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60861C3D" w:rsidR="00112F7A" w:rsidRDefault="00112F7A" w:rsidP="00112F7A">
      <w:pPr>
        <w:ind w:left="360" w:right="274" w:firstLine="0"/>
        <w:jc w:val="right"/>
        <w:rPr>
          <w:b/>
        </w:rPr>
      </w:pPr>
      <w:r w:rsidRPr="00587F1A">
        <w:rPr>
          <w:b/>
        </w:rPr>
        <w:t xml:space="preserve">Príloha č. </w:t>
      </w:r>
      <w:r w:rsidR="002343B0">
        <w:rPr>
          <w:b/>
        </w:rPr>
        <w:t>3</w:t>
      </w:r>
      <w:r w:rsidR="00DD79D4">
        <w:rPr>
          <w:b/>
        </w:rPr>
        <w:t xml:space="preserve"> Výzvy </w:t>
      </w:r>
      <w:r w:rsidR="001E6E60">
        <w:rPr>
          <w:b/>
        </w:rPr>
        <w:t>–</w:t>
      </w:r>
      <w:r w:rsidR="00DD79D4">
        <w:rPr>
          <w:b/>
        </w:rPr>
        <w:t xml:space="preserve"> </w:t>
      </w:r>
      <w:r w:rsidR="002343B0">
        <w:rPr>
          <w:b/>
        </w:rPr>
        <w:t>Zmluva o dielo</w:t>
      </w:r>
    </w:p>
    <w:p w14:paraId="7A7C01DE" w14:textId="77777777" w:rsidR="00112F7A" w:rsidRDefault="00112F7A" w:rsidP="00112F7A">
      <w:pPr>
        <w:ind w:left="142"/>
        <w:rPr>
          <w:rFonts w:ascii="Arial Narrow" w:hAnsi="Arial Narrow"/>
          <w:i/>
        </w:rPr>
      </w:pPr>
    </w:p>
    <w:p w14:paraId="286E9311" w14:textId="77777777" w:rsidR="00DD79D4" w:rsidRDefault="00DD79D4" w:rsidP="00DD79D4"/>
    <w:p w14:paraId="350CAA8C" w14:textId="77777777" w:rsidR="00DD79D4" w:rsidRPr="000A6C2E" w:rsidRDefault="00DD79D4" w:rsidP="00DD79D4">
      <w:pPr>
        <w:autoSpaceDE w:val="0"/>
        <w:autoSpaceDN w:val="0"/>
        <w:adjustRightInd w:val="0"/>
        <w:spacing w:before="43"/>
        <w:jc w:val="center"/>
        <w:rPr>
          <w:rFonts w:ascii="Cambria" w:hAnsi="Cambria"/>
          <w:b/>
          <w:bCs/>
          <w:szCs w:val="20"/>
        </w:rPr>
      </w:pPr>
      <w:r w:rsidRPr="000A6C2E">
        <w:rPr>
          <w:rFonts w:ascii="Cambria" w:hAnsi="Cambria"/>
          <w:b/>
          <w:bCs/>
          <w:szCs w:val="20"/>
        </w:rPr>
        <w:t>Zmluva o dielo</w:t>
      </w:r>
    </w:p>
    <w:p w14:paraId="41F79F9D" w14:textId="77777777" w:rsidR="00DD79D4" w:rsidRPr="00A53742" w:rsidRDefault="00DD79D4" w:rsidP="00DD79D4">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 xml:space="preserve">uzatvorená podľa § 536 a </w:t>
      </w:r>
      <w:proofErr w:type="spellStart"/>
      <w:r w:rsidRPr="00A53742">
        <w:rPr>
          <w:rFonts w:ascii="Cambria" w:hAnsi="Cambria"/>
          <w:b/>
          <w:bCs/>
          <w:i/>
          <w:sz w:val="20"/>
          <w:szCs w:val="20"/>
        </w:rPr>
        <w:t>nasl</w:t>
      </w:r>
      <w:proofErr w:type="spellEnd"/>
      <w:r w:rsidRPr="00A53742">
        <w:rPr>
          <w:rFonts w:ascii="Cambria" w:hAnsi="Cambria"/>
          <w:b/>
          <w:bCs/>
          <w:i/>
          <w:sz w:val="20"/>
          <w:szCs w:val="20"/>
        </w:rPr>
        <w:t>.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14:paraId="53B3334F" w14:textId="77777777" w:rsidR="00DD79D4" w:rsidRPr="00E10521" w:rsidRDefault="00DD79D4" w:rsidP="00DD79D4">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14:paraId="1CC43F68" w14:textId="77777777" w:rsidR="00DD79D4" w:rsidRPr="00E10521" w:rsidRDefault="00DD79D4" w:rsidP="00DD79D4">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14:paraId="2FC14D3A" w14:textId="77777777" w:rsidR="00DD79D4" w:rsidRPr="00670390" w:rsidRDefault="00DD79D4" w:rsidP="00DD79D4">
      <w:pPr>
        <w:overflowPunct w:val="0"/>
        <w:autoSpaceDE w:val="0"/>
        <w:autoSpaceDN w:val="0"/>
        <w:adjustRightInd w:val="0"/>
        <w:spacing w:after="120"/>
        <w:ind w:left="510" w:right="516" w:hanging="510"/>
        <w:textAlignment w:val="baseline"/>
        <w:rPr>
          <w:rFonts w:ascii="Cambria" w:hAnsi="Cambria"/>
          <w:b/>
          <w:bCs/>
        </w:rPr>
      </w:pPr>
      <w:r w:rsidRPr="00670390">
        <w:rPr>
          <w:rFonts w:ascii="Cambria" w:hAnsi="Cambria"/>
          <w:b/>
          <w:sz w:val="20"/>
          <w:szCs w:val="20"/>
        </w:rPr>
        <w:t>Objednávateľ:</w:t>
      </w:r>
      <w:r w:rsidRPr="00670390">
        <w:rPr>
          <w:rFonts w:ascii="Cambria" w:hAnsi="Cambria"/>
          <w:b/>
          <w:bCs/>
        </w:rPr>
        <w:t xml:space="preserve"> </w:t>
      </w:r>
      <w:r w:rsidRPr="00670390">
        <w:rPr>
          <w:rFonts w:ascii="Cambria" w:hAnsi="Cambria"/>
          <w:b/>
          <w:bCs/>
        </w:rPr>
        <w:tab/>
      </w:r>
      <w:r w:rsidRPr="00670390">
        <w:rPr>
          <w:rFonts w:ascii="Cambria" w:hAnsi="Cambria"/>
          <w:b/>
          <w:bCs/>
        </w:rPr>
        <w:tab/>
      </w:r>
      <w:r w:rsidRPr="00670390">
        <w:rPr>
          <w:rFonts w:ascii="Cambria" w:hAnsi="Cambria"/>
          <w:b/>
          <w:bCs/>
        </w:rPr>
        <w:tab/>
      </w:r>
      <w:r w:rsidRPr="00670390">
        <w:rPr>
          <w:rFonts w:ascii="Cambria" w:hAnsi="Cambria"/>
          <w:b/>
          <w:bCs/>
        </w:rPr>
        <w:tab/>
      </w:r>
    </w:p>
    <w:p w14:paraId="25BC78BF" w14:textId="77777777" w:rsidR="00DD79D4" w:rsidRPr="00670390" w:rsidRDefault="00DD79D4" w:rsidP="00DD79D4">
      <w:pPr>
        <w:overflowPunct w:val="0"/>
        <w:autoSpaceDE w:val="0"/>
        <w:autoSpaceDN w:val="0"/>
        <w:adjustRightInd w:val="0"/>
        <w:ind w:left="510" w:right="516" w:hanging="510"/>
        <w:textAlignment w:val="baseline"/>
        <w:rPr>
          <w:rFonts w:ascii="Cambria" w:hAnsi="Cambria"/>
          <w:b/>
          <w:sz w:val="20"/>
          <w:szCs w:val="20"/>
        </w:rPr>
      </w:pPr>
      <w:r w:rsidRPr="00670390">
        <w:rPr>
          <w:rFonts w:ascii="Cambria" w:hAnsi="Cambria"/>
          <w:sz w:val="20"/>
          <w:szCs w:val="20"/>
        </w:rPr>
        <w:t>Názov:</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b/>
          <w:bCs/>
          <w:sz w:val="20"/>
          <w:szCs w:val="20"/>
        </w:rPr>
        <w:t>Krajská knižnica Ľudovíta Štúra</w:t>
      </w:r>
      <w:r w:rsidRPr="00670390">
        <w:rPr>
          <w:rFonts w:ascii="Cambria" w:hAnsi="Cambria"/>
          <w:b/>
          <w:bCs/>
          <w:sz w:val="20"/>
          <w:szCs w:val="20"/>
        </w:rPr>
        <w:tab/>
      </w:r>
      <w:r w:rsidRPr="00670390">
        <w:rPr>
          <w:rFonts w:ascii="Cambria" w:hAnsi="Cambria"/>
          <w:sz w:val="20"/>
          <w:szCs w:val="20"/>
        </w:rPr>
        <w:tab/>
      </w:r>
      <w:r w:rsidRPr="00670390">
        <w:rPr>
          <w:rFonts w:ascii="Cambria" w:hAnsi="Cambria"/>
          <w:sz w:val="20"/>
          <w:szCs w:val="20"/>
        </w:rPr>
        <w:tab/>
      </w:r>
    </w:p>
    <w:p w14:paraId="4A710696"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Sídlo:</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t>Štúrova 5, 960 82 Zvolen</w:t>
      </w:r>
    </w:p>
    <w:p w14:paraId="6D16821B"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Krajina:</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t>Slovenská republika</w:t>
      </w:r>
    </w:p>
    <w:p w14:paraId="138A28F1"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IČO:</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t>35996561</w:t>
      </w:r>
      <w:r w:rsidRPr="00670390">
        <w:rPr>
          <w:rFonts w:ascii="Cambria" w:hAnsi="Cambria"/>
          <w:sz w:val="20"/>
          <w:szCs w:val="20"/>
        </w:rPr>
        <w:tab/>
      </w:r>
      <w:r w:rsidRPr="00670390">
        <w:rPr>
          <w:rFonts w:ascii="Cambria" w:hAnsi="Cambria"/>
          <w:sz w:val="20"/>
          <w:szCs w:val="20"/>
        </w:rPr>
        <w:tab/>
      </w:r>
    </w:p>
    <w:p w14:paraId="36516504" w14:textId="77777777" w:rsidR="00DD79D4" w:rsidRPr="00670390" w:rsidRDefault="00DD79D4" w:rsidP="00DD79D4">
      <w:pPr>
        <w:overflowPunct w:val="0"/>
        <w:autoSpaceDE w:val="0"/>
        <w:autoSpaceDN w:val="0"/>
        <w:adjustRightInd w:val="0"/>
        <w:ind w:left="510" w:right="515" w:hanging="510"/>
        <w:textAlignment w:val="baseline"/>
        <w:rPr>
          <w:rFonts w:ascii="Cambria" w:hAnsi="Cambria"/>
          <w:sz w:val="20"/>
          <w:szCs w:val="20"/>
        </w:rPr>
      </w:pPr>
      <w:r w:rsidRPr="00670390">
        <w:rPr>
          <w:rFonts w:ascii="Cambria" w:hAnsi="Cambria"/>
          <w:sz w:val="20"/>
          <w:szCs w:val="20"/>
        </w:rPr>
        <w:t>zastúpený/štatutárny orgán:</w:t>
      </w:r>
      <w:r w:rsidRPr="00670390">
        <w:rPr>
          <w:rFonts w:ascii="Cambria" w:hAnsi="Cambria"/>
          <w:sz w:val="20"/>
          <w:szCs w:val="20"/>
        </w:rPr>
        <w:tab/>
        <w:t xml:space="preserve">Ing. Milota </w:t>
      </w:r>
      <w:proofErr w:type="spellStart"/>
      <w:r w:rsidRPr="00670390">
        <w:rPr>
          <w:rFonts w:ascii="Cambria" w:hAnsi="Cambria"/>
          <w:sz w:val="20"/>
          <w:szCs w:val="20"/>
        </w:rPr>
        <w:t>Torňošová</w:t>
      </w:r>
      <w:proofErr w:type="spellEnd"/>
      <w:r w:rsidRPr="00670390">
        <w:rPr>
          <w:rFonts w:ascii="Cambria" w:hAnsi="Cambria"/>
          <w:sz w:val="20"/>
          <w:szCs w:val="20"/>
        </w:rPr>
        <w:t>, riaditeľka</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p>
    <w:p w14:paraId="6B9D1E85" w14:textId="77777777" w:rsidR="00DD79D4" w:rsidRPr="00670390" w:rsidRDefault="00DD79D4" w:rsidP="00DD79D4">
      <w:pPr>
        <w:autoSpaceDE w:val="0"/>
        <w:autoSpaceDN w:val="0"/>
        <w:adjustRightInd w:val="0"/>
        <w:rPr>
          <w:rFonts w:ascii="Cambria" w:hAnsi="Cambria"/>
          <w:sz w:val="20"/>
          <w:szCs w:val="20"/>
        </w:rPr>
      </w:pPr>
      <w:r w:rsidRPr="00670390">
        <w:rPr>
          <w:rFonts w:ascii="Cambria" w:hAnsi="Cambria"/>
          <w:sz w:val="20"/>
          <w:szCs w:val="20"/>
        </w:rPr>
        <w:t>DIČ:</w:t>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r w:rsidRPr="00670390">
        <w:rPr>
          <w:rFonts w:ascii="Cambria" w:hAnsi="Cambria"/>
          <w:sz w:val="20"/>
          <w:szCs w:val="20"/>
        </w:rPr>
        <w:tab/>
      </w:r>
    </w:p>
    <w:p w14:paraId="05A8CCE1" w14:textId="77777777" w:rsidR="00DD79D4" w:rsidRPr="000A6C2E" w:rsidRDefault="00DD79D4" w:rsidP="00DD79D4">
      <w:pPr>
        <w:ind w:left="397" w:hanging="397"/>
        <w:rPr>
          <w:rFonts w:ascii="Cambria" w:hAnsi="Cambria"/>
          <w:sz w:val="20"/>
          <w:szCs w:val="20"/>
        </w:rPr>
      </w:pPr>
      <w:r w:rsidRPr="00670390">
        <w:rPr>
          <w:rFonts w:ascii="Cambria" w:hAnsi="Cambria"/>
          <w:sz w:val="20"/>
          <w:szCs w:val="20"/>
        </w:rPr>
        <w:t>Bankové spojenie:</w:t>
      </w:r>
      <w:r w:rsidRPr="00670390">
        <w:rPr>
          <w:rFonts w:ascii="Cambria" w:hAnsi="Cambria"/>
          <w:sz w:val="20"/>
          <w:szCs w:val="20"/>
        </w:rPr>
        <w:tab/>
        <w:t xml:space="preserve">   </w:t>
      </w:r>
      <w:r w:rsidRPr="00670390">
        <w:rPr>
          <w:rFonts w:ascii="Cambria" w:hAnsi="Cambria"/>
          <w:sz w:val="20"/>
          <w:szCs w:val="20"/>
        </w:rPr>
        <w:tab/>
        <w:t>IBAN: SK7781800000007000396254</w:t>
      </w:r>
      <w:r w:rsidRPr="000A6C2E">
        <w:rPr>
          <w:rFonts w:ascii="Cambria" w:hAnsi="Cambria"/>
          <w:sz w:val="20"/>
          <w:szCs w:val="20"/>
        </w:rPr>
        <w:tab/>
      </w:r>
      <w:r w:rsidRPr="000A6C2E">
        <w:rPr>
          <w:rFonts w:ascii="Cambria" w:hAnsi="Cambria"/>
          <w:sz w:val="20"/>
          <w:szCs w:val="20"/>
        </w:rPr>
        <w:tab/>
      </w:r>
    </w:p>
    <w:p w14:paraId="37C89141" w14:textId="77777777" w:rsidR="00DD79D4" w:rsidRPr="000A6C2E" w:rsidRDefault="00DD79D4" w:rsidP="00DD79D4">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objednávateľ</w:t>
      </w:r>
      <w:r>
        <w:rPr>
          <w:rFonts w:ascii="Cambria" w:hAnsi="Cambria"/>
          <w:sz w:val="20"/>
          <w:szCs w:val="20"/>
        </w:rPr>
        <w:t>“)</w:t>
      </w:r>
    </w:p>
    <w:p w14:paraId="24794953"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a</w:t>
      </w:r>
    </w:p>
    <w:p w14:paraId="5BFEBF68" w14:textId="77777777" w:rsidR="00DD79D4" w:rsidRPr="000A6C2E" w:rsidRDefault="00DD79D4" w:rsidP="00DD79D4">
      <w:pPr>
        <w:autoSpaceDE w:val="0"/>
        <w:autoSpaceDN w:val="0"/>
        <w:adjustRightInd w:val="0"/>
        <w:rPr>
          <w:rFonts w:ascii="Cambria" w:hAnsi="Cambria"/>
          <w:sz w:val="20"/>
          <w:szCs w:val="20"/>
        </w:rPr>
      </w:pPr>
    </w:p>
    <w:p w14:paraId="5701D2D8" w14:textId="77777777" w:rsidR="00DD79D4" w:rsidRPr="000A6C2E" w:rsidRDefault="00DD79D4" w:rsidP="00DD79D4">
      <w:pPr>
        <w:autoSpaceDE w:val="0"/>
        <w:autoSpaceDN w:val="0"/>
        <w:adjustRightInd w:val="0"/>
        <w:spacing w:after="120"/>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7C028F0B"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Názov</w:t>
      </w:r>
    </w:p>
    <w:p w14:paraId="09368C64"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0CB48151"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03D1C19E" w14:textId="77777777" w:rsidR="00DD79D4" w:rsidRPr="000A6C2E" w:rsidRDefault="00DD79D4" w:rsidP="00DD79D4">
      <w:pPr>
        <w:overflowPunct w:val="0"/>
        <w:autoSpaceDE w:val="0"/>
        <w:autoSpaceDN w:val="0"/>
        <w:adjustRightInd w:val="0"/>
        <w:ind w:left="510" w:right="515" w:hanging="510"/>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20FD7EED"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14:paraId="37FB0A3D"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34C48C38"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Bankové spojenie:</w:t>
      </w:r>
    </w:p>
    <w:p w14:paraId="734413D0" w14:textId="77777777" w:rsidR="00DD79D4" w:rsidRPr="000A6C2E" w:rsidRDefault="00DD79D4" w:rsidP="00DD79D4">
      <w:pPr>
        <w:autoSpaceDE w:val="0"/>
        <w:autoSpaceDN w:val="0"/>
        <w:adjustRightInd w:val="0"/>
        <w:rPr>
          <w:rFonts w:ascii="Cambria" w:hAnsi="Cambria"/>
          <w:sz w:val="20"/>
          <w:szCs w:val="20"/>
        </w:rPr>
      </w:pPr>
      <w:r w:rsidRPr="000A6C2E">
        <w:rPr>
          <w:rFonts w:ascii="Cambria" w:hAnsi="Cambria"/>
          <w:sz w:val="20"/>
          <w:szCs w:val="20"/>
        </w:rPr>
        <w:t>Spoločnosť zapísaná v Obchodnom registri Okresného súdu .................., odd. .............., vložka číslo.....................</w:t>
      </w:r>
    </w:p>
    <w:p w14:paraId="15B8F9BE" w14:textId="77777777" w:rsidR="00DD79D4" w:rsidRDefault="00DD79D4" w:rsidP="00DD79D4">
      <w:pPr>
        <w:autoSpaceDE w:val="0"/>
        <w:autoSpaceDN w:val="0"/>
        <w:adjustRightInd w:val="0"/>
        <w:spacing w:before="120"/>
        <w:jc w:val="right"/>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14:paraId="7451A624" w14:textId="77777777" w:rsidR="00DD79D4" w:rsidRDefault="00DD79D4" w:rsidP="00DD79D4">
      <w:pPr>
        <w:autoSpaceDE w:val="0"/>
        <w:autoSpaceDN w:val="0"/>
        <w:adjustRightInd w:val="0"/>
        <w:jc w:val="right"/>
        <w:rPr>
          <w:rFonts w:ascii="Cambria" w:hAnsi="Cambria"/>
          <w:sz w:val="20"/>
          <w:szCs w:val="20"/>
        </w:rPr>
      </w:pPr>
    </w:p>
    <w:p w14:paraId="7B5FB526" w14:textId="77777777" w:rsidR="00DD79D4" w:rsidRPr="000A6C2E" w:rsidRDefault="00DD79D4" w:rsidP="00DD79D4">
      <w:pPr>
        <w:autoSpaceDE w:val="0"/>
        <w:autoSpaceDN w:val="0"/>
        <w:adjustRightInd w:val="0"/>
        <w:jc w:val="right"/>
        <w:rPr>
          <w:rFonts w:ascii="Cambria" w:hAnsi="Cambria"/>
          <w:sz w:val="20"/>
          <w:szCs w:val="20"/>
        </w:rPr>
      </w:pPr>
    </w:p>
    <w:p w14:paraId="21B57F99" w14:textId="77777777" w:rsidR="00DD79D4" w:rsidRDefault="00DD79D4" w:rsidP="00DD79D4">
      <w:pPr>
        <w:autoSpaceDE w:val="0"/>
        <w:autoSpaceDN w:val="0"/>
        <w:adjustRightInd w:val="0"/>
        <w:spacing w:before="24"/>
        <w:ind w:left="2887" w:right="2894"/>
        <w:jc w:val="center"/>
        <w:rPr>
          <w:rFonts w:ascii="Cambria" w:hAnsi="Cambria"/>
          <w:b/>
          <w:bCs/>
        </w:rPr>
      </w:pPr>
      <w:r w:rsidRPr="000A6C2E">
        <w:rPr>
          <w:rFonts w:ascii="Cambria" w:hAnsi="Cambria"/>
          <w:b/>
          <w:bCs/>
        </w:rPr>
        <w:t xml:space="preserve">Článok I </w:t>
      </w:r>
    </w:p>
    <w:p w14:paraId="4AECCFBF" w14:textId="77777777" w:rsidR="00DD79D4" w:rsidRDefault="00DD79D4" w:rsidP="00DD79D4">
      <w:pPr>
        <w:autoSpaceDE w:val="0"/>
        <w:autoSpaceDN w:val="0"/>
        <w:adjustRightInd w:val="0"/>
        <w:spacing w:before="24"/>
        <w:ind w:left="2887" w:right="2894"/>
        <w:jc w:val="center"/>
        <w:rPr>
          <w:rFonts w:ascii="Cambria" w:hAnsi="Cambria"/>
          <w:b/>
          <w:bCs/>
        </w:rPr>
      </w:pPr>
      <w:r>
        <w:rPr>
          <w:rFonts w:ascii="Cambria" w:hAnsi="Cambria"/>
          <w:b/>
          <w:bCs/>
        </w:rPr>
        <w:t>Úvodné ustanovenie</w:t>
      </w:r>
    </w:p>
    <w:p w14:paraId="79EAB0F1" w14:textId="77777777" w:rsidR="00DD79D4" w:rsidRDefault="00DD79D4" w:rsidP="00DD79D4">
      <w:pPr>
        <w:autoSpaceDE w:val="0"/>
        <w:autoSpaceDN w:val="0"/>
        <w:adjustRightInd w:val="0"/>
        <w:spacing w:before="24"/>
        <w:ind w:left="2887" w:right="2894"/>
        <w:jc w:val="center"/>
        <w:rPr>
          <w:rFonts w:ascii="Cambria" w:hAnsi="Cambria"/>
          <w:b/>
          <w:bCs/>
        </w:rPr>
      </w:pPr>
    </w:p>
    <w:p w14:paraId="3B931698" w14:textId="77777777" w:rsidR="00DD79D4" w:rsidRPr="00942FEF" w:rsidRDefault="00DD79D4" w:rsidP="00DD79D4">
      <w:pPr>
        <w:numPr>
          <w:ilvl w:val="0"/>
          <w:numId w:val="6"/>
        </w:numPr>
        <w:autoSpaceDE w:val="0"/>
        <w:autoSpaceDN w:val="0"/>
        <w:adjustRightInd w:val="0"/>
        <w:spacing w:after="0" w:line="240" w:lineRule="auto"/>
        <w:ind w:right="0"/>
        <w:rPr>
          <w:sz w:val="20"/>
          <w:szCs w:val="20"/>
        </w:rPr>
      </w:pPr>
      <w:r w:rsidRPr="00453686">
        <w:rPr>
          <w:rFonts w:ascii="Cambria" w:hAnsi="Cambria"/>
          <w:sz w:val="20"/>
          <w:szCs w:val="20"/>
        </w:rPr>
        <w:t xml:space="preserve">Táto zmluva sa uzatvára ako výsledok verejného obstarávania v zmysle zákona </w:t>
      </w:r>
      <w:r>
        <w:rPr>
          <w:rFonts w:ascii="Cambria" w:hAnsi="Cambria"/>
          <w:sz w:val="20"/>
          <w:szCs w:val="20"/>
        </w:rPr>
        <w:t>č. 343</w:t>
      </w:r>
      <w:r w:rsidRPr="00453686">
        <w:rPr>
          <w:rFonts w:ascii="Cambria" w:hAnsi="Cambria"/>
          <w:sz w:val="20"/>
          <w:szCs w:val="20"/>
        </w:rPr>
        <w:t>/20</w:t>
      </w:r>
      <w:r>
        <w:rPr>
          <w:rFonts w:ascii="Cambria" w:hAnsi="Cambria"/>
          <w:sz w:val="20"/>
          <w:szCs w:val="20"/>
        </w:rPr>
        <w:t>15</w:t>
      </w:r>
      <w:r w:rsidRPr="00453686">
        <w:rPr>
          <w:rFonts w:ascii="Cambria" w:hAnsi="Cambria"/>
          <w:sz w:val="20"/>
          <w:szCs w:val="20"/>
        </w:rPr>
        <w:t xml:space="preserve"> Z. z. o verejnom obstarávaní a o zmene doplnení niektorých zákonov v znení neskorších predpisov (ďalej len „</w:t>
      </w:r>
      <w:r w:rsidRPr="00A53742">
        <w:rPr>
          <w:rFonts w:ascii="Cambria" w:hAnsi="Cambria"/>
          <w:b/>
          <w:sz w:val="20"/>
          <w:szCs w:val="20"/>
        </w:rPr>
        <w:t>zákon o verejnom obstarávaní</w:t>
      </w:r>
      <w:r w:rsidRPr="00453686">
        <w:rPr>
          <w:rFonts w:ascii="Cambria" w:hAnsi="Cambria"/>
          <w:sz w:val="20"/>
          <w:szCs w:val="20"/>
        </w:rPr>
        <w:t xml:space="preserve">“). Objednávateľ na obstaranie predmetu tejto zmluvy použil postup verejného obstarávania – </w:t>
      </w:r>
      <w:r>
        <w:rPr>
          <w:rFonts w:ascii="Cambria" w:hAnsi="Cambria"/>
          <w:sz w:val="20"/>
          <w:szCs w:val="20"/>
        </w:rPr>
        <w:t>zákazka s nízkou hodnotou</w:t>
      </w:r>
    </w:p>
    <w:p w14:paraId="14D6A79A" w14:textId="77777777" w:rsidR="00DD79D4" w:rsidRDefault="00DD79D4" w:rsidP="00DD79D4">
      <w:pPr>
        <w:autoSpaceDE w:val="0"/>
        <w:autoSpaceDN w:val="0"/>
        <w:adjustRightInd w:val="0"/>
        <w:spacing w:before="24"/>
        <w:ind w:left="2887" w:right="2894"/>
        <w:jc w:val="center"/>
        <w:rPr>
          <w:rFonts w:ascii="Cambria" w:hAnsi="Cambria"/>
          <w:b/>
          <w:bCs/>
        </w:rPr>
      </w:pPr>
    </w:p>
    <w:p w14:paraId="09E88562" w14:textId="77777777" w:rsidR="00DD79D4" w:rsidRPr="000A6C2E" w:rsidRDefault="00DD79D4" w:rsidP="00DD79D4">
      <w:pPr>
        <w:autoSpaceDE w:val="0"/>
        <w:autoSpaceDN w:val="0"/>
        <w:adjustRightInd w:val="0"/>
        <w:spacing w:before="24"/>
        <w:ind w:left="2887" w:right="2894"/>
        <w:jc w:val="center"/>
        <w:rPr>
          <w:rFonts w:ascii="Cambria" w:hAnsi="Cambria"/>
          <w:b/>
          <w:bCs/>
        </w:rPr>
      </w:pPr>
      <w:r>
        <w:rPr>
          <w:rFonts w:ascii="Cambria" w:hAnsi="Cambria"/>
          <w:b/>
          <w:bCs/>
        </w:rPr>
        <w:t>Článok II</w:t>
      </w:r>
    </w:p>
    <w:p w14:paraId="3851AA30" w14:textId="77777777" w:rsidR="00DD79D4" w:rsidRDefault="00DD79D4" w:rsidP="00DD79D4">
      <w:pPr>
        <w:autoSpaceDE w:val="0"/>
        <w:autoSpaceDN w:val="0"/>
        <w:adjustRightInd w:val="0"/>
        <w:spacing w:before="24"/>
        <w:ind w:right="-2"/>
        <w:jc w:val="center"/>
        <w:rPr>
          <w:rFonts w:ascii="Cambria" w:hAnsi="Cambria"/>
          <w:b/>
          <w:bCs/>
        </w:rPr>
      </w:pPr>
      <w:r w:rsidRPr="000A6C2E">
        <w:rPr>
          <w:rFonts w:ascii="Cambria" w:hAnsi="Cambria"/>
          <w:b/>
          <w:bCs/>
        </w:rPr>
        <w:t>Predmet zmluvy a miesto plnenia</w:t>
      </w:r>
    </w:p>
    <w:p w14:paraId="2FFAC603" w14:textId="77777777" w:rsidR="00DD79D4" w:rsidRPr="000A6C2E" w:rsidRDefault="00DD79D4" w:rsidP="00DD79D4">
      <w:pPr>
        <w:autoSpaceDE w:val="0"/>
        <w:autoSpaceDN w:val="0"/>
        <w:adjustRightInd w:val="0"/>
        <w:spacing w:before="24"/>
        <w:ind w:right="-2"/>
        <w:jc w:val="center"/>
        <w:rPr>
          <w:rFonts w:ascii="Cambria" w:hAnsi="Cambria"/>
          <w:b/>
          <w:bCs/>
        </w:rPr>
      </w:pPr>
    </w:p>
    <w:p w14:paraId="428B1B02" w14:textId="77777777" w:rsidR="00DD79D4" w:rsidRPr="000A6C2E" w:rsidRDefault="00DD79D4" w:rsidP="00DD79D4">
      <w:pPr>
        <w:widowControl w:val="0"/>
        <w:numPr>
          <w:ilvl w:val="1"/>
          <w:numId w:val="1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tejto</w:t>
      </w:r>
      <w:r w:rsidRPr="000A6C2E">
        <w:rPr>
          <w:rFonts w:ascii="Cambria" w:hAnsi="Cambria"/>
          <w:sz w:val="20"/>
          <w:szCs w:val="20"/>
        </w:rPr>
        <w:t xml:space="preserve"> zmluvy je záväzok </w:t>
      </w:r>
      <w:r>
        <w:rPr>
          <w:rFonts w:ascii="Cambria" w:hAnsi="Cambria"/>
          <w:sz w:val="20"/>
          <w:szCs w:val="20"/>
        </w:rPr>
        <w:t>z</w:t>
      </w:r>
      <w:r w:rsidRPr="000A6C2E">
        <w:rPr>
          <w:rFonts w:ascii="Cambria" w:hAnsi="Cambria"/>
          <w:sz w:val="20"/>
          <w:szCs w:val="20"/>
        </w:rPr>
        <w:t xml:space="preserve">hotoviteľa zhotoviť pre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d</w:t>
      </w:r>
      <w:r w:rsidRPr="000A6C2E">
        <w:rPr>
          <w:rFonts w:ascii="Cambria" w:hAnsi="Cambria"/>
          <w:sz w:val="20"/>
          <w:szCs w:val="20"/>
        </w:rPr>
        <w:t xml:space="preserve">ielo: </w:t>
      </w:r>
    </w:p>
    <w:p w14:paraId="6D980539" w14:textId="0D7E83D2" w:rsidR="00DD79D4" w:rsidRPr="00942FEF" w:rsidRDefault="00DD79D4" w:rsidP="00DD79D4">
      <w:pPr>
        <w:numPr>
          <w:ilvl w:val="0"/>
          <w:numId w:val="6"/>
        </w:numPr>
        <w:autoSpaceDE w:val="0"/>
        <w:autoSpaceDN w:val="0"/>
        <w:adjustRightInd w:val="0"/>
        <w:spacing w:after="0" w:line="240" w:lineRule="auto"/>
        <w:ind w:right="0"/>
        <w:rPr>
          <w:sz w:val="20"/>
          <w:szCs w:val="20"/>
        </w:rPr>
      </w:pPr>
      <w:r w:rsidRPr="000A6C2E">
        <w:rPr>
          <w:rFonts w:ascii="Cambria" w:hAnsi="Cambria"/>
          <w:sz w:val="20"/>
          <w:szCs w:val="20"/>
        </w:rPr>
        <w:lastRenderedPageBreak/>
        <w:t xml:space="preserve">Názov stavby : </w:t>
      </w:r>
      <w:r w:rsidRPr="008503A9">
        <w:rPr>
          <w:rFonts w:ascii="Cambria" w:hAnsi="Cambria"/>
          <w:b/>
          <w:sz w:val="20"/>
          <w:szCs w:val="20"/>
        </w:rPr>
        <w:t xml:space="preserve">Krajská knižnica Ľ. Štúra - </w:t>
      </w:r>
      <w:r w:rsidRPr="008503A9">
        <w:rPr>
          <w:b/>
          <w:sz w:val="20"/>
          <w:szCs w:val="20"/>
        </w:rPr>
        <w:t>rekonštrukcia</w:t>
      </w:r>
      <w:r w:rsidRPr="00942FEF">
        <w:rPr>
          <w:b/>
          <w:sz w:val="20"/>
          <w:szCs w:val="20"/>
        </w:rPr>
        <w:t xml:space="preserve"> objektu – výmena </w:t>
      </w:r>
      <w:r>
        <w:rPr>
          <w:b/>
          <w:sz w:val="20"/>
          <w:szCs w:val="20"/>
        </w:rPr>
        <w:t xml:space="preserve">drevených </w:t>
      </w:r>
      <w:r w:rsidRPr="00942FEF">
        <w:rPr>
          <w:b/>
          <w:sz w:val="20"/>
          <w:szCs w:val="20"/>
        </w:rPr>
        <w:t>okien a</w:t>
      </w:r>
      <w:r>
        <w:rPr>
          <w:b/>
          <w:sz w:val="20"/>
          <w:szCs w:val="20"/>
        </w:rPr>
        <w:t xml:space="preserve"> drevených </w:t>
      </w:r>
      <w:r w:rsidRPr="00942FEF">
        <w:rPr>
          <w:b/>
          <w:sz w:val="20"/>
          <w:szCs w:val="20"/>
        </w:rPr>
        <w:t xml:space="preserve">dverí </w:t>
      </w:r>
    </w:p>
    <w:p w14:paraId="7C0D5251" w14:textId="77777777" w:rsidR="00DD79D4" w:rsidRPr="00942FEF" w:rsidRDefault="00DD79D4" w:rsidP="00DD79D4">
      <w:pPr>
        <w:autoSpaceDE w:val="0"/>
        <w:autoSpaceDN w:val="0"/>
        <w:adjustRightInd w:val="0"/>
        <w:ind w:left="709" w:hanging="283"/>
        <w:rPr>
          <w:rFonts w:ascii="Cambria" w:hAnsi="Cambria"/>
          <w:b/>
          <w:sz w:val="20"/>
          <w:szCs w:val="20"/>
        </w:rPr>
      </w:pPr>
      <w:r w:rsidRPr="000A6C2E">
        <w:rPr>
          <w:rFonts w:ascii="Cambria" w:hAnsi="Cambria"/>
          <w:sz w:val="20"/>
          <w:szCs w:val="20"/>
        </w:rPr>
        <w:t>Miesto stavby :</w:t>
      </w:r>
      <w:r>
        <w:rPr>
          <w:rFonts w:ascii="Cambria" w:hAnsi="Cambria"/>
          <w:sz w:val="20"/>
          <w:szCs w:val="20"/>
        </w:rPr>
        <w:t xml:space="preserve"> </w:t>
      </w:r>
      <w:r w:rsidRPr="00942FEF">
        <w:rPr>
          <w:rFonts w:ascii="Cambria" w:hAnsi="Cambria"/>
          <w:b/>
          <w:sz w:val="20"/>
          <w:szCs w:val="20"/>
        </w:rPr>
        <w:t>Krajská knižnica Ľudovíta Štúra, Štúrova 5, Zvolen</w:t>
      </w:r>
    </w:p>
    <w:p w14:paraId="261BDBF2" w14:textId="77777777" w:rsidR="00DD79D4" w:rsidRPr="000A6C2E" w:rsidRDefault="00DD79D4" w:rsidP="00DD79D4">
      <w:pPr>
        <w:autoSpaceDE w:val="0"/>
        <w:autoSpaceDN w:val="0"/>
        <w:adjustRightInd w:val="0"/>
        <w:ind w:left="426"/>
        <w:rPr>
          <w:rFonts w:ascii="Cambria" w:hAnsi="Cambria"/>
          <w:sz w:val="20"/>
          <w:szCs w:val="20"/>
        </w:rPr>
      </w:pPr>
      <w:r w:rsidRPr="000A6C2E">
        <w:rPr>
          <w:rFonts w:ascii="Cambria" w:hAnsi="Cambria"/>
          <w:bCs/>
          <w:sz w:val="20"/>
          <w:szCs w:val="20"/>
        </w:rPr>
        <w:t>podľa špecifikácie a</w:t>
      </w:r>
      <w:r w:rsidRPr="000A6C2E">
        <w:rPr>
          <w:rFonts w:ascii="Cambria" w:hAnsi="Cambria"/>
          <w:sz w:val="20"/>
          <w:szCs w:val="20"/>
        </w:rPr>
        <w:t xml:space="preserve"> v rozsahu určenom nasledujúcimi dokumentmi:</w:t>
      </w:r>
    </w:p>
    <w:p w14:paraId="15D1A9C2" w14:textId="77777777" w:rsidR="00DD79D4" w:rsidRPr="000A6C2E" w:rsidRDefault="00DD79D4" w:rsidP="00DD79D4">
      <w:pPr>
        <w:widowControl w:val="0"/>
        <w:numPr>
          <w:ilvl w:val="0"/>
          <w:numId w:val="11"/>
        </w:numPr>
        <w:tabs>
          <w:tab w:val="left" w:pos="1276"/>
        </w:tabs>
        <w:autoSpaceDE w:val="0"/>
        <w:autoSpaceDN w:val="0"/>
        <w:adjustRightInd w:val="0"/>
        <w:spacing w:before="29" w:after="0" w:line="240" w:lineRule="auto"/>
        <w:ind w:left="993" w:right="0" w:hanging="284"/>
        <w:jc w:val="left"/>
        <w:rPr>
          <w:rFonts w:ascii="Cambria" w:hAnsi="Cambria"/>
          <w:sz w:val="20"/>
          <w:szCs w:val="20"/>
        </w:rPr>
      </w:pPr>
      <w:r>
        <w:rPr>
          <w:rFonts w:ascii="Cambria" w:hAnsi="Cambria"/>
          <w:sz w:val="20"/>
          <w:szCs w:val="20"/>
        </w:rPr>
        <w:t>touto zmluvou (</w:t>
      </w:r>
      <w:r w:rsidRPr="000A6C2E">
        <w:rPr>
          <w:rFonts w:ascii="Cambria" w:hAnsi="Cambria"/>
          <w:sz w:val="20"/>
          <w:szCs w:val="20"/>
        </w:rPr>
        <w:t>spolu s</w:t>
      </w:r>
      <w:r>
        <w:rPr>
          <w:rFonts w:ascii="Cambria" w:hAnsi="Cambria"/>
          <w:sz w:val="20"/>
          <w:szCs w:val="20"/>
        </w:rPr>
        <w:t xml:space="preserve"> jej </w:t>
      </w:r>
      <w:r w:rsidRPr="000A6C2E">
        <w:rPr>
          <w:rFonts w:ascii="Cambria" w:hAnsi="Cambria"/>
          <w:sz w:val="20"/>
          <w:szCs w:val="20"/>
        </w:rPr>
        <w:t>prílohami</w:t>
      </w:r>
      <w:r>
        <w:rPr>
          <w:rFonts w:ascii="Cambria" w:hAnsi="Cambria"/>
          <w:sz w:val="20"/>
          <w:szCs w:val="20"/>
        </w:rPr>
        <w:t>, ktoré tvoria jej neoddeliteľnú súčasť)</w:t>
      </w:r>
      <w:r w:rsidRPr="000A6C2E">
        <w:rPr>
          <w:rFonts w:ascii="Cambria" w:hAnsi="Cambria"/>
          <w:sz w:val="20"/>
          <w:szCs w:val="20"/>
        </w:rPr>
        <w:t>,</w:t>
      </w:r>
    </w:p>
    <w:p w14:paraId="276A3EF6" w14:textId="77777777" w:rsidR="00DD79D4" w:rsidRPr="000A6C2E" w:rsidRDefault="00DD79D4" w:rsidP="00DD79D4">
      <w:pPr>
        <w:widowControl w:val="0"/>
        <w:numPr>
          <w:ilvl w:val="0"/>
          <w:numId w:val="11"/>
        </w:numPr>
        <w:tabs>
          <w:tab w:val="left" w:pos="1276"/>
        </w:tabs>
        <w:autoSpaceDE w:val="0"/>
        <w:autoSpaceDN w:val="0"/>
        <w:adjustRightInd w:val="0"/>
        <w:spacing w:before="29" w:after="0" w:line="240" w:lineRule="auto"/>
        <w:ind w:left="993" w:right="0" w:hanging="284"/>
        <w:jc w:val="left"/>
        <w:rPr>
          <w:rFonts w:ascii="Cambria" w:hAnsi="Cambria"/>
          <w:sz w:val="20"/>
          <w:szCs w:val="20"/>
        </w:rPr>
      </w:pPr>
      <w:r>
        <w:rPr>
          <w:rFonts w:ascii="Cambria" w:hAnsi="Cambria"/>
          <w:sz w:val="20"/>
          <w:szCs w:val="20"/>
        </w:rPr>
        <w:t>V</w:t>
      </w:r>
      <w:r w:rsidRPr="000A6C2E">
        <w:rPr>
          <w:rFonts w:ascii="Cambria" w:hAnsi="Cambria"/>
          <w:sz w:val="20"/>
          <w:szCs w:val="20"/>
        </w:rPr>
        <w:t>ýkazu výmer,</w:t>
      </w:r>
    </w:p>
    <w:p w14:paraId="31FE21C9" w14:textId="77777777" w:rsidR="00DD79D4" w:rsidRPr="00670390" w:rsidRDefault="00DD79D4" w:rsidP="00DD79D4">
      <w:pPr>
        <w:widowControl w:val="0"/>
        <w:numPr>
          <w:ilvl w:val="0"/>
          <w:numId w:val="11"/>
        </w:numPr>
        <w:tabs>
          <w:tab w:val="left" w:pos="1276"/>
        </w:tabs>
        <w:autoSpaceDE w:val="0"/>
        <w:autoSpaceDN w:val="0"/>
        <w:adjustRightInd w:val="0"/>
        <w:spacing w:before="50" w:after="0" w:line="240" w:lineRule="auto"/>
        <w:ind w:left="993" w:right="0" w:hanging="284"/>
        <w:rPr>
          <w:rFonts w:ascii="Cambria" w:hAnsi="Cambria"/>
          <w:sz w:val="20"/>
          <w:szCs w:val="20"/>
        </w:rPr>
      </w:pPr>
      <w:r w:rsidRPr="00670390">
        <w:rPr>
          <w:rFonts w:ascii="Cambria" w:hAnsi="Cambria"/>
          <w:sz w:val="20"/>
          <w:szCs w:val="20"/>
        </w:rPr>
        <w:t>Návrh na plnenie kritérií a Opis predmetu zákazky zo súťažných podkladov z verejného obstarávania, ktorého výsledkom bolo uzavretie tejto zmluvy a ponuka Zhotoviteľa ako úspešného uchádzača, predložená v tomto verejnom obstarávaní.</w:t>
      </w:r>
    </w:p>
    <w:p w14:paraId="7D62DB41" w14:textId="77777777" w:rsidR="00DD79D4" w:rsidRPr="00670390" w:rsidRDefault="00DD79D4" w:rsidP="00DD79D4">
      <w:pPr>
        <w:widowControl w:val="0"/>
        <w:tabs>
          <w:tab w:val="left" w:pos="706"/>
        </w:tabs>
        <w:autoSpaceDE w:val="0"/>
        <w:autoSpaceDN w:val="0"/>
        <w:adjustRightInd w:val="0"/>
        <w:spacing w:before="50"/>
        <w:ind w:left="426"/>
        <w:rPr>
          <w:rFonts w:ascii="Cambria" w:hAnsi="Cambria"/>
          <w:sz w:val="20"/>
          <w:szCs w:val="20"/>
        </w:rPr>
      </w:pPr>
      <w:r w:rsidRPr="00670390">
        <w:rPr>
          <w:rFonts w:ascii="Cambria" w:hAnsi="Cambria"/>
          <w:sz w:val="20"/>
          <w:szCs w:val="20"/>
        </w:rPr>
        <w:t>Uvedené dokumenty treba chápať ako záväzné a vzájomne sa doplňujúce. V prípade rozporov medzi nimi, platí poradie ich záväznosti zostupne tak, ako sú uvedené vyššie v tomto bode.</w:t>
      </w:r>
    </w:p>
    <w:p w14:paraId="54825881" w14:textId="77777777" w:rsidR="00DD79D4" w:rsidRPr="000A6C2E" w:rsidRDefault="00DD79D4" w:rsidP="00DD79D4">
      <w:pPr>
        <w:widowControl w:val="0"/>
        <w:tabs>
          <w:tab w:val="left" w:pos="706"/>
        </w:tabs>
        <w:autoSpaceDE w:val="0"/>
        <w:autoSpaceDN w:val="0"/>
        <w:adjustRightInd w:val="0"/>
        <w:spacing w:before="50"/>
        <w:ind w:left="426"/>
        <w:rPr>
          <w:rFonts w:ascii="Cambria" w:hAnsi="Cambria"/>
          <w:sz w:val="20"/>
          <w:szCs w:val="20"/>
        </w:rPr>
      </w:pPr>
      <w:r w:rsidRPr="00670390">
        <w:rPr>
          <w:rFonts w:ascii="Cambria" w:hAnsi="Cambria"/>
          <w:sz w:val="20"/>
          <w:szCs w:val="20"/>
        </w:rPr>
        <w:t>(ďalej v zmluve ako „</w:t>
      </w:r>
      <w:r w:rsidRPr="00670390">
        <w:rPr>
          <w:rFonts w:ascii="Cambria" w:hAnsi="Cambria"/>
          <w:b/>
          <w:sz w:val="20"/>
          <w:szCs w:val="20"/>
        </w:rPr>
        <w:t>dielo</w:t>
      </w:r>
      <w:r w:rsidRPr="00670390">
        <w:rPr>
          <w:rFonts w:ascii="Cambria" w:hAnsi="Cambria"/>
          <w:sz w:val="20"/>
          <w:szCs w:val="20"/>
        </w:rPr>
        <w:t>“)</w:t>
      </w:r>
      <w:r w:rsidRPr="000A6C2E">
        <w:rPr>
          <w:rFonts w:ascii="Cambria" w:hAnsi="Cambria"/>
          <w:sz w:val="20"/>
          <w:szCs w:val="20"/>
        </w:rPr>
        <w:t xml:space="preserve"> </w:t>
      </w:r>
    </w:p>
    <w:p w14:paraId="278A2B80" w14:textId="77777777" w:rsidR="00DD79D4" w:rsidRPr="000A6C2E" w:rsidRDefault="00DD79D4" w:rsidP="00DD79D4">
      <w:pPr>
        <w:widowControl w:val="0"/>
        <w:numPr>
          <w:ilvl w:val="1"/>
          <w:numId w:val="10"/>
        </w:numPr>
        <w:shd w:val="clear" w:color="auto" w:fill="FFFFFF"/>
        <w:autoSpaceDE w:val="0"/>
        <w:autoSpaceDN w:val="0"/>
        <w:adjustRightInd w:val="0"/>
        <w:spacing w:before="264" w:after="0" w:line="240" w:lineRule="auto"/>
        <w:ind w:left="426" w:right="14" w:hanging="426"/>
        <w:rPr>
          <w:rFonts w:ascii="Cambria" w:hAnsi="Cambria"/>
          <w:spacing w:val="-9"/>
          <w:sz w:val="20"/>
          <w:szCs w:val="20"/>
        </w:rPr>
      </w:pPr>
      <w:r w:rsidRPr="000A6C2E">
        <w:rPr>
          <w:rFonts w:ascii="Cambria" w:hAnsi="Cambria"/>
          <w:sz w:val="20"/>
          <w:szCs w:val="20"/>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0A6C2E">
        <w:rPr>
          <w:rFonts w:ascii="Cambria" w:hAnsi="Cambria"/>
          <w:spacing w:val="-9"/>
          <w:sz w:val="20"/>
          <w:szCs w:val="20"/>
        </w:rPr>
        <w:t xml:space="preserve">za podmienok </w:t>
      </w:r>
      <w:r w:rsidRPr="000A6C2E">
        <w:rPr>
          <w:rFonts w:ascii="Cambria" w:hAnsi="Cambria"/>
          <w:sz w:val="20"/>
          <w:szCs w:val="20"/>
        </w:rPr>
        <w:t>dohodnutých v zmluve, riadne a včas zhotovené dielo odovzdať objednávateľovi.</w:t>
      </w:r>
    </w:p>
    <w:p w14:paraId="7AB390C8" w14:textId="77777777" w:rsidR="00DD79D4" w:rsidRPr="000A6C2E" w:rsidRDefault="00DD79D4" w:rsidP="00DD79D4">
      <w:pPr>
        <w:widowControl w:val="0"/>
        <w:shd w:val="clear" w:color="auto" w:fill="FFFFFF"/>
        <w:tabs>
          <w:tab w:val="left" w:pos="709"/>
        </w:tabs>
        <w:autoSpaceDE w:val="0"/>
        <w:autoSpaceDN w:val="0"/>
        <w:adjustRightInd w:val="0"/>
        <w:ind w:left="426" w:right="14" w:hanging="426"/>
        <w:rPr>
          <w:rFonts w:ascii="Cambria" w:hAnsi="Cambria"/>
          <w:spacing w:val="-9"/>
          <w:sz w:val="20"/>
          <w:szCs w:val="20"/>
        </w:rPr>
      </w:pPr>
    </w:p>
    <w:p w14:paraId="55C64D34" w14:textId="77777777" w:rsidR="00DD79D4" w:rsidRPr="00A53742" w:rsidRDefault="00DD79D4" w:rsidP="00DD79D4">
      <w:pPr>
        <w:widowControl w:val="0"/>
        <w:numPr>
          <w:ilvl w:val="1"/>
          <w:numId w:val="10"/>
        </w:numPr>
        <w:shd w:val="clear" w:color="auto" w:fill="FFFFFF"/>
        <w:tabs>
          <w:tab w:val="left" w:pos="709"/>
        </w:tabs>
        <w:autoSpaceDE w:val="0"/>
        <w:autoSpaceDN w:val="0"/>
        <w:adjustRightInd w:val="0"/>
        <w:spacing w:after="0" w:line="240" w:lineRule="auto"/>
        <w:ind w:left="426" w:right="14" w:hanging="426"/>
        <w:rPr>
          <w:rFonts w:ascii="Cambria" w:hAnsi="Cambria"/>
          <w:spacing w:val="-9"/>
          <w:sz w:val="20"/>
          <w:szCs w:val="20"/>
        </w:rPr>
      </w:pPr>
      <w:r w:rsidRPr="000A6C2E">
        <w:rPr>
          <w:rFonts w:ascii="Cambria" w:hAnsi="Cambria"/>
          <w:spacing w:val="-9"/>
          <w:sz w:val="20"/>
          <w:szCs w:val="20"/>
        </w:rPr>
        <w:t xml:space="preserve">Zhotoviteľ potvrdzuje, </w:t>
      </w:r>
      <w:r w:rsidRPr="000A6C2E">
        <w:rPr>
          <w:rFonts w:ascii="Cambria" w:hAnsi="Cambria"/>
          <w:spacing w:val="-7"/>
          <w:sz w:val="20"/>
          <w:szCs w:val="20"/>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rPr>
        <w:t xml:space="preserve">disponuje takými kapacitami a odbornými znalosťami, ktoré sú k zhotoveniu diela potrebné. </w:t>
      </w:r>
    </w:p>
    <w:p w14:paraId="338CAA2B" w14:textId="77777777" w:rsidR="00DD79D4" w:rsidRPr="008B73F3" w:rsidRDefault="00DD79D4" w:rsidP="00DD79D4">
      <w:pPr>
        <w:widowControl w:val="0"/>
        <w:shd w:val="clear" w:color="auto" w:fill="FFFFFF"/>
        <w:tabs>
          <w:tab w:val="left" w:pos="709"/>
        </w:tabs>
        <w:autoSpaceDE w:val="0"/>
        <w:autoSpaceDN w:val="0"/>
        <w:adjustRightInd w:val="0"/>
        <w:ind w:right="11"/>
        <w:rPr>
          <w:rFonts w:ascii="Cambria" w:hAnsi="Cambria"/>
          <w:spacing w:val="-9"/>
          <w:sz w:val="20"/>
          <w:szCs w:val="20"/>
        </w:rPr>
      </w:pPr>
    </w:p>
    <w:p w14:paraId="36690B23" w14:textId="77777777" w:rsidR="00DD79D4" w:rsidRPr="000A6C2E" w:rsidRDefault="00DD79D4" w:rsidP="00DD79D4">
      <w:pPr>
        <w:widowControl w:val="0"/>
        <w:numPr>
          <w:ilvl w:val="1"/>
          <w:numId w:val="10"/>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bude na riadne užívanie </w:t>
      </w:r>
      <w:r>
        <w:rPr>
          <w:rFonts w:ascii="Cambria" w:hAnsi="Cambria"/>
          <w:sz w:val="20"/>
          <w:szCs w:val="20"/>
        </w:rPr>
        <w:t>diela</w:t>
      </w:r>
      <w:r w:rsidRPr="000A6C2E">
        <w:rPr>
          <w:rFonts w:ascii="Cambria" w:hAnsi="Cambria"/>
          <w:sz w:val="20"/>
          <w:szCs w:val="20"/>
        </w:rPr>
        <w:t xml:space="preserve"> nevyhnutné akékoľvek právo duševného vlastníctva </w:t>
      </w:r>
      <w:r>
        <w:rPr>
          <w:rFonts w:ascii="Cambria" w:hAnsi="Cambria"/>
          <w:sz w:val="20"/>
          <w:szCs w:val="20"/>
        </w:rPr>
        <w:t>z</w:t>
      </w:r>
      <w:r w:rsidRPr="000A6C2E">
        <w:rPr>
          <w:rFonts w:ascii="Cambria" w:hAnsi="Cambria"/>
          <w:sz w:val="20"/>
          <w:szCs w:val="20"/>
        </w:rPr>
        <w:t xml:space="preserve">hotoviteľa alebo tretej osoby, </w:t>
      </w:r>
      <w:r>
        <w:rPr>
          <w:rFonts w:ascii="Cambria" w:hAnsi="Cambria"/>
          <w:sz w:val="20"/>
          <w:szCs w:val="20"/>
        </w:rPr>
        <w:t>z</w:t>
      </w:r>
      <w:r w:rsidRPr="000A6C2E">
        <w:rPr>
          <w:rFonts w:ascii="Cambria" w:hAnsi="Cambria"/>
          <w:sz w:val="20"/>
          <w:szCs w:val="20"/>
        </w:rPr>
        <w:t xml:space="preserve">hotoviteľ zabezpečí,  že </w:t>
      </w:r>
      <w:r>
        <w:rPr>
          <w:rFonts w:ascii="Cambria" w:hAnsi="Cambria"/>
          <w:sz w:val="20"/>
          <w:szCs w:val="20"/>
        </w:rPr>
        <w:t>o</w:t>
      </w:r>
      <w:r w:rsidRPr="000A6C2E">
        <w:rPr>
          <w:rFonts w:ascii="Cambria" w:hAnsi="Cambria"/>
          <w:sz w:val="20"/>
          <w:szCs w:val="20"/>
        </w:rPr>
        <w:t>bjednávateľ nadobudnutím vlastníctva k diel</w:t>
      </w:r>
      <w:r>
        <w:rPr>
          <w:rFonts w:ascii="Cambria" w:hAnsi="Cambria"/>
          <w:sz w:val="20"/>
          <w:szCs w:val="20"/>
        </w:rPr>
        <w:t>u</w:t>
      </w:r>
      <w:r w:rsidRPr="000A6C2E">
        <w:rPr>
          <w:rFonts w:ascii="Cambria" w:hAnsi="Cambria"/>
          <w:sz w:val="20"/>
          <w:szCs w:val="20"/>
        </w:rPr>
        <w:t xml:space="preserve"> získal aj všetky oprávnenia a licencie na takéto práva a odplata za používanie týchto práv bude zahrnutá v cene diel</w:t>
      </w:r>
      <w:r>
        <w:rPr>
          <w:rFonts w:ascii="Cambria" w:hAnsi="Cambria"/>
          <w:sz w:val="20"/>
          <w:szCs w:val="20"/>
        </w:rPr>
        <w:t>a</w:t>
      </w:r>
      <w:r w:rsidRPr="000A6C2E">
        <w:rPr>
          <w:rFonts w:ascii="Cambria" w:hAnsi="Cambria"/>
          <w:sz w:val="20"/>
          <w:szCs w:val="20"/>
        </w:rPr>
        <w:t>.</w:t>
      </w:r>
    </w:p>
    <w:p w14:paraId="76DD1D8C" w14:textId="77777777" w:rsidR="00DD79D4" w:rsidRPr="008C37D8" w:rsidRDefault="00DD79D4" w:rsidP="00DD79D4">
      <w:pPr>
        <w:widowControl w:val="0"/>
        <w:numPr>
          <w:ilvl w:val="1"/>
          <w:numId w:val="10"/>
        </w:numPr>
        <w:tabs>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Všetky veci a podklady, ktoré sú potrebné k </w:t>
      </w:r>
      <w:r>
        <w:rPr>
          <w:rFonts w:ascii="Cambria" w:hAnsi="Cambria"/>
          <w:sz w:val="20"/>
          <w:szCs w:val="20"/>
        </w:rPr>
        <w:t>zhotoveniu</w:t>
      </w:r>
      <w:r w:rsidRPr="000A6C2E">
        <w:rPr>
          <w:rFonts w:ascii="Cambria" w:hAnsi="Cambria"/>
          <w:sz w:val="20"/>
          <w:szCs w:val="20"/>
        </w:rPr>
        <w:t xml:space="preserve"> diela</w:t>
      </w:r>
      <w:r>
        <w:rPr>
          <w:rFonts w:ascii="Cambria" w:hAnsi="Cambria"/>
          <w:sz w:val="20"/>
          <w:szCs w:val="20"/>
        </w:rPr>
        <w:t xml:space="preserve"> podľa tejto zmluvy</w:t>
      </w:r>
      <w:r w:rsidRPr="000A6C2E">
        <w:rPr>
          <w:rFonts w:ascii="Cambria" w:hAnsi="Cambria"/>
          <w:sz w:val="20"/>
          <w:szCs w:val="20"/>
        </w:rPr>
        <w:t xml:space="preserve">, je povinný zaobstarať </w:t>
      </w:r>
      <w:r>
        <w:rPr>
          <w:rFonts w:ascii="Cambria" w:hAnsi="Cambria"/>
          <w:sz w:val="20"/>
          <w:szCs w:val="20"/>
        </w:rPr>
        <w:t>z</w:t>
      </w:r>
      <w:r w:rsidRPr="000A6C2E">
        <w:rPr>
          <w:rFonts w:ascii="Cambria" w:hAnsi="Cambria"/>
          <w:sz w:val="20"/>
          <w:szCs w:val="20"/>
        </w:rPr>
        <w:t xml:space="preserve">hotoviteľ, pokiaľ nie je v tejto zmluve výslovne uvedené, že ich zaobstará </w:t>
      </w:r>
      <w:r>
        <w:rPr>
          <w:rFonts w:ascii="Cambria" w:hAnsi="Cambria"/>
          <w:sz w:val="20"/>
          <w:szCs w:val="20"/>
        </w:rPr>
        <w:t>o</w:t>
      </w:r>
      <w:r w:rsidRPr="000A6C2E">
        <w:rPr>
          <w:rFonts w:ascii="Cambria" w:hAnsi="Cambria"/>
          <w:sz w:val="20"/>
          <w:szCs w:val="20"/>
        </w:rPr>
        <w:t>bjednávateľ.</w:t>
      </w:r>
    </w:p>
    <w:p w14:paraId="1BC369EA" w14:textId="77777777" w:rsidR="00DD79D4" w:rsidRDefault="00DD79D4" w:rsidP="00DD79D4">
      <w:pPr>
        <w:autoSpaceDE w:val="0"/>
        <w:autoSpaceDN w:val="0"/>
        <w:adjustRightInd w:val="0"/>
        <w:ind w:right="-2"/>
        <w:jc w:val="center"/>
        <w:rPr>
          <w:rFonts w:ascii="Cambria" w:hAnsi="Cambria"/>
          <w:b/>
          <w:bCs/>
        </w:rPr>
      </w:pPr>
    </w:p>
    <w:p w14:paraId="32C2F8C5" w14:textId="77777777" w:rsidR="00DD79D4" w:rsidRDefault="00DD79D4" w:rsidP="00DD79D4">
      <w:pPr>
        <w:autoSpaceDE w:val="0"/>
        <w:autoSpaceDN w:val="0"/>
        <w:adjustRightInd w:val="0"/>
        <w:ind w:right="-2"/>
        <w:jc w:val="center"/>
        <w:rPr>
          <w:rFonts w:ascii="Cambria" w:hAnsi="Cambria"/>
          <w:b/>
          <w:bCs/>
        </w:rPr>
      </w:pPr>
      <w:r w:rsidRPr="000A6C2E">
        <w:rPr>
          <w:rFonts w:ascii="Cambria" w:hAnsi="Cambria"/>
          <w:b/>
          <w:bCs/>
        </w:rPr>
        <w:t xml:space="preserve">Článok III </w:t>
      </w:r>
    </w:p>
    <w:p w14:paraId="7CCE7155" w14:textId="77777777" w:rsidR="00DD79D4" w:rsidRDefault="00DD79D4" w:rsidP="00DD79D4">
      <w:pPr>
        <w:autoSpaceDE w:val="0"/>
        <w:autoSpaceDN w:val="0"/>
        <w:adjustRightInd w:val="0"/>
        <w:ind w:right="-2"/>
        <w:jc w:val="center"/>
        <w:rPr>
          <w:rFonts w:ascii="Cambria" w:hAnsi="Cambria"/>
          <w:b/>
          <w:bCs/>
        </w:rPr>
      </w:pPr>
      <w:r w:rsidRPr="000A6C2E">
        <w:rPr>
          <w:rFonts w:ascii="Cambria" w:hAnsi="Cambria"/>
          <w:b/>
          <w:bCs/>
        </w:rPr>
        <w:t>Čas plnenia</w:t>
      </w:r>
    </w:p>
    <w:p w14:paraId="16DECCEE" w14:textId="77777777" w:rsidR="00DD79D4" w:rsidRPr="000A6C2E" w:rsidRDefault="00DD79D4" w:rsidP="00DD79D4">
      <w:pPr>
        <w:autoSpaceDE w:val="0"/>
        <w:autoSpaceDN w:val="0"/>
        <w:adjustRightInd w:val="0"/>
        <w:ind w:right="-2"/>
        <w:jc w:val="center"/>
        <w:rPr>
          <w:rFonts w:ascii="Cambria" w:hAnsi="Cambria"/>
          <w:b/>
          <w:bCs/>
        </w:rPr>
      </w:pPr>
    </w:p>
    <w:p w14:paraId="7C689475" w14:textId="77777777" w:rsidR="00DD79D4" w:rsidRPr="000A6C2E" w:rsidRDefault="00DD79D4" w:rsidP="00DD79D4">
      <w:pPr>
        <w:pStyle w:val="Odsekzoznamu"/>
        <w:numPr>
          <w:ilvl w:val="0"/>
          <w:numId w:val="12"/>
        </w:numPr>
        <w:tabs>
          <w:tab w:val="left" w:pos="567"/>
        </w:tabs>
        <w:spacing w:after="0" w:line="240" w:lineRule="auto"/>
        <w:ind w:left="426" w:right="0" w:hanging="426"/>
        <w:contextualSpacing w:val="0"/>
        <w:rPr>
          <w:rFonts w:ascii="Cambria" w:hAnsi="Cambria"/>
          <w:sz w:val="20"/>
          <w:szCs w:val="20"/>
        </w:rPr>
      </w:pPr>
      <w:r w:rsidRPr="000A6C2E">
        <w:rPr>
          <w:rFonts w:ascii="Cambria" w:hAnsi="Cambria"/>
          <w:sz w:val="20"/>
          <w:szCs w:val="20"/>
        </w:rPr>
        <w:t>Zhotoviteľ sa za</w:t>
      </w:r>
      <w:r>
        <w:rPr>
          <w:rFonts w:ascii="Cambria" w:hAnsi="Cambria"/>
          <w:sz w:val="20"/>
          <w:szCs w:val="20"/>
        </w:rPr>
        <w:t xml:space="preserve">väzuje, že dielo zrealizuje </w:t>
      </w:r>
      <w:r w:rsidRPr="00720F8B">
        <w:rPr>
          <w:rFonts w:ascii="Cambria" w:hAnsi="Cambria"/>
          <w:sz w:val="20"/>
          <w:szCs w:val="20"/>
        </w:rPr>
        <w:t>do 10 týždňov odo dňa</w:t>
      </w:r>
      <w:r>
        <w:rPr>
          <w:rFonts w:ascii="Cambria" w:hAnsi="Cambria"/>
          <w:sz w:val="20"/>
          <w:szCs w:val="20"/>
        </w:rPr>
        <w:t xml:space="preserve"> odovzdania </w:t>
      </w:r>
      <w:r w:rsidRPr="000A6C2E">
        <w:rPr>
          <w:rFonts w:ascii="Cambria" w:hAnsi="Cambria"/>
          <w:sz w:val="20"/>
          <w:szCs w:val="20"/>
        </w:rPr>
        <w:t>staveniska.</w:t>
      </w:r>
    </w:p>
    <w:p w14:paraId="53145014" w14:textId="77777777" w:rsidR="00DD79D4" w:rsidRPr="000A6C2E" w:rsidRDefault="00DD79D4" w:rsidP="00DD79D4">
      <w:pPr>
        <w:pStyle w:val="Odsekzoznamu"/>
        <w:tabs>
          <w:tab w:val="left" w:pos="567"/>
        </w:tabs>
        <w:ind w:left="426" w:hanging="426"/>
        <w:rPr>
          <w:rFonts w:ascii="Cambria" w:hAnsi="Cambria"/>
          <w:sz w:val="20"/>
          <w:szCs w:val="20"/>
        </w:rPr>
      </w:pPr>
    </w:p>
    <w:p w14:paraId="4D50E79B" w14:textId="77777777" w:rsidR="00DD79D4" w:rsidRPr="000A6C2E" w:rsidRDefault="00DD79D4" w:rsidP="00DD79D4">
      <w:pPr>
        <w:widowControl w:val="0"/>
        <w:numPr>
          <w:ilvl w:val="0"/>
          <w:numId w:val="12"/>
        </w:numPr>
        <w:tabs>
          <w:tab w:val="left" w:pos="66"/>
          <w:tab w:val="left" w:pos="426"/>
        </w:tabs>
        <w:autoSpaceDE w:val="0"/>
        <w:autoSpaceDN w:val="0"/>
        <w:adjustRightInd w:val="0"/>
        <w:spacing w:after="0" w:line="240" w:lineRule="auto"/>
        <w:ind w:left="426" w:right="0" w:hanging="426"/>
        <w:rPr>
          <w:rFonts w:ascii="Cambria" w:hAnsi="Cambria"/>
          <w:sz w:val="20"/>
          <w:szCs w:val="20"/>
        </w:rPr>
      </w:pPr>
      <w:r>
        <w:rPr>
          <w:rFonts w:ascii="Cambria" w:hAnsi="Cambria"/>
          <w:sz w:val="20"/>
          <w:szCs w:val="20"/>
        </w:rPr>
        <w:t>Do 1</w:t>
      </w:r>
      <w:r w:rsidRPr="000A6C2E">
        <w:rPr>
          <w:rFonts w:ascii="Cambria" w:hAnsi="Cambria"/>
          <w:sz w:val="20"/>
          <w:szCs w:val="20"/>
        </w:rPr>
        <w:t xml:space="preserve">0 dní od </w:t>
      </w:r>
      <w:r>
        <w:rPr>
          <w:rFonts w:ascii="Cambria" w:hAnsi="Cambria"/>
          <w:sz w:val="20"/>
          <w:szCs w:val="20"/>
        </w:rPr>
        <w:t xml:space="preserve">nadobudnutia </w:t>
      </w:r>
      <w:r w:rsidRPr="000A6C2E">
        <w:rPr>
          <w:rFonts w:ascii="Cambria" w:hAnsi="Cambria"/>
          <w:sz w:val="20"/>
          <w:szCs w:val="20"/>
        </w:rPr>
        <w:t>účinnosti zmluvy objednávateľ vyzve zhotoviteľa na prevzatie staveniska a zhotoviteľ je p</w:t>
      </w:r>
      <w:r>
        <w:rPr>
          <w:rFonts w:ascii="Cambria" w:hAnsi="Cambria"/>
          <w:sz w:val="20"/>
          <w:szCs w:val="20"/>
        </w:rPr>
        <w:t>ovinný prevziať stavenisko do 1</w:t>
      </w:r>
      <w:r w:rsidRPr="000A6C2E">
        <w:rPr>
          <w:rFonts w:ascii="Cambria" w:hAnsi="Cambria"/>
          <w:sz w:val="20"/>
          <w:szCs w:val="20"/>
        </w:rPr>
        <w:t xml:space="preserve">0 dní od doručenia výzvy </w:t>
      </w:r>
      <w:r>
        <w:rPr>
          <w:rFonts w:ascii="Cambria" w:hAnsi="Cambria"/>
          <w:sz w:val="20"/>
          <w:szCs w:val="20"/>
        </w:rPr>
        <w:t>objednávateľa</w:t>
      </w:r>
      <w:r w:rsidRPr="000A6C2E">
        <w:rPr>
          <w:rFonts w:ascii="Cambria" w:hAnsi="Cambria"/>
          <w:sz w:val="20"/>
          <w:szCs w:val="20"/>
        </w:rPr>
        <w:t xml:space="preserve">. V prípade, ak si </w:t>
      </w:r>
      <w:r>
        <w:rPr>
          <w:rFonts w:ascii="Cambria" w:hAnsi="Cambria"/>
          <w:sz w:val="20"/>
          <w:szCs w:val="20"/>
        </w:rPr>
        <w:t>z</w:t>
      </w:r>
      <w:r w:rsidRPr="000A6C2E">
        <w:rPr>
          <w:rFonts w:ascii="Cambria" w:hAnsi="Cambria"/>
          <w:sz w:val="20"/>
          <w:szCs w:val="20"/>
        </w:rPr>
        <w:t>hotoviteľ stav</w:t>
      </w:r>
      <w:r>
        <w:rPr>
          <w:rFonts w:ascii="Cambria" w:hAnsi="Cambria"/>
          <w:sz w:val="20"/>
          <w:szCs w:val="20"/>
        </w:rPr>
        <w:t>enisko neprevezme najneskôr do 1</w:t>
      </w:r>
      <w:r w:rsidRPr="000A6C2E">
        <w:rPr>
          <w:rFonts w:ascii="Cambria" w:hAnsi="Cambria"/>
          <w:sz w:val="20"/>
          <w:szCs w:val="20"/>
        </w:rPr>
        <w:t>0 dní</w:t>
      </w:r>
      <w:r>
        <w:rPr>
          <w:rFonts w:ascii="Cambria" w:hAnsi="Cambria"/>
          <w:sz w:val="20"/>
          <w:szCs w:val="20"/>
        </w:rPr>
        <w:t>,</w:t>
      </w:r>
      <w:r w:rsidRPr="000A6C2E">
        <w:rPr>
          <w:rFonts w:ascii="Cambria" w:hAnsi="Cambria"/>
          <w:sz w:val="20"/>
          <w:szCs w:val="20"/>
        </w:rPr>
        <w:t xml:space="preserve"> hoci mu to bolo umožnené, považuje sa toto za odovzdané a prevzaté na účely tejto zmluvy uplynutím tejto lehoty.</w:t>
      </w:r>
    </w:p>
    <w:p w14:paraId="33D20511" w14:textId="77777777" w:rsidR="00DD79D4" w:rsidRPr="000A6C2E" w:rsidRDefault="00DD79D4" w:rsidP="00DD79D4">
      <w:pPr>
        <w:widowControl w:val="0"/>
        <w:numPr>
          <w:ilvl w:val="0"/>
          <w:numId w:val="12"/>
        </w:numPr>
        <w:tabs>
          <w:tab w:val="left" w:pos="426"/>
          <w:tab w:val="left" w:pos="709"/>
        </w:tabs>
        <w:autoSpaceDE w:val="0"/>
        <w:autoSpaceDN w:val="0"/>
        <w:adjustRightInd w:val="0"/>
        <w:spacing w:before="180" w:after="0" w:line="240" w:lineRule="auto"/>
        <w:ind w:left="426" w:right="0" w:hanging="426"/>
        <w:rPr>
          <w:rFonts w:ascii="Cambria" w:hAnsi="Cambria"/>
          <w:i/>
          <w:sz w:val="20"/>
          <w:szCs w:val="20"/>
        </w:rPr>
      </w:pPr>
      <w:r w:rsidRPr="000A6C2E">
        <w:rPr>
          <w:rFonts w:ascii="Cambria" w:hAnsi="Cambria"/>
          <w:sz w:val="20"/>
          <w:szCs w:val="20"/>
        </w:rPr>
        <w:t>Zhotoviteľ sa zaväzuje dielo realizovať v čiastkových termínoch tak, ako sú uvedené v Harmonograme stavebných prác (ďalej len „</w:t>
      </w:r>
      <w:r w:rsidRPr="00A53742">
        <w:rPr>
          <w:rFonts w:ascii="Cambria" w:hAnsi="Cambria"/>
          <w:b/>
          <w:sz w:val="20"/>
          <w:szCs w:val="20"/>
        </w:rPr>
        <w:t>Harmonogram</w:t>
      </w:r>
      <w:r w:rsidRPr="000A6C2E">
        <w:rPr>
          <w:rFonts w:ascii="Cambria" w:hAnsi="Cambria"/>
          <w:sz w:val="20"/>
          <w:szCs w:val="20"/>
        </w:rPr>
        <w:t xml:space="preserve">“), ktorý tvorí prílohu č. 1 tejto </w:t>
      </w:r>
      <w:r>
        <w:rPr>
          <w:rFonts w:ascii="Cambria" w:hAnsi="Cambria"/>
          <w:sz w:val="20"/>
          <w:szCs w:val="20"/>
        </w:rPr>
        <w:t>z</w:t>
      </w:r>
      <w:r w:rsidRPr="000A6C2E">
        <w:rPr>
          <w:rFonts w:ascii="Cambria" w:hAnsi="Cambria"/>
          <w:sz w:val="20"/>
          <w:szCs w:val="20"/>
        </w:rPr>
        <w:t xml:space="preserve">mluvy. </w:t>
      </w:r>
      <w:r w:rsidRPr="000A6C2E">
        <w:rPr>
          <w:rFonts w:ascii="Cambria" w:hAnsi="Cambria"/>
          <w:i/>
          <w:sz w:val="20"/>
          <w:szCs w:val="20"/>
        </w:rPr>
        <w:t>(pozn. Harmonogram predložený zhotoviteľom ako súčasť ponuky vo verejnom obstarávaní)</w:t>
      </w:r>
    </w:p>
    <w:p w14:paraId="1B193C43" w14:textId="77777777" w:rsidR="00DD79D4" w:rsidRPr="000A6C2E" w:rsidRDefault="00DD79D4" w:rsidP="00DD79D4">
      <w:pPr>
        <w:widowControl w:val="0"/>
        <w:numPr>
          <w:ilvl w:val="0"/>
          <w:numId w:val="12"/>
        </w:numPr>
        <w:tabs>
          <w:tab w:val="left" w:pos="426"/>
          <w:tab w:val="left" w:pos="709"/>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Zhotoviteľ je oprávnený požadovať zmenu termínu realizácie diela  iba v týchto prípadoch, ktoré budú objektívne a preukázateľne brániť v realizácii diela v termínoch podľa Harmonogramu:</w:t>
      </w:r>
    </w:p>
    <w:p w14:paraId="32299D13"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zásahu orgánov štátnej správy, ktorý vznikol z dôvodov mimo sféry vplyvu </w:t>
      </w:r>
      <w:r>
        <w:rPr>
          <w:rFonts w:ascii="Cambria" w:hAnsi="Cambria"/>
          <w:sz w:val="20"/>
          <w:szCs w:val="20"/>
        </w:rPr>
        <w:t>z</w:t>
      </w:r>
      <w:r w:rsidRPr="000A6C2E">
        <w:rPr>
          <w:rFonts w:ascii="Cambria" w:hAnsi="Cambria"/>
          <w:sz w:val="20"/>
          <w:szCs w:val="20"/>
        </w:rPr>
        <w:t>hotoviteľa;</w:t>
      </w:r>
    </w:p>
    <w:p w14:paraId="017BA75D"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prerušení prác na diele </w:t>
      </w:r>
      <w:r>
        <w:rPr>
          <w:rFonts w:ascii="Cambria" w:hAnsi="Cambria"/>
          <w:sz w:val="20"/>
          <w:szCs w:val="20"/>
        </w:rPr>
        <w:t>o</w:t>
      </w:r>
      <w:r w:rsidRPr="000A6C2E">
        <w:rPr>
          <w:rFonts w:ascii="Cambria" w:hAnsi="Cambria"/>
          <w:sz w:val="20"/>
          <w:szCs w:val="20"/>
        </w:rPr>
        <w:t>bjednávateľom;</w:t>
      </w:r>
    </w:p>
    <w:p w14:paraId="7FD05CDE"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zmene technického riešenia diela zo strany </w:t>
      </w:r>
      <w:r>
        <w:rPr>
          <w:rFonts w:ascii="Cambria" w:hAnsi="Cambria"/>
          <w:sz w:val="20"/>
          <w:szCs w:val="20"/>
        </w:rPr>
        <w:t>o</w:t>
      </w:r>
      <w:r w:rsidRPr="000A6C2E">
        <w:rPr>
          <w:rFonts w:ascii="Cambria" w:hAnsi="Cambria"/>
          <w:sz w:val="20"/>
          <w:szCs w:val="20"/>
        </w:rPr>
        <w:t>bjednávateľa;</w:t>
      </w:r>
    </w:p>
    <w:p w14:paraId="7787B8CB"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Pr>
          <w:rFonts w:ascii="Cambria" w:hAnsi="Cambria"/>
          <w:sz w:val="20"/>
          <w:szCs w:val="20"/>
        </w:rPr>
        <w:t>z</w:t>
      </w:r>
      <w:r w:rsidRPr="000A6C2E">
        <w:rPr>
          <w:rFonts w:ascii="Cambria" w:hAnsi="Cambria"/>
          <w:sz w:val="20"/>
          <w:szCs w:val="20"/>
        </w:rPr>
        <w:t>mluvy (napr. vojna, mobilizácia, povstanie, a pod.)</w:t>
      </w:r>
      <w:r w:rsidRPr="00942FEF">
        <w:rPr>
          <w:rFonts w:ascii="Cambria" w:hAnsi="Cambria"/>
          <w:sz w:val="20"/>
          <w:szCs w:val="20"/>
        </w:rPr>
        <w:t>;</w:t>
      </w:r>
    </w:p>
    <w:p w14:paraId="2CC92AC6" w14:textId="77777777" w:rsidR="00DD79D4" w:rsidRPr="000A6C2E" w:rsidRDefault="00DD79D4" w:rsidP="00DD79D4">
      <w:pPr>
        <w:widowControl w:val="0"/>
        <w:numPr>
          <w:ilvl w:val="0"/>
          <w:numId w:val="13"/>
        </w:numPr>
        <w:tabs>
          <w:tab w:val="left" w:pos="1134"/>
        </w:tabs>
        <w:autoSpaceDE w:val="0"/>
        <w:autoSpaceDN w:val="0"/>
        <w:adjustRightInd w:val="0"/>
        <w:spacing w:after="0" w:line="240" w:lineRule="auto"/>
        <w:ind w:left="1134" w:right="0" w:hanging="425"/>
        <w:jc w:val="left"/>
        <w:rPr>
          <w:rFonts w:ascii="Cambria" w:hAnsi="Cambria"/>
          <w:sz w:val="20"/>
          <w:szCs w:val="20"/>
        </w:rPr>
      </w:pPr>
      <w:r w:rsidRPr="000A6C2E">
        <w:rPr>
          <w:rFonts w:ascii="Cambria" w:hAnsi="Cambria"/>
          <w:sz w:val="20"/>
          <w:szCs w:val="20"/>
        </w:rPr>
        <w:t xml:space="preserve">omeškaní </w:t>
      </w:r>
      <w:r>
        <w:rPr>
          <w:rFonts w:ascii="Cambria" w:hAnsi="Cambria"/>
          <w:sz w:val="20"/>
          <w:szCs w:val="20"/>
        </w:rPr>
        <w:t>o</w:t>
      </w:r>
      <w:r w:rsidRPr="000A6C2E">
        <w:rPr>
          <w:rFonts w:ascii="Cambria" w:hAnsi="Cambria"/>
          <w:sz w:val="20"/>
          <w:szCs w:val="20"/>
        </w:rPr>
        <w:t>bjednávateľa s odovzdaním staveniska.</w:t>
      </w:r>
    </w:p>
    <w:p w14:paraId="3C7ABE7A" w14:textId="77777777" w:rsidR="00DD79D4" w:rsidRPr="000A6C2E" w:rsidRDefault="00DD79D4" w:rsidP="00DD79D4">
      <w:pPr>
        <w:widowControl w:val="0"/>
        <w:numPr>
          <w:ilvl w:val="0"/>
          <w:numId w:val="12"/>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Podmienkou zmeny termínu zhotovenia diela podľa tohto článku </w:t>
      </w:r>
      <w:r>
        <w:rPr>
          <w:rFonts w:ascii="Cambria" w:hAnsi="Cambria"/>
          <w:sz w:val="20"/>
          <w:szCs w:val="20"/>
        </w:rPr>
        <w:t>z</w:t>
      </w:r>
      <w:r w:rsidRPr="000A6C2E">
        <w:rPr>
          <w:rFonts w:ascii="Cambria" w:hAnsi="Cambria"/>
          <w:sz w:val="20"/>
          <w:szCs w:val="20"/>
        </w:rPr>
        <w:t xml:space="preserve">mluvy je skutočnosť, že </w:t>
      </w:r>
      <w:r>
        <w:rPr>
          <w:rFonts w:ascii="Cambria" w:hAnsi="Cambria"/>
          <w:sz w:val="20"/>
          <w:szCs w:val="20"/>
        </w:rPr>
        <w:t>z</w:t>
      </w:r>
      <w:r w:rsidRPr="000A6C2E">
        <w:rPr>
          <w:rFonts w:ascii="Cambria" w:hAnsi="Cambria"/>
          <w:sz w:val="20"/>
          <w:szCs w:val="20"/>
        </w:rPr>
        <w:t>hotoviteľ ohlási dôvod na zmenu a </w:t>
      </w:r>
      <w:r>
        <w:rPr>
          <w:rFonts w:ascii="Cambria" w:hAnsi="Cambria"/>
          <w:sz w:val="20"/>
          <w:szCs w:val="20"/>
        </w:rPr>
        <w:t>o</w:t>
      </w:r>
      <w:r w:rsidRPr="000A6C2E">
        <w:rPr>
          <w:rFonts w:ascii="Cambria" w:hAnsi="Cambria"/>
          <w:sz w:val="20"/>
          <w:szCs w:val="20"/>
        </w:rPr>
        <w:t xml:space="preserve">bjednávateľ túto zmenu schváli. Zmenu termínu zhotovenia diela schvaľuje </w:t>
      </w:r>
      <w:r>
        <w:rPr>
          <w:rFonts w:ascii="Cambria" w:hAnsi="Cambria"/>
          <w:sz w:val="20"/>
          <w:szCs w:val="20"/>
        </w:rPr>
        <w:t>o</w:t>
      </w:r>
      <w:r w:rsidRPr="000A6C2E">
        <w:rPr>
          <w:rFonts w:ascii="Cambria" w:hAnsi="Cambria"/>
          <w:sz w:val="20"/>
          <w:szCs w:val="20"/>
        </w:rPr>
        <w:t xml:space="preserve">bjednávateľ písomnou formou. Zhotoviteľ v týchto prípadoch nie je počas tejto schválenej doby v omeškaní s ukončením a odovzdaním diela. </w:t>
      </w:r>
    </w:p>
    <w:p w14:paraId="4BEA3246" w14:textId="77777777" w:rsidR="00DD79D4" w:rsidRPr="000A6C2E" w:rsidRDefault="00DD79D4" w:rsidP="00DD79D4">
      <w:pPr>
        <w:widowControl w:val="0"/>
        <w:numPr>
          <w:ilvl w:val="1"/>
          <w:numId w:val="14"/>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Objednávateľ odovzdá pred začatím realizácie diela </w:t>
      </w:r>
      <w:r>
        <w:rPr>
          <w:rFonts w:ascii="Cambria" w:hAnsi="Cambria"/>
          <w:sz w:val="20"/>
          <w:szCs w:val="20"/>
        </w:rPr>
        <w:t>z</w:t>
      </w:r>
      <w:r w:rsidRPr="000A6C2E">
        <w:rPr>
          <w:rFonts w:ascii="Cambria" w:hAnsi="Cambria"/>
          <w:sz w:val="20"/>
          <w:szCs w:val="20"/>
        </w:rPr>
        <w:t>hotoviteľovi stavenisko formou písomného vzájomne potvrdeného protokolu o odovzdaní a prevzatí.</w:t>
      </w:r>
    </w:p>
    <w:p w14:paraId="72978D1B" w14:textId="77777777" w:rsidR="00DD79D4" w:rsidRPr="000A6C2E" w:rsidRDefault="00DD79D4" w:rsidP="00DD79D4">
      <w:pPr>
        <w:widowControl w:val="0"/>
        <w:numPr>
          <w:ilvl w:val="1"/>
          <w:numId w:val="14"/>
        </w:numPr>
        <w:tabs>
          <w:tab w:val="left" w:pos="426"/>
        </w:tabs>
        <w:autoSpaceDE w:val="0"/>
        <w:autoSpaceDN w:val="0"/>
        <w:adjustRightInd w:val="0"/>
        <w:spacing w:before="180" w:after="0" w:line="240" w:lineRule="auto"/>
        <w:ind w:left="426" w:right="0" w:hanging="426"/>
        <w:rPr>
          <w:rFonts w:ascii="Cambria" w:hAnsi="Cambria"/>
          <w:sz w:val="20"/>
          <w:szCs w:val="20"/>
        </w:rPr>
      </w:pPr>
      <w:r w:rsidRPr="000A6C2E">
        <w:rPr>
          <w:rFonts w:ascii="Cambria" w:hAnsi="Cambria"/>
          <w:sz w:val="20"/>
          <w:szCs w:val="20"/>
        </w:rPr>
        <w:t xml:space="preserve">Údaje o začiatku a konci lehoty </w:t>
      </w:r>
      <w:r>
        <w:rPr>
          <w:rFonts w:ascii="Cambria" w:hAnsi="Cambria"/>
          <w:sz w:val="20"/>
          <w:szCs w:val="20"/>
        </w:rPr>
        <w:t>realizácie diela</w:t>
      </w:r>
      <w:r w:rsidRPr="000A6C2E">
        <w:rPr>
          <w:rFonts w:ascii="Cambria" w:hAnsi="Cambria"/>
          <w:sz w:val="20"/>
          <w:szCs w:val="20"/>
        </w:rPr>
        <w:t xml:space="preserve"> uvedené v </w:t>
      </w:r>
      <w:r>
        <w:rPr>
          <w:rFonts w:ascii="Cambria" w:hAnsi="Cambria"/>
          <w:sz w:val="20"/>
          <w:szCs w:val="20"/>
        </w:rPr>
        <w:t>D</w:t>
      </w:r>
      <w:r w:rsidRPr="000A6C2E">
        <w:rPr>
          <w:rFonts w:ascii="Cambria" w:hAnsi="Cambria"/>
          <w:sz w:val="20"/>
          <w:szCs w:val="20"/>
        </w:rPr>
        <w:t>okumentácii nie sú pre obsah tejto zmluvy relevantné a zmluvné strany ich nebudú brať do úvahy.</w:t>
      </w:r>
    </w:p>
    <w:p w14:paraId="3B0D314E" w14:textId="77777777" w:rsidR="00DD79D4" w:rsidRPr="000A6C2E" w:rsidRDefault="00DD79D4" w:rsidP="00DD79D4">
      <w:pPr>
        <w:tabs>
          <w:tab w:val="left" w:pos="426"/>
        </w:tabs>
        <w:autoSpaceDE w:val="0"/>
        <w:autoSpaceDN w:val="0"/>
        <w:adjustRightInd w:val="0"/>
        <w:spacing w:before="58"/>
        <w:ind w:left="4046" w:right="4018"/>
        <w:jc w:val="center"/>
        <w:rPr>
          <w:rFonts w:ascii="Cambria" w:hAnsi="Cambria"/>
          <w:b/>
          <w:bCs/>
        </w:rPr>
      </w:pPr>
    </w:p>
    <w:p w14:paraId="042957C7" w14:textId="77777777" w:rsidR="00DD79D4" w:rsidRDefault="00DD79D4" w:rsidP="00DD79D4">
      <w:pPr>
        <w:autoSpaceDE w:val="0"/>
        <w:autoSpaceDN w:val="0"/>
        <w:adjustRightInd w:val="0"/>
        <w:ind w:right="-2"/>
        <w:jc w:val="center"/>
        <w:rPr>
          <w:rFonts w:ascii="Cambria" w:hAnsi="Cambria"/>
          <w:b/>
          <w:bCs/>
        </w:rPr>
      </w:pPr>
      <w:r>
        <w:rPr>
          <w:rFonts w:ascii="Cambria" w:hAnsi="Cambria"/>
          <w:b/>
          <w:bCs/>
        </w:rPr>
        <w:t xml:space="preserve">Článok IV </w:t>
      </w:r>
    </w:p>
    <w:p w14:paraId="411929FC" w14:textId="77777777" w:rsidR="00DD79D4" w:rsidRDefault="00DD79D4" w:rsidP="00DD79D4">
      <w:pPr>
        <w:autoSpaceDE w:val="0"/>
        <w:autoSpaceDN w:val="0"/>
        <w:adjustRightInd w:val="0"/>
        <w:jc w:val="center"/>
        <w:rPr>
          <w:rFonts w:ascii="Cambria" w:hAnsi="Cambria"/>
          <w:b/>
          <w:bCs/>
        </w:rPr>
      </w:pPr>
      <w:r>
        <w:rPr>
          <w:rFonts w:ascii="Cambria" w:hAnsi="Cambria"/>
          <w:b/>
          <w:bCs/>
        </w:rPr>
        <w:t xml:space="preserve">Cena </w:t>
      </w:r>
      <w:r w:rsidRPr="000A6C2E">
        <w:rPr>
          <w:rFonts w:ascii="Cambria" w:hAnsi="Cambria"/>
          <w:b/>
          <w:bCs/>
        </w:rPr>
        <w:t>diela</w:t>
      </w:r>
    </w:p>
    <w:p w14:paraId="7D6C8754" w14:textId="77777777" w:rsidR="00DD79D4" w:rsidRPr="000A6C2E" w:rsidRDefault="00DD79D4" w:rsidP="00DD79D4">
      <w:pPr>
        <w:autoSpaceDE w:val="0"/>
        <w:autoSpaceDN w:val="0"/>
        <w:adjustRightInd w:val="0"/>
        <w:jc w:val="center"/>
        <w:rPr>
          <w:rFonts w:ascii="Cambria" w:hAnsi="Cambria"/>
          <w:b/>
          <w:bCs/>
        </w:rPr>
      </w:pPr>
    </w:p>
    <w:p w14:paraId="4790991A" w14:textId="77777777" w:rsidR="00DD79D4" w:rsidRPr="008B73F3" w:rsidRDefault="00DD79D4" w:rsidP="00DD79D4">
      <w:pPr>
        <w:widowControl w:val="0"/>
        <w:numPr>
          <w:ilvl w:val="0"/>
          <w:numId w:val="15"/>
        </w:numPr>
        <w:autoSpaceDE w:val="0"/>
        <w:autoSpaceDN w:val="0"/>
        <w:adjustRightInd w:val="0"/>
        <w:spacing w:after="0" w:line="240" w:lineRule="auto"/>
        <w:ind w:left="425" w:right="0" w:hanging="425"/>
        <w:rPr>
          <w:rFonts w:ascii="Cambria" w:hAnsi="Cambria"/>
          <w:sz w:val="20"/>
          <w:szCs w:val="20"/>
        </w:rPr>
      </w:pPr>
      <w:r w:rsidRPr="000A6C2E">
        <w:rPr>
          <w:rFonts w:ascii="Cambria" w:hAnsi="Cambria"/>
          <w:sz w:val="20"/>
          <w:szCs w:val="20"/>
        </w:rPr>
        <w:t>Celková cena za kompletné zrealizovanie diela je:</w:t>
      </w:r>
    </w:p>
    <w:p w14:paraId="114E5064" w14:textId="77777777" w:rsidR="00DD79D4" w:rsidRPr="000A6C2E" w:rsidRDefault="00DD79D4" w:rsidP="00DD79D4">
      <w:pPr>
        <w:widowControl w:val="0"/>
        <w:tabs>
          <w:tab w:val="left" w:pos="1843"/>
        </w:tabs>
        <w:autoSpaceDE w:val="0"/>
        <w:autoSpaceDN w:val="0"/>
        <w:adjustRightInd w:val="0"/>
        <w:ind w:left="426" w:right="-19" w:hanging="426"/>
        <w:rPr>
          <w:rFonts w:ascii="Cambria" w:hAnsi="Cambria"/>
          <w:bCs/>
          <w:sz w:val="20"/>
          <w:szCs w:val="20"/>
        </w:rPr>
      </w:pPr>
      <w:r w:rsidRPr="000A6C2E">
        <w:rPr>
          <w:rFonts w:ascii="Cambria" w:hAnsi="Cambria"/>
          <w:b/>
          <w:bCs/>
        </w:rPr>
        <w:tab/>
      </w:r>
      <w:r>
        <w:rPr>
          <w:rFonts w:ascii="Cambria" w:hAnsi="Cambria"/>
          <w:bCs/>
          <w:sz w:val="20"/>
          <w:szCs w:val="20"/>
        </w:rPr>
        <w:t xml:space="preserve">Cena bez DPH: </w:t>
      </w:r>
      <w:r>
        <w:rPr>
          <w:rFonts w:ascii="Cambria" w:hAnsi="Cambria"/>
          <w:bCs/>
          <w:sz w:val="20"/>
          <w:szCs w:val="20"/>
        </w:rPr>
        <w:tab/>
      </w:r>
      <w:r w:rsidRPr="000A6C2E">
        <w:rPr>
          <w:rFonts w:ascii="Cambria" w:hAnsi="Cambria"/>
          <w:bCs/>
          <w:sz w:val="20"/>
          <w:szCs w:val="20"/>
        </w:rPr>
        <w:t xml:space="preserve">..................... EUR </w:t>
      </w:r>
    </w:p>
    <w:p w14:paraId="046ECCEC" w14:textId="77777777" w:rsidR="00DD79D4" w:rsidRDefault="00DD79D4" w:rsidP="00DD79D4">
      <w:pPr>
        <w:widowControl w:val="0"/>
        <w:autoSpaceDE w:val="0"/>
        <w:autoSpaceDN w:val="0"/>
        <w:adjustRightInd w:val="0"/>
        <w:ind w:left="426" w:right="-19" w:hanging="426"/>
        <w:rPr>
          <w:rFonts w:ascii="Cambria" w:hAnsi="Cambria"/>
          <w:bCs/>
          <w:sz w:val="20"/>
          <w:szCs w:val="20"/>
        </w:rPr>
      </w:pPr>
      <w:r>
        <w:rPr>
          <w:rFonts w:ascii="Cambria" w:hAnsi="Cambria"/>
          <w:bCs/>
          <w:sz w:val="20"/>
          <w:szCs w:val="20"/>
        </w:rPr>
        <w:tab/>
        <w:t>DPH .... %:</w:t>
      </w:r>
      <w:r>
        <w:rPr>
          <w:rFonts w:ascii="Cambria" w:hAnsi="Cambria"/>
          <w:bCs/>
          <w:sz w:val="20"/>
          <w:szCs w:val="20"/>
        </w:rPr>
        <w:tab/>
      </w:r>
      <w:r w:rsidRPr="000A6C2E">
        <w:rPr>
          <w:rFonts w:ascii="Cambria" w:hAnsi="Cambria"/>
          <w:bCs/>
          <w:sz w:val="20"/>
          <w:szCs w:val="20"/>
        </w:rPr>
        <w:t xml:space="preserve">..................... EUR </w:t>
      </w:r>
    </w:p>
    <w:p w14:paraId="29B81CE1" w14:textId="77777777" w:rsidR="00DD79D4" w:rsidRPr="000A6C2E" w:rsidRDefault="00DD79D4" w:rsidP="00DD79D4">
      <w:pPr>
        <w:widowControl w:val="0"/>
        <w:tabs>
          <w:tab w:val="left" w:pos="1560"/>
        </w:tabs>
        <w:autoSpaceDE w:val="0"/>
        <w:autoSpaceDN w:val="0"/>
        <w:adjustRightInd w:val="0"/>
        <w:ind w:left="426" w:right="-19"/>
        <w:rPr>
          <w:rFonts w:ascii="Cambria" w:hAnsi="Cambria"/>
          <w:bCs/>
          <w:sz w:val="20"/>
          <w:szCs w:val="20"/>
        </w:rPr>
      </w:pPr>
      <w:r w:rsidRPr="000A6C2E">
        <w:rPr>
          <w:rFonts w:ascii="Cambria" w:hAnsi="Cambria"/>
          <w:bCs/>
          <w:sz w:val="20"/>
          <w:szCs w:val="20"/>
        </w:rPr>
        <w:t xml:space="preserve">Cena </w:t>
      </w:r>
      <w:r>
        <w:rPr>
          <w:rFonts w:ascii="Cambria" w:hAnsi="Cambria"/>
          <w:bCs/>
          <w:sz w:val="20"/>
          <w:szCs w:val="20"/>
        </w:rPr>
        <w:t>s DPH:</w:t>
      </w:r>
      <w:r>
        <w:rPr>
          <w:rFonts w:ascii="Cambria" w:hAnsi="Cambria"/>
          <w:bCs/>
          <w:sz w:val="20"/>
          <w:szCs w:val="20"/>
        </w:rPr>
        <w:tab/>
      </w:r>
      <w:r w:rsidRPr="000A6C2E">
        <w:rPr>
          <w:rFonts w:ascii="Cambria" w:hAnsi="Cambria"/>
          <w:bCs/>
          <w:sz w:val="20"/>
          <w:szCs w:val="20"/>
        </w:rPr>
        <w:t>...</w:t>
      </w:r>
      <w:r>
        <w:rPr>
          <w:rFonts w:ascii="Cambria" w:hAnsi="Cambria"/>
          <w:bCs/>
          <w:sz w:val="20"/>
          <w:szCs w:val="20"/>
        </w:rPr>
        <w:t>.................. EUR, slovom: ...................................................... EUR ..................... centov</w:t>
      </w:r>
    </w:p>
    <w:p w14:paraId="17389E7C" w14:textId="77777777" w:rsidR="00DD79D4" w:rsidRPr="000A6C2E"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bola určená ako súčet položiek rozpočtu, ktorý tvorí prílohu č. 2 tejto </w:t>
      </w:r>
      <w:r>
        <w:rPr>
          <w:rFonts w:ascii="Cambria" w:hAnsi="Cambria"/>
          <w:sz w:val="20"/>
          <w:szCs w:val="20"/>
        </w:rPr>
        <w:t>z</w:t>
      </w:r>
      <w:r w:rsidRPr="000A6C2E">
        <w:rPr>
          <w:rFonts w:ascii="Cambria" w:hAnsi="Cambria"/>
          <w:sz w:val="20"/>
          <w:szCs w:val="20"/>
        </w:rPr>
        <w:t>mluvy</w:t>
      </w:r>
      <w:r>
        <w:rPr>
          <w:rFonts w:ascii="Cambria" w:hAnsi="Cambria"/>
          <w:sz w:val="20"/>
          <w:szCs w:val="20"/>
        </w:rPr>
        <w:t>, a</w:t>
      </w:r>
      <w:r w:rsidRPr="000A6C2E">
        <w:rPr>
          <w:rFonts w:ascii="Cambria" w:hAnsi="Cambria"/>
          <w:sz w:val="20"/>
          <w:szCs w:val="20"/>
        </w:rPr>
        <w:t xml:space="preserve"> bol vytvorený ako súčasť ponuky </w:t>
      </w:r>
      <w:r>
        <w:rPr>
          <w:rFonts w:ascii="Cambria" w:hAnsi="Cambria"/>
          <w:sz w:val="20"/>
          <w:szCs w:val="20"/>
        </w:rPr>
        <w:t>z</w:t>
      </w:r>
      <w:r w:rsidRPr="000A6C2E">
        <w:rPr>
          <w:rFonts w:ascii="Cambria" w:hAnsi="Cambria"/>
          <w:sz w:val="20"/>
          <w:szCs w:val="20"/>
        </w:rPr>
        <w:t>hotoviteľa vo verejnom obstarávaní (ďalej len „</w:t>
      </w:r>
      <w:r w:rsidRPr="00A53742">
        <w:rPr>
          <w:rFonts w:ascii="Cambria" w:hAnsi="Cambria"/>
          <w:b/>
          <w:sz w:val="20"/>
          <w:szCs w:val="20"/>
        </w:rPr>
        <w:t>Výkaz výmer</w:t>
      </w:r>
      <w:r w:rsidRPr="000A6C2E">
        <w:rPr>
          <w:rFonts w:ascii="Cambria" w:hAnsi="Cambria"/>
          <w:sz w:val="20"/>
          <w:szCs w:val="20"/>
        </w:rPr>
        <w:t xml:space="preserve">“). </w:t>
      </w:r>
    </w:p>
    <w:p w14:paraId="7224BE1B" w14:textId="77777777" w:rsidR="00DD79D4"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Pr>
          <w:rFonts w:ascii="Cambria" w:hAnsi="Cambria"/>
          <w:sz w:val="20"/>
          <w:szCs w:val="20"/>
        </w:rPr>
        <w:t>z</w:t>
      </w:r>
      <w:r w:rsidRPr="000A6C2E">
        <w:rPr>
          <w:rFonts w:ascii="Cambria" w:hAnsi="Cambria"/>
          <w:sz w:val="20"/>
          <w:szCs w:val="20"/>
        </w:rPr>
        <w:t>mluvy, vrátane zmluvne stanovenými záväzkami a zodpovednosťou.</w:t>
      </w:r>
    </w:p>
    <w:p w14:paraId="069E0175" w14:textId="77777777" w:rsidR="00DD79D4" w:rsidRPr="008D3A93"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8D3A93">
        <w:rPr>
          <w:rFonts w:ascii="Cambria" w:hAnsi="Cambria"/>
          <w:sz w:val="20"/>
          <w:szCs w:val="20"/>
        </w:rPr>
        <w:t>K zmene ceny diela môže dôjsť výlučne z týchto dôvodov:</w:t>
      </w:r>
    </w:p>
    <w:p w14:paraId="76AA8B7D" w14:textId="77777777" w:rsidR="00DD79D4" w:rsidRPr="00247F06" w:rsidRDefault="00DD79D4" w:rsidP="00DD79D4">
      <w:pPr>
        <w:widowControl w:val="0"/>
        <w:numPr>
          <w:ilvl w:val="0"/>
          <w:numId w:val="16"/>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pri zmene rozsahu diela</w:t>
      </w:r>
      <w:r w:rsidRPr="000A6C2E">
        <w:rPr>
          <w:rFonts w:ascii="Cambria" w:hAnsi="Cambria"/>
          <w:i/>
          <w:sz w:val="20"/>
          <w:szCs w:val="20"/>
        </w:rPr>
        <w:t xml:space="preserve"> </w:t>
      </w:r>
      <w:r w:rsidRPr="000A6C2E">
        <w:rPr>
          <w:rFonts w:ascii="Cambria" w:hAnsi="Cambria"/>
          <w:sz w:val="20"/>
          <w:szCs w:val="20"/>
        </w:rPr>
        <w:t xml:space="preserve">jeho rozšírením zo strany </w:t>
      </w:r>
      <w:r>
        <w:rPr>
          <w:rFonts w:ascii="Cambria" w:hAnsi="Cambria"/>
          <w:sz w:val="20"/>
          <w:szCs w:val="20"/>
        </w:rPr>
        <w:t>o</w:t>
      </w:r>
      <w:r w:rsidRPr="000A6C2E">
        <w:rPr>
          <w:rFonts w:ascii="Cambria" w:hAnsi="Cambria"/>
          <w:sz w:val="20"/>
          <w:szCs w:val="20"/>
        </w:rPr>
        <w:t xml:space="preserve">bjednávateľa, na základe písomnej žiadosti </w:t>
      </w:r>
      <w:r>
        <w:rPr>
          <w:rFonts w:ascii="Cambria" w:hAnsi="Cambria"/>
          <w:sz w:val="20"/>
          <w:szCs w:val="20"/>
        </w:rPr>
        <w:t>o</w:t>
      </w:r>
      <w:r w:rsidRPr="000A6C2E">
        <w:rPr>
          <w:rFonts w:ascii="Cambria" w:hAnsi="Cambria"/>
          <w:sz w:val="20"/>
          <w:szCs w:val="20"/>
        </w:rPr>
        <w:t xml:space="preserve">bjednávateľa adresovanej </w:t>
      </w:r>
      <w:r>
        <w:rPr>
          <w:rFonts w:ascii="Cambria" w:hAnsi="Cambria"/>
          <w:sz w:val="20"/>
          <w:szCs w:val="20"/>
        </w:rPr>
        <w:t>z</w:t>
      </w:r>
      <w:r w:rsidRPr="000A6C2E">
        <w:rPr>
          <w:rFonts w:ascii="Cambria" w:hAnsi="Cambria"/>
          <w:sz w:val="20"/>
          <w:szCs w:val="20"/>
        </w:rPr>
        <w:t xml:space="preserve">hotoviteľovi. Podkladom pre určenie zvýšenej ceny diela bude Výkaz výmer. V prípade, ak bude požadovať </w:t>
      </w:r>
      <w:r>
        <w:rPr>
          <w:rFonts w:ascii="Cambria" w:hAnsi="Cambria"/>
          <w:sz w:val="20"/>
          <w:szCs w:val="20"/>
        </w:rPr>
        <w:t>o</w:t>
      </w:r>
      <w:r w:rsidRPr="000A6C2E">
        <w:rPr>
          <w:rFonts w:ascii="Cambria" w:hAnsi="Cambria"/>
          <w:sz w:val="20"/>
          <w:szCs w:val="20"/>
        </w:rPr>
        <w:t xml:space="preserve">bjednávateľ naviac práce, ktoré nie sú ocenené vo Výkaze výmer, Zhotoviteľ predloží do 5 (piatich)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žiadosti </w:t>
      </w:r>
      <w:r>
        <w:rPr>
          <w:rFonts w:ascii="Cambria" w:hAnsi="Cambria"/>
          <w:sz w:val="20"/>
          <w:szCs w:val="20"/>
        </w:rPr>
        <w:t>o</w:t>
      </w:r>
      <w:r w:rsidRPr="000A6C2E">
        <w:rPr>
          <w:rFonts w:ascii="Cambria" w:hAnsi="Cambria"/>
          <w:sz w:val="20"/>
          <w:szCs w:val="20"/>
        </w:rPr>
        <w:t xml:space="preserve">bjednávateľa návrh ceny takýchto prác. Cena naviac prác musí byť písomne odsúhlasená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07B63E23" w14:textId="77777777" w:rsidR="00DD79D4" w:rsidRPr="000A6C2E" w:rsidRDefault="00DD79D4" w:rsidP="00DD79D4">
      <w:pPr>
        <w:widowControl w:val="0"/>
        <w:numPr>
          <w:ilvl w:val="0"/>
          <w:numId w:val="16"/>
        </w:numPr>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pri zmene technického riešenia diela požadovaného </w:t>
      </w:r>
      <w:r>
        <w:rPr>
          <w:rFonts w:ascii="Cambria" w:hAnsi="Cambria"/>
          <w:sz w:val="20"/>
          <w:szCs w:val="20"/>
        </w:rPr>
        <w:t>o</w:t>
      </w:r>
      <w:r w:rsidRPr="000A6C2E">
        <w:rPr>
          <w:rFonts w:ascii="Cambria" w:hAnsi="Cambria"/>
          <w:sz w:val="20"/>
          <w:szCs w:val="20"/>
        </w:rPr>
        <w:t xml:space="preserve">bjednávateľom, zmena ceny diela bude v tomto prípade riešená dohodou strán, výlučne na základe písomného odsúhlasenia </w:t>
      </w:r>
      <w:r>
        <w:rPr>
          <w:rFonts w:ascii="Cambria" w:hAnsi="Cambria"/>
          <w:sz w:val="20"/>
          <w:szCs w:val="20"/>
        </w:rPr>
        <w:t>o</w:t>
      </w:r>
      <w:r w:rsidRPr="000A6C2E">
        <w:rPr>
          <w:rFonts w:ascii="Cambria" w:hAnsi="Cambria"/>
          <w:sz w:val="20"/>
          <w:szCs w:val="20"/>
        </w:rPr>
        <w:t>bjednávateľom</w:t>
      </w:r>
      <w:r>
        <w:rPr>
          <w:rFonts w:ascii="Cambria" w:hAnsi="Cambria"/>
          <w:sz w:val="20"/>
          <w:szCs w:val="20"/>
        </w:rPr>
        <w:t>. Je nevyhnutné uzatvorenie dodatku k tejto zmluve</w:t>
      </w:r>
      <w:r w:rsidRPr="000A6C2E">
        <w:rPr>
          <w:rFonts w:ascii="Cambria" w:hAnsi="Cambria"/>
          <w:sz w:val="20"/>
          <w:szCs w:val="20"/>
        </w:rPr>
        <w:t>;</w:t>
      </w:r>
    </w:p>
    <w:p w14:paraId="757A84C7" w14:textId="77777777" w:rsidR="00DD79D4" w:rsidRPr="000A6C2E" w:rsidRDefault="00DD79D4" w:rsidP="00DD79D4">
      <w:pPr>
        <w:widowControl w:val="0"/>
        <w:numPr>
          <w:ilvl w:val="0"/>
          <w:numId w:val="16"/>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sz w:val="20"/>
          <w:szCs w:val="20"/>
        </w:rPr>
        <w:t>pri zmene sadzby dane z pridanej hodnoty, v takom prípade cena sa automaticky zmení o zvýšenú alebo zníženú položku DPH;</w:t>
      </w:r>
    </w:p>
    <w:p w14:paraId="7844ABBE" w14:textId="77777777" w:rsidR="00DD79D4" w:rsidRPr="000A6C2E" w:rsidRDefault="00DD79D4" w:rsidP="00DD79D4">
      <w:pPr>
        <w:widowControl w:val="0"/>
        <w:numPr>
          <w:ilvl w:val="0"/>
          <w:numId w:val="16"/>
        </w:numPr>
        <w:autoSpaceDE w:val="0"/>
        <w:autoSpaceDN w:val="0"/>
        <w:adjustRightInd w:val="0"/>
        <w:spacing w:after="0" w:line="240" w:lineRule="auto"/>
        <w:ind w:left="1134" w:right="14" w:hanging="425"/>
        <w:rPr>
          <w:rFonts w:ascii="Cambria" w:hAnsi="Cambria"/>
          <w:sz w:val="20"/>
          <w:szCs w:val="20"/>
        </w:rPr>
      </w:pPr>
      <w:r w:rsidRPr="000A6C2E">
        <w:rPr>
          <w:rFonts w:ascii="Cambria" w:hAnsi="Cambria"/>
          <w:bCs/>
          <w:iCs/>
          <w:sz w:val="20"/>
          <w:szCs w:val="20"/>
        </w:rPr>
        <w:t xml:space="preserve">zúžením </w:t>
      </w:r>
      <w:r>
        <w:rPr>
          <w:rFonts w:ascii="Cambria" w:hAnsi="Cambria"/>
          <w:bCs/>
          <w:iCs/>
          <w:sz w:val="20"/>
          <w:szCs w:val="20"/>
        </w:rPr>
        <w:t>rozsahu diela</w:t>
      </w:r>
      <w:r w:rsidRPr="000A6C2E">
        <w:rPr>
          <w:rFonts w:ascii="Cambria" w:hAnsi="Cambria"/>
          <w:bCs/>
          <w:iCs/>
          <w:sz w:val="20"/>
          <w:szCs w:val="20"/>
        </w:rPr>
        <w:t xml:space="preserve"> </w:t>
      </w:r>
      <w:r>
        <w:rPr>
          <w:rFonts w:ascii="Cambria" w:hAnsi="Cambria"/>
          <w:bCs/>
          <w:iCs/>
          <w:sz w:val="20"/>
          <w:szCs w:val="20"/>
        </w:rPr>
        <w:t>o</w:t>
      </w:r>
      <w:r w:rsidRPr="000A6C2E">
        <w:rPr>
          <w:rFonts w:ascii="Cambria" w:hAnsi="Cambria"/>
          <w:bCs/>
          <w:iCs/>
          <w:sz w:val="20"/>
          <w:szCs w:val="20"/>
        </w:rPr>
        <w:t>bjednávateľom formou</w:t>
      </w:r>
      <w:r w:rsidRPr="000A6C2E">
        <w:rPr>
          <w:rFonts w:ascii="Cambria" w:hAnsi="Cambria"/>
          <w:sz w:val="20"/>
          <w:szCs w:val="20"/>
        </w:rPr>
        <w:t xml:space="preserve"> vylúčenia akejkoľvek jeho položky </w:t>
      </w:r>
      <w:r>
        <w:rPr>
          <w:rFonts w:ascii="Cambria" w:hAnsi="Cambria"/>
          <w:sz w:val="20"/>
          <w:szCs w:val="20"/>
        </w:rPr>
        <w:t>o</w:t>
      </w:r>
      <w:r w:rsidRPr="000A6C2E">
        <w:rPr>
          <w:rFonts w:ascii="Cambria" w:hAnsi="Cambria"/>
          <w:sz w:val="20"/>
          <w:szCs w:val="20"/>
        </w:rPr>
        <w:t xml:space="preserve">bjednávateľom na základe písomného oznámenia adresovaného </w:t>
      </w:r>
      <w:r>
        <w:rPr>
          <w:rFonts w:ascii="Cambria" w:hAnsi="Cambria"/>
          <w:sz w:val="20"/>
          <w:szCs w:val="20"/>
        </w:rPr>
        <w:t>z</w:t>
      </w:r>
      <w:r w:rsidRPr="000A6C2E">
        <w:rPr>
          <w:rFonts w:ascii="Cambria" w:hAnsi="Cambria"/>
          <w:sz w:val="20"/>
          <w:szCs w:val="20"/>
        </w:rPr>
        <w:t>hotoviteľovi, v takom prípade sa cena diela znižuje automaticky o cenu nerealizovaných položiek, určenú z Výkazu výmer.</w:t>
      </w:r>
      <w:r>
        <w:rPr>
          <w:rFonts w:ascii="Cambria" w:hAnsi="Cambria"/>
          <w:sz w:val="20"/>
          <w:szCs w:val="20"/>
        </w:rPr>
        <w:t xml:space="preserve"> Je nevyhnutné uzatvorenie dodatku k tejto zmluve.</w:t>
      </w:r>
    </w:p>
    <w:p w14:paraId="7D7D9620" w14:textId="77777777" w:rsidR="00DD79D4" w:rsidRPr="000A6C2E" w:rsidRDefault="00DD79D4" w:rsidP="00DD79D4">
      <w:pPr>
        <w:widowControl w:val="0"/>
        <w:numPr>
          <w:ilvl w:val="0"/>
          <w:numId w:val="15"/>
        </w:numPr>
        <w:tabs>
          <w:tab w:val="left" w:pos="426"/>
        </w:tabs>
        <w:autoSpaceDE w:val="0"/>
        <w:autoSpaceDN w:val="0"/>
        <w:adjustRightInd w:val="0"/>
        <w:spacing w:before="180" w:after="0" w:line="240" w:lineRule="auto"/>
        <w:ind w:left="426" w:right="22" w:hanging="426"/>
        <w:rPr>
          <w:rFonts w:ascii="Cambria" w:hAnsi="Cambria"/>
          <w:sz w:val="20"/>
          <w:szCs w:val="20"/>
        </w:rPr>
      </w:pPr>
      <w:r w:rsidRPr="000A6C2E">
        <w:rPr>
          <w:rFonts w:ascii="Cambria" w:hAnsi="Cambria"/>
          <w:sz w:val="20"/>
          <w:szCs w:val="20"/>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Pr>
          <w:rFonts w:ascii="Cambria" w:hAnsi="Cambria"/>
          <w:sz w:val="20"/>
          <w:szCs w:val="20"/>
        </w:rPr>
        <w:t>o</w:t>
      </w:r>
      <w:r w:rsidRPr="000A6C2E">
        <w:rPr>
          <w:rFonts w:ascii="Cambria" w:hAnsi="Cambria"/>
          <w:sz w:val="20"/>
          <w:szCs w:val="20"/>
        </w:rPr>
        <w:t xml:space="preserve">bjednávateľovi žiadne dodatočné náklady, hoci by pre riadne dokončenie diela ako celku podľa </w:t>
      </w:r>
      <w:r>
        <w:rPr>
          <w:rFonts w:ascii="Cambria" w:hAnsi="Cambria"/>
          <w:sz w:val="20"/>
          <w:szCs w:val="20"/>
        </w:rPr>
        <w:t>D</w:t>
      </w:r>
      <w:r w:rsidRPr="000A6C2E">
        <w:rPr>
          <w:rFonts w:ascii="Cambria" w:hAnsi="Cambria"/>
          <w:sz w:val="20"/>
          <w:szCs w:val="20"/>
        </w:rPr>
        <w:t xml:space="preserve">okumentácie boli potrebné materiály, výrobky alebo práce nezahrnuté vo Výkaze výmer, okrem tých, ktoré vzniknú na základe neskoršej požiadavky </w:t>
      </w:r>
      <w:r>
        <w:rPr>
          <w:rFonts w:ascii="Cambria" w:hAnsi="Cambria"/>
          <w:sz w:val="20"/>
          <w:szCs w:val="20"/>
        </w:rPr>
        <w:t>o</w:t>
      </w:r>
      <w:r w:rsidRPr="000A6C2E">
        <w:rPr>
          <w:rFonts w:ascii="Cambria" w:hAnsi="Cambria"/>
          <w:sz w:val="20"/>
          <w:szCs w:val="20"/>
        </w:rPr>
        <w:t xml:space="preserve">bjednávateľa na zmenu diela z dôvodov ustanovených v tejto </w:t>
      </w:r>
      <w:r>
        <w:rPr>
          <w:rFonts w:ascii="Cambria" w:hAnsi="Cambria"/>
          <w:sz w:val="20"/>
          <w:szCs w:val="20"/>
        </w:rPr>
        <w:t>z</w:t>
      </w:r>
      <w:r w:rsidRPr="000A6C2E">
        <w:rPr>
          <w:rFonts w:ascii="Cambria" w:hAnsi="Cambria"/>
          <w:sz w:val="20"/>
          <w:szCs w:val="20"/>
        </w:rPr>
        <w:t xml:space="preserve">mluve a ktoré budú predmetom jeho písomného odsúhlasenia podľa tejto </w:t>
      </w:r>
      <w:r>
        <w:rPr>
          <w:rFonts w:ascii="Cambria" w:hAnsi="Cambria"/>
          <w:sz w:val="20"/>
          <w:szCs w:val="20"/>
        </w:rPr>
        <w:t>z</w:t>
      </w:r>
      <w:r w:rsidRPr="000A6C2E">
        <w:rPr>
          <w:rFonts w:ascii="Cambria" w:hAnsi="Cambria"/>
          <w:sz w:val="20"/>
          <w:szCs w:val="20"/>
        </w:rPr>
        <w:t>mluvy</w:t>
      </w:r>
      <w:r>
        <w:rPr>
          <w:rFonts w:ascii="Cambria" w:hAnsi="Cambria"/>
          <w:sz w:val="20"/>
          <w:szCs w:val="20"/>
        </w:rPr>
        <w:t xml:space="preserve"> a na základe čoho dôjde následne k uzatvoreniu dodatku k tejto zmluve, a to ešte pred realizáciou týchto zmien diela</w:t>
      </w:r>
      <w:r w:rsidRPr="000A6C2E">
        <w:rPr>
          <w:rFonts w:ascii="Cambria" w:hAnsi="Cambria"/>
          <w:sz w:val="20"/>
          <w:szCs w:val="20"/>
        </w:rPr>
        <w:t>.</w:t>
      </w:r>
    </w:p>
    <w:p w14:paraId="55F53E70" w14:textId="77777777" w:rsidR="00DD79D4" w:rsidRPr="000A6C2E" w:rsidRDefault="00DD79D4" w:rsidP="00DD79D4">
      <w:pPr>
        <w:autoSpaceDE w:val="0"/>
        <w:autoSpaceDN w:val="0"/>
        <w:adjustRightInd w:val="0"/>
        <w:ind w:right="22"/>
        <w:jc w:val="center"/>
        <w:rPr>
          <w:rFonts w:ascii="Cambria" w:hAnsi="Cambria"/>
          <w:sz w:val="20"/>
          <w:szCs w:val="20"/>
        </w:rPr>
      </w:pPr>
    </w:p>
    <w:p w14:paraId="3C692F6C" w14:textId="77777777" w:rsidR="00DD79D4" w:rsidRPr="000A6C2E" w:rsidRDefault="00DD79D4" w:rsidP="00DD79D4">
      <w:pPr>
        <w:autoSpaceDE w:val="0"/>
        <w:autoSpaceDN w:val="0"/>
        <w:adjustRightInd w:val="0"/>
        <w:ind w:right="22"/>
        <w:jc w:val="center"/>
        <w:rPr>
          <w:rFonts w:ascii="Cambria" w:hAnsi="Cambria"/>
          <w:b/>
          <w:bCs/>
        </w:rPr>
      </w:pPr>
      <w:r w:rsidRPr="000A6C2E">
        <w:rPr>
          <w:rFonts w:ascii="Cambria" w:hAnsi="Cambria"/>
          <w:b/>
          <w:bCs/>
        </w:rPr>
        <w:t>Článok V</w:t>
      </w:r>
    </w:p>
    <w:p w14:paraId="2A4D08D2" w14:textId="77777777" w:rsidR="00DD79D4" w:rsidRPr="000A6C2E" w:rsidRDefault="00DD79D4" w:rsidP="00DD79D4">
      <w:pPr>
        <w:autoSpaceDE w:val="0"/>
        <w:autoSpaceDN w:val="0"/>
        <w:adjustRightInd w:val="0"/>
        <w:ind w:right="14"/>
        <w:jc w:val="center"/>
        <w:rPr>
          <w:rFonts w:ascii="Cambria" w:hAnsi="Cambria"/>
          <w:b/>
          <w:bCs/>
        </w:rPr>
      </w:pPr>
      <w:r w:rsidRPr="000A6C2E">
        <w:rPr>
          <w:rFonts w:ascii="Cambria" w:hAnsi="Cambria"/>
          <w:b/>
          <w:bCs/>
        </w:rPr>
        <w:t>Spôsob fakturácie a platobné podmienky</w:t>
      </w:r>
    </w:p>
    <w:p w14:paraId="685817CF" w14:textId="77777777" w:rsidR="00DD79D4" w:rsidRPr="000A6C2E" w:rsidRDefault="00DD79D4" w:rsidP="00DD79D4">
      <w:pPr>
        <w:autoSpaceDE w:val="0"/>
        <w:autoSpaceDN w:val="0"/>
        <w:adjustRightInd w:val="0"/>
        <w:spacing w:before="29"/>
        <w:ind w:right="14"/>
        <w:jc w:val="center"/>
        <w:rPr>
          <w:rFonts w:ascii="Cambria" w:hAnsi="Cambria"/>
          <w:b/>
          <w:bCs/>
        </w:rPr>
      </w:pPr>
    </w:p>
    <w:p w14:paraId="169650E5" w14:textId="77777777" w:rsidR="00DD79D4" w:rsidRPr="00A53742" w:rsidRDefault="00DD79D4" w:rsidP="00DD79D4">
      <w:pPr>
        <w:widowControl w:val="0"/>
        <w:numPr>
          <w:ilvl w:val="0"/>
          <w:numId w:val="7"/>
        </w:numPr>
        <w:tabs>
          <w:tab w:val="left" w:pos="709"/>
        </w:tabs>
        <w:autoSpaceDE w:val="0"/>
        <w:autoSpaceDN w:val="0"/>
        <w:adjustRightInd w:val="0"/>
        <w:spacing w:after="0" w:line="240" w:lineRule="auto"/>
        <w:ind w:left="0" w:right="0" w:firstLine="0"/>
        <w:rPr>
          <w:rFonts w:ascii="Cambria" w:hAnsi="Cambria"/>
          <w:sz w:val="20"/>
          <w:szCs w:val="20"/>
        </w:rPr>
      </w:pPr>
      <w:r w:rsidRPr="00A53742">
        <w:rPr>
          <w:rFonts w:ascii="Cambria" w:hAnsi="Cambria"/>
          <w:sz w:val="20"/>
          <w:szCs w:val="20"/>
        </w:rPr>
        <w:t xml:space="preserve">Zhotoviteľ je oprávnený účtovať </w:t>
      </w:r>
      <w:r>
        <w:rPr>
          <w:rFonts w:ascii="Cambria" w:hAnsi="Cambria"/>
          <w:sz w:val="20"/>
          <w:szCs w:val="20"/>
        </w:rPr>
        <w:t>o</w:t>
      </w:r>
      <w:r w:rsidRPr="00A53742">
        <w:rPr>
          <w:rFonts w:ascii="Cambria" w:hAnsi="Cambria"/>
          <w:sz w:val="20"/>
          <w:szCs w:val="20"/>
        </w:rPr>
        <w:t xml:space="preserve">bjednávateľovi cenu diela a objednávateľ je povinný zaplatiť </w:t>
      </w:r>
      <w:r>
        <w:rPr>
          <w:rFonts w:ascii="Cambria" w:hAnsi="Cambria"/>
          <w:sz w:val="20"/>
          <w:szCs w:val="20"/>
        </w:rPr>
        <w:t>z</w:t>
      </w:r>
      <w:r w:rsidRPr="00A53742">
        <w:rPr>
          <w:rFonts w:ascii="Cambria" w:hAnsi="Cambria"/>
          <w:sz w:val="20"/>
          <w:szCs w:val="20"/>
        </w:rPr>
        <w:t>hotoviteľovi cenu diela po odovzdaní a prevzatí diela objednávateľom</w:t>
      </w:r>
      <w:r>
        <w:rPr>
          <w:rFonts w:ascii="Cambria" w:hAnsi="Cambria"/>
          <w:sz w:val="20"/>
          <w:szCs w:val="20"/>
        </w:rPr>
        <w:t>,</w:t>
      </w:r>
      <w:r w:rsidRPr="00A53742">
        <w:rPr>
          <w:rFonts w:ascii="Cambria" w:hAnsi="Cambria"/>
          <w:sz w:val="20"/>
          <w:szCs w:val="20"/>
        </w:rPr>
        <w:t xml:space="preserve"> a</w:t>
      </w:r>
      <w:r>
        <w:rPr>
          <w:rFonts w:ascii="Cambria" w:hAnsi="Cambria"/>
          <w:sz w:val="20"/>
          <w:szCs w:val="20"/>
        </w:rPr>
        <w:t xml:space="preserve"> to až </w:t>
      </w:r>
      <w:r w:rsidRPr="00A53742">
        <w:rPr>
          <w:rFonts w:ascii="Cambria" w:hAnsi="Cambria"/>
          <w:sz w:val="20"/>
          <w:szCs w:val="20"/>
        </w:rPr>
        <w:t>po tom, ako budú riadne odstránené pri preberaní diela uplatnené vady alebo nedorobky. Tieto skutočnosti budú podkladom pre vystavenie faktúry na cenu diela a prílohami tejto faktúry budú:</w:t>
      </w:r>
    </w:p>
    <w:p w14:paraId="1FAA1BDD" w14:textId="77777777" w:rsidR="00DD79D4" w:rsidRPr="00A53742" w:rsidRDefault="00DD79D4" w:rsidP="00DD79D4">
      <w:pPr>
        <w:widowControl w:val="0"/>
        <w:autoSpaceDE w:val="0"/>
        <w:autoSpaceDN w:val="0"/>
        <w:adjustRightInd w:val="0"/>
        <w:ind w:left="709" w:right="36" w:hanging="283"/>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stavebným dozorom odsúhlaseného súpisu všetkých vykonaných prác a</w:t>
      </w:r>
      <w:r>
        <w:rPr>
          <w:rFonts w:ascii="Cambria" w:hAnsi="Cambria"/>
          <w:sz w:val="20"/>
          <w:szCs w:val="20"/>
        </w:rPr>
        <w:t> </w:t>
      </w:r>
      <w:r w:rsidRPr="00A53742">
        <w:rPr>
          <w:rFonts w:ascii="Cambria" w:hAnsi="Cambria"/>
          <w:sz w:val="20"/>
          <w:szCs w:val="20"/>
        </w:rPr>
        <w:t>dodávok</w:t>
      </w:r>
      <w:r>
        <w:rPr>
          <w:rFonts w:ascii="Cambria" w:hAnsi="Cambria"/>
          <w:sz w:val="20"/>
          <w:szCs w:val="20"/>
        </w:rPr>
        <w:t xml:space="preserve"> na diele podľa tejto zmluvy</w:t>
      </w:r>
      <w:r w:rsidRPr="00A53742">
        <w:rPr>
          <w:rFonts w:ascii="Cambria" w:hAnsi="Cambria"/>
          <w:sz w:val="20"/>
          <w:szCs w:val="20"/>
        </w:rPr>
        <w:t xml:space="preserve">, </w:t>
      </w:r>
    </w:p>
    <w:p w14:paraId="5BFBA960" w14:textId="77777777" w:rsidR="00DD79D4" w:rsidRPr="00A53742" w:rsidRDefault="00DD79D4" w:rsidP="00DD79D4">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kópia protokolu o odovzdaní a prevzatí diela</w:t>
      </w:r>
      <w:r>
        <w:rPr>
          <w:rFonts w:ascii="Cambria" w:hAnsi="Cambria"/>
          <w:sz w:val="20"/>
          <w:szCs w:val="20"/>
        </w:rPr>
        <w:t xml:space="preserve"> podpísaná obidvomi zmluvnými stranami</w:t>
      </w:r>
      <w:r w:rsidRPr="00A53742">
        <w:rPr>
          <w:rFonts w:ascii="Cambria" w:hAnsi="Cambria"/>
          <w:sz w:val="20"/>
          <w:szCs w:val="20"/>
        </w:rPr>
        <w:t>,</w:t>
      </w:r>
    </w:p>
    <w:p w14:paraId="609DBBA3" w14:textId="77777777" w:rsidR="00DD79D4" w:rsidRPr="00A53742" w:rsidRDefault="00DD79D4" w:rsidP="00DD79D4">
      <w:pPr>
        <w:widowControl w:val="0"/>
        <w:autoSpaceDE w:val="0"/>
        <w:autoSpaceDN w:val="0"/>
        <w:adjustRightInd w:val="0"/>
        <w:ind w:left="426" w:right="36"/>
        <w:rPr>
          <w:rFonts w:ascii="Cambria" w:hAnsi="Cambria"/>
          <w:sz w:val="20"/>
          <w:szCs w:val="20"/>
        </w:rPr>
      </w:pPr>
      <w:r w:rsidRPr="00A53742">
        <w:rPr>
          <w:rFonts w:ascii="Cambria" w:hAnsi="Cambria"/>
          <w:sz w:val="20"/>
          <w:szCs w:val="20"/>
        </w:rPr>
        <w:t>-</w:t>
      </w:r>
      <w:r>
        <w:rPr>
          <w:rFonts w:ascii="Cambria" w:hAnsi="Cambria"/>
          <w:sz w:val="20"/>
          <w:szCs w:val="20"/>
        </w:rPr>
        <w:tab/>
      </w:r>
      <w:r w:rsidRPr="00A53742">
        <w:rPr>
          <w:rFonts w:ascii="Cambria" w:hAnsi="Cambria"/>
          <w:sz w:val="20"/>
          <w:szCs w:val="20"/>
        </w:rPr>
        <w:t>záznam o odstránení vád a</w:t>
      </w:r>
      <w:r>
        <w:rPr>
          <w:rFonts w:ascii="Cambria" w:hAnsi="Cambria"/>
          <w:sz w:val="20"/>
          <w:szCs w:val="20"/>
        </w:rPr>
        <w:t> </w:t>
      </w:r>
      <w:r w:rsidRPr="00A53742">
        <w:rPr>
          <w:rFonts w:ascii="Cambria" w:hAnsi="Cambria"/>
          <w:sz w:val="20"/>
          <w:szCs w:val="20"/>
        </w:rPr>
        <w:t>nedorobkov</w:t>
      </w:r>
      <w:r>
        <w:rPr>
          <w:rFonts w:ascii="Cambria" w:hAnsi="Cambria"/>
          <w:sz w:val="20"/>
          <w:szCs w:val="20"/>
        </w:rPr>
        <w:t xml:space="preserve"> na diele podpísaný obidvomi zmluvnými stranami</w:t>
      </w:r>
      <w:r w:rsidRPr="00A53742">
        <w:rPr>
          <w:rFonts w:ascii="Cambria" w:hAnsi="Cambria"/>
          <w:sz w:val="20"/>
          <w:szCs w:val="20"/>
        </w:rPr>
        <w:t>.</w:t>
      </w:r>
    </w:p>
    <w:p w14:paraId="1E344E68" w14:textId="77777777" w:rsidR="00DD79D4" w:rsidRPr="00A53742" w:rsidRDefault="00DD79D4" w:rsidP="00DD79D4">
      <w:pPr>
        <w:widowControl w:val="0"/>
        <w:autoSpaceDE w:val="0"/>
        <w:autoSpaceDN w:val="0"/>
        <w:adjustRightInd w:val="0"/>
        <w:ind w:left="426" w:right="36"/>
        <w:rPr>
          <w:rFonts w:ascii="Cambria" w:hAnsi="Cambria"/>
          <w:sz w:val="20"/>
          <w:szCs w:val="20"/>
        </w:rPr>
      </w:pPr>
      <w:r w:rsidRPr="00A53742">
        <w:rPr>
          <w:rFonts w:ascii="Cambria" w:hAnsi="Cambria"/>
          <w:sz w:val="20"/>
          <w:szCs w:val="20"/>
        </w:rPr>
        <w:t xml:space="preserve">Splatnosť faktúry bude 60 dní odo dňa doručenia faktúry </w:t>
      </w:r>
      <w:r>
        <w:rPr>
          <w:rFonts w:ascii="Cambria" w:hAnsi="Cambria"/>
          <w:sz w:val="20"/>
          <w:szCs w:val="20"/>
        </w:rPr>
        <w:t>o</w:t>
      </w:r>
      <w:r w:rsidRPr="00A53742">
        <w:rPr>
          <w:rFonts w:ascii="Cambria" w:hAnsi="Cambria"/>
          <w:sz w:val="20"/>
          <w:szCs w:val="20"/>
        </w:rPr>
        <w:t>bjednávateľovi.</w:t>
      </w:r>
    </w:p>
    <w:p w14:paraId="57B0BEBA" w14:textId="77777777" w:rsidR="00DD79D4" w:rsidRPr="00A53742" w:rsidRDefault="00DD79D4" w:rsidP="00DD79D4">
      <w:pPr>
        <w:widowControl w:val="0"/>
        <w:autoSpaceDE w:val="0"/>
        <w:autoSpaceDN w:val="0"/>
        <w:adjustRightInd w:val="0"/>
        <w:ind w:left="426" w:right="36" w:hanging="426"/>
        <w:rPr>
          <w:rFonts w:ascii="Cambria" w:hAnsi="Cambria"/>
          <w:sz w:val="20"/>
          <w:szCs w:val="20"/>
        </w:rPr>
      </w:pPr>
    </w:p>
    <w:p w14:paraId="3291C255" w14:textId="77777777" w:rsidR="00DD79D4" w:rsidRPr="00A53742" w:rsidRDefault="00DD79D4" w:rsidP="00DD79D4">
      <w:pPr>
        <w:widowControl w:val="0"/>
        <w:numPr>
          <w:ilvl w:val="0"/>
          <w:numId w:val="7"/>
        </w:numPr>
        <w:tabs>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1CD90BC6" w14:textId="77777777" w:rsidR="00DD79D4" w:rsidRPr="00A53742" w:rsidRDefault="00DD79D4" w:rsidP="00DD79D4">
      <w:pPr>
        <w:widowControl w:val="0"/>
        <w:numPr>
          <w:ilvl w:val="0"/>
          <w:numId w:val="8"/>
        </w:numPr>
        <w:tabs>
          <w:tab w:val="left" w:pos="670"/>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 označenie faktúra - daňový doklad a jej číslo;</w:t>
      </w:r>
    </w:p>
    <w:p w14:paraId="4DA57D0D"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názov a adresu sídla Objednávateľa a Zhotoviteľa a adresu, na ktorú má byť faktúra  </w:t>
      </w:r>
    </w:p>
    <w:p w14:paraId="60BB388F" w14:textId="77777777" w:rsidR="00DD79D4" w:rsidRPr="00A53742" w:rsidRDefault="00DD79D4" w:rsidP="00DD79D4">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zaslaná, IČO, DIČ, IČ DPH Zhotoviteľa aj Objednávateľa;</w:t>
      </w:r>
    </w:p>
    <w:p w14:paraId="0975A1D1"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číslo zmluvy a označenie diela;</w:t>
      </w:r>
    </w:p>
    <w:p w14:paraId="00CD7691"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označenie banky (názov a adresa banky, SWIFT kód) a číslo účtu (aj v tvare IBAN);</w:t>
      </w:r>
    </w:p>
    <w:p w14:paraId="654A4F85"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dátum dodania plnenia;</w:t>
      </w:r>
    </w:p>
    <w:p w14:paraId="6ED9A005"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deň vystavenia a odoslania faktúry a lehota splatnosti;</w:t>
      </w:r>
    </w:p>
    <w:p w14:paraId="2DDCCB0A"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výšku fakturovanej čiastky nasledovne: základ dane, sadzbu dane, výšku dane, celkovú </w:t>
      </w:r>
    </w:p>
    <w:p w14:paraId="0A6615C7" w14:textId="77777777" w:rsidR="00DD79D4" w:rsidRPr="00A53742" w:rsidRDefault="00DD79D4" w:rsidP="00DD79D4">
      <w:pPr>
        <w:tabs>
          <w:tab w:val="left" w:pos="1134"/>
        </w:tabs>
        <w:autoSpaceDE w:val="0"/>
        <w:autoSpaceDN w:val="0"/>
        <w:adjustRightInd w:val="0"/>
        <w:ind w:left="1069"/>
        <w:rPr>
          <w:rFonts w:ascii="Cambria" w:hAnsi="Cambria"/>
          <w:sz w:val="20"/>
          <w:szCs w:val="20"/>
        </w:rPr>
      </w:pPr>
      <w:r w:rsidRPr="00A53742">
        <w:rPr>
          <w:rFonts w:ascii="Cambria" w:hAnsi="Cambria"/>
          <w:sz w:val="20"/>
          <w:szCs w:val="20"/>
        </w:rPr>
        <w:t xml:space="preserve"> fakturovanú sumu zaokrúhlenú na dve desatinné miesta;</w:t>
      </w:r>
    </w:p>
    <w:p w14:paraId="095E304A"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 xml:space="preserve">náležitosti pre účely dane z pridanej hodnoty; </w:t>
      </w:r>
    </w:p>
    <w:p w14:paraId="7D6F34CF"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pečiatku a podpis Zhotoviteľa;</w:t>
      </w:r>
    </w:p>
    <w:p w14:paraId="2E49F6AA" w14:textId="77777777" w:rsidR="00DD79D4" w:rsidRPr="00A53742" w:rsidRDefault="00DD79D4" w:rsidP="00DD79D4">
      <w:pPr>
        <w:widowControl w:val="0"/>
        <w:numPr>
          <w:ilvl w:val="0"/>
          <w:numId w:val="8"/>
        </w:numPr>
        <w:tabs>
          <w:tab w:val="left" w:pos="1134"/>
        </w:tabs>
        <w:autoSpaceDE w:val="0"/>
        <w:autoSpaceDN w:val="0"/>
        <w:adjustRightInd w:val="0"/>
        <w:spacing w:after="0" w:line="240" w:lineRule="auto"/>
        <w:ind w:right="0"/>
        <w:rPr>
          <w:rFonts w:ascii="Cambria" w:hAnsi="Cambria"/>
          <w:sz w:val="20"/>
          <w:szCs w:val="20"/>
        </w:rPr>
      </w:pPr>
      <w:r w:rsidRPr="00A53742">
        <w:rPr>
          <w:rFonts w:ascii="Cambria" w:hAnsi="Cambria"/>
          <w:sz w:val="20"/>
          <w:szCs w:val="20"/>
        </w:rPr>
        <w:t>prílohy v zmysle tejto Zmluvy o dielo.</w:t>
      </w:r>
    </w:p>
    <w:p w14:paraId="6688AF32" w14:textId="77777777" w:rsidR="00DD79D4" w:rsidRPr="00A53742" w:rsidRDefault="00DD79D4" w:rsidP="00DD79D4">
      <w:pPr>
        <w:widowControl w:val="0"/>
        <w:tabs>
          <w:tab w:val="left" w:pos="1134"/>
        </w:tabs>
        <w:autoSpaceDE w:val="0"/>
        <w:autoSpaceDN w:val="0"/>
        <w:adjustRightInd w:val="0"/>
        <w:rPr>
          <w:rFonts w:ascii="Cambria" w:hAnsi="Cambria"/>
          <w:sz w:val="20"/>
          <w:szCs w:val="20"/>
        </w:rPr>
      </w:pPr>
    </w:p>
    <w:p w14:paraId="24B61065" w14:textId="77777777" w:rsidR="00DD79D4" w:rsidRPr="00A53742" w:rsidRDefault="00DD79D4" w:rsidP="00DD79D4">
      <w:pPr>
        <w:widowControl w:val="0"/>
        <w:numPr>
          <w:ilvl w:val="0"/>
          <w:numId w:val="7"/>
        </w:numPr>
        <w:tabs>
          <w:tab w:val="left" w:pos="709"/>
        </w:tabs>
        <w:autoSpaceDE w:val="0"/>
        <w:autoSpaceDN w:val="0"/>
        <w:adjustRightInd w:val="0"/>
        <w:spacing w:after="0" w:line="240" w:lineRule="auto"/>
        <w:ind w:left="0" w:right="36" w:firstLine="0"/>
        <w:jc w:val="left"/>
        <w:rPr>
          <w:rFonts w:ascii="Cambria" w:hAnsi="Cambria"/>
          <w:sz w:val="20"/>
          <w:szCs w:val="20"/>
        </w:rPr>
      </w:pPr>
      <w:r w:rsidRPr="00A53742">
        <w:rPr>
          <w:rFonts w:ascii="Cambria" w:hAnsi="Cambria"/>
          <w:sz w:val="20"/>
          <w:szCs w:val="20"/>
        </w:rPr>
        <w:t xml:space="preserve">Za správne vyčíslenie výšky dane z pridanej hodnoty zodpovedá </w:t>
      </w:r>
      <w:r>
        <w:rPr>
          <w:rFonts w:ascii="Cambria" w:hAnsi="Cambria"/>
          <w:sz w:val="20"/>
          <w:szCs w:val="20"/>
        </w:rPr>
        <w:t>z</w:t>
      </w:r>
      <w:r w:rsidRPr="00A53742">
        <w:rPr>
          <w:rFonts w:ascii="Cambria" w:hAnsi="Cambria"/>
          <w:sz w:val="20"/>
          <w:szCs w:val="20"/>
        </w:rPr>
        <w:t>hotoviteľ v plnom rozsahu</w:t>
      </w:r>
      <w:r>
        <w:rPr>
          <w:rFonts w:ascii="Cambria" w:hAnsi="Cambria"/>
          <w:sz w:val="20"/>
          <w:szCs w:val="20"/>
        </w:rPr>
        <w:t>.</w:t>
      </w:r>
    </w:p>
    <w:p w14:paraId="779FB680" w14:textId="77777777" w:rsidR="00DD79D4" w:rsidRPr="00A53742" w:rsidRDefault="00DD79D4" w:rsidP="00DD79D4">
      <w:pPr>
        <w:widowControl w:val="0"/>
        <w:tabs>
          <w:tab w:val="left" w:pos="709"/>
        </w:tabs>
        <w:autoSpaceDE w:val="0"/>
        <w:autoSpaceDN w:val="0"/>
        <w:adjustRightInd w:val="0"/>
        <w:ind w:left="426" w:right="36" w:hanging="426"/>
        <w:rPr>
          <w:rFonts w:ascii="Cambria" w:hAnsi="Cambria"/>
          <w:sz w:val="20"/>
          <w:szCs w:val="20"/>
        </w:rPr>
      </w:pPr>
    </w:p>
    <w:p w14:paraId="4529351A" w14:textId="77777777" w:rsidR="00DD79D4" w:rsidRDefault="00DD79D4" w:rsidP="00DD79D4">
      <w:pPr>
        <w:widowControl w:val="0"/>
        <w:numPr>
          <w:ilvl w:val="0"/>
          <w:numId w:val="7"/>
        </w:numPr>
        <w:tabs>
          <w:tab w:val="left" w:pos="432"/>
          <w:tab w:val="left" w:pos="670"/>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 xml:space="preserve">V prípade, že faktúra a jej prílohy nebude obsahovať všetky dohodnuté náležitosti, </w:t>
      </w:r>
      <w:r>
        <w:rPr>
          <w:rFonts w:ascii="Cambria" w:hAnsi="Cambria"/>
          <w:sz w:val="20"/>
          <w:szCs w:val="20"/>
        </w:rPr>
        <w:t>o</w:t>
      </w:r>
      <w:r w:rsidRPr="00A53742">
        <w:rPr>
          <w:rFonts w:ascii="Cambria" w:hAnsi="Cambria"/>
          <w:sz w:val="20"/>
          <w:szCs w:val="20"/>
        </w:rPr>
        <w:t xml:space="preserve">bjednávateľ sumu </w:t>
      </w:r>
      <w:r>
        <w:rPr>
          <w:rFonts w:ascii="Cambria" w:hAnsi="Cambria"/>
          <w:sz w:val="20"/>
          <w:szCs w:val="20"/>
        </w:rPr>
        <w:t>z </w:t>
      </w:r>
      <w:r w:rsidRPr="00A53742">
        <w:rPr>
          <w:rFonts w:ascii="Cambria" w:hAnsi="Cambria"/>
          <w:sz w:val="20"/>
          <w:szCs w:val="20"/>
        </w:rPr>
        <w:t>ceny</w:t>
      </w:r>
      <w:r>
        <w:rPr>
          <w:rFonts w:ascii="Cambria" w:hAnsi="Cambria"/>
          <w:sz w:val="20"/>
          <w:szCs w:val="20"/>
        </w:rPr>
        <w:t xml:space="preserve"> diela</w:t>
      </w:r>
      <w:r w:rsidRPr="00A53742">
        <w:rPr>
          <w:rFonts w:ascii="Cambria" w:hAnsi="Cambria"/>
          <w:sz w:val="20"/>
          <w:szCs w:val="20"/>
        </w:rPr>
        <w:t xml:space="preserve"> uvedenú na takejto faktúre neuhradí a vráti </w:t>
      </w:r>
      <w:r>
        <w:rPr>
          <w:rFonts w:ascii="Cambria" w:hAnsi="Cambria"/>
          <w:sz w:val="20"/>
          <w:szCs w:val="20"/>
        </w:rPr>
        <w:t>z</w:t>
      </w:r>
      <w:r w:rsidRPr="00A53742">
        <w:rPr>
          <w:rFonts w:ascii="Cambria" w:hAnsi="Cambria"/>
          <w:sz w:val="20"/>
          <w:szCs w:val="20"/>
        </w:rPr>
        <w:t xml:space="preserve">hotoviteľovi s uvedením všetkých nedostatkov, ktoré sa majú odstrániť. V tomto prípade sa preruší plynutie lehoty splatnosti a nová lehota splatnosti začne plynúť dňom riadneho doručenia opravenej faktúry </w:t>
      </w:r>
      <w:r>
        <w:rPr>
          <w:rFonts w:ascii="Cambria" w:hAnsi="Cambria"/>
          <w:sz w:val="20"/>
          <w:szCs w:val="20"/>
        </w:rPr>
        <w:t>o</w:t>
      </w:r>
      <w:r w:rsidRPr="00A53742">
        <w:rPr>
          <w:rFonts w:ascii="Cambria" w:hAnsi="Cambria"/>
          <w:sz w:val="20"/>
          <w:szCs w:val="20"/>
        </w:rPr>
        <w:t>bjednávateľovi.</w:t>
      </w:r>
    </w:p>
    <w:p w14:paraId="58E6EFCD" w14:textId="77777777" w:rsidR="00DD79D4" w:rsidRPr="00A53742" w:rsidRDefault="00DD79D4" w:rsidP="00DD79D4">
      <w:pPr>
        <w:widowControl w:val="0"/>
        <w:tabs>
          <w:tab w:val="left" w:pos="432"/>
          <w:tab w:val="left" w:pos="670"/>
          <w:tab w:val="left" w:pos="709"/>
        </w:tabs>
        <w:autoSpaceDE w:val="0"/>
        <w:autoSpaceDN w:val="0"/>
        <w:adjustRightInd w:val="0"/>
        <w:ind w:right="36"/>
        <w:rPr>
          <w:rFonts w:ascii="Cambria" w:hAnsi="Cambria"/>
          <w:sz w:val="20"/>
          <w:szCs w:val="20"/>
        </w:rPr>
      </w:pPr>
    </w:p>
    <w:p w14:paraId="2E8A5EA5" w14:textId="77777777" w:rsidR="00DD79D4" w:rsidRPr="00A53742" w:rsidRDefault="00DD79D4" w:rsidP="00DD79D4">
      <w:pPr>
        <w:widowControl w:val="0"/>
        <w:numPr>
          <w:ilvl w:val="0"/>
          <w:numId w:val="7"/>
        </w:numPr>
        <w:tabs>
          <w:tab w:val="left" w:pos="432"/>
          <w:tab w:val="left" w:pos="670"/>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 xml:space="preserve">Zhotoviteľ zašle </w:t>
      </w:r>
      <w:r>
        <w:rPr>
          <w:rFonts w:ascii="Cambria" w:hAnsi="Cambria"/>
          <w:sz w:val="20"/>
          <w:szCs w:val="20"/>
        </w:rPr>
        <w:t>o</w:t>
      </w:r>
      <w:r w:rsidRPr="00A53742">
        <w:rPr>
          <w:rFonts w:ascii="Cambria" w:hAnsi="Cambria"/>
          <w:sz w:val="20"/>
          <w:szCs w:val="20"/>
        </w:rPr>
        <w:t>bjednávateľovi faktúru spolu v 2 (dvoch) vyhotoveniach.</w:t>
      </w:r>
    </w:p>
    <w:p w14:paraId="0D5DAB3F" w14:textId="77777777" w:rsidR="00DD79D4" w:rsidRPr="00A53742" w:rsidRDefault="00DD79D4" w:rsidP="00DD79D4">
      <w:pPr>
        <w:widowControl w:val="0"/>
        <w:tabs>
          <w:tab w:val="left" w:pos="432"/>
          <w:tab w:val="left" w:pos="670"/>
          <w:tab w:val="left" w:pos="709"/>
        </w:tabs>
        <w:autoSpaceDE w:val="0"/>
        <w:autoSpaceDN w:val="0"/>
        <w:adjustRightInd w:val="0"/>
        <w:ind w:left="426" w:right="36" w:hanging="426"/>
        <w:rPr>
          <w:rFonts w:ascii="Cambria" w:hAnsi="Cambria"/>
          <w:sz w:val="20"/>
          <w:szCs w:val="20"/>
        </w:rPr>
      </w:pPr>
    </w:p>
    <w:p w14:paraId="5D7F586A" w14:textId="77777777" w:rsidR="00DD79D4" w:rsidRPr="00A53742" w:rsidRDefault="00DD79D4" w:rsidP="00DD79D4">
      <w:pPr>
        <w:widowControl w:val="0"/>
        <w:numPr>
          <w:ilvl w:val="0"/>
          <w:numId w:val="7"/>
        </w:numPr>
        <w:tabs>
          <w:tab w:val="left" w:pos="432"/>
          <w:tab w:val="left" w:pos="670"/>
          <w:tab w:val="left" w:pos="709"/>
        </w:tabs>
        <w:autoSpaceDE w:val="0"/>
        <w:autoSpaceDN w:val="0"/>
        <w:adjustRightInd w:val="0"/>
        <w:spacing w:after="0" w:line="240" w:lineRule="auto"/>
        <w:ind w:left="0" w:right="36" w:firstLine="0"/>
        <w:rPr>
          <w:rFonts w:ascii="Cambria" w:hAnsi="Cambria"/>
          <w:sz w:val="20"/>
          <w:szCs w:val="20"/>
        </w:rPr>
      </w:pPr>
      <w:r w:rsidRPr="00A53742">
        <w:rPr>
          <w:rFonts w:ascii="Cambria" w:hAnsi="Cambria"/>
          <w:sz w:val="20"/>
          <w:szCs w:val="20"/>
        </w:rPr>
        <w:t xml:space="preserve">Platba sa považuje za uhradenú dňom odpísania jej sumy z účtu </w:t>
      </w:r>
      <w:r>
        <w:rPr>
          <w:rFonts w:ascii="Cambria" w:hAnsi="Cambria"/>
          <w:sz w:val="20"/>
          <w:szCs w:val="20"/>
        </w:rPr>
        <w:t>o</w:t>
      </w:r>
      <w:r w:rsidRPr="00A53742">
        <w:rPr>
          <w:rFonts w:ascii="Cambria" w:hAnsi="Cambria"/>
          <w:sz w:val="20"/>
          <w:szCs w:val="20"/>
        </w:rPr>
        <w:t xml:space="preserve">bjednávateľa v prospech účtu </w:t>
      </w:r>
      <w:r>
        <w:rPr>
          <w:rFonts w:ascii="Cambria" w:hAnsi="Cambria"/>
          <w:sz w:val="20"/>
          <w:szCs w:val="20"/>
        </w:rPr>
        <w:t>z</w:t>
      </w:r>
      <w:r w:rsidRPr="00A53742">
        <w:rPr>
          <w:rFonts w:ascii="Cambria" w:hAnsi="Cambria"/>
          <w:sz w:val="20"/>
          <w:szCs w:val="20"/>
        </w:rPr>
        <w:t>hotoviteľa</w:t>
      </w:r>
      <w:r>
        <w:rPr>
          <w:rFonts w:ascii="Cambria" w:hAnsi="Cambria"/>
          <w:sz w:val="20"/>
          <w:szCs w:val="20"/>
        </w:rPr>
        <w:t>, ktoré sú uvedené v záhlaví tejto zmluvy</w:t>
      </w:r>
      <w:r w:rsidRPr="00A53742">
        <w:rPr>
          <w:rFonts w:ascii="Cambria" w:hAnsi="Cambria"/>
          <w:sz w:val="20"/>
          <w:szCs w:val="20"/>
        </w:rPr>
        <w:t>.</w:t>
      </w:r>
    </w:p>
    <w:p w14:paraId="796FD41D" w14:textId="77777777" w:rsidR="00DD79D4" w:rsidRPr="000A6C2E" w:rsidRDefault="00DD79D4" w:rsidP="00DD79D4">
      <w:pPr>
        <w:autoSpaceDE w:val="0"/>
        <w:autoSpaceDN w:val="0"/>
        <w:adjustRightInd w:val="0"/>
        <w:spacing w:before="221"/>
        <w:ind w:right="7"/>
        <w:jc w:val="center"/>
        <w:rPr>
          <w:rFonts w:ascii="Cambria" w:hAnsi="Cambria"/>
          <w:b/>
          <w:bCs/>
        </w:rPr>
      </w:pPr>
      <w:r w:rsidRPr="000A6C2E">
        <w:rPr>
          <w:rFonts w:ascii="Cambria" w:hAnsi="Cambria"/>
          <w:b/>
          <w:bCs/>
        </w:rPr>
        <w:t>Článok VI</w:t>
      </w:r>
    </w:p>
    <w:p w14:paraId="5229552B" w14:textId="77777777" w:rsidR="00DD79D4" w:rsidRPr="000A6C2E" w:rsidRDefault="00DD79D4" w:rsidP="00DD79D4">
      <w:pPr>
        <w:autoSpaceDE w:val="0"/>
        <w:autoSpaceDN w:val="0"/>
        <w:adjustRightInd w:val="0"/>
        <w:spacing w:before="22"/>
        <w:jc w:val="center"/>
        <w:rPr>
          <w:rFonts w:ascii="Cambria" w:hAnsi="Cambria"/>
          <w:b/>
          <w:bCs/>
        </w:rPr>
      </w:pPr>
      <w:r w:rsidRPr="000A6C2E">
        <w:rPr>
          <w:rFonts w:ascii="Cambria" w:hAnsi="Cambria"/>
          <w:b/>
          <w:bCs/>
        </w:rPr>
        <w:t>Spôsob realizácie diela</w:t>
      </w:r>
    </w:p>
    <w:p w14:paraId="16B53D8C" w14:textId="77777777" w:rsidR="00DD79D4" w:rsidRPr="000A6C2E" w:rsidRDefault="00DD79D4" w:rsidP="00DD79D4">
      <w:pPr>
        <w:autoSpaceDE w:val="0"/>
        <w:autoSpaceDN w:val="0"/>
        <w:adjustRightInd w:val="0"/>
        <w:jc w:val="center"/>
        <w:rPr>
          <w:rFonts w:ascii="Cambria" w:hAnsi="Cambria"/>
          <w:b/>
          <w:bCs/>
        </w:rPr>
      </w:pPr>
    </w:p>
    <w:p w14:paraId="4206DF0E"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bCs/>
          <w:sz w:val="20"/>
          <w:szCs w:val="20"/>
        </w:rPr>
      </w:pPr>
      <w:r w:rsidRPr="000A6C2E">
        <w:rPr>
          <w:rFonts w:ascii="Cambria" w:hAnsi="Cambria"/>
          <w:bCs/>
          <w:sz w:val="20"/>
          <w:szCs w:val="20"/>
        </w:rPr>
        <w:t xml:space="preserve">Zhotoviteľ je povinný dodržiavať pri plnení </w:t>
      </w:r>
      <w:r>
        <w:rPr>
          <w:rFonts w:ascii="Cambria" w:hAnsi="Cambria"/>
          <w:bCs/>
          <w:sz w:val="20"/>
          <w:szCs w:val="20"/>
        </w:rPr>
        <w:t xml:space="preserve">predmetu </w:t>
      </w:r>
      <w:r w:rsidRPr="000A6C2E">
        <w:rPr>
          <w:rFonts w:ascii="Cambria" w:hAnsi="Cambria"/>
          <w:bCs/>
          <w:sz w:val="20"/>
          <w:szCs w:val="20"/>
        </w:rPr>
        <w:t xml:space="preserve">tejto </w:t>
      </w:r>
      <w:r>
        <w:rPr>
          <w:rFonts w:ascii="Cambria" w:hAnsi="Cambria"/>
          <w:bCs/>
          <w:sz w:val="20"/>
          <w:szCs w:val="20"/>
        </w:rPr>
        <w:t>z</w:t>
      </w:r>
      <w:r w:rsidRPr="000A6C2E">
        <w:rPr>
          <w:rFonts w:ascii="Cambria" w:hAnsi="Cambria"/>
          <w:bCs/>
          <w:sz w:val="20"/>
          <w:szCs w:val="20"/>
        </w:rPr>
        <w:t>mluvy</w:t>
      </w:r>
      <w:r>
        <w:rPr>
          <w:rFonts w:ascii="Cambria" w:hAnsi="Cambria"/>
          <w:bCs/>
          <w:sz w:val="20"/>
          <w:szCs w:val="20"/>
        </w:rPr>
        <w:t>, resp. pri zhotovovaní diela podľa tejto zmluvy,</w:t>
      </w:r>
      <w:r w:rsidRPr="000A6C2E">
        <w:rPr>
          <w:rFonts w:ascii="Cambria" w:hAnsi="Cambria"/>
          <w:bCs/>
          <w:sz w:val="20"/>
          <w:szCs w:val="20"/>
        </w:rPr>
        <w:t xml:space="preserve"> všetky súvisiace všeobecne záväzné právne predpisy a technické normy.</w:t>
      </w:r>
    </w:p>
    <w:p w14:paraId="1CA7E299" w14:textId="77777777" w:rsidR="00DD79D4" w:rsidRPr="000A6C2E" w:rsidRDefault="00DD79D4" w:rsidP="00DD79D4">
      <w:pPr>
        <w:tabs>
          <w:tab w:val="left" w:pos="426"/>
        </w:tabs>
        <w:autoSpaceDE w:val="0"/>
        <w:autoSpaceDN w:val="0"/>
        <w:adjustRightInd w:val="0"/>
        <w:spacing w:before="22"/>
        <w:ind w:left="426" w:hanging="426"/>
        <w:rPr>
          <w:rFonts w:ascii="Cambria" w:hAnsi="Cambria"/>
          <w:bCs/>
        </w:rPr>
      </w:pPr>
    </w:p>
    <w:p w14:paraId="6FACB82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vyhlasuje, že pred podpisom tejto </w:t>
      </w:r>
      <w:r>
        <w:rPr>
          <w:rFonts w:ascii="Cambria" w:hAnsi="Cambria"/>
          <w:sz w:val="20"/>
          <w:szCs w:val="20"/>
        </w:rPr>
        <w:t>z</w:t>
      </w:r>
      <w:r w:rsidRPr="000A6C2E">
        <w:rPr>
          <w:rFonts w:ascii="Cambria" w:hAnsi="Cambria"/>
          <w:sz w:val="20"/>
          <w:szCs w:val="20"/>
        </w:rPr>
        <w:t xml:space="preserve">mluvy 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rPr>
        <w:t>stavenisko</w:t>
      </w:r>
      <w:r w:rsidRPr="000A6C2E">
        <w:rPr>
          <w:rFonts w:ascii="Cambria" w:hAnsi="Cambria"/>
          <w:sz w:val="20"/>
          <w:szCs w:val="20"/>
        </w:rPr>
        <w:t xml:space="preserve">, ako aj s potrebou všetkých práv potrebných pre realizáciu diela. Zhotoviteľ od </w:t>
      </w:r>
      <w:r>
        <w:rPr>
          <w:rFonts w:ascii="Cambria" w:hAnsi="Cambria"/>
          <w:sz w:val="20"/>
          <w:szCs w:val="20"/>
        </w:rPr>
        <w:t>o</w:t>
      </w:r>
      <w:r w:rsidRPr="000A6C2E">
        <w:rPr>
          <w:rFonts w:ascii="Cambria" w:hAnsi="Cambria"/>
          <w:sz w:val="20"/>
          <w:szCs w:val="20"/>
        </w:rPr>
        <w:t>bjednávateľa v tejto súvislosti nepožaduje, ani po prevzatí staveniska požadovať nebude, žiadne ďalšie plneni</w:t>
      </w:r>
      <w:r>
        <w:rPr>
          <w:rFonts w:ascii="Cambria" w:hAnsi="Cambria"/>
          <w:sz w:val="20"/>
          <w:szCs w:val="20"/>
        </w:rPr>
        <w:t>a</w:t>
      </w:r>
      <w:r w:rsidRPr="000A6C2E">
        <w:rPr>
          <w:rFonts w:ascii="Cambria" w:hAnsi="Cambria"/>
          <w:sz w:val="20"/>
          <w:szCs w:val="20"/>
        </w:rPr>
        <w:t xml:space="preserve">. </w:t>
      </w:r>
    </w:p>
    <w:p w14:paraId="5020E52A" w14:textId="77777777" w:rsidR="00DD79D4" w:rsidRPr="000A6C2E" w:rsidRDefault="00DD79D4" w:rsidP="00DD79D4">
      <w:pPr>
        <w:widowControl w:val="0"/>
        <w:autoSpaceDE w:val="0"/>
        <w:autoSpaceDN w:val="0"/>
        <w:adjustRightInd w:val="0"/>
        <w:ind w:left="426" w:hanging="426"/>
        <w:contextualSpacing/>
        <w:rPr>
          <w:rFonts w:ascii="Cambria" w:hAnsi="Cambria"/>
          <w:sz w:val="20"/>
          <w:szCs w:val="20"/>
        </w:rPr>
      </w:pPr>
    </w:p>
    <w:p w14:paraId="19045CFE" w14:textId="77777777" w:rsidR="00DD79D4" w:rsidRPr="000A6C2E" w:rsidRDefault="00DD79D4" w:rsidP="00DD79D4">
      <w:pPr>
        <w:widowControl w:val="0"/>
        <w:numPr>
          <w:ilvl w:val="1"/>
          <w:numId w:val="17"/>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 xml:space="preserve">Zhotoviteľ je povinný umožniť </w:t>
      </w:r>
    </w:p>
    <w:p w14:paraId="577042DB" w14:textId="77777777" w:rsidR="00DD79D4" w:rsidRPr="000A6C2E"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Pr>
          <w:rFonts w:ascii="Cambria" w:hAnsi="Cambria"/>
          <w:sz w:val="20"/>
          <w:szCs w:val="20"/>
        </w:rPr>
        <w:t>o</w:t>
      </w:r>
      <w:r w:rsidRPr="000A6C2E">
        <w:rPr>
          <w:rFonts w:ascii="Cambria" w:hAnsi="Cambria"/>
          <w:sz w:val="20"/>
          <w:szCs w:val="20"/>
        </w:rPr>
        <w:t xml:space="preserve">bjednávateľovi, </w:t>
      </w:r>
    </w:p>
    <w:p w14:paraId="08C1A973" w14:textId="77777777" w:rsidR="00DD79D4" w:rsidRPr="000A6C2E"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stavebnému dozoru, </w:t>
      </w:r>
    </w:p>
    <w:p w14:paraId="088E44BF" w14:textId="77777777" w:rsidR="00DD79D4" w:rsidRPr="000A6C2E"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orgánom verejnej správy, vykonávajúcim činnosti v rámci svojich právomocí,</w:t>
      </w:r>
    </w:p>
    <w:p w14:paraId="54F00E0E" w14:textId="77777777" w:rsidR="00DD79D4" w:rsidRDefault="00DD79D4" w:rsidP="00DD79D4">
      <w:pPr>
        <w:widowControl w:val="0"/>
        <w:numPr>
          <w:ilvl w:val="0"/>
          <w:numId w:val="18"/>
        </w:numPr>
        <w:tabs>
          <w:tab w:val="left" w:pos="1134"/>
        </w:tabs>
        <w:autoSpaceDE w:val="0"/>
        <w:autoSpaceDN w:val="0"/>
        <w:adjustRightInd w:val="0"/>
        <w:spacing w:after="0" w:line="240" w:lineRule="auto"/>
        <w:ind w:left="1134" w:right="43" w:hanging="425"/>
        <w:rPr>
          <w:rFonts w:ascii="Cambria" w:hAnsi="Cambria"/>
          <w:sz w:val="20"/>
          <w:szCs w:val="20"/>
        </w:rPr>
      </w:pPr>
      <w:r w:rsidRPr="000A6C2E">
        <w:rPr>
          <w:rFonts w:ascii="Cambria" w:hAnsi="Cambria"/>
          <w:sz w:val="20"/>
          <w:szCs w:val="20"/>
        </w:rPr>
        <w:t xml:space="preserve">inej osobe oprávnenej na to všeobecne záväzným právnym predpisom alebo splnomocnenej </w:t>
      </w:r>
      <w:r>
        <w:rPr>
          <w:rFonts w:ascii="Cambria" w:hAnsi="Cambria"/>
          <w:sz w:val="20"/>
          <w:szCs w:val="20"/>
        </w:rPr>
        <w:t>o</w:t>
      </w:r>
      <w:r w:rsidRPr="000A6C2E">
        <w:rPr>
          <w:rFonts w:ascii="Cambria" w:hAnsi="Cambria"/>
          <w:sz w:val="20"/>
          <w:szCs w:val="20"/>
        </w:rPr>
        <w:t xml:space="preserve">bjednávateľom, </w:t>
      </w:r>
    </w:p>
    <w:p w14:paraId="1858118B" w14:textId="77777777" w:rsidR="00DD79D4" w:rsidRDefault="00DD79D4" w:rsidP="00DD79D4">
      <w:pPr>
        <w:widowControl w:val="0"/>
        <w:tabs>
          <w:tab w:val="left" w:pos="1134"/>
        </w:tabs>
        <w:autoSpaceDE w:val="0"/>
        <w:autoSpaceDN w:val="0"/>
        <w:adjustRightInd w:val="0"/>
        <w:ind w:left="426" w:right="43"/>
        <w:rPr>
          <w:rFonts w:ascii="Cambria" w:hAnsi="Cambria"/>
          <w:sz w:val="20"/>
          <w:szCs w:val="20"/>
        </w:rPr>
      </w:pPr>
      <w:r w:rsidRPr="000A6C2E">
        <w:rPr>
          <w:rFonts w:ascii="Cambria" w:hAnsi="Cambria"/>
          <w:sz w:val="20"/>
          <w:szCs w:val="20"/>
        </w:rPr>
        <w:t>prístup na stavenisko a na ktorékoľvek miesto, kde sa budú vykonávať práce súvisiace s</w:t>
      </w:r>
      <w:r>
        <w:rPr>
          <w:rFonts w:ascii="Cambria" w:hAnsi="Cambria"/>
          <w:sz w:val="20"/>
          <w:szCs w:val="20"/>
        </w:rPr>
        <w:t xml:space="preserve"> realizáciou diela podľa </w:t>
      </w:r>
      <w:r w:rsidRPr="000A6C2E">
        <w:rPr>
          <w:rFonts w:ascii="Cambria" w:hAnsi="Cambria"/>
          <w:sz w:val="20"/>
          <w:szCs w:val="20"/>
        </w:rPr>
        <w:t>t</w:t>
      </w:r>
      <w:r>
        <w:rPr>
          <w:rFonts w:ascii="Cambria" w:hAnsi="Cambria"/>
          <w:sz w:val="20"/>
          <w:szCs w:val="20"/>
        </w:rPr>
        <w:t>ej</w:t>
      </w:r>
      <w:r w:rsidRPr="000A6C2E">
        <w:rPr>
          <w:rFonts w:ascii="Cambria" w:hAnsi="Cambria"/>
          <w:sz w:val="20"/>
          <w:szCs w:val="20"/>
        </w:rPr>
        <w:t xml:space="preserve">to </w:t>
      </w:r>
      <w:r>
        <w:rPr>
          <w:rFonts w:ascii="Cambria" w:hAnsi="Cambria"/>
          <w:sz w:val="20"/>
          <w:szCs w:val="20"/>
        </w:rPr>
        <w:t>z</w:t>
      </w:r>
      <w:r w:rsidRPr="000A6C2E">
        <w:rPr>
          <w:rFonts w:ascii="Cambria" w:hAnsi="Cambria"/>
          <w:sz w:val="20"/>
          <w:szCs w:val="20"/>
        </w:rPr>
        <w:t>mluv</w:t>
      </w:r>
      <w:r>
        <w:rPr>
          <w:rFonts w:ascii="Cambria" w:hAnsi="Cambria"/>
          <w:sz w:val="20"/>
          <w:szCs w:val="20"/>
        </w:rPr>
        <w:t>y</w:t>
      </w:r>
      <w:r w:rsidRPr="000A6C2E">
        <w:rPr>
          <w:rFonts w:ascii="Cambria" w:hAnsi="Cambria"/>
          <w:sz w:val="20"/>
          <w:szCs w:val="20"/>
        </w:rPr>
        <w:t>.</w:t>
      </w:r>
    </w:p>
    <w:p w14:paraId="05A5CEE7" w14:textId="77777777" w:rsidR="00DD79D4" w:rsidRPr="000A6C2E" w:rsidRDefault="00DD79D4" w:rsidP="00DD79D4">
      <w:pPr>
        <w:widowControl w:val="0"/>
        <w:tabs>
          <w:tab w:val="left" w:pos="1134"/>
        </w:tabs>
        <w:autoSpaceDE w:val="0"/>
        <w:autoSpaceDN w:val="0"/>
        <w:adjustRightInd w:val="0"/>
        <w:ind w:left="1134" w:right="43"/>
        <w:rPr>
          <w:rFonts w:ascii="Cambria" w:hAnsi="Cambria"/>
          <w:sz w:val="20"/>
          <w:szCs w:val="20"/>
        </w:rPr>
      </w:pPr>
    </w:p>
    <w:p w14:paraId="44FF196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je povinný riadne plniť všetky požiadavky predpisov upravujúcich problematiku požiarnej ochrany a bezpečnos</w:t>
      </w:r>
      <w:r>
        <w:rPr>
          <w:rFonts w:ascii="Cambria" w:hAnsi="Cambria"/>
          <w:sz w:val="20"/>
          <w:szCs w:val="20"/>
        </w:rPr>
        <w:t>ti</w:t>
      </w:r>
      <w:r w:rsidRPr="000A6C2E">
        <w:rPr>
          <w:rFonts w:ascii="Cambria" w:hAnsi="Cambria"/>
          <w:sz w:val="20"/>
          <w:szCs w:val="20"/>
        </w:rPr>
        <w:t xml:space="preserve"> a ochran</w:t>
      </w:r>
      <w:r>
        <w:rPr>
          <w:rFonts w:ascii="Cambria" w:hAnsi="Cambria"/>
          <w:sz w:val="20"/>
          <w:szCs w:val="20"/>
        </w:rPr>
        <w:t>y</w:t>
      </w:r>
      <w:r w:rsidRPr="000A6C2E">
        <w:rPr>
          <w:rFonts w:ascii="Cambria" w:hAnsi="Cambria"/>
          <w:sz w:val="20"/>
          <w:szCs w:val="20"/>
        </w:rPr>
        <w:t xml:space="preserve"> zdravia pri práci (BOZP). Zhotoviteľ zabezpečuje na vlastné náklady koordinátora BOZP.</w:t>
      </w:r>
    </w:p>
    <w:p w14:paraId="097D978D" w14:textId="77777777" w:rsidR="00DD79D4" w:rsidRPr="000A6C2E" w:rsidRDefault="00DD79D4" w:rsidP="00DD79D4">
      <w:pPr>
        <w:widowControl w:val="0"/>
        <w:tabs>
          <w:tab w:val="left" w:pos="426"/>
        </w:tabs>
        <w:autoSpaceDE w:val="0"/>
        <w:autoSpaceDN w:val="0"/>
        <w:adjustRightInd w:val="0"/>
        <w:rPr>
          <w:rFonts w:ascii="Cambria" w:hAnsi="Cambria"/>
          <w:sz w:val="20"/>
          <w:szCs w:val="20"/>
        </w:rPr>
      </w:pPr>
    </w:p>
    <w:p w14:paraId="322BB29F"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požiadanie odovzdať </w:t>
      </w:r>
      <w:r>
        <w:rPr>
          <w:rFonts w:ascii="Cambria" w:hAnsi="Cambria"/>
          <w:sz w:val="20"/>
          <w:szCs w:val="20"/>
        </w:rPr>
        <w:t>o</w:t>
      </w:r>
      <w:r w:rsidRPr="000A6C2E">
        <w:rPr>
          <w:rFonts w:ascii="Cambria" w:hAnsi="Cambria"/>
          <w:sz w:val="20"/>
          <w:szCs w:val="20"/>
        </w:rPr>
        <w:t>bjednávateľovi fotokópie dokladov o odbornej spôsobilosti všetkých osôb, ktorý budú vykonávať dielo.</w:t>
      </w:r>
    </w:p>
    <w:p w14:paraId="517052A8" w14:textId="77777777" w:rsidR="00DD79D4" w:rsidRPr="000A6C2E" w:rsidRDefault="00DD79D4" w:rsidP="00DD79D4">
      <w:pPr>
        <w:widowControl w:val="0"/>
        <w:numPr>
          <w:ilvl w:val="1"/>
          <w:numId w:val="17"/>
        </w:numPr>
        <w:tabs>
          <w:tab w:val="left" w:pos="709"/>
        </w:tabs>
        <w:autoSpaceDE w:val="0"/>
        <w:autoSpaceDN w:val="0"/>
        <w:adjustRightInd w:val="0"/>
        <w:spacing w:before="180" w:after="0" w:line="240" w:lineRule="auto"/>
        <w:ind w:left="709" w:right="43" w:hanging="709"/>
        <w:rPr>
          <w:rFonts w:ascii="Cambria" w:hAnsi="Cambria"/>
          <w:sz w:val="20"/>
          <w:szCs w:val="20"/>
        </w:rPr>
      </w:pPr>
    </w:p>
    <w:p w14:paraId="5D1FC927" w14:textId="77777777" w:rsidR="00DD79D4" w:rsidRPr="000A6C2E" w:rsidRDefault="00DD79D4" w:rsidP="00DD79D4">
      <w:pPr>
        <w:widowControl w:val="0"/>
        <w:tabs>
          <w:tab w:val="left" w:pos="709"/>
        </w:tabs>
        <w:autoSpaceDE w:val="0"/>
        <w:autoSpaceDN w:val="0"/>
        <w:adjustRightInd w:val="0"/>
        <w:spacing w:before="180"/>
        <w:ind w:right="43"/>
        <w:rPr>
          <w:rFonts w:ascii="Cambria" w:hAnsi="Cambria"/>
          <w:sz w:val="20"/>
          <w:szCs w:val="20"/>
        </w:rPr>
      </w:pPr>
      <w:r w:rsidRPr="000A6C2E">
        <w:rPr>
          <w:rFonts w:ascii="Cambria" w:hAnsi="Cambria"/>
          <w:sz w:val="20"/>
          <w:szCs w:val="20"/>
        </w:rPr>
        <w:t xml:space="preserve">a) Ku dňu odovzdania staveniska (pracoviska) sa </w:t>
      </w:r>
      <w:r>
        <w:rPr>
          <w:rFonts w:ascii="Cambria" w:hAnsi="Cambria"/>
          <w:sz w:val="20"/>
          <w:szCs w:val="20"/>
        </w:rPr>
        <w:t>o</w:t>
      </w:r>
      <w:r w:rsidRPr="000A6C2E">
        <w:rPr>
          <w:rFonts w:ascii="Cambria" w:hAnsi="Cambria"/>
          <w:sz w:val="20"/>
          <w:szCs w:val="20"/>
        </w:rPr>
        <w:t xml:space="preserve">bjednávateľ zaväzuje </w:t>
      </w:r>
      <w:r>
        <w:rPr>
          <w:rFonts w:ascii="Cambria" w:hAnsi="Cambria"/>
          <w:sz w:val="20"/>
          <w:szCs w:val="20"/>
        </w:rPr>
        <w:t>z</w:t>
      </w:r>
      <w:r w:rsidRPr="000A6C2E">
        <w:rPr>
          <w:rFonts w:ascii="Cambria" w:hAnsi="Cambria"/>
          <w:sz w:val="20"/>
          <w:szCs w:val="20"/>
        </w:rPr>
        <w:t>hotoviteľovi odovzdať:</w:t>
      </w:r>
    </w:p>
    <w:p w14:paraId="2774BA02" w14:textId="77777777" w:rsidR="00DD79D4" w:rsidRPr="000A6C2E" w:rsidRDefault="00DD79D4" w:rsidP="00DD79D4">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Pr>
          <w:rFonts w:ascii="Cambria" w:hAnsi="Cambria"/>
          <w:sz w:val="20"/>
          <w:szCs w:val="20"/>
        </w:rPr>
        <w:t>D</w:t>
      </w:r>
      <w:r w:rsidRPr="000A6C2E">
        <w:rPr>
          <w:rFonts w:ascii="Cambria" w:hAnsi="Cambria"/>
          <w:sz w:val="20"/>
          <w:szCs w:val="20"/>
        </w:rPr>
        <w:t xml:space="preserve">okumentáciu, </w:t>
      </w:r>
    </w:p>
    <w:p w14:paraId="4410943A" w14:textId="77777777" w:rsidR="00DD79D4" w:rsidRPr="000A6C2E" w:rsidRDefault="00DD79D4" w:rsidP="00DD79D4">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stavebné povolenie, alebo ohlásenie stavby (v závislosti na zákonných podmienkach)</w:t>
      </w:r>
    </w:p>
    <w:p w14:paraId="4B134312" w14:textId="77777777" w:rsidR="00DD79D4" w:rsidRPr="000A6C2E" w:rsidRDefault="00DD79D4" w:rsidP="00DD79D4">
      <w:pPr>
        <w:widowControl w:val="0"/>
        <w:numPr>
          <w:ilvl w:val="0"/>
          <w:numId w:val="19"/>
        </w:numPr>
        <w:tabs>
          <w:tab w:val="left" w:pos="709"/>
        </w:tabs>
        <w:autoSpaceDE w:val="0"/>
        <w:autoSpaceDN w:val="0"/>
        <w:adjustRightInd w:val="0"/>
        <w:spacing w:after="0" w:line="240" w:lineRule="auto"/>
        <w:ind w:left="993" w:right="43" w:hanging="284"/>
        <w:rPr>
          <w:rFonts w:ascii="Cambria" w:hAnsi="Cambria"/>
          <w:sz w:val="20"/>
          <w:szCs w:val="20"/>
        </w:rPr>
      </w:pPr>
      <w:r w:rsidRPr="000A6C2E">
        <w:rPr>
          <w:rFonts w:ascii="Cambria" w:hAnsi="Cambria"/>
          <w:sz w:val="20"/>
          <w:szCs w:val="20"/>
        </w:rPr>
        <w:t>oznámenie o tom, kto bude vykonávať stavebný dozor, spolu s identifikačnými údajmi tohto subjektu.</w:t>
      </w:r>
    </w:p>
    <w:p w14:paraId="3D00E6C0" w14:textId="77777777" w:rsidR="00DD79D4" w:rsidRPr="000A6C2E" w:rsidRDefault="00DD79D4" w:rsidP="00DD79D4">
      <w:pPr>
        <w:widowControl w:val="0"/>
        <w:tabs>
          <w:tab w:val="left" w:pos="709"/>
        </w:tabs>
        <w:autoSpaceDE w:val="0"/>
        <w:autoSpaceDN w:val="0"/>
        <w:adjustRightInd w:val="0"/>
        <w:ind w:left="284" w:right="43" w:hanging="284"/>
        <w:rPr>
          <w:rFonts w:ascii="Cambria" w:hAnsi="Cambria"/>
          <w:sz w:val="20"/>
          <w:szCs w:val="20"/>
          <w:highlight w:val="yellow"/>
        </w:rPr>
      </w:pPr>
      <w:r w:rsidRPr="000A6C2E">
        <w:rPr>
          <w:rFonts w:ascii="Cambria" w:hAnsi="Cambria"/>
          <w:sz w:val="20"/>
          <w:szCs w:val="20"/>
        </w:rPr>
        <w:t xml:space="preserve">b) Ku dňu odovzdania staveniska (pracoviska) sa </w:t>
      </w:r>
      <w:r>
        <w:rPr>
          <w:rFonts w:ascii="Cambria" w:hAnsi="Cambria"/>
          <w:sz w:val="20"/>
          <w:szCs w:val="20"/>
        </w:rPr>
        <w:t>z</w:t>
      </w:r>
      <w:r w:rsidRPr="000A6C2E">
        <w:rPr>
          <w:rFonts w:ascii="Cambria" w:hAnsi="Cambria"/>
          <w:sz w:val="20"/>
          <w:szCs w:val="20"/>
        </w:rPr>
        <w:t xml:space="preserve">hotoviteľ zaväzuje potvrdiť </w:t>
      </w:r>
      <w:r>
        <w:rPr>
          <w:rFonts w:ascii="Cambria" w:hAnsi="Cambria"/>
          <w:sz w:val="20"/>
          <w:szCs w:val="20"/>
        </w:rPr>
        <w:t>o</w:t>
      </w:r>
      <w:r w:rsidRPr="000A6C2E">
        <w:rPr>
          <w:rFonts w:ascii="Cambria" w:hAnsi="Cambria"/>
          <w:sz w:val="20"/>
          <w:szCs w:val="20"/>
        </w:rPr>
        <w:t xml:space="preserve">bjednávateľovi  identifikáciu osoby stavbyvedúceho. </w:t>
      </w:r>
    </w:p>
    <w:p w14:paraId="66A12C17" w14:textId="77777777" w:rsidR="00DD79D4" w:rsidRPr="000A6C2E" w:rsidRDefault="00DD79D4" w:rsidP="00DD79D4">
      <w:pPr>
        <w:widowControl w:val="0"/>
        <w:tabs>
          <w:tab w:val="left" w:pos="709"/>
        </w:tabs>
        <w:autoSpaceDE w:val="0"/>
        <w:autoSpaceDN w:val="0"/>
        <w:adjustRightInd w:val="0"/>
        <w:ind w:left="1485" w:right="43"/>
        <w:rPr>
          <w:rFonts w:ascii="Cambria" w:hAnsi="Cambria"/>
          <w:sz w:val="20"/>
          <w:szCs w:val="20"/>
        </w:rPr>
      </w:pPr>
    </w:p>
    <w:p w14:paraId="50254E1D"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počas realizovania diela a odstraňovania prípadných vád </w:t>
      </w:r>
      <w:r>
        <w:rPr>
          <w:rFonts w:ascii="Cambria" w:hAnsi="Cambria"/>
          <w:sz w:val="20"/>
          <w:szCs w:val="20"/>
        </w:rPr>
        <w:t xml:space="preserve">a nedorobkov </w:t>
      </w:r>
      <w:r w:rsidRPr="000A6C2E">
        <w:rPr>
          <w:rFonts w:ascii="Cambria" w:hAnsi="Cambria"/>
          <w:sz w:val="20"/>
          <w:szCs w:val="20"/>
        </w:rPr>
        <w:t xml:space="preserve">na </w:t>
      </w:r>
      <w:r>
        <w:rPr>
          <w:rFonts w:ascii="Cambria" w:hAnsi="Cambria"/>
          <w:sz w:val="20"/>
          <w:szCs w:val="20"/>
        </w:rPr>
        <w:t>diele</w:t>
      </w:r>
      <w:r w:rsidRPr="000A6C2E">
        <w:rPr>
          <w:rFonts w:ascii="Cambria" w:hAnsi="Cambria"/>
          <w:sz w:val="20"/>
          <w:szCs w:val="20"/>
        </w:rPr>
        <w:t xml:space="preserve">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42328D9F"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286FD37F"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Pr>
          <w:rFonts w:ascii="Cambria" w:hAnsi="Cambria"/>
          <w:sz w:val="20"/>
          <w:szCs w:val="20"/>
        </w:rPr>
        <w:t xml:space="preserve"> </w:t>
      </w:r>
      <w:r w:rsidRPr="000A6C2E">
        <w:rPr>
          <w:rFonts w:ascii="Cambria" w:hAnsi="Cambria"/>
          <w:sz w:val="20"/>
          <w:szCs w:val="20"/>
        </w:rPr>
        <w:t>z. o bezpečnosti práce a technických zariadení pri stavebných prácach.</w:t>
      </w:r>
      <w:r w:rsidRPr="000A6C2E">
        <w:rPr>
          <w:rFonts w:ascii="Cambria" w:hAnsi="Cambria"/>
          <w:i/>
          <w:sz w:val="20"/>
          <w:szCs w:val="20"/>
        </w:rPr>
        <w:t xml:space="preserve"> </w:t>
      </w:r>
      <w:r w:rsidRPr="000A6C2E">
        <w:rPr>
          <w:rFonts w:ascii="Cambria" w:hAnsi="Cambria"/>
          <w:sz w:val="20"/>
          <w:szCs w:val="20"/>
        </w:rPr>
        <w:t>Zhotoviteľ preberá plnú zodpovednosť za primeranosť, stabilitu a bezpečnosť všetkých pracovných postupov a metód výstavby</w:t>
      </w:r>
      <w:r>
        <w:rPr>
          <w:rFonts w:ascii="Cambria" w:hAnsi="Cambria"/>
          <w:sz w:val="20"/>
          <w:szCs w:val="20"/>
        </w:rPr>
        <w:t xml:space="preserve"> diela</w:t>
      </w:r>
      <w:r w:rsidRPr="000A6C2E">
        <w:rPr>
          <w:rFonts w:ascii="Cambria" w:hAnsi="Cambria"/>
          <w:sz w:val="20"/>
          <w:szCs w:val="20"/>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Pr>
          <w:rFonts w:ascii="Cambria" w:hAnsi="Cambria"/>
          <w:sz w:val="20"/>
          <w:szCs w:val="20"/>
        </w:rPr>
        <w:t>diela</w:t>
      </w:r>
      <w:r w:rsidRPr="000A6C2E">
        <w:rPr>
          <w:rFonts w:ascii="Cambria" w:hAnsi="Cambria"/>
          <w:sz w:val="20"/>
          <w:szCs w:val="20"/>
        </w:rPr>
        <w:t>. Objednávateľ nezodpovedá za akékoľvek odškodnenie alebo kompenzácie splatné ktorémukoľvek robotníkovi alebo inej osobe vykonávajúcej práce na diele.</w:t>
      </w:r>
    </w:p>
    <w:p w14:paraId="65117498" w14:textId="77777777" w:rsidR="00DD79D4" w:rsidRPr="000A6C2E" w:rsidRDefault="00DD79D4" w:rsidP="00DD79D4">
      <w:pPr>
        <w:widowControl w:val="0"/>
        <w:numPr>
          <w:ilvl w:val="1"/>
          <w:numId w:val="17"/>
        </w:numPr>
        <w:tabs>
          <w:tab w:val="left" w:pos="709"/>
        </w:tabs>
        <w:autoSpaceDE w:val="0"/>
        <w:autoSpaceDN w:val="0"/>
        <w:adjustRightInd w:val="0"/>
        <w:spacing w:before="180" w:after="0" w:line="240" w:lineRule="auto"/>
        <w:ind w:left="426" w:right="43" w:hanging="426"/>
        <w:rPr>
          <w:rFonts w:ascii="Cambria" w:hAnsi="Cambria"/>
          <w:sz w:val="20"/>
          <w:szCs w:val="20"/>
        </w:rPr>
      </w:pPr>
      <w:r w:rsidRPr="000A6C2E">
        <w:rPr>
          <w:rFonts w:ascii="Cambria" w:hAnsi="Cambria"/>
          <w:sz w:val="20"/>
          <w:szCs w:val="20"/>
        </w:rPr>
        <w:t>Zhotoviteľ je povinný viesť odo dňa prevzatia staveniska o</w:t>
      </w:r>
      <w:r>
        <w:rPr>
          <w:rFonts w:ascii="Cambria" w:hAnsi="Cambria"/>
          <w:sz w:val="20"/>
          <w:szCs w:val="20"/>
        </w:rPr>
        <w:t> </w:t>
      </w:r>
      <w:r w:rsidRPr="000A6C2E">
        <w:rPr>
          <w:rFonts w:ascii="Cambria" w:hAnsi="Cambria"/>
          <w:sz w:val="20"/>
          <w:szCs w:val="20"/>
        </w:rPr>
        <w:t>prácach</w:t>
      </w:r>
      <w:r>
        <w:rPr>
          <w:rFonts w:ascii="Cambria" w:hAnsi="Cambria"/>
          <w:sz w:val="20"/>
          <w:szCs w:val="20"/>
        </w:rPr>
        <w:t xml:space="preserve"> na diele</w:t>
      </w:r>
      <w:r w:rsidRPr="000A6C2E">
        <w:rPr>
          <w:rFonts w:ascii="Cambria" w:hAnsi="Cambria"/>
          <w:sz w:val="20"/>
          <w:szCs w:val="20"/>
        </w:rPr>
        <w:t xml:space="preserve">, ktoré vykonáva </w:t>
      </w:r>
      <w:r>
        <w:rPr>
          <w:rFonts w:ascii="Cambria" w:hAnsi="Cambria"/>
          <w:sz w:val="20"/>
          <w:szCs w:val="20"/>
        </w:rPr>
        <w:t>podľa tejto zmluvy</w:t>
      </w:r>
      <w:r w:rsidRPr="000A6C2E">
        <w:rPr>
          <w:rFonts w:ascii="Cambria" w:hAnsi="Cambria"/>
          <w:sz w:val="20"/>
          <w:szCs w:val="20"/>
        </w:rPr>
        <w:t xml:space="preserve"> stavebný denník, a to v jednom origináli a v jednej kópii pre </w:t>
      </w:r>
      <w:r>
        <w:rPr>
          <w:rFonts w:ascii="Cambria" w:hAnsi="Cambria"/>
          <w:sz w:val="20"/>
          <w:szCs w:val="20"/>
        </w:rPr>
        <w:t>o</w:t>
      </w:r>
      <w:r w:rsidRPr="000A6C2E">
        <w:rPr>
          <w:rFonts w:ascii="Cambria" w:hAnsi="Cambria"/>
          <w:sz w:val="20"/>
          <w:szCs w:val="20"/>
        </w:rPr>
        <w:t xml:space="preserve">bjednávateľa, resp. </w:t>
      </w:r>
      <w:r>
        <w:rPr>
          <w:rFonts w:ascii="Cambria" w:hAnsi="Cambria"/>
          <w:sz w:val="20"/>
          <w:szCs w:val="20"/>
        </w:rPr>
        <w:t xml:space="preserve">pre </w:t>
      </w:r>
      <w:r w:rsidRPr="000A6C2E">
        <w:rPr>
          <w:rFonts w:ascii="Cambria" w:hAnsi="Cambria"/>
          <w:sz w:val="20"/>
          <w:szCs w:val="20"/>
        </w:rPr>
        <w:t xml:space="preserve">stavebný dozor. Do </w:t>
      </w:r>
      <w:r>
        <w:rPr>
          <w:rFonts w:ascii="Cambria" w:hAnsi="Cambria"/>
          <w:sz w:val="20"/>
          <w:szCs w:val="20"/>
        </w:rPr>
        <w:t xml:space="preserve">stavebného </w:t>
      </w:r>
      <w:r w:rsidRPr="000A6C2E">
        <w:rPr>
          <w:rFonts w:ascii="Cambria" w:hAnsi="Cambria"/>
          <w:sz w:val="20"/>
          <w:szCs w:val="20"/>
        </w:rPr>
        <w:t xml:space="preserve">denníka sa zapisujú všetky rozhodujúce skutočnosti, týkajúce sa realizácie </w:t>
      </w:r>
      <w:r>
        <w:rPr>
          <w:rFonts w:ascii="Cambria" w:hAnsi="Cambria"/>
          <w:sz w:val="20"/>
          <w:szCs w:val="20"/>
        </w:rPr>
        <w:t>diela</w:t>
      </w:r>
      <w:r w:rsidRPr="000A6C2E">
        <w:rPr>
          <w:rFonts w:ascii="Cambria" w:hAnsi="Cambria"/>
          <w:sz w:val="20"/>
          <w:szCs w:val="20"/>
        </w:rPr>
        <w:t xml:space="preserve">, predovšetkým </w:t>
      </w:r>
    </w:p>
    <w:p w14:paraId="69B2D3AB"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ich časový postup, </w:t>
      </w:r>
    </w:p>
    <w:p w14:paraId="0C6F28E8"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o počasí (maximálna a minimálna teplota), </w:t>
      </w:r>
    </w:p>
    <w:p w14:paraId="1F810155"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 o pracovníkoch a ich počtoch, mechanizmoch, </w:t>
      </w:r>
    </w:p>
    <w:p w14:paraId="331CE46F"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rozsah a kvalita prác</w:t>
      </w:r>
      <w:r>
        <w:rPr>
          <w:rFonts w:ascii="Cambria" w:hAnsi="Cambria"/>
          <w:sz w:val="20"/>
          <w:szCs w:val="20"/>
        </w:rPr>
        <w:t xml:space="preserve"> (údaje o použitých materiáloch)</w:t>
      </w:r>
      <w:r w:rsidRPr="000A6C2E">
        <w:rPr>
          <w:rFonts w:ascii="Cambria" w:hAnsi="Cambria"/>
          <w:sz w:val="20"/>
          <w:szCs w:val="20"/>
        </w:rPr>
        <w:t xml:space="preserve">, </w:t>
      </w:r>
    </w:p>
    <w:p w14:paraId="767445E5"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odchýlky od </w:t>
      </w:r>
      <w:r>
        <w:rPr>
          <w:rFonts w:ascii="Cambria" w:hAnsi="Cambria"/>
          <w:sz w:val="20"/>
          <w:szCs w:val="20"/>
        </w:rPr>
        <w:t>D</w:t>
      </w:r>
      <w:r w:rsidRPr="000A6C2E">
        <w:rPr>
          <w:rFonts w:ascii="Cambria" w:hAnsi="Cambria"/>
          <w:sz w:val="20"/>
          <w:szCs w:val="20"/>
        </w:rPr>
        <w:t xml:space="preserve">okumentácie a ich zdôvodnenia, </w:t>
      </w:r>
    </w:p>
    <w:p w14:paraId="65AA5EA5"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stavebného dozoru alebo </w:t>
      </w:r>
      <w:r>
        <w:rPr>
          <w:rFonts w:ascii="Cambria" w:hAnsi="Cambria"/>
          <w:sz w:val="20"/>
          <w:szCs w:val="20"/>
        </w:rPr>
        <w:t>o</w:t>
      </w:r>
      <w:r w:rsidRPr="000A6C2E">
        <w:rPr>
          <w:rFonts w:ascii="Cambria" w:hAnsi="Cambria"/>
          <w:sz w:val="20"/>
          <w:szCs w:val="20"/>
        </w:rPr>
        <w:t xml:space="preserve">bjednávateľa, </w:t>
      </w:r>
    </w:p>
    <w:p w14:paraId="53FDD4E7"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vyjadrenia projektanta, </w:t>
      </w:r>
    </w:p>
    <w:p w14:paraId="4BDD9083"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prípadné prerušenia prác s ich odôvodnením, </w:t>
      </w:r>
    </w:p>
    <w:p w14:paraId="0DFDCF54"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iné údaje dôležité pre posúdenie hospodárnosti prác a </w:t>
      </w:r>
    </w:p>
    <w:p w14:paraId="5D0785E8" w14:textId="77777777" w:rsidR="00DD79D4" w:rsidRPr="000A6C2E" w:rsidRDefault="00DD79D4" w:rsidP="00DD79D4">
      <w:pPr>
        <w:widowControl w:val="0"/>
        <w:numPr>
          <w:ilvl w:val="0"/>
          <w:numId w:val="20"/>
        </w:numPr>
        <w:tabs>
          <w:tab w:val="left" w:pos="374"/>
        </w:tabs>
        <w:autoSpaceDE w:val="0"/>
        <w:autoSpaceDN w:val="0"/>
        <w:adjustRightInd w:val="0"/>
        <w:spacing w:after="0" w:line="240" w:lineRule="auto"/>
        <w:ind w:right="0"/>
        <w:rPr>
          <w:rFonts w:ascii="Cambria" w:hAnsi="Cambria"/>
          <w:sz w:val="20"/>
          <w:szCs w:val="20"/>
        </w:rPr>
      </w:pPr>
      <w:r w:rsidRPr="000A6C2E">
        <w:rPr>
          <w:rFonts w:ascii="Cambria" w:hAnsi="Cambria"/>
          <w:sz w:val="20"/>
          <w:szCs w:val="20"/>
        </w:rPr>
        <w:t xml:space="preserve">údaje nevyhnutné pre posúdenie prác orgánmi verejnej správy. </w:t>
      </w:r>
    </w:p>
    <w:p w14:paraId="04A8FE8F" w14:textId="77777777" w:rsidR="00DD79D4" w:rsidRPr="000A6C2E" w:rsidRDefault="00DD79D4" w:rsidP="00DD79D4">
      <w:pPr>
        <w:widowControl w:val="0"/>
        <w:tabs>
          <w:tab w:val="left" w:pos="374"/>
        </w:tabs>
        <w:autoSpaceDE w:val="0"/>
        <w:autoSpaceDN w:val="0"/>
        <w:adjustRightInd w:val="0"/>
        <w:ind w:left="567"/>
        <w:rPr>
          <w:rFonts w:ascii="Cambria" w:hAnsi="Cambria"/>
          <w:sz w:val="20"/>
          <w:szCs w:val="20"/>
        </w:rPr>
      </w:pPr>
    </w:p>
    <w:p w14:paraId="623A6F4A" w14:textId="77777777" w:rsidR="00DD79D4" w:rsidRPr="000A6C2E" w:rsidRDefault="00DD79D4" w:rsidP="00DD79D4">
      <w:pPr>
        <w:widowControl w:val="0"/>
        <w:autoSpaceDE w:val="0"/>
        <w:autoSpaceDN w:val="0"/>
        <w:adjustRightInd w:val="0"/>
        <w:ind w:left="426"/>
        <w:rPr>
          <w:rFonts w:ascii="Cambria" w:hAnsi="Cambria"/>
          <w:sz w:val="20"/>
          <w:szCs w:val="20"/>
        </w:rPr>
      </w:pPr>
      <w:r w:rsidRPr="000A6C2E">
        <w:rPr>
          <w:rFonts w:ascii="Cambria" w:hAnsi="Cambria"/>
          <w:sz w:val="20"/>
          <w:szCs w:val="20"/>
        </w:rPr>
        <w:t xml:space="preserve">Stavebný dozor je oprávnený denne sledovať obsah stavebného denníka. Za týmto účelom zodpovedný zástupca </w:t>
      </w:r>
      <w:r>
        <w:rPr>
          <w:rFonts w:ascii="Cambria" w:hAnsi="Cambria"/>
          <w:sz w:val="20"/>
          <w:szCs w:val="20"/>
        </w:rPr>
        <w:t>z</w:t>
      </w:r>
      <w:r w:rsidRPr="000A6C2E">
        <w:rPr>
          <w:rFonts w:ascii="Cambria" w:hAnsi="Cambria"/>
          <w:sz w:val="20"/>
          <w:szCs w:val="20"/>
        </w:rPr>
        <w:t xml:space="preserve">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w:t>
      </w:r>
      <w:r>
        <w:rPr>
          <w:rFonts w:ascii="Cambria" w:hAnsi="Cambria"/>
          <w:sz w:val="20"/>
          <w:szCs w:val="20"/>
        </w:rPr>
        <w:t>z</w:t>
      </w:r>
      <w:r w:rsidRPr="000A6C2E">
        <w:rPr>
          <w:rFonts w:ascii="Cambria" w:hAnsi="Cambria"/>
          <w:sz w:val="20"/>
          <w:szCs w:val="20"/>
        </w:rPr>
        <w:t>hotoviteľom má sa za to, že s obsahom záznamu súhlasí.</w:t>
      </w:r>
    </w:p>
    <w:p w14:paraId="76CC64B0" w14:textId="77777777" w:rsidR="00DD79D4" w:rsidRPr="000A6C2E" w:rsidRDefault="00DD79D4" w:rsidP="00DD79D4">
      <w:pPr>
        <w:widowControl w:val="0"/>
        <w:tabs>
          <w:tab w:val="left" w:pos="0"/>
        </w:tabs>
        <w:autoSpaceDE w:val="0"/>
        <w:autoSpaceDN w:val="0"/>
        <w:adjustRightInd w:val="0"/>
        <w:ind w:left="709"/>
        <w:rPr>
          <w:rFonts w:ascii="Cambria" w:hAnsi="Cambria"/>
          <w:sz w:val="20"/>
          <w:szCs w:val="20"/>
        </w:rPr>
      </w:pPr>
    </w:p>
    <w:p w14:paraId="1A3FA8FA"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denník sa vedie do doby odovzdania a prevzatia diela a uchováva sa minimálne do doby uplynutia lehoty na uplatnenie práv zo zodpovednosti za vady.</w:t>
      </w:r>
    </w:p>
    <w:p w14:paraId="17424E2C"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65BDAF2C"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bude informovať </w:t>
      </w:r>
      <w:r>
        <w:rPr>
          <w:rFonts w:ascii="Cambria" w:hAnsi="Cambria"/>
          <w:sz w:val="20"/>
          <w:szCs w:val="20"/>
        </w:rPr>
        <w:t>o</w:t>
      </w:r>
      <w:r w:rsidRPr="000A6C2E">
        <w:rPr>
          <w:rFonts w:ascii="Cambria" w:hAnsi="Cambria"/>
          <w:sz w:val="20"/>
          <w:szCs w:val="20"/>
        </w:rPr>
        <w:t xml:space="preserve">bjednávateľa o stave rozpracovanosti diela (odstraňovacích prác) na pravidelných kontrolných dňoch, ktoré bude organizovať podľa požiadavky </w:t>
      </w:r>
      <w:r>
        <w:rPr>
          <w:rFonts w:ascii="Cambria" w:hAnsi="Cambria"/>
          <w:sz w:val="20"/>
          <w:szCs w:val="20"/>
        </w:rPr>
        <w:t>o</w:t>
      </w:r>
      <w:r w:rsidRPr="000A6C2E">
        <w:rPr>
          <w:rFonts w:ascii="Cambria" w:hAnsi="Cambria"/>
          <w:sz w:val="20"/>
          <w:szCs w:val="20"/>
        </w:rPr>
        <w:t xml:space="preserve">bjednávateľa. Kontrolný deň sa bude konať v termíne určenom dohodou </w:t>
      </w:r>
      <w:r>
        <w:rPr>
          <w:rFonts w:ascii="Cambria" w:hAnsi="Cambria"/>
          <w:sz w:val="20"/>
          <w:szCs w:val="20"/>
        </w:rPr>
        <w:t xml:space="preserve">zmluvných </w:t>
      </w:r>
      <w:r w:rsidRPr="000A6C2E">
        <w:rPr>
          <w:rFonts w:ascii="Cambria" w:hAnsi="Cambria"/>
          <w:sz w:val="20"/>
          <w:szCs w:val="20"/>
        </w:rPr>
        <w:t xml:space="preserve">strán, najneskôr do 5 (piatich)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žiadosti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38F605E0"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514C2283"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w:t>
      </w:r>
      <w:r>
        <w:rPr>
          <w:rFonts w:ascii="Cambria" w:hAnsi="Cambria"/>
          <w:sz w:val="20"/>
          <w:szCs w:val="20"/>
        </w:rPr>
        <w:t xml:space="preserve">vopred písomne </w:t>
      </w:r>
      <w:r w:rsidRPr="000A6C2E">
        <w:rPr>
          <w:rFonts w:ascii="Cambria" w:hAnsi="Cambria"/>
          <w:sz w:val="20"/>
          <w:szCs w:val="20"/>
        </w:rPr>
        <w:t xml:space="preserve">informovať </w:t>
      </w:r>
      <w:r>
        <w:rPr>
          <w:rFonts w:ascii="Cambria" w:hAnsi="Cambria"/>
          <w:sz w:val="20"/>
          <w:szCs w:val="20"/>
        </w:rPr>
        <w:t>o</w:t>
      </w:r>
      <w:r w:rsidRPr="000A6C2E">
        <w:rPr>
          <w:rFonts w:ascii="Cambria" w:hAnsi="Cambria"/>
          <w:sz w:val="20"/>
          <w:szCs w:val="20"/>
        </w:rPr>
        <w:t>bjednávateľa o dodávateľoch, ktorí sa budú podieľať na realizačných prácach na diel</w:t>
      </w:r>
      <w:r>
        <w:rPr>
          <w:rFonts w:ascii="Cambria" w:hAnsi="Cambria"/>
          <w:sz w:val="20"/>
          <w:szCs w:val="20"/>
        </w:rPr>
        <w:t>e</w:t>
      </w:r>
      <w:r w:rsidRPr="000A6C2E">
        <w:rPr>
          <w:rFonts w:ascii="Cambria" w:hAnsi="Cambria"/>
          <w:sz w:val="20"/>
          <w:szCs w:val="20"/>
        </w:rPr>
        <w:t xml:space="preserve">. Zhotoviteľ nesmie stavbu ako celok odovzdať k zhotoveniu inému subjektu. Objednávateľ má právo vylúčiť z realizácie diela alebo ktorejkoľvek jeho časti hociktorého z dodávateľov </w:t>
      </w:r>
      <w:r>
        <w:rPr>
          <w:rFonts w:ascii="Cambria" w:hAnsi="Cambria"/>
          <w:sz w:val="20"/>
          <w:szCs w:val="20"/>
        </w:rPr>
        <w:t>z</w:t>
      </w:r>
      <w:r w:rsidRPr="000A6C2E">
        <w:rPr>
          <w:rFonts w:ascii="Cambria" w:hAnsi="Cambria"/>
          <w:sz w:val="20"/>
          <w:szCs w:val="20"/>
        </w:rPr>
        <w:t>hotoviteľa.</w:t>
      </w:r>
    </w:p>
    <w:p w14:paraId="70D4E802"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32D58E90"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pri plnení tejto </w:t>
      </w:r>
      <w:r>
        <w:rPr>
          <w:rFonts w:ascii="Cambria" w:hAnsi="Cambria"/>
          <w:sz w:val="20"/>
          <w:szCs w:val="20"/>
        </w:rPr>
        <w:t>z</w:t>
      </w:r>
      <w:r w:rsidRPr="000A6C2E">
        <w:rPr>
          <w:rFonts w:ascii="Cambria" w:hAnsi="Cambria"/>
          <w:sz w:val="20"/>
          <w:szCs w:val="20"/>
        </w:rPr>
        <w:t xml:space="preserve">mluvy riadiť sa písomnými pokynmi </w:t>
      </w:r>
      <w:r>
        <w:rPr>
          <w:rFonts w:ascii="Cambria" w:hAnsi="Cambria"/>
          <w:sz w:val="20"/>
          <w:szCs w:val="20"/>
        </w:rPr>
        <w:t>o</w:t>
      </w:r>
      <w:r w:rsidRPr="000A6C2E">
        <w:rPr>
          <w:rFonts w:ascii="Cambria" w:hAnsi="Cambria"/>
          <w:sz w:val="20"/>
          <w:szCs w:val="20"/>
        </w:rPr>
        <w:t xml:space="preserve">bjednávateľa. V prípade ak pokyny </w:t>
      </w:r>
      <w:r>
        <w:rPr>
          <w:rFonts w:ascii="Cambria" w:hAnsi="Cambria"/>
          <w:sz w:val="20"/>
          <w:szCs w:val="20"/>
        </w:rPr>
        <w:t>o</w:t>
      </w:r>
      <w:r w:rsidRPr="000A6C2E">
        <w:rPr>
          <w:rFonts w:ascii="Cambria" w:hAnsi="Cambria"/>
          <w:sz w:val="20"/>
          <w:szCs w:val="20"/>
        </w:rPr>
        <w:t xml:space="preserve">bjednávateľa budú podľa názoru </w:t>
      </w:r>
      <w:r>
        <w:rPr>
          <w:rFonts w:ascii="Cambria" w:hAnsi="Cambria"/>
          <w:sz w:val="20"/>
          <w:szCs w:val="20"/>
        </w:rPr>
        <w:t>z</w:t>
      </w:r>
      <w:r w:rsidRPr="000A6C2E">
        <w:rPr>
          <w:rFonts w:ascii="Cambria" w:hAnsi="Cambria"/>
          <w:sz w:val="20"/>
          <w:szCs w:val="20"/>
        </w:rPr>
        <w:t xml:space="preserve">hotoviteľa nevhodné, </w:t>
      </w:r>
      <w:r>
        <w:rPr>
          <w:rFonts w:ascii="Cambria" w:hAnsi="Cambria"/>
          <w:sz w:val="20"/>
          <w:szCs w:val="20"/>
        </w:rPr>
        <w:t>z</w:t>
      </w:r>
      <w:r w:rsidRPr="000A6C2E">
        <w:rPr>
          <w:rFonts w:ascii="Cambria" w:hAnsi="Cambria"/>
          <w:sz w:val="20"/>
          <w:szCs w:val="20"/>
        </w:rPr>
        <w:t xml:space="preserve">hotoviteľ na to </w:t>
      </w:r>
      <w:r>
        <w:rPr>
          <w:rFonts w:ascii="Cambria" w:hAnsi="Cambria"/>
          <w:sz w:val="20"/>
          <w:szCs w:val="20"/>
        </w:rPr>
        <w:t>o</w:t>
      </w:r>
      <w:r w:rsidRPr="000A6C2E">
        <w:rPr>
          <w:rFonts w:ascii="Cambria" w:hAnsi="Cambria"/>
          <w:sz w:val="20"/>
          <w:szCs w:val="20"/>
        </w:rPr>
        <w:t xml:space="preserve">bjednávateľa písomne upozorní. Ak napriek upozorneniu bude </w:t>
      </w:r>
      <w:r>
        <w:rPr>
          <w:rFonts w:ascii="Cambria" w:hAnsi="Cambria"/>
          <w:sz w:val="20"/>
          <w:szCs w:val="20"/>
        </w:rPr>
        <w:t>o</w:t>
      </w:r>
      <w:r w:rsidRPr="000A6C2E">
        <w:rPr>
          <w:rFonts w:ascii="Cambria" w:hAnsi="Cambria"/>
          <w:sz w:val="20"/>
          <w:szCs w:val="20"/>
        </w:rPr>
        <w:t xml:space="preserve">bjednávateľ trvať na realizácii predmetných pokynov, </w:t>
      </w:r>
      <w:r>
        <w:rPr>
          <w:rFonts w:ascii="Cambria" w:hAnsi="Cambria"/>
          <w:sz w:val="20"/>
          <w:szCs w:val="20"/>
        </w:rPr>
        <w:t>z</w:t>
      </w:r>
      <w:r w:rsidRPr="000A6C2E">
        <w:rPr>
          <w:rFonts w:ascii="Cambria" w:hAnsi="Cambria"/>
          <w:sz w:val="20"/>
          <w:szCs w:val="20"/>
        </w:rPr>
        <w:t xml:space="preserve">hotoviteľ nezodpovedá za prípadné škody spôsobené nevhodnými pokynmi </w:t>
      </w:r>
      <w:r>
        <w:rPr>
          <w:rFonts w:ascii="Cambria" w:hAnsi="Cambria"/>
          <w:sz w:val="20"/>
          <w:szCs w:val="20"/>
        </w:rPr>
        <w:t>o</w:t>
      </w:r>
      <w:r w:rsidRPr="000A6C2E">
        <w:rPr>
          <w:rFonts w:ascii="Cambria" w:hAnsi="Cambria"/>
          <w:sz w:val="20"/>
          <w:szCs w:val="20"/>
        </w:rPr>
        <w:t>bjednávateľa.</w:t>
      </w:r>
    </w:p>
    <w:p w14:paraId="45CAEB46"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14B0C8C7"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akúkoľvek ním spôsobenú alebo zapríčinenú škodu pri realizácii diela odstráni tak, že uvedie vec do pôvodného stavu na vlastné náklady, alebo nahradí spôsobenú škodu bez zbytočného odkladu </w:t>
      </w:r>
      <w:r>
        <w:rPr>
          <w:rFonts w:ascii="Cambria" w:hAnsi="Cambria"/>
          <w:sz w:val="20"/>
          <w:szCs w:val="20"/>
        </w:rPr>
        <w:t>o</w:t>
      </w:r>
      <w:r w:rsidRPr="000A6C2E">
        <w:rPr>
          <w:rFonts w:ascii="Cambria" w:hAnsi="Cambria"/>
          <w:sz w:val="20"/>
          <w:szCs w:val="20"/>
        </w:rPr>
        <w:t>bjednávateľovi.</w:t>
      </w:r>
      <w:r w:rsidRPr="000A6C2E">
        <w:rPr>
          <w:rFonts w:ascii="Cambria" w:hAnsi="Cambria"/>
          <w:i/>
          <w:sz w:val="20"/>
          <w:szCs w:val="20"/>
        </w:rPr>
        <w:t xml:space="preserve"> </w:t>
      </w:r>
      <w:r w:rsidRPr="000A6C2E">
        <w:rPr>
          <w:rFonts w:ascii="Cambria" w:hAnsi="Cambria"/>
          <w:sz w:val="20"/>
          <w:szCs w:val="20"/>
        </w:rPr>
        <w:t xml:space="preserve">Určenie spôsobu odstránenia škody podľa tohto bodu zmluvy patrí </w:t>
      </w:r>
      <w:r>
        <w:rPr>
          <w:rFonts w:ascii="Cambria" w:hAnsi="Cambria"/>
          <w:sz w:val="20"/>
          <w:szCs w:val="20"/>
        </w:rPr>
        <w:t>o</w:t>
      </w:r>
      <w:r w:rsidRPr="000A6C2E">
        <w:rPr>
          <w:rFonts w:ascii="Cambria" w:hAnsi="Cambria"/>
          <w:sz w:val="20"/>
          <w:szCs w:val="20"/>
        </w:rPr>
        <w:t>bjednávateľovi.</w:t>
      </w:r>
    </w:p>
    <w:p w14:paraId="5D1346CB" w14:textId="77777777" w:rsidR="00DD79D4" w:rsidRPr="000A6C2E" w:rsidRDefault="00DD79D4" w:rsidP="00DD79D4">
      <w:pPr>
        <w:widowControl w:val="0"/>
        <w:autoSpaceDE w:val="0"/>
        <w:autoSpaceDN w:val="0"/>
        <w:adjustRightInd w:val="0"/>
        <w:ind w:left="426" w:hanging="426"/>
        <w:rPr>
          <w:rFonts w:ascii="Cambria" w:hAnsi="Cambria"/>
          <w:sz w:val="20"/>
          <w:szCs w:val="20"/>
        </w:rPr>
      </w:pPr>
      <w:r w:rsidRPr="000A6C2E">
        <w:rPr>
          <w:rFonts w:ascii="Cambria" w:hAnsi="Cambria"/>
          <w:sz w:val="20"/>
          <w:szCs w:val="20"/>
        </w:rPr>
        <w:t xml:space="preserve"> </w:t>
      </w:r>
    </w:p>
    <w:p w14:paraId="478FC50B"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Všetky podstatné časti diela, stavebné materiály, výrobky, ich hlavné časti a podobne je </w:t>
      </w:r>
      <w:r>
        <w:rPr>
          <w:rFonts w:ascii="Cambria" w:hAnsi="Cambria"/>
          <w:sz w:val="20"/>
          <w:szCs w:val="20"/>
        </w:rPr>
        <w:t>z</w:t>
      </w:r>
      <w:r w:rsidRPr="000A6C2E">
        <w:rPr>
          <w:rFonts w:ascii="Cambria" w:hAnsi="Cambria"/>
          <w:sz w:val="20"/>
          <w:szCs w:val="20"/>
        </w:rPr>
        <w:t xml:space="preserve">hotoviteľ povinný predložiť na schválenie stavebnému dozoru. Na vyžiadanie mu tiež musia byť predložené výkresy, a iné podklady súvisiace s predmetom plnenia. </w:t>
      </w:r>
    </w:p>
    <w:p w14:paraId="71871507" w14:textId="77777777" w:rsidR="00DD79D4" w:rsidRPr="000A6C2E" w:rsidRDefault="00DD79D4" w:rsidP="00DD79D4">
      <w:pPr>
        <w:widowControl w:val="0"/>
        <w:tabs>
          <w:tab w:val="left" w:pos="426"/>
        </w:tabs>
        <w:autoSpaceDE w:val="0"/>
        <w:autoSpaceDN w:val="0"/>
        <w:adjustRightInd w:val="0"/>
        <w:rPr>
          <w:rFonts w:ascii="Cambria" w:hAnsi="Cambria"/>
          <w:sz w:val="20"/>
          <w:szCs w:val="20"/>
        </w:rPr>
      </w:pPr>
    </w:p>
    <w:p w14:paraId="663EAC2B"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0D5FECED"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34110AE1"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Stavebný dozor je oprávnený dať pracovníkom Zhotoviteľa pokyn prerušiť prácu, ak zodpovedný pracovník Zhotoviteľa nie je dosiahnute</w:t>
      </w:r>
      <w:bookmarkStart w:id="0" w:name="_GoBack"/>
      <w:bookmarkEnd w:id="0"/>
      <w:r w:rsidRPr="000A6C2E">
        <w:rPr>
          <w:rFonts w:ascii="Cambria" w:hAnsi="Cambria"/>
          <w:sz w:val="20"/>
          <w:szCs w:val="20"/>
        </w:rPr>
        <w:t>ľný a ak je ohrozená bezpečnosť uskutočňovanej stavby, život alebo zdravie pracujúcich na stavbe, dielo nie je vykonávané v požadovanej kvalite alebo hrozia iné vážne škody.</w:t>
      </w:r>
      <w:r w:rsidRPr="000A6C2E">
        <w:rPr>
          <w:rFonts w:ascii="Cambria" w:hAnsi="Cambria"/>
          <w:i/>
          <w:sz w:val="20"/>
          <w:szCs w:val="20"/>
        </w:rPr>
        <w:t xml:space="preserve"> </w:t>
      </w:r>
      <w:r w:rsidRPr="000A6C2E">
        <w:rPr>
          <w:rFonts w:ascii="Cambria" w:hAnsi="Cambria"/>
          <w:sz w:val="20"/>
          <w:szCs w:val="20"/>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0CDB17DB"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4C2EF64A"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sa zaväzuje, že jeho pracovníci budú nosiť oblečenie zreteľne označené firemnou značkou tak, aby mal </w:t>
      </w:r>
      <w:r>
        <w:rPr>
          <w:rFonts w:ascii="Cambria" w:hAnsi="Cambria"/>
          <w:sz w:val="20"/>
          <w:szCs w:val="20"/>
        </w:rPr>
        <w:t>o</w:t>
      </w:r>
      <w:r w:rsidRPr="000A6C2E">
        <w:rPr>
          <w:rFonts w:ascii="Cambria" w:hAnsi="Cambria"/>
          <w:sz w:val="20"/>
          <w:szCs w:val="20"/>
        </w:rPr>
        <w:t xml:space="preserve">bjednávateľ a stavebný dozor prehľad o ľuďoch pohybujúcich sa v rámci staveniska. Firemným štítkom neoznačeného pracovníka má </w:t>
      </w:r>
      <w:r>
        <w:rPr>
          <w:rFonts w:ascii="Cambria" w:hAnsi="Cambria"/>
          <w:sz w:val="20"/>
          <w:szCs w:val="20"/>
        </w:rPr>
        <w:t>o</w:t>
      </w:r>
      <w:r w:rsidRPr="000A6C2E">
        <w:rPr>
          <w:rFonts w:ascii="Cambria" w:hAnsi="Cambria"/>
          <w:sz w:val="20"/>
          <w:szCs w:val="20"/>
        </w:rPr>
        <w:t xml:space="preserve">bjednávateľ právo vykázať zo </w:t>
      </w:r>
      <w:r>
        <w:rPr>
          <w:rFonts w:ascii="Cambria" w:hAnsi="Cambria"/>
          <w:sz w:val="20"/>
          <w:szCs w:val="20"/>
        </w:rPr>
        <w:t>staveniska</w:t>
      </w:r>
      <w:r w:rsidRPr="000A6C2E">
        <w:rPr>
          <w:rFonts w:ascii="Cambria" w:hAnsi="Cambria"/>
          <w:sz w:val="20"/>
          <w:szCs w:val="20"/>
        </w:rPr>
        <w:t>.</w:t>
      </w:r>
    </w:p>
    <w:p w14:paraId="40AB4488"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0570F279" w14:textId="77777777" w:rsidR="00DD79D4" w:rsidRPr="000A6C2E" w:rsidRDefault="00DD79D4" w:rsidP="00DD79D4">
      <w:pPr>
        <w:widowControl w:val="0"/>
        <w:numPr>
          <w:ilvl w:val="1"/>
          <w:numId w:val="17"/>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odškodniť v plnej výške </w:t>
      </w:r>
      <w:r>
        <w:rPr>
          <w:rFonts w:ascii="Cambria" w:hAnsi="Cambria"/>
          <w:sz w:val="20"/>
          <w:szCs w:val="20"/>
        </w:rPr>
        <w:t>o</w:t>
      </w:r>
      <w:r w:rsidRPr="000A6C2E">
        <w:rPr>
          <w:rFonts w:ascii="Cambria" w:hAnsi="Cambria"/>
          <w:sz w:val="20"/>
          <w:szCs w:val="20"/>
        </w:rPr>
        <w:t xml:space="preserve">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Pr>
          <w:rFonts w:ascii="Cambria" w:hAnsi="Cambria"/>
          <w:sz w:val="20"/>
          <w:szCs w:val="20"/>
        </w:rPr>
        <w:t>o</w:t>
      </w:r>
      <w:r w:rsidRPr="000A6C2E">
        <w:rPr>
          <w:rFonts w:ascii="Cambria" w:hAnsi="Cambria"/>
          <w:sz w:val="20"/>
          <w:szCs w:val="20"/>
        </w:rPr>
        <w:t>bjednávateľovi.</w:t>
      </w:r>
    </w:p>
    <w:p w14:paraId="5912AFFF" w14:textId="77777777" w:rsidR="00DD79D4" w:rsidRPr="000A6C2E" w:rsidRDefault="00DD79D4" w:rsidP="00DD79D4">
      <w:pPr>
        <w:widowControl w:val="0"/>
        <w:tabs>
          <w:tab w:val="left" w:pos="709"/>
        </w:tabs>
        <w:autoSpaceDE w:val="0"/>
        <w:autoSpaceDN w:val="0"/>
        <w:adjustRightInd w:val="0"/>
        <w:ind w:left="426" w:right="43" w:hanging="426"/>
        <w:rPr>
          <w:rFonts w:ascii="Cambria" w:hAnsi="Cambria"/>
          <w:sz w:val="20"/>
          <w:szCs w:val="20"/>
        </w:rPr>
      </w:pPr>
    </w:p>
    <w:p w14:paraId="3CF6B1A3" w14:textId="77777777" w:rsidR="00DD79D4" w:rsidRPr="008D3A93" w:rsidRDefault="00DD79D4" w:rsidP="00DD79D4">
      <w:pPr>
        <w:widowControl w:val="0"/>
        <w:numPr>
          <w:ilvl w:val="1"/>
          <w:numId w:val="17"/>
        </w:numPr>
        <w:tabs>
          <w:tab w:val="left" w:pos="709"/>
        </w:tabs>
        <w:autoSpaceDE w:val="0"/>
        <w:autoSpaceDN w:val="0"/>
        <w:adjustRightInd w:val="0"/>
        <w:spacing w:after="0" w:line="240" w:lineRule="auto"/>
        <w:ind w:left="426" w:right="43" w:hanging="426"/>
        <w:rPr>
          <w:rFonts w:ascii="Cambria" w:hAnsi="Cambria"/>
          <w:sz w:val="20"/>
          <w:szCs w:val="20"/>
        </w:rPr>
      </w:pPr>
      <w:r w:rsidRPr="000A6C2E">
        <w:rPr>
          <w:rFonts w:ascii="Cambria" w:hAnsi="Cambria"/>
          <w:sz w:val="20"/>
          <w:szCs w:val="20"/>
        </w:rPr>
        <w:t>Zhotoviteľ bol povinný mať pred uzatvorením tejto zmluvy uzatvorené:</w:t>
      </w:r>
    </w:p>
    <w:p w14:paraId="5F09988C"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sz w:val="20"/>
          <w:szCs w:val="20"/>
        </w:rPr>
        <w:t xml:space="preserve"> </w:t>
      </w:r>
      <w:r w:rsidRPr="000A6C2E">
        <w:rPr>
          <w:rFonts w:ascii="Cambria" w:hAnsi="Cambria"/>
          <w:bCs/>
          <w:iCs/>
          <w:sz w:val="20"/>
          <w:szCs w:val="20"/>
        </w:rPr>
        <w:t xml:space="preserve">poistenie proti poškodeniu diela, s výškou poistného krytia min. vo výške ceny </w:t>
      </w:r>
      <w:r>
        <w:rPr>
          <w:rFonts w:ascii="Cambria" w:hAnsi="Cambria"/>
          <w:bCs/>
          <w:iCs/>
          <w:sz w:val="20"/>
          <w:szCs w:val="20"/>
        </w:rPr>
        <w:t>diela</w:t>
      </w:r>
      <w:r w:rsidRPr="000A6C2E">
        <w:rPr>
          <w:rFonts w:ascii="Cambria" w:hAnsi="Cambria"/>
          <w:bCs/>
          <w:iCs/>
          <w:sz w:val="20"/>
          <w:szCs w:val="20"/>
        </w:rPr>
        <w:t xml:space="preserve"> s</w:t>
      </w:r>
      <w:r>
        <w:rPr>
          <w:rFonts w:ascii="Cambria" w:hAnsi="Cambria"/>
          <w:bCs/>
          <w:iCs/>
          <w:sz w:val="20"/>
          <w:szCs w:val="20"/>
        </w:rPr>
        <w:t> </w:t>
      </w:r>
      <w:r w:rsidRPr="000A6C2E">
        <w:rPr>
          <w:rFonts w:ascii="Cambria" w:hAnsi="Cambria"/>
          <w:bCs/>
          <w:iCs/>
          <w:sz w:val="20"/>
          <w:szCs w:val="20"/>
        </w:rPr>
        <w:t>DPH</w:t>
      </w:r>
      <w:r>
        <w:rPr>
          <w:rFonts w:ascii="Cambria" w:hAnsi="Cambria"/>
          <w:bCs/>
          <w:iCs/>
          <w:sz w:val="20"/>
          <w:szCs w:val="20"/>
        </w:rPr>
        <w:t>;</w:t>
      </w:r>
    </w:p>
    <w:p w14:paraId="0E2E2700"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proti všetkým rizikám, ktoré je poistením proti strate alebo poškodeniu akéhokoľvek majetku dodaného na stavenisko </w:t>
      </w:r>
      <w:r>
        <w:rPr>
          <w:rFonts w:ascii="Cambria" w:hAnsi="Cambria"/>
          <w:bCs/>
          <w:iCs/>
          <w:sz w:val="20"/>
          <w:szCs w:val="20"/>
        </w:rPr>
        <w:t>z</w:t>
      </w:r>
      <w:r w:rsidRPr="000A6C2E">
        <w:rPr>
          <w:rFonts w:ascii="Cambria" w:hAnsi="Cambria"/>
          <w:bCs/>
          <w:iCs/>
          <w:sz w:val="20"/>
          <w:szCs w:val="20"/>
        </w:rPr>
        <w:t xml:space="preserve">hotoviteľom alebo jeho subdodávateľom, s výškou poistného krytia min.  vo výške ceny </w:t>
      </w:r>
      <w:r>
        <w:rPr>
          <w:rFonts w:ascii="Cambria" w:hAnsi="Cambria"/>
          <w:bCs/>
          <w:iCs/>
          <w:sz w:val="20"/>
          <w:szCs w:val="20"/>
        </w:rPr>
        <w:t>diela</w:t>
      </w:r>
      <w:r w:rsidRPr="000A6C2E">
        <w:rPr>
          <w:rFonts w:ascii="Cambria" w:hAnsi="Cambria"/>
          <w:bCs/>
          <w:iCs/>
          <w:sz w:val="20"/>
          <w:szCs w:val="20"/>
        </w:rPr>
        <w:t xml:space="preserve"> s DPH</w:t>
      </w:r>
      <w:r>
        <w:rPr>
          <w:rFonts w:ascii="Cambria" w:hAnsi="Cambria"/>
          <w:bCs/>
          <w:iCs/>
          <w:sz w:val="20"/>
          <w:szCs w:val="20"/>
        </w:rPr>
        <w:t>;</w:t>
      </w:r>
    </w:p>
    <w:p w14:paraId="1B9AF34F"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100 000,-EUR</w:t>
      </w:r>
      <w:r>
        <w:rPr>
          <w:rFonts w:ascii="Cambria" w:hAnsi="Cambria"/>
          <w:bCs/>
          <w:iCs/>
          <w:sz w:val="20"/>
          <w:szCs w:val="20"/>
        </w:rPr>
        <w:t>;</w:t>
      </w:r>
    </w:p>
    <w:p w14:paraId="2274DC0B" w14:textId="77777777" w:rsidR="00DD79D4" w:rsidRPr="000A6C2E" w:rsidRDefault="00DD79D4" w:rsidP="00DD79D4">
      <w:pPr>
        <w:widowControl w:val="0"/>
        <w:numPr>
          <w:ilvl w:val="0"/>
          <w:numId w:val="21"/>
        </w:numPr>
        <w:tabs>
          <w:tab w:val="left" w:pos="709"/>
        </w:tabs>
        <w:autoSpaceDE w:val="0"/>
        <w:autoSpaceDN w:val="0"/>
        <w:adjustRightInd w:val="0"/>
        <w:spacing w:before="29" w:after="0" w:line="240" w:lineRule="auto"/>
        <w:ind w:left="709" w:right="43" w:hanging="283"/>
        <w:rPr>
          <w:rFonts w:ascii="Cambria" w:hAnsi="Cambria"/>
          <w:bCs/>
          <w:iCs/>
          <w:sz w:val="20"/>
          <w:szCs w:val="20"/>
        </w:rPr>
      </w:pPr>
      <w:r w:rsidRPr="000A6C2E">
        <w:rPr>
          <w:rFonts w:ascii="Cambria" w:hAnsi="Cambria"/>
          <w:bCs/>
          <w:iCs/>
          <w:sz w:val="20"/>
          <w:szCs w:val="20"/>
        </w:rPr>
        <w:t xml:space="preserve">poistenie pracovníkov – poistenie zodpovednosti voči zamestnancom </w:t>
      </w:r>
      <w:r>
        <w:rPr>
          <w:rFonts w:ascii="Cambria" w:hAnsi="Cambria"/>
          <w:bCs/>
          <w:iCs/>
          <w:sz w:val="20"/>
          <w:szCs w:val="20"/>
        </w:rPr>
        <w:t>o</w:t>
      </w:r>
      <w:r w:rsidRPr="000A6C2E">
        <w:rPr>
          <w:rFonts w:ascii="Cambria" w:hAnsi="Cambria"/>
          <w:bCs/>
          <w:iCs/>
          <w:sz w:val="20"/>
          <w:szCs w:val="20"/>
        </w:rPr>
        <w:t xml:space="preserve">bjednávateľa alebo ktorejkoľvek osobe určenej verejným obstarávateľom alebo konajúcej v jeho mene v súvislosti s predmetom </w:t>
      </w:r>
      <w:r>
        <w:rPr>
          <w:rFonts w:ascii="Cambria" w:hAnsi="Cambria"/>
          <w:bCs/>
          <w:iCs/>
          <w:sz w:val="20"/>
          <w:szCs w:val="20"/>
        </w:rPr>
        <w:t>z</w:t>
      </w:r>
      <w:r w:rsidRPr="000A6C2E">
        <w:rPr>
          <w:rFonts w:ascii="Cambria" w:hAnsi="Cambria"/>
          <w:bCs/>
          <w:iCs/>
          <w:sz w:val="20"/>
          <w:szCs w:val="20"/>
        </w:rPr>
        <w:t xml:space="preserve">mluvy voči zamestnancom </w:t>
      </w:r>
      <w:r>
        <w:rPr>
          <w:rFonts w:ascii="Cambria" w:hAnsi="Cambria"/>
          <w:bCs/>
          <w:iCs/>
          <w:sz w:val="20"/>
          <w:szCs w:val="20"/>
        </w:rPr>
        <w:t>z</w:t>
      </w:r>
      <w:r w:rsidRPr="000A6C2E">
        <w:rPr>
          <w:rFonts w:ascii="Cambria" w:hAnsi="Cambria"/>
          <w:bCs/>
          <w:iCs/>
          <w:sz w:val="20"/>
          <w:szCs w:val="20"/>
        </w:rPr>
        <w:t xml:space="preserve">hotoviteľa, zamestnancom </w:t>
      </w:r>
      <w:r>
        <w:rPr>
          <w:rFonts w:ascii="Cambria" w:hAnsi="Cambria"/>
          <w:bCs/>
          <w:iCs/>
          <w:sz w:val="20"/>
          <w:szCs w:val="20"/>
        </w:rPr>
        <w:t>o</w:t>
      </w:r>
      <w:r w:rsidRPr="000A6C2E">
        <w:rPr>
          <w:rFonts w:ascii="Cambria" w:hAnsi="Cambria"/>
          <w:bCs/>
          <w:iCs/>
          <w:sz w:val="20"/>
          <w:szCs w:val="20"/>
        </w:rPr>
        <w:t>bjednávateľa a zamestnancom subdodávateľov za ublíženie na zdraví (alebo usmrtenie),</w:t>
      </w:r>
      <w:r w:rsidRPr="000A6C2E">
        <w:rPr>
          <w:rFonts w:ascii="Cambria" w:hAnsi="Cambria"/>
          <w:sz w:val="20"/>
          <w:szCs w:val="20"/>
        </w:rPr>
        <w:t xml:space="preserve"> s výškou poistného krytia min. 100 000,-EUR</w:t>
      </w:r>
      <w:r w:rsidRPr="000A6C2E">
        <w:rPr>
          <w:rFonts w:ascii="Cambria" w:hAnsi="Cambria"/>
          <w:bCs/>
          <w:iCs/>
          <w:sz w:val="20"/>
          <w:szCs w:val="20"/>
        </w:rPr>
        <w:t>.</w:t>
      </w:r>
    </w:p>
    <w:p w14:paraId="782A4A44" w14:textId="77777777" w:rsidR="00DD79D4" w:rsidRPr="000A6C2E" w:rsidRDefault="00DD79D4" w:rsidP="00DD79D4">
      <w:pPr>
        <w:widowControl w:val="0"/>
        <w:tabs>
          <w:tab w:val="left" w:pos="709"/>
        </w:tabs>
        <w:autoSpaceDE w:val="0"/>
        <w:autoSpaceDN w:val="0"/>
        <w:adjustRightInd w:val="0"/>
        <w:spacing w:before="29"/>
        <w:ind w:left="426" w:right="43"/>
        <w:rPr>
          <w:rFonts w:ascii="Cambria" w:hAnsi="Cambria"/>
          <w:sz w:val="20"/>
          <w:szCs w:val="20"/>
        </w:rPr>
      </w:pPr>
      <w:r w:rsidRPr="000A6C2E">
        <w:rPr>
          <w:rFonts w:ascii="Cambria" w:hAnsi="Cambria"/>
          <w:sz w:val="20"/>
          <w:szCs w:val="20"/>
        </w:rPr>
        <w:t>Tieto poistenia musia byť platné počas celej doby realizácie diela podľa tejto zmluvy a </w:t>
      </w:r>
      <w:r>
        <w:rPr>
          <w:rFonts w:ascii="Cambria" w:hAnsi="Cambria"/>
          <w:sz w:val="20"/>
          <w:szCs w:val="20"/>
        </w:rPr>
        <w:t>z</w:t>
      </w:r>
      <w:r w:rsidRPr="000A6C2E">
        <w:rPr>
          <w:rFonts w:ascii="Cambria" w:hAnsi="Cambria"/>
          <w:sz w:val="20"/>
          <w:szCs w:val="20"/>
        </w:rPr>
        <w:t xml:space="preserve">hotoviteľ je povinný to na výzvu </w:t>
      </w:r>
      <w:r>
        <w:rPr>
          <w:rFonts w:ascii="Cambria" w:hAnsi="Cambria"/>
          <w:sz w:val="20"/>
          <w:szCs w:val="20"/>
        </w:rPr>
        <w:t>o</w:t>
      </w:r>
      <w:r w:rsidRPr="000A6C2E">
        <w:rPr>
          <w:rFonts w:ascii="Cambria" w:hAnsi="Cambria"/>
          <w:sz w:val="20"/>
          <w:szCs w:val="20"/>
        </w:rPr>
        <w:t>bjednávateľa kedykoľvek preukázať.</w:t>
      </w:r>
    </w:p>
    <w:p w14:paraId="096FFC5B" w14:textId="77777777" w:rsidR="00DD79D4" w:rsidRPr="000A6C2E" w:rsidRDefault="00DD79D4" w:rsidP="00DD79D4">
      <w:pPr>
        <w:widowControl w:val="0"/>
        <w:tabs>
          <w:tab w:val="left" w:pos="709"/>
        </w:tabs>
        <w:autoSpaceDE w:val="0"/>
        <w:autoSpaceDN w:val="0"/>
        <w:adjustRightInd w:val="0"/>
        <w:spacing w:before="29"/>
        <w:ind w:left="567" w:right="43"/>
        <w:rPr>
          <w:rFonts w:ascii="Cambria" w:hAnsi="Cambria"/>
          <w:sz w:val="20"/>
          <w:szCs w:val="20"/>
        </w:rPr>
      </w:pPr>
    </w:p>
    <w:p w14:paraId="2830E708"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hAnsi="Cambria"/>
          <w:sz w:val="20"/>
          <w:szCs w:val="20"/>
        </w:rPr>
        <w:t>Zmluvné strany v súlade s ustanovením § 263 zákona č. 513/1991 Zb. Obchodného zákonníka v znení neskorších predpisov (ďalej aj „Obchodný zákonník“) vylučujú pre právne vzťahy vyplývajúce z tejto zmluvy účinnosť: ustanovenia § 551 ods.</w:t>
      </w:r>
      <w:r>
        <w:rPr>
          <w:rFonts w:ascii="Cambria" w:hAnsi="Cambria"/>
          <w:sz w:val="20"/>
          <w:szCs w:val="20"/>
        </w:rPr>
        <w:t xml:space="preserve"> </w:t>
      </w:r>
      <w:r w:rsidRPr="000A6C2E">
        <w:rPr>
          <w:rFonts w:ascii="Cambria" w:hAnsi="Cambria"/>
          <w:sz w:val="20"/>
          <w:szCs w:val="20"/>
        </w:rPr>
        <w:t>1 štvrtej vety</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547 ods.</w:t>
      </w:r>
      <w:r>
        <w:rPr>
          <w:rFonts w:ascii="Cambria" w:hAnsi="Cambria"/>
          <w:sz w:val="20"/>
          <w:szCs w:val="20"/>
        </w:rPr>
        <w:t xml:space="preserve"> </w:t>
      </w:r>
      <w:r w:rsidRPr="000A6C2E">
        <w:rPr>
          <w:rFonts w:ascii="Cambria" w:hAnsi="Cambria"/>
          <w:sz w:val="20"/>
          <w:szCs w:val="20"/>
        </w:rPr>
        <w:t>2, 3, 4</w:t>
      </w:r>
      <w:r w:rsidRPr="000A6C2E">
        <w:rPr>
          <w:rFonts w:ascii="Cambria" w:hAnsi="Cambria" w:cs="Tahoma"/>
          <w:sz w:val="20"/>
          <w:szCs w:val="20"/>
        </w:rPr>
        <w:t xml:space="preserve"> </w:t>
      </w:r>
      <w:r w:rsidRPr="000A6C2E">
        <w:rPr>
          <w:rFonts w:ascii="Cambria" w:hAnsi="Cambria"/>
          <w:sz w:val="20"/>
          <w:szCs w:val="20"/>
        </w:rPr>
        <w:t>Obchodného zákonníka; ustanovenia §</w:t>
      </w:r>
      <w:r>
        <w:rPr>
          <w:rFonts w:ascii="Cambria" w:hAnsi="Cambria"/>
          <w:sz w:val="20"/>
          <w:szCs w:val="20"/>
        </w:rPr>
        <w:t xml:space="preserve"> </w:t>
      </w:r>
      <w:r w:rsidRPr="000A6C2E">
        <w:rPr>
          <w:rFonts w:ascii="Cambria" w:hAnsi="Cambria"/>
          <w:sz w:val="20"/>
          <w:szCs w:val="20"/>
        </w:rPr>
        <w:t>548 ods. 2 Obchodného zákonníka; ustanovenia §</w:t>
      </w:r>
      <w:r>
        <w:rPr>
          <w:rFonts w:ascii="Cambria" w:hAnsi="Cambria"/>
          <w:sz w:val="20"/>
          <w:szCs w:val="20"/>
        </w:rPr>
        <w:t xml:space="preserve"> </w:t>
      </w:r>
      <w:r w:rsidRPr="000A6C2E">
        <w:rPr>
          <w:rFonts w:ascii="Cambria" w:hAnsi="Cambria"/>
          <w:sz w:val="20"/>
          <w:szCs w:val="20"/>
        </w:rPr>
        <w:t>551 ods. 2 druhej vety Obchodného zákonníka;  ustanovenia §</w:t>
      </w:r>
      <w:r>
        <w:rPr>
          <w:rFonts w:ascii="Cambria" w:hAnsi="Cambria"/>
          <w:sz w:val="20"/>
          <w:szCs w:val="20"/>
        </w:rPr>
        <w:t xml:space="preserve"> </w:t>
      </w:r>
      <w:r w:rsidRPr="000A6C2E">
        <w:rPr>
          <w:rFonts w:ascii="Cambria" w:hAnsi="Cambria"/>
          <w:sz w:val="20"/>
          <w:szCs w:val="20"/>
        </w:rPr>
        <w:t>552 Obchodného zákonníka.</w:t>
      </w:r>
    </w:p>
    <w:p w14:paraId="771BEBAE"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052D60E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Ak </w:t>
      </w:r>
      <w:r>
        <w:rPr>
          <w:rFonts w:ascii="Cambria" w:eastAsiaTheme="minorEastAsia" w:hAnsi="Cambria"/>
          <w:sz w:val="20"/>
          <w:szCs w:val="20"/>
        </w:rPr>
        <w:t>z</w:t>
      </w:r>
      <w:r w:rsidRPr="000A6C2E">
        <w:rPr>
          <w:rFonts w:ascii="Cambria" w:eastAsiaTheme="minorEastAsia" w:hAnsi="Cambria"/>
          <w:sz w:val="20"/>
          <w:szCs w:val="20"/>
        </w:rPr>
        <w:t xml:space="preserve">hotoviteľ zistí pri vykonávaní diela skryté prekážky týkajúce sa miesta, kde sa má dielo vykonať, a tieto prekážky znemožňujú vykonanie </w:t>
      </w:r>
      <w:r w:rsidRPr="000A6C2E">
        <w:rPr>
          <w:rFonts w:ascii="Cambria" w:hAnsi="Cambria"/>
          <w:sz w:val="20"/>
          <w:szCs w:val="20"/>
        </w:rPr>
        <w:t>diela</w:t>
      </w:r>
      <w:r w:rsidRPr="000A6C2E">
        <w:rPr>
          <w:rFonts w:ascii="Cambria" w:eastAsiaTheme="minorEastAsia" w:hAnsi="Cambria"/>
          <w:sz w:val="20"/>
          <w:szCs w:val="20"/>
        </w:rPr>
        <w:t xml:space="preserve"> dohodnutým spôsobom, je zhotoviteľ povinný oznámiť to bez zbytočného odkladu objednávateľovi a navrhnúť mu zmenu diela. Kým </w:t>
      </w:r>
      <w:r>
        <w:rPr>
          <w:rFonts w:ascii="Cambria" w:hAnsi="Cambria"/>
          <w:sz w:val="20"/>
          <w:szCs w:val="20"/>
        </w:rPr>
        <w:t>z</w:t>
      </w:r>
      <w:r w:rsidRPr="000A6C2E">
        <w:rPr>
          <w:rFonts w:ascii="Cambria" w:hAnsi="Cambria"/>
          <w:sz w:val="20"/>
          <w:szCs w:val="20"/>
        </w:rPr>
        <w:t>hotoviteľ</w:t>
      </w:r>
      <w:r w:rsidRPr="000A6C2E">
        <w:rPr>
          <w:rFonts w:ascii="Cambria" w:eastAsiaTheme="minorEastAsia" w:hAnsi="Cambria"/>
          <w:sz w:val="20"/>
          <w:szCs w:val="20"/>
        </w:rPr>
        <w:t xml:space="preserve"> nedostane písomné pokyny </w:t>
      </w:r>
      <w:r>
        <w:rPr>
          <w:rFonts w:ascii="Cambria" w:eastAsiaTheme="minorEastAsia" w:hAnsi="Cambria"/>
          <w:sz w:val="20"/>
          <w:szCs w:val="20"/>
        </w:rPr>
        <w:t>o</w:t>
      </w:r>
      <w:r w:rsidRPr="000A6C2E">
        <w:rPr>
          <w:rFonts w:ascii="Cambria" w:eastAsiaTheme="minorEastAsia" w:hAnsi="Cambria"/>
          <w:sz w:val="20"/>
          <w:szCs w:val="20"/>
        </w:rPr>
        <w:t xml:space="preserve">bjednávateľa určujúce spôsob a rozsah </w:t>
      </w:r>
      <w:r>
        <w:rPr>
          <w:rFonts w:ascii="Cambria" w:eastAsiaTheme="minorEastAsia" w:hAnsi="Cambria"/>
          <w:sz w:val="20"/>
          <w:szCs w:val="20"/>
        </w:rPr>
        <w:t>zmien</w:t>
      </w:r>
      <w:r w:rsidRPr="000A6C2E">
        <w:rPr>
          <w:rFonts w:ascii="Cambria" w:eastAsiaTheme="minorEastAsia" w:hAnsi="Cambria"/>
          <w:sz w:val="20"/>
          <w:szCs w:val="20"/>
        </w:rPr>
        <w:t xml:space="preserve"> diela je zhotoviteľ oprávnený vykonávanie diela prerušiť iba v </w:t>
      </w:r>
      <w:r w:rsidRPr="000A6C2E">
        <w:rPr>
          <w:rFonts w:ascii="Cambria" w:hAnsi="Cambria"/>
          <w:sz w:val="20"/>
          <w:szCs w:val="20"/>
        </w:rPr>
        <w:t>tej</w:t>
      </w:r>
      <w:r w:rsidRPr="000A6C2E">
        <w:rPr>
          <w:rFonts w:ascii="Cambria" w:eastAsiaTheme="minorEastAsia" w:hAnsi="Cambria"/>
          <w:sz w:val="20"/>
          <w:szCs w:val="20"/>
        </w:rPr>
        <w:t xml:space="preserve"> časti, ktorá je postihnutá skrytými prekážkami. Ak </w:t>
      </w:r>
      <w:r>
        <w:rPr>
          <w:rFonts w:ascii="Cambria" w:eastAsiaTheme="minorEastAsia" w:hAnsi="Cambria"/>
          <w:sz w:val="20"/>
          <w:szCs w:val="20"/>
        </w:rPr>
        <w:t>z</w:t>
      </w:r>
      <w:r w:rsidRPr="000A6C2E">
        <w:rPr>
          <w:rFonts w:ascii="Cambria" w:eastAsiaTheme="minorEastAsia" w:hAnsi="Cambria"/>
          <w:sz w:val="20"/>
          <w:szCs w:val="20"/>
        </w:rPr>
        <w:t xml:space="preserve">hotoviteľ porušil svoju povinnosť zistiť pred začatím vykonávania diela prekážky uvedené v tomto odseku a oznámiť ich </w:t>
      </w:r>
      <w:r>
        <w:rPr>
          <w:rFonts w:ascii="Cambria" w:eastAsiaTheme="minorEastAsia" w:hAnsi="Cambria"/>
          <w:sz w:val="20"/>
          <w:szCs w:val="20"/>
        </w:rPr>
        <w:t>o</w:t>
      </w:r>
      <w:r w:rsidRPr="000A6C2E">
        <w:rPr>
          <w:rFonts w:ascii="Cambria" w:eastAsiaTheme="minorEastAsia" w:hAnsi="Cambria"/>
          <w:sz w:val="20"/>
          <w:szCs w:val="20"/>
        </w:rPr>
        <w:t xml:space="preserve">bjednávateľovi, má </w:t>
      </w:r>
      <w:r>
        <w:rPr>
          <w:rFonts w:ascii="Cambria" w:eastAsiaTheme="minorEastAsia" w:hAnsi="Cambria"/>
          <w:sz w:val="20"/>
          <w:szCs w:val="20"/>
        </w:rPr>
        <w:t>o</w:t>
      </w:r>
      <w:r w:rsidRPr="000A6C2E">
        <w:rPr>
          <w:rFonts w:ascii="Cambria" w:eastAsiaTheme="minorEastAsia" w:hAnsi="Cambria"/>
          <w:sz w:val="20"/>
          <w:szCs w:val="20"/>
        </w:rPr>
        <w:t>bjednávateľ voči nemu nárok na náhradu škody.</w:t>
      </w:r>
    </w:p>
    <w:p w14:paraId="38EA7C85"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16B7B98F"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vyhotovovať a archivovať podrobnú fotodokumentáciu o priebehu vykonávania </w:t>
      </w:r>
      <w:r>
        <w:rPr>
          <w:rFonts w:ascii="Cambria" w:eastAsiaTheme="minorEastAsia" w:hAnsi="Cambria"/>
          <w:sz w:val="20"/>
          <w:szCs w:val="20"/>
        </w:rPr>
        <w:t>d</w:t>
      </w:r>
      <w:r w:rsidRPr="000A6C2E">
        <w:rPr>
          <w:rFonts w:ascii="Cambria" w:eastAsiaTheme="minorEastAsia" w:hAnsi="Cambria"/>
          <w:sz w:val="20"/>
          <w:szCs w:val="20"/>
        </w:rPr>
        <w:t>iela, najmä, nie však výlučne</w:t>
      </w:r>
      <w:r>
        <w:rPr>
          <w:rFonts w:ascii="Cambria" w:eastAsiaTheme="minorEastAsia" w:hAnsi="Cambria"/>
          <w:sz w:val="20"/>
          <w:szCs w:val="20"/>
        </w:rPr>
        <w:t>,</w:t>
      </w:r>
      <w:r w:rsidRPr="000A6C2E">
        <w:rPr>
          <w:rFonts w:ascii="Cambria" w:eastAsiaTheme="minorEastAsia" w:hAnsi="Cambria"/>
          <w:sz w:val="20"/>
          <w:szCs w:val="20"/>
        </w:rPr>
        <w:t xml:space="preserve"> všetkých zakrývaných častí </w:t>
      </w:r>
      <w:r>
        <w:rPr>
          <w:rFonts w:ascii="Cambria" w:eastAsiaTheme="minorEastAsia" w:hAnsi="Cambria"/>
          <w:sz w:val="20"/>
          <w:szCs w:val="20"/>
        </w:rPr>
        <w:t>d</w:t>
      </w:r>
      <w:r w:rsidRPr="000A6C2E">
        <w:rPr>
          <w:rFonts w:ascii="Cambria" w:eastAsiaTheme="minorEastAsia" w:hAnsi="Cambria"/>
          <w:sz w:val="20"/>
          <w:szCs w:val="20"/>
        </w:rPr>
        <w:t xml:space="preserve">iela. Na požiadanie </w:t>
      </w:r>
      <w:r>
        <w:rPr>
          <w:rFonts w:ascii="Cambria" w:eastAsiaTheme="minorEastAsia" w:hAnsi="Cambria"/>
          <w:sz w:val="20"/>
          <w:szCs w:val="20"/>
        </w:rPr>
        <w:t>o</w:t>
      </w:r>
      <w:r w:rsidRPr="000A6C2E">
        <w:rPr>
          <w:rFonts w:ascii="Cambria" w:eastAsiaTheme="minorEastAsia" w:hAnsi="Cambria"/>
          <w:sz w:val="20"/>
          <w:szCs w:val="20"/>
        </w:rPr>
        <w:t xml:space="preserve">bjednávateľa sa </w:t>
      </w:r>
      <w:r>
        <w:rPr>
          <w:rFonts w:ascii="Cambria" w:eastAsiaTheme="minorEastAsia" w:hAnsi="Cambria"/>
          <w:sz w:val="20"/>
          <w:szCs w:val="20"/>
        </w:rPr>
        <w:t>z</w:t>
      </w:r>
      <w:r w:rsidRPr="000A6C2E">
        <w:rPr>
          <w:rFonts w:ascii="Cambria" w:eastAsiaTheme="minorEastAsia" w:hAnsi="Cambria"/>
          <w:sz w:val="20"/>
          <w:szCs w:val="20"/>
        </w:rPr>
        <w:t xml:space="preserve">hotoviteľ zaväzuje sprístupniť </w:t>
      </w:r>
      <w:r>
        <w:rPr>
          <w:rFonts w:ascii="Cambria" w:eastAsiaTheme="minorEastAsia" w:hAnsi="Cambria"/>
          <w:sz w:val="20"/>
          <w:szCs w:val="20"/>
        </w:rPr>
        <w:t>o</w:t>
      </w:r>
      <w:r w:rsidRPr="000A6C2E">
        <w:rPr>
          <w:rFonts w:ascii="Cambria" w:eastAsiaTheme="minorEastAsia" w:hAnsi="Cambria"/>
          <w:sz w:val="20"/>
          <w:szCs w:val="20"/>
        </w:rPr>
        <w:t xml:space="preserve">bjednávateľovi </w:t>
      </w:r>
      <w:r>
        <w:rPr>
          <w:rFonts w:ascii="Cambria" w:eastAsiaTheme="minorEastAsia" w:hAnsi="Cambria"/>
          <w:sz w:val="20"/>
          <w:szCs w:val="20"/>
        </w:rPr>
        <w:t xml:space="preserve">túto </w:t>
      </w:r>
      <w:r w:rsidRPr="000A6C2E">
        <w:rPr>
          <w:rFonts w:ascii="Cambria" w:eastAsiaTheme="minorEastAsia" w:hAnsi="Cambria"/>
          <w:sz w:val="20"/>
          <w:szCs w:val="20"/>
        </w:rPr>
        <w:t xml:space="preserve">fotodokumentáciu a umožniť </w:t>
      </w:r>
      <w:r>
        <w:rPr>
          <w:rFonts w:ascii="Cambria" w:eastAsiaTheme="minorEastAsia" w:hAnsi="Cambria"/>
          <w:sz w:val="20"/>
          <w:szCs w:val="20"/>
        </w:rPr>
        <w:t>o</w:t>
      </w:r>
      <w:r w:rsidRPr="000A6C2E">
        <w:rPr>
          <w:rFonts w:ascii="Cambria" w:eastAsiaTheme="minorEastAsia" w:hAnsi="Cambria"/>
          <w:sz w:val="20"/>
          <w:szCs w:val="20"/>
        </w:rPr>
        <w:t xml:space="preserve">bjednávateľovi vyhotovenie kópií </w:t>
      </w:r>
      <w:r>
        <w:rPr>
          <w:rFonts w:ascii="Cambria" w:eastAsiaTheme="minorEastAsia" w:hAnsi="Cambria"/>
          <w:sz w:val="20"/>
          <w:szCs w:val="20"/>
        </w:rPr>
        <w:t xml:space="preserve">tejto </w:t>
      </w:r>
      <w:r w:rsidRPr="000A6C2E">
        <w:rPr>
          <w:rFonts w:ascii="Cambria" w:eastAsiaTheme="minorEastAsia" w:hAnsi="Cambria"/>
          <w:sz w:val="20"/>
          <w:szCs w:val="20"/>
        </w:rPr>
        <w:t xml:space="preserve">fotodokumentácie. Pokiaľ sa </w:t>
      </w:r>
      <w:r>
        <w:rPr>
          <w:rFonts w:ascii="Cambria" w:eastAsiaTheme="minorEastAsia" w:hAnsi="Cambria"/>
          <w:sz w:val="20"/>
          <w:szCs w:val="20"/>
        </w:rPr>
        <w:t>z</w:t>
      </w:r>
      <w:r w:rsidRPr="000A6C2E">
        <w:rPr>
          <w:rFonts w:ascii="Cambria" w:eastAsiaTheme="minorEastAsia" w:hAnsi="Cambria"/>
          <w:sz w:val="20"/>
          <w:szCs w:val="20"/>
        </w:rPr>
        <w:t xml:space="preserve">mluvné strany nedohodnú inak, povinnosť </w:t>
      </w:r>
      <w:r>
        <w:rPr>
          <w:rFonts w:ascii="Cambria" w:eastAsiaTheme="minorEastAsia" w:hAnsi="Cambria"/>
          <w:sz w:val="20"/>
          <w:szCs w:val="20"/>
        </w:rPr>
        <w:t>z</w:t>
      </w:r>
      <w:r w:rsidRPr="000A6C2E">
        <w:rPr>
          <w:rFonts w:ascii="Cambria" w:eastAsiaTheme="minorEastAsia" w:hAnsi="Cambria"/>
          <w:sz w:val="20"/>
          <w:szCs w:val="20"/>
        </w:rPr>
        <w:t xml:space="preserve">hotoviteľa archivovať fotodokumentáciu zaniká odovzdaním fotodokumentácie </w:t>
      </w:r>
      <w:r>
        <w:rPr>
          <w:rFonts w:ascii="Cambria" w:eastAsiaTheme="minorEastAsia" w:hAnsi="Cambria"/>
          <w:sz w:val="20"/>
          <w:szCs w:val="20"/>
        </w:rPr>
        <w:t>o</w:t>
      </w:r>
      <w:r w:rsidRPr="000A6C2E">
        <w:rPr>
          <w:rFonts w:ascii="Cambria" w:eastAsiaTheme="minorEastAsia" w:hAnsi="Cambria"/>
          <w:sz w:val="20"/>
          <w:szCs w:val="20"/>
        </w:rPr>
        <w:t xml:space="preserve">bjednávateľovi pri odovzdaní a prevzatí </w:t>
      </w:r>
      <w:r>
        <w:rPr>
          <w:rFonts w:ascii="Cambria" w:eastAsiaTheme="minorEastAsia" w:hAnsi="Cambria"/>
          <w:sz w:val="20"/>
          <w:szCs w:val="20"/>
        </w:rPr>
        <w:t>d</w:t>
      </w:r>
      <w:r w:rsidRPr="000A6C2E">
        <w:rPr>
          <w:rFonts w:ascii="Cambria" w:eastAsiaTheme="minorEastAsia" w:hAnsi="Cambria"/>
          <w:sz w:val="20"/>
          <w:szCs w:val="20"/>
        </w:rPr>
        <w:t>iela.</w:t>
      </w:r>
    </w:p>
    <w:p w14:paraId="2156621E"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09FED119"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najneskôr do 7</w:t>
      </w:r>
      <w:r>
        <w:rPr>
          <w:rFonts w:ascii="Cambria" w:eastAsiaTheme="minorEastAsia" w:hAnsi="Cambria"/>
          <w:sz w:val="20"/>
          <w:szCs w:val="20"/>
        </w:rPr>
        <w:t xml:space="preserve"> </w:t>
      </w:r>
      <w:r w:rsidRPr="000A6C2E">
        <w:rPr>
          <w:rFonts w:ascii="Cambria" w:eastAsiaTheme="minorEastAsia" w:hAnsi="Cambria"/>
          <w:sz w:val="20"/>
          <w:szCs w:val="20"/>
        </w:rPr>
        <w:t xml:space="preserve">kalendárnych dní odo dna </w:t>
      </w:r>
      <w:r>
        <w:rPr>
          <w:rFonts w:ascii="Cambria" w:eastAsiaTheme="minorEastAsia" w:hAnsi="Cambria"/>
          <w:sz w:val="20"/>
          <w:szCs w:val="20"/>
        </w:rPr>
        <w:t>účinnosti</w:t>
      </w:r>
      <w:r w:rsidRPr="000A6C2E">
        <w:rPr>
          <w:rFonts w:ascii="Cambria" w:eastAsiaTheme="minorEastAsia" w:hAnsi="Cambria"/>
          <w:sz w:val="20"/>
          <w:szCs w:val="20"/>
        </w:rPr>
        <w:t xml:space="preserve"> tejto </w:t>
      </w:r>
      <w:r>
        <w:rPr>
          <w:rFonts w:ascii="Cambria" w:eastAsiaTheme="minorEastAsia" w:hAnsi="Cambria"/>
          <w:sz w:val="20"/>
          <w:szCs w:val="20"/>
        </w:rPr>
        <w:t>z</w:t>
      </w:r>
      <w:r w:rsidRPr="000A6C2E">
        <w:rPr>
          <w:rFonts w:ascii="Cambria" w:eastAsiaTheme="minorEastAsia" w:hAnsi="Cambria"/>
          <w:sz w:val="20"/>
          <w:szCs w:val="20"/>
        </w:rPr>
        <w:t xml:space="preserve">mluvy predložiť </w:t>
      </w:r>
      <w:r>
        <w:rPr>
          <w:rFonts w:ascii="Cambria" w:eastAsiaTheme="minorEastAsia" w:hAnsi="Cambria"/>
          <w:sz w:val="20"/>
          <w:szCs w:val="20"/>
        </w:rPr>
        <w:t>o</w:t>
      </w:r>
      <w:r w:rsidRPr="000A6C2E">
        <w:rPr>
          <w:rFonts w:ascii="Cambria" w:eastAsiaTheme="minorEastAsia" w:hAnsi="Cambria"/>
          <w:sz w:val="20"/>
          <w:szCs w:val="20"/>
        </w:rPr>
        <w:t xml:space="preserve">bjednávateľovi zoznam svojich pracovníkov a pracovníkov svojich subdodávateľov, ktorí budú vykonávať stavebné práce </w:t>
      </w:r>
      <w:r>
        <w:rPr>
          <w:rFonts w:ascii="Cambria" w:eastAsiaTheme="minorEastAsia" w:hAnsi="Cambria"/>
          <w:sz w:val="20"/>
          <w:szCs w:val="20"/>
        </w:rPr>
        <w:t xml:space="preserve">na diele </w:t>
      </w:r>
      <w:r w:rsidRPr="000A6C2E">
        <w:rPr>
          <w:rFonts w:ascii="Cambria" w:eastAsiaTheme="minorEastAsia" w:hAnsi="Cambria"/>
          <w:sz w:val="20"/>
          <w:szCs w:val="20"/>
        </w:rPr>
        <w:t xml:space="preserve">a tento zoznam sa zaväzuje počas doby zhotovovania </w:t>
      </w:r>
      <w:r>
        <w:rPr>
          <w:rFonts w:ascii="Cambria" w:eastAsiaTheme="minorEastAsia" w:hAnsi="Cambria"/>
          <w:sz w:val="20"/>
          <w:szCs w:val="20"/>
        </w:rPr>
        <w:t>d</w:t>
      </w:r>
      <w:r w:rsidRPr="000A6C2E">
        <w:rPr>
          <w:rFonts w:ascii="Cambria" w:eastAsiaTheme="minorEastAsia" w:hAnsi="Cambria"/>
          <w:sz w:val="20"/>
          <w:szCs w:val="20"/>
        </w:rPr>
        <w:t>iela priebežne aktualizovať. Za omeškanie so splnením tejto povinnosti je zhotoviteľ povinný zaplatiť objednávateľovi zmluvnú pokutu vo výške 100 EUR za každý deň omeškania.</w:t>
      </w:r>
    </w:p>
    <w:p w14:paraId="0FA86867"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4AB9F35C"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Pr>
          <w:rFonts w:ascii="Cambria" w:eastAsiaTheme="minorEastAsia" w:hAnsi="Cambria"/>
          <w:sz w:val="20"/>
          <w:szCs w:val="20"/>
        </w:rPr>
        <w:t>,</w:t>
      </w:r>
      <w:r w:rsidRPr="000A6C2E">
        <w:rPr>
          <w:rFonts w:ascii="Cambria" w:eastAsiaTheme="minorEastAsia" w:hAnsi="Cambria"/>
          <w:sz w:val="20"/>
          <w:szCs w:val="20"/>
        </w:rPr>
        <w:t xml:space="preserve"> ako aj všetky osoby, ktoré nie sú uvedené v zozname, podľa predchádzajúceho </w:t>
      </w:r>
      <w:r>
        <w:rPr>
          <w:rFonts w:ascii="Cambria" w:eastAsiaTheme="minorEastAsia" w:hAnsi="Cambria"/>
          <w:sz w:val="20"/>
          <w:szCs w:val="20"/>
        </w:rPr>
        <w:t>ustanovenia tejto zmluvy</w:t>
      </w:r>
      <w:r w:rsidRPr="000A6C2E">
        <w:rPr>
          <w:rFonts w:ascii="Cambria" w:eastAsiaTheme="minorEastAsia" w:hAnsi="Cambria"/>
          <w:sz w:val="20"/>
          <w:szCs w:val="20"/>
        </w:rPr>
        <w:t xml:space="preserve"> (netýka sa osôb poverených </w:t>
      </w:r>
      <w:r>
        <w:rPr>
          <w:rFonts w:ascii="Cambria" w:eastAsiaTheme="minorEastAsia" w:hAnsi="Cambria"/>
          <w:sz w:val="20"/>
          <w:szCs w:val="20"/>
        </w:rPr>
        <w:t>o</w:t>
      </w:r>
      <w:r w:rsidRPr="000A6C2E">
        <w:rPr>
          <w:rFonts w:ascii="Cambria" w:eastAsiaTheme="minorEastAsia" w:hAnsi="Cambria"/>
          <w:sz w:val="20"/>
          <w:szCs w:val="20"/>
        </w:rPr>
        <w:t>bjednávateľom</w:t>
      </w:r>
      <w:r>
        <w:rPr>
          <w:rFonts w:ascii="Cambria" w:eastAsiaTheme="minorEastAsia" w:hAnsi="Cambria"/>
          <w:sz w:val="20"/>
          <w:szCs w:val="20"/>
        </w:rPr>
        <w:t>)</w:t>
      </w:r>
      <w:r w:rsidRPr="000A6C2E">
        <w:rPr>
          <w:rFonts w:ascii="Cambria" w:eastAsiaTheme="minorEastAsia" w:hAnsi="Cambria"/>
          <w:sz w:val="20"/>
          <w:szCs w:val="20"/>
        </w:rPr>
        <w:t xml:space="preserve">. Za týmto účelom sa </w:t>
      </w:r>
      <w:r>
        <w:rPr>
          <w:rFonts w:ascii="Cambria" w:eastAsiaTheme="minorEastAsia" w:hAnsi="Cambria"/>
          <w:sz w:val="20"/>
          <w:szCs w:val="20"/>
        </w:rPr>
        <w:t>z</w:t>
      </w:r>
      <w:r w:rsidRPr="000A6C2E">
        <w:rPr>
          <w:rFonts w:ascii="Cambria" w:eastAsiaTheme="minorEastAsia" w:hAnsi="Cambria"/>
          <w:sz w:val="20"/>
          <w:szCs w:val="20"/>
        </w:rPr>
        <w:t>hotoviteľ zaväzuje zabezpečiť, aby všetci jeho pracovníci, vrátane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absolvovali všetky príslušné školenia a disponovali všetkými nevyhnutnými certifikátmi, osvedčeniami a povoleniami.</w:t>
      </w:r>
    </w:p>
    <w:p w14:paraId="5AB9F640"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2B28C952"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Objednávateľ alebo ním poverená osoba má právo kedykoľvek v priebehu vykonávania </w:t>
      </w:r>
      <w:r>
        <w:rPr>
          <w:rFonts w:ascii="Cambria" w:eastAsiaTheme="minorEastAsia" w:hAnsi="Cambria"/>
          <w:sz w:val="20"/>
          <w:szCs w:val="20"/>
        </w:rPr>
        <w:t>d</w:t>
      </w:r>
      <w:r w:rsidRPr="000A6C2E">
        <w:rPr>
          <w:rFonts w:ascii="Cambria" w:eastAsiaTheme="minorEastAsia" w:hAnsi="Cambria"/>
          <w:sz w:val="20"/>
          <w:szCs w:val="20"/>
        </w:rPr>
        <w:t xml:space="preserve">iela v rámci pracovnej doby požiadať pracovníkov </w:t>
      </w:r>
      <w:r>
        <w:rPr>
          <w:rFonts w:ascii="Cambria" w:eastAsiaTheme="minorEastAsia" w:hAnsi="Cambria"/>
          <w:sz w:val="20"/>
          <w:szCs w:val="20"/>
        </w:rPr>
        <w:t>z</w:t>
      </w:r>
      <w:r w:rsidRPr="000A6C2E">
        <w:rPr>
          <w:rFonts w:ascii="Cambria" w:eastAsiaTheme="minorEastAsia" w:hAnsi="Cambria"/>
          <w:sz w:val="20"/>
          <w:szCs w:val="20"/>
        </w:rPr>
        <w:t>hotoviteľa ako aj pracovníkov subdodávateľov</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o absolvovanie skúšky na overenie prítomnosti alkoholu alebo inej omamnej</w:t>
      </w:r>
      <w:r>
        <w:rPr>
          <w:rFonts w:ascii="Cambria" w:eastAsiaTheme="minorEastAsia" w:hAnsi="Cambria"/>
          <w:sz w:val="20"/>
          <w:szCs w:val="20"/>
        </w:rPr>
        <w:t>,</w:t>
      </w:r>
      <w:r w:rsidRPr="000A6C2E">
        <w:rPr>
          <w:rFonts w:ascii="Cambria" w:eastAsiaTheme="minorEastAsia" w:hAnsi="Cambria"/>
          <w:sz w:val="20"/>
          <w:szCs w:val="20"/>
        </w:rPr>
        <w:t xml:space="preserve"> resp. psychotropnej látky. V prípade pozitívneho výsledku uvedených skúšok sa </w:t>
      </w:r>
      <w:r>
        <w:rPr>
          <w:rFonts w:ascii="Cambria" w:eastAsiaTheme="minorEastAsia" w:hAnsi="Cambria"/>
          <w:sz w:val="20"/>
          <w:szCs w:val="20"/>
        </w:rPr>
        <w:t>z</w:t>
      </w:r>
      <w:r w:rsidRPr="000A6C2E">
        <w:rPr>
          <w:rFonts w:ascii="Cambria" w:eastAsiaTheme="minorEastAsia" w:hAnsi="Cambria"/>
          <w:sz w:val="20"/>
          <w:szCs w:val="20"/>
        </w:rPr>
        <w:t xml:space="preserve">hotoviteľ zaväzuje s okamžitou účinnosťou odvolať z prác na </w:t>
      </w:r>
      <w:r>
        <w:rPr>
          <w:rFonts w:ascii="Cambria" w:eastAsiaTheme="minorEastAsia" w:hAnsi="Cambria"/>
          <w:sz w:val="20"/>
          <w:szCs w:val="20"/>
        </w:rPr>
        <w:t>realizácii diela</w:t>
      </w:r>
      <w:r w:rsidRPr="000A6C2E">
        <w:rPr>
          <w:rFonts w:ascii="Cambria" w:eastAsiaTheme="minorEastAsia" w:hAnsi="Cambria"/>
          <w:sz w:val="20"/>
          <w:szCs w:val="20"/>
        </w:rPr>
        <w:t xml:space="preserve"> previnilého pracovníka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pre vylúčenie akýchkoľvek pochybností platí, že odmietnutie vykonania skúšky pracovníkom </w:t>
      </w:r>
      <w:r>
        <w:rPr>
          <w:rFonts w:ascii="Cambria" w:eastAsiaTheme="minorEastAsia" w:hAnsi="Cambria"/>
          <w:sz w:val="20"/>
          <w:szCs w:val="20"/>
        </w:rPr>
        <w:t>z</w:t>
      </w:r>
      <w:r w:rsidRPr="000A6C2E">
        <w:rPr>
          <w:rFonts w:ascii="Cambria" w:eastAsiaTheme="minorEastAsia" w:hAnsi="Cambria"/>
          <w:sz w:val="20"/>
          <w:szCs w:val="20"/>
        </w:rPr>
        <w:t>hotoviteľa alebo subdodávateľa</w:t>
      </w:r>
      <w:r>
        <w:rPr>
          <w:rFonts w:ascii="Cambria" w:eastAsiaTheme="minorEastAsia" w:hAnsi="Cambria"/>
          <w:sz w:val="20"/>
          <w:szCs w:val="20"/>
        </w:rPr>
        <w:t xml:space="preserve"> zhotoviteľa</w:t>
      </w:r>
      <w:r w:rsidRPr="000A6C2E">
        <w:rPr>
          <w:rFonts w:ascii="Cambria" w:eastAsiaTheme="minorEastAsia" w:hAnsi="Cambria"/>
          <w:sz w:val="20"/>
          <w:szCs w:val="20"/>
        </w:rPr>
        <w:t xml:space="preserve"> má pre účely tejto </w:t>
      </w:r>
      <w:r>
        <w:rPr>
          <w:rFonts w:ascii="Cambria" w:eastAsiaTheme="minorEastAsia" w:hAnsi="Cambria"/>
          <w:sz w:val="20"/>
          <w:szCs w:val="20"/>
        </w:rPr>
        <w:t>z</w:t>
      </w:r>
      <w:r w:rsidRPr="000A6C2E">
        <w:rPr>
          <w:rFonts w:ascii="Cambria" w:eastAsiaTheme="minorEastAsia" w:hAnsi="Cambria"/>
          <w:sz w:val="20"/>
          <w:szCs w:val="20"/>
        </w:rPr>
        <w:t>mluvy rovnaké účinky ako pozitívny výsledok skúšky.</w:t>
      </w:r>
    </w:p>
    <w:p w14:paraId="56C020FC"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23BE475A"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aby sa jeho pracovníci, ako aj pracovníci </w:t>
      </w:r>
      <w:r>
        <w:rPr>
          <w:rFonts w:ascii="Cambria" w:eastAsiaTheme="minorEastAsia" w:hAnsi="Cambria"/>
          <w:sz w:val="20"/>
          <w:szCs w:val="20"/>
        </w:rPr>
        <w:t xml:space="preserve">jeho </w:t>
      </w:r>
      <w:r w:rsidRPr="000A6C2E">
        <w:rPr>
          <w:rFonts w:ascii="Cambria" w:eastAsiaTheme="minorEastAsia" w:hAnsi="Cambria"/>
          <w:sz w:val="20"/>
          <w:szCs w:val="20"/>
        </w:rPr>
        <w:t xml:space="preserve">subdodávateľov, bez súhlasu </w:t>
      </w:r>
      <w:r>
        <w:rPr>
          <w:rFonts w:ascii="Cambria" w:eastAsiaTheme="minorEastAsia" w:hAnsi="Cambria"/>
          <w:sz w:val="20"/>
          <w:szCs w:val="20"/>
        </w:rPr>
        <w:t>o</w:t>
      </w:r>
      <w:r w:rsidRPr="000A6C2E">
        <w:rPr>
          <w:rFonts w:ascii="Cambria" w:eastAsiaTheme="minorEastAsia" w:hAnsi="Cambria"/>
          <w:sz w:val="20"/>
          <w:szCs w:val="20"/>
        </w:rPr>
        <w:t xml:space="preserve">bjednávateľa nepohybovali alebo sa nezdržiavali na častiach staveniska, ktoré bezprostredne nesúvisia s výkonom prác na </w:t>
      </w:r>
      <w:r>
        <w:rPr>
          <w:rFonts w:ascii="Cambria" w:eastAsiaTheme="minorEastAsia" w:hAnsi="Cambria"/>
          <w:sz w:val="20"/>
          <w:szCs w:val="20"/>
        </w:rPr>
        <w:t>d</w:t>
      </w:r>
      <w:r w:rsidRPr="000A6C2E">
        <w:rPr>
          <w:rFonts w:ascii="Cambria" w:eastAsiaTheme="minorEastAsia" w:hAnsi="Cambria"/>
          <w:sz w:val="20"/>
          <w:szCs w:val="20"/>
        </w:rPr>
        <w:t>iele.</w:t>
      </w:r>
    </w:p>
    <w:p w14:paraId="55C41F6F"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5FF6DA10"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nepoužiť bez predchádzajúceho písomného súhlasu </w:t>
      </w:r>
      <w:r>
        <w:rPr>
          <w:rFonts w:ascii="Cambria" w:eastAsiaTheme="minorEastAsia" w:hAnsi="Cambria"/>
          <w:sz w:val="20"/>
          <w:szCs w:val="20"/>
        </w:rPr>
        <w:t>o</w:t>
      </w:r>
      <w:r w:rsidRPr="000A6C2E">
        <w:rPr>
          <w:rFonts w:ascii="Cambria" w:eastAsiaTheme="minorEastAsia" w:hAnsi="Cambria"/>
          <w:sz w:val="20"/>
          <w:szCs w:val="20"/>
        </w:rPr>
        <w:t xml:space="preserve">bjednávateľa akýkoľvek materiál alebo výrobky, ktoré nie sú uvedené v Dokumentácii. Za týmto účelom sa zhotoviteľ zaväzuje, že pri vykonávaní </w:t>
      </w:r>
      <w:r>
        <w:rPr>
          <w:rFonts w:ascii="Cambria" w:eastAsiaTheme="minorEastAsia" w:hAnsi="Cambria"/>
          <w:sz w:val="20"/>
          <w:szCs w:val="20"/>
        </w:rPr>
        <w:t>d</w:t>
      </w:r>
      <w:r w:rsidRPr="000A6C2E">
        <w:rPr>
          <w:rFonts w:ascii="Cambria" w:eastAsiaTheme="minorEastAsia" w:hAnsi="Cambria"/>
          <w:sz w:val="20"/>
          <w:szCs w:val="20"/>
        </w:rPr>
        <w:t xml:space="preserve">iela nebude použitý materiál, ktorý je škodlivý alebo svojou povahou inak nevhodný. Všetky stavebné výrobky a materiály použité pri vykonávaní </w:t>
      </w:r>
      <w:r>
        <w:rPr>
          <w:rFonts w:ascii="Cambria" w:eastAsiaTheme="minorEastAsia" w:hAnsi="Cambria"/>
          <w:sz w:val="20"/>
          <w:szCs w:val="20"/>
        </w:rPr>
        <w:t>d</w:t>
      </w:r>
      <w:r w:rsidRPr="000A6C2E">
        <w:rPr>
          <w:rFonts w:ascii="Cambria" w:eastAsiaTheme="minorEastAsia" w:hAnsi="Cambria"/>
          <w:sz w:val="20"/>
          <w:szCs w:val="20"/>
        </w:rPr>
        <w:t>iela musia spĺňať kritériá uvedené v</w:t>
      </w:r>
      <w:r>
        <w:rPr>
          <w:rFonts w:ascii="Cambria" w:eastAsiaTheme="minorEastAsia" w:hAnsi="Cambria"/>
          <w:sz w:val="20"/>
          <w:szCs w:val="20"/>
        </w:rPr>
        <w:t xml:space="preserve"> platných </w:t>
      </w:r>
      <w:r w:rsidRPr="000A6C2E">
        <w:rPr>
          <w:rFonts w:ascii="Cambria" w:eastAsiaTheme="minorEastAsia" w:hAnsi="Cambria"/>
          <w:sz w:val="20"/>
          <w:szCs w:val="20"/>
        </w:rPr>
        <w:t xml:space="preserve">právnych predpisoch a musia byť riadne certifikované. Všetky stavebné výrobky použité pri vykonávaní </w:t>
      </w:r>
      <w:r>
        <w:rPr>
          <w:rFonts w:ascii="Cambria" w:eastAsiaTheme="minorEastAsia" w:hAnsi="Cambria"/>
          <w:sz w:val="20"/>
          <w:szCs w:val="20"/>
        </w:rPr>
        <w:t>d</w:t>
      </w:r>
      <w:r w:rsidRPr="000A6C2E">
        <w:rPr>
          <w:rFonts w:ascii="Cambria" w:eastAsiaTheme="minorEastAsia" w:hAnsi="Cambria"/>
          <w:sz w:val="20"/>
          <w:szCs w:val="20"/>
        </w:rPr>
        <w:t xml:space="preserve">iela musia byť bez akýchkoľvek právnych vád a nesmie sa na </w:t>
      </w:r>
      <w:proofErr w:type="spellStart"/>
      <w:r w:rsidRPr="000A6C2E">
        <w:rPr>
          <w:rFonts w:ascii="Cambria" w:eastAsiaTheme="minorEastAsia" w:hAnsi="Cambria"/>
          <w:sz w:val="20"/>
          <w:szCs w:val="20"/>
        </w:rPr>
        <w:t>ne</w:t>
      </w:r>
      <w:proofErr w:type="spellEnd"/>
      <w:r w:rsidRPr="000A6C2E">
        <w:rPr>
          <w:rFonts w:ascii="Cambria" w:eastAsiaTheme="minorEastAsia" w:hAnsi="Cambria"/>
          <w:sz w:val="20"/>
          <w:szCs w:val="20"/>
        </w:rPr>
        <w:t xml:space="preserve"> vzťahovať výhrada vlastníctva akejkoľvek tretej osoby.</w:t>
      </w:r>
    </w:p>
    <w:p w14:paraId="1C187181" w14:textId="77777777" w:rsidR="00DD79D4" w:rsidRPr="000A6C2E" w:rsidRDefault="00DD79D4" w:rsidP="00DD79D4">
      <w:pPr>
        <w:widowControl w:val="0"/>
        <w:tabs>
          <w:tab w:val="left" w:pos="426"/>
        </w:tabs>
        <w:autoSpaceDE w:val="0"/>
        <w:autoSpaceDN w:val="0"/>
        <w:adjustRightInd w:val="0"/>
        <w:ind w:left="426" w:hanging="426"/>
        <w:rPr>
          <w:rFonts w:ascii="Cambria" w:eastAsiaTheme="minorEastAsia" w:hAnsi="Cambria"/>
          <w:sz w:val="20"/>
          <w:szCs w:val="20"/>
        </w:rPr>
      </w:pPr>
    </w:p>
    <w:p w14:paraId="70C72599" w14:textId="77777777" w:rsidR="00DD79D4" w:rsidRPr="000A6C2E" w:rsidRDefault="00DD79D4" w:rsidP="00DD79D4">
      <w:pPr>
        <w:widowControl w:val="0"/>
        <w:numPr>
          <w:ilvl w:val="1"/>
          <w:numId w:val="17"/>
        </w:numPr>
        <w:tabs>
          <w:tab w:val="left" w:pos="426"/>
        </w:tabs>
        <w:autoSpaceDE w:val="0"/>
        <w:autoSpaceDN w:val="0"/>
        <w:adjustRightInd w:val="0"/>
        <w:spacing w:after="0" w:line="240" w:lineRule="auto"/>
        <w:ind w:left="426" w:right="0" w:hanging="426"/>
        <w:rPr>
          <w:rFonts w:ascii="Cambria" w:eastAsiaTheme="minorEastAsia" w:hAnsi="Cambria"/>
          <w:sz w:val="20"/>
          <w:szCs w:val="20"/>
        </w:rPr>
      </w:pPr>
      <w:r w:rsidRPr="000A6C2E">
        <w:rPr>
          <w:rFonts w:ascii="Cambria" w:eastAsiaTheme="minorEastAsia" w:hAnsi="Cambria"/>
          <w:sz w:val="20"/>
          <w:szCs w:val="20"/>
        </w:rPr>
        <w:t xml:space="preserve">Zhotoviteľ sa zaväzuje zabezpečiť si na vlastné náklady dodávku médií (voda, elektrika a pod.), a to počas celej doby zhotovenia </w:t>
      </w:r>
      <w:r>
        <w:rPr>
          <w:rFonts w:ascii="Cambria" w:eastAsiaTheme="minorEastAsia" w:hAnsi="Cambria"/>
          <w:sz w:val="20"/>
          <w:szCs w:val="20"/>
        </w:rPr>
        <w:t>d</w:t>
      </w:r>
      <w:r w:rsidRPr="000A6C2E">
        <w:rPr>
          <w:rFonts w:ascii="Cambria" w:eastAsiaTheme="minorEastAsia" w:hAnsi="Cambria"/>
          <w:sz w:val="20"/>
          <w:szCs w:val="20"/>
        </w:rPr>
        <w:t xml:space="preserve">iela, vrátane zriadenia všetkých prípojok a inštalácie meračov a rozvodov. Poplatky za pripojenie a dodávku médií ako aj ďalších služieb s tým súvisiacich uhrádza v celom rozsahu </w:t>
      </w:r>
      <w:r>
        <w:rPr>
          <w:rFonts w:ascii="Cambria" w:eastAsiaTheme="minorEastAsia" w:hAnsi="Cambria"/>
          <w:sz w:val="20"/>
          <w:szCs w:val="20"/>
        </w:rPr>
        <w:t>z</w:t>
      </w:r>
      <w:r w:rsidRPr="000A6C2E">
        <w:rPr>
          <w:rFonts w:ascii="Cambria" w:eastAsiaTheme="minorEastAsia" w:hAnsi="Cambria"/>
          <w:sz w:val="20"/>
          <w:szCs w:val="20"/>
        </w:rPr>
        <w:t>hotoviteľ.</w:t>
      </w:r>
    </w:p>
    <w:p w14:paraId="22FA4037" w14:textId="77777777" w:rsidR="00DD79D4" w:rsidRPr="000A6C2E" w:rsidRDefault="00DD79D4" w:rsidP="00DD79D4">
      <w:pPr>
        <w:autoSpaceDE w:val="0"/>
        <w:autoSpaceDN w:val="0"/>
        <w:adjustRightInd w:val="0"/>
        <w:ind w:left="2837" w:right="2866"/>
        <w:jc w:val="center"/>
        <w:rPr>
          <w:rFonts w:ascii="Cambria" w:hAnsi="Cambria"/>
          <w:b/>
          <w:bCs/>
        </w:rPr>
      </w:pPr>
    </w:p>
    <w:p w14:paraId="757E4B87" w14:textId="77777777" w:rsidR="00DD79D4" w:rsidRPr="000A6C2E" w:rsidRDefault="00DD79D4" w:rsidP="00DD79D4">
      <w:pPr>
        <w:autoSpaceDE w:val="0"/>
        <w:autoSpaceDN w:val="0"/>
        <w:adjustRightInd w:val="0"/>
        <w:ind w:left="2837" w:right="2866"/>
        <w:jc w:val="center"/>
        <w:rPr>
          <w:rFonts w:ascii="Cambria" w:hAnsi="Cambria"/>
          <w:b/>
          <w:bCs/>
        </w:rPr>
      </w:pPr>
      <w:r w:rsidRPr="000A6C2E">
        <w:rPr>
          <w:rFonts w:ascii="Cambria" w:hAnsi="Cambria"/>
          <w:b/>
          <w:bCs/>
        </w:rPr>
        <w:t xml:space="preserve">Článok VII </w:t>
      </w:r>
    </w:p>
    <w:p w14:paraId="09247A2D" w14:textId="77777777" w:rsidR="00DD79D4" w:rsidRPr="000A6C2E" w:rsidRDefault="00DD79D4" w:rsidP="00DD79D4">
      <w:pPr>
        <w:autoSpaceDE w:val="0"/>
        <w:autoSpaceDN w:val="0"/>
        <w:adjustRightInd w:val="0"/>
        <w:ind w:right="-2"/>
        <w:jc w:val="center"/>
        <w:rPr>
          <w:rFonts w:ascii="Cambria" w:hAnsi="Cambria"/>
          <w:b/>
          <w:bCs/>
        </w:rPr>
      </w:pPr>
      <w:r w:rsidRPr="000A6C2E">
        <w:rPr>
          <w:rFonts w:ascii="Cambria" w:hAnsi="Cambria"/>
          <w:b/>
          <w:bCs/>
        </w:rPr>
        <w:t>Zmluvné pokuty</w:t>
      </w:r>
      <w:r>
        <w:rPr>
          <w:rFonts w:ascii="Cambria" w:hAnsi="Cambria"/>
          <w:b/>
          <w:bCs/>
        </w:rPr>
        <w:t>, banková záruka, zábezpeka</w:t>
      </w:r>
      <w:r w:rsidRPr="000A6C2E">
        <w:rPr>
          <w:rFonts w:ascii="Cambria" w:hAnsi="Cambria"/>
          <w:b/>
          <w:bCs/>
        </w:rPr>
        <w:t xml:space="preserve"> a náhrada škody</w:t>
      </w:r>
    </w:p>
    <w:p w14:paraId="576FB4D6" w14:textId="77777777" w:rsidR="00DD79D4" w:rsidRPr="008D3A93" w:rsidRDefault="00DD79D4" w:rsidP="00DD79D4">
      <w:pPr>
        <w:widowControl w:val="0"/>
        <w:tabs>
          <w:tab w:val="left" w:pos="426"/>
        </w:tabs>
        <w:autoSpaceDE w:val="0"/>
        <w:autoSpaceDN w:val="0"/>
        <w:adjustRightInd w:val="0"/>
        <w:rPr>
          <w:rFonts w:ascii="Cambria" w:eastAsiaTheme="minorEastAsia" w:hAnsi="Cambria"/>
          <w:vanish/>
          <w:sz w:val="20"/>
          <w:szCs w:val="20"/>
        </w:rPr>
      </w:pPr>
    </w:p>
    <w:p w14:paraId="73796130"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odovzdaním diela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12925A6A"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13A33E3F"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omeškania </w:t>
      </w:r>
      <w:r>
        <w:rPr>
          <w:rFonts w:ascii="Cambria" w:eastAsiaTheme="minorEastAsia" w:hAnsi="Cambria"/>
          <w:sz w:val="20"/>
          <w:szCs w:val="20"/>
        </w:rPr>
        <w:t>z</w:t>
      </w:r>
      <w:r w:rsidRPr="000A6C2E">
        <w:rPr>
          <w:rFonts w:ascii="Cambria" w:eastAsiaTheme="minorEastAsia" w:hAnsi="Cambria"/>
          <w:sz w:val="20"/>
          <w:szCs w:val="20"/>
        </w:rPr>
        <w:t xml:space="preserve">hotoviteľa s riadnym a včasným uskutočňovaním diela v súlade s Harmonogramom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0,5% ceny diela za každý začatý deň omeškania, celkovo však maximálne do hodnoty 50 % z celkovej ceny diela.</w:t>
      </w:r>
    </w:p>
    <w:p w14:paraId="7897B107"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6E6F57F2"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 prípade vzniku niektorého z dôvodov na odstúpenie od zmluvy, uvedených v</w:t>
      </w:r>
      <w:r>
        <w:rPr>
          <w:rFonts w:ascii="Cambria" w:eastAsiaTheme="minorEastAsia" w:hAnsi="Cambria"/>
          <w:sz w:val="20"/>
          <w:szCs w:val="20"/>
        </w:rPr>
        <w:t xml:space="preserve"> článku VIII </w:t>
      </w:r>
      <w:r w:rsidRPr="000A6C2E">
        <w:rPr>
          <w:rFonts w:ascii="Cambria" w:eastAsiaTheme="minorEastAsia" w:hAnsi="Cambria"/>
          <w:sz w:val="20"/>
          <w:szCs w:val="20"/>
        </w:rPr>
        <w:t xml:space="preserve">bod 8.1 </w:t>
      </w:r>
      <w:r>
        <w:rPr>
          <w:rFonts w:ascii="Cambria" w:eastAsiaTheme="minorEastAsia" w:hAnsi="Cambria"/>
          <w:sz w:val="20"/>
          <w:szCs w:val="20"/>
        </w:rPr>
        <w:t>z</w:t>
      </w:r>
      <w:r w:rsidRPr="000A6C2E">
        <w:rPr>
          <w:rFonts w:ascii="Cambria" w:eastAsiaTheme="minorEastAsia" w:hAnsi="Cambria"/>
          <w:sz w:val="20"/>
          <w:szCs w:val="20"/>
        </w:rPr>
        <w:t xml:space="preserve">mluvy je okrem odstúpenia od zmluvy,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25% zo </w:t>
      </w:r>
      <w:r>
        <w:rPr>
          <w:rFonts w:ascii="Cambria" w:eastAsiaTheme="minorEastAsia" w:hAnsi="Cambria"/>
          <w:sz w:val="20"/>
          <w:szCs w:val="20"/>
        </w:rPr>
        <w:t>celkovej</w:t>
      </w:r>
      <w:r w:rsidRPr="000A6C2E">
        <w:rPr>
          <w:rFonts w:ascii="Cambria" w:eastAsiaTheme="minorEastAsia" w:hAnsi="Cambria"/>
          <w:sz w:val="20"/>
          <w:szCs w:val="20"/>
        </w:rPr>
        <w:t xml:space="preserve"> ceny diela.</w:t>
      </w:r>
    </w:p>
    <w:p w14:paraId="408DC93D"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1A6DF969"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Ak bude </w:t>
      </w:r>
      <w:r>
        <w:rPr>
          <w:rFonts w:ascii="Cambria" w:eastAsiaTheme="minorEastAsia" w:hAnsi="Cambria"/>
          <w:sz w:val="20"/>
          <w:szCs w:val="20"/>
        </w:rPr>
        <w:t>z</w:t>
      </w:r>
      <w:r w:rsidRPr="000A6C2E">
        <w:rPr>
          <w:rFonts w:ascii="Cambria" w:eastAsiaTheme="minorEastAsia" w:hAnsi="Cambria"/>
          <w:sz w:val="20"/>
          <w:szCs w:val="20"/>
        </w:rPr>
        <w:t xml:space="preserve">hotoviteľ v omeškaní s odstránením vád a nedorobkov uvedených v zápise o odovzdaní a prevzatí diela v dohodnutom termíne, alebo ak </w:t>
      </w:r>
      <w:r>
        <w:rPr>
          <w:rFonts w:ascii="Cambria" w:eastAsiaTheme="minorEastAsia" w:hAnsi="Cambria"/>
          <w:sz w:val="20"/>
          <w:szCs w:val="20"/>
        </w:rPr>
        <w:t>z</w:t>
      </w:r>
      <w:r w:rsidRPr="000A6C2E">
        <w:rPr>
          <w:rFonts w:ascii="Cambria" w:eastAsiaTheme="minorEastAsia" w:hAnsi="Cambria"/>
          <w:sz w:val="20"/>
          <w:szCs w:val="20"/>
        </w:rPr>
        <w:t xml:space="preserve">hotoviteľ neodstráni vady diela uplatnené </w:t>
      </w:r>
      <w:r>
        <w:rPr>
          <w:rFonts w:ascii="Cambria" w:eastAsiaTheme="minorEastAsia" w:hAnsi="Cambria"/>
          <w:sz w:val="20"/>
          <w:szCs w:val="20"/>
        </w:rPr>
        <w:t>o</w:t>
      </w:r>
      <w:r w:rsidRPr="000A6C2E">
        <w:rPr>
          <w:rFonts w:ascii="Cambria" w:eastAsiaTheme="minorEastAsia" w:hAnsi="Cambria"/>
          <w:sz w:val="20"/>
          <w:szCs w:val="20"/>
        </w:rPr>
        <w:t xml:space="preserve">bjednávateľom v záručnej dobe v zmysle čl. IX bod 9.13 tejto </w:t>
      </w:r>
      <w:r>
        <w:rPr>
          <w:rFonts w:ascii="Cambria" w:eastAsiaTheme="minorEastAsia" w:hAnsi="Cambria"/>
          <w:sz w:val="20"/>
          <w:szCs w:val="20"/>
        </w:rPr>
        <w:t>z</w:t>
      </w:r>
      <w:r w:rsidRPr="000A6C2E">
        <w:rPr>
          <w:rFonts w:ascii="Cambria" w:eastAsiaTheme="minorEastAsia" w:hAnsi="Cambria"/>
          <w:sz w:val="20"/>
          <w:szCs w:val="20"/>
        </w:rPr>
        <w:t xml:space="preserve">mluvy včas, je povinný zaplatiť </w:t>
      </w:r>
      <w:r>
        <w:rPr>
          <w:rFonts w:ascii="Cambria" w:eastAsiaTheme="minorEastAsia" w:hAnsi="Cambria"/>
          <w:sz w:val="20"/>
          <w:szCs w:val="20"/>
        </w:rPr>
        <w:t>o</w:t>
      </w:r>
      <w:r w:rsidRPr="000A6C2E">
        <w:rPr>
          <w:rFonts w:ascii="Cambria" w:eastAsiaTheme="minorEastAsia" w:hAnsi="Cambria"/>
          <w:sz w:val="20"/>
          <w:szCs w:val="20"/>
        </w:rPr>
        <w:t xml:space="preserve">bjednávateľovi zmluvnú pokutu vo výške 100,- EUR za každú vadu a každý začatý deň omeškania </w:t>
      </w:r>
      <w:r>
        <w:rPr>
          <w:rFonts w:ascii="Cambria" w:eastAsiaTheme="minorEastAsia" w:hAnsi="Cambria"/>
          <w:sz w:val="20"/>
          <w:szCs w:val="20"/>
        </w:rPr>
        <w:t xml:space="preserve">s ich odstránením </w:t>
      </w:r>
      <w:r w:rsidRPr="000A6C2E">
        <w:rPr>
          <w:rFonts w:ascii="Cambria" w:eastAsiaTheme="minorEastAsia" w:hAnsi="Cambria"/>
          <w:sz w:val="20"/>
          <w:szCs w:val="20"/>
        </w:rPr>
        <w:t xml:space="preserve">až do ich </w:t>
      </w:r>
      <w:r>
        <w:rPr>
          <w:rFonts w:ascii="Cambria" w:eastAsiaTheme="minorEastAsia" w:hAnsi="Cambria"/>
          <w:sz w:val="20"/>
          <w:szCs w:val="20"/>
        </w:rPr>
        <w:t xml:space="preserve">riadneho </w:t>
      </w:r>
      <w:r w:rsidRPr="000A6C2E">
        <w:rPr>
          <w:rFonts w:ascii="Cambria" w:eastAsiaTheme="minorEastAsia" w:hAnsi="Cambria"/>
          <w:sz w:val="20"/>
          <w:szCs w:val="20"/>
        </w:rPr>
        <w:t>odstránenia.</w:t>
      </w:r>
    </w:p>
    <w:p w14:paraId="0805F93B"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6836F5DE"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ak </w:t>
      </w:r>
      <w:r>
        <w:rPr>
          <w:rFonts w:ascii="Cambria" w:eastAsiaTheme="minorEastAsia" w:hAnsi="Cambria"/>
          <w:sz w:val="20"/>
          <w:szCs w:val="20"/>
        </w:rPr>
        <w:t>z</w:t>
      </w:r>
      <w:r w:rsidRPr="000A6C2E">
        <w:rPr>
          <w:rFonts w:ascii="Cambria" w:eastAsiaTheme="minorEastAsia" w:hAnsi="Cambria"/>
          <w:sz w:val="20"/>
          <w:szCs w:val="20"/>
        </w:rPr>
        <w:t xml:space="preserve">hotoviteľ neumožní </w:t>
      </w:r>
      <w:r>
        <w:rPr>
          <w:rFonts w:ascii="Cambria" w:eastAsiaTheme="minorEastAsia" w:hAnsi="Cambria"/>
          <w:sz w:val="20"/>
          <w:szCs w:val="20"/>
        </w:rPr>
        <w:t>o</w:t>
      </w:r>
      <w:r w:rsidRPr="000A6C2E">
        <w:rPr>
          <w:rFonts w:ascii="Cambria" w:eastAsiaTheme="minorEastAsia" w:hAnsi="Cambria"/>
          <w:sz w:val="20"/>
          <w:szCs w:val="20"/>
        </w:rPr>
        <w:t xml:space="preserve">bjednávateľovi či stavebnému dozoru kedykoľvek kontrolu prebiehajúcich stavebných prác je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500 Eur za každý jednotlivý aj opakovaný prípad takéhoto postupu.</w:t>
      </w:r>
    </w:p>
    <w:p w14:paraId="1F8330A6"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06EE1278"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V prípade porušenia povinnosti </w:t>
      </w:r>
      <w:r>
        <w:rPr>
          <w:rFonts w:ascii="Cambria" w:eastAsiaTheme="minorEastAsia" w:hAnsi="Cambria"/>
          <w:sz w:val="20"/>
          <w:szCs w:val="20"/>
        </w:rPr>
        <w:t>z</w:t>
      </w:r>
      <w:r w:rsidRPr="000A6C2E">
        <w:rPr>
          <w:rFonts w:ascii="Cambria" w:eastAsiaTheme="minorEastAsia" w:hAnsi="Cambria"/>
          <w:sz w:val="20"/>
          <w:szCs w:val="20"/>
        </w:rPr>
        <w:t xml:space="preserve">hotoviteľa mať platné poistenie v rozsahu určenom touto zmluvou,  je </w:t>
      </w:r>
      <w:r>
        <w:rPr>
          <w:rFonts w:ascii="Cambria" w:eastAsiaTheme="minorEastAsia" w:hAnsi="Cambria"/>
          <w:sz w:val="20"/>
          <w:szCs w:val="20"/>
        </w:rPr>
        <w:t xml:space="preserve">zhotoviteľ </w:t>
      </w:r>
      <w:r w:rsidRPr="000A6C2E">
        <w:rPr>
          <w:rFonts w:ascii="Cambria" w:eastAsiaTheme="minorEastAsia" w:hAnsi="Cambria"/>
          <w:sz w:val="20"/>
          <w:szCs w:val="20"/>
        </w:rPr>
        <w:t xml:space="preserve">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5% z ceny diela a to aj opakovane.</w:t>
      </w:r>
    </w:p>
    <w:p w14:paraId="764747FA"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27A13F7A"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sa na stavenisku bude nachádzať osoba neuvedená v zozname osôb predloženom a aktualizovanom </w:t>
      </w:r>
      <w:r>
        <w:rPr>
          <w:rFonts w:ascii="Cambria" w:eastAsiaTheme="minorEastAsia" w:hAnsi="Cambria"/>
          <w:sz w:val="20"/>
          <w:szCs w:val="20"/>
        </w:rPr>
        <w:t>z</w:t>
      </w:r>
      <w:r w:rsidRPr="000A6C2E">
        <w:rPr>
          <w:rFonts w:ascii="Cambria" w:eastAsiaTheme="minorEastAsia" w:hAnsi="Cambria"/>
          <w:sz w:val="20"/>
          <w:szCs w:val="20"/>
        </w:rPr>
        <w:t xml:space="preserve">hotoviteľom, je </w:t>
      </w:r>
      <w:r>
        <w:rPr>
          <w:rFonts w:ascii="Cambria" w:eastAsiaTheme="minorEastAsia" w:hAnsi="Cambria"/>
          <w:sz w:val="20"/>
          <w:szCs w:val="20"/>
        </w:rPr>
        <w:t>z</w:t>
      </w:r>
      <w:r w:rsidRPr="000A6C2E">
        <w:rPr>
          <w:rFonts w:ascii="Cambria" w:eastAsiaTheme="minorEastAsia" w:hAnsi="Cambria"/>
          <w:sz w:val="20"/>
          <w:szCs w:val="20"/>
        </w:rPr>
        <w:t xml:space="preserve">hotoviteľ povinný zaplatiť </w:t>
      </w:r>
      <w:r>
        <w:rPr>
          <w:rFonts w:ascii="Cambria" w:eastAsiaTheme="minorEastAsia" w:hAnsi="Cambria"/>
          <w:sz w:val="20"/>
          <w:szCs w:val="20"/>
        </w:rPr>
        <w:t>o</w:t>
      </w:r>
      <w:r w:rsidRPr="000A6C2E">
        <w:rPr>
          <w:rFonts w:ascii="Cambria" w:eastAsiaTheme="minorEastAsia" w:hAnsi="Cambria"/>
          <w:sz w:val="20"/>
          <w:szCs w:val="20"/>
        </w:rPr>
        <w:t>bjednávateľovi zmluvnú pokutu vo výške 200 EUR za každé takéto porušenie povinnost</w:t>
      </w:r>
      <w:r>
        <w:rPr>
          <w:rFonts w:ascii="Cambria" w:eastAsiaTheme="minorEastAsia" w:hAnsi="Cambria"/>
          <w:sz w:val="20"/>
          <w:szCs w:val="20"/>
        </w:rPr>
        <w:t>i</w:t>
      </w:r>
      <w:r w:rsidRPr="000A6C2E">
        <w:rPr>
          <w:rFonts w:ascii="Cambria" w:eastAsiaTheme="minorEastAsia" w:hAnsi="Cambria"/>
          <w:sz w:val="20"/>
          <w:szCs w:val="20"/>
        </w:rPr>
        <w:t>.</w:t>
      </w:r>
    </w:p>
    <w:p w14:paraId="700CF652" w14:textId="77777777" w:rsidR="00DD79D4" w:rsidRPr="000A6C2E" w:rsidRDefault="00DD79D4" w:rsidP="00DD79D4">
      <w:pPr>
        <w:pStyle w:val="Odsekzoznamu"/>
        <w:ind w:left="426" w:hanging="426"/>
        <w:rPr>
          <w:rFonts w:ascii="Cambria" w:eastAsiaTheme="minorEastAsia" w:hAnsi="Cambria"/>
          <w:sz w:val="20"/>
          <w:szCs w:val="20"/>
        </w:rPr>
      </w:pPr>
    </w:p>
    <w:p w14:paraId="3C52A12C"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V</w:t>
      </w:r>
      <w:r>
        <w:rPr>
          <w:rFonts w:ascii="Cambria" w:eastAsiaTheme="minorEastAsia" w:hAnsi="Cambria"/>
          <w:sz w:val="20"/>
          <w:szCs w:val="20"/>
        </w:rPr>
        <w:t> </w:t>
      </w:r>
      <w:r w:rsidRPr="000A6C2E">
        <w:rPr>
          <w:rFonts w:ascii="Cambria" w:eastAsiaTheme="minorEastAsia" w:hAnsi="Cambria"/>
          <w:sz w:val="20"/>
          <w:szCs w:val="20"/>
        </w:rPr>
        <w:t>prípade</w:t>
      </w:r>
      <w:r>
        <w:rPr>
          <w:rFonts w:ascii="Cambria" w:eastAsiaTheme="minorEastAsia" w:hAnsi="Cambria"/>
          <w:sz w:val="20"/>
          <w:szCs w:val="20"/>
        </w:rPr>
        <w:t>,</w:t>
      </w:r>
      <w:r w:rsidRPr="000A6C2E">
        <w:rPr>
          <w:rFonts w:ascii="Cambria" w:eastAsiaTheme="minorEastAsia" w:hAnsi="Cambria"/>
          <w:sz w:val="20"/>
          <w:szCs w:val="20"/>
        </w:rPr>
        <w:t xml:space="preserve"> ak </w:t>
      </w:r>
      <w:r>
        <w:rPr>
          <w:rFonts w:ascii="Cambria" w:eastAsiaTheme="minorEastAsia" w:hAnsi="Cambria"/>
          <w:sz w:val="20"/>
          <w:szCs w:val="20"/>
        </w:rPr>
        <w:t>z</w:t>
      </w:r>
      <w:r w:rsidRPr="000A6C2E">
        <w:rPr>
          <w:rFonts w:ascii="Cambria" w:eastAsiaTheme="minorEastAsia" w:hAnsi="Cambria"/>
          <w:sz w:val="20"/>
          <w:szCs w:val="20"/>
        </w:rPr>
        <w:t>hotoviteľ poruší niektorú, zo svojich zmluvných povinnosti uvedených v</w:t>
      </w:r>
      <w:r>
        <w:rPr>
          <w:rFonts w:ascii="Cambria" w:eastAsiaTheme="minorEastAsia" w:hAnsi="Cambria"/>
          <w:sz w:val="20"/>
          <w:szCs w:val="20"/>
        </w:rPr>
        <w:t xml:space="preserve"> článku VI </w:t>
      </w:r>
      <w:r w:rsidRPr="000A6C2E">
        <w:rPr>
          <w:rFonts w:ascii="Cambria" w:eastAsiaTheme="minorEastAsia" w:hAnsi="Cambria"/>
          <w:sz w:val="20"/>
          <w:szCs w:val="20"/>
        </w:rPr>
        <w:t>bod 6.18, 6.25, 6.26, 6.27, 6.28 tejto zmluvy, je povinný objednávateľovi zaplatiť zmluvnú pokutu vo výške 200 EUR za každý jednotlivý prípad porušenia zmluvy.</w:t>
      </w:r>
    </w:p>
    <w:p w14:paraId="48FDF8B7"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523B5541" w14:textId="77777777" w:rsidR="00DD79D4" w:rsidRPr="00E10521"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4942711C" w14:textId="77777777" w:rsidR="00DD79D4" w:rsidRPr="000A6C2E" w:rsidRDefault="00DD79D4" w:rsidP="00DD79D4">
      <w:pPr>
        <w:pStyle w:val="Odsekzoznamu"/>
        <w:ind w:left="426" w:hanging="426"/>
        <w:rPr>
          <w:rFonts w:ascii="Cambria" w:eastAsiaTheme="minorEastAsia" w:hAnsi="Cambria"/>
          <w:sz w:val="20"/>
          <w:szCs w:val="20"/>
        </w:rPr>
      </w:pPr>
    </w:p>
    <w:p w14:paraId="14FA187D"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Pred podpisom tejto zmluvy </w:t>
      </w:r>
      <w:r>
        <w:rPr>
          <w:rFonts w:ascii="Cambria" w:eastAsiaTheme="minorEastAsia" w:hAnsi="Cambria"/>
          <w:sz w:val="20"/>
          <w:szCs w:val="20"/>
        </w:rPr>
        <w:t>z</w:t>
      </w:r>
      <w:r w:rsidRPr="000A6C2E">
        <w:rPr>
          <w:rFonts w:ascii="Cambria" w:eastAsiaTheme="minorEastAsia" w:hAnsi="Cambria"/>
          <w:sz w:val="20"/>
          <w:szCs w:val="20"/>
        </w:rPr>
        <w:t xml:space="preserve">hotoviteľ zložil na bankový účet </w:t>
      </w:r>
      <w:r>
        <w:rPr>
          <w:rFonts w:ascii="Cambria" w:eastAsiaTheme="minorEastAsia" w:hAnsi="Cambria"/>
          <w:sz w:val="20"/>
          <w:szCs w:val="20"/>
        </w:rPr>
        <w:t>o</w:t>
      </w:r>
      <w:r w:rsidRPr="000A6C2E">
        <w:rPr>
          <w:rFonts w:ascii="Cambria" w:eastAsiaTheme="minorEastAsia" w:hAnsi="Cambria"/>
          <w:sz w:val="20"/>
          <w:szCs w:val="20"/>
        </w:rPr>
        <w:t xml:space="preserve">bjednávateľa zábezpeku vo výške </w:t>
      </w:r>
      <w:r>
        <w:rPr>
          <w:rFonts w:ascii="Cambria" w:eastAsiaTheme="minorEastAsia" w:hAnsi="Cambria"/>
          <w:sz w:val="20"/>
          <w:szCs w:val="20"/>
        </w:rPr>
        <w:t>10% z ceny diela s DPH</w:t>
      </w:r>
      <w:r w:rsidRPr="000A6C2E">
        <w:rPr>
          <w:rFonts w:ascii="Cambria" w:eastAsiaTheme="minorEastAsia" w:hAnsi="Cambria"/>
          <w:sz w:val="20"/>
          <w:szCs w:val="20"/>
        </w:rPr>
        <w:t>. Táto zábezpeka slúži na úhradu zmluvných sankcií</w:t>
      </w:r>
      <w:r>
        <w:rPr>
          <w:rFonts w:ascii="Cambria" w:eastAsiaTheme="minorEastAsia" w:hAnsi="Cambria"/>
          <w:sz w:val="20"/>
          <w:szCs w:val="20"/>
        </w:rPr>
        <w:t xml:space="preserve"> (zmluvných pokút)</w:t>
      </w:r>
      <w:r w:rsidRPr="000A6C2E">
        <w:rPr>
          <w:rFonts w:ascii="Cambria" w:eastAsiaTheme="minorEastAsia" w:hAnsi="Cambria"/>
          <w:sz w:val="20"/>
          <w:szCs w:val="20"/>
        </w:rPr>
        <w:t xml:space="preserve">, náhrady škody a ostatných pohľadávok, ktoré vzniknú </w:t>
      </w:r>
      <w:r>
        <w:rPr>
          <w:rFonts w:ascii="Cambria" w:eastAsiaTheme="minorEastAsia" w:hAnsi="Cambria"/>
          <w:sz w:val="20"/>
          <w:szCs w:val="20"/>
        </w:rPr>
        <w:t>o</w:t>
      </w:r>
      <w:r w:rsidRPr="000A6C2E">
        <w:rPr>
          <w:rFonts w:ascii="Cambria" w:eastAsiaTheme="minorEastAsia" w:hAnsi="Cambria"/>
          <w:sz w:val="20"/>
          <w:szCs w:val="20"/>
        </w:rPr>
        <w:t xml:space="preserve">bjednávateľovi voči </w:t>
      </w:r>
      <w:r>
        <w:rPr>
          <w:rFonts w:ascii="Cambria" w:eastAsiaTheme="minorEastAsia" w:hAnsi="Cambria"/>
          <w:sz w:val="20"/>
          <w:szCs w:val="20"/>
        </w:rPr>
        <w:t>z</w:t>
      </w:r>
      <w:r w:rsidRPr="000A6C2E">
        <w:rPr>
          <w:rFonts w:ascii="Cambria" w:eastAsiaTheme="minorEastAsia" w:hAnsi="Cambria"/>
          <w:sz w:val="20"/>
          <w:szCs w:val="20"/>
        </w:rPr>
        <w:t xml:space="preserve">hotoviteľovi na základe tejto zmluvy alebo v súvislosti s ňou. V prípade vzniku pohľadávky </w:t>
      </w:r>
      <w:r>
        <w:rPr>
          <w:rFonts w:ascii="Cambria" w:eastAsiaTheme="minorEastAsia" w:hAnsi="Cambria"/>
          <w:sz w:val="20"/>
          <w:szCs w:val="20"/>
        </w:rPr>
        <w:t>o</w:t>
      </w:r>
      <w:r w:rsidRPr="000A6C2E">
        <w:rPr>
          <w:rFonts w:ascii="Cambria" w:eastAsiaTheme="minorEastAsia" w:hAnsi="Cambria"/>
          <w:sz w:val="20"/>
          <w:szCs w:val="20"/>
        </w:rPr>
        <w:t xml:space="preserve">bjednávateľa voči </w:t>
      </w:r>
      <w:r>
        <w:rPr>
          <w:rFonts w:ascii="Cambria" w:eastAsiaTheme="minorEastAsia" w:hAnsi="Cambria"/>
          <w:sz w:val="20"/>
          <w:szCs w:val="20"/>
        </w:rPr>
        <w:t>z</w:t>
      </w:r>
      <w:r w:rsidRPr="000A6C2E">
        <w:rPr>
          <w:rFonts w:ascii="Cambria" w:eastAsiaTheme="minorEastAsia" w:hAnsi="Cambria"/>
          <w:sz w:val="20"/>
          <w:szCs w:val="20"/>
        </w:rPr>
        <w:t xml:space="preserve">hotoviteľovi, </w:t>
      </w:r>
      <w:r>
        <w:rPr>
          <w:rFonts w:ascii="Cambria" w:eastAsiaTheme="minorEastAsia" w:hAnsi="Cambria"/>
          <w:sz w:val="20"/>
          <w:szCs w:val="20"/>
        </w:rPr>
        <w:t>o</w:t>
      </w:r>
      <w:r w:rsidRPr="000A6C2E">
        <w:rPr>
          <w:rFonts w:ascii="Cambria" w:eastAsiaTheme="minorEastAsia" w:hAnsi="Cambria"/>
          <w:sz w:val="20"/>
          <w:szCs w:val="20"/>
        </w:rPr>
        <w:t xml:space="preserve">bjednávateľ oznámi </w:t>
      </w:r>
      <w:r>
        <w:rPr>
          <w:rFonts w:ascii="Cambria" w:eastAsiaTheme="minorEastAsia" w:hAnsi="Cambria"/>
          <w:sz w:val="20"/>
          <w:szCs w:val="20"/>
        </w:rPr>
        <w:t>z</w:t>
      </w:r>
      <w:r w:rsidRPr="000A6C2E">
        <w:rPr>
          <w:rFonts w:ascii="Cambria" w:eastAsiaTheme="minorEastAsia" w:hAnsi="Cambria"/>
          <w:sz w:val="20"/>
          <w:szCs w:val="20"/>
        </w:rPr>
        <w:t xml:space="preserve">hotoviteľovi výšku tejto pohľadávky a jej úhradu zo sumy zloženej zábezpeky. Výška zloženej zábezpeky sa tým zníži o príslušnú sumu a </w:t>
      </w:r>
      <w:r>
        <w:rPr>
          <w:rFonts w:ascii="Cambria" w:eastAsiaTheme="minorEastAsia" w:hAnsi="Cambria"/>
          <w:sz w:val="20"/>
          <w:szCs w:val="20"/>
        </w:rPr>
        <w:t>z</w:t>
      </w:r>
      <w:r w:rsidRPr="000A6C2E">
        <w:rPr>
          <w:rFonts w:ascii="Cambria" w:eastAsiaTheme="minorEastAsia" w:hAnsi="Cambria"/>
          <w:sz w:val="20"/>
          <w:szCs w:val="20"/>
        </w:rPr>
        <w:t xml:space="preserve">hotoviteľ je povinný najneskôr do 7 dní po doručení takéhoto oznámenia zaplatiť </w:t>
      </w:r>
      <w:r>
        <w:rPr>
          <w:rFonts w:ascii="Cambria" w:eastAsiaTheme="minorEastAsia" w:hAnsi="Cambria"/>
          <w:sz w:val="20"/>
          <w:szCs w:val="20"/>
        </w:rPr>
        <w:t>o</w:t>
      </w:r>
      <w:r w:rsidRPr="000A6C2E">
        <w:rPr>
          <w:rFonts w:ascii="Cambria" w:eastAsiaTheme="minorEastAsia" w:hAnsi="Cambria"/>
          <w:sz w:val="20"/>
          <w:szCs w:val="20"/>
        </w:rPr>
        <w:t>bjednávateľovi (prevodom na bankový účet) takú sumu, ktorou doplní zloženú zábezpeku na dohodnutú výšku</w:t>
      </w:r>
      <w:r>
        <w:rPr>
          <w:rFonts w:ascii="Cambria" w:eastAsiaTheme="minorEastAsia" w:hAnsi="Cambria"/>
          <w:sz w:val="20"/>
          <w:szCs w:val="20"/>
        </w:rPr>
        <w:t xml:space="preserve"> 10% zo zmluvnej ceny s DPH</w:t>
      </w:r>
      <w:r w:rsidRPr="000A6C2E">
        <w:rPr>
          <w:rFonts w:ascii="Cambria" w:eastAsiaTheme="minorEastAsia" w:hAnsi="Cambria"/>
          <w:sz w:val="20"/>
          <w:szCs w:val="20"/>
        </w:rPr>
        <w:t xml:space="preserve">. Nedoplnenie sumy zábezpeky podľa predchádzajúcej vety v stanovenej lehote </w:t>
      </w:r>
      <w:r>
        <w:rPr>
          <w:rFonts w:ascii="Cambria" w:eastAsiaTheme="minorEastAsia" w:hAnsi="Cambria"/>
          <w:sz w:val="20"/>
          <w:szCs w:val="20"/>
        </w:rPr>
        <w:t xml:space="preserve">a výške </w:t>
      </w:r>
      <w:r w:rsidRPr="000A6C2E">
        <w:rPr>
          <w:rFonts w:ascii="Cambria" w:eastAsiaTheme="minorEastAsia" w:hAnsi="Cambria"/>
          <w:sz w:val="20"/>
          <w:szCs w:val="20"/>
        </w:rPr>
        <w:t xml:space="preserve">je porušením zmluvnej povinnosti podstatným spôsobom. Po zaplatení celej ceny diela podľa </w:t>
      </w:r>
      <w:r>
        <w:rPr>
          <w:rFonts w:ascii="Cambria" w:eastAsiaTheme="minorEastAsia" w:hAnsi="Cambria"/>
          <w:sz w:val="20"/>
          <w:szCs w:val="20"/>
        </w:rPr>
        <w:t xml:space="preserve">článku IV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 xml:space="preserve">bjednávateľa o vrátenie zloženej zábezpeky, resp. jej nevyčerpanej časti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zábezpeku, resp. jej nevyčerpanú časť </w:t>
      </w:r>
      <w:r>
        <w:rPr>
          <w:rFonts w:ascii="Cambria" w:eastAsiaTheme="minorEastAsia" w:hAnsi="Cambria"/>
          <w:sz w:val="20"/>
          <w:szCs w:val="20"/>
        </w:rPr>
        <w:t>z</w:t>
      </w:r>
      <w:r w:rsidRPr="000A6C2E">
        <w:rPr>
          <w:rFonts w:ascii="Cambria" w:eastAsiaTheme="minorEastAsia" w:hAnsi="Cambria"/>
          <w:sz w:val="20"/>
          <w:szCs w:val="20"/>
        </w:rPr>
        <w:t xml:space="preserve">hotoviteľovi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svoju žiadosť doručil. </w:t>
      </w:r>
    </w:p>
    <w:p w14:paraId="598A3AAA" w14:textId="77777777" w:rsidR="00DD79D4" w:rsidRPr="000A6C2E" w:rsidRDefault="00DD79D4" w:rsidP="00DD79D4">
      <w:pPr>
        <w:pStyle w:val="Odsekzoznamu"/>
        <w:widowControl w:val="0"/>
        <w:tabs>
          <w:tab w:val="left" w:pos="426"/>
        </w:tabs>
        <w:autoSpaceDE w:val="0"/>
        <w:autoSpaceDN w:val="0"/>
        <w:adjustRightInd w:val="0"/>
        <w:ind w:left="426" w:hanging="426"/>
        <w:rPr>
          <w:rFonts w:ascii="Cambria" w:eastAsiaTheme="minorEastAsia" w:hAnsi="Cambria"/>
          <w:sz w:val="20"/>
          <w:szCs w:val="20"/>
        </w:rPr>
      </w:pPr>
    </w:p>
    <w:p w14:paraId="26F981FF" w14:textId="77777777" w:rsidR="00DD79D4" w:rsidRPr="000A6C2E" w:rsidRDefault="00DD79D4" w:rsidP="00DD79D4">
      <w:pPr>
        <w:pStyle w:val="Odsekzoznamu"/>
        <w:widowControl w:val="0"/>
        <w:numPr>
          <w:ilvl w:val="1"/>
          <w:numId w:val="22"/>
        </w:numPr>
        <w:tabs>
          <w:tab w:val="left" w:pos="426"/>
        </w:tabs>
        <w:autoSpaceDE w:val="0"/>
        <w:autoSpaceDN w:val="0"/>
        <w:adjustRightInd w:val="0"/>
        <w:spacing w:after="0" w:line="240" w:lineRule="auto"/>
        <w:ind w:left="426" w:right="0" w:hanging="426"/>
        <w:contextualSpacing w:val="0"/>
        <w:rPr>
          <w:rFonts w:ascii="Cambria" w:eastAsiaTheme="minorEastAsia" w:hAnsi="Cambria"/>
          <w:sz w:val="20"/>
          <w:szCs w:val="20"/>
        </w:rPr>
      </w:pPr>
      <w:r w:rsidRPr="000A6C2E">
        <w:rPr>
          <w:rFonts w:ascii="Cambria" w:eastAsiaTheme="minorEastAsia" w:hAnsi="Cambria"/>
          <w:sz w:val="20"/>
          <w:szCs w:val="20"/>
        </w:rPr>
        <w:t xml:space="preserve"> Zábezpeku podľa predchádzajúceho bodu môže zložiť </w:t>
      </w:r>
      <w:r>
        <w:rPr>
          <w:rFonts w:ascii="Cambria" w:eastAsiaTheme="minorEastAsia" w:hAnsi="Cambria"/>
          <w:sz w:val="20"/>
          <w:szCs w:val="20"/>
        </w:rPr>
        <w:t>z</w:t>
      </w:r>
      <w:r w:rsidRPr="000A6C2E">
        <w:rPr>
          <w:rFonts w:ascii="Cambria" w:eastAsiaTheme="minorEastAsia" w:hAnsi="Cambria"/>
          <w:sz w:val="20"/>
          <w:szCs w:val="20"/>
        </w:rPr>
        <w:t xml:space="preserve">hotoviteľ aj vo forme bankovej záruky, ktorá umožní jej uplatnenie v zmysle predchádzajúceho bodu na uhrádzanie tam uvedených pohľadávok a v tejto bankovej záruke musí byť jedinou podmienkou uhradenia pohľadávky nárok vznesený </w:t>
      </w:r>
      <w:r>
        <w:rPr>
          <w:rFonts w:ascii="Cambria" w:eastAsiaTheme="minorEastAsia" w:hAnsi="Cambria"/>
          <w:sz w:val="20"/>
          <w:szCs w:val="20"/>
        </w:rPr>
        <w:t>o</w:t>
      </w:r>
      <w:r w:rsidRPr="000A6C2E">
        <w:rPr>
          <w:rFonts w:ascii="Cambria" w:eastAsiaTheme="minorEastAsia" w:hAnsi="Cambria"/>
          <w:sz w:val="20"/>
          <w:szCs w:val="20"/>
        </w:rPr>
        <w:t xml:space="preserve">bjednávateľom bez dodatočných obmedzení stanovených bankou alebo </w:t>
      </w:r>
      <w:r>
        <w:rPr>
          <w:rFonts w:ascii="Cambria" w:eastAsiaTheme="minorEastAsia" w:hAnsi="Cambria"/>
          <w:sz w:val="20"/>
          <w:szCs w:val="20"/>
        </w:rPr>
        <w:t>z</w:t>
      </w:r>
      <w:r w:rsidRPr="000A6C2E">
        <w:rPr>
          <w:rFonts w:ascii="Cambria" w:eastAsiaTheme="minorEastAsia" w:hAnsi="Cambria"/>
          <w:sz w:val="20"/>
          <w:szCs w:val="20"/>
        </w:rPr>
        <w:t xml:space="preserve">hotoviteľom. V prípade čerpania finančných prostriedkov z bankovej záruky je </w:t>
      </w:r>
      <w:r>
        <w:rPr>
          <w:rFonts w:ascii="Cambria" w:eastAsiaTheme="minorEastAsia" w:hAnsi="Cambria"/>
          <w:sz w:val="20"/>
          <w:szCs w:val="20"/>
        </w:rPr>
        <w:t>z</w:t>
      </w:r>
      <w:r w:rsidRPr="000A6C2E">
        <w:rPr>
          <w:rFonts w:ascii="Cambria" w:eastAsiaTheme="minorEastAsia" w:hAnsi="Cambria"/>
          <w:sz w:val="20"/>
          <w:szCs w:val="20"/>
        </w:rPr>
        <w:t>hotoviteľ povinný doplniť výšku bankovej záruky do 7 dní tak aby zodpovedala požadovanej výške</w:t>
      </w:r>
      <w:r>
        <w:rPr>
          <w:rFonts w:ascii="Cambria" w:eastAsiaTheme="minorEastAsia" w:hAnsi="Cambria"/>
          <w:sz w:val="20"/>
          <w:szCs w:val="20"/>
        </w:rPr>
        <w:t xml:space="preserve">. </w:t>
      </w:r>
      <w:r w:rsidRPr="000A6C2E">
        <w:rPr>
          <w:rFonts w:ascii="Cambria" w:eastAsiaTheme="minorEastAsia" w:hAnsi="Cambria"/>
          <w:sz w:val="20"/>
          <w:szCs w:val="20"/>
        </w:rPr>
        <w:t xml:space="preserve">Nedoplnenie sumy zábezpeky podľa predchádzajúcej vety v stanovenej lehote je porušením zmluvnej povinnosti podstatným spôsobom. Po zaplatení celej ceny diela podľa </w:t>
      </w:r>
      <w:r>
        <w:rPr>
          <w:rFonts w:ascii="Cambria" w:eastAsiaTheme="minorEastAsia" w:hAnsi="Cambria"/>
          <w:sz w:val="20"/>
          <w:szCs w:val="20"/>
        </w:rPr>
        <w:t xml:space="preserve">článku V </w:t>
      </w:r>
      <w:r w:rsidRPr="000A6C2E">
        <w:rPr>
          <w:rFonts w:ascii="Cambria" w:eastAsiaTheme="minorEastAsia" w:hAnsi="Cambria"/>
          <w:sz w:val="20"/>
          <w:szCs w:val="20"/>
        </w:rPr>
        <w:t xml:space="preserve">bodu 5.1. tejto </w:t>
      </w:r>
      <w:r>
        <w:rPr>
          <w:rFonts w:ascii="Cambria" w:eastAsiaTheme="minorEastAsia" w:hAnsi="Cambria"/>
          <w:sz w:val="20"/>
          <w:szCs w:val="20"/>
        </w:rPr>
        <w:t>z</w:t>
      </w:r>
      <w:r w:rsidRPr="000A6C2E">
        <w:rPr>
          <w:rFonts w:ascii="Cambria" w:eastAsiaTheme="minorEastAsia" w:hAnsi="Cambria"/>
          <w:sz w:val="20"/>
          <w:szCs w:val="20"/>
        </w:rPr>
        <w:t xml:space="preserve">mluvy, je </w:t>
      </w:r>
      <w:r>
        <w:rPr>
          <w:rFonts w:ascii="Cambria" w:eastAsiaTheme="minorEastAsia" w:hAnsi="Cambria"/>
          <w:sz w:val="20"/>
          <w:szCs w:val="20"/>
        </w:rPr>
        <w:t>z</w:t>
      </w:r>
      <w:r w:rsidRPr="000A6C2E">
        <w:rPr>
          <w:rFonts w:ascii="Cambria" w:eastAsiaTheme="minorEastAsia" w:hAnsi="Cambria"/>
          <w:sz w:val="20"/>
          <w:szCs w:val="20"/>
        </w:rPr>
        <w:t xml:space="preserve">hotoviteľ oprávnený požiadať </w:t>
      </w:r>
      <w:r>
        <w:rPr>
          <w:rFonts w:ascii="Cambria" w:eastAsiaTheme="minorEastAsia" w:hAnsi="Cambria"/>
          <w:sz w:val="20"/>
          <w:szCs w:val="20"/>
        </w:rPr>
        <w:t>o</w:t>
      </w:r>
      <w:r w:rsidRPr="000A6C2E">
        <w:rPr>
          <w:rFonts w:ascii="Cambria" w:eastAsiaTheme="minorEastAsia" w:hAnsi="Cambria"/>
          <w:sz w:val="20"/>
          <w:szCs w:val="20"/>
        </w:rPr>
        <w:t>bjednávateľa o vrátenie záručnej listiny</w:t>
      </w:r>
      <w:r>
        <w:rPr>
          <w:rFonts w:ascii="Cambria" w:eastAsiaTheme="minorEastAsia" w:hAnsi="Cambria"/>
          <w:sz w:val="20"/>
          <w:szCs w:val="20"/>
        </w:rPr>
        <w:t xml:space="preserve"> vzťahujúcej sa k tejto bankovej záruke</w:t>
      </w:r>
      <w:r w:rsidRPr="000A6C2E">
        <w:rPr>
          <w:rFonts w:ascii="Cambria" w:eastAsiaTheme="minorEastAsia" w:hAnsi="Cambria"/>
          <w:sz w:val="20"/>
          <w:szCs w:val="20"/>
        </w:rPr>
        <w:t xml:space="preserve">, a </w:t>
      </w:r>
      <w:r>
        <w:rPr>
          <w:rFonts w:ascii="Cambria" w:eastAsiaTheme="minorEastAsia" w:hAnsi="Cambria"/>
          <w:sz w:val="20"/>
          <w:szCs w:val="20"/>
        </w:rPr>
        <w:t>o</w:t>
      </w:r>
      <w:r w:rsidRPr="000A6C2E">
        <w:rPr>
          <w:rFonts w:ascii="Cambria" w:eastAsiaTheme="minorEastAsia" w:hAnsi="Cambria"/>
          <w:sz w:val="20"/>
          <w:szCs w:val="20"/>
        </w:rPr>
        <w:t xml:space="preserve">bjednávateľ je v takom prípade povinný vrátiť </w:t>
      </w:r>
      <w:r>
        <w:rPr>
          <w:rFonts w:ascii="Cambria" w:eastAsiaTheme="minorEastAsia" w:hAnsi="Cambria"/>
          <w:sz w:val="20"/>
          <w:szCs w:val="20"/>
        </w:rPr>
        <w:t xml:space="preserve">túto </w:t>
      </w:r>
      <w:r w:rsidRPr="000A6C2E">
        <w:rPr>
          <w:rFonts w:ascii="Cambria" w:eastAsiaTheme="minorEastAsia" w:hAnsi="Cambria"/>
          <w:sz w:val="20"/>
          <w:szCs w:val="20"/>
        </w:rPr>
        <w:t xml:space="preserve">záručnú listinu, ak už nemá žiadne nároky, ktoré by z nej mohol uplatňovať, a to najneskôr do 7 dní od kedy mu </w:t>
      </w:r>
      <w:r>
        <w:rPr>
          <w:rFonts w:ascii="Cambria" w:eastAsiaTheme="minorEastAsia" w:hAnsi="Cambria"/>
          <w:sz w:val="20"/>
          <w:szCs w:val="20"/>
        </w:rPr>
        <w:t>z</w:t>
      </w:r>
      <w:r w:rsidRPr="000A6C2E">
        <w:rPr>
          <w:rFonts w:ascii="Cambria" w:eastAsiaTheme="minorEastAsia" w:hAnsi="Cambria"/>
          <w:sz w:val="20"/>
          <w:szCs w:val="20"/>
        </w:rPr>
        <w:t xml:space="preserve">hotoviteľ svoju žiadosť doručil. </w:t>
      </w:r>
    </w:p>
    <w:p w14:paraId="4CFCDF3D" w14:textId="77777777" w:rsidR="00DD79D4" w:rsidRPr="000A6C2E" w:rsidRDefault="00DD79D4" w:rsidP="00DD79D4">
      <w:pPr>
        <w:widowControl w:val="0"/>
        <w:tabs>
          <w:tab w:val="left" w:pos="432"/>
        </w:tabs>
        <w:autoSpaceDE w:val="0"/>
        <w:autoSpaceDN w:val="0"/>
        <w:adjustRightInd w:val="0"/>
        <w:ind w:left="567"/>
        <w:rPr>
          <w:rFonts w:ascii="Cambria" w:hAnsi="Cambria"/>
          <w:sz w:val="20"/>
          <w:szCs w:val="20"/>
        </w:rPr>
      </w:pPr>
    </w:p>
    <w:p w14:paraId="1C0D0B91" w14:textId="77777777" w:rsidR="00DD79D4" w:rsidRPr="000A6C2E" w:rsidRDefault="00DD79D4" w:rsidP="00DD79D4">
      <w:pPr>
        <w:autoSpaceDE w:val="0"/>
        <w:autoSpaceDN w:val="0"/>
        <w:adjustRightInd w:val="0"/>
        <w:ind w:left="3449" w:right="3434"/>
        <w:jc w:val="center"/>
        <w:rPr>
          <w:rFonts w:ascii="Cambria" w:hAnsi="Cambria"/>
          <w:b/>
          <w:bCs/>
        </w:rPr>
      </w:pPr>
      <w:r w:rsidRPr="000A6C2E">
        <w:rPr>
          <w:rFonts w:ascii="Cambria" w:hAnsi="Cambria"/>
          <w:b/>
          <w:bCs/>
        </w:rPr>
        <w:t>Článok VIII</w:t>
      </w:r>
    </w:p>
    <w:p w14:paraId="3B817C70" w14:textId="77777777" w:rsidR="00DD79D4" w:rsidRPr="000A6C2E" w:rsidRDefault="00DD79D4" w:rsidP="00DD79D4">
      <w:pPr>
        <w:autoSpaceDE w:val="0"/>
        <w:autoSpaceDN w:val="0"/>
        <w:adjustRightInd w:val="0"/>
        <w:ind w:right="-2"/>
        <w:jc w:val="center"/>
        <w:rPr>
          <w:rFonts w:ascii="Cambria" w:hAnsi="Cambria"/>
          <w:b/>
          <w:bCs/>
        </w:rPr>
      </w:pPr>
      <w:r>
        <w:rPr>
          <w:rFonts w:ascii="Cambria" w:hAnsi="Cambria"/>
          <w:b/>
          <w:bCs/>
        </w:rPr>
        <w:t xml:space="preserve"> Odstúpenie od </w:t>
      </w:r>
      <w:r w:rsidRPr="000A6C2E">
        <w:rPr>
          <w:rFonts w:ascii="Cambria" w:hAnsi="Cambria"/>
          <w:b/>
          <w:bCs/>
        </w:rPr>
        <w:t>zmluvy</w:t>
      </w:r>
    </w:p>
    <w:p w14:paraId="718FA874" w14:textId="77777777" w:rsidR="00DD79D4" w:rsidRPr="000A6C2E" w:rsidRDefault="00DD79D4" w:rsidP="00DD79D4">
      <w:pPr>
        <w:autoSpaceDE w:val="0"/>
        <w:autoSpaceDN w:val="0"/>
        <w:adjustRightInd w:val="0"/>
        <w:ind w:left="3449" w:right="3434"/>
        <w:jc w:val="center"/>
        <w:rPr>
          <w:rFonts w:ascii="Cambria" w:hAnsi="Cambria"/>
          <w:bCs/>
        </w:rPr>
      </w:pPr>
    </w:p>
    <w:p w14:paraId="2F3E6D31"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odstúpiť od tejto </w:t>
      </w:r>
      <w:r>
        <w:rPr>
          <w:rFonts w:ascii="Cambria" w:hAnsi="Cambria"/>
          <w:sz w:val="20"/>
          <w:szCs w:val="20"/>
        </w:rPr>
        <w:t>z</w:t>
      </w:r>
      <w:r w:rsidRPr="000A6C2E">
        <w:rPr>
          <w:rFonts w:ascii="Cambria" w:hAnsi="Cambria"/>
          <w:sz w:val="20"/>
          <w:szCs w:val="20"/>
        </w:rPr>
        <w:t xml:space="preserve">mluvy, čiastočne odstúpiť od tejto </w:t>
      </w:r>
      <w:r>
        <w:rPr>
          <w:rFonts w:ascii="Cambria" w:hAnsi="Cambria"/>
          <w:sz w:val="20"/>
          <w:szCs w:val="20"/>
        </w:rPr>
        <w:t>z</w:t>
      </w:r>
      <w:r w:rsidRPr="000A6C2E">
        <w:rPr>
          <w:rFonts w:ascii="Cambria" w:hAnsi="Cambria"/>
          <w:sz w:val="20"/>
          <w:szCs w:val="20"/>
        </w:rPr>
        <w:t xml:space="preserve">mluvy, alebo odobrať </w:t>
      </w:r>
      <w:r>
        <w:rPr>
          <w:rFonts w:ascii="Cambria" w:hAnsi="Cambria"/>
          <w:sz w:val="20"/>
          <w:szCs w:val="20"/>
        </w:rPr>
        <w:t>z</w:t>
      </w:r>
      <w:r w:rsidRPr="000A6C2E">
        <w:rPr>
          <w:rFonts w:ascii="Cambria" w:hAnsi="Cambria"/>
          <w:sz w:val="20"/>
          <w:szCs w:val="20"/>
        </w:rPr>
        <w:t>hotoviteľovi časť realizovaných výkonov</w:t>
      </w:r>
      <w:r>
        <w:rPr>
          <w:rFonts w:ascii="Cambria" w:hAnsi="Cambria"/>
          <w:sz w:val="20"/>
          <w:szCs w:val="20"/>
        </w:rPr>
        <w:t xml:space="preserve"> podľa tejto zmluvy</w:t>
      </w:r>
      <w:r w:rsidRPr="000A6C2E">
        <w:rPr>
          <w:rFonts w:ascii="Cambria" w:hAnsi="Cambria"/>
          <w:sz w:val="20"/>
          <w:szCs w:val="20"/>
        </w:rPr>
        <w:t xml:space="preserve"> a nechať ich realizovať tretími osobami na primerané a preukázané náklady </w:t>
      </w:r>
      <w:r>
        <w:rPr>
          <w:rFonts w:ascii="Cambria" w:hAnsi="Cambria"/>
          <w:sz w:val="20"/>
          <w:szCs w:val="20"/>
        </w:rPr>
        <w:t>z</w:t>
      </w:r>
      <w:r w:rsidRPr="000A6C2E">
        <w:rPr>
          <w:rFonts w:ascii="Cambria" w:hAnsi="Cambria"/>
          <w:sz w:val="20"/>
          <w:szCs w:val="20"/>
        </w:rPr>
        <w:t xml:space="preserve">hotoviteľa bez ohľadu na ceny určené podľa Výkazu výmer, a to z nasledovných dôvodov ležiacich na strane </w:t>
      </w:r>
      <w:r>
        <w:rPr>
          <w:rFonts w:ascii="Cambria" w:hAnsi="Cambria"/>
          <w:sz w:val="20"/>
          <w:szCs w:val="20"/>
        </w:rPr>
        <w:t>z</w:t>
      </w:r>
      <w:r w:rsidRPr="000A6C2E">
        <w:rPr>
          <w:rFonts w:ascii="Cambria" w:hAnsi="Cambria"/>
          <w:sz w:val="20"/>
          <w:szCs w:val="20"/>
        </w:rPr>
        <w:t>hotoviteľa :</w:t>
      </w:r>
    </w:p>
    <w:p w14:paraId="08EFBECE" w14:textId="77777777" w:rsidR="00DD79D4" w:rsidRPr="000A6C2E" w:rsidRDefault="00DD79D4" w:rsidP="00DD79D4">
      <w:pPr>
        <w:widowControl w:val="0"/>
        <w:numPr>
          <w:ilvl w:val="0"/>
          <w:numId w:val="24"/>
        </w:numPr>
        <w:tabs>
          <w:tab w:val="left" w:pos="1134"/>
        </w:tabs>
        <w:autoSpaceDE w:val="0"/>
        <w:autoSpaceDN w:val="0"/>
        <w:adjustRightInd w:val="0"/>
        <w:spacing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hotoviteľ je v omeškaní s realizáciou diela oproti Harmonogramu o viac ako 15 (pätnásť) dní;</w:t>
      </w:r>
    </w:p>
    <w:p w14:paraId="70779BAE" w14:textId="77777777" w:rsidR="00DD79D4" w:rsidRPr="000A6C2E" w:rsidRDefault="00DD79D4" w:rsidP="00DD79D4">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preukázateľne nezhotovuje </w:t>
      </w:r>
      <w:r>
        <w:rPr>
          <w:rFonts w:ascii="Cambria" w:hAnsi="Cambria"/>
          <w:sz w:val="20"/>
          <w:szCs w:val="20"/>
        </w:rPr>
        <w:t>dielo</w:t>
      </w:r>
      <w:r w:rsidRPr="000A6C2E">
        <w:rPr>
          <w:rFonts w:ascii="Cambria" w:hAnsi="Cambria"/>
          <w:sz w:val="20"/>
          <w:szCs w:val="20"/>
        </w:rPr>
        <w:t xml:space="preserve"> v požadovanej kvalite a ani po písomnom upozornení zo strany </w:t>
      </w:r>
      <w:r>
        <w:rPr>
          <w:rFonts w:ascii="Cambria" w:hAnsi="Cambria"/>
          <w:sz w:val="20"/>
          <w:szCs w:val="20"/>
        </w:rPr>
        <w:t>o</w:t>
      </w:r>
      <w:r w:rsidRPr="000A6C2E">
        <w:rPr>
          <w:rFonts w:ascii="Cambria" w:hAnsi="Cambria"/>
          <w:sz w:val="20"/>
          <w:szCs w:val="20"/>
        </w:rPr>
        <w:t>bjednávateľa nedošlo k zjednaniu nápravy v lehote min. 14 (štrnásť) dní od doručenia písomného upozornenia;</w:t>
      </w:r>
    </w:p>
    <w:p w14:paraId="379C60EA" w14:textId="77777777" w:rsidR="00DD79D4" w:rsidRPr="000A6C2E" w:rsidRDefault="00DD79D4" w:rsidP="00DD79D4">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w:t>
      </w:r>
      <w:r>
        <w:rPr>
          <w:rFonts w:ascii="Cambria" w:hAnsi="Cambria"/>
          <w:sz w:val="20"/>
          <w:szCs w:val="20"/>
        </w:rPr>
        <w:t>z</w:t>
      </w:r>
      <w:r w:rsidRPr="000A6C2E">
        <w:rPr>
          <w:rFonts w:ascii="Cambria" w:hAnsi="Cambria"/>
          <w:sz w:val="20"/>
          <w:szCs w:val="20"/>
        </w:rPr>
        <w:t xml:space="preserve">hotoviteľ inak podstatným spôsobom poruší túto </w:t>
      </w:r>
      <w:r>
        <w:rPr>
          <w:rFonts w:ascii="Cambria" w:hAnsi="Cambria"/>
          <w:sz w:val="20"/>
          <w:szCs w:val="20"/>
        </w:rPr>
        <w:t>z</w:t>
      </w:r>
      <w:r w:rsidRPr="000A6C2E">
        <w:rPr>
          <w:rFonts w:ascii="Cambria" w:hAnsi="Cambria"/>
          <w:sz w:val="20"/>
          <w:szCs w:val="20"/>
        </w:rPr>
        <w:t xml:space="preserve">mluvu. Pod podstatným porušením tejto </w:t>
      </w:r>
      <w:r>
        <w:rPr>
          <w:rFonts w:ascii="Cambria" w:hAnsi="Cambria"/>
          <w:sz w:val="20"/>
          <w:szCs w:val="20"/>
        </w:rPr>
        <w:t>z</w:t>
      </w:r>
      <w:r w:rsidRPr="000A6C2E">
        <w:rPr>
          <w:rFonts w:ascii="Cambria" w:hAnsi="Cambria"/>
          <w:sz w:val="20"/>
          <w:szCs w:val="20"/>
        </w:rPr>
        <w:t xml:space="preserve">mluvy sa rozumie predovšetkým porušenie povinností </w:t>
      </w:r>
      <w:r>
        <w:rPr>
          <w:rFonts w:ascii="Cambria" w:hAnsi="Cambria"/>
          <w:sz w:val="20"/>
          <w:szCs w:val="20"/>
        </w:rPr>
        <w:t>z</w:t>
      </w:r>
      <w:r w:rsidRPr="000A6C2E">
        <w:rPr>
          <w:rFonts w:ascii="Cambria" w:hAnsi="Cambria"/>
          <w:sz w:val="20"/>
          <w:szCs w:val="20"/>
        </w:rPr>
        <w:t>hotoviteľa ustanovených v</w:t>
      </w:r>
      <w:r>
        <w:rPr>
          <w:rFonts w:ascii="Cambria" w:hAnsi="Cambria"/>
          <w:sz w:val="20"/>
          <w:szCs w:val="20"/>
        </w:rPr>
        <w:t xml:space="preserve"> článku VI </w:t>
      </w:r>
      <w:r w:rsidRPr="000A6C2E">
        <w:rPr>
          <w:rFonts w:ascii="Cambria" w:hAnsi="Cambria"/>
          <w:sz w:val="20"/>
          <w:szCs w:val="20"/>
        </w:rPr>
        <w:t xml:space="preserve">bod 6.19 a 6.20 a opakované porušenie ďalších povinností </w:t>
      </w:r>
      <w:r>
        <w:rPr>
          <w:rFonts w:ascii="Cambria" w:hAnsi="Cambria"/>
          <w:sz w:val="20"/>
          <w:szCs w:val="20"/>
        </w:rPr>
        <w:t>z</w:t>
      </w:r>
      <w:r w:rsidRPr="000A6C2E">
        <w:rPr>
          <w:rFonts w:ascii="Cambria" w:hAnsi="Cambria"/>
          <w:sz w:val="20"/>
          <w:szCs w:val="20"/>
        </w:rPr>
        <w:t xml:space="preserve">hotoviteľa podľa tejto </w:t>
      </w:r>
      <w:r>
        <w:rPr>
          <w:rFonts w:ascii="Cambria" w:hAnsi="Cambria"/>
          <w:sz w:val="20"/>
          <w:szCs w:val="20"/>
        </w:rPr>
        <w:t>z</w:t>
      </w:r>
      <w:r w:rsidRPr="000A6C2E">
        <w:rPr>
          <w:rFonts w:ascii="Cambria" w:hAnsi="Cambria"/>
          <w:sz w:val="20"/>
          <w:szCs w:val="20"/>
        </w:rPr>
        <w:t>mluvy.</w:t>
      </w:r>
    </w:p>
    <w:p w14:paraId="053ED0D8" w14:textId="77777777" w:rsidR="00DD79D4" w:rsidRPr="000A6C2E" w:rsidRDefault="00DD79D4" w:rsidP="00DD79D4">
      <w:pPr>
        <w:widowControl w:val="0"/>
        <w:numPr>
          <w:ilvl w:val="0"/>
          <w:numId w:val="24"/>
        </w:numPr>
        <w:tabs>
          <w:tab w:val="left" w:pos="1134"/>
        </w:tabs>
        <w:autoSpaceDE w:val="0"/>
        <w:autoSpaceDN w:val="0"/>
        <w:adjustRightInd w:val="0"/>
        <w:spacing w:before="14" w:after="0" w:line="240" w:lineRule="auto"/>
        <w:ind w:left="1134" w:right="0" w:hanging="425"/>
        <w:rPr>
          <w:rFonts w:ascii="Cambria" w:hAnsi="Cambria"/>
          <w:sz w:val="20"/>
          <w:szCs w:val="20"/>
        </w:rPr>
      </w:pPr>
      <w:r w:rsidRPr="000A6C2E">
        <w:rPr>
          <w:rFonts w:ascii="Cambria" w:hAnsi="Cambria"/>
          <w:sz w:val="20"/>
          <w:szCs w:val="20"/>
        </w:rPr>
        <w:t xml:space="preserve">ak na </w:t>
      </w:r>
      <w:r>
        <w:rPr>
          <w:rFonts w:ascii="Cambria" w:hAnsi="Cambria"/>
          <w:sz w:val="20"/>
          <w:szCs w:val="20"/>
        </w:rPr>
        <w:t>z</w:t>
      </w:r>
      <w:r w:rsidRPr="000A6C2E">
        <w:rPr>
          <w:rFonts w:ascii="Cambria" w:hAnsi="Cambria"/>
          <w:sz w:val="20"/>
          <w:szCs w:val="20"/>
        </w:rPr>
        <w:t>hotoviteľa bude vyhlásený konkurz alebo dôjde k jeho likvidácii bez právneho nástupcu.</w:t>
      </w:r>
    </w:p>
    <w:p w14:paraId="55DEAE28" w14:textId="77777777" w:rsidR="00DD79D4" w:rsidRPr="000A6C2E" w:rsidRDefault="00DD79D4" w:rsidP="00DD79D4">
      <w:pPr>
        <w:tabs>
          <w:tab w:val="left" w:pos="709"/>
          <w:tab w:val="left" w:pos="1134"/>
        </w:tabs>
        <w:autoSpaceDE w:val="0"/>
        <w:autoSpaceDN w:val="0"/>
        <w:adjustRightInd w:val="0"/>
        <w:spacing w:before="14"/>
        <w:ind w:left="709"/>
        <w:rPr>
          <w:rFonts w:ascii="Cambria" w:hAnsi="Cambria"/>
          <w:sz w:val="20"/>
          <w:szCs w:val="20"/>
        </w:rPr>
      </w:pPr>
    </w:p>
    <w:p w14:paraId="5ACC1D81"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Ak nastane okolnosť uvedená v</w:t>
      </w:r>
      <w:r>
        <w:rPr>
          <w:rFonts w:ascii="Cambria" w:hAnsi="Cambria"/>
          <w:sz w:val="20"/>
          <w:szCs w:val="20"/>
        </w:rPr>
        <w:t xml:space="preserve"> článku VIII </w:t>
      </w:r>
      <w:r w:rsidRPr="000A6C2E">
        <w:rPr>
          <w:rFonts w:ascii="Cambria" w:hAnsi="Cambria"/>
          <w:sz w:val="20"/>
          <w:szCs w:val="20"/>
        </w:rPr>
        <w:t xml:space="preserve">bod 8.1 - odobratie </w:t>
      </w:r>
      <w:r>
        <w:rPr>
          <w:rFonts w:ascii="Cambria" w:hAnsi="Cambria"/>
          <w:sz w:val="20"/>
          <w:szCs w:val="20"/>
        </w:rPr>
        <w:t>z</w:t>
      </w:r>
      <w:r w:rsidRPr="000A6C2E">
        <w:rPr>
          <w:rFonts w:ascii="Cambria" w:hAnsi="Cambria"/>
          <w:sz w:val="20"/>
          <w:szCs w:val="20"/>
        </w:rPr>
        <w:t>hotoviteľovi časti realizovaných výkonov</w:t>
      </w:r>
      <w:r>
        <w:rPr>
          <w:rFonts w:ascii="Cambria" w:hAnsi="Cambria"/>
          <w:sz w:val="20"/>
          <w:szCs w:val="20"/>
        </w:rPr>
        <w:t xml:space="preserve"> na diele podľa tejto zmluvy</w:t>
      </w:r>
      <w:r w:rsidRPr="000A6C2E">
        <w:rPr>
          <w:rFonts w:ascii="Cambria" w:hAnsi="Cambria"/>
          <w:sz w:val="20"/>
          <w:szCs w:val="20"/>
        </w:rPr>
        <w:t xml:space="preserve"> a prenechanie ich realizácie tretími osobami, </w:t>
      </w:r>
      <w:r>
        <w:rPr>
          <w:rFonts w:ascii="Cambria" w:hAnsi="Cambria"/>
          <w:sz w:val="20"/>
          <w:szCs w:val="20"/>
        </w:rPr>
        <w:t>o</w:t>
      </w:r>
      <w:r w:rsidRPr="000A6C2E">
        <w:rPr>
          <w:rFonts w:ascii="Cambria" w:hAnsi="Cambria"/>
          <w:sz w:val="20"/>
          <w:szCs w:val="20"/>
        </w:rPr>
        <w:t xml:space="preserve">bjednávateľ si uplatní u Zhotoviteľa preukázateľné zvýšené náklady. Preukázateľné zvýšené náklady musí zhotoviteľ uhradiť </w:t>
      </w:r>
      <w:r>
        <w:rPr>
          <w:rFonts w:ascii="Cambria" w:hAnsi="Cambria"/>
          <w:sz w:val="20"/>
          <w:szCs w:val="20"/>
        </w:rPr>
        <w:t>o</w:t>
      </w:r>
      <w:r w:rsidRPr="000A6C2E">
        <w:rPr>
          <w:rFonts w:ascii="Cambria" w:hAnsi="Cambria"/>
          <w:sz w:val="20"/>
          <w:szCs w:val="20"/>
        </w:rPr>
        <w:t>bjednávateľovi najneskôr do 10 dní od kedy bol na ich úhradu vyzvaný.</w:t>
      </w:r>
    </w:p>
    <w:p w14:paraId="6394CA0F"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5E188660"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nie je oprávnený odstúpiť od tejto </w:t>
      </w:r>
      <w:r>
        <w:rPr>
          <w:rFonts w:ascii="Cambria" w:hAnsi="Cambria"/>
          <w:sz w:val="20"/>
          <w:szCs w:val="20"/>
        </w:rPr>
        <w:t>z</w:t>
      </w:r>
      <w:r w:rsidRPr="000A6C2E">
        <w:rPr>
          <w:rFonts w:ascii="Cambria" w:hAnsi="Cambria"/>
          <w:sz w:val="20"/>
          <w:szCs w:val="20"/>
        </w:rPr>
        <w:t>mluvy okrem prípadov výs</w:t>
      </w:r>
      <w:r>
        <w:rPr>
          <w:rFonts w:ascii="Cambria" w:hAnsi="Cambria"/>
          <w:sz w:val="20"/>
          <w:szCs w:val="20"/>
        </w:rPr>
        <w:t>lovne uvedených v tejto zmluve.</w:t>
      </w:r>
    </w:p>
    <w:p w14:paraId="6DE80469"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78FE33CA" w14:textId="77777777" w:rsidR="00DD79D4" w:rsidRPr="00892DDD"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Pokiaľ sa od tejto </w:t>
      </w:r>
      <w:r>
        <w:rPr>
          <w:rFonts w:ascii="Cambria" w:hAnsi="Cambria"/>
          <w:sz w:val="20"/>
          <w:szCs w:val="20"/>
        </w:rPr>
        <w:t>z</w:t>
      </w:r>
      <w:r w:rsidRPr="000A6C2E">
        <w:rPr>
          <w:rFonts w:ascii="Cambria" w:hAnsi="Cambria"/>
          <w:sz w:val="20"/>
          <w:szCs w:val="20"/>
        </w:rPr>
        <w:t>mluvy odstúpi a</w:t>
      </w:r>
      <w:r>
        <w:rPr>
          <w:rFonts w:ascii="Cambria" w:hAnsi="Cambria"/>
          <w:sz w:val="20"/>
          <w:szCs w:val="20"/>
        </w:rPr>
        <w:t xml:space="preserve"> zmluvné </w:t>
      </w:r>
      <w:r w:rsidRPr="000A6C2E">
        <w:rPr>
          <w:rFonts w:ascii="Cambria" w:hAnsi="Cambria"/>
          <w:sz w:val="20"/>
          <w:szCs w:val="20"/>
        </w:rPr>
        <w:t xml:space="preserve">strany sa písomne nedohodnú inak, </w:t>
      </w:r>
    </w:p>
    <w:p w14:paraId="4B15D221" w14:textId="77777777" w:rsidR="00DD79D4" w:rsidRDefault="00DD79D4" w:rsidP="00DD79D4">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je povinný okamžite zastaviť práce</w:t>
      </w:r>
      <w:r>
        <w:rPr>
          <w:rFonts w:ascii="Cambria" w:hAnsi="Cambria"/>
          <w:sz w:val="20"/>
          <w:szCs w:val="20"/>
        </w:rPr>
        <w:t xml:space="preserve"> na diele</w:t>
      </w:r>
      <w:r w:rsidRPr="00892DDD">
        <w:rPr>
          <w:rFonts w:ascii="Cambria" w:hAnsi="Cambria"/>
          <w:sz w:val="20"/>
          <w:szCs w:val="20"/>
        </w:rPr>
        <w:t>, okrem prác neodkladných</w:t>
      </w:r>
      <w:r>
        <w:rPr>
          <w:rFonts w:ascii="Cambria" w:hAnsi="Cambria"/>
          <w:sz w:val="20"/>
          <w:szCs w:val="20"/>
        </w:rPr>
        <w:t xml:space="preserve"> (viď. čl. VIII bod 8.5. tejto zmluvy)</w:t>
      </w:r>
      <w:r w:rsidRPr="00892DDD">
        <w:rPr>
          <w:rFonts w:ascii="Cambria" w:hAnsi="Cambria"/>
          <w:sz w:val="20"/>
          <w:szCs w:val="20"/>
        </w:rPr>
        <w:t xml:space="preserve">, </w:t>
      </w:r>
    </w:p>
    <w:p w14:paraId="1F2B1EAC" w14:textId="77777777" w:rsidR="00DD79D4" w:rsidRDefault="00DD79D4" w:rsidP="00DD79D4">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sidRPr="00892DDD">
        <w:rPr>
          <w:rFonts w:ascii="Cambria" w:hAnsi="Cambria"/>
          <w:sz w:val="20"/>
          <w:szCs w:val="20"/>
        </w:rPr>
        <w:t>zmluvné strany vykonajú prevzatie doteraz vykonaných prác a</w:t>
      </w:r>
      <w:r>
        <w:rPr>
          <w:rFonts w:ascii="Cambria" w:hAnsi="Cambria"/>
          <w:sz w:val="20"/>
          <w:szCs w:val="20"/>
        </w:rPr>
        <w:t> </w:t>
      </w:r>
      <w:r w:rsidRPr="00892DDD">
        <w:rPr>
          <w:rFonts w:ascii="Cambria" w:hAnsi="Cambria"/>
          <w:sz w:val="20"/>
          <w:szCs w:val="20"/>
        </w:rPr>
        <w:t>dodávok</w:t>
      </w:r>
      <w:r>
        <w:rPr>
          <w:rFonts w:ascii="Cambria" w:hAnsi="Cambria"/>
          <w:sz w:val="20"/>
          <w:szCs w:val="20"/>
        </w:rPr>
        <w:t xml:space="preserve"> na diele</w:t>
      </w:r>
      <w:r w:rsidRPr="00892DDD">
        <w:rPr>
          <w:rFonts w:ascii="Cambria" w:hAnsi="Cambria"/>
          <w:sz w:val="20"/>
          <w:szCs w:val="20"/>
        </w:rPr>
        <w:t xml:space="preserve">, o čom vyhotovia </w:t>
      </w:r>
      <w:r>
        <w:rPr>
          <w:rFonts w:ascii="Cambria" w:hAnsi="Cambria"/>
          <w:sz w:val="20"/>
          <w:szCs w:val="20"/>
        </w:rPr>
        <w:t xml:space="preserve">písomný </w:t>
      </w:r>
      <w:r w:rsidRPr="00892DDD">
        <w:rPr>
          <w:rFonts w:ascii="Cambria" w:hAnsi="Cambria"/>
          <w:sz w:val="20"/>
          <w:szCs w:val="20"/>
        </w:rPr>
        <w:t xml:space="preserve">protokol, ktorý podpíšu a v ktorom budú uvedené všetky práce a dodávky, ktoré boli vykonané v dohodnutej kvalite a v súlade s touto zmluvou, ktoré </w:t>
      </w:r>
      <w:r>
        <w:rPr>
          <w:rFonts w:ascii="Cambria" w:hAnsi="Cambria"/>
          <w:sz w:val="20"/>
          <w:szCs w:val="20"/>
        </w:rPr>
        <w:t>o</w:t>
      </w:r>
      <w:r w:rsidRPr="00892DDD">
        <w:rPr>
          <w:rFonts w:ascii="Cambria" w:hAnsi="Cambria"/>
          <w:sz w:val="20"/>
          <w:szCs w:val="20"/>
        </w:rPr>
        <w:t xml:space="preserve">bjednávateľ prevezme a </w:t>
      </w:r>
      <w:r>
        <w:rPr>
          <w:rFonts w:ascii="Cambria" w:hAnsi="Cambria"/>
          <w:sz w:val="20"/>
          <w:szCs w:val="20"/>
        </w:rPr>
        <w:t>z</w:t>
      </w:r>
      <w:r w:rsidRPr="00892DDD">
        <w:rPr>
          <w:rFonts w:ascii="Cambria" w:hAnsi="Cambria"/>
          <w:sz w:val="20"/>
          <w:szCs w:val="20"/>
        </w:rPr>
        <w:t>hotoviteľovi uhradí,</w:t>
      </w:r>
    </w:p>
    <w:p w14:paraId="5444686D" w14:textId="77777777" w:rsidR="00DD79D4" w:rsidRPr="00892DDD" w:rsidRDefault="00DD79D4" w:rsidP="00DD79D4">
      <w:pPr>
        <w:pStyle w:val="Odsekzoznamu"/>
        <w:widowControl w:val="0"/>
        <w:numPr>
          <w:ilvl w:val="0"/>
          <w:numId w:val="9"/>
        </w:numPr>
        <w:autoSpaceDE w:val="0"/>
        <w:autoSpaceDN w:val="0"/>
        <w:adjustRightInd w:val="0"/>
        <w:spacing w:after="0" w:line="240" w:lineRule="auto"/>
        <w:ind w:left="1418" w:right="0"/>
        <w:contextualSpacing w:val="0"/>
        <w:rPr>
          <w:rFonts w:ascii="Cambria" w:hAnsi="Cambria"/>
          <w:sz w:val="20"/>
          <w:szCs w:val="20"/>
        </w:rPr>
      </w:pPr>
      <w:r>
        <w:rPr>
          <w:rFonts w:ascii="Cambria" w:hAnsi="Cambria"/>
          <w:sz w:val="20"/>
          <w:szCs w:val="20"/>
        </w:rPr>
        <w:t>z</w:t>
      </w:r>
      <w:r w:rsidRPr="00892DDD">
        <w:rPr>
          <w:rFonts w:ascii="Cambria" w:hAnsi="Cambria"/>
          <w:sz w:val="20"/>
          <w:szCs w:val="20"/>
        </w:rPr>
        <w:t>hotoviteľ bezodkladne stavenisko opustí, pričom  do momentu opustenia staveniska zabezpečí ochranu staveniska.</w:t>
      </w:r>
    </w:p>
    <w:p w14:paraId="5F67036C" w14:textId="77777777" w:rsidR="00DD79D4" w:rsidRPr="00F60CED" w:rsidRDefault="00DD79D4" w:rsidP="00DD79D4">
      <w:pPr>
        <w:widowControl w:val="0"/>
        <w:tabs>
          <w:tab w:val="left" w:pos="1134"/>
        </w:tabs>
        <w:autoSpaceDE w:val="0"/>
        <w:autoSpaceDN w:val="0"/>
        <w:adjustRightInd w:val="0"/>
        <w:rPr>
          <w:rFonts w:ascii="Cambria" w:hAnsi="Cambria"/>
          <w:sz w:val="20"/>
          <w:szCs w:val="20"/>
        </w:rPr>
      </w:pPr>
    </w:p>
    <w:p w14:paraId="0DFB40AC" w14:textId="77777777" w:rsidR="00DD79D4" w:rsidRPr="000A6C2E" w:rsidRDefault="00DD79D4" w:rsidP="00DD79D4">
      <w:pPr>
        <w:widowControl w:val="0"/>
        <w:numPr>
          <w:ilvl w:val="0"/>
          <w:numId w:val="23"/>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Pod neodkladnými prácami sa rozumejú práce, ktorých nevykonanie by mohlo spôsobiť ohrozenie života alebo zdravia osôb, vznik škody na diele, životnom prostredí, majetku </w:t>
      </w:r>
      <w:r>
        <w:rPr>
          <w:rFonts w:ascii="Cambria" w:hAnsi="Cambria"/>
          <w:sz w:val="20"/>
          <w:szCs w:val="20"/>
        </w:rPr>
        <w:t>o</w:t>
      </w:r>
      <w:r w:rsidRPr="000A6C2E">
        <w:rPr>
          <w:rFonts w:ascii="Cambria" w:hAnsi="Cambria"/>
          <w:sz w:val="20"/>
          <w:szCs w:val="20"/>
        </w:rPr>
        <w:t>bjednávateľa alebo tretej osoby.</w:t>
      </w:r>
    </w:p>
    <w:p w14:paraId="3B78FC2D" w14:textId="32B723CF" w:rsidR="00DD79D4" w:rsidRDefault="00DD79D4" w:rsidP="00DD79D4">
      <w:pPr>
        <w:autoSpaceDE w:val="0"/>
        <w:autoSpaceDN w:val="0"/>
        <w:adjustRightInd w:val="0"/>
        <w:ind w:left="0" w:right="14" w:firstLine="0"/>
        <w:rPr>
          <w:rFonts w:ascii="Cambria" w:hAnsi="Cambria"/>
          <w:sz w:val="20"/>
          <w:szCs w:val="20"/>
        </w:rPr>
      </w:pPr>
    </w:p>
    <w:p w14:paraId="2B6F18B9" w14:textId="77777777" w:rsidR="00DD79D4" w:rsidRPr="000A6C2E" w:rsidRDefault="00DD79D4" w:rsidP="00DD79D4">
      <w:pPr>
        <w:autoSpaceDE w:val="0"/>
        <w:autoSpaceDN w:val="0"/>
        <w:adjustRightInd w:val="0"/>
        <w:ind w:right="14"/>
        <w:jc w:val="center"/>
        <w:rPr>
          <w:rFonts w:ascii="Cambria" w:hAnsi="Cambria"/>
          <w:sz w:val="20"/>
          <w:szCs w:val="20"/>
        </w:rPr>
      </w:pPr>
    </w:p>
    <w:p w14:paraId="60144AE5" w14:textId="77777777" w:rsidR="00DD79D4" w:rsidRPr="000A6C2E" w:rsidRDefault="00DD79D4" w:rsidP="00DD79D4">
      <w:pPr>
        <w:autoSpaceDE w:val="0"/>
        <w:autoSpaceDN w:val="0"/>
        <w:adjustRightInd w:val="0"/>
        <w:spacing w:before="41"/>
        <w:ind w:right="14"/>
        <w:jc w:val="center"/>
        <w:rPr>
          <w:rFonts w:ascii="Cambria" w:hAnsi="Cambria"/>
          <w:b/>
          <w:bCs/>
        </w:rPr>
      </w:pPr>
      <w:r w:rsidRPr="000A6C2E">
        <w:rPr>
          <w:rFonts w:ascii="Cambria" w:hAnsi="Cambria"/>
          <w:b/>
          <w:bCs/>
        </w:rPr>
        <w:t>Článok IX</w:t>
      </w:r>
    </w:p>
    <w:p w14:paraId="058A1D4B" w14:textId="77777777" w:rsidR="00DD79D4" w:rsidRPr="000A6C2E" w:rsidRDefault="00DD79D4" w:rsidP="00DD79D4">
      <w:pPr>
        <w:autoSpaceDE w:val="0"/>
        <w:autoSpaceDN w:val="0"/>
        <w:adjustRightInd w:val="0"/>
        <w:spacing w:before="29"/>
        <w:ind w:right="14"/>
        <w:jc w:val="center"/>
        <w:rPr>
          <w:rFonts w:ascii="Cambria" w:hAnsi="Cambria"/>
          <w:b/>
          <w:bCs/>
        </w:rPr>
      </w:pPr>
      <w:r w:rsidRPr="000A6C2E">
        <w:rPr>
          <w:rFonts w:ascii="Cambria" w:hAnsi="Cambria"/>
          <w:b/>
          <w:bCs/>
        </w:rPr>
        <w:t>Odovzdanie a prevzatie diela, záručná dob</w:t>
      </w:r>
      <w:r>
        <w:rPr>
          <w:rFonts w:ascii="Cambria" w:hAnsi="Cambria"/>
          <w:b/>
          <w:bCs/>
        </w:rPr>
        <w:t>a</w:t>
      </w:r>
      <w:r w:rsidRPr="000A6C2E">
        <w:rPr>
          <w:rFonts w:ascii="Cambria" w:hAnsi="Cambria"/>
          <w:b/>
          <w:bCs/>
        </w:rPr>
        <w:t xml:space="preserve"> a zodpovednosť za vady</w:t>
      </w:r>
    </w:p>
    <w:p w14:paraId="1E928184" w14:textId="77777777" w:rsidR="00DD79D4" w:rsidRPr="000A6C2E" w:rsidRDefault="00DD79D4" w:rsidP="00DD79D4">
      <w:pPr>
        <w:autoSpaceDE w:val="0"/>
        <w:autoSpaceDN w:val="0"/>
        <w:adjustRightInd w:val="0"/>
        <w:spacing w:before="29"/>
        <w:ind w:right="14"/>
        <w:jc w:val="center"/>
        <w:rPr>
          <w:rFonts w:ascii="Cambria" w:hAnsi="Cambria"/>
          <w:b/>
          <w:bCs/>
        </w:rPr>
      </w:pPr>
    </w:p>
    <w:p w14:paraId="757F726D" w14:textId="77777777" w:rsidR="00DD79D4" w:rsidRPr="000A6C2E" w:rsidRDefault="00DD79D4" w:rsidP="00DD79D4">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Predmetom </w:t>
      </w:r>
      <w:r>
        <w:rPr>
          <w:rFonts w:ascii="Cambria" w:hAnsi="Cambria"/>
          <w:sz w:val="20"/>
          <w:szCs w:val="20"/>
        </w:rPr>
        <w:t xml:space="preserve">riadneho </w:t>
      </w:r>
      <w:r w:rsidRPr="000A6C2E">
        <w:rPr>
          <w:rFonts w:ascii="Cambria" w:hAnsi="Cambria"/>
          <w:sz w:val="20"/>
          <w:szCs w:val="20"/>
        </w:rPr>
        <w:t>odovzdania a</w:t>
      </w:r>
      <w:r>
        <w:rPr>
          <w:rFonts w:ascii="Cambria" w:hAnsi="Cambria"/>
          <w:sz w:val="20"/>
          <w:szCs w:val="20"/>
        </w:rPr>
        <w:t> </w:t>
      </w:r>
      <w:r w:rsidRPr="000A6C2E">
        <w:rPr>
          <w:rFonts w:ascii="Cambria" w:hAnsi="Cambria"/>
          <w:sz w:val="20"/>
          <w:szCs w:val="20"/>
        </w:rPr>
        <w:t>prevzatia</w:t>
      </w:r>
      <w:r>
        <w:rPr>
          <w:rFonts w:ascii="Cambria" w:hAnsi="Cambria"/>
          <w:sz w:val="20"/>
          <w:szCs w:val="20"/>
        </w:rPr>
        <w:t xml:space="preserve"> diela podľa tejto zmluvy</w:t>
      </w:r>
      <w:r w:rsidRPr="000A6C2E">
        <w:rPr>
          <w:rFonts w:ascii="Cambria" w:hAnsi="Cambria"/>
          <w:sz w:val="20"/>
          <w:szCs w:val="20"/>
        </w:rPr>
        <w:t xml:space="preserve"> bude celé dielo naraz</w:t>
      </w:r>
      <w:r>
        <w:rPr>
          <w:rFonts w:ascii="Cambria" w:hAnsi="Cambria"/>
          <w:sz w:val="20"/>
          <w:szCs w:val="20"/>
        </w:rPr>
        <w:t>, pokiaľ v tejto zmluve nie je uvedené inak</w:t>
      </w:r>
      <w:r w:rsidRPr="000A6C2E">
        <w:rPr>
          <w:rFonts w:ascii="Cambria" w:hAnsi="Cambria"/>
          <w:sz w:val="20"/>
          <w:szCs w:val="20"/>
        </w:rPr>
        <w:t>.</w:t>
      </w:r>
    </w:p>
    <w:p w14:paraId="3555B8C2" w14:textId="77777777" w:rsidR="00DD79D4" w:rsidRPr="000A6C2E" w:rsidRDefault="00DD79D4" w:rsidP="00DD79D4">
      <w:pPr>
        <w:tabs>
          <w:tab w:val="left" w:pos="426"/>
        </w:tabs>
        <w:autoSpaceDE w:val="0"/>
        <w:autoSpaceDN w:val="0"/>
        <w:adjustRightInd w:val="0"/>
        <w:ind w:left="426" w:hanging="426"/>
        <w:rPr>
          <w:rFonts w:ascii="Cambria" w:hAnsi="Cambria"/>
          <w:sz w:val="20"/>
          <w:szCs w:val="20"/>
        </w:rPr>
      </w:pPr>
    </w:p>
    <w:p w14:paraId="349DB961" w14:textId="77777777" w:rsidR="00DD79D4" w:rsidRPr="000A6C2E" w:rsidRDefault="00DD79D4" w:rsidP="00DD79D4">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písomne oznámiť </w:t>
      </w:r>
      <w:r>
        <w:rPr>
          <w:rFonts w:ascii="Cambria" w:hAnsi="Cambria"/>
          <w:sz w:val="20"/>
          <w:szCs w:val="20"/>
        </w:rPr>
        <w:t>o</w:t>
      </w:r>
      <w:r w:rsidRPr="000A6C2E">
        <w:rPr>
          <w:rFonts w:ascii="Cambria" w:hAnsi="Cambria"/>
          <w:sz w:val="20"/>
          <w:szCs w:val="20"/>
        </w:rPr>
        <w:t xml:space="preserve">bjednávateľovi najneskôr 14 (štrnásť) dní vopred, kedy bude </w:t>
      </w:r>
      <w:r>
        <w:rPr>
          <w:rFonts w:ascii="Cambria" w:hAnsi="Cambria"/>
          <w:sz w:val="20"/>
          <w:szCs w:val="20"/>
        </w:rPr>
        <w:t>dielo</w:t>
      </w:r>
      <w:r w:rsidRPr="000A6C2E">
        <w:rPr>
          <w:rFonts w:ascii="Cambria" w:hAnsi="Cambria"/>
          <w:sz w:val="20"/>
          <w:szCs w:val="20"/>
        </w:rPr>
        <w:t xml:space="preserve"> pripraven</w:t>
      </w:r>
      <w:r>
        <w:rPr>
          <w:rFonts w:ascii="Cambria" w:hAnsi="Cambria"/>
          <w:sz w:val="20"/>
          <w:szCs w:val="20"/>
        </w:rPr>
        <w:t>é</w:t>
      </w:r>
      <w:r w:rsidRPr="000A6C2E">
        <w:rPr>
          <w:rFonts w:ascii="Cambria" w:hAnsi="Cambria"/>
          <w:sz w:val="20"/>
          <w:szCs w:val="20"/>
        </w:rPr>
        <w:t xml:space="preserve"> na odovzdanie a prevzatie. Na základe návrhu </w:t>
      </w:r>
      <w:r>
        <w:rPr>
          <w:rFonts w:ascii="Cambria" w:hAnsi="Cambria"/>
          <w:sz w:val="20"/>
          <w:szCs w:val="20"/>
        </w:rPr>
        <w:t>z</w:t>
      </w:r>
      <w:r w:rsidRPr="000A6C2E">
        <w:rPr>
          <w:rFonts w:ascii="Cambria" w:hAnsi="Cambria"/>
          <w:sz w:val="20"/>
          <w:szCs w:val="20"/>
        </w:rPr>
        <w:t xml:space="preserve">hotoviteľa, </w:t>
      </w:r>
      <w:r>
        <w:rPr>
          <w:rFonts w:ascii="Cambria" w:hAnsi="Cambria"/>
          <w:sz w:val="20"/>
          <w:szCs w:val="20"/>
        </w:rPr>
        <w:t>o</w:t>
      </w:r>
      <w:r w:rsidRPr="000A6C2E">
        <w:rPr>
          <w:rFonts w:ascii="Cambria" w:hAnsi="Cambria"/>
          <w:sz w:val="20"/>
          <w:szCs w:val="20"/>
        </w:rPr>
        <w:t xml:space="preserve">bjednávateľ zvolá najneskôr do </w:t>
      </w:r>
      <w:r>
        <w:rPr>
          <w:rFonts w:ascii="Cambria" w:hAnsi="Cambria"/>
          <w:sz w:val="20"/>
          <w:szCs w:val="20"/>
        </w:rPr>
        <w:t>7 (</w:t>
      </w:r>
      <w:r w:rsidRPr="000A6C2E">
        <w:rPr>
          <w:rFonts w:ascii="Cambria" w:hAnsi="Cambria"/>
          <w:sz w:val="20"/>
          <w:szCs w:val="20"/>
        </w:rPr>
        <w:t>siedmych</w:t>
      </w:r>
      <w:r>
        <w:rPr>
          <w:rFonts w:ascii="Cambria" w:hAnsi="Cambria"/>
          <w:sz w:val="20"/>
          <w:szCs w:val="20"/>
        </w:rPr>
        <w:t>)</w:t>
      </w:r>
      <w:r w:rsidRPr="000A6C2E">
        <w:rPr>
          <w:rFonts w:ascii="Cambria" w:hAnsi="Cambria"/>
          <w:sz w:val="20"/>
          <w:szCs w:val="20"/>
        </w:rPr>
        <w:t xml:space="preserve"> dní písomnou pozvánkou </w:t>
      </w:r>
      <w:r>
        <w:rPr>
          <w:rFonts w:ascii="Cambria" w:hAnsi="Cambria"/>
          <w:sz w:val="20"/>
          <w:szCs w:val="20"/>
        </w:rPr>
        <w:t xml:space="preserve">na odovzdávacie a </w:t>
      </w:r>
      <w:r w:rsidRPr="000A6C2E">
        <w:rPr>
          <w:rFonts w:ascii="Cambria" w:hAnsi="Cambria"/>
          <w:sz w:val="20"/>
          <w:szCs w:val="20"/>
        </w:rPr>
        <w:t>preberacie konanie, na ktorom si zmluvné strany dohodnú časový program odovzdania</w:t>
      </w:r>
      <w:r>
        <w:rPr>
          <w:rFonts w:ascii="Cambria" w:hAnsi="Cambria"/>
          <w:sz w:val="20"/>
          <w:szCs w:val="20"/>
        </w:rPr>
        <w:t xml:space="preserve"> a prevzatia</w:t>
      </w:r>
      <w:r w:rsidRPr="000A6C2E">
        <w:rPr>
          <w:rFonts w:ascii="Cambria" w:hAnsi="Cambria"/>
          <w:sz w:val="20"/>
          <w:szCs w:val="20"/>
        </w:rPr>
        <w:t xml:space="preserve"> diela.</w:t>
      </w:r>
    </w:p>
    <w:p w14:paraId="21DD7BFB" w14:textId="77777777" w:rsidR="00DD79D4" w:rsidRPr="000A6C2E" w:rsidRDefault="00DD79D4" w:rsidP="00DD79D4">
      <w:pPr>
        <w:widowControl w:val="0"/>
        <w:tabs>
          <w:tab w:val="left" w:pos="426"/>
        </w:tabs>
        <w:autoSpaceDE w:val="0"/>
        <w:autoSpaceDN w:val="0"/>
        <w:adjustRightInd w:val="0"/>
        <w:ind w:left="426" w:hanging="426"/>
        <w:rPr>
          <w:rFonts w:ascii="Cambria" w:hAnsi="Cambria"/>
          <w:sz w:val="20"/>
          <w:szCs w:val="20"/>
        </w:rPr>
      </w:pPr>
    </w:p>
    <w:p w14:paraId="48EA196F" w14:textId="77777777" w:rsidR="00DD79D4" w:rsidRPr="000A6C2E" w:rsidRDefault="00DD79D4" w:rsidP="00DD79D4">
      <w:pPr>
        <w:widowControl w:val="0"/>
        <w:numPr>
          <w:ilvl w:val="0"/>
          <w:numId w:val="25"/>
        </w:numPr>
        <w:tabs>
          <w:tab w:val="left" w:pos="426"/>
        </w:tabs>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K</w:t>
      </w:r>
      <w:r>
        <w:rPr>
          <w:rFonts w:ascii="Cambria" w:hAnsi="Cambria"/>
          <w:sz w:val="20"/>
          <w:szCs w:val="20"/>
        </w:rPr>
        <w:t xml:space="preserve"> </w:t>
      </w:r>
      <w:r w:rsidRPr="000A6C2E">
        <w:rPr>
          <w:rFonts w:ascii="Cambria" w:hAnsi="Cambria"/>
          <w:sz w:val="20"/>
          <w:szCs w:val="20"/>
        </w:rPr>
        <w:t xml:space="preserve">preberaciemu protokolu je zhotoviteľ povinný pripraviť a </w:t>
      </w:r>
      <w:r>
        <w:rPr>
          <w:rFonts w:ascii="Cambria" w:hAnsi="Cambria"/>
          <w:sz w:val="20"/>
          <w:szCs w:val="20"/>
        </w:rPr>
        <w:t>o</w:t>
      </w:r>
      <w:r w:rsidRPr="000A6C2E">
        <w:rPr>
          <w:rFonts w:ascii="Cambria" w:hAnsi="Cambria"/>
          <w:sz w:val="20"/>
          <w:szCs w:val="20"/>
        </w:rPr>
        <w:t>bjednávateľovi odovzdať tieto doklady:</w:t>
      </w:r>
    </w:p>
    <w:p w14:paraId="57DE9B94"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 prípade, ak budú použité: atesty a certifikáty výrobkov, osvedčenia o skúškach použitých materiálov a konštrukcií,</w:t>
      </w:r>
    </w:p>
    <w:p w14:paraId="120357F5"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dokumentáciu priebehu  všetkých  realizovaných stavebných prác (fotografie, prípadne videozáznamy), </w:t>
      </w:r>
    </w:p>
    <w:p w14:paraId="255207A8"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kópiu Stavebného denníka, </w:t>
      </w:r>
    </w:p>
    <w:p w14:paraId="56FC6D9B"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 xml:space="preserve">doklady o uložení likvidácii odpadu v súlade s právnymi predpismi, </w:t>
      </w:r>
    </w:p>
    <w:p w14:paraId="2D05A847"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iné zápisy a doklady realizovaných prác podľa dohody strán,</w:t>
      </w:r>
    </w:p>
    <w:p w14:paraId="4D1584E2"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proofErr w:type="spellStart"/>
      <w:r w:rsidRPr="000A6C2E">
        <w:rPr>
          <w:rFonts w:ascii="Cambria" w:hAnsi="Cambria"/>
          <w:sz w:val="20"/>
          <w:szCs w:val="20"/>
        </w:rPr>
        <w:t>porealizačné</w:t>
      </w:r>
      <w:proofErr w:type="spellEnd"/>
      <w:r w:rsidRPr="000A6C2E">
        <w:rPr>
          <w:rFonts w:ascii="Cambria" w:hAnsi="Cambria"/>
          <w:sz w:val="20"/>
          <w:szCs w:val="20"/>
        </w:rPr>
        <w:t xml:space="preserve"> vyjadrenia sa správcov existujúcich inžinierskych sietí, ak sú podľa predpisov vyžadované;</w:t>
      </w:r>
    </w:p>
    <w:p w14:paraId="4D97AAD1" w14:textId="77777777" w:rsidR="00DD79D4" w:rsidRPr="000A6C2E" w:rsidRDefault="00DD79D4" w:rsidP="00DD79D4">
      <w:pPr>
        <w:widowControl w:val="0"/>
        <w:numPr>
          <w:ilvl w:val="0"/>
          <w:numId w:val="26"/>
        </w:numPr>
        <w:tabs>
          <w:tab w:val="left" w:pos="1418"/>
        </w:tabs>
        <w:autoSpaceDE w:val="0"/>
        <w:autoSpaceDN w:val="0"/>
        <w:adjustRightInd w:val="0"/>
        <w:spacing w:after="0" w:line="240" w:lineRule="auto"/>
        <w:ind w:left="1418" w:right="0" w:hanging="425"/>
        <w:rPr>
          <w:rFonts w:ascii="Cambria" w:hAnsi="Cambria"/>
          <w:sz w:val="20"/>
          <w:szCs w:val="20"/>
        </w:rPr>
      </w:pPr>
      <w:r w:rsidRPr="000A6C2E">
        <w:rPr>
          <w:rFonts w:ascii="Cambria" w:hAnsi="Cambria"/>
          <w:sz w:val="20"/>
          <w:szCs w:val="20"/>
        </w:rPr>
        <w:t>všetky ďalšie doklady vyžadované právnymi normami pri kolaudáciu diela.</w:t>
      </w:r>
    </w:p>
    <w:p w14:paraId="4E80F029" w14:textId="77777777" w:rsidR="00DD79D4" w:rsidRPr="000A6C2E" w:rsidRDefault="00DD79D4" w:rsidP="00DD79D4">
      <w:pPr>
        <w:tabs>
          <w:tab w:val="left" w:pos="425"/>
        </w:tabs>
        <w:autoSpaceDE w:val="0"/>
        <w:autoSpaceDN w:val="0"/>
        <w:adjustRightInd w:val="0"/>
        <w:rPr>
          <w:rFonts w:ascii="Cambria" w:hAnsi="Cambria"/>
          <w:sz w:val="20"/>
          <w:szCs w:val="20"/>
        </w:rPr>
      </w:pPr>
    </w:p>
    <w:p w14:paraId="438A45BD"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 odovzdaní a prevzatí diela spíše </w:t>
      </w:r>
      <w:r>
        <w:rPr>
          <w:rFonts w:ascii="Cambria" w:hAnsi="Cambria"/>
          <w:sz w:val="20"/>
          <w:szCs w:val="20"/>
        </w:rPr>
        <w:t>o</w:t>
      </w:r>
      <w:r w:rsidRPr="000A6C2E">
        <w:rPr>
          <w:rFonts w:ascii="Cambria" w:hAnsi="Cambria"/>
          <w:sz w:val="20"/>
          <w:szCs w:val="20"/>
        </w:rPr>
        <w:t>bjednávateľ a </w:t>
      </w:r>
      <w:r>
        <w:rPr>
          <w:rFonts w:ascii="Cambria" w:hAnsi="Cambria"/>
          <w:sz w:val="20"/>
          <w:szCs w:val="20"/>
        </w:rPr>
        <w:t>z</w:t>
      </w:r>
      <w:r w:rsidRPr="000A6C2E">
        <w:rPr>
          <w:rFonts w:ascii="Cambria" w:hAnsi="Cambria"/>
          <w:sz w:val="20"/>
          <w:szCs w:val="20"/>
        </w:rPr>
        <w:t xml:space="preserve">hotoviteľ preberací protokol. </w:t>
      </w:r>
    </w:p>
    <w:p w14:paraId="2AA22C44" w14:textId="77777777" w:rsidR="00DD79D4" w:rsidRPr="000A6C2E" w:rsidRDefault="00DD79D4" w:rsidP="00DD79D4">
      <w:pPr>
        <w:tabs>
          <w:tab w:val="left" w:pos="0"/>
        </w:tabs>
        <w:autoSpaceDE w:val="0"/>
        <w:autoSpaceDN w:val="0"/>
        <w:adjustRightInd w:val="0"/>
        <w:rPr>
          <w:rFonts w:ascii="Cambria" w:hAnsi="Cambria"/>
          <w:sz w:val="20"/>
          <w:szCs w:val="20"/>
        </w:rPr>
      </w:pPr>
    </w:p>
    <w:p w14:paraId="2A8906EB"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Objednávateľ sa zaväzuje dielo prevziať v</w:t>
      </w:r>
      <w:r>
        <w:rPr>
          <w:rFonts w:ascii="Cambria" w:hAnsi="Cambria"/>
          <w:sz w:val="20"/>
          <w:szCs w:val="20"/>
        </w:rPr>
        <w:t> </w:t>
      </w:r>
      <w:r w:rsidRPr="000A6C2E">
        <w:rPr>
          <w:rFonts w:ascii="Cambria" w:hAnsi="Cambria"/>
          <w:sz w:val="20"/>
          <w:szCs w:val="20"/>
        </w:rPr>
        <w:t>prípade</w:t>
      </w:r>
      <w:r>
        <w:rPr>
          <w:rFonts w:ascii="Cambria" w:hAnsi="Cambria"/>
          <w:sz w:val="20"/>
          <w:szCs w:val="20"/>
        </w:rPr>
        <w:t>,</w:t>
      </w:r>
      <w:r w:rsidRPr="000A6C2E">
        <w:rPr>
          <w:rFonts w:ascii="Cambria" w:hAnsi="Cambria"/>
          <w:sz w:val="20"/>
          <w:szCs w:val="20"/>
        </w:rPr>
        <w:t xml:space="preserve"> ak bude dielo bez vád a nedorobkov a </w:t>
      </w:r>
      <w:r>
        <w:rPr>
          <w:rFonts w:ascii="Cambria" w:hAnsi="Cambria"/>
          <w:sz w:val="20"/>
          <w:szCs w:val="20"/>
        </w:rPr>
        <w:t>z</w:t>
      </w:r>
      <w:r w:rsidRPr="000A6C2E">
        <w:rPr>
          <w:rFonts w:ascii="Cambria" w:hAnsi="Cambria"/>
          <w:sz w:val="20"/>
          <w:szCs w:val="20"/>
        </w:rPr>
        <w:t xml:space="preserve">hotoviteľ odovzdá pri </w:t>
      </w:r>
      <w:r>
        <w:rPr>
          <w:rFonts w:ascii="Cambria" w:hAnsi="Cambria"/>
          <w:sz w:val="20"/>
          <w:szCs w:val="20"/>
        </w:rPr>
        <w:t xml:space="preserve">odovzdávacom a </w:t>
      </w:r>
      <w:r w:rsidRPr="000A6C2E">
        <w:rPr>
          <w:rFonts w:ascii="Cambria" w:hAnsi="Cambria"/>
          <w:sz w:val="20"/>
          <w:szCs w:val="20"/>
        </w:rPr>
        <w:t xml:space="preserve">preberacom konaní </w:t>
      </w:r>
      <w:r>
        <w:rPr>
          <w:rFonts w:ascii="Cambria" w:hAnsi="Cambria"/>
          <w:sz w:val="20"/>
          <w:szCs w:val="20"/>
        </w:rPr>
        <w:t>o</w:t>
      </w:r>
      <w:r w:rsidRPr="000A6C2E">
        <w:rPr>
          <w:rFonts w:ascii="Cambria" w:hAnsi="Cambria"/>
          <w:sz w:val="20"/>
          <w:szCs w:val="20"/>
        </w:rPr>
        <w:t>bjednávateľovi všetky doklady uvedené v</w:t>
      </w:r>
      <w:r>
        <w:rPr>
          <w:rFonts w:ascii="Cambria" w:hAnsi="Cambria"/>
          <w:sz w:val="20"/>
          <w:szCs w:val="20"/>
        </w:rPr>
        <w:t xml:space="preserve"> čl. IX </w:t>
      </w:r>
      <w:r w:rsidRPr="000A6C2E">
        <w:rPr>
          <w:rFonts w:ascii="Cambria" w:hAnsi="Cambria"/>
          <w:sz w:val="20"/>
          <w:szCs w:val="20"/>
        </w:rPr>
        <w:t xml:space="preserve">bod 9.3 tejto zmluvy.  </w:t>
      </w:r>
    </w:p>
    <w:p w14:paraId="65DB3385" w14:textId="77777777" w:rsidR="00DD79D4" w:rsidRPr="000A6C2E" w:rsidRDefault="00DD79D4" w:rsidP="00DD79D4">
      <w:pPr>
        <w:autoSpaceDE w:val="0"/>
        <w:autoSpaceDN w:val="0"/>
        <w:adjustRightInd w:val="0"/>
        <w:ind w:left="426" w:hanging="426"/>
        <w:rPr>
          <w:rFonts w:ascii="Cambria" w:hAnsi="Cambria"/>
          <w:sz w:val="20"/>
          <w:szCs w:val="20"/>
        </w:rPr>
      </w:pPr>
    </w:p>
    <w:p w14:paraId="25546077"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V prípade ak </w:t>
      </w:r>
      <w:r>
        <w:rPr>
          <w:rFonts w:ascii="Cambria" w:hAnsi="Cambria"/>
          <w:sz w:val="20"/>
          <w:szCs w:val="20"/>
        </w:rPr>
        <w:t>o</w:t>
      </w:r>
      <w:r w:rsidRPr="000A6C2E">
        <w:rPr>
          <w:rFonts w:ascii="Cambria" w:hAnsi="Cambria"/>
          <w:sz w:val="20"/>
          <w:szCs w:val="20"/>
        </w:rPr>
        <w:t>bjednávateľ bezdôvodne odmietne dielo prevziať, dielo sa považuje za prevzaté a odovzdané v deň preberacieho a odovzdávacieho konania, alebo v deň, kedy sa takéto konanie malo konať.</w:t>
      </w:r>
    </w:p>
    <w:p w14:paraId="31058554" w14:textId="77777777" w:rsidR="00DD79D4" w:rsidRPr="000A6C2E" w:rsidRDefault="00DD79D4" w:rsidP="00DD79D4">
      <w:pPr>
        <w:autoSpaceDE w:val="0"/>
        <w:autoSpaceDN w:val="0"/>
        <w:adjustRightInd w:val="0"/>
        <w:ind w:left="426" w:hanging="426"/>
        <w:rPr>
          <w:rFonts w:ascii="Cambria" w:hAnsi="Cambria"/>
          <w:sz w:val="20"/>
          <w:szCs w:val="20"/>
        </w:rPr>
      </w:pPr>
    </w:p>
    <w:p w14:paraId="3BD8C80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Preberací protokol bude vyhotovený v dvoch vyhotoveniach a bude obsahovať najmä:</w:t>
      </w:r>
    </w:p>
    <w:p w14:paraId="067E6639"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základné údaje o diele,</w:t>
      </w:r>
    </w:p>
    <w:p w14:paraId="3A245C98"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zoznam odovzdaných dokladov,</w:t>
      </w:r>
    </w:p>
    <w:p w14:paraId="2000FC6D"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 xml:space="preserve">prehlásenie </w:t>
      </w:r>
      <w:r>
        <w:rPr>
          <w:rFonts w:ascii="Cambria" w:hAnsi="Cambria"/>
          <w:sz w:val="20"/>
          <w:szCs w:val="20"/>
        </w:rPr>
        <w:t xml:space="preserve">zmluvných </w:t>
      </w:r>
      <w:r w:rsidRPr="000A6C2E">
        <w:rPr>
          <w:rFonts w:ascii="Cambria" w:hAnsi="Cambria"/>
          <w:sz w:val="20"/>
          <w:szCs w:val="20"/>
        </w:rPr>
        <w:t xml:space="preserve">strán o tom, že </w:t>
      </w:r>
      <w:r>
        <w:rPr>
          <w:rFonts w:ascii="Cambria" w:hAnsi="Cambria"/>
          <w:sz w:val="20"/>
          <w:szCs w:val="20"/>
        </w:rPr>
        <w:t>z</w:t>
      </w:r>
      <w:r w:rsidRPr="000A6C2E">
        <w:rPr>
          <w:rFonts w:ascii="Cambria" w:hAnsi="Cambria"/>
          <w:sz w:val="20"/>
          <w:szCs w:val="20"/>
        </w:rPr>
        <w:t xml:space="preserve">hotoviteľ dielo odovzdáva a </w:t>
      </w:r>
      <w:r>
        <w:rPr>
          <w:rFonts w:ascii="Cambria" w:hAnsi="Cambria"/>
          <w:sz w:val="20"/>
          <w:szCs w:val="20"/>
        </w:rPr>
        <w:t>o</w:t>
      </w:r>
      <w:r w:rsidRPr="000A6C2E">
        <w:rPr>
          <w:rFonts w:ascii="Cambria" w:hAnsi="Cambria"/>
          <w:sz w:val="20"/>
          <w:szCs w:val="20"/>
        </w:rPr>
        <w:t xml:space="preserve">bjednávateľ dielo preberá, pokiaľ </w:t>
      </w:r>
      <w:r>
        <w:rPr>
          <w:rFonts w:ascii="Cambria" w:hAnsi="Cambria"/>
          <w:sz w:val="20"/>
          <w:szCs w:val="20"/>
        </w:rPr>
        <w:t>o</w:t>
      </w:r>
      <w:r w:rsidRPr="000A6C2E">
        <w:rPr>
          <w:rFonts w:ascii="Cambria" w:hAnsi="Cambria"/>
          <w:sz w:val="20"/>
          <w:szCs w:val="20"/>
        </w:rPr>
        <w:t>bjednávateľ nevyužije svoje právo odmietnuť dielo prevziať,</w:t>
      </w:r>
    </w:p>
    <w:p w14:paraId="60E0A6D4" w14:textId="77777777" w:rsidR="00DD79D4" w:rsidRPr="000A6C2E" w:rsidRDefault="00DD79D4" w:rsidP="00DD79D4">
      <w:pPr>
        <w:widowControl w:val="0"/>
        <w:numPr>
          <w:ilvl w:val="0"/>
          <w:numId w:val="27"/>
        </w:numPr>
        <w:tabs>
          <w:tab w:val="left" w:pos="554"/>
          <w:tab w:val="left" w:pos="1418"/>
        </w:tabs>
        <w:autoSpaceDE w:val="0"/>
        <w:autoSpaceDN w:val="0"/>
        <w:adjustRightInd w:val="0"/>
        <w:spacing w:after="0" w:line="240" w:lineRule="auto"/>
        <w:ind w:left="1560" w:right="0" w:hanging="426"/>
        <w:rPr>
          <w:rFonts w:ascii="Cambria" w:hAnsi="Cambria"/>
          <w:sz w:val="20"/>
          <w:szCs w:val="20"/>
        </w:rPr>
      </w:pPr>
      <w:r w:rsidRPr="000A6C2E">
        <w:rPr>
          <w:rFonts w:ascii="Cambria" w:hAnsi="Cambria"/>
          <w:sz w:val="20"/>
          <w:szCs w:val="20"/>
        </w:rPr>
        <w:t>podpisy oprávnených zástupcov zmluvných strán,</w:t>
      </w:r>
    </w:p>
    <w:p w14:paraId="256D0CED" w14:textId="77777777" w:rsidR="00DD79D4" w:rsidRPr="000A6C2E" w:rsidRDefault="00DD79D4" w:rsidP="00DD79D4">
      <w:pPr>
        <w:widowControl w:val="0"/>
        <w:numPr>
          <w:ilvl w:val="0"/>
          <w:numId w:val="28"/>
        </w:numPr>
        <w:tabs>
          <w:tab w:val="left" w:pos="598"/>
          <w:tab w:val="left" w:pos="1418"/>
        </w:tabs>
        <w:autoSpaceDE w:val="0"/>
        <w:autoSpaceDN w:val="0"/>
        <w:adjustRightInd w:val="0"/>
        <w:spacing w:before="58" w:after="0" w:line="240" w:lineRule="auto"/>
        <w:ind w:left="1560" w:right="0" w:hanging="426"/>
        <w:rPr>
          <w:rFonts w:ascii="Cambria" w:hAnsi="Cambria"/>
          <w:sz w:val="20"/>
          <w:szCs w:val="20"/>
        </w:rPr>
      </w:pPr>
      <w:r w:rsidRPr="000A6C2E">
        <w:rPr>
          <w:rFonts w:ascii="Cambria" w:hAnsi="Cambria"/>
          <w:sz w:val="20"/>
          <w:szCs w:val="20"/>
        </w:rPr>
        <w:t xml:space="preserve">dĺžku trvania </w:t>
      </w:r>
      <w:r>
        <w:rPr>
          <w:rFonts w:ascii="Cambria" w:hAnsi="Cambria"/>
          <w:sz w:val="20"/>
          <w:szCs w:val="20"/>
        </w:rPr>
        <w:t xml:space="preserve">zmluvne dohodnutej </w:t>
      </w:r>
      <w:r w:rsidRPr="000A6C2E">
        <w:rPr>
          <w:rFonts w:ascii="Cambria" w:hAnsi="Cambria"/>
          <w:sz w:val="20"/>
          <w:szCs w:val="20"/>
        </w:rPr>
        <w:t>záručnej lehoty,</w:t>
      </w:r>
    </w:p>
    <w:p w14:paraId="6395A7E1" w14:textId="77777777" w:rsidR="00DD79D4" w:rsidRPr="000A6C2E" w:rsidRDefault="00DD79D4" w:rsidP="00DD79D4">
      <w:pPr>
        <w:widowControl w:val="0"/>
        <w:numPr>
          <w:ilvl w:val="0"/>
          <w:numId w:val="28"/>
        </w:numPr>
        <w:tabs>
          <w:tab w:val="left" w:pos="598"/>
          <w:tab w:val="left" w:pos="1418"/>
        </w:tabs>
        <w:autoSpaceDE w:val="0"/>
        <w:autoSpaceDN w:val="0"/>
        <w:adjustRightInd w:val="0"/>
        <w:spacing w:before="22" w:after="0" w:line="240" w:lineRule="auto"/>
        <w:ind w:left="1560" w:right="0" w:hanging="426"/>
        <w:rPr>
          <w:rFonts w:ascii="Cambria" w:hAnsi="Cambria"/>
          <w:sz w:val="20"/>
          <w:szCs w:val="20"/>
        </w:rPr>
      </w:pPr>
      <w:r w:rsidRPr="000A6C2E">
        <w:rPr>
          <w:rFonts w:ascii="Cambria" w:hAnsi="Cambria"/>
          <w:sz w:val="20"/>
          <w:szCs w:val="20"/>
        </w:rPr>
        <w:t xml:space="preserve">termín, do ktorého je </w:t>
      </w:r>
      <w:r>
        <w:rPr>
          <w:rFonts w:ascii="Cambria" w:hAnsi="Cambria"/>
          <w:sz w:val="20"/>
          <w:szCs w:val="20"/>
        </w:rPr>
        <w:t>z</w:t>
      </w:r>
      <w:r w:rsidRPr="000A6C2E">
        <w:rPr>
          <w:rFonts w:ascii="Cambria" w:hAnsi="Cambria"/>
          <w:sz w:val="20"/>
          <w:szCs w:val="20"/>
        </w:rPr>
        <w:t>hotoviteľ povinný vypratať stavenisko.</w:t>
      </w:r>
    </w:p>
    <w:p w14:paraId="7F563D06" w14:textId="77777777" w:rsidR="00DD79D4" w:rsidRPr="000A6C2E" w:rsidRDefault="00DD79D4" w:rsidP="00DD79D4">
      <w:pPr>
        <w:tabs>
          <w:tab w:val="left" w:pos="425"/>
        </w:tabs>
        <w:autoSpaceDE w:val="0"/>
        <w:autoSpaceDN w:val="0"/>
        <w:adjustRightInd w:val="0"/>
        <w:ind w:left="709"/>
        <w:rPr>
          <w:rFonts w:ascii="Cambria" w:hAnsi="Cambria"/>
          <w:sz w:val="20"/>
          <w:szCs w:val="20"/>
        </w:rPr>
      </w:pPr>
    </w:p>
    <w:p w14:paraId="2A700AAA"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Ak </w:t>
      </w:r>
      <w:r>
        <w:rPr>
          <w:rFonts w:ascii="Cambria" w:hAnsi="Cambria"/>
          <w:sz w:val="20"/>
          <w:szCs w:val="20"/>
        </w:rPr>
        <w:t>o</w:t>
      </w:r>
      <w:r w:rsidRPr="000A6C2E">
        <w:rPr>
          <w:rFonts w:ascii="Cambria" w:hAnsi="Cambria"/>
          <w:sz w:val="20"/>
          <w:szCs w:val="20"/>
        </w:rPr>
        <w:t>bjednávateľ odmietne prevziať dielo, je povinný spísať zápis, v ktorom uvedie dôvody, pre ktoré dielo neprevzal. Po odstránení vád a</w:t>
      </w:r>
      <w:r>
        <w:rPr>
          <w:rFonts w:ascii="Cambria" w:hAnsi="Cambria"/>
          <w:sz w:val="20"/>
          <w:szCs w:val="20"/>
        </w:rPr>
        <w:t> </w:t>
      </w:r>
      <w:r w:rsidRPr="000A6C2E">
        <w:rPr>
          <w:rFonts w:ascii="Cambria" w:hAnsi="Cambria"/>
          <w:sz w:val="20"/>
          <w:szCs w:val="20"/>
        </w:rPr>
        <w:t>nedorobkov</w:t>
      </w:r>
      <w:r>
        <w:rPr>
          <w:rFonts w:ascii="Cambria" w:hAnsi="Cambria"/>
          <w:sz w:val="20"/>
          <w:szCs w:val="20"/>
        </w:rPr>
        <w:t xml:space="preserve"> na diele</w:t>
      </w:r>
      <w:r w:rsidRPr="000A6C2E">
        <w:rPr>
          <w:rFonts w:ascii="Cambria" w:hAnsi="Cambria"/>
          <w:sz w:val="20"/>
          <w:szCs w:val="20"/>
        </w:rPr>
        <w:t xml:space="preserve">, pre ktoré dielo nebolo prevzaté </w:t>
      </w:r>
      <w:r>
        <w:rPr>
          <w:rFonts w:ascii="Cambria" w:hAnsi="Cambria"/>
          <w:sz w:val="20"/>
          <w:szCs w:val="20"/>
        </w:rPr>
        <w:t>o</w:t>
      </w:r>
      <w:r w:rsidRPr="000A6C2E">
        <w:rPr>
          <w:rFonts w:ascii="Cambria" w:hAnsi="Cambria"/>
          <w:sz w:val="20"/>
          <w:szCs w:val="20"/>
        </w:rPr>
        <w:t xml:space="preserve">bjednávateľom, opakuje sa preberacie konanie podľa tohto článku </w:t>
      </w:r>
      <w:r>
        <w:rPr>
          <w:rFonts w:ascii="Cambria" w:hAnsi="Cambria"/>
          <w:sz w:val="20"/>
          <w:szCs w:val="20"/>
        </w:rPr>
        <w:t>z</w:t>
      </w:r>
      <w:r w:rsidRPr="000A6C2E">
        <w:rPr>
          <w:rFonts w:ascii="Cambria" w:hAnsi="Cambria"/>
          <w:sz w:val="20"/>
          <w:szCs w:val="20"/>
        </w:rPr>
        <w:t>mluvy.</w:t>
      </w:r>
    </w:p>
    <w:p w14:paraId="2755DC6C" w14:textId="77777777" w:rsidR="00DD79D4" w:rsidRPr="000A6C2E" w:rsidRDefault="00DD79D4" w:rsidP="00DD79D4">
      <w:pPr>
        <w:autoSpaceDE w:val="0"/>
        <w:autoSpaceDN w:val="0"/>
        <w:adjustRightInd w:val="0"/>
        <w:ind w:left="426" w:hanging="426"/>
        <w:rPr>
          <w:rFonts w:ascii="Cambria" w:hAnsi="Cambria"/>
          <w:sz w:val="20"/>
          <w:szCs w:val="20"/>
        </w:rPr>
      </w:pPr>
    </w:p>
    <w:p w14:paraId="23F5EBB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zodpovedá za to, že dielo bude zhotovené podľa podmienok tejto </w:t>
      </w:r>
      <w:r>
        <w:rPr>
          <w:rFonts w:ascii="Cambria" w:hAnsi="Cambria"/>
          <w:sz w:val="20"/>
          <w:szCs w:val="20"/>
        </w:rPr>
        <w:t>z</w:t>
      </w:r>
      <w:r w:rsidRPr="000A6C2E">
        <w:rPr>
          <w:rFonts w:ascii="Cambria" w:hAnsi="Cambria"/>
          <w:sz w:val="20"/>
          <w:szCs w:val="20"/>
        </w:rPr>
        <w:t xml:space="preserve">mluvy a že počas záručnej doby bude mať vlastnosti dohodnuté v tejto </w:t>
      </w:r>
      <w:r>
        <w:rPr>
          <w:rFonts w:ascii="Cambria" w:hAnsi="Cambria"/>
          <w:sz w:val="20"/>
          <w:szCs w:val="20"/>
        </w:rPr>
        <w:t>z</w:t>
      </w:r>
      <w:r w:rsidRPr="000A6C2E">
        <w:rPr>
          <w:rFonts w:ascii="Cambria" w:hAnsi="Cambria"/>
          <w:sz w:val="20"/>
          <w:szCs w:val="20"/>
        </w:rPr>
        <w:t>mluve.</w:t>
      </w:r>
    </w:p>
    <w:p w14:paraId="2C605BBE"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07AC4B7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Zmluvné strany sa dohodli, že záručná doba bude trvať 60 (šesťdesiat) mesiacov a začína plynúť odo dňa odovzdania a prevzatia diela bez vád a nedorobkov.</w:t>
      </w:r>
      <w:r w:rsidRPr="000A6C2E">
        <w:rPr>
          <w:rFonts w:ascii="Cambria" w:hAnsi="Cambria"/>
          <w:i/>
          <w:sz w:val="20"/>
          <w:szCs w:val="20"/>
        </w:rPr>
        <w:t xml:space="preserve"> </w:t>
      </w:r>
      <w:r w:rsidRPr="000A6C2E">
        <w:rPr>
          <w:rFonts w:ascii="Cambria" w:hAnsi="Cambria"/>
          <w:sz w:val="20"/>
          <w:szCs w:val="20"/>
        </w:rPr>
        <w:t>V prípade, ak bude dielo odovzdávané po častiach, záručná doba plynie na každú samostatne odovzdávanú časť diela osobitne.</w:t>
      </w:r>
    </w:p>
    <w:p w14:paraId="77D7B39F"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2912DF16"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Práva zo zodpovednosti za vady musia byť uplatnené u </w:t>
      </w:r>
      <w:r>
        <w:rPr>
          <w:rFonts w:ascii="Cambria" w:hAnsi="Cambria"/>
          <w:sz w:val="20"/>
          <w:szCs w:val="20"/>
        </w:rPr>
        <w:t>z</w:t>
      </w:r>
      <w:r w:rsidRPr="000A6C2E">
        <w:rPr>
          <w:rFonts w:ascii="Cambria" w:hAnsi="Cambria"/>
          <w:sz w:val="20"/>
          <w:szCs w:val="20"/>
        </w:rPr>
        <w:t>hotoviteľa v záručnej dobe, inak tieto práva zanikajú.</w:t>
      </w:r>
    </w:p>
    <w:p w14:paraId="54052070"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63BA5389"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oznámi </w:t>
      </w:r>
      <w:r>
        <w:rPr>
          <w:rFonts w:ascii="Cambria" w:hAnsi="Cambria"/>
          <w:sz w:val="20"/>
          <w:szCs w:val="20"/>
        </w:rPr>
        <w:t>z</w:t>
      </w:r>
      <w:r w:rsidRPr="000A6C2E">
        <w:rPr>
          <w:rFonts w:ascii="Cambria" w:hAnsi="Cambria"/>
          <w:sz w:val="20"/>
          <w:szCs w:val="20"/>
        </w:rPr>
        <w:t xml:space="preserve">hotoviteľovi bez zbytočného odkladu vady diela, ktoré sa objavili počas záručnej doby a ktoré sa vyskytli aj napriek primeranej starostlivosti po odovzdaní diela (skryté vady). V oznámení </w:t>
      </w:r>
      <w:r>
        <w:rPr>
          <w:rFonts w:ascii="Cambria" w:hAnsi="Cambria"/>
          <w:sz w:val="20"/>
          <w:szCs w:val="20"/>
        </w:rPr>
        <w:t>o</w:t>
      </w:r>
      <w:r w:rsidRPr="000A6C2E">
        <w:rPr>
          <w:rFonts w:ascii="Cambria" w:hAnsi="Cambria"/>
          <w:sz w:val="20"/>
          <w:szCs w:val="20"/>
        </w:rPr>
        <w:t>bjednávateľ uvedie ako sa vady prejavujú. K oznámeniu prípadne predloží dôkazné prostriedky a navrhovaný termín ich odstránenia.</w:t>
      </w:r>
    </w:p>
    <w:p w14:paraId="7E23895B"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3459590D"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Zhotoviteľ je povinný na reklamáciu reagovať do 5 (piatich) pracovných dní po jej </w:t>
      </w:r>
      <w:proofErr w:type="spellStart"/>
      <w:r w:rsidRPr="000A6C2E">
        <w:rPr>
          <w:rFonts w:ascii="Cambria" w:hAnsi="Cambria"/>
          <w:sz w:val="20"/>
          <w:szCs w:val="20"/>
        </w:rPr>
        <w:t>obdržaní</w:t>
      </w:r>
      <w:proofErr w:type="spellEnd"/>
      <w:r w:rsidRPr="000A6C2E">
        <w:rPr>
          <w:rFonts w:ascii="Cambria" w:hAnsi="Cambria"/>
          <w:sz w:val="20"/>
          <w:szCs w:val="20"/>
        </w:rPr>
        <w:t xml:space="preserve"> a následne dohodnúť s </w:t>
      </w:r>
      <w:r>
        <w:rPr>
          <w:rFonts w:ascii="Cambria" w:hAnsi="Cambria"/>
          <w:sz w:val="20"/>
          <w:szCs w:val="20"/>
        </w:rPr>
        <w:t>o</w:t>
      </w:r>
      <w:r w:rsidRPr="000A6C2E">
        <w:rPr>
          <w:rFonts w:ascii="Cambria" w:hAnsi="Cambria"/>
          <w:sz w:val="20"/>
          <w:szCs w:val="20"/>
        </w:rPr>
        <w:t xml:space="preserve">bjednávateľom a podľa okolností aj s projektantom spôsob a primeranú lehotu bezodplatného odstránenia vady. Ak reklamuje </w:t>
      </w:r>
      <w:r>
        <w:rPr>
          <w:rFonts w:ascii="Cambria" w:hAnsi="Cambria"/>
          <w:sz w:val="20"/>
          <w:szCs w:val="20"/>
        </w:rPr>
        <w:t>o</w:t>
      </w:r>
      <w:r w:rsidRPr="000A6C2E">
        <w:rPr>
          <w:rFonts w:ascii="Cambria" w:hAnsi="Cambria"/>
          <w:sz w:val="20"/>
          <w:szCs w:val="20"/>
        </w:rPr>
        <w:t xml:space="preserve">bjednávateľ u </w:t>
      </w:r>
      <w:r>
        <w:rPr>
          <w:rFonts w:ascii="Cambria" w:hAnsi="Cambria"/>
          <w:sz w:val="20"/>
          <w:szCs w:val="20"/>
        </w:rPr>
        <w:t>z</w:t>
      </w:r>
      <w:r w:rsidRPr="000A6C2E">
        <w:rPr>
          <w:rFonts w:ascii="Cambria" w:hAnsi="Cambria"/>
          <w:sz w:val="20"/>
          <w:szCs w:val="20"/>
        </w:rPr>
        <w:t xml:space="preserve">hotoviteľa vady zhotoveného diela v záručnej dobe, je </w:t>
      </w:r>
      <w:r>
        <w:rPr>
          <w:rFonts w:ascii="Cambria" w:hAnsi="Cambria"/>
          <w:sz w:val="20"/>
          <w:szCs w:val="20"/>
        </w:rPr>
        <w:t>z</w:t>
      </w:r>
      <w:r w:rsidRPr="000A6C2E">
        <w:rPr>
          <w:rFonts w:ascii="Cambria" w:hAnsi="Cambria"/>
          <w:sz w:val="20"/>
          <w:szCs w:val="20"/>
        </w:rPr>
        <w:t xml:space="preserve">hotoviteľ povinný tieto odstrániť v technicky najkratšom možnom čase. Objednávateľ môže poskytnúť na požiadanie </w:t>
      </w:r>
      <w:r>
        <w:rPr>
          <w:rFonts w:ascii="Cambria" w:hAnsi="Cambria"/>
          <w:sz w:val="20"/>
          <w:szCs w:val="20"/>
        </w:rPr>
        <w:t>z</w:t>
      </w:r>
      <w:r w:rsidRPr="000A6C2E">
        <w:rPr>
          <w:rFonts w:ascii="Cambria" w:hAnsi="Cambria"/>
          <w:sz w:val="20"/>
          <w:szCs w:val="20"/>
        </w:rPr>
        <w:t xml:space="preserve">hotoviteľa dlhšiu lehotu, ak odstránenie vady vyžaduje dlhšiu lehotu. V prípade, ak nedôjde medzi </w:t>
      </w:r>
      <w:r>
        <w:rPr>
          <w:rFonts w:ascii="Cambria" w:hAnsi="Cambria"/>
          <w:sz w:val="20"/>
          <w:szCs w:val="20"/>
        </w:rPr>
        <w:t xml:space="preserve">zmluvnými </w:t>
      </w:r>
      <w:r w:rsidRPr="000A6C2E">
        <w:rPr>
          <w:rFonts w:ascii="Cambria" w:hAnsi="Cambria"/>
          <w:sz w:val="20"/>
          <w:szCs w:val="20"/>
        </w:rPr>
        <w:t xml:space="preserve">stranami k dohode ohľadom lehoty na odstránenie vád diela, táto lehota bude 30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reklamácie </w:t>
      </w:r>
      <w:r>
        <w:rPr>
          <w:rFonts w:ascii="Cambria" w:hAnsi="Cambria"/>
          <w:sz w:val="20"/>
          <w:szCs w:val="20"/>
        </w:rPr>
        <w:t>o</w:t>
      </w:r>
      <w:r w:rsidRPr="000A6C2E">
        <w:rPr>
          <w:rFonts w:ascii="Cambria" w:hAnsi="Cambria"/>
          <w:sz w:val="20"/>
          <w:szCs w:val="20"/>
        </w:rPr>
        <w:t xml:space="preserve">bjednávateľa </w:t>
      </w:r>
      <w:r>
        <w:rPr>
          <w:rFonts w:ascii="Cambria" w:hAnsi="Cambria"/>
          <w:sz w:val="20"/>
          <w:szCs w:val="20"/>
        </w:rPr>
        <w:t>z</w:t>
      </w:r>
      <w:r w:rsidRPr="000A6C2E">
        <w:rPr>
          <w:rFonts w:ascii="Cambria" w:hAnsi="Cambria"/>
          <w:sz w:val="20"/>
          <w:szCs w:val="20"/>
        </w:rPr>
        <w:t xml:space="preserve">hotoviteľom. </w:t>
      </w:r>
    </w:p>
    <w:p w14:paraId="62BA1E43" w14:textId="77777777" w:rsidR="00DD79D4" w:rsidRPr="000A6C2E" w:rsidRDefault="00DD79D4" w:rsidP="00DD79D4">
      <w:pPr>
        <w:widowControl w:val="0"/>
        <w:autoSpaceDE w:val="0"/>
        <w:autoSpaceDN w:val="0"/>
        <w:adjustRightInd w:val="0"/>
        <w:ind w:left="426" w:hanging="426"/>
        <w:rPr>
          <w:rFonts w:ascii="Cambria" w:hAnsi="Cambria"/>
          <w:sz w:val="20"/>
          <w:szCs w:val="20"/>
        </w:rPr>
      </w:pPr>
    </w:p>
    <w:p w14:paraId="1927E8AD" w14:textId="77777777" w:rsidR="00DD79D4" w:rsidRPr="000A6C2E" w:rsidRDefault="00DD79D4" w:rsidP="00DD79D4">
      <w:pPr>
        <w:widowControl w:val="0"/>
        <w:numPr>
          <w:ilvl w:val="0"/>
          <w:numId w:val="25"/>
        </w:numPr>
        <w:autoSpaceDE w:val="0"/>
        <w:autoSpaceDN w:val="0"/>
        <w:adjustRightInd w:val="0"/>
        <w:spacing w:after="0" w:line="240" w:lineRule="auto"/>
        <w:ind w:left="426" w:right="0" w:hanging="426"/>
        <w:rPr>
          <w:rFonts w:ascii="Cambria" w:hAnsi="Cambria"/>
          <w:sz w:val="20"/>
          <w:szCs w:val="20"/>
        </w:rPr>
      </w:pPr>
      <w:r w:rsidRPr="000A6C2E">
        <w:rPr>
          <w:rFonts w:ascii="Cambria" w:hAnsi="Cambria"/>
          <w:sz w:val="20"/>
          <w:szCs w:val="20"/>
        </w:rPr>
        <w:t xml:space="preserve">Objednávateľ môže zadať odstránenie nejakej vady tretej strane na náklady </w:t>
      </w:r>
      <w:r>
        <w:rPr>
          <w:rFonts w:ascii="Cambria" w:hAnsi="Cambria"/>
          <w:sz w:val="20"/>
          <w:szCs w:val="20"/>
        </w:rPr>
        <w:t>z</w:t>
      </w:r>
      <w:r w:rsidRPr="000A6C2E">
        <w:rPr>
          <w:rFonts w:ascii="Cambria" w:hAnsi="Cambria"/>
          <w:sz w:val="20"/>
          <w:szCs w:val="20"/>
        </w:rPr>
        <w:t xml:space="preserve">hotoviteľa. Môže tak urobiť vtedy, ak </w:t>
      </w:r>
      <w:r>
        <w:rPr>
          <w:rFonts w:ascii="Cambria" w:hAnsi="Cambria"/>
          <w:sz w:val="20"/>
          <w:szCs w:val="20"/>
        </w:rPr>
        <w:t>z</w:t>
      </w:r>
      <w:r w:rsidRPr="000A6C2E">
        <w:rPr>
          <w:rFonts w:ascii="Cambria" w:hAnsi="Cambria"/>
          <w:sz w:val="20"/>
          <w:szCs w:val="20"/>
        </w:rPr>
        <w:t xml:space="preserve">hotoviteľ reklamovanú vadu neodstráni včas. Objednávateľ je povinný informovať </w:t>
      </w:r>
      <w:r>
        <w:rPr>
          <w:rFonts w:ascii="Cambria" w:hAnsi="Cambria"/>
          <w:sz w:val="20"/>
          <w:szCs w:val="20"/>
        </w:rPr>
        <w:t>z</w:t>
      </w:r>
      <w:r w:rsidRPr="000A6C2E">
        <w:rPr>
          <w:rFonts w:ascii="Cambria" w:hAnsi="Cambria"/>
          <w:sz w:val="20"/>
          <w:szCs w:val="20"/>
        </w:rPr>
        <w:t xml:space="preserve">hotoviteľa prinajmenšom 10 (desať) dní vopred o svojom úmysle zadať odstránenie vady tretej strane. Ak </w:t>
      </w:r>
      <w:r>
        <w:rPr>
          <w:rFonts w:ascii="Cambria" w:hAnsi="Cambria"/>
          <w:sz w:val="20"/>
          <w:szCs w:val="20"/>
        </w:rPr>
        <w:t>z</w:t>
      </w:r>
      <w:r w:rsidRPr="000A6C2E">
        <w:rPr>
          <w:rFonts w:ascii="Cambria" w:hAnsi="Cambria"/>
          <w:sz w:val="20"/>
          <w:szCs w:val="20"/>
        </w:rPr>
        <w:t xml:space="preserve">hotoviteľ sám neodstráni takúto vadu do 10 (desiatich) dní od </w:t>
      </w:r>
      <w:proofErr w:type="spellStart"/>
      <w:r w:rsidRPr="000A6C2E">
        <w:rPr>
          <w:rFonts w:ascii="Cambria" w:hAnsi="Cambria"/>
          <w:sz w:val="20"/>
          <w:szCs w:val="20"/>
        </w:rPr>
        <w:t>obdržania</w:t>
      </w:r>
      <w:proofErr w:type="spellEnd"/>
      <w:r w:rsidRPr="000A6C2E">
        <w:rPr>
          <w:rFonts w:ascii="Cambria" w:hAnsi="Cambria"/>
          <w:sz w:val="20"/>
          <w:szCs w:val="20"/>
        </w:rPr>
        <w:t xml:space="preserve"> informácie podľa predchádzajúcej vety, </w:t>
      </w:r>
      <w:r>
        <w:rPr>
          <w:rFonts w:ascii="Cambria" w:hAnsi="Cambria"/>
          <w:sz w:val="20"/>
          <w:szCs w:val="20"/>
        </w:rPr>
        <w:t>o</w:t>
      </w:r>
      <w:r w:rsidRPr="000A6C2E">
        <w:rPr>
          <w:rFonts w:ascii="Cambria" w:hAnsi="Cambria"/>
          <w:sz w:val="20"/>
          <w:szCs w:val="20"/>
        </w:rPr>
        <w:t xml:space="preserve">bjednávateľ môže zadať odstránenie tejto vady tretej strane. Primerané náklady súvisiace s odstránením vady budú vyúčtované </w:t>
      </w:r>
      <w:r>
        <w:rPr>
          <w:rFonts w:ascii="Cambria" w:hAnsi="Cambria"/>
          <w:sz w:val="20"/>
          <w:szCs w:val="20"/>
        </w:rPr>
        <w:t>z</w:t>
      </w:r>
      <w:r w:rsidRPr="000A6C2E">
        <w:rPr>
          <w:rFonts w:ascii="Cambria" w:hAnsi="Cambria"/>
          <w:sz w:val="20"/>
          <w:szCs w:val="20"/>
        </w:rPr>
        <w:t xml:space="preserve">hotoviteľovi, ktorý ich uhradí </w:t>
      </w:r>
      <w:r>
        <w:rPr>
          <w:rFonts w:ascii="Cambria" w:hAnsi="Cambria"/>
          <w:sz w:val="20"/>
          <w:szCs w:val="20"/>
        </w:rPr>
        <w:t>o</w:t>
      </w:r>
      <w:r w:rsidRPr="000A6C2E">
        <w:rPr>
          <w:rFonts w:ascii="Cambria" w:hAnsi="Cambria"/>
          <w:sz w:val="20"/>
          <w:szCs w:val="20"/>
        </w:rPr>
        <w:t>bjednávateľovi do 5 (piatich) dní od doručenia faktúry.</w:t>
      </w:r>
    </w:p>
    <w:p w14:paraId="2B1603C0" w14:textId="77777777" w:rsidR="00DD79D4" w:rsidRPr="000A6C2E" w:rsidRDefault="00DD79D4" w:rsidP="00DD79D4">
      <w:pPr>
        <w:ind w:left="708"/>
        <w:rPr>
          <w:rFonts w:ascii="Cambria" w:hAnsi="Cambria"/>
          <w:sz w:val="20"/>
          <w:szCs w:val="20"/>
        </w:rPr>
      </w:pPr>
    </w:p>
    <w:p w14:paraId="069A9A7F" w14:textId="77777777" w:rsidR="00DD79D4" w:rsidRPr="000A6C2E" w:rsidRDefault="00DD79D4" w:rsidP="00DD79D4">
      <w:pPr>
        <w:autoSpaceDE w:val="0"/>
        <w:autoSpaceDN w:val="0"/>
        <w:adjustRightInd w:val="0"/>
        <w:jc w:val="center"/>
        <w:rPr>
          <w:rFonts w:ascii="Cambria" w:hAnsi="Cambria"/>
          <w:b/>
          <w:bCs/>
        </w:rPr>
      </w:pPr>
      <w:r w:rsidRPr="000A6C2E">
        <w:rPr>
          <w:rFonts w:ascii="Cambria" w:hAnsi="Cambria"/>
          <w:b/>
          <w:bCs/>
        </w:rPr>
        <w:t>Článok X</w:t>
      </w:r>
    </w:p>
    <w:p w14:paraId="7425A106" w14:textId="77777777" w:rsidR="00DD79D4" w:rsidRPr="000A6C2E" w:rsidRDefault="00DD79D4" w:rsidP="00DD79D4">
      <w:pPr>
        <w:autoSpaceDE w:val="0"/>
        <w:autoSpaceDN w:val="0"/>
        <w:adjustRightInd w:val="0"/>
        <w:ind w:right="-2"/>
        <w:jc w:val="center"/>
        <w:rPr>
          <w:rFonts w:ascii="Cambria" w:hAnsi="Cambria"/>
          <w:b/>
          <w:bCs/>
        </w:rPr>
      </w:pPr>
      <w:r w:rsidRPr="000A6C2E">
        <w:rPr>
          <w:rFonts w:ascii="Cambria" w:hAnsi="Cambria"/>
          <w:b/>
          <w:bCs/>
        </w:rPr>
        <w:t>Využitie subdodávateľov</w:t>
      </w:r>
    </w:p>
    <w:p w14:paraId="629F476F" w14:textId="77777777" w:rsidR="00DD79D4" w:rsidRPr="000A6C2E" w:rsidRDefault="00DD79D4" w:rsidP="00DD79D4">
      <w:pPr>
        <w:autoSpaceDE w:val="0"/>
        <w:autoSpaceDN w:val="0"/>
        <w:adjustRightInd w:val="0"/>
        <w:ind w:right="-2"/>
        <w:jc w:val="center"/>
        <w:rPr>
          <w:rFonts w:ascii="Cambria" w:hAnsi="Cambria"/>
          <w:b/>
          <w:bCs/>
        </w:rPr>
      </w:pPr>
    </w:p>
    <w:p w14:paraId="138448AA" w14:textId="3A25C27E"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10.1. </w:t>
      </w:r>
      <w:r w:rsidRPr="000A6C2E">
        <w:rPr>
          <w:rFonts w:ascii="Cambria" w:eastAsiaTheme="minorEastAsia" w:hAnsi="Cambria"/>
          <w:sz w:val="20"/>
          <w:szCs w:val="20"/>
        </w:rPr>
        <w:tab/>
        <w:t>Zho</w:t>
      </w:r>
      <w:r w:rsidR="004B29F2">
        <w:rPr>
          <w:rFonts w:ascii="Cambria" w:eastAsiaTheme="minorEastAsia" w:hAnsi="Cambria"/>
          <w:sz w:val="20"/>
          <w:szCs w:val="20"/>
        </w:rPr>
        <w:t xml:space="preserve">toviteľ predkladá v prílohe č.6 </w:t>
      </w:r>
      <w:r w:rsidRPr="000A6C2E">
        <w:rPr>
          <w:rFonts w:ascii="Cambria" w:eastAsiaTheme="minorEastAsia" w:hAnsi="Cambria"/>
          <w:sz w:val="20"/>
          <w:szCs w:val="20"/>
        </w:rPr>
        <w:t xml:space="preserve">k tejto zmluve zoznam všetkých svojich subdodávateľov (identifikačné údaje a predmet subdodávky) a údaje o osobe oprávnenej konať za každého subdodávateľa v rozsahu meno a priezvisko, adresa </w:t>
      </w:r>
      <w:r w:rsidRPr="000A6C2E">
        <w:rPr>
          <w:rFonts w:ascii="Cambria" w:hAnsi="Cambria"/>
          <w:sz w:val="20"/>
          <w:szCs w:val="20"/>
        </w:rPr>
        <w:t>pobytu</w:t>
      </w:r>
      <w:r w:rsidRPr="000A6C2E">
        <w:rPr>
          <w:rFonts w:ascii="Cambria" w:eastAsiaTheme="minorEastAsia" w:hAnsi="Cambria"/>
          <w:sz w:val="20"/>
          <w:szCs w:val="20"/>
        </w:rPr>
        <w:t xml:space="preserve">, dátum narodenia. 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w:t>
      </w:r>
      <w:r>
        <w:rPr>
          <w:rFonts w:ascii="Cambria" w:eastAsiaTheme="minorEastAsia" w:hAnsi="Cambria"/>
          <w:sz w:val="20"/>
          <w:szCs w:val="20"/>
        </w:rPr>
        <w:t xml:space="preserve">bezodkladne písomne </w:t>
      </w:r>
      <w:r w:rsidRPr="000A6C2E">
        <w:rPr>
          <w:rFonts w:ascii="Cambria" w:eastAsiaTheme="minorEastAsia" w:hAnsi="Cambria"/>
          <w:sz w:val="20"/>
          <w:szCs w:val="20"/>
        </w:rPr>
        <w:t xml:space="preserve">oznámiť </w:t>
      </w:r>
      <w:r>
        <w:rPr>
          <w:rFonts w:ascii="Cambria" w:eastAsiaTheme="minorEastAsia" w:hAnsi="Cambria"/>
          <w:sz w:val="20"/>
          <w:szCs w:val="20"/>
        </w:rPr>
        <w:t>o</w:t>
      </w:r>
      <w:r w:rsidRPr="000A6C2E">
        <w:rPr>
          <w:rFonts w:ascii="Cambria" w:eastAsiaTheme="minorEastAsia" w:hAnsi="Cambria"/>
          <w:sz w:val="20"/>
          <w:szCs w:val="20"/>
        </w:rPr>
        <w:t xml:space="preserve">bjednávateľovi akúkoľvek zmenu údajov o subdodávateľovi. </w:t>
      </w:r>
    </w:p>
    <w:p w14:paraId="54E46558"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p>
    <w:p w14:paraId="5910B4AA"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10.2. </w:t>
      </w:r>
      <w:r w:rsidRPr="000A6C2E">
        <w:rPr>
          <w:rFonts w:ascii="Cambria" w:eastAsiaTheme="minorEastAsia" w:hAnsi="Cambria"/>
          <w:sz w:val="20"/>
          <w:szCs w:val="20"/>
        </w:rPr>
        <w:tab/>
        <w:t xml:space="preserve">Zhotoviteľ je oprávnený kedykoľvek počas trvania tejto </w:t>
      </w:r>
      <w:r>
        <w:rPr>
          <w:rFonts w:ascii="Cambria" w:eastAsiaTheme="minorEastAsia" w:hAnsi="Cambria"/>
          <w:sz w:val="20"/>
          <w:szCs w:val="20"/>
        </w:rPr>
        <w:t>z</w:t>
      </w:r>
      <w:r w:rsidRPr="000A6C2E">
        <w:rPr>
          <w:rFonts w:ascii="Cambria" w:eastAsiaTheme="minorEastAsia" w:hAnsi="Cambria"/>
          <w:sz w:val="20"/>
          <w:szCs w:val="20"/>
        </w:rPr>
        <w:t xml:space="preserve">mluvy vymeniť ktoréhokoľvek subdodávateľa, a to za predpokladu, že nový subdodávateľ </w:t>
      </w:r>
      <w:r>
        <w:rPr>
          <w:rFonts w:ascii="Cambria" w:eastAsiaTheme="minorEastAsia" w:hAnsi="Cambria"/>
          <w:sz w:val="20"/>
          <w:szCs w:val="20"/>
        </w:rPr>
        <w:t>disponuje</w:t>
      </w:r>
      <w:r w:rsidRPr="00A61758">
        <w:rPr>
          <w:rFonts w:ascii="Cambria" w:eastAsiaTheme="minorEastAsia" w:hAnsi="Cambria"/>
          <w:sz w:val="20"/>
          <w:szCs w:val="20"/>
        </w:rPr>
        <w:t xml:space="preserve"> oprávnením na príslušné plnenie zmluvy</w:t>
      </w:r>
      <w:r>
        <w:rPr>
          <w:rFonts w:ascii="Cambria" w:eastAsiaTheme="minorEastAsia" w:hAnsi="Cambria"/>
          <w:sz w:val="20"/>
          <w:szCs w:val="20"/>
        </w:rPr>
        <w:t xml:space="preserve"> podľa § 32 ods. 1 písm. e) zákona o verejnom obstarávaní</w:t>
      </w:r>
      <w:r w:rsidRPr="00A61758">
        <w:rPr>
          <w:rFonts w:ascii="Cambria" w:eastAsiaTheme="minorEastAsia" w:hAnsi="Cambria"/>
          <w:sz w:val="20"/>
          <w:szCs w:val="20"/>
        </w:rPr>
        <w:t>,</w:t>
      </w:r>
      <w:r w:rsidRPr="000A6C2E">
        <w:rPr>
          <w:rFonts w:ascii="Cambria" w:eastAsiaTheme="minorEastAsia" w:hAnsi="Cambria"/>
          <w:sz w:val="20"/>
          <w:szCs w:val="20"/>
        </w:rPr>
        <w:t xml:space="preserve"> ako aj </w:t>
      </w:r>
      <w:r>
        <w:rPr>
          <w:rFonts w:ascii="Cambria" w:eastAsiaTheme="minorEastAsia" w:hAnsi="Cambria"/>
          <w:sz w:val="20"/>
          <w:szCs w:val="20"/>
        </w:rPr>
        <w:t xml:space="preserve">spĺňa </w:t>
      </w:r>
      <w:r w:rsidRPr="000A6C2E">
        <w:rPr>
          <w:rFonts w:ascii="Cambria" w:eastAsiaTheme="minorEastAsia" w:hAnsi="Cambria"/>
          <w:sz w:val="20"/>
          <w:szCs w:val="20"/>
        </w:rPr>
        <w:t xml:space="preserve">povinnosť </w:t>
      </w:r>
      <w:bookmarkStart w:id="1" w:name="_Hlk481159816"/>
      <w:r w:rsidRPr="000A6C2E">
        <w:rPr>
          <w:rFonts w:ascii="Cambria" w:eastAsiaTheme="minorEastAsia" w:hAnsi="Cambria"/>
          <w:sz w:val="20"/>
          <w:szCs w:val="20"/>
        </w:rPr>
        <w:t>zápisu do registra partnerov verejného sektora</w:t>
      </w:r>
      <w:bookmarkEnd w:id="1"/>
      <w:r w:rsidRPr="000A6C2E">
        <w:rPr>
          <w:rFonts w:ascii="Cambria" w:eastAsiaTheme="minorEastAsia" w:hAnsi="Cambria"/>
          <w:sz w:val="20"/>
          <w:szCs w:val="20"/>
        </w:rPr>
        <w:t>, ak zákon pre takéhoto subdodávateľa tento zápis vyžaduje. Najneskôr 7 dní pred prijatím subdodávky od nového subdodávateľa, alebo od uzavretia zmluvné vzťahu s novým subdodávateľom (podľa toho ktorá udalosť nastane skôr</w:t>
      </w:r>
      <w:r>
        <w:rPr>
          <w:rFonts w:ascii="Cambria" w:eastAsiaTheme="minorEastAsia" w:hAnsi="Cambria"/>
          <w:sz w:val="20"/>
          <w:szCs w:val="20"/>
        </w:rPr>
        <w:t>)</w:t>
      </w:r>
      <w:r w:rsidRPr="000A6C2E">
        <w:rPr>
          <w:rFonts w:ascii="Cambria" w:eastAsiaTheme="minorEastAsia" w:hAnsi="Cambria"/>
          <w:sz w:val="20"/>
          <w:szCs w:val="20"/>
        </w:rPr>
        <w:t xml:space="preserve">, je </w:t>
      </w:r>
      <w:r>
        <w:rPr>
          <w:rFonts w:ascii="Cambria" w:eastAsiaTheme="minorEastAsia" w:hAnsi="Cambria"/>
          <w:sz w:val="20"/>
          <w:szCs w:val="20"/>
        </w:rPr>
        <w:t>z</w:t>
      </w:r>
      <w:r w:rsidRPr="000A6C2E">
        <w:rPr>
          <w:rFonts w:ascii="Cambria" w:eastAsiaTheme="minorEastAsia" w:hAnsi="Cambria"/>
          <w:sz w:val="20"/>
          <w:szCs w:val="20"/>
        </w:rPr>
        <w:t xml:space="preserve">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(identifikačné) údaje o novom subdodávateľovi a o osobe oprávnenej konať za nového subdodávateľa v rozsahu meno a priezvisko, adresa pobytu, dátum narodenia a zároveň</w:t>
      </w:r>
      <w:r>
        <w:rPr>
          <w:rFonts w:ascii="Cambria" w:eastAsiaTheme="minorEastAsia" w:hAnsi="Cambria"/>
          <w:sz w:val="20"/>
          <w:szCs w:val="20"/>
        </w:rPr>
        <w:t xml:space="preserve"> predložiť objednávateľovi doklad preukazujúci</w:t>
      </w:r>
      <w:r w:rsidRPr="000A6C2E">
        <w:rPr>
          <w:rFonts w:ascii="Cambria" w:eastAsiaTheme="minorEastAsia" w:hAnsi="Cambria"/>
          <w:sz w:val="20"/>
          <w:szCs w:val="20"/>
        </w:rPr>
        <w:t>, že n</w:t>
      </w:r>
      <w:r>
        <w:rPr>
          <w:rFonts w:ascii="Cambria" w:eastAsiaTheme="minorEastAsia" w:hAnsi="Cambria"/>
          <w:sz w:val="20"/>
          <w:szCs w:val="20"/>
        </w:rPr>
        <w:t>ový subdodávateľ spĺňa podmienku</w:t>
      </w:r>
      <w:r w:rsidRPr="000A6C2E">
        <w:rPr>
          <w:rFonts w:ascii="Cambria" w:eastAsiaTheme="minorEastAsia" w:hAnsi="Cambria"/>
          <w:sz w:val="20"/>
          <w:szCs w:val="20"/>
        </w:rPr>
        <w:t xml:space="preserve"> účasti osobného postavenia </w:t>
      </w:r>
      <w:r>
        <w:rPr>
          <w:rFonts w:ascii="Cambria" w:eastAsiaTheme="minorEastAsia" w:hAnsi="Cambria"/>
          <w:sz w:val="20"/>
          <w:szCs w:val="20"/>
        </w:rPr>
        <w:t>podľa § 32 ods. 1 písm. e) zákona o verejnom obstarávaní</w:t>
      </w:r>
      <w:r w:rsidDel="00524FDC">
        <w:rPr>
          <w:rFonts w:ascii="Cambria" w:eastAsiaTheme="minorEastAsia" w:hAnsi="Cambria"/>
          <w:sz w:val="20"/>
          <w:szCs w:val="20"/>
        </w:rPr>
        <w:t xml:space="preserve"> </w:t>
      </w:r>
      <w:r>
        <w:rPr>
          <w:rFonts w:ascii="Cambria" w:eastAsiaTheme="minorEastAsia" w:hAnsi="Cambria"/>
          <w:sz w:val="20"/>
          <w:szCs w:val="20"/>
        </w:rPr>
        <w:t xml:space="preserve"> pre daný predmet subdodávky</w:t>
      </w:r>
      <w:r w:rsidRPr="000A6C2E">
        <w:rPr>
          <w:rFonts w:ascii="Cambria" w:eastAsiaTheme="minorEastAsia" w:hAnsi="Cambria"/>
          <w:sz w:val="20"/>
          <w:szCs w:val="20"/>
        </w:rPr>
        <w:t>.</w:t>
      </w:r>
      <w:r w:rsidRPr="000A6C2E">
        <w:rPr>
          <w:rFonts w:ascii="Cambria" w:hAnsi="Cambria"/>
        </w:rPr>
        <w:t xml:space="preserve"> </w:t>
      </w:r>
      <w:r w:rsidRPr="000A6C2E">
        <w:rPr>
          <w:rFonts w:ascii="Cambria" w:eastAsiaTheme="minorEastAsia" w:hAnsi="Cambria"/>
          <w:sz w:val="20"/>
          <w:szCs w:val="20"/>
        </w:rPr>
        <w:t xml:space="preserve">Až do splnenia tejto </w:t>
      </w:r>
      <w:r>
        <w:rPr>
          <w:rFonts w:ascii="Cambria" w:eastAsiaTheme="minorEastAsia" w:hAnsi="Cambria"/>
          <w:sz w:val="20"/>
          <w:szCs w:val="20"/>
        </w:rPr>
        <w:t>z</w:t>
      </w:r>
      <w:r w:rsidRPr="000A6C2E">
        <w:rPr>
          <w:rFonts w:ascii="Cambria" w:eastAsiaTheme="minorEastAsia" w:hAnsi="Cambria"/>
          <w:sz w:val="20"/>
          <w:szCs w:val="20"/>
        </w:rPr>
        <w:t xml:space="preserve">mluvy je zhotoviteľ povinný oznámiť </w:t>
      </w:r>
      <w:r>
        <w:rPr>
          <w:rFonts w:ascii="Cambria" w:eastAsiaTheme="minorEastAsia" w:hAnsi="Cambria"/>
          <w:sz w:val="20"/>
          <w:szCs w:val="20"/>
        </w:rPr>
        <w:t>o</w:t>
      </w:r>
      <w:r w:rsidRPr="000A6C2E">
        <w:rPr>
          <w:rFonts w:ascii="Cambria" w:eastAsiaTheme="minorEastAsia" w:hAnsi="Cambria"/>
          <w:sz w:val="20"/>
          <w:szCs w:val="20"/>
        </w:rPr>
        <w:t>bjednávateľovi akúkoľvek zmenu údajov o novom subdodávateľovi.</w:t>
      </w:r>
    </w:p>
    <w:p w14:paraId="70EFB379"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p>
    <w:p w14:paraId="36C5215E"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r w:rsidRPr="000A6C2E">
        <w:rPr>
          <w:rFonts w:ascii="Cambria" w:eastAsiaTheme="minorEastAsia" w:hAnsi="Cambria"/>
          <w:sz w:val="20"/>
          <w:szCs w:val="20"/>
        </w:rPr>
        <w:t xml:space="preserve">10.3. </w:t>
      </w:r>
      <w:r w:rsidRPr="000A6C2E">
        <w:rPr>
          <w:rFonts w:ascii="Cambria" w:eastAsiaTheme="minorEastAsia" w:hAnsi="Cambria"/>
          <w:sz w:val="20"/>
          <w:szCs w:val="20"/>
        </w:rPr>
        <w:tab/>
        <w:t>Povinnosti uvedené v</w:t>
      </w:r>
      <w:r>
        <w:rPr>
          <w:rFonts w:ascii="Cambria" w:eastAsiaTheme="minorEastAsia" w:hAnsi="Cambria"/>
          <w:sz w:val="20"/>
          <w:szCs w:val="20"/>
        </w:rPr>
        <w:t xml:space="preserve"> článku X </w:t>
      </w:r>
      <w:r w:rsidRPr="000A6C2E">
        <w:rPr>
          <w:rFonts w:ascii="Cambria" w:eastAsiaTheme="minorEastAsia" w:hAnsi="Cambria"/>
          <w:sz w:val="20"/>
          <w:szCs w:val="20"/>
        </w:rPr>
        <w:t>bod 10.1. a 10.2.</w:t>
      </w:r>
      <w:r>
        <w:rPr>
          <w:rFonts w:ascii="Cambria" w:eastAsiaTheme="minorEastAsia" w:hAnsi="Cambria"/>
          <w:sz w:val="20"/>
          <w:szCs w:val="20"/>
        </w:rPr>
        <w:t xml:space="preserve"> tejto zmluvy</w:t>
      </w:r>
      <w:r w:rsidRPr="000A6C2E">
        <w:rPr>
          <w:rFonts w:ascii="Cambria" w:eastAsiaTheme="minorEastAsia" w:hAnsi="Cambria"/>
          <w:sz w:val="20"/>
          <w:szCs w:val="20"/>
        </w:rPr>
        <w:t xml:space="preserve"> nie je </w:t>
      </w:r>
      <w:r>
        <w:rPr>
          <w:rFonts w:ascii="Cambria" w:eastAsiaTheme="minorEastAsia" w:hAnsi="Cambria"/>
          <w:sz w:val="20"/>
          <w:szCs w:val="20"/>
        </w:rPr>
        <w:t>z</w:t>
      </w:r>
      <w:r w:rsidRPr="000A6C2E">
        <w:rPr>
          <w:rFonts w:ascii="Cambria" w:eastAsiaTheme="minorEastAsia" w:hAnsi="Cambria"/>
          <w:sz w:val="20"/>
          <w:szCs w:val="20"/>
        </w:rPr>
        <w:t>hotoviteľ povinný plniť v prípade subdodávateľov, ktorí mu dodávajú tovary.</w:t>
      </w:r>
    </w:p>
    <w:p w14:paraId="439DE917" w14:textId="77777777" w:rsidR="00DD79D4" w:rsidRPr="000A6C2E" w:rsidRDefault="00DD79D4" w:rsidP="00DD79D4">
      <w:pPr>
        <w:widowControl w:val="0"/>
        <w:autoSpaceDE w:val="0"/>
        <w:autoSpaceDN w:val="0"/>
        <w:adjustRightInd w:val="0"/>
        <w:ind w:left="567" w:hanging="567"/>
        <w:rPr>
          <w:rFonts w:ascii="Cambria" w:eastAsiaTheme="minorEastAsia" w:hAnsi="Cambria"/>
          <w:sz w:val="20"/>
          <w:szCs w:val="20"/>
        </w:rPr>
      </w:pPr>
    </w:p>
    <w:p w14:paraId="1C03FE4F" w14:textId="77777777" w:rsidR="00DD79D4" w:rsidRPr="000A6C2E" w:rsidRDefault="00DD79D4" w:rsidP="00DD79D4">
      <w:pPr>
        <w:widowControl w:val="0"/>
        <w:autoSpaceDE w:val="0"/>
        <w:autoSpaceDN w:val="0"/>
        <w:adjustRightInd w:val="0"/>
        <w:ind w:left="567" w:hanging="567"/>
        <w:rPr>
          <w:rFonts w:ascii="Cambria" w:hAnsi="Cambria"/>
          <w:bCs/>
        </w:rPr>
      </w:pPr>
      <w:r w:rsidRPr="000A6C2E">
        <w:rPr>
          <w:rFonts w:ascii="Cambria" w:eastAsiaTheme="minorEastAsia" w:hAnsi="Cambria"/>
          <w:sz w:val="20"/>
          <w:szCs w:val="20"/>
        </w:rPr>
        <w:t xml:space="preserve">10.4. </w:t>
      </w:r>
      <w:r w:rsidRPr="000A6C2E">
        <w:rPr>
          <w:rFonts w:ascii="Cambria" w:eastAsiaTheme="minorEastAsia" w:hAnsi="Cambria"/>
          <w:sz w:val="20"/>
          <w:szCs w:val="20"/>
        </w:rPr>
        <w:tab/>
        <w:t xml:space="preserve">V prípade porušenia ktorejkoľvek z povinností týkajúcej sa subdodávateľov alebo ich zmeny má </w:t>
      </w:r>
      <w:r>
        <w:rPr>
          <w:rFonts w:ascii="Cambria" w:eastAsiaTheme="minorEastAsia" w:hAnsi="Cambria"/>
          <w:sz w:val="20"/>
          <w:szCs w:val="20"/>
        </w:rPr>
        <w:t>o</w:t>
      </w:r>
      <w:r w:rsidRPr="000A6C2E">
        <w:rPr>
          <w:rFonts w:ascii="Cambria" w:eastAsiaTheme="minorEastAsia" w:hAnsi="Cambria"/>
          <w:sz w:val="20"/>
          <w:szCs w:val="20"/>
        </w:rPr>
        <w:t xml:space="preserve">bjednávateľ právo odstúpiť od </w:t>
      </w:r>
      <w:r>
        <w:rPr>
          <w:rFonts w:ascii="Cambria" w:eastAsiaTheme="minorEastAsia" w:hAnsi="Cambria"/>
          <w:sz w:val="20"/>
          <w:szCs w:val="20"/>
        </w:rPr>
        <w:t>z</w:t>
      </w:r>
      <w:r w:rsidRPr="000A6C2E">
        <w:rPr>
          <w:rFonts w:ascii="Cambria" w:eastAsiaTheme="minorEastAsia" w:hAnsi="Cambria"/>
          <w:sz w:val="20"/>
          <w:szCs w:val="20"/>
        </w:rPr>
        <w:t>mluvy a má nárok na zmluvnú pokutu vo výške 5% z ceny diel</w:t>
      </w:r>
      <w:r>
        <w:rPr>
          <w:rFonts w:ascii="Cambria" w:eastAsiaTheme="minorEastAsia" w:hAnsi="Cambria"/>
          <w:sz w:val="20"/>
          <w:szCs w:val="20"/>
        </w:rPr>
        <w:t>a</w:t>
      </w:r>
      <w:r w:rsidRPr="000A6C2E">
        <w:rPr>
          <w:rFonts w:ascii="Cambria" w:eastAsiaTheme="minorEastAsia" w:hAnsi="Cambria"/>
          <w:sz w:val="20"/>
          <w:szCs w:val="20"/>
        </w:rPr>
        <w:t xml:space="preserve">, za každé </w:t>
      </w:r>
      <w:r>
        <w:rPr>
          <w:rFonts w:ascii="Cambria" w:eastAsiaTheme="minorEastAsia" w:hAnsi="Cambria"/>
          <w:sz w:val="20"/>
          <w:szCs w:val="20"/>
        </w:rPr>
        <w:t xml:space="preserve">jednotlivé </w:t>
      </w:r>
      <w:r w:rsidRPr="000A6C2E">
        <w:rPr>
          <w:rFonts w:ascii="Cambria" w:eastAsiaTheme="minorEastAsia" w:hAnsi="Cambria"/>
          <w:sz w:val="20"/>
          <w:szCs w:val="20"/>
        </w:rPr>
        <w:t>porušenie ktorejkoľve</w:t>
      </w:r>
      <w:r>
        <w:rPr>
          <w:rFonts w:ascii="Cambria" w:eastAsiaTheme="minorEastAsia" w:hAnsi="Cambria"/>
          <w:sz w:val="20"/>
          <w:szCs w:val="20"/>
        </w:rPr>
        <w:t xml:space="preserve">k z vyššie uvedených povinností, </w:t>
      </w:r>
      <w:r w:rsidRPr="000A6C2E">
        <w:rPr>
          <w:rFonts w:ascii="Cambria" w:eastAsiaTheme="minorEastAsia" w:hAnsi="Cambria"/>
          <w:sz w:val="20"/>
          <w:szCs w:val="20"/>
        </w:rPr>
        <w:t>a to aj opakovane.</w:t>
      </w:r>
    </w:p>
    <w:p w14:paraId="603FE634" w14:textId="77777777" w:rsidR="00DD79D4" w:rsidRPr="000A6C2E" w:rsidRDefault="00DD79D4" w:rsidP="00DD79D4">
      <w:pPr>
        <w:autoSpaceDE w:val="0"/>
        <w:autoSpaceDN w:val="0"/>
        <w:adjustRightInd w:val="0"/>
        <w:ind w:right="2765"/>
        <w:rPr>
          <w:rFonts w:ascii="Cambria" w:hAnsi="Cambria"/>
          <w:b/>
          <w:bCs/>
        </w:rPr>
      </w:pPr>
    </w:p>
    <w:p w14:paraId="0E6F3A00" w14:textId="77777777" w:rsidR="00DD79D4" w:rsidRPr="000A6C2E" w:rsidRDefault="00DD79D4" w:rsidP="00DD79D4">
      <w:pPr>
        <w:autoSpaceDE w:val="0"/>
        <w:autoSpaceDN w:val="0"/>
        <w:adjustRightInd w:val="0"/>
        <w:ind w:right="139"/>
        <w:jc w:val="center"/>
        <w:rPr>
          <w:rFonts w:ascii="Cambria" w:hAnsi="Cambria"/>
          <w:b/>
          <w:bCs/>
          <w:strike/>
        </w:rPr>
      </w:pPr>
      <w:r w:rsidRPr="000A6C2E">
        <w:rPr>
          <w:rFonts w:ascii="Cambria" w:hAnsi="Cambria"/>
          <w:b/>
          <w:bCs/>
        </w:rPr>
        <w:t>Článok XI</w:t>
      </w:r>
    </w:p>
    <w:p w14:paraId="5C10D50F" w14:textId="77777777" w:rsidR="00DD79D4" w:rsidRPr="000A6C2E" w:rsidRDefault="00DD79D4" w:rsidP="00DD79D4">
      <w:pPr>
        <w:autoSpaceDE w:val="0"/>
        <w:autoSpaceDN w:val="0"/>
        <w:adjustRightInd w:val="0"/>
        <w:spacing w:before="34"/>
        <w:ind w:right="-2"/>
        <w:jc w:val="center"/>
        <w:rPr>
          <w:rFonts w:ascii="Cambria" w:hAnsi="Cambria"/>
          <w:b/>
          <w:bCs/>
        </w:rPr>
      </w:pPr>
      <w:r>
        <w:rPr>
          <w:rFonts w:ascii="Cambria" w:hAnsi="Cambria"/>
          <w:b/>
          <w:bCs/>
        </w:rPr>
        <w:t xml:space="preserve">Všeobecné a záverečné </w:t>
      </w:r>
      <w:r w:rsidRPr="000A6C2E">
        <w:rPr>
          <w:rFonts w:ascii="Cambria" w:hAnsi="Cambria"/>
          <w:b/>
          <w:bCs/>
        </w:rPr>
        <w:t>ustanovenia</w:t>
      </w:r>
    </w:p>
    <w:p w14:paraId="0CCA9019" w14:textId="77777777" w:rsidR="00DD79D4" w:rsidRPr="000A6C2E" w:rsidRDefault="00DD79D4" w:rsidP="00DD79D4">
      <w:pPr>
        <w:widowControl w:val="0"/>
        <w:autoSpaceDE w:val="0"/>
        <w:autoSpaceDN w:val="0"/>
        <w:adjustRightInd w:val="0"/>
        <w:ind w:left="526"/>
        <w:rPr>
          <w:rFonts w:ascii="Cambria" w:hAnsi="Cambria"/>
          <w:sz w:val="20"/>
          <w:szCs w:val="20"/>
        </w:rPr>
      </w:pPr>
    </w:p>
    <w:p w14:paraId="5206B4EC" w14:textId="77777777" w:rsidR="00DD79D4" w:rsidRPr="000A6C2E" w:rsidRDefault="00DD79D4" w:rsidP="00DD79D4">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Pr>
          <w:rFonts w:ascii="Cambria" w:hAnsi="Cambria"/>
          <w:sz w:val="20"/>
          <w:szCs w:val="20"/>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Pr="000A6C2E">
        <w:rPr>
          <w:rFonts w:ascii="Cambria" w:hAnsi="Cambria"/>
          <w:sz w:val="20"/>
          <w:szCs w:val="20"/>
        </w:rPr>
        <w:t xml:space="preserve">oznam osôb, ktorých zdroje a kapacity boli </w:t>
      </w:r>
      <w:r>
        <w:rPr>
          <w:rFonts w:ascii="Cambria" w:hAnsi="Cambria"/>
          <w:sz w:val="20"/>
          <w:szCs w:val="20"/>
        </w:rPr>
        <w:t>z</w:t>
      </w:r>
      <w:r w:rsidRPr="000A6C2E">
        <w:rPr>
          <w:rFonts w:ascii="Cambria" w:hAnsi="Cambria"/>
          <w:sz w:val="20"/>
          <w:szCs w:val="20"/>
        </w:rPr>
        <w:t xml:space="preserve">hotoviteľom použité na preukázanie splnenia podmienok účasti: </w:t>
      </w:r>
    </w:p>
    <w:p w14:paraId="66579128"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1......................</w:t>
      </w:r>
    </w:p>
    <w:p w14:paraId="48689A0D"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2.......................</w:t>
      </w:r>
    </w:p>
    <w:p w14:paraId="6FEABB7D" w14:textId="77777777" w:rsidR="00DD79D4" w:rsidRPr="00DD79D4" w:rsidRDefault="00DD79D4" w:rsidP="00DD79D4">
      <w:pPr>
        <w:widowControl w:val="0"/>
        <w:tabs>
          <w:tab w:val="left" w:pos="709"/>
        </w:tabs>
        <w:autoSpaceDE w:val="0"/>
        <w:autoSpaceDN w:val="0"/>
        <w:adjustRightInd w:val="0"/>
        <w:spacing w:before="34"/>
        <w:ind w:left="709"/>
        <w:rPr>
          <w:rFonts w:ascii="Cambria" w:hAnsi="Cambria"/>
          <w:sz w:val="20"/>
          <w:szCs w:val="20"/>
        </w:rPr>
      </w:pPr>
      <w:r w:rsidRPr="000A6C2E">
        <w:rPr>
          <w:rFonts w:ascii="Cambria" w:hAnsi="Cambria"/>
          <w:sz w:val="20"/>
          <w:szCs w:val="20"/>
        </w:rPr>
        <w:t xml:space="preserve">3. </w:t>
      </w:r>
      <w:r w:rsidRPr="00DD79D4">
        <w:rPr>
          <w:rFonts w:ascii="Cambria" w:hAnsi="Cambria"/>
          <w:sz w:val="20"/>
          <w:szCs w:val="20"/>
        </w:rPr>
        <w:t>....................</w:t>
      </w:r>
    </w:p>
    <w:p w14:paraId="1B27914A" w14:textId="77777777" w:rsidR="00DD79D4" w:rsidRPr="00DD79D4" w:rsidRDefault="00DD79D4" w:rsidP="00DD79D4">
      <w:pPr>
        <w:widowControl w:val="0"/>
        <w:tabs>
          <w:tab w:val="left" w:pos="709"/>
        </w:tabs>
        <w:autoSpaceDE w:val="0"/>
        <w:autoSpaceDN w:val="0"/>
        <w:adjustRightInd w:val="0"/>
        <w:spacing w:before="34"/>
        <w:ind w:left="709"/>
        <w:rPr>
          <w:rFonts w:ascii="Cambria" w:hAnsi="Cambria"/>
          <w:i/>
          <w:sz w:val="20"/>
          <w:szCs w:val="20"/>
        </w:rPr>
      </w:pPr>
      <w:r w:rsidRPr="00DD79D4">
        <w:rPr>
          <w:rFonts w:ascii="Cambria" w:hAnsi="Cambria"/>
          <w:sz w:val="20"/>
          <w:szCs w:val="20"/>
        </w:rPr>
        <w:t xml:space="preserve">............. </w:t>
      </w:r>
      <w:r w:rsidRPr="00DD79D4">
        <w:rPr>
          <w:rFonts w:ascii="Cambria" w:hAnsi="Cambria"/>
          <w:i/>
          <w:sz w:val="20"/>
          <w:szCs w:val="20"/>
        </w:rPr>
        <w:t>(uvedie sa podľa potreby, v prípade, ak zhotoviteľ nevyužil iné osoby na preukázanie splnenia podmienok účasti, zoznam ostáva prázdny.)</w:t>
      </w:r>
    </w:p>
    <w:p w14:paraId="57FD867E" w14:textId="77777777" w:rsidR="00DD79D4" w:rsidRPr="00DD79D4" w:rsidRDefault="00DD79D4" w:rsidP="00DD79D4">
      <w:pPr>
        <w:widowControl w:val="0"/>
        <w:tabs>
          <w:tab w:val="left" w:pos="709"/>
        </w:tabs>
        <w:autoSpaceDE w:val="0"/>
        <w:autoSpaceDN w:val="0"/>
        <w:adjustRightInd w:val="0"/>
        <w:spacing w:before="34"/>
        <w:ind w:left="709"/>
        <w:rPr>
          <w:rFonts w:ascii="Cambria" w:hAnsi="Cambria"/>
          <w:i/>
          <w:sz w:val="20"/>
          <w:szCs w:val="20"/>
        </w:rPr>
      </w:pPr>
    </w:p>
    <w:p w14:paraId="341D7BF9" w14:textId="77777777" w:rsidR="00DD79D4" w:rsidRPr="000A6C2E" w:rsidRDefault="00DD79D4" w:rsidP="00DD79D4">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sidRPr="00DD79D4">
        <w:rPr>
          <w:rFonts w:ascii="Cambria" w:hAnsi="Cambria"/>
          <w:sz w:val="20"/>
          <w:szCs w:val="20"/>
        </w:rPr>
        <w:t>Osoby uvedené v čl. XI bod 11.1. tejto zmluvy zodpovedajú</w:t>
      </w:r>
      <w:r w:rsidRPr="000A6C2E">
        <w:rPr>
          <w:rFonts w:ascii="Cambria" w:hAnsi="Cambria"/>
          <w:sz w:val="20"/>
          <w:szCs w:val="20"/>
        </w:rPr>
        <w:t xml:space="preserve"> za plnenie tejto zmluvy spoločne a nerozdielne  spolu so </w:t>
      </w:r>
      <w:r>
        <w:rPr>
          <w:rFonts w:ascii="Cambria" w:hAnsi="Cambria"/>
          <w:sz w:val="20"/>
          <w:szCs w:val="20"/>
        </w:rPr>
        <w:t>z</w:t>
      </w:r>
      <w:r w:rsidRPr="000A6C2E">
        <w:rPr>
          <w:rFonts w:ascii="Cambria" w:hAnsi="Cambria"/>
          <w:sz w:val="20"/>
          <w:szCs w:val="20"/>
        </w:rPr>
        <w:t xml:space="preserve">hotoviteľom v zmysle </w:t>
      </w:r>
      <w:proofErr w:type="spellStart"/>
      <w:r w:rsidRPr="000A6C2E">
        <w:rPr>
          <w:rFonts w:ascii="Cambria" w:hAnsi="Cambria"/>
          <w:sz w:val="20"/>
          <w:szCs w:val="20"/>
        </w:rPr>
        <w:t>ust</w:t>
      </w:r>
      <w:proofErr w:type="spellEnd"/>
      <w:r w:rsidRPr="000A6C2E">
        <w:rPr>
          <w:rFonts w:ascii="Cambria" w:hAnsi="Cambria"/>
          <w:sz w:val="20"/>
          <w:szCs w:val="20"/>
        </w:rPr>
        <w:t>. § 511 ods.</w:t>
      </w:r>
      <w:r>
        <w:rPr>
          <w:rFonts w:ascii="Cambria" w:hAnsi="Cambria"/>
          <w:sz w:val="20"/>
          <w:szCs w:val="20"/>
        </w:rPr>
        <w:t xml:space="preserve"> </w:t>
      </w:r>
      <w:r w:rsidRPr="000A6C2E">
        <w:rPr>
          <w:rFonts w:ascii="Cambria" w:hAnsi="Cambria"/>
          <w:sz w:val="20"/>
          <w:szCs w:val="20"/>
        </w:rPr>
        <w:t xml:space="preserve">1 Občianskeho </w:t>
      </w:r>
      <w:r w:rsidRPr="000A6C2E">
        <w:rPr>
          <w:rFonts w:ascii="Cambria" w:hAnsi="Cambria"/>
          <w:i/>
          <w:sz w:val="20"/>
          <w:szCs w:val="20"/>
        </w:rPr>
        <w:t>zákonníka</w:t>
      </w:r>
      <w:r w:rsidRPr="000A6C2E">
        <w:rPr>
          <w:rFonts w:ascii="Cambria" w:hAnsi="Cambria"/>
          <w:sz w:val="20"/>
          <w:szCs w:val="20"/>
        </w:rPr>
        <w:t xml:space="preserve"> ( zákon č. 40/1964 Zb. v znení neskorších predpisov). Ak dlh voči </w:t>
      </w:r>
      <w:r>
        <w:rPr>
          <w:rFonts w:ascii="Cambria" w:hAnsi="Cambria"/>
          <w:sz w:val="20"/>
          <w:szCs w:val="20"/>
        </w:rPr>
        <w:t>o</w:t>
      </w:r>
      <w:r w:rsidRPr="000A6C2E">
        <w:rPr>
          <w:rFonts w:ascii="Cambria" w:hAnsi="Cambria"/>
          <w:sz w:val="20"/>
          <w:szCs w:val="20"/>
        </w:rPr>
        <w:t xml:space="preserve">bjednávateľovi splní </w:t>
      </w:r>
      <w:r>
        <w:rPr>
          <w:rFonts w:ascii="Cambria" w:hAnsi="Cambria"/>
          <w:sz w:val="20"/>
          <w:szCs w:val="20"/>
        </w:rPr>
        <w:t>z</w:t>
      </w:r>
      <w:r w:rsidRPr="000A6C2E">
        <w:rPr>
          <w:rFonts w:ascii="Cambria" w:hAnsi="Cambria"/>
          <w:sz w:val="20"/>
          <w:szCs w:val="20"/>
        </w:rPr>
        <w:t>hotoviteľ alebo jedna z osôb uvedených v </w:t>
      </w:r>
      <w:r>
        <w:rPr>
          <w:rFonts w:ascii="Cambria" w:hAnsi="Cambria"/>
          <w:sz w:val="20"/>
          <w:szCs w:val="20"/>
        </w:rPr>
        <w:t xml:space="preserve">čl. XI </w:t>
      </w:r>
      <w:r w:rsidRPr="000A6C2E">
        <w:rPr>
          <w:rFonts w:ascii="Cambria" w:hAnsi="Cambria"/>
          <w:sz w:val="20"/>
          <w:szCs w:val="20"/>
        </w:rPr>
        <w:t xml:space="preserve">bod 11.2. tejto zmluvy, povinnosť ostatných zanikne. Veľkosti podielov na dlhu u jednotlivých dlžníkov nie sú predmetom tejto </w:t>
      </w:r>
      <w:r>
        <w:rPr>
          <w:rFonts w:ascii="Cambria" w:hAnsi="Cambria"/>
          <w:sz w:val="20"/>
          <w:szCs w:val="20"/>
        </w:rPr>
        <w:t>z</w:t>
      </w:r>
      <w:r w:rsidRPr="000A6C2E">
        <w:rPr>
          <w:rFonts w:ascii="Cambria" w:hAnsi="Cambria"/>
          <w:sz w:val="20"/>
          <w:szCs w:val="20"/>
        </w:rPr>
        <w:t xml:space="preserve">mluvy. Osoby uvedené v </w:t>
      </w:r>
      <w:r>
        <w:rPr>
          <w:rFonts w:ascii="Cambria" w:hAnsi="Cambria"/>
          <w:sz w:val="20"/>
          <w:szCs w:val="20"/>
        </w:rPr>
        <w:t xml:space="preserve">čl. XI </w:t>
      </w:r>
      <w:r w:rsidRPr="000A6C2E">
        <w:rPr>
          <w:rFonts w:ascii="Cambria" w:hAnsi="Cambria"/>
          <w:sz w:val="20"/>
          <w:szCs w:val="20"/>
        </w:rPr>
        <w:t xml:space="preserve">bod 11.1. tejto zmluvy svoj záväzok spoločný so </w:t>
      </w:r>
      <w:r>
        <w:rPr>
          <w:rFonts w:ascii="Cambria" w:hAnsi="Cambria"/>
          <w:sz w:val="20"/>
          <w:szCs w:val="20"/>
        </w:rPr>
        <w:t>z</w:t>
      </w:r>
      <w:r w:rsidRPr="000A6C2E">
        <w:rPr>
          <w:rFonts w:ascii="Cambria" w:hAnsi="Cambria"/>
          <w:sz w:val="20"/>
          <w:szCs w:val="20"/>
        </w:rPr>
        <w:t xml:space="preserve">hotoviteľom potvrdzujú podpisom tejto </w:t>
      </w:r>
      <w:r>
        <w:rPr>
          <w:rFonts w:ascii="Cambria" w:hAnsi="Cambria"/>
          <w:sz w:val="20"/>
          <w:szCs w:val="20"/>
        </w:rPr>
        <w:t>z</w:t>
      </w:r>
      <w:r w:rsidRPr="000A6C2E">
        <w:rPr>
          <w:rFonts w:ascii="Cambria" w:hAnsi="Cambria"/>
          <w:sz w:val="20"/>
          <w:szCs w:val="20"/>
        </w:rPr>
        <w:t>mluvy.</w:t>
      </w:r>
    </w:p>
    <w:p w14:paraId="6A29BE05" w14:textId="77777777" w:rsidR="00DD79D4" w:rsidRPr="000A6C2E" w:rsidRDefault="00DD79D4" w:rsidP="00DD79D4">
      <w:pPr>
        <w:pStyle w:val="Odsekzoznamu"/>
        <w:widowControl w:val="0"/>
        <w:autoSpaceDE w:val="0"/>
        <w:autoSpaceDN w:val="0"/>
        <w:adjustRightInd w:val="0"/>
        <w:spacing w:before="34"/>
        <w:ind w:left="567" w:hanging="567"/>
        <w:rPr>
          <w:rFonts w:ascii="Cambria" w:hAnsi="Cambria"/>
          <w:sz w:val="20"/>
          <w:szCs w:val="20"/>
        </w:rPr>
      </w:pPr>
    </w:p>
    <w:p w14:paraId="5E6BB95B" w14:textId="2120D96A" w:rsidR="00DD79D4" w:rsidRPr="00DD79D4" w:rsidRDefault="00DD79D4" w:rsidP="00DD79D4">
      <w:pPr>
        <w:pStyle w:val="Odsekzoznamu"/>
        <w:widowControl w:val="0"/>
        <w:numPr>
          <w:ilvl w:val="1"/>
          <w:numId w:val="29"/>
        </w:numPr>
        <w:autoSpaceDE w:val="0"/>
        <w:autoSpaceDN w:val="0"/>
        <w:adjustRightInd w:val="0"/>
        <w:spacing w:before="34" w:after="0" w:line="240" w:lineRule="auto"/>
        <w:ind w:left="567" w:right="0" w:hanging="567"/>
        <w:contextualSpacing w:val="0"/>
        <w:rPr>
          <w:rFonts w:ascii="Cambria" w:hAnsi="Cambria"/>
          <w:sz w:val="20"/>
          <w:szCs w:val="20"/>
        </w:rPr>
      </w:pPr>
      <w:r w:rsidRPr="00DD79D4">
        <w:rPr>
          <w:rFonts w:ascii="Cambria" w:hAnsi="Cambria"/>
          <w:sz w:val="20"/>
          <w:szCs w:val="20"/>
        </w:rPr>
        <w:t>Zoznam osôb zodpovedných za realizáciu stavebných prác: .......................</w:t>
      </w:r>
      <w:r>
        <w:rPr>
          <w:rFonts w:ascii="Cambria" w:hAnsi="Cambria"/>
          <w:sz w:val="20"/>
          <w:szCs w:val="20"/>
        </w:rPr>
        <w:t>.......................</w:t>
      </w:r>
      <w:r w:rsidRPr="00DD79D4">
        <w:rPr>
          <w:rFonts w:ascii="Cambria" w:hAnsi="Cambria"/>
          <w:sz w:val="20"/>
          <w:szCs w:val="20"/>
        </w:rPr>
        <w:t>...</w:t>
      </w:r>
      <w:r w:rsidRPr="00DD79D4">
        <w:rPr>
          <w:rFonts w:ascii="Cambria" w:hAnsi="Cambria"/>
          <w:i/>
          <w:sz w:val="20"/>
          <w:szCs w:val="20"/>
        </w:rPr>
        <w:t>(vyplní uchádzač)</w:t>
      </w:r>
    </w:p>
    <w:p w14:paraId="65B2B558" w14:textId="77777777" w:rsidR="00DD79D4" w:rsidRPr="000A6C2E" w:rsidRDefault="00DD79D4" w:rsidP="00DD79D4">
      <w:pPr>
        <w:widowControl w:val="0"/>
        <w:tabs>
          <w:tab w:val="left" w:pos="0"/>
        </w:tabs>
        <w:autoSpaceDE w:val="0"/>
        <w:autoSpaceDN w:val="0"/>
        <w:adjustRightInd w:val="0"/>
        <w:spacing w:before="34"/>
        <w:rPr>
          <w:rFonts w:ascii="Cambria" w:hAnsi="Cambria"/>
          <w:sz w:val="20"/>
          <w:szCs w:val="20"/>
        </w:rPr>
      </w:pPr>
    </w:p>
    <w:p w14:paraId="13E3D048"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Pri plnení tejto </w:t>
      </w:r>
      <w:r>
        <w:rPr>
          <w:rFonts w:ascii="Cambria" w:hAnsi="Cambria"/>
          <w:sz w:val="20"/>
          <w:szCs w:val="20"/>
        </w:rPr>
        <w:t>z</w:t>
      </w:r>
      <w:r w:rsidRPr="000A6C2E">
        <w:rPr>
          <w:rFonts w:ascii="Cambria" w:hAnsi="Cambria"/>
          <w:sz w:val="20"/>
          <w:szCs w:val="20"/>
        </w:rPr>
        <w:t xml:space="preserve">mluvy sa riadia zmluvné strany v prvom rade jej ustanoveniami. </w:t>
      </w:r>
      <w:r w:rsidRPr="00A53742">
        <w:rPr>
          <w:rFonts w:ascii="Cambria" w:hAnsi="Cambria"/>
          <w:sz w:val="20"/>
          <w:szCs w:val="20"/>
        </w:rPr>
        <w:t xml:space="preserve">Pri riešení otázok neupravených touto zmluvou sa zmluvné strany budú riadiť príslušnými ustanoveniami zákona č. 513/1991 </w:t>
      </w:r>
      <w:r>
        <w:rPr>
          <w:rFonts w:ascii="Cambria" w:hAnsi="Cambria"/>
          <w:sz w:val="20"/>
          <w:szCs w:val="20"/>
        </w:rPr>
        <w:t xml:space="preserve">Z. z. </w:t>
      </w:r>
      <w:r w:rsidRPr="00A53742">
        <w:rPr>
          <w:rFonts w:ascii="Cambria" w:hAnsi="Cambria"/>
          <w:sz w:val="20"/>
          <w:szCs w:val="20"/>
        </w:rPr>
        <w:t>Obchodn</w:t>
      </w:r>
      <w:r>
        <w:rPr>
          <w:rFonts w:ascii="Cambria" w:hAnsi="Cambria"/>
          <w:sz w:val="20"/>
          <w:szCs w:val="20"/>
        </w:rPr>
        <w:t>ý</w:t>
      </w:r>
      <w:r w:rsidRPr="00A53742">
        <w:rPr>
          <w:rFonts w:ascii="Cambria" w:hAnsi="Cambria"/>
          <w:sz w:val="20"/>
          <w:szCs w:val="20"/>
        </w:rPr>
        <w:t xml:space="preserve"> zákonník v znení neskorších predpisov, zákona č. 40/1964 Zb. Občiansk</w:t>
      </w:r>
      <w:r>
        <w:rPr>
          <w:rFonts w:ascii="Cambria" w:hAnsi="Cambria"/>
          <w:sz w:val="20"/>
          <w:szCs w:val="20"/>
        </w:rPr>
        <w:t>y</w:t>
      </w:r>
      <w:r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5BA0F6F" w14:textId="77777777" w:rsidR="00DD79D4" w:rsidRPr="000A6C2E" w:rsidRDefault="00DD79D4" w:rsidP="00DD79D4">
      <w:pPr>
        <w:widowControl w:val="0"/>
        <w:autoSpaceDE w:val="0"/>
        <w:autoSpaceDN w:val="0"/>
        <w:adjustRightInd w:val="0"/>
        <w:spacing w:before="34"/>
        <w:ind w:left="567" w:hanging="567"/>
        <w:rPr>
          <w:rFonts w:ascii="Cambria" w:hAnsi="Cambria"/>
          <w:sz w:val="20"/>
          <w:szCs w:val="20"/>
        </w:rPr>
      </w:pPr>
    </w:p>
    <w:p w14:paraId="6DEECE6B"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S výnimkou štatutárnych zástupcov </w:t>
      </w:r>
      <w:r>
        <w:rPr>
          <w:rFonts w:ascii="Cambria" w:hAnsi="Cambria"/>
          <w:sz w:val="20"/>
          <w:szCs w:val="20"/>
        </w:rPr>
        <w:t>o</w:t>
      </w:r>
      <w:r w:rsidRPr="000A6C2E">
        <w:rPr>
          <w:rFonts w:ascii="Cambria" w:hAnsi="Cambria"/>
          <w:sz w:val="20"/>
          <w:szCs w:val="20"/>
        </w:rPr>
        <w:t xml:space="preserve">bjednávateľa resp. inej osoby výslovne písomne splnomocnenej štatutárnymi zástupcami </w:t>
      </w:r>
      <w:r>
        <w:rPr>
          <w:rFonts w:ascii="Cambria" w:hAnsi="Cambria"/>
          <w:sz w:val="20"/>
          <w:szCs w:val="20"/>
        </w:rPr>
        <w:t>o</w:t>
      </w:r>
      <w:r w:rsidRPr="000A6C2E">
        <w:rPr>
          <w:rFonts w:ascii="Cambria" w:hAnsi="Cambria"/>
          <w:sz w:val="20"/>
          <w:szCs w:val="20"/>
        </w:rPr>
        <w:t xml:space="preserve">bjednávateľa, nemajú žiadne tretie osoby akékoľvek oprávnenie rokovať alebo dohodovať so </w:t>
      </w:r>
      <w:r>
        <w:rPr>
          <w:rFonts w:ascii="Cambria" w:hAnsi="Cambria"/>
          <w:sz w:val="20"/>
          <w:szCs w:val="20"/>
        </w:rPr>
        <w:t>z</w:t>
      </w:r>
      <w:r w:rsidRPr="000A6C2E">
        <w:rPr>
          <w:rFonts w:ascii="Cambria" w:hAnsi="Cambria"/>
          <w:sz w:val="20"/>
          <w:szCs w:val="20"/>
        </w:rPr>
        <w:t xml:space="preserve">hotoviteľom zmenu podmienok tejto </w:t>
      </w:r>
      <w:r>
        <w:rPr>
          <w:rFonts w:ascii="Cambria" w:hAnsi="Cambria"/>
          <w:sz w:val="20"/>
          <w:szCs w:val="20"/>
        </w:rPr>
        <w:t>z</w:t>
      </w:r>
      <w:r w:rsidRPr="000A6C2E">
        <w:rPr>
          <w:rFonts w:ascii="Cambria" w:hAnsi="Cambria"/>
          <w:sz w:val="20"/>
          <w:szCs w:val="20"/>
        </w:rPr>
        <w:t xml:space="preserve">mluvy alebo meniť dohodnutý rozsah </w:t>
      </w:r>
      <w:r>
        <w:rPr>
          <w:rFonts w:ascii="Cambria" w:hAnsi="Cambria"/>
          <w:sz w:val="20"/>
          <w:szCs w:val="20"/>
        </w:rPr>
        <w:t>d</w:t>
      </w:r>
      <w:r w:rsidRPr="000A6C2E">
        <w:rPr>
          <w:rFonts w:ascii="Cambria" w:hAnsi="Cambria"/>
          <w:sz w:val="20"/>
          <w:szCs w:val="20"/>
        </w:rPr>
        <w:t xml:space="preserve">iela, </w:t>
      </w:r>
      <w:r>
        <w:rPr>
          <w:rFonts w:ascii="Cambria" w:hAnsi="Cambria"/>
          <w:sz w:val="20"/>
          <w:szCs w:val="20"/>
        </w:rPr>
        <w:t>c</w:t>
      </w:r>
      <w:r w:rsidRPr="000A6C2E">
        <w:rPr>
          <w:rFonts w:ascii="Cambria" w:hAnsi="Cambria"/>
          <w:sz w:val="20"/>
          <w:szCs w:val="20"/>
        </w:rPr>
        <w:t xml:space="preserve">enu </w:t>
      </w:r>
      <w:r>
        <w:rPr>
          <w:rFonts w:ascii="Cambria" w:hAnsi="Cambria"/>
          <w:sz w:val="20"/>
          <w:szCs w:val="20"/>
        </w:rPr>
        <w:t>d</w:t>
      </w:r>
      <w:r w:rsidRPr="000A6C2E">
        <w:rPr>
          <w:rFonts w:ascii="Cambria" w:hAnsi="Cambria"/>
          <w:sz w:val="20"/>
          <w:szCs w:val="20"/>
        </w:rPr>
        <w:t xml:space="preserve">iela alebo akokoľvek meniť ustanovenia tejto </w:t>
      </w:r>
      <w:r>
        <w:rPr>
          <w:rFonts w:ascii="Cambria" w:hAnsi="Cambria"/>
          <w:sz w:val="20"/>
          <w:szCs w:val="20"/>
        </w:rPr>
        <w:t>z</w:t>
      </w:r>
      <w:r w:rsidRPr="000A6C2E">
        <w:rPr>
          <w:rFonts w:ascii="Cambria" w:hAnsi="Cambria"/>
          <w:sz w:val="20"/>
          <w:szCs w:val="20"/>
        </w:rPr>
        <w:t>mluvy.</w:t>
      </w:r>
    </w:p>
    <w:p w14:paraId="7D71C871" w14:textId="77777777" w:rsidR="00DD79D4" w:rsidRPr="000A6C2E" w:rsidRDefault="00DD79D4" w:rsidP="00DD79D4">
      <w:pPr>
        <w:widowControl w:val="0"/>
        <w:autoSpaceDE w:val="0"/>
        <w:autoSpaceDN w:val="0"/>
        <w:adjustRightInd w:val="0"/>
        <w:spacing w:before="34"/>
        <w:ind w:left="567" w:hanging="567"/>
        <w:rPr>
          <w:rFonts w:ascii="Cambria" w:hAnsi="Cambria"/>
          <w:sz w:val="20"/>
          <w:szCs w:val="20"/>
        </w:rPr>
      </w:pPr>
    </w:p>
    <w:p w14:paraId="112394B5"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Pre vylúčenie akýchkoľvek pochybností platí, že akékoľvek </w:t>
      </w:r>
      <w:r>
        <w:rPr>
          <w:rFonts w:ascii="Cambria" w:hAnsi="Cambria"/>
          <w:sz w:val="20"/>
          <w:szCs w:val="20"/>
        </w:rPr>
        <w:t>z</w:t>
      </w:r>
      <w:r w:rsidRPr="000A6C2E">
        <w:rPr>
          <w:rFonts w:ascii="Cambria" w:hAnsi="Cambria"/>
          <w:sz w:val="20"/>
          <w:szCs w:val="20"/>
        </w:rPr>
        <w:t xml:space="preserve">hotoviteľom poskytnuté výkony nad dohodnutý rozsah </w:t>
      </w:r>
      <w:r>
        <w:rPr>
          <w:rFonts w:ascii="Cambria" w:hAnsi="Cambria"/>
          <w:sz w:val="20"/>
          <w:szCs w:val="20"/>
        </w:rPr>
        <w:t>d</w:t>
      </w:r>
      <w:r w:rsidRPr="000A6C2E">
        <w:rPr>
          <w:rFonts w:ascii="Cambria" w:hAnsi="Cambria"/>
          <w:sz w:val="20"/>
          <w:szCs w:val="20"/>
        </w:rPr>
        <w:t xml:space="preserve">iela, prípadné práce naviac, zlepšenia a pod., ktoré nebudú </w:t>
      </w:r>
      <w:r>
        <w:rPr>
          <w:rFonts w:ascii="Cambria" w:hAnsi="Cambria"/>
          <w:sz w:val="20"/>
          <w:szCs w:val="20"/>
        </w:rPr>
        <w:t>o</w:t>
      </w:r>
      <w:r w:rsidRPr="000A6C2E">
        <w:rPr>
          <w:rFonts w:ascii="Cambria" w:hAnsi="Cambria"/>
          <w:sz w:val="20"/>
          <w:szCs w:val="20"/>
        </w:rPr>
        <w:t xml:space="preserve">bjednávateľom vopred výslovne písomne uznané formou písomného dodatku k tejto </w:t>
      </w:r>
      <w:r>
        <w:rPr>
          <w:rFonts w:ascii="Cambria" w:hAnsi="Cambria"/>
          <w:sz w:val="20"/>
          <w:szCs w:val="20"/>
        </w:rPr>
        <w:t>z</w:t>
      </w:r>
      <w:r w:rsidRPr="000A6C2E">
        <w:rPr>
          <w:rFonts w:ascii="Cambria" w:hAnsi="Cambria"/>
          <w:sz w:val="20"/>
          <w:szCs w:val="20"/>
        </w:rPr>
        <w:t xml:space="preserve">mluve, nebudú objednávateľom </w:t>
      </w:r>
      <w:r>
        <w:rPr>
          <w:rFonts w:ascii="Cambria" w:hAnsi="Cambria"/>
          <w:sz w:val="20"/>
          <w:szCs w:val="20"/>
        </w:rPr>
        <w:t>z</w:t>
      </w:r>
      <w:r w:rsidRPr="000A6C2E">
        <w:rPr>
          <w:rFonts w:ascii="Cambria" w:hAnsi="Cambria"/>
          <w:sz w:val="20"/>
          <w:szCs w:val="20"/>
        </w:rPr>
        <w:t xml:space="preserve">hotoviteľovi uhradené a </w:t>
      </w:r>
      <w:r>
        <w:rPr>
          <w:rFonts w:ascii="Cambria" w:hAnsi="Cambria"/>
          <w:sz w:val="20"/>
          <w:szCs w:val="20"/>
        </w:rPr>
        <w:t>z</w:t>
      </w:r>
      <w:r w:rsidRPr="000A6C2E">
        <w:rPr>
          <w:rFonts w:ascii="Cambria" w:hAnsi="Cambria"/>
          <w:sz w:val="20"/>
          <w:szCs w:val="20"/>
        </w:rPr>
        <w:t>hotoviteľ nie je oprávnený požadovať ich zaplatenie z akéhokoľvek dôvodu</w:t>
      </w:r>
      <w:r>
        <w:rPr>
          <w:rFonts w:ascii="Cambria" w:hAnsi="Cambria"/>
          <w:sz w:val="20"/>
          <w:szCs w:val="20"/>
        </w:rPr>
        <w:t>.</w:t>
      </w:r>
    </w:p>
    <w:p w14:paraId="1D0CAEC2" w14:textId="77777777" w:rsidR="00DD79D4" w:rsidRPr="000A6C2E" w:rsidRDefault="00DD79D4" w:rsidP="00DD79D4">
      <w:pPr>
        <w:widowControl w:val="0"/>
        <w:autoSpaceDE w:val="0"/>
        <w:autoSpaceDN w:val="0"/>
        <w:adjustRightInd w:val="0"/>
        <w:spacing w:before="34"/>
        <w:ind w:left="567" w:hanging="567"/>
        <w:rPr>
          <w:rFonts w:ascii="Cambria" w:hAnsi="Cambria"/>
          <w:sz w:val="20"/>
          <w:szCs w:val="20"/>
        </w:rPr>
      </w:pPr>
    </w:p>
    <w:p w14:paraId="0A991B80"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Pokiaľ nie je v tejto </w:t>
      </w:r>
      <w:r>
        <w:rPr>
          <w:rFonts w:ascii="Cambria" w:hAnsi="Cambria"/>
          <w:sz w:val="20"/>
          <w:szCs w:val="20"/>
        </w:rPr>
        <w:t>z</w:t>
      </w:r>
      <w:r w:rsidRPr="000A6C2E">
        <w:rPr>
          <w:rFonts w:ascii="Cambria" w:hAnsi="Cambria"/>
          <w:sz w:val="20"/>
          <w:szCs w:val="20"/>
        </w:rPr>
        <w:t xml:space="preserve">mluve uvedené inak, všetky písomnosti musia byť doručované na adresy strán uvedené v čl. I tejto </w:t>
      </w:r>
      <w:r>
        <w:rPr>
          <w:rFonts w:ascii="Cambria" w:hAnsi="Cambria"/>
          <w:sz w:val="20"/>
          <w:szCs w:val="20"/>
        </w:rPr>
        <w:t>z</w:t>
      </w:r>
      <w:r w:rsidRPr="000A6C2E">
        <w:rPr>
          <w:rFonts w:ascii="Cambria" w:hAnsi="Cambria"/>
          <w:sz w:val="20"/>
          <w:szCs w:val="20"/>
        </w:rPr>
        <w:t>mluvy alebo na iné adresy, ktor</w:t>
      </w:r>
      <w:r>
        <w:rPr>
          <w:rFonts w:ascii="Cambria" w:hAnsi="Cambria"/>
          <w:sz w:val="20"/>
          <w:szCs w:val="20"/>
        </w:rPr>
        <w:t>é</w:t>
      </w:r>
      <w:r w:rsidRPr="000A6C2E">
        <w:rPr>
          <w:rFonts w:ascii="Cambria" w:hAnsi="Cambria"/>
          <w:sz w:val="20"/>
          <w:szCs w:val="20"/>
        </w:rPr>
        <w:t xml:space="preserve"> si </w:t>
      </w:r>
      <w:r>
        <w:rPr>
          <w:rFonts w:ascii="Cambria" w:hAnsi="Cambria"/>
          <w:sz w:val="20"/>
          <w:szCs w:val="20"/>
        </w:rPr>
        <w:t xml:space="preserve">zmluvné </w:t>
      </w:r>
      <w:r w:rsidRPr="000A6C2E">
        <w:rPr>
          <w:rFonts w:ascii="Cambria" w:hAnsi="Cambria"/>
          <w:sz w:val="20"/>
          <w:szCs w:val="20"/>
        </w:rPr>
        <w:t xml:space="preserve">strany </w:t>
      </w:r>
      <w:r>
        <w:rPr>
          <w:rFonts w:ascii="Cambria" w:hAnsi="Cambria"/>
          <w:sz w:val="20"/>
          <w:szCs w:val="20"/>
        </w:rPr>
        <w:t xml:space="preserve">vopred preukázateľne </w:t>
      </w:r>
      <w:r w:rsidRPr="000A6C2E">
        <w:rPr>
          <w:rFonts w:ascii="Cambria" w:hAnsi="Cambria"/>
          <w:sz w:val="20"/>
          <w:szCs w:val="20"/>
        </w:rPr>
        <w:t>oznámia. Písomnosť sa považuje za doručenú za nasledovných  podmienok:</w:t>
      </w:r>
    </w:p>
    <w:p w14:paraId="2EC0BADE" w14:textId="77777777" w:rsidR="00DD79D4" w:rsidRPr="000A6C2E" w:rsidRDefault="00DD79D4" w:rsidP="00DD79D4">
      <w:pPr>
        <w:widowControl w:val="0"/>
        <w:numPr>
          <w:ilvl w:val="0"/>
          <w:numId w:val="30"/>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32CDA76C" w14:textId="77777777" w:rsidR="00DD79D4" w:rsidRPr="000A6C2E" w:rsidRDefault="00DD79D4" w:rsidP="00DD79D4">
      <w:pPr>
        <w:widowControl w:val="0"/>
        <w:numPr>
          <w:ilvl w:val="0"/>
          <w:numId w:val="30"/>
        </w:numPr>
        <w:autoSpaceDE w:val="0"/>
        <w:autoSpaceDN w:val="0"/>
        <w:adjustRightInd w:val="0"/>
        <w:spacing w:after="0" w:line="240" w:lineRule="auto"/>
        <w:ind w:left="567" w:right="0" w:hanging="283"/>
        <w:rPr>
          <w:rFonts w:ascii="Cambria" w:hAnsi="Cambria"/>
          <w:sz w:val="20"/>
          <w:szCs w:val="20"/>
        </w:rPr>
      </w:pPr>
      <w:r w:rsidRPr="000A6C2E">
        <w:rPr>
          <w:rFonts w:ascii="Cambria" w:hAnsi="Cambria"/>
          <w:sz w:val="20"/>
          <w:szCs w:val="20"/>
        </w:rPr>
        <w:t xml:space="preserve">v prípade doručovania prostredníctvom Slovenskej pošty, </w:t>
      </w:r>
      <w:proofErr w:type="spellStart"/>
      <w:r w:rsidRPr="000A6C2E">
        <w:rPr>
          <w:rFonts w:ascii="Cambria" w:hAnsi="Cambria"/>
          <w:sz w:val="20"/>
          <w:szCs w:val="20"/>
        </w:rPr>
        <w:t>a.s</w:t>
      </w:r>
      <w:proofErr w:type="spellEnd"/>
      <w:r w:rsidRPr="000A6C2E">
        <w:rPr>
          <w:rFonts w:ascii="Cambria" w:hAnsi="Cambria"/>
          <w:sz w:val="20"/>
          <w:szCs w:val="20"/>
        </w:rPr>
        <w:t>. alebo kuriérnej služby doručením na adresu zmluvnej strany</w:t>
      </w:r>
      <w:r>
        <w:rPr>
          <w:rFonts w:ascii="Cambria" w:hAnsi="Cambria"/>
          <w:sz w:val="20"/>
          <w:szCs w:val="20"/>
        </w:rPr>
        <w:t>,</w:t>
      </w:r>
      <w:r w:rsidRPr="000A6C2E">
        <w:rPr>
          <w:rFonts w:ascii="Cambria" w:hAnsi="Cambria"/>
          <w:sz w:val="20"/>
          <w:szCs w:val="20"/>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169CACBC"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p>
    <w:p w14:paraId="139B5B40" w14:textId="77777777" w:rsidR="00DD79D4" w:rsidRPr="00E61CE9"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A086D82" w14:textId="77777777" w:rsidR="00DD79D4" w:rsidRPr="000A6C2E" w:rsidRDefault="00DD79D4" w:rsidP="00DD79D4">
      <w:pPr>
        <w:widowControl w:val="0"/>
        <w:autoSpaceDE w:val="0"/>
        <w:autoSpaceDN w:val="0"/>
        <w:adjustRightInd w:val="0"/>
        <w:ind w:left="567" w:hanging="567"/>
        <w:rPr>
          <w:rFonts w:ascii="Cambria" w:hAnsi="Cambria"/>
          <w:sz w:val="20"/>
          <w:szCs w:val="20"/>
        </w:rPr>
      </w:pPr>
    </w:p>
    <w:p w14:paraId="405DE41A" w14:textId="77777777" w:rsidR="00DD79D4" w:rsidRPr="000A6C2E"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Akékoľvek dohody, zmeny, alebo doplnenia k tejto </w:t>
      </w:r>
      <w:r>
        <w:rPr>
          <w:rFonts w:ascii="Cambria" w:hAnsi="Cambria"/>
          <w:sz w:val="20"/>
          <w:szCs w:val="20"/>
        </w:rPr>
        <w:t>z</w:t>
      </w:r>
      <w:r w:rsidRPr="000A6C2E">
        <w:rPr>
          <w:rFonts w:ascii="Cambria" w:hAnsi="Cambria"/>
          <w:sz w:val="20"/>
          <w:szCs w:val="20"/>
        </w:rPr>
        <w:t xml:space="preserve">mluve sú pre </w:t>
      </w:r>
      <w:r>
        <w:rPr>
          <w:rFonts w:ascii="Cambria" w:hAnsi="Cambria"/>
          <w:sz w:val="20"/>
          <w:szCs w:val="20"/>
        </w:rPr>
        <w:t xml:space="preserve">zmluvné </w:t>
      </w:r>
      <w:r w:rsidRPr="000A6C2E">
        <w:rPr>
          <w:rFonts w:ascii="Cambria" w:hAnsi="Cambria"/>
          <w:sz w:val="20"/>
          <w:szCs w:val="20"/>
        </w:rPr>
        <w:t xml:space="preserve">strany záväzné len vtedy, keď sú obojstranne podpísané a nadobudnú účinnosť. Návrhy dodatkov k tejto </w:t>
      </w:r>
      <w:r>
        <w:rPr>
          <w:rFonts w:ascii="Cambria" w:hAnsi="Cambria"/>
          <w:sz w:val="20"/>
          <w:szCs w:val="20"/>
        </w:rPr>
        <w:t>z</w:t>
      </w:r>
      <w:r w:rsidRPr="000A6C2E">
        <w:rPr>
          <w:rFonts w:ascii="Cambria" w:hAnsi="Cambria"/>
          <w:sz w:val="20"/>
          <w:szCs w:val="20"/>
        </w:rPr>
        <w:t>mluve môže predkladať ktorákoľvek zo zmluvných strán.</w:t>
      </w:r>
    </w:p>
    <w:p w14:paraId="6D04850C" w14:textId="77777777" w:rsidR="00DD79D4" w:rsidRPr="000A6C2E" w:rsidRDefault="00DD79D4" w:rsidP="00DD79D4">
      <w:pPr>
        <w:widowControl w:val="0"/>
        <w:tabs>
          <w:tab w:val="left" w:pos="709"/>
        </w:tabs>
        <w:autoSpaceDE w:val="0"/>
        <w:autoSpaceDN w:val="0"/>
        <w:adjustRightInd w:val="0"/>
        <w:ind w:left="567" w:hanging="567"/>
        <w:rPr>
          <w:rFonts w:ascii="Cambria" w:hAnsi="Cambria"/>
          <w:sz w:val="20"/>
          <w:szCs w:val="20"/>
        </w:rPr>
      </w:pPr>
    </w:p>
    <w:p w14:paraId="617101C3" w14:textId="77777777" w:rsidR="00DD79D4" w:rsidRPr="000A6C2E"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V prípade zmeny obchodného mena, atestov, čísla účtu alebo iných údajov alebo skutočností, potrebných pre riadne plnenie tejto </w:t>
      </w:r>
      <w:r>
        <w:rPr>
          <w:rFonts w:ascii="Cambria" w:hAnsi="Cambria"/>
          <w:sz w:val="20"/>
          <w:szCs w:val="20"/>
        </w:rPr>
        <w:t>z</w:t>
      </w:r>
      <w:r w:rsidRPr="000A6C2E">
        <w:rPr>
          <w:rFonts w:ascii="Cambria" w:hAnsi="Cambria"/>
          <w:sz w:val="20"/>
          <w:szCs w:val="20"/>
        </w:rPr>
        <w:t>mluvy, každá zo zmluvných strán oznámi túto skutočnosť bezodkladne druhej strane.</w:t>
      </w:r>
    </w:p>
    <w:p w14:paraId="475D7EF7" w14:textId="77777777" w:rsidR="00DD79D4" w:rsidRPr="000A6C2E" w:rsidRDefault="00DD79D4" w:rsidP="00DD79D4">
      <w:pPr>
        <w:widowControl w:val="0"/>
        <w:tabs>
          <w:tab w:val="left" w:pos="709"/>
        </w:tabs>
        <w:autoSpaceDE w:val="0"/>
        <w:autoSpaceDN w:val="0"/>
        <w:adjustRightInd w:val="0"/>
        <w:spacing w:before="34"/>
        <w:ind w:left="567" w:hanging="567"/>
        <w:rPr>
          <w:rFonts w:ascii="Cambria" w:hAnsi="Cambria"/>
          <w:sz w:val="20"/>
          <w:szCs w:val="20"/>
        </w:rPr>
      </w:pPr>
    </w:p>
    <w:p w14:paraId="68DC9D80" w14:textId="77777777" w:rsidR="00DD79D4"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Jednotlivé ustanovenia tejto </w:t>
      </w:r>
      <w:r>
        <w:rPr>
          <w:rFonts w:ascii="Cambria" w:hAnsi="Cambria"/>
          <w:sz w:val="20"/>
          <w:szCs w:val="20"/>
        </w:rPr>
        <w:t>z</w:t>
      </w:r>
      <w:r w:rsidRPr="000A6C2E">
        <w:rPr>
          <w:rFonts w:ascii="Cambria" w:hAnsi="Cambria"/>
          <w:sz w:val="20"/>
          <w:szCs w:val="20"/>
        </w:rPr>
        <w:t xml:space="preserve">mluvy sú oddeliteľné v tom zmysle, že neplatnosť niektorého z nich nespôsobuje neplatnosť tejto </w:t>
      </w:r>
      <w:r>
        <w:rPr>
          <w:rFonts w:ascii="Cambria" w:hAnsi="Cambria"/>
          <w:sz w:val="20"/>
          <w:szCs w:val="20"/>
        </w:rPr>
        <w:t>z</w:t>
      </w:r>
      <w:r w:rsidRPr="000A6C2E">
        <w:rPr>
          <w:rFonts w:ascii="Cambria" w:hAnsi="Cambria"/>
          <w:sz w:val="20"/>
          <w:szCs w:val="20"/>
        </w:rPr>
        <w:t xml:space="preserve">mluvy ako celku. Pokiaľ by sa v dôsledku zmeny právnej úpravy niektoré ustanovenie tejto </w:t>
      </w:r>
      <w:r>
        <w:rPr>
          <w:rFonts w:ascii="Cambria" w:hAnsi="Cambria"/>
          <w:sz w:val="20"/>
          <w:szCs w:val="20"/>
        </w:rPr>
        <w:t>z</w:t>
      </w:r>
      <w:r w:rsidRPr="000A6C2E">
        <w:rPr>
          <w:rFonts w:ascii="Cambria" w:hAnsi="Cambria"/>
          <w:sz w:val="20"/>
          <w:szCs w:val="20"/>
        </w:rPr>
        <w:t xml:space="preserve">mluvy dostalo do rozporu so slovenským právnym poriadkom (ďalej len "kolízne ustanovenie") a predmetný rozpor by spôsoboval neplatnosť tejto </w:t>
      </w:r>
      <w:r>
        <w:rPr>
          <w:rFonts w:ascii="Cambria" w:hAnsi="Cambria"/>
          <w:sz w:val="20"/>
          <w:szCs w:val="20"/>
        </w:rPr>
        <w:t>z</w:t>
      </w:r>
      <w:r w:rsidRPr="000A6C2E">
        <w:rPr>
          <w:rFonts w:ascii="Cambria" w:hAnsi="Cambria"/>
          <w:sz w:val="20"/>
          <w:szCs w:val="20"/>
        </w:rPr>
        <w:t xml:space="preserve">mluvy ako takej, bude táto </w:t>
      </w:r>
      <w:r>
        <w:rPr>
          <w:rFonts w:ascii="Cambria" w:hAnsi="Cambria"/>
          <w:sz w:val="20"/>
          <w:szCs w:val="20"/>
        </w:rPr>
        <w:t>z</w:t>
      </w:r>
      <w:r w:rsidRPr="000A6C2E">
        <w:rPr>
          <w:rFonts w:ascii="Cambria" w:hAnsi="Cambria"/>
          <w:sz w:val="20"/>
          <w:szCs w:val="20"/>
        </w:rPr>
        <w:t>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7293142F" w14:textId="77777777" w:rsidR="00DD79D4" w:rsidRDefault="00DD79D4" w:rsidP="00DD79D4">
      <w:pPr>
        <w:pStyle w:val="Odsekzoznamu"/>
        <w:rPr>
          <w:rFonts w:ascii="Cambria" w:hAnsi="Cambria"/>
          <w:sz w:val="20"/>
          <w:szCs w:val="20"/>
        </w:rPr>
      </w:pPr>
    </w:p>
    <w:p w14:paraId="0F7A435E" w14:textId="77777777" w:rsidR="00DD79D4" w:rsidRPr="005F7BDD" w:rsidRDefault="00DD79D4" w:rsidP="00DD79D4">
      <w:pPr>
        <w:widowControl w:val="0"/>
        <w:numPr>
          <w:ilvl w:val="1"/>
          <w:numId w:val="29"/>
        </w:numPr>
        <w:tabs>
          <w:tab w:val="left" w:pos="709"/>
        </w:tabs>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0771D07" w14:textId="77777777" w:rsidR="00DD79D4" w:rsidRPr="000A6C2E" w:rsidRDefault="00DD79D4" w:rsidP="00DD79D4">
      <w:pPr>
        <w:widowControl w:val="0"/>
        <w:tabs>
          <w:tab w:val="left" w:pos="709"/>
        </w:tabs>
        <w:autoSpaceDE w:val="0"/>
        <w:autoSpaceDN w:val="0"/>
        <w:adjustRightInd w:val="0"/>
        <w:spacing w:before="34"/>
        <w:ind w:left="709" w:hanging="765"/>
        <w:rPr>
          <w:rFonts w:ascii="Cambria" w:hAnsi="Cambria"/>
          <w:sz w:val="20"/>
          <w:szCs w:val="20"/>
        </w:rPr>
      </w:pPr>
    </w:p>
    <w:p w14:paraId="54A17201" w14:textId="77777777" w:rsidR="00DD79D4" w:rsidRPr="000A6C2E" w:rsidRDefault="00DD79D4" w:rsidP="00DD79D4">
      <w:pPr>
        <w:widowControl w:val="0"/>
        <w:numPr>
          <w:ilvl w:val="1"/>
          <w:numId w:val="29"/>
        </w:numPr>
        <w:autoSpaceDE w:val="0"/>
        <w:autoSpaceDN w:val="0"/>
        <w:adjustRightInd w:val="0"/>
        <w:spacing w:before="34" w:after="0" w:line="240" w:lineRule="auto"/>
        <w:ind w:left="567" w:right="0" w:hanging="623"/>
        <w:rPr>
          <w:rFonts w:ascii="Cambria" w:hAnsi="Cambria"/>
          <w:sz w:val="20"/>
          <w:szCs w:val="20"/>
        </w:rPr>
      </w:pPr>
      <w:r w:rsidRPr="000A6C2E">
        <w:rPr>
          <w:rFonts w:ascii="Cambria" w:hAnsi="Cambria"/>
          <w:sz w:val="20"/>
          <w:szCs w:val="20"/>
        </w:rPr>
        <w:t xml:space="preserve">Prílohami tejto </w:t>
      </w:r>
      <w:r>
        <w:rPr>
          <w:rFonts w:ascii="Cambria" w:hAnsi="Cambria"/>
          <w:sz w:val="20"/>
          <w:szCs w:val="20"/>
        </w:rPr>
        <w:t>z</w:t>
      </w:r>
      <w:r w:rsidRPr="000A6C2E">
        <w:rPr>
          <w:rFonts w:ascii="Cambria" w:hAnsi="Cambria"/>
          <w:sz w:val="20"/>
          <w:szCs w:val="20"/>
        </w:rPr>
        <w:t>mluvy</w:t>
      </w:r>
      <w:r>
        <w:rPr>
          <w:rFonts w:ascii="Cambria" w:hAnsi="Cambria"/>
          <w:sz w:val="20"/>
          <w:szCs w:val="20"/>
        </w:rPr>
        <w:t>, ktoré sú súčasťou tejto zmluvy,</w:t>
      </w:r>
      <w:r w:rsidRPr="000A6C2E">
        <w:rPr>
          <w:rFonts w:ascii="Cambria" w:hAnsi="Cambria"/>
          <w:sz w:val="20"/>
          <w:szCs w:val="20"/>
        </w:rPr>
        <w:t xml:space="preserve"> sú:</w:t>
      </w:r>
    </w:p>
    <w:p w14:paraId="509F6FBF"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1 – Harmonogram prác</w:t>
      </w:r>
    </w:p>
    <w:p w14:paraId="0F8ED4FF"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Príloha č. 2 – Výkaz výmer</w:t>
      </w:r>
      <w:r>
        <w:rPr>
          <w:rFonts w:ascii="Cambria" w:hAnsi="Cambria"/>
          <w:sz w:val="20"/>
          <w:szCs w:val="20"/>
        </w:rPr>
        <w:t xml:space="preserve"> </w:t>
      </w:r>
    </w:p>
    <w:p w14:paraId="758DEF9C"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 xml:space="preserve">Príloha č. 3 – </w:t>
      </w:r>
      <w:r>
        <w:rPr>
          <w:rFonts w:ascii="Cambria" w:hAnsi="Cambria"/>
          <w:sz w:val="20"/>
          <w:szCs w:val="20"/>
        </w:rPr>
        <w:t>Návrh na plnenie kritérií</w:t>
      </w:r>
    </w:p>
    <w:p w14:paraId="612E1D9E"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sidRPr="000A6C2E">
        <w:rPr>
          <w:rFonts w:ascii="Cambria" w:hAnsi="Cambria"/>
          <w:sz w:val="20"/>
          <w:szCs w:val="20"/>
        </w:rPr>
        <w:t xml:space="preserve">Príloha č. 4  - </w:t>
      </w:r>
      <w:r>
        <w:rPr>
          <w:rFonts w:ascii="Cambria" w:hAnsi="Cambria"/>
          <w:sz w:val="20"/>
          <w:szCs w:val="20"/>
        </w:rPr>
        <w:t>Opis predmetu zákazky</w:t>
      </w:r>
    </w:p>
    <w:p w14:paraId="4133309B" w14:textId="48C2AD7E" w:rsidR="00DD79D4"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 xml:space="preserve">Príloha č. 5 – Dôkaz o existencii poistenia </w:t>
      </w:r>
    </w:p>
    <w:p w14:paraId="6F869775" w14:textId="2CFB22C1" w:rsidR="004B29F2" w:rsidRDefault="004B29F2" w:rsidP="00DD79D4">
      <w:pPr>
        <w:widowControl w:val="0"/>
        <w:tabs>
          <w:tab w:val="left" w:pos="709"/>
        </w:tabs>
        <w:autoSpaceDE w:val="0"/>
        <w:autoSpaceDN w:val="0"/>
        <w:adjustRightInd w:val="0"/>
        <w:spacing w:before="34"/>
        <w:ind w:left="709" w:firstLine="567"/>
        <w:rPr>
          <w:rFonts w:ascii="Cambria" w:hAnsi="Cambria"/>
          <w:sz w:val="20"/>
          <w:szCs w:val="20"/>
        </w:rPr>
      </w:pPr>
      <w:r>
        <w:rPr>
          <w:rFonts w:ascii="Cambria" w:hAnsi="Cambria"/>
          <w:sz w:val="20"/>
          <w:szCs w:val="20"/>
        </w:rPr>
        <w:t>Príloha č. 6 – Zoznam subdodávateľov</w:t>
      </w:r>
    </w:p>
    <w:p w14:paraId="63DC8DF6" w14:textId="77777777" w:rsidR="00DD79D4" w:rsidRPr="000A6C2E" w:rsidRDefault="00DD79D4" w:rsidP="00DD79D4">
      <w:pPr>
        <w:widowControl w:val="0"/>
        <w:tabs>
          <w:tab w:val="left" w:pos="709"/>
        </w:tabs>
        <w:autoSpaceDE w:val="0"/>
        <w:autoSpaceDN w:val="0"/>
        <w:adjustRightInd w:val="0"/>
        <w:spacing w:before="34"/>
        <w:ind w:left="709" w:firstLine="567"/>
        <w:rPr>
          <w:rFonts w:ascii="Cambria" w:hAnsi="Cambria"/>
          <w:sz w:val="20"/>
          <w:szCs w:val="20"/>
        </w:rPr>
      </w:pPr>
    </w:p>
    <w:p w14:paraId="1F3F068A" w14:textId="77777777" w:rsidR="00DD79D4" w:rsidRPr="000A6C2E" w:rsidRDefault="00DD79D4" w:rsidP="00DD79D4">
      <w:pPr>
        <w:widowControl w:val="0"/>
        <w:numPr>
          <w:ilvl w:val="1"/>
          <w:numId w:val="29"/>
        </w:numPr>
        <w:autoSpaceDE w:val="0"/>
        <w:autoSpaceDN w:val="0"/>
        <w:adjustRightInd w:val="0"/>
        <w:spacing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sa vyhotovuje v 4 (štyroch) rovnopisoch v slovenskom jazyku, po dvoch</w:t>
      </w:r>
      <w:r>
        <w:rPr>
          <w:rFonts w:ascii="Cambria" w:hAnsi="Cambria"/>
          <w:sz w:val="20"/>
          <w:szCs w:val="20"/>
        </w:rPr>
        <w:t xml:space="preserve"> jej vyhotoveniach</w:t>
      </w:r>
      <w:r w:rsidRPr="000A6C2E">
        <w:rPr>
          <w:rFonts w:ascii="Cambria" w:hAnsi="Cambria"/>
          <w:sz w:val="20"/>
          <w:szCs w:val="20"/>
        </w:rPr>
        <w:t xml:space="preserve"> pre každú zo </w:t>
      </w:r>
      <w:r>
        <w:rPr>
          <w:rFonts w:ascii="Cambria" w:hAnsi="Cambria"/>
          <w:sz w:val="20"/>
          <w:szCs w:val="20"/>
        </w:rPr>
        <w:t xml:space="preserve">zmluvných </w:t>
      </w:r>
      <w:r w:rsidRPr="000A6C2E">
        <w:rPr>
          <w:rFonts w:ascii="Cambria" w:hAnsi="Cambria"/>
          <w:sz w:val="20"/>
          <w:szCs w:val="20"/>
        </w:rPr>
        <w:t>strán.</w:t>
      </w:r>
    </w:p>
    <w:p w14:paraId="4FEA8C63" w14:textId="77777777" w:rsidR="00DD79D4" w:rsidRPr="000A6C2E" w:rsidRDefault="00DD79D4" w:rsidP="00DD79D4">
      <w:pPr>
        <w:widowControl w:val="0"/>
        <w:tabs>
          <w:tab w:val="left" w:pos="0"/>
        </w:tabs>
        <w:autoSpaceDE w:val="0"/>
        <w:autoSpaceDN w:val="0"/>
        <w:adjustRightInd w:val="0"/>
        <w:rPr>
          <w:rFonts w:ascii="Cambria" w:hAnsi="Cambria"/>
          <w:sz w:val="20"/>
          <w:szCs w:val="20"/>
        </w:rPr>
      </w:pPr>
    </w:p>
    <w:p w14:paraId="74188AE7" w14:textId="77777777" w:rsidR="00DD79D4"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0A6C2E">
        <w:rPr>
          <w:rFonts w:ascii="Cambria" w:hAnsi="Cambria"/>
          <w:sz w:val="20"/>
          <w:szCs w:val="20"/>
        </w:rPr>
        <w:t xml:space="preserve">Táto </w:t>
      </w:r>
      <w:r>
        <w:rPr>
          <w:rFonts w:ascii="Cambria" w:hAnsi="Cambria"/>
          <w:sz w:val="20"/>
          <w:szCs w:val="20"/>
        </w:rPr>
        <w:t>z</w:t>
      </w:r>
      <w:r w:rsidRPr="000A6C2E">
        <w:rPr>
          <w:rFonts w:ascii="Cambria" w:hAnsi="Cambria"/>
          <w:sz w:val="20"/>
          <w:szCs w:val="20"/>
        </w:rPr>
        <w:t>mluva nadobúda platnosť dňom jej podpisu obidvoma zmluvnými stranami a účinnosť dňom nasledujúcim po dni jej zverejnenia v súlade s </w:t>
      </w:r>
      <w:proofErr w:type="spellStart"/>
      <w:r w:rsidRPr="000A6C2E">
        <w:rPr>
          <w:rFonts w:ascii="Cambria" w:hAnsi="Cambria"/>
          <w:sz w:val="20"/>
          <w:szCs w:val="20"/>
        </w:rPr>
        <w:t>ust</w:t>
      </w:r>
      <w:proofErr w:type="spellEnd"/>
      <w:r w:rsidRPr="000A6C2E">
        <w:rPr>
          <w:rFonts w:ascii="Cambria" w:hAnsi="Cambria"/>
          <w:sz w:val="20"/>
          <w:szCs w:val="20"/>
        </w:rPr>
        <w:t xml:space="preserve">. § 47a </w:t>
      </w:r>
      <w:r>
        <w:rPr>
          <w:rFonts w:ascii="Cambria" w:hAnsi="Cambria"/>
          <w:sz w:val="20"/>
          <w:szCs w:val="20"/>
        </w:rPr>
        <w:t xml:space="preserve">zákona č. 40 /1964 Zb. </w:t>
      </w:r>
      <w:r w:rsidRPr="000A6C2E">
        <w:rPr>
          <w:rFonts w:ascii="Cambria" w:hAnsi="Cambria"/>
          <w:sz w:val="20"/>
          <w:szCs w:val="20"/>
        </w:rPr>
        <w:t>O</w:t>
      </w:r>
      <w:r>
        <w:rPr>
          <w:rFonts w:ascii="Cambria" w:hAnsi="Cambria"/>
          <w:sz w:val="20"/>
          <w:szCs w:val="20"/>
        </w:rPr>
        <w:t xml:space="preserve">bčiansky zákonník v znení neskorších </w:t>
      </w:r>
      <w:r w:rsidRPr="00F35912">
        <w:rPr>
          <w:rFonts w:ascii="Cambria" w:hAnsi="Cambria"/>
          <w:sz w:val="20"/>
          <w:szCs w:val="20"/>
        </w:rPr>
        <w:t xml:space="preserve">predpisov </w:t>
      </w:r>
      <w:r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rPr>
        <w:t>.</w:t>
      </w:r>
    </w:p>
    <w:p w14:paraId="6C95B10F" w14:textId="77777777" w:rsidR="00DD79D4" w:rsidRDefault="00DD79D4" w:rsidP="00DD79D4">
      <w:pPr>
        <w:pStyle w:val="Odsekzoznamu"/>
        <w:rPr>
          <w:rFonts w:ascii="Cambria" w:hAnsi="Cambria"/>
          <w:sz w:val="20"/>
          <w:szCs w:val="20"/>
        </w:rPr>
      </w:pPr>
    </w:p>
    <w:p w14:paraId="45B67114" w14:textId="77777777" w:rsidR="00DD79D4" w:rsidRPr="005F7BDD"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sz w:val="20"/>
          <w:szCs w:val="20"/>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31CE403" w14:textId="77777777" w:rsidR="00DD79D4" w:rsidRDefault="00DD79D4" w:rsidP="00DD79D4">
      <w:pPr>
        <w:pStyle w:val="Odsekzoznamu"/>
        <w:rPr>
          <w:rFonts w:ascii="Cambria" w:hAnsi="Cambria"/>
          <w:sz w:val="20"/>
          <w:szCs w:val="20"/>
        </w:rPr>
      </w:pPr>
    </w:p>
    <w:p w14:paraId="0663EF1B" w14:textId="77777777" w:rsidR="00DD79D4" w:rsidRPr="005354E5" w:rsidRDefault="00DD79D4" w:rsidP="00DD79D4">
      <w:pPr>
        <w:widowControl w:val="0"/>
        <w:numPr>
          <w:ilvl w:val="1"/>
          <w:numId w:val="29"/>
        </w:numPr>
        <w:autoSpaceDE w:val="0"/>
        <w:autoSpaceDN w:val="0"/>
        <w:adjustRightInd w:val="0"/>
        <w:spacing w:before="34" w:after="0" w:line="240" w:lineRule="auto"/>
        <w:ind w:left="567" w:right="0" w:hanging="567"/>
        <w:rPr>
          <w:rFonts w:ascii="Cambria" w:hAnsi="Cambria" w:cs="Arial"/>
          <w:sz w:val="20"/>
          <w:szCs w:val="20"/>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42D89223" w14:textId="77777777" w:rsidR="00DD79D4" w:rsidRPr="000A6C2E" w:rsidRDefault="00DD79D4" w:rsidP="00DD79D4">
      <w:pPr>
        <w:widowControl w:val="0"/>
        <w:tabs>
          <w:tab w:val="left" w:pos="709"/>
        </w:tabs>
        <w:autoSpaceDE w:val="0"/>
        <w:autoSpaceDN w:val="0"/>
        <w:adjustRightInd w:val="0"/>
        <w:spacing w:before="34"/>
        <w:ind w:left="709"/>
        <w:rPr>
          <w:rFonts w:ascii="Cambria" w:hAnsi="Cambria"/>
          <w:sz w:val="20"/>
          <w:szCs w:val="20"/>
        </w:rPr>
      </w:pPr>
    </w:p>
    <w:p w14:paraId="096B2373" w14:textId="77777777" w:rsidR="00DD79D4" w:rsidRPr="000A6C2E" w:rsidRDefault="00DD79D4" w:rsidP="00DD79D4">
      <w:pPr>
        <w:widowControl w:val="0"/>
        <w:tabs>
          <w:tab w:val="left" w:pos="706"/>
        </w:tabs>
        <w:autoSpaceDE w:val="0"/>
        <w:autoSpaceDN w:val="0"/>
        <w:adjustRightInd w:val="0"/>
        <w:rPr>
          <w:rFonts w:ascii="Cambria" w:hAnsi="Cambria"/>
          <w:sz w:val="20"/>
          <w:szCs w:val="20"/>
        </w:rPr>
      </w:pPr>
    </w:p>
    <w:p w14:paraId="6E3B95B1" w14:textId="77777777" w:rsidR="00DD79D4" w:rsidRPr="000A6C2E" w:rsidRDefault="00DD79D4" w:rsidP="00DD79D4">
      <w:pPr>
        <w:widowControl w:val="0"/>
        <w:tabs>
          <w:tab w:val="left" w:pos="4962"/>
          <w:tab w:val="left" w:leader="dot" w:pos="7999"/>
        </w:tabs>
        <w:autoSpaceDE w:val="0"/>
        <w:autoSpaceDN w:val="0"/>
        <w:adjustRightInd w:val="0"/>
        <w:rPr>
          <w:rFonts w:ascii="Cambria" w:hAnsi="Cambria"/>
          <w:sz w:val="20"/>
          <w:szCs w:val="20"/>
        </w:rPr>
      </w:pPr>
      <w:r w:rsidRPr="000A6C2E">
        <w:rPr>
          <w:rFonts w:ascii="Cambria" w:hAnsi="Cambria"/>
          <w:sz w:val="20"/>
          <w:szCs w:val="20"/>
        </w:rPr>
        <w:t xml:space="preserve">V ........, dňa </w:t>
      </w:r>
      <w:r w:rsidRPr="000A6C2E">
        <w:rPr>
          <w:rFonts w:ascii="Cambria" w:hAnsi="Cambria"/>
          <w:sz w:val="20"/>
          <w:szCs w:val="20"/>
        </w:rPr>
        <w:tab/>
        <w:t>V ..............., dňa</w:t>
      </w:r>
    </w:p>
    <w:p w14:paraId="7EEA99DD"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p>
    <w:p w14:paraId="091DA927"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r w:rsidRPr="000A6C2E">
        <w:rPr>
          <w:rFonts w:ascii="Cambria" w:hAnsi="Cambria"/>
          <w:sz w:val="20"/>
          <w:szCs w:val="20"/>
        </w:rPr>
        <w:t>Za Objednávateľa:</w:t>
      </w:r>
      <w:r w:rsidRPr="000A6C2E">
        <w:rPr>
          <w:rFonts w:ascii="Cambria" w:hAnsi="Cambria"/>
          <w:sz w:val="20"/>
          <w:szCs w:val="20"/>
        </w:rPr>
        <w:tab/>
        <w:t>Za Zhotoviteľa:</w:t>
      </w:r>
    </w:p>
    <w:p w14:paraId="51EEE601"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p>
    <w:p w14:paraId="54FA8DFA" w14:textId="77777777" w:rsidR="00DD79D4" w:rsidRPr="000A6C2E" w:rsidRDefault="00DD79D4" w:rsidP="00DD79D4">
      <w:pPr>
        <w:widowControl w:val="0"/>
        <w:tabs>
          <w:tab w:val="left" w:pos="4982"/>
        </w:tabs>
        <w:autoSpaceDE w:val="0"/>
        <w:autoSpaceDN w:val="0"/>
        <w:adjustRightInd w:val="0"/>
        <w:spacing w:before="187"/>
        <w:rPr>
          <w:rFonts w:ascii="Cambria" w:hAnsi="Cambria"/>
          <w:sz w:val="20"/>
          <w:szCs w:val="20"/>
        </w:rPr>
      </w:pPr>
    </w:p>
    <w:p w14:paraId="2B2592F4" w14:textId="77777777" w:rsidR="00DD79D4" w:rsidRPr="000A6C2E" w:rsidRDefault="00DD79D4" w:rsidP="00DD79D4">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                                          ............................................</w:t>
      </w:r>
      <w:r w:rsidRPr="000A6C2E">
        <w:rPr>
          <w:rFonts w:ascii="Cambria" w:hAnsi="Cambria"/>
          <w:sz w:val="20"/>
          <w:szCs w:val="20"/>
        </w:rPr>
        <w:tab/>
      </w:r>
      <w:r w:rsidRPr="000A6C2E">
        <w:rPr>
          <w:rFonts w:ascii="Cambria" w:hAnsi="Cambria"/>
          <w:sz w:val="20"/>
          <w:szCs w:val="20"/>
        </w:rPr>
        <w:tab/>
      </w:r>
    </w:p>
    <w:p w14:paraId="5B835A07" w14:textId="77777777" w:rsidR="00DD79D4" w:rsidRPr="000A6C2E" w:rsidRDefault="00DD79D4" w:rsidP="00DD79D4">
      <w:pPr>
        <w:rPr>
          <w:rFonts w:ascii="Cambria" w:hAnsi="Cambria"/>
        </w:rPr>
      </w:pPr>
    </w:p>
    <w:p w14:paraId="5921B202" w14:textId="77777777" w:rsidR="00DD79D4" w:rsidRPr="000A6C2E" w:rsidRDefault="00DD79D4" w:rsidP="00DD79D4">
      <w:pPr>
        <w:autoSpaceDE w:val="0"/>
        <w:autoSpaceDN w:val="0"/>
        <w:adjustRightInd w:val="0"/>
        <w:spacing w:before="43"/>
        <w:rPr>
          <w:rFonts w:ascii="Cambria" w:hAnsi="Cambria"/>
          <w:sz w:val="20"/>
          <w:szCs w:val="20"/>
        </w:rPr>
      </w:pPr>
    </w:p>
    <w:p w14:paraId="7CB6CD0A" w14:textId="77777777" w:rsidR="00DD79D4" w:rsidRPr="000A6C2E" w:rsidRDefault="00DD79D4" w:rsidP="00DD79D4">
      <w:pPr>
        <w:autoSpaceDE w:val="0"/>
        <w:autoSpaceDN w:val="0"/>
        <w:adjustRightInd w:val="0"/>
        <w:spacing w:before="43"/>
        <w:rPr>
          <w:rFonts w:ascii="Cambria" w:hAnsi="Cambria"/>
          <w:i/>
          <w:sz w:val="20"/>
          <w:szCs w:val="20"/>
        </w:rPr>
      </w:pPr>
      <w:r w:rsidRPr="000A6C2E">
        <w:rPr>
          <w:rFonts w:ascii="Cambria" w:hAnsi="Cambria"/>
          <w:sz w:val="20"/>
          <w:szCs w:val="20"/>
        </w:rPr>
        <w:t>Spoludlžník na strane Zhotoviteľa (</w:t>
      </w:r>
      <w:r w:rsidRPr="000A6C2E">
        <w:rPr>
          <w:rFonts w:ascii="Cambria" w:hAnsi="Cambria"/>
          <w:i/>
          <w:sz w:val="20"/>
          <w:szCs w:val="20"/>
        </w:rPr>
        <w:t>počet podľa potreby)</w:t>
      </w:r>
    </w:p>
    <w:p w14:paraId="0BE5026E" w14:textId="77777777" w:rsidR="00DD79D4" w:rsidRPr="000A6C2E" w:rsidRDefault="00DD79D4" w:rsidP="00DD79D4">
      <w:pPr>
        <w:autoSpaceDE w:val="0"/>
        <w:autoSpaceDN w:val="0"/>
        <w:adjustRightInd w:val="0"/>
        <w:spacing w:before="43"/>
        <w:rPr>
          <w:rFonts w:ascii="Cambria" w:hAnsi="Cambria"/>
          <w:sz w:val="20"/>
          <w:szCs w:val="20"/>
        </w:rPr>
      </w:pPr>
      <w:r w:rsidRPr="000A6C2E">
        <w:rPr>
          <w:rFonts w:ascii="Cambria" w:hAnsi="Cambria"/>
          <w:sz w:val="20"/>
          <w:szCs w:val="20"/>
        </w:rPr>
        <w:tab/>
      </w:r>
    </w:p>
    <w:p w14:paraId="6B9AEAEF" w14:textId="77777777" w:rsidR="00DD79D4" w:rsidRPr="000A6C2E" w:rsidRDefault="00DD79D4" w:rsidP="00DD79D4">
      <w:pPr>
        <w:tabs>
          <w:tab w:val="left" w:pos="6221"/>
        </w:tabs>
        <w:autoSpaceDE w:val="0"/>
        <w:autoSpaceDN w:val="0"/>
        <w:adjustRightInd w:val="0"/>
        <w:spacing w:before="151"/>
        <w:rPr>
          <w:rFonts w:ascii="Cambria" w:hAnsi="Cambria"/>
          <w:sz w:val="20"/>
          <w:szCs w:val="20"/>
        </w:rPr>
      </w:pPr>
      <w:r w:rsidRPr="000A6C2E">
        <w:rPr>
          <w:rFonts w:ascii="Cambria" w:hAnsi="Cambria"/>
          <w:sz w:val="20"/>
          <w:szCs w:val="20"/>
        </w:rPr>
        <w:t>.....................................................</w:t>
      </w:r>
    </w:p>
    <w:p w14:paraId="3133BCC6" w14:textId="77777777" w:rsidR="00DD79D4" w:rsidRPr="000A6C2E" w:rsidRDefault="00DD79D4" w:rsidP="00DD79D4">
      <w:pPr>
        <w:pStyle w:val="tl1"/>
        <w:rPr>
          <w:rFonts w:ascii="Cambria" w:hAnsi="Cambria" w:cs="Arial"/>
          <w:sz w:val="20"/>
          <w:szCs w:val="20"/>
        </w:rPr>
      </w:pPr>
    </w:p>
    <w:p w14:paraId="28DDCBC7" w14:textId="77777777" w:rsidR="00DD79D4" w:rsidRDefault="00DD79D4" w:rsidP="00DD79D4"/>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774F9DC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B29F2">
      <w:fldChar w:fldCharType="begin"/>
    </w:r>
    <w:r w:rsidR="004B29F2">
      <w:instrText xml:space="preserve"> NUMPAGES   \* MERGEFORMAT </w:instrText>
    </w:r>
    <w:r w:rsidR="004B29F2">
      <w:fldChar w:fldCharType="separate"/>
    </w:r>
    <w:r w:rsidR="001E6E60" w:rsidRPr="001E6E60">
      <w:rPr>
        <w:rFonts w:ascii="Times New Roman" w:eastAsia="Times New Roman" w:hAnsi="Times New Roman" w:cs="Times New Roman"/>
        <w:b/>
        <w:noProof/>
        <w:sz w:val="24"/>
      </w:rPr>
      <w:t>13</w:t>
    </w:r>
    <w:r w:rsidR="004B29F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0A2BA33F"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B29F2" w:rsidRPr="004B29F2">
      <w:rPr>
        <w:rFonts w:ascii="Times New Roman" w:eastAsia="Times New Roman" w:hAnsi="Times New Roman" w:cs="Times New Roman"/>
        <w:b/>
        <w:noProof/>
        <w:sz w:val="24"/>
      </w:rPr>
      <w:t>8</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B29F2">
      <w:fldChar w:fldCharType="begin"/>
    </w:r>
    <w:r w:rsidR="004B29F2">
      <w:instrText xml:space="preserve"> NUMPAGES   \* MERGEFORMAT </w:instrText>
    </w:r>
    <w:r w:rsidR="004B29F2">
      <w:fldChar w:fldCharType="separate"/>
    </w:r>
    <w:r w:rsidR="004B29F2" w:rsidRPr="004B29F2">
      <w:rPr>
        <w:rFonts w:ascii="Times New Roman" w:eastAsia="Times New Roman" w:hAnsi="Times New Roman" w:cs="Times New Roman"/>
        <w:b/>
        <w:noProof/>
        <w:sz w:val="24"/>
      </w:rPr>
      <w:t>13</w:t>
    </w:r>
    <w:r w:rsidR="004B29F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D1F1B8A"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72F7C" w:rsidRPr="00B72F7C">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B29F2">
      <w:fldChar w:fldCharType="begin"/>
    </w:r>
    <w:r w:rsidR="004B29F2">
      <w:instrText xml:space="preserve"> NUMPAGES   \* MERGEFORMAT </w:instrText>
    </w:r>
    <w:r w:rsidR="004B29F2">
      <w:fldChar w:fldCharType="separate"/>
    </w:r>
    <w:r w:rsidR="00B72F7C" w:rsidRPr="00B72F7C">
      <w:rPr>
        <w:rFonts w:ascii="Times New Roman" w:eastAsia="Times New Roman" w:hAnsi="Times New Roman" w:cs="Times New Roman"/>
        <w:b/>
        <w:noProof/>
        <w:sz w:val="24"/>
      </w:rPr>
      <w:t>13</w:t>
    </w:r>
    <w:r w:rsidR="004B29F2">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2343B0" w:rsidRDefault="0092577E" w:rsidP="004D0AF4">
    <w:pPr>
      <w:pStyle w:val="Hlavika"/>
      <w:tabs>
        <w:tab w:val="clear" w:pos="4536"/>
        <w:tab w:val="right" w:pos="9354"/>
      </w:tabs>
      <w:jc w:val="right"/>
      <w:rPr>
        <w:rFonts w:cs="Arial"/>
        <w:b/>
        <w:sz w:val="28"/>
      </w:rPr>
    </w:pPr>
    <w:r w:rsidRPr="002343B0">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Pr="002343B0" w:rsidRDefault="0092577E" w:rsidP="004D0AF4">
                          <w:pPr>
                            <w:rPr>
                              <w:i/>
                              <w:sz w:val="24"/>
                              <w:szCs w:val="24"/>
                            </w:rPr>
                          </w:pPr>
                          <w:r w:rsidRPr="002343B0">
                            <w:rPr>
                              <w:b/>
                              <w:i/>
                              <w:spacing w:val="6"/>
                              <w:sz w:val="24"/>
                              <w:szCs w:val="24"/>
                            </w:rPr>
                            <w:t xml:space="preserve">BANSKOBYSTRICKÝ </w:t>
                          </w:r>
                          <w:r w:rsidRPr="002343B0">
                            <w:rPr>
                              <w:i/>
                              <w:sz w:val="24"/>
                              <w:szCs w:val="24"/>
                            </w:rPr>
                            <w:t>SAMOSPRÁVNY KRAJ</w:t>
                          </w:r>
                        </w:p>
                        <w:p w14:paraId="7FAC66B8" w14:textId="77777777" w:rsidR="0092577E" w:rsidRPr="002343B0" w:rsidRDefault="0092577E" w:rsidP="004D0AF4">
                          <w:pPr>
                            <w:pStyle w:val="Hlavika"/>
                            <w:tabs>
                              <w:tab w:val="clear" w:pos="4536"/>
                            </w:tabs>
                            <w:rPr>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Pr="002343B0" w:rsidRDefault="0092577E" w:rsidP="004D0AF4">
                    <w:pPr>
                      <w:rPr>
                        <w:i/>
                        <w:sz w:val="24"/>
                        <w:szCs w:val="24"/>
                      </w:rPr>
                    </w:pPr>
                    <w:r w:rsidRPr="002343B0">
                      <w:rPr>
                        <w:b/>
                        <w:i/>
                        <w:spacing w:val="6"/>
                        <w:sz w:val="24"/>
                        <w:szCs w:val="24"/>
                      </w:rPr>
                      <w:t xml:space="preserve">BANSKOBYSTRICKÝ </w:t>
                    </w:r>
                    <w:r w:rsidRPr="002343B0">
                      <w:rPr>
                        <w:i/>
                        <w:sz w:val="24"/>
                        <w:szCs w:val="24"/>
                      </w:rPr>
                      <w:t>SAMOSPRÁVNY KRAJ</w:t>
                    </w:r>
                  </w:p>
                  <w:p w14:paraId="7FAC66B8" w14:textId="77777777" w:rsidR="0092577E" w:rsidRPr="002343B0" w:rsidRDefault="0092577E" w:rsidP="004D0AF4">
                    <w:pPr>
                      <w:pStyle w:val="Hlavika"/>
                      <w:tabs>
                        <w:tab w:val="clear" w:pos="4536"/>
                      </w:tabs>
                      <w:rPr>
                        <w:b/>
                        <w:i/>
                        <w:sz w:val="24"/>
                        <w:szCs w:val="24"/>
                      </w:rPr>
                    </w:pPr>
                  </w:p>
                </w:txbxContent>
              </v:textbox>
            </v:shape>
          </w:pict>
        </mc:Fallback>
      </mc:AlternateContent>
    </w:r>
  </w:p>
  <w:p w14:paraId="672AADAA" w14:textId="2B3535FD" w:rsidR="0092577E" w:rsidRPr="002343B0" w:rsidRDefault="0092577E" w:rsidP="004D0AF4">
    <w:pPr>
      <w:pStyle w:val="Hlavika"/>
      <w:tabs>
        <w:tab w:val="clear" w:pos="4536"/>
        <w:tab w:val="right" w:pos="9354"/>
      </w:tabs>
      <w:jc w:val="right"/>
      <w:rPr>
        <w:rFonts w:cs="Arial"/>
      </w:rPr>
    </w:pPr>
    <w:r w:rsidRPr="002343B0">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3B0">
      <w:rPr>
        <w:rFonts w:cs="Arial"/>
        <w:b/>
        <w:sz w:val="28"/>
      </w:rPr>
      <w:t xml:space="preserve">                      </w:t>
    </w:r>
    <w:r w:rsidR="002343B0" w:rsidRPr="002343B0">
      <w:rPr>
        <w:rFonts w:cs="Arial"/>
      </w:rPr>
      <w:t>Krajská knižnica Ľudovíta Štúra</w:t>
    </w:r>
  </w:p>
  <w:p w14:paraId="1A270138" w14:textId="5FFFF718" w:rsidR="0092577E" w:rsidRPr="002343B0" w:rsidRDefault="002343B0" w:rsidP="004D0AF4">
    <w:pPr>
      <w:pStyle w:val="Hlavika"/>
      <w:tabs>
        <w:tab w:val="clear" w:pos="4536"/>
        <w:tab w:val="right" w:pos="9354"/>
      </w:tabs>
      <w:jc w:val="right"/>
      <w:rPr>
        <w:rFonts w:cs="Arial"/>
        <w:b/>
        <w:sz w:val="28"/>
      </w:rPr>
    </w:pPr>
    <w:r w:rsidRPr="002343B0">
      <w:rPr>
        <w:rFonts w:cs="Arial"/>
      </w:rPr>
      <w:t>Štúrova 5</w:t>
    </w:r>
    <w:r w:rsidR="004B5583" w:rsidRPr="002343B0">
      <w:rPr>
        <w:rFonts w:cs="Arial"/>
      </w:rPr>
      <w:t>,</w:t>
    </w:r>
  </w:p>
  <w:p w14:paraId="6B5536EF" w14:textId="49CC90A4" w:rsidR="0092577E" w:rsidRDefault="0092577E" w:rsidP="004D0AF4">
    <w:pPr>
      <w:pStyle w:val="Hlavika"/>
      <w:pBdr>
        <w:bottom w:val="single" w:sz="4" w:space="17" w:color="auto"/>
      </w:pBdr>
      <w:tabs>
        <w:tab w:val="clear" w:pos="4536"/>
      </w:tabs>
      <w:jc w:val="right"/>
      <w:rPr>
        <w:rFonts w:cs="Arial"/>
      </w:rPr>
    </w:pPr>
    <w:r w:rsidRPr="002343B0">
      <w:rPr>
        <w:rFonts w:cs="Arial"/>
        <w:sz w:val="28"/>
      </w:rPr>
      <w:t xml:space="preserve">                                                 </w:t>
    </w:r>
    <w:r w:rsidR="002343B0" w:rsidRPr="002343B0">
      <w:rPr>
        <w:rFonts w:cs="Arial"/>
      </w:rPr>
      <w:t>960 82 Zvolen</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9"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0"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3"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4"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5"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9" w15:restartNumberingAfterBreak="0">
    <w:nsid w:val="4D515F72"/>
    <w:multiLevelType w:val="hybridMultilevel"/>
    <w:tmpl w:val="0430F19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1"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2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6"/>
  </w:num>
  <w:num w:numId="2">
    <w:abstractNumId w:val="16"/>
  </w:num>
  <w:num w:numId="3">
    <w:abstractNumId w:val="20"/>
  </w:num>
  <w:num w:numId="4">
    <w:abstractNumId w:val="4"/>
  </w:num>
  <w:num w:numId="5">
    <w:abstractNumId w:val="11"/>
  </w:num>
  <w:num w:numId="6">
    <w:abstractNumId w:val="19"/>
  </w:num>
  <w:num w:numId="7">
    <w:abstractNumId w:val="5"/>
  </w:num>
  <w:num w:numId="8">
    <w:abstractNumId w:val="18"/>
  </w:num>
  <w:num w:numId="9">
    <w:abstractNumId w:val="17"/>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
  </w:num>
  <w:num w:numId="21">
    <w:abstractNumId w:val="10"/>
  </w:num>
  <w:num w:numId="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22"/>
    <w:lvlOverride w:ilvl="0">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8">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E6E60"/>
    <w:rsid w:val="001F26F1"/>
    <w:rsid w:val="001F33F0"/>
    <w:rsid w:val="001F7F6D"/>
    <w:rsid w:val="002238DC"/>
    <w:rsid w:val="002343B0"/>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3D211B"/>
    <w:rsid w:val="0040208C"/>
    <w:rsid w:val="004026A2"/>
    <w:rsid w:val="0040589E"/>
    <w:rsid w:val="00407C6E"/>
    <w:rsid w:val="004263E6"/>
    <w:rsid w:val="00426655"/>
    <w:rsid w:val="00474B43"/>
    <w:rsid w:val="004846A6"/>
    <w:rsid w:val="00487673"/>
    <w:rsid w:val="004915B4"/>
    <w:rsid w:val="00493497"/>
    <w:rsid w:val="004A10C2"/>
    <w:rsid w:val="004B29F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92EB6"/>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72F7C"/>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D79D4"/>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rPr>
      <w:rFonts w:ascii="Calibri" w:eastAsia="Calibri" w:hAnsi="Calibri" w:cs="Calibri"/>
      <w:b/>
      <w:color w:val="000000"/>
      <w:sz w:val="22"/>
    </w:rPr>
  </w:style>
  <w:style w:type="character" w:customStyle="1" w:styleId="Nadpis1Char">
    <w:name w:val="Nadpis 1 Char"/>
    <w:link w:val="Nadpis1"/>
    <w:uiPriority w:val="9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uiPriority w:val="99"/>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5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99"/>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 w:type="paragraph" w:styleId="Bezriadkovania">
    <w:name w:val="No Spacing"/>
    <w:link w:val="BezriadkovaniaChar"/>
    <w:uiPriority w:val="99"/>
    <w:qFormat/>
    <w:rsid w:val="00DD79D4"/>
    <w:pPr>
      <w:spacing w:after="0" w:line="240" w:lineRule="auto"/>
    </w:pPr>
    <w:rPr>
      <w:rFonts w:ascii="Calibri" w:eastAsia="Times New Roman" w:hAnsi="Calibri" w:cs="Times New Roman"/>
    </w:rPr>
  </w:style>
  <w:style w:type="character" w:customStyle="1" w:styleId="BezriadkovaniaChar">
    <w:name w:val="Bez riadkovania Char"/>
    <w:link w:val="Bezriadkovania"/>
    <w:uiPriority w:val="99"/>
    <w:locked/>
    <w:rsid w:val="00DD79D4"/>
    <w:rPr>
      <w:rFonts w:ascii="Calibri" w:eastAsia="Times New Roman" w:hAnsi="Calibri" w:cs="Times New Roman"/>
    </w:rPr>
  </w:style>
  <w:style w:type="paragraph" w:styleId="Hlavikaobsahu">
    <w:name w:val="TOC Heading"/>
    <w:basedOn w:val="Nadpis1"/>
    <w:next w:val="Normlny"/>
    <w:uiPriority w:val="99"/>
    <w:qFormat/>
    <w:rsid w:val="00DD79D4"/>
    <w:pPr>
      <w:numPr>
        <w:numId w:val="0"/>
      </w:numPr>
      <w:suppressAutoHyphens/>
      <w:spacing w:before="480" w:after="0" w:line="240" w:lineRule="auto"/>
      <w:jc w:val="left"/>
      <w:outlineLvl w:val="9"/>
    </w:pPr>
    <w:rPr>
      <w:rFonts w:ascii="Cambria" w:eastAsia="Times New Roman" w:hAnsi="Cambria" w:cs="Times New Roman"/>
      <w:bCs/>
      <w:color w:val="365F91"/>
      <w:sz w:val="28"/>
      <w:szCs w:val="28"/>
    </w:rPr>
  </w:style>
  <w:style w:type="character" w:customStyle="1" w:styleId="highlight">
    <w:name w:val="highlight"/>
    <w:uiPriority w:val="99"/>
    <w:rsid w:val="00DD79D4"/>
    <w:rPr>
      <w:rFonts w:cs="Times New Roman"/>
    </w:rPr>
  </w:style>
  <w:style w:type="paragraph" w:styleId="PredformtovanHTML">
    <w:name w:val="HTML Preformatted"/>
    <w:basedOn w:val="Normlny"/>
    <w:link w:val="PredformtovanHTMLChar"/>
    <w:uiPriority w:val="99"/>
    <w:semiHidden/>
    <w:unhideWhenUsed/>
    <w:rsid w:val="00DD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PredformtovanHTMLChar">
    <w:name w:val="Predformátované HTML Char"/>
    <w:basedOn w:val="Predvolenpsmoodseku"/>
    <w:link w:val="PredformtovanHTML"/>
    <w:uiPriority w:val="99"/>
    <w:semiHidden/>
    <w:rsid w:val="00DD79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8DD3-2FA1-44DA-B4CF-DF462C4D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6971</Words>
  <Characters>39741</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7</cp:revision>
  <cp:lastPrinted>2018-05-29T11:30:00Z</cp:lastPrinted>
  <dcterms:created xsi:type="dcterms:W3CDTF">2018-05-29T10:40:00Z</dcterms:created>
  <dcterms:modified xsi:type="dcterms:W3CDTF">2018-05-29T12:07:00Z</dcterms:modified>
</cp:coreProperties>
</file>