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3839B8B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36537FC3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45B222C7" w14:textId="1C903B62" w:rsidR="004A6C10" w:rsidRPr="004A6C10" w:rsidRDefault="004A6C10" w:rsidP="004A6C10">
      <w:pPr>
        <w:pStyle w:val="Zkladntext3"/>
        <w:rPr>
          <w:rFonts w:ascii="Arial Narrow" w:hAnsi="Arial Narrow" w:cs="Arial"/>
          <w:sz w:val="18"/>
          <w:szCs w:val="18"/>
          <w:lang w:val="sk-SK"/>
        </w:rPr>
      </w:pPr>
      <w:r w:rsidRPr="004A6C10">
        <w:rPr>
          <w:rFonts w:ascii="Arial Narrow" w:hAnsi="Arial Narrow"/>
          <w:b/>
          <w:color w:val="000000" w:themeColor="text1"/>
          <w:sz w:val="12"/>
          <w:szCs w:val="12"/>
        </w:rPr>
        <w:t>„</w:t>
      </w:r>
      <w:r w:rsidRPr="004A6C10">
        <w:rPr>
          <w:rFonts w:ascii="Arial Narrow" w:hAnsi="Arial Narrow" w:cs="Arial"/>
          <w:b/>
          <w:color w:val="000000" w:themeColor="text1"/>
          <w:sz w:val="22"/>
          <w:szCs w:val="22"/>
          <w:lang w:eastAsia="sk-SK"/>
        </w:rPr>
        <w:t>Autobus na medzimestskú prepravu osôb  pre potreby SKR</w:t>
      </w:r>
      <w:r w:rsidRPr="004A6C10">
        <w:rPr>
          <w:rFonts w:ascii="Arial Narrow" w:hAnsi="Arial Narrow"/>
          <w:b/>
          <w:iCs/>
          <w:color w:val="000000" w:themeColor="text1"/>
        </w:rPr>
        <w:t xml:space="preserve"> </w:t>
      </w:r>
      <w:r>
        <w:rPr>
          <w:rFonts w:ascii="Arial Narrow" w:hAnsi="Arial Narrow"/>
          <w:b/>
          <w:color w:val="000000" w:themeColor="text1"/>
          <w:sz w:val="12"/>
          <w:szCs w:val="12"/>
          <w:lang w:val="sk-SK"/>
        </w:rPr>
        <w:t>„</w:t>
      </w:r>
    </w:p>
    <w:p w14:paraId="3C59377A" w14:textId="77777777" w:rsidR="004A6C10" w:rsidRPr="008406C1" w:rsidRDefault="004A6C10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330CBAE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>Celková cena za dodanie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6A6941E7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4E0E5E">
        <w:rPr>
          <w:rFonts w:ascii="Arial Narrow" w:hAnsi="Arial Narrow"/>
          <w:sz w:val="22"/>
          <w:szCs w:val="22"/>
        </w:rPr>
        <w:t xml:space="preserve">dodanie </w:t>
      </w:r>
      <w:r w:rsidRPr="004E0E5E">
        <w:rPr>
          <w:rFonts w:ascii="Arial Narrow" w:hAnsi="Arial Narrow"/>
          <w:sz w:val="22"/>
          <w:szCs w:val="22"/>
        </w:rPr>
        <w:t>predmet</w:t>
      </w:r>
      <w:r w:rsidR="00411E49" w:rsidRPr="004E0E5E">
        <w:rPr>
          <w:rFonts w:ascii="Arial Narrow" w:hAnsi="Arial Narrow"/>
          <w:sz w:val="22"/>
          <w:szCs w:val="22"/>
        </w:rPr>
        <w:t>u</w:t>
      </w:r>
      <w:r w:rsidRPr="004E0E5E">
        <w:rPr>
          <w:rFonts w:ascii="Arial Narrow" w:hAnsi="Arial Narrow"/>
          <w:sz w:val="22"/>
          <w:szCs w:val="22"/>
        </w:rPr>
        <w:t xml:space="preserve">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>vaného rozpočtu ceny, ktorý je 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55FADFBA" w:rsidR="00753E0A" w:rsidRPr="008406C1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2C8E5C1" w:rsidR="003D10AC" w:rsidRPr="00C32017" w:rsidRDefault="00AE6216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</w:t>
      </w:r>
      <w:r w:rsidR="003D10AC" w:rsidRPr="008406C1">
        <w:rPr>
          <w:rFonts w:ascii="Arial Narrow" w:hAnsi="Arial Narrow"/>
          <w:sz w:val="22"/>
          <w:szCs w:val="22"/>
        </w:rPr>
        <w:t xml:space="preserve">rílohu č. </w:t>
      </w:r>
      <w:r w:rsidR="002C5E50">
        <w:rPr>
          <w:rFonts w:ascii="Arial Narrow" w:hAnsi="Arial Narrow"/>
          <w:sz w:val="22"/>
          <w:szCs w:val="22"/>
        </w:rPr>
        <w:t>2</w:t>
      </w:r>
      <w:r w:rsidR="003D10AC"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="003D10AC"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</w:t>
      </w:r>
      <w:r w:rsidR="004E0E5E">
        <w:rPr>
          <w:rFonts w:ascii="Arial Narrow" w:hAnsi="Arial Narrow"/>
          <w:sz w:val="22"/>
          <w:szCs w:val="22"/>
        </w:rPr>
        <w:t>í</w:t>
      </w:r>
      <w:r w:rsidR="0071351B" w:rsidRPr="008406C1">
        <w:rPr>
          <w:rFonts w:ascii="Arial Narrow" w:hAnsi="Arial Narrow"/>
          <w:sz w:val="22"/>
          <w:szCs w:val="22"/>
        </w:rPr>
        <w:t xml:space="preserve"> </w:t>
      </w:r>
      <w:r w:rsidR="0071351B" w:rsidRPr="004E0E5E">
        <w:rPr>
          <w:rFonts w:ascii="Arial Narrow" w:hAnsi="Arial Narrow"/>
          <w:b/>
          <w:sz w:val="22"/>
          <w:szCs w:val="22"/>
        </w:rPr>
        <w:t xml:space="preserve">jednotkové </w:t>
      </w:r>
      <w:r w:rsidR="0071351B" w:rsidRPr="00C32017">
        <w:rPr>
          <w:rFonts w:ascii="Arial Narrow" w:hAnsi="Arial Narrow"/>
          <w:b/>
          <w:sz w:val="22"/>
          <w:szCs w:val="22"/>
        </w:rPr>
        <w:t>ceny položiek</w:t>
      </w:r>
      <w:r w:rsidR="0071351B" w:rsidRPr="004E0E5E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4E0E5E">
        <w:rPr>
          <w:rFonts w:ascii="Arial Narrow" w:hAnsi="Arial Narrow"/>
          <w:sz w:val="22"/>
          <w:szCs w:val="22"/>
        </w:rPr>
        <w:t> elektronickom prostriedku</w:t>
      </w:r>
      <w:r w:rsidR="0071351B" w:rsidRPr="004E0E5E">
        <w:rPr>
          <w:rFonts w:ascii="Arial Narrow" w:hAnsi="Arial Narrow"/>
          <w:sz w:val="22"/>
          <w:szCs w:val="22"/>
        </w:rPr>
        <w:t xml:space="preserve"> JOSEPHINE, ktorý zodpovedá Štruktúrovanému </w:t>
      </w:r>
      <w:r w:rsidR="0071351B" w:rsidRPr="008406C1">
        <w:rPr>
          <w:rFonts w:ascii="Arial Narrow" w:hAnsi="Arial Narrow"/>
          <w:sz w:val="22"/>
          <w:szCs w:val="22"/>
        </w:rPr>
        <w:t>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C32017" w:rsidRPr="6F01AE3A">
        <w:rPr>
          <w:rFonts w:ascii="Arial Narrow" w:eastAsia="Arial Narrow" w:hAnsi="Arial Narrow" w:cs="Arial Narrow"/>
          <w:sz w:val="22"/>
          <w:szCs w:val="22"/>
        </w:rPr>
        <w:t>V prípade rozdielu platia ceny uvedené v Štruktúrovanom rozpočte ceny v prílohe č. 2 SP.</w:t>
      </w:r>
    </w:p>
    <w:p w14:paraId="06158B70" w14:textId="0DEB04EF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</w:t>
      </w:r>
    </w:p>
    <w:p w14:paraId="6A925DEB" w14:textId="183053B7" w:rsidR="00D20148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p w14:paraId="11085CF3" w14:textId="08E2A0B9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9DCF07" w14:textId="77777777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9E9299A" w14:textId="77777777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2F9EFF4" w14:textId="0F534427" w:rsidR="00D20148" w:rsidRP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D20148" w:rsidRPr="00D20148" w:rsidSect="0073615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F73E" w14:textId="77777777" w:rsidR="00781860" w:rsidRDefault="00781860" w:rsidP="007C6581">
      <w:r>
        <w:separator/>
      </w:r>
    </w:p>
  </w:endnote>
  <w:endnote w:type="continuationSeparator" w:id="0">
    <w:p w14:paraId="2A321028" w14:textId="77777777" w:rsidR="00781860" w:rsidRDefault="0078186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74D6" w14:textId="77777777" w:rsidR="00781860" w:rsidRDefault="00781860" w:rsidP="007C6581">
      <w:r>
        <w:separator/>
      </w:r>
    </w:p>
  </w:footnote>
  <w:footnote w:type="continuationSeparator" w:id="0">
    <w:p w14:paraId="62815687" w14:textId="77777777" w:rsidR="00781860" w:rsidRDefault="0078186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D27C" w14:textId="30B32B6E" w:rsidR="00753E0A" w:rsidRPr="00753E0A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  <w:sz w:val="18"/>
        <w:szCs w:val="18"/>
      </w:rPr>
    </w:pPr>
    <w:r>
      <w:tab/>
    </w:r>
    <w:r w:rsidRPr="00753E0A">
      <w:rPr>
        <w:rFonts w:ascii="Arial Narrow" w:hAnsi="Arial Narrow"/>
        <w:sz w:val="18"/>
        <w:szCs w:val="18"/>
      </w:rPr>
      <w:t xml:space="preserve">Príloha č. 4 </w:t>
    </w:r>
    <w:r w:rsidR="00753E0A" w:rsidRPr="00753E0A">
      <w:rPr>
        <w:rFonts w:ascii="Arial Narrow" w:hAnsi="Arial Narrow"/>
        <w:sz w:val="18"/>
        <w:szCs w:val="18"/>
      </w:rPr>
      <w:t xml:space="preserve">SP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KRITÉRIUM NA VYHODNOTENIE PONÚK, </w:t>
    </w:r>
    <w:r w:rsidR="00753E0A">
      <w:rPr>
        <w:rFonts w:ascii="Arial Narrow" w:hAnsi="Arial Narrow" w:cs="Arial"/>
        <w:bCs/>
        <w:sz w:val="18"/>
        <w:szCs w:val="18"/>
      </w:rPr>
      <w:t xml:space="preserve">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PRAVIDLÁ  JEHO UPLATŇOVANIA  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2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20"/>
  </w:num>
  <w:num w:numId="24">
    <w:abstractNumId w:val="3"/>
  </w:num>
  <w:num w:numId="25">
    <w:abstractNumId w:val="9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DD7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31EC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4340"/>
    <w:rsid w:val="00475054"/>
    <w:rsid w:val="004817CC"/>
    <w:rsid w:val="00483125"/>
    <w:rsid w:val="004A6C10"/>
    <w:rsid w:val="004C75D4"/>
    <w:rsid w:val="004E0E5E"/>
    <w:rsid w:val="004F0513"/>
    <w:rsid w:val="00501AB0"/>
    <w:rsid w:val="00521977"/>
    <w:rsid w:val="00524E71"/>
    <w:rsid w:val="00530300"/>
    <w:rsid w:val="00533336"/>
    <w:rsid w:val="005343E1"/>
    <w:rsid w:val="00535778"/>
    <w:rsid w:val="00545C77"/>
    <w:rsid w:val="00556901"/>
    <w:rsid w:val="005A2B51"/>
    <w:rsid w:val="005A7C56"/>
    <w:rsid w:val="005C0737"/>
    <w:rsid w:val="005C756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81860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0215"/>
    <w:rsid w:val="008D545D"/>
    <w:rsid w:val="008E4CAC"/>
    <w:rsid w:val="008F537E"/>
    <w:rsid w:val="008F713F"/>
    <w:rsid w:val="00904870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9F5DDF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6216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FD8"/>
    <w:rsid w:val="00C36D5A"/>
    <w:rsid w:val="00C54E0C"/>
    <w:rsid w:val="00C661DC"/>
    <w:rsid w:val="00C80E66"/>
    <w:rsid w:val="00C96320"/>
    <w:rsid w:val="00CA581E"/>
    <w:rsid w:val="00CD393D"/>
    <w:rsid w:val="00CD3C28"/>
    <w:rsid w:val="00CD6C8F"/>
    <w:rsid w:val="00CD6DDF"/>
    <w:rsid w:val="00CF2525"/>
    <w:rsid w:val="00D02F5E"/>
    <w:rsid w:val="00D20148"/>
    <w:rsid w:val="00D21D4B"/>
    <w:rsid w:val="00D222E9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9DEE2-D02A-4FBE-9613-EF33D9BE8C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Matej Gál</cp:lastModifiedBy>
  <cp:revision>12</cp:revision>
  <cp:lastPrinted>2022-03-12T15:24:00Z</cp:lastPrinted>
  <dcterms:created xsi:type="dcterms:W3CDTF">2022-02-24T13:57:00Z</dcterms:created>
  <dcterms:modified xsi:type="dcterms:W3CDTF">2024-10-10T11:41:00Z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