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E3C" w:rsidRPr="00436768" w:rsidRDefault="00014E3C" w:rsidP="00014E3C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</w:p>
    <w:p w:rsidR="00014E3C" w:rsidRPr="009D3357" w:rsidRDefault="00014E3C" w:rsidP="00014E3C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7F2EB6" w:rsidRDefault="007F2EB6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tbl>
      <w:tblPr>
        <w:tblW w:w="68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4900"/>
      </w:tblGrid>
      <w:tr w:rsidR="004C1A35" w:rsidRPr="000B23B4" w:rsidTr="00ED2E9C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4C1A35" w:rsidRPr="000B23B4" w:rsidRDefault="004C1A35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4C1A35" w:rsidRPr="000B23B4" w:rsidRDefault="004C1A35" w:rsidP="00ED2E9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Nemocnica s poliklinikou Prievidza so sídlom v Bojniciach</w:t>
            </w: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4C1A35" w:rsidRPr="000B23B4" w:rsidTr="00ED2E9C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4C1A35" w:rsidRPr="000B23B4" w:rsidRDefault="004C1A35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4C1A35" w:rsidRPr="000B23B4" w:rsidRDefault="004C1A35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Nemocničná 2, 972 01 Bojnice</w:t>
            </w: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</w:tr>
      <w:tr w:rsidR="004C1A35" w:rsidRPr="000B23B4" w:rsidTr="00ED2E9C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4C1A35" w:rsidRPr="000B23B4" w:rsidRDefault="004C1A35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4C1A35" w:rsidRPr="000B23B4" w:rsidRDefault="004C1A35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DB75D1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17335795</w:t>
            </w:r>
          </w:p>
        </w:tc>
      </w:tr>
    </w:tbl>
    <w:p w:rsidR="004C1A35" w:rsidRDefault="004C1A35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4C1A35" w:rsidRDefault="004C1A35" w:rsidP="004C1A35">
      <w:pPr>
        <w:widowControl/>
        <w:tabs>
          <w:tab w:val="center" w:pos="4153"/>
          <w:tab w:val="right" w:pos="8306"/>
        </w:tabs>
        <w:suppressAutoHyphens w:val="0"/>
        <w:rPr>
          <w:rFonts w:asciiTheme="minorHAnsi" w:hAnsiTheme="minorHAnsi"/>
          <w:b/>
          <w:bCs/>
          <w:szCs w:val="28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  <w:r w:rsidR="009B21D0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="009B21D0" w:rsidRPr="00DB7D1E">
        <w:rPr>
          <w:rFonts w:asciiTheme="minorHAnsi" w:hAnsiTheme="minorHAnsi" w:cstheme="minorHAnsi"/>
          <w:b/>
          <w:szCs w:val="28"/>
        </w:rPr>
        <w:t>„</w:t>
      </w:r>
      <w:r w:rsidR="00A100B9">
        <w:rPr>
          <w:rFonts w:asciiTheme="minorHAnsi" w:hAnsiTheme="minorHAnsi" w:cstheme="minorHAnsi"/>
          <w:b/>
          <w:szCs w:val="28"/>
        </w:rPr>
        <w:t>Ultrazvukové prístroje</w:t>
      </w:r>
      <w:r w:rsidR="009B21D0" w:rsidRPr="00DB7D1E">
        <w:rPr>
          <w:rFonts w:asciiTheme="minorHAnsi" w:hAnsiTheme="minorHAnsi"/>
          <w:b/>
          <w:bCs/>
          <w:szCs w:val="28"/>
        </w:rPr>
        <w:t>“</w:t>
      </w:r>
    </w:p>
    <w:p w:rsidR="008145B7" w:rsidRPr="008145B7" w:rsidRDefault="008145B7" w:rsidP="004C1A35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18"/>
          <w:szCs w:val="20"/>
          <w:lang w:eastAsia="en-US"/>
        </w:rPr>
      </w:pPr>
    </w:p>
    <w:p w:rsidR="004C1A35" w:rsidRPr="00F9253B" w:rsidRDefault="004C1A35" w:rsidP="004C1A35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lang w:eastAsia="en-US"/>
        </w:rPr>
      </w:pPr>
      <w:r w:rsidRPr="00F9253B">
        <w:rPr>
          <w:rFonts w:ascii="Calibri" w:hAnsi="Calibri" w:cs="Calibri Light"/>
          <w:b/>
          <w:lang w:eastAsia="en-US"/>
        </w:rPr>
        <w:t xml:space="preserve">Pre </w:t>
      </w:r>
      <w:r>
        <w:rPr>
          <w:rFonts w:ascii="Calibri" w:hAnsi="Calibri" w:cs="Calibri Light"/>
          <w:b/>
          <w:lang w:eastAsia="en-US"/>
        </w:rPr>
        <w:t>Časť :  .................</w:t>
      </w:r>
      <w:r w:rsidRPr="00BE59F9">
        <w:rPr>
          <w:rFonts w:ascii="Calibri" w:hAnsi="Calibri" w:cs="Calibri Light"/>
          <w:b/>
          <w:vertAlign w:val="superscript"/>
          <w:lang w:eastAsia="en-US"/>
        </w:rPr>
        <w:t xml:space="preserve">*  </w:t>
      </w:r>
    </w:p>
    <w:p w:rsidR="004C1A35" w:rsidRPr="006119B5" w:rsidRDefault="004C1A35" w:rsidP="004C1A35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>
        <w:rPr>
          <w:rFonts w:ascii="Calibri" w:hAnsi="Calibri" w:cs="Calibri Light"/>
          <w:b/>
          <w:sz w:val="22"/>
          <w:szCs w:val="22"/>
          <w:lang w:eastAsia="en-US"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  <w:t>**</w:t>
      </w:r>
    </w:p>
    <w:p w:rsidR="007010DE" w:rsidRDefault="007010DE" w:rsidP="00014E3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014E3C" w:rsidRPr="009D3357" w:rsidRDefault="00014E3C" w:rsidP="00014E3C">
      <w:pPr>
        <w:widowControl/>
        <w:tabs>
          <w:tab w:val="center" w:pos="4536"/>
          <w:tab w:val="right" w:pos="9072"/>
        </w:tabs>
        <w:suppressAutoHyphens w:val="0"/>
        <w:jc w:val="both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</w:p>
    <w:p w:rsidR="00014E3C" w:rsidRPr="00436768" w:rsidRDefault="00014E3C" w:rsidP="00014E3C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bookmarkStart w:id="0" w:name="_GoBack"/>
      <w:bookmarkEnd w:id="0"/>
      <w:r w:rsidRPr="00436768">
        <w:rPr>
          <w:rFonts w:ascii="Arial Black" w:hAnsi="Arial Black" w:cstheme="minorHAnsi"/>
          <w:b/>
          <w:bCs/>
          <w:caps/>
          <w:color w:val="000000"/>
        </w:rPr>
        <w:t>Návrh na plnenie kritéria</w:t>
      </w:r>
    </w:p>
    <w:p w:rsidR="00014E3C" w:rsidRDefault="00014E3C" w:rsidP="00014E3C">
      <w:pPr>
        <w:autoSpaceDE w:val="0"/>
        <w:spacing w:line="276" w:lineRule="auto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údaje, ktoré budú zverejnené na otváraní  ponúk v súlade so zákonom č. 343/2015  Z. z. o verejnom obstarávaní a o zmene a doplnení niektorých zákonov v znení neskorších predpisov </w:t>
      </w:r>
    </w:p>
    <w:p w:rsidR="007F2EB6" w:rsidRDefault="007F2EB6" w:rsidP="00014E3C">
      <w:pPr>
        <w:autoSpaceDE w:val="0"/>
        <w:spacing w:line="276" w:lineRule="auto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</w:p>
    <w:p w:rsidR="00014E3C" w:rsidRPr="009D3357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</w:t>
      </w: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670"/>
      </w:tblGrid>
      <w:tr w:rsidR="00014E3C" w:rsidRPr="009D3357" w:rsidTr="007F2EB6">
        <w:trPr>
          <w:cantSplit/>
          <w:trHeight w:val="1287"/>
        </w:trPr>
        <w:tc>
          <w:tcPr>
            <w:tcW w:w="3828" w:type="dxa"/>
            <w:shd w:val="clear" w:color="auto" w:fill="F2F2F2" w:themeFill="background1" w:themeFillShade="F2"/>
            <w:vAlign w:val="center"/>
          </w:tcPr>
          <w:p w:rsidR="00014E3C" w:rsidRDefault="00014E3C" w:rsidP="00C67E19">
            <w:pPr>
              <w:widowControl/>
              <w:suppressAutoHyphens w:val="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Uchádzač / skupina dodávateľov</w:t>
            </w:r>
          </w:p>
          <w:p w:rsidR="00014E3C" w:rsidRPr="004D52A3" w:rsidRDefault="00014E3C" w:rsidP="00C67E19">
            <w:pPr>
              <w:widowControl/>
              <w:suppressAutoHyphens w:val="0"/>
              <w:rPr>
                <w:rFonts w:asciiTheme="minorHAnsi" w:hAnsiTheme="minorHAnsi" w:cstheme="minorHAnsi"/>
                <w:i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(</w:t>
            </w:r>
            <w:r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názov, sídlo, IČO)</w:t>
            </w:r>
          </w:p>
        </w:tc>
        <w:tc>
          <w:tcPr>
            <w:tcW w:w="5670" w:type="dxa"/>
          </w:tcPr>
          <w:p w:rsidR="00014E3C" w:rsidRPr="009D3357" w:rsidRDefault="00014E3C" w:rsidP="00C67E19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lang w:val="en-GB" w:eastAsia="en-US"/>
              </w:rPr>
            </w:pPr>
          </w:p>
        </w:tc>
      </w:tr>
    </w:tbl>
    <w:p w:rsidR="00014E3C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B050"/>
          <w:sz w:val="20"/>
          <w:szCs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9"/>
        <w:gridCol w:w="5599"/>
      </w:tblGrid>
      <w:tr w:rsidR="007F2EB6" w:rsidTr="00A100B9">
        <w:trPr>
          <w:trHeight w:val="744"/>
        </w:trPr>
        <w:tc>
          <w:tcPr>
            <w:tcW w:w="3899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u w:val="single"/>
                <w:lang w:eastAsia="ar-SA"/>
              </w:rPr>
            </w:pPr>
          </w:p>
        </w:tc>
        <w:tc>
          <w:tcPr>
            <w:tcW w:w="5599" w:type="dxa"/>
            <w:tcBorders>
              <w:bottom w:val="single" w:sz="4" w:space="0" w:color="auto"/>
            </w:tcBorders>
            <w:shd w:val="clear" w:color="auto" w:fill="FFFFFF"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lang w:eastAsia="ar-SA"/>
              </w:rPr>
            </w:pPr>
          </w:p>
        </w:tc>
      </w:tr>
      <w:tr w:rsidR="007F2EB6" w:rsidTr="00A100B9">
        <w:trPr>
          <w:trHeight w:val="348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Zmluvná cena bez DPH (EUR)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7F2EB6" w:rsidTr="00A100B9">
        <w:trPr>
          <w:trHeight w:val="348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Sadzba DPH (%)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7F2EB6" w:rsidTr="00A100B9">
        <w:trPr>
          <w:trHeight w:val="348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Výška DPH (EUR)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7F2EB6" w:rsidTr="00A100B9">
        <w:trPr>
          <w:trHeight w:val="469"/>
        </w:trPr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F2EB6" w:rsidRDefault="007F2EB6" w:rsidP="007F2EB6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>Zmluvná cena celkom s DPH   (kritérium)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F2EB6" w:rsidRDefault="007F2EB6" w:rsidP="00C67E1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:rsidR="00014E3C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0000"/>
          <w:sz w:val="20"/>
          <w:szCs w:val="20"/>
        </w:rPr>
      </w:pP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Default="00014E3C" w:rsidP="00014E3C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>
        <w:rPr>
          <w:rFonts w:asciiTheme="minorHAnsi" w:hAnsiTheme="minorHAnsi" w:cstheme="minorHAnsi"/>
          <w:b/>
          <w:sz w:val="20"/>
          <w:szCs w:val="20"/>
        </w:rPr>
        <w:t>Sme – nie sme platcom DPH (nehodiace sa škrtnúť)</w:t>
      </w: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b/>
          <w:iCs/>
          <w:color w:val="000000"/>
          <w:sz w:val="20"/>
          <w:szCs w:val="20"/>
        </w:rPr>
      </w:pPr>
    </w:p>
    <w:p w:rsidR="00014E3C" w:rsidRPr="009D3357" w:rsidRDefault="00014E3C" w:rsidP="00014E3C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="007F2EB6">
        <w:rPr>
          <w:rFonts w:asciiTheme="minorHAnsi" w:hAnsiTheme="minorHAnsi" w:cstheme="minorHAnsi"/>
          <w:sz w:val="22"/>
          <w:szCs w:val="22"/>
          <w:lang w:val="en-GB" w:eastAsia="en-US"/>
        </w:rPr>
        <w:t>…………………………….</w:t>
      </w:r>
    </w:p>
    <w:p w:rsidR="00014E3C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14E3C" w:rsidRPr="009D3357" w:rsidRDefault="00014E3C" w:rsidP="00014E3C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</w:t>
      </w: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.................................................................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Meno, priezvisko a podpis štatutárneho zástupcu/ </w:t>
      </w:r>
    </w:p>
    <w:p w:rsidR="00014E3C" w:rsidRPr="009D3357" w:rsidRDefault="00014E3C" w:rsidP="00014E3C">
      <w:pPr>
        <w:ind w:left="4254"/>
        <w:rPr>
          <w:rFonts w:ascii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  oprávnenej osoby 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konať </w:t>
      </w:r>
      <w:r w:rsidRPr="009D3357">
        <w:rPr>
          <w:rFonts w:asciiTheme="minorHAnsi" w:hAnsiTheme="minorHAnsi" w:cstheme="minorHAnsi"/>
          <w:sz w:val="18"/>
          <w:szCs w:val="18"/>
          <w:lang w:eastAsia="en-US"/>
        </w:rPr>
        <w:t xml:space="preserve">za uchádzača </w:t>
      </w: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</w:rPr>
      </w:pPr>
    </w:p>
    <w:p w:rsidR="00014E3C" w:rsidRPr="009D3357" w:rsidRDefault="00014E3C" w:rsidP="00014E3C">
      <w:pPr>
        <w:widowControl/>
        <w:suppressAutoHyphens w:val="0"/>
        <w:jc w:val="both"/>
        <w:rPr>
          <w:rFonts w:asciiTheme="minorHAnsi" w:hAnsiTheme="minorHAnsi" w:cstheme="minorHAnsi"/>
        </w:rPr>
      </w:pPr>
    </w:p>
    <w:p w:rsidR="00D43FCF" w:rsidRDefault="00014E3C" w:rsidP="00CD0722">
      <w:pPr>
        <w:suppressAutoHyphens w:val="0"/>
        <w:spacing w:line="245" w:lineRule="exact"/>
        <w:jc w:val="both"/>
      </w:pP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>Tento uchádzačom vyplnený návrh na plnenie kritérií musí byť podpísaný oprávnenou osobou uchádzača</w:t>
      </w:r>
      <w:r w:rsidR="004C1A35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v súlade s výpisom z OR</w:t>
      </w: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>, resp. môže byť podpísaný osobou splnomocnenou na zastupovanie oprávnenej osoby uchádzača, ak súčasťou ponuky je aj splnomocneni</w:t>
      </w:r>
      <w:r>
        <w:rPr>
          <w:rFonts w:asciiTheme="minorHAnsi" w:eastAsia="Calibri" w:hAnsiTheme="minorHAnsi" w:cstheme="minorHAnsi"/>
          <w:sz w:val="18"/>
          <w:szCs w:val="18"/>
          <w:lang w:eastAsia="en-US"/>
        </w:rPr>
        <w:t>e</w:t>
      </w:r>
      <w:r w:rsidRPr="009D3357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tejto osoby na takýto úkon.</w:t>
      </w:r>
    </w:p>
    <w:sectPr w:rsidR="00D43FCF" w:rsidSect="008C1B35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0E8" w:rsidRDefault="007540E8" w:rsidP="004C1A35">
      <w:r>
        <w:separator/>
      </w:r>
    </w:p>
  </w:endnote>
  <w:endnote w:type="continuationSeparator" w:id="0">
    <w:p w:rsidR="007540E8" w:rsidRDefault="007540E8" w:rsidP="004C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A35" w:rsidRDefault="004C1A35">
    <w:pPr>
      <w:pStyle w:val="Pta"/>
    </w:pPr>
    <w:r w:rsidRPr="008678FE">
      <w:rPr>
        <w:rFonts w:ascii="Calibri Light" w:hAnsi="Calibri Light" w:cs="Calibri Light"/>
        <w:b/>
        <w:sz w:val="16"/>
        <w:szCs w:val="16"/>
      </w:rPr>
      <w:t>Uchádzač doplní*Časť a ** Názov časti ponuky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0E8" w:rsidRDefault="007540E8" w:rsidP="004C1A35">
      <w:r>
        <w:separator/>
      </w:r>
    </w:p>
  </w:footnote>
  <w:footnote w:type="continuationSeparator" w:id="0">
    <w:p w:rsidR="007540E8" w:rsidRDefault="007540E8" w:rsidP="004C1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E3C"/>
    <w:rsid w:val="00014E3C"/>
    <w:rsid w:val="0032324E"/>
    <w:rsid w:val="003566A8"/>
    <w:rsid w:val="003925B9"/>
    <w:rsid w:val="00413109"/>
    <w:rsid w:val="004B5E08"/>
    <w:rsid w:val="004C1A35"/>
    <w:rsid w:val="00571F73"/>
    <w:rsid w:val="006C35F6"/>
    <w:rsid w:val="007010DE"/>
    <w:rsid w:val="007540E8"/>
    <w:rsid w:val="007F2EB6"/>
    <w:rsid w:val="008145B7"/>
    <w:rsid w:val="008C1B35"/>
    <w:rsid w:val="009B21D0"/>
    <w:rsid w:val="00A100B9"/>
    <w:rsid w:val="00B930AA"/>
    <w:rsid w:val="00BE18A7"/>
    <w:rsid w:val="00C15366"/>
    <w:rsid w:val="00CD0722"/>
    <w:rsid w:val="00D43FCF"/>
    <w:rsid w:val="00EB4908"/>
    <w:rsid w:val="00F4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FC5BFC-1A28-4151-8FB0-18E89108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4E3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razka15">
    <w:name w:val="Odrazka 15"/>
    <w:basedOn w:val="Normlny"/>
    <w:uiPriority w:val="99"/>
    <w:rsid w:val="00014E3C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14E3C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14E3C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14E3C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7F2EB6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7F2EB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7F2EB6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styleId="Hlavika">
    <w:name w:val="header"/>
    <w:basedOn w:val="Normlny"/>
    <w:link w:val="HlavikaChar"/>
    <w:uiPriority w:val="99"/>
    <w:unhideWhenUsed/>
    <w:rsid w:val="004C1A3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C1A3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4C1A3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C1A3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8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Beslerova Iveta</dc:creator>
  <cp:lastModifiedBy>Beslerova Iveta</cp:lastModifiedBy>
  <cp:revision>4</cp:revision>
  <dcterms:created xsi:type="dcterms:W3CDTF">2023-06-12T08:21:00Z</dcterms:created>
  <dcterms:modified xsi:type="dcterms:W3CDTF">2024-10-13T13:05:00Z</dcterms:modified>
</cp:coreProperties>
</file>