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4A13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66ACAF4A" w14:textId="4E478125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Príloha č. 2 - Návrh uchádzača na plnenie kritéria</w:t>
      </w:r>
      <w:r w:rsidRPr="003D0E90">
        <w:rPr>
          <w:rFonts w:ascii="Garamond" w:eastAsia="Times New Roman" w:hAnsi="Garamond" w:cs="Times New Roman"/>
          <w:b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74BB3C9B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Návrh na plnenie kritéria</w:t>
      </w:r>
    </w:p>
    <w:p w14:paraId="3AD05B8D" w14:textId="77777777" w:rsidR="003D0E90" w:rsidRP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4E10EC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3D0E90" w14:paraId="2377B2F3" w14:textId="77777777" w:rsidTr="00E2663C">
        <w:tc>
          <w:tcPr>
            <w:tcW w:w="4957" w:type="dxa"/>
          </w:tcPr>
          <w:p w14:paraId="7A5F6D82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0B974C97" w14:textId="77777777" w:rsidTr="00E2663C">
        <w:tc>
          <w:tcPr>
            <w:tcW w:w="4957" w:type="dxa"/>
          </w:tcPr>
          <w:p w14:paraId="4218D3F7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2049386F" w14:textId="77777777" w:rsidTr="00E2663C">
        <w:tc>
          <w:tcPr>
            <w:tcW w:w="4957" w:type="dxa"/>
          </w:tcPr>
          <w:p w14:paraId="4661FB6C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C6A8DDA" w14:textId="77777777" w:rsidTr="00E2663C">
        <w:tc>
          <w:tcPr>
            <w:tcW w:w="4957" w:type="dxa"/>
          </w:tcPr>
          <w:p w14:paraId="3406B34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44B7A46C" w14:textId="77777777" w:rsidTr="00E2663C">
        <w:tc>
          <w:tcPr>
            <w:tcW w:w="4957" w:type="dxa"/>
          </w:tcPr>
          <w:p w14:paraId="5ED0A768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0FEAEC0" w14:textId="77777777" w:rsidTr="00E2663C">
        <w:tc>
          <w:tcPr>
            <w:tcW w:w="4957" w:type="dxa"/>
          </w:tcPr>
          <w:p w14:paraId="542BA4A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77571F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FB9CC75" w14:textId="77777777" w:rsidR="00897B0A" w:rsidRDefault="00897B0A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E32A36" w14:textId="77777777" w:rsidR="003D0E90" w:rsidRPr="00944DDD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A6F4FE7" w14:textId="77777777" w:rsidR="00970485" w:rsidRDefault="00970485" w:rsidP="00FB7F2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97AF6CF" w14:textId="77777777" w:rsidR="00970485" w:rsidRPr="00384091" w:rsidRDefault="00970485" w:rsidP="0038409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tbl>
      <w:tblPr>
        <w:tblpPr w:leftFromText="141" w:rightFromText="141" w:vertAnchor="page" w:horzAnchor="page" w:tblpX="1405" w:tblpY="531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708"/>
        <w:gridCol w:w="851"/>
        <w:gridCol w:w="2126"/>
        <w:gridCol w:w="2131"/>
      </w:tblGrid>
      <w:tr w:rsidR="000E00D3" w:rsidRPr="00384091" w14:paraId="341FE812" w14:textId="1B3C46B4" w:rsidTr="000A74D7">
        <w:trPr>
          <w:trHeight w:val="223"/>
        </w:trPr>
        <w:tc>
          <w:tcPr>
            <w:tcW w:w="3823" w:type="dxa"/>
            <w:shd w:val="clear" w:color="auto" w:fill="F2F2F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341485" w14:textId="77777777" w:rsidR="000E00D3" w:rsidRPr="00384091" w:rsidRDefault="000E00D3" w:rsidP="000E00D3">
            <w:pPr>
              <w:autoSpaceDE w:val="0"/>
              <w:autoSpaceDN w:val="0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38409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Predmet zákazky</w:t>
            </w:r>
          </w:p>
        </w:tc>
        <w:tc>
          <w:tcPr>
            <w:tcW w:w="708" w:type="dxa"/>
            <w:shd w:val="clear" w:color="auto" w:fill="F2F2F2"/>
          </w:tcPr>
          <w:p w14:paraId="592D2637" w14:textId="49A3F2FD" w:rsidR="000E00D3" w:rsidRPr="00384091" w:rsidRDefault="000E00D3" w:rsidP="000E00D3">
            <w:pPr>
              <w:autoSpaceDE w:val="0"/>
              <w:autoSpaceDN w:val="0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851" w:type="dxa"/>
            <w:shd w:val="clear" w:color="auto" w:fill="F2F2F2"/>
          </w:tcPr>
          <w:p w14:paraId="52367B0A" w14:textId="6C998B52" w:rsidR="000E00D3" w:rsidRPr="00384091" w:rsidRDefault="000E00D3" w:rsidP="000E00D3">
            <w:pPr>
              <w:autoSpaceDE w:val="0"/>
              <w:autoSpaceDN w:val="0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2126" w:type="dxa"/>
            <w:shd w:val="clear" w:color="auto" w:fill="F2F2F2"/>
          </w:tcPr>
          <w:p w14:paraId="78FD923F" w14:textId="6CD64282" w:rsidR="000E00D3" w:rsidRPr="00384091" w:rsidRDefault="000E00D3" w:rsidP="000E00D3">
            <w:pPr>
              <w:autoSpaceDE w:val="0"/>
              <w:autoSpaceDN w:val="0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Cena bez DPH za </w:t>
            </w:r>
            <w:r w:rsidR="000A74D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2131" w:type="dxa"/>
            <w:shd w:val="clear" w:color="auto" w:fill="F2F2F2"/>
          </w:tcPr>
          <w:p w14:paraId="72712DBF" w14:textId="640614FE" w:rsidR="000E00D3" w:rsidRPr="00384091" w:rsidRDefault="000E00D3" w:rsidP="000E00D3">
            <w:pPr>
              <w:autoSpaceDE w:val="0"/>
              <w:autoSpaceDN w:val="0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0E00D3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Celková cena bez DPH</w:t>
            </w:r>
            <w:r w:rsidR="000A74D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 spolu </w:t>
            </w:r>
            <w:r w:rsidRPr="000E00D3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E00D3" w:rsidRPr="00384091" w14:paraId="0E61C7B1" w14:textId="7AF4E7BA" w:rsidTr="000A74D7">
        <w:trPr>
          <w:trHeight w:val="466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16B715" w14:textId="2E956204" w:rsidR="000E00D3" w:rsidRPr="000A74D7" w:rsidRDefault="000A74D7" w:rsidP="000A74D7">
            <w:pPr>
              <w:autoSpaceDE w:val="0"/>
              <w:autoSpaceDN w:val="0"/>
              <w:jc w:val="center"/>
              <w:rPr>
                <w:rFonts w:ascii="Garamond" w:hAnsi="Garamond" w:cs="Calibri"/>
                <w:bCs/>
                <w:color w:val="000000"/>
                <w:sz w:val="20"/>
                <w:szCs w:val="20"/>
              </w:rPr>
            </w:pPr>
            <w:r w:rsidRPr="000A74D7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>Prístroj pre plnenie a servis klimatizácií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FAA37" w14:textId="74B39B78" w:rsidR="000E00D3" w:rsidRPr="00384091" w:rsidRDefault="000A74D7" w:rsidP="00FB7F25">
            <w:pPr>
              <w:autoSpaceDE w:val="0"/>
              <w:autoSpaceDN w:val="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21ADB" w14:textId="797E63D3" w:rsidR="000E00D3" w:rsidRPr="00384091" w:rsidRDefault="000E00D3" w:rsidP="00FB7F25">
            <w:pPr>
              <w:autoSpaceDE w:val="0"/>
              <w:autoSpaceDN w:val="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2CC"/>
          </w:tcPr>
          <w:p w14:paraId="686078CA" w14:textId="4C3E1E39" w:rsidR="000E00D3" w:rsidRPr="00384091" w:rsidRDefault="000E00D3" w:rsidP="00FB7F25">
            <w:pPr>
              <w:autoSpaceDE w:val="0"/>
              <w:autoSpaceDN w:val="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0,00</w:t>
            </w:r>
            <w:r w:rsidR="00FB7F25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131" w:type="dxa"/>
            <w:shd w:val="clear" w:color="auto" w:fill="FFF2CC"/>
          </w:tcPr>
          <w:p w14:paraId="206AC7C7" w14:textId="3C680EFA" w:rsidR="000E00D3" w:rsidRPr="000A74D7" w:rsidRDefault="000E00D3" w:rsidP="00FB7F25">
            <w:pPr>
              <w:autoSpaceDE w:val="0"/>
              <w:autoSpaceDN w:val="0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0A74D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0,00</w:t>
            </w:r>
            <w:r w:rsidR="00FB7F25" w:rsidRPr="000A74D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2FA2F069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AE9C3C3" w14:textId="243F68C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384091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15432E0C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5080C25" w14:textId="15691E84" w:rsidR="00E05315" w:rsidRPr="00384091" w:rsidRDefault="00E05315" w:rsidP="00384091">
      <w:pPr>
        <w:spacing w:after="0" w:line="240" w:lineRule="auto"/>
        <w:ind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Uchádzač v</w:t>
      </w:r>
      <w:r w:rsidR="000A74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 celkovej </w:t>
      </w: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cene v EUR bez DPH za predmet zákazky zohľadní a započíta všetky náklady bez možnosti  doúčtovania ďalších nákladov, ktoré mu vzniknú v súvislosti s </w:t>
      </w:r>
      <w:r w:rsidR="000A74D7">
        <w:rPr>
          <w:rFonts w:ascii="Garamond" w:eastAsia="Times New Roman" w:hAnsi="Garamond" w:cs="Times New Roman"/>
          <w:sz w:val="20"/>
          <w:szCs w:val="20"/>
          <w:lang w:eastAsia="sk-SK"/>
        </w:rPr>
        <w:t>dodaním</w:t>
      </w: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predmetu zákazky</w:t>
      </w:r>
      <w:r w:rsidR="003D0E90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.</w:t>
      </w:r>
    </w:p>
    <w:p w14:paraId="50C6CE78" w14:textId="77777777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4B280580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0B09A1EF" w:rsidR="00944DDD" w:rsidRPr="00384091" w:rsidRDefault="00944DDD" w:rsidP="00D31131">
      <w:pPr>
        <w:pStyle w:val="Default"/>
        <w:rPr>
          <w:rFonts w:ascii="Garamond" w:hAnsi="Garamond" w:cs="Calibri"/>
          <w:b/>
          <w:bCs/>
          <w:color w:val="auto"/>
          <w:sz w:val="20"/>
          <w:szCs w:val="20"/>
        </w:rPr>
      </w:pP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Vyššie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uvedenú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ponuku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sme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vypracovali v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súvislosti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so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zakázky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gramStart"/>
      <w:r w:rsidR="00CD45E7" w:rsidRPr="00384091">
        <w:rPr>
          <w:rFonts w:ascii="Garamond" w:eastAsia="Times New Roman" w:hAnsi="Garamond"/>
          <w:sz w:val="20"/>
          <w:szCs w:val="20"/>
          <w:lang w:eastAsia="sk-SK"/>
        </w:rPr>
        <w:t>„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 </w:t>
      </w:r>
      <w:r w:rsidR="000A74D7" w:rsidRPr="000A74D7">
        <w:rPr>
          <w:rFonts w:ascii="Garamond" w:hAnsi="Garamond" w:cs="Calibri"/>
          <w:b/>
          <w:bCs/>
          <w:color w:val="auto"/>
          <w:sz w:val="20"/>
          <w:szCs w:val="20"/>
          <w:lang w:val="sk-SK"/>
        </w:rPr>
        <w:t>Prístroj</w:t>
      </w:r>
      <w:proofErr w:type="gramEnd"/>
      <w:r w:rsidR="000A74D7" w:rsidRPr="000A74D7">
        <w:rPr>
          <w:rFonts w:ascii="Garamond" w:hAnsi="Garamond" w:cs="Calibri"/>
          <w:b/>
          <w:bCs/>
          <w:color w:val="auto"/>
          <w:sz w:val="20"/>
          <w:szCs w:val="20"/>
          <w:lang w:val="sk-SK"/>
        </w:rPr>
        <w:t xml:space="preserve"> pre plnenie a servis klimatizácií</w:t>
      </w:r>
      <w:r w:rsidR="000A74D7" w:rsidRPr="000A74D7">
        <w:rPr>
          <w:rFonts w:ascii="Garamond" w:hAnsi="Garamond" w:cs="Calibri"/>
          <w:b/>
          <w:bCs/>
          <w:color w:val="auto"/>
          <w:sz w:val="20"/>
          <w:szCs w:val="20"/>
          <w:lang w:val="sk-SK"/>
        </w:rPr>
        <w:t xml:space="preserve"> 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_ CP </w:t>
      </w:r>
      <w:r w:rsidR="00970485" w:rsidRPr="00384091">
        <w:rPr>
          <w:rFonts w:ascii="Garamond" w:hAnsi="Garamond" w:cs="Calibri"/>
          <w:b/>
          <w:bCs/>
          <w:color w:val="auto"/>
          <w:sz w:val="20"/>
          <w:szCs w:val="20"/>
        </w:rPr>
        <w:t>3</w:t>
      </w:r>
      <w:r w:rsidR="000A74D7">
        <w:rPr>
          <w:rFonts w:ascii="Garamond" w:hAnsi="Garamond" w:cs="Calibri"/>
          <w:b/>
          <w:bCs/>
          <w:color w:val="auto"/>
          <w:sz w:val="20"/>
          <w:szCs w:val="20"/>
        </w:rPr>
        <w:t>4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>/2024</w:t>
      </w:r>
      <w:r w:rsidR="00D31131" w:rsidRPr="00384091">
        <w:rPr>
          <w:rFonts w:ascii="Garamond" w:hAnsi="Garamond" w:cs="Calibri"/>
          <w:color w:val="auto"/>
          <w:sz w:val="20"/>
          <w:szCs w:val="20"/>
        </w:rPr>
        <w:t>“</w:t>
      </w:r>
      <w:r w:rsidR="003D0E90" w:rsidRPr="00384091">
        <w:rPr>
          <w:rFonts w:ascii="Garamond" w:hAnsi="Garamond" w:cs="Calibri"/>
          <w:color w:val="auto"/>
          <w:sz w:val="20"/>
          <w:szCs w:val="20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spoločnosťou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Dopravný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podnik Bratislava, akciová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spoločnosť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, so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sídlom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Olejkárska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1, 814 52 Bratislava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vo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veci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obstarania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0A74D7">
        <w:rPr>
          <w:rFonts w:ascii="Garamond" w:eastAsia="Times New Roman" w:hAnsi="Garamond"/>
          <w:sz w:val="20"/>
          <w:szCs w:val="20"/>
          <w:lang w:eastAsia="sk-SK"/>
        </w:rPr>
        <w:t>tovaru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,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ktoré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sú určené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vo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Výzve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na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predkladanie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384091">
        <w:rPr>
          <w:rFonts w:ascii="Garamond" w:eastAsia="Times New Roman" w:hAnsi="Garamond"/>
          <w:sz w:val="20"/>
          <w:szCs w:val="20"/>
          <w:lang w:eastAsia="sk-SK"/>
        </w:rPr>
        <w:t>ponúk</w:t>
      </w:r>
      <w:proofErr w:type="spellEnd"/>
      <w:r w:rsidRPr="00384091">
        <w:rPr>
          <w:rFonts w:ascii="Garamond" w:eastAsia="Times New Roman" w:hAnsi="Garamond"/>
          <w:sz w:val="20"/>
          <w:szCs w:val="20"/>
          <w:lang w:eastAsia="sk-SK"/>
        </w:rPr>
        <w:t>.</w:t>
      </w:r>
    </w:p>
    <w:p w14:paraId="02B011C3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384091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283AA462" w14:textId="510A269C" w:rsidR="00A33C06" w:rsidRPr="003D0E90" w:rsidRDefault="00A33C06" w:rsidP="003D0E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3D0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A74D7"/>
    <w:rsid w:val="000E00D3"/>
    <w:rsid w:val="001B1553"/>
    <w:rsid w:val="002D49B9"/>
    <w:rsid w:val="00316DEC"/>
    <w:rsid w:val="00327FFC"/>
    <w:rsid w:val="00364140"/>
    <w:rsid w:val="00384091"/>
    <w:rsid w:val="003C509E"/>
    <w:rsid w:val="003D0E90"/>
    <w:rsid w:val="00422B9C"/>
    <w:rsid w:val="005D54C8"/>
    <w:rsid w:val="00607B17"/>
    <w:rsid w:val="0061245E"/>
    <w:rsid w:val="00615588"/>
    <w:rsid w:val="0063499C"/>
    <w:rsid w:val="00671B4A"/>
    <w:rsid w:val="00767F1A"/>
    <w:rsid w:val="00785CAF"/>
    <w:rsid w:val="008669A5"/>
    <w:rsid w:val="00897B0A"/>
    <w:rsid w:val="00920E67"/>
    <w:rsid w:val="00924757"/>
    <w:rsid w:val="00944DDD"/>
    <w:rsid w:val="00970485"/>
    <w:rsid w:val="00A33C06"/>
    <w:rsid w:val="00B24C07"/>
    <w:rsid w:val="00BA6449"/>
    <w:rsid w:val="00C435A1"/>
    <w:rsid w:val="00C8212E"/>
    <w:rsid w:val="00CD45E7"/>
    <w:rsid w:val="00CD794A"/>
    <w:rsid w:val="00CE5A56"/>
    <w:rsid w:val="00D31131"/>
    <w:rsid w:val="00D504D4"/>
    <w:rsid w:val="00DC04CE"/>
    <w:rsid w:val="00E05315"/>
    <w:rsid w:val="00EA2B07"/>
    <w:rsid w:val="00F6045D"/>
    <w:rsid w:val="00F957F2"/>
    <w:rsid w:val="00FA2A5D"/>
    <w:rsid w:val="00F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DC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cp:lastPrinted>2023-12-13T06:23:00Z</cp:lastPrinted>
  <dcterms:created xsi:type="dcterms:W3CDTF">2024-10-03T14:29:00Z</dcterms:created>
  <dcterms:modified xsi:type="dcterms:W3CDTF">2024-10-08T11:18:00Z</dcterms:modified>
</cp:coreProperties>
</file>