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552B020D" w:rsidR="00F2644B" w:rsidRPr="00B56154" w:rsidRDefault="0083182A" w:rsidP="002059A7">
      <w:pPr>
        <w:pStyle w:val="Default"/>
        <w:jc w:val="center"/>
        <w:rPr>
          <w:rFonts w:ascii="Cambria" w:hAnsi="Cambria"/>
          <w:b/>
          <w:bCs/>
        </w:rPr>
      </w:pPr>
      <w:r w:rsidRPr="00B56154">
        <w:rPr>
          <w:rFonts w:ascii="Cambria" w:hAnsi="Cambria"/>
          <w:b/>
          <w:bCs/>
        </w:rPr>
        <w:t>Zmluv</w:t>
      </w:r>
      <w:r w:rsidR="00412022" w:rsidRPr="00B56154">
        <w:rPr>
          <w:rFonts w:ascii="Cambria" w:hAnsi="Cambria"/>
          <w:b/>
          <w:bCs/>
        </w:rPr>
        <w:t>a</w:t>
      </w:r>
      <w:r w:rsidRPr="00B56154">
        <w:rPr>
          <w:rFonts w:ascii="Cambria" w:hAnsi="Cambria"/>
          <w:b/>
          <w:bCs/>
        </w:rPr>
        <w:t xml:space="preserve"> na </w:t>
      </w:r>
      <w:r w:rsidR="00A02F28" w:rsidRPr="00B56154">
        <w:rPr>
          <w:rFonts w:ascii="Cambria" w:hAnsi="Cambria"/>
          <w:b/>
          <w:bCs/>
        </w:rPr>
        <w:t xml:space="preserve">zabezpečenie aktualizácií </w:t>
      </w:r>
      <w:r w:rsidR="00166AA4" w:rsidRPr="00B56154">
        <w:rPr>
          <w:rFonts w:ascii="Cambria" w:hAnsi="Cambria"/>
          <w:b/>
          <w:bCs/>
        </w:rPr>
        <w:t xml:space="preserve">výrobcu </w:t>
      </w:r>
      <w:r w:rsidR="00A02F28" w:rsidRPr="00B56154">
        <w:rPr>
          <w:rFonts w:ascii="Cambria" w:hAnsi="Cambria"/>
          <w:b/>
          <w:bCs/>
        </w:rPr>
        <w:t xml:space="preserve">pre serverové licencie a používateľské licencie </w:t>
      </w:r>
      <w:bookmarkStart w:id="0" w:name="_Hlk178854637"/>
      <w:r w:rsidR="004F03A0">
        <w:rPr>
          <w:rFonts w:ascii="Cambria" w:hAnsi="Cambria"/>
          <w:b/>
          <w:bCs/>
        </w:rPr>
        <w:t>softvéru</w:t>
      </w:r>
      <w:bookmarkEnd w:id="0"/>
      <w:r w:rsidR="00A02F28" w:rsidRPr="00B56154">
        <w:rPr>
          <w:rFonts w:ascii="Cambria" w:hAnsi="Cambria"/>
          <w:b/>
          <w:bCs/>
        </w:rPr>
        <w:t xml:space="preserve"> Wallstreet Suite</w:t>
      </w:r>
      <w:r w:rsidRPr="00B56154">
        <w:rPr>
          <w:rFonts w:ascii="Cambria" w:hAnsi="Cambria"/>
          <w:b/>
          <w:bCs/>
        </w:rPr>
        <w:t xml:space="preserve"> </w:t>
      </w:r>
      <w:r w:rsidR="002B337B" w:rsidRPr="00B56154">
        <w:rPr>
          <w:rFonts w:ascii="Cambria" w:hAnsi="Cambria"/>
          <w:b/>
          <w:bCs/>
        </w:rPr>
        <w:br/>
      </w:r>
      <w:r w:rsidR="00F2644B" w:rsidRPr="00B56154">
        <w:rPr>
          <w:rFonts w:ascii="Cambria" w:hAnsi="Cambria"/>
          <w:b/>
          <w:bCs/>
        </w:rPr>
        <w:t>č</w:t>
      </w:r>
      <w:r w:rsidR="00EC6B09" w:rsidRPr="00B56154">
        <w:rPr>
          <w:rFonts w:ascii="Cambria" w:hAnsi="Cambria"/>
          <w:b/>
          <w:bCs/>
        </w:rPr>
        <w:t xml:space="preserve">. </w:t>
      </w:r>
      <w:r w:rsidR="00985E2F" w:rsidRPr="00B56154">
        <w:rPr>
          <w:rFonts w:ascii="Cambria" w:hAnsi="Cambria"/>
          <w:b/>
          <w:bCs/>
        </w:rPr>
        <w:t>C-NBS1-000-</w:t>
      </w:r>
      <w:r w:rsidR="00C74183" w:rsidRPr="00C74183">
        <w:rPr>
          <w:rFonts w:ascii="Cambria" w:hAnsi="Cambria"/>
          <w:b/>
          <w:bCs/>
        </w:rPr>
        <w:t>101-635</w:t>
      </w:r>
    </w:p>
    <w:p w14:paraId="441670A2" w14:textId="59693DE8" w:rsidR="00E73A78" w:rsidRPr="00282221" w:rsidRDefault="008C1D7F" w:rsidP="002059A7">
      <w:pPr>
        <w:pStyle w:val="Default"/>
        <w:jc w:val="center"/>
        <w:rPr>
          <w:rFonts w:ascii="Cambria" w:hAnsi="Cambria"/>
          <w:sz w:val="22"/>
          <w:szCs w:val="22"/>
        </w:rPr>
      </w:pPr>
      <w:r w:rsidRPr="00282221">
        <w:rPr>
          <w:rFonts w:ascii="Cambria" w:hAnsi="Cambria"/>
          <w:sz w:val="22"/>
          <w:szCs w:val="22"/>
        </w:rPr>
        <w:t xml:space="preserve">uzatvorená </w:t>
      </w:r>
      <w:r w:rsidR="00B809EA" w:rsidRPr="00282221">
        <w:rPr>
          <w:rFonts w:ascii="Cambria" w:hAnsi="Cambria"/>
          <w:sz w:val="22"/>
          <w:szCs w:val="22"/>
        </w:rPr>
        <w:t xml:space="preserve">podľa </w:t>
      </w:r>
      <w:r w:rsidR="00C73D5C" w:rsidRPr="00282221">
        <w:rPr>
          <w:rFonts w:ascii="Cambria" w:hAnsi="Cambria"/>
          <w:sz w:val="22"/>
          <w:szCs w:val="22"/>
        </w:rPr>
        <w:t xml:space="preserve">§ 269 ods. 2 </w:t>
      </w:r>
      <w:r w:rsidR="00F2644B" w:rsidRPr="00282221">
        <w:rPr>
          <w:rFonts w:ascii="Cambria" w:hAnsi="Cambria"/>
          <w:sz w:val="22"/>
          <w:szCs w:val="22"/>
        </w:rPr>
        <w:t>zákona č. 513/1991 Z. z. Obchodný zákonn</w:t>
      </w:r>
      <w:r w:rsidR="00417C03" w:rsidRPr="00282221">
        <w:rPr>
          <w:rFonts w:ascii="Cambria" w:hAnsi="Cambria"/>
          <w:sz w:val="22"/>
          <w:szCs w:val="22"/>
        </w:rPr>
        <w:t xml:space="preserve">ík </w:t>
      </w:r>
    </w:p>
    <w:p w14:paraId="00DF713D" w14:textId="5F89C9FA" w:rsidR="00F2644B" w:rsidRPr="00282221" w:rsidRDefault="00417C03" w:rsidP="002059A7">
      <w:pPr>
        <w:pStyle w:val="Default"/>
        <w:jc w:val="center"/>
        <w:rPr>
          <w:rFonts w:ascii="Cambria" w:hAnsi="Cambria"/>
          <w:sz w:val="22"/>
          <w:szCs w:val="22"/>
        </w:rPr>
      </w:pPr>
      <w:r w:rsidRPr="00282221">
        <w:rPr>
          <w:rFonts w:ascii="Cambria" w:hAnsi="Cambria"/>
          <w:sz w:val="22"/>
          <w:szCs w:val="22"/>
        </w:rPr>
        <w:t>v znení neskorších predpisov</w:t>
      </w:r>
      <w:r w:rsidR="0001389E" w:rsidRPr="00282221">
        <w:rPr>
          <w:rFonts w:ascii="Cambria" w:hAnsi="Cambria"/>
          <w:sz w:val="22"/>
          <w:szCs w:val="22"/>
        </w:rPr>
        <w:t xml:space="preserve"> (ďalej len „obchodný zákonník“)</w:t>
      </w:r>
    </w:p>
    <w:p w14:paraId="080FF643" w14:textId="06085155" w:rsidR="00ED41D8" w:rsidRPr="00282221" w:rsidRDefault="00ED41D8" w:rsidP="002059A7">
      <w:pPr>
        <w:pStyle w:val="Default"/>
        <w:jc w:val="center"/>
        <w:rPr>
          <w:rFonts w:ascii="Cambria" w:hAnsi="Cambria"/>
          <w:sz w:val="22"/>
          <w:szCs w:val="22"/>
        </w:rPr>
      </w:pPr>
      <w:r w:rsidRPr="00282221">
        <w:rPr>
          <w:rFonts w:ascii="Cambria" w:hAnsi="Cambria"/>
          <w:sz w:val="22"/>
          <w:szCs w:val="22"/>
        </w:rPr>
        <w:t>(ďalej len „zmluva“)</w:t>
      </w:r>
      <w:r w:rsidR="002B7F0E" w:rsidRPr="00282221">
        <w:rPr>
          <w:rFonts w:ascii="Cambria" w:hAnsi="Cambria"/>
          <w:sz w:val="22"/>
          <w:szCs w:val="22"/>
        </w:rPr>
        <w:t xml:space="preserve"> </w:t>
      </w:r>
    </w:p>
    <w:p w14:paraId="2625A404" w14:textId="77777777" w:rsidR="00F2644B" w:rsidRPr="00282221" w:rsidRDefault="00F2644B" w:rsidP="002059A7">
      <w:pPr>
        <w:pStyle w:val="Default"/>
        <w:rPr>
          <w:rFonts w:ascii="Cambria" w:hAnsi="Cambria"/>
          <w:b/>
          <w:bCs/>
          <w:sz w:val="22"/>
          <w:szCs w:val="22"/>
        </w:rPr>
      </w:pPr>
    </w:p>
    <w:p w14:paraId="09D43029" w14:textId="77777777" w:rsidR="00F53B39" w:rsidRPr="00282221" w:rsidRDefault="00F2644B" w:rsidP="002059A7">
      <w:pPr>
        <w:pStyle w:val="Heading1"/>
        <w:suppressAutoHyphens w:val="0"/>
        <w:overflowPunct/>
        <w:autoSpaceDE/>
        <w:textAlignment w:val="auto"/>
        <w:rPr>
          <w:rFonts w:ascii="Cambria" w:hAnsi="Cambria"/>
          <w:sz w:val="22"/>
          <w:szCs w:val="22"/>
          <w:lang w:val="sk-SK" w:eastAsia="en-US"/>
        </w:rPr>
      </w:pPr>
      <w:r w:rsidRPr="00282221">
        <w:rPr>
          <w:rFonts w:ascii="Cambria" w:hAnsi="Cambria"/>
          <w:sz w:val="22"/>
          <w:szCs w:val="22"/>
          <w:lang w:val="sk-SK" w:eastAsia="en-US"/>
        </w:rPr>
        <w:t>Zmluvné strany</w:t>
      </w:r>
    </w:p>
    <w:p w14:paraId="48CF5A09" w14:textId="77777777" w:rsidR="00D8521C" w:rsidRPr="00282221" w:rsidRDefault="00D8521C" w:rsidP="002059A7">
      <w:pPr>
        <w:rPr>
          <w:rFonts w:ascii="Cambria" w:hAnsi="Cambria"/>
          <w:sz w:val="22"/>
          <w:szCs w:val="22"/>
          <w:lang w:eastAsia="en-US"/>
        </w:rPr>
      </w:pPr>
    </w:p>
    <w:p w14:paraId="058E7947" w14:textId="3578C59F" w:rsidR="00F2644B" w:rsidRPr="00282221" w:rsidRDefault="00412022" w:rsidP="002059A7">
      <w:pPr>
        <w:pStyle w:val="Default"/>
        <w:ind w:left="567"/>
        <w:rPr>
          <w:rFonts w:ascii="Cambria" w:hAnsi="Cambria"/>
          <w:b/>
          <w:bCs/>
          <w:sz w:val="22"/>
          <w:szCs w:val="22"/>
        </w:rPr>
      </w:pPr>
      <w:r w:rsidRPr="00282221">
        <w:rPr>
          <w:rFonts w:ascii="Cambria" w:hAnsi="Cambria"/>
          <w:b/>
          <w:sz w:val="22"/>
          <w:szCs w:val="22"/>
        </w:rPr>
        <w:t>Objednávateľ</w:t>
      </w:r>
      <w:r w:rsidR="00F2644B" w:rsidRPr="00282221">
        <w:rPr>
          <w:rFonts w:ascii="Cambria" w:hAnsi="Cambria"/>
          <w:b/>
          <w:sz w:val="22"/>
          <w:szCs w:val="22"/>
        </w:rPr>
        <w:t>:</w:t>
      </w:r>
    </w:p>
    <w:p w14:paraId="45CF411B" w14:textId="77777777" w:rsidR="00F2644B" w:rsidRPr="00282221" w:rsidRDefault="00F2644B" w:rsidP="002059A7">
      <w:pPr>
        <w:pStyle w:val="Default"/>
        <w:ind w:left="567"/>
        <w:rPr>
          <w:rFonts w:ascii="Cambria" w:hAnsi="Cambria"/>
          <w:sz w:val="22"/>
          <w:szCs w:val="22"/>
        </w:rPr>
      </w:pPr>
    </w:p>
    <w:p w14:paraId="3B017802"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Názov:</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Národná banka Slovenska</w:t>
      </w:r>
    </w:p>
    <w:p w14:paraId="4265BE5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Imricha Karvaša 1, 813 25 Bratislava</w:t>
      </w:r>
    </w:p>
    <w:p w14:paraId="4DC3FC0D" w14:textId="3840ABE1" w:rsidR="00F2644B" w:rsidRPr="00282221" w:rsidRDefault="00F2644B"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117A71" w:rsidRPr="00282221">
        <w:rPr>
          <w:rFonts w:ascii="Cambria" w:hAnsi="Cambria"/>
          <w:color w:val="00B0F0"/>
          <w:sz w:val="22"/>
          <w:szCs w:val="22"/>
        </w:rPr>
        <w:t>&lt;vyplní verejný obstarávateľ&gt;</w:t>
      </w:r>
    </w:p>
    <w:p w14:paraId="3F1BF3B2" w14:textId="7066F27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30 844 789</w:t>
      </w:r>
    </w:p>
    <w:p w14:paraId="1490BD43" w14:textId="77777777" w:rsidR="00BF6138" w:rsidRPr="00282221" w:rsidRDefault="00BF6138"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2020815654</w:t>
      </w:r>
    </w:p>
    <w:p w14:paraId="02CD2F00" w14:textId="4FCA023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SK2020815654</w:t>
      </w:r>
    </w:p>
    <w:p w14:paraId="72A94BD2" w14:textId="3871DA37" w:rsidR="00F2644B" w:rsidRPr="00282221" w:rsidRDefault="00F2644B"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t>Národná banka Slovenska</w:t>
      </w:r>
    </w:p>
    <w:p w14:paraId="6CF6FEC5" w14:textId="56CC7AEA" w:rsidR="0054562B" w:rsidRPr="00282221" w:rsidRDefault="00F2644B" w:rsidP="002059A7">
      <w:pPr>
        <w:pStyle w:val="Default"/>
        <w:ind w:left="567"/>
        <w:rPr>
          <w:rFonts w:ascii="Cambria" w:hAnsi="Cambria"/>
          <w:sz w:val="22"/>
          <w:szCs w:val="22"/>
        </w:rPr>
      </w:pPr>
      <w:r w:rsidRPr="00282221">
        <w:rPr>
          <w:rFonts w:ascii="Cambria" w:hAnsi="Cambria"/>
          <w:sz w:val="22"/>
          <w:szCs w:val="22"/>
        </w:rPr>
        <w:t>Číslo účtu (IBAN):</w:t>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SK07 0720 0000 0000 0000 1919</w:t>
      </w:r>
    </w:p>
    <w:p w14:paraId="63CEB3F8" w14:textId="0A4B8167" w:rsidR="00F2644B" w:rsidRPr="00282221" w:rsidRDefault="0054562B" w:rsidP="002059A7">
      <w:pPr>
        <w:pStyle w:val="Default"/>
        <w:ind w:left="3399" w:firstLine="141"/>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w:t>
      </w:r>
      <w:r w:rsidR="009F1051" w:rsidRPr="00282221">
        <w:rPr>
          <w:rFonts w:ascii="Cambria" w:hAnsi="Cambria"/>
          <w:color w:val="00B0F0"/>
          <w:sz w:val="22"/>
          <w:szCs w:val="22"/>
        </w:rPr>
        <w:t>domáceho</w:t>
      </w:r>
      <w:r w:rsidR="0018753A" w:rsidRPr="00282221">
        <w:rPr>
          <w:rFonts w:ascii="Cambria" w:hAnsi="Cambria"/>
          <w:color w:val="00B0F0"/>
          <w:sz w:val="22"/>
          <w:szCs w:val="22"/>
        </w:rPr>
        <w:t xml:space="preserve">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31535489" w14:textId="77777777" w:rsidR="0054562B" w:rsidRPr="00282221" w:rsidRDefault="0018753A" w:rsidP="002059A7">
      <w:pPr>
        <w:pStyle w:val="Default"/>
        <w:ind w:left="3258" w:firstLine="282"/>
        <w:rPr>
          <w:rFonts w:ascii="Cambria" w:hAnsi="Cambria"/>
          <w:sz w:val="22"/>
          <w:szCs w:val="22"/>
        </w:rPr>
      </w:pPr>
      <w:r w:rsidRPr="00282221">
        <w:rPr>
          <w:rFonts w:ascii="Cambria" w:hAnsi="Cambria"/>
          <w:sz w:val="22"/>
          <w:szCs w:val="22"/>
        </w:rPr>
        <w:t xml:space="preserve">SK60 0720 0000 0000 0000 2129 </w:t>
      </w:r>
    </w:p>
    <w:p w14:paraId="0BDB1487" w14:textId="0DB0133B" w:rsidR="0018753A" w:rsidRPr="00282221" w:rsidRDefault="0054562B" w:rsidP="002059A7">
      <w:pPr>
        <w:pStyle w:val="Default"/>
        <w:ind w:left="3117" w:firstLine="423"/>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zahraničného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5364300C" w14:textId="41743955" w:rsidR="00EC6B09" w:rsidRPr="00282221" w:rsidRDefault="00EC6B09" w:rsidP="002059A7">
      <w:pPr>
        <w:ind w:left="567"/>
        <w:jc w:val="both"/>
        <w:rPr>
          <w:rFonts w:ascii="Cambria" w:eastAsia="Calibri" w:hAnsi="Cambria" w:cs="Arial"/>
          <w:color w:val="000000"/>
          <w:sz w:val="22"/>
          <w:szCs w:val="22"/>
        </w:rPr>
      </w:pPr>
      <w:r w:rsidRPr="00282221">
        <w:rPr>
          <w:rFonts w:ascii="Cambria" w:eastAsia="Calibri" w:hAnsi="Cambria" w:cs="Arial"/>
          <w:color w:val="000000"/>
          <w:sz w:val="22"/>
          <w:szCs w:val="22"/>
        </w:rPr>
        <w:t>Zriadená zákonom NR SR č. 566/1992 Zb. o Národnej banke Slovenska v znení neskorších predpisov.</w:t>
      </w:r>
    </w:p>
    <w:p w14:paraId="0F24444D" w14:textId="77777777" w:rsidR="00F2644B" w:rsidRPr="00282221" w:rsidRDefault="00F2644B" w:rsidP="002059A7">
      <w:pPr>
        <w:pStyle w:val="Default"/>
        <w:ind w:left="567"/>
        <w:rPr>
          <w:rFonts w:ascii="Cambria" w:hAnsi="Cambria"/>
          <w:sz w:val="22"/>
          <w:szCs w:val="22"/>
        </w:rPr>
      </w:pPr>
    </w:p>
    <w:p w14:paraId="7D5CF3EB" w14:textId="36DE6480"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objednávateľ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6762E" w14:textId="77777777" w:rsidR="00F2644B" w:rsidRPr="00282221" w:rsidRDefault="00F2644B" w:rsidP="002059A7">
      <w:pPr>
        <w:pStyle w:val="Default"/>
        <w:rPr>
          <w:rFonts w:ascii="Cambria" w:hAnsi="Cambria"/>
          <w:sz w:val="22"/>
          <w:szCs w:val="22"/>
        </w:rPr>
      </w:pPr>
    </w:p>
    <w:p w14:paraId="7CF0ADA1"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a</w:t>
      </w:r>
    </w:p>
    <w:p w14:paraId="3842017C" w14:textId="77777777" w:rsidR="00F2644B" w:rsidRPr="00282221" w:rsidRDefault="00F2644B" w:rsidP="002059A7">
      <w:pPr>
        <w:pStyle w:val="Default"/>
        <w:ind w:left="567"/>
        <w:rPr>
          <w:rFonts w:ascii="Cambria" w:hAnsi="Cambria"/>
          <w:sz w:val="22"/>
          <w:szCs w:val="22"/>
        </w:rPr>
      </w:pPr>
    </w:p>
    <w:p w14:paraId="573FBF99" w14:textId="0CC24078" w:rsidR="00F2644B" w:rsidRPr="00282221" w:rsidRDefault="00412022" w:rsidP="002059A7">
      <w:pPr>
        <w:pStyle w:val="Default"/>
        <w:ind w:left="567"/>
        <w:rPr>
          <w:rFonts w:ascii="Cambria" w:hAnsi="Cambria"/>
          <w:b/>
          <w:sz w:val="22"/>
          <w:szCs w:val="22"/>
        </w:rPr>
      </w:pPr>
      <w:r w:rsidRPr="00282221">
        <w:rPr>
          <w:rFonts w:ascii="Cambria" w:hAnsi="Cambria"/>
          <w:b/>
          <w:sz w:val="22"/>
          <w:szCs w:val="22"/>
        </w:rPr>
        <w:t>Dodávateľ</w:t>
      </w:r>
      <w:r w:rsidR="00F2644B" w:rsidRPr="00282221">
        <w:rPr>
          <w:rFonts w:ascii="Cambria" w:hAnsi="Cambria"/>
          <w:b/>
          <w:sz w:val="22"/>
          <w:szCs w:val="22"/>
        </w:rPr>
        <w:t>:</w:t>
      </w:r>
    </w:p>
    <w:p w14:paraId="43A62A59" w14:textId="77777777" w:rsidR="00F2644B" w:rsidRPr="00282221" w:rsidRDefault="00F2644B" w:rsidP="002059A7">
      <w:pPr>
        <w:pStyle w:val="Default"/>
        <w:ind w:left="567"/>
        <w:rPr>
          <w:rFonts w:ascii="Cambria" w:hAnsi="Cambria"/>
          <w:sz w:val="22"/>
          <w:szCs w:val="22"/>
        </w:rPr>
      </w:pPr>
    </w:p>
    <w:p w14:paraId="58B36309"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Obchodné meno:</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4EB2DC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0137F4" w14:textId="5B04AF5B" w:rsidR="00727484" w:rsidRPr="00282221" w:rsidRDefault="00727484"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D481F81" w14:textId="7DB50EAF" w:rsidR="00F2644B" w:rsidRPr="00282221" w:rsidRDefault="00727484" w:rsidP="002059A7">
      <w:pPr>
        <w:pStyle w:val="Default"/>
        <w:ind w:left="567"/>
        <w:rPr>
          <w:rFonts w:ascii="Cambria" w:hAnsi="Cambria"/>
          <w:sz w:val="22"/>
          <w:szCs w:val="22"/>
        </w:rPr>
      </w:pPr>
      <w:r w:rsidRPr="00282221">
        <w:rPr>
          <w:rFonts w:ascii="Cambria" w:hAnsi="Cambria"/>
          <w:sz w:val="22"/>
          <w:szCs w:val="22"/>
        </w:rPr>
        <w:t>Zapísaný:</w:t>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color w:val="00B0F0"/>
          <w:sz w:val="22"/>
          <w:szCs w:val="22"/>
        </w:rPr>
        <w:t>&lt;vyplní uchádzač&gt;</w:t>
      </w:r>
    </w:p>
    <w:p w14:paraId="52ED8D93" w14:textId="2F80A5F9" w:rsidR="00F2644B" w:rsidRPr="00282221" w:rsidRDefault="00727484"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F2644B" w:rsidRPr="00282221">
        <w:rPr>
          <w:rFonts w:ascii="Cambria" w:hAnsi="Cambria"/>
          <w:color w:val="00B0F0"/>
          <w:sz w:val="22"/>
          <w:szCs w:val="22"/>
        </w:rPr>
        <w:t>&lt;vyplní uchádzač&gt;</w:t>
      </w:r>
    </w:p>
    <w:p w14:paraId="727893DC"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16CD4CFF" w14:textId="1FC49F1F" w:rsidR="00F2644B" w:rsidRPr="00282221" w:rsidRDefault="00F2644B"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color w:val="00B0F0"/>
          <w:sz w:val="22"/>
          <w:szCs w:val="22"/>
        </w:rPr>
        <w:t>&lt;vyplní uchádzač&gt;</w:t>
      </w:r>
    </w:p>
    <w:p w14:paraId="3B4D7BAE" w14:textId="77777777" w:rsidR="00727484" w:rsidRPr="00282221" w:rsidRDefault="00727484"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8EA7AA" w14:textId="2FC42841" w:rsidR="00727484" w:rsidRPr="00282221" w:rsidRDefault="00727484" w:rsidP="002059A7">
      <w:pPr>
        <w:pStyle w:val="Default"/>
        <w:ind w:left="567"/>
        <w:rPr>
          <w:rFonts w:ascii="Cambria" w:hAnsi="Cambria"/>
          <w:sz w:val="22"/>
          <w:szCs w:val="22"/>
        </w:rPr>
      </w:pPr>
      <w:r w:rsidRPr="00282221">
        <w:rPr>
          <w:rFonts w:ascii="Cambria" w:hAnsi="Cambria"/>
          <w:sz w:val="22"/>
          <w:szCs w:val="22"/>
        </w:rPr>
        <w:t>Číslo účtu</w:t>
      </w:r>
      <w:r w:rsidR="00C11895" w:rsidRPr="00282221">
        <w:rPr>
          <w:rFonts w:ascii="Cambria" w:hAnsi="Cambria"/>
          <w:sz w:val="22"/>
          <w:szCs w:val="22"/>
        </w:rPr>
        <w:t xml:space="preserve"> </w:t>
      </w:r>
      <w:r w:rsidRPr="00282221">
        <w:rPr>
          <w:rFonts w:ascii="Cambria" w:hAnsi="Cambria"/>
          <w:sz w:val="22"/>
          <w:szCs w:val="22"/>
        </w:rPr>
        <w:t>(IBAN):</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5D0F7FAB" w14:textId="77777777" w:rsidR="00F2644B" w:rsidRPr="00282221" w:rsidRDefault="00F2644B" w:rsidP="002059A7">
      <w:pPr>
        <w:ind w:left="567"/>
        <w:rPr>
          <w:rFonts w:ascii="Cambria" w:hAnsi="Cambria" w:cs="Arial"/>
          <w:sz w:val="22"/>
          <w:szCs w:val="22"/>
        </w:rPr>
      </w:pPr>
    </w:p>
    <w:p w14:paraId="36A1A354" w14:textId="132FF764"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dodávateľ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3B00B" w14:textId="52ED75DF" w:rsidR="00F2644B" w:rsidRPr="00282221" w:rsidRDefault="00F2644B" w:rsidP="002059A7">
      <w:pPr>
        <w:pStyle w:val="Default"/>
        <w:ind w:left="567"/>
        <w:rPr>
          <w:rFonts w:ascii="Cambria" w:hAnsi="Cambria"/>
          <w:sz w:val="22"/>
          <w:szCs w:val="22"/>
        </w:rPr>
      </w:pPr>
      <w:r w:rsidRPr="00282221">
        <w:rPr>
          <w:rFonts w:ascii="Cambria" w:hAnsi="Cambria"/>
          <w:sz w:val="22"/>
          <w:szCs w:val="22"/>
        </w:rPr>
        <w:t xml:space="preserve">(ďalej </w:t>
      </w:r>
      <w:r w:rsidR="00412022" w:rsidRPr="00282221">
        <w:rPr>
          <w:rFonts w:ascii="Cambria" w:hAnsi="Cambria"/>
          <w:sz w:val="22"/>
          <w:szCs w:val="22"/>
        </w:rPr>
        <w:t>objednávateľ</w:t>
      </w:r>
      <w:r w:rsidRPr="00282221">
        <w:rPr>
          <w:rFonts w:ascii="Cambria" w:hAnsi="Cambria"/>
          <w:sz w:val="22"/>
          <w:szCs w:val="22"/>
        </w:rPr>
        <w:t xml:space="preserve"> a </w:t>
      </w:r>
      <w:r w:rsidR="00412022" w:rsidRPr="00282221">
        <w:rPr>
          <w:rFonts w:ascii="Cambria" w:hAnsi="Cambria"/>
          <w:sz w:val="22"/>
          <w:szCs w:val="22"/>
        </w:rPr>
        <w:t>dodávateľ</w:t>
      </w:r>
      <w:r w:rsidRPr="00282221">
        <w:rPr>
          <w:rFonts w:ascii="Cambria" w:hAnsi="Cambria"/>
          <w:sz w:val="22"/>
          <w:szCs w:val="22"/>
        </w:rPr>
        <w:t xml:space="preserve"> spolu ako „zmluvné strany“)</w:t>
      </w:r>
    </w:p>
    <w:p w14:paraId="128590BB" w14:textId="77777777" w:rsidR="00F2644B" w:rsidRPr="00282221" w:rsidRDefault="00F2644B" w:rsidP="002059A7">
      <w:pPr>
        <w:ind w:left="567"/>
        <w:rPr>
          <w:rFonts w:ascii="Cambria" w:hAnsi="Cambria" w:cs="Arial"/>
          <w:sz w:val="22"/>
          <w:szCs w:val="22"/>
        </w:rPr>
      </w:pPr>
    </w:p>
    <w:p w14:paraId="290E1DCB" w14:textId="77777777" w:rsidR="00F2644B" w:rsidRPr="00282221" w:rsidRDefault="00F2644B" w:rsidP="002059A7">
      <w:pPr>
        <w:ind w:left="567"/>
        <w:rPr>
          <w:rFonts w:ascii="Cambria" w:hAnsi="Cambria" w:cs="Arial"/>
          <w:sz w:val="22"/>
          <w:szCs w:val="22"/>
        </w:rPr>
      </w:pPr>
      <w:r w:rsidRPr="00282221">
        <w:rPr>
          <w:rFonts w:ascii="Cambria" w:hAnsi="Cambria" w:cs="Arial"/>
          <w:sz w:val="22"/>
          <w:szCs w:val="22"/>
        </w:rPr>
        <w:t>uzatváranú túto zmluvu v nasledovnom znení:</w:t>
      </w:r>
    </w:p>
    <w:p w14:paraId="0786E32B" w14:textId="511F165E" w:rsidR="0049178F" w:rsidRPr="00282221" w:rsidRDefault="0049178F" w:rsidP="00B56154">
      <w:pPr>
        <w:pStyle w:val="Obsah"/>
        <w:suppressLineNumbers w:val="0"/>
        <w:spacing w:after="60"/>
        <w:rPr>
          <w:rFonts w:ascii="Cambria" w:hAnsi="Cambria" w:cs="Arial"/>
          <w:b/>
          <w:sz w:val="22"/>
          <w:szCs w:val="22"/>
        </w:rPr>
      </w:pPr>
    </w:p>
    <w:p w14:paraId="01830A44" w14:textId="58E1989B" w:rsidR="00CB3F0C" w:rsidRPr="00282221" w:rsidRDefault="00CB3F0C"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Preambula</w:t>
      </w:r>
    </w:p>
    <w:p w14:paraId="6B09B577" w14:textId="77777777" w:rsidR="00EA55C8" w:rsidRPr="00282221" w:rsidRDefault="00EA55C8" w:rsidP="00B56154">
      <w:pPr>
        <w:spacing w:after="60"/>
        <w:rPr>
          <w:rFonts w:ascii="Cambria" w:hAnsi="Cambria"/>
          <w:sz w:val="22"/>
          <w:szCs w:val="22"/>
          <w:lang w:eastAsia="en-US"/>
        </w:rPr>
      </w:pPr>
    </w:p>
    <w:p w14:paraId="5D5DD9CC" w14:textId="5BCDDA52" w:rsidR="00950C67" w:rsidRPr="00282221" w:rsidRDefault="0013718E"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Pr>
          <w:rFonts w:ascii="Cambria" w:hAnsi="Cambria" w:cs="Arial"/>
          <w:color w:val="000000"/>
        </w:rPr>
        <w:t>Objednávateľ</w:t>
      </w:r>
      <w:r w:rsidR="00950C67" w:rsidRPr="00282221">
        <w:rPr>
          <w:rFonts w:ascii="Cambria" w:hAnsi="Cambria" w:cs="Arial"/>
          <w:color w:val="000000"/>
        </w:rPr>
        <w:t xml:space="preserve"> ako verejný obstarávateľ vyhlásil oznámením č. &lt;</w:t>
      </w:r>
      <w:r w:rsidR="00950C67" w:rsidRPr="00282221">
        <w:rPr>
          <w:rFonts w:ascii="Cambria" w:hAnsi="Cambria" w:cs="Arial"/>
          <w:color w:val="00B0F0"/>
        </w:rPr>
        <w:t>doplní verejný obstarávateľ</w:t>
      </w:r>
      <w:r w:rsidR="00950C67" w:rsidRPr="00282221">
        <w:rPr>
          <w:rFonts w:ascii="Cambria" w:hAnsi="Cambria" w:cs="Arial"/>
          <w:color w:val="000000"/>
        </w:rPr>
        <w:t>&gt;, zverejneným vo Vestníku verejného obstarávania č. &lt;</w:t>
      </w:r>
      <w:r w:rsidR="00950C67" w:rsidRPr="00282221">
        <w:rPr>
          <w:rFonts w:ascii="Cambria" w:hAnsi="Cambria" w:cs="Arial"/>
          <w:color w:val="00B0F0"/>
        </w:rPr>
        <w:t>doplní verejný obstarávateľ</w:t>
      </w:r>
      <w:r w:rsidR="00950C67" w:rsidRPr="00282221">
        <w:rPr>
          <w:rFonts w:ascii="Cambria" w:hAnsi="Cambria" w:cs="Arial"/>
          <w:color w:val="000000"/>
        </w:rPr>
        <w:t>&gt; dňa &lt;</w:t>
      </w:r>
      <w:r w:rsidR="00950C67" w:rsidRPr="00282221">
        <w:rPr>
          <w:rFonts w:ascii="Cambria" w:hAnsi="Cambria" w:cs="Arial"/>
          <w:color w:val="00B0F0"/>
        </w:rPr>
        <w:t>doplní verejný obstarávateľ</w:t>
      </w:r>
      <w:r w:rsidR="00950C67" w:rsidRPr="00282221">
        <w:rPr>
          <w:rFonts w:ascii="Cambria" w:hAnsi="Cambria" w:cs="Arial"/>
          <w:color w:val="000000"/>
        </w:rPr>
        <w:t xml:space="preserve">&gt;, nadlimitnú zákazku podľa § 66 zákona č. 343/2015 Z. z. o verejnom obstarávaní a o zmene a doplnení niektorých zákonov v znení </w:t>
      </w:r>
      <w:r w:rsidR="00950C67" w:rsidRPr="00282221">
        <w:rPr>
          <w:rFonts w:ascii="Cambria" w:hAnsi="Cambria" w:cs="Arial"/>
          <w:color w:val="000000"/>
        </w:rPr>
        <w:lastRenderedPageBreak/>
        <w:t>neskorších predpisov (ďalej len „zákon o verejnom obstarávaní“) s názvom „</w:t>
      </w:r>
      <w:r w:rsidR="00A16EAD" w:rsidRPr="00A16EAD">
        <w:rPr>
          <w:rFonts w:ascii="Cambria" w:hAnsi="Cambria" w:cs="Arial"/>
          <w:color w:val="000000"/>
        </w:rPr>
        <w:t>Servisné služby pri zabezpečení prevádzky IS IBFO</w:t>
      </w:r>
      <w:r w:rsidR="00950C67" w:rsidRPr="00282221">
        <w:rPr>
          <w:rFonts w:ascii="Cambria" w:hAnsi="Cambria"/>
          <w:color w:val="000000"/>
        </w:rPr>
        <w:t>“</w:t>
      </w:r>
      <w:r w:rsidR="00950C67" w:rsidRPr="00282221">
        <w:rPr>
          <w:rFonts w:ascii="Cambria" w:hAnsi="Cambria" w:cs="Arial"/>
          <w:color w:val="000000"/>
        </w:rPr>
        <w:t>.</w:t>
      </w:r>
    </w:p>
    <w:p w14:paraId="74795A45" w14:textId="4C7EA639" w:rsidR="00950C67" w:rsidRPr="00282221" w:rsidRDefault="00950C67"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 xml:space="preserve">Na základe vyhodnotenia ponúk bola ponuka na 1. časť predmetu zákazky </w:t>
      </w:r>
      <w:r w:rsidR="009F5D41">
        <w:rPr>
          <w:rFonts w:ascii="Cambria" w:hAnsi="Cambria" w:cs="Arial"/>
          <w:color w:val="000000" w:themeColor="text1"/>
        </w:rPr>
        <w:t>dodávateľa</w:t>
      </w:r>
      <w:r w:rsidRPr="00282221">
        <w:rPr>
          <w:rFonts w:ascii="Cambria" w:hAnsi="Cambria" w:cs="Arial"/>
          <w:color w:val="000000" w:themeColor="text1"/>
        </w:rPr>
        <w:t xml:space="preserve"> vyhodnotená ako ponuka úspešného uchádzača. Vzhľadom na túto skutočnosť a predloženú ponuku </w:t>
      </w:r>
      <w:r w:rsidR="009F5D41">
        <w:rPr>
          <w:rFonts w:ascii="Cambria" w:hAnsi="Cambria" w:cs="Arial"/>
          <w:color w:val="000000" w:themeColor="text1"/>
        </w:rPr>
        <w:t>dodávateľa</w:t>
      </w:r>
      <w:r w:rsidRPr="00282221">
        <w:rPr>
          <w:rFonts w:ascii="Cambria" w:hAnsi="Cambria" w:cs="Arial"/>
          <w:color w:val="000000" w:themeColor="text1"/>
        </w:rPr>
        <w:t xml:space="preserve"> sa zmluvné strany na základe slobodnej vôle a v súlade s právnymi predpismi platnými na území Slovenskej republiky rozhodli uzatvoriť túto zmluvu.</w:t>
      </w:r>
    </w:p>
    <w:p w14:paraId="1E308D71" w14:textId="681F11E3" w:rsidR="00D727AA" w:rsidRPr="00253F5A" w:rsidRDefault="00412022"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Objednávateľ</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 xml:space="preserve">v rámci predmetu zákazky </w:t>
      </w:r>
      <w:r w:rsidR="006064A1" w:rsidRPr="00282221">
        <w:rPr>
          <w:rFonts w:ascii="Cambria" w:hAnsi="Cambria" w:cs="Arial"/>
          <w:color w:val="000000" w:themeColor="text1"/>
        </w:rPr>
        <w:t xml:space="preserve">vymedzil minimálne </w:t>
      </w:r>
      <w:r w:rsidR="008D768A" w:rsidRPr="00282221">
        <w:rPr>
          <w:rFonts w:ascii="Cambria" w:hAnsi="Cambria" w:cs="Arial"/>
          <w:color w:val="000000" w:themeColor="text1"/>
        </w:rPr>
        <w:t>požiadavky na vecnú a technickú špecifikáciu</w:t>
      </w:r>
      <w:r w:rsidR="006064A1" w:rsidRPr="00282221">
        <w:rPr>
          <w:rFonts w:ascii="Cambria" w:hAnsi="Cambria" w:cs="Arial"/>
          <w:color w:val="000000" w:themeColor="text1"/>
        </w:rPr>
        <w:t xml:space="preserve"> predmetu</w:t>
      </w:r>
      <w:r w:rsidR="009307B8" w:rsidRPr="00282221">
        <w:rPr>
          <w:rFonts w:ascii="Cambria" w:hAnsi="Cambria" w:cs="Arial"/>
          <w:color w:val="000000" w:themeColor="text1"/>
        </w:rPr>
        <w:t xml:space="preserve"> plnenia</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tejto zmluvy</w:t>
      </w:r>
      <w:r w:rsidR="006064A1" w:rsidRPr="00282221">
        <w:rPr>
          <w:rFonts w:ascii="Cambria" w:hAnsi="Cambria" w:cs="Arial"/>
          <w:color w:val="000000" w:themeColor="text1"/>
        </w:rPr>
        <w:t>, ktoré tvoria prílohu č. 1 tejto zmluvy.</w:t>
      </w:r>
    </w:p>
    <w:p w14:paraId="5C6DBD21" w14:textId="77777777" w:rsidR="00282221" w:rsidRPr="00253F5A" w:rsidRDefault="00282221" w:rsidP="00B56154">
      <w:pPr>
        <w:autoSpaceDE w:val="0"/>
        <w:autoSpaceDN w:val="0"/>
        <w:adjustRightInd w:val="0"/>
        <w:spacing w:after="60"/>
        <w:contextualSpacing/>
        <w:jc w:val="both"/>
        <w:rPr>
          <w:rFonts w:ascii="Cambria" w:hAnsi="Cambria" w:cs="Arial"/>
          <w:color w:val="000000"/>
        </w:rPr>
      </w:pPr>
    </w:p>
    <w:p w14:paraId="0F1139A3" w14:textId="77777777"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 I</w:t>
      </w:r>
    </w:p>
    <w:p w14:paraId="22DCDF35" w14:textId="0A999A2E"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Účel zmluvy</w:t>
      </w:r>
    </w:p>
    <w:p w14:paraId="619AFD43" w14:textId="77777777" w:rsidR="00103C07" w:rsidRPr="00253F5A" w:rsidRDefault="00103C07" w:rsidP="00B56154">
      <w:pPr>
        <w:spacing w:after="60"/>
        <w:rPr>
          <w:rFonts w:ascii="Cambria" w:hAnsi="Cambria"/>
          <w:sz w:val="22"/>
          <w:szCs w:val="22"/>
          <w:lang w:eastAsia="en-US"/>
        </w:rPr>
      </w:pPr>
    </w:p>
    <w:p w14:paraId="40C91ED5" w14:textId="7EE4CA85" w:rsidR="00C56783" w:rsidRPr="005355AC" w:rsidRDefault="00906C91" w:rsidP="00C56783">
      <w:pPr>
        <w:pStyle w:val="Zmluva"/>
        <w:numPr>
          <w:ilvl w:val="0"/>
          <w:numId w:val="0"/>
        </w:numPr>
        <w:suppressAutoHyphens w:val="0"/>
        <w:overflowPunct/>
        <w:autoSpaceDE/>
        <w:spacing w:before="0" w:after="60"/>
        <w:ind w:left="567"/>
        <w:jc w:val="both"/>
        <w:textAlignment w:val="auto"/>
        <w:rPr>
          <w:rFonts w:ascii="Cambria" w:hAnsi="Cambria" w:cs="Arial"/>
          <w:sz w:val="22"/>
          <w:szCs w:val="22"/>
        </w:rPr>
      </w:pPr>
      <w:r>
        <w:rPr>
          <w:rFonts w:ascii="Cambria" w:hAnsi="Cambria" w:cs="Arial"/>
          <w:sz w:val="22"/>
          <w:szCs w:val="22"/>
        </w:rPr>
        <w:t xml:space="preserve">Objednávateľ je oprávnený </w:t>
      </w:r>
      <w:r w:rsidR="00C56783">
        <w:rPr>
          <w:rFonts w:ascii="Cambria" w:hAnsi="Cambria" w:cs="Arial"/>
          <w:sz w:val="22"/>
          <w:szCs w:val="22"/>
        </w:rPr>
        <w:t xml:space="preserve">užívateľ </w:t>
      </w:r>
      <w:r>
        <w:rPr>
          <w:rFonts w:ascii="Cambria" w:hAnsi="Cambria" w:cs="Arial"/>
          <w:sz w:val="22"/>
          <w:szCs w:val="22"/>
        </w:rPr>
        <w:t>serverových a užívateľských licencií softvéru Wallstreet Suite na základe licenčnej zmluvy</w:t>
      </w:r>
      <w:r w:rsidR="00C56783">
        <w:rPr>
          <w:rFonts w:ascii="Cambria" w:hAnsi="Cambria" w:cs="Arial"/>
          <w:sz w:val="22"/>
          <w:szCs w:val="22"/>
        </w:rPr>
        <w:t>, pričom aktualizácie softvéru Wallstreet Suite sa zabezpečujú na základe samostatných licencií poskytnutých výrobcom</w:t>
      </w:r>
      <w:r>
        <w:rPr>
          <w:rFonts w:ascii="Cambria" w:hAnsi="Cambria" w:cs="Arial"/>
          <w:sz w:val="22"/>
          <w:szCs w:val="22"/>
        </w:rPr>
        <w:t xml:space="preserve">. </w:t>
      </w:r>
      <w:r w:rsidR="00C56783">
        <w:rPr>
          <w:rFonts w:ascii="Cambria" w:hAnsi="Cambria" w:cs="Arial"/>
          <w:sz w:val="22"/>
          <w:szCs w:val="22"/>
        </w:rPr>
        <w:t>Na platforme Wallstreet Suite objednávateľ vyvinul a používa a</w:t>
      </w:r>
      <w:r w:rsidR="00C56783" w:rsidRPr="005355AC">
        <w:rPr>
          <w:rFonts w:ascii="Cambria" w:hAnsi="Cambria" w:cs="Arial"/>
          <w:sz w:val="22"/>
          <w:szCs w:val="22"/>
        </w:rPr>
        <w:t>plikačný programový systém pre investičné bankovníctvo a finančné obchodovanie (ďalej len ako „IS IBFO</w:t>
      </w:r>
      <w:r w:rsidRPr="005355AC">
        <w:rPr>
          <w:rFonts w:ascii="Cambria" w:hAnsi="Cambria" w:cs="Arial"/>
          <w:sz w:val="22"/>
          <w:szCs w:val="22"/>
        </w:rPr>
        <w:t>“)</w:t>
      </w:r>
      <w:r w:rsidR="00C56783" w:rsidRPr="005355AC">
        <w:rPr>
          <w:rFonts w:ascii="Cambria" w:hAnsi="Cambria" w:cs="Arial"/>
          <w:sz w:val="22"/>
          <w:szCs w:val="22"/>
        </w:rPr>
        <w:t>.</w:t>
      </w:r>
      <w:r w:rsidR="00C56783">
        <w:rPr>
          <w:rFonts w:ascii="Cambria" w:hAnsi="Cambria" w:cs="Arial"/>
          <w:sz w:val="22"/>
          <w:szCs w:val="22"/>
        </w:rPr>
        <w:t xml:space="preserve"> Wallstreet Suite je nevyhnutnou súčasťou pre používanie IS IBFO. Účelom tejto zmluvy je zabezpečenie aktualizáci</w:t>
      </w:r>
      <w:r w:rsidR="00910430">
        <w:rPr>
          <w:rFonts w:ascii="Cambria" w:hAnsi="Cambria" w:cs="Arial"/>
          <w:sz w:val="22"/>
          <w:szCs w:val="22"/>
        </w:rPr>
        <w:t>í</w:t>
      </w:r>
      <w:r w:rsidR="00C56783">
        <w:rPr>
          <w:rFonts w:ascii="Cambria" w:hAnsi="Cambria" w:cs="Arial"/>
          <w:sz w:val="22"/>
          <w:szCs w:val="22"/>
        </w:rPr>
        <w:t xml:space="preserve"> </w:t>
      </w:r>
      <w:r w:rsidR="00E1425F" w:rsidRPr="00E1425F">
        <w:rPr>
          <w:rFonts w:ascii="Cambria" w:hAnsi="Cambria" w:cs="Arial"/>
          <w:sz w:val="22"/>
          <w:szCs w:val="22"/>
        </w:rPr>
        <w:t xml:space="preserve">pre serverové licencie a používateľské licencie softvéru Wallstreet Suite </w:t>
      </w:r>
      <w:r w:rsidR="005355AC">
        <w:rPr>
          <w:rFonts w:ascii="Cambria" w:hAnsi="Cambria" w:cs="Arial"/>
          <w:sz w:val="22"/>
          <w:szCs w:val="22"/>
        </w:rPr>
        <w:t>od výrobcu softvéru Wallstreet Suite.</w:t>
      </w:r>
      <w:r w:rsidR="00C56783">
        <w:rPr>
          <w:rFonts w:ascii="Cambria" w:hAnsi="Cambria" w:cs="Arial"/>
          <w:sz w:val="22"/>
          <w:szCs w:val="22"/>
        </w:rPr>
        <w:t xml:space="preserve"> </w:t>
      </w:r>
      <w:r w:rsidR="005355AC">
        <w:rPr>
          <w:rFonts w:ascii="Cambria" w:hAnsi="Cambria" w:cs="Arial"/>
          <w:sz w:val="22"/>
          <w:szCs w:val="22"/>
        </w:rPr>
        <w:t xml:space="preserve">Licencie </w:t>
      </w:r>
      <w:r w:rsidR="000A2CD0">
        <w:rPr>
          <w:rFonts w:ascii="Cambria" w:hAnsi="Cambria" w:cs="Arial"/>
          <w:sz w:val="22"/>
          <w:szCs w:val="22"/>
        </w:rPr>
        <w:t>dodané</w:t>
      </w:r>
      <w:r w:rsidR="005355AC">
        <w:rPr>
          <w:rFonts w:ascii="Cambria" w:hAnsi="Cambria" w:cs="Arial"/>
          <w:sz w:val="22"/>
          <w:szCs w:val="22"/>
        </w:rPr>
        <w:t xml:space="preserve"> na základe predchádzajúcej vety nesmú zasahovať do vývoja a užívania IS IBFO.</w:t>
      </w:r>
    </w:p>
    <w:p w14:paraId="7EBB679B" w14:textId="77777777" w:rsidR="00C56783" w:rsidRDefault="00C56783" w:rsidP="00C56783">
      <w:pPr>
        <w:pStyle w:val="Zmluva"/>
        <w:numPr>
          <w:ilvl w:val="0"/>
          <w:numId w:val="0"/>
        </w:numPr>
        <w:suppressAutoHyphens w:val="0"/>
        <w:overflowPunct/>
        <w:autoSpaceDE/>
        <w:spacing w:before="0" w:after="60"/>
        <w:ind w:left="567"/>
        <w:jc w:val="both"/>
        <w:textAlignment w:val="auto"/>
        <w:rPr>
          <w:rFonts w:ascii="Cambria" w:hAnsi="Cambria"/>
          <w:sz w:val="22"/>
          <w:szCs w:val="22"/>
        </w:rPr>
      </w:pPr>
    </w:p>
    <w:p w14:paraId="3C213600" w14:textId="4F1A1FDC" w:rsidR="2F4CCA17" w:rsidRPr="00282221" w:rsidRDefault="2F4CCA17" w:rsidP="00B56154">
      <w:pPr>
        <w:pStyle w:val="Zmluva"/>
        <w:numPr>
          <w:ilvl w:val="0"/>
          <w:numId w:val="0"/>
        </w:numPr>
        <w:spacing w:before="0" w:after="60"/>
        <w:jc w:val="both"/>
        <w:rPr>
          <w:rFonts w:ascii="Cambria" w:hAnsi="Cambria" w:cs="Arial"/>
          <w:sz w:val="22"/>
          <w:szCs w:val="22"/>
        </w:rPr>
      </w:pPr>
    </w:p>
    <w:p w14:paraId="5CC5AFF4" w14:textId="19ECBAD0"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w:t>
      </w:r>
      <w:r w:rsidR="00E222C0" w:rsidRPr="00282221">
        <w:rPr>
          <w:rFonts w:ascii="Cambria" w:hAnsi="Cambria"/>
          <w:sz w:val="22"/>
          <w:szCs w:val="22"/>
          <w:lang w:val="sk-SK" w:eastAsia="en-US"/>
        </w:rPr>
        <w:t>ánok</w:t>
      </w:r>
      <w:r w:rsidRPr="00282221">
        <w:rPr>
          <w:rFonts w:ascii="Cambria" w:hAnsi="Cambria"/>
          <w:sz w:val="22"/>
          <w:szCs w:val="22"/>
          <w:lang w:val="sk-SK" w:eastAsia="en-US"/>
        </w:rPr>
        <w:t xml:space="preserve"> I</w:t>
      </w:r>
      <w:r w:rsidR="00AC6877" w:rsidRPr="00282221">
        <w:rPr>
          <w:rFonts w:ascii="Cambria" w:hAnsi="Cambria"/>
          <w:sz w:val="22"/>
          <w:szCs w:val="22"/>
          <w:lang w:val="sk-SK" w:eastAsia="en-US"/>
        </w:rPr>
        <w:t>I</w:t>
      </w:r>
    </w:p>
    <w:p w14:paraId="2BC52E88" w14:textId="41C8F233"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 xml:space="preserve">Predmet </w:t>
      </w:r>
      <w:r w:rsidR="009307B8" w:rsidRPr="00282221">
        <w:rPr>
          <w:rFonts w:ascii="Cambria" w:hAnsi="Cambria"/>
          <w:sz w:val="22"/>
          <w:szCs w:val="22"/>
          <w:lang w:val="sk-SK" w:eastAsia="en-US"/>
        </w:rPr>
        <w:t>plnenia</w:t>
      </w:r>
    </w:p>
    <w:p w14:paraId="1AAF3350" w14:textId="77777777" w:rsidR="00103C07" w:rsidRPr="00253F5A" w:rsidRDefault="00103C07" w:rsidP="00B56154">
      <w:pPr>
        <w:spacing w:after="60"/>
        <w:rPr>
          <w:rFonts w:ascii="Cambria" w:hAnsi="Cambria"/>
          <w:sz w:val="22"/>
          <w:szCs w:val="22"/>
          <w:lang w:eastAsia="en-US"/>
        </w:rPr>
      </w:pPr>
    </w:p>
    <w:p w14:paraId="6E82ED4D" w14:textId="200FAF78" w:rsidR="00A9510F"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sa zaväzuje dodať</w:t>
      </w:r>
      <w:r w:rsidR="00190683" w:rsidRPr="00282221">
        <w:rPr>
          <w:rFonts w:ascii="Cambria" w:hAnsi="Cambria" w:cs="Arial"/>
          <w:sz w:val="22"/>
          <w:szCs w:val="22"/>
        </w:rPr>
        <w:t xml:space="preserve"> </w:t>
      </w:r>
      <w:r w:rsidRPr="00282221">
        <w:rPr>
          <w:rFonts w:ascii="Cambria" w:hAnsi="Cambria" w:cs="Arial"/>
          <w:sz w:val="22"/>
          <w:szCs w:val="22"/>
        </w:rPr>
        <w:t>objednávateľovi</w:t>
      </w:r>
      <w:r w:rsidR="00896E11" w:rsidRPr="00282221">
        <w:rPr>
          <w:rFonts w:ascii="Cambria" w:hAnsi="Cambria" w:cs="Arial"/>
          <w:sz w:val="22"/>
          <w:szCs w:val="22"/>
        </w:rPr>
        <w:t xml:space="preserve"> </w:t>
      </w:r>
      <w:bookmarkStart w:id="1" w:name="_Hlk158363742"/>
      <w:r w:rsidR="00FE396A" w:rsidRPr="00282221">
        <w:rPr>
          <w:rFonts w:ascii="Cambria" w:hAnsi="Cambria" w:cs="Arial"/>
          <w:sz w:val="22"/>
          <w:szCs w:val="22"/>
        </w:rPr>
        <w:t xml:space="preserve">aktualizácie </w:t>
      </w:r>
      <w:r w:rsidR="00A02F28" w:rsidRPr="00282221">
        <w:rPr>
          <w:rFonts w:ascii="Cambria" w:hAnsi="Cambria" w:cs="Arial"/>
          <w:sz w:val="22"/>
          <w:szCs w:val="22"/>
        </w:rPr>
        <w:t xml:space="preserve">pre serverové licencie a používateľské licencie </w:t>
      </w:r>
      <w:r w:rsidR="00C1567A">
        <w:rPr>
          <w:rFonts w:ascii="Cambria" w:hAnsi="Cambria" w:cs="Arial"/>
          <w:sz w:val="22"/>
          <w:szCs w:val="22"/>
        </w:rPr>
        <w:t>softvéru</w:t>
      </w:r>
      <w:r w:rsidR="00A02F28" w:rsidRPr="00282221">
        <w:rPr>
          <w:rFonts w:ascii="Cambria" w:hAnsi="Cambria" w:cs="Arial"/>
          <w:sz w:val="22"/>
          <w:szCs w:val="22"/>
        </w:rPr>
        <w:t xml:space="preserve"> Wallstreet Suite</w:t>
      </w:r>
      <w:r w:rsidR="0090262F">
        <w:rPr>
          <w:rFonts w:ascii="Cambria" w:hAnsi="Cambria" w:cs="Arial"/>
          <w:sz w:val="22"/>
          <w:szCs w:val="22"/>
        </w:rPr>
        <w:t xml:space="preserve"> </w:t>
      </w:r>
      <w:r w:rsidR="0090262F">
        <w:rPr>
          <w:rFonts w:ascii="Cambria" w:hAnsi="Cambria" w:cs="Arial"/>
          <w:color w:val="000000"/>
          <w:sz w:val="22"/>
          <w:szCs w:val="22"/>
        </w:rPr>
        <w:t xml:space="preserve">výrobcu </w:t>
      </w:r>
      <w:r w:rsidR="0024060A" w:rsidRPr="0024060A">
        <w:rPr>
          <w:rFonts w:ascii="Cambria" w:hAnsi="Cambria" w:cs="Arial"/>
          <w:color w:val="000000"/>
          <w:sz w:val="22"/>
          <w:szCs w:val="22"/>
        </w:rPr>
        <w:t>Wall Street Systems Sweden AB</w:t>
      </w:r>
      <w:r w:rsidR="0024060A">
        <w:rPr>
          <w:rFonts w:ascii="Cambria" w:hAnsi="Cambria" w:cs="Arial"/>
          <w:color w:val="000000"/>
          <w:sz w:val="22"/>
          <w:szCs w:val="22"/>
        </w:rPr>
        <w:t xml:space="preserve"> </w:t>
      </w:r>
      <w:bookmarkEnd w:id="1"/>
      <w:r w:rsidR="007E1194" w:rsidRPr="00282221">
        <w:rPr>
          <w:rFonts w:ascii="Cambria" w:hAnsi="Cambria" w:cs="Arial"/>
          <w:sz w:val="22"/>
          <w:szCs w:val="22"/>
        </w:rPr>
        <w:t xml:space="preserve">podľa špecifikácie uvedenej v prílohe č. </w:t>
      </w:r>
      <w:r w:rsidR="00360F6F" w:rsidRPr="00282221">
        <w:rPr>
          <w:rFonts w:ascii="Cambria" w:hAnsi="Cambria" w:cs="Arial"/>
          <w:sz w:val="22"/>
          <w:szCs w:val="22"/>
        </w:rPr>
        <w:t>1</w:t>
      </w:r>
      <w:r w:rsidR="007E1194" w:rsidRPr="00282221">
        <w:rPr>
          <w:rFonts w:ascii="Cambria" w:hAnsi="Cambria" w:cs="Arial"/>
          <w:sz w:val="22"/>
          <w:szCs w:val="22"/>
        </w:rPr>
        <w:t xml:space="preserve"> tejto zmluvy (ďalej len </w:t>
      </w:r>
      <w:r w:rsidR="00D66465" w:rsidRPr="00282221">
        <w:rPr>
          <w:rFonts w:ascii="Cambria" w:hAnsi="Cambria" w:cs="Arial"/>
          <w:sz w:val="22"/>
          <w:szCs w:val="22"/>
        </w:rPr>
        <w:t xml:space="preserve">alebo </w:t>
      </w:r>
      <w:r w:rsidR="00341CC6" w:rsidRPr="00282221">
        <w:rPr>
          <w:rFonts w:ascii="Cambria" w:hAnsi="Cambria" w:cs="Arial"/>
          <w:sz w:val="22"/>
          <w:szCs w:val="22"/>
        </w:rPr>
        <w:t>„predmet plnenia“)</w:t>
      </w:r>
      <w:r w:rsidR="007E1194" w:rsidRPr="00282221">
        <w:rPr>
          <w:rFonts w:ascii="Cambria" w:hAnsi="Cambria" w:cs="Arial"/>
          <w:sz w:val="22"/>
          <w:szCs w:val="22"/>
        </w:rPr>
        <w:t>.</w:t>
      </w:r>
    </w:p>
    <w:p w14:paraId="42C9165B" w14:textId="13DA9DDB" w:rsidR="00896E11"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 xml:space="preserve"> sa zaväzuje </w:t>
      </w:r>
      <w:r w:rsidR="0001389E" w:rsidRPr="00282221">
        <w:rPr>
          <w:rFonts w:ascii="Cambria" w:hAnsi="Cambria" w:cs="Arial"/>
          <w:sz w:val="22"/>
          <w:szCs w:val="22"/>
        </w:rPr>
        <w:t>riadne</w:t>
      </w:r>
      <w:r w:rsidR="00896E11" w:rsidRPr="00282221">
        <w:rPr>
          <w:rFonts w:ascii="Cambria" w:hAnsi="Cambria" w:cs="Arial"/>
          <w:sz w:val="22"/>
          <w:szCs w:val="22"/>
        </w:rPr>
        <w:t xml:space="preserve"> dodaný </w:t>
      </w:r>
      <w:r w:rsidR="00FD1F07" w:rsidRPr="00282221">
        <w:rPr>
          <w:rFonts w:ascii="Cambria" w:hAnsi="Cambria" w:cs="Arial"/>
          <w:sz w:val="22"/>
          <w:szCs w:val="22"/>
        </w:rPr>
        <w:t>predmet plnenia</w:t>
      </w:r>
      <w:r w:rsidR="004435A2" w:rsidRPr="00282221">
        <w:rPr>
          <w:rFonts w:ascii="Cambria" w:hAnsi="Cambria" w:cs="Arial"/>
          <w:sz w:val="22"/>
          <w:szCs w:val="22"/>
        </w:rPr>
        <w:t xml:space="preserve"> </w:t>
      </w:r>
      <w:r w:rsidR="009304FD" w:rsidRPr="00282221">
        <w:rPr>
          <w:rFonts w:ascii="Cambria" w:hAnsi="Cambria" w:cs="Arial"/>
          <w:sz w:val="22"/>
          <w:szCs w:val="22"/>
        </w:rPr>
        <w:t xml:space="preserve">v súlade s touto zmluvou od </w:t>
      </w:r>
      <w:r w:rsidRPr="00282221">
        <w:rPr>
          <w:rFonts w:ascii="Cambria" w:hAnsi="Cambria" w:cs="Arial"/>
          <w:sz w:val="22"/>
          <w:szCs w:val="22"/>
        </w:rPr>
        <w:t>dodávateľa</w:t>
      </w:r>
      <w:r w:rsidR="009304FD" w:rsidRPr="00282221">
        <w:rPr>
          <w:rFonts w:ascii="Cambria" w:hAnsi="Cambria" w:cs="Arial"/>
          <w:sz w:val="22"/>
          <w:szCs w:val="22"/>
        </w:rPr>
        <w:t xml:space="preserve"> prevziať a</w:t>
      </w:r>
      <w:r w:rsidR="009D1BA6" w:rsidRPr="00282221">
        <w:rPr>
          <w:rFonts w:ascii="Cambria" w:hAnsi="Cambria" w:cs="Arial"/>
          <w:sz w:val="22"/>
          <w:szCs w:val="22"/>
        </w:rPr>
        <w:t xml:space="preserve"> zaplatiť </w:t>
      </w:r>
      <w:r w:rsidR="00896E11" w:rsidRPr="00282221">
        <w:rPr>
          <w:rFonts w:ascii="Cambria" w:hAnsi="Cambria" w:cs="Arial"/>
          <w:sz w:val="22"/>
          <w:szCs w:val="22"/>
        </w:rPr>
        <w:t xml:space="preserve">cenu </w:t>
      </w:r>
      <w:r w:rsidR="004435A2" w:rsidRPr="00282221">
        <w:rPr>
          <w:rFonts w:ascii="Cambria" w:hAnsi="Cambria" w:cs="Arial"/>
          <w:sz w:val="22"/>
          <w:szCs w:val="22"/>
        </w:rPr>
        <w:t>dohodnutú</w:t>
      </w:r>
      <w:r w:rsidR="00896E11" w:rsidRPr="00282221">
        <w:rPr>
          <w:rFonts w:ascii="Cambria" w:hAnsi="Cambria" w:cs="Arial"/>
          <w:sz w:val="22"/>
          <w:szCs w:val="22"/>
        </w:rPr>
        <w:t xml:space="preserve"> v čl</w:t>
      </w:r>
      <w:r w:rsidR="004435A2" w:rsidRPr="00282221">
        <w:rPr>
          <w:rFonts w:ascii="Cambria" w:hAnsi="Cambria" w:cs="Arial"/>
          <w:sz w:val="22"/>
          <w:szCs w:val="22"/>
        </w:rPr>
        <w:t>ánku</w:t>
      </w:r>
      <w:r w:rsidR="00896E11" w:rsidRPr="00282221">
        <w:rPr>
          <w:rFonts w:ascii="Cambria" w:hAnsi="Cambria" w:cs="Arial"/>
          <w:sz w:val="22"/>
          <w:szCs w:val="22"/>
        </w:rPr>
        <w:t xml:space="preserve"> </w:t>
      </w:r>
      <w:r w:rsidR="00852FB5" w:rsidRPr="00282221">
        <w:rPr>
          <w:rFonts w:ascii="Cambria" w:hAnsi="Cambria" w:cs="Arial"/>
          <w:sz w:val="22"/>
          <w:szCs w:val="22"/>
        </w:rPr>
        <w:t>IV</w:t>
      </w:r>
      <w:r w:rsidR="00896E11" w:rsidRPr="00282221">
        <w:rPr>
          <w:rFonts w:ascii="Cambria" w:hAnsi="Cambria" w:cs="Arial"/>
          <w:sz w:val="22"/>
          <w:szCs w:val="22"/>
        </w:rPr>
        <w:t> tejto zmluvy.</w:t>
      </w:r>
    </w:p>
    <w:p w14:paraId="7F8E452C" w14:textId="294ACE4F" w:rsidR="001640B8"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1640B8" w:rsidRPr="00282221">
        <w:rPr>
          <w:rFonts w:ascii="Cambria" w:hAnsi="Cambria" w:cs="Arial"/>
          <w:sz w:val="22"/>
          <w:szCs w:val="22"/>
        </w:rPr>
        <w:t xml:space="preserve"> týmto vyhlasuje, že je</w:t>
      </w:r>
      <w:r w:rsidR="005E6893">
        <w:rPr>
          <w:rFonts w:ascii="Cambria" w:hAnsi="Cambria" w:cs="Arial"/>
          <w:sz w:val="22"/>
          <w:szCs w:val="22"/>
        </w:rPr>
        <w:t xml:space="preserve"> podľa obchodného konceptu </w:t>
      </w:r>
      <w:r w:rsidR="0090262F">
        <w:rPr>
          <w:rFonts w:ascii="Cambria" w:hAnsi="Cambria" w:cs="Arial"/>
          <w:sz w:val="22"/>
          <w:szCs w:val="22"/>
        </w:rPr>
        <w:t>výrobcu (</w:t>
      </w:r>
      <w:r w:rsidR="005E6893">
        <w:rPr>
          <w:rFonts w:ascii="Cambria" w:hAnsi="Cambria" w:cs="Arial"/>
          <w:sz w:val="22"/>
          <w:szCs w:val="22"/>
        </w:rPr>
        <w:t>majiteľa licencie softwéru Wallstreet Suite</w:t>
      </w:r>
      <w:r w:rsidR="0090262F">
        <w:rPr>
          <w:rFonts w:ascii="Cambria" w:hAnsi="Cambria" w:cs="Arial"/>
          <w:sz w:val="22"/>
          <w:szCs w:val="22"/>
        </w:rPr>
        <w:t>)</w:t>
      </w:r>
      <w:r w:rsidR="001640B8" w:rsidRPr="00282221">
        <w:rPr>
          <w:rFonts w:ascii="Cambria" w:hAnsi="Cambria" w:cs="Arial"/>
          <w:sz w:val="22"/>
          <w:szCs w:val="22"/>
        </w:rPr>
        <w:t xml:space="preserve"> </w:t>
      </w:r>
      <w:r w:rsidR="00C11895" w:rsidRPr="00282221">
        <w:rPr>
          <w:rFonts w:ascii="Cambria" w:hAnsi="Cambria" w:cs="Arial"/>
          <w:sz w:val="22"/>
          <w:szCs w:val="22"/>
        </w:rPr>
        <w:t xml:space="preserve">oprávnený </w:t>
      </w:r>
      <w:r w:rsidR="00A63DE1">
        <w:rPr>
          <w:rFonts w:ascii="Cambria" w:hAnsi="Cambria" w:cs="Arial"/>
          <w:sz w:val="22"/>
          <w:szCs w:val="22"/>
        </w:rPr>
        <w:t xml:space="preserve">a počas trvania zmluvy bude oprávnený </w:t>
      </w:r>
      <w:r w:rsidR="00B83115" w:rsidRPr="00282221">
        <w:rPr>
          <w:rFonts w:ascii="Cambria" w:hAnsi="Cambria" w:cs="Arial"/>
          <w:sz w:val="22"/>
          <w:szCs w:val="22"/>
        </w:rPr>
        <w:t>dod</w:t>
      </w:r>
      <w:r w:rsidR="00240A94" w:rsidRPr="00282221">
        <w:rPr>
          <w:rFonts w:ascii="Cambria" w:hAnsi="Cambria" w:cs="Arial"/>
          <w:sz w:val="22"/>
          <w:szCs w:val="22"/>
        </w:rPr>
        <w:t>a</w:t>
      </w:r>
      <w:r w:rsidR="00B83115" w:rsidRPr="00282221">
        <w:rPr>
          <w:rFonts w:ascii="Cambria" w:hAnsi="Cambria" w:cs="Arial"/>
          <w:sz w:val="22"/>
          <w:szCs w:val="22"/>
        </w:rPr>
        <w:t xml:space="preserve">ť </w:t>
      </w:r>
      <w:r w:rsidR="00C11895" w:rsidRPr="00282221">
        <w:rPr>
          <w:rFonts w:ascii="Cambria" w:hAnsi="Cambria" w:cs="Arial"/>
          <w:sz w:val="22"/>
          <w:szCs w:val="22"/>
        </w:rPr>
        <w:t xml:space="preserve">predmet </w:t>
      </w:r>
      <w:r w:rsidR="00751516" w:rsidRPr="00282221">
        <w:rPr>
          <w:rFonts w:ascii="Cambria" w:hAnsi="Cambria" w:cs="Arial"/>
          <w:sz w:val="22"/>
          <w:szCs w:val="22"/>
        </w:rPr>
        <w:t>plnenia</w:t>
      </w:r>
      <w:r w:rsidR="00C11895" w:rsidRPr="00282221">
        <w:rPr>
          <w:rFonts w:ascii="Cambria" w:hAnsi="Cambria" w:cs="Arial"/>
          <w:sz w:val="22"/>
          <w:szCs w:val="22"/>
        </w:rPr>
        <w:t xml:space="preserve"> a to </w:t>
      </w:r>
      <w:r w:rsidR="00F243D2" w:rsidRPr="00282221">
        <w:rPr>
          <w:rFonts w:ascii="Cambria" w:hAnsi="Cambria" w:cs="Arial"/>
          <w:sz w:val="22"/>
          <w:szCs w:val="22"/>
        </w:rPr>
        <w:t>aktualizácie pre serverové licencie a používateľské licencie s</w:t>
      </w:r>
      <w:r w:rsidR="0090262F">
        <w:rPr>
          <w:rFonts w:ascii="Cambria" w:hAnsi="Cambria" w:cs="Arial"/>
          <w:sz w:val="22"/>
          <w:szCs w:val="22"/>
        </w:rPr>
        <w:t>of</w:t>
      </w:r>
      <w:r w:rsidR="005355AC">
        <w:rPr>
          <w:rFonts w:ascii="Cambria" w:hAnsi="Cambria" w:cs="Arial"/>
          <w:sz w:val="22"/>
          <w:szCs w:val="22"/>
        </w:rPr>
        <w:t>t</w:t>
      </w:r>
      <w:r w:rsidR="0090262F">
        <w:rPr>
          <w:rFonts w:ascii="Cambria" w:hAnsi="Cambria" w:cs="Arial"/>
          <w:sz w:val="22"/>
          <w:szCs w:val="22"/>
        </w:rPr>
        <w:t>véru</w:t>
      </w:r>
      <w:r w:rsidR="00F243D2" w:rsidRPr="00282221">
        <w:rPr>
          <w:rFonts w:ascii="Cambria" w:hAnsi="Cambria" w:cs="Arial"/>
          <w:sz w:val="22"/>
          <w:szCs w:val="22"/>
        </w:rPr>
        <w:t xml:space="preserve"> Wallstreet Suite</w:t>
      </w:r>
      <w:r w:rsidR="000A27AC" w:rsidRPr="00282221">
        <w:rPr>
          <w:rFonts w:ascii="Cambria" w:hAnsi="Cambria" w:cs="Arial"/>
          <w:sz w:val="22"/>
          <w:szCs w:val="22"/>
        </w:rPr>
        <w:t xml:space="preserve">; porušenie </w:t>
      </w:r>
      <w:r w:rsidR="00C11895" w:rsidRPr="00282221">
        <w:rPr>
          <w:rFonts w:ascii="Cambria" w:hAnsi="Cambria" w:cs="Arial"/>
          <w:sz w:val="22"/>
          <w:szCs w:val="22"/>
        </w:rPr>
        <w:t xml:space="preserve">tohto </w:t>
      </w:r>
      <w:r w:rsidR="000A27AC" w:rsidRPr="00282221">
        <w:rPr>
          <w:rFonts w:ascii="Cambria" w:hAnsi="Cambria" w:cs="Arial"/>
          <w:sz w:val="22"/>
          <w:szCs w:val="22"/>
        </w:rPr>
        <w:t>záväzku podľa tohto bodu zmluvy sa považuje za podstatné porušenie zmluvy.</w:t>
      </w:r>
    </w:p>
    <w:p w14:paraId="7BE7276F" w14:textId="6F136196" w:rsidR="000C467A" w:rsidRPr="00282221" w:rsidRDefault="0041091F"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 xml:space="preserve">Predmet plnenia </w:t>
      </w:r>
      <w:r w:rsidR="00412022" w:rsidRPr="00282221">
        <w:rPr>
          <w:rFonts w:ascii="Cambria" w:hAnsi="Cambria" w:cs="Arial"/>
          <w:sz w:val="22"/>
          <w:szCs w:val="22"/>
        </w:rPr>
        <w:t>dodávateľ</w:t>
      </w:r>
      <w:r w:rsidRPr="00282221">
        <w:rPr>
          <w:rFonts w:ascii="Cambria" w:hAnsi="Cambria" w:cs="Arial"/>
          <w:sz w:val="22"/>
          <w:szCs w:val="22"/>
        </w:rPr>
        <w:t xml:space="preserve"> dodá a </w:t>
      </w:r>
      <w:r w:rsidR="00412022" w:rsidRPr="00282221">
        <w:rPr>
          <w:rFonts w:ascii="Cambria" w:hAnsi="Cambria" w:cs="Arial"/>
          <w:sz w:val="22"/>
          <w:szCs w:val="22"/>
        </w:rPr>
        <w:t>objednávateľ</w:t>
      </w:r>
      <w:r w:rsidRPr="00282221">
        <w:rPr>
          <w:rFonts w:ascii="Cambria" w:hAnsi="Cambria" w:cs="Arial"/>
          <w:sz w:val="22"/>
          <w:szCs w:val="22"/>
        </w:rPr>
        <w:t xml:space="preserve"> prevezme na základe preberacieho protokolu</w:t>
      </w:r>
      <w:r w:rsidR="001A1A7A">
        <w:rPr>
          <w:rFonts w:ascii="Cambria" w:hAnsi="Cambria" w:cs="Arial"/>
          <w:sz w:val="22"/>
          <w:szCs w:val="22"/>
        </w:rPr>
        <w:t>.</w:t>
      </w:r>
    </w:p>
    <w:p w14:paraId="0D86A89A" w14:textId="201949C5" w:rsidR="00E462D6" w:rsidRDefault="00E462D6" w:rsidP="00E80271">
      <w:pPr>
        <w:pStyle w:val="Zmluva"/>
        <w:numPr>
          <w:ilvl w:val="0"/>
          <w:numId w:val="21"/>
        </w:numPr>
        <w:spacing w:before="0" w:after="60"/>
        <w:ind w:left="567" w:hanging="567"/>
        <w:jc w:val="both"/>
        <w:rPr>
          <w:rFonts w:ascii="Cambria" w:hAnsi="Cambria" w:cs="Arial"/>
          <w:sz w:val="22"/>
          <w:szCs w:val="22"/>
        </w:rPr>
      </w:pPr>
      <w:r w:rsidRPr="00E80271">
        <w:rPr>
          <w:rFonts w:ascii="Cambria" w:hAnsi="Cambria" w:cs="Arial"/>
          <w:sz w:val="22"/>
          <w:szCs w:val="22"/>
        </w:rPr>
        <w:t>Licenčné podmienky predmetu plnenia dodaného na základe tejto zmluvy počas jej platnosti nesmú zasahovať do vývoja a užívania IS IBFO. Nesplnenie tejto podmienky sa považuje za podstatné porušenie zmluvy.</w:t>
      </w:r>
    </w:p>
    <w:p w14:paraId="3FC6CA5F" w14:textId="77777777" w:rsidR="00E80271" w:rsidRPr="00E80271" w:rsidRDefault="00E80271" w:rsidP="00891216">
      <w:pPr>
        <w:pStyle w:val="Zmluva"/>
        <w:numPr>
          <w:ilvl w:val="0"/>
          <w:numId w:val="0"/>
        </w:numPr>
        <w:spacing w:before="0" w:after="60"/>
        <w:ind w:left="567"/>
        <w:jc w:val="both"/>
        <w:rPr>
          <w:rFonts w:ascii="Cambria" w:hAnsi="Cambria" w:cs="Arial"/>
          <w:sz w:val="22"/>
          <w:szCs w:val="22"/>
        </w:rPr>
      </w:pPr>
    </w:p>
    <w:p w14:paraId="5289CA6D" w14:textId="29C7713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lastRenderedPageBreak/>
        <w:t>Článok</w:t>
      </w:r>
      <w:r w:rsidR="00896E11" w:rsidRPr="00282221">
        <w:rPr>
          <w:rFonts w:ascii="Cambria" w:hAnsi="Cambria"/>
          <w:sz w:val="22"/>
          <w:szCs w:val="22"/>
          <w:lang w:val="sk-SK" w:eastAsia="en-US"/>
        </w:rPr>
        <w:t xml:space="preserve"> I</w:t>
      </w:r>
      <w:r w:rsidR="001E3D54" w:rsidRPr="00282221">
        <w:rPr>
          <w:rFonts w:ascii="Cambria" w:hAnsi="Cambria"/>
          <w:sz w:val="22"/>
          <w:szCs w:val="22"/>
          <w:lang w:val="sk-SK" w:eastAsia="en-US"/>
        </w:rPr>
        <w:t>I</w:t>
      </w:r>
      <w:r w:rsidR="00AC6877" w:rsidRPr="00282221">
        <w:rPr>
          <w:rFonts w:ascii="Cambria" w:hAnsi="Cambria"/>
          <w:sz w:val="22"/>
          <w:szCs w:val="22"/>
          <w:lang w:val="sk-SK" w:eastAsia="en-US"/>
        </w:rPr>
        <w:t>I</w:t>
      </w:r>
    </w:p>
    <w:p w14:paraId="0C0B38EF" w14:textId="6C61ABEE"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Miest</w:t>
      </w:r>
      <w:r w:rsidR="006408B1" w:rsidRPr="00282221">
        <w:rPr>
          <w:rFonts w:ascii="Cambria" w:hAnsi="Cambria"/>
          <w:sz w:val="22"/>
          <w:szCs w:val="22"/>
          <w:lang w:val="sk-SK" w:eastAsia="en-US"/>
        </w:rPr>
        <w:t xml:space="preserve">o, </w:t>
      </w:r>
      <w:r w:rsidRPr="00282221">
        <w:rPr>
          <w:rFonts w:ascii="Cambria" w:hAnsi="Cambria"/>
          <w:sz w:val="22"/>
          <w:szCs w:val="22"/>
          <w:lang w:val="sk-SK" w:eastAsia="en-US"/>
        </w:rPr>
        <w:t xml:space="preserve">čas </w:t>
      </w:r>
      <w:r w:rsidR="006408B1" w:rsidRPr="00282221">
        <w:rPr>
          <w:rFonts w:ascii="Cambria" w:hAnsi="Cambria"/>
          <w:sz w:val="22"/>
          <w:szCs w:val="22"/>
          <w:lang w:val="sk-SK" w:eastAsia="en-US"/>
        </w:rPr>
        <w:t xml:space="preserve">a spôsob </w:t>
      </w:r>
      <w:r w:rsidRPr="00282221">
        <w:rPr>
          <w:rFonts w:ascii="Cambria" w:hAnsi="Cambria"/>
          <w:sz w:val="22"/>
          <w:szCs w:val="22"/>
          <w:lang w:val="sk-SK" w:eastAsia="en-US"/>
        </w:rPr>
        <w:t>plnenia</w:t>
      </w:r>
    </w:p>
    <w:p w14:paraId="1F468F9A" w14:textId="77777777" w:rsidR="00860BD6" w:rsidRPr="00282221" w:rsidRDefault="00860BD6" w:rsidP="00580116">
      <w:pPr>
        <w:pStyle w:val="Zmluva"/>
        <w:keepNext/>
        <w:numPr>
          <w:ilvl w:val="0"/>
          <w:numId w:val="0"/>
        </w:numPr>
        <w:tabs>
          <w:tab w:val="num" w:pos="928"/>
        </w:tabs>
        <w:autoSpaceDN w:val="0"/>
        <w:adjustRightInd w:val="0"/>
        <w:spacing w:before="0" w:after="60"/>
        <w:jc w:val="both"/>
        <w:rPr>
          <w:rFonts w:ascii="Cambria" w:hAnsi="Cambria" w:cs="Arial"/>
          <w:sz w:val="22"/>
          <w:szCs w:val="22"/>
        </w:rPr>
      </w:pPr>
      <w:bookmarkStart w:id="2" w:name="_Hlk32237397"/>
    </w:p>
    <w:p w14:paraId="209C1D9E" w14:textId="39F17057" w:rsidR="006E2FA5" w:rsidRPr="005675D0" w:rsidRDefault="004F321B" w:rsidP="6341DD09">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Miesto</w:t>
      </w:r>
      <w:r w:rsidR="00896E11" w:rsidRPr="005675D0">
        <w:rPr>
          <w:rFonts w:ascii="Cambria" w:hAnsi="Cambria" w:cs="Arial"/>
          <w:sz w:val="22"/>
          <w:szCs w:val="22"/>
        </w:rPr>
        <w:t xml:space="preserve"> plnenia </w:t>
      </w:r>
      <w:r w:rsidR="001772F8" w:rsidRPr="005675D0">
        <w:rPr>
          <w:rFonts w:ascii="Cambria" w:hAnsi="Cambria" w:cs="Arial"/>
          <w:sz w:val="22"/>
          <w:szCs w:val="22"/>
        </w:rPr>
        <w:t>je</w:t>
      </w:r>
      <w:r w:rsidR="00860BD6" w:rsidRPr="005675D0">
        <w:rPr>
          <w:rFonts w:ascii="Cambria" w:hAnsi="Cambria" w:cs="Arial"/>
          <w:sz w:val="22"/>
          <w:szCs w:val="22"/>
        </w:rPr>
        <w:t xml:space="preserve"> </w:t>
      </w:r>
      <w:bookmarkStart w:id="3" w:name="_Hlk100127172"/>
      <w:r w:rsidR="002A608D" w:rsidRPr="005675D0">
        <w:rPr>
          <w:rFonts w:ascii="Cambria" w:hAnsi="Cambria" w:cs="Arial"/>
          <w:sz w:val="22"/>
          <w:szCs w:val="22"/>
        </w:rPr>
        <w:t>Národná banka Slovenska, ústredie, I. Karvaša 1, 813 25 Bratislava</w:t>
      </w:r>
      <w:r w:rsidR="00860BD6" w:rsidRPr="005675D0">
        <w:rPr>
          <w:rFonts w:ascii="Cambria" w:hAnsi="Cambria" w:cs="Arial"/>
          <w:sz w:val="22"/>
          <w:szCs w:val="22"/>
        </w:rPr>
        <w:t xml:space="preserve"> </w:t>
      </w:r>
      <w:bookmarkEnd w:id="3"/>
      <w:r w:rsidR="00F13051" w:rsidRPr="005675D0">
        <w:rPr>
          <w:rFonts w:ascii="Cambria" w:hAnsi="Cambria" w:cs="Arial"/>
          <w:sz w:val="22"/>
          <w:szCs w:val="22"/>
        </w:rPr>
        <w:t>a Dátové centrum Datacube,</w:t>
      </w:r>
      <w:r w:rsidR="00077D39" w:rsidRPr="005675D0">
        <w:rPr>
          <w:rFonts w:ascii="Cambria" w:hAnsi="Cambria" w:cs="Arial"/>
          <w:sz w:val="22"/>
          <w:szCs w:val="22"/>
        </w:rPr>
        <w:t xml:space="preserve"> </w:t>
      </w:r>
      <w:r w:rsidR="00F13051" w:rsidRPr="005675D0">
        <w:rPr>
          <w:rFonts w:ascii="Cambria" w:hAnsi="Cambria" w:cs="Arial"/>
          <w:sz w:val="22"/>
          <w:szCs w:val="22"/>
        </w:rPr>
        <w:t xml:space="preserve">Kopčianska 92/D, 851 01 Bratislava </w:t>
      </w:r>
      <w:r w:rsidR="006E2FA5" w:rsidRPr="005675D0">
        <w:rPr>
          <w:rFonts w:ascii="Cambria" w:hAnsi="Cambria" w:cs="Arial"/>
          <w:sz w:val="22"/>
          <w:szCs w:val="22"/>
        </w:rPr>
        <w:t>(ďalej len „miest</w:t>
      </w:r>
      <w:r w:rsidR="00950B9C" w:rsidRPr="005675D0">
        <w:rPr>
          <w:rFonts w:ascii="Cambria" w:hAnsi="Cambria" w:cs="Arial"/>
          <w:sz w:val="22"/>
          <w:szCs w:val="22"/>
        </w:rPr>
        <w:t>o</w:t>
      </w:r>
      <w:r w:rsidR="006E2FA5" w:rsidRPr="005675D0">
        <w:rPr>
          <w:rFonts w:ascii="Cambria" w:hAnsi="Cambria" w:cs="Arial"/>
          <w:sz w:val="22"/>
          <w:szCs w:val="22"/>
        </w:rPr>
        <w:t xml:space="preserve"> plnenia“).</w:t>
      </w:r>
    </w:p>
    <w:bookmarkEnd w:id="2"/>
    <w:p w14:paraId="5699A0B3" w14:textId="4F6720FB" w:rsidR="00577D8E"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Dodávateľ</w:t>
      </w:r>
      <w:r w:rsidR="00577D8E" w:rsidRPr="005675D0">
        <w:rPr>
          <w:rFonts w:ascii="Cambria" w:hAnsi="Cambria" w:cs="Arial"/>
          <w:sz w:val="22"/>
          <w:szCs w:val="22"/>
        </w:rPr>
        <w:t xml:space="preserve"> sa zaväzuje dodať </w:t>
      </w:r>
      <w:r w:rsidR="001067C0" w:rsidRPr="005675D0">
        <w:rPr>
          <w:rFonts w:ascii="Cambria" w:hAnsi="Cambria" w:cs="Arial"/>
          <w:sz w:val="22"/>
          <w:szCs w:val="22"/>
        </w:rPr>
        <w:t xml:space="preserve">predmet plnenia </w:t>
      </w:r>
      <w:r w:rsidR="00831070" w:rsidRPr="005675D0">
        <w:rPr>
          <w:rFonts w:ascii="Cambria" w:hAnsi="Cambria" w:cs="Arial"/>
          <w:sz w:val="22"/>
          <w:szCs w:val="22"/>
        </w:rPr>
        <w:t>na miesto plnenia v súlade s vecnou</w:t>
      </w:r>
      <w:r w:rsidR="00B858C5" w:rsidRPr="005675D0">
        <w:rPr>
          <w:rFonts w:ascii="Cambria" w:hAnsi="Cambria" w:cs="Arial"/>
          <w:sz w:val="22"/>
          <w:szCs w:val="22"/>
        </w:rPr>
        <w:t xml:space="preserve"> a </w:t>
      </w:r>
      <w:r w:rsidR="00831070" w:rsidRPr="005675D0">
        <w:rPr>
          <w:rFonts w:ascii="Cambria" w:hAnsi="Cambria" w:cs="Arial"/>
          <w:sz w:val="22"/>
          <w:szCs w:val="22"/>
        </w:rPr>
        <w:t>technickou</w:t>
      </w:r>
      <w:r w:rsidR="00B858C5" w:rsidRPr="005675D0">
        <w:rPr>
          <w:rFonts w:ascii="Cambria" w:hAnsi="Cambria" w:cs="Arial"/>
          <w:sz w:val="22"/>
          <w:szCs w:val="22"/>
        </w:rPr>
        <w:t xml:space="preserve"> </w:t>
      </w:r>
      <w:r w:rsidR="00831070" w:rsidRPr="005675D0">
        <w:rPr>
          <w:rFonts w:ascii="Cambria" w:hAnsi="Cambria" w:cs="Arial"/>
          <w:sz w:val="22"/>
          <w:szCs w:val="22"/>
        </w:rPr>
        <w:t>špecifikáci</w:t>
      </w:r>
      <w:r w:rsidR="004B7155" w:rsidRPr="005675D0">
        <w:rPr>
          <w:rFonts w:ascii="Cambria" w:hAnsi="Cambria" w:cs="Arial"/>
          <w:sz w:val="22"/>
          <w:szCs w:val="22"/>
        </w:rPr>
        <w:t>o</w:t>
      </w:r>
      <w:r w:rsidR="00831070" w:rsidRPr="005675D0">
        <w:rPr>
          <w:rFonts w:ascii="Cambria" w:hAnsi="Cambria" w:cs="Arial"/>
          <w:sz w:val="22"/>
          <w:szCs w:val="22"/>
        </w:rPr>
        <w:t>u</w:t>
      </w:r>
      <w:r w:rsidR="00B858C5" w:rsidRPr="005675D0">
        <w:rPr>
          <w:rFonts w:ascii="Cambria" w:hAnsi="Cambria" w:cs="Arial"/>
          <w:sz w:val="22"/>
          <w:szCs w:val="22"/>
        </w:rPr>
        <w:t xml:space="preserve"> a</w:t>
      </w:r>
      <w:r w:rsidR="004F2EBB" w:rsidRPr="005675D0">
        <w:rPr>
          <w:rFonts w:ascii="Cambria" w:hAnsi="Cambria" w:cs="Arial"/>
          <w:sz w:val="22"/>
          <w:szCs w:val="22"/>
        </w:rPr>
        <w:t> v počte</w:t>
      </w:r>
      <w:r w:rsidR="00B858C5" w:rsidRPr="005675D0">
        <w:rPr>
          <w:rFonts w:ascii="Cambria" w:hAnsi="Cambria" w:cs="Arial"/>
          <w:sz w:val="22"/>
          <w:szCs w:val="22"/>
        </w:rPr>
        <w:t xml:space="preserve"> </w:t>
      </w:r>
      <w:r w:rsidR="004F3E39" w:rsidRPr="005675D0">
        <w:rPr>
          <w:rFonts w:ascii="Cambria" w:hAnsi="Cambria" w:cs="Arial"/>
          <w:sz w:val="22"/>
          <w:szCs w:val="22"/>
        </w:rPr>
        <w:t xml:space="preserve">podľa prílohy č. </w:t>
      </w:r>
      <w:r w:rsidR="00E71E56" w:rsidRPr="005675D0">
        <w:rPr>
          <w:rFonts w:ascii="Cambria" w:hAnsi="Cambria" w:cs="Arial"/>
          <w:sz w:val="22"/>
          <w:szCs w:val="22"/>
        </w:rPr>
        <w:t>1</w:t>
      </w:r>
      <w:r w:rsidR="004F3E39" w:rsidRPr="005675D0">
        <w:rPr>
          <w:rFonts w:ascii="Cambria" w:hAnsi="Cambria" w:cs="Arial"/>
          <w:sz w:val="22"/>
          <w:szCs w:val="22"/>
        </w:rPr>
        <w:t xml:space="preserve"> tejto zmluvy</w:t>
      </w:r>
      <w:r w:rsidR="00E462D6">
        <w:rPr>
          <w:rFonts w:ascii="Cambria" w:hAnsi="Cambria" w:cs="Arial"/>
          <w:sz w:val="22"/>
          <w:szCs w:val="22"/>
        </w:rPr>
        <w:t>.</w:t>
      </w:r>
      <w:r w:rsidR="004F3E39" w:rsidRPr="00282221">
        <w:rPr>
          <w:rFonts w:ascii="Cambria" w:hAnsi="Cambria" w:cs="Arial"/>
          <w:sz w:val="22"/>
          <w:szCs w:val="22"/>
        </w:rPr>
        <w:t xml:space="preserve"> </w:t>
      </w:r>
      <w:r w:rsidR="00DB24AB" w:rsidRPr="00282221">
        <w:rPr>
          <w:rFonts w:ascii="Cambria" w:hAnsi="Cambria" w:cs="Arial"/>
          <w:sz w:val="22"/>
          <w:szCs w:val="22"/>
        </w:rPr>
        <w:t xml:space="preserve">Súčasťou dodania predmetu plnenia je </w:t>
      </w:r>
      <w:r w:rsidR="004F3E39" w:rsidRPr="00282221">
        <w:rPr>
          <w:rFonts w:ascii="Cambria" w:hAnsi="Cambria" w:cs="Arial"/>
          <w:sz w:val="22"/>
          <w:szCs w:val="22"/>
        </w:rPr>
        <w:t>dodanie</w:t>
      </w:r>
      <w:r w:rsidR="009B21A8" w:rsidRPr="00282221">
        <w:rPr>
          <w:rFonts w:ascii="Cambria" w:hAnsi="Cambria" w:cs="Arial"/>
          <w:sz w:val="22"/>
          <w:szCs w:val="22"/>
        </w:rPr>
        <w:t xml:space="preserve"> návodov na obsluhu v slovenskom resp. v českom jazyku</w:t>
      </w:r>
      <w:r w:rsidR="004F3E39" w:rsidRPr="00282221">
        <w:rPr>
          <w:rFonts w:ascii="Cambria" w:hAnsi="Cambria" w:cs="Arial"/>
          <w:sz w:val="22"/>
          <w:szCs w:val="22"/>
        </w:rPr>
        <w:t>, záručné listy</w:t>
      </w:r>
      <w:r w:rsidR="00BB2F9D" w:rsidRPr="00282221">
        <w:rPr>
          <w:rFonts w:ascii="Cambria" w:hAnsi="Cambria" w:cs="Arial"/>
          <w:sz w:val="22"/>
          <w:szCs w:val="22"/>
        </w:rPr>
        <w:t>,</w:t>
      </w:r>
      <w:r w:rsidR="004F3E39" w:rsidRPr="00282221">
        <w:rPr>
          <w:rFonts w:ascii="Cambria" w:hAnsi="Cambria" w:cs="Arial"/>
          <w:sz w:val="22"/>
          <w:szCs w:val="22"/>
        </w:rPr>
        <w:t xml:space="preserve"> </w:t>
      </w:r>
      <w:r w:rsidR="00180937" w:rsidRPr="00282221">
        <w:rPr>
          <w:rFonts w:ascii="Cambria" w:hAnsi="Cambria" w:cs="Arial"/>
          <w:sz w:val="22"/>
          <w:szCs w:val="22"/>
        </w:rPr>
        <w:t>ak je</w:t>
      </w:r>
      <w:r w:rsidR="004B7155" w:rsidRPr="00282221">
        <w:rPr>
          <w:rFonts w:ascii="Cambria" w:hAnsi="Cambria" w:cs="Arial"/>
          <w:sz w:val="22"/>
          <w:szCs w:val="22"/>
        </w:rPr>
        <w:t xml:space="preserve"> to</w:t>
      </w:r>
      <w:r w:rsidR="00180937" w:rsidRPr="00282221">
        <w:rPr>
          <w:rFonts w:ascii="Cambria" w:hAnsi="Cambria" w:cs="Arial"/>
          <w:sz w:val="22"/>
          <w:szCs w:val="22"/>
        </w:rPr>
        <w:t xml:space="preserve"> vzhľadom na povahu </w:t>
      </w:r>
      <w:r w:rsidR="001067C0" w:rsidRPr="00282221">
        <w:rPr>
          <w:rFonts w:ascii="Cambria" w:hAnsi="Cambria" w:cs="Arial"/>
          <w:sz w:val="22"/>
          <w:szCs w:val="22"/>
        </w:rPr>
        <w:t>predmetu plnenia</w:t>
      </w:r>
      <w:r w:rsidR="00180937" w:rsidRPr="00282221">
        <w:rPr>
          <w:rFonts w:ascii="Cambria" w:hAnsi="Cambria" w:cs="Arial"/>
          <w:sz w:val="22"/>
          <w:szCs w:val="22"/>
        </w:rPr>
        <w:t xml:space="preserve"> relevantné</w:t>
      </w:r>
      <w:r w:rsidR="009B21A8" w:rsidRPr="00282221">
        <w:rPr>
          <w:rFonts w:ascii="Cambria" w:hAnsi="Cambria" w:cs="Arial"/>
          <w:sz w:val="22"/>
          <w:szCs w:val="22"/>
        </w:rPr>
        <w:t>.</w:t>
      </w:r>
    </w:p>
    <w:p w14:paraId="33A42FC1" w14:textId="188FDA02" w:rsidR="00896E11"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7DD59C7C">
        <w:rPr>
          <w:rFonts w:ascii="Cambria" w:hAnsi="Cambria" w:cs="Arial"/>
          <w:sz w:val="22"/>
          <w:szCs w:val="22"/>
        </w:rPr>
        <w:t>Dodávateľ</w:t>
      </w:r>
      <w:r w:rsidR="00896E11" w:rsidRPr="7DD59C7C">
        <w:rPr>
          <w:rFonts w:ascii="Cambria" w:hAnsi="Cambria" w:cs="Arial"/>
          <w:sz w:val="22"/>
          <w:szCs w:val="22"/>
        </w:rPr>
        <w:t xml:space="preserve"> </w:t>
      </w:r>
      <w:r w:rsidR="008E7F7A" w:rsidRPr="7DD59C7C">
        <w:rPr>
          <w:rFonts w:ascii="Cambria" w:hAnsi="Cambria" w:cs="Arial"/>
          <w:sz w:val="22"/>
          <w:szCs w:val="22"/>
        </w:rPr>
        <w:t xml:space="preserve">dodá </w:t>
      </w:r>
      <w:r w:rsidRPr="7DD59C7C">
        <w:rPr>
          <w:rFonts w:ascii="Cambria" w:hAnsi="Cambria" w:cs="Arial"/>
          <w:sz w:val="22"/>
          <w:szCs w:val="22"/>
        </w:rPr>
        <w:t>objednávateľovi</w:t>
      </w:r>
      <w:r w:rsidR="00896E11" w:rsidRPr="7DD59C7C">
        <w:rPr>
          <w:rFonts w:ascii="Cambria" w:hAnsi="Cambria" w:cs="Arial"/>
          <w:sz w:val="22"/>
          <w:szCs w:val="22"/>
        </w:rPr>
        <w:t xml:space="preserve"> </w:t>
      </w:r>
      <w:r w:rsidR="001067C0" w:rsidRPr="7DD59C7C">
        <w:rPr>
          <w:rFonts w:ascii="Cambria" w:hAnsi="Cambria" w:cs="Arial"/>
          <w:sz w:val="22"/>
          <w:szCs w:val="22"/>
        </w:rPr>
        <w:t xml:space="preserve">predmet plnenia </w:t>
      </w:r>
      <w:r w:rsidR="0001389E" w:rsidRPr="7DD59C7C">
        <w:rPr>
          <w:rFonts w:ascii="Cambria" w:hAnsi="Cambria" w:cs="Arial"/>
          <w:sz w:val="22"/>
          <w:szCs w:val="22"/>
        </w:rPr>
        <w:t xml:space="preserve">špecifikovaný v prílohe č. </w:t>
      </w:r>
      <w:r w:rsidR="00E71E56" w:rsidRPr="7DD59C7C">
        <w:rPr>
          <w:rFonts w:ascii="Cambria" w:hAnsi="Cambria" w:cs="Arial"/>
          <w:sz w:val="22"/>
          <w:szCs w:val="22"/>
        </w:rPr>
        <w:t>1</w:t>
      </w:r>
      <w:r w:rsidR="0001389E" w:rsidRPr="7DD59C7C">
        <w:rPr>
          <w:rFonts w:ascii="Cambria" w:hAnsi="Cambria" w:cs="Arial"/>
          <w:sz w:val="22"/>
          <w:szCs w:val="22"/>
        </w:rPr>
        <w:t xml:space="preserve"> tejto zmluvy</w:t>
      </w:r>
      <w:r w:rsidR="00EF476B">
        <w:rPr>
          <w:rFonts w:ascii="Cambria" w:hAnsi="Cambria" w:cs="Arial"/>
          <w:sz w:val="22"/>
          <w:szCs w:val="22"/>
        </w:rPr>
        <w:t xml:space="preserve"> tak, aby </w:t>
      </w:r>
      <w:r w:rsidR="00444880" w:rsidRPr="00444880">
        <w:rPr>
          <w:rFonts w:ascii="Cambria" w:hAnsi="Cambria" w:cs="Arial"/>
          <w:sz w:val="22"/>
          <w:szCs w:val="22"/>
        </w:rPr>
        <w:t>aktualizáci</w:t>
      </w:r>
      <w:r w:rsidR="00444880">
        <w:rPr>
          <w:rFonts w:ascii="Cambria" w:hAnsi="Cambria" w:cs="Arial"/>
          <w:sz w:val="22"/>
          <w:szCs w:val="22"/>
        </w:rPr>
        <w:t>e</w:t>
      </w:r>
      <w:r w:rsidR="00444880" w:rsidRPr="00444880">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w:t>
      </w:r>
      <w:r w:rsidR="00444880" w:rsidRPr="00444880">
        <w:rPr>
          <w:rFonts w:ascii="Cambria" w:hAnsi="Cambria" w:cs="Arial"/>
          <w:sz w:val="22"/>
          <w:szCs w:val="22"/>
        </w:rPr>
        <w:t xml:space="preserve">u Wallstreet Suite </w:t>
      </w:r>
      <w:r w:rsidR="00EF476B">
        <w:rPr>
          <w:rFonts w:ascii="Cambria" w:hAnsi="Cambria" w:cs="Arial"/>
          <w:sz w:val="22"/>
          <w:szCs w:val="22"/>
        </w:rPr>
        <w:t>bol</w:t>
      </w:r>
      <w:r w:rsidR="00444880">
        <w:rPr>
          <w:rFonts w:ascii="Cambria" w:hAnsi="Cambria" w:cs="Arial"/>
          <w:sz w:val="22"/>
          <w:szCs w:val="22"/>
        </w:rPr>
        <w:t>i</w:t>
      </w:r>
      <w:r w:rsidR="00EF476B">
        <w:rPr>
          <w:rFonts w:ascii="Cambria" w:hAnsi="Cambria" w:cs="Arial"/>
          <w:sz w:val="22"/>
          <w:szCs w:val="22"/>
        </w:rPr>
        <w:t xml:space="preserve"> riadne </w:t>
      </w:r>
      <w:r w:rsidR="004B7FD6">
        <w:rPr>
          <w:rFonts w:ascii="Cambria" w:hAnsi="Cambria" w:cs="Arial"/>
          <w:sz w:val="22"/>
          <w:szCs w:val="22"/>
        </w:rPr>
        <w:t xml:space="preserve">zabezpečená </w:t>
      </w:r>
      <w:r w:rsidR="007D4D12">
        <w:rPr>
          <w:rFonts w:ascii="Cambria" w:hAnsi="Cambria" w:cs="Arial"/>
          <w:sz w:val="22"/>
          <w:szCs w:val="22"/>
        </w:rPr>
        <w:t xml:space="preserve">dodávateľom </w:t>
      </w:r>
      <w:r w:rsidR="00E462D6">
        <w:rPr>
          <w:rFonts w:ascii="Cambria" w:hAnsi="Cambria" w:cs="Arial"/>
          <w:sz w:val="22"/>
          <w:szCs w:val="22"/>
        </w:rPr>
        <w:t xml:space="preserve">prvý krát </w:t>
      </w:r>
      <w:r w:rsidR="004B7FD6">
        <w:rPr>
          <w:rFonts w:ascii="Cambria" w:hAnsi="Cambria" w:cs="Arial"/>
          <w:sz w:val="22"/>
          <w:szCs w:val="22"/>
        </w:rPr>
        <w:t>od 01.01.2025</w:t>
      </w:r>
      <w:r w:rsidR="00E462D6">
        <w:rPr>
          <w:rFonts w:ascii="Cambria" w:hAnsi="Cambria" w:cs="Arial"/>
          <w:sz w:val="22"/>
          <w:szCs w:val="22"/>
        </w:rPr>
        <w:t xml:space="preserve"> a pre nasledovné roky </w:t>
      </w:r>
      <w:r w:rsidR="000A2CD0">
        <w:rPr>
          <w:rFonts w:ascii="Cambria" w:hAnsi="Cambria" w:cs="Arial"/>
          <w:sz w:val="22"/>
          <w:szCs w:val="22"/>
        </w:rPr>
        <w:t xml:space="preserve">počas </w:t>
      </w:r>
      <w:r w:rsidR="00E462D6">
        <w:rPr>
          <w:rFonts w:ascii="Cambria" w:hAnsi="Cambria" w:cs="Arial"/>
          <w:sz w:val="22"/>
          <w:szCs w:val="22"/>
        </w:rPr>
        <w:t>trvania tejto zmluvy</w:t>
      </w:r>
      <w:r w:rsidR="00B450A8" w:rsidRPr="7DD59C7C">
        <w:rPr>
          <w:rFonts w:ascii="Cambria" w:hAnsi="Cambria" w:cs="Arial"/>
          <w:sz w:val="22"/>
          <w:szCs w:val="22"/>
        </w:rPr>
        <w:t>.</w:t>
      </w:r>
    </w:p>
    <w:p w14:paraId="6ED70954" w14:textId="1B9804FD" w:rsidR="00541097"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4D54F2" w:rsidRPr="00282221">
        <w:rPr>
          <w:rFonts w:ascii="Cambria" w:hAnsi="Cambria" w:cs="Arial"/>
          <w:sz w:val="22"/>
          <w:szCs w:val="22"/>
        </w:rPr>
        <w:t xml:space="preserve"> a </w:t>
      </w:r>
      <w:r w:rsidRPr="00282221">
        <w:rPr>
          <w:rFonts w:ascii="Cambria" w:hAnsi="Cambria" w:cs="Arial"/>
          <w:sz w:val="22"/>
          <w:szCs w:val="22"/>
        </w:rPr>
        <w:t>dodávateľ</w:t>
      </w:r>
      <w:r w:rsidR="006622B9" w:rsidRPr="00282221">
        <w:rPr>
          <w:rFonts w:ascii="Cambria" w:hAnsi="Cambria" w:cs="Arial"/>
          <w:sz w:val="22"/>
          <w:szCs w:val="22"/>
        </w:rPr>
        <w:t xml:space="preserve"> </w:t>
      </w:r>
      <w:r w:rsidR="00A80D62" w:rsidRPr="00282221">
        <w:rPr>
          <w:rFonts w:ascii="Cambria" w:hAnsi="Cambria" w:cs="Arial"/>
          <w:sz w:val="22"/>
          <w:szCs w:val="22"/>
        </w:rPr>
        <w:t xml:space="preserve">je povinný najneskôr do </w:t>
      </w:r>
      <w:r w:rsidR="00194F21" w:rsidRPr="00282221">
        <w:rPr>
          <w:rFonts w:ascii="Cambria" w:hAnsi="Cambria" w:cs="Arial"/>
          <w:sz w:val="22"/>
          <w:szCs w:val="22"/>
        </w:rPr>
        <w:t>2</w:t>
      </w:r>
      <w:r w:rsidR="00A80D62" w:rsidRPr="00282221">
        <w:rPr>
          <w:rFonts w:ascii="Cambria" w:hAnsi="Cambria" w:cs="Arial"/>
          <w:sz w:val="22"/>
          <w:szCs w:val="22"/>
        </w:rPr>
        <w:t xml:space="preserve"> </w:t>
      </w:r>
      <w:r w:rsidR="00CB25EC" w:rsidRPr="00282221">
        <w:rPr>
          <w:rFonts w:ascii="Cambria" w:hAnsi="Cambria" w:cs="Arial"/>
          <w:sz w:val="22"/>
          <w:szCs w:val="22"/>
        </w:rPr>
        <w:t xml:space="preserve">pracovných </w:t>
      </w:r>
      <w:r w:rsidR="00A80D62" w:rsidRPr="00282221">
        <w:rPr>
          <w:rFonts w:ascii="Cambria" w:hAnsi="Cambria" w:cs="Arial"/>
          <w:sz w:val="22"/>
          <w:szCs w:val="22"/>
        </w:rPr>
        <w:t>dní od</w:t>
      </w:r>
      <w:r w:rsidR="002D4D70" w:rsidRPr="00282221">
        <w:rPr>
          <w:rFonts w:ascii="Cambria" w:hAnsi="Cambria" w:cs="Arial"/>
          <w:sz w:val="22"/>
          <w:szCs w:val="22"/>
        </w:rPr>
        <w:t xml:space="preserve">o dňa </w:t>
      </w:r>
      <w:r w:rsidR="008C1D7F" w:rsidRPr="00282221">
        <w:rPr>
          <w:rFonts w:ascii="Cambria" w:hAnsi="Cambria" w:cs="Arial"/>
          <w:sz w:val="22"/>
          <w:szCs w:val="22"/>
        </w:rPr>
        <w:t xml:space="preserve">nadobudnutia účinnosti </w:t>
      </w:r>
      <w:r w:rsidR="00A80D62" w:rsidRPr="00282221">
        <w:rPr>
          <w:rFonts w:ascii="Cambria" w:hAnsi="Cambria" w:cs="Arial"/>
          <w:sz w:val="22"/>
          <w:szCs w:val="22"/>
        </w:rPr>
        <w:t xml:space="preserve">tejto zmluvy </w:t>
      </w:r>
      <w:r w:rsidR="008C1D7F" w:rsidRPr="00282221">
        <w:rPr>
          <w:rFonts w:ascii="Cambria" w:hAnsi="Cambria" w:cs="Arial"/>
          <w:sz w:val="22"/>
          <w:szCs w:val="22"/>
        </w:rPr>
        <w:t xml:space="preserve">doručiť </w:t>
      </w:r>
      <w:r w:rsidR="00A80D62" w:rsidRPr="00282221">
        <w:rPr>
          <w:rFonts w:ascii="Cambria" w:hAnsi="Cambria" w:cs="Arial"/>
          <w:sz w:val="22"/>
          <w:szCs w:val="22"/>
        </w:rPr>
        <w:t>písomne formou emailu</w:t>
      </w:r>
      <w:r w:rsidR="00A80D62" w:rsidRPr="00282221" w:rsidDel="00A80D62">
        <w:rPr>
          <w:rFonts w:ascii="Cambria" w:hAnsi="Cambria" w:cs="Arial"/>
          <w:sz w:val="22"/>
          <w:szCs w:val="22"/>
        </w:rPr>
        <w:t xml:space="preserve"> </w:t>
      </w:r>
      <w:r w:rsidR="003E25AB" w:rsidRPr="00282221">
        <w:rPr>
          <w:rFonts w:ascii="Cambria" w:hAnsi="Cambria" w:cs="Arial"/>
          <w:sz w:val="22"/>
          <w:szCs w:val="22"/>
        </w:rPr>
        <w:t xml:space="preserve">druhej zmluvnej strane </w:t>
      </w:r>
      <w:r w:rsidR="006B6360" w:rsidRPr="00282221">
        <w:rPr>
          <w:rFonts w:ascii="Cambria" w:hAnsi="Cambria" w:cs="Arial"/>
          <w:sz w:val="22"/>
          <w:szCs w:val="22"/>
        </w:rPr>
        <w:t xml:space="preserve">zoznam kontaktných osôb </w:t>
      </w:r>
      <w:r w:rsidR="00B502E1" w:rsidRPr="00282221">
        <w:rPr>
          <w:rFonts w:ascii="Cambria" w:hAnsi="Cambria" w:cs="Arial"/>
          <w:sz w:val="22"/>
          <w:szCs w:val="22"/>
        </w:rPr>
        <w:t xml:space="preserve">zodpovedných za plnenie predmetu plnenia, </w:t>
      </w:r>
      <w:r w:rsidR="006B6360" w:rsidRPr="00282221">
        <w:rPr>
          <w:rFonts w:ascii="Cambria" w:hAnsi="Cambria" w:cs="Arial"/>
          <w:sz w:val="22"/>
          <w:szCs w:val="22"/>
        </w:rPr>
        <w:t xml:space="preserve">oprávnených na </w:t>
      </w:r>
      <w:r w:rsidR="00B502E1" w:rsidRPr="00282221">
        <w:rPr>
          <w:rFonts w:ascii="Cambria" w:hAnsi="Cambria" w:cs="Arial"/>
          <w:sz w:val="22"/>
          <w:szCs w:val="22"/>
        </w:rPr>
        <w:t xml:space="preserve">odovzdanie a </w:t>
      </w:r>
      <w:r w:rsidR="006B6360" w:rsidRPr="00282221">
        <w:rPr>
          <w:rFonts w:ascii="Cambria" w:hAnsi="Cambria" w:cs="Arial"/>
          <w:sz w:val="22"/>
          <w:szCs w:val="22"/>
        </w:rPr>
        <w:t xml:space="preserve">prevzatie </w:t>
      </w:r>
      <w:r w:rsidR="00B502E1" w:rsidRPr="00282221">
        <w:rPr>
          <w:rFonts w:ascii="Cambria" w:hAnsi="Cambria" w:cs="Arial"/>
          <w:sz w:val="22"/>
          <w:szCs w:val="22"/>
        </w:rPr>
        <w:t xml:space="preserve">predmetu plnenia </w:t>
      </w:r>
      <w:r w:rsidR="006B6360" w:rsidRPr="00282221">
        <w:rPr>
          <w:rFonts w:ascii="Cambria" w:hAnsi="Cambria" w:cs="Arial"/>
          <w:sz w:val="22"/>
          <w:szCs w:val="22"/>
        </w:rPr>
        <w:t>a to v rozsahu: meno a priezvisko, funkcia, telefónne číslo, emailová adresa (ďalej len „</w:t>
      </w:r>
      <w:r w:rsidR="00A80D62" w:rsidRPr="00282221">
        <w:rPr>
          <w:rFonts w:ascii="Cambria" w:hAnsi="Cambria" w:cs="Arial"/>
          <w:sz w:val="22"/>
          <w:szCs w:val="22"/>
        </w:rPr>
        <w:t>oprávnené</w:t>
      </w:r>
      <w:r w:rsidR="006B6360" w:rsidRPr="00282221">
        <w:rPr>
          <w:rFonts w:ascii="Cambria" w:hAnsi="Cambria" w:cs="Arial"/>
          <w:sz w:val="22"/>
          <w:szCs w:val="22"/>
        </w:rPr>
        <w:t xml:space="preserve"> </w:t>
      </w:r>
      <w:r w:rsidR="00A80D62" w:rsidRPr="00282221">
        <w:rPr>
          <w:rFonts w:ascii="Cambria" w:hAnsi="Cambria" w:cs="Arial"/>
          <w:sz w:val="22"/>
          <w:szCs w:val="22"/>
        </w:rPr>
        <w:t xml:space="preserve">osoby </w:t>
      </w:r>
      <w:r w:rsidR="004D54F2" w:rsidRPr="00282221">
        <w:rPr>
          <w:rFonts w:ascii="Cambria" w:hAnsi="Cambria" w:cs="Arial"/>
          <w:sz w:val="22"/>
          <w:szCs w:val="22"/>
        </w:rPr>
        <w:t>zmluvnej strany</w:t>
      </w:r>
      <w:r w:rsidR="006B6360" w:rsidRPr="00282221">
        <w:rPr>
          <w:rFonts w:ascii="Cambria" w:hAnsi="Cambria" w:cs="Arial"/>
          <w:sz w:val="22"/>
          <w:szCs w:val="22"/>
        </w:rPr>
        <w:t>“).</w:t>
      </w:r>
      <w:r w:rsidR="00541097" w:rsidRPr="00282221">
        <w:rPr>
          <w:rFonts w:ascii="Cambria" w:hAnsi="Cambria" w:cs="Arial"/>
          <w:sz w:val="22"/>
          <w:szCs w:val="22"/>
        </w:rPr>
        <w:t xml:space="preserve"> </w:t>
      </w:r>
      <w:r w:rsidR="00326091" w:rsidRPr="00282221">
        <w:rPr>
          <w:rFonts w:ascii="Cambria" w:hAnsi="Cambria" w:cs="Arial"/>
          <w:sz w:val="22"/>
          <w:szCs w:val="22"/>
        </w:rPr>
        <w:t xml:space="preserve">Každá zmena v zozname oprávnených osôb </w:t>
      </w:r>
      <w:r w:rsidR="00CB3F64" w:rsidRPr="00282221">
        <w:rPr>
          <w:rFonts w:ascii="Cambria" w:hAnsi="Cambria" w:cs="Arial"/>
          <w:sz w:val="22"/>
          <w:szCs w:val="22"/>
        </w:rPr>
        <w:t xml:space="preserve">zmluvnej strany </w:t>
      </w:r>
      <w:r w:rsidR="00326091" w:rsidRPr="00282221">
        <w:rPr>
          <w:rFonts w:ascii="Cambria" w:hAnsi="Cambria" w:cs="Arial"/>
          <w:sz w:val="22"/>
          <w:szCs w:val="22"/>
        </w:rPr>
        <w:t xml:space="preserve">musí byť písomne oznámená </w:t>
      </w:r>
      <w:r w:rsidR="00B502E1" w:rsidRPr="00282221">
        <w:rPr>
          <w:rFonts w:ascii="Cambria" w:hAnsi="Cambria" w:cs="Arial"/>
          <w:sz w:val="22"/>
          <w:szCs w:val="22"/>
        </w:rPr>
        <w:t xml:space="preserve">zmluvnou stranou </w:t>
      </w:r>
      <w:r w:rsidR="00326091" w:rsidRPr="00282221">
        <w:rPr>
          <w:rFonts w:ascii="Cambria" w:hAnsi="Cambria" w:cs="Arial"/>
          <w:sz w:val="22"/>
          <w:szCs w:val="22"/>
        </w:rPr>
        <w:t xml:space="preserve">najneskôr </w:t>
      </w:r>
      <w:r w:rsidR="00BB2F9D" w:rsidRPr="00282221">
        <w:rPr>
          <w:rFonts w:ascii="Cambria" w:hAnsi="Cambria" w:cs="Arial"/>
          <w:sz w:val="22"/>
          <w:szCs w:val="22"/>
        </w:rPr>
        <w:t xml:space="preserve">2 dni pred dodaním </w:t>
      </w:r>
      <w:r w:rsidR="001067C0" w:rsidRPr="00282221">
        <w:rPr>
          <w:rFonts w:ascii="Cambria" w:hAnsi="Cambria" w:cs="Arial"/>
          <w:sz w:val="22"/>
          <w:szCs w:val="22"/>
        </w:rPr>
        <w:t>predmetu plnenia</w:t>
      </w:r>
      <w:r w:rsidR="00BB2F9D" w:rsidRPr="00282221">
        <w:rPr>
          <w:rFonts w:ascii="Cambria" w:hAnsi="Cambria" w:cs="Arial"/>
          <w:sz w:val="22"/>
          <w:szCs w:val="22"/>
        </w:rPr>
        <w:t>.</w:t>
      </w:r>
    </w:p>
    <w:p w14:paraId="60E81682"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F0D1917" w14:textId="0255BDDB"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A55DCF" w:rsidRPr="00282221">
        <w:rPr>
          <w:rFonts w:ascii="Cambria" w:hAnsi="Cambria"/>
          <w:sz w:val="22"/>
          <w:szCs w:val="22"/>
          <w:lang w:val="sk-SK" w:eastAsia="en-US"/>
        </w:rPr>
        <w:t>IV</w:t>
      </w:r>
    </w:p>
    <w:p w14:paraId="0DEEB962" w14:textId="09303FCF"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Cena</w:t>
      </w:r>
    </w:p>
    <w:p w14:paraId="1549851A" w14:textId="77777777" w:rsidR="00103C07" w:rsidRPr="00253F5A" w:rsidRDefault="00103C07" w:rsidP="00580116">
      <w:pPr>
        <w:spacing w:after="60"/>
        <w:rPr>
          <w:rFonts w:ascii="Cambria" w:hAnsi="Cambria"/>
          <w:sz w:val="22"/>
          <w:szCs w:val="22"/>
          <w:lang w:eastAsia="en-US"/>
        </w:rPr>
      </w:pPr>
    </w:p>
    <w:p w14:paraId="1A4AA7BD" w14:textId="3540B666" w:rsidR="00896E11" w:rsidRPr="00282221" w:rsidRDefault="007E1B5F"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Cena za dodanie </w:t>
      </w:r>
      <w:r w:rsidR="001067C0" w:rsidRPr="00282221">
        <w:rPr>
          <w:rFonts w:ascii="Cambria" w:hAnsi="Cambria" w:cs="Arial"/>
          <w:sz w:val="22"/>
          <w:szCs w:val="22"/>
        </w:rPr>
        <w:t>predmetu plnenia</w:t>
      </w:r>
      <w:r w:rsidR="00237BCC" w:rsidRPr="00282221">
        <w:rPr>
          <w:rFonts w:ascii="Cambria" w:hAnsi="Cambria" w:cs="Arial"/>
          <w:sz w:val="22"/>
          <w:szCs w:val="22"/>
        </w:rPr>
        <w:t xml:space="preserve"> </w:t>
      </w:r>
      <w:r w:rsidR="00723B30" w:rsidRPr="00282221">
        <w:rPr>
          <w:rFonts w:ascii="Cambria" w:hAnsi="Cambria" w:cs="Arial"/>
          <w:sz w:val="22"/>
          <w:szCs w:val="22"/>
        </w:rPr>
        <w:t xml:space="preserve">bola </w:t>
      </w:r>
      <w:r w:rsidRPr="00282221">
        <w:rPr>
          <w:rFonts w:ascii="Cambria" w:hAnsi="Cambria" w:cs="Arial"/>
          <w:sz w:val="22"/>
          <w:szCs w:val="22"/>
        </w:rPr>
        <w:t>stanovená dohodou zmluvných strán</w:t>
      </w:r>
      <w:r w:rsidR="003E1068" w:rsidRPr="00282221">
        <w:rPr>
          <w:rFonts w:ascii="Cambria" w:hAnsi="Cambria" w:cs="Arial"/>
          <w:sz w:val="22"/>
          <w:szCs w:val="22"/>
        </w:rPr>
        <w:t xml:space="preserve"> a v súlade so </w:t>
      </w:r>
      <w:r w:rsidR="006105F1" w:rsidRPr="00282221">
        <w:rPr>
          <w:rFonts w:ascii="Cambria" w:hAnsi="Cambria" w:cs="Arial"/>
          <w:sz w:val="22"/>
          <w:szCs w:val="22"/>
        </w:rPr>
        <w:t xml:space="preserve">zákonom </w:t>
      </w:r>
      <w:r w:rsidR="00F90238" w:rsidRPr="00282221">
        <w:rPr>
          <w:rFonts w:ascii="Cambria" w:hAnsi="Cambria" w:cs="Arial"/>
          <w:sz w:val="22"/>
          <w:szCs w:val="22"/>
        </w:rPr>
        <w:t xml:space="preserve">NR SR </w:t>
      </w:r>
      <w:r w:rsidR="006105F1" w:rsidRPr="00282221">
        <w:rPr>
          <w:rFonts w:ascii="Cambria" w:hAnsi="Cambria" w:cs="Arial"/>
          <w:sz w:val="22"/>
          <w:szCs w:val="22"/>
        </w:rPr>
        <w:t>č. 18/1996 Z. z. o cenách v znení neskorších predpisov a vyhláškou MF SR č. 87/1996 Z. z., ktorou sa vykonáva zákon o cenách v znení neskorších predpisov</w:t>
      </w:r>
      <w:r w:rsidR="004F2F51" w:rsidRPr="00282221">
        <w:rPr>
          <w:rFonts w:ascii="Cambria" w:hAnsi="Cambria" w:cs="Arial"/>
          <w:sz w:val="22"/>
          <w:szCs w:val="22"/>
        </w:rPr>
        <w:t>.</w:t>
      </w:r>
    </w:p>
    <w:p w14:paraId="6F152BB9" w14:textId="7AE56909" w:rsidR="006F5A0E" w:rsidRPr="00282221" w:rsidRDefault="00941701"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eastAsia="Calibri" w:hAnsi="Cambria" w:cs="Arial"/>
          <w:iCs/>
          <w:sz w:val="22"/>
          <w:szCs w:val="22"/>
        </w:rPr>
        <w:t>Cen</w:t>
      </w:r>
      <w:r>
        <w:rPr>
          <w:rFonts w:ascii="Cambria" w:eastAsia="Calibri" w:hAnsi="Cambria" w:cs="Arial"/>
          <w:iCs/>
          <w:sz w:val="22"/>
          <w:szCs w:val="22"/>
        </w:rPr>
        <w:t>a</w:t>
      </w:r>
      <w:r w:rsidRPr="00282221">
        <w:rPr>
          <w:rFonts w:ascii="Cambria" w:eastAsia="Calibri" w:hAnsi="Cambria" w:cs="Arial"/>
          <w:iCs/>
          <w:sz w:val="22"/>
          <w:szCs w:val="22"/>
        </w:rPr>
        <w:t xml:space="preserve"> </w:t>
      </w:r>
      <w:r w:rsidR="006F5A0E"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00BB2B59" w:rsidRPr="00282221">
        <w:rPr>
          <w:rFonts w:ascii="Cambria" w:hAnsi="Cambria" w:cs="Arial"/>
          <w:sz w:val="22"/>
          <w:szCs w:val="22"/>
        </w:rPr>
        <w:t xml:space="preserve"> </w:t>
      </w:r>
      <w:r w:rsidR="006F5A0E" w:rsidRPr="00282221">
        <w:rPr>
          <w:rFonts w:ascii="Cambria" w:hAnsi="Cambria" w:cs="Arial"/>
          <w:sz w:val="22"/>
          <w:szCs w:val="22"/>
        </w:rPr>
        <w:t>sú uvedené v prílohe č.</w:t>
      </w:r>
      <w:r w:rsidR="00663E2B" w:rsidRPr="00282221">
        <w:rPr>
          <w:rFonts w:ascii="Cambria" w:hAnsi="Cambria" w:cs="Arial"/>
          <w:sz w:val="22"/>
          <w:szCs w:val="22"/>
        </w:rPr>
        <w:t xml:space="preserve"> </w:t>
      </w:r>
      <w:r w:rsidR="006D29D0" w:rsidRPr="00282221">
        <w:rPr>
          <w:rFonts w:ascii="Cambria" w:hAnsi="Cambria" w:cs="Arial"/>
          <w:sz w:val="22"/>
          <w:szCs w:val="22"/>
        </w:rPr>
        <w:t>1</w:t>
      </w:r>
      <w:r w:rsidR="006F5A0E" w:rsidRPr="00282221">
        <w:rPr>
          <w:rFonts w:ascii="Cambria" w:hAnsi="Cambria" w:cs="Arial"/>
          <w:sz w:val="22"/>
          <w:szCs w:val="22"/>
        </w:rPr>
        <w:t xml:space="preserve"> tejto zmluvy.</w:t>
      </w:r>
    </w:p>
    <w:p w14:paraId="703A5738" w14:textId="55794FEC" w:rsidR="00896E11" w:rsidRPr="00282221" w:rsidRDefault="00412022"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4930CE" w:rsidRPr="00282221">
        <w:rPr>
          <w:rFonts w:ascii="Cambria" w:hAnsi="Cambria" w:cs="Arial"/>
          <w:sz w:val="22"/>
          <w:szCs w:val="22"/>
        </w:rPr>
        <w:t xml:space="preserve"> vo faktúre uplatn</w:t>
      </w:r>
      <w:r w:rsidR="00663E2B" w:rsidRPr="00282221">
        <w:rPr>
          <w:rFonts w:ascii="Cambria" w:hAnsi="Cambria" w:cs="Arial"/>
          <w:sz w:val="22"/>
          <w:szCs w:val="22"/>
        </w:rPr>
        <w:t>í</w:t>
      </w:r>
      <w:r w:rsidR="004930CE" w:rsidRPr="00282221">
        <w:rPr>
          <w:rFonts w:ascii="Cambria" w:hAnsi="Cambria" w:cs="Arial"/>
          <w:sz w:val="22"/>
          <w:szCs w:val="22"/>
        </w:rPr>
        <w:t xml:space="preserve"> DPH podľa všeobecne záväzného právneho predpisu účinného v čase fakturácie</w:t>
      </w:r>
      <w:r w:rsidR="00896E11" w:rsidRPr="00282221">
        <w:rPr>
          <w:rFonts w:ascii="Cambria" w:hAnsi="Cambria" w:cs="Arial"/>
          <w:sz w:val="22"/>
          <w:szCs w:val="22"/>
        </w:rPr>
        <w:t>.</w:t>
      </w:r>
    </w:p>
    <w:p w14:paraId="60D4E65F" w14:textId="1355EEFE" w:rsidR="007A10AA" w:rsidRDefault="001F76E5"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dohodnut</w:t>
      </w:r>
      <w:r w:rsidR="009867F0" w:rsidRPr="00282221">
        <w:rPr>
          <w:rFonts w:ascii="Cambria" w:hAnsi="Cambria" w:cs="Arial"/>
          <w:sz w:val="22"/>
          <w:szCs w:val="22"/>
        </w:rPr>
        <w:t>ých</w:t>
      </w:r>
      <w:r w:rsidRPr="00282221">
        <w:rPr>
          <w:rFonts w:ascii="Cambria" w:hAnsi="Cambria" w:cs="Arial"/>
          <w:sz w:val="22"/>
          <w:szCs w:val="22"/>
        </w:rPr>
        <w:t xml:space="preserve"> cen</w:t>
      </w:r>
      <w:r w:rsidR="009867F0" w:rsidRPr="00282221">
        <w:rPr>
          <w:rFonts w:ascii="Cambria" w:hAnsi="Cambria" w:cs="Arial"/>
          <w:sz w:val="22"/>
          <w:szCs w:val="22"/>
        </w:rPr>
        <w:t>ách</w:t>
      </w:r>
      <w:r w:rsidRPr="00282221">
        <w:rPr>
          <w:rFonts w:ascii="Cambria" w:hAnsi="Cambria" w:cs="Arial"/>
          <w:sz w:val="22"/>
          <w:szCs w:val="22"/>
        </w:rPr>
        <w:t xml:space="preserve"> sú zahrnuté všetky náklady </w:t>
      </w:r>
      <w:r w:rsidR="00412022" w:rsidRPr="00282221">
        <w:rPr>
          <w:rFonts w:ascii="Cambria" w:hAnsi="Cambria" w:cs="Arial"/>
          <w:sz w:val="22"/>
          <w:szCs w:val="22"/>
        </w:rPr>
        <w:t>dodávateľa</w:t>
      </w:r>
      <w:r w:rsidRPr="00282221">
        <w:rPr>
          <w:rFonts w:ascii="Cambria" w:hAnsi="Cambria" w:cs="Arial"/>
          <w:sz w:val="22"/>
          <w:szCs w:val="22"/>
        </w:rPr>
        <w:t xml:space="preserve"> súvisiace s plnením zmluvy</w:t>
      </w:r>
      <w:r w:rsidR="00654552" w:rsidRPr="00282221">
        <w:rPr>
          <w:rFonts w:ascii="Cambria" w:hAnsi="Cambria" w:cs="Arial"/>
          <w:sz w:val="22"/>
          <w:szCs w:val="22"/>
        </w:rPr>
        <w:t xml:space="preserve"> a to najmä</w:t>
      </w:r>
      <w:r w:rsidRPr="00282221">
        <w:rPr>
          <w:rFonts w:ascii="Cambria" w:hAnsi="Cambria" w:cs="Arial"/>
          <w:sz w:val="22"/>
          <w:szCs w:val="22"/>
        </w:rPr>
        <w:t xml:space="preserve"> doprava</w:t>
      </w:r>
      <w:r w:rsidR="00654552" w:rsidRPr="00282221">
        <w:rPr>
          <w:rFonts w:ascii="Cambria" w:hAnsi="Cambria" w:cs="Arial"/>
          <w:sz w:val="22"/>
          <w:szCs w:val="22"/>
        </w:rPr>
        <w:t>, mzdové náklady</w:t>
      </w:r>
      <w:r w:rsidRPr="00282221">
        <w:rPr>
          <w:rFonts w:ascii="Cambria" w:hAnsi="Cambria" w:cs="Arial"/>
          <w:sz w:val="22"/>
          <w:szCs w:val="22"/>
        </w:rPr>
        <w:t>.</w:t>
      </w:r>
    </w:p>
    <w:p w14:paraId="76F81AD0" w14:textId="706310EA" w:rsidR="00941701" w:rsidRPr="00941701" w:rsidRDefault="00941701" w:rsidP="6341DD09">
      <w:pPr>
        <w:pStyle w:val="Zmluva"/>
        <w:tabs>
          <w:tab w:val="clear" w:pos="720"/>
          <w:tab w:val="num" w:pos="567"/>
        </w:tabs>
        <w:spacing w:before="0" w:after="60"/>
        <w:ind w:left="567" w:hanging="567"/>
        <w:jc w:val="both"/>
        <w:rPr>
          <w:rFonts w:ascii="Cambria" w:hAnsi="Cambria" w:cs="Arial"/>
          <w:sz w:val="22"/>
          <w:szCs w:val="22"/>
        </w:rPr>
      </w:pPr>
      <w:r w:rsidRPr="00941701">
        <w:rPr>
          <w:rFonts w:ascii="Cambria" w:hAnsi="Cambria" w:cs="Arial"/>
          <w:sz w:val="22"/>
          <w:szCs w:val="22"/>
        </w:rPr>
        <w:t xml:space="preserve">Zmluvné strany sa dohodli na inflačnej doložke, na základe ktorej s účinnosťou od 01.01.2026 (vrátane) bude v každom kalendárnom roku plnenia tejto zmluvy prípustné z dôvodu inflácie vždy k 1. januáru príslušného kalendárneho roka upraviť cenu </w:t>
      </w:r>
      <w:r w:rsidR="001A3B2D" w:rsidRPr="00282221">
        <w:rPr>
          <w:rFonts w:ascii="Cambria" w:hAnsi="Cambria" w:cs="Arial"/>
          <w:sz w:val="22"/>
          <w:szCs w:val="22"/>
        </w:rPr>
        <w:t xml:space="preserve">za dodanie predmetu </w:t>
      </w:r>
      <w:r w:rsidRPr="00941701">
        <w:rPr>
          <w:rFonts w:ascii="Cambria" w:hAnsi="Cambria" w:cs="Arial"/>
          <w:sz w:val="22"/>
          <w:szCs w:val="22"/>
        </w:rPr>
        <w:t xml:space="preserve">podľa </w:t>
      </w:r>
      <w:r w:rsidR="001A3B2D">
        <w:rPr>
          <w:rFonts w:ascii="Cambria" w:hAnsi="Cambria" w:cs="Arial"/>
          <w:sz w:val="22"/>
          <w:szCs w:val="22"/>
        </w:rPr>
        <w:t>uvedenú v prílohe č. 1 tejto zmluvy</w:t>
      </w:r>
      <w:r w:rsidRPr="00941701">
        <w:rPr>
          <w:rFonts w:ascii="Cambria" w:hAnsi="Cambria" w:cs="Arial"/>
          <w:sz w:val="22"/>
          <w:szCs w:val="22"/>
        </w:rPr>
        <w:t xml:space="preserve">. Cena podľa prvej vety tohto bodu zmluvy sa </w:t>
      </w:r>
      <w:r w:rsidR="00557E4B">
        <w:rPr>
          <w:rFonts w:ascii="Cambria" w:hAnsi="Cambria" w:cs="Arial"/>
          <w:sz w:val="22"/>
          <w:szCs w:val="22"/>
        </w:rPr>
        <w:t xml:space="preserve">môže </w:t>
      </w:r>
      <w:r w:rsidR="001A3B2D">
        <w:rPr>
          <w:rFonts w:ascii="Cambria" w:hAnsi="Cambria" w:cs="Arial"/>
          <w:sz w:val="22"/>
          <w:szCs w:val="22"/>
        </w:rPr>
        <w:t>upraviť</w:t>
      </w:r>
      <w:r w:rsidRPr="00941701">
        <w:rPr>
          <w:rFonts w:ascii="Cambria" w:hAnsi="Cambria" w:cs="Arial"/>
          <w:sz w:val="22"/>
          <w:szCs w:val="22"/>
        </w:rPr>
        <w:t xml:space="preserve"> o mieru </w:t>
      </w:r>
      <w:r w:rsidR="00A26ADD">
        <w:rPr>
          <w:rFonts w:ascii="Cambria" w:hAnsi="Cambria" w:cs="Arial"/>
          <w:sz w:val="22"/>
          <w:szCs w:val="22"/>
        </w:rPr>
        <w:t xml:space="preserve">medziročnej </w:t>
      </w:r>
      <w:r w:rsidR="00AF7F07">
        <w:rPr>
          <w:rFonts w:ascii="Cambria" w:hAnsi="Cambria" w:cs="Arial"/>
          <w:sz w:val="22"/>
          <w:szCs w:val="22"/>
        </w:rPr>
        <w:t>inflácie</w:t>
      </w:r>
      <w:r w:rsidR="007834A9">
        <w:rPr>
          <w:rFonts w:ascii="Cambria" w:hAnsi="Cambria" w:cs="Arial"/>
          <w:sz w:val="22"/>
          <w:szCs w:val="22"/>
        </w:rPr>
        <w:t xml:space="preserve"> meranej </w:t>
      </w:r>
      <w:r w:rsidR="007255A4">
        <w:rPr>
          <w:rFonts w:ascii="Cambria" w:hAnsi="Cambria" w:cs="Arial"/>
          <w:sz w:val="22"/>
          <w:szCs w:val="22"/>
        </w:rPr>
        <w:t>v </w:t>
      </w:r>
      <w:r w:rsidR="00DD2E37">
        <w:rPr>
          <w:rFonts w:ascii="Cambria" w:hAnsi="Cambria"/>
          <w:color w:val="000000" w:themeColor="text1"/>
          <w:sz w:val="22"/>
          <w:szCs w:val="22"/>
        </w:rPr>
        <w:t>Eurozóne</w:t>
      </w:r>
      <w:r w:rsidR="00DD2E37" w:rsidRPr="007834A9">
        <w:rPr>
          <w:rFonts w:ascii="Cambria" w:hAnsi="Cambria" w:cs="Arial"/>
          <w:sz w:val="22"/>
          <w:szCs w:val="22"/>
        </w:rPr>
        <w:t xml:space="preserve"> </w:t>
      </w:r>
      <w:r w:rsidR="007834A9" w:rsidRPr="007834A9">
        <w:rPr>
          <w:rFonts w:ascii="Cambria" w:hAnsi="Cambria" w:cs="Arial"/>
          <w:sz w:val="22"/>
          <w:szCs w:val="22"/>
        </w:rPr>
        <w:t>harmonizovaným indexom spotrebiteľských cien (HICP</w:t>
      </w:r>
      <w:r w:rsidR="007834A9">
        <w:rPr>
          <w:rFonts w:ascii="Cambria" w:hAnsi="Cambria" w:cs="Arial"/>
          <w:sz w:val="22"/>
          <w:szCs w:val="22"/>
        </w:rPr>
        <w:t>)</w:t>
      </w:r>
      <w:r w:rsidR="0176625E" w:rsidRPr="6341DD09">
        <w:rPr>
          <w:rFonts w:ascii="Cambria" w:hAnsi="Cambria" w:cs="Arial"/>
          <w:sz w:val="22"/>
          <w:szCs w:val="22"/>
        </w:rPr>
        <w:t xml:space="preserve"> </w:t>
      </w:r>
      <w:r w:rsidR="006C0695">
        <w:rPr>
          <w:rFonts w:ascii="Cambria" w:hAnsi="Cambria" w:cs="Arial"/>
          <w:sz w:val="22"/>
          <w:szCs w:val="22"/>
        </w:rPr>
        <w:t xml:space="preserve"> </w:t>
      </w:r>
      <w:r w:rsidR="006C0695" w:rsidRPr="005675D0">
        <w:rPr>
          <w:rFonts w:ascii="Cambria" w:hAnsi="Cambria" w:cs="Arial"/>
          <w:sz w:val="22"/>
          <w:szCs w:val="22"/>
        </w:rPr>
        <w:t>(</w:t>
      </w:r>
      <w:hyperlink r:id="rId8" w:history="1">
        <w:r w:rsidR="006C0695" w:rsidRPr="005675D0">
          <w:rPr>
            <w:rFonts w:ascii="Cambria" w:hAnsi="Cambria" w:cs="Arial"/>
            <w:sz w:val="22"/>
            <w:szCs w:val="22"/>
          </w:rPr>
          <w:t>http://ec.europa.eu/eurostat</w:t>
        </w:r>
      </w:hyperlink>
      <w:r w:rsidR="006C0695" w:rsidRPr="005675D0">
        <w:rPr>
          <w:rFonts w:ascii="Cambria" w:hAnsi="Cambria" w:cs="Arial"/>
          <w:sz w:val="22"/>
          <w:szCs w:val="22"/>
        </w:rPr>
        <w:t>)</w:t>
      </w:r>
      <w:r w:rsidR="00A735F3">
        <w:rPr>
          <w:rFonts w:ascii="Cambria" w:hAnsi="Cambria" w:cs="Arial"/>
          <w:sz w:val="22"/>
          <w:szCs w:val="22"/>
        </w:rPr>
        <w:t xml:space="preserve"> </w:t>
      </w:r>
      <w:r w:rsidR="00A735F3" w:rsidRPr="000C3D15">
        <w:rPr>
          <w:rFonts w:ascii="Cambria" w:hAnsi="Cambria" w:cs="Arial"/>
          <w:sz w:val="22"/>
          <w:szCs w:val="22"/>
        </w:rPr>
        <w:t>za 12 mesiacov predchádzajúceho kalendárneho roka</w:t>
      </w:r>
      <w:r w:rsidR="007834A9">
        <w:rPr>
          <w:rFonts w:ascii="Cambria" w:hAnsi="Cambria" w:cs="Arial"/>
          <w:sz w:val="22"/>
          <w:szCs w:val="22"/>
        </w:rPr>
        <w:t>,</w:t>
      </w:r>
      <w:r w:rsidRPr="00941701">
        <w:rPr>
          <w:rFonts w:ascii="Cambria" w:hAnsi="Cambria" w:cs="Arial"/>
          <w:sz w:val="22"/>
          <w:szCs w:val="22"/>
        </w:rPr>
        <w:t xml:space="preserve"> ktorú zverejňuje Štatistický úrad Európskych spoločenstiev. Úprava ceny sa podľa tohto bodu zmluvy sa vykoná len po vzájomnej dohode zmluvných strán formou písomného dodatku k tejto zmluve, uzatvoreného zmluvnými stranami v súlade s § 18 ods. 1 písm. a) zákona o verejnom obstarávaní.</w:t>
      </w:r>
    </w:p>
    <w:p w14:paraId="0930EED7" w14:textId="0CCE31E3" w:rsidR="00896E11" w:rsidRPr="00282221" w:rsidRDefault="00896E11" w:rsidP="00580116">
      <w:pPr>
        <w:spacing w:after="60"/>
        <w:rPr>
          <w:rFonts w:ascii="Cambria" w:hAnsi="Cambria" w:cs="Arial"/>
          <w:b/>
          <w:sz w:val="22"/>
          <w:szCs w:val="22"/>
        </w:rPr>
      </w:pPr>
    </w:p>
    <w:p w14:paraId="35476C5F" w14:textId="2E613C7F"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w:t>
      </w:r>
      <w:r w:rsidR="00685CED" w:rsidRPr="00282221">
        <w:rPr>
          <w:rFonts w:ascii="Cambria" w:hAnsi="Cambria"/>
          <w:sz w:val="22"/>
          <w:szCs w:val="22"/>
          <w:lang w:val="sk-SK" w:eastAsia="en-US"/>
        </w:rPr>
        <w:t xml:space="preserve"> </w:t>
      </w:r>
    </w:p>
    <w:p w14:paraId="1CB1BC1F" w14:textId="0700D540"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Platobné podmienky</w:t>
      </w:r>
    </w:p>
    <w:p w14:paraId="03624D4B" w14:textId="77777777" w:rsidR="00103C07" w:rsidRPr="00580116" w:rsidRDefault="00103C07" w:rsidP="00580116">
      <w:pPr>
        <w:spacing w:after="60"/>
        <w:rPr>
          <w:rFonts w:ascii="Cambria" w:hAnsi="Cambria"/>
          <w:sz w:val="22"/>
          <w:szCs w:val="22"/>
          <w:lang w:eastAsia="en-US"/>
        </w:rPr>
      </w:pPr>
    </w:p>
    <w:p w14:paraId="0777117B" w14:textId="2301848A" w:rsidR="00896E11" w:rsidRPr="00282221" w:rsidRDefault="00896E11"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Právo fakturovať </w:t>
      </w:r>
      <w:r w:rsidR="000A0A50" w:rsidRPr="00282221">
        <w:rPr>
          <w:rFonts w:ascii="Cambria" w:hAnsi="Cambria" w:cs="Arial"/>
          <w:sz w:val="22"/>
          <w:szCs w:val="22"/>
        </w:rPr>
        <w:t xml:space="preserve">cenu </w:t>
      </w:r>
      <w:r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Pr="00282221">
        <w:rPr>
          <w:rFonts w:ascii="Cambria" w:hAnsi="Cambria" w:cs="Arial"/>
          <w:sz w:val="22"/>
          <w:szCs w:val="22"/>
        </w:rPr>
        <w:t xml:space="preserve"> vzniká </w:t>
      </w:r>
      <w:r w:rsidR="00412022" w:rsidRPr="00282221">
        <w:rPr>
          <w:rFonts w:ascii="Cambria" w:hAnsi="Cambria" w:cs="Arial"/>
          <w:sz w:val="22"/>
          <w:szCs w:val="22"/>
        </w:rPr>
        <w:t>dodávateľovi</w:t>
      </w:r>
      <w:r w:rsidRPr="00282221">
        <w:rPr>
          <w:rFonts w:ascii="Cambria" w:hAnsi="Cambria" w:cs="Arial"/>
          <w:sz w:val="22"/>
          <w:szCs w:val="22"/>
        </w:rPr>
        <w:t xml:space="preserve"> dňom </w:t>
      </w:r>
      <w:r w:rsidR="0074605D" w:rsidRPr="00282221">
        <w:rPr>
          <w:rFonts w:ascii="Cambria" w:hAnsi="Cambria" w:cs="Arial"/>
          <w:sz w:val="22"/>
          <w:szCs w:val="22"/>
        </w:rPr>
        <w:t xml:space="preserve">dodania </w:t>
      </w:r>
      <w:r w:rsidR="00AC54F9" w:rsidRPr="00282221">
        <w:rPr>
          <w:rFonts w:ascii="Cambria" w:hAnsi="Cambria" w:cs="Arial"/>
          <w:sz w:val="22"/>
          <w:szCs w:val="22"/>
        </w:rPr>
        <w:t>p</w:t>
      </w:r>
      <w:r w:rsidR="3661AB00" w:rsidRPr="00282221">
        <w:rPr>
          <w:rFonts w:ascii="Cambria" w:hAnsi="Cambria" w:cs="Arial"/>
          <w:sz w:val="22"/>
          <w:szCs w:val="22"/>
        </w:rPr>
        <w:t xml:space="preserve">redmetu plnenia </w:t>
      </w:r>
      <w:r w:rsidR="00412022" w:rsidRPr="00282221">
        <w:rPr>
          <w:rFonts w:ascii="Cambria" w:hAnsi="Cambria" w:cs="Arial"/>
          <w:sz w:val="22"/>
          <w:szCs w:val="22"/>
        </w:rPr>
        <w:t>objednávateľovi</w:t>
      </w:r>
      <w:r w:rsidRPr="00282221">
        <w:rPr>
          <w:rFonts w:ascii="Cambria" w:hAnsi="Cambria" w:cs="Arial"/>
          <w:sz w:val="22"/>
          <w:szCs w:val="22"/>
        </w:rPr>
        <w:t>.</w:t>
      </w:r>
    </w:p>
    <w:p w14:paraId="7DE65A78" w14:textId="356F4198" w:rsidR="00896E11" w:rsidRPr="00282221" w:rsidRDefault="00896E11"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lastRenderedPageBreak/>
        <w:t xml:space="preserve">Faktúru </w:t>
      </w:r>
      <w:r w:rsidR="0084142A" w:rsidRPr="00282221">
        <w:rPr>
          <w:rFonts w:ascii="Cambria" w:hAnsi="Cambria" w:cs="Arial"/>
          <w:sz w:val="22"/>
          <w:szCs w:val="22"/>
        </w:rPr>
        <w:t xml:space="preserve">na cenu </w:t>
      </w:r>
      <w:r w:rsidR="008054AB">
        <w:rPr>
          <w:rFonts w:ascii="Cambria" w:hAnsi="Cambria" w:cs="Arial"/>
          <w:sz w:val="22"/>
          <w:szCs w:val="22"/>
        </w:rPr>
        <w:t xml:space="preserve">za </w:t>
      </w:r>
      <w:r w:rsidR="004D4871">
        <w:rPr>
          <w:rFonts w:ascii="Cambria" w:hAnsi="Cambria" w:cs="Arial"/>
          <w:sz w:val="22"/>
          <w:szCs w:val="22"/>
        </w:rPr>
        <w:t xml:space="preserve">obdobie </w:t>
      </w:r>
      <w:r w:rsidR="008054AB">
        <w:rPr>
          <w:rFonts w:ascii="Cambria" w:hAnsi="Cambria" w:cs="Arial"/>
          <w:sz w:val="22"/>
          <w:szCs w:val="22"/>
        </w:rPr>
        <w:t xml:space="preserve">1 </w:t>
      </w:r>
      <w:r w:rsidR="00CA4EDB">
        <w:rPr>
          <w:rFonts w:ascii="Cambria" w:hAnsi="Cambria" w:cs="Arial"/>
          <w:sz w:val="22"/>
          <w:szCs w:val="22"/>
        </w:rPr>
        <w:t>roka</w:t>
      </w:r>
      <w:r w:rsidR="008054AB">
        <w:rPr>
          <w:rFonts w:ascii="Cambria" w:hAnsi="Cambria" w:cs="Arial"/>
          <w:sz w:val="22"/>
          <w:szCs w:val="22"/>
        </w:rPr>
        <w:t xml:space="preserve"> </w:t>
      </w:r>
      <w:r w:rsidR="008054AB" w:rsidRPr="008054AB">
        <w:rPr>
          <w:rFonts w:ascii="Cambria" w:hAnsi="Cambria" w:cs="Arial"/>
          <w:sz w:val="22"/>
          <w:szCs w:val="22"/>
        </w:rPr>
        <w:t xml:space="preserve">aktualizácií výrobcu pre serverové licencie a používateľské licencie </w:t>
      </w:r>
      <w:r w:rsidR="004F03A0" w:rsidRPr="004F03A0">
        <w:rPr>
          <w:rFonts w:ascii="Cambria" w:hAnsi="Cambria" w:cs="Arial"/>
          <w:sz w:val="22"/>
          <w:szCs w:val="22"/>
        </w:rPr>
        <w:t>softvér</w:t>
      </w:r>
      <w:r w:rsidR="008054AB" w:rsidRPr="008054AB">
        <w:rPr>
          <w:rFonts w:ascii="Cambria" w:hAnsi="Cambria" w:cs="Arial"/>
          <w:sz w:val="22"/>
          <w:szCs w:val="22"/>
        </w:rPr>
        <w:t xml:space="preserve">u Wallstreet Suite </w:t>
      </w:r>
      <w:r w:rsidR="00412022" w:rsidRPr="00282221">
        <w:rPr>
          <w:rFonts w:ascii="Cambria" w:hAnsi="Cambria" w:cs="Arial"/>
          <w:sz w:val="22"/>
          <w:szCs w:val="22"/>
        </w:rPr>
        <w:t>dodávateľ</w:t>
      </w:r>
      <w:r w:rsidRPr="00282221">
        <w:rPr>
          <w:rFonts w:ascii="Cambria" w:hAnsi="Cambria" w:cs="Arial"/>
          <w:sz w:val="22"/>
          <w:szCs w:val="22"/>
        </w:rPr>
        <w:t xml:space="preserve"> vystaví do 15 dní po </w:t>
      </w:r>
      <w:r w:rsidR="00066DFD" w:rsidRPr="00282221">
        <w:rPr>
          <w:rFonts w:ascii="Cambria" w:hAnsi="Cambria" w:cs="Arial"/>
          <w:sz w:val="22"/>
          <w:szCs w:val="22"/>
        </w:rPr>
        <w:t>dodaní</w:t>
      </w:r>
      <w:r w:rsidRPr="00282221">
        <w:rPr>
          <w:rFonts w:ascii="Cambria" w:hAnsi="Cambria" w:cs="Arial"/>
          <w:sz w:val="22"/>
          <w:szCs w:val="22"/>
        </w:rPr>
        <w:t xml:space="preserve"> </w:t>
      </w:r>
      <w:r w:rsidR="001067C0" w:rsidRPr="00282221">
        <w:rPr>
          <w:rFonts w:ascii="Cambria" w:hAnsi="Cambria" w:cs="Arial"/>
          <w:sz w:val="22"/>
          <w:szCs w:val="22"/>
        </w:rPr>
        <w:t>predmetu plnenia</w:t>
      </w:r>
      <w:r w:rsidRPr="00282221">
        <w:rPr>
          <w:rFonts w:ascii="Cambria" w:hAnsi="Cambria" w:cs="Arial"/>
          <w:sz w:val="22"/>
          <w:szCs w:val="22"/>
        </w:rPr>
        <w:t xml:space="preserve"> </w:t>
      </w:r>
      <w:r w:rsidR="00412022" w:rsidRPr="00282221">
        <w:rPr>
          <w:rFonts w:ascii="Cambria" w:hAnsi="Cambria" w:cs="Arial"/>
          <w:sz w:val="22"/>
          <w:szCs w:val="22"/>
        </w:rPr>
        <w:t>objednávateľovi</w:t>
      </w:r>
      <w:r w:rsidRPr="00282221">
        <w:rPr>
          <w:rFonts w:ascii="Cambria" w:hAnsi="Cambria" w:cs="Arial"/>
          <w:sz w:val="22"/>
          <w:szCs w:val="22"/>
        </w:rPr>
        <w:t>.</w:t>
      </w:r>
    </w:p>
    <w:p w14:paraId="158A6C97" w14:textId="65AD54EA" w:rsidR="00AD313B" w:rsidRPr="00282221"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k faktúre </w:t>
      </w:r>
      <w:r w:rsidR="008B444C" w:rsidRPr="00282221">
        <w:rPr>
          <w:rFonts w:ascii="Cambria" w:hAnsi="Cambria" w:cs="Arial"/>
          <w:sz w:val="22"/>
          <w:szCs w:val="22"/>
        </w:rPr>
        <w:t>podľa bodu 2</w:t>
      </w:r>
      <w:r w:rsidR="00171B08">
        <w:rPr>
          <w:rFonts w:ascii="Cambria" w:hAnsi="Cambria" w:cs="Arial"/>
          <w:sz w:val="22"/>
          <w:szCs w:val="22"/>
        </w:rPr>
        <w:t>.</w:t>
      </w:r>
      <w:r w:rsidR="008B444C" w:rsidRPr="00282221">
        <w:rPr>
          <w:rFonts w:ascii="Cambria" w:hAnsi="Cambria" w:cs="Arial"/>
          <w:sz w:val="22"/>
          <w:szCs w:val="22"/>
        </w:rPr>
        <w:t xml:space="preserve"> tohto článku </w:t>
      </w:r>
      <w:r w:rsidR="00896E11" w:rsidRPr="00282221">
        <w:rPr>
          <w:rFonts w:ascii="Cambria" w:hAnsi="Cambria" w:cs="Arial"/>
          <w:sz w:val="22"/>
          <w:szCs w:val="22"/>
        </w:rPr>
        <w:t xml:space="preserve">priložiť </w:t>
      </w:r>
      <w:r w:rsidR="0041091F" w:rsidRPr="00282221">
        <w:rPr>
          <w:rFonts w:ascii="Cambria" w:hAnsi="Cambria" w:cs="Arial"/>
          <w:sz w:val="22"/>
          <w:szCs w:val="22"/>
        </w:rPr>
        <w:t xml:space="preserve">preberací protokol podpísaný </w:t>
      </w:r>
      <w:r w:rsidR="004930CE" w:rsidRPr="00282221">
        <w:rPr>
          <w:rFonts w:ascii="Cambria" w:hAnsi="Cambria" w:cs="Arial"/>
          <w:sz w:val="22"/>
          <w:szCs w:val="22"/>
        </w:rPr>
        <w:t xml:space="preserve">oboma zmluvnými stranami </w:t>
      </w:r>
      <w:r w:rsidR="00896E11" w:rsidRPr="00282221">
        <w:rPr>
          <w:rFonts w:ascii="Cambria" w:hAnsi="Cambria" w:cs="Arial"/>
          <w:sz w:val="22"/>
          <w:szCs w:val="22"/>
        </w:rPr>
        <w:t>ako jej povinnú prílohu.</w:t>
      </w:r>
    </w:p>
    <w:p w14:paraId="06F0E3C3" w14:textId="693DF62F" w:rsidR="00072F88" w:rsidRPr="00282221" w:rsidRDefault="00072F88"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deň splnenia peňažného záväzku sa považuje deň odpísania dlžnej sumy z účtu </w:t>
      </w:r>
      <w:r w:rsidR="00412022" w:rsidRPr="00282221">
        <w:rPr>
          <w:rFonts w:ascii="Cambria" w:hAnsi="Cambria" w:cs="Arial"/>
          <w:sz w:val="22"/>
          <w:szCs w:val="22"/>
        </w:rPr>
        <w:t>objednávateľa</w:t>
      </w:r>
      <w:r w:rsidRPr="00282221">
        <w:rPr>
          <w:rFonts w:ascii="Cambria" w:hAnsi="Cambria" w:cs="Arial"/>
          <w:sz w:val="22"/>
          <w:szCs w:val="22"/>
        </w:rPr>
        <w:t xml:space="preserve"> v prospech </w:t>
      </w:r>
      <w:r w:rsidR="00412022" w:rsidRPr="00282221">
        <w:rPr>
          <w:rFonts w:ascii="Cambria" w:hAnsi="Cambria" w:cs="Arial"/>
          <w:sz w:val="22"/>
          <w:szCs w:val="22"/>
        </w:rPr>
        <w:t>dodávateľovi</w:t>
      </w:r>
      <w:r w:rsidRPr="00282221">
        <w:rPr>
          <w:rFonts w:ascii="Cambria" w:hAnsi="Cambria" w:cs="Arial"/>
          <w:sz w:val="22"/>
          <w:szCs w:val="22"/>
        </w:rPr>
        <w:t>.</w:t>
      </w:r>
    </w:p>
    <w:p w14:paraId="49D1A531" w14:textId="19EDDFF1" w:rsidR="002704CF" w:rsidRPr="00282221" w:rsidRDefault="002704CF"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dodávateľ</w:t>
      </w:r>
      <w:r w:rsidRPr="00282221">
        <w:rPr>
          <w:rFonts w:ascii="Cambria" w:hAnsi="Cambria" w:cs="Arial"/>
          <w:sz w:val="22"/>
          <w:szCs w:val="22"/>
        </w:rPr>
        <w:t xml:space="preserve"> bude zasielať len elektronické faktúry z</w:t>
      </w:r>
      <w:r w:rsidR="0041734A" w:rsidRPr="00282221">
        <w:rPr>
          <w:rFonts w:ascii="Cambria" w:hAnsi="Cambria" w:cs="Arial"/>
          <w:sz w:val="22"/>
          <w:szCs w:val="22"/>
        </w:rPr>
        <w:t> </w:t>
      </w:r>
      <w:r w:rsidRPr="00282221">
        <w:rPr>
          <w:rFonts w:ascii="Cambria" w:hAnsi="Cambria" w:cs="Arial"/>
          <w:sz w:val="22"/>
          <w:szCs w:val="22"/>
        </w:rPr>
        <w:t xml:space="preserve">e-mailovej adresy </w:t>
      </w:r>
      <w:r w:rsidR="00412022" w:rsidRPr="00282221">
        <w:rPr>
          <w:rFonts w:ascii="Cambria" w:hAnsi="Cambria" w:cs="Arial"/>
          <w:sz w:val="22"/>
          <w:szCs w:val="22"/>
        </w:rPr>
        <w:t>dodávateľa</w:t>
      </w:r>
      <w:r w:rsidRPr="00282221">
        <w:rPr>
          <w:rFonts w:ascii="Cambria" w:hAnsi="Cambria" w:cs="Arial"/>
          <w:sz w:val="22"/>
          <w:szCs w:val="22"/>
        </w:rPr>
        <w:t xml:space="preserve">: </w:t>
      </w:r>
      <w:r w:rsidRPr="00282221">
        <w:rPr>
          <w:rFonts w:ascii="Cambria" w:hAnsi="Cambria" w:cs="Arial"/>
          <w:color w:val="00B0F0"/>
          <w:sz w:val="22"/>
          <w:szCs w:val="22"/>
        </w:rPr>
        <w:t xml:space="preserve">&lt;vyplní uchádzač&gt; </w:t>
      </w:r>
      <w:r w:rsidRPr="00282221">
        <w:rPr>
          <w:rFonts w:ascii="Cambria" w:hAnsi="Cambria" w:cs="Arial"/>
          <w:sz w:val="22"/>
          <w:szCs w:val="22"/>
        </w:rPr>
        <w:t xml:space="preserve">na e-mailovú adresu </w:t>
      </w:r>
      <w:r w:rsidR="00412022" w:rsidRPr="00282221">
        <w:rPr>
          <w:rFonts w:ascii="Cambria" w:hAnsi="Cambria" w:cs="Arial"/>
          <w:sz w:val="22"/>
          <w:szCs w:val="22"/>
        </w:rPr>
        <w:t>objednávateľa</w:t>
      </w:r>
      <w:r w:rsidRPr="00282221">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sidR="00412022" w:rsidRPr="00282221">
        <w:rPr>
          <w:rFonts w:ascii="Cambria" w:hAnsi="Cambria" w:cs="Arial"/>
          <w:sz w:val="22"/>
          <w:szCs w:val="22"/>
        </w:rPr>
        <w:t>Dodávateľ</w:t>
      </w:r>
      <w:r w:rsidRPr="00282221">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282221">
        <w:rPr>
          <w:rFonts w:ascii="Cambria" w:hAnsi="Cambria" w:cs="Arial"/>
          <w:sz w:val="22"/>
          <w:szCs w:val="22"/>
        </w:rPr>
        <w:t>, najmä zmenu kontaktnej e-mailovej adresy</w:t>
      </w:r>
      <w:r w:rsidR="00B176F2" w:rsidRPr="00282221">
        <w:rPr>
          <w:rFonts w:ascii="Cambria" w:hAnsi="Cambria" w:cs="Arial"/>
          <w:sz w:val="22"/>
          <w:szCs w:val="22"/>
        </w:rPr>
        <w:t>.</w:t>
      </w:r>
    </w:p>
    <w:p w14:paraId="409422C3" w14:textId="7316D897" w:rsidR="0018274C" w:rsidRPr="00282221" w:rsidRDefault="0018274C"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412022" w:rsidRPr="00282221">
        <w:rPr>
          <w:rFonts w:ascii="Cambria" w:hAnsi="Cambria" w:cs="Arial"/>
          <w:sz w:val="22"/>
          <w:szCs w:val="22"/>
        </w:rPr>
        <w:t>objednávateľ</w:t>
      </w:r>
      <w:r w:rsidRPr="00282221">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412022" w:rsidRPr="00282221">
        <w:rPr>
          <w:rFonts w:ascii="Cambria" w:hAnsi="Cambria" w:cs="Arial"/>
          <w:sz w:val="22"/>
          <w:szCs w:val="22"/>
        </w:rPr>
        <w:t>objednávateľovi</w:t>
      </w:r>
      <w:r w:rsidRPr="00282221">
        <w:rPr>
          <w:rFonts w:ascii="Cambria" w:hAnsi="Cambria" w:cs="Arial"/>
          <w:sz w:val="22"/>
          <w:szCs w:val="22"/>
        </w:rPr>
        <w:t>.</w:t>
      </w:r>
      <w:r w:rsidRPr="00282221">
        <w:rPr>
          <w:rFonts w:ascii="Cambria" w:hAnsi="Cambria" w:cs="Arial"/>
          <w:i/>
          <w:iCs/>
          <w:color w:val="00B0F0"/>
          <w:sz w:val="22"/>
          <w:szCs w:val="22"/>
        </w:rPr>
        <w:t xml:space="preserve"> &lt;text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 xml:space="preserve">bodu platí pre domáceho </w:t>
      </w:r>
      <w:r w:rsidR="00412022" w:rsidRPr="00282221">
        <w:rPr>
          <w:rFonts w:ascii="Cambria" w:hAnsi="Cambria" w:cs="Arial"/>
          <w:i/>
          <w:iCs/>
          <w:color w:val="00B0F0"/>
          <w:sz w:val="22"/>
          <w:szCs w:val="22"/>
        </w:rPr>
        <w:t>dodávateľa</w:t>
      </w:r>
      <w:r w:rsidRPr="00282221">
        <w:rPr>
          <w:rFonts w:ascii="Cambria" w:hAnsi="Cambria" w:cs="Arial"/>
          <w:i/>
          <w:iCs/>
          <w:color w:val="00B0F0"/>
          <w:sz w:val="22"/>
          <w:szCs w:val="22"/>
        </w:rPr>
        <w:t xml:space="preserve">, ktorý je platiteľom DPH, domáci </w:t>
      </w:r>
      <w:r w:rsidR="00412022" w:rsidRPr="00282221">
        <w:rPr>
          <w:rFonts w:ascii="Cambria" w:hAnsi="Cambria" w:cs="Arial"/>
          <w:i/>
          <w:iCs/>
          <w:color w:val="00B0F0"/>
          <w:sz w:val="22"/>
          <w:szCs w:val="22"/>
        </w:rPr>
        <w:t>dodávateľ</w:t>
      </w:r>
      <w:r w:rsidRPr="00282221">
        <w:rPr>
          <w:rFonts w:ascii="Cambria" w:hAnsi="Cambria" w:cs="Arial"/>
          <w:i/>
          <w:iCs/>
          <w:color w:val="00B0F0"/>
          <w:sz w:val="22"/>
          <w:szCs w:val="22"/>
        </w:rPr>
        <w:t>, ktorý nie je platiteľom DPH a</w:t>
      </w:r>
      <w:r w:rsidR="00D07BE2"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zahraničný </w:t>
      </w:r>
      <w:r w:rsidR="00412022"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bodu odstráni&gt;</w:t>
      </w:r>
    </w:p>
    <w:p w14:paraId="29E22CF8" w14:textId="3AD40E5A" w:rsidR="0018274C" w:rsidRPr="00282221" w:rsidRDefault="0018274C"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Faktúra je splatná do 30 dní odo dňa jej doručenia </w:t>
      </w:r>
      <w:r w:rsidR="00412022" w:rsidRPr="00282221">
        <w:rPr>
          <w:rFonts w:ascii="Cambria" w:hAnsi="Cambria" w:cs="Arial"/>
          <w:sz w:val="22"/>
          <w:szCs w:val="22"/>
        </w:rPr>
        <w:t>objednávateľovi</w:t>
      </w:r>
      <w:r w:rsidR="00E57DD3" w:rsidRPr="00282221">
        <w:rPr>
          <w:rFonts w:ascii="Cambria" w:hAnsi="Cambria" w:cs="Arial"/>
          <w:sz w:val="22"/>
          <w:szCs w:val="22"/>
        </w:rPr>
        <w:t xml:space="preserve"> </w:t>
      </w:r>
      <w:r w:rsidRPr="00282221">
        <w:rPr>
          <w:rFonts w:ascii="Cambria" w:hAnsi="Cambria" w:cs="Arial"/>
          <w:sz w:val="22"/>
          <w:szCs w:val="22"/>
        </w:rPr>
        <w:t xml:space="preserve">bezhotovostným prevodom na účet </w:t>
      </w:r>
      <w:r w:rsidR="00412022" w:rsidRPr="00282221">
        <w:rPr>
          <w:rFonts w:ascii="Cambria" w:hAnsi="Cambria" w:cs="Arial"/>
          <w:sz w:val="22"/>
          <w:szCs w:val="22"/>
        </w:rPr>
        <w:t>dodávateľa</w:t>
      </w:r>
      <w:r w:rsidRPr="00282221">
        <w:rPr>
          <w:rFonts w:ascii="Cambria" w:hAnsi="Cambria" w:cs="Arial"/>
          <w:sz w:val="22"/>
          <w:szCs w:val="22"/>
        </w:rPr>
        <w:t xml:space="preserve">. Za deň splnenia peňažného záväzku sa považuje deň odpísania dlžnej sumy z účtu </w:t>
      </w:r>
      <w:r w:rsidR="00412022" w:rsidRPr="00282221">
        <w:rPr>
          <w:rFonts w:ascii="Cambria" w:hAnsi="Cambria" w:cs="Arial"/>
          <w:sz w:val="22"/>
          <w:szCs w:val="22"/>
        </w:rPr>
        <w:t>objednávateľa</w:t>
      </w:r>
      <w:r w:rsidR="00E57DD3" w:rsidRPr="00282221">
        <w:rPr>
          <w:rFonts w:ascii="Cambria" w:hAnsi="Cambria" w:cs="Arial"/>
          <w:sz w:val="22"/>
          <w:szCs w:val="22"/>
        </w:rPr>
        <w:t xml:space="preserve"> </w:t>
      </w:r>
      <w:r w:rsidRPr="00282221">
        <w:rPr>
          <w:rFonts w:ascii="Cambria" w:hAnsi="Cambria" w:cs="Arial"/>
          <w:sz w:val="22"/>
          <w:szCs w:val="22"/>
        </w:rPr>
        <w:t xml:space="preserve">v prospech účtu </w:t>
      </w:r>
      <w:r w:rsidR="00412022" w:rsidRPr="00282221">
        <w:rPr>
          <w:rFonts w:ascii="Cambria" w:hAnsi="Cambria" w:cs="Arial"/>
          <w:sz w:val="22"/>
          <w:szCs w:val="22"/>
        </w:rPr>
        <w:t>dodávateľa</w:t>
      </w:r>
      <w:r w:rsidR="00DA3875" w:rsidRPr="00282221">
        <w:rPr>
          <w:rFonts w:ascii="Cambria" w:hAnsi="Cambria" w:cs="Arial"/>
          <w:sz w:val="22"/>
          <w:szCs w:val="22"/>
        </w:rPr>
        <w:t>.</w:t>
      </w:r>
    </w:p>
    <w:p w14:paraId="5DD34A69" w14:textId="4C479259" w:rsidR="00DA3875" w:rsidRPr="008628B0"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DA3875" w:rsidRPr="00282221">
        <w:rPr>
          <w:rFonts w:ascii="Cambria" w:hAnsi="Cambria" w:cs="Arial"/>
          <w:sz w:val="22"/>
          <w:szCs w:val="22"/>
        </w:rPr>
        <w:t xml:space="preserve"> k dohodnutej cene uplatní DPH podľa zákona o dani z pridanej hodnoty.</w:t>
      </w:r>
      <w:r w:rsidR="00DA3875" w:rsidRPr="00282221">
        <w:rPr>
          <w:rFonts w:ascii="Cambria" w:hAnsi="Cambria" w:cs="Arial"/>
          <w:i/>
          <w:iCs/>
          <w:color w:val="00B0F0"/>
          <w:sz w:val="22"/>
          <w:szCs w:val="22"/>
        </w:rPr>
        <w:t xml:space="preserve"> &lt;text tejto vety platí pre domáceho </w:t>
      </w:r>
      <w:r w:rsidRPr="00282221">
        <w:rPr>
          <w:rFonts w:ascii="Cambria" w:hAnsi="Cambria" w:cs="Arial"/>
          <w:i/>
          <w:iCs/>
          <w:color w:val="00B0F0"/>
          <w:sz w:val="22"/>
          <w:szCs w:val="22"/>
        </w:rPr>
        <w:t>dodávateľa</w:t>
      </w:r>
      <w:r w:rsidR="00DA3875" w:rsidRPr="00282221">
        <w:rPr>
          <w:rFonts w:ascii="Cambria" w:hAnsi="Cambria" w:cs="Arial"/>
          <w:i/>
          <w:iCs/>
          <w:color w:val="00B0F0"/>
          <w:sz w:val="22"/>
          <w:szCs w:val="22"/>
        </w:rPr>
        <w:t xml:space="preserve">, ktorý je platiteľom DPH, domáci </w:t>
      </w:r>
      <w:r w:rsidRPr="00282221">
        <w:rPr>
          <w:rFonts w:ascii="Cambria" w:hAnsi="Cambria" w:cs="Arial"/>
          <w:i/>
          <w:iCs/>
          <w:color w:val="00B0F0"/>
          <w:sz w:val="22"/>
          <w:szCs w:val="22"/>
        </w:rPr>
        <w:t>dodávateľ</w:t>
      </w:r>
      <w:r w:rsidR="00DA3875" w:rsidRPr="00282221">
        <w:rPr>
          <w:rFonts w:ascii="Cambria" w:hAnsi="Cambria" w:cs="Arial"/>
          <w:i/>
          <w:iCs/>
          <w:color w:val="00B0F0"/>
          <w:sz w:val="22"/>
          <w:szCs w:val="22"/>
        </w:rPr>
        <w:t xml:space="preserve">, ktorý nie je platiteľom DPH a zahraničný </w:t>
      </w:r>
      <w:r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00DA3875" w:rsidRPr="00282221">
        <w:rPr>
          <w:rFonts w:ascii="Cambria" w:hAnsi="Cambria" w:cs="Arial"/>
          <w:i/>
          <w:iCs/>
          <w:color w:val="00B0F0"/>
          <w:sz w:val="22"/>
          <w:szCs w:val="22"/>
        </w:rPr>
        <w:t>túto vetu odstráni&gt;</w:t>
      </w:r>
    </w:p>
    <w:p w14:paraId="7C312109" w14:textId="45F04B7A" w:rsidR="00E758D1" w:rsidRPr="00282221"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723B30" w:rsidRPr="00282221">
        <w:rPr>
          <w:rFonts w:ascii="Cambria" w:hAnsi="Cambria" w:cs="Arial"/>
          <w:sz w:val="22"/>
          <w:szCs w:val="22"/>
        </w:rPr>
        <w:t>, k</w:t>
      </w:r>
      <w:r w:rsidR="00E758D1" w:rsidRPr="00282221">
        <w:rPr>
          <w:rFonts w:ascii="Cambria" w:hAnsi="Cambria" w:cs="Arial"/>
          <w:sz w:val="22"/>
          <w:szCs w:val="22"/>
        </w:rPr>
        <w:t>torý uvedie na faktúre daň z pridanej hodnoty sa zaväzuje, že odvedie daň správcovi dane v lehote ustanovenej v § 78 ods. 1 zákona č. 222/2004 Z.</w:t>
      </w:r>
      <w:r w:rsidR="00116AF9" w:rsidRPr="00282221">
        <w:rPr>
          <w:rFonts w:ascii="Cambria" w:hAnsi="Cambria" w:cs="Arial"/>
          <w:sz w:val="22"/>
          <w:szCs w:val="22"/>
        </w:rPr>
        <w:t xml:space="preserve"> </w:t>
      </w:r>
      <w:r w:rsidR="00E758D1" w:rsidRPr="00282221">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282221">
        <w:rPr>
          <w:rFonts w:ascii="Cambria" w:hAnsi="Cambria" w:cs="Arial"/>
          <w:sz w:val="22"/>
          <w:szCs w:val="22"/>
        </w:rPr>
        <w:t xml:space="preserve"> a dôvodom na okamžité odstúpenie </w:t>
      </w:r>
      <w:r w:rsidRPr="00282221">
        <w:rPr>
          <w:rFonts w:ascii="Cambria" w:hAnsi="Cambria" w:cs="Arial"/>
          <w:sz w:val="22"/>
          <w:szCs w:val="22"/>
        </w:rPr>
        <w:t>objednávateľa</w:t>
      </w:r>
      <w:r w:rsidR="00037381" w:rsidRPr="00282221">
        <w:rPr>
          <w:rFonts w:ascii="Cambria" w:hAnsi="Cambria" w:cs="Arial"/>
          <w:sz w:val="22"/>
          <w:szCs w:val="22"/>
        </w:rPr>
        <w:t xml:space="preserve"> od tejto zmluvy.</w:t>
      </w:r>
      <w:r w:rsidR="00AD313B" w:rsidRPr="00282221">
        <w:rPr>
          <w:rFonts w:ascii="Cambria" w:hAnsi="Cambria" w:cs="Arial"/>
          <w:sz w:val="22"/>
          <w:szCs w:val="22"/>
        </w:rPr>
        <w:t xml:space="preserve"> </w:t>
      </w:r>
      <w:r w:rsidR="00873323" w:rsidRPr="00282221">
        <w:rPr>
          <w:rFonts w:ascii="Cambria" w:hAnsi="Cambria" w:cs="Arial"/>
          <w:i/>
          <w:iCs/>
          <w:color w:val="00B0F0"/>
          <w:sz w:val="22"/>
          <w:szCs w:val="22"/>
        </w:rPr>
        <w:t>&lt;</w:t>
      </w:r>
      <w:r w:rsidR="00873323" w:rsidRPr="00282221">
        <w:rPr>
          <w:rFonts w:ascii="Cambria" w:hAnsi="Cambria" w:cs="Arial"/>
          <w:i/>
          <w:color w:val="00B0F0"/>
          <w:sz w:val="22"/>
          <w:szCs w:val="22"/>
        </w:rPr>
        <w:t>t</w:t>
      </w:r>
      <w:r w:rsidR="00AD313B" w:rsidRPr="00282221">
        <w:rPr>
          <w:rFonts w:ascii="Cambria" w:hAnsi="Cambria" w:cs="Arial"/>
          <w:i/>
          <w:color w:val="00B0F0"/>
          <w:sz w:val="22"/>
          <w:szCs w:val="22"/>
        </w:rPr>
        <w:t xml:space="preserve">ext platí pre tuzemského </w:t>
      </w:r>
      <w:r w:rsidRPr="00282221">
        <w:rPr>
          <w:rFonts w:ascii="Cambria" w:hAnsi="Cambria" w:cs="Arial"/>
          <w:i/>
          <w:iCs/>
          <w:color w:val="00B0F0"/>
          <w:sz w:val="22"/>
          <w:szCs w:val="22"/>
        </w:rPr>
        <w:t>dodávateľa</w:t>
      </w:r>
      <w:r w:rsidR="00AD313B" w:rsidRPr="00282221">
        <w:rPr>
          <w:rFonts w:ascii="Cambria" w:hAnsi="Cambria" w:cs="Arial"/>
          <w:i/>
          <w:color w:val="00B0F0"/>
          <w:sz w:val="22"/>
          <w:szCs w:val="22"/>
        </w:rPr>
        <w:t xml:space="preserve">, zahraničný </w:t>
      </w:r>
      <w:r w:rsidRPr="00282221">
        <w:rPr>
          <w:rFonts w:ascii="Cambria" w:hAnsi="Cambria" w:cs="Arial"/>
          <w:i/>
          <w:iCs/>
          <w:color w:val="00B0F0"/>
          <w:sz w:val="22"/>
          <w:szCs w:val="22"/>
        </w:rPr>
        <w:t>dodávateľ</w:t>
      </w:r>
      <w:r w:rsidR="003369D9" w:rsidRPr="00282221">
        <w:rPr>
          <w:rFonts w:ascii="Cambria" w:hAnsi="Cambria" w:cs="Arial"/>
          <w:i/>
          <w:color w:val="00B0F0"/>
          <w:sz w:val="22"/>
          <w:szCs w:val="22"/>
        </w:rPr>
        <w:t xml:space="preserve"> </w:t>
      </w:r>
      <w:r w:rsidR="00AD313B" w:rsidRPr="00282221">
        <w:rPr>
          <w:rFonts w:ascii="Cambria" w:hAnsi="Cambria" w:cs="Arial"/>
          <w:i/>
          <w:color w:val="00B0F0"/>
          <w:sz w:val="22"/>
          <w:szCs w:val="22"/>
        </w:rPr>
        <w:t>tento text odstráni</w:t>
      </w:r>
      <w:r w:rsidR="00873323" w:rsidRPr="00282221">
        <w:rPr>
          <w:rFonts w:ascii="Cambria" w:hAnsi="Cambria" w:cs="Arial"/>
          <w:i/>
          <w:iCs/>
          <w:color w:val="00B0F0"/>
          <w:sz w:val="22"/>
          <w:szCs w:val="22"/>
        </w:rPr>
        <w:t>&gt;</w:t>
      </w:r>
    </w:p>
    <w:p w14:paraId="3F8C1F7C" w14:textId="52C67B60" w:rsidR="00AD313B" w:rsidRPr="00282221" w:rsidRDefault="00412022" w:rsidP="00580116">
      <w:pPr>
        <w:pStyle w:val="ListParagraph"/>
        <w:numPr>
          <w:ilvl w:val="0"/>
          <w:numId w:val="4"/>
        </w:numPr>
        <w:tabs>
          <w:tab w:val="clear" w:pos="720"/>
          <w:tab w:val="num" w:pos="567"/>
        </w:tabs>
        <w:spacing w:after="60" w:line="240" w:lineRule="auto"/>
        <w:ind w:left="567" w:hanging="567"/>
        <w:contextualSpacing/>
        <w:jc w:val="both"/>
        <w:rPr>
          <w:rFonts w:ascii="Cambria" w:hAnsi="Cambria" w:cs="Arial"/>
        </w:rPr>
      </w:pPr>
      <w:r w:rsidRPr="00282221">
        <w:rPr>
          <w:rFonts w:ascii="Cambria" w:hAnsi="Cambria" w:cs="Arial"/>
        </w:rPr>
        <w:t>Dodávateľ</w:t>
      </w:r>
      <w:r w:rsidR="00AD313B" w:rsidRPr="00282221">
        <w:rPr>
          <w:rFonts w:ascii="Cambria" w:hAnsi="Cambria" w:cs="Arial"/>
        </w:rPr>
        <w:t xml:space="preserve"> najneskôr do doby vyhotovenia prvej faktúry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originál potvrdenia o mieste svojej daňovej rezidencie alebo jeho úradne overenú fotokópiu. Počas trvania </w:t>
      </w:r>
      <w:r w:rsidR="00E73A03" w:rsidRPr="00282221">
        <w:rPr>
          <w:rFonts w:ascii="Cambria" w:hAnsi="Cambria" w:cs="Arial"/>
        </w:rPr>
        <w:t>zmluvy</w:t>
      </w:r>
      <w:r w:rsidR="00AD313B" w:rsidRPr="00282221">
        <w:rPr>
          <w:rFonts w:ascii="Cambria" w:hAnsi="Cambria" w:cs="Arial"/>
        </w:rPr>
        <w:t xml:space="preserve"> </w:t>
      </w:r>
      <w:r w:rsidRPr="00282221">
        <w:rPr>
          <w:rFonts w:ascii="Cambria" w:hAnsi="Cambria" w:cs="Arial"/>
        </w:rPr>
        <w:t>dodávateľ</w:t>
      </w:r>
      <w:r w:rsidR="00A37287" w:rsidRPr="00282221">
        <w:rPr>
          <w:rFonts w:ascii="Cambria" w:hAnsi="Cambria" w:cs="Arial"/>
        </w:rPr>
        <w:t xml:space="preserve"> </w:t>
      </w:r>
      <w:r w:rsidR="00AD313B" w:rsidRPr="00282221">
        <w:rPr>
          <w:rFonts w:ascii="Cambria" w:hAnsi="Cambria" w:cs="Arial"/>
        </w:rPr>
        <w:t xml:space="preserve">predmetné potvrdenie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na začiatku každého nového zdaňovacieho obdobia. </w:t>
      </w:r>
      <w:r w:rsidRPr="00282221">
        <w:rPr>
          <w:rFonts w:ascii="Cambria" w:hAnsi="Cambria" w:cs="Arial"/>
        </w:rPr>
        <w:t>Dodávateľ</w:t>
      </w:r>
      <w:r w:rsidR="00AD313B" w:rsidRPr="00282221">
        <w:rPr>
          <w:rFonts w:ascii="Cambria" w:hAnsi="Cambria" w:cs="Arial"/>
        </w:rPr>
        <w:t xml:space="preserve"> vyhlasuje a zaväzuje sa, že v prípade vzniku stálej prevádzkarne na území Slovenskej republiky počas trvania </w:t>
      </w:r>
      <w:r w:rsidR="00E73A03" w:rsidRPr="00282221">
        <w:rPr>
          <w:rFonts w:ascii="Cambria" w:hAnsi="Cambria" w:cs="Arial"/>
        </w:rPr>
        <w:t>zmluvy</w:t>
      </w:r>
      <w:r w:rsidR="00AD313B" w:rsidRPr="00282221">
        <w:rPr>
          <w:rFonts w:ascii="Cambria" w:hAnsi="Cambria" w:cs="Arial"/>
        </w:rPr>
        <w:t xml:space="preserve"> bude o tejto skutočnosti </w:t>
      </w:r>
      <w:r w:rsidRPr="00282221">
        <w:rPr>
          <w:rFonts w:ascii="Cambria" w:hAnsi="Cambria" w:cs="Arial"/>
        </w:rPr>
        <w:t>objednávateľa</w:t>
      </w:r>
      <w:r w:rsidR="00A37287" w:rsidRPr="00282221">
        <w:rPr>
          <w:rFonts w:ascii="Cambria" w:hAnsi="Cambria" w:cs="Arial"/>
        </w:rPr>
        <w:t xml:space="preserve"> </w:t>
      </w:r>
      <w:r w:rsidR="00AD313B" w:rsidRPr="00282221">
        <w:rPr>
          <w:rFonts w:ascii="Cambria" w:hAnsi="Cambria" w:cs="Arial"/>
        </w:rPr>
        <w:t xml:space="preserve">bezodkladne písomne informovať. </w:t>
      </w:r>
      <w:r w:rsidRPr="00282221">
        <w:rPr>
          <w:rFonts w:ascii="Cambria" w:hAnsi="Cambria" w:cs="Arial"/>
        </w:rPr>
        <w:t>Dodávateľ</w:t>
      </w:r>
      <w:r w:rsidR="00AD313B" w:rsidRPr="00282221">
        <w:rPr>
          <w:rFonts w:ascii="Cambria" w:hAnsi="Cambria" w:cs="Arial"/>
        </w:rPr>
        <w:t xml:space="preserve"> vyhlasuje, že je konečným príjemcom dohodnutej ceny uvedenej v</w:t>
      </w:r>
      <w:r w:rsidR="005E0E27" w:rsidRPr="00282221">
        <w:rPr>
          <w:rFonts w:ascii="Cambria" w:hAnsi="Cambria" w:cs="Arial"/>
        </w:rPr>
        <w:t> článku I</w:t>
      </w:r>
      <w:r w:rsidR="00527334" w:rsidRPr="00282221">
        <w:rPr>
          <w:rFonts w:ascii="Cambria" w:hAnsi="Cambria" w:cs="Arial"/>
        </w:rPr>
        <w:t>V</w:t>
      </w:r>
      <w:r w:rsidR="005E0E27" w:rsidRPr="00282221">
        <w:rPr>
          <w:rFonts w:ascii="Cambria" w:hAnsi="Cambria" w:cs="Arial"/>
        </w:rPr>
        <w:t xml:space="preserve"> </w:t>
      </w:r>
      <w:r w:rsidR="00E73A03" w:rsidRPr="00282221">
        <w:rPr>
          <w:rFonts w:ascii="Cambria" w:hAnsi="Cambria" w:cs="Arial"/>
        </w:rPr>
        <w:t>zmluvy</w:t>
      </w:r>
      <w:r w:rsidR="00AD313B" w:rsidRPr="00282221">
        <w:rPr>
          <w:rFonts w:ascii="Cambria" w:hAnsi="Cambria" w:cs="Arial"/>
        </w:rPr>
        <w:t xml:space="preserve">. </w:t>
      </w:r>
      <w:r w:rsidR="00873323" w:rsidRPr="00282221">
        <w:rPr>
          <w:rFonts w:ascii="Cambria" w:hAnsi="Cambria" w:cs="Arial"/>
          <w:i/>
          <w:iCs/>
          <w:color w:val="00B0F0"/>
        </w:rPr>
        <w:t>&lt;</w:t>
      </w:r>
      <w:r w:rsidR="00873323" w:rsidRPr="00282221">
        <w:rPr>
          <w:rFonts w:ascii="Cambria" w:hAnsi="Cambria" w:cs="Arial"/>
          <w:i/>
          <w:color w:val="00B0F0"/>
        </w:rPr>
        <w:t>t</w:t>
      </w:r>
      <w:r w:rsidR="00AD313B" w:rsidRPr="00282221">
        <w:rPr>
          <w:rFonts w:ascii="Cambria" w:hAnsi="Cambria" w:cs="Arial"/>
          <w:i/>
          <w:color w:val="00B0F0"/>
        </w:rPr>
        <w:t xml:space="preserve">ext platí pre zahraničného </w:t>
      </w:r>
      <w:r w:rsidRPr="00282221">
        <w:rPr>
          <w:rFonts w:ascii="Cambria" w:hAnsi="Cambria" w:cs="Arial"/>
          <w:i/>
          <w:iCs/>
          <w:color w:val="00B0F0"/>
        </w:rPr>
        <w:t>dodávateľa</w:t>
      </w:r>
      <w:r w:rsidR="00AD313B" w:rsidRPr="00282221">
        <w:rPr>
          <w:rFonts w:ascii="Cambria" w:hAnsi="Cambria" w:cs="Arial"/>
          <w:i/>
          <w:color w:val="00B0F0"/>
        </w:rPr>
        <w:t xml:space="preserve">, tuzemský </w:t>
      </w:r>
      <w:r w:rsidRPr="00282221">
        <w:rPr>
          <w:rFonts w:ascii="Cambria" w:hAnsi="Cambria" w:cs="Arial"/>
          <w:i/>
          <w:iCs/>
          <w:color w:val="00B0F0"/>
        </w:rPr>
        <w:t>dodávateľ</w:t>
      </w:r>
      <w:r w:rsidR="003369D9" w:rsidRPr="00282221">
        <w:rPr>
          <w:rFonts w:ascii="Cambria" w:hAnsi="Cambria" w:cs="Arial"/>
          <w:i/>
          <w:iCs/>
          <w:color w:val="00B0F0"/>
        </w:rPr>
        <w:t xml:space="preserve"> </w:t>
      </w:r>
      <w:r w:rsidR="00AD313B" w:rsidRPr="00282221">
        <w:rPr>
          <w:rFonts w:ascii="Cambria" w:hAnsi="Cambria" w:cs="Arial"/>
          <w:i/>
          <w:color w:val="00B0F0"/>
        </w:rPr>
        <w:t>tento text odstráni</w:t>
      </w:r>
      <w:r w:rsidR="00873323" w:rsidRPr="00282221">
        <w:rPr>
          <w:rFonts w:ascii="Cambria" w:hAnsi="Cambria" w:cs="Arial"/>
          <w:i/>
          <w:iCs/>
          <w:color w:val="00B0F0"/>
        </w:rPr>
        <w:t>&gt;</w:t>
      </w:r>
    </w:p>
    <w:p w14:paraId="03CD41F2" w14:textId="3550526F" w:rsidR="00896E11" w:rsidRPr="00282221" w:rsidRDefault="00412022" w:rsidP="00580116">
      <w:pPr>
        <w:pStyle w:val="Default"/>
        <w:numPr>
          <w:ilvl w:val="0"/>
          <w:numId w:val="4"/>
        </w:numPr>
        <w:tabs>
          <w:tab w:val="clear" w:pos="720"/>
          <w:tab w:val="left" w:pos="567"/>
        </w:tabs>
        <w:spacing w:after="60"/>
        <w:ind w:left="567" w:hanging="567"/>
        <w:jc w:val="both"/>
        <w:rPr>
          <w:rFonts w:ascii="Cambria" w:hAnsi="Cambria"/>
          <w:sz w:val="22"/>
          <w:szCs w:val="22"/>
        </w:rPr>
      </w:pPr>
      <w:r w:rsidRPr="00282221">
        <w:rPr>
          <w:rFonts w:ascii="Cambria" w:hAnsi="Cambria"/>
          <w:sz w:val="22"/>
          <w:szCs w:val="22"/>
        </w:rPr>
        <w:t>Dodávateľ</w:t>
      </w:r>
      <w:r w:rsidR="00896E11" w:rsidRPr="00282221">
        <w:rPr>
          <w:rFonts w:ascii="Cambria" w:hAnsi="Cambria"/>
          <w:sz w:val="22"/>
          <w:szCs w:val="22"/>
        </w:rPr>
        <w:t xml:space="preserve"> nie je oprávnený previesť práva a povinnosti vyplývajúce pre neho z tejto zmluvy ani ich časti, na inú osobu. </w:t>
      </w:r>
      <w:r w:rsidRPr="00282221">
        <w:rPr>
          <w:rFonts w:ascii="Cambria" w:hAnsi="Cambria"/>
          <w:sz w:val="22"/>
          <w:szCs w:val="22"/>
        </w:rPr>
        <w:t>Dodávateľ</w:t>
      </w:r>
      <w:r w:rsidR="00896E11" w:rsidRPr="00282221">
        <w:rPr>
          <w:rFonts w:ascii="Cambria" w:hAnsi="Cambria"/>
          <w:sz w:val="22"/>
          <w:szCs w:val="22"/>
        </w:rPr>
        <w:t xml:space="preserve"> ďalej nie je oprávnený postúpiť a ani založiť akékoľvek svoje pohľadávky voči </w:t>
      </w:r>
      <w:r w:rsidRPr="00282221">
        <w:rPr>
          <w:rFonts w:ascii="Cambria" w:hAnsi="Cambria"/>
          <w:sz w:val="22"/>
          <w:szCs w:val="22"/>
        </w:rPr>
        <w:t>objednávateľovi</w:t>
      </w:r>
      <w:r w:rsidR="00896E11" w:rsidRPr="00282221">
        <w:rPr>
          <w:rFonts w:ascii="Cambria" w:hAnsi="Cambria"/>
          <w:sz w:val="22"/>
          <w:szCs w:val="22"/>
        </w:rPr>
        <w:t xml:space="preserve"> vzniknuté na základe alebo v súvislosti s</w:t>
      </w:r>
      <w:r w:rsidR="00F036B8" w:rsidRPr="00282221">
        <w:rPr>
          <w:rFonts w:ascii="Cambria" w:hAnsi="Cambria"/>
          <w:sz w:val="22"/>
          <w:szCs w:val="22"/>
        </w:rPr>
        <w:t> </w:t>
      </w:r>
      <w:r w:rsidR="00896E11" w:rsidRPr="00282221">
        <w:rPr>
          <w:rFonts w:ascii="Cambria" w:hAnsi="Cambria"/>
          <w:sz w:val="22"/>
          <w:szCs w:val="22"/>
        </w:rPr>
        <w:t xml:space="preserve">touto zmluvou alebo s plnením záväzkov podľa tejto zmluvy. </w:t>
      </w:r>
      <w:r w:rsidRPr="00282221">
        <w:rPr>
          <w:rFonts w:ascii="Cambria" w:hAnsi="Cambria"/>
          <w:sz w:val="22"/>
          <w:szCs w:val="22"/>
        </w:rPr>
        <w:t>Dodávateľ</w:t>
      </w:r>
      <w:r w:rsidR="00896E11" w:rsidRPr="00282221">
        <w:rPr>
          <w:rFonts w:ascii="Cambria" w:hAnsi="Cambria"/>
          <w:sz w:val="22"/>
          <w:szCs w:val="22"/>
        </w:rPr>
        <w:t xml:space="preserve"> nie je oprávnený jednostranne započítať akúkoľvek svoju pohľadávku voči </w:t>
      </w:r>
      <w:r w:rsidRPr="00282221">
        <w:rPr>
          <w:rFonts w:ascii="Cambria" w:hAnsi="Cambria"/>
          <w:sz w:val="22"/>
          <w:szCs w:val="22"/>
        </w:rPr>
        <w:t>objednávateľovi</w:t>
      </w:r>
      <w:r w:rsidR="00896E11" w:rsidRPr="00282221">
        <w:rPr>
          <w:rFonts w:ascii="Cambria" w:hAnsi="Cambria"/>
          <w:sz w:val="22"/>
          <w:szCs w:val="22"/>
        </w:rPr>
        <w:t xml:space="preserve"> vzniknutú </w:t>
      </w:r>
      <w:r w:rsidR="00896E11" w:rsidRPr="00282221">
        <w:rPr>
          <w:rFonts w:ascii="Cambria" w:hAnsi="Cambria"/>
          <w:sz w:val="22"/>
          <w:szCs w:val="22"/>
        </w:rPr>
        <w:lastRenderedPageBreak/>
        <w:t>z</w:t>
      </w:r>
      <w:r w:rsidR="00F036B8" w:rsidRPr="00282221">
        <w:rPr>
          <w:rFonts w:ascii="Cambria" w:hAnsi="Cambria"/>
          <w:sz w:val="22"/>
          <w:szCs w:val="22"/>
        </w:rPr>
        <w:t> </w:t>
      </w:r>
      <w:r w:rsidR="00896E11" w:rsidRPr="00282221">
        <w:rPr>
          <w:rFonts w:ascii="Cambria" w:hAnsi="Cambria"/>
          <w:sz w:val="22"/>
          <w:szCs w:val="22"/>
        </w:rPr>
        <w:t xml:space="preserve">akéhokoľvek dôvodu proti pohľadávke </w:t>
      </w:r>
      <w:r w:rsidRPr="00282221">
        <w:rPr>
          <w:rFonts w:ascii="Cambria" w:hAnsi="Cambria"/>
          <w:sz w:val="22"/>
          <w:szCs w:val="22"/>
        </w:rPr>
        <w:t>objednávateľa</w:t>
      </w:r>
      <w:r w:rsidR="00896E11" w:rsidRPr="00282221">
        <w:rPr>
          <w:rFonts w:ascii="Cambria" w:hAnsi="Cambria"/>
          <w:sz w:val="22"/>
          <w:szCs w:val="22"/>
        </w:rPr>
        <w:t xml:space="preserve"> voči </w:t>
      </w:r>
      <w:r w:rsidRPr="00282221">
        <w:rPr>
          <w:rFonts w:ascii="Cambria" w:hAnsi="Cambria"/>
          <w:sz w:val="22"/>
          <w:szCs w:val="22"/>
        </w:rPr>
        <w:t>dodávateľovi</w:t>
      </w:r>
      <w:r w:rsidR="00896E11" w:rsidRPr="00282221">
        <w:rPr>
          <w:rFonts w:ascii="Cambria" w:hAnsi="Cambria"/>
          <w:sz w:val="22"/>
          <w:szCs w:val="22"/>
        </w:rPr>
        <w:t xml:space="preserve"> vzniknutej na základe alebo v súvislosti s touto zmluvou.</w:t>
      </w:r>
    </w:p>
    <w:p w14:paraId="3334E28F"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01D6F6D8" w14:textId="0BC1E3E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VI</w:t>
      </w:r>
    </w:p>
    <w:p w14:paraId="5AAF2642" w14:textId="68DC2F7A"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Zodpovednosť za vady a záručné podmienky</w:t>
      </w:r>
    </w:p>
    <w:p w14:paraId="3212FBE3" w14:textId="77777777" w:rsidR="001C689B" w:rsidRPr="008628B0" w:rsidRDefault="001C689B" w:rsidP="00580116">
      <w:pPr>
        <w:keepNext/>
        <w:spacing w:after="60"/>
        <w:rPr>
          <w:rFonts w:ascii="Cambria" w:hAnsi="Cambria"/>
          <w:sz w:val="22"/>
          <w:szCs w:val="22"/>
          <w:lang w:eastAsia="en-US"/>
        </w:rPr>
      </w:pPr>
    </w:p>
    <w:p w14:paraId="0C5BA4EC" w14:textId="05477629" w:rsidR="00896E11" w:rsidRPr="00282221" w:rsidRDefault="00412022" w:rsidP="00580116">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w:t>
      </w:r>
      <w:r w:rsidR="00C679F7" w:rsidRPr="00282221">
        <w:rPr>
          <w:rFonts w:ascii="Cambria" w:hAnsi="Cambria" w:cs="Arial"/>
          <w:sz w:val="22"/>
          <w:szCs w:val="22"/>
        </w:rPr>
        <w:t xml:space="preserve">dodať </w:t>
      </w:r>
      <w:r w:rsidR="001067C0" w:rsidRPr="00282221">
        <w:rPr>
          <w:rFonts w:ascii="Cambria" w:hAnsi="Cambria" w:cs="Arial"/>
          <w:sz w:val="22"/>
          <w:szCs w:val="22"/>
        </w:rPr>
        <w:t xml:space="preserve">predmet plnenia </w:t>
      </w:r>
      <w:r w:rsidR="00896E11" w:rsidRPr="00282221">
        <w:rPr>
          <w:rFonts w:ascii="Cambria" w:hAnsi="Cambria" w:cs="Arial"/>
          <w:sz w:val="22"/>
          <w:szCs w:val="22"/>
        </w:rPr>
        <w:t>v množstve a kvalite v súlade s touto zmluvou</w:t>
      </w:r>
      <w:r w:rsidR="00D92CBE" w:rsidRPr="00282221">
        <w:rPr>
          <w:rFonts w:ascii="Cambria" w:hAnsi="Cambria" w:cs="Arial"/>
          <w:sz w:val="22"/>
          <w:szCs w:val="22"/>
        </w:rPr>
        <w:t xml:space="preserve"> a v súlade s podmienkami pre konkrétny </w:t>
      </w:r>
      <w:r w:rsidR="001067C0" w:rsidRPr="00282221">
        <w:rPr>
          <w:rFonts w:ascii="Cambria" w:hAnsi="Cambria" w:cs="Arial"/>
          <w:sz w:val="22"/>
          <w:szCs w:val="22"/>
        </w:rPr>
        <w:t>predmet plnenia</w:t>
      </w:r>
      <w:r w:rsidR="00966F56" w:rsidRPr="00282221">
        <w:rPr>
          <w:rFonts w:ascii="Cambria" w:hAnsi="Cambria" w:cs="Arial"/>
          <w:sz w:val="22"/>
          <w:szCs w:val="22"/>
        </w:rPr>
        <w:t>.</w:t>
      </w:r>
    </w:p>
    <w:p w14:paraId="32D29746" w14:textId="218CC91B" w:rsidR="00896E11" w:rsidRPr="00282221" w:rsidRDefault="00896E11" w:rsidP="00580116">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Zodpovednosť za vady sa bude </w:t>
      </w:r>
      <w:r w:rsidR="00D43A30" w:rsidRPr="00282221">
        <w:rPr>
          <w:rFonts w:ascii="Cambria" w:hAnsi="Cambria" w:cs="Arial"/>
          <w:sz w:val="22"/>
          <w:szCs w:val="22"/>
        </w:rPr>
        <w:t xml:space="preserve">primerane </w:t>
      </w:r>
      <w:r w:rsidRPr="00282221">
        <w:rPr>
          <w:rFonts w:ascii="Cambria" w:hAnsi="Cambria" w:cs="Arial"/>
          <w:sz w:val="22"/>
          <w:szCs w:val="22"/>
        </w:rPr>
        <w:t>riešiť v zmysle ustanovení § 422 až § 442 Obchodného zákonníka.</w:t>
      </w:r>
    </w:p>
    <w:p w14:paraId="54023258" w14:textId="7E07BD80" w:rsidR="00896E11" w:rsidRPr="00282221" w:rsidRDefault="00412022" w:rsidP="00580116">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počas záručnej doby takisto zodpovedá za akékoľvek vady </w:t>
      </w:r>
      <w:r w:rsidR="001067C0" w:rsidRPr="00282221">
        <w:rPr>
          <w:rFonts w:ascii="Cambria" w:hAnsi="Cambria" w:cs="Arial"/>
          <w:sz w:val="22"/>
          <w:szCs w:val="22"/>
        </w:rPr>
        <w:t>predmetu plnenia</w:t>
      </w:r>
      <w:r w:rsidR="00896E11" w:rsidRPr="00282221">
        <w:rPr>
          <w:rFonts w:ascii="Cambria" w:hAnsi="Cambria" w:cs="Arial"/>
          <w:sz w:val="22"/>
          <w:szCs w:val="22"/>
        </w:rPr>
        <w:t xml:space="preserve">, ktoré sa preukážu po jeho prebratí </w:t>
      </w:r>
      <w:r w:rsidRPr="00282221">
        <w:rPr>
          <w:rFonts w:ascii="Cambria" w:hAnsi="Cambria" w:cs="Arial"/>
          <w:sz w:val="22"/>
          <w:szCs w:val="22"/>
        </w:rPr>
        <w:t>objednávateľ</w:t>
      </w:r>
      <w:r w:rsidR="00126304" w:rsidRPr="00282221">
        <w:rPr>
          <w:rFonts w:ascii="Cambria" w:hAnsi="Cambria" w:cs="Arial"/>
          <w:sz w:val="22"/>
          <w:szCs w:val="22"/>
        </w:rPr>
        <w:t>o</w:t>
      </w:r>
      <w:r w:rsidR="00896E11" w:rsidRPr="00282221">
        <w:rPr>
          <w:rFonts w:ascii="Cambria" w:hAnsi="Cambria" w:cs="Arial"/>
          <w:sz w:val="22"/>
          <w:szCs w:val="22"/>
        </w:rPr>
        <w:t>m.</w:t>
      </w:r>
    </w:p>
    <w:p w14:paraId="7352329B" w14:textId="3A9152FA" w:rsidR="00896E11" w:rsidRPr="00282221" w:rsidRDefault="00896E11" w:rsidP="00580116">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vzniknutých vád na dodan</w:t>
      </w:r>
      <w:r w:rsidR="00C7090F" w:rsidRPr="00282221">
        <w:rPr>
          <w:rFonts w:ascii="Cambria" w:hAnsi="Cambria" w:cs="Arial"/>
          <w:sz w:val="22"/>
          <w:szCs w:val="22"/>
        </w:rPr>
        <w:t xml:space="preserve">om </w:t>
      </w:r>
      <w:r w:rsidR="001067C0" w:rsidRPr="00282221">
        <w:rPr>
          <w:rFonts w:ascii="Cambria" w:hAnsi="Cambria" w:cs="Arial"/>
          <w:sz w:val="22"/>
          <w:szCs w:val="22"/>
        </w:rPr>
        <w:t xml:space="preserve">predmete plnenia </w:t>
      </w:r>
      <w:r w:rsidRPr="00282221">
        <w:rPr>
          <w:rFonts w:ascii="Cambria" w:hAnsi="Cambria" w:cs="Arial"/>
          <w:sz w:val="22"/>
          <w:szCs w:val="22"/>
        </w:rPr>
        <w:t xml:space="preserve">počas záručnej doby </w:t>
      </w:r>
      <w:r w:rsidR="00412022" w:rsidRPr="00282221">
        <w:rPr>
          <w:rFonts w:ascii="Cambria" w:hAnsi="Cambria" w:cs="Arial"/>
          <w:sz w:val="22"/>
          <w:szCs w:val="22"/>
        </w:rPr>
        <w:t>dodávateľ</w:t>
      </w:r>
      <w:r w:rsidRPr="00282221">
        <w:rPr>
          <w:rFonts w:ascii="Cambria" w:hAnsi="Cambria" w:cs="Arial"/>
          <w:sz w:val="22"/>
          <w:szCs w:val="22"/>
        </w:rPr>
        <w:t xml:space="preserve"> </w:t>
      </w:r>
      <w:r w:rsidR="00D30E14" w:rsidRPr="00282221">
        <w:rPr>
          <w:rFonts w:ascii="Cambria" w:hAnsi="Cambria" w:cs="Arial"/>
          <w:sz w:val="22"/>
          <w:szCs w:val="22"/>
        </w:rPr>
        <w:t xml:space="preserve">na </w:t>
      </w:r>
      <w:r w:rsidR="00F60FC0" w:rsidRPr="00282221">
        <w:rPr>
          <w:rFonts w:ascii="Cambria" w:hAnsi="Cambria" w:cs="Arial"/>
          <w:sz w:val="22"/>
          <w:szCs w:val="22"/>
        </w:rPr>
        <w:t>vlastné</w:t>
      </w:r>
      <w:r w:rsidR="00D30E14" w:rsidRPr="00282221">
        <w:rPr>
          <w:rFonts w:ascii="Cambria" w:hAnsi="Cambria" w:cs="Arial"/>
          <w:sz w:val="22"/>
          <w:szCs w:val="22"/>
        </w:rPr>
        <w:t xml:space="preserve"> náklady </w:t>
      </w:r>
      <w:r w:rsidRPr="00282221">
        <w:rPr>
          <w:rFonts w:ascii="Cambria" w:hAnsi="Cambria" w:cs="Arial"/>
          <w:sz w:val="22"/>
          <w:szCs w:val="22"/>
        </w:rPr>
        <w:t xml:space="preserve">odstráni zistené vady </w:t>
      </w:r>
      <w:r w:rsidR="00C7090F" w:rsidRPr="00282221">
        <w:rPr>
          <w:rFonts w:ascii="Cambria" w:hAnsi="Cambria" w:cs="Arial"/>
          <w:sz w:val="22"/>
          <w:szCs w:val="22"/>
        </w:rPr>
        <w:t>resp.</w:t>
      </w:r>
      <w:r w:rsidRPr="00282221">
        <w:rPr>
          <w:rFonts w:ascii="Cambria" w:hAnsi="Cambria" w:cs="Arial"/>
          <w:sz w:val="22"/>
          <w:szCs w:val="22"/>
        </w:rPr>
        <w:t xml:space="preserve"> vykoná oprav</w:t>
      </w:r>
      <w:r w:rsidR="00D93633" w:rsidRPr="00282221">
        <w:rPr>
          <w:rFonts w:ascii="Cambria" w:hAnsi="Cambria" w:cs="Arial"/>
          <w:sz w:val="22"/>
          <w:szCs w:val="22"/>
        </w:rPr>
        <w:t>u</w:t>
      </w:r>
      <w:r w:rsidR="00F152BF" w:rsidRPr="00282221">
        <w:rPr>
          <w:rFonts w:ascii="Cambria" w:hAnsi="Cambria" w:cs="Arial"/>
          <w:sz w:val="22"/>
          <w:szCs w:val="22"/>
        </w:rPr>
        <w:t>.</w:t>
      </w:r>
    </w:p>
    <w:p w14:paraId="64D65D10" w14:textId="5D2201E6" w:rsidR="00D93633" w:rsidRPr="00282221" w:rsidRDefault="00D93633" w:rsidP="00580116">
      <w:pPr>
        <w:pStyle w:val="Obsahtabuky"/>
        <w:tabs>
          <w:tab w:val="left" w:pos="6480"/>
        </w:tabs>
        <w:spacing w:after="60"/>
        <w:jc w:val="both"/>
        <w:rPr>
          <w:rFonts w:ascii="Cambria" w:hAnsi="Cambria" w:cs="Arial"/>
          <w:sz w:val="22"/>
          <w:szCs w:val="22"/>
        </w:rPr>
      </w:pPr>
    </w:p>
    <w:p w14:paraId="1F6F7DBB" w14:textId="742907C6"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VI</w:t>
      </w:r>
      <w:r w:rsidR="00A55DCF" w:rsidRPr="00282221">
        <w:rPr>
          <w:rFonts w:ascii="Cambria" w:hAnsi="Cambria"/>
          <w:sz w:val="22"/>
          <w:szCs w:val="22"/>
          <w:lang w:val="sk-SK" w:eastAsia="en-US"/>
        </w:rPr>
        <w:t>I</w:t>
      </w:r>
    </w:p>
    <w:p w14:paraId="41764C0D" w14:textId="53CF2AC6" w:rsidR="00861916" w:rsidRPr="00282221" w:rsidRDefault="0086191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Subdodávatelia</w:t>
      </w:r>
      <w:r w:rsidR="008804ED" w:rsidRPr="00282221">
        <w:rPr>
          <w:rFonts w:ascii="Cambria" w:hAnsi="Cambria"/>
          <w:sz w:val="22"/>
          <w:szCs w:val="22"/>
          <w:lang w:val="sk-SK" w:eastAsia="en-US"/>
        </w:rPr>
        <w:t xml:space="preserve"> </w:t>
      </w:r>
      <w:r w:rsidR="00036F35" w:rsidRPr="00282221">
        <w:rPr>
          <w:rFonts w:ascii="Cambria" w:hAnsi="Cambria"/>
          <w:sz w:val="22"/>
          <w:szCs w:val="22"/>
          <w:lang w:val="sk-SK" w:eastAsia="en-US"/>
        </w:rPr>
        <w:t>a register partnerov verejného sektora</w:t>
      </w:r>
    </w:p>
    <w:p w14:paraId="4CC56008" w14:textId="77777777" w:rsidR="00CF62F7" w:rsidRPr="00282221" w:rsidRDefault="00CF62F7" w:rsidP="00580116">
      <w:pPr>
        <w:keepNext/>
        <w:spacing w:after="60"/>
        <w:rPr>
          <w:rFonts w:ascii="Cambria" w:hAnsi="Cambria"/>
          <w:sz w:val="22"/>
          <w:szCs w:val="22"/>
          <w:lang w:eastAsia="en-US"/>
        </w:rPr>
      </w:pPr>
    </w:p>
    <w:p w14:paraId="20546513" w14:textId="7777777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sz w:val="22"/>
          <w:szCs w:val="22"/>
        </w:rPr>
      </w:pPr>
      <w:r w:rsidRPr="00282221">
        <w:rPr>
          <w:rFonts w:ascii="Cambria" w:hAnsi="Cambria"/>
          <w:sz w:val="22"/>
          <w:szCs w:val="22"/>
        </w:rPr>
        <w:t xml:space="preserve">Dodávateľ musí byť zapísaný do registra partnerov verejného sektora počas celej doby trvania tejto zmluvy, a to v prípade, ak má túto povinnosť podľa zákona č. 315/2016 Z. z. o registri partnerov verejného sektora a o zmene a doplnení niektorých zákonov v znení neskorších predpisov </w:t>
      </w:r>
      <w:r w:rsidRPr="00282221">
        <w:rPr>
          <w:rFonts w:ascii="Cambria" w:hAnsi="Cambria" w:cs="Arial"/>
          <w:sz w:val="22"/>
          <w:szCs w:val="22"/>
        </w:rPr>
        <w:t>(ďalej len „zákon č. 315/2016 Z. z.“)</w:t>
      </w:r>
      <w:r w:rsidRPr="00282221">
        <w:rPr>
          <w:rFonts w:ascii="Cambria" w:hAnsi="Cambria"/>
          <w:sz w:val="22"/>
          <w:szCs w:val="22"/>
        </w:rPr>
        <w:t>. Porušenie tejto povinnosti sa považuje za podstatné porušenie tejto zmluvy a je dôvodom, ktorý oprávňuje objednávateľa na odstúpenie od zmluvy. Pokiaľ nebude počas trvania zmluvy dodávateľ zapísaný do registra partnerov verejného sektora (ak má túto povinnosť podľa zákona o registri partnerov), nie je objednávateľ v omeškaní s úhradou faktúry, vystavenej na základe tejto zmluvy.</w:t>
      </w:r>
    </w:p>
    <w:p w14:paraId="60B65F2B" w14:textId="463972A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spacing w:val="-1"/>
          <w:sz w:val="22"/>
          <w:szCs w:val="22"/>
        </w:rPr>
        <w:t xml:space="preserve">K </w:t>
      </w:r>
      <w:r w:rsidRPr="00282221">
        <w:rPr>
          <w:rFonts w:ascii="Cambria" w:hAnsi="Cambria"/>
          <w:sz w:val="22"/>
          <w:szCs w:val="22"/>
        </w:rPr>
        <w:t>realizácii</w:t>
      </w:r>
      <w:r w:rsidRPr="00282221">
        <w:rPr>
          <w:rFonts w:ascii="Cambria" w:hAnsi="Cambria"/>
          <w:spacing w:val="-1"/>
          <w:sz w:val="22"/>
          <w:szCs w:val="22"/>
        </w:rPr>
        <w:t xml:space="preserve"> predmetu plnenia môže dodávateľ použiť aj tretie osoby, tzv. subdodávateľov. </w:t>
      </w:r>
      <w:r w:rsidRPr="00282221">
        <w:rPr>
          <w:rFonts w:ascii="Cambria" w:hAnsi="Cambria" w:cs="Arial"/>
          <w:sz w:val="22"/>
          <w:szCs w:val="22"/>
        </w:rPr>
        <w:t xml:space="preserve">Dodávateľ potvrdzuje, že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tejto zmluvy uviedol údaje o všetkých známych subdodávateľoch, údaje o osobe oprávnenej konať za subdodávateľa v rozsahu meno a priezvisko, adresa pobytu, dátum narodenia. Dodávateľ je povinný písomne oznámiť objednávateľovi akúkoľvek zmenu údajov o</w:t>
      </w:r>
      <w:r w:rsidR="00957565" w:rsidRPr="00282221">
        <w:rPr>
          <w:rFonts w:ascii="Cambria" w:hAnsi="Cambria" w:cs="Arial"/>
          <w:sz w:val="22"/>
          <w:szCs w:val="22"/>
        </w:rPr>
        <w:t xml:space="preserve"> </w:t>
      </w:r>
      <w:r w:rsidRPr="00282221">
        <w:rPr>
          <w:rFonts w:ascii="Cambria" w:hAnsi="Cambria" w:cs="Arial"/>
          <w:sz w:val="22"/>
          <w:szCs w:val="22"/>
        </w:rPr>
        <w:t>subdodávateľoch uvedených v</w:t>
      </w:r>
      <w:r w:rsidR="00957565" w:rsidRPr="00282221">
        <w:rPr>
          <w:rFonts w:ascii="Cambria" w:hAnsi="Cambria" w:cs="Arial"/>
          <w:sz w:val="22"/>
          <w:szCs w:val="22"/>
        </w:rPr>
        <w:t xml:space="preserve"> </w:t>
      </w:r>
      <w:r w:rsidRPr="00282221">
        <w:rPr>
          <w:rFonts w:ascii="Cambria" w:hAnsi="Cambria" w:cs="Arial"/>
          <w:sz w:val="22"/>
          <w:szCs w:val="22"/>
        </w:rPr>
        <w:t>predchádzajúcej vete do troch pracovných dní odo dňa uskutočnenia tejto zmeny. Poskytnutie predmetu plnenia prostredníctvom subdodávateľa nezbavuje dodávateľa povinnosti a zodpovednosti za riadne plnenie predmetu plnenia v zmysle tejto zmluvy.</w:t>
      </w:r>
    </w:p>
    <w:p w14:paraId="4F6DE995" w14:textId="24F03E25"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zmeny subdodávateľa je dodávateľ povinný písomne oznámiť objednávateľovi údaje o navrhovanom subdodávateľovi a o osobe oprávnenej konať za subdodávateľa v rozsahu meno a priezvisko, adresa pobytu a dátum narodenia najmenej štyri pracovné dni pred jeho plánovaným využitím. Počas trvania tejto zmluvy je dodávateľ oprávnený zmeniť subdodávateľa uvedeného v prílohe č. </w:t>
      </w:r>
      <w:r w:rsidR="00176EA3">
        <w:rPr>
          <w:rFonts w:ascii="Cambria" w:hAnsi="Cambria" w:cs="Arial"/>
          <w:sz w:val="22"/>
          <w:szCs w:val="22"/>
        </w:rPr>
        <w:t>2</w:t>
      </w:r>
      <w:r w:rsidRPr="00282221">
        <w:rPr>
          <w:rFonts w:ascii="Cambria" w:hAnsi="Cambria" w:cs="Arial"/>
          <w:sz w:val="22"/>
          <w:szCs w:val="22"/>
        </w:rPr>
        <w:t xml:space="preserve"> tejto zmluvy výlučne na základe predchádzajúceho písomného oznámenia dodávateľa a súčasne písomného odsúhlasenia objednávateľa.</w:t>
      </w:r>
    </w:p>
    <w:p w14:paraId="46A6E7B9" w14:textId="7777777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0C1481F2" w14:textId="067C5BA2"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účelom preukázania splnenia povinnosti v zmysle prechádzajúceho bodu tohto článku zmluvy je dodávateľ povinný kedykoľvek na výzvu objednávateľa bezodkladne, najneskôr však do 3 pracovných dní, predložiť objednávateľovi všetky zmluvy so subdodávateľmi identifikovanými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 xml:space="preserve">tejto zmluvy, resp. následne zmenenými postupom podľa </w:t>
      </w:r>
      <w:r w:rsidRPr="00282221">
        <w:rPr>
          <w:rFonts w:ascii="Cambria" w:hAnsi="Cambria" w:cs="Arial"/>
          <w:sz w:val="22"/>
          <w:szCs w:val="22"/>
        </w:rPr>
        <w:lastRenderedPageBreak/>
        <w:t>bodu 3</w:t>
      </w:r>
      <w:r w:rsidR="00171B08">
        <w:rPr>
          <w:rFonts w:ascii="Cambria" w:hAnsi="Cambria" w:cs="Arial"/>
          <w:sz w:val="22"/>
          <w:szCs w:val="22"/>
        </w:rPr>
        <w:t>.</w:t>
      </w:r>
      <w:r w:rsidRPr="00282221">
        <w:rPr>
          <w:rFonts w:ascii="Cambria" w:hAnsi="Cambria" w:cs="Arial"/>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dodávateľ.</w:t>
      </w:r>
    </w:p>
    <w:p w14:paraId="09C9DD4F" w14:textId="27348DA9"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dodávateľ poruší povinnosť v zmysle bodu 4</w:t>
      </w:r>
      <w:r w:rsidR="00171B08">
        <w:rPr>
          <w:rFonts w:ascii="Cambria" w:hAnsi="Cambria" w:cs="Arial"/>
          <w:sz w:val="22"/>
          <w:szCs w:val="22"/>
        </w:rPr>
        <w:t>.</w:t>
      </w:r>
      <w:r w:rsidRPr="00282221">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 (slovom päťtisíc eur) bez DPH za každé jednotlivé porušenie tejto zákonom ustanovenej povinnosti.</w:t>
      </w:r>
    </w:p>
    <w:p w14:paraId="010C0977" w14:textId="5A1E2294" w:rsidR="00896E11" w:rsidRPr="00282221" w:rsidRDefault="00896E11" w:rsidP="00580116">
      <w:pPr>
        <w:spacing w:after="60"/>
        <w:rPr>
          <w:rFonts w:ascii="Cambria" w:hAnsi="Cambria" w:cs="Arial"/>
          <w:b/>
          <w:sz w:val="22"/>
          <w:szCs w:val="22"/>
        </w:rPr>
      </w:pPr>
    </w:p>
    <w:p w14:paraId="25653CC1" w14:textId="01DA35C8" w:rsidR="00896E11" w:rsidRPr="00282221" w:rsidRDefault="008D5BB6"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VII</w:t>
      </w:r>
      <w:r w:rsidR="000857F2" w:rsidRPr="00282221">
        <w:rPr>
          <w:rFonts w:ascii="Cambria" w:hAnsi="Cambria"/>
          <w:sz w:val="22"/>
          <w:szCs w:val="22"/>
          <w:lang w:val="sk-SK" w:eastAsia="en-US"/>
        </w:rPr>
        <w:t>I</w:t>
      </w:r>
    </w:p>
    <w:p w14:paraId="06399F4C" w14:textId="4F26D1A0" w:rsidR="00896E11" w:rsidRPr="00282221" w:rsidRDefault="003553BA"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Zmluvné s</w:t>
      </w:r>
      <w:r w:rsidR="00896E11" w:rsidRPr="00282221">
        <w:rPr>
          <w:rFonts w:ascii="Cambria" w:hAnsi="Cambria"/>
          <w:sz w:val="22"/>
          <w:szCs w:val="22"/>
          <w:lang w:val="sk-SK" w:eastAsia="en-US"/>
        </w:rPr>
        <w:t>ankcie</w:t>
      </w:r>
    </w:p>
    <w:p w14:paraId="7796A14C" w14:textId="77777777" w:rsidR="00CF62F7" w:rsidRPr="008628B0" w:rsidRDefault="00CF62F7" w:rsidP="005C2C49">
      <w:pPr>
        <w:keepNext/>
        <w:spacing w:after="60"/>
        <w:rPr>
          <w:rFonts w:ascii="Cambria" w:hAnsi="Cambria"/>
          <w:sz w:val="22"/>
          <w:szCs w:val="22"/>
          <w:lang w:eastAsia="en-US"/>
        </w:rPr>
      </w:pPr>
    </w:p>
    <w:p w14:paraId="55E2D410" w14:textId="08343811" w:rsidR="007E54FF" w:rsidRPr="00282221" w:rsidRDefault="00896E11" w:rsidP="005D2115">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7DD59C7C">
        <w:rPr>
          <w:rFonts w:ascii="Cambria" w:hAnsi="Cambria" w:cs="Arial"/>
          <w:sz w:val="22"/>
          <w:szCs w:val="22"/>
        </w:rPr>
        <w:t xml:space="preserve">V prípade nedodržania dohodnutého termínu </w:t>
      </w:r>
      <w:r w:rsidR="00AF034F">
        <w:rPr>
          <w:rFonts w:ascii="Cambria" w:hAnsi="Cambria" w:cs="Arial"/>
          <w:sz w:val="22"/>
          <w:szCs w:val="22"/>
        </w:rPr>
        <w:t xml:space="preserve">zabezpečenia </w:t>
      </w:r>
      <w:r w:rsidR="001B27A8" w:rsidRPr="001B27A8">
        <w:rPr>
          <w:rFonts w:ascii="Cambria" w:hAnsi="Cambria" w:cs="Arial"/>
          <w:sz w:val="22"/>
          <w:szCs w:val="22"/>
        </w:rPr>
        <w:t>aktualizáci</w:t>
      </w:r>
      <w:r w:rsidR="001B27A8">
        <w:rPr>
          <w:rFonts w:ascii="Cambria" w:hAnsi="Cambria" w:cs="Arial"/>
          <w:sz w:val="22"/>
          <w:szCs w:val="22"/>
        </w:rPr>
        <w:t>í</w:t>
      </w:r>
      <w:r w:rsidR="001B27A8" w:rsidRPr="001B27A8">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softvéru</w:t>
      </w:r>
      <w:r w:rsidR="001B27A8" w:rsidRPr="001B27A8">
        <w:rPr>
          <w:rFonts w:ascii="Cambria" w:hAnsi="Cambria" w:cs="Arial"/>
          <w:sz w:val="22"/>
          <w:szCs w:val="22"/>
        </w:rPr>
        <w:t xml:space="preserve"> Wallstreet Suite </w:t>
      </w:r>
      <w:r w:rsidR="006A403E" w:rsidRPr="7DD59C7C">
        <w:rPr>
          <w:rFonts w:ascii="Cambria" w:hAnsi="Cambria" w:cs="Arial"/>
          <w:sz w:val="22"/>
          <w:szCs w:val="22"/>
        </w:rPr>
        <w:t>podľa</w:t>
      </w:r>
      <w:r w:rsidR="007276C9" w:rsidRPr="7DD59C7C">
        <w:rPr>
          <w:rFonts w:ascii="Cambria" w:hAnsi="Cambria" w:cs="Arial"/>
          <w:sz w:val="22"/>
          <w:szCs w:val="22"/>
        </w:rPr>
        <w:t xml:space="preserve"> článku </w:t>
      </w:r>
      <w:r w:rsidR="001E3D54" w:rsidRPr="7DD59C7C">
        <w:rPr>
          <w:rFonts w:ascii="Cambria" w:hAnsi="Cambria" w:cs="Arial"/>
          <w:sz w:val="22"/>
          <w:szCs w:val="22"/>
        </w:rPr>
        <w:t>I</w:t>
      </w:r>
      <w:r w:rsidR="006A403E" w:rsidRPr="7DD59C7C">
        <w:rPr>
          <w:rFonts w:ascii="Cambria" w:hAnsi="Cambria" w:cs="Arial"/>
          <w:sz w:val="22"/>
          <w:szCs w:val="22"/>
        </w:rPr>
        <w:t>I</w:t>
      </w:r>
      <w:r w:rsidR="001E3D54" w:rsidRPr="7DD59C7C">
        <w:rPr>
          <w:rFonts w:ascii="Cambria" w:hAnsi="Cambria" w:cs="Arial"/>
          <w:sz w:val="22"/>
          <w:szCs w:val="22"/>
        </w:rPr>
        <w:t>I</w:t>
      </w:r>
      <w:r w:rsidR="0072315B" w:rsidRPr="7DD59C7C">
        <w:rPr>
          <w:rFonts w:ascii="Cambria" w:hAnsi="Cambria" w:cs="Arial"/>
          <w:sz w:val="22"/>
          <w:szCs w:val="22"/>
        </w:rPr>
        <w:t xml:space="preserve"> bod 3</w:t>
      </w:r>
      <w:r w:rsidR="00171B08">
        <w:rPr>
          <w:rFonts w:ascii="Cambria" w:hAnsi="Cambria" w:cs="Arial"/>
          <w:sz w:val="22"/>
          <w:szCs w:val="22"/>
        </w:rPr>
        <w:t>.</w:t>
      </w:r>
      <w:r w:rsidR="007276C9" w:rsidRPr="7DD59C7C">
        <w:rPr>
          <w:rFonts w:ascii="Cambria" w:hAnsi="Cambria" w:cs="Arial"/>
          <w:sz w:val="22"/>
          <w:szCs w:val="22"/>
        </w:rPr>
        <w:t xml:space="preserve"> tejto zmluvy, </w:t>
      </w:r>
      <w:r w:rsidR="00EC720C" w:rsidRPr="7DD59C7C">
        <w:rPr>
          <w:rFonts w:ascii="Cambria" w:hAnsi="Cambria" w:cs="Arial"/>
          <w:sz w:val="22"/>
          <w:szCs w:val="22"/>
        </w:rPr>
        <w:t xml:space="preserve">je </w:t>
      </w:r>
      <w:r w:rsidR="00412022" w:rsidRPr="7DD59C7C">
        <w:rPr>
          <w:rFonts w:ascii="Cambria" w:hAnsi="Cambria" w:cs="Arial"/>
          <w:sz w:val="22"/>
          <w:szCs w:val="22"/>
        </w:rPr>
        <w:t>objednávateľ</w:t>
      </w:r>
      <w:r w:rsidR="00EC720C" w:rsidRPr="7DD59C7C">
        <w:rPr>
          <w:rFonts w:ascii="Cambria" w:hAnsi="Cambria" w:cs="Arial"/>
          <w:sz w:val="22"/>
          <w:szCs w:val="22"/>
        </w:rPr>
        <w:t xml:space="preserve"> oprávnený od </w:t>
      </w:r>
      <w:r w:rsidR="00412022" w:rsidRPr="7DD59C7C">
        <w:rPr>
          <w:rFonts w:ascii="Cambria" w:hAnsi="Cambria" w:cs="Arial"/>
          <w:sz w:val="22"/>
          <w:szCs w:val="22"/>
        </w:rPr>
        <w:t>dodávateľa</w:t>
      </w:r>
      <w:r w:rsidR="00EC720C" w:rsidRPr="7DD59C7C">
        <w:rPr>
          <w:rFonts w:ascii="Cambria" w:hAnsi="Cambria" w:cs="Arial"/>
          <w:sz w:val="22"/>
          <w:szCs w:val="22"/>
        </w:rPr>
        <w:t xml:space="preserve"> požadovať zaplatenie zmluvnej pokuty:</w:t>
      </w:r>
    </w:p>
    <w:p w14:paraId="00DF452E" w14:textId="753F8664" w:rsidR="007E54FF" w:rsidRPr="00282221" w:rsidRDefault="007E54FF" w:rsidP="00580116">
      <w:pPr>
        <w:pStyle w:val="BodyText2"/>
        <w:numPr>
          <w:ilvl w:val="1"/>
          <w:numId w:val="20"/>
        </w:numPr>
        <w:spacing w:after="60" w:line="240" w:lineRule="auto"/>
        <w:ind w:left="993" w:right="7" w:hanging="426"/>
        <w:jc w:val="both"/>
        <w:rPr>
          <w:rFonts w:ascii="Cambria" w:hAnsi="Cambria" w:cs="Arial"/>
          <w:sz w:val="22"/>
          <w:szCs w:val="22"/>
        </w:rPr>
      </w:pPr>
      <w:r w:rsidRPr="00282221">
        <w:rPr>
          <w:rFonts w:ascii="Cambria" w:hAnsi="Cambria" w:cs="Arial"/>
          <w:sz w:val="22"/>
          <w:szCs w:val="22"/>
        </w:rPr>
        <w:t xml:space="preserve">vo výške </w:t>
      </w:r>
      <w:r w:rsidR="005A1FFD" w:rsidRPr="00282221">
        <w:rPr>
          <w:rFonts w:ascii="Cambria" w:hAnsi="Cambria" w:cs="Arial"/>
          <w:sz w:val="22"/>
          <w:szCs w:val="22"/>
        </w:rPr>
        <w:t>200</w:t>
      </w:r>
      <w:r w:rsidR="00A25D93" w:rsidRPr="00282221">
        <w:rPr>
          <w:rFonts w:ascii="Cambria" w:hAnsi="Cambria" w:cs="Arial"/>
          <w:sz w:val="22"/>
          <w:szCs w:val="22"/>
        </w:rPr>
        <w:t>,-</w:t>
      </w:r>
      <w:r w:rsidR="004A4CCC" w:rsidRPr="00282221">
        <w:rPr>
          <w:rFonts w:ascii="Cambria" w:hAnsi="Cambria" w:cs="Arial"/>
          <w:sz w:val="22"/>
          <w:szCs w:val="22"/>
        </w:rPr>
        <w:t xml:space="preserve"> eur </w:t>
      </w:r>
      <w:r w:rsidRPr="00282221">
        <w:rPr>
          <w:rFonts w:ascii="Cambria" w:hAnsi="Cambria" w:cs="Arial"/>
          <w:sz w:val="22"/>
          <w:szCs w:val="22"/>
        </w:rPr>
        <w:t>za každý deň omeškania pre celkovú dĺžku omeškania do 1 mesiaca.</w:t>
      </w:r>
    </w:p>
    <w:p w14:paraId="7D7081EA" w14:textId="2113AC2E" w:rsidR="00EA0E01" w:rsidRPr="00282221" w:rsidRDefault="00EA0E01" w:rsidP="00580116">
      <w:pPr>
        <w:pStyle w:val="BodyText2"/>
        <w:numPr>
          <w:ilvl w:val="1"/>
          <w:numId w:val="20"/>
        </w:numPr>
        <w:spacing w:after="60" w:line="240" w:lineRule="auto"/>
        <w:ind w:left="993" w:right="7" w:hanging="426"/>
        <w:jc w:val="both"/>
        <w:rPr>
          <w:rFonts w:ascii="Cambria" w:hAnsi="Cambria" w:cs="Arial"/>
          <w:sz w:val="22"/>
          <w:szCs w:val="22"/>
        </w:rPr>
      </w:pPr>
      <w:r w:rsidRPr="7DD59C7C">
        <w:rPr>
          <w:rFonts w:ascii="Cambria" w:hAnsi="Cambria" w:cs="Arial"/>
          <w:sz w:val="22"/>
          <w:szCs w:val="22"/>
        </w:rPr>
        <w:t>vo výške 300</w:t>
      </w:r>
      <w:r w:rsidR="00A25D93" w:rsidRPr="7DD59C7C">
        <w:rPr>
          <w:rFonts w:ascii="Cambria" w:hAnsi="Cambria" w:cs="Arial"/>
          <w:sz w:val="22"/>
          <w:szCs w:val="22"/>
        </w:rPr>
        <w:t>,-</w:t>
      </w:r>
      <w:r w:rsidRPr="7DD59C7C">
        <w:rPr>
          <w:rFonts w:ascii="Cambria" w:hAnsi="Cambria" w:cs="Arial"/>
          <w:sz w:val="22"/>
          <w:szCs w:val="22"/>
        </w:rPr>
        <w:t xml:space="preserve"> eur za každý deň omeškania pre celkovú dĺžku omeškania </w:t>
      </w:r>
      <w:r w:rsidR="00121D2A" w:rsidRPr="7DD59C7C">
        <w:rPr>
          <w:rFonts w:ascii="Cambria" w:hAnsi="Cambria" w:cs="Arial"/>
          <w:sz w:val="22"/>
          <w:szCs w:val="22"/>
        </w:rPr>
        <w:t>viac ako 1 mesiac.</w:t>
      </w:r>
    </w:p>
    <w:p w14:paraId="45703F45" w14:textId="318C668B" w:rsidR="00470F84" w:rsidRPr="008628B0" w:rsidRDefault="00470F84"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omeškania </w:t>
      </w:r>
      <w:r w:rsidR="00412022" w:rsidRPr="00282221">
        <w:rPr>
          <w:rFonts w:ascii="Cambria" w:hAnsi="Cambria" w:cs="Arial"/>
          <w:sz w:val="22"/>
          <w:szCs w:val="22"/>
        </w:rPr>
        <w:t>objednávateľa</w:t>
      </w:r>
      <w:r w:rsidRPr="00282221">
        <w:rPr>
          <w:rFonts w:ascii="Cambria" w:hAnsi="Cambria" w:cs="Arial"/>
          <w:sz w:val="22"/>
          <w:szCs w:val="22"/>
        </w:rPr>
        <w:t xml:space="preserve"> s platením faktúry je </w:t>
      </w:r>
      <w:r w:rsidR="00412022" w:rsidRPr="00282221">
        <w:rPr>
          <w:rFonts w:ascii="Cambria" w:hAnsi="Cambria" w:cs="Arial"/>
          <w:sz w:val="22"/>
          <w:szCs w:val="22"/>
        </w:rPr>
        <w:t>dodávateľ</w:t>
      </w:r>
      <w:r w:rsidRPr="00282221">
        <w:rPr>
          <w:rFonts w:ascii="Cambria" w:hAnsi="Cambria" w:cs="Arial"/>
          <w:sz w:val="22"/>
          <w:szCs w:val="22"/>
        </w:rPr>
        <w:t xml:space="preserve"> oprávnený účtovať </w:t>
      </w:r>
      <w:r w:rsidR="00412022" w:rsidRPr="00282221">
        <w:rPr>
          <w:rFonts w:ascii="Cambria" w:hAnsi="Cambria" w:cs="Arial"/>
          <w:sz w:val="22"/>
          <w:szCs w:val="22"/>
        </w:rPr>
        <w:t>objednávateľovi</w:t>
      </w:r>
      <w:r w:rsidR="006622B9" w:rsidRPr="00282221">
        <w:rPr>
          <w:rFonts w:ascii="Cambria" w:hAnsi="Cambria" w:cs="Arial"/>
          <w:sz w:val="22"/>
          <w:szCs w:val="22"/>
        </w:rPr>
        <w:t xml:space="preserve"> </w:t>
      </w:r>
      <w:r w:rsidRPr="00282221">
        <w:rPr>
          <w:rFonts w:ascii="Cambria" w:hAnsi="Cambria" w:cs="Arial"/>
          <w:sz w:val="22"/>
          <w:szCs w:val="22"/>
        </w:rPr>
        <w:t>úrok z omeškania vo výške v súlade s § 369 ods. 2 Obchodného zákonníka.</w:t>
      </w:r>
    </w:p>
    <w:p w14:paraId="0D532828" w14:textId="1F1E5C22" w:rsidR="00EB180B" w:rsidRPr="00282221" w:rsidRDefault="00EB180B"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objednávateľ</w:t>
      </w:r>
      <w:r w:rsidRPr="00282221">
        <w:rPr>
          <w:rFonts w:ascii="Cambria" w:hAnsi="Cambria" w:cs="Arial"/>
          <w:sz w:val="22"/>
          <w:szCs w:val="22"/>
        </w:rPr>
        <w:t xml:space="preserve"> je oprávnený popri nároku na zmluvnú pokutu</w:t>
      </w:r>
      <w:r w:rsidR="00CB1939" w:rsidRPr="00282221">
        <w:rPr>
          <w:rFonts w:ascii="Cambria" w:hAnsi="Cambria" w:cs="Arial"/>
          <w:sz w:val="22"/>
          <w:szCs w:val="22"/>
        </w:rPr>
        <w:t xml:space="preserve"> </w:t>
      </w:r>
      <w:r w:rsidR="0002417F" w:rsidRPr="00282221">
        <w:rPr>
          <w:rFonts w:ascii="Cambria" w:hAnsi="Cambria" w:cs="Arial"/>
          <w:sz w:val="22"/>
          <w:szCs w:val="22"/>
        </w:rPr>
        <w:t>v zmysle</w:t>
      </w:r>
      <w:r w:rsidR="00CB1939" w:rsidRPr="00282221">
        <w:rPr>
          <w:rFonts w:ascii="Cambria" w:hAnsi="Cambria" w:cs="Arial"/>
          <w:sz w:val="22"/>
          <w:szCs w:val="22"/>
        </w:rPr>
        <w:t xml:space="preserve"> tejto zmluvy žiadať od </w:t>
      </w:r>
      <w:r w:rsidR="00412022" w:rsidRPr="00282221">
        <w:rPr>
          <w:rFonts w:ascii="Cambria" w:hAnsi="Cambria" w:cs="Arial"/>
          <w:sz w:val="22"/>
          <w:szCs w:val="22"/>
        </w:rPr>
        <w:t>dodávateľa</w:t>
      </w:r>
      <w:r w:rsidR="00CB1939" w:rsidRPr="00282221">
        <w:rPr>
          <w:rFonts w:ascii="Cambria" w:hAnsi="Cambria" w:cs="Arial"/>
          <w:sz w:val="22"/>
          <w:szCs w:val="22"/>
        </w:rPr>
        <w:t xml:space="preserve"> aj náhradu škody v celom rozsahu, ktorá mu takýmto porušením povinnosti vznikla.</w:t>
      </w:r>
    </w:p>
    <w:p w14:paraId="088960AD" w14:textId="38573F58" w:rsidR="004A4CCC" w:rsidRPr="00282221" w:rsidRDefault="004A4CCC"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fakturovaná zmluvná pokuta alebo úrok z omeškania sú splatné do </w:t>
      </w:r>
      <w:r w:rsidR="00812639" w:rsidRPr="00282221">
        <w:rPr>
          <w:rFonts w:ascii="Cambria" w:hAnsi="Cambria" w:cs="Arial"/>
          <w:sz w:val="22"/>
          <w:szCs w:val="22"/>
        </w:rPr>
        <w:t xml:space="preserve">30 </w:t>
      </w:r>
      <w:r w:rsidRPr="00282221">
        <w:rPr>
          <w:rFonts w:ascii="Cambria" w:hAnsi="Cambria" w:cs="Arial"/>
          <w:sz w:val="22"/>
          <w:szCs w:val="22"/>
        </w:rPr>
        <w:t>dní odo dňa ich doručenia druhej zmluvnej strane.</w:t>
      </w:r>
    </w:p>
    <w:p w14:paraId="1C7F87B9"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78C86CB" w14:textId="087FA7E2"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I</w:t>
      </w:r>
      <w:r w:rsidR="005613C3" w:rsidRPr="00282221">
        <w:rPr>
          <w:rFonts w:ascii="Cambria" w:hAnsi="Cambria"/>
          <w:sz w:val="22"/>
          <w:szCs w:val="22"/>
          <w:lang w:val="sk-SK" w:eastAsia="en-US"/>
        </w:rPr>
        <w:t>X</w:t>
      </w:r>
    </w:p>
    <w:p w14:paraId="18D03C09" w14:textId="6F1DEFF6" w:rsidR="00896E11" w:rsidRPr="00282221" w:rsidRDefault="00CF73B4"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Doba trvania zmluvy a u</w:t>
      </w:r>
      <w:r w:rsidR="00896E11" w:rsidRPr="00282221">
        <w:rPr>
          <w:rFonts w:ascii="Cambria" w:hAnsi="Cambria"/>
          <w:sz w:val="22"/>
          <w:szCs w:val="22"/>
          <w:lang w:val="sk-SK" w:eastAsia="en-US"/>
        </w:rPr>
        <w:t>končenie zmluvy</w:t>
      </w:r>
    </w:p>
    <w:p w14:paraId="6A8B9225" w14:textId="77777777" w:rsidR="00975E22" w:rsidRPr="00282221" w:rsidRDefault="00975E22" w:rsidP="00580116">
      <w:pPr>
        <w:spacing w:after="60"/>
        <w:rPr>
          <w:rFonts w:ascii="Cambria" w:hAnsi="Cambria" w:cs="Arial"/>
          <w:b/>
          <w:sz w:val="22"/>
          <w:szCs w:val="22"/>
        </w:rPr>
      </w:pPr>
    </w:p>
    <w:p w14:paraId="6186282D" w14:textId="1039A959"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sa uzatvára na dobu určitú, a to </w:t>
      </w:r>
      <w:r w:rsidR="00D56608" w:rsidRPr="00D56608">
        <w:rPr>
          <w:rFonts w:ascii="Cambria" w:hAnsi="Cambria" w:cs="Arial"/>
          <w:sz w:val="22"/>
          <w:szCs w:val="22"/>
        </w:rPr>
        <w:t>do 3</w:t>
      </w:r>
      <w:r w:rsidR="00D56608">
        <w:rPr>
          <w:rFonts w:ascii="Cambria" w:hAnsi="Cambria" w:cs="Arial"/>
          <w:sz w:val="22"/>
          <w:szCs w:val="22"/>
        </w:rPr>
        <w:t>1</w:t>
      </w:r>
      <w:r w:rsidR="00D56608" w:rsidRPr="00D56608">
        <w:rPr>
          <w:rFonts w:ascii="Cambria" w:hAnsi="Cambria" w:cs="Arial"/>
          <w:sz w:val="22"/>
          <w:szCs w:val="22"/>
        </w:rPr>
        <w:t>.1</w:t>
      </w:r>
      <w:r w:rsidR="00D56608">
        <w:rPr>
          <w:rFonts w:ascii="Cambria" w:hAnsi="Cambria" w:cs="Arial"/>
          <w:sz w:val="22"/>
          <w:szCs w:val="22"/>
        </w:rPr>
        <w:t>2</w:t>
      </w:r>
      <w:r w:rsidR="00D56608" w:rsidRPr="00D56608">
        <w:rPr>
          <w:rFonts w:ascii="Cambria" w:hAnsi="Cambria" w:cs="Arial"/>
          <w:sz w:val="22"/>
          <w:szCs w:val="22"/>
        </w:rPr>
        <w:t>.</w:t>
      </w:r>
      <w:r w:rsidR="00F86E0C" w:rsidRPr="00D56608">
        <w:rPr>
          <w:rFonts w:ascii="Cambria" w:hAnsi="Cambria" w:cs="Arial"/>
          <w:sz w:val="22"/>
          <w:szCs w:val="22"/>
        </w:rPr>
        <w:t>202</w:t>
      </w:r>
      <w:r w:rsidR="00F86E0C">
        <w:rPr>
          <w:rFonts w:ascii="Cambria" w:hAnsi="Cambria" w:cs="Arial"/>
          <w:sz w:val="22"/>
          <w:szCs w:val="22"/>
        </w:rPr>
        <w:t xml:space="preserve">7 </w:t>
      </w:r>
      <w:r w:rsidRPr="00282221">
        <w:rPr>
          <w:rFonts w:ascii="Cambria" w:hAnsi="Cambria" w:cs="Arial"/>
          <w:sz w:val="22"/>
          <w:szCs w:val="22"/>
        </w:rPr>
        <w:t xml:space="preserve">s možnosťou jej predĺženia o </w:t>
      </w:r>
      <w:r w:rsidR="003102CE">
        <w:rPr>
          <w:rFonts w:ascii="Cambria" w:hAnsi="Cambria" w:cs="Arial"/>
          <w:sz w:val="22"/>
          <w:szCs w:val="22"/>
        </w:rPr>
        <w:t>36</w:t>
      </w:r>
      <w:r w:rsidR="003102CE" w:rsidRPr="00282221">
        <w:rPr>
          <w:rFonts w:ascii="Cambria" w:hAnsi="Cambria" w:cs="Arial"/>
          <w:sz w:val="22"/>
          <w:szCs w:val="22"/>
        </w:rPr>
        <w:t xml:space="preserve"> </w:t>
      </w:r>
      <w:r w:rsidRPr="00282221">
        <w:rPr>
          <w:rFonts w:ascii="Cambria" w:hAnsi="Cambria" w:cs="Arial"/>
          <w:sz w:val="22"/>
          <w:szCs w:val="22"/>
        </w:rPr>
        <w:t>mesiacov – Opcia 1</w:t>
      </w:r>
      <w:r w:rsidR="00F86E0C">
        <w:rPr>
          <w:rFonts w:ascii="Cambria" w:hAnsi="Cambria" w:cs="Arial"/>
          <w:sz w:val="22"/>
          <w:szCs w:val="22"/>
        </w:rPr>
        <w:t xml:space="preserve"> </w:t>
      </w:r>
      <w:r w:rsidR="00F86E0C" w:rsidRPr="00F86E0C">
        <w:rPr>
          <w:rFonts w:ascii="Cambria" w:hAnsi="Cambria" w:cs="Arial"/>
          <w:sz w:val="22"/>
          <w:szCs w:val="22"/>
        </w:rPr>
        <w:t>a následne ešte o</w:t>
      </w:r>
      <w:r w:rsidR="00F86E0C">
        <w:rPr>
          <w:rFonts w:ascii="Cambria" w:hAnsi="Cambria" w:cs="Arial"/>
          <w:sz w:val="22"/>
          <w:szCs w:val="22"/>
        </w:rPr>
        <w:t> </w:t>
      </w:r>
      <w:r w:rsidR="00F86E0C" w:rsidRPr="00F86E0C">
        <w:rPr>
          <w:rFonts w:ascii="Cambria" w:hAnsi="Cambria" w:cs="Arial"/>
          <w:sz w:val="22"/>
          <w:szCs w:val="22"/>
        </w:rPr>
        <w:t>ďalš</w:t>
      </w:r>
      <w:r w:rsidR="00F86E0C">
        <w:rPr>
          <w:rFonts w:ascii="Cambria" w:hAnsi="Cambria" w:cs="Arial"/>
          <w:sz w:val="22"/>
          <w:szCs w:val="22"/>
        </w:rPr>
        <w:t xml:space="preserve">ích </w:t>
      </w:r>
      <w:r w:rsidR="003102CE">
        <w:rPr>
          <w:rFonts w:ascii="Cambria" w:hAnsi="Cambria" w:cs="Arial"/>
          <w:sz w:val="22"/>
          <w:szCs w:val="22"/>
        </w:rPr>
        <w:t>12</w:t>
      </w:r>
      <w:r w:rsidR="00F86E0C" w:rsidRPr="00F86E0C">
        <w:rPr>
          <w:rFonts w:ascii="Cambria" w:hAnsi="Cambria" w:cs="Arial"/>
          <w:sz w:val="22"/>
          <w:szCs w:val="22"/>
        </w:rPr>
        <w:t xml:space="preserve"> mesiacov – Opcia 2</w:t>
      </w:r>
      <w:r w:rsidRPr="00282221">
        <w:rPr>
          <w:rFonts w:ascii="Cambria" w:hAnsi="Cambria" w:cs="Arial"/>
          <w:sz w:val="22"/>
          <w:szCs w:val="22"/>
        </w:rPr>
        <w:t xml:space="preserve">. </w:t>
      </w:r>
    </w:p>
    <w:p w14:paraId="72C02761" w14:textId="0F2275B4"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Opciu 1 </w:t>
      </w:r>
      <w:r w:rsidR="00576E48" w:rsidRPr="00576E48">
        <w:rPr>
          <w:rFonts w:ascii="Cambria" w:hAnsi="Cambria" w:cs="Arial"/>
          <w:sz w:val="22"/>
          <w:szCs w:val="22"/>
        </w:rPr>
        <w:t xml:space="preserve">a Opciu 2 (Opcia 1 a Opcia 2 ďalej spolu ako „Opcie“) </w:t>
      </w:r>
      <w:r w:rsidRPr="00282221">
        <w:rPr>
          <w:rFonts w:ascii="Cambria" w:hAnsi="Cambria" w:cs="Arial"/>
          <w:sz w:val="22"/>
          <w:szCs w:val="22"/>
        </w:rPr>
        <w:t>u dodávateľa na ďalšie obdobie za cenu</w:t>
      </w:r>
      <w:r w:rsidR="00CA5A19">
        <w:rPr>
          <w:rFonts w:ascii="Cambria" w:hAnsi="Cambria" w:cs="Arial"/>
          <w:sz w:val="22"/>
          <w:szCs w:val="22"/>
        </w:rPr>
        <w:t xml:space="preserve"> stanovenú podľa podmienok  tejto zmluvy</w:t>
      </w:r>
      <w:r w:rsidRPr="00282221">
        <w:rPr>
          <w:rFonts w:ascii="Cambria" w:hAnsi="Cambria" w:cs="Arial"/>
          <w:sz w:val="22"/>
          <w:szCs w:val="22"/>
        </w:rPr>
        <w:t xml:space="preserve">, v rozsahu a za rovnakých podmienok uvedených v tejto zmluve. Uplatnenie Opcie 1 </w:t>
      </w:r>
      <w:r w:rsidR="00576E48" w:rsidRPr="00230482">
        <w:rPr>
          <w:rFonts w:ascii="Cambria" w:hAnsi="Cambria"/>
          <w:sz w:val="22"/>
          <w:szCs w:val="22"/>
        </w:rPr>
        <w:t xml:space="preserve">a Opcie 2 </w:t>
      </w:r>
      <w:r w:rsidR="00B025A0">
        <w:rPr>
          <w:rFonts w:ascii="Cambria" w:hAnsi="Cambria" w:cs="Arial"/>
          <w:sz w:val="22"/>
          <w:szCs w:val="22"/>
        </w:rPr>
        <w:t>na ďalšie obdobie sa rozumie</w:t>
      </w:r>
      <w:r w:rsidRPr="00282221">
        <w:rPr>
          <w:rFonts w:ascii="Cambria" w:hAnsi="Cambria" w:cs="Arial"/>
          <w:sz w:val="22"/>
          <w:szCs w:val="22"/>
        </w:rPr>
        <w:t xml:space="preserve"> predĺženie trvania tejto zmluvy o </w:t>
      </w:r>
      <w:r w:rsidR="00576E48">
        <w:rPr>
          <w:rFonts w:ascii="Cambria" w:hAnsi="Cambria" w:cs="Arial"/>
          <w:sz w:val="22"/>
          <w:szCs w:val="22"/>
        </w:rPr>
        <w:t>48</w:t>
      </w:r>
      <w:r w:rsidRPr="00282221">
        <w:rPr>
          <w:rFonts w:ascii="Cambria" w:hAnsi="Cambria" w:cs="Arial"/>
          <w:sz w:val="22"/>
          <w:szCs w:val="22"/>
        </w:rPr>
        <w:t xml:space="preserve"> mesiacov. Dodávateľ sa zaväzuje dodávať predmet plnenia v rozsahu a špecifikácii podľa tejto zmluvy, na ktoré si objednávateľ uplatnil Opciu 1</w:t>
      </w:r>
      <w:r w:rsidR="00576E48">
        <w:rPr>
          <w:rFonts w:ascii="Cambria" w:hAnsi="Cambria" w:cs="Arial"/>
          <w:sz w:val="22"/>
          <w:szCs w:val="22"/>
        </w:rPr>
        <w:t xml:space="preserve"> </w:t>
      </w:r>
      <w:r w:rsidR="00576E48" w:rsidRPr="00230482">
        <w:rPr>
          <w:rFonts w:ascii="Cambria" w:hAnsi="Cambria"/>
          <w:sz w:val="22"/>
          <w:szCs w:val="22"/>
        </w:rPr>
        <w:t>a Opciu 2</w:t>
      </w:r>
      <w:r w:rsidRPr="00282221">
        <w:rPr>
          <w:rFonts w:ascii="Cambria" w:hAnsi="Cambria" w:cs="Arial"/>
          <w:sz w:val="22"/>
          <w:szCs w:val="22"/>
        </w:rPr>
        <w:t xml:space="preserve">. </w:t>
      </w:r>
    </w:p>
    <w:p w14:paraId="1FF3E3D5" w14:textId="613374A4" w:rsidR="00FC31A9" w:rsidRPr="00FB2413" w:rsidRDefault="00FC31A9" w:rsidP="00580116">
      <w:pPr>
        <w:pStyle w:val="Zmluva"/>
        <w:numPr>
          <w:ilvl w:val="0"/>
          <w:numId w:val="11"/>
        </w:numPr>
        <w:spacing w:before="0" w:after="60"/>
        <w:ind w:left="567" w:hanging="567"/>
        <w:jc w:val="both"/>
        <w:rPr>
          <w:rFonts w:ascii="Cambria" w:hAnsi="Cambria" w:cs="Arial"/>
          <w:sz w:val="22"/>
          <w:szCs w:val="22"/>
        </w:rPr>
      </w:pPr>
      <w:r w:rsidRPr="00FB2413">
        <w:rPr>
          <w:rFonts w:ascii="Cambria" w:hAnsi="Cambria" w:cs="Arial"/>
          <w:sz w:val="22"/>
          <w:szCs w:val="22"/>
        </w:rPr>
        <w:t>Pre zamedzenie pochybností, objednávateľ je oprávnený (nie povinný) uplatniť si Opci</w:t>
      </w:r>
      <w:r w:rsidR="00576E48">
        <w:rPr>
          <w:rFonts w:ascii="Cambria" w:hAnsi="Cambria" w:cs="Arial"/>
          <w:sz w:val="22"/>
          <w:szCs w:val="22"/>
        </w:rPr>
        <w:t>e</w:t>
      </w:r>
      <w:r w:rsidRPr="00FB2413">
        <w:rPr>
          <w:rFonts w:ascii="Cambria" w:hAnsi="Cambria" w:cs="Arial"/>
          <w:sz w:val="22"/>
          <w:szCs w:val="22"/>
        </w:rPr>
        <w:t xml:space="preserve"> na ďalšie obdobie poskytovania </w:t>
      </w:r>
      <w:r w:rsidR="006C44D1">
        <w:rPr>
          <w:rFonts w:ascii="Cambria" w:hAnsi="Cambria" w:cs="Arial"/>
          <w:sz w:val="22"/>
          <w:szCs w:val="22"/>
        </w:rPr>
        <w:t>dodania predmetu plnenia</w:t>
      </w:r>
      <w:r w:rsidRPr="00FB2413">
        <w:rPr>
          <w:rFonts w:ascii="Cambria" w:hAnsi="Cambria" w:cs="Arial"/>
          <w:sz w:val="22"/>
          <w:szCs w:val="22"/>
        </w:rPr>
        <w:t xml:space="preserve">, pričom Opcia 1 môže byť objednávateľom uplatnená u </w:t>
      </w:r>
      <w:r w:rsidR="007D4D12">
        <w:rPr>
          <w:rFonts w:ascii="Cambria" w:hAnsi="Cambria" w:cs="Arial"/>
          <w:sz w:val="22"/>
          <w:szCs w:val="22"/>
        </w:rPr>
        <w:t>dodávateľa</w:t>
      </w:r>
      <w:r w:rsidR="007D4D12" w:rsidRPr="00FB2413">
        <w:rPr>
          <w:rFonts w:ascii="Cambria" w:hAnsi="Cambria" w:cs="Arial"/>
          <w:sz w:val="22"/>
          <w:szCs w:val="22"/>
        </w:rPr>
        <w:t xml:space="preserve"> </w:t>
      </w:r>
      <w:r w:rsidRPr="00FB2413">
        <w:rPr>
          <w:rFonts w:ascii="Cambria" w:hAnsi="Cambria" w:cs="Arial"/>
          <w:sz w:val="22"/>
          <w:szCs w:val="22"/>
        </w:rPr>
        <w:t xml:space="preserve">najneskôr </w:t>
      </w:r>
      <w:r w:rsidR="0029295A">
        <w:rPr>
          <w:rFonts w:ascii="Cambria" w:hAnsi="Cambria" w:cs="Arial"/>
          <w:sz w:val="22"/>
          <w:szCs w:val="22"/>
        </w:rPr>
        <w:t>6 mesiacov pred</w:t>
      </w:r>
      <w:r w:rsidRPr="00FB2413">
        <w:rPr>
          <w:rFonts w:ascii="Cambria" w:hAnsi="Cambria" w:cs="Arial"/>
          <w:sz w:val="22"/>
          <w:szCs w:val="22"/>
        </w:rPr>
        <w:t xml:space="preserve"> </w:t>
      </w:r>
      <w:r w:rsidR="0029295A">
        <w:rPr>
          <w:rFonts w:ascii="Cambria" w:hAnsi="Cambria" w:cs="Arial"/>
          <w:sz w:val="22"/>
          <w:szCs w:val="22"/>
        </w:rPr>
        <w:t>uplynutím</w:t>
      </w:r>
      <w:r w:rsidRPr="00FB2413">
        <w:rPr>
          <w:rFonts w:ascii="Cambria" w:hAnsi="Cambria" w:cs="Arial"/>
          <w:sz w:val="22"/>
          <w:szCs w:val="22"/>
        </w:rPr>
        <w:t xml:space="preserve"> obdobia trvania tejto zmluvy</w:t>
      </w:r>
      <w:r w:rsidR="00576E48">
        <w:rPr>
          <w:rFonts w:ascii="Cambria" w:hAnsi="Cambria" w:cs="Arial"/>
          <w:sz w:val="22"/>
          <w:szCs w:val="22"/>
        </w:rPr>
        <w:t xml:space="preserve"> </w:t>
      </w:r>
      <w:r w:rsidR="00576E48" w:rsidRPr="00576E48">
        <w:rPr>
          <w:rFonts w:ascii="Cambria" w:hAnsi="Cambria" w:cs="Arial"/>
          <w:sz w:val="22"/>
          <w:szCs w:val="22"/>
        </w:rPr>
        <w:t xml:space="preserve">a Opcia 2 môže byť objednávateľom uplatnená u </w:t>
      </w:r>
      <w:r w:rsidR="00525EDA">
        <w:rPr>
          <w:rFonts w:ascii="Cambria" w:hAnsi="Cambria" w:cs="Arial"/>
          <w:sz w:val="22"/>
          <w:szCs w:val="22"/>
        </w:rPr>
        <w:t>dodávateľa</w:t>
      </w:r>
      <w:r w:rsidR="00576E48" w:rsidRPr="00576E48">
        <w:rPr>
          <w:rFonts w:ascii="Cambria" w:hAnsi="Cambria" w:cs="Arial"/>
          <w:sz w:val="22"/>
          <w:szCs w:val="22"/>
        </w:rPr>
        <w:t xml:space="preserve"> najneskôr </w:t>
      </w:r>
      <w:r w:rsidR="0029295A">
        <w:rPr>
          <w:rFonts w:ascii="Cambria" w:hAnsi="Cambria" w:cs="Arial"/>
          <w:sz w:val="22"/>
          <w:szCs w:val="22"/>
        </w:rPr>
        <w:t>6 mesiacov pred</w:t>
      </w:r>
      <w:r w:rsidR="0029295A" w:rsidRPr="00FB2413">
        <w:rPr>
          <w:rFonts w:ascii="Cambria" w:hAnsi="Cambria" w:cs="Arial"/>
          <w:sz w:val="22"/>
          <w:szCs w:val="22"/>
        </w:rPr>
        <w:t xml:space="preserve"> </w:t>
      </w:r>
      <w:r w:rsidR="0029295A">
        <w:rPr>
          <w:rFonts w:ascii="Cambria" w:hAnsi="Cambria" w:cs="Arial"/>
          <w:sz w:val="22"/>
          <w:szCs w:val="22"/>
        </w:rPr>
        <w:t>uplynutím</w:t>
      </w:r>
      <w:r w:rsidR="0029295A" w:rsidRPr="00FB2413">
        <w:rPr>
          <w:rFonts w:ascii="Cambria" w:hAnsi="Cambria" w:cs="Arial"/>
          <w:sz w:val="22"/>
          <w:szCs w:val="22"/>
        </w:rPr>
        <w:t xml:space="preserve"> </w:t>
      </w:r>
      <w:r w:rsidR="00576E48" w:rsidRPr="00576E48">
        <w:rPr>
          <w:rFonts w:ascii="Cambria" w:hAnsi="Cambria" w:cs="Arial"/>
          <w:sz w:val="22"/>
          <w:szCs w:val="22"/>
        </w:rPr>
        <w:t xml:space="preserve">obdobia trvania tejto Servisnej zmluvy </w:t>
      </w:r>
      <w:r w:rsidR="005C09DA">
        <w:rPr>
          <w:rFonts w:ascii="Cambria" w:hAnsi="Cambria" w:cs="Arial"/>
          <w:sz w:val="22"/>
          <w:szCs w:val="22"/>
        </w:rPr>
        <w:t>predĺženého o </w:t>
      </w:r>
      <w:r w:rsidR="00576E48" w:rsidRPr="00576E48">
        <w:rPr>
          <w:rFonts w:ascii="Cambria" w:hAnsi="Cambria" w:cs="Arial"/>
          <w:sz w:val="22"/>
          <w:szCs w:val="22"/>
        </w:rPr>
        <w:t>Opci</w:t>
      </w:r>
      <w:r w:rsidR="005C09DA">
        <w:rPr>
          <w:rFonts w:ascii="Cambria" w:hAnsi="Cambria" w:cs="Arial"/>
          <w:sz w:val="22"/>
          <w:szCs w:val="22"/>
        </w:rPr>
        <w:t>u</w:t>
      </w:r>
      <w:r w:rsidR="00576E48" w:rsidRPr="00576E48">
        <w:rPr>
          <w:rFonts w:ascii="Cambria" w:hAnsi="Cambria" w:cs="Arial"/>
          <w:sz w:val="22"/>
          <w:szCs w:val="22"/>
        </w:rPr>
        <w:t xml:space="preserve"> 1</w:t>
      </w:r>
      <w:r w:rsidRPr="00FB2413">
        <w:rPr>
          <w:rFonts w:ascii="Cambria" w:hAnsi="Cambria" w:cs="Arial"/>
          <w:sz w:val="22"/>
          <w:szCs w:val="22"/>
        </w:rPr>
        <w:t>.</w:t>
      </w:r>
    </w:p>
    <w:p w14:paraId="37EF945C" w14:textId="613818AB" w:rsidR="00576E48" w:rsidRPr="00282221" w:rsidRDefault="00166AA4" w:rsidP="00576E48">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neuplatnenia Opcie 1 zo strany objednávateľa táto zmluva zaniká </w:t>
      </w:r>
      <w:r w:rsidR="00E207D2">
        <w:rPr>
          <w:rFonts w:ascii="Cambria" w:hAnsi="Cambria" w:cs="Arial"/>
          <w:sz w:val="22"/>
          <w:szCs w:val="22"/>
        </w:rPr>
        <w:t xml:space="preserve">uplynutím času </w:t>
      </w:r>
      <w:r w:rsidR="00CA5A19">
        <w:rPr>
          <w:rFonts w:ascii="Cambria" w:hAnsi="Cambria" w:cs="Arial"/>
          <w:sz w:val="22"/>
          <w:szCs w:val="22"/>
        </w:rPr>
        <w:t>a to 31.12.</w:t>
      </w:r>
      <w:r w:rsidR="00576E48">
        <w:rPr>
          <w:rFonts w:ascii="Cambria" w:hAnsi="Cambria" w:cs="Arial"/>
          <w:sz w:val="22"/>
          <w:szCs w:val="22"/>
        </w:rPr>
        <w:t>2027</w:t>
      </w:r>
      <w:r w:rsidRPr="00282221">
        <w:rPr>
          <w:rFonts w:ascii="Cambria" w:hAnsi="Cambria" w:cs="Arial"/>
          <w:sz w:val="22"/>
          <w:szCs w:val="22"/>
        </w:rPr>
        <w:t>.</w:t>
      </w:r>
      <w:r w:rsidR="00576E48">
        <w:rPr>
          <w:rFonts w:ascii="Cambria" w:hAnsi="Cambria" w:cs="Arial"/>
          <w:sz w:val="22"/>
          <w:szCs w:val="22"/>
        </w:rPr>
        <w:t xml:space="preserve"> </w:t>
      </w:r>
      <w:r w:rsidR="00576E48" w:rsidRPr="00282221">
        <w:rPr>
          <w:rFonts w:ascii="Cambria" w:hAnsi="Cambria" w:cs="Arial"/>
          <w:sz w:val="22"/>
          <w:szCs w:val="22"/>
        </w:rPr>
        <w:t xml:space="preserve">V prípade </w:t>
      </w:r>
      <w:r w:rsidR="00710D23" w:rsidRPr="00710D23">
        <w:rPr>
          <w:rFonts w:ascii="Cambria" w:hAnsi="Cambria" w:cs="Arial"/>
          <w:sz w:val="22"/>
          <w:szCs w:val="22"/>
        </w:rPr>
        <w:t xml:space="preserve">uplatnenia Opcie 1 a </w:t>
      </w:r>
      <w:r w:rsidR="00576E48" w:rsidRPr="00282221">
        <w:rPr>
          <w:rFonts w:ascii="Cambria" w:hAnsi="Cambria" w:cs="Arial"/>
          <w:sz w:val="22"/>
          <w:szCs w:val="22"/>
        </w:rPr>
        <w:t xml:space="preserve">neuplatnenia Opcie </w:t>
      </w:r>
      <w:r w:rsidR="00576E48">
        <w:rPr>
          <w:rFonts w:ascii="Cambria" w:hAnsi="Cambria" w:cs="Arial"/>
          <w:sz w:val="22"/>
          <w:szCs w:val="22"/>
        </w:rPr>
        <w:t>2</w:t>
      </w:r>
      <w:r w:rsidR="00576E48" w:rsidRPr="00282221">
        <w:rPr>
          <w:rFonts w:ascii="Cambria" w:hAnsi="Cambria" w:cs="Arial"/>
          <w:sz w:val="22"/>
          <w:szCs w:val="22"/>
        </w:rPr>
        <w:t xml:space="preserve"> zo strany objednávateľa táto zmluva zaniká </w:t>
      </w:r>
      <w:r w:rsidR="00576E48">
        <w:rPr>
          <w:rFonts w:ascii="Cambria" w:hAnsi="Cambria" w:cs="Arial"/>
          <w:sz w:val="22"/>
          <w:szCs w:val="22"/>
        </w:rPr>
        <w:t>uplynutím času a to 31.12.20</w:t>
      </w:r>
      <w:r w:rsidR="003102CE">
        <w:rPr>
          <w:rFonts w:ascii="Cambria" w:hAnsi="Cambria" w:cs="Arial"/>
          <w:sz w:val="22"/>
          <w:szCs w:val="22"/>
        </w:rPr>
        <w:t>30</w:t>
      </w:r>
      <w:r w:rsidR="00576E48" w:rsidRPr="00282221">
        <w:rPr>
          <w:rFonts w:ascii="Cambria" w:hAnsi="Cambria" w:cs="Arial"/>
          <w:sz w:val="22"/>
          <w:szCs w:val="22"/>
        </w:rPr>
        <w:t>.</w:t>
      </w:r>
    </w:p>
    <w:p w14:paraId="31472FBF" w14:textId="5BDBD37D"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lastRenderedPageBreak/>
        <w:t>Pokiaľ sa objednávateľ rozhodne využiť právo z</w:t>
      </w:r>
      <w:r w:rsidR="0006509B">
        <w:rPr>
          <w:rFonts w:ascii="Cambria" w:hAnsi="Cambria" w:cs="Arial"/>
          <w:sz w:val="22"/>
          <w:szCs w:val="22"/>
        </w:rPr>
        <w:t> </w:t>
      </w:r>
      <w:r w:rsidRPr="00282221">
        <w:rPr>
          <w:rFonts w:ascii="Cambria" w:hAnsi="Cambria" w:cs="Arial"/>
          <w:sz w:val="22"/>
          <w:szCs w:val="22"/>
        </w:rPr>
        <w:t>Opci</w:t>
      </w:r>
      <w:r w:rsidR="00576E48">
        <w:rPr>
          <w:rFonts w:ascii="Cambria" w:hAnsi="Cambria" w:cs="Arial"/>
          <w:sz w:val="22"/>
          <w:szCs w:val="22"/>
        </w:rPr>
        <w:t>í</w:t>
      </w:r>
      <w:r w:rsidRPr="00282221">
        <w:rPr>
          <w:rFonts w:ascii="Cambria" w:hAnsi="Cambria" w:cs="Arial"/>
          <w:sz w:val="22"/>
          <w:szCs w:val="22"/>
        </w:rPr>
        <w:t>, je povinný tak urobiť písomným oznámením o uplatnení Opci</w:t>
      </w:r>
      <w:r w:rsidR="0006509B">
        <w:rPr>
          <w:rFonts w:ascii="Cambria" w:hAnsi="Cambria" w:cs="Arial"/>
          <w:sz w:val="22"/>
          <w:szCs w:val="22"/>
        </w:rPr>
        <w:t xml:space="preserve">e </w:t>
      </w:r>
      <w:r w:rsidRPr="00282221">
        <w:rPr>
          <w:rFonts w:ascii="Cambria" w:hAnsi="Cambria" w:cs="Arial"/>
          <w:sz w:val="22"/>
          <w:szCs w:val="22"/>
        </w:rPr>
        <w:t>doručeným dodávateľovi.</w:t>
      </w:r>
    </w:p>
    <w:p w14:paraId="12FF7D18" w14:textId="77777777"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Takýmto písomným oznámením dodávateľovi vznikne povinnosť dodávať predmet plnenia podľa podmienok uvedených v tejto zmluve.</w:t>
      </w:r>
    </w:p>
    <w:p w14:paraId="6E6EB8DD" w14:textId="1ABCCC71"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zmluvnú pokutu, ak dodávateľ nedodrží záväzok dodať predmet plnenia v súlade s Opciou 1 </w:t>
      </w:r>
      <w:r w:rsidR="00576E48" w:rsidRPr="00230482">
        <w:rPr>
          <w:rFonts w:ascii="Cambria" w:hAnsi="Cambria"/>
          <w:sz w:val="22"/>
          <w:szCs w:val="22"/>
        </w:rPr>
        <w:t>a/alebo Opciou 2</w:t>
      </w:r>
      <w:r w:rsidR="00576E48">
        <w:rPr>
          <w:rFonts w:ascii="Cambria" w:hAnsi="Cambria"/>
          <w:sz w:val="22"/>
          <w:szCs w:val="22"/>
        </w:rPr>
        <w:t xml:space="preserve"> </w:t>
      </w:r>
      <w:r w:rsidRPr="00282221">
        <w:rPr>
          <w:rFonts w:ascii="Cambria" w:hAnsi="Cambria" w:cs="Arial"/>
          <w:sz w:val="22"/>
          <w:szCs w:val="22"/>
        </w:rPr>
        <w:t xml:space="preserve">uplatnenými objednávateľom podľa tejto zmluvy vo výške </w:t>
      </w:r>
      <w:r w:rsidR="00CF6909">
        <w:rPr>
          <w:rFonts w:ascii="Cambria" w:hAnsi="Cambria" w:cs="Arial"/>
          <w:sz w:val="22"/>
          <w:szCs w:val="22"/>
        </w:rPr>
        <w:t>4</w:t>
      </w:r>
      <w:r w:rsidR="009658DB">
        <w:rPr>
          <w:rFonts w:ascii="Cambria" w:hAnsi="Cambria" w:cs="Arial"/>
          <w:sz w:val="22"/>
          <w:szCs w:val="22"/>
        </w:rPr>
        <w:t>0</w:t>
      </w:r>
      <w:r w:rsidR="009658DB" w:rsidRPr="00282221">
        <w:rPr>
          <w:rFonts w:ascii="Cambria" w:hAnsi="Cambria" w:cs="Arial"/>
          <w:sz w:val="22"/>
          <w:szCs w:val="22"/>
        </w:rPr>
        <w:t xml:space="preserve"> </w:t>
      </w:r>
      <w:r w:rsidRPr="00282221">
        <w:rPr>
          <w:rFonts w:ascii="Cambria" w:hAnsi="Cambria" w:cs="Arial"/>
          <w:sz w:val="22"/>
          <w:szCs w:val="22"/>
        </w:rPr>
        <w:t>000,- eur.</w:t>
      </w:r>
    </w:p>
    <w:p w14:paraId="079BD634" w14:textId="26EF321A"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Zmluvu je možné ukončiť z týchto dôvodov:</w:t>
      </w:r>
    </w:p>
    <w:p w14:paraId="00752D76" w14:textId="60C937B5" w:rsidR="00896E11" w:rsidRPr="00282221" w:rsidRDefault="00896E11"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písomnou dohodou zmluvných strán,</w:t>
      </w:r>
    </w:p>
    <w:p w14:paraId="2A5DAD8F" w14:textId="7C4F7D74" w:rsidR="00896E11" w:rsidRPr="00282221" w:rsidRDefault="00896E11"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písomnou výpoveďou s </w:t>
      </w:r>
      <w:r w:rsidR="00553F24">
        <w:rPr>
          <w:rFonts w:ascii="Cambria" w:eastAsia="Times New Roman" w:hAnsi="Cambria"/>
          <w:color w:val="auto"/>
          <w:sz w:val="22"/>
          <w:szCs w:val="22"/>
          <w:lang w:eastAsia="ar-SA"/>
        </w:rPr>
        <w:t>troj</w:t>
      </w:r>
      <w:r w:rsidR="00553F24" w:rsidRPr="00282221">
        <w:rPr>
          <w:rFonts w:ascii="Cambria" w:eastAsia="Times New Roman" w:hAnsi="Cambria"/>
          <w:color w:val="auto"/>
          <w:sz w:val="22"/>
          <w:szCs w:val="22"/>
          <w:lang w:eastAsia="ar-SA"/>
        </w:rPr>
        <w:t xml:space="preserve">mesačnou </w:t>
      </w:r>
      <w:r w:rsidRPr="00282221">
        <w:rPr>
          <w:rFonts w:ascii="Cambria" w:eastAsia="Times New Roman" w:hAnsi="Cambria"/>
          <w:color w:val="auto"/>
          <w:sz w:val="22"/>
          <w:szCs w:val="22"/>
          <w:lang w:eastAsia="ar-SA"/>
        </w:rPr>
        <w:t xml:space="preserve">výpovednou lehotou bez udania dôvodu zo strany </w:t>
      </w:r>
      <w:r w:rsidR="00412022" w:rsidRPr="00282221">
        <w:rPr>
          <w:rFonts w:ascii="Cambria" w:eastAsia="Times New Roman" w:hAnsi="Cambria"/>
          <w:color w:val="auto"/>
          <w:sz w:val="22"/>
          <w:szCs w:val="22"/>
          <w:lang w:eastAsia="ar-SA"/>
        </w:rPr>
        <w:t>objednávateľa</w:t>
      </w:r>
      <w:r w:rsidRPr="00282221">
        <w:rPr>
          <w:rFonts w:ascii="Cambria" w:eastAsia="Times New Roman" w:hAnsi="Cambria"/>
          <w:color w:val="auto"/>
          <w:sz w:val="22"/>
          <w:szCs w:val="22"/>
          <w:lang w:eastAsia="ar-SA"/>
        </w:rPr>
        <w:t>,</w:t>
      </w:r>
    </w:p>
    <w:p w14:paraId="66D80870" w14:textId="0E4B8406" w:rsidR="00896E11" w:rsidRPr="00282221" w:rsidRDefault="00AC0D57"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písomným </w:t>
      </w:r>
      <w:r w:rsidR="00896E11" w:rsidRPr="00282221">
        <w:rPr>
          <w:rFonts w:ascii="Cambria" w:eastAsia="Times New Roman" w:hAnsi="Cambria"/>
          <w:color w:val="auto"/>
          <w:sz w:val="22"/>
          <w:szCs w:val="22"/>
          <w:lang w:eastAsia="ar-SA"/>
        </w:rPr>
        <w:t xml:space="preserve">odstúpením od zmluvy </w:t>
      </w:r>
      <w:r w:rsidR="00551D07" w:rsidRPr="00282221">
        <w:rPr>
          <w:rFonts w:ascii="Cambria" w:eastAsia="Times New Roman" w:hAnsi="Cambria"/>
          <w:color w:val="auto"/>
          <w:sz w:val="22"/>
          <w:szCs w:val="22"/>
          <w:lang w:eastAsia="ar-SA"/>
        </w:rPr>
        <w:t>ktoroukoľvek zo zmluvných strán</w:t>
      </w:r>
      <w:r w:rsidRPr="00282221">
        <w:rPr>
          <w:rFonts w:ascii="Cambria" w:eastAsia="Times New Roman" w:hAnsi="Cambria"/>
          <w:color w:val="auto"/>
          <w:sz w:val="22"/>
          <w:szCs w:val="22"/>
          <w:lang w:eastAsia="ar-SA"/>
        </w:rPr>
        <w:t xml:space="preserve"> v prípade podstatného porušenia tejto zmluvy</w:t>
      </w:r>
      <w:r w:rsidR="00C57418" w:rsidRPr="00282221">
        <w:rPr>
          <w:rFonts w:ascii="Cambria" w:eastAsia="Times New Roman" w:hAnsi="Cambria"/>
          <w:color w:val="auto"/>
          <w:sz w:val="22"/>
          <w:szCs w:val="22"/>
          <w:lang w:eastAsia="ar-SA"/>
        </w:rPr>
        <w:t>.</w:t>
      </w:r>
    </w:p>
    <w:p w14:paraId="1FD9CBCD" w14:textId="119E90A8"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objednávateľa</w:t>
      </w:r>
      <w:r w:rsidRPr="00282221">
        <w:rPr>
          <w:rFonts w:ascii="Cambria" w:hAnsi="Cambria" w:cs="Arial"/>
          <w:sz w:val="22"/>
          <w:szCs w:val="22"/>
        </w:rPr>
        <w:t xml:space="preserve"> sa považuje neuhradenie faktúry 30 dní po lehote splatnosti.</w:t>
      </w:r>
    </w:p>
    <w:p w14:paraId="016C3AC3" w14:textId="0B203575"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dodávateľa</w:t>
      </w:r>
      <w:r w:rsidRPr="00282221">
        <w:rPr>
          <w:rFonts w:ascii="Cambria" w:hAnsi="Cambria" w:cs="Arial"/>
          <w:sz w:val="22"/>
          <w:szCs w:val="22"/>
        </w:rPr>
        <w:t xml:space="preserve"> sa považuje:</w:t>
      </w:r>
    </w:p>
    <w:p w14:paraId="3C440251" w14:textId="77BF14F2" w:rsidR="00AB5EF2" w:rsidRPr="00282221" w:rsidRDefault="00AB5EF2" w:rsidP="00580116">
      <w:pPr>
        <w:pStyle w:val="Default"/>
        <w:numPr>
          <w:ilvl w:val="0"/>
          <w:numId w:val="17"/>
        </w:numPr>
        <w:spacing w:after="60"/>
        <w:ind w:left="851" w:hanging="284"/>
        <w:jc w:val="both"/>
        <w:rPr>
          <w:rFonts w:ascii="Cambria" w:hAnsi="Cambria"/>
          <w:sz w:val="22"/>
          <w:szCs w:val="22"/>
        </w:rPr>
      </w:pPr>
      <w:r w:rsidRPr="7DD59C7C">
        <w:rPr>
          <w:rFonts w:ascii="Cambria" w:hAnsi="Cambria"/>
          <w:sz w:val="22"/>
          <w:szCs w:val="22"/>
        </w:rPr>
        <w:t xml:space="preserve">ak </w:t>
      </w:r>
      <w:r w:rsidR="00412022" w:rsidRPr="7DD59C7C">
        <w:rPr>
          <w:rFonts w:ascii="Cambria" w:hAnsi="Cambria"/>
          <w:sz w:val="22"/>
          <w:szCs w:val="22"/>
        </w:rPr>
        <w:t>dodávateľ</w:t>
      </w:r>
      <w:r w:rsidRPr="7DD59C7C">
        <w:rPr>
          <w:rFonts w:ascii="Cambria" w:hAnsi="Cambria"/>
          <w:sz w:val="22"/>
          <w:szCs w:val="22"/>
        </w:rPr>
        <w:t xml:space="preserve"> nedodrží termín </w:t>
      </w:r>
      <w:r w:rsidR="00AF034F">
        <w:rPr>
          <w:rFonts w:ascii="Cambria" w:hAnsi="Cambria"/>
          <w:sz w:val="22"/>
          <w:szCs w:val="22"/>
        </w:rPr>
        <w:t xml:space="preserve">zabezpečenia </w:t>
      </w:r>
      <w:r w:rsidR="001B27A8" w:rsidRPr="001B27A8">
        <w:rPr>
          <w:rFonts w:ascii="Cambria" w:hAnsi="Cambria"/>
          <w:sz w:val="22"/>
          <w:szCs w:val="22"/>
        </w:rPr>
        <w:t>aktualizáci</w:t>
      </w:r>
      <w:r w:rsidR="00133CC0">
        <w:rPr>
          <w:rFonts w:ascii="Cambria" w:hAnsi="Cambria"/>
          <w:sz w:val="22"/>
          <w:szCs w:val="22"/>
        </w:rPr>
        <w:t>í</w:t>
      </w:r>
      <w:r w:rsidR="001B27A8" w:rsidRPr="001B27A8">
        <w:rPr>
          <w:rFonts w:ascii="Cambria" w:hAnsi="Cambria"/>
          <w:sz w:val="22"/>
          <w:szCs w:val="22"/>
        </w:rPr>
        <w:t xml:space="preserve"> výrobcu pre serverové licencie a používateľské licencie </w:t>
      </w:r>
      <w:r w:rsidR="004F03A0" w:rsidRPr="004F03A0">
        <w:rPr>
          <w:rFonts w:ascii="Cambria" w:hAnsi="Cambria"/>
          <w:sz w:val="22"/>
          <w:szCs w:val="22"/>
        </w:rPr>
        <w:t>softvéru</w:t>
      </w:r>
      <w:r w:rsidR="001B27A8" w:rsidRPr="001B27A8">
        <w:rPr>
          <w:rFonts w:ascii="Cambria" w:hAnsi="Cambria"/>
          <w:sz w:val="22"/>
          <w:szCs w:val="22"/>
        </w:rPr>
        <w:t xml:space="preserve"> Wallstreet Suite </w:t>
      </w:r>
      <w:r w:rsidRPr="7DD59C7C">
        <w:rPr>
          <w:rFonts w:ascii="Cambria" w:hAnsi="Cambria"/>
          <w:sz w:val="22"/>
          <w:szCs w:val="22"/>
        </w:rPr>
        <w:t xml:space="preserve">podľa článku III bodu </w:t>
      </w:r>
      <w:r w:rsidR="0069513F" w:rsidRPr="7DD59C7C">
        <w:rPr>
          <w:rFonts w:ascii="Cambria" w:hAnsi="Cambria"/>
          <w:sz w:val="22"/>
          <w:szCs w:val="22"/>
        </w:rPr>
        <w:t>3.</w:t>
      </w:r>
      <w:r w:rsidRPr="7DD59C7C">
        <w:rPr>
          <w:rFonts w:ascii="Cambria" w:hAnsi="Cambria"/>
          <w:sz w:val="22"/>
          <w:szCs w:val="22"/>
        </w:rPr>
        <w:t xml:space="preserve"> tejto zmluvy,</w:t>
      </w:r>
    </w:p>
    <w:p w14:paraId="1819A5F6" w14:textId="20866B99" w:rsidR="00AB5EF2" w:rsidRPr="00282221" w:rsidRDefault="00AB5EF2"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dodá </w:t>
      </w:r>
      <w:r w:rsidR="00412022" w:rsidRPr="00282221">
        <w:rPr>
          <w:rFonts w:ascii="Cambria" w:hAnsi="Cambria"/>
          <w:sz w:val="22"/>
          <w:szCs w:val="22"/>
        </w:rPr>
        <w:t>objednávateľovi</w:t>
      </w:r>
      <w:r w:rsidRPr="00282221">
        <w:rPr>
          <w:rFonts w:ascii="Cambria" w:hAnsi="Cambria"/>
          <w:sz w:val="22"/>
          <w:szCs w:val="22"/>
        </w:rPr>
        <w:t xml:space="preserve"> chybný resp. nefunkčný predmet zmluvy,</w:t>
      </w:r>
    </w:p>
    <w:p w14:paraId="2B007B40" w14:textId="5FDA9D21" w:rsidR="00AB5EF2" w:rsidRPr="00282221" w:rsidRDefault="00AB5EF2"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nesplnení technické požiadavky na predmet zmluvy,</w:t>
      </w:r>
    </w:p>
    <w:p w14:paraId="610710A1" w14:textId="77777777" w:rsidR="00896E11" w:rsidRPr="00282221" w:rsidRDefault="00896E11"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iné </w:t>
      </w:r>
      <w:r w:rsidRPr="00282221">
        <w:rPr>
          <w:rFonts w:ascii="Cambria" w:eastAsia="Times New Roman" w:hAnsi="Cambria"/>
          <w:color w:val="auto"/>
          <w:sz w:val="22"/>
          <w:szCs w:val="22"/>
          <w:lang w:eastAsia="ar-SA"/>
        </w:rPr>
        <w:t>porušenia</w:t>
      </w:r>
      <w:r w:rsidRPr="00282221">
        <w:rPr>
          <w:rFonts w:ascii="Cambria" w:hAnsi="Cambria"/>
          <w:sz w:val="22"/>
          <w:szCs w:val="22"/>
        </w:rPr>
        <w:t xml:space="preserve"> zmluvy v zmluve definované ako podstatné porušenie tejto zmluvy. </w:t>
      </w:r>
    </w:p>
    <w:p w14:paraId="6715E334" w14:textId="63554C56"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282221">
        <w:rPr>
          <w:rFonts w:ascii="Cambria" w:hAnsi="Cambria" w:cs="Arial"/>
          <w:sz w:val="22"/>
          <w:szCs w:val="22"/>
        </w:rPr>
        <w:t xml:space="preserve">primeranej </w:t>
      </w:r>
      <w:r w:rsidRPr="00282221">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20E87B12"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Účinky odstúpenia od zmluvy nastávajú dňom doručenia písomného </w:t>
      </w:r>
      <w:r w:rsidR="00551D07" w:rsidRPr="00282221">
        <w:rPr>
          <w:rFonts w:ascii="Cambria" w:hAnsi="Cambria" w:cs="Arial"/>
          <w:sz w:val="22"/>
          <w:szCs w:val="22"/>
        </w:rPr>
        <w:t>oznámenia o odstúpení</w:t>
      </w:r>
      <w:r w:rsidRPr="00282221">
        <w:rPr>
          <w:rFonts w:ascii="Cambria" w:hAnsi="Cambria" w:cs="Arial"/>
          <w:sz w:val="22"/>
          <w:szCs w:val="22"/>
        </w:rPr>
        <w:t xml:space="preserve"> od </w:t>
      </w:r>
      <w:r w:rsidR="00551D07" w:rsidRPr="00282221">
        <w:rPr>
          <w:rFonts w:ascii="Cambria" w:hAnsi="Cambria" w:cs="Arial"/>
          <w:sz w:val="22"/>
          <w:szCs w:val="22"/>
        </w:rPr>
        <w:t>zmluvy druhej zmluvnej strane</w:t>
      </w:r>
      <w:r w:rsidRPr="00282221">
        <w:rPr>
          <w:rFonts w:ascii="Cambria" w:hAnsi="Cambria" w:cs="Arial"/>
          <w:sz w:val="22"/>
          <w:szCs w:val="22"/>
        </w:rPr>
        <w:t>.</w:t>
      </w:r>
    </w:p>
    <w:p w14:paraId="784DC086" w14:textId="4E16A603"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Výpovedná lehota podľa bodu </w:t>
      </w:r>
      <w:r w:rsidR="00171B08">
        <w:rPr>
          <w:rFonts w:ascii="Cambria" w:hAnsi="Cambria" w:cs="Arial"/>
          <w:sz w:val="22"/>
          <w:szCs w:val="22"/>
        </w:rPr>
        <w:t>8.</w:t>
      </w:r>
      <w:r w:rsidR="00171B08" w:rsidRPr="00282221">
        <w:rPr>
          <w:rFonts w:ascii="Cambria" w:hAnsi="Cambria" w:cs="Arial"/>
          <w:sz w:val="22"/>
          <w:szCs w:val="22"/>
        </w:rPr>
        <w:t xml:space="preserve"> </w:t>
      </w:r>
      <w:r w:rsidRPr="00282221">
        <w:rPr>
          <w:rFonts w:ascii="Cambria" w:hAnsi="Cambria" w:cs="Arial"/>
          <w:sz w:val="22"/>
          <w:szCs w:val="22"/>
        </w:rPr>
        <w:t xml:space="preserve">písm. b) tohto článku </w:t>
      </w:r>
      <w:r w:rsidR="00710B89" w:rsidRPr="00282221">
        <w:rPr>
          <w:rFonts w:ascii="Cambria" w:hAnsi="Cambria" w:cs="Arial"/>
          <w:sz w:val="22"/>
          <w:szCs w:val="22"/>
        </w:rPr>
        <w:t xml:space="preserve">zmluvy </w:t>
      </w:r>
      <w:r w:rsidRPr="00282221">
        <w:rPr>
          <w:rFonts w:ascii="Cambria" w:hAnsi="Cambria" w:cs="Arial"/>
          <w:sz w:val="22"/>
          <w:szCs w:val="22"/>
        </w:rPr>
        <w:t xml:space="preserve">začína plynúť prvým dňom nasledujúceho mesiaca po </w:t>
      </w:r>
      <w:r w:rsidR="009A3CA0" w:rsidRPr="00282221">
        <w:rPr>
          <w:rFonts w:ascii="Cambria" w:hAnsi="Cambria" w:cs="Arial"/>
          <w:sz w:val="22"/>
          <w:szCs w:val="22"/>
        </w:rPr>
        <w:t xml:space="preserve">mesiaci v ktorom bola doručená výpoveď </w:t>
      </w:r>
      <w:r w:rsidR="00412022" w:rsidRPr="00282221">
        <w:rPr>
          <w:rFonts w:ascii="Cambria" w:hAnsi="Cambria" w:cs="Arial"/>
          <w:sz w:val="22"/>
          <w:szCs w:val="22"/>
        </w:rPr>
        <w:t>dodávateľovi</w:t>
      </w:r>
      <w:r w:rsidRPr="00282221">
        <w:rPr>
          <w:rFonts w:ascii="Cambria" w:hAnsi="Cambria" w:cs="Arial"/>
          <w:sz w:val="22"/>
          <w:szCs w:val="22"/>
        </w:rPr>
        <w:t>.</w:t>
      </w:r>
    </w:p>
    <w:p w14:paraId="7A9D97C7" w14:textId="61D7A93A" w:rsidR="00551D07" w:rsidRPr="00282221" w:rsidRDefault="00412022"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551D07" w:rsidRPr="00282221">
        <w:rPr>
          <w:rFonts w:ascii="Cambria" w:hAnsi="Cambria" w:cs="Arial"/>
          <w:sz w:val="22"/>
          <w:szCs w:val="22"/>
        </w:rPr>
        <w:t xml:space="preserve"> môže </w:t>
      </w:r>
      <w:r w:rsidR="00723B30" w:rsidRPr="00282221">
        <w:rPr>
          <w:rFonts w:ascii="Cambria" w:hAnsi="Cambria" w:cs="Arial"/>
          <w:sz w:val="22"/>
          <w:szCs w:val="22"/>
        </w:rPr>
        <w:t xml:space="preserve">odstúpiť od tejto zmluvy </w:t>
      </w:r>
      <w:r w:rsidR="00551D07" w:rsidRPr="00282221">
        <w:rPr>
          <w:rFonts w:ascii="Cambria" w:hAnsi="Cambria" w:cs="Arial"/>
          <w:sz w:val="22"/>
          <w:szCs w:val="22"/>
        </w:rPr>
        <w:t xml:space="preserve">v súlade s § </w:t>
      </w:r>
      <w:r w:rsidR="00723B30" w:rsidRPr="00282221">
        <w:rPr>
          <w:rFonts w:ascii="Cambria" w:hAnsi="Cambria" w:cs="Arial"/>
          <w:sz w:val="22"/>
          <w:szCs w:val="22"/>
        </w:rPr>
        <w:t>19</w:t>
      </w:r>
      <w:r w:rsidR="00551D07" w:rsidRPr="00282221">
        <w:rPr>
          <w:rFonts w:ascii="Cambria" w:hAnsi="Cambria" w:cs="Arial"/>
          <w:sz w:val="22"/>
          <w:szCs w:val="22"/>
        </w:rPr>
        <w:t xml:space="preserve"> zákona o verejnom obstarávaní</w:t>
      </w:r>
      <w:r w:rsidR="00723B30" w:rsidRPr="00282221">
        <w:rPr>
          <w:rFonts w:ascii="Cambria" w:hAnsi="Cambria" w:cs="Arial"/>
          <w:sz w:val="22"/>
          <w:szCs w:val="22"/>
        </w:rPr>
        <w:t>.</w:t>
      </w:r>
    </w:p>
    <w:p w14:paraId="7D830346" w14:textId="77777777" w:rsidR="002D4F2A" w:rsidRPr="00282221" w:rsidRDefault="002D4F2A" w:rsidP="00580116">
      <w:pPr>
        <w:spacing w:after="60"/>
        <w:rPr>
          <w:rFonts w:ascii="Cambria" w:hAnsi="Cambria" w:cs="Arial"/>
          <w:sz w:val="22"/>
          <w:szCs w:val="22"/>
          <w:lang w:eastAsia="ar-SA"/>
        </w:rPr>
      </w:pPr>
    </w:p>
    <w:p w14:paraId="1DE53DE1" w14:textId="2984029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X</w:t>
      </w:r>
    </w:p>
    <w:p w14:paraId="1DB0BBEA" w14:textId="2C1F1798"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Vyššia moc</w:t>
      </w:r>
    </w:p>
    <w:p w14:paraId="310474FA" w14:textId="77777777" w:rsidR="00B6751D" w:rsidRPr="00CF1525" w:rsidRDefault="00B6751D" w:rsidP="00580116">
      <w:pPr>
        <w:spacing w:after="60"/>
        <w:rPr>
          <w:rFonts w:ascii="Cambria" w:hAnsi="Cambria"/>
          <w:sz w:val="22"/>
          <w:szCs w:val="22"/>
          <w:lang w:eastAsia="en-US"/>
        </w:rPr>
      </w:pPr>
    </w:p>
    <w:p w14:paraId="7492A371" w14:textId="057FBF6B" w:rsidR="00FE6616" w:rsidRPr="005D2115" w:rsidRDefault="00896E11" w:rsidP="005D2115">
      <w:pPr>
        <w:pStyle w:val="Zmluva"/>
        <w:numPr>
          <w:ilvl w:val="0"/>
          <w:numId w:val="43"/>
        </w:numPr>
        <w:tabs>
          <w:tab w:val="clear" w:pos="720"/>
          <w:tab w:val="num" w:pos="567"/>
        </w:tabs>
        <w:spacing w:before="0" w:after="60"/>
        <w:ind w:left="567" w:hanging="567"/>
        <w:jc w:val="both"/>
        <w:rPr>
          <w:rFonts w:ascii="Cambria" w:hAnsi="Cambria" w:cs="Arial"/>
          <w:sz w:val="22"/>
          <w:szCs w:val="22"/>
        </w:rPr>
      </w:pPr>
      <w:r w:rsidRPr="005D2115">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5D2115">
        <w:rPr>
          <w:rFonts w:ascii="Cambria" w:hAnsi="Cambria" w:cs="Arial"/>
          <w:sz w:val="22"/>
          <w:szCs w:val="22"/>
        </w:rPr>
        <w:t>povstanie</w:t>
      </w:r>
      <w:r w:rsidRPr="005D2115">
        <w:rPr>
          <w:rFonts w:ascii="Cambria" w:hAnsi="Cambria" w:cs="Arial"/>
          <w:sz w:val="22"/>
          <w:szCs w:val="22"/>
        </w:rPr>
        <w:t>, živelné pohromy</w:t>
      </w:r>
      <w:r w:rsidR="00FE6616" w:rsidRPr="005D2115">
        <w:rPr>
          <w:rFonts w:ascii="Cambria" w:hAnsi="Cambria" w:cs="Arial"/>
          <w:sz w:val="22"/>
          <w:szCs w:val="22"/>
        </w:rPr>
        <w:t xml:space="preserve"> (požiar, záplavy)</w:t>
      </w:r>
      <w:r w:rsidRPr="005D2115">
        <w:rPr>
          <w:rFonts w:ascii="Cambria" w:hAnsi="Cambria" w:cs="Arial"/>
          <w:sz w:val="22"/>
          <w:szCs w:val="22"/>
        </w:rPr>
        <w:t>.</w:t>
      </w:r>
    </w:p>
    <w:p w14:paraId="3A091E5D" w14:textId="27ACD35C" w:rsidR="00510DFD" w:rsidRPr="00282221" w:rsidRDefault="00F7223C" w:rsidP="00580116">
      <w:pPr>
        <w:pStyle w:val="Zmluva"/>
        <w:tabs>
          <w:tab w:val="clear" w:pos="720"/>
          <w:tab w:val="num" w:pos="567"/>
        </w:tabs>
        <w:spacing w:before="0" w:after="60"/>
        <w:ind w:left="567" w:hanging="567"/>
        <w:rPr>
          <w:rFonts w:ascii="Cambria" w:hAnsi="Cambria" w:cs="Arial"/>
          <w:sz w:val="22"/>
          <w:szCs w:val="22"/>
          <w:lang w:eastAsia="en-US"/>
        </w:rPr>
      </w:pPr>
      <w:r w:rsidRPr="00282221">
        <w:rPr>
          <w:rFonts w:ascii="Cambria" w:hAnsi="Cambria" w:cs="Arial"/>
          <w:sz w:val="22"/>
          <w:szCs w:val="22"/>
          <w:lang w:eastAsia="en-US"/>
        </w:rPr>
        <w:t>Z</w:t>
      </w:r>
      <w:r w:rsidR="00510DFD" w:rsidRPr="00282221">
        <w:rPr>
          <w:rFonts w:ascii="Cambria" w:hAnsi="Cambria" w:cs="Arial"/>
          <w:sz w:val="22"/>
          <w:szCs w:val="22"/>
          <w:lang w:eastAsia="en-US"/>
        </w:rPr>
        <w:t>mluvná strana, ktorá sa odvolá na vyššiu moc, je povinná oznámiť to druhej zmluvnej strane najneskôr do 5 dní od vzniku tejto skutočnosti a môže požiadať o prípadnú úpravu podmienok zmluvy.</w:t>
      </w:r>
    </w:p>
    <w:p w14:paraId="0ADEA583" w14:textId="1BA1BDC0"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lastRenderedPageBreak/>
        <w:t xml:space="preserve">Na požiadanie zmluvnej strany, ktorej boli </w:t>
      </w:r>
      <w:r w:rsidR="00EC720C" w:rsidRPr="00282221">
        <w:rPr>
          <w:rFonts w:ascii="Cambria" w:hAnsi="Cambria" w:cs="Arial"/>
          <w:sz w:val="22"/>
          <w:szCs w:val="22"/>
          <w:lang w:eastAsia="en-US"/>
        </w:rPr>
        <w:t>oznámené</w:t>
      </w:r>
      <w:r w:rsidRPr="00282221">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282221" w:rsidRDefault="00710B89" w:rsidP="00580116">
      <w:pPr>
        <w:spacing w:after="60"/>
        <w:rPr>
          <w:rFonts w:ascii="Cambria" w:hAnsi="Cambria" w:cs="Arial"/>
          <w:sz w:val="22"/>
          <w:szCs w:val="22"/>
          <w:lang w:eastAsia="ar-SA"/>
        </w:rPr>
      </w:pPr>
    </w:p>
    <w:p w14:paraId="7C0CF3DF" w14:textId="48634F1D" w:rsidR="004A7F23"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4A7F23" w:rsidRPr="00282221">
        <w:rPr>
          <w:rFonts w:ascii="Cambria" w:hAnsi="Cambria"/>
          <w:sz w:val="22"/>
          <w:szCs w:val="22"/>
          <w:lang w:val="sk-SK" w:eastAsia="en-US"/>
        </w:rPr>
        <w:t xml:space="preserve"> XI</w:t>
      </w:r>
    </w:p>
    <w:p w14:paraId="3790DDFD" w14:textId="285C6B38" w:rsidR="004A7F23" w:rsidRPr="00282221" w:rsidRDefault="004A7F23"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Povinnosť mlčanlivosti</w:t>
      </w:r>
    </w:p>
    <w:p w14:paraId="7C8A116A" w14:textId="77777777" w:rsidR="004A7F23" w:rsidRPr="00282221" w:rsidRDefault="004A7F23" w:rsidP="00580116">
      <w:pPr>
        <w:spacing w:after="60"/>
        <w:rPr>
          <w:rFonts w:ascii="Cambria" w:hAnsi="Cambria" w:cs="Arial"/>
          <w:b/>
          <w:sz w:val="22"/>
          <w:szCs w:val="22"/>
          <w:lang w:eastAsia="ar-SA"/>
        </w:rPr>
      </w:pPr>
    </w:p>
    <w:p w14:paraId="4153B42E" w14:textId="691937FA" w:rsidR="004A7F23" w:rsidRPr="00282221" w:rsidRDefault="00412022" w:rsidP="00580116">
      <w:pPr>
        <w:spacing w:after="60"/>
        <w:ind w:left="567"/>
        <w:jc w:val="both"/>
        <w:rPr>
          <w:rFonts w:ascii="Cambria" w:hAnsi="Cambria" w:cs="Arial"/>
          <w:sz w:val="22"/>
          <w:szCs w:val="22"/>
          <w:lang w:eastAsia="ar-SA"/>
        </w:rPr>
      </w:pPr>
      <w:r w:rsidRPr="00282221">
        <w:rPr>
          <w:rFonts w:ascii="Cambria" w:hAnsi="Cambria" w:cs="Arial"/>
          <w:sz w:val="22"/>
          <w:szCs w:val="22"/>
          <w:lang w:eastAsia="ar-SA"/>
        </w:rPr>
        <w:t>Dodávateľ</w:t>
      </w:r>
      <w:r w:rsidR="004A7F23" w:rsidRPr="00282221">
        <w:rPr>
          <w:rFonts w:ascii="Cambria" w:hAnsi="Cambria" w:cs="Arial"/>
          <w:sz w:val="22"/>
          <w:szCs w:val="22"/>
          <w:lang w:eastAsia="ar-SA"/>
        </w:rPr>
        <w:t xml:space="preserve"> sa zaväzuje zachovávať mlčanlivosť o všetkých </w:t>
      </w:r>
      <w:r w:rsidR="002C51BB" w:rsidRPr="00282221">
        <w:rPr>
          <w:rFonts w:ascii="Cambria" w:hAnsi="Cambria" w:cs="Arial"/>
          <w:sz w:val="22"/>
          <w:szCs w:val="22"/>
          <w:lang w:eastAsia="ar-SA"/>
        </w:rPr>
        <w:t>informáciách a údajoch</w:t>
      </w:r>
      <w:r w:rsidR="004A7F23" w:rsidRPr="00282221">
        <w:rPr>
          <w:rFonts w:ascii="Cambria" w:hAnsi="Cambria" w:cs="Arial"/>
          <w:sz w:val="22"/>
          <w:szCs w:val="22"/>
          <w:lang w:eastAsia="ar-SA"/>
        </w:rPr>
        <w:t xml:space="preserve">, ktorých zverejnenie by mohlo poškodiť záujmy </w:t>
      </w:r>
      <w:r w:rsidRPr="00282221">
        <w:rPr>
          <w:rFonts w:ascii="Cambria" w:hAnsi="Cambria" w:cs="Arial"/>
          <w:sz w:val="22"/>
          <w:szCs w:val="22"/>
          <w:lang w:eastAsia="ar-SA"/>
        </w:rPr>
        <w:t>objednávateľa</w:t>
      </w:r>
      <w:r w:rsidR="004A7F23"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Táto povinnosť mlčanlivosti sa vzťahuje aj na subdodávateľov </w:t>
      </w:r>
      <w:r w:rsidRPr="00282221">
        <w:rPr>
          <w:rFonts w:ascii="Cambria" w:hAnsi="Cambria" w:cs="Arial"/>
          <w:sz w:val="22"/>
          <w:szCs w:val="22"/>
          <w:lang w:eastAsia="ar-SA"/>
        </w:rPr>
        <w:t>dodávateľa</w:t>
      </w:r>
      <w:r w:rsidR="00E432A3" w:rsidRPr="00282221">
        <w:rPr>
          <w:rFonts w:ascii="Cambria" w:hAnsi="Cambria" w:cs="Arial"/>
          <w:sz w:val="22"/>
          <w:szCs w:val="22"/>
          <w:lang w:eastAsia="ar-SA"/>
        </w:rPr>
        <w:t>,</w:t>
      </w:r>
      <w:r w:rsidR="00D07BE2"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nezaniká ani po ukončení tejto zmluvy, nie je možné sa jej nijako zbaviť. </w:t>
      </w:r>
      <w:r w:rsidR="006B55D3" w:rsidRPr="00282221">
        <w:rPr>
          <w:rFonts w:ascii="Cambria" w:hAnsi="Cambria" w:cs="Arial"/>
          <w:sz w:val="22"/>
          <w:szCs w:val="22"/>
          <w:lang w:eastAsia="ar-SA"/>
        </w:rPr>
        <w:t xml:space="preserve">V prípade porušenia tohto záväzku je </w:t>
      </w:r>
      <w:r w:rsidRPr="00282221">
        <w:rPr>
          <w:rFonts w:ascii="Cambria" w:hAnsi="Cambria" w:cs="Arial"/>
          <w:sz w:val="22"/>
          <w:szCs w:val="22"/>
          <w:lang w:eastAsia="ar-SA"/>
        </w:rPr>
        <w:t>objednávateľ</w:t>
      </w:r>
      <w:r w:rsidR="009E3FD0" w:rsidRPr="00282221">
        <w:rPr>
          <w:rFonts w:ascii="Cambria" w:hAnsi="Cambria" w:cs="Arial"/>
          <w:sz w:val="22"/>
          <w:szCs w:val="22"/>
          <w:lang w:eastAsia="ar-SA"/>
        </w:rPr>
        <w:t xml:space="preserve"> </w:t>
      </w:r>
      <w:r w:rsidR="00A404F5" w:rsidRPr="00282221">
        <w:rPr>
          <w:rFonts w:ascii="Cambria" w:hAnsi="Cambria" w:cs="Arial"/>
          <w:sz w:val="22"/>
          <w:szCs w:val="22"/>
          <w:lang w:eastAsia="ar-SA"/>
        </w:rPr>
        <w:t xml:space="preserve">od </w:t>
      </w:r>
      <w:r w:rsidRPr="00282221">
        <w:rPr>
          <w:rFonts w:ascii="Cambria" w:hAnsi="Cambria" w:cs="Arial"/>
          <w:sz w:val="22"/>
          <w:szCs w:val="22"/>
          <w:lang w:eastAsia="ar-SA"/>
        </w:rPr>
        <w:t>dodávateľa</w:t>
      </w:r>
      <w:r w:rsidR="00A404F5" w:rsidRPr="00282221">
        <w:rPr>
          <w:rFonts w:ascii="Cambria" w:hAnsi="Cambria" w:cs="Arial"/>
          <w:sz w:val="22"/>
          <w:szCs w:val="22"/>
          <w:lang w:eastAsia="ar-SA"/>
        </w:rPr>
        <w:t xml:space="preserve"> požadovať zaplatenie </w:t>
      </w:r>
      <w:r w:rsidR="009E3FD0" w:rsidRPr="00282221">
        <w:rPr>
          <w:rFonts w:ascii="Cambria" w:hAnsi="Cambria" w:cs="Arial"/>
          <w:sz w:val="22"/>
          <w:szCs w:val="22"/>
          <w:lang w:eastAsia="ar-SA"/>
        </w:rPr>
        <w:t>z</w:t>
      </w:r>
      <w:r w:rsidR="006B55D3" w:rsidRPr="00282221">
        <w:rPr>
          <w:rFonts w:ascii="Cambria" w:hAnsi="Cambria" w:cs="Arial"/>
          <w:sz w:val="22"/>
          <w:szCs w:val="22"/>
          <w:lang w:eastAsia="ar-SA"/>
        </w:rPr>
        <w:t>mluvn</w:t>
      </w:r>
      <w:r w:rsidR="00A404F5" w:rsidRPr="00282221">
        <w:rPr>
          <w:rFonts w:ascii="Cambria" w:hAnsi="Cambria" w:cs="Arial"/>
          <w:sz w:val="22"/>
          <w:szCs w:val="22"/>
          <w:lang w:eastAsia="ar-SA"/>
        </w:rPr>
        <w:t>ej</w:t>
      </w:r>
      <w:r w:rsidR="006B55D3" w:rsidRPr="00282221">
        <w:rPr>
          <w:rFonts w:ascii="Cambria" w:hAnsi="Cambria" w:cs="Arial"/>
          <w:sz w:val="22"/>
          <w:szCs w:val="22"/>
          <w:lang w:eastAsia="ar-SA"/>
        </w:rPr>
        <w:t xml:space="preserve"> pokut</w:t>
      </w:r>
      <w:r w:rsidR="00A404F5" w:rsidRPr="00282221">
        <w:rPr>
          <w:rFonts w:ascii="Cambria" w:hAnsi="Cambria" w:cs="Arial"/>
          <w:sz w:val="22"/>
          <w:szCs w:val="22"/>
          <w:lang w:eastAsia="ar-SA"/>
        </w:rPr>
        <w:t>y</w:t>
      </w:r>
      <w:r w:rsidR="006B55D3" w:rsidRPr="00282221">
        <w:rPr>
          <w:rFonts w:ascii="Cambria" w:hAnsi="Cambria" w:cs="Arial"/>
          <w:sz w:val="22"/>
          <w:szCs w:val="22"/>
          <w:lang w:eastAsia="ar-SA"/>
        </w:rPr>
        <w:t xml:space="preserve"> vo výške </w:t>
      </w:r>
      <w:r w:rsidR="006A2329" w:rsidRPr="00282221">
        <w:rPr>
          <w:rFonts w:ascii="Cambria" w:hAnsi="Cambria" w:cs="Arial"/>
          <w:sz w:val="22"/>
          <w:szCs w:val="22"/>
          <w:lang w:eastAsia="ar-SA"/>
        </w:rPr>
        <w:t>10</w:t>
      </w:r>
      <w:r w:rsidR="008665DA" w:rsidRPr="00282221">
        <w:rPr>
          <w:rFonts w:ascii="Cambria" w:hAnsi="Cambria" w:cs="Arial"/>
          <w:sz w:val="22"/>
          <w:szCs w:val="22"/>
          <w:lang w:eastAsia="ar-SA"/>
        </w:rPr>
        <w:t>.</w:t>
      </w:r>
      <w:r w:rsidR="006B55D3" w:rsidRPr="00282221">
        <w:rPr>
          <w:rFonts w:ascii="Cambria" w:hAnsi="Cambria" w:cs="Arial"/>
          <w:sz w:val="22"/>
          <w:szCs w:val="22"/>
          <w:lang w:eastAsia="ar-SA"/>
        </w:rPr>
        <w:t xml:space="preserve">000,- eur za každý dokázaný prípad zneužitia interných informácií a údajov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pričom uhradením pokuty nie je dotknutý nárok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na náhradu škody.</w:t>
      </w:r>
      <w:r w:rsidR="00E432A3" w:rsidRPr="00282221">
        <w:rPr>
          <w:rFonts w:ascii="Cambria" w:hAnsi="Cambria" w:cs="Arial"/>
          <w:sz w:val="22"/>
          <w:szCs w:val="22"/>
          <w:lang w:eastAsia="ar-SA"/>
        </w:rPr>
        <w:t xml:space="preserve"> </w:t>
      </w:r>
      <w:r w:rsidR="004A7F23" w:rsidRPr="00282221">
        <w:rPr>
          <w:rFonts w:ascii="Cambria" w:hAnsi="Cambria" w:cs="Arial"/>
          <w:sz w:val="22"/>
          <w:szCs w:val="22"/>
          <w:lang w:eastAsia="ar-SA"/>
        </w:rPr>
        <w:t>Týmto záväzkom mlčanlivosti nie je dotknuté zverejnenie tejto zmluvy ako povinne zverejňovanej zmluvy</w:t>
      </w:r>
      <w:r w:rsidR="006F7F76" w:rsidRPr="00282221">
        <w:rPr>
          <w:rFonts w:ascii="Cambria" w:hAnsi="Cambria" w:cs="Arial"/>
          <w:sz w:val="22"/>
          <w:szCs w:val="22"/>
          <w:lang w:eastAsia="ar-SA"/>
        </w:rPr>
        <w:t>.</w:t>
      </w:r>
    </w:p>
    <w:p w14:paraId="0BA96FF2" w14:textId="77777777" w:rsidR="002D4F2A" w:rsidRPr="00282221" w:rsidRDefault="002D4F2A" w:rsidP="00580116">
      <w:pPr>
        <w:spacing w:after="60"/>
        <w:rPr>
          <w:rFonts w:ascii="Cambria" w:hAnsi="Cambria" w:cs="Arial"/>
          <w:sz w:val="22"/>
          <w:szCs w:val="22"/>
          <w:lang w:eastAsia="ar-SA"/>
        </w:rPr>
      </w:pPr>
    </w:p>
    <w:p w14:paraId="67C2B3AE" w14:textId="498C93B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X</w:t>
      </w:r>
      <w:r w:rsidR="00882DA6" w:rsidRPr="00282221">
        <w:rPr>
          <w:rFonts w:ascii="Cambria" w:hAnsi="Cambria"/>
          <w:sz w:val="22"/>
          <w:szCs w:val="22"/>
          <w:lang w:val="sk-SK" w:eastAsia="en-US"/>
        </w:rPr>
        <w:t>I</w:t>
      </w:r>
      <w:r w:rsidR="000857F2" w:rsidRPr="00282221">
        <w:rPr>
          <w:rFonts w:ascii="Cambria" w:hAnsi="Cambria"/>
          <w:sz w:val="22"/>
          <w:szCs w:val="22"/>
          <w:lang w:val="sk-SK" w:eastAsia="en-US"/>
        </w:rPr>
        <w:t>I</w:t>
      </w:r>
    </w:p>
    <w:p w14:paraId="0518605D" w14:textId="2AC2388D"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Spoločné a záverečné ustanovenia</w:t>
      </w:r>
    </w:p>
    <w:p w14:paraId="5FC6BE22" w14:textId="77777777" w:rsidR="005B7D69" w:rsidRPr="00CF1525" w:rsidRDefault="005B7D69" w:rsidP="00580116">
      <w:pPr>
        <w:spacing w:after="60"/>
        <w:rPr>
          <w:rFonts w:ascii="Cambria" w:hAnsi="Cambria"/>
          <w:sz w:val="22"/>
          <w:szCs w:val="22"/>
          <w:lang w:eastAsia="en-US"/>
        </w:rPr>
      </w:pPr>
    </w:p>
    <w:p w14:paraId="7336A7DA" w14:textId="6A5905E5" w:rsidR="00D95427" w:rsidRPr="00282221" w:rsidRDefault="00D95427"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CF1525" w:rsidRDefault="00F42A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CF1525">
        <w:rPr>
          <w:rFonts w:ascii="Cambria" w:hAnsi="Cambria" w:cs="Arial"/>
          <w:sz w:val="22"/>
          <w:szCs w:val="22"/>
        </w:rPr>
        <w:t>.</w:t>
      </w:r>
    </w:p>
    <w:p w14:paraId="349DDF1F" w14:textId="77777777"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CF1525" w:rsidRDefault="003341B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1659C037" w14:textId="77777777" w:rsidR="00C33272" w:rsidRPr="00CF1525" w:rsidRDefault="00C33272"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CF1525">
        <w:rPr>
          <w:rFonts w:ascii="Cambria" w:hAnsi="Cambria" w:cs="Arial"/>
          <w:sz w:val="22"/>
          <w:szCs w:val="22"/>
        </w:rPr>
        <w:t xml:space="preserve"> </w:t>
      </w:r>
      <w:r w:rsidRPr="00282221">
        <w:rPr>
          <w:rFonts w:ascii="Cambria" w:hAnsi="Cambria" w:cs="Arial"/>
          <w:sz w:val="22"/>
          <w:szCs w:val="22"/>
        </w:rPr>
        <w:t>Slovenskej republiky.</w:t>
      </w:r>
    </w:p>
    <w:p w14:paraId="11E69651" w14:textId="0A590120" w:rsidR="007C3E53" w:rsidRPr="00282221" w:rsidRDefault="007C3E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Neoddeliteľnou súčasťou tejto zmluvy sú:</w:t>
      </w:r>
    </w:p>
    <w:p w14:paraId="664B0778" w14:textId="2DB63289" w:rsidR="00896E11" w:rsidRPr="00282221" w:rsidRDefault="00E210FF" w:rsidP="00580116">
      <w:pPr>
        <w:pStyle w:val="Zmluva"/>
        <w:numPr>
          <w:ilvl w:val="0"/>
          <w:numId w:val="0"/>
        </w:numPr>
        <w:spacing w:before="0" w:after="60"/>
        <w:ind w:left="1985" w:hanging="1418"/>
        <w:jc w:val="both"/>
        <w:rPr>
          <w:rFonts w:ascii="Cambria" w:hAnsi="Cambria" w:cs="Arial"/>
          <w:iCs/>
          <w:sz w:val="22"/>
          <w:szCs w:val="22"/>
        </w:rPr>
      </w:pPr>
      <w:r w:rsidRPr="00282221">
        <w:rPr>
          <w:rFonts w:ascii="Cambria" w:hAnsi="Cambria" w:cs="Arial"/>
          <w:iCs/>
          <w:sz w:val="22"/>
          <w:szCs w:val="22"/>
        </w:rPr>
        <w:t>P</w:t>
      </w:r>
      <w:r w:rsidR="00896E11" w:rsidRPr="00282221">
        <w:rPr>
          <w:rFonts w:ascii="Cambria" w:hAnsi="Cambria" w:cs="Arial"/>
          <w:iCs/>
          <w:sz w:val="22"/>
          <w:szCs w:val="22"/>
        </w:rPr>
        <w:t>ríloha č.</w:t>
      </w:r>
      <w:r w:rsidRPr="00282221">
        <w:rPr>
          <w:rFonts w:ascii="Cambria" w:hAnsi="Cambria" w:cs="Arial"/>
          <w:iCs/>
          <w:sz w:val="22"/>
          <w:szCs w:val="22"/>
        </w:rPr>
        <w:t xml:space="preserve"> </w:t>
      </w:r>
      <w:r w:rsidR="00896E11" w:rsidRPr="00282221">
        <w:rPr>
          <w:rFonts w:ascii="Cambria" w:hAnsi="Cambria" w:cs="Arial"/>
          <w:iCs/>
          <w:sz w:val="22"/>
          <w:szCs w:val="22"/>
        </w:rPr>
        <w:t>1</w:t>
      </w:r>
      <w:r w:rsidRPr="00282221">
        <w:rPr>
          <w:rFonts w:ascii="Cambria" w:hAnsi="Cambria" w:cs="Arial"/>
          <w:iCs/>
          <w:sz w:val="22"/>
          <w:szCs w:val="22"/>
        </w:rPr>
        <w:t>:</w:t>
      </w:r>
      <w:r w:rsidR="00743A9F" w:rsidRPr="00282221">
        <w:rPr>
          <w:rFonts w:ascii="Cambria" w:hAnsi="Cambria" w:cs="Arial"/>
          <w:iCs/>
          <w:sz w:val="22"/>
          <w:szCs w:val="22"/>
        </w:rPr>
        <w:t xml:space="preserve"> </w:t>
      </w:r>
      <w:r w:rsidR="00631A40" w:rsidRPr="00282221">
        <w:rPr>
          <w:rFonts w:ascii="Cambria" w:hAnsi="Cambria" w:cs="Arial"/>
          <w:iCs/>
          <w:sz w:val="22"/>
          <w:szCs w:val="22"/>
        </w:rPr>
        <w:t>V</w:t>
      </w:r>
      <w:r w:rsidR="00896E11" w:rsidRPr="00282221">
        <w:rPr>
          <w:rFonts w:ascii="Cambria" w:hAnsi="Cambria" w:cs="Arial"/>
          <w:iCs/>
          <w:sz w:val="22"/>
          <w:szCs w:val="22"/>
        </w:rPr>
        <w:t>ecn</w:t>
      </w:r>
      <w:r w:rsidR="00631A40" w:rsidRPr="00282221">
        <w:rPr>
          <w:rFonts w:ascii="Cambria" w:hAnsi="Cambria" w:cs="Arial"/>
          <w:iCs/>
          <w:sz w:val="22"/>
          <w:szCs w:val="22"/>
        </w:rPr>
        <w:t>á</w:t>
      </w:r>
      <w:r w:rsidR="0002481A" w:rsidRPr="00282221">
        <w:rPr>
          <w:rFonts w:ascii="Cambria" w:hAnsi="Cambria" w:cs="Arial"/>
          <w:iCs/>
          <w:sz w:val="22"/>
          <w:szCs w:val="22"/>
        </w:rPr>
        <w:t xml:space="preserve"> a</w:t>
      </w:r>
      <w:r w:rsidR="00631A40" w:rsidRPr="00282221">
        <w:rPr>
          <w:rFonts w:ascii="Cambria" w:hAnsi="Cambria" w:cs="Arial"/>
          <w:iCs/>
          <w:sz w:val="22"/>
          <w:szCs w:val="22"/>
        </w:rPr>
        <w:t> </w:t>
      </w:r>
      <w:r w:rsidR="00896E11" w:rsidRPr="00282221">
        <w:rPr>
          <w:rFonts w:ascii="Cambria" w:hAnsi="Cambria" w:cs="Arial"/>
          <w:iCs/>
          <w:sz w:val="22"/>
          <w:szCs w:val="22"/>
        </w:rPr>
        <w:t>technick</w:t>
      </w:r>
      <w:r w:rsidR="00631A40" w:rsidRPr="00282221">
        <w:rPr>
          <w:rFonts w:ascii="Cambria" w:hAnsi="Cambria" w:cs="Arial"/>
          <w:iCs/>
          <w:sz w:val="22"/>
          <w:szCs w:val="22"/>
        </w:rPr>
        <w:t xml:space="preserve">á </w:t>
      </w:r>
      <w:r w:rsidR="00896E11" w:rsidRPr="00282221">
        <w:rPr>
          <w:rFonts w:ascii="Cambria" w:hAnsi="Cambria" w:cs="Arial"/>
          <w:iCs/>
          <w:sz w:val="22"/>
          <w:szCs w:val="22"/>
        </w:rPr>
        <w:t>špecifikáci</w:t>
      </w:r>
      <w:r w:rsidR="00631A40" w:rsidRPr="00282221">
        <w:rPr>
          <w:rFonts w:ascii="Cambria" w:hAnsi="Cambria" w:cs="Arial"/>
          <w:iCs/>
          <w:sz w:val="22"/>
          <w:szCs w:val="22"/>
        </w:rPr>
        <w:t>a</w:t>
      </w:r>
      <w:r w:rsidR="00896E11" w:rsidRPr="00282221">
        <w:rPr>
          <w:rFonts w:ascii="Cambria" w:hAnsi="Cambria" w:cs="Arial"/>
          <w:iCs/>
          <w:sz w:val="22"/>
          <w:szCs w:val="22"/>
        </w:rPr>
        <w:t xml:space="preserve"> predmetu plnenia</w:t>
      </w:r>
      <w:r w:rsidR="0002481A" w:rsidRPr="00282221">
        <w:rPr>
          <w:rFonts w:ascii="Cambria" w:hAnsi="Cambria" w:cs="Arial"/>
          <w:iCs/>
          <w:sz w:val="22"/>
          <w:szCs w:val="22"/>
        </w:rPr>
        <w:t xml:space="preserve"> </w:t>
      </w:r>
      <w:r w:rsidR="00FE3EA2" w:rsidRPr="00282221">
        <w:rPr>
          <w:rFonts w:ascii="Cambria" w:hAnsi="Cambria" w:cs="Arial"/>
          <w:iCs/>
          <w:sz w:val="22"/>
          <w:szCs w:val="22"/>
        </w:rPr>
        <w:t>a</w:t>
      </w:r>
      <w:r w:rsidR="008E0028" w:rsidRPr="00282221">
        <w:rPr>
          <w:rFonts w:ascii="Cambria" w:hAnsi="Cambria" w:cs="Arial"/>
          <w:iCs/>
          <w:sz w:val="22"/>
          <w:szCs w:val="22"/>
        </w:rPr>
        <w:t xml:space="preserve"> špecifikácia </w:t>
      </w:r>
      <w:r w:rsidR="00FE3EA2" w:rsidRPr="00282221">
        <w:rPr>
          <w:rFonts w:ascii="Cambria" w:hAnsi="Cambria" w:cs="Arial"/>
          <w:iCs/>
          <w:sz w:val="22"/>
          <w:szCs w:val="22"/>
        </w:rPr>
        <w:t>ceny</w:t>
      </w:r>
      <w:r w:rsidRPr="00282221">
        <w:rPr>
          <w:rFonts w:ascii="Cambria" w:hAnsi="Cambria" w:cs="Arial"/>
          <w:iCs/>
          <w:sz w:val="22"/>
          <w:szCs w:val="22"/>
        </w:rPr>
        <w:t>;</w:t>
      </w:r>
    </w:p>
    <w:p w14:paraId="7B522255" w14:textId="2137580E" w:rsidR="001960F0" w:rsidRPr="00282221" w:rsidRDefault="00E210FF" w:rsidP="00580116">
      <w:pPr>
        <w:pStyle w:val="Zmluva"/>
        <w:numPr>
          <w:ilvl w:val="0"/>
          <w:numId w:val="0"/>
        </w:numPr>
        <w:tabs>
          <w:tab w:val="num" w:pos="1500"/>
          <w:tab w:val="left" w:pos="1985"/>
        </w:tabs>
        <w:spacing w:before="0" w:after="60"/>
        <w:ind w:left="567"/>
        <w:jc w:val="both"/>
        <w:rPr>
          <w:rFonts w:ascii="Cambria" w:hAnsi="Cambria" w:cs="Arial"/>
          <w:iCs/>
          <w:sz w:val="22"/>
          <w:szCs w:val="22"/>
        </w:rPr>
      </w:pPr>
      <w:r w:rsidRPr="00282221">
        <w:rPr>
          <w:rFonts w:ascii="Cambria" w:hAnsi="Cambria" w:cs="Arial"/>
          <w:iCs/>
          <w:sz w:val="22"/>
          <w:szCs w:val="22"/>
        </w:rPr>
        <w:lastRenderedPageBreak/>
        <w:t>P</w:t>
      </w:r>
      <w:r w:rsidR="001960F0" w:rsidRPr="00282221">
        <w:rPr>
          <w:rFonts w:ascii="Cambria" w:hAnsi="Cambria" w:cs="Arial"/>
          <w:iCs/>
          <w:sz w:val="22"/>
          <w:szCs w:val="22"/>
        </w:rPr>
        <w:t xml:space="preserve">ríloha č. </w:t>
      </w:r>
      <w:r w:rsidR="00321FC4">
        <w:rPr>
          <w:rFonts w:ascii="Cambria" w:hAnsi="Cambria" w:cs="Arial"/>
          <w:iCs/>
          <w:sz w:val="22"/>
          <w:szCs w:val="22"/>
        </w:rPr>
        <w:t>2</w:t>
      </w:r>
      <w:r w:rsidRPr="00282221">
        <w:rPr>
          <w:rFonts w:ascii="Cambria" w:hAnsi="Cambria" w:cs="Arial"/>
          <w:iCs/>
          <w:sz w:val="22"/>
          <w:szCs w:val="22"/>
        </w:rPr>
        <w:t>:</w:t>
      </w:r>
      <w:r w:rsidR="00743A9F" w:rsidRPr="00282221">
        <w:rPr>
          <w:rFonts w:ascii="Cambria" w:hAnsi="Cambria" w:cs="Arial"/>
          <w:iCs/>
          <w:sz w:val="22"/>
          <w:szCs w:val="22"/>
        </w:rPr>
        <w:t xml:space="preserve"> </w:t>
      </w:r>
      <w:r w:rsidRPr="00282221">
        <w:rPr>
          <w:rFonts w:ascii="Cambria" w:hAnsi="Cambria" w:cs="Arial"/>
          <w:iCs/>
          <w:sz w:val="22"/>
          <w:szCs w:val="22"/>
        </w:rPr>
        <w:t>Z</w:t>
      </w:r>
      <w:r w:rsidR="001960F0" w:rsidRPr="00282221">
        <w:rPr>
          <w:rFonts w:ascii="Cambria" w:hAnsi="Cambria" w:cs="Arial"/>
          <w:iCs/>
          <w:sz w:val="22"/>
          <w:szCs w:val="22"/>
        </w:rPr>
        <w:t>oznam subdodávateľov</w:t>
      </w:r>
      <w:r w:rsidR="00107B21" w:rsidRPr="00282221">
        <w:rPr>
          <w:rFonts w:ascii="Cambria" w:hAnsi="Cambria" w:cs="Arial"/>
          <w:iCs/>
          <w:sz w:val="22"/>
          <w:szCs w:val="22"/>
        </w:rPr>
        <w:t xml:space="preserve"> </w:t>
      </w:r>
      <w:r w:rsidR="00412022" w:rsidRPr="00282221">
        <w:rPr>
          <w:rFonts w:ascii="Cambria" w:hAnsi="Cambria" w:cs="Arial"/>
          <w:iCs/>
          <w:sz w:val="22"/>
          <w:szCs w:val="22"/>
        </w:rPr>
        <w:t>dodávateľa</w:t>
      </w:r>
      <w:r w:rsidRPr="00282221">
        <w:rPr>
          <w:rFonts w:ascii="Cambria" w:hAnsi="Cambria" w:cs="Arial"/>
          <w:iCs/>
          <w:sz w:val="22"/>
          <w:szCs w:val="22"/>
        </w:rPr>
        <w:t>.</w:t>
      </w:r>
    </w:p>
    <w:p w14:paraId="6E1D7C74" w14:textId="77777777" w:rsidR="00F42A53" w:rsidRPr="00282221" w:rsidRDefault="00F42A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7306EA2B" w:rsidR="00673696"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Zmluva je vyhotovená v </w:t>
      </w:r>
      <w:r w:rsidR="007621F2" w:rsidRPr="00282221">
        <w:rPr>
          <w:rFonts w:ascii="Cambria" w:hAnsi="Cambria" w:cs="Arial"/>
          <w:sz w:val="22"/>
          <w:szCs w:val="22"/>
        </w:rPr>
        <w:t xml:space="preserve">piatich </w:t>
      </w:r>
      <w:r w:rsidRPr="00282221">
        <w:rPr>
          <w:rFonts w:ascii="Cambria" w:hAnsi="Cambria" w:cs="Arial"/>
          <w:sz w:val="22"/>
          <w:szCs w:val="22"/>
        </w:rPr>
        <w:t xml:space="preserve">rovnopisoch, </w:t>
      </w:r>
      <w:r w:rsidR="007C3E53" w:rsidRPr="00282221">
        <w:rPr>
          <w:rFonts w:ascii="Cambria" w:hAnsi="Cambria" w:cs="Arial"/>
          <w:sz w:val="22"/>
          <w:szCs w:val="22"/>
        </w:rPr>
        <w:t xml:space="preserve">z toho </w:t>
      </w:r>
      <w:r w:rsidR="006211BA" w:rsidRPr="00282221">
        <w:rPr>
          <w:rFonts w:ascii="Cambria" w:hAnsi="Cambria" w:cs="Arial"/>
          <w:sz w:val="22"/>
          <w:szCs w:val="22"/>
        </w:rPr>
        <w:t xml:space="preserve">tri </w:t>
      </w:r>
      <w:r w:rsidR="007C3E53" w:rsidRPr="00282221">
        <w:rPr>
          <w:rFonts w:ascii="Cambria" w:hAnsi="Cambria" w:cs="Arial"/>
          <w:sz w:val="22"/>
          <w:szCs w:val="22"/>
        </w:rPr>
        <w:t xml:space="preserve">rovnopisy </w:t>
      </w:r>
      <w:r w:rsidR="00353B49" w:rsidRPr="00282221">
        <w:rPr>
          <w:rFonts w:ascii="Cambria" w:hAnsi="Cambria" w:cs="Arial"/>
          <w:sz w:val="22"/>
          <w:szCs w:val="22"/>
        </w:rPr>
        <w:t>dostane</w:t>
      </w:r>
      <w:r w:rsidR="007C3E53" w:rsidRPr="00282221">
        <w:rPr>
          <w:rFonts w:ascii="Cambria" w:hAnsi="Cambria" w:cs="Arial"/>
          <w:sz w:val="22"/>
          <w:szCs w:val="22"/>
        </w:rPr>
        <w:t xml:space="preserve"> </w:t>
      </w:r>
      <w:r w:rsidR="00412022" w:rsidRPr="00282221">
        <w:rPr>
          <w:rFonts w:ascii="Cambria" w:hAnsi="Cambria" w:cs="Arial"/>
          <w:sz w:val="22"/>
          <w:szCs w:val="22"/>
        </w:rPr>
        <w:t>objednávateľ</w:t>
      </w:r>
      <w:r w:rsidRPr="00282221">
        <w:rPr>
          <w:rFonts w:ascii="Cambria" w:hAnsi="Cambria" w:cs="Arial"/>
          <w:sz w:val="22"/>
          <w:szCs w:val="22"/>
        </w:rPr>
        <w:t xml:space="preserve"> a </w:t>
      </w:r>
      <w:r w:rsidR="007621F2" w:rsidRPr="00282221">
        <w:rPr>
          <w:rFonts w:ascii="Cambria" w:hAnsi="Cambria" w:cs="Arial"/>
          <w:sz w:val="22"/>
          <w:szCs w:val="22"/>
        </w:rPr>
        <w:t xml:space="preserve">dva </w:t>
      </w:r>
      <w:r w:rsidR="007C3E53" w:rsidRPr="00282221">
        <w:rPr>
          <w:rFonts w:ascii="Cambria" w:hAnsi="Cambria" w:cs="Arial"/>
          <w:sz w:val="22"/>
          <w:szCs w:val="22"/>
        </w:rPr>
        <w:t xml:space="preserve">rovnopis </w:t>
      </w:r>
      <w:r w:rsidR="004104C4" w:rsidRPr="00282221">
        <w:rPr>
          <w:rFonts w:ascii="Cambria" w:hAnsi="Cambria" w:cs="Arial"/>
          <w:sz w:val="22"/>
          <w:szCs w:val="22"/>
        </w:rPr>
        <w:t xml:space="preserve">dostane </w:t>
      </w:r>
      <w:r w:rsidR="00412022" w:rsidRPr="00282221">
        <w:rPr>
          <w:rFonts w:ascii="Cambria" w:hAnsi="Cambria" w:cs="Arial"/>
          <w:sz w:val="22"/>
          <w:szCs w:val="22"/>
        </w:rPr>
        <w:t>dodávateľ</w:t>
      </w:r>
      <w:r w:rsidRPr="00282221">
        <w:rPr>
          <w:rFonts w:ascii="Cambria" w:hAnsi="Cambria" w:cs="Arial"/>
          <w:sz w:val="22"/>
          <w:szCs w:val="22"/>
        </w:rPr>
        <w:t>.</w:t>
      </w:r>
      <w:r w:rsidR="00673696" w:rsidRPr="00282221">
        <w:rPr>
          <w:rFonts w:ascii="Cambria" w:hAnsi="Cambria" w:cs="Arial"/>
          <w:sz w:val="22"/>
          <w:szCs w:val="22"/>
        </w:rPr>
        <w:t xml:space="preserve"> Všetky rovnopisy sú považované za rovnocenné.</w:t>
      </w:r>
    </w:p>
    <w:p w14:paraId="799F9FE1" w14:textId="6B526F40"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412022" w:rsidRPr="00282221">
        <w:rPr>
          <w:rFonts w:ascii="Cambria" w:hAnsi="Cambria" w:cs="Arial"/>
          <w:sz w:val="22"/>
          <w:szCs w:val="22"/>
        </w:rPr>
        <w:t>objednávateľa</w:t>
      </w:r>
      <w:r w:rsidRPr="00282221">
        <w:rPr>
          <w:rFonts w:ascii="Cambria" w:hAnsi="Cambria" w:cs="Arial"/>
          <w:sz w:val="22"/>
          <w:szCs w:val="22"/>
        </w:rPr>
        <w:t xml:space="preserve"> </w:t>
      </w:r>
      <w:r w:rsidR="007C3E53" w:rsidRPr="00282221">
        <w:rPr>
          <w:rFonts w:ascii="Cambria" w:hAnsi="Cambria" w:cs="Arial"/>
          <w:sz w:val="22"/>
          <w:szCs w:val="22"/>
        </w:rPr>
        <w:t>(</w:t>
      </w:r>
      <w:r w:rsidRPr="00282221">
        <w:rPr>
          <w:rFonts w:ascii="Cambria" w:hAnsi="Cambria" w:cs="Arial"/>
          <w:sz w:val="22"/>
          <w:szCs w:val="22"/>
        </w:rPr>
        <w:t>§ 47a ods. 1 Občianskeho zákonníka v spojení s § 1 ods.2 Obchodného zákonníka a s § 5a ods. 1, 6 a 9 zákona o slobodnom prístupe k</w:t>
      </w:r>
      <w:r w:rsidR="007C3E53" w:rsidRPr="00282221">
        <w:rPr>
          <w:rFonts w:ascii="Cambria" w:hAnsi="Cambria" w:cs="Arial"/>
          <w:sz w:val="22"/>
          <w:szCs w:val="22"/>
        </w:rPr>
        <w:t> </w:t>
      </w:r>
      <w:r w:rsidRPr="00282221">
        <w:rPr>
          <w:rFonts w:ascii="Cambria" w:hAnsi="Cambria" w:cs="Arial"/>
          <w:sz w:val="22"/>
          <w:szCs w:val="22"/>
        </w:rPr>
        <w:t>informáciám</w:t>
      </w:r>
      <w:r w:rsidR="007C3E53" w:rsidRPr="00282221">
        <w:rPr>
          <w:rFonts w:ascii="Cambria" w:hAnsi="Cambria" w:cs="Arial"/>
          <w:sz w:val="22"/>
          <w:szCs w:val="22"/>
        </w:rPr>
        <w:t>)</w:t>
      </w:r>
      <w:r w:rsidRPr="00282221">
        <w:rPr>
          <w:rFonts w:ascii="Cambria" w:hAnsi="Cambria" w:cs="Arial"/>
          <w:sz w:val="22"/>
          <w:szCs w:val="22"/>
        </w:rPr>
        <w:t>.</w:t>
      </w:r>
    </w:p>
    <w:p w14:paraId="7BC585BA" w14:textId="5015EA6B"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12022" w:rsidRPr="00282221">
        <w:rPr>
          <w:rFonts w:ascii="Cambria" w:hAnsi="Cambria" w:cs="Arial"/>
          <w:sz w:val="22"/>
          <w:szCs w:val="22"/>
        </w:rPr>
        <w:t>Dodávateľ</w:t>
      </w:r>
      <w:r w:rsidRPr="00282221">
        <w:rPr>
          <w:rFonts w:ascii="Cambria" w:hAnsi="Cambria" w:cs="Arial"/>
          <w:sz w:val="22"/>
          <w:szCs w:val="22"/>
        </w:rPr>
        <w:t xml:space="preserve"> </w:t>
      </w:r>
      <w:r w:rsidR="00B025A0">
        <w:rPr>
          <w:rFonts w:ascii="Cambria" w:hAnsi="Cambria" w:cs="Arial"/>
          <w:sz w:val="22"/>
          <w:szCs w:val="22"/>
        </w:rPr>
        <w:t xml:space="preserve">berie na vedomie </w:t>
      </w:r>
      <w:r w:rsidRPr="00282221">
        <w:rPr>
          <w:rFonts w:ascii="Cambria" w:hAnsi="Cambria" w:cs="Arial"/>
          <w:sz w:val="22"/>
          <w:szCs w:val="22"/>
        </w:rPr>
        <w:t xml:space="preserve"> zverejnen</w:t>
      </w:r>
      <w:r w:rsidR="00B025A0">
        <w:rPr>
          <w:rFonts w:ascii="Cambria" w:hAnsi="Cambria" w:cs="Arial"/>
          <w:sz w:val="22"/>
          <w:szCs w:val="22"/>
        </w:rPr>
        <w:t>ie</w:t>
      </w:r>
      <w:r w:rsidRPr="00282221">
        <w:rPr>
          <w:rFonts w:ascii="Cambria" w:hAnsi="Cambria" w:cs="Arial"/>
          <w:sz w:val="22"/>
          <w:szCs w:val="22"/>
        </w:rPr>
        <w:t xml:space="preserve"> tejto zmluvy vrátane jej prípadných dodatkov a faktúr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Pr="00282221">
        <w:rPr>
          <w:rFonts w:ascii="Cambria" w:hAnsi="Cambria" w:cs="Arial"/>
          <w:sz w:val="22"/>
          <w:szCs w:val="22"/>
        </w:rPr>
        <w:t xml:space="preserve">, pričom </w:t>
      </w:r>
      <w:r w:rsidR="00412022" w:rsidRPr="00282221">
        <w:rPr>
          <w:rFonts w:ascii="Cambria" w:hAnsi="Cambria" w:cs="Arial"/>
          <w:sz w:val="22"/>
          <w:szCs w:val="22"/>
        </w:rPr>
        <w:t>dodávateľ</w:t>
      </w:r>
      <w:r w:rsidRPr="00282221">
        <w:rPr>
          <w:rFonts w:ascii="Cambria" w:hAnsi="Cambria" w:cs="Arial"/>
          <w:sz w:val="22"/>
          <w:szCs w:val="22"/>
        </w:rPr>
        <w:t xml:space="preserve"> tiež disponuje písomným súhlasom inej dotknutej osoby (osoby konajúcej za </w:t>
      </w:r>
      <w:r w:rsidR="00412022" w:rsidRPr="00282221">
        <w:rPr>
          <w:rFonts w:ascii="Cambria" w:hAnsi="Cambria" w:cs="Arial"/>
          <w:sz w:val="22"/>
          <w:szCs w:val="22"/>
        </w:rPr>
        <w:t>dodávateľa</w:t>
      </w:r>
      <w:r w:rsidRPr="00282221">
        <w:rPr>
          <w:rFonts w:ascii="Cambria" w:hAnsi="Cambria" w:cs="Arial"/>
          <w:sz w:val="22"/>
          <w:szCs w:val="22"/>
        </w:rPr>
        <w:t xml:space="preserve">) na zverejnenie jej údajov v tejto zmluve a vo faktúrach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007C3E53" w:rsidRPr="00282221">
        <w:rPr>
          <w:rFonts w:ascii="Cambria" w:hAnsi="Cambria" w:cs="Arial"/>
          <w:sz w:val="22"/>
          <w:szCs w:val="22"/>
        </w:rPr>
        <w:t>,</w:t>
      </w:r>
      <w:r w:rsidRPr="00282221">
        <w:rPr>
          <w:rFonts w:ascii="Cambria" w:hAnsi="Cambria" w:cs="Arial"/>
          <w:sz w:val="22"/>
          <w:szCs w:val="22"/>
        </w:rPr>
        <w:t xml:space="preserve"> a to zverejnenie </w:t>
      </w:r>
      <w:r w:rsidR="00412022" w:rsidRPr="00282221">
        <w:rPr>
          <w:rFonts w:ascii="Cambria" w:hAnsi="Cambria" w:cs="Arial"/>
          <w:sz w:val="22"/>
          <w:szCs w:val="22"/>
        </w:rPr>
        <w:t>objednávateľ</w:t>
      </w:r>
      <w:r w:rsidR="00126304" w:rsidRPr="00282221">
        <w:rPr>
          <w:rFonts w:ascii="Cambria" w:hAnsi="Cambria" w:cs="Arial"/>
          <w:sz w:val="22"/>
          <w:szCs w:val="22"/>
        </w:rPr>
        <w:t>o</w:t>
      </w:r>
      <w:r w:rsidRPr="00282221">
        <w:rPr>
          <w:rFonts w:ascii="Cambria" w:hAnsi="Cambria" w:cs="Arial"/>
          <w:sz w:val="22"/>
          <w:szCs w:val="22"/>
        </w:rPr>
        <w:t>m počas trvania jeho povinnosti podľa § 5a ods. 1, 6 a 9 a § 5b zákona o slobodnom prístupe k informáciám.</w:t>
      </w:r>
    </w:p>
    <w:p w14:paraId="09B3E6C1" w14:textId="65EDE7FB" w:rsidR="00F42A53" w:rsidRPr="00282221" w:rsidRDefault="00412022"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F42A53" w:rsidRPr="00282221">
        <w:rPr>
          <w:rFonts w:ascii="Cambria" w:hAnsi="Cambria" w:cs="Arial"/>
          <w:sz w:val="22"/>
          <w:szCs w:val="22"/>
        </w:rPr>
        <w:t xml:space="preserve"> pri spracúvaní osobných údajov poskytnutých </w:t>
      </w:r>
      <w:r w:rsidRPr="00282221">
        <w:rPr>
          <w:rFonts w:ascii="Cambria" w:hAnsi="Cambria" w:cs="Arial"/>
          <w:sz w:val="22"/>
          <w:szCs w:val="22"/>
        </w:rPr>
        <w:t>dodávateľ</w:t>
      </w:r>
      <w:r w:rsidR="00126304" w:rsidRPr="00282221">
        <w:rPr>
          <w:rFonts w:ascii="Cambria" w:hAnsi="Cambria" w:cs="Arial"/>
          <w:sz w:val="22"/>
          <w:szCs w:val="22"/>
        </w:rPr>
        <w:t>o</w:t>
      </w:r>
      <w:r w:rsidR="00E57DD3" w:rsidRPr="00282221">
        <w:rPr>
          <w:rFonts w:ascii="Cambria" w:hAnsi="Cambria" w:cs="Arial"/>
          <w:sz w:val="22"/>
          <w:szCs w:val="22"/>
        </w:rPr>
        <w:t>m</w:t>
      </w:r>
      <w:r w:rsidR="00F42A53" w:rsidRPr="00282221">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282221">
        <w:rPr>
          <w:rFonts w:ascii="Cambria" w:hAnsi="Cambria" w:cs="Arial"/>
          <w:sz w:val="22"/>
          <w:szCs w:val="22"/>
        </w:rPr>
        <w:t>n</w:t>
      </w:r>
      <w:r w:rsidR="00F42A53" w:rsidRPr="00282221">
        <w:rPr>
          <w:rFonts w:ascii="Cambria" w:hAnsi="Cambria" w:cs="Arial"/>
          <w:sz w:val="22"/>
          <w:szCs w:val="22"/>
        </w:rPr>
        <w:t>ariadením Európskeho parlamentu a Rady (EÚ) č. 2016/679 z 27. apríla 2016</w:t>
      </w:r>
      <w:r w:rsidR="00D07BE2" w:rsidRPr="00282221">
        <w:rPr>
          <w:rFonts w:ascii="Cambria" w:hAnsi="Cambria" w:cs="Arial"/>
          <w:sz w:val="22"/>
          <w:szCs w:val="22"/>
        </w:rPr>
        <w:t xml:space="preserve"> </w:t>
      </w:r>
      <w:r w:rsidR="00F42A53" w:rsidRPr="00282221">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sidRPr="00282221">
        <w:rPr>
          <w:rFonts w:ascii="Cambria" w:hAnsi="Cambria" w:cs="Arial"/>
          <w:sz w:val="22"/>
          <w:szCs w:val="22"/>
        </w:rPr>
        <w:t>objednávateľa</w:t>
      </w:r>
      <w:r w:rsidR="00F42A53" w:rsidRPr="00282221">
        <w:rPr>
          <w:rFonts w:ascii="Cambria" w:hAnsi="Cambria" w:cs="Arial"/>
          <w:sz w:val="22"/>
          <w:szCs w:val="22"/>
        </w:rPr>
        <w:t>: https://www.nbs.sk/sk/ochrana-osobnych-udajov.</w:t>
      </w:r>
    </w:p>
    <w:p w14:paraId="55A82B0A" w14:textId="77777777" w:rsidR="00F42A53" w:rsidRPr="00282221" w:rsidRDefault="00F42A53" w:rsidP="00580116">
      <w:pPr>
        <w:pStyle w:val="Zmluva"/>
        <w:keepNext/>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282221">
        <w:rPr>
          <w:rFonts w:ascii="Cambria" w:hAnsi="Cambria" w:cs="Arial"/>
          <w:sz w:val="22"/>
          <w:szCs w:val="22"/>
        </w:rPr>
        <w:lastRenderedPageBreak/>
        <w:t>táto zmluva je určitá, zrozumiteľná a zodpovedá ich slobodnej vôli, vlastnoručne podpísali túto zmluvu prostredníctvom svojich oprávnených zástupcov.</w:t>
      </w:r>
    </w:p>
    <w:p w14:paraId="74772426" w14:textId="77777777" w:rsidR="004B0656" w:rsidRPr="00282221" w:rsidRDefault="004B0656" w:rsidP="00580116">
      <w:pPr>
        <w:keepNext/>
        <w:spacing w:after="60"/>
        <w:ind w:firstLine="708"/>
        <w:jc w:val="both"/>
        <w:rPr>
          <w:rFonts w:ascii="Cambria" w:hAnsi="Cambria" w:cs="Arial"/>
          <w:sz w:val="22"/>
          <w:szCs w:val="22"/>
        </w:rPr>
      </w:pPr>
    </w:p>
    <w:p w14:paraId="72EE5144" w14:textId="13B6EA0E" w:rsidR="00896E11"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V Bratislave, dňa</w:t>
      </w:r>
      <w:r w:rsidR="00795002" w:rsidRPr="00282221">
        <w:rPr>
          <w:rFonts w:ascii="Cambria" w:hAnsi="Cambria" w:cs="Arial"/>
          <w:sz w:val="22"/>
          <w:szCs w:val="22"/>
        </w:rPr>
        <w:t xml:space="preserve"> ...............</w:t>
      </w:r>
      <w:r w:rsidRPr="00282221">
        <w:rPr>
          <w:rFonts w:ascii="Cambria" w:hAnsi="Cambria" w:cs="Arial"/>
          <w:sz w:val="22"/>
          <w:szCs w:val="22"/>
        </w:rPr>
        <w:tab/>
      </w:r>
      <w:r w:rsidRPr="00282221">
        <w:rPr>
          <w:rFonts w:ascii="Cambria" w:hAnsi="Cambria" w:cs="Arial"/>
          <w:sz w:val="22"/>
          <w:szCs w:val="22"/>
        </w:rPr>
        <w:tab/>
      </w:r>
      <w:r w:rsidRPr="00282221">
        <w:rPr>
          <w:rFonts w:ascii="Cambria" w:hAnsi="Cambria" w:cs="Arial"/>
          <w:sz w:val="22"/>
          <w:szCs w:val="22"/>
        </w:rPr>
        <w:tab/>
        <w:t>V </w:t>
      </w:r>
      <w:r w:rsidR="008B2DD5" w:rsidRPr="00282221">
        <w:rPr>
          <w:rFonts w:ascii="Cambria" w:hAnsi="Cambria" w:cs="Arial"/>
          <w:color w:val="00B0F0"/>
          <w:sz w:val="22"/>
          <w:szCs w:val="22"/>
        </w:rPr>
        <w:t>&lt;vyplní uchádzač&gt;</w:t>
      </w:r>
      <w:r w:rsidRPr="00282221">
        <w:rPr>
          <w:rFonts w:ascii="Cambria" w:hAnsi="Cambria" w:cs="Arial"/>
          <w:sz w:val="22"/>
          <w:szCs w:val="22"/>
        </w:rPr>
        <w:t xml:space="preserve">, dňa </w:t>
      </w:r>
      <w:r w:rsidR="00795002" w:rsidRPr="00282221">
        <w:rPr>
          <w:rFonts w:ascii="Cambria" w:hAnsi="Cambria" w:cs="Arial"/>
          <w:sz w:val="22"/>
          <w:szCs w:val="22"/>
        </w:rPr>
        <w:t>...............</w:t>
      </w:r>
    </w:p>
    <w:p w14:paraId="62303517" w14:textId="77777777" w:rsidR="002D4F2A" w:rsidRPr="00282221" w:rsidRDefault="002D4F2A" w:rsidP="00580116">
      <w:pPr>
        <w:keepNext/>
        <w:spacing w:after="60"/>
        <w:jc w:val="both"/>
        <w:rPr>
          <w:rFonts w:ascii="Cambria" w:hAnsi="Cambria" w:cs="Arial"/>
          <w:sz w:val="22"/>
          <w:szCs w:val="22"/>
        </w:rPr>
      </w:pPr>
    </w:p>
    <w:p w14:paraId="7DB88C4A" w14:textId="6F78DC9E" w:rsidR="00896E11" w:rsidRPr="00282221" w:rsidRDefault="00412022" w:rsidP="00580116">
      <w:pPr>
        <w:keepNext/>
        <w:spacing w:after="60"/>
        <w:ind w:firstLine="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Pr="00282221">
        <w:rPr>
          <w:rFonts w:ascii="Cambria" w:hAnsi="Cambria" w:cs="Arial"/>
          <w:sz w:val="22"/>
          <w:szCs w:val="22"/>
        </w:rPr>
        <w:t>Dodávateľ</w:t>
      </w:r>
    </w:p>
    <w:p w14:paraId="2BEAEA2C" w14:textId="2A185016" w:rsidR="00896E11" w:rsidRPr="00282221" w:rsidRDefault="00896E11" w:rsidP="00580116">
      <w:pPr>
        <w:keepNext/>
        <w:spacing w:after="60"/>
        <w:jc w:val="both"/>
        <w:rPr>
          <w:rFonts w:ascii="Cambria" w:hAnsi="Cambria" w:cs="Arial"/>
          <w:sz w:val="22"/>
          <w:szCs w:val="22"/>
        </w:rPr>
      </w:pPr>
    </w:p>
    <w:p w14:paraId="01C52068" w14:textId="0278E30B" w:rsidR="0087556B" w:rsidRPr="00282221" w:rsidRDefault="0087556B" w:rsidP="00580116">
      <w:pPr>
        <w:keepNext/>
        <w:spacing w:after="60"/>
        <w:jc w:val="both"/>
        <w:rPr>
          <w:rFonts w:ascii="Cambria" w:hAnsi="Cambria" w:cs="Arial"/>
          <w:sz w:val="22"/>
          <w:szCs w:val="22"/>
        </w:rPr>
      </w:pPr>
    </w:p>
    <w:p w14:paraId="72AAC562" w14:textId="77777777" w:rsidR="0087556B" w:rsidRPr="00282221" w:rsidRDefault="0087556B" w:rsidP="00580116">
      <w:pPr>
        <w:keepNext/>
        <w:spacing w:after="60"/>
        <w:jc w:val="both"/>
        <w:rPr>
          <w:rFonts w:ascii="Cambria" w:hAnsi="Cambria" w:cs="Arial"/>
          <w:sz w:val="22"/>
          <w:szCs w:val="22"/>
        </w:rPr>
      </w:pPr>
    </w:p>
    <w:p w14:paraId="6E26540D" w14:textId="77777777" w:rsidR="00896E11" w:rsidRPr="00282221" w:rsidRDefault="00896E11" w:rsidP="00580116">
      <w:pPr>
        <w:keepNext/>
        <w:spacing w:after="60"/>
        <w:jc w:val="both"/>
        <w:rPr>
          <w:rFonts w:ascii="Cambria" w:hAnsi="Cambria" w:cs="Arial"/>
          <w:sz w:val="22"/>
          <w:szCs w:val="22"/>
        </w:rPr>
      </w:pPr>
    </w:p>
    <w:p w14:paraId="4F736E28" w14:textId="77777777" w:rsidR="00896E11" w:rsidRPr="00282221" w:rsidRDefault="00896E11" w:rsidP="00580116">
      <w:pPr>
        <w:keepNext/>
        <w:spacing w:after="60"/>
        <w:jc w:val="both"/>
        <w:rPr>
          <w:rFonts w:ascii="Cambria" w:hAnsi="Cambria" w:cs="Arial"/>
          <w:sz w:val="22"/>
          <w:szCs w:val="22"/>
        </w:rPr>
      </w:pPr>
    </w:p>
    <w:p w14:paraId="027ADFA0" w14:textId="5899487F" w:rsidR="00733DD5"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w:t>
      </w:r>
      <w:r w:rsidR="00AE6F9B" w:rsidRPr="00282221">
        <w:rPr>
          <w:rFonts w:ascii="Cambria" w:hAnsi="Cambria" w:cs="Arial"/>
          <w:sz w:val="22"/>
          <w:szCs w:val="22"/>
        </w:rPr>
        <w:t>...............</w:t>
      </w:r>
      <w:r w:rsidRPr="00282221">
        <w:rPr>
          <w:rFonts w:ascii="Cambria" w:hAnsi="Cambria" w:cs="Arial"/>
          <w:sz w:val="22"/>
          <w:szCs w:val="22"/>
        </w:rPr>
        <w:t>......</w:t>
      </w:r>
      <w:r w:rsidR="00AE6F9B" w:rsidRPr="00282221">
        <w:rPr>
          <w:rFonts w:ascii="Cambria" w:hAnsi="Cambria" w:cs="Arial"/>
          <w:sz w:val="22"/>
          <w:szCs w:val="22"/>
        </w:rPr>
        <w:tab/>
      </w:r>
      <w:r w:rsidR="00AE6F9B" w:rsidRPr="00282221">
        <w:rPr>
          <w:rFonts w:ascii="Cambria" w:hAnsi="Cambria" w:cs="Arial"/>
          <w:sz w:val="22"/>
          <w:szCs w:val="22"/>
        </w:rPr>
        <w:tab/>
      </w:r>
      <w:r w:rsidR="00AE6F9B" w:rsidRPr="00282221">
        <w:rPr>
          <w:rFonts w:ascii="Cambria" w:hAnsi="Cambria" w:cs="Arial"/>
          <w:sz w:val="22"/>
          <w:szCs w:val="22"/>
        </w:rPr>
        <w:tab/>
        <w:t>..........................................................</w:t>
      </w:r>
    </w:p>
    <w:p w14:paraId="47E02265" w14:textId="1E84DD39" w:rsidR="00AE6F9B" w:rsidRPr="00282221" w:rsidRDefault="00AE6F9B" w:rsidP="00580116">
      <w:pPr>
        <w:keepNext/>
        <w:spacing w:after="60"/>
        <w:ind w:firstLine="567"/>
        <w:jc w:val="both"/>
        <w:rPr>
          <w:rFonts w:ascii="Cambria" w:hAnsi="Cambria"/>
          <w:sz w:val="22"/>
          <w:szCs w:val="22"/>
        </w:rPr>
      </w:pPr>
      <w:r w:rsidRPr="00282221">
        <w:rPr>
          <w:rFonts w:ascii="Cambria" w:hAnsi="Cambria"/>
          <w:sz w:val="22"/>
          <w:szCs w:val="22"/>
        </w:rPr>
        <w:t>Národná banka Slovenska</w:t>
      </w:r>
      <w:r w:rsidR="00072C42" w:rsidRPr="00282221">
        <w:rPr>
          <w:rFonts w:ascii="Cambria" w:hAnsi="Cambria"/>
          <w:sz w:val="22"/>
          <w:szCs w:val="22"/>
        </w:rPr>
        <w:t xml:space="preserve"> </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p w14:paraId="7E263D23" w14:textId="598E6C5D" w:rsidR="00733DD5" w:rsidRPr="00282221" w:rsidRDefault="00072C42" w:rsidP="00580116">
      <w:pPr>
        <w:keepNext/>
        <w:spacing w:after="60"/>
        <w:ind w:firstLine="567"/>
        <w:jc w:val="both"/>
        <w:rPr>
          <w:rFonts w:ascii="Cambria" w:hAnsi="Cambria" w:cs="Arial"/>
          <w:color w:val="00B0F0"/>
          <w:sz w:val="22"/>
          <w:szCs w:val="22"/>
        </w:rPr>
      </w:pPr>
      <w:r w:rsidRPr="00282221">
        <w:rPr>
          <w:rFonts w:ascii="Cambria" w:hAnsi="Cambria"/>
          <w:color w:val="00B0F0"/>
          <w:sz w:val="22"/>
          <w:szCs w:val="22"/>
        </w:rPr>
        <w:t>&lt;vyplní verejný obstarávateľ&gt;</w:t>
      </w:r>
      <w:r w:rsidR="00733DD5" w:rsidRPr="00282221">
        <w:rPr>
          <w:rFonts w:ascii="Cambria" w:hAnsi="Cambria" w:cs="Arial"/>
          <w:color w:val="00B0F0"/>
          <w:sz w:val="22"/>
          <w:szCs w:val="22"/>
        </w:rPr>
        <w:tab/>
      </w:r>
      <w:r w:rsidR="00733DD5" w:rsidRPr="00282221">
        <w:rPr>
          <w:rFonts w:ascii="Cambria" w:hAnsi="Cambria" w:cs="Arial"/>
          <w:color w:val="00B0F0"/>
          <w:sz w:val="22"/>
          <w:szCs w:val="22"/>
        </w:rPr>
        <w:tab/>
      </w:r>
      <w:r w:rsidRPr="00282221">
        <w:rPr>
          <w:rFonts w:ascii="Cambria" w:hAnsi="Cambria" w:cs="Arial"/>
          <w:color w:val="00B0F0"/>
          <w:sz w:val="22"/>
          <w:szCs w:val="22"/>
        </w:rPr>
        <w:tab/>
      </w:r>
      <w:r w:rsidR="00733DD5" w:rsidRPr="00282221">
        <w:rPr>
          <w:rFonts w:ascii="Cambria" w:hAnsi="Cambria" w:cs="Arial"/>
          <w:bCs/>
          <w:i/>
          <w:color w:val="00B0F0"/>
          <w:sz w:val="22"/>
          <w:szCs w:val="22"/>
        </w:rPr>
        <w:t>&lt;</w:t>
      </w:r>
      <w:r w:rsidR="00733DD5" w:rsidRPr="00282221">
        <w:rPr>
          <w:rFonts w:ascii="Cambria" w:hAnsi="Cambria" w:cs="Arial"/>
          <w:color w:val="00B0F0"/>
          <w:sz w:val="22"/>
          <w:szCs w:val="22"/>
        </w:rPr>
        <w:t>vyplní uchádzač</w:t>
      </w:r>
      <w:r w:rsidR="00733DD5" w:rsidRPr="00282221">
        <w:rPr>
          <w:rFonts w:ascii="Cambria" w:hAnsi="Cambria" w:cs="Arial"/>
          <w:bCs/>
          <w:i/>
          <w:color w:val="00B0F0"/>
          <w:sz w:val="22"/>
          <w:szCs w:val="22"/>
        </w:rPr>
        <w:t>&gt;</w:t>
      </w:r>
    </w:p>
    <w:p w14:paraId="0C50AA2B" w14:textId="77777777" w:rsidR="00F51EDB" w:rsidRPr="00282221" w:rsidRDefault="002B3A49" w:rsidP="00580116">
      <w:pPr>
        <w:spacing w:after="60"/>
        <w:rPr>
          <w:rFonts w:ascii="Cambria" w:hAnsi="Cambria" w:cs="Arial"/>
          <w:sz w:val="22"/>
          <w:szCs w:val="22"/>
        </w:rPr>
        <w:sectPr w:rsidR="00F51EDB" w:rsidRPr="00282221" w:rsidSect="005F44EC">
          <w:pgSz w:w="11906" w:h="16838"/>
          <w:pgMar w:top="1417" w:right="1417" w:bottom="1417" w:left="1417" w:header="708" w:footer="708" w:gutter="0"/>
          <w:cols w:space="708"/>
          <w:titlePg/>
          <w:docGrid w:linePitch="360"/>
        </w:sectPr>
      </w:pPr>
      <w:r w:rsidRPr="00282221">
        <w:rPr>
          <w:rFonts w:ascii="Cambria" w:hAnsi="Cambria" w:cs="Arial"/>
          <w:sz w:val="22"/>
          <w:szCs w:val="22"/>
        </w:rPr>
        <w:br w:type="page"/>
      </w:r>
    </w:p>
    <w:p w14:paraId="4E12D7C3" w14:textId="65341440" w:rsidR="00D13A36" w:rsidRPr="00282221" w:rsidRDefault="008B217A"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lastRenderedPageBreak/>
        <w:t>Príloha č. 1</w:t>
      </w:r>
      <w:r w:rsidR="00AE0A5B" w:rsidRPr="00282221">
        <w:rPr>
          <w:rFonts w:ascii="Cambria" w:hAnsi="Cambria"/>
          <w:sz w:val="22"/>
          <w:szCs w:val="22"/>
          <w:lang w:val="sk-SK" w:eastAsia="en-US"/>
        </w:rPr>
        <w:t xml:space="preserve"> ku </w:t>
      </w:r>
      <w:r w:rsidR="007310F1" w:rsidRPr="00282221">
        <w:rPr>
          <w:rFonts w:ascii="Cambria" w:hAnsi="Cambria"/>
          <w:sz w:val="22"/>
          <w:szCs w:val="22"/>
          <w:lang w:val="sk-SK" w:eastAsia="en-US"/>
        </w:rPr>
        <w:t xml:space="preserve">Zmluve na zabezpečenie </w:t>
      </w:r>
      <w:r w:rsidR="00A806D3" w:rsidRPr="00A806D3">
        <w:rPr>
          <w:rFonts w:ascii="Cambria" w:hAnsi="Cambria"/>
          <w:sz w:val="22"/>
          <w:szCs w:val="22"/>
          <w:lang w:val="sk-SK" w:eastAsia="en-US"/>
        </w:rPr>
        <w:t xml:space="preserve">aktualizácií výrobcu pre serverové licencie a používateľské licencie </w:t>
      </w:r>
      <w:r w:rsidR="004F03A0" w:rsidRPr="004F03A0">
        <w:rPr>
          <w:rFonts w:ascii="Cambria" w:hAnsi="Cambria"/>
          <w:sz w:val="22"/>
          <w:szCs w:val="22"/>
          <w:lang w:val="sk-SK" w:eastAsia="en-US"/>
        </w:rPr>
        <w:t>softvéru</w:t>
      </w:r>
      <w:r w:rsidR="00A806D3" w:rsidRPr="00A806D3">
        <w:rPr>
          <w:rFonts w:ascii="Cambria" w:hAnsi="Cambria"/>
          <w:sz w:val="22"/>
          <w:szCs w:val="22"/>
          <w:lang w:val="sk-SK" w:eastAsia="en-US"/>
        </w:rPr>
        <w:t xml:space="preserve"> Wallstreet Suite</w:t>
      </w:r>
      <w:r w:rsidR="007310F1" w:rsidRPr="00282221">
        <w:rPr>
          <w:rFonts w:ascii="Cambria" w:hAnsi="Cambria"/>
          <w:sz w:val="22"/>
          <w:szCs w:val="22"/>
          <w:lang w:val="sk-SK" w:eastAsia="en-US"/>
        </w:rPr>
        <w:t xml:space="preserve"> </w:t>
      </w:r>
      <w:r w:rsidR="00AE0A5B" w:rsidRPr="00282221">
        <w:rPr>
          <w:rFonts w:ascii="Cambria" w:hAnsi="Cambria"/>
          <w:sz w:val="22"/>
          <w:szCs w:val="22"/>
          <w:lang w:val="sk-SK" w:eastAsia="en-US"/>
        </w:rPr>
        <w:t>č.</w:t>
      </w:r>
      <w:r w:rsidR="0016632A" w:rsidRPr="00282221">
        <w:rPr>
          <w:rFonts w:ascii="Cambria" w:hAnsi="Cambria"/>
          <w:sz w:val="22"/>
          <w:szCs w:val="22"/>
          <w:lang w:val="sk-SK" w:eastAsia="en-US"/>
        </w:rPr>
        <w:t xml:space="preserve"> </w:t>
      </w:r>
      <w:r w:rsidR="00C95BE5" w:rsidRPr="00282221">
        <w:rPr>
          <w:rFonts w:ascii="Cambria" w:hAnsi="Cambria"/>
          <w:sz w:val="22"/>
          <w:szCs w:val="22"/>
          <w:lang w:val="sk-SK" w:eastAsia="en-US"/>
        </w:rPr>
        <w:t>C-NBS1-000-</w:t>
      </w:r>
      <w:r w:rsidR="00C74183" w:rsidRPr="00C74183">
        <w:rPr>
          <w:rFonts w:ascii="Cambria" w:hAnsi="Cambria"/>
          <w:sz w:val="22"/>
          <w:szCs w:val="22"/>
          <w:lang w:val="sk-SK" w:eastAsia="en-US"/>
        </w:rPr>
        <w:t>101-635</w:t>
      </w:r>
    </w:p>
    <w:p w14:paraId="23196638" w14:textId="77777777" w:rsidR="006338F4" w:rsidRPr="00282221" w:rsidRDefault="006338F4" w:rsidP="00580116">
      <w:pPr>
        <w:pStyle w:val="Heading1"/>
        <w:suppressAutoHyphens w:val="0"/>
        <w:overflowPunct/>
        <w:autoSpaceDE/>
        <w:spacing w:after="60"/>
        <w:jc w:val="left"/>
        <w:textAlignment w:val="auto"/>
        <w:rPr>
          <w:rFonts w:ascii="Cambria" w:hAnsi="Cambria"/>
          <w:sz w:val="22"/>
          <w:szCs w:val="22"/>
          <w:lang w:val="sk-SK" w:eastAsia="en-US"/>
        </w:rPr>
      </w:pPr>
    </w:p>
    <w:p w14:paraId="65145B02" w14:textId="394B917E" w:rsidR="00873636" w:rsidRPr="00282221" w:rsidRDefault="00702B28" w:rsidP="00580116">
      <w:pPr>
        <w:pStyle w:val="Heading1"/>
        <w:suppressAutoHyphens w:val="0"/>
        <w:overflowPunct/>
        <w:autoSpaceDE/>
        <w:spacing w:after="60"/>
        <w:jc w:val="left"/>
        <w:textAlignment w:val="auto"/>
        <w:rPr>
          <w:rFonts w:ascii="Cambria" w:hAnsi="Cambria"/>
          <w:sz w:val="22"/>
          <w:szCs w:val="22"/>
          <w:lang w:val="sk-SK" w:eastAsia="en-US"/>
        </w:rPr>
      </w:pPr>
      <w:r w:rsidRPr="7DD59C7C">
        <w:rPr>
          <w:rFonts w:ascii="Cambria" w:hAnsi="Cambria"/>
          <w:sz w:val="22"/>
          <w:szCs w:val="22"/>
          <w:lang w:val="sk-SK" w:eastAsia="en-US"/>
        </w:rPr>
        <w:t>V</w:t>
      </w:r>
      <w:r w:rsidR="00A56F49" w:rsidRPr="7DD59C7C">
        <w:rPr>
          <w:rFonts w:ascii="Cambria" w:hAnsi="Cambria"/>
          <w:sz w:val="22"/>
          <w:szCs w:val="22"/>
          <w:lang w:val="sk-SK" w:eastAsia="en-US"/>
        </w:rPr>
        <w:t>ecn</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a technick</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špecifikáci</w:t>
      </w:r>
      <w:r w:rsidRPr="7DD59C7C">
        <w:rPr>
          <w:rFonts w:ascii="Cambria" w:hAnsi="Cambria"/>
          <w:sz w:val="22"/>
          <w:szCs w:val="22"/>
          <w:lang w:val="sk-SK" w:eastAsia="en-US"/>
        </w:rPr>
        <w:t>a</w:t>
      </w:r>
      <w:r w:rsidR="00A56F49" w:rsidRPr="7DD59C7C">
        <w:rPr>
          <w:rFonts w:ascii="Cambria" w:hAnsi="Cambria"/>
          <w:sz w:val="22"/>
          <w:szCs w:val="22"/>
          <w:lang w:val="sk-SK" w:eastAsia="en-US"/>
        </w:rPr>
        <w:t xml:space="preserve"> predmetu plnenia a </w:t>
      </w:r>
      <w:r w:rsidR="008E0028" w:rsidRPr="7DD59C7C">
        <w:rPr>
          <w:rFonts w:ascii="Cambria" w:hAnsi="Cambria"/>
          <w:sz w:val="22"/>
          <w:szCs w:val="22"/>
          <w:lang w:val="sk-SK" w:eastAsia="en-US"/>
        </w:rPr>
        <w:t xml:space="preserve">špecifikácia </w:t>
      </w:r>
      <w:r w:rsidR="0095629E" w:rsidRPr="7DD59C7C">
        <w:rPr>
          <w:rFonts w:ascii="Cambria" w:hAnsi="Cambria"/>
          <w:sz w:val="22"/>
          <w:szCs w:val="22"/>
          <w:lang w:val="sk-SK" w:eastAsia="en-US"/>
        </w:rPr>
        <w:t>ceny</w:t>
      </w:r>
    </w:p>
    <w:p w14:paraId="4C36B82D" w14:textId="77777777" w:rsidR="007B11C0" w:rsidRPr="00282221" w:rsidRDefault="007B11C0" w:rsidP="00580116">
      <w:pPr>
        <w:spacing w:after="60"/>
        <w:rPr>
          <w:rFonts w:ascii="Cambria" w:hAnsi="Cambria" w:cs="Arial"/>
          <w:b/>
          <w:bCs/>
          <w:sz w:val="22"/>
          <w:szCs w:val="22"/>
        </w:rPr>
      </w:pPr>
    </w:p>
    <w:tbl>
      <w:tblPr>
        <w:tblW w:w="9067" w:type="dxa"/>
        <w:tblCellMar>
          <w:left w:w="70" w:type="dxa"/>
          <w:right w:w="70" w:type="dxa"/>
        </w:tblCellMar>
        <w:tblLook w:val="04A0" w:firstRow="1" w:lastRow="0" w:firstColumn="1" w:lastColumn="0" w:noHBand="0" w:noVBand="1"/>
      </w:tblPr>
      <w:tblGrid>
        <w:gridCol w:w="3397"/>
        <w:gridCol w:w="709"/>
        <w:gridCol w:w="2410"/>
        <w:gridCol w:w="2551"/>
      </w:tblGrid>
      <w:tr w:rsidR="0053542A" w:rsidRPr="00B60D92" w14:paraId="2323E3A2" w14:textId="77777777" w:rsidTr="005675D0">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4166" w14:textId="77777777" w:rsidR="00711A42" w:rsidRPr="005675D0" w:rsidRDefault="00711A42" w:rsidP="005675D0">
            <w:pPr>
              <w:rPr>
                <w:rFonts w:ascii="Cambria" w:hAnsi="Cambria" w:cs="Calibri"/>
                <w:b/>
                <w:bCs/>
                <w:i/>
                <w:iCs/>
                <w:color w:val="000000"/>
                <w:sz w:val="20"/>
                <w:szCs w:val="20"/>
              </w:rPr>
            </w:pPr>
            <w:r w:rsidRPr="005675D0">
              <w:rPr>
                <w:rFonts w:ascii="Cambria" w:hAnsi="Cambria" w:cs="Calibri"/>
                <w:b/>
                <w:bCs/>
                <w:i/>
                <w:iCs/>
                <w:color w:val="000000"/>
                <w:sz w:val="20"/>
                <w:szCs w:val="20"/>
              </w:rPr>
              <w:t>Položka</w:t>
            </w:r>
          </w:p>
        </w:tc>
        <w:tc>
          <w:tcPr>
            <w:tcW w:w="709" w:type="dxa"/>
            <w:tcBorders>
              <w:top w:val="single" w:sz="4" w:space="0" w:color="auto"/>
              <w:left w:val="nil"/>
              <w:bottom w:val="single" w:sz="4" w:space="0" w:color="auto"/>
              <w:right w:val="single" w:sz="4" w:space="0" w:color="auto"/>
            </w:tcBorders>
            <w:vAlign w:val="center"/>
          </w:tcPr>
          <w:p w14:paraId="21E1E094" w14:textId="552E8AD1" w:rsidR="00711A42" w:rsidRPr="005675D0"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Počet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A3DF" w14:textId="0C8EC7F1" w:rsidR="0053542A" w:rsidRDefault="00052EE6"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 xml:space="preserve">Cena </w:t>
            </w:r>
            <w:r w:rsidR="00D73343">
              <w:rPr>
                <w:rFonts w:ascii="Cambria" w:hAnsi="Cambria" w:cs="Calibri"/>
                <w:b/>
                <w:bCs/>
                <w:i/>
                <w:iCs/>
                <w:color w:val="000000"/>
                <w:sz w:val="20"/>
                <w:szCs w:val="20"/>
              </w:rPr>
              <w:t xml:space="preserve">aktualizácie </w:t>
            </w:r>
            <w:r w:rsidR="0053542A">
              <w:rPr>
                <w:rFonts w:ascii="Cambria" w:hAnsi="Cambria" w:cs="Calibri"/>
                <w:b/>
                <w:bCs/>
                <w:i/>
                <w:iCs/>
                <w:color w:val="000000"/>
                <w:sz w:val="20"/>
                <w:szCs w:val="20"/>
              </w:rPr>
              <w:t>za</w:t>
            </w:r>
            <w:r w:rsidR="00A43507" w:rsidRPr="005675D0">
              <w:rPr>
                <w:rFonts w:ascii="Cambria" w:hAnsi="Cambria" w:cs="Calibri"/>
                <w:b/>
                <w:bCs/>
                <w:i/>
                <w:iCs/>
                <w:color w:val="000000"/>
                <w:sz w:val="20"/>
                <w:szCs w:val="20"/>
              </w:rPr>
              <w:t xml:space="preserve"> </w:t>
            </w:r>
            <w:r w:rsidRPr="005675D0">
              <w:rPr>
                <w:rFonts w:ascii="Cambria" w:hAnsi="Cambria" w:cs="Calibri"/>
                <w:b/>
                <w:bCs/>
                <w:i/>
                <w:iCs/>
                <w:color w:val="000000"/>
                <w:sz w:val="20"/>
                <w:szCs w:val="20"/>
              </w:rPr>
              <w:t xml:space="preserve">1 licenciu  Wallstreet Suite </w:t>
            </w:r>
            <w:r w:rsidR="0053542A">
              <w:rPr>
                <w:rFonts w:ascii="Cambria" w:hAnsi="Cambria" w:cs="Calibri"/>
                <w:b/>
                <w:bCs/>
                <w:i/>
                <w:iCs/>
                <w:color w:val="000000"/>
                <w:sz w:val="20"/>
                <w:szCs w:val="20"/>
              </w:rPr>
              <w:t>za 1 rok</w:t>
            </w:r>
          </w:p>
          <w:p w14:paraId="3FB57A6D" w14:textId="07EC9615"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052EE6"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8CE8B1" w14:textId="5C992E62" w:rsidR="000A2008"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 xml:space="preserve">Cena </w:t>
            </w:r>
            <w:r w:rsidR="00D73343">
              <w:rPr>
                <w:rFonts w:ascii="Cambria" w:hAnsi="Cambria" w:cs="Calibri"/>
                <w:b/>
                <w:bCs/>
                <w:i/>
                <w:iCs/>
                <w:color w:val="000000"/>
                <w:sz w:val="20"/>
                <w:szCs w:val="20"/>
              </w:rPr>
              <w:t>aktualizácie</w:t>
            </w:r>
            <w:r w:rsidR="00D73343" w:rsidRPr="00D73343">
              <w:rPr>
                <w:rFonts w:ascii="Cambria" w:hAnsi="Cambria" w:cs="Calibri"/>
                <w:b/>
                <w:bCs/>
                <w:i/>
                <w:iCs/>
                <w:color w:val="000000"/>
                <w:sz w:val="20"/>
                <w:szCs w:val="20"/>
              </w:rPr>
              <w:t xml:space="preserve"> </w:t>
            </w:r>
            <w:r w:rsidR="00FB2328" w:rsidRPr="005675D0">
              <w:rPr>
                <w:rFonts w:ascii="Cambria" w:hAnsi="Cambria" w:cs="Calibri"/>
                <w:b/>
                <w:bCs/>
                <w:i/>
                <w:iCs/>
                <w:color w:val="000000"/>
                <w:sz w:val="20"/>
                <w:szCs w:val="20"/>
              </w:rPr>
              <w:t xml:space="preserve">spolu za 69 licencií  Wallstreet Suite </w:t>
            </w:r>
            <w:r w:rsidR="00DD6E32">
              <w:rPr>
                <w:rFonts w:ascii="Cambria" w:hAnsi="Cambria" w:cs="Calibri"/>
                <w:b/>
                <w:bCs/>
                <w:i/>
                <w:iCs/>
                <w:color w:val="000000"/>
                <w:sz w:val="20"/>
                <w:szCs w:val="20"/>
              </w:rPr>
              <w:t xml:space="preserve">za </w:t>
            </w:r>
            <w:r w:rsidR="0053542A" w:rsidRPr="0066772E">
              <w:rPr>
                <w:rFonts w:ascii="Cambria" w:hAnsi="Cambria" w:cs="Calibri"/>
                <w:b/>
                <w:bCs/>
                <w:i/>
                <w:iCs/>
                <w:color w:val="000000"/>
                <w:sz w:val="20"/>
                <w:szCs w:val="20"/>
              </w:rPr>
              <w:t xml:space="preserve">1 rok </w:t>
            </w:r>
          </w:p>
          <w:p w14:paraId="3026840F" w14:textId="2051CF5D"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FB2328"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r>
      <w:tr w:rsidR="0053542A" w:rsidRPr="00B60D92" w14:paraId="34511D52" w14:textId="77777777" w:rsidTr="005675D0">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8A5DCE1" w14:textId="2160909F" w:rsidR="00711A42" w:rsidRPr="005675D0" w:rsidRDefault="00711A42" w:rsidP="00711A42">
            <w:pPr>
              <w:rPr>
                <w:rFonts w:ascii="Cambria" w:hAnsi="Cambria" w:cs="Calibri"/>
                <w:i/>
                <w:iCs/>
                <w:color w:val="000000"/>
                <w:sz w:val="20"/>
                <w:szCs w:val="20"/>
              </w:rPr>
            </w:pPr>
            <w:r w:rsidRPr="005675D0">
              <w:rPr>
                <w:rFonts w:ascii="Cambria" w:hAnsi="Cambria" w:cs="Calibri"/>
                <w:i/>
                <w:color w:val="000000" w:themeColor="text1"/>
                <w:sz w:val="20"/>
                <w:szCs w:val="20"/>
              </w:rPr>
              <w:t xml:space="preserve">Aktualizácie pre serverové licencie a používateľské licencie </w:t>
            </w:r>
            <w:r w:rsidR="00241B3F" w:rsidRPr="00241B3F">
              <w:rPr>
                <w:rFonts w:ascii="Cambria" w:hAnsi="Cambria" w:cs="Calibri"/>
                <w:i/>
                <w:color w:val="000000" w:themeColor="text1"/>
                <w:sz w:val="20"/>
                <w:szCs w:val="20"/>
              </w:rPr>
              <w:t>softvéru</w:t>
            </w:r>
            <w:r w:rsidR="00241B3F">
              <w:rPr>
                <w:rFonts w:ascii="Cambria" w:hAnsi="Cambria" w:cs="Calibri"/>
                <w:i/>
                <w:color w:val="000000" w:themeColor="text1"/>
                <w:sz w:val="20"/>
                <w:szCs w:val="20"/>
              </w:rPr>
              <w:t xml:space="preserve"> </w:t>
            </w:r>
            <w:r w:rsidRPr="005675D0">
              <w:rPr>
                <w:rFonts w:ascii="Cambria" w:hAnsi="Cambria" w:cs="Calibri"/>
                <w:i/>
                <w:color w:val="000000" w:themeColor="text1"/>
                <w:sz w:val="20"/>
                <w:szCs w:val="20"/>
              </w:rPr>
              <w:t>Wallstreet Suite</w:t>
            </w:r>
          </w:p>
        </w:tc>
        <w:tc>
          <w:tcPr>
            <w:tcW w:w="709" w:type="dxa"/>
            <w:tcBorders>
              <w:top w:val="single" w:sz="4" w:space="0" w:color="auto"/>
              <w:left w:val="nil"/>
              <w:bottom w:val="single" w:sz="4" w:space="0" w:color="auto"/>
              <w:right w:val="single" w:sz="4" w:space="0" w:color="auto"/>
            </w:tcBorders>
            <w:vAlign w:val="center"/>
          </w:tcPr>
          <w:p w14:paraId="2CE08787" w14:textId="71DDFBCB" w:rsidR="00711A42" w:rsidRPr="005675D0" w:rsidRDefault="00711A42" w:rsidP="00711A42">
            <w:pPr>
              <w:jc w:val="center"/>
              <w:rPr>
                <w:rFonts w:ascii="Cambria" w:hAnsi="Cambria" w:cs="Calibri"/>
                <w:i/>
                <w:iCs/>
                <w:color w:val="000000"/>
                <w:sz w:val="20"/>
                <w:szCs w:val="20"/>
              </w:rPr>
            </w:pPr>
            <w:r w:rsidRPr="005675D0">
              <w:rPr>
                <w:rFonts w:ascii="Cambria" w:hAnsi="Cambria" w:cs="Calibri"/>
                <w:i/>
                <w:iCs/>
                <w:color w:val="000000"/>
                <w:sz w:val="20"/>
                <w:szCs w:val="20"/>
              </w:rPr>
              <w:t>69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E0706D9" w14:textId="57EEDE8F" w:rsidR="00711A42" w:rsidRPr="005675D0" w:rsidRDefault="00052EE6" w:rsidP="005675D0">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c>
          <w:tcPr>
            <w:tcW w:w="2551" w:type="dxa"/>
            <w:tcBorders>
              <w:top w:val="nil"/>
              <w:left w:val="nil"/>
              <w:bottom w:val="single" w:sz="4" w:space="0" w:color="auto"/>
              <w:right w:val="single" w:sz="4" w:space="0" w:color="auto"/>
            </w:tcBorders>
            <w:shd w:val="clear" w:color="auto" w:fill="auto"/>
            <w:noWrap/>
            <w:vAlign w:val="center"/>
            <w:hideMark/>
          </w:tcPr>
          <w:p w14:paraId="2E9E75E5" w14:textId="01DCE759" w:rsidR="00711A42" w:rsidRPr="005675D0" w:rsidRDefault="00711A42" w:rsidP="005675D0">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r>
    </w:tbl>
    <w:p w14:paraId="610DB7FD" w14:textId="63F1F1E6" w:rsidR="00B56154" w:rsidRPr="00F64708" w:rsidRDefault="00B56154" w:rsidP="00580116">
      <w:pPr>
        <w:spacing w:after="60"/>
        <w:rPr>
          <w:rFonts w:ascii="Cambria" w:hAnsi="Cambria" w:cs="Arial"/>
          <w:b/>
          <w:sz w:val="22"/>
          <w:szCs w:val="22"/>
        </w:rPr>
        <w:sectPr w:rsidR="00B56154" w:rsidRPr="00F64708" w:rsidSect="002C7D83">
          <w:pgSz w:w="11906" w:h="16838"/>
          <w:pgMar w:top="1418" w:right="1134" w:bottom="1418" w:left="1418" w:header="709" w:footer="709" w:gutter="0"/>
          <w:cols w:space="708"/>
          <w:titlePg/>
          <w:docGrid w:linePitch="360"/>
        </w:sectPr>
      </w:pPr>
    </w:p>
    <w:p w14:paraId="7C9680F9" w14:textId="19F9C5E0" w:rsidR="00AE675F" w:rsidRPr="00D73343" w:rsidRDefault="00AE675F" w:rsidP="005675D0">
      <w:pPr>
        <w:spacing w:after="60"/>
        <w:rPr>
          <w:rFonts w:ascii="Cambria" w:hAnsi="Cambria"/>
          <w:bCs/>
          <w:sz w:val="22"/>
          <w:szCs w:val="22"/>
          <w:lang w:eastAsia="en-US"/>
        </w:rPr>
      </w:pPr>
      <w:r w:rsidRPr="005675D0">
        <w:rPr>
          <w:rFonts w:ascii="Cambria" w:hAnsi="Cambria"/>
          <w:b/>
          <w:bCs/>
          <w:sz w:val="22"/>
          <w:szCs w:val="22"/>
          <w:lang w:eastAsia="en-US"/>
        </w:rPr>
        <w:lastRenderedPageBreak/>
        <w:t xml:space="preserve">Príloha č. </w:t>
      </w:r>
      <w:r w:rsidR="00BD0E47" w:rsidRPr="005675D0">
        <w:rPr>
          <w:rFonts w:ascii="Cambria" w:hAnsi="Cambria"/>
          <w:b/>
          <w:bCs/>
          <w:sz w:val="22"/>
          <w:szCs w:val="22"/>
          <w:lang w:eastAsia="en-US"/>
        </w:rPr>
        <w:t xml:space="preserve">2 </w:t>
      </w:r>
      <w:r w:rsidR="0002659D" w:rsidRPr="005675D0">
        <w:rPr>
          <w:rFonts w:ascii="Cambria" w:hAnsi="Cambria"/>
          <w:b/>
          <w:bCs/>
          <w:sz w:val="22"/>
          <w:szCs w:val="22"/>
          <w:lang w:eastAsia="en-US"/>
        </w:rPr>
        <w:t xml:space="preserve">ku </w:t>
      </w:r>
      <w:r w:rsidR="007310F1" w:rsidRPr="005675D0">
        <w:rPr>
          <w:rFonts w:ascii="Cambria" w:hAnsi="Cambria"/>
          <w:b/>
          <w:bCs/>
          <w:sz w:val="22"/>
          <w:szCs w:val="22"/>
          <w:lang w:eastAsia="en-US"/>
        </w:rPr>
        <w:t xml:space="preserve">Zmluve na zabezpečenie </w:t>
      </w:r>
      <w:r w:rsidR="0074751A" w:rsidRPr="005675D0">
        <w:rPr>
          <w:rFonts w:ascii="Cambria" w:hAnsi="Cambria"/>
          <w:b/>
          <w:bCs/>
          <w:sz w:val="22"/>
          <w:szCs w:val="22"/>
          <w:lang w:eastAsia="en-US"/>
        </w:rPr>
        <w:t xml:space="preserve">aktualizácií výrobcu pre serverové licencie a používateľské licencie </w:t>
      </w:r>
      <w:r w:rsidR="004F03A0" w:rsidRPr="004F03A0">
        <w:rPr>
          <w:rFonts w:ascii="Cambria" w:hAnsi="Cambria"/>
          <w:b/>
          <w:bCs/>
          <w:sz w:val="22"/>
          <w:szCs w:val="22"/>
          <w:lang w:eastAsia="en-US"/>
        </w:rPr>
        <w:t>softvéru</w:t>
      </w:r>
      <w:r w:rsidR="0074751A" w:rsidRPr="005675D0">
        <w:rPr>
          <w:rFonts w:ascii="Cambria" w:hAnsi="Cambria"/>
          <w:b/>
          <w:bCs/>
          <w:sz w:val="22"/>
          <w:szCs w:val="22"/>
          <w:lang w:eastAsia="en-US"/>
        </w:rPr>
        <w:t xml:space="preserve"> Wallstreet Suite</w:t>
      </w:r>
      <w:r w:rsidR="007310F1" w:rsidRPr="005675D0">
        <w:rPr>
          <w:rFonts w:ascii="Cambria" w:hAnsi="Cambria"/>
          <w:b/>
          <w:bCs/>
          <w:sz w:val="22"/>
          <w:szCs w:val="22"/>
          <w:lang w:eastAsia="en-US"/>
        </w:rPr>
        <w:t xml:space="preserve"> </w:t>
      </w:r>
      <w:r w:rsidR="0002659D" w:rsidRPr="005675D0">
        <w:rPr>
          <w:rFonts w:ascii="Cambria" w:hAnsi="Cambria"/>
          <w:b/>
          <w:bCs/>
          <w:sz w:val="22"/>
          <w:szCs w:val="22"/>
          <w:lang w:eastAsia="en-US"/>
        </w:rPr>
        <w:t xml:space="preserve">č. </w:t>
      </w:r>
      <w:r w:rsidR="00985E2F" w:rsidRPr="005675D0">
        <w:rPr>
          <w:rFonts w:ascii="Cambria" w:hAnsi="Cambria"/>
          <w:b/>
          <w:bCs/>
          <w:sz w:val="22"/>
          <w:szCs w:val="22"/>
          <w:lang w:eastAsia="en-US"/>
        </w:rPr>
        <w:t>C-NBS1-000-</w:t>
      </w:r>
      <w:r w:rsidR="00C74183" w:rsidRPr="005675D0">
        <w:rPr>
          <w:rFonts w:ascii="Cambria" w:hAnsi="Cambria"/>
          <w:b/>
          <w:bCs/>
          <w:sz w:val="22"/>
          <w:szCs w:val="22"/>
          <w:lang w:eastAsia="en-US"/>
        </w:rPr>
        <w:t>101-635</w:t>
      </w:r>
    </w:p>
    <w:p w14:paraId="1E33E02C" w14:textId="77777777" w:rsidR="007310F1" w:rsidRPr="00282221" w:rsidRDefault="007310F1" w:rsidP="00580116">
      <w:pPr>
        <w:pStyle w:val="Heading1"/>
        <w:suppressAutoHyphens w:val="0"/>
        <w:overflowPunct/>
        <w:autoSpaceDE/>
        <w:spacing w:after="60"/>
        <w:jc w:val="left"/>
        <w:textAlignment w:val="auto"/>
        <w:rPr>
          <w:rFonts w:ascii="Cambria" w:hAnsi="Cambria"/>
          <w:sz w:val="22"/>
          <w:szCs w:val="22"/>
          <w:lang w:val="sk-SK" w:eastAsia="en-US"/>
        </w:rPr>
      </w:pPr>
    </w:p>
    <w:p w14:paraId="64D1FFBA" w14:textId="08652FE6" w:rsidR="00AE675F" w:rsidRPr="00282221" w:rsidRDefault="00AE675F"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t xml:space="preserve">Zoznam subdodávateľov </w:t>
      </w:r>
      <w:r w:rsidR="00412022" w:rsidRPr="00282221">
        <w:rPr>
          <w:rFonts w:ascii="Cambria" w:hAnsi="Cambria"/>
          <w:sz w:val="22"/>
          <w:szCs w:val="22"/>
          <w:lang w:val="sk-SK" w:eastAsia="en-US"/>
        </w:rPr>
        <w:t>dodávateľa</w:t>
      </w:r>
    </w:p>
    <w:p w14:paraId="674C6686" w14:textId="77777777" w:rsidR="00AE675F" w:rsidRPr="00282221" w:rsidRDefault="00AE675F" w:rsidP="00580116">
      <w:pPr>
        <w:spacing w:after="60"/>
        <w:jc w:val="both"/>
        <w:rPr>
          <w:rFonts w:ascii="Cambria" w:hAnsi="Cambria" w:cs="Arial"/>
          <w:sz w:val="22"/>
          <w:szCs w:val="22"/>
        </w:rPr>
      </w:pPr>
    </w:p>
    <w:p w14:paraId="777B778D" w14:textId="5D7532CA" w:rsidR="00AE675F" w:rsidRPr="00282221" w:rsidRDefault="00985E2F"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color w:val="00B0F0"/>
          <w:sz w:val="22"/>
          <w:szCs w:val="22"/>
        </w:rPr>
        <w:t>V</w:t>
      </w:r>
      <w:r w:rsidR="00AE675F" w:rsidRPr="00282221">
        <w:rPr>
          <w:rFonts w:ascii="Cambria" w:hAnsi="Cambria" w:cs="Arial"/>
          <w:color w:val="00B0F0"/>
          <w:sz w:val="22"/>
          <w:szCs w:val="22"/>
        </w:rPr>
        <w:t>erejný obstarávateľ</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požaduje od úspešného uchádzača, aby najneskôr v čase uzavretia zmluvy uviedol:</w:t>
      </w:r>
    </w:p>
    <w:p w14:paraId="7A79842A" w14:textId="012C68FF" w:rsidR="00547F0B" w:rsidRPr="00282221" w:rsidRDefault="009D0FCD" w:rsidP="00580116">
      <w:pPr>
        <w:numPr>
          <w:ilvl w:val="0"/>
          <w:numId w:val="16"/>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 xml:space="preserve">údaje </w:t>
      </w:r>
      <w:r w:rsidR="00796D90" w:rsidRPr="00282221">
        <w:rPr>
          <w:rFonts w:ascii="Cambria" w:hAnsi="Cambria" w:cs="Arial"/>
          <w:color w:val="00B0F0"/>
          <w:sz w:val="22"/>
          <w:szCs w:val="22"/>
        </w:rPr>
        <w:t>o</w:t>
      </w:r>
      <w:r w:rsidR="00AE675F" w:rsidRPr="00282221">
        <w:rPr>
          <w:rFonts w:ascii="Cambria" w:hAnsi="Cambria" w:cs="Arial"/>
          <w:color w:val="00B0F0"/>
          <w:sz w:val="22"/>
          <w:szCs w:val="22"/>
        </w:rPr>
        <w:t xml:space="preserve"> všetkých známych subdodávateľoch v rozsahu obchodné meno, sídlo, IČO,</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zápis do príslušného obchodného registra;</w:t>
      </w:r>
    </w:p>
    <w:p w14:paraId="52221D3E" w14:textId="4936022B" w:rsidR="00AE675F" w:rsidRPr="00282221" w:rsidRDefault="00AE675F" w:rsidP="00580116">
      <w:pPr>
        <w:numPr>
          <w:ilvl w:val="0"/>
          <w:numId w:val="16"/>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údaje o osobe oprávnenej konať za subdodávateľa v rozsahu meno a priezvisko, adresa</w:t>
      </w:r>
      <w:r w:rsidR="00547F0B" w:rsidRPr="00282221">
        <w:rPr>
          <w:rFonts w:ascii="Cambria" w:hAnsi="Cambria" w:cs="Arial"/>
          <w:color w:val="00B0F0"/>
          <w:sz w:val="22"/>
          <w:szCs w:val="22"/>
        </w:rPr>
        <w:t xml:space="preserve"> </w:t>
      </w:r>
      <w:r w:rsidRPr="00282221">
        <w:rPr>
          <w:rFonts w:ascii="Cambria" w:hAnsi="Cambria" w:cs="Arial"/>
          <w:color w:val="00B0F0"/>
          <w:sz w:val="22"/>
          <w:szCs w:val="22"/>
        </w:rPr>
        <w:t>pobytu, dátum narodenia. Počet riadkov doplní uchádzač podľa potreby.</w:t>
      </w:r>
    </w:p>
    <w:p w14:paraId="0A28808A" w14:textId="77777777" w:rsidR="00AE675F" w:rsidRPr="00282221" w:rsidRDefault="00AE675F" w:rsidP="00580116">
      <w:pPr>
        <w:autoSpaceDE w:val="0"/>
        <w:autoSpaceDN w:val="0"/>
        <w:adjustRightInd w:val="0"/>
        <w:spacing w:after="6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282221" w14:paraId="3B8B92BF" w14:textId="77777777" w:rsidTr="0063250C">
        <w:tc>
          <w:tcPr>
            <w:tcW w:w="0" w:type="auto"/>
            <w:shd w:val="clear" w:color="auto" w:fill="auto"/>
          </w:tcPr>
          <w:p w14:paraId="4ED7E309" w14:textId="03EBF88C" w:rsidR="00AE675F" w:rsidRPr="00282221" w:rsidRDefault="009A12DC" w:rsidP="00580116">
            <w:pPr>
              <w:autoSpaceDE w:val="0"/>
              <w:autoSpaceDN w:val="0"/>
              <w:adjustRightInd w:val="0"/>
              <w:spacing w:after="60"/>
              <w:jc w:val="both"/>
              <w:rPr>
                <w:rFonts w:ascii="Cambria" w:hAnsi="Cambria" w:cs="Arial"/>
                <w:b/>
                <w:sz w:val="22"/>
                <w:szCs w:val="22"/>
              </w:rPr>
            </w:pPr>
            <w:r w:rsidRPr="00282221">
              <w:rPr>
                <w:rFonts w:ascii="Cambria" w:hAnsi="Cambria" w:cs="Arial"/>
                <w:b/>
                <w:sz w:val="22"/>
                <w:szCs w:val="22"/>
              </w:rPr>
              <w:t>P</w:t>
            </w:r>
            <w:r w:rsidR="00BF1C1A" w:rsidRPr="00282221">
              <w:rPr>
                <w:rFonts w:ascii="Cambria" w:hAnsi="Cambria" w:cs="Arial"/>
                <w:b/>
                <w:sz w:val="22"/>
                <w:szCs w:val="22"/>
              </w:rPr>
              <w:t>or</w:t>
            </w:r>
            <w:r w:rsidR="00AE675F" w:rsidRPr="00282221">
              <w:rPr>
                <w:rFonts w:ascii="Cambria" w:hAnsi="Cambria" w:cs="Arial"/>
                <w:b/>
                <w:sz w:val="22"/>
                <w:szCs w:val="22"/>
              </w:rPr>
              <w:t>.</w:t>
            </w:r>
            <w:r w:rsidRPr="00282221">
              <w:rPr>
                <w:rFonts w:ascii="Cambria" w:hAnsi="Cambria" w:cs="Arial"/>
                <w:b/>
                <w:sz w:val="22"/>
                <w:szCs w:val="22"/>
              </w:rPr>
              <w:t xml:space="preserve"> </w:t>
            </w:r>
            <w:r w:rsidR="00AE675F" w:rsidRPr="00282221">
              <w:rPr>
                <w:rFonts w:ascii="Cambria" w:hAnsi="Cambria" w:cs="Arial"/>
                <w:b/>
                <w:sz w:val="22"/>
                <w:szCs w:val="22"/>
              </w:rPr>
              <w:t>č.</w:t>
            </w:r>
          </w:p>
        </w:tc>
        <w:tc>
          <w:tcPr>
            <w:tcW w:w="0" w:type="auto"/>
            <w:shd w:val="clear" w:color="auto" w:fill="auto"/>
          </w:tcPr>
          <w:p w14:paraId="4B2DA3E1" w14:textId="37FE1AAA"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Obchodné meno, sídlo a</w:t>
            </w:r>
            <w:r w:rsidR="00BF1C1A" w:rsidRPr="00282221">
              <w:rPr>
                <w:rFonts w:ascii="Cambria" w:hAnsi="Cambria" w:cs="Arial"/>
                <w:b/>
                <w:sz w:val="22"/>
                <w:szCs w:val="22"/>
              </w:rPr>
              <w:t> </w:t>
            </w:r>
            <w:r w:rsidRPr="00282221">
              <w:rPr>
                <w:rFonts w:ascii="Cambria" w:hAnsi="Cambria" w:cs="Arial"/>
                <w:b/>
                <w:sz w:val="22"/>
                <w:szCs w:val="22"/>
              </w:rPr>
              <w:t>IČO</w:t>
            </w:r>
            <w:r w:rsidR="00BF1C1A" w:rsidRPr="00282221">
              <w:rPr>
                <w:rFonts w:ascii="Cambria" w:hAnsi="Cambria" w:cs="Arial"/>
                <w:b/>
                <w:sz w:val="22"/>
                <w:szCs w:val="22"/>
              </w:rPr>
              <w:t>, zápis do príslušného obchodného registra</w:t>
            </w:r>
            <w:r w:rsidR="009A12DC" w:rsidRPr="00282221">
              <w:rPr>
                <w:rFonts w:ascii="Cambria" w:hAnsi="Cambria" w:cs="Arial"/>
                <w:b/>
                <w:sz w:val="22"/>
                <w:szCs w:val="22"/>
              </w:rPr>
              <w:t xml:space="preserve"> subdodávateľa</w:t>
            </w:r>
          </w:p>
        </w:tc>
        <w:tc>
          <w:tcPr>
            <w:tcW w:w="0" w:type="auto"/>
            <w:shd w:val="clear" w:color="auto" w:fill="auto"/>
          </w:tcPr>
          <w:p w14:paraId="30F4D491" w14:textId="2A51CCF1"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Osoba oprávnená konať za subdodávateľa (meno a priezvisko, adresa pobytu, dátum narodenia)</w:t>
            </w:r>
          </w:p>
        </w:tc>
      </w:tr>
      <w:tr w:rsidR="00A26C11" w:rsidRPr="00282221" w14:paraId="1BC8270E" w14:textId="77777777" w:rsidTr="0063250C">
        <w:tc>
          <w:tcPr>
            <w:tcW w:w="0" w:type="auto"/>
            <w:shd w:val="clear" w:color="auto" w:fill="auto"/>
          </w:tcPr>
          <w:p w14:paraId="74897B95"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1.</w:t>
            </w:r>
          </w:p>
        </w:tc>
        <w:tc>
          <w:tcPr>
            <w:tcW w:w="0" w:type="auto"/>
            <w:shd w:val="clear" w:color="auto" w:fill="auto"/>
          </w:tcPr>
          <w:p w14:paraId="5956E6EF" w14:textId="3B596170"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5E63690" w14:textId="71D112F4"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5E109169" w14:textId="77777777" w:rsidTr="0063250C">
        <w:tc>
          <w:tcPr>
            <w:tcW w:w="0" w:type="auto"/>
            <w:shd w:val="clear" w:color="auto" w:fill="auto"/>
          </w:tcPr>
          <w:p w14:paraId="688EF78F"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2.</w:t>
            </w:r>
          </w:p>
        </w:tc>
        <w:tc>
          <w:tcPr>
            <w:tcW w:w="0" w:type="auto"/>
            <w:shd w:val="clear" w:color="auto" w:fill="auto"/>
          </w:tcPr>
          <w:p w14:paraId="4FBC20FC" w14:textId="4C2EB895"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F4A3CEF" w14:textId="7A873EAA"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640FEC4B" w14:textId="77777777" w:rsidTr="0063250C">
        <w:tc>
          <w:tcPr>
            <w:tcW w:w="0" w:type="auto"/>
            <w:shd w:val="clear" w:color="auto" w:fill="auto"/>
          </w:tcPr>
          <w:p w14:paraId="3CA75B43"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3.</w:t>
            </w:r>
          </w:p>
        </w:tc>
        <w:tc>
          <w:tcPr>
            <w:tcW w:w="0" w:type="auto"/>
            <w:shd w:val="clear" w:color="auto" w:fill="auto"/>
          </w:tcPr>
          <w:p w14:paraId="7B64E550" w14:textId="45D1D0E7"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68BE354E" w14:textId="7BF7DF0B"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bl>
    <w:p w14:paraId="51E8D5DB" w14:textId="1B5C32FE" w:rsidR="00AE675F" w:rsidRPr="00282221" w:rsidRDefault="00AE675F" w:rsidP="00580116">
      <w:pPr>
        <w:spacing w:after="60"/>
        <w:jc w:val="both"/>
        <w:rPr>
          <w:rFonts w:ascii="Cambria" w:hAnsi="Cambria" w:cs="Arial"/>
          <w:sz w:val="22"/>
          <w:szCs w:val="22"/>
        </w:rPr>
      </w:pPr>
    </w:p>
    <w:sectPr w:rsidR="00AE675F" w:rsidRPr="00282221"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102F" w14:textId="77777777" w:rsidR="00B05C74" w:rsidRDefault="00B05C74" w:rsidP="00205619">
      <w:r>
        <w:separator/>
      </w:r>
    </w:p>
  </w:endnote>
  <w:endnote w:type="continuationSeparator" w:id="0">
    <w:p w14:paraId="2CD1C2F2" w14:textId="77777777" w:rsidR="00B05C74" w:rsidRDefault="00B05C74" w:rsidP="00205619">
      <w:r>
        <w:continuationSeparator/>
      </w:r>
    </w:p>
  </w:endnote>
  <w:endnote w:type="continuationNotice" w:id="1">
    <w:p w14:paraId="117F95AF" w14:textId="77777777" w:rsidR="00B05C74" w:rsidRDefault="00B05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F1A6" w14:textId="77777777" w:rsidR="00B05C74" w:rsidRDefault="00B05C74" w:rsidP="00205619">
      <w:r>
        <w:separator/>
      </w:r>
    </w:p>
  </w:footnote>
  <w:footnote w:type="continuationSeparator" w:id="0">
    <w:p w14:paraId="61616536" w14:textId="77777777" w:rsidR="00B05C74" w:rsidRDefault="00B05C74" w:rsidP="00205619">
      <w:r>
        <w:continuationSeparator/>
      </w:r>
    </w:p>
  </w:footnote>
  <w:footnote w:type="continuationNotice" w:id="1">
    <w:p w14:paraId="467209B3" w14:textId="77777777" w:rsidR="00B05C74" w:rsidRDefault="00B05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58B44F84"/>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F4667BE6"/>
    <w:lvl w:ilvl="0" w:tplc="A9E2DC8C">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8D6CF17E"/>
    <w:lvl w:ilvl="0" w:tplc="247C055C">
      <w:start w:val="1"/>
      <w:numFmt w:val="decimal"/>
      <w:lvlText w:val="%1."/>
      <w:lvlJc w:val="left"/>
      <w:pPr>
        <w:tabs>
          <w:tab w:val="num" w:pos="720"/>
        </w:tabs>
        <w:ind w:left="720" w:hanging="360"/>
      </w:pPr>
      <w:rPr>
        <w:rFonts w:hint="default"/>
        <w:b/>
        <w:bCs/>
        <w:color w:val="auto"/>
        <w:sz w:val="22"/>
        <w:szCs w:val="22"/>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43F6699D"/>
    <w:multiLevelType w:val="hybridMultilevel"/>
    <w:tmpl w:val="02A004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802A04"/>
    <w:multiLevelType w:val="multilevel"/>
    <w:tmpl w:val="DC00A146"/>
    <w:lvl w:ilvl="0">
      <w:start w:val="1"/>
      <w:numFmt w:val="upperRoman"/>
      <w:pStyle w:val="LAW-clanok"/>
      <w:lvlText w:val="Článok %1"/>
      <w:lvlJc w:val="left"/>
      <w:pPr>
        <w:tabs>
          <w:tab w:val="num" w:pos="720"/>
        </w:tabs>
        <w:ind w:left="0" w:firstLine="0"/>
      </w:pPr>
      <w:rPr>
        <w:rFonts w:hint="default"/>
        <w:b/>
        <w:bCs/>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504537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0AB63F9"/>
    <w:multiLevelType w:val="hybridMultilevel"/>
    <w:tmpl w:val="0FD60486"/>
    <w:lvl w:ilvl="0" w:tplc="D27A234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D34D0D"/>
    <w:multiLevelType w:val="multilevel"/>
    <w:tmpl w:val="8EF86384"/>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F7EA3"/>
    <w:multiLevelType w:val="hybridMultilevel"/>
    <w:tmpl w:val="1D5A4CE0"/>
    <w:lvl w:ilvl="0" w:tplc="AE44169A">
      <w:start w:val="1"/>
      <w:numFmt w:val="decimal"/>
      <w:pStyle w:val="Odkaz"/>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24"/>
  </w:num>
  <w:num w:numId="11" w16cid:durableId="428280998">
    <w:abstractNumId w:val="23"/>
  </w:num>
  <w:num w:numId="12" w16cid:durableId="1974675281">
    <w:abstractNumId w:val="7"/>
  </w:num>
  <w:num w:numId="13" w16cid:durableId="505677438">
    <w:abstractNumId w:val="16"/>
  </w:num>
  <w:num w:numId="14" w16cid:durableId="318702820">
    <w:abstractNumId w:val="30"/>
  </w:num>
  <w:num w:numId="15" w16cid:durableId="623390925">
    <w:abstractNumId w:val="15"/>
  </w:num>
  <w:num w:numId="16" w16cid:durableId="934897866">
    <w:abstractNumId w:val="9"/>
  </w:num>
  <w:num w:numId="17" w16cid:durableId="1725251215">
    <w:abstractNumId w:val="10"/>
  </w:num>
  <w:num w:numId="18" w16cid:durableId="1859003288">
    <w:abstractNumId w:val="29"/>
  </w:num>
  <w:num w:numId="19" w16cid:durableId="1642075186">
    <w:abstractNumId w:val="17"/>
  </w:num>
  <w:num w:numId="20" w16cid:durableId="156499996">
    <w:abstractNumId w:val="28"/>
  </w:num>
  <w:num w:numId="21" w16cid:durableId="1513104413">
    <w:abstractNumId w:val="11"/>
  </w:num>
  <w:num w:numId="22" w16cid:durableId="1817838330">
    <w:abstractNumId w:val="14"/>
  </w:num>
  <w:num w:numId="23" w16cid:durableId="1311715152">
    <w:abstractNumId w:val="5"/>
  </w:num>
  <w:num w:numId="24" w16cid:durableId="1229613867">
    <w:abstractNumId w:val="5"/>
  </w:num>
  <w:num w:numId="25" w16cid:durableId="1429958845">
    <w:abstractNumId w:val="5"/>
  </w:num>
  <w:num w:numId="26" w16cid:durableId="879559779">
    <w:abstractNumId w:val="5"/>
  </w:num>
  <w:num w:numId="27" w16cid:durableId="469790077">
    <w:abstractNumId w:val="5"/>
  </w:num>
  <w:num w:numId="28" w16cid:durableId="1348948495">
    <w:abstractNumId w:val="19"/>
  </w:num>
  <w:num w:numId="29" w16cid:durableId="450705356">
    <w:abstractNumId w:val="5"/>
  </w:num>
  <w:num w:numId="30" w16cid:durableId="1970820046">
    <w:abstractNumId w:val="25"/>
  </w:num>
  <w:num w:numId="31" w16cid:durableId="890580035">
    <w:abstractNumId w:val="20"/>
  </w:num>
  <w:num w:numId="32" w16cid:durableId="1324238114">
    <w:abstractNumId w:val="5"/>
  </w:num>
  <w:num w:numId="33" w16cid:durableId="770316808">
    <w:abstractNumId w:val="26"/>
  </w:num>
  <w:num w:numId="34" w16cid:durableId="1056245145">
    <w:abstractNumId w:val="5"/>
  </w:num>
  <w:num w:numId="35" w16cid:durableId="1260025010">
    <w:abstractNumId w:val="5"/>
  </w:num>
  <w:num w:numId="36" w16cid:durableId="229535359">
    <w:abstractNumId w:val="5"/>
  </w:num>
  <w:num w:numId="37" w16cid:durableId="710544170">
    <w:abstractNumId w:val="5"/>
  </w:num>
  <w:num w:numId="38" w16cid:durableId="154301357">
    <w:abstractNumId w:val="5"/>
  </w:num>
  <w:num w:numId="39" w16cid:durableId="114184055">
    <w:abstractNumId w:val="5"/>
  </w:num>
  <w:num w:numId="40" w16cid:durableId="359362230">
    <w:abstractNumId w:val="5"/>
  </w:num>
  <w:num w:numId="41" w16cid:durableId="845636518">
    <w:abstractNumId w:val="5"/>
  </w:num>
  <w:num w:numId="42" w16cid:durableId="1459758897">
    <w:abstractNumId w:val="5"/>
  </w:num>
  <w:num w:numId="43" w16cid:durableId="382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650564">
    <w:abstractNumId w:val="22"/>
  </w:num>
  <w:num w:numId="45" w16cid:durableId="1240217453">
    <w:abstractNumId w:val="27"/>
  </w:num>
  <w:num w:numId="46" w16cid:durableId="1679650714">
    <w:abstractNumId w:val="21"/>
  </w:num>
  <w:num w:numId="47" w16cid:durableId="1979412923">
    <w:abstractNumId w:val="18"/>
  </w:num>
  <w:num w:numId="48" w16cid:durableId="28947709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1FA6"/>
    <w:rsid w:val="00002B06"/>
    <w:rsid w:val="0000353B"/>
    <w:rsid w:val="00003FE4"/>
    <w:rsid w:val="00004010"/>
    <w:rsid w:val="00007C82"/>
    <w:rsid w:val="00010322"/>
    <w:rsid w:val="0001389E"/>
    <w:rsid w:val="00014D01"/>
    <w:rsid w:val="00017F4B"/>
    <w:rsid w:val="00021CB5"/>
    <w:rsid w:val="0002417F"/>
    <w:rsid w:val="0002481A"/>
    <w:rsid w:val="00024BE2"/>
    <w:rsid w:val="0002659D"/>
    <w:rsid w:val="000272C2"/>
    <w:rsid w:val="0003036C"/>
    <w:rsid w:val="000313BD"/>
    <w:rsid w:val="000336C8"/>
    <w:rsid w:val="00036C81"/>
    <w:rsid w:val="00036F35"/>
    <w:rsid w:val="00037381"/>
    <w:rsid w:val="0003779C"/>
    <w:rsid w:val="00040885"/>
    <w:rsid w:val="00040B2A"/>
    <w:rsid w:val="000410A5"/>
    <w:rsid w:val="00042532"/>
    <w:rsid w:val="000439F1"/>
    <w:rsid w:val="000445DD"/>
    <w:rsid w:val="00045F6B"/>
    <w:rsid w:val="00046619"/>
    <w:rsid w:val="00051360"/>
    <w:rsid w:val="00051AF6"/>
    <w:rsid w:val="00052EE6"/>
    <w:rsid w:val="00056FE8"/>
    <w:rsid w:val="00057F2A"/>
    <w:rsid w:val="000610A3"/>
    <w:rsid w:val="00062E4D"/>
    <w:rsid w:val="0006509B"/>
    <w:rsid w:val="0006630D"/>
    <w:rsid w:val="00066CD0"/>
    <w:rsid w:val="00066DFD"/>
    <w:rsid w:val="00071778"/>
    <w:rsid w:val="00072064"/>
    <w:rsid w:val="00072C42"/>
    <w:rsid w:val="00072F88"/>
    <w:rsid w:val="00075ECB"/>
    <w:rsid w:val="00076016"/>
    <w:rsid w:val="00076913"/>
    <w:rsid w:val="00077475"/>
    <w:rsid w:val="00077B39"/>
    <w:rsid w:val="00077D39"/>
    <w:rsid w:val="000816D9"/>
    <w:rsid w:val="00081809"/>
    <w:rsid w:val="00081835"/>
    <w:rsid w:val="000857F2"/>
    <w:rsid w:val="00091A1E"/>
    <w:rsid w:val="000923E3"/>
    <w:rsid w:val="00092558"/>
    <w:rsid w:val="00092800"/>
    <w:rsid w:val="0009327F"/>
    <w:rsid w:val="00095388"/>
    <w:rsid w:val="000A0A50"/>
    <w:rsid w:val="000A0E4E"/>
    <w:rsid w:val="000A2008"/>
    <w:rsid w:val="000A25ED"/>
    <w:rsid w:val="000A27AC"/>
    <w:rsid w:val="000A2CD0"/>
    <w:rsid w:val="000A61B7"/>
    <w:rsid w:val="000B0271"/>
    <w:rsid w:val="000B36F0"/>
    <w:rsid w:val="000B428F"/>
    <w:rsid w:val="000B4D77"/>
    <w:rsid w:val="000B68EF"/>
    <w:rsid w:val="000C0256"/>
    <w:rsid w:val="000C3266"/>
    <w:rsid w:val="000C467A"/>
    <w:rsid w:val="000C4918"/>
    <w:rsid w:val="000D0732"/>
    <w:rsid w:val="000D0891"/>
    <w:rsid w:val="000D1D48"/>
    <w:rsid w:val="000E1652"/>
    <w:rsid w:val="000E18A6"/>
    <w:rsid w:val="000E22C5"/>
    <w:rsid w:val="000E243C"/>
    <w:rsid w:val="000E2678"/>
    <w:rsid w:val="000E435A"/>
    <w:rsid w:val="000E4561"/>
    <w:rsid w:val="000E686C"/>
    <w:rsid w:val="000F05C7"/>
    <w:rsid w:val="000F2CB3"/>
    <w:rsid w:val="000F6CF6"/>
    <w:rsid w:val="00102684"/>
    <w:rsid w:val="0010322B"/>
    <w:rsid w:val="00103C07"/>
    <w:rsid w:val="00104B65"/>
    <w:rsid w:val="00104D49"/>
    <w:rsid w:val="00105DD1"/>
    <w:rsid w:val="001067C0"/>
    <w:rsid w:val="00106C8F"/>
    <w:rsid w:val="00107936"/>
    <w:rsid w:val="00107B21"/>
    <w:rsid w:val="00110F0A"/>
    <w:rsid w:val="00110FBD"/>
    <w:rsid w:val="00111211"/>
    <w:rsid w:val="00112485"/>
    <w:rsid w:val="00112C84"/>
    <w:rsid w:val="0011330A"/>
    <w:rsid w:val="00113D07"/>
    <w:rsid w:val="00116350"/>
    <w:rsid w:val="001165C7"/>
    <w:rsid w:val="00116AF9"/>
    <w:rsid w:val="00117935"/>
    <w:rsid w:val="00117A71"/>
    <w:rsid w:val="00121D2A"/>
    <w:rsid w:val="00124EEE"/>
    <w:rsid w:val="00126304"/>
    <w:rsid w:val="00127B56"/>
    <w:rsid w:val="00132FB1"/>
    <w:rsid w:val="00133C67"/>
    <w:rsid w:val="00133CC0"/>
    <w:rsid w:val="00134B01"/>
    <w:rsid w:val="00136179"/>
    <w:rsid w:val="0013718E"/>
    <w:rsid w:val="00140FD2"/>
    <w:rsid w:val="001411EE"/>
    <w:rsid w:val="00142B6F"/>
    <w:rsid w:val="00142F8B"/>
    <w:rsid w:val="00145C72"/>
    <w:rsid w:val="00145D5F"/>
    <w:rsid w:val="001505BA"/>
    <w:rsid w:val="0015157A"/>
    <w:rsid w:val="0015594F"/>
    <w:rsid w:val="001574E3"/>
    <w:rsid w:val="00161C03"/>
    <w:rsid w:val="0016281F"/>
    <w:rsid w:val="001640B8"/>
    <w:rsid w:val="001641AE"/>
    <w:rsid w:val="0016632A"/>
    <w:rsid w:val="00166AA4"/>
    <w:rsid w:val="00167C91"/>
    <w:rsid w:val="00167D2C"/>
    <w:rsid w:val="00171B08"/>
    <w:rsid w:val="0017216C"/>
    <w:rsid w:val="00173B55"/>
    <w:rsid w:val="001740B1"/>
    <w:rsid w:val="00176EA3"/>
    <w:rsid w:val="001772F8"/>
    <w:rsid w:val="001774D5"/>
    <w:rsid w:val="0017752B"/>
    <w:rsid w:val="00180937"/>
    <w:rsid w:val="0018274C"/>
    <w:rsid w:val="00184802"/>
    <w:rsid w:val="0018753A"/>
    <w:rsid w:val="001878EA"/>
    <w:rsid w:val="00190683"/>
    <w:rsid w:val="0019091C"/>
    <w:rsid w:val="00191C9B"/>
    <w:rsid w:val="00193A90"/>
    <w:rsid w:val="00194AF2"/>
    <w:rsid w:val="00194F21"/>
    <w:rsid w:val="00195234"/>
    <w:rsid w:val="00195E05"/>
    <w:rsid w:val="001960F0"/>
    <w:rsid w:val="001973D8"/>
    <w:rsid w:val="001A0827"/>
    <w:rsid w:val="001A1740"/>
    <w:rsid w:val="001A1A7A"/>
    <w:rsid w:val="001A220E"/>
    <w:rsid w:val="001A3B2D"/>
    <w:rsid w:val="001A5995"/>
    <w:rsid w:val="001A59E5"/>
    <w:rsid w:val="001A786D"/>
    <w:rsid w:val="001B0A03"/>
    <w:rsid w:val="001B13D2"/>
    <w:rsid w:val="001B27A8"/>
    <w:rsid w:val="001B45BA"/>
    <w:rsid w:val="001B53BE"/>
    <w:rsid w:val="001B5F2E"/>
    <w:rsid w:val="001C0B0A"/>
    <w:rsid w:val="001C13DD"/>
    <w:rsid w:val="001C4939"/>
    <w:rsid w:val="001C689B"/>
    <w:rsid w:val="001C70BC"/>
    <w:rsid w:val="001D5554"/>
    <w:rsid w:val="001D5EDF"/>
    <w:rsid w:val="001D641B"/>
    <w:rsid w:val="001D683C"/>
    <w:rsid w:val="001D7751"/>
    <w:rsid w:val="001E025D"/>
    <w:rsid w:val="001E0B4B"/>
    <w:rsid w:val="001E1BE2"/>
    <w:rsid w:val="001E3D54"/>
    <w:rsid w:val="001E5CA2"/>
    <w:rsid w:val="001F082B"/>
    <w:rsid w:val="001F72FA"/>
    <w:rsid w:val="001F76E5"/>
    <w:rsid w:val="00204086"/>
    <w:rsid w:val="00205619"/>
    <w:rsid w:val="002059A7"/>
    <w:rsid w:val="00215711"/>
    <w:rsid w:val="00216482"/>
    <w:rsid w:val="00220320"/>
    <w:rsid w:val="002205AA"/>
    <w:rsid w:val="00222B4F"/>
    <w:rsid w:val="00223A5E"/>
    <w:rsid w:val="00225C94"/>
    <w:rsid w:val="00230AE6"/>
    <w:rsid w:val="0023465B"/>
    <w:rsid w:val="00234DB9"/>
    <w:rsid w:val="0023519E"/>
    <w:rsid w:val="0023579B"/>
    <w:rsid w:val="002358A0"/>
    <w:rsid w:val="00237BCC"/>
    <w:rsid w:val="0024060A"/>
    <w:rsid w:val="00240688"/>
    <w:rsid w:val="00240A94"/>
    <w:rsid w:val="00241B3F"/>
    <w:rsid w:val="00241E10"/>
    <w:rsid w:val="00244791"/>
    <w:rsid w:val="002451C3"/>
    <w:rsid w:val="002452D5"/>
    <w:rsid w:val="002453D8"/>
    <w:rsid w:val="00245702"/>
    <w:rsid w:val="0025225A"/>
    <w:rsid w:val="00253F5A"/>
    <w:rsid w:val="00254285"/>
    <w:rsid w:val="0025463A"/>
    <w:rsid w:val="002561F9"/>
    <w:rsid w:val="00260E23"/>
    <w:rsid w:val="00261439"/>
    <w:rsid w:val="0026184E"/>
    <w:rsid w:val="00261FFC"/>
    <w:rsid w:val="002625DC"/>
    <w:rsid w:val="00262A1C"/>
    <w:rsid w:val="002635FC"/>
    <w:rsid w:val="002646C4"/>
    <w:rsid w:val="00264732"/>
    <w:rsid w:val="002704CF"/>
    <w:rsid w:val="00270A57"/>
    <w:rsid w:val="002752B3"/>
    <w:rsid w:val="002755EE"/>
    <w:rsid w:val="00277364"/>
    <w:rsid w:val="0028050C"/>
    <w:rsid w:val="00282221"/>
    <w:rsid w:val="00282EFA"/>
    <w:rsid w:val="00283625"/>
    <w:rsid w:val="00284099"/>
    <w:rsid w:val="00284535"/>
    <w:rsid w:val="00284556"/>
    <w:rsid w:val="002862B9"/>
    <w:rsid w:val="002873DC"/>
    <w:rsid w:val="002923DF"/>
    <w:rsid w:val="0029295A"/>
    <w:rsid w:val="00294FDB"/>
    <w:rsid w:val="00296E86"/>
    <w:rsid w:val="002A13E9"/>
    <w:rsid w:val="002A26AA"/>
    <w:rsid w:val="002A41A6"/>
    <w:rsid w:val="002A45F9"/>
    <w:rsid w:val="002A608D"/>
    <w:rsid w:val="002B0CDB"/>
    <w:rsid w:val="002B12C4"/>
    <w:rsid w:val="002B15EA"/>
    <w:rsid w:val="002B1B00"/>
    <w:rsid w:val="002B337B"/>
    <w:rsid w:val="002B370A"/>
    <w:rsid w:val="002B3A49"/>
    <w:rsid w:val="002B6532"/>
    <w:rsid w:val="002B66C6"/>
    <w:rsid w:val="002B73C9"/>
    <w:rsid w:val="002B76FA"/>
    <w:rsid w:val="002B7F0E"/>
    <w:rsid w:val="002C3D25"/>
    <w:rsid w:val="002C3EC9"/>
    <w:rsid w:val="002C51BB"/>
    <w:rsid w:val="002C5E40"/>
    <w:rsid w:val="002C5E7C"/>
    <w:rsid w:val="002C700A"/>
    <w:rsid w:val="002C7D83"/>
    <w:rsid w:val="002D099A"/>
    <w:rsid w:val="002D0C5E"/>
    <w:rsid w:val="002D46D8"/>
    <w:rsid w:val="002D477F"/>
    <w:rsid w:val="002D4D70"/>
    <w:rsid w:val="002D4F2A"/>
    <w:rsid w:val="002D65E2"/>
    <w:rsid w:val="002D78C1"/>
    <w:rsid w:val="002E0925"/>
    <w:rsid w:val="002E1D15"/>
    <w:rsid w:val="002E31FA"/>
    <w:rsid w:val="002E3BCD"/>
    <w:rsid w:val="002E5347"/>
    <w:rsid w:val="002E5B4A"/>
    <w:rsid w:val="002E5C6B"/>
    <w:rsid w:val="002E6875"/>
    <w:rsid w:val="002E70B3"/>
    <w:rsid w:val="002E7A4B"/>
    <w:rsid w:val="002E7FB6"/>
    <w:rsid w:val="002F0BFD"/>
    <w:rsid w:val="002F2397"/>
    <w:rsid w:val="002F3BC4"/>
    <w:rsid w:val="002F57C8"/>
    <w:rsid w:val="002F7ABA"/>
    <w:rsid w:val="003007FD"/>
    <w:rsid w:val="003008FD"/>
    <w:rsid w:val="00300DD6"/>
    <w:rsid w:val="003029E3"/>
    <w:rsid w:val="00303F01"/>
    <w:rsid w:val="00304E22"/>
    <w:rsid w:val="003102CE"/>
    <w:rsid w:val="00310838"/>
    <w:rsid w:val="00311577"/>
    <w:rsid w:val="003115D8"/>
    <w:rsid w:val="003126BF"/>
    <w:rsid w:val="00314758"/>
    <w:rsid w:val="0032071C"/>
    <w:rsid w:val="00321FC4"/>
    <w:rsid w:val="00324780"/>
    <w:rsid w:val="00326091"/>
    <w:rsid w:val="0032691E"/>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0C3"/>
    <w:rsid w:val="00353B49"/>
    <w:rsid w:val="003553B8"/>
    <w:rsid w:val="003553BA"/>
    <w:rsid w:val="00360F6F"/>
    <w:rsid w:val="003611F4"/>
    <w:rsid w:val="00362714"/>
    <w:rsid w:val="00362EC1"/>
    <w:rsid w:val="00365E6E"/>
    <w:rsid w:val="00375A60"/>
    <w:rsid w:val="00391A14"/>
    <w:rsid w:val="00393094"/>
    <w:rsid w:val="00395AA9"/>
    <w:rsid w:val="003A0977"/>
    <w:rsid w:val="003A17F7"/>
    <w:rsid w:val="003A1839"/>
    <w:rsid w:val="003A228B"/>
    <w:rsid w:val="003A7315"/>
    <w:rsid w:val="003B0652"/>
    <w:rsid w:val="003B0688"/>
    <w:rsid w:val="003B1499"/>
    <w:rsid w:val="003B1DF3"/>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C5768"/>
    <w:rsid w:val="003D0F90"/>
    <w:rsid w:val="003D346A"/>
    <w:rsid w:val="003D6C8A"/>
    <w:rsid w:val="003E0231"/>
    <w:rsid w:val="003E1068"/>
    <w:rsid w:val="003E25AB"/>
    <w:rsid w:val="003E2FD7"/>
    <w:rsid w:val="003E3598"/>
    <w:rsid w:val="003E3B17"/>
    <w:rsid w:val="003E3D5A"/>
    <w:rsid w:val="003E591A"/>
    <w:rsid w:val="003E5D16"/>
    <w:rsid w:val="003E73D4"/>
    <w:rsid w:val="003E7491"/>
    <w:rsid w:val="003E7D0A"/>
    <w:rsid w:val="003F0080"/>
    <w:rsid w:val="003F21F9"/>
    <w:rsid w:val="003F2EA0"/>
    <w:rsid w:val="003F4BE3"/>
    <w:rsid w:val="004013B8"/>
    <w:rsid w:val="00401C43"/>
    <w:rsid w:val="004034A6"/>
    <w:rsid w:val="00404A51"/>
    <w:rsid w:val="00405F58"/>
    <w:rsid w:val="004103DA"/>
    <w:rsid w:val="004104C4"/>
    <w:rsid w:val="0041091F"/>
    <w:rsid w:val="00410959"/>
    <w:rsid w:val="00412022"/>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35A2"/>
    <w:rsid w:val="00444880"/>
    <w:rsid w:val="00445E8A"/>
    <w:rsid w:val="00447B02"/>
    <w:rsid w:val="00450B36"/>
    <w:rsid w:val="00450CE2"/>
    <w:rsid w:val="004533A3"/>
    <w:rsid w:val="004538D0"/>
    <w:rsid w:val="0045476E"/>
    <w:rsid w:val="00454966"/>
    <w:rsid w:val="004551A1"/>
    <w:rsid w:val="00455E8D"/>
    <w:rsid w:val="00456655"/>
    <w:rsid w:val="00456823"/>
    <w:rsid w:val="00457282"/>
    <w:rsid w:val="00457C51"/>
    <w:rsid w:val="00470F84"/>
    <w:rsid w:val="0047195B"/>
    <w:rsid w:val="00471B2F"/>
    <w:rsid w:val="004741ED"/>
    <w:rsid w:val="0047741C"/>
    <w:rsid w:val="00480466"/>
    <w:rsid w:val="00482737"/>
    <w:rsid w:val="00483DA3"/>
    <w:rsid w:val="0048736A"/>
    <w:rsid w:val="00490FD0"/>
    <w:rsid w:val="0049178F"/>
    <w:rsid w:val="004930CE"/>
    <w:rsid w:val="00493B2F"/>
    <w:rsid w:val="00495D9D"/>
    <w:rsid w:val="004A132A"/>
    <w:rsid w:val="004A229F"/>
    <w:rsid w:val="004A2388"/>
    <w:rsid w:val="004A38C9"/>
    <w:rsid w:val="004A39D3"/>
    <w:rsid w:val="004A4303"/>
    <w:rsid w:val="004A4808"/>
    <w:rsid w:val="004A4CCC"/>
    <w:rsid w:val="004A4D6A"/>
    <w:rsid w:val="004A6339"/>
    <w:rsid w:val="004A7D8B"/>
    <w:rsid w:val="004A7F23"/>
    <w:rsid w:val="004B054F"/>
    <w:rsid w:val="004B0656"/>
    <w:rsid w:val="004B1F24"/>
    <w:rsid w:val="004B4968"/>
    <w:rsid w:val="004B6069"/>
    <w:rsid w:val="004B6C89"/>
    <w:rsid w:val="004B7155"/>
    <w:rsid w:val="004B7FD6"/>
    <w:rsid w:val="004C1A26"/>
    <w:rsid w:val="004C28FB"/>
    <w:rsid w:val="004C3B85"/>
    <w:rsid w:val="004C56AB"/>
    <w:rsid w:val="004C5F1A"/>
    <w:rsid w:val="004C69AF"/>
    <w:rsid w:val="004C7A87"/>
    <w:rsid w:val="004D0C1E"/>
    <w:rsid w:val="004D1130"/>
    <w:rsid w:val="004D2FD7"/>
    <w:rsid w:val="004D3A6D"/>
    <w:rsid w:val="004D4871"/>
    <w:rsid w:val="004D54F2"/>
    <w:rsid w:val="004D600C"/>
    <w:rsid w:val="004E0D9B"/>
    <w:rsid w:val="004E7060"/>
    <w:rsid w:val="004E7149"/>
    <w:rsid w:val="004F03A0"/>
    <w:rsid w:val="004F1DE0"/>
    <w:rsid w:val="004F1F61"/>
    <w:rsid w:val="004F2944"/>
    <w:rsid w:val="004F2EBB"/>
    <w:rsid w:val="004F2F51"/>
    <w:rsid w:val="004F321B"/>
    <w:rsid w:val="004F3E39"/>
    <w:rsid w:val="004F3F17"/>
    <w:rsid w:val="004F58CA"/>
    <w:rsid w:val="004F6C70"/>
    <w:rsid w:val="004F7116"/>
    <w:rsid w:val="004F7ACE"/>
    <w:rsid w:val="005007E9"/>
    <w:rsid w:val="00501FE5"/>
    <w:rsid w:val="005028EB"/>
    <w:rsid w:val="005046AD"/>
    <w:rsid w:val="00505CFD"/>
    <w:rsid w:val="00506E46"/>
    <w:rsid w:val="00507B00"/>
    <w:rsid w:val="00510DFD"/>
    <w:rsid w:val="0051148E"/>
    <w:rsid w:val="00511D5C"/>
    <w:rsid w:val="00514F5A"/>
    <w:rsid w:val="00516183"/>
    <w:rsid w:val="005162DB"/>
    <w:rsid w:val="00521D8C"/>
    <w:rsid w:val="00522C7D"/>
    <w:rsid w:val="0052375F"/>
    <w:rsid w:val="005247D9"/>
    <w:rsid w:val="00525EDA"/>
    <w:rsid w:val="00527334"/>
    <w:rsid w:val="005273F5"/>
    <w:rsid w:val="00527BBB"/>
    <w:rsid w:val="00532549"/>
    <w:rsid w:val="0053309E"/>
    <w:rsid w:val="00534210"/>
    <w:rsid w:val="00534D31"/>
    <w:rsid w:val="0053542A"/>
    <w:rsid w:val="005355AC"/>
    <w:rsid w:val="00535FF2"/>
    <w:rsid w:val="00536127"/>
    <w:rsid w:val="005406B3"/>
    <w:rsid w:val="00541097"/>
    <w:rsid w:val="00542629"/>
    <w:rsid w:val="005429B9"/>
    <w:rsid w:val="00542A37"/>
    <w:rsid w:val="00544F46"/>
    <w:rsid w:val="00544FE5"/>
    <w:rsid w:val="0054562B"/>
    <w:rsid w:val="00546204"/>
    <w:rsid w:val="00547B04"/>
    <w:rsid w:val="00547F0B"/>
    <w:rsid w:val="0055014D"/>
    <w:rsid w:val="005513D0"/>
    <w:rsid w:val="00551D07"/>
    <w:rsid w:val="00552C60"/>
    <w:rsid w:val="00553903"/>
    <w:rsid w:val="00553F24"/>
    <w:rsid w:val="00554FFB"/>
    <w:rsid w:val="005573B2"/>
    <w:rsid w:val="00557E4B"/>
    <w:rsid w:val="00557F61"/>
    <w:rsid w:val="005613C3"/>
    <w:rsid w:val="00561D90"/>
    <w:rsid w:val="005625D0"/>
    <w:rsid w:val="00562DB1"/>
    <w:rsid w:val="0056374A"/>
    <w:rsid w:val="00564506"/>
    <w:rsid w:val="0056629A"/>
    <w:rsid w:val="00566EE0"/>
    <w:rsid w:val="005675D0"/>
    <w:rsid w:val="00571763"/>
    <w:rsid w:val="00572FED"/>
    <w:rsid w:val="00576E48"/>
    <w:rsid w:val="00577D8E"/>
    <w:rsid w:val="00580116"/>
    <w:rsid w:val="005820ED"/>
    <w:rsid w:val="005834E2"/>
    <w:rsid w:val="005839DC"/>
    <w:rsid w:val="00583BC6"/>
    <w:rsid w:val="00587935"/>
    <w:rsid w:val="005927E8"/>
    <w:rsid w:val="0059380A"/>
    <w:rsid w:val="00593CC4"/>
    <w:rsid w:val="005A08AE"/>
    <w:rsid w:val="005A0B2E"/>
    <w:rsid w:val="005A0FBC"/>
    <w:rsid w:val="005A167C"/>
    <w:rsid w:val="005A17E0"/>
    <w:rsid w:val="005A1FFD"/>
    <w:rsid w:val="005A313F"/>
    <w:rsid w:val="005A31AF"/>
    <w:rsid w:val="005A4930"/>
    <w:rsid w:val="005A4AF5"/>
    <w:rsid w:val="005A694D"/>
    <w:rsid w:val="005A6AD3"/>
    <w:rsid w:val="005B15B1"/>
    <w:rsid w:val="005B3007"/>
    <w:rsid w:val="005B5258"/>
    <w:rsid w:val="005B574A"/>
    <w:rsid w:val="005B5D1B"/>
    <w:rsid w:val="005B722C"/>
    <w:rsid w:val="005B7586"/>
    <w:rsid w:val="005B7D69"/>
    <w:rsid w:val="005C02CD"/>
    <w:rsid w:val="005C0639"/>
    <w:rsid w:val="005C09DA"/>
    <w:rsid w:val="005C0BE0"/>
    <w:rsid w:val="005C11E1"/>
    <w:rsid w:val="005C2C49"/>
    <w:rsid w:val="005C3011"/>
    <w:rsid w:val="005C759C"/>
    <w:rsid w:val="005D2115"/>
    <w:rsid w:val="005D2FE1"/>
    <w:rsid w:val="005D52D0"/>
    <w:rsid w:val="005D59AA"/>
    <w:rsid w:val="005D6EED"/>
    <w:rsid w:val="005D796D"/>
    <w:rsid w:val="005E0E27"/>
    <w:rsid w:val="005E5CED"/>
    <w:rsid w:val="005E671B"/>
    <w:rsid w:val="005E6893"/>
    <w:rsid w:val="005F09C1"/>
    <w:rsid w:val="005F0DAC"/>
    <w:rsid w:val="005F1EBB"/>
    <w:rsid w:val="005F3172"/>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2FA2"/>
    <w:rsid w:val="006251F1"/>
    <w:rsid w:val="0062653C"/>
    <w:rsid w:val="006267E9"/>
    <w:rsid w:val="006273DA"/>
    <w:rsid w:val="00631A40"/>
    <w:rsid w:val="0063238D"/>
    <w:rsid w:val="0063250C"/>
    <w:rsid w:val="00632619"/>
    <w:rsid w:val="0063279D"/>
    <w:rsid w:val="0063343B"/>
    <w:rsid w:val="006338F4"/>
    <w:rsid w:val="0063547A"/>
    <w:rsid w:val="00635A93"/>
    <w:rsid w:val="00635B95"/>
    <w:rsid w:val="006408B1"/>
    <w:rsid w:val="00642849"/>
    <w:rsid w:val="00642D99"/>
    <w:rsid w:val="006451CB"/>
    <w:rsid w:val="006472FE"/>
    <w:rsid w:val="00653CF8"/>
    <w:rsid w:val="00654552"/>
    <w:rsid w:val="00655E94"/>
    <w:rsid w:val="006606BC"/>
    <w:rsid w:val="0066102B"/>
    <w:rsid w:val="00661741"/>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D46"/>
    <w:rsid w:val="00692FA3"/>
    <w:rsid w:val="0069302E"/>
    <w:rsid w:val="006944F5"/>
    <w:rsid w:val="0069513F"/>
    <w:rsid w:val="0069631C"/>
    <w:rsid w:val="006963DE"/>
    <w:rsid w:val="006A004C"/>
    <w:rsid w:val="006A0D55"/>
    <w:rsid w:val="006A167E"/>
    <w:rsid w:val="006A2329"/>
    <w:rsid w:val="006A403E"/>
    <w:rsid w:val="006A4A32"/>
    <w:rsid w:val="006A4C2A"/>
    <w:rsid w:val="006A7B3D"/>
    <w:rsid w:val="006B4F09"/>
    <w:rsid w:val="006B55D3"/>
    <w:rsid w:val="006B58A2"/>
    <w:rsid w:val="006B6238"/>
    <w:rsid w:val="006B6360"/>
    <w:rsid w:val="006B7F0E"/>
    <w:rsid w:val="006C021B"/>
    <w:rsid w:val="006C0695"/>
    <w:rsid w:val="006C0822"/>
    <w:rsid w:val="006C2495"/>
    <w:rsid w:val="006C2869"/>
    <w:rsid w:val="006C3AA1"/>
    <w:rsid w:val="006C44D1"/>
    <w:rsid w:val="006C4758"/>
    <w:rsid w:val="006C5BBD"/>
    <w:rsid w:val="006C6FE2"/>
    <w:rsid w:val="006C7696"/>
    <w:rsid w:val="006C76F9"/>
    <w:rsid w:val="006D050F"/>
    <w:rsid w:val="006D26FE"/>
    <w:rsid w:val="006D29D0"/>
    <w:rsid w:val="006D52CD"/>
    <w:rsid w:val="006E00DF"/>
    <w:rsid w:val="006E2FA5"/>
    <w:rsid w:val="006E5628"/>
    <w:rsid w:val="006F07BF"/>
    <w:rsid w:val="006F244C"/>
    <w:rsid w:val="006F44A5"/>
    <w:rsid w:val="006F5A0E"/>
    <w:rsid w:val="006F612A"/>
    <w:rsid w:val="006F7F76"/>
    <w:rsid w:val="0070265E"/>
    <w:rsid w:val="00702B28"/>
    <w:rsid w:val="00703326"/>
    <w:rsid w:val="007051D9"/>
    <w:rsid w:val="007055D2"/>
    <w:rsid w:val="00706C30"/>
    <w:rsid w:val="00710B89"/>
    <w:rsid w:val="00710D23"/>
    <w:rsid w:val="00710D78"/>
    <w:rsid w:val="00711A42"/>
    <w:rsid w:val="0071424F"/>
    <w:rsid w:val="00714B11"/>
    <w:rsid w:val="00714D8B"/>
    <w:rsid w:val="00716050"/>
    <w:rsid w:val="00717C36"/>
    <w:rsid w:val="00721447"/>
    <w:rsid w:val="00722D89"/>
    <w:rsid w:val="0072315B"/>
    <w:rsid w:val="00723B30"/>
    <w:rsid w:val="007249B1"/>
    <w:rsid w:val="00725106"/>
    <w:rsid w:val="007255A4"/>
    <w:rsid w:val="007255C9"/>
    <w:rsid w:val="0072699E"/>
    <w:rsid w:val="00727484"/>
    <w:rsid w:val="007276C9"/>
    <w:rsid w:val="00727B1D"/>
    <w:rsid w:val="0073011E"/>
    <w:rsid w:val="00731001"/>
    <w:rsid w:val="007310F1"/>
    <w:rsid w:val="007314E4"/>
    <w:rsid w:val="007317A2"/>
    <w:rsid w:val="00731A36"/>
    <w:rsid w:val="007322CB"/>
    <w:rsid w:val="00732B35"/>
    <w:rsid w:val="00732B44"/>
    <w:rsid w:val="007337B3"/>
    <w:rsid w:val="00733DD5"/>
    <w:rsid w:val="00733FAC"/>
    <w:rsid w:val="0073440E"/>
    <w:rsid w:val="007363DF"/>
    <w:rsid w:val="00737BFD"/>
    <w:rsid w:val="00741B36"/>
    <w:rsid w:val="00743A41"/>
    <w:rsid w:val="00743A9F"/>
    <w:rsid w:val="00744838"/>
    <w:rsid w:val="0074491D"/>
    <w:rsid w:val="0074605D"/>
    <w:rsid w:val="0074751A"/>
    <w:rsid w:val="007475A6"/>
    <w:rsid w:val="00751516"/>
    <w:rsid w:val="00752B47"/>
    <w:rsid w:val="007530EB"/>
    <w:rsid w:val="00757E8C"/>
    <w:rsid w:val="0076042D"/>
    <w:rsid w:val="0076155A"/>
    <w:rsid w:val="007621F2"/>
    <w:rsid w:val="007634C4"/>
    <w:rsid w:val="00764D85"/>
    <w:rsid w:val="00771F0B"/>
    <w:rsid w:val="00772567"/>
    <w:rsid w:val="00772F18"/>
    <w:rsid w:val="007734F3"/>
    <w:rsid w:val="00773E51"/>
    <w:rsid w:val="00774101"/>
    <w:rsid w:val="00776889"/>
    <w:rsid w:val="0078077C"/>
    <w:rsid w:val="00781B90"/>
    <w:rsid w:val="007826C0"/>
    <w:rsid w:val="007834A9"/>
    <w:rsid w:val="00787822"/>
    <w:rsid w:val="00793E77"/>
    <w:rsid w:val="0079457A"/>
    <w:rsid w:val="00794727"/>
    <w:rsid w:val="00795002"/>
    <w:rsid w:val="00796D90"/>
    <w:rsid w:val="007A10AA"/>
    <w:rsid w:val="007A1737"/>
    <w:rsid w:val="007A27FF"/>
    <w:rsid w:val="007A4A68"/>
    <w:rsid w:val="007A69FE"/>
    <w:rsid w:val="007B09B4"/>
    <w:rsid w:val="007B11C0"/>
    <w:rsid w:val="007B1E98"/>
    <w:rsid w:val="007B4F74"/>
    <w:rsid w:val="007B603A"/>
    <w:rsid w:val="007B6C1D"/>
    <w:rsid w:val="007B7920"/>
    <w:rsid w:val="007C325F"/>
    <w:rsid w:val="007C3E53"/>
    <w:rsid w:val="007C5D41"/>
    <w:rsid w:val="007D00F3"/>
    <w:rsid w:val="007D1A1F"/>
    <w:rsid w:val="007D4309"/>
    <w:rsid w:val="007D4934"/>
    <w:rsid w:val="007D4D12"/>
    <w:rsid w:val="007D74D7"/>
    <w:rsid w:val="007D7EFD"/>
    <w:rsid w:val="007E0089"/>
    <w:rsid w:val="007E073D"/>
    <w:rsid w:val="007E1194"/>
    <w:rsid w:val="007E1B5F"/>
    <w:rsid w:val="007E3639"/>
    <w:rsid w:val="007E4379"/>
    <w:rsid w:val="007E54FF"/>
    <w:rsid w:val="007E564A"/>
    <w:rsid w:val="007E6131"/>
    <w:rsid w:val="007E66E7"/>
    <w:rsid w:val="007F02E6"/>
    <w:rsid w:val="007F218D"/>
    <w:rsid w:val="007F257E"/>
    <w:rsid w:val="00802A4F"/>
    <w:rsid w:val="00802A7F"/>
    <w:rsid w:val="00802BBC"/>
    <w:rsid w:val="00804B59"/>
    <w:rsid w:val="0080541B"/>
    <w:rsid w:val="008054AB"/>
    <w:rsid w:val="0080556C"/>
    <w:rsid w:val="00805A96"/>
    <w:rsid w:val="00812139"/>
    <w:rsid w:val="00812639"/>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182A"/>
    <w:rsid w:val="00837976"/>
    <w:rsid w:val="00840C0E"/>
    <w:rsid w:val="008410C9"/>
    <w:rsid w:val="0084142A"/>
    <w:rsid w:val="00841884"/>
    <w:rsid w:val="008426EA"/>
    <w:rsid w:val="008427BE"/>
    <w:rsid w:val="00845046"/>
    <w:rsid w:val="0084711A"/>
    <w:rsid w:val="00847675"/>
    <w:rsid w:val="00850DD1"/>
    <w:rsid w:val="00852E0B"/>
    <w:rsid w:val="00852FB5"/>
    <w:rsid w:val="00854A71"/>
    <w:rsid w:val="0085600C"/>
    <w:rsid w:val="0085649D"/>
    <w:rsid w:val="00856B5B"/>
    <w:rsid w:val="00860BD6"/>
    <w:rsid w:val="00861916"/>
    <w:rsid w:val="008628B0"/>
    <w:rsid w:val="008665DA"/>
    <w:rsid w:val="008670F2"/>
    <w:rsid w:val="0086767B"/>
    <w:rsid w:val="00870333"/>
    <w:rsid w:val="0087118B"/>
    <w:rsid w:val="00873323"/>
    <w:rsid w:val="008735A5"/>
    <w:rsid w:val="00873636"/>
    <w:rsid w:val="00873BB9"/>
    <w:rsid w:val="008742F1"/>
    <w:rsid w:val="0087556B"/>
    <w:rsid w:val="0087661E"/>
    <w:rsid w:val="008804ED"/>
    <w:rsid w:val="00881737"/>
    <w:rsid w:val="00882DA6"/>
    <w:rsid w:val="00886D8E"/>
    <w:rsid w:val="00887214"/>
    <w:rsid w:val="008878E2"/>
    <w:rsid w:val="00891216"/>
    <w:rsid w:val="008925F6"/>
    <w:rsid w:val="0089323D"/>
    <w:rsid w:val="008941AC"/>
    <w:rsid w:val="0089607A"/>
    <w:rsid w:val="008966B0"/>
    <w:rsid w:val="00896E11"/>
    <w:rsid w:val="008978B3"/>
    <w:rsid w:val="008A1CBA"/>
    <w:rsid w:val="008B1591"/>
    <w:rsid w:val="008B1A01"/>
    <w:rsid w:val="008B217A"/>
    <w:rsid w:val="008B2430"/>
    <w:rsid w:val="008B2DD5"/>
    <w:rsid w:val="008B444C"/>
    <w:rsid w:val="008B6927"/>
    <w:rsid w:val="008B732B"/>
    <w:rsid w:val="008B7E54"/>
    <w:rsid w:val="008C1D7F"/>
    <w:rsid w:val="008C388A"/>
    <w:rsid w:val="008C4026"/>
    <w:rsid w:val="008C51F4"/>
    <w:rsid w:val="008C6C78"/>
    <w:rsid w:val="008D0314"/>
    <w:rsid w:val="008D0E2F"/>
    <w:rsid w:val="008D3015"/>
    <w:rsid w:val="008D5BB6"/>
    <w:rsid w:val="008D66A8"/>
    <w:rsid w:val="008D768A"/>
    <w:rsid w:val="008E0028"/>
    <w:rsid w:val="008E0924"/>
    <w:rsid w:val="008E2655"/>
    <w:rsid w:val="008E5517"/>
    <w:rsid w:val="008E5F9C"/>
    <w:rsid w:val="008E6153"/>
    <w:rsid w:val="008E66D8"/>
    <w:rsid w:val="008E7F7A"/>
    <w:rsid w:val="008F01C1"/>
    <w:rsid w:val="008F4082"/>
    <w:rsid w:val="008F48E5"/>
    <w:rsid w:val="008F4AE8"/>
    <w:rsid w:val="008F763B"/>
    <w:rsid w:val="0090028C"/>
    <w:rsid w:val="00900988"/>
    <w:rsid w:val="0090262F"/>
    <w:rsid w:val="009026A2"/>
    <w:rsid w:val="0090468D"/>
    <w:rsid w:val="00904FAA"/>
    <w:rsid w:val="00905D5B"/>
    <w:rsid w:val="00906C91"/>
    <w:rsid w:val="00910430"/>
    <w:rsid w:val="009135FC"/>
    <w:rsid w:val="009147EE"/>
    <w:rsid w:val="00915276"/>
    <w:rsid w:val="00915401"/>
    <w:rsid w:val="0092474B"/>
    <w:rsid w:val="009304FD"/>
    <w:rsid w:val="009307B8"/>
    <w:rsid w:val="00930D4A"/>
    <w:rsid w:val="009329C8"/>
    <w:rsid w:val="00932BD1"/>
    <w:rsid w:val="00933255"/>
    <w:rsid w:val="00933659"/>
    <w:rsid w:val="00934487"/>
    <w:rsid w:val="00936671"/>
    <w:rsid w:val="0093685A"/>
    <w:rsid w:val="00936AFE"/>
    <w:rsid w:val="009371DF"/>
    <w:rsid w:val="00937687"/>
    <w:rsid w:val="00941701"/>
    <w:rsid w:val="0094375A"/>
    <w:rsid w:val="00945943"/>
    <w:rsid w:val="0094748F"/>
    <w:rsid w:val="00947AB7"/>
    <w:rsid w:val="00950336"/>
    <w:rsid w:val="00950B9C"/>
    <w:rsid w:val="00950C67"/>
    <w:rsid w:val="00950F25"/>
    <w:rsid w:val="009516D1"/>
    <w:rsid w:val="009529A9"/>
    <w:rsid w:val="00952FDB"/>
    <w:rsid w:val="00953391"/>
    <w:rsid w:val="0095629E"/>
    <w:rsid w:val="00957565"/>
    <w:rsid w:val="00962B2C"/>
    <w:rsid w:val="009633C3"/>
    <w:rsid w:val="009658DB"/>
    <w:rsid w:val="00966F56"/>
    <w:rsid w:val="0097039E"/>
    <w:rsid w:val="0097115C"/>
    <w:rsid w:val="00972F87"/>
    <w:rsid w:val="00973157"/>
    <w:rsid w:val="00973516"/>
    <w:rsid w:val="00973A0B"/>
    <w:rsid w:val="00975591"/>
    <w:rsid w:val="00975E22"/>
    <w:rsid w:val="00976CD0"/>
    <w:rsid w:val="009804AA"/>
    <w:rsid w:val="00981FF4"/>
    <w:rsid w:val="00984861"/>
    <w:rsid w:val="009854F0"/>
    <w:rsid w:val="00985E2F"/>
    <w:rsid w:val="00986381"/>
    <w:rsid w:val="009867F0"/>
    <w:rsid w:val="00986ADB"/>
    <w:rsid w:val="00990E4E"/>
    <w:rsid w:val="00994226"/>
    <w:rsid w:val="00995328"/>
    <w:rsid w:val="00995EFC"/>
    <w:rsid w:val="009A12DC"/>
    <w:rsid w:val="009A1551"/>
    <w:rsid w:val="009A3CA0"/>
    <w:rsid w:val="009A5048"/>
    <w:rsid w:val="009B035E"/>
    <w:rsid w:val="009B21A8"/>
    <w:rsid w:val="009B225A"/>
    <w:rsid w:val="009B2ED2"/>
    <w:rsid w:val="009B3840"/>
    <w:rsid w:val="009B3953"/>
    <w:rsid w:val="009C182D"/>
    <w:rsid w:val="009C3A35"/>
    <w:rsid w:val="009C7AC8"/>
    <w:rsid w:val="009C7B6F"/>
    <w:rsid w:val="009D00E0"/>
    <w:rsid w:val="009D0FCD"/>
    <w:rsid w:val="009D1BA6"/>
    <w:rsid w:val="009D40B8"/>
    <w:rsid w:val="009D4290"/>
    <w:rsid w:val="009D436B"/>
    <w:rsid w:val="009E07BB"/>
    <w:rsid w:val="009E1041"/>
    <w:rsid w:val="009E178B"/>
    <w:rsid w:val="009E3FD0"/>
    <w:rsid w:val="009E629E"/>
    <w:rsid w:val="009E62EE"/>
    <w:rsid w:val="009F1051"/>
    <w:rsid w:val="009F1743"/>
    <w:rsid w:val="009F395F"/>
    <w:rsid w:val="009F3EAD"/>
    <w:rsid w:val="009F5D41"/>
    <w:rsid w:val="009F6342"/>
    <w:rsid w:val="009F692F"/>
    <w:rsid w:val="00A0095F"/>
    <w:rsid w:val="00A0133D"/>
    <w:rsid w:val="00A02F28"/>
    <w:rsid w:val="00A0542C"/>
    <w:rsid w:val="00A07856"/>
    <w:rsid w:val="00A1138A"/>
    <w:rsid w:val="00A13CD8"/>
    <w:rsid w:val="00A16EAD"/>
    <w:rsid w:val="00A17670"/>
    <w:rsid w:val="00A205F2"/>
    <w:rsid w:val="00A20A5E"/>
    <w:rsid w:val="00A21AAB"/>
    <w:rsid w:val="00A22DD2"/>
    <w:rsid w:val="00A241DE"/>
    <w:rsid w:val="00A24693"/>
    <w:rsid w:val="00A2489A"/>
    <w:rsid w:val="00A25D93"/>
    <w:rsid w:val="00A25ECC"/>
    <w:rsid w:val="00A26ADD"/>
    <w:rsid w:val="00A26C11"/>
    <w:rsid w:val="00A27DDD"/>
    <w:rsid w:val="00A33E7D"/>
    <w:rsid w:val="00A348AB"/>
    <w:rsid w:val="00A35388"/>
    <w:rsid w:val="00A3575E"/>
    <w:rsid w:val="00A36462"/>
    <w:rsid w:val="00A37287"/>
    <w:rsid w:val="00A37BD8"/>
    <w:rsid w:val="00A404F5"/>
    <w:rsid w:val="00A4064C"/>
    <w:rsid w:val="00A40895"/>
    <w:rsid w:val="00A4226C"/>
    <w:rsid w:val="00A4290E"/>
    <w:rsid w:val="00A43507"/>
    <w:rsid w:val="00A461B1"/>
    <w:rsid w:val="00A46946"/>
    <w:rsid w:val="00A46DF2"/>
    <w:rsid w:val="00A47BB3"/>
    <w:rsid w:val="00A50ABD"/>
    <w:rsid w:val="00A519FB"/>
    <w:rsid w:val="00A52F86"/>
    <w:rsid w:val="00A55510"/>
    <w:rsid w:val="00A55DCF"/>
    <w:rsid w:val="00A56EAA"/>
    <w:rsid w:val="00A56F49"/>
    <w:rsid w:val="00A61A40"/>
    <w:rsid w:val="00A63A56"/>
    <w:rsid w:val="00A63DE1"/>
    <w:rsid w:val="00A64E1B"/>
    <w:rsid w:val="00A65112"/>
    <w:rsid w:val="00A71C17"/>
    <w:rsid w:val="00A735F3"/>
    <w:rsid w:val="00A806D3"/>
    <w:rsid w:val="00A808C7"/>
    <w:rsid w:val="00A80D62"/>
    <w:rsid w:val="00A80EA0"/>
    <w:rsid w:val="00A8323B"/>
    <w:rsid w:val="00A83BED"/>
    <w:rsid w:val="00A85D11"/>
    <w:rsid w:val="00A866E1"/>
    <w:rsid w:val="00A873F6"/>
    <w:rsid w:val="00A879AB"/>
    <w:rsid w:val="00A87FCE"/>
    <w:rsid w:val="00A91E37"/>
    <w:rsid w:val="00A93FDB"/>
    <w:rsid w:val="00A9510F"/>
    <w:rsid w:val="00AA1241"/>
    <w:rsid w:val="00AA200D"/>
    <w:rsid w:val="00AA207C"/>
    <w:rsid w:val="00AA36E6"/>
    <w:rsid w:val="00AA4AA9"/>
    <w:rsid w:val="00AA6302"/>
    <w:rsid w:val="00AB1A0C"/>
    <w:rsid w:val="00AB5EF2"/>
    <w:rsid w:val="00AB6E42"/>
    <w:rsid w:val="00AB76CE"/>
    <w:rsid w:val="00AC0D57"/>
    <w:rsid w:val="00AC1B42"/>
    <w:rsid w:val="00AC54F9"/>
    <w:rsid w:val="00AC655B"/>
    <w:rsid w:val="00AC6678"/>
    <w:rsid w:val="00AC6877"/>
    <w:rsid w:val="00AD01BB"/>
    <w:rsid w:val="00AD08EB"/>
    <w:rsid w:val="00AD23BD"/>
    <w:rsid w:val="00AD313B"/>
    <w:rsid w:val="00AD3273"/>
    <w:rsid w:val="00AD3564"/>
    <w:rsid w:val="00AD43DF"/>
    <w:rsid w:val="00AD774E"/>
    <w:rsid w:val="00AE081E"/>
    <w:rsid w:val="00AE0A5B"/>
    <w:rsid w:val="00AE14B8"/>
    <w:rsid w:val="00AE2F7D"/>
    <w:rsid w:val="00AE3E20"/>
    <w:rsid w:val="00AE3E98"/>
    <w:rsid w:val="00AE5F7D"/>
    <w:rsid w:val="00AE675F"/>
    <w:rsid w:val="00AE6F9B"/>
    <w:rsid w:val="00AE71A0"/>
    <w:rsid w:val="00AF034F"/>
    <w:rsid w:val="00AF26F1"/>
    <w:rsid w:val="00AF518D"/>
    <w:rsid w:val="00AF5190"/>
    <w:rsid w:val="00AF5CEF"/>
    <w:rsid w:val="00AF6B81"/>
    <w:rsid w:val="00AF6C04"/>
    <w:rsid w:val="00AF6FAA"/>
    <w:rsid w:val="00AF7BEB"/>
    <w:rsid w:val="00AF7F07"/>
    <w:rsid w:val="00B023DD"/>
    <w:rsid w:val="00B025A0"/>
    <w:rsid w:val="00B03F0F"/>
    <w:rsid w:val="00B05529"/>
    <w:rsid w:val="00B05C74"/>
    <w:rsid w:val="00B062BD"/>
    <w:rsid w:val="00B066A1"/>
    <w:rsid w:val="00B06F32"/>
    <w:rsid w:val="00B11738"/>
    <w:rsid w:val="00B13C3F"/>
    <w:rsid w:val="00B14146"/>
    <w:rsid w:val="00B15605"/>
    <w:rsid w:val="00B16A33"/>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606"/>
    <w:rsid w:val="00B46BEC"/>
    <w:rsid w:val="00B47ABC"/>
    <w:rsid w:val="00B47D5F"/>
    <w:rsid w:val="00B502E1"/>
    <w:rsid w:val="00B5290E"/>
    <w:rsid w:val="00B5302B"/>
    <w:rsid w:val="00B53304"/>
    <w:rsid w:val="00B55BA0"/>
    <w:rsid w:val="00B560DD"/>
    <w:rsid w:val="00B56154"/>
    <w:rsid w:val="00B579D3"/>
    <w:rsid w:val="00B602DD"/>
    <w:rsid w:val="00B6253B"/>
    <w:rsid w:val="00B62A5D"/>
    <w:rsid w:val="00B6421E"/>
    <w:rsid w:val="00B66BE6"/>
    <w:rsid w:val="00B66FBA"/>
    <w:rsid w:val="00B6700E"/>
    <w:rsid w:val="00B6751D"/>
    <w:rsid w:val="00B70FA8"/>
    <w:rsid w:val="00B72AF0"/>
    <w:rsid w:val="00B752E7"/>
    <w:rsid w:val="00B7655C"/>
    <w:rsid w:val="00B76B24"/>
    <w:rsid w:val="00B80457"/>
    <w:rsid w:val="00B809EA"/>
    <w:rsid w:val="00B81B62"/>
    <w:rsid w:val="00B81FAA"/>
    <w:rsid w:val="00B824C4"/>
    <w:rsid w:val="00B83115"/>
    <w:rsid w:val="00B83CD7"/>
    <w:rsid w:val="00B858C5"/>
    <w:rsid w:val="00B86E4A"/>
    <w:rsid w:val="00B90A62"/>
    <w:rsid w:val="00B914C6"/>
    <w:rsid w:val="00B923DF"/>
    <w:rsid w:val="00B931F4"/>
    <w:rsid w:val="00B9702D"/>
    <w:rsid w:val="00BA101E"/>
    <w:rsid w:val="00BA732B"/>
    <w:rsid w:val="00BB0A5D"/>
    <w:rsid w:val="00BB278B"/>
    <w:rsid w:val="00BB2B59"/>
    <w:rsid w:val="00BB2F9D"/>
    <w:rsid w:val="00BB4EE2"/>
    <w:rsid w:val="00BC50D2"/>
    <w:rsid w:val="00BC5C3B"/>
    <w:rsid w:val="00BC7824"/>
    <w:rsid w:val="00BC7A78"/>
    <w:rsid w:val="00BD0E47"/>
    <w:rsid w:val="00BD1298"/>
    <w:rsid w:val="00BD1584"/>
    <w:rsid w:val="00BD17BB"/>
    <w:rsid w:val="00BD44EA"/>
    <w:rsid w:val="00BD5FD0"/>
    <w:rsid w:val="00BE027E"/>
    <w:rsid w:val="00BE049A"/>
    <w:rsid w:val="00BE114B"/>
    <w:rsid w:val="00BE14F6"/>
    <w:rsid w:val="00BE25B1"/>
    <w:rsid w:val="00BE67B5"/>
    <w:rsid w:val="00BE7A85"/>
    <w:rsid w:val="00BF183B"/>
    <w:rsid w:val="00BF1C1A"/>
    <w:rsid w:val="00BF3463"/>
    <w:rsid w:val="00BF37E6"/>
    <w:rsid w:val="00BF50E7"/>
    <w:rsid w:val="00BF559F"/>
    <w:rsid w:val="00BF6138"/>
    <w:rsid w:val="00BF6CBD"/>
    <w:rsid w:val="00C0102A"/>
    <w:rsid w:val="00C012D2"/>
    <w:rsid w:val="00C01401"/>
    <w:rsid w:val="00C01948"/>
    <w:rsid w:val="00C02EDD"/>
    <w:rsid w:val="00C03599"/>
    <w:rsid w:val="00C05E41"/>
    <w:rsid w:val="00C06FCE"/>
    <w:rsid w:val="00C11895"/>
    <w:rsid w:val="00C13946"/>
    <w:rsid w:val="00C141D2"/>
    <w:rsid w:val="00C147BF"/>
    <w:rsid w:val="00C14A27"/>
    <w:rsid w:val="00C1567A"/>
    <w:rsid w:val="00C17139"/>
    <w:rsid w:val="00C21B5E"/>
    <w:rsid w:val="00C23891"/>
    <w:rsid w:val="00C23FB4"/>
    <w:rsid w:val="00C24388"/>
    <w:rsid w:val="00C26456"/>
    <w:rsid w:val="00C2752B"/>
    <w:rsid w:val="00C3016C"/>
    <w:rsid w:val="00C30A4A"/>
    <w:rsid w:val="00C33272"/>
    <w:rsid w:val="00C41516"/>
    <w:rsid w:val="00C43812"/>
    <w:rsid w:val="00C4742A"/>
    <w:rsid w:val="00C474BB"/>
    <w:rsid w:val="00C51CB8"/>
    <w:rsid w:val="00C52B32"/>
    <w:rsid w:val="00C5465F"/>
    <w:rsid w:val="00C559A4"/>
    <w:rsid w:val="00C56204"/>
    <w:rsid w:val="00C56783"/>
    <w:rsid w:val="00C57336"/>
    <w:rsid w:val="00C57418"/>
    <w:rsid w:val="00C57EF8"/>
    <w:rsid w:val="00C66A75"/>
    <w:rsid w:val="00C66F19"/>
    <w:rsid w:val="00C679F7"/>
    <w:rsid w:val="00C67B23"/>
    <w:rsid w:val="00C7090F"/>
    <w:rsid w:val="00C70C00"/>
    <w:rsid w:val="00C714B2"/>
    <w:rsid w:val="00C71C2C"/>
    <w:rsid w:val="00C71D69"/>
    <w:rsid w:val="00C71F8C"/>
    <w:rsid w:val="00C73D5C"/>
    <w:rsid w:val="00C73F94"/>
    <w:rsid w:val="00C74183"/>
    <w:rsid w:val="00C77F20"/>
    <w:rsid w:val="00C803BF"/>
    <w:rsid w:val="00C806F7"/>
    <w:rsid w:val="00C80C01"/>
    <w:rsid w:val="00C82569"/>
    <w:rsid w:val="00C846DD"/>
    <w:rsid w:val="00C8531D"/>
    <w:rsid w:val="00C86380"/>
    <w:rsid w:val="00C90DF9"/>
    <w:rsid w:val="00C93AB2"/>
    <w:rsid w:val="00C95A79"/>
    <w:rsid w:val="00C95BE5"/>
    <w:rsid w:val="00C964A3"/>
    <w:rsid w:val="00CA10B9"/>
    <w:rsid w:val="00CA138C"/>
    <w:rsid w:val="00CA15E6"/>
    <w:rsid w:val="00CA2A0A"/>
    <w:rsid w:val="00CA40D3"/>
    <w:rsid w:val="00CA4EDB"/>
    <w:rsid w:val="00CA5A19"/>
    <w:rsid w:val="00CA5B50"/>
    <w:rsid w:val="00CA5E89"/>
    <w:rsid w:val="00CB0A31"/>
    <w:rsid w:val="00CB1939"/>
    <w:rsid w:val="00CB25EC"/>
    <w:rsid w:val="00CB3F0C"/>
    <w:rsid w:val="00CB3F64"/>
    <w:rsid w:val="00CB52FA"/>
    <w:rsid w:val="00CC18AF"/>
    <w:rsid w:val="00CC2AF7"/>
    <w:rsid w:val="00CC36C4"/>
    <w:rsid w:val="00CC5518"/>
    <w:rsid w:val="00CC7971"/>
    <w:rsid w:val="00CD110D"/>
    <w:rsid w:val="00CD1691"/>
    <w:rsid w:val="00CD3BBE"/>
    <w:rsid w:val="00CD5B26"/>
    <w:rsid w:val="00CD758B"/>
    <w:rsid w:val="00CD7EC8"/>
    <w:rsid w:val="00CE36CD"/>
    <w:rsid w:val="00CE72A2"/>
    <w:rsid w:val="00CF1525"/>
    <w:rsid w:val="00CF1ADC"/>
    <w:rsid w:val="00CF1B7B"/>
    <w:rsid w:val="00CF3944"/>
    <w:rsid w:val="00CF613B"/>
    <w:rsid w:val="00CF62F7"/>
    <w:rsid w:val="00CF6909"/>
    <w:rsid w:val="00CF6950"/>
    <w:rsid w:val="00CF73B4"/>
    <w:rsid w:val="00D0035E"/>
    <w:rsid w:val="00D013B2"/>
    <w:rsid w:val="00D040EC"/>
    <w:rsid w:val="00D05EB4"/>
    <w:rsid w:val="00D05EFC"/>
    <w:rsid w:val="00D061A1"/>
    <w:rsid w:val="00D0647F"/>
    <w:rsid w:val="00D07BE2"/>
    <w:rsid w:val="00D10EE4"/>
    <w:rsid w:val="00D13A36"/>
    <w:rsid w:val="00D221D2"/>
    <w:rsid w:val="00D30E14"/>
    <w:rsid w:val="00D313BA"/>
    <w:rsid w:val="00D31B68"/>
    <w:rsid w:val="00D3401B"/>
    <w:rsid w:val="00D366F0"/>
    <w:rsid w:val="00D37C40"/>
    <w:rsid w:val="00D4093A"/>
    <w:rsid w:val="00D43A30"/>
    <w:rsid w:val="00D44A49"/>
    <w:rsid w:val="00D4589C"/>
    <w:rsid w:val="00D464A8"/>
    <w:rsid w:val="00D5040E"/>
    <w:rsid w:val="00D51E90"/>
    <w:rsid w:val="00D53830"/>
    <w:rsid w:val="00D5394B"/>
    <w:rsid w:val="00D56608"/>
    <w:rsid w:val="00D63D7C"/>
    <w:rsid w:val="00D66465"/>
    <w:rsid w:val="00D6687C"/>
    <w:rsid w:val="00D679E6"/>
    <w:rsid w:val="00D7089D"/>
    <w:rsid w:val="00D727AA"/>
    <w:rsid w:val="00D728BF"/>
    <w:rsid w:val="00D72E43"/>
    <w:rsid w:val="00D73343"/>
    <w:rsid w:val="00D73426"/>
    <w:rsid w:val="00D73525"/>
    <w:rsid w:val="00D742F4"/>
    <w:rsid w:val="00D75857"/>
    <w:rsid w:val="00D7606F"/>
    <w:rsid w:val="00D76D66"/>
    <w:rsid w:val="00D7722F"/>
    <w:rsid w:val="00D77A70"/>
    <w:rsid w:val="00D77E1C"/>
    <w:rsid w:val="00D81204"/>
    <w:rsid w:val="00D8521C"/>
    <w:rsid w:val="00D86479"/>
    <w:rsid w:val="00D90DA5"/>
    <w:rsid w:val="00D92CBE"/>
    <w:rsid w:val="00D92F91"/>
    <w:rsid w:val="00D93633"/>
    <w:rsid w:val="00D93A29"/>
    <w:rsid w:val="00D9434F"/>
    <w:rsid w:val="00D94727"/>
    <w:rsid w:val="00D94A0A"/>
    <w:rsid w:val="00D95427"/>
    <w:rsid w:val="00D96392"/>
    <w:rsid w:val="00D977F9"/>
    <w:rsid w:val="00DA12C2"/>
    <w:rsid w:val="00DA1B59"/>
    <w:rsid w:val="00DA1D72"/>
    <w:rsid w:val="00DA2143"/>
    <w:rsid w:val="00DA3875"/>
    <w:rsid w:val="00DB0050"/>
    <w:rsid w:val="00DB24AB"/>
    <w:rsid w:val="00DC5748"/>
    <w:rsid w:val="00DC6D3F"/>
    <w:rsid w:val="00DD1912"/>
    <w:rsid w:val="00DD2E37"/>
    <w:rsid w:val="00DD41FC"/>
    <w:rsid w:val="00DD5063"/>
    <w:rsid w:val="00DD67C2"/>
    <w:rsid w:val="00DD6E32"/>
    <w:rsid w:val="00DD7B28"/>
    <w:rsid w:val="00DE1303"/>
    <w:rsid w:val="00DE44D1"/>
    <w:rsid w:val="00DE5618"/>
    <w:rsid w:val="00DF065E"/>
    <w:rsid w:val="00DF1E24"/>
    <w:rsid w:val="00DF3B40"/>
    <w:rsid w:val="00DF4912"/>
    <w:rsid w:val="00DF622E"/>
    <w:rsid w:val="00DF7316"/>
    <w:rsid w:val="00DF738A"/>
    <w:rsid w:val="00DF79BD"/>
    <w:rsid w:val="00E013FC"/>
    <w:rsid w:val="00E01C8B"/>
    <w:rsid w:val="00E02240"/>
    <w:rsid w:val="00E02663"/>
    <w:rsid w:val="00E038AE"/>
    <w:rsid w:val="00E044C9"/>
    <w:rsid w:val="00E04BFF"/>
    <w:rsid w:val="00E05F81"/>
    <w:rsid w:val="00E0604E"/>
    <w:rsid w:val="00E0637C"/>
    <w:rsid w:val="00E07183"/>
    <w:rsid w:val="00E07538"/>
    <w:rsid w:val="00E1425F"/>
    <w:rsid w:val="00E14B29"/>
    <w:rsid w:val="00E14BB5"/>
    <w:rsid w:val="00E16F24"/>
    <w:rsid w:val="00E17E29"/>
    <w:rsid w:val="00E207D2"/>
    <w:rsid w:val="00E20B83"/>
    <w:rsid w:val="00E210FF"/>
    <w:rsid w:val="00E21BA4"/>
    <w:rsid w:val="00E222C0"/>
    <w:rsid w:val="00E23652"/>
    <w:rsid w:val="00E243C4"/>
    <w:rsid w:val="00E314A6"/>
    <w:rsid w:val="00E34A26"/>
    <w:rsid w:val="00E35DAF"/>
    <w:rsid w:val="00E37438"/>
    <w:rsid w:val="00E40968"/>
    <w:rsid w:val="00E432A3"/>
    <w:rsid w:val="00E462D6"/>
    <w:rsid w:val="00E46349"/>
    <w:rsid w:val="00E46DD7"/>
    <w:rsid w:val="00E5052E"/>
    <w:rsid w:val="00E53670"/>
    <w:rsid w:val="00E54B6B"/>
    <w:rsid w:val="00E55CD0"/>
    <w:rsid w:val="00E568BC"/>
    <w:rsid w:val="00E57DD3"/>
    <w:rsid w:val="00E57EDE"/>
    <w:rsid w:val="00E607F6"/>
    <w:rsid w:val="00E6094E"/>
    <w:rsid w:val="00E61815"/>
    <w:rsid w:val="00E61CD0"/>
    <w:rsid w:val="00E63278"/>
    <w:rsid w:val="00E63EF5"/>
    <w:rsid w:val="00E63FE2"/>
    <w:rsid w:val="00E66E12"/>
    <w:rsid w:val="00E675C3"/>
    <w:rsid w:val="00E67612"/>
    <w:rsid w:val="00E71E56"/>
    <w:rsid w:val="00E73A03"/>
    <w:rsid w:val="00E73A78"/>
    <w:rsid w:val="00E758D1"/>
    <w:rsid w:val="00E8011B"/>
    <w:rsid w:val="00E80271"/>
    <w:rsid w:val="00E803A4"/>
    <w:rsid w:val="00E821B6"/>
    <w:rsid w:val="00E8412D"/>
    <w:rsid w:val="00E84E13"/>
    <w:rsid w:val="00E90C90"/>
    <w:rsid w:val="00E91182"/>
    <w:rsid w:val="00E9161E"/>
    <w:rsid w:val="00EA0E01"/>
    <w:rsid w:val="00EA3CFA"/>
    <w:rsid w:val="00EA4CFE"/>
    <w:rsid w:val="00EA55C8"/>
    <w:rsid w:val="00EA57BB"/>
    <w:rsid w:val="00EA5B94"/>
    <w:rsid w:val="00EB180B"/>
    <w:rsid w:val="00EB2470"/>
    <w:rsid w:val="00EB308E"/>
    <w:rsid w:val="00EB3ADF"/>
    <w:rsid w:val="00EB48B6"/>
    <w:rsid w:val="00EB62F8"/>
    <w:rsid w:val="00EB67BD"/>
    <w:rsid w:val="00EB7FEB"/>
    <w:rsid w:val="00EC1A05"/>
    <w:rsid w:val="00EC315D"/>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E7CC3"/>
    <w:rsid w:val="00EF350B"/>
    <w:rsid w:val="00EF476B"/>
    <w:rsid w:val="00EF5DAA"/>
    <w:rsid w:val="00EF6435"/>
    <w:rsid w:val="00F036B8"/>
    <w:rsid w:val="00F037CA"/>
    <w:rsid w:val="00F052F6"/>
    <w:rsid w:val="00F0550F"/>
    <w:rsid w:val="00F11BA3"/>
    <w:rsid w:val="00F11F05"/>
    <w:rsid w:val="00F1299E"/>
    <w:rsid w:val="00F13051"/>
    <w:rsid w:val="00F15194"/>
    <w:rsid w:val="00F152BF"/>
    <w:rsid w:val="00F243D2"/>
    <w:rsid w:val="00F25C24"/>
    <w:rsid w:val="00F2644B"/>
    <w:rsid w:val="00F26FE1"/>
    <w:rsid w:val="00F31FF5"/>
    <w:rsid w:val="00F3223C"/>
    <w:rsid w:val="00F33C4E"/>
    <w:rsid w:val="00F377FE"/>
    <w:rsid w:val="00F41B5B"/>
    <w:rsid w:val="00F42A53"/>
    <w:rsid w:val="00F43AC8"/>
    <w:rsid w:val="00F47399"/>
    <w:rsid w:val="00F501BC"/>
    <w:rsid w:val="00F51EDB"/>
    <w:rsid w:val="00F52B1F"/>
    <w:rsid w:val="00F52E70"/>
    <w:rsid w:val="00F53B39"/>
    <w:rsid w:val="00F57907"/>
    <w:rsid w:val="00F57EED"/>
    <w:rsid w:val="00F6006D"/>
    <w:rsid w:val="00F60FC0"/>
    <w:rsid w:val="00F62AA8"/>
    <w:rsid w:val="00F640A2"/>
    <w:rsid w:val="00F64708"/>
    <w:rsid w:val="00F67851"/>
    <w:rsid w:val="00F67868"/>
    <w:rsid w:val="00F7223C"/>
    <w:rsid w:val="00F722D6"/>
    <w:rsid w:val="00F73461"/>
    <w:rsid w:val="00F734C5"/>
    <w:rsid w:val="00F737C6"/>
    <w:rsid w:val="00F743EF"/>
    <w:rsid w:val="00F74678"/>
    <w:rsid w:val="00F86E0C"/>
    <w:rsid w:val="00F870D6"/>
    <w:rsid w:val="00F90238"/>
    <w:rsid w:val="00F92D80"/>
    <w:rsid w:val="00F936A1"/>
    <w:rsid w:val="00F93B2C"/>
    <w:rsid w:val="00F949B8"/>
    <w:rsid w:val="00F9563B"/>
    <w:rsid w:val="00F95851"/>
    <w:rsid w:val="00F95B86"/>
    <w:rsid w:val="00F967FE"/>
    <w:rsid w:val="00FA0B07"/>
    <w:rsid w:val="00FA18C5"/>
    <w:rsid w:val="00FA2586"/>
    <w:rsid w:val="00FA3757"/>
    <w:rsid w:val="00FA4AA6"/>
    <w:rsid w:val="00FB1C9B"/>
    <w:rsid w:val="00FB220B"/>
    <w:rsid w:val="00FB2328"/>
    <w:rsid w:val="00FB2413"/>
    <w:rsid w:val="00FB2DED"/>
    <w:rsid w:val="00FB3930"/>
    <w:rsid w:val="00FB3E4A"/>
    <w:rsid w:val="00FB471B"/>
    <w:rsid w:val="00FB5A18"/>
    <w:rsid w:val="00FC002B"/>
    <w:rsid w:val="00FC1056"/>
    <w:rsid w:val="00FC1DAD"/>
    <w:rsid w:val="00FC26A2"/>
    <w:rsid w:val="00FC31A9"/>
    <w:rsid w:val="00FC3639"/>
    <w:rsid w:val="00FC6620"/>
    <w:rsid w:val="00FC6B99"/>
    <w:rsid w:val="00FC6BC8"/>
    <w:rsid w:val="00FD14B6"/>
    <w:rsid w:val="00FD1F07"/>
    <w:rsid w:val="00FD5E9C"/>
    <w:rsid w:val="00FD7A14"/>
    <w:rsid w:val="00FD7A8F"/>
    <w:rsid w:val="00FE396A"/>
    <w:rsid w:val="00FE3EA2"/>
    <w:rsid w:val="00FE61E3"/>
    <w:rsid w:val="00FE6616"/>
    <w:rsid w:val="00FE6A2C"/>
    <w:rsid w:val="00FE6BD7"/>
    <w:rsid w:val="00FE6E16"/>
    <w:rsid w:val="00FF1110"/>
    <w:rsid w:val="00FF3E19"/>
    <w:rsid w:val="00FF4A07"/>
    <w:rsid w:val="00FF4B52"/>
    <w:rsid w:val="00FF56E6"/>
    <w:rsid w:val="00FF5993"/>
    <w:rsid w:val="00FF74B1"/>
    <w:rsid w:val="0176625E"/>
    <w:rsid w:val="07B130CB"/>
    <w:rsid w:val="16E011B4"/>
    <w:rsid w:val="183E730A"/>
    <w:rsid w:val="18EEA85D"/>
    <w:rsid w:val="26D3AEAF"/>
    <w:rsid w:val="291A2D55"/>
    <w:rsid w:val="2DBFA4D7"/>
    <w:rsid w:val="2F4CCA17"/>
    <w:rsid w:val="3378DF9E"/>
    <w:rsid w:val="353940FA"/>
    <w:rsid w:val="3661AB00"/>
    <w:rsid w:val="37385AAB"/>
    <w:rsid w:val="46A37E91"/>
    <w:rsid w:val="47A2EACE"/>
    <w:rsid w:val="55EA9D8C"/>
    <w:rsid w:val="573DAA2F"/>
    <w:rsid w:val="58B3728A"/>
    <w:rsid w:val="6341DD09"/>
    <w:rsid w:val="6485BF51"/>
    <w:rsid w:val="6A46D2D8"/>
    <w:rsid w:val="6A7DF0ED"/>
    <w:rsid w:val="79A02637"/>
    <w:rsid w:val="7DD59C7C"/>
    <w:rsid w:val="7EE6E70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 w:type="paragraph" w:customStyle="1" w:styleId="weeklies">
    <w:name w:val="weeklies"/>
    <w:basedOn w:val="Normal"/>
    <w:next w:val="Normal"/>
    <w:rsid w:val="00AA6302"/>
    <w:pPr>
      <w:overflowPunct w:val="0"/>
      <w:autoSpaceDE w:val="0"/>
      <w:autoSpaceDN w:val="0"/>
      <w:adjustRightInd w:val="0"/>
      <w:jc w:val="both"/>
      <w:textAlignment w:val="baseline"/>
    </w:pPr>
    <w:rPr>
      <w:rFonts w:ascii="Arial" w:hAnsi="Arial" w:cs="Arial"/>
      <w:lang w:val="en-US" w:eastAsia="en-US"/>
    </w:rPr>
  </w:style>
  <w:style w:type="paragraph" w:customStyle="1" w:styleId="LAW-clanok">
    <w:name w:val="LAW - clanok"/>
    <w:basedOn w:val="Normal"/>
    <w:rsid w:val="0084142A"/>
    <w:pPr>
      <w:numPr>
        <w:numId w:val="31"/>
      </w:numPr>
      <w:tabs>
        <w:tab w:val="clear" w:pos="720"/>
        <w:tab w:val="num" w:pos="1077"/>
      </w:tabs>
      <w:spacing w:before="240" w:after="240"/>
      <w:ind w:left="1077" w:hanging="397"/>
      <w:jc w:val="center"/>
    </w:pPr>
    <w:rPr>
      <w:rFonts w:ascii="Tahoma" w:hAnsi="Tahoma" w:cs="Tahoma"/>
      <w:b/>
      <w:sz w:val="20"/>
      <w:szCs w:val="20"/>
      <w:lang w:eastAsia="en-US"/>
    </w:rPr>
  </w:style>
  <w:style w:type="paragraph" w:customStyle="1" w:styleId="LAW-bod">
    <w:name w:val="LAW - bod"/>
    <w:basedOn w:val="Normal"/>
    <w:rsid w:val="0084142A"/>
    <w:pPr>
      <w:numPr>
        <w:ilvl w:val="1"/>
        <w:numId w:val="31"/>
      </w:numPr>
      <w:spacing w:after="120"/>
      <w:jc w:val="both"/>
    </w:pPr>
    <w:rPr>
      <w:rFonts w:ascii="Tahoma" w:hAnsi="Tahoma" w:cs="Tahoma"/>
      <w:sz w:val="20"/>
      <w:szCs w:val="20"/>
      <w:lang w:eastAsia="en-US"/>
    </w:rPr>
  </w:style>
  <w:style w:type="paragraph" w:customStyle="1" w:styleId="pf0">
    <w:name w:val="pf0"/>
    <w:basedOn w:val="Normal"/>
    <w:rsid w:val="00941701"/>
    <w:pPr>
      <w:spacing w:before="100" w:beforeAutospacing="1" w:after="100" w:afterAutospacing="1"/>
    </w:pPr>
  </w:style>
  <w:style w:type="character" w:styleId="Mention">
    <w:name w:val="Mention"/>
    <w:basedOn w:val="DefaultParagraphFont"/>
    <w:uiPriority w:val="99"/>
    <w:unhideWhenUsed/>
    <w:rsid w:val="00952FDB"/>
    <w:rPr>
      <w:color w:val="2B579A"/>
      <w:shd w:val="clear" w:color="auto" w:fill="E1DFDD"/>
    </w:rPr>
  </w:style>
  <w:style w:type="character" w:styleId="FollowedHyperlink">
    <w:name w:val="FollowedHyperlink"/>
    <w:basedOn w:val="DefaultParagraphFont"/>
    <w:uiPriority w:val="99"/>
    <w:semiHidden/>
    <w:unhideWhenUsed/>
    <w:rsid w:val="00F67868"/>
    <w:rPr>
      <w:color w:val="954F72" w:themeColor="followedHyperlink"/>
      <w:u w:val="single"/>
    </w:rPr>
  </w:style>
  <w:style w:type="character" w:customStyle="1" w:styleId="cf11">
    <w:name w:val="cf11"/>
    <w:basedOn w:val="DefaultParagraphFont"/>
    <w:rsid w:val="006C0695"/>
    <w:rPr>
      <w:rFonts w:ascii="Segoe UI" w:hAnsi="Segoe UI" w:cs="Segoe UI" w:hint="default"/>
      <w:sz w:val="18"/>
      <w:szCs w:val="18"/>
    </w:rPr>
  </w:style>
  <w:style w:type="paragraph" w:customStyle="1" w:styleId="Odkaz">
    <w:name w:val="Odkaz"/>
    <w:basedOn w:val="ListParagraph"/>
    <w:qFormat/>
    <w:rsid w:val="00C1567A"/>
    <w:pPr>
      <w:numPr>
        <w:numId w:val="45"/>
      </w:numPr>
      <w:contextualSpacing/>
    </w:pPr>
    <w:rPr>
      <w:rFonts w:ascii="Times New Roman" w:hAnsi="Times New Roman"/>
      <w:b/>
      <w:color w:val="0070C0"/>
      <w:sz w:val="24"/>
      <w:szCs w:val="20"/>
      <w:u w:val="single"/>
      <w:lang w:eastAsia="sk-SK"/>
    </w:rPr>
  </w:style>
  <w:style w:type="paragraph" w:styleId="BodyTextIndent">
    <w:name w:val="Body Text Indent"/>
    <w:basedOn w:val="Normal"/>
    <w:link w:val="BodyTextIndentChar"/>
    <w:uiPriority w:val="99"/>
    <w:semiHidden/>
    <w:unhideWhenUsed/>
    <w:rsid w:val="00091A1E"/>
    <w:pPr>
      <w:spacing w:after="120"/>
      <w:ind w:left="283"/>
    </w:pPr>
  </w:style>
  <w:style w:type="character" w:customStyle="1" w:styleId="BodyTextIndentChar">
    <w:name w:val="Body Text Indent Char"/>
    <w:basedOn w:val="DefaultParagraphFont"/>
    <w:link w:val="BodyTextIndent"/>
    <w:uiPriority w:val="99"/>
    <w:semiHidden/>
    <w:rsid w:val="00091A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4308</Words>
  <Characters>24560</Characters>
  <Application>Microsoft Office Word</Application>
  <DocSecurity>0</DocSecurity>
  <Lines>204</Lines>
  <Paragraphs>57</Paragraphs>
  <ScaleCrop>false</ScaleCrop>
  <Company/>
  <LinksUpToDate>false</LinksUpToDate>
  <CharactersWithSpaces>28811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2024-11-11T09:37:00Z</dcterms:created>
  <dcterms:modified xsi:type="dcterms:W3CDTF">2024-11-12T13:59:00Z</dcterms:modified>
</cp:coreProperties>
</file>