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41D73AA2"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043ED5">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78F14019"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043ED5">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F07479">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3EB9F0C5" w14:textId="77777777" w:rsidR="00B65084" w:rsidRDefault="00B65084" w:rsidP="00F07479">
      <w:pPr>
        <w:spacing w:after="0" w:line="276" w:lineRule="auto"/>
        <w:jc w:val="both"/>
        <w:rPr>
          <w:rFonts w:ascii="Arial Narrow" w:eastAsia="Arial" w:hAnsi="Arial Narrow"/>
          <w:noProof/>
        </w:rPr>
      </w:pPr>
    </w:p>
    <w:p w14:paraId="00E12C4B" w14:textId="77777777" w:rsidR="00396D84" w:rsidRPr="005608C1" w:rsidRDefault="00396D84" w:rsidP="00396D84">
      <w:pPr>
        <w:pStyle w:val="Odsekzoznamu"/>
        <w:spacing w:after="200" w:line="276" w:lineRule="auto"/>
        <w:ind w:left="681"/>
        <w:jc w:val="both"/>
        <w:rPr>
          <w:rFonts w:ascii="Arial Narrow" w:eastAsia="Arial" w:hAnsi="Arial Narrow"/>
          <w:color w:val="4472C4" w:themeColor="accent1"/>
          <w:highlight w:val="yellow"/>
        </w:rPr>
      </w:pPr>
      <w:r w:rsidRPr="005608C1">
        <w:rPr>
          <w:rFonts w:ascii="Arial Narrow" w:eastAsia="Arial" w:hAnsi="Arial Narrow"/>
          <w:color w:val="4472C4" w:themeColor="accent1"/>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5608C1">
        <w:rPr>
          <w:rFonts w:ascii="Arial Narrow" w:eastAsia="Arial" w:hAnsi="Arial Narrow"/>
          <w:b/>
          <w:bCs/>
          <w:color w:val="4472C4" w:themeColor="accent1"/>
        </w:rPr>
        <w:t>Takáto osoba je definovaná v §32 ods. 8 zákona.</w:t>
      </w:r>
    </w:p>
    <w:p w14:paraId="1A9E9F6F" w14:textId="77777777" w:rsidR="005608C1" w:rsidRDefault="005608C1" w:rsidP="00396D84">
      <w:pPr>
        <w:pStyle w:val="Odsekzoznamu"/>
        <w:spacing w:after="200" w:line="276" w:lineRule="auto"/>
        <w:ind w:left="681"/>
        <w:jc w:val="both"/>
        <w:rPr>
          <w:rFonts w:ascii="Arial Narrow" w:eastAsia="Arial" w:hAnsi="Arial Narrow"/>
          <w:highlight w:val="yellow"/>
        </w:rPr>
      </w:pPr>
    </w:p>
    <w:p w14:paraId="596CF244" w14:textId="77777777" w:rsidR="00396D84" w:rsidRPr="00A10286" w:rsidRDefault="00396D84" w:rsidP="00396D84">
      <w:pPr>
        <w:pStyle w:val="Odsekzoznamu"/>
        <w:spacing w:after="200" w:line="276" w:lineRule="auto"/>
        <w:ind w:left="681"/>
        <w:jc w:val="both"/>
        <w:rPr>
          <w:rFonts w:ascii="Arial Narrow" w:eastAsia="Arial" w:hAnsi="Arial Narrow"/>
          <w:color w:val="4472C4" w:themeColor="accent1"/>
        </w:rPr>
      </w:pPr>
      <w:r w:rsidRPr="00A10286">
        <w:rPr>
          <w:rFonts w:ascii="Arial Narrow" w:eastAsia="Arial" w:hAnsi="Arial Narrow"/>
          <w:color w:val="4472C4" w:themeColor="accent1"/>
        </w:rPr>
        <w:t xml:space="preserve">Splnenie podmienky účasti podľa prvej vety preukazuje uchádzač alebo záujemca  predložením </w:t>
      </w:r>
      <w:r w:rsidRPr="00A10286">
        <w:rPr>
          <w:rFonts w:ascii="Arial Narrow" w:eastAsia="Arial" w:hAnsi="Arial Narrow"/>
          <w:b/>
          <w:bCs/>
          <w:color w:val="4472C4" w:themeColor="accent1"/>
        </w:rPr>
        <w:t>čestného vyhlásenia</w:t>
      </w:r>
      <w:r w:rsidRPr="00A10286">
        <w:rPr>
          <w:rFonts w:ascii="Arial Narrow" w:eastAsia="Arial" w:hAnsi="Arial Narrow"/>
          <w:color w:val="4472C4" w:themeColor="accent1"/>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4396FD4F" w14:textId="77777777" w:rsidR="00396D84" w:rsidRDefault="00396D84" w:rsidP="00396D84">
      <w:pPr>
        <w:pStyle w:val="Odsekzoznamu"/>
        <w:spacing w:after="200" w:line="276" w:lineRule="auto"/>
        <w:ind w:left="681"/>
        <w:jc w:val="both"/>
        <w:rPr>
          <w:rFonts w:ascii="Arial Narrow" w:eastAsia="Arial" w:hAnsi="Arial Narrow"/>
          <w:color w:val="4472C4" w:themeColor="accent1"/>
        </w:rPr>
      </w:pPr>
      <w:r w:rsidRPr="00A10286">
        <w:rPr>
          <w:rFonts w:ascii="Arial Narrow" w:eastAsia="Arial" w:hAnsi="Arial Narrow"/>
          <w:color w:val="4472C4" w:themeColor="accent1"/>
        </w:rPr>
        <w:t>V čestnom vyhlásení alebo vyhlásení uchádzač alebo záujemca uvedie zoznam osôb podľa prvej vety.</w:t>
      </w:r>
    </w:p>
    <w:p w14:paraId="4A4424F5" w14:textId="77777777" w:rsidR="00A10286" w:rsidRDefault="00A10286" w:rsidP="00396D84">
      <w:pPr>
        <w:pStyle w:val="Odsekzoznamu"/>
        <w:spacing w:after="200" w:line="276" w:lineRule="auto"/>
        <w:ind w:left="681"/>
        <w:jc w:val="both"/>
        <w:rPr>
          <w:rFonts w:ascii="Arial Narrow" w:eastAsia="Arial" w:hAnsi="Arial Narrow"/>
          <w:color w:val="4472C4" w:themeColor="accent1"/>
        </w:rPr>
      </w:pPr>
    </w:p>
    <w:p w14:paraId="5215BEF7" w14:textId="1F746CB0" w:rsidR="00A10286" w:rsidRPr="00043ED5" w:rsidRDefault="00A10286" w:rsidP="00396D84">
      <w:pPr>
        <w:pStyle w:val="Odsekzoznamu"/>
        <w:spacing w:after="200" w:line="276" w:lineRule="auto"/>
        <w:ind w:left="681"/>
        <w:jc w:val="both"/>
        <w:rPr>
          <w:rFonts w:ascii="Arial Narrow" w:eastAsia="Arial" w:hAnsi="Arial Narrow"/>
          <w:color w:val="4472C4" w:themeColor="accent1"/>
          <w:u w:val="single"/>
        </w:rPr>
      </w:pPr>
      <w:r w:rsidRPr="00043ED5">
        <w:rPr>
          <w:rFonts w:ascii="Arial Narrow" w:eastAsia="Arial" w:hAnsi="Arial Narrow"/>
          <w:color w:val="4472C4" w:themeColor="accent1"/>
          <w:u w:val="single"/>
        </w:rPr>
        <w:t>Predmetné čestné vyhlásenie uchádzač vyplní podľa vzoru uvedeného v prílohe č. 6</w:t>
      </w:r>
      <w:r w:rsidR="00043ED5" w:rsidRPr="00043ED5">
        <w:rPr>
          <w:rFonts w:ascii="Arial Narrow" w:eastAsia="Arial" w:hAnsi="Arial Narrow"/>
          <w:color w:val="4472C4" w:themeColor="accent1"/>
          <w:u w:val="single"/>
        </w:rPr>
        <w:t>a</w:t>
      </w:r>
      <w:r w:rsidRPr="00043ED5">
        <w:rPr>
          <w:rFonts w:ascii="Arial Narrow" w:eastAsia="Arial" w:hAnsi="Arial Narrow"/>
          <w:color w:val="4472C4" w:themeColor="accent1"/>
          <w:u w:val="single"/>
        </w:rPr>
        <w:t xml:space="preserve"> súťažných podkladov.</w:t>
      </w:r>
    </w:p>
    <w:p w14:paraId="30733D59" w14:textId="77777777" w:rsidR="00B65084" w:rsidRDefault="00B65084" w:rsidP="00B65084">
      <w:pPr>
        <w:spacing w:after="200" w:line="276" w:lineRule="auto"/>
        <w:jc w:val="both"/>
        <w:rPr>
          <w:rFonts w:ascii="Arial Narrow" w:eastAsia="Arial" w:hAnsi="Arial Narrow"/>
          <w:noProof/>
        </w:rPr>
      </w:pPr>
    </w:p>
    <w:p w14:paraId="74D98595" w14:textId="77777777" w:rsidR="00B65084" w:rsidRDefault="00B65084" w:rsidP="00B65084">
      <w:pPr>
        <w:spacing w:after="200" w:line="276" w:lineRule="auto"/>
        <w:jc w:val="both"/>
        <w:rPr>
          <w:rFonts w:ascii="Arial Narrow" w:eastAsia="Arial" w:hAnsi="Arial Narrow"/>
          <w:noProof/>
        </w:rPr>
      </w:pPr>
    </w:p>
    <w:p w14:paraId="427C0C6D" w14:textId="77777777" w:rsidR="00B65084" w:rsidRPr="00B65084" w:rsidRDefault="00B65084" w:rsidP="00B65084">
      <w:pPr>
        <w:spacing w:after="200" w:line="276" w:lineRule="auto"/>
        <w:jc w:val="both"/>
        <w:rPr>
          <w:rFonts w:ascii="Arial Narrow" w:eastAsia="Arial" w:hAnsi="Arial Narrow"/>
          <w:noProof/>
        </w:rPr>
      </w:pP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000D7D1C" w:rsidRPr="0037443B">
        <w:rPr>
          <w:rFonts w:ascii="Arial Narrow" w:eastAsia="Arial" w:hAnsi="Arial Narrow"/>
          <w:b/>
          <w:color w:val="4472C4" w:themeColor="accent1"/>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02C0D3F1"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043ED5">
        <w:rPr>
          <w:rFonts w:ascii="Arial Narrow" w:hAnsi="Arial Narrow" w:cs="Tahoma"/>
        </w:rPr>
        <w:t>, likvidácia</w:t>
      </w:r>
      <w:r w:rsidR="007C6CD3" w:rsidRPr="000D7D1C">
        <w:rPr>
          <w:rFonts w:ascii="Arial Narrow" w:hAnsi="Arial Narrow" w:cs="Tahoma"/>
        </w:rPr>
        <w:t>) podľa § 32 ods. 1 pí</w:t>
      </w:r>
      <w:r w:rsidR="0042463F">
        <w:rPr>
          <w:rFonts w:ascii="Arial Narrow" w:hAnsi="Arial Narrow" w:cs="Tahoma"/>
        </w:rPr>
        <w:t xml:space="preserve">sm. d) a ods. 2 písm. d) zákona. </w:t>
      </w:r>
    </w:p>
    <w:p w14:paraId="29A317D8" w14:textId="3A8F68F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sidR="00043ED5">
        <w:rPr>
          <w:rFonts w:ascii="Arial Narrow" w:hAnsi="Arial Narrow" w:cs="Tahoma"/>
        </w:rPr>
        <w:br/>
      </w:r>
      <w:r w:rsidR="00A75414" w:rsidRPr="00755471">
        <w:rPr>
          <w:rFonts w:ascii="Arial Narrow" w:hAnsi="Arial Narrow" w:cs="Tahoma"/>
        </w:rPr>
        <w:t>§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lastRenderedPageBreak/>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30AEA63" w14:textId="77777777" w:rsidR="00CA01E8" w:rsidRDefault="00CA01E8" w:rsidP="00CA01E8">
      <w:pPr>
        <w:pStyle w:val="Odsekzoznamu"/>
        <w:spacing w:after="0" w:line="240" w:lineRule="auto"/>
        <w:ind w:left="284"/>
        <w:jc w:val="both"/>
        <w:rPr>
          <w:rFonts w:ascii="Arial Narrow" w:hAnsi="Arial Narrow"/>
          <w:b/>
          <w:u w:val="single"/>
          <w:lang w:eastAsia="sk-SK"/>
        </w:rPr>
      </w:pPr>
    </w:p>
    <w:p w14:paraId="6A13D4B2" w14:textId="37675A9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bCs/>
        </w:rPr>
      </w:pPr>
      <w:r w:rsidRPr="00FC70A5">
        <w:rPr>
          <w:rFonts w:ascii="Arial Narrow" w:hAnsi="Arial Narrow"/>
          <w:bCs/>
        </w:rPr>
        <w:t>Neaplikuje sa.</w:t>
      </w:r>
    </w:p>
    <w:p w14:paraId="7BE1850A" w14:textId="77777777" w:rsidR="001441B0" w:rsidRDefault="001441B0" w:rsidP="00E9222B">
      <w:pPr>
        <w:spacing w:after="0" w:line="240" w:lineRule="auto"/>
        <w:jc w:val="both"/>
        <w:rPr>
          <w:rFonts w:ascii="Arial Narrow" w:hAnsi="Arial Narrow"/>
        </w:rPr>
      </w:pPr>
    </w:p>
    <w:p w14:paraId="7355098D" w14:textId="77777777" w:rsidR="000D7D1C" w:rsidRPr="008B3525"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D79D993" w14:textId="77777777" w:rsidR="008B3525" w:rsidRDefault="008B3525" w:rsidP="008B3525">
      <w:pPr>
        <w:pStyle w:val="Odsekzoznamu"/>
        <w:spacing w:after="0" w:line="240" w:lineRule="auto"/>
        <w:jc w:val="both"/>
        <w:rPr>
          <w:rFonts w:ascii="Arial Narrow" w:hAnsi="Arial Narrow"/>
          <w:bCs/>
        </w:rPr>
      </w:pPr>
    </w:p>
    <w:p w14:paraId="56D243C2" w14:textId="77777777" w:rsidR="008B3525" w:rsidRPr="008B3525" w:rsidRDefault="008B3525" w:rsidP="008B3525">
      <w:pPr>
        <w:pStyle w:val="Odsekzoznamu"/>
        <w:spacing w:after="0" w:line="240" w:lineRule="auto"/>
        <w:ind w:hanging="720"/>
        <w:jc w:val="both"/>
        <w:rPr>
          <w:rFonts w:ascii="Arial Narrow" w:hAnsi="Arial Narrow"/>
          <w:bCs/>
        </w:rPr>
      </w:pPr>
      <w:r w:rsidRPr="008B3525">
        <w:rPr>
          <w:rFonts w:ascii="Arial Narrow" w:hAnsi="Arial Narrow"/>
          <w:bCs/>
        </w:rPr>
        <w:t>Neaplikuje sa.</w:t>
      </w:r>
    </w:p>
    <w:p w14:paraId="6BA03BC4" w14:textId="77777777" w:rsidR="00896043" w:rsidRDefault="00896043" w:rsidP="00896043">
      <w:pPr>
        <w:pStyle w:val="Odsekzoznamu"/>
        <w:spacing w:after="0" w:line="240" w:lineRule="auto"/>
        <w:ind w:left="0"/>
        <w:contextualSpacing w:val="0"/>
        <w:jc w:val="both"/>
        <w:rPr>
          <w:rFonts w:ascii="Arial Narrow" w:hAnsi="Arial Narrow"/>
          <w:b/>
          <w:lang w:eastAsia="sk-SK"/>
        </w:rPr>
      </w:pPr>
      <w:bookmarkStart w:id="0" w:name="_GoBack"/>
      <w:bookmarkEnd w:id="0"/>
    </w:p>
    <w:p w14:paraId="7CA19505" w14:textId="77777777" w:rsidR="003C6C35" w:rsidRPr="00896043" w:rsidRDefault="003C6C35" w:rsidP="00896043">
      <w:pPr>
        <w:pStyle w:val="Odsekzoznamu"/>
        <w:spacing w:after="0" w:line="240" w:lineRule="auto"/>
        <w:ind w:left="0"/>
        <w:contextualSpacing w:val="0"/>
        <w:jc w:val="both"/>
        <w:rPr>
          <w:rFonts w:ascii="Arial Narrow" w:hAnsi="Arial Narrow"/>
          <w:b/>
          <w:lang w:eastAsia="sk-SK"/>
        </w:rPr>
      </w:pPr>
    </w:p>
    <w:p w14:paraId="6A6597A3" w14:textId="7EBCB390" w:rsidR="00BF0BB3" w:rsidRPr="0040463D" w:rsidRDefault="005C4BC9" w:rsidP="00413C67">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7A44EF4A" w14:textId="0B9CD358" w:rsidR="00506566" w:rsidRDefault="00506566" w:rsidP="000D7D1C">
      <w:pPr>
        <w:spacing w:after="0" w:line="240" w:lineRule="auto"/>
        <w:jc w:val="both"/>
        <w:rPr>
          <w:rFonts w:ascii="Arial Narrow" w:hAnsi="Arial Narrow"/>
          <w:lang w:eastAsia="sk-SK"/>
        </w:rPr>
      </w:pPr>
    </w:p>
    <w:p w14:paraId="7E6BDF70" w14:textId="53AEF6F5" w:rsidR="000D7D1C" w:rsidRDefault="000D7D1C" w:rsidP="000D7D1C">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2E74D228" w14:textId="4F762441"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77777777"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lastRenderedPageBreak/>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51CB4EE8" w14:textId="77777777" w:rsidR="0092030A" w:rsidRDefault="0092030A" w:rsidP="008B538F">
      <w:pPr>
        <w:spacing w:after="0" w:line="240" w:lineRule="auto"/>
        <w:jc w:val="both"/>
        <w:rPr>
          <w:rStyle w:val="Jemnzvraznenie"/>
          <w:rFonts w:ascii="Arial Narrow" w:hAnsi="Arial Narrow"/>
          <w:b w:val="0"/>
          <w:sz w:val="22"/>
        </w:rPr>
      </w:pPr>
    </w:p>
    <w:p w14:paraId="759A8C95" w14:textId="39666FAB"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8A216C">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4026EA1B" w14:textId="1DFA4E5B" w:rsidR="008B538F" w:rsidRPr="001441B0" w:rsidRDefault="00D0110B" w:rsidP="002047E5">
      <w:pPr>
        <w:spacing w:before="120" w:after="0" w:line="240" w:lineRule="auto"/>
        <w:jc w:val="both"/>
        <w:rPr>
          <w:rFonts w:ascii="Arial Narrow" w:hAnsi="Arial Narrow"/>
          <w:color w:val="4472C4" w:themeColor="accent1"/>
          <w:lang w:eastAsia="sk-SK"/>
        </w:rPr>
      </w:pPr>
      <w:r w:rsidRPr="001441B0">
        <w:rPr>
          <w:rFonts w:ascii="Arial Narrow" w:hAnsi="Arial Narrow"/>
          <w:color w:val="4472C4" w:themeColor="accent1"/>
          <w:lang w:eastAsia="sk-SK"/>
        </w:rPr>
        <w:t>Verejný obstarávateľ umožňuje vyplniť oddiel α Globálny údaj pre všetky podmienky účasti časti IV. Hospodársky subjekt.</w:t>
      </w:r>
    </w:p>
    <w:p w14:paraId="6D7D576E" w14:textId="77777777" w:rsidR="002047E5" w:rsidRDefault="002047E5" w:rsidP="003E03B5">
      <w:pPr>
        <w:pStyle w:val="Odsekzoznamu"/>
        <w:spacing w:after="0" w:line="240" w:lineRule="auto"/>
        <w:ind w:left="0"/>
        <w:contextualSpacing w:val="0"/>
        <w:jc w:val="both"/>
        <w:rPr>
          <w:rFonts w:ascii="Arial Narrow" w:hAnsi="Arial Narrow"/>
          <w:b/>
          <w:lang w:eastAsia="sk-SK"/>
        </w:rPr>
      </w:pPr>
    </w:p>
    <w:p w14:paraId="3AF8A47E" w14:textId="17A60074" w:rsidR="002047E5" w:rsidRPr="002047E5" w:rsidRDefault="002047E5" w:rsidP="003E03B5">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2047E5" w:rsidRPr="002047E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2E204" w14:textId="77777777" w:rsidR="001E73B0" w:rsidRDefault="001E73B0" w:rsidP="00CF3803">
      <w:pPr>
        <w:spacing w:after="0" w:line="240" w:lineRule="auto"/>
      </w:pPr>
      <w:r>
        <w:separator/>
      </w:r>
    </w:p>
  </w:endnote>
  <w:endnote w:type="continuationSeparator" w:id="0">
    <w:p w14:paraId="1DED48E6" w14:textId="77777777" w:rsidR="001E73B0" w:rsidRDefault="001E73B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86758"/>
      <w:docPartObj>
        <w:docPartGallery w:val="Page Numbers (Bottom of Page)"/>
        <w:docPartUnique/>
      </w:docPartObj>
    </w:sdtPr>
    <w:sdtEndPr/>
    <w:sdtContent>
      <w:p w14:paraId="369FC886" w14:textId="40511F1C" w:rsidR="00156E4A" w:rsidRDefault="00156E4A">
        <w:pPr>
          <w:pStyle w:val="Pta"/>
          <w:jc w:val="center"/>
        </w:pPr>
        <w:r>
          <w:fldChar w:fldCharType="begin"/>
        </w:r>
        <w:r>
          <w:instrText>PAGE   \* MERGEFORMAT</w:instrText>
        </w:r>
        <w:r>
          <w:fldChar w:fldCharType="separate"/>
        </w:r>
        <w:r w:rsidR="008B3525">
          <w:rPr>
            <w:noProof/>
          </w:rPr>
          <w:t>4</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C6E77" w14:textId="77777777" w:rsidR="001E73B0" w:rsidRDefault="001E73B0" w:rsidP="00CF3803">
      <w:pPr>
        <w:spacing w:after="0" w:line="240" w:lineRule="auto"/>
      </w:pPr>
      <w:r>
        <w:separator/>
      </w:r>
    </w:p>
  </w:footnote>
  <w:footnote w:type="continuationSeparator" w:id="0">
    <w:p w14:paraId="20C82BD5" w14:textId="77777777" w:rsidR="001E73B0" w:rsidRDefault="001E73B0" w:rsidP="00CF3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275E4" w14:textId="77777777" w:rsidR="00D45A3A" w:rsidRPr="00753F5B" w:rsidRDefault="00D45A3A" w:rsidP="00043ED5">
    <w:pPr>
      <w:spacing w:before="60" w:after="0"/>
      <w:jc w:val="right"/>
      <w:rPr>
        <w:rFonts w:ascii="Arial Narrow" w:hAnsi="Arial Narrow"/>
        <w:sz w:val="20"/>
        <w:szCs w:val="20"/>
      </w:rPr>
    </w:pPr>
    <w:r w:rsidRPr="00753F5B">
      <w:rPr>
        <w:rFonts w:ascii="Arial Narrow" w:hAnsi="Arial Narrow"/>
        <w:sz w:val="20"/>
        <w:szCs w:val="20"/>
      </w:rPr>
      <w:t>Príloha č. 5 sú</w:t>
    </w:r>
    <w:r w:rsidRPr="00753F5B">
      <w:rPr>
        <w:sz w:val="20"/>
        <w:szCs w:val="20"/>
      </w:rPr>
      <w:t>ť</w:t>
    </w:r>
    <w:r w:rsidRPr="00753F5B">
      <w:rPr>
        <w:rFonts w:ascii="Arial Narrow" w:hAnsi="Arial Narrow"/>
        <w:sz w:val="20"/>
        <w:szCs w:val="20"/>
      </w:rPr>
      <w:t>a</w:t>
    </w:r>
    <w:r w:rsidRPr="00753F5B">
      <w:rPr>
        <w:sz w:val="20"/>
        <w:szCs w:val="20"/>
      </w:rPr>
      <w:t>ž</w:t>
    </w:r>
    <w:r w:rsidRPr="00753F5B">
      <w:rPr>
        <w:rFonts w:ascii="Arial Narrow" w:hAnsi="Arial Narrow"/>
        <w:sz w:val="20"/>
        <w:szCs w:val="20"/>
      </w:rPr>
      <w:t>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2"/>
  </w:num>
  <w:num w:numId="4">
    <w:abstractNumId w:val="17"/>
  </w:num>
  <w:num w:numId="5">
    <w:abstractNumId w:val="13"/>
  </w:num>
  <w:num w:numId="6">
    <w:abstractNumId w:val="6"/>
  </w:num>
  <w:num w:numId="7">
    <w:abstractNumId w:val="1"/>
  </w:num>
  <w:num w:numId="8">
    <w:abstractNumId w:val="15"/>
  </w:num>
  <w:num w:numId="9">
    <w:abstractNumId w:val="19"/>
  </w:num>
  <w:num w:numId="10">
    <w:abstractNumId w:val="7"/>
  </w:num>
  <w:num w:numId="11">
    <w:abstractNumId w:val="14"/>
  </w:num>
  <w:num w:numId="12">
    <w:abstractNumId w:val="18"/>
  </w:num>
  <w:num w:numId="13">
    <w:abstractNumId w:val="11"/>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3ED5"/>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32458"/>
    <w:rsid w:val="001437DD"/>
    <w:rsid w:val="001441B0"/>
    <w:rsid w:val="00145114"/>
    <w:rsid w:val="00156E4A"/>
    <w:rsid w:val="001579A4"/>
    <w:rsid w:val="00162CE3"/>
    <w:rsid w:val="0016443D"/>
    <w:rsid w:val="0019071B"/>
    <w:rsid w:val="001A0475"/>
    <w:rsid w:val="001A0942"/>
    <w:rsid w:val="001A13E7"/>
    <w:rsid w:val="001C7197"/>
    <w:rsid w:val="001C7614"/>
    <w:rsid w:val="001D1A90"/>
    <w:rsid w:val="001E73B0"/>
    <w:rsid w:val="001F4B47"/>
    <w:rsid w:val="001F4CC1"/>
    <w:rsid w:val="00202788"/>
    <w:rsid w:val="00203091"/>
    <w:rsid w:val="002047E5"/>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1F09"/>
    <w:rsid w:val="002843B7"/>
    <w:rsid w:val="00284649"/>
    <w:rsid w:val="00285EE8"/>
    <w:rsid w:val="002A5C9C"/>
    <w:rsid w:val="002B34E8"/>
    <w:rsid w:val="002C5532"/>
    <w:rsid w:val="002E21A4"/>
    <w:rsid w:val="002F2D1D"/>
    <w:rsid w:val="002F55F8"/>
    <w:rsid w:val="002F79B9"/>
    <w:rsid w:val="00313926"/>
    <w:rsid w:val="0033133F"/>
    <w:rsid w:val="003352DB"/>
    <w:rsid w:val="00346B72"/>
    <w:rsid w:val="003553A6"/>
    <w:rsid w:val="0036408B"/>
    <w:rsid w:val="00370D85"/>
    <w:rsid w:val="0037443B"/>
    <w:rsid w:val="0038059D"/>
    <w:rsid w:val="00380792"/>
    <w:rsid w:val="00380B22"/>
    <w:rsid w:val="00380F8B"/>
    <w:rsid w:val="0039124C"/>
    <w:rsid w:val="00394AD8"/>
    <w:rsid w:val="003963FE"/>
    <w:rsid w:val="00396D84"/>
    <w:rsid w:val="003A2371"/>
    <w:rsid w:val="003C06A1"/>
    <w:rsid w:val="003C1B9D"/>
    <w:rsid w:val="003C6899"/>
    <w:rsid w:val="003C6C35"/>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61B8B"/>
    <w:rsid w:val="00466C5E"/>
    <w:rsid w:val="0047282D"/>
    <w:rsid w:val="00483DAC"/>
    <w:rsid w:val="004A1FFD"/>
    <w:rsid w:val="004B206A"/>
    <w:rsid w:val="004B496E"/>
    <w:rsid w:val="004C335B"/>
    <w:rsid w:val="004C3AD0"/>
    <w:rsid w:val="004E0D4E"/>
    <w:rsid w:val="004F585E"/>
    <w:rsid w:val="00501BEC"/>
    <w:rsid w:val="00503C06"/>
    <w:rsid w:val="00504DFD"/>
    <w:rsid w:val="00505F5D"/>
    <w:rsid w:val="00506566"/>
    <w:rsid w:val="00506594"/>
    <w:rsid w:val="0051077A"/>
    <w:rsid w:val="00541B2C"/>
    <w:rsid w:val="00543F73"/>
    <w:rsid w:val="00557EF6"/>
    <w:rsid w:val="00557FB2"/>
    <w:rsid w:val="005608C1"/>
    <w:rsid w:val="00566D51"/>
    <w:rsid w:val="005677AD"/>
    <w:rsid w:val="00582830"/>
    <w:rsid w:val="00584149"/>
    <w:rsid w:val="00586473"/>
    <w:rsid w:val="00587243"/>
    <w:rsid w:val="005A0A16"/>
    <w:rsid w:val="005A0AEB"/>
    <w:rsid w:val="005B7A62"/>
    <w:rsid w:val="005C4BC9"/>
    <w:rsid w:val="005D0004"/>
    <w:rsid w:val="005E28B7"/>
    <w:rsid w:val="005E6C0D"/>
    <w:rsid w:val="005F0BEB"/>
    <w:rsid w:val="005F174C"/>
    <w:rsid w:val="005F6B63"/>
    <w:rsid w:val="0061711A"/>
    <w:rsid w:val="0062634C"/>
    <w:rsid w:val="00630342"/>
    <w:rsid w:val="0063392A"/>
    <w:rsid w:val="00637F7F"/>
    <w:rsid w:val="00647977"/>
    <w:rsid w:val="00673D9A"/>
    <w:rsid w:val="00696C21"/>
    <w:rsid w:val="006A3A63"/>
    <w:rsid w:val="006A6933"/>
    <w:rsid w:val="006B5ED7"/>
    <w:rsid w:val="006C0C32"/>
    <w:rsid w:val="006C4BA1"/>
    <w:rsid w:val="006F0353"/>
    <w:rsid w:val="006F2010"/>
    <w:rsid w:val="006F4934"/>
    <w:rsid w:val="0070402F"/>
    <w:rsid w:val="00706952"/>
    <w:rsid w:val="00724924"/>
    <w:rsid w:val="007332F9"/>
    <w:rsid w:val="00753E9A"/>
    <w:rsid w:val="00753F5B"/>
    <w:rsid w:val="00761153"/>
    <w:rsid w:val="0076502B"/>
    <w:rsid w:val="00782027"/>
    <w:rsid w:val="00785E23"/>
    <w:rsid w:val="007921AC"/>
    <w:rsid w:val="0079376E"/>
    <w:rsid w:val="00796C66"/>
    <w:rsid w:val="007A2754"/>
    <w:rsid w:val="007A7038"/>
    <w:rsid w:val="007B36FC"/>
    <w:rsid w:val="007C3264"/>
    <w:rsid w:val="007C6CD3"/>
    <w:rsid w:val="007E480C"/>
    <w:rsid w:val="007E481E"/>
    <w:rsid w:val="007F0FEF"/>
    <w:rsid w:val="007F1EDD"/>
    <w:rsid w:val="007F4395"/>
    <w:rsid w:val="008053F7"/>
    <w:rsid w:val="008070B2"/>
    <w:rsid w:val="00814801"/>
    <w:rsid w:val="0081715F"/>
    <w:rsid w:val="00823420"/>
    <w:rsid w:val="00835829"/>
    <w:rsid w:val="00844D8F"/>
    <w:rsid w:val="00856985"/>
    <w:rsid w:val="00886254"/>
    <w:rsid w:val="00896043"/>
    <w:rsid w:val="008A216C"/>
    <w:rsid w:val="008A21D9"/>
    <w:rsid w:val="008B3525"/>
    <w:rsid w:val="008B538F"/>
    <w:rsid w:val="008B78EB"/>
    <w:rsid w:val="008C3328"/>
    <w:rsid w:val="008D5D52"/>
    <w:rsid w:val="008D7643"/>
    <w:rsid w:val="008D7A41"/>
    <w:rsid w:val="008F5ED1"/>
    <w:rsid w:val="00902FD9"/>
    <w:rsid w:val="00905688"/>
    <w:rsid w:val="009065DC"/>
    <w:rsid w:val="00914F24"/>
    <w:rsid w:val="0091667B"/>
    <w:rsid w:val="0092030A"/>
    <w:rsid w:val="00947669"/>
    <w:rsid w:val="00953D59"/>
    <w:rsid w:val="00954A4F"/>
    <w:rsid w:val="00960074"/>
    <w:rsid w:val="009703C0"/>
    <w:rsid w:val="0098633C"/>
    <w:rsid w:val="00986E67"/>
    <w:rsid w:val="009A6009"/>
    <w:rsid w:val="009B2A26"/>
    <w:rsid w:val="009B5AC4"/>
    <w:rsid w:val="009B6299"/>
    <w:rsid w:val="009D6A48"/>
    <w:rsid w:val="009F226E"/>
    <w:rsid w:val="00A10286"/>
    <w:rsid w:val="00A12852"/>
    <w:rsid w:val="00A130C8"/>
    <w:rsid w:val="00A21721"/>
    <w:rsid w:val="00A224C2"/>
    <w:rsid w:val="00A23962"/>
    <w:rsid w:val="00A312BD"/>
    <w:rsid w:val="00A312EF"/>
    <w:rsid w:val="00A32CC7"/>
    <w:rsid w:val="00A35B70"/>
    <w:rsid w:val="00A403F4"/>
    <w:rsid w:val="00A472EE"/>
    <w:rsid w:val="00A523E9"/>
    <w:rsid w:val="00A63431"/>
    <w:rsid w:val="00A73047"/>
    <w:rsid w:val="00A75414"/>
    <w:rsid w:val="00A80890"/>
    <w:rsid w:val="00AA26B7"/>
    <w:rsid w:val="00AA4FC2"/>
    <w:rsid w:val="00AC1E2B"/>
    <w:rsid w:val="00AC4256"/>
    <w:rsid w:val="00AD0B8C"/>
    <w:rsid w:val="00AE2E11"/>
    <w:rsid w:val="00B022C3"/>
    <w:rsid w:val="00B108B4"/>
    <w:rsid w:val="00B1589E"/>
    <w:rsid w:val="00B15FBA"/>
    <w:rsid w:val="00B20C76"/>
    <w:rsid w:val="00B316D2"/>
    <w:rsid w:val="00B33A50"/>
    <w:rsid w:val="00B5148B"/>
    <w:rsid w:val="00B65084"/>
    <w:rsid w:val="00B70E08"/>
    <w:rsid w:val="00B74202"/>
    <w:rsid w:val="00B75725"/>
    <w:rsid w:val="00B802FF"/>
    <w:rsid w:val="00B8360C"/>
    <w:rsid w:val="00B906C4"/>
    <w:rsid w:val="00BA3F66"/>
    <w:rsid w:val="00BA6699"/>
    <w:rsid w:val="00BB231A"/>
    <w:rsid w:val="00BB5D8B"/>
    <w:rsid w:val="00BB673C"/>
    <w:rsid w:val="00BC1070"/>
    <w:rsid w:val="00BC5623"/>
    <w:rsid w:val="00BC7D62"/>
    <w:rsid w:val="00BC7F2A"/>
    <w:rsid w:val="00BE1359"/>
    <w:rsid w:val="00BE3AD8"/>
    <w:rsid w:val="00BE6A5C"/>
    <w:rsid w:val="00BF0BB3"/>
    <w:rsid w:val="00BF281D"/>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1E8"/>
    <w:rsid w:val="00CA0325"/>
    <w:rsid w:val="00CA1867"/>
    <w:rsid w:val="00CB62C1"/>
    <w:rsid w:val="00CC2B40"/>
    <w:rsid w:val="00CC3473"/>
    <w:rsid w:val="00CE6FD2"/>
    <w:rsid w:val="00CF3803"/>
    <w:rsid w:val="00CF4064"/>
    <w:rsid w:val="00D0110B"/>
    <w:rsid w:val="00D06236"/>
    <w:rsid w:val="00D072BB"/>
    <w:rsid w:val="00D172AD"/>
    <w:rsid w:val="00D3408F"/>
    <w:rsid w:val="00D426E7"/>
    <w:rsid w:val="00D42D10"/>
    <w:rsid w:val="00D45A3A"/>
    <w:rsid w:val="00D50483"/>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543B"/>
    <w:rsid w:val="00EE4761"/>
    <w:rsid w:val="00EF0984"/>
    <w:rsid w:val="00EF3442"/>
    <w:rsid w:val="00F037F9"/>
    <w:rsid w:val="00F07479"/>
    <w:rsid w:val="00F23165"/>
    <w:rsid w:val="00F277FE"/>
    <w:rsid w:val="00F31B85"/>
    <w:rsid w:val="00F40ACD"/>
    <w:rsid w:val="00F4283A"/>
    <w:rsid w:val="00F53F50"/>
    <w:rsid w:val="00F614ED"/>
    <w:rsid w:val="00F7022C"/>
    <w:rsid w:val="00F73AD8"/>
    <w:rsid w:val="00F76CDC"/>
    <w:rsid w:val="00F82D10"/>
    <w:rsid w:val="00F84989"/>
    <w:rsid w:val="00F97D4F"/>
    <w:rsid w:val="00FA3FDF"/>
    <w:rsid w:val="00FA77E4"/>
    <w:rsid w:val="00FA7BF3"/>
    <w:rsid w:val="00FB15D4"/>
    <w:rsid w:val="00FC3256"/>
    <w:rsid w:val="00FD0291"/>
    <w:rsid w:val="00FD16C5"/>
    <w:rsid w:val="00FD2AE8"/>
    <w:rsid w:val="00FD591A"/>
    <w:rsid w:val="00FE0DEB"/>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995">
      <w:bodyDiv w:val="1"/>
      <w:marLeft w:val="0"/>
      <w:marRight w:val="0"/>
      <w:marTop w:val="0"/>
      <w:marBottom w:val="0"/>
      <w:divBdr>
        <w:top w:val="none" w:sz="0" w:space="0" w:color="auto"/>
        <w:left w:val="none" w:sz="0" w:space="0" w:color="auto"/>
        <w:bottom w:val="none" w:sz="0" w:space="0" w:color="auto"/>
        <w:right w:val="none" w:sz="0" w:space="0" w:color="auto"/>
      </w:divBdr>
      <w:divsChild>
        <w:div w:id="654259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2.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9B4B11-65B9-4B59-895B-CE39906A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1717</Words>
  <Characters>9793</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Baxant</cp:lastModifiedBy>
  <cp:revision>62</cp:revision>
  <cp:lastPrinted>2022-01-18T07:35:00Z</cp:lastPrinted>
  <dcterms:created xsi:type="dcterms:W3CDTF">2022-04-03T15:40:00Z</dcterms:created>
  <dcterms:modified xsi:type="dcterms:W3CDTF">2025-01-10T10:48:00Z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