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7296"/>
      </w:tblGrid>
      <w:tr w:rsidR="00203543" w:rsidRPr="002357E1" w:rsidTr="00C10C73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Obchodné meno: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Kontaktná osoba: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543" w:rsidRPr="002357E1" w:rsidTr="00C10C73">
        <w:trPr>
          <w:trHeight w:val="2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Telefón, email: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Platca DPH: áno / nie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Ostatné: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3543" w:rsidRPr="002357E1" w:rsidTr="00C10C73">
        <w:trPr>
          <w:trHeight w:val="32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Časť A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03543" w:rsidRPr="002357E1" w:rsidTr="00C10C73">
        <w:trPr>
          <w:trHeight w:val="25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Video spektrálny </w:t>
            </w:r>
            <w:proofErr w:type="spellStart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komparátor</w:t>
            </w:r>
            <w:proofErr w:type="spellEnd"/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VSC 6000  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920CC05" wp14:editId="3A3FA89E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57150</wp:posOffset>
                  </wp:positionV>
                  <wp:extent cx="2066925" cy="1514475"/>
                  <wp:effectExtent l="0" t="0" r="9525" b="0"/>
                  <wp:wrapNone/>
                  <wp:docPr id="5" name="Obrázo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0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Systém na komplexnú analýzu dokumentov video spektrálny </w:t>
            </w:r>
            <w:proofErr w:type="spellStart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komparátor</w:t>
            </w:r>
            <w:proofErr w:type="spellEnd"/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 VSC 6000  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  <w:proofErr w:type="spellEnd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Freeman</w:t>
            </w:r>
            <w:proofErr w:type="spellEnd"/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Oddelenie skúmania dokumentov, Bratislava, Sklabinská 1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Nové 24380 (staré 18022)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60553</w:t>
            </w:r>
          </w:p>
        </w:tc>
      </w:tr>
      <w:tr w:rsidR="00203543" w:rsidRPr="002357E1" w:rsidTr="00C10C7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Kombinácia mechanických a elektromechanických problémov s posunmi objektívu. Riešenie opravy: Výmena modulu optického systému ako celku.</w:t>
            </w:r>
          </w:p>
        </w:tc>
      </w:tr>
      <w:tr w:rsidR="00203543" w:rsidRPr="002357E1" w:rsidTr="00C10C7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r w:rsidRPr="002357E1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https://fosterfreeman.com/vsc8000-hs/</w:t>
            </w:r>
            <w:r w:rsidRPr="002357E1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br/>
              <w:t>https://fosterfreeman.com/vsc-9000/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203543" w:rsidRPr="002357E1" w:rsidTr="00C10C7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03543" w:rsidRPr="002357E1" w:rsidRDefault="00203543" w:rsidP="00C10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</w:tbl>
    <w:p w:rsidR="000D7A5C" w:rsidRDefault="000D7A5C">
      <w:bookmarkStart w:id="0" w:name="_GoBack"/>
      <w:bookmarkEnd w:id="0"/>
    </w:p>
    <w:sectPr w:rsidR="000D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43"/>
    <w:rsid w:val="000D7A5C"/>
    <w:rsid w:val="002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417FE-0003-4E0F-8D6F-6843274B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543"/>
    <w:pPr>
      <w:spacing w:line="300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1</cp:revision>
  <dcterms:created xsi:type="dcterms:W3CDTF">2024-10-21T08:44:00Z</dcterms:created>
  <dcterms:modified xsi:type="dcterms:W3CDTF">2024-10-21T08:45:00Z</dcterms:modified>
</cp:coreProperties>
</file>