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DD783" w14:textId="1A7DDC96" w:rsidR="00542395" w:rsidRPr="00542395" w:rsidRDefault="00542395" w:rsidP="00FA54AE">
      <w:pPr>
        <w:autoSpaceDE w:val="0"/>
        <w:autoSpaceDN w:val="0"/>
        <w:adjustRightInd w:val="0"/>
        <w:jc w:val="center"/>
        <w:rPr>
          <w:rFonts w:ascii="Arial Narrow" w:hAnsi="Arial Narrow" w:cs="Arial Narrow"/>
          <w:bCs/>
          <w:sz w:val="18"/>
          <w:szCs w:val="18"/>
        </w:rPr>
      </w:pP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sidRPr="00542395">
        <w:rPr>
          <w:rFonts w:ascii="Arial Narrow" w:hAnsi="Arial Narrow" w:cs="Arial Narrow"/>
          <w:bCs/>
          <w:sz w:val="18"/>
          <w:szCs w:val="18"/>
        </w:rPr>
        <w:t xml:space="preserve">Príloha č. </w:t>
      </w:r>
      <w:r>
        <w:rPr>
          <w:rFonts w:ascii="Arial Narrow" w:hAnsi="Arial Narrow" w:cs="Arial Narrow"/>
          <w:bCs/>
          <w:sz w:val="18"/>
          <w:szCs w:val="18"/>
        </w:rPr>
        <w:t>3</w:t>
      </w:r>
    </w:p>
    <w:p w14:paraId="453B13DE" w14:textId="2770C612" w:rsidR="00542395" w:rsidRPr="00542395" w:rsidRDefault="00542395" w:rsidP="00FA54AE">
      <w:pPr>
        <w:autoSpaceDE w:val="0"/>
        <w:autoSpaceDN w:val="0"/>
        <w:adjustRightInd w:val="0"/>
        <w:jc w:val="center"/>
        <w:rPr>
          <w:rFonts w:ascii="Arial Narrow" w:hAnsi="Arial Narrow" w:cs="Arial Narrow"/>
          <w:bCs/>
          <w:sz w:val="18"/>
          <w:szCs w:val="18"/>
        </w:rPr>
      </w:pPr>
      <w:r w:rsidRPr="00542395">
        <w:rPr>
          <w:rFonts w:ascii="Arial Narrow" w:hAnsi="Arial Narrow" w:cs="Arial Narrow"/>
          <w:bCs/>
          <w:sz w:val="18"/>
          <w:szCs w:val="18"/>
        </w:rPr>
        <w:tab/>
      </w:r>
      <w:r>
        <w:rPr>
          <w:rFonts w:ascii="Arial Narrow" w:hAnsi="Arial Narrow" w:cs="Arial Narrow"/>
          <w:bCs/>
          <w:sz w:val="18"/>
          <w:szCs w:val="18"/>
        </w:rPr>
        <w:tab/>
      </w:r>
      <w:r>
        <w:rPr>
          <w:rFonts w:ascii="Arial Narrow" w:hAnsi="Arial Narrow" w:cs="Arial Narrow"/>
          <w:bCs/>
          <w:sz w:val="18"/>
          <w:szCs w:val="18"/>
        </w:rPr>
        <w:tab/>
      </w:r>
      <w:r>
        <w:rPr>
          <w:rFonts w:ascii="Arial Narrow" w:hAnsi="Arial Narrow" w:cs="Arial Narrow"/>
          <w:bCs/>
          <w:sz w:val="18"/>
          <w:szCs w:val="18"/>
        </w:rPr>
        <w:tab/>
      </w:r>
      <w:r>
        <w:rPr>
          <w:rFonts w:ascii="Arial Narrow" w:hAnsi="Arial Narrow" w:cs="Arial Narrow"/>
          <w:bCs/>
          <w:sz w:val="18"/>
          <w:szCs w:val="18"/>
        </w:rPr>
        <w:tab/>
      </w:r>
      <w:r>
        <w:rPr>
          <w:rFonts w:ascii="Arial Narrow" w:hAnsi="Arial Narrow" w:cs="Arial Narrow"/>
          <w:bCs/>
          <w:sz w:val="18"/>
          <w:szCs w:val="18"/>
        </w:rPr>
        <w:tab/>
      </w:r>
      <w:r>
        <w:rPr>
          <w:rFonts w:ascii="Arial Narrow" w:hAnsi="Arial Narrow" w:cs="Arial Narrow"/>
          <w:bCs/>
          <w:sz w:val="18"/>
          <w:szCs w:val="18"/>
        </w:rPr>
        <w:tab/>
        <w:t xml:space="preserve">    </w:t>
      </w:r>
      <w:r w:rsidRPr="00542395">
        <w:rPr>
          <w:rFonts w:ascii="Arial Narrow" w:hAnsi="Arial Narrow" w:cs="Arial Narrow"/>
          <w:bCs/>
          <w:sz w:val="18"/>
          <w:szCs w:val="18"/>
        </w:rPr>
        <w:t>Návrh Rámcovej dohody</w:t>
      </w:r>
    </w:p>
    <w:p w14:paraId="4E0795A8" w14:textId="77777777" w:rsidR="00542395" w:rsidRDefault="00542395" w:rsidP="00FA54AE">
      <w:pPr>
        <w:autoSpaceDE w:val="0"/>
        <w:autoSpaceDN w:val="0"/>
        <w:adjustRightInd w:val="0"/>
        <w:jc w:val="center"/>
        <w:rPr>
          <w:rFonts w:ascii="Arial Narrow" w:hAnsi="Arial Narrow" w:cs="Arial Narrow"/>
          <w:b/>
          <w:bCs/>
          <w:sz w:val="28"/>
          <w:szCs w:val="28"/>
        </w:rPr>
      </w:pPr>
    </w:p>
    <w:p w14:paraId="51FA7DF3" w14:textId="14F67588" w:rsidR="00FA54AE" w:rsidRPr="00542395" w:rsidRDefault="00FA54AE" w:rsidP="00FA54AE">
      <w:pPr>
        <w:autoSpaceDE w:val="0"/>
        <w:autoSpaceDN w:val="0"/>
        <w:adjustRightInd w:val="0"/>
        <w:jc w:val="center"/>
        <w:rPr>
          <w:rFonts w:ascii="Arial Narrow" w:hAnsi="Arial Narrow" w:cs="Arial Narrow"/>
          <w:sz w:val="30"/>
          <w:szCs w:val="30"/>
        </w:rPr>
      </w:pPr>
      <w:r w:rsidRPr="00542395">
        <w:rPr>
          <w:rFonts w:ascii="Arial Narrow" w:hAnsi="Arial Narrow" w:cs="Arial Narrow"/>
          <w:b/>
          <w:bCs/>
          <w:sz w:val="30"/>
          <w:szCs w:val="30"/>
        </w:rPr>
        <w:t>Rámcová dohoda č.</w:t>
      </w:r>
      <w:r w:rsidR="001A0475" w:rsidRPr="00542395">
        <w:rPr>
          <w:rFonts w:ascii="Arial Narrow" w:hAnsi="Arial Narrow" w:cs="Arial Narrow"/>
          <w:b/>
          <w:bCs/>
          <w:sz w:val="30"/>
          <w:szCs w:val="30"/>
        </w:rPr>
        <w:t xml:space="preserve"> </w:t>
      </w:r>
    </w:p>
    <w:p w14:paraId="2A3D771E" w14:textId="72CE2EC1" w:rsidR="00AB2030" w:rsidRPr="003F5912" w:rsidRDefault="00FA54AE" w:rsidP="00AB2030">
      <w:pPr>
        <w:pStyle w:val="Nadpis1"/>
        <w:spacing w:before="0" w:after="0"/>
        <w:ind w:left="567" w:hanging="567"/>
        <w:jc w:val="center"/>
        <w:rPr>
          <w:rFonts w:ascii="Arial Narrow" w:hAnsi="Arial Narrow"/>
          <w:b w:val="0"/>
          <w:bCs w:val="0"/>
          <w:sz w:val="22"/>
          <w:szCs w:val="22"/>
        </w:rPr>
      </w:pPr>
      <w:r w:rsidRPr="003F5912">
        <w:rPr>
          <w:rFonts w:ascii="Arial Narrow" w:hAnsi="Arial Narrow"/>
          <w:b w:val="0"/>
          <w:spacing w:val="-1"/>
          <w:sz w:val="22"/>
          <w:szCs w:val="22"/>
        </w:rPr>
        <w:t>o </w:t>
      </w:r>
      <w:r w:rsidR="005A6576" w:rsidRPr="003F5912">
        <w:rPr>
          <w:rFonts w:ascii="Arial Narrow" w:hAnsi="Arial Narrow"/>
          <w:b w:val="0"/>
          <w:spacing w:val="-1"/>
          <w:sz w:val="22"/>
          <w:szCs w:val="22"/>
        </w:rPr>
        <w:t>z</w:t>
      </w:r>
      <w:r w:rsidR="005A6576" w:rsidRPr="003F5912">
        <w:rPr>
          <w:rFonts w:ascii="Arial Narrow" w:eastAsiaTheme="minorHAnsi" w:hAnsi="Arial Narrow" w:cs="Tahoma"/>
          <w:b w:val="0"/>
          <w:sz w:val="22"/>
          <w:szCs w:val="22"/>
          <w:lang w:eastAsia="en-US"/>
        </w:rPr>
        <w:t xml:space="preserve">abezpečení </w:t>
      </w:r>
      <w:proofErr w:type="spellStart"/>
      <w:r w:rsidR="00AB2030" w:rsidRPr="003F5912">
        <w:rPr>
          <w:rFonts w:ascii="Arial Narrow" w:eastAsiaTheme="minorHAnsi" w:hAnsi="Arial Narrow" w:cs="Tahoma"/>
          <w:b w:val="0"/>
          <w:sz w:val="22"/>
          <w:szCs w:val="22"/>
          <w:lang w:eastAsia="en-US"/>
        </w:rPr>
        <w:t>extradícií</w:t>
      </w:r>
      <w:proofErr w:type="spellEnd"/>
      <w:r w:rsidR="00AB2030" w:rsidRPr="003F5912">
        <w:rPr>
          <w:rFonts w:ascii="Arial Narrow" w:eastAsiaTheme="minorHAnsi" w:hAnsi="Arial Narrow" w:cs="Tahoma"/>
          <w:b w:val="0"/>
          <w:sz w:val="22"/>
          <w:szCs w:val="22"/>
          <w:lang w:eastAsia="en-US"/>
        </w:rPr>
        <w:t>, eskort a deportácií</w:t>
      </w:r>
      <w:r w:rsidR="00AB2030" w:rsidRPr="003F5912" w:rsidDel="00AB2030">
        <w:rPr>
          <w:rFonts w:ascii="Arial Narrow" w:eastAsiaTheme="minorHAnsi" w:hAnsi="Arial Narrow" w:cs="Tahoma"/>
          <w:b w:val="0"/>
          <w:sz w:val="22"/>
          <w:szCs w:val="22"/>
          <w:lang w:eastAsia="en-US"/>
        </w:rPr>
        <w:t xml:space="preserve"> </w:t>
      </w:r>
      <w:r w:rsidR="005A6576" w:rsidRPr="003F5912">
        <w:rPr>
          <w:rFonts w:ascii="Arial Narrow" w:eastAsiaTheme="minorHAnsi" w:hAnsi="Arial Narrow" w:cs="Tahoma"/>
          <w:b w:val="0"/>
          <w:sz w:val="22"/>
          <w:szCs w:val="22"/>
          <w:lang w:eastAsia="en-US"/>
        </w:rPr>
        <w:t xml:space="preserve">pre Ministerstvo vnútra Slovenskej republiky </w:t>
      </w:r>
      <w:r w:rsidR="00D86029">
        <w:rPr>
          <w:rFonts w:ascii="Arial Narrow" w:eastAsiaTheme="minorHAnsi" w:hAnsi="Arial Narrow" w:cs="Tahoma"/>
          <w:b w:val="0"/>
          <w:sz w:val="22"/>
          <w:szCs w:val="22"/>
          <w:lang w:eastAsia="en-US"/>
        </w:rPr>
        <w:t>a organizácie v jeho zriaďovateľskej a riadiacej pôsobnosti</w:t>
      </w:r>
    </w:p>
    <w:p w14:paraId="03138136" w14:textId="77777777" w:rsidR="00FA54AE" w:rsidRPr="003F5912" w:rsidRDefault="00FA54AE" w:rsidP="00FA54AE">
      <w:pPr>
        <w:pStyle w:val="Zkladntext"/>
        <w:spacing w:after="120"/>
        <w:ind w:left="567" w:hanging="567"/>
        <w:jc w:val="center"/>
        <w:rPr>
          <w:rFonts w:ascii="Arial Narrow" w:hAnsi="Arial Narrow"/>
          <w:b/>
          <w:sz w:val="22"/>
          <w:szCs w:val="22"/>
        </w:rPr>
      </w:pPr>
      <w:r w:rsidRPr="003F5912">
        <w:rPr>
          <w:rFonts w:ascii="Arial Narrow" w:hAnsi="Arial Narrow"/>
          <w:b/>
          <w:sz w:val="22"/>
          <w:szCs w:val="22"/>
        </w:rPr>
        <w:t>u</w:t>
      </w:r>
      <w:r w:rsidRPr="003F5912">
        <w:rPr>
          <w:rFonts w:ascii="Arial Narrow" w:hAnsi="Arial Narrow"/>
          <w:b/>
          <w:spacing w:val="-1"/>
          <w:sz w:val="22"/>
          <w:szCs w:val="22"/>
        </w:rPr>
        <w:t>za</w:t>
      </w:r>
      <w:r w:rsidRPr="003F5912">
        <w:rPr>
          <w:rFonts w:ascii="Arial Narrow" w:hAnsi="Arial Narrow"/>
          <w:b/>
          <w:spacing w:val="-6"/>
          <w:sz w:val="22"/>
          <w:szCs w:val="22"/>
        </w:rPr>
        <w:t>v</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pacing w:val="5"/>
          <w:sz w:val="22"/>
          <w:szCs w:val="22"/>
        </w:rPr>
        <w:t>t</w:t>
      </w:r>
      <w:r w:rsidRPr="003F5912">
        <w:rPr>
          <w:rFonts w:ascii="Arial Narrow" w:hAnsi="Arial Narrow"/>
          <w:b/>
          <w:sz w:val="22"/>
          <w:szCs w:val="22"/>
        </w:rPr>
        <w:t>á</w:t>
      </w:r>
      <w:r w:rsidRPr="003F5912">
        <w:rPr>
          <w:rFonts w:ascii="Arial Narrow" w:hAnsi="Arial Narrow"/>
          <w:b/>
          <w:spacing w:val="-3"/>
          <w:sz w:val="22"/>
          <w:szCs w:val="22"/>
        </w:rPr>
        <w:t xml:space="preserve"> </w:t>
      </w:r>
      <w:r w:rsidRPr="003F5912">
        <w:rPr>
          <w:rFonts w:ascii="Arial Narrow" w:hAnsi="Arial Narrow"/>
          <w:b/>
          <w:sz w:val="22"/>
          <w:szCs w:val="22"/>
        </w:rPr>
        <w:t>p</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ľ</w:t>
      </w:r>
      <w:r w:rsidRPr="003F5912">
        <w:rPr>
          <w:rFonts w:ascii="Arial Narrow" w:hAnsi="Arial Narrow"/>
          <w:b/>
          <w:sz w:val="22"/>
          <w:szCs w:val="22"/>
        </w:rPr>
        <w:t>a</w:t>
      </w:r>
      <w:r w:rsidRPr="003F5912">
        <w:rPr>
          <w:rFonts w:ascii="Arial Narrow" w:hAnsi="Arial Narrow"/>
          <w:b/>
          <w:spacing w:val="-3"/>
          <w:sz w:val="22"/>
          <w:szCs w:val="22"/>
        </w:rPr>
        <w:t xml:space="preserve"> </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269</w:t>
      </w:r>
      <w:r w:rsidRPr="003F5912">
        <w:rPr>
          <w:rFonts w:ascii="Arial Narrow" w:hAnsi="Arial Narrow"/>
          <w:b/>
          <w:spacing w:val="-11"/>
          <w:sz w:val="22"/>
          <w:szCs w:val="22"/>
        </w:rPr>
        <w:t xml:space="preserve"> </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s</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z w:val="22"/>
          <w:szCs w:val="22"/>
        </w:rPr>
        <w:t>2</w:t>
      </w:r>
      <w:r w:rsidRPr="003F5912">
        <w:rPr>
          <w:rFonts w:ascii="Arial Narrow" w:hAnsi="Arial Narrow"/>
          <w:b/>
          <w:spacing w:val="-7"/>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6"/>
          <w:sz w:val="22"/>
          <w:szCs w:val="22"/>
        </w:rPr>
        <w:t>n</w:t>
      </w:r>
      <w:r w:rsidRPr="003F5912">
        <w:rPr>
          <w:rFonts w:ascii="Arial Narrow" w:hAnsi="Arial Narrow"/>
          <w:b/>
          <w:sz w:val="22"/>
          <w:szCs w:val="22"/>
        </w:rPr>
        <w:t>a</w:t>
      </w:r>
      <w:r w:rsidRPr="003F5912">
        <w:rPr>
          <w:rFonts w:ascii="Arial Narrow" w:hAnsi="Arial Narrow"/>
          <w:b/>
          <w:w w:val="99"/>
          <w:sz w:val="22"/>
          <w:szCs w:val="22"/>
        </w:rPr>
        <w:t xml:space="preserve"> </w:t>
      </w:r>
      <w:r w:rsidRPr="003F5912">
        <w:rPr>
          <w:rFonts w:ascii="Arial Narrow" w:hAnsi="Arial Narrow"/>
          <w:b/>
          <w:spacing w:val="-1"/>
          <w:sz w:val="22"/>
          <w:szCs w:val="22"/>
        </w:rPr>
        <w:t>č</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513/1991</w:t>
      </w:r>
      <w:r w:rsidRPr="003F5912">
        <w:rPr>
          <w:rFonts w:ascii="Arial Narrow" w:hAnsi="Arial Narrow"/>
          <w:b/>
          <w:spacing w:val="-5"/>
          <w:sz w:val="22"/>
          <w:szCs w:val="22"/>
        </w:rPr>
        <w:t xml:space="preserve"> </w:t>
      </w:r>
      <w:r w:rsidRPr="003F5912">
        <w:rPr>
          <w:rFonts w:ascii="Arial Narrow" w:hAnsi="Arial Narrow"/>
          <w:b/>
          <w:spacing w:val="-3"/>
          <w:sz w:val="22"/>
          <w:szCs w:val="22"/>
        </w:rPr>
        <w:t>Z</w:t>
      </w:r>
      <w:r w:rsidRPr="003F5912">
        <w:rPr>
          <w:rFonts w:ascii="Arial Narrow" w:hAnsi="Arial Narrow"/>
          <w:b/>
          <w:spacing w:val="-6"/>
          <w:sz w:val="22"/>
          <w:szCs w:val="22"/>
        </w:rPr>
        <w:t>b</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pacing w:val="-1"/>
          <w:sz w:val="22"/>
          <w:szCs w:val="22"/>
        </w:rPr>
        <w:t>O</w:t>
      </w:r>
      <w:r w:rsidRPr="003F5912">
        <w:rPr>
          <w:rFonts w:ascii="Arial Narrow" w:hAnsi="Arial Narrow"/>
          <w:b/>
          <w:spacing w:val="-6"/>
          <w:sz w:val="22"/>
          <w:szCs w:val="22"/>
        </w:rPr>
        <w:t>b</w:t>
      </w:r>
      <w:r w:rsidRPr="003F5912">
        <w:rPr>
          <w:rFonts w:ascii="Arial Narrow" w:hAnsi="Arial Narrow"/>
          <w:b/>
          <w:spacing w:val="-1"/>
          <w:sz w:val="22"/>
          <w:szCs w:val="22"/>
        </w:rPr>
        <w:t>c</w:t>
      </w:r>
      <w:r w:rsidRPr="003F5912">
        <w:rPr>
          <w:rFonts w:ascii="Arial Narrow" w:hAnsi="Arial Narrow"/>
          <w:b/>
          <w:spacing w:val="-6"/>
          <w:sz w:val="22"/>
          <w:szCs w:val="22"/>
        </w:rPr>
        <w:t>h</w:t>
      </w:r>
      <w:r w:rsidRPr="003F5912">
        <w:rPr>
          <w:rFonts w:ascii="Arial Narrow" w:hAnsi="Arial Narrow"/>
          <w:b/>
          <w:spacing w:val="4"/>
          <w:sz w:val="22"/>
          <w:szCs w:val="22"/>
        </w:rPr>
        <w:t>o</w:t>
      </w:r>
      <w:r w:rsidRPr="003F5912">
        <w:rPr>
          <w:rFonts w:ascii="Arial Narrow" w:hAnsi="Arial Narrow"/>
          <w:b/>
          <w:sz w:val="22"/>
          <w:szCs w:val="22"/>
        </w:rPr>
        <w:t>dný</w:t>
      </w:r>
      <w:r w:rsidRPr="003F5912">
        <w:rPr>
          <w:rFonts w:ascii="Arial Narrow" w:hAnsi="Arial Narrow"/>
          <w:b/>
          <w:spacing w:val="-9"/>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z w:val="22"/>
          <w:szCs w:val="22"/>
        </w:rPr>
        <w:t>nn</w:t>
      </w:r>
      <w:r w:rsidRPr="003F5912">
        <w:rPr>
          <w:rFonts w:ascii="Arial Narrow" w:hAnsi="Arial Narrow"/>
          <w:b/>
          <w:spacing w:val="-6"/>
          <w:sz w:val="22"/>
          <w:szCs w:val="22"/>
        </w:rPr>
        <w:t>í</w:t>
      </w:r>
      <w:r w:rsidRPr="003F5912">
        <w:rPr>
          <w:rFonts w:ascii="Arial Narrow" w:hAnsi="Arial Narrow"/>
          <w:b/>
          <w:sz w:val="22"/>
          <w:szCs w:val="22"/>
        </w:rPr>
        <w:t>k v</w:t>
      </w:r>
      <w:r w:rsidRPr="003F5912">
        <w:rPr>
          <w:rFonts w:ascii="Arial Narrow" w:hAnsi="Arial Narrow"/>
          <w:b/>
          <w:spacing w:val="-11"/>
          <w:sz w:val="22"/>
          <w:szCs w:val="22"/>
        </w:rPr>
        <w:t xml:space="preserve"> </w:t>
      </w:r>
      <w:r w:rsidRPr="003F5912">
        <w:rPr>
          <w:rFonts w:ascii="Arial Narrow" w:hAnsi="Arial Narrow"/>
          <w:b/>
          <w:spacing w:val="-1"/>
          <w:sz w:val="22"/>
          <w:szCs w:val="22"/>
        </w:rPr>
        <w:t>z</w:t>
      </w:r>
      <w:r w:rsidRPr="003F5912">
        <w:rPr>
          <w:rFonts w:ascii="Arial Narrow" w:hAnsi="Arial Narrow"/>
          <w:b/>
          <w:spacing w:val="-6"/>
          <w:sz w:val="22"/>
          <w:szCs w:val="22"/>
        </w:rPr>
        <w:t>n</w:t>
      </w:r>
      <w:r w:rsidRPr="003F5912">
        <w:rPr>
          <w:rFonts w:ascii="Arial Narrow" w:hAnsi="Arial Narrow"/>
          <w:b/>
          <w:spacing w:val="3"/>
          <w:sz w:val="22"/>
          <w:szCs w:val="22"/>
        </w:rPr>
        <w:t>e</w:t>
      </w:r>
      <w:r w:rsidRPr="003F5912">
        <w:rPr>
          <w:rFonts w:ascii="Arial Narrow" w:hAnsi="Arial Narrow"/>
          <w:b/>
          <w:sz w:val="22"/>
          <w:szCs w:val="22"/>
        </w:rPr>
        <w:t>ní</w:t>
      </w:r>
      <w:r w:rsidRPr="003F5912">
        <w:rPr>
          <w:rFonts w:ascii="Arial Narrow" w:hAnsi="Arial Narrow"/>
          <w:b/>
          <w:spacing w:val="-3"/>
          <w:sz w:val="22"/>
          <w:szCs w:val="22"/>
        </w:rPr>
        <w:t xml:space="preserve"> </w:t>
      </w:r>
      <w:r w:rsidRPr="003F5912">
        <w:rPr>
          <w:rFonts w:ascii="Arial Narrow" w:hAnsi="Arial Narrow"/>
          <w:b/>
          <w:spacing w:val="-6"/>
          <w:sz w:val="22"/>
          <w:szCs w:val="22"/>
        </w:rPr>
        <w:t>n</w:t>
      </w:r>
      <w:r w:rsidRPr="003F5912">
        <w:rPr>
          <w:rFonts w:ascii="Arial Narrow" w:hAnsi="Arial Narrow"/>
          <w:b/>
          <w:spacing w:val="-1"/>
          <w:sz w:val="22"/>
          <w:szCs w:val="22"/>
        </w:rPr>
        <w:t>e</w:t>
      </w:r>
      <w:r w:rsidRPr="003F5912">
        <w:rPr>
          <w:rFonts w:ascii="Arial Narrow" w:hAnsi="Arial Narrow"/>
          <w:b/>
          <w:spacing w:val="-2"/>
          <w:sz w:val="22"/>
          <w:szCs w:val="22"/>
        </w:rPr>
        <w:t>s</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1"/>
          <w:sz w:val="22"/>
          <w:szCs w:val="22"/>
        </w:rPr>
        <w:t>r</w:t>
      </w:r>
      <w:r w:rsidRPr="003F5912">
        <w:rPr>
          <w:rFonts w:ascii="Arial Narrow" w:hAnsi="Arial Narrow"/>
          <w:b/>
          <w:spacing w:val="2"/>
          <w:sz w:val="22"/>
          <w:szCs w:val="22"/>
        </w:rPr>
        <w:t>š</w:t>
      </w:r>
      <w:r w:rsidRPr="003F5912">
        <w:rPr>
          <w:rFonts w:ascii="Arial Narrow" w:hAnsi="Arial Narrow"/>
          <w:b/>
          <w:spacing w:val="-10"/>
          <w:sz w:val="22"/>
          <w:szCs w:val="22"/>
        </w:rPr>
        <w:t>í</w:t>
      </w:r>
      <w:r w:rsidRPr="003F5912">
        <w:rPr>
          <w:rFonts w:ascii="Arial Narrow" w:hAnsi="Arial Narrow"/>
          <w:b/>
          <w:spacing w:val="3"/>
          <w:sz w:val="22"/>
          <w:szCs w:val="22"/>
        </w:rPr>
        <w:t>c</w:t>
      </w:r>
      <w:r w:rsidRPr="003F5912">
        <w:rPr>
          <w:rFonts w:ascii="Arial Narrow" w:hAnsi="Arial Narrow"/>
          <w:b/>
          <w:sz w:val="22"/>
          <w:szCs w:val="22"/>
        </w:rPr>
        <w:t>h</w:t>
      </w:r>
      <w:r w:rsidRPr="003F5912">
        <w:rPr>
          <w:rFonts w:ascii="Arial Narrow" w:hAnsi="Arial Narrow"/>
          <w:b/>
          <w:spacing w:val="-9"/>
          <w:sz w:val="22"/>
          <w:szCs w:val="22"/>
        </w:rPr>
        <w:t xml:space="preserve"> </w:t>
      </w:r>
      <w:r w:rsidRPr="003F5912">
        <w:rPr>
          <w:rFonts w:ascii="Arial Narrow" w:hAnsi="Arial Narrow"/>
          <w:b/>
          <w:spacing w:val="-2"/>
          <w:sz w:val="22"/>
          <w:szCs w:val="22"/>
        </w:rPr>
        <w:t>p</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z w:val="22"/>
          <w:szCs w:val="22"/>
        </w:rPr>
        <w:t>d</w:t>
      </w:r>
      <w:r w:rsidRPr="003F5912">
        <w:rPr>
          <w:rFonts w:ascii="Arial Narrow" w:hAnsi="Arial Narrow"/>
          <w:b/>
          <w:spacing w:val="4"/>
          <w:sz w:val="22"/>
          <w:szCs w:val="22"/>
        </w:rPr>
        <w:t>p</w:t>
      </w:r>
      <w:r w:rsidRPr="003F5912">
        <w:rPr>
          <w:rFonts w:ascii="Arial Narrow" w:hAnsi="Arial Narrow"/>
          <w:b/>
          <w:spacing w:val="-6"/>
          <w:sz w:val="22"/>
          <w:szCs w:val="22"/>
        </w:rPr>
        <w:t>i</w:t>
      </w:r>
      <w:r w:rsidRPr="003F5912">
        <w:rPr>
          <w:rFonts w:ascii="Arial Narrow" w:hAnsi="Arial Narrow"/>
          <w:b/>
          <w:spacing w:val="-2"/>
          <w:sz w:val="22"/>
          <w:szCs w:val="22"/>
        </w:rPr>
        <w:t>s</w:t>
      </w:r>
      <w:r w:rsidRPr="003F5912">
        <w:rPr>
          <w:rFonts w:ascii="Arial Narrow" w:hAnsi="Arial Narrow"/>
          <w:b/>
          <w:spacing w:val="4"/>
          <w:sz w:val="22"/>
          <w:szCs w:val="22"/>
        </w:rPr>
        <w:t>o</w:t>
      </w:r>
      <w:r w:rsidRPr="003F5912">
        <w:rPr>
          <w:rFonts w:ascii="Arial Narrow" w:hAnsi="Arial Narrow"/>
          <w:b/>
          <w:sz w:val="22"/>
          <w:szCs w:val="22"/>
        </w:rPr>
        <w:t>v a zákona č. 343/2015 Z. z. o verejnom obstarávaní a o zmene a doplnení niektorých zákonov v znení neskorších predpisov</w:t>
      </w:r>
    </w:p>
    <w:p w14:paraId="1E5093A4"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 (ďalej len „Dohoda“)</w:t>
      </w:r>
    </w:p>
    <w:p w14:paraId="143CB5B4" w14:textId="77777777" w:rsidR="00FA54AE" w:rsidRPr="003F5912" w:rsidRDefault="00FA54AE" w:rsidP="00FA54AE">
      <w:pPr>
        <w:autoSpaceDE w:val="0"/>
        <w:autoSpaceDN w:val="0"/>
        <w:adjustRightInd w:val="0"/>
        <w:rPr>
          <w:rFonts w:ascii="Arial Narrow" w:hAnsi="Arial Narrow" w:cs="Arial Narrow"/>
          <w:sz w:val="22"/>
          <w:szCs w:val="22"/>
        </w:rPr>
      </w:pPr>
    </w:p>
    <w:p w14:paraId="78136A91"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medzi zmluvnými stranami:</w:t>
      </w:r>
    </w:p>
    <w:p w14:paraId="1BEC3503" w14:textId="77777777" w:rsidR="00FA54AE" w:rsidRPr="003F5912" w:rsidRDefault="00FA54AE" w:rsidP="00FA54AE">
      <w:pPr>
        <w:autoSpaceDE w:val="0"/>
        <w:autoSpaceDN w:val="0"/>
        <w:adjustRightInd w:val="0"/>
        <w:rPr>
          <w:rFonts w:ascii="Arial Narrow" w:hAnsi="Arial Narrow" w:cs="Arial Narrow"/>
          <w:b/>
          <w:bCs/>
          <w:sz w:val="22"/>
          <w:szCs w:val="22"/>
        </w:rPr>
      </w:pPr>
    </w:p>
    <w:p w14:paraId="4FBA8323"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Objednávateľ:</w:t>
      </w:r>
    </w:p>
    <w:p w14:paraId="4145C7C2"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Názov: </w:t>
      </w:r>
      <w:r w:rsidRPr="003F5912">
        <w:rPr>
          <w:rFonts w:ascii="Arial Narrow" w:hAnsi="Arial Narrow" w:cs="Arial Narrow"/>
          <w:sz w:val="22"/>
          <w:szCs w:val="22"/>
        </w:rPr>
        <w:tab/>
      </w:r>
      <w:r w:rsidRPr="003F5912">
        <w:rPr>
          <w:rFonts w:ascii="Arial Narrow" w:hAnsi="Arial Narrow" w:cs="Arial Narrow"/>
          <w:sz w:val="22"/>
          <w:szCs w:val="22"/>
        </w:rPr>
        <w:tab/>
        <w:t xml:space="preserve">Slovenská republika zastúpená Ministerstvom vnútra Slovenskej republiky </w:t>
      </w:r>
    </w:p>
    <w:p w14:paraId="2D0D227D"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Sídlo: </w:t>
      </w:r>
      <w:r w:rsidRPr="003F5912">
        <w:rPr>
          <w:rFonts w:ascii="Arial Narrow" w:hAnsi="Arial Narrow" w:cs="Arial Narrow"/>
          <w:sz w:val="22"/>
          <w:szCs w:val="22"/>
        </w:rPr>
        <w:tab/>
      </w:r>
      <w:r w:rsidRPr="003F5912">
        <w:rPr>
          <w:rFonts w:ascii="Arial Narrow" w:hAnsi="Arial Narrow" w:cs="Arial Narrow"/>
          <w:sz w:val="22"/>
          <w:szCs w:val="22"/>
        </w:rPr>
        <w:tab/>
        <w:t xml:space="preserve">Pribinova 2, 812 72 Bratislava </w:t>
      </w:r>
    </w:p>
    <w:p w14:paraId="36E76CE3" w14:textId="7E435C92" w:rsidR="00CA66CB" w:rsidRPr="00467B38" w:rsidRDefault="00FA54AE" w:rsidP="00A82349">
      <w:pPr>
        <w:autoSpaceDE w:val="0"/>
        <w:autoSpaceDN w:val="0"/>
        <w:adjustRightInd w:val="0"/>
        <w:ind w:left="2832" w:hanging="2832"/>
        <w:jc w:val="both"/>
        <w:rPr>
          <w:rFonts w:ascii="Arial Narrow" w:hAnsi="Arial Narrow" w:cs="Arial Narrow"/>
          <w:sz w:val="22"/>
          <w:szCs w:val="22"/>
        </w:rPr>
      </w:pPr>
      <w:r w:rsidRPr="003F5912">
        <w:rPr>
          <w:rFonts w:ascii="Arial Narrow" w:hAnsi="Arial Narrow" w:cs="Arial Narrow"/>
          <w:sz w:val="22"/>
          <w:szCs w:val="22"/>
        </w:rPr>
        <w:t>Zastúpený:</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A82349" w:rsidRPr="00467B38">
        <w:rPr>
          <w:rFonts w:ascii="Arial Narrow" w:hAnsi="Arial Narrow" w:cs="Arial Narrow"/>
          <w:sz w:val="22"/>
          <w:szCs w:val="22"/>
        </w:rPr>
        <w:t xml:space="preserve">Mgr. </w:t>
      </w:r>
      <w:r w:rsidR="00E6377A" w:rsidRPr="00467B38">
        <w:rPr>
          <w:rFonts w:ascii="Arial Narrow" w:hAnsi="Arial Narrow" w:cs="Arial Narrow"/>
          <w:sz w:val="22"/>
          <w:szCs w:val="22"/>
        </w:rPr>
        <w:t xml:space="preserve">Patrik </w:t>
      </w:r>
      <w:proofErr w:type="spellStart"/>
      <w:r w:rsidR="00E6377A" w:rsidRPr="00467B38">
        <w:rPr>
          <w:rFonts w:ascii="Arial Narrow" w:hAnsi="Arial Narrow" w:cs="Arial Narrow"/>
          <w:sz w:val="22"/>
          <w:szCs w:val="22"/>
        </w:rPr>
        <w:t>Krauspe</w:t>
      </w:r>
      <w:proofErr w:type="spellEnd"/>
      <w:r w:rsidR="00A82349" w:rsidRPr="00467B38">
        <w:rPr>
          <w:rFonts w:ascii="Arial Narrow" w:hAnsi="Arial Narrow" w:cs="Arial Narrow"/>
          <w:sz w:val="22"/>
          <w:szCs w:val="22"/>
        </w:rPr>
        <w:t>, štátny tajomník Ministerstva vnútra Slovenskej republiky, na</w:t>
      </w:r>
    </w:p>
    <w:p w14:paraId="1103CADF" w14:textId="62DBD349" w:rsidR="00FA54AE" w:rsidRPr="003F5912" w:rsidRDefault="00CA66CB" w:rsidP="00A82349">
      <w:pPr>
        <w:autoSpaceDE w:val="0"/>
        <w:autoSpaceDN w:val="0"/>
        <w:adjustRightInd w:val="0"/>
        <w:ind w:left="2832" w:hanging="2832"/>
        <w:jc w:val="both"/>
        <w:rPr>
          <w:rFonts w:ascii="Arial Narrow" w:hAnsi="Arial Narrow" w:cs="Arial Narrow"/>
          <w:sz w:val="22"/>
          <w:szCs w:val="22"/>
        </w:rPr>
      </w:pPr>
      <w:r w:rsidRPr="00467B38">
        <w:rPr>
          <w:rFonts w:ascii="Arial Narrow" w:hAnsi="Arial Narrow" w:cs="Arial Narrow"/>
          <w:sz w:val="22"/>
          <w:szCs w:val="22"/>
        </w:rPr>
        <w:t xml:space="preserve">                                                 </w:t>
      </w:r>
      <w:r w:rsidR="00A82349" w:rsidRPr="00467B38">
        <w:rPr>
          <w:rFonts w:ascii="Arial Narrow" w:hAnsi="Arial Narrow" w:cs="Arial Narrow"/>
          <w:sz w:val="22"/>
          <w:szCs w:val="22"/>
        </w:rPr>
        <w:t xml:space="preserve"> </w:t>
      </w:r>
      <w:r w:rsidR="007B4FFB" w:rsidRPr="00467B38">
        <w:rPr>
          <w:rFonts w:ascii="Arial Narrow" w:hAnsi="Arial Narrow" w:cs="Arial Narrow"/>
          <w:sz w:val="22"/>
          <w:szCs w:val="22"/>
        </w:rPr>
        <w:t xml:space="preserve"> </w:t>
      </w:r>
      <w:r w:rsidRPr="00467B38">
        <w:rPr>
          <w:rFonts w:ascii="Arial Narrow" w:hAnsi="Arial Narrow" w:cs="Arial Narrow"/>
          <w:sz w:val="22"/>
          <w:szCs w:val="22"/>
        </w:rPr>
        <w:t xml:space="preserve">  </w:t>
      </w:r>
      <w:r w:rsidR="003F5912" w:rsidRPr="00467B38">
        <w:rPr>
          <w:rFonts w:ascii="Arial Narrow" w:hAnsi="Arial Narrow" w:cs="Arial Narrow"/>
          <w:sz w:val="22"/>
          <w:szCs w:val="22"/>
        </w:rPr>
        <w:tab/>
      </w:r>
      <w:r w:rsidR="003F5912" w:rsidRPr="00467B38">
        <w:rPr>
          <w:rFonts w:ascii="Arial Narrow" w:hAnsi="Arial Narrow" w:cs="Arial Narrow"/>
          <w:sz w:val="22"/>
          <w:szCs w:val="22"/>
        </w:rPr>
        <w:tab/>
      </w:r>
      <w:r w:rsidR="00A82349" w:rsidRPr="00467B38">
        <w:rPr>
          <w:rFonts w:ascii="Arial Narrow" w:hAnsi="Arial Narrow" w:cs="Arial Narrow"/>
          <w:sz w:val="22"/>
          <w:szCs w:val="22"/>
        </w:rPr>
        <w:t xml:space="preserve">základe plnej moci </w:t>
      </w:r>
      <w:proofErr w:type="spellStart"/>
      <w:r w:rsidR="00A82349" w:rsidRPr="00467B38">
        <w:rPr>
          <w:rFonts w:ascii="Arial Narrow" w:hAnsi="Arial Narrow" w:cs="Arial Narrow"/>
          <w:sz w:val="22"/>
          <w:szCs w:val="22"/>
        </w:rPr>
        <w:t>č.p</w:t>
      </w:r>
      <w:proofErr w:type="spellEnd"/>
      <w:r w:rsidR="00A82349" w:rsidRPr="00467B38">
        <w:rPr>
          <w:rFonts w:ascii="Arial Narrow" w:hAnsi="Arial Narrow" w:cs="Arial Narrow"/>
          <w:sz w:val="22"/>
          <w:szCs w:val="22"/>
        </w:rPr>
        <w:t xml:space="preserve">.: </w:t>
      </w:r>
      <w:r w:rsidR="00965D30" w:rsidRPr="00467B38">
        <w:rPr>
          <w:rFonts w:ascii="Arial Narrow" w:hAnsi="Arial Narrow" w:cs="Arial Narrow"/>
          <w:sz w:val="22"/>
          <w:szCs w:val="22"/>
        </w:rPr>
        <w:t>SL-OPS-202</w:t>
      </w:r>
      <w:r w:rsidR="00E6377A" w:rsidRPr="00467B38">
        <w:rPr>
          <w:rFonts w:ascii="Arial Narrow" w:hAnsi="Arial Narrow" w:cs="Arial Narrow"/>
          <w:sz w:val="22"/>
          <w:szCs w:val="22"/>
        </w:rPr>
        <w:t>3</w:t>
      </w:r>
      <w:r w:rsidR="00965D30" w:rsidRPr="00467B38">
        <w:rPr>
          <w:rFonts w:ascii="Arial Narrow" w:hAnsi="Arial Narrow" w:cs="Arial Narrow"/>
          <w:sz w:val="22"/>
          <w:szCs w:val="22"/>
        </w:rPr>
        <w:t>/00</w:t>
      </w:r>
      <w:r w:rsidR="00E6377A" w:rsidRPr="00467B38">
        <w:rPr>
          <w:rFonts w:ascii="Arial Narrow" w:hAnsi="Arial Narrow" w:cs="Arial Narrow"/>
          <w:sz w:val="22"/>
          <w:szCs w:val="22"/>
        </w:rPr>
        <w:t>5305</w:t>
      </w:r>
      <w:r w:rsidR="00965D30" w:rsidRPr="00467B38">
        <w:rPr>
          <w:rFonts w:ascii="Arial Narrow" w:hAnsi="Arial Narrow" w:cs="Arial Narrow"/>
          <w:sz w:val="22"/>
          <w:szCs w:val="22"/>
        </w:rPr>
        <w:t>-</w:t>
      </w:r>
      <w:r w:rsidR="00E6377A" w:rsidRPr="00467B38">
        <w:rPr>
          <w:rFonts w:ascii="Arial Narrow" w:hAnsi="Arial Narrow" w:cs="Arial Narrow"/>
          <w:sz w:val="22"/>
          <w:szCs w:val="22"/>
        </w:rPr>
        <w:t>437</w:t>
      </w:r>
      <w:r w:rsidR="00965D30" w:rsidRPr="00467B38">
        <w:rPr>
          <w:rFonts w:ascii="Arial Narrow" w:hAnsi="Arial Narrow" w:cs="Arial Narrow"/>
          <w:sz w:val="22"/>
          <w:szCs w:val="22"/>
        </w:rPr>
        <w:t xml:space="preserve"> zo dňa </w:t>
      </w:r>
      <w:r w:rsidR="00E6377A" w:rsidRPr="00467B38">
        <w:rPr>
          <w:rFonts w:ascii="Arial Narrow" w:hAnsi="Arial Narrow" w:cs="Arial Narrow"/>
          <w:sz w:val="22"/>
          <w:szCs w:val="22"/>
        </w:rPr>
        <w:t>31</w:t>
      </w:r>
      <w:r w:rsidR="00965D30" w:rsidRPr="00467B38">
        <w:rPr>
          <w:rFonts w:ascii="Arial Narrow" w:hAnsi="Arial Narrow" w:cs="Arial Narrow"/>
          <w:sz w:val="22"/>
          <w:szCs w:val="22"/>
        </w:rPr>
        <w:t>.</w:t>
      </w:r>
      <w:r w:rsidR="00E6377A" w:rsidRPr="00467B38">
        <w:rPr>
          <w:rFonts w:ascii="Arial Narrow" w:hAnsi="Arial Narrow" w:cs="Arial Narrow"/>
          <w:sz w:val="22"/>
          <w:szCs w:val="22"/>
        </w:rPr>
        <w:t>10</w:t>
      </w:r>
      <w:r w:rsidR="00965D30" w:rsidRPr="00467B38">
        <w:rPr>
          <w:rFonts w:ascii="Arial Narrow" w:hAnsi="Arial Narrow" w:cs="Arial Narrow"/>
          <w:sz w:val="22"/>
          <w:szCs w:val="22"/>
        </w:rPr>
        <w:t>.202</w:t>
      </w:r>
      <w:r w:rsidR="00E6377A" w:rsidRPr="00467B38">
        <w:rPr>
          <w:rFonts w:ascii="Arial Narrow" w:hAnsi="Arial Narrow" w:cs="Arial Narrow"/>
          <w:sz w:val="22"/>
          <w:szCs w:val="22"/>
        </w:rPr>
        <w:t>3</w:t>
      </w:r>
    </w:p>
    <w:p w14:paraId="598A7FE3"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00151866 </w:t>
      </w:r>
    </w:p>
    <w:p w14:paraId="31590E1E" w14:textId="3D0B94FA"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3F5912">
        <w:rPr>
          <w:rFonts w:ascii="Arial Narrow" w:hAnsi="Arial Narrow" w:cs="Arial Narrow"/>
          <w:sz w:val="22"/>
          <w:szCs w:val="22"/>
        </w:rPr>
        <w:tab/>
      </w:r>
      <w:r w:rsidRPr="003F5912">
        <w:rPr>
          <w:rFonts w:ascii="Arial Narrow" w:hAnsi="Arial Narrow" w:cs="Arial Narrow"/>
          <w:sz w:val="22"/>
          <w:szCs w:val="22"/>
        </w:rPr>
        <w:t xml:space="preserve">2020571520 </w:t>
      </w:r>
    </w:p>
    <w:p w14:paraId="407F68E5"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Bankové spojenie:</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Štátna pokladnica </w:t>
      </w:r>
    </w:p>
    <w:p w14:paraId="72E7E46B"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IBAN: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SK7881800000007000180023</w:t>
      </w:r>
    </w:p>
    <w:p w14:paraId="4532C4CC"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BIC/SWIFT kód: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SPSRSKBA</w:t>
      </w:r>
    </w:p>
    <w:p w14:paraId="47B49D8D" w14:textId="77777777" w:rsidR="00FA54AE" w:rsidRPr="003F5912" w:rsidRDefault="00FA54AE" w:rsidP="00FA54AE">
      <w:pPr>
        <w:autoSpaceDE w:val="0"/>
        <w:autoSpaceDN w:val="0"/>
        <w:adjustRightInd w:val="0"/>
        <w:rPr>
          <w:rFonts w:ascii="Arial Narrow" w:hAnsi="Arial Narrow" w:cs="Arial Narrow"/>
          <w:sz w:val="22"/>
          <w:szCs w:val="22"/>
        </w:rPr>
      </w:pPr>
    </w:p>
    <w:p w14:paraId="770D0316"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„Objednávateľ“)</w:t>
      </w:r>
    </w:p>
    <w:p w14:paraId="493C4D2A" w14:textId="77777777" w:rsidR="00FA54AE" w:rsidRPr="003F5912" w:rsidRDefault="00FA54AE" w:rsidP="00FA54AE">
      <w:pPr>
        <w:autoSpaceDE w:val="0"/>
        <w:autoSpaceDN w:val="0"/>
        <w:adjustRightInd w:val="0"/>
        <w:rPr>
          <w:rFonts w:ascii="Arial Narrow" w:hAnsi="Arial Narrow" w:cs="Arial Narrow"/>
          <w:b/>
          <w:bCs/>
          <w:sz w:val="22"/>
          <w:szCs w:val="22"/>
        </w:rPr>
      </w:pPr>
    </w:p>
    <w:p w14:paraId="29692CEF"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a</w:t>
      </w:r>
    </w:p>
    <w:p w14:paraId="42ED9D26" w14:textId="77777777" w:rsidR="00FA54AE" w:rsidRPr="003F5912" w:rsidRDefault="00FA54AE" w:rsidP="00FA54AE">
      <w:pPr>
        <w:autoSpaceDE w:val="0"/>
        <w:autoSpaceDN w:val="0"/>
        <w:adjustRightInd w:val="0"/>
        <w:rPr>
          <w:rFonts w:ascii="Arial Narrow" w:hAnsi="Arial Narrow" w:cs="Arial Narrow"/>
          <w:b/>
          <w:bCs/>
          <w:sz w:val="22"/>
          <w:szCs w:val="22"/>
        </w:rPr>
      </w:pPr>
    </w:p>
    <w:p w14:paraId="30B289DB"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b/>
          <w:sz w:val="22"/>
          <w:szCs w:val="22"/>
        </w:rPr>
        <w:t>Poskytovateľ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[obchodné meno spoločnosti podľa výpisu z OR] </w:t>
      </w:r>
    </w:p>
    <w:p w14:paraId="4C5F623C" w14:textId="77777777" w:rsidR="00FA54AE" w:rsidRPr="003F5912" w:rsidRDefault="00FA54AE" w:rsidP="00FA54AE">
      <w:pPr>
        <w:pStyle w:val="Default"/>
        <w:spacing w:line="288" w:lineRule="auto"/>
        <w:ind w:left="2124" w:firstLine="708"/>
        <w:rPr>
          <w:rFonts w:ascii="Arial Narrow" w:hAnsi="Arial Narrow" w:cs="Arial Narrow"/>
          <w:sz w:val="22"/>
          <w:szCs w:val="22"/>
        </w:rPr>
      </w:pPr>
      <w:r w:rsidRPr="003F5912">
        <w:rPr>
          <w:rFonts w:ascii="Arial Narrow" w:hAnsi="Arial Narrow" w:cs="Arial Narrow"/>
          <w:sz w:val="22"/>
          <w:szCs w:val="22"/>
        </w:rPr>
        <w:t xml:space="preserve"> [adresa sídla alebo miesto podnikania], </w:t>
      </w:r>
    </w:p>
    <w:p w14:paraId="0248832C"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[identifikačné číslo organizácie pridelené ŠÚ SR] </w:t>
      </w:r>
    </w:p>
    <w:p w14:paraId="32DCEDA0"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[daňové identifikačné číslo] </w:t>
      </w:r>
    </w:p>
    <w:p w14:paraId="6094E745" w14:textId="6CEBD8FB"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IČ DPH: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00CA66CB" w:rsidRPr="003F5912">
        <w:rPr>
          <w:rFonts w:ascii="Arial Narrow" w:hAnsi="Arial Narrow" w:cs="Arial Narrow"/>
          <w:sz w:val="22"/>
          <w:szCs w:val="22"/>
        </w:rPr>
        <w:t xml:space="preserve"> </w:t>
      </w:r>
      <w:r w:rsidRPr="003F5912">
        <w:rPr>
          <w:rFonts w:ascii="Arial Narrow" w:hAnsi="Arial Narrow" w:cs="Arial Narrow"/>
          <w:sz w:val="22"/>
          <w:szCs w:val="22"/>
        </w:rPr>
        <w:t xml:space="preserve">[registračné číslo platiteľa DPH] </w:t>
      </w:r>
    </w:p>
    <w:p w14:paraId="4B79323C"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Zastúpený: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[titul, meno, priezvisko a postavenie (napr. konateľ spoločnosti)]</w:t>
      </w:r>
    </w:p>
    <w:p w14:paraId="0388FE6B"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Bankové spojenie: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[číslo účtu a kód banky] </w:t>
      </w:r>
    </w:p>
    <w:p w14:paraId="39950173"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Zapísaný v obchodnom registri: </w:t>
      </w:r>
    </w:p>
    <w:p w14:paraId="2465638F"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Osoby oprávnené konať vo veciach: </w:t>
      </w:r>
    </w:p>
    <w:p w14:paraId="60A92310"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a) zmluvných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14:paraId="53B30CE8"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 technických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14:paraId="1702EFEF"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Tel.: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[tel. číslo osoby oprávnenej konať v zmluvných a v technických veciach] </w:t>
      </w:r>
    </w:p>
    <w:p w14:paraId="66BB5A85"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E-mail: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[e-mail osoby oprávnenej konať v zmluvných a v technických veciach] </w:t>
      </w:r>
    </w:p>
    <w:p w14:paraId="3C8C9116" w14:textId="77777777" w:rsidR="00FA54AE" w:rsidRPr="003F5912" w:rsidRDefault="00FA54AE" w:rsidP="00FA54AE">
      <w:pPr>
        <w:autoSpaceDE w:val="0"/>
        <w:autoSpaceDN w:val="0"/>
        <w:adjustRightInd w:val="0"/>
        <w:rPr>
          <w:rFonts w:ascii="Arial Narrow" w:hAnsi="Arial Narrow" w:cs="Arial Narrow"/>
          <w:sz w:val="22"/>
          <w:szCs w:val="22"/>
        </w:rPr>
      </w:pPr>
    </w:p>
    <w:p w14:paraId="77A6BAA0"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„Poskytovateľ“)</w:t>
      </w:r>
    </w:p>
    <w:p w14:paraId="525290D2" w14:textId="77777777" w:rsidR="00FA54AE" w:rsidRPr="003F5912" w:rsidRDefault="00FA54AE" w:rsidP="00FA54AE">
      <w:pPr>
        <w:autoSpaceDE w:val="0"/>
        <w:autoSpaceDN w:val="0"/>
        <w:adjustRightInd w:val="0"/>
        <w:rPr>
          <w:rFonts w:ascii="Arial Narrow" w:hAnsi="Arial Narrow" w:cs="Arial Narrow"/>
          <w:sz w:val="22"/>
          <w:szCs w:val="22"/>
        </w:rPr>
      </w:pPr>
    </w:p>
    <w:p w14:paraId="448ABC81"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196E7024"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CD0CF4C"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1AD759F" w14:textId="77777777"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sz w:val="22"/>
          <w:szCs w:val="22"/>
        </w:rPr>
        <w:t>(spolu aj ako „Zmluvné strany“)</w:t>
      </w:r>
    </w:p>
    <w:p w14:paraId="66861486" w14:textId="77777777" w:rsidR="00FA54AE" w:rsidRPr="003F5912" w:rsidRDefault="00FA54AE" w:rsidP="00FA54AE">
      <w:pPr>
        <w:autoSpaceDE w:val="0"/>
        <w:autoSpaceDN w:val="0"/>
        <w:adjustRightInd w:val="0"/>
        <w:rPr>
          <w:rFonts w:ascii="Arial Narrow" w:hAnsi="Arial Narrow" w:cs="Arial Narrow"/>
          <w:b/>
          <w:bCs/>
          <w:sz w:val="22"/>
          <w:szCs w:val="22"/>
        </w:rPr>
      </w:pPr>
    </w:p>
    <w:p w14:paraId="40CE489F"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4C4E3D6" w14:textId="189D260C" w:rsidR="00B56ACD" w:rsidRDefault="00B56ACD">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14:paraId="5E3B8C03"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lastRenderedPageBreak/>
        <w:t>Úvodné ustanovenia</w:t>
      </w:r>
    </w:p>
    <w:p w14:paraId="2D773E23"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52977F88" w14:textId="18A4D834" w:rsidR="00FA54AE" w:rsidRPr="003F5912" w:rsidRDefault="00FA54AE" w:rsidP="005A6576">
      <w:pPr>
        <w:tabs>
          <w:tab w:val="clear" w:pos="2160"/>
          <w:tab w:val="clear" w:pos="2880"/>
          <w:tab w:val="clear" w:pos="4500"/>
        </w:tabs>
        <w:spacing w:after="120"/>
        <w:jc w:val="both"/>
        <w:rPr>
          <w:rFonts w:ascii="Arial Narrow" w:hAnsi="Arial Narrow" w:cs="Arial Narrow"/>
          <w:sz w:val="22"/>
          <w:szCs w:val="22"/>
        </w:rPr>
      </w:pPr>
      <w:r w:rsidRPr="003F5912">
        <w:rPr>
          <w:rFonts w:ascii="Arial Narrow" w:hAnsi="Arial Narrow" w:cs="Arial Narrow"/>
          <w:sz w:val="22"/>
          <w:szCs w:val="22"/>
        </w:rPr>
        <w:t xml:space="preserve">A. Ministerstvo vnútra Slovenskej republiky ako verejný obstarávateľ podľa § 7 ods. 1 písm. a) zákona </w:t>
      </w:r>
      <w:r w:rsidRPr="003F5912">
        <w:rPr>
          <w:rFonts w:ascii="Arial Narrow" w:hAnsi="Arial Narrow" w:cs="Arial Narrow"/>
          <w:sz w:val="22"/>
          <w:szCs w:val="22"/>
        </w:rPr>
        <w:br/>
        <w:t xml:space="preserve">č. 343/2015 Z. z. o verejnom obstarávaní a o zmene a doplnení niektorých zákonov v znení neskorších predpisov (ďalej len „zákon č. 343/2015 Z. z. “) vyhlásilo oznámením č. </w:t>
      </w:r>
      <w:proofErr w:type="spellStart"/>
      <w:r w:rsidRPr="003F5912">
        <w:rPr>
          <w:rFonts w:ascii="Arial Narrow" w:hAnsi="Arial Narrow" w:cs="Arial Narrow"/>
          <w:sz w:val="22"/>
          <w:szCs w:val="22"/>
        </w:rPr>
        <w:t>xxxxx</w:t>
      </w:r>
      <w:proofErr w:type="spellEnd"/>
      <w:r w:rsidRPr="003F5912">
        <w:rPr>
          <w:rFonts w:ascii="Arial Narrow" w:hAnsi="Arial Narrow" w:cs="Arial Narrow"/>
          <w:sz w:val="22"/>
          <w:szCs w:val="22"/>
        </w:rPr>
        <w:t xml:space="preserve"> - MSS, zverejneným vo Vestníku verejného obstarávania  č. DD.MM./20</w:t>
      </w:r>
      <w:r w:rsidR="005D68EB">
        <w:rPr>
          <w:rFonts w:ascii="Arial Narrow" w:hAnsi="Arial Narrow" w:cs="Arial Narrow"/>
          <w:sz w:val="22"/>
          <w:szCs w:val="22"/>
        </w:rPr>
        <w:t>24</w:t>
      </w:r>
      <w:r w:rsidRPr="003F5912">
        <w:rPr>
          <w:rFonts w:ascii="Arial Narrow" w:hAnsi="Arial Narrow" w:cs="Arial Narrow"/>
          <w:sz w:val="22"/>
          <w:szCs w:val="22"/>
        </w:rPr>
        <w:t xml:space="preserve"> dňa DD.MM.20</w:t>
      </w:r>
      <w:r w:rsidR="005D68EB">
        <w:rPr>
          <w:rFonts w:ascii="Arial Narrow" w:hAnsi="Arial Narrow" w:cs="Arial Narrow"/>
          <w:sz w:val="22"/>
          <w:szCs w:val="22"/>
        </w:rPr>
        <w:t>24</w:t>
      </w:r>
      <w:r w:rsidRPr="003F5912">
        <w:rPr>
          <w:rFonts w:ascii="Arial Narrow" w:hAnsi="Arial Narrow" w:cs="Arial Narrow"/>
          <w:sz w:val="22"/>
          <w:szCs w:val="22"/>
        </w:rPr>
        <w:t xml:space="preserve"> verejnú súťaž na realizáciu zákazky s názvom </w:t>
      </w:r>
      <w:r w:rsidR="005A6576" w:rsidRPr="003F5912">
        <w:rPr>
          <w:rFonts w:ascii="Arial Narrow" w:hAnsi="Arial Narrow" w:cs="Arial Narrow"/>
          <w:sz w:val="22"/>
          <w:szCs w:val="22"/>
        </w:rPr>
        <w:t>„</w:t>
      </w:r>
      <w:r w:rsidR="00A82349" w:rsidRPr="003F5912">
        <w:rPr>
          <w:rFonts w:ascii="Arial Narrow" w:hAnsi="Arial Narrow" w:cs="Arial Narrow"/>
          <w:sz w:val="22"/>
          <w:szCs w:val="22"/>
        </w:rPr>
        <w:t xml:space="preserve">Zabezpečenie </w:t>
      </w:r>
      <w:proofErr w:type="spellStart"/>
      <w:r w:rsidR="00A82349" w:rsidRPr="003F5912">
        <w:rPr>
          <w:rFonts w:ascii="Arial Narrow" w:hAnsi="Arial Narrow" w:cs="Arial Narrow"/>
          <w:sz w:val="22"/>
          <w:szCs w:val="22"/>
        </w:rPr>
        <w:t>extradícií</w:t>
      </w:r>
      <w:proofErr w:type="spellEnd"/>
      <w:r w:rsidR="00A82349" w:rsidRPr="003F5912">
        <w:rPr>
          <w:rFonts w:ascii="Arial Narrow" w:hAnsi="Arial Narrow" w:cs="Arial Narrow"/>
          <w:sz w:val="22"/>
          <w:szCs w:val="22"/>
        </w:rPr>
        <w:t>, eskort a deportácií pre Ministerstvo vnútra Slovenskej republiky</w:t>
      </w:r>
      <w:r w:rsidR="00D13BDC" w:rsidRPr="00D13BDC">
        <w:t xml:space="preserve"> </w:t>
      </w:r>
      <w:r w:rsidR="00D13BDC" w:rsidRPr="00D13BDC">
        <w:rPr>
          <w:rFonts w:ascii="Arial Narrow" w:hAnsi="Arial Narrow" w:cs="Arial Narrow"/>
          <w:sz w:val="22"/>
          <w:szCs w:val="22"/>
        </w:rPr>
        <w:t>a organizácie v jeho zriaďovateľskej a riadiacej pôsobnosti</w:t>
      </w:r>
      <w:r w:rsidR="005A6576" w:rsidRPr="003F5912">
        <w:rPr>
          <w:rFonts w:ascii="Arial Narrow" w:hAnsi="Arial Narrow" w:cs="Arial Narrow"/>
          <w:sz w:val="22"/>
          <w:szCs w:val="22"/>
        </w:rPr>
        <w:t>“</w:t>
      </w:r>
      <w:r w:rsidRPr="003F5912">
        <w:rPr>
          <w:rFonts w:ascii="Arial Narrow" w:hAnsi="Arial Narrow" w:cs="Arial Narrow"/>
          <w:sz w:val="22"/>
          <w:szCs w:val="22"/>
        </w:rPr>
        <w:t xml:space="preserve"> (ďalej len „verejné obstarávanie“).</w:t>
      </w:r>
    </w:p>
    <w:p w14:paraId="190474CD" w14:textId="45C9D289" w:rsidR="00FA54AE" w:rsidRPr="003F5912" w:rsidRDefault="00FA54AE" w:rsidP="00FA54AE">
      <w:pPr>
        <w:tabs>
          <w:tab w:val="clear" w:pos="2160"/>
          <w:tab w:val="clear" w:pos="2880"/>
          <w:tab w:val="clear" w:pos="4500"/>
        </w:tabs>
        <w:spacing w:after="120"/>
        <w:jc w:val="both"/>
        <w:rPr>
          <w:rFonts w:ascii="Arial Narrow" w:hAnsi="Arial Narrow" w:cs="Arial Narrow"/>
          <w:sz w:val="22"/>
          <w:szCs w:val="22"/>
        </w:rPr>
      </w:pPr>
      <w:r w:rsidRPr="003F5912">
        <w:rPr>
          <w:rFonts w:ascii="Arial Narrow" w:hAnsi="Arial Narrow" w:cs="Arial Narrow"/>
          <w:sz w:val="22"/>
          <w:szCs w:val="22"/>
        </w:rPr>
        <w:t xml:space="preserve">B. </w:t>
      </w:r>
      <w:r w:rsidRPr="003F5912">
        <w:rPr>
          <w:rFonts w:ascii="Arial Narrow" w:hAnsi="Arial Narrow"/>
          <w:sz w:val="22"/>
          <w:szCs w:val="22"/>
        </w:rPr>
        <w:t xml:space="preserve">Výsledkom Verejného obstarávania je výber </w:t>
      </w:r>
      <w:r w:rsidR="00A82349" w:rsidRPr="003F5912">
        <w:rPr>
          <w:rFonts w:ascii="Arial Narrow" w:hAnsi="Arial Narrow"/>
          <w:sz w:val="22"/>
          <w:szCs w:val="22"/>
        </w:rPr>
        <w:t>úspešného uchádzača, s ktorým</w:t>
      </w:r>
      <w:r w:rsidRPr="003F5912">
        <w:rPr>
          <w:rFonts w:ascii="Arial Narrow" w:hAnsi="Arial Narrow"/>
          <w:sz w:val="22"/>
          <w:szCs w:val="22"/>
        </w:rPr>
        <w:t xml:space="preserve"> je uzatvorená Dohoda. </w:t>
      </w:r>
      <w:r w:rsidRPr="003F5912">
        <w:rPr>
          <w:rFonts w:ascii="Arial Narrow" w:hAnsi="Arial Narrow" w:cs="Arial Narrow"/>
          <w:sz w:val="22"/>
          <w:szCs w:val="22"/>
        </w:rPr>
        <w:t xml:space="preserve">Na základe tejto skutočnosti a predloženej ponuky </w:t>
      </w:r>
      <w:r w:rsidR="002D66AC">
        <w:rPr>
          <w:rFonts w:ascii="Arial Narrow" w:hAnsi="Arial Narrow" w:cs="Arial Narrow"/>
          <w:sz w:val="22"/>
          <w:szCs w:val="22"/>
        </w:rPr>
        <w:t>P</w:t>
      </w:r>
      <w:r w:rsidRPr="003F5912">
        <w:rPr>
          <w:rFonts w:ascii="Arial Narrow" w:hAnsi="Arial Narrow" w:cs="Arial Narrow"/>
          <w:sz w:val="22"/>
          <w:szCs w:val="22"/>
        </w:rPr>
        <w:t xml:space="preserve">oskytovateľa sa </w:t>
      </w:r>
      <w:r w:rsidR="002D66AC">
        <w:rPr>
          <w:rFonts w:ascii="Arial Narrow" w:hAnsi="Arial Narrow" w:cs="Arial Narrow"/>
          <w:sz w:val="22"/>
          <w:szCs w:val="22"/>
        </w:rPr>
        <w:t>Z</w:t>
      </w:r>
      <w:r w:rsidRPr="003F5912">
        <w:rPr>
          <w:rFonts w:ascii="Arial Narrow" w:hAnsi="Arial Narrow" w:cs="Arial Narrow"/>
          <w:sz w:val="22"/>
          <w:szCs w:val="22"/>
        </w:rPr>
        <w:t xml:space="preserve">mluvné strany v slobodnej vôli a v súlade so všeobecne záväznými právnymi predpismi platnými na území SR rozhodli uzatvoriť túto </w:t>
      </w:r>
      <w:r w:rsidR="002D66AC">
        <w:rPr>
          <w:rFonts w:ascii="Arial Narrow" w:hAnsi="Arial Narrow" w:cs="Arial Narrow"/>
          <w:sz w:val="22"/>
          <w:szCs w:val="22"/>
        </w:rPr>
        <w:t>D</w:t>
      </w:r>
      <w:r w:rsidRPr="003F5912">
        <w:rPr>
          <w:rFonts w:ascii="Arial Narrow" w:hAnsi="Arial Narrow" w:cs="Arial Narrow"/>
          <w:sz w:val="22"/>
          <w:szCs w:val="22"/>
        </w:rPr>
        <w:t>ohodu.</w:t>
      </w:r>
      <w:r w:rsidR="0042260F" w:rsidRPr="003F5912">
        <w:rPr>
          <w:rFonts w:ascii="Arial Narrow" w:hAnsi="Arial Narrow" w:cs="Arial Narrow"/>
          <w:sz w:val="22"/>
          <w:szCs w:val="22"/>
        </w:rPr>
        <w:t xml:space="preserve"> Účelom tejto Dohody je aj ochrana informácií, ktoré strany tejto Dohody považujú za dôverné a ktoré sú zároveň významné pre realizáciu zákazky. </w:t>
      </w:r>
    </w:p>
    <w:p w14:paraId="5B01A1A1" w14:textId="13FD5D1D" w:rsidR="00FA54AE" w:rsidRPr="003F5912" w:rsidRDefault="00FA54AE"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C. Poskytovateľ prehlasuje, že sa oboznámil so všetkými podmienkami súvisiacimi s realizáciou predmetu Dohody a sú mu známe všetky technické a kvalitatívne podmienky plnenia predmetu Dohody.  Základným účelom tejto Dohody je v súlade s výsledkom verejného obst</w:t>
      </w:r>
      <w:r w:rsidR="00A82349" w:rsidRPr="003F5912">
        <w:rPr>
          <w:rFonts w:ascii="Arial Narrow" w:hAnsi="Arial Narrow" w:cs="Arial Narrow"/>
          <w:sz w:val="22"/>
          <w:szCs w:val="22"/>
        </w:rPr>
        <w:t xml:space="preserve">arávania zabezpečenie </w:t>
      </w:r>
      <w:proofErr w:type="spellStart"/>
      <w:r w:rsidR="00A82349" w:rsidRPr="003F5912">
        <w:rPr>
          <w:rFonts w:ascii="Arial Narrow" w:hAnsi="Arial Narrow" w:cs="Arial Narrow"/>
          <w:sz w:val="22"/>
          <w:szCs w:val="22"/>
        </w:rPr>
        <w:t>extradícií</w:t>
      </w:r>
      <w:proofErr w:type="spellEnd"/>
      <w:r w:rsidR="00A82349" w:rsidRPr="003F5912">
        <w:rPr>
          <w:rFonts w:ascii="Arial Narrow" w:hAnsi="Arial Narrow" w:cs="Arial Narrow"/>
          <w:sz w:val="22"/>
          <w:szCs w:val="22"/>
        </w:rPr>
        <w:t>, eskort a deportácií pre Ministerstvo vnútra SR</w:t>
      </w:r>
      <w:r w:rsidR="003E239D">
        <w:rPr>
          <w:rFonts w:ascii="Arial Narrow" w:hAnsi="Arial Narrow" w:cs="Arial Narrow"/>
          <w:sz w:val="22"/>
          <w:szCs w:val="22"/>
        </w:rPr>
        <w:t xml:space="preserve"> </w:t>
      </w:r>
      <w:r w:rsidR="003E239D">
        <w:rPr>
          <w:rFonts w:ascii="Arial Narrow" w:eastAsiaTheme="minorHAnsi" w:hAnsi="Arial Narrow" w:cs="Tahoma"/>
          <w:sz w:val="22"/>
          <w:szCs w:val="22"/>
          <w:lang w:eastAsia="en-US"/>
        </w:rPr>
        <w:t>a organizácie v jeho zriaďovateľskej a riadiacej pôsobnosti</w:t>
      </w:r>
      <w:r w:rsidR="00A82349" w:rsidRPr="003F5912">
        <w:rPr>
          <w:rFonts w:ascii="Arial Narrow" w:hAnsi="Arial Narrow" w:cs="Arial Narrow"/>
          <w:sz w:val="22"/>
          <w:szCs w:val="22"/>
        </w:rPr>
        <w:t xml:space="preserve"> </w:t>
      </w:r>
      <w:r w:rsidRPr="003F5912">
        <w:rPr>
          <w:rFonts w:ascii="Arial Narrow" w:hAnsi="Arial Narrow" w:cs="Arial Narrow"/>
          <w:sz w:val="22"/>
          <w:szCs w:val="22"/>
        </w:rPr>
        <w:t>pre zamestnancov Objednávateľa a osôb určených  Objednávateľom pri zahraničných cestách do destinácií podľa požiadaviek Objednávateľa.</w:t>
      </w:r>
    </w:p>
    <w:p w14:paraId="68A2906D"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69AC242A" w14:textId="3C051547" w:rsidR="00FA54AE" w:rsidRPr="003F5912" w:rsidRDefault="00A82349"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D</w:t>
      </w:r>
      <w:r w:rsidR="00FA54AE" w:rsidRPr="003F5912">
        <w:rPr>
          <w:rFonts w:ascii="Arial Narrow" w:hAnsi="Arial Narrow" w:cs="Arial Narrow"/>
          <w:sz w:val="22"/>
          <w:szCs w:val="22"/>
        </w:rPr>
        <w:t>. Objednávateľ týmto vyhlasuje, že je spôsobilý túto Dohodu uzatvoriť a plniť záväzky v nej obsiahnuté.</w:t>
      </w:r>
    </w:p>
    <w:p w14:paraId="0BF45AE5"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384FAB6E" w14:textId="15337093" w:rsidR="00FA54AE" w:rsidRPr="003F5912" w:rsidRDefault="00A82349"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E</w:t>
      </w:r>
      <w:r w:rsidR="00FA54AE" w:rsidRPr="003F5912">
        <w:rPr>
          <w:rFonts w:ascii="Arial Narrow" w:hAnsi="Arial Narrow" w:cs="Arial Narrow"/>
          <w:sz w:val="22"/>
          <w:szCs w:val="22"/>
        </w:rPr>
        <w:t>. Poskytovateľ týmto vyhlasuje, že je spôsobilý túto Dohodu uzatvoriť a plniť záväzky v nej obsiahnuté.</w:t>
      </w:r>
    </w:p>
    <w:p w14:paraId="63706331"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99A2C89"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5AAB6686"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p>
    <w:p w14:paraId="7C890BF3" w14:textId="77777777" w:rsidR="00FA54AE" w:rsidRPr="003F5912" w:rsidRDefault="00FA54AE" w:rsidP="00FA54AE">
      <w:pPr>
        <w:autoSpaceDE w:val="0"/>
        <w:autoSpaceDN w:val="0"/>
        <w:adjustRightInd w:val="0"/>
        <w:jc w:val="center"/>
        <w:rPr>
          <w:rFonts w:ascii="Arial Narrow" w:hAnsi="Arial Narrow"/>
          <w:b/>
          <w:bCs/>
          <w:sz w:val="22"/>
          <w:szCs w:val="22"/>
        </w:rPr>
      </w:pPr>
      <w:r w:rsidRPr="003F5912">
        <w:rPr>
          <w:rFonts w:ascii="Arial Narrow" w:hAnsi="Arial Narrow" w:cs="Arial Narrow"/>
          <w:b/>
          <w:bCs/>
          <w:sz w:val="22"/>
          <w:szCs w:val="22"/>
        </w:rPr>
        <w:t xml:space="preserve">Predmet </w:t>
      </w:r>
      <w:r w:rsidRPr="003F5912">
        <w:rPr>
          <w:rFonts w:ascii="Arial Narrow" w:hAnsi="Arial Narrow"/>
          <w:b/>
          <w:bCs/>
          <w:sz w:val="22"/>
          <w:szCs w:val="22"/>
        </w:rPr>
        <w:t>Dohody</w:t>
      </w:r>
    </w:p>
    <w:p w14:paraId="309C7159" w14:textId="77777777" w:rsidR="00FA54AE" w:rsidRPr="003F5912" w:rsidRDefault="00FA54AE" w:rsidP="00FA54AE">
      <w:pPr>
        <w:autoSpaceDE w:val="0"/>
        <w:autoSpaceDN w:val="0"/>
        <w:adjustRightInd w:val="0"/>
        <w:ind w:left="426"/>
        <w:rPr>
          <w:rFonts w:ascii="Arial Narrow" w:hAnsi="Arial Narrow"/>
          <w:b/>
          <w:bCs/>
          <w:sz w:val="22"/>
          <w:szCs w:val="22"/>
        </w:rPr>
      </w:pPr>
    </w:p>
    <w:p w14:paraId="7CB537C6" w14:textId="5636CF9B" w:rsidR="00FA54AE" w:rsidRPr="003F5912" w:rsidRDefault="00FA54AE" w:rsidP="00E45E9E">
      <w:pPr>
        <w:pStyle w:val="Odsekzoznamu"/>
        <w:numPr>
          <w:ilvl w:val="1"/>
          <w:numId w:val="13"/>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bCs/>
          <w:sz w:val="22"/>
          <w:szCs w:val="22"/>
        </w:rPr>
        <w:t xml:space="preserve">Predmetom Dohody je záväzok Poskytovateľa zabezpečiť pre Objednávateľa  </w:t>
      </w:r>
      <w:proofErr w:type="spellStart"/>
      <w:r w:rsidR="00A82349" w:rsidRPr="003F5912">
        <w:rPr>
          <w:rFonts w:ascii="Arial Narrow" w:hAnsi="Arial Narrow"/>
          <w:bCs/>
          <w:sz w:val="22"/>
          <w:szCs w:val="22"/>
        </w:rPr>
        <w:t>extradíci</w:t>
      </w:r>
      <w:r w:rsidR="00B42010" w:rsidRPr="003F5912">
        <w:rPr>
          <w:rFonts w:ascii="Arial Narrow" w:hAnsi="Arial Narrow"/>
          <w:bCs/>
          <w:sz w:val="22"/>
          <w:szCs w:val="22"/>
        </w:rPr>
        <w:t>e</w:t>
      </w:r>
      <w:proofErr w:type="spellEnd"/>
      <w:r w:rsidR="00A82349" w:rsidRPr="003F5912">
        <w:rPr>
          <w:rFonts w:ascii="Arial Narrow" w:hAnsi="Arial Narrow"/>
          <w:bCs/>
          <w:sz w:val="22"/>
          <w:szCs w:val="22"/>
        </w:rPr>
        <w:t>, eskort</w:t>
      </w:r>
      <w:r w:rsidR="00B42010" w:rsidRPr="003F5912">
        <w:rPr>
          <w:rFonts w:ascii="Arial Narrow" w:hAnsi="Arial Narrow"/>
          <w:bCs/>
          <w:sz w:val="22"/>
          <w:szCs w:val="22"/>
        </w:rPr>
        <w:t>y</w:t>
      </w:r>
      <w:r w:rsidR="00A82349" w:rsidRPr="003F5912">
        <w:rPr>
          <w:rFonts w:ascii="Arial Narrow" w:hAnsi="Arial Narrow"/>
          <w:bCs/>
          <w:sz w:val="22"/>
          <w:szCs w:val="22"/>
        </w:rPr>
        <w:t xml:space="preserve"> a deportáci</w:t>
      </w:r>
      <w:r w:rsidR="00B42010" w:rsidRPr="003F5912">
        <w:rPr>
          <w:rFonts w:ascii="Arial Narrow" w:hAnsi="Arial Narrow"/>
          <w:bCs/>
          <w:sz w:val="22"/>
          <w:szCs w:val="22"/>
        </w:rPr>
        <w:t>e</w:t>
      </w:r>
      <w:r w:rsidR="00A82349" w:rsidRPr="003F5912">
        <w:rPr>
          <w:rFonts w:ascii="Arial Narrow" w:hAnsi="Arial Narrow"/>
          <w:bCs/>
          <w:sz w:val="22"/>
          <w:szCs w:val="22"/>
        </w:rPr>
        <w:t xml:space="preserve"> pre Ministerstvo vnútra Slovenskej republiky</w:t>
      </w:r>
      <w:r w:rsidR="003E239D">
        <w:rPr>
          <w:rFonts w:ascii="Arial Narrow" w:hAnsi="Arial Narrow"/>
          <w:bCs/>
          <w:sz w:val="22"/>
          <w:szCs w:val="22"/>
        </w:rPr>
        <w:t xml:space="preserve"> </w:t>
      </w:r>
      <w:r w:rsidR="003E239D">
        <w:rPr>
          <w:rFonts w:ascii="Arial Narrow" w:hAnsi="Arial Narrow" w:cs="Arial Narrow"/>
          <w:sz w:val="22"/>
          <w:szCs w:val="22"/>
        </w:rPr>
        <w:t>a organizácie v jeho zriaďovateľskej a riadiacej pôsobnosti</w:t>
      </w:r>
      <w:r w:rsidRPr="003F5912">
        <w:rPr>
          <w:rFonts w:ascii="Arial Narrow" w:hAnsi="Arial Narrow"/>
          <w:bCs/>
          <w:sz w:val="22"/>
          <w:szCs w:val="22"/>
        </w:rPr>
        <w:t xml:space="preserve"> podľa konkrétnych potrieb Objednávateľa (ďalej len</w:t>
      </w:r>
      <w:r w:rsidR="001F699B" w:rsidRPr="003F5912">
        <w:rPr>
          <w:rFonts w:ascii="Arial Narrow" w:hAnsi="Arial Narrow"/>
          <w:bCs/>
          <w:sz w:val="22"/>
          <w:szCs w:val="22"/>
        </w:rPr>
        <w:t xml:space="preserve"> “služby“</w:t>
      </w:r>
      <w:r w:rsidRPr="003F5912">
        <w:rPr>
          <w:rFonts w:ascii="Arial Narrow" w:hAnsi="Arial Narrow"/>
          <w:bCs/>
          <w:sz w:val="22"/>
          <w:szCs w:val="22"/>
        </w:rPr>
        <w:t>) v súlade s Opisom predmetu zákazky (ďalej len „OPZ“), ktorý tvorí Prílohu č.1 tejto Dohody a záväzok Objednávateľa zaplatiť Poskytovateľovi za riadne a včas poskytnut</w:t>
      </w:r>
      <w:r w:rsidR="001F699B" w:rsidRPr="003F5912">
        <w:rPr>
          <w:rFonts w:ascii="Arial Narrow" w:hAnsi="Arial Narrow"/>
          <w:bCs/>
          <w:sz w:val="22"/>
          <w:szCs w:val="22"/>
        </w:rPr>
        <w:t>é</w:t>
      </w:r>
      <w:r w:rsidRPr="003F5912">
        <w:rPr>
          <w:rFonts w:ascii="Arial Narrow" w:hAnsi="Arial Narrow"/>
          <w:bCs/>
          <w:sz w:val="22"/>
          <w:szCs w:val="22"/>
        </w:rPr>
        <w:t xml:space="preserve"> </w:t>
      </w:r>
      <w:r w:rsidR="001F699B" w:rsidRPr="003F5912">
        <w:rPr>
          <w:rFonts w:ascii="Arial Narrow" w:hAnsi="Arial Narrow"/>
          <w:bCs/>
          <w:sz w:val="22"/>
          <w:szCs w:val="22"/>
        </w:rPr>
        <w:t>služby</w:t>
      </w:r>
      <w:r w:rsidRPr="003F5912">
        <w:rPr>
          <w:rFonts w:ascii="Arial Narrow" w:hAnsi="Arial Narrow"/>
          <w:bCs/>
          <w:sz w:val="22"/>
          <w:szCs w:val="22"/>
        </w:rPr>
        <w:t xml:space="preserve"> cenu podľa článku </w:t>
      </w:r>
      <w:r w:rsidR="00F01B56" w:rsidRPr="003F5912">
        <w:rPr>
          <w:rFonts w:ascii="Arial Narrow" w:hAnsi="Arial Narrow"/>
          <w:bCs/>
          <w:sz w:val="22"/>
          <w:szCs w:val="22"/>
        </w:rPr>
        <w:t>4</w:t>
      </w:r>
      <w:r w:rsidRPr="003F5912">
        <w:rPr>
          <w:rFonts w:ascii="Arial Narrow" w:hAnsi="Arial Narrow"/>
          <w:bCs/>
          <w:sz w:val="22"/>
          <w:szCs w:val="22"/>
        </w:rPr>
        <w:t xml:space="preserve"> tejto Dohody.</w:t>
      </w:r>
      <w:r w:rsidRPr="003F5912">
        <w:rPr>
          <w:rFonts w:ascii="Arial Narrow" w:hAnsi="Arial Narrow" w:cs="Arial Narrow"/>
          <w:sz w:val="22"/>
          <w:szCs w:val="22"/>
        </w:rPr>
        <w:t xml:space="preserve">  </w:t>
      </w:r>
      <w:r w:rsidR="0042260F" w:rsidRPr="003F5912">
        <w:rPr>
          <w:rFonts w:ascii="Arial Narrow" w:hAnsi="Arial Narrow" w:cs="Arial Narrow"/>
          <w:sz w:val="22"/>
          <w:szCs w:val="22"/>
        </w:rPr>
        <w:t>Predmetom Dohody je aj úprava vzájomných práv a povinností strán Dohody pri zachovaní mlčanlivosti o dôverných informáci</w:t>
      </w:r>
      <w:r w:rsidR="00B95725" w:rsidRPr="003F5912">
        <w:rPr>
          <w:rFonts w:ascii="Arial Narrow" w:hAnsi="Arial Narrow" w:cs="Arial Narrow"/>
          <w:sz w:val="22"/>
          <w:szCs w:val="22"/>
        </w:rPr>
        <w:t>á</w:t>
      </w:r>
      <w:r w:rsidR="0042260F" w:rsidRPr="003F5912">
        <w:rPr>
          <w:rFonts w:ascii="Arial Narrow" w:hAnsi="Arial Narrow" w:cs="Arial Narrow"/>
          <w:sz w:val="22"/>
          <w:szCs w:val="22"/>
        </w:rPr>
        <w:t>ch pri realizáci</w:t>
      </w:r>
      <w:r w:rsidR="008611F9" w:rsidRPr="003F5912">
        <w:rPr>
          <w:rFonts w:ascii="Arial Narrow" w:hAnsi="Arial Narrow" w:cs="Arial Narrow"/>
          <w:sz w:val="22"/>
          <w:szCs w:val="22"/>
        </w:rPr>
        <w:t>i</w:t>
      </w:r>
      <w:r w:rsidR="0042260F" w:rsidRPr="003F5912">
        <w:rPr>
          <w:rFonts w:ascii="Arial Narrow" w:hAnsi="Arial Narrow" w:cs="Arial Narrow"/>
          <w:sz w:val="22"/>
          <w:szCs w:val="22"/>
        </w:rPr>
        <w:t xml:space="preserve"> </w:t>
      </w:r>
      <w:r w:rsidR="008611F9" w:rsidRPr="003F5912">
        <w:rPr>
          <w:rFonts w:ascii="Arial Narrow" w:hAnsi="Arial Narrow" w:cs="Arial Narrow"/>
          <w:sz w:val="22"/>
          <w:szCs w:val="22"/>
        </w:rPr>
        <w:t>predmetu</w:t>
      </w:r>
      <w:r w:rsidR="0042260F" w:rsidRPr="003F5912">
        <w:rPr>
          <w:rFonts w:ascii="Arial Narrow" w:hAnsi="Arial Narrow" w:cs="Arial Narrow"/>
          <w:sz w:val="22"/>
          <w:szCs w:val="22"/>
        </w:rPr>
        <w:t xml:space="preserve"> Dohody (ďalej len „dôverné informácie“).</w:t>
      </w:r>
    </w:p>
    <w:p w14:paraId="0044F5A1" w14:textId="77777777" w:rsidR="00A71FFE" w:rsidRPr="003F5912" w:rsidRDefault="00A71FFE" w:rsidP="00D64C63">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5524758E" w14:textId="3BFD23E6" w:rsidR="00A71FFE" w:rsidRPr="003F5912" w:rsidRDefault="00A71FFE" w:rsidP="00E45E9E">
      <w:pPr>
        <w:pStyle w:val="Default"/>
        <w:numPr>
          <w:ilvl w:val="1"/>
          <w:numId w:val="13"/>
        </w:numPr>
        <w:jc w:val="both"/>
        <w:rPr>
          <w:rFonts w:ascii="Arial Narrow" w:hAnsi="Arial Narrow"/>
          <w:sz w:val="22"/>
          <w:szCs w:val="22"/>
        </w:rPr>
      </w:pPr>
      <w:r w:rsidRPr="003F5912">
        <w:rPr>
          <w:rFonts w:ascii="Arial Narrow" w:hAnsi="Arial Narrow"/>
          <w:sz w:val="22"/>
          <w:szCs w:val="22"/>
        </w:rPr>
        <w:t>Služby bude P</w:t>
      </w:r>
      <w:r w:rsidR="00466B14" w:rsidRPr="003F5912">
        <w:rPr>
          <w:rFonts w:ascii="Arial Narrow" w:hAnsi="Arial Narrow"/>
          <w:sz w:val="22"/>
          <w:szCs w:val="22"/>
        </w:rPr>
        <w:t>o</w:t>
      </w:r>
      <w:r w:rsidRPr="003F5912">
        <w:rPr>
          <w:rFonts w:ascii="Arial Narrow" w:hAnsi="Arial Narrow"/>
          <w:sz w:val="22"/>
          <w:szCs w:val="22"/>
        </w:rPr>
        <w:t xml:space="preserve">skytovateľ poskytovať Objednávateľovi na základe jednotlivých písomných objednávok. </w:t>
      </w:r>
    </w:p>
    <w:p w14:paraId="4F299BF8" w14:textId="77777777" w:rsidR="00FA54AE" w:rsidRPr="003F5912" w:rsidRDefault="00FA54AE" w:rsidP="00FA54AE">
      <w:pPr>
        <w:autoSpaceDE w:val="0"/>
        <w:autoSpaceDN w:val="0"/>
        <w:adjustRightInd w:val="0"/>
        <w:ind w:left="426" w:hanging="426"/>
        <w:jc w:val="both"/>
        <w:rPr>
          <w:rFonts w:ascii="Arial Narrow" w:hAnsi="Arial Narrow" w:cs="Arial Narrow"/>
          <w:sz w:val="22"/>
          <w:szCs w:val="22"/>
        </w:rPr>
      </w:pPr>
    </w:p>
    <w:p w14:paraId="3E7718BD" w14:textId="4A7FF296" w:rsidR="00FA54AE" w:rsidRPr="003F5912" w:rsidRDefault="00FA54AE" w:rsidP="00FA54AE">
      <w:pPr>
        <w:autoSpaceDE w:val="0"/>
        <w:autoSpaceDN w:val="0"/>
        <w:adjustRightInd w:val="0"/>
        <w:jc w:val="center"/>
        <w:rPr>
          <w:rFonts w:ascii="Arial Narrow" w:hAnsi="Arial Narrow" w:cs="Arial Narrow"/>
          <w:b/>
          <w:bCs/>
          <w:sz w:val="22"/>
          <w:szCs w:val="22"/>
        </w:rPr>
      </w:pPr>
    </w:p>
    <w:p w14:paraId="45E00BA1" w14:textId="708EC775" w:rsidR="00A8051E" w:rsidRPr="003F5912" w:rsidRDefault="00A8051E" w:rsidP="00A8051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2</w:t>
      </w:r>
    </w:p>
    <w:p w14:paraId="76C5696F" w14:textId="6493E705" w:rsidR="00FA54AE" w:rsidRPr="003F5912" w:rsidRDefault="00FA54AE" w:rsidP="00A8051E">
      <w:pPr>
        <w:autoSpaceDE w:val="0"/>
        <w:autoSpaceDN w:val="0"/>
        <w:adjustRightInd w:val="0"/>
        <w:jc w:val="center"/>
        <w:rPr>
          <w:rFonts w:ascii="Arial Narrow" w:hAnsi="Arial Narrow" w:cs="Arial Narrow"/>
          <w:b/>
          <w:bCs/>
          <w:sz w:val="22"/>
          <w:szCs w:val="22"/>
        </w:rPr>
      </w:pPr>
      <w:r w:rsidRPr="003F5912">
        <w:rPr>
          <w:rFonts w:ascii="Arial Narrow" w:hAnsi="Arial Narrow"/>
          <w:b/>
          <w:bCs/>
          <w:sz w:val="22"/>
          <w:szCs w:val="22"/>
        </w:rPr>
        <w:t>Plnenie Dohody</w:t>
      </w:r>
    </w:p>
    <w:p w14:paraId="107D08A9" w14:textId="77777777" w:rsidR="00FA54AE" w:rsidRPr="003F5912" w:rsidRDefault="00FA54AE" w:rsidP="00B21D28">
      <w:pPr>
        <w:pStyle w:val="Odsekzoznamu"/>
        <w:tabs>
          <w:tab w:val="clear" w:pos="2160"/>
          <w:tab w:val="left" w:pos="426"/>
        </w:tabs>
        <w:autoSpaceDE w:val="0"/>
        <w:autoSpaceDN w:val="0"/>
        <w:adjustRightInd w:val="0"/>
        <w:ind w:left="405"/>
        <w:jc w:val="both"/>
        <w:rPr>
          <w:rFonts w:ascii="Arial Narrow" w:hAnsi="Arial Narrow"/>
          <w:sz w:val="22"/>
          <w:szCs w:val="22"/>
        </w:rPr>
      </w:pPr>
    </w:p>
    <w:p w14:paraId="467EB284" w14:textId="05935DEE" w:rsidR="0096099A" w:rsidRDefault="00FA54AE" w:rsidP="0096099A">
      <w:pPr>
        <w:pStyle w:val="Odsekzoznamu"/>
        <w:numPr>
          <w:ilvl w:val="1"/>
          <w:numId w:val="15"/>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Komunikácia</w:t>
      </w:r>
      <w:r w:rsidRPr="003F5912">
        <w:rPr>
          <w:rFonts w:ascii="Arial Narrow" w:hAnsi="Arial Narrow" w:cs="Arial Narrow"/>
          <w:sz w:val="22"/>
          <w:szCs w:val="22"/>
        </w:rPr>
        <w:t xml:space="preserve"> medzi Objednávateľom a Poskytovateľom prebieha výlučne v slovenskom jazyku (akceptovaný je aj český jazyk). V odôvodnených prípadoch a na požiadanie Objednávateľa poskytovateľ predloží Objednávateľovi potrebnú dokumentáciu aj v anglickom jazyku. Zmluvné strany pri plnení Dohody komunikujú prostredníctvom</w:t>
      </w:r>
      <w:r w:rsidR="001B27A8" w:rsidRPr="003F5912">
        <w:rPr>
          <w:rFonts w:ascii="Arial Narrow" w:hAnsi="Arial Narrow" w:cs="Arial Narrow"/>
          <w:sz w:val="22"/>
          <w:szCs w:val="22"/>
        </w:rPr>
        <w:t xml:space="preserve"> </w:t>
      </w:r>
      <w:r w:rsidR="00915FC4" w:rsidRPr="003F5912">
        <w:rPr>
          <w:rFonts w:ascii="Arial Narrow" w:hAnsi="Arial Narrow" w:cs="Arial Narrow"/>
          <w:sz w:val="22"/>
          <w:szCs w:val="22"/>
        </w:rPr>
        <w:t>elektronickej pošty v rámci emailovej komunikácie medzi Objednávateľom a úspešným Poskytovateľom, prípadne telefonicky:</w:t>
      </w:r>
    </w:p>
    <w:p w14:paraId="01871D20" w14:textId="77777777"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49622D80"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96099A">
        <w:rPr>
          <w:rFonts w:ascii="Arial Narrow" w:hAnsi="Arial Narrow" w:cs="Arial Narrow"/>
          <w:sz w:val="22"/>
          <w:szCs w:val="22"/>
        </w:rPr>
        <w:t xml:space="preserve">Emailová adresa Objednávateľa: </w:t>
      </w:r>
    </w:p>
    <w:p w14:paraId="495A4619"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Telefonický kontakt Objednávateľa:  </w:t>
      </w:r>
    </w:p>
    <w:p w14:paraId="5F2833F7" w14:textId="77777777"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7DCBE24C"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Emailová adresa Poskytovateľa: </w:t>
      </w:r>
      <w:proofErr w:type="spellStart"/>
      <w:r w:rsidRPr="003F5912">
        <w:rPr>
          <w:rFonts w:ascii="Arial Narrow" w:hAnsi="Arial Narrow" w:cs="Arial Narrow"/>
          <w:sz w:val="22"/>
          <w:szCs w:val="22"/>
        </w:rPr>
        <w:t>xxxxxx@xxxx</w:t>
      </w:r>
      <w:proofErr w:type="spellEnd"/>
      <w:r w:rsidRPr="003F5912">
        <w:rPr>
          <w:rFonts w:ascii="Arial Narrow" w:hAnsi="Arial Narrow" w:cs="Arial Narrow"/>
          <w:sz w:val="22"/>
          <w:szCs w:val="22"/>
        </w:rPr>
        <w:t xml:space="preserve">.,  </w:t>
      </w:r>
    </w:p>
    <w:p w14:paraId="1FC041B0" w14:textId="483A4091" w:rsidR="00FA54AE" w:rsidRPr="003F5912"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Telefonický kontakt Poskytovateľa:  </w:t>
      </w:r>
      <w:proofErr w:type="spellStart"/>
      <w:r w:rsidRPr="003F5912">
        <w:rPr>
          <w:rFonts w:ascii="Arial Narrow" w:hAnsi="Arial Narrow" w:cs="Arial Narrow"/>
          <w:sz w:val="22"/>
          <w:szCs w:val="22"/>
        </w:rPr>
        <w:t>xxxxxxxx</w:t>
      </w:r>
      <w:proofErr w:type="spellEnd"/>
      <w:r w:rsidRPr="003F5912">
        <w:rPr>
          <w:rFonts w:ascii="Arial Narrow" w:hAnsi="Arial Narrow" w:cs="Arial Narrow"/>
          <w:sz w:val="22"/>
          <w:szCs w:val="22"/>
        </w:rPr>
        <w:t xml:space="preserve">. </w:t>
      </w:r>
    </w:p>
    <w:p w14:paraId="633403B5" w14:textId="77777777" w:rsidR="00FD3753" w:rsidRPr="003F5912" w:rsidRDefault="00FD3753" w:rsidP="00FA54AE">
      <w:pPr>
        <w:autoSpaceDE w:val="0"/>
        <w:autoSpaceDN w:val="0"/>
        <w:adjustRightInd w:val="0"/>
        <w:ind w:left="567" w:hanging="567"/>
        <w:jc w:val="both"/>
        <w:rPr>
          <w:rFonts w:ascii="Arial Narrow" w:hAnsi="Arial Narrow" w:cs="Arial Narrow"/>
          <w:sz w:val="22"/>
          <w:szCs w:val="22"/>
        </w:rPr>
      </w:pPr>
    </w:p>
    <w:p w14:paraId="21A648F8" w14:textId="65890190" w:rsidR="00FA54AE" w:rsidRPr="003F5912" w:rsidRDefault="00705CFB" w:rsidP="005C6A02">
      <w:pPr>
        <w:autoSpaceDE w:val="0"/>
        <w:autoSpaceDN w:val="0"/>
        <w:adjustRightInd w:val="0"/>
        <w:ind w:left="360" w:hanging="360"/>
        <w:jc w:val="both"/>
        <w:rPr>
          <w:rFonts w:ascii="Arial Narrow" w:hAnsi="Arial Narrow" w:cs="Arial Narrow"/>
          <w:sz w:val="22"/>
          <w:szCs w:val="22"/>
        </w:rPr>
      </w:pPr>
      <w:r w:rsidRPr="003F5912">
        <w:rPr>
          <w:rFonts w:ascii="Arial Narrow" w:hAnsi="Arial Narrow" w:cs="Arial Narrow"/>
          <w:sz w:val="22"/>
          <w:szCs w:val="22"/>
        </w:rPr>
        <w:t xml:space="preserve">2.2. </w:t>
      </w:r>
      <w:r w:rsidR="00FA54AE" w:rsidRPr="003F5912">
        <w:rPr>
          <w:rFonts w:ascii="Arial Narrow" w:hAnsi="Arial Narrow" w:cs="Arial Narrow"/>
          <w:sz w:val="22"/>
          <w:szCs w:val="22"/>
        </w:rPr>
        <w:t xml:space="preserve">Objednávateľ elektronickou poštou oznámi meno a priezvisko, emailovú adresu a telefonický kontakt osoby/osôb poverenej/poverených na administratívne úkony v súvislosti so zabezpečením záväznej rezervácie s garanciou ponuky </w:t>
      </w:r>
      <w:r w:rsidR="00B967B3" w:rsidRPr="003F5912">
        <w:rPr>
          <w:rFonts w:ascii="Arial Narrow" w:hAnsi="Arial Narrow" w:cs="Arial Narrow"/>
          <w:sz w:val="22"/>
          <w:szCs w:val="22"/>
        </w:rPr>
        <w:t>P</w:t>
      </w:r>
      <w:r w:rsidR="00FA54AE" w:rsidRPr="003F5912">
        <w:rPr>
          <w:rFonts w:ascii="Arial Narrow" w:hAnsi="Arial Narrow" w:cs="Arial Narrow"/>
          <w:sz w:val="22"/>
          <w:szCs w:val="22"/>
        </w:rPr>
        <w:t xml:space="preserve">oskytovateľa </w:t>
      </w:r>
      <w:r w:rsidR="00F436B1" w:rsidRPr="003F5912">
        <w:rPr>
          <w:rFonts w:ascii="Arial Narrow" w:hAnsi="Arial Narrow" w:cs="Arial Narrow"/>
          <w:sz w:val="22"/>
          <w:szCs w:val="22"/>
        </w:rPr>
        <w:t xml:space="preserve">na zabezpečenie </w:t>
      </w:r>
      <w:r w:rsidR="001F699B" w:rsidRPr="003F5912">
        <w:rPr>
          <w:rFonts w:ascii="Arial Narrow" w:hAnsi="Arial Narrow" w:cs="Arial Narrow"/>
          <w:sz w:val="22"/>
          <w:szCs w:val="22"/>
        </w:rPr>
        <w:t xml:space="preserve">služby </w:t>
      </w:r>
      <w:r w:rsidR="00FA54AE" w:rsidRPr="003F5912">
        <w:rPr>
          <w:rFonts w:ascii="Arial Narrow" w:hAnsi="Arial Narrow" w:cs="Arial Narrow"/>
          <w:sz w:val="22"/>
          <w:szCs w:val="22"/>
        </w:rPr>
        <w:t xml:space="preserve">(ďalej len „záväzná rezervácia“) a osoby poverenej na prevzatie </w:t>
      </w:r>
      <w:r w:rsidR="00FA54AE" w:rsidRPr="003F5912">
        <w:rPr>
          <w:rFonts w:ascii="Arial Narrow" w:hAnsi="Arial Narrow" w:cs="Arial Narrow"/>
          <w:sz w:val="22"/>
          <w:szCs w:val="22"/>
        </w:rPr>
        <w:lastRenderedPageBreak/>
        <w:t xml:space="preserve">letenky do  troch (3) pracovných dní odo dňa </w:t>
      </w:r>
      <w:r w:rsidR="00D84496" w:rsidRPr="003F5912">
        <w:rPr>
          <w:rFonts w:ascii="Arial Narrow" w:hAnsi="Arial Narrow" w:cs="Arial Narrow"/>
          <w:sz w:val="22"/>
          <w:szCs w:val="22"/>
        </w:rPr>
        <w:t>nadobudnutia účinnosti</w:t>
      </w:r>
      <w:r w:rsidR="00FA54AE" w:rsidRPr="003F5912">
        <w:rPr>
          <w:rFonts w:ascii="Arial Narrow" w:hAnsi="Arial Narrow" w:cs="Arial Narrow"/>
          <w:sz w:val="22"/>
          <w:szCs w:val="22"/>
        </w:rPr>
        <w:t xml:space="preserve"> tejto Dohody. Zmluvné strany sú povinné elektronickou poštou oznámiť si zmenu údajov uvedených v tomto bode bezodkladne najneskôr však do troch (3) dní od vtedy, čo nastala zmena. Zmena údajov je účinná voči druhej </w:t>
      </w:r>
      <w:r w:rsidR="002D66AC">
        <w:rPr>
          <w:rFonts w:ascii="Arial Narrow" w:hAnsi="Arial Narrow" w:cs="Arial Narrow"/>
          <w:sz w:val="22"/>
          <w:szCs w:val="22"/>
        </w:rPr>
        <w:t>Z</w:t>
      </w:r>
      <w:r w:rsidR="00FA54AE" w:rsidRPr="003F5912">
        <w:rPr>
          <w:rFonts w:ascii="Arial Narrow" w:hAnsi="Arial Narrow" w:cs="Arial Narrow"/>
          <w:sz w:val="22"/>
          <w:szCs w:val="22"/>
        </w:rPr>
        <w:t xml:space="preserve">mluvnej strane Dohody dňom jej oznámenia druhej </w:t>
      </w:r>
      <w:r w:rsidR="00AF3FE9">
        <w:rPr>
          <w:rFonts w:ascii="Arial Narrow" w:hAnsi="Arial Narrow" w:cs="Arial Narrow"/>
          <w:sz w:val="22"/>
          <w:szCs w:val="22"/>
        </w:rPr>
        <w:t>Z</w:t>
      </w:r>
      <w:r w:rsidR="00FA54AE" w:rsidRPr="003F5912">
        <w:rPr>
          <w:rFonts w:ascii="Arial Narrow" w:hAnsi="Arial Narrow" w:cs="Arial Narrow"/>
          <w:sz w:val="22"/>
          <w:szCs w:val="22"/>
        </w:rPr>
        <w:t xml:space="preserve">mluvnej strane. </w:t>
      </w:r>
    </w:p>
    <w:p w14:paraId="426CE3C7" w14:textId="77777777" w:rsidR="002629D6" w:rsidRPr="003F5912" w:rsidRDefault="002629D6" w:rsidP="00FA54AE">
      <w:pPr>
        <w:autoSpaceDE w:val="0"/>
        <w:autoSpaceDN w:val="0"/>
        <w:adjustRightInd w:val="0"/>
        <w:ind w:left="426" w:hanging="567"/>
        <w:jc w:val="both"/>
        <w:rPr>
          <w:rFonts w:ascii="Arial Narrow" w:hAnsi="Arial Narrow" w:cs="Arial Narrow"/>
          <w:sz w:val="22"/>
          <w:szCs w:val="22"/>
        </w:rPr>
      </w:pPr>
    </w:p>
    <w:p w14:paraId="15B1E55D" w14:textId="69479731" w:rsidR="007E22D8" w:rsidRPr="00066933" w:rsidRDefault="002629D6" w:rsidP="00066933">
      <w:pPr>
        <w:pStyle w:val="Odsekzoznamu"/>
        <w:numPr>
          <w:ilvl w:val="1"/>
          <w:numId w:val="18"/>
        </w:numPr>
        <w:autoSpaceDE w:val="0"/>
        <w:autoSpaceDN w:val="0"/>
        <w:adjustRightInd w:val="0"/>
        <w:jc w:val="both"/>
        <w:rPr>
          <w:rFonts w:ascii="Arial Narrow" w:hAnsi="Arial Narrow"/>
          <w:sz w:val="22"/>
          <w:szCs w:val="22"/>
        </w:rPr>
      </w:pPr>
      <w:r w:rsidRPr="003F5912">
        <w:rPr>
          <w:rFonts w:ascii="Arial Narrow" w:hAnsi="Arial Narrow"/>
          <w:sz w:val="22"/>
          <w:szCs w:val="22"/>
        </w:rPr>
        <w:t>P</w:t>
      </w:r>
      <w:r w:rsidR="007B4470" w:rsidRPr="003F5912">
        <w:rPr>
          <w:rFonts w:ascii="Arial Narrow" w:hAnsi="Arial Narrow"/>
          <w:sz w:val="22"/>
          <w:szCs w:val="22"/>
        </w:rPr>
        <w:t>oskytovateľ sa zaväzuje technicky a administratívne zabezpečiť celý proces vybavenia leteniek</w:t>
      </w:r>
      <w:r w:rsidR="00066933">
        <w:rPr>
          <w:rFonts w:ascii="Arial Narrow" w:hAnsi="Arial Narrow"/>
          <w:sz w:val="22"/>
          <w:szCs w:val="22"/>
        </w:rPr>
        <w:t xml:space="preserve"> </w:t>
      </w:r>
      <w:r w:rsidR="001F699B" w:rsidRPr="00066933">
        <w:rPr>
          <w:rFonts w:ascii="Arial Narrow" w:hAnsi="Arial Narrow"/>
          <w:sz w:val="22"/>
          <w:szCs w:val="22"/>
        </w:rPr>
        <w:t>potrebných</w:t>
      </w:r>
      <w:r w:rsidR="007B4470" w:rsidRPr="00066933">
        <w:rPr>
          <w:rFonts w:ascii="Arial Narrow" w:hAnsi="Arial Narrow"/>
          <w:sz w:val="22"/>
          <w:szCs w:val="22"/>
        </w:rPr>
        <w:t xml:space="preserve"> </w:t>
      </w:r>
      <w:r w:rsidRPr="00066933">
        <w:rPr>
          <w:rFonts w:ascii="Arial Narrow" w:hAnsi="Arial Narrow"/>
          <w:sz w:val="22"/>
          <w:szCs w:val="22"/>
        </w:rPr>
        <w:t xml:space="preserve">na vykonanie </w:t>
      </w:r>
      <w:r w:rsidR="001F699B" w:rsidRPr="00066933">
        <w:rPr>
          <w:rFonts w:ascii="Arial Narrow" w:hAnsi="Arial Narrow"/>
          <w:sz w:val="22"/>
          <w:szCs w:val="22"/>
        </w:rPr>
        <w:t xml:space="preserve">služby </w:t>
      </w:r>
      <w:r w:rsidRPr="00066933">
        <w:rPr>
          <w:rFonts w:ascii="Arial Narrow" w:hAnsi="Arial Narrow"/>
          <w:sz w:val="22"/>
          <w:szCs w:val="22"/>
        </w:rPr>
        <w:t>v rámci celého sveta a to od predloženia</w:t>
      </w:r>
      <w:r w:rsidR="00A70A0F" w:rsidRPr="00066933">
        <w:rPr>
          <w:rFonts w:ascii="Arial Narrow" w:hAnsi="Arial Narrow"/>
          <w:sz w:val="22"/>
          <w:szCs w:val="22"/>
        </w:rPr>
        <w:t xml:space="preserve"> </w:t>
      </w:r>
      <w:r w:rsidRPr="00066933">
        <w:rPr>
          <w:rFonts w:ascii="Arial Narrow" w:hAnsi="Arial Narrow"/>
          <w:sz w:val="22"/>
          <w:szCs w:val="22"/>
        </w:rPr>
        <w:t>základnej</w:t>
      </w:r>
      <w:r w:rsidR="00FD3753" w:rsidRPr="00066933">
        <w:rPr>
          <w:rFonts w:ascii="Arial Narrow" w:hAnsi="Arial Narrow"/>
          <w:sz w:val="22"/>
          <w:szCs w:val="22"/>
        </w:rPr>
        <w:t xml:space="preserve"> </w:t>
      </w:r>
      <w:r w:rsidRPr="00066933">
        <w:rPr>
          <w:rFonts w:ascii="Arial Narrow" w:hAnsi="Arial Narrow"/>
          <w:sz w:val="22"/>
          <w:szCs w:val="22"/>
        </w:rPr>
        <w:t>ponuky možností</w:t>
      </w:r>
      <w:r w:rsidR="00A70A0F" w:rsidRPr="00066933">
        <w:rPr>
          <w:rFonts w:ascii="Arial Narrow" w:hAnsi="Arial Narrow"/>
          <w:sz w:val="22"/>
          <w:szCs w:val="22"/>
        </w:rPr>
        <w:t xml:space="preserve"> </w:t>
      </w:r>
      <w:r w:rsidRPr="00066933">
        <w:rPr>
          <w:rFonts w:ascii="Arial Narrow" w:hAnsi="Arial Narrow"/>
          <w:sz w:val="22"/>
          <w:szCs w:val="22"/>
        </w:rPr>
        <w:t>letov, cez rezerváciu leteniek až po konečné vystavenie leteniek a</w:t>
      </w:r>
      <w:r w:rsidR="00FD3753" w:rsidRPr="00066933">
        <w:rPr>
          <w:rFonts w:ascii="Arial Narrow" w:hAnsi="Arial Narrow"/>
          <w:sz w:val="22"/>
          <w:szCs w:val="22"/>
        </w:rPr>
        <w:t> </w:t>
      </w:r>
      <w:r w:rsidRPr="00066933">
        <w:rPr>
          <w:rFonts w:ascii="Arial Narrow" w:hAnsi="Arial Narrow"/>
          <w:sz w:val="22"/>
          <w:szCs w:val="22"/>
        </w:rPr>
        <w:t>následnú</w:t>
      </w:r>
      <w:r w:rsidR="00FD3753" w:rsidRPr="00066933">
        <w:rPr>
          <w:rFonts w:ascii="Arial Narrow" w:hAnsi="Arial Narrow"/>
          <w:sz w:val="22"/>
          <w:szCs w:val="22"/>
        </w:rPr>
        <w:t xml:space="preserve"> </w:t>
      </w:r>
      <w:r w:rsidRPr="00066933">
        <w:rPr>
          <w:rFonts w:ascii="Arial Narrow" w:hAnsi="Arial Narrow"/>
          <w:sz w:val="22"/>
          <w:szCs w:val="22"/>
        </w:rPr>
        <w:t xml:space="preserve">priebežnú kontrolu rezervačného systému do samotného </w:t>
      </w:r>
      <w:r w:rsidR="001F699B" w:rsidRPr="00066933">
        <w:rPr>
          <w:rFonts w:ascii="Arial Narrow" w:hAnsi="Arial Narrow"/>
          <w:sz w:val="22"/>
          <w:szCs w:val="22"/>
        </w:rPr>
        <w:t>s</w:t>
      </w:r>
      <w:r w:rsidRPr="00066933">
        <w:rPr>
          <w:rFonts w:ascii="Arial Narrow" w:hAnsi="Arial Narrow"/>
          <w:sz w:val="22"/>
          <w:szCs w:val="22"/>
        </w:rPr>
        <w:t xml:space="preserve">končenia </w:t>
      </w:r>
      <w:proofErr w:type="spellStart"/>
      <w:r w:rsidRPr="00066933">
        <w:rPr>
          <w:rFonts w:ascii="Arial Narrow" w:hAnsi="Arial Narrow"/>
          <w:sz w:val="22"/>
          <w:szCs w:val="22"/>
        </w:rPr>
        <w:t>extradície</w:t>
      </w:r>
      <w:proofErr w:type="spellEnd"/>
      <w:r w:rsidRPr="00066933">
        <w:rPr>
          <w:rFonts w:ascii="Arial Narrow" w:hAnsi="Arial Narrow"/>
          <w:sz w:val="22"/>
          <w:szCs w:val="22"/>
        </w:rPr>
        <w:t>, deportácie alebo</w:t>
      </w:r>
      <w:r w:rsidR="00FD3753" w:rsidRPr="00066933">
        <w:rPr>
          <w:rFonts w:ascii="Arial Narrow" w:hAnsi="Arial Narrow"/>
          <w:sz w:val="22"/>
          <w:szCs w:val="22"/>
        </w:rPr>
        <w:t xml:space="preserve"> </w:t>
      </w:r>
      <w:r w:rsidRPr="00066933">
        <w:rPr>
          <w:rFonts w:ascii="Arial Narrow" w:hAnsi="Arial Narrow"/>
          <w:sz w:val="22"/>
          <w:szCs w:val="22"/>
        </w:rPr>
        <w:t>eskorty. Všetci účastníci tohto procesu musia dodržiavať mlčanlivosť, všetky informácie sú dôverné a</w:t>
      </w:r>
      <w:r w:rsidR="00FD3753" w:rsidRPr="00066933">
        <w:rPr>
          <w:rFonts w:ascii="Arial Narrow" w:hAnsi="Arial Narrow"/>
          <w:sz w:val="22"/>
          <w:szCs w:val="22"/>
        </w:rPr>
        <w:t xml:space="preserve"> </w:t>
      </w:r>
      <w:r w:rsidRPr="00066933">
        <w:rPr>
          <w:rFonts w:ascii="Arial Narrow" w:hAnsi="Arial Narrow"/>
          <w:sz w:val="22"/>
          <w:szCs w:val="22"/>
        </w:rPr>
        <w:t>to z dôvodu ochrany príslušníkov Policajného zboru, poskytovateľa a leteckej spoločnosti. Akýkoľvek</w:t>
      </w:r>
      <w:r w:rsidR="00FD3753" w:rsidRPr="00066933">
        <w:rPr>
          <w:rFonts w:ascii="Arial Narrow" w:hAnsi="Arial Narrow"/>
          <w:sz w:val="22"/>
          <w:szCs w:val="22"/>
        </w:rPr>
        <w:t xml:space="preserve"> </w:t>
      </w:r>
      <w:r w:rsidRPr="00066933">
        <w:rPr>
          <w:rFonts w:ascii="Arial Narrow" w:hAnsi="Arial Narrow"/>
          <w:sz w:val="22"/>
          <w:szCs w:val="22"/>
        </w:rPr>
        <w:t>únik informácii predstavuje vysoké bezpečnostné riziko pre všetky zúčastnené strany čo je neprípustné.</w:t>
      </w:r>
    </w:p>
    <w:p w14:paraId="37521270" w14:textId="77777777" w:rsidR="00FD3753" w:rsidRPr="003F5912" w:rsidRDefault="00FD3753" w:rsidP="00FD3753">
      <w:pPr>
        <w:autoSpaceDE w:val="0"/>
        <w:autoSpaceDN w:val="0"/>
        <w:adjustRightInd w:val="0"/>
        <w:jc w:val="both"/>
        <w:rPr>
          <w:rFonts w:ascii="Arial Narrow" w:hAnsi="Arial Narrow"/>
          <w:sz w:val="22"/>
          <w:szCs w:val="22"/>
        </w:rPr>
      </w:pPr>
    </w:p>
    <w:p w14:paraId="3C39CF9E" w14:textId="354AAE63" w:rsidR="007E22D8" w:rsidRPr="00143E4F" w:rsidRDefault="007E22D8" w:rsidP="00143E4F">
      <w:pPr>
        <w:pStyle w:val="Odsekzoznamu"/>
        <w:numPr>
          <w:ilvl w:val="1"/>
          <w:numId w:val="18"/>
        </w:numPr>
        <w:jc w:val="both"/>
        <w:rPr>
          <w:rFonts w:ascii="Arial Narrow" w:hAnsi="Arial Narrow"/>
          <w:sz w:val="22"/>
          <w:szCs w:val="22"/>
        </w:rPr>
      </w:pPr>
      <w:r w:rsidRPr="003F5912">
        <w:rPr>
          <w:rFonts w:ascii="Arial Narrow" w:hAnsi="Arial Narrow"/>
          <w:sz w:val="22"/>
          <w:szCs w:val="22"/>
        </w:rPr>
        <w:t xml:space="preserve">Podľa zadanej požiadavky Úradu medzinárodnej policajnej spolupráce a Úradu hraničnej a cudzineckej </w:t>
      </w:r>
      <w:r w:rsidR="002629D6" w:rsidRPr="003F5912">
        <w:rPr>
          <w:rFonts w:ascii="Arial Narrow" w:hAnsi="Arial Narrow"/>
          <w:sz w:val="22"/>
          <w:szCs w:val="22"/>
        </w:rPr>
        <w:t xml:space="preserve"> </w:t>
      </w:r>
      <w:r w:rsidRPr="003F5912">
        <w:rPr>
          <w:rFonts w:ascii="Arial Narrow" w:hAnsi="Arial Narrow"/>
          <w:sz w:val="22"/>
          <w:szCs w:val="22"/>
        </w:rPr>
        <w:t>polície Prezídia Policajného zboru (ÚMPS a ÚHCP P PZ), a </w:t>
      </w:r>
      <w:r w:rsidRPr="00542395">
        <w:rPr>
          <w:rFonts w:ascii="Arial Narrow" w:hAnsi="Arial Narrow"/>
          <w:sz w:val="22"/>
          <w:szCs w:val="22"/>
        </w:rPr>
        <w:t>Migračného úradu na vykonanie</w:t>
      </w:r>
      <w:r w:rsidR="001F699B" w:rsidRPr="00542395">
        <w:rPr>
          <w:rFonts w:ascii="Arial Narrow" w:hAnsi="Arial Narrow"/>
          <w:sz w:val="22"/>
          <w:szCs w:val="22"/>
        </w:rPr>
        <w:t>  služby</w:t>
      </w:r>
      <w:r w:rsidRPr="00542395">
        <w:rPr>
          <w:rFonts w:ascii="Arial Narrow" w:hAnsi="Arial Narrow"/>
          <w:sz w:val="22"/>
          <w:szCs w:val="22"/>
        </w:rPr>
        <w:t>, vy</w:t>
      </w:r>
      <w:r w:rsidRPr="003F5912">
        <w:rPr>
          <w:rFonts w:ascii="Arial Narrow" w:hAnsi="Arial Narrow"/>
          <w:sz w:val="22"/>
          <w:szCs w:val="22"/>
        </w:rPr>
        <w:t xml:space="preserve">pracuje </w:t>
      </w:r>
      <w:r w:rsidR="00AF3FE9">
        <w:rPr>
          <w:rFonts w:ascii="Arial Narrow" w:hAnsi="Arial Narrow"/>
          <w:sz w:val="22"/>
          <w:szCs w:val="22"/>
        </w:rPr>
        <w:t>P</w:t>
      </w:r>
      <w:r w:rsidRPr="003F5912">
        <w:rPr>
          <w:rFonts w:ascii="Arial Narrow" w:hAnsi="Arial Narrow"/>
          <w:sz w:val="22"/>
          <w:szCs w:val="22"/>
        </w:rPr>
        <w:t>oskytovateľ z časového a ekonomického hľadiska najvhodnejšiu alternatívu letov (uprednostňuje sa priame letecké spojenie najmä pri lete s </w:t>
      </w:r>
      <w:proofErr w:type="spellStart"/>
      <w:r w:rsidRPr="003F5912">
        <w:rPr>
          <w:rFonts w:ascii="Arial Narrow" w:hAnsi="Arial Narrow"/>
          <w:sz w:val="22"/>
          <w:szCs w:val="22"/>
        </w:rPr>
        <w:t>extradovanou</w:t>
      </w:r>
      <w:proofErr w:type="spellEnd"/>
      <w:r w:rsidRPr="003F5912">
        <w:rPr>
          <w:rFonts w:ascii="Arial Narrow" w:hAnsi="Arial Narrow"/>
          <w:sz w:val="22"/>
          <w:szCs w:val="22"/>
        </w:rPr>
        <w:t>, deportovanou a eskortovanou osobou) do/z požadovanej destinácie.</w:t>
      </w:r>
      <w:r w:rsidR="00143E4F">
        <w:rPr>
          <w:rFonts w:ascii="Arial Narrow" w:hAnsi="Arial Narrow"/>
          <w:sz w:val="22"/>
          <w:szCs w:val="22"/>
        </w:rPr>
        <w:t xml:space="preserve"> </w:t>
      </w:r>
      <w:r w:rsidRPr="00143E4F">
        <w:rPr>
          <w:rFonts w:ascii="Arial Narrow" w:hAnsi="Arial Narrow"/>
          <w:sz w:val="22"/>
          <w:szCs w:val="22"/>
        </w:rPr>
        <w:t xml:space="preserve">V naliehavých prípadoch zabezpečí ponuku vhodnej alternatívy letov aj v kombinácii s pozemnou dopravou </w:t>
      </w:r>
      <w:r w:rsidR="001F699B" w:rsidRPr="00143E4F">
        <w:rPr>
          <w:rFonts w:ascii="Arial Narrow" w:hAnsi="Arial Narrow"/>
          <w:sz w:val="22"/>
          <w:szCs w:val="22"/>
        </w:rPr>
        <w:t>.</w:t>
      </w:r>
    </w:p>
    <w:p w14:paraId="10DEC7BA" w14:textId="77777777" w:rsidR="007E22D8" w:rsidRPr="003F5912" w:rsidRDefault="007E22D8" w:rsidP="007E22D8">
      <w:pPr>
        <w:pStyle w:val="Odsekzoznamu"/>
        <w:jc w:val="both"/>
        <w:rPr>
          <w:rFonts w:ascii="Arial Narrow" w:hAnsi="Arial Narrow"/>
          <w:sz w:val="22"/>
          <w:szCs w:val="22"/>
        </w:rPr>
      </w:pPr>
    </w:p>
    <w:p w14:paraId="4DA0F08E" w14:textId="0D10D014" w:rsidR="007E22D8" w:rsidRPr="003F5912" w:rsidRDefault="007E22D8" w:rsidP="00E45E9E">
      <w:pPr>
        <w:pStyle w:val="Odsekzoznamu"/>
        <w:numPr>
          <w:ilvl w:val="1"/>
          <w:numId w:val="18"/>
        </w:numPr>
        <w:tabs>
          <w:tab w:val="clear" w:pos="2160"/>
          <w:tab w:val="clear" w:pos="2880"/>
          <w:tab w:val="clear" w:pos="4500"/>
        </w:tabs>
        <w:jc w:val="both"/>
        <w:rPr>
          <w:rFonts w:ascii="Arial Narrow" w:hAnsi="Arial Narrow"/>
          <w:sz w:val="22"/>
          <w:szCs w:val="22"/>
        </w:rPr>
      </w:pPr>
      <w:r w:rsidRPr="003F5912">
        <w:rPr>
          <w:rFonts w:ascii="Arial Narrow" w:hAnsi="Arial Narrow"/>
          <w:sz w:val="22"/>
          <w:szCs w:val="22"/>
        </w:rPr>
        <w:t xml:space="preserve">Po potvrdení výberu najvhodnejšej alternatívy letov od </w:t>
      </w:r>
      <w:r w:rsidR="00705CFB" w:rsidRPr="003F5912">
        <w:rPr>
          <w:rFonts w:ascii="Arial Narrow" w:hAnsi="Arial Narrow"/>
          <w:sz w:val="22"/>
          <w:szCs w:val="22"/>
        </w:rPr>
        <w:t>Objednávateľa</w:t>
      </w:r>
      <w:r w:rsidRPr="003F5912">
        <w:rPr>
          <w:rFonts w:ascii="Arial Narrow" w:hAnsi="Arial Narrow"/>
          <w:sz w:val="22"/>
          <w:szCs w:val="22"/>
        </w:rPr>
        <w:t>, poskytovateľ</w:t>
      </w:r>
      <w:r w:rsidRPr="003F5912" w:rsidDel="00C10753">
        <w:rPr>
          <w:rFonts w:ascii="Arial Narrow" w:hAnsi="Arial Narrow"/>
          <w:sz w:val="22"/>
          <w:szCs w:val="22"/>
        </w:rPr>
        <w:t xml:space="preserve"> </w:t>
      </w:r>
      <w:r w:rsidRPr="003F5912">
        <w:rPr>
          <w:rFonts w:ascii="Arial Narrow" w:hAnsi="Arial Narrow"/>
          <w:sz w:val="22"/>
          <w:szCs w:val="22"/>
        </w:rPr>
        <w:t xml:space="preserve">technicky správne zabezpečí procesné spracovanie podkladov o zložení eskorty, o identifikačných údajoch </w:t>
      </w:r>
      <w:proofErr w:type="spellStart"/>
      <w:r w:rsidRPr="003F5912">
        <w:rPr>
          <w:rFonts w:ascii="Arial Narrow" w:hAnsi="Arial Narrow"/>
          <w:sz w:val="22"/>
          <w:szCs w:val="22"/>
        </w:rPr>
        <w:t>extradovanej</w:t>
      </w:r>
      <w:proofErr w:type="spellEnd"/>
      <w:r w:rsidRPr="003F5912">
        <w:rPr>
          <w:rFonts w:ascii="Arial Narrow" w:hAnsi="Arial Narrow"/>
          <w:sz w:val="22"/>
          <w:szCs w:val="22"/>
        </w:rPr>
        <w:t>, deportovanej, eskortovanej osobe (</w:t>
      </w:r>
      <w:r w:rsidR="002D66AC">
        <w:rPr>
          <w:rFonts w:ascii="Arial Narrow" w:hAnsi="Arial Narrow"/>
          <w:sz w:val="22"/>
          <w:szCs w:val="22"/>
        </w:rPr>
        <w:t xml:space="preserve">najmä, nie však výlučne </w:t>
      </w:r>
      <w:r w:rsidRPr="003F5912">
        <w:rPr>
          <w:rFonts w:ascii="Arial Narrow" w:hAnsi="Arial Narrow"/>
          <w:sz w:val="22"/>
          <w:szCs w:val="22"/>
        </w:rPr>
        <w:t xml:space="preserve">bezpečnostný formulár </w:t>
      </w:r>
      <w:proofErr w:type="spellStart"/>
      <w:r w:rsidRPr="003F5912">
        <w:rPr>
          <w:rFonts w:ascii="Arial Narrow" w:hAnsi="Arial Narrow"/>
          <w:sz w:val="22"/>
          <w:szCs w:val="22"/>
        </w:rPr>
        <w:t>Application</w:t>
      </w:r>
      <w:proofErr w:type="spellEnd"/>
      <w:r w:rsidRPr="003F5912">
        <w:rPr>
          <w:rFonts w:ascii="Arial Narrow" w:hAnsi="Arial Narrow"/>
          <w:sz w:val="22"/>
          <w:szCs w:val="22"/>
        </w:rPr>
        <w:t xml:space="preserve"> </w:t>
      </w:r>
      <w:proofErr w:type="spellStart"/>
      <w:r w:rsidRPr="003F5912">
        <w:rPr>
          <w:rFonts w:ascii="Arial Narrow" w:hAnsi="Arial Narrow"/>
          <w:sz w:val="22"/>
          <w:szCs w:val="22"/>
        </w:rPr>
        <w:t>form</w:t>
      </w:r>
      <w:proofErr w:type="spellEnd"/>
      <w:r w:rsidRPr="003F5912">
        <w:rPr>
          <w:rFonts w:ascii="Arial Narrow" w:hAnsi="Arial Narrow"/>
          <w:sz w:val="22"/>
          <w:szCs w:val="22"/>
        </w:rPr>
        <w:t xml:space="preserve">, Risk </w:t>
      </w:r>
      <w:proofErr w:type="spellStart"/>
      <w:r w:rsidRPr="003F5912">
        <w:rPr>
          <w:rFonts w:ascii="Arial Narrow" w:hAnsi="Arial Narrow"/>
          <w:sz w:val="22"/>
          <w:szCs w:val="22"/>
        </w:rPr>
        <w:t>Assessment</w:t>
      </w:r>
      <w:proofErr w:type="spellEnd"/>
      <w:r w:rsidRPr="003F5912">
        <w:rPr>
          <w:rFonts w:ascii="Arial Narrow" w:hAnsi="Arial Narrow"/>
          <w:sz w:val="22"/>
          <w:szCs w:val="22"/>
        </w:rPr>
        <w:t xml:space="preserve"> </w:t>
      </w:r>
      <w:proofErr w:type="spellStart"/>
      <w:r w:rsidRPr="003F5912">
        <w:rPr>
          <w:rFonts w:ascii="Arial Narrow" w:hAnsi="Arial Narrow"/>
          <w:sz w:val="22"/>
          <w:szCs w:val="22"/>
        </w:rPr>
        <w:t>form</w:t>
      </w:r>
      <w:proofErr w:type="spellEnd"/>
      <w:r w:rsidRPr="003F5912">
        <w:rPr>
          <w:rFonts w:ascii="Arial Narrow" w:hAnsi="Arial Narrow"/>
          <w:sz w:val="22"/>
          <w:szCs w:val="22"/>
        </w:rPr>
        <w:t xml:space="preserve">) v rezervačnom letovom systéme leteckého dopravcu, t. j. konkrétne vyžiada </w:t>
      </w:r>
      <w:proofErr w:type="spellStart"/>
      <w:r w:rsidRPr="003F5912">
        <w:rPr>
          <w:rFonts w:ascii="Arial Narrow" w:hAnsi="Arial Narrow"/>
          <w:sz w:val="22"/>
          <w:szCs w:val="22"/>
        </w:rPr>
        <w:t>extradíciu</w:t>
      </w:r>
      <w:proofErr w:type="spellEnd"/>
      <w:r w:rsidRPr="003F5912">
        <w:rPr>
          <w:rFonts w:ascii="Arial Narrow" w:hAnsi="Arial Narrow"/>
          <w:sz w:val="22"/>
          <w:szCs w:val="22"/>
        </w:rPr>
        <w:t>, deportáciu alebo eskortu osoby a následne rezervuje potrebný počet miest pre členov eskorty a </w:t>
      </w:r>
      <w:proofErr w:type="spellStart"/>
      <w:r w:rsidRPr="003F5912">
        <w:rPr>
          <w:rFonts w:ascii="Arial Narrow" w:hAnsi="Arial Narrow"/>
          <w:sz w:val="22"/>
          <w:szCs w:val="22"/>
        </w:rPr>
        <w:t>extradovanej</w:t>
      </w:r>
      <w:proofErr w:type="spellEnd"/>
      <w:r w:rsidRPr="003F5912">
        <w:rPr>
          <w:rFonts w:ascii="Arial Narrow" w:hAnsi="Arial Narrow"/>
          <w:sz w:val="22"/>
          <w:szCs w:val="22"/>
        </w:rPr>
        <w:t>, deportovanej alebo eskortovanej osoby</w:t>
      </w:r>
      <w:r w:rsidR="002D66AC">
        <w:rPr>
          <w:rFonts w:ascii="Arial Narrow" w:hAnsi="Arial Narrow"/>
          <w:sz w:val="22"/>
          <w:szCs w:val="22"/>
        </w:rPr>
        <w:t>.</w:t>
      </w:r>
      <w:r w:rsidRPr="003F5912">
        <w:rPr>
          <w:rFonts w:ascii="Arial Narrow" w:hAnsi="Arial Narrow"/>
          <w:sz w:val="22"/>
          <w:szCs w:val="22"/>
        </w:rPr>
        <w:t xml:space="preserve">  </w:t>
      </w:r>
    </w:p>
    <w:p w14:paraId="32394417" w14:textId="77777777" w:rsidR="007E22D8" w:rsidRPr="003F5912" w:rsidRDefault="007E22D8" w:rsidP="007E22D8">
      <w:pPr>
        <w:pStyle w:val="Odsekzoznamu"/>
        <w:jc w:val="both"/>
        <w:rPr>
          <w:rFonts w:ascii="Arial Narrow" w:hAnsi="Arial Narrow"/>
          <w:sz w:val="22"/>
          <w:szCs w:val="22"/>
        </w:rPr>
      </w:pPr>
    </w:p>
    <w:p w14:paraId="235E4209" w14:textId="0940520F" w:rsidR="007E22D8" w:rsidRPr="003F5912" w:rsidRDefault="007E22D8" w:rsidP="00E45E9E">
      <w:pPr>
        <w:pStyle w:val="Odsekzoznamu"/>
        <w:numPr>
          <w:ilvl w:val="1"/>
          <w:numId w:val="18"/>
        </w:numPr>
        <w:tabs>
          <w:tab w:val="clear" w:pos="2160"/>
          <w:tab w:val="clear" w:pos="2880"/>
          <w:tab w:val="clear" w:pos="4500"/>
        </w:tabs>
        <w:jc w:val="both"/>
        <w:rPr>
          <w:rFonts w:ascii="Arial Narrow" w:hAnsi="Arial Narrow"/>
          <w:sz w:val="22"/>
          <w:szCs w:val="22"/>
        </w:rPr>
      </w:pPr>
      <w:r w:rsidRPr="003F5912">
        <w:rPr>
          <w:rFonts w:ascii="Arial Narrow" w:hAnsi="Arial Narrow"/>
          <w:sz w:val="22"/>
          <w:szCs w:val="22"/>
        </w:rPr>
        <w:t>Technicky v rezervačnom systéme zabezpečí „spárovanie“ vytvorených rezervácií prostredníctvom rezervačných kódov dopravcov tak, aby si interne vedeli dopravcovia „spárovať“ rezervácie letov eskorty s rezerváciou deportovaného, aby bolo zreteľne jasné, že sa jedná o </w:t>
      </w:r>
      <w:proofErr w:type="spellStart"/>
      <w:r w:rsidRPr="003F5912">
        <w:rPr>
          <w:rFonts w:ascii="Arial Narrow" w:hAnsi="Arial Narrow"/>
          <w:sz w:val="22"/>
          <w:szCs w:val="22"/>
        </w:rPr>
        <w:t>extradíciu</w:t>
      </w:r>
      <w:proofErr w:type="spellEnd"/>
      <w:r w:rsidRPr="003F5912">
        <w:rPr>
          <w:rFonts w:ascii="Arial Narrow" w:hAnsi="Arial Narrow"/>
          <w:sz w:val="22"/>
          <w:szCs w:val="22"/>
        </w:rPr>
        <w:t xml:space="preserve">, deportáciu, eskortu (dôkladne informovať všetky dotknuté zložky, že sa pripravuje </w:t>
      </w:r>
      <w:proofErr w:type="spellStart"/>
      <w:r w:rsidRPr="003F5912">
        <w:rPr>
          <w:rFonts w:ascii="Arial Narrow" w:hAnsi="Arial Narrow"/>
          <w:sz w:val="22"/>
          <w:szCs w:val="22"/>
        </w:rPr>
        <w:t>extradícia</w:t>
      </w:r>
      <w:proofErr w:type="spellEnd"/>
      <w:r w:rsidRPr="003F5912">
        <w:rPr>
          <w:rFonts w:ascii="Arial Narrow" w:hAnsi="Arial Narrow"/>
          <w:sz w:val="22"/>
          <w:szCs w:val="22"/>
        </w:rPr>
        <w:t>, a že sa nejedná len o „bežné“ letenky), v tomto kontexte prehľadne pre leteckého dopravcu pripraví v príslušnom cudzom jazyku presnú špecifikáciu o aký prípad ide, t. j.  že ide o </w:t>
      </w:r>
      <w:proofErr w:type="spellStart"/>
      <w:r w:rsidRPr="003F5912">
        <w:rPr>
          <w:rFonts w:ascii="Arial Narrow" w:hAnsi="Arial Narrow"/>
          <w:sz w:val="22"/>
          <w:szCs w:val="22"/>
        </w:rPr>
        <w:t>extradíciu</w:t>
      </w:r>
      <w:proofErr w:type="spellEnd"/>
      <w:r w:rsidRPr="003F5912">
        <w:rPr>
          <w:rFonts w:ascii="Arial Narrow" w:hAnsi="Arial Narrow"/>
          <w:sz w:val="22"/>
          <w:szCs w:val="22"/>
        </w:rPr>
        <w:t>, vyhostenie alebo Dublinský Transfer, resp. o iný špecifický prípad</w:t>
      </w:r>
      <w:r w:rsidR="00FD3753" w:rsidRPr="003F5912">
        <w:rPr>
          <w:rFonts w:ascii="Arial Narrow" w:hAnsi="Arial Narrow"/>
          <w:sz w:val="22"/>
          <w:szCs w:val="22"/>
        </w:rPr>
        <w:t xml:space="preserve">. </w:t>
      </w:r>
      <w:r w:rsidRPr="003F5912">
        <w:rPr>
          <w:rFonts w:ascii="Arial Narrow" w:hAnsi="Arial Narrow"/>
          <w:sz w:val="22"/>
          <w:szCs w:val="22"/>
        </w:rPr>
        <w:t>Zvlášť v systéme leteckého dopravcu v prípade ozbrojenej eskorty vyžiada osobitné schválen</w:t>
      </w:r>
      <w:r w:rsidR="00FD3753" w:rsidRPr="003F5912">
        <w:rPr>
          <w:rFonts w:ascii="Arial Narrow" w:hAnsi="Arial Narrow"/>
          <w:sz w:val="22"/>
          <w:szCs w:val="22"/>
        </w:rPr>
        <w:t xml:space="preserve">ie a povolenie na prevoz zbraní. </w:t>
      </w:r>
      <w:r w:rsidRPr="003F5912">
        <w:rPr>
          <w:rFonts w:ascii="Arial Narrow" w:hAnsi="Arial Narrow"/>
          <w:sz w:val="22"/>
          <w:szCs w:val="22"/>
        </w:rPr>
        <w:t xml:space="preserve">Zvlášť v systéme leteckého dopravcu v prípade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alebo eskorty osoby so</w:t>
      </w:r>
      <w:r w:rsidR="00FD3753" w:rsidRPr="003F5912">
        <w:rPr>
          <w:rFonts w:ascii="Arial Narrow" w:hAnsi="Arial Narrow"/>
          <w:sz w:val="22"/>
          <w:szCs w:val="22"/>
        </w:rPr>
        <w:t xml:space="preserve"> </w:t>
      </w:r>
      <w:r w:rsidRPr="003F5912">
        <w:rPr>
          <w:rFonts w:ascii="Arial Narrow" w:hAnsi="Arial Narrow"/>
          <w:sz w:val="22"/>
          <w:szCs w:val="22"/>
        </w:rPr>
        <w:t>zdravotným problémom, procesne vyžiada schválenie a povolenie zdravotníckeho personálu  tzv. MED</w:t>
      </w:r>
      <w:r w:rsidR="001B090B" w:rsidRPr="003F5912">
        <w:rPr>
          <w:rFonts w:ascii="Arial Narrow" w:hAnsi="Arial Narrow"/>
          <w:sz w:val="22"/>
          <w:szCs w:val="22"/>
        </w:rPr>
        <w:t xml:space="preserve"> </w:t>
      </w:r>
      <w:r w:rsidRPr="003F5912">
        <w:rPr>
          <w:rFonts w:ascii="Arial Narrow" w:hAnsi="Arial Narrow"/>
          <w:sz w:val="22"/>
          <w:szCs w:val="22"/>
        </w:rPr>
        <w:t xml:space="preserve">CASE ako </w:t>
      </w:r>
      <w:proofErr w:type="spellStart"/>
      <w:r w:rsidRPr="003F5912">
        <w:rPr>
          <w:rFonts w:ascii="Arial Narrow" w:hAnsi="Arial Narrow"/>
          <w:sz w:val="22"/>
          <w:szCs w:val="22"/>
        </w:rPr>
        <w:t>doprovodu</w:t>
      </w:r>
      <w:proofErr w:type="spellEnd"/>
      <w:r w:rsidRPr="003F5912">
        <w:rPr>
          <w:rFonts w:ascii="Arial Narrow" w:hAnsi="Arial Narrow"/>
          <w:sz w:val="22"/>
          <w:szCs w:val="22"/>
        </w:rPr>
        <w:t xml:space="preserve"> k </w:t>
      </w:r>
      <w:proofErr w:type="spellStart"/>
      <w:r w:rsidRPr="003F5912">
        <w:rPr>
          <w:rFonts w:ascii="Arial Narrow" w:hAnsi="Arial Narrow"/>
          <w:sz w:val="22"/>
          <w:szCs w:val="22"/>
        </w:rPr>
        <w:t>extradícii</w:t>
      </w:r>
      <w:proofErr w:type="spellEnd"/>
      <w:r w:rsidRPr="003F5912">
        <w:rPr>
          <w:rFonts w:ascii="Arial Narrow" w:hAnsi="Arial Narrow"/>
          <w:sz w:val="22"/>
          <w:szCs w:val="22"/>
        </w:rPr>
        <w:t>, deportácii alebo eskorte</w:t>
      </w:r>
      <w:r w:rsidR="001B090B" w:rsidRPr="003F5912">
        <w:rPr>
          <w:rFonts w:ascii="Arial Narrow" w:hAnsi="Arial Narrow"/>
          <w:sz w:val="22"/>
          <w:szCs w:val="22"/>
        </w:rPr>
        <w:t xml:space="preserve">. </w:t>
      </w:r>
      <w:r w:rsidRPr="003F5912">
        <w:rPr>
          <w:rFonts w:ascii="Arial Narrow" w:hAnsi="Arial Narrow"/>
          <w:sz w:val="22"/>
          <w:szCs w:val="22"/>
        </w:rPr>
        <w:t xml:space="preserve">Od leteckého dopravcu (špeciálneho oddelenia na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a eskorty osôb) vyžiada</w:t>
      </w:r>
      <w:r w:rsidR="001B090B" w:rsidRPr="003F5912">
        <w:rPr>
          <w:rFonts w:ascii="Arial Narrow" w:hAnsi="Arial Narrow"/>
          <w:sz w:val="22"/>
          <w:szCs w:val="22"/>
        </w:rPr>
        <w:t xml:space="preserve"> </w:t>
      </w:r>
      <w:r w:rsidRPr="003F5912">
        <w:rPr>
          <w:rFonts w:ascii="Arial Narrow" w:hAnsi="Arial Narrow"/>
          <w:sz w:val="22"/>
          <w:szCs w:val="22"/>
        </w:rPr>
        <w:t xml:space="preserve">schválenie/potvrdenie už technicky vyžiadanej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eskorty na preferovaných letoch</w:t>
      </w:r>
      <w:r w:rsidR="001B090B" w:rsidRPr="003F5912">
        <w:rPr>
          <w:rFonts w:ascii="Arial Narrow" w:hAnsi="Arial Narrow"/>
          <w:sz w:val="22"/>
          <w:szCs w:val="22"/>
        </w:rPr>
        <w:t>.</w:t>
      </w:r>
    </w:p>
    <w:p w14:paraId="721829F5" w14:textId="77777777" w:rsidR="007E22D8" w:rsidRPr="003F5912" w:rsidRDefault="007E22D8" w:rsidP="007E22D8">
      <w:pPr>
        <w:ind w:left="705" w:hanging="345"/>
        <w:jc w:val="both"/>
        <w:rPr>
          <w:rFonts w:ascii="Arial Narrow" w:hAnsi="Arial Narrow"/>
          <w:sz w:val="22"/>
          <w:szCs w:val="22"/>
        </w:rPr>
      </w:pPr>
    </w:p>
    <w:p w14:paraId="6772D4A1" w14:textId="0ADF7390" w:rsidR="007E22D8" w:rsidRPr="003F5912" w:rsidRDefault="007E22D8" w:rsidP="00E45E9E">
      <w:pPr>
        <w:pStyle w:val="Odsekzoznamu"/>
        <w:numPr>
          <w:ilvl w:val="1"/>
          <w:numId w:val="18"/>
        </w:numPr>
        <w:jc w:val="both"/>
        <w:rPr>
          <w:rFonts w:ascii="Arial Narrow" w:hAnsi="Arial Narrow"/>
          <w:sz w:val="22"/>
          <w:szCs w:val="22"/>
        </w:rPr>
      </w:pPr>
      <w:r w:rsidRPr="003F5912">
        <w:rPr>
          <w:rFonts w:ascii="Arial Narrow" w:hAnsi="Arial Narrow"/>
          <w:sz w:val="22"/>
          <w:szCs w:val="22"/>
        </w:rPr>
        <w:t>Po získaní súhlasného stanoviska od leteckého dopravcu na prevoz, technicky v rezervačnom systéme podľa interných nariadení dopravcu (štandardne by mala eskorta s </w:t>
      </w:r>
      <w:proofErr w:type="spellStart"/>
      <w:r w:rsidRPr="003F5912">
        <w:rPr>
          <w:rFonts w:ascii="Arial Narrow" w:hAnsi="Arial Narrow"/>
          <w:sz w:val="22"/>
          <w:szCs w:val="22"/>
        </w:rPr>
        <w:t>extradovanou</w:t>
      </w:r>
      <w:proofErr w:type="spellEnd"/>
      <w:r w:rsidRPr="003F5912">
        <w:rPr>
          <w:rFonts w:ascii="Arial Narrow" w:hAnsi="Arial Narrow"/>
          <w:sz w:val="22"/>
          <w:szCs w:val="22"/>
        </w:rPr>
        <w:t>, deportovanou,</w:t>
      </w:r>
      <w:r w:rsidR="001B090B" w:rsidRPr="003F5912">
        <w:rPr>
          <w:rFonts w:ascii="Arial Narrow" w:hAnsi="Arial Narrow"/>
          <w:sz w:val="22"/>
          <w:szCs w:val="22"/>
        </w:rPr>
        <w:t xml:space="preserve"> </w:t>
      </w:r>
      <w:r w:rsidRPr="003F5912">
        <w:rPr>
          <w:rFonts w:ascii="Arial Narrow" w:hAnsi="Arial Narrow"/>
          <w:sz w:val="22"/>
          <w:szCs w:val="22"/>
        </w:rPr>
        <w:t xml:space="preserve">eskortovanou osobou sedieť spolu v posledných radoch, vo výnimočných prípadoch aj na inom mieste v lietadle), vyžiada o pridelenie </w:t>
      </w:r>
      <w:proofErr w:type="spellStart"/>
      <w:r w:rsidRPr="003F5912">
        <w:rPr>
          <w:rFonts w:ascii="Arial Narrow" w:hAnsi="Arial Narrow"/>
          <w:sz w:val="22"/>
          <w:szCs w:val="22"/>
        </w:rPr>
        <w:t>seatingu</w:t>
      </w:r>
      <w:proofErr w:type="spellEnd"/>
      <w:r w:rsidRPr="003F5912">
        <w:rPr>
          <w:rFonts w:ascii="Arial Narrow" w:hAnsi="Arial Narrow"/>
          <w:sz w:val="22"/>
          <w:szCs w:val="22"/>
        </w:rPr>
        <w:t xml:space="preserve"> pre eskortu a </w:t>
      </w:r>
      <w:proofErr w:type="spellStart"/>
      <w:r w:rsidRPr="003F5912">
        <w:rPr>
          <w:rFonts w:ascii="Arial Narrow" w:hAnsi="Arial Narrow"/>
          <w:sz w:val="22"/>
          <w:szCs w:val="22"/>
        </w:rPr>
        <w:t>extradovanú</w:t>
      </w:r>
      <w:proofErr w:type="spellEnd"/>
      <w:r w:rsidRPr="003F5912">
        <w:rPr>
          <w:rFonts w:ascii="Arial Narrow" w:hAnsi="Arial Narrow"/>
          <w:sz w:val="22"/>
          <w:szCs w:val="22"/>
        </w:rPr>
        <w:t>, deportovanú alebo eskortovanú osobu</w:t>
      </w:r>
      <w:r w:rsidR="001B090B" w:rsidRPr="003F5912">
        <w:rPr>
          <w:rFonts w:ascii="Arial Narrow" w:hAnsi="Arial Narrow"/>
          <w:sz w:val="22"/>
          <w:szCs w:val="22"/>
        </w:rPr>
        <w:t xml:space="preserve">. </w:t>
      </w:r>
      <w:r w:rsidRPr="003F5912">
        <w:rPr>
          <w:rFonts w:ascii="Arial Narrow" w:hAnsi="Arial Narrow"/>
          <w:sz w:val="22"/>
          <w:szCs w:val="22"/>
        </w:rPr>
        <w:t>V prípade zamietnutia žiadosti leteckým dopravcom na svojej linke z bezpečnostného alebo technického</w:t>
      </w:r>
      <w:r w:rsidR="001B090B" w:rsidRPr="003F5912">
        <w:rPr>
          <w:rFonts w:ascii="Arial Narrow" w:hAnsi="Arial Narrow"/>
          <w:sz w:val="22"/>
          <w:szCs w:val="22"/>
        </w:rPr>
        <w:t xml:space="preserve"> </w:t>
      </w:r>
      <w:r w:rsidRPr="003F5912">
        <w:rPr>
          <w:rFonts w:ascii="Arial Narrow" w:hAnsi="Arial Narrow"/>
          <w:sz w:val="22"/>
          <w:szCs w:val="22"/>
        </w:rPr>
        <w:t>hľadiska, v kontexte zistených nezrovnalostí, nedostatkov, obsadenosti lietadla (napr. inou deportovanou osobou, významnou delegáciou ministrov alebo VIP osôb),  poskytovateľ</w:t>
      </w:r>
      <w:r w:rsidRPr="003F5912" w:rsidDel="00C10753">
        <w:rPr>
          <w:rFonts w:ascii="Arial Narrow" w:hAnsi="Arial Narrow"/>
          <w:sz w:val="22"/>
          <w:szCs w:val="22"/>
        </w:rPr>
        <w:t xml:space="preserve"> </w:t>
      </w:r>
      <w:r w:rsidRPr="003F5912">
        <w:rPr>
          <w:rFonts w:ascii="Arial Narrow" w:hAnsi="Arial Narrow"/>
          <w:sz w:val="22"/>
          <w:szCs w:val="22"/>
        </w:rPr>
        <w:t>opätovne</w:t>
      </w:r>
      <w:r w:rsidR="001B090B" w:rsidRPr="003F5912">
        <w:rPr>
          <w:rFonts w:ascii="Arial Narrow" w:hAnsi="Arial Narrow"/>
          <w:sz w:val="22"/>
          <w:szCs w:val="22"/>
        </w:rPr>
        <w:t xml:space="preserve"> </w:t>
      </w:r>
      <w:r w:rsidRPr="003F5912">
        <w:rPr>
          <w:rFonts w:ascii="Arial Narrow" w:hAnsi="Arial Narrow"/>
          <w:sz w:val="22"/>
          <w:szCs w:val="22"/>
        </w:rPr>
        <w:t xml:space="preserve">procesne správne doplní, opraví a vyžiada schválenie/potvrdenie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eskorty na</w:t>
      </w:r>
      <w:r w:rsidR="001B090B" w:rsidRPr="003F5912">
        <w:rPr>
          <w:rFonts w:ascii="Arial Narrow" w:hAnsi="Arial Narrow"/>
          <w:sz w:val="22"/>
          <w:szCs w:val="22"/>
        </w:rPr>
        <w:t xml:space="preserve"> </w:t>
      </w:r>
      <w:r w:rsidRPr="003F5912">
        <w:rPr>
          <w:rFonts w:ascii="Arial Narrow" w:hAnsi="Arial Narrow"/>
          <w:sz w:val="22"/>
          <w:szCs w:val="22"/>
        </w:rPr>
        <w:t>preferovaných resp. novo navrhovaných letoch</w:t>
      </w:r>
      <w:r w:rsidR="001B090B" w:rsidRPr="003F5912">
        <w:rPr>
          <w:rFonts w:ascii="Arial Narrow" w:hAnsi="Arial Narrow"/>
          <w:sz w:val="22"/>
          <w:szCs w:val="22"/>
        </w:rPr>
        <w:t xml:space="preserve">. </w:t>
      </w:r>
    </w:p>
    <w:p w14:paraId="3B54110F" w14:textId="77777777" w:rsidR="007E22D8" w:rsidRPr="003F5912" w:rsidRDefault="007E22D8" w:rsidP="007E22D8">
      <w:pPr>
        <w:ind w:left="705" w:hanging="345"/>
        <w:jc w:val="both"/>
        <w:rPr>
          <w:rFonts w:ascii="Arial Narrow" w:hAnsi="Arial Narrow"/>
          <w:sz w:val="22"/>
          <w:szCs w:val="22"/>
        </w:rPr>
      </w:pPr>
    </w:p>
    <w:p w14:paraId="4D0FD181" w14:textId="3D63E415" w:rsidR="007E22D8" w:rsidRPr="00066933" w:rsidRDefault="007E22D8" w:rsidP="00066933">
      <w:pPr>
        <w:pStyle w:val="Odsekzoznamu"/>
        <w:numPr>
          <w:ilvl w:val="1"/>
          <w:numId w:val="18"/>
        </w:numPr>
        <w:jc w:val="both"/>
        <w:rPr>
          <w:rFonts w:ascii="Arial Narrow" w:hAnsi="Arial Narrow"/>
          <w:sz w:val="22"/>
          <w:szCs w:val="22"/>
        </w:rPr>
      </w:pPr>
      <w:r w:rsidRPr="003F5912">
        <w:rPr>
          <w:rFonts w:ascii="Arial Narrow" w:hAnsi="Arial Narrow"/>
          <w:sz w:val="22"/>
          <w:szCs w:val="22"/>
        </w:rPr>
        <w:t xml:space="preserve">V momente, keď žiadateľ (ÚMPS a  ÚHCP P PZ a Migračný úrad) </w:t>
      </w:r>
      <w:proofErr w:type="spellStart"/>
      <w:r w:rsidRPr="003F5912">
        <w:rPr>
          <w:rFonts w:ascii="Arial Narrow" w:hAnsi="Arial Narrow"/>
          <w:sz w:val="22"/>
          <w:szCs w:val="22"/>
        </w:rPr>
        <w:t>extradíciu</w:t>
      </w:r>
      <w:proofErr w:type="spellEnd"/>
      <w:r w:rsidRPr="003F5912">
        <w:rPr>
          <w:rFonts w:ascii="Arial Narrow" w:hAnsi="Arial Narrow"/>
          <w:sz w:val="22"/>
          <w:szCs w:val="22"/>
        </w:rPr>
        <w:t>, deportáciu alebo eskortu</w:t>
      </w:r>
      <w:r w:rsidR="00066933">
        <w:rPr>
          <w:rFonts w:ascii="Arial Narrow" w:hAnsi="Arial Narrow"/>
          <w:sz w:val="22"/>
          <w:szCs w:val="22"/>
        </w:rPr>
        <w:t xml:space="preserve"> </w:t>
      </w:r>
      <w:r w:rsidRPr="00066933">
        <w:rPr>
          <w:rFonts w:ascii="Arial Narrow" w:hAnsi="Arial Narrow"/>
          <w:sz w:val="22"/>
          <w:szCs w:val="22"/>
        </w:rPr>
        <w:t xml:space="preserve">s určitosťou potvrdí, a rovnako udelí súhlas s prepravou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deportovanej alebo eskortovanej</w:t>
      </w:r>
      <w:r w:rsidR="001B090B" w:rsidRPr="00066933">
        <w:rPr>
          <w:rFonts w:ascii="Arial Narrow" w:hAnsi="Arial Narrow"/>
          <w:sz w:val="22"/>
          <w:szCs w:val="22"/>
        </w:rPr>
        <w:t xml:space="preserve"> </w:t>
      </w:r>
      <w:r w:rsidRPr="00066933">
        <w:rPr>
          <w:rFonts w:ascii="Arial Narrow" w:hAnsi="Arial Narrow"/>
          <w:sz w:val="22"/>
          <w:szCs w:val="22"/>
        </w:rPr>
        <w:t>osoby na svojej linke aj letecký dopravca, poskytovateľ  záväzne v</w:t>
      </w:r>
      <w:r w:rsidR="001B090B" w:rsidRPr="00066933">
        <w:rPr>
          <w:rFonts w:ascii="Arial Narrow" w:hAnsi="Arial Narrow"/>
          <w:sz w:val="22"/>
          <w:szCs w:val="22"/>
        </w:rPr>
        <w:t xml:space="preserve">ystaví letenky. </w:t>
      </w:r>
      <w:r w:rsidRPr="00066933">
        <w:rPr>
          <w:rFonts w:ascii="Arial Narrow" w:hAnsi="Arial Narrow"/>
          <w:sz w:val="22"/>
          <w:szCs w:val="22"/>
        </w:rPr>
        <w:t xml:space="preserve">Po vystavení leteniek až do úplného ukončenia </w:t>
      </w:r>
      <w:proofErr w:type="spellStart"/>
      <w:r w:rsidRPr="00066933">
        <w:rPr>
          <w:rFonts w:ascii="Arial Narrow" w:hAnsi="Arial Narrow"/>
          <w:sz w:val="22"/>
          <w:szCs w:val="22"/>
        </w:rPr>
        <w:t>extradície</w:t>
      </w:r>
      <w:proofErr w:type="spellEnd"/>
      <w:r w:rsidRPr="00066933">
        <w:rPr>
          <w:rFonts w:ascii="Arial Narrow" w:hAnsi="Arial Narrow"/>
          <w:sz w:val="22"/>
          <w:szCs w:val="22"/>
        </w:rPr>
        <w:t>, deportácie alebo eskorty, zabezpečí</w:t>
      </w:r>
      <w:r w:rsidR="001B090B" w:rsidRPr="00066933">
        <w:rPr>
          <w:rFonts w:ascii="Arial Narrow" w:hAnsi="Arial Narrow"/>
          <w:sz w:val="22"/>
          <w:szCs w:val="22"/>
        </w:rPr>
        <w:t xml:space="preserve"> </w:t>
      </w:r>
      <w:r w:rsidRPr="00066933">
        <w:rPr>
          <w:rFonts w:ascii="Arial Narrow" w:hAnsi="Arial Narrow"/>
          <w:sz w:val="22"/>
          <w:szCs w:val="22"/>
        </w:rPr>
        <w:t xml:space="preserve">poskytovateľ priebežnú kontrolu v rezervačnom systéme, zabezpečí najmä </w:t>
      </w:r>
      <w:proofErr w:type="spellStart"/>
      <w:r w:rsidRPr="00066933">
        <w:rPr>
          <w:rFonts w:ascii="Arial Narrow" w:hAnsi="Arial Narrow"/>
          <w:sz w:val="22"/>
          <w:szCs w:val="22"/>
        </w:rPr>
        <w:t>check</w:t>
      </w:r>
      <w:proofErr w:type="spellEnd"/>
      <w:r w:rsidRPr="00066933">
        <w:rPr>
          <w:rFonts w:ascii="Arial Narrow" w:hAnsi="Arial Narrow"/>
          <w:sz w:val="22"/>
          <w:szCs w:val="22"/>
        </w:rPr>
        <w:t>-in a </w:t>
      </w:r>
      <w:proofErr w:type="spellStart"/>
      <w:r w:rsidRPr="00066933">
        <w:rPr>
          <w:rFonts w:ascii="Arial Narrow" w:hAnsi="Arial Narrow"/>
          <w:sz w:val="22"/>
          <w:szCs w:val="22"/>
        </w:rPr>
        <w:t>boarding</w:t>
      </w:r>
      <w:proofErr w:type="spellEnd"/>
      <w:r w:rsidRPr="00066933">
        <w:rPr>
          <w:rFonts w:ascii="Arial Narrow" w:hAnsi="Arial Narrow"/>
          <w:sz w:val="22"/>
          <w:szCs w:val="22"/>
        </w:rPr>
        <w:t xml:space="preserve"> </w:t>
      </w:r>
      <w:proofErr w:type="spellStart"/>
      <w:r w:rsidRPr="00066933">
        <w:rPr>
          <w:rFonts w:ascii="Arial Narrow" w:hAnsi="Arial Narrow"/>
          <w:sz w:val="22"/>
          <w:szCs w:val="22"/>
        </w:rPr>
        <w:t>passy</w:t>
      </w:r>
      <w:proofErr w:type="spellEnd"/>
      <w:r w:rsidR="005C6A02" w:rsidRPr="00066933">
        <w:rPr>
          <w:rFonts w:ascii="Arial Narrow" w:hAnsi="Arial Narrow"/>
          <w:sz w:val="22"/>
          <w:szCs w:val="22"/>
        </w:rPr>
        <w:t xml:space="preserve"> </w:t>
      </w:r>
      <w:r w:rsidRPr="00066933">
        <w:rPr>
          <w:rFonts w:ascii="Arial Narrow" w:hAnsi="Arial Narrow"/>
          <w:sz w:val="22"/>
          <w:szCs w:val="22"/>
        </w:rPr>
        <w:t>pre členov eskorty a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xml:space="preserve">, deportovanej alebo eskortovanej </w:t>
      </w:r>
      <w:proofErr w:type="spellStart"/>
      <w:r w:rsidRPr="00066933">
        <w:rPr>
          <w:rFonts w:ascii="Arial Narrow" w:hAnsi="Arial Narrow"/>
          <w:sz w:val="22"/>
          <w:szCs w:val="22"/>
        </w:rPr>
        <w:t>osoby</w:t>
      </w:r>
      <w:r w:rsidR="001B090B" w:rsidRPr="00066933">
        <w:rPr>
          <w:rFonts w:ascii="Arial Narrow" w:hAnsi="Arial Narrow"/>
          <w:sz w:val="22"/>
          <w:szCs w:val="22"/>
        </w:rPr>
        <w:t>.</w:t>
      </w:r>
      <w:r w:rsidRPr="00066933">
        <w:rPr>
          <w:rFonts w:ascii="Arial Narrow" w:hAnsi="Arial Narrow"/>
          <w:sz w:val="22"/>
          <w:szCs w:val="22"/>
        </w:rPr>
        <w:t>V</w:t>
      </w:r>
      <w:proofErr w:type="spellEnd"/>
      <w:r w:rsidRPr="00066933">
        <w:rPr>
          <w:rFonts w:ascii="Arial Narrow" w:hAnsi="Arial Narrow"/>
          <w:sz w:val="22"/>
          <w:szCs w:val="22"/>
        </w:rPr>
        <w:t> prípade neočakávaných komplikácií alebo akýchkoľvek zmien, náhleho zrušenia letov, posunu časov, technických porúch, či prípadných štrajkov alebo dodatočného zamietnutia deportácie, flexibilne a bez zbytočného odkladu o vzniknutej situácii informuje príslušného žiadateľa a zároveň urgentne v rezervačnom systéme alebo priamo u dopravcu (telefonicky, elektronicky) vykoná opatrenia smerujúce k vyriešeniu vzniknutej situácie</w:t>
      </w:r>
      <w:r w:rsidR="00D84496" w:rsidRPr="00066933">
        <w:rPr>
          <w:rFonts w:ascii="Arial Narrow" w:hAnsi="Arial Narrow"/>
          <w:sz w:val="22"/>
          <w:szCs w:val="22"/>
        </w:rPr>
        <w:t>, a to najmä</w:t>
      </w:r>
      <w:r w:rsidRPr="00066933">
        <w:rPr>
          <w:rFonts w:ascii="Arial Narrow" w:hAnsi="Arial Narrow"/>
          <w:sz w:val="22"/>
          <w:szCs w:val="22"/>
        </w:rPr>
        <w:t xml:space="preserve">  </w:t>
      </w:r>
      <w:proofErr w:type="spellStart"/>
      <w:r w:rsidRPr="00066933">
        <w:rPr>
          <w:rFonts w:ascii="Arial Narrow" w:hAnsi="Arial Narrow"/>
          <w:sz w:val="22"/>
          <w:szCs w:val="22"/>
        </w:rPr>
        <w:t>prebookovanie</w:t>
      </w:r>
      <w:proofErr w:type="spellEnd"/>
      <w:r w:rsidRPr="00066933">
        <w:rPr>
          <w:rFonts w:ascii="Arial Narrow" w:hAnsi="Arial Narrow"/>
          <w:sz w:val="22"/>
          <w:szCs w:val="22"/>
        </w:rPr>
        <w:t xml:space="preserve"> </w:t>
      </w:r>
      <w:r w:rsidRPr="00066933">
        <w:rPr>
          <w:rFonts w:ascii="Arial Narrow" w:hAnsi="Arial Narrow"/>
          <w:sz w:val="22"/>
          <w:szCs w:val="22"/>
        </w:rPr>
        <w:lastRenderedPageBreak/>
        <w:t>eskorty a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deportovanej alebo eskortovanej osoby na inú vhodnú linku, úplné zrušenie letu bez nároku na finančné vyrovnanie leteckého dopravcu voči žiadateľovi</w:t>
      </w:r>
      <w:r w:rsidR="00D84496" w:rsidRPr="00066933">
        <w:rPr>
          <w:rFonts w:ascii="Arial Narrow" w:hAnsi="Arial Narrow"/>
          <w:sz w:val="22"/>
          <w:szCs w:val="22"/>
        </w:rPr>
        <w:t>.</w:t>
      </w:r>
      <w:r w:rsidRPr="00066933">
        <w:rPr>
          <w:rFonts w:ascii="Arial Narrow" w:hAnsi="Arial Narrow"/>
          <w:sz w:val="22"/>
          <w:szCs w:val="22"/>
        </w:rPr>
        <w:t xml:space="preserve"> </w:t>
      </w:r>
    </w:p>
    <w:p w14:paraId="5D4A38B2" w14:textId="77777777" w:rsidR="007E22D8" w:rsidRPr="003F5912" w:rsidRDefault="007E22D8" w:rsidP="007B4470">
      <w:pPr>
        <w:pStyle w:val="Odsekzoznamu"/>
        <w:tabs>
          <w:tab w:val="clear" w:pos="2160"/>
          <w:tab w:val="left" w:pos="426"/>
        </w:tabs>
        <w:autoSpaceDE w:val="0"/>
        <w:autoSpaceDN w:val="0"/>
        <w:adjustRightInd w:val="0"/>
        <w:ind w:left="360"/>
        <w:jc w:val="both"/>
        <w:rPr>
          <w:rFonts w:ascii="Arial Narrow" w:hAnsi="Arial Narrow" w:cs="Arial Narrow"/>
          <w:sz w:val="22"/>
          <w:szCs w:val="22"/>
          <w:highlight w:val="yellow"/>
        </w:rPr>
      </w:pPr>
    </w:p>
    <w:p w14:paraId="63C3DA96" w14:textId="3E8448CC" w:rsidR="00FA54AE" w:rsidRPr="003F5912" w:rsidRDefault="007B4470" w:rsidP="00E45E9E">
      <w:pPr>
        <w:pStyle w:val="Odsekzoznamu"/>
        <w:numPr>
          <w:ilvl w:val="1"/>
          <w:numId w:val="16"/>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 xml:space="preserve">Poskytovateľ sa zaväzuje administratívne zabezpečiť </w:t>
      </w:r>
      <w:r w:rsidR="00FA54AE" w:rsidRPr="003F5912">
        <w:rPr>
          <w:rFonts w:ascii="Arial Narrow" w:hAnsi="Arial Narrow"/>
          <w:sz w:val="22"/>
          <w:szCs w:val="22"/>
        </w:rPr>
        <w:t>storno záväznej rezervácie/záväznej objednávky  alebo letenky, ak bola letenka požadovaná vo výzve stornovateľná alebo zmenu záväznej rezervácie/záväznej objednávky alebo letenky ak bola letenka požadovaná vo výzve meniteľná. Stornovanie alebo zmenu letenky môže uskutočniť Objednávateľom poverený zamestnanec prostredníctvom adries uvedených v bode 2.</w:t>
      </w:r>
      <w:r w:rsidR="009E288E" w:rsidRPr="003F5912">
        <w:rPr>
          <w:rFonts w:ascii="Arial Narrow" w:hAnsi="Arial Narrow"/>
          <w:sz w:val="22"/>
          <w:szCs w:val="22"/>
        </w:rPr>
        <w:t>1</w:t>
      </w:r>
      <w:r w:rsidR="00FA54AE" w:rsidRPr="003F5912">
        <w:rPr>
          <w:rFonts w:ascii="Arial Narrow" w:hAnsi="Arial Narrow"/>
          <w:sz w:val="22"/>
          <w:szCs w:val="22"/>
        </w:rPr>
        <w:t xml:space="preserve">. </w:t>
      </w:r>
      <w:r w:rsidR="008F630F" w:rsidRPr="003F5912">
        <w:rPr>
          <w:rFonts w:ascii="Arial Narrow" w:hAnsi="Arial Narrow"/>
          <w:sz w:val="22"/>
          <w:szCs w:val="22"/>
        </w:rPr>
        <w:t xml:space="preserve">tejto </w:t>
      </w:r>
      <w:r w:rsidR="00FA54AE" w:rsidRPr="003F5912">
        <w:rPr>
          <w:rFonts w:ascii="Arial Narrow" w:hAnsi="Arial Narrow"/>
          <w:sz w:val="22"/>
          <w:szCs w:val="22"/>
        </w:rPr>
        <w:t>Dohody oznámením o stornovaní objednávky alebo letenky</w:t>
      </w:r>
      <w:r w:rsidR="008F630F" w:rsidRPr="003F5912">
        <w:rPr>
          <w:rFonts w:ascii="Arial Narrow" w:hAnsi="Arial Narrow"/>
          <w:sz w:val="22"/>
          <w:szCs w:val="22"/>
        </w:rPr>
        <w:t>,</w:t>
      </w:r>
      <w:r w:rsidR="00FA54AE" w:rsidRPr="003F5912">
        <w:rPr>
          <w:rFonts w:ascii="Arial Narrow" w:hAnsi="Arial Narrow"/>
          <w:sz w:val="22"/>
          <w:szCs w:val="22"/>
        </w:rPr>
        <w:t xml:space="preserve"> a to v pracovných dňoch od 00.00 hod. do 24.00 hod. a aj cez víkendy alebo iné dni pracovného pokoja oznámením o stornovaní/zmene objednávky/letenky. Poskytovateľ bude pred uskutočnením storna/zmeny letenky vopred informovať Objednávateľa o výške čiastky, ktorú môže Objednávateľ požadovať vrátiť v závislosti od podmienok konkrétnej leteckej spoločnosti. Objednávateľ môže vyžadovať predloženie relevantného dokladu o výške tejto čiastky. </w:t>
      </w:r>
      <w:r w:rsidR="00FA54AE" w:rsidRPr="003F5912">
        <w:rPr>
          <w:rFonts w:ascii="Arial Narrow" w:hAnsi="Arial Narrow" w:cs="Arial Narrow"/>
          <w:sz w:val="22"/>
          <w:szCs w:val="22"/>
        </w:rPr>
        <w:t xml:space="preserve">Poskytovateľ sa zároveň zaväzuje administratívne zabezpečiť všetky potrebné úkony s poisťovňou v prípade uplatnenia poistenia storna letenky zo zdravotných dôvodov riadne podložených dokumentáciou od lekára, v prípade ak bola záväzná rezervácia/objednávka/letenka  požadovaná </w:t>
      </w:r>
      <w:r w:rsidR="00E9285B" w:rsidRPr="003F5912">
        <w:rPr>
          <w:rFonts w:ascii="Arial Narrow" w:hAnsi="Arial Narrow" w:cs="Arial Narrow"/>
          <w:sz w:val="22"/>
          <w:szCs w:val="22"/>
        </w:rPr>
        <w:t xml:space="preserve"> už </w:t>
      </w:r>
      <w:r w:rsidR="00FA54AE" w:rsidRPr="003F5912">
        <w:rPr>
          <w:rFonts w:ascii="Arial Narrow" w:hAnsi="Arial Narrow" w:cs="Arial Narrow"/>
          <w:sz w:val="22"/>
          <w:szCs w:val="22"/>
        </w:rPr>
        <w:t xml:space="preserve">ako letenka poistená voči stornu letenky. </w:t>
      </w:r>
    </w:p>
    <w:p w14:paraId="6BA58A9A" w14:textId="77777777" w:rsidR="009F47E5" w:rsidRPr="003F5912" w:rsidRDefault="009F47E5" w:rsidP="009F47E5">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191CB34F" w14:textId="1496C2D5" w:rsidR="00FA54AE" w:rsidRPr="003F5912" w:rsidRDefault="00542395" w:rsidP="00E45E9E">
      <w:pPr>
        <w:pStyle w:val="Odsekzoznamu"/>
        <w:numPr>
          <w:ilvl w:val="1"/>
          <w:numId w:val="16"/>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Objednávateľ sa zaväzuje, že na základe záväznej rezervácie zašle prostredníctvom a</w:t>
      </w:r>
      <w:r w:rsidR="00F81903" w:rsidRPr="003F5912">
        <w:rPr>
          <w:rFonts w:ascii="Arial Narrow" w:hAnsi="Arial Narrow" w:cs="Arial Narrow"/>
          <w:sz w:val="22"/>
          <w:szCs w:val="22"/>
        </w:rPr>
        <w:t>d</w:t>
      </w:r>
      <w:r w:rsidR="00FA54AE" w:rsidRPr="003F5912">
        <w:rPr>
          <w:rFonts w:ascii="Arial Narrow" w:hAnsi="Arial Narrow" w:cs="Arial Narrow"/>
          <w:sz w:val="22"/>
          <w:szCs w:val="22"/>
        </w:rPr>
        <w:t>resy uvedenej v bode 2.</w:t>
      </w:r>
      <w:r w:rsidR="00F01B56" w:rsidRPr="003F5912">
        <w:rPr>
          <w:rFonts w:ascii="Arial Narrow" w:hAnsi="Arial Narrow" w:cs="Arial Narrow"/>
          <w:sz w:val="22"/>
          <w:szCs w:val="22"/>
        </w:rPr>
        <w:t>1</w:t>
      </w:r>
      <w:r w:rsidR="00FA54AE" w:rsidRPr="003F5912">
        <w:rPr>
          <w:rFonts w:ascii="Arial Narrow" w:hAnsi="Arial Narrow" w:cs="Arial Narrow"/>
          <w:sz w:val="22"/>
          <w:szCs w:val="22"/>
        </w:rPr>
        <w:t xml:space="preserve">. </w:t>
      </w:r>
      <w:r w:rsidR="008F630F" w:rsidRPr="003F5912">
        <w:rPr>
          <w:rFonts w:ascii="Arial Narrow" w:hAnsi="Arial Narrow" w:cs="Arial Narrow"/>
          <w:sz w:val="22"/>
          <w:szCs w:val="22"/>
        </w:rPr>
        <w:t xml:space="preserve">tejto </w:t>
      </w:r>
      <w:r w:rsidR="00FA54AE" w:rsidRPr="003F5912">
        <w:rPr>
          <w:rFonts w:ascii="Arial Narrow" w:hAnsi="Arial Narrow" w:cs="Arial Narrow"/>
          <w:sz w:val="22"/>
          <w:szCs w:val="22"/>
        </w:rPr>
        <w:t xml:space="preserve">Dohody </w:t>
      </w:r>
      <w:r w:rsidR="00D32A1D" w:rsidRPr="003F5912">
        <w:rPr>
          <w:rFonts w:ascii="Arial Narrow" w:hAnsi="Arial Narrow" w:cs="Arial Narrow"/>
          <w:sz w:val="22"/>
          <w:szCs w:val="22"/>
        </w:rPr>
        <w:t>a</w:t>
      </w:r>
      <w:r w:rsidR="009E288E" w:rsidRPr="003F5912">
        <w:rPr>
          <w:rFonts w:ascii="Arial Narrow" w:hAnsi="Arial Narrow" w:cs="Arial Narrow"/>
          <w:sz w:val="22"/>
          <w:szCs w:val="22"/>
        </w:rPr>
        <w:t xml:space="preserve">lebo </w:t>
      </w:r>
      <w:r w:rsidR="00D32A1D" w:rsidRPr="003F5912">
        <w:rPr>
          <w:rFonts w:ascii="Arial Narrow" w:hAnsi="Arial Narrow" w:cs="Arial Narrow"/>
          <w:sz w:val="22"/>
          <w:szCs w:val="22"/>
        </w:rPr>
        <w:t> e</w:t>
      </w:r>
      <w:r w:rsidR="009E288E" w:rsidRPr="003F5912">
        <w:rPr>
          <w:rFonts w:ascii="Arial Narrow" w:hAnsi="Arial Narrow" w:cs="Arial Narrow"/>
          <w:sz w:val="22"/>
          <w:szCs w:val="22"/>
        </w:rPr>
        <w:t>-</w:t>
      </w:r>
      <w:r w:rsidR="00D32A1D" w:rsidRPr="003F5912">
        <w:rPr>
          <w:rFonts w:ascii="Arial Narrow" w:hAnsi="Arial Narrow" w:cs="Arial Narrow"/>
          <w:sz w:val="22"/>
          <w:szCs w:val="22"/>
        </w:rPr>
        <w:t>mailových adries poverených osôb na administratívne úkony</w:t>
      </w:r>
      <w:r w:rsidR="00FA54AE" w:rsidRPr="003F5912">
        <w:rPr>
          <w:rFonts w:ascii="Arial Narrow" w:hAnsi="Arial Narrow" w:cs="Arial Narrow"/>
          <w:sz w:val="22"/>
          <w:szCs w:val="22"/>
        </w:rPr>
        <w:t xml:space="preserve"> záväznú objednávku</w:t>
      </w:r>
      <w:r w:rsidR="00906FDD" w:rsidRPr="003F5912">
        <w:rPr>
          <w:rFonts w:ascii="Arial Narrow" w:hAnsi="Arial Narrow" w:cs="Arial Narrow"/>
          <w:sz w:val="22"/>
          <w:szCs w:val="22"/>
        </w:rPr>
        <w:t xml:space="preserve"> (podklad za účelom fakturácie</w:t>
      </w:r>
      <w:r w:rsidR="00FA54AE" w:rsidRPr="003F5912">
        <w:rPr>
          <w:rFonts w:ascii="Arial Narrow" w:hAnsi="Arial Narrow" w:cs="Arial Narrow"/>
          <w:sz w:val="22"/>
          <w:szCs w:val="22"/>
        </w:rPr>
        <w:t xml:space="preserve"> </w:t>
      </w:r>
      <w:r w:rsidR="00906FDD" w:rsidRPr="003F5912">
        <w:rPr>
          <w:rFonts w:ascii="Arial Narrow" w:hAnsi="Arial Narrow" w:cs="Arial Narrow"/>
          <w:sz w:val="22"/>
          <w:szCs w:val="22"/>
        </w:rPr>
        <w:t xml:space="preserve">zaslaný Objednávateľom po vystavení záväznej rezervácie), </w:t>
      </w:r>
      <w:r w:rsidR="00FA54AE" w:rsidRPr="003F5912">
        <w:rPr>
          <w:rFonts w:ascii="Arial Narrow" w:hAnsi="Arial Narrow" w:cs="Arial Narrow"/>
          <w:sz w:val="22"/>
          <w:szCs w:val="22"/>
        </w:rPr>
        <w:t>ktorej minimálnymi náležitosťami na zabezpečenie prepravy sú:</w:t>
      </w:r>
    </w:p>
    <w:p w14:paraId="7D17AAA6" w14:textId="77777777" w:rsidR="00FA54AE" w:rsidRPr="003F5912" w:rsidRDefault="00FA54AE" w:rsidP="00FA54AE">
      <w:pPr>
        <w:pStyle w:val="Odsekzoznamu"/>
        <w:rPr>
          <w:rFonts w:ascii="Arial Narrow" w:hAnsi="Arial Narrow" w:cs="Arial Narrow"/>
          <w:sz w:val="22"/>
          <w:szCs w:val="22"/>
        </w:rPr>
      </w:pPr>
    </w:p>
    <w:p w14:paraId="3A792DCD" w14:textId="590B4703"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Názov, sídlo, číslo účtu, bankové spojenie, číslo telefónu, číslo faxu, e-mail </w:t>
      </w:r>
      <w:r w:rsidR="00143E4F">
        <w:rPr>
          <w:rFonts w:ascii="Arial Narrow" w:hAnsi="Arial Narrow" w:cs="Arial Narrow"/>
          <w:sz w:val="22"/>
          <w:szCs w:val="22"/>
        </w:rPr>
        <w:t>O</w:t>
      </w:r>
      <w:r w:rsidRPr="00066933">
        <w:rPr>
          <w:rFonts w:ascii="Arial Narrow" w:hAnsi="Arial Narrow" w:cs="Arial Narrow"/>
          <w:sz w:val="22"/>
          <w:szCs w:val="22"/>
        </w:rPr>
        <w:t>bjednávateľa</w:t>
      </w:r>
    </w:p>
    <w:p w14:paraId="569707E3"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Meno a priezvisko osoby poverenej na podanie žiadosti o vystavenie záväznej rezervácie </w:t>
      </w:r>
    </w:p>
    <w:p w14:paraId="447ED0B7" w14:textId="20B01D53"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Názov a sídlo, číslo IČO </w:t>
      </w:r>
      <w:r w:rsidR="00143E4F">
        <w:rPr>
          <w:rFonts w:ascii="Arial Narrow" w:hAnsi="Arial Narrow" w:cs="Arial Narrow"/>
          <w:sz w:val="22"/>
          <w:szCs w:val="22"/>
        </w:rPr>
        <w:t>P</w:t>
      </w:r>
      <w:r w:rsidRPr="00066933">
        <w:rPr>
          <w:rFonts w:ascii="Arial Narrow" w:hAnsi="Arial Narrow" w:cs="Arial Narrow"/>
          <w:sz w:val="22"/>
          <w:szCs w:val="22"/>
        </w:rPr>
        <w:t xml:space="preserve">oskytovateľa </w:t>
      </w:r>
    </w:p>
    <w:p w14:paraId="10D887CB"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Označenie miesta odletu/odletov</w:t>
      </w:r>
    </w:p>
    <w:p w14:paraId="27E0C87A"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Počet leteniek</w:t>
      </w:r>
    </w:p>
    <w:p w14:paraId="51A10FCD" w14:textId="3D357E1F"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Označenie druhu letenky/leteniek (či sa jedná o jednos</w:t>
      </w:r>
      <w:r w:rsidR="00066933">
        <w:rPr>
          <w:rFonts w:ascii="Arial Narrow" w:hAnsi="Arial Narrow" w:cs="Arial Narrow"/>
          <w:sz w:val="22"/>
          <w:szCs w:val="22"/>
        </w:rPr>
        <w:t>mernú a/alebo spiatočnú letenku</w:t>
      </w:r>
      <w:r w:rsidR="002D66AC">
        <w:rPr>
          <w:rFonts w:ascii="Arial Narrow" w:hAnsi="Arial Narrow" w:cs="Arial Narrow"/>
          <w:sz w:val="22"/>
          <w:szCs w:val="22"/>
        </w:rPr>
        <w:t>)</w:t>
      </w:r>
    </w:p>
    <w:p w14:paraId="71269604" w14:textId="1F61CDD3"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Čas a dátum odletu, ak ide o jednosmernú letenku; čas a dátum odletu a čas a dátum príletu, ak ide o spiatočnú letenku</w:t>
      </w:r>
    </w:p>
    <w:p w14:paraId="66BBA008" w14:textId="0621D4DF"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Informácie o leteckej spoločnosti (názov spoločnosti, naj</w:t>
      </w:r>
      <w:r w:rsidR="00066933">
        <w:rPr>
          <w:rFonts w:ascii="Arial Narrow" w:hAnsi="Arial Narrow" w:cs="Arial Narrow"/>
          <w:sz w:val="22"/>
          <w:szCs w:val="22"/>
        </w:rPr>
        <w:t>dôležitejšie informácie o lete)</w:t>
      </w:r>
    </w:p>
    <w:p w14:paraId="33711A08"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Cena letenky</w:t>
      </w:r>
    </w:p>
    <w:p w14:paraId="0DC04BE9" w14:textId="5AF031D9" w:rsidR="00066933" w:rsidRDefault="00C3653F"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Termín/termíny doručenia letenky/leteniek </w:t>
      </w:r>
      <w:r w:rsidR="00143E4F">
        <w:rPr>
          <w:rFonts w:ascii="Arial Narrow" w:hAnsi="Arial Narrow" w:cs="Arial Narrow"/>
          <w:sz w:val="22"/>
          <w:szCs w:val="22"/>
        </w:rPr>
        <w:t>O</w:t>
      </w:r>
      <w:r w:rsidRPr="00066933">
        <w:rPr>
          <w:rFonts w:ascii="Arial Narrow" w:hAnsi="Arial Narrow" w:cs="Arial Narrow"/>
          <w:sz w:val="22"/>
          <w:szCs w:val="22"/>
        </w:rPr>
        <w:t>bjednávateľovi</w:t>
      </w:r>
    </w:p>
    <w:p w14:paraId="709AA8ED"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Spresnenie podmienok fakturácie</w:t>
      </w:r>
    </w:p>
    <w:p w14:paraId="6BB6863C" w14:textId="4BB52C92" w:rsidR="00FA54AE" w:rsidRP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Ďalšie informácie a požiadavky súvisiace a potrebné na plnenie predmetu Dohody</w:t>
      </w:r>
      <w:r w:rsidR="002D66AC">
        <w:rPr>
          <w:rFonts w:ascii="Arial Narrow" w:hAnsi="Arial Narrow" w:cs="Arial Narrow"/>
          <w:sz w:val="22"/>
          <w:szCs w:val="22"/>
        </w:rPr>
        <w:t>.</w:t>
      </w:r>
    </w:p>
    <w:p w14:paraId="54488D81" w14:textId="77777777" w:rsidR="00FA54AE" w:rsidRPr="003F5912" w:rsidRDefault="00906FDD" w:rsidP="00FA54AE">
      <w:pPr>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ab/>
      </w:r>
    </w:p>
    <w:p w14:paraId="7E69624E" w14:textId="77777777"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spacing w:val="4"/>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 xml:space="preserve">ľ </w:t>
      </w:r>
      <w:r w:rsidRPr="003F5912">
        <w:rPr>
          <w:rFonts w:ascii="Arial Narrow" w:hAnsi="Arial Narrow"/>
          <w:spacing w:val="-2"/>
          <w:sz w:val="22"/>
          <w:szCs w:val="22"/>
        </w:rPr>
        <w:t>s</w:t>
      </w:r>
      <w:r w:rsidRPr="003F5912">
        <w:rPr>
          <w:rFonts w:ascii="Arial Narrow" w:hAnsi="Arial Narrow"/>
          <w:sz w:val="22"/>
          <w:szCs w:val="22"/>
        </w:rPr>
        <w:t xml:space="preserve">a </w:t>
      </w:r>
      <w:r w:rsidRPr="003F5912">
        <w:rPr>
          <w:rFonts w:ascii="Arial Narrow" w:hAnsi="Arial Narrow"/>
          <w:spacing w:val="-1"/>
          <w:sz w:val="22"/>
          <w:szCs w:val="22"/>
        </w:rPr>
        <w:t>za</w:t>
      </w:r>
      <w:r w:rsidRPr="003F5912">
        <w:rPr>
          <w:rFonts w:ascii="Arial Narrow" w:hAnsi="Arial Narrow"/>
          <w:spacing w:val="-6"/>
          <w:sz w:val="22"/>
          <w:szCs w:val="22"/>
        </w:rPr>
        <w:t>v</w:t>
      </w:r>
      <w:r w:rsidRPr="003F5912">
        <w:rPr>
          <w:rFonts w:ascii="Arial Narrow" w:hAnsi="Arial Narrow"/>
          <w:spacing w:val="-1"/>
          <w:sz w:val="22"/>
          <w:szCs w:val="22"/>
        </w:rPr>
        <w:t>äz</w:t>
      </w:r>
      <w:r w:rsidRPr="003F5912">
        <w:rPr>
          <w:rFonts w:ascii="Arial Narrow" w:hAnsi="Arial Narrow"/>
          <w:spacing w:val="4"/>
          <w:sz w:val="22"/>
          <w:szCs w:val="22"/>
        </w:rPr>
        <w:t>u</w:t>
      </w:r>
      <w:r w:rsidRPr="003F5912">
        <w:rPr>
          <w:rFonts w:ascii="Arial Narrow" w:hAnsi="Arial Narrow"/>
          <w:spacing w:val="-6"/>
          <w:sz w:val="22"/>
          <w:szCs w:val="22"/>
        </w:rPr>
        <w:t>j</w:t>
      </w:r>
      <w:r w:rsidRPr="003F5912">
        <w:rPr>
          <w:rFonts w:ascii="Arial Narrow" w:hAnsi="Arial Narrow"/>
          <w:sz w:val="22"/>
          <w:szCs w:val="22"/>
        </w:rPr>
        <w:t>e 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3"/>
          <w:sz w:val="22"/>
          <w:szCs w:val="22"/>
        </w:rPr>
        <w:t>č</w:t>
      </w:r>
      <w:r w:rsidRPr="003F5912">
        <w:rPr>
          <w:rFonts w:ascii="Arial Narrow" w:hAnsi="Arial Narrow"/>
          <w:spacing w:val="-10"/>
          <w:sz w:val="22"/>
          <w:szCs w:val="22"/>
        </w:rPr>
        <w:t>i</w:t>
      </w:r>
      <w:r w:rsidRPr="003F5912">
        <w:rPr>
          <w:rFonts w:ascii="Arial Narrow" w:hAnsi="Arial Narrow"/>
          <w:sz w:val="22"/>
          <w:szCs w:val="22"/>
        </w:rPr>
        <w:t xml:space="preserve">ť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ku/letenky v</w:t>
      </w:r>
      <w:r w:rsidRPr="003F5912">
        <w:rPr>
          <w:rFonts w:ascii="Arial Narrow" w:hAnsi="Arial Narrow"/>
          <w:spacing w:val="-9"/>
          <w:sz w:val="22"/>
          <w:szCs w:val="22"/>
        </w:rPr>
        <w:t xml:space="preserve"> </w:t>
      </w:r>
      <w:r w:rsidRPr="003F5912">
        <w:rPr>
          <w:rFonts w:ascii="Arial Narrow" w:hAnsi="Arial Narrow"/>
          <w:spacing w:val="3"/>
          <w:sz w:val="22"/>
          <w:szCs w:val="22"/>
        </w:rPr>
        <w:t>e</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pacing w:val="-3"/>
          <w:sz w:val="22"/>
          <w:szCs w:val="22"/>
        </w:rPr>
        <w:t>r</w:t>
      </w:r>
      <w:r w:rsidRPr="003F5912">
        <w:rPr>
          <w:rFonts w:ascii="Arial Narrow" w:hAnsi="Arial Narrow"/>
          <w:spacing w:val="4"/>
          <w:sz w:val="22"/>
          <w:szCs w:val="22"/>
        </w:rPr>
        <w:t>o</w:t>
      </w:r>
      <w:r w:rsidRPr="003F5912">
        <w:rPr>
          <w:rFonts w:ascii="Arial Narrow" w:hAnsi="Arial Narrow"/>
          <w:sz w:val="22"/>
          <w:szCs w:val="22"/>
        </w:rPr>
        <w:t>n</w:t>
      </w:r>
      <w:r w:rsidRPr="003F5912">
        <w:rPr>
          <w:rFonts w:ascii="Arial Narrow" w:hAnsi="Arial Narrow"/>
          <w:spacing w:val="-10"/>
          <w:sz w:val="22"/>
          <w:szCs w:val="22"/>
        </w:rPr>
        <w:t>i</w:t>
      </w:r>
      <w:r w:rsidRPr="003F5912">
        <w:rPr>
          <w:rFonts w:ascii="Arial Narrow" w:hAnsi="Arial Narrow"/>
          <w:spacing w:val="-1"/>
          <w:sz w:val="22"/>
          <w:szCs w:val="22"/>
        </w:rPr>
        <w:t>c</w:t>
      </w:r>
      <w:r w:rsidRPr="003F5912">
        <w:rPr>
          <w:rFonts w:ascii="Arial Narrow" w:hAnsi="Arial Narrow"/>
          <w:spacing w:val="4"/>
          <w:sz w:val="22"/>
          <w:szCs w:val="22"/>
        </w:rPr>
        <w:t>k</w:t>
      </w:r>
      <w:r w:rsidRPr="003F5912">
        <w:rPr>
          <w:rFonts w:ascii="Arial Narrow" w:hAnsi="Arial Narrow"/>
          <w:spacing w:val="8"/>
          <w:sz w:val="22"/>
          <w:szCs w:val="22"/>
        </w:rPr>
        <w:t>e</w:t>
      </w:r>
      <w:r w:rsidRPr="003F5912">
        <w:rPr>
          <w:rFonts w:ascii="Arial Narrow" w:hAnsi="Arial Narrow"/>
          <w:sz w:val="22"/>
          <w:szCs w:val="22"/>
        </w:rPr>
        <w:t>j</w:t>
      </w:r>
      <w:r w:rsidRPr="003F5912">
        <w:rPr>
          <w:rFonts w:ascii="Arial Narrow" w:hAnsi="Arial Narrow"/>
          <w:w w:val="99"/>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10"/>
          <w:sz w:val="22"/>
          <w:szCs w:val="22"/>
        </w:rPr>
        <w:t>m</w:t>
      </w:r>
      <w:r w:rsidRPr="003F5912">
        <w:rPr>
          <w:rFonts w:ascii="Arial Narrow" w:hAnsi="Arial Narrow"/>
          <w:sz w:val="22"/>
          <w:szCs w:val="22"/>
        </w:rPr>
        <w:t>e</w:t>
      </w:r>
      <w:r w:rsidRPr="003F5912">
        <w:rPr>
          <w:rFonts w:ascii="Arial Narrow" w:hAnsi="Arial Narrow"/>
          <w:spacing w:val="3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6"/>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41"/>
          <w:sz w:val="22"/>
          <w:szCs w:val="22"/>
        </w:rPr>
        <w:t xml:space="preserve"> </w:t>
      </w:r>
    </w:p>
    <w:p w14:paraId="2BED3F60" w14:textId="77777777" w:rsidR="002E7DC4" w:rsidRPr="003F5912" w:rsidRDefault="002E7DC4" w:rsidP="002E7DC4">
      <w:pPr>
        <w:pStyle w:val="Odsekzoznamu"/>
        <w:tabs>
          <w:tab w:val="clear" w:pos="2160"/>
          <w:tab w:val="left" w:pos="426"/>
        </w:tabs>
        <w:autoSpaceDE w:val="0"/>
        <w:autoSpaceDN w:val="0"/>
        <w:adjustRightInd w:val="0"/>
        <w:ind w:left="405"/>
        <w:jc w:val="both"/>
        <w:rPr>
          <w:rFonts w:ascii="Arial Narrow" w:hAnsi="Arial Narrow"/>
          <w:spacing w:val="4"/>
          <w:sz w:val="22"/>
          <w:szCs w:val="22"/>
        </w:rPr>
      </w:pPr>
    </w:p>
    <w:p w14:paraId="47A51539" w14:textId="0E741EF3"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spacing w:val="4"/>
          <w:sz w:val="22"/>
          <w:szCs w:val="22"/>
        </w:rPr>
      </w:pPr>
      <w:r w:rsidRPr="003F5912">
        <w:rPr>
          <w:rFonts w:ascii="Arial Narrow" w:hAnsi="Arial Narrow"/>
          <w:spacing w:val="-2"/>
          <w:sz w:val="22"/>
          <w:szCs w:val="22"/>
        </w:rPr>
        <w:t>Prevzatie</w:t>
      </w:r>
      <w:r w:rsidRPr="003F5912">
        <w:rPr>
          <w:rFonts w:ascii="Arial Narrow" w:hAnsi="Arial Narrow"/>
          <w:sz w:val="22"/>
          <w:szCs w:val="22"/>
        </w:rPr>
        <w:t xml:space="preserve"> letenky a súlad prevzatej letenky/leteniek s objednávkou potvrdí osoba poverená na prevzatie letenky/leteniek</w:t>
      </w:r>
      <w:r w:rsidR="00705CFB" w:rsidRPr="003F5912">
        <w:rPr>
          <w:rFonts w:ascii="Arial Narrow" w:hAnsi="Arial Narrow"/>
          <w:sz w:val="22"/>
          <w:szCs w:val="22"/>
        </w:rPr>
        <w:t xml:space="preserve"> elektronicky</w:t>
      </w:r>
      <w:r w:rsidRPr="003F5912">
        <w:rPr>
          <w:rFonts w:ascii="Arial Narrow" w:hAnsi="Arial Narrow"/>
          <w:sz w:val="22"/>
          <w:szCs w:val="22"/>
        </w:rPr>
        <w:t xml:space="preserve">. </w:t>
      </w:r>
    </w:p>
    <w:p w14:paraId="232C1343"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4"/>
          <w:sz w:val="22"/>
          <w:szCs w:val="22"/>
        </w:rPr>
      </w:pPr>
    </w:p>
    <w:p w14:paraId="6CEBA5DD" w14:textId="5F69F4F1" w:rsidR="00FA54AE" w:rsidRPr="003F5912" w:rsidRDefault="00542395" w:rsidP="00E45E9E">
      <w:pPr>
        <w:pStyle w:val="Odsekzoznamu"/>
        <w:numPr>
          <w:ilvl w:val="1"/>
          <w:numId w:val="16"/>
        </w:numPr>
        <w:tabs>
          <w:tab w:val="clear" w:pos="2160"/>
          <w:tab w:val="left" w:pos="426"/>
        </w:tabs>
        <w:autoSpaceDE w:val="0"/>
        <w:autoSpaceDN w:val="0"/>
        <w:adjustRightInd w:val="0"/>
        <w:jc w:val="both"/>
        <w:rPr>
          <w:rFonts w:ascii="Arial Narrow" w:hAnsi="Arial Narrow"/>
          <w:sz w:val="22"/>
          <w:szCs w:val="22"/>
        </w:rPr>
      </w:pPr>
      <w:r>
        <w:rPr>
          <w:rFonts w:ascii="Arial Narrow" w:hAnsi="Arial Narrow"/>
          <w:spacing w:val="-2"/>
          <w:sz w:val="22"/>
          <w:szCs w:val="22"/>
        </w:rPr>
        <w:t xml:space="preserve"> </w:t>
      </w:r>
      <w:r w:rsidR="00FA54AE" w:rsidRPr="003F5912">
        <w:rPr>
          <w:rFonts w:ascii="Arial Narrow" w:hAnsi="Arial Narrow"/>
          <w:spacing w:val="-2"/>
          <w:sz w:val="22"/>
          <w:szCs w:val="22"/>
        </w:rPr>
        <w:t>Poskytovateľ</w:t>
      </w:r>
      <w:r w:rsidR="00FA54AE" w:rsidRPr="003F5912">
        <w:rPr>
          <w:rFonts w:ascii="Arial Narrow" w:hAnsi="Arial Narrow"/>
          <w:sz w:val="22"/>
          <w:szCs w:val="22"/>
        </w:rPr>
        <w:t xml:space="preserve"> je povinný </w:t>
      </w:r>
      <w:r w:rsidR="00705CFB" w:rsidRPr="003F5912">
        <w:rPr>
          <w:rFonts w:ascii="Arial Narrow" w:hAnsi="Arial Narrow"/>
          <w:sz w:val="22"/>
          <w:szCs w:val="22"/>
        </w:rPr>
        <w:t xml:space="preserve">elektronicky </w:t>
      </w:r>
      <w:r w:rsidR="00FA54AE" w:rsidRPr="003F5912">
        <w:rPr>
          <w:rFonts w:ascii="Arial Narrow" w:hAnsi="Arial Narrow"/>
          <w:sz w:val="22"/>
          <w:szCs w:val="22"/>
        </w:rPr>
        <w:t>doručiť Objednávateľovi letenku spolu so všetkými dokladmi, ktoré sa k letenke vydávajú.</w:t>
      </w:r>
    </w:p>
    <w:p w14:paraId="2746F5C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8500C7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3</w:t>
      </w:r>
    </w:p>
    <w:p w14:paraId="61FA1E85"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Práva a povinnosti zmluvných strán</w:t>
      </w:r>
    </w:p>
    <w:p w14:paraId="5371BB7E"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D32AF2F"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2C7772D2"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7D7CA678"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01152C94" w14:textId="1553F652" w:rsidR="008F4374" w:rsidRDefault="008F4374"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sa zaväzuje poskytnúť Objednávateľovi všetku súčinnosť nevyhnutnú na plnenie tejto Dohody a/alebo písomnej objednávky</w:t>
      </w:r>
      <w:r>
        <w:rPr>
          <w:rFonts w:ascii="Arial Narrow" w:hAnsi="Arial Narrow" w:cs="Arial Narrow"/>
          <w:sz w:val="22"/>
          <w:szCs w:val="22"/>
        </w:rPr>
        <w:t>.</w:t>
      </w:r>
    </w:p>
    <w:p w14:paraId="154B7FF5" w14:textId="77777777" w:rsidR="008F4374" w:rsidRDefault="008F4374" w:rsidP="00C91FC4">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320B5509" w14:textId="3A4B980E"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Všetky dokumenty súvisiace s touto Dohodou a to najmä </w:t>
      </w:r>
      <w:r w:rsidRPr="003F5912">
        <w:rPr>
          <w:rFonts w:ascii="Arial Narrow" w:hAnsi="Arial Narrow"/>
          <w:sz w:val="22"/>
          <w:szCs w:val="22"/>
        </w:rPr>
        <w:t xml:space="preserve">rezervácia, záväzná </w:t>
      </w:r>
      <w:r w:rsidR="008F630F" w:rsidRPr="003F5912">
        <w:rPr>
          <w:rFonts w:ascii="Arial Narrow" w:hAnsi="Arial Narrow"/>
          <w:sz w:val="22"/>
          <w:szCs w:val="22"/>
        </w:rPr>
        <w:t xml:space="preserve">písomná </w:t>
      </w:r>
      <w:r w:rsidRPr="003F5912">
        <w:rPr>
          <w:rFonts w:ascii="Arial Narrow" w:hAnsi="Arial Narrow"/>
          <w:sz w:val="22"/>
          <w:szCs w:val="22"/>
        </w:rPr>
        <w:t>objednávka</w:t>
      </w:r>
      <w:r w:rsidRPr="003F5912">
        <w:rPr>
          <w:rFonts w:ascii="Arial Narrow" w:hAnsi="Arial Narrow" w:cs="Arial Narrow"/>
          <w:sz w:val="22"/>
          <w:szCs w:val="22"/>
        </w:rPr>
        <w:t xml:space="preserve"> a faktúry Zmluvné strany vypracovávajú v slovenskom jazyku, a tieto dokumenty musia obsahovať všetky dohodnuté a všeobecne záväznými právnymi  predpismi platnými na území SR požadované údaje.</w:t>
      </w:r>
    </w:p>
    <w:p w14:paraId="77CA1574" w14:textId="77777777" w:rsidR="00FA54AE" w:rsidRPr="003F5912" w:rsidRDefault="00FA54AE" w:rsidP="00FA54AE">
      <w:pPr>
        <w:pStyle w:val="Default"/>
        <w:ind w:left="708" w:hanging="708"/>
        <w:jc w:val="both"/>
        <w:rPr>
          <w:rFonts w:ascii="Arial Narrow" w:hAnsi="Arial Narrow" w:cs="Arial Narrow"/>
          <w:sz w:val="22"/>
          <w:szCs w:val="22"/>
        </w:rPr>
      </w:pPr>
    </w:p>
    <w:p w14:paraId="1EA60585" w14:textId="3759F005"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V Prílohe č. </w:t>
      </w:r>
      <w:r w:rsidR="009103D6">
        <w:rPr>
          <w:rFonts w:ascii="Arial Narrow" w:hAnsi="Arial Narrow" w:cs="Arial Narrow"/>
          <w:sz w:val="22"/>
          <w:szCs w:val="22"/>
        </w:rPr>
        <w:t>2</w:t>
      </w:r>
      <w:r w:rsidRPr="003F5912">
        <w:rPr>
          <w:rFonts w:ascii="Arial Narrow" w:hAnsi="Arial Narrow" w:cs="Arial Narrow"/>
          <w:sz w:val="22"/>
          <w:szCs w:val="22"/>
        </w:rPr>
        <w:t xml:space="preserve"> tejto Dohody sú uvedené údaje o všetkých známych subdodávateľoch Poskytovateľa, ktorí sú známi v čase uzavierania tejto Dohody, a údaje o osobe oprávnenej konať za subdodávateľa v rozsahu: obchodné meno, </w:t>
      </w:r>
      <w:r w:rsidRPr="003F5912">
        <w:rPr>
          <w:rFonts w:ascii="Arial Narrow" w:hAnsi="Arial Narrow" w:cs="Arial Narrow"/>
          <w:sz w:val="22"/>
          <w:szCs w:val="22"/>
        </w:rPr>
        <w:lastRenderedPageBreak/>
        <w:t xml:space="preserve">sídlo/miesto podnikania, IČO, percentuálny podiel z hodnoty predmetu Dohody a údaje o osobe oprávnenej konať za subdodávateľa v rozsahu meno a priezvisko, adresa pobytu, dátum narodenia. </w:t>
      </w:r>
    </w:p>
    <w:p w14:paraId="622E74E3" w14:textId="77777777" w:rsidR="00FA54AE" w:rsidRPr="003F5912" w:rsidRDefault="00FA54AE" w:rsidP="00FA54AE">
      <w:pPr>
        <w:autoSpaceDE w:val="0"/>
        <w:autoSpaceDN w:val="0"/>
        <w:adjustRightInd w:val="0"/>
        <w:jc w:val="both"/>
        <w:rPr>
          <w:rFonts w:ascii="Arial Narrow" w:hAnsi="Arial Narrow" w:cs="Arial Narrow"/>
          <w:color w:val="000000"/>
          <w:sz w:val="22"/>
          <w:szCs w:val="22"/>
          <w:lang w:eastAsia="sk-SK"/>
        </w:rPr>
      </w:pPr>
    </w:p>
    <w:p w14:paraId="2B4723CC" w14:textId="3619159B"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sz w:val="22"/>
          <w:szCs w:val="22"/>
        </w:rPr>
        <w:t>Poskytovateľ</w:t>
      </w:r>
      <w:r w:rsidRPr="003F5912">
        <w:rPr>
          <w:rFonts w:ascii="Arial Narrow" w:hAnsi="Arial Narrow" w:cs="Arial Narrow"/>
          <w:color w:val="000000"/>
          <w:sz w:val="22"/>
          <w:szCs w:val="22"/>
          <w:lang w:eastAsia="sk-SK"/>
        </w:rPr>
        <w:t xml:space="preserve"> sa zaväzuje oznámiť Objednávateľovi akúkoľvek zmenu údajov u subdodávateľov uvedených v Prílohe č. </w:t>
      </w:r>
      <w:r w:rsidR="00F561FC">
        <w:rPr>
          <w:rFonts w:ascii="Arial Narrow" w:hAnsi="Arial Narrow" w:cs="Arial Narrow"/>
          <w:color w:val="000000"/>
          <w:sz w:val="22"/>
          <w:szCs w:val="22"/>
          <w:lang w:eastAsia="sk-SK"/>
        </w:rPr>
        <w:t>2</w:t>
      </w:r>
      <w:r w:rsidRPr="003F5912">
        <w:rPr>
          <w:rFonts w:ascii="Arial Narrow" w:hAnsi="Arial Narrow" w:cs="Arial Narrow"/>
          <w:color w:val="000000"/>
          <w:sz w:val="22"/>
          <w:szCs w:val="22"/>
          <w:lang w:eastAsia="sk-SK"/>
        </w:rPr>
        <w:t xml:space="preserve"> tejto Dohody, a to bezodkladne. </w:t>
      </w:r>
    </w:p>
    <w:p w14:paraId="63352233" w14:textId="77777777" w:rsidR="00FA54AE" w:rsidRPr="003F5912" w:rsidRDefault="00FA54AE" w:rsidP="00FA54AE">
      <w:pPr>
        <w:autoSpaceDE w:val="0"/>
        <w:autoSpaceDN w:val="0"/>
        <w:adjustRightInd w:val="0"/>
        <w:jc w:val="both"/>
        <w:rPr>
          <w:rFonts w:ascii="Arial Narrow" w:hAnsi="Arial Narrow" w:cs="Arial Narrow"/>
          <w:color w:val="000000"/>
          <w:sz w:val="22"/>
          <w:szCs w:val="22"/>
          <w:lang w:eastAsia="sk-SK"/>
        </w:rPr>
      </w:pPr>
    </w:p>
    <w:p w14:paraId="086DD73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color w:val="000000"/>
          <w:sz w:val="22"/>
          <w:szCs w:val="22"/>
          <w:lang w:eastAsia="sk-SK"/>
        </w:rPr>
        <w:t xml:space="preserve">V </w:t>
      </w:r>
      <w:r w:rsidRPr="003F5912">
        <w:rPr>
          <w:rFonts w:ascii="Arial Narrow" w:hAnsi="Arial Narrow" w:cs="Arial Narrow"/>
          <w:sz w:val="22"/>
          <w:szCs w:val="22"/>
        </w:rPr>
        <w:t>prípade</w:t>
      </w:r>
      <w:r w:rsidRPr="003F5912">
        <w:rPr>
          <w:rFonts w:ascii="Arial Narrow" w:hAnsi="Arial Narrow" w:cs="Arial Narrow"/>
          <w:color w:val="000000"/>
          <w:sz w:val="22"/>
          <w:szCs w:val="22"/>
          <w:lang w:eastAsia="sk-SK"/>
        </w:rPr>
        <w:t xml:space="preserve"> zmeny subdodávateľa je Poskytovateľ povinný najneskôr do piatich (5) pracovných dní odo dňa zmeny subdodávateľa predložiť Objednávateľovi informácie o novom subdodávateľovi v rozsahu údajov podľa bodu 3.2 tohto článku tejto Dohody. </w:t>
      </w:r>
    </w:p>
    <w:p w14:paraId="78E741C2" w14:textId="77777777" w:rsidR="00FA54AE" w:rsidRPr="003F5912" w:rsidRDefault="00FA54AE" w:rsidP="00FA54AE">
      <w:pPr>
        <w:autoSpaceDE w:val="0"/>
        <w:autoSpaceDN w:val="0"/>
        <w:adjustRightInd w:val="0"/>
        <w:ind w:left="708" w:hanging="708"/>
        <w:jc w:val="both"/>
        <w:rPr>
          <w:rFonts w:ascii="Arial Narrow" w:hAnsi="Arial Narrow" w:cs="Arial Narrow"/>
          <w:color w:val="000000"/>
          <w:sz w:val="22"/>
          <w:szCs w:val="22"/>
          <w:lang w:eastAsia="sk-SK"/>
        </w:rPr>
      </w:pPr>
    </w:p>
    <w:p w14:paraId="5AD2A051" w14:textId="469A1E21"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sz w:val="22"/>
          <w:szCs w:val="22"/>
        </w:rPr>
        <w:t>Subdodávateľ</w:t>
      </w:r>
      <w:r w:rsidRPr="003F5912">
        <w:rPr>
          <w:rFonts w:ascii="Arial Narrow" w:hAnsi="Arial Narrow" w:cs="Arial Narrow"/>
          <w:sz w:val="22"/>
          <w:szCs w:val="22"/>
          <w:lang w:eastAsia="sk-SK"/>
        </w:rPr>
        <w:t xml:space="preserve"> alebo subdodávatelia podľa osobitného predpisu, ktorí podľa § 11 ods. 1 zákona č. 343/2015 Z. z. majú povinnosť zapisovať sa do registra partnerov verejného sektora, musia byť zapísaní v registri partnerov verejného sektora. Povinnosť zápisu do registra partnerov verejného sektora upravuje osobitný predpis - zákon č. 315/2016 Z. z. o registri partnerov verejného sektora a o zmene a doplnení niektorých</w:t>
      </w:r>
      <w:r w:rsidRPr="003F5912">
        <w:rPr>
          <w:rFonts w:ascii="Arial Narrow" w:hAnsi="Arial Narrow" w:cs="Arial Narrow"/>
          <w:color w:val="000000"/>
          <w:sz w:val="22"/>
          <w:szCs w:val="22"/>
          <w:lang w:eastAsia="sk-SK"/>
        </w:rPr>
        <w:t xml:space="preserve"> zákonov v znení neskorších predpisov</w:t>
      </w:r>
      <w:r w:rsidR="00D84496" w:rsidRPr="003F5912">
        <w:rPr>
          <w:rFonts w:ascii="Arial Narrow" w:hAnsi="Arial Narrow" w:cs="Arial Narrow"/>
          <w:color w:val="000000"/>
          <w:sz w:val="22"/>
          <w:szCs w:val="22"/>
          <w:lang w:eastAsia="sk-SK"/>
        </w:rPr>
        <w:t xml:space="preserve"> (ďalej len „zákon č. 315/2016 Z. z.“)</w:t>
      </w:r>
      <w:r w:rsidRPr="003F5912">
        <w:rPr>
          <w:rFonts w:ascii="Arial Narrow" w:hAnsi="Arial Narrow" w:cs="Arial Narrow"/>
          <w:color w:val="000000"/>
          <w:sz w:val="22"/>
          <w:szCs w:val="22"/>
          <w:lang w:eastAsia="sk-SK"/>
        </w:rPr>
        <w:t xml:space="preserve">. </w:t>
      </w:r>
      <w:r w:rsidRPr="003F5912">
        <w:rPr>
          <w:rFonts w:ascii="Arial Narrow" w:hAnsi="Arial Narrow"/>
          <w:sz w:val="22"/>
          <w:szCs w:val="22"/>
          <w:lang w:eastAsia="sk-SK"/>
        </w:rPr>
        <w:t>Poskytovateľ je povinný objednávateľovi najneskôr v 5. deň, ktorý predchádza dňu, v ktorom sa subdodávateľ začne podieľať na plnení predmetu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5D5D328B" w14:textId="77777777" w:rsidR="00FA54AE" w:rsidRPr="003F5912" w:rsidRDefault="00FA54AE" w:rsidP="00FA54AE">
      <w:pPr>
        <w:autoSpaceDE w:val="0"/>
        <w:autoSpaceDN w:val="0"/>
        <w:adjustRightInd w:val="0"/>
        <w:ind w:left="708" w:hanging="708"/>
        <w:jc w:val="both"/>
        <w:rPr>
          <w:rFonts w:ascii="Arial Narrow" w:hAnsi="Arial Narrow" w:cs="Arial Narrow"/>
          <w:color w:val="000000"/>
          <w:sz w:val="22"/>
          <w:szCs w:val="22"/>
          <w:lang w:eastAsia="sk-SK"/>
        </w:rPr>
      </w:pPr>
    </w:p>
    <w:p w14:paraId="43166A34" w14:textId="3FFA2AE1" w:rsidR="004800C5" w:rsidRPr="004800C5" w:rsidRDefault="00FA54AE" w:rsidP="004800C5">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w:t>
      </w:r>
    </w:p>
    <w:p w14:paraId="57920866" w14:textId="24F2C99C" w:rsidR="004800C5" w:rsidRDefault="004800C5" w:rsidP="004800C5">
      <w:pPr>
        <w:pStyle w:val="Odsekzoznamu"/>
        <w:numPr>
          <w:ilvl w:val="1"/>
          <w:numId w:val="14"/>
        </w:numPr>
        <w:spacing w:before="120" w:after="120"/>
        <w:jc w:val="both"/>
        <w:rPr>
          <w:rFonts w:ascii="Arial Narrow" w:hAnsi="Arial Narrow" w:cs="Calibri"/>
          <w:bCs/>
          <w:sz w:val="22"/>
          <w:szCs w:val="22"/>
          <w:lang w:val="x-none"/>
        </w:rPr>
      </w:pPr>
      <w:r w:rsidRPr="00FD52EA">
        <w:rPr>
          <w:rFonts w:ascii="Arial Narrow" w:hAnsi="Arial Narrow"/>
          <w:bCs/>
          <w:iCs/>
          <w:sz w:val="22"/>
          <w:szCs w:val="22"/>
        </w:rPr>
        <w:t>Poskytovateľ</w:t>
      </w:r>
      <w:r w:rsidRPr="00FD52EA">
        <w:rPr>
          <w:rFonts w:ascii="Arial Narrow" w:hAnsi="Arial Narrow" w:cs="Calibri"/>
          <w:bCs/>
          <w:sz w:val="22"/>
          <w:szCs w:val="22"/>
        </w:rPr>
        <w:t xml:space="preserve"> vyhlasuje, že v čase uzatvorenia tejto</w:t>
      </w:r>
      <w:r w:rsidRPr="00FD52EA">
        <w:rPr>
          <w:rFonts w:ascii="Arial Narrow" w:hAnsi="Arial Narrow"/>
          <w:bCs/>
          <w:iCs/>
          <w:sz w:val="22"/>
          <w:szCs w:val="22"/>
        </w:rPr>
        <w:t xml:space="preserve"> </w:t>
      </w:r>
      <w:r w:rsidR="002D66AC">
        <w:rPr>
          <w:rFonts w:ascii="Arial Narrow" w:hAnsi="Arial Narrow"/>
          <w:bCs/>
          <w:iCs/>
          <w:sz w:val="22"/>
          <w:szCs w:val="22"/>
        </w:rPr>
        <w:t>D</w:t>
      </w:r>
      <w:r w:rsidRPr="00FD52EA">
        <w:rPr>
          <w:rFonts w:ascii="Arial Narrow" w:hAnsi="Arial Narrow"/>
          <w:bCs/>
          <w:iCs/>
          <w:sz w:val="22"/>
          <w:szCs w:val="22"/>
        </w:rPr>
        <w:t>ohody</w:t>
      </w:r>
      <w:r w:rsidRPr="00FD52EA">
        <w:rPr>
          <w:rFonts w:ascii="Arial Narrow" w:hAnsi="Arial Narrow" w:cs="Calibri"/>
          <w:bCs/>
          <w:sz w:val="22"/>
          <w:szCs w:val="22"/>
        </w:rPr>
        <w:t xml:space="preserve"> je zapísaný v registri partnerov verejného sektora</w:t>
      </w:r>
      <w:r w:rsidRPr="002758BD">
        <w:rPr>
          <w:rFonts w:ascii="Arial Narrow" w:hAnsi="Arial Narrow" w:cs="Calibri"/>
          <w:bCs/>
          <w:sz w:val="22"/>
          <w:szCs w:val="22"/>
        </w:rPr>
        <w:t xml:space="preserve"> </w:t>
      </w:r>
      <w:r w:rsidRPr="00A61F2D">
        <w:rPr>
          <w:rFonts w:ascii="Arial Narrow" w:hAnsi="Arial Narrow" w:cs="Calibri"/>
          <w:bCs/>
          <w:sz w:val="22"/>
          <w:szCs w:val="22"/>
        </w:rPr>
        <w:t xml:space="preserve">v súlade so zákonom </w:t>
      </w:r>
      <w:r w:rsidRPr="00A61F2D">
        <w:rPr>
          <w:rFonts w:ascii="Arial Narrow" w:hAnsi="Arial Narrow"/>
          <w:sz w:val="22"/>
          <w:szCs w:val="22"/>
        </w:rPr>
        <w:t xml:space="preserve">č. 315/2016 Z. z., </w:t>
      </w:r>
      <w:r w:rsidRPr="00A61F2D">
        <w:rPr>
          <w:rFonts w:ascii="Arial Narrow" w:hAnsi="Arial Narrow" w:cs="Calibri"/>
          <w:bCs/>
          <w:sz w:val="22"/>
          <w:szCs w:val="22"/>
        </w:rPr>
        <w:t>pokiaľ sa ho povinnosť zápisu do registra partnerov verejného sektora týka.</w:t>
      </w:r>
      <w:r>
        <w:rPr>
          <w:rFonts w:ascii="Arial Narrow" w:hAnsi="Arial Narrow" w:cs="Calibri"/>
          <w:bCs/>
          <w:sz w:val="22"/>
          <w:szCs w:val="22"/>
        </w:rPr>
        <w:t xml:space="preserve"> </w:t>
      </w:r>
    </w:p>
    <w:p w14:paraId="6B9B6249" w14:textId="146E09C1" w:rsidR="004800C5" w:rsidRPr="004800C5" w:rsidRDefault="004800C5" w:rsidP="00C431AB">
      <w:pPr>
        <w:pStyle w:val="Odsekzoznamu"/>
        <w:numPr>
          <w:ilvl w:val="1"/>
          <w:numId w:val="14"/>
        </w:numPr>
        <w:autoSpaceDE w:val="0"/>
        <w:autoSpaceDN w:val="0"/>
        <w:adjustRightInd w:val="0"/>
        <w:jc w:val="both"/>
        <w:rPr>
          <w:rFonts w:ascii="Arial Narrow" w:hAnsi="Arial Narrow" w:cs="Arial Narrow"/>
          <w:sz w:val="22"/>
          <w:szCs w:val="22"/>
        </w:rPr>
      </w:pPr>
      <w:r w:rsidRPr="004800C5">
        <w:rPr>
          <w:rFonts w:ascii="Arial Narrow" w:hAnsi="Arial Narrow" w:cs="Calibri"/>
          <w:bCs/>
          <w:sz w:val="22"/>
          <w:szCs w:val="22"/>
          <w:lang w:val="x-none"/>
        </w:rPr>
        <w:t xml:space="preserve">Ak sa na strane </w:t>
      </w:r>
      <w:r w:rsidRPr="004800C5">
        <w:rPr>
          <w:rFonts w:ascii="Arial Narrow" w:hAnsi="Arial Narrow" w:cs="Calibri"/>
          <w:bCs/>
          <w:sz w:val="22"/>
          <w:szCs w:val="22"/>
        </w:rPr>
        <w:t>Poskytovateľa</w:t>
      </w:r>
      <w:r w:rsidRPr="004800C5">
        <w:rPr>
          <w:rFonts w:ascii="Arial Narrow" w:hAnsi="Arial Narrow" w:cs="Calibri"/>
          <w:bCs/>
          <w:sz w:val="22"/>
          <w:szCs w:val="22"/>
          <w:lang w:val="x-none"/>
        </w:rPr>
        <w:t xml:space="preserve"> ako Zmluvnej strany podieľa skupina</w:t>
      </w:r>
      <w:r w:rsidRPr="004800C5">
        <w:rPr>
          <w:rFonts w:ascii="Arial Narrow" w:hAnsi="Arial Narrow" w:cs="Calibri"/>
          <w:bCs/>
          <w:sz w:val="22"/>
          <w:szCs w:val="22"/>
        </w:rPr>
        <w:t xml:space="preserve"> poskytovateľov</w:t>
      </w:r>
      <w:r w:rsidRPr="004800C5">
        <w:rPr>
          <w:rFonts w:ascii="Arial Narrow" w:hAnsi="Arial Narrow" w:cs="Calibri"/>
          <w:bCs/>
          <w:sz w:val="22"/>
          <w:szCs w:val="22"/>
          <w:lang w:val="x-none"/>
        </w:rPr>
        <w:t xml:space="preserve"> podľa § 37 zákona č. 343/2015</w:t>
      </w:r>
      <w:r w:rsidRPr="004800C5">
        <w:rPr>
          <w:rFonts w:ascii="Arial Narrow" w:hAnsi="Arial Narrow" w:cs="Calibri"/>
          <w:bCs/>
          <w:sz w:val="22"/>
          <w:szCs w:val="22"/>
        </w:rPr>
        <w:t xml:space="preserve">    </w:t>
      </w:r>
      <w:r w:rsidRPr="004800C5">
        <w:rPr>
          <w:rFonts w:ascii="Arial Narrow" w:hAnsi="Arial Narrow" w:cs="Calibri"/>
          <w:bCs/>
          <w:sz w:val="22"/>
          <w:szCs w:val="22"/>
          <w:lang w:val="x-none"/>
        </w:rPr>
        <w:t>Z. z.,</w:t>
      </w:r>
      <w:r w:rsidRPr="004800C5">
        <w:rPr>
          <w:rFonts w:ascii="Arial Narrow" w:hAnsi="Arial Narrow" w:cs="Calibri"/>
          <w:bCs/>
          <w:sz w:val="22"/>
          <w:szCs w:val="22"/>
        </w:rPr>
        <w:t xml:space="preserve">  </w:t>
      </w:r>
      <w:r w:rsidRPr="004800C5">
        <w:rPr>
          <w:rFonts w:ascii="Arial Narrow" w:hAnsi="Arial Narrow" w:cs="Calibri"/>
          <w:bCs/>
          <w:sz w:val="22"/>
          <w:szCs w:val="22"/>
          <w:lang w:val="x-none"/>
        </w:rPr>
        <w:t xml:space="preserve">má každý člen tejto skupiny </w:t>
      </w:r>
      <w:r w:rsidRPr="004800C5">
        <w:rPr>
          <w:rFonts w:ascii="Arial Narrow" w:hAnsi="Arial Narrow" w:cs="Calibri"/>
          <w:bCs/>
          <w:sz w:val="22"/>
          <w:szCs w:val="22"/>
        </w:rPr>
        <w:t>poskytovateľov</w:t>
      </w:r>
      <w:r w:rsidRPr="004800C5">
        <w:rPr>
          <w:rFonts w:ascii="Arial Narrow" w:hAnsi="Arial Narrow" w:cs="Calibri"/>
          <w:bCs/>
          <w:sz w:val="22"/>
          <w:szCs w:val="22"/>
          <w:lang w:val="x-none"/>
        </w:rPr>
        <w:t xml:space="preserve"> povinnosť byť zapísaný v registri partnerov verejného sektora.</w:t>
      </w:r>
    </w:p>
    <w:p w14:paraId="5C78E09E" w14:textId="77777777" w:rsidR="004800C5" w:rsidRPr="004800C5" w:rsidRDefault="004800C5" w:rsidP="004800C5">
      <w:pPr>
        <w:pStyle w:val="Odsekzoznamu"/>
        <w:autoSpaceDE w:val="0"/>
        <w:autoSpaceDN w:val="0"/>
        <w:adjustRightInd w:val="0"/>
        <w:ind w:left="405"/>
        <w:jc w:val="both"/>
        <w:rPr>
          <w:rFonts w:ascii="Arial Narrow" w:hAnsi="Arial Narrow" w:cs="Arial Narrow"/>
          <w:sz w:val="22"/>
          <w:szCs w:val="22"/>
        </w:rPr>
      </w:pPr>
    </w:p>
    <w:p w14:paraId="5028FAD7" w14:textId="4F2BD901" w:rsidR="004800C5" w:rsidRDefault="004800C5" w:rsidP="004800C5">
      <w:pPr>
        <w:pStyle w:val="Odsekzoznamu"/>
        <w:numPr>
          <w:ilvl w:val="1"/>
          <w:numId w:val="14"/>
        </w:numPr>
        <w:spacing w:after="120" w:line="276" w:lineRule="auto"/>
        <w:jc w:val="both"/>
        <w:rPr>
          <w:rFonts w:ascii="Arial Narrow" w:hAnsi="Arial Narrow"/>
          <w:sz w:val="22"/>
          <w:szCs w:val="22"/>
        </w:rPr>
      </w:pPr>
      <w:r w:rsidRPr="00E93B73">
        <w:rPr>
          <w:rFonts w:ascii="Arial Narrow" w:hAnsi="Arial Narrow"/>
          <w:sz w:val="22"/>
          <w:szCs w:val="22"/>
        </w:rPr>
        <w:t>V prípade, že Poskytovateľ, jeho subdodávateľ podľa zákona č. 343/2015 Z. z. alebo subdodávateľ  podľa  zákona č. 315/2016 Z. z.,  má povinnosť byť zapísaný v registri partnerov verejného sektora podľa zákona č. 315/2016 Z. z., Poskytovateľ vyhlasuje, že jeho konečným užívateľom výhod zapísaným v registri partnerov verejného sektora, rovnako ani konečným užívateľom výhod jeho subdodávateľa podľa zákona č. 343/2015 Z. z. alebo subdodávateľa  podľa  zákona č. 315/2016 Z. z., nie je:</w:t>
      </w:r>
    </w:p>
    <w:p w14:paraId="66467781" w14:textId="243D586E"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 prezident Slovenskej republiky,</w:t>
      </w:r>
    </w:p>
    <w:p w14:paraId="386387D3"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2. člen vlády,</w:t>
      </w:r>
    </w:p>
    <w:p w14:paraId="5D5E7C12"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3. vedúci ústredného orgánu štátnej správy, ktorý nie je členom vlády,</w:t>
      </w:r>
    </w:p>
    <w:p w14:paraId="0CCAB741"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4. vedúci orgánu štátnej správy s celoslovenskou pôsobnosťou,</w:t>
      </w:r>
    </w:p>
    <w:p w14:paraId="57E4DDA0"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5. sudca Ústavného súdu Slovenskej republiky alebo sudca,</w:t>
      </w:r>
    </w:p>
    <w:p w14:paraId="021738FE"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6. generálny prokurátor Slovenskej republiky, špeciálny prokurátor alebo prokurátor,</w:t>
      </w:r>
    </w:p>
    <w:p w14:paraId="4FF21109"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7. verejný ochranca práv,</w:t>
      </w:r>
    </w:p>
    <w:p w14:paraId="148458EC"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8. predseda Najvyššieho kontrolného úradu Slovenskej republiky a podpredseda Najvyššieho kontrolného úradu Slovenskej republiky,</w:t>
      </w:r>
    </w:p>
    <w:p w14:paraId="34540743"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9. štátny tajomník,</w:t>
      </w:r>
    </w:p>
    <w:p w14:paraId="16A771A8"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10. generálny tajomník služobného úradu,</w:t>
      </w:r>
    </w:p>
    <w:p w14:paraId="30BFE51E"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11. prednosta okresného úradu,</w:t>
      </w:r>
    </w:p>
    <w:p w14:paraId="4CC57462" w14:textId="77777777" w:rsidR="004800C5" w:rsidRPr="00B9434E" w:rsidRDefault="004800C5" w:rsidP="004800C5">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12. primátor hlavného mesta Slovenskej republiky Bratislavy, primátor krajského mesta alebo primátor okresného mesta, alebo</w:t>
      </w:r>
    </w:p>
    <w:p w14:paraId="62653436" w14:textId="47FA535D" w:rsidR="003C55F9" w:rsidRPr="00887C6F" w:rsidRDefault="004800C5" w:rsidP="00887C6F">
      <w:pPr>
        <w:pStyle w:val="Odsekzoznamu"/>
        <w:spacing w:after="24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13. predseda vyššieho územného celku.</w:t>
      </w:r>
    </w:p>
    <w:p w14:paraId="470709EC" w14:textId="17014665" w:rsidR="00CD3ADA" w:rsidRPr="00193902" w:rsidRDefault="00660CE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887C6F">
        <w:rPr>
          <w:rFonts w:ascii="Arial Narrow" w:hAnsi="Arial Narrow"/>
          <w:sz w:val="22"/>
          <w:szCs w:val="22"/>
        </w:rPr>
        <w:t xml:space="preserve">Poskytovateľ je povinný strpieť výkon kontroly/auditu/overovania oprávnenými osobami a poskytnúť im všetku potrebnú súčinnosť. </w:t>
      </w:r>
    </w:p>
    <w:p w14:paraId="0D9B4EA9" w14:textId="22EBB11A" w:rsidR="00193902" w:rsidRPr="00193902" w:rsidRDefault="00193902" w:rsidP="00193902">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1A256B2F" w14:textId="77777777" w:rsidR="00193902" w:rsidRPr="00193902" w:rsidRDefault="00193902" w:rsidP="00193902">
      <w:pPr>
        <w:pStyle w:val="Odsekzoznamu"/>
        <w:tabs>
          <w:tab w:val="clear" w:pos="2160"/>
          <w:tab w:val="left" w:pos="426"/>
        </w:tabs>
        <w:autoSpaceDE w:val="0"/>
        <w:autoSpaceDN w:val="0"/>
        <w:adjustRightInd w:val="0"/>
        <w:spacing w:after="120"/>
        <w:ind w:left="403"/>
        <w:jc w:val="both"/>
        <w:rPr>
          <w:rFonts w:ascii="Arial Narrow" w:hAnsi="Arial Narrow" w:cs="Arial Narrow"/>
          <w:sz w:val="22"/>
          <w:szCs w:val="22"/>
        </w:rPr>
      </w:pPr>
      <w:r w:rsidRPr="00193902">
        <w:rPr>
          <w:rFonts w:ascii="Arial Narrow" w:hAnsi="Arial Narrow" w:cs="Arial Narrow"/>
          <w:sz w:val="22"/>
          <w:szCs w:val="22"/>
        </w:rPr>
        <w:t xml:space="preserve">Poskytovateľ berie na vedomie, že ak bude predmet dohody hradený z európskych fondov, bude predmetom administratívnej kontroly procesu verejného obstarávania zo strany príslušného riadiaceho orgánu a/alebo sprostredkovateľského orgánu. Poskytovateľ sa zaväzuje strpieť výkon kontroly/auditu súvisiacej s plnením predmetu tejto dohody kedykoľvek počas trvania príslušnej Zmluvy o poskytnutí nenávratného finančného príspevku uzavretej objednávateľom ako prijímateľom nenávratného finančného príspevku za účelom financovania predmetu plnenia podľa tejto dohody, a to zo strany oprávnených osôb na výkon kontroly/auditu v zmysle príslušných právnych predpisov SR a EÚ, najmä zákona č.121/2022 Z. z. o príspevkoch z fondov Európskej únie a o zmene a doplnení niektorých zákonov a zákona č. 357/2015 Z. z. o finančnej kontrole a audite a o zmene a doplnení niektorých zákonov a príslušnej Zmluvy o nenávratnom finančnom príspevku a jej príloh vrátane Všeobecných zmluvných podmienok pre také zmluvy a poskytnúť týmto orgánom riadne a včas všetku potrebnú súčinnosť. Osobami oprávnenými na výkon kontroly/auditu sú najmä: </w:t>
      </w:r>
    </w:p>
    <w:p w14:paraId="288DAFFC" w14:textId="714479A2" w:rsidR="00193902" w:rsidRPr="00193902" w:rsidRDefault="00193902" w:rsidP="00193902">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Pr>
          <w:rFonts w:ascii="Arial Narrow" w:hAnsi="Arial Narrow" w:cs="Arial Narrow"/>
          <w:sz w:val="22"/>
          <w:szCs w:val="22"/>
        </w:rPr>
        <w:t xml:space="preserve">a)  </w:t>
      </w:r>
      <w:r w:rsidRPr="00193902">
        <w:rPr>
          <w:rFonts w:ascii="Arial Narrow" w:hAnsi="Arial Narrow" w:cs="Arial Narrow"/>
          <w:sz w:val="22"/>
          <w:szCs w:val="22"/>
        </w:rPr>
        <w:t>Poskytovateľ a ním poverené osoby,</w:t>
      </w:r>
    </w:p>
    <w:p w14:paraId="5EA51C14" w14:textId="10087469" w:rsidR="00193902" w:rsidRPr="00193902" w:rsidRDefault="00193902" w:rsidP="00193902">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Pr>
          <w:rFonts w:ascii="Arial Narrow" w:hAnsi="Arial Narrow" w:cs="Arial Narrow"/>
          <w:sz w:val="22"/>
          <w:szCs w:val="22"/>
        </w:rPr>
        <w:t xml:space="preserve">b)  </w:t>
      </w:r>
      <w:r w:rsidRPr="00193902">
        <w:rPr>
          <w:rFonts w:ascii="Arial Narrow" w:hAnsi="Arial Narrow" w:cs="Arial Narrow"/>
          <w:sz w:val="22"/>
          <w:szCs w:val="22"/>
        </w:rPr>
        <w:t>Útvar vnútorného auditu Riadiaceho orgánu alebo Sprostredkovateľského orgánu a nimi poverené osoby,</w:t>
      </w:r>
    </w:p>
    <w:p w14:paraId="7F331AAE" w14:textId="21852A7A" w:rsidR="00193902" w:rsidRPr="00193902" w:rsidRDefault="00193902" w:rsidP="00193902">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Pr>
          <w:rFonts w:ascii="Arial Narrow" w:hAnsi="Arial Narrow" w:cs="Arial Narrow"/>
          <w:sz w:val="22"/>
          <w:szCs w:val="22"/>
        </w:rPr>
        <w:t xml:space="preserve">c)   </w:t>
      </w:r>
      <w:r w:rsidRPr="00193902">
        <w:rPr>
          <w:rFonts w:ascii="Arial Narrow" w:hAnsi="Arial Narrow" w:cs="Arial Narrow"/>
          <w:sz w:val="22"/>
          <w:szCs w:val="22"/>
        </w:rPr>
        <w:t>Najvyšší kontrolný úrad SR a ním poverené osoby,</w:t>
      </w:r>
    </w:p>
    <w:p w14:paraId="6693893C" w14:textId="668DA71D" w:rsidR="00193902" w:rsidRPr="00193902" w:rsidRDefault="00193902" w:rsidP="00193902">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Pr>
          <w:rFonts w:ascii="Arial Narrow" w:hAnsi="Arial Narrow" w:cs="Arial Narrow"/>
          <w:sz w:val="22"/>
          <w:szCs w:val="22"/>
        </w:rPr>
        <w:t xml:space="preserve">d)   </w:t>
      </w:r>
      <w:r w:rsidRPr="00193902">
        <w:rPr>
          <w:rFonts w:ascii="Arial Narrow" w:hAnsi="Arial Narrow" w:cs="Arial Narrow"/>
          <w:sz w:val="22"/>
          <w:szCs w:val="22"/>
        </w:rPr>
        <w:t>Orgán auditu, jeho spolupracujúce orgány (Úrad vládneho auditu) a osoby poverené na výkon kontroly/auditu,</w:t>
      </w:r>
    </w:p>
    <w:p w14:paraId="45049EBC" w14:textId="6808B387" w:rsidR="00193902" w:rsidRPr="00193902" w:rsidRDefault="00193902" w:rsidP="00193902">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Pr>
          <w:rFonts w:ascii="Arial Narrow" w:hAnsi="Arial Narrow" w:cs="Arial Narrow"/>
          <w:sz w:val="22"/>
          <w:szCs w:val="22"/>
        </w:rPr>
        <w:t xml:space="preserve">e)   </w:t>
      </w:r>
      <w:r w:rsidRPr="00193902">
        <w:rPr>
          <w:rFonts w:ascii="Arial Narrow" w:hAnsi="Arial Narrow" w:cs="Arial Narrow"/>
          <w:sz w:val="22"/>
          <w:szCs w:val="22"/>
        </w:rPr>
        <w:t>Splnomocnení zástupcovia Európskej Komisie a Európskeho dvora audítorov,</w:t>
      </w:r>
    </w:p>
    <w:p w14:paraId="5D4A6744" w14:textId="6A66DEAA" w:rsidR="00193902" w:rsidRPr="00193902" w:rsidRDefault="00193902" w:rsidP="00193902">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Pr>
          <w:rFonts w:ascii="Arial Narrow" w:hAnsi="Arial Narrow" w:cs="Arial Narrow"/>
          <w:sz w:val="22"/>
          <w:szCs w:val="22"/>
        </w:rPr>
        <w:t xml:space="preserve">f)    </w:t>
      </w:r>
      <w:r w:rsidRPr="00193902">
        <w:rPr>
          <w:rFonts w:ascii="Arial Narrow" w:hAnsi="Arial Narrow" w:cs="Arial Narrow"/>
          <w:sz w:val="22"/>
          <w:szCs w:val="22"/>
        </w:rPr>
        <w:t>Orgán zabezpečujúci ochranu finančných záujmov EÚ,</w:t>
      </w:r>
    </w:p>
    <w:p w14:paraId="0A6874CC" w14:textId="355A75D3" w:rsidR="00193902" w:rsidRPr="00193902" w:rsidRDefault="00193902" w:rsidP="00193902">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Pr>
          <w:rFonts w:ascii="Arial Narrow" w:hAnsi="Arial Narrow" w:cs="Arial Narrow"/>
          <w:sz w:val="22"/>
          <w:szCs w:val="22"/>
        </w:rPr>
        <w:t xml:space="preserve">g)  </w:t>
      </w:r>
      <w:r w:rsidRPr="00193902">
        <w:rPr>
          <w:rFonts w:ascii="Arial Narrow" w:hAnsi="Arial Narrow" w:cs="Arial Narrow"/>
          <w:sz w:val="22"/>
          <w:szCs w:val="22"/>
        </w:rPr>
        <w:t>Osoby prizvané orgánmi uvedenými v písmenách a) až f) v súlade s príslušnými právnymi predpismi SR a právnymi aktmi EÚ.</w:t>
      </w:r>
    </w:p>
    <w:p w14:paraId="7CA04840" w14:textId="5074B445" w:rsidR="00C94823" w:rsidRPr="003F5912" w:rsidRDefault="00C94823" w:rsidP="00C94823">
      <w:pPr>
        <w:tabs>
          <w:tab w:val="clear" w:pos="2160"/>
          <w:tab w:val="left" w:pos="426"/>
        </w:tabs>
        <w:autoSpaceDE w:val="0"/>
        <w:autoSpaceDN w:val="0"/>
        <w:adjustRightInd w:val="0"/>
        <w:jc w:val="both"/>
        <w:rPr>
          <w:rFonts w:ascii="Arial Narrow" w:hAnsi="Arial Narrow" w:cs="Arial Narrow"/>
          <w:sz w:val="22"/>
          <w:szCs w:val="22"/>
        </w:rPr>
      </w:pPr>
    </w:p>
    <w:p w14:paraId="59897B2C" w14:textId="112D3866" w:rsidR="00C94823" w:rsidRPr="003F5912" w:rsidRDefault="00C94823" w:rsidP="00F0707F">
      <w:pPr>
        <w:tabs>
          <w:tab w:val="clear" w:pos="2160"/>
          <w:tab w:val="clear" w:pos="2880"/>
          <w:tab w:val="clear" w:pos="4500"/>
        </w:tabs>
        <w:ind w:left="426" w:hanging="426"/>
        <w:contextualSpacing/>
        <w:jc w:val="both"/>
        <w:rPr>
          <w:rFonts w:ascii="Arial Narrow" w:hAnsi="Arial Narrow"/>
          <w:sz w:val="22"/>
          <w:szCs w:val="22"/>
        </w:rPr>
      </w:pPr>
      <w:r w:rsidRPr="003F5912">
        <w:rPr>
          <w:rFonts w:ascii="Arial Narrow" w:hAnsi="Arial Narrow"/>
          <w:sz w:val="22"/>
          <w:szCs w:val="22"/>
        </w:rPr>
        <w:t>3.</w:t>
      </w:r>
      <w:r w:rsidR="004800C5">
        <w:rPr>
          <w:rFonts w:ascii="Arial Narrow" w:hAnsi="Arial Narrow"/>
          <w:sz w:val="22"/>
          <w:szCs w:val="22"/>
        </w:rPr>
        <w:t>1</w:t>
      </w:r>
      <w:r w:rsidR="000F21F6">
        <w:rPr>
          <w:rFonts w:ascii="Arial Narrow" w:hAnsi="Arial Narrow"/>
          <w:sz w:val="22"/>
          <w:szCs w:val="22"/>
        </w:rPr>
        <w:t>2</w:t>
      </w:r>
      <w:r w:rsidRPr="003F5912">
        <w:rPr>
          <w:rFonts w:ascii="Arial Narrow" w:hAnsi="Arial Narrow"/>
          <w:sz w:val="22"/>
          <w:szCs w:val="22"/>
        </w:rPr>
        <w:t xml:space="preserve">. </w:t>
      </w:r>
      <w:r w:rsidR="005A1A89" w:rsidRPr="003F5912">
        <w:rPr>
          <w:rFonts w:ascii="Arial Narrow" w:hAnsi="Arial Narrow"/>
          <w:sz w:val="22"/>
          <w:szCs w:val="22"/>
        </w:rPr>
        <w:t>Zmluvné strany</w:t>
      </w:r>
      <w:r w:rsidR="0014760A" w:rsidRPr="003F5912">
        <w:rPr>
          <w:rFonts w:ascii="Arial Narrow" w:hAnsi="Arial Narrow"/>
          <w:sz w:val="22"/>
          <w:szCs w:val="22"/>
        </w:rPr>
        <w:t xml:space="preserve"> sa zaväzujú zachovávať mlčanlivosť o dôverných informáciách počas doby platnosti tejto</w:t>
      </w:r>
      <w:r w:rsidR="005A1A89" w:rsidRPr="003F5912">
        <w:rPr>
          <w:rFonts w:ascii="Arial Narrow" w:hAnsi="Arial Narrow"/>
          <w:sz w:val="22"/>
          <w:szCs w:val="22"/>
        </w:rPr>
        <w:t xml:space="preserve"> Dohody aj po jej skončení.</w:t>
      </w:r>
    </w:p>
    <w:p w14:paraId="118A0DC0" w14:textId="001197E2" w:rsidR="0014760A" w:rsidRPr="003F5912" w:rsidRDefault="005A1A89" w:rsidP="00F0707F">
      <w:pPr>
        <w:tabs>
          <w:tab w:val="clear" w:pos="2160"/>
          <w:tab w:val="clear" w:pos="2880"/>
          <w:tab w:val="clear" w:pos="4500"/>
        </w:tabs>
        <w:ind w:left="426"/>
        <w:contextualSpacing/>
        <w:jc w:val="both"/>
        <w:rPr>
          <w:rFonts w:ascii="Arial Narrow" w:hAnsi="Arial Narrow"/>
          <w:sz w:val="22"/>
          <w:szCs w:val="22"/>
        </w:rPr>
      </w:pPr>
      <w:r w:rsidRPr="003F5912">
        <w:rPr>
          <w:rFonts w:ascii="Arial Narrow" w:hAnsi="Arial Narrow"/>
          <w:sz w:val="22"/>
          <w:szCs w:val="22"/>
        </w:rPr>
        <w:t>Zmluvné strany</w:t>
      </w:r>
      <w:r w:rsidR="0014760A" w:rsidRPr="003F5912">
        <w:rPr>
          <w:rFonts w:ascii="Arial Narrow" w:hAnsi="Arial Narrow"/>
          <w:sz w:val="22"/>
          <w:szCs w:val="22"/>
        </w:rPr>
        <w:t xml:space="preserve"> sa dohodli, že všetky informácie, ktoré si navzájom poskytnú, sú dôverného charakteru a bez písomného súhlasu druhej </w:t>
      </w:r>
      <w:r w:rsidRPr="003F5912">
        <w:rPr>
          <w:rFonts w:ascii="Arial Narrow" w:hAnsi="Arial Narrow"/>
          <w:sz w:val="22"/>
          <w:szCs w:val="22"/>
        </w:rPr>
        <w:t>Zmluvnej strany</w:t>
      </w:r>
      <w:r w:rsidR="0014760A" w:rsidRPr="003F5912">
        <w:rPr>
          <w:rFonts w:ascii="Arial Narrow" w:hAnsi="Arial Narrow"/>
          <w:sz w:val="22"/>
          <w:szCs w:val="22"/>
        </w:rPr>
        <w:t xml:space="preserve"> ich nemôžu poskytnúť tretím osobám.</w:t>
      </w:r>
    </w:p>
    <w:p w14:paraId="783E4C13" w14:textId="77777777" w:rsidR="0014760A" w:rsidRPr="003F5912" w:rsidRDefault="0014760A" w:rsidP="0014760A">
      <w:pPr>
        <w:pStyle w:val="Odsekzoznamu"/>
        <w:ind w:left="360"/>
        <w:rPr>
          <w:rFonts w:ascii="Arial Narrow" w:hAnsi="Arial Narrow"/>
          <w:sz w:val="22"/>
          <w:szCs w:val="22"/>
        </w:rPr>
      </w:pPr>
    </w:p>
    <w:p w14:paraId="08F96021" w14:textId="51D097C8" w:rsidR="0014760A" w:rsidRPr="003F5912" w:rsidRDefault="0014760A" w:rsidP="00E45E9E">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3F5912">
        <w:rPr>
          <w:rFonts w:ascii="Arial Narrow" w:hAnsi="Arial Narrow"/>
          <w:sz w:val="22"/>
          <w:szCs w:val="22"/>
        </w:rPr>
        <w:t xml:space="preserve">Záväzok zachovávať mlčanlivosť podľa tejto Dohody sa nevzťahuje na informácie, ktoré sa stanú verejne známe a prístupné. Za porušenie povinnosti mlčanlivosti sa nepovažuje ani to, ak je </w:t>
      </w:r>
      <w:r w:rsidR="005A1A89" w:rsidRPr="003F5912">
        <w:rPr>
          <w:rFonts w:ascii="Arial Narrow" w:hAnsi="Arial Narrow"/>
          <w:sz w:val="22"/>
          <w:szCs w:val="22"/>
        </w:rPr>
        <w:t xml:space="preserve">Zmluvná </w:t>
      </w:r>
      <w:r w:rsidRPr="003F5912">
        <w:rPr>
          <w:rFonts w:ascii="Arial Narrow" w:hAnsi="Arial Narrow"/>
          <w:sz w:val="22"/>
          <w:szCs w:val="22"/>
        </w:rPr>
        <w:t>strana povinná dôvernú informáciu poskytnúť na základe osobitného zákona</w:t>
      </w:r>
      <w:r w:rsidR="00D84496" w:rsidRPr="003F5912">
        <w:rPr>
          <w:rFonts w:ascii="Arial Narrow" w:hAnsi="Arial Narrow"/>
          <w:sz w:val="22"/>
          <w:szCs w:val="22"/>
        </w:rPr>
        <w:t xml:space="preserve">, a to najmä zákona č. 211/2000 Z. z. o slobodnom prístupe k informáciám a o zmene a doplnení niektorých zákonov (zákon o slobode informácií) v znení neskorších predpisov </w:t>
      </w:r>
      <w:r w:rsidRPr="003F5912">
        <w:rPr>
          <w:rFonts w:ascii="Arial Narrow" w:hAnsi="Arial Narrow"/>
          <w:sz w:val="22"/>
          <w:szCs w:val="22"/>
        </w:rPr>
        <w:t xml:space="preserve">. </w:t>
      </w:r>
    </w:p>
    <w:p w14:paraId="61E982C4" w14:textId="48737C68"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Dôverné informácie budú slúžiť len na účel vzniku záväzkovo-právneho vzťahu medzi stranami tejto Dohody vo veci realizácie zákazky a</w:t>
      </w:r>
      <w:r w:rsidR="005A1A89" w:rsidRPr="003F5912">
        <w:rPr>
          <w:rFonts w:ascii="Arial Narrow" w:hAnsi="Arial Narrow"/>
          <w:sz w:val="22"/>
          <w:szCs w:val="22"/>
        </w:rPr>
        <w:t xml:space="preserve"> Zmluvné </w:t>
      </w:r>
      <w:r w:rsidRPr="003F5912">
        <w:rPr>
          <w:rFonts w:ascii="Arial Narrow" w:hAnsi="Arial Narrow"/>
          <w:sz w:val="22"/>
          <w:szCs w:val="22"/>
        </w:rPr>
        <w:t xml:space="preserve">strany ich nebudú odovzdávať, oznamovať ani inak poskytovať tretej osobe v celosti, ani v časti, okrem prípadov </w:t>
      </w:r>
      <w:r w:rsidR="00C94823" w:rsidRPr="003F5912">
        <w:rPr>
          <w:rFonts w:ascii="Arial Narrow" w:hAnsi="Arial Narrow"/>
          <w:sz w:val="22"/>
          <w:szCs w:val="22"/>
        </w:rPr>
        <w:t xml:space="preserve">keď sa </w:t>
      </w:r>
      <w:r w:rsidR="00355D3D" w:rsidRPr="003F5912">
        <w:rPr>
          <w:rFonts w:ascii="Arial Narrow" w:hAnsi="Arial Narrow"/>
          <w:sz w:val="22"/>
          <w:szCs w:val="22"/>
        </w:rPr>
        <w:t xml:space="preserve">informácie </w:t>
      </w:r>
      <w:r w:rsidR="00C94823" w:rsidRPr="003F5912">
        <w:rPr>
          <w:rFonts w:ascii="Arial Narrow" w:hAnsi="Arial Narrow"/>
          <w:sz w:val="22"/>
          <w:szCs w:val="22"/>
        </w:rPr>
        <w:t xml:space="preserve">stanú </w:t>
      </w:r>
      <w:r w:rsidR="00355D3D" w:rsidRPr="003F5912">
        <w:rPr>
          <w:rFonts w:ascii="Arial Narrow" w:hAnsi="Arial Narrow"/>
          <w:sz w:val="22"/>
          <w:szCs w:val="22"/>
        </w:rPr>
        <w:t xml:space="preserve">verejné známe a prístupné alebo ak je </w:t>
      </w:r>
      <w:r w:rsidR="009B621F" w:rsidRPr="003F5912">
        <w:rPr>
          <w:rFonts w:ascii="Arial Narrow" w:hAnsi="Arial Narrow"/>
          <w:sz w:val="22"/>
          <w:szCs w:val="22"/>
        </w:rPr>
        <w:t xml:space="preserve">Zmluvná </w:t>
      </w:r>
      <w:r w:rsidR="00355D3D" w:rsidRPr="003F5912">
        <w:rPr>
          <w:rFonts w:ascii="Arial Narrow" w:hAnsi="Arial Narrow"/>
          <w:sz w:val="22"/>
          <w:szCs w:val="22"/>
        </w:rPr>
        <w:t xml:space="preserve">strana povinná dôvernú informáciu poskytnúť na základe osobitného zákona.  </w:t>
      </w:r>
    </w:p>
    <w:p w14:paraId="564A7C8F" w14:textId="4D47A0E5"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Materiály, dokumenty a ďalšie jednotlivé súčasti dôverných informácií, ktoré budú použité počas plnenia tejto Dohody, musia byť evidované u oboch </w:t>
      </w:r>
      <w:r w:rsidR="009B621F" w:rsidRPr="003F5912">
        <w:rPr>
          <w:rFonts w:ascii="Arial Narrow" w:hAnsi="Arial Narrow"/>
          <w:sz w:val="22"/>
          <w:szCs w:val="22"/>
        </w:rPr>
        <w:t xml:space="preserve">Zmluvných </w:t>
      </w:r>
      <w:r w:rsidRPr="003F5912">
        <w:rPr>
          <w:rFonts w:ascii="Arial Narrow" w:hAnsi="Arial Narrow"/>
          <w:sz w:val="22"/>
          <w:szCs w:val="22"/>
        </w:rPr>
        <w:t xml:space="preserve">strán, predovšetkým s presným označením jednotlivej informácie, dokumentu alebo inej časti dôverných informácií, určením počtu rozmnoženín v akejkoľvek forme a označením, že ide o dôvernú informáciu. </w:t>
      </w:r>
    </w:p>
    <w:p w14:paraId="02994E3F" w14:textId="70F01A71"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Všetky nosiče obsahujúce dôverné informácie, a to bez ohľadu na ich formu sú </w:t>
      </w:r>
      <w:r w:rsidR="000A0417" w:rsidRPr="003F5912">
        <w:rPr>
          <w:rFonts w:ascii="Arial Narrow" w:hAnsi="Arial Narrow"/>
          <w:sz w:val="22"/>
          <w:szCs w:val="22"/>
        </w:rPr>
        <w:t xml:space="preserve">Zmluvné </w:t>
      </w:r>
      <w:r w:rsidRPr="003F5912">
        <w:rPr>
          <w:rFonts w:ascii="Arial Narrow" w:hAnsi="Arial Narrow"/>
          <w:sz w:val="22"/>
          <w:szCs w:val="22"/>
        </w:rPr>
        <w:t>strany povinné chrániť pred ich stratou, poškodením, odcudzením, zničením, nedovoleným rozmnožovaním, rozširovaním alebo iným neoprávneným použitím, či použitím v rozpore s touto Dohodou.</w:t>
      </w:r>
    </w:p>
    <w:p w14:paraId="4E5B87A0" w14:textId="0431D550" w:rsidR="0014760A" w:rsidRPr="003F5912" w:rsidRDefault="000A0417"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Zmluvné </w:t>
      </w:r>
      <w:r w:rsidR="0014760A" w:rsidRPr="003F5912">
        <w:rPr>
          <w:rFonts w:ascii="Arial Narrow" w:hAnsi="Arial Narrow"/>
          <w:sz w:val="22"/>
          <w:szCs w:val="22"/>
        </w:rPr>
        <w:t>Strany sa môžu písomne dohodnúť na vyhotovení rozmnoženín dôverných informácií s následným zaevidovaním takejto dôvernej informácie  v počte kusov s uvedením, kto materiál rozmnožil a dátum vyhotovenia rozmnoženiny. Nové rozmnoženiny materiálu musia byť označené ako súčasť dôverných informácií.</w:t>
      </w:r>
    </w:p>
    <w:p w14:paraId="286EDC92" w14:textId="55B2B9E9"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Nakladanie s dôvernými informáciami je povolené len v rozsahu štatutárnych orgánov </w:t>
      </w:r>
      <w:r w:rsidR="00A4198C" w:rsidRPr="003F5912">
        <w:rPr>
          <w:rFonts w:ascii="Arial Narrow" w:hAnsi="Arial Narrow"/>
          <w:sz w:val="22"/>
          <w:szCs w:val="22"/>
        </w:rPr>
        <w:t xml:space="preserve">Zmluvných </w:t>
      </w:r>
      <w:r w:rsidRPr="003F5912">
        <w:rPr>
          <w:rFonts w:ascii="Arial Narrow" w:hAnsi="Arial Narrow"/>
          <w:sz w:val="22"/>
          <w:szCs w:val="22"/>
        </w:rPr>
        <w:t xml:space="preserve">strán a ich členov a určených zamestnancov, ktorých si vo svojej pôsobnosti určia </w:t>
      </w:r>
      <w:r w:rsidR="00CB5BB2" w:rsidRPr="003F5912">
        <w:rPr>
          <w:rFonts w:ascii="Arial Narrow" w:hAnsi="Arial Narrow"/>
          <w:sz w:val="22"/>
          <w:szCs w:val="22"/>
        </w:rPr>
        <w:t>Z</w:t>
      </w:r>
      <w:r w:rsidRPr="003F5912">
        <w:rPr>
          <w:rFonts w:ascii="Arial Narrow" w:hAnsi="Arial Narrow"/>
          <w:sz w:val="22"/>
          <w:szCs w:val="22"/>
        </w:rPr>
        <w:t>mluvné strany.</w:t>
      </w:r>
    </w:p>
    <w:p w14:paraId="4010968B" w14:textId="0994611D"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Za dôverné informácie sa považujú aj zápisy zo stretnutí </w:t>
      </w:r>
      <w:r w:rsidR="00CB5BB2" w:rsidRPr="003F5912">
        <w:rPr>
          <w:rFonts w:ascii="Arial Narrow" w:hAnsi="Arial Narrow"/>
          <w:sz w:val="22"/>
          <w:szCs w:val="22"/>
        </w:rPr>
        <w:t xml:space="preserve">Zmluvných </w:t>
      </w:r>
      <w:r w:rsidRPr="003F5912">
        <w:rPr>
          <w:rFonts w:ascii="Arial Narrow" w:hAnsi="Arial Narrow"/>
          <w:sz w:val="22"/>
          <w:szCs w:val="22"/>
        </w:rPr>
        <w:t>strán, ktoré sa uskutočňujú v súvislosti s plnením tejto Dohody.</w:t>
      </w:r>
    </w:p>
    <w:p w14:paraId="06130502" w14:textId="1BA21532" w:rsidR="00193902" w:rsidRPr="00E37127" w:rsidRDefault="00B95895" w:rsidP="00E37127">
      <w:pPr>
        <w:pStyle w:val="Odsekzoznamu"/>
        <w:numPr>
          <w:ilvl w:val="0"/>
          <w:numId w:val="17"/>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 xml:space="preserve">Zmluvné </w:t>
      </w:r>
      <w:r w:rsidR="0014760A" w:rsidRPr="003F5912">
        <w:rPr>
          <w:rFonts w:ascii="Arial Narrow" w:hAnsi="Arial Narrow"/>
          <w:sz w:val="22"/>
          <w:szCs w:val="22"/>
        </w:rPr>
        <w:t>Strany vyhlasujú, že zaviažu svojich zamestnancov pri oboznamovaní sa s dôvernými informáciami povinnosťou mlčanlivosti o dôverných informáciách.</w:t>
      </w:r>
    </w:p>
    <w:p w14:paraId="3EB94FF5" w14:textId="2834A10C"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lastRenderedPageBreak/>
        <w:t xml:space="preserve">Článok </w:t>
      </w:r>
      <w:r w:rsidR="00F01B56" w:rsidRPr="003F5912">
        <w:rPr>
          <w:rFonts w:ascii="Arial Narrow" w:hAnsi="Arial Narrow" w:cs="Arial Narrow"/>
          <w:b/>
          <w:bCs/>
          <w:sz w:val="22"/>
          <w:szCs w:val="22"/>
        </w:rPr>
        <w:t>4</w:t>
      </w:r>
    </w:p>
    <w:p w14:paraId="663D4809"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Cena predmetu Dohody</w:t>
      </w:r>
    </w:p>
    <w:p w14:paraId="58017FE6" w14:textId="77777777" w:rsidR="00FA54AE" w:rsidRPr="003F5912" w:rsidRDefault="00FA54AE" w:rsidP="00FA54AE">
      <w:pPr>
        <w:autoSpaceDE w:val="0"/>
        <w:autoSpaceDN w:val="0"/>
        <w:adjustRightInd w:val="0"/>
        <w:rPr>
          <w:rFonts w:ascii="Arial Narrow" w:hAnsi="Arial Narrow" w:cs="Arial Narrow"/>
          <w:sz w:val="22"/>
          <w:szCs w:val="22"/>
        </w:rPr>
      </w:pPr>
    </w:p>
    <w:p w14:paraId="4C947358"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58D3B6B4" w14:textId="41941244" w:rsidR="00FA54AE" w:rsidRDefault="00582856" w:rsidP="009748ED">
      <w:pPr>
        <w:pStyle w:val="Odsekzoznamu"/>
        <w:numPr>
          <w:ilvl w:val="1"/>
          <w:numId w:val="14"/>
        </w:numPr>
        <w:tabs>
          <w:tab w:val="clear" w:pos="2160"/>
          <w:tab w:val="clear" w:pos="2880"/>
          <w:tab w:val="clear" w:pos="4500"/>
        </w:tabs>
        <w:autoSpaceDE w:val="0"/>
        <w:autoSpaceDN w:val="0"/>
        <w:adjustRightInd w:val="0"/>
        <w:ind w:left="426" w:hanging="426"/>
        <w:jc w:val="both"/>
        <w:rPr>
          <w:rFonts w:ascii="Arial Narrow" w:hAnsi="Arial Narrow" w:cs="Arial Narrow"/>
          <w:sz w:val="22"/>
          <w:szCs w:val="22"/>
        </w:rPr>
      </w:pPr>
      <w:r w:rsidRPr="003F5912">
        <w:rPr>
          <w:rFonts w:ascii="Arial Narrow" w:eastAsia="Calibri" w:hAnsi="Arial Narrow"/>
          <w:sz w:val="22"/>
          <w:szCs w:val="22"/>
          <w:lang w:eastAsia="en-US"/>
        </w:rPr>
        <w:t>Cena za poskytnutie služ</w:t>
      </w:r>
      <w:r w:rsidR="00D84496" w:rsidRPr="003F5912">
        <w:rPr>
          <w:rFonts w:ascii="Arial Narrow" w:eastAsia="Calibri" w:hAnsi="Arial Narrow"/>
          <w:sz w:val="22"/>
          <w:szCs w:val="22"/>
          <w:lang w:eastAsia="en-US"/>
        </w:rPr>
        <w:t>ie</w:t>
      </w:r>
      <w:r w:rsidRPr="003F5912">
        <w:rPr>
          <w:rFonts w:ascii="Arial Narrow" w:eastAsia="Calibri" w:hAnsi="Arial Narrow"/>
          <w:sz w:val="22"/>
          <w:szCs w:val="22"/>
          <w:lang w:eastAsia="en-US"/>
        </w:rPr>
        <w:t xml:space="preserve">b </w:t>
      </w:r>
      <w:r w:rsidR="00FA54AE" w:rsidRPr="003F5912">
        <w:rPr>
          <w:rFonts w:ascii="Arial Narrow" w:hAnsi="Arial Narrow" w:cs="Arial Narrow"/>
          <w:sz w:val="22"/>
          <w:szCs w:val="22"/>
        </w:rPr>
        <w:t>je stanoven</w:t>
      </w:r>
      <w:r w:rsidRPr="003F5912">
        <w:rPr>
          <w:rFonts w:ascii="Arial Narrow" w:hAnsi="Arial Narrow" w:cs="Arial Narrow"/>
          <w:sz w:val="22"/>
          <w:szCs w:val="22"/>
        </w:rPr>
        <w:t>á</w:t>
      </w:r>
      <w:r w:rsidR="00FA54AE" w:rsidRPr="003F5912">
        <w:rPr>
          <w:rFonts w:ascii="Arial Narrow" w:hAnsi="Arial Narrow" w:cs="Arial Narrow"/>
          <w:sz w:val="22"/>
          <w:szCs w:val="22"/>
        </w:rPr>
        <w:t xml:space="preserve"> dohodou </w:t>
      </w:r>
      <w:r w:rsidR="002D66AC">
        <w:rPr>
          <w:rFonts w:ascii="Arial Narrow" w:hAnsi="Arial Narrow" w:cs="Arial Narrow"/>
          <w:sz w:val="22"/>
          <w:szCs w:val="22"/>
        </w:rPr>
        <w:t>Z</w:t>
      </w:r>
      <w:r w:rsidR="00FA54AE" w:rsidRPr="003F5912">
        <w:rPr>
          <w:rFonts w:ascii="Arial Narrow" w:hAnsi="Arial Narrow" w:cs="Arial Narrow"/>
          <w:sz w:val="22"/>
          <w:szCs w:val="22"/>
        </w:rPr>
        <w:t>mluvných strán v súlade so zákonom Národnej rady Slovenskej republiky  č.18/1996 Z. z. o cenách v znení neskorších predpisov</w:t>
      </w:r>
      <w:r w:rsidR="002D66AC">
        <w:rPr>
          <w:rFonts w:ascii="Arial Narrow" w:hAnsi="Arial Narrow" w:cs="Arial Narrow"/>
          <w:sz w:val="22"/>
          <w:szCs w:val="22"/>
        </w:rPr>
        <w:t xml:space="preserve"> (ďalej len „zákon o cenách“)</w:t>
      </w:r>
      <w:r w:rsidR="00FA54AE" w:rsidRPr="003F5912">
        <w:rPr>
          <w:rFonts w:ascii="Arial Narrow" w:hAnsi="Arial Narrow" w:cs="Arial Narrow"/>
          <w:sz w:val="22"/>
          <w:szCs w:val="22"/>
        </w:rPr>
        <w:t xml:space="preserve"> a vyhlášky Ministerstva financií SR č. 87/1996 Z. z., ktorou sa vykonáva zákon o cenách. </w:t>
      </w:r>
    </w:p>
    <w:p w14:paraId="5460C3E7" w14:textId="77777777" w:rsidR="009748ED" w:rsidRPr="003F5912" w:rsidRDefault="009748ED" w:rsidP="009748ED">
      <w:pPr>
        <w:pStyle w:val="Odsekzoznamu"/>
        <w:tabs>
          <w:tab w:val="clear" w:pos="2160"/>
          <w:tab w:val="left" w:pos="426"/>
        </w:tabs>
        <w:autoSpaceDE w:val="0"/>
        <w:autoSpaceDN w:val="0"/>
        <w:adjustRightInd w:val="0"/>
        <w:ind w:left="567"/>
        <w:jc w:val="both"/>
        <w:rPr>
          <w:rFonts w:ascii="Arial Narrow" w:hAnsi="Arial Narrow" w:cs="Arial Narrow"/>
          <w:sz w:val="22"/>
          <w:szCs w:val="22"/>
        </w:rPr>
      </w:pPr>
    </w:p>
    <w:p w14:paraId="35ED7B56" w14:textId="688D8C1C" w:rsidR="004B6D56" w:rsidRPr="00704DD5" w:rsidRDefault="00FA54AE" w:rsidP="00704DD5">
      <w:pPr>
        <w:pStyle w:val="Odsekzoznamu"/>
        <w:numPr>
          <w:ilvl w:val="1"/>
          <w:numId w:val="14"/>
        </w:numPr>
        <w:tabs>
          <w:tab w:val="clear" w:pos="2160"/>
          <w:tab w:val="left" w:pos="426"/>
        </w:tabs>
        <w:autoSpaceDE w:val="0"/>
        <w:autoSpaceDN w:val="0"/>
        <w:adjustRightInd w:val="0"/>
        <w:jc w:val="both"/>
        <w:rPr>
          <w:rFonts w:ascii="Arial Narrow" w:hAnsi="Arial Narrow" w:cs="Arial Narrow"/>
          <w:b/>
          <w:sz w:val="22"/>
          <w:szCs w:val="22"/>
        </w:rPr>
      </w:pPr>
      <w:r w:rsidRPr="003F5912">
        <w:rPr>
          <w:rFonts w:ascii="Arial Narrow" w:hAnsi="Arial Narrow" w:cs="Arial Narrow"/>
          <w:sz w:val="22"/>
          <w:szCs w:val="22"/>
        </w:rPr>
        <w:t xml:space="preserve">Cena za </w:t>
      </w:r>
      <w:r w:rsidR="00D84496" w:rsidRPr="003F5912">
        <w:rPr>
          <w:rFonts w:ascii="Arial Narrow" w:hAnsi="Arial Narrow" w:cs="Arial Narrow"/>
          <w:sz w:val="22"/>
          <w:szCs w:val="22"/>
        </w:rPr>
        <w:t xml:space="preserve">poskytnutie </w:t>
      </w:r>
      <w:r w:rsidR="007D3E00" w:rsidRPr="003F5912">
        <w:rPr>
          <w:rFonts w:ascii="Arial Narrow" w:hAnsi="Arial Narrow" w:cs="Arial Narrow"/>
          <w:sz w:val="22"/>
          <w:szCs w:val="22"/>
        </w:rPr>
        <w:t xml:space="preserve">služby </w:t>
      </w:r>
      <w:r w:rsidRPr="003F5912">
        <w:rPr>
          <w:rFonts w:ascii="Arial Narrow" w:hAnsi="Arial Narrow" w:cs="Arial Narrow"/>
          <w:sz w:val="22"/>
          <w:szCs w:val="22"/>
        </w:rPr>
        <w:t xml:space="preserve">podľa bodu </w:t>
      </w:r>
      <w:r w:rsidR="00F01B56" w:rsidRPr="003F5912">
        <w:rPr>
          <w:rFonts w:ascii="Arial Narrow" w:hAnsi="Arial Narrow" w:cs="Arial Narrow"/>
          <w:sz w:val="22"/>
          <w:szCs w:val="22"/>
        </w:rPr>
        <w:t>4</w:t>
      </w:r>
      <w:r w:rsidRPr="003F5912">
        <w:rPr>
          <w:rFonts w:ascii="Arial Narrow" w:hAnsi="Arial Narrow" w:cs="Arial Narrow"/>
          <w:sz w:val="22"/>
          <w:szCs w:val="22"/>
        </w:rPr>
        <w:t>.1 tohto článku Dohody je celkovou a konečnou cenou a zahrňuje všetky poplatky a finančné plnenia súvisiace s</w:t>
      </w:r>
      <w:r w:rsidR="007D3E00" w:rsidRPr="003F5912">
        <w:rPr>
          <w:rFonts w:ascii="Arial Narrow" w:hAnsi="Arial Narrow" w:cs="Arial Narrow"/>
          <w:sz w:val="22"/>
          <w:szCs w:val="22"/>
        </w:rPr>
        <w:t xml:space="preserve"> poskytnut</w:t>
      </w:r>
      <w:r w:rsidR="00D84496" w:rsidRPr="003F5912">
        <w:rPr>
          <w:rFonts w:ascii="Arial Narrow" w:hAnsi="Arial Narrow" w:cs="Arial Narrow"/>
          <w:sz w:val="22"/>
          <w:szCs w:val="22"/>
        </w:rPr>
        <w:t>ými</w:t>
      </w:r>
      <w:r w:rsidR="007D3E00" w:rsidRPr="003F5912">
        <w:rPr>
          <w:rFonts w:ascii="Arial Narrow" w:hAnsi="Arial Narrow" w:cs="Arial Narrow"/>
          <w:sz w:val="22"/>
          <w:szCs w:val="22"/>
        </w:rPr>
        <w:t xml:space="preserve"> služb</w:t>
      </w:r>
      <w:r w:rsidR="00D84496" w:rsidRPr="003F5912">
        <w:rPr>
          <w:rFonts w:ascii="Arial Narrow" w:hAnsi="Arial Narrow" w:cs="Arial Narrow"/>
          <w:sz w:val="22"/>
          <w:szCs w:val="22"/>
        </w:rPr>
        <w:t>ami</w:t>
      </w:r>
      <w:r w:rsidR="007D3E00" w:rsidRPr="003F5912">
        <w:rPr>
          <w:rFonts w:ascii="Arial Narrow" w:hAnsi="Arial Narrow" w:cs="Arial Narrow"/>
          <w:sz w:val="22"/>
          <w:szCs w:val="22"/>
        </w:rPr>
        <w:t xml:space="preserve"> v súlade s Prílohou č. 1 tejto Dohody</w:t>
      </w:r>
      <w:r w:rsidRPr="003F5912">
        <w:rPr>
          <w:rFonts w:ascii="Arial Narrow" w:hAnsi="Arial Narrow" w:cs="Arial Narrow"/>
          <w:sz w:val="22"/>
          <w:szCs w:val="22"/>
        </w:rPr>
        <w:t xml:space="preserve">, a to najmä cenu letenky, náklady na letiskové poplatky, náklady na palivové poplatky, náklady na vystavenie a doručenie letenky, náklady na rezerváciu letenky, poplatky za batožinu, poplatok za </w:t>
      </w:r>
      <w:proofErr w:type="spellStart"/>
      <w:r w:rsidRPr="003F5912">
        <w:rPr>
          <w:rFonts w:ascii="Arial Narrow" w:hAnsi="Arial Narrow" w:cs="Arial Narrow"/>
          <w:sz w:val="22"/>
          <w:szCs w:val="22"/>
        </w:rPr>
        <w:t>check</w:t>
      </w:r>
      <w:proofErr w:type="spellEnd"/>
      <w:r w:rsidRPr="003F5912">
        <w:rPr>
          <w:rFonts w:ascii="Arial Narrow" w:hAnsi="Arial Narrow" w:cs="Arial Narrow"/>
          <w:sz w:val="22"/>
          <w:szCs w:val="22"/>
        </w:rPr>
        <w:t xml:space="preserve"> in, prípadne iné poplatky, ktoré sa viažu na príslušnú leteckú prepravu</w:t>
      </w:r>
      <w:r w:rsidR="00D84496" w:rsidRPr="003F5912">
        <w:rPr>
          <w:rFonts w:ascii="Arial Narrow" w:hAnsi="Arial Narrow" w:cs="Arial Narrow"/>
          <w:sz w:val="22"/>
          <w:szCs w:val="22"/>
        </w:rPr>
        <w:t xml:space="preserve"> vrátane sprostredkovateľského poplatku (ďalej len „servisný poplatok“)</w:t>
      </w:r>
      <w:r w:rsidRPr="003F5912">
        <w:rPr>
          <w:rFonts w:ascii="Arial Narrow" w:hAnsi="Arial Narrow" w:cs="Arial Narrow"/>
          <w:sz w:val="22"/>
          <w:szCs w:val="22"/>
        </w:rPr>
        <w:t xml:space="preserve">. </w:t>
      </w:r>
      <w:r w:rsidR="00947157" w:rsidRPr="003F5912">
        <w:rPr>
          <w:rFonts w:ascii="Arial Narrow" w:hAnsi="Arial Narrow"/>
          <w:sz w:val="22"/>
          <w:szCs w:val="22"/>
        </w:rPr>
        <w:t xml:space="preserve">Servisný poplatok za zabezpečenie </w:t>
      </w:r>
      <w:r w:rsidR="00D84496" w:rsidRPr="003F5912">
        <w:rPr>
          <w:rFonts w:ascii="Arial Narrow" w:hAnsi="Arial Narrow"/>
          <w:sz w:val="22"/>
          <w:szCs w:val="22"/>
        </w:rPr>
        <w:t xml:space="preserve">služieb </w:t>
      </w:r>
      <w:r w:rsidR="00947157" w:rsidRPr="00C91FC4">
        <w:rPr>
          <w:rFonts w:ascii="Arial Narrow" w:hAnsi="Arial Narrow"/>
          <w:bCs/>
          <w:sz w:val="22"/>
          <w:szCs w:val="22"/>
        </w:rPr>
        <w:t>za 1 osobu je vo výške ......... EUR bez DPH</w:t>
      </w:r>
      <w:r w:rsidR="00704DD5">
        <w:rPr>
          <w:rFonts w:ascii="Arial Narrow" w:hAnsi="Arial Narrow"/>
          <w:bCs/>
          <w:sz w:val="22"/>
          <w:szCs w:val="22"/>
        </w:rPr>
        <w:t xml:space="preserve"> </w:t>
      </w:r>
      <w:r w:rsidR="00704DD5" w:rsidRPr="00887C6F">
        <w:rPr>
          <w:rFonts w:ascii="Arial Narrow" w:hAnsi="Arial Narrow" w:cs="Arial Narrow"/>
          <w:sz w:val="22"/>
          <w:szCs w:val="22"/>
        </w:rPr>
        <w:t>(slovom</w:t>
      </w:r>
      <w:r w:rsidR="00704DD5">
        <w:rPr>
          <w:rFonts w:ascii="Arial Narrow" w:hAnsi="Arial Narrow" w:cs="Arial Narrow"/>
          <w:sz w:val="22"/>
          <w:szCs w:val="22"/>
        </w:rPr>
        <w:t>...............</w:t>
      </w:r>
      <w:r w:rsidR="00704DD5" w:rsidRPr="00887C6F">
        <w:rPr>
          <w:rFonts w:ascii="Arial Narrow" w:hAnsi="Arial Narrow" w:cs="Arial Narrow"/>
          <w:sz w:val="22"/>
          <w:szCs w:val="22"/>
        </w:rPr>
        <w:t xml:space="preserve">  </w:t>
      </w:r>
      <w:r w:rsidR="00704DD5">
        <w:rPr>
          <w:rFonts w:ascii="Arial Narrow" w:hAnsi="Arial Narrow" w:cs="Arial Narrow"/>
          <w:sz w:val="22"/>
          <w:szCs w:val="22"/>
        </w:rPr>
        <w:t>eur</w:t>
      </w:r>
      <w:r w:rsidR="00704DD5" w:rsidRPr="00887C6F">
        <w:rPr>
          <w:rFonts w:ascii="Arial Narrow" w:hAnsi="Arial Narrow" w:cs="Arial Narrow"/>
          <w:sz w:val="22"/>
          <w:szCs w:val="22"/>
        </w:rPr>
        <w:t>)</w:t>
      </w:r>
      <w:r w:rsidR="00947157" w:rsidRPr="00C91FC4">
        <w:rPr>
          <w:rFonts w:ascii="Arial Narrow" w:hAnsi="Arial Narrow"/>
          <w:bCs/>
          <w:sz w:val="22"/>
          <w:szCs w:val="22"/>
        </w:rPr>
        <w:t>.</w:t>
      </w:r>
      <w:r w:rsidR="009748ED">
        <w:rPr>
          <w:rFonts w:ascii="Arial Narrow" w:hAnsi="Arial Narrow"/>
          <w:b/>
          <w:sz w:val="22"/>
          <w:szCs w:val="22"/>
        </w:rPr>
        <w:t xml:space="preserve"> </w:t>
      </w:r>
      <w:r w:rsidR="004B6D56" w:rsidRPr="00704DD5">
        <w:rPr>
          <w:rFonts w:ascii="Arial Narrow" w:hAnsi="Arial Narrow"/>
          <w:sz w:val="22"/>
          <w:szCs w:val="22"/>
        </w:rPr>
        <w:t xml:space="preserve">Poskytovateľ predloží pri každej požiadavke na zabezpečenie </w:t>
      </w:r>
      <w:r w:rsidR="00B578D4" w:rsidRPr="00704DD5">
        <w:rPr>
          <w:rFonts w:ascii="Arial Narrow" w:hAnsi="Arial Narrow"/>
          <w:sz w:val="22"/>
          <w:szCs w:val="22"/>
        </w:rPr>
        <w:t xml:space="preserve">služieb </w:t>
      </w:r>
      <w:r w:rsidR="004B6D56" w:rsidRPr="00704DD5">
        <w:rPr>
          <w:rFonts w:ascii="Arial Narrow" w:hAnsi="Arial Narrow"/>
          <w:sz w:val="22"/>
          <w:szCs w:val="22"/>
        </w:rPr>
        <w:t xml:space="preserve">aj </w:t>
      </w:r>
      <w:proofErr w:type="spellStart"/>
      <w:r w:rsidR="004B6D56" w:rsidRPr="00704DD5">
        <w:rPr>
          <w:rFonts w:ascii="Arial Narrow" w:hAnsi="Arial Narrow"/>
          <w:sz w:val="22"/>
          <w:szCs w:val="22"/>
        </w:rPr>
        <w:t>printscreen</w:t>
      </w:r>
      <w:proofErr w:type="spellEnd"/>
      <w:r w:rsidR="004B6D56" w:rsidRPr="00704DD5">
        <w:rPr>
          <w:rFonts w:ascii="Arial Narrow" w:hAnsi="Arial Narrow"/>
          <w:sz w:val="22"/>
          <w:szCs w:val="22"/>
        </w:rPr>
        <w:t xml:space="preserve"> letenky z</w:t>
      </w:r>
      <w:r w:rsidR="006970EB" w:rsidRPr="00704DD5">
        <w:rPr>
          <w:rFonts w:ascii="Arial Narrow" w:hAnsi="Arial Narrow"/>
          <w:sz w:val="22"/>
          <w:szCs w:val="22"/>
        </w:rPr>
        <w:t xml:space="preserve"> globálneho </w:t>
      </w:r>
      <w:r w:rsidR="004B6D56" w:rsidRPr="00704DD5">
        <w:rPr>
          <w:rFonts w:ascii="Arial Narrow" w:hAnsi="Arial Narrow"/>
          <w:sz w:val="22"/>
          <w:szCs w:val="22"/>
        </w:rPr>
        <w:t>leteckého rezervačného systému, na ktorom bude uvedená nákupná cena letenky od priamej leteckej spoločnosti.</w:t>
      </w:r>
    </w:p>
    <w:p w14:paraId="3AB310DC"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29AA3B7" w14:textId="1F354098"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Cena ponúknutá Poskytovateľom </w:t>
      </w:r>
      <w:r w:rsidR="000B215B" w:rsidRPr="003F5912">
        <w:rPr>
          <w:rFonts w:ascii="Arial Narrow" w:hAnsi="Arial Narrow" w:cs="Arial Narrow"/>
          <w:sz w:val="22"/>
          <w:szCs w:val="22"/>
        </w:rPr>
        <w:t xml:space="preserve">tejto Dohody </w:t>
      </w:r>
      <w:r w:rsidRPr="003F5912">
        <w:rPr>
          <w:rFonts w:ascii="Arial Narrow" w:hAnsi="Arial Narrow" w:cs="Arial Narrow"/>
          <w:sz w:val="22"/>
          <w:szCs w:val="22"/>
        </w:rPr>
        <w:t xml:space="preserve">musí zohľadňovať všetky relevantné reklamné a marketingové akcie, výhody vernostných programov a výhod, ktoré ponúkajú letecké spoločnosti, pričom tieto výhody sú viazané na Objednávateľa, a nie na prepravovanú osobu. Poskytovateľ je povinný oznámiť a poskytnúť Objednávateľovi všetky výhody a bonusy, ktoré poskytujú letecké spoločnosti z dôvodu plnenia predmetu Dohody pri objednanej leteckej preprave alebo pri budúcej leteckej preprave. </w:t>
      </w:r>
    </w:p>
    <w:p w14:paraId="01874427"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D4E4724" w14:textId="086DB440" w:rsidR="00915FC4" w:rsidRPr="00887C6F"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887C6F">
        <w:rPr>
          <w:rFonts w:ascii="Arial Narrow" w:hAnsi="Arial Narrow" w:cs="Arial Narrow"/>
          <w:sz w:val="22"/>
          <w:szCs w:val="22"/>
        </w:rPr>
        <w:t xml:space="preserve">Celková </w:t>
      </w:r>
      <w:r w:rsidR="00915FC4" w:rsidRPr="00887C6F">
        <w:rPr>
          <w:rFonts w:ascii="Arial Narrow" w:hAnsi="Arial Narrow" w:cs="Arial Narrow"/>
          <w:sz w:val="22"/>
          <w:szCs w:val="22"/>
        </w:rPr>
        <w:t xml:space="preserve"> </w:t>
      </w:r>
      <w:r w:rsidRPr="00887C6F">
        <w:rPr>
          <w:rFonts w:ascii="Arial Narrow" w:hAnsi="Arial Narrow" w:cs="Arial Narrow"/>
          <w:sz w:val="22"/>
          <w:szCs w:val="22"/>
        </w:rPr>
        <w:t xml:space="preserve">cena </w:t>
      </w:r>
      <w:r w:rsidR="00915FC4" w:rsidRPr="00887C6F">
        <w:rPr>
          <w:rFonts w:ascii="Arial Narrow" w:hAnsi="Arial Narrow" w:cs="Arial Narrow"/>
          <w:sz w:val="22"/>
          <w:szCs w:val="22"/>
        </w:rPr>
        <w:t xml:space="preserve"> </w:t>
      </w:r>
      <w:r w:rsidRPr="00887C6F">
        <w:rPr>
          <w:rFonts w:ascii="Arial Narrow" w:hAnsi="Arial Narrow" w:cs="Arial Narrow"/>
          <w:sz w:val="22"/>
          <w:szCs w:val="22"/>
        </w:rPr>
        <w:t xml:space="preserve">za </w:t>
      </w:r>
      <w:r w:rsidR="00915FC4" w:rsidRPr="00887C6F">
        <w:rPr>
          <w:rFonts w:ascii="Arial Narrow" w:hAnsi="Arial Narrow" w:cs="Arial Narrow"/>
          <w:sz w:val="22"/>
          <w:szCs w:val="22"/>
        </w:rPr>
        <w:t xml:space="preserve"> </w:t>
      </w:r>
      <w:r w:rsidR="00B578D4" w:rsidRPr="00887C6F">
        <w:rPr>
          <w:rFonts w:ascii="Arial Narrow" w:hAnsi="Arial Narrow" w:cs="Arial Narrow"/>
          <w:sz w:val="22"/>
          <w:szCs w:val="22"/>
        </w:rPr>
        <w:t xml:space="preserve">poskytnuté služby podľa tejto Dohody </w:t>
      </w:r>
      <w:r w:rsidR="00847C25" w:rsidRPr="00887C6F">
        <w:rPr>
          <w:rFonts w:ascii="Arial Narrow" w:hAnsi="Arial Narrow" w:cs="Arial Narrow"/>
          <w:sz w:val="22"/>
          <w:szCs w:val="22"/>
        </w:rPr>
        <w:t xml:space="preserve">vrátane servisných poplatkov </w:t>
      </w:r>
      <w:r w:rsidRPr="00887C6F">
        <w:rPr>
          <w:rFonts w:ascii="Arial Narrow" w:hAnsi="Arial Narrow" w:cs="Arial Narrow"/>
          <w:sz w:val="22"/>
          <w:szCs w:val="22"/>
        </w:rPr>
        <w:t xml:space="preserve">nesmie presiahnuť </w:t>
      </w:r>
      <w:r w:rsidR="00915FC4" w:rsidRPr="00887C6F">
        <w:rPr>
          <w:rFonts w:ascii="Arial Narrow" w:hAnsi="Arial Narrow" w:cs="Arial Narrow"/>
          <w:sz w:val="22"/>
          <w:szCs w:val="22"/>
        </w:rPr>
        <w:t xml:space="preserve"> </w:t>
      </w:r>
      <w:r w:rsidRPr="00887C6F">
        <w:rPr>
          <w:rFonts w:ascii="Arial Narrow" w:hAnsi="Arial Narrow" w:cs="Arial Narrow"/>
          <w:sz w:val="22"/>
          <w:szCs w:val="22"/>
        </w:rPr>
        <w:t>predpokladanú</w:t>
      </w:r>
      <w:r w:rsidR="00915FC4" w:rsidRPr="00887C6F">
        <w:rPr>
          <w:rFonts w:ascii="Arial Narrow" w:hAnsi="Arial Narrow" w:cs="Arial Narrow"/>
          <w:sz w:val="22"/>
          <w:szCs w:val="22"/>
        </w:rPr>
        <w:t xml:space="preserve"> </w:t>
      </w:r>
      <w:r w:rsidRPr="00887C6F">
        <w:rPr>
          <w:rFonts w:ascii="Arial Narrow" w:hAnsi="Arial Narrow" w:cs="Arial Narrow"/>
          <w:sz w:val="22"/>
          <w:szCs w:val="22"/>
        </w:rPr>
        <w:t xml:space="preserve"> hodnotu </w:t>
      </w:r>
      <w:r w:rsidR="00915FC4" w:rsidRPr="00887C6F">
        <w:rPr>
          <w:rFonts w:ascii="Arial Narrow" w:hAnsi="Arial Narrow" w:cs="Arial Narrow"/>
          <w:sz w:val="22"/>
          <w:szCs w:val="22"/>
        </w:rPr>
        <w:t xml:space="preserve"> </w:t>
      </w:r>
      <w:r w:rsidRPr="00887C6F">
        <w:rPr>
          <w:rFonts w:ascii="Arial Narrow" w:hAnsi="Arial Narrow" w:cs="Arial Narrow"/>
          <w:sz w:val="22"/>
          <w:szCs w:val="22"/>
        </w:rPr>
        <w:t xml:space="preserve">zákazky, </w:t>
      </w:r>
      <w:r w:rsidR="00915FC4" w:rsidRPr="00887C6F">
        <w:rPr>
          <w:rFonts w:ascii="Arial Narrow" w:hAnsi="Arial Narrow" w:cs="Arial Narrow"/>
          <w:sz w:val="22"/>
          <w:szCs w:val="22"/>
        </w:rPr>
        <w:t xml:space="preserve"> </w:t>
      </w:r>
      <w:r w:rsidRPr="00887C6F">
        <w:rPr>
          <w:rFonts w:ascii="Arial Narrow" w:hAnsi="Arial Narrow" w:cs="Arial Narrow"/>
          <w:sz w:val="22"/>
          <w:szCs w:val="22"/>
        </w:rPr>
        <w:t>ktorá</w:t>
      </w:r>
      <w:r w:rsidR="00915FC4" w:rsidRPr="00887C6F">
        <w:rPr>
          <w:rFonts w:ascii="Arial Narrow" w:hAnsi="Arial Narrow" w:cs="Arial Narrow"/>
          <w:sz w:val="22"/>
          <w:szCs w:val="22"/>
        </w:rPr>
        <w:t xml:space="preserve"> </w:t>
      </w:r>
      <w:r w:rsidRPr="00887C6F">
        <w:rPr>
          <w:rFonts w:ascii="Arial Narrow" w:hAnsi="Arial Narrow" w:cs="Arial Narrow"/>
          <w:sz w:val="22"/>
          <w:szCs w:val="22"/>
        </w:rPr>
        <w:t xml:space="preserve"> je </w:t>
      </w:r>
      <w:r w:rsidR="008B7400" w:rsidRPr="00887C6F">
        <w:rPr>
          <w:rFonts w:ascii="Arial Narrow" w:hAnsi="Arial Narrow" w:cs="Arial Narrow"/>
          <w:sz w:val="22"/>
          <w:szCs w:val="22"/>
        </w:rPr>
        <w:t>80</w:t>
      </w:r>
      <w:r w:rsidR="00033769" w:rsidRPr="00887C6F">
        <w:rPr>
          <w:rFonts w:ascii="Arial Narrow" w:hAnsi="Arial Narrow" w:cs="Arial Narrow"/>
          <w:sz w:val="22"/>
          <w:szCs w:val="22"/>
        </w:rPr>
        <w:t xml:space="preserve">0 000,00 EUR bez DPH (slovom </w:t>
      </w:r>
      <w:r w:rsidR="008B7400" w:rsidRPr="00887C6F">
        <w:rPr>
          <w:rFonts w:ascii="Arial Narrow" w:hAnsi="Arial Narrow" w:cs="Arial Narrow"/>
          <w:sz w:val="22"/>
          <w:szCs w:val="22"/>
        </w:rPr>
        <w:t>osemsto</w:t>
      </w:r>
      <w:r w:rsidR="00033769" w:rsidRPr="00887C6F">
        <w:rPr>
          <w:rFonts w:ascii="Arial Narrow" w:hAnsi="Arial Narrow" w:cs="Arial Narrow"/>
          <w:sz w:val="22"/>
          <w:szCs w:val="22"/>
        </w:rPr>
        <w:t xml:space="preserve">tisíc  </w:t>
      </w:r>
      <w:r w:rsidR="00704DD5">
        <w:rPr>
          <w:rFonts w:ascii="Arial Narrow" w:hAnsi="Arial Narrow" w:cs="Arial Narrow"/>
          <w:sz w:val="22"/>
          <w:szCs w:val="22"/>
        </w:rPr>
        <w:t>eur</w:t>
      </w:r>
      <w:r w:rsidR="00033769" w:rsidRPr="00887C6F">
        <w:rPr>
          <w:rFonts w:ascii="Arial Narrow" w:hAnsi="Arial Narrow" w:cs="Arial Narrow"/>
          <w:sz w:val="22"/>
          <w:szCs w:val="22"/>
        </w:rPr>
        <w:t>). Objednávateľ nie je povinný vyčerpať finančný limit plnenia uvedený v tomto bode Dohody.</w:t>
      </w:r>
    </w:p>
    <w:p w14:paraId="4A7F4AAE" w14:textId="77777777" w:rsidR="00975D48" w:rsidRPr="00887C6F" w:rsidRDefault="00975D48" w:rsidP="00887C6F">
      <w:pPr>
        <w:pStyle w:val="Odsekzoznamu"/>
        <w:rPr>
          <w:rFonts w:ascii="Arial Narrow" w:hAnsi="Arial Narrow" w:cs="Arial Narrow"/>
          <w:sz w:val="22"/>
          <w:szCs w:val="22"/>
        </w:rPr>
      </w:pPr>
    </w:p>
    <w:p w14:paraId="77C3E82D" w14:textId="29860445" w:rsidR="00975D48" w:rsidRPr="00887C6F" w:rsidRDefault="00975D48" w:rsidP="00C91FC4">
      <w:pPr>
        <w:pStyle w:val="Odsekzoznamu"/>
        <w:numPr>
          <w:ilvl w:val="1"/>
          <w:numId w:val="14"/>
        </w:numPr>
        <w:jc w:val="both"/>
        <w:rPr>
          <w:rFonts w:ascii="Arial Narrow" w:hAnsi="Arial Narrow" w:cs="Arial Narrow"/>
          <w:sz w:val="22"/>
          <w:szCs w:val="22"/>
        </w:rPr>
      </w:pPr>
      <w:r w:rsidRPr="00887C6F">
        <w:rPr>
          <w:rFonts w:ascii="Arial Narrow" w:hAnsi="Arial Narrow" w:cs="Arial Narrow"/>
          <w:sz w:val="22"/>
          <w:szCs w:val="22"/>
        </w:rPr>
        <w:t xml:space="preserve">Predmet </w:t>
      </w:r>
      <w:r w:rsidR="00704DD5">
        <w:rPr>
          <w:rFonts w:ascii="Arial Narrow" w:hAnsi="Arial Narrow" w:cs="Arial Narrow"/>
          <w:sz w:val="22"/>
          <w:szCs w:val="22"/>
        </w:rPr>
        <w:t>Dohody</w:t>
      </w:r>
      <w:r w:rsidR="00704DD5" w:rsidRPr="00887C6F">
        <w:rPr>
          <w:rFonts w:ascii="Arial Narrow" w:hAnsi="Arial Narrow" w:cs="Arial Narrow"/>
          <w:sz w:val="22"/>
          <w:szCs w:val="22"/>
        </w:rPr>
        <w:t xml:space="preserve"> </w:t>
      </w:r>
      <w:r w:rsidRPr="00887C6F">
        <w:rPr>
          <w:rFonts w:ascii="Arial Narrow" w:hAnsi="Arial Narrow" w:cs="Arial Narrow"/>
          <w:sz w:val="22"/>
          <w:szCs w:val="22"/>
        </w:rPr>
        <w:t xml:space="preserve">je financovaný z prostriedkov </w:t>
      </w:r>
      <w:r w:rsidR="00CA4D88">
        <w:rPr>
          <w:rFonts w:ascii="Arial Narrow" w:hAnsi="Arial Narrow" w:cs="Arial Narrow"/>
          <w:sz w:val="22"/>
          <w:szCs w:val="22"/>
        </w:rPr>
        <w:t>Objedn</w:t>
      </w:r>
      <w:r w:rsidR="00A30595">
        <w:rPr>
          <w:rFonts w:ascii="Arial Narrow" w:hAnsi="Arial Narrow" w:cs="Arial Narrow"/>
          <w:sz w:val="22"/>
          <w:szCs w:val="22"/>
        </w:rPr>
        <w:t>á</w:t>
      </w:r>
      <w:r w:rsidR="00CA4D88">
        <w:rPr>
          <w:rFonts w:ascii="Arial Narrow" w:hAnsi="Arial Narrow" w:cs="Arial Narrow"/>
          <w:sz w:val="22"/>
          <w:szCs w:val="22"/>
        </w:rPr>
        <w:t>vateľa</w:t>
      </w:r>
      <w:r w:rsidRPr="00887C6F">
        <w:rPr>
          <w:rFonts w:ascii="Arial Narrow" w:hAnsi="Arial Narrow" w:cs="Arial Narrow"/>
          <w:sz w:val="22"/>
          <w:szCs w:val="22"/>
        </w:rPr>
        <w:t xml:space="preserve"> v súlade s rozpočtom  na kalendárne roky 2025 – 2028, z fondu AMIF – fond pre azyl, migráciu a integráciu a z fondu ISF – Fond pre vnútornú bezpečnosť. </w:t>
      </w:r>
    </w:p>
    <w:p w14:paraId="00A81020" w14:textId="77777777" w:rsidR="00975D48" w:rsidRPr="003F5912" w:rsidRDefault="00975D48" w:rsidP="00975D48">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18ECAE03" w14:textId="4C000161" w:rsidR="00F5622C" w:rsidRDefault="00F5622C" w:rsidP="00542395">
      <w:pPr>
        <w:autoSpaceDE w:val="0"/>
        <w:autoSpaceDN w:val="0"/>
        <w:adjustRightInd w:val="0"/>
        <w:rPr>
          <w:rFonts w:ascii="Arial Narrow" w:hAnsi="Arial Narrow" w:cs="Arial Narrow"/>
          <w:b/>
          <w:bCs/>
          <w:sz w:val="22"/>
          <w:szCs w:val="22"/>
        </w:rPr>
      </w:pPr>
    </w:p>
    <w:p w14:paraId="0E55944A" w14:textId="6EC8658C"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5</w:t>
      </w:r>
    </w:p>
    <w:p w14:paraId="0426940F"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Platobné podmienky a fakturácia</w:t>
      </w:r>
    </w:p>
    <w:p w14:paraId="570AA744"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EBFAECC"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vanish/>
          <w:spacing w:val="-2"/>
          <w:sz w:val="22"/>
          <w:szCs w:val="22"/>
        </w:rPr>
      </w:pPr>
    </w:p>
    <w:p w14:paraId="4CC0105C" w14:textId="155E927A" w:rsidR="00DD090A" w:rsidRPr="00AE1D24"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2"/>
          <w:sz w:val="22"/>
          <w:szCs w:val="22"/>
        </w:rPr>
        <w:t>Pos</w:t>
      </w:r>
      <w:r w:rsidRPr="00AE1D24">
        <w:rPr>
          <w:rFonts w:ascii="Arial Narrow" w:hAnsi="Arial Narrow"/>
          <w:spacing w:val="-2"/>
          <w:sz w:val="22"/>
          <w:szCs w:val="22"/>
        </w:rPr>
        <w:t>kytovateľ</w:t>
      </w:r>
      <w:r w:rsidRPr="00AE1D24">
        <w:rPr>
          <w:rFonts w:ascii="Arial Narrow" w:hAnsi="Arial Narrow"/>
          <w:spacing w:val="5"/>
          <w:sz w:val="22"/>
          <w:szCs w:val="22"/>
        </w:rPr>
        <w:t xml:space="preserve"> </w:t>
      </w:r>
      <w:r w:rsidRPr="00AE1D24">
        <w:rPr>
          <w:rFonts w:ascii="Arial Narrow" w:hAnsi="Arial Narrow"/>
          <w:spacing w:val="4"/>
          <w:sz w:val="22"/>
          <w:szCs w:val="22"/>
        </w:rPr>
        <w:t>v</w:t>
      </w:r>
      <w:r w:rsidRPr="00AE1D24">
        <w:rPr>
          <w:rFonts w:ascii="Arial Narrow" w:hAnsi="Arial Narrow"/>
          <w:spacing w:val="-6"/>
          <w:sz w:val="22"/>
          <w:szCs w:val="22"/>
        </w:rPr>
        <w:t>y</w:t>
      </w:r>
      <w:r w:rsidRPr="00AE1D24">
        <w:rPr>
          <w:rFonts w:ascii="Arial Narrow" w:hAnsi="Arial Narrow"/>
          <w:spacing w:val="-2"/>
          <w:sz w:val="22"/>
          <w:szCs w:val="22"/>
        </w:rPr>
        <w:t>s</w:t>
      </w:r>
      <w:r w:rsidRPr="00AE1D24">
        <w:rPr>
          <w:rFonts w:ascii="Arial Narrow" w:hAnsi="Arial Narrow"/>
          <w:spacing w:val="5"/>
          <w:sz w:val="22"/>
          <w:szCs w:val="22"/>
        </w:rPr>
        <w:t>t</w:t>
      </w:r>
      <w:r w:rsidRPr="00AE1D24">
        <w:rPr>
          <w:rFonts w:ascii="Arial Narrow" w:hAnsi="Arial Narrow"/>
          <w:spacing w:val="-1"/>
          <w:sz w:val="22"/>
          <w:szCs w:val="22"/>
        </w:rPr>
        <w:t>a</w:t>
      </w:r>
      <w:r w:rsidRPr="00AE1D24">
        <w:rPr>
          <w:rFonts w:ascii="Arial Narrow" w:hAnsi="Arial Narrow"/>
          <w:sz w:val="22"/>
          <w:szCs w:val="22"/>
        </w:rPr>
        <w:t>ví</w:t>
      </w:r>
      <w:r w:rsidRPr="00AE1D24">
        <w:rPr>
          <w:rFonts w:ascii="Arial Narrow" w:hAnsi="Arial Narrow"/>
          <w:spacing w:val="9"/>
          <w:sz w:val="22"/>
          <w:szCs w:val="22"/>
        </w:rPr>
        <w:t xml:space="preserve"> </w:t>
      </w:r>
      <w:r w:rsidRPr="00AE1D24">
        <w:rPr>
          <w:rFonts w:ascii="Arial Narrow" w:hAnsi="Arial Narrow"/>
          <w:spacing w:val="-3"/>
          <w:sz w:val="22"/>
          <w:szCs w:val="22"/>
        </w:rPr>
        <w:t>f</w:t>
      </w:r>
      <w:r w:rsidRPr="00AE1D24">
        <w:rPr>
          <w:rFonts w:ascii="Arial Narrow" w:hAnsi="Arial Narrow"/>
          <w:spacing w:val="-1"/>
          <w:sz w:val="22"/>
          <w:szCs w:val="22"/>
        </w:rPr>
        <w:t>a</w:t>
      </w:r>
      <w:r w:rsidRPr="00AE1D24">
        <w:rPr>
          <w:rFonts w:ascii="Arial Narrow" w:hAnsi="Arial Narrow"/>
          <w:sz w:val="22"/>
          <w:szCs w:val="22"/>
        </w:rPr>
        <w:t>k</w:t>
      </w:r>
      <w:r w:rsidRPr="00AE1D24">
        <w:rPr>
          <w:rFonts w:ascii="Arial Narrow" w:hAnsi="Arial Narrow"/>
          <w:spacing w:val="5"/>
          <w:sz w:val="22"/>
          <w:szCs w:val="22"/>
        </w:rPr>
        <w:t>t</w:t>
      </w:r>
      <w:r w:rsidRPr="00AE1D24">
        <w:rPr>
          <w:rFonts w:ascii="Arial Narrow" w:hAnsi="Arial Narrow"/>
          <w:sz w:val="22"/>
          <w:szCs w:val="22"/>
        </w:rPr>
        <w:t>ú</w:t>
      </w:r>
      <w:r w:rsidRPr="00AE1D24">
        <w:rPr>
          <w:rFonts w:ascii="Arial Narrow" w:hAnsi="Arial Narrow"/>
          <w:spacing w:val="1"/>
          <w:sz w:val="22"/>
          <w:szCs w:val="22"/>
        </w:rPr>
        <w:t>r</w:t>
      </w:r>
      <w:r w:rsidRPr="00AE1D24">
        <w:rPr>
          <w:rFonts w:ascii="Arial Narrow" w:hAnsi="Arial Narrow"/>
          <w:sz w:val="22"/>
          <w:szCs w:val="22"/>
        </w:rPr>
        <w:t>u</w:t>
      </w:r>
      <w:r w:rsidRPr="00AE1D24">
        <w:rPr>
          <w:rFonts w:ascii="Arial Narrow" w:hAnsi="Arial Narrow"/>
          <w:spacing w:val="2"/>
          <w:sz w:val="22"/>
          <w:szCs w:val="22"/>
        </w:rPr>
        <w:t xml:space="preserve"> </w:t>
      </w:r>
      <w:r w:rsidRPr="00AE1D24">
        <w:rPr>
          <w:rFonts w:ascii="Arial Narrow" w:hAnsi="Arial Narrow"/>
          <w:spacing w:val="-1"/>
          <w:sz w:val="22"/>
          <w:szCs w:val="22"/>
        </w:rPr>
        <w:t>z</w:t>
      </w:r>
      <w:r w:rsidRPr="00AE1D24">
        <w:rPr>
          <w:rFonts w:ascii="Arial Narrow" w:hAnsi="Arial Narrow"/>
          <w:sz w:val="22"/>
          <w:szCs w:val="22"/>
        </w:rPr>
        <w:t>a</w:t>
      </w:r>
      <w:r w:rsidRPr="00AE1D24">
        <w:rPr>
          <w:rFonts w:ascii="Arial Narrow" w:hAnsi="Arial Narrow"/>
          <w:w w:val="99"/>
          <w:sz w:val="22"/>
          <w:szCs w:val="22"/>
        </w:rPr>
        <w:t xml:space="preserve"> </w:t>
      </w:r>
      <w:r w:rsidR="00314BC1" w:rsidRPr="00AE1D24">
        <w:rPr>
          <w:rFonts w:ascii="Arial Narrow" w:hAnsi="Arial Narrow"/>
          <w:w w:val="99"/>
          <w:sz w:val="22"/>
          <w:szCs w:val="22"/>
        </w:rPr>
        <w:t>poskytnuté služby</w:t>
      </w:r>
      <w:r w:rsidRPr="00AE1D24">
        <w:rPr>
          <w:rFonts w:ascii="Arial Narrow" w:hAnsi="Arial Narrow"/>
          <w:spacing w:val="19"/>
          <w:sz w:val="22"/>
          <w:szCs w:val="22"/>
        </w:rPr>
        <w:t xml:space="preserve"> </w:t>
      </w:r>
      <w:r w:rsidRPr="00AE1D24">
        <w:rPr>
          <w:rFonts w:ascii="Arial Narrow" w:hAnsi="Arial Narrow"/>
          <w:spacing w:val="4"/>
          <w:sz w:val="22"/>
          <w:szCs w:val="22"/>
        </w:rPr>
        <w:t>O</w:t>
      </w:r>
      <w:r w:rsidRPr="00AE1D24">
        <w:rPr>
          <w:rFonts w:ascii="Arial Narrow" w:hAnsi="Arial Narrow"/>
          <w:sz w:val="22"/>
          <w:szCs w:val="22"/>
        </w:rPr>
        <w:t>b</w:t>
      </w:r>
      <w:r w:rsidRPr="00AE1D24">
        <w:rPr>
          <w:rFonts w:ascii="Arial Narrow" w:hAnsi="Arial Narrow"/>
          <w:spacing w:val="-6"/>
          <w:sz w:val="22"/>
          <w:szCs w:val="22"/>
        </w:rPr>
        <w:t>j</w:t>
      </w:r>
      <w:r w:rsidRPr="00AE1D24">
        <w:rPr>
          <w:rFonts w:ascii="Arial Narrow" w:hAnsi="Arial Narrow"/>
          <w:spacing w:val="-1"/>
          <w:sz w:val="22"/>
          <w:szCs w:val="22"/>
        </w:rPr>
        <w:t>e</w:t>
      </w:r>
      <w:r w:rsidRPr="00AE1D24">
        <w:rPr>
          <w:rFonts w:ascii="Arial Narrow" w:hAnsi="Arial Narrow"/>
          <w:spacing w:val="4"/>
          <w:sz w:val="22"/>
          <w:szCs w:val="22"/>
        </w:rPr>
        <w:t>d</w:t>
      </w:r>
      <w:r w:rsidRPr="00AE1D24">
        <w:rPr>
          <w:rFonts w:ascii="Arial Narrow" w:hAnsi="Arial Narrow"/>
          <w:spacing w:val="-6"/>
          <w:sz w:val="22"/>
          <w:szCs w:val="22"/>
        </w:rPr>
        <w:t>n</w:t>
      </w:r>
      <w:r w:rsidRPr="00AE1D24">
        <w:rPr>
          <w:rFonts w:ascii="Arial Narrow" w:hAnsi="Arial Narrow"/>
          <w:spacing w:val="3"/>
          <w:sz w:val="22"/>
          <w:szCs w:val="22"/>
        </w:rPr>
        <w:t>á</w:t>
      </w:r>
      <w:r w:rsidRPr="00AE1D24">
        <w:rPr>
          <w:rFonts w:ascii="Arial Narrow" w:hAnsi="Arial Narrow"/>
          <w:sz w:val="22"/>
          <w:szCs w:val="22"/>
        </w:rPr>
        <w:t>v</w:t>
      </w:r>
      <w:r w:rsidRPr="00AE1D24">
        <w:rPr>
          <w:rFonts w:ascii="Arial Narrow" w:hAnsi="Arial Narrow"/>
          <w:spacing w:val="-1"/>
          <w:sz w:val="22"/>
          <w:szCs w:val="22"/>
        </w:rPr>
        <w:t>a</w:t>
      </w:r>
      <w:r w:rsidRPr="00AE1D24">
        <w:rPr>
          <w:rFonts w:ascii="Arial Narrow" w:hAnsi="Arial Narrow"/>
          <w:spacing w:val="5"/>
          <w:sz w:val="22"/>
          <w:szCs w:val="22"/>
        </w:rPr>
        <w:t>t</w:t>
      </w:r>
      <w:r w:rsidRPr="00AE1D24">
        <w:rPr>
          <w:rFonts w:ascii="Arial Narrow" w:hAnsi="Arial Narrow"/>
          <w:spacing w:val="-1"/>
          <w:sz w:val="22"/>
          <w:szCs w:val="22"/>
        </w:rPr>
        <w:t>e</w:t>
      </w:r>
      <w:r w:rsidRPr="00AE1D24">
        <w:rPr>
          <w:rFonts w:ascii="Arial Narrow" w:hAnsi="Arial Narrow"/>
          <w:spacing w:val="-2"/>
          <w:sz w:val="22"/>
          <w:szCs w:val="22"/>
        </w:rPr>
        <w:t>ľ</w:t>
      </w:r>
      <w:r w:rsidRPr="00AE1D24">
        <w:rPr>
          <w:rFonts w:ascii="Arial Narrow" w:hAnsi="Arial Narrow"/>
          <w:spacing w:val="4"/>
          <w:sz w:val="22"/>
          <w:szCs w:val="22"/>
        </w:rPr>
        <w:t>o</w:t>
      </w:r>
      <w:r w:rsidRPr="00AE1D24">
        <w:rPr>
          <w:rFonts w:ascii="Arial Narrow" w:hAnsi="Arial Narrow"/>
          <w:sz w:val="22"/>
          <w:szCs w:val="22"/>
        </w:rPr>
        <w:t>vi</w:t>
      </w:r>
      <w:r w:rsidRPr="00AE1D24">
        <w:rPr>
          <w:rFonts w:ascii="Arial Narrow" w:hAnsi="Arial Narrow"/>
          <w:spacing w:val="11"/>
          <w:sz w:val="22"/>
          <w:szCs w:val="22"/>
        </w:rPr>
        <w:t xml:space="preserve"> </w:t>
      </w:r>
      <w:r w:rsidRPr="00AE1D24">
        <w:rPr>
          <w:rFonts w:ascii="Arial Narrow" w:hAnsi="Arial Narrow"/>
          <w:spacing w:val="-6"/>
          <w:sz w:val="22"/>
          <w:szCs w:val="22"/>
        </w:rPr>
        <w:t>n</w:t>
      </w:r>
      <w:r w:rsidRPr="00AE1D24">
        <w:rPr>
          <w:rFonts w:ascii="Arial Narrow" w:hAnsi="Arial Narrow"/>
          <w:spacing w:val="3"/>
          <w:sz w:val="22"/>
          <w:szCs w:val="22"/>
        </w:rPr>
        <w:t>a</w:t>
      </w:r>
      <w:r w:rsidRPr="00AE1D24">
        <w:rPr>
          <w:rFonts w:ascii="Arial Narrow" w:hAnsi="Arial Narrow"/>
          <w:spacing w:val="-6"/>
          <w:sz w:val="22"/>
          <w:szCs w:val="22"/>
        </w:rPr>
        <w:t>j</w:t>
      </w:r>
      <w:r w:rsidRPr="00AE1D24">
        <w:rPr>
          <w:rFonts w:ascii="Arial Narrow" w:hAnsi="Arial Narrow"/>
          <w:spacing w:val="2"/>
          <w:sz w:val="22"/>
          <w:szCs w:val="22"/>
        </w:rPr>
        <w:t>s</w:t>
      </w:r>
      <w:r w:rsidRPr="00AE1D24">
        <w:rPr>
          <w:rFonts w:ascii="Arial Narrow" w:hAnsi="Arial Narrow"/>
          <w:sz w:val="22"/>
          <w:szCs w:val="22"/>
        </w:rPr>
        <w:t>k</w:t>
      </w:r>
      <w:r w:rsidRPr="00AE1D24">
        <w:rPr>
          <w:rFonts w:ascii="Arial Narrow" w:hAnsi="Arial Narrow"/>
          <w:spacing w:val="4"/>
          <w:sz w:val="22"/>
          <w:szCs w:val="22"/>
        </w:rPr>
        <w:t>ô</w:t>
      </w:r>
      <w:r w:rsidRPr="00AE1D24">
        <w:rPr>
          <w:rFonts w:ascii="Arial Narrow" w:hAnsi="Arial Narrow"/>
          <w:sz w:val="22"/>
          <w:szCs w:val="22"/>
        </w:rPr>
        <w:t>r</w:t>
      </w:r>
      <w:r w:rsidRPr="00AE1D24">
        <w:rPr>
          <w:rFonts w:ascii="Arial Narrow" w:hAnsi="Arial Narrow"/>
          <w:spacing w:val="17"/>
          <w:sz w:val="22"/>
          <w:szCs w:val="22"/>
        </w:rPr>
        <w:t xml:space="preserve"> </w:t>
      </w:r>
      <w:r w:rsidRPr="00AE1D24">
        <w:rPr>
          <w:rFonts w:ascii="Arial Narrow" w:hAnsi="Arial Narrow"/>
          <w:spacing w:val="-6"/>
          <w:sz w:val="22"/>
          <w:szCs w:val="22"/>
        </w:rPr>
        <w:t>n</w:t>
      </w:r>
      <w:r w:rsidRPr="00AE1D24">
        <w:rPr>
          <w:rFonts w:ascii="Arial Narrow" w:hAnsi="Arial Narrow"/>
          <w:spacing w:val="3"/>
          <w:sz w:val="22"/>
          <w:szCs w:val="22"/>
        </w:rPr>
        <w:t>a</w:t>
      </w:r>
      <w:r w:rsidRPr="00AE1D24">
        <w:rPr>
          <w:rFonts w:ascii="Arial Narrow" w:hAnsi="Arial Narrow"/>
          <w:spacing w:val="2"/>
          <w:sz w:val="22"/>
          <w:szCs w:val="22"/>
        </w:rPr>
        <w:t>s</w:t>
      </w:r>
      <w:r w:rsidRPr="00AE1D24">
        <w:rPr>
          <w:rFonts w:ascii="Arial Narrow" w:hAnsi="Arial Narrow"/>
          <w:spacing w:val="-6"/>
          <w:sz w:val="22"/>
          <w:szCs w:val="22"/>
        </w:rPr>
        <w:t>l</w:t>
      </w:r>
      <w:r w:rsidRPr="00AE1D24">
        <w:rPr>
          <w:rFonts w:ascii="Arial Narrow" w:hAnsi="Arial Narrow"/>
          <w:spacing w:val="-1"/>
          <w:sz w:val="22"/>
          <w:szCs w:val="22"/>
        </w:rPr>
        <w:t>e</w:t>
      </w:r>
      <w:r w:rsidRPr="00AE1D24">
        <w:rPr>
          <w:rFonts w:ascii="Arial Narrow" w:hAnsi="Arial Narrow"/>
          <w:sz w:val="22"/>
          <w:szCs w:val="22"/>
        </w:rPr>
        <w:t>d</w:t>
      </w:r>
      <w:r w:rsidRPr="00AE1D24">
        <w:rPr>
          <w:rFonts w:ascii="Arial Narrow" w:hAnsi="Arial Narrow"/>
          <w:spacing w:val="4"/>
          <w:sz w:val="22"/>
          <w:szCs w:val="22"/>
        </w:rPr>
        <w:t>u</w:t>
      </w:r>
      <w:r w:rsidRPr="00AE1D24">
        <w:rPr>
          <w:rFonts w:ascii="Arial Narrow" w:hAnsi="Arial Narrow"/>
          <w:spacing w:val="-6"/>
          <w:sz w:val="22"/>
          <w:szCs w:val="22"/>
        </w:rPr>
        <w:t>j</w:t>
      </w:r>
      <w:r w:rsidRPr="00AE1D24">
        <w:rPr>
          <w:rFonts w:ascii="Arial Narrow" w:hAnsi="Arial Narrow"/>
          <w:sz w:val="22"/>
          <w:szCs w:val="22"/>
        </w:rPr>
        <w:t>ú</w:t>
      </w:r>
      <w:r w:rsidRPr="00AE1D24">
        <w:rPr>
          <w:rFonts w:ascii="Arial Narrow" w:hAnsi="Arial Narrow"/>
          <w:spacing w:val="3"/>
          <w:sz w:val="22"/>
          <w:szCs w:val="22"/>
        </w:rPr>
        <w:t>c</w:t>
      </w:r>
      <w:r w:rsidRPr="00AE1D24">
        <w:rPr>
          <w:rFonts w:ascii="Arial Narrow" w:hAnsi="Arial Narrow"/>
          <w:sz w:val="22"/>
          <w:szCs w:val="22"/>
        </w:rPr>
        <w:t>i</w:t>
      </w:r>
      <w:r w:rsidRPr="00AE1D24">
        <w:rPr>
          <w:rFonts w:ascii="Arial Narrow" w:hAnsi="Arial Narrow"/>
          <w:spacing w:val="6"/>
          <w:sz w:val="22"/>
          <w:szCs w:val="22"/>
        </w:rPr>
        <w:t xml:space="preserve"> </w:t>
      </w:r>
      <w:r w:rsidRPr="00AE1D24">
        <w:rPr>
          <w:rFonts w:ascii="Arial Narrow" w:hAnsi="Arial Narrow"/>
          <w:sz w:val="22"/>
          <w:szCs w:val="22"/>
        </w:rPr>
        <w:t>p</w:t>
      </w:r>
      <w:r w:rsidRPr="00AE1D24">
        <w:rPr>
          <w:rFonts w:ascii="Arial Narrow" w:hAnsi="Arial Narrow"/>
          <w:spacing w:val="1"/>
          <w:sz w:val="22"/>
          <w:szCs w:val="22"/>
        </w:rPr>
        <w:t>r</w:t>
      </w:r>
      <w:r w:rsidRPr="00AE1D24">
        <w:rPr>
          <w:rFonts w:ascii="Arial Narrow" w:hAnsi="Arial Narrow"/>
          <w:spacing w:val="3"/>
          <w:sz w:val="22"/>
          <w:szCs w:val="22"/>
        </w:rPr>
        <w:t>a</w:t>
      </w:r>
      <w:r w:rsidRPr="00AE1D24">
        <w:rPr>
          <w:rFonts w:ascii="Arial Narrow" w:hAnsi="Arial Narrow"/>
          <w:spacing w:val="-1"/>
          <w:sz w:val="22"/>
          <w:szCs w:val="22"/>
        </w:rPr>
        <w:t>c</w:t>
      </w:r>
      <w:r w:rsidRPr="00AE1D24">
        <w:rPr>
          <w:rFonts w:ascii="Arial Narrow" w:hAnsi="Arial Narrow"/>
          <w:spacing w:val="4"/>
          <w:sz w:val="22"/>
          <w:szCs w:val="22"/>
        </w:rPr>
        <w:t>o</w:t>
      </w:r>
      <w:r w:rsidRPr="00AE1D24">
        <w:rPr>
          <w:rFonts w:ascii="Arial Narrow" w:hAnsi="Arial Narrow"/>
          <w:sz w:val="22"/>
          <w:szCs w:val="22"/>
        </w:rPr>
        <w:t>vný</w:t>
      </w:r>
      <w:r w:rsidRPr="00AE1D24">
        <w:rPr>
          <w:rFonts w:ascii="Arial Narrow" w:hAnsi="Arial Narrow"/>
          <w:spacing w:val="11"/>
          <w:sz w:val="22"/>
          <w:szCs w:val="22"/>
        </w:rPr>
        <w:t xml:space="preserve"> </w:t>
      </w:r>
      <w:r w:rsidRPr="00AE1D24">
        <w:rPr>
          <w:rFonts w:ascii="Arial Narrow" w:hAnsi="Arial Narrow"/>
          <w:sz w:val="22"/>
          <w:szCs w:val="22"/>
        </w:rPr>
        <w:t>d</w:t>
      </w:r>
      <w:r w:rsidRPr="00AE1D24">
        <w:rPr>
          <w:rFonts w:ascii="Arial Narrow" w:hAnsi="Arial Narrow"/>
          <w:spacing w:val="3"/>
          <w:sz w:val="22"/>
          <w:szCs w:val="22"/>
        </w:rPr>
        <w:t>e</w:t>
      </w:r>
      <w:r w:rsidRPr="00AE1D24">
        <w:rPr>
          <w:rFonts w:ascii="Arial Narrow" w:hAnsi="Arial Narrow"/>
          <w:sz w:val="22"/>
          <w:szCs w:val="22"/>
        </w:rPr>
        <w:t>ň</w:t>
      </w:r>
      <w:r w:rsidRPr="00AE1D24">
        <w:rPr>
          <w:rFonts w:ascii="Arial Narrow" w:hAnsi="Arial Narrow"/>
          <w:spacing w:val="12"/>
          <w:sz w:val="22"/>
          <w:szCs w:val="22"/>
        </w:rPr>
        <w:t xml:space="preserve"> </w:t>
      </w:r>
      <w:r w:rsidRPr="00AE1D24">
        <w:rPr>
          <w:rFonts w:ascii="Arial Narrow" w:hAnsi="Arial Narrow"/>
          <w:sz w:val="22"/>
          <w:szCs w:val="22"/>
        </w:rPr>
        <w:t>po</w:t>
      </w:r>
      <w:r w:rsidR="00AE1D24">
        <w:rPr>
          <w:rFonts w:ascii="Arial Narrow" w:hAnsi="Arial Narrow"/>
          <w:sz w:val="22"/>
          <w:szCs w:val="22"/>
        </w:rPr>
        <w:t xml:space="preserve"> zabezpečení služieb</w:t>
      </w:r>
      <w:r w:rsidRPr="00AE1D24">
        <w:rPr>
          <w:rFonts w:ascii="Arial Narrow" w:hAnsi="Arial Narrow"/>
          <w:spacing w:val="19"/>
          <w:sz w:val="22"/>
          <w:szCs w:val="22"/>
        </w:rPr>
        <w:t xml:space="preserve"> </w:t>
      </w:r>
      <w:r w:rsidRPr="00AE1D24">
        <w:rPr>
          <w:rFonts w:ascii="Arial Narrow" w:hAnsi="Arial Narrow"/>
          <w:sz w:val="22"/>
          <w:szCs w:val="22"/>
        </w:rPr>
        <w:t xml:space="preserve">a doručí ju </w:t>
      </w:r>
      <w:r w:rsidR="00DD090A" w:rsidRPr="00AE1D24">
        <w:rPr>
          <w:rFonts w:ascii="Arial Narrow" w:hAnsi="Arial Narrow"/>
          <w:sz w:val="22"/>
          <w:szCs w:val="22"/>
        </w:rPr>
        <w:t xml:space="preserve">v listinnej forme na adresu </w:t>
      </w:r>
      <w:r w:rsidR="002D66AC">
        <w:rPr>
          <w:rFonts w:ascii="Arial Narrow" w:hAnsi="Arial Narrow"/>
          <w:sz w:val="22"/>
          <w:szCs w:val="22"/>
        </w:rPr>
        <w:t>O</w:t>
      </w:r>
      <w:r w:rsidR="00DD090A" w:rsidRPr="00AE1D24">
        <w:rPr>
          <w:rFonts w:ascii="Arial Narrow" w:hAnsi="Arial Narrow"/>
          <w:sz w:val="22"/>
          <w:szCs w:val="22"/>
        </w:rPr>
        <w:t>bjednávateľa najskôr nasledujúci pracovný deň po jej vystavení alebo v podobe e-faktúry na mailovú adresu:</w:t>
      </w:r>
    </w:p>
    <w:p w14:paraId="6CE38FA9" w14:textId="3491929B" w:rsidR="00DD090A" w:rsidRPr="003F5912" w:rsidRDefault="002200F5" w:rsidP="00C91FC4">
      <w:pPr>
        <w:pStyle w:val="Default"/>
        <w:spacing w:before="120"/>
        <w:ind w:firstLine="425"/>
        <w:jc w:val="both"/>
        <w:rPr>
          <w:rFonts w:ascii="Arial Narrow" w:hAnsi="Arial Narrow"/>
          <w:sz w:val="22"/>
          <w:szCs w:val="22"/>
        </w:rPr>
      </w:pPr>
      <w:hyperlink r:id="rId8" w:history="1">
        <w:r w:rsidR="00DD090A" w:rsidRPr="003F5912">
          <w:rPr>
            <w:rStyle w:val="Hypertextovprepojenie"/>
            <w:rFonts w:ascii="Arial Narrow" w:hAnsi="Arial Narrow"/>
            <w:sz w:val="22"/>
            <w:szCs w:val="22"/>
          </w:rPr>
          <w:t>efaktura@minv.sk</w:t>
        </w:r>
      </w:hyperlink>
      <w:r w:rsidR="00DD090A" w:rsidRPr="003F5912">
        <w:rPr>
          <w:rFonts w:ascii="Arial Narrow" w:hAnsi="Arial Narrow"/>
          <w:sz w:val="22"/>
          <w:szCs w:val="22"/>
        </w:rPr>
        <w:tab/>
        <w:t>(adresa doručenia MV SR, Pribinova 2, 812 72 Bratislava)</w:t>
      </w:r>
    </w:p>
    <w:p w14:paraId="7990FD87" w14:textId="2F3E2C1E" w:rsidR="00DD090A" w:rsidRPr="003F5912" w:rsidRDefault="002200F5" w:rsidP="00C91FC4">
      <w:pPr>
        <w:pStyle w:val="Default"/>
        <w:spacing w:before="120"/>
        <w:ind w:firstLine="425"/>
        <w:jc w:val="both"/>
        <w:rPr>
          <w:rFonts w:ascii="Arial Narrow" w:hAnsi="Arial Narrow"/>
          <w:sz w:val="22"/>
          <w:szCs w:val="22"/>
        </w:rPr>
      </w:pPr>
      <w:hyperlink r:id="rId9" w:history="1">
        <w:r w:rsidR="00DD090A" w:rsidRPr="003F5912">
          <w:rPr>
            <w:rStyle w:val="Hypertextovprepojenie"/>
            <w:rFonts w:ascii="Arial Narrow" w:hAnsi="Arial Narrow" w:cs="Times New Roman"/>
            <w:sz w:val="22"/>
            <w:szCs w:val="22"/>
          </w:rPr>
          <w:t>faktury.ba@minv.sk</w:t>
        </w:r>
      </w:hyperlink>
      <w:r w:rsidR="00DD090A" w:rsidRPr="003F5912">
        <w:rPr>
          <w:rFonts w:ascii="Arial Narrow" w:hAnsi="Arial Narrow"/>
          <w:sz w:val="22"/>
          <w:szCs w:val="22"/>
        </w:rPr>
        <w:tab/>
        <w:t>(adresa doručenia Centrum podpory Bratislava)</w:t>
      </w:r>
    </w:p>
    <w:p w14:paraId="7CCB77B9" w14:textId="7F2F34D5" w:rsidR="00DD090A" w:rsidRPr="003F5912" w:rsidRDefault="002200F5" w:rsidP="00C91FC4">
      <w:pPr>
        <w:pStyle w:val="Default"/>
        <w:spacing w:before="120"/>
        <w:ind w:firstLine="425"/>
        <w:jc w:val="both"/>
        <w:rPr>
          <w:rFonts w:ascii="Arial Narrow" w:hAnsi="Arial Narrow"/>
          <w:sz w:val="22"/>
          <w:szCs w:val="22"/>
        </w:rPr>
      </w:pPr>
      <w:hyperlink r:id="rId10" w:history="1">
        <w:r w:rsidR="00DD090A" w:rsidRPr="003F5912">
          <w:rPr>
            <w:rStyle w:val="Hypertextovprepojenie"/>
            <w:rFonts w:ascii="Arial Narrow" w:hAnsi="Arial Narrow" w:cs="Times New Roman"/>
            <w:sz w:val="22"/>
            <w:szCs w:val="22"/>
          </w:rPr>
          <w:t>faktury.nr@minv.sk</w:t>
        </w:r>
      </w:hyperlink>
      <w:r w:rsidR="00DD090A" w:rsidRPr="003F5912">
        <w:rPr>
          <w:rFonts w:ascii="Arial Narrow" w:hAnsi="Arial Narrow"/>
          <w:sz w:val="22"/>
          <w:szCs w:val="22"/>
        </w:rPr>
        <w:tab/>
        <w:t>(adresa doručenia Centrum podpory Nitra)</w:t>
      </w:r>
    </w:p>
    <w:p w14:paraId="30C9CBA3" w14:textId="510AD75F" w:rsidR="00DD090A" w:rsidRPr="003F5912" w:rsidRDefault="002200F5" w:rsidP="00C91FC4">
      <w:pPr>
        <w:pStyle w:val="Default"/>
        <w:spacing w:before="120"/>
        <w:ind w:firstLine="425"/>
        <w:jc w:val="both"/>
        <w:rPr>
          <w:rFonts w:ascii="Arial Narrow" w:hAnsi="Arial Narrow"/>
          <w:sz w:val="22"/>
          <w:szCs w:val="22"/>
        </w:rPr>
      </w:pPr>
      <w:hyperlink r:id="rId11" w:history="1">
        <w:r w:rsidR="00DD090A" w:rsidRPr="003F5912">
          <w:rPr>
            <w:rStyle w:val="Hypertextovprepojenie"/>
            <w:rFonts w:ascii="Arial Narrow" w:hAnsi="Arial Narrow" w:cs="Times New Roman"/>
            <w:sz w:val="22"/>
            <w:szCs w:val="22"/>
          </w:rPr>
          <w:t>faktury.tt@minv.sk</w:t>
        </w:r>
      </w:hyperlink>
      <w:r w:rsidR="00DD090A" w:rsidRPr="003F5912">
        <w:rPr>
          <w:rFonts w:ascii="Arial Narrow" w:hAnsi="Arial Narrow"/>
          <w:sz w:val="22"/>
          <w:szCs w:val="22"/>
        </w:rPr>
        <w:tab/>
        <w:t>(adresa doručenia Centrum podpory Trnava)</w:t>
      </w:r>
    </w:p>
    <w:p w14:paraId="406A0C9F" w14:textId="77777777" w:rsidR="00DD090A" w:rsidRPr="003F5912" w:rsidRDefault="002200F5" w:rsidP="00C91FC4">
      <w:pPr>
        <w:pStyle w:val="Default"/>
        <w:spacing w:before="120"/>
        <w:ind w:firstLine="425"/>
        <w:jc w:val="both"/>
        <w:rPr>
          <w:rFonts w:ascii="Arial Narrow" w:hAnsi="Arial Narrow"/>
          <w:sz w:val="22"/>
          <w:szCs w:val="22"/>
        </w:rPr>
      </w:pPr>
      <w:hyperlink r:id="rId12" w:history="1">
        <w:r w:rsidR="00DD090A" w:rsidRPr="003F5912">
          <w:rPr>
            <w:rStyle w:val="Hypertextovprepojenie"/>
            <w:rFonts w:ascii="Arial Narrow" w:hAnsi="Arial Narrow" w:cs="Times New Roman"/>
            <w:sz w:val="22"/>
            <w:szCs w:val="22"/>
          </w:rPr>
          <w:t>faktury.ke@minv.sk</w:t>
        </w:r>
      </w:hyperlink>
      <w:r w:rsidR="00DD090A" w:rsidRPr="003F5912">
        <w:rPr>
          <w:rFonts w:ascii="Arial Narrow" w:hAnsi="Arial Narrow"/>
          <w:sz w:val="22"/>
          <w:szCs w:val="22"/>
        </w:rPr>
        <w:tab/>
        <w:t>(adresa doručenia Centrum podpory Košice)</w:t>
      </w:r>
    </w:p>
    <w:p w14:paraId="0719BBE5" w14:textId="3F72F645" w:rsidR="00DD090A" w:rsidRPr="003F5912" w:rsidRDefault="002200F5" w:rsidP="00C91FC4">
      <w:pPr>
        <w:pStyle w:val="Default"/>
        <w:spacing w:before="120"/>
        <w:ind w:firstLine="425"/>
        <w:jc w:val="both"/>
        <w:rPr>
          <w:rFonts w:ascii="Arial Narrow" w:hAnsi="Arial Narrow"/>
          <w:sz w:val="22"/>
          <w:szCs w:val="22"/>
        </w:rPr>
      </w:pPr>
      <w:hyperlink r:id="rId13" w:history="1">
        <w:r w:rsidR="00DD090A" w:rsidRPr="003F5912">
          <w:rPr>
            <w:rStyle w:val="Hypertextovprepojenie"/>
            <w:rFonts w:ascii="Arial Narrow" w:hAnsi="Arial Narrow" w:cs="Times New Roman"/>
            <w:sz w:val="22"/>
            <w:szCs w:val="22"/>
          </w:rPr>
          <w:t>faktury.tn@minv.sk</w:t>
        </w:r>
      </w:hyperlink>
      <w:r w:rsidR="00DD090A" w:rsidRPr="003F5912">
        <w:rPr>
          <w:rFonts w:ascii="Arial Narrow" w:hAnsi="Arial Narrow"/>
          <w:sz w:val="22"/>
          <w:szCs w:val="22"/>
        </w:rPr>
        <w:tab/>
        <w:t>(adresa doručenia Centrum podpory Trenčín)</w:t>
      </w:r>
    </w:p>
    <w:p w14:paraId="0FA9FE66" w14:textId="77777777" w:rsidR="00DD090A" w:rsidRPr="003F5912" w:rsidRDefault="002200F5" w:rsidP="00C91FC4">
      <w:pPr>
        <w:spacing w:before="120"/>
        <w:ind w:firstLine="425"/>
        <w:rPr>
          <w:rFonts w:ascii="Arial Narrow" w:hAnsi="Arial Narrow" w:cs="Times New Roman"/>
          <w:sz w:val="22"/>
          <w:szCs w:val="22"/>
        </w:rPr>
      </w:pPr>
      <w:hyperlink r:id="rId14" w:history="1">
        <w:r w:rsidR="00DD090A" w:rsidRPr="003F5912">
          <w:rPr>
            <w:rStyle w:val="Hypertextovprepojenie"/>
            <w:rFonts w:ascii="Arial Narrow" w:hAnsi="Arial Narrow" w:cs="Times New Roman"/>
            <w:sz w:val="22"/>
            <w:szCs w:val="22"/>
          </w:rPr>
          <w:t>faktury.bb@minv.sk</w:t>
        </w:r>
      </w:hyperlink>
      <w:r w:rsidR="00DD090A" w:rsidRPr="003F5912">
        <w:rPr>
          <w:rFonts w:ascii="Arial Narrow" w:hAnsi="Arial Narrow" w:cs="Times New Roman"/>
          <w:sz w:val="22"/>
          <w:szCs w:val="22"/>
        </w:rPr>
        <w:tab/>
        <w:t>(adresa doručenia Centrum podpory Banská Bystrica)</w:t>
      </w:r>
    </w:p>
    <w:p w14:paraId="6FBEB79F" w14:textId="021C0723" w:rsidR="00DD090A" w:rsidRPr="003F5912" w:rsidRDefault="002200F5" w:rsidP="00C91FC4">
      <w:pPr>
        <w:spacing w:before="120"/>
        <w:ind w:firstLine="425"/>
        <w:rPr>
          <w:rFonts w:ascii="Arial Narrow" w:hAnsi="Arial Narrow" w:cs="Times New Roman"/>
          <w:sz w:val="22"/>
          <w:szCs w:val="22"/>
        </w:rPr>
      </w:pPr>
      <w:hyperlink r:id="rId15" w:history="1">
        <w:r w:rsidR="00DD090A" w:rsidRPr="003F5912">
          <w:rPr>
            <w:rStyle w:val="Hypertextovprepojenie"/>
            <w:rFonts w:ascii="Arial Narrow" w:hAnsi="Arial Narrow" w:cs="Times New Roman"/>
            <w:sz w:val="22"/>
            <w:szCs w:val="22"/>
          </w:rPr>
          <w:t>faktury.po@minv.sk</w:t>
        </w:r>
      </w:hyperlink>
      <w:r w:rsidR="00DD090A" w:rsidRPr="003F5912">
        <w:rPr>
          <w:rFonts w:ascii="Arial Narrow" w:hAnsi="Arial Narrow" w:cs="Times New Roman"/>
          <w:sz w:val="22"/>
          <w:szCs w:val="22"/>
        </w:rPr>
        <w:tab/>
        <w:t>(adresa doručenia Centrum podpory Prešov)</w:t>
      </w:r>
    </w:p>
    <w:p w14:paraId="430F6C51" w14:textId="323F27E6" w:rsidR="00DD090A" w:rsidRPr="003F5912" w:rsidRDefault="002200F5" w:rsidP="00C91FC4">
      <w:pPr>
        <w:spacing w:before="120"/>
        <w:ind w:firstLine="425"/>
        <w:rPr>
          <w:rFonts w:ascii="Arial Narrow" w:hAnsi="Arial Narrow" w:cs="Times New Roman"/>
          <w:sz w:val="22"/>
          <w:szCs w:val="22"/>
        </w:rPr>
      </w:pPr>
      <w:hyperlink r:id="rId16" w:history="1">
        <w:r w:rsidR="00DD090A" w:rsidRPr="003F5912">
          <w:rPr>
            <w:rStyle w:val="Hypertextovprepojenie"/>
            <w:rFonts w:ascii="Arial Narrow" w:hAnsi="Arial Narrow" w:cs="Times New Roman"/>
            <w:sz w:val="22"/>
            <w:szCs w:val="22"/>
          </w:rPr>
          <w:t>faktury.za@minv.sk</w:t>
        </w:r>
      </w:hyperlink>
      <w:r w:rsidR="00DD090A" w:rsidRPr="003F5912">
        <w:rPr>
          <w:rFonts w:ascii="Arial Narrow" w:hAnsi="Arial Narrow" w:cs="Times New Roman"/>
          <w:sz w:val="22"/>
          <w:szCs w:val="22"/>
        </w:rPr>
        <w:tab/>
        <w:t>(adresa doručenia Centrum podpory Žilina)</w:t>
      </w:r>
      <w:r w:rsidR="009D686A">
        <w:rPr>
          <w:rFonts w:ascii="Arial Narrow" w:hAnsi="Arial Narrow" w:cs="Times New Roman"/>
          <w:sz w:val="22"/>
          <w:szCs w:val="22"/>
        </w:rPr>
        <w:t>.</w:t>
      </w:r>
    </w:p>
    <w:p w14:paraId="6BE207B5" w14:textId="3741D5A8" w:rsidR="00DD090A" w:rsidRPr="003F5912" w:rsidRDefault="00DD090A" w:rsidP="00DD090A">
      <w:pPr>
        <w:tabs>
          <w:tab w:val="clear" w:pos="2160"/>
          <w:tab w:val="left" w:pos="426"/>
        </w:tabs>
        <w:autoSpaceDE w:val="0"/>
        <w:autoSpaceDN w:val="0"/>
        <w:adjustRightInd w:val="0"/>
        <w:jc w:val="both"/>
        <w:rPr>
          <w:rFonts w:ascii="Arial Narrow" w:hAnsi="Arial Narrow"/>
          <w:sz w:val="22"/>
          <w:szCs w:val="22"/>
        </w:rPr>
      </w:pPr>
    </w:p>
    <w:p w14:paraId="18557BDB" w14:textId="76D48240" w:rsidR="00FA54AE" w:rsidRPr="009D686A" w:rsidRDefault="00FA54AE" w:rsidP="009D686A">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4"/>
          <w:sz w:val="22"/>
          <w:szCs w:val="22"/>
        </w:rPr>
        <w:t xml:space="preserve"> </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e</w:t>
      </w:r>
      <w:r w:rsidRPr="003F5912">
        <w:rPr>
          <w:rFonts w:ascii="Arial Narrow" w:hAnsi="Arial Narrow"/>
          <w:spacing w:val="14"/>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i</w:t>
      </w:r>
      <w:r w:rsidRPr="003F5912">
        <w:rPr>
          <w:rFonts w:ascii="Arial Narrow" w:hAnsi="Arial Narrow"/>
          <w:sz w:val="22"/>
          <w:szCs w:val="22"/>
        </w:rPr>
        <w:t>p</w:t>
      </w:r>
      <w:r w:rsidRPr="003F5912">
        <w:rPr>
          <w:rFonts w:ascii="Arial Narrow" w:hAnsi="Arial Narrow"/>
          <w:spacing w:val="9"/>
          <w:sz w:val="22"/>
          <w:szCs w:val="22"/>
        </w:rPr>
        <w:t>o</w:t>
      </w:r>
      <w:r w:rsidRPr="003F5912">
        <w:rPr>
          <w:rFonts w:ascii="Arial Narrow" w:hAnsi="Arial Narrow"/>
          <w:sz w:val="22"/>
          <w:szCs w:val="22"/>
        </w:rPr>
        <w:t>jí</w:t>
      </w:r>
      <w:r w:rsidRPr="003F5912">
        <w:rPr>
          <w:rFonts w:ascii="Arial Narrow" w:hAnsi="Arial Narrow"/>
          <w:w w:val="99"/>
          <w:sz w:val="22"/>
          <w:szCs w:val="22"/>
        </w:rPr>
        <w:t xml:space="preserve"> </w:t>
      </w:r>
      <w:r w:rsidRPr="003F5912">
        <w:rPr>
          <w:rFonts w:ascii="Arial Narrow" w:hAnsi="Arial Narrow"/>
          <w:spacing w:val="-2"/>
          <w:sz w:val="22"/>
          <w:szCs w:val="22"/>
        </w:rPr>
        <w:t>š</w:t>
      </w:r>
      <w:r w:rsidRPr="003F5912">
        <w:rPr>
          <w:rFonts w:ascii="Arial Narrow" w:hAnsi="Arial Narrow"/>
          <w:sz w:val="22"/>
          <w:szCs w:val="22"/>
        </w:rPr>
        <w:t>p</w:t>
      </w:r>
      <w:r w:rsidRPr="003F5912">
        <w:rPr>
          <w:rFonts w:ascii="Arial Narrow" w:hAnsi="Arial Narrow"/>
          <w:spacing w:val="-1"/>
          <w:sz w:val="22"/>
          <w:szCs w:val="22"/>
        </w:rPr>
        <w:t>e</w:t>
      </w:r>
      <w:r w:rsidRPr="003F5912">
        <w:rPr>
          <w:rFonts w:ascii="Arial Narrow" w:hAnsi="Arial Narrow"/>
          <w:spacing w:val="3"/>
          <w:sz w:val="22"/>
          <w:szCs w:val="22"/>
        </w:rPr>
        <w:t>c</w:t>
      </w:r>
      <w:r w:rsidRPr="003F5912">
        <w:rPr>
          <w:rFonts w:ascii="Arial Narrow" w:hAnsi="Arial Narrow"/>
          <w:spacing w:val="-6"/>
          <w:sz w:val="22"/>
          <w:szCs w:val="22"/>
        </w:rPr>
        <w:t>i</w:t>
      </w:r>
      <w:r w:rsidRPr="003F5912">
        <w:rPr>
          <w:rFonts w:ascii="Arial Narrow" w:hAnsi="Arial Narrow"/>
          <w:spacing w:val="1"/>
          <w:sz w:val="22"/>
          <w:szCs w:val="22"/>
        </w:rPr>
        <w:t>f</w:t>
      </w:r>
      <w:r w:rsidRPr="003F5912">
        <w:rPr>
          <w:rFonts w:ascii="Arial Narrow" w:hAnsi="Arial Narrow"/>
          <w:spacing w:val="-6"/>
          <w:sz w:val="22"/>
          <w:szCs w:val="22"/>
        </w:rPr>
        <w:t>i</w:t>
      </w:r>
      <w:r w:rsidRPr="003F5912">
        <w:rPr>
          <w:rFonts w:ascii="Arial Narrow" w:hAnsi="Arial Narrow"/>
          <w:sz w:val="22"/>
          <w:szCs w:val="22"/>
        </w:rPr>
        <w:t>k</w:t>
      </w:r>
      <w:r w:rsidRPr="003F5912">
        <w:rPr>
          <w:rFonts w:ascii="Arial Narrow" w:hAnsi="Arial Narrow"/>
          <w:spacing w:val="3"/>
          <w:sz w:val="22"/>
          <w:szCs w:val="22"/>
        </w:rPr>
        <w:t>ác</w:t>
      </w:r>
      <w:r w:rsidRPr="003F5912">
        <w:rPr>
          <w:rFonts w:ascii="Arial Narrow" w:hAnsi="Arial Narrow"/>
          <w:spacing w:val="-6"/>
          <w:sz w:val="22"/>
          <w:szCs w:val="22"/>
        </w:rPr>
        <w:t>i</w:t>
      </w:r>
      <w:r w:rsidRPr="003F5912">
        <w:rPr>
          <w:rFonts w:ascii="Arial Narrow" w:hAnsi="Arial Narrow"/>
          <w:sz w:val="22"/>
          <w:szCs w:val="22"/>
        </w:rPr>
        <w:t>u</w:t>
      </w:r>
      <w:r w:rsidRPr="003F5912">
        <w:rPr>
          <w:rFonts w:ascii="Arial Narrow" w:hAnsi="Arial Narrow"/>
          <w:spacing w:val="52"/>
          <w:sz w:val="22"/>
          <w:szCs w:val="22"/>
        </w:rPr>
        <w:t xml:space="preserve"> </w:t>
      </w:r>
      <w:r w:rsidRPr="003F5912">
        <w:rPr>
          <w:rFonts w:ascii="Arial Narrow" w:hAnsi="Arial Narrow"/>
          <w:sz w:val="22"/>
          <w:szCs w:val="22"/>
        </w:rPr>
        <w:t>ú</w:t>
      </w:r>
      <w:r w:rsidRPr="003F5912">
        <w:rPr>
          <w:rFonts w:ascii="Arial Narrow" w:hAnsi="Arial Narrow"/>
          <w:spacing w:val="-1"/>
          <w:sz w:val="22"/>
          <w:szCs w:val="22"/>
        </w:rPr>
        <w:t>č</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49"/>
          <w:sz w:val="22"/>
          <w:szCs w:val="22"/>
        </w:rPr>
        <w:t xml:space="preserve"> </w:t>
      </w:r>
      <w:r w:rsidRPr="003F5912">
        <w:rPr>
          <w:rFonts w:ascii="Arial Narrow" w:hAnsi="Arial Narrow"/>
          <w:spacing w:val="-1"/>
          <w:sz w:val="22"/>
          <w:szCs w:val="22"/>
        </w:rPr>
        <w:t>c</w:t>
      </w:r>
      <w:r w:rsidRPr="003F5912">
        <w:rPr>
          <w:rFonts w:ascii="Arial Narrow" w:hAnsi="Arial Narrow"/>
          <w:spacing w:val="3"/>
          <w:sz w:val="22"/>
          <w:szCs w:val="22"/>
        </w:rPr>
        <w:t>e</w:t>
      </w:r>
      <w:r w:rsidRPr="003F5912">
        <w:rPr>
          <w:rFonts w:ascii="Arial Narrow" w:hAnsi="Arial Narrow"/>
          <w:sz w:val="22"/>
          <w:szCs w:val="22"/>
        </w:rPr>
        <w:t>ny</w:t>
      </w:r>
      <w:r w:rsidRPr="003F5912">
        <w:rPr>
          <w:rFonts w:ascii="Arial Narrow" w:hAnsi="Arial Narrow"/>
          <w:spacing w:val="48"/>
          <w:sz w:val="22"/>
          <w:szCs w:val="22"/>
        </w:rPr>
        <w:t xml:space="preserve"> </w:t>
      </w:r>
      <w:r w:rsidRPr="003F5912">
        <w:rPr>
          <w:rFonts w:ascii="Arial Narrow" w:hAnsi="Arial Narrow"/>
          <w:sz w:val="22"/>
          <w:szCs w:val="22"/>
        </w:rPr>
        <w:t>a</w:t>
      </w:r>
      <w:r w:rsidRPr="003F5912">
        <w:rPr>
          <w:rFonts w:ascii="Arial Narrow" w:hAnsi="Arial Narrow"/>
          <w:spacing w:val="2"/>
          <w:sz w:val="22"/>
          <w:szCs w:val="22"/>
        </w:rPr>
        <w:t> </w:t>
      </w:r>
      <w:r w:rsidRPr="003F5912">
        <w:rPr>
          <w:rFonts w:ascii="Arial Narrow" w:hAnsi="Arial Narrow"/>
          <w:spacing w:val="-6"/>
          <w:sz w:val="22"/>
          <w:szCs w:val="22"/>
        </w:rPr>
        <w:t>jednu kópiu</w:t>
      </w:r>
      <w:r w:rsidRPr="003F5912">
        <w:rPr>
          <w:rFonts w:ascii="Arial Narrow" w:hAnsi="Arial Narrow"/>
          <w:spacing w:val="54"/>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pacing w:val="-6"/>
          <w:sz w:val="22"/>
          <w:szCs w:val="22"/>
        </w:rPr>
        <w:t>y</w:t>
      </w:r>
      <w:r w:rsidRPr="003F5912">
        <w:rPr>
          <w:rFonts w:ascii="Arial Narrow" w:hAnsi="Arial Narrow"/>
          <w:sz w:val="22"/>
          <w:szCs w:val="22"/>
        </w:rPr>
        <w:t>,</w:t>
      </w:r>
      <w:r w:rsidRPr="003F5912">
        <w:rPr>
          <w:rFonts w:ascii="Arial Narrow" w:hAnsi="Arial Narrow"/>
          <w:w w:val="99"/>
          <w:sz w:val="22"/>
          <w:szCs w:val="22"/>
        </w:rPr>
        <w:t xml:space="preserve"> </w:t>
      </w:r>
      <w:r w:rsidRPr="003F5912">
        <w:rPr>
          <w:rFonts w:ascii="Arial Narrow" w:hAnsi="Arial Narrow"/>
          <w:sz w:val="22"/>
          <w:szCs w:val="22"/>
        </w:rPr>
        <w:t>p</w:t>
      </w:r>
      <w:r w:rsidRPr="003F5912">
        <w:rPr>
          <w:rFonts w:ascii="Arial Narrow" w:hAnsi="Arial Narrow"/>
          <w:spacing w:val="6"/>
          <w:sz w:val="22"/>
          <w:szCs w:val="22"/>
        </w:rPr>
        <w:t>r</w:t>
      </w:r>
      <w:r w:rsidRPr="003F5912">
        <w:rPr>
          <w:rFonts w:ascii="Arial Narrow" w:hAnsi="Arial Narrow"/>
          <w:spacing w:val="-10"/>
          <w:sz w:val="22"/>
          <w:szCs w:val="22"/>
        </w:rPr>
        <w:t>i</w:t>
      </w:r>
      <w:r w:rsidRPr="003F5912">
        <w:rPr>
          <w:rFonts w:ascii="Arial Narrow" w:hAnsi="Arial Narrow"/>
          <w:spacing w:val="-1"/>
          <w:sz w:val="22"/>
          <w:szCs w:val="22"/>
        </w:rPr>
        <w:t>č</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6"/>
          <w:sz w:val="22"/>
          <w:szCs w:val="22"/>
        </w:rPr>
        <w:t xml:space="preserve"> </w:t>
      </w:r>
      <w:r w:rsidRPr="003F5912">
        <w:rPr>
          <w:rFonts w:ascii="Arial Narrow" w:hAnsi="Arial Narrow"/>
          <w:spacing w:val="-3"/>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a</w:t>
      </w:r>
      <w:r w:rsidRPr="003F5912">
        <w:rPr>
          <w:rFonts w:ascii="Arial Narrow" w:hAnsi="Arial Narrow"/>
          <w:spacing w:val="19"/>
          <w:sz w:val="22"/>
          <w:szCs w:val="22"/>
        </w:rPr>
        <w:t xml:space="preserve"> </w:t>
      </w:r>
      <w:r w:rsidRPr="003F5912">
        <w:rPr>
          <w:rFonts w:ascii="Arial Narrow" w:hAnsi="Arial Narrow" w:cs="Arial Narrow"/>
          <w:sz w:val="22"/>
          <w:szCs w:val="22"/>
        </w:rPr>
        <w:t>musí obsahovať náležitosti podľa zákona č. 222/2004 Z. z. o dani z pridanej hodnoty v znení neskorších predpisov</w:t>
      </w:r>
      <w:r w:rsidRPr="003F5912">
        <w:rPr>
          <w:rFonts w:ascii="Arial Narrow" w:hAnsi="Arial Narrow"/>
          <w:spacing w:val="-10"/>
          <w:sz w:val="22"/>
          <w:szCs w:val="22"/>
        </w:rPr>
        <w:t xml:space="preserve"> m</w:t>
      </w:r>
      <w:r w:rsidRPr="003F5912">
        <w:rPr>
          <w:rFonts w:ascii="Arial Narrow" w:hAnsi="Arial Narrow"/>
          <w:spacing w:val="4"/>
          <w:sz w:val="22"/>
          <w:szCs w:val="22"/>
        </w:rPr>
        <w:t>u</w:t>
      </w:r>
      <w:r w:rsidRPr="003F5912">
        <w:rPr>
          <w:rFonts w:ascii="Arial Narrow" w:hAnsi="Arial Narrow"/>
          <w:spacing w:val="2"/>
          <w:sz w:val="22"/>
          <w:szCs w:val="22"/>
        </w:rPr>
        <w:t>s</w:t>
      </w:r>
      <w:r w:rsidRPr="003F5912">
        <w:rPr>
          <w:rFonts w:ascii="Arial Narrow" w:hAnsi="Arial Narrow"/>
          <w:sz w:val="22"/>
          <w:szCs w:val="22"/>
        </w:rPr>
        <w:t>í</w:t>
      </w:r>
      <w:r w:rsidRPr="003F5912">
        <w:rPr>
          <w:rFonts w:ascii="Arial Narrow" w:hAnsi="Arial Narrow"/>
          <w:spacing w:val="16"/>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pacing w:val="-2"/>
          <w:sz w:val="22"/>
          <w:szCs w:val="22"/>
        </w:rPr>
        <w:t>s</w:t>
      </w:r>
      <w:r w:rsidRPr="003F5912">
        <w:rPr>
          <w:rFonts w:ascii="Arial Narrow" w:hAnsi="Arial Narrow"/>
          <w:spacing w:val="3"/>
          <w:sz w:val="22"/>
          <w:szCs w:val="22"/>
        </w:rPr>
        <w:t>a</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1"/>
          <w:sz w:val="22"/>
          <w:szCs w:val="22"/>
        </w:rPr>
        <w:t>a</w:t>
      </w:r>
      <w:r w:rsidRPr="003F5912">
        <w:rPr>
          <w:rFonts w:ascii="Arial Narrow" w:hAnsi="Arial Narrow"/>
          <w:sz w:val="22"/>
          <w:szCs w:val="22"/>
        </w:rPr>
        <w:t>ť</w:t>
      </w:r>
      <w:r w:rsidRPr="003F5912">
        <w:rPr>
          <w:rFonts w:ascii="Arial Narrow" w:hAnsi="Arial Narrow"/>
          <w:spacing w:val="22"/>
          <w:sz w:val="22"/>
          <w:szCs w:val="22"/>
        </w:rPr>
        <w:t xml:space="preserve"> </w:t>
      </w:r>
      <w:r w:rsidRPr="003F5912">
        <w:rPr>
          <w:rFonts w:ascii="Arial Narrow" w:hAnsi="Arial Narrow"/>
          <w:spacing w:val="-6"/>
          <w:sz w:val="22"/>
          <w:szCs w:val="22"/>
        </w:rPr>
        <w:t>v</w:t>
      </w:r>
      <w:r w:rsidRPr="003F5912">
        <w:rPr>
          <w:rFonts w:ascii="Arial Narrow" w:hAnsi="Arial Narrow"/>
          <w:spacing w:val="2"/>
          <w:sz w:val="22"/>
          <w:szCs w:val="22"/>
        </w:rPr>
        <w:t>š</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5"/>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w:t>
      </w:r>
      <w:r w:rsidRPr="003F5912">
        <w:rPr>
          <w:rFonts w:ascii="Arial Narrow" w:hAnsi="Arial Narrow"/>
          <w:spacing w:val="17"/>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pacing w:val="-6"/>
          <w:sz w:val="22"/>
          <w:szCs w:val="22"/>
        </w:rPr>
        <w:t>ň</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é</w:t>
      </w:r>
      <w:r w:rsidRPr="003F5912">
        <w:rPr>
          <w:rFonts w:ascii="Arial Narrow" w:hAnsi="Arial Narrow"/>
          <w:spacing w:val="-6"/>
          <w:sz w:val="22"/>
          <w:szCs w:val="22"/>
        </w:rPr>
        <w:t>h</w:t>
      </w:r>
      <w:r w:rsidRPr="003F5912">
        <w:rPr>
          <w:rFonts w:ascii="Arial Narrow" w:hAnsi="Arial Narrow"/>
          <w:sz w:val="22"/>
          <w:szCs w:val="22"/>
        </w:rPr>
        <w:t>o</w:t>
      </w:r>
      <w:r w:rsidRPr="003F5912">
        <w:rPr>
          <w:rFonts w:ascii="Arial Narrow" w:hAnsi="Arial Narrow"/>
          <w:spacing w:val="24"/>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z w:val="22"/>
          <w:szCs w:val="22"/>
        </w:rPr>
        <w:t>du podľa všeobecne záväzných právnych predpisov platných na území SR.</w:t>
      </w:r>
      <w:r w:rsidRPr="003F5912">
        <w:rPr>
          <w:rFonts w:ascii="Arial Narrow" w:hAnsi="Arial Narrow"/>
          <w:spacing w:val="22"/>
          <w:sz w:val="22"/>
          <w:szCs w:val="22"/>
        </w:rPr>
        <w:t xml:space="preserve"> </w:t>
      </w:r>
      <w:r w:rsidRPr="009D686A">
        <w:rPr>
          <w:rFonts w:ascii="Arial Narrow" w:hAnsi="Arial Narrow"/>
          <w:sz w:val="22"/>
          <w:szCs w:val="22"/>
        </w:rPr>
        <w:t>V</w:t>
      </w:r>
      <w:r w:rsidRPr="009D686A">
        <w:rPr>
          <w:rFonts w:ascii="Arial Narrow" w:hAnsi="Arial Narrow"/>
          <w:spacing w:val="-2"/>
          <w:sz w:val="22"/>
          <w:szCs w:val="22"/>
        </w:rPr>
        <w:t xml:space="preserve"> </w:t>
      </w:r>
      <w:r w:rsidRPr="009D686A">
        <w:rPr>
          <w:rFonts w:ascii="Arial Narrow" w:hAnsi="Arial Narrow"/>
          <w:sz w:val="22"/>
          <w:szCs w:val="22"/>
        </w:rPr>
        <w:t>p</w:t>
      </w:r>
      <w:r w:rsidRPr="009D686A">
        <w:rPr>
          <w:rFonts w:ascii="Arial Narrow" w:hAnsi="Arial Narrow"/>
          <w:spacing w:val="1"/>
          <w:sz w:val="22"/>
          <w:szCs w:val="22"/>
        </w:rPr>
        <w:t>r</w:t>
      </w:r>
      <w:r w:rsidRPr="009D686A">
        <w:rPr>
          <w:rFonts w:ascii="Arial Narrow" w:hAnsi="Arial Narrow"/>
          <w:spacing w:val="-10"/>
          <w:sz w:val="22"/>
          <w:szCs w:val="22"/>
        </w:rPr>
        <w:t>í</w:t>
      </w:r>
      <w:r w:rsidRPr="009D686A">
        <w:rPr>
          <w:rFonts w:ascii="Arial Narrow" w:hAnsi="Arial Narrow"/>
          <w:sz w:val="22"/>
          <w:szCs w:val="22"/>
        </w:rPr>
        <w:t>p</w:t>
      </w:r>
      <w:r w:rsidRPr="009D686A">
        <w:rPr>
          <w:rFonts w:ascii="Arial Narrow" w:hAnsi="Arial Narrow"/>
          <w:spacing w:val="-1"/>
          <w:sz w:val="22"/>
          <w:szCs w:val="22"/>
        </w:rPr>
        <w:t>a</w:t>
      </w:r>
      <w:r w:rsidRPr="009D686A">
        <w:rPr>
          <w:rFonts w:ascii="Arial Narrow" w:hAnsi="Arial Narrow"/>
          <w:spacing w:val="4"/>
          <w:sz w:val="22"/>
          <w:szCs w:val="22"/>
        </w:rPr>
        <w:t>d</w:t>
      </w:r>
      <w:r w:rsidRPr="009D686A">
        <w:rPr>
          <w:rFonts w:ascii="Arial Narrow" w:hAnsi="Arial Narrow"/>
          <w:spacing w:val="-1"/>
          <w:sz w:val="22"/>
          <w:szCs w:val="22"/>
        </w:rPr>
        <w:t>e</w:t>
      </w:r>
      <w:r w:rsidRPr="009D686A">
        <w:rPr>
          <w:rFonts w:ascii="Arial Narrow" w:hAnsi="Arial Narrow"/>
          <w:sz w:val="22"/>
          <w:szCs w:val="22"/>
        </w:rPr>
        <w:t>,</w:t>
      </w:r>
      <w:r w:rsidRPr="009D686A">
        <w:rPr>
          <w:rFonts w:ascii="Arial Narrow" w:hAnsi="Arial Narrow"/>
          <w:spacing w:val="2"/>
          <w:sz w:val="22"/>
          <w:szCs w:val="22"/>
        </w:rPr>
        <w:t xml:space="preserve"> </w:t>
      </w:r>
      <w:r w:rsidRPr="009D686A">
        <w:rPr>
          <w:rFonts w:ascii="Arial Narrow" w:hAnsi="Arial Narrow"/>
          <w:spacing w:val="-1"/>
          <w:sz w:val="22"/>
          <w:szCs w:val="22"/>
        </w:rPr>
        <w:t>ž</w:t>
      </w:r>
      <w:r w:rsidRPr="009D686A">
        <w:rPr>
          <w:rFonts w:ascii="Arial Narrow" w:hAnsi="Arial Narrow"/>
          <w:sz w:val="22"/>
          <w:szCs w:val="22"/>
        </w:rPr>
        <w:t>e</w:t>
      </w:r>
      <w:r w:rsidRPr="009D686A">
        <w:rPr>
          <w:rFonts w:ascii="Arial Narrow" w:hAnsi="Arial Narrow"/>
          <w:spacing w:val="2"/>
          <w:sz w:val="22"/>
          <w:szCs w:val="22"/>
        </w:rPr>
        <w:t xml:space="preserve"> </w:t>
      </w:r>
      <w:r w:rsidRPr="009D686A">
        <w:rPr>
          <w:rFonts w:ascii="Arial Narrow" w:hAnsi="Arial Narrow"/>
          <w:spacing w:val="-9"/>
          <w:sz w:val="22"/>
          <w:szCs w:val="22"/>
        </w:rPr>
        <w:t>f</w:t>
      </w:r>
      <w:r w:rsidRPr="009D686A">
        <w:rPr>
          <w:rFonts w:ascii="Arial Narrow" w:hAnsi="Arial Narrow"/>
          <w:spacing w:val="-1"/>
          <w:sz w:val="22"/>
          <w:szCs w:val="22"/>
        </w:rPr>
        <w:t>a</w:t>
      </w:r>
      <w:r w:rsidRPr="009D686A">
        <w:rPr>
          <w:rFonts w:ascii="Arial Narrow" w:hAnsi="Arial Narrow"/>
          <w:sz w:val="22"/>
          <w:szCs w:val="22"/>
        </w:rPr>
        <w:t>k</w:t>
      </w:r>
      <w:r w:rsidRPr="009D686A">
        <w:rPr>
          <w:rFonts w:ascii="Arial Narrow" w:hAnsi="Arial Narrow"/>
          <w:spacing w:val="5"/>
          <w:sz w:val="22"/>
          <w:szCs w:val="22"/>
        </w:rPr>
        <w:t>t</w:t>
      </w:r>
      <w:r w:rsidRPr="009D686A">
        <w:rPr>
          <w:rFonts w:ascii="Arial Narrow" w:hAnsi="Arial Narrow"/>
          <w:sz w:val="22"/>
          <w:szCs w:val="22"/>
        </w:rPr>
        <w:t>ú</w:t>
      </w:r>
      <w:r w:rsidRPr="009D686A">
        <w:rPr>
          <w:rFonts w:ascii="Arial Narrow" w:hAnsi="Arial Narrow"/>
          <w:spacing w:val="1"/>
          <w:sz w:val="22"/>
          <w:szCs w:val="22"/>
        </w:rPr>
        <w:t>r</w:t>
      </w:r>
      <w:r w:rsidRPr="009D686A">
        <w:rPr>
          <w:rFonts w:ascii="Arial Narrow" w:hAnsi="Arial Narrow"/>
          <w:sz w:val="22"/>
          <w:szCs w:val="22"/>
        </w:rPr>
        <w:t>a</w:t>
      </w:r>
      <w:r w:rsidRPr="009D686A">
        <w:rPr>
          <w:rFonts w:ascii="Arial Narrow" w:hAnsi="Arial Narrow"/>
          <w:spacing w:val="59"/>
          <w:sz w:val="22"/>
          <w:szCs w:val="22"/>
        </w:rPr>
        <w:t xml:space="preserve"> </w:t>
      </w:r>
      <w:r w:rsidRPr="009D686A">
        <w:rPr>
          <w:rFonts w:ascii="Arial Narrow" w:hAnsi="Arial Narrow"/>
          <w:spacing w:val="-6"/>
          <w:sz w:val="22"/>
          <w:szCs w:val="22"/>
        </w:rPr>
        <w:t>n</w:t>
      </w:r>
      <w:r w:rsidRPr="009D686A">
        <w:rPr>
          <w:rFonts w:ascii="Arial Narrow" w:hAnsi="Arial Narrow"/>
          <w:spacing w:val="3"/>
          <w:sz w:val="22"/>
          <w:szCs w:val="22"/>
        </w:rPr>
        <w:t>e</w:t>
      </w:r>
      <w:r w:rsidRPr="009D686A">
        <w:rPr>
          <w:rFonts w:ascii="Arial Narrow" w:hAnsi="Arial Narrow"/>
          <w:spacing w:val="-6"/>
          <w:sz w:val="22"/>
          <w:szCs w:val="22"/>
        </w:rPr>
        <w:t>b</w:t>
      </w:r>
      <w:r w:rsidRPr="009D686A">
        <w:rPr>
          <w:rFonts w:ascii="Arial Narrow" w:hAnsi="Arial Narrow"/>
          <w:sz w:val="22"/>
          <w:szCs w:val="22"/>
        </w:rPr>
        <w:t>ude</w:t>
      </w:r>
      <w:r w:rsidRPr="009D686A">
        <w:rPr>
          <w:rFonts w:ascii="Arial Narrow" w:hAnsi="Arial Narrow"/>
          <w:spacing w:val="59"/>
          <w:sz w:val="22"/>
          <w:szCs w:val="22"/>
        </w:rPr>
        <w:t xml:space="preserve"> </w:t>
      </w:r>
      <w:r w:rsidRPr="009D686A">
        <w:rPr>
          <w:rFonts w:ascii="Arial Narrow" w:hAnsi="Arial Narrow"/>
          <w:spacing w:val="4"/>
          <w:sz w:val="22"/>
          <w:szCs w:val="22"/>
        </w:rPr>
        <w:t>o</w:t>
      </w:r>
      <w:r w:rsidRPr="009D686A">
        <w:rPr>
          <w:rFonts w:ascii="Arial Narrow" w:hAnsi="Arial Narrow"/>
          <w:spacing w:val="-6"/>
          <w:sz w:val="22"/>
          <w:szCs w:val="22"/>
        </w:rPr>
        <w:t>b</w:t>
      </w:r>
      <w:r w:rsidRPr="009D686A">
        <w:rPr>
          <w:rFonts w:ascii="Arial Narrow" w:hAnsi="Arial Narrow"/>
          <w:spacing w:val="-2"/>
          <w:sz w:val="22"/>
          <w:szCs w:val="22"/>
        </w:rPr>
        <w:t>s</w:t>
      </w:r>
      <w:r w:rsidRPr="009D686A">
        <w:rPr>
          <w:rFonts w:ascii="Arial Narrow" w:hAnsi="Arial Narrow"/>
          <w:spacing w:val="3"/>
          <w:sz w:val="22"/>
          <w:szCs w:val="22"/>
        </w:rPr>
        <w:t>a</w:t>
      </w:r>
      <w:r w:rsidRPr="009D686A">
        <w:rPr>
          <w:rFonts w:ascii="Arial Narrow" w:hAnsi="Arial Narrow"/>
          <w:spacing w:val="-6"/>
          <w:sz w:val="22"/>
          <w:szCs w:val="22"/>
        </w:rPr>
        <w:t>h</w:t>
      </w:r>
      <w:r w:rsidRPr="009D686A">
        <w:rPr>
          <w:rFonts w:ascii="Arial Narrow" w:hAnsi="Arial Narrow"/>
          <w:spacing w:val="4"/>
          <w:sz w:val="22"/>
          <w:szCs w:val="22"/>
        </w:rPr>
        <w:t>o</w:t>
      </w:r>
      <w:r w:rsidRPr="009D686A">
        <w:rPr>
          <w:rFonts w:ascii="Arial Narrow" w:hAnsi="Arial Narrow"/>
          <w:spacing w:val="-6"/>
          <w:sz w:val="22"/>
          <w:szCs w:val="22"/>
        </w:rPr>
        <w:t>v</w:t>
      </w:r>
      <w:r w:rsidRPr="009D686A">
        <w:rPr>
          <w:rFonts w:ascii="Arial Narrow" w:hAnsi="Arial Narrow"/>
          <w:spacing w:val="3"/>
          <w:sz w:val="22"/>
          <w:szCs w:val="22"/>
        </w:rPr>
        <w:t>a</w:t>
      </w:r>
      <w:r w:rsidRPr="009D686A">
        <w:rPr>
          <w:rFonts w:ascii="Arial Narrow" w:hAnsi="Arial Narrow"/>
          <w:sz w:val="22"/>
          <w:szCs w:val="22"/>
        </w:rPr>
        <w:t>ť</w:t>
      </w:r>
      <w:r w:rsidRPr="009D686A">
        <w:rPr>
          <w:rFonts w:ascii="Arial Narrow" w:hAnsi="Arial Narrow"/>
          <w:spacing w:val="58"/>
          <w:sz w:val="22"/>
          <w:szCs w:val="22"/>
        </w:rPr>
        <w:t xml:space="preserve"> </w:t>
      </w:r>
      <w:r w:rsidRPr="009D686A">
        <w:rPr>
          <w:rFonts w:ascii="Arial Narrow" w:hAnsi="Arial Narrow"/>
          <w:spacing w:val="-2"/>
          <w:sz w:val="22"/>
          <w:szCs w:val="22"/>
        </w:rPr>
        <w:t>s</w:t>
      </w:r>
      <w:r w:rsidRPr="009D686A">
        <w:rPr>
          <w:rFonts w:ascii="Arial Narrow" w:hAnsi="Arial Narrow"/>
          <w:spacing w:val="5"/>
          <w:sz w:val="22"/>
          <w:szCs w:val="22"/>
        </w:rPr>
        <w:t>t</w:t>
      </w:r>
      <w:r w:rsidRPr="009D686A">
        <w:rPr>
          <w:rFonts w:ascii="Arial Narrow" w:hAnsi="Arial Narrow"/>
          <w:spacing w:val="-1"/>
          <w:sz w:val="22"/>
          <w:szCs w:val="22"/>
        </w:rPr>
        <w:t>a</w:t>
      </w:r>
      <w:r w:rsidRPr="009D686A">
        <w:rPr>
          <w:rFonts w:ascii="Arial Narrow" w:hAnsi="Arial Narrow"/>
          <w:spacing w:val="-6"/>
          <w:sz w:val="22"/>
          <w:szCs w:val="22"/>
        </w:rPr>
        <w:t>n</w:t>
      </w:r>
      <w:r w:rsidRPr="009D686A">
        <w:rPr>
          <w:rFonts w:ascii="Arial Narrow" w:hAnsi="Arial Narrow"/>
          <w:spacing w:val="4"/>
          <w:sz w:val="22"/>
          <w:szCs w:val="22"/>
        </w:rPr>
        <w:t>o</w:t>
      </w:r>
      <w:r w:rsidRPr="009D686A">
        <w:rPr>
          <w:rFonts w:ascii="Arial Narrow" w:hAnsi="Arial Narrow"/>
          <w:sz w:val="22"/>
          <w:szCs w:val="22"/>
        </w:rPr>
        <w:t>v</w:t>
      </w:r>
      <w:r w:rsidRPr="009D686A">
        <w:rPr>
          <w:rFonts w:ascii="Arial Narrow" w:hAnsi="Arial Narrow"/>
          <w:spacing w:val="-1"/>
          <w:sz w:val="22"/>
          <w:szCs w:val="22"/>
        </w:rPr>
        <w:t>e</w:t>
      </w:r>
      <w:r w:rsidRPr="009D686A">
        <w:rPr>
          <w:rFonts w:ascii="Arial Narrow" w:hAnsi="Arial Narrow"/>
          <w:spacing w:val="-6"/>
          <w:sz w:val="22"/>
          <w:szCs w:val="22"/>
        </w:rPr>
        <w:t>n</w:t>
      </w:r>
      <w:r w:rsidRPr="009D686A">
        <w:rPr>
          <w:rFonts w:ascii="Arial Narrow" w:hAnsi="Arial Narrow"/>
          <w:sz w:val="22"/>
          <w:szCs w:val="22"/>
        </w:rPr>
        <w:t>é</w:t>
      </w:r>
      <w:r w:rsidRPr="009D686A">
        <w:rPr>
          <w:rFonts w:ascii="Arial Narrow" w:hAnsi="Arial Narrow"/>
          <w:spacing w:val="59"/>
          <w:sz w:val="22"/>
          <w:szCs w:val="22"/>
        </w:rPr>
        <w:t xml:space="preserve"> </w:t>
      </w:r>
      <w:r w:rsidRPr="009D686A">
        <w:rPr>
          <w:rFonts w:ascii="Arial Narrow" w:hAnsi="Arial Narrow"/>
          <w:spacing w:val="-6"/>
          <w:sz w:val="22"/>
          <w:szCs w:val="22"/>
        </w:rPr>
        <w:t>n</w:t>
      </w:r>
      <w:r w:rsidRPr="009D686A">
        <w:rPr>
          <w:rFonts w:ascii="Arial Narrow" w:hAnsi="Arial Narrow"/>
          <w:spacing w:val="3"/>
          <w:sz w:val="22"/>
          <w:szCs w:val="22"/>
        </w:rPr>
        <w:t>á</w:t>
      </w:r>
      <w:r w:rsidRPr="009D686A">
        <w:rPr>
          <w:rFonts w:ascii="Arial Narrow" w:hAnsi="Arial Narrow"/>
          <w:spacing w:val="-6"/>
          <w:sz w:val="22"/>
          <w:szCs w:val="22"/>
        </w:rPr>
        <w:t>l</w:t>
      </w:r>
      <w:r w:rsidRPr="009D686A">
        <w:rPr>
          <w:rFonts w:ascii="Arial Narrow" w:hAnsi="Arial Narrow"/>
          <w:spacing w:val="3"/>
          <w:sz w:val="22"/>
          <w:szCs w:val="22"/>
        </w:rPr>
        <w:t>ež</w:t>
      </w:r>
      <w:r w:rsidRPr="009D686A">
        <w:rPr>
          <w:rFonts w:ascii="Arial Narrow" w:hAnsi="Arial Narrow"/>
          <w:spacing w:val="-10"/>
          <w:sz w:val="22"/>
          <w:szCs w:val="22"/>
        </w:rPr>
        <w:t>i</w:t>
      </w:r>
      <w:r w:rsidRPr="009D686A">
        <w:rPr>
          <w:rFonts w:ascii="Arial Narrow" w:hAnsi="Arial Narrow"/>
          <w:spacing w:val="5"/>
          <w:sz w:val="22"/>
          <w:szCs w:val="22"/>
        </w:rPr>
        <w:t>t</w:t>
      </w:r>
      <w:r w:rsidRPr="009D686A">
        <w:rPr>
          <w:rFonts w:ascii="Arial Narrow" w:hAnsi="Arial Narrow"/>
          <w:spacing w:val="4"/>
          <w:sz w:val="22"/>
          <w:szCs w:val="22"/>
        </w:rPr>
        <w:t>o</w:t>
      </w:r>
      <w:r w:rsidRPr="009D686A">
        <w:rPr>
          <w:rFonts w:ascii="Arial Narrow" w:hAnsi="Arial Narrow"/>
          <w:spacing w:val="-2"/>
          <w:sz w:val="22"/>
          <w:szCs w:val="22"/>
        </w:rPr>
        <w:t>s</w:t>
      </w:r>
      <w:r w:rsidRPr="009D686A">
        <w:rPr>
          <w:rFonts w:ascii="Arial Narrow" w:hAnsi="Arial Narrow"/>
          <w:spacing w:val="5"/>
          <w:sz w:val="22"/>
          <w:szCs w:val="22"/>
        </w:rPr>
        <w:t>t</w:t>
      </w:r>
      <w:r w:rsidRPr="009D686A">
        <w:rPr>
          <w:rFonts w:ascii="Arial Narrow" w:hAnsi="Arial Narrow"/>
          <w:spacing w:val="-10"/>
          <w:sz w:val="22"/>
          <w:szCs w:val="22"/>
        </w:rPr>
        <w:t>i</w:t>
      </w:r>
      <w:r w:rsidRPr="009D686A">
        <w:rPr>
          <w:rFonts w:ascii="Arial Narrow" w:hAnsi="Arial Narrow"/>
          <w:sz w:val="22"/>
          <w:szCs w:val="22"/>
        </w:rPr>
        <w:t>,</w:t>
      </w:r>
      <w:r w:rsidRPr="009D686A">
        <w:rPr>
          <w:rFonts w:ascii="Arial Narrow" w:hAnsi="Arial Narrow"/>
          <w:spacing w:val="2"/>
          <w:sz w:val="22"/>
          <w:szCs w:val="22"/>
        </w:rPr>
        <w:t xml:space="preserve"> </w:t>
      </w:r>
      <w:r w:rsidRPr="009D686A">
        <w:rPr>
          <w:rFonts w:ascii="Arial Narrow" w:hAnsi="Arial Narrow"/>
          <w:spacing w:val="3"/>
          <w:sz w:val="22"/>
          <w:szCs w:val="22"/>
        </w:rPr>
        <w:t>a</w:t>
      </w:r>
      <w:r w:rsidRPr="009D686A">
        <w:rPr>
          <w:rFonts w:ascii="Arial Narrow" w:hAnsi="Arial Narrow"/>
          <w:spacing w:val="-10"/>
          <w:sz w:val="22"/>
          <w:szCs w:val="22"/>
        </w:rPr>
        <w:t>l</w:t>
      </w:r>
      <w:r w:rsidRPr="009D686A">
        <w:rPr>
          <w:rFonts w:ascii="Arial Narrow" w:hAnsi="Arial Narrow"/>
          <w:spacing w:val="3"/>
          <w:sz w:val="22"/>
          <w:szCs w:val="22"/>
        </w:rPr>
        <w:t>e</w:t>
      </w:r>
      <w:r w:rsidRPr="009D686A">
        <w:rPr>
          <w:rFonts w:ascii="Arial Narrow" w:hAnsi="Arial Narrow"/>
          <w:spacing w:val="-6"/>
          <w:sz w:val="22"/>
          <w:szCs w:val="22"/>
        </w:rPr>
        <w:t>b</w:t>
      </w:r>
      <w:r w:rsidRPr="009D686A">
        <w:rPr>
          <w:rFonts w:ascii="Arial Narrow" w:hAnsi="Arial Narrow"/>
          <w:sz w:val="22"/>
          <w:szCs w:val="22"/>
        </w:rPr>
        <w:t>o</w:t>
      </w:r>
      <w:r w:rsidRPr="009D686A">
        <w:rPr>
          <w:rFonts w:ascii="Arial Narrow" w:hAnsi="Arial Narrow"/>
          <w:spacing w:val="4"/>
          <w:sz w:val="22"/>
          <w:szCs w:val="22"/>
        </w:rPr>
        <w:t xml:space="preserve"> </w:t>
      </w:r>
      <w:r w:rsidRPr="009D686A">
        <w:rPr>
          <w:rFonts w:ascii="Arial Narrow" w:hAnsi="Arial Narrow"/>
          <w:sz w:val="22"/>
          <w:szCs w:val="22"/>
        </w:rPr>
        <w:t>v</w:t>
      </w:r>
      <w:r w:rsidRPr="009D686A">
        <w:rPr>
          <w:rFonts w:ascii="Arial Narrow" w:hAnsi="Arial Narrow"/>
          <w:spacing w:val="-7"/>
          <w:sz w:val="22"/>
          <w:szCs w:val="22"/>
        </w:rPr>
        <w:t xml:space="preserve"> </w:t>
      </w:r>
      <w:r w:rsidRPr="009D686A">
        <w:rPr>
          <w:rFonts w:ascii="Arial Narrow" w:hAnsi="Arial Narrow"/>
          <w:sz w:val="22"/>
          <w:szCs w:val="22"/>
        </w:rPr>
        <w:t>n</w:t>
      </w:r>
      <w:r w:rsidRPr="009D686A">
        <w:rPr>
          <w:rFonts w:ascii="Arial Narrow" w:hAnsi="Arial Narrow"/>
          <w:spacing w:val="3"/>
          <w:sz w:val="22"/>
          <w:szCs w:val="22"/>
        </w:rPr>
        <w:t>e</w:t>
      </w:r>
      <w:r w:rsidRPr="009D686A">
        <w:rPr>
          <w:rFonts w:ascii="Arial Narrow" w:hAnsi="Arial Narrow"/>
          <w:sz w:val="22"/>
          <w:szCs w:val="22"/>
        </w:rPr>
        <w:t>j</w:t>
      </w:r>
      <w:r w:rsidRPr="009D686A">
        <w:rPr>
          <w:rFonts w:ascii="Arial Narrow" w:hAnsi="Arial Narrow"/>
          <w:spacing w:val="55"/>
          <w:sz w:val="22"/>
          <w:szCs w:val="22"/>
        </w:rPr>
        <w:t xml:space="preserve"> </w:t>
      </w:r>
      <w:r w:rsidRPr="009D686A">
        <w:rPr>
          <w:rFonts w:ascii="Arial Narrow" w:hAnsi="Arial Narrow"/>
          <w:sz w:val="22"/>
          <w:szCs w:val="22"/>
        </w:rPr>
        <w:t>n</w:t>
      </w:r>
      <w:r w:rsidRPr="009D686A">
        <w:rPr>
          <w:rFonts w:ascii="Arial Narrow" w:hAnsi="Arial Narrow"/>
          <w:spacing w:val="3"/>
          <w:sz w:val="22"/>
          <w:szCs w:val="22"/>
        </w:rPr>
        <w:t>e</w:t>
      </w:r>
      <w:r w:rsidRPr="009D686A">
        <w:rPr>
          <w:rFonts w:ascii="Arial Narrow" w:hAnsi="Arial Narrow"/>
          <w:spacing w:val="-6"/>
          <w:sz w:val="22"/>
          <w:szCs w:val="22"/>
        </w:rPr>
        <w:t>b</w:t>
      </w:r>
      <w:r w:rsidRPr="009D686A">
        <w:rPr>
          <w:rFonts w:ascii="Arial Narrow" w:hAnsi="Arial Narrow"/>
          <w:sz w:val="22"/>
          <w:szCs w:val="22"/>
        </w:rPr>
        <w:t>udú</w:t>
      </w:r>
      <w:r w:rsidRPr="009D686A">
        <w:rPr>
          <w:rFonts w:ascii="Arial Narrow" w:hAnsi="Arial Narrow"/>
          <w:w w:val="99"/>
          <w:sz w:val="22"/>
          <w:szCs w:val="22"/>
        </w:rPr>
        <w:t xml:space="preserve"> </w:t>
      </w:r>
      <w:r w:rsidRPr="009D686A">
        <w:rPr>
          <w:rFonts w:ascii="Arial Narrow" w:hAnsi="Arial Narrow"/>
          <w:sz w:val="22"/>
          <w:szCs w:val="22"/>
        </w:rPr>
        <w:t>u</w:t>
      </w:r>
      <w:r w:rsidRPr="009D686A">
        <w:rPr>
          <w:rFonts w:ascii="Arial Narrow" w:hAnsi="Arial Narrow"/>
          <w:spacing w:val="-6"/>
          <w:sz w:val="22"/>
          <w:szCs w:val="22"/>
        </w:rPr>
        <w:t>v</w:t>
      </w:r>
      <w:r w:rsidRPr="009D686A">
        <w:rPr>
          <w:rFonts w:ascii="Arial Narrow" w:hAnsi="Arial Narrow"/>
          <w:spacing w:val="-1"/>
          <w:sz w:val="22"/>
          <w:szCs w:val="22"/>
        </w:rPr>
        <w:t>e</w:t>
      </w:r>
      <w:r w:rsidRPr="009D686A">
        <w:rPr>
          <w:rFonts w:ascii="Arial Narrow" w:hAnsi="Arial Narrow"/>
          <w:sz w:val="22"/>
          <w:szCs w:val="22"/>
        </w:rPr>
        <w:t>d</w:t>
      </w:r>
      <w:r w:rsidRPr="009D686A">
        <w:rPr>
          <w:rFonts w:ascii="Arial Narrow" w:hAnsi="Arial Narrow"/>
          <w:spacing w:val="3"/>
          <w:sz w:val="22"/>
          <w:szCs w:val="22"/>
        </w:rPr>
        <w:t>e</w:t>
      </w:r>
      <w:r w:rsidRPr="009D686A">
        <w:rPr>
          <w:rFonts w:ascii="Arial Narrow" w:hAnsi="Arial Narrow"/>
          <w:sz w:val="22"/>
          <w:szCs w:val="22"/>
        </w:rPr>
        <w:t>né</w:t>
      </w:r>
      <w:r w:rsidRPr="009D686A">
        <w:rPr>
          <w:rFonts w:ascii="Arial Narrow" w:hAnsi="Arial Narrow"/>
          <w:spacing w:val="12"/>
          <w:sz w:val="22"/>
          <w:szCs w:val="22"/>
        </w:rPr>
        <w:t xml:space="preserve"> </w:t>
      </w:r>
      <w:r w:rsidRPr="009D686A">
        <w:rPr>
          <w:rFonts w:ascii="Arial Narrow" w:hAnsi="Arial Narrow"/>
          <w:spacing w:val="-2"/>
          <w:sz w:val="22"/>
          <w:szCs w:val="22"/>
        </w:rPr>
        <w:t>s</w:t>
      </w:r>
      <w:r w:rsidRPr="009D686A">
        <w:rPr>
          <w:rFonts w:ascii="Arial Narrow" w:hAnsi="Arial Narrow"/>
          <w:sz w:val="22"/>
          <w:szCs w:val="22"/>
        </w:rPr>
        <w:t>p</w:t>
      </w:r>
      <w:r w:rsidRPr="009D686A">
        <w:rPr>
          <w:rFonts w:ascii="Arial Narrow" w:hAnsi="Arial Narrow"/>
          <w:spacing w:val="1"/>
          <w:sz w:val="22"/>
          <w:szCs w:val="22"/>
        </w:rPr>
        <w:t>r</w:t>
      </w:r>
      <w:r w:rsidRPr="009D686A">
        <w:rPr>
          <w:rFonts w:ascii="Arial Narrow" w:hAnsi="Arial Narrow"/>
          <w:spacing w:val="3"/>
          <w:sz w:val="22"/>
          <w:szCs w:val="22"/>
        </w:rPr>
        <w:t>á</w:t>
      </w:r>
      <w:r w:rsidRPr="009D686A">
        <w:rPr>
          <w:rFonts w:ascii="Arial Narrow" w:hAnsi="Arial Narrow"/>
          <w:sz w:val="22"/>
          <w:szCs w:val="22"/>
        </w:rPr>
        <w:t>v</w:t>
      </w:r>
      <w:r w:rsidRPr="009D686A">
        <w:rPr>
          <w:rFonts w:ascii="Arial Narrow" w:hAnsi="Arial Narrow"/>
          <w:spacing w:val="-6"/>
          <w:sz w:val="22"/>
          <w:szCs w:val="22"/>
        </w:rPr>
        <w:t>n</w:t>
      </w:r>
      <w:r w:rsidRPr="009D686A">
        <w:rPr>
          <w:rFonts w:ascii="Arial Narrow" w:hAnsi="Arial Narrow"/>
          <w:sz w:val="22"/>
          <w:szCs w:val="22"/>
        </w:rPr>
        <w:t>e</w:t>
      </w:r>
      <w:r w:rsidRPr="009D686A">
        <w:rPr>
          <w:rFonts w:ascii="Arial Narrow" w:hAnsi="Arial Narrow"/>
          <w:spacing w:val="12"/>
          <w:sz w:val="22"/>
          <w:szCs w:val="22"/>
        </w:rPr>
        <w:t xml:space="preserve"> </w:t>
      </w:r>
      <w:r w:rsidRPr="009D686A">
        <w:rPr>
          <w:rFonts w:ascii="Arial Narrow" w:hAnsi="Arial Narrow"/>
          <w:sz w:val="22"/>
          <w:szCs w:val="22"/>
        </w:rPr>
        <w:t>úd</w:t>
      </w:r>
      <w:r w:rsidRPr="009D686A">
        <w:rPr>
          <w:rFonts w:ascii="Arial Narrow" w:hAnsi="Arial Narrow"/>
          <w:spacing w:val="3"/>
          <w:sz w:val="22"/>
          <w:szCs w:val="22"/>
        </w:rPr>
        <w:t>a</w:t>
      </w:r>
      <w:r w:rsidRPr="009D686A">
        <w:rPr>
          <w:rFonts w:ascii="Arial Narrow" w:hAnsi="Arial Narrow"/>
          <w:spacing w:val="-6"/>
          <w:sz w:val="22"/>
          <w:szCs w:val="22"/>
        </w:rPr>
        <w:t>j</w:t>
      </w:r>
      <w:r w:rsidRPr="009D686A">
        <w:rPr>
          <w:rFonts w:ascii="Arial Narrow" w:hAnsi="Arial Narrow"/>
          <w:sz w:val="22"/>
          <w:szCs w:val="22"/>
        </w:rPr>
        <w:t>e</w:t>
      </w:r>
      <w:r w:rsidRPr="009D686A">
        <w:rPr>
          <w:rFonts w:ascii="Arial Narrow" w:hAnsi="Arial Narrow"/>
          <w:spacing w:val="12"/>
          <w:sz w:val="22"/>
          <w:szCs w:val="22"/>
        </w:rPr>
        <w:t xml:space="preserve"> </w:t>
      </w:r>
      <w:r w:rsidRPr="009D686A">
        <w:rPr>
          <w:rFonts w:ascii="Arial Narrow" w:hAnsi="Arial Narrow"/>
          <w:sz w:val="22"/>
          <w:szCs w:val="22"/>
        </w:rPr>
        <w:t>p</w:t>
      </w:r>
      <w:r w:rsidRPr="009D686A">
        <w:rPr>
          <w:rFonts w:ascii="Arial Narrow" w:hAnsi="Arial Narrow"/>
          <w:spacing w:val="4"/>
          <w:sz w:val="22"/>
          <w:szCs w:val="22"/>
        </w:rPr>
        <w:t>o</w:t>
      </w:r>
      <w:r w:rsidRPr="009D686A">
        <w:rPr>
          <w:rFonts w:ascii="Arial Narrow" w:hAnsi="Arial Narrow"/>
          <w:sz w:val="22"/>
          <w:szCs w:val="22"/>
        </w:rPr>
        <w:t>d</w:t>
      </w:r>
      <w:r w:rsidRPr="009D686A">
        <w:rPr>
          <w:rFonts w:ascii="Arial Narrow" w:hAnsi="Arial Narrow"/>
          <w:spacing w:val="-2"/>
          <w:sz w:val="22"/>
          <w:szCs w:val="22"/>
        </w:rPr>
        <w:t>ľ</w:t>
      </w:r>
      <w:r w:rsidRPr="009D686A">
        <w:rPr>
          <w:rFonts w:ascii="Arial Narrow" w:hAnsi="Arial Narrow"/>
          <w:sz w:val="22"/>
          <w:szCs w:val="22"/>
        </w:rPr>
        <w:t>a</w:t>
      </w:r>
      <w:r w:rsidRPr="009D686A">
        <w:rPr>
          <w:rFonts w:ascii="Arial Narrow" w:hAnsi="Arial Narrow"/>
          <w:spacing w:val="12"/>
          <w:sz w:val="22"/>
          <w:szCs w:val="22"/>
        </w:rPr>
        <w:t xml:space="preserve"> tejto D</w:t>
      </w:r>
      <w:r w:rsidRPr="009D686A">
        <w:rPr>
          <w:rFonts w:ascii="Arial Narrow" w:hAnsi="Arial Narrow"/>
          <w:spacing w:val="1"/>
          <w:sz w:val="22"/>
          <w:szCs w:val="22"/>
        </w:rPr>
        <w:t>ohody</w:t>
      </w:r>
      <w:r w:rsidRPr="009D686A">
        <w:rPr>
          <w:rFonts w:ascii="Arial Narrow" w:hAnsi="Arial Narrow"/>
          <w:sz w:val="22"/>
          <w:szCs w:val="22"/>
        </w:rPr>
        <w:t>,</w:t>
      </w:r>
      <w:r w:rsidRPr="009D686A">
        <w:rPr>
          <w:rFonts w:ascii="Arial Narrow" w:hAnsi="Arial Narrow"/>
          <w:spacing w:val="20"/>
          <w:sz w:val="22"/>
          <w:szCs w:val="22"/>
        </w:rPr>
        <w:t xml:space="preserve"> </w:t>
      </w:r>
      <w:r w:rsidRPr="009D686A">
        <w:rPr>
          <w:rFonts w:ascii="Arial Narrow" w:hAnsi="Arial Narrow"/>
          <w:spacing w:val="-6"/>
          <w:sz w:val="22"/>
          <w:szCs w:val="22"/>
        </w:rPr>
        <w:t>j</w:t>
      </w:r>
      <w:r w:rsidRPr="009D686A">
        <w:rPr>
          <w:rFonts w:ascii="Arial Narrow" w:hAnsi="Arial Narrow"/>
          <w:sz w:val="22"/>
          <w:szCs w:val="22"/>
        </w:rPr>
        <w:t>e</w:t>
      </w:r>
      <w:r w:rsidRPr="009D686A">
        <w:rPr>
          <w:rFonts w:ascii="Arial Narrow" w:hAnsi="Arial Narrow"/>
          <w:spacing w:val="12"/>
          <w:sz w:val="22"/>
          <w:szCs w:val="22"/>
        </w:rPr>
        <w:t xml:space="preserve"> O</w:t>
      </w:r>
      <w:r w:rsidRPr="009D686A">
        <w:rPr>
          <w:rFonts w:ascii="Arial Narrow" w:hAnsi="Arial Narrow"/>
          <w:sz w:val="22"/>
          <w:szCs w:val="22"/>
        </w:rPr>
        <w:t>b</w:t>
      </w:r>
      <w:r w:rsidRPr="009D686A">
        <w:rPr>
          <w:rFonts w:ascii="Arial Narrow" w:hAnsi="Arial Narrow"/>
          <w:spacing w:val="-6"/>
          <w:sz w:val="22"/>
          <w:szCs w:val="22"/>
        </w:rPr>
        <w:t>j</w:t>
      </w:r>
      <w:r w:rsidRPr="009D686A">
        <w:rPr>
          <w:rFonts w:ascii="Arial Narrow" w:hAnsi="Arial Narrow"/>
          <w:spacing w:val="-1"/>
          <w:sz w:val="22"/>
          <w:szCs w:val="22"/>
        </w:rPr>
        <w:t>e</w:t>
      </w:r>
      <w:r w:rsidRPr="009D686A">
        <w:rPr>
          <w:rFonts w:ascii="Arial Narrow" w:hAnsi="Arial Narrow"/>
          <w:spacing w:val="4"/>
          <w:sz w:val="22"/>
          <w:szCs w:val="22"/>
        </w:rPr>
        <w:t>d</w:t>
      </w:r>
      <w:r w:rsidRPr="009D686A">
        <w:rPr>
          <w:rFonts w:ascii="Arial Narrow" w:hAnsi="Arial Narrow"/>
          <w:spacing w:val="-6"/>
          <w:sz w:val="22"/>
          <w:szCs w:val="22"/>
        </w:rPr>
        <w:t>n</w:t>
      </w:r>
      <w:r w:rsidRPr="009D686A">
        <w:rPr>
          <w:rFonts w:ascii="Arial Narrow" w:hAnsi="Arial Narrow"/>
          <w:spacing w:val="3"/>
          <w:sz w:val="22"/>
          <w:szCs w:val="22"/>
        </w:rPr>
        <w:t>á</w:t>
      </w:r>
      <w:r w:rsidRPr="009D686A">
        <w:rPr>
          <w:rFonts w:ascii="Arial Narrow" w:hAnsi="Arial Narrow"/>
          <w:spacing w:val="-6"/>
          <w:sz w:val="22"/>
          <w:szCs w:val="22"/>
        </w:rPr>
        <w:t>v</w:t>
      </w:r>
      <w:r w:rsidRPr="009D686A">
        <w:rPr>
          <w:rFonts w:ascii="Arial Narrow" w:hAnsi="Arial Narrow"/>
          <w:spacing w:val="-1"/>
          <w:sz w:val="22"/>
          <w:szCs w:val="22"/>
        </w:rPr>
        <w:t>a</w:t>
      </w:r>
      <w:r w:rsidRPr="009D686A">
        <w:rPr>
          <w:rFonts w:ascii="Arial Narrow" w:hAnsi="Arial Narrow"/>
          <w:spacing w:val="5"/>
          <w:sz w:val="22"/>
          <w:szCs w:val="22"/>
        </w:rPr>
        <w:t>t</w:t>
      </w:r>
      <w:r w:rsidRPr="009D686A">
        <w:rPr>
          <w:rFonts w:ascii="Arial Narrow" w:hAnsi="Arial Narrow"/>
          <w:spacing w:val="-1"/>
          <w:sz w:val="22"/>
          <w:szCs w:val="22"/>
        </w:rPr>
        <w:t>e</w:t>
      </w:r>
      <w:r w:rsidRPr="009D686A">
        <w:rPr>
          <w:rFonts w:ascii="Arial Narrow" w:hAnsi="Arial Narrow"/>
          <w:sz w:val="22"/>
          <w:szCs w:val="22"/>
        </w:rPr>
        <w:t>ľ</w:t>
      </w:r>
      <w:r w:rsidRPr="009D686A">
        <w:rPr>
          <w:rFonts w:ascii="Arial Narrow" w:hAnsi="Arial Narrow"/>
          <w:spacing w:val="11"/>
          <w:sz w:val="22"/>
          <w:szCs w:val="22"/>
        </w:rPr>
        <w:t xml:space="preserve"> </w:t>
      </w:r>
      <w:r w:rsidRPr="009D686A">
        <w:rPr>
          <w:rFonts w:ascii="Arial Narrow" w:hAnsi="Arial Narrow"/>
          <w:spacing w:val="4"/>
          <w:sz w:val="22"/>
          <w:szCs w:val="22"/>
        </w:rPr>
        <w:t>o</w:t>
      </w:r>
      <w:r w:rsidRPr="009D686A">
        <w:rPr>
          <w:rFonts w:ascii="Arial Narrow" w:hAnsi="Arial Narrow"/>
          <w:sz w:val="22"/>
          <w:szCs w:val="22"/>
        </w:rPr>
        <w:t>p</w:t>
      </w:r>
      <w:r w:rsidRPr="009D686A">
        <w:rPr>
          <w:rFonts w:ascii="Arial Narrow" w:hAnsi="Arial Narrow"/>
          <w:spacing w:val="1"/>
          <w:sz w:val="22"/>
          <w:szCs w:val="22"/>
        </w:rPr>
        <w:t>r</w:t>
      </w:r>
      <w:r w:rsidRPr="009D686A">
        <w:rPr>
          <w:rFonts w:ascii="Arial Narrow" w:hAnsi="Arial Narrow"/>
          <w:spacing w:val="-1"/>
          <w:sz w:val="22"/>
          <w:szCs w:val="22"/>
        </w:rPr>
        <w:t>á</w:t>
      </w:r>
      <w:r w:rsidRPr="009D686A">
        <w:rPr>
          <w:rFonts w:ascii="Arial Narrow" w:hAnsi="Arial Narrow"/>
          <w:spacing w:val="-6"/>
          <w:sz w:val="22"/>
          <w:szCs w:val="22"/>
        </w:rPr>
        <w:t>v</w:t>
      </w:r>
      <w:r w:rsidRPr="009D686A">
        <w:rPr>
          <w:rFonts w:ascii="Arial Narrow" w:hAnsi="Arial Narrow"/>
          <w:sz w:val="22"/>
          <w:szCs w:val="22"/>
        </w:rPr>
        <w:t>n</w:t>
      </w:r>
      <w:r w:rsidRPr="009D686A">
        <w:rPr>
          <w:rFonts w:ascii="Arial Narrow" w:hAnsi="Arial Narrow"/>
          <w:spacing w:val="3"/>
          <w:sz w:val="22"/>
          <w:szCs w:val="22"/>
        </w:rPr>
        <w:t>e</w:t>
      </w:r>
      <w:r w:rsidRPr="009D686A">
        <w:rPr>
          <w:rFonts w:ascii="Arial Narrow" w:hAnsi="Arial Narrow"/>
          <w:spacing w:val="4"/>
          <w:sz w:val="22"/>
          <w:szCs w:val="22"/>
        </w:rPr>
        <w:t>n</w:t>
      </w:r>
      <w:r w:rsidRPr="009D686A">
        <w:rPr>
          <w:rFonts w:ascii="Arial Narrow" w:hAnsi="Arial Narrow"/>
          <w:sz w:val="22"/>
          <w:szCs w:val="22"/>
        </w:rPr>
        <w:t>ý</w:t>
      </w:r>
      <w:r w:rsidRPr="009D686A">
        <w:rPr>
          <w:rFonts w:ascii="Arial Narrow" w:hAnsi="Arial Narrow"/>
          <w:w w:val="99"/>
          <w:sz w:val="22"/>
          <w:szCs w:val="22"/>
        </w:rPr>
        <w:t xml:space="preserve"> </w:t>
      </w:r>
      <w:r w:rsidRPr="009D686A">
        <w:rPr>
          <w:rFonts w:ascii="Arial Narrow" w:hAnsi="Arial Narrow"/>
          <w:spacing w:val="-3"/>
          <w:sz w:val="22"/>
          <w:szCs w:val="22"/>
        </w:rPr>
        <w:t>f</w:t>
      </w:r>
      <w:r w:rsidRPr="009D686A">
        <w:rPr>
          <w:rFonts w:ascii="Arial Narrow" w:hAnsi="Arial Narrow"/>
          <w:spacing w:val="-1"/>
          <w:sz w:val="22"/>
          <w:szCs w:val="22"/>
        </w:rPr>
        <w:t>a</w:t>
      </w:r>
      <w:r w:rsidRPr="009D686A">
        <w:rPr>
          <w:rFonts w:ascii="Arial Narrow" w:hAnsi="Arial Narrow"/>
          <w:sz w:val="22"/>
          <w:szCs w:val="22"/>
        </w:rPr>
        <w:t>k</w:t>
      </w:r>
      <w:r w:rsidRPr="009D686A">
        <w:rPr>
          <w:rFonts w:ascii="Arial Narrow" w:hAnsi="Arial Narrow"/>
          <w:spacing w:val="5"/>
          <w:sz w:val="22"/>
          <w:szCs w:val="22"/>
        </w:rPr>
        <w:t>t</w:t>
      </w:r>
      <w:r w:rsidRPr="009D686A">
        <w:rPr>
          <w:rFonts w:ascii="Arial Narrow" w:hAnsi="Arial Narrow"/>
          <w:sz w:val="22"/>
          <w:szCs w:val="22"/>
        </w:rPr>
        <w:t>ú</w:t>
      </w:r>
      <w:r w:rsidRPr="009D686A">
        <w:rPr>
          <w:rFonts w:ascii="Arial Narrow" w:hAnsi="Arial Narrow"/>
          <w:spacing w:val="1"/>
          <w:sz w:val="22"/>
          <w:szCs w:val="22"/>
        </w:rPr>
        <w:t>r</w:t>
      </w:r>
      <w:r w:rsidRPr="009D686A">
        <w:rPr>
          <w:rFonts w:ascii="Arial Narrow" w:hAnsi="Arial Narrow"/>
          <w:sz w:val="22"/>
          <w:szCs w:val="22"/>
        </w:rPr>
        <w:t>u</w:t>
      </w:r>
      <w:r w:rsidRPr="009D686A">
        <w:rPr>
          <w:rFonts w:ascii="Arial Narrow" w:hAnsi="Arial Narrow"/>
          <w:spacing w:val="15"/>
          <w:sz w:val="22"/>
          <w:szCs w:val="22"/>
        </w:rPr>
        <w:t xml:space="preserve"> </w:t>
      </w:r>
      <w:r w:rsidRPr="009D686A">
        <w:rPr>
          <w:rFonts w:ascii="Arial Narrow" w:hAnsi="Arial Narrow"/>
          <w:spacing w:val="-6"/>
          <w:sz w:val="22"/>
          <w:szCs w:val="22"/>
        </w:rPr>
        <w:t>v</w:t>
      </w:r>
      <w:r w:rsidRPr="009D686A">
        <w:rPr>
          <w:rFonts w:ascii="Arial Narrow" w:hAnsi="Arial Narrow"/>
          <w:spacing w:val="1"/>
          <w:sz w:val="22"/>
          <w:szCs w:val="22"/>
        </w:rPr>
        <w:t>r</w:t>
      </w:r>
      <w:r w:rsidRPr="009D686A">
        <w:rPr>
          <w:rFonts w:ascii="Arial Narrow" w:hAnsi="Arial Narrow"/>
          <w:spacing w:val="-1"/>
          <w:sz w:val="22"/>
          <w:szCs w:val="22"/>
        </w:rPr>
        <w:t>á</w:t>
      </w:r>
      <w:r w:rsidRPr="009D686A">
        <w:rPr>
          <w:rFonts w:ascii="Arial Narrow" w:hAnsi="Arial Narrow"/>
          <w:spacing w:val="5"/>
          <w:sz w:val="22"/>
          <w:szCs w:val="22"/>
        </w:rPr>
        <w:t>t</w:t>
      </w:r>
      <w:r w:rsidRPr="009D686A">
        <w:rPr>
          <w:rFonts w:ascii="Arial Narrow" w:hAnsi="Arial Narrow"/>
          <w:spacing w:val="-10"/>
          <w:sz w:val="22"/>
          <w:szCs w:val="22"/>
        </w:rPr>
        <w:t>i</w:t>
      </w:r>
      <w:r w:rsidRPr="009D686A">
        <w:rPr>
          <w:rFonts w:ascii="Arial Narrow" w:hAnsi="Arial Narrow"/>
          <w:sz w:val="22"/>
          <w:szCs w:val="22"/>
        </w:rPr>
        <w:t>ť</w:t>
      </w:r>
      <w:r w:rsidRPr="009D686A">
        <w:rPr>
          <w:rFonts w:ascii="Arial Narrow" w:hAnsi="Arial Narrow"/>
          <w:spacing w:val="15"/>
          <w:sz w:val="22"/>
          <w:szCs w:val="22"/>
        </w:rPr>
        <w:t xml:space="preserve"> </w:t>
      </w:r>
      <w:r w:rsidRPr="009D686A">
        <w:rPr>
          <w:rFonts w:ascii="Arial Narrow" w:hAnsi="Arial Narrow"/>
          <w:sz w:val="22"/>
          <w:szCs w:val="22"/>
        </w:rPr>
        <w:t>P</w:t>
      </w:r>
      <w:r w:rsidRPr="009D686A">
        <w:rPr>
          <w:rFonts w:ascii="Arial Narrow" w:hAnsi="Arial Narrow"/>
          <w:spacing w:val="4"/>
          <w:sz w:val="22"/>
          <w:szCs w:val="22"/>
        </w:rPr>
        <w:t>o</w:t>
      </w:r>
      <w:r w:rsidRPr="009D686A">
        <w:rPr>
          <w:rFonts w:ascii="Arial Narrow" w:hAnsi="Arial Narrow"/>
          <w:spacing w:val="-2"/>
          <w:sz w:val="22"/>
          <w:szCs w:val="22"/>
        </w:rPr>
        <w:t>s</w:t>
      </w:r>
      <w:r w:rsidRPr="009D686A">
        <w:rPr>
          <w:rFonts w:ascii="Arial Narrow" w:hAnsi="Arial Narrow"/>
          <w:spacing w:val="4"/>
          <w:sz w:val="22"/>
          <w:szCs w:val="22"/>
        </w:rPr>
        <w:t>k</w:t>
      </w:r>
      <w:r w:rsidRPr="009D686A">
        <w:rPr>
          <w:rFonts w:ascii="Arial Narrow" w:hAnsi="Arial Narrow"/>
          <w:spacing w:val="-11"/>
          <w:sz w:val="22"/>
          <w:szCs w:val="22"/>
        </w:rPr>
        <w:t>y</w:t>
      </w:r>
      <w:r w:rsidRPr="009D686A">
        <w:rPr>
          <w:rFonts w:ascii="Arial Narrow" w:hAnsi="Arial Narrow"/>
          <w:spacing w:val="5"/>
          <w:sz w:val="22"/>
          <w:szCs w:val="22"/>
        </w:rPr>
        <w:t>t</w:t>
      </w:r>
      <w:r w:rsidRPr="009D686A">
        <w:rPr>
          <w:rFonts w:ascii="Arial Narrow" w:hAnsi="Arial Narrow"/>
          <w:spacing w:val="4"/>
          <w:sz w:val="22"/>
          <w:szCs w:val="22"/>
        </w:rPr>
        <w:t>o</w:t>
      </w:r>
      <w:r w:rsidRPr="009D686A">
        <w:rPr>
          <w:rFonts w:ascii="Arial Narrow" w:hAnsi="Arial Narrow"/>
          <w:spacing w:val="-6"/>
          <w:sz w:val="22"/>
          <w:szCs w:val="22"/>
        </w:rPr>
        <w:t>v</w:t>
      </w:r>
      <w:r w:rsidRPr="009D686A">
        <w:rPr>
          <w:rFonts w:ascii="Arial Narrow" w:hAnsi="Arial Narrow"/>
          <w:spacing w:val="-1"/>
          <w:sz w:val="22"/>
          <w:szCs w:val="22"/>
        </w:rPr>
        <w:t>a</w:t>
      </w:r>
      <w:r w:rsidRPr="009D686A">
        <w:rPr>
          <w:rFonts w:ascii="Arial Narrow" w:hAnsi="Arial Narrow"/>
          <w:spacing w:val="5"/>
          <w:sz w:val="22"/>
          <w:szCs w:val="22"/>
        </w:rPr>
        <w:t>t</w:t>
      </w:r>
      <w:r w:rsidRPr="009D686A">
        <w:rPr>
          <w:rFonts w:ascii="Arial Narrow" w:hAnsi="Arial Narrow"/>
          <w:spacing w:val="-1"/>
          <w:sz w:val="22"/>
          <w:szCs w:val="22"/>
        </w:rPr>
        <w:t>e</w:t>
      </w:r>
      <w:r w:rsidRPr="009D686A">
        <w:rPr>
          <w:rFonts w:ascii="Arial Narrow" w:hAnsi="Arial Narrow"/>
          <w:spacing w:val="-2"/>
          <w:sz w:val="22"/>
          <w:szCs w:val="22"/>
        </w:rPr>
        <w:t>ľ</w:t>
      </w:r>
      <w:r w:rsidRPr="009D686A">
        <w:rPr>
          <w:rFonts w:ascii="Arial Narrow" w:hAnsi="Arial Narrow"/>
          <w:spacing w:val="4"/>
          <w:sz w:val="22"/>
          <w:szCs w:val="22"/>
        </w:rPr>
        <w:t>o</w:t>
      </w:r>
      <w:r w:rsidRPr="009D686A">
        <w:rPr>
          <w:rFonts w:ascii="Arial Narrow" w:hAnsi="Arial Narrow"/>
          <w:sz w:val="22"/>
          <w:szCs w:val="22"/>
        </w:rPr>
        <w:t>vi</w:t>
      </w:r>
      <w:r w:rsidRPr="009D686A">
        <w:rPr>
          <w:rFonts w:ascii="Arial Narrow" w:hAnsi="Arial Narrow"/>
          <w:spacing w:val="12"/>
          <w:sz w:val="22"/>
          <w:szCs w:val="22"/>
        </w:rPr>
        <w:t xml:space="preserve"> </w:t>
      </w:r>
      <w:r w:rsidRPr="009D686A">
        <w:rPr>
          <w:rFonts w:ascii="Arial Narrow" w:hAnsi="Arial Narrow"/>
          <w:sz w:val="22"/>
          <w:szCs w:val="22"/>
        </w:rPr>
        <w:t>v</w:t>
      </w:r>
      <w:r w:rsidRPr="009D686A">
        <w:rPr>
          <w:rFonts w:ascii="Arial Narrow" w:hAnsi="Arial Narrow"/>
          <w:spacing w:val="-5"/>
          <w:sz w:val="22"/>
          <w:szCs w:val="22"/>
        </w:rPr>
        <w:t xml:space="preserve"> </w:t>
      </w:r>
      <w:r w:rsidRPr="009D686A">
        <w:rPr>
          <w:rFonts w:ascii="Arial Narrow" w:hAnsi="Arial Narrow"/>
          <w:spacing w:val="-10"/>
          <w:sz w:val="22"/>
          <w:szCs w:val="22"/>
        </w:rPr>
        <w:t>l</w:t>
      </w:r>
      <w:r w:rsidRPr="009D686A">
        <w:rPr>
          <w:rFonts w:ascii="Arial Narrow" w:hAnsi="Arial Narrow"/>
          <w:spacing w:val="3"/>
          <w:sz w:val="22"/>
          <w:szCs w:val="22"/>
        </w:rPr>
        <w:t>e</w:t>
      </w:r>
      <w:r w:rsidRPr="009D686A">
        <w:rPr>
          <w:rFonts w:ascii="Arial Narrow" w:hAnsi="Arial Narrow"/>
          <w:spacing w:val="-6"/>
          <w:sz w:val="22"/>
          <w:szCs w:val="22"/>
        </w:rPr>
        <w:t>h</w:t>
      </w:r>
      <w:r w:rsidRPr="009D686A">
        <w:rPr>
          <w:rFonts w:ascii="Arial Narrow" w:hAnsi="Arial Narrow"/>
          <w:spacing w:val="4"/>
          <w:sz w:val="22"/>
          <w:szCs w:val="22"/>
        </w:rPr>
        <w:t>o</w:t>
      </w:r>
      <w:r w:rsidRPr="009D686A">
        <w:rPr>
          <w:rFonts w:ascii="Arial Narrow" w:hAnsi="Arial Narrow"/>
          <w:spacing w:val="5"/>
          <w:sz w:val="22"/>
          <w:szCs w:val="22"/>
        </w:rPr>
        <w:t>t</w:t>
      </w:r>
      <w:r w:rsidRPr="009D686A">
        <w:rPr>
          <w:rFonts w:ascii="Arial Narrow" w:hAnsi="Arial Narrow"/>
          <w:sz w:val="22"/>
          <w:szCs w:val="22"/>
        </w:rPr>
        <w:t>e</w:t>
      </w:r>
      <w:r w:rsidRPr="009D686A">
        <w:rPr>
          <w:rFonts w:ascii="Arial Narrow" w:hAnsi="Arial Narrow"/>
          <w:spacing w:val="15"/>
          <w:sz w:val="22"/>
          <w:szCs w:val="22"/>
        </w:rPr>
        <w:t xml:space="preserve"> </w:t>
      </w:r>
      <w:r w:rsidRPr="009D686A">
        <w:rPr>
          <w:rFonts w:ascii="Arial Narrow" w:hAnsi="Arial Narrow"/>
          <w:sz w:val="22"/>
          <w:szCs w:val="22"/>
        </w:rPr>
        <w:t>d</w:t>
      </w:r>
      <w:r w:rsidRPr="009D686A">
        <w:rPr>
          <w:rFonts w:ascii="Arial Narrow" w:hAnsi="Arial Narrow"/>
          <w:spacing w:val="-1"/>
          <w:sz w:val="22"/>
          <w:szCs w:val="22"/>
        </w:rPr>
        <w:t>e</w:t>
      </w:r>
      <w:r w:rsidRPr="009D686A">
        <w:rPr>
          <w:rFonts w:ascii="Arial Narrow" w:hAnsi="Arial Narrow"/>
          <w:spacing w:val="2"/>
          <w:sz w:val="22"/>
          <w:szCs w:val="22"/>
        </w:rPr>
        <w:t>s</w:t>
      </w:r>
      <w:r w:rsidRPr="009D686A">
        <w:rPr>
          <w:rFonts w:ascii="Arial Narrow" w:hAnsi="Arial Narrow"/>
          <w:spacing w:val="-10"/>
          <w:sz w:val="22"/>
          <w:szCs w:val="22"/>
        </w:rPr>
        <w:t>i</w:t>
      </w:r>
      <w:r w:rsidRPr="009D686A">
        <w:rPr>
          <w:rFonts w:ascii="Arial Narrow" w:hAnsi="Arial Narrow"/>
          <w:spacing w:val="-1"/>
          <w:sz w:val="22"/>
          <w:szCs w:val="22"/>
        </w:rPr>
        <w:t>a</w:t>
      </w:r>
      <w:r w:rsidRPr="009D686A">
        <w:rPr>
          <w:rFonts w:ascii="Arial Narrow" w:hAnsi="Arial Narrow"/>
          <w:spacing w:val="10"/>
          <w:sz w:val="22"/>
          <w:szCs w:val="22"/>
        </w:rPr>
        <w:t>t</w:t>
      </w:r>
      <w:r w:rsidRPr="009D686A">
        <w:rPr>
          <w:rFonts w:ascii="Arial Narrow" w:hAnsi="Arial Narrow"/>
          <w:spacing w:val="-10"/>
          <w:sz w:val="22"/>
          <w:szCs w:val="22"/>
        </w:rPr>
        <w:t>i</w:t>
      </w:r>
      <w:r w:rsidRPr="009D686A">
        <w:rPr>
          <w:rFonts w:ascii="Arial Narrow" w:hAnsi="Arial Narrow"/>
          <w:spacing w:val="3"/>
          <w:sz w:val="22"/>
          <w:szCs w:val="22"/>
        </w:rPr>
        <w:t>c</w:t>
      </w:r>
      <w:r w:rsidRPr="009D686A">
        <w:rPr>
          <w:rFonts w:ascii="Arial Narrow" w:hAnsi="Arial Narrow"/>
          <w:sz w:val="22"/>
          <w:szCs w:val="22"/>
        </w:rPr>
        <w:t>h</w:t>
      </w:r>
      <w:r w:rsidRPr="009D686A">
        <w:rPr>
          <w:rFonts w:ascii="Arial Narrow" w:hAnsi="Arial Narrow"/>
          <w:spacing w:val="16"/>
          <w:sz w:val="22"/>
          <w:szCs w:val="22"/>
        </w:rPr>
        <w:t xml:space="preserve"> (10) </w:t>
      </w:r>
      <w:r w:rsidRPr="009D686A">
        <w:rPr>
          <w:rFonts w:ascii="Arial Narrow" w:hAnsi="Arial Narrow"/>
          <w:sz w:val="22"/>
          <w:szCs w:val="22"/>
        </w:rPr>
        <w:lastRenderedPageBreak/>
        <w:t>p</w:t>
      </w:r>
      <w:r w:rsidRPr="009D686A">
        <w:rPr>
          <w:rFonts w:ascii="Arial Narrow" w:hAnsi="Arial Narrow"/>
          <w:spacing w:val="1"/>
          <w:sz w:val="22"/>
          <w:szCs w:val="22"/>
        </w:rPr>
        <w:t>r</w:t>
      </w:r>
      <w:r w:rsidRPr="009D686A">
        <w:rPr>
          <w:rFonts w:ascii="Arial Narrow" w:hAnsi="Arial Narrow"/>
          <w:spacing w:val="-1"/>
          <w:sz w:val="22"/>
          <w:szCs w:val="22"/>
        </w:rPr>
        <w:t>ac</w:t>
      </w:r>
      <w:r w:rsidRPr="009D686A">
        <w:rPr>
          <w:rFonts w:ascii="Arial Narrow" w:hAnsi="Arial Narrow"/>
          <w:spacing w:val="4"/>
          <w:sz w:val="22"/>
          <w:szCs w:val="22"/>
        </w:rPr>
        <w:t>o</w:t>
      </w:r>
      <w:r w:rsidRPr="009D686A">
        <w:rPr>
          <w:rFonts w:ascii="Arial Narrow" w:hAnsi="Arial Narrow"/>
          <w:spacing w:val="-6"/>
          <w:sz w:val="22"/>
          <w:szCs w:val="22"/>
        </w:rPr>
        <w:t>v</w:t>
      </w:r>
      <w:r w:rsidRPr="009D686A">
        <w:rPr>
          <w:rFonts w:ascii="Arial Narrow" w:hAnsi="Arial Narrow"/>
          <w:sz w:val="22"/>
          <w:szCs w:val="22"/>
        </w:rPr>
        <w:t>n</w:t>
      </w:r>
      <w:r w:rsidRPr="009D686A">
        <w:rPr>
          <w:rFonts w:ascii="Arial Narrow" w:hAnsi="Arial Narrow"/>
          <w:spacing w:val="-6"/>
          <w:sz w:val="22"/>
          <w:szCs w:val="22"/>
        </w:rPr>
        <w:t>ý</w:t>
      </w:r>
      <w:r w:rsidRPr="009D686A">
        <w:rPr>
          <w:rFonts w:ascii="Arial Narrow" w:hAnsi="Arial Narrow"/>
          <w:spacing w:val="3"/>
          <w:sz w:val="22"/>
          <w:szCs w:val="22"/>
        </w:rPr>
        <w:t>c</w:t>
      </w:r>
      <w:r w:rsidRPr="009D686A">
        <w:rPr>
          <w:rFonts w:ascii="Arial Narrow" w:hAnsi="Arial Narrow"/>
          <w:sz w:val="22"/>
          <w:szCs w:val="22"/>
        </w:rPr>
        <w:t>h</w:t>
      </w:r>
      <w:r w:rsidRPr="009D686A">
        <w:rPr>
          <w:rFonts w:ascii="Arial Narrow" w:hAnsi="Arial Narrow"/>
          <w:spacing w:val="12"/>
          <w:sz w:val="22"/>
          <w:szCs w:val="22"/>
        </w:rPr>
        <w:t xml:space="preserve"> </w:t>
      </w:r>
      <w:r w:rsidRPr="009D686A">
        <w:rPr>
          <w:rFonts w:ascii="Arial Narrow" w:hAnsi="Arial Narrow"/>
          <w:spacing w:val="4"/>
          <w:sz w:val="22"/>
          <w:szCs w:val="22"/>
        </w:rPr>
        <w:t>d</w:t>
      </w:r>
      <w:r w:rsidRPr="009D686A">
        <w:rPr>
          <w:rFonts w:ascii="Arial Narrow" w:hAnsi="Arial Narrow"/>
          <w:sz w:val="22"/>
          <w:szCs w:val="22"/>
        </w:rPr>
        <w:t>ní</w:t>
      </w:r>
      <w:r w:rsidRPr="009D686A">
        <w:rPr>
          <w:rFonts w:ascii="Arial Narrow" w:hAnsi="Arial Narrow"/>
          <w:spacing w:val="12"/>
          <w:sz w:val="22"/>
          <w:szCs w:val="22"/>
        </w:rPr>
        <w:t xml:space="preserve"> </w:t>
      </w:r>
      <w:r w:rsidRPr="009D686A">
        <w:rPr>
          <w:rFonts w:ascii="Arial Narrow" w:hAnsi="Arial Narrow"/>
          <w:spacing w:val="4"/>
          <w:sz w:val="22"/>
          <w:szCs w:val="22"/>
        </w:rPr>
        <w:t>o</w:t>
      </w:r>
      <w:r w:rsidRPr="009D686A">
        <w:rPr>
          <w:rFonts w:ascii="Arial Narrow" w:hAnsi="Arial Narrow"/>
          <w:sz w:val="22"/>
          <w:szCs w:val="22"/>
        </w:rPr>
        <w:t>d</w:t>
      </w:r>
      <w:r w:rsidRPr="009D686A">
        <w:rPr>
          <w:rFonts w:ascii="Arial Narrow" w:hAnsi="Arial Narrow"/>
          <w:spacing w:val="16"/>
          <w:sz w:val="22"/>
          <w:szCs w:val="22"/>
        </w:rPr>
        <w:t xml:space="preserve"> </w:t>
      </w:r>
      <w:r w:rsidRPr="009D686A">
        <w:rPr>
          <w:rFonts w:ascii="Arial Narrow" w:hAnsi="Arial Narrow"/>
          <w:sz w:val="22"/>
          <w:szCs w:val="22"/>
        </w:rPr>
        <w:t>d</w:t>
      </w:r>
      <w:r w:rsidRPr="009D686A">
        <w:rPr>
          <w:rFonts w:ascii="Arial Narrow" w:hAnsi="Arial Narrow"/>
          <w:spacing w:val="-6"/>
          <w:sz w:val="22"/>
          <w:szCs w:val="22"/>
        </w:rPr>
        <w:t>ň</w:t>
      </w:r>
      <w:r w:rsidRPr="009D686A">
        <w:rPr>
          <w:rFonts w:ascii="Arial Narrow" w:hAnsi="Arial Narrow"/>
          <w:sz w:val="22"/>
          <w:szCs w:val="22"/>
        </w:rPr>
        <w:t>a</w:t>
      </w:r>
      <w:r w:rsidRPr="009D686A">
        <w:rPr>
          <w:rFonts w:ascii="Arial Narrow" w:hAnsi="Arial Narrow"/>
          <w:spacing w:val="19"/>
          <w:sz w:val="22"/>
          <w:szCs w:val="22"/>
        </w:rPr>
        <w:t xml:space="preserve"> </w:t>
      </w:r>
      <w:r w:rsidRPr="009D686A">
        <w:rPr>
          <w:rFonts w:ascii="Arial Narrow" w:hAnsi="Arial Narrow"/>
          <w:spacing w:val="-6"/>
          <w:sz w:val="22"/>
          <w:szCs w:val="22"/>
        </w:rPr>
        <w:t>j</w:t>
      </w:r>
      <w:r w:rsidRPr="009D686A">
        <w:rPr>
          <w:rFonts w:ascii="Arial Narrow" w:hAnsi="Arial Narrow"/>
          <w:spacing w:val="3"/>
          <w:sz w:val="22"/>
          <w:szCs w:val="22"/>
        </w:rPr>
        <w:t>e</w:t>
      </w:r>
      <w:r w:rsidRPr="009D686A">
        <w:rPr>
          <w:rFonts w:ascii="Arial Narrow" w:hAnsi="Arial Narrow"/>
          <w:sz w:val="22"/>
          <w:szCs w:val="22"/>
        </w:rPr>
        <w:t>j</w:t>
      </w:r>
      <w:r w:rsidRPr="009D686A">
        <w:rPr>
          <w:rFonts w:ascii="Arial Narrow" w:hAnsi="Arial Narrow"/>
          <w:spacing w:val="12"/>
          <w:sz w:val="22"/>
          <w:szCs w:val="22"/>
        </w:rPr>
        <w:t xml:space="preserve"> </w:t>
      </w:r>
      <w:r w:rsidRPr="009D686A">
        <w:rPr>
          <w:rFonts w:ascii="Arial Narrow" w:hAnsi="Arial Narrow"/>
          <w:sz w:val="22"/>
          <w:szCs w:val="22"/>
        </w:rPr>
        <w:t>d</w:t>
      </w:r>
      <w:r w:rsidRPr="009D686A">
        <w:rPr>
          <w:rFonts w:ascii="Arial Narrow" w:hAnsi="Arial Narrow"/>
          <w:spacing w:val="4"/>
          <w:sz w:val="22"/>
          <w:szCs w:val="22"/>
        </w:rPr>
        <w:t>o</w:t>
      </w:r>
      <w:r w:rsidRPr="009D686A">
        <w:rPr>
          <w:rFonts w:ascii="Arial Narrow" w:hAnsi="Arial Narrow"/>
          <w:spacing w:val="1"/>
          <w:sz w:val="22"/>
          <w:szCs w:val="22"/>
        </w:rPr>
        <w:t>r</w:t>
      </w:r>
      <w:r w:rsidRPr="009D686A">
        <w:rPr>
          <w:rFonts w:ascii="Arial Narrow" w:hAnsi="Arial Narrow"/>
          <w:sz w:val="22"/>
          <w:szCs w:val="22"/>
        </w:rPr>
        <w:t>u</w:t>
      </w:r>
      <w:r w:rsidRPr="009D686A">
        <w:rPr>
          <w:rFonts w:ascii="Arial Narrow" w:hAnsi="Arial Narrow"/>
          <w:spacing w:val="-1"/>
          <w:sz w:val="22"/>
          <w:szCs w:val="22"/>
        </w:rPr>
        <w:t>če</w:t>
      </w:r>
      <w:r w:rsidRPr="009D686A">
        <w:rPr>
          <w:rFonts w:ascii="Arial Narrow" w:hAnsi="Arial Narrow"/>
          <w:sz w:val="22"/>
          <w:szCs w:val="22"/>
        </w:rPr>
        <w:t>n</w:t>
      </w:r>
      <w:r w:rsidRPr="009D686A">
        <w:rPr>
          <w:rFonts w:ascii="Arial Narrow" w:hAnsi="Arial Narrow"/>
          <w:spacing w:val="-6"/>
          <w:sz w:val="22"/>
          <w:szCs w:val="22"/>
        </w:rPr>
        <w:t>i</w:t>
      </w:r>
      <w:r w:rsidRPr="009D686A">
        <w:rPr>
          <w:rFonts w:ascii="Arial Narrow" w:hAnsi="Arial Narrow"/>
          <w:sz w:val="22"/>
          <w:szCs w:val="22"/>
        </w:rPr>
        <w:t>a</w:t>
      </w:r>
      <w:r w:rsidRPr="009D686A">
        <w:rPr>
          <w:rFonts w:ascii="Arial Narrow" w:hAnsi="Arial Narrow"/>
          <w:w w:val="99"/>
          <w:sz w:val="22"/>
          <w:szCs w:val="22"/>
        </w:rPr>
        <w:t xml:space="preserve"> </w:t>
      </w:r>
      <w:r w:rsidRPr="009D686A">
        <w:rPr>
          <w:rFonts w:ascii="Arial Narrow" w:hAnsi="Arial Narrow"/>
          <w:spacing w:val="4"/>
          <w:sz w:val="22"/>
          <w:szCs w:val="22"/>
        </w:rPr>
        <w:t>O</w:t>
      </w:r>
      <w:r w:rsidRPr="009D686A">
        <w:rPr>
          <w:rFonts w:ascii="Arial Narrow" w:hAnsi="Arial Narrow"/>
          <w:sz w:val="22"/>
          <w:szCs w:val="22"/>
        </w:rPr>
        <w:t>b</w:t>
      </w:r>
      <w:r w:rsidRPr="009D686A">
        <w:rPr>
          <w:rFonts w:ascii="Arial Narrow" w:hAnsi="Arial Narrow"/>
          <w:spacing w:val="-10"/>
          <w:sz w:val="22"/>
          <w:szCs w:val="22"/>
        </w:rPr>
        <w:t>j</w:t>
      </w:r>
      <w:r w:rsidRPr="009D686A">
        <w:rPr>
          <w:rFonts w:ascii="Arial Narrow" w:hAnsi="Arial Narrow"/>
          <w:spacing w:val="-1"/>
          <w:sz w:val="22"/>
          <w:szCs w:val="22"/>
        </w:rPr>
        <w:t>e</w:t>
      </w:r>
      <w:r w:rsidRPr="009D686A">
        <w:rPr>
          <w:rFonts w:ascii="Arial Narrow" w:hAnsi="Arial Narrow"/>
          <w:spacing w:val="4"/>
          <w:sz w:val="22"/>
          <w:szCs w:val="22"/>
        </w:rPr>
        <w:t>d</w:t>
      </w:r>
      <w:r w:rsidRPr="009D686A">
        <w:rPr>
          <w:rFonts w:ascii="Arial Narrow" w:hAnsi="Arial Narrow"/>
          <w:spacing w:val="-6"/>
          <w:sz w:val="22"/>
          <w:szCs w:val="22"/>
        </w:rPr>
        <w:t>n</w:t>
      </w:r>
      <w:r w:rsidRPr="009D686A">
        <w:rPr>
          <w:rFonts w:ascii="Arial Narrow" w:hAnsi="Arial Narrow"/>
          <w:spacing w:val="3"/>
          <w:sz w:val="22"/>
          <w:szCs w:val="22"/>
        </w:rPr>
        <w:t>á</w:t>
      </w:r>
      <w:r w:rsidRPr="009D686A">
        <w:rPr>
          <w:rFonts w:ascii="Arial Narrow" w:hAnsi="Arial Narrow"/>
          <w:spacing w:val="-6"/>
          <w:sz w:val="22"/>
          <w:szCs w:val="22"/>
        </w:rPr>
        <w:t>v</w:t>
      </w:r>
      <w:r w:rsidRPr="009D686A">
        <w:rPr>
          <w:rFonts w:ascii="Arial Narrow" w:hAnsi="Arial Narrow"/>
          <w:spacing w:val="-1"/>
          <w:sz w:val="22"/>
          <w:szCs w:val="22"/>
        </w:rPr>
        <w:t>a</w:t>
      </w:r>
      <w:r w:rsidRPr="009D686A">
        <w:rPr>
          <w:rFonts w:ascii="Arial Narrow" w:hAnsi="Arial Narrow"/>
          <w:spacing w:val="5"/>
          <w:sz w:val="22"/>
          <w:szCs w:val="22"/>
        </w:rPr>
        <w:t>t</w:t>
      </w:r>
      <w:r w:rsidRPr="009D686A">
        <w:rPr>
          <w:rFonts w:ascii="Arial Narrow" w:hAnsi="Arial Narrow"/>
          <w:spacing w:val="-1"/>
          <w:sz w:val="22"/>
          <w:szCs w:val="22"/>
        </w:rPr>
        <w:t>e</w:t>
      </w:r>
      <w:r w:rsidRPr="009D686A">
        <w:rPr>
          <w:rFonts w:ascii="Arial Narrow" w:hAnsi="Arial Narrow"/>
          <w:spacing w:val="-2"/>
          <w:sz w:val="22"/>
          <w:szCs w:val="22"/>
        </w:rPr>
        <w:t>ľ</w:t>
      </w:r>
      <w:r w:rsidRPr="009D686A">
        <w:rPr>
          <w:rFonts w:ascii="Arial Narrow" w:hAnsi="Arial Narrow"/>
          <w:spacing w:val="4"/>
          <w:sz w:val="22"/>
          <w:szCs w:val="22"/>
        </w:rPr>
        <w:t>o</w:t>
      </w:r>
      <w:r w:rsidRPr="009D686A">
        <w:rPr>
          <w:rFonts w:ascii="Arial Narrow" w:hAnsi="Arial Narrow"/>
          <w:sz w:val="22"/>
          <w:szCs w:val="22"/>
        </w:rPr>
        <w:t>v</w:t>
      </w:r>
      <w:r w:rsidRPr="009D686A">
        <w:rPr>
          <w:rFonts w:ascii="Arial Narrow" w:hAnsi="Arial Narrow"/>
          <w:spacing w:val="-10"/>
          <w:sz w:val="22"/>
          <w:szCs w:val="22"/>
        </w:rPr>
        <w:t>i</w:t>
      </w:r>
      <w:r w:rsidRPr="009D686A">
        <w:rPr>
          <w:rFonts w:ascii="Arial Narrow" w:hAnsi="Arial Narrow"/>
          <w:sz w:val="22"/>
          <w:szCs w:val="22"/>
        </w:rPr>
        <w:t>.</w:t>
      </w:r>
      <w:r w:rsidRPr="009D686A">
        <w:rPr>
          <w:rFonts w:ascii="Arial Narrow" w:hAnsi="Arial Narrow"/>
          <w:spacing w:val="37"/>
          <w:sz w:val="22"/>
          <w:szCs w:val="22"/>
        </w:rPr>
        <w:t xml:space="preserve"> </w:t>
      </w:r>
      <w:r w:rsidRPr="009D686A">
        <w:rPr>
          <w:rFonts w:ascii="Arial Narrow" w:hAnsi="Arial Narrow"/>
          <w:sz w:val="22"/>
          <w:szCs w:val="22"/>
        </w:rPr>
        <w:t>V</w:t>
      </w:r>
      <w:r w:rsidRPr="009D686A">
        <w:rPr>
          <w:rFonts w:ascii="Arial Narrow" w:hAnsi="Arial Narrow"/>
          <w:spacing w:val="-3"/>
          <w:sz w:val="22"/>
          <w:szCs w:val="22"/>
        </w:rPr>
        <w:t xml:space="preserve"> </w:t>
      </w:r>
      <w:r w:rsidRPr="009D686A">
        <w:rPr>
          <w:rFonts w:ascii="Arial Narrow" w:hAnsi="Arial Narrow"/>
          <w:sz w:val="22"/>
          <w:szCs w:val="22"/>
        </w:rPr>
        <w:t>t</w:t>
      </w:r>
      <w:r w:rsidRPr="009D686A">
        <w:rPr>
          <w:rFonts w:ascii="Arial Narrow" w:hAnsi="Arial Narrow"/>
          <w:spacing w:val="4"/>
          <w:sz w:val="22"/>
          <w:szCs w:val="22"/>
        </w:rPr>
        <w:t>o</w:t>
      </w:r>
      <w:r w:rsidRPr="009D686A">
        <w:rPr>
          <w:rFonts w:ascii="Arial Narrow" w:hAnsi="Arial Narrow"/>
          <w:spacing w:val="-10"/>
          <w:sz w:val="22"/>
          <w:szCs w:val="22"/>
        </w:rPr>
        <w:t>m</w:t>
      </w:r>
      <w:r w:rsidRPr="009D686A">
        <w:rPr>
          <w:rFonts w:ascii="Arial Narrow" w:hAnsi="Arial Narrow"/>
          <w:spacing w:val="5"/>
          <w:sz w:val="22"/>
          <w:szCs w:val="22"/>
        </w:rPr>
        <w:t>t</w:t>
      </w:r>
      <w:r w:rsidRPr="009D686A">
        <w:rPr>
          <w:rFonts w:ascii="Arial Narrow" w:hAnsi="Arial Narrow"/>
          <w:sz w:val="22"/>
          <w:szCs w:val="22"/>
        </w:rPr>
        <w:t>o</w:t>
      </w:r>
      <w:r w:rsidRPr="009D686A">
        <w:rPr>
          <w:rFonts w:ascii="Arial Narrow" w:hAnsi="Arial Narrow"/>
          <w:spacing w:val="40"/>
          <w:sz w:val="22"/>
          <w:szCs w:val="22"/>
        </w:rPr>
        <w:t xml:space="preserve"> </w:t>
      </w:r>
      <w:r w:rsidRPr="009D686A">
        <w:rPr>
          <w:rFonts w:ascii="Arial Narrow" w:hAnsi="Arial Narrow"/>
          <w:sz w:val="22"/>
          <w:szCs w:val="22"/>
        </w:rPr>
        <w:t>p</w:t>
      </w:r>
      <w:r w:rsidRPr="009D686A">
        <w:rPr>
          <w:rFonts w:ascii="Arial Narrow" w:hAnsi="Arial Narrow"/>
          <w:spacing w:val="1"/>
          <w:sz w:val="22"/>
          <w:szCs w:val="22"/>
        </w:rPr>
        <w:t>r</w:t>
      </w:r>
      <w:r w:rsidRPr="009D686A">
        <w:rPr>
          <w:rFonts w:ascii="Arial Narrow" w:hAnsi="Arial Narrow"/>
          <w:spacing w:val="-10"/>
          <w:sz w:val="22"/>
          <w:szCs w:val="22"/>
        </w:rPr>
        <w:t>í</w:t>
      </w:r>
      <w:r w:rsidRPr="009D686A">
        <w:rPr>
          <w:rFonts w:ascii="Arial Narrow" w:hAnsi="Arial Narrow"/>
          <w:sz w:val="22"/>
          <w:szCs w:val="22"/>
        </w:rPr>
        <w:t>p</w:t>
      </w:r>
      <w:r w:rsidRPr="009D686A">
        <w:rPr>
          <w:rFonts w:ascii="Arial Narrow" w:hAnsi="Arial Narrow"/>
          <w:spacing w:val="-1"/>
          <w:sz w:val="22"/>
          <w:szCs w:val="22"/>
        </w:rPr>
        <w:t>a</w:t>
      </w:r>
      <w:r w:rsidRPr="009D686A">
        <w:rPr>
          <w:rFonts w:ascii="Arial Narrow" w:hAnsi="Arial Narrow"/>
          <w:sz w:val="22"/>
          <w:szCs w:val="22"/>
        </w:rPr>
        <w:t>de</w:t>
      </w:r>
      <w:r w:rsidRPr="009D686A">
        <w:rPr>
          <w:rFonts w:ascii="Arial Narrow" w:hAnsi="Arial Narrow"/>
          <w:spacing w:val="34"/>
          <w:sz w:val="22"/>
          <w:szCs w:val="22"/>
        </w:rPr>
        <w:t xml:space="preserve"> </w:t>
      </w:r>
      <w:r w:rsidRPr="009D686A">
        <w:rPr>
          <w:rFonts w:ascii="Arial Narrow" w:hAnsi="Arial Narrow"/>
          <w:spacing w:val="-2"/>
          <w:sz w:val="22"/>
          <w:szCs w:val="22"/>
        </w:rPr>
        <w:t>s</w:t>
      </w:r>
      <w:r w:rsidRPr="009D686A">
        <w:rPr>
          <w:rFonts w:ascii="Arial Narrow" w:hAnsi="Arial Narrow"/>
          <w:sz w:val="22"/>
          <w:szCs w:val="22"/>
        </w:rPr>
        <w:t>a</w:t>
      </w:r>
      <w:r w:rsidRPr="009D686A">
        <w:rPr>
          <w:rFonts w:ascii="Arial Narrow" w:hAnsi="Arial Narrow"/>
          <w:spacing w:val="35"/>
          <w:sz w:val="22"/>
          <w:szCs w:val="22"/>
        </w:rPr>
        <w:t xml:space="preserve"> </w:t>
      </w:r>
      <w:r w:rsidRPr="009D686A">
        <w:rPr>
          <w:rFonts w:ascii="Arial Narrow" w:hAnsi="Arial Narrow"/>
          <w:sz w:val="22"/>
          <w:szCs w:val="22"/>
        </w:rPr>
        <w:t>p</w:t>
      </w:r>
      <w:r w:rsidRPr="009D686A">
        <w:rPr>
          <w:rFonts w:ascii="Arial Narrow" w:hAnsi="Arial Narrow"/>
          <w:spacing w:val="1"/>
          <w:sz w:val="22"/>
          <w:szCs w:val="22"/>
        </w:rPr>
        <w:t>r</w:t>
      </w:r>
      <w:r w:rsidRPr="009D686A">
        <w:rPr>
          <w:rFonts w:ascii="Arial Narrow" w:hAnsi="Arial Narrow"/>
          <w:spacing w:val="-1"/>
          <w:sz w:val="22"/>
          <w:szCs w:val="22"/>
        </w:rPr>
        <w:t>e</w:t>
      </w:r>
      <w:r w:rsidRPr="009D686A">
        <w:rPr>
          <w:rFonts w:ascii="Arial Narrow" w:hAnsi="Arial Narrow"/>
          <w:spacing w:val="1"/>
          <w:sz w:val="22"/>
          <w:szCs w:val="22"/>
        </w:rPr>
        <w:t>r</w:t>
      </w:r>
      <w:r w:rsidRPr="009D686A">
        <w:rPr>
          <w:rFonts w:ascii="Arial Narrow" w:hAnsi="Arial Narrow"/>
          <w:sz w:val="22"/>
          <w:szCs w:val="22"/>
        </w:rPr>
        <w:t>u</w:t>
      </w:r>
      <w:r w:rsidRPr="009D686A">
        <w:rPr>
          <w:rFonts w:ascii="Arial Narrow" w:hAnsi="Arial Narrow"/>
          <w:spacing w:val="2"/>
          <w:sz w:val="22"/>
          <w:szCs w:val="22"/>
        </w:rPr>
        <w:t>š</w:t>
      </w:r>
      <w:r w:rsidRPr="009D686A">
        <w:rPr>
          <w:rFonts w:ascii="Arial Narrow" w:hAnsi="Arial Narrow"/>
          <w:sz w:val="22"/>
          <w:szCs w:val="22"/>
        </w:rPr>
        <w:t>í</w:t>
      </w:r>
      <w:r w:rsidRPr="009D686A">
        <w:rPr>
          <w:rFonts w:ascii="Arial Narrow" w:hAnsi="Arial Narrow"/>
          <w:spacing w:val="31"/>
          <w:sz w:val="22"/>
          <w:szCs w:val="22"/>
        </w:rPr>
        <w:t xml:space="preserve"> </w:t>
      </w:r>
      <w:r w:rsidRPr="009D686A">
        <w:rPr>
          <w:rFonts w:ascii="Arial Narrow" w:hAnsi="Arial Narrow"/>
          <w:spacing w:val="4"/>
          <w:sz w:val="22"/>
          <w:szCs w:val="22"/>
        </w:rPr>
        <w:t>p</w:t>
      </w:r>
      <w:r w:rsidRPr="009D686A">
        <w:rPr>
          <w:rFonts w:ascii="Arial Narrow" w:hAnsi="Arial Narrow"/>
          <w:sz w:val="22"/>
          <w:szCs w:val="22"/>
        </w:rPr>
        <w:t>ly</w:t>
      </w:r>
      <w:r w:rsidRPr="009D686A">
        <w:rPr>
          <w:rFonts w:ascii="Arial Narrow" w:hAnsi="Arial Narrow"/>
          <w:spacing w:val="-6"/>
          <w:sz w:val="22"/>
          <w:szCs w:val="22"/>
        </w:rPr>
        <w:t>n</w:t>
      </w:r>
      <w:r w:rsidRPr="009D686A">
        <w:rPr>
          <w:rFonts w:ascii="Arial Narrow" w:hAnsi="Arial Narrow"/>
          <w:sz w:val="22"/>
          <w:szCs w:val="22"/>
        </w:rPr>
        <w:t>u</w:t>
      </w:r>
      <w:r w:rsidRPr="009D686A">
        <w:rPr>
          <w:rFonts w:ascii="Arial Narrow" w:hAnsi="Arial Narrow"/>
          <w:spacing w:val="10"/>
          <w:sz w:val="22"/>
          <w:szCs w:val="22"/>
        </w:rPr>
        <w:t>t</w:t>
      </w:r>
      <w:r w:rsidRPr="009D686A">
        <w:rPr>
          <w:rFonts w:ascii="Arial Narrow" w:hAnsi="Arial Narrow"/>
          <w:spacing w:val="-10"/>
          <w:sz w:val="22"/>
          <w:szCs w:val="22"/>
        </w:rPr>
        <w:t>i</w:t>
      </w:r>
      <w:r w:rsidRPr="009D686A">
        <w:rPr>
          <w:rFonts w:ascii="Arial Narrow" w:hAnsi="Arial Narrow"/>
          <w:sz w:val="22"/>
          <w:szCs w:val="22"/>
        </w:rPr>
        <w:t>e</w:t>
      </w:r>
      <w:r w:rsidRPr="009D686A">
        <w:rPr>
          <w:rFonts w:ascii="Arial Narrow" w:hAnsi="Arial Narrow"/>
          <w:spacing w:val="39"/>
          <w:sz w:val="22"/>
          <w:szCs w:val="22"/>
        </w:rPr>
        <w:t xml:space="preserve"> </w:t>
      </w:r>
      <w:r w:rsidRPr="009D686A">
        <w:rPr>
          <w:rFonts w:ascii="Arial Narrow" w:hAnsi="Arial Narrow"/>
          <w:spacing w:val="-6"/>
          <w:sz w:val="22"/>
          <w:szCs w:val="22"/>
        </w:rPr>
        <w:t>l</w:t>
      </w:r>
      <w:r w:rsidRPr="009D686A">
        <w:rPr>
          <w:rFonts w:ascii="Arial Narrow" w:hAnsi="Arial Narrow"/>
          <w:spacing w:val="3"/>
          <w:sz w:val="22"/>
          <w:szCs w:val="22"/>
        </w:rPr>
        <w:t>e</w:t>
      </w:r>
      <w:r w:rsidRPr="009D686A">
        <w:rPr>
          <w:rFonts w:ascii="Arial Narrow" w:hAnsi="Arial Narrow"/>
          <w:spacing w:val="-6"/>
          <w:sz w:val="22"/>
          <w:szCs w:val="22"/>
        </w:rPr>
        <w:t>h</w:t>
      </w:r>
      <w:r w:rsidRPr="009D686A">
        <w:rPr>
          <w:rFonts w:ascii="Arial Narrow" w:hAnsi="Arial Narrow"/>
          <w:spacing w:val="4"/>
          <w:sz w:val="22"/>
          <w:szCs w:val="22"/>
        </w:rPr>
        <w:t>o</w:t>
      </w:r>
      <w:r w:rsidRPr="009D686A">
        <w:rPr>
          <w:rFonts w:ascii="Arial Narrow" w:hAnsi="Arial Narrow"/>
          <w:spacing w:val="5"/>
          <w:sz w:val="22"/>
          <w:szCs w:val="22"/>
        </w:rPr>
        <w:t>t</w:t>
      </w:r>
      <w:r w:rsidRPr="009D686A">
        <w:rPr>
          <w:rFonts w:ascii="Arial Narrow" w:hAnsi="Arial Narrow"/>
          <w:sz w:val="22"/>
          <w:szCs w:val="22"/>
        </w:rPr>
        <w:t>y</w:t>
      </w:r>
      <w:r w:rsidRPr="009D686A">
        <w:rPr>
          <w:rFonts w:ascii="Arial Narrow" w:hAnsi="Arial Narrow"/>
          <w:spacing w:val="23"/>
          <w:sz w:val="22"/>
          <w:szCs w:val="22"/>
        </w:rPr>
        <w:t xml:space="preserve"> </w:t>
      </w:r>
      <w:r w:rsidRPr="009D686A">
        <w:rPr>
          <w:rFonts w:ascii="Arial Narrow" w:hAnsi="Arial Narrow"/>
          <w:spacing w:val="-2"/>
          <w:sz w:val="22"/>
          <w:szCs w:val="22"/>
        </w:rPr>
        <w:t>s</w:t>
      </w:r>
      <w:r w:rsidRPr="009D686A">
        <w:rPr>
          <w:rFonts w:ascii="Arial Narrow" w:hAnsi="Arial Narrow"/>
          <w:spacing w:val="4"/>
          <w:sz w:val="22"/>
          <w:szCs w:val="22"/>
        </w:rPr>
        <w:t>p</w:t>
      </w:r>
      <w:r w:rsidRPr="009D686A">
        <w:rPr>
          <w:rFonts w:ascii="Arial Narrow" w:hAnsi="Arial Narrow"/>
          <w:spacing w:val="-6"/>
          <w:sz w:val="22"/>
          <w:szCs w:val="22"/>
        </w:rPr>
        <w:t>l</w:t>
      </w:r>
      <w:r w:rsidRPr="009D686A">
        <w:rPr>
          <w:rFonts w:ascii="Arial Narrow" w:hAnsi="Arial Narrow"/>
          <w:spacing w:val="-1"/>
          <w:sz w:val="22"/>
          <w:szCs w:val="22"/>
        </w:rPr>
        <w:t>a</w:t>
      </w:r>
      <w:r w:rsidRPr="009D686A">
        <w:rPr>
          <w:rFonts w:ascii="Arial Narrow" w:hAnsi="Arial Narrow"/>
          <w:spacing w:val="5"/>
          <w:sz w:val="22"/>
          <w:szCs w:val="22"/>
        </w:rPr>
        <w:t>t</w:t>
      </w:r>
      <w:r w:rsidRPr="009D686A">
        <w:rPr>
          <w:rFonts w:ascii="Arial Narrow" w:hAnsi="Arial Narrow"/>
          <w:spacing w:val="-6"/>
          <w:sz w:val="22"/>
          <w:szCs w:val="22"/>
        </w:rPr>
        <w:t>n</w:t>
      </w:r>
      <w:r w:rsidRPr="009D686A">
        <w:rPr>
          <w:rFonts w:ascii="Arial Narrow" w:hAnsi="Arial Narrow"/>
          <w:spacing w:val="4"/>
          <w:sz w:val="22"/>
          <w:szCs w:val="22"/>
        </w:rPr>
        <w:t>o</w:t>
      </w:r>
      <w:r w:rsidRPr="009D686A">
        <w:rPr>
          <w:rFonts w:ascii="Arial Narrow" w:hAnsi="Arial Narrow"/>
          <w:spacing w:val="-2"/>
          <w:sz w:val="22"/>
          <w:szCs w:val="22"/>
        </w:rPr>
        <w:t>s</w:t>
      </w:r>
      <w:r w:rsidRPr="009D686A">
        <w:rPr>
          <w:rFonts w:ascii="Arial Narrow" w:hAnsi="Arial Narrow"/>
          <w:spacing w:val="5"/>
          <w:sz w:val="22"/>
          <w:szCs w:val="22"/>
        </w:rPr>
        <w:t>t</w:t>
      </w:r>
      <w:r w:rsidRPr="009D686A">
        <w:rPr>
          <w:rFonts w:ascii="Arial Narrow" w:hAnsi="Arial Narrow"/>
          <w:sz w:val="22"/>
          <w:szCs w:val="22"/>
        </w:rPr>
        <w:t>i</w:t>
      </w:r>
      <w:r w:rsidRPr="009D686A">
        <w:rPr>
          <w:rFonts w:ascii="Arial Narrow" w:hAnsi="Arial Narrow"/>
          <w:spacing w:val="27"/>
          <w:sz w:val="22"/>
          <w:szCs w:val="22"/>
        </w:rPr>
        <w:t xml:space="preserve"> </w:t>
      </w:r>
      <w:r w:rsidRPr="009D686A">
        <w:rPr>
          <w:rFonts w:ascii="Arial Narrow" w:hAnsi="Arial Narrow"/>
          <w:sz w:val="22"/>
          <w:szCs w:val="22"/>
        </w:rPr>
        <w:t>a</w:t>
      </w:r>
      <w:r w:rsidRPr="009D686A">
        <w:rPr>
          <w:rFonts w:ascii="Arial Narrow" w:hAnsi="Arial Narrow"/>
          <w:spacing w:val="1"/>
          <w:sz w:val="22"/>
          <w:szCs w:val="22"/>
        </w:rPr>
        <w:t xml:space="preserve"> </w:t>
      </w:r>
      <w:r w:rsidRPr="009D686A">
        <w:rPr>
          <w:rFonts w:ascii="Arial Narrow" w:hAnsi="Arial Narrow"/>
          <w:spacing w:val="-6"/>
          <w:sz w:val="22"/>
          <w:szCs w:val="22"/>
        </w:rPr>
        <w:t>n</w:t>
      </w:r>
      <w:r w:rsidRPr="009D686A">
        <w:rPr>
          <w:rFonts w:ascii="Arial Narrow" w:hAnsi="Arial Narrow"/>
          <w:spacing w:val="4"/>
          <w:sz w:val="22"/>
          <w:szCs w:val="22"/>
        </w:rPr>
        <w:t>o</w:t>
      </w:r>
      <w:r w:rsidRPr="009D686A">
        <w:rPr>
          <w:rFonts w:ascii="Arial Narrow" w:hAnsi="Arial Narrow"/>
          <w:spacing w:val="-6"/>
          <w:sz w:val="22"/>
          <w:szCs w:val="22"/>
        </w:rPr>
        <w:t>v</w:t>
      </w:r>
      <w:r w:rsidRPr="009D686A">
        <w:rPr>
          <w:rFonts w:ascii="Arial Narrow" w:hAnsi="Arial Narrow"/>
          <w:sz w:val="22"/>
          <w:szCs w:val="22"/>
        </w:rPr>
        <w:t>á</w:t>
      </w:r>
      <w:r w:rsidRPr="009D686A">
        <w:rPr>
          <w:rFonts w:ascii="Arial Narrow" w:hAnsi="Arial Narrow"/>
          <w:spacing w:val="39"/>
          <w:sz w:val="22"/>
          <w:szCs w:val="22"/>
        </w:rPr>
        <w:t xml:space="preserve"> </w:t>
      </w:r>
      <w:r w:rsidRPr="009D686A">
        <w:rPr>
          <w:rFonts w:ascii="Arial Narrow" w:hAnsi="Arial Narrow"/>
          <w:spacing w:val="-6"/>
          <w:sz w:val="22"/>
          <w:szCs w:val="22"/>
        </w:rPr>
        <w:t>l</w:t>
      </w:r>
      <w:r w:rsidRPr="009D686A">
        <w:rPr>
          <w:rFonts w:ascii="Arial Narrow" w:hAnsi="Arial Narrow"/>
          <w:spacing w:val="3"/>
          <w:sz w:val="22"/>
          <w:szCs w:val="22"/>
        </w:rPr>
        <w:t>e</w:t>
      </w:r>
      <w:r w:rsidRPr="009D686A">
        <w:rPr>
          <w:rFonts w:ascii="Arial Narrow" w:hAnsi="Arial Narrow"/>
          <w:spacing w:val="-6"/>
          <w:sz w:val="22"/>
          <w:szCs w:val="22"/>
        </w:rPr>
        <w:t>h</w:t>
      </w:r>
      <w:r w:rsidRPr="009D686A">
        <w:rPr>
          <w:rFonts w:ascii="Arial Narrow" w:hAnsi="Arial Narrow"/>
          <w:spacing w:val="4"/>
          <w:sz w:val="22"/>
          <w:szCs w:val="22"/>
        </w:rPr>
        <w:t>o</w:t>
      </w:r>
      <w:r w:rsidRPr="009D686A">
        <w:rPr>
          <w:rFonts w:ascii="Arial Narrow" w:hAnsi="Arial Narrow"/>
          <w:spacing w:val="5"/>
          <w:sz w:val="22"/>
          <w:szCs w:val="22"/>
        </w:rPr>
        <w:t>t</w:t>
      </w:r>
      <w:r w:rsidRPr="009D686A">
        <w:rPr>
          <w:rFonts w:ascii="Arial Narrow" w:hAnsi="Arial Narrow"/>
          <w:sz w:val="22"/>
          <w:szCs w:val="22"/>
        </w:rPr>
        <w:t>a</w:t>
      </w:r>
      <w:r w:rsidRPr="009D686A">
        <w:rPr>
          <w:rFonts w:ascii="Arial Narrow" w:hAnsi="Arial Narrow"/>
          <w:w w:val="99"/>
          <w:sz w:val="22"/>
          <w:szCs w:val="22"/>
        </w:rPr>
        <w:t xml:space="preserve"> </w:t>
      </w:r>
      <w:r w:rsidRPr="009D686A">
        <w:rPr>
          <w:rFonts w:ascii="Arial Narrow" w:hAnsi="Arial Narrow"/>
          <w:spacing w:val="-2"/>
          <w:sz w:val="22"/>
          <w:szCs w:val="22"/>
        </w:rPr>
        <w:t>s</w:t>
      </w:r>
      <w:r w:rsidRPr="009D686A">
        <w:rPr>
          <w:rFonts w:ascii="Arial Narrow" w:hAnsi="Arial Narrow"/>
          <w:spacing w:val="4"/>
          <w:sz w:val="22"/>
          <w:szCs w:val="22"/>
        </w:rPr>
        <w:t>p</w:t>
      </w:r>
      <w:r w:rsidRPr="009D686A">
        <w:rPr>
          <w:rFonts w:ascii="Arial Narrow" w:hAnsi="Arial Narrow"/>
          <w:spacing w:val="-6"/>
          <w:sz w:val="22"/>
          <w:szCs w:val="22"/>
        </w:rPr>
        <w:t>l</w:t>
      </w:r>
      <w:r w:rsidRPr="009D686A">
        <w:rPr>
          <w:rFonts w:ascii="Arial Narrow" w:hAnsi="Arial Narrow"/>
          <w:spacing w:val="-1"/>
          <w:sz w:val="22"/>
          <w:szCs w:val="22"/>
        </w:rPr>
        <w:t>a</w:t>
      </w:r>
      <w:r w:rsidRPr="009D686A">
        <w:rPr>
          <w:rFonts w:ascii="Arial Narrow" w:hAnsi="Arial Narrow"/>
          <w:spacing w:val="5"/>
          <w:sz w:val="22"/>
          <w:szCs w:val="22"/>
        </w:rPr>
        <w:t>t</w:t>
      </w:r>
      <w:r w:rsidRPr="009D686A">
        <w:rPr>
          <w:rFonts w:ascii="Arial Narrow" w:hAnsi="Arial Narrow"/>
          <w:spacing w:val="-6"/>
          <w:sz w:val="22"/>
          <w:szCs w:val="22"/>
        </w:rPr>
        <w:t>n</w:t>
      </w:r>
      <w:r w:rsidRPr="009D686A">
        <w:rPr>
          <w:rFonts w:ascii="Arial Narrow" w:hAnsi="Arial Narrow"/>
          <w:spacing w:val="4"/>
          <w:sz w:val="22"/>
          <w:szCs w:val="22"/>
        </w:rPr>
        <w:t>o</w:t>
      </w:r>
      <w:r w:rsidRPr="009D686A">
        <w:rPr>
          <w:rFonts w:ascii="Arial Narrow" w:hAnsi="Arial Narrow"/>
          <w:spacing w:val="-2"/>
          <w:sz w:val="22"/>
          <w:szCs w:val="22"/>
        </w:rPr>
        <w:t>s</w:t>
      </w:r>
      <w:r w:rsidRPr="009D686A">
        <w:rPr>
          <w:rFonts w:ascii="Arial Narrow" w:hAnsi="Arial Narrow"/>
          <w:spacing w:val="5"/>
          <w:sz w:val="22"/>
          <w:szCs w:val="22"/>
        </w:rPr>
        <w:t>t</w:t>
      </w:r>
      <w:r w:rsidRPr="009D686A">
        <w:rPr>
          <w:rFonts w:ascii="Arial Narrow" w:hAnsi="Arial Narrow"/>
          <w:sz w:val="22"/>
          <w:szCs w:val="22"/>
        </w:rPr>
        <w:t>i faktúry</w:t>
      </w:r>
      <w:r w:rsidRPr="009D686A">
        <w:rPr>
          <w:rFonts w:ascii="Arial Narrow" w:hAnsi="Arial Narrow"/>
          <w:spacing w:val="-14"/>
          <w:sz w:val="22"/>
          <w:szCs w:val="22"/>
        </w:rPr>
        <w:t xml:space="preserve"> </w:t>
      </w:r>
      <w:r w:rsidRPr="009D686A">
        <w:rPr>
          <w:rFonts w:ascii="Arial Narrow" w:hAnsi="Arial Narrow"/>
          <w:spacing w:val="-1"/>
          <w:sz w:val="22"/>
          <w:szCs w:val="22"/>
        </w:rPr>
        <w:t>za</w:t>
      </w:r>
      <w:r w:rsidRPr="009D686A">
        <w:rPr>
          <w:rFonts w:ascii="Arial Narrow" w:hAnsi="Arial Narrow"/>
          <w:spacing w:val="3"/>
          <w:sz w:val="22"/>
          <w:szCs w:val="22"/>
        </w:rPr>
        <w:t>č</w:t>
      </w:r>
      <w:r w:rsidRPr="009D686A">
        <w:rPr>
          <w:rFonts w:ascii="Arial Narrow" w:hAnsi="Arial Narrow"/>
          <w:spacing w:val="-6"/>
          <w:sz w:val="22"/>
          <w:szCs w:val="22"/>
        </w:rPr>
        <w:t>n</w:t>
      </w:r>
      <w:r w:rsidRPr="009D686A">
        <w:rPr>
          <w:rFonts w:ascii="Arial Narrow" w:hAnsi="Arial Narrow"/>
          <w:sz w:val="22"/>
          <w:szCs w:val="22"/>
        </w:rPr>
        <w:t>e</w:t>
      </w:r>
      <w:r w:rsidRPr="009D686A">
        <w:rPr>
          <w:rFonts w:ascii="Arial Narrow" w:hAnsi="Arial Narrow"/>
          <w:spacing w:val="-6"/>
          <w:sz w:val="22"/>
          <w:szCs w:val="22"/>
        </w:rPr>
        <w:t xml:space="preserve"> </w:t>
      </w:r>
      <w:r w:rsidRPr="009D686A">
        <w:rPr>
          <w:rFonts w:ascii="Arial Narrow" w:hAnsi="Arial Narrow"/>
          <w:spacing w:val="4"/>
          <w:sz w:val="22"/>
          <w:szCs w:val="22"/>
        </w:rPr>
        <w:t>p</w:t>
      </w:r>
      <w:r w:rsidRPr="009D686A">
        <w:rPr>
          <w:rFonts w:ascii="Arial Narrow" w:hAnsi="Arial Narrow"/>
          <w:spacing w:val="-6"/>
          <w:sz w:val="22"/>
          <w:szCs w:val="22"/>
        </w:rPr>
        <w:t>ly</w:t>
      </w:r>
      <w:r w:rsidRPr="009D686A">
        <w:rPr>
          <w:rFonts w:ascii="Arial Narrow" w:hAnsi="Arial Narrow"/>
          <w:sz w:val="22"/>
          <w:szCs w:val="22"/>
        </w:rPr>
        <w:t>n</w:t>
      </w:r>
      <w:r w:rsidRPr="009D686A">
        <w:rPr>
          <w:rFonts w:ascii="Arial Narrow" w:hAnsi="Arial Narrow"/>
          <w:spacing w:val="4"/>
          <w:sz w:val="22"/>
          <w:szCs w:val="22"/>
        </w:rPr>
        <w:t>ú</w:t>
      </w:r>
      <w:r w:rsidRPr="009D686A">
        <w:rPr>
          <w:rFonts w:ascii="Arial Narrow" w:hAnsi="Arial Narrow"/>
          <w:sz w:val="22"/>
          <w:szCs w:val="22"/>
        </w:rPr>
        <w:t>ť</w:t>
      </w:r>
      <w:r w:rsidRPr="009D686A">
        <w:rPr>
          <w:rFonts w:ascii="Arial Narrow" w:hAnsi="Arial Narrow"/>
          <w:spacing w:val="-7"/>
          <w:sz w:val="22"/>
          <w:szCs w:val="22"/>
        </w:rPr>
        <w:t xml:space="preserve"> </w:t>
      </w:r>
      <w:r w:rsidRPr="009D686A">
        <w:rPr>
          <w:rFonts w:ascii="Arial Narrow" w:hAnsi="Arial Narrow"/>
          <w:sz w:val="22"/>
          <w:szCs w:val="22"/>
        </w:rPr>
        <w:t>d</w:t>
      </w:r>
      <w:r w:rsidRPr="009D686A">
        <w:rPr>
          <w:rFonts w:ascii="Arial Narrow" w:hAnsi="Arial Narrow"/>
          <w:spacing w:val="-6"/>
          <w:sz w:val="22"/>
          <w:szCs w:val="22"/>
        </w:rPr>
        <w:t>ň</w:t>
      </w:r>
      <w:r w:rsidRPr="009D686A">
        <w:rPr>
          <w:rFonts w:ascii="Arial Narrow" w:hAnsi="Arial Narrow"/>
          <w:spacing w:val="9"/>
          <w:sz w:val="22"/>
          <w:szCs w:val="22"/>
        </w:rPr>
        <w:t>o</w:t>
      </w:r>
      <w:r w:rsidRPr="009D686A">
        <w:rPr>
          <w:rFonts w:ascii="Arial Narrow" w:hAnsi="Arial Narrow"/>
          <w:sz w:val="22"/>
          <w:szCs w:val="22"/>
        </w:rPr>
        <w:t>m</w:t>
      </w:r>
      <w:r w:rsidRPr="009D686A">
        <w:rPr>
          <w:rFonts w:ascii="Arial Narrow" w:hAnsi="Arial Narrow"/>
          <w:spacing w:val="-14"/>
          <w:sz w:val="22"/>
          <w:szCs w:val="22"/>
        </w:rPr>
        <w:t xml:space="preserve"> </w:t>
      </w:r>
      <w:r w:rsidRPr="009D686A">
        <w:rPr>
          <w:rFonts w:ascii="Arial Narrow" w:hAnsi="Arial Narrow"/>
          <w:sz w:val="22"/>
          <w:szCs w:val="22"/>
        </w:rPr>
        <w:t>d</w:t>
      </w:r>
      <w:r w:rsidRPr="009D686A">
        <w:rPr>
          <w:rFonts w:ascii="Arial Narrow" w:hAnsi="Arial Narrow"/>
          <w:spacing w:val="4"/>
          <w:sz w:val="22"/>
          <w:szCs w:val="22"/>
        </w:rPr>
        <w:t>o</w:t>
      </w:r>
      <w:r w:rsidRPr="009D686A">
        <w:rPr>
          <w:rFonts w:ascii="Arial Narrow" w:hAnsi="Arial Narrow"/>
          <w:spacing w:val="1"/>
          <w:sz w:val="22"/>
          <w:szCs w:val="22"/>
        </w:rPr>
        <w:t>r</w:t>
      </w:r>
      <w:r w:rsidRPr="009D686A">
        <w:rPr>
          <w:rFonts w:ascii="Arial Narrow" w:hAnsi="Arial Narrow"/>
          <w:sz w:val="22"/>
          <w:szCs w:val="22"/>
        </w:rPr>
        <w:t>u</w:t>
      </w:r>
      <w:r w:rsidRPr="009D686A">
        <w:rPr>
          <w:rFonts w:ascii="Arial Narrow" w:hAnsi="Arial Narrow"/>
          <w:spacing w:val="-1"/>
          <w:sz w:val="22"/>
          <w:szCs w:val="22"/>
        </w:rPr>
        <w:t>če</w:t>
      </w:r>
      <w:r w:rsidRPr="009D686A">
        <w:rPr>
          <w:rFonts w:ascii="Arial Narrow" w:hAnsi="Arial Narrow"/>
          <w:sz w:val="22"/>
          <w:szCs w:val="22"/>
        </w:rPr>
        <w:t>n</w:t>
      </w:r>
      <w:r w:rsidRPr="009D686A">
        <w:rPr>
          <w:rFonts w:ascii="Arial Narrow" w:hAnsi="Arial Narrow"/>
          <w:spacing w:val="-6"/>
          <w:sz w:val="22"/>
          <w:szCs w:val="22"/>
        </w:rPr>
        <w:t>i</w:t>
      </w:r>
      <w:r w:rsidRPr="009D686A">
        <w:rPr>
          <w:rFonts w:ascii="Arial Narrow" w:hAnsi="Arial Narrow"/>
          <w:sz w:val="22"/>
          <w:szCs w:val="22"/>
        </w:rPr>
        <w:t>a</w:t>
      </w:r>
      <w:r w:rsidRPr="009D686A">
        <w:rPr>
          <w:rFonts w:ascii="Arial Narrow" w:hAnsi="Arial Narrow"/>
          <w:spacing w:val="-6"/>
          <w:sz w:val="22"/>
          <w:szCs w:val="22"/>
        </w:rPr>
        <w:t xml:space="preserve"> </w:t>
      </w:r>
      <w:r w:rsidRPr="009D686A">
        <w:rPr>
          <w:rFonts w:ascii="Arial Narrow" w:hAnsi="Arial Narrow"/>
          <w:spacing w:val="4"/>
          <w:sz w:val="22"/>
          <w:szCs w:val="22"/>
        </w:rPr>
        <w:t>o</w:t>
      </w:r>
      <w:r w:rsidRPr="009D686A">
        <w:rPr>
          <w:rFonts w:ascii="Arial Narrow" w:hAnsi="Arial Narrow"/>
          <w:sz w:val="22"/>
          <w:szCs w:val="22"/>
        </w:rPr>
        <w:t>p</w:t>
      </w:r>
      <w:r w:rsidRPr="009D686A">
        <w:rPr>
          <w:rFonts w:ascii="Arial Narrow" w:hAnsi="Arial Narrow"/>
          <w:spacing w:val="1"/>
          <w:sz w:val="22"/>
          <w:szCs w:val="22"/>
        </w:rPr>
        <w:t>r</w:t>
      </w:r>
      <w:r w:rsidRPr="009D686A">
        <w:rPr>
          <w:rFonts w:ascii="Arial Narrow" w:hAnsi="Arial Narrow"/>
          <w:spacing w:val="-1"/>
          <w:sz w:val="22"/>
          <w:szCs w:val="22"/>
        </w:rPr>
        <w:t>a</w:t>
      </w:r>
      <w:r w:rsidRPr="009D686A">
        <w:rPr>
          <w:rFonts w:ascii="Arial Narrow" w:hAnsi="Arial Narrow"/>
          <w:spacing w:val="-6"/>
          <w:sz w:val="22"/>
          <w:szCs w:val="22"/>
        </w:rPr>
        <w:t>v</w:t>
      </w:r>
      <w:r w:rsidRPr="009D686A">
        <w:rPr>
          <w:rFonts w:ascii="Arial Narrow" w:hAnsi="Arial Narrow"/>
          <w:spacing w:val="-1"/>
          <w:sz w:val="22"/>
          <w:szCs w:val="22"/>
        </w:rPr>
        <w:t>e</w:t>
      </w:r>
      <w:r w:rsidRPr="009D686A">
        <w:rPr>
          <w:rFonts w:ascii="Arial Narrow" w:hAnsi="Arial Narrow"/>
          <w:spacing w:val="-6"/>
          <w:sz w:val="22"/>
          <w:szCs w:val="22"/>
        </w:rPr>
        <w:t>n</w:t>
      </w:r>
      <w:r w:rsidRPr="009D686A">
        <w:rPr>
          <w:rFonts w:ascii="Arial Narrow" w:hAnsi="Arial Narrow"/>
          <w:spacing w:val="3"/>
          <w:sz w:val="22"/>
          <w:szCs w:val="22"/>
        </w:rPr>
        <w:t>e</w:t>
      </w:r>
      <w:r w:rsidRPr="009D686A">
        <w:rPr>
          <w:rFonts w:ascii="Arial Narrow" w:hAnsi="Arial Narrow"/>
          <w:sz w:val="22"/>
          <w:szCs w:val="22"/>
        </w:rPr>
        <w:t>j</w:t>
      </w:r>
      <w:r w:rsidRPr="009D686A">
        <w:rPr>
          <w:rFonts w:ascii="Arial Narrow" w:hAnsi="Arial Narrow"/>
          <w:spacing w:val="-6"/>
          <w:sz w:val="22"/>
          <w:szCs w:val="22"/>
        </w:rPr>
        <w:t xml:space="preserve"> </w:t>
      </w:r>
      <w:r w:rsidRPr="009D686A">
        <w:rPr>
          <w:rFonts w:ascii="Arial Narrow" w:hAnsi="Arial Narrow"/>
          <w:spacing w:val="-9"/>
          <w:sz w:val="22"/>
          <w:szCs w:val="22"/>
        </w:rPr>
        <w:t>f</w:t>
      </w:r>
      <w:r w:rsidRPr="009D686A">
        <w:rPr>
          <w:rFonts w:ascii="Arial Narrow" w:hAnsi="Arial Narrow"/>
          <w:spacing w:val="-1"/>
          <w:sz w:val="22"/>
          <w:szCs w:val="22"/>
        </w:rPr>
        <w:t>a</w:t>
      </w:r>
      <w:r w:rsidRPr="009D686A">
        <w:rPr>
          <w:rFonts w:ascii="Arial Narrow" w:hAnsi="Arial Narrow"/>
          <w:sz w:val="22"/>
          <w:szCs w:val="22"/>
        </w:rPr>
        <w:t>k</w:t>
      </w:r>
      <w:r w:rsidRPr="009D686A">
        <w:rPr>
          <w:rFonts w:ascii="Arial Narrow" w:hAnsi="Arial Narrow"/>
          <w:spacing w:val="5"/>
          <w:sz w:val="22"/>
          <w:szCs w:val="22"/>
        </w:rPr>
        <w:t>t</w:t>
      </w:r>
      <w:r w:rsidRPr="009D686A">
        <w:rPr>
          <w:rFonts w:ascii="Arial Narrow" w:hAnsi="Arial Narrow"/>
          <w:sz w:val="22"/>
          <w:szCs w:val="22"/>
        </w:rPr>
        <w:t>ú</w:t>
      </w:r>
      <w:r w:rsidRPr="009D686A">
        <w:rPr>
          <w:rFonts w:ascii="Arial Narrow" w:hAnsi="Arial Narrow"/>
          <w:spacing w:val="6"/>
          <w:sz w:val="22"/>
          <w:szCs w:val="22"/>
        </w:rPr>
        <w:t>r</w:t>
      </w:r>
      <w:r w:rsidRPr="009D686A">
        <w:rPr>
          <w:rFonts w:ascii="Arial Narrow" w:hAnsi="Arial Narrow"/>
          <w:spacing w:val="-11"/>
          <w:sz w:val="22"/>
          <w:szCs w:val="22"/>
        </w:rPr>
        <w:t>y</w:t>
      </w:r>
      <w:r w:rsidRPr="009D686A">
        <w:rPr>
          <w:rFonts w:ascii="Arial Narrow" w:hAnsi="Arial Narrow"/>
          <w:sz w:val="22"/>
          <w:szCs w:val="22"/>
        </w:rPr>
        <w:t>.</w:t>
      </w:r>
    </w:p>
    <w:p w14:paraId="227D2D11" w14:textId="77777777" w:rsidR="00FA54AE" w:rsidRPr="003F5912" w:rsidRDefault="00FA54AE" w:rsidP="00FA54AE">
      <w:pPr>
        <w:autoSpaceDE w:val="0"/>
        <w:autoSpaceDN w:val="0"/>
        <w:adjustRightInd w:val="0"/>
        <w:jc w:val="both"/>
        <w:rPr>
          <w:rFonts w:ascii="Arial Narrow" w:hAnsi="Arial Narrow"/>
          <w:sz w:val="22"/>
          <w:szCs w:val="22"/>
        </w:rPr>
      </w:pPr>
    </w:p>
    <w:p w14:paraId="3736BAF8" w14:textId="77777777"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5"/>
          <w:sz w:val="22"/>
          <w:szCs w:val="22"/>
        </w:rPr>
        <w:t>Lehota splatnosti faktúry je tridsať (3</w:t>
      </w:r>
      <w:r w:rsidRPr="003F5912">
        <w:rPr>
          <w:rFonts w:ascii="Arial Narrow" w:hAnsi="Arial Narrow"/>
          <w:sz w:val="22"/>
          <w:szCs w:val="22"/>
        </w:rPr>
        <w:t>0)</w:t>
      </w:r>
      <w:r w:rsidRPr="003F5912">
        <w:rPr>
          <w:rFonts w:ascii="Arial Narrow" w:hAnsi="Arial Narrow"/>
          <w:spacing w:val="-3"/>
          <w:sz w:val="22"/>
          <w:szCs w:val="22"/>
        </w:rPr>
        <w:t xml:space="preserve"> </w:t>
      </w:r>
      <w:r w:rsidRPr="003F5912">
        <w:rPr>
          <w:rFonts w:ascii="Arial Narrow" w:hAnsi="Arial Narrow"/>
          <w:sz w:val="22"/>
          <w:szCs w:val="22"/>
        </w:rPr>
        <w:t>dní</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d</w:t>
      </w:r>
      <w:r w:rsidRPr="003F5912">
        <w:rPr>
          <w:rFonts w:ascii="Arial Narrow" w:hAnsi="Arial Narrow"/>
          <w:sz w:val="22"/>
          <w:szCs w:val="22"/>
        </w:rPr>
        <w:t>o</w:t>
      </w:r>
      <w:r w:rsidRPr="003F5912">
        <w:rPr>
          <w:rFonts w:ascii="Arial Narrow" w:hAnsi="Arial Narrow"/>
          <w:spacing w:val="1"/>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z w:val="22"/>
          <w:szCs w:val="22"/>
        </w:rPr>
        <w:t>a</w:t>
      </w:r>
      <w:r w:rsidRPr="003F5912">
        <w:rPr>
          <w:rFonts w:ascii="Arial Narrow" w:hAnsi="Arial Narrow"/>
          <w:spacing w:val="-4"/>
          <w:sz w:val="22"/>
          <w:szCs w:val="22"/>
        </w:rPr>
        <w:t xml:space="preserve"> </w:t>
      </w:r>
      <w:r w:rsidRPr="003F5912">
        <w:rPr>
          <w:rFonts w:ascii="Arial Narrow" w:hAnsi="Arial Narrow"/>
          <w:spacing w:val="-6"/>
          <w:sz w:val="22"/>
          <w:szCs w:val="22"/>
        </w:rPr>
        <w:t>j</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pacing w:val="-1"/>
          <w:sz w:val="22"/>
          <w:szCs w:val="22"/>
        </w:rPr>
        <w:t>a Objednávateľovi</w:t>
      </w:r>
      <w:r w:rsidRPr="003F5912">
        <w:rPr>
          <w:rFonts w:ascii="Arial Narrow" w:hAnsi="Arial Narrow"/>
          <w:sz w:val="22"/>
          <w:szCs w:val="22"/>
        </w:rPr>
        <w:t xml:space="preserve">. </w:t>
      </w:r>
      <w:r w:rsidRPr="003F5912">
        <w:rPr>
          <w:rFonts w:ascii="Arial Narrow" w:hAnsi="Arial Narrow" w:cs="Arial Narrow"/>
          <w:sz w:val="22"/>
          <w:szCs w:val="22"/>
        </w:rPr>
        <w:t>Ak faktúra a jej prílohy nebudú obsahovať všetky dohodnuté náležitosti, Objednávateľ môže takúto faktúru vrátiť Poskytovateľovi s uvedením všetkých nedostatkov, ktoré sa majú odstrániť. V takomto prípade začne plynúť nová lehota splatnosti dňom riadneho doručenia opravenej faktúry Poskytovateľovi.</w:t>
      </w:r>
    </w:p>
    <w:p w14:paraId="49AF951C"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110B9EF4" w14:textId="56D409B8" w:rsidR="004408F5"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5"/>
          <w:sz w:val="22"/>
          <w:szCs w:val="22"/>
        </w:rPr>
        <w:t>P</w:t>
      </w:r>
      <w:r w:rsidRPr="003F5912">
        <w:rPr>
          <w:rFonts w:ascii="Arial Narrow" w:hAnsi="Arial Narrow"/>
          <w:spacing w:val="-10"/>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z w:val="22"/>
          <w:szCs w:val="22"/>
        </w:rPr>
        <w:t>by</w:t>
      </w:r>
      <w:r w:rsidRPr="003F5912">
        <w:rPr>
          <w:rFonts w:ascii="Arial Narrow" w:hAnsi="Arial Narrow"/>
          <w:spacing w:val="11"/>
          <w:sz w:val="22"/>
          <w:szCs w:val="22"/>
        </w:rPr>
        <w:t xml:space="preserve"> </w:t>
      </w:r>
      <w:r w:rsidRPr="003F5912">
        <w:rPr>
          <w:rFonts w:ascii="Arial Narrow" w:hAnsi="Arial Narrow"/>
          <w:spacing w:val="-1"/>
          <w:sz w:val="22"/>
          <w:szCs w:val="22"/>
        </w:rPr>
        <w:t>z</w:t>
      </w:r>
      <w:r w:rsidRPr="003F5912">
        <w:rPr>
          <w:rFonts w:ascii="Arial Narrow" w:hAnsi="Arial Narrow"/>
          <w:sz w:val="22"/>
          <w:szCs w:val="22"/>
        </w:rPr>
        <w:t>a</w:t>
      </w:r>
      <w:r w:rsidRPr="003F5912">
        <w:rPr>
          <w:rFonts w:ascii="Arial Narrow" w:hAnsi="Arial Narrow"/>
          <w:spacing w:val="10"/>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6"/>
          <w:sz w:val="22"/>
          <w:szCs w:val="22"/>
        </w:rPr>
        <w:t>n</w:t>
      </w:r>
      <w:r w:rsidRPr="003F5912">
        <w:rPr>
          <w:rFonts w:ascii="Arial Narrow" w:hAnsi="Arial Narrow"/>
          <w:sz w:val="22"/>
          <w:szCs w:val="22"/>
        </w:rPr>
        <w:t>u</w:t>
      </w:r>
      <w:r w:rsidRPr="003F5912">
        <w:rPr>
          <w:rFonts w:ascii="Arial Narrow" w:hAnsi="Arial Narrow"/>
          <w:spacing w:val="5"/>
          <w:sz w:val="22"/>
          <w:szCs w:val="22"/>
        </w:rPr>
        <w:t>t</w:t>
      </w:r>
      <w:r w:rsidRPr="003F5912">
        <w:rPr>
          <w:rFonts w:ascii="Arial Narrow" w:hAnsi="Arial Narrow"/>
          <w:sz w:val="22"/>
          <w:szCs w:val="22"/>
        </w:rPr>
        <w:t>é</w:t>
      </w:r>
      <w:r w:rsidRPr="003F5912">
        <w:rPr>
          <w:rFonts w:ascii="Arial Narrow" w:hAnsi="Arial Narrow"/>
          <w:spacing w:val="10"/>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15"/>
          <w:sz w:val="22"/>
          <w:szCs w:val="22"/>
        </w:rPr>
        <w:t xml:space="preserve"> </w:t>
      </w:r>
      <w:r w:rsidRPr="003F5912">
        <w:rPr>
          <w:rFonts w:ascii="Arial Narrow" w:hAnsi="Arial Narrow"/>
          <w:spacing w:val="-6"/>
          <w:sz w:val="22"/>
          <w:szCs w:val="22"/>
        </w:rPr>
        <w:t>b</w:t>
      </w:r>
      <w:r w:rsidRPr="003F5912">
        <w:rPr>
          <w:rFonts w:ascii="Arial Narrow" w:hAnsi="Arial Narrow"/>
          <w:sz w:val="22"/>
          <w:szCs w:val="22"/>
        </w:rPr>
        <w:t>udú</w:t>
      </w:r>
      <w:r w:rsidRPr="003F5912">
        <w:rPr>
          <w:rFonts w:ascii="Arial Narrow" w:hAnsi="Arial Narrow"/>
          <w:spacing w:val="11"/>
          <w:sz w:val="22"/>
          <w:szCs w:val="22"/>
        </w:rPr>
        <w:t xml:space="preserve"> </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3"/>
          <w:sz w:val="22"/>
          <w:szCs w:val="22"/>
        </w:rPr>
        <w:t>a</w:t>
      </w:r>
      <w:r w:rsidRPr="003F5912">
        <w:rPr>
          <w:rFonts w:ascii="Arial Narrow" w:hAnsi="Arial Narrow"/>
          <w:sz w:val="22"/>
          <w:szCs w:val="22"/>
        </w:rPr>
        <w:t>l</w:t>
      </w:r>
      <w:r w:rsidRPr="003F5912">
        <w:rPr>
          <w:rFonts w:ascii="Arial Narrow" w:hAnsi="Arial Narrow"/>
          <w:spacing w:val="-6"/>
          <w:sz w:val="22"/>
          <w:szCs w:val="22"/>
        </w:rPr>
        <w:t>i</w:t>
      </w:r>
      <w:r w:rsidRPr="003F5912">
        <w:rPr>
          <w:rFonts w:ascii="Arial Narrow" w:hAnsi="Arial Narrow"/>
          <w:spacing w:val="-1"/>
          <w:sz w:val="22"/>
          <w:szCs w:val="22"/>
        </w:rPr>
        <w:t>z</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z w:val="22"/>
          <w:szCs w:val="22"/>
        </w:rPr>
        <w:t>né</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m</w:t>
      </w:r>
      <w:r w:rsidRPr="003F5912">
        <w:rPr>
          <w:rFonts w:ascii="Arial Narrow" w:hAnsi="Arial Narrow"/>
          <w:spacing w:val="7"/>
          <w:sz w:val="22"/>
          <w:szCs w:val="22"/>
        </w:rPr>
        <w:t xml:space="preserve"> </w:t>
      </w:r>
      <w:r w:rsidR="004408F5" w:rsidRPr="003F5912">
        <w:rPr>
          <w:rFonts w:ascii="Arial Narrow" w:hAnsi="Arial Narrow"/>
          <w:spacing w:val="7"/>
          <w:sz w:val="22"/>
          <w:szCs w:val="22"/>
        </w:rPr>
        <w:t xml:space="preserve">výhradne </w:t>
      </w:r>
      <w:r w:rsidRPr="003F5912">
        <w:rPr>
          <w:rFonts w:ascii="Arial Narrow" w:hAnsi="Arial Narrow"/>
          <w:sz w:val="22"/>
          <w:szCs w:val="22"/>
        </w:rPr>
        <w:t>b</w:t>
      </w:r>
      <w:r w:rsidRPr="003F5912">
        <w:rPr>
          <w:rFonts w:ascii="Arial Narrow" w:hAnsi="Arial Narrow"/>
          <w:spacing w:val="-1"/>
          <w:sz w:val="22"/>
          <w:szCs w:val="22"/>
        </w:rPr>
        <w:t>e</w:t>
      </w:r>
      <w:r w:rsidRPr="003F5912">
        <w:rPr>
          <w:rFonts w:ascii="Arial Narrow" w:hAnsi="Arial Narrow"/>
          <w:spacing w:val="3"/>
          <w:sz w:val="22"/>
          <w:szCs w:val="22"/>
        </w:rPr>
        <w:t>z</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4"/>
          <w:sz w:val="22"/>
          <w:szCs w:val="22"/>
        </w:rPr>
        <w:t>o</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pacing w:val="4"/>
          <w:sz w:val="22"/>
          <w:szCs w:val="22"/>
        </w:rPr>
        <w:t>n</w:t>
      </w:r>
      <w:r w:rsidR="004408F5" w:rsidRPr="003F5912">
        <w:rPr>
          <w:rFonts w:ascii="Arial Narrow" w:hAnsi="Arial Narrow"/>
          <w:sz w:val="22"/>
          <w:szCs w:val="22"/>
        </w:rPr>
        <w:t>e prevodným</w:t>
      </w:r>
      <w:r w:rsidRPr="003F5912">
        <w:rPr>
          <w:rFonts w:ascii="Arial Narrow" w:hAnsi="Arial Narrow" w:cs="Arial Narrow"/>
          <w:sz w:val="22"/>
          <w:szCs w:val="22"/>
        </w:rPr>
        <w:t xml:space="preserve"> príkazom na účet Poskytovateľa uvedeného v záhlaví tejto Dohody. Bankové spojenie Poskytovateľa uvedené na faktúre musí byť zhodné s bankovým spojením Poskytovateľa </w:t>
      </w:r>
      <w:r w:rsidR="004408F5" w:rsidRPr="003F5912">
        <w:rPr>
          <w:rFonts w:ascii="Arial Narrow" w:hAnsi="Arial Narrow" w:cs="Arial Narrow"/>
          <w:sz w:val="22"/>
          <w:szCs w:val="22"/>
        </w:rPr>
        <w:t xml:space="preserve">uvedeným </w:t>
      </w:r>
      <w:r w:rsidRPr="003F5912">
        <w:rPr>
          <w:rFonts w:ascii="Arial Narrow" w:hAnsi="Arial Narrow" w:cs="Arial Narrow"/>
          <w:sz w:val="22"/>
          <w:szCs w:val="22"/>
        </w:rPr>
        <w:t>v</w:t>
      </w:r>
      <w:r w:rsidR="004408F5" w:rsidRPr="003F5912">
        <w:rPr>
          <w:rFonts w:ascii="Arial Narrow" w:hAnsi="Arial Narrow" w:cs="Arial Narrow"/>
          <w:sz w:val="22"/>
          <w:szCs w:val="22"/>
        </w:rPr>
        <w:t xml:space="preserve"> záhlaví</w:t>
      </w:r>
      <w:r w:rsidRPr="003F5912">
        <w:rPr>
          <w:rFonts w:ascii="Arial Narrow" w:hAnsi="Arial Narrow" w:cs="Arial Narrow"/>
          <w:sz w:val="22"/>
          <w:szCs w:val="22"/>
        </w:rPr>
        <w:t xml:space="preserve"> tejto Dohod</w:t>
      </w:r>
      <w:r w:rsidR="004408F5" w:rsidRPr="003F5912">
        <w:rPr>
          <w:rFonts w:ascii="Arial Narrow" w:hAnsi="Arial Narrow" w:cs="Arial Narrow"/>
          <w:sz w:val="22"/>
          <w:szCs w:val="22"/>
        </w:rPr>
        <w:t>y</w:t>
      </w:r>
      <w:r w:rsidRPr="003F5912">
        <w:rPr>
          <w:rFonts w:ascii="Arial Narrow" w:hAnsi="Arial Narrow" w:cs="Arial Narrow"/>
          <w:sz w:val="22"/>
          <w:szCs w:val="22"/>
        </w:rPr>
        <w:t>. Cena sa považuje za uhradenú dňom odpísania finančných prostriedkov z</w:t>
      </w:r>
      <w:r w:rsidR="004408F5" w:rsidRPr="003F5912">
        <w:rPr>
          <w:rFonts w:ascii="Arial Narrow" w:hAnsi="Arial Narrow" w:cs="Arial Narrow"/>
          <w:sz w:val="22"/>
          <w:szCs w:val="22"/>
        </w:rPr>
        <w:t xml:space="preserve"> bankového </w:t>
      </w:r>
      <w:r w:rsidRPr="003F5912">
        <w:rPr>
          <w:rFonts w:ascii="Arial Narrow" w:hAnsi="Arial Narrow" w:cs="Arial Narrow"/>
          <w:sz w:val="22"/>
          <w:szCs w:val="22"/>
        </w:rPr>
        <w:t>účtu Objednávateľa</w:t>
      </w:r>
      <w:r w:rsidR="004408F5" w:rsidRPr="003F5912">
        <w:rPr>
          <w:rFonts w:ascii="Arial Narrow" w:hAnsi="Arial Narrow"/>
          <w:sz w:val="22"/>
          <w:szCs w:val="22"/>
        </w:rPr>
        <w:t>.</w:t>
      </w:r>
      <w:r w:rsidRPr="003F5912">
        <w:rPr>
          <w:rFonts w:ascii="Arial Narrow" w:hAnsi="Arial Narrow"/>
          <w:w w:val="99"/>
          <w:sz w:val="22"/>
          <w:szCs w:val="22"/>
        </w:rPr>
        <w:t xml:space="preserve"> </w:t>
      </w:r>
    </w:p>
    <w:p w14:paraId="05DDA912" w14:textId="77777777" w:rsidR="004408F5" w:rsidRPr="003F5912" w:rsidRDefault="004408F5" w:rsidP="004408F5">
      <w:pPr>
        <w:pStyle w:val="Odsekzoznamu"/>
        <w:rPr>
          <w:rFonts w:ascii="Arial Narrow" w:hAnsi="Arial Narrow"/>
          <w:spacing w:val="-15"/>
          <w:sz w:val="22"/>
          <w:szCs w:val="22"/>
        </w:rPr>
      </w:pPr>
    </w:p>
    <w:p w14:paraId="6FF824EB" w14:textId="1D6469DE"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15"/>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8"/>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004408F5" w:rsidRPr="003F5912">
        <w:rPr>
          <w:rFonts w:ascii="Arial Narrow" w:hAnsi="Arial Narrow"/>
          <w:spacing w:val="-10"/>
          <w:sz w:val="22"/>
          <w:szCs w:val="22"/>
        </w:rPr>
        <w:t>n</w:t>
      </w:r>
      <w:r w:rsidRPr="003F5912">
        <w:rPr>
          <w:rFonts w:ascii="Arial Narrow" w:hAnsi="Arial Narrow"/>
          <w:sz w:val="22"/>
          <w:szCs w:val="22"/>
        </w:rPr>
        <w:t>e</w:t>
      </w:r>
      <w:r w:rsidRPr="003F5912">
        <w:rPr>
          <w:rFonts w:ascii="Arial Narrow" w:hAnsi="Arial Narrow"/>
          <w:spacing w:val="-7"/>
          <w:sz w:val="22"/>
          <w:szCs w:val="22"/>
        </w:rPr>
        <w:t xml:space="preserve"> </w:t>
      </w:r>
      <w:r w:rsidR="004408F5"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7"/>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0"/>
          <w:sz w:val="22"/>
          <w:szCs w:val="22"/>
        </w:rPr>
        <w:t xml:space="preserve"> </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8"/>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z w:val="22"/>
          <w:szCs w:val="22"/>
        </w:rPr>
        <w:t>dd</w:t>
      </w:r>
      <w:r w:rsidRPr="003F5912">
        <w:rPr>
          <w:rFonts w:ascii="Arial Narrow" w:hAnsi="Arial Narrow"/>
          <w:spacing w:val="3"/>
          <w:sz w:val="22"/>
          <w:szCs w:val="22"/>
        </w:rPr>
        <w:t>a</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1"/>
          <w:sz w:val="22"/>
          <w:szCs w:val="22"/>
        </w:rPr>
        <w:t xml:space="preserve"> </w:t>
      </w:r>
      <w:r w:rsidRPr="003F5912">
        <w:rPr>
          <w:rFonts w:ascii="Arial Narrow" w:hAnsi="Arial Narrow"/>
          <w:sz w:val="22"/>
          <w:szCs w:val="22"/>
        </w:rPr>
        <w:t>a</w:t>
      </w:r>
      <w:r w:rsidR="004408F5" w:rsidRPr="003F5912">
        <w:rPr>
          <w:rFonts w:ascii="Arial Narrow" w:hAnsi="Arial Narrow"/>
          <w:sz w:val="22"/>
          <w:szCs w:val="22"/>
        </w:rPr>
        <w:t>ni</w:t>
      </w:r>
      <w:r w:rsidRPr="003F5912">
        <w:rPr>
          <w:rFonts w:ascii="Arial Narrow" w:hAnsi="Arial Narrow"/>
          <w:spacing w:val="-13"/>
          <w:sz w:val="22"/>
          <w:szCs w:val="22"/>
        </w:rPr>
        <w:t xml:space="preserve"> </w:t>
      </w:r>
      <w:r w:rsidRPr="003F5912">
        <w:rPr>
          <w:rFonts w:ascii="Arial Narrow" w:hAnsi="Arial Narrow"/>
          <w:spacing w:val="-1"/>
          <w:sz w:val="22"/>
          <w:szCs w:val="22"/>
        </w:rPr>
        <w:t>z</w:t>
      </w:r>
      <w:r w:rsidRPr="003F5912">
        <w:rPr>
          <w:rFonts w:ascii="Arial Narrow" w:hAnsi="Arial Narrow"/>
          <w:spacing w:val="3"/>
          <w:sz w:val="22"/>
          <w:szCs w:val="22"/>
        </w:rPr>
        <w:t>á</w:t>
      </w:r>
      <w:r w:rsidRPr="003F5912">
        <w:rPr>
          <w:rFonts w:ascii="Arial Narrow" w:hAnsi="Arial Narrow"/>
          <w:spacing w:val="-10"/>
          <w:sz w:val="22"/>
          <w:szCs w:val="22"/>
        </w:rPr>
        <w:t>l</w:t>
      </w:r>
      <w:r w:rsidRPr="003F5912">
        <w:rPr>
          <w:rFonts w:ascii="Arial Narrow" w:hAnsi="Arial Narrow"/>
          <w:spacing w:val="4"/>
          <w:sz w:val="22"/>
          <w:szCs w:val="22"/>
        </w:rPr>
        <w:t>o</w:t>
      </w:r>
      <w:r w:rsidRPr="003F5912">
        <w:rPr>
          <w:rFonts w:ascii="Arial Narrow" w:hAnsi="Arial Narrow"/>
          <w:sz w:val="22"/>
          <w:szCs w:val="22"/>
        </w:rPr>
        <w:t>h</w:t>
      </w:r>
      <w:r w:rsidRPr="003F5912">
        <w:rPr>
          <w:rFonts w:ascii="Arial Narrow" w:hAnsi="Arial Narrow"/>
          <w:spacing w:val="-6"/>
          <w:sz w:val="22"/>
          <w:szCs w:val="22"/>
        </w:rPr>
        <w:t>y</w:t>
      </w:r>
      <w:r w:rsidRPr="003F5912">
        <w:rPr>
          <w:rFonts w:ascii="Arial Narrow" w:hAnsi="Arial Narrow"/>
          <w:sz w:val="22"/>
          <w:szCs w:val="22"/>
        </w:rPr>
        <w:t>.</w:t>
      </w:r>
    </w:p>
    <w:p w14:paraId="6340DA39" w14:textId="77777777" w:rsidR="00007291" w:rsidRPr="003F5912" w:rsidRDefault="00007291" w:rsidP="00007291">
      <w:pPr>
        <w:pStyle w:val="Odsekzoznamu"/>
        <w:rPr>
          <w:rFonts w:ascii="Arial Narrow" w:hAnsi="Arial Narrow" w:cs="Arial Narrow"/>
          <w:sz w:val="22"/>
          <w:szCs w:val="22"/>
        </w:rPr>
      </w:pPr>
    </w:p>
    <w:p w14:paraId="08F612EE" w14:textId="1527A3F7" w:rsidR="00007291" w:rsidRPr="00780536" w:rsidRDefault="00007291"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780536">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w:t>
      </w:r>
      <w:r w:rsidR="008B7400" w:rsidRPr="00780536">
        <w:rPr>
          <w:rFonts w:ascii="Arial Narrow" w:hAnsi="Arial Narrow"/>
          <w:sz w:val="22"/>
          <w:szCs w:val="22"/>
        </w:rPr>
        <w:t>lo</w:t>
      </w:r>
      <w:r w:rsidRPr="00780536">
        <w:rPr>
          <w:rFonts w:ascii="Arial Narrow" w:hAnsi="Arial Narrow"/>
          <w:sz w:val="22"/>
          <w:szCs w:val="22"/>
        </w:rPr>
        <w:t xml:space="preserve"> Ministerstvo financií Slovenskej republiky vo svojom publikačnom orgáne.</w:t>
      </w:r>
    </w:p>
    <w:p w14:paraId="1DAD2BBB"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4C9424D8" w14:textId="568624D2" w:rsidR="00542395" w:rsidRDefault="00542395" w:rsidP="004800C5">
      <w:pPr>
        <w:autoSpaceDE w:val="0"/>
        <w:autoSpaceDN w:val="0"/>
        <w:adjustRightInd w:val="0"/>
        <w:rPr>
          <w:rFonts w:ascii="Arial Narrow" w:hAnsi="Arial Narrow" w:cs="Arial Narrow"/>
          <w:b/>
          <w:bCs/>
          <w:sz w:val="22"/>
          <w:szCs w:val="22"/>
        </w:rPr>
      </w:pPr>
    </w:p>
    <w:p w14:paraId="1DAA3B4B" w14:textId="0B9775F0"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6</w:t>
      </w:r>
    </w:p>
    <w:p w14:paraId="26B17B99"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Doba platnosti dohody</w:t>
      </w:r>
    </w:p>
    <w:p w14:paraId="01DF5DC6" w14:textId="77777777" w:rsidR="00FA54AE" w:rsidRPr="003F5912" w:rsidRDefault="00FA54AE" w:rsidP="00FA54AE">
      <w:pPr>
        <w:autoSpaceDE w:val="0"/>
        <w:autoSpaceDN w:val="0"/>
        <w:adjustRightInd w:val="0"/>
        <w:rPr>
          <w:rFonts w:ascii="Arial Narrow" w:hAnsi="Arial Narrow" w:cs="Arial Narrow"/>
          <w:sz w:val="22"/>
          <w:szCs w:val="22"/>
        </w:rPr>
      </w:pPr>
    </w:p>
    <w:p w14:paraId="711D2974" w14:textId="19DBDF34" w:rsidR="00FA54AE" w:rsidRPr="003F5912" w:rsidRDefault="00FA54AE" w:rsidP="00FA54AE">
      <w:pPr>
        <w:pStyle w:val="Odsekzoznamu"/>
        <w:autoSpaceDE w:val="0"/>
        <w:autoSpaceDN w:val="0"/>
        <w:adjustRightInd w:val="0"/>
        <w:ind w:left="405"/>
        <w:jc w:val="both"/>
        <w:rPr>
          <w:rFonts w:ascii="Arial Narrow" w:hAnsi="Arial Narrow" w:cs="Arial Narrow"/>
          <w:sz w:val="22"/>
          <w:szCs w:val="22"/>
        </w:rPr>
      </w:pPr>
      <w:r w:rsidRPr="003F5912">
        <w:rPr>
          <w:rFonts w:ascii="Arial Narrow" w:hAnsi="Arial Narrow" w:cs="Arial Narrow"/>
          <w:sz w:val="22"/>
          <w:szCs w:val="22"/>
        </w:rPr>
        <w:t xml:space="preserve">Dohoda sa uzatvára na obdobie </w:t>
      </w:r>
      <w:r w:rsidR="0002147A" w:rsidRPr="003F5912">
        <w:rPr>
          <w:rFonts w:ascii="Arial Narrow" w:hAnsi="Arial Narrow" w:cs="Arial Narrow"/>
          <w:sz w:val="22"/>
          <w:szCs w:val="22"/>
        </w:rPr>
        <w:t>36</w:t>
      </w:r>
      <w:r w:rsidRPr="003F5912">
        <w:rPr>
          <w:rFonts w:ascii="Arial Narrow" w:hAnsi="Arial Narrow" w:cs="Arial Narrow"/>
          <w:sz w:val="22"/>
          <w:szCs w:val="22"/>
        </w:rPr>
        <w:t xml:space="preserve"> mesiacov od nadobudnutia jej účinnosti alebo do vyčerpania </w:t>
      </w:r>
      <w:r w:rsidRPr="003F5912">
        <w:rPr>
          <w:rFonts w:ascii="Arial Narrow" w:hAnsi="Arial Narrow"/>
          <w:spacing w:val="-1"/>
          <w:sz w:val="22"/>
          <w:szCs w:val="22"/>
        </w:rPr>
        <w:t>maximálneho</w:t>
      </w:r>
      <w:r w:rsidRPr="003F5912">
        <w:rPr>
          <w:rFonts w:ascii="Arial Narrow" w:hAnsi="Arial Narrow" w:cs="Arial Narrow"/>
          <w:sz w:val="22"/>
          <w:szCs w:val="22"/>
        </w:rPr>
        <w:t xml:space="preserve"> finančného limitu uvedeného v článku </w:t>
      </w:r>
      <w:r w:rsidR="0002147A" w:rsidRPr="003F5912">
        <w:rPr>
          <w:rFonts w:ascii="Arial Narrow" w:hAnsi="Arial Narrow" w:cs="Arial Narrow"/>
          <w:sz w:val="22"/>
          <w:szCs w:val="22"/>
        </w:rPr>
        <w:t xml:space="preserve">4 </w:t>
      </w:r>
      <w:r w:rsidRPr="003F5912">
        <w:rPr>
          <w:rFonts w:ascii="Arial Narrow" w:hAnsi="Arial Narrow" w:cs="Arial Narrow"/>
          <w:sz w:val="22"/>
          <w:szCs w:val="22"/>
        </w:rPr>
        <w:t xml:space="preserve">bod </w:t>
      </w:r>
      <w:r w:rsidR="0002147A" w:rsidRPr="003F5912">
        <w:rPr>
          <w:rFonts w:ascii="Arial Narrow" w:hAnsi="Arial Narrow" w:cs="Arial Narrow"/>
          <w:sz w:val="22"/>
          <w:szCs w:val="22"/>
        </w:rPr>
        <w:t>4</w:t>
      </w:r>
      <w:r w:rsidRPr="003F5912">
        <w:rPr>
          <w:rFonts w:ascii="Arial Narrow" w:hAnsi="Arial Narrow" w:cs="Arial Narrow"/>
          <w:sz w:val="22"/>
          <w:szCs w:val="22"/>
        </w:rPr>
        <w:t>.4 tejto Dohody, podľa toho ktorá skutočnosť nastane skôr.</w:t>
      </w:r>
    </w:p>
    <w:p w14:paraId="06CC2DA6"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1FFF013"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2AA00A4" w14:textId="3A3436E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7</w:t>
      </w:r>
    </w:p>
    <w:p w14:paraId="3EE75118" w14:textId="77777777" w:rsidR="00FA54AE" w:rsidRPr="003F5912" w:rsidRDefault="00FA54AE" w:rsidP="00FA54AE">
      <w:pPr>
        <w:pStyle w:val="Nadpis1"/>
        <w:tabs>
          <w:tab w:val="left" w:pos="556"/>
        </w:tabs>
        <w:spacing w:before="0" w:after="0"/>
        <w:ind w:left="567" w:hanging="567"/>
        <w:jc w:val="center"/>
        <w:rPr>
          <w:rFonts w:ascii="Arial Narrow" w:hAnsi="Arial Narrow"/>
          <w:sz w:val="22"/>
          <w:szCs w:val="22"/>
        </w:rPr>
      </w:pPr>
      <w:r w:rsidRPr="003F5912">
        <w:rPr>
          <w:rFonts w:ascii="Arial Narrow" w:hAnsi="Arial Narrow"/>
          <w:spacing w:val="-1"/>
          <w:sz w:val="22"/>
          <w:szCs w:val="22"/>
        </w:rPr>
        <w:t>Re</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4"/>
          <w:sz w:val="22"/>
          <w:szCs w:val="22"/>
        </w:rPr>
        <w:t>a</w:t>
      </w:r>
      <w:r w:rsidRPr="003F5912">
        <w:rPr>
          <w:rFonts w:ascii="Arial Narrow" w:hAnsi="Arial Narrow"/>
          <w:spacing w:val="-3"/>
          <w:sz w:val="22"/>
          <w:szCs w:val="22"/>
        </w:rPr>
        <w:t>m</w:t>
      </w:r>
      <w:r w:rsidRPr="003F5912">
        <w:rPr>
          <w:rFonts w:ascii="Arial Narrow" w:hAnsi="Arial Narrow"/>
          <w:sz w:val="22"/>
          <w:szCs w:val="22"/>
        </w:rPr>
        <w:t>a</w:t>
      </w:r>
      <w:r w:rsidRPr="003F5912">
        <w:rPr>
          <w:rFonts w:ascii="Arial Narrow" w:hAnsi="Arial Narrow"/>
          <w:spacing w:val="-1"/>
          <w:sz w:val="22"/>
          <w:szCs w:val="22"/>
        </w:rPr>
        <w:t>č</w:t>
      </w:r>
      <w:r w:rsidRPr="003F5912">
        <w:rPr>
          <w:rFonts w:ascii="Arial Narrow" w:hAnsi="Arial Narrow"/>
          <w:sz w:val="22"/>
          <w:szCs w:val="22"/>
        </w:rPr>
        <w:t>né</w:t>
      </w:r>
      <w:r w:rsidRPr="003F5912">
        <w:rPr>
          <w:rFonts w:ascii="Arial Narrow" w:hAnsi="Arial Narrow"/>
          <w:spacing w:val="-22"/>
          <w:sz w:val="22"/>
          <w:szCs w:val="22"/>
        </w:rPr>
        <w:t xml:space="preserve"> </w:t>
      </w:r>
      <w:r w:rsidRPr="003F5912">
        <w:rPr>
          <w:rFonts w:ascii="Arial Narrow" w:hAnsi="Arial Narrow"/>
          <w:sz w:val="22"/>
          <w:szCs w:val="22"/>
        </w:rPr>
        <w:t>pod</w:t>
      </w:r>
      <w:r w:rsidRPr="003F5912">
        <w:rPr>
          <w:rFonts w:ascii="Arial Narrow" w:hAnsi="Arial Narrow"/>
          <w:spacing w:val="-3"/>
          <w:sz w:val="22"/>
          <w:szCs w:val="22"/>
        </w:rPr>
        <w:t>m</w:t>
      </w:r>
      <w:r w:rsidRPr="003F5912">
        <w:rPr>
          <w:rFonts w:ascii="Arial Narrow" w:hAnsi="Arial Narrow"/>
          <w:sz w:val="22"/>
          <w:szCs w:val="22"/>
        </w:rPr>
        <w:t>i</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5"/>
          <w:sz w:val="22"/>
          <w:szCs w:val="22"/>
        </w:rPr>
        <w:t>k</w:t>
      </w:r>
      <w:r w:rsidRPr="003F5912">
        <w:rPr>
          <w:rFonts w:ascii="Arial Narrow" w:hAnsi="Arial Narrow"/>
          <w:sz w:val="22"/>
          <w:szCs w:val="22"/>
        </w:rPr>
        <w:t>y</w:t>
      </w:r>
    </w:p>
    <w:p w14:paraId="4B1EE46E" w14:textId="77777777" w:rsidR="00FA54AE" w:rsidRPr="003F5912" w:rsidRDefault="00FA54AE" w:rsidP="00FA54AE">
      <w:pPr>
        <w:rPr>
          <w:rFonts w:ascii="Arial Narrow" w:hAnsi="Arial Narrow"/>
          <w:sz w:val="22"/>
          <w:szCs w:val="22"/>
        </w:rPr>
      </w:pPr>
    </w:p>
    <w:p w14:paraId="7B2E1A36" w14:textId="19635355" w:rsidR="00FA54AE" w:rsidRPr="003F5912" w:rsidRDefault="00FA54AE" w:rsidP="00FA54AE">
      <w:pPr>
        <w:pStyle w:val="Odsekzoznamu"/>
        <w:autoSpaceDE w:val="0"/>
        <w:autoSpaceDN w:val="0"/>
        <w:adjustRightInd w:val="0"/>
        <w:ind w:left="405"/>
        <w:jc w:val="both"/>
        <w:rPr>
          <w:rFonts w:ascii="Arial Narrow" w:hAnsi="Arial Narrow"/>
          <w:spacing w:val="-1"/>
          <w:sz w:val="22"/>
          <w:szCs w:val="22"/>
        </w:rPr>
      </w:pPr>
      <w:r w:rsidRPr="003F5912">
        <w:rPr>
          <w:rFonts w:ascii="Arial Narrow" w:hAnsi="Arial Narrow"/>
          <w:spacing w:val="-1"/>
          <w:sz w:val="22"/>
          <w:szCs w:val="22"/>
        </w:rPr>
        <w:t xml:space="preserve">Ak </w:t>
      </w:r>
      <w:r w:rsidRPr="003F5912">
        <w:rPr>
          <w:rFonts w:ascii="Arial Narrow" w:hAnsi="Arial Narrow" w:cs="Arial Narrow"/>
          <w:sz w:val="22"/>
          <w:szCs w:val="22"/>
        </w:rPr>
        <w:t>Poskytovateľ</w:t>
      </w:r>
      <w:r w:rsidRPr="003F5912">
        <w:rPr>
          <w:rFonts w:ascii="Arial Narrow" w:hAnsi="Arial Narrow"/>
          <w:spacing w:val="-1"/>
          <w:sz w:val="22"/>
          <w:szCs w:val="22"/>
        </w:rPr>
        <w:t xml:space="preserve"> </w:t>
      </w:r>
      <w:r w:rsidR="000D7A4B" w:rsidRPr="003F5912">
        <w:rPr>
          <w:rFonts w:ascii="Arial Narrow" w:hAnsi="Arial Narrow"/>
          <w:spacing w:val="-1"/>
          <w:sz w:val="22"/>
          <w:szCs w:val="22"/>
        </w:rPr>
        <w:t xml:space="preserve">nezabezpečí technicky a administratívne celý proces vybavenia leteniek určených na vykonanie </w:t>
      </w:r>
      <w:proofErr w:type="spellStart"/>
      <w:r w:rsidR="000D7A4B" w:rsidRPr="003F5912">
        <w:rPr>
          <w:rFonts w:ascii="Arial Narrow" w:hAnsi="Arial Narrow"/>
          <w:spacing w:val="-1"/>
          <w:sz w:val="22"/>
          <w:szCs w:val="22"/>
        </w:rPr>
        <w:t>extradície</w:t>
      </w:r>
      <w:proofErr w:type="spellEnd"/>
      <w:r w:rsidR="000D7A4B" w:rsidRPr="003F5912">
        <w:rPr>
          <w:rFonts w:ascii="Arial Narrow" w:hAnsi="Arial Narrow"/>
          <w:spacing w:val="-1"/>
          <w:sz w:val="22"/>
          <w:szCs w:val="22"/>
        </w:rPr>
        <w:t xml:space="preserve">, deportácie a eskorty </w:t>
      </w:r>
      <w:r w:rsidR="002D66AC">
        <w:rPr>
          <w:rFonts w:ascii="Arial Narrow" w:hAnsi="Arial Narrow"/>
          <w:spacing w:val="-1"/>
          <w:sz w:val="22"/>
          <w:szCs w:val="22"/>
        </w:rPr>
        <w:t>v zmysle Dohody a OPZ</w:t>
      </w:r>
      <w:r w:rsidR="005E1120" w:rsidRPr="003F5912">
        <w:rPr>
          <w:rFonts w:ascii="Arial Narrow" w:hAnsi="Arial Narrow"/>
          <w:spacing w:val="-1"/>
          <w:sz w:val="22"/>
          <w:szCs w:val="22"/>
        </w:rPr>
        <w:t xml:space="preserve"> </w:t>
      </w:r>
      <w:r w:rsidR="000D7A4B" w:rsidRPr="003F5912">
        <w:rPr>
          <w:rFonts w:ascii="Arial Narrow" w:hAnsi="Arial Narrow"/>
          <w:spacing w:val="-1"/>
          <w:sz w:val="22"/>
          <w:szCs w:val="22"/>
        </w:rPr>
        <w:t xml:space="preserve">alebo </w:t>
      </w:r>
      <w:r w:rsidRPr="003F5912">
        <w:rPr>
          <w:rFonts w:ascii="Arial Narrow" w:hAnsi="Arial Narrow"/>
          <w:spacing w:val="-1"/>
          <w:sz w:val="22"/>
          <w:szCs w:val="22"/>
        </w:rPr>
        <w:t xml:space="preserve">doručí Objednávateľovi chybnú letenku (napríklad na letenke budú uvedené nesprávne alebo neúplné informácie alebo údaje) alebo letenku, ktorá bude v rozpore so </w:t>
      </w:r>
      <w:r w:rsidRPr="003F5912">
        <w:rPr>
          <w:rFonts w:ascii="Arial Narrow" w:hAnsi="Arial Narrow"/>
          <w:sz w:val="22"/>
          <w:szCs w:val="22"/>
        </w:rPr>
        <w:t xml:space="preserve">záväznou </w:t>
      </w:r>
      <w:r w:rsidRPr="003F5912">
        <w:rPr>
          <w:rFonts w:ascii="Arial Narrow" w:hAnsi="Arial Narrow"/>
          <w:spacing w:val="-1"/>
          <w:sz w:val="22"/>
          <w:szCs w:val="22"/>
        </w:rPr>
        <w:t>objednávkou, alebo ak letenka bude doručená Objednávateľovi oneskorene, Objednávateľ je oprávnený ju odmietnuť a Poskytovateľ je povinný bezodkladne doručiť Objednávateľovi upravenú letenku v dodatočnej lehote tak, aby nebol ohrozený prílet alebo odlet podľa objednávky. Týmto nie je dotknuté právo Objednávateľa na náhradu škody alebo na zmluvnú pokutu podľa tejto Dohody.</w:t>
      </w:r>
    </w:p>
    <w:p w14:paraId="30B7CA2C" w14:textId="3413DA35" w:rsidR="00FA54AE" w:rsidRPr="003F5912" w:rsidRDefault="00FA54AE" w:rsidP="00FA54AE">
      <w:pPr>
        <w:autoSpaceDE w:val="0"/>
        <w:autoSpaceDN w:val="0"/>
        <w:adjustRightInd w:val="0"/>
        <w:jc w:val="both"/>
        <w:rPr>
          <w:rFonts w:ascii="Arial Narrow" w:hAnsi="Arial Narrow"/>
          <w:spacing w:val="-1"/>
          <w:sz w:val="22"/>
          <w:szCs w:val="22"/>
        </w:rPr>
      </w:pPr>
    </w:p>
    <w:p w14:paraId="2351CDA6" w14:textId="77777777" w:rsidR="00AF3FE9" w:rsidRDefault="00AF3FE9" w:rsidP="00FA54AE">
      <w:pPr>
        <w:autoSpaceDE w:val="0"/>
        <w:autoSpaceDN w:val="0"/>
        <w:adjustRightInd w:val="0"/>
        <w:jc w:val="center"/>
        <w:rPr>
          <w:rFonts w:ascii="Arial Narrow" w:hAnsi="Arial Narrow" w:cs="Arial Narrow"/>
          <w:b/>
          <w:bCs/>
          <w:sz w:val="22"/>
          <w:szCs w:val="22"/>
        </w:rPr>
      </w:pPr>
    </w:p>
    <w:p w14:paraId="15D3C118" w14:textId="0ECE81AF"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8</w:t>
      </w:r>
    </w:p>
    <w:p w14:paraId="77A377A7" w14:textId="77777777" w:rsidR="00FA54AE" w:rsidRPr="003F5912" w:rsidRDefault="00FA54AE" w:rsidP="00FA54AE">
      <w:pPr>
        <w:autoSpaceDE w:val="0"/>
        <w:autoSpaceDN w:val="0"/>
        <w:adjustRightInd w:val="0"/>
        <w:jc w:val="center"/>
        <w:rPr>
          <w:rFonts w:ascii="Arial Narrow" w:hAnsi="Arial Narrow" w:cs="Arial Narrow"/>
          <w:b/>
          <w:sz w:val="22"/>
          <w:szCs w:val="22"/>
        </w:rPr>
      </w:pPr>
      <w:r w:rsidRPr="003F5912">
        <w:rPr>
          <w:rFonts w:ascii="Arial Narrow" w:hAnsi="Arial Narrow" w:cs="Arial Narrow"/>
          <w:b/>
          <w:sz w:val="22"/>
          <w:szCs w:val="22"/>
        </w:rPr>
        <w:t xml:space="preserve">Zodpovednosť za škodu </w:t>
      </w:r>
    </w:p>
    <w:p w14:paraId="55323BE0" w14:textId="77777777" w:rsidR="00FA54AE" w:rsidRPr="003F5912" w:rsidRDefault="00FA54AE" w:rsidP="00FA54AE">
      <w:pPr>
        <w:autoSpaceDE w:val="0"/>
        <w:autoSpaceDN w:val="0"/>
        <w:adjustRightInd w:val="0"/>
        <w:jc w:val="center"/>
        <w:rPr>
          <w:rFonts w:ascii="Arial Narrow" w:hAnsi="Arial Narrow" w:cs="Arial Narrow"/>
          <w:b/>
          <w:sz w:val="22"/>
          <w:szCs w:val="22"/>
        </w:rPr>
      </w:pPr>
    </w:p>
    <w:p w14:paraId="032FE41C"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5F4EB094"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68D916A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6B45E871"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Zodpovednosť</w:t>
      </w:r>
      <w:r w:rsidRPr="003F5912">
        <w:rPr>
          <w:rFonts w:ascii="Arial Narrow" w:hAnsi="Arial Narrow" w:cs="Arial Narrow"/>
          <w:sz w:val="22"/>
          <w:szCs w:val="22"/>
        </w:rPr>
        <w:t xml:space="preserve"> za škodu spôsobenú pri plnení tejto Dohody sa riadi príslušnými ustanoveniami zákona č. 513/1991 Zb. Obchodný zákonník v znení neskorších predpisov (ďalej len „Obchodný zákonník“) o náhrade škody.</w:t>
      </w:r>
    </w:p>
    <w:p w14:paraId="73F31B9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5076DA28"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Zmluvné strany</w:t>
      </w:r>
      <w:r w:rsidRPr="003F5912">
        <w:rPr>
          <w:rFonts w:ascii="Arial Narrow" w:hAnsi="Arial Narrow" w:cs="Arial Narrow"/>
          <w:sz w:val="22"/>
          <w:szCs w:val="22"/>
        </w:rPr>
        <w:t xml:space="preserve"> sú povinné predchádzať vzniku škody a urobiť všetky vhodné a primerané opatrenia k odvráteniu hroziacej škody a v prípade vzniku škody urobiť všetky nevyhnutné opatrenia k tomu, aby rozsah škody bol čo najnižší.</w:t>
      </w:r>
    </w:p>
    <w:p w14:paraId="7A9C0A11"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2CC82D0D" w14:textId="5A8ECC9C" w:rsidR="00FA54AE" w:rsidRPr="00E37127" w:rsidRDefault="00FA54AE" w:rsidP="00E37127">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Zmluvná strana</w:t>
      </w:r>
      <w:r w:rsidRPr="003F5912">
        <w:rPr>
          <w:rFonts w:ascii="Arial Narrow" w:hAnsi="Arial Narrow" w:cs="Arial Narrow"/>
          <w:sz w:val="22"/>
          <w:szCs w:val="22"/>
        </w:rPr>
        <w:t xml:space="preserve">, ktorá poruší svoju povinnosť uvedenú v tejto Dohode, je povinná nahradiť škodu tým spôsobenú druhej Zmluvnej strane, okrem prípadu, ak preukáže, že porušenie povinností bolo spôsobené okolnosťami vylučujúcimi zodpovednosť (vyššia moc). Týmto nie je dotknutá povinnosť Zmluvnej strany zaplatiť v celom rozsahu zmluvnú pokutu. Za vyššiu moc sa pre účely tejto Dohody považujú </w:t>
      </w:r>
      <w:r w:rsidRPr="003F5912">
        <w:rPr>
          <w:rFonts w:ascii="Arial Narrow" w:hAnsi="Arial Narrow"/>
          <w:sz w:val="22"/>
          <w:szCs w:val="22"/>
        </w:rPr>
        <w:t>udalosti, ktoré nie sú závislé od konania Zmluvných strán, a ktoré nemôžu Zmluvné strany ani predvídať ani nijakým spôsobom priamo ovplyvniť, a to najmä vojna, mobilizácia, povstanie, živelné pohromy, požiare, embargo, karantény.</w:t>
      </w:r>
    </w:p>
    <w:p w14:paraId="16752664" w14:textId="3D176837" w:rsidR="00FA54AE" w:rsidRPr="003F5912" w:rsidRDefault="001129A4"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lastRenderedPageBreak/>
        <w:t xml:space="preserve">Ak poskytovateľ </w:t>
      </w:r>
      <w:r w:rsidRPr="003F5912">
        <w:rPr>
          <w:rFonts w:ascii="Arial Narrow" w:hAnsi="Arial Narrow"/>
          <w:spacing w:val="-1"/>
          <w:sz w:val="22"/>
          <w:szCs w:val="22"/>
        </w:rPr>
        <w:t xml:space="preserve">nezabezpečí technicky a administratívne celý proces vybavenia leteniek </w:t>
      </w:r>
      <w:r w:rsidR="008F630F" w:rsidRPr="003F5912">
        <w:rPr>
          <w:rFonts w:ascii="Arial Narrow" w:hAnsi="Arial Narrow"/>
          <w:spacing w:val="-1"/>
          <w:sz w:val="22"/>
          <w:szCs w:val="22"/>
        </w:rPr>
        <w:t xml:space="preserve">potrebných </w:t>
      </w:r>
      <w:r w:rsidRPr="003F5912">
        <w:rPr>
          <w:rFonts w:ascii="Arial Narrow" w:hAnsi="Arial Narrow"/>
          <w:spacing w:val="-1"/>
          <w:sz w:val="22"/>
          <w:szCs w:val="22"/>
        </w:rPr>
        <w:t xml:space="preserve">na vykonanie </w:t>
      </w:r>
      <w:r w:rsidR="008F630F" w:rsidRPr="003F5912">
        <w:rPr>
          <w:rFonts w:ascii="Arial Narrow" w:hAnsi="Arial Narrow"/>
          <w:spacing w:val="-1"/>
          <w:sz w:val="22"/>
          <w:szCs w:val="22"/>
        </w:rPr>
        <w:t xml:space="preserve">služby </w:t>
      </w:r>
      <w:r w:rsidR="002D66AC">
        <w:rPr>
          <w:rFonts w:ascii="Arial Narrow" w:hAnsi="Arial Narrow"/>
          <w:spacing w:val="-1"/>
          <w:sz w:val="22"/>
          <w:szCs w:val="22"/>
        </w:rPr>
        <w:t>podľa tejto Dohody a OPZ</w:t>
      </w:r>
      <w:r w:rsidR="00FF5DEF" w:rsidRPr="003F5912">
        <w:rPr>
          <w:rFonts w:ascii="Arial Narrow" w:hAnsi="Arial Narrow"/>
          <w:spacing w:val="-1"/>
          <w:sz w:val="22"/>
          <w:szCs w:val="22"/>
        </w:rPr>
        <w:t xml:space="preserve"> </w:t>
      </w:r>
      <w:r w:rsidRPr="003F5912">
        <w:rPr>
          <w:rFonts w:ascii="Arial Narrow" w:hAnsi="Arial Narrow"/>
          <w:spacing w:val="-1"/>
          <w:sz w:val="22"/>
          <w:szCs w:val="22"/>
        </w:rPr>
        <w:t xml:space="preserve"> a nastane situácia, že </w:t>
      </w:r>
      <w:r w:rsidR="00FA54AE" w:rsidRPr="003F5912">
        <w:rPr>
          <w:rFonts w:ascii="Arial Narrow" w:hAnsi="Arial Narrow"/>
          <w:sz w:val="22"/>
          <w:szCs w:val="22"/>
        </w:rPr>
        <w:t>Poskytovateľ</w:t>
      </w:r>
      <w:r w:rsidR="00FA54AE" w:rsidRPr="003F5912">
        <w:rPr>
          <w:rFonts w:ascii="Arial Narrow" w:hAnsi="Arial Narrow" w:cs="Arial Narrow"/>
          <w:sz w:val="22"/>
          <w:szCs w:val="22"/>
        </w:rPr>
        <w:t xml:space="preserve"> nedoručí letenku osobe poverenej na prevzatie letenky ani v čase potrebnom na letiskové odbavenie a spôsobí tým zmeškanie odletu cestujúceho, Objednávateľ má právo na plnú náhradu ceny letenky a náhradu škody</w:t>
      </w:r>
      <w:r w:rsidR="00FA54AE" w:rsidRPr="003F5912">
        <w:rPr>
          <w:rFonts w:ascii="Arial Narrow" w:hAnsi="Arial Narrow"/>
          <w:sz w:val="22"/>
          <w:szCs w:val="22"/>
        </w:rPr>
        <w:t xml:space="preserve"> </w:t>
      </w:r>
      <w:r w:rsidR="002D66AC">
        <w:rPr>
          <w:rFonts w:ascii="Arial Narrow" w:hAnsi="Arial Narrow"/>
          <w:sz w:val="22"/>
          <w:szCs w:val="22"/>
        </w:rPr>
        <w:t>(</w:t>
      </w:r>
      <w:r w:rsidR="00FA54AE" w:rsidRPr="003F5912">
        <w:rPr>
          <w:rFonts w:ascii="Arial Narrow" w:hAnsi="Arial Narrow" w:cs="Arial Narrow"/>
          <w:sz w:val="22"/>
          <w:szCs w:val="22"/>
        </w:rPr>
        <w:t xml:space="preserve">napríklad škoda Objednávateľa spočívajúca v zabezpečení dopravy na letisko a z letiska, zabezpečenie hotela a pod.), ktorá tým bola Objednávateľovi spôsobená.  Právo na zmluvné pokuty uvedené v článku </w:t>
      </w:r>
      <w:r w:rsidR="00B578D4" w:rsidRPr="003F5912">
        <w:rPr>
          <w:rFonts w:ascii="Arial Narrow" w:hAnsi="Arial Narrow" w:cs="Arial Narrow"/>
          <w:sz w:val="22"/>
          <w:szCs w:val="22"/>
        </w:rPr>
        <w:t>9</w:t>
      </w:r>
      <w:r w:rsidR="00FA54AE" w:rsidRPr="003F5912">
        <w:rPr>
          <w:rFonts w:ascii="Arial Narrow" w:hAnsi="Arial Narrow" w:cs="Arial Narrow"/>
          <w:sz w:val="22"/>
          <w:szCs w:val="22"/>
        </w:rPr>
        <w:t xml:space="preserve"> tejto Dohody týmto nie je dotknuté.</w:t>
      </w:r>
    </w:p>
    <w:p w14:paraId="274E7590" w14:textId="77777777" w:rsidR="00FA54AE" w:rsidRPr="003F5912" w:rsidRDefault="00FA54AE" w:rsidP="00FA54AE">
      <w:pPr>
        <w:autoSpaceDE w:val="0"/>
        <w:autoSpaceDN w:val="0"/>
        <w:adjustRightInd w:val="0"/>
        <w:rPr>
          <w:rFonts w:ascii="Arial Narrow" w:hAnsi="Arial Narrow" w:cs="Arial Narrow"/>
          <w:b/>
          <w:bCs/>
          <w:sz w:val="22"/>
          <w:szCs w:val="22"/>
        </w:rPr>
      </w:pPr>
    </w:p>
    <w:p w14:paraId="0800E7BD" w14:textId="77777777" w:rsidR="00FA54AE" w:rsidRPr="003F5912" w:rsidRDefault="00FA54AE" w:rsidP="00FA54AE">
      <w:pPr>
        <w:autoSpaceDE w:val="0"/>
        <w:autoSpaceDN w:val="0"/>
        <w:adjustRightInd w:val="0"/>
        <w:rPr>
          <w:rFonts w:ascii="Arial Narrow" w:hAnsi="Arial Narrow" w:cs="Arial Narrow"/>
          <w:b/>
          <w:bCs/>
          <w:sz w:val="22"/>
          <w:szCs w:val="22"/>
        </w:rPr>
      </w:pPr>
    </w:p>
    <w:p w14:paraId="25C6E9A5" w14:textId="0CC625F9"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9</w:t>
      </w:r>
    </w:p>
    <w:p w14:paraId="5AFE2A51"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Zmluvné pokuty a úroky z omeškania</w:t>
      </w:r>
    </w:p>
    <w:p w14:paraId="197CF503" w14:textId="70B71DCA" w:rsidR="00FA54AE" w:rsidRPr="00542395" w:rsidRDefault="00FA54AE" w:rsidP="00542395">
      <w:pPr>
        <w:tabs>
          <w:tab w:val="clear" w:pos="2160"/>
          <w:tab w:val="left" w:pos="426"/>
        </w:tabs>
        <w:autoSpaceDE w:val="0"/>
        <w:autoSpaceDN w:val="0"/>
        <w:adjustRightInd w:val="0"/>
        <w:jc w:val="both"/>
        <w:rPr>
          <w:rFonts w:ascii="Arial Narrow" w:hAnsi="Arial Narrow"/>
          <w:spacing w:val="-2"/>
          <w:sz w:val="22"/>
          <w:szCs w:val="22"/>
        </w:rPr>
      </w:pPr>
    </w:p>
    <w:p w14:paraId="69D0205F"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vanish/>
          <w:sz w:val="22"/>
          <w:szCs w:val="22"/>
        </w:rPr>
      </w:pPr>
    </w:p>
    <w:p w14:paraId="7076C3C3" w14:textId="1603D264"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pacing w:val="-2"/>
          <w:sz w:val="22"/>
          <w:szCs w:val="22"/>
        </w:rPr>
      </w:pPr>
      <w:r w:rsidRPr="003F5912">
        <w:rPr>
          <w:rFonts w:ascii="Arial Narrow" w:hAnsi="Arial Narrow"/>
          <w:sz w:val="22"/>
          <w:szCs w:val="22"/>
        </w:rPr>
        <w:t>Ak Poskytovateľ poruší niektorú zo svojich povinností uvedených v článku 2 bod</w:t>
      </w:r>
      <w:r w:rsidR="002E7DC4" w:rsidRPr="003F5912">
        <w:rPr>
          <w:rFonts w:ascii="Arial Narrow" w:hAnsi="Arial Narrow"/>
          <w:sz w:val="22"/>
          <w:szCs w:val="22"/>
        </w:rPr>
        <w:t xml:space="preserve"> 2.</w:t>
      </w:r>
      <w:r w:rsidR="004C66FC" w:rsidRPr="003F5912">
        <w:rPr>
          <w:rFonts w:ascii="Arial Narrow" w:hAnsi="Arial Narrow"/>
          <w:sz w:val="22"/>
          <w:szCs w:val="22"/>
        </w:rPr>
        <w:t>2</w:t>
      </w:r>
      <w:r w:rsidR="002E7DC4" w:rsidRPr="003F5912">
        <w:rPr>
          <w:rFonts w:ascii="Arial Narrow" w:hAnsi="Arial Narrow"/>
          <w:sz w:val="22"/>
          <w:szCs w:val="22"/>
        </w:rPr>
        <w:t>.</w:t>
      </w:r>
      <w:r w:rsidR="00FD0247">
        <w:rPr>
          <w:rFonts w:ascii="Arial Narrow" w:hAnsi="Arial Narrow"/>
          <w:sz w:val="22"/>
          <w:szCs w:val="22"/>
        </w:rPr>
        <w:t xml:space="preserve"> až</w:t>
      </w:r>
      <w:r w:rsidR="00FD0247" w:rsidRPr="003F5912" w:rsidDel="00FD0247">
        <w:rPr>
          <w:rFonts w:ascii="Arial Narrow" w:hAnsi="Arial Narrow"/>
          <w:sz w:val="22"/>
          <w:szCs w:val="22"/>
        </w:rPr>
        <w:t xml:space="preserve"> </w:t>
      </w:r>
      <w:r w:rsidR="003F034C" w:rsidRPr="003F5912">
        <w:rPr>
          <w:rFonts w:ascii="Arial Narrow" w:hAnsi="Arial Narrow"/>
          <w:sz w:val="22"/>
          <w:szCs w:val="22"/>
        </w:rPr>
        <w:t xml:space="preserve">2.9.,2.11.,2.13., </w:t>
      </w:r>
      <w:r w:rsidRPr="003F5912">
        <w:rPr>
          <w:rFonts w:ascii="Arial Narrow" w:hAnsi="Arial Narrow"/>
          <w:sz w:val="22"/>
          <w:szCs w:val="22"/>
        </w:rPr>
        <w:t xml:space="preserve">článku </w:t>
      </w:r>
      <w:r w:rsidR="004C66FC" w:rsidRPr="003F5912">
        <w:rPr>
          <w:rFonts w:ascii="Arial Narrow" w:hAnsi="Arial Narrow"/>
          <w:sz w:val="22"/>
          <w:szCs w:val="22"/>
        </w:rPr>
        <w:t>4</w:t>
      </w:r>
      <w:r w:rsidRPr="003F5912">
        <w:rPr>
          <w:rFonts w:ascii="Arial Narrow" w:hAnsi="Arial Narrow"/>
          <w:sz w:val="22"/>
          <w:szCs w:val="22"/>
        </w:rPr>
        <w:t xml:space="preserve"> bod </w:t>
      </w:r>
      <w:r w:rsidR="004C66FC" w:rsidRPr="003F5912">
        <w:rPr>
          <w:rFonts w:ascii="Arial Narrow" w:hAnsi="Arial Narrow"/>
          <w:sz w:val="22"/>
          <w:szCs w:val="22"/>
        </w:rPr>
        <w:t>4</w:t>
      </w:r>
      <w:r w:rsidRPr="003F5912">
        <w:rPr>
          <w:rFonts w:ascii="Arial Narrow" w:hAnsi="Arial Narrow"/>
          <w:sz w:val="22"/>
          <w:szCs w:val="22"/>
        </w:rPr>
        <w:t>.2. a </w:t>
      </w:r>
      <w:r w:rsidR="004C66FC" w:rsidRPr="003F5912">
        <w:rPr>
          <w:rFonts w:ascii="Arial Narrow" w:hAnsi="Arial Narrow"/>
          <w:sz w:val="22"/>
          <w:szCs w:val="22"/>
        </w:rPr>
        <w:t>4</w:t>
      </w:r>
      <w:r w:rsidRPr="003F5912">
        <w:rPr>
          <w:rFonts w:ascii="Arial Narrow" w:hAnsi="Arial Narrow"/>
          <w:sz w:val="22"/>
          <w:szCs w:val="22"/>
        </w:rPr>
        <w:t xml:space="preserve">.3. a článku </w:t>
      </w:r>
      <w:r w:rsidR="004C66FC" w:rsidRPr="003F5912">
        <w:rPr>
          <w:rFonts w:ascii="Arial Narrow" w:hAnsi="Arial Narrow"/>
          <w:sz w:val="22"/>
          <w:szCs w:val="22"/>
        </w:rPr>
        <w:t>7</w:t>
      </w:r>
      <w:r w:rsidRPr="003F5912">
        <w:rPr>
          <w:rFonts w:ascii="Arial Narrow" w:hAnsi="Arial Narrow"/>
          <w:sz w:val="22"/>
          <w:szCs w:val="22"/>
        </w:rPr>
        <w:t xml:space="preserve"> tejto Dohody,</w:t>
      </w:r>
      <w:r w:rsidRPr="003F5912">
        <w:rPr>
          <w:rFonts w:ascii="Arial Narrow" w:hAnsi="Arial Narrow"/>
          <w:spacing w:val="8"/>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0"/>
          <w:sz w:val="22"/>
          <w:szCs w:val="22"/>
        </w:rPr>
        <w:t xml:space="preserve"> </w:t>
      </w:r>
      <w:r w:rsidRPr="003F5912">
        <w:rPr>
          <w:rFonts w:ascii="Arial Narrow" w:hAnsi="Arial Narrow"/>
          <w:spacing w:val="-6"/>
          <w:sz w:val="22"/>
          <w:szCs w:val="22"/>
        </w:rPr>
        <w:t>m</w:t>
      </w:r>
      <w:r w:rsidRPr="003F5912">
        <w:rPr>
          <w:rFonts w:ascii="Arial Narrow" w:hAnsi="Arial Narrow"/>
          <w:sz w:val="22"/>
          <w:szCs w:val="22"/>
        </w:rPr>
        <w:t>á</w:t>
      </w:r>
      <w:r w:rsidRPr="003F5912">
        <w:rPr>
          <w:rFonts w:ascii="Arial Narrow" w:hAnsi="Arial Narrow"/>
          <w:spacing w:val="10"/>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á</w:t>
      </w:r>
      <w:r w:rsidRPr="003F5912">
        <w:rPr>
          <w:rFonts w:ascii="Arial Narrow" w:hAnsi="Arial Narrow"/>
          <w:spacing w:val="1"/>
          <w:sz w:val="22"/>
          <w:szCs w:val="22"/>
        </w:rPr>
        <w:t>r</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6"/>
          <w:sz w:val="22"/>
          <w:szCs w:val="22"/>
        </w:rPr>
        <w:t>n</w:t>
      </w:r>
      <w:r w:rsidRPr="003F5912">
        <w:rPr>
          <w:rFonts w:ascii="Arial Narrow" w:hAnsi="Arial Narrow"/>
          <w:sz w:val="22"/>
          <w:szCs w:val="22"/>
        </w:rPr>
        <w:t>a</w:t>
      </w:r>
      <w:r w:rsidRPr="003F5912">
        <w:rPr>
          <w:rFonts w:ascii="Arial Narrow" w:hAnsi="Arial Narrow"/>
          <w:spacing w:val="10"/>
          <w:sz w:val="22"/>
          <w:szCs w:val="22"/>
        </w:rPr>
        <w:t xml:space="preserve"> </w:t>
      </w:r>
      <w:r w:rsidRPr="003F5912">
        <w:rPr>
          <w:rFonts w:ascii="Arial Narrow" w:hAnsi="Arial Narrow"/>
          <w:spacing w:val="-1"/>
          <w:sz w:val="22"/>
          <w:szCs w:val="22"/>
        </w:rPr>
        <w:t>za</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spacing w:val="6"/>
          <w:sz w:val="22"/>
          <w:szCs w:val="22"/>
        </w:rPr>
        <w:t xml:space="preserve"> </w:t>
      </w:r>
      <w:r w:rsidRPr="003F5912">
        <w:rPr>
          <w:rFonts w:ascii="Arial Narrow" w:hAnsi="Arial Narrow"/>
          <w:spacing w:val="3"/>
          <w:sz w:val="22"/>
          <w:szCs w:val="22"/>
        </w:rPr>
        <w:t>z</w:t>
      </w:r>
      <w:r w:rsidRPr="003F5912">
        <w:rPr>
          <w:rFonts w:ascii="Arial Narrow" w:hAnsi="Arial Narrow"/>
          <w:sz w:val="22"/>
          <w:szCs w:val="22"/>
        </w:rPr>
        <w:t>m</w:t>
      </w:r>
      <w:r w:rsidRPr="003F5912">
        <w:rPr>
          <w:rFonts w:ascii="Arial Narrow" w:hAnsi="Arial Narrow"/>
          <w:spacing w:val="-6"/>
          <w:sz w:val="22"/>
          <w:szCs w:val="22"/>
        </w:rPr>
        <w:t>l</w:t>
      </w:r>
      <w:r w:rsidRPr="003F5912">
        <w:rPr>
          <w:rFonts w:ascii="Arial Narrow" w:hAnsi="Arial Narrow"/>
          <w:spacing w:val="4"/>
          <w:sz w:val="22"/>
          <w:szCs w:val="22"/>
        </w:rPr>
        <w:t>u</w:t>
      </w:r>
      <w:r w:rsidRPr="003F5912">
        <w:rPr>
          <w:rFonts w:ascii="Arial Narrow" w:hAnsi="Arial Narrow"/>
          <w:sz w:val="22"/>
          <w:szCs w:val="22"/>
        </w:rPr>
        <w:t>v</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2"/>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z w:val="22"/>
          <w:szCs w:val="22"/>
        </w:rPr>
        <w:t>ku</w:t>
      </w:r>
      <w:r w:rsidRPr="003F5912">
        <w:rPr>
          <w:rFonts w:ascii="Arial Narrow" w:hAnsi="Arial Narrow"/>
          <w:spacing w:val="5"/>
          <w:sz w:val="22"/>
          <w:szCs w:val="22"/>
        </w:rPr>
        <w:t>t</w:t>
      </w:r>
      <w:r w:rsidRPr="003F5912">
        <w:rPr>
          <w:rFonts w:ascii="Arial Narrow" w:hAnsi="Arial Narrow"/>
          <w:sz w:val="22"/>
          <w:szCs w:val="22"/>
        </w:rPr>
        <w:t>y</w:t>
      </w:r>
      <w:r w:rsidRPr="003F5912">
        <w:rPr>
          <w:rFonts w:ascii="Arial Narrow" w:hAnsi="Arial Narrow"/>
          <w:spacing w:val="7"/>
          <w:sz w:val="22"/>
          <w:szCs w:val="22"/>
        </w:rPr>
        <w:t xml:space="preserve"> </w:t>
      </w:r>
      <w:r w:rsidRPr="003F5912">
        <w:rPr>
          <w:rFonts w:ascii="Arial Narrow" w:hAnsi="Arial Narrow"/>
          <w:spacing w:val="-6"/>
          <w:sz w:val="22"/>
          <w:szCs w:val="22"/>
        </w:rPr>
        <w:t>v</w:t>
      </w:r>
      <w:r w:rsidRPr="003F5912">
        <w:rPr>
          <w:rFonts w:ascii="Arial Narrow" w:hAnsi="Arial Narrow"/>
          <w:sz w:val="22"/>
          <w:szCs w:val="22"/>
        </w:rPr>
        <w:t>o</w:t>
      </w:r>
      <w:r w:rsidRPr="003F5912">
        <w:rPr>
          <w:rFonts w:ascii="Arial Narrow" w:hAnsi="Arial Narrow"/>
          <w:spacing w:val="10"/>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ý</w:t>
      </w:r>
      <w:r w:rsidRPr="003F5912">
        <w:rPr>
          <w:rFonts w:ascii="Arial Narrow" w:hAnsi="Arial Narrow"/>
          <w:spacing w:val="-2"/>
          <w:sz w:val="22"/>
          <w:szCs w:val="22"/>
        </w:rPr>
        <w:t>š</w:t>
      </w:r>
      <w:r w:rsidRPr="003F5912">
        <w:rPr>
          <w:rFonts w:ascii="Arial Narrow" w:hAnsi="Arial Narrow"/>
          <w:sz w:val="22"/>
          <w:szCs w:val="22"/>
        </w:rPr>
        <w:t>ke</w:t>
      </w:r>
      <w:r w:rsidRPr="003F5912">
        <w:rPr>
          <w:rFonts w:ascii="Arial Narrow" w:hAnsi="Arial Narrow"/>
          <w:spacing w:val="10"/>
          <w:sz w:val="22"/>
          <w:szCs w:val="22"/>
        </w:rPr>
        <w:t xml:space="preserve"> </w:t>
      </w:r>
      <w:r w:rsidRPr="003F5912">
        <w:rPr>
          <w:rFonts w:ascii="Arial Narrow" w:hAnsi="Arial Narrow"/>
          <w:sz w:val="22"/>
          <w:szCs w:val="22"/>
        </w:rPr>
        <w:t>1</w:t>
      </w:r>
      <w:r w:rsidR="00FD0247">
        <w:rPr>
          <w:rFonts w:ascii="Arial Narrow" w:hAnsi="Arial Narrow"/>
          <w:sz w:val="22"/>
          <w:szCs w:val="22"/>
        </w:rPr>
        <w:t> </w:t>
      </w:r>
      <w:r w:rsidRPr="003F5912">
        <w:rPr>
          <w:rFonts w:ascii="Arial Narrow" w:hAnsi="Arial Narrow"/>
          <w:sz w:val="22"/>
          <w:szCs w:val="22"/>
        </w:rPr>
        <w:t>000</w:t>
      </w:r>
      <w:r w:rsidR="00FD0247">
        <w:rPr>
          <w:rFonts w:ascii="Arial Narrow" w:hAnsi="Arial Narrow"/>
          <w:sz w:val="22"/>
          <w:szCs w:val="22"/>
        </w:rPr>
        <w:t>,-</w:t>
      </w:r>
      <w:r w:rsidRPr="003F5912">
        <w:rPr>
          <w:rFonts w:ascii="Arial Narrow" w:hAnsi="Arial Narrow"/>
          <w:w w:val="99"/>
          <w:sz w:val="22"/>
          <w:szCs w:val="22"/>
        </w:rPr>
        <w:t xml:space="preserve"> </w:t>
      </w:r>
      <w:r w:rsidRPr="003F5912">
        <w:rPr>
          <w:rFonts w:ascii="Arial Narrow" w:hAnsi="Arial Narrow"/>
          <w:spacing w:val="2"/>
          <w:sz w:val="22"/>
          <w:szCs w:val="22"/>
        </w:rPr>
        <w:t>E</w:t>
      </w:r>
      <w:r w:rsidRPr="003F5912">
        <w:rPr>
          <w:rFonts w:ascii="Arial Narrow" w:hAnsi="Arial Narrow"/>
          <w:spacing w:val="-1"/>
          <w:sz w:val="22"/>
          <w:szCs w:val="22"/>
        </w:rPr>
        <w:t>U</w:t>
      </w:r>
      <w:r w:rsidRPr="003F5912">
        <w:rPr>
          <w:rFonts w:ascii="Arial Narrow" w:hAnsi="Arial Narrow"/>
          <w:spacing w:val="-2"/>
          <w:sz w:val="22"/>
          <w:szCs w:val="22"/>
        </w:rPr>
        <w:t>R</w:t>
      </w:r>
      <w:r w:rsidR="00FD0247">
        <w:rPr>
          <w:rFonts w:ascii="Arial Narrow" w:hAnsi="Arial Narrow"/>
          <w:spacing w:val="-2"/>
          <w:sz w:val="22"/>
          <w:szCs w:val="22"/>
        </w:rPr>
        <w:t xml:space="preserve"> (slovom jedentisíc eur)</w:t>
      </w:r>
      <w:r w:rsidRPr="003F5912">
        <w:rPr>
          <w:rFonts w:ascii="Arial Narrow" w:hAnsi="Arial Narrow"/>
          <w:spacing w:val="-2"/>
          <w:sz w:val="22"/>
          <w:szCs w:val="22"/>
        </w:rPr>
        <w:t xml:space="preserve"> za každé jednotlivé aj opakované porušenie tejto Dohody</w:t>
      </w:r>
      <w:r w:rsidRPr="003F5912">
        <w:rPr>
          <w:rFonts w:ascii="Arial Narrow" w:hAnsi="Arial Narrow"/>
          <w:sz w:val="22"/>
          <w:szCs w:val="22"/>
        </w:rPr>
        <w:t>.</w:t>
      </w:r>
      <w:r w:rsidRPr="003F5912">
        <w:rPr>
          <w:rFonts w:ascii="Arial Narrow" w:hAnsi="Arial Narrow"/>
          <w:spacing w:val="-2"/>
          <w:sz w:val="22"/>
          <w:szCs w:val="22"/>
        </w:rPr>
        <w:t xml:space="preserve"> Právo na náhradu škody Poskytovateľom Objednávateľovi týmto nie je dotknuté. </w:t>
      </w:r>
    </w:p>
    <w:p w14:paraId="1740F538"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2"/>
          <w:szCs w:val="22"/>
        </w:rPr>
      </w:pPr>
    </w:p>
    <w:p w14:paraId="320C360B" w14:textId="6230F964"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V</w:t>
      </w:r>
      <w:r w:rsidRPr="003F5912">
        <w:rPr>
          <w:rFonts w:ascii="Arial Narrow" w:hAnsi="Arial Narrow"/>
          <w:spacing w:val="-3"/>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í</w:t>
      </w:r>
      <w:r w:rsidRPr="003F5912">
        <w:rPr>
          <w:rFonts w:ascii="Arial Narrow" w:hAnsi="Arial Narrow"/>
          <w:sz w:val="22"/>
          <w:szCs w:val="22"/>
        </w:rPr>
        <w:t>p</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z w:val="22"/>
          <w:szCs w:val="22"/>
        </w:rPr>
        <w:t>e</w:t>
      </w:r>
      <w:r w:rsidRPr="003F5912">
        <w:rPr>
          <w:rFonts w:ascii="Arial Narrow" w:hAnsi="Arial Narrow"/>
          <w:spacing w:val="48"/>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1"/>
          <w:sz w:val="22"/>
          <w:szCs w:val="22"/>
        </w:rPr>
        <w:t>r</w:t>
      </w:r>
      <w:r w:rsidRPr="003F5912">
        <w:rPr>
          <w:rFonts w:ascii="Arial Narrow" w:hAnsi="Arial Narrow"/>
          <w:spacing w:val="-1"/>
          <w:sz w:val="22"/>
          <w:szCs w:val="22"/>
        </w:rPr>
        <w:t>ža</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43"/>
          <w:sz w:val="22"/>
          <w:szCs w:val="22"/>
        </w:rPr>
        <w:t xml:space="preserve"> </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1"/>
          <w:sz w:val="22"/>
          <w:szCs w:val="22"/>
        </w:rPr>
        <w:t>r</w:t>
      </w:r>
      <w:r w:rsidRPr="003F5912">
        <w:rPr>
          <w:rFonts w:ascii="Arial Narrow" w:hAnsi="Arial Narrow"/>
          <w:spacing w:val="-6"/>
          <w:sz w:val="22"/>
          <w:szCs w:val="22"/>
        </w:rPr>
        <w:t>mí</w:t>
      </w:r>
      <w:r w:rsidRPr="003F5912">
        <w:rPr>
          <w:rFonts w:ascii="Arial Narrow" w:hAnsi="Arial Narrow"/>
          <w:sz w:val="22"/>
          <w:szCs w:val="22"/>
        </w:rPr>
        <w:t>nu a času</w:t>
      </w:r>
      <w:r w:rsidRPr="003F5912">
        <w:rPr>
          <w:rFonts w:ascii="Arial Narrow" w:hAnsi="Arial Narrow"/>
          <w:spacing w:val="43"/>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48"/>
          <w:sz w:val="22"/>
          <w:szCs w:val="22"/>
        </w:rPr>
        <w:t xml:space="preserve">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3"/>
          <w:sz w:val="22"/>
          <w:szCs w:val="22"/>
        </w:rPr>
        <w:t>e</w:t>
      </w:r>
      <w:r w:rsidRPr="003F5912">
        <w:rPr>
          <w:rFonts w:ascii="Arial Narrow" w:hAnsi="Arial Narrow"/>
          <w:spacing w:val="-6"/>
          <w:sz w:val="22"/>
          <w:szCs w:val="22"/>
        </w:rPr>
        <w:t>n</w:t>
      </w:r>
      <w:r w:rsidRPr="003F5912">
        <w:rPr>
          <w:rFonts w:ascii="Arial Narrow" w:hAnsi="Arial Narrow"/>
          <w:spacing w:val="4"/>
          <w:sz w:val="22"/>
          <w:szCs w:val="22"/>
        </w:rPr>
        <w:t>k</w:t>
      </w:r>
      <w:r w:rsidRPr="003F5912">
        <w:rPr>
          <w:rFonts w:ascii="Arial Narrow" w:hAnsi="Arial Narrow"/>
          <w:spacing w:val="-11"/>
          <w:sz w:val="22"/>
          <w:szCs w:val="22"/>
        </w:rPr>
        <w:t>y podľa písomnej objednávky Objednávateľa</w:t>
      </w:r>
      <w:r w:rsidRPr="003F5912">
        <w:rPr>
          <w:rFonts w:ascii="Arial Narrow" w:hAnsi="Arial Narrow"/>
          <w:sz w:val="22"/>
          <w:szCs w:val="22"/>
        </w:rPr>
        <w:t>,</w:t>
      </w:r>
      <w:r w:rsidRPr="003F5912">
        <w:rPr>
          <w:rFonts w:ascii="Arial Narrow" w:hAnsi="Arial Narrow"/>
          <w:spacing w:val="50"/>
          <w:sz w:val="22"/>
          <w:szCs w:val="22"/>
        </w:rPr>
        <w:t xml:space="preserve"> </w:t>
      </w:r>
      <w:r w:rsidR="000C3551" w:rsidRPr="003F5912">
        <w:rPr>
          <w:rFonts w:ascii="Arial Narrow" w:hAnsi="Arial Narrow"/>
          <w:sz w:val="22"/>
          <w:szCs w:val="22"/>
        </w:rPr>
        <w:t xml:space="preserve">so všetkými dokladmi, ktoré sa k letenke vydávajú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43"/>
          <w:sz w:val="22"/>
          <w:szCs w:val="22"/>
        </w:rPr>
        <w:t xml:space="preserve"> </w:t>
      </w:r>
      <w:r w:rsidRPr="003F5912">
        <w:rPr>
          <w:rFonts w:ascii="Arial Narrow" w:hAnsi="Arial Narrow"/>
          <w:spacing w:val="-6"/>
          <w:sz w:val="22"/>
          <w:szCs w:val="22"/>
        </w:rPr>
        <w:t>j</w:t>
      </w:r>
      <w:r w:rsidRPr="003F5912">
        <w:rPr>
          <w:rFonts w:ascii="Arial Narrow" w:hAnsi="Arial Narrow"/>
          <w:sz w:val="22"/>
          <w:szCs w:val="22"/>
        </w:rPr>
        <w:t>e</w:t>
      </w:r>
      <w:r w:rsidRPr="003F5912">
        <w:rPr>
          <w:rFonts w:ascii="Arial Narrow" w:hAnsi="Arial Narrow"/>
          <w:spacing w:val="43"/>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6"/>
          <w:sz w:val="22"/>
          <w:szCs w:val="22"/>
        </w:rPr>
        <w:t>i</w:t>
      </w:r>
      <w:r w:rsidRPr="003F5912">
        <w:rPr>
          <w:rFonts w:ascii="Arial Narrow" w:hAnsi="Arial Narrow"/>
          <w:sz w:val="22"/>
          <w:szCs w:val="22"/>
        </w:rPr>
        <w:t>nný</w:t>
      </w:r>
      <w:r w:rsidRPr="003F5912">
        <w:rPr>
          <w:rFonts w:ascii="Arial Narrow" w:hAnsi="Arial Narrow"/>
          <w:spacing w:val="44"/>
          <w:sz w:val="22"/>
          <w:szCs w:val="22"/>
        </w:rPr>
        <w:t xml:space="preserve"> </w:t>
      </w:r>
      <w:r w:rsidRPr="003F5912">
        <w:rPr>
          <w:rFonts w:ascii="Arial Narrow" w:hAnsi="Arial Narrow"/>
          <w:spacing w:val="-1"/>
          <w:sz w:val="22"/>
          <w:szCs w:val="22"/>
        </w:rPr>
        <w:t>za</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10"/>
          <w:sz w:val="22"/>
          <w:szCs w:val="22"/>
        </w:rPr>
        <w:t>t</w:t>
      </w:r>
      <w:r w:rsidRPr="003F5912">
        <w:rPr>
          <w:rFonts w:ascii="Arial Narrow" w:hAnsi="Arial Narrow"/>
          <w:spacing w:val="-10"/>
          <w:sz w:val="22"/>
          <w:szCs w:val="22"/>
        </w:rPr>
        <w:t>i</w:t>
      </w:r>
      <w:r w:rsidRPr="003F5912">
        <w:rPr>
          <w:rFonts w:ascii="Arial Narrow" w:hAnsi="Arial Narrow"/>
          <w:sz w:val="22"/>
          <w:szCs w:val="22"/>
        </w:rPr>
        <w:t>ť</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2"/>
          <w:sz w:val="22"/>
          <w:szCs w:val="22"/>
        </w:rPr>
        <w:t xml:space="preserve"> </w:t>
      </w:r>
      <w:r w:rsidRPr="003F5912">
        <w:rPr>
          <w:rFonts w:ascii="Arial Narrow" w:hAnsi="Arial Narrow"/>
          <w:sz w:val="22"/>
          <w:szCs w:val="22"/>
        </w:rPr>
        <w:t>zmluvnú pokutu</w:t>
      </w:r>
      <w:r w:rsidRPr="003F5912">
        <w:rPr>
          <w:rFonts w:ascii="Arial Narrow" w:hAnsi="Arial Narrow"/>
          <w:spacing w:val="20"/>
          <w:sz w:val="22"/>
          <w:szCs w:val="22"/>
        </w:rPr>
        <w:t xml:space="preserve"> </w:t>
      </w:r>
      <w:r w:rsidRPr="003F5912">
        <w:rPr>
          <w:rFonts w:ascii="Arial Narrow" w:hAnsi="Arial Narrow"/>
          <w:spacing w:val="-6"/>
          <w:sz w:val="22"/>
          <w:szCs w:val="22"/>
        </w:rPr>
        <w:t>v</w:t>
      </w:r>
      <w:r w:rsidRPr="003F5912">
        <w:rPr>
          <w:rFonts w:ascii="Arial Narrow" w:hAnsi="Arial Narrow"/>
          <w:sz w:val="22"/>
          <w:szCs w:val="22"/>
        </w:rPr>
        <w:t>o</w:t>
      </w:r>
      <w:r w:rsidRPr="003F5912">
        <w:rPr>
          <w:rFonts w:ascii="Arial Narrow" w:hAnsi="Arial Narrow"/>
          <w:spacing w:val="21"/>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ý</w:t>
      </w:r>
      <w:r w:rsidRPr="003F5912">
        <w:rPr>
          <w:rFonts w:ascii="Arial Narrow" w:hAnsi="Arial Narrow"/>
          <w:spacing w:val="-2"/>
          <w:sz w:val="22"/>
          <w:szCs w:val="22"/>
        </w:rPr>
        <w:t>š</w:t>
      </w:r>
      <w:r w:rsidRPr="003F5912">
        <w:rPr>
          <w:rFonts w:ascii="Arial Narrow" w:hAnsi="Arial Narrow"/>
          <w:sz w:val="22"/>
          <w:szCs w:val="22"/>
        </w:rPr>
        <w:t>ke</w:t>
      </w:r>
      <w:r w:rsidRPr="003F5912">
        <w:rPr>
          <w:rFonts w:ascii="Arial Narrow" w:hAnsi="Arial Narrow"/>
          <w:spacing w:val="15"/>
          <w:sz w:val="22"/>
          <w:szCs w:val="22"/>
        </w:rPr>
        <w:t xml:space="preserve"> </w:t>
      </w:r>
      <w:r w:rsidRPr="003F5912">
        <w:rPr>
          <w:rFonts w:ascii="Arial Narrow" w:hAnsi="Arial Narrow"/>
          <w:sz w:val="22"/>
          <w:szCs w:val="22"/>
        </w:rPr>
        <w:t>20</w:t>
      </w:r>
      <w:r w:rsidRPr="003F5912">
        <w:rPr>
          <w:rFonts w:ascii="Arial Narrow" w:hAnsi="Arial Narrow"/>
          <w:spacing w:val="20"/>
          <w:sz w:val="22"/>
          <w:szCs w:val="22"/>
        </w:rPr>
        <w:t xml:space="preserve"> </w:t>
      </w:r>
      <w:r w:rsidRPr="003F5912">
        <w:rPr>
          <w:rFonts w:ascii="Arial Narrow" w:hAnsi="Arial Narrow"/>
          <w:sz w:val="22"/>
          <w:szCs w:val="22"/>
        </w:rPr>
        <w:t>%</w:t>
      </w:r>
      <w:r w:rsidRPr="003F5912">
        <w:rPr>
          <w:rFonts w:ascii="Arial Narrow" w:hAnsi="Arial Narrow"/>
          <w:spacing w:val="18"/>
          <w:sz w:val="22"/>
          <w:szCs w:val="22"/>
        </w:rPr>
        <w:t xml:space="preserve"> </w:t>
      </w:r>
      <w:r w:rsidRPr="003F5912">
        <w:rPr>
          <w:rFonts w:ascii="Arial Narrow" w:hAnsi="Arial Narrow"/>
          <w:sz w:val="22"/>
          <w:szCs w:val="22"/>
        </w:rPr>
        <w:t>z</w:t>
      </w:r>
      <w:r w:rsidRPr="003F5912">
        <w:rPr>
          <w:rFonts w:ascii="Arial Narrow" w:hAnsi="Arial Narrow"/>
          <w:spacing w:val="-5"/>
          <w:sz w:val="22"/>
          <w:szCs w:val="22"/>
        </w:rPr>
        <w:t xml:space="preserve"> </w:t>
      </w:r>
      <w:r w:rsidRPr="003F5912">
        <w:rPr>
          <w:rFonts w:ascii="Arial Narrow" w:hAnsi="Arial Narrow"/>
          <w:spacing w:val="-1"/>
          <w:sz w:val="22"/>
          <w:szCs w:val="22"/>
        </w:rPr>
        <w:t>ce</w:t>
      </w:r>
      <w:r w:rsidRPr="003F5912">
        <w:rPr>
          <w:rFonts w:ascii="Arial Narrow" w:hAnsi="Arial Narrow"/>
          <w:sz w:val="22"/>
          <w:szCs w:val="22"/>
        </w:rPr>
        <w:t>ny</w:t>
      </w:r>
      <w:r w:rsidRPr="003F5912">
        <w:rPr>
          <w:rFonts w:ascii="Arial Narrow" w:hAnsi="Arial Narrow"/>
          <w:spacing w:val="13"/>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15"/>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3"/>
          <w:sz w:val="22"/>
          <w:szCs w:val="22"/>
        </w:rPr>
        <w:t>e</w:t>
      </w:r>
      <w:r w:rsidRPr="003F5912">
        <w:rPr>
          <w:rFonts w:ascii="Arial Narrow" w:hAnsi="Arial Narrow"/>
          <w:spacing w:val="-6"/>
          <w:sz w:val="22"/>
          <w:szCs w:val="22"/>
        </w:rPr>
        <w:t>n</w:t>
      </w:r>
      <w:r w:rsidRPr="003F5912">
        <w:rPr>
          <w:rFonts w:ascii="Arial Narrow" w:hAnsi="Arial Narrow"/>
          <w:spacing w:val="9"/>
          <w:sz w:val="22"/>
          <w:szCs w:val="22"/>
        </w:rPr>
        <w:t>k</w:t>
      </w:r>
      <w:r w:rsidRPr="003F5912">
        <w:rPr>
          <w:rFonts w:ascii="Arial Narrow" w:hAnsi="Arial Narrow"/>
          <w:sz w:val="22"/>
          <w:szCs w:val="22"/>
        </w:rPr>
        <w:t xml:space="preserve">y. Právo objednávateľa na náhradu škody Poskytovateľom nie je týmto dotknuté. </w:t>
      </w:r>
    </w:p>
    <w:p w14:paraId="19820F87" w14:textId="77777777" w:rsidR="00FA54AE" w:rsidRPr="003F5912" w:rsidRDefault="00FA54AE" w:rsidP="00FA54AE">
      <w:pPr>
        <w:pStyle w:val="Odsekzoznamu"/>
        <w:tabs>
          <w:tab w:val="clear" w:pos="2160"/>
          <w:tab w:val="clear" w:pos="2880"/>
          <w:tab w:val="left" w:pos="426"/>
        </w:tabs>
        <w:autoSpaceDE w:val="0"/>
        <w:autoSpaceDN w:val="0"/>
        <w:adjustRightInd w:val="0"/>
        <w:ind w:left="405"/>
        <w:jc w:val="both"/>
        <w:rPr>
          <w:rFonts w:ascii="Arial Narrow" w:hAnsi="Arial Narrow"/>
          <w:sz w:val="22"/>
          <w:szCs w:val="22"/>
        </w:rPr>
      </w:pPr>
    </w:p>
    <w:p w14:paraId="2D9A651E"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 xml:space="preserve">Ak je Objednávateľ v omeškaní so zaplatením faktúry po lehote jej splatnosti, Poskytovateľ je oprávnený účtovať Objednávateľovi zákonné úroky z omeškania </w:t>
      </w:r>
    </w:p>
    <w:p w14:paraId="1725F6C9" w14:textId="77777777" w:rsidR="00FA54AE" w:rsidRPr="003F5912" w:rsidRDefault="00FA54AE" w:rsidP="00FA54AE">
      <w:pPr>
        <w:autoSpaceDE w:val="0"/>
        <w:autoSpaceDN w:val="0"/>
        <w:adjustRightInd w:val="0"/>
        <w:jc w:val="both"/>
        <w:rPr>
          <w:rFonts w:ascii="Arial Narrow" w:hAnsi="Arial Narrow"/>
          <w:sz w:val="22"/>
          <w:szCs w:val="22"/>
        </w:rPr>
      </w:pPr>
    </w:p>
    <w:p w14:paraId="26792A0E" w14:textId="0BDC561C"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Poskytovateľ</w:t>
      </w:r>
      <w:r w:rsidRPr="003F5912">
        <w:rPr>
          <w:rFonts w:ascii="Arial Narrow" w:hAnsi="Arial Narrow"/>
          <w:spacing w:val="2"/>
          <w:sz w:val="22"/>
          <w:szCs w:val="22"/>
        </w:rPr>
        <w:t xml:space="preserve"> je povinný zaplatiť zmluvnú pokutu </w:t>
      </w:r>
      <w:r w:rsidR="00DA004D" w:rsidRPr="003F5912">
        <w:rPr>
          <w:rFonts w:ascii="Arial Narrow" w:hAnsi="Arial Narrow"/>
          <w:spacing w:val="2"/>
          <w:sz w:val="22"/>
          <w:szCs w:val="22"/>
        </w:rPr>
        <w:t xml:space="preserve">v zmysle tohto článku </w:t>
      </w:r>
      <w:r w:rsidRPr="003F5912">
        <w:rPr>
          <w:rFonts w:ascii="Arial Narrow" w:hAnsi="Arial Narrow"/>
          <w:spacing w:val="2"/>
          <w:sz w:val="22"/>
          <w:szCs w:val="22"/>
        </w:rPr>
        <w:t xml:space="preserve">Objednávateľovi do </w:t>
      </w:r>
      <w:r w:rsidR="00DA004D" w:rsidRPr="003F5912">
        <w:rPr>
          <w:rFonts w:ascii="Arial Narrow" w:hAnsi="Arial Narrow"/>
          <w:spacing w:val="2"/>
          <w:sz w:val="22"/>
          <w:szCs w:val="22"/>
        </w:rPr>
        <w:t>15</w:t>
      </w:r>
      <w:r w:rsidRPr="003F5912">
        <w:rPr>
          <w:rFonts w:ascii="Arial Narrow" w:hAnsi="Arial Narrow"/>
          <w:spacing w:val="2"/>
          <w:sz w:val="22"/>
          <w:szCs w:val="22"/>
        </w:rPr>
        <w:t xml:space="preserve"> dní od doručenia odôvodnenej </w:t>
      </w:r>
      <w:r w:rsidR="00DA004D" w:rsidRPr="003F5912">
        <w:rPr>
          <w:rFonts w:ascii="Arial Narrow" w:hAnsi="Arial Narrow"/>
          <w:spacing w:val="2"/>
          <w:sz w:val="22"/>
          <w:szCs w:val="22"/>
        </w:rPr>
        <w:t xml:space="preserve">písomnej </w:t>
      </w:r>
      <w:r w:rsidRPr="003F5912">
        <w:rPr>
          <w:rFonts w:ascii="Arial Narrow" w:hAnsi="Arial Narrow"/>
          <w:spacing w:val="2"/>
          <w:sz w:val="22"/>
          <w:szCs w:val="22"/>
        </w:rPr>
        <w:t>výzvy na zaplatenie zmluvnej pokuty.</w:t>
      </w:r>
    </w:p>
    <w:p w14:paraId="07E8B3D9" w14:textId="77777777" w:rsidR="0022070F" w:rsidRPr="003F5912" w:rsidRDefault="0022070F" w:rsidP="0022070F">
      <w:pPr>
        <w:pStyle w:val="Odsekzoznamu"/>
        <w:tabs>
          <w:tab w:val="clear" w:pos="2160"/>
          <w:tab w:val="left" w:pos="426"/>
        </w:tabs>
        <w:autoSpaceDE w:val="0"/>
        <w:autoSpaceDN w:val="0"/>
        <w:adjustRightInd w:val="0"/>
        <w:ind w:left="405"/>
        <w:jc w:val="both"/>
        <w:rPr>
          <w:rFonts w:ascii="Arial Narrow" w:hAnsi="Arial Narrow"/>
          <w:sz w:val="22"/>
          <w:szCs w:val="22"/>
        </w:rPr>
      </w:pPr>
    </w:p>
    <w:p w14:paraId="1FD2C094" w14:textId="79083079" w:rsidR="006B4E30" w:rsidRPr="003F5912" w:rsidRDefault="0022070F" w:rsidP="0022070F">
      <w:pPr>
        <w:tabs>
          <w:tab w:val="clear" w:pos="2160"/>
          <w:tab w:val="left" w:pos="426"/>
        </w:tabs>
        <w:autoSpaceDE w:val="0"/>
        <w:autoSpaceDN w:val="0"/>
        <w:adjustRightInd w:val="0"/>
        <w:ind w:left="405" w:hanging="405"/>
        <w:jc w:val="both"/>
        <w:rPr>
          <w:rFonts w:ascii="Arial Narrow" w:hAnsi="Arial Narrow"/>
          <w:sz w:val="22"/>
          <w:szCs w:val="22"/>
        </w:rPr>
      </w:pPr>
      <w:r w:rsidRPr="003F5912">
        <w:rPr>
          <w:rFonts w:ascii="Arial Narrow" w:hAnsi="Arial Narrow"/>
          <w:sz w:val="22"/>
          <w:szCs w:val="22"/>
        </w:rPr>
        <w:t>9.5.</w:t>
      </w:r>
      <w:r w:rsidRPr="003F5912">
        <w:rPr>
          <w:rFonts w:ascii="Arial Narrow" w:hAnsi="Arial Narrow"/>
          <w:sz w:val="22"/>
          <w:szCs w:val="22"/>
        </w:rPr>
        <w:tab/>
        <w:t xml:space="preserve">V prípade porušenia niektorého záväzku alebo povinnosti v </w:t>
      </w:r>
      <w:r w:rsidR="002A542B" w:rsidRPr="003F5912">
        <w:rPr>
          <w:rFonts w:ascii="Arial Narrow" w:hAnsi="Arial Narrow"/>
          <w:sz w:val="22"/>
          <w:szCs w:val="22"/>
        </w:rPr>
        <w:t>č</w:t>
      </w:r>
      <w:r w:rsidRPr="003F5912">
        <w:rPr>
          <w:rFonts w:ascii="Arial Narrow" w:hAnsi="Arial Narrow"/>
          <w:sz w:val="22"/>
          <w:szCs w:val="22"/>
        </w:rPr>
        <w:t>lánku 3 bod 3.</w:t>
      </w:r>
      <w:r w:rsidR="00C91FC4">
        <w:rPr>
          <w:rFonts w:ascii="Arial Narrow" w:hAnsi="Arial Narrow"/>
          <w:sz w:val="22"/>
          <w:szCs w:val="22"/>
        </w:rPr>
        <w:t>12</w:t>
      </w:r>
      <w:r w:rsidRPr="003F5912">
        <w:rPr>
          <w:rFonts w:ascii="Arial Narrow" w:hAnsi="Arial Narrow"/>
          <w:sz w:val="22"/>
          <w:szCs w:val="22"/>
        </w:rPr>
        <w:t>.</w:t>
      </w:r>
      <w:r w:rsidR="00C91FC4">
        <w:rPr>
          <w:rFonts w:ascii="Arial Narrow" w:hAnsi="Arial Narrow"/>
          <w:sz w:val="22"/>
          <w:szCs w:val="22"/>
        </w:rPr>
        <w:t xml:space="preserve"> </w:t>
      </w:r>
      <w:r w:rsidRPr="003F5912">
        <w:rPr>
          <w:rFonts w:ascii="Arial Narrow" w:hAnsi="Arial Narrow"/>
          <w:sz w:val="22"/>
          <w:szCs w:val="22"/>
        </w:rPr>
        <w:t xml:space="preserve">tejto Dohody je strana tejto Dohody, ktorá svoj záväzok alebo povinnosť porušila povinná zaplatiť druhej strane tejto Dohody zmluvnú pokutu v sume </w:t>
      </w:r>
      <w:r w:rsidR="00FD0247">
        <w:rPr>
          <w:rFonts w:ascii="Arial Narrow" w:hAnsi="Arial Narrow"/>
          <w:sz w:val="22"/>
          <w:szCs w:val="22"/>
        </w:rPr>
        <w:t xml:space="preserve">  </w:t>
      </w:r>
      <w:r w:rsidRPr="003F5912">
        <w:rPr>
          <w:rFonts w:ascii="Arial Narrow" w:hAnsi="Arial Narrow"/>
          <w:sz w:val="22"/>
          <w:szCs w:val="22"/>
        </w:rPr>
        <w:t>3</w:t>
      </w:r>
      <w:r w:rsidR="00FD0247">
        <w:rPr>
          <w:rFonts w:ascii="Arial Narrow" w:hAnsi="Arial Narrow"/>
          <w:sz w:val="22"/>
          <w:szCs w:val="22"/>
        </w:rPr>
        <w:t> </w:t>
      </w:r>
      <w:r w:rsidRPr="003F5912">
        <w:rPr>
          <w:rFonts w:ascii="Arial Narrow" w:hAnsi="Arial Narrow"/>
          <w:sz w:val="22"/>
          <w:szCs w:val="22"/>
        </w:rPr>
        <w:t>000</w:t>
      </w:r>
      <w:r w:rsidR="00FD0247">
        <w:rPr>
          <w:rFonts w:ascii="Arial Narrow" w:hAnsi="Arial Narrow"/>
          <w:sz w:val="22"/>
          <w:szCs w:val="22"/>
        </w:rPr>
        <w:t>,-</w:t>
      </w:r>
      <w:r w:rsidRPr="003F5912">
        <w:rPr>
          <w:rFonts w:ascii="Arial Narrow" w:hAnsi="Arial Narrow"/>
          <w:sz w:val="22"/>
          <w:szCs w:val="22"/>
        </w:rPr>
        <w:t xml:space="preserve"> EUR (slovom tritisíc eur) za každé jednotlivé porušenie, a to na základe písomnej výzvy druhej strany Dohody. </w:t>
      </w:r>
    </w:p>
    <w:p w14:paraId="21E2D0FE" w14:textId="52A68D04" w:rsidR="00FA54AE" w:rsidRPr="00542395" w:rsidRDefault="00FA54AE" w:rsidP="00542395">
      <w:pPr>
        <w:tabs>
          <w:tab w:val="clear" w:pos="2160"/>
          <w:tab w:val="left" w:pos="426"/>
        </w:tabs>
        <w:autoSpaceDE w:val="0"/>
        <w:autoSpaceDN w:val="0"/>
        <w:adjustRightInd w:val="0"/>
        <w:jc w:val="both"/>
        <w:rPr>
          <w:rFonts w:ascii="Arial Narrow" w:hAnsi="Arial Narrow"/>
          <w:sz w:val="22"/>
          <w:szCs w:val="22"/>
        </w:rPr>
      </w:pPr>
    </w:p>
    <w:p w14:paraId="157874A5" w14:textId="77777777" w:rsidR="00FA54AE" w:rsidRPr="003F5912" w:rsidRDefault="00FA54AE" w:rsidP="00FA54AE">
      <w:pPr>
        <w:pStyle w:val="Zkladntext"/>
        <w:widowControl w:val="0"/>
        <w:tabs>
          <w:tab w:val="left" w:pos="567"/>
        </w:tabs>
        <w:ind w:left="567" w:hanging="567"/>
        <w:rPr>
          <w:rFonts w:ascii="Arial Narrow" w:hAnsi="Arial Narrow"/>
          <w:sz w:val="22"/>
          <w:szCs w:val="22"/>
        </w:rPr>
      </w:pPr>
    </w:p>
    <w:p w14:paraId="491FA5A6" w14:textId="52D77BD6"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0</w:t>
      </w:r>
    </w:p>
    <w:p w14:paraId="5E22A4A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Skončenie Dohody</w:t>
      </w:r>
    </w:p>
    <w:p w14:paraId="7212675D"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714417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bCs/>
          <w:vanish/>
          <w:sz w:val="22"/>
          <w:szCs w:val="22"/>
        </w:rPr>
      </w:pPr>
    </w:p>
    <w:p w14:paraId="6F1F39D4"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cs="Arial Narrow"/>
          <w:sz w:val="22"/>
          <w:szCs w:val="22"/>
        </w:rPr>
        <w:t>Túto Dohodu je možné skončiť:</w:t>
      </w:r>
    </w:p>
    <w:p w14:paraId="1BFA798C" w14:textId="33569D4C" w:rsidR="00FA54AE"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písomnou dohodou,</w:t>
      </w:r>
    </w:p>
    <w:p w14:paraId="7315A954" w14:textId="52298226" w:rsidR="00FA54AE"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písomným odstúpením od tejto Dohody,</w:t>
      </w:r>
    </w:p>
    <w:p w14:paraId="210DE192" w14:textId="53D48F58" w:rsidR="00FA54AE" w:rsidRPr="00AE1D24"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písomnou výpoveďou. </w:t>
      </w:r>
    </w:p>
    <w:p w14:paraId="2C9360CD"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2CF56C3E" w14:textId="7E09D279" w:rsidR="00FA54AE" w:rsidRPr="003F5912" w:rsidRDefault="00542395" w:rsidP="00E45E9E">
      <w:pPr>
        <w:pStyle w:val="Odsekzoznamu"/>
        <w:numPr>
          <w:ilvl w:val="1"/>
          <w:numId w:val="14"/>
        </w:numPr>
        <w:tabs>
          <w:tab w:val="clear" w:pos="2160"/>
          <w:tab w:val="left" w:pos="426"/>
        </w:tabs>
        <w:autoSpaceDE w:val="0"/>
        <w:autoSpaceDN w:val="0"/>
        <w:adjustRightInd w:val="0"/>
        <w:spacing w:after="120"/>
        <w:ind w:left="403" w:hanging="403"/>
        <w:jc w:val="both"/>
        <w:rPr>
          <w:rFonts w:ascii="Arial Narrow" w:hAnsi="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Objednávateľ</w:t>
      </w:r>
      <w:r w:rsidR="00FA54AE" w:rsidRPr="003F5912">
        <w:rPr>
          <w:rFonts w:ascii="Arial Narrow" w:hAnsi="Arial Narrow"/>
          <w:sz w:val="22"/>
          <w:szCs w:val="22"/>
        </w:rPr>
        <w:t xml:space="preserve"> je oprávnený </w:t>
      </w:r>
      <w:r w:rsidR="00B578D4" w:rsidRPr="003F5912">
        <w:rPr>
          <w:rFonts w:ascii="Arial Narrow" w:hAnsi="Arial Narrow"/>
          <w:sz w:val="22"/>
          <w:szCs w:val="22"/>
        </w:rPr>
        <w:t xml:space="preserve">písomne </w:t>
      </w:r>
      <w:r w:rsidR="00FA54AE" w:rsidRPr="003F5912">
        <w:rPr>
          <w:rFonts w:ascii="Arial Narrow" w:hAnsi="Arial Narrow"/>
          <w:sz w:val="22"/>
          <w:szCs w:val="22"/>
        </w:rPr>
        <w:t xml:space="preserve">odstúpiť od tejto Dohody v prípade závažného porušenia Dohody. Za závažné porušenie Dohody sa považuje: </w:t>
      </w:r>
    </w:p>
    <w:p w14:paraId="5E466335" w14:textId="77777777" w:rsidR="00FA54AE" w:rsidRPr="003F5912" w:rsidRDefault="00FA54AE"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také porušenie Dohody Poskytovateľom, ktoré ohrozilo alebo narušilo plnenie predmetu tejto Dohody,</w:t>
      </w:r>
    </w:p>
    <w:p w14:paraId="4D58DC8B" w14:textId="77777777" w:rsidR="00665FCB" w:rsidRPr="003F5912" w:rsidRDefault="00665FCB"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menej závažné porušenie Dohody Poskytovateľom, ktoré Poskytovateľ napriek elektronickou poštou doručenej výzve Objednávateľa neodstráni v lehote uvedenej v</w:t>
      </w:r>
      <w:r w:rsidR="00FB6641" w:rsidRPr="003F5912">
        <w:rPr>
          <w:rFonts w:ascii="Arial Narrow" w:hAnsi="Arial Narrow"/>
          <w:sz w:val="22"/>
          <w:szCs w:val="22"/>
        </w:rPr>
        <w:t>o</w:t>
      </w:r>
      <w:r w:rsidRPr="003F5912">
        <w:rPr>
          <w:rFonts w:ascii="Arial Narrow" w:hAnsi="Arial Narrow"/>
          <w:sz w:val="22"/>
          <w:szCs w:val="22"/>
        </w:rPr>
        <w:t xml:space="preserve"> výzve.</w:t>
      </w:r>
    </w:p>
    <w:p w14:paraId="651196BD" w14:textId="77777777" w:rsidR="00FB6641" w:rsidRPr="003F5912" w:rsidRDefault="00FA54AE"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opakované menej závažné porušenie Dohody Poskytovateľom, pričom za opakované sa považuje</w:t>
      </w:r>
      <w:r w:rsidR="003C55F9" w:rsidRPr="003F5912">
        <w:rPr>
          <w:rFonts w:ascii="Arial Narrow" w:hAnsi="Arial Narrow"/>
          <w:sz w:val="22"/>
          <w:szCs w:val="22"/>
        </w:rPr>
        <w:t>,</w:t>
      </w:r>
      <w:r w:rsidRPr="003F5912">
        <w:rPr>
          <w:rFonts w:ascii="Arial Narrow" w:hAnsi="Arial Narrow"/>
          <w:sz w:val="22"/>
          <w:szCs w:val="22"/>
        </w:rPr>
        <w:t xml:space="preserve"> ak nastalo aspoň dvakrát</w:t>
      </w:r>
      <w:r w:rsidR="00FB6641" w:rsidRPr="003F5912">
        <w:rPr>
          <w:rFonts w:ascii="Arial Narrow" w:hAnsi="Arial Narrow"/>
          <w:sz w:val="22"/>
          <w:szCs w:val="22"/>
        </w:rPr>
        <w:t>.</w:t>
      </w:r>
    </w:p>
    <w:p w14:paraId="6ED0AD1E" w14:textId="77777777" w:rsidR="00FB6641" w:rsidRPr="003F5912" w:rsidRDefault="00FB6641" w:rsidP="00E45E9E">
      <w:pPr>
        <w:pStyle w:val="Odsekzoznamu"/>
        <w:numPr>
          <w:ilvl w:val="1"/>
          <w:numId w:val="14"/>
        </w:numPr>
        <w:tabs>
          <w:tab w:val="clear" w:pos="2160"/>
          <w:tab w:val="left" w:pos="426"/>
        </w:tabs>
        <w:autoSpaceDE w:val="0"/>
        <w:autoSpaceDN w:val="0"/>
        <w:adjustRightInd w:val="0"/>
        <w:spacing w:after="120"/>
        <w:ind w:left="403" w:hanging="403"/>
        <w:jc w:val="both"/>
        <w:rPr>
          <w:rFonts w:ascii="Arial Narrow" w:hAnsi="Arial Narrow" w:cs="Arial Narrow"/>
          <w:sz w:val="22"/>
          <w:szCs w:val="22"/>
        </w:rPr>
      </w:pPr>
      <w:r w:rsidRPr="003F5912">
        <w:rPr>
          <w:rFonts w:ascii="Arial Narrow" w:hAnsi="Arial Narrow" w:cs="Arial Narrow"/>
          <w:sz w:val="22"/>
          <w:szCs w:val="22"/>
        </w:rPr>
        <w:t xml:space="preserve"> Za menej závažné porušenie zmluvných povinností Poskytovateľa sa považuje porušenie všetkých ostatných zmluvných povinností dohodnutých v tejto Dohode, ktoré neohrozujú alebo nenarušujú plnenie tejto Dohody.  </w:t>
      </w:r>
    </w:p>
    <w:p w14:paraId="568E5DA5" w14:textId="77777777" w:rsidR="00FA54AE" w:rsidRPr="003F5912" w:rsidRDefault="00FA54AE" w:rsidP="00FA54AE">
      <w:pPr>
        <w:pStyle w:val="Zkladntext"/>
        <w:widowControl w:val="0"/>
        <w:tabs>
          <w:tab w:val="left" w:pos="817"/>
        </w:tabs>
        <w:rPr>
          <w:rFonts w:ascii="Arial Narrow" w:hAnsi="Arial Narrow"/>
          <w:sz w:val="22"/>
          <w:szCs w:val="22"/>
        </w:rPr>
      </w:pPr>
    </w:p>
    <w:p w14:paraId="2EAB65A0" w14:textId="5A7CBA74"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 xml:space="preserve">Objednávateľ ma právo </w:t>
      </w:r>
      <w:r w:rsidR="00B578D4" w:rsidRPr="003F5912">
        <w:rPr>
          <w:rFonts w:ascii="Arial Narrow" w:hAnsi="Arial Narrow" w:cs="Arial Narrow"/>
          <w:sz w:val="22"/>
          <w:szCs w:val="22"/>
        </w:rPr>
        <w:t xml:space="preserve">písomne </w:t>
      </w:r>
      <w:r w:rsidR="00FA54AE" w:rsidRPr="003F5912">
        <w:rPr>
          <w:rFonts w:ascii="Arial Narrow" w:hAnsi="Arial Narrow" w:cs="Arial Narrow"/>
          <w:sz w:val="22"/>
          <w:szCs w:val="22"/>
        </w:rPr>
        <w:t>odstúpiť od tejto Dohody, ak:</w:t>
      </w:r>
    </w:p>
    <w:p w14:paraId="00666712" w14:textId="6B8C8B88"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jej uzavretia existoval dôvod na vylúčenie Poskytovateľa pre nesplnenie podmienky účasti podľa § 32  ods. 1 písm. a) zákona č. 343/2015 Z. z.,</w:t>
      </w:r>
    </w:p>
    <w:p w14:paraId="738CDD00" w14:textId="1BFC3E28"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lastRenderedPageBreak/>
        <w:t>ak Dohoda nemala byť uzavretá s Poskytovateľom v súvislosti so závažným porušením povinnosti vyplývajúcej z právne záväzného aktu Európskej únie, o ktorom rozhodol Súdny dvor Európskej únie v súlade so Zmluvou o fungovaní Európskej únie,</w:t>
      </w:r>
    </w:p>
    <w:p w14:paraId="7E07436E" w14:textId="0986B9D0" w:rsidR="00FA54AE" w:rsidRDefault="00A4237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Poskytovateľ a /alebo </w:t>
      </w:r>
      <w:r w:rsidR="00FA54AE" w:rsidRPr="00AE1D24">
        <w:rPr>
          <w:rFonts w:ascii="Arial Narrow" w:hAnsi="Arial Narrow" w:cs="Arial Narrow"/>
          <w:sz w:val="22"/>
          <w:szCs w:val="22"/>
        </w:rPr>
        <w:t>subdodávateľ/subdodávatelia Poskytovateľa nebol/neboli v čase uzavretia Dohody zapísaný/zapísaní v registri partnerov verejného sektora alebo ak bol/boli vymazaný z registra partnerov verejného sektora</w:t>
      </w:r>
      <w:r w:rsidR="00B578D4" w:rsidRPr="00AE1D24">
        <w:rPr>
          <w:rFonts w:ascii="Arial Narrow" w:hAnsi="Arial Narrow" w:cs="Arial Narrow"/>
          <w:sz w:val="22"/>
          <w:szCs w:val="22"/>
        </w:rPr>
        <w:t xml:space="preserve"> podľa zákona č. 315/2016 Z. z.</w:t>
      </w:r>
      <w:r w:rsidR="00FA54AE" w:rsidRPr="00AE1D24">
        <w:rPr>
          <w:rFonts w:ascii="Arial Narrow" w:hAnsi="Arial Narrow" w:cs="Arial Narrow"/>
          <w:sz w:val="22"/>
          <w:szCs w:val="22"/>
        </w:rPr>
        <w:t>; alebo</w:t>
      </w:r>
    </w:p>
    <w:p w14:paraId="77B2D9E7" w14:textId="4936906A"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došlo k splneniu zákonných dôvodov na odstúpenie od Dohody (najmä § 19 zákona </w:t>
      </w:r>
      <w:r w:rsidR="005C6A02" w:rsidRPr="00AE1D24">
        <w:rPr>
          <w:rFonts w:ascii="Arial Narrow" w:hAnsi="Arial Narrow" w:cs="Arial Narrow"/>
          <w:sz w:val="22"/>
          <w:szCs w:val="22"/>
        </w:rPr>
        <w:br/>
      </w:r>
      <w:r w:rsidRPr="00AE1D24">
        <w:rPr>
          <w:rFonts w:ascii="Arial Narrow" w:hAnsi="Arial Narrow" w:cs="Arial Narrow"/>
          <w:sz w:val="22"/>
          <w:szCs w:val="22"/>
        </w:rPr>
        <w:t>č. 343/2015 Z. z.),</w:t>
      </w:r>
    </w:p>
    <w:p w14:paraId="7A3C74F4" w14:textId="64A4E003"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proti Poskytovateľovi sa začalo konkurzné konanie alebo reštrukturalizácia,</w:t>
      </w:r>
    </w:p>
    <w:p w14:paraId="7C5FA76D" w14:textId="19FF380F"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Poskytovateľ vstúpil do likvidácie,</w:t>
      </w:r>
    </w:p>
    <w:p w14:paraId="7CA70B49" w14:textId="0708E851" w:rsidR="00FA54AE" w:rsidRPr="00AE1D24"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pre Poskytovateľa sa stane plnenie z tejto Dohody úplne nemožným.</w:t>
      </w:r>
    </w:p>
    <w:p w14:paraId="2F68F81D" w14:textId="77777777"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14:paraId="69034F78"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má právo odstúpiť od tejto Dohody  ak:</w:t>
      </w:r>
    </w:p>
    <w:p w14:paraId="2B3070E7" w14:textId="77777777" w:rsidR="00AE1D24" w:rsidRDefault="00FA54AE" w:rsidP="00AE1D24">
      <w:pPr>
        <w:pStyle w:val="Odsekzoznamu"/>
        <w:numPr>
          <w:ilvl w:val="0"/>
          <w:numId w:val="2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Objednávateľ preukázateľným spôsobom neposkytuje Poskytovateľovi potrebnú súčinnosť pri plnení  tejto Dohody, a to ani po doručenom písomnom upozornení a poskytnutí primeranej lehoty na nápravu Poskytovateľom,</w:t>
      </w:r>
    </w:p>
    <w:p w14:paraId="5FA6F2D0" w14:textId="7964CD99" w:rsidR="00FA54AE" w:rsidRPr="00AE1D24" w:rsidRDefault="00FA54AE" w:rsidP="00AE1D24">
      <w:pPr>
        <w:pStyle w:val="Odsekzoznamu"/>
        <w:numPr>
          <w:ilvl w:val="0"/>
          <w:numId w:val="2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Objednávateľ poruší Dohodu podstatným spôsobom, pričom za podstatné porušenie na strane Objednávateľa sa považuje omeškanie Objednávateľa s úhradou faktúry/faktúr o viac ako 60 dní po lehote jej/ich splatnosti.</w:t>
      </w:r>
    </w:p>
    <w:p w14:paraId="22BDFD44" w14:textId="77777777"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14:paraId="6DA9DC29" w14:textId="765F6789"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Pr>
          <w:rFonts w:ascii="Arial Narrow" w:hAnsi="Arial Narrow"/>
          <w:spacing w:val="-1"/>
          <w:sz w:val="22"/>
          <w:szCs w:val="22"/>
        </w:rPr>
        <w:t xml:space="preserve"> </w:t>
      </w:r>
      <w:r w:rsidR="00FA54AE" w:rsidRPr="003F5912">
        <w:rPr>
          <w:rFonts w:ascii="Arial Narrow" w:hAnsi="Arial Narrow"/>
          <w:spacing w:val="-1"/>
          <w:sz w:val="22"/>
          <w:szCs w:val="22"/>
        </w:rPr>
        <w:t>N</w:t>
      </w:r>
      <w:r w:rsidR="00FA54AE" w:rsidRPr="003F5912">
        <w:rPr>
          <w:rFonts w:ascii="Arial Narrow" w:hAnsi="Arial Narrow"/>
          <w:sz w:val="22"/>
          <w:szCs w:val="22"/>
        </w:rPr>
        <w:t>a</w:t>
      </w:r>
      <w:r w:rsidR="00FA54AE" w:rsidRPr="003F5912">
        <w:rPr>
          <w:rFonts w:ascii="Arial Narrow" w:hAnsi="Arial Narrow"/>
          <w:w w:val="99"/>
          <w:sz w:val="22"/>
          <w:szCs w:val="22"/>
        </w:rPr>
        <w:t xml:space="preserve"> </w:t>
      </w:r>
      <w:r w:rsidR="00FA54AE" w:rsidRPr="003F5912">
        <w:rPr>
          <w:rFonts w:ascii="Arial Narrow" w:hAnsi="Arial Narrow"/>
          <w:spacing w:val="4"/>
          <w:sz w:val="22"/>
          <w:szCs w:val="22"/>
        </w:rPr>
        <w:t>o</w:t>
      </w:r>
      <w:r w:rsidR="00FA54AE" w:rsidRPr="003F5912">
        <w:rPr>
          <w:rFonts w:ascii="Arial Narrow" w:hAnsi="Arial Narrow"/>
          <w:sz w:val="22"/>
          <w:szCs w:val="22"/>
        </w:rPr>
        <w:t>d</w:t>
      </w:r>
      <w:r w:rsidR="00FA54AE" w:rsidRPr="003F5912">
        <w:rPr>
          <w:rFonts w:ascii="Arial Narrow" w:hAnsi="Arial Narrow"/>
          <w:spacing w:val="-8"/>
          <w:sz w:val="22"/>
          <w:szCs w:val="22"/>
        </w:rPr>
        <w:t>s</w:t>
      </w:r>
      <w:r w:rsidR="00FA54AE" w:rsidRPr="003F5912">
        <w:rPr>
          <w:rFonts w:ascii="Arial Narrow" w:hAnsi="Arial Narrow"/>
          <w:spacing w:val="5"/>
          <w:sz w:val="22"/>
          <w:szCs w:val="22"/>
        </w:rPr>
        <w:t>t</w:t>
      </w:r>
      <w:r w:rsidR="00FA54AE" w:rsidRPr="003F5912">
        <w:rPr>
          <w:rFonts w:ascii="Arial Narrow" w:hAnsi="Arial Narrow"/>
          <w:sz w:val="22"/>
          <w:szCs w:val="22"/>
        </w:rPr>
        <w:t>úp</w:t>
      </w:r>
      <w:r w:rsidR="00FA54AE" w:rsidRPr="003F5912">
        <w:rPr>
          <w:rFonts w:ascii="Arial Narrow" w:hAnsi="Arial Narrow"/>
          <w:spacing w:val="-1"/>
          <w:sz w:val="22"/>
          <w:szCs w:val="22"/>
        </w:rPr>
        <w:t>e</w:t>
      </w:r>
      <w:r w:rsidR="00FA54AE" w:rsidRPr="003F5912">
        <w:rPr>
          <w:rFonts w:ascii="Arial Narrow" w:hAnsi="Arial Narrow"/>
          <w:sz w:val="22"/>
          <w:szCs w:val="22"/>
        </w:rPr>
        <w:t>n</w:t>
      </w:r>
      <w:r w:rsidR="00FA54AE" w:rsidRPr="003F5912">
        <w:rPr>
          <w:rFonts w:ascii="Arial Narrow" w:hAnsi="Arial Narrow"/>
          <w:spacing w:val="-6"/>
          <w:sz w:val="22"/>
          <w:szCs w:val="22"/>
        </w:rPr>
        <w:t>i</w:t>
      </w:r>
      <w:r w:rsidR="00FA54AE" w:rsidRPr="003F5912">
        <w:rPr>
          <w:rFonts w:ascii="Arial Narrow" w:hAnsi="Arial Narrow"/>
          <w:sz w:val="22"/>
          <w:szCs w:val="22"/>
        </w:rPr>
        <w:t>e</w:t>
      </w:r>
      <w:r w:rsidR="00FA54AE" w:rsidRPr="003F5912">
        <w:rPr>
          <w:rFonts w:ascii="Arial Narrow" w:hAnsi="Arial Narrow"/>
          <w:spacing w:val="41"/>
          <w:sz w:val="22"/>
          <w:szCs w:val="22"/>
        </w:rPr>
        <w:t xml:space="preserve"> </w:t>
      </w:r>
      <w:r w:rsidR="00FA54AE" w:rsidRPr="003F5912">
        <w:rPr>
          <w:rFonts w:ascii="Arial Narrow" w:hAnsi="Arial Narrow"/>
          <w:spacing w:val="4"/>
          <w:sz w:val="22"/>
          <w:szCs w:val="22"/>
        </w:rPr>
        <w:t>o</w:t>
      </w:r>
      <w:r w:rsidR="00FA54AE" w:rsidRPr="003F5912">
        <w:rPr>
          <w:rFonts w:ascii="Arial Narrow" w:hAnsi="Arial Narrow"/>
          <w:sz w:val="22"/>
          <w:szCs w:val="22"/>
        </w:rPr>
        <w:t>d</w:t>
      </w:r>
      <w:r w:rsidR="00FA54AE" w:rsidRPr="003F5912">
        <w:rPr>
          <w:rFonts w:ascii="Arial Narrow" w:hAnsi="Arial Narrow"/>
          <w:spacing w:val="37"/>
          <w:sz w:val="22"/>
          <w:szCs w:val="22"/>
        </w:rPr>
        <w:t xml:space="preserve"> </w:t>
      </w:r>
      <w:r w:rsidR="00FA54AE" w:rsidRPr="003F5912">
        <w:rPr>
          <w:rFonts w:ascii="Arial Narrow" w:hAnsi="Arial Narrow"/>
          <w:spacing w:val="1"/>
          <w:sz w:val="22"/>
          <w:szCs w:val="22"/>
        </w:rPr>
        <w:t>Dohody</w:t>
      </w:r>
      <w:r w:rsidR="00FA54AE" w:rsidRPr="003F5912">
        <w:rPr>
          <w:rFonts w:ascii="Arial Narrow" w:hAnsi="Arial Narrow"/>
          <w:spacing w:val="32"/>
          <w:sz w:val="22"/>
          <w:szCs w:val="22"/>
        </w:rPr>
        <w:t xml:space="preserve"> </w:t>
      </w:r>
      <w:r w:rsidR="00FA54AE" w:rsidRPr="003F5912">
        <w:rPr>
          <w:rFonts w:ascii="Arial Narrow" w:hAnsi="Arial Narrow"/>
          <w:spacing w:val="-2"/>
          <w:sz w:val="22"/>
          <w:szCs w:val="22"/>
        </w:rPr>
        <w:t>s</w:t>
      </w:r>
      <w:r w:rsidR="00FA54AE" w:rsidRPr="003F5912">
        <w:rPr>
          <w:rFonts w:ascii="Arial Narrow" w:hAnsi="Arial Narrow"/>
          <w:sz w:val="22"/>
          <w:szCs w:val="22"/>
        </w:rPr>
        <w:t>a</w:t>
      </w:r>
      <w:r w:rsidR="00FA54AE" w:rsidRPr="003F5912">
        <w:rPr>
          <w:rFonts w:ascii="Arial Narrow" w:hAnsi="Arial Narrow"/>
          <w:spacing w:val="46"/>
          <w:sz w:val="22"/>
          <w:szCs w:val="22"/>
        </w:rPr>
        <w:t xml:space="preserve"> </w:t>
      </w:r>
      <w:r w:rsidR="00FA54AE" w:rsidRPr="003F5912">
        <w:rPr>
          <w:rFonts w:ascii="Arial Narrow" w:hAnsi="Arial Narrow"/>
          <w:sz w:val="22"/>
          <w:szCs w:val="22"/>
        </w:rPr>
        <w:t>v</w:t>
      </w:r>
      <w:r w:rsidR="00FA54AE" w:rsidRPr="003F5912">
        <w:rPr>
          <w:rFonts w:ascii="Arial Narrow" w:hAnsi="Arial Narrow"/>
          <w:spacing w:val="-6"/>
          <w:sz w:val="22"/>
          <w:szCs w:val="22"/>
        </w:rPr>
        <w:t>y</w:t>
      </w:r>
      <w:r w:rsidR="00FA54AE" w:rsidRPr="003F5912">
        <w:rPr>
          <w:rFonts w:ascii="Arial Narrow" w:hAnsi="Arial Narrow"/>
          <w:spacing w:val="3"/>
          <w:sz w:val="22"/>
          <w:szCs w:val="22"/>
        </w:rPr>
        <w:t>ž</w:t>
      </w:r>
      <w:r w:rsidR="00FA54AE" w:rsidRPr="003F5912">
        <w:rPr>
          <w:rFonts w:ascii="Arial Narrow" w:hAnsi="Arial Narrow"/>
          <w:spacing w:val="-1"/>
          <w:sz w:val="22"/>
          <w:szCs w:val="22"/>
        </w:rPr>
        <w:t>a</w:t>
      </w:r>
      <w:r w:rsidR="00FA54AE" w:rsidRPr="003F5912">
        <w:rPr>
          <w:rFonts w:ascii="Arial Narrow" w:hAnsi="Arial Narrow"/>
          <w:sz w:val="22"/>
          <w:szCs w:val="22"/>
        </w:rPr>
        <w:t>d</w:t>
      </w:r>
      <w:r w:rsidR="00FA54AE" w:rsidRPr="003F5912">
        <w:rPr>
          <w:rFonts w:ascii="Arial Narrow" w:hAnsi="Arial Narrow"/>
          <w:spacing w:val="4"/>
          <w:sz w:val="22"/>
          <w:szCs w:val="22"/>
        </w:rPr>
        <w:t>u</w:t>
      </w:r>
      <w:r w:rsidR="00FA54AE" w:rsidRPr="003F5912">
        <w:rPr>
          <w:rFonts w:ascii="Arial Narrow" w:hAnsi="Arial Narrow"/>
          <w:spacing w:val="-10"/>
          <w:sz w:val="22"/>
          <w:szCs w:val="22"/>
        </w:rPr>
        <w:t>j</w:t>
      </w:r>
      <w:r w:rsidR="00FA54AE" w:rsidRPr="003F5912">
        <w:rPr>
          <w:rFonts w:ascii="Arial Narrow" w:hAnsi="Arial Narrow"/>
          <w:sz w:val="22"/>
          <w:szCs w:val="22"/>
        </w:rPr>
        <w:t>e</w:t>
      </w:r>
      <w:r w:rsidR="00FA54AE" w:rsidRPr="003F5912">
        <w:rPr>
          <w:rFonts w:ascii="Arial Narrow" w:hAnsi="Arial Narrow"/>
          <w:spacing w:val="41"/>
          <w:sz w:val="22"/>
          <w:szCs w:val="22"/>
        </w:rPr>
        <w:t xml:space="preserve"> </w:t>
      </w:r>
      <w:r w:rsidR="00FA54AE" w:rsidRPr="003F5912">
        <w:rPr>
          <w:rFonts w:ascii="Arial Narrow" w:hAnsi="Arial Narrow"/>
          <w:spacing w:val="4"/>
          <w:sz w:val="22"/>
          <w:szCs w:val="22"/>
        </w:rPr>
        <w:t>p</w:t>
      </w:r>
      <w:r w:rsidR="00FA54AE" w:rsidRPr="003F5912">
        <w:rPr>
          <w:rFonts w:ascii="Arial Narrow" w:hAnsi="Arial Narrow"/>
          <w:spacing w:val="-6"/>
          <w:sz w:val="22"/>
          <w:szCs w:val="22"/>
        </w:rPr>
        <w:t>í</w:t>
      </w:r>
      <w:r w:rsidR="00FA54AE" w:rsidRPr="003F5912">
        <w:rPr>
          <w:rFonts w:ascii="Arial Narrow" w:hAnsi="Arial Narrow"/>
          <w:spacing w:val="-2"/>
          <w:sz w:val="22"/>
          <w:szCs w:val="22"/>
        </w:rPr>
        <w:t>s</w:t>
      </w:r>
      <w:r w:rsidR="00FA54AE" w:rsidRPr="003F5912">
        <w:rPr>
          <w:rFonts w:ascii="Arial Narrow" w:hAnsi="Arial Narrow"/>
          <w:spacing w:val="9"/>
          <w:sz w:val="22"/>
          <w:szCs w:val="22"/>
        </w:rPr>
        <w:t>o</w:t>
      </w:r>
      <w:r w:rsidR="00FA54AE" w:rsidRPr="003F5912">
        <w:rPr>
          <w:rFonts w:ascii="Arial Narrow" w:hAnsi="Arial Narrow"/>
          <w:spacing w:val="-6"/>
          <w:sz w:val="22"/>
          <w:szCs w:val="22"/>
        </w:rPr>
        <w:t>mn</w:t>
      </w:r>
      <w:r w:rsidR="00FA54AE" w:rsidRPr="003F5912">
        <w:rPr>
          <w:rFonts w:ascii="Arial Narrow" w:hAnsi="Arial Narrow"/>
          <w:sz w:val="22"/>
          <w:szCs w:val="22"/>
        </w:rPr>
        <w:t>á</w:t>
      </w:r>
      <w:r w:rsidR="00FA54AE" w:rsidRPr="003F5912">
        <w:rPr>
          <w:rFonts w:ascii="Arial Narrow" w:hAnsi="Arial Narrow"/>
          <w:spacing w:val="46"/>
          <w:sz w:val="22"/>
          <w:szCs w:val="22"/>
        </w:rPr>
        <w:t xml:space="preserve"> </w:t>
      </w:r>
      <w:r w:rsidR="00FA54AE" w:rsidRPr="003F5912">
        <w:rPr>
          <w:rFonts w:ascii="Arial Narrow" w:hAnsi="Arial Narrow"/>
          <w:spacing w:val="-9"/>
          <w:sz w:val="22"/>
          <w:szCs w:val="22"/>
        </w:rPr>
        <w:t>f</w:t>
      </w:r>
      <w:r w:rsidR="00FA54AE" w:rsidRPr="003F5912">
        <w:rPr>
          <w:rFonts w:ascii="Arial Narrow" w:hAnsi="Arial Narrow"/>
          <w:spacing w:val="4"/>
          <w:sz w:val="22"/>
          <w:szCs w:val="22"/>
        </w:rPr>
        <w:t>o</w:t>
      </w:r>
      <w:r w:rsidR="00FA54AE" w:rsidRPr="003F5912">
        <w:rPr>
          <w:rFonts w:ascii="Arial Narrow" w:hAnsi="Arial Narrow"/>
          <w:spacing w:val="6"/>
          <w:sz w:val="22"/>
          <w:szCs w:val="22"/>
        </w:rPr>
        <w:t>r</w:t>
      </w:r>
      <w:r w:rsidR="00FA54AE" w:rsidRPr="003F5912">
        <w:rPr>
          <w:rFonts w:ascii="Arial Narrow" w:hAnsi="Arial Narrow"/>
          <w:spacing w:val="-6"/>
          <w:sz w:val="22"/>
          <w:szCs w:val="22"/>
        </w:rPr>
        <w:t>m</w:t>
      </w:r>
      <w:r w:rsidR="00FA54AE" w:rsidRPr="003F5912">
        <w:rPr>
          <w:rFonts w:ascii="Arial Narrow" w:hAnsi="Arial Narrow"/>
          <w:spacing w:val="-1"/>
          <w:sz w:val="22"/>
          <w:szCs w:val="22"/>
        </w:rPr>
        <w:t>a</w:t>
      </w:r>
      <w:r w:rsidR="00FA54AE" w:rsidRPr="003F5912">
        <w:rPr>
          <w:rFonts w:ascii="Arial Narrow" w:hAnsi="Arial Narrow"/>
          <w:sz w:val="22"/>
          <w:szCs w:val="22"/>
        </w:rPr>
        <w:t>.</w:t>
      </w:r>
      <w:r w:rsidR="00FA54AE" w:rsidRPr="003F5912">
        <w:rPr>
          <w:rFonts w:ascii="Arial Narrow" w:hAnsi="Arial Narrow"/>
          <w:spacing w:val="45"/>
          <w:sz w:val="22"/>
          <w:szCs w:val="22"/>
        </w:rPr>
        <w:t xml:space="preserve"> </w:t>
      </w:r>
      <w:r w:rsidR="00FA54AE" w:rsidRPr="003F5912">
        <w:rPr>
          <w:rFonts w:ascii="Arial Narrow" w:hAnsi="Arial Narrow"/>
          <w:spacing w:val="-1"/>
          <w:sz w:val="22"/>
          <w:szCs w:val="22"/>
        </w:rPr>
        <w:t>O</w:t>
      </w:r>
      <w:r w:rsidR="00FA54AE" w:rsidRPr="003F5912">
        <w:rPr>
          <w:rFonts w:ascii="Arial Narrow" w:hAnsi="Arial Narrow"/>
          <w:sz w:val="22"/>
          <w:szCs w:val="22"/>
        </w:rPr>
        <w:t>d</w:t>
      </w:r>
      <w:r w:rsidR="00FA54AE" w:rsidRPr="003F5912">
        <w:rPr>
          <w:rFonts w:ascii="Arial Narrow" w:hAnsi="Arial Narrow"/>
          <w:spacing w:val="-2"/>
          <w:sz w:val="22"/>
          <w:szCs w:val="22"/>
        </w:rPr>
        <w:t>s</w:t>
      </w:r>
      <w:r w:rsidR="00FA54AE" w:rsidRPr="003F5912">
        <w:rPr>
          <w:rFonts w:ascii="Arial Narrow" w:hAnsi="Arial Narrow"/>
          <w:spacing w:val="5"/>
          <w:sz w:val="22"/>
          <w:szCs w:val="22"/>
        </w:rPr>
        <w:t>t</w:t>
      </w:r>
      <w:r w:rsidR="00FA54AE" w:rsidRPr="003F5912">
        <w:rPr>
          <w:rFonts w:ascii="Arial Narrow" w:hAnsi="Arial Narrow"/>
          <w:sz w:val="22"/>
          <w:szCs w:val="22"/>
        </w:rPr>
        <w:t>úp</w:t>
      </w:r>
      <w:r w:rsidR="00FA54AE" w:rsidRPr="003F5912">
        <w:rPr>
          <w:rFonts w:ascii="Arial Narrow" w:hAnsi="Arial Narrow"/>
          <w:spacing w:val="-1"/>
          <w:sz w:val="22"/>
          <w:szCs w:val="22"/>
        </w:rPr>
        <w:t>e</w:t>
      </w:r>
      <w:r w:rsidR="00FA54AE" w:rsidRPr="003F5912">
        <w:rPr>
          <w:rFonts w:ascii="Arial Narrow" w:hAnsi="Arial Narrow"/>
          <w:sz w:val="22"/>
          <w:szCs w:val="22"/>
        </w:rPr>
        <w:t>n</w:t>
      </w:r>
      <w:r w:rsidR="00FA54AE" w:rsidRPr="003F5912">
        <w:rPr>
          <w:rFonts w:ascii="Arial Narrow" w:hAnsi="Arial Narrow"/>
          <w:spacing w:val="-6"/>
          <w:sz w:val="22"/>
          <w:szCs w:val="22"/>
        </w:rPr>
        <w:t>i</w:t>
      </w:r>
      <w:r w:rsidR="00FA54AE" w:rsidRPr="003F5912">
        <w:rPr>
          <w:rFonts w:ascii="Arial Narrow" w:hAnsi="Arial Narrow"/>
          <w:sz w:val="22"/>
          <w:szCs w:val="22"/>
        </w:rPr>
        <w:t>e</w:t>
      </w:r>
      <w:r w:rsidR="00FA54AE" w:rsidRPr="003F5912">
        <w:rPr>
          <w:rFonts w:ascii="Arial Narrow" w:hAnsi="Arial Narrow"/>
          <w:w w:val="99"/>
          <w:sz w:val="22"/>
          <w:szCs w:val="22"/>
        </w:rPr>
        <w:t xml:space="preserve"> </w:t>
      </w:r>
      <w:r w:rsidR="00FA54AE" w:rsidRPr="003F5912">
        <w:rPr>
          <w:rFonts w:ascii="Arial Narrow" w:hAnsi="Arial Narrow"/>
          <w:spacing w:val="-6"/>
          <w:sz w:val="22"/>
          <w:szCs w:val="22"/>
        </w:rPr>
        <w:t>n</w:t>
      </w:r>
      <w:r w:rsidR="00FA54AE" w:rsidRPr="003F5912">
        <w:rPr>
          <w:rFonts w:ascii="Arial Narrow" w:hAnsi="Arial Narrow"/>
          <w:spacing w:val="-1"/>
          <w:sz w:val="22"/>
          <w:szCs w:val="22"/>
        </w:rPr>
        <w:t>a</w:t>
      </w:r>
      <w:r w:rsidR="00FA54AE" w:rsidRPr="003F5912">
        <w:rPr>
          <w:rFonts w:ascii="Arial Narrow" w:hAnsi="Arial Narrow"/>
          <w:sz w:val="22"/>
          <w:szCs w:val="22"/>
        </w:rPr>
        <w:t>d</w:t>
      </w:r>
      <w:r w:rsidR="00FA54AE" w:rsidRPr="003F5912">
        <w:rPr>
          <w:rFonts w:ascii="Arial Narrow" w:hAnsi="Arial Narrow"/>
          <w:spacing w:val="4"/>
          <w:sz w:val="22"/>
          <w:szCs w:val="22"/>
        </w:rPr>
        <w:t>o</w:t>
      </w:r>
      <w:r w:rsidR="00FA54AE" w:rsidRPr="003F5912">
        <w:rPr>
          <w:rFonts w:ascii="Arial Narrow" w:hAnsi="Arial Narrow"/>
          <w:spacing w:val="-6"/>
          <w:sz w:val="22"/>
          <w:szCs w:val="22"/>
        </w:rPr>
        <w:t>b</w:t>
      </w:r>
      <w:r w:rsidR="00FA54AE" w:rsidRPr="003F5912">
        <w:rPr>
          <w:rFonts w:ascii="Arial Narrow" w:hAnsi="Arial Narrow"/>
          <w:sz w:val="22"/>
          <w:szCs w:val="22"/>
        </w:rPr>
        <w:t>úda</w:t>
      </w:r>
      <w:r w:rsidR="00FA54AE" w:rsidRPr="003F5912">
        <w:rPr>
          <w:rFonts w:ascii="Arial Narrow" w:hAnsi="Arial Narrow"/>
          <w:spacing w:val="-7"/>
          <w:sz w:val="22"/>
          <w:szCs w:val="22"/>
        </w:rPr>
        <w:t xml:space="preserve"> </w:t>
      </w:r>
      <w:r w:rsidR="00FA54AE" w:rsidRPr="003F5912">
        <w:rPr>
          <w:rFonts w:ascii="Arial Narrow" w:hAnsi="Arial Narrow"/>
          <w:sz w:val="22"/>
          <w:szCs w:val="22"/>
        </w:rPr>
        <w:t>ú</w:t>
      </w:r>
      <w:r w:rsidR="00FA54AE" w:rsidRPr="003F5912">
        <w:rPr>
          <w:rFonts w:ascii="Arial Narrow" w:hAnsi="Arial Narrow"/>
          <w:spacing w:val="3"/>
          <w:sz w:val="22"/>
          <w:szCs w:val="22"/>
        </w:rPr>
        <w:t>č</w:t>
      </w:r>
      <w:r w:rsidR="00FA54AE" w:rsidRPr="003F5912">
        <w:rPr>
          <w:rFonts w:ascii="Arial Narrow" w:hAnsi="Arial Narrow"/>
          <w:spacing w:val="-6"/>
          <w:sz w:val="22"/>
          <w:szCs w:val="22"/>
        </w:rPr>
        <w:t>i</w:t>
      </w:r>
      <w:r w:rsidR="00FA54AE" w:rsidRPr="003F5912">
        <w:rPr>
          <w:rFonts w:ascii="Arial Narrow" w:hAnsi="Arial Narrow"/>
          <w:sz w:val="22"/>
          <w:szCs w:val="22"/>
        </w:rPr>
        <w:t>n</w:t>
      </w:r>
      <w:r w:rsidR="00FA54AE" w:rsidRPr="003F5912">
        <w:rPr>
          <w:rFonts w:ascii="Arial Narrow" w:hAnsi="Arial Narrow"/>
          <w:spacing w:val="-6"/>
          <w:sz w:val="22"/>
          <w:szCs w:val="22"/>
        </w:rPr>
        <w:t>n</w:t>
      </w:r>
      <w:r w:rsidR="00FA54AE" w:rsidRPr="003F5912">
        <w:rPr>
          <w:rFonts w:ascii="Arial Narrow" w:hAnsi="Arial Narrow"/>
          <w:spacing w:val="4"/>
          <w:sz w:val="22"/>
          <w:szCs w:val="22"/>
        </w:rPr>
        <w:t>o</w:t>
      </w:r>
      <w:r w:rsidR="00FA54AE" w:rsidRPr="003F5912">
        <w:rPr>
          <w:rFonts w:ascii="Arial Narrow" w:hAnsi="Arial Narrow"/>
          <w:spacing w:val="2"/>
          <w:sz w:val="22"/>
          <w:szCs w:val="22"/>
        </w:rPr>
        <w:t>s</w:t>
      </w:r>
      <w:r w:rsidR="00FA54AE" w:rsidRPr="003F5912">
        <w:rPr>
          <w:rFonts w:ascii="Arial Narrow" w:hAnsi="Arial Narrow"/>
          <w:sz w:val="22"/>
          <w:szCs w:val="22"/>
        </w:rPr>
        <w:t>ť</w:t>
      </w:r>
      <w:r w:rsidR="00FA54AE" w:rsidRPr="003F5912">
        <w:rPr>
          <w:rFonts w:ascii="Arial Narrow" w:hAnsi="Arial Narrow"/>
          <w:spacing w:val="-8"/>
          <w:sz w:val="22"/>
          <w:szCs w:val="22"/>
        </w:rPr>
        <w:t xml:space="preserve"> </w:t>
      </w:r>
      <w:r w:rsidR="00FA54AE" w:rsidRPr="003F5912">
        <w:rPr>
          <w:rFonts w:ascii="Arial Narrow" w:hAnsi="Arial Narrow"/>
          <w:sz w:val="22"/>
          <w:szCs w:val="22"/>
        </w:rPr>
        <w:t>d</w:t>
      </w:r>
      <w:r w:rsidR="00FA54AE" w:rsidRPr="003F5912">
        <w:rPr>
          <w:rFonts w:ascii="Arial Narrow" w:hAnsi="Arial Narrow"/>
          <w:spacing w:val="-6"/>
          <w:sz w:val="22"/>
          <w:szCs w:val="22"/>
        </w:rPr>
        <w:t>ň</w:t>
      </w:r>
      <w:r w:rsidR="00FA54AE" w:rsidRPr="003F5912">
        <w:rPr>
          <w:rFonts w:ascii="Arial Narrow" w:hAnsi="Arial Narrow"/>
          <w:spacing w:val="9"/>
          <w:sz w:val="22"/>
          <w:szCs w:val="22"/>
        </w:rPr>
        <w:t>o</w:t>
      </w:r>
      <w:r w:rsidR="00FA54AE" w:rsidRPr="003F5912">
        <w:rPr>
          <w:rFonts w:ascii="Arial Narrow" w:hAnsi="Arial Narrow"/>
          <w:sz w:val="22"/>
          <w:szCs w:val="22"/>
        </w:rPr>
        <w:t>m</w:t>
      </w:r>
      <w:r w:rsidR="00FA54AE" w:rsidRPr="003F5912">
        <w:rPr>
          <w:rFonts w:ascii="Arial Narrow" w:hAnsi="Arial Narrow"/>
          <w:spacing w:val="-14"/>
          <w:sz w:val="22"/>
          <w:szCs w:val="22"/>
        </w:rPr>
        <w:t xml:space="preserve"> jeho </w:t>
      </w:r>
      <w:r w:rsidR="00FA54AE" w:rsidRPr="003F5912">
        <w:rPr>
          <w:rFonts w:ascii="Arial Narrow" w:hAnsi="Arial Narrow"/>
          <w:sz w:val="22"/>
          <w:szCs w:val="22"/>
        </w:rPr>
        <w:t>d</w:t>
      </w:r>
      <w:r w:rsidR="00FA54AE" w:rsidRPr="003F5912">
        <w:rPr>
          <w:rFonts w:ascii="Arial Narrow" w:hAnsi="Arial Narrow"/>
          <w:spacing w:val="4"/>
          <w:sz w:val="22"/>
          <w:szCs w:val="22"/>
        </w:rPr>
        <w:t>o</w:t>
      </w:r>
      <w:r w:rsidR="00FA54AE" w:rsidRPr="003F5912">
        <w:rPr>
          <w:rFonts w:ascii="Arial Narrow" w:hAnsi="Arial Narrow"/>
          <w:spacing w:val="1"/>
          <w:sz w:val="22"/>
          <w:szCs w:val="22"/>
        </w:rPr>
        <w:t>r</w:t>
      </w:r>
      <w:r w:rsidR="00FA54AE" w:rsidRPr="003F5912">
        <w:rPr>
          <w:rFonts w:ascii="Arial Narrow" w:hAnsi="Arial Narrow"/>
          <w:sz w:val="22"/>
          <w:szCs w:val="22"/>
        </w:rPr>
        <w:t>u</w:t>
      </w:r>
      <w:r w:rsidR="00FA54AE" w:rsidRPr="003F5912">
        <w:rPr>
          <w:rFonts w:ascii="Arial Narrow" w:hAnsi="Arial Narrow"/>
          <w:spacing w:val="-1"/>
          <w:sz w:val="22"/>
          <w:szCs w:val="22"/>
        </w:rPr>
        <w:t>če</w:t>
      </w:r>
      <w:r w:rsidR="00FA54AE" w:rsidRPr="003F5912">
        <w:rPr>
          <w:rFonts w:ascii="Arial Narrow" w:hAnsi="Arial Narrow"/>
          <w:sz w:val="22"/>
          <w:szCs w:val="22"/>
        </w:rPr>
        <w:t>n</w:t>
      </w:r>
      <w:r w:rsidR="00FA54AE" w:rsidRPr="003F5912">
        <w:rPr>
          <w:rFonts w:ascii="Arial Narrow" w:hAnsi="Arial Narrow"/>
          <w:spacing w:val="-6"/>
          <w:sz w:val="22"/>
          <w:szCs w:val="22"/>
        </w:rPr>
        <w:t>i</w:t>
      </w:r>
      <w:r w:rsidR="00FA54AE" w:rsidRPr="003F5912">
        <w:rPr>
          <w:rFonts w:ascii="Arial Narrow" w:hAnsi="Arial Narrow"/>
          <w:sz w:val="22"/>
          <w:szCs w:val="22"/>
        </w:rPr>
        <w:t>a</w:t>
      </w:r>
      <w:r w:rsidR="00FA54AE" w:rsidRPr="003F5912">
        <w:rPr>
          <w:rFonts w:ascii="Arial Narrow" w:hAnsi="Arial Narrow"/>
          <w:spacing w:val="-6"/>
          <w:sz w:val="22"/>
          <w:szCs w:val="22"/>
        </w:rPr>
        <w:t xml:space="preserve"> </w:t>
      </w:r>
      <w:r w:rsidR="00FA54AE" w:rsidRPr="003F5912">
        <w:rPr>
          <w:rFonts w:ascii="Arial Narrow" w:hAnsi="Arial Narrow"/>
          <w:sz w:val="22"/>
          <w:szCs w:val="22"/>
        </w:rPr>
        <w:t>d</w:t>
      </w:r>
      <w:r w:rsidR="00FA54AE" w:rsidRPr="003F5912">
        <w:rPr>
          <w:rFonts w:ascii="Arial Narrow" w:hAnsi="Arial Narrow"/>
          <w:spacing w:val="1"/>
          <w:sz w:val="22"/>
          <w:szCs w:val="22"/>
        </w:rPr>
        <w:t>r</w:t>
      </w:r>
      <w:r w:rsidR="00FA54AE" w:rsidRPr="003F5912">
        <w:rPr>
          <w:rFonts w:ascii="Arial Narrow" w:hAnsi="Arial Narrow"/>
          <w:sz w:val="22"/>
          <w:szCs w:val="22"/>
        </w:rPr>
        <w:t>u</w:t>
      </w:r>
      <w:r w:rsidR="00FA54AE" w:rsidRPr="003F5912">
        <w:rPr>
          <w:rFonts w:ascii="Arial Narrow" w:hAnsi="Arial Narrow"/>
          <w:spacing w:val="-6"/>
          <w:sz w:val="22"/>
          <w:szCs w:val="22"/>
        </w:rPr>
        <w:t>hej</w:t>
      </w:r>
      <w:r w:rsidR="00FA54AE" w:rsidRPr="003F5912">
        <w:rPr>
          <w:rFonts w:ascii="Arial Narrow" w:hAnsi="Arial Narrow"/>
          <w:spacing w:val="3"/>
          <w:sz w:val="22"/>
          <w:szCs w:val="22"/>
        </w:rPr>
        <w:t xml:space="preserve"> Zmluvnej strane</w:t>
      </w:r>
      <w:r w:rsidR="00FA54AE" w:rsidRPr="003F5912">
        <w:rPr>
          <w:rFonts w:ascii="Arial Narrow" w:hAnsi="Arial Narrow"/>
          <w:sz w:val="22"/>
          <w:szCs w:val="22"/>
        </w:rPr>
        <w:t>. Adresami na doručovanie písomného odstúpenia sú adresy Zmluvných strán uvedené v záhlaví tejto Dohody.</w:t>
      </w:r>
    </w:p>
    <w:p w14:paraId="28701585"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6EF65645" w14:textId="59DC6018" w:rsidR="00FA54AE" w:rsidRPr="003F5912" w:rsidRDefault="00542395"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Vzájomne poskytnuté plnenia, poskytnuté do dňa odstúpenia od tejto Dohody si Zmluvné strany ponechajú. Poskytovateľ má nárok na náhradu dôvodných a preukázateľne vynaložených nákladov do dňa odstúpenia od tejto Dohody.</w:t>
      </w:r>
    </w:p>
    <w:p w14:paraId="7B5895CA" w14:textId="77777777" w:rsidR="00FA54AE" w:rsidRPr="003F5912" w:rsidRDefault="00FA54AE" w:rsidP="00FA54AE">
      <w:pPr>
        <w:pStyle w:val="Odsekzoznamu"/>
        <w:rPr>
          <w:rFonts w:ascii="Arial Narrow" w:hAnsi="Arial Narrow" w:cs="Arial Narrow"/>
          <w:sz w:val="22"/>
          <w:szCs w:val="22"/>
        </w:rPr>
      </w:pPr>
    </w:p>
    <w:p w14:paraId="107768FC" w14:textId="77777777" w:rsidR="00FA54AE" w:rsidRPr="003F5912" w:rsidRDefault="00FA54AE" w:rsidP="00E45E9E">
      <w:pPr>
        <w:pStyle w:val="Odsekzoznamu"/>
        <w:numPr>
          <w:ilvl w:val="1"/>
          <w:numId w:val="14"/>
        </w:numPr>
        <w:tabs>
          <w:tab w:val="clear" w:pos="2160"/>
          <w:tab w:val="left" w:pos="567"/>
        </w:tabs>
        <w:autoSpaceDE w:val="0"/>
        <w:autoSpaceDN w:val="0"/>
        <w:adjustRightInd w:val="0"/>
        <w:ind w:left="510" w:hanging="510"/>
        <w:jc w:val="both"/>
        <w:rPr>
          <w:rFonts w:ascii="Arial Narrow" w:hAnsi="Arial Narrow" w:cs="Arial Narrow"/>
          <w:sz w:val="22"/>
          <w:szCs w:val="22"/>
        </w:rPr>
      </w:pPr>
      <w:r w:rsidRPr="003F5912">
        <w:rPr>
          <w:rFonts w:ascii="Arial Narrow" w:hAnsi="Arial Narrow" w:cs="Arial Narrow"/>
          <w:sz w:val="22"/>
          <w:szCs w:val="22"/>
        </w:rPr>
        <w:t>Zmluvne strany môžu túto Dohodu písomne vypovedať aj bez udania dôvodu. Výpovedná lehota je tri (3) mesiace a začne plynúť prvým dňom mesiaca nasledujúcom po mesiaci, v ktorom bola výpoveď doručená druhej Zmluvnej strane.</w:t>
      </w:r>
    </w:p>
    <w:p w14:paraId="5003561A" w14:textId="77777777" w:rsidR="00FA54AE" w:rsidRPr="003F5912" w:rsidRDefault="00FA54AE" w:rsidP="00FA54AE">
      <w:pPr>
        <w:autoSpaceDE w:val="0"/>
        <w:autoSpaceDN w:val="0"/>
        <w:adjustRightInd w:val="0"/>
        <w:rPr>
          <w:rFonts w:ascii="Arial Narrow" w:hAnsi="Arial Narrow" w:cs="Arial Narrow"/>
          <w:b/>
          <w:bCs/>
          <w:sz w:val="22"/>
          <w:szCs w:val="22"/>
        </w:rPr>
      </w:pPr>
    </w:p>
    <w:p w14:paraId="5E19DCE8" w14:textId="77777777" w:rsidR="00ED698E" w:rsidRPr="003F5912" w:rsidRDefault="00ED698E" w:rsidP="00FA54AE">
      <w:pPr>
        <w:autoSpaceDE w:val="0"/>
        <w:autoSpaceDN w:val="0"/>
        <w:adjustRightInd w:val="0"/>
        <w:jc w:val="center"/>
        <w:rPr>
          <w:rFonts w:ascii="Arial Narrow" w:hAnsi="Arial Narrow" w:cs="Arial Narrow"/>
          <w:b/>
          <w:bCs/>
          <w:sz w:val="22"/>
          <w:szCs w:val="22"/>
        </w:rPr>
      </w:pPr>
    </w:p>
    <w:p w14:paraId="213CA52C" w14:textId="09AE8AD1"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1</w:t>
      </w:r>
    </w:p>
    <w:p w14:paraId="2E994A4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Osobitné ustanovenia a riešenie sporov</w:t>
      </w:r>
    </w:p>
    <w:p w14:paraId="49C234BE"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3A6E3F68"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bCs/>
          <w:vanish/>
          <w:sz w:val="22"/>
          <w:szCs w:val="22"/>
        </w:rPr>
      </w:pPr>
    </w:p>
    <w:p w14:paraId="32833F37" w14:textId="4A388858" w:rsidR="00FA54AE" w:rsidRPr="003F5912" w:rsidRDefault="00542395" w:rsidP="00E45E9E">
      <w:pPr>
        <w:pStyle w:val="Odsekzoznamu"/>
        <w:numPr>
          <w:ilvl w:val="1"/>
          <w:numId w:val="14"/>
        </w:numPr>
        <w:tabs>
          <w:tab w:val="clear" w:pos="2160"/>
          <w:tab w:val="left" w:pos="567"/>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Akákoľvek písomnosť alebo iné správy, ktoré sa doručujú v súvislosti s touto Dohodou a objednávkou (každá z nich ďalej ako „</w:t>
      </w:r>
      <w:r w:rsidR="00FA54AE" w:rsidRPr="00C91FC4">
        <w:rPr>
          <w:rFonts w:ascii="Arial Narrow" w:hAnsi="Arial Narrow" w:cs="Arial Narrow"/>
          <w:sz w:val="22"/>
          <w:szCs w:val="22"/>
        </w:rPr>
        <w:t>Oznámenie</w:t>
      </w:r>
      <w:r w:rsidR="00FA54AE" w:rsidRPr="003F5912">
        <w:rPr>
          <w:rFonts w:ascii="Arial Narrow" w:hAnsi="Arial Narrow" w:cs="Arial Narrow"/>
          <w:sz w:val="22"/>
          <w:szCs w:val="22"/>
        </w:rPr>
        <w:t>“) musia byť v písomnej podobe;</w:t>
      </w:r>
    </w:p>
    <w:p w14:paraId="0C3CD86D" w14:textId="77777777" w:rsidR="00AE1D24" w:rsidRDefault="00FA54AE" w:rsidP="00AE1D24">
      <w:pPr>
        <w:pStyle w:val="Odsekzoznamu"/>
        <w:numPr>
          <w:ilvl w:val="0"/>
          <w:numId w:val="25"/>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742F5C10" w14:textId="77777777" w:rsidR="00AE1D24" w:rsidRDefault="00AE1D24" w:rsidP="00AE1D24">
      <w:pPr>
        <w:pStyle w:val="Odsekzoznamu"/>
        <w:autoSpaceDE w:val="0"/>
        <w:autoSpaceDN w:val="0"/>
        <w:adjustRightInd w:val="0"/>
        <w:ind w:left="720"/>
        <w:jc w:val="both"/>
        <w:rPr>
          <w:rFonts w:ascii="Arial Narrow" w:hAnsi="Arial Narrow" w:cs="Arial Narrow"/>
          <w:sz w:val="22"/>
          <w:szCs w:val="22"/>
        </w:rPr>
      </w:pPr>
    </w:p>
    <w:p w14:paraId="2221EC57" w14:textId="154787BF" w:rsidR="00FA54AE" w:rsidRPr="00AE1D24" w:rsidRDefault="00FA54AE" w:rsidP="00AE1D24">
      <w:pPr>
        <w:pStyle w:val="Odsekzoznamu"/>
        <w:numPr>
          <w:ilvl w:val="0"/>
          <w:numId w:val="25"/>
        </w:numPr>
        <w:autoSpaceDE w:val="0"/>
        <w:autoSpaceDN w:val="0"/>
        <w:adjustRightInd w:val="0"/>
        <w:jc w:val="both"/>
        <w:rPr>
          <w:rFonts w:ascii="Arial Narrow" w:hAnsi="Arial Narrow" w:cs="Arial Narrow"/>
          <w:sz w:val="22"/>
          <w:szCs w:val="22"/>
        </w:rPr>
      </w:pPr>
      <w:r w:rsidRPr="00AE1D24">
        <w:rPr>
          <w:rFonts w:ascii="Arial Narrow" w:hAnsi="Arial Narrow"/>
          <w:sz w:val="22"/>
          <w:szCs w:val="22"/>
          <w:lang w:eastAsia="en-GB"/>
        </w:rPr>
        <w:t xml:space="preserve">Oznámenie bude odoslané na </w:t>
      </w:r>
      <w:r w:rsidRPr="00AE1D24">
        <w:rPr>
          <w:rFonts w:ascii="Arial Narrow" w:hAnsi="Arial Narrow" w:cs="Arial Narrow"/>
          <w:sz w:val="22"/>
          <w:szCs w:val="22"/>
        </w:rPr>
        <w:t xml:space="preserve"> adresu uvedenú nižšie alebo inej osobe alebo na inú adresu, ktorú Objednávateľ priebežne písomne oznámi Poskytovateľovi v súlade s týmto článkom Dohody:</w:t>
      </w:r>
    </w:p>
    <w:p w14:paraId="0A7496AE" w14:textId="77777777" w:rsidR="00FA54AE" w:rsidRPr="003F5912" w:rsidRDefault="00FA54AE" w:rsidP="00FA54AE">
      <w:pPr>
        <w:pStyle w:val="Level2"/>
        <w:tabs>
          <w:tab w:val="clear" w:pos="360"/>
          <w:tab w:val="clear" w:pos="680"/>
          <w:tab w:val="left" w:pos="567"/>
        </w:tabs>
        <w:spacing w:after="0"/>
        <w:ind w:left="907" w:firstLine="0"/>
        <w:rPr>
          <w:rFonts w:ascii="Arial Narrow" w:hAnsi="Arial Narrow"/>
          <w:sz w:val="22"/>
          <w:szCs w:val="22"/>
          <w:lang w:eastAsia="en-GB"/>
        </w:rPr>
      </w:pPr>
    </w:p>
    <w:p w14:paraId="35C55938" w14:textId="77777777" w:rsidR="00FA54AE" w:rsidRPr="003F5912" w:rsidRDefault="00FA54AE" w:rsidP="00AE1D24">
      <w:pPr>
        <w:pStyle w:val="Odsekzoznamu"/>
        <w:tabs>
          <w:tab w:val="left" w:pos="567"/>
        </w:tabs>
        <w:spacing w:line="288" w:lineRule="auto"/>
        <w:ind w:left="720"/>
        <w:jc w:val="both"/>
        <w:rPr>
          <w:rFonts w:ascii="Arial Narrow" w:hAnsi="Arial Narrow"/>
          <w:sz w:val="22"/>
          <w:szCs w:val="22"/>
        </w:rPr>
      </w:pPr>
      <w:r w:rsidRPr="003F5912">
        <w:rPr>
          <w:rFonts w:ascii="Arial Narrow" w:hAnsi="Arial Narrow"/>
          <w:sz w:val="22"/>
          <w:szCs w:val="22"/>
        </w:rPr>
        <w:t>Objednávateľ:</w:t>
      </w:r>
    </w:p>
    <w:p w14:paraId="6EFC822C" w14:textId="77777777" w:rsidR="00FA54AE" w:rsidRPr="003F5912" w:rsidRDefault="00FA54AE" w:rsidP="00AE1D24">
      <w:pPr>
        <w:pStyle w:val="Odsekzoznamu"/>
        <w:tabs>
          <w:tab w:val="left" w:pos="567"/>
        </w:tabs>
        <w:spacing w:line="288" w:lineRule="auto"/>
        <w:ind w:left="720"/>
        <w:jc w:val="both"/>
        <w:rPr>
          <w:rFonts w:ascii="Arial Narrow" w:hAnsi="Arial Narrow"/>
          <w:bCs/>
          <w:sz w:val="22"/>
          <w:szCs w:val="22"/>
        </w:rPr>
      </w:pPr>
      <w:r w:rsidRPr="003F5912">
        <w:rPr>
          <w:rFonts w:ascii="Arial Narrow" w:hAnsi="Arial Narrow"/>
          <w:sz w:val="22"/>
          <w:szCs w:val="22"/>
        </w:rPr>
        <w:t>Ministerstvo vnútra Slovenskej republiky</w:t>
      </w:r>
    </w:p>
    <w:p w14:paraId="681AC11A"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Pribinova 2, 812 72 Bratislava – Staré Mesto, Slovenská republika </w:t>
      </w:r>
    </w:p>
    <w:p w14:paraId="656EEAAB"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k rukám: </w:t>
      </w:r>
    </w:p>
    <w:p w14:paraId="6B2D955C"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email: xxxxxxxxxxx@minv.sk</w:t>
      </w:r>
    </w:p>
    <w:p w14:paraId="500E11E0" w14:textId="77777777" w:rsidR="00725404" w:rsidRPr="003F5912" w:rsidRDefault="00725404" w:rsidP="00AE1D24">
      <w:pPr>
        <w:pStyle w:val="Bezriadkovania1"/>
        <w:tabs>
          <w:tab w:val="left" w:pos="567"/>
        </w:tabs>
        <w:spacing w:line="288" w:lineRule="auto"/>
        <w:ind w:left="720"/>
        <w:jc w:val="both"/>
        <w:rPr>
          <w:rFonts w:ascii="Arial Narrow" w:hAnsi="Arial Narrow"/>
        </w:rPr>
      </w:pPr>
    </w:p>
    <w:p w14:paraId="4EC7D232" w14:textId="5389299B"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Oznámenie poskytované Poskytovateľovi bude zaslané na adresu uvedenú nižšie alebo inej osobe alebo na inú adresu, ktorú Poskytovateľ priebežne písomne oznámi Objednávateľovi v súlade s týmto článkom Dohody:</w:t>
      </w:r>
    </w:p>
    <w:p w14:paraId="62D7B808" w14:textId="77777777" w:rsidR="00FA54AE" w:rsidRPr="003F5912" w:rsidRDefault="00FA54AE" w:rsidP="00AE1D24">
      <w:pPr>
        <w:pStyle w:val="Level2"/>
        <w:tabs>
          <w:tab w:val="clear" w:pos="360"/>
          <w:tab w:val="clear" w:pos="680"/>
          <w:tab w:val="left" w:pos="708"/>
        </w:tabs>
        <w:spacing w:after="0"/>
        <w:ind w:left="544" w:hanging="675"/>
        <w:rPr>
          <w:rFonts w:ascii="Arial Narrow" w:hAnsi="Arial Narrow"/>
          <w:sz w:val="22"/>
          <w:szCs w:val="22"/>
          <w:lang w:eastAsia="en-GB"/>
        </w:rPr>
      </w:pPr>
    </w:p>
    <w:p w14:paraId="08BBEC04" w14:textId="77777777" w:rsidR="00FA54AE" w:rsidRPr="003F5912" w:rsidRDefault="00FA54AE" w:rsidP="00AE1D24">
      <w:pPr>
        <w:pStyle w:val="Level2"/>
        <w:tabs>
          <w:tab w:val="clear" w:pos="360"/>
          <w:tab w:val="clear" w:pos="680"/>
          <w:tab w:val="left" w:pos="567"/>
        </w:tabs>
        <w:spacing w:after="0"/>
        <w:ind w:left="720" w:firstLine="0"/>
        <w:rPr>
          <w:rFonts w:ascii="Arial Narrow" w:hAnsi="Arial Narrow"/>
          <w:sz w:val="22"/>
          <w:szCs w:val="22"/>
          <w:lang w:eastAsia="en-GB"/>
        </w:rPr>
      </w:pPr>
      <w:r w:rsidRPr="003F5912">
        <w:rPr>
          <w:rFonts w:ascii="Arial Narrow" w:hAnsi="Arial Narrow"/>
          <w:sz w:val="22"/>
          <w:szCs w:val="22"/>
        </w:rPr>
        <w:t>Poskytovateľ</w:t>
      </w:r>
      <w:r w:rsidRPr="003F5912">
        <w:rPr>
          <w:rFonts w:ascii="Arial Narrow" w:hAnsi="Arial Narrow"/>
          <w:sz w:val="22"/>
          <w:szCs w:val="22"/>
          <w:lang w:eastAsia="en-GB"/>
        </w:rPr>
        <w:t>:</w:t>
      </w:r>
    </w:p>
    <w:p w14:paraId="2C5A1884" w14:textId="77777777" w:rsidR="00FA54AE" w:rsidRPr="003F5912" w:rsidRDefault="00FA54AE" w:rsidP="00AE1D24">
      <w:pPr>
        <w:pStyle w:val="Odsekzoznamu"/>
        <w:tabs>
          <w:tab w:val="left" w:pos="567"/>
        </w:tabs>
        <w:spacing w:line="288" w:lineRule="auto"/>
        <w:ind w:left="711"/>
        <w:jc w:val="both"/>
        <w:rPr>
          <w:rFonts w:ascii="Arial Narrow" w:hAnsi="Arial Narrow"/>
          <w:bCs/>
          <w:sz w:val="22"/>
          <w:szCs w:val="22"/>
        </w:rPr>
      </w:pPr>
      <w:r w:rsidRPr="003F5912">
        <w:rPr>
          <w:rFonts w:ascii="Arial Narrow" w:hAnsi="Arial Narrow"/>
          <w:sz w:val="22"/>
          <w:szCs w:val="22"/>
        </w:rPr>
        <w:t>[•]</w:t>
      </w:r>
    </w:p>
    <w:p w14:paraId="176B493C" w14:textId="77777777" w:rsidR="00FA54AE" w:rsidRPr="003F5912" w:rsidRDefault="00FA54AE" w:rsidP="00AE1D24">
      <w:pPr>
        <w:pStyle w:val="Bezriadkovania1"/>
        <w:tabs>
          <w:tab w:val="left" w:pos="567"/>
        </w:tabs>
        <w:spacing w:line="288" w:lineRule="auto"/>
        <w:ind w:left="711"/>
        <w:jc w:val="both"/>
        <w:rPr>
          <w:rFonts w:ascii="Arial Narrow" w:hAnsi="Arial Narrow"/>
        </w:rPr>
      </w:pPr>
      <w:r w:rsidRPr="003F5912">
        <w:rPr>
          <w:rFonts w:ascii="Arial Narrow" w:hAnsi="Arial Narrow"/>
        </w:rPr>
        <w:lastRenderedPageBreak/>
        <w:t xml:space="preserve">[•] </w:t>
      </w:r>
    </w:p>
    <w:p w14:paraId="09E54F01" w14:textId="77777777" w:rsidR="00FA54AE" w:rsidRPr="003F5912" w:rsidRDefault="00FA54AE" w:rsidP="00AE1D24">
      <w:pPr>
        <w:pStyle w:val="Bezriadkovania1"/>
        <w:tabs>
          <w:tab w:val="left" w:pos="567"/>
        </w:tabs>
        <w:spacing w:line="288" w:lineRule="auto"/>
        <w:ind w:left="711"/>
        <w:jc w:val="both"/>
        <w:rPr>
          <w:rFonts w:ascii="Arial Narrow" w:hAnsi="Arial Narrow"/>
        </w:rPr>
      </w:pPr>
      <w:r w:rsidRPr="003F5912">
        <w:rPr>
          <w:rFonts w:ascii="Arial Narrow" w:hAnsi="Arial Narrow"/>
        </w:rPr>
        <w:t>k rukám: [•]</w:t>
      </w:r>
    </w:p>
    <w:p w14:paraId="3D14826D" w14:textId="77777777" w:rsidR="00FA54AE" w:rsidRPr="003F5912" w:rsidRDefault="00FA54AE" w:rsidP="00AE1D24">
      <w:pPr>
        <w:pStyle w:val="Level2"/>
        <w:tabs>
          <w:tab w:val="clear" w:pos="360"/>
          <w:tab w:val="clear" w:pos="680"/>
        </w:tabs>
        <w:spacing w:after="0"/>
        <w:ind w:left="819" w:hanging="108"/>
        <w:rPr>
          <w:rFonts w:ascii="Arial Narrow" w:hAnsi="Arial Narrow"/>
          <w:sz w:val="22"/>
          <w:szCs w:val="22"/>
        </w:rPr>
      </w:pPr>
      <w:r w:rsidRPr="003F5912">
        <w:rPr>
          <w:rFonts w:ascii="Arial Narrow" w:hAnsi="Arial Narrow"/>
          <w:sz w:val="22"/>
          <w:szCs w:val="22"/>
        </w:rPr>
        <w:t>email: [•]</w:t>
      </w:r>
    </w:p>
    <w:p w14:paraId="56DC57C1" w14:textId="77777777" w:rsidR="00FA54AE" w:rsidRPr="003F5912" w:rsidRDefault="00FA54AE" w:rsidP="00FA54AE">
      <w:pPr>
        <w:spacing w:line="288" w:lineRule="auto"/>
        <w:jc w:val="both"/>
        <w:rPr>
          <w:rFonts w:ascii="Arial Narrow" w:hAnsi="Arial Narrow"/>
          <w:sz w:val="22"/>
          <w:szCs w:val="22"/>
        </w:rPr>
      </w:pPr>
    </w:p>
    <w:p w14:paraId="5E1F5DE1" w14:textId="2754C3B0"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Oznámenie nadobúda účinnosť okamihom jeho prevzatia a má sa za prevzaté:</w:t>
      </w:r>
    </w:p>
    <w:p w14:paraId="7461679D" w14:textId="2E999433" w:rsidR="00FA54AE"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(alebo odmietnutia jeho prevzatia), pokiaľ sa doručuje osobne alebo kuriérom; alebo</w:t>
      </w:r>
    </w:p>
    <w:p w14:paraId="6A329D2F" w14:textId="77777777" w:rsidR="00AE1D24"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v piaty (5) kalendárny deň po jeho odoslaní, pokiaľ sa doručuje ako poštová zásielka prvej triedy s uhradeným poštovným; alebo</w:t>
      </w:r>
    </w:p>
    <w:p w14:paraId="026BE80E" w14:textId="44360A76" w:rsidR="00FA54AE" w:rsidRPr="00AE1D24"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n</w:t>
      </w:r>
      <w:r w:rsidR="00265A4F">
        <w:rPr>
          <w:rFonts w:ascii="Arial Narrow" w:hAnsi="Arial Narrow" w:cs="Arial Narrow"/>
          <w:sz w:val="22"/>
          <w:szCs w:val="22"/>
        </w:rPr>
        <w:t>a</w:t>
      </w:r>
      <w:r w:rsidRPr="00AE1D24">
        <w:rPr>
          <w:rFonts w:ascii="Arial Narrow" w:hAnsi="Arial Narrow" w:cs="Arial Narrow"/>
          <w:sz w:val="22"/>
          <w:szCs w:val="22"/>
        </w:rPr>
        <w:t>sledujúci kalendárny deň po jeho odoslaní, pokiaľ sa doručuje prostredníctvom elektronickej pošty.</w:t>
      </w:r>
    </w:p>
    <w:p w14:paraId="4D132FBC"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41B10BC" w14:textId="6FCD98D4" w:rsidR="00FA54AE" w:rsidRPr="003F5912" w:rsidRDefault="00542395" w:rsidP="00E45E9E">
      <w:pPr>
        <w:pStyle w:val="Odsekzoznamu"/>
        <w:numPr>
          <w:ilvl w:val="1"/>
          <w:numId w:val="14"/>
        </w:numPr>
        <w:tabs>
          <w:tab w:val="clear" w:pos="2160"/>
          <w:tab w:val="clear" w:pos="2880"/>
          <w:tab w:val="clear" w:pos="450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D5DFA67" w14:textId="77777777" w:rsidR="00FA54AE" w:rsidRPr="003F5912" w:rsidRDefault="00FA54AE" w:rsidP="00FA54AE">
      <w:pPr>
        <w:autoSpaceDE w:val="0"/>
        <w:autoSpaceDN w:val="0"/>
        <w:adjustRightInd w:val="0"/>
        <w:ind w:firstLine="708"/>
        <w:jc w:val="both"/>
        <w:rPr>
          <w:rFonts w:ascii="Arial Narrow" w:hAnsi="Arial Narrow" w:cs="Arial Narrow"/>
          <w:sz w:val="22"/>
          <w:szCs w:val="22"/>
        </w:rPr>
      </w:pPr>
    </w:p>
    <w:p w14:paraId="295C0FDF" w14:textId="3D6CE6BD"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Poskytovateľ nie je oprávnený jednostranne započítať akúkoľvek svoju pohľadávku voči pohľadávkam Objednávateľa.</w:t>
      </w:r>
    </w:p>
    <w:p w14:paraId="4BD9984E"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5B4CE4F" w14:textId="6A3DBFF2" w:rsidR="00FA54AE" w:rsidRPr="00F362B8"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 xml:space="preserve">Ak ktorékoľvek z ustanovení tejto Dohody alebo písomnej objednávky bude považované za nezákonné, neplatné alebo nevykonateľné (celkom alebo z časti) podľa akéhokoľvek všeobecne záväzného právneho predpisu platného na území SR, pravidla alebo na inom základe, také ustanovenie (alebo jeho časť) nebude v rozsahu, ktorý je neplatný tvoriť časť tejto Dohody alebo písomnej objednávky, avšak zákonnosť, platnosť a vykonateľnosť zvyšných </w:t>
      </w:r>
      <w:r w:rsidR="00FA54AE" w:rsidRPr="00F362B8">
        <w:rPr>
          <w:rFonts w:ascii="Arial Narrow" w:hAnsi="Arial Narrow" w:cs="Arial Narrow"/>
          <w:sz w:val="22"/>
          <w:szCs w:val="22"/>
        </w:rPr>
        <w:t>ustanovení Dohody zostane nedotknutá.</w:t>
      </w:r>
    </w:p>
    <w:p w14:paraId="4C2B6B7A" w14:textId="77777777" w:rsidR="00BA7115" w:rsidRPr="00F362B8" w:rsidRDefault="00BA7115" w:rsidP="00BA7115">
      <w:pPr>
        <w:pStyle w:val="Odsekzoznamu"/>
        <w:rPr>
          <w:rFonts w:ascii="Arial Narrow" w:hAnsi="Arial Narrow" w:cs="Arial Narrow"/>
          <w:sz w:val="22"/>
          <w:szCs w:val="22"/>
        </w:rPr>
      </w:pPr>
    </w:p>
    <w:p w14:paraId="5DF99DE6" w14:textId="7A3CFAB0" w:rsidR="00BA7115" w:rsidRPr="00F362B8" w:rsidRDefault="00BA7115" w:rsidP="00BA7115">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F362B8">
        <w:rPr>
          <w:rFonts w:ascii="Arial Narrow" w:hAnsi="Arial Narrow" w:cs="Arial Narrow"/>
          <w:sz w:val="22"/>
          <w:szCs w:val="22"/>
        </w:rPr>
        <w:t xml:space="preserve"> Dodávateľ/subdodávateľ sa podrobí výkonu kontroly/auditu/kontroly na mieste súvisiaceho s dodávaným tovarom, stavebnými prácami a službami, kedykoľvek počas platnosti a účinnosti zmluvy o poskytnutí NFP, resp. v rozhodnutí o schválení žiadosti o NFP, a to oprávnenými osobami na výkon tejto kontroly/auditu podľa príslušných všeobecne záväzných právnych predpisov SR a EÚ, a poskytne im všetku potrebnú súčinnosť. Osoby oprávnené na výkon kontroly/auditu/kontroly na mieste súvisiaceho s dodávaným tovarom, stavebnými prácami a službami, sú napríklad: poverené osoby Riadiaceho orgánu, poverené osoby útvaru vnútorného auditu MV SR, poverené osoby Orgánu auditu, Úradu vládneho auditu a Orgánom auditu poverené osoby, poverené osoby Najvyššieho kontrolného úradu SR, Úradu pre verejné obstarávanie, splnomocnení zástupcovia Európskej komisie a Európskeho dvora audítorov, poverené osoby Európskeho úradu pre boj proti podvodom, ako aj osoby prizvané kontrolnými organmi v súlade s pravidlami uvedenými v zmluve o poskytnutí NFP, resp. v rozhodnutí o schválení žiadosti o NFP. </w:t>
      </w:r>
    </w:p>
    <w:p w14:paraId="345BB512" w14:textId="5A9B984C"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D3E3D7E" w14:textId="48A9AB93"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 xml:space="preserve">Zmluvné strany sa dohodli, že pohľadávky vyplývajúce z tejto Dohody a/alebo písomnej objednávky môžu byť postúpené na tretie osoby len s predchádzajúcim písomným súhlasom druhej </w:t>
      </w:r>
      <w:r w:rsidR="008F4374">
        <w:rPr>
          <w:rFonts w:ascii="Arial Narrow" w:hAnsi="Arial Narrow" w:cs="Arial Narrow"/>
          <w:sz w:val="22"/>
          <w:szCs w:val="22"/>
        </w:rPr>
        <w:t>Z</w:t>
      </w:r>
      <w:r w:rsidR="00FA54AE" w:rsidRPr="003F5912">
        <w:rPr>
          <w:rFonts w:ascii="Arial Narrow" w:hAnsi="Arial Narrow" w:cs="Arial Narrow"/>
          <w:sz w:val="22"/>
          <w:szCs w:val="22"/>
        </w:rPr>
        <w:t>mluvnej strany.</w:t>
      </w:r>
    </w:p>
    <w:p w14:paraId="17C9EF54"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486C268" w14:textId="781E0E75" w:rsidR="00B3734E" w:rsidRPr="003F5912" w:rsidRDefault="00B3734E" w:rsidP="00C91FC4">
      <w:pPr>
        <w:autoSpaceDE w:val="0"/>
        <w:autoSpaceDN w:val="0"/>
        <w:adjustRightInd w:val="0"/>
        <w:rPr>
          <w:rFonts w:ascii="Arial Narrow" w:hAnsi="Arial Narrow" w:cs="Arial Narrow"/>
          <w:b/>
          <w:bCs/>
          <w:sz w:val="22"/>
          <w:szCs w:val="22"/>
        </w:rPr>
      </w:pPr>
    </w:p>
    <w:p w14:paraId="57FD45F9" w14:textId="6D7F9AB4"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2</w:t>
      </w:r>
    </w:p>
    <w:p w14:paraId="2A7241AB"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Záverečné ustanovenia</w:t>
      </w:r>
    </w:p>
    <w:p w14:paraId="7C4DF949" w14:textId="77777777" w:rsidR="00FA54AE" w:rsidRPr="003F5912" w:rsidRDefault="00FA54AE" w:rsidP="00FA54AE">
      <w:pPr>
        <w:autoSpaceDE w:val="0"/>
        <w:autoSpaceDN w:val="0"/>
        <w:adjustRightInd w:val="0"/>
        <w:rPr>
          <w:rFonts w:ascii="Arial Narrow" w:hAnsi="Arial Narrow" w:cs="Arial Narrow"/>
          <w:sz w:val="22"/>
          <w:szCs w:val="22"/>
        </w:rPr>
      </w:pPr>
    </w:p>
    <w:p w14:paraId="5661604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70B66578" w14:textId="2C3333FA" w:rsidR="00FA54AE" w:rsidRPr="00461159"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 xml:space="preserve">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w:t>
      </w:r>
      <w:r w:rsidR="00FA54AE" w:rsidRPr="00461159">
        <w:rPr>
          <w:rFonts w:ascii="Arial Narrow" w:hAnsi="Arial Narrow" w:cs="Arial Narrow"/>
          <w:sz w:val="22"/>
          <w:szCs w:val="22"/>
        </w:rPr>
        <w:t>zákonník v znení neskorších predpisov, a ktorými sa menia a dopĺňajú niektoré zákony. Dohodu uverejní Objednávateľ.</w:t>
      </w:r>
      <w:r w:rsidR="00E37127" w:rsidRPr="00461159">
        <w:rPr>
          <w:rFonts w:ascii="Arial Narrow" w:hAnsi="Arial Narrow" w:cs="Arial Narrow"/>
          <w:sz w:val="22"/>
          <w:szCs w:val="22"/>
        </w:rPr>
        <w:t xml:space="preserve"> </w:t>
      </w:r>
      <w:r w:rsidR="00E37127" w:rsidRPr="00461159">
        <w:rPr>
          <w:rFonts w:ascii="Arial Narrow" w:hAnsi="Arial Narrow"/>
          <w:bCs/>
          <w:iCs/>
          <w:sz w:val="22"/>
          <w:szCs w:val="22"/>
        </w:rPr>
        <w:t>Pre vylúčenie pochybností  účinnosť tejto Dohody  je podmienená  odkladacou podmienkou  uvedenou v nasledovnej vete</w:t>
      </w:r>
      <w:r w:rsidR="00E37127" w:rsidRPr="00461159">
        <w:rPr>
          <w:rFonts w:ascii="Arial Narrow" w:hAnsi="Arial Narrow"/>
          <w:b/>
          <w:bCs/>
          <w:iCs/>
          <w:sz w:val="22"/>
          <w:szCs w:val="22"/>
        </w:rPr>
        <w:t>.</w:t>
      </w:r>
      <w:r w:rsidR="00E37127" w:rsidRPr="00461159">
        <w:rPr>
          <w:rFonts w:ascii="Arial Narrow" w:hAnsi="Arial Narrow"/>
          <w:iCs/>
          <w:sz w:val="22"/>
          <w:szCs w:val="22"/>
        </w:rPr>
        <w:t xml:space="preserve"> Vzhľadom na  financovanie predmetu zákazky   zo  štrukturálnych fondov EÚ  sa zmluvné strany v súlade s </w:t>
      </w:r>
      <w:proofErr w:type="spellStart"/>
      <w:r w:rsidR="00E37127" w:rsidRPr="00461159">
        <w:rPr>
          <w:rFonts w:ascii="Arial Narrow" w:hAnsi="Arial Narrow"/>
          <w:iCs/>
          <w:sz w:val="22"/>
          <w:szCs w:val="22"/>
        </w:rPr>
        <w:t>ust</w:t>
      </w:r>
      <w:proofErr w:type="spellEnd"/>
      <w:r w:rsidR="00E37127" w:rsidRPr="00461159">
        <w:rPr>
          <w:rFonts w:ascii="Arial Narrow" w:hAnsi="Arial Narrow"/>
          <w:iCs/>
          <w:sz w:val="22"/>
          <w:szCs w:val="22"/>
        </w:rPr>
        <w:t>.  § 47a ods. 2 Občianskeho zákonníka  dohodli, že táto Dohoda  nadobudne účinnosť až po  schválení  financovania  predmetu zákazky, a to  dňom doručenia  správy Ministerstvu o schválení  financovania predmetu zákazky  v rámci  finančnej kontroly  zo strany poskytovateľa  finančných prostriedkov  v súlade s príslušnou  Zmluvou o poskytnutí NFP alebo dňom splnenia  podmienok  na uplatnenie ex-</w:t>
      </w:r>
      <w:proofErr w:type="spellStart"/>
      <w:r w:rsidR="00E37127" w:rsidRPr="00461159">
        <w:rPr>
          <w:rFonts w:ascii="Arial Narrow" w:hAnsi="Arial Narrow"/>
          <w:iCs/>
          <w:sz w:val="22"/>
          <w:szCs w:val="22"/>
        </w:rPr>
        <w:t>ante</w:t>
      </w:r>
      <w:proofErr w:type="spellEnd"/>
      <w:r w:rsidR="00E37127" w:rsidRPr="00461159">
        <w:rPr>
          <w:rFonts w:ascii="Arial Narrow" w:hAnsi="Arial Narrow"/>
          <w:iCs/>
          <w:sz w:val="22"/>
          <w:szCs w:val="22"/>
        </w:rPr>
        <w:t>  finančnej opravy  v súlade s príslušnou  Zmluvou o poskytnutí NFP.</w:t>
      </w:r>
    </w:p>
    <w:p w14:paraId="205F8DDA" w14:textId="77777777" w:rsidR="00FA54AE" w:rsidRPr="00461159" w:rsidRDefault="00FA54AE" w:rsidP="00FA54AE">
      <w:pPr>
        <w:autoSpaceDE w:val="0"/>
        <w:autoSpaceDN w:val="0"/>
        <w:adjustRightInd w:val="0"/>
        <w:ind w:left="567" w:hanging="567"/>
        <w:jc w:val="both"/>
        <w:rPr>
          <w:rFonts w:ascii="Arial Narrow" w:hAnsi="Arial Narrow" w:cs="Arial Narrow"/>
          <w:sz w:val="22"/>
          <w:szCs w:val="22"/>
        </w:rPr>
      </w:pPr>
    </w:p>
    <w:p w14:paraId="0CD1B559" w14:textId="5009D3E0"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461159">
        <w:rPr>
          <w:rFonts w:ascii="Arial Narrow" w:hAnsi="Arial Narrow" w:cs="Arial Narrow"/>
          <w:sz w:val="22"/>
          <w:szCs w:val="22"/>
        </w:rPr>
        <w:lastRenderedPageBreak/>
        <w:t xml:space="preserve"> </w:t>
      </w:r>
      <w:r w:rsidR="00FA54AE" w:rsidRPr="00461159">
        <w:rPr>
          <w:rFonts w:ascii="Arial Narrow" w:hAnsi="Arial Narrow" w:cs="Arial Narrow"/>
          <w:sz w:val="22"/>
          <w:szCs w:val="22"/>
        </w:rPr>
        <w:t>Táto Dohoda je vyhotovená v </w:t>
      </w:r>
      <w:r w:rsidR="00C91FC4" w:rsidRPr="00461159">
        <w:rPr>
          <w:rFonts w:ascii="Arial Narrow" w:hAnsi="Arial Narrow" w:cs="Arial Narrow"/>
          <w:sz w:val="22"/>
          <w:szCs w:val="22"/>
        </w:rPr>
        <w:t>troch</w:t>
      </w:r>
      <w:r w:rsidR="00FA54AE" w:rsidRPr="00461159">
        <w:rPr>
          <w:rFonts w:ascii="Arial Narrow" w:hAnsi="Arial Narrow" w:cs="Arial Narrow"/>
          <w:sz w:val="22"/>
          <w:szCs w:val="22"/>
        </w:rPr>
        <w:t xml:space="preserve"> (</w:t>
      </w:r>
      <w:r w:rsidR="00C91FC4" w:rsidRPr="00461159">
        <w:rPr>
          <w:rFonts w:ascii="Arial Narrow" w:hAnsi="Arial Narrow" w:cs="Arial Narrow"/>
          <w:sz w:val="22"/>
          <w:szCs w:val="22"/>
        </w:rPr>
        <w:t>3</w:t>
      </w:r>
      <w:r w:rsidR="00FA54AE" w:rsidRPr="00461159">
        <w:rPr>
          <w:rFonts w:ascii="Arial Narrow" w:hAnsi="Arial Narrow" w:cs="Arial Narrow"/>
          <w:sz w:val="22"/>
          <w:szCs w:val="22"/>
        </w:rPr>
        <w:t xml:space="preserve">) rovnopisoch s platnosťou originálu, </w:t>
      </w:r>
      <w:r w:rsidR="00C91FC4" w:rsidRPr="00461159">
        <w:rPr>
          <w:rFonts w:ascii="Arial Narrow" w:hAnsi="Arial Narrow" w:cs="Arial Narrow"/>
          <w:sz w:val="22"/>
          <w:szCs w:val="22"/>
        </w:rPr>
        <w:t>jeden</w:t>
      </w:r>
      <w:r w:rsidR="00AF3FE9">
        <w:rPr>
          <w:rFonts w:ascii="Arial Narrow" w:hAnsi="Arial Narrow" w:cs="Arial Narrow"/>
          <w:sz w:val="22"/>
          <w:szCs w:val="22"/>
        </w:rPr>
        <w:t xml:space="preserve"> (</w:t>
      </w:r>
      <w:r w:rsidR="00C91FC4">
        <w:rPr>
          <w:rFonts w:ascii="Arial Narrow" w:hAnsi="Arial Narrow" w:cs="Arial Narrow"/>
          <w:sz w:val="22"/>
          <w:szCs w:val="22"/>
        </w:rPr>
        <w:t>1</w:t>
      </w:r>
      <w:r w:rsidR="00AF3FE9">
        <w:rPr>
          <w:rFonts w:ascii="Arial Narrow" w:hAnsi="Arial Narrow" w:cs="Arial Narrow"/>
          <w:sz w:val="22"/>
          <w:szCs w:val="22"/>
        </w:rPr>
        <w:t>)</w:t>
      </w:r>
      <w:r w:rsidR="00FA54AE" w:rsidRPr="003F5912">
        <w:rPr>
          <w:rFonts w:ascii="Arial Narrow" w:hAnsi="Arial Narrow" w:cs="Arial Narrow"/>
          <w:sz w:val="22"/>
          <w:szCs w:val="22"/>
        </w:rPr>
        <w:t xml:space="preserve"> rovnopis zostan</w:t>
      </w:r>
      <w:r w:rsidR="00C91FC4">
        <w:rPr>
          <w:rFonts w:ascii="Arial Narrow" w:hAnsi="Arial Narrow" w:cs="Arial Narrow"/>
          <w:sz w:val="22"/>
          <w:szCs w:val="22"/>
        </w:rPr>
        <w:t>e</w:t>
      </w:r>
      <w:r w:rsidR="00FA54AE" w:rsidRPr="003F5912">
        <w:rPr>
          <w:rFonts w:ascii="Arial Narrow" w:hAnsi="Arial Narrow" w:cs="Arial Narrow"/>
          <w:sz w:val="22"/>
          <w:szCs w:val="22"/>
        </w:rPr>
        <w:t xml:space="preserve"> Poskytovateľovi a </w:t>
      </w:r>
      <w:r w:rsidR="00C91FC4">
        <w:rPr>
          <w:rFonts w:ascii="Arial Narrow" w:hAnsi="Arial Narrow" w:cs="Arial Narrow"/>
          <w:sz w:val="22"/>
          <w:szCs w:val="22"/>
        </w:rPr>
        <w:t>dva</w:t>
      </w:r>
      <w:r w:rsidR="00FA54AE" w:rsidRPr="003F5912">
        <w:rPr>
          <w:rFonts w:ascii="Arial Narrow" w:hAnsi="Arial Narrow" w:cs="Arial Narrow"/>
          <w:sz w:val="22"/>
          <w:szCs w:val="22"/>
        </w:rPr>
        <w:t xml:space="preserve"> (</w:t>
      </w:r>
      <w:r w:rsidR="00C91FC4">
        <w:rPr>
          <w:rFonts w:ascii="Arial Narrow" w:hAnsi="Arial Narrow" w:cs="Arial Narrow"/>
          <w:sz w:val="22"/>
          <w:szCs w:val="22"/>
        </w:rPr>
        <w:t>2</w:t>
      </w:r>
      <w:r w:rsidR="00FA54AE" w:rsidRPr="003F5912">
        <w:rPr>
          <w:rFonts w:ascii="Arial Narrow" w:hAnsi="Arial Narrow" w:cs="Arial Narrow"/>
          <w:sz w:val="22"/>
          <w:szCs w:val="22"/>
        </w:rPr>
        <w:t>) rovnopisy zostanú Objednávateľovi.</w:t>
      </w:r>
    </w:p>
    <w:p w14:paraId="6426BFF1" w14:textId="77777777" w:rsidR="00FA54AE" w:rsidRPr="003F5912" w:rsidRDefault="00FA54AE" w:rsidP="00FA54AE">
      <w:pPr>
        <w:pStyle w:val="Odsekzoznamu"/>
        <w:rPr>
          <w:rFonts w:ascii="Arial Narrow" w:hAnsi="Arial Narrow" w:cs="Arial Narrow"/>
          <w:sz w:val="22"/>
          <w:szCs w:val="22"/>
        </w:rPr>
      </w:pPr>
    </w:p>
    <w:p w14:paraId="3D9E6BA0" w14:textId="62007EEB"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Právne vzťahy touto Dohodou zvlášť neupravené sa riadia ustanoveniami Obchodného zákonníka a ostatných všeobecne záväzných právnych predpisov platných na území SR.</w:t>
      </w:r>
    </w:p>
    <w:p w14:paraId="0193A242" w14:textId="77777777" w:rsidR="00FA54AE" w:rsidRPr="003F5912" w:rsidRDefault="00FA54AE" w:rsidP="00FA54AE">
      <w:pPr>
        <w:pStyle w:val="Odsekzoznamu"/>
        <w:rPr>
          <w:rFonts w:ascii="Arial Narrow" w:hAnsi="Arial Narrow" w:cs="Arial Narrow"/>
          <w:sz w:val="22"/>
          <w:szCs w:val="22"/>
        </w:rPr>
      </w:pPr>
    </w:p>
    <w:p w14:paraId="17C47C3F" w14:textId="4811F149"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 xml:space="preserve">Túto Dohodu je možné meniť len na základe písomných a očíslovaných dodatkov k tejto Dohode. </w:t>
      </w:r>
    </w:p>
    <w:p w14:paraId="67DF2E30"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7FBE0B5" w14:textId="73625748" w:rsidR="00FA54AE" w:rsidRPr="003F5912" w:rsidRDefault="00542395"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 </w:t>
      </w:r>
      <w:r w:rsidR="00FA54AE" w:rsidRPr="003F5912">
        <w:rPr>
          <w:rFonts w:ascii="Arial Narrow" w:hAnsi="Arial Narrow" w:cs="Arial Narrow"/>
          <w:sz w:val="22"/>
          <w:szCs w:val="22"/>
        </w:rPr>
        <w:t>Zmluvné strany vyhlasujú, že si Dohodu prečítali, jej zneniu porozumeli, že nebola uzatvorená v tiesni, ani za zvlášť nevýhodných podmienok a na znak súhlasu s jej obsahom ju vlastnoručne podpisujú.</w:t>
      </w:r>
    </w:p>
    <w:p w14:paraId="14E86C41" w14:textId="77777777" w:rsidR="00FA54AE" w:rsidRPr="003F5912" w:rsidRDefault="00FA54AE" w:rsidP="00FA54AE">
      <w:pPr>
        <w:autoSpaceDE w:val="0"/>
        <w:autoSpaceDN w:val="0"/>
        <w:adjustRightInd w:val="0"/>
        <w:rPr>
          <w:rFonts w:ascii="Arial Narrow" w:hAnsi="Arial Narrow" w:cs="Arial Narrow"/>
          <w:b/>
          <w:bCs/>
          <w:sz w:val="22"/>
          <w:szCs w:val="22"/>
        </w:rPr>
      </w:pPr>
    </w:p>
    <w:p w14:paraId="338DADB1" w14:textId="77777777" w:rsidR="00FA54AE" w:rsidRPr="003F5912" w:rsidRDefault="00FA54AE" w:rsidP="00FA54AE">
      <w:pPr>
        <w:autoSpaceDE w:val="0"/>
        <w:autoSpaceDN w:val="0"/>
        <w:adjustRightInd w:val="0"/>
        <w:rPr>
          <w:rFonts w:ascii="Arial Narrow" w:hAnsi="Arial Narrow" w:cs="Arial Narrow"/>
          <w:b/>
          <w:bCs/>
          <w:sz w:val="22"/>
          <w:szCs w:val="22"/>
        </w:rPr>
      </w:pPr>
    </w:p>
    <w:p w14:paraId="576CC1FC" w14:textId="1DD11168" w:rsidR="004800C5" w:rsidRDefault="004800C5" w:rsidP="00FA54AE">
      <w:pPr>
        <w:autoSpaceDE w:val="0"/>
        <w:autoSpaceDN w:val="0"/>
        <w:adjustRightInd w:val="0"/>
        <w:rPr>
          <w:rFonts w:ascii="Arial Narrow" w:hAnsi="Arial Narrow" w:cs="Arial Narrow"/>
          <w:b/>
          <w:bCs/>
          <w:sz w:val="22"/>
          <w:szCs w:val="22"/>
        </w:rPr>
      </w:pPr>
    </w:p>
    <w:p w14:paraId="5D4D1BFE" w14:textId="24121AAF" w:rsidR="00FA54AE"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Prílohy:</w:t>
      </w:r>
    </w:p>
    <w:p w14:paraId="65966B09" w14:textId="77777777" w:rsidR="00C91FC4" w:rsidRPr="003F5912" w:rsidRDefault="00C91FC4" w:rsidP="00FA54AE">
      <w:pPr>
        <w:autoSpaceDE w:val="0"/>
        <w:autoSpaceDN w:val="0"/>
        <w:adjustRightInd w:val="0"/>
        <w:rPr>
          <w:rFonts w:ascii="Arial Narrow" w:hAnsi="Arial Narrow" w:cs="Arial Narrow"/>
          <w:b/>
          <w:bCs/>
          <w:sz w:val="22"/>
          <w:szCs w:val="22"/>
        </w:rPr>
      </w:pPr>
    </w:p>
    <w:p w14:paraId="7237BE0E" w14:textId="7FB04653" w:rsidR="00FA54AE" w:rsidRPr="003F5912" w:rsidRDefault="00FA54AE" w:rsidP="00C91FC4">
      <w:pPr>
        <w:autoSpaceDE w:val="0"/>
        <w:autoSpaceDN w:val="0"/>
        <w:adjustRightInd w:val="0"/>
        <w:spacing w:after="120"/>
        <w:rPr>
          <w:rFonts w:ascii="Arial Narrow" w:hAnsi="Arial Narrow" w:cs="Arial Narrow"/>
          <w:sz w:val="22"/>
          <w:szCs w:val="22"/>
        </w:rPr>
      </w:pPr>
      <w:r w:rsidRPr="003F5912">
        <w:rPr>
          <w:rFonts w:ascii="Arial Narrow" w:hAnsi="Arial Narrow" w:cs="Arial Narrow"/>
          <w:sz w:val="22"/>
          <w:szCs w:val="22"/>
        </w:rPr>
        <w:t>Príloha č. 1: Opis predmetu zákazky</w:t>
      </w:r>
    </w:p>
    <w:p w14:paraId="43099A6D" w14:textId="519CA1FB" w:rsidR="00FA54AE" w:rsidRPr="003F5912" w:rsidRDefault="00FA54AE" w:rsidP="00C91FC4">
      <w:pPr>
        <w:tabs>
          <w:tab w:val="clear" w:pos="4500"/>
          <w:tab w:val="left" w:pos="5325"/>
        </w:tabs>
        <w:autoSpaceDE w:val="0"/>
        <w:autoSpaceDN w:val="0"/>
        <w:adjustRightInd w:val="0"/>
        <w:spacing w:after="120"/>
        <w:rPr>
          <w:rFonts w:ascii="Arial Narrow" w:hAnsi="Arial Narrow" w:cs="Arial Narrow"/>
          <w:sz w:val="22"/>
          <w:szCs w:val="22"/>
        </w:rPr>
      </w:pPr>
      <w:r w:rsidRPr="003F5912">
        <w:rPr>
          <w:rFonts w:ascii="Arial Narrow" w:hAnsi="Arial Narrow" w:cs="Arial Narrow"/>
          <w:sz w:val="22"/>
          <w:szCs w:val="22"/>
        </w:rPr>
        <w:t xml:space="preserve">Príloha č. 2: </w:t>
      </w:r>
      <w:r w:rsidR="00EC5DE8">
        <w:rPr>
          <w:rFonts w:ascii="Arial Narrow" w:hAnsi="Arial Narrow" w:cs="Arial Narrow"/>
          <w:sz w:val="22"/>
          <w:szCs w:val="22"/>
        </w:rPr>
        <w:t>Zoznam subdodávateľov</w:t>
      </w:r>
      <w:r w:rsidR="00EC5DE8">
        <w:rPr>
          <w:rFonts w:ascii="Arial Narrow" w:hAnsi="Arial Narrow" w:cs="Arial Narrow"/>
          <w:sz w:val="22"/>
          <w:szCs w:val="22"/>
        </w:rPr>
        <w:tab/>
      </w:r>
    </w:p>
    <w:p w14:paraId="62762E8C" w14:textId="7FD7045F" w:rsidR="00FA54AE" w:rsidRPr="003F5912" w:rsidRDefault="00FA54AE" w:rsidP="00C91FC4">
      <w:pPr>
        <w:pStyle w:val="Default"/>
        <w:spacing w:after="120"/>
        <w:rPr>
          <w:rFonts w:ascii="Arial Narrow" w:hAnsi="Arial Narrow" w:cs="Arial Narrow"/>
          <w:sz w:val="22"/>
          <w:szCs w:val="22"/>
        </w:rPr>
      </w:pPr>
      <w:r w:rsidRPr="003F5912">
        <w:rPr>
          <w:rFonts w:ascii="Arial Narrow" w:hAnsi="Arial Narrow" w:cs="Arial Narrow"/>
          <w:sz w:val="22"/>
          <w:szCs w:val="22"/>
        </w:rPr>
        <w:t xml:space="preserve">Príloha č. 3: </w:t>
      </w:r>
      <w:r w:rsidR="00EC5DE8" w:rsidRPr="003F5912">
        <w:rPr>
          <w:rFonts w:ascii="Arial Narrow" w:hAnsi="Arial Narrow" w:cs="Arial Narrow"/>
          <w:sz w:val="22"/>
          <w:szCs w:val="22"/>
        </w:rPr>
        <w:t>Štruktúrovaný rozpočet ceny</w:t>
      </w:r>
    </w:p>
    <w:p w14:paraId="2959FD76" w14:textId="569532B4" w:rsidR="00E6068C" w:rsidRDefault="00E6068C" w:rsidP="00FA54AE">
      <w:pPr>
        <w:pStyle w:val="Default"/>
        <w:rPr>
          <w:rFonts w:ascii="Arial Narrow" w:hAnsi="Arial Narrow" w:cs="Arial Narrow"/>
          <w:sz w:val="22"/>
          <w:szCs w:val="22"/>
        </w:rPr>
      </w:pPr>
    </w:p>
    <w:p w14:paraId="34C6F597" w14:textId="77777777" w:rsidR="00C91FC4" w:rsidRDefault="00C91FC4" w:rsidP="00FA54AE">
      <w:pPr>
        <w:pStyle w:val="Default"/>
        <w:rPr>
          <w:rFonts w:ascii="Arial Narrow" w:hAnsi="Arial Narrow" w:cs="Arial Narrow"/>
          <w:sz w:val="22"/>
          <w:szCs w:val="22"/>
        </w:rPr>
      </w:pPr>
    </w:p>
    <w:p w14:paraId="701A1DB3" w14:textId="77777777" w:rsidR="004800C5" w:rsidRPr="003F5912" w:rsidRDefault="004800C5" w:rsidP="00FA54AE">
      <w:pPr>
        <w:pStyle w:val="Default"/>
        <w:rPr>
          <w:rFonts w:ascii="Arial Narrow" w:hAnsi="Arial Narrow" w:cs="Arial Narrow"/>
          <w:sz w:val="22"/>
          <w:szCs w:val="22"/>
        </w:rPr>
      </w:pPr>
    </w:p>
    <w:p w14:paraId="26648F80" w14:textId="78959653" w:rsidR="00E6068C" w:rsidRDefault="00E6068C" w:rsidP="00FA54AE">
      <w:pPr>
        <w:pStyle w:val="Default"/>
        <w:rPr>
          <w:rFonts w:ascii="Arial Narrow" w:hAnsi="Arial Narrow" w:cs="Arial Narrow"/>
          <w:sz w:val="22"/>
          <w:szCs w:val="22"/>
        </w:rPr>
      </w:pPr>
    </w:p>
    <w:p w14:paraId="1DB4DC4D" w14:textId="3E742A0C" w:rsidR="00E37127" w:rsidRDefault="00E37127" w:rsidP="00FA54AE">
      <w:pPr>
        <w:pStyle w:val="Default"/>
        <w:rPr>
          <w:rFonts w:ascii="Arial Narrow" w:hAnsi="Arial Narrow" w:cs="Arial Narrow"/>
          <w:sz w:val="22"/>
          <w:szCs w:val="22"/>
        </w:rPr>
      </w:pPr>
    </w:p>
    <w:p w14:paraId="097DF16B" w14:textId="77777777" w:rsidR="00E37127" w:rsidRPr="003F5912" w:rsidRDefault="00E37127" w:rsidP="00FA54AE">
      <w:pPr>
        <w:pStyle w:val="Default"/>
        <w:rPr>
          <w:rFonts w:ascii="Arial Narrow" w:hAnsi="Arial Narrow" w:cs="Arial Narrow"/>
          <w:sz w:val="22"/>
          <w:szCs w:val="22"/>
        </w:rPr>
      </w:pPr>
    </w:p>
    <w:p w14:paraId="3C1BBDB1" w14:textId="4DD1FC63" w:rsidR="00E6068C" w:rsidRPr="003F5912" w:rsidRDefault="00E6068C" w:rsidP="00E6068C">
      <w:pPr>
        <w:spacing w:line="271" w:lineRule="auto"/>
        <w:jc w:val="both"/>
        <w:rPr>
          <w:rFonts w:ascii="Arial Narrow" w:eastAsia="Calibri" w:hAnsi="Arial Narrow"/>
          <w:color w:val="000000"/>
          <w:sz w:val="22"/>
          <w:szCs w:val="22"/>
          <w:lang w:eastAsia="en-US"/>
        </w:rPr>
      </w:pPr>
      <w:r w:rsidRPr="003F5912">
        <w:rPr>
          <w:rFonts w:ascii="Arial Narrow" w:eastAsia="Calibri" w:hAnsi="Arial Narrow"/>
          <w:color w:val="000000"/>
          <w:sz w:val="22"/>
          <w:szCs w:val="22"/>
          <w:lang w:eastAsia="en-US"/>
        </w:rPr>
        <w:t xml:space="preserve">  V Bratislave dňa ...........................                                    </w:t>
      </w:r>
      <w:r w:rsidRPr="003F5912">
        <w:rPr>
          <w:rFonts w:ascii="Arial Narrow" w:eastAsia="Calibri" w:hAnsi="Arial Narrow"/>
          <w:color w:val="000000"/>
          <w:sz w:val="22"/>
          <w:szCs w:val="22"/>
          <w:lang w:eastAsia="en-US"/>
        </w:rPr>
        <w:tab/>
        <w:t xml:space="preserve"> </w:t>
      </w:r>
      <w:r w:rsidR="009D686A">
        <w:rPr>
          <w:rFonts w:ascii="Arial Narrow" w:eastAsia="Calibri" w:hAnsi="Arial Narrow"/>
          <w:color w:val="000000"/>
          <w:sz w:val="22"/>
          <w:szCs w:val="22"/>
          <w:lang w:eastAsia="en-US"/>
        </w:rPr>
        <w:tab/>
      </w:r>
      <w:r w:rsidRPr="003F5912">
        <w:rPr>
          <w:rFonts w:ascii="Arial Narrow" w:eastAsia="Calibri" w:hAnsi="Arial Narrow"/>
          <w:color w:val="000000"/>
          <w:sz w:val="22"/>
          <w:szCs w:val="22"/>
          <w:lang w:eastAsia="en-US"/>
        </w:rPr>
        <w:t xml:space="preserve">V Bratislave dňa ......................... </w:t>
      </w:r>
    </w:p>
    <w:p w14:paraId="0F490612" w14:textId="77777777" w:rsidR="00E6068C" w:rsidRPr="003F5912" w:rsidRDefault="00E6068C" w:rsidP="00E6068C">
      <w:pPr>
        <w:spacing w:line="271" w:lineRule="auto"/>
        <w:rPr>
          <w:rFonts w:ascii="Arial Narrow" w:hAnsi="Arial Narrow"/>
          <w:sz w:val="22"/>
          <w:szCs w:val="22"/>
        </w:rPr>
      </w:pPr>
    </w:p>
    <w:p w14:paraId="7F7AA10C" w14:textId="77777777"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w:t>
      </w:r>
    </w:p>
    <w:p w14:paraId="1E8158A0" w14:textId="67A11553"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Objednávateľ</w:t>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t xml:space="preserve">  Poskytovateľ</w:t>
      </w:r>
    </w:p>
    <w:p w14:paraId="6331B0FD" w14:textId="77777777" w:rsidR="00E6068C" w:rsidRPr="003F5912" w:rsidRDefault="00E6068C" w:rsidP="00E6068C">
      <w:pPr>
        <w:spacing w:line="271" w:lineRule="auto"/>
        <w:rPr>
          <w:rFonts w:ascii="Arial Narrow" w:hAnsi="Arial Narrow"/>
          <w:sz w:val="22"/>
          <w:szCs w:val="22"/>
        </w:rPr>
      </w:pPr>
    </w:p>
    <w:p w14:paraId="045FC2F7" w14:textId="77777777" w:rsidR="00E6068C" w:rsidRPr="003F5912" w:rsidRDefault="00E6068C" w:rsidP="00E6068C">
      <w:pPr>
        <w:spacing w:line="271" w:lineRule="auto"/>
        <w:rPr>
          <w:rFonts w:ascii="Arial Narrow" w:hAnsi="Arial Narrow"/>
          <w:sz w:val="22"/>
          <w:szCs w:val="22"/>
        </w:rPr>
      </w:pPr>
    </w:p>
    <w:p w14:paraId="68C7242B" w14:textId="77777777" w:rsidR="00E6068C" w:rsidRPr="003F5912" w:rsidRDefault="00E6068C" w:rsidP="00E6068C">
      <w:pPr>
        <w:spacing w:line="271" w:lineRule="auto"/>
        <w:rPr>
          <w:rFonts w:ascii="Arial Narrow" w:hAnsi="Arial Narrow"/>
          <w:sz w:val="22"/>
          <w:szCs w:val="22"/>
        </w:rPr>
      </w:pPr>
    </w:p>
    <w:p w14:paraId="3AC3666E" w14:textId="77777777" w:rsidR="00E6068C" w:rsidRPr="003F5912" w:rsidRDefault="00E6068C" w:rsidP="00E6068C">
      <w:pPr>
        <w:spacing w:line="271" w:lineRule="auto"/>
        <w:rPr>
          <w:rFonts w:ascii="Arial Narrow" w:hAnsi="Arial Narrow"/>
          <w:sz w:val="22"/>
          <w:szCs w:val="22"/>
        </w:rPr>
      </w:pPr>
    </w:p>
    <w:p w14:paraId="753D5782" w14:textId="77777777" w:rsidR="00E6068C" w:rsidRPr="003F5912" w:rsidRDefault="00E6068C" w:rsidP="00E6068C">
      <w:pPr>
        <w:spacing w:line="271" w:lineRule="auto"/>
        <w:rPr>
          <w:rFonts w:ascii="Arial Narrow" w:hAnsi="Arial Narrow"/>
          <w:sz w:val="22"/>
          <w:szCs w:val="22"/>
        </w:rPr>
      </w:pPr>
    </w:p>
    <w:p w14:paraId="078D6BEA" w14:textId="66C82D97" w:rsidR="00E202C0" w:rsidRDefault="00E6068C" w:rsidP="00C5027B">
      <w:pPr>
        <w:spacing w:line="271" w:lineRule="auto"/>
        <w:rPr>
          <w:rFonts w:ascii="Arial Narrow" w:hAnsi="Arial Narrow"/>
          <w:sz w:val="22"/>
          <w:szCs w:val="22"/>
        </w:rPr>
      </w:pPr>
      <w:bookmarkStart w:id="0" w:name="_GoBack"/>
      <w:bookmarkEnd w:id="0"/>
      <w:r w:rsidRPr="003F5912">
        <w:rPr>
          <w:rFonts w:ascii="Arial Narrow" w:hAnsi="Arial Narrow"/>
          <w:b/>
          <w:sz w:val="22"/>
          <w:szCs w:val="22"/>
        </w:rPr>
        <w:t xml:space="preserve">   </w:t>
      </w:r>
      <w:r w:rsidRPr="003F5912">
        <w:rPr>
          <w:rFonts w:ascii="Arial Narrow" w:hAnsi="Arial Narrow"/>
          <w:sz w:val="22"/>
          <w:szCs w:val="22"/>
        </w:rPr>
        <w:t>-––––––––––––––––––––</w:t>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t xml:space="preserve">    –––––––––––––––––––––</w:t>
      </w:r>
    </w:p>
    <w:sectPr w:rsidR="00E202C0" w:rsidSect="00343C9B">
      <w:headerReference w:type="first" r:id="rId17"/>
      <w:footerReference w:type="first" r:id="rId18"/>
      <w:pgSz w:w="11906" w:h="16838" w:code="9"/>
      <w:pgMar w:top="1418" w:right="1134" w:bottom="1134" w:left="1134" w:header="567" w:footer="567" w:gutter="170"/>
      <w:pgNumType w:start="1" w:chapStyle="1" w:chapSep="period"/>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2AE800" w16cex:dateUtc="2024-11-05T12:00:00Z"/>
  <w16cex:commentExtensible w16cex:durableId="08CEBDD4" w16cex:dateUtc="2024-11-05T10:00:00Z"/>
  <w16cex:commentExtensible w16cex:durableId="45A504AF" w16cex:dateUtc="2024-11-05T12:02:00Z"/>
  <w16cex:commentExtensible w16cex:durableId="05D04B11" w16cex:dateUtc="2024-11-05T12:13:00Z"/>
  <w16cex:commentExtensible w16cex:durableId="4CCFAFE7" w16cex:dateUtc="2024-11-05T11:43:00Z"/>
  <w16cex:commentExtensible w16cex:durableId="13EF959A" w16cex:dateUtc="2024-11-05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83F674" w16cid:durableId="222AE800"/>
  <w16cid:commentId w16cid:paraId="73DAD8F7" w16cid:durableId="08CEBDD4"/>
  <w16cid:commentId w16cid:paraId="57620BF1" w16cid:durableId="45A504AF"/>
  <w16cid:commentId w16cid:paraId="5DCA4B6F" w16cid:durableId="05D04B11"/>
  <w16cid:commentId w16cid:paraId="4E1BFEFA" w16cid:durableId="4CCFAFE7"/>
  <w16cid:commentId w16cid:paraId="36A72C92" w16cid:durableId="13EF95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F93CF" w14:textId="77777777" w:rsidR="002200F5" w:rsidRDefault="002200F5" w:rsidP="00FA54AE">
      <w:r>
        <w:separator/>
      </w:r>
    </w:p>
  </w:endnote>
  <w:endnote w:type="continuationSeparator" w:id="0">
    <w:p w14:paraId="553793A0" w14:textId="77777777" w:rsidR="002200F5" w:rsidRDefault="002200F5" w:rsidP="00F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FA54AE" w14:paraId="1AAA5115" w14:textId="77777777" w:rsidTr="6215D92F">
      <w:tc>
        <w:tcPr>
          <w:tcW w:w="3213" w:type="dxa"/>
        </w:tcPr>
        <w:p w14:paraId="7C57F668" w14:textId="77777777" w:rsidR="00FA54AE" w:rsidRDefault="00FA54AE" w:rsidP="6215D92F">
          <w:pPr>
            <w:pStyle w:val="Hlavika"/>
            <w:ind w:left="-115"/>
          </w:pPr>
        </w:p>
      </w:tc>
      <w:tc>
        <w:tcPr>
          <w:tcW w:w="3213" w:type="dxa"/>
        </w:tcPr>
        <w:p w14:paraId="5594E7EB" w14:textId="77777777" w:rsidR="00FA54AE" w:rsidRDefault="00FA54AE" w:rsidP="6215D92F">
          <w:pPr>
            <w:pStyle w:val="Hlavika"/>
            <w:jc w:val="center"/>
          </w:pPr>
        </w:p>
      </w:tc>
      <w:tc>
        <w:tcPr>
          <w:tcW w:w="3213" w:type="dxa"/>
        </w:tcPr>
        <w:p w14:paraId="4C921131" w14:textId="77777777" w:rsidR="00FA54AE" w:rsidRDefault="00FA54AE" w:rsidP="6215D92F">
          <w:pPr>
            <w:pStyle w:val="Hlavika"/>
            <w:ind w:right="-115"/>
            <w:jc w:val="right"/>
          </w:pPr>
        </w:p>
      </w:tc>
    </w:tr>
  </w:tbl>
  <w:p w14:paraId="12F542A9" w14:textId="77777777" w:rsidR="00FA54AE" w:rsidRDefault="00FA54AE" w:rsidP="6215D9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90383" w14:textId="77777777" w:rsidR="002200F5" w:rsidRDefault="002200F5" w:rsidP="00FA54AE">
      <w:r>
        <w:separator/>
      </w:r>
    </w:p>
  </w:footnote>
  <w:footnote w:type="continuationSeparator" w:id="0">
    <w:p w14:paraId="1BFAF86C" w14:textId="77777777" w:rsidR="002200F5" w:rsidRDefault="002200F5" w:rsidP="00F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FA54AE" w14:paraId="61EA8BA3" w14:textId="77777777" w:rsidTr="6215D92F">
      <w:tc>
        <w:tcPr>
          <w:tcW w:w="3213" w:type="dxa"/>
        </w:tcPr>
        <w:p w14:paraId="67AC7016" w14:textId="77777777" w:rsidR="00FA54AE" w:rsidRDefault="00FA54AE" w:rsidP="6215D92F">
          <w:pPr>
            <w:pStyle w:val="Hlavika"/>
            <w:ind w:left="-115"/>
          </w:pPr>
        </w:p>
      </w:tc>
      <w:tc>
        <w:tcPr>
          <w:tcW w:w="3213" w:type="dxa"/>
        </w:tcPr>
        <w:p w14:paraId="5D54EC15" w14:textId="77777777" w:rsidR="00FA54AE" w:rsidRDefault="00FA54AE" w:rsidP="6215D92F">
          <w:pPr>
            <w:pStyle w:val="Hlavika"/>
            <w:jc w:val="center"/>
          </w:pPr>
        </w:p>
      </w:tc>
      <w:tc>
        <w:tcPr>
          <w:tcW w:w="3213" w:type="dxa"/>
        </w:tcPr>
        <w:p w14:paraId="1DF1D7A5" w14:textId="77777777" w:rsidR="00FA54AE" w:rsidRDefault="00FA54AE" w:rsidP="6215D92F">
          <w:pPr>
            <w:pStyle w:val="Hlavika"/>
            <w:ind w:right="-115"/>
            <w:jc w:val="right"/>
          </w:pPr>
        </w:p>
      </w:tc>
    </w:tr>
  </w:tbl>
  <w:p w14:paraId="7DFBDCFA" w14:textId="77777777" w:rsidR="00FA54AE" w:rsidRDefault="00FA54AE" w:rsidP="6215D9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6DA"/>
    <w:multiLevelType w:val="hybridMultilevel"/>
    <w:tmpl w:val="06146BC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E26E5B"/>
    <w:multiLevelType w:val="multilevel"/>
    <w:tmpl w:val="3E906E9C"/>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b w:val="0"/>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2" w15:restartNumberingAfterBreak="0">
    <w:nsid w:val="0CA53C52"/>
    <w:multiLevelType w:val="hybridMultilevel"/>
    <w:tmpl w:val="36780EF4"/>
    <w:lvl w:ilvl="0" w:tplc="B518D392">
      <w:start w:val="1"/>
      <w:numFmt w:val="lowerLetter"/>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 w15:restartNumberingAfterBreak="0">
    <w:nsid w:val="1BC45846"/>
    <w:multiLevelType w:val="multilevel"/>
    <w:tmpl w:val="6A76BDD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5" w15:restartNumberingAfterBreak="0">
    <w:nsid w:val="1C673F0D"/>
    <w:multiLevelType w:val="hybridMultilevel"/>
    <w:tmpl w:val="0B54F4C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6" w15:restartNumberingAfterBreak="0">
    <w:nsid w:val="1C786F49"/>
    <w:multiLevelType w:val="hybridMultilevel"/>
    <w:tmpl w:val="0E6EE3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B233DA"/>
    <w:multiLevelType w:val="multilevel"/>
    <w:tmpl w:val="BDAE40F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CB0162F"/>
    <w:multiLevelType w:val="hybridMultilevel"/>
    <w:tmpl w:val="74A0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0"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2" w15:restartNumberingAfterBreak="0">
    <w:nsid w:val="3E1E536B"/>
    <w:multiLevelType w:val="hybridMultilevel"/>
    <w:tmpl w:val="DF02F918"/>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0A35BA8"/>
    <w:multiLevelType w:val="multilevel"/>
    <w:tmpl w:val="148ED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B070E7"/>
    <w:multiLevelType w:val="multilevel"/>
    <w:tmpl w:val="57E6AB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B856A3"/>
    <w:multiLevelType w:val="multilevel"/>
    <w:tmpl w:val="FEC8CD46"/>
    <w:lvl w:ilvl="0">
      <w:start w:val="2"/>
      <w:numFmt w:val="decimal"/>
      <w:lvlText w:val="%1"/>
      <w:lvlJc w:val="left"/>
      <w:pPr>
        <w:ind w:left="360" w:hanging="360"/>
      </w:pPr>
      <w:rPr>
        <w:rFonts w:cs="Arial" w:hint="default"/>
      </w:rPr>
    </w:lvl>
    <w:lvl w:ilvl="1">
      <w:start w:val="9"/>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8" w15:restartNumberingAfterBreak="0">
    <w:nsid w:val="53E36C7F"/>
    <w:multiLevelType w:val="hybridMultilevel"/>
    <w:tmpl w:val="0DC485E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65203B2C"/>
    <w:multiLevelType w:val="hybridMultilevel"/>
    <w:tmpl w:val="3AAC2334"/>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5BC2AE8"/>
    <w:multiLevelType w:val="hybridMultilevel"/>
    <w:tmpl w:val="A2A621F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9F451BB"/>
    <w:multiLevelType w:val="hybridMultilevel"/>
    <w:tmpl w:val="5F606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E4907A1"/>
    <w:multiLevelType w:val="multilevel"/>
    <w:tmpl w:val="AED01286"/>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num w:numId="1">
    <w:abstractNumId w:val="21"/>
  </w:num>
  <w:num w:numId="2">
    <w:abstractNumId w:val="17"/>
  </w:num>
  <w:num w:numId="3">
    <w:abstractNumId w:val="24"/>
  </w:num>
  <w:num w:numId="4">
    <w:abstractNumId w:val="22"/>
  </w:num>
  <w:num w:numId="5">
    <w:abstractNumId w:val="25"/>
  </w:num>
  <w:num w:numId="6">
    <w:abstractNumId w:val="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19"/>
  </w:num>
  <w:num w:numId="11">
    <w:abstractNumId w:val="0"/>
  </w:num>
  <w:num w:numId="12">
    <w:abstractNumId w:val="10"/>
  </w:num>
  <w:num w:numId="13">
    <w:abstractNumId w:val="26"/>
  </w:num>
  <w:num w:numId="14">
    <w:abstractNumId w:val="1"/>
  </w:num>
  <w:num w:numId="15">
    <w:abstractNumId w:val="7"/>
  </w:num>
  <w:num w:numId="16">
    <w:abstractNumId w:val="16"/>
  </w:num>
  <w:num w:numId="17">
    <w:abstractNumId w:val="2"/>
  </w:num>
  <w:num w:numId="18">
    <w:abstractNumId w:val="15"/>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3"/>
  </w:num>
  <w:num w:numId="26">
    <w:abstractNumId w:val="20"/>
  </w:num>
  <w:num w:numId="27">
    <w:abstractNumId w:val="6"/>
  </w:num>
  <w:num w:numId="28">
    <w:abstractNumId w:val="12"/>
  </w:num>
  <w:num w:numId="29">
    <w:abstractNumId w:val="18"/>
  </w:num>
  <w:num w:numId="30">
    <w:abstractNumId w:val="8"/>
  </w:num>
  <w:num w:numId="3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MzA1N7SwMDEyNDdQ0lEKTi0uzszPAykwrgUA/HQdJiwAAAA="/>
  </w:docVars>
  <w:rsids>
    <w:rsidRoot w:val="00FA54AE"/>
    <w:rsid w:val="000024EC"/>
    <w:rsid w:val="00007291"/>
    <w:rsid w:val="000201A4"/>
    <w:rsid w:val="0002147A"/>
    <w:rsid w:val="00033769"/>
    <w:rsid w:val="000344C8"/>
    <w:rsid w:val="00036C4F"/>
    <w:rsid w:val="00066933"/>
    <w:rsid w:val="00081FE9"/>
    <w:rsid w:val="000A0417"/>
    <w:rsid w:val="000B215B"/>
    <w:rsid w:val="000B2F30"/>
    <w:rsid w:val="000B3C85"/>
    <w:rsid w:val="000C3551"/>
    <w:rsid w:val="000C541A"/>
    <w:rsid w:val="000D1952"/>
    <w:rsid w:val="000D2C48"/>
    <w:rsid w:val="000D7A4B"/>
    <w:rsid w:val="000F21F6"/>
    <w:rsid w:val="00107DCF"/>
    <w:rsid w:val="00111BEB"/>
    <w:rsid w:val="001129A4"/>
    <w:rsid w:val="00137EDA"/>
    <w:rsid w:val="00143AAB"/>
    <w:rsid w:val="00143E4F"/>
    <w:rsid w:val="001456AC"/>
    <w:rsid w:val="0014760A"/>
    <w:rsid w:val="00152203"/>
    <w:rsid w:val="00167A3B"/>
    <w:rsid w:val="00193902"/>
    <w:rsid w:val="00195158"/>
    <w:rsid w:val="001A0475"/>
    <w:rsid w:val="001B090B"/>
    <w:rsid w:val="001B17E8"/>
    <w:rsid w:val="001B27A8"/>
    <w:rsid w:val="001B4CAC"/>
    <w:rsid w:val="001C3EFB"/>
    <w:rsid w:val="001D2EB1"/>
    <w:rsid w:val="001D7E61"/>
    <w:rsid w:val="001E2058"/>
    <w:rsid w:val="001E2DB2"/>
    <w:rsid w:val="001E4535"/>
    <w:rsid w:val="001F699B"/>
    <w:rsid w:val="00205391"/>
    <w:rsid w:val="002172F9"/>
    <w:rsid w:val="002200F5"/>
    <w:rsid w:val="0022070F"/>
    <w:rsid w:val="00233598"/>
    <w:rsid w:val="00237E9E"/>
    <w:rsid w:val="002629D6"/>
    <w:rsid w:val="00265A4F"/>
    <w:rsid w:val="002A189A"/>
    <w:rsid w:val="002A542B"/>
    <w:rsid w:val="002D66AC"/>
    <w:rsid w:val="002D66AE"/>
    <w:rsid w:val="002E1643"/>
    <w:rsid w:val="002E4A6F"/>
    <w:rsid w:val="002E7DC4"/>
    <w:rsid w:val="002F6C3F"/>
    <w:rsid w:val="00305DBB"/>
    <w:rsid w:val="00305E85"/>
    <w:rsid w:val="00314BC1"/>
    <w:rsid w:val="00323257"/>
    <w:rsid w:val="003261B1"/>
    <w:rsid w:val="00326A3B"/>
    <w:rsid w:val="00334952"/>
    <w:rsid w:val="00355D3D"/>
    <w:rsid w:val="0036228B"/>
    <w:rsid w:val="00366BD9"/>
    <w:rsid w:val="003A1CF2"/>
    <w:rsid w:val="003C55F9"/>
    <w:rsid w:val="003C5F2A"/>
    <w:rsid w:val="003C7368"/>
    <w:rsid w:val="003D6CFB"/>
    <w:rsid w:val="003D763F"/>
    <w:rsid w:val="003E239D"/>
    <w:rsid w:val="003E269C"/>
    <w:rsid w:val="003E2E49"/>
    <w:rsid w:val="003F034C"/>
    <w:rsid w:val="003F5912"/>
    <w:rsid w:val="0042260F"/>
    <w:rsid w:val="00423C0D"/>
    <w:rsid w:val="004340E5"/>
    <w:rsid w:val="0043509C"/>
    <w:rsid w:val="004408F5"/>
    <w:rsid w:val="0045268A"/>
    <w:rsid w:val="00461159"/>
    <w:rsid w:val="0046596B"/>
    <w:rsid w:val="00466B14"/>
    <w:rsid w:val="004671A4"/>
    <w:rsid w:val="00467B38"/>
    <w:rsid w:val="00471029"/>
    <w:rsid w:val="004800C5"/>
    <w:rsid w:val="0048300A"/>
    <w:rsid w:val="004B6D56"/>
    <w:rsid w:val="004C66FC"/>
    <w:rsid w:val="004D5E4C"/>
    <w:rsid w:val="004E59ED"/>
    <w:rsid w:val="004F203B"/>
    <w:rsid w:val="00542395"/>
    <w:rsid w:val="00544943"/>
    <w:rsid w:val="00554B3D"/>
    <w:rsid w:val="005734CF"/>
    <w:rsid w:val="00573CE9"/>
    <w:rsid w:val="00582856"/>
    <w:rsid w:val="00584411"/>
    <w:rsid w:val="00595C8A"/>
    <w:rsid w:val="005A1A89"/>
    <w:rsid w:val="005A3549"/>
    <w:rsid w:val="005A6576"/>
    <w:rsid w:val="005C51B0"/>
    <w:rsid w:val="005C6A02"/>
    <w:rsid w:val="005C7422"/>
    <w:rsid w:val="005D68EB"/>
    <w:rsid w:val="005E1120"/>
    <w:rsid w:val="00631E77"/>
    <w:rsid w:val="006456B5"/>
    <w:rsid w:val="00660CEE"/>
    <w:rsid w:val="00665FCB"/>
    <w:rsid w:val="006667D0"/>
    <w:rsid w:val="006778AE"/>
    <w:rsid w:val="00687AE8"/>
    <w:rsid w:val="006970EB"/>
    <w:rsid w:val="006B4E30"/>
    <w:rsid w:val="006C0D1F"/>
    <w:rsid w:val="006D2573"/>
    <w:rsid w:val="006E1EEB"/>
    <w:rsid w:val="006E6944"/>
    <w:rsid w:val="00704DD5"/>
    <w:rsid w:val="00705CFB"/>
    <w:rsid w:val="00725404"/>
    <w:rsid w:val="00741F68"/>
    <w:rsid w:val="00746AA5"/>
    <w:rsid w:val="00757B02"/>
    <w:rsid w:val="007655B0"/>
    <w:rsid w:val="00780536"/>
    <w:rsid w:val="007B4470"/>
    <w:rsid w:val="007B4FFB"/>
    <w:rsid w:val="007C330A"/>
    <w:rsid w:val="007D3E00"/>
    <w:rsid w:val="007E0772"/>
    <w:rsid w:val="007E22D8"/>
    <w:rsid w:val="007E6D16"/>
    <w:rsid w:val="008058D4"/>
    <w:rsid w:val="0080721F"/>
    <w:rsid w:val="00820332"/>
    <w:rsid w:val="0082394A"/>
    <w:rsid w:val="008362B5"/>
    <w:rsid w:val="00846ECD"/>
    <w:rsid w:val="00847C25"/>
    <w:rsid w:val="008502B0"/>
    <w:rsid w:val="00852626"/>
    <w:rsid w:val="00857201"/>
    <w:rsid w:val="008611F9"/>
    <w:rsid w:val="008616F7"/>
    <w:rsid w:val="00873D38"/>
    <w:rsid w:val="00887C6F"/>
    <w:rsid w:val="00890B55"/>
    <w:rsid w:val="008A4BDF"/>
    <w:rsid w:val="008A7437"/>
    <w:rsid w:val="008B7400"/>
    <w:rsid w:val="008C52CF"/>
    <w:rsid w:val="008F085C"/>
    <w:rsid w:val="008F1DA2"/>
    <w:rsid w:val="008F4374"/>
    <w:rsid w:val="008F630F"/>
    <w:rsid w:val="00905D76"/>
    <w:rsid w:val="00906FDD"/>
    <w:rsid w:val="009103D6"/>
    <w:rsid w:val="00915FC4"/>
    <w:rsid w:val="00926B3D"/>
    <w:rsid w:val="009356B6"/>
    <w:rsid w:val="00945F84"/>
    <w:rsid w:val="00947157"/>
    <w:rsid w:val="0096099A"/>
    <w:rsid w:val="00965D30"/>
    <w:rsid w:val="009748ED"/>
    <w:rsid w:val="00975D48"/>
    <w:rsid w:val="00976022"/>
    <w:rsid w:val="00976DDC"/>
    <w:rsid w:val="00980B35"/>
    <w:rsid w:val="00983A81"/>
    <w:rsid w:val="00985431"/>
    <w:rsid w:val="009A7C1E"/>
    <w:rsid w:val="009B5F84"/>
    <w:rsid w:val="009B621F"/>
    <w:rsid w:val="009C20B3"/>
    <w:rsid w:val="009D686A"/>
    <w:rsid w:val="009E288E"/>
    <w:rsid w:val="009E7763"/>
    <w:rsid w:val="009F1E0A"/>
    <w:rsid w:val="009F47E5"/>
    <w:rsid w:val="00A006A6"/>
    <w:rsid w:val="00A00B28"/>
    <w:rsid w:val="00A02287"/>
    <w:rsid w:val="00A06CB8"/>
    <w:rsid w:val="00A14F6B"/>
    <w:rsid w:val="00A21E92"/>
    <w:rsid w:val="00A30595"/>
    <w:rsid w:val="00A31E43"/>
    <w:rsid w:val="00A324AF"/>
    <w:rsid w:val="00A4198C"/>
    <w:rsid w:val="00A4237E"/>
    <w:rsid w:val="00A4306D"/>
    <w:rsid w:val="00A64D01"/>
    <w:rsid w:val="00A66464"/>
    <w:rsid w:val="00A7027F"/>
    <w:rsid w:val="00A70A0F"/>
    <w:rsid w:val="00A71FFE"/>
    <w:rsid w:val="00A740A9"/>
    <w:rsid w:val="00A8051E"/>
    <w:rsid w:val="00A82349"/>
    <w:rsid w:val="00A9018A"/>
    <w:rsid w:val="00AB2030"/>
    <w:rsid w:val="00AC03BE"/>
    <w:rsid w:val="00AD0C4C"/>
    <w:rsid w:val="00AE1D24"/>
    <w:rsid w:val="00AF3FE9"/>
    <w:rsid w:val="00AF42F0"/>
    <w:rsid w:val="00B077B8"/>
    <w:rsid w:val="00B14DB1"/>
    <w:rsid w:val="00B17F96"/>
    <w:rsid w:val="00B21D28"/>
    <w:rsid w:val="00B3734E"/>
    <w:rsid w:val="00B42010"/>
    <w:rsid w:val="00B45A46"/>
    <w:rsid w:val="00B56ACD"/>
    <w:rsid w:val="00B578D4"/>
    <w:rsid w:val="00B63E13"/>
    <w:rsid w:val="00B91AB1"/>
    <w:rsid w:val="00B95725"/>
    <w:rsid w:val="00B95895"/>
    <w:rsid w:val="00B967B3"/>
    <w:rsid w:val="00BA56A3"/>
    <w:rsid w:val="00BA7115"/>
    <w:rsid w:val="00BC4638"/>
    <w:rsid w:val="00BF64E8"/>
    <w:rsid w:val="00C11DCB"/>
    <w:rsid w:val="00C3653F"/>
    <w:rsid w:val="00C5027B"/>
    <w:rsid w:val="00C510E6"/>
    <w:rsid w:val="00C7148D"/>
    <w:rsid w:val="00C817C0"/>
    <w:rsid w:val="00C91FC4"/>
    <w:rsid w:val="00C94823"/>
    <w:rsid w:val="00C96E0F"/>
    <w:rsid w:val="00CA4D88"/>
    <w:rsid w:val="00CA66CB"/>
    <w:rsid w:val="00CB576E"/>
    <w:rsid w:val="00CB5BB2"/>
    <w:rsid w:val="00CD3ADA"/>
    <w:rsid w:val="00CD72A2"/>
    <w:rsid w:val="00CF6367"/>
    <w:rsid w:val="00D13BDC"/>
    <w:rsid w:val="00D15636"/>
    <w:rsid w:val="00D169FB"/>
    <w:rsid w:val="00D20880"/>
    <w:rsid w:val="00D21D96"/>
    <w:rsid w:val="00D21EF5"/>
    <w:rsid w:val="00D255A9"/>
    <w:rsid w:val="00D326B2"/>
    <w:rsid w:val="00D32A1D"/>
    <w:rsid w:val="00D35D51"/>
    <w:rsid w:val="00D461CF"/>
    <w:rsid w:val="00D5473A"/>
    <w:rsid w:val="00D62062"/>
    <w:rsid w:val="00D64C63"/>
    <w:rsid w:val="00D664EF"/>
    <w:rsid w:val="00D820D9"/>
    <w:rsid w:val="00D84496"/>
    <w:rsid w:val="00D84E23"/>
    <w:rsid w:val="00D86029"/>
    <w:rsid w:val="00D947B5"/>
    <w:rsid w:val="00DA004D"/>
    <w:rsid w:val="00DA0F11"/>
    <w:rsid w:val="00DC68F0"/>
    <w:rsid w:val="00DD090A"/>
    <w:rsid w:val="00DD0B6C"/>
    <w:rsid w:val="00DE0210"/>
    <w:rsid w:val="00DF3529"/>
    <w:rsid w:val="00DF7A53"/>
    <w:rsid w:val="00E00D85"/>
    <w:rsid w:val="00E0495F"/>
    <w:rsid w:val="00E202C0"/>
    <w:rsid w:val="00E2587C"/>
    <w:rsid w:val="00E37127"/>
    <w:rsid w:val="00E40DFA"/>
    <w:rsid w:val="00E43852"/>
    <w:rsid w:val="00E45E9E"/>
    <w:rsid w:val="00E508C2"/>
    <w:rsid w:val="00E6068C"/>
    <w:rsid w:val="00E613DC"/>
    <w:rsid w:val="00E6377A"/>
    <w:rsid w:val="00E65BE2"/>
    <w:rsid w:val="00E718EE"/>
    <w:rsid w:val="00E813B4"/>
    <w:rsid w:val="00E9285B"/>
    <w:rsid w:val="00EA7100"/>
    <w:rsid w:val="00EB588C"/>
    <w:rsid w:val="00EC5DE8"/>
    <w:rsid w:val="00ED57F1"/>
    <w:rsid w:val="00ED698E"/>
    <w:rsid w:val="00EE7546"/>
    <w:rsid w:val="00F01B56"/>
    <w:rsid w:val="00F0426E"/>
    <w:rsid w:val="00F0707F"/>
    <w:rsid w:val="00F11D59"/>
    <w:rsid w:val="00F17513"/>
    <w:rsid w:val="00F362B8"/>
    <w:rsid w:val="00F37302"/>
    <w:rsid w:val="00F4174A"/>
    <w:rsid w:val="00F436B1"/>
    <w:rsid w:val="00F46C5D"/>
    <w:rsid w:val="00F561FC"/>
    <w:rsid w:val="00F5622C"/>
    <w:rsid w:val="00F57513"/>
    <w:rsid w:val="00F63207"/>
    <w:rsid w:val="00F70AB2"/>
    <w:rsid w:val="00F81903"/>
    <w:rsid w:val="00F931F1"/>
    <w:rsid w:val="00F96707"/>
    <w:rsid w:val="00FA54AE"/>
    <w:rsid w:val="00FB52EA"/>
    <w:rsid w:val="00FB6641"/>
    <w:rsid w:val="00FC3E5D"/>
    <w:rsid w:val="00FD0247"/>
    <w:rsid w:val="00FD3753"/>
    <w:rsid w:val="00FF5DEF"/>
    <w:rsid w:val="00FF7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0B4C4"/>
  <w15:docId w15:val="{2BCA0391-785D-47B6-B1D9-7C2BA12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54A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FA54AE"/>
    <w:pPr>
      <w:keepNext/>
      <w:spacing w:before="240" w:after="60"/>
      <w:outlineLvl w:val="0"/>
    </w:pPr>
    <w:rPr>
      <w:b/>
      <w:bCs/>
      <w:kern w:val="32"/>
      <w:sz w:val="32"/>
      <w:szCs w:val="32"/>
    </w:rPr>
  </w:style>
  <w:style w:type="paragraph" w:styleId="Nadpis2">
    <w:name w:val="heading 2"/>
    <w:basedOn w:val="Normlny"/>
    <w:next w:val="Normlny"/>
    <w:link w:val="Nadpis2Char"/>
    <w:qFormat/>
    <w:rsid w:val="00FA54AE"/>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FA54AE"/>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FA54AE"/>
    <w:pPr>
      <w:keepNext/>
      <w:numPr>
        <w:numId w:val="1"/>
      </w:numPr>
      <w:outlineLvl w:val="3"/>
    </w:pPr>
    <w:rPr>
      <w:b/>
      <w:bCs/>
      <w:smallCaps/>
    </w:rPr>
  </w:style>
  <w:style w:type="paragraph" w:styleId="Nadpis5">
    <w:name w:val="heading 5"/>
    <w:basedOn w:val="Normlny"/>
    <w:next w:val="Normlny"/>
    <w:link w:val="Nadpis5Char"/>
    <w:qFormat/>
    <w:rsid w:val="00FA54A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A54A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FA54A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FA54A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FA54A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A54A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A54AE"/>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A54A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FA54A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FA54A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FA54A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FA54A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FA54A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FA54AE"/>
    <w:rPr>
      <w:rFonts w:ascii="Arial" w:eastAsia="Times New Roman" w:hAnsi="Arial" w:cs="Arial"/>
      <w:b/>
      <w:bCs/>
      <w:noProof/>
      <w:sz w:val="20"/>
      <w:szCs w:val="20"/>
      <w:u w:val="single"/>
      <w:lang w:eastAsia="sk-SK"/>
    </w:rPr>
  </w:style>
  <w:style w:type="paragraph" w:customStyle="1" w:styleId="Normln1">
    <w:name w:val="Normální1"/>
    <w:basedOn w:val="Normlny"/>
    <w:rsid w:val="00FA54AE"/>
    <w:pPr>
      <w:tabs>
        <w:tab w:val="clear" w:pos="2160"/>
        <w:tab w:val="clear" w:pos="2880"/>
        <w:tab w:val="clear" w:pos="4500"/>
        <w:tab w:val="left" w:pos="4860"/>
      </w:tabs>
      <w:spacing w:before="120"/>
    </w:pPr>
  </w:style>
  <w:style w:type="paragraph" w:styleId="Hlavika">
    <w:name w:val="header"/>
    <w:basedOn w:val="Normlny"/>
    <w:link w:val="HlavikaChar"/>
    <w:uiPriority w:val="99"/>
    <w:rsid w:val="00FA54A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A54AE"/>
    <w:rPr>
      <w:rFonts w:ascii="Arial" w:eastAsia="Times New Roman" w:hAnsi="Arial" w:cs="Arial"/>
      <w:sz w:val="20"/>
      <w:szCs w:val="20"/>
      <w:lang w:eastAsia="cs-CZ"/>
    </w:rPr>
  </w:style>
  <w:style w:type="paragraph" w:styleId="Nzov">
    <w:name w:val="Title"/>
    <w:basedOn w:val="Normlny"/>
    <w:link w:val="NzovChar"/>
    <w:qFormat/>
    <w:rsid w:val="00FA54A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A54AE"/>
    <w:rPr>
      <w:rFonts w:ascii="Arial" w:eastAsia="Times New Roman" w:hAnsi="Arial" w:cs="Arial"/>
      <w:smallCaps/>
      <w:noProof/>
      <w:sz w:val="20"/>
      <w:szCs w:val="20"/>
      <w:lang w:eastAsia="sk-SK"/>
    </w:rPr>
  </w:style>
  <w:style w:type="paragraph" w:styleId="Zkladntext3">
    <w:name w:val="Body Text 3"/>
    <w:basedOn w:val="Normlny"/>
    <w:link w:val="Zkladntext3Char"/>
    <w:rsid w:val="00FA54A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A54A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FA54A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FA54AE"/>
    <w:rPr>
      <w:rFonts w:ascii="Arial" w:eastAsia="Times New Roman" w:hAnsi="Arial" w:cs="Arial"/>
      <w:noProof/>
      <w:sz w:val="20"/>
      <w:szCs w:val="20"/>
      <w:lang w:eastAsia="sk-SK"/>
    </w:rPr>
  </w:style>
  <w:style w:type="character" w:styleId="Hypertextovprepojenie">
    <w:name w:val="Hyperlink"/>
    <w:uiPriority w:val="99"/>
    <w:rsid w:val="00FA54AE"/>
    <w:rPr>
      <w:color w:val="0000FF"/>
      <w:u w:val="single"/>
    </w:rPr>
  </w:style>
  <w:style w:type="paragraph" w:styleId="Zarkazkladnhotextu">
    <w:name w:val="Body Text Indent"/>
    <w:basedOn w:val="Normlny"/>
    <w:link w:val="ZarkazkladnhotextuChar"/>
    <w:rsid w:val="00FA54A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FA54AE"/>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FA54AE"/>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FA54AE"/>
    <w:rPr>
      <w:rFonts w:ascii="Arial" w:eastAsia="Times New Roman" w:hAnsi="Arial" w:cs="Arial"/>
      <w:noProof/>
      <w:sz w:val="20"/>
      <w:szCs w:val="20"/>
      <w:lang w:eastAsia="sk-SK"/>
    </w:rPr>
  </w:style>
  <w:style w:type="paragraph" w:styleId="Zoznam2">
    <w:name w:val="List 2"/>
    <w:basedOn w:val="Normlny"/>
    <w:rsid w:val="00FA54A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FA54A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FA54AE"/>
    <w:rPr>
      <w:rFonts w:ascii="Arial" w:eastAsia="Times New Roman" w:hAnsi="Arial" w:cs="Arial"/>
      <w:noProof/>
      <w:sz w:val="20"/>
      <w:szCs w:val="20"/>
      <w:lang w:eastAsia="sk-SK"/>
    </w:rPr>
  </w:style>
  <w:style w:type="character" w:styleId="slostrany">
    <w:name w:val="page number"/>
    <w:basedOn w:val="Predvolenpsmoodseku"/>
    <w:rsid w:val="00FA54AE"/>
  </w:style>
  <w:style w:type="paragraph" w:styleId="Zarkazkladnhotextu3">
    <w:name w:val="Body Text Indent 3"/>
    <w:basedOn w:val="Normlny"/>
    <w:link w:val="Zarkazkladnhotextu3Char"/>
    <w:rsid w:val="00FA54A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FA54AE"/>
    <w:rPr>
      <w:rFonts w:ascii="Arial" w:eastAsia="Times New Roman" w:hAnsi="Arial" w:cs="Arial"/>
      <w:sz w:val="20"/>
      <w:szCs w:val="20"/>
      <w:lang w:eastAsia="cs-CZ"/>
    </w:rPr>
  </w:style>
  <w:style w:type="paragraph" w:styleId="Zkladntext2">
    <w:name w:val="Body Text 2"/>
    <w:basedOn w:val="Normlny"/>
    <w:link w:val="Zkladntext2Char"/>
    <w:rsid w:val="00FA54AE"/>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FA54AE"/>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FA54A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FA54AE"/>
    <w:rPr>
      <w:rFonts w:ascii="Tahoma" w:hAnsi="Tahoma" w:cs="Tahoma"/>
      <w:sz w:val="16"/>
      <w:szCs w:val="16"/>
    </w:rPr>
  </w:style>
  <w:style w:type="character" w:customStyle="1" w:styleId="TextbublinyChar">
    <w:name w:val="Text bubliny Char"/>
    <w:basedOn w:val="Predvolenpsmoodseku"/>
    <w:link w:val="Textbubliny"/>
    <w:semiHidden/>
    <w:rsid w:val="00FA54AE"/>
    <w:rPr>
      <w:rFonts w:ascii="Tahoma" w:eastAsia="Times New Roman" w:hAnsi="Tahoma" w:cs="Tahoma"/>
      <w:sz w:val="16"/>
      <w:szCs w:val="16"/>
      <w:lang w:eastAsia="cs-CZ"/>
    </w:rPr>
  </w:style>
  <w:style w:type="paragraph" w:styleId="Odsekzoznamu">
    <w:name w:val="List Paragraph"/>
    <w:aliases w:val="Bullet Number,lp1,lp11,List Paragraph11,Bullet 1,Use Case List Paragraph,List Paragraph1"/>
    <w:basedOn w:val="Normlny"/>
    <w:link w:val="OdsekzoznamuChar"/>
    <w:uiPriority w:val="34"/>
    <w:qFormat/>
    <w:rsid w:val="00FA54AE"/>
    <w:pPr>
      <w:ind w:left="708"/>
    </w:pPr>
  </w:style>
  <w:style w:type="paragraph" w:customStyle="1" w:styleId="CharChar1CharCharCharCharChar">
    <w:name w:val="Char Char1 Char Char Char Char 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FA54A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A54AE"/>
    <w:pPr>
      <w:ind w:left="708"/>
    </w:pPr>
  </w:style>
  <w:style w:type="character" w:customStyle="1" w:styleId="pre">
    <w:name w:val="pre"/>
    <w:basedOn w:val="Predvolenpsmoodseku"/>
    <w:rsid w:val="00FA54AE"/>
  </w:style>
  <w:style w:type="paragraph" w:styleId="Prvzarkazkladnhotextu2">
    <w:name w:val="Body Text First Indent 2"/>
    <w:basedOn w:val="Zarkazkladnhotextu"/>
    <w:link w:val="Prvzarkazkladnhotextu2Char"/>
    <w:uiPriority w:val="99"/>
    <w:rsid w:val="00FA54A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A54AE"/>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FA54AE"/>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FA54AE"/>
    <w:rPr>
      <w:rFonts w:ascii="Times New Roman" w:eastAsia="Times New Roman" w:hAnsi="Times New Roman" w:cs="Times New Roman"/>
      <w:sz w:val="20"/>
      <w:szCs w:val="20"/>
      <w:lang w:val="en-GB" w:eastAsia="en-GB"/>
    </w:rPr>
  </w:style>
  <w:style w:type="table" w:styleId="Mriekatabuky">
    <w:name w:val="Table Grid"/>
    <w:basedOn w:val="Normlnatabuka"/>
    <w:uiPriority w:val="39"/>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FA54AE"/>
    <w:rPr>
      <w:rFonts w:cs="Times New Roman"/>
      <w:sz w:val="16"/>
      <w:szCs w:val="16"/>
    </w:rPr>
  </w:style>
  <w:style w:type="paragraph" w:customStyle="1" w:styleId="CharChar1">
    <w:name w:val="Char Char1"/>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Default">
    <w:name w:val="Default"/>
    <w:rsid w:val="00FA54A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FA54AE"/>
    <w:rPr>
      <w:rFonts w:ascii="Arial" w:eastAsia="Times New Roman" w:hAnsi="Arial" w:cs="Arial"/>
      <w:sz w:val="20"/>
      <w:szCs w:val="20"/>
      <w:lang w:eastAsia="cs-CZ"/>
    </w:rPr>
  </w:style>
  <w:style w:type="paragraph" w:customStyle="1" w:styleId="CharChar15">
    <w:name w:val="Char Char15"/>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Zkladntext7">
    <w:name w:val="Základní text (7)_"/>
    <w:link w:val="Zkladntext70"/>
    <w:locked/>
    <w:rsid w:val="00FA54AE"/>
    <w:rPr>
      <w:rFonts w:ascii="Arial Narrow" w:hAnsi="Arial Narrow" w:cs="Arial Narrow"/>
      <w:b/>
      <w:bCs/>
      <w:shd w:val="clear" w:color="auto" w:fill="FFFFFF"/>
    </w:rPr>
  </w:style>
  <w:style w:type="character" w:customStyle="1" w:styleId="Zkladntext7Netun">
    <w:name w:val="Základní text (7) + Ne tučné"/>
    <w:rsid w:val="00FA54AE"/>
    <w:rPr>
      <w:rFonts w:ascii="Arial Narrow" w:hAnsi="Arial Narrow" w:cs="Arial Narrow"/>
      <w:b w:val="0"/>
      <w:bCs w:val="0"/>
      <w:color w:val="000000"/>
      <w:spacing w:val="0"/>
      <w:w w:val="100"/>
      <w:position w:val="0"/>
      <w:shd w:val="clear" w:color="auto" w:fill="FFFFFF"/>
      <w:lang w:val="sk-SK" w:eastAsia="sk-SK"/>
    </w:rPr>
  </w:style>
  <w:style w:type="paragraph" w:customStyle="1" w:styleId="Zkladntext70">
    <w:name w:val="Základní text (7)"/>
    <w:basedOn w:val="Normlny"/>
    <w:link w:val="Zkladntext7"/>
    <w:rsid w:val="00FA54AE"/>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FA54AE"/>
    <w:pPr>
      <w:tabs>
        <w:tab w:val="clear" w:pos="2160"/>
        <w:tab w:val="clear" w:pos="2880"/>
        <w:tab w:val="clear" w:pos="4500"/>
      </w:tabs>
      <w:spacing w:after="160" w:line="240" w:lineRule="exact"/>
    </w:pPr>
    <w:rPr>
      <w:lang w:val="en-US" w:eastAsia="en-US"/>
    </w:rPr>
  </w:style>
  <w:style w:type="character" w:styleId="PouitHypertextovPrepojenie">
    <w:name w:val="FollowedHyperlink"/>
    <w:uiPriority w:val="99"/>
    <w:semiHidden/>
    <w:rsid w:val="00FA54AE"/>
    <w:rPr>
      <w:rFonts w:cs="Times New Roman"/>
      <w:color w:val="800080"/>
      <w:u w:val="single"/>
    </w:rPr>
  </w:style>
  <w:style w:type="paragraph" w:customStyle="1" w:styleId="xl65">
    <w:name w:val="xl6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FA54AE"/>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FA54AE"/>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FA54AE"/>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FA54AE"/>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FA54AE"/>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FA54AE"/>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FA54AE"/>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FA54AE"/>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FA54AE"/>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FA54AE"/>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FA54AE"/>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FA54AE"/>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FA54AE"/>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FA54AE"/>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FA54AE"/>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FA54AE"/>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FA54AE"/>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FA54AE"/>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FA54AE"/>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FA54AE"/>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FA54AE"/>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FA54AE"/>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FA54AE"/>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FA54AE"/>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A54AE"/>
    <w:rPr>
      <w:rFonts w:ascii="Times New Roman" w:eastAsia="Times New Roman" w:hAnsi="Times New Roman" w:cs="Times New Roman"/>
      <w:sz w:val="20"/>
      <w:szCs w:val="20"/>
    </w:rPr>
  </w:style>
  <w:style w:type="character" w:styleId="Odkaznapoznmkupodiarou">
    <w:name w:val="footnote reference"/>
    <w:uiPriority w:val="99"/>
    <w:semiHidden/>
    <w:rsid w:val="00FA54AE"/>
    <w:rPr>
      <w:rFonts w:cs="Times New Roman"/>
      <w:vertAlign w:val="superscript"/>
    </w:rPr>
  </w:style>
  <w:style w:type="paragraph" w:customStyle="1" w:styleId="CTL">
    <w:name w:val="CTL"/>
    <w:basedOn w:val="Normlny"/>
    <w:rsid w:val="00FA54AE"/>
    <w:pPr>
      <w:widowControl w:val="0"/>
      <w:numPr>
        <w:numId w:val="7"/>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FA54AE"/>
    <w:pPr>
      <w:spacing w:after="0" w:line="240" w:lineRule="auto"/>
    </w:pPr>
    <w:rPr>
      <w:rFonts w:ascii="Arial" w:eastAsia="Times New Roman" w:hAnsi="Arial" w:cs="Arial"/>
      <w:lang w:eastAsia="sk-SK"/>
    </w:rPr>
  </w:style>
  <w:style w:type="paragraph" w:customStyle="1" w:styleId="CTLhead">
    <w:name w:val="CTL_head"/>
    <w:basedOn w:val="Normlny"/>
    <w:uiPriority w:val="99"/>
    <w:rsid w:val="00FA54AE"/>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FA54AE"/>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FA54AE"/>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FA54AE"/>
    <w:rPr>
      <w:rFonts w:ascii="Arial" w:eastAsia="Times New Roman" w:hAnsi="Arial" w:cs="Arial"/>
      <w:b/>
      <w:bCs/>
      <w:sz w:val="20"/>
      <w:szCs w:val="20"/>
      <w:lang w:val="en-GB" w:eastAsia="cs-CZ"/>
    </w:rPr>
  </w:style>
  <w:style w:type="paragraph" w:styleId="Bezriadkovania">
    <w:name w:val="No Spacing"/>
    <w:uiPriority w:val="1"/>
    <w:qFormat/>
    <w:rsid w:val="00FA54AE"/>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FA54AE"/>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FA54AE"/>
    <w:pPr>
      <w:numPr>
        <w:numId w:val="8"/>
      </w:numPr>
      <w:tabs>
        <w:tab w:val="clear" w:pos="2160"/>
        <w:tab w:val="clear" w:pos="2880"/>
        <w:tab w:val="clear" w:pos="4500"/>
      </w:tabs>
      <w:spacing w:before="120"/>
      <w:jc w:val="both"/>
    </w:pPr>
    <w:rPr>
      <w:lang w:eastAsia="sk-SK"/>
    </w:rPr>
  </w:style>
  <w:style w:type="character" w:customStyle="1" w:styleId="apple-converted-space">
    <w:name w:val="apple-converted-space"/>
    <w:uiPriority w:val="99"/>
    <w:rsid w:val="00FA54AE"/>
    <w:rPr>
      <w:rFonts w:cs="Times New Roman"/>
    </w:rPr>
  </w:style>
  <w:style w:type="paragraph" w:customStyle="1" w:styleId="font5">
    <w:name w:val="font5"/>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FA54AE"/>
    <w:pPr>
      <w:numPr>
        <w:numId w:val="6"/>
      </w:numPr>
    </w:pPr>
  </w:style>
  <w:style w:type="numbering" w:customStyle="1" w:styleId="tl12">
    <w:name w:val="Štýl12"/>
    <w:rsid w:val="00FA54AE"/>
    <w:pPr>
      <w:numPr>
        <w:numId w:val="9"/>
      </w:numPr>
    </w:pPr>
  </w:style>
  <w:style w:type="numbering" w:customStyle="1" w:styleId="tl511">
    <w:name w:val="Štýl511"/>
    <w:rsid w:val="00FA54AE"/>
    <w:pPr>
      <w:numPr>
        <w:numId w:val="2"/>
      </w:numPr>
    </w:pPr>
  </w:style>
  <w:style w:type="numbering" w:customStyle="1" w:styleId="tl1">
    <w:name w:val="Štýl1"/>
    <w:rsid w:val="00FA54AE"/>
    <w:pPr>
      <w:numPr>
        <w:numId w:val="3"/>
      </w:numPr>
    </w:pPr>
  </w:style>
  <w:style w:type="numbering" w:customStyle="1" w:styleId="tl5">
    <w:name w:val="Štýl5"/>
    <w:rsid w:val="00FA54AE"/>
    <w:pPr>
      <w:numPr>
        <w:numId w:val="5"/>
      </w:numPr>
    </w:pPr>
  </w:style>
  <w:style w:type="paragraph" w:customStyle="1" w:styleId="16odsek10ptodsadeny2x">
    <w:name w:val="16_odsek_10pt_odsadeny2x"/>
    <w:basedOn w:val="Normlny"/>
    <w:uiPriority w:val="99"/>
    <w:rsid w:val="00FA54A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A54AE"/>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FA54AE"/>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FA54AE"/>
    <w:rPr>
      <w:rFonts w:ascii="Times New Roman" w:hAnsi="Times New Roman"/>
      <w:shd w:val="clear" w:color="auto" w:fill="FFFFFF"/>
    </w:rPr>
  </w:style>
  <w:style w:type="paragraph" w:customStyle="1" w:styleId="Titulektabulky0">
    <w:name w:val="Titulek tabulky"/>
    <w:basedOn w:val="Normlny"/>
    <w:link w:val="Titulektabulky"/>
    <w:rsid w:val="00FA54AE"/>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FA54AE"/>
    <w:rPr>
      <w:rFonts w:ascii="Times New Roman" w:hAnsi="Times New Roman" w:cs="Times New Roman"/>
      <w:u w:val="none"/>
    </w:rPr>
  </w:style>
  <w:style w:type="character" w:customStyle="1" w:styleId="Zkladntext4">
    <w:name w:val="Základní text (4)_"/>
    <w:rsid w:val="00FA54AE"/>
    <w:rPr>
      <w:rFonts w:ascii="Times New Roman" w:hAnsi="Times New Roman" w:cs="Times New Roman"/>
      <w:b/>
      <w:bCs/>
      <w:u w:val="none"/>
    </w:rPr>
  </w:style>
  <w:style w:type="character" w:customStyle="1" w:styleId="Zkladntext40">
    <w:name w:val="Základní text (4)"/>
    <w:rsid w:val="00FA54AE"/>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FA54AE"/>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FA54AE"/>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FA54AE"/>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FA54AE"/>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FA54AE"/>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FA54AE"/>
    <w:rPr>
      <w:rFonts w:ascii="Times New Roman" w:hAnsi="Times New Roman" w:cs="Times New Roman"/>
      <w:b/>
      <w:bCs/>
      <w:sz w:val="22"/>
      <w:szCs w:val="22"/>
    </w:rPr>
  </w:style>
  <w:style w:type="table" w:customStyle="1" w:styleId="Mriekatabuky2">
    <w:name w:val="Mriežka tabuľky2"/>
    <w:uiPriority w:val="5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FA54AE"/>
  </w:style>
  <w:style w:type="character" w:styleId="Siln">
    <w:name w:val="Strong"/>
    <w:uiPriority w:val="22"/>
    <w:qFormat/>
    <w:rsid w:val="00FA54AE"/>
    <w:rPr>
      <w:b/>
      <w:bCs/>
    </w:rPr>
  </w:style>
  <w:style w:type="table" w:customStyle="1" w:styleId="Mriekatabuky3">
    <w:name w:val="Mriežka tabuľky3"/>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FA54AE"/>
    <w:pPr>
      <w:numPr>
        <w:numId w:val="11"/>
      </w:numPr>
    </w:pPr>
  </w:style>
  <w:style w:type="numbering" w:customStyle="1" w:styleId="tl11">
    <w:name w:val="Štýl11"/>
    <w:rsid w:val="00FA54AE"/>
    <w:pPr>
      <w:numPr>
        <w:numId w:val="10"/>
      </w:numPr>
    </w:pPr>
  </w:style>
  <w:style w:type="numbering" w:customStyle="1" w:styleId="Bezzoznamu1">
    <w:name w:val="Bez zoznamu1"/>
    <w:next w:val="Bezzoznamu"/>
    <w:uiPriority w:val="99"/>
    <w:semiHidden/>
    <w:unhideWhenUsed/>
    <w:rsid w:val="00FA54AE"/>
  </w:style>
  <w:style w:type="numbering" w:customStyle="1" w:styleId="Bezzoznamu11">
    <w:name w:val="Bez zoznamu11"/>
    <w:next w:val="Bezzoznamu"/>
    <w:uiPriority w:val="99"/>
    <w:semiHidden/>
    <w:unhideWhenUsed/>
    <w:rsid w:val="00FA54AE"/>
  </w:style>
  <w:style w:type="character" w:customStyle="1" w:styleId="ZkladntextMicrosoftSansSerif">
    <w:name w:val="Základný text + Microsoft Sans Serif"/>
    <w:aliases w:val="9,5 bodov2"/>
    <w:uiPriority w:val="99"/>
    <w:rsid w:val="00FA54AE"/>
    <w:rPr>
      <w:rFonts w:ascii="Microsoft Sans Serif" w:hAnsi="Microsoft Sans Serif" w:cs="Microsoft Sans Serif"/>
      <w:sz w:val="19"/>
      <w:szCs w:val="19"/>
      <w:u w:val="none"/>
    </w:rPr>
  </w:style>
  <w:style w:type="character" w:customStyle="1" w:styleId="Nevyrieenzmienka1">
    <w:name w:val="Nevyriešená zmienka1"/>
    <w:uiPriority w:val="99"/>
    <w:semiHidden/>
    <w:unhideWhenUsed/>
    <w:rsid w:val="00FA54AE"/>
    <w:rPr>
      <w:color w:val="605E5C"/>
      <w:shd w:val="clear" w:color="auto" w:fill="E1DFDD"/>
    </w:rPr>
  </w:style>
  <w:style w:type="character" w:customStyle="1" w:styleId="Zkladntext7AngsanaNew16ptKurzva">
    <w:name w:val="Základní text (7) + Angsana New;16 pt;Kurzíva"/>
    <w:rsid w:val="00FA54AE"/>
    <w:rPr>
      <w:rFonts w:ascii="Angsana New" w:eastAsia="Angsana New" w:hAnsi="Angsana New" w:cs="Angsana New"/>
      <w:b w:val="0"/>
      <w:bCs w:val="0"/>
      <w:i/>
      <w:iCs/>
      <w:smallCaps w:val="0"/>
      <w:strike w:val="0"/>
      <w:color w:val="000000"/>
      <w:spacing w:val="0"/>
      <w:w w:val="100"/>
      <w:position w:val="0"/>
      <w:sz w:val="32"/>
      <w:szCs w:val="32"/>
      <w:u w:val="none"/>
      <w:shd w:val="clear" w:color="auto" w:fill="FFFFFF"/>
      <w:lang w:val="sk-SK" w:eastAsia="sk-SK" w:bidi="sk-SK"/>
    </w:rPr>
  </w:style>
  <w:style w:type="character" w:customStyle="1" w:styleId="Zkladntext5">
    <w:name w:val="Základní text (5)_"/>
    <w:rsid w:val="00FA54AE"/>
    <w:rPr>
      <w:rFonts w:ascii="Tahoma" w:eastAsia="Tahoma" w:hAnsi="Tahoma" w:cs="Tahoma"/>
      <w:b/>
      <w:bCs/>
      <w:i w:val="0"/>
      <w:iCs w:val="0"/>
      <w:smallCaps w:val="0"/>
      <w:strike w:val="0"/>
      <w:sz w:val="20"/>
      <w:szCs w:val="20"/>
      <w:u w:val="none"/>
    </w:rPr>
  </w:style>
  <w:style w:type="character" w:customStyle="1" w:styleId="Zkladntext5Netun">
    <w:name w:val="Základní text (5) + Ne tučné"/>
    <w:rsid w:val="00FA54AE"/>
    <w:rPr>
      <w:rFonts w:ascii="Tahoma" w:eastAsia="Tahoma" w:hAnsi="Tahoma" w:cs="Tahoma"/>
      <w:b w:val="0"/>
      <w:bCs w:val="0"/>
      <w:i w:val="0"/>
      <w:iCs w:val="0"/>
      <w:smallCaps w:val="0"/>
      <w:strike w:val="0"/>
      <w:color w:val="000000"/>
      <w:spacing w:val="0"/>
      <w:w w:val="100"/>
      <w:position w:val="0"/>
      <w:sz w:val="20"/>
      <w:szCs w:val="20"/>
      <w:u w:val="none"/>
      <w:lang w:val="sk-SK" w:eastAsia="sk-SK" w:bidi="sk-SK"/>
    </w:rPr>
  </w:style>
  <w:style w:type="character" w:customStyle="1" w:styleId="Zkladntext50">
    <w:name w:val="Základní text (5)"/>
    <w:rsid w:val="00FA54AE"/>
    <w:rPr>
      <w:rFonts w:ascii="Tahoma" w:eastAsia="Tahoma" w:hAnsi="Tahoma" w:cs="Tahoma"/>
      <w:b w:val="0"/>
      <w:bCs w:val="0"/>
      <w:i w:val="0"/>
      <w:iCs w:val="0"/>
      <w:smallCaps w:val="0"/>
      <w:strike w:val="0"/>
      <w:color w:val="000000"/>
      <w:spacing w:val="0"/>
      <w:w w:val="100"/>
      <w:position w:val="0"/>
      <w:sz w:val="20"/>
      <w:szCs w:val="20"/>
      <w:u w:val="single"/>
      <w:lang w:val="sk-SK" w:eastAsia="sk-SK" w:bidi="sk-SK"/>
    </w:rPr>
  </w:style>
  <w:style w:type="paragraph" w:styleId="Revzia">
    <w:name w:val="Revision"/>
    <w:hidden/>
    <w:uiPriority w:val="99"/>
    <w:semiHidden/>
    <w:rsid w:val="00FA54AE"/>
    <w:pPr>
      <w:spacing w:after="0" w:line="240" w:lineRule="auto"/>
    </w:pPr>
    <w:rPr>
      <w:rFonts w:ascii="Arial" w:eastAsia="Times New Roman" w:hAnsi="Arial" w:cs="Arial"/>
      <w:sz w:val="20"/>
      <w:szCs w:val="20"/>
      <w:lang w:eastAsia="cs-CZ"/>
    </w:rPr>
  </w:style>
  <w:style w:type="paragraph" w:customStyle="1" w:styleId="xmsonormal">
    <w:name w:val="x_msonormal"/>
    <w:basedOn w:val="Normlny"/>
    <w:rsid w:val="00CD3ADA"/>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minv.sk" TargetMode="External"/><Relationship Id="rId13" Type="http://schemas.openxmlformats.org/officeDocument/2006/relationships/hyperlink" Target="mailto:faktury.tn@minv.s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ke@minv.sk"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faktury.za@min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tt@minv.sk"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faktury.po@minv.sk" TargetMode="External"/><Relationship Id="rId10" Type="http://schemas.openxmlformats.org/officeDocument/2006/relationships/hyperlink" Target="mailto:faktury.nr@minv.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ba@minv.sk" TargetMode="External"/><Relationship Id="rId14" Type="http://schemas.openxmlformats.org/officeDocument/2006/relationships/hyperlink" Target="mailto:faktury.bb@min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D207-78D5-4BD8-AAF2-462C1A6F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6027</Words>
  <Characters>34359</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Miroslav Škvarka</cp:lastModifiedBy>
  <cp:revision>3</cp:revision>
  <cp:lastPrinted>2024-11-05T12:15:00Z</cp:lastPrinted>
  <dcterms:created xsi:type="dcterms:W3CDTF">2024-11-26T10:57:00Z</dcterms:created>
  <dcterms:modified xsi:type="dcterms:W3CDTF">2024-11-28T12:41:00Z</dcterms:modified>
</cp:coreProperties>
</file>