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6E" w:rsidRPr="008C1E6E" w:rsidRDefault="008C1E6E" w:rsidP="008C1E6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 1</w:t>
      </w: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D814F6" w:rsidRPr="008C1E6E" w:rsidRDefault="008C1E6E" w:rsidP="008C1E6E">
      <w:pPr>
        <w:jc w:val="center"/>
        <w:rPr>
          <w:rFonts w:ascii="Arial Narrow" w:hAnsi="Arial Narrow"/>
          <w:b/>
          <w:sz w:val="22"/>
          <w:szCs w:val="22"/>
        </w:rPr>
      </w:pPr>
      <w:r w:rsidRPr="008C1E6E">
        <w:rPr>
          <w:rFonts w:ascii="Arial Narrow" w:hAnsi="Arial Narrow"/>
          <w:b/>
          <w:sz w:val="22"/>
          <w:szCs w:val="22"/>
        </w:rPr>
        <w:t>Opis predmetu zákazky, vlastný návrh plnenia</w:t>
      </w: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1C3A90" w:rsidRDefault="001C3A90" w:rsidP="001C3A90">
      <w:pPr>
        <w:tabs>
          <w:tab w:val="clear" w:pos="2160"/>
          <w:tab w:val="clear" w:pos="2880"/>
          <w:tab w:val="clear" w:pos="4500"/>
        </w:tabs>
        <w:spacing w:before="240" w:after="240" w:line="276" w:lineRule="auto"/>
        <w:rPr>
          <w:rFonts w:ascii="Arial Narrow" w:hAnsi="Arial Narrow"/>
          <w:color w:val="000000"/>
        </w:rPr>
      </w:pPr>
      <w:r w:rsidRPr="00980A5F">
        <w:rPr>
          <w:rFonts w:ascii="Arial Narrow" w:hAnsi="Arial Narrow"/>
          <w:color w:val="000000"/>
          <w:lang w:eastAsia="sk-SK"/>
        </w:rPr>
        <w:t>P</w:t>
      </w:r>
      <w:r w:rsidR="00C03845">
        <w:rPr>
          <w:rFonts w:ascii="Arial Narrow" w:hAnsi="Arial Narrow"/>
          <w:color w:val="000000"/>
          <w:lang w:eastAsia="sk-SK"/>
        </w:rPr>
        <w:t>redmetom</w:t>
      </w:r>
      <w:r w:rsidRPr="00980A5F">
        <w:rPr>
          <w:rFonts w:ascii="Arial Narrow" w:hAnsi="Arial Narrow"/>
          <w:color w:val="000000"/>
          <w:lang w:eastAsia="sk-SK"/>
        </w:rPr>
        <w:t xml:space="preserve"> zákazky je nákup ľahkých ,dvojkomorových a sorpčných </w:t>
      </w:r>
      <w:proofErr w:type="spellStart"/>
      <w:r w:rsidRPr="00980A5F">
        <w:rPr>
          <w:rFonts w:ascii="Arial Narrow" w:hAnsi="Arial Narrow"/>
          <w:color w:val="000000"/>
          <w:lang w:eastAsia="sk-SK"/>
        </w:rPr>
        <w:t>norných</w:t>
      </w:r>
      <w:proofErr w:type="spellEnd"/>
      <w:r w:rsidRPr="00980A5F">
        <w:rPr>
          <w:rFonts w:ascii="Arial Narrow" w:hAnsi="Arial Narrow"/>
          <w:color w:val="000000"/>
          <w:lang w:eastAsia="sk-SK"/>
        </w:rPr>
        <w:t xml:space="preserve"> stien v celkovom počte 160 kusov s príslušenstvom v zmysle technickej špecifikácie.</w:t>
      </w:r>
      <w:r w:rsidRPr="001C3A90">
        <w:rPr>
          <w:rFonts w:ascii="Arial Narrow" w:hAnsi="Arial Narrow"/>
          <w:color w:val="000000"/>
        </w:rPr>
        <w:t xml:space="preserve"> </w:t>
      </w:r>
      <w:proofErr w:type="spellStart"/>
      <w:r w:rsidRPr="00980A5F">
        <w:rPr>
          <w:rFonts w:ascii="Arial Narrow" w:hAnsi="Arial Narrow"/>
          <w:color w:val="000000"/>
        </w:rPr>
        <w:t>Norná</w:t>
      </w:r>
      <w:proofErr w:type="spellEnd"/>
      <w:r w:rsidRPr="00980A5F">
        <w:rPr>
          <w:rFonts w:ascii="Arial Narrow" w:hAnsi="Arial Narrow"/>
          <w:color w:val="000000"/>
        </w:rPr>
        <w:t xml:space="preserve"> stena je určená najmä na vytvorenie bariéry zachytávajúcej uniknutú nebezpečnú látku na vodnej hladine. </w:t>
      </w:r>
      <w:proofErr w:type="spellStart"/>
      <w:r w:rsidRPr="00980A5F">
        <w:rPr>
          <w:rFonts w:ascii="Arial Narrow" w:hAnsi="Arial Narrow"/>
          <w:color w:val="000000"/>
        </w:rPr>
        <w:t>Norná</w:t>
      </w:r>
      <w:proofErr w:type="spellEnd"/>
      <w:r w:rsidRPr="00980A5F">
        <w:rPr>
          <w:rFonts w:ascii="Arial Narrow" w:hAnsi="Arial Narrow"/>
          <w:color w:val="000000"/>
        </w:rPr>
        <w:t xml:space="preserve"> stena bude využívaná ako technické riešenie pri likvidácií ekologických udalostiach na vodných tokoch.</w:t>
      </w:r>
      <w:bookmarkStart w:id="0" w:name="_GoBack"/>
      <w:bookmarkEnd w:id="0"/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1"/>
        <w:tblW w:w="0" w:type="auto"/>
        <w:tblInd w:w="108" w:type="dxa"/>
        <w:tblLook w:val="04A0" w:firstRow="1" w:lastRow="0" w:firstColumn="1" w:lastColumn="0" w:noHBand="0" w:noVBand="1"/>
      </w:tblPr>
      <w:tblGrid>
        <w:gridCol w:w="4212"/>
        <w:gridCol w:w="2058"/>
        <w:gridCol w:w="2012"/>
      </w:tblGrid>
      <w:tr w:rsidR="00762125" w:rsidTr="00EB4DB8">
        <w:trPr>
          <w:trHeight w:val="340"/>
        </w:trPr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25" w:rsidRPr="003611DB" w:rsidRDefault="00762125" w:rsidP="00EB4DB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1DB">
              <w:rPr>
                <w:rFonts w:ascii="Arial Narrow" w:hAnsi="Arial Narrow"/>
                <w:b/>
                <w:sz w:val="20"/>
                <w:szCs w:val="20"/>
              </w:rPr>
              <w:t>Špecifikácia predmetu zákazky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5" w:rsidRPr="003611DB" w:rsidRDefault="00762125" w:rsidP="00EB4DB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 xml:space="preserve">Uchádzač uvedie </w:t>
            </w:r>
            <w:r w:rsidRPr="003611D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konkrétnu technickú špecifikáciu dodávaného tovaru</w:t>
            </w:r>
            <w:r w:rsidRPr="003611DB">
              <w:rPr>
                <w:rFonts w:ascii="Arial Narrow" w:hAnsi="Arial Narrow" w:cs="Arial"/>
                <w:sz w:val="20"/>
                <w:szCs w:val="20"/>
              </w:rPr>
              <w:t xml:space="preserve"> - vlastný návrh plnenia</w:t>
            </w:r>
          </w:p>
        </w:tc>
      </w:tr>
      <w:tr w:rsidR="00762125" w:rsidTr="003611DB">
        <w:trPr>
          <w:trHeight w:val="813"/>
        </w:trPr>
        <w:tc>
          <w:tcPr>
            <w:tcW w:w="4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>Uchádzač uvedie príslušnú/é číselnú/é hodnotu/y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>Uchádzač uvedie „áno/nie“</w:t>
            </w:r>
          </w:p>
        </w:tc>
      </w:tr>
      <w:tr w:rsidR="00762125" w:rsidRPr="00EB4DB8" w:rsidTr="00D13C4A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6E6" w:rsidRDefault="00190B20" w:rsidP="00190B20">
            <w:pPr>
              <w:numPr>
                <w:ilvl w:val="0"/>
                <w:numId w:val="20"/>
              </w:numPr>
              <w:tabs>
                <w:tab w:val="clear" w:pos="2160"/>
                <w:tab w:val="left" w:pos="317"/>
              </w:tabs>
              <w:ind w:left="317" w:hanging="284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80A5F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NORNÁ STENA ĽAHKÁ</w:t>
            </w:r>
          </w:p>
          <w:p w:rsidR="004709B7" w:rsidRDefault="00D13C4A" w:rsidP="00D13C4A">
            <w:pPr>
              <w:tabs>
                <w:tab w:val="clear" w:pos="2160"/>
                <w:tab w:val="left" w:pos="317"/>
              </w:tabs>
              <w:ind w:left="317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</w:t>
            </w:r>
            <w:r w:rsidRPr="00980A5F">
              <w:rPr>
                <w:rFonts w:ascii="Arial Narrow" w:hAnsi="Arial Narrow"/>
                <w:color w:val="000000"/>
              </w:rPr>
              <w:t>e určená ako prostr</w:t>
            </w:r>
            <w:r>
              <w:rPr>
                <w:rFonts w:ascii="Arial Narrow" w:hAnsi="Arial Narrow"/>
                <w:color w:val="000000"/>
              </w:rPr>
              <w:t xml:space="preserve">iedok pre vykonávanie činností </w:t>
            </w:r>
            <w:r w:rsidRPr="00980A5F">
              <w:rPr>
                <w:rFonts w:ascii="Arial Narrow" w:hAnsi="Arial Narrow"/>
                <w:color w:val="000000"/>
              </w:rPr>
              <w:t>v Hasičskom a záchrannom zbore, najmä pri likvidácií ekologických udalostiach ako aj pri v</w:t>
            </w:r>
            <w:r w:rsidR="004709B7">
              <w:rPr>
                <w:rFonts w:ascii="Arial Narrow" w:hAnsi="Arial Narrow"/>
                <w:color w:val="000000"/>
              </w:rPr>
              <w:t>ýcvikovej činnosti príslušníkov.</w:t>
            </w:r>
            <w:r w:rsidRPr="00980A5F">
              <w:rPr>
                <w:rFonts w:ascii="Arial Narrow" w:hAnsi="Arial Narrow"/>
                <w:color w:val="000000"/>
              </w:rPr>
              <w:t xml:space="preserve"> </w:t>
            </w:r>
          </w:p>
          <w:p w:rsidR="00D13C4A" w:rsidRPr="006F1DB8" w:rsidRDefault="004709B7" w:rsidP="00D13C4A">
            <w:pPr>
              <w:tabs>
                <w:tab w:val="clear" w:pos="2160"/>
                <w:tab w:val="left" w:pos="317"/>
              </w:tabs>
              <w:ind w:left="317"/>
              <w:rPr>
                <w:rFonts w:ascii="Arial Narrow" w:hAnsi="Arial Narrow"/>
                <w:b/>
                <w:color w:val="000000"/>
              </w:rPr>
            </w:pPr>
            <w:r w:rsidRPr="006F1DB8">
              <w:rPr>
                <w:rFonts w:ascii="Arial Narrow" w:hAnsi="Arial Narrow"/>
                <w:b/>
                <w:color w:val="000000"/>
              </w:rPr>
              <w:t>Počet 100 ks</w:t>
            </w:r>
            <w:r w:rsidR="00D13C4A" w:rsidRPr="006F1DB8">
              <w:rPr>
                <w:rFonts w:ascii="Arial Narrow" w:hAnsi="Arial Narrow"/>
                <w:b/>
                <w:color w:val="000000"/>
              </w:rPr>
              <w:t xml:space="preserve">  </w:t>
            </w:r>
          </w:p>
          <w:p w:rsidR="00D13C4A" w:rsidRPr="00D13C4A" w:rsidRDefault="00D13C4A" w:rsidP="00D13C4A">
            <w:pPr>
              <w:tabs>
                <w:tab w:val="clear" w:pos="2160"/>
                <w:tab w:val="left" w:pos="317"/>
              </w:tabs>
              <w:ind w:left="317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13C4A">
              <w:rPr>
                <w:rFonts w:ascii="Arial Narrow" w:hAnsi="Arial Narrow"/>
                <w:b/>
                <w:color w:val="000000"/>
              </w:rPr>
              <w:t>Musí byť: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542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D13C4A" w:rsidP="0000074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určená pre vysoké rýchlosti toku prietoku až 1,2 m/s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D13C4A" w:rsidP="0000074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hrebeňová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D13C4A" w:rsidP="00D13C4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vyrobená z odolného materiálu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D13C4A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mať vysokú pevnosť segmentu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D13C4A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vybavená ohybným </w:t>
            </w:r>
            <w:proofErr w:type="spellStart"/>
            <w:r w:rsidRPr="00980A5F">
              <w:rPr>
                <w:rFonts w:ascii="Arial Narrow" w:hAnsi="Arial Narrow"/>
                <w:color w:val="000000"/>
              </w:rPr>
              <w:t>nepotopiteľným</w:t>
            </w:r>
            <w:proofErr w:type="spellEnd"/>
            <w:r w:rsidRPr="00980A5F">
              <w:rPr>
                <w:rFonts w:ascii="Arial Narrow" w:hAnsi="Arial Narrow"/>
                <w:color w:val="000000"/>
              </w:rPr>
              <w:t xml:space="preserve"> plavákom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4709B7">
        <w:trPr>
          <w:trHeight w:val="541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0C" w:rsidRPr="00980A5F" w:rsidRDefault="00370C0C" w:rsidP="00370C0C">
            <w:pPr>
              <w:tabs>
                <w:tab w:val="clear" w:pos="2160"/>
                <w:tab w:val="clear" w:pos="2880"/>
                <w:tab w:val="clear" w:pos="4500"/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obsahovať teleskopické plastové tyče so záťažou,</w:t>
            </w:r>
          </w:p>
          <w:p w:rsidR="00762125" w:rsidRPr="00EB4DB8" w:rsidRDefault="00370C0C" w:rsidP="00370C0C">
            <w:pPr>
              <w:tabs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dobre skladovateľná,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09B7" w:rsidRPr="00EB4DB8" w:rsidTr="004709B7">
        <w:trPr>
          <w:trHeight w:val="323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B7" w:rsidRPr="00980A5F" w:rsidRDefault="004709B7" w:rsidP="004709B7">
            <w:pPr>
              <w:tabs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rozmer segmentu min. 5,00 m - max. 6,00 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:rsidTr="004709B7">
        <w:trPr>
          <w:trHeight w:val="51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B7" w:rsidRPr="00980A5F" w:rsidRDefault="004709B7" w:rsidP="004709B7">
            <w:pPr>
              <w:tabs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jednoduché spájanie segmentov do seba pomocou plastového teleskopického čapu,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:rsidTr="004709B7">
        <w:trPr>
          <w:trHeight w:val="634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B7" w:rsidRPr="00980A5F" w:rsidRDefault="004709B7" w:rsidP="004709B7">
            <w:pPr>
              <w:tabs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nízka hmotnosť segmentu a jednoduchá manipulácia,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:rsidTr="004709B7">
        <w:trPr>
          <w:trHeight w:val="46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B7" w:rsidRPr="00980A5F" w:rsidRDefault="004709B7" w:rsidP="004709B7">
            <w:pPr>
              <w:tabs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 možné ju možné použiť v náročných poveternostných podmienkach,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:rsidTr="004709B7">
        <w:trPr>
          <w:trHeight w:val="703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B7" w:rsidRPr="00980A5F" w:rsidRDefault="004709B7" w:rsidP="004709B7">
            <w:pPr>
              <w:tabs>
                <w:tab w:val="clear" w:pos="2160"/>
                <w:tab w:val="clear" w:pos="2880"/>
                <w:tab w:val="clear" w:pos="4500"/>
                <w:tab w:val="left" w:pos="317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závažia na teleskopických tyčiach musia byť stabilizované po polož</w:t>
            </w:r>
            <w:r>
              <w:rPr>
                <w:rFonts w:ascii="Arial Narrow" w:hAnsi="Arial Narrow"/>
                <w:color w:val="000000"/>
              </w:rPr>
              <w:t>ení segmentov na vodnú hladinu.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RPr="00EB4DB8" w:rsidTr="004709B7">
        <w:trPr>
          <w:trHeight w:val="253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125" w:rsidRPr="00EB4DB8" w:rsidRDefault="004709B7" w:rsidP="004709B7">
            <w:pPr>
              <w:tabs>
                <w:tab w:val="left" w:pos="317"/>
                <w:tab w:val="left" w:pos="884"/>
              </w:tabs>
              <w:spacing w:after="240"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0A5F">
              <w:rPr>
                <w:rFonts w:ascii="Arial Narrow" w:hAnsi="Arial Narrow"/>
                <w:b/>
                <w:color w:val="000000"/>
              </w:rPr>
              <w:t>1.2 Minimálne príslušenstvo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09B7" w:rsidRPr="00EB4DB8" w:rsidTr="009E3ABC">
        <w:trPr>
          <w:trHeight w:val="65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9B7" w:rsidRPr="00980A5F" w:rsidRDefault="004709B7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lastRenderedPageBreak/>
              <w:t>kotviace prvky do tvrdého povrchu v celkovom</w:t>
            </w:r>
            <w:r w:rsidRPr="00980A5F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9E3ABC">
              <w:rPr>
                <w:rFonts w:ascii="Arial Narrow" w:hAnsi="Arial Narrow"/>
                <w:b/>
                <w:color w:val="000000"/>
              </w:rPr>
              <w:t xml:space="preserve">počet </w:t>
            </w:r>
            <w:r w:rsidRPr="00980A5F">
              <w:rPr>
                <w:rFonts w:ascii="Arial Narrow" w:hAnsi="Arial Narrow"/>
                <w:b/>
                <w:color w:val="000000"/>
              </w:rPr>
              <w:t xml:space="preserve"> 31 ks,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:rsidTr="009E3ABC">
        <w:trPr>
          <w:trHeight w:val="763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B7" w:rsidRPr="00980A5F" w:rsidRDefault="004709B7" w:rsidP="004709B7">
            <w:pPr>
              <w:tabs>
                <w:tab w:val="clear" w:pos="2160"/>
                <w:tab w:val="clear" w:pos="2880"/>
                <w:tab w:val="clear" w:pos="4500"/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proofErr w:type="spellStart"/>
            <w:r w:rsidRPr="00980A5F">
              <w:rPr>
                <w:rFonts w:ascii="Arial Narrow" w:hAnsi="Arial Narrow"/>
                <w:bCs/>
                <w:color w:val="000000"/>
              </w:rPr>
              <w:t>sada</w:t>
            </w:r>
            <w:proofErr w:type="spellEnd"/>
            <w:r w:rsidRPr="00980A5F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980A5F">
              <w:rPr>
                <w:rFonts w:ascii="Arial Narrow" w:hAnsi="Arial Narrow"/>
                <w:bCs/>
                <w:color w:val="000000"/>
              </w:rPr>
              <w:t>musí obsahovať:</w:t>
            </w:r>
          </w:p>
          <w:p w:rsidR="004709B7" w:rsidRPr="00980A5F" w:rsidRDefault="004709B7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kotviaci prvok v dĺžke min. 1 m - 2 ks,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:rsidTr="009E3ABC">
        <w:trPr>
          <w:trHeight w:val="387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bCs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reťaz v dĺžke min. 2 m - 2 ks,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:rsidTr="009E3ABC">
        <w:trPr>
          <w:trHeight w:val="25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980A5F">
              <w:rPr>
                <w:rFonts w:ascii="Arial Narrow" w:hAnsi="Arial Narrow"/>
                <w:color w:val="000000"/>
              </w:rPr>
              <w:t>rapid</w:t>
            </w:r>
            <w:proofErr w:type="spellEnd"/>
            <w:r w:rsidRPr="00980A5F">
              <w:rPr>
                <w:rFonts w:ascii="Arial Narrow" w:hAnsi="Arial Narrow"/>
                <w:color w:val="000000"/>
              </w:rPr>
              <w:t xml:space="preserve"> článok - 4 ks,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:rsidTr="009E3ABC">
        <w:trPr>
          <w:trHeight w:val="312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karabína - 4 ks.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:rsidTr="004709B7">
        <w:trPr>
          <w:trHeight w:val="51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B7" w:rsidRPr="00980A5F" w:rsidRDefault="004709B7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plávajúce lano o dĺžke min. 10 m v celkovom</w:t>
            </w:r>
            <w:r w:rsidRPr="00980A5F">
              <w:rPr>
                <w:rFonts w:ascii="Arial Narrow" w:hAnsi="Arial Narrow"/>
                <w:b/>
                <w:color w:val="000000"/>
              </w:rPr>
              <w:t xml:space="preserve"> počte 62 ks</w:t>
            </w:r>
            <w:r w:rsidRPr="00980A5F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4709B7" w:rsidRPr="00EB4DB8" w:rsidTr="009E3ABC">
        <w:trPr>
          <w:trHeight w:val="56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9B7" w:rsidRPr="00980A5F" w:rsidRDefault="004709B7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oceľové karabíny OK SCREW v celkovom</w:t>
            </w:r>
            <w:r w:rsidRPr="00980A5F">
              <w:rPr>
                <w:rFonts w:ascii="Arial Narrow" w:hAnsi="Arial Narrow"/>
                <w:b/>
                <w:color w:val="000000"/>
              </w:rPr>
              <w:t xml:space="preserve"> počte 62 ks</w:t>
            </w:r>
            <w:r w:rsidRPr="00980A5F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9B7" w:rsidRPr="00EB4DB8" w:rsidRDefault="004709B7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:rsidTr="009E3ABC">
        <w:trPr>
          <w:trHeight w:val="25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zámok </w:t>
            </w:r>
            <w:proofErr w:type="spellStart"/>
            <w:r w:rsidRPr="00980A5F">
              <w:rPr>
                <w:rFonts w:ascii="Arial Narrow" w:hAnsi="Arial Narrow"/>
                <w:color w:val="000000"/>
              </w:rPr>
              <w:t>key-lock</w:t>
            </w:r>
            <w:proofErr w:type="spellEnd"/>
            <w:r w:rsidRPr="00980A5F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:rsidTr="009E3ABC">
        <w:trPr>
          <w:trHeight w:val="24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poistka zámku </w:t>
            </w:r>
            <w:proofErr w:type="spellStart"/>
            <w:r w:rsidRPr="00980A5F">
              <w:rPr>
                <w:rFonts w:ascii="Arial Narrow" w:hAnsi="Arial Narrow"/>
                <w:color w:val="000000"/>
              </w:rPr>
              <w:t>screw</w:t>
            </w:r>
            <w:proofErr w:type="spellEnd"/>
            <w:r w:rsidRPr="00980A5F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80A5F">
              <w:rPr>
                <w:rFonts w:ascii="Arial Narrow" w:hAnsi="Arial Narrow"/>
                <w:color w:val="000000"/>
              </w:rPr>
              <w:t>lock</w:t>
            </w:r>
            <w:proofErr w:type="spellEnd"/>
            <w:r w:rsidRPr="00980A5F">
              <w:rPr>
                <w:rFonts w:ascii="Arial Narrow" w:hAnsi="Arial Narrow"/>
                <w:color w:val="000000"/>
              </w:rPr>
              <w:t>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:rsidTr="009E3ABC">
        <w:trPr>
          <w:trHeight w:val="322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nosnosť min. v pozdĺžnej 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:rsidTr="009E3ABC">
        <w:trPr>
          <w:trHeight w:val="462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BC" w:rsidRPr="00980A5F" w:rsidRDefault="009E3ABC" w:rsidP="009E3ABC">
            <w:pPr>
              <w:tabs>
                <w:tab w:val="left" w:pos="884"/>
              </w:tabs>
              <w:spacing w:line="276" w:lineRule="auto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KN, priečnej 9 KN </w:t>
            </w:r>
            <w:r w:rsidRPr="00980A5F">
              <w:rPr>
                <w:rFonts w:ascii="Arial Narrow" w:hAnsi="Arial Narrow"/>
                <w:color w:val="000000"/>
              </w:rPr>
              <w:br/>
              <w:t>a pri otvorenom zámku 8 KN,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:rsidTr="009E3ABC">
        <w:trPr>
          <w:trHeight w:val="39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ABC" w:rsidRPr="00980A5F" w:rsidRDefault="009E3ABC" w:rsidP="009E3ABC">
            <w:pPr>
              <w:tabs>
                <w:tab w:val="left" w:pos="884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>svetlosť min. 18 mm.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E3ABC" w:rsidRPr="00EB4DB8" w:rsidTr="003C463F">
        <w:trPr>
          <w:trHeight w:val="784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63F" w:rsidRDefault="003C463F" w:rsidP="003C463F">
            <w:pPr>
              <w:numPr>
                <w:ilvl w:val="0"/>
                <w:numId w:val="20"/>
              </w:numPr>
              <w:tabs>
                <w:tab w:val="clear" w:pos="2160"/>
                <w:tab w:val="clear" w:pos="2880"/>
                <w:tab w:val="left" w:pos="360"/>
              </w:tabs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980A5F">
              <w:rPr>
                <w:rFonts w:ascii="Arial Narrow" w:hAnsi="Arial Narrow"/>
                <w:b/>
                <w:color w:val="000000"/>
              </w:rPr>
              <w:t xml:space="preserve">DVOJKOMOROVÁ NORNÁ STENA </w:t>
            </w:r>
          </w:p>
          <w:p w:rsidR="003C463F" w:rsidRDefault="003C463F" w:rsidP="003C463F">
            <w:pPr>
              <w:tabs>
                <w:tab w:val="clear" w:pos="2160"/>
                <w:tab w:val="left" w:pos="317"/>
              </w:tabs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Dvojkomorová </w:t>
            </w:r>
            <w:proofErr w:type="spellStart"/>
            <w:r w:rsidRPr="00980A5F">
              <w:rPr>
                <w:rFonts w:ascii="Arial Narrow" w:hAnsi="Arial Narrow"/>
                <w:color w:val="000000"/>
              </w:rPr>
              <w:t>norná</w:t>
            </w:r>
            <w:proofErr w:type="spellEnd"/>
            <w:r w:rsidRPr="00980A5F">
              <w:rPr>
                <w:rFonts w:ascii="Arial Narrow" w:hAnsi="Arial Narrow"/>
                <w:color w:val="000000"/>
              </w:rPr>
              <w:t xml:space="preserve"> stena je určená na vytváranie bariér na vodnej hladine alebo aj na pevnom povrchu pri vykonávaní činností v</w:t>
            </w:r>
            <w:r>
              <w:rPr>
                <w:rFonts w:ascii="Arial Narrow" w:hAnsi="Arial Narrow"/>
                <w:color w:val="000000"/>
              </w:rPr>
              <w:t> </w:t>
            </w:r>
            <w:r w:rsidRPr="00980A5F">
              <w:rPr>
                <w:rFonts w:ascii="Arial Narrow" w:hAnsi="Arial Narrow"/>
                <w:color w:val="000000"/>
              </w:rPr>
              <w:t>Ha</w:t>
            </w:r>
            <w:r>
              <w:rPr>
                <w:rFonts w:ascii="Arial Narrow" w:hAnsi="Arial Narrow"/>
                <w:color w:val="000000"/>
              </w:rPr>
              <w:t>ZZ,</w:t>
            </w:r>
            <w:r w:rsidRPr="00980A5F">
              <w:rPr>
                <w:rFonts w:ascii="Arial Narrow" w:hAnsi="Arial Narrow"/>
                <w:color w:val="000000"/>
              </w:rPr>
              <w:t xml:space="preserve"> </w:t>
            </w:r>
            <w:r w:rsidRPr="00980A5F">
              <w:rPr>
                <w:rFonts w:ascii="Arial Narrow" w:hAnsi="Arial Narrow"/>
                <w:color w:val="000000"/>
              </w:rPr>
              <w:br/>
              <w:t xml:space="preserve">najmä pri likvidácií ekologických udalostiach </w:t>
            </w:r>
            <w:r w:rsidRPr="00980A5F">
              <w:rPr>
                <w:rFonts w:ascii="Arial Narrow" w:hAnsi="Arial Narrow"/>
                <w:color w:val="000000"/>
              </w:rPr>
              <w:br/>
              <w:t>ako aj pri výcvikovej činnosti príslušníkov.</w:t>
            </w:r>
          </w:p>
          <w:p w:rsidR="003C463F" w:rsidRDefault="003C463F" w:rsidP="003C463F">
            <w:pPr>
              <w:tabs>
                <w:tab w:val="clear" w:pos="2160"/>
                <w:tab w:val="left" w:pos="317"/>
              </w:tabs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3C463F">
              <w:rPr>
                <w:rFonts w:ascii="Arial Narrow" w:hAnsi="Arial Narrow"/>
                <w:b/>
                <w:color w:val="000000"/>
              </w:rPr>
              <w:t xml:space="preserve">Počet 30 ks </w:t>
            </w:r>
          </w:p>
          <w:p w:rsidR="009E3ABC" w:rsidRPr="003C463F" w:rsidRDefault="003C463F" w:rsidP="003C463F">
            <w:pPr>
              <w:tabs>
                <w:tab w:val="clear" w:pos="2160"/>
                <w:tab w:val="left" w:pos="317"/>
              </w:tabs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Musí byť:</w:t>
            </w:r>
            <w:r w:rsidRPr="003C463F">
              <w:rPr>
                <w:rFonts w:ascii="Arial Narrow" w:hAnsi="Arial Narrow"/>
                <w:b/>
                <w:color w:val="000000"/>
              </w:rPr>
              <w:t xml:space="preserve">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ABC" w:rsidRPr="00EB4DB8" w:rsidRDefault="009E3ABC" w:rsidP="00000741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3C463F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dvojkomorová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3C463F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vyrobená z odolného materiálu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BE" w:rsidRPr="00EB4DB8" w:rsidRDefault="003C463F" w:rsidP="007434C0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mať vysokú pevnosť segmentu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EB4DB8" w:rsidRDefault="003C463F" w:rsidP="007434C0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dobre skladovateľná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EB4DB8" w:rsidRDefault="003C463F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dvojkomorový rukáv s dĺžkou jedného segmentu min. 140 m - a max. 160 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3C463F" w:rsidRDefault="003C463F" w:rsidP="003C463F">
            <w:pPr>
              <w:spacing w:before="120" w:after="120"/>
              <w:rPr>
                <w:rStyle w:val="Siln"/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C463F">
              <w:rPr>
                <w:rFonts w:ascii="Arial Narrow" w:hAnsi="Arial Narrow"/>
                <w:color w:val="000000"/>
              </w:rPr>
              <w:t>možnosť navinutia na cievku kovového stojana / bubna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EB4DB8" w:rsidRDefault="003C463F" w:rsidP="003C463F">
            <w:pPr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min. dve kovové koncovky (upchávky) ukončené spojovacími koncovkami typu „C“ a odvzdušňovacími ventilmi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EB4DB8" w:rsidRDefault="003C463F" w:rsidP="00694C98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hmotnosť max. 80 kg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EB4DB8" w:rsidRDefault="003C463F" w:rsidP="008E645C">
            <w:pPr>
              <w:spacing w:before="120" w:after="120"/>
              <w:jc w:val="both"/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</w:pPr>
            <w:r w:rsidRPr="00980A5F">
              <w:rPr>
                <w:rFonts w:ascii="Arial Narrow" w:hAnsi="Arial Narrow"/>
                <w:color w:val="000000"/>
              </w:rPr>
              <w:lastRenderedPageBreak/>
              <w:t>fóliový rukáv v počte 2 ks/1 ks segmentu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B55DB5">
        <w:trPr>
          <w:trHeight w:val="758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8A1" w:rsidRPr="00B55DB5" w:rsidRDefault="003C463F" w:rsidP="003C463F">
            <w:pPr>
              <w:pStyle w:val="Odsekzoznamu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80" w:after="240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C463F">
              <w:rPr>
                <w:rFonts w:ascii="Arial Narrow" w:hAnsi="Arial Narrow"/>
                <w:b/>
                <w:color w:val="000000"/>
              </w:rPr>
              <w:t>NORNÁ STENA SORPČNÁ</w:t>
            </w:r>
          </w:p>
          <w:p w:rsidR="00B55DB5" w:rsidRDefault="00B55DB5" w:rsidP="00B55DB5">
            <w:pPr>
              <w:tabs>
                <w:tab w:val="clear" w:pos="2160"/>
                <w:tab w:val="left" w:pos="317"/>
              </w:tabs>
              <w:spacing w:line="276" w:lineRule="auto"/>
              <w:rPr>
                <w:rFonts w:ascii="Arial Narrow" w:hAnsi="Arial Narrow"/>
                <w:color w:val="00000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Sorpčná </w:t>
            </w:r>
            <w:proofErr w:type="spellStart"/>
            <w:r w:rsidRPr="00980A5F">
              <w:rPr>
                <w:rFonts w:ascii="Arial Narrow" w:hAnsi="Arial Narrow"/>
                <w:color w:val="000000"/>
              </w:rPr>
              <w:t>norná</w:t>
            </w:r>
            <w:proofErr w:type="spellEnd"/>
            <w:r w:rsidRPr="00980A5F">
              <w:rPr>
                <w:rFonts w:ascii="Arial Narrow" w:hAnsi="Arial Narrow"/>
                <w:color w:val="000000"/>
              </w:rPr>
              <w:t xml:space="preserve"> stena určená na vytváranie bariér na vodnej hladine a slúžiaca na zachytávanie ropných produktov z vodnej hladiny. Znečistenú/kontaminovanú vodu musí dokázať nasmerovať na zvolené miesto a pomocou sorpčného hada musí dôjsť k zachyteniu uniknutých produktov.</w:t>
            </w:r>
          </w:p>
          <w:p w:rsidR="00B55DB5" w:rsidRPr="00B55DB5" w:rsidRDefault="00B55DB5" w:rsidP="00B55DB5">
            <w:pPr>
              <w:tabs>
                <w:tab w:val="clear" w:pos="2160"/>
                <w:tab w:val="left" w:pos="317"/>
              </w:tabs>
              <w:spacing w:line="276" w:lineRule="auto"/>
              <w:rPr>
                <w:rFonts w:ascii="Arial Narrow" w:hAnsi="Arial Narrow"/>
                <w:b/>
                <w:color w:val="000000"/>
              </w:rPr>
            </w:pPr>
            <w:r w:rsidRPr="00B55DB5">
              <w:rPr>
                <w:rFonts w:ascii="Arial Narrow" w:hAnsi="Arial Narrow"/>
                <w:b/>
                <w:color w:val="000000"/>
              </w:rPr>
              <w:t>Počet 30 ks</w:t>
            </w:r>
          </w:p>
          <w:p w:rsidR="00B55DB5" w:rsidRPr="00B55DB5" w:rsidRDefault="00B55DB5" w:rsidP="00B55DB5">
            <w:pPr>
              <w:tabs>
                <w:tab w:val="clear" w:pos="2160"/>
                <w:tab w:val="left" w:pos="317"/>
              </w:tabs>
              <w:spacing w:line="276" w:lineRule="auto"/>
              <w:rPr>
                <w:rStyle w:val="Siln"/>
                <w:rFonts w:ascii="Arial Narrow" w:hAnsi="Arial Narrow"/>
                <w:b w:val="0"/>
                <w:bCs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Musí byť: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EB4DB8" w:rsidRDefault="00B55DB5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zhotovená z obojstranne nánosovej tkaniny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EB4DB8" w:rsidRDefault="00B55DB5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jednoduchý upínací systém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EB4DB8" w:rsidRDefault="00B55DB5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na upínacom systéme umiestnený hydrofóbny sorpčný had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B55DB5" w:rsidRDefault="00B55DB5" w:rsidP="00B55DB5">
            <w:pPr>
              <w:widowControl w:val="0"/>
              <w:autoSpaceDE w:val="0"/>
              <w:autoSpaceDN w:val="0"/>
              <w:adjustRightInd w:val="0"/>
              <w:spacing w:before="480" w:after="240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5DB5">
              <w:rPr>
                <w:rFonts w:ascii="Arial Narrow" w:hAnsi="Arial Narrow"/>
                <w:color w:val="000000"/>
              </w:rPr>
              <w:t xml:space="preserve">záťaž tvorená reťazou v spodnej časti </w:t>
            </w:r>
            <w:proofErr w:type="spellStart"/>
            <w:r w:rsidRPr="00B55DB5">
              <w:rPr>
                <w:rFonts w:ascii="Arial Narrow" w:hAnsi="Arial Narrow"/>
                <w:color w:val="000000"/>
              </w:rPr>
              <w:t>nornej</w:t>
            </w:r>
            <w:proofErr w:type="spellEnd"/>
            <w:r w:rsidRPr="00B55DB5">
              <w:rPr>
                <w:rFonts w:ascii="Arial Narrow" w:hAnsi="Arial Narrow"/>
                <w:color w:val="000000"/>
              </w:rPr>
              <w:t xml:space="preserve"> steny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BE" w:rsidRPr="00EB4DB8" w:rsidRDefault="00B55DB5" w:rsidP="0043640E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dĺžka plaváka min. dĺžke 5 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E68A1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A1" w:rsidRPr="00EB4DB8" w:rsidRDefault="00B55DB5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dobrá skladovateľnosť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A1" w:rsidRPr="00EB4DB8" w:rsidRDefault="000E68A1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D28AB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AB" w:rsidRPr="00B55DB5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5DB5">
              <w:rPr>
                <w:rFonts w:ascii="Arial Narrow" w:hAnsi="Arial Narrow"/>
                <w:color w:val="000000"/>
              </w:rPr>
              <w:t>jednoduchá manipulácia napojenia a výmeny jednotlivých dielo</w:t>
            </w:r>
            <w:r>
              <w:rPr>
                <w:rFonts w:ascii="Arial Narrow" w:hAnsi="Arial Narrow"/>
                <w:color w:val="000000"/>
              </w:rPr>
              <w:t>v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Pr="00EB4DB8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Pr="00EB4DB8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D28AB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AB" w:rsidRPr="00EB4DB8" w:rsidRDefault="00B55DB5" w:rsidP="000E68A1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hmotnosť max. 18 kg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Pr="00EB4DB8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B" w:rsidRPr="00EB4DB8" w:rsidRDefault="009D28AB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B55DB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DB5" w:rsidRPr="00B55DB5" w:rsidRDefault="00B55DB5" w:rsidP="00B55DB5">
            <w:pPr>
              <w:pStyle w:val="Odsekzoznamu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before="480" w:after="240"/>
              <w:contextualSpacing/>
              <w:jc w:val="both"/>
              <w:rPr>
                <w:rStyle w:val="Siln"/>
                <w:rFonts w:ascii="Arial Narrow" w:hAnsi="Arial Narrow"/>
                <w:bCs w:val="0"/>
                <w:sz w:val="20"/>
                <w:szCs w:val="20"/>
              </w:rPr>
            </w:pPr>
            <w:r w:rsidRPr="00980A5F">
              <w:rPr>
                <w:rFonts w:ascii="Arial Narrow" w:hAnsi="Arial Narrow"/>
                <w:b/>
                <w:color w:val="000000"/>
              </w:rPr>
              <w:t>Minimálne príslušenstvo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B55DB5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5DB5">
              <w:rPr>
                <w:rFonts w:ascii="Arial Narrow" w:hAnsi="Arial Narrow"/>
                <w:color w:val="000000"/>
              </w:rPr>
              <w:t>kotviace prvky do tvrdého povrchu v celkovom</w:t>
            </w:r>
            <w:r w:rsidRPr="00B55DB5">
              <w:rPr>
                <w:rFonts w:ascii="Arial Narrow" w:hAnsi="Arial Narrow"/>
                <w:b/>
                <w:color w:val="000000"/>
              </w:rPr>
              <w:t xml:space="preserve"> počte 30 ks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proofErr w:type="spellStart"/>
            <w:r w:rsidRPr="00B55DB5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B55DB5">
              <w:rPr>
                <w:rFonts w:ascii="Arial Narrow" w:hAnsi="Arial Narrow"/>
                <w:color w:val="000000"/>
              </w:rPr>
              <w:t xml:space="preserve"> musí obsahovať: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EB4DB8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kotviaci prvok v dĺžke min. 1 m - 2 ks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EB4DB8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reťaz v dĺžke min. 2 m - 2 ks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EB4DB8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80A5F">
              <w:rPr>
                <w:rFonts w:ascii="Arial Narrow" w:hAnsi="Arial Narrow"/>
                <w:color w:val="000000"/>
              </w:rPr>
              <w:t>rapid</w:t>
            </w:r>
            <w:proofErr w:type="spellEnd"/>
            <w:r w:rsidRPr="00980A5F">
              <w:rPr>
                <w:rFonts w:ascii="Arial Narrow" w:hAnsi="Arial Narrow"/>
                <w:color w:val="000000"/>
              </w:rPr>
              <w:t xml:space="preserve"> článok - 4 ks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EB4DB8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karabína - 4 ks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EB4DB8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>plávajúce lano o dĺžke min. 10 m v celkovom</w:t>
            </w:r>
            <w:r w:rsidRPr="00980A5F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EA35D8">
              <w:rPr>
                <w:rFonts w:ascii="Arial Narrow" w:hAnsi="Arial Narrow"/>
                <w:b/>
                <w:color w:val="000000"/>
              </w:rPr>
              <w:t>počte 60 ks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B55DB5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5DB5">
              <w:rPr>
                <w:rFonts w:ascii="Arial Narrow" w:hAnsi="Arial Narrow"/>
                <w:color w:val="000000"/>
              </w:rPr>
              <w:t>oceľové karabíny OK SCREW v celkovom</w:t>
            </w:r>
            <w:r w:rsidRPr="00B55DB5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B55DB5">
              <w:rPr>
                <w:rFonts w:ascii="Arial Narrow" w:hAnsi="Arial Narrow"/>
                <w:color w:val="000000"/>
              </w:rPr>
              <w:t xml:space="preserve">počte </w:t>
            </w:r>
            <w:r w:rsidRPr="00EA35D8">
              <w:rPr>
                <w:rFonts w:ascii="Arial Narrow" w:hAnsi="Arial Narrow"/>
                <w:b/>
                <w:color w:val="000000"/>
              </w:rPr>
              <w:t>60 ks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EB4DB8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zámok </w:t>
            </w:r>
            <w:proofErr w:type="spellStart"/>
            <w:r w:rsidRPr="00980A5F">
              <w:rPr>
                <w:rFonts w:ascii="Arial Narrow" w:hAnsi="Arial Narrow"/>
                <w:color w:val="000000"/>
              </w:rPr>
              <w:t>key-lock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EB4DB8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poistka zámku </w:t>
            </w:r>
            <w:proofErr w:type="spellStart"/>
            <w:r w:rsidRPr="00980A5F">
              <w:rPr>
                <w:rFonts w:ascii="Arial Narrow" w:hAnsi="Arial Narrow"/>
                <w:color w:val="000000"/>
              </w:rPr>
              <w:t>screw</w:t>
            </w:r>
            <w:proofErr w:type="spellEnd"/>
            <w:r w:rsidRPr="00980A5F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80A5F">
              <w:rPr>
                <w:rFonts w:ascii="Arial Narrow" w:hAnsi="Arial Narrow"/>
                <w:color w:val="000000"/>
              </w:rPr>
              <w:t>lock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EB4DB8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nosnosť min. v pozdĺžnej 30 KN, priečnej 9 KN </w:t>
            </w:r>
            <w:r w:rsidRPr="00980A5F">
              <w:rPr>
                <w:rFonts w:ascii="Arial Narrow" w:hAnsi="Arial Narrow"/>
                <w:color w:val="000000"/>
              </w:rPr>
              <w:br/>
              <w:t>a pri otvorenom zámku 8 KN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55DB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DB5" w:rsidRPr="00EB4DB8" w:rsidRDefault="00B55DB5" w:rsidP="00B55DB5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980A5F">
              <w:rPr>
                <w:rFonts w:ascii="Arial Narrow" w:hAnsi="Arial Narrow"/>
                <w:color w:val="000000"/>
              </w:rPr>
              <w:lastRenderedPageBreak/>
              <w:t>svetlosť min. 18 mm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5" w:rsidRPr="00EB4DB8" w:rsidRDefault="00B55DB5" w:rsidP="00B55DB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62125" w:rsidRPr="00EB4DB8" w:rsidRDefault="00762125" w:rsidP="008C1E6E">
      <w:pPr>
        <w:jc w:val="both"/>
        <w:rPr>
          <w:rFonts w:ascii="Arial Narrow" w:hAnsi="Arial Narrow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spacing w:line="360" w:lineRule="auto"/>
              <w:rPr>
                <w:rFonts w:ascii="Arial Narrow" w:hAnsi="Arial Narrow"/>
                <w:b/>
              </w:rPr>
            </w:pPr>
            <w:r w:rsidRPr="00980A5F">
              <w:rPr>
                <w:rFonts w:ascii="Arial Narrow" w:hAnsi="Arial Narrow"/>
                <w:b/>
              </w:rPr>
              <w:t>Osobitné požiadavky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>Objednávateľ požaduje pri podpise zmluvy predložiť kompletnú dokumentáciu  výrobku (technický list) ohľadne spôsobu skladovania, používania, čistenia, údržby, nastavovania a dezinfekcii; vhodných prostriedkov na čistenie, údržbu a dezinfekciu odporúčané výrobcom a nesmú mať žiadny nepriaznivý účinok na požadovaný tovar alebo na používateľa, ak sa používajú v súlade s príslušnou dokumentáciou. Tieto pokyny musia byť presné a zrozumiteľné. Potrebné dokumenty musia byť v slovenskom jazyku (akceptovateľný je aj český jazyk).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>Dodanie výrobkov musí byť do šiestich mesiacov od podpisu kúpnej zmluvy.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  <w:color w:val="000000"/>
              </w:rPr>
              <w:t xml:space="preserve">Začiatok plynutia záručnej doby odo dňa prevzatia predmetu zákazky, rozhodujúci je dátum uvedený </w:t>
            </w:r>
            <w:r w:rsidRPr="00980A5F">
              <w:rPr>
                <w:rFonts w:ascii="Arial Narrow" w:hAnsi="Arial Narrow"/>
                <w:color w:val="000000"/>
              </w:rPr>
              <w:br/>
              <w:t>na preberacom a odovzdávacom protokole.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>Cena musí zahŕňať všetky náklady súvisiace s dodaním  predmetu zákazky a vyložením v mieste plnenia.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>Tovar bude dodaný jednorazovo.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>Výrobok musí byť dodaný kompletne v rátane príslušenstva opísaného v tejto technickej špecifikácii.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spacing w:line="276" w:lineRule="auto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>Doba poskytovanej  záruky musí byť minimálne 24 mesiacov.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 xml:space="preserve">Záruka musí začať plynúť odo dňa prevzatia predmetu obstarávania kupujúcim pričom rozhodujúcim </w:t>
            </w:r>
            <w:r w:rsidRPr="00980A5F">
              <w:rPr>
                <w:rFonts w:ascii="Arial Narrow" w:hAnsi="Arial Narrow"/>
              </w:rPr>
              <w:br/>
              <w:t>je dátum uvedený na  preberacom a odovzdávacom protokole k dodávke predmetu obstarávania konkrétnemu odberateľovi.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spacing w:line="276" w:lineRule="auto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>Dodať nový, doteraz nepoužívaný tovar.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>Miesto plnenia: Centrálny sklad Záchranná brigáda Hasičského a záchranného zboru v Žiline, Bánovská cesta 8111, 010 01 Žilina.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585B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>Pred dodaním musí dodávateľ kontaktovať určenú osobu min. 5 pracovných dní vopred.</w:t>
            </w:r>
          </w:p>
        </w:tc>
      </w:tr>
      <w:tr w:rsidR="00282744" w:rsidRPr="00980A5F" w:rsidTr="00585B1A">
        <w:tc>
          <w:tcPr>
            <w:tcW w:w="9923" w:type="dxa"/>
            <w:shd w:val="clear" w:color="auto" w:fill="auto"/>
          </w:tcPr>
          <w:p w:rsidR="00282744" w:rsidRPr="00980A5F" w:rsidRDefault="00282744" w:rsidP="002827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980A5F">
              <w:rPr>
                <w:rFonts w:ascii="Arial Narrow" w:hAnsi="Arial Narrow"/>
              </w:rPr>
              <w:t xml:space="preserve"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222/2004 Z. z. a cenu vrátane DPH. Objednávateľ nie je zdaniteľnou osobou a v tomto prípade je/bude registrovaný pre DPH podľa § 7 zákona č. 222/2004 Z. z. a bude povinný odviesť DPH v SR podľa zákona č. 222/2004 </w:t>
            </w:r>
            <w:proofErr w:type="spellStart"/>
            <w:r w:rsidRPr="00980A5F">
              <w:rPr>
                <w:rFonts w:ascii="Arial Narrow" w:hAnsi="Arial Narrow"/>
              </w:rPr>
              <w:t>Z.z</w:t>
            </w:r>
            <w:proofErr w:type="spellEnd"/>
            <w:r w:rsidRPr="00980A5F">
              <w:rPr>
                <w:rFonts w:ascii="Arial Narrow" w:hAnsi="Arial Narrow"/>
              </w:rPr>
              <w:t>..</w:t>
            </w:r>
          </w:p>
        </w:tc>
      </w:tr>
    </w:tbl>
    <w:p w:rsidR="00BA4DD8" w:rsidRPr="00EB4DB8" w:rsidRDefault="00BA4DD8" w:rsidP="00EB4DB8">
      <w:pPr>
        <w:ind w:right="-711"/>
        <w:jc w:val="both"/>
        <w:rPr>
          <w:rFonts w:ascii="Arial Narrow" w:eastAsia="Calibri" w:hAnsi="Arial Narrow" w:cs="Arial"/>
        </w:rPr>
      </w:pPr>
      <w:r w:rsidRPr="00EB4DB8">
        <w:rPr>
          <w:rFonts w:ascii="Arial Narrow" w:eastAsia="Calibri" w:hAnsi="Arial Narrow" w:cs="Arial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</w:t>
      </w:r>
      <w:r w:rsidRPr="00EB4DB8">
        <w:rPr>
          <w:rFonts w:ascii="Arial Narrow" w:eastAsia="Calibri" w:hAnsi="Arial Narrow" w:cs="Arial"/>
        </w:rPr>
        <w:br/>
        <w:t xml:space="preserve">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EB4DB8">
        <w:rPr>
          <w:rFonts w:ascii="Arial Narrow" w:eastAsia="Calibri" w:hAnsi="Arial Narrow" w:cs="Arial"/>
        </w:rPr>
        <w:t>t.j</w:t>
      </w:r>
      <w:proofErr w:type="spellEnd"/>
      <w:r w:rsidRPr="00EB4DB8">
        <w:rPr>
          <w:rFonts w:ascii="Arial Narrow" w:eastAsia="Calibri" w:hAnsi="Arial Narrow" w:cs="Arial"/>
        </w:rPr>
        <w:t>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:rsidR="00E65976" w:rsidRPr="00EB4DB8" w:rsidRDefault="00E65976" w:rsidP="00BA4DD8">
      <w:pPr>
        <w:ind w:right="-711"/>
        <w:rPr>
          <w:rFonts w:ascii="Arial Narrow" w:eastAsia="Calibri" w:hAnsi="Arial Narrow" w:cs="Arial"/>
        </w:rPr>
      </w:pPr>
    </w:p>
    <w:sectPr w:rsidR="00E65976" w:rsidRPr="00EB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837"/>
    <w:multiLevelType w:val="hybridMultilevel"/>
    <w:tmpl w:val="EDCA287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25438B"/>
    <w:multiLevelType w:val="hybridMultilevel"/>
    <w:tmpl w:val="F0D858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C3C3A"/>
    <w:multiLevelType w:val="hybridMultilevel"/>
    <w:tmpl w:val="57164A6C"/>
    <w:lvl w:ilvl="0" w:tplc="252A2C6A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3750"/>
    <w:multiLevelType w:val="hybridMultilevel"/>
    <w:tmpl w:val="51709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530E9"/>
    <w:multiLevelType w:val="hybridMultilevel"/>
    <w:tmpl w:val="C854D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2C043B6">
      <w:numFmt w:val="bullet"/>
      <w:lvlText w:val="•"/>
      <w:lvlJc w:val="left"/>
      <w:pPr>
        <w:ind w:left="3240" w:hanging="21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8EB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2EA4"/>
    <w:multiLevelType w:val="multilevel"/>
    <w:tmpl w:val="F6967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7A5DB1"/>
    <w:multiLevelType w:val="hybridMultilevel"/>
    <w:tmpl w:val="50BCAAF8"/>
    <w:lvl w:ilvl="0" w:tplc="76B46F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C6CBB"/>
    <w:multiLevelType w:val="hybridMultilevel"/>
    <w:tmpl w:val="11F8A11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D034D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1" w15:restartNumberingAfterBreak="0">
    <w:nsid w:val="3A935F20"/>
    <w:multiLevelType w:val="hybridMultilevel"/>
    <w:tmpl w:val="8690D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8011F"/>
    <w:multiLevelType w:val="hybridMultilevel"/>
    <w:tmpl w:val="6CA449EC"/>
    <w:lvl w:ilvl="0" w:tplc="041B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48154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302479"/>
    <w:multiLevelType w:val="hybridMultilevel"/>
    <w:tmpl w:val="C144E6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19B7AB3"/>
    <w:multiLevelType w:val="hybridMultilevel"/>
    <w:tmpl w:val="1104455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A25B33"/>
    <w:multiLevelType w:val="hybridMultilevel"/>
    <w:tmpl w:val="74F666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47E0D"/>
    <w:multiLevelType w:val="hybridMultilevel"/>
    <w:tmpl w:val="FEFC9BEA"/>
    <w:lvl w:ilvl="0" w:tplc="0A3E52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3412F"/>
    <w:multiLevelType w:val="hybridMultilevel"/>
    <w:tmpl w:val="D73A74D2"/>
    <w:lvl w:ilvl="0" w:tplc="3D6015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9C4DFA"/>
    <w:multiLevelType w:val="hybridMultilevel"/>
    <w:tmpl w:val="4600C80E"/>
    <w:lvl w:ilvl="0" w:tplc="041B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ACE7E22"/>
    <w:multiLevelType w:val="hybridMultilevel"/>
    <w:tmpl w:val="5BFEB6B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B9607F"/>
    <w:multiLevelType w:val="hybridMultilevel"/>
    <w:tmpl w:val="6F3237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7"/>
  </w:num>
  <w:num w:numId="5">
    <w:abstractNumId w:val="19"/>
  </w:num>
  <w:num w:numId="6">
    <w:abstractNumId w:val="20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23"/>
  </w:num>
  <w:num w:numId="12">
    <w:abstractNumId w:val="17"/>
  </w:num>
  <w:num w:numId="13">
    <w:abstractNumId w:val="6"/>
  </w:num>
  <w:num w:numId="14">
    <w:abstractNumId w:val="8"/>
  </w:num>
  <w:num w:numId="15">
    <w:abstractNumId w:val="18"/>
  </w:num>
  <w:num w:numId="16">
    <w:abstractNumId w:val="3"/>
  </w:num>
  <w:num w:numId="17">
    <w:abstractNumId w:val="10"/>
  </w:num>
  <w:num w:numId="18">
    <w:abstractNumId w:val="16"/>
  </w:num>
  <w:num w:numId="19">
    <w:abstractNumId w:val="0"/>
  </w:num>
  <w:num w:numId="20">
    <w:abstractNumId w:val="13"/>
  </w:num>
  <w:num w:numId="21">
    <w:abstractNumId w:val="14"/>
  </w:num>
  <w:num w:numId="22">
    <w:abstractNumId w:val="21"/>
  </w:num>
  <w:num w:numId="23">
    <w:abstractNumId w:val="4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6E"/>
    <w:rsid w:val="000A4721"/>
    <w:rsid w:val="000A4E8D"/>
    <w:rsid w:val="000E68A1"/>
    <w:rsid w:val="0015730B"/>
    <w:rsid w:val="00190B20"/>
    <w:rsid w:val="001B1807"/>
    <w:rsid w:val="001C3A90"/>
    <w:rsid w:val="00282744"/>
    <w:rsid w:val="002F5B1F"/>
    <w:rsid w:val="003611DB"/>
    <w:rsid w:val="00370C0C"/>
    <w:rsid w:val="003C463F"/>
    <w:rsid w:val="004339F6"/>
    <w:rsid w:val="0043640E"/>
    <w:rsid w:val="004709B7"/>
    <w:rsid w:val="004740B2"/>
    <w:rsid w:val="00476122"/>
    <w:rsid w:val="004E359E"/>
    <w:rsid w:val="00587837"/>
    <w:rsid w:val="005A1A08"/>
    <w:rsid w:val="005D4BB4"/>
    <w:rsid w:val="006808C2"/>
    <w:rsid w:val="00694C98"/>
    <w:rsid w:val="006F1DB8"/>
    <w:rsid w:val="00701E37"/>
    <w:rsid w:val="007434C0"/>
    <w:rsid w:val="00762125"/>
    <w:rsid w:val="007B1512"/>
    <w:rsid w:val="00887499"/>
    <w:rsid w:val="008C1E6E"/>
    <w:rsid w:val="008D235D"/>
    <w:rsid w:val="008E645C"/>
    <w:rsid w:val="009016E6"/>
    <w:rsid w:val="00987B83"/>
    <w:rsid w:val="009D28AB"/>
    <w:rsid w:val="009E3ABC"/>
    <w:rsid w:val="00AE6DBE"/>
    <w:rsid w:val="00B55DB5"/>
    <w:rsid w:val="00BA4DD8"/>
    <w:rsid w:val="00C03845"/>
    <w:rsid w:val="00C832CF"/>
    <w:rsid w:val="00D13C4A"/>
    <w:rsid w:val="00D278BA"/>
    <w:rsid w:val="00D315AB"/>
    <w:rsid w:val="00D814F6"/>
    <w:rsid w:val="00DA3E9C"/>
    <w:rsid w:val="00E31AA6"/>
    <w:rsid w:val="00E65976"/>
    <w:rsid w:val="00EA35D8"/>
    <w:rsid w:val="00EB4DB8"/>
    <w:rsid w:val="00EE65F8"/>
    <w:rsid w:val="00F604AE"/>
    <w:rsid w:val="00FD724F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7A52"/>
  <w15:docId w15:val="{14CA00F1-94CA-4579-ABA4-16A4BCCB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Siln">
    <w:name w:val="Strong"/>
    <w:uiPriority w:val="22"/>
    <w:qFormat/>
    <w:rsid w:val="008C1E6E"/>
    <w:rPr>
      <w:b/>
      <w:bCs/>
    </w:rPr>
  </w:style>
  <w:style w:type="table" w:customStyle="1" w:styleId="Mriekatabuky1">
    <w:name w:val="Mriežka tabuľky1"/>
    <w:basedOn w:val="Normlnatabuka"/>
    <w:uiPriority w:val="59"/>
    <w:rsid w:val="0076212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46</cp:revision>
  <dcterms:created xsi:type="dcterms:W3CDTF">2023-06-13T08:54:00Z</dcterms:created>
  <dcterms:modified xsi:type="dcterms:W3CDTF">2024-12-11T10:51:00Z</dcterms:modified>
</cp:coreProperties>
</file>