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49187C07" w:rsidR="00590007" w:rsidRPr="00B06ABA" w:rsidRDefault="00590007" w:rsidP="00635F1E">
      <w:pPr>
        <w:tabs>
          <w:tab w:val="left" w:pos="1935"/>
        </w:tabs>
        <w:spacing w:before="240"/>
        <w:jc w:val="both"/>
        <w:rPr>
          <w:rFonts w:cstheme="minorHAnsi"/>
        </w:rPr>
      </w:pPr>
      <w:r w:rsidRPr="00590007">
        <w:rPr>
          <w:rFonts w:cs="Times New Roman"/>
        </w:rPr>
        <w:t xml:space="preserve">Obstarávateľ pri </w:t>
      </w:r>
      <w:r w:rsidRPr="00B06ABA">
        <w:rPr>
          <w:rFonts w:cstheme="minorHAnsi"/>
        </w:rPr>
        <w:t xml:space="preserve">obstarávaní postupuje v súlade s Usmernením </w:t>
      </w:r>
      <w:r w:rsidR="00B06ABA">
        <w:rPr>
          <w:rFonts w:cstheme="minorHAnsi"/>
        </w:rPr>
        <w:t>PPA</w:t>
      </w:r>
      <w:r w:rsidRPr="00B06ABA">
        <w:rPr>
          <w:rFonts w:cstheme="minorHAnsi"/>
        </w:rPr>
        <w:t xml:space="preserve"> č. 8/2017 v aktuálnom znení k</w:t>
      </w:r>
      <w:r w:rsidR="00B06ABA">
        <w:rPr>
          <w:rFonts w:cstheme="minorHAnsi"/>
        </w:rPr>
        <w:t> </w:t>
      </w:r>
      <w:r w:rsidRPr="00B06ABA">
        <w:rPr>
          <w:rFonts w:cstheme="minorHAnsi"/>
        </w:rPr>
        <w:t>obstarávaniu tovarov, stavebných prác a služieb financovaných z PRV SR  2014–2020.</w:t>
      </w:r>
    </w:p>
    <w:p w14:paraId="4F0C75FD" w14:textId="1EC51069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Základné údaje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C42F84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62AE2D40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M. O. R. - Faktoring, s.r.o.</w:t>
            </w:r>
          </w:p>
        </w:tc>
      </w:tr>
      <w:tr w:rsidR="00C42F84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4F0ACDFC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D0629">
              <w:rPr>
                <w:rFonts w:ascii="Calibri" w:eastAsia="Times New Roman" w:hAnsi="Calibri" w:cs="Times New Roman"/>
                <w:color w:val="000000"/>
                <w:lang w:eastAsia="sk-SK"/>
              </w:rPr>
              <w:t>Námestie slobody 2, 066 01 Humenné</w:t>
            </w:r>
          </w:p>
        </w:tc>
      </w:tr>
      <w:tr w:rsidR="00C42F84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6C8D1F4D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JUDr. Peter Nizký</w:t>
            </w:r>
            <w:r w:rsidRPr="00315FA1">
              <w:rPr>
                <w:rFonts w:ascii="Calibri" w:eastAsia="Times New Roman" w:hAnsi="Calibri" w:cs="Times New Roman"/>
                <w:color w:val="000000"/>
                <w:lang w:eastAsia="sk-SK"/>
              </w:rPr>
              <w:t>, konateľ</w:t>
            </w:r>
          </w:p>
        </w:tc>
      </w:tr>
      <w:tr w:rsidR="00C42F84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7CF6B63E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36 043 974</w:t>
            </w:r>
          </w:p>
        </w:tc>
      </w:tr>
      <w:tr w:rsidR="00C42F84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1FBA70AC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2021528157</w:t>
            </w:r>
          </w:p>
        </w:tc>
      </w:tr>
      <w:tr w:rsidR="00C42F84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E151F8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C42F84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79287B6D" w14:textId="7777777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42F84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1526AF82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  <w:p w14:paraId="0827D8EF" w14:textId="509E5766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M. O. R. - Faktoring, s.r.o.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Námestie slobody 2, 066 01 Humenné</w:t>
            </w:r>
          </w:p>
          <w:p w14:paraId="7BB9FFF8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Tel.: 0908 934 680</w:t>
            </w:r>
          </w:p>
          <w:p w14:paraId="7A8F7364" w14:textId="299DC14F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Pr="0023758E">
                <w:rPr>
                  <w:rStyle w:val="Hypertextovprepojenie"/>
                  <w:rFonts w:ascii="Calibri" w:hAnsi="Calibri"/>
                  <w:lang w:eastAsia="sk-SK"/>
                </w:rPr>
                <w:t>roman.mikusinec@cvo.sk</w:t>
              </w:r>
            </w:hyperlink>
          </w:p>
        </w:tc>
      </w:tr>
      <w:tr w:rsidR="00C42F84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7777777" w:rsidR="00C42F84" w:rsidRPr="00590007" w:rsidRDefault="00C42F84" w:rsidP="00C42F84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C42F84" w:rsidRPr="00590007" w14:paraId="2EE5378E" w14:textId="77777777" w:rsidTr="00C200DA">
        <w:trPr>
          <w:trHeight w:val="2438"/>
        </w:trPr>
        <w:tc>
          <w:tcPr>
            <w:tcW w:w="4463" w:type="dxa"/>
            <w:shd w:val="clear" w:color="auto" w:fill="auto"/>
          </w:tcPr>
          <w:p w14:paraId="72C9E0B4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477974D8" w:rsidR="00C42F84" w:rsidRPr="00590007" w:rsidRDefault="008C5932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932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realizácia stavebných prác v rámci projektu: Stavebné úpravy  skladu na maštaľ pre voľné ustajnenie HD č. 182/6, k.u. ROVNÉ</w:t>
            </w:r>
            <w:r w:rsid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 zmysle projektovej dokumentácie a v rozsahu výkatu výmer, ktoré sú súčasťou výzvy na predkladanie ponúk ako jej prílohy. </w:t>
            </w:r>
          </w:p>
        </w:tc>
      </w:tr>
    </w:tbl>
    <w:p w14:paraId="7F8DD60A" w14:textId="77777777" w:rsidR="00590007" w:rsidRPr="005B49E6" w:rsidRDefault="00590007" w:rsidP="00590007">
      <w:pPr>
        <w:spacing w:after="0" w:line="240" w:lineRule="auto"/>
        <w:jc w:val="both"/>
        <w:rPr>
          <w:color w:val="000000"/>
        </w:rPr>
      </w:pPr>
    </w:p>
    <w:p w14:paraId="4150BA6C" w14:textId="77777777" w:rsidR="00635F1E" w:rsidRDefault="00635F1E" w:rsidP="00635F1E">
      <w:pPr>
        <w:pStyle w:val="Zkladntext2"/>
        <w:tabs>
          <w:tab w:val="left" w:pos="426"/>
        </w:tabs>
        <w:spacing w:after="240"/>
        <w:ind w:left="426"/>
        <w:jc w:val="both"/>
        <w:rPr>
          <w:rFonts w:asciiTheme="minorHAnsi" w:hAnsiTheme="minorHAnsi"/>
          <w:sz w:val="22"/>
        </w:rPr>
      </w:pPr>
    </w:p>
    <w:p w14:paraId="3C280AE7" w14:textId="7BC7F6B7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Názov zákazky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B06ABA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4FFE1A41" w:rsidR="00590007" w:rsidRPr="00B06ABA" w:rsidRDefault="008C5932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8C5932">
              <w:rPr>
                <w:rFonts w:cstheme="minorHAnsi"/>
                <w:b/>
              </w:rPr>
              <w:t>Stavebné úpravy  skladu na maštaľ pre voľné ustajnenie HD č. 182/6, k.u. ROVNÉ</w:t>
            </w:r>
          </w:p>
        </w:tc>
      </w:tr>
      <w:tr w:rsidR="00590007" w:rsidRPr="00B06ABA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Rozdelenie/spojenie</w:t>
            </w:r>
            <w:r w:rsidR="00746CDA" w:rsidRPr="00B06ABA">
              <w:rPr>
                <w:rStyle w:val="Odkaznapoznmkupodiarou"/>
                <w:rFonts w:cstheme="minorHAnsi"/>
                <w:b/>
              </w:rPr>
              <w:footnoteReference w:id="3"/>
            </w:r>
            <w:r w:rsidRPr="00B06ABA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E14A35C" w:rsidR="00590007" w:rsidRPr="000F2EFA" w:rsidRDefault="000F2EFA" w:rsidP="00AF170B">
            <w:pPr>
              <w:spacing w:before="60" w:after="60"/>
              <w:jc w:val="both"/>
              <w:rPr>
                <w:rFonts w:cstheme="minorHAnsi"/>
                <w:bCs/>
              </w:rPr>
            </w:pPr>
            <w:r w:rsidRPr="000F2EFA">
              <w:rPr>
                <w:rFonts w:cstheme="minorHAnsi"/>
                <w:bCs/>
              </w:rPr>
              <w:t xml:space="preserve">Zákazku nie je možné rozdeliť na menšie časti, nakoľko sa jedná o jeden stavebný objekt s </w:t>
            </w:r>
            <w:r w:rsidRPr="000F2EFA">
              <w:rPr>
                <w:rFonts w:cstheme="minorHAnsi"/>
                <w:bCs/>
              </w:rPr>
              <w:lastRenderedPageBreak/>
              <w:t>realizáciou stavebných prác, ktoré na seba vzájomne úzko nadväzujú</w:t>
            </w:r>
          </w:p>
        </w:tc>
      </w:tr>
      <w:tr w:rsidR="00590007" w:rsidRPr="00B06ABA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lastRenderedPageBreak/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 xml:space="preserve">PHZ bez DPH              </w:t>
            </w:r>
            <w:r w:rsidRPr="00B06ABA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opis predmetu zákazky</w:t>
            </w:r>
          </w:p>
        </w:tc>
      </w:tr>
      <w:tr w:rsidR="00E65A10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271A3F0A" w:rsidR="00E65A10" w:rsidRPr="00E65A10" w:rsidRDefault="008C5932" w:rsidP="00E65A10">
            <w:pPr>
              <w:spacing w:before="60" w:after="60"/>
              <w:rPr>
                <w:rFonts w:cs="Times New Roman"/>
                <w:bCs/>
                <w:sz w:val="20"/>
                <w:szCs w:val="20"/>
              </w:rPr>
            </w:pPr>
            <w:r w:rsidRPr="008C5932">
              <w:rPr>
                <w:rFonts w:cs="Times New Roman"/>
                <w:bCs/>
                <w:sz w:val="20"/>
                <w:szCs w:val="20"/>
              </w:rPr>
              <w:t>Stavebné úpravy  skladu na maštaľ pre voľné ustajnenie HD č. 182/6, k.u. ROVNÉ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42E472C3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DC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 celok (stavebné práce)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10A9F9F0" w:rsidR="00E65A10" w:rsidRPr="00590007" w:rsidRDefault="008C5932" w:rsidP="00E65A10">
            <w:pPr>
              <w:spacing w:before="60" w:after="60"/>
              <w:rPr>
                <w:rFonts w:cs="Times New Roman"/>
                <w:b/>
              </w:rPr>
            </w:pPr>
            <w:r w:rsidRPr="008C59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172 615,94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4E6747BE" w:rsidR="00E65A10" w:rsidRPr="00590007" w:rsidRDefault="008C5932" w:rsidP="00E65A10">
            <w:pPr>
              <w:spacing w:before="60" w:after="60"/>
              <w:rPr>
                <w:rFonts w:cs="Times New Roman"/>
                <w:b/>
              </w:rPr>
            </w:pPr>
            <w:r w:rsidRPr="008C59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Predmetom zákazky je realizácia stavebných prác v rámci projektu: Stavebné úpravy  skladu na maštaľ pre voľné ustajnenie HD č. 182/6, k.u. ROVNÉ</w:t>
            </w:r>
          </w:p>
        </w:tc>
      </w:tr>
      <w:tr w:rsidR="00E65A10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E65A10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48E0B26D" w:rsidR="00590007" w:rsidRPr="009B60BE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9B60BE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A96D03">
              <w:rPr>
                <w:rFonts w:ascii="Calibri" w:eastAsia="Times New Roman" w:hAnsi="Calibri" w:cs="Times New Roman"/>
                <w:lang w:eastAsia="sk-SK"/>
              </w:rPr>
              <w:t>21</w:t>
            </w:r>
            <w:r w:rsidR="009B60BE" w:rsidRPr="009B60BE">
              <w:rPr>
                <w:rFonts w:ascii="Calibri" w:eastAsia="Times New Roman" w:hAnsi="Calibri" w:cs="Times New Roman"/>
                <w:lang w:eastAsia="sk-SK"/>
              </w:rPr>
              <w:t>.11.2024 do 09.00</w:t>
            </w:r>
          </w:p>
        </w:tc>
      </w:tr>
      <w:tr w:rsidR="00590007" w:rsidRPr="00590007" w14:paraId="65BF4A6E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9B60BE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9B60BE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45239C7" w:rsidR="00590007" w:rsidRPr="00590007" w:rsidRDefault="000D5C5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305391BD" w:rsidR="00590007" w:rsidRPr="00590007" w:rsidRDefault="000D5C5A" w:rsidP="000D5C5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Ponuky je potrebné doručiť elektronicky prostredníctvom systému Josephine.</w:t>
            </w:r>
          </w:p>
        </w:tc>
      </w:tr>
      <w:tr w:rsidR="00590007" w:rsidRPr="00590007" w14:paraId="38FEB974" w14:textId="77777777" w:rsidTr="000978F4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05363831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A96D03">
              <w:rPr>
                <w:rFonts w:ascii="Calibri" w:eastAsia="Times New Roman" w:hAnsi="Calibri" w:cs="Times New Roman"/>
                <w:lang w:eastAsia="sk-SK"/>
              </w:rPr>
              <w:t>21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 xml:space="preserve">.11.2024 </w:t>
            </w:r>
            <w:r w:rsidR="00993BF7">
              <w:rPr>
                <w:rFonts w:ascii="Calibri" w:eastAsia="Times New Roman" w:hAnsi="Calibri" w:cs="Times New Roman"/>
                <w:lang w:eastAsia="sk-SK"/>
              </w:rPr>
              <w:t>o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993BF7">
              <w:rPr>
                <w:rFonts w:ascii="Calibri" w:eastAsia="Times New Roman" w:hAnsi="Calibri" w:cs="Times New Roman"/>
                <w:lang w:eastAsia="sk-SK"/>
              </w:rPr>
              <w:t>11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>.00</w:t>
            </w:r>
          </w:p>
        </w:tc>
      </w:tr>
      <w:tr w:rsidR="000978F4" w:rsidRPr="00590007" w14:paraId="4D2AFE59" w14:textId="77777777" w:rsidTr="000978F4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0978F4" w:rsidRPr="00590007" w:rsidRDefault="000978F4" w:rsidP="000978F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0978F4" w:rsidRPr="00590007" w:rsidRDefault="000978F4" w:rsidP="000978F4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0978F4" w:rsidRPr="00590007" w:rsidRDefault="000978F4" w:rsidP="000978F4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BEE3E5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sken originálu dokladu o oprávnení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752AD20E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sken originálu čestného vyhlásenia,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09065074" w14:textId="77777777" w:rsidR="005C2C6D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9E2CEF9" w14:textId="16F79520" w:rsidR="005C2C6D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</w:t>
            </w: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cenovej ponuky), ktoré čestným vyhlásením nahradil. Podrobnosti sú uvedené v súťažných podkladoch.</w:t>
            </w:r>
          </w:p>
        </w:tc>
      </w:tr>
      <w:tr w:rsidR="000978F4" w:rsidRPr="00590007" w14:paraId="692377CF" w14:textId="77777777" w:rsidTr="000978F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4A3DA3C" w14:textId="545B3F30" w:rsidR="005C2C6D" w:rsidRPr="005C2C6D" w:rsidRDefault="000978F4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zoznam stavebných prác uskutočnených za predchádzajúcich päť rokov od vyhlásenia zákazky s uvedením cien, miest a lehôt uskutočnenia stavebných prác, doplnený skenmi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4B1D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="00D72386">
              <w:rPr>
                <w:rFonts w:ascii="Calibri" w:eastAsia="Times New Roman" w:hAnsi="Calibri" w:cs="Times New Roman"/>
                <w:color w:val="000000"/>
                <w:lang w:eastAsia="sk-SK"/>
              </w:rPr>
              <w:t>100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 posudzované obdobie. Pod vyhlásením zákazky sa považuje dátum zverejnenia výzvy v systéme Josephine. Za práce rovnakého alebo podobného charakteru sa považujú  všetky pozemné a inžinierske stavby.</w:t>
            </w:r>
          </w:p>
          <w:p w14:paraId="5CF7FB66" w14:textId="77777777" w:rsidR="005C2C6D" w:rsidRPr="005C2C6D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0745C76" w:rsidR="000978F4" w:rsidRPr="00590007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      </w:r>
          </w:p>
        </w:tc>
      </w:tr>
      <w:tr w:rsidR="000978F4" w:rsidRPr="00590007" w14:paraId="5CA44BA6" w14:textId="77777777" w:rsidTr="000978F4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D1213BE" w:rsidR="000978F4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635F1E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5F1E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35F1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..............................................  </w:t>
            </w:r>
          </w:p>
        </w:tc>
        <w:tc>
          <w:tcPr>
            <w:tcW w:w="3021" w:type="dxa"/>
          </w:tcPr>
          <w:p w14:paraId="25F62348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.......................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6CE07B42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CE36" w14:textId="3484B63B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</w:p>
          <w:p w14:paraId="78F5A570" w14:textId="2703EDD1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0E05EA70" w14:textId="77777777" w:rsid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02D89FE5" w14:textId="69A21AC3" w:rsidR="002B0E6B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18BB0" w14:textId="77777777" w:rsidR="00F152FA" w:rsidRDefault="00F152FA" w:rsidP="00590007">
      <w:pPr>
        <w:spacing w:after="0" w:line="240" w:lineRule="auto"/>
      </w:pPr>
      <w:r>
        <w:separator/>
      </w:r>
    </w:p>
  </w:endnote>
  <w:endnote w:type="continuationSeparator" w:id="0">
    <w:p w14:paraId="7CFCCDB2" w14:textId="77777777" w:rsidR="00F152FA" w:rsidRDefault="00F152FA" w:rsidP="00590007">
      <w:pPr>
        <w:spacing w:after="0" w:line="240" w:lineRule="auto"/>
      </w:pPr>
      <w:r>
        <w:continuationSeparator/>
      </w:r>
    </w:p>
  </w:endnote>
  <w:endnote w:type="continuationNotice" w:id="1">
    <w:p w14:paraId="14490F28" w14:textId="77777777" w:rsidR="00F152FA" w:rsidRDefault="00F152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3E1682D3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B06ABA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8CF18" w14:textId="77777777" w:rsidR="00F152FA" w:rsidRDefault="00F152FA" w:rsidP="00590007">
      <w:pPr>
        <w:spacing w:after="0" w:line="240" w:lineRule="auto"/>
      </w:pPr>
      <w:r>
        <w:separator/>
      </w:r>
    </w:p>
  </w:footnote>
  <w:footnote w:type="continuationSeparator" w:id="0">
    <w:p w14:paraId="2397240A" w14:textId="77777777" w:rsidR="00F152FA" w:rsidRDefault="00F152FA" w:rsidP="00590007">
      <w:pPr>
        <w:spacing w:after="0" w:line="240" w:lineRule="auto"/>
      </w:pPr>
      <w:r>
        <w:continuationSeparator/>
      </w:r>
    </w:p>
  </w:footnote>
  <w:footnote w:type="continuationNotice" w:id="1">
    <w:p w14:paraId="6FA01C9B" w14:textId="77777777" w:rsidR="00F152FA" w:rsidRDefault="00F152FA">
      <w:pPr>
        <w:spacing w:after="0" w:line="240" w:lineRule="auto"/>
      </w:pPr>
    </w:p>
  </w:footnote>
  <w:footnote w:id="2">
    <w:p w14:paraId="3D165B14" w14:textId="4995BCF2" w:rsidR="00C42F84" w:rsidRDefault="00C42F8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0978F4" w:rsidRDefault="000978F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6B6934AB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</w:t>
    </w:r>
    <w:r w:rsidR="00C5256C">
      <w:rPr>
        <w:noProof/>
        <w:sz w:val="18"/>
        <w:szCs w:val="18"/>
      </w:rPr>
      <w:tab/>
    </w:r>
    <w:r w:rsidR="00C5256C">
      <w:rPr>
        <w:noProof/>
        <w:sz w:val="18"/>
        <w:szCs w:val="18"/>
      </w:rPr>
      <w:tab/>
    </w:r>
    <w:r w:rsidR="00C5256C"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1C6BED09" w14:textId="6DFC2981" w:rsidR="00590007" w:rsidRPr="00635F1E" w:rsidRDefault="00590007" w:rsidP="005B49E6">
    <w:pPr>
      <w:pStyle w:val="Pta"/>
      <w:jc w:val="both"/>
      <w:rPr>
        <w:noProof/>
        <w:sz w:val="18"/>
        <w:szCs w:val="18"/>
      </w:rPr>
    </w:pPr>
    <w:r w:rsidRPr="00635F1E">
      <w:rPr>
        <w:noProof/>
        <w:sz w:val="18"/>
        <w:szCs w:val="18"/>
      </w:rPr>
      <w:t>K Usmerneniu Pôdohospodárskej platobnej agentúry č. 8/2017 k obstarávaniu tovarov, stavebných prác a služieb financovaných z PRV SR 2014 - 2022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120561">
    <w:abstractNumId w:val="0"/>
  </w:num>
  <w:num w:numId="2" w16cid:durableId="170925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5BC8"/>
    <w:rsid w:val="0002756F"/>
    <w:rsid w:val="000978F4"/>
    <w:rsid w:val="000D5C5A"/>
    <w:rsid w:val="000E6172"/>
    <w:rsid w:val="000F1141"/>
    <w:rsid w:val="000F2EFA"/>
    <w:rsid w:val="001327A1"/>
    <w:rsid w:val="00230C5A"/>
    <w:rsid w:val="002B0E6B"/>
    <w:rsid w:val="002C5A11"/>
    <w:rsid w:val="00303625"/>
    <w:rsid w:val="00481F82"/>
    <w:rsid w:val="004B1D0A"/>
    <w:rsid w:val="00554075"/>
    <w:rsid w:val="00590007"/>
    <w:rsid w:val="005954FA"/>
    <w:rsid w:val="005B49E6"/>
    <w:rsid w:val="005C2C6D"/>
    <w:rsid w:val="00635F1E"/>
    <w:rsid w:val="006458A0"/>
    <w:rsid w:val="006A22A6"/>
    <w:rsid w:val="006D3EB1"/>
    <w:rsid w:val="00746CDA"/>
    <w:rsid w:val="007A396C"/>
    <w:rsid w:val="007E23C1"/>
    <w:rsid w:val="008239E4"/>
    <w:rsid w:val="00862B69"/>
    <w:rsid w:val="008C5932"/>
    <w:rsid w:val="008F151B"/>
    <w:rsid w:val="00993BF7"/>
    <w:rsid w:val="009B60BE"/>
    <w:rsid w:val="009E238D"/>
    <w:rsid w:val="00A64373"/>
    <w:rsid w:val="00A96D03"/>
    <w:rsid w:val="00AB129B"/>
    <w:rsid w:val="00AB4D61"/>
    <w:rsid w:val="00B06ABA"/>
    <w:rsid w:val="00BF76E2"/>
    <w:rsid w:val="00C200DA"/>
    <w:rsid w:val="00C42F84"/>
    <w:rsid w:val="00C5256C"/>
    <w:rsid w:val="00C55E13"/>
    <w:rsid w:val="00C9141D"/>
    <w:rsid w:val="00CC07F1"/>
    <w:rsid w:val="00D54CA7"/>
    <w:rsid w:val="00D72386"/>
    <w:rsid w:val="00DD358A"/>
    <w:rsid w:val="00E51A42"/>
    <w:rsid w:val="00E65A10"/>
    <w:rsid w:val="00E66001"/>
    <w:rsid w:val="00F152FA"/>
    <w:rsid w:val="00F36191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42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27</cp:revision>
  <dcterms:created xsi:type="dcterms:W3CDTF">2024-09-06T09:28:00Z</dcterms:created>
  <dcterms:modified xsi:type="dcterms:W3CDTF">2024-10-29T14:28:00Z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