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CC1E4A" w14:textId="4BB2DCA4" w:rsidR="00590007" w:rsidRDefault="00590007" w:rsidP="00590007"/>
    <w:p w14:paraId="27C75EAA" w14:textId="257BAC42" w:rsidR="00590007" w:rsidRDefault="00590007" w:rsidP="00590007">
      <w:pPr>
        <w:tabs>
          <w:tab w:val="left" w:pos="1935"/>
        </w:tabs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EA401D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</w:p>
    <w:p w14:paraId="148C24FD" w14:textId="49187C07" w:rsidR="00590007" w:rsidRPr="00B06ABA" w:rsidRDefault="00590007" w:rsidP="00635F1E">
      <w:pPr>
        <w:tabs>
          <w:tab w:val="left" w:pos="1935"/>
        </w:tabs>
        <w:spacing w:before="240"/>
        <w:jc w:val="both"/>
        <w:rPr>
          <w:rFonts w:cstheme="minorHAnsi"/>
        </w:rPr>
      </w:pPr>
      <w:r w:rsidRPr="00590007">
        <w:rPr>
          <w:rFonts w:cs="Times New Roman"/>
        </w:rPr>
        <w:t xml:space="preserve">Obstarávateľ pri </w:t>
      </w:r>
      <w:r w:rsidRPr="00B06ABA">
        <w:rPr>
          <w:rFonts w:cstheme="minorHAnsi"/>
        </w:rPr>
        <w:t xml:space="preserve">obstarávaní postupuje v súlade s Usmernením </w:t>
      </w:r>
      <w:r w:rsidR="00B06ABA">
        <w:rPr>
          <w:rFonts w:cstheme="minorHAnsi"/>
        </w:rPr>
        <w:t>PPA</w:t>
      </w:r>
      <w:r w:rsidRPr="00B06ABA">
        <w:rPr>
          <w:rFonts w:cstheme="minorHAnsi"/>
        </w:rPr>
        <w:t xml:space="preserve"> č. 8/2017 v aktuálnom znení k</w:t>
      </w:r>
      <w:r w:rsidR="00B06ABA">
        <w:rPr>
          <w:rFonts w:cstheme="minorHAnsi"/>
        </w:rPr>
        <w:t> </w:t>
      </w:r>
      <w:r w:rsidRPr="00B06ABA">
        <w:rPr>
          <w:rFonts w:cstheme="minorHAnsi"/>
        </w:rPr>
        <w:t>obstarávaniu tovarov, stavebných prác a služieb financovaných z PRV SR  2014–2020.</w:t>
      </w:r>
    </w:p>
    <w:p w14:paraId="4F0C75FD" w14:textId="1EC51069" w:rsidR="00590007" w:rsidRPr="005B49E6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rFonts w:asciiTheme="minorHAnsi" w:hAnsiTheme="minorHAnsi"/>
          <w:sz w:val="22"/>
        </w:rPr>
      </w:pPr>
      <w:r w:rsidRPr="005B49E6">
        <w:rPr>
          <w:rFonts w:asciiTheme="minorHAnsi" w:hAnsiTheme="minorHAnsi"/>
          <w:sz w:val="22"/>
        </w:rPr>
        <w:t>Základné údaje</w:t>
      </w:r>
      <w:r w:rsidR="00C55E13" w:rsidRPr="005B49E6">
        <w:rPr>
          <w:rFonts w:asciiTheme="minorHAnsi" w:hAnsiTheme="minorHAnsi"/>
          <w:sz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463"/>
        <w:gridCol w:w="4463"/>
      </w:tblGrid>
      <w:tr w:rsidR="00C42F84" w:rsidRPr="00590007" w14:paraId="4C827180" w14:textId="77777777" w:rsidTr="00590007">
        <w:trPr>
          <w:trHeight w:val="304"/>
        </w:trPr>
        <w:tc>
          <w:tcPr>
            <w:tcW w:w="4463" w:type="dxa"/>
          </w:tcPr>
          <w:p w14:paraId="2C1748F2" w14:textId="77777777" w:rsidR="00C42F84" w:rsidRPr="00590007" w:rsidRDefault="00C42F84" w:rsidP="00C42F84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463" w:type="dxa"/>
          </w:tcPr>
          <w:p w14:paraId="1456442F" w14:textId="62AE2D40" w:rsidR="00C42F84" w:rsidRPr="00590007" w:rsidRDefault="00C42F84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378ED">
              <w:rPr>
                <w:rFonts w:ascii="Calibri" w:eastAsia="Times New Roman" w:hAnsi="Calibri" w:cs="Times New Roman"/>
                <w:color w:val="000000"/>
                <w:lang w:eastAsia="sk-SK"/>
              </w:rPr>
              <w:t>M. O. R. - Faktoring, s.r.o.</w:t>
            </w:r>
          </w:p>
        </w:tc>
      </w:tr>
      <w:tr w:rsidR="00C42F84" w:rsidRPr="00590007" w14:paraId="16423D85" w14:textId="77777777" w:rsidTr="00590007">
        <w:trPr>
          <w:trHeight w:val="292"/>
        </w:trPr>
        <w:tc>
          <w:tcPr>
            <w:tcW w:w="4463" w:type="dxa"/>
          </w:tcPr>
          <w:p w14:paraId="43491EB5" w14:textId="77777777" w:rsidR="00C42F84" w:rsidRPr="00590007" w:rsidRDefault="00C42F84" w:rsidP="00C42F84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Sídlo:  </w:t>
            </w:r>
          </w:p>
        </w:tc>
        <w:tc>
          <w:tcPr>
            <w:tcW w:w="4463" w:type="dxa"/>
          </w:tcPr>
          <w:p w14:paraId="672BCC1C" w14:textId="4F0ACDFC" w:rsidR="00C42F84" w:rsidRPr="00590007" w:rsidRDefault="00C42F84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D0629">
              <w:rPr>
                <w:rFonts w:ascii="Calibri" w:eastAsia="Times New Roman" w:hAnsi="Calibri" w:cs="Times New Roman"/>
                <w:color w:val="000000"/>
                <w:lang w:eastAsia="sk-SK"/>
              </w:rPr>
              <w:t>Námestie slobody 2, 066 01 Humenné</w:t>
            </w:r>
          </w:p>
        </w:tc>
      </w:tr>
      <w:tr w:rsidR="00C42F84" w:rsidRPr="00590007" w14:paraId="45C145DA" w14:textId="77777777" w:rsidTr="00590007">
        <w:trPr>
          <w:trHeight w:val="304"/>
        </w:trPr>
        <w:tc>
          <w:tcPr>
            <w:tcW w:w="4463" w:type="dxa"/>
          </w:tcPr>
          <w:p w14:paraId="063EC7A6" w14:textId="77777777" w:rsidR="00C42F84" w:rsidRPr="00590007" w:rsidRDefault="00C42F84" w:rsidP="00C42F84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V zastúpení:</w:t>
            </w:r>
          </w:p>
        </w:tc>
        <w:tc>
          <w:tcPr>
            <w:tcW w:w="4463" w:type="dxa"/>
          </w:tcPr>
          <w:p w14:paraId="317DE4DA" w14:textId="6C8D1F4D" w:rsidR="00C42F84" w:rsidRPr="00590007" w:rsidRDefault="00C42F84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JUDr. Peter Nizký</w:t>
            </w:r>
            <w:r w:rsidRPr="00315FA1">
              <w:rPr>
                <w:rFonts w:ascii="Calibri" w:eastAsia="Times New Roman" w:hAnsi="Calibri" w:cs="Times New Roman"/>
                <w:color w:val="000000"/>
                <w:lang w:eastAsia="sk-SK"/>
              </w:rPr>
              <w:t>, konateľ</w:t>
            </w:r>
          </w:p>
        </w:tc>
      </w:tr>
      <w:tr w:rsidR="00C42F84" w:rsidRPr="00590007" w14:paraId="429DCCDE" w14:textId="77777777" w:rsidTr="00590007">
        <w:trPr>
          <w:trHeight w:val="292"/>
        </w:trPr>
        <w:tc>
          <w:tcPr>
            <w:tcW w:w="4463" w:type="dxa"/>
          </w:tcPr>
          <w:p w14:paraId="22A1A10D" w14:textId="77777777" w:rsidR="00C42F84" w:rsidRPr="00590007" w:rsidRDefault="00C42F84" w:rsidP="00C42F84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IČO:</w:t>
            </w:r>
          </w:p>
        </w:tc>
        <w:tc>
          <w:tcPr>
            <w:tcW w:w="4463" w:type="dxa"/>
          </w:tcPr>
          <w:p w14:paraId="2DAC35EF" w14:textId="7CF6B63E" w:rsidR="00C42F84" w:rsidRPr="00590007" w:rsidRDefault="00C42F84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378ED">
              <w:rPr>
                <w:rFonts w:ascii="Calibri" w:eastAsia="Times New Roman" w:hAnsi="Calibri" w:cs="Times New Roman"/>
                <w:color w:val="000000"/>
                <w:lang w:eastAsia="sk-SK"/>
              </w:rPr>
              <w:t>36 043 974</w:t>
            </w:r>
          </w:p>
        </w:tc>
      </w:tr>
      <w:tr w:rsidR="00C42F84" w:rsidRPr="00590007" w14:paraId="6CF8E295" w14:textId="77777777" w:rsidTr="00590007">
        <w:trPr>
          <w:trHeight w:val="304"/>
        </w:trPr>
        <w:tc>
          <w:tcPr>
            <w:tcW w:w="4463" w:type="dxa"/>
          </w:tcPr>
          <w:p w14:paraId="3AC93F95" w14:textId="77777777" w:rsidR="00C42F84" w:rsidRPr="00590007" w:rsidRDefault="00C42F84" w:rsidP="00C42F84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DIČ:</w:t>
            </w:r>
          </w:p>
        </w:tc>
        <w:tc>
          <w:tcPr>
            <w:tcW w:w="4463" w:type="dxa"/>
          </w:tcPr>
          <w:p w14:paraId="55991649" w14:textId="1FBA70AC" w:rsidR="00C42F84" w:rsidRPr="00590007" w:rsidRDefault="00C42F84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378ED">
              <w:rPr>
                <w:rFonts w:ascii="Calibri" w:eastAsia="Times New Roman" w:hAnsi="Calibri" w:cs="Times New Roman"/>
                <w:color w:val="000000"/>
                <w:lang w:eastAsia="sk-SK"/>
              </w:rPr>
              <w:t>2021528157</w:t>
            </w:r>
          </w:p>
        </w:tc>
      </w:tr>
      <w:tr w:rsidR="00C42F84" w:rsidRPr="00590007" w14:paraId="49BAAC5D" w14:textId="77777777" w:rsidTr="00590007">
        <w:trPr>
          <w:trHeight w:val="292"/>
        </w:trPr>
        <w:tc>
          <w:tcPr>
            <w:tcW w:w="4463" w:type="dxa"/>
          </w:tcPr>
          <w:p w14:paraId="231955D5" w14:textId="77777777" w:rsidR="00C42F84" w:rsidRPr="00590007" w:rsidRDefault="00C42F84" w:rsidP="00C42F84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Osoba, ktorá vykonala prieskum trhu:</w:t>
            </w:r>
          </w:p>
        </w:tc>
        <w:tc>
          <w:tcPr>
            <w:tcW w:w="4463" w:type="dxa"/>
          </w:tcPr>
          <w:p w14:paraId="1DFE8ED8" w14:textId="2E151F87" w:rsidR="00C42F84" w:rsidRPr="00590007" w:rsidRDefault="00C42F84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Mgr. Roman Mikušinec</w:t>
            </w:r>
          </w:p>
        </w:tc>
      </w:tr>
      <w:tr w:rsidR="00C42F84" w:rsidRPr="00590007" w14:paraId="21140F4B" w14:textId="77777777" w:rsidTr="00590007">
        <w:trPr>
          <w:trHeight w:val="304"/>
        </w:trPr>
        <w:tc>
          <w:tcPr>
            <w:tcW w:w="4463" w:type="dxa"/>
          </w:tcPr>
          <w:p w14:paraId="197358F5" w14:textId="7871B414" w:rsidR="00C42F84" w:rsidRPr="00590007" w:rsidRDefault="00C42F84" w:rsidP="00C42F84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projektu a kód ŽoNFP</w:t>
            </w:r>
            <w:r>
              <w:rPr>
                <w:rStyle w:val="Odkaznapoznmkupodiarou"/>
                <w:rFonts w:cs="Times New Roman"/>
                <w:b/>
              </w:rPr>
              <w:footnoteReference w:id="2"/>
            </w:r>
          </w:p>
        </w:tc>
        <w:tc>
          <w:tcPr>
            <w:tcW w:w="4463" w:type="dxa"/>
          </w:tcPr>
          <w:p w14:paraId="79287B6D" w14:textId="77777777" w:rsidR="00C42F84" w:rsidRPr="00590007" w:rsidRDefault="00C42F84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C42F84" w:rsidRPr="00590007" w14:paraId="6C4AC1E1" w14:textId="77777777" w:rsidTr="00590007">
        <w:trPr>
          <w:trHeight w:val="504"/>
        </w:trPr>
        <w:tc>
          <w:tcPr>
            <w:tcW w:w="4463" w:type="dxa"/>
          </w:tcPr>
          <w:p w14:paraId="199B6C1E" w14:textId="77777777" w:rsidR="00C42F84" w:rsidRPr="00590007" w:rsidRDefault="00C42F84" w:rsidP="00C42F84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Kontaktné údaje pre zabezpečenie komunikácie so záujemcami</w:t>
            </w:r>
          </w:p>
        </w:tc>
        <w:tc>
          <w:tcPr>
            <w:tcW w:w="4463" w:type="dxa"/>
          </w:tcPr>
          <w:p w14:paraId="1526AF82" w14:textId="77777777" w:rsidR="00C42F84" w:rsidRDefault="00C42F84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Mgr. Roman Mikušinec</w:t>
            </w:r>
          </w:p>
          <w:p w14:paraId="0827D8EF" w14:textId="509E5766" w:rsidR="00C42F84" w:rsidRDefault="00C42F84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42F84">
              <w:rPr>
                <w:rFonts w:ascii="Calibri" w:eastAsia="Times New Roman" w:hAnsi="Calibri" w:cs="Times New Roman"/>
                <w:color w:val="000000"/>
                <w:lang w:eastAsia="sk-SK"/>
              </w:rPr>
              <w:t>M. O. R. - Faktoring, s.r.o.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r w:rsidRPr="00C42F84">
              <w:rPr>
                <w:rFonts w:ascii="Calibri" w:eastAsia="Times New Roman" w:hAnsi="Calibri" w:cs="Times New Roman"/>
                <w:color w:val="000000"/>
                <w:lang w:eastAsia="sk-SK"/>
              </w:rPr>
              <w:t>Námestie slobody 2, 066 01 Humenné</w:t>
            </w:r>
          </w:p>
          <w:p w14:paraId="7BB9FFF8" w14:textId="77777777" w:rsidR="00C42F84" w:rsidRDefault="00C42F84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Tel.: 0908 934 680</w:t>
            </w:r>
          </w:p>
          <w:p w14:paraId="7A8F7364" w14:textId="299DC14F" w:rsidR="00C42F84" w:rsidRPr="00590007" w:rsidRDefault="00C42F84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hyperlink r:id="rId8" w:history="1">
              <w:r w:rsidRPr="0023758E">
                <w:rPr>
                  <w:rStyle w:val="Hypertextovprepojenie"/>
                  <w:rFonts w:ascii="Calibri" w:hAnsi="Calibri"/>
                  <w:lang w:eastAsia="sk-SK"/>
                </w:rPr>
                <w:t>roman.mikusinec@cvo.sk</w:t>
              </w:r>
            </w:hyperlink>
          </w:p>
        </w:tc>
      </w:tr>
      <w:tr w:rsidR="00C42F84" w:rsidRPr="00590007" w14:paraId="0B37B28F" w14:textId="77777777" w:rsidTr="00590007">
        <w:trPr>
          <w:trHeight w:val="1044"/>
        </w:trPr>
        <w:tc>
          <w:tcPr>
            <w:tcW w:w="4463" w:type="dxa"/>
            <w:shd w:val="clear" w:color="auto" w:fill="auto"/>
          </w:tcPr>
          <w:p w14:paraId="0AFCCD00" w14:textId="77777777" w:rsidR="00C42F84" w:rsidRPr="00590007" w:rsidRDefault="00C42F84" w:rsidP="00C42F84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Zatriedenie obstarávacieho subjektu podľa zákona</w:t>
            </w:r>
          </w:p>
        </w:tc>
        <w:tc>
          <w:tcPr>
            <w:tcW w:w="4463" w:type="dxa"/>
            <w:shd w:val="clear" w:color="auto" w:fill="auto"/>
          </w:tcPr>
          <w:p w14:paraId="1F514102" w14:textId="77777777" w:rsidR="00C42F84" w:rsidRPr="00590007" w:rsidRDefault="00C42F84" w:rsidP="00C42F84">
            <w:pPr>
              <w:rPr>
                <w:rFonts w:cstheme="minorHAnsi"/>
                <w:i/>
                <w:iCs/>
              </w:rPr>
            </w:pPr>
            <w:r w:rsidRPr="00590007">
              <w:rPr>
                <w:rFonts w:cstheme="minorHAnsi"/>
                <w:i/>
                <w:iCs/>
              </w:rPr>
              <w:t>Verejný obstarávateľ podľa § 7 ods. 1 písm.... osoba, ktorej verejný obstarávateľ poskytne viac ako 50% alebo 50% a menej finančných prostriedkov na dodanie tovaru, uskutočnenie stavebných prác a poskytnutie služieb</w:t>
            </w:r>
          </w:p>
        </w:tc>
      </w:tr>
      <w:tr w:rsidR="00C42F84" w:rsidRPr="00590007" w14:paraId="2EE5378E" w14:textId="77777777" w:rsidTr="00C200DA">
        <w:trPr>
          <w:trHeight w:val="2438"/>
        </w:trPr>
        <w:tc>
          <w:tcPr>
            <w:tcW w:w="4463" w:type="dxa"/>
            <w:shd w:val="clear" w:color="auto" w:fill="auto"/>
          </w:tcPr>
          <w:p w14:paraId="72C9E0B4" w14:textId="77777777" w:rsidR="00C42F84" w:rsidRPr="00590007" w:rsidRDefault="00C42F84" w:rsidP="00C42F84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  <w:tc>
          <w:tcPr>
            <w:tcW w:w="4463" w:type="dxa"/>
            <w:shd w:val="clear" w:color="auto" w:fill="auto"/>
          </w:tcPr>
          <w:p w14:paraId="45BE418A" w14:textId="473774D6" w:rsidR="00C42F84" w:rsidRPr="00590007" w:rsidRDefault="00E4730D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E4730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Predmetom zákazky je realizácia stavebných prác v rámci projektu: Stavebné úpravy maštale pre voľné ustajnenie HD č. 182/9, k.u. Rovné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="00CC07F1">
              <w:rPr>
                <w:rFonts w:ascii="Calibri" w:eastAsia="Times New Roman" w:hAnsi="Calibri" w:cs="Times New Roman"/>
                <w:color w:val="000000"/>
                <w:lang w:eastAsia="sk-SK"/>
              </w:rPr>
              <w:t>v rozsahu výka</w:t>
            </w:r>
            <w:r w:rsidR="003C3664">
              <w:rPr>
                <w:rFonts w:ascii="Calibri" w:eastAsia="Times New Roman" w:hAnsi="Calibri" w:cs="Times New Roman"/>
                <w:color w:val="000000"/>
                <w:lang w:eastAsia="sk-SK"/>
              </w:rPr>
              <w:t>z</w:t>
            </w:r>
            <w:r w:rsidR="00CC07F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u výmer, ktoré sú súčasťou výzvy na predkladanie ponúk ako jej prílohy. </w:t>
            </w:r>
          </w:p>
        </w:tc>
      </w:tr>
    </w:tbl>
    <w:p w14:paraId="7F8DD60A" w14:textId="77777777" w:rsidR="00590007" w:rsidRPr="005B49E6" w:rsidRDefault="00590007" w:rsidP="00590007">
      <w:pPr>
        <w:spacing w:after="0" w:line="240" w:lineRule="auto"/>
        <w:jc w:val="both"/>
        <w:rPr>
          <w:color w:val="000000"/>
        </w:rPr>
      </w:pPr>
    </w:p>
    <w:p w14:paraId="4150BA6C" w14:textId="77777777" w:rsidR="00635F1E" w:rsidRDefault="00635F1E" w:rsidP="00635F1E">
      <w:pPr>
        <w:pStyle w:val="Zkladntext2"/>
        <w:tabs>
          <w:tab w:val="left" w:pos="426"/>
        </w:tabs>
        <w:spacing w:after="240"/>
        <w:ind w:left="426"/>
        <w:jc w:val="both"/>
        <w:rPr>
          <w:rFonts w:asciiTheme="minorHAnsi" w:hAnsiTheme="minorHAnsi"/>
          <w:sz w:val="22"/>
        </w:rPr>
      </w:pPr>
    </w:p>
    <w:p w14:paraId="3C280AE7" w14:textId="7BC7F6B7" w:rsidR="00590007" w:rsidRPr="005B49E6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rFonts w:asciiTheme="minorHAnsi" w:hAnsiTheme="minorHAnsi"/>
          <w:sz w:val="22"/>
        </w:rPr>
      </w:pPr>
      <w:r w:rsidRPr="005B49E6">
        <w:rPr>
          <w:rFonts w:asciiTheme="minorHAnsi" w:hAnsiTheme="minorHAnsi"/>
          <w:sz w:val="22"/>
        </w:rPr>
        <w:t>Názov zákazky</w:t>
      </w:r>
      <w:r w:rsidR="00C55E13" w:rsidRPr="005B49E6">
        <w:rPr>
          <w:rFonts w:asciiTheme="minorHAnsi" w:hAnsiTheme="minorHAnsi"/>
          <w:sz w:val="22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812"/>
        <w:gridCol w:w="1812"/>
        <w:gridCol w:w="907"/>
        <w:gridCol w:w="851"/>
        <w:gridCol w:w="1867"/>
        <w:gridCol w:w="1813"/>
      </w:tblGrid>
      <w:tr w:rsidR="00590007" w:rsidRPr="00B06ABA" w14:paraId="33AA83BC" w14:textId="77777777" w:rsidTr="00AF170B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370AFE" w14:textId="77777777" w:rsidR="00590007" w:rsidRPr="00B06ABA" w:rsidRDefault="00590007" w:rsidP="00AF170B">
            <w:pPr>
              <w:spacing w:before="60" w:after="60"/>
              <w:rPr>
                <w:rFonts w:cstheme="minorHAnsi"/>
                <w:b/>
              </w:rPr>
            </w:pPr>
            <w:r w:rsidRPr="00B06ABA">
              <w:rPr>
                <w:rFonts w:cstheme="minorHAnsi"/>
                <w:b/>
              </w:rPr>
              <w:t>Názov zákazky</w:t>
            </w:r>
          </w:p>
        </w:tc>
        <w:tc>
          <w:tcPr>
            <w:tcW w:w="4531" w:type="dxa"/>
            <w:gridSpan w:val="3"/>
          </w:tcPr>
          <w:p w14:paraId="45ADB2A0" w14:textId="6A04C2DF" w:rsidR="00590007" w:rsidRPr="00B06ABA" w:rsidRDefault="00E4730D" w:rsidP="00AF170B">
            <w:pPr>
              <w:spacing w:before="60" w:after="60"/>
              <w:jc w:val="both"/>
              <w:rPr>
                <w:rFonts w:cstheme="minorHAnsi"/>
                <w:b/>
              </w:rPr>
            </w:pPr>
            <w:r w:rsidRPr="00E4730D">
              <w:rPr>
                <w:rFonts w:cstheme="minorHAnsi"/>
                <w:b/>
              </w:rPr>
              <w:t>Stavebné úpravy maštale pre voľné ustajnenie HD č. 182/9, k.u. Rovné</w:t>
            </w:r>
          </w:p>
        </w:tc>
      </w:tr>
      <w:tr w:rsidR="00590007" w:rsidRPr="00B06ABA" w14:paraId="6F73C909" w14:textId="77777777" w:rsidTr="00AF170B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8C9472" w14:textId="4D7796D2" w:rsidR="00590007" w:rsidRPr="00B06ABA" w:rsidRDefault="00590007" w:rsidP="00AF170B">
            <w:pPr>
              <w:spacing w:before="60" w:after="60"/>
              <w:rPr>
                <w:rFonts w:cstheme="minorHAnsi"/>
                <w:b/>
              </w:rPr>
            </w:pPr>
            <w:r w:rsidRPr="00B06ABA">
              <w:rPr>
                <w:rFonts w:cstheme="minorHAnsi"/>
                <w:b/>
              </w:rPr>
              <w:t>Rozdelenie/spojenie</w:t>
            </w:r>
            <w:r w:rsidR="00746CDA" w:rsidRPr="00B06ABA">
              <w:rPr>
                <w:rStyle w:val="Odkaznapoznmkupodiarou"/>
                <w:rFonts w:cstheme="minorHAnsi"/>
                <w:b/>
              </w:rPr>
              <w:footnoteReference w:id="3"/>
            </w:r>
            <w:r w:rsidRPr="00B06ABA">
              <w:rPr>
                <w:rFonts w:cstheme="minorHAnsi"/>
                <w:b/>
              </w:rPr>
              <w:t xml:space="preserve"> zákazky s odôvodnením</w:t>
            </w:r>
          </w:p>
        </w:tc>
        <w:tc>
          <w:tcPr>
            <w:tcW w:w="4531" w:type="dxa"/>
            <w:gridSpan w:val="3"/>
          </w:tcPr>
          <w:p w14:paraId="3F27A864" w14:textId="5E14A35C" w:rsidR="00590007" w:rsidRPr="000F2EFA" w:rsidRDefault="000F2EFA" w:rsidP="00AF170B">
            <w:pPr>
              <w:spacing w:before="60" w:after="60"/>
              <w:jc w:val="both"/>
              <w:rPr>
                <w:rFonts w:cstheme="minorHAnsi"/>
                <w:bCs/>
              </w:rPr>
            </w:pPr>
            <w:r w:rsidRPr="000F2EFA">
              <w:rPr>
                <w:rFonts w:cstheme="minorHAnsi"/>
                <w:bCs/>
              </w:rPr>
              <w:t xml:space="preserve">Zákazku nie je možné rozdeliť na menšie časti, nakoľko sa jedná o jeden stavebný objekt s </w:t>
            </w:r>
            <w:r w:rsidRPr="000F2EFA">
              <w:rPr>
                <w:rFonts w:cstheme="minorHAnsi"/>
                <w:bCs/>
              </w:rPr>
              <w:lastRenderedPageBreak/>
              <w:t>realizáciou stavebných prác, ktoré na seba vzájomne úzko nadväzujú</w:t>
            </w:r>
          </w:p>
        </w:tc>
      </w:tr>
      <w:tr w:rsidR="00590007" w:rsidRPr="00B06ABA" w14:paraId="51941B2C" w14:textId="77777777" w:rsidTr="00554075"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44DC3" w14:textId="77777777" w:rsidR="00590007" w:rsidRPr="00B06ABA" w:rsidRDefault="00590007" w:rsidP="00AF170B">
            <w:pPr>
              <w:spacing w:before="60" w:after="60"/>
              <w:rPr>
                <w:rFonts w:cstheme="minorHAnsi"/>
                <w:b/>
              </w:rPr>
            </w:pPr>
            <w:r w:rsidRPr="00B06ABA">
              <w:rPr>
                <w:rFonts w:cstheme="minorHAnsi"/>
                <w:b/>
              </w:rPr>
              <w:lastRenderedPageBreak/>
              <w:t>P.č.</w:t>
            </w:r>
          </w:p>
        </w:tc>
        <w:tc>
          <w:tcPr>
            <w:tcW w:w="18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581679" w14:textId="77777777" w:rsidR="00590007" w:rsidRPr="00B06ABA" w:rsidRDefault="00590007" w:rsidP="00AF170B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B06ABA">
              <w:rPr>
                <w:rFonts w:cstheme="minorHAnsi"/>
                <w:b/>
              </w:rPr>
              <w:t>Predmet zákazky</w:t>
            </w:r>
          </w:p>
        </w:tc>
        <w:tc>
          <w:tcPr>
            <w:tcW w:w="175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D143" w14:textId="77777777" w:rsidR="00590007" w:rsidRPr="00B06ABA" w:rsidRDefault="00590007" w:rsidP="00AF170B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B06ABA">
              <w:rPr>
                <w:rFonts w:cstheme="minorHAnsi"/>
                <w:b/>
              </w:rPr>
              <w:t>ks</w:t>
            </w: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02BEC0" w14:textId="77777777" w:rsidR="00590007" w:rsidRPr="00B06ABA" w:rsidRDefault="00590007" w:rsidP="00AF170B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B06ABA">
              <w:rPr>
                <w:rFonts w:cstheme="minorHAnsi"/>
                <w:b/>
              </w:rPr>
              <w:t xml:space="preserve">PHZ bez DPH              </w:t>
            </w:r>
            <w:r w:rsidRPr="00B06ABA">
              <w:rPr>
                <w:rFonts w:cstheme="minorHAnsi"/>
                <w:i/>
                <w:iCs/>
              </w:rPr>
              <w:t>(v EUR)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5C9A31" w14:textId="77777777" w:rsidR="00590007" w:rsidRPr="00B06ABA" w:rsidRDefault="00590007" w:rsidP="00AF170B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B06ABA">
              <w:rPr>
                <w:rFonts w:cstheme="minorHAnsi"/>
                <w:b/>
              </w:rPr>
              <w:t>opis predmetu zákazky</w:t>
            </w:r>
          </w:p>
        </w:tc>
      </w:tr>
      <w:tr w:rsidR="00E65A10" w:rsidRPr="00590007" w14:paraId="604AF1CE" w14:textId="77777777" w:rsidTr="00554075">
        <w:tc>
          <w:tcPr>
            <w:tcW w:w="1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4ADD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1.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BBDEFE" w14:textId="5A8017E2" w:rsidR="00E65A10" w:rsidRPr="00E65A10" w:rsidRDefault="00E4730D" w:rsidP="00E65A10">
            <w:pPr>
              <w:spacing w:before="60" w:after="60"/>
              <w:rPr>
                <w:rFonts w:cs="Times New Roman"/>
                <w:bCs/>
                <w:sz w:val="20"/>
                <w:szCs w:val="20"/>
              </w:rPr>
            </w:pPr>
            <w:r w:rsidRPr="00E4730D">
              <w:rPr>
                <w:rFonts w:cs="Times New Roman"/>
                <w:bCs/>
                <w:sz w:val="20"/>
                <w:szCs w:val="20"/>
              </w:rPr>
              <w:t>Stavebné úpravy maštale pre voľné ustajnenie HD č. 182/9, k.u. Rovné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A6E4" w14:textId="42E472C3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DC26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1 celok (stavebné práce)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1D52E5" w14:textId="76842FCD" w:rsidR="00E65A10" w:rsidRPr="00590007" w:rsidRDefault="00E4730D" w:rsidP="00E65A10">
            <w:pPr>
              <w:spacing w:before="60" w:after="60"/>
              <w:rPr>
                <w:rFonts w:cs="Times New Roman"/>
                <w:b/>
              </w:rPr>
            </w:pPr>
            <w:r w:rsidRPr="00E473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85 035,97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01DB68" w14:textId="5D15747B" w:rsidR="00E65A10" w:rsidRPr="00590007" w:rsidRDefault="00E4730D" w:rsidP="00E65A10">
            <w:pPr>
              <w:spacing w:before="60" w:after="60"/>
              <w:rPr>
                <w:rFonts w:cs="Times New Roman"/>
                <w:b/>
              </w:rPr>
            </w:pPr>
            <w:r w:rsidRPr="00E473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Predmetom zákazky je realizácia stavebných prác v rámci projektu: Stavebné úpravy maštale pre voľné ustajnenie HD č. 182/9, k.u. Rovné</w:t>
            </w:r>
          </w:p>
        </w:tc>
      </w:tr>
      <w:tr w:rsidR="00E65A10" w:rsidRPr="00590007" w14:paraId="47C5BB5C" w14:textId="77777777" w:rsidTr="00554075">
        <w:tc>
          <w:tcPr>
            <w:tcW w:w="1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B618D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2.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4A1F69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3DA08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F04B69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89C134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</w:tr>
      <w:tr w:rsidR="00E65A10" w:rsidRPr="00590007" w14:paraId="27CE1661" w14:textId="77777777" w:rsidTr="00554075">
        <w:tc>
          <w:tcPr>
            <w:tcW w:w="18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19F9A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3.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448EFE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E7B05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323301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7DB6C14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</w:tr>
    </w:tbl>
    <w:tbl>
      <w:tblPr>
        <w:tblStyle w:val="Mriekatabuky"/>
        <w:tblpPr w:leftFromText="141" w:rightFromText="141" w:vertAnchor="text" w:tblpX="-5" w:tblpY="1"/>
        <w:tblOverlap w:val="never"/>
        <w:tblW w:w="9062" w:type="dxa"/>
        <w:tblLayout w:type="fixed"/>
        <w:tblLook w:val="04A0" w:firstRow="1" w:lastRow="0" w:firstColumn="1" w:lastColumn="0" w:noHBand="0" w:noVBand="1"/>
      </w:tblPr>
      <w:tblGrid>
        <w:gridCol w:w="5379"/>
        <w:gridCol w:w="1418"/>
        <w:gridCol w:w="2265"/>
      </w:tblGrid>
      <w:tr w:rsidR="00590007" w:rsidRPr="00590007" w14:paraId="2BF03EF8" w14:textId="77777777" w:rsidTr="000978F4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C4650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Lehota na predkladanie ponúk</w:t>
            </w:r>
          </w:p>
        </w:tc>
        <w:tc>
          <w:tcPr>
            <w:tcW w:w="36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64391E" w14:textId="49D8A52E" w:rsidR="00590007" w:rsidRPr="009B60BE" w:rsidRDefault="00590007" w:rsidP="00AF170B">
            <w:pPr>
              <w:jc w:val="both"/>
              <w:rPr>
                <w:rFonts w:ascii="Calibri" w:eastAsia="Times New Roman" w:hAnsi="Calibri" w:cs="Times New Roman"/>
                <w:lang w:eastAsia="sk-SK"/>
              </w:rPr>
            </w:pPr>
            <w:r w:rsidRPr="009B60BE">
              <w:rPr>
                <w:rFonts w:ascii="Calibri" w:eastAsia="Times New Roman" w:hAnsi="Calibri" w:cs="Times New Roman"/>
                <w:lang w:eastAsia="sk-SK"/>
              </w:rPr>
              <w:t> </w:t>
            </w:r>
            <w:r w:rsidR="00614830">
              <w:rPr>
                <w:rFonts w:ascii="Calibri" w:eastAsia="Times New Roman" w:hAnsi="Calibri" w:cs="Times New Roman"/>
                <w:lang w:eastAsia="sk-SK"/>
              </w:rPr>
              <w:t>03.12</w:t>
            </w:r>
            <w:r w:rsidR="009B60BE" w:rsidRPr="009B60BE">
              <w:rPr>
                <w:rFonts w:ascii="Calibri" w:eastAsia="Times New Roman" w:hAnsi="Calibri" w:cs="Times New Roman"/>
                <w:lang w:eastAsia="sk-SK"/>
              </w:rPr>
              <w:t>.2024 do 09.00</w:t>
            </w:r>
          </w:p>
        </w:tc>
      </w:tr>
      <w:tr w:rsidR="00590007" w:rsidRPr="00590007" w14:paraId="65BF4A6E" w14:textId="77777777" w:rsidTr="000978F4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C685E" w14:textId="092F0522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Možnosť  predĺženia lehoty na predkladanie ponúk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4"/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2CA170" w14:textId="77777777" w:rsidR="00590007" w:rsidRPr="009B60BE" w:rsidRDefault="00590007" w:rsidP="00AF170B">
            <w:pPr>
              <w:jc w:val="both"/>
              <w:rPr>
                <w:rFonts w:cs="Times New Roman"/>
                <w:b/>
                <w:strike/>
              </w:rPr>
            </w:pPr>
            <w:r w:rsidRPr="00590007">
              <w:rPr>
                <w:rFonts w:cs="Times New Roman"/>
                <w:b/>
              </w:rPr>
              <w:t xml:space="preserve">           </w:t>
            </w:r>
            <w:r w:rsidRPr="009B60BE">
              <w:rPr>
                <w:rFonts w:cs="Times New Roman"/>
                <w:b/>
                <w:strike/>
              </w:rPr>
              <w:t xml:space="preserve">ÁNO                           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39FD82" w14:textId="77777777" w:rsidR="00590007" w:rsidRPr="00590007" w:rsidRDefault="00590007" w:rsidP="00AF170B">
            <w:pPr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NIE</w:t>
            </w:r>
          </w:p>
        </w:tc>
      </w:tr>
      <w:tr w:rsidR="00590007" w:rsidRPr="00590007" w14:paraId="0E0A67E7" w14:textId="77777777" w:rsidTr="000978F4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974582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Kritérium na vyhodnotenie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4528D7B" w14:textId="045239C7" w:rsidR="00590007" w:rsidRPr="00590007" w:rsidRDefault="000D5C5A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0D5C5A">
              <w:rPr>
                <w:rFonts w:ascii="Calibri" w:eastAsia="Times New Roman" w:hAnsi="Calibri" w:cs="Times New Roman"/>
                <w:color w:val="000000"/>
                <w:lang w:eastAsia="sk-SK"/>
              </w:rPr>
              <w:t>Najnižšia cena bez DPH</w:t>
            </w:r>
          </w:p>
        </w:tc>
      </w:tr>
      <w:tr w:rsidR="00590007" w:rsidRPr="00590007" w14:paraId="73114DDE" w14:textId="77777777" w:rsidTr="000978F4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40AF9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Miesto a spôsob doručenia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C9CB67B" w14:textId="305391BD" w:rsidR="00590007" w:rsidRPr="00590007" w:rsidRDefault="000D5C5A" w:rsidP="000D5C5A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0D5C5A">
              <w:rPr>
                <w:rFonts w:ascii="Calibri" w:eastAsia="Times New Roman" w:hAnsi="Calibri" w:cs="Times New Roman"/>
                <w:color w:val="000000"/>
                <w:lang w:eastAsia="sk-SK"/>
              </w:rPr>
              <w:t>Ponuky je potrebné doručiť elektronicky prostredníctvom systému Josephine.</w:t>
            </w:r>
          </w:p>
        </w:tc>
      </w:tr>
      <w:tr w:rsidR="00590007" w:rsidRPr="00590007" w14:paraId="38FEB974" w14:textId="77777777" w:rsidTr="000978F4">
        <w:trPr>
          <w:trHeight w:val="259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3EE6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Dátum vyhodnotenia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AAAE421" w14:textId="0D6B1694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614830" w:rsidRPr="00614830">
              <w:rPr>
                <w:rFonts w:ascii="Calibri" w:eastAsia="Times New Roman" w:hAnsi="Calibri" w:cs="Times New Roman"/>
                <w:lang w:eastAsia="sk-SK"/>
              </w:rPr>
              <w:t>03.12.2024</w:t>
            </w:r>
            <w:r w:rsidR="00993BF7" w:rsidRPr="009B60BE">
              <w:rPr>
                <w:rFonts w:ascii="Calibri" w:eastAsia="Times New Roman" w:hAnsi="Calibri" w:cs="Times New Roman"/>
                <w:lang w:eastAsia="sk-SK"/>
              </w:rPr>
              <w:t xml:space="preserve"> </w:t>
            </w:r>
            <w:r w:rsidR="00993BF7">
              <w:rPr>
                <w:rFonts w:ascii="Calibri" w:eastAsia="Times New Roman" w:hAnsi="Calibri" w:cs="Times New Roman"/>
                <w:lang w:eastAsia="sk-SK"/>
              </w:rPr>
              <w:t>o</w:t>
            </w:r>
            <w:r w:rsidR="00993BF7" w:rsidRPr="009B60BE">
              <w:rPr>
                <w:rFonts w:ascii="Calibri" w:eastAsia="Times New Roman" w:hAnsi="Calibri" w:cs="Times New Roman"/>
                <w:lang w:eastAsia="sk-SK"/>
              </w:rPr>
              <w:t xml:space="preserve"> </w:t>
            </w:r>
            <w:r w:rsidR="00993BF7">
              <w:rPr>
                <w:rFonts w:ascii="Calibri" w:eastAsia="Times New Roman" w:hAnsi="Calibri" w:cs="Times New Roman"/>
                <w:lang w:eastAsia="sk-SK"/>
              </w:rPr>
              <w:t>11</w:t>
            </w:r>
            <w:r w:rsidR="00993BF7" w:rsidRPr="009B60BE">
              <w:rPr>
                <w:rFonts w:ascii="Calibri" w:eastAsia="Times New Roman" w:hAnsi="Calibri" w:cs="Times New Roman"/>
                <w:lang w:eastAsia="sk-SK"/>
              </w:rPr>
              <w:t>.00</w:t>
            </w:r>
          </w:p>
        </w:tc>
      </w:tr>
      <w:tr w:rsidR="000978F4" w:rsidRPr="00590007" w14:paraId="4D2AFE59" w14:textId="77777777" w:rsidTr="000978F4">
        <w:trPr>
          <w:trHeight w:val="2186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D6D76" w14:textId="08780556" w:rsidR="000978F4" w:rsidRPr="00590007" w:rsidRDefault="000978F4" w:rsidP="000978F4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cs="Times New Roman"/>
                <w:b/>
              </w:rPr>
              <w:t>Dodávateľ je povinný dokladovať podmienku  osobnostného postavenia</w:t>
            </w:r>
            <w:r>
              <w:rPr>
                <w:rStyle w:val="Odkaznapoznmkupodiarou"/>
                <w:rFonts w:cs="Times New Roman"/>
                <w:b/>
              </w:rPr>
              <w:footnoteReference w:id="5"/>
            </w:r>
            <w:r w:rsidRPr="00590007">
              <w:rPr>
                <w:rFonts w:cs="Times New Roman"/>
                <w:b/>
              </w:rPr>
              <w:t>:</w:t>
            </w: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46FD04EF" w14:textId="77777777" w:rsidR="000978F4" w:rsidRPr="00590007" w:rsidRDefault="000978F4" w:rsidP="000978F4">
            <w:pPr>
              <w:jc w:val="both"/>
            </w:pPr>
            <w:r w:rsidRPr="00590007">
              <w:t>- je oprávnený dodávať tovar, uskutočňovať stavebné práce alebo poskytovať službu v rozsahu, ktorý zodpovedá predmetu  zákazky</w:t>
            </w:r>
          </w:p>
          <w:p w14:paraId="73B32016" w14:textId="77777777" w:rsidR="000978F4" w:rsidRPr="00590007" w:rsidRDefault="000978F4" w:rsidP="000978F4">
            <w:pPr>
              <w:jc w:val="both"/>
            </w:pPr>
            <w:r w:rsidRPr="00590007">
              <w:t>- nemá uložený zákaz účasti vo verejnom obstarávaní potvrdený konečným rozhodnutím v Slovenskej republike a v štáte sídla, miesta podnikania alebo obvyklého pobytu.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BBEE3E5" w14:textId="77777777" w:rsidR="000978F4" w:rsidRDefault="000978F4" w:rsidP="000978F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Uchádzač predloží sken originálu dokladu o oprávnení </w:t>
            </w:r>
            <w:r>
              <w:t xml:space="preserve"> </w:t>
            </w:r>
            <w:r w:rsidRPr="001C7878">
              <w:rPr>
                <w:rFonts w:ascii="Calibri" w:eastAsia="Times New Roman" w:hAnsi="Calibri" w:cs="Times New Roman"/>
                <w:color w:val="000000"/>
                <w:lang w:eastAsia="sk-SK"/>
              </w:rPr>
              <w:t>uskutočňovať stavebné práce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r>
              <w:t xml:space="preserve"> </w:t>
            </w:r>
            <w:r w:rsidRPr="001C7878">
              <w:rPr>
                <w:rFonts w:ascii="Calibri" w:eastAsia="Times New Roman" w:hAnsi="Calibri" w:cs="Times New Roman"/>
                <w:color w:val="000000"/>
                <w:lang w:eastAsia="sk-SK"/>
              </w:rPr>
              <w:t>ktor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é</w:t>
            </w:r>
            <w:r w:rsidRPr="001C787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zodpoved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ajú</w:t>
            </w:r>
            <w:r w:rsidRPr="001C787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predmetu zákazky</w:t>
            </w:r>
          </w:p>
          <w:p w14:paraId="752AD20E" w14:textId="77777777" w:rsidR="000978F4" w:rsidRDefault="000978F4" w:rsidP="000978F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Uchádzač predloží sken originálu čestného vyhlásenia, že nemá </w:t>
            </w:r>
            <w:r w:rsidRPr="00384079">
              <w:rPr>
                <w:rFonts w:ascii="Calibri" w:eastAsia="Times New Roman" w:hAnsi="Calibri" w:cs="Times New Roman"/>
                <w:color w:val="000000"/>
                <w:lang w:eastAsia="sk-SK"/>
              </w:rPr>
              <w:t>uložený zákaz účasti vo verejnom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384079">
              <w:rPr>
                <w:rFonts w:ascii="Calibri" w:eastAsia="Times New Roman" w:hAnsi="Calibri" w:cs="Times New Roman"/>
                <w:color w:val="000000"/>
                <w:lang w:eastAsia="sk-SK"/>
              </w:rPr>
              <w:t>obstarávaní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384079">
              <w:rPr>
                <w:rFonts w:ascii="Calibri" w:eastAsia="Times New Roman" w:hAnsi="Calibri" w:cs="Times New Roman"/>
                <w:color w:val="000000"/>
                <w:lang w:eastAsia="sk-SK"/>
              </w:rPr>
              <w:t>potvrdený konečným rozhodnutím v Slovenskej republike a v štáte sídla, miesta podnikania alebo obvyklého pobytu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</w:p>
          <w:p w14:paraId="09065074" w14:textId="77777777" w:rsidR="005C2C6D" w:rsidRDefault="005C2C6D" w:rsidP="000978F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39E2CEF9" w14:textId="16F79520" w:rsidR="005C2C6D" w:rsidRPr="00590007" w:rsidRDefault="005C2C6D" w:rsidP="000978F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C2C6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Požadované dokladovanie podmienok osobnostného postavenia je možné nahradiť čestným vyhlásením alebo vyhlásením o zaregistrovaní sa a  platnej registrácii  v zozname hospodárskych subjektov vedených Úradom pre verejné obstarávanie (ďalej len „ÚVO“), pričom na požiadanie poskytne obstarávateľovi doklady (nie staršie ako 3 mesiace od vyhlásenia výzvy na predkladanie cenovej ponuky), ktoré čestným </w:t>
            </w:r>
            <w:r w:rsidRPr="005C2C6D">
              <w:rPr>
                <w:rFonts w:ascii="Calibri" w:eastAsia="Times New Roman" w:hAnsi="Calibri" w:cs="Times New Roman"/>
                <w:color w:val="000000"/>
                <w:lang w:eastAsia="sk-SK"/>
              </w:rPr>
              <w:lastRenderedPageBreak/>
              <w:t>vyhlásením nahradil. Podrobnosti sú uvedené v súťažných podkladoch.</w:t>
            </w:r>
          </w:p>
        </w:tc>
      </w:tr>
      <w:tr w:rsidR="000978F4" w:rsidRPr="00590007" w14:paraId="692377CF" w14:textId="77777777" w:rsidTr="000978F4">
        <w:trPr>
          <w:trHeight w:val="810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C78A6" w14:textId="77777777" w:rsidR="000978F4" w:rsidRPr="00590007" w:rsidRDefault="000978F4" w:rsidP="000978F4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lastRenderedPageBreak/>
              <w:t>Dodávateľ je povinný dokladovať podmienku  finančného a ekonomického postavenia, technickej spôsobilosti alebo odbornej spôsobilosti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6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4A3DA3C" w14:textId="3A44571E" w:rsidR="005C2C6D" w:rsidRPr="005C2C6D" w:rsidRDefault="000978F4" w:rsidP="005C2C6D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5C2C6D" w:rsidRPr="005C2C6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Uchádzač predloží zoznam stavebných prác uskutočnených za predchádzajúcich päť rokov od vyhlásenia zákazky s uvedením cien, miest a lehôt uskutočnenia stavebných prác, doplnený skenmi originálov potvrdení o uspokojivom vykonaní stavebných prác a zhodnotení uskutočnených stavebných prác podľa obchodných podmienok, ktorým preukáže uskutočnenie zákaziek rovnakého alebo typovo podobného uskutočnenia stavebných prác a to v minimálnom kumulatívnom objeme </w:t>
            </w:r>
            <w:r w:rsidR="004B1D0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</w:t>
            </w:r>
            <w:r w:rsidR="003C3664">
              <w:rPr>
                <w:rFonts w:ascii="Calibri" w:eastAsia="Times New Roman" w:hAnsi="Calibri" w:cs="Times New Roman"/>
                <w:color w:val="000000"/>
                <w:lang w:eastAsia="sk-SK"/>
              </w:rPr>
              <w:t>80</w:t>
            </w:r>
            <w:r w:rsidR="005C2C6D" w:rsidRPr="005C2C6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000,00 EUR bez DPH za posudzované obdobie. Pod vyhlásením zákazky sa považuje dátum zverejnenia výzvy v systéme Josephine. Za práce rovnakého alebo podobného charakteru sa považujú  všetky pozemné a inžinierske stavby.</w:t>
            </w:r>
          </w:p>
          <w:p w14:paraId="5CF7FB66" w14:textId="77777777" w:rsidR="005C2C6D" w:rsidRPr="005C2C6D" w:rsidRDefault="005C2C6D" w:rsidP="005C2C6D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2D5D2364" w14:textId="30745C76" w:rsidR="000978F4" w:rsidRPr="00590007" w:rsidRDefault="005C2C6D" w:rsidP="005C2C6D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C2C6D">
              <w:rPr>
                <w:rFonts w:ascii="Calibri" w:eastAsia="Times New Roman" w:hAnsi="Calibri" w:cs="Times New Roman"/>
                <w:color w:val="000000"/>
                <w:lang w:eastAsia="sk-SK"/>
              </w:rPr>
              <w:t>Potenciálny dodávateľ môže predbežne nahradiť doklady na preukázanie splnenia podmienok účasti finančného a ekonomického postavenia a technickej spôsobilosti, alebo odbornej spôsobilosti čestným vyhlásením, pričom na požiadanie poskytne obstarávateľovi doklady, ktoré čestným vyhlásením nahradil.</w:t>
            </w:r>
          </w:p>
        </w:tc>
      </w:tr>
      <w:tr w:rsidR="000978F4" w:rsidRPr="00590007" w14:paraId="5CA44BA6" w14:textId="77777777" w:rsidTr="000978F4">
        <w:trPr>
          <w:trHeight w:val="624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4127" w14:textId="77777777" w:rsidR="000978F4" w:rsidRPr="00590007" w:rsidRDefault="000978F4" w:rsidP="000978F4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Iné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7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7A83FCD" w14:textId="3D1213BE" w:rsidR="000978F4" w:rsidRPr="00590007" w:rsidRDefault="005C2C6D" w:rsidP="000978F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nerelevantné</w:t>
            </w:r>
          </w:p>
        </w:tc>
      </w:tr>
    </w:tbl>
    <w:p w14:paraId="74C3E131" w14:textId="2C5049D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F2E1D25" w14:textId="4720CBF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03D8D0F" w14:textId="6459597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2CAA623" w14:textId="4354807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BD1BA83" w14:textId="57ED0689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B209288" w14:textId="6BA2404C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4A899C18" w14:textId="1C36218F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3B22072" w14:textId="4393A9C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9A3092B" w14:textId="5220B98E" w:rsidR="00590007" w:rsidRPr="00635F1E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35F1E">
        <w:rPr>
          <w:rFonts w:asciiTheme="minorHAnsi" w:hAnsiTheme="minorHAnsi" w:cstheme="minorHAnsi"/>
          <w:sz w:val="22"/>
          <w:szCs w:val="22"/>
        </w:rPr>
        <w:t>Dodatočné informácie</w:t>
      </w:r>
      <w:r w:rsidR="00C55E13" w:rsidRPr="00635F1E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590007" w:rsidRPr="00590007" w14:paraId="7EAE4CCD" w14:textId="77777777" w:rsidTr="00AF170B">
        <w:tc>
          <w:tcPr>
            <w:tcW w:w="9062" w:type="dxa"/>
          </w:tcPr>
          <w:p w14:paraId="1EA36D8C" w14:textId="77777777" w:rsidR="00590007" w:rsidRPr="00590007" w:rsidRDefault="00590007" w:rsidP="00AF170B">
            <w:pPr>
              <w:jc w:val="both"/>
              <w:rPr>
                <w:b/>
              </w:rPr>
            </w:pPr>
            <w:r w:rsidRPr="00590007">
              <w:rPr>
                <w:b/>
              </w:rPr>
              <w:t>Dodatočné informácie</w:t>
            </w:r>
          </w:p>
        </w:tc>
      </w:tr>
      <w:tr w:rsidR="00590007" w:rsidRPr="00590007" w14:paraId="50933F7D" w14:textId="77777777" w:rsidTr="00AF170B">
        <w:tc>
          <w:tcPr>
            <w:tcW w:w="9062" w:type="dxa"/>
          </w:tcPr>
          <w:p w14:paraId="7FC55678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 w:rsidR="00590007" w:rsidRPr="00590007" w14:paraId="2336D99C" w14:textId="77777777" w:rsidTr="00AF170B">
        <w:tc>
          <w:tcPr>
            <w:tcW w:w="9062" w:type="dxa"/>
          </w:tcPr>
          <w:p w14:paraId="3BF78F07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      </w:r>
          </w:p>
        </w:tc>
      </w:tr>
    </w:tbl>
    <w:p w14:paraId="0A46F5E4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F53D27D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DBEFB20" w14:textId="1E16FD1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72F82A7A" w14:textId="35828355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AF514D7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2B4BBD1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tbl>
      <w:tblPr>
        <w:tblStyle w:val="Mriekatabu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90007" w:rsidRPr="00590007" w14:paraId="151CDC74" w14:textId="77777777" w:rsidTr="00AF170B">
        <w:tc>
          <w:tcPr>
            <w:tcW w:w="3020" w:type="dxa"/>
          </w:tcPr>
          <w:p w14:paraId="3A95F574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V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..............................................  </w:t>
            </w:r>
          </w:p>
        </w:tc>
        <w:tc>
          <w:tcPr>
            <w:tcW w:w="3021" w:type="dxa"/>
          </w:tcPr>
          <w:p w14:paraId="25F62348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dňa 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.......................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6EB44736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</w:p>
        </w:tc>
      </w:tr>
      <w:tr w:rsidR="00590007" w:rsidRPr="00590007" w14:paraId="0438F155" w14:textId="77777777" w:rsidTr="00AF170B">
        <w:tc>
          <w:tcPr>
            <w:tcW w:w="3020" w:type="dxa"/>
          </w:tcPr>
          <w:p w14:paraId="0F420F1B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744A44CA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603DEC3F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</w:tcPr>
          <w:p w14:paraId="429D1842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1FB880FB" w14:textId="02ED05A1" w:rsidR="00590007" w:rsidRPr="00590007" w:rsidRDefault="00590007" w:rsidP="00AF170B">
            <w:pPr>
              <w:pStyle w:val="Bezriadkovania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t>podpis a pečiatka štatutárneho zástupcu</w:t>
            </w:r>
            <w:r w:rsidR="00746CDA">
              <w:rPr>
                <w:rStyle w:val="Odkaznapoznmkupodiarou"/>
              </w:rPr>
              <w:footnoteReference w:id="8"/>
            </w:r>
          </w:p>
        </w:tc>
      </w:tr>
    </w:tbl>
    <w:p w14:paraId="178EFCAF" w14:textId="7F0CE23F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C50769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79E5173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  <w:r w:rsidRPr="00590007">
        <w:rPr>
          <w:rFonts w:ascii="Calibri" w:eastAsia="Times New Roman" w:hAnsi="Calibri" w:cs="Times New Roman"/>
          <w:color w:val="000000"/>
          <w:lang w:eastAsia="sk-SK"/>
        </w:rPr>
        <w:br w:type="textWrapping" w:clear="all"/>
      </w: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3"/>
        <w:gridCol w:w="7455"/>
      </w:tblGrid>
      <w:tr w:rsidR="00590007" w:rsidRPr="00590007" w14:paraId="3835F08D" w14:textId="77777777" w:rsidTr="00AF170B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9CEB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Prílohy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: </w:t>
            </w: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BABAE" w14:textId="6CE07B42" w:rsidR="00590007" w:rsidRPr="00590007" w:rsidRDefault="002B0E6B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B0E6B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1: Súťažné podklady</w:t>
            </w:r>
          </w:p>
        </w:tc>
      </w:tr>
      <w:tr w:rsidR="00590007" w:rsidRPr="00590007" w14:paraId="4B7ABE60" w14:textId="77777777" w:rsidTr="00AF170B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A2FDC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EACE36" w14:textId="3484B63B" w:rsidR="00590007" w:rsidRPr="00590007" w:rsidRDefault="002B0E6B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2B0E6B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2: Výkaz výmer stavebných prác</w:t>
            </w:r>
          </w:p>
          <w:p w14:paraId="78F5A570" w14:textId="2703EDD1" w:rsidR="00590007" w:rsidRPr="00590007" w:rsidRDefault="002B0E6B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2B0E6B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3: Projektová dokumentácia</w:t>
            </w:r>
          </w:p>
          <w:p w14:paraId="0E05EA70" w14:textId="77777777" w:rsidR="00590007" w:rsidRDefault="002B0E6B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B0E6B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4: Návrh na plnenie kritérií hodnotenia</w:t>
            </w:r>
          </w:p>
          <w:p w14:paraId="02D89FE5" w14:textId="69A21AC3" w:rsidR="002B0E6B" w:rsidRPr="00590007" w:rsidRDefault="002B0E6B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B0E6B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5: Návrh zmluvy o dielo</w:t>
            </w:r>
          </w:p>
        </w:tc>
      </w:tr>
    </w:tbl>
    <w:p w14:paraId="63807EE4" w14:textId="3EF211B6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1910D84" w14:textId="77777777" w:rsidR="00590007" w:rsidRPr="00590007" w:rsidRDefault="00590007" w:rsidP="00590007">
      <w:pPr>
        <w:tabs>
          <w:tab w:val="left" w:pos="1935"/>
        </w:tabs>
        <w:jc w:val="both"/>
      </w:pPr>
    </w:p>
    <w:sectPr w:rsidR="00590007" w:rsidRPr="0059000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1D360A" w14:textId="77777777" w:rsidR="006F7027" w:rsidRDefault="006F7027" w:rsidP="00590007">
      <w:pPr>
        <w:spacing w:after="0" w:line="240" w:lineRule="auto"/>
      </w:pPr>
      <w:r>
        <w:separator/>
      </w:r>
    </w:p>
  </w:endnote>
  <w:endnote w:type="continuationSeparator" w:id="0">
    <w:p w14:paraId="514FE382" w14:textId="77777777" w:rsidR="006F7027" w:rsidRDefault="006F7027" w:rsidP="00590007">
      <w:pPr>
        <w:spacing w:after="0" w:line="240" w:lineRule="auto"/>
      </w:pPr>
      <w:r>
        <w:continuationSeparator/>
      </w:r>
    </w:p>
  </w:endnote>
  <w:endnote w:type="continuationNotice" w:id="1">
    <w:p w14:paraId="704C8A66" w14:textId="77777777" w:rsidR="006F7027" w:rsidRDefault="006F702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590007" w:rsidRPr="006A7D0D" w14:paraId="13EFAEE9" w14:textId="77777777" w:rsidTr="00AF170B">
      <w:tc>
        <w:tcPr>
          <w:tcW w:w="970" w:type="dxa"/>
        </w:tcPr>
        <w:p w14:paraId="64E7A902" w14:textId="77777777" w:rsidR="00590007" w:rsidRPr="006A7D0D" w:rsidRDefault="00590007" w:rsidP="00590007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264B9DDA" w14:textId="3E1682D3" w:rsidR="00590007" w:rsidRPr="006A7D0D" w:rsidRDefault="00590007" w:rsidP="00590007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</w:t>
          </w:r>
          <w:r w:rsidR="00B06ABA">
            <w:rPr>
              <w:noProof/>
              <w:sz w:val="20"/>
            </w:rPr>
            <w:t>I</w:t>
          </w:r>
          <w:r>
            <w:rPr>
              <w:noProof/>
              <w:sz w:val="20"/>
            </w:rPr>
            <w:t>.</w:t>
          </w:r>
        </w:p>
      </w:tc>
      <w:tc>
        <w:tcPr>
          <w:tcW w:w="5386" w:type="dxa"/>
        </w:tcPr>
        <w:p w14:paraId="3DF36BCB" w14:textId="77777777" w:rsidR="00590007" w:rsidRPr="006A7D0D" w:rsidRDefault="00590007" w:rsidP="00590007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3E7B1C0B" w14:textId="77777777" w:rsidR="00590007" w:rsidRPr="006A7D0D" w:rsidRDefault="00590007" w:rsidP="00590007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 w:rsidRPr="006A7D0D">
            <w:rPr>
              <w:sz w:val="20"/>
            </w:rPr>
            <w:fldChar w:fldCharType="end"/>
          </w:r>
          <w:r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3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4BFA040E" w14:textId="77777777" w:rsidR="00590007" w:rsidRDefault="005900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709040" w14:textId="77777777" w:rsidR="006F7027" w:rsidRDefault="006F7027" w:rsidP="00590007">
      <w:pPr>
        <w:spacing w:after="0" w:line="240" w:lineRule="auto"/>
      </w:pPr>
      <w:r>
        <w:separator/>
      </w:r>
    </w:p>
  </w:footnote>
  <w:footnote w:type="continuationSeparator" w:id="0">
    <w:p w14:paraId="1CEDF534" w14:textId="77777777" w:rsidR="006F7027" w:rsidRDefault="006F7027" w:rsidP="00590007">
      <w:pPr>
        <w:spacing w:after="0" w:line="240" w:lineRule="auto"/>
      </w:pPr>
      <w:r>
        <w:continuationSeparator/>
      </w:r>
    </w:p>
  </w:footnote>
  <w:footnote w:type="continuationNotice" w:id="1">
    <w:p w14:paraId="3046D929" w14:textId="77777777" w:rsidR="006F7027" w:rsidRDefault="006F7027">
      <w:pPr>
        <w:spacing w:after="0" w:line="240" w:lineRule="auto"/>
      </w:pPr>
    </w:p>
  </w:footnote>
  <w:footnote w:id="2">
    <w:p w14:paraId="3D165B14" w14:textId="4995BCF2" w:rsidR="00C42F84" w:rsidRDefault="00C42F84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</w:t>
      </w:r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en v prípade predloženia po schválení ŽoNFP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3">
    <w:p w14:paraId="7FE1DAEA" w14:textId="4F74C36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 w:rsid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</w:p>
  </w:footnote>
  <w:footnote w:id="4">
    <w:p w14:paraId="6BE4A657" w14:textId="61C4955C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á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 ostáva, ak i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 o výzvu s predĺženou lehotou.</w:t>
      </w:r>
    </w:p>
  </w:footnote>
  <w:footnote w:id="5">
    <w:p w14:paraId="7F716312" w14:textId="3C98959F" w:rsidR="000978F4" w:rsidRDefault="000978F4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Definuje sa spôsob predloženia – typ dokumentu, ktorý má potencionálny dodávateľ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predložiť.</w:t>
      </w:r>
    </w:p>
  </w:footnote>
  <w:footnote w:id="6">
    <w:p w14:paraId="1352BD7B" w14:textId="77777777" w:rsidR="000978F4" w:rsidRPr="00680402" w:rsidRDefault="000978F4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 a špecifikovať, čo má potencionálny dodávateľ preukázať a akou formou,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7">
    <w:p w14:paraId="683BD56C" w14:textId="4798628A" w:rsidR="000978F4" w:rsidRPr="00680402" w:rsidRDefault="000978F4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8">
    <w:p w14:paraId="59FDB4C6" w14:textId="20D1B6B3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 w:rsidR="007E23C1"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esp. poverenej osoby vykonávaním obstarávania, v takom prípade je potrebné priložiť kópiu notársky overeného plnomocenstva. V prípade, že sa uvedené doklady prekladajú do elektronického obstarávacieho systéme alebo ITMS2014+, prijímateľ vloží len sken plnomocenstva a originál uchová u seba pre potreby k nahliadnutiu/resp. k predloženiu na základe požiadavky poskytovateľa.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749418" w14:textId="6B6934AB" w:rsidR="00590007" w:rsidRPr="00B20A86" w:rsidRDefault="00590007" w:rsidP="00590007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3</w:t>
    </w:r>
    <w:r w:rsidRPr="00B20A86">
      <w:rPr>
        <w:noProof/>
        <w:sz w:val="18"/>
        <w:szCs w:val="18"/>
      </w:rPr>
      <w:t xml:space="preserve">     </w:t>
    </w:r>
    <w:r w:rsidR="00C5256C">
      <w:rPr>
        <w:noProof/>
        <w:sz w:val="18"/>
        <w:szCs w:val="18"/>
      </w:rPr>
      <w:tab/>
    </w:r>
    <w:r w:rsidR="00C5256C">
      <w:rPr>
        <w:noProof/>
        <w:sz w:val="18"/>
        <w:szCs w:val="18"/>
      </w:rPr>
      <w:tab/>
    </w:r>
    <w:r w:rsidR="00C5256C"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</w:p>
  <w:p w14:paraId="1C6BED09" w14:textId="6DFC2981" w:rsidR="00590007" w:rsidRPr="00635F1E" w:rsidRDefault="00590007" w:rsidP="005B49E6">
    <w:pPr>
      <w:pStyle w:val="Pta"/>
      <w:jc w:val="both"/>
      <w:rPr>
        <w:noProof/>
        <w:sz w:val="18"/>
        <w:szCs w:val="18"/>
      </w:rPr>
    </w:pPr>
    <w:r w:rsidRPr="00635F1E">
      <w:rPr>
        <w:noProof/>
        <w:sz w:val="18"/>
        <w:szCs w:val="18"/>
      </w:rPr>
      <w:t>K Usmerneniu Pôdohospodárskej platobnej agentúry č. 8/2017 k obstarávaniu tovarov, stavebných prác a služieb financovaných z PRV SR 2014 - 2022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5120561">
    <w:abstractNumId w:val="0"/>
  </w:num>
  <w:num w:numId="2" w16cid:durableId="1709255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8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07"/>
    <w:rsid w:val="00015BC8"/>
    <w:rsid w:val="0002756F"/>
    <w:rsid w:val="00074C4B"/>
    <w:rsid w:val="000978F4"/>
    <w:rsid w:val="000D5C5A"/>
    <w:rsid w:val="000E6172"/>
    <w:rsid w:val="000F1141"/>
    <w:rsid w:val="000F2EFA"/>
    <w:rsid w:val="001327A1"/>
    <w:rsid w:val="00212CF7"/>
    <w:rsid w:val="00230C5A"/>
    <w:rsid w:val="002B0E6B"/>
    <w:rsid w:val="002C5A11"/>
    <w:rsid w:val="00303625"/>
    <w:rsid w:val="00393329"/>
    <w:rsid w:val="003C3664"/>
    <w:rsid w:val="00481F82"/>
    <w:rsid w:val="004B1D0A"/>
    <w:rsid w:val="00544F21"/>
    <w:rsid w:val="00554075"/>
    <w:rsid w:val="00590007"/>
    <w:rsid w:val="005954FA"/>
    <w:rsid w:val="005B49E6"/>
    <w:rsid w:val="005C2C6D"/>
    <w:rsid w:val="00614830"/>
    <w:rsid w:val="00635F1E"/>
    <w:rsid w:val="006458A0"/>
    <w:rsid w:val="006A22A6"/>
    <w:rsid w:val="006D3EB1"/>
    <w:rsid w:val="006F7027"/>
    <w:rsid w:val="00746CDA"/>
    <w:rsid w:val="007A396C"/>
    <w:rsid w:val="007B513E"/>
    <w:rsid w:val="007E23C1"/>
    <w:rsid w:val="008239E4"/>
    <w:rsid w:val="008C5932"/>
    <w:rsid w:val="008F151B"/>
    <w:rsid w:val="0098783C"/>
    <w:rsid w:val="00993BF7"/>
    <w:rsid w:val="009B2571"/>
    <w:rsid w:val="009B60BE"/>
    <w:rsid w:val="009E238D"/>
    <w:rsid w:val="00A64373"/>
    <w:rsid w:val="00AB129B"/>
    <w:rsid w:val="00AB4D61"/>
    <w:rsid w:val="00B06ABA"/>
    <w:rsid w:val="00BF76E2"/>
    <w:rsid w:val="00C200DA"/>
    <w:rsid w:val="00C42F84"/>
    <w:rsid w:val="00C5256C"/>
    <w:rsid w:val="00C55E13"/>
    <w:rsid w:val="00C9141D"/>
    <w:rsid w:val="00CC07F1"/>
    <w:rsid w:val="00D54CA7"/>
    <w:rsid w:val="00D72386"/>
    <w:rsid w:val="00DD358A"/>
    <w:rsid w:val="00E4730D"/>
    <w:rsid w:val="00E51A42"/>
    <w:rsid w:val="00E65A10"/>
    <w:rsid w:val="00E66001"/>
    <w:rsid w:val="00F36191"/>
    <w:rsid w:val="00F71676"/>
    <w:rsid w:val="00FB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0322"/>
  <w15:chartTrackingRefBased/>
  <w15:docId w15:val="{2F4F3425-8C0B-4A36-BEBA-E0A94A3D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9000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C42F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man.mikusinec@cvo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D76C1-18BA-4140-9288-50D79495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880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5889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Roman Mikušinec</cp:lastModifiedBy>
  <cp:revision>30</cp:revision>
  <dcterms:created xsi:type="dcterms:W3CDTF">2024-09-06T09:28:00Z</dcterms:created>
  <dcterms:modified xsi:type="dcterms:W3CDTF">2024-11-19T12:22:00Z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f49583-305d-4d31-a578-23419888fadf_Enabled">
    <vt:lpwstr>true</vt:lpwstr>
  </property>
  <property fmtid="{D5CDD505-2E9C-101B-9397-08002B2CF9AE}" pid="3" name="MSIP_Label_71f49583-305d-4d31-a578-23419888fadf_SetDate">
    <vt:lpwstr>2024-09-06T09:27:58Z</vt:lpwstr>
  </property>
  <property fmtid="{D5CDD505-2E9C-101B-9397-08002B2CF9AE}" pid="4" name="MSIP_Label_71f49583-305d-4d31-a578-23419888fadf_Method">
    <vt:lpwstr>Privileged</vt:lpwstr>
  </property>
  <property fmtid="{D5CDD505-2E9C-101B-9397-08002B2CF9AE}" pid="5" name="MSIP_Label_71f49583-305d-4d31-a578-23419888fadf_Name">
    <vt:lpwstr>VEREJNÉ</vt:lpwstr>
  </property>
  <property fmtid="{D5CDD505-2E9C-101B-9397-08002B2CF9AE}" pid="6" name="MSIP_Label_71f49583-305d-4d31-a578-23419888fadf_SiteId">
    <vt:lpwstr>e0d54165-a303-4a6a-9954-68dfeb2b693d</vt:lpwstr>
  </property>
  <property fmtid="{D5CDD505-2E9C-101B-9397-08002B2CF9AE}" pid="7" name="MSIP_Label_71f49583-305d-4d31-a578-23419888fadf_ActionId">
    <vt:lpwstr>b436b0c0-57d4-4a5d-b04e-8a2eeda24348</vt:lpwstr>
  </property>
  <property fmtid="{D5CDD505-2E9C-101B-9397-08002B2CF9AE}" pid="8" name="MSIP_Label_71f49583-305d-4d31-a578-23419888fadf_ContentBits">
    <vt:lpwstr>0</vt:lpwstr>
  </property>
</Properties>
</file>