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3839B8B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1432B2">
        <w:rPr>
          <w:rFonts w:ascii="Arial Narrow" w:hAnsi="Arial Narrow" w:cs="Arial"/>
          <w:b/>
          <w:bCs/>
          <w:sz w:val="22"/>
          <w:szCs w:val="22"/>
        </w:rPr>
        <w:t>,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0109FD3A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JEHO </w:t>
      </w: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753E0A">
        <w:rPr>
          <w:rFonts w:ascii="Arial Narrow" w:hAnsi="Arial Narrow" w:cs="Arial"/>
          <w:b/>
          <w:bCs/>
          <w:sz w:val="22"/>
          <w:szCs w:val="22"/>
        </w:rPr>
        <w:t>PRAVIDLÁ</w:t>
      </w:r>
      <w:r w:rsidR="001432B2" w:rsidRPr="001432B2">
        <w:rPr>
          <w:rFonts w:ascii="Arial Narrow" w:hAnsi="Arial Narrow" w:cs="Arial"/>
          <w:b/>
          <w:bCs/>
          <w:sz w:val="22"/>
          <w:szCs w:val="22"/>
        </w:rPr>
        <w:t xml:space="preserve"> ELEKTRONICKEJ AUKCIE</w:t>
      </w:r>
    </w:p>
    <w:p w14:paraId="3A730A91" w14:textId="77777777" w:rsidR="00C32017" w:rsidRDefault="00C32017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4019D7A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330CBAE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4E0E5E">
        <w:rPr>
          <w:rFonts w:ascii="Arial Narrow" w:hAnsi="Arial Narrow"/>
          <w:b/>
          <w:sz w:val="22"/>
          <w:szCs w:val="22"/>
        </w:rPr>
        <w:t>Celková cena za dodanie</w:t>
      </w:r>
      <w:r w:rsidR="004E0E5E" w:rsidRPr="004E0E5E">
        <w:rPr>
          <w:rFonts w:ascii="Arial Narrow" w:hAnsi="Arial Narrow"/>
          <w:b/>
          <w:sz w:val="22"/>
          <w:szCs w:val="22"/>
        </w:rPr>
        <w:t xml:space="preserve"> p</w:t>
      </w:r>
      <w:r w:rsidRPr="004E0E5E">
        <w:rPr>
          <w:rFonts w:ascii="Arial Narrow" w:hAnsi="Arial Narrow"/>
          <w:b/>
          <w:sz w:val="22"/>
          <w:szCs w:val="22"/>
        </w:rPr>
        <w:t>redmetu zákazky v EUR bez DPH</w:t>
      </w:r>
    </w:p>
    <w:p w14:paraId="5BB98F2B" w14:textId="6A6941E7" w:rsidR="00E32509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E0E5E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4E0E5E">
        <w:rPr>
          <w:rFonts w:ascii="Arial Narrow" w:hAnsi="Arial Narrow"/>
          <w:sz w:val="22"/>
          <w:szCs w:val="22"/>
        </w:rPr>
        <w:t xml:space="preserve">dodanie </w:t>
      </w:r>
      <w:r w:rsidRPr="004E0E5E">
        <w:rPr>
          <w:rFonts w:ascii="Arial Narrow" w:hAnsi="Arial Narrow"/>
          <w:sz w:val="22"/>
          <w:szCs w:val="22"/>
        </w:rPr>
        <w:t>predmet</w:t>
      </w:r>
      <w:r w:rsidR="00411E49" w:rsidRPr="004E0E5E">
        <w:rPr>
          <w:rFonts w:ascii="Arial Narrow" w:hAnsi="Arial Narrow"/>
          <w:sz w:val="22"/>
          <w:szCs w:val="22"/>
        </w:rPr>
        <w:t>u</w:t>
      </w:r>
      <w:r w:rsidRPr="004E0E5E">
        <w:rPr>
          <w:rFonts w:ascii="Arial Narrow" w:hAnsi="Arial Narrow"/>
          <w:sz w:val="22"/>
          <w:szCs w:val="22"/>
        </w:rPr>
        <w:t xml:space="preserve"> zákazky v EUR </w:t>
      </w:r>
      <w:r w:rsidR="00F324E8" w:rsidRPr="004E0E5E">
        <w:rPr>
          <w:rFonts w:ascii="Arial Narrow" w:hAnsi="Arial Narrow"/>
          <w:sz w:val="22"/>
          <w:szCs w:val="22"/>
        </w:rPr>
        <w:t>bez</w:t>
      </w:r>
      <w:r w:rsidRPr="004E0E5E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</w:t>
      </w:r>
      <w:r w:rsidR="00AE6216">
        <w:rPr>
          <w:rFonts w:ascii="Arial Narrow" w:hAnsi="Arial Narrow"/>
          <w:sz w:val="22"/>
          <w:szCs w:val="22"/>
        </w:rPr>
        <w:t>vaného rozpočtu ceny, ktorý je P</w:t>
      </w:r>
      <w:r w:rsidRPr="004E0E5E">
        <w:rPr>
          <w:rFonts w:ascii="Arial Narrow" w:hAnsi="Arial Narrow"/>
          <w:sz w:val="22"/>
          <w:szCs w:val="22"/>
        </w:rPr>
        <w:t>rílohou č.</w:t>
      </w:r>
      <w:r w:rsidR="002C5E50" w:rsidRPr="004E0E5E">
        <w:rPr>
          <w:rFonts w:ascii="Arial Narrow" w:hAnsi="Arial Narrow"/>
          <w:sz w:val="22"/>
          <w:szCs w:val="22"/>
        </w:rPr>
        <w:t>2</w:t>
      </w:r>
      <w:r w:rsidRPr="004E0E5E">
        <w:rPr>
          <w:rFonts w:ascii="Arial Narrow" w:hAnsi="Arial Narrow"/>
          <w:sz w:val="22"/>
          <w:szCs w:val="22"/>
        </w:rPr>
        <w:t xml:space="preserve"> SP, v zmysle špecifikác</w:t>
      </w:r>
      <w:r w:rsidR="00AE6216">
        <w:rPr>
          <w:rFonts w:ascii="Arial Narrow" w:hAnsi="Arial Narrow"/>
          <w:sz w:val="22"/>
          <w:szCs w:val="22"/>
        </w:rPr>
        <w:t>ie predmetu zákazky uvedenej v P</w:t>
      </w:r>
      <w:r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Pr="004E0E5E">
        <w:rPr>
          <w:rFonts w:ascii="Arial Narrow" w:hAnsi="Arial Narrow"/>
          <w:sz w:val="22"/>
          <w:szCs w:val="22"/>
        </w:rPr>
        <w:t xml:space="preserve">1 </w:t>
      </w:r>
      <w:r w:rsidR="00483125" w:rsidRPr="004E0E5E">
        <w:rPr>
          <w:rFonts w:ascii="Arial Narrow" w:hAnsi="Arial Narrow"/>
          <w:sz w:val="22"/>
          <w:szCs w:val="22"/>
        </w:rPr>
        <w:t>SP a  ob</w:t>
      </w:r>
      <w:r w:rsidR="00AE6216">
        <w:rPr>
          <w:rFonts w:ascii="Arial Narrow" w:hAnsi="Arial Narrow"/>
          <w:sz w:val="22"/>
          <w:szCs w:val="22"/>
        </w:rPr>
        <w:t>chodných podmienok uvedených v P</w:t>
      </w:r>
      <w:r w:rsidR="00483125"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="002C5E50" w:rsidRPr="004E0E5E">
        <w:rPr>
          <w:rFonts w:ascii="Arial Narrow" w:hAnsi="Arial Narrow"/>
          <w:sz w:val="22"/>
          <w:szCs w:val="22"/>
        </w:rPr>
        <w:t>3</w:t>
      </w:r>
      <w:r w:rsidR="00483125" w:rsidRPr="004E0E5E">
        <w:rPr>
          <w:rFonts w:ascii="Arial Narrow" w:hAnsi="Arial Narrow"/>
          <w:sz w:val="22"/>
          <w:szCs w:val="22"/>
        </w:rPr>
        <w:t xml:space="preserve"> SP</w:t>
      </w:r>
      <w:r w:rsidRPr="004E0E5E">
        <w:rPr>
          <w:rFonts w:ascii="Arial Narrow" w:hAnsi="Arial Narrow"/>
          <w:sz w:val="22"/>
          <w:szCs w:val="22"/>
        </w:rPr>
        <w:t xml:space="preserve">. </w:t>
      </w:r>
      <w:r w:rsidR="00411E49" w:rsidRPr="004E0E5E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4E0E5E">
        <w:rPr>
          <w:rFonts w:ascii="Arial Narrow" w:hAnsi="Arial Narrow"/>
          <w:sz w:val="22"/>
          <w:szCs w:val="22"/>
        </w:rPr>
        <w:t xml:space="preserve">Neuvedenie </w:t>
      </w:r>
      <w:r w:rsidR="00411E49" w:rsidRPr="004E0E5E">
        <w:rPr>
          <w:rFonts w:ascii="Arial Narrow" w:hAnsi="Arial Narrow"/>
          <w:sz w:val="22"/>
          <w:szCs w:val="22"/>
        </w:rPr>
        <w:t xml:space="preserve">jednotkovej </w:t>
      </w:r>
      <w:r w:rsidRPr="004E0E5E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45E0109" w14:textId="55FADFBA" w:rsidR="00753E0A" w:rsidRPr="008406C1" w:rsidRDefault="0048312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2C8E5C1" w:rsidR="003D10AC" w:rsidRPr="00C32017" w:rsidRDefault="00AE6216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</w:t>
      </w:r>
      <w:r w:rsidR="003D10AC" w:rsidRPr="008406C1">
        <w:rPr>
          <w:rFonts w:ascii="Arial Narrow" w:hAnsi="Arial Narrow"/>
          <w:sz w:val="22"/>
          <w:szCs w:val="22"/>
        </w:rPr>
        <w:t xml:space="preserve">rílohu č. </w:t>
      </w:r>
      <w:r w:rsidR="002C5E50">
        <w:rPr>
          <w:rFonts w:ascii="Arial Narrow" w:hAnsi="Arial Narrow"/>
          <w:sz w:val="22"/>
          <w:szCs w:val="22"/>
        </w:rPr>
        <w:t>2</w:t>
      </w:r>
      <w:r w:rsidR="003D10AC"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="003D10AC"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</w:t>
      </w:r>
      <w:r w:rsidR="004E0E5E">
        <w:rPr>
          <w:rFonts w:ascii="Arial Narrow" w:hAnsi="Arial Narrow"/>
          <w:sz w:val="22"/>
          <w:szCs w:val="22"/>
        </w:rPr>
        <w:t>í</w:t>
      </w:r>
      <w:r w:rsidR="0071351B" w:rsidRPr="008406C1">
        <w:rPr>
          <w:rFonts w:ascii="Arial Narrow" w:hAnsi="Arial Narrow"/>
          <w:sz w:val="22"/>
          <w:szCs w:val="22"/>
        </w:rPr>
        <w:t xml:space="preserve"> </w:t>
      </w:r>
      <w:r w:rsidR="0071351B" w:rsidRPr="004E0E5E">
        <w:rPr>
          <w:rFonts w:ascii="Arial Narrow" w:hAnsi="Arial Narrow"/>
          <w:b/>
          <w:sz w:val="22"/>
          <w:szCs w:val="22"/>
        </w:rPr>
        <w:t xml:space="preserve">jednotkové </w:t>
      </w:r>
      <w:r w:rsidR="0071351B" w:rsidRPr="00C32017">
        <w:rPr>
          <w:rFonts w:ascii="Arial Narrow" w:hAnsi="Arial Narrow"/>
          <w:b/>
          <w:sz w:val="22"/>
          <w:szCs w:val="22"/>
        </w:rPr>
        <w:t>ceny položiek</w:t>
      </w:r>
      <w:r w:rsidR="0071351B" w:rsidRPr="004E0E5E">
        <w:rPr>
          <w:rFonts w:ascii="Arial Narrow" w:hAnsi="Arial Narrow"/>
          <w:sz w:val="22"/>
          <w:szCs w:val="22"/>
        </w:rPr>
        <w:t xml:space="preserve"> v elektronickom ponukovom formulári v</w:t>
      </w:r>
      <w:r w:rsidR="001A3D23" w:rsidRPr="004E0E5E">
        <w:rPr>
          <w:rFonts w:ascii="Arial Narrow" w:hAnsi="Arial Narrow"/>
          <w:sz w:val="22"/>
          <w:szCs w:val="22"/>
        </w:rPr>
        <w:t> elektronickom prostriedku</w:t>
      </w:r>
      <w:r w:rsidR="0071351B" w:rsidRPr="004E0E5E">
        <w:rPr>
          <w:rFonts w:ascii="Arial Narrow" w:hAnsi="Arial Narrow"/>
          <w:sz w:val="22"/>
          <w:szCs w:val="22"/>
        </w:rPr>
        <w:t xml:space="preserve"> JOSEPHINE, ktorý zodpovedá Štruktúrovanému </w:t>
      </w:r>
      <w:r w:rsidR="0071351B" w:rsidRPr="008406C1">
        <w:rPr>
          <w:rFonts w:ascii="Arial Narrow" w:hAnsi="Arial Narrow"/>
          <w:sz w:val="22"/>
          <w:szCs w:val="22"/>
        </w:rPr>
        <w:t>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C32017" w:rsidRPr="6F01AE3A">
        <w:rPr>
          <w:rFonts w:ascii="Arial Narrow" w:eastAsia="Arial Narrow" w:hAnsi="Arial Narrow" w:cs="Arial Narrow"/>
          <w:sz w:val="22"/>
          <w:szCs w:val="22"/>
        </w:rPr>
        <w:t>V prípade rozdielu platia ceny uvedené v Štruktúrovanom rozpočte ceny v prílohe č. 2 SP.</w:t>
      </w:r>
    </w:p>
    <w:p w14:paraId="06158B70" w14:textId="0DEB04EF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</w:t>
      </w:r>
    </w:p>
    <w:p w14:paraId="6A925DEB" w14:textId="183053B7" w:rsidR="00D20148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p w14:paraId="11085CF3" w14:textId="08E2A0B9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9DCF07" w14:textId="77777777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9E9299A" w14:textId="77777777" w:rsid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93C8B25" w14:textId="6E3A67B3" w:rsidR="00D20148" w:rsidRPr="0063371D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3371D">
        <w:rPr>
          <w:rFonts w:ascii="Arial Narrow" w:hAnsi="Arial Narrow"/>
          <w:sz w:val="22"/>
          <w:szCs w:val="22"/>
        </w:rPr>
        <w:t xml:space="preserve">V prípade rovnosti predložených ponúk budú ponuky vyhodnotené na základe </w:t>
      </w:r>
      <w:r w:rsidRPr="0063371D">
        <w:rPr>
          <w:rFonts w:ascii="Arial Narrow" w:hAnsi="Arial Narrow"/>
          <w:b/>
          <w:bCs/>
          <w:sz w:val="22"/>
          <w:szCs w:val="22"/>
        </w:rPr>
        <w:t>Pomocného kritéria na vyhodnotenie č. 1</w:t>
      </w:r>
      <w:r w:rsidRPr="0063371D">
        <w:rPr>
          <w:rFonts w:ascii="Arial Narrow" w:hAnsi="Arial Narrow"/>
          <w:sz w:val="22"/>
          <w:szCs w:val="22"/>
        </w:rPr>
        <w:t xml:space="preserve">: </w:t>
      </w:r>
      <w:r w:rsidR="00323238" w:rsidRPr="0063371D">
        <w:rPr>
          <w:rFonts w:ascii="Arial Narrow" w:hAnsi="Arial Narrow"/>
          <w:sz w:val="22"/>
          <w:szCs w:val="22"/>
        </w:rPr>
        <w:t>Cena jedného vozidla bez príslušenstva</w:t>
      </w:r>
      <w:r w:rsidRPr="0063371D">
        <w:rPr>
          <w:rFonts w:ascii="Arial Narrow" w:hAnsi="Arial Narrow"/>
          <w:sz w:val="22"/>
          <w:szCs w:val="22"/>
        </w:rPr>
        <w:t xml:space="preserve"> </w:t>
      </w:r>
      <w:r w:rsidR="004216AC" w:rsidRPr="0063371D">
        <w:rPr>
          <w:rFonts w:ascii="Arial Narrow" w:hAnsi="Arial Narrow"/>
          <w:sz w:val="22"/>
          <w:szCs w:val="22"/>
        </w:rPr>
        <w:t>vyjadrená v</w:t>
      </w:r>
      <w:r w:rsidR="00643D12">
        <w:rPr>
          <w:rFonts w:ascii="Arial Narrow" w:hAnsi="Arial Narrow"/>
          <w:sz w:val="22"/>
          <w:szCs w:val="22"/>
        </w:rPr>
        <w:t xml:space="preserve"> EUR </w:t>
      </w:r>
      <w:r w:rsidR="004216AC" w:rsidRPr="0063371D">
        <w:rPr>
          <w:rFonts w:ascii="Arial Narrow" w:hAnsi="Arial Narrow"/>
          <w:sz w:val="22"/>
          <w:szCs w:val="22"/>
        </w:rPr>
        <w:t>bez DPH</w:t>
      </w:r>
    </w:p>
    <w:p w14:paraId="1941124A" w14:textId="7BB6DB05" w:rsidR="00D20148" w:rsidRPr="0063371D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3371D">
        <w:rPr>
          <w:rFonts w:ascii="Arial Narrow" w:hAnsi="Arial Narrow"/>
          <w:sz w:val="22"/>
          <w:szCs w:val="22"/>
        </w:rPr>
        <w:t xml:space="preserve">Úspešnou ponukou na základe Pomocného kritéria č. 1 s názvom </w:t>
      </w:r>
      <w:r w:rsidR="00323238" w:rsidRPr="0063371D">
        <w:rPr>
          <w:rFonts w:ascii="Arial Narrow" w:hAnsi="Arial Narrow"/>
          <w:sz w:val="22"/>
          <w:szCs w:val="22"/>
        </w:rPr>
        <w:t>Cena jedného vozidla bez príslušenstva</w:t>
      </w:r>
      <w:r w:rsidRPr="0063371D">
        <w:rPr>
          <w:rFonts w:ascii="Arial Narrow" w:hAnsi="Arial Narrow"/>
          <w:sz w:val="22"/>
          <w:szCs w:val="22"/>
        </w:rPr>
        <w:t xml:space="preserve"> bude ponuka </w:t>
      </w:r>
      <w:r w:rsidR="00323238" w:rsidRPr="0063371D">
        <w:rPr>
          <w:rFonts w:ascii="Arial Narrow" w:hAnsi="Arial Narrow"/>
          <w:sz w:val="22"/>
          <w:szCs w:val="22"/>
        </w:rPr>
        <w:t xml:space="preserve">s nižšou cenou (vyjadrenou v </w:t>
      </w:r>
      <w:r w:rsidR="00643D12">
        <w:rPr>
          <w:rFonts w:ascii="Arial Narrow" w:hAnsi="Arial Narrow"/>
          <w:sz w:val="22"/>
          <w:szCs w:val="22"/>
        </w:rPr>
        <w:t>EUR</w:t>
      </w:r>
      <w:r w:rsidR="00323238" w:rsidRPr="0063371D">
        <w:rPr>
          <w:rFonts w:ascii="Arial Narrow" w:hAnsi="Arial Narrow"/>
          <w:sz w:val="22"/>
          <w:szCs w:val="22"/>
        </w:rPr>
        <w:t xml:space="preserve"> bez DPH) jedného vozidla bez príslušenstva</w:t>
      </w:r>
      <w:r w:rsidR="004216AC" w:rsidRPr="0063371D">
        <w:rPr>
          <w:rFonts w:ascii="Arial Narrow" w:hAnsi="Arial Narrow"/>
          <w:sz w:val="22"/>
          <w:szCs w:val="22"/>
        </w:rPr>
        <w:t>.</w:t>
      </w:r>
      <w:r w:rsidRPr="0063371D">
        <w:rPr>
          <w:rFonts w:ascii="Arial Narrow" w:hAnsi="Arial Narrow"/>
          <w:sz w:val="22"/>
          <w:szCs w:val="22"/>
        </w:rPr>
        <w:t xml:space="preserve"> Pomocné kritérium na vyhodnotenie ponúk č. 1 sa uplatní len a výlučne v prípade rovnosti predložených ponúk. </w:t>
      </w:r>
    </w:p>
    <w:p w14:paraId="52F9EFF4" w14:textId="100DD8D6" w:rsidR="00D20148" w:rsidRPr="00D20148" w:rsidRDefault="00D2014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3371D">
        <w:rPr>
          <w:rFonts w:ascii="Arial Narrow" w:hAnsi="Arial Narrow"/>
          <w:sz w:val="22"/>
          <w:szCs w:val="22"/>
        </w:rPr>
        <w:t>Návrh na plnenie Pomocného kritéria č. 1 uchádzač uvedie v prílohe č. 2 SP.</w:t>
      </w:r>
    </w:p>
    <w:sectPr w:rsidR="00D20148" w:rsidRPr="00D20148" w:rsidSect="00736150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A0FE" w14:textId="77777777" w:rsidR="006149D1" w:rsidRDefault="006149D1" w:rsidP="007C6581">
      <w:r>
        <w:separator/>
      </w:r>
    </w:p>
  </w:endnote>
  <w:endnote w:type="continuationSeparator" w:id="0">
    <w:p w14:paraId="10E40941" w14:textId="77777777" w:rsidR="006149D1" w:rsidRDefault="006149D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91E2" w14:textId="77777777" w:rsidR="006149D1" w:rsidRDefault="006149D1" w:rsidP="007C6581">
      <w:r>
        <w:separator/>
      </w:r>
    </w:p>
  </w:footnote>
  <w:footnote w:type="continuationSeparator" w:id="0">
    <w:p w14:paraId="33BDFEC5" w14:textId="77777777" w:rsidR="006149D1" w:rsidRDefault="006149D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D27C" w14:textId="30B32B6E" w:rsidR="00753E0A" w:rsidRPr="00753E0A" w:rsidRDefault="00736150" w:rsidP="00753E0A">
    <w:pPr>
      <w:tabs>
        <w:tab w:val="clear" w:pos="2160"/>
        <w:tab w:val="clear" w:pos="2880"/>
        <w:tab w:val="clear" w:pos="4500"/>
      </w:tabs>
      <w:spacing w:before="120"/>
      <w:jc w:val="right"/>
      <w:rPr>
        <w:rFonts w:ascii="Arial Narrow" w:hAnsi="Arial Narrow" w:cs="Arial"/>
        <w:bCs/>
        <w:sz w:val="18"/>
        <w:szCs w:val="18"/>
      </w:rPr>
    </w:pPr>
    <w:r>
      <w:tab/>
    </w:r>
    <w:r w:rsidRPr="00753E0A">
      <w:rPr>
        <w:rFonts w:ascii="Arial Narrow" w:hAnsi="Arial Narrow"/>
        <w:sz w:val="18"/>
        <w:szCs w:val="18"/>
      </w:rPr>
      <w:t xml:space="preserve">Príloha č. 4 </w:t>
    </w:r>
    <w:r w:rsidR="00753E0A" w:rsidRPr="00753E0A">
      <w:rPr>
        <w:rFonts w:ascii="Arial Narrow" w:hAnsi="Arial Narrow"/>
        <w:sz w:val="18"/>
        <w:szCs w:val="18"/>
      </w:rPr>
      <w:t xml:space="preserve">SP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KRITÉRIUM NA VYHODNOTENIE PONÚK, </w:t>
    </w:r>
    <w:r w:rsidR="00753E0A">
      <w:rPr>
        <w:rFonts w:ascii="Arial Narrow" w:hAnsi="Arial Narrow" w:cs="Arial"/>
        <w:bCs/>
        <w:sz w:val="18"/>
        <w:szCs w:val="18"/>
      </w:rPr>
      <w:t xml:space="preserve">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PRAVIDLÁ  JEHO UPLATŇOVANIA  </w:t>
    </w:r>
  </w:p>
  <w:p w14:paraId="4CE5D92E" w14:textId="5B1AAFFE" w:rsidR="00736150" w:rsidRPr="007C6581" w:rsidRDefault="00736150" w:rsidP="00736150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  <w:p w14:paraId="7D7FCDD0" w14:textId="4AEBA355" w:rsidR="00736150" w:rsidRDefault="00736150" w:rsidP="00736150">
    <w:pPr>
      <w:pStyle w:val="Hlavika"/>
      <w:tabs>
        <w:tab w:val="clear" w:pos="4536"/>
        <w:tab w:val="clear" w:pos="9072"/>
        <w:tab w:val="left" w:pos="7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4B7099"/>
    <w:multiLevelType w:val="hybridMultilevel"/>
    <w:tmpl w:val="E03C0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5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19"/>
  </w:num>
  <w:num w:numId="12">
    <w:abstractNumId w:val="22"/>
  </w:num>
  <w:num w:numId="13">
    <w:abstractNumId w:val="2"/>
  </w:num>
  <w:num w:numId="14">
    <w:abstractNumId w:val="8"/>
  </w:num>
  <w:num w:numId="15">
    <w:abstractNumId w:val="7"/>
  </w:num>
  <w:num w:numId="16">
    <w:abstractNumId w:val="24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20"/>
  </w:num>
  <w:num w:numId="24">
    <w:abstractNumId w:val="3"/>
  </w:num>
  <w:num w:numId="25">
    <w:abstractNumId w:val="9"/>
  </w:num>
  <w:num w:numId="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04FEB"/>
    <w:rsid w:val="0002698C"/>
    <w:rsid w:val="00031DD7"/>
    <w:rsid w:val="00035F9B"/>
    <w:rsid w:val="00037ACF"/>
    <w:rsid w:val="000721BB"/>
    <w:rsid w:val="00072B80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23238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216AC"/>
    <w:rsid w:val="00432870"/>
    <w:rsid w:val="00434CBB"/>
    <w:rsid w:val="0043594E"/>
    <w:rsid w:val="00452E1E"/>
    <w:rsid w:val="00474340"/>
    <w:rsid w:val="00475054"/>
    <w:rsid w:val="004817CC"/>
    <w:rsid w:val="00483125"/>
    <w:rsid w:val="004C75D4"/>
    <w:rsid w:val="004E0E5E"/>
    <w:rsid w:val="004F0513"/>
    <w:rsid w:val="00501AB0"/>
    <w:rsid w:val="00521977"/>
    <w:rsid w:val="00524E71"/>
    <w:rsid w:val="00530300"/>
    <w:rsid w:val="00533336"/>
    <w:rsid w:val="005343E1"/>
    <w:rsid w:val="00535778"/>
    <w:rsid w:val="00545C77"/>
    <w:rsid w:val="00556901"/>
    <w:rsid w:val="005A2B51"/>
    <w:rsid w:val="005A7C56"/>
    <w:rsid w:val="005C0737"/>
    <w:rsid w:val="005C7567"/>
    <w:rsid w:val="005E16CA"/>
    <w:rsid w:val="005E2CF1"/>
    <w:rsid w:val="005F39FF"/>
    <w:rsid w:val="005F47CD"/>
    <w:rsid w:val="006149D1"/>
    <w:rsid w:val="00625253"/>
    <w:rsid w:val="0063371D"/>
    <w:rsid w:val="00643D12"/>
    <w:rsid w:val="0064795B"/>
    <w:rsid w:val="00662949"/>
    <w:rsid w:val="00667B85"/>
    <w:rsid w:val="00693331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36150"/>
    <w:rsid w:val="0075184A"/>
    <w:rsid w:val="00752C59"/>
    <w:rsid w:val="00753372"/>
    <w:rsid w:val="00753E0A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5189F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9F1F96"/>
    <w:rsid w:val="009F5DDF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6216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646B"/>
    <w:rsid w:val="00BA1434"/>
    <w:rsid w:val="00BB2C79"/>
    <w:rsid w:val="00BC4587"/>
    <w:rsid w:val="00BD13C6"/>
    <w:rsid w:val="00BD19DF"/>
    <w:rsid w:val="00BD545B"/>
    <w:rsid w:val="00BE0A96"/>
    <w:rsid w:val="00BF33FA"/>
    <w:rsid w:val="00C03D30"/>
    <w:rsid w:val="00C04A8D"/>
    <w:rsid w:val="00C32017"/>
    <w:rsid w:val="00C33AAC"/>
    <w:rsid w:val="00C33FD8"/>
    <w:rsid w:val="00C36D5A"/>
    <w:rsid w:val="00C54E0C"/>
    <w:rsid w:val="00C661DC"/>
    <w:rsid w:val="00C80E66"/>
    <w:rsid w:val="00C96320"/>
    <w:rsid w:val="00CA581E"/>
    <w:rsid w:val="00CD393D"/>
    <w:rsid w:val="00CD3C28"/>
    <w:rsid w:val="00CD6C8F"/>
    <w:rsid w:val="00CD6DDF"/>
    <w:rsid w:val="00CF2525"/>
    <w:rsid w:val="00D02F5E"/>
    <w:rsid w:val="00D20148"/>
    <w:rsid w:val="00D21D4B"/>
    <w:rsid w:val="00D222E9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15B7"/>
    <w:rsid w:val="00DF39A3"/>
    <w:rsid w:val="00DF4F82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17E97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BD13C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D13C6"/>
  </w:style>
  <w:style w:type="character" w:customStyle="1" w:styleId="eop">
    <w:name w:val="eop"/>
    <w:basedOn w:val="Predvolenpsmoodseku"/>
    <w:rsid w:val="00BD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9DEE2-D02A-4FBE-9613-EF33D9BE8C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Matej Gál</cp:lastModifiedBy>
  <cp:revision>15</cp:revision>
  <cp:lastPrinted>2022-03-12T15:24:00Z</cp:lastPrinted>
  <dcterms:created xsi:type="dcterms:W3CDTF">2022-02-24T13:57:00Z</dcterms:created>
  <dcterms:modified xsi:type="dcterms:W3CDTF">2024-11-25T13:54:00Z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