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33" w:rsidRPr="003C1D3E" w:rsidRDefault="00E23645" w:rsidP="00E23645">
      <w:pPr>
        <w:jc w:val="right"/>
        <w:rPr>
          <w:rFonts w:ascii="Arial" w:hAnsi="Arial" w:cs="Arial"/>
          <w:sz w:val="20"/>
        </w:rPr>
      </w:pPr>
      <w:bookmarkStart w:id="0" w:name="_GoBack"/>
      <w:r w:rsidRPr="003C1D3E">
        <w:rPr>
          <w:rFonts w:ascii="Arial" w:hAnsi="Arial" w:cs="Arial"/>
          <w:sz w:val="20"/>
        </w:rPr>
        <w:t xml:space="preserve">Príloha č. </w:t>
      </w:r>
      <w:r w:rsidR="00D53524" w:rsidRPr="003C1D3E">
        <w:rPr>
          <w:rFonts w:ascii="Arial" w:hAnsi="Arial" w:cs="Arial"/>
          <w:sz w:val="20"/>
        </w:rPr>
        <w:t>3</w:t>
      </w:r>
      <w:r w:rsidRPr="003C1D3E">
        <w:rPr>
          <w:rFonts w:ascii="Arial" w:hAnsi="Arial" w:cs="Arial"/>
          <w:sz w:val="20"/>
        </w:rPr>
        <w:t xml:space="preserve"> </w:t>
      </w:r>
      <w:r w:rsidR="008B5738" w:rsidRPr="003C1D3E">
        <w:rPr>
          <w:rFonts w:ascii="Arial" w:hAnsi="Arial" w:cs="Arial"/>
          <w:sz w:val="20"/>
        </w:rPr>
        <w:t xml:space="preserve">k časti A.1 SP </w:t>
      </w:r>
      <w:r w:rsidRPr="003C1D3E">
        <w:rPr>
          <w:rFonts w:ascii="Arial" w:hAnsi="Arial" w:cs="Arial"/>
          <w:sz w:val="20"/>
        </w:rPr>
        <w:t xml:space="preserve"> </w:t>
      </w:r>
    </w:p>
    <w:bookmarkEnd w:id="0"/>
    <w:p w:rsidR="00ED4F33" w:rsidRDefault="00ED4F33" w:rsidP="00ED4F33"/>
    <w:p w:rsidR="00ED4F33" w:rsidRPr="006E675B" w:rsidRDefault="00ED4F33" w:rsidP="00ED4F33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6E675B">
        <w:rPr>
          <w:rFonts w:ascii="Arial" w:hAnsi="Arial" w:cs="Arial"/>
          <w:b/>
          <w:sz w:val="24"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 ZNENÍ NARIADENIA RADY (EÚ) č. 2022/</w:t>
      </w:r>
      <w:r w:rsidR="00B87571" w:rsidRPr="006E675B">
        <w:rPr>
          <w:rFonts w:ascii="Arial" w:hAnsi="Arial" w:cs="Arial"/>
          <w:b/>
          <w:sz w:val="24"/>
          <w:szCs w:val="24"/>
          <w:lang w:eastAsia="sk-SK"/>
        </w:rPr>
        <w:t>57</w:t>
      </w:r>
      <w:r w:rsidR="00B87571">
        <w:rPr>
          <w:rFonts w:ascii="Arial" w:hAnsi="Arial" w:cs="Arial"/>
          <w:b/>
          <w:sz w:val="24"/>
          <w:szCs w:val="24"/>
          <w:lang w:eastAsia="sk-SK"/>
        </w:rPr>
        <w:t>6</w:t>
      </w:r>
      <w:r w:rsidR="00B87571" w:rsidRPr="006E675B">
        <w:rPr>
          <w:rFonts w:ascii="Arial" w:hAnsi="Arial" w:cs="Arial"/>
          <w:b/>
          <w:sz w:val="24"/>
          <w:szCs w:val="24"/>
          <w:lang w:eastAsia="sk-SK"/>
        </w:rPr>
        <w:t xml:space="preserve"> </w:t>
      </w:r>
      <w:r w:rsidRPr="006E675B">
        <w:rPr>
          <w:rFonts w:ascii="Arial" w:hAnsi="Arial" w:cs="Arial"/>
          <w:b/>
          <w:sz w:val="24"/>
          <w:szCs w:val="24"/>
          <w:lang w:eastAsia="sk-SK"/>
        </w:rPr>
        <w:t>z 8. apríla 2022</w:t>
      </w:r>
    </w:p>
    <w:p w:rsidR="00ED4F33" w:rsidRPr="006E675B" w:rsidRDefault="00ED4F33" w:rsidP="00ED4F33">
      <w:pPr>
        <w:tabs>
          <w:tab w:val="left" w:pos="1985"/>
        </w:tabs>
        <w:spacing w:after="0"/>
        <w:ind w:left="1985" w:hanging="1985"/>
        <w:jc w:val="center"/>
        <w:rPr>
          <w:rFonts w:ascii="Arial" w:hAnsi="Arial" w:cs="Arial"/>
          <w:b/>
          <w:sz w:val="20"/>
          <w:szCs w:val="20"/>
          <w:lang w:eastAsia="sk-SK"/>
        </w:rPr>
      </w:pPr>
    </w:p>
    <w:p w:rsidR="00ED4F33" w:rsidRPr="006E675B" w:rsidRDefault="00ED4F33" w:rsidP="00ED4F33">
      <w:pPr>
        <w:autoSpaceDE w:val="0"/>
        <w:autoSpaceDN w:val="0"/>
        <w:adjustRightInd w:val="0"/>
        <w:spacing w:after="0"/>
        <w:jc w:val="left"/>
        <w:rPr>
          <w:rFonts w:ascii="Arial" w:eastAsiaTheme="minorEastAsia" w:hAnsi="Arial" w:cs="Arial"/>
          <w:color w:val="000000"/>
          <w:sz w:val="20"/>
          <w:szCs w:val="20"/>
          <w:lang w:eastAsia="sk-SK"/>
        </w:rPr>
      </w:pPr>
    </w:p>
    <w:p w:rsidR="00ED4F33" w:rsidRPr="006E675B" w:rsidRDefault="00ED4F33" w:rsidP="00ED4F33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szCs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) a ktorá podáva ponuku do verejného obstarávania s predmetom zákazky</w:t>
      </w:r>
      <w:r w:rsidR="004E3379" w:rsidRPr="004E3379">
        <w:t xml:space="preserve"> </w:t>
      </w:r>
      <w:r w:rsidR="004E3379" w:rsidRPr="004E3379">
        <w:rPr>
          <w:rFonts w:ascii="Arial" w:eastAsiaTheme="minorEastAsia" w:hAnsi="Arial" w:cs="Arial"/>
          <w:sz w:val="20"/>
          <w:szCs w:val="20"/>
          <w:lang w:eastAsia="sk-SK"/>
        </w:rPr>
        <w:t>Montáž, demontáž a prenájom protisnehových zábran a drevených bariér</w:t>
      </w:r>
      <w:r w:rsidR="004E3379" w:rsidRPr="004E3379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 ktorá zároveň bude vykonávať plnenie zákazky, nefiguruje ruská účasť, ktorá prekračuje limity stanovené v článku 5k nariadenia Rady (EÚ) </w:t>
      </w:r>
      <w:r w:rsidR="004E3379">
        <w:rPr>
          <w:rFonts w:ascii="Arial" w:eastAsiaTheme="minorEastAsia" w:hAnsi="Arial" w:cs="Arial"/>
          <w:sz w:val="20"/>
          <w:szCs w:val="20"/>
          <w:lang w:eastAsia="sk-SK"/>
        </w:rPr>
        <w:br/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č. 833/2014 z 31. júla 2014 o reštriktívnych opatreniach s ohľadom na konanie Ruska, ktorým destabilizuje situáciu na Ukrajine v znení nariadenia Rady (EÚ) č. 2022/57</w:t>
      </w:r>
      <w:r w:rsidR="00B87571">
        <w:rPr>
          <w:rFonts w:ascii="Arial" w:eastAsiaTheme="minorEastAsia" w:hAnsi="Arial" w:cs="Arial"/>
          <w:sz w:val="20"/>
          <w:szCs w:val="20"/>
          <w:lang w:eastAsia="sk-SK"/>
        </w:rPr>
        <w:t>6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 z 8. apríla 2022.</w:t>
      </w:r>
    </w:p>
    <w:p w:rsidR="00ED4F33" w:rsidRPr="006E675B" w:rsidRDefault="00ED4F33" w:rsidP="00ED4F33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ED4F33" w:rsidRPr="006E675B" w:rsidRDefault="00ED4F33" w:rsidP="00ED4F33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Predovšetkým vyhlasujem, že:</w:t>
      </w:r>
    </w:p>
    <w:p w:rsidR="00ED4F33" w:rsidRPr="006E675B" w:rsidRDefault="00ED4F33" w:rsidP="00ED4F33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ED4F33" w:rsidRPr="006E675B" w:rsidRDefault="00ED4F33" w:rsidP="00ED4F33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ED4F33" w:rsidRPr="006E675B" w:rsidRDefault="00ED4F33" w:rsidP="00ED4F33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ED4F33" w:rsidRPr="006E675B" w:rsidRDefault="00ED4F33" w:rsidP="00ED4F33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B87571" w:rsidRPr="006E675B" w:rsidRDefault="00ED4F33" w:rsidP="00B87571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szCs w:val="20"/>
          <w:lang w:eastAsia="sk-SK"/>
        </w:rPr>
        <w:tab/>
      </w:r>
      <w:r w:rsidR="00B87571" w:rsidRPr="003C0DB1">
        <w:rPr>
          <w:rFonts w:ascii="Arial" w:eastAsiaTheme="minorEastAsia" w:hAnsi="Arial" w:cs="Arial"/>
          <w:sz w:val="20"/>
          <w:szCs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:rsidR="00ED4F33" w:rsidRPr="006E675B" w:rsidRDefault="00ED4F33" w:rsidP="00B87571">
      <w:pPr>
        <w:spacing w:after="0"/>
        <w:ind w:left="567" w:hanging="283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ED4F33" w:rsidRPr="006E675B" w:rsidRDefault="00ED4F33" w:rsidP="00ED4F33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  <w:r w:rsidRPr="006E675B">
        <w:rPr>
          <w:rFonts w:ascii="Arial" w:eastAsiaTheme="minorEastAsia" w:hAnsi="Arial" w:cs="Arial"/>
          <w:sz w:val="20"/>
          <w:szCs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ED4F33" w:rsidRDefault="00ED4F33" w:rsidP="00ED4F33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9906AC" w:rsidRPr="006E675B" w:rsidRDefault="009906AC" w:rsidP="00ED4F33">
      <w:pPr>
        <w:spacing w:after="0"/>
        <w:ind w:left="284"/>
        <w:contextualSpacing/>
        <w:rPr>
          <w:rFonts w:ascii="Arial" w:eastAsiaTheme="minorEastAsia" w:hAnsi="Arial" w:cs="Arial"/>
          <w:sz w:val="20"/>
          <w:szCs w:val="20"/>
          <w:lang w:eastAsia="sk-SK"/>
        </w:rPr>
      </w:pPr>
    </w:p>
    <w:p w:rsidR="00ED4F33" w:rsidRPr="006E675B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  <w:r w:rsidRPr="006E675B">
        <w:rPr>
          <w:rFonts w:ascii="Arial" w:hAnsi="Arial" w:cs="Arial"/>
          <w:bCs/>
          <w:sz w:val="20"/>
          <w:szCs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Cs/>
          <w:sz w:val="20"/>
          <w:szCs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</w:p>
    <w:p w:rsidR="00ED4F33" w:rsidRPr="006E675B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ED4F33" w:rsidRPr="006E675B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ED4F33" w:rsidRPr="006E675B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ED4F33" w:rsidRPr="006E675B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ED4F33" w:rsidRPr="006E675B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b/>
          <w:bCs/>
          <w:sz w:val="20"/>
          <w:szCs w:val="20"/>
          <w:lang w:eastAsia="sk-SK"/>
        </w:rPr>
      </w:pP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</w:p>
    <w:p w:rsidR="00ED4F33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sz w:val="20"/>
          <w:szCs w:val="20"/>
          <w:lang w:eastAsia="sk-SK"/>
        </w:rPr>
      </w:pP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  <w:t xml:space="preserve">  </w:t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>..........................................................</w:t>
      </w:r>
    </w:p>
    <w:p w:rsidR="00ED4F33" w:rsidRPr="006E675B" w:rsidRDefault="009906AC" w:rsidP="00ED4F33">
      <w:pPr>
        <w:tabs>
          <w:tab w:val="num" w:pos="-720"/>
        </w:tabs>
        <w:spacing w:after="0"/>
        <w:ind w:left="2832"/>
        <w:contextualSpacing/>
        <w:jc w:val="center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m</w:t>
      </w:r>
      <w:r w:rsidR="00ED4F33">
        <w:rPr>
          <w:rFonts w:ascii="Arial" w:hAnsi="Arial" w:cs="Arial"/>
          <w:sz w:val="20"/>
          <w:szCs w:val="20"/>
          <w:lang w:eastAsia="sk-SK"/>
        </w:rPr>
        <w:t>eno</w:t>
      </w:r>
      <w:r>
        <w:rPr>
          <w:rFonts w:ascii="Arial" w:hAnsi="Arial" w:cs="Arial"/>
          <w:sz w:val="20"/>
          <w:szCs w:val="20"/>
          <w:lang w:eastAsia="sk-SK"/>
        </w:rPr>
        <w:t>,</w:t>
      </w:r>
      <w:r w:rsidR="00ED4F33">
        <w:rPr>
          <w:rFonts w:ascii="Arial" w:hAnsi="Arial" w:cs="Arial"/>
          <w:sz w:val="20"/>
          <w:szCs w:val="20"/>
          <w:lang w:eastAsia="sk-SK"/>
        </w:rPr>
        <w:t xml:space="preserve"> priezvisko a podpis uchádzača</w:t>
      </w:r>
      <w:r>
        <w:rPr>
          <w:rFonts w:ascii="Arial" w:hAnsi="Arial" w:cs="Arial"/>
          <w:sz w:val="20"/>
          <w:szCs w:val="20"/>
          <w:lang w:eastAsia="sk-SK"/>
        </w:rPr>
        <w:t>,</w:t>
      </w:r>
      <w:r w:rsidR="00ED4F33">
        <w:rPr>
          <w:rFonts w:ascii="Arial" w:hAnsi="Arial" w:cs="Arial"/>
          <w:sz w:val="20"/>
          <w:szCs w:val="20"/>
          <w:lang w:eastAsia="sk-SK"/>
        </w:rPr>
        <w:t xml:space="preserve"> jeho štatutárneho orgánu alebo člena štatutárneho orgánu alebo iného zástupcu uchádzača, ktorý je oprávnený konať v mene uchádzača v záväzkových vzťahoch</w:t>
      </w:r>
    </w:p>
    <w:p w:rsidR="00ED4F33" w:rsidRPr="006E675B" w:rsidRDefault="00ED4F33" w:rsidP="00ED4F33">
      <w:pPr>
        <w:tabs>
          <w:tab w:val="num" w:pos="-720"/>
        </w:tabs>
        <w:spacing w:after="0"/>
        <w:contextualSpacing/>
        <w:rPr>
          <w:rFonts w:ascii="Arial" w:hAnsi="Arial" w:cs="Arial"/>
          <w:sz w:val="20"/>
          <w:szCs w:val="20"/>
          <w:lang w:eastAsia="sk-SK"/>
        </w:rPr>
      </w:pP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  <w:t xml:space="preserve">             </w:t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  <w:r w:rsidRPr="006E675B">
        <w:rPr>
          <w:rFonts w:ascii="Arial" w:hAnsi="Arial" w:cs="Arial"/>
          <w:sz w:val="20"/>
          <w:szCs w:val="20"/>
          <w:lang w:eastAsia="sk-SK"/>
        </w:rPr>
        <w:tab/>
      </w:r>
    </w:p>
    <w:p w:rsidR="002A5664" w:rsidRPr="00ED4F33" w:rsidRDefault="002A5664" w:rsidP="00ED4F33"/>
    <w:sectPr w:rsidR="002A5664" w:rsidRPr="00ED4F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59" w:rsidRDefault="00007159" w:rsidP="00B35F0B">
      <w:pPr>
        <w:spacing w:after="0"/>
      </w:pPr>
      <w:r>
        <w:separator/>
      </w:r>
    </w:p>
  </w:endnote>
  <w:endnote w:type="continuationSeparator" w:id="0">
    <w:p w:rsidR="00007159" w:rsidRDefault="00007159" w:rsidP="00B35F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59" w:rsidRDefault="00007159" w:rsidP="00B35F0B">
      <w:pPr>
        <w:spacing w:after="0"/>
      </w:pPr>
      <w:r>
        <w:separator/>
      </w:r>
    </w:p>
  </w:footnote>
  <w:footnote w:type="continuationSeparator" w:id="0">
    <w:p w:rsidR="00007159" w:rsidRDefault="00007159" w:rsidP="00B35F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AC" w:rsidRPr="003C1D3E" w:rsidRDefault="00D53524" w:rsidP="00D53524">
    <w:pPr>
      <w:pStyle w:val="Hlavika"/>
      <w:rPr>
        <w:rFonts w:ascii="Arial" w:hAnsi="Arial" w:cs="Arial"/>
        <w:sz w:val="20"/>
      </w:rPr>
    </w:pPr>
    <w:r w:rsidRPr="003C1D3E">
      <w:rPr>
        <w:rFonts w:ascii="Arial" w:hAnsi="Arial" w:cs="Arial"/>
        <w:sz w:val="20"/>
      </w:rPr>
      <w:t>„Montáž, demontáž a prenájom protisnehových zábran a drevených bariér“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A6"/>
    <w:rsid w:val="00007159"/>
    <w:rsid w:val="00024E94"/>
    <w:rsid w:val="002A5664"/>
    <w:rsid w:val="002E06CD"/>
    <w:rsid w:val="0038473B"/>
    <w:rsid w:val="003C1D3E"/>
    <w:rsid w:val="004E3379"/>
    <w:rsid w:val="00601A08"/>
    <w:rsid w:val="00877682"/>
    <w:rsid w:val="008B5738"/>
    <w:rsid w:val="009906AC"/>
    <w:rsid w:val="00A811F1"/>
    <w:rsid w:val="00B35F0B"/>
    <w:rsid w:val="00B87571"/>
    <w:rsid w:val="00BC1ABF"/>
    <w:rsid w:val="00CA40C0"/>
    <w:rsid w:val="00CC4567"/>
    <w:rsid w:val="00D53524"/>
    <w:rsid w:val="00E23645"/>
    <w:rsid w:val="00ED4F33"/>
    <w:rsid w:val="00FB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9B1B"/>
  <w15:chartTrackingRefBased/>
  <w15:docId w15:val="{7F1B4CBB-DA4E-4BBD-BE1A-A2B89B0F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1BA6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B1BA6"/>
    <w:pPr>
      <w:spacing w:after="0"/>
      <w:jc w:val="center"/>
      <w:outlineLvl w:val="1"/>
    </w:pPr>
    <w:rPr>
      <w:rFonts w:ascii="Arial" w:hAnsi="Arial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B1BA6"/>
    <w:rPr>
      <w:rFonts w:ascii="Arial" w:eastAsia="Times New Roman" w:hAnsi="Arial" w:cs="Times New Roman"/>
      <w:b/>
      <w:sz w:val="24"/>
      <w:szCs w:val="24"/>
    </w:rPr>
  </w:style>
  <w:style w:type="paragraph" w:styleId="Zkladntext">
    <w:name w:val="Body Text"/>
    <w:aliases w:val="Char"/>
    <w:basedOn w:val="Normlny"/>
    <w:link w:val="ZkladntextChar"/>
    <w:rsid w:val="00FB1BA6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FB1BA6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"/>
    <w:basedOn w:val="Normlny"/>
    <w:link w:val="OdsekzoznamuChar"/>
    <w:qFormat/>
    <w:rsid w:val="00CA40C0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qFormat/>
    <w:rsid w:val="00CA40C0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CA40C0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9906A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906A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906A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9906A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75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75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Szabóová Monika</cp:lastModifiedBy>
  <cp:revision>4</cp:revision>
  <cp:lastPrinted>2024-11-05T09:57:00Z</cp:lastPrinted>
  <dcterms:created xsi:type="dcterms:W3CDTF">2024-10-08T06:54:00Z</dcterms:created>
  <dcterms:modified xsi:type="dcterms:W3CDTF">2024-11-05T09:57:00Z</dcterms:modified>
</cp:coreProperties>
</file>