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EC17FE" w14:textId="77777777" w:rsidR="00B80FBD" w:rsidRPr="00B80FBD" w:rsidRDefault="00B80FBD" w:rsidP="00B80FBD">
      <w:pPr>
        <w:spacing w:after="60"/>
        <w:jc w:val="center"/>
        <w:rPr>
          <w:rFonts w:ascii="Arial" w:eastAsia="Times New Roman" w:hAnsi="Arial" w:cs="Arial"/>
          <w:b/>
          <w:color w:val="auto"/>
          <w:sz w:val="24"/>
          <w:szCs w:val="24"/>
        </w:rPr>
      </w:pPr>
      <w:bookmarkStart w:id="0" w:name="_GoBack"/>
      <w:bookmarkEnd w:id="0"/>
      <w:r w:rsidRPr="00B80FBD">
        <w:rPr>
          <w:rFonts w:ascii="Arial" w:eastAsia="Times New Roman" w:hAnsi="Arial" w:cs="Arial"/>
          <w:b/>
          <w:color w:val="auto"/>
          <w:sz w:val="24"/>
          <w:szCs w:val="24"/>
        </w:rPr>
        <w:t>ZOZNAM SUBDODÁVATEĽOV A PODIEL SUBDODÁVOK</w:t>
      </w:r>
    </w:p>
    <w:p w14:paraId="64610F2A" w14:textId="77777777" w:rsidR="00B80FBD" w:rsidRPr="00B80FBD" w:rsidRDefault="00B80FBD" w:rsidP="00B80FBD">
      <w:pPr>
        <w:jc w:val="center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7A8F9852" w14:textId="67B60E80" w:rsidR="00B80FBD" w:rsidRPr="00B80FBD" w:rsidRDefault="00B80FBD" w:rsidP="00B80FBD">
      <w:pPr>
        <w:jc w:val="both"/>
        <w:rPr>
          <w:rFonts w:ascii="Arial" w:eastAsia="Times New Roman" w:hAnsi="Arial" w:cs="Arial"/>
          <w:bCs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V súlade s ustanovením § 41 ods. 3 zákona </w:t>
      </w:r>
      <w:r w:rsidRPr="00B80FBD">
        <w:rPr>
          <w:rFonts w:ascii="Arial" w:eastAsia="Times New Roman" w:hAnsi="Arial" w:cs="Arial"/>
          <w:bCs/>
          <w:color w:val="auto"/>
          <w:sz w:val="20"/>
        </w:rPr>
        <w:t xml:space="preserve">č. 343/2015 Z. z. o verejnom obstarávaní a o zmene a doplnení niektorých zákonov </w:t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>v znení neskorších predpisov</w:t>
      </w: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, verejný obstarávateľ požaduje od uchádzačov, aby v čase uzavretia </w:t>
      </w:r>
      <w:r w:rsidR="00C44732">
        <w:rPr>
          <w:rFonts w:ascii="Arial" w:eastAsia="Times New Roman" w:hAnsi="Arial" w:cs="Arial"/>
          <w:bCs/>
          <w:color w:val="auto"/>
          <w:sz w:val="20"/>
          <w:szCs w:val="20"/>
        </w:rPr>
        <w:t>Dohody</w:t>
      </w: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 uviedol:</w:t>
      </w:r>
    </w:p>
    <w:p w14:paraId="71D3685D" w14:textId="77777777" w:rsidR="00B80FBD" w:rsidRPr="00B80FBD" w:rsidRDefault="00B80FBD" w:rsidP="00B80FBD">
      <w:pPr>
        <w:ind w:left="360"/>
        <w:jc w:val="both"/>
        <w:rPr>
          <w:rFonts w:ascii="Arial" w:eastAsia="Times New Roman" w:hAnsi="Arial" w:cs="Arial"/>
          <w:bCs/>
          <w:color w:val="auto"/>
          <w:sz w:val="20"/>
          <w:szCs w:val="20"/>
        </w:rPr>
      </w:pPr>
    </w:p>
    <w:p w14:paraId="5657AB40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zoznam všetkých navrhovaných subdodávateľov v rozsahu obchodné meno, sídlo, IČO, zápis do príslušného obchodného registra</w:t>
      </w:r>
    </w:p>
    <w:p w14:paraId="7C518CA4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údaje o osobe oprávnenej konať za subdodávateľa v rozsahu meno a priezvisko, adresa pobytu, dátum narodenia. </w:t>
      </w:r>
    </w:p>
    <w:p w14:paraId="5F8D59FA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uvedenie predmetu subdodávky </w:t>
      </w:r>
    </w:p>
    <w:p w14:paraId="4CC1A2F6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percentuálny podiel zákazky zabezpečovaný subdodávateľom. </w:t>
      </w:r>
    </w:p>
    <w:p w14:paraId="3B959AB9" w14:textId="77777777" w:rsidR="00B80FBD" w:rsidRPr="00B80FBD" w:rsidRDefault="00B80FBD" w:rsidP="00B80FBD">
      <w:pPr>
        <w:spacing w:before="240" w:after="120"/>
        <w:ind w:left="851"/>
        <w:jc w:val="both"/>
        <w:rPr>
          <w:rFonts w:ascii="Arial" w:eastAsia="Times New Roman" w:hAnsi="Arial" w:cs="Arial"/>
          <w:b/>
          <w:bCs/>
          <w:color w:val="auto"/>
          <w:sz w:val="20"/>
          <w:szCs w:val="20"/>
        </w:rPr>
      </w:pPr>
    </w:p>
    <w:tbl>
      <w:tblPr>
        <w:tblW w:w="899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1992"/>
        <w:gridCol w:w="1910"/>
        <w:gridCol w:w="1734"/>
        <w:gridCol w:w="1394"/>
        <w:gridCol w:w="1394"/>
      </w:tblGrid>
      <w:tr w:rsidR="00B80FBD" w:rsidRPr="00B80FBD" w14:paraId="394E1AEF" w14:textId="77777777" w:rsidTr="00B24581">
        <w:tc>
          <w:tcPr>
            <w:tcW w:w="567" w:type="dxa"/>
            <w:vAlign w:val="center"/>
          </w:tcPr>
          <w:p w14:paraId="755D7F80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P.č</w:t>
            </w:r>
            <w:proofErr w:type="spellEnd"/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.</w:t>
            </w:r>
          </w:p>
        </w:tc>
        <w:tc>
          <w:tcPr>
            <w:tcW w:w="2126" w:type="dxa"/>
            <w:vAlign w:val="center"/>
          </w:tcPr>
          <w:p w14:paraId="1EF1389B" w14:textId="77777777" w:rsidR="00B80FBD" w:rsidRPr="00B80FBD" w:rsidRDefault="00B80FBD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Subdodávateľ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 xml:space="preserve"> 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(</w:t>
            </w:r>
            <w:r w:rsidRPr="00B80FBD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obchodné meno/názov, sídlo/miesto podnikania, IČO, zápis do príslušného registra)</w:t>
            </w:r>
          </w:p>
        </w:tc>
        <w:tc>
          <w:tcPr>
            <w:tcW w:w="1992" w:type="dxa"/>
            <w:vAlign w:val="center"/>
          </w:tcPr>
          <w:p w14:paraId="27154363" w14:textId="77777777" w:rsidR="00B80FBD" w:rsidRPr="00B80FBD" w:rsidRDefault="00B80FBD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Údaje o osobe oprávnenej konať za subdodávateľa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 xml:space="preserve"> 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(meno a priezvisko, adresa pobytu, dátum narodenia</w:t>
            </w:r>
            <w:r w:rsidRPr="00B80FBD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*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)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75C705D4" w14:textId="77777777" w:rsidR="00B80FBD" w:rsidRPr="00B80FBD" w:rsidRDefault="00B80FBD" w:rsidP="00B80FBD">
            <w:pPr>
              <w:spacing w:after="12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Predmet subdodávky</w:t>
            </w:r>
          </w:p>
        </w:tc>
        <w:tc>
          <w:tcPr>
            <w:tcW w:w="1295" w:type="dxa"/>
            <w:vAlign w:val="center"/>
          </w:tcPr>
          <w:p w14:paraId="6F378030" w14:textId="77777777" w:rsidR="00B80FBD" w:rsidRPr="00B80FBD" w:rsidRDefault="00B80FBD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Podiel subdodávok v %*</w:t>
            </w:r>
          </w:p>
        </w:tc>
        <w:tc>
          <w:tcPr>
            <w:tcW w:w="1176" w:type="dxa"/>
            <w:vAlign w:val="center"/>
          </w:tcPr>
          <w:p w14:paraId="3F3D9A1D" w14:textId="77777777" w:rsidR="00B80FBD" w:rsidRPr="00B80FBD" w:rsidRDefault="00B80FBD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Podiel subdodávok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 xml:space="preserve"> </w:t>
            </w: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v EUR bez DPH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*</w:t>
            </w:r>
          </w:p>
        </w:tc>
      </w:tr>
      <w:tr w:rsidR="00B80FBD" w:rsidRPr="00B80FBD" w14:paraId="2E878A46" w14:textId="77777777" w:rsidTr="00B24581">
        <w:tc>
          <w:tcPr>
            <w:tcW w:w="567" w:type="dxa"/>
            <w:vAlign w:val="center"/>
          </w:tcPr>
          <w:p w14:paraId="046C18D9" w14:textId="77777777" w:rsidR="00B80FBD" w:rsidRPr="00B80FBD" w:rsidRDefault="00B80FBD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1.</w:t>
            </w:r>
          </w:p>
        </w:tc>
        <w:tc>
          <w:tcPr>
            <w:tcW w:w="2126" w:type="dxa"/>
            <w:vAlign w:val="center"/>
          </w:tcPr>
          <w:p w14:paraId="4201DE07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5CAF77ED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92" w:type="dxa"/>
            <w:vAlign w:val="center"/>
          </w:tcPr>
          <w:p w14:paraId="5298A094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840" w:type="dxa"/>
            <w:vAlign w:val="center"/>
          </w:tcPr>
          <w:p w14:paraId="445533AB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295" w:type="dxa"/>
            <w:vAlign w:val="center"/>
          </w:tcPr>
          <w:p w14:paraId="13AC0229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176" w:type="dxa"/>
            <w:vAlign w:val="center"/>
          </w:tcPr>
          <w:p w14:paraId="48DBACF8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B80FBD" w:rsidRPr="00B80FBD" w14:paraId="1FA07093" w14:textId="77777777" w:rsidTr="00B24581">
        <w:tc>
          <w:tcPr>
            <w:tcW w:w="567" w:type="dxa"/>
            <w:vAlign w:val="center"/>
          </w:tcPr>
          <w:p w14:paraId="20D073A7" w14:textId="77777777" w:rsidR="00B80FBD" w:rsidRPr="00B80FBD" w:rsidRDefault="00B80FBD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2.</w:t>
            </w:r>
          </w:p>
        </w:tc>
        <w:tc>
          <w:tcPr>
            <w:tcW w:w="2126" w:type="dxa"/>
            <w:vAlign w:val="center"/>
          </w:tcPr>
          <w:p w14:paraId="77F1876F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07E5AF41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92" w:type="dxa"/>
            <w:vAlign w:val="center"/>
          </w:tcPr>
          <w:p w14:paraId="118102E5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840" w:type="dxa"/>
            <w:vAlign w:val="center"/>
          </w:tcPr>
          <w:p w14:paraId="1D58BA19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295" w:type="dxa"/>
            <w:vAlign w:val="center"/>
          </w:tcPr>
          <w:p w14:paraId="6FE81FAE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176" w:type="dxa"/>
            <w:vAlign w:val="center"/>
          </w:tcPr>
          <w:p w14:paraId="371444CE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B80FBD" w:rsidRPr="00B80FBD" w14:paraId="38347671" w14:textId="77777777" w:rsidTr="00B24581">
        <w:tc>
          <w:tcPr>
            <w:tcW w:w="567" w:type="dxa"/>
            <w:vAlign w:val="center"/>
          </w:tcPr>
          <w:p w14:paraId="690B73CB" w14:textId="77777777" w:rsidR="00B80FBD" w:rsidRPr="00B80FBD" w:rsidRDefault="00B80FBD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3.</w:t>
            </w:r>
          </w:p>
        </w:tc>
        <w:tc>
          <w:tcPr>
            <w:tcW w:w="2126" w:type="dxa"/>
            <w:vAlign w:val="center"/>
          </w:tcPr>
          <w:p w14:paraId="77661C04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234DCD86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92" w:type="dxa"/>
            <w:vAlign w:val="center"/>
          </w:tcPr>
          <w:p w14:paraId="7AD2621F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840" w:type="dxa"/>
            <w:vAlign w:val="center"/>
          </w:tcPr>
          <w:p w14:paraId="740B344C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295" w:type="dxa"/>
            <w:vAlign w:val="center"/>
          </w:tcPr>
          <w:p w14:paraId="6CE23D52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176" w:type="dxa"/>
            <w:vAlign w:val="center"/>
          </w:tcPr>
          <w:p w14:paraId="3E575A6A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</w:tbl>
    <w:p w14:paraId="4FB09009" w14:textId="77777777" w:rsidR="00B80FBD" w:rsidRPr="00B80FBD" w:rsidRDefault="00B80FBD" w:rsidP="00B80FBD">
      <w:pPr>
        <w:spacing w:line="480" w:lineRule="auto"/>
        <w:ind w:left="851"/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439291F2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B80FB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 .................................. dňa .................</w:t>
      </w:r>
    </w:p>
    <w:p w14:paraId="68F5C13C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7031036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B91B34C" w14:textId="77777777" w:rsidR="00B80FBD" w:rsidRPr="00B80FBD" w:rsidRDefault="00B80FBD" w:rsidP="00B80FBD">
      <w:pPr>
        <w:spacing w:after="120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>Meno, priezvisko a podpis uchádzača resp. štatutárneho zástupcu: ............................................</w:t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  <w:t xml:space="preserve">                </w:t>
      </w:r>
    </w:p>
    <w:p w14:paraId="6F982F9E" w14:textId="77777777" w:rsidR="00B80FBD" w:rsidRPr="00B80FBD" w:rsidRDefault="00B80FBD" w:rsidP="00B80FBD">
      <w:pPr>
        <w:tabs>
          <w:tab w:val="num" w:pos="-720"/>
        </w:tabs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3C67A567" w14:textId="77777777" w:rsidR="00B80FBD" w:rsidRPr="00B80FBD" w:rsidRDefault="00B80FBD" w:rsidP="00B80FBD">
      <w:pPr>
        <w:tabs>
          <w:tab w:val="num" w:pos="-720"/>
        </w:tabs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B80FB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Poznámka:</w:t>
      </w:r>
    </w:p>
    <w:p w14:paraId="6F41348F" w14:textId="77777777" w:rsidR="00B80FBD" w:rsidRPr="00B80FBD" w:rsidRDefault="00B80FBD" w:rsidP="00B80FBD">
      <w:pPr>
        <w:jc w:val="both"/>
        <w:rPr>
          <w:rFonts w:ascii="Arial" w:eastAsia="Times New Roman" w:hAnsi="Arial" w:cs="Arial"/>
          <w:color w:val="auto"/>
        </w:rPr>
      </w:pPr>
      <w:r w:rsidRPr="00B80FBD">
        <w:rPr>
          <w:rFonts w:ascii="Arial" w:eastAsia="Times New Roman" w:hAnsi="Arial" w:cs="Arial"/>
          <w:color w:val="auto"/>
          <w:sz w:val="20"/>
          <w:szCs w:val="20"/>
        </w:rPr>
        <w:t>* uchádzač zodpovedá za správne uvedený podiel zmluvnej hodnoty v %, resp. v EUR bez DPH</w:t>
      </w:r>
    </w:p>
    <w:p w14:paraId="338A517A" w14:textId="77777777" w:rsidR="00B80FBD" w:rsidRPr="00B80FBD" w:rsidRDefault="00B80FBD" w:rsidP="00B80FBD">
      <w:pPr>
        <w:spacing w:after="120"/>
        <w:jc w:val="both"/>
        <w:rPr>
          <w:rFonts w:ascii="Calibri" w:eastAsia="Times New Roman" w:hAnsi="Calibri" w:cs="Times New Roman"/>
          <w:color w:val="auto"/>
        </w:rPr>
      </w:pPr>
    </w:p>
    <w:p w14:paraId="061DC542" w14:textId="77777777" w:rsidR="00093D80" w:rsidRPr="00B80FBD" w:rsidRDefault="00093D80" w:rsidP="00B80FBD"/>
    <w:sectPr w:rsidR="00093D80" w:rsidRPr="00B80FBD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7D97DD6A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D918A7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D918A7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D918A7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C517F2" w14:textId="77777777" w:rsidR="00D918A7" w:rsidRDefault="00D918A7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EFEE281" w14:textId="77777777" w:rsidR="00D918A7" w:rsidRDefault="00D918A7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60B947A8" w:rsidR="004A1ABB" w:rsidRPr="004A1ABB" w:rsidRDefault="004A1ABB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  <w:r w:rsidRPr="004A1ABB">
      <w:rPr>
        <w:rFonts w:ascii="Arial" w:hAnsi="Arial" w:cs="Arial"/>
        <w:color w:val="auto"/>
        <w:sz w:val="20"/>
        <w:szCs w:val="20"/>
      </w:rPr>
      <w:t>„Montáž, demontáž a prenájom protisnehových zábran a drevených bariér “</w:t>
    </w:r>
  </w:p>
  <w:p w14:paraId="15799E99" w14:textId="77777777" w:rsidR="00B80FBD" w:rsidRPr="00B80FBD" w:rsidRDefault="00B80FBD" w:rsidP="00B80FBD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5C602B5" w14:textId="3EF31ECD" w:rsidR="00B80FBD" w:rsidRPr="00B80FBD" w:rsidRDefault="00D918A7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4A1ABB">
      <w:rPr>
        <w:noProof/>
        <w:color w:val="auto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A2E99EE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0FBD" w:rsidRPr="00B80FBD">
      <w:rPr>
        <w:rFonts w:ascii="Arial" w:eastAsia="Times New Roman" w:hAnsi="Arial" w:cs="Arial"/>
        <w:color w:val="auto"/>
        <w:sz w:val="20"/>
      </w:rPr>
      <w:t>Príloha č. 1 k časti B.3 SP</w:t>
    </w:r>
  </w:p>
  <w:p w14:paraId="4862E39F" w14:textId="6B41309E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B80FBD">
      <w:rPr>
        <w:rFonts w:ascii="Arial" w:eastAsia="Times New Roman" w:hAnsi="Arial" w:cs="Arial"/>
        <w:color w:val="auto"/>
        <w:sz w:val="20"/>
      </w:rPr>
      <w:t xml:space="preserve">zároveň Príloha č. 3 k Rámcovej dohode </w:t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D918A7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1ABB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A008F4"/>
    <w:rsid w:val="00A32268"/>
    <w:rsid w:val="00B80FBD"/>
    <w:rsid w:val="00B866B2"/>
    <w:rsid w:val="00BA3BD3"/>
    <w:rsid w:val="00BE2030"/>
    <w:rsid w:val="00C12D69"/>
    <w:rsid w:val="00C362FE"/>
    <w:rsid w:val="00C44732"/>
    <w:rsid w:val="00CA2EF6"/>
    <w:rsid w:val="00CE0E09"/>
    <w:rsid w:val="00D36325"/>
    <w:rsid w:val="00D918A7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10</cp:revision>
  <cp:lastPrinted>2024-11-05T10:19:00Z</cp:lastPrinted>
  <dcterms:created xsi:type="dcterms:W3CDTF">2024-06-11T06:32:00Z</dcterms:created>
  <dcterms:modified xsi:type="dcterms:W3CDTF">2024-11-05T10:23:00Z</dcterms:modified>
</cp:coreProperties>
</file>