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DCA" w:rsidRDefault="00F50EE3">
      <w:pPr>
        <w:spacing w:before="80"/>
        <w:ind w:left="8826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2pt;height:51.95pt;mso-position-horizontal-relative:char;mso-position-vertical-relative:line">
            <v:imagedata r:id="rId5" o:title=""/>
          </v:shape>
        </w:pict>
      </w:r>
    </w:p>
    <w:p w:rsidR="00E13DCA" w:rsidRDefault="00E13DCA">
      <w:pPr>
        <w:spacing w:line="200" w:lineRule="exact"/>
        <w:rPr>
          <w:sz w:val="20"/>
          <w:szCs w:val="20"/>
        </w:rPr>
      </w:pPr>
    </w:p>
    <w:p w:rsidR="00E13DCA" w:rsidRDefault="00E13DCA">
      <w:pPr>
        <w:spacing w:line="200" w:lineRule="exact"/>
        <w:rPr>
          <w:sz w:val="20"/>
          <w:szCs w:val="20"/>
        </w:rPr>
      </w:pPr>
    </w:p>
    <w:p w:rsidR="00E13DCA" w:rsidRDefault="00F50EE3">
      <w:pPr>
        <w:spacing w:before="40"/>
        <w:ind w:left="1300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/>
          <w:b/>
          <w:color w:val="52555A"/>
          <w:sz w:val="28"/>
        </w:rPr>
        <w:t>CLARKE BANKS</w:t>
      </w:r>
    </w:p>
    <w:p w:rsidR="00E13DCA" w:rsidRDefault="00F50EE3">
      <w:pPr>
        <w:spacing w:before="35"/>
        <w:ind w:left="1300"/>
        <w:rPr>
          <w:rFonts w:ascii="Century Gothic" w:eastAsia="Century Gothic" w:hAnsi="Century Gothic" w:cs="Century Gothic"/>
          <w:sz w:val="19"/>
          <w:szCs w:val="19"/>
        </w:rPr>
      </w:pPr>
      <w:r>
        <w:rPr>
          <w:rFonts w:ascii="Century Gothic"/>
          <w:b/>
          <w:color w:val="52555A"/>
          <w:w w:val="105"/>
          <w:sz w:val="19"/>
        </w:rPr>
        <w:t>STAVEBN</w:t>
      </w:r>
      <w:r>
        <w:rPr>
          <w:rFonts w:ascii="Century Gothic"/>
          <w:b/>
          <w:color w:val="52555A"/>
          <w:w w:val="105"/>
          <w:sz w:val="19"/>
        </w:rPr>
        <w:t>Á</w:t>
      </w:r>
      <w:r>
        <w:rPr>
          <w:rFonts w:ascii="Century Gothic"/>
          <w:b/>
          <w:color w:val="52555A"/>
          <w:w w:val="105"/>
          <w:sz w:val="19"/>
        </w:rPr>
        <w:t xml:space="preserve"> KONTROLA</w:t>
      </w:r>
    </w:p>
    <w:p w:rsidR="00E13DCA" w:rsidRDefault="00E13DCA">
      <w:pPr>
        <w:spacing w:before="1" w:line="260" w:lineRule="exact"/>
        <w:rPr>
          <w:sz w:val="26"/>
          <w:szCs w:val="26"/>
        </w:rPr>
      </w:pPr>
    </w:p>
    <w:p w:rsidR="00E13DCA" w:rsidRPr="002837D2" w:rsidRDefault="00F50EE3">
      <w:pPr>
        <w:pStyle w:val="Nadpis1"/>
        <w:spacing w:line="297" w:lineRule="exact"/>
        <w:rPr>
          <w:rFonts w:asciiTheme="minorHAnsi" w:hAnsiTheme="minorHAnsi"/>
          <w:sz w:val="22"/>
          <w:szCs w:val="22"/>
        </w:rPr>
      </w:pPr>
      <w:r w:rsidRPr="002837D2">
        <w:rPr>
          <w:rFonts w:asciiTheme="minorHAnsi" w:hAnsiTheme="minorHAnsi"/>
          <w:color w:val="52555A"/>
          <w:w w:val="105"/>
          <w:sz w:val="22"/>
          <w:szCs w:val="22"/>
        </w:rPr>
        <w:t xml:space="preserve">Nezávislá </w:t>
      </w:r>
      <w:r w:rsidRPr="002837D2">
        <w:rPr>
          <w:rFonts w:asciiTheme="minorHAnsi" w:hAnsiTheme="minorHAnsi"/>
          <w:sz w:val="22"/>
          <w:szCs w:val="22"/>
        </w:rPr>
        <w:t xml:space="preserve">stavebná </w:t>
      </w:r>
      <w:r w:rsidRPr="002837D2">
        <w:rPr>
          <w:rFonts w:asciiTheme="minorHAnsi" w:hAnsiTheme="minorHAnsi"/>
          <w:sz w:val="22"/>
          <w:szCs w:val="22"/>
        </w:rPr>
        <w:t>kontrola</w:t>
      </w:r>
      <w:bookmarkStart w:id="0" w:name="_GoBack"/>
      <w:bookmarkEnd w:id="0"/>
    </w:p>
    <w:p w:rsidR="00E13DCA" w:rsidRDefault="00F50EE3">
      <w:pPr>
        <w:spacing w:line="297" w:lineRule="exact"/>
        <w:ind w:left="1300"/>
        <w:rPr>
          <w:rFonts w:ascii="Arial Unicode MS" w:eastAsia="Arial Unicode MS" w:hAnsi="Arial Unicode MS" w:cs="Arial Unicode MS"/>
          <w:sz w:val="19"/>
          <w:szCs w:val="19"/>
        </w:rPr>
      </w:pPr>
      <w:r>
        <w:t>R</w:t>
      </w:r>
      <w:r>
        <w:t xml:space="preserve">ámec pre </w:t>
      </w:r>
      <w:r>
        <w:t xml:space="preserve">oznamovanie </w:t>
      </w:r>
      <w:r>
        <w:t>inšpekcie - Pomocný list 7 – Zmena používania</w:t>
      </w:r>
    </w:p>
    <w:p w:rsidR="00E13DCA" w:rsidRDefault="00E13DCA">
      <w:pPr>
        <w:spacing w:before="6" w:line="130" w:lineRule="exact"/>
        <w:rPr>
          <w:sz w:val="13"/>
          <w:szCs w:val="13"/>
        </w:rPr>
      </w:pPr>
    </w:p>
    <w:p w:rsidR="00E13DCA" w:rsidRDefault="00E13DCA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67"/>
        <w:gridCol w:w="2885"/>
        <w:gridCol w:w="1853"/>
        <w:gridCol w:w="1882"/>
        <w:gridCol w:w="1790"/>
      </w:tblGrid>
      <w:tr w:rsidR="00E13DCA">
        <w:trPr>
          <w:trHeight w:hRule="exact" w:val="1186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34"/>
              <w:ind w:left="99"/>
              <w:rPr>
                <w:rFonts w:ascii="Trebuchet MS" w:eastAsia="Trebuchet MS" w:hAnsi="Trebuchet MS" w:cs="Trebuchet MS"/>
                <w:sz w:val="19"/>
                <w:szCs w:val="19"/>
              </w:rPr>
            </w:pPr>
            <w:r>
              <w:rPr>
                <w:rFonts w:ascii="Trebuchet MS"/>
                <w:b/>
                <w:color w:val="52565B"/>
                <w:w w:val="105"/>
                <w:sz w:val="19"/>
              </w:rPr>
              <w:t>POLO</w:t>
            </w:r>
            <w:r w:rsidRPr="00B8361C">
              <w:rPr>
                <w:rFonts w:ascii="Arial" w:hAnsi="Arial" w:cs="Arial"/>
                <w:b/>
                <w:color w:val="52565B"/>
                <w:w w:val="105"/>
                <w:sz w:val="19"/>
              </w:rPr>
              <w:t>Ž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>KA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34"/>
              <w:ind w:left="509"/>
              <w:rPr>
                <w:rFonts w:ascii="Trebuchet MS" w:eastAsia="Trebuchet MS" w:hAnsi="Trebuchet MS" w:cs="Trebuchet MS"/>
                <w:sz w:val="19"/>
                <w:szCs w:val="19"/>
              </w:rPr>
            </w:pPr>
            <w:r>
              <w:rPr>
                <w:rFonts w:ascii="Trebuchet MS"/>
                <w:b/>
                <w:color w:val="52565B"/>
                <w:w w:val="105"/>
                <w:sz w:val="19"/>
              </w:rPr>
              <w:t>STAV KONTROLY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34" w:line="318" w:lineRule="auto"/>
              <w:ind w:left="100" w:right="100" w:hanging="1"/>
              <w:jc w:val="center"/>
              <w:rPr>
                <w:rFonts w:ascii="Trebuchet MS" w:eastAsia="Trebuchet MS" w:hAnsi="Trebuchet MS" w:cs="Trebuchet MS"/>
                <w:sz w:val="19"/>
                <w:szCs w:val="19"/>
              </w:rPr>
            </w:pPr>
            <w:r>
              <w:rPr>
                <w:rFonts w:ascii="Trebuchet MS"/>
                <w:b/>
                <w:color w:val="52565B"/>
                <w:w w:val="105"/>
                <w:sz w:val="19"/>
              </w:rPr>
              <w:t>O</w:t>
            </w:r>
            <w:r w:rsidRPr="00B8361C">
              <w:rPr>
                <w:rFonts w:ascii="Arial" w:hAnsi="Arial" w:cs="Arial"/>
                <w:b/>
                <w:color w:val="52565B"/>
                <w:w w:val="105"/>
                <w:sz w:val="19"/>
              </w:rPr>
              <w:t>Č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>AK</w:t>
            </w:r>
            <w:r w:rsidRPr="00B8361C">
              <w:rPr>
                <w:rFonts w:ascii="Arial" w:hAnsi="Arial" w:cs="Arial"/>
                <w:b/>
                <w:color w:val="52565B"/>
                <w:w w:val="105"/>
                <w:sz w:val="19"/>
              </w:rPr>
              <w:t>Á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>VAN</w:t>
            </w:r>
            <w:r w:rsidRPr="00B8361C">
              <w:rPr>
                <w:rFonts w:ascii="Arial" w:hAnsi="Arial" w:cs="Arial"/>
                <w:b/>
                <w:color w:val="52565B"/>
                <w:w w:val="105"/>
                <w:sz w:val="19"/>
              </w:rPr>
              <w:t>Ý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 xml:space="preserve"> D</w:t>
            </w:r>
            <w:r w:rsidRPr="00B8361C">
              <w:rPr>
                <w:rFonts w:ascii="Arial" w:hAnsi="Arial" w:cs="Arial"/>
                <w:b/>
                <w:color w:val="52565B"/>
                <w:w w:val="105"/>
                <w:sz w:val="19"/>
              </w:rPr>
              <w:t>Á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>TUM UVEDENIA DO PREV</w:t>
            </w:r>
            <w:r w:rsidRPr="00B8361C">
              <w:rPr>
                <w:rFonts w:ascii="Arial" w:hAnsi="Arial" w:cs="Arial"/>
                <w:b/>
                <w:color w:val="52565B"/>
                <w:w w:val="105"/>
                <w:sz w:val="19"/>
              </w:rPr>
              <w:t>Á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>DZKY</w:t>
            </w:r>
          </w:p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34" w:line="318" w:lineRule="auto"/>
              <w:ind w:left="122" w:right="123"/>
              <w:jc w:val="center"/>
              <w:rPr>
                <w:rFonts w:ascii="Trebuchet MS" w:eastAsia="Trebuchet MS" w:hAnsi="Trebuchet MS" w:cs="Trebuchet MS"/>
                <w:sz w:val="19"/>
                <w:szCs w:val="19"/>
              </w:rPr>
            </w:pPr>
            <w:r>
              <w:rPr>
                <w:rFonts w:ascii="Trebuchet MS"/>
                <w:b/>
                <w:color w:val="52565B"/>
                <w:w w:val="105"/>
                <w:sz w:val="19"/>
              </w:rPr>
              <w:t>MINIM</w:t>
            </w:r>
            <w:r w:rsidRPr="00AE14B3">
              <w:rPr>
                <w:rFonts w:ascii="Arial" w:hAnsi="Arial" w:cs="Arial"/>
                <w:b/>
                <w:color w:val="52565B"/>
                <w:w w:val="105"/>
                <w:sz w:val="19"/>
              </w:rPr>
              <w:t>Á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 xml:space="preserve">LNA OZNAMOVACIA LEHOTA PRED </w:t>
            </w:r>
            <w:r>
              <w:rPr>
                <w:b/>
              </w:rPr>
              <w:t>ZAČATÍM</w:t>
            </w:r>
          </w:p>
          <w:p w:rsidR="00E13DCA" w:rsidRDefault="00F50EE3">
            <w:pPr>
              <w:pStyle w:val="TableParagraph"/>
              <w:ind w:left="122" w:right="123"/>
              <w:jc w:val="center"/>
              <w:rPr>
                <w:rFonts w:ascii="Trebuchet MS" w:eastAsia="Trebuchet MS" w:hAnsi="Trebuchet MS" w:cs="Trebuchet MS"/>
                <w:sz w:val="19"/>
                <w:szCs w:val="19"/>
              </w:rPr>
            </w:pPr>
            <w:r>
              <w:rPr>
                <w:b/>
              </w:rPr>
              <w:t>PRÁC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34"/>
              <w:ind w:left="303"/>
              <w:rPr>
                <w:rFonts w:ascii="Trebuchet MS" w:eastAsia="Trebuchet MS" w:hAnsi="Trebuchet MS" w:cs="Trebuchet MS"/>
                <w:sz w:val="19"/>
                <w:szCs w:val="19"/>
              </w:rPr>
            </w:pPr>
            <w:r>
              <w:rPr>
                <w:rFonts w:ascii="Trebuchet MS"/>
                <w:b/>
                <w:color w:val="52565B"/>
                <w:w w:val="105"/>
                <w:sz w:val="19"/>
              </w:rPr>
              <w:t>DOKON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>Č</w:t>
            </w:r>
            <w:r>
              <w:rPr>
                <w:rFonts w:ascii="Trebuchet MS"/>
                <w:b/>
                <w:color w:val="52565B"/>
                <w:w w:val="105"/>
                <w:sz w:val="19"/>
              </w:rPr>
              <w:t>EN</w:t>
            </w:r>
            <w:r w:rsidRPr="00B8361C">
              <w:rPr>
                <w:rFonts w:ascii="Arial" w:hAnsi="Arial" w:cs="Arial"/>
                <w:b/>
                <w:color w:val="52565B"/>
                <w:w w:val="105"/>
                <w:sz w:val="19"/>
              </w:rPr>
              <w:t>É</w:t>
            </w:r>
          </w:p>
        </w:tc>
      </w:tr>
      <w:tr w:rsidR="00E13DCA">
        <w:trPr>
          <w:trHeight w:hRule="exact" w:val="283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7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24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Obsadenie staveniska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24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2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Vykop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vanie z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kladov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3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Z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kladov</w:t>
            </w:r>
            <w:r>
              <w:rPr>
                <w:rFonts w:ascii="Calibri"/>
                <w:color w:val="52565B"/>
                <w:w w:val="105"/>
                <w:sz w:val="19"/>
              </w:rPr>
              <w:t>é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steny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24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4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sz w:val="19"/>
              </w:rPr>
              <w:t>Podzemn</w:t>
            </w:r>
            <w:r>
              <w:rPr>
                <w:rFonts w:ascii="Calibri"/>
                <w:color w:val="52565B"/>
                <w:sz w:val="19"/>
              </w:rPr>
              <w:t>á</w:t>
            </w:r>
            <w:r>
              <w:rPr>
                <w:rFonts w:ascii="Calibri"/>
                <w:color w:val="52565B"/>
                <w:sz w:val="19"/>
              </w:rPr>
              <w:t xml:space="preserve"> </w:t>
            </w:r>
            <w:r>
              <w:t>kanalizácia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5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Pr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zemn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doska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6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Hydroizola</w:t>
            </w:r>
            <w:r>
              <w:rPr>
                <w:rFonts w:ascii="Calibri"/>
                <w:color w:val="52565B"/>
                <w:w w:val="105"/>
                <w:sz w:val="19"/>
              </w:rPr>
              <w:t>č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vrstva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24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7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Kontrola dutinovej steny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24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8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In</w:t>
            </w:r>
            <w:r>
              <w:rPr>
                <w:rFonts w:ascii="Calibri"/>
                <w:color w:val="52565B"/>
                <w:w w:val="105"/>
                <w:sz w:val="19"/>
              </w:rPr>
              <w:t>š</w:t>
            </w:r>
            <w:r>
              <w:rPr>
                <w:rFonts w:ascii="Calibri"/>
                <w:color w:val="52565B"/>
                <w:w w:val="105"/>
                <w:sz w:val="19"/>
              </w:rPr>
              <w:t>tal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cia kon</w:t>
            </w:r>
            <w:r>
              <w:rPr>
                <w:rFonts w:ascii="Calibri"/>
                <w:color w:val="52565B"/>
                <w:w w:val="105"/>
                <w:sz w:val="19"/>
              </w:rPr>
              <w:t>š</w:t>
            </w:r>
            <w:r>
              <w:rPr>
                <w:rFonts w:ascii="Calibri"/>
                <w:color w:val="52565B"/>
                <w:w w:val="105"/>
                <w:sz w:val="19"/>
              </w:rPr>
              <w:t>truk</w:t>
            </w:r>
            <w:r>
              <w:rPr>
                <w:rFonts w:ascii="Calibri"/>
                <w:color w:val="52565B"/>
                <w:w w:val="105"/>
                <w:sz w:val="19"/>
              </w:rPr>
              <w:t>č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  <w:r>
              <w:rPr>
                <w:rFonts w:ascii="Calibri"/>
                <w:color w:val="52565B"/>
                <w:w w:val="105"/>
                <w:sz w:val="19"/>
              </w:rPr>
              <w:t>ý</w:t>
            </w:r>
            <w:r>
              <w:rPr>
                <w:rFonts w:ascii="Calibri"/>
                <w:color w:val="52565B"/>
                <w:w w:val="105"/>
                <w:sz w:val="19"/>
              </w:rPr>
              <w:t>ch r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mov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83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7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9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24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V</w:t>
            </w:r>
            <w:r>
              <w:rPr>
                <w:rFonts w:ascii="Calibri"/>
                <w:color w:val="52565B"/>
                <w:w w:val="105"/>
                <w:sz w:val="19"/>
              </w:rPr>
              <w:t>š</w:t>
            </w:r>
            <w:r>
              <w:rPr>
                <w:rFonts w:ascii="Calibri"/>
                <w:color w:val="52565B"/>
                <w:w w:val="105"/>
                <w:sz w:val="19"/>
              </w:rPr>
              <w:t>eobecn</w:t>
            </w:r>
            <w:r>
              <w:rPr>
                <w:rFonts w:ascii="Calibri"/>
                <w:color w:val="52565B"/>
                <w:w w:val="105"/>
                <w:sz w:val="19"/>
              </w:rPr>
              <w:t>ý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pokrok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24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24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542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10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 w:line="273" w:lineRule="auto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Tepeln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izol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cia / vzduchotesnos</w:t>
            </w:r>
            <w:r>
              <w:rPr>
                <w:rFonts w:ascii="Calibri"/>
                <w:color w:val="52565B"/>
                <w:w w:val="105"/>
                <w:sz w:val="19"/>
              </w:rPr>
              <w:t>ť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542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11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 w:line="273" w:lineRule="auto"/>
              <w:ind w:left="99" w:right="18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In</w:t>
            </w:r>
            <w:r>
              <w:rPr>
                <w:rFonts w:ascii="Calibri"/>
                <w:color w:val="52565B"/>
                <w:w w:val="105"/>
                <w:sz w:val="19"/>
              </w:rPr>
              <w:t>š</w:t>
            </w:r>
            <w:r>
              <w:rPr>
                <w:rFonts w:ascii="Calibri"/>
                <w:color w:val="52565B"/>
                <w:w w:val="105"/>
                <w:sz w:val="19"/>
              </w:rPr>
              <w:t>tal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cia prv</w:t>
            </w:r>
            <w:r>
              <w:rPr>
                <w:rFonts w:ascii="Calibri"/>
                <w:color w:val="52565B"/>
                <w:w w:val="105"/>
                <w:sz w:val="19"/>
              </w:rPr>
              <w:t>é</w:t>
            </w:r>
            <w:r>
              <w:rPr>
                <w:rFonts w:ascii="Calibri"/>
                <w:color w:val="52565B"/>
                <w:w w:val="105"/>
                <w:sz w:val="19"/>
              </w:rPr>
              <w:t>ho poschodia / viac poschod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24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542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12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 w:line="273" w:lineRule="auto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 w:rsidRPr="00B8361C">
              <w:rPr>
                <w:sz w:val="19"/>
                <w:szCs w:val="19"/>
              </w:rPr>
              <w:t xml:space="preserve">Tesnenia </w:t>
            </w:r>
            <w:r w:rsidRPr="00B8361C">
              <w:rPr>
                <w:sz w:val="19"/>
                <w:szCs w:val="19"/>
              </w:rPr>
              <w:t>dutín / ostenie okna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24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13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proofErr w:type="spellStart"/>
            <w:r>
              <w:rPr>
                <w:rFonts w:ascii="Calibri" w:hAnsi="Calibri"/>
                <w:color w:val="52565B"/>
                <w:w w:val="105"/>
                <w:sz w:val="19"/>
              </w:rPr>
              <w:t>Predúprava</w:t>
            </w:r>
            <w:proofErr w:type="spellEnd"/>
            <w:r>
              <w:rPr>
                <w:rFonts w:ascii="Calibri" w:hAnsi="Calibri"/>
                <w:color w:val="52565B"/>
                <w:w w:val="105"/>
                <w:sz w:val="19"/>
              </w:rPr>
              <w:t xml:space="preserve"> - elektroinštalačné práce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14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proofErr w:type="spellStart"/>
            <w:r>
              <w:rPr>
                <w:rFonts w:ascii="Calibri" w:hAnsi="Calibri"/>
                <w:color w:val="52565B"/>
                <w:w w:val="105"/>
                <w:sz w:val="19"/>
              </w:rPr>
              <w:t>Predúprava</w:t>
            </w:r>
            <w:proofErr w:type="spellEnd"/>
            <w:r>
              <w:rPr>
                <w:rFonts w:ascii="Calibri" w:hAnsi="Calibri"/>
                <w:color w:val="52565B"/>
                <w:w w:val="105"/>
                <w:sz w:val="19"/>
              </w:rPr>
              <w:t xml:space="preserve"> - tepelná izolácia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15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proofErr w:type="spellStart"/>
            <w:r>
              <w:rPr>
                <w:rFonts w:ascii="Calibri" w:hAnsi="Calibri"/>
                <w:color w:val="52565B"/>
                <w:w w:val="105"/>
                <w:sz w:val="19"/>
              </w:rPr>
              <w:t>Predúprava</w:t>
            </w:r>
            <w:proofErr w:type="spellEnd"/>
            <w:r>
              <w:rPr>
                <w:rFonts w:ascii="Calibri" w:hAnsi="Calibri"/>
                <w:color w:val="52565B"/>
                <w:w w:val="105"/>
                <w:sz w:val="19"/>
              </w:rPr>
              <w:t xml:space="preserve"> - protipožiarna ochrana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16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Protipo</w:t>
            </w:r>
            <w:r>
              <w:rPr>
                <w:rFonts w:ascii="Calibri"/>
                <w:color w:val="52565B"/>
                <w:w w:val="105"/>
                <w:sz w:val="19"/>
              </w:rPr>
              <w:t>ž</w:t>
            </w:r>
            <w:r>
              <w:rPr>
                <w:rFonts w:ascii="Calibri"/>
                <w:color w:val="52565B"/>
                <w:w w:val="105"/>
                <w:sz w:val="19"/>
              </w:rPr>
              <w:t>iarna ochrana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24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547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7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17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24" w:line="273" w:lineRule="auto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hAnsi="Calibri"/>
                <w:color w:val="52565B"/>
                <w:w w:val="105"/>
                <w:sz w:val="19"/>
              </w:rPr>
              <w:t>Akustická izolácia - všeobecná kontrola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24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24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542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18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 w:line="273" w:lineRule="auto"/>
              <w:ind w:left="99" w:right="18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Prv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mont</w:t>
            </w:r>
            <w:r>
              <w:rPr>
                <w:rFonts w:ascii="Calibri"/>
                <w:color w:val="52565B"/>
                <w:w w:val="105"/>
                <w:sz w:val="19"/>
              </w:rPr>
              <w:t>áž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mechaniky a elektriky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542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19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 w:line="273" w:lineRule="auto"/>
              <w:ind w:left="99" w:right="18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Druh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mont</w:t>
            </w:r>
            <w:r>
              <w:rPr>
                <w:rFonts w:ascii="Calibri"/>
                <w:color w:val="52565B"/>
                <w:w w:val="105"/>
                <w:sz w:val="19"/>
              </w:rPr>
              <w:t>áž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mechaniky a elektriky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20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sz w:val="19"/>
              </w:rPr>
              <w:t>Testovanie pred dokon</w:t>
            </w:r>
            <w:r>
              <w:rPr>
                <w:rFonts w:ascii="Calibri"/>
                <w:color w:val="52565B"/>
                <w:sz w:val="19"/>
              </w:rPr>
              <w:t>č</w:t>
            </w:r>
            <w:r>
              <w:rPr>
                <w:rFonts w:ascii="Calibri"/>
                <w:color w:val="52565B"/>
                <w:sz w:val="19"/>
              </w:rPr>
              <w:t>en</w:t>
            </w:r>
            <w:r>
              <w:rPr>
                <w:rFonts w:ascii="Calibri"/>
                <w:color w:val="52565B"/>
                <w:sz w:val="19"/>
              </w:rPr>
              <w:t>í</w:t>
            </w:r>
            <w:r>
              <w:rPr>
                <w:rFonts w:ascii="Calibri"/>
                <w:color w:val="52565B"/>
                <w:sz w:val="19"/>
              </w:rPr>
              <w:t>m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 w:rsidTr="00B8361C">
        <w:trPr>
          <w:trHeight w:hRule="exact" w:val="476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21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 w:rsidRPr="00B8361C">
              <w:rPr>
                <w:rFonts w:ascii="Calibri"/>
                <w:color w:val="52565B"/>
                <w:w w:val="105"/>
                <w:sz w:val="19"/>
                <w:szCs w:val="19"/>
              </w:rPr>
              <w:t>Odsk</w:t>
            </w:r>
            <w:r w:rsidRPr="00B8361C">
              <w:rPr>
                <w:rFonts w:ascii="Calibri"/>
                <w:color w:val="52565B"/>
                <w:w w:val="105"/>
                <w:sz w:val="19"/>
                <w:szCs w:val="19"/>
              </w:rPr>
              <w:t>úš</w:t>
            </w:r>
            <w:r w:rsidRPr="00B8361C">
              <w:rPr>
                <w:rFonts w:ascii="Calibri"/>
                <w:color w:val="52565B"/>
                <w:w w:val="105"/>
                <w:sz w:val="19"/>
                <w:szCs w:val="19"/>
              </w:rPr>
              <w:t xml:space="preserve">anie </w:t>
            </w:r>
            <w:r w:rsidRPr="00B8361C">
              <w:rPr>
                <w:sz w:val="19"/>
                <w:szCs w:val="19"/>
              </w:rPr>
              <w:t>kanalizácie</w:t>
            </w:r>
            <w:r>
              <w:t xml:space="preserve"> </w:t>
            </w:r>
            <w:r w:rsidRPr="00B8361C">
              <w:rPr>
                <w:sz w:val="19"/>
                <w:szCs w:val="19"/>
              </w:rPr>
              <w:t>a sledovanie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22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Demon</w:t>
            </w:r>
            <w:r>
              <w:rPr>
                <w:rFonts w:ascii="Calibri"/>
                <w:color w:val="52565B"/>
                <w:w w:val="105"/>
                <w:sz w:val="19"/>
              </w:rPr>
              <w:t>š</w:t>
            </w:r>
            <w:r>
              <w:rPr>
                <w:rFonts w:ascii="Calibri"/>
                <w:color w:val="52565B"/>
                <w:w w:val="105"/>
                <w:sz w:val="19"/>
              </w:rPr>
              <w:t>tr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cia syst</w:t>
            </w:r>
            <w:r>
              <w:rPr>
                <w:rFonts w:ascii="Calibri"/>
                <w:color w:val="52565B"/>
                <w:w w:val="105"/>
                <w:sz w:val="19"/>
              </w:rPr>
              <w:t>é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mu </w:t>
            </w:r>
            <w:r>
              <w:t>proti</w:t>
            </w:r>
            <w:r>
              <w:t>požiarnej bezpečnosti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5 dn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23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Extern</w:t>
            </w:r>
            <w:r>
              <w:rPr>
                <w:rFonts w:ascii="Calibri"/>
                <w:color w:val="52565B"/>
                <w:w w:val="105"/>
                <w:sz w:val="19"/>
              </w:rPr>
              <w:t>é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pr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ce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24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78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24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sz w:val="19"/>
              </w:rPr>
              <w:t>Praktick</w:t>
            </w:r>
            <w:r>
              <w:rPr>
                <w:rFonts w:ascii="Calibri"/>
                <w:color w:val="52565B"/>
                <w:sz w:val="19"/>
              </w:rPr>
              <w:t>é</w:t>
            </w:r>
            <w:r>
              <w:rPr>
                <w:rFonts w:ascii="Calibri"/>
                <w:color w:val="52565B"/>
                <w:sz w:val="19"/>
              </w:rPr>
              <w:t xml:space="preserve"> dokon</w:t>
            </w:r>
            <w:r>
              <w:rPr>
                <w:rFonts w:ascii="Calibri"/>
                <w:color w:val="52565B"/>
                <w:sz w:val="19"/>
              </w:rPr>
              <w:t>č</w:t>
            </w:r>
            <w:r>
              <w:rPr>
                <w:rFonts w:ascii="Calibri"/>
                <w:color w:val="52565B"/>
                <w:sz w:val="19"/>
              </w:rPr>
              <w:t>enie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19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5 dn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  <w:tr w:rsidR="00E13DCA">
        <w:trPr>
          <w:trHeight w:hRule="exact" w:val="283"/>
        </w:trPr>
        <w:tc>
          <w:tcPr>
            <w:tcW w:w="667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line="257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65B"/>
                <w:w w:val="105"/>
                <w:sz w:val="19"/>
              </w:rPr>
              <w:t>25</w:t>
            </w:r>
          </w:p>
        </w:tc>
        <w:tc>
          <w:tcPr>
            <w:tcW w:w="288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24"/>
              <w:ind w:left="99" w:right="3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Nedokon</w:t>
            </w:r>
            <w:r>
              <w:rPr>
                <w:rFonts w:ascii="Calibri"/>
                <w:color w:val="52565B"/>
                <w:w w:val="105"/>
                <w:sz w:val="19"/>
              </w:rPr>
              <w:t>č</w:t>
            </w:r>
            <w:r>
              <w:rPr>
                <w:rFonts w:ascii="Calibri"/>
                <w:color w:val="52565B"/>
                <w:w w:val="105"/>
                <w:sz w:val="19"/>
              </w:rPr>
              <w:t>en</w:t>
            </w:r>
            <w:r>
              <w:rPr>
                <w:rFonts w:ascii="Calibri"/>
                <w:color w:val="52565B"/>
                <w:w w:val="105"/>
                <w:sz w:val="19"/>
              </w:rPr>
              <w:t>é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polo</w:t>
            </w:r>
            <w:r>
              <w:rPr>
                <w:rFonts w:ascii="Calibri"/>
                <w:color w:val="52565B"/>
                <w:w w:val="105"/>
                <w:sz w:val="19"/>
              </w:rPr>
              <w:t>ž</w:t>
            </w:r>
            <w:r>
              <w:rPr>
                <w:rFonts w:ascii="Calibri"/>
                <w:color w:val="52565B"/>
                <w:w w:val="105"/>
                <w:sz w:val="19"/>
              </w:rPr>
              <w:t>ky / n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sledn</w:t>
            </w:r>
            <w:r>
              <w:rPr>
                <w:rFonts w:ascii="Calibri"/>
                <w:color w:val="52565B"/>
                <w:w w:val="105"/>
                <w:sz w:val="19"/>
              </w:rPr>
              <w:t>é</w:t>
            </w:r>
            <w:r>
              <w:rPr>
                <w:rFonts w:ascii="Calibri"/>
                <w:color w:val="52565B"/>
                <w:w w:val="105"/>
                <w:sz w:val="19"/>
              </w:rPr>
              <w:t xml:space="preserve"> pr</w:t>
            </w:r>
            <w:r>
              <w:rPr>
                <w:rFonts w:ascii="Calibri"/>
                <w:color w:val="52565B"/>
                <w:w w:val="105"/>
                <w:sz w:val="19"/>
              </w:rPr>
              <w:t>á</w:t>
            </w:r>
            <w:r>
              <w:rPr>
                <w:rFonts w:ascii="Calibri"/>
                <w:color w:val="52565B"/>
                <w:w w:val="105"/>
                <w:sz w:val="19"/>
              </w:rPr>
              <w:t>ce</w:t>
            </w:r>
          </w:p>
        </w:tc>
        <w:tc>
          <w:tcPr>
            <w:tcW w:w="1853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  <w:tc>
          <w:tcPr>
            <w:tcW w:w="188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F50EE3">
            <w:pPr>
              <w:pStyle w:val="TableParagraph"/>
              <w:spacing w:before="24"/>
              <w:ind w:left="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65B"/>
                <w:w w:val="105"/>
                <w:sz w:val="19"/>
              </w:rPr>
              <w:t>48 hod</w:t>
            </w:r>
            <w:r>
              <w:rPr>
                <w:rFonts w:ascii="Calibri"/>
                <w:color w:val="52565B"/>
                <w:w w:val="105"/>
                <w:sz w:val="19"/>
              </w:rPr>
              <w:t>í</w:t>
            </w:r>
            <w:r>
              <w:rPr>
                <w:rFonts w:ascii="Calibri"/>
                <w:color w:val="52565B"/>
                <w:w w:val="105"/>
                <w:sz w:val="19"/>
              </w:rPr>
              <w:t>n</w:t>
            </w:r>
          </w:p>
        </w:tc>
        <w:tc>
          <w:tcPr>
            <w:tcW w:w="1790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E13DCA" w:rsidRDefault="00E13DCA"/>
        </w:tc>
      </w:tr>
    </w:tbl>
    <w:p w:rsidR="00E13DCA" w:rsidRDefault="00E13DCA">
      <w:pPr>
        <w:spacing w:before="8" w:line="140" w:lineRule="exact"/>
        <w:rPr>
          <w:sz w:val="14"/>
          <w:szCs w:val="14"/>
        </w:rPr>
      </w:pPr>
    </w:p>
    <w:p w:rsidR="00E13DCA" w:rsidRDefault="00E13DCA">
      <w:pPr>
        <w:spacing w:line="200" w:lineRule="exact"/>
        <w:rPr>
          <w:sz w:val="20"/>
          <w:szCs w:val="20"/>
        </w:rPr>
      </w:pPr>
    </w:p>
    <w:p w:rsidR="00E13DCA" w:rsidRDefault="00E13DCA">
      <w:pPr>
        <w:spacing w:line="200" w:lineRule="exact"/>
        <w:rPr>
          <w:sz w:val="20"/>
          <w:szCs w:val="20"/>
        </w:rPr>
      </w:pPr>
    </w:p>
    <w:p w:rsidR="00E13DCA" w:rsidRDefault="00E13DCA">
      <w:pPr>
        <w:spacing w:line="200" w:lineRule="exact"/>
        <w:rPr>
          <w:sz w:val="20"/>
          <w:szCs w:val="20"/>
        </w:rPr>
      </w:pPr>
    </w:p>
    <w:p w:rsidR="00E13DCA" w:rsidRDefault="00E13DCA">
      <w:pPr>
        <w:spacing w:line="200" w:lineRule="exact"/>
        <w:rPr>
          <w:sz w:val="20"/>
          <w:szCs w:val="20"/>
        </w:rPr>
      </w:pPr>
    </w:p>
    <w:p w:rsidR="00E13DCA" w:rsidRDefault="00E13DCA">
      <w:pPr>
        <w:spacing w:line="200" w:lineRule="exact"/>
        <w:rPr>
          <w:sz w:val="20"/>
          <w:szCs w:val="20"/>
        </w:rPr>
      </w:pPr>
    </w:p>
    <w:p w:rsidR="00E13DCA" w:rsidRDefault="00F50EE3">
      <w:pPr>
        <w:pStyle w:val="Nadpis2"/>
        <w:spacing w:before="69" w:line="265" w:lineRule="auto"/>
        <w:ind w:right="197" w:firstLine="574"/>
        <w:jc w:val="right"/>
      </w:pPr>
      <w:r>
        <w:pict>
          <v:shape id="_x0000_s1027" type="#_x0000_t75" style="position:absolute;left:0;text-align:left;margin-left:12pt;margin-top:-236.5pt;width:19pt;height:289.7pt;z-index:-251659264;mso-position-horizontal-relative:page">
            <v:imagedata r:id="rId6" o:title=""/>
            <w10:wrap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pt;margin-top:-211.15pt;width:7.3pt;height:265.35pt;z-index:-251658240;mso-position-horizontal-relative:page" filled="f" stroked="f">
            <v:textbox style="layout-flow:vertical;mso-layout-flow-alt:bottom-to-top" inset="0,0,0,0">
              <w:txbxContent>
                <w:p w:rsidR="00E13DCA" w:rsidRDefault="00F50EE3">
                  <w:pPr>
                    <w:pStyle w:val="Zkladntext"/>
                  </w:pPr>
                  <w:proofErr w:type="spellStart"/>
                  <w:r>
                    <w:rPr>
                      <w:color w:val="00AFAE"/>
                      <w:w w:val="105"/>
                    </w:rPr>
                    <w:t>Clarke</w:t>
                  </w:r>
                  <w:proofErr w:type="spellEnd"/>
                  <w:r>
                    <w:rPr>
                      <w:color w:val="00AFAE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color w:val="00AFAE"/>
                      <w:w w:val="105"/>
                    </w:rPr>
                    <w:t>Banks</w:t>
                  </w:r>
                  <w:proofErr w:type="spellEnd"/>
                  <w:r>
                    <w:rPr>
                      <w:color w:val="00AFAE"/>
                      <w:w w:val="105"/>
                    </w:rPr>
                    <w:t xml:space="preserve"> (stavebná kontrola) </w:t>
                  </w:r>
                  <w:proofErr w:type="spellStart"/>
                  <w:r>
                    <w:rPr>
                      <w:color w:val="00AFAE"/>
                      <w:w w:val="105"/>
                    </w:rPr>
                    <w:t>Limited</w:t>
                  </w:r>
                  <w:proofErr w:type="spellEnd"/>
                  <w:r>
                    <w:rPr>
                      <w:color w:val="00AFAE"/>
                      <w:w w:val="105"/>
                    </w:rPr>
                    <w:t xml:space="preserve"> </w:t>
                  </w:r>
                  <w:r>
                    <w:t xml:space="preserve">| </w:t>
                  </w:r>
                  <w:r>
                    <w:t>IČO:</w:t>
                  </w:r>
                  <w:r>
                    <w:t xml:space="preserve"> 8415109 | Registrovaná v Anglicku a Walese</w:t>
                  </w:r>
                </w:p>
              </w:txbxContent>
            </v:textbox>
            <w10:wrap anchorx="page"/>
          </v:shape>
        </w:pict>
      </w:r>
      <w:r>
        <w:rPr>
          <w:color w:val="00AFAE"/>
          <w:w w:val="95"/>
        </w:rPr>
        <w:t>LONDÝN BIRMINGHAM WEYBRIDGE  0333 344 5227</w:t>
      </w:r>
    </w:p>
    <w:p w:rsidR="00E13DCA" w:rsidRDefault="00F50EE3">
      <w:pPr>
        <w:spacing w:before="1" w:line="267" w:lineRule="auto"/>
        <w:ind w:left="10185" w:right="198" w:hanging="466"/>
        <w:jc w:val="right"/>
        <w:rPr>
          <w:rFonts w:ascii="Tahoma" w:eastAsia="Tahoma" w:hAnsi="Tahoma" w:cs="Tahoma"/>
          <w:sz w:val="15"/>
          <w:szCs w:val="15"/>
        </w:rPr>
      </w:pPr>
      <w:hyperlink r:id="rId7">
        <w:r>
          <w:rPr>
            <w:rFonts w:ascii="Tahoma"/>
            <w:color w:val="00AFAE"/>
            <w:w w:val="95"/>
            <w:sz w:val="15"/>
          </w:rPr>
          <w:t>hello@clarkebanks.com</w:t>
        </w:r>
      </w:hyperlink>
      <w:r>
        <w:rPr>
          <w:rFonts w:ascii="Tahoma"/>
          <w:color w:val="00AFAE"/>
          <w:w w:val="99"/>
          <w:sz w:val="15"/>
        </w:rPr>
        <w:t xml:space="preserve"> clarkebanks.com</w:t>
      </w:r>
    </w:p>
    <w:sectPr w:rsidR="00E13DCA">
      <w:type w:val="continuous"/>
      <w:pgSz w:w="11900" w:h="16840"/>
      <w:pgMar w:top="160" w:right="180" w:bottom="0" w:left="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13DCA"/>
    <w:rsid w:val="002837D2"/>
    <w:rsid w:val="00AE14B3"/>
    <w:rsid w:val="00B8361C"/>
    <w:rsid w:val="00E13DCA"/>
    <w:rsid w:val="00F5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</w:style>
  <w:style w:type="paragraph" w:styleId="Nadpis1">
    <w:name w:val="heading 1"/>
    <w:basedOn w:val="Normlny"/>
    <w:uiPriority w:val="1"/>
    <w:qFormat/>
    <w:pPr>
      <w:ind w:left="1300"/>
      <w:outlineLvl w:val="0"/>
    </w:pPr>
    <w:rPr>
      <w:rFonts w:ascii="Arial Unicode MS" w:eastAsia="Arial Unicode MS" w:hAnsi="Arial Unicode MS"/>
      <w:sz w:val="19"/>
      <w:szCs w:val="19"/>
    </w:rPr>
  </w:style>
  <w:style w:type="paragraph" w:styleId="Nadpis2">
    <w:name w:val="heading 2"/>
    <w:basedOn w:val="Normlny"/>
    <w:uiPriority w:val="1"/>
    <w:qFormat/>
    <w:pPr>
      <w:spacing w:before="1"/>
      <w:ind w:left="10182" w:hanging="466"/>
      <w:outlineLvl w:val="1"/>
    </w:pPr>
    <w:rPr>
      <w:rFonts w:ascii="Tahoma" w:eastAsia="Tahoma" w:hAnsi="Tahoma"/>
      <w:sz w:val="15"/>
      <w:szCs w:val="15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spacing w:before="4"/>
      <w:ind w:left="20"/>
    </w:pPr>
    <w:rPr>
      <w:rFonts w:ascii="Tahoma" w:eastAsia="Tahoma" w:hAnsi="Tahoma"/>
      <w:sz w:val="10"/>
      <w:szCs w:val="10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ello@clarkebank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Nika Pribulová</cp:lastModifiedBy>
  <cp:revision>5</cp:revision>
  <dcterms:created xsi:type="dcterms:W3CDTF">2018-11-12T11:15:00Z</dcterms:created>
  <dcterms:modified xsi:type="dcterms:W3CDTF">2018-11-22T12:33:00Z</dcterms:modified>
</cp:coreProperties>
</file>