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4E4151F"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Číslo zmluvy Kupujúceho:</w:t>
      </w:r>
      <w:r w:rsidR="00213A8E">
        <w:rPr>
          <w:rFonts w:ascii="Tahoma" w:hAnsi="Tahoma" w:cs="Tahoma"/>
          <w:i/>
          <w:iCs/>
          <w:sz w:val="20"/>
          <w:szCs w:val="20"/>
        </w:rPr>
        <w:t xml:space="preserve"> 1538/2024</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086D1F1B" w:rsidR="001137C0" w:rsidRPr="00DF47AE" w:rsidRDefault="001137C0" w:rsidP="004729CB">
      <w:pPr>
        <w:pStyle w:val="Nadpis2"/>
        <w:tabs>
          <w:tab w:val="left" w:pos="0"/>
        </w:tabs>
        <w:ind w:left="0" w:right="141"/>
        <w:rPr>
          <w:rFonts w:ascii="Tahoma" w:hAnsi="Tahoma" w:cs="Tahoma"/>
          <w:b w:val="0"/>
          <w:bCs w:val="0"/>
          <w:sz w:val="20"/>
          <w:szCs w:val="20"/>
        </w:rPr>
      </w:pPr>
      <w:r w:rsidRPr="00DF47AE">
        <w:rPr>
          <w:rFonts w:ascii="Tahoma" w:hAnsi="Tahoma" w:cs="Tahoma"/>
          <w:b w:val="0"/>
          <w:bCs w:val="0"/>
          <w:sz w:val="20"/>
          <w:szCs w:val="20"/>
        </w:rPr>
        <w:t>Názov/obchodné meno:</w:t>
      </w:r>
      <w:r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Ondrej Lunter</w:t>
      </w:r>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729CB">
      <w:pPr>
        <w:pStyle w:val="Zkladntext"/>
        <w:tabs>
          <w:tab w:val="left" w:pos="2212"/>
          <w:tab w:val="left" w:pos="2242"/>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4729CB">
      <w:pPr>
        <w:pStyle w:val="Zkladntext"/>
        <w:tabs>
          <w:tab w:val="left" w:pos="2212"/>
        </w:tabs>
        <w:ind w:right="141"/>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4729CB">
      <w:pPr>
        <w:pStyle w:val="Zkladntext"/>
        <w:tabs>
          <w:tab w:val="left" w:pos="2212"/>
        </w:tabs>
        <w:ind w:right="141"/>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729CB">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319469E7" w:rsidR="003D5CB6" w:rsidRDefault="003D5CB6" w:rsidP="004729CB">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2E4A18">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F27002">
        <w:rPr>
          <w:rFonts w:ascii="Tahoma" w:hAnsi="Tahoma" w:cs="Tahoma"/>
          <w:sz w:val="20"/>
          <w:szCs w:val="20"/>
        </w:rPr>
        <w:t xml:space="preserve"> Banskobystrického samosprávneho kraja</w:t>
      </w:r>
      <w:r w:rsidR="00E1067A">
        <w:rPr>
          <w:rFonts w:ascii="Tahoma" w:hAnsi="Tahoma" w:cs="Tahoma"/>
          <w:sz w:val="20"/>
          <w:szCs w:val="20"/>
        </w:rPr>
        <w:t xml:space="preserve"> v okrese </w:t>
      </w:r>
      <w:r w:rsidR="00AF08C6">
        <w:rPr>
          <w:rFonts w:ascii="Tahoma" w:hAnsi="Tahoma" w:cs="Tahoma"/>
          <w:sz w:val="20"/>
          <w:szCs w:val="20"/>
        </w:rPr>
        <w:t>Detva, Lučenec a Poltár</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6485FF0E"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996971">
        <w:rPr>
          <w:rFonts w:ascii="Tahoma" w:hAnsi="Tahoma" w:cs="Tahoma"/>
          <w:b/>
          <w:sz w:val="20"/>
          <w:szCs w:val="20"/>
        </w:rPr>
        <w:t>trvanlivých potravín</w:t>
      </w:r>
      <w:r w:rsidR="00C85C0F">
        <w:rPr>
          <w:rFonts w:ascii="Tahoma" w:hAnsi="Tahoma" w:cs="Tahoma"/>
          <w:b/>
          <w:sz w:val="20"/>
          <w:szCs w:val="20"/>
        </w:rPr>
        <w:t xml:space="preserve"> </w:t>
      </w:r>
      <w:r w:rsidR="00DD3416">
        <w:rPr>
          <w:rFonts w:ascii="Tahoma" w:hAnsi="Tahoma" w:cs="Tahoma"/>
          <w:b/>
          <w:sz w:val="20"/>
          <w:szCs w:val="20"/>
        </w:rPr>
        <w:t>pre organizácie BBSK</w:t>
      </w:r>
      <w:r w:rsidR="00357774">
        <w:rPr>
          <w:rFonts w:ascii="Tahoma" w:hAnsi="Tahoma" w:cs="Tahoma"/>
          <w:b/>
          <w:sz w:val="20"/>
          <w:szCs w:val="20"/>
        </w:rPr>
        <w:t xml:space="preserve"> v okrese </w:t>
      </w:r>
      <w:r w:rsidR="002F2CB2">
        <w:rPr>
          <w:rFonts w:ascii="Tahoma" w:hAnsi="Tahoma" w:cs="Tahoma"/>
          <w:b/>
          <w:sz w:val="20"/>
          <w:szCs w:val="20"/>
        </w:rPr>
        <w:t>DT, LC a PT</w:t>
      </w:r>
      <w:r w:rsidR="00204114" w:rsidRPr="00204114">
        <w:rPr>
          <w:rFonts w:ascii="Tahoma" w:hAnsi="Tahoma" w:cs="Tahoma"/>
          <w:b/>
          <w:sz w:val="20"/>
          <w:szCs w:val="20"/>
        </w:rPr>
        <w:t>_Výzva č.</w:t>
      </w:r>
      <w:r w:rsidR="00357774">
        <w:rPr>
          <w:rFonts w:ascii="Tahoma" w:hAnsi="Tahoma" w:cs="Tahoma"/>
          <w:b/>
          <w:sz w:val="20"/>
          <w:szCs w:val="20"/>
        </w:rPr>
        <w:t> </w:t>
      </w:r>
      <w:r w:rsidR="00386416">
        <w:rPr>
          <w:rFonts w:ascii="Tahoma" w:hAnsi="Tahoma" w:cs="Tahoma"/>
          <w:b/>
          <w:sz w:val="20"/>
          <w:szCs w:val="20"/>
        </w:rPr>
        <w:t>XX</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 verejnom obstarávaní a o zmene a</w:t>
      </w:r>
      <w:r w:rsidR="00357774">
        <w:rPr>
          <w:rFonts w:ascii="Tahoma" w:hAnsi="Tahoma" w:cs="Tahoma"/>
          <w:bCs/>
          <w:sz w:val="20"/>
          <w:szCs w:val="20"/>
        </w:rPr>
        <w:t> </w:t>
      </w:r>
      <w:r w:rsidR="00B443A2" w:rsidRPr="00204114">
        <w:rPr>
          <w:rFonts w:ascii="Tahoma" w:hAnsi="Tahoma" w:cs="Tahoma"/>
          <w:bCs/>
          <w:sz w:val="20"/>
          <w:szCs w:val="20"/>
        </w:rPr>
        <w:t>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097B91">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6C4169ED" w14:textId="2B4CDB14" w:rsidR="00B16310" w:rsidRPr="00472E03" w:rsidRDefault="00B16310" w:rsidP="00B16310">
      <w:pPr>
        <w:spacing w:after="120"/>
        <w:ind w:left="709"/>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y </w:t>
      </w:r>
      <w:r w:rsidRPr="00472E03">
        <w:rPr>
          <w:rFonts w:ascii="Tahoma" w:hAnsi="Tahoma" w:cs="Tahoma"/>
          <w:bCs/>
          <w:sz w:val="20"/>
          <w:szCs w:val="20"/>
        </w:rPr>
        <w:t>-</w:t>
      </w:r>
      <w:r>
        <w:rPr>
          <w:rFonts w:ascii="Tahoma" w:hAnsi="Tahoma" w:cs="Tahoma"/>
          <w:bCs/>
          <w:sz w:val="20"/>
          <w:szCs w:val="20"/>
        </w:rPr>
        <w:t xml:space="preserve"> </w:t>
      </w: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132/2014 Z. z. o spracovanom ovocí a zelenine, jedlých hubách, olejninách, suchých škrupinových plodoch, zemiakoch a výrobkoch z nich z 15. mája 2014 upravuje požiadavky na</w:t>
      </w:r>
      <w:r>
        <w:rPr>
          <w:rFonts w:ascii="Tahoma" w:hAnsi="Tahoma" w:cs="Tahoma"/>
          <w:bCs/>
          <w:sz w:val="20"/>
          <w:szCs w:val="20"/>
        </w:rPr>
        <w:t> </w:t>
      </w:r>
      <w:r w:rsidRPr="00472E03">
        <w:rPr>
          <w:rFonts w:ascii="Tahoma" w:hAnsi="Tahoma" w:cs="Tahoma"/>
          <w:bCs/>
          <w:sz w:val="20"/>
          <w:szCs w:val="20"/>
        </w:rPr>
        <w:t>výrobky z ovocia a zeleniny a na jedlé huby, olejniny a suché škrupinové plody, zemiaky a</w:t>
      </w:r>
      <w:r>
        <w:rPr>
          <w:rFonts w:ascii="Tahoma" w:hAnsi="Tahoma" w:cs="Tahoma"/>
          <w:bCs/>
          <w:sz w:val="20"/>
          <w:szCs w:val="20"/>
        </w:rPr>
        <w:t> </w:t>
      </w:r>
      <w:r w:rsidRPr="00472E03">
        <w:rPr>
          <w:rFonts w:ascii="Tahoma" w:hAnsi="Tahoma" w:cs="Tahoma"/>
          <w:bCs/>
          <w:sz w:val="20"/>
          <w:szCs w:val="20"/>
        </w:rPr>
        <w:t>výrobky z nich určené na ľudskú spotrebu, na manipuláciu s nimi a ich uvádzanie na trh.</w:t>
      </w:r>
    </w:p>
    <w:p w14:paraId="2489A063" w14:textId="77777777" w:rsidR="00B16310" w:rsidRPr="00472E03" w:rsidRDefault="00B16310" w:rsidP="00B16310">
      <w:pPr>
        <w:pStyle w:val="Odsekzoznamu"/>
        <w:numPr>
          <w:ilvl w:val="0"/>
          <w:numId w:val="45"/>
        </w:numPr>
        <w:spacing w:after="120"/>
        <w:ind w:left="709" w:firstLine="0"/>
        <w:rPr>
          <w:rFonts w:ascii="Tahoma" w:hAnsi="Tahoma" w:cs="Tahoma"/>
          <w:bCs/>
          <w:sz w:val="20"/>
          <w:szCs w:val="20"/>
        </w:rPr>
      </w:pP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309/2015 Z. z. o pochutinách, jedlej soli, dehydrovaných pokrmoch, polievkových prípravkoch a ochucovadlách. Upravuje výrobu kvasného octu, korenín, horčice, čaju, kávy, jedlých solí, dehydrovaných  pokrmov, polievkových prípravkov a ochucovadiel.</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xml:space="preserve">– zákon č. 82/2005 Z. z. o nelegálnej práci </w:t>
      </w:r>
      <w:r w:rsidRPr="00A664F5">
        <w:rPr>
          <w:rFonts w:ascii="Tahoma" w:hAnsi="Tahoma" w:cs="Tahoma"/>
          <w:bCs/>
          <w:sz w:val="20"/>
          <w:szCs w:val="20"/>
        </w:rPr>
        <w:lastRenderedPageBreak/>
        <w:t>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61ABA089"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lastRenderedPageBreak/>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4729CB">
      <w:pPr>
        <w:ind w:right="141"/>
        <w:jc w:val="both"/>
        <w:rPr>
          <w:rFonts w:ascii="Tahoma" w:hAnsi="Tahoma" w:cs="Tahoma"/>
          <w:sz w:val="18"/>
          <w:szCs w:val="18"/>
        </w:rPr>
      </w:pP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 xml:space="preserve">Predávajúci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 v 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8E7F0F" w:rsidRPr="0066064C">
        <w:rPr>
          <w:sz w:val="20"/>
          <w:szCs w:val="20"/>
        </w:rPr>
        <w:t>P</w:t>
      </w:r>
      <w:r w:rsidR="00D970D3" w:rsidRPr="0066064C">
        <w:rPr>
          <w:sz w:val="20"/>
          <w:szCs w:val="20"/>
        </w:rPr>
        <w:t>rílohy č. 1</w:t>
      </w:r>
      <w:r w:rsidR="00FF57AD" w:rsidRPr="0066064C">
        <w:rPr>
          <w:sz w:val="20"/>
          <w:szCs w:val="20"/>
        </w:rPr>
        <w:t>, ale vznik nákladov na ne možno v zmysle tejto Zmluvy predpokladať</w:t>
      </w:r>
      <w:r w:rsidR="00D970D3" w:rsidRPr="0066064C">
        <w:rPr>
          <w:sz w:val="20"/>
          <w:szCs w:val="20"/>
        </w:rPr>
        <w:t>.</w:t>
      </w:r>
    </w:p>
    <w:p w14:paraId="49AB65F4" w14:textId="20FC7733"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35C07344"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w:t>
      </w:r>
      <w:r w:rsidR="00EE0633" w:rsidRPr="00A664F5">
        <w:rPr>
          <w:rFonts w:ascii="Tahoma" w:hAnsi="Tahoma" w:cs="Tahoma"/>
          <w:bCs/>
          <w:sz w:val="20"/>
          <w:szCs w:val="20"/>
        </w:rPr>
        <w:lastRenderedPageBreak/>
        <w:t xml:space="preserve">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4729CB">
      <w:pPr>
        <w:ind w:right="141"/>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4729CB">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729CB">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4729CB">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4729CB">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1256745C" w14:textId="27BF3419" w:rsidR="00BB7D82" w:rsidRPr="00A40511" w:rsidRDefault="00662EE8" w:rsidP="004729CB">
      <w:pPr>
        <w:ind w:left="709" w:right="141"/>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B17158">
        <w:rPr>
          <w:rFonts w:ascii="Tahoma" w:hAnsi="Tahoma" w:cs="Tahoma"/>
          <w:sz w:val="20"/>
          <w:szCs w:val="20"/>
        </w:rPr>
        <w:t>dňa od odoslania Objednávky</w:t>
      </w:r>
      <w:r w:rsidR="00BB7D82">
        <w:rPr>
          <w:rFonts w:ascii="Tahoma" w:hAnsi="Tahoma" w:cs="Tahoma"/>
          <w:sz w:val="20"/>
          <w:szCs w:val="20"/>
        </w:rPr>
        <w:t xml:space="preserve"> </w:t>
      </w:r>
      <w:r w:rsidR="00BB7D82" w:rsidRPr="00A40511">
        <w:rPr>
          <w:rFonts w:ascii="Tahoma" w:hAnsi="Tahoma" w:cs="Tahoma"/>
          <w:sz w:val="20"/>
          <w:szCs w:val="20"/>
        </w:rPr>
        <w:t xml:space="preserve">a nesmie v Objednávke požadovať dodanie Tovaru v iný ako pracovný deň. Dodať Tovar je Predávajúci povinný najviac </w:t>
      </w:r>
      <w:r w:rsidR="006765B7">
        <w:rPr>
          <w:rFonts w:ascii="Tahoma" w:hAnsi="Tahoma" w:cs="Tahoma"/>
          <w:sz w:val="20"/>
          <w:szCs w:val="20"/>
        </w:rPr>
        <w:t>tri</w:t>
      </w:r>
      <w:r w:rsidR="00BB7D82" w:rsidRPr="00A40511">
        <w:rPr>
          <w:rFonts w:ascii="Tahoma" w:hAnsi="Tahoma" w:cs="Tahoma"/>
          <w:sz w:val="20"/>
          <w:szCs w:val="20"/>
        </w:rPr>
        <w:t>krát za</w:t>
      </w:r>
      <w:r w:rsidR="004729CB">
        <w:rPr>
          <w:rFonts w:ascii="Tahoma" w:hAnsi="Tahoma" w:cs="Tahoma"/>
          <w:sz w:val="20"/>
          <w:szCs w:val="20"/>
        </w:rPr>
        <w:t> </w:t>
      </w:r>
      <w:r w:rsidR="00BB7D82" w:rsidRPr="00A40511">
        <w:rPr>
          <w:rFonts w:ascii="Tahoma" w:hAnsi="Tahoma" w:cs="Tahoma"/>
          <w:sz w:val="20"/>
          <w:szCs w:val="20"/>
        </w:rPr>
        <w:t>kalendárny týždeň.</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4B601338"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05EE1D8F"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 xml:space="preserve">Tovarom, teda aj požiadavkám vyplývajúcim z hygienických štandardov systému </w:t>
      </w:r>
      <w:r w:rsidR="003D3F31" w:rsidRPr="00A664F5">
        <w:rPr>
          <w:rFonts w:ascii="Tahoma" w:hAnsi="Tahoma" w:cs="Tahoma"/>
          <w:sz w:val="20"/>
          <w:szCs w:val="20"/>
        </w:rPr>
        <w:lastRenderedPageBreak/>
        <w:t>HACCP, požiadavkám uloženým Nariadeniami, Zákonom o potravinách, Potravinovým kódexom a Vyhlášk</w:t>
      </w:r>
      <w:r w:rsidR="00F57D6D">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562C3BF6"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F57D6D">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4729CB">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w:t>
      </w:r>
      <w:r w:rsidR="00DA1B5A" w:rsidRPr="00A664F5">
        <w:rPr>
          <w:rFonts w:ascii="Tahoma" w:hAnsi="Tahoma" w:cs="Tahoma"/>
          <w:sz w:val="20"/>
          <w:szCs w:val="20"/>
        </w:rPr>
        <w:lastRenderedPageBreak/>
        <w:t xml:space="preserve">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A664F5"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Pr>
          <w:rFonts w:ascii="Tahoma" w:hAnsi="Tahoma" w:cs="Tahoma"/>
          <w:sz w:val="20"/>
          <w:szCs w:val="20"/>
          <w:lang w:eastAsia="en-US"/>
        </w:rPr>
        <w:t> </w:t>
      </w:r>
      <w:r w:rsidRPr="00A664F5">
        <w:rPr>
          <w:rFonts w:ascii="Tahoma" w:hAnsi="Tahoma" w:cs="Tahoma"/>
          <w:sz w:val="20"/>
          <w:szCs w:val="20"/>
          <w:lang w:eastAsia="en-US"/>
        </w:rPr>
        <w:t>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w:t>
      </w:r>
      <w:r w:rsidR="004729CB">
        <w:rPr>
          <w:rFonts w:ascii="Tahoma" w:hAnsi="Tahoma" w:cs="Tahoma"/>
          <w:sz w:val="20"/>
          <w:szCs w:val="20"/>
          <w:lang w:eastAsia="en-US"/>
        </w:rPr>
        <w:t> </w:t>
      </w:r>
      <w:r w:rsidR="00E26467" w:rsidRPr="00A664F5">
        <w:rPr>
          <w:rFonts w:ascii="Tahoma" w:hAnsi="Tahoma" w:cs="Tahoma"/>
          <w:sz w:val="20"/>
          <w:szCs w:val="20"/>
          <w:lang w:eastAsia="en-US"/>
        </w:rPr>
        <w:t>požiarmi</w:t>
      </w:r>
      <w:r w:rsidRPr="00A664F5">
        <w:rPr>
          <w:rFonts w:ascii="Tahoma" w:hAnsi="Tahoma" w:cs="Tahoma"/>
          <w:sz w:val="20"/>
          <w:szCs w:val="20"/>
          <w:lang w:eastAsia="en-US"/>
        </w:rPr>
        <w:t xml:space="preserve">. </w:t>
      </w:r>
    </w:p>
    <w:p w14:paraId="1D359D7E" w14:textId="7777777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5E4F90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4729CB">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lastRenderedPageBreak/>
        <w:t>dátum prijatia Objednávky Predávajúcim;</w:t>
      </w:r>
    </w:p>
    <w:p w14:paraId="33DEC492" w14:textId="38491741"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C1AFE87" w14:textId="77777777" w:rsidR="00EC2885" w:rsidRPr="00A91994" w:rsidRDefault="00EC2885" w:rsidP="00EC2885">
      <w:pPr>
        <w:pStyle w:val="Odsekzoznamu"/>
        <w:numPr>
          <w:ilvl w:val="1"/>
          <w:numId w:val="46"/>
        </w:numPr>
        <w:rPr>
          <w:rFonts w:ascii="Tahoma" w:hAnsi="Tahoma" w:cs="Tahoma"/>
          <w:b/>
          <w:bCs/>
          <w:sz w:val="20"/>
          <w:szCs w:val="20"/>
        </w:rPr>
      </w:pPr>
      <w:r w:rsidRPr="00A91994">
        <w:rPr>
          <w:rFonts w:ascii="Tahoma" w:hAnsi="Tahoma" w:cs="Tahoma"/>
          <w:b/>
          <w:bCs/>
          <w:sz w:val="20"/>
          <w:szCs w:val="20"/>
        </w:rPr>
        <w:t xml:space="preserve">Zálohované obaly </w:t>
      </w:r>
    </w:p>
    <w:p w14:paraId="32A37D6D" w14:textId="77777777" w:rsidR="00EC2885" w:rsidRPr="00A91994" w:rsidRDefault="00EC2885" w:rsidP="00EC2885">
      <w:pPr>
        <w:pStyle w:val="Odsekzoznamu"/>
        <w:numPr>
          <w:ilvl w:val="0"/>
          <w:numId w:val="47"/>
        </w:numPr>
        <w:ind w:left="1276" w:hanging="567"/>
        <w:rPr>
          <w:rFonts w:ascii="Tahoma" w:hAnsi="Tahoma" w:cs="Tahoma"/>
          <w:sz w:val="20"/>
          <w:szCs w:val="20"/>
        </w:rPr>
      </w:pPr>
      <w:r w:rsidRPr="00A91994">
        <w:rPr>
          <w:rFonts w:ascii="Tahoma" w:hAnsi="Tahoma" w:cs="Tahoma"/>
          <w:sz w:val="20"/>
          <w:szCs w:val="20"/>
        </w:rPr>
        <w:t>Ak bol Tovar dodaný v zálohovanom obale, Predávajúci sa zaväzuje odobrať od</w:t>
      </w:r>
      <w:r>
        <w:rPr>
          <w:rFonts w:ascii="Tahoma" w:hAnsi="Tahoma" w:cs="Tahoma"/>
          <w:sz w:val="20"/>
          <w:szCs w:val="20"/>
        </w:rPr>
        <w:t> </w:t>
      </w:r>
      <w:r w:rsidRPr="00A91994">
        <w:rPr>
          <w:rFonts w:ascii="Tahoma" w:hAnsi="Tahoma" w:cs="Tahoma"/>
          <w:sz w:val="20"/>
          <w:szCs w:val="20"/>
        </w:rPr>
        <w:t>Kupujúceho takýto zálohovaný obal. Kupujúci sa zaväzuje odovzdať Predávajúcemu zálohovaný obal v nepoškodenom stave. Čas a miesto odovzdania zálohovaných obalov Predávajúcemu bude určené na základe dohody Zmluvných strán, pričom Predávajúci sa</w:t>
      </w:r>
      <w:r>
        <w:rPr>
          <w:rFonts w:ascii="Tahoma" w:hAnsi="Tahoma" w:cs="Tahoma"/>
          <w:sz w:val="20"/>
          <w:szCs w:val="20"/>
        </w:rPr>
        <w:t> </w:t>
      </w:r>
      <w:r w:rsidRPr="00A91994">
        <w:rPr>
          <w:rFonts w:ascii="Tahoma" w:hAnsi="Tahoma" w:cs="Tahoma"/>
          <w:sz w:val="20"/>
          <w:szCs w:val="20"/>
        </w:rPr>
        <w:t xml:space="preserve">zaväzuje zabezpečiť prevzatie zálohovaných obalov minimálne dvakrát v kalendárnom mesiaci. </w:t>
      </w:r>
    </w:p>
    <w:p w14:paraId="450F8627" w14:textId="77777777" w:rsidR="00EC2885" w:rsidRPr="0070674D" w:rsidRDefault="00EC2885" w:rsidP="00EC2885">
      <w:pPr>
        <w:pStyle w:val="Odsekzoznamu"/>
        <w:numPr>
          <w:ilvl w:val="0"/>
          <w:numId w:val="47"/>
        </w:numPr>
        <w:ind w:left="1286" w:hanging="577"/>
        <w:rPr>
          <w:rFonts w:ascii="Tahoma" w:hAnsi="Tahoma" w:cs="Tahoma"/>
          <w:sz w:val="20"/>
          <w:szCs w:val="20"/>
        </w:rPr>
      </w:pPr>
      <w:r w:rsidRPr="00A91994">
        <w:rPr>
          <w:rFonts w:ascii="Tahoma" w:hAnsi="Tahoma" w:cs="Tahoma"/>
          <w:sz w:val="20"/>
          <w:szCs w:val="20"/>
        </w:rPr>
        <w:t xml:space="preserve">Predávajúci je povinný vystaviť </w:t>
      </w:r>
      <w:r>
        <w:rPr>
          <w:rFonts w:ascii="Tahoma" w:hAnsi="Tahoma" w:cs="Tahoma"/>
          <w:sz w:val="20"/>
          <w:szCs w:val="20"/>
        </w:rPr>
        <w:t xml:space="preserve">a doručiť </w:t>
      </w:r>
      <w:r w:rsidRPr="00A91994">
        <w:rPr>
          <w:rFonts w:ascii="Tahoma" w:hAnsi="Tahoma" w:cs="Tahoma"/>
          <w:sz w:val="20"/>
          <w:szCs w:val="20"/>
        </w:rPr>
        <w:t xml:space="preserve">Kupujúcemu dobropis vo výške zodpovedajúcej zálohe za obaly prevzaté od Kupujúceho, a to do 14 dní odo dňa prevzatia obalov. </w:t>
      </w:r>
    </w:p>
    <w:p w14:paraId="46B1AFEE" w14:textId="77777777" w:rsidR="006B3483" w:rsidRDefault="006B3483" w:rsidP="004729CB">
      <w:pPr>
        <w:pStyle w:val="Odsekzoznamu"/>
        <w:ind w:left="1134" w:right="141" w:firstLine="0"/>
        <w:rPr>
          <w:rFonts w:ascii="Tahoma" w:hAnsi="Tahoma" w:cs="Tahoma"/>
          <w:sz w:val="18"/>
          <w:szCs w:val="18"/>
        </w:rPr>
      </w:pPr>
    </w:p>
    <w:p w14:paraId="07E5896D" w14:textId="77777777" w:rsidR="00EC2885" w:rsidRPr="00CA3D41" w:rsidRDefault="00EC2885"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lastRenderedPageBreak/>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6B0DED5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1FA1A66" w14:textId="07D89BF2"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2D381F0" w14:textId="7FCAA040"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772CA794" w14:textId="441FE19F"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725DF57" w14:textId="435074F8"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5BB9967C"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3A24284D"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182AD9AF"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3EEDBB8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414029A5"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8F9C535"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0F6A2E"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57693E14"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7B7F5729"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5F3FAE30" w14:textId="3841364F"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Pr="00CA3D41" w:rsidRDefault="005C3FD8"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 xml:space="preserve">zásadami poctivého obchodného styku, dodržiavať všetky ustanovenia Zmluvy, ako aj </w:t>
      </w:r>
      <w:r w:rsidRPr="00A664F5">
        <w:rPr>
          <w:rFonts w:ascii="Tahoma" w:hAnsi="Tahoma" w:cs="Tahoma"/>
          <w:sz w:val="20"/>
          <w:szCs w:val="20"/>
        </w:rPr>
        <w:lastRenderedPageBreak/>
        <w:t>všetky ustanovenia aplikovateľných všeobecne záväzných právnych predpisov.</w:t>
      </w:r>
    </w:p>
    <w:p w14:paraId="505035D6" w14:textId="65E57254"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Pr>
          <w:rFonts w:ascii="Tahoma" w:hAnsi="Tahoma" w:cs="Tahoma"/>
          <w:bCs/>
          <w:color w:val="000000"/>
          <w:sz w:val="20"/>
          <w:szCs w:val="20"/>
        </w:rPr>
        <w:t>Kupujúcemu</w:t>
      </w:r>
      <w:r w:rsidRPr="00A664F5">
        <w:rPr>
          <w:rFonts w:ascii="Tahoma" w:hAnsi="Tahoma" w:cs="Tahoma"/>
          <w:bCs/>
          <w:color w:val="000000"/>
          <w:sz w:val="20"/>
          <w:szCs w:val="20"/>
        </w:rPr>
        <w:t xml:space="preserve"> 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77777777"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ED1342"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Pri realizácii Zmluvy sa Predávajúci zaväzuje dodržiavať všetky aplikovateľné všeobecne 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4608B79F"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57793749" w14:textId="77777777" w:rsidR="005C3FD8" w:rsidRPr="00A664F5" w:rsidRDefault="005C3FD8" w:rsidP="004729CB">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04AD445"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31BE325C" w14:textId="77777777" w:rsidR="005C3FD8" w:rsidRPr="00A664F5" w:rsidRDefault="005C3FD8"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335ECC26"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Pr>
          <w:rFonts w:ascii="Tahoma" w:hAnsi="Tahoma" w:cs="Tahoma"/>
          <w:sz w:val="20"/>
          <w:szCs w:val="20"/>
          <w:lang w:eastAsia="en-US"/>
        </w:rPr>
        <w:t> </w:t>
      </w:r>
      <w:r w:rsidRPr="00A664F5">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77777777"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330F8EF1"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76EB9567"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4991841F"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 xml:space="preserve">kontrolné/auditujúce orgány </w:t>
      </w:r>
      <w:r w:rsidRPr="00A664F5">
        <w:rPr>
          <w:rFonts w:ascii="Tahoma" w:hAnsi="Tahoma" w:cs="Tahoma"/>
          <w:color w:val="000000"/>
          <w:sz w:val="20"/>
          <w:szCs w:val="20"/>
        </w:rPr>
        <w:lastRenderedPageBreak/>
        <w:t>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9"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7777777"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48F63F0F" w14:textId="77777777"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vyplývajúcim zo zákona.  </w:t>
      </w:r>
    </w:p>
    <w:bookmarkEnd w:id="9"/>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5F40FADE" w14:textId="77777777" w:rsidR="006B3483" w:rsidRPr="005C3FD8" w:rsidRDefault="006B3483" w:rsidP="004729CB">
      <w:pPr>
        <w:ind w:left="709" w:right="141" w:hanging="709"/>
        <w:jc w:val="both"/>
        <w:rPr>
          <w:rFonts w:ascii="Tahoma" w:hAnsi="Tahoma" w:cs="Tahoma"/>
          <w:sz w:val="18"/>
          <w:szCs w:val="18"/>
        </w:rPr>
      </w:pPr>
    </w:p>
    <w:p w14:paraId="62491CF5" w14:textId="77777777" w:rsidR="0030301A" w:rsidRPr="00CA3D41" w:rsidRDefault="0030301A" w:rsidP="004729CB">
      <w:pPr>
        <w:ind w:left="709" w:right="141" w:hanging="709"/>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33AE833B" w:rsidR="007917B8" w:rsidRPr="00A664F5" w:rsidRDefault="001D40A1" w:rsidP="004729CB">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C458E2">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9ABCE79" w:rsidR="001D40A1" w:rsidRPr="00A664F5" w:rsidRDefault="002A6D10"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w:t>
      </w:r>
      <w:r w:rsidR="00C458E2">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C458E2">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C458E2">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p>
    <w:p w14:paraId="445982BC" w14:textId="3D9744FC" w:rsidR="001D40A1" w:rsidRPr="00A664F5" w:rsidRDefault="00DA2F3A" w:rsidP="004729CB">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lastRenderedPageBreak/>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4729CB">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3"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4729CB">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4729CB">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4729CB">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0E4573DE"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Meno a</w:t>
            </w:r>
            <w:r w:rsidR="00237AF1">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4729CB">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4729CB">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4729CB">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4729CB">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4729CB">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4729CB">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4729CB">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4729CB">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4729CB">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4729CB">
      <w:pPr>
        <w:ind w:right="141"/>
        <w:jc w:val="both"/>
        <w:rPr>
          <w:rFonts w:ascii="Tahoma" w:hAnsi="Tahoma" w:cs="Tahoma"/>
          <w:b/>
          <w:sz w:val="18"/>
          <w:szCs w:val="18"/>
        </w:rPr>
      </w:pPr>
    </w:p>
    <w:p w14:paraId="3AF5E936" w14:textId="77777777" w:rsidR="008B7508" w:rsidRPr="00CA3D41" w:rsidRDefault="008B7508" w:rsidP="004729CB">
      <w:pPr>
        <w:ind w:right="141"/>
        <w:jc w:val="both"/>
        <w:rPr>
          <w:rFonts w:ascii="Tahoma" w:hAnsi="Tahoma" w:cs="Tahoma"/>
          <w:b/>
          <w:sz w:val="18"/>
          <w:szCs w:val="18"/>
        </w:rPr>
      </w:pPr>
    </w:p>
    <w:p w14:paraId="4BB63866" w14:textId="6331F96D" w:rsidR="008B4184" w:rsidRPr="00A664F5" w:rsidRDefault="00DA2F3A" w:rsidP="004729CB">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13E9D670"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C458E2">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5505AF36" w:rsidR="000F02DC"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BC577CD" w:rsidR="00BB4287"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1419C2" w:rsidRPr="001419C2">
        <w:rPr>
          <w:rFonts w:ascii="Tahoma" w:hAnsi="Tahoma" w:cs="Tahoma"/>
          <w:sz w:val="20"/>
          <w:szCs w:val="20"/>
          <w:lang w:eastAsia="en-US"/>
        </w:rPr>
        <w:t>Subdodávateľ musí mať oprávnenie na príslušné plnenie podľa § 32 ods. 1 písm. e) Zákona o VO a musí byť zapísaný v</w:t>
      </w:r>
      <w:r w:rsidR="001419C2">
        <w:rPr>
          <w:rFonts w:ascii="Tahoma" w:hAnsi="Tahoma" w:cs="Tahoma"/>
          <w:sz w:val="20"/>
          <w:szCs w:val="20"/>
          <w:lang w:eastAsia="en-US"/>
        </w:rPr>
        <w:t> </w:t>
      </w:r>
      <w:r w:rsidR="001419C2" w:rsidRPr="001419C2">
        <w:rPr>
          <w:rFonts w:ascii="Tahoma" w:hAnsi="Tahoma" w:cs="Tahoma"/>
          <w:sz w:val="20"/>
          <w:szCs w:val="20"/>
          <w:lang w:eastAsia="en-US"/>
        </w:rPr>
        <w:t xml:space="preserve">registri partnerov verejného sektora, ak Zákon o RPVS pre takéhoto subdodávateľa tento zápis </w:t>
      </w:r>
      <w:r w:rsidR="001419C2" w:rsidRPr="006A1749">
        <w:rPr>
          <w:rFonts w:ascii="Tahoma" w:hAnsi="Tahoma" w:cs="Tahoma"/>
          <w:sz w:val="20"/>
          <w:szCs w:val="20"/>
          <w:lang w:eastAsia="en-US"/>
        </w:rPr>
        <w:t>vyžaduje.</w:t>
      </w:r>
      <w:r w:rsidR="00BB4287" w:rsidRPr="006A1749">
        <w:rPr>
          <w:rFonts w:ascii="Tahoma" w:hAnsi="Tahoma" w:cs="Tahoma"/>
          <w:sz w:val="20"/>
          <w:szCs w:val="20"/>
          <w:lang w:eastAsia="en-US"/>
        </w:rPr>
        <w:t>; kým tieto dôkazy nie sú Kupujúcemu uspokojivo predložené, zaväzuje sa Predávajúci nezabezpečovať príslušnú časť plnenia prostredníctvom subdodávateľa.</w:t>
      </w:r>
    </w:p>
    <w:p w14:paraId="787FA0A4" w14:textId="298CBB7F" w:rsidR="00F1475F"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5231A4B" w:rsidR="00233CB9" w:rsidRPr="00B90D12" w:rsidRDefault="00DA2F3A" w:rsidP="004729CB">
      <w:pPr>
        <w:ind w:left="709" w:right="141"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w:t>
      </w:r>
      <w:r w:rsidR="00E905D7" w:rsidRPr="00A664F5">
        <w:rPr>
          <w:rFonts w:ascii="Tahoma" w:hAnsi="Tahoma" w:cs="Tahoma"/>
          <w:color w:val="000000"/>
          <w:sz w:val="20"/>
          <w:szCs w:val="20"/>
        </w:rPr>
        <w:lastRenderedPageBreak/>
        <w:t xml:space="preserve">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Pr>
          <w:rFonts w:ascii="Tahoma" w:hAnsi="Tahoma" w:cs="Tahoma"/>
          <w:color w:val="000000"/>
          <w:sz w:val="20"/>
          <w:szCs w:val="20"/>
        </w:rPr>
        <w:t> </w:t>
      </w:r>
      <w:r w:rsidR="00E905D7" w:rsidRPr="00A664F5">
        <w:rPr>
          <w:rFonts w:ascii="Tahoma" w:hAnsi="Tahoma" w:cs="Tahoma"/>
          <w:color w:val="000000"/>
          <w:sz w:val="20"/>
          <w:szCs w:val="20"/>
        </w:rPr>
        <w:t>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64D52A52" w:rsidR="00EB6AA0"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C458E2">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A8E80F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w:t>
      </w:r>
      <w:r w:rsidR="00036F49" w:rsidRPr="00A664F5">
        <w:rPr>
          <w:rFonts w:ascii="Tahoma" w:hAnsi="Tahoma" w:cs="Tahoma"/>
          <w:sz w:val="20"/>
          <w:szCs w:val="20"/>
          <w:lang w:eastAsia="en-US"/>
        </w:rPr>
        <w:lastRenderedPageBreak/>
        <w:t>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9AE5CCA"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533B1448"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w:t>
      </w:r>
      <w:r w:rsidRPr="00A664F5">
        <w:rPr>
          <w:rFonts w:ascii="Tahoma" w:hAnsi="Tahoma" w:cs="Tahoma"/>
          <w:sz w:val="20"/>
          <w:szCs w:val="20"/>
        </w:rPr>
        <w:lastRenderedPageBreak/>
        <w:t xml:space="preserve">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184B5445"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DE0837">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3D917E21" w:rsidR="000E687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77777777"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 dni jej zverejnenia</w:t>
      </w:r>
      <w:r w:rsidRPr="00A40511">
        <w:rPr>
          <w:rFonts w:ascii="Tahoma" w:hAnsi="Tahoma" w:cs="Tahoma"/>
          <w:sz w:val="20"/>
          <w:szCs w:val="20"/>
        </w:rPr>
        <w:t xml:space="preserve"> v Centrálnom registri zmlúv /www.crz.gov.sk/ v súlade s § 47a Občianskeho zákonníka v spojení s § 5a Zákona o slobode informácií.</w:t>
      </w:r>
    </w:p>
    <w:p w14:paraId="441FDE07" w14:textId="29D4C8EC"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134F16">
        <w:rPr>
          <w:rFonts w:ascii="Tahoma" w:hAnsi="Tahoma" w:cs="Tahoma"/>
          <w:b/>
          <w:bCs/>
          <w:sz w:val="20"/>
          <w:szCs w:val="20"/>
        </w:rPr>
        <w:t>od 1.1.202</w:t>
      </w:r>
      <w:r w:rsidR="00386416">
        <w:rPr>
          <w:rFonts w:ascii="Tahoma" w:hAnsi="Tahoma" w:cs="Tahoma"/>
          <w:b/>
          <w:bCs/>
          <w:sz w:val="20"/>
          <w:szCs w:val="20"/>
        </w:rPr>
        <w:t>5</w:t>
      </w:r>
      <w:r w:rsidR="00134F16">
        <w:rPr>
          <w:rFonts w:ascii="Tahoma" w:hAnsi="Tahoma" w:cs="Tahoma"/>
          <w:b/>
          <w:bCs/>
          <w:sz w:val="20"/>
          <w:szCs w:val="20"/>
        </w:rPr>
        <w:t xml:space="preserve"> </w:t>
      </w:r>
      <w:r w:rsidRPr="00A40511">
        <w:rPr>
          <w:rFonts w:ascii="Tahoma" w:hAnsi="Tahoma" w:cs="Tahoma"/>
          <w:b/>
          <w:bCs/>
          <w:sz w:val="20"/>
          <w:szCs w:val="20"/>
        </w:rPr>
        <w:t xml:space="preserve">do </w:t>
      </w:r>
      <w:r w:rsidR="00134F16">
        <w:rPr>
          <w:rFonts w:ascii="Tahoma" w:hAnsi="Tahoma" w:cs="Tahoma"/>
          <w:b/>
          <w:bCs/>
          <w:sz w:val="20"/>
          <w:szCs w:val="20"/>
        </w:rPr>
        <w:t>31.12.202</w:t>
      </w:r>
      <w:r w:rsidR="00386416">
        <w:rPr>
          <w:rFonts w:ascii="Tahoma" w:hAnsi="Tahoma" w:cs="Tahoma"/>
          <w:b/>
          <w:bCs/>
          <w:sz w:val="20"/>
          <w:szCs w:val="20"/>
        </w:rPr>
        <w:t>5</w:t>
      </w:r>
      <w:r w:rsidRPr="00A40511">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620D83FB" w:rsidR="00FD57BB" w:rsidRPr="00A664F5" w:rsidRDefault="0065733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lastRenderedPageBreak/>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3284529F" w:rsidR="00042351"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AC92CA4"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w:t>
      </w:r>
      <w:r w:rsidR="00B531E6" w:rsidRPr="00A664F5">
        <w:rPr>
          <w:rFonts w:ascii="Tahoma" w:hAnsi="Tahoma" w:cs="Tahoma"/>
          <w:sz w:val="20"/>
          <w:szCs w:val="20"/>
        </w:rPr>
        <w:lastRenderedPageBreak/>
        <w:t xml:space="preserve">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2A460BC9"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4097FCDC"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CF4D4" w14:textId="77777777" w:rsidR="002F1C59" w:rsidRDefault="002F1C59" w:rsidP="00D044A0">
      <w:r>
        <w:separator/>
      </w:r>
    </w:p>
  </w:endnote>
  <w:endnote w:type="continuationSeparator" w:id="0">
    <w:p w14:paraId="0C80B2EF" w14:textId="77777777" w:rsidR="002F1C59" w:rsidRDefault="002F1C5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3DD2D" w14:textId="77777777" w:rsidR="002F1C59" w:rsidRDefault="002F1C59" w:rsidP="00D044A0">
      <w:r>
        <w:separator/>
      </w:r>
    </w:p>
  </w:footnote>
  <w:footnote w:type="continuationSeparator" w:id="0">
    <w:p w14:paraId="20853633" w14:textId="77777777" w:rsidR="002F1C59" w:rsidRDefault="002F1C59"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0D1FB84C" w:rsidR="00DB050A" w:rsidRDefault="00736CA9">
    <w:pPr>
      <w:pStyle w:val="Hlavika"/>
      <w:rPr>
        <w:rFonts w:ascii="Tahoma" w:hAnsi="Tahoma" w:cs="Tahoma"/>
      </w:rPr>
    </w:pPr>
    <w:r>
      <w:rPr>
        <w:rFonts w:ascii="Tahoma" w:hAnsi="Tahoma" w:cs="Tahoma"/>
      </w:rPr>
      <w:t>Trvanlivé potraviny</w:t>
    </w:r>
    <w:r w:rsidR="00995E2D" w:rsidRPr="00EF0B9C">
      <w:rPr>
        <w:rFonts w:ascii="Tahoma" w:hAnsi="Tahoma" w:cs="Tahoma"/>
      </w:rPr>
      <w:t>_</w:t>
    </w:r>
    <w:r w:rsidR="00AF08C6">
      <w:rPr>
        <w:rFonts w:ascii="Tahoma" w:hAnsi="Tahoma" w:cs="Tahoma"/>
      </w:rPr>
      <w:t>DT, LC, PT</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05AFB"/>
    <w:multiLevelType w:val="multilevel"/>
    <w:tmpl w:val="2510342C"/>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9"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15:restartNumberingAfterBreak="0">
    <w:nsid w:val="2B0A556E"/>
    <w:multiLevelType w:val="hybridMultilevel"/>
    <w:tmpl w:val="E7901F06"/>
    <w:lvl w:ilvl="0" w:tplc="3D566C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6"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7"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30"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4"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6"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7"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4"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1"/>
  </w:num>
  <w:num w:numId="2" w16cid:durableId="1243757315">
    <w:abstractNumId w:val="27"/>
  </w:num>
  <w:num w:numId="3" w16cid:durableId="641471499">
    <w:abstractNumId w:val="17"/>
  </w:num>
  <w:num w:numId="4" w16cid:durableId="277687248">
    <w:abstractNumId w:val="40"/>
  </w:num>
  <w:num w:numId="5" w16cid:durableId="95296048">
    <w:abstractNumId w:val="22"/>
  </w:num>
  <w:num w:numId="6" w16cid:durableId="758479354">
    <w:abstractNumId w:val="19"/>
  </w:num>
  <w:num w:numId="7" w16cid:durableId="94712264">
    <w:abstractNumId w:val="5"/>
  </w:num>
  <w:num w:numId="8" w16cid:durableId="1489976545">
    <w:abstractNumId w:val="14"/>
  </w:num>
  <w:num w:numId="9" w16cid:durableId="1332444652">
    <w:abstractNumId w:val="18"/>
  </w:num>
  <w:num w:numId="10" w16cid:durableId="1821187748">
    <w:abstractNumId w:val="31"/>
  </w:num>
  <w:num w:numId="11" w16cid:durableId="186910245">
    <w:abstractNumId w:val="13"/>
  </w:num>
  <w:num w:numId="12" w16cid:durableId="1519001794">
    <w:abstractNumId w:val="34"/>
  </w:num>
  <w:num w:numId="13" w16cid:durableId="363943134">
    <w:abstractNumId w:val="0"/>
  </w:num>
  <w:num w:numId="14" w16cid:durableId="1627393697">
    <w:abstractNumId w:val="25"/>
  </w:num>
  <w:num w:numId="15" w16cid:durableId="1735397206">
    <w:abstractNumId w:val="20"/>
  </w:num>
  <w:num w:numId="16" w16cid:durableId="1140686308">
    <w:abstractNumId w:val="24"/>
  </w:num>
  <w:num w:numId="17" w16cid:durableId="288048825">
    <w:abstractNumId w:val="29"/>
  </w:num>
  <w:num w:numId="18" w16cid:durableId="22900268">
    <w:abstractNumId w:val="33"/>
  </w:num>
  <w:num w:numId="19" w16cid:durableId="1046417758">
    <w:abstractNumId w:val="37"/>
  </w:num>
  <w:num w:numId="20" w16cid:durableId="2022732328">
    <w:abstractNumId w:val="4"/>
  </w:num>
  <w:num w:numId="21" w16cid:durableId="940527174">
    <w:abstractNumId w:val="2"/>
  </w:num>
  <w:num w:numId="22" w16cid:durableId="2016836593">
    <w:abstractNumId w:val="8"/>
  </w:num>
  <w:num w:numId="23" w16cid:durableId="439758069">
    <w:abstractNumId w:val="38"/>
  </w:num>
  <w:num w:numId="24" w16cid:durableId="113714208">
    <w:abstractNumId w:val="46"/>
  </w:num>
  <w:num w:numId="25" w16cid:durableId="1839223209">
    <w:abstractNumId w:val="28"/>
  </w:num>
  <w:num w:numId="26" w16cid:durableId="1327052520">
    <w:abstractNumId w:val="6"/>
  </w:num>
  <w:num w:numId="27" w16cid:durableId="2041662031">
    <w:abstractNumId w:val="15"/>
  </w:num>
  <w:num w:numId="28" w16cid:durableId="1151360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3"/>
  </w:num>
  <w:num w:numId="30" w16cid:durableId="119030195">
    <w:abstractNumId w:val="12"/>
  </w:num>
  <w:num w:numId="31" w16cid:durableId="1280454661">
    <w:abstractNumId w:val="36"/>
  </w:num>
  <w:num w:numId="32" w16cid:durableId="1728146785">
    <w:abstractNumId w:val="42"/>
  </w:num>
  <w:num w:numId="33" w16cid:durableId="1959951813">
    <w:abstractNumId w:val="23"/>
  </w:num>
  <w:num w:numId="34" w16cid:durableId="150023508">
    <w:abstractNumId w:val="32"/>
  </w:num>
  <w:num w:numId="35" w16cid:durableId="608778682">
    <w:abstractNumId w:val="30"/>
  </w:num>
  <w:num w:numId="36" w16cid:durableId="190995797">
    <w:abstractNumId w:val="26"/>
  </w:num>
  <w:num w:numId="37" w16cid:durableId="1666666409">
    <w:abstractNumId w:val="43"/>
  </w:num>
  <w:num w:numId="38" w16cid:durableId="1030645016">
    <w:abstractNumId w:val="39"/>
  </w:num>
  <w:num w:numId="39" w16cid:durableId="177350419">
    <w:abstractNumId w:val="45"/>
  </w:num>
  <w:num w:numId="40" w16cid:durableId="338897801">
    <w:abstractNumId w:val="44"/>
  </w:num>
  <w:num w:numId="41" w16cid:durableId="743725387">
    <w:abstractNumId w:val="9"/>
  </w:num>
  <w:num w:numId="42" w16cid:durableId="58022353">
    <w:abstractNumId w:val="41"/>
  </w:num>
  <w:num w:numId="43" w16cid:durableId="964238494">
    <w:abstractNumId w:val="7"/>
  </w:num>
  <w:num w:numId="44" w16cid:durableId="1040662884">
    <w:abstractNumId w:val="16"/>
  </w:num>
  <w:num w:numId="45" w16cid:durableId="854854275">
    <w:abstractNumId w:val="10"/>
  </w:num>
  <w:num w:numId="46" w16cid:durableId="10451839">
    <w:abstractNumId w:val="1"/>
  </w:num>
  <w:num w:numId="47" w16cid:durableId="198292412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0852"/>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A0680"/>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0981"/>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953"/>
    <w:rsid w:val="00204114"/>
    <w:rsid w:val="0020623D"/>
    <w:rsid w:val="00213A8E"/>
    <w:rsid w:val="00213C8A"/>
    <w:rsid w:val="00213FF8"/>
    <w:rsid w:val="002144A6"/>
    <w:rsid w:val="0021532E"/>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64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A18"/>
    <w:rsid w:val="002E4F4C"/>
    <w:rsid w:val="002E5EBE"/>
    <w:rsid w:val="002E734C"/>
    <w:rsid w:val="002E7E1F"/>
    <w:rsid w:val="002F08B8"/>
    <w:rsid w:val="002F1C59"/>
    <w:rsid w:val="002F1F0B"/>
    <w:rsid w:val="002F213A"/>
    <w:rsid w:val="002F2CB2"/>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4FA9"/>
    <w:rsid w:val="003259AE"/>
    <w:rsid w:val="003302C8"/>
    <w:rsid w:val="003332D4"/>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774"/>
    <w:rsid w:val="00357EFD"/>
    <w:rsid w:val="0036078F"/>
    <w:rsid w:val="0036145F"/>
    <w:rsid w:val="00363755"/>
    <w:rsid w:val="0036386D"/>
    <w:rsid w:val="00365C68"/>
    <w:rsid w:val="00366054"/>
    <w:rsid w:val="003735E5"/>
    <w:rsid w:val="00375CFC"/>
    <w:rsid w:val="00376E1F"/>
    <w:rsid w:val="003804CF"/>
    <w:rsid w:val="003813F9"/>
    <w:rsid w:val="00382D40"/>
    <w:rsid w:val="00384F49"/>
    <w:rsid w:val="00386416"/>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1AEC"/>
    <w:rsid w:val="004133F4"/>
    <w:rsid w:val="004142FB"/>
    <w:rsid w:val="004143C1"/>
    <w:rsid w:val="00414885"/>
    <w:rsid w:val="00414E11"/>
    <w:rsid w:val="00416337"/>
    <w:rsid w:val="00416E2D"/>
    <w:rsid w:val="004206C7"/>
    <w:rsid w:val="00422902"/>
    <w:rsid w:val="00423602"/>
    <w:rsid w:val="00423CCC"/>
    <w:rsid w:val="00425072"/>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5EB8"/>
    <w:rsid w:val="004860A3"/>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1F53"/>
    <w:rsid w:val="004C64F0"/>
    <w:rsid w:val="004C6B28"/>
    <w:rsid w:val="004C71CA"/>
    <w:rsid w:val="004D15B1"/>
    <w:rsid w:val="004D4A1F"/>
    <w:rsid w:val="004D5D7C"/>
    <w:rsid w:val="004D6336"/>
    <w:rsid w:val="004D72A3"/>
    <w:rsid w:val="004E089C"/>
    <w:rsid w:val="004E0DBE"/>
    <w:rsid w:val="004E3B38"/>
    <w:rsid w:val="004E598E"/>
    <w:rsid w:val="004E6ED4"/>
    <w:rsid w:val="004E7FF9"/>
    <w:rsid w:val="004F340E"/>
    <w:rsid w:val="004F5383"/>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3A33"/>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246F"/>
    <w:rsid w:val="005B3A1C"/>
    <w:rsid w:val="005B5B0F"/>
    <w:rsid w:val="005C06EB"/>
    <w:rsid w:val="005C1BB4"/>
    <w:rsid w:val="005C33F7"/>
    <w:rsid w:val="005C3FD8"/>
    <w:rsid w:val="005C4843"/>
    <w:rsid w:val="005C58AB"/>
    <w:rsid w:val="005D10B0"/>
    <w:rsid w:val="005D11FE"/>
    <w:rsid w:val="005D27B9"/>
    <w:rsid w:val="005D3324"/>
    <w:rsid w:val="005D4A16"/>
    <w:rsid w:val="005D5185"/>
    <w:rsid w:val="005D759A"/>
    <w:rsid w:val="005D796A"/>
    <w:rsid w:val="005E16CA"/>
    <w:rsid w:val="005E6CF0"/>
    <w:rsid w:val="005E747F"/>
    <w:rsid w:val="005F0DAB"/>
    <w:rsid w:val="005F15A1"/>
    <w:rsid w:val="005F1AB0"/>
    <w:rsid w:val="005F2BD8"/>
    <w:rsid w:val="005F34E0"/>
    <w:rsid w:val="005F5C46"/>
    <w:rsid w:val="005F694B"/>
    <w:rsid w:val="005F74CC"/>
    <w:rsid w:val="005F7637"/>
    <w:rsid w:val="00600CFB"/>
    <w:rsid w:val="00602248"/>
    <w:rsid w:val="00602A00"/>
    <w:rsid w:val="00605B42"/>
    <w:rsid w:val="006067F4"/>
    <w:rsid w:val="00612FA9"/>
    <w:rsid w:val="0061737C"/>
    <w:rsid w:val="006175CF"/>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0C8"/>
    <w:rsid w:val="006461A3"/>
    <w:rsid w:val="00646A1A"/>
    <w:rsid w:val="006512B0"/>
    <w:rsid w:val="006525EB"/>
    <w:rsid w:val="00652770"/>
    <w:rsid w:val="00652887"/>
    <w:rsid w:val="00652BFE"/>
    <w:rsid w:val="006540CC"/>
    <w:rsid w:val="006548BB"/>
    <w:rsid w:val="00654EEC"/>
    <w:rsid w:val="0065733F"/>
    <w:rsid w:val="00657E2E"/>
    <w:rsid w:val="0066064C"/>
    <w:rsid w:val="0066199D"/>
    <w:rsid w:val="0066255F"/>
    <w:rsid w:val="00662E61"/>
    <w:rsid w:val="00662EE8"/>
    <w:rsid w:val="00663939"/>
    <w:rsid w:val="00664890"/>
    <w:rsid w:val="00664F9D"/>
    <w:rsid w:val="0066548D"/>
    <w:rsid w:val="00665FD3"/>
    <w:rsid w:val="00666CFE"/>
    <w:rsid w:val="006709FB"/>
    <w:rsid w:val="00674779"/>
    <w:rsid w:val="00674F17"/>
    <w:rsid w:val="00675397"/>
    <w:rsid w:val="00675500"/>
    <w:rsid w:val="00675EB7"/>
    <w:rsid w:val="00676401"/>
    <w:rsid w:val="006765B7"/>
    <w:rsid w:val="00677293"/>
    <w:rsid w:val="00680ECA"/>
    <w:rsid w:val="006815A7"/>
    <w:rsid w:val="00681656"/>
    <w:rsid w:val="00681AC9"/>
    <w:rsid w:val="00681ED3"/>
    <w:rsid w:val="0068420F"/>
    <w:rsid w:val="00684D8B"/>
    <w:rsid w:val="00690793"/>
    <w:rsid w:val="00692656"/>
    <w:rsid w:val="006927E1"/>
    <w:rsid w:val="00695DCB"/>
    <w:rsid w:val="006A0B14"/>
    <w:rsid w:val="006A1749"/>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ED9"/>
    <w:rsid w:val="006C7705"/>
    <w:rsid w:val="006D0069"/>
    <w:rsid w:val="006D0C07"/>
    <w:rsid w:val="006D0D38"/>
    <w:rsid w:val="006D1425"/>
    <w:rsid w:val="006D4C92"/>
    <w:rsid w:val="006D6002"/>
    <w:rsid w:val="006D60E3"/>
    <w:rsid w:val="006D7F20"/>
    <w:rsid w:val="006E0163"/>
    <w:rsid w:val="006E2EE0"/>
    <w:rsid w:val="006E469D"/>
    <w:rsid w:val="006E671F"/>
    <w:rsid w:val="006E6BDD"/>
    <w:rsid w:val="006E79E5"/>
    <w:rsid w:val="006F0043"/>
    <w:rsid w:val="006F055C"/>
    <w:rsid w:val="006F0BA8"/>
    <w:rsid w:val="006F1B5E"/>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468"/>
    <w:rsid w:val="00732B04"/>
    <w:rsid w:val="00733C20"/>
    <w:rsid w:val="00734E11"/>
    <w:rsid w:val="007353F6"/>
    <w:rsid w:val="00736CA9"/>
    <w:rsid w:val="00741093"/>
    <w:rsid w:val="00741DE1"/>
    <w:rsid w:val="00742EA6"/>
    <w:rsid w:val="0074788F"/>
    <w:rsid w:val="0075280B"/>
    <w:rsid w:val="00752FC6"/>
    <w:rsid w:val="007537F6"/>
    <w:rsid w:val="00753C42"/>
    <w:rsid w:val="00754AA5"/>
    <w:rsid w:val="00754AEC"/>
    <w:rsid w:val="00755394"/>
    <w:rsid w:val="0075600C"/>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5E6"/>
    <w:rsid w:val="007C6D4C"/>
    <w:rsid w:val="007C7542"/>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1F6E"/>
    <w:rsid w:val="0088234E"/>
    <w:rsid w:val="008849E1"/>
    <w:rsid w:val="0088546D"/>
    <w:rsid w:val="008857BC"/>
    <w:rsid w:val="00886966"/>
    <w:rsid w:val="00886C9D"/>
    <w:rsid w:val="00891B5E"/>
    <w:rsid w:val="0089261F"/>
    <w:rsid w:val="008930CB"/>
    <w:rsid w:val="00894BA5"/>
    <w:rsid w:val="00896A51"/>
    <w:rsid w:val="008A03E0"/>
    <w:rsid w:val="008A22ED"/>
    <w:rsid w:val="008A7707"/>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C00"/>
    <w:rsid w:val="00930820"/>
    <w:rsid w:val="009314BD"/>
    <w:rsid w:val="0093384C"/>
    <w:rsid w:val="00937254"/>
    <w:rsid w:val="00940D45"/>
    <w:rsid w:val="009436A6"/>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1542"/>
    <w:rsid w:val="0099269C"/>
    <w:rsid w:val="00994782"/>
    <w:rsid w:val="009956E8"/>
    <w:rsid w:val="00995E2D"/>
    <w:rsid w:val="00996971"/>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9C"/>
    <w:rsid w:val="009D3E0B"/>
    <w:rsid w:val="009D488D"/>
    <w:rsid w:val="009D7135"/>
    <w:rsid w:val="009D76DA"/>
    <w:rsid w:val="009E18D6"/>
    <w:rsid w:val="009E24DE"/>
    <w:rsid w:val="009E2637"/>
    <w:rsid w:val="009E3315"/>
    <w:rsid w:val="009E5A2D"/>
    <w:rsid w:val="009F0CF9"/>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50"/>
    <w:rsid w:val="00AE226A"/>
    <w:rsid w:val="00AE7B67"/>
    <w:rsid w:val="00AF08C6"/>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337"/>
    <w:rsid w:val="00B15BA6"/>
    <w:rsid w:val="00B16310"/>
    <w:rsid w:val="00B16365"/>
    <w:rsid w:val="00B16826"/>
    <w:rsid w:val="00B16CC5"/>
    <w:rsid w:val="00B17BA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7DD"/>
    <w:rsid w:val="00B55E04"/>
    <w:rsid w:val="00B6267A"/>
    <w:rsid w:val="00B63803"/>
    <w:rsid w:val="00B6593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C74"/>
    <w:rsid w:val="00B90D12"/>
    <w:rsid w:val="00B928A8"/>
    <w:rsid w:val="00B9528E"/>
    <w:rsid w:val="00B96FFF"/>
    <w:rsid w:val="00BA40ED"/>
    <w:rsid w:val="00BA4A59"/>
    <w:rsid w:val="00BA6FEB"/>
    <w:rsid w:val="00BB2090"/>
    <w:rsid w:val="00BB2ACF"/>
    <w:rsid w:val="00BB351D"/>
    <w:rsid w:val="00BB4287"/>
    <w:rsid w:val="00BB7D82"/>
    <w:rsid w:val="00BC1BE6"/>
    <w:rsid w:val="00BC5F8F"/>
    <w:rsid w:val="00BC76EC"/>
    <w:rsid w:val="00BD04B9"/>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17F9"/>
    <w:rsid w:val="00C15D15"/>
    <w:rsid w:val="00C16592"/>
    <w:rsid w:val="00C17726"/>
    <w:rsid w:val="00C23AA1"/>
    <w:rsid w:val="00C25A9C"/>
    <w:rsid w:val="00C2676C"/>
    <w:rsid w:val="00C268FC"/>
    <w:rsid w:val="00C3090D"/>
    <w:rsid w:val="00C30A96"/>
    <w:rsid w:val="00C30D8E"/>
    <w:rsid w:val="00C319AF"/>
    <w:rsid w:val="00C33430"/>
    <w:rsid w:val="00C36C9B"/>
    <w:rsid w:val="00C36FE3"/>
    <w:rsid w:val="00C40112"/>
    <w:rsid w:val="00C452DE"/>
    <w:rsid w:val="00C453E2"/>
    <w:rsid w:val="00C45742"/>
    <w:rsid w:val="00C458E2"/>
    <w:rsid w:val="00C45C5D"/>
    <w:rsid w:val="00C45D17"/>
    <w:rsid w:val="00C461EC"/>
    <w:rsid w:val="00C463B9"/>
    <w:rsid w:val="00C46804"/>
    <w:rsid w:val="00C53962"/>
    <w:rsid w:val="00C53E33"/>
    <w:rsid w:val="00C54151"/>
    <w:rsid w:val="00C543BE"/>
    <w:rsid w:val="00C54C2B"/>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554F"/>
    <w:rsid w:val="00D26AE9"/>
    <w:rsid w:val="00D26C42"/>
    <w:rsid w:val="00D27A98"/>
    <w:rsid w:val="00D319D4"/>
    <w:rsid w:val="00D322D2"/>
    <w:rsid w:val="00D3266C"/>
    <w:rsid w:val="00D33D81"/>
    <w:rsid w:val="00D33E14"/>
    <w:rsid w:val="00D34DBA"/>
    <w:rsid w:val="00D35861"/>
    <w:rsid w:val="00D35AE5"/>
    <w:rsid w:val="00D37C78"/>
    <w:rsid w:val="00D43F89"/>
    <w:rsid w:val="00D459AB"/>
    <w:rsid w:val="00D45E48"/>
    <w:rsid w:val="00D50410"/>
    <w:rsid w:val="00D50BAD"/>
    <w:rsid w:val="00D50DF9"/>
    <w:rsid w:val="00D50EDD"/>
    <w:rsid w:val="00D522B7"/>
    <w:rsid w:val="00D5351E"/>
    <w:rsid w:val="00D56F5D"/>
    <w:rsid w:val="00D618DF"/>
    <w:rsid w:val="00D63225"/>
    <w:rsid w:val="00D64830"/>
    <w:rsid w:val="00D64CF8"/>
    <w:rsid w:val="00D6589A"/>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FE2"/>
    <w:rsid w:val="00D8374D"/>
    <w:rsid w:val="00D87865"/>
    <w:rsid w:val="00D91120"/>
    <w:rsid w:val="00D912F5"/>
    <w:rsid w:val="00D914EA"/>
    <w:rsid w:val="00D917AF"/>
    <w:rsid w:val="00D964FA"/>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837"/>
    <w:rsid w:val="00DE09B3"/>
    <w:rsid w:val="00DE1C41"/>
    <w:rsid w:val="00DE2ACE"/>
    <w:rsid w:val="00DE3314"/>
    <w:rsid w:val="00DF2787"/>
    <w:rsid w:val="00DF32B2"/>
    <w:rsid w:val="00DF423A"/>
    <w:rsid w:val="00DF47AE"/>
    <w:rsid w:val="00E00DF6"/>
    <w:rsid w:val="00E03547"/>
    <w:rsid w:val="00E0357A"/>
    <w:rsid w:val="00E04842"/>
    <w:rsid w:val="00E05136"/>
    <w:rsid w:val="00E06940"/>
    <w:rsid w:val="00E07853"/>
    <w:rsid w:val="00E1067A"/>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46067"/>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57E3"/>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2885"/>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76DC"/>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16E9"/>
    <w:rsid w:val="00F13DCA"/>
    <w:rsid w:val="00F1440C"/>
    <w:rsid w:val="00F1475F"/>
    <w:rsid w:val="00F166B0"/>
    <w:rsid w:val="00F17A4F"/>
    <w:rsid w:val="00F2169E"/>
    <w:rsid w:val="00F219F5"/>
    <w:rsid w:val="00F22396"/>
    <w:rsid w:val="00F25F2F"/>
    <w:rsid w:val="00F27002"/>
    <w:rsid w:val="00F270F1"/>
    <w:rsid w:val="00F305D4"/>
    <w:rsid w:val="00F31D7B"/>
    <w:rsid w:val="00F335E7"/>
    <w:rsid w:val="00F351A5"/>
    <w:rsid w:val="00F35CDE"/>
    <w:rsid w:val="00F36F6D"/>
    <w:rsid w:val="00F41A64"/>
    <w:rsid w:val="00F42B8C"/>
    <w:rsid w:val="00F51E9D"/>
    <w:rsid w:val="00F52AD0"/>
    <w:rsid w:val="00F534E7"/>
    <w:rsid w:val="00F53A81"/>
    <w:rsid w:val="00F55187"/>
    <w:rsid w:val="00F567EC"/>
    <w:rsid w:val="00F56F76"/>
    <w:rsid w:val="00F57D6D"/>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4A62"/>
    <w:rsid w:val="00FA5C50"/>
    <w:rsid w:val="00FA5CB5"/>
    <w:rsid w:val="00FB08E5"/>
    <w:rsid w:val="00FB2818"/>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_c._1_SP_Ramcova_kupna_zmluva_trvanlive_DT_LC_PT" edit="true"/>
    <f:field ref="objsubject" par="" text="" edit="true"/>
    <f:field ref="objcreatedby" par="" text="Molnárová, Denisa, Mgr."/>
    <f:field ref="objcreatedat" par="" date="2024-10-10T15:26:18" text="10. 10. 2024 15:26:18"/>
    <f:field ref="objchangedby" par="" text="Mesiariková, Ivana, JUDr."/>
    <f:field ref="objmodifiedat" par="" date="2024-10-14T09:48:32" text="14. 10. 2024 9:48:32"/>
    <f:field ref="doc_FSCFOLIO_1_1001_FieldDocumentNumber" par="" text=""/>
    <f:field ref="doc_FSCFOLIO_1_1001_FieldSubject" par="" text="" edit="true"/>
    <f:field ref="FSCFOLIO_1_1001_FieldCurrentUser" par="" text="Mgr. Lenka Kyselová"/>
    <f:field ref="CCAPRECONFIG_15_1001_Objektname" par="" text="Priloha_c._1_SP_Ramcova_kupna_zmluva_trvanlive_DT_LC_PT"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9367</Words>
  <Characters>53398</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cp:revision>
  <cp:lastPrinted>2024-09-18T13:11:00Z</cp:lastPrinted>
  <dcterms:created xsi:type="dcterms:W3CDTF">2024-10-15T18:13:00Z</dcterms:created>
  <dcterms:modified xsi:type="dcterms:W3CDTF">2024-10-21T07:21:00Z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10. 10. 2024, 15:26</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10. 10. 2024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10.10.2024, 15:26</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1538/2024 - Rámcová kúpna zmluva - trvanlivé potraviny - okresy DT, PT, LC</vt:lpwstr>
  </property>
  <property fmtid="{D5CDD505-2E9C-101B-9397-08002B2CF9AE}" pid="327" name="FSC#COOELAK@1.1001:FileReference">
    <vt:lpwstr>12120-2024</vt:lpwstr>
  </property>
  <property fmtid="{D5CDD505-2E9C-101B-9397-08002B2CF9AE}" pid="328" name="FSC#COOELAK@1.1001:FileRefYear">
    <vt:lpwstr>2024</vt:lpwstr>
  </property>
  <property fmtid="{D5CDD505-2E9C-101B-9397-08002B2CF9AE}" pid="329" name="FSC#COOELAK@1.1001:FileRefOrdinal">
    <vt:lpwstr>12120</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10.10.2024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*COO.2090.100.9.8092830*</vt:lpwstr>
  </property>
  <property fmtid="{D5CDD505-2E9C-101B-9397-08002B2CF9AE}" pid="344" name="FSC#COOELAK@1.1001:RefBarCode">
    <vt:lpwstr>*COO.2090.100.9.8092799*</vt:lpwstr>
  </property>
  <property fmtid="{D5CDD505-2E9C-101B-9397-08002B2CF9AE}" pid="345" name="FSC#COOELAK@1.1001:FileRefBarCode">
    <vt:lpwstr>*12120-2024*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10.10.2024</vt:lpwstr>
  </property>
  <property fmtid="{D5CDD505-2E9C-101B-9397-08002B2CF9AE}" pid="372" name="FSC#ATSTATECFG@1.1001:SubfileSubject">
    <vt:lpwstr>ZFK - 1538/2024 - predbežná - Rámcová kúpna zmluva - trvanlivé potraviny - okresy DT, PT, LC</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12120-2024-1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COO.2090.100.9.8092830</vt:lpwstr>
  </property>
  <property fmtid="{D5CDD505-2E9C-101B-9397-08002B2CF9AE}" pid="392" name="FSC#FSCFOLIO@1.1001:docpropproject">
    <vt:lpwstr/>
  </property>
  <property fmtid="{D5CDD505-2E9C-101B-9397-08002B2CF9AE}" pid="393" name="FSC#COOELAK@1.1001:replyreference">
    <vt:lpwstr/>
  </property>
</Properties>
</file>