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49CB992A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       Modernizácia rastlinnej výroby –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78B4E757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proofErr w:type="spellStart"/>
            <w:r w:rsidR="007E33B1">
              <w:rPr>
                <w:rFonts w:ascii="Arial" w:hAnsi="Arial" w:cs="Arial"/>
              </w:rPr>
              <w:t>Drtič</w:t>
            </w:r>
            <w:proofErr w:type="spellEnd"/>
            <w:r w:rsidR="007E33B1">
              <w:rPr>
                <w:rFonts w:ascii="Arial" w:hAnsi="Arial" w:cs="Arial"/>
              </w:rPr>
              <w:t xml:space="preserve"> vňate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38FA1A5E" w:rsidR="00F96DD8" w:rsidRPr="00BD5A84" w:rsidRDefault="007E33B1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Drtič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vňate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7E33B1" w:rsidRPr="00BD5A84" w14:paraId="105B5568" w14:textId="77777777" w:rsidTr="009B4871">
        <w:tc>
          <w:tcPr>
            <w:tcW w:w="4962" w:type="dxa"/>
          </w:tcPr>
          <w:p w14:paraId="26D3B32E" w14:textId="20CF11C6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Pripojenie na </w:t>
            </w:r>
            <w:r>
              <w:rPr>
                <w:rFonts w:ascii="Times New Roman" w:hAnsi="Times New Roman" w:cs="Times New Roman"/>
                <w:lang w:eastAsia="sk-SK"/>
              </w:rPr>
              <w:t>traktor vzadu</w:t>
            </w:r>
          </w:p>
        </w:tc>
        <w:tc>
          <w:tcPr>
            <w:tcW w:w="2268" w:type="dxa"/>
            <w:vAlign w:val="center"/>
          </w:tcPr>
          <w:p w14:paraId="228DB957" w14:textId="3ABEDA0A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5C3889D6" w14:textId="77777777" w:rsidTr="009B4871">
        <w:tc>
          <w:tcPr>
            <w:tcW w:w="4962" w:type="dxa"/>
          </w:tcPr>
          <w:p w14:paraId="1AE82E4E" w14:textId="5C81C238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Smer vyhadzovania vľavo</w:t>
            </w:r>
          </w:p>
        </w:tc>
        <w:tc>
          <w:tcPr>
            <w:tcW w:w="2268" w:type="dxa"/>
            <w:vAlign w:val="center"/>
          </w:tcPr>
          <w:p w14:paraId="584530AA" w14:textId="4600A1A5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42ED2ABB" w14:textId="77777777" w:rsidTr="009B4871">
        <w:tc>
          <w:tcPr>
            <w:tcW w:w="4962" w:type="dxa"/>
          </w:tcPr>
          <w:p w14:paraId="000CCAA9" w14:textId="2144A472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Gumové kladivká v mm</w:t>
            </w:r>
          </w:p>
        </w:tc>
        <w:tc>
          <w:tcPr>
            <w:tcW w:w="2268" w:type="dxa"/>
            <w:vAlign w:val="center"/>
          </w:tcPr>
          <w:p w14:paraId="05C768CD" w14:textId="6E96DD4D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2788" w:type="dxa"/>
            <w:vAlign w:val="center"/>
          </w:tcPr>
          <w:p w14:paraId="4E0C24D0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24107E0C" w14:textId="77777777" w:rsidTr="009B4871">
        <w:tc>
          <w:tcPr>
            <w:tcW w:w="4962" w:type="dxa"/>
          </w:tcPr>
          <w:p w14:paraId="413DEEA3" w14:textId="54CFF266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Systém rýchlej výmeny gumových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kladíviek</w:t>
            </w:r>
            <w:proofErr w:type="spellEnd"/>
          </w:p>
        </w:tc>
        <w:tc>
          <w:tcPr>
            <w:tcW w:w="2268" w:type="dxa"/>
            <w:vAlign w:val="center"/>
          </w:tcPr>
          <w:p w14:paraId="7FF8AE97" w14:textId="489310CA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1F6BD49C" w14:textId="77777777" w:rsidTr="009B4871">
        <w:tc>
          <w:tcPr>
            <w:tcW w:w="4962" w:type="dxa"/>
          </w:tcPr>
          <w:p w14:paraId="27C0459D" w14:textId="475CD1EC" w:rsidR="007E33B1" w:rsidRPr="00BD5A84" w:rsidRDefault="007E33B1" w:rsidP="007E33B1">
            <w:pPr>
              <w:rPr>
                <w:rFonts w:ascii="Arial" w:hAnsi="Arial" w:cs="Arial"/>
                <w:lang w:val="cs-CZ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Oporné kolesá v počte ks</w:t>
            </w:r>
          </w:p>
        </w:tc>
        <w:tc>
          <w:tcPr>
            <w:tcW w:w="2268" w:type="dxa"/>
            <w:vAlign w:val="center"/>
          </w:tcPr>
          <w:p w14:paraId="163B6BCF" w14:textId="2DD4712A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 </w:t>
            </w:r>
          </w:p>
        </w:tc>
        <w:tc>
          <w:tcPr>
            <w:tcW w:w="2788" w:type="dxa"/>
            <w:vAlign w:val="center"/>
          </w:tcPr>
          <w:p w14:paraId="00A39A87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7B2ED8DC" w14:textId="77777777" w:rsidTr="009B4871">
        <w:tc>
          <w:tcPr>
            <w:tcW w:w="4962" w:type="dxa"/>
          </w:tcPr>
          <w:p w14:paraId="06C8148E" w14:textId="2B5EAE9E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Automatické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hlbkové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vedenie s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nivelátorom</w:t>
            </w:r>
            <w:proofErr w:type="spellEnd"/>
          </w:p>
        </w:tc>
        <w:tc>
          <w:tcPr>
            <w:tcW w:w="2268" w:type="dxa"/>
            <w:vAlign w:val="center"/>
          </w:tcPr>
          <w:p w14:paraId="44C94D30" w14:textId="6A5DB7D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02FE23E8" w14:textId="77777777" w:rsidTr="009B4871">
        <w:tc>
          <w:tcPr>
            <w:tcW w:w="4962" w:type="dxa"/>
          </w:tcPr>
          <w:p w14:paraId="4F427538" w14:textId="2862A825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Osvetlenie</w:t>
            </w:r>
          </w:p>
        </w:tc>
        <w:tc>
          <w:tcPr>
            <w:tcW w:w="2268" w:type="dxa"/>
            <w:vAlign w:val="center"/>
          </w:tcPr>
          <w:p w14:paraId="4397C494" w14:textId="6BD962A3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049C00E1" w14:textId="77777777" w:rsidTr="009B4871">
        <w:tc>
          <w:tcPr>
            <w:tcW w:w="4962" w:type="dxa"/>
          </w:tcPr>
          <w:p w14:paraId="32BBFC29" w14:textId="0DAA0732" w:rsidR="007E33B1" w:rsidRPr="00BD5A84" w:rsidRDefault="007E33B1" w:rsidP="007E33B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Návod na obsluhu v SK jazyku</w:t>
            </w:r>
          </w:p>
        </w:tc>
        <w:tc>
          <w:tcPr>
            <w:tcW w:w="2268" w:type="dxa"/>
          </w:tcPr>
          <w:p w14:paraId="70C578C0" w14:textId="4EE2C5EE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31D2EBBD" w14:textId="77777777" w:rsidTr="009B4871">
        <w:tc>
          <w:tcPr>
            <w:tcW w:w="4962" w:type="dxa"/>
          </w:tcPr>
          <w:p w14:paraId="631C2D52" w14:textId="6CD02136" w:rsidR="007E33B1" w:rsidRPr="00BD5A84" w:rsidRDefault="007E33B1" w:rsidP="007E33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Operné koleso 5.00 - 8</w:t>
            </w:r>
          </w:p>
        </w:tc>
        <w:tc>
          <w:tcPr>
            <w:tcW w:w="2268" w:type="dxa"/>
            <w:vAlign w:val="center"/>
          </w:tcPr>
          <w:p w14:paraId="4B039DE5" w14:textId="07970816" w:rsidR="007E33B1" w:rsidRPr="00BD5A84" w:rsidRDefault="007E33B1" w:rsidP="007E33B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7A7D848B" w14:textId="77777777" w:rsidTr="009B4871">
        <w:tc>
          <w:tcPr>
            <w:tcW w:w="4962" w:type="dxa"/>
          </w:tcPr>
          <w:p w14:paraId="00C38AE0" w14:textId="03AB94B3" w:rsidR="007E33B1" w:rsidRPr="00BD5A84" w:rsidRDefault="007E33B1" w:rsidP="007E33B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sk-SK"/>
              </w:rPr>
              <w:t>Dlžka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v mm</w:t>
            </w:r>
          </w:p>
        </w:tc>
        <w:tc>
          <w:tcPr>
            <w:tcW w:w="2268" w:type="dxa"/>
            <w:vAlign w:val="center"/>
          </w:tcPr>
          <w:p w14:paraId="68B35F48" w14:textId="6A695E81" w:rsidR="007E33B1" w:rsidRPr="00BD5A84" w:rsidRDefault="007E33B1" w:rsidP="007E33B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2300 </w:t>
            </w:r>
          </w:p>
        </w:tc>
        <w:tc>
          <w:tcPr>
            <w:tcW w:w="2788" w:type="dxa"/>
            <w:vAlign w:val="center"/>
          </w:tcPr>
          <w:p w14:paraId="445B37EE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7E33B1" w:rsidRPr="00BD5A84" w14:paraId="2202FBBE" w14:textId="77777777" w:rsidTr="009B4871">
        <w:tc>
          <w:tcPr>
            <w:tcW w:w="4962" w:type="dxa"/>
          </w:tcPr>
          <w:p w14:paraId="4D812461" w14:textId="480A67AE" w:rsidR="007E33B1" w:rsidRPr="00BD5A84" w:rsidRDefault="007E33B1" w:rsidP="007E33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Šírka v mm</w:t>
            </w:r>
          </w:p>
        </w:tc>
        <w:tc>
          <w:tcPr>
            <w:tcW w:w="2268" w:type="dxa"/>
            <w:vAlign w:val="center"/>
          </w:tcPr>
          <w:p w14:paraId="6E5D8769" w14:textId="3665A836" w:rsidR="007E33B1" w:rsidRPr="00BD5A84" w:rsidRDefault="007E33B1" w:rsidP="007E33B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2150 </w:t>
            </w:r>
          </w:p>
        </w:tc>
        <w:tc>
          <w:tcPr>
            <w:tcW w:w="2788" w:type="dxa"/>
            <w:vAlign w:val="center"/>
          </w:tcPr>
          <w:p w14:paraId="1520AFBF" w14:textId="77777777" w:rsidR="007E33B1" w:rsidRPr="00BD5A84" w:rsidRDefault="007E33B1" w:rsidP="007E33B1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3CFA161" w14:textId="77777777" w:rsidTr="003C4A1A">
        <w:tc>
          <w:tcPr>
            <w:tcW w:w="4962" w:type="dxa"/>
            <w:vAlign w:val="center"/>
          </w:tcPr>
          <w:p w14:paraId="6E271006" w14:textId="3A40EDC2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B9EA632" w14:textId="46BF76E4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405ABB48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08EEE1AA" w14:textId="77777777" w:rsidTr="003C4A1A">
        <w:tc>
          <w:tcPr>
            <w:tcW w:w="4962" w:type="dxa"/>
            <w:vAlign w:val="center"/>
          </w:tcPr>
          <w:p w14:paraId="1D71AD50" w14:textId="2F68FBF4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D12A557" w14:textId="67EDF8A7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3F5DB4D3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9522117" w14:textId="77777777" w:rsidTr="003C4A1A">
        <w:tc>
          <w:tcPr>
            <w:tcW w:w="4962" w:type="dxa"/>
            <w:vAlign w:val="center"/>
          </w:tcPr>
          <w:p w14:paraId="597D8C1E" w14:textId="525CABEA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40754E37" w14:textId="69969EF2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6F465C5C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  <w:tr w:rsidR="00391BA7" w:rsidRPr="00BD5A84" w14:paraId="7C6322CB" w14:textId="77777777" w:rsidTr="003C4A1A">
        <w:tc>
          <w:tcPr>
            <w:tcW w:w="4962" w:type="dxa"/>
            <w:vAlign w:val="center"/>
          </w:tcPr>
          <w:p w14:paraId="09DE6B0B" w14:textId="432A31CE" w:rsidR="00391BA7" w:rsidRPr="00BD5A84" w:rsidRDefault="00391BA7" w:rsidP="00391BA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4BD304E" w14:textId="483C0F77" w:rsidR="00391BA7" w:rsidRPr="00BD5A84" w:rsidRDefault="00391BA7" w:rsidP="00391B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58F2F9B9" w14:textId="77777777" w:rsidR="00391BA7" w:rsidRPr="00BD5A84" w:rsidRDefault="00391BA7" w:rsidP="00391BA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AFA5E7E" w:rsidR="00B13F9B" w:rsidRPr="00BD5A84" w:rsidRDefault="007E33B1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Drtič</w:t>
            </w:r>
            <w:proofErr w:type="spellEnd"/>
            <w:r>
              <w:rPr>
                <w:rFonts w:ascii="Arial" w:hAnsi="Arial" w:cs="Arial"/>
              </w:rPr>
              <w:t xml:space="preserve"> vňate</w:t>
            </w:r>
            <w:r w:rsidR="00391BA7" w:rsidRPr="0078134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E1289" w14:textId="77777777" w:rsidR="006253A4" w:rsidRDefault="006253A4">
      <w:r>
        <w:separator/>
      </w:r>
    </w:p>
  </w:endnote>
  <w:endnote w:type="continuationSeparator" w:id="0">
    <w:p w14:paraId="1C657740" w14:textId="77777777" w:rsidR="006253A4" w:rsidRDefault="0062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61226" w14:textId="77777777" w:rsidR="006253A4" w:rsidRDefault="006253A4">
      <w:r>
        <w:separator/>
      </w:r>
    </w:p>
  </w:footnote>
  <w:footnote w:type="continuationSeparator" w:id="0">
    <w:p w14:paraId="08820D69" w14:textId="77777777" w:rsidR="006253A4" w:rsidRDefault="00625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76D6"/>
    <w:rsid w:val="002476D4"/>
    <w:rsid w:val="002835EE"/>
    <w:rsid w:val="002A5750"/>
    <w:rsid w:val="00350426"/>
    <w:rsid w:val="0037540C"/>
    <w:rsid w:val="00391BA7"/>
    <w:rsid w:val="003A10B7"/>
    <w:rsid w:val="003A2EBF"/>
    <w:rsid w:val="003D5E1D"/>
    <w:rsid w:val="0040680D"/>
    <w:rsid w:val="00426DD0"/>
    <w:rsid w:val="00463892"/>
    <w:rsid w:val="004A118F"/>
    <w:rsid w:val="00543932"/>
    <w:rsid w:val="005630D6"/>
    <w:rsid w:val="005A54CE"/>
    <w:rsid w:val="00624B0F"/>
    <w:rsid w:val="006253A4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7E33B1"/>
    <w:rsid w:val="008E5E3A"/>
    <w:rsid w:val="008F7F1A"/>
    <w:rsid w:val="009675E7"/>
    <w:rsid w:val="00986666"/>
    <w:rsid w:val="00990250"/>
    <w:rsid w:val="00A07326"/>
    <w:rsid w:val="00A440A5"/>
    <w:rsid w:val="00B13F9B"/>
    <w:rsid w:val="00B36FAF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22</cp:revision>
  <cp:lastPrinted>2024-08-22T09:27:00Z</cp:lastPrinted>
  <dcterms:created xsi:type="dcterms:W3CDTF">2023-06-29T12:01:00Z</dcterms:created>
  <dcterms:modified xsi:type="dcterms:W3CDTF">2024-11-15T13:34:00Z</dcterms:modified>
</cp:coreProperties>
</file>