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49F00C15" w14:textId="6A5A76CB" w:rsidR="008819B2" w:rsidRPr="00A81608"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395D2B81" w14:textId="1467E5EE" w:rsidR="00A81608" w:rsidRPr="0001409E" w:rsidRDefault="00A81608" w:rsidP="00A81608">
      <w:pPr>
        <w:spacing w:before="120"/>
        <w:jc w:val="both"/>
        <w:rPr>
          <w:bCs/>
          <w:sz w:val="32"/>
          <w:szCs w:val="32"/>
        </w:rPr>
      </w:pPr>
      <w:r w:rsidRPr="0001409E">
        <w:rPr>
          <w:rFonts w:ascii="Arial Narrow" w:eastAsia="Arial" w:hAnsi="Arial Narrow" w:cstheme="majorHAnsi"/>
          <w:b/>
          <w:bCs/>
          <w:color w:val="000000" w:themeColor="text1"/>
          <w:sz w:val="32"/>
          <w:szCs w:val="32"/>
        </w:rPr>
        <w:t>„</w:t>
      </w:r>
      <w:r w:rsidR="0001409E" w:rsidRPr="0001409E">
        <w:rPr>
          <w:rFonts w:ascii="Arial Narrow" w:hAnsi="Arial Narrow"/>
          <w:b/>
          <w:color w:val="333333"/>
          <w:sz w:val="32"/>
          <w:szCs w:val="32"/>
          <w:u w:val="single"/>
          <w:shd w:val="clear" w:color="auto" w:fill="FFFFFF"/>
        </w:rPr>
        <w:t>Výjazdové tablety so softvérom</w:t>
      </w:r>
      <w:r w:rsidRPr="0001409E">
        <w:rPr>
          <w:rFonts w:ascii="Arial Narrow" w:eastAsia="Arial" w:hAnsi="Arial Narrow" w:cstheme="majorHAnsi"/>
          <w:b/>
          <w:bCs/>
          <w:color w:val="000000" w:themeColor="text1"/>
          <w:sz w:val="32"/>
          <w:szCs w:val="32"/>
        </w:rPr>
        <w:t>“</w:t>
      </w:r>
    </w:p>
    <w:p w14:paraId="465ABD4B" w14:textId="7A598D4A" w:rsidR="00A81608" w:rsidRPr="008E3AFA" w:rsidRDefault="00E92F69" w:rsidP="00A81608">
      <w:pPr>
        <w:pStyle w:val="Default"/>
        <w:jc w:val="both"/>
        <w:rPr>
          <w:rFonts w:ascii="Arial Narrow" w:hAnsi="Arial Narrow" w:cstheme="majorHAnsi"/>
          <w:color w:val="auto"/>
        </w:rPr>
      </w:pPr>
      <w:r>
        <w:rPr>
          <w:rFonts w:ascii="Arial Narrow" w:hAnsi="Arial Narrow" w:cstheme="majorHAnsi"/>
          <w:color w:val="auto"/>
        </w:rPr>
        <w:t xml:space="preserve">(ID </w:t>
      </w:r>
      <w:r w:rsidR="0001409E">
        <w:rPr>
          <w:rFonts w:ascii="Arial Narrow" w:hAnsi="Arial Narrow" w:cstheme="majorHAnsi"/>
          <w:color w:val="auto"/>
        </w:rPr>
        <w:t xml:space="preserve">zákazky JOSEPHINE </w:t>
      </w:r>
      <w:r w:rsidR="0001409E" w:rsidRPr="0001409E">
        <w:rPr>
          <w:rFonts w:ascii="Arial Narrow" w:hAnsi="Arial Narrow"/>
          <w:color w:val="333333"/>
          <w:sz w:val="22"/>
          <w:shd w:val="clear" w:color="auto" w:fill="FFFFFF"/>
        </w:rPr>
        <w:t>62143</w:t>
      </w:r>
      <w:r w:rsidR="00A81608" w:rsidRPr="008E3AFA">
        <w:rPr>
          <w:rFonts w:ascii="Arial Narrow" w:hAnsi="Arial Narrow" w:cstheme="majorHAnsi"/>
          <w:color w:val="auto"/>
        </w:rPr>
        <w:t xml:space="preserve">) </w:t>
      </w:r>
    </w:p>
    <w:p w14:paraId="221CC063" w14:textId="77777777" w:rsidR="00A81608" w:rsidRPr="008A38F0" w:rsidRDefault="00A81608" w:rsidP="00A81608">
      <w:pPr>
        <w:jc w:val="both"/>
        <w:rPr>
          <w:rFonts w:ascii="Arial Narrow" w:hAnsi="Arial Narrow"/>
        </w:rPr>
      </w:pPr>
    </w:p>
    <w:p w14:paraId="440D5D26" w14:textId="77777777" w:rsidR="00A81608" w:rsidRPr="008A38F0" w:rsidRDefault="00A81608" w:rsidP="00A81608">
      <w:pPr>
        <w:jc w:val="both"/>
        <w:rPr>
          <w:rFonts w:ascii="Arial Narrow" w:hAnsi="Arial Narrow"/>
        </w:rPr>
      </w:pPr>
    </w:p>
    <w:p w14:paraId="4FBB43B6" w14:textId="77777777" w:rsidR="00A81608" w:rsidRPr="008A38F0" w:rsidRDefault="00A81608" w:rsidP="00A81608">
      <w:pPr>
        <w:jc w:val="both"/>
        <w:rPr>
          <w:rFonts w:ascii="Arial Narrow" w:hAnsi="Arial Narrow"/>
        </w:rPr>
      </w:pPr>
    </w:p>
    <w:p w14:paraId="5E216CD7" w14:textId="77777777" w:rsidR="00A81608" w:rsidRPr="008A38F0" w:rsidRDefault="00A81608" w:rsidP="00A81608">
      <w:pPr>
        <w:jc w:val="both"/>
        <w:rPr>
          <w:rFonts w:ascii="Arial Narrow" w:hAnsi="Arial Narrow"/>
        </w:rPr>
      </w:pPr>
    </w:p>
    <w:p w14:paraId="43595823" w14:textId="77777777" w:rsidR="00A81608" w:rsidRPr="008A38F0" w:rsidRDefault="00A81608" w:rsidP="00A81608">
      <w:pPr>
        <w:jc w:val="both"/>
        <w:rPr>
          <w:rFonts w:ascii="Arial Narrow" w:hAnsi="Arial Narrow"/>
        </w:rPr>
      </w:pPr>
    </w:p>
    <w:p w14:paraId="5596FCFF" w14:textId="77777777" w:rsidR="00A81608" w:rsidRPr="008A38F0" w:rsidRDefault="00A81608" w:rsidP="00A81608">
      <w:pPr>
        <w:jc w:val="both"/>
        <w:rPr>
          <w:rFonts w:ascii="Arial Narrow" w:hAnsi="Arial Narrow"/>
        </w:rPr>
      </w:pPr>
    </w:p>
    <w:p w14:paraId="1C74AB04" w14:textId="77777777" w:rsidR="00A81608" w:rsidRPr="008A38F0" w:rsidRDefault="00A81608" w:rsidP="00A81608">
      <w:pPr>
        <w:jc w:val="both"/>
        <w:rPr>
          <w:rFonts w:ascii="Arial Narrow" w:hAnsi="Arial Narrow"/>
        </w:rPr>
      </w:pPr>
    </w:p>
    <w:p w14:paraId="42D16CE7" w14:textId="77777777" w:rsidR="00A81608" w:rsidRPr="008A38F0" w:rsidRDefault="00A81608" w:rsidP="00A81608">
      <w:pPr>
        <w:jc w:val="both"/>
        <w:rPr>
          <w:rFonts w:ascii="Arial Narrow" w:hAnsi="Arial Narrow"/>
        </w:rPr>
      </w:pPr>
    </w:p>
    <w:p w14:paraId="774BB973" w14:textId="77777777" w:rsidR="00A81608" w:rsidRPr="008A38F0" w:rsidRDefault="00A81608" w:rsidP="00A81608">
      <w:pPr>
        <w:jc w:val="both"/>
        <w:rPr>
          <w:rFonts w:ascii="Arial Narrow" w:hAnsi="Arial Narrow"/>
        </w:rPr>
      </w:pPr>
    </w:p>
    <w:p w14:paraId="2F166152" w14:textId="77777777" w:rsidR="00A81608" w:rsidRPr="008A38F0" w:rsidRDefault="00A81608" w:rsidP="00A81608">
      <w:pPr>
        <w:jc w:val="both"/>
        <w:rPr>
          <w:rFonts w:ascii="Arial Narrow" w:hAnsi="Arial Narrow"/>
        </w:rPr>
      </w:pPr>
    </w:p>
    <w:p w14:paraId="08A05A0A" w14:textId="77777777" w:rsidR="00A81608" w:rsidRPr="008A38F0" w:rsidRDefault="00A81608" w:rsidP="00A81608">
      <w:pPr>
        <w:jc w:val="both"/>
        <w:rPr>
          <w:rFonts w:ascii="Arial Narrow" w:hAnsi="Arial Narrow"/>
        </w:rPr>
      </w:pPr>
    </w:p>
    <w:p w14:paraId="0AAADD8B" w14:textId="77777777" w:rsidR="00A81608" w:rsidRPr="008A38F0" w:rsidRDefault="00A81608" w:rsidP="00A81608">
      <w:pPr>
        <w:jc w:val="both"/>
        <w:rPr>
          <w:rFonts w:ascii="Arial Narrow" w:hAnsi="Arial Narrow"/>
        </w:rPr>
      </w:pPr>
    </w:p>
    <w:p w14:paraId="5801E1E8" w14:textId="77777777" w:rsidR="00A81608" w:rsidRPr="008A38F0" w:rsidRDefault="00A81608" w:rsidP="00A81608">
      <w:pPr>
        <w:jc w:val="both"/>
        <w:rPr>
          <w:rFonts w:ascii="Arial Narrow" w:hAnsi="Arial Narrow"/>
        </w:rPr>
      </w:pPr>
    </w:p>
    <w:p w14:paraId="5B4454E6" w14:textId="77777777" w:rsidR="00A81608" w:rsidRDefault="00A81608" w:rsidP="00A81608">
      <w:pPr>
        <w:jc w:val="both"/>
        <w:rPr>
          <w:rFonts w:ascii="Arial Narrow" w:hAnsi="Arial Narrow"/>
        </w:rPr>
      </w:pPr>
    </w:p>
    <w:p w14:paraId="6779F0AA" w14:textId="77777777" w:rsidR="00A81608" w:rsidRDefault="00A81608" w:rsidP="00A81608">
      <w:pPr>
        <w:jc w:val="both"/>
        <w:rPr>
          <w:rFonts w:ascii="Arial Narrow" w:hAnsi="Arial Narrow"/>
        </w:rPr>
      </w:pPr>
    </w:p>
    <w:p w14:paraId="4C12A64A" w14:textId="77777777" w:rsidR="00A81608" w:rsidRDefault="00A81608" w:rsidP="00A81608">
      <w:pPr>
        <w:jc w:val="both"/>
        <w:rPr>
          <w:rFonts w:ascii="Arial Narrow" w:hAnsi="Arial Narrow"/>
        </w:rPr>
      </w:pPr>
    </w:p>
    <w:p w14:paraId="02823A61" w14:textId="77777777" w:rsidR="00A81608" w:rsidRDefault="00A81608" w:rsidP="00A81608">
      <w:pPr>
        <w:jc w:val="both"/>
        <w:rPr>
          <w:rFonts w:ascii="Arial Narrow" w:hAnsi="Arial Narrow"/>
        </w:rPr>
      </w:pPr>
    </w:p>
    <w:p w14:paraId="59065861" w14:textId="4AF07666" w:rsidR="00A81608" w:rsidRPr="008A38F0" w:rsidRDefault="00A81608" w:rsidP="00A81608">
      <w:pPr>
        <w:jc w:val="both"/>
        <w:rPr>
          <w:rFonts w:ascii="Arial Narrow" w:hAnsi="Arial Narrow"/>
        </w:rPr>
      </w:pPr>
      <w:r>
        <w:rPr>
          <w:rFonts w:ascii="Arial Narrow" w:hAnsi="Arial Narrow"/>
        </w:rPr>
        <w:t xml:space="preserve">V </w:t>
      </w:r>
      <w:r w:rsidRPr="008A38F0">
        <w:rPr>
          <w:rFonts w:ascii="Arial Narrow" w:hAnsi="Arial Narrow"/>
        </w:rPr>
        <w:t xml:space="preserve">Bratislave, dňa </w:t>
      </w:r>
      <w:r w:rsidR="00A84B00">
        <w:rPr>
          <w:rFonts w:ascii="Arial Narrow" w:hAnsi="Arial Narrow"/>
        </w:rPr>
        <w:t>25</w:t>
      </w:r>
      <w:r w:rsidR="0001409E">
        <w:rPr>
          <w:rFonts w:ascii="Arial Narrow" w:hAnsi="Arial Narrow"/>
        </w:rPr>
        <w:t>.11</w:t>
      </w:r>
      <w:r w:rsidR="000E534A">
        <w:rPr>
          <w:rFonts w:ascii="Arial Narrow" w:hAnsi="Arial Narrow"/>
        </w:rPr>
        <w:t>.2024</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1DA08820"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PaedDr. Tomáš Rybárik</w:t>
      </w:r>
    </w:p>
    <w:p w14:paraId="55865A77" w14:textId="3292EC7F"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9549B9" w:rsidRPr="008A38F0">
        <w:rPr>
          <w:rFonts w:ascii="Arial Narrow" w:hAnsi="Arial Narrow"/>
        </w:rPr>
        <w:t>1</w:t>
      </w:r>
    </w:p>
    <w:p w14:paraId="1E497275" w14:textId="71FDFA6A"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9549B9" w:rsidRPr="008A38F0">
        <w:rPr>
          <w:rFonts w:ascii="Arial Narrow" w:hAnsi="Arial Narrow"/>
        </w:rPr>
        <w:t>tomas</w:t>
      </w:r>
      <w:r w:rsidR="00481BAF" w:rsidRPr="008A38F0">
        <w:rPr>
          <w:rFonts w:ascii="Arial Narrow" w:hAnsi="Arial Narrow"/>
        </w:rPr>
        <w:t>.</w:t>
      </w:r>
      <w:r w:rsidR="009549B9" w:rsidRPr="008A38F0">
        <w:rPr>
          <w:rFonts w:ascii="Arial Narrow" w:hAnsi="Arial Narrow"/>
        </w:rPr>
        <w:t>rybarik</w:t>
      </w:r>
      <w:r w:rsidR="00481BAF" w:rsidRPr="00F63E8E">
        <w:rPr>
          <w:rFonts w:ascii="Arial Narrow" w:hAnsi="Arial Narrow"/>
        </w:rPr>
        <w:t>@</w:t>
      </w:r>
      <w:r w:rsidR="00481BAF" w:rsidRPr="008A38F0">
        <w:rPr>
          <w:rFonts w:ascii="Arial Narrow" w:hAnsi="Arial Narrow"/>
        </w:rPr>
        <w:t>minv.sk</w:t>
      </w:r>
    </w:p>
    <w:p w14:paraId="1F9973E8" w14:textId="77777777" w:rsidR="005F65B7" w:rsidRDefault="005F65B7" w:rsidP="008A38F0">
      <w:pPr>
        <w:spacing w:line="276" w:lineRule="auto"/>
        <w:jc w:val="both"/>
        <w:rPr>
          <w:rFonts w:ascii="Arial Narrow" w:hAnsi="Arial Narrow"/>
        </w:rPr>
      </w:pPr>
    </w:p>
    <w:p w14:paraId="5A93CBBF" w14:textId="77777777" w:rsidR="00B763B6" w:rsidRPr="001B44CA" w:rsidRDefault="00B763B6" w:rsidP="00B763B6">
      <w:pPr>
        <w:spacing w:line="276" w:lineRule="auto"/>
        <w:jc w:val="both"/>
        <w:rPr>
          <w:rFonts w:ascii="Arial Narrow" w:hAnsi="Arial Narrow"/>
          <w:sz w:val="28"/>
          <w:szCs w:val="28"/>
        </w:rPr>
      </w:pPr>
      <w:r w:rsidRPr="001B44CA">
        <w:rPr>
          <w:rFonts w:ascii="Arial Narrow" w:hAnsi="Arial Narrow"/>
          <w:szCs w:val="28"/>
        </w:rPr>
        <w:t xml:space="preserve">Komunikačné rozhranie:     </w:t>
      </w:r>
    </w:p>
    <w:p w14:paraId="083BA3AA" w14:textId="77777777" w:rsidR="00B763B6" w:rsidRDefault="00B763B6" w:rsidP="008A38F0">
      <w:pPr>
        <w:spacing w:line="276" w:lineRule="auto"/>
        <w:jc w:val="both"/>
        <w:rPr>
          <w:rFonts w:ascii="Arial Narrow" w:hAnsi="Arial Narrow"/>
        </w:rPr>
      </w:pPr>
    </w:p>
    <w:p w14:paraId="12116F5D" w14:textId="365223FE" w:rsidR="005F65B7" w:rsidRPr="004058C6" w:rsidRDefault="005F65B7" w:rsidP="008A38F0">
      <w:pPr>
        <w:spacing w:line="276" w:lineRule="auto"/>
        <w:jc w:val="both"/>
        <w:rPr>
          <w:rFonts w:ascii="Arial Narrow" w:hAnsi="Arial Narrow"/>
        </w:rPr>
      </w:pPr>
      <w:r>
        <w:rPr>
          <w:rFonts w:ascii="Arial Narrow" w:hAnsi="Arial Narrow"/>
        </w:rPr>
        <w:t xml:space="preserve">Odkaz </w:t>
      </w:r>
      <w:r w:rsidRPr="004058C6">
        <w:rPr>
          <w:rFonts w:ascii="Arial Narrow" w:hAnsi="Arial Narrow"/>
        </w:rPr>
        <w:t xml:space="preserve">na adresu, na ktorej sú prístupné súťažné podklady ku KO: </w:t>
      </w:r>
    </w:p>
    <w:p w14:paraId="39C7F444" w14:textId="38B39118" w:rsidR="000E534A" w:rsidRPr="000E534A" w:rsidRDefault="005F65B7" w:rsidP="008A38F0">
      <w:pPr>
        <w:spacing w:line="276" w:lineRule="auto"/>
        <w:jc w:val="both"/>
        <w:rPr>
          <w:rStyle w:val="Hypertextovprepojenie"/>
          <w:rFonts w:ascii="Arial Narrow" w:hAnsi="Arial Narrow"/>
          <w:color w:val="auto"/>
          <w:u w:val="none"/>
        </w:rPr>
      </w:pPr>
      <w:r w:rsidRPr="004058C6">
        <w:rPr>
          <w:rFonts w:ascii="Arial Narrow" w:hAnsi="Arial Narrow"/>
        </w:rPr>
        <w:t xml:space="preserve">KO: </w:t>
      </w:r>
      <w:r w:rsidR="0001409E" w:rsidRPr="0001409E">
        <w:rPr>
          <w:rFonts w:ascii="Arial Narrow" w:hAnsi="Arial Narrow"/>
        </w:rPr>
        <w:t>https://josephine.proebiz.com/sk/tender/62143/summary</w:t>
      </w:r>
    </w:p>
    <w:p w14:paraId="2A3C59D4" w14:textId="56165D1F" w:rsidR="005F65B7" w:rsidRPr="00E75FFC" w:rsidRDefault="005F65B7" w:rsidP="005F65B7">
      <w:pPr>
        <w:pStyle w:val="Default"/>
        <w:rPr>
          <w:rStyle w:val="Hypertextovprepojenie"/>
        </w:rPr>
      </w:pPr>
      <w:r w:rsidRPr="00E75FFC">
        <w:rPr>
          <w:rFonts w:ascii="Arial Narrow" w:hAnsi="Arial Narrow"/>
          <w:color w:val="auto"/>
        </w:rPr>
        <w:t xml:space="preserve">Odkaz na adresu, na ktorej sú prístupné súťažné podklady ku </w:t>
      </w:r>
      <w:r w:rsidRPr="004058C6">
        <w:rPr>
          <w:rFonts w:ascii="Arial Narrow" w:hAnsi="Arial Narrow"/>
        </w:rPr>
        <w:t xml:space="preserve">DNS a podmienkam účasti: </w:t>
      </w:r>
      <w:r w:rsidRPr="00E75FFC">
        <w:rPr>
          <w:rFonts w:ascii="Arial Narrow" w:hAnsi="Arial Narrow" w:cs="Times New Roman"/>
          <w:color w:val="auto"/>
        </w:rPr>
        <w:t>DNS:</w:t>
      </w:r>
      <w:r w:rsidRPr="00E75FFC">
        <w:t xml:space="preserve"> </w:t>
      </w:r>
      <w:r w:rsidRPr="0001409E">
        <w:rPr>
          <w:rFonts w:ascii="Arial Narrow" w:hAnsi="Arial Narrow" w:cs="Times New Roman"/>
        </w:rPr>
        <w:t>https://josephine.proebiz.com/sk/tender/19581/summary</w:t>
      </w:r>
    </w:p>
    <w:p w14:paraId="27FBA4FE" w14:textId="228AA9C1" w:rsidR="005F65B7" w:rsidRPr="004058C6" w:rsidRDefault="005F65B7" w:rsidP="008A38F0">
      <w:pPr>
        <w:spacing w:line="276" w:lineRule="auto"/>
        <w:jc w:val="both"/>
        <w:rPr>
          <w:rStyle w:val="Hypertextovprepojenie"/>
          <w:rFonts w:ascii="Arial Narrow" w:hAnsi="Arial Narrow"/>
        </w:rPr>
      </w:pPr>
    </w:p>
    <w:p w14:paraId="259D68BF" w14:textId="3A1FCA44" w:rsidR="005F65B7" w:rsidRPr="00E75FFC" w:rsidRDefault="004058C6" w:rsidP="005F65B7">
      <w:pPr>
        <w:spacing w:line="276" w:lineRule="auto"/>
        <w:ind w:right="-2"/>
        <w:jc w:val="both"/>
        <w:rPr>
          <w:rFonts w:ascii="Arial Narrow" w:hAnsi="Arial Narrow"/>
        </w:rPr>
      </w:pPr>
      <w:r w:rsidRPr="00E75FFC">
        <w:rPr>
          <w:rFonts w:ascii="Arial Narrow" w:hAnsi="Arial Narrow"/>
        </w:rPr>
        <w:t>Odkaz na o</w:t>
      </w:r>
      <w:r w:rsidR="005F65B7" w:rsidRPr="00E75FFC">
        <w:rPr>
          <w:rFonts w:ascii="Arial Narrow" w:hAnsi="Arial Narrow"/>
        </w:rPr>
        <w:t xml:space="preserve">známenie o vyhlásení VO: </w:t>
      </w:r>
    </w:p>
    <w:p w14:paraId="1AEA9784" w14:textId="70AC85FF" w:rsidR="005F65B7" w:rsidRPr="00E75FFC" w:rsidRDefault="004C20C1" w:rsidP="005F65B7">
      <w:pPr>
        <w:spacing w:line="276" w:lineRule="auto"/>
        <w:ind w:right="-2"/>
        <w:jc w:val="both"/>
        <w:rPr>
          <w:rFonts w:ascii="Arial Narrow" w:hAnsi="Arial Narrow"/>
        </w:rPr>
      </w:pPr>
      <w:hyperlink r:id="rId8" w:history="1">
        <w:r w:rsidR="005F65B7" w:rsidRPr="00E75FFC">
          <w:rPr>
            <w:rStyle w:val="Hypertextovprepojenie"/>
            <w:rFonts w:ascii="Arial Narrow" w:hAnsi="Arial Narrow"/>
          </w:rPr>
          <w:t>https://www.uvo.gov.sk/vestnik-a-registre/vestnik/oznamenie/detail/518497?cHash=cce9e10edccc476914a7ab6f2dd7a8b8</w:t>
        </w:r>
      </w:hyperlink>
      <w:r w:rsidR="005F65B7" w:rsidRPr="004058C6">
        <w:rPr>
          <w:rStyle w:val="Hypertextovprepojenie"/>
          <w:rFonts w:ascii="Arial Narrow" w:hAnsi="Arial Narrow"/>
        </w:rPr>
        <w:t xml:space="preserve"> </w:t>
      </w:r>
      <w:r w:rsidR="005F65B7" w:rsidRPr="004058C6">
        <w:rPr>
          <w:rStyle w:val="Hypertextovprepojenie"/>
        </w:rPr>
        <w:t xml:space="preserve"> </w:t>
      </w:r>
    </w:p>
    <w:p w14:paraId="005A04A5" w14:textId="2C76A348" w:rsidR="00814958" w:rsidRPr="00B763B6" w:rsidRDefault="00046255" w:rsidP="00B763B6">
      <w:pPr>
        <w:spacing w:line="276" w:lineRule="auto"/>
        <w:jc w:val="both"/>
        <w:rPr>
          <w:rFonts w:ascii="Arial Narrow" w:hAnsi="Arial Narrow"/>
          <w:sz w:val="28"/>
          <w:szCs w:val="28"/>
        </w:rPr>
      </w:pPr>
      <w:r w:rsidRPr="001B44CA">
        <w:rPr>
          <w:rFonts w:ascii="Arial Narrow" w:hAnsi="Arial Narrow"/>
          <w:szCs w:val="28"/>
        </w:rPr>
        <w:t xml:space="preserve"> </w:t>
      </w:r>
    </w:p>
    <w:p w14:paraId="40261AFC" w14:textId="0CB48D19" w:rsidR="002C738F" w:rsidRPr="002C738F" w:rsidRDefault="009C6825" w:rsidP="00544622">
      <w:pPr>
        <w:pStyle w:val="Nadpis2"/>
        <w:keepLines/>
        <w:numPr>
          <w:ilvl w:val="0"/>
          <w:numId w:val="1"/>
        </w:numPr>
        <w:spacing w:before="40" w:line="276" w:lineRule="auto"/>
        <w:ind w:left="426" w:hanging="426"/>
        <w:rPr>
          <w:rFonts w:ascii="Arial Narrow" w:hAnsi="Arial Narrow"/>
          <w:bCs/>
          <w:color w:val="2F5496" w:themeColor="accent1" w:themeShade="BF"/>
        </w:rPr>
      </w:pPr>
      <w:bookmarkStart w:id="0" w:name="_Toc488059670"/>
      <w:r w:rsidRPr="008A38F0">
        <w:rPr>
          <w:rFonts w:ascii="Arial Narrow" w:hAnsi="Arial Narrow"/>
          <w:bCs/>
          <w:color w:val="2F5496" w:themeColor="accent1" w:themeShade="BF"/>
        </w:rPr>
        <w:t>Predmet zákazky</w:t>
      </w:r>
      <w:bookmarkEnd w:id="0"/>
    </w:p>
    <w:p w14:paraId="4B036520" w14:textId="17B09910" w:rsidR="0001409E" w:rsidRPr="002C738F" w:rsidRDefault="002C738F" w:rsidP="008F6210">
      <w:pPr>
        <w:jc w:val="both"/>
        <w:rPr>
          <w:rFonts w:ascii="Arial Narrow" w:hAnsi="Arial Narrow"/>
        </w:rPr>
      </w:pPr>
      <w:r w:rsidRPr="008F6210">
        <w:rPr>
          <w:rFonts w:ascii="Arial Narrow" w:hAnsi="Arial Narrow"/>
          <w:iCs/>
          <w:color w:val="000000"/>
        </w:rPr>
        <w:t>Predmetom</w:t>
      </w:r>
      <w:r w:rsidR="0001409E">
        <w:rPr>
          <w:rFonts w:ascii="Arial Narrow" w:hAnsi="Arial Narrow"/>
          <w:iCs/>
          <w:color w:val="000000"/>
        </w:rPr>
        <w:t xml:space="preserve"> zákazky ja nákup výjazdových tabletov s príslušenstvom vrátane  dodanie a vyloženia tovaru v mieste dodania</w:t>
      </w:r>
      <w:r w:rsidR="0001409E">
        <w:rPr>
          <w:rFonts w:ascii="Arial Narrow" w:hAnsi="Arial Narrow"/>
        </w:rPr>
        <w:t xml:space="preserve">. Predmetom zákazky je aj nákup </w:t>
      </w:r>
      <w:r w:rsidR="0001409E">
        <w:rPr>
          <w:rFonts w:ascii="Arial Narrow" w:hAnsi="Arial Narrow"/>
          <w:sz w:val="22"/>
        </w:rPr>
        <w:t xml:space="preserve">softvéru pre výjazdové tablety </w:t>
      </w:r>
      <w:r w:rsidR="0001409E" w:rsidRPr="00551057">
        <w:rPr>
          <w:rFonts w:ascii="Arial Narrow" w:hAnsi="Arial Narrow"/>
          <w:sz w:val="22"/>
        </w:rPr>
        <w:t>(Časť č. 1 tejto zákazky),</w:t>
      </w:r>
      <w:r w:rsidR="0001409E">
        <w:rPr>
          <w:rFonts w:ascii="Arial Narrow" w:hAnsi="Arial Narrow"/>
          <w:sz w:val="22"/>
        </w:rPr>
        <w:t xml:space="preserve"> ako aj nákup softvéru pre server k výjazdovým tabletom a to vrátane dodania, vyloženia tovaru v mieste dodania, inštalácie a zaškolenia kľúčových používateľov.  </w:t>
      </w:r>
    </w:p>
    <w:p w14:paraId="2030B683" w14:textId="77777777" w:rsidR="002C738F" w:rsidRDefault="002C738F" w:rsidP="00544622">
      <w:pPr>
        <w:rPr>
          <w:rFonts w:ascii="Arial Narrow" w:hAnsi="Arial Narrow"/>
        </w:rPr>
      </w:pPr>
    </w:p>
    <w:p w14:paraId="343B6E15" w14:textId="77777777" w:rsidR="006065B8" w:rsidRPr="008A38F0" w:rsidRDefault="006065B8" w:rsidP="006065B8">
      <w:pPr>
        <w:spacing w:line="276" w:lineRule="auto"/>
        <w:jc w:val="both"/>
        <w:rPr>
          <w:rFonts w:ascii="Arial Narrow" w:hAnsi="Arial Narrow"/>
        </w:rPr>
      </w:pPr>
      <w:r w:rsidRPr="008A38F0">
        <w:rPr>
          <w:rFonts w:ascii="Arial Narrow" w:eastAsia="Calibri" w:hAnsi="Arial Narrow"/>
        </w:rPr>
        <w:t>Podrobnosti sú uvedené v prílohe č. 1 – Opis predmetu zákazky,</w:t>
      </w:r>
      <w:r>
        <w:rPr>
          <w:rFonts w:ascii="Arial Narrow" w:eastAsia="Calibri" w:hAnsi="Arial Narrow"/>
        </w:rPr>
        <w:t xml:space="preserve"> týchto súťažných podkladov pre časť č. 1 a časť č. 2. </w:t>
      </w:r>
      <w:r w:rsidRPr="008A38F0">
        <w:rPr>
          <w:rFonts w:ascii="Arial Narrow" w:eastAsia="Calibri" w:hAnsi="Arial Narrow"/>
        </w:rPr>
        <w:t xml:space="preserve"> </w:t>
      </w:r>
    </w:p>
    <w:p w14:paraId="5A1F0C12" w14:textId="1E461481" w:rsidR="006E20FB" w:rsidRDefault="006E20FB" w:rsidP="008A38F0">
      <w:pPr>
        <w:pStyle w:val="Bezriadkovania"/>
        <w:spacing w:line="276" w:lineRule="auto"/>
        <w:jc w:val="both"/>
        <w:rPr>
          <w:rFonts w:ascii="Arial Narrow" w:hAnsi="Arial Narrow"/>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F53B2D">
        <w:rPr>
          <w:rFonts w:ascii="Arial Narrow" w:hAnsi="Arial Narrow"/>
        </w:rPr>
        <w:t xml:space="preserve">1 </w:t>
      </w:r>
      <w:r w:rsidR="0001409E">
        <w:rPr>
          <w:rFonts w:ascii="Arial Narrow" w:hAnsi="Arial Narrow"/>
          <w:b/>
          <w:bCs/>
          <w:color w:val="000000"/>
        </w:rPr>
        <w:t>496</w:t>
      </w:r>
      <w:r w:rsidR="009549B9" w:rsidRPr="008A38F0">
        <w:rPr>
          <w:rFonts w:ascii="Arial Narrow" w:hAnsi="Arial Narrow"/>
          <w:b/>
          <w:bCs/>
          <w:color w:val="000000"/>
        </w:rPr>
        <w:t xml:space="preserve"> </w:t>
      </w:r>
      <w:r w:rsidR="0001409E">
        <w:rPr>
          <w:rFonts w:ascii="Arial Narrow" w:hAnsi="Arial Narrow"/>
          <w:b/>
          <w:bCs/>
          <w:color w:val="000000"/>
        </w:rPr>
        <w:t>600</w:t>
      </w:r>
      <w:r w:rsidR="009549B9" w:rsidRPr="008A38F0">
        <w:rPr>
          <w:rFonts w:ascii="Arial Narrow" w:hAnsi="Arial Narrow"/>
          <w:b/>
          <w:bCs/>
          <w:color w:val="000000"/>
        </w:rPr>
        <w:t>,</w:t>
      </w:r>
      <w:r w:rsidR="00DC138F">
        <w:rPr>
          <w:rFonts w:ascii="Arial Narrow" w:hAnsi="Arial Narrow"/>
          <w:b/>
          <w:bCs/>
          <w:color w:val="000000"/>
        </w:rPr>
        <w:t>0</w:t>
      </w:r>
      <w:r w:rsidR="00107CD5">
        <w:rPr>
          <w:rFonts w:ascii="Arial Narrow" w:hAnsi="Arial Narrow"/>
          <w:b/>
          <w:bCs/>
          <w:color w:val="000000"/>
        </w:rPr>
        <w:t>0</w:t>
      </w:r>
      <w:r w:rsidR="009549B9" w:rsidRPr="008A38F0">
        <w:rPr>
          <w:rFonts w:ascii="Arial Narrow" w:hAnsi="Arial Narrow"/>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018D66A5" w14:textId="0DBB47A5" w:rsidR="006065B8" w:rsidRDefault="006065B8" w:rsidP="008A38F0">
      <w:pPr>
        <w:pStyle w:val="Bezriadkovania"/>
        <w:spacing w:line="276" w:lineRule="auto"/>
        <w:jc w:val="both"/>
        <w:rPr>
          <w:rFonts w:ascii="Arial Narrow" w:hAnsi="Arial Narrow"/>
        </w:rPr>
      </w:pPr>
    </w:p>
    <w:p w14:paraId="349A396E" w14:textId="530E8271" w:rsidR="006065B8" w:rsidRDefault="006065B8" w:rsidP="006065B8">
      <w:pPr>
        <w:pStyle w:val="Zkladntext3"/>
        <w:jc w:val="both"/>
        <w:rPr>
          <w:rFonts w:ascii="Arial Narrow" w:hAnsi="Arial Narrow"/>
          <w:color w:val="000000" w:themeColor="text1"/>
          <w:sz w:val="24"/>
          <w:szCs w:val="24"/>
          <w:lang w:val="sk-SK"/>
        </w:rPr>
      </w:pPr>
      <w:r w:rsidRPr="00250419">
        <w:rPr>
          <w:rFonts w:ascii="Arial Narrow" w:hAnsi="Arial Narrow"/>
          <w:b/>
          <w:color w:val="000000" w:themeColor="text1"/>
          <w:sz w:val="24"/>
          <w:szCs w:val="24"/>
          <w:lang w:val="sk-SK"/>
        </w:rPr>
        <w:t>Zákazka je</w:t>
      </w:r>
      <w:r w:rsidRPr="00235793">
        <w:rPr>
          <w:rFonts w:ascii="Arial Narrow" w:hAnsi="Arial Narrow"/>
          <w:color w:val="000000" w:themeColor="text1"/>
          <w:sz w:val="24"/>
          <w:szCs w:val="24"/>
          <w:lang w:val="sk-SK"/>
        </w:rPr>
        <w:t xml:space="preserve"> </w:t>
      </w:r>
      <w:r w:rsidRPr="00250419">
        <w:rPr>
          <w:rFonts w:ascii="Arial Narrow" w:hAnsi="Arial Narrow"/>
          <w:b/>
          <w:color w:val="000000" w:themeColor="text1"/>
          <w:sz w:val="24"/>
          <w:szCs w:val="24"/>
          <w:lang w:val="sk-SK"/>
        </w:rPr>
        <w:t>rozdelená na 2 samostatne vyhodnocované časti</w:t>
      </w:r>
      <w:r w:rsidRPr="00235793">
        <w:rPr>
          <w:rFonts w:ascii="Arial Narrow" w:hAnsi="Arial Narrow"/>
          <w:color w:val="000000" w:themeColor="text1"/>
          <w:sz w:val="24"/>
          <w:szCs w:val="24"/>
          <w:lang w:val="sk-SK"/>
        </w:rPr>
        <w:t>. Výsledkom verejného obstarávania bude uzavretie kúpnej zmluvy na každú samostatne vyhodnocovanú časť zákazky.</w:t>
      </w:r>
    </w:p>
    <w:p w14:paraId="6EAF0B81" w14:textId="73537828" w:rsidR="006065B8" w:rsidRDefault="006065B8" w:rsidP="006065B8">
      <w:pPr>
        <w:pStyle w:val="Zkladntext3"/>
        <w:jc w:val="both"/>
        <w:rPr>
          <w:rFonts w:ascii="Arial Narrow" w:hAnsi="Arial Narrow"/>
          <w:color w:val="000000" w:themeColor="text1"/>
          <w:sz w:val="24"/>
          <w:szCs w:val="24"/>
          <w:lang w:val="sk-SK"/>
        </w:rPr>
      </w:pPr>
    </w:p>
    <w:p w14:paraId="7DDC68E6" w14:textId="77777777" w:rsidR="006065B8" w:rsidRDefault="006065B8" w:rsidP="006065B8">
      <w:pPr>
        <w:pStyle w:val="Bezriadkovania"/>
        <w:spacing w:line="276" w:lineRule="auto"/>
        <w:jc w:val="both"/>
        <w:rPr>
          <w:rFonts w:ascii="Arial Narrow" w:hAnsi="Arial Narrow"/>
        </w:rPr>
      </w:pPr>
      <w:r w:rsidRPr="008A38F0">
        <w:rPr>
          <w:rFonts w:ascii="Arial Narrow" w:hAnsi="Arial Narrow"/>
        </w:rPr>
        <w:t xml:space="preserve">Lehota dodania: do </w:t>
      </w:r>
      <w:r>
        <w:rPr>
          <w:rFonts w:ascii="Arial Narrow" w:hAnsi="Arial Narrow"/>
          <w:b/>
        </w:rPr>
        <w:t>60</w:t>
      </w:r>
      <w:r w:rsidRPr="008819B2">
        <w:rPr>
          <w:rFonts w:ascii="Arial Narrow" w:hAnsi="Arial Narrow"/>
          <w:b/>
        </w:rPr>
        <w:t xml:space="preserve"> dní</w:t>
      </w:r>
      <w:r>
        <w:rPr>
          <w:rFonts w:ascii="Arial Narrow" w:hAnsi="Arial Narrow"/>
        </w:rPr>
        <w:t xml:space="preserve"> od nadobudnutia účinnosti</w:t>
      </w:r>
      <w:r w:rsidRPr="008A38F0">
        <w:rPr>
          <w:rFonts w:ascii="Arial Narrow" w:hAnsi="Arial Narrow"/>
        </w:rPr>
        <w:t xml:space="preserve"> </w:t>
      </w:r>
      <w:r>
        <w:rPr>
          <w:rFonts w:ascii="Arial Narrow" w:hAnsi="Arial Narrow"/>
        </w:rPr>
        <w:t xml:space="preserve">kúpnej zmluvy je pre obe časti. </w:t>
      </w:r>
    </w:p>
    <w:p w14:paraId="643599CE" w14:textId="77777777" w:rsidR="006065B8" w:rsidRDefault="006065B8" w:rsidP="006065B8">
      <w:pPr>
        <w:pStyle w:val="Zkladntext3"/>
        <w:jc w:val="both"/>
        <w:rPr>
          <w:rFonts w:ascii="Arial Narrow" w:hAnsi="Arial Narrow"/>
          <w:color w:val="000000" w:themeColor="text1"/>
          <w:sz w:val="24"/>
          <w:szCs w:val="24"/>
          <w:lang w:val="sk-SK"/>
        </w:rPr>
      </w:pPr>
    </w:p>
    <w:p w14:paraId="2F9F800D" w14:textId="05067619" w:rsidR="006065B8" w:rsidRPr="006065B8" w:rsidRDefault="006065B8" w:rsidP="006065B8">
      <w:pPr>
        <w:pStyle w:val="Zkladntext3"/>
        <w:jc w:val="both"/>
        <w:rPr>
          <w:rFonts w:ascii="Arial Narrow" w:hAnsi="Arial Narrow"/>
          <w:color w:val="000000" w:themeColor="text1"/>
          <w:sz w:val="24"/>
          <w:szCs w:val="24"/>
          <w:lang w:val="sk-SK"/>
        </w:rPr>
      </w:pPr>
      <w:r w:rsidRPr="006065B8">
        <w:rPr>
          <w:rFonts w:ascii="Arial Narrow" w:hAnsi="Arial Narrow"/>
          <w:b/>
          <w:color w:val="333333"/>
          <w:sz w:val="24"/>
          <w:szCs w:val="24"/>
          <w:u w:val="single"/>
          <w:shd w:val="clear" w:color="auto" w:fill="FFFFFF"/>
        </w:rPr>
        <w:t>Výjazdové tablety so softvérom</w:t>
      </w:r>
      <w:r w:rsidRPr="006065B8">
        <w:rPr>
          <w:rFonts w:ascii="Arial Narrow" w:hAnsi="Arial Narrow"/>
          <w:b/>
          <w:color w:val="333333"/>
          <w:sz w:val="24"/>
          <w:szCs w:val="24"/>
          <w:u w:val="single"/>
          <w:shd w:val="clear" w:color="auto" w:fill="FFFFFF"/>
          <w:lang w:val="sk-SK"/>
        </w:rPr>
        <w:t xml:space="preserve"> – Časť č. 1</w:t>
      </w:r>
    </w:p>
    <w:p w14:paraId="64B84959" w14:textId="4E045516" w:rsidR="006065B8" w:rsidRDefault="006065B8" w:rsidP="008A38F0">
      <w:pPr>
        <w:pStyle w:val="Bezriadkovania"/>
        <w:spacing w:line="276" w:lineRule="auto"/>
        <w:jc w:val="both"/>
        <w:rPr>
          <w:rFonts w:ascii="Arial Narrow" w:hAnsi="Arial Narrow"/>
          <w:b/>
          <w:bCs/>
          <w:color w:val="000000"/>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6364"/>
        <w:gridCol w:w="1297"/>
      </w:tblGrid>
      <w:tr w:rsidR="006065B8" w14:paraId="6B7136E6" w14:textId="77777777" w:rsidTr="008C4CBD">
        <w:tc>
          <w:tcPr>
            <w:tcW w:w="527" w:type="dxa"/>
            <w:shd w:val="clear" w:color="auto" w:fill="auto"/>
          </w:tcPr>
          <w:p w14:paraId="278EAF38" w14:textId="77777777" w:rsidR="006065B8" w:rsidRDefault="006065B8" w:rsidP="008C4CBD">
            <w:pPr>
              <w:jc w:val="both"/>
              <w:rPr>
                <w:rFonts w:ascii="Arial Narrow" w:hAnsi="Arial Narrow"/>
                <w:sz w:val="22"/>
                <w:szCs w:val="22"/>
              </w:rPr>
            </w:pPr>
            <w:proofErr w:type="spellStart"/>
            <w:r>
              <w:rPr>
                <w:rFonts w:ascii="Arial Narrow" w:hAnsi="Arial Narrow"/>
                <w:sz w:val="22"/>
                <w:szCs w:val="22"/>
              </w:rPr>
              <w:t>P.č</w:t>
            </w:r>
            <w:proofErr w:type="spellEnd"/>
            <w:r>
              <w:rPr>
                <w:rFonts w:ascii="Arial Narrow" w:hAnsi="Arial Narrow"/>
                <w:sz w:val="22"/>
                <w:szCs w:val="22"/>
              </w:rPr>
              <w:t>.</w:t>
            </w:r>
          </w:p>
        </w:tc>
        <w:tc>
          <w:tcPr>
            <w:tcW w:w="6364" w:type="dxa"/>
            <w:shd w:val="clear" w:color="auto" w:fill="auto"/>
          </w:tcPr>
          <w:p w14:paraId="27E4B0E4" w14:textId="77777777" w:rsidR="006065B8" w:rsidRDefault="006065B8" w:rsidP="008C4CBD">
            <w:pPr>
              <w:jc w:val="both"/>
              <w:rPr>
                <w:rFonts w:ascii="Arial Narrow" w:hAnsi="Arial Narrow"/>
                <w:sz w:val="22"/>
                <w:szCs w:val="22"/>
              </w:rPr>
            </w:pPr>
            <w:r>
              <w:rPr>
                <w:rFonts w:ascii="Arial Narrow" w:hAnsi="Arial Narrow"/>
                <w:color w:val="000000"/>
                <w:sz w:val="22"/>
              </w:rPr>
              <w:t>Technické vlastnosti</w:t>
            </w:r>
          </w:p>
        </w:tc>
        <w:tc>
          <w:tcPr>
            <w:tcW w:w="1297" w:type="dxa"/>
            <w:shd w:val="clear" w:color="auto" w:fill="auto"/>
          </w:tcPr>
          <w:p w14:paraId="0B62E17D" w14:textId="77777777" w:rsidR="006065B8" w:rsidRDefault="006065B8" w:rsidP="008C4CBD">
            <w:pPr>
              <w:jc w:val="center"/>
              <w:rPr>
                <w:rFonts w:ascii="Arial Narrow" w:hAnsi="Arial Narrow"/>
                <w:sz w:val="22"/>
                <w:szCs w:val="22"/>
              </w:rPr>
            </w:pPr>
            <w:r>
              <w:rPr>
                <w:rFonts w:ascii="Arial Narrow" w:hAnsi="Arial Narrow"/>
                <w:sz w:val="22"/>
                <w:szCs w:val="22"/>
              </w:rPr>
              <w:t>Množstvo / ks</w:t>
            </w:r>
          </w:p>
        </w:tc>
      </w:tr>
      <w:tr w:rsidR="006065B8" w14:paraId="52E66D06" w14:textId="77777777" w:rsidTr="008C4CBD">
        <w:tc>
          <w:tcPr>
            <w:tcW w:w="527" w:type="dxa"/>
            <w:shd w:val="clear" w:color="auto" w:fill="auto"/>
          </w:tcPr>
          <w:p w14:paraId="71540220" w14:textId="77777777" w:rsidR="006065B8" w:rsidRDefault="006065B8" w:rsidP="008C4CBD">
            <w:pPr>
              <w:jc w:val="both"/>
              <w:rPr>
                <w:rFonts w:ascii="Arial Narrow" w:hAnsi="Arial Narrow"/>
                <w:sz w:val="22"/>
                <w:szCs w:val="22"/>
              </w:rPr>
            </w:pPr>
            <w:r>
              <w:rPr>
                <w:rFonts w:ascii="Arial Narrow" w:hAnsi="Arial Narrow"/>
                <w:sz w:val="22"/>
                <w:szCs w:val="22"/>
              </w:rPr>
              <w:t>1.</w:t>
            </w:r>
          </w:p>
        </w:tc>
        <w:tc>
          <w:tcPr>
            <w:tcW w:w="6364" w:type="dxa"/>
            <w:shd w:val="clear" w:color="auto" w:fill="auto"/>
          </w:tcPr>
          <w:p w14:paraId="3EE2671B" w14:textId="77777777" w:rsidR="006065B8" w:rsidRDefault="006065B8" w:rsidP="008C4CBD">
            <w:pPr>
              <w:jc w:val="both"/>
              <w:rPr>
                <w:rFonts w:ascii="Arial Narrow" w:hAnsi="Arial Narrow"/>
                <w:color w:val="000000"/>
                <w:sz w:val="22"/>
                <w:szCs w:val="22"/>
              </w:rPr>
            </w:pPr>
            <w:r>
              <w:rPr>
                <w:rFonts w:ascii="Arial Narrow" w:hAnsi="Arial Narrow"/>
                <w:color w:val="000000"/>
                <w:sz w:val="22"/>
                <w:szCs w:val="22"/>
              </w:rPr>
              <w:t xml:space="preserve">Výjazdový tablet </w:t>
            </w:r>
          </w:p>
        </w:tc>
        <w:tc>
          <w:tcPr>
            <w:tcW w:w="1297" w:type="dxa"/>
            <w:shd w:val="clear" w:color="auto" w:fill="auto"/>
          </w:tcPr>
          <w:p w14:paraId="0E9A5CCA" w14:textId="77777777" w:rsidR="006065B8" w:rsidRDefault="006065B8" w:rsidP="008C4CBD">
            <w:pPr>
              <w:rPr>
                <w:rFonts w:ascii="Arial Narrow" w:hAnsi="Arial Narrow"/>
                <w:sz w:val="22"/>
                <w:szCs w:val="22"/>
              </w:rPr>
            </w:pPr>
            <w:r>
              <w:rPr>
                <w:rFonts w:ascii="Arial Narrow" w:hAnsi="Arial Narrow"/>
                <w:sz w:val="22"/>
                <w:szCs w:val="22"/>
              </w:rPr>
              <w:t xml:space="preserve">       400</w:t>
            </w:r>
          </w:p>
        </w:tc>
      </w:tr>
      <w:tr w:rsidR="006065B8" w14:paraId="7D029D44" w14:textId="77777777" w:rsidTr="008C4CBD">
        <w:tc>
          <w:tcPr>
            <w:tcW w:w="527" w:type="dxa"/>
            <w:shd w:val="clear" w:color="auto" w:fill="auto"/>
          </w:tcPr>
          <w:p w14:paraId="6CF16F7F" w14:textId="77777777" w:rsidR="006065B8" w:rsidRDefault="006065B8" w:rsidP="008C4CBD">
            <w:pPr>
              <w:jc w:val="both"/>
              <w:rPr>
                <w:rFonts w:ascii="Arial Narrow" w:hAnsi="Arial Narrow"/>
                <w:sz w:val="22"/>
                <w:szCs w:val="22"/>
              </w:rPr>
            </w:pPr>
            <w:r>
              <w:rPr>
                <w:rFonts w:ascii="Arial Narrow" w:hAnsi="Arial Narrow"/>
                <w:sz w:val="22"/>
                <w:szCs w:val="22"/>
              </w:rPr>
              <w:t>2.</w:t>
            </w:r>
          </w:p>
        </w:tc>
        <w:tc>
          <w:tcPr>
            <w:tcW w:w="6364" w:type="dxa"/>
            <w:shd w:val="clear" w:color="auto" w:fill="auto"/>
          </w:tcPr>
          <w:p w14:paraId="054F3FB2" w14:textId="77777777" w:rsidR="006065B8" w:rsidRDefault="006065B8" w:rsidP="008C4CBD">
            <w:pPr>
              <w:jc w:val="both"/>
              <w:rPr>
                <w:rFonts w:ascii="Arial Narrow" w:hAnsi="Arial Narrow"/>
                <w:color w:val="000000"/>
                <w:sz w:val="22"/>
                <w:szCs w:val="22"/>
              </w:rPr>
            </w:pPr>
            <w:r>
              <w:rPr>
                <w:rFonts w:ascii="Arial Narrow" w:hAnsi="Arial Narrow"/>
                <w:color w:val="000000"/>
                <w:sz w:val="22"/>
                <w:szCs w:val="22"/>
              </w:rPr>
              <w:t>Nabíjací držiak na tablet do auta kompatibilný s položkou č. 1</w:t>
            </w:r>
          </w:p>
        </w:tc>
        <w:tc>
          <w:tcPr>
            <w:tcW w:w="1297" w:type="dxa"/>
            <w:shd w:val="clear" w:color="auto" w:fill="auto"/>
          </w:tcPr>
          <w:p w14:paraId="4C4B3A26" w14:textId="77777777" w:rsidR="006065B8" w:rsidRDefault="006065B8" w:rsidP="008C4CBD">
            <w:pPr>
              <w:rPr>
                <w:rFonts w:ascii="Arial Narrow" w:hAnsi="Arial Narrow"/>
                <w:sz w:val="22"/>
                <w:szCs w:val="22"/>
              </w:rPr>
            </w:pPr>
            <w:r>
              <w:rPr>
                <w:rFonts w:ascii="Arial Narrow" w:hAnsi="Arial Narrow"/>
                <w:sz w:val="22"/>
                <w:szCs w:val="22"/>
              </w:rPr>
              <w:t xml:space="preserve">       400</w:t>
            </w:r>
          </w:p>
        </w:tc>
      </w:tr>
      <w:tr w:rsidR="006065B8" w14:paraId="09269A74" w14:textId="77777777" w:rsidTr="008C4CBD">
        <w:tc>
          <w:tcPr>
            <w:tcW w:w="527" w:type="dxa"/>
            <w:shd w:val="clear" w:color="auto" w:fill="auto"/>
          </w:tcPr>
          <w:p w14:paraId="68583542" w14:textId="77777777" w:rsidR="006065B8" w:rsidRDefault="006065B8" w:rsidP="008C4CBD">
            <w:pPr>
              <w:jc w:val="both"/>
              <w:rPr>
                <w:rFonts w:ascii="Arial Narrow" w:hAnsi="Arial Narrow"/>
                <w:sz w:val="22"/>
                <w:szCs w:val="22"/>
              </w:rPr>
            </w:pPr>
            <w:r>
              <w:rPr>
                <w:rFonts w:ascii="Arial Narrow" w:hAnsi="Arial Narrow"/>
                <w:sz w:val="22"/>
                <w:szCs w:val="22"/>
              </w:rPr>
              <w:t>3.</w:t>
            </w:r>
          </w:p>
        </w:tc>
        <w:tc>
          <w:tcPr>
            <w:tcW w:w="6364" w:type="dxa"/>
            <w:shd w:val="clear" w:color="auto" w:fill="auto"/>
          </w:tcPr>
          <w:p w14:paraId="1B00130C" w14:textId="77777777" w:rsidR="006065B8" w:rsidRDefault="006065B8" w:rsidP="008C4CBD">
            <w:pPr>
              <w:jc w:val="both"/>
              <w:rPr>
                <w:rFonts w:ascii="Arial Narrow" w:hAnsi="Arial Narrow"/>
                <w:color w:val="000000"/>
                <w:sz w:val="22"/>
                <w:szCs w:val="22"/>
              </w:rPr>
            </w:pPr>
            <w:r>
              <w:rPr>
                <w:rFonts w:ascii="Arial Narrow" w:hAnsi="Arial Narrow"/>
                <w:color w:val="000000"/>
                <w:sz w:val="22"/>
                <w:szCs w:val="22"/>
              </w:rPr>
              <w:t xml:space="preserve">Napájací adaptér k nabíjaciemu káblu    </w:t>
            </w:r>
          </w:p>
        </w:tc>
        <w:tc>
          <w:tcPr>
            <w:tcW w:w="1297" w:type="dxa"/>
            <w:shd w:val="clear" w:color="auto" w:fill="auto"/>
          </w:tcPr>
          <w:p w14:paraId="6CE786AD" w14:textId="77777777" w:rsidR="006065B8" w:rsidRDefault="006065B8" w:rsidP="008C4CBD">
            <w:pPr>
              <w:rPr>
                <w:rFonts w:ascii="Arial Narrow" w:hAnsi="Arial Narrow"/>
                <w:sz w:val="22"/>
                <w:szCs w:val="22"/>
              </w:rPr>
            </w:pPr>
            <w:r>
              <w:rPr>
                <w:rFonts w:ascii="Arial Narrow" w:hAnsi="Arial Narrow"/>
                <w:sz w:val="22"/>
                <w:szCs w:val="22"/>
              </w:rPr>
              <w:t xml:space="preserve">       400</w:t>
            </w:r>
          </w:p>
        </w:tc>
      </w:tr>
      <w:tr w:rsidR="006065B8" w14:paraId="0FA0B491" w14:textId="77777777" w:rsidTr="008C4CBD">
        <w:tc>
          <w:tcPr>
            <w:tcW w:w="527" w:type="dxa"/>
            <w:shd w:val="clear" w:color="auto" w:fill="auto"/>
          </w:tcPr>
          <w:p w14:paraId="29001481" w14:textId="77777777" w:rsidR="006065B8" w:rsidRDefault="006065B8" w:rsidP="008C4CBD">
            <w:pPr>
              <w:jc w:val="both"/>
              <w:rPr>
                <w:rFonts w:ascii="Arial Narrow" w:hAnsi="Arial Narrow"/>
                <w:sz w:val="22"/>
                <w:szCs w:val="22"/>
              </w:rPr>
            </w:pPr>
            <w:r>
              <w:rPr>
                <w:rFonts w:ascii="Arial Narrow" w:hAnsi="Arial Narrow"/>
                <w:sz w:val="22"/>
                <w:szCs w:val="22"/>
              </w:rPr>
              <w:t>4.</w:t>
            </w:r>
          </w:p>
        </w:tc>
        <w:tc>
          <w:tcPr>
            <w:tcW w:w="6364" w:type="dxa"/>
            <w:shd w:val="clear" w:color="auto" w:fill="auto"/>
          </w:tcPr>
          <w:p w14:paraId="031F73D5" w14:textId="77777777" w:rsidR="006065B8" w:rsidRDefault="006065B8" w:rsidP="008C4CBD">
            <w:pPr>
              <w:jc w:val="both"/>
              <w:rPr>
                <w:rFonts w:ascii="Arial Narrow" w:hAnsi="Arial Narrow"/>
                <w:color w:val="000000"/>
                <w:sz w:val="22"/>
                <w:szCs w:val="22"/>
              </w:rPr>
            </w:pPr>
            <w:r>
              <w:rPr>
                <w:rFonts w:ascii="Arial Narrow" w:hAnsi="Arial Narrow"/>
                <w:color w:val="000000"/>
                <w:sz w:val="22"/>
                <w:szCs w:val="22"/>
              </w:rPr>
              <w:t xml:space="preserve">Pamäťová </w:t>
            </w:r>
            <w:proofErr w:type="spellStart"/>
            <w:r>
              <w:rPr>
                <w:rFonts w:ascii="Arial Narrow" w:hAnsi="Arial Narrow"/>
                <w:color w:val="000000"/>
                <w:sz w:val="22"/>
                <w:szCs w:val="22"/>
              </w:rPr>
              <w:t>microSD</w:t>
            </w:r>
            <w:proofErr w:type="spellEnd"/>
            <w:r>
              <w:rPr>
                <w:rFonts w:ascii="Arial Narrow" w:hAnsi="Arial Narrow"/>
                <w:color w:val="000000"/>
                <w:sz w:val="22"/>
                <w:szCs w:val="22"/>
              </w:rPr>
              <w:t xml:space="preserve"> karta </w:t>
            </w:r>
          </w:p>
        </w:tc>
        <w:tc>
          <w:tcPr>
            <w:tcW w:w="1297" w:type="dxa"/>
            <w:shd w:val="clear" w:color="auto" w:fill="auto"/>
          </w:tcPr>
          <w:p w14:paraId="68AB531F" w14:textId="77777777" w:rsidR="006065B8" w:rsidRDefault="006065B8" w:rsidP="008C4CBD">
            <w:pPr>
              <w:rPr>
                <w:rFonts w:ascii="Arial Narrow" w:hAnsi="Arial Narrow"/>
                <w:sz w:val="22"/>
                <w:szCs w:val="22"/>
              </w:rPr>
            </w:pPr>
            <w:r>
              <w:rPr>
                <w:rFonts w:ascii="Arial Narrow" w:hAnsi="Arial Narrow"/>
                <w:sz w:val="22"/>
                <w:szCs w:val="22"/>
              </w:rPr>
              <w:t xml:space="preserve">       400</w:t>
            </w:r>
          </w:p>
        </w:tc>
      </w:tr>
    </w:tbl>
    <w:p w14:paraId="5F30DD7F" w14:textId="77777777" w:rsidR="006065B8" w:rsidRDefault="006065B8" w:rsidP="006065B8">
      <w:pPr>
        <w:pStyle w:val="Zkladntext3"/>
        <w:jc w:val="both"/>
        <w:rPr>
          <w:rFonts w:ascii="Arial Narrow" w:hAnsi="Arial Narrow"/>
          <w:b/>
          <w:bCs/>
          <w:color w:val="000000"/>
          <w:sz w:val="24"/>
          <w:szCs w:val="24"/>
          <w:lang w:val="sk-SK" w:eastAsia="sk-SK"/>
        </w:rPr>
      </w:pPr>
    </w:p>
    <w:p w14:paraId="0A76D1FF" w14:textId="77777777" w:rsidR="006065B8" w:rsidRDefault="006065B8" w:rsidP="006065B8">
      <w:pPr>
        <w:pStyle w:val="Zkladntext3"/>
        <w:jc w:val="both"/>
        <w:rPr>
          <w:rFonts w:ascii="Arial Narrow" w:hAnsi="Arial Narrow"/>
          <w:b/>
          <w:bCs/>
          <w:color w:val="000000"/>
          <w:sz w:val="24"/>
          <w:szCs w:val="24"/>
          <w:lang w:val="sk-SK" w:eastAsia="sk-SK"/>
        </w:rPr>
      </w:pPr>
    </w:p>
    <w:p w14:paraId="522240AA" w14:textId="77777777" w:rsidR="006065B8" w:rsidRDefault="006065B8" w:rsidP="006065B8">
      <w:pPr>
        <w:pStyle w:val="Zkladntext3"/>
        <w:jc w:val="both"/>
        <w:rPr>
          <w:rFonts w:ascii="Arial Narrow" w:hAnsi="Arial Narrow"/>
          <w:b/>
          <w:bCs/>
          <w:color w:val="000000"/>
          <w:sz w:val="24"/>
          <w:szCs w:val="24"/>
          <w:lang w:val="sk-SK" w:eastAsia="sk-SK"/>
        </w:rPr>
      </w:pPr>
    </w:p>
    <w:p w14:paraId="28CD3CD0" w14:textId="77777777" w:rsidR="006065B8" w:rsidRDefault="006065B8" w:rsidP="006065B8">
      <w:pPr>
        <w:pStyle w:val="Zkladntext3"/>
        <w:jc w:val="both"/>
        <w:rPr>
          <w:rFonts w:ascii="Arial Narrow" w:hAnsi="Arial Narrow"/>
          <w:b/>
          <w:bCs/>
          <w:color w:val="000000"/>
          <w:sz w:val="24"/>
          <w:szCs w:val="24"/>
          <w:lang w:val="sk-SK" w:eastAsia="sk-SK"/>
        </w:rPr>
      </w:pPr>
    </w:p>
    <w:p w14:paraId="110FA19C" w14:textId="77777777" w:rsidR="006065B8" w:rsidRDefault="006065B8" w:rsidP="006065B8">
      <w:pPr>
        <w:pStyle w:val="Zkladntext3"/>
        <w:jc w:val="both"/>
        <w:rPr>
          <w:rFonts w:ascii="Arial Narrow" w:hAnsi="Arial Narrow"/>
          <w:b/>
          <w:bCs/>
          <w:color w:val="000000"/>
          <w:sz w:val="24"/>
          <w:szCs w:val="24"/>
          <w:lang w:val="sk-SK" w:eastAsia="sk-SK"/>
        </w:rPr>
      </w:pPr>
    </w:p>
    <w:p w14:paraId="65715E63" w14:textId="77777777" w:rsidR="006065B8" w:rsidRDefault="006065B8" w:rsidP="006065B8">
      <w:pPr>
        <w:pStyle w:val="Zkladntext3"/>
        <w:jc w:val="both"/>
        <w:rPr>
          <w:rFonts w:ascii="Arial Narrow" w:hAnsi="Arial Narrow"/>
          <w:b/>
          <w:bCs/>
          <w:color w:val="000000"/>
          <w:sz w:val="24"/>
          <w:szCs w:val="24"/>
          <w:lang w:val="sk-SK" w:eastAsia="sk-SK"/>
        </w:rPr>
      </w:pPr>
    </w:p>
    <w:p w14:paraId="23FDB643" w14:textId="6AC367C8" w:rsidR="006065B8" w:rsidRPr="006065B8" w:rsidRDefault="006065B8" w:rsidP="006065B8">
      <w:pPr>
        <w:pStyle w:val="Zkladntext3"/>
        <w:jc w:val="both"/>
        <w:rPr>
          <w:rFonts w:ascii="Arial Narrow" w:hAnsi="Arial Narrow"/>
          <w:color w:val="000000" w:themeColor="text1"/>
          <w:sz w:val="24"/>
          <w:szCs w:val="24"/>
          <w:lang w:val="sk-SK"/>
        </w:rPr>
      </w:pPr>
      <w:r w:rsidRPr="006065B8">
        <w:rPr>
          <w:rFonts w:ascii="Arial Narrow" w:hAnsi="Arial Narrow"/>
          <w:b/>
          <w:color w:val="333333"/>
          <w:sz w:val="24"/>
          <w:szCs w:val="24"/>
          <w:u w:val="single"/>
          <w:shd w:val="clear" w:color="auto" w:fill="FFFFFF"/>
        </w:rPr>
        <w:t>Výjazdové tablety so softvérom</w:t>
      </w:r>
      <w:r w:rsidRPr="006065B8">
        <w:rPr>
          <w:rFonts w:ascii="Arial Narrow" w:hAnsi="Arial Narrow"/>
          <w:b/>
          <w:color w:val="333333"/>
          <w:sz w:val="24"/>
          <w:szCs w:val="24"/>
          <w:u w:val="single"/>
          <w:shd w:val="clear" w:color="auto" w:fill="FFFFFF"/>
          <w:lang w:val="sk-SK"/>
        </w:rPr>
        <w:t xml:space="preserve"> – Časť č. </w:t>
      </w:r>
      <w:r>
        <w:rPr>
          <w:rFonts w:ascii="Arial Narrow" w:hAnsi="Arial Narrow"/>
          <w:b/>
          <w:color w:val="333333"/>
          <w:sz w:val="24"/>
          <w:szCs w:val="24"/>
          <w:u w:val="single"/>
          <w:shd w:val="clear" w:color="auto" w:fill="FFFFFF"/>
          <w:lang w:val="sk-SK"/>
        </w:rPr>
        <w:t>2</w:t>
      </w:r>
    </w:p>
    <w:p w14:paraId="268F89E0" w14:textId="372F15F2" w:rsidR="006065B8" w:rsidRDefault="006065B8" w:rsidP="008A38F0">
      <w:pPr>
        <w:pStyle w:val="Bezriadkovania"/>
        <w:spacing w:line="276" w:lineRule="auto"/>
        <w:jc w:val="both"/>
        <w:rPr>
          <w:rFonts w:ascii="Arial Narrow" w:hAnsi="Arial Narrow"/>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6364"/>
        <w:gridCol w:w="1297"/>
      </w:tblGrid>
      <w:tr w:rsidR="006065B8" w14:paraId="06FB339F" w14:textId="77777777" w:rsidTr="008C4CBD">
        <w:tc>
          <w:tcPr>
            <w:tcW w:w="527" w:type="dxa"/>
            <w:shd w:val="clear" w:color="auto" w:fill="auto"/>
          </w:tcPr>
          <w:p w14:paraId="6615057B" w14:textId="77777777" w:rsidR="006065B8" w:rsidRDefault="006065B8" w:rsidP="008C4CBD">
            <w:pPr>
              <w:jc w:val="both"/>
              <w:rPr>
                <w:rFonts w:ascii="Arial Narrow" w:hAnsi="Arial Narrow"/>
                <w:sz w:val="22"/>
                <w:szCs w:val="22"/>
              </w:rPr>
            </w:pPr>
            <w:proofErr w:type="spellStart"/>
            <w:r>
              <w:rPr>
                <w:rFonts w:ascii="Arial Narrow" w:hAnsi="Arial Narrow"/>
                <w:sz w:val="22"/>
                <w:szCs w:val="22"/>
              </w:rPr>
              <w:t>P.č</w:t>
            </w:r>
            <w:proofErr w:type="spellEnd"/>
            <w:r>
              <w:rPr>
                <w:rFonts w:ascii="Arial Narrow" w:hAnsi="Arial Narrow"/>
                <w:sz w:val="22"/>
                <w:szCs w:val="22"/>
              </w:rPr>
              <w:t>.</w:t>
            </w:r>
          </w:p>
        </w:tc>
        <w:tc>
          <w:tcPr>
            <w:tcW w:w="6364" w:type="dxa"/>
            <w:shd w:val="clear" w:color="auto" w:fill="auto"/>
          </w:tcPr>
          <w:p w14:paraId="4F801D45" w14:textId="77777777" w:rsidR="006065B8" w:rsidRDefault="006065B8" w:rsidP="008C4CBD">
            <w:pPr>
              <w:jc w:val="both"/>
              <w:rPr>
                <w:rFonts w:ascii="Arial Narrow" w:hAnsi="Arial Narrow"/>
                <w:sz w:val="22"/>
                <w:szCs w:val="22"/>
              </w:rPr>
            </w:pPr>
            <w:r>
              <w:rPr>
                <w:rFonts w:ascii="Arial Narrow" w:hAnsi="Arial Narrow"/>
                <w:color w:val="000000"/>
                <w:sz w:val="22"/>
              </w:rPr>
              <w:t>Technické vlastnosti</w:t>
            </w:r>
          </w:p>
        </w:tc>
        <w:tc>
          <w:tcPr>
            <w:tcW w:w="1297" w:type="dxa"/>
            <w:shd w:val="clear" w:color="auto" w:fill="auto"/>
          </w:tcPr>
          <w:p w14:paraId="00EFB4E4" w14:textId="77777777" w:rsidR="006065B8" w:rsidRDefault="006065B8" w:rsidP="008C4CBD">
            <w:pPr>
              <w:jc w:val="center"/>
              <w:rPr>
                <w:rFonts w:ascii="Arial Narrow" w:hAnsi="Arial Narrow"/>
                <w:sz w:val="22"/>
                <w:szCs w:val="22"/>
              </w:rPr>
            </w:pPr>
            <w:r>
              <w:rPr>
                <w:rFonts w:ascii="Arial Narrow" w:hAnsi="Arial Narrow"/>
                <w:sz w:val="22"/>
                <w:szCs w:val="22"/>
              </w:rPr>
              <w:t>Množstvo / ks</w:t>
            </w:r>
          </w:p>
        </w:tc>
      </w:tr>
      <w:tr w:rsidR="006065B8" w14:paraId="37FABC14" w14:textId="77777777" w:rsidTr="008C4CBD">
        <w:tc>
          <w:tcPr>
            <w:tcW w:w="527" w:type="dxa"/>
            <w:shd w:val="clear" w:color="auto" w:fill="auto"/>
          </w:tcPr>
          <w:p w14:paraId="6DF8155B" w14:textId="77777777" w:rsidR="006065B8" w:rsidRDefault="006065B8" w:rsidP="008C4CBD">
            <w:pPr>
              <w:jc w:val="both"/>
              <w:rPr>
                <w:rFonts w:ascii="Arial Narrow" w:hAnsi="Arial Narrow"/>
                <w:sz w:val="22"/>
                <w:szCs w:val="22"/>
              </w:rPr>
            </w:pPr>
            <w:r>
              <w:rPr>
                <w:rFonts w:ascii="Arial Narrow" w:hAnsi="Arial Narrow"/>
                <w:sz w:val="22"/>
                <w:szCs w:val="22"/>
              </w:rPr>
              <w:t>1.</w:t>
            </w:r>
          </w:p>
        </w:tc>
        <w:tc>
          <w:tcPr>
            <w:tcW w:w="6364" w:type="dxa"/>
            <w:shd w:val="clear" w:color="auto" w:fill="auto"/>
          </w:tcPr>
          <w:p w14:paraId="61582B0C" w14:textId="77777777" w:rsidR="006065B8" w:rsidRDefault="006065B8" w:rsidP="008C4CBD">
            <w:pPr>
              <w:jc w:val="both"/>
              <w:rPr>
                <w:rFonts w:ascii="Arial Narrow" w:hAnsi="Arial Narrow"/>
                <w:color w:val="000000"/>
                <w:sz w:val="22"/>
                <w:szCs w:val="22"/>
              </w:rPr>
            </w:pPr>
            <w:r>
              <w:rPr>
                <w:rFonts w:ascii="Arial Narrow" w:hAnsi="Arial Narrow"/>
                <w:color w:val="000000"/>
                <w:sz w:val="22"/>
                <w:szCs w:val="22"/>
              </w:rPr>
              <w:t xml:space="preserve">Softvér k výjazdovým tabletom  </w:t>
            </w:r>
          </w:p>
        </w:tc>
        <w:tc>
          <w:tcPr>
            <w:tcW w:w="1297" w:type="dxa"/>
            <w:shd w:val="clear" w:color="auto" w:fill="auto"/>
          </w:tcPr>
          <w:p w14:paraId="0E784BA5" w14:textId="77777777" w:rsidR="006065B8" w:rsidRDefault="006065B8" w:rsidP="008C4CBD">
            <w:pPr>
              <w:rPr>
                <w:rFonts w:ascii="Arial Narrow" w:hAnsi="Arial Narrow"/>
                <w:sz w:val="22"/>
                <w:szCs w:val="22"/>
              </w:rPr>
            </w:pPr>
            <w:r>
              <w:rPr>
                <w:rFonts w:ascii="Arial Narrow" w:hAnsi="Arial Narrow"/>
                <w:sz w:val="22"/>
                <w:szCs w:val="22"/>
              </w:rPr>
              <w:t xml:space="preserve">       400</w:t>
            </w:r>
          </w:p>
        </w:tc>
      </w:tr>
      <w:tr w:rsidR="006065B8" w14:paraId="6389F32C" w14:textId="77777777" w:rsidTr="008C4CBD">
        <w:tc>
          <w:tcPr>
            <w:tcW w:w="527" w:type="dxa"/>
            <w:shd w:val="clear" w:color="auto" w:fill="auto"/>
          </w:tcPr>
          <w:p w14:paraId="290E1B84" w14:textId="77777777" w:rsidR="006065B8" w:rsidRDefault="006065B8" w:rsidP="008C4CBD">
            <w:pPr>
              <w:jc w:val="both"/>
              <w:rPr>
                <w:rFonts w:ascii="Arial Narrow" w:hAnsi="Arial Narrow"/>
                <w:sz w:val="22"/>
                <w:szCs w:val="22"/>
              </w:rPr>
            </w:pPr>
            <w:r>
              <w:rPr>
                <w:rFonts w:ascii="Arial Narrow" w:hAnsi="Arial Narrow"/>
                <w:sz w:val="22"/>
                <w:szCs w:val="22"/>
              </w:rPr>
              <w:t>2.</w:t>
            </w:r>
          </w:p>
        </w:tc>
        <w:tc>
          <w:tcPr>
            <w:tcW w:w="6364" w:type="dxa"/>
            <w:shd w:val="clear" w:color="auto" w:fill="auto"/>
          </w:tcPr>
          <w:p w14:paraId="1D425F09" w14:textId="77777777" w:rsidR="006065B8" w:rsidRDefault="006065B8" w:rsidP="008C4CBD">
            <w:pPr>
              <w:jc w:val="both"/>
              <w:rPr>
                <w:rFonts w:ascii="Arial Narrow" w:hAnsi="Arial Narrow"/>
                <w:color w:val="000000"/>
                <w:sz w:val="22"/>
                <w:szCs w:val="22"/>
              </w:rPr>
            </w:pPr>
            <w:r>
              <w:rPr>
                <w:rFonts w:ascii="Arial Narrow" w:hAnsi="Arial Narrow"/>
                <w:color w:val="000000"/>
                <w:sz w:val="22"/>
                <w:szCs w:val="22"/>
              </w:rPr>
              <w:t xml:space="preserve">Softvér server k výjazdovým tabletom </w:t>
            </w:r>
          </w:p>
        </w:tc>
        <w:tc>
          <w:tcPr>
            <w:tcW w:w="1297" w:type="dxa"/>
            <w:shd w:val="clear" w:color="auto" w:fill="auto"/>
          </w:tcPr>
          <w:p w14:paraId="1644AC12" w14:textId="77777777" w:rsidR="006065B8" w:rsidRDefault="006065B8" w:rsidP="008C4CBD">
            <w:pPr>
              <w:rPr>
                <w:rFonts w:ascii="Arial Narrow" w:hAnsi="Arial Narrow"/>
                <w:sz w:val="22"/>
                <w:szCs w:val="22"/>
              </w:rPr>
            </w:pPr>
            <w:r>
              <w:rPr>
                <w:rFonts w:ascii="Arial Narrow" w:hAnsi="Arial Narrow"/>
                <w:sz w:val="22"/>
                <w:szCs w:val="22"/>
              </w:rPr>
              <w:t xml:space="preserve">         1</w:t>
            </w:r>
          </w:p>
        </w:tc>
      </w:tr>
    </w:tbl>
    <w:p w14:paraId="23F3875F" w14:textId="6CEB4E0F" w:rsidR="006065B8" w:rsidRDefault="006065B8" w:rsidP="008A38F0">
      <w:pPr>
        <w:pStyle w:val="Bezriadkovania"/>
        <w:spacing w:line="276" w:lineRule="auto"/>
        <w:jc w:val="both"/>
        <w:rPr>
          <w:rFonts w:ascii="Arial Narrow" w:hAnsi="Arial Narrow"/>
        </w:rPr>
      </w:pPr>
    </w:p>
    <w:p w14:paraId="6913138B" w14:textId="68B9BFF8" w:rsidR="009C6825" w:rsidRDefault="009C6825" w:rsidP="008A38F0">
      <w:pPr>
        <w:pStyle w:val="Bezriadkovania"/>
        <w:spacing w:line="276" w:lineRule="auto"/>
        <w:jc w:val="both"/>
        <w:rPr>
          <w:rFonts w:ascii="Arial Narrow" w:hAnsi="Arial Narrow"/>
        </w:rPr>
      </w:pPr>
    </w:p>
    <w:p w14:paraId="31EE9430" w14:textId="77777777" w:rsidR="006065B8" w:rsidRDefault="006065B8" w:rsidP="006065B8">
      <w:pPr>
        <w:pStyle w:val="Bezriadkovania"/>
        <w:spacing w:line="276" w:lineRule="auto"/>
        <w:jc w:val="both"/>
        <w:rPr>
          <w:rFonts w:ascii="Arial Narrow" w:hAnsi="Arial Narrow"/>
        </w:rPr>
      </w:pPr>
      <w:r w:rsidRPr="008A38F0">
        <w:rPr>
          <w:rFonts w:ascii="Arial Narrow" w:hAnsi="Arial Narrow"/>
        </w:rPr>
        <w:t xml:space="preserve">Predpokladaná hodnota zákazky v zriadenom DNS (tejto výzvy) je   EUR bez DPH. </w:t>
      </w:r>
    </w:p>
    <w:p w14:paraId="28B7BA26" w14:textId="5DF24327" w:rsidR="006065B8" w:rsidRPr="00BE1ABE" w:rsidRDefault="006065B8" w:rsidP="006065B8">
      <w:pPr>
        <w:pStyle w:val="Zkladntext3"/>
        <w:jc w:val="both"/>
        <w:rPr>
          <w:rFonts w:ascii="Arial Narrow" w:hAnsi="Arial Narrow"/>
          <w:color w:val="000000" w:themeColor="text1"/>
          <w:sz w:val="22"/>
          <w:szCs w:val="22"/>
          <w:lang w:val="sk-SK"/>
        </w:rPr>
      </w:pPr>
      <w:r w:rsidRPr="006065B8">
        <w:rPr>
          <w:rFonts w:ascii="Arial Narrow" w:hAnsi="Arial Narrow"/>
          <w:b/>
          <w:color w:val="000000" w:themeColor="text1"/>
          <w:sz w:val="24"/>
          <w:szCs w:val="24"/>
          <w:u w:val="single"/>
          <w:shd w:val="clear" w:color="auto" w:fill="FFFFFF"/>
        </w:rPr>
        <w:t>Výjazdové tablety so softvérom</w:t>
      </w:r>
      <w:r w:rsidRPr="006065B8">
        <w:rPr>
          <w:rFonts w:ascii="Arial Narrow" w:hAnsi="Arial Narrow"/>
          <w:b/>
          <w:color w:val="000000" w:themeColor="text1"/>
          <w:sz w:val="24"/>
          <w:szCs w:val="24"/>
          <w:u w:val="single"/>
          <w:shd w:val="clear" w:color="auto" w:fill="FFFFFF"/>
          <w:lang w:val="sk-SK"/>
        </w:rPr>
        <w:t xml:space="preserve"> – Časť č. 1  </w:t>
      </w:r>
      <w:r w:rsidRPr="006065B8">
        <w:rPr>
          <w:rFonts w:ascii="Arial Narrow" w:hAnsi="Arial Narrow"/>
          <w:b/>
          <w:color w:val="000000" w:themeColor="text1"/>
          <w:sz w:val="24"/>
          <w:szCs w:val="24"/>
        </w:rPr>
        <w:t>:</w:t>
      </w:r>
      <w:r w:rsidRPr="006065B8">
        <w:rPr>
          <w:rFonts w:ascii="Arial Narrow" w:hAnsi="Arial Narrow"/>
          <w:color w:val="000000" w:themeColor="text1"/>
          <w:sz w:val="24"/>
          <w:szCs w:val="24"/>
        </w:rPr>
        <w:t xml:space="preserve">   </w:t>
      </w:r>
      <w:r w:rsidR="00BE1ABE">
        <w:rPr>
          <w:rFonts w:ascii="Arial Narrow" w:hAnsi="Arial Narrow"/>
          <w:color w:val="000000" w:themeColor="text1"/>
          <w:sz w:val="24"/>
          <w:szCs w:val="24"/>
          <w:lang w:val="sk-SK"/>
        </w:rPr>
        <w:t xml:space="preserve">        </w:t>
      </w:r>
      <w:r w:rsidR="00BE1ABE">
        <w:rPr>
          <w:rFonts w:ascii="Arial Narrow" w:hAnsi="Arial Narrow"/>
          <w:b/>
          <w:color w:val="000000" w:themeColor="text1"/>
          <w:sz w:val="24"/>
          <w:szCs w:val="24"/>
        </w:rPr>
        <w:t>249 600</w:t>
      </w:r>
      <w:r w:rsidR="00BE1ABE" w:rsidRPr="006065B8">
        <w:rPr>
          <w:rFonts w:ascii="Arial Narrow" w:hAnsi="Arial Narrow"/>
          <w:b/>
          <w:color w:val="000000" w:themeColor="text1"/>
          <w:sz w:val="24"/>
          <w:szCs w:val="24"/>
        </w:rPr>
        <w:t>,</w:t>
      </w:r>
      <w:r w:rsidR="00BE1ABE">
        <w:rPr>
          <w:rFonts w:ascii="Arial Narrow" w:hAnsi="Arial Narrow"/>
          <w:b/>
          <w:color w:val="000000" w:themeColor="text1"/>
          <w:sz w:val="24"/>
          <w:szCs w:val="24"/>
        </w:rPr>
        <w:t>0</w:t>
      </w:r>
      <w:r w:rsidR="00BE1ABE">
        <w:rPr>
          <w:rFonts w:ascii="Arial Narrow" w:hAnsi="Arial Narrow"/>
          <w:b/>
          <w:color w:val="000000" w:themeColor="text1"/>
          <w:sz w:val="24"/>
          <w:szCs w:val="24"/>
        </w:rPr>
        <w:t xml:space="preserve">0 </w:t>
      </w:r>
      <w:r w:rsidR="00BE1ABE">
        <w:rPr>
          <w:rFonts w:ascii="Arial Narrow" w:hAnsi="Arial Narrow"/>
          <w:b/>
          <w:color w:val="000000" w:themeColor="text1"/>
          <w:sz w:val="24"/>
          <w:szCs w:val="24"/>
          <w:lang w:val="sk-SK"/>
        </w:rPr>
        <w:t xml:space="preserve"> </w:t>
      </w:r>
      <w:bookmarkStart w:id="1" w:name="_GoBack"/>
      <w:bookmarkEnd w:id="1"/>
      <w:r w:rsidRPr="006065B8">
        <w:rPr>
          <w:rFonts w:ascii="Arial Narrow" w:hAnsi="Arial Narrow"/>
          <w:color w:val="000000" w:themeColor="text1"/>
          <w:sz w:val="24"/>
          <w:szCs w:val="24"/>
        </w:rPr>
        <w:t xml:space="preserve">EUR bez DPH </w:t>
      </w:r>
    </w:p>
    <w:p w14:paraId="2B6D0CF0" w14:textId="01E94BE8" w:rsidR="006065B8" w:rsidRDefault="006065B8" w:rsidP="006065B8">
      <w:pPr>
        <w:pStyle w:val="Zkladntext3"/>
        <w:jc w:val="both"/>
        <w:rPr>
          <w:rFonts w:ascii="Arial Narrow" w:hAnsi="Arial Narrow"/>
          <w:color w:val="000000" w:themeColor="text1"/>
          <w:sz w:val="24"/>
          <w:szCs w:val="24"/>
        </w:rPr>
      </w:pPr>
      <w:r w:rsidRPr="006065B8">
        <w:rPr>
          <w:rFonts w:ascii="Arial Narrow" w:hAnsi="Arial Narrow"/>
          <w:b/>
          <w:color w:val="000000" w:themeColor="text1"/>
          <w:sz w:val="24"/>
          <w:szCs w:val="24"/>
          <w:u w:val="single"/>
          <w:shd w:val="clear" w:color="auto" w:fill="FFFFFF"/>
        </w:rPr>
        <w:t>Výjazdové tablety so softvérom</w:t>
      </w:r>
      <w:r w:rsidRPr="006065B8">
        <w:rPr>
          <w:rFonts w:ascii="Arial Narrow" w:hAnsi="Arial Narrow"/>
          <w:b/>
          <w:color w:val="000000" w:themeColor="text1"/>
          <w:sz w:val="24"/>
          <w:szCs w:val="24"/>
          <w:u w:val="single"/>
          <w:shd w:val="clear" w:color="auto" w:fill="FFFFFF"/>
          <w:lang w:val="sk-SK"/>
        </w:rPr>
        <w:t xml:space="preserve"> – Časť č. 2</w:t>
      </w:r>
      <w:r w:rsidRPr="006065B8">
        <w:rPr>
          <w:rFonts w:ascii="Arial Narrow" w:hAnsi="Arial Narrow"/>
          <w:b/>
          <w:color w:val="000000" w:themeColor="text1"/>
          <w:sz w:val="24"/>
          <w:szCs w:val="24"/>
        </w:rPr>
        <w:t>:</w:t>
      </w:r>
      <w:r w:rsidRPr="006065B8">
        <w:rPr>
          <w:rFonts w:ascii="Arial Narrow" w:hAnsi="Arial Narrow"/>
          <w:color w:val="000000" w:themeColor="text1"/>
          <w:sz w:val="24"/>
          <w:szCs w:val="24"/>
        </w:rPr>
        <w:t xml:space="preserve">     </w:t>
      </w:r>
      <w:r>
        <w:rPr>
          <w:rFonts w:ascii="Arial Narrow" w:hAnsi="Arial Narrow"/>
          <w:color w:val="000000" w:themeColor="text1"/>
          <w:sz w:val="24"/>
          <w:szCs w:val="24"/>
          <w:lang w:val="sk-SK"/>
        </w:rPr>
        <w:t xml:space="preserve">    </w:t>
      </w:r>
      <w:r w:rsidR="00BE1ABE">
        <w:rPr>
          <w:rFonts w:ascii="Arial Narrow" w:hAnsi="Arial Narrow"/>
          <w:b/>
          <w:color w:val="000000" w:themeColor="text1"/>
          <w:sz w:val="24"/>
          <w:szCs w:val="24"/>
        </w:rPr>
        <w:t>1</w:t>
      </w:r>
      <w:r w:rsidR="00BE1ABE" w:rsidRPr="006065B8">
        <w:rPr>
          <w:rFonts w:ascii="Arial Narrow" w:hAnsi="Arial Narrow"/>
          <w:b/>
          <w:color w:val="000000" w:themeColor="text1"/>
          <w:sz w:val="24"/>
          <w:szCs w:val="24"/>
        </w:rPr>
        <w:t xml:space="preserve">  </w:t>
      </w:r>
      <w:r w:rsidR="00BE1ABE">
        <w:rPr>
          <w:rFonts w:ascii="Arial Narrow" w:hAnsi="Arial Narrow"/>
          <w:b/>
          <w:color w:val="000000" w:themeColor="text1"/>
          <w:sz w:val="24"/>
          <w:szCs w:val="24"/>
          <w:lang w:val="sk-SK"/>
        </w:rPr>
        <w:t xml:space="preserve">247 </w:t>
      </w:r>
      <w:r w:rsidR="00BE1ABE">
        <w:rPr>
          <w:rFonts w:ascii="Arial Narrow" w:hAnsi="Arial Narrow"/>
          <w:b/>
          <w:color w:val="000000" w:themeColor="text1"/>
          <w:sz w:val="24"/>
          <w:szCs w:val="24"/>
        </w:rPr>
        <w:t>000</w:t>
      </w:r>
      <w:r w:rsidR="00BE1ABE" w:rsidRPr="006065B8">
        <w:rPr>
          <w:rFonts w:ascii="Arial Narrow" w:hAnsi="Arial Narrow"/>
          <w:b/>
          <w:color w:val="000000" w:themeColor="text1"/>
          <w:sz w:val="24"/>
          <w:szCs w:val="24"/>
        </w:rPr>
        <w:t>,</w:t>
      </w:r>
      <w:r w:rsidR="00BE1ABE">
        <w:rPr>
          <w:rFonts w:ascii="Arial Narrow" w:hAnsi="Arial Narrow"/>
          <w:b/>
          <w:color w:val="000000" w:themeColor="text1"/>
          <w:sz w:val="24"/>
          <w:szCs w:val="24"/>
        </w:rPr>
        <w:t>00</w:t>
      </w:r>
      <w:r w:rsidR="00BE1ABE" w:rsidRPr="006065B8">
        <w:rPr>
          <w:rFonts w:ascii="Arial Narrow" w:hAnsi="Arial Narrow"/>
          <w:color w:val="000000" w:themeColor="text1"/>
          <w:sz w:val="24"/>
          <w:szCs w:val="24"/>
        </w:rPr>
        <w:t xml:space="preserve"> </w:t>
      </w:r>
      <w:r w:rsidRPr="006065B8">
        <w:rPr>
          <w:rFonts w:ascii="Arial Narrow" w:hAnsi="Arial Narrow"/>
          <w:b/>
          <w:color w:val="000000" w:themeColor="text1"/>
          <w:sz w:val="24"/>
          <w:szCs w:val="24"/>
        </w:rPr>
        <w:t xml:space="preserve"> </w:t>
      </w:r>
      <w:r w:rsidRPr="006065B8">
        <w:rPr>
          <w:rFonts w:ascii="Arial Narrow" w:hAnsi="Arial Narrow"/>
          <w:color w:val="000000" w:themeColor="text1"/>
          <w:sz w:val="24"/>
          <w:szCs w:val="24"/>
        </w:rPr>
        <w:t>EUR bez DPH</w:t>
      </w:r>
    </w:p>
    <w:p w14:paraId="20EB721A" w14:textId="256D7775" w:rsidR="00BE1ABE" w:rsidRPr="006065B8" w:rsidRDefault="00BE1ABE" w:rsidP="006065B8">
      <w:pPr>
        <w:pStyle w:val="Zkladntext3"/>
        <w:jc w:val="both"/>
        <w:rPr>
          <w:rFonts w:ascii="Arial Narrow" w:hAnsi="Arial Narrow"/>
          <w:color w:val="000000" w:themeColor="text1"/>
          <w:sz w:val="22"/>
          <w:szCs w:val="22"/>
          <w:lang w:val="sk-SK"/>
        </w:rPr>
      </w:pPr>
    </w:p>
    <w:p w14:paraId="220BA25A" w14:textId="579CC245" w:rsidR="006065B8" w:rsidRPr="008A38F0" w:rsidRDefault="006065B8"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60946845" w14:textId="77777777" w:rsidR="00070F4D" w:rsidRPr="00FB66E1" w:rsidRDefault="00070F4D" w:rsidP="00070F4D">
      <w:pPr>
        <w:pStyle w:val="Bezriadkovania"/>
        <w:spacing w:line="276" w:lineRule="auto"/>
        <w:jc w:val="both"/>
        <w:rPr>
          <w:rFonts w:ascii="Arial Narrow" w:hAnsi="Arial Narrow"/>
        </w:rPr>
      </w:pPr>
      <w:r w:rsidRPr="00FB66E1">
        <w:rPr>
          <w:rFonts w:ascii="Arial Narrow" w:hAnsi="Arial Narrow"/>
        </w:rPr>
        <w:t>Výsledkom verejného obstarávania bude uzatvorenie Kúpnej zmluvy</w:t>
      </w:r>
      <w:r>
        <w:rPr>
          <w:rFonts w:ascii="Arial Narrow" w:hAnsi="Arial Narrow"/>
        </w:rPr>
        <w:t xml:space="preserve"> na každú časť zákazky samostatne s jedným uchádzačom.</w:t>
      </w:r>
    </w:p>
    <w:p w14:paraId="5BFB8893" w14:textId="7136DA3D" w:rsidR="002532C3" w:rsidRPr="008A38F0" w:rsidRDefault="002532C3" w:rsidP="008A38F0">
      <w:pPr>
        <w:pStyle w:val="Bezriadkovania"/>
        <w:spacing w:line="276" w:lineRule="auto"/>
        <w:jc w:val="both"/>
        <w:rPr>
          <w:rFonts w:ascii="Arial Narrow" w:hAnsi="Arial Narrow"/>
        </w:rPr>
      </w:pPr>
    </w:p>
    <w:p w14:paraId="5BB36557" w14:textId="611C3F55"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r w:rsidR="00E86F2B">
        <w:rPr>
          <w:rFonts w:ascii="Arial Narrow" w:hAnsi="Arial Narrow"/>
          <w:bCs/>
          <w:color w:val="2F5496" w:themeColor="accent1" w:themeShade="BF"/>
          <w:lang w:val="sk-SK"/>
        </w:rPr>
        <w:t xml:space="preserve"> pre obe časti zákazky</w:t>
      </w:r>
    </w:p>
    <w:p w14:paraId="1712F18E" w14:textId="21A5861E" w:rsidR="00726D27" w:rsidRDefault="009C6825" w:rsidP="008A38F0">
      <w:pPr>
        <w:pStyle w:val="Zkladntext22"/>
        <w:shd w:val="clear" w:color="auto" w:fill="auto"/>
        <w:tabs>
          <w:tab w:val="left" w:pos="709"/>
        </w:tabs>
        <w:spacing w:before="0" w:after="0" w:line="276" w:lineRule="auto"/>
        <w:ind w:right="20" w:firstLine="0"/>
        <w:jc w:val="both"/>
        <w:rPr>
          <w:rFonts w:ascii="Arial Narrow" w:hAnsi="Arial Narrow"/>
          <w:sz w:val="22"/>
          <w:szCs w:val="22"/>
          <w:lang w:val="sk-SK" w:eastAsia="sk-SK"/>
        </w:rPr>
      </w:pPr>
      <w:r w:rsidRPr="00F53B2D">
        <w:rPr>
          <w:rFonts w:ascii="Arial Narrow" w:hAnsi="Arial Narrow"/>
          <w:sz w:val="22"/>
          <w:szCs w:val="22"/>
        </w:rPr>
        <w:t>Pr</w:t>
      </w:r>
      <w:r w:rsidR="00DC138F" w:rsidRPr="00F53B2D">
        <w:rPr>
          <w:rFonts w:ascii="Arial Narrow" w:hAnsi="Arial Narrow"/>
          <w:sz w:val="22"/>
          <w:szCs w:val="22"/>
        </w:rPr>
        <w:t xml:space="preserve">edmet zákazky bude </w:t>
      </w:r>
      <w:r w:rsidR="00F53B2D" w:rsidRPr="00F53B2D">
        <w:rPr>
          <w:rFonts w:ascii="Arial Narrow" w:hAnsi="Arial Narrow"/>
          <w:sz w:val="22"/>
          <w:szCs w:val="22"/>
        </w:rPr>
        <w:t xml:space="preserve">financovaný </w:t>
      </w:r>
      <w:r w:rsidR="004E0465" w:rsidRPr="00F53B2D">
        <w:rPr>
          <w:rFonts w:ascii="Arial Narrow" w:hAnsi="Arial Narrow"/>
          <w:sz w:val="22"/>
          <w:szCs w:val="22"/>
          <w:lang w:eastAsia="sk-SK"/>
        </w:rPr>
        <w:t>z</w:t>
      </w:r>
      <w:r w:rsidR="00193AB6">
        <w:rPr>
          <w:rFonts w:ascii="Arial Narrow" w:hAnsi="Arial Narrow"/>
          <w:sz w:val="22"/>
          <w:szCs w:val="22"/>
          <w:lang w:val="sk-SK" w:eastAsia="sk-SK"/>
        </w:rPr>
        <w:t>o samostatného výdavkového účtu Ministerstva vnútra SR</w:t>
      </w:r>
      <w:r w:rsidR="00193AB6">
        <w:rPr>
          <w:rFonts w:ascii="Arial Narrow" w:hAnsi="Arial Narrow"/>
          <w:sz w:val="22"/>
          <w:szCs w:val="22"/>
          <w:lang w:eastAsia="sk-SK"/>
        </w:rPr>
        <w:t xml:space="preserve"> - </w:t>
      </w:r>
      <w:r w:rsidR="00C62CEC">
        <w:rPr>
          <w:rFonts w:ascii="Arial Narrow" w:hAnsi="Arial Narrow"/>
          <w:sz w:val="22"/>
          <w:szCs w:val="22"/>
          <w:lang w:eastAsia="sk-SK"/>
        </w:rPr>
        <w:t>8% Povinn</w:t>
      </w:r>
      <w:r w:rsidR="00C62CEC">
        <w:rPr>
          <w:rFonts w:ascii="Arial Narrow" w:hAnsi="Arial Narrow"/>
          <w:sz w:val="22"/>
          <w:szCs w:val="22"/>
          <w:lang w:val="sk-SK" w:eastAsia="sk-SK"/>
        </w:rPr>
        <w:t xml:space="preserve">é zmluvné poistenie. </w:t>
      </w:r>
    </w:p>
    <w:p w14:paraId="752C6D29" w14:textId="77777777" w:rsidR="00070F4D" w:rsidRPr="00C62CEC" w:rsidRDefault="00070F4D" w:rsidP="008A38F0">
      <w:pPr>
        <w:pStyle w:val="Zkladntext22"/>
        <w:shd w:val="clear" w:color="auto" w:fill="auto"/>
        <w:tabs>
          <w:tab w:val="left" w:pos="709"/>
        </w:tabs>
        <w:spacing w:before="0" w:after="0" w:line="276" w:lineRule="auto"/>
        <w:ind w:right="20" w:firstLine="0"/>
        <w:jc w:val="both"/>
        <w:rPr>
          <w:rFonts w:ascii="Arial Narrow" w:hAnsi="Arial Narrow"/>
          <w:sz w:val="22"/>
          <w:szCs w:val="22"/>
          <w:lang w:val="sk-SK"/>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9"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0"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lastRenderedPageBreak/>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72317F3C" w14:textId="076AB793" w:rsidR="00D23E60" w:rsidRPr="00233A90" w:rsidRDefault="00ED50A6" w:rsidP="00233A90">
      <w:pPr>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00D23E60" w:rsidRPr="00233A90">
        <w:rPr>
          <w:rFonts w:ascii="Arial Narrow" w:hAnsi="Arial Narrow" w:cs="Segoe UI"/>
          <w:shd w:val="clear" w:color="auto" w:fill="FFFFFF"/>
        </w:rPr>
        <w:t>Ak uchádzač v lehote na predkladanie ponúk predloží viac ponúk, verejný obstarávateľ prihliada len na ponuku, ktorá bola predložená ako posledná a na ostatné ponuky hľadí rovnako ako na ponuky, ktoré boli predložené po lehote na predkladanie ponúk.</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1"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2D3A7253"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821B5E">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293F788F" w:rsidR="00E06D57" w:rsidRDefault="00E06D57" w:rsidP="008A38F0">
      <w:pPr>
        <w:autoSpaceDE w:val="0"/>
        <w:autoSpaceDN w:val="0"/>
        <w:adjustRightInd w:val="0"/>
        <w:spacing w:line="276" w:lineRule="auto"/>
        <w:jc w:val="both"/>
        <w:rPr>
          <w:rFonts w:ascii="Arial Narrow" w:hAnsi="Arial Narrow"/>
          <w:b/>
          <w:color w:val="000000"/>
          <w:u w:val="single"/>
        </w:rPr>
      </w:pPr>
    </w:p>
    <w:p w14:paraId="2D1FC744" w14:textId="56F41CDE" w:rsidR="002F581B" w:rsidRPr="00F71407" w:rsidRDefault="002F581B" w:rsidP="002F581B">
      <w:pPr>
        <w:pStyle w:val="Zkladntext3"/>
        <w:spacing w:before="120" w:line="276" w:lineRule="auto"/>
        <w:jc w:val="both"/>
        <w:rPr>
          <w:rFonts w:ascii="Arial Narrow" w:hAnsi="Arial Narrow"/>
          <w:b/>
          <w:i/>
          <w:color w:val="auto"/>
          <w:sz w:val="24"/>
          <w:szCs w:val="24"/>
          <w:u w:val="single"/>
          <w:lang w:val="sk-SK" w:eastAsia="sk-SK"/>
        </w:rPr>
      </w:pPr>
      <w:r w:rsidRPr="00F71407">
        <w:rPr>
          <w:rFonts w:ascii="Arial Narrow" w:hAnsi="Arial Narrow"/>
          <w:b/>
          <w:i/>
          <w:color w:val="auto"/>
          <w:sz w:val="24"/>
          <w:szCs w:val="24"/>
          <w:u w:val="single"/>
          <w:lang w:val="sk-SK" w:eastAsia="sk-SK"/>
        </w:rPr>
        <w:lastRenderedPageBreak/>
        <w:t>V prípade účasti uchádzača vo viacerých častiach zákazky sa predloženie požadovaných dokumentov vyžaduje samostatne pre každú časť.</w:t>
      </w:r>
    </w:p>
    <w:p w14:paraId="4C21731E" w14:textId="2632EFA0" w:rsidR="002F581B" w:rsidRDefault="002F581B" w:rsidP="008A38F0">
      <w:pPr>
        <w:autoSpaceDE w:val="0"/>
        <w:autoSpaceDN w:val="0"/>
        <w:adjustRightInd w:val="0"/>
        <w:spacing w:line="276" w:lineRule="auto"/>
        <w:jc w:val="both"/>
        <w:rPr>
          <w:rFonts w:ascii="Arial Narrow" w:hAnsi="Arial Narrow"/>
          <w:b/>
          <w:color w:val="000000"/>
          <w:u w:val="single"/>
        </w:rPr>
      </w:pPr>
    </w:p>
    <w:p w14:paraId="2F51A816" w14:textId="019BDA66" w:rsidR="002F581B" w:rsidRPr="008A38F0" w:rsidRDefault="002F581B"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6AA6710B" w14:textId="2D1F4236" w:rsidR="009C6825" w:rsidRPr="008A38F0" w:rsidRDefault="00A62D71" w:rsidP="008A38F0">
      <w:pPr>
        <w:pStyle w:val="Bezriadkovania"/>
        <w:spacing w:line="276" w:lineRule="auto"/>
        <w:jc w:val="both"/>
        <w:rPr>
          <w:rFonts w:ascii="Arial Narrow" w:hAnsi="Arial Narrow"/>
          <w:b/>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w:t>
      </w:r>
    </w:p>
    <w:p w14:paraId="0E4B9442" w14:textId="1309BD82" w:rsidR="009C6825" w:rsidRDefault="00A62D71" w:rsidP="008A38F0">
      <w:pPr>
        <w:pStyle w:val="Bezriadkovania"/>
        <w:spacing w:line="276" w:lineRule="auto"/>
        <w:jc w:val="both"/>
        <w:rPr>
          <w:rFonts w:ascii="Arial Narrow" w:hAnsi="Arial Narrow"/>
        </w:rPr>
      </w:pPr>
      <w:r w:rsidRPr="00C61F5B">
        <w:rPr>
          <w:rFonts w:ascii="Arial Narrow" w:hAnsi="Arial Narrow"/>
        </w:rPr>
        <w:t>prostriedku JOSEPHINE v časti zodpovedajúcej tejto zákazke.</w:t>
      </w:r>
    </w:p>
    <w:p w14:paraId="77B7E39D" w14:textId="64A3F17F" w:rsidR="00A62D71" w:rsidRPr="008A38F0" w:rsidRDefault="00A62D71" w:rsidP="008A38F0">
      <w:pPr>
        <w:pStyle w:val="Bezriadkovania"/>
        <w:spacing w:line="276" w:lineRule="auto"/>
        <w:jc w:val="both"/>
        <w:rPr>
          <w:rFonts w:ascii="Arial Narrow" w:hAnsi="Arial Narrow"/>
        </w:rPr>
      </w:pPr>
      <w:r w:rsidRPr="008A38F0">
        <w:rPr>
          <w:rFonts w:ascii="Arial Narrow" w:hAnsi="Arial Narrow"/>
        </w:rPr>
        <w:t>Ponuka z</w:t>
      </w:r>
      <w:r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w:t>
      </w:r>
    </w:p>
    <w:p w14:paraId="0483529D" w14:textId="5E5B14F4" w:rsidR="009C6825" w:rsidRDefault="00A62D71" w:rsidP="008A38F0">
      <w:pPr>
        <w:pStyle w:val="Bezriadkovania"/>
        <w:spacing w:line="276" w:lineRule="auto"/>
        <w:jc w:val="both"/>
        <w:rPr>
          <w:rFonts w:ascii="Arial Narrow" w:hAnsi="Arial Narrow"/>
        </w:rPr>
      </w:pPr>
      <w:r w:rsidRPr="008A38F0">
        <w:rPr>
          <w:rFonts w:ascii="Arial Narrow" w:hAnsi="Arial Narrow"/>
        </w:rPr>
        <w:t>neotvorí.</w:t>
      </w:r>
    </w:p>
    <w:p w14:paraId="673FC93A" w14:textId="77777777" w:rsidR="00A62D71" w:rsidRPr="008A38F0" w:rsidRDefault="00A62D71" w:rsidP="008A38F0">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lastRenderedPageBreak/>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2"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4931D9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3"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5E301CE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76D23531" w14:textId="3204F225" w:rsidR="009C6825" w:rsidRDefault="009C6825" w:rsidP="008A38F0">
      <w:pPr>
        <w:jc w:val="both"/>
        <w:rPr>
          <w:rFonts w:ascii="Arial Narrow" w:hAnsi="Arial Narrow"/>
        </w:rPr>
      </w:pPr>
      <w:r w:rsidRPr="008A38F0">
        <w:rPr>
          <w:rFonts w:ascii="Arial Narrow" w:hAnsi="Arial Narrow"/>
        </w:rPr>
        <w:t>Google Chrome</w:t>
      </w:r>
    </w:p>
    <w:p w14:paraId="02CA3283" w14:textId="29B644A8" w:rsidR="004E4B2F" w:rsidRPr="008A38F0" w:rsidRDefault="004E4B2F"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r>
        <w:rPr>
          <w:rFonts w:ascii="Arial Narrow" w:hAnsi="Arial Narrow"/>
        </w:rPr>
        <w:t xml:space="preserve"> </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lastRenderedPageBreak/>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72709DA9" w14:textId="1D9FE101" w:rsidR="009C6825" w:rsidRDefault="002B5A8E" w:rsidP="008A38F0">
      <w:pPr>
        <w:autoSpaceDE w:val="0"/>
        <w:autoSpaceDN w:val="0"/>
        <w:adjustRightInd w:val="0"/>
        <w:spacing w:line="276" w:lineRule="auto"/>
        <w:jc w:val="both"/>
        <w:rPr>
          <w:rFonts w:ascii="Arial Narrow" w:eastAsia="TimesNewRomanPSMT" w:hAnsi="Arial Narrow"/>
          <w:color w:val="000000"/>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Čas otvárania ponúk</w:t>
      </w:r>
    </w:p>
    <w:p w14:paraId="1987AE38" w14:textId="09663C8B" w:rsidR="002B5A8E" w:rsidRDefault="002B5A8E" w:rsidP="008A38F0">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je uvedený v elektronickom prostriedku JOSEPHINE v časti zodpovedajúcej tejto zákazke. </w:t>
      </w:r>
      <w:r w:rsidRPr="00F07060">
        <w:rPr>
          <w:rFonts w:ascii="Arial Narrow" w:hAnsi="Arial Narrow"/>
          <w:color w:val="000000"/>
        </w:rPr>
        <w:t>V zmysle § 61</w:t>
      </w:r>
    </w:p>
    <w:p w14:paraId="322D4C2E" w14:textId="3A7256C8" w:rsidR="002B5A8E" w:rsidRDefault="002B5A8E" w:rsidP="008A38F0">
      <w:pPr>
        <w:autoSpaceDE w:val="0"/>
        <w:autoSpaceDN w:val="0"/>
        <w:adjustRightInd w:val="0"/>
        <w:spacing w:line="276" w:lineRule="auto"/>
        <w:jc w:val="both"/>
        <w:rPr>
          <w:rFonts w:ascii="Arial Narrow" w:eastAsia="ArialMT" w:hAnsi="Arial Narrow"/>
        </w:rPr>
      </w:pPr>
      <w:r w:rsidRPr="00F07060">
        <w:rPr>
          <w:rFonts w:ascii="Arial Narrow" w:hAnsi="Arial Narrow"/>
          <w:color w:val="000000"/>
        </w:rPr>
        <w:t xml:space="preserve">ods. 4 ZVO </w:t>
      </w:r>
      <w:r w:rsidRPr="00633FA4">
        <w:rPr>
          <w:rFonts w:ascii="Arial Narrow" w:eastAsia="ArialMT" w:hAnsi="Arial Narrow"/>
        </w:rPr>
        <w:t>je otváranie ponúk neverejné, údaje z otvárania ponúk verejný obstarávateľ a</w:t>
      </w:r>
      <w:r>
        <w:rPr>
          <w:rFonts w:ascii="Arial Narrow" w:eastAsia="ArialMT" w:hAnsi="Arial Narrow"/>
        </w:rPr>
        <w:t> </w:t>
      </w:r>
      <w:r w:rsidRPr="00633FA4">
        <w:rPr>
          <w:rFonts w:ascii="Arial Narrow" w:eastAsia="ArialMT" w:hAnsi="Arial Narrow"/>
        </w:rPr>
        <w:t>obstarávateľ</w:t>
      </w:r>
    </w:p>
    <w:p w14:paraId="4F78004F" w14:textId="77777777" w:rsidR="002B5A8E" w:rsidRPr="00F07060" w:rsidRDefault="002B5A8E" w:rsidP="002B5A8E">
      <w:pPr>
        <w:pStyle w:val="Odsekzoznamu"/>
        <w:autoSpaceDE w:val="0"/>
        <w:autoSpaceDN w:val="0"/>
        <w:adjustRightInd w:val="0"/>
        <w:ind w:left="0"/>
        <w:jc w:val="both"/>
        <w:rPr>
          <w:rFonts w:ascii="Arial Narrow" w:hAnsi="Arial Narrow"/>
        </w:rPr>
      </w:pPr>
      <w:r w:rsidRPr="00633FA4">
        <w:rPr>
          <w:rFonts w:ascii="Arial Narrow" w:eastAsia="ArialMT" w:hAnsi="Arial Narrow"/>
        </w:rPr>
        <w:t>nezverejňuje a neposiela uchádzačom ani zápisnicu z otvárania ponúk</w:t>
      </w:r>
      <w:r w:rsidRPr="00F07060">
        <w:rPr>
          <w:rFonts w:ascii="Arial Narrow" w:hAnsi="Arial Narrow" w:cs="Segoe UI"/>
          <w:color w:val="494949"/>
          <w:shd w:val="clear" w:color="auto" w:fill="FFFFFF"/>
        </w:rPr>
        <w:t>.</w:t>
      </w:r>
    </w:p>
    <w:p w14:paraId="09FD7D9B" w14:textId="77777777" w:rsidR="002B5A8E" w:rsidRPr="008A38F0" w:rsidRDefault="002B5A8E" w:rsidP="008A38F0">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4ADE3E15" w14:textId="5B2CBEA9"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5E9B394D" w14:textId="37C0E34A" w:rsidR="00284128" w:rsidRDefault="00284128" w:rsidP="008A38F0">
      <w:pPr>
        <w:pStyle w:val="Odsekzoznamu"/>
        <w:autoSpaceDE w:val="0"/>
        <w:autoSpaceDN w:val="0"/>
        <w:adjustRightInd w:val="0"/>
        <w:spacing w:line="276" w:lineRule="auto"/>
        <w:ind w:left="0"/>
        <w:jc w:val="both"/>
        <w:rPr>
          <w:rFonts w:ascii="Arial Narrow" w:hAnsi="Arial Narrow"/>
          <w:color w:val="000000"/>
        </w:rPr>
      </w:pPr>
    </w:p>
    <w:p w14:paraId="3EBB78AD" w14:textId="77777777" w:rsidR="00284128" w:rsidRPr="00EC1C3E" w:rsidRDefault="00284128" w:rsidP="00284128">
      <w:pPr>
        <w:jc w:val="both"/>
        <w:rPr>
          <w:rFonts w:ascii="Arial Narrow" w:hAnsi="Arial Narrow"/>
          <w:sz w:val="22"/>
          <w:szCs w:val="22"/>
        </w:rPr>
      </w:pPr>
      <w:r w:rsidRPr="00EC1C3E">
        <w:rPr>
          <w:rFonts w:ascii="Arial Narrow" w:hAnsi="Arial Narrow"/>
        </w:rPr>
        <w:t>Verejný obstarávateľ určuje, že vyhodnotenie ponúk z hľadiska splnenia požiadaviek na predmet zákazky sa uskutoční po vyhodnotení ponúk na základe kritérií na vyhodnotenie ponúk, a to nasledujúcim spôsobom:</w:t>
      </w:r>
    </w:p>
    <w:p w14:paraId="39115C5D" w14:textId="15C929F9" w:rsidR="00284128" w:rsidRPr="00EC1C3E" w:rsidRDefault="00284128" w:rsidP="00284128">
      <w:pPr>
        <w:jc w:val="both"/>
        <w:rPr>
          <w:rFonts w:ascii="Arial Narrow" w:hAnsi="Arial Narrow"/>
        </w:rPr>
      </w:pPr>
      <w:r w:rsidRPr="00EC1C3E">
        <w:rPr>
          <w:rFonts w:ascii="Arial Narrow" w:hAnsi="Arial Narrow"/>
        </w:rPr>
        <w:t>a.) Zostaví poradie ponúk uchádzačov na základe vyhodnotenia návrhov na plnenie kritéria.</w:t>
      </w:r>
    </w:p>
    <w:p w14:paraId="6A113B9E" w14:textId="7581C304" w:rsidR="00284128" w:rsidRDefault="00284128" w:rsidP="00284128">
      <w:pPr>
        <w:pStyle w:val="Odsekzoznamu"/>
        <w:ind w:left="0"/>
        <w:jc w:val="both"/>
        <w:rPr>
          <w:rFonts w:ascii="Arial Narrow" w:hAnsi="Arial Narrow"/>
        </w:rPr>
      </w:pPr>
      <w:r w:rsidRPr="00EC1C3E">
        <w:rPr>
          <w:rFonts w:ascii="Arial Narrow"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E236F76" w14:textId="7B911415" w:rsidR="00DA7C5E" w:rsidRDefault="00DA7C5E" w:rsidP="00284128">
      <w:pPr>
        <w:pStyle w:val="Odsekzoznamu"/>
        <w:ind w:left="0"/>
        <w:jc w:val="both"/>
        <w:rPr>
          <w:rFonts w:ascii="Arial Narrow" w:hAnsi="Arial Narrow"/>
        </w:rPr>
      </w:pPr>
    </w:p>
    <w:p w14:paraId="11AC46A1" w14:textId="77777777" w:rsidR="00DA7C5E" w:rsidRPr="007A5BF6" w:rsidRDefault="00DA7C5E" w:rsidP="00DA7C5E">
      <w:pPr>
        <w:autoSpaceDE w:val="0"/>
        <w:autoSpaceDN w:val="0"/>
        <w:adjustRightInd w:val="0"/>
        <w:spacing w:line="276" w:lineRule="auto"/>
        <w:jc w:val="both"/>
        <w:rPr>
          <w:rFonts w:ascii="Arial Narrow" w:eastAsia="TimesNewRomanPSMT" w:hAnsi="Arial Narrow"/>
          <w:color w:val="000000"/>
        </w:rPr>
      </w:pPr>
    </w:p>
    <w:p w14:paraId="191E372D" w14:textId="77777777" w:rsidR="00DA7C5E" w:rsidRPr="007A5BF6" w:rsidRDefault="00DA7C5E" w:rsidP="00DA7C5E">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07BC73A7" w14:textId="77777777" w:rsidR="00DA7C5E" w:rsidRPr="00284128" w:rsidRDefault="00DA7C5E" w:rsidP="00284128">
      <w:pPr>
        <w:pStyle w:val="Odsekzoznamu"/>
        <w:ind w:left="0"/>
        <w:jc w:val="both"/>
        <w:rPr>
          <w:rFonts w:ascii="Arial Narrow" w:hAnsi="Arial Narrow"/>
        </w:rPr>
      </w:pPr>
    </w:p>
    <w:p w14:paraId="32290274" w14:textId="77777777" w:rsidR="00284128" w:rsidRDefault="00284128" w:rsidP="00284128"/>
    <w:p w14:paraId="6FB3AB41" w14:textId="30604ABB"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5ABDBE0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C2FA4C0" w14:textId="3E8ECC94"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331F3008" w14:textId="392986B5"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lastRenderedPageBreak/>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349B819F"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B76F6">
        <w:rPr>
          <w:rFonts w:ascii="Arial Narrow" w:hAnsi="Arial Narrow"/>
          <w:lang w:val="sk-SK"/>
        </w:rPr>
        <w:t>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ABC08B6"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w:t>
      </w:r>
      <w:r w:rsidR="00070F4D">
        <w:rPr>
          <w:rFonts w:ascii="Arial Narrow" w:hAnsi="Arial Narrow"/>
        </w:rPr>
        <w:t>ej súčinnosti podľa § 56 ods. 5</w:t>
      </w:r>
      <w:r w:rsidRPr="008A38F0">
        <w:rPr>
          <w:rFonts w:ascii="Arial Narrow" w:hAnsi="Arial Narrow"/>
        </w:rPr>
        <w:t xml:space="preserve">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7E13F85" w14:textId="0FB56686" w:rsidR="00FC26F2" w:rsidRPr="00700F8A" w:rsidRDefault="00FC26F2" w:rsidP="00700F8A">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3A4DD7DB" w14:textId="0148A991" w:rsidR="00376264" w:rsidRPr="008A38F0" w:rsidRDefault="00376264" w:rsidP="008A38F0">
      <w:pPr>
        <w:autoSpaceDE w:val="0"/>
        <w:autoSpaceDN w:val="0"/>
        <w:adjustRightInd w:val="0"/>
        <w:spacing w:line="276" w:lineRule="auto"/>
        <w:jc w:val="both"/>
        <w:rPr>
          <w:rFonts w:ascii="Arial Narrow" w:hAnsi="Arial Narrow"/>
          <w:b/>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0EA58924" w14:textId="6D506DCC" w:rsidR="00201A2D" w:rsidRDefault="00201A2D" w:rsidP="008A38F0">
      <w:pPr>
        <w:autoSpaceDE w:val="0"/>
        <w:autoSpaceDN w:val="0"/>
        <w:adjustRightInd w:val="0"/>
        <w:spacing w:line="276" w:lineRule="auto"/>
        <w:jc w:val="both"/>
        <w:rPr>
          <w:rFonts w:ascii="Arial Narrow" w:eastAsia="TimesNewRomanPSMT" w:hAnsi="Arial Narrow"/>
          <w:color w:val="000000"/>
        </w:rPr>
      </w:pPr>
    </w:p>
    <w:p w14:paraId="41910F5D" w14:textId="3C6BEE10" w:rsidR="00070F4D" w:rsidRDefault="00070F4D" w:rsidP="008A38F0">
      <w:pPr>
        <w:autoSpaceDE w:val="0"/>
        <w:autoSpaceDN w:val="0"/>
        <w:adjustRightInd w:val="0"/>
        <w:spacing w:line="276" w:lineRule="auto"/>
        <w:jc w:val="both"/>
        <w:rPr>
          <w:rFonts w:ascii="Arial Narrow" w:eastAsia="TimesNewRomanPSMT" w:hAnsi="Arial Narrow"/>
          <w:color w:val="000000"/>
        </w:rPr>
      </w:pPr>
    </w:p>
    <w:p w14:paraId="1398A732" w14:textId="224E1299" w:rsidR="00070F4D" w:rsidRDefault="00070F4D" w:rsidP="008A38F0">
      <w:pPr>
        <w:autoSpaceDE w:val="0"/>
        <w:autoSpaceDN w:val="0"/>
        <w:adjustRightInd w:val="0"/>
        <w:spacing w:line="276" w:lineRule="auto"/>
        <w:jc w:val="both"/>
        <w:rPr>
          <w:rFonts w:ascii="Arial Narrow" w:eastAsia="TimesNewRomanPSMT" w:hAnsi="Arial Narrow"/>
          <w:color w:val="000000"/>
        </w:rPr>
      </w:pPr>
    </w:p>
    <w:p w14:paraId="282C315B" w14:textId="77777777" w:rsidR="00070F4D" w:rsidRPr="008A38F0" w:rsidRDefault="00070F4D"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lastRenderedPageBreak/>
        <w:t>Prílohy</w:t>
      </w:r>
      <w:bookmarkEnd w:id="23"/>
    </w:p>
    <w:p w14:paraId="3B8CAF14" w14:textId="605148A8" w:rsidR="009C6825" w:rsidRPr="00070F4D" w:rsidRDefault="00070F4D" w:rsidP="00070F4D">
      <w:pPr>
        <w:autoSpaceDE w:val="0"/>
        <w:autoSpaceDN w:val="0"/>
        <w:adjustRightInd w:val="0"/>
        <w:spacing w:line="276" w:lineRule="auto"/>
        <w:jc w:val="both"/>
        <w:rPr>
          <w:rFonts w:ascii="Arial Narrow" w:hAnsi="Arial Narrow"/>
          <w:bCs/>
          <w:color w:val="000000"/>
        </w:rPr>
      </w:pPr>
      <w:r w:rsidRPr="00070F4D">
        <w:rPr>
          <w:rFonts w:ascii="Arial Narrow" w:hAnsi="Arial Narrow"/>
          <w:bCs/>
          <w:color w:val="000000"/>
        </w:rPr>
        <w:t>Prílohami k týmto súťažným podkladom pre časť č.1  a časť č. 2 k výzve v rámci DNS sú:</w:t>
      </w:r>
      <w:r w:rsidR="009C6825" w:rsidRPr="00070F4D">
        <w:rPr>
          <w:rFonts w:ascii="Arial Narrow" w:hAnsi="Arial Narrow"/>
          <w:bCs/>
          <w:color w:val="000000"/>
        </w:rPr>
        <w:t>:</w:t>
      </w:r>
    </w:p>
    <w:p w14:paraId="1F25746D" w14:textId="64E12176"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6C7110">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7AF02B1F" w14:textId="0AFF99A1"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r w:rsidR="00C87B6C">
        <w:rPr>
          <w:rFonts w:ascii="Arial Narrow" w:eastAsia="TimesNewRomanPSMT" w:hAnsi="Arial Narrow"/>
        </w:rPr>
        <w:t>ceny</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685C189D" w14:textId="360181B4" w:rsidR="008819B2" w:rsidRPr="008A38F0"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p w14:paraId="7A4FB8EA" w14:textId="47139A87" w:rsidR="003A54A7" w:rsidRDefault="003A54A7" w:rsidP="003A54A7">
      <w:pPr>
        <w:pStyle w:val="Nadpis2"/>
        <w:rPr>
          <w:sz w:val="22"/>
          <w:szCs w:val="22"/>
          <w:lang w:val="sk-SK" w:eastAsia="cs-CZ"/>
        </w:rPr>
      </w:pPr>
    </w:p>
    <w:p w14:paraId="14FDCFB4"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4"/>
      <w:footerReference w:type="default" r:id="rId15"/>
      <w:pgSz w:w="11906" w:h="16838" w:code="9"/>
      <w:pgMar w:top="851" w:right="1134" w:bottom="1418"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410DA3" w16cid:durableId="2AA1172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5761B5" w14:textId="77777777" w:rsidR="004C20C1" w:rsidRDefault="004C20C1">
      <w:r>
        <w:separator/>
      </w:r>
    </w:p>
  </w:endnote>
  <w:endnote w:type="continuationSeparator" w:id="0">
    <w:p w14:paraId="4BCD66C8" w14:textId="77777777" w:rsidR="004C20C1" w:rsidRDefault="004C2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4E9E4" w14:textId="425387C8" w:rsidR="00D70EF4" w:rsidRPr="00DC138F" w:rsidRDefault="00D70EF4" w:rsidP="00DC138F">
    <w:pPr>
      <w:jc w:val="both"/>
      <w:rPr>
        <w:rFonts w:ascii="Arial Narrow" w:hAnsi="Arial Narrow"/>
        <w:sz w:val="20"/>
        <w:szCs w:val="20"/>
      </w:rPr>
    </w:pPr>
    <w:r w:rsidRPr="00D70EF4">
      <w:rPr>
        <w:rFonts w:ascii="Arial Narrow" w:eastAsia="Arial" w:hAnsi="Arial Narrow" w:cstheme="majorHAnsi"/>
        <w:color w:val="000000" w:themeColor="text1"/>
        <w:sz w:val="20"/>
        <w:szCs w:val="20"/>
      </w:rPr>
      <w:t>„</w:t>
    </w:r>
    <w:r w:rsidR="006065B8">
      <w:rPr>
        <w:rFonts w:ascii="Arial Narrow" w:hAnsi="Arial Narrow"/>
        <w:bCs/>
        <w:sz w:val="20"/>
        <w:szCs w:val="20"/>
      </w:rPr>
      <w:t>Výjazdové tablety so softvérom</w:t>
    </w:r>
    <w:r w:rsidRPr="00D70EF4">
      <w:rPr>
        <w:rFonts w:ascii="Arial Narrow" w:eastAsia="Arial" w:hAnsi="Arial Narrow" w:cstheme="majorHAnsi"/>
        <w:color w:val="000000" w:themeColor="text1"/>
        <w:sz w:val="20"/>
        <w:szCs w:val="20"/>
      </w:rPr>
      <w:t>“</w:t>
    </w:r>
  </w:p>
  <w:p w14:paraId="7CB49A3F" w14:textId="4B7EF863" w:rsidR="00312F97" w:rsidRPr="00312F97" w:rsidRDefault="00312F97" w:rsidP="00312F97">
    <w:pPr>
      <w:pStyle w:val="Pta"/>
      <w:rPr>
        <w:sz w:val="22"/>
        <w:szCs w:val="22"/>
      </w:rPr>
    </w:pPr>
    <w:r w:rsidRPr="00312F97">
      <w:rPr>
        <w:sz w:val="22"/>
        <w:szCs w:val="22"/>
      </w:rPr>
      <w:tab/>
    </w:r>
    <w:r w:rsidRPr="00312F97">
      <w:rPr>
        <w:sz w:val="22"/>
        <w:szCs w:val="22"/>
      </w:rPr>
      <w:fldChar w:fldCharType="begin"/>
    </w:r>
    <w:r w:rsidRPr="00312F97">
      <w:rPr>
        <w:sz w:val="22"/>
        <w:szCs w:val="22"/>
      </w:rPr>
      <w:instrText>PAGE   \* MERGEFORMAT</w:instrText>
    </w:r>
    <w:r w:rsidRPr="00312F97">
      <w:rPr>
        <w:sz w:val="22"/>
        <w:szCs w:val="22"/>
      </w:rPr>
      <w:fldChar w:fldCharType="separate"/>
    </w:r>
    <w:r w:rsidR="00BE1ABE" w:rsidRPr="00BE1ABE">
      <w:rPr>
        <w:noProof/>
        <w:sz w:val="22"/>
        <w:szCs w:val="22"/>
        <w:lang w:val="sk-SK"/>
      </w:rPr>
      <w:t>8</w:t>
    </w:r>
    <w:r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66553A" w14:textId="77777777" w:rsidR="004C20C1" w:rsidRDefault="004C20C1">
      <w:r>
        <w:separator/>
      </w:r>
    </w:p>
  </w:footnote>
  <w:footnote w:type="continuationSeparator" w:id="0">
    <w:p w14:paraId="3CFD36CA" w14:textId="77777777" w:rsidR="004C20C1" w:rsidRDefault="004C20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6F43601"/>
    <w:multiLevelType w:val="multilevel"/>
    <w:tmpl w:val="08F63724"/>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A946CBD"/>
    <w:multiLevelType w:val="hybridMultilevel"/>
    <w:tmpl w:val="0CF6AB48"/>
    <w:lvl w:ilvl="0" w:tplc="89E238A4">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9"/>
  </w:num>
  <w:num w:numId="2">
    <w:abstractNumId w:val="5"/>
  </w:num>
  <w:num w:numId="3">
    <w:abstractNumId w:val="17"/>
  </w:num>
  <w:num w:numId="4">
    <w:abstractNumId w:val="9"/>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4"/>
  </w:num>
  <w:num w:numId="14">
    <w:abstractNumId w:val="20"/>
  </w:num>
  <w:num w:numId="15">
    <w:abstractNumId w:val="16"/>
  </w:num>
  <w:num w:numId="16">
    <w:abstractNumId w:val="18"/>
  </w:num>
  <w:num w:numId="17">
    <w:abstractNumId w:val="3"/>
  </w:num>
  <w:num w:numId="18">
    <w:abstractNumId w:val="8"/>
  </w:num>
  <w:num w:numId="19">
    <w:abstractNumId w:val="13"/>
  </w:num>
  <w:num w:numId="20">
    <w:abstractNumId w:val="21"/>
  </w:num>
  <w:num w:numId="21">
    <w:abstractNumId w:val="4"/>
  </w:num>
  <w:num w:numId="22">
    <w:abstractNumId w:val="10"/>
  </w:num>
  <w:num w:numId="23">
    <w:abstractNumId w:val="7"/>
    <w:lvlOverride w:ilvl="0">
      <w:startOverride w:val="1"/>
    </w:lvlOverride>
    <w:lvlOverride w:ilvl="1"/>
    <w:lvlOverride w:ilvl="2"/>
    <w:lvlOverride w:ilvl="3"/>
    <w:lvlOverride w:ilvl="4"/>
    <w:lvlOverride w:ilvl="5"/>
    <w:lvlOverride w:ilvl="6"/>
    <w:lvlOverride w:ilvl="7"/>
    <w:lvlOverride w:ilvl="8"/>
  </w:num>
  <w:num w:numId="24">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G0MLA0NTI3MLIwNzJW0lEKTi0uzszPAykwqgUAB7twqC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09E"/>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6255"/>
    <w:rsid w:val="00047222"/>
    <w:rsid w:val="00047392"/>
    <w:rsid w:val="000476D1"/>
    <w:rsid w:val="0004792D"/>
    <w:rsid w:val="00047DEC"/>
    <w:rsid w:val="00050361"/>
    <w:rsid w:val="00050B33"/>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102"/>
    <w:rsid w:val="00066E9E"/>
    <w:rsid w:val="0006703D"/>
    <w:rsid w:val="000707B0"/>
    <w:rsid w:val="000707F7"/>
    <w:rsid w:val="00070F4D"/>
    <w:rsid w:val="000711EA"/>
    <w:rsid w:val="00071EA8"/>
    <w:rsid w:val="00072279"/>
    <w:rsid w:val="000744AC"/>
    <w:rsid w:val="00074CA5"/>
    <w:rsid w:val="000751ED"/>
    <w:rsid w:val="000752FB"/>
    <w:rsid w:val="00076AB6"/>
    <w:rsid w:val="00077903"/>
    <w:rsid w:val="0007792E"/>
    <w:rsid w:val="000804DD"/>
    <w:rsid w:val="00080921"/>
    <w:rsid w:val="0008143C"/>
    <w:rsid w:val="00081456"/>
    <w:rsid w:val="000815DE"/>
    <w:rsid w:val="00081DD8"/>
    <w:rsid w:val="00081F3C"/>
    <w:rsid w:val="00083135"/>
    <w:rsid w:val="000835AC"/>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654"/>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534A"/>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0F7C84"/>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07CD5"/>
    <w:rsid w:val="001101E6"/>
    <w:rsid w:val="00110505"/>
    <w:rsid w:val="00110BC9"/>
    <w:rsid w:val="00110DED"/>
    <w:rsid w:val="00110F2E"/>
    <w:rsid w:val="0011125F"/>
    <w:rsid w:val="001113CB"/>
    <w:rsid w:val="0011363D"/>
    <w:rsid w:val="00113708"/>
    <w:rsid w:val="0011478C"/>
    <w:rsid w:val="00114E66"/>
    <w:rsid w:val="001157BD"/>
    <w:rsid w:val="00115FA1"/>
    <w:rsid w:val="00116212"/>
    <w:rsid w:val="00116BC6"/>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ADA"/>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14"/>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AB6"/>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61CD"/>
    <w:rsid w:val="001A79A3"/>
    <w:rsid w:val="001B0889"/>
    <w:rsid w:val="001B17C7"/>
    <w:rsid w:val="001B2A71"/>
    <w:rsid w:val="001B2CB4"/>
    <w:rsid w:val="001B2FDD"/>
    <w:rsid w:val="001B44CA"/>
    <w:rsid w:val="001B4C69"/>
    <w:rsid w:val="001B5574"/>
    <w:rsid w:val="001B5671"/>
    <w:rsid w:val="001B57AB"/>
    <w:rsid w:val="001B5CF6"/>
    <w:rsid w:val="001B5D57"/>
    <w:rsid w:val="001B6459"/>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2D"/>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A55"/>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3A90"/>
    <w:rsid w:val="002348D8"/>
    <w:rsid w:val="002357DB"/>
    <w:rsid w:val="00235ABB"/>
    <w:rsid w:val="00235CF7"/>
    <w:rsid w:val="00235EF0"/>
    <w:rsid w:val="00236CE1"/>
    <w:rsid w:val="002375FC"/>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128"/>
    <w:rsid w:val="002844AA"/>
    <w:rsid w:val="002849D1"/>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2FDA"/>
    <w:rsid w:val="002A458F"/>
    <w:rsid w:val="002A5085"/>
    <w:rsid w:val="002A5595"/>
    <w:rsid w:val="002A57E4"/>
    <w:rsid w:val="002A5F02"/>
    <w:rsid w:val="002A76DD"/>
    <w:rsid w:val="002B0E3C"/>
    <w:rsid w:val="002B0EC4"/>
    <w:rsid w:val="002B101D"/>
    <w:rsid w:val="002B18A0"/>
    <w:rsid w:val="002B1960"/>
    <w:rsid w:val="002B291A"/>
    <w:rsid w:val="002B35E8"/>
    <w:rsid w:val="002B423D"/>
    <w:rsid w:val="002B4D7A"/>
    <w:rsid w:val="002B50FF"/>
    <w:rsid w:val="002B5A8E"/>
    <w:rsid w:val="002B772D"/>
    <w:rsid w:val="002C007F"/>
    <w:rsid w:val="002C027B"/>
    <w:rsid w:val="002C159A"/>
    <w:rsid w:val="002C3355"/>
    <w:rsid w:val="002C339D"/>
    <w:rsid w:val="002C3DD0"/>
    <w:rsid w:val="002C4323"/>
    <w:rsid w:val="002C4E6D"/>
    <w:rsid w:val="002C4F93"/>
    <w:rsid w:val="002C542E"/>
    <w:rsid w:val="002C5FB4"/>
    <w:rsid w:val="002C6BDD"/>
    <w:rsid w:val="002C738F"/>
    <w:rsid w:val="002D0E42"/>
    <w:rsid w:val="002D11AA"/>
    <w:rsid w:val="002D198F"/>
    <w:rsid w:val="002D1D2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581B"/>
    <w:rsid w:val="002F6C59"/>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E38"/>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19C"/>
    <w:rsid w:val="00340960"/>
    <w:rsid w:val="0034112A"/>
    <w:rsid w:val="003412FC"/>
    <w:rsid w:val="003430C4"/>
    <w:rsid w:val="00343406"/>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667"/>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3C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06F"/>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4F93"/>
    <w:rsid w:val="004058C6"/>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25B8"/>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6598"/>
    <w:rsid w:val="004B737F"/>
    <w:rsid w:val="004B7D80"/>
    <w:rsid w:val="004C1012"/>
    <w:rsid w:val="004C20C1"/>
    <w:rsid w:val="004C2E95"/>
    <w:rsid w:val="004C2EA8"/>
    <w:rsid w:val="004C3841"/>
    <w:rsid w:val="004C386F"/>
    <w:rsid w:val="004C46A5"/>
    <w:rsid w:val="004C47E1"/>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0F3"/>
    <w:rsid w:val="004D73F2"/>
    <w:rsid w:val="004D7463"/>
    <w:rsid w:val="004E0465"/>
    <w:rsid w:val="004E18C5"/>
    <w:rsid w:val="004E196C"/>
    <w:rsid w:val="004E1D2F"/>
    <w:rsid w:val="004E20F3"/>
    <w:rsid w:val="004E256A"/>
    <w:rsid w:val="004E2C06"/>
    <w:rsid w:val="004E35C9"/>
    <w:rsid w:val="004E3D82"/>
    <w:rsid w:val="004E4948"/>
    <w:rsid w:val="004E4B2F"/>
    <w:rsid w:val="004E4FBF"/>
    <w:rsid w:val="004E6159"/>
    <w:rsid w:val="004E6593"/>
    <w:rsid w:val="004E73DF"/>
    <w:rsid w:val="004E7722"/>
    <w:rsid w:val="004E77C6"/>
    <w:rsid w:val="004F012B"/>
    <w:rsid w:val="004F0583"/>
    <w:rsid w:val="004F0C75"/>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6116"/>
    <w:rsid w:val="00506CAF"/>
    <w:rsid w:val="005072EB"/>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71D"/>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4622"/>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67C4B"/>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2C5"/>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5FEF"/>
    <w:rsid w:val="005D60D9"/>
    <w:rsid w:val="005D7A99"/>
    <w:rsid w:val="005D7B18"/>
    <w:rsid w:val="005D7E39"/>
    <w:rsid w:val="005E0998"/>
    <w:rsid w:val="005E1D53"/>
    <w:rsid w:val="005E20D7"/>
    <w:rsid w:val="005E4896"/>
    <w:rsid w:val="005E7A1F"/>
    <w:rsid w:val="005E7D2D"/>
    <w:rsid w:val="005F02BE"/>
    <w:rsid w:val="005F053E"/>
    <w:rsid w:val="005F06EB"/>
    <w:rsid w:val="005F12B0"/>
    <w:rsid w:val="005F1ACA"/>
    <w:rsid w:val="005F27A2"/>
    <w:rsid w:val="005F2BBA"/>
    <w:rsid w:val="005F357E"/>
    <w:rsid w:val="005F3D54"/>
    <w:rsid w:val="005F4F04"/>
    <w:rsid w:val="005F52B6"/>
    <w:rsid w:val="005F65B7"/>
    <w:rsid w:val="005F6699"/>
    <w:rsid w:val="005F6CEE"/>
    <w:rsid w:val="00600421"/>
    <w:rsid w:val="00601851"/>
    <w:rsid w:val="00602BCC"/>
    <w:rsid w:val="006031B6"/>
    <w:rsid w:val="006033A7"/>
    <w:rsid w:val="0060386F"/>
    <w:rsid w:val="00604416"/>
    <w:rsid w:val="006048DF"/>
    <w:rsid w:val="00605C45"/>
    <w:rsid w:val="0060630A"/>
    <w:rsid w:val="006065AB"/>
    <w:rsid w:val="006065B8"/>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89B"/>
    <w:rsid w:val="00667F78"/>
    <w:rsid w:val="006700EB"/>
    <w:rsid w:val="006707F1"/>
    <w:rsid w:val="00670A68"/>
    <w:rsid w:val="00670CCE"/>
    <w:rsid w:val="00671206"/>
    <w:rsid w:val="006713BB"/>
    <w:rsid w:val="006715C7"/>
    <w:rsid w:val="00671BDB"/>
    <w:rsid w:val="00672ABA"/>
    <w:rsid w:val="00673FBF"/>
    <w:rsid w:val="00674FD2"/>
    <w:rsid w:val="00675715"/>
    <w:rsid w:val="00675982"/>
    <w:rsid w:val="00675D83"/>
    <w:rsid w:val="0067601D"/>
    <w:rsid w:val="00676ACF"/>
    <w:rsid w:val="0067727A"/>
    <w:rsid w:val="00677E40"/>
    <w:rsid w:val="006803F5"/>
    <w:rsid w:val="00680754"/>
    <w:rsid w:val="00680813"/>
    <w:rsid w:val="00680E08"/>
    <w:rsid w:val="00680E6D"/>
    <w:rsid w:val="006810C7"/>
    <w:rsid w:val="0068276A"/>
    <w:rsid w:val="006831E4"/>
    <w:rsid w:val="00683F85"/>
    <w:rsid w:val="006840D8"/>
    <w:rsid w:val="00684C99"/>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51C"/>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C7110"/>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0F8A"/>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8A4"/>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6EFB"/>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47A26"/>
    <w:rsid w:val="007518ED"/>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39D"/>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9D6"/>
    <w:rsid w:val="00814FC8"/>
    <w:rsid w:val="008162FA"/>
    <w:rsid w:val="008165A5"/>
    <w:rsid w:val="00816FC0"/>
    <w:rsid w:val="0081715F"/>
    <w:rsid w:val="008171D6"/>
    <w:rsid w:val="008175E1"/>
    <w:rsid w:val="00820CF9"/>
    <w:rsid w:val="00820F17"/>
    <w:rsid w:val="00821399"/>
    <w:rsid w:val="00821B5E"/>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DEB"/>
    <w:rsid w:val="00850F3A"/>
    <w:rsid w:val="008524BA"/>
    <w:rsid w:val="00853031"/>
    <w:rsid w:val="00853320"/>
    <w:rsid w:val="008535B4"/>
    <w:rsid w:val="00854932"/>
    <w:rsid w:val="00855735"/>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770EC"/>
    <w:rsid w:val="008806B3"/>
    <w:rsid w:val="00880D7A"/>
    <w:rsid w:val="008819B2"/>
    <w:rsid w:val="00881DC3"/>
    <w:rsid w:val="00882294"/>
    <w:rsid w:val="00883CD7"/>
    <w:rsid w:val="00883CF8"/>
    <w:rsid w:val="0088447D"/>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6EF"/>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250"/>
    <w:rsid w:val="008B2A65"/>
    <w:rsid w:val="008B2CE6"/>
    <w:rsid w:val="008B3F3D"/>
    <w:rsid w:val="008B4A64"/>
    <w:rsid w:val="008B5A01"/>
    <w:rsid w:val="008B5DE0"/>
    <w:rsid w:val="008B674C"/>
    <w:rsid w:val="008B68A8"/>
    <w:rsid w:val="008B6EA5"/>
    <w:rsid w:val="008C156B"/>
    <w:rsid w:val="008C1CFA"/>
    <w:rsid w:val="008C268B"/>
    <w:rsid w:val="008C352F"/>
    <w:rsid w:val="008C3DDE"/>
    <w:rsid w:val="008C55DC"/>
    <w:rsid w:val="008C6244"/>
    <w:rsid w:val="008C6D4B"/>
    <w:rsid w:val="008C6F58"/>
    <w:rsid w:val="008C7199"/>
    <w:rsid w:val="008C7217"/>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2E52"/>
    <w:rsid w:val="008F3912"/>
    <w:rsid w:val="008F41AE"/>
    <w:rsid w:val="008F5B17"/>
    <w:rsid w:val="008F6093"/>
    <w:rsid w:val="008F6210"/>
    <w:rsid w:val="008F66AD"/>
    <w:rsid w:val="008F6961"/>
    <w:rsid w:val="008F6CCA"/>
    <w:rsid w:val="008F790D"/>
    <w:rsid w:val="00901B33"/>
    <w:rsid w:val="00902041"/>
    <w:rsid w:val="009028C9"/>
    <w:rsid w:val="00902CC8"/>
    <w:rsid w:val="0090417A"/>
    <w:rsid w:val="0090430F"/>
    <w:rsid w:val="009048FE"/>
    <w:rsid w:val="00904A92"/>
    <w:rsid w:val="00904D57"/>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4637"/>
    <w:rsid w:val="00925352"/>
    <w:rsid w:val="009256B1"/>
    <w:rsid w:val="009256DB"/>
    <w:rsid w:val="009261A3"/>
    <w:rsid w:val="0092671D"/>
    <w:rsid w:val="00927019"/>
    <w:rsid w:val="009271DF"/>
    <w:rsid w:val="00927301"/>
    <w:rsid w:val="00927AB8"/>
    <w:rsid w:val="00930340"/>
    <w:rsid w:val="00930593"/>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2ED"/>
    <w:rsid w:val="009655A0"/>
    <w:rsid w:val="00966289"/>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3C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3C7"/>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40B"/>
    <w:rsid w:val="009F2B77"/>
    <w:rsid w:val="009F2CBF"/>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0A59"/>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37731"/>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63C"/>
    <w:rsid w:val="00A51D3F"/>
    <w:rsid w:val="00A5325E"/>
    <w:rsid w:val="00A53AE6"/>
    <w:rsid w:val="00A54A44"/>
    <w:rsid w:val="00A555B4"/>
    <w:rsid w:val="00A56078"/>
    <w:rsid w:val="00A569E3"/>
    <w:rsid w:val="00A569E4"/>
    <w:rsid w:val="00A5762C"/>
    <w:rsid w:val="00A6009F"/>
    <w:rsid w:val="00A61D74"/>
    <w:rsid w:val="00A62D71"/>
    <w:rsid w:val="00A637DD"/>
    <w:rsid w:val="00A63F39"/>
    <w:rsid w:val="00A64335"/>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608"/>
    <w:rsid w:val="00A81F1A"/>
    <w:rsid w:val="00A82594"/>
    <w:rsid w:val="00A82979"/>
    <w:rsid w:val="00A82D53"/>
    <w:rsid w:val="00A83B84"/>
    <w:rsid w:val="00A8458C"/>
    <w:rsid w:val="00A84803"/>
    <w:rsid w:val="00A84B00"/>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480D"/>
    <w:rsid w:val="00AB62D1"/>
    <w:rsid w:val="00AB64FE"/>
    <w:rsid w:val="00AB7165"/>
    <w:rsid w:val="00AB7288"/>
    <w:rsid w:val="00AC0C1E"/>
    <w:rsid w:val="00AC0CF8"/>
    <w:rsid w:val="00AC0F91"/>
    <w:rsid w:val="00AC206C"/>
    <w:rsid w:val="00AC20D0"/>
    <w:rsid w:val="00AC35D7"/>
    <w:rsid w:val="00AC366F"/>
    <w:rsid w:val="00AC3CC2"/>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495"/>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52D"/>
    <w:rsid w:val="00B14883"/>
    <w:rsid w:val="00B14A6A"/>
    <w:rsid w:val="00B14D6D"/>
    <w:rsid w:val="00B1546E"/>
    <w:rsid w:val="00B16B29"/>
    <w:rsid w:val="00B17718"/>
    <w:rsid w:val="00B20619"/>
    <w:rsid w:val="00B20787"/>
    <w:rsid w:val="00B20F4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A65"/>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3B6"/>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088"/>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25DE"/>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1ABE"/>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0205"/>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5C5B"/>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2CEC"/>
    <w:rsid w:val="00C63230"/>
    <w:rsid w:val="00C6467E"/>
    <w:rsid w:val="00C646BA"/>
    <w:rsid w:val="00C65445"/>
    <w:rsid w:val="00C66300"/>
    <w:rsid w:val="00C671CA"/>
    <w:rsid w:val="00C67442"/>
    <w:rsid w:val="00C70654"/>
    <w:rsid w:val="00C707F5"/>
    <w:rsid w:val="00C716C9"/>
    <w:rsid w:val="00C72365"/>
    <w:rsid w:val="00C755B7"/>
    <w:rsid w:val="00C75D0F"/>
    <w:rsid w:val="00C76067"/>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87B6C"/>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3D22"/>
    <w:rsid w:val="00CC40BF"/>
    <w:rsid w:val="00CC4192"/>
    <w:rsid w:val="00CC42BD"/>
    <w:rsid w:val="00CC447E"/>
    <w:rsid w:val="00CC4F78"/>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1B6"/>
    <w:rsid w:val="00CD45C6"/>
    <w:rsid w:val="00CD4B37"/>
    <w:rsid w:val="00CD5BF4"/>
    <w:rsid w:val="00CD6108"/>
    <w:rsid w:val="00CD7CFC"/>
    <w:rsid w:val="00CE09C2"/>
    <w:rsid w:val="00CE232F"/>
    <w:rsid w:val="00CE34F2"/>
    <w:rsid w:val="00CE39BA"/>
    <w:rsid w:val="00CE4390"/>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4B7"/>
    <w:rsid w:val="00D1295D"/>
    <w:rsid w:val="00D145BF"/>
    <w:rsid w:val="00D1496B"/>
    <w:rsid w:val="00D15073"/>
    <w:rsid w:val="00D15789"/>
    <w:rsid w:val="00D160F2"/>
    <w:rsid w:val="00D174E7"/>
    <w:rsid w:val="00D174ED"/>
    <w:rsid w:val="00D17737"/>
    <w:rsid w:val="00D1784B"/>
    <w:rsid w:val="00D20156"/>
    <w:rsid w:val="00D212B1"/>
    <w:rsid w:val="00D22795"/>
    <w:rsid w:val="00D23A39"/>
    <w:rsid w:val="00D23D4A"/>
    <w:rsid w:val="00D23E60"/>
    <w:rsid w:val="00D23F7A"/>
    <w:rsid w:val="00D253FB"/>
    <w:rsid w:val="00D25520"/>
    <w:rsid w:val="00D25563"/>
    <w:rsid w:val="00D2650E"/>
    <w:rsid w:val="00D27522"/>
    <w:rsid w:val="00D3011A"/>
    <w:rsid w:val="00D30457"/>
    <w:rsid w:val="00D30DCC"/>
    <w:rsid w:val="00D310EE"/>
    <w:rsid w:val="00D311E2"/>
    <w:rsid w:val="00D31E0F"/>
    <w:rsid w:val="00D33ED6"/>
    <w:rsid w:val="00D34189"/>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0EF4"/>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A7C5E"/>
    <w:rsid w:val="00DB07A2"/>
    <w:rsid w:val="00DB087B"/>
    <w:rsid w:val="00DB169E"/>
    <w:rsid w:val="00DB1AD5"/>
    <w:rsid w:val="00DB24DB"/>
    <w:rsid w:val="00DB24E3"/>
    <w:rsid w:val="00DB321B"/>
    <w:rsid w:val="00DB520D"/>
    <w:rsid w:val="00DB69E2"/>
    <w:rsid w:val="00DB6A70"/>
    <w:rsid w:val="00DC0387"/>
    <w:rsid w:val="00DC12E9"/>
    <w:rsid w:val="00DC138F"/>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000E"/>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5FFC"/>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6F2B"/>
    <w:rsid w:val="00E87224"/>
    <w:rsid w:val="00E87821"/>
    <w:rsid w:val="00E87AA1"/>
    <w:rsid w:val="00E90C59"/>
    <w:rsid w:val="00E90FC5"/>
    <w:rsid w:val="00E91329"/>
    <w:rsid w:val="00E9159F"/>
    <w:rsid w:val="00E91633"/>
    <w:rsid w:val="00E91780"/>
    <w:rsid w:val="00E91C0F"/>
    <w:rsid w:val="00E92099"/>
    <w:rsid w:val="00E92F6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3E"/>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062"/>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690"/>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54"/>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058"/>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2EC"/>
    <w:rsid w:val="00F53B2D"/>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3E8E"/>
    <w:rsid w:val="00F64643"/>
    <w:rsid w:val="00F64730"/>
    <w:rsid w:val="00F64B86"/>
    <w:rsid w:val="00F65516"/>
    <w:rsid w:val="00F666BA"/>
    <w:rsid w:val="00F66D06"/>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059"/>
    <w:rsid w:val="00F80DF5"/>
    <w:rsid w:val="00F80F0C"/>
    <w:rsid w:val="00F816C8"/>
    <w:rsid w:val="00F81ADE"/>
    <w:rsid w:val="00F81C1C"/>
    <w:rsid w:val="00F81EFD"/>
    <w:rsid w:val="00F82B63"/>
    <w:rsid w:val="00F82D1C"/>
    <w:rsid w:val="00F85E50"/>
    <w:rsid w:val="00F85E9C"/>
    <w:rsid w:val="00F870DA"/>
    <w:rsid w:val="00F873DD"/>
    <w:rsid w:val="00F8765E"/>
    <w:rsid w:val="00F87D91"/>
    <w:rsid w:val="00F90860"/>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297"/>
    <w:rsid w:val="00FB4793"/>
    <w:rsid w:val="00FB4B1E"/>
    <w:rsid w:val="00FB5E88"/>
    <w:rsid w:val="00FB5E97"/>
    <w:rsid w:val="00FB6291"/>
    <w:rsid w:val="00FB7021"/>
    <w:rsid w:val="00FB76F6"/>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31B2"/>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379017877">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78102392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o.gov.sk/vestnik-a-registre/vestnik/oznamenie/detail/518497?cHash=cce9e10edccc476914a7ab6f2dd7a8b8" TargetMode="Externa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 Id="rId22"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B15A4-BE1A-44AB-9242-B0B0CFBA3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32</TotalTime>
  <Pages>10</Pages>
  <Words>3248</Words>
  <Characters>18520</Characters>
  <Application>Microsoft Office Word</Application>
  <DocSecurity>0</DocSecurity>
  <Lines>154</Lines>
  <Paragraphs>43</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
  <LinksUpToDate>false</LinksUpToDate>
  <CharactersWithSpaces>21725</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Tomáš Rybárik</cp:lastModifiedBy>
  <cp:revision>12</cp:revision>
  <cp:lastPrinted>2021-01-20T13:59:00Z</cp:lastPrinted>
  <dcterms:created xsi:type="dcterms:W3CDTF">2024-09-27T12:04:00Z</dcterms:created>
  <dcterms:modified xsi:type="dcterms:W3CDTF">2024-11-25T16:04:00Z</dcterms:modified>
</cp:coreProperties>
</file>