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9FEAA" w14:textId="77777777" w:rsidR="00A37063" w:rsidRPr="00B51BB7" w:rsidRDefault="00A37063" w:rsidP="007565C5">
      <w:pPr>
        <w:pStyle w:val="Nadpis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ČESTNÉ  VYHLÁSENIE  O </w:t>
      </w:r>
      <w:r w:rsidRPr="007565C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POVINNOSTI</w:t>
      </w: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ZÁPISU  DO  REGISTRA  PARTNEROV  VEREJNÉHO  SEKTORA  UCHÁDZAČA  </w:t>
      </w:r>
      <w:r w:rsidRPr="00B51BB7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a jeho  subdodávateľov</w:t>
      </w:r>
    </w:p>
    <w:p w14:paraId="63EBBFBC" w14:textId="77777777" w:rsidR="00A37063" w:rsidRDefault="00A37063" w:rsidP="007565C5">
      <w:pPr>
        <w:spacing w:line="304" w:lineRule="auto"/>
        <w:ind w:left="22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25A5D97" w14:textId="77777777" w:rsidR="00B24221" w:rsidRDefault="008D1A5E" w:rsidP="007565C5">
      <w:pPr>
        <w:spacing w:line="304" w:lineRule="auto"/>
        <w:ind w:left="22" w:hanging="1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ZÁKAZKA: </w:t>
      </w:r>
      <w:r w:rsidR="00390932" w:rsidRPr="007565C5">
        <w:rPr>
          <w:rFonts w:ascii="Times New Roman" w:hAnsi="Times New Roman" w:cs="Times New Roman"/>
          <w:sz w:val="24"/>
          <w:szCs w:val="24"/>
        </w:rPr>
        <w:t>„</w:t>
      </w:r>
      <w:r w:rsidR="00B24221" w:rsidRPr="00B24221">
        <w:rPr>
          <w:rFonts w:ascii="Times New Roman" w:hAnsi="Times New Roman" w:cs="Times New Roman"/>
          <w:sz w:val="24"/>
          <w:szCs w:val="24"/>
          <w:u w:val="single"/>
        </w:rPr>
        <w:t>Investície do hmotného majetku pre znižovanie emisií skleníkových plynov a</w:t>
      </w:r>
    </w:p>
    <w:p w14:paraId="619C228C" w14:textId="3534B6EC" w:rsidR="007565C5" w:rsidRPr="00B51BB7" w:rsidRDefault="00B24221" w:rsidP="00B24221">
      <w:pPr>
        <w:spacing w:line="304" w:lineRule="auto"/>
        <w:ind w:left="22" w:hanging="10"/>
        <w:rPr>
          <w:rFonts w:ascii="Times New Roman" w:hAnsi="Times New Roman" w:cs="Times New Roman"/>
          <w:sz w:val="24"/>
          <w:szCs w:val="24"/>
        </w:rPr>
      </w:pPr>
      <w:r w:rsidRPr="00B24221">
        <w:rPr>
          <w:rFonts w:ascii="Times New Roman" w:hAnsi="Times New Roman" w:cs="Times New Roman"/>
          <w:sz w:val="24"/>
          <w:szCs w:val="24"/>
          <w:u w:val="single"/>
        </w:rPr>
        <w:t>zlepšenie životných podmienok ustajnených zvierat</w:t>
      </w:r>
      <w:r w:rsidR="00390932" w:rsidRPr="00E03C04">
        <w:rPr>
          <w:rFonts w:ascii="Times New Roman" w:hAnsi="Times New Roman" w:cs="Times New Roman"/>
          <w:sz w:val="24"/>
          <w:szCs w:val="24"/>
          <w:u w:val="single"/>
        </w:rPr>
        <w:t>“</w:t>
      </w:r>
    </w:p>
    <w:p w14:paraId="6627726D" w14:textId="534A7B9E" w:rsidR="00A37063" w:rsidRPr="00B51BB7" w:rsidRDefault="00A37063" w:rsidP="007565C5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za Dodávateľa:</w:t>
      </w:r>
    </w:p>
    <w:p w14:paraId="2D9D3ACC" w14:textId="7035AE67" w:rsidR="00A37063" w:rsidRDefault="00A3706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uchádzač:.......................................</w:t>
      </w:r>
      <w:r w:rsidR="00904739">
        <w:rPr>
          <w:rFonts w:ascii="Times New Roman" w:hAnsi="Times New Roman" w:cs="Times New Roman"/>
          <w:bCs/>
          <w:sz w:val="24"/>
          <w:szCs w:val="24"/>
        </w:rPr>
        <w:t>.</w:t>
      </w:r>
      <w:r w:rsidRPr="00B51BB7">
        <w:rPr>
          <w:rFonts w:ascii="Times New Roman" w:hAnsi="Times New Roman" w:cs="Times New Roman"/>
          <w:bCs/>
          <w:sz w:val="24"/>
          <w:szCs w:val="24"/>
        </w:rPr>
        <w:t>....................,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sídlom ..........................................................., IČO: .................................. týmto vyhlasujem, že:</w:t>
      </w:r>
    </w:p>
    <w:p w14:paraId="1091B6C5" w14:textId="77777777" w:rsidR="00D14803" w:rsidRPr="00B51BB7" w:rsidRDefault="00D1480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57A6E" w14:textId="77777777" w:rsidR="00A37063" w:rsidRPr="00B51BB7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sz w:val="24"/>
          <w:szCs w:val="24"/>
        </w:rPr>
        <w:t>spĺňam 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15968B08" w14:textId="77777777" w:rsidR="00A37063" w:rsidRPr="00B51BB7" w:rsidRDefault="00A37063" w:rsidP="007565C5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54CFD1" w14:textId="5434D1A9" w:rsidR="00A37063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>nespĺňam</w:t>
      </w:r>
      <w:r w:rsidRPr="00B51B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nie 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="00BD27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E37C26" w14:textId="77777777" w:rsidR="000D185C" w:rsidRPr="000D185C" w:rsidRDefault="000D185C" w:rsidP="007565C5">
      <w:p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725DD8" w14:textId="5C8D54B8" w:rsidR="000D185C" w:rsidRPr="000D185C" w:rsidRDefault="00A37063" w:rsidP="007565C5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uchádzača za subdodávateľov:</w:t>
      </w:r>
    </w:p>
    <w:p w14:paraId="1A439FD4" w14:textId="593CE634" w:rsidR="00A37063" w:rsidRDefault="00A3706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 uchádzač:..........................................................., so sídlom ..........................................................., IČO: .................................. týmto vyhlasujem, že:</w:t>
      </w:r>
    </w:p>
    <w:p w14:paraId="1C426273" w14:textId="77777777" w:rsidR="00D14803" w:rsidRPr="00B51BB7" w:rsidRDefault="00D14803" w:rsidP="007565C5">
      <w:pPr>
        <w:shd w:val="clear" w:color="auto" w:fill="FFFFFF"/>
        <w:spacing w:after="0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73BCB" w14:textId="77777777" w:rsidR="00A37063" w:rsidRPr="00B51BB7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nasledovní navrhovaní subdodávatelia spĺňajú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sú povinný byť zapísaný v registri partnerov verejného sektora: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7934"/>
      </w:tblGrid>
      <w:tr w:rsidR="00A37063" w:rsidRPr="00B51BB7" w14:paraId="676715DF" w14:textId="77777777" w:rsidTr="0010018E">
        <w:tc>
          <w:tcPr>
            <w:tcW w:w="409" w:type="dxa"/>
          </w:tcPr>
          <w:p w14:paraId="409DA1EE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499" w:type="dxa"/>
          </w:tcPr>
          <w:p w14:paraId="7A59F05D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Obchodné meno, sídlo a IČO subdodávateľa</w:t>
            </w:r>
          </w:p>
        </w:tc>
      </w:tr>
      <w:tr w:rsidR="00A37063" w:rsidRPr="00B51BB7" w14:paraId="68773851" w14:textId="77777777" w:rsidTr="0010018E">
        <w:tc>
          <w:tcPr>
            <w:tcW w:w="409" w:type="dxa"/>
          </w:tcPr>
          <w:p w14:paraId="78BEF00A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499" w:type="dxa"/>
          </w:tcPr>
          <w:p w14:paraId="500B9C47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37063" w:rsidRPr="00B51BB7" w14:paraId="67FB0381" w14:textId="77777777" w:rsidTr="0010018E">
        <w:tc>
          <w:tcPr>
            <w:tcW w:w="409" w:type="dxa"/>
          </w:tcPr>
          <w:p w14:paraId="40B8642D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499" w:type="dxa"/>
          </w:tcPr>
          <w:p w14:paraId="7CE7E9A3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....v prípade potreby doplniť ďalšie riadky...</w:t>
            </w:r>
          </w:p>
        </w:tc>
      </w:tr>
    </w:tbl>
    <w:p w14:paraId="23C25E48" w14:textId="77777777" w:rsidR="00A37063" w:rsidRPr="00B51BB7" w:rsidRDefault="00A37063" w:rsidP="007565C5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56D757" w14:textId="423C4DB1" w:rsidR="00A37063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ani jeden z navrhovaných subdodávateľov nespĺňa </w:t>
      </w:r>
      <w:r w:rsidRPr="00B51BB7">
        <w:rPr>
          <w:rFonts w:ascii="Times New Roman" w:eastAsia="Calibri" w:hAnsi="Times New Roman" w:cs="Times New Roman"/>
          <w:sz w:val="24"/>
          <w:szCs w:val="24"/>
        </w:rPr>
        <w:t>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 xml:space="preserve">. o registri partnerov verejného sektora a o zmene a doplnení niektorých zákonov a ani jeden nie je povinný byť zapísaný v registri partnerov verejného sektora. </w:t>
      </w:r>
    </w:p>
    <w:p w14:paraId="4719EB0C" w14:textId="77777777" w:rsidR="00D14803" w:rsidRPr="00D14803" w:rsidRDefault="00D14803" w:rsidP="007565C5">
      <w:pPr>
        <w:shd w:val="clear" w:color="auto" w:fill="FFFFFF"/>
        <w:spacing w:after="14" w:line="304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0ACFD9" w14:textId="15E7A342" w:rsidR="00A37063" w:rsidRPr="00B51BB7" w:rsidRDefault="00A37063" w:rsidP="007565C5">
      <w:pPr>
        <w:tabs>
          <w:tab w:val="left" w:pos="567"/>
        </w:tabs>
        <w:spacing w:line="304" w:lineRule="auto"/>
        <w:ind w:left="22" w:hanging="10"/>
        <w:jc w:val="both"/>
        <w:rPr>
          <w:rFonts w:ascii="Times New Roman" w:hAnsi="Times New Roman" w:cs="Times New Roman"/>
          <w:sz w:val="24"/>
          <w:szCs w:val="24"/>
        </w:rPr>
      </w:pPr>
      <w:r w:rsidRPr="00B51BB7">
        <w:rPr>
          <w:rFonts w:ascii="Times New Roman" w:hAnsi="Times New Roman" w:cs="Times New Roman"/>
          <w:sz w:val="24"/>
          <w:szCs w:val="24"/>
        </w:rPr>
        <w:t>V ..........................., dňa ..............</w:t>
      </w:r>
      <w:r w:rsidR="00C20C84">
        <w:rPr>
          <w:rFonts w:ascii="Times New Roman" w:hAnsi="Times New Roman" w:cs="Times New Roman"/>
          <w:sz w:val="24"/>
          <w:szCs w:val="24"/>
        </w:rPr>
        <w:t>..</w:t>
      </w:r>
      <w:r w:rsidRPr="00B51BB7">
        <w:rPr>
          <w:rFonts w:ascii="Times New Roman" w:hAnsi="Times New Roman" w:cs="Times New Roman"/>
          <w:sz w:val="24"/>
          <w:szCs w:val="24"/>
        </w:rPr>
        <w:t>.</w:t>
      </w:r>
      <w:r w:rsidR="00B91401">
        <w:rPr>
          <w:rFonts w:ascii="Times New Roman" w:hAnsi="Times New Roman" w:cs="Times New Roman"/>
          <w:sz w:val="24"/>
          <w:szCs w:val="24"/>
        </w:rPr>
        <w:t>.</w:t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>………………………………….........................</w:t>
      </w:r>
    </w:p>
    <w:p w14:paraId="5ED499B0" w14:textId="35417205" w:rsidR="00A37063" w:rsidRPr="00B51BB7" w:rsidRDefault="00A37063" w:rsidP="007565C5">
      <w:pPr>
        <w:pStyle w:val="Bezriadkovania"/>
        <w:ind w:left="3540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sz w:val="24"/>
          <w:szCs w:val="24"/>
        </w:rPr>
        <w:t xml:space="preserve">   </w:t>
      </w:r>
      <w:r w:rsidRPr="00B51BB7">
        <w:rPr>
          <w:rFonts w:ascii="Times New Roman" w:hAnsi="Times New Roman"/>
          <w:sz w:val="24"/>
          <w:szCs w:val="24"/>
        </w:rPr>
        <w:tab/>
      </w:r>
      <w:r w:rsidR="00B51BB7">
        <w:rPr>
          <w:rFonts w:ascii="Times New Roman" w:hAnsi="Times New Roman"/>
          <w:sz w:val="24"/>
          <w:szCs w:val="24"/>
        </w:rPr>
        <w:t xml:space="preserve">     </w:t>
      </w:r>
      <w:r w:rsidRPr="00B51BB7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422CDB9" w14:textId="0122C4F7" w:rsidR="00A37063" w:rsidRPr="00B51BB7" w:rsidRDefault="00A37063" w:rsidP="00B51BB7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="00B51BB7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B51BB7">
        <w:rPr>
          <w:rFonts w:ascii="Times New Roman" w:hAnsi="Times New Roman"/>
          <w:i/>
          <w:sz w:val="24"/>
          <w:szCs w:val="24"/>
        </w:rPr>
        <w:t>názov  a pečiatka spoločnosti</w:t>
      </w:r>
    </w:p>
    <w:sectPr w:rsidR="00A37063" w:rsidRPr="00B51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D634C" w14:textId="77777777" w:rsidR="004149FD" w:rsidRDefault="004149FD" w:rsidP="00A37063">
      <w:pPr>
        <w:spacing w:after="0" w:line="240" w:lineRule="auto"/>
      </w:pPr>
      <w:r>
        <w:separator/>
      </w:r>
    </w:p>
  </w:endnote>
  <w:endnote w:type="continuationSeparator" w:id="0">
    <w:p w14:paraId="011FDCC3" w14:textId="77777777" w:rsidR="004149FD" w:rsidRDefault="004149FD" w:rsidP="00A3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BFBA" w14:textId="77777777" w:rsidR="00B91401" w:rsidRDefault="00B914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CA82C" w14:textId="77777777" w:rsidR="00B91401" w:rsidRDefault="00B914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75B9A" w14:textId="77777777" w:rsidR="00B91401" w:rsidRDefault="00B914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B167F" w14:textId="77777777" w:rsidR="004149FD" w:rsidRDefault="004149FD" w:rsidP="00A37063">
      <w:pPr>
        <w:spacing w:after="0" w:line="240" w:lineRule="auto"/>
      </w:pPr>
      <w:r>
        <w:separator/>
      </w:r>
    </w:p>
  </w:footnote>
  <w:footnote w:type="continuationSeparator" w:id="0">
    <w:p w14:paraId="55BFF988" w14:textId="77777777" w:rsidR="004149FD" w:rsidRDefault="004149FD" w:rsidP="00A37063">
      <w:pPr>
        <w:spacing w:after="0" w:line="240" w:lineRule="auto"/>
      </w:pPr>
      <w:r>
        <w:continuationSeparator/>
      </w:r>
    </w:p>
  </w:footnote>
  <w:footnote w:id="1">
    <w:p w14:paraId="34C7183B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54F95292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A515C" w14:textId="77777777" w:rsidR="00B91401" w:rsidRDefault="00B914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E336" w14:textId="3D203F6E" w:rsidR="00B51BB7" w:rsidRDefault="00B51BB7" w:rsidP="00B51BB7">
    <w:pPr>
      <w:pStyle w:val="Hlavika"/>
      <w:jc w:val="right"/>
    </w:pPr>
    <w:r>
      <w:t>Príloha</w:t>
    </w:r>
    <w:r w:rsidR="00B91401">
      <w:t xml:space="preserve"> </w:t>
    </w:r>
    <w:r w:rsidR="00F84F7B">
      <w:t>8</w:t>
    </w:r>
  </w:p>
  <w:p w14:paraId="1F485C5D" w14:textId="77777777" w:rsidR="00B51BB7" w:rsidRDefault="00B51B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0B24" w14:textId="77777777" w:rsidR="00B91401" w:rsidRDefault="00B914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513A0"/>
    <w:multiLevelType w:val="hybridMultilevel"/>
    <w:tmpl w:val="D8B41042"/>
    <w:lvl w:ilvl="0" w:tplc="EE0626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0679"/>
    <w:multiLevelType w:val="hybridMultilevel"/>
    <w:tmpl w:val="1DC0B6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83701">
    <w:abstractNumId w:val="1"/>
  </w:num>
  <w:num w:numId="2" w16cid:durableId="10251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3"/>
    <w:rsid w:val="000D185C"/>
    <w:rsid w:val="00390932"/>
    <w:rsid w:val="004149FD"/>
    <w:rsid w:val="004A0D31"/>
    <w:rsid w:val="00506C73"/>
    <w:rsid w:val="007565C5"/>
    <w:rsid w:val="008D1A5E"/>
    <w:rsid w:val="008D3DE1"/>
    <w:rsid w:val="00904739"/>
    <w:rsid w:val="00A37063"/>
    <w:rsid w:val="00B24221"/>
    <w:rsid w:val="00B51BB7"/>
    <w:rsid w:val="00B91401"/>
    <w:rsid w:val="00BD278E"/>
    <w:rsid w:val="00C20C84"/>
    <w:rsid w:val="00D14803"/>
    <w:rsid w:val="00E03C04"/>
    <w:rsid w:val="00F0043C"/>
    <w:rsid w:val="00F8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024F"/>
  <w15:chartTrackingRefBased/>
  <w15:docId w15:val="{79E1258A-C7DA-4729-A0B0-7D57A4C1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063"/>
    <w:rPr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A370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370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 w:eastAsia="sk-SK"/>
    </w:rPr>
  </w:style>
  <w:style w:type="table" w:styleId="Mriekatabuky">
    <w:name w:val="Table Grid"/>
    <w:basedOn w:val="Normlnatabuka"/>
    <w:uiPriority w:val="59"/>
    <w:rsid w:val="00A3706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A37063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A37063"/>
    <w:rPr>
      <w:rFonts w:ascii="Calibri" w:eastAsia="Calibri" w:hAnsi="Calibri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70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706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706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BB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BB7"/>
    <w:rPr>
      <w:lang w:val="sk-SK"/>
    </w:rPr>
  </w:style>
  <w:style w:type="paragraph" w:styleId="Odsekzoznamu">
    <w:name w:val="List Paragraph"/>
    <w:basedOn w:val="Normlny"/>
    <w:uiPriority w:val="34"/>
    <w:qFormat/>
    <w:rsid w:val="000D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c1G93</cp:lastModifiedBy>
  <cp:revision>17</cp:revision>
  <dcterms:created xsi:type="dcterms:W3CDTF">2022-11-07T13:40:00Z</dcterms:created>
  <dcterms:modified xsi:type="dcterms:W3CDTF">2024-11-21T08:26:00Z</dcterms:modified>
</cp:coreProperties>
</file>