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DFF18" w14:textId="5EC2BCFC" w:rsidR="0002228C" w:rsidRPr="00C56E27" w:rsidRDefault="0002228C" w:rsidP="00A34E77">
      <w:pPr>
        <w:rPr>
          <w:rFonts w:cs="Arial"/>
          <w:noProof w:val="0"/>
        </w:rPr>
      </w:pPr>
      <w:bookmarkStart w:id="0" w:name="_Toc1743436"/>
      <w:bookmarkStart w:id="1" w:name="_Toc182492426"/>
      <w:r w:rsidRPr="004D239D">
        <w:rPr>
          <w:rFonts w:cs="Arial"/>
          <w:noProof w:val="0"/>
        </w:rPr>
        <w:t>Príloha č. 1</w:t>
      </w:r>
      <w:bookmarkEnd w:id="0"/>
      <w:r w:rsidR="00274B96" w:rsidRPr="004D239D">
        <w:rPr>
          <w:rFonts w:cs="Arial"/>
          <w:noProof w:val="0"/>
        </w:rPr>
        <w:t xml:space="preserve"> </w:t>
      </w:r>
      <w:r w:rsidR="000A0F5D" w:rsidRPr="004D239D">
        <w:rPr>
          <w:rFonts w:cs="Arial"/>
          <w:noProof w:val="0"/>
        </w:rPr>
        <w:t>- Návrh na plnenie kritérií na vyhodnotenie ponúk</w:t>
      </w:r>
      <w:bookmarkEnd w:id="1"/>
      <w:r w:rsidRPr="004D239D">
        <w:rPr>
          <w:rFonts w:cs="Arial"/>
          <w:noProof w:val="0"/>
        </w:rPr>
        <w:t xml:space="preserve"> </w:t>
      </w:r>
    </w:p>
    <w:p w14:paraId="68428A9F" w14:textId="6A52B694"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14:paraId="5E5B950D" w14:textId="77777777" w:rsidR="008B4BA2" w:rsidRPr="004D239D" w:rsidRDefault="008B4BA2" w:rsidP="008B4BA2">
      <w:pPr>
        <w:rPr>
          <w:rFonts w:cs="Arial"/>
          <w:noProof w:val="0"/>
          <w:sz w:val="20"/>
          <w:szCs w:val="20"/>
        </w:rPr>
      </w:pPr>
    </w:p>
    <w:p w14:paraId="0245C15F" w14:textId="03400B02" w:rsidR="008B4BA2" w:rsidRPr="004D239D" w:rsidRDefault="008B4BA2" w:rsidP="008B4BA2">
      <w:pPr>
        <w:rPr>
          <w:rFonts w:cs="Arial"/>
          <w:b/>
          <w:noProof w:val="0"/>
          <w:sz w:val="20"/>
          <w:szCs w:val="20"/>
        </w:rPr>
      </w:pPr>
      <w:r w:rsidRPr="004D239D">
        <w:rPr>
          <w:rFonts w:cs="Arial"/>
          <w:b/>
          <w:noProof w:val="0"/>
          <w:sz w:val="20"/>
          <w:szCs w:val="20"/>
        </w:rPr>
        <w:t>Identif</w:t>
      </w:r>
      <w:r w:rsidR="00C56E27">
        <w:rPr>
          <w:rFonts w:cs="Arial"/>
          <w:b/>
          <w:noProof w:val="0"/>
          <w:sz w:val="20"/>
          <w:szCs w:val="20"/>
        </w:rPr>
        <w:t>ikácia verejného obstarávateľa:</w:t>
      </w:r>
    </w:p>
    <w:tbl>
      <w:tblPr>
        <w:tblW w:w="5000" w:type="pct"/>
        <w:tblLook w:val="04A0" w:firstRow="1" w:lastRow="0" w:firstColumn="1" w:lastColumn="0" w:noHBand="0" w:noVBand="1"/>
      </w:tblPr>
      <w:tblGrid>
        <w:gridCol w:w="3545"/>
        <w:gridCol w:w="6093"/>
      </w:tblGrid>
      <w:tr w:rsidR="008B4BA2" w:rsidRPr="004D239D" w14:paraId="441359A7" w14:textId="77777777" w:rsidTr="00D7469B">
        <w:tc>
          <w:tcPr>
            <w:tcW w:w="1839" w:type="pct"/>
            <w:shd w:val="clear" w:color="auto" w:fill="auto"/>
          </w:tcPr>
          <w:p w14:paraId="49181BF9"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Názov:</w:t>
            </w:r>
          </w:p>
        </w:tc>
        <w:tc>
          <w:tcPr>
            <w:tcW w:w="3161" w:type="pct"/>
          </w:tcPr>
          <w:p w14:paraId="3CF5FDB8"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14:paraId="47883AC4" w14:textId="77777777" w:rsidTr="00D7469B">
        <w:tc>
          <w:tcPr>
            <w:tcW w:w="1839" w:type="pct"/>
            <w:shd w:val="clear" w:color="auto" w:fill="auto"/>
          </w:tcPr>
          <w:p w14:paraId="3563456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Sídlo:</w:t>
            </w:r>
          </w:p>
        </w:tc>
        <w:tc>
          <w:tcPr>
            <w:tcW w:w="3161" w:type="pct"/>
          </w:tcPr>
          <w:p w14:paraId="3C69F27B"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Námestie SNP 8, 975 66 Banská Bystrica</w:t>
            </w:r>
          </w:p>
        </w:tc>
      </w:tr>
      <w:tr w:rsidR="008B4BA2" w:rsidRPr="004D239D" w14:paraId="7A8B5E85" w14:textId="77777777" w:rsidTr="00D7469B">
        <w:tc>
          <w:tcPr>
            <w:tcW w:w="1839" w:type="pct"/>
            <w:shd w:val="clear" w:color="auto" w:fill="auto"/>
          </w:tcPr>
          <w:p w14:paraId="50434220"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Zastúpený:</w:t>
            </w:r>
          </w:p>
        </w:tc>
        <w:tc>
          <w:tcPr>
            <w:tcW w:w="3161" w:type="pct"/>
          </w:tcPr>
          <w:p w14:paraId="3F4CA60F" w14:textId="7AABCE92" w:rsidR="008B4BA2" w:rsidRPr="007E1BF9" w:rsidRDefault="004F2BDA" w:rsidP="00E51046">
            <w:pPr>
              <w:spacing w:line="360" w:lineRule="auto"/>
              <w:jc w:val="both"/>
              <w:rPr>
                <w:rFonts w:cs="Arial"/>
                <w:noProof w:val="0"/>
                <w:sz w:val="20"/>
                <w:szCs w:val="20"/>
              </w:rPr>
            </w:pPr>
            <w:r>
              <w:rPr>
                <w:rFonts w:cs="Arial"/>
                <w:sz w:val="20"/>
                <w:szCs w:val="20"/>
              </w:rPr>
              <w:t>JUDr. Tibor Menyhart</w:t>
            </w:r>
            <w:r w:rsidR="00185305" w:rsidRPr="007E1BF9">
              <w:rPr>
                <w:rFonts w:cs="Arial"/>
                <w:sz w:val="20"/>
                <w:szCs w:val="20"/>
              </w:rPr>
              <w:t xml:space="preserve"> - generálny riaditeľ</w:t>
            </w:r>
          </w:p>
        </w:tc>
      </w:tr>
      <w:tr w:rsidR="008B4BA2" w:rsidRPr="004D239D" w14:paraId="3BB84831" w14:textId="77777777" w:rsidTr="00D7469B">
        <w:tc>
          <w:tcPr>
            <w:tcW w:w="1839" w:type="pct"/>
            <w:shd w:val="clear" w:color="auto" w:fill="auto"/>
          </w:tcPr>
          <w:p w14:paraId="4FB602AF"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IČO:</w:t>
            </w:r>
          </w:p>
        </w:tc>
        <w:tc>
          <w:tcPr>
            <w:tcW w:w="3161" w:type="pct"/>
          </w:tcPr>
          <w:p w14:paraId="1491E2D9"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36038351</w:t>
            </w:r>
          </w:p>
        </w:tc>
      </w:tr>
      <w:tr w:rsidR="008B4BA2" w:rsidRPr="004D239D" w14:paraId="4EF343C5" w14:textId="77777777" w:rsidTr="00D7469B">
        <w:tc>
          <w:tcPr>
            <w:tcW w:w="1839" w:type="pct"/>
            <w:shd w:val="clear" w:color="auto" w:fill="auto"/>
          </w:tcPr>
          <w:p w14:paraId="27B663D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DIČ:</w:t>
            </w:r>
          </w:p>
        </w:tc>
        <w:tc>
          <w:tcPr>
            <w:tcW w:w="3161" w:type="pct"/>
          </w:tcPr>
          <w:p w14:paraId="1B20A8AA"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2020087982</w:t>
            </w:r>
          </w:p>
        </w:tc>
      </w:tr>
      <w:tr w:rsidR="008B4BA2" w:rsidRPr="004D239D" w14:paraId="12CCED1D" w14:textId="77777777" w:rsidTr="00D7469B">
        <w:tc>
          <w:tcPr>
            <w:tcW w:w="1839" w:type="pct"/>
            <w:shd w:val="clear" w:color="auto" w:fill="auto"/>
          </w:tcPr>
          <w:p w14:paraId="657BB761"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636E3C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SK2020087982</w:t>
            </w:r>
          </w:p>
        </w:tc>
      </w:tr>
    </w:tbl>
    <w:p w14:paraId="5AB11E44" w14:textId="77777777" w:rsidR="008B4BA2" w:rsidRPr="004D239D" w:rsidRDefault="008B4BA2" w:rsidP="008B4BA2">
      <w:pPr>
        <w:pStyle w:val="Zkladntext1"/>
        <w:shd w:val="clear" w:color="auto" w:fill="auto"/>
        <w:spacing w:line="240" w:lineRule="auto"/>
        <w:rPr>
          <w:rFonts w:ascii="Arial" w:hAnsi="Arial" w:cs="Arial"/>
          <w:b/>
          <w:sz w:val="20"/>
        </w:rPr>
      </w:pPr>
    </w:p>
    <w:p w14:paraId="57E30166" w14:textId="77777777"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14:paraId="062C03F1" w14:textId="77777777" w:rsidTr="00D7469B">
        <w:tc>
          <w:tcPr>
            <w:tcW w:w="1839" w:type="pct"/>
            <w:shd w:val="clear" w:color="auto" w:fill="auto"/>
          </w:tcPr>
          <w:p w14:paraId="3AB99912"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7D321A68" w14:textId="77777777" w:rsidR="008B4BA2" w:rsidRPr="004D239D" w:rsidRDefault="008B4BA2" w:rsidP="008B4BA2">
            <w:pPr>
              <w:spacing w:line="360" w:lineRule="auto"/>
              <w:rPr>
                <w:rFonts w:cs="Arial"/>
                <w:noProof w:val="0"/>
                <w:sz w:val="20"/>
                <w:szCs w:val="20"/>
              </w:rPr>
            </w:pPr>
          </w:p>
        </w:tc>
      </w:tr>
      <w:tr w:rsidR="008B4BA2" w:rsidRPr="004D239D" w14:paraId="7C27C276" w14:textId="77777777" w:rsidTr="00D7469B">
        <w:tc>
          <w:tcPr>
            <w:tcW w:w="1839" w:type="pct"/>
            <w:shd w:val="clear" w:color="auto" w:fill="auto"/>
          </w:tcPr>
          <w:p w14:paraId="619FE747"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4E786782" w14:textId="77777777" w:rsidR="008B4BA2" w:rsidRPr="004D239D" w:rsidRDefault="008B4BA2" w:rsidP="008B4BA2">
            <w:pPr>
              <w:spacing w:line="360" w:lineRule="auto"/>
              <w:rPr>
                <w:rFonts w:cs="Arial"/>
                <w:noProof w:val="0"/>
                <w:sz w:val="20"/>
                <w:szCs w:val="20"/>
              </w:rPr>
            </w:pPr>
          </w:p>
        </w:tc>
      </w:tr>
      <w:tr w:rsidR="008B4BA2" w:rsidRPr="004D239D" w14:paraId="54940A29" w14:textId="77777777" w:rsidTr="00D7469B">
        <w:tc>
          <w:tcPr>
            <w:tcW w:w="1839" w:type="pct"/>
            <w:shd w:val="clear" w:color="auto" w:fill="auto"/>
          </w:tcPr>
          <w:p w14:paraId="1C5C19B6"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145323E0" w14:textId="77777777" w:rsidR="008B4BA2" w:rsidRPr="004D239D" w:rsidRDefault="008B4BA2" w:rsidP="008B4BA2">
            <w:pPr>
              <w:spacing w:line="360" w:lineRule="auto"/>
              <w:rPr>
                <w:rFonts w:cs="Arial"/>
                <w:noProof w:val="0"/>
                <w:sz w:val="20"/>
                <w:szCs w:val="20"/>
              </w:rPr>
            </w:pPr>
          </w:p>
        </w:tc>
      </w:tr>
      <w:tr w:rsidR="007F0980" w:rsidRPr="004D239D" w14:paraId="24A9AEFA" w14:textId="77777777" w:rsidTr="00D7469B">
        <w:tc>
          <w:tcPr>
            <w:tcW w:w="1839" w:type="pct"/>
            <w:shd w:val="clear" w:color="auto" w:fill="auto"/>
          </w:tcPr>
          <w:p w14:paraId="3735B57B" w14:textId="0CF1F99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shd w:val="clear" w:color="auto" w:fill="auto"/>
          </w:tcPr>
          <w:p w14:paraId="2280076D" w14:textId="77777777" w:rsidR="007F0980" w:rsidRPr="004D239D" w:rsidRDefault="007F0980" w:rsidP="007F0980">
            <w:pPr>
              <w:spacing w:line="360" w:lineRule="auto"/>
              <w:rPr>
                <w:rFonts w:cs="Arial"/>
                <w:noProof w:val="0"/>
                <w:sz w:val="20"/>
                <w:szCs w:val="20"/>
              </w:rPr>
            </w:pPr>
          </w:p>
        </w:tc>
      </w:tr>
      <w:tr w:rsidR="007F0980" w:rsidRPr="004D239D" w14:paraId="18D970C4" w14:textId="77777777" w:rsidTr="00D7469B">
        <w:tc>
          <w:tcPr>
            <w:tcW w:w="1839" w:type="pct"/>
            <w:shd w:val="clear" w:color="auto" w:fill="auto"/>
          </w:tcPr>
          <w:p w14:paraId="1CAA6026" w14:textId="3A00FD6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4F37558A" w14:textId="77777777" w:rsidR="007F0980" w:rsidRPr="004D239D" w:rsidRDefault="007F0980" w:rsidP="007F0980">
            <w:pPr>
              <w:spacing w:line="360" w:lineRule="auto"/>
              <w:rPr>
                <w:rFonts w:cs="Arial"/>
                <w:noProof w:val="0"/>
                <w:sz w:val="20"/>
                <w:szCs w:val="20"/>
              </w:rPr>
            </w:pPr>
          </w:p>
        </w:tc>
      </w:tr>
      <w:tr w:rsidR="007F0980" w:rsidRPr="004D239D" w14:paraId="17E50801" w14:textId="77777777" w:rsidTr="00D7469B">
        <w:tc>
          <w:tcPr>
            <w:tcW w:w="1839" w:type="pct"/>
            <w:shd w:val="clear" w:color="auto" w:fill="auto"/>
          </w:tcPr>
          <w:p w14:paraId="73616F12" w14:textId="06C298DB" w:rsidR="007F0980" w:rsidRPr="004D239D" w:rsidRDefault="007F0980"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7BEEEC1D" w14:textId="77777777" w:rsidR="007F0980" w:rsidRPr="004D239D" w:rsidRDefault="007F0980" w:rsidP="007F0980">
            <w:pPr>
              <w:spacing w:line="360" w:lineRule="auto"/>
              <w:rPr>
                <w:rFonts w:cs="Arial"/>
                <w:noProof w:val="0"/>
                <w:sz w:val="20"/>
                <w:szCs w:val="20"/>
              </w:rPr>
            </w:pPr>
          </w:p>
        </w:tc>
      </w:tr>
      <w:tr w:rsidR="00274B96" w:rsidRPr="004D239D" w14:paraId="62868D99" w14:textId="77777777" w:rsidTr="00D7469B">
        <w:tc>
          <w:tcPr>
            <w:tcW w:w="1839" w:type="pct"/>
            <w:shd w:val="clear" w:color="auto" w:fill="auto"/>
          </w:tcPr>
          <w:p w14:paraId="1CDC93AD" w14:textId="25447AC7" w:rsidR="00274B96" w:rsidRPr="004D239D" w:rsidRDefault="00274B96"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551A06DF" w14:textId="77777777" w:rsidR="00274B96" w:rsidRPr="004D239D" w:rsidRDefault="00274B96" w:rsidP="007F0980">
            <w:pPr>
              <w:spacing w:line="360" w:lineRule="auto"/>
              <w:rPr>
                <w:rFonts w:cs="Arial"/>
                <w:noProof w:val="0"/>
                <w:sz w:val="20"/>
                <w:szCs w:val="20"/>
              </w:rPr>
            </w:pPr>
          </w:p>
        </w:tc>
      </w:tr>
      <w:tr w:rsidR="00274B96" w:rsidRPr="004D239D" w14:paraId="59F49F1B" w14:textId="77777777" w:rsidTr="00D7469B">
        <w:tc>
          <w:tcPr>
            <w:tcW w:w="1839" w:type="pct"/>
            <w:shd w:val="clear" w:color="auto" w:fill="auto"/>
          </w:tcPr>
          <w:p w14:paraId="141009BC" w14:textId="115F3298" w:rsidR="00274B96" w:rsidRPr="004D239D" w:rsidRDefault="00274B96" w:rsidP="00274B96">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46522F7D" w14:textId="77777777" w:rsidR="00274B96" w:rsidRPr="004D239D" w:rsidRDefault="00274B96" w:rsidP="007F0980">
            <w:pPr>
              <w:spacing w:line="360" w:lineRule="auto"/>
              <w:rPr>
                <w:rFonts w:cs="Arial"/>
                <w:noProof w:val="0"/>
                <w:sz w:val="20"/>
                <w:szCs w:val="20"/>
              </w:rPr>
            </w:pPr>
          </w:p>
        </w:tc>
      </w:tr>
    </w:tbl>
    <w:p w14:paraId="23CC7427" w14:textId="77777777" w:rsidR="002E1B1B" w:rsidRPr="002E1B1B" w:rsidRDefault="002E1B1B" w:rsidP="00EF4B29">
      <w:pPr>
        <w:spacing w:line="360" w:lineRule="auto"/>
        <w:jc w:val="both"/>
        <w:rPr>
          <w:rFonts w:cs="Arial"/>
          <w:b/>
          <w:noProof w:val="0"/>
          <w:sz w:val="16"/>
          <w:szCs w:val="16"/>
        </w:rPr>
      </w:pPr>
    </w:p>
    <w:p w14:paraId="4B971C9F" w14:textId="2B101A44" w:rsidR="00D42C0E" w:rsidRPr="00EF4B29" w:rsidRDefault="00E87941" w:rsidP="00EF4B29">
      <w:pPr>
        <w:spacing w:line="360" w:lineRule="auto"/>
        <w:jc w:val="both"/>
        <w:rPr>
          <w:rFonts w:cs="Arial"/>
          <w:noProof w:val="0"/>
          <w:sz w:val="20"/>
          <w:szCs w:val="20"/>
        </w:rPr>
      </w:pPr>
      <w:r w:rsidRPr="004D239D">
        <w:rPr>
          <w:rFonts w:cs="Arial"/>
          <w:b/>
          <w:noProof w:val="0"/>
          <w:sz w:val="20"/>
          <w:szCs w:val="20"/>
        </w:rPr>
        <w:t xml:space="preserve">Názov zákazky: </w:t>
      </w:r>
      <w:r w:rsidR="00313EBF" w:rsidRPr="00313EBF">
        <w:rPr>
          <w:rFonts w:cs="Arial"/>
          <w:b/>
          <w:noProof w:val="0"/>
          <w:sz w:val="20"/>
          <w:szCs w:val="20"/>
        </w:rPr>
        <w:t>Poľnohospodárske stroje</w:t>
      </w:r>
    </w:p>
    <w:p w14:paraId="215850AF" w14:textId="26F22990" w:rsidR="00090565" w:rsidRPr="002E1B1B" w:rsidRDefault="0045749F" w:rsidP="0051547D">
      <w:pPr>
        <w:jc w:val="both"/>
        <w:rPr>
          <w:rFonts w:cs="Arial"/>
          <w:i/>
          <w:noProof w:val="0"/>
          <w:sz w:val="20"/>
          <w:szCs w:val="20"/>
          <w:u w:val="single"/>
        </w:rPr>
      </w:pPr>
      <w:r w:rsidRPr="004D239D">
        <w:rPr>
          <w:rFonts w:cs="Arial"/>
          <w:i/>
          <w:noProof w:val="0"/>
          <w:sz w:val="20"/>
          <w:szCs w:val="20"/>
          <w:u w:val="single"/>
        </w:rPr>
        <w:t>Kritérium</w:t>
      </w:r>
      <w:r w:rsidR="00EF4B29">
        <w:rPr>
          <w:rFonts w:cs="Arial"/>
          <w:i/>
          <w:noProof w:val="0"/>
          <w:sz w:val="20"/>
          <w:szCs w:val="20"/>
          <w:u w:val="single"/>
        </w:rPr>
        <w:t>:</w:t>
      </w:r>
      <w:r w:rsidR="00EF4B29" w:rsidRPr="00EF4B29">
        <w:rPr>
          <w:rFonts w:cs="Arial"/>
          <w:noProof w:val="0"/>
          <w:sz w:val="20"/>
          <w:szCs w:val="20"/>
        </w:rPr>
        <w:t xml:space="preserve"> </w:t>
      </w:r>
      <w:r w:rsidR="00EF4B29">
        <w:rPr>
          <w:rFonts w:cs="Arial"/>
          <w:i/>
          <w:noProof w:val="0"/>
          <w:sz w:val="20"/>
          <w:szCs w:val="20"/>
          <w:u w:val="single"/>
        </w:rPr>
        <w:t>C</w:t>
      </w:r>
      <w:r w:rsidR="00EF4B29" w:rsidRPr="00EF4B29">
        <w:rPr>
          <w:rFonts w:cs="Arial"/>
          <w:i/>
          <w:noProof w:val="0"/>
          <w:sz w:val="20"/>
          <w:szCs w:val="20"/>
          <w:u w:val="single"/>
        </w:rPr>
        <w:t>ena za celý predmet zákazky v EUR bez DPH</w:t>
      </w:r>
    </w:p>
    <w:tbl>
      <w:tblPr>
        <w:tblW w:w="10065" w:type="dxa"/>
        <w:tblInd w:w="-294" w:type="dxa"/>
        <w:tblCellMar>
          <w:left w:w="70" w:type="dxa"/>
          <w:right w:w="70" w:type="dxa"/>
        </w:tblCellMar>
        <w:tblLook w:val="04A0" w:firstRow="1" w:lastRow="0" w:firstColumn="1" w:lastColumn="0" w:noHBand="0" w:noVBand="1"/>
      </w:tblPr>
      <w:tblGrid>
        <w:gridCol w:w="496"/>
        <w:gridCol w:w="2730"/>
        <w:gridCol w:w="685"/>
        <w:gridCol w:w="1701"/>
        <w:gridCol w:w="909"/>
        <w:gridCol w:w="1560"/>
        <w:gridCol w:w="1984"/>
      </w:tblGrid>
      <w:tr w:rsidR="002E1B1B" w:rsidRPr="00EF4B29" w14:paraId="2FF0C0F2" w14:textId="5BDF5FE8" w:rsidTr="002E1B1B">
        <w:trPr>
          <w:trHeight w:val="900"/>
        </w:trPr>
        <w:tc>
          <w:tcPr>
            <w:tcW w:w="496" w:type="dxa"/>
            <w:tcBorders>
              <w:top w:val="single" w:sz="8" w:space="0" w:color="auto"/>
              <w:left w:val="single" w:sz="8" w:space="0" w:color="auto"/>
              <w:bottom w:val="single" w:sz="4" w:space="0" w:color="auto"/>
              <w:right w:val="single" w:sz="4" w:space="0" w:color="auto"/>
            </w:tcBorders>
            <w:shd w:val="clear" w:color="000000" w:fill="D8D8D8"/>
            <w:noWrap/>
            <w:vAlign w:val="center"/>
            <w:hideMark/>
          </w:tcPr>
          <w:p w14:paraId="63D956CD" w14:textId="77777777" w:rsidR="00C56E27" w:rsidRPr="00C56E27" w:rsidRDefault="00C56E27" w:rsidP="00C56E27">
            <w:pPr>
              <w:jc w:val="center"/>
              <w:rPr>
                <w:rFonts w:cs="Arial"/>
                <w:b/>
                <w:noProof w:val="0"/>
                <w:sz w:val="20"/>
                <w:szCs w:val="20"/>
              </w:rPr>
            </w:pPr>
            <w:proofErr w:type="spellStart"/>
            <w:r w:rsidRPr="00C56E27">
              <w:rPr>
                <w:rFonts w:cs="Arial"/>
                <w:b/>
                <w:noProof w:val="0"/>
                <w:sz w:val="20"/>
                <w:szCs w:val="20"/>
              </w:rPr>
              <w:t>P.č</w:t>
            </w:r>
            <w:proofErr w:type="spellEnd"/>
            <w:r w:rsidRPr="00C56E27">
              <w:rPr>
                <w:rFonts w:cs="Arial"/>
                <w:b/>
                <w:noProof w:val="0"/>
                <w:sz w:val="20"/>
                <w:szCs w:val="20"/>
              </w:rPr>
              <w:t>.</w:t>
            </w:r>
          </w:p>
        </w:tc>
        <w:tc>
          <w:tcPr>
            <w:tcW w:w="2730" w:type="dxa"/>
            <w:tcBorders>
              <w:top w:val="single" w:sz="8" w:space="0" w:color="auto"/>
              <w:left w:val="nil"/>
              <w:bottom w:val="single" w:sz="4" w:space="0" w:color="auto"/>
              <w:right w:val="single" w:sz="4" w:space="0" w:color="auto"/>
            </w:tcBorders>
            <w:shd w:val="clear" w:color="000000" w:fill="D8D8D8"/>
            <w:vAlign w:val="center"/>
          </w:tcPr>
          <w:p w14:paraId="23E3D868" w14:textId="354661E1" w:rsidR="00C56E27" w:rsidRPr="00C56E27" w:rsidRDefault="00C56E27" w:rsidP="00C56E27">
            <w:pPr>
              <w:jc w:val="center"/>
              <w:rPr>
                <w:rFonts w:cs="Arial"/>
                <w:b/>
                <w:noProof w:val="0"/>
                <w:sz w:val="20"/>
                <w:szCs w:val="20"/>
              </w:rPr>
            </w:pPr>
            <w:r w:rsidRPr="00C56E27">
              <w:rPr>
                <w:rFonts w:cs="Arial"/>
                <w:b/>
                <w:noProof w:val="0"/>
                <w:sz w:val="20"/>
                <w:szCs w:val="20"/>
              </w:rPr>
              <w:t>Názov položky</w:t>
            </w:r>
          </w:p>
        </w:tc>
        <w:tc>
          <w:tcPr>
            <w:tcW w:w="685" w:type="dxa"/>
            <w:tcBorders>
              <w:top w:val="single" w:sz="8" w:space="0" w:color="auto"/>
              <w:left w:val="nil"/>
              <w:bottom w:val="single" w:sz="4" w:space="0" w:color="auto"/>
              <w:right w:val="single" w:sz="4" w:space="0" w:color="auto"/>
            </w:tcBorders>
            <w:shd w:val="clear" w:color="000000" w:fill="D8D8D8"/>
            <w:noWrap/>
            <w:vAlign w:val="center"/>
            <w:hideMark/>
          </w:tcPr>
          <w:p w14:paraId="76F1D0C4" w14:textId="7FF5F23C" w:rsidR="00C56E27" w:rsidRPr="00C56E27" w:rsidRDefault="00C56E27" w:rsidP="00C56E27">
            <w:pPr>
              <w:jc w:val="center"/>
              <w:rPr>
                <w:rFonts w:cs="Arial"/>
                <w:b/>
                <w:noProof w:val="0"/>
                <w:sz w:val="20"/>
                <w:szCs w:val="20"/>
              </w:rPr>
            </w:pPr>
            <w:r w:rsidRPr="00C56E27">
              <w:rPr>
                <w:rFonts w:cs="Arial"/>
                <w:b/>
                <w:noProof w:val="0"/>
                <w:sz w:val="20"/>
                <w:szCs w:val="20"/>
              </w:rPr>
              <w:t>Počet (ks)</w:t>
            </w:r>
          </w:p>
        </w:tc>
        <w:tc>
          <w:tcPr>
            <w:tcW w:w="1701" w:type="dxa"/>
            <w:tcBorders>
              <w:top w:val="single" w:sz="8" w:space="0" w:color="auto"/>
              <w:left w:val="nil"/>
              <w:bottom w:val="single" w:sz="4" w:space="0" w:color="auto"/>
              <w:right w:val="single" w:sz="4" w:space="0" w:color="auto"/>
            </w:tcBorders>
            <w:shd w:val="clear" w:color="000000" w:fill="D8D8D8"/>
            <w:vAlign w:val="center"/>
            <w:hideMark/>
          </w:tcPr>
          <w:p w14:paraId="35E2D7E1" w14:textId="64892E6F" w:rsidR="00C56E27" w:rsidRPr="00C56E27" w:rsidRDefault="00C56E27" w:rsidP="00C56E27">
            <w:pPr>
              <w:jc w:val="center"/>
              <w:rPr>
                <w:rFonts w:cs="Arial"/>
                <w:b/>
                <w:noProof w:val="0"/>
                <w:sz w:val="20"/>
                <w:szCs w:val="20"/>
              </w:rPr>
            </w:pPr>
            <w:r w:rsidRPr="00C56E27">
              <w:rPr>
                <w:rFonts w:cs="Arial"/>
                <w:b/>
                <w:noProof w:val="0"/>
                <w:sz w:val="20"/>
                <w:szCs w:val="20"/>
              </w:rPr>
              <w:t>Cena</w:t>
            </w:r>
            <w:r>
              <w:rPr>
                <w:rFonts w:cs="Arial"/>
                <w:b/>
                <w:noProof w:val="0"/>
                <w:sz w:val="20"/>
                <w:szCs w:val="20"/>
              </w:rPr>
              <w:t xml:space="preserve"> za 1 ks </w:t>
            </w:r>
            <w:r w:rsidRPr="00C56E27">
              <w:rPr>
                <w:rFonts w:cs="Arial"/>
                <w:b/>
                <w:noProof w:val="0"/>
                <w:sz w:val="20"/>
                <w:szCs w:val="20"/>
              </w:rPr>
              <w:t>(EUR</w:t>
            </w:r>
            <w:r>
              <w:rPr>
                <w:rFonts w:cs="Arial"/>
                <w:b/>
                <w:noProof w:val="0"/>
                <w:sz w:val="20"/>
                <w:szCs w:val="20"/>
              </w:rPr>
              <w:t xml:space="preserve"> bez </w:t>
            </w:r>
            <w:r w:rsidRPr="00C56E27">
              <w:rPr>
                <w:rFonts w:cs="Arial"/>
                <w:b/>
                <w:noProof w:val="0"/>
                <w:sz w:val="20"/>
                <w:szCs w:val="20"/>
              </w:rPr>
              <w:t>DPH)</w:t>
            </w:r>
          </w:p>
        </w:tc>
        <w:tc>
          <w:tcPr>
            <w:tcW w:w="909" w:type="dxa"/>
            <w:tcBorders>
              <w:top w:val="single" w:sz="8" w:space="0" w:color="auto"/>
              <w:left w:val="nil"/>
              <w:bottom w:val="single" w:sz="4" w:space="0" w:color="auto"/>
              <w:right w:val="single" w:sz="4" w:space="0" w:color="auto"/>
            </w:tcBorders>
            <w:shd w:val="clear" w:color="000000" w:fill="D8D8D8"/>
            <w:vAlign w:val="center"/>
            <w:hideMark/>
          </w:tcPr>
          <w:p w14:paraId="6273BEDC" w14:textId="32F5A212" w:rsidR="00C56E27" w:rsidRPr="00C56E27" w:rsidRDefault="00C56E27" w:rsidP="00C56E27">
            <w:pPr>
              <w:jc w:val="center"/>
              <w:rPr>
                <w:rFonts w:cs="Arial"/>
                <w:b/>
                <w:noProof w:val="0"/>
                <w:sz w:val="20"/>
                <w:szCs w:val="20"/>
              </w:rPr>
            </w:pPr>
            <w:r w:rsidRPr="00C56E27">
              <w:rPr>
                <w:rFonts w:cs="Arial"/>
                <w:b/>
                <w:noProof w:val="0"/>
                <w:sz w:val="20"/>
                <w:szCs w:val="20"/>
              </w:rPr>
              <w:t>DPH</w:t>
            </w:r>
          </w:p>
          <w:p w14:paraId="5A80A323" w14:textId="20D9E6B0" w:rsidR="00C56E27" w:rsidRPr="00C56E27" w:rsidRDefault="00C56E27" w:rsidP="00C56E27">
            <w:pPr>
              <w:jc w:val="center"/>
              <w:rPr>
                <w:rFonts w:cs="Arial"/>
                <w:b/>
                <w:noProof w:val="0"/>
                <w:sz w:val="20"/>
                <w:szCs w:val="20"/>
              </w:rPr>
            </w:pPr>
            <w:r w:rsidRPr="00C56E27">
              <w:rPr>
                <w:rFonts w:cs="Arial"/>
                <w:b/>
                <w:noProof w:val="0"/>
                <w:sz w:val="20"/>
                <w:szCs w:val="20"/>
              </w:rPr>
              <w:t>23 %</w:t>
            </w:r>
          </w:p>
        </w:tc>
        <w:tc>
          <w:tcPr>
            <w:tcW w:w="1560" w:type="dxa"/>
            <w:tcBorders>
              <w:top w:val="single" w:sz="8" w:space="0" w:color="auto"/>
              <w:left w:val="nil"/>
              <w:bottom w:val="single" w:sz="4" w:space="0" w:color="auto"/>
              <w:right w:val="single" w:sz="8" w:space="0" w:color="auto"/>
            </w:tcBorders>
            <w:shd w:val="clear" w:color="000000" w:fill="D8D8D8"/>
            <w:vAlign w:val="center"/>
            <w:hideMark/>
          </w:tcPr>
          <w:p w14:paraId="539D2406" w14:textId="33D30E70" w:rsidR="00C56E27" w:rsidRPr="00C56E27" w:rsidRDefault="00C56E27" w:rsidP="00C56E27">
            <w:pPr>
              <w:jc w:val="center"/>
              <w:rPr>
                <w:rFonts w:cs="Arial"/>
                <w:b/>
                <w:noProof w:val="0"/>
                <w:sz w:val="20"/>
                <w:szCs w:val="20"/>
              </w:rPr>
            </w:pPr>
            <w:r w:rsidRPr="00C56E27">
              <w:rPr>
                <w:rFonts w:cs="Arial"/>
                <w:b/>
                <w:noProof w:val="0"/>
                <w:sz w:val="20"/>
                <w:szCs w:val="20"/>
              </w:rPr>
              <w:t>Cena</w:t>
            </w:r>
            <w:r>
              <w:rPr>
                <w:rFonts w:cs="Arial"/>
                <w:b/>
                <w:noProof w:val="0"/>
                <w:sz w:val="20"/>
                <w:szCs w:val="20"/>
              </w:rPr>
              <w:t xml:space="preserve"> za 1 ks</w:t>
            </w:r>
          </w:p>
          <w:p w14:paraId="440932DA" w14:textId="10B29793" w:rsidR="00C56E27" w:rsidRPr="00C56E27" w:rsidRDefault="00C56E27" w:rsidP="00C56E27">
            <w:pPr>
              <w:jc w:val="center"/>
              <w:rPr>
                <w:rFonts w:cs="Arial"/>
                <w:b/>
                <w:noProof w:val="0"/>
                <w:sz w:val="20"/>
                <w:szCs w:val="20"/>
              </w:rPr>
            </w:pPr>
            <w:r w:rsidRPr="00C56E27">
              <w:rPr>
                <w:rFonts w:cs="Arial"/>
                <w:b/>
                <w:noProof w:val="0"/>
                <w:sz w:val="20"/>
                <w:szCs w:val="20"/>
              </w:rPr>
              <w:t>(EUR s DPH)</w:t>
            </w:r>
          </w:p>
        </w:tc>
        <w:tc>
          <w:tcPr>
            <w:tcW w:w="1984" w:type="dxa"/>
            <w:tcBorders>
              <w:top w:val="single" w:sz="8" w:space="0" w:color="auto"/>
              <w:left w:val="nil"/>
              <w:bottom w:val="single" w:sz="4" w:space="0" w:color="auto"/>
              <w:right w:val="single" w:sz="8" w:space="0" w:color="auto"/>
            </w:tcBorders>
            <w:shd w:val="clear" w:color="000000" w:fill="D8D8D8"/>
            <w:vAlign w:val="center"/>
          </w:tcPr>
          <w:p w14:paraId="48212472" w14:textId="77777777" w:rsidR="00C56E27" w:rsidRPr="00C56E27" w:rsidRDefault="00C56E27" w:rsidP="00C56E27">
            <w:pPr>
              <w:jc w:val="center"/>
              <w:rPr>
                <w:rFonts w:cs="Arial"/>
                <w:b/>
                <w:noProof w:val="0"/>
                <w:sz w:val="20"/>
                <w:szCs w:val="20"/>
              </w:rPr>
            </w:pPr>
          </w:p>
          <w:p w14:paraId="06AFF339" w14:textId="159D792A" w:rsidR="00C56E27" w:rsidRPr="00C56E27" w:rsidRDefault="00C56E27" w:rsidP="00C56E27">
            <w:pPr>
              <w:jc w:val="center"/>
              <w:rPr>
                <w:rFonts w:cs="Arial"/>
                <w:b/>
                <w:noProof w:val="0"/>
                <w:sz w:val="20"/>
                <w:szCs w:val="20"/>
              </w:rPr>
            </w:pPr>
            <w:r w:rsidRPr="00C56E27">
              <w:rPr>
                <w:rFonts w:cs="Arial"/>
                <w:b/>
                <w:noProof w:val="0"/>
                <w:sz w:val="20"/>
                <w:szCs w:val="20"/>
              </w:rPr>
              <w:t>Cena spolu</w:t>
            </w:r>
          </w:p>
          <w:p w14:paraId="57D7A79E" w14:textId="30429DE4" w:rsidR="00C56E27" w:rsidRPr="00C56E27" w:rsidRDefault="00C56E27" w:rsidP="00C56E27">
            <w:pPr>
              <w:jc w:val="center"/>
              <w:rPr>
                <w:rFonts w:cs="Arial"/>
                <w:b/>
                <w:noProof w:val="0"/>
                <w:sz w:val="20"/>
                <w:szCs w:val="20"/>
              </w:rPr>
            </w:pPr>
            <w:r w:rsidRPr="00C56E27">
              <w:rPr>
                <w:rFonts w:cs="Arial"/>
                <w:b/>
                <w:noProof w:val="0"/>
                <w:sz w:val="20"/>
                <w:szCs w:val="20"/>
              </w:rPr>
              <w:t>za položku</w:t>
            </w:r>
          </w:p>
          <w:p w14:paraId="236F2099" w14:textId="11E3BCC6" w:rsidR="00C56E27" w:rsidRPr="00C56E27" w:rsidRDefault="00C56E27" w:rsidP="00C56E27">
            <w:pPr>
              <w:jc w:val="center"/>
              <w:rPr>
                <w:rFonts w:cs="Arial"/>
                <w:b/>
                <w:noProof w:val="0"/>
                <w:sz w:val="20"/>
                <w:szCs w:val="20"/>
              </w:rPr>
            </w:pPr>
            <w:r w:rsidRPr="00C56E27">
              <w:rPr>
                <w:rFonts w:cs="Arial"/>
                <w:b/>
                <w:noProof w:val="0"/>
                <w:sz w:val="20"/>
                <w:szCs w:val="20"/>
              </w:rPr>
              <w:t>(EUR bez DPH)</w:t>
            </w:r>
          </w:p>
        </w:tc>
      </w:tr>
      <w:tr w:rsidR="002E1B1B" w:rsidRPr="00EF4B29" w14:paraId="17D4C0C5" w14:textId="794254D6" w:rsidTr="002E1B1B">
        <w:trPr>
          <w:trHeight w:val="300"/>
        </w:trPr>
        <w:tc>
          <w:tcPr>
            <w:tcW w:w="4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226BF08" w14:textId="77777777" w:rsidR="00C56E27" w:rsidRPr="00EF4B29" w:rsidRDefault="00C56E27" w:rsidP="00C56E27">
            <w:pPr>
              <w:jc w:val="center"/>
              <w:rPr>
                <w:rFonts w:cs="Arial"/>
                <w:noProof w:val="0"/>
                <w:sz w:val="20"/>
                <w:szCs w:val="20"/>
              </w:rPr>
            </w:pPr>
            <w:r w:rsidRPr="00EF4B29">
              <w:rPr>
                <w:rFonts w:cs="Arial"/>
                <w:noProof w:val="0"/>
                <w:sz w:val="20"/>
                <w:szCs w:val="20"/>
              </w:rPr>
              <w:t>1.</w:t>
            </w:r>
          </w:p>
        </w:tc>
        <w:tc>
          <w:tcPr>
            <w:tcW w:w="2730" w:type="dxa"/>
            <w:tcBorders>
              <w:top w:val="single" w:sz="4" w:space="0" w:color="auto"/>
              <w:left w:val="nil"/>
              <w:bottom w:val="single" w:sz="4" w:space="0" w:color="auto"/>
              <w:right w:val="single" w:sz="4" w:space="0" w:color="auto"/>
            </w:tcBorders>
          </w:tcPr>
          <w:p w14:paraId="637B7BCF" w14:textId="77777777" w:rsidR="00C56E27" w:rsidRPr="00EF4B29" w:rsidRDefault="00C56E27" w:rsidP="00EF4B29">
            <w:pPr>
              <w:jc w:val="both"/>
              <w:rPr>
                <w:rFonts w:cs="Arial"/>
                <w:noProof w:val="0"/>
                <w:sz w:val="20"/>
                <w:szCs w:val="20"/>
              </w:rPr>
            </w:pPr>
            <w:r w:rsidRPr="00EF4B29">
              <w:rPr>
                <w:rFonts w:cs="Arial"/>
                <w:noProof w:val="0"/>
                <w:sz w:val="20"/>
                <w:szCs w:val="20"/>
              </w:rPr>
              <w:t>Traktor 180 – 190 kW</w:t>
            </w:r>
          </w:p>
        </w:tc>
        <w:tc>
          <w:tcPr>
            <w:tcW w:w="685" w:type="dxa"/>
            <w:tcBorders>
              <w:top w:val="single" w:sz="4" w:space="0" w:color="auto"/>
              <w:left w:val="nil"/>
              <w:bottom w:val="single" w:sz="4" w:space="0" w:color="auto"/>
              <w:right w:val="single" w:sz="4" w:space="0" w:color="auto"/>
            </w:tcBorders>
            <w:shd w:val="clear" w:color="auto" w:fill="auto"/>
            <w:noWrap/>
          </w:tcPr>
          <w:p w14:paraId="13498F3D" w14:textId="498C48FE" w:rsidR="00C56E27" w:rsidRPr="00EF4B29" w:rsidRDefault="00C56E27" w:rsidP="00C56E27">
            <w:pPr>
              <w:jc w:val="center"/>
              <w:rPr>
                <w:rFonts w:cs="Arial"/>
                <w:noProof w:val="0"/>
                <w:sz w:val="20"/>
                <w:szCs w:val="20"/>
              </w:rPr>
            </w:pPr>
            <w:r>
              <w:rPr>
                <w:rFonts w:cs="Arial"/>
                <w:sz w:val="20"/>
                <w:szCs w:val="20"/>
              </w:rPr>
              <w:t>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808E53D" w14:textId="77777777" w:rsidR="00C56E27" w:rsidRPr="00523B78" w:rsidRDefault="00C56E27" w:rsidP="002E1B1B">
            <w:pPr>
              <w:jc w:val="right"/>
              <w:rPr>
                <w:rFonts w:cs="Arial"/>
                <w:bCs/>
                <w:noProof w:val="0"/>
                <w:sz w:val="20"/>
                <w:szCs w:val="20"/>
              </w:rPr>
            </w:pPr>
          </w:p>
        </w:tc>
        <w:tc>
          <w:tcPr>
            <w:tcW w:w="909" w:type="dxa"/>
            <w:tcBorders>
              <w:top w:val="single" w:sz="4" w:space="0" w:color="auto"/>
              <w:left w:val="nil"/>
              <w:bottom w:val="single" w:sz="4" w:space="0" w:color="auto"/>
              <w:right w:val="single" w:sz="4" w:space="0" w:color="auto"/>
            </w:tcBorders>
            <w:shd w:val="clear" w:color="auto" w:fill="auto"/>
            <w:noWrap/>
            <w:vAlign w:val="bottom"/>
          </w:tcPr>
          <w:p w14:paraId="584F12FA" w14:textId="05FBBCFF" w:rsidR="00C56E27" w:rsidRPr="00523B78" w:rsidRDefault="00C56E27" w:rsidP="002E1B1B">
            <w:pPr>
              <w:jc w:val="right"/>
              <w:rPr>
                <w:rFonts w:cs="Arial"/>
                <w:bCs/>
                <w:noProof w:val="0"/>
                <w:sz w:val="20"/>
                <w:szCs w:val="20"/>
              </w:rPr>
            </w:pPr>
          </w:p>
        </w:tc>
        <w:tc>
          <w:tcPr>
            <w:tcW w:w="1560" w:type="dxa"/>
            <w:tcBorders>
              <w:top w:val="single" w:sz="4" w:space="0" w:color="auto"/>
              <w:left w:val="nil"/>
              <w:bottom w:val="single" w:sz="4" w:space="0" w:color="auto"/>
              <w:right w:val="single" w:sz="8" w:space="0" w:color="auto"/>
            </w:tcBorders>
            <w:shd w:val="clear" w:color="auto" w:fill="auto"/>
            <w:noWrap/>
            <w:vAlign w:val="bottom"/>
          </w:tcPr>
          <w:p w14:paraId="6C97D50A" w14:textId="581A5A01" w:rsidR="00C56E27" w:rsidRPr="00523B78" w:rsidRDefault="00C56E27" w:rsidP="002E1B1B">
            <w:pPr>
              <w:jc w:val="right"/>
              <w:rPr>
                <w:rFonts w:cs="Arial"/>
                <w:bCs/>
                <w:noProof w:val="0"/>
                <w:sz w:val="20"/>
                <w:szCs w:val="20"/>
              </w:rPr>
            </w:pPr>
          </w:p>
        </w:tc>
        <w:tc>
          <w:tcPr>
            <w:tcW w:w="1984" w:type="dxa"/>
            <w:tcBorders>
              <w:top w:val="single" w:sz="4" w:space="0" w:color="auto"/>
              <w:left w:val="nil"/>
              <w:bottom w:val="single" w:sz="4" w:space="0" w:color="auto"/>
              <w:right w:val="single" w:sz="8" w:space="0" w:color="auto"/>
            </w:tcBorders>
          </w:tcPr>
          <w:p w14:paraId="00BD8BFC" w14:textId="77777777" w:rsidR="00C56E27" w:rsidRPr="00523B78" w:rsidRDefault="00C56E27" w:rsidP="002E1B1B">
            <w:pPr>
              <w:jc w:val="right"/>
              <w:rPr>
                <w:rFonts w:cs="Arial"/>
                <w:b/>
                <w:bCs/>
                <w:noProof w:val="0"/>
                <w:sz w:val="20"/>
                <w:szCs w:val="20"/>
              </w:rPr>
            </w:pPr>
          </w:p>
        </w:tc>
      </w:tr>
      <w:tr w:rsidR="002E1B1B" w:rsidRPr="00EF4B29" w14:paraId="2DA84E07" w14:textId="02AFE7F1" w:rsidTr="002E1B1B">
        <w:trPr>
          <w:trHeight w:val="300"/>
        </w:trPr>
        <w:tc>
          <w:tcPr>
            <w:tcW w:w="496"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7F3FAD7" w14:textId="77777777" w:rsidR="00C56E27" w:rsidRPr="00EF4B29" w:rsidRDefault="00C56E27" w:rsidP="00C56E27">
            <w:pPr>
              <w:jc w:val="center"/>
              <w:rPr>
                <w:rFonts w:cs="Arial"/>
                <w:noProof w:val="0"/>
                <w:sz w:val="20"/>
                <w:szCs w:val="20"/>
              </w:rPr>
            </w:pPr>
            <w:r w:rsidRPr="00EF4B29">
              <w:rPr>
                <w:rFonts w:cs="Arial"/>
                <w:noProof w:val="0"/>
                <w:sz w:val="20"/>
                <w:szCs w:val="20"/>
              </w:rPr>
              <w:t>2.</w:t>
            </w:r>
          </w:p>
        </w:tc>
        <w:tc>
          <w:tcPr>
            <w:tcW w:w="2730" w:type="dxa"/>
            <w:tcBorders>
              <w:top w:val="single" w:sz="4" w:space="0" w:color="auto"/>
              <w:left w:val="nil"/>
              <w:bottom w:val="single" w:sz="4" w:space="0" w:color="auto"/>
              <w:right w:val="single" w:sz="4" w:space="0" w:color="auto"/>
            </w:tcBorders>
          </w:tcPr>
          <w:p w14:paraId="45EAE990" w14:textId="7C23DD6B" w:rsidR="00C56E27" w:rsidRPr="00EF4B29" w:rsidRDefault="00C56E27" w:rsidP="00C56E27">
            <w:pPr>
              <w:jc w:val="both"/>
              <w:rPr>
                <w:rFonts w:cs="Arial"/>
                <w:noProof w:val="0"/>
                <w:sz w:val="20"/>
                <w:szCs w:val="20"/>
              </w:rPr>
            </w:pPr>
            <w:r w:rsidRPr="00EF4B29">
              <w:rPr>
                <w:rFonts w:cs="Arial"/>
                <w:noProof w:val="0"/>
                <w:sz w:val="20"/>
                <w:szCs w:val="20"/>
              </w:rPr>
              <w:t xml:space="preserve">Traktor 100 – 110 kW s ČN </w:t>
            </w:r>
          </w:p>
        </w:tc>
        <w:tc>
          <w:tcPr>
            <w:tcW w:w="685" w:type="dxa"/>
            <w:tcBorders>
              <w:top w:val="single" w:sz="4" w:space="0" w:color="auto"/>
              <w:left w:val="nil"/>
              <w:bottom w:val="single" w:sz="4" w:space="0" w:color="auto"/>
              <w:right w:val="single" w:sz="4" w:space="0" w:color="auto"/>
            </w:tcBorders>
            <w:shd w:val="clear" w:color="auto" w:fill="auto"/>
            <w:noWrap/>
          </w:tcPr>
          <w:p w14:paraId="600F22E3" w14:textId="20E0E962" w:rsidR="00C56E27" w:rsidRPr="00EF4B29" w:rsidRDefault="00C56E27" w:rsidP="00C56E27">
            <w:pPr>
              <w:jc w:val="center"/>
              <w:rPr>
                <w:rFonts w:cs="Arial"/>
                <w:noProof w:val="0"/>
                <w:sz w:val="20"/>
                <w:szCs w:val="20"/>
              </w:rPr>
            </w:pPr>
            <w:r>
              <w:rPr>
                <w:rFonts w:cs="Arial"/>
                <w:sz w:val="20"/>
                <w:szCs w:val="20"/>
              </w:rPr>
              <w:t>8</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FBA35AF" w14:textId="77777777" w:rsidR="00C56E27" w:rsidRPr="00523B78" w:rsidRDefault="00C56E27" w:rsidP="002E1B1B">
            <w:pPr>
              <w:jc w:val="right"/>
              <w:rPr>
                <w:rFonts w:cs="Arial"/>
                <w:bCs/>
                <w:noProof w:val="0"/>
                <w:sz w:val="20"/>
                <w:szCs w:val="20"/>
              </w:rPr>
            </w:pPr>
          </w:p>
        </w:tc>
        <w:tc>
          <w:tcPr>
            <w:tcW w:w="909" w:type="dxa"/>
            <w:tcBorders>
              <w:top w:val="single" w:sz="4" w:space="0" w:color="auto"/>
              <w:left w:val="nil"/>
              <w:bottom w:val="single" w:sz="4" w:space="0" w:color="auto"/>
              <w:right w:val="single" w:sz="4" w:space="0" w:color="auto"/>
            </w:tcBorders>
            <w:shd w:val="clear" w:color="auto" w:fill="auto"/>
            <w:noWrap/>
            <w:vAlign w:val="bottom"/>
          </w:tcPr>
          <w:p w14:paraId="65AA3E88" w14:textId="77777777" w:rsidR="00C56E27" w:rsidRPr="00523B78" w:rsidRDefault="00C56E27" w:rsidP="002E1B1B">
            <w:pPr>
              <w:jc w:val="right"/>
              <w:rPr>
                <w:rFonts w:cs="Arial"/>
                <w:bCs/>
                <w:noProof w:val="0"/>
                <w:sz w:val="20"/>
                <w:szCs w:val="20"/>
              </w:rPr>
            </w:pPr>
          </w:p>
        </w:tc>
        <w:tc>
          <w:tcPr>
            <w:tcW w:w="1560" w:type="dxa"/>
            <w:tcBorders>
              <w:top w:val="single" w:sz="4" w:space="0" w:color="auto"/>
              <w:left w:val="nil"/>
              <w:bottom w:val="single" w:sz="4" w:space="0" w:color="auto"/>
              <w:right w:val="single" w:sz="8" w:space="0" w:color="auto"/>
            </w:tcBorders>
            <w:shd w:val="clear" w:color="auto" w:fill="auto"/>
            <w:noWrap/>
            <w:vAlign w:val="bottom"/>
          </w:tcPr>
          <w:p w14:paraId="4F2DDDF1" w14:textId="77777777" w:rsidR="00C56E27" w:rsidRPr="00523B78" w:rsidRDefault="00C56E27" w:rsidP="002E1B1B">
            <w:pPr>
              <w:jc w:val="right"/>
              <w:rPr>
                <w:rFonts w:cs="Arial"/>
                <w:bCs/>
                <w:noProof w:val="0"/>
                <w:sz w:val="20"/>
                <w:szCs w:val="20"/>
              </w:rPr>
            </w:pPr>
          </w:p>
        </w:tc>
        <w:tc>
          <w:tcPr>
            <w:tcW w:w="1984" w:type="dxa"/>
            <w:tcBorders>
              <w:top w:val="single" w:sz="4" w:space="0" w:color="auto"/>
              <w:left w:val="nil"/>
              <w:bottom w:val="single" w:sz="4" w:space="0" w:color="auto"/>
              <w:right w:val="single" w:sz="8" w:space="0" w:color="auto"/>
            </w:tcBorders>
          </w:tcPr>
          <w:p w14:paraId="3161AE2B" w14:textId="77777777" w:rsidR="00C56E27" w:rsidRPr="00523B78" w:rsidRDefault="00C56E27" w:rsidP="002E1B1B">
            <w:pPr>
              <w:jc w:val="right"/>
              <w:rPr>
                <w:rFonts w:cs="Arial"/>
                <w:b/>
                <w:bCs/>
                <w:noProof w:val="0"/>
                <w:sz w:val="20"/>
                <w:szCs w:val="20"/>
              </w:rPr>
            </w:pPr>
          </w:p>
        </w:tc>
      </w:tr>
      <w:tr w:rsidR="002E1B1B" w:rsidRPr="00EF4B29" w14:paraId="17C1419E" w14:textId="0B636DA5" w:rsidTr="002E1B1B">
        <w:trPr>
          <w:trHeight w:val="300"/>
        </w:trPr>
        <w:tc>
          <w:tcPr>
            <w:tcW w:w="496"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CC63677" w14:textId="77777777" w:rsidR="00C56E27" w:rsidRPr="00EF4B29" w:rsidRDefault="00C56E27" w:rsidP="00C56E27">
            <w:pPr>
              <w:jc w:val="center"/>
              <w:rPr>
                <w:rFonts w:cs="Arial"/>
                <w:noProof w:val="0"/>
                <w:sz w:val="20"/>
                <w:szCs w:val="20"/>
              </w:rPr>
            </w:pPr>
            <w:r w:rsidRPr="00EF4B29">
              <w:rPr>
                <w:rFonts w:cs="Arial"/>
                <w:noProof w:val="0"/>
                <w:sz w:val="20"/>
                <w:szCs w:val="20"/>
              </w:rPr>
              <w:t>3.</w:t>
            </w:r>
          </w:p>
        </w:tc>
        <w:tc>
          <w:tcPr>
            <w:tcW w:w="2730" w:type="dxa"/>
            <w:tcBorders>
              <w:top w:val="single" w:sz="4" w:space="0" w:color="auto"/>
              <w:left w:val="nil"/>
              <w:bottom w:val="single" w:sz="4" w:space="0" w:color="auto"/>
              <w:right w:val="single" w:sz="4" w:space="0" w:color="auto"/>
            </w:tcBorders>
          </w:tcPr>
          <w:p w14:paraId="4B24377D" w14:textId="77777777" w:rsidR="00C56E27" w:rsidRPr="00EF4B29" w:rsidRDefault="00C56E27" w:rsidP="00EF4B29">
            <w:pPr>
              <w:jc w:val="both"/>
              <w:rPr>
                <w:rFonts w:cs="Arial"/>
                <w:noProof w:val="0"/>
                <w:sz w:val="20"/>
                <w:szCs w:val="20"/>
              </w:rPr>
            </w:pPr>
            <w:r w:rsidRPr="00EF4B29">
              <w:rPr>
                <w:rFonts w:cs="Arial"/>
                <w:noProof w:val="0"/>
                <w:sz w:val="20"/>
                <w:szCs w:val="20"/>
              </w:rPr>
              <w:t>Rezačka</w:t>
            </w:r>
          </w:p>
        </w:tc>
        <w:tc>
          <w:tcPr>
            <w:tcW w:w="685" w:type="dxa"/>
            <w:tcBorders>
              <w:top w:val="single" w:sz="4" w:space="0" w:color="auto"/>
              <w:left w:val="nil"/>
              <w:bottom w:val="single" w:sz="4" w:space="0" w:color="auto"/>
              <w:right w:val="single" w:sz="4" w:space="0" w:color="auto"/>
            </w:tcBorders>
            <w:shd w:val="clear" w:color="auto" w:fill="auto"/>
            <w:noWrap/>
          </w:tcPr>
          <w:p w14:paraId="4771A275" w14:textId="5B1909ED" w:rsidR="00C56E27" w:rsidRPr="00EF4B29" w:rsidRDefault="00C56E27" w:rsidP="00C56E27">
            <w:pPr>
              <w:jc w:val="center"/>
              <w:rPr>
                <w:rFonts w:cs="Arial"/>
                <w:noProof w:val="0"/>
                <w:sz w:val="20"/>
                <w:szCs w:val="20"/>
              </w:rPr>
            </w:pPr>
            <w:r>
              <w:rPr>
                <w:rFonts w:cs="Arial"/>
                <w:sz w:val="20"/>
                <w:szCs w:val="20"/>
              </w:rPr>
              <w:t>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D72397E" w14:textId="77777777" w:rsidR="00C56E27" w:rsidRPr="00523B78" w:rsidRDefault="00C56E27" w:rsidP="002E1B1B">
            <w:pPr>
              <w:jc w:val="right"/>
              <w:rPr>
                <w:rFonts w:cs="Arial"/>
                <w:bCs/>
                <w:noProof w:val="0"/>
                <w:sz w:val="20"/>
                <w:szCs w:val="20"/>
              </w:rPr>
            </w:pPr>
          </w:p>
        </w:tc>
        <w:tc>
          <w:tcPr>
            <w:tcW w:w="909" w:type="dxa"/>
            <w:tcBorders>
              <w:top w:val="single" w:sz="4" w:space="0" w:color="auto"/>
              <w:left w:val="nil"/>
              <w:bottom w:val="single" w:sz="4" w:space="0" w:color="auto"/>
              <w:right w:val="single" w:sz="4" w:space="0" w:color="auto"/>
            </w:tcBorders>
            <w:shd w:val="clear" w:color="auto" w:fill="auto"/>
            <w:noWrap/>
            <w:vAlign w:val="bottom"/>
          </w:tcPr>
          <w:p w14:paraId="5214928E" w14:textId="77777777" w:rsidR="00C56E27" w:rsidRPr="00523B78" w:rsidRDefault="00C56E27" w:rsidP="002E1B1B">
            <w:pPr>
              <w:jc w:val="right"/>
              <w:rPr>
                <w:rFonts w:cs="Arial"/>
                <w:bCs/>
                <w:noProof w:val="0"/>
                <w:sz w:val="20"/>
                <w:szCs w:val="20"/>
              </w:rPr>
            </w:pPr>
          </w:p>
        </w:tc>
        <w:tc>
          <w:tcPr>
            <w:tcW w:w="1560" w:type="dxa"/>
            <w:tcBorders>
              <w:top w:val="single" w:sz="4" w:space="0" w:color="auto"/>
              <w:left w:val="nil"/>
              <w:bottom w:val="single" w:sz="4" w:space="0" w:color="auto"/>
              <w:right w:val="single" w:sz="8" w:space="0" w:color="auto"/>
            </w:tcBorders>
            <w:shd w:val="clear" w:color="auto" w:fill="auto"/>
            <w:noWrap/>
            <w:vAlign w:val="bottom"/>
          </w:tcPr>
          <w:p w14:paraId="7A472E1F" w14:textId="77777777" w:rsidR="00C56E27" w:rsidRPr="00523B78" w:rsidRDefault="00C56E27" w:rsidP="002E1B1B">
            <w:pPr>
              <w:jc w:val="right"/>
              <w:rPr>
                <w:rFonts w:cs="Arial"/>
                <w:bCs/>
                <w:noProof w:val="0"/>
                <w:sz w:val="20"/>
                <w:szCs w:val="20"/>
              </w:rPr>
            </w:pPr>
          </w:p>
        </w:tc>
        <w:tc>
          <w:tcPr>
            <w:tcW w:w="1984" w:type="dxa"/>
            <w:tcBorders>
              <w:top w:val="single" w:sz="4" w:space="0" w:color="auto"/>
              <w:left w:val="nil"/>
              <w:bottom w:val="single" w:sz="4" w:space="0" w:color="auto"/>
              <w:right w:val="single" w:sz="8" w:space="0" w:color="auto"/>
            </w:tcBorders>
          </w:tcPr>
          <w:p w14:paraId="0071F8BF" w14:textId="77777777" w:rsidR="00C56E27" w:rsidRPr="00523B78" w:rsidRDefault="00C56E27" w:rsidP="002E1B1B">
            <w:pPr>
              <w:jc w:val="right"/>
              <w:rPr>
                <w:rFonts w:cs="Arial"/>
                <w:b/>
                <w:bCs/>
                <w:noProof w:val="0"/>
                <w:sz w:val="20"/>
                <w:szCs w:val="20"/>
              </w:rPr>
            </w:pPr>
          </w:p>
        </w:tc>
      </w:tr>
      <w:tr w:rsidR="002E1B1B" w:rsidRPr="00EF4B29" w14:paraId="1DD18BBF" w14:textId="2F607025" w:rsidTr="002E1B1B">
        <w:trPr>
          <w:trHeight w:val="300"/>
        </w:trPr>
        <w:tc>
          <w:tcPr>
            <w:tcW w:w="496"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BFF02AB" w14:textId="77777777" w:rsidR="00C56E27" w:rsidRPr="00EF4B29" w:rsidRDefault="00C56E27" w:rsidP="00C56E27">
            <w:pPr>
              <w:jc w:val="center"/>
              <w:rPr>
                <w:rFonts w:cs="Arial"/>
                <w:noProof w:val="0"/>
                <w:sz w:val="20"/>
                <w:szCs w:val="20"/>
              </w:rPr>
            </w:pPr>
            <w:r w:rsidRPr="00EF4B29">
              <w:rPr>
                <w:rFonts w:cs="Arial"/>
                <w:noProof w:val="0"/>
                <w:sz w:val="20"/>
                <w:szCs w:val="20"/>
              </w:rPr>
              <w:t>4.</w:t>
            </w:r>
          </w:p>
        </w:tc>
        <w:tc>
          <w:tcPr>
            <w:tcW w:w="2730" w:type="dxa"/>
            <w:tcBorders>
              <w:top w:val="single" w:sz="4" w:space="0" w:color="auto"/>
              <w:left w:val="nil"/>
              <w:bottom w:val="single" w:sz="4" w:space="0" w:color="auto"/>
              <w:right w:val="single" w:sz="4" w:space="0" w:color="auto"/>
            </w:tcBorders>
          </w:tcPr>
          <w:p w14:paraId="311643C5" w14:textId="77777777" w:rsidR="00C56E27" w:rsidRPr="00EF4B29" w:rsidRDefault="00C56E27" w:rsidP="00EF4B29">
            <w:pPr>
              <w:jc w:val="both"/>
              <w:rPr>
                <w:rFonts w:cs="Arial"/>
                <w:noProof w:val="0"/>
                <w:sz w:val="20"/>
                <w:szCs w:val="20"/>
              </w:rPr>
            </w:pPr>
            <w:proofErr w:type="spellStart"/>
            <w:r w:rsidRPr="00EF4B29">
              <w:rPr>
                <w:rFonts w:cs="Arial"/>
                <w:noProof w:val="0"/>
                <w:sz w:val="20"/>
                <w:szCs w:val="20"/>
              </w:rPr>
              <w:t>Rozdružovač</w:t>
            </w:r>
            <w:proofErr w:type="spellEnd"/>
            <w:r w:rsidRPr="00EF4B29">
              <w:rPr>
                <w:rFonts w:cs="Arial"/>
                <w:noProof w:val="0"/>
                <w:sz w:val="20"/>
                <w:szCs w:val="20"/>
              </w:rPr>
              <w:t xml:space="preserve"> balíkov</w:t>
            </w:r>
          </w:p>
        </w:tc>
        <w:tc>
          <w:tcPr>
            <w:tcW w:w="685" w:type="dxa"/>
            <w:tcBorders>
              <w:top w:val="single" w:sz="4" w:space="0" w:color="auto"/>
              <w:left w:val="nil"/>
              <w:bottom w:val="single" w:sz="4" w:space="0" w:color="auto"/>
              <w:right w:val="single" w:sz="4" w:space="0" w:color="auto"/>
            </w:tcBorders>
            <w:shd w:val="clear" w:color="auto" w:fill="auto"/>
            <w:noWrap/>
          </w:tcPr>
          <w:p w14:paraId="3E32BAE7" w14:textId="6A9EAEFF" w:rsidR="00C56E27" w:rsidRPr="00EF4B29" w:rsidRDefault="00C56E27" w:rsidP="00C56E27">
            <w:pPr>
              <w:jc w:val="center"/>
              <w:rPr>
                <w:rFonts w:cs="Arial"/>
                <w:noProof w:val="0"/>
                <w:sz w:val="20"/>
                <w:szCs w:val="20"/>
              </w:rPr>
            </w:pPr>
            <w:r>
              <w:rPr>
                <w:rFonts w:cs="Arial"/>
                <w:sz w:val="20"/>
                <w:szCs w:val="20"/>
              </w:rPr>
              <w:t>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B38FDB2" w14:textId="77777777" w:rsidR="00C56E27" w:rsidRPr="00523B78" w:rsidRDefault="00C56E27" w:rsidP="002E1B1B">
            <w:pPr>
              <w:jc w:val="right"/>
              <w:rPr>
                <w:rFonts w:cs="Arial"/>
                <w:bCs/>
                <w:noProof w:val="0"/>
                <w:sz w:val="20"/>
                <w:szCs w:val="20"/>
              </w:rPr>
            </w:pPr>
          </w:p>
        </w:tc>
        <w:tc>
          <w:tcPr>
            <w:tcW w:w="909" w:type="dxa"/>
            <w:tcBorders>
              <w:top w:val="single" w:sz="4" w:space="0" w:color="auto"/>
              <w:left w:val="nil"/>
              <w:bottom w:val="single" w:sz="4" w:space="0" w:color="auto"/>
              <w:right w:val="single" w:sz="4" w:space="0" w:color="auto"/>
            </w:tcBorders>
            <w:shd w:val="clear" w:color="auto" w:fill="auto"/>
            <w:noWrap/>
            <w:vAlign w:val="bottom"/>
          </w:tcPr>
          <w:p w14:paraId="14695DF9" w14:textId="77777777" w:rsidR="00C56E27" w:rsidRPr="00523B78" w:rsidRDefault="00C56E27" w:rsidP="002E1B1B">
            <w:pPr>
              <w:jc w:val="right"/>
              <w:rPr>
                <w:rFonts w:cs="Arial"/>
                <w:bCs/>
                <w:noProof w:val="0"/>
                <w:sz w:val="20"/>
                <w:szCs w:val="20"/>
              </w:rPr>
            </w:pPr>
          </w:p>
        </w:tc>
        <w:tc>
          <w:tcPr>
            <w:tcW w:w="1560" w:type="dxa"/>
            <w:tcBorders>
              <w:top w:val="single" w:sz="4" w:space="0" w:color="auto"/>
              <w:left w:val="nil"/>
              <w:bottom w:val="single" w:sz="4" w:space="0" w:color="auto"/>
              <w:right w:val="single" w:sz="8" w:space="0" w:color="auto"/>
            </w:tcBorders>
            <w:shd w:val="clear" w:color="auto" w:fill="auto"/>
            <w:noWrap/>
            <w:vAlign w:val="bottom"/>
          </w:tcPr>
          <w:p w14:paraId="2946D7CD" w14:textId="77777777" w:rsidR="00C56E27" w:rsidRPr="00523B78" w:rsidRDefault="00C56E27" w:rsidP="002E1B1B">
            <w:pPr>
              <w:jc w:val="right"/>
              <w:rPr>
                <w:rFonts w:cs="Arial"/>
                <w:bCs/>
                <w:noProof w:val="0"/>
                <w:sz w:val="20"/>
                <w:szCs w:val="20"/>
              </w:rPr>
            </w:pPr>
          </w:p>
        </w:tc>
        <w:tc>
          <w:tcPr>
            <w:tcW w:w="1984" w:type="dxa"/>
            <w:tcBorders>
              <w:top w:val="single" w:sz="4" w:space="0" w:color="auto"/>
              <w:left w:val="nil"/>
              <w:bottom w:val="single" w:sz="4" w:space="0" w:color="auto"/>
              <w:right w:val="single" w:sz="8" w:space="0" w:color="auto"/>
            </w:tcBorders>
          </w:tcPr>
          <w:p w14:paraId="21BB18D8" w14:textId="77777777" w:rsidR="00C56E27" w:rsidRPr="00523B78" w:rsidRDefault="00C56E27" w:rsidP="002E1B1B">
            <w:pPr>
              <w:jc w:val="right"/>
              <w:rPr>
                <w:rFonts w:cs="Arial"/>
                <w:b/>
                <w:bCs/>
                <w:noProof w:val="0"/>
                <w:sz w:val="20"/>
                <w:szCs w:val="20"/>
              </w:rPr>
            </w:pPr>
          </w:p>
        </w:tc>
      </w:tr>
      <w:tr w:rsidR="002E1B1B" w:rsidRPr="00EF4B29" w14:paraId="1D30776C" w14:textId="21B4D230" w:rsidTr="002E1B1B">
        <w:trPr>
          <w:trHeight w:val="300"/>
        </w:trPr>
        <w:tc>
          <w:tcPr>
            <w:tcW w:w="496"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AEAE1AD" w14:textId="77777777" w:rsidR="00C56E27" w:rsidRPr="00EF4B29" w:rsidRDefault="00C56E27" w:rsidP="00C56E27">
            <w:pPr>
              <w:jc w:val="center"/>
              <w:rPr>
                <w:rFonts w:cs="Arial"/>
                <w:noProof w:val="0"/>
                <w:sz w:val="20"/>
                <w:szCs w:val="20"/>
              </w:rPr>
            </w:pPr>
            <w:r w:rsidRPr="00EF4B29">
              <w:rPr>
                <w:rFonts w:cs="Arial"/>
                <w:noProof w:val="0"/>
                <w:sz w:val="20"/>
                <w:szCs w:val="20"/>
              </w:rPr>
              <w:t>5.</w:t>
            </w:r>
          </w:p>
        </w:tc>
        <w:tc>
          <w:tcPr>
            <w:tcW w:w="2730" w:type="dxa"/>
            <w:tcBorders>
              <w:top w:val="single" w:sz="4" w:space="0" w:color="auto"/>
              <w:left w:val="nil"/>
              <w:bottom w:val="single" w:sz="4" w:space="0" w:color="auto"/>
              <w:right w:val="single" w:sz="4" w:space="0" w:color="auto"/>
            </w:tcBorders>
          </w:tcPr>
          <w:p w14:paraId="6FE061AB" w14:textId="77777777" w:rsidR="00C56E27" w:rsidRPr="00EF4B29" w:rsidRDefault="00C56E27" w:rsidP="00EF4B29">
            <w:pPr>
              <w:jc w:val="both"/>
              <w:rPr>
                <w:rFonts w:cs="Arial"/>
                <w:noProof w:val="0"/>
                <w:sz w:val="20"/>
                <w:szCs w:val="20"/>
              </w:rPr>
            </w:pPr>
            <w:r w:rsidRPr="00EF4B29">
              <w:rPr>
                <w:rFonts w:cs="Arial"/>
                <w:noProof w:val="0"/>
                <w:sz w:val="20"/>
                <w:szCs w:val="20"/>
              </w:rPr>
              <w:t>Predná kosa</w:t>
            </w:r>
          </w:p>
        </w:tc>
        <w:tc>
          <w:tcPr>
            <w:tcW w:w="685" w:type="dxa"/>
            <w:tcBorders>
              <w:top w:val="single" w:sz="4" w:space="0" w:color="auto"/>
              <w:left w:val="nil"/>
              <w:bottom w:val="single" w:sz="4" w:space="0" w:color="auto"/>
              <w:right w:val="single" w:sz="4" w:space="0" w:color="auto"/>
            </w:tcBorders>
            <w:shd w:val="clear" w:color="auto" w:fill="auto"/>
            <w:noWrap/>
          </w:tcPr>
          <w:p w14:paraId="0E0FC354" w14:textId="64AC6E09" w:rsidR="00C56E27" w:rsidRPr="00EF4B29" w:rsidRDefault="00C56E27" w:rsidP="00C56E27">
            <w:pPr>
              <w:jc w:val="center"/>
              <w:rPr>
                <w:rFonts w:cs="Arial"/>
                <w:noProof w:val="0"/>
                <w:sz w:val="20"/>
                <w:szCs w:val="20"/>
              </w:rPr>
            </w:pPr>
            <w:r>
              <w:rPr>
                <w:rFonts w:cs="Arial"/>
                <w:sz w:val="20"/>
                <w:szCs w:val="20"/>
              </w:rPr>
              <w:t>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DC517B4" w14:textId="77777777" w:rsidR="00C56E27" w:rsidRPr="00523B78" w:rsidRDefault="00C56E27" w:rsidP="002E1B1B">
            <w:pPr>
              <w:jc w:val="right"/>
              <w:rPr>
                <w:rFonts w:cs="Arial"/>
                <w:bCs/>
                <w:noProof w:val="0"/>
                <w:sz w:val="20"/>
                <w:szCs w:val="20"/>
              </w:rPr>
            </w:pPr>
          </w:p>
        </w:tc>
        <w:tc>
          <w:tcPr>
            <w:tcW w:w="909" w:type="dxa"/>
            <w:tcBorders>
              <w:top w:val="single" w:sz="4" w:space="0" w:color="auto"/>
              <w:left w:val="nil"/>
              <w:bottom w:val="single" w:sz="4" w:space="0" w:color="auto"/>
              <w:right w:val="single" w:sz="4" w:space="0" w:color="auto"/>
            </w:tcBorders>
            <w:shd w:val="clear" w:color="auto" w:fill="auto"/>
            <w:noWrap/>
            <w:vAlign w:val="bottom"/>
          </w:tcPr>
          <w:p w14:paraId="5D2B11FB" w14:textId="77777777" w:rsidR="00C56E27" w:rsidRPr="00523B78" w:rsidRDefault="00C56E27" w:rsidP="002E1B1B">
            <w:pPr>
              <w:jc w:val="right"/>
              <w:rPr>
                <w:rFonts w:cs="Arial"/>
                <w:bCs/>
                <w:noProof w:val="0"/>
                <w:sz w:val="20"/>
                <w:szCs w:val="20"/>
              </w:rPr>
            </w:pPr>
          </w:p>
        </w:tc>
        <w:tc>
          <w:tcPr>
            <w:tcW w:w="1560" w:type="dxa"/>
            <w:tcBorders>
              <w:top w:val="single" w:sz="4" w:space="0" w:color="auto"/>
              <w:left w:val="nil"/>
              <w:bottom w:val="single" w:sz="4" w:space="0" w:color="auto"/>
              <w:right w:val="single" w:sz="8" w:space="0" w:color="auto"/>
            </w:tcBorders>
            <w:shd w:val="clear" w:color="auto" w:fill="auto"/>
            <w:noWrap/>
            <w:vAlign w:val="bottom"/>
          </w:tcPr>
          <w:p w14:paraId="585DAFDC" w14:textId="77777777" w:rsidR="00C56E27" w:rsidRPr="00523B78" w:rsidRDefault="00C56E27" w:rsidP="002E1B1B">
            <w:pPr>
              <w:jc w:val="right"/>
              <w:rPr>
                <w:rFonts w:cs="Arial"/>
                <w:bCs/>
                <w:noProof w:val="0"/>
                <w:sz w:val="20"/>
                <w:szCs w:val="20"/>
              </w:rPr>
            </w:pPr>
          </w:p>
        </w:tc>
        <w:tc>
          <w:tcPr>
            <w:tcW w:w="1984" w:type="dxa"/>
            <w:tcBorders>
              <w:top w:val="single" w:sz="4" w:space="0" w:color="auto"/>
              <w:left w:val="nil"/>
              <w:bottom w:val="single" w:sz="4" w:space="0" w:color="auto"/>
              <w:right w:val="single" w:sz="8" w:space="0" w:color="auto"/>
            </w:tcBorders>
          </w:tcPr>
          <w:p w14:paraId="30F04C5C" w14:textId="77777777" w:rsidR="00C56E27" w:rsidRPr="00523B78" w:rsidRDefault="00C56E27" w:rsidP="002E1B1B">
            <w:pPr>
              <w:jc w:val="right"/>
              <w:rPr>
                <w:rFonts w:cs="Arial"/>
                <w:b/>
                <w:bCs/>
                <w:noProof w:val="0"/>
                <w:sz w:val="20"/>
                <w:szCs w:val="20"/>
              </w:rPr>
            </w:pPr>
          </w:p>
        </w:tc>
      </w:tr>
      <w:tr w:rsidR="002E1B1B" w:rsidRPr="00EF4B29" w14:paraId="4CBFD041" w14:textId="0DAE45DC" w:rsidTr="002E1B1B">
        <w:trPr>
          <w:trHeight w:val="300"/>
        </w:trPr>
        <w:tc>
          <w:tcPr>
            <w:tcW w:w="496"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7621E4F" w14:textId="77777777" w:rsidR="00C56E27" w:rsidRPr="00EF4B29" w:rsidRDefault="00C56E27" w:rsidP="00C56E27">
            <w:pPr>
              <w:jc w:val="center"/>
              <w:rPr>
                <w:rFonts w:cs="Arial"/>
                <w:noProof w:val="0"/>
                <w:sz w:val="20"/>
                <w:szCs w:val="20"/>
              </w:rPr>
            </w:pPr>
            <w:r w:rsidRPr="00EF4B29">
              <w:rPr>
                <w:rFonts w:cs="Arial"/>
                <w:noProof w:val="0"/>
                <w:sz w:val="20"/>
                <w:szCs w:val="20"/>
              </w:rPr>
              <w:t>6.</w:t>
            </w:r>
          </w:p>
        </w:tc>
        <w:tc>
          <w:tcPr>
            <w:tcW w:w="2730" w:type="dxa"/>
            <w:tcBorders>
              <w:top w:val="single" w:sz="4" w:space="0" w:color="auto"/>
              <w:left w:val="nil"/>
              <w:bottom w:val="single" w:sz="4" w:space="0" w:color="auto"/>
              <w:right w:val="single" w:sz="4" w:space="0" w:color="auto"/>
            </w:tcBorders>
          </w:tcPr>
          <w:p w14:paraId="3A319FC1" w14:textId="77777777" w:rsidR="00C56E27" w:rsidRPr="00EF4B29" w:rsidRDefault="00C56E27" w:rsidP="00EF4B29">
            <w:pPr>
              <w:jc w:val="both"/>
              <w:rPr>
                <w:rFonts w:cs="Arial"/>
                <w:noProof w:val="0"/>
                <w:sz w:val="20"/>
                <w:szCs w:val="20"/>
              </w:rPr>
            </w:pPr>
            <w:r w:rsidRPr="00EF4B29">
              <w:rPr>
                <w:rFonts w:cs="Arial"/>
                <w:noProof w:val="0"/>
                <w:sz w:val="20"/>
                <w:szCs w:val="20"/>
              </w:rPr>
              <w:t>Zadná kosa</w:t>
            </w:r>
          </w:p>
        </w:tc>
        <w:tc>
          <w:tcPr>
            <w:tcW w:w="685" w:type="dxa"/>
            <w:tcBorders>
              <w:top w:val="single" w:sz="4" w:space="0" w:color="auto"/>
              <w:left w:val="nil"/>
              <w:bottom w:val="single" w:sz="4" w:space="0" w:color="auto"/>
              <w:right w:val="single" w:sz="4" w:space="0" w:color="auto"/>
            </w:tcBorders>
            <w:shd w:val="clear" w:color="auto" w:fill="auto"/>
            <w:noWrap/>
          </w:tcPr>
          <w:p w14:paraId="1CCA8DE6" w14:textId="460643B5" w:rsidR="00C56E27" w:rsidRPr="00EF4B29" w:rsidRDefault="00C56E27" w:rsidP="00C56E27">
            <w:pPr>
              <w:jc w:val="center"/>
              <w:rPr>
                <w:rFonts w:cs="Arial"/>
                <w:noProof w:val="0"/>
                <w:sz w:val="20"/>
                <w:szCs w:val="20"/>
              </w:rPr>
            </w:pPr>
            <w:r>
              <w:rPr>
                <w:rFonts w:cs="Arial"/>
                <w:sz w:val="20"/>
                <w:szCs w:val="20"/>
              </w:rPr>
              <w:t>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1B281C7" w14:textId="77777777" w:rsidR="00C56E27" w:rsidRPr="00523B78" w:rsidRDefault="00C56E27" w:rsidP="002E1B1B">
            <w:pPr>
              <w:jc w:val="right"/>
              <w:rPr>
                <w:rFonts w:cs="Arial"/>
                <w:bCs/>
                <w:noProof w:val="0"/>
                <w:sz w:val="20"/>
                <w:szCs w:val="20"/>
              </w:rPr>
            </w:pPr>
          </w:p>
        </w:tc>
        <w:tc>
          <w:tcPr>
            <w:tcW w:w="909" w:type="dxa"/>
            <w:tcBorders>
              <w:top w:val="single" w:sz="4" w:space="0" w:color="auto"/>
              <w:left w:val="nil"/>
              <w:bottom w:val="single" w:sz="4" w:space="0" w:color="auto"/>
              <w:right w:val="single" w:sz="4" w:space="0" w:color="auto"/>
            </w:tcBorders>
            <w:shd w:val="clear" w:color="auto" w:fill="auto"/>
            <w:noWrap/>
            <w:vAlign w:val="bottom"/>
          </w:tcPr>
          <w:p w14:paraId="5829853C" w14:textId="77777777" w:rsidR="00C56E27" w:rsidRPr="00523B78" w:rsidRDefault="00C56E27" w:rsidP="002E1B1B">
            <w:pPr>
              <w:jc w:val="right"/>
              <w:rPr>
                <w:rFonts w:cs="Arial"/>
                <w:bCs/>
                <w:noProof w:val="0"/>
                <w:sz w:val="20"/>
                <w:szCs w:val="20"/>
              </w:rPr>
            </w:pPr>
          </w:p>
        </w:tc>
        <w:tc>
          <w:tcPr>
            <w:tcW w:w="1560" w:type="dxa"/>
            <w:tcBorders>
              <w:top w:val="single" w:sz="4" w:space="0" w:color="auto"/>
              <w:left w:val="nil"/>
              <w:bottom w:val="single" w:sz="4" w:space="0" w:color="auto"/>
              <w:right w:val="single" w:sz="8" w:space="0" w:color="auto"/>
            </w:tcBorders>
            <w:shd w:val="clear" w:color="auto" w:fill="auto"/>
            <w:noWrap/>
            <w:vAlign w:val="bottom"/>
          </w:tcPr>
          <w:p w14:paraId="4BE935BF" w14:textId="77777777" w:rsidR="00C56E27" w:rsidRPr="00523B78" w:rsidRDefault="00C56E27" w:rsidP="002E1B1B">
            <w:pPr>
              <w:jc w:val="right"/>
              <w:rPr>
                <w:rFonts w:cs="Arial"/>
                <w:bCs/>
                <w:noProof w:val="0"/>
                <w:sz w:val="20"/>
                <w:szCs w:val="20"/>
              </w:rPr>
            </w:pPr>
          </w:p>
        </w:tc>
        <w:tc>
          <w:tcPr>
            <w:tcW w:w="1984" w:type="dxa"/>
            <w:tcBorders>
              <w:top w:val="single" w:sz="4" w:space="0" w:color="auto"/>
              <w:left w:val="nil"/>
              <w:bottom w:val="single" w:sz="4" w:space="0" w:color="auto"/>
              <w:right w:val="single" w:sz="8" w:space="0" w:color="auto"/>
            </w:tcBorders>
          </w:tcPr>
          <w:p w14:paraId="71BAB3A1" w14:textId="77777777" w:rsidR="00C56E27" w:rsidRPr="00523B78" w:rsidRDefault="00C56E27" w:rsidP="002E1B1B">
            <w:pPr>
              <w:jc w:val="right"/>
              <w:rPr>
                <w:rFonts w:cs="Arial"/>
                <w:b/>
                <w:bCs/>
                <w:noProof w:val="0"/>
                <w:sz w:val="20"/>
                <w:szCs w:val="20"/>
              </w:rPr>
            </w:pPr>
          </w:p>
        </w:tc>
      </w:tr>
      <w:tr w:rsidR="002E1B1B" w:rsidRPr="00EF4B29" w14:paraId="71C3C8EC" w14:textId="228A15DC" w:rsidTr="002E1B1B">
        <w:trPr>
          <w:trHeight w:val="300"/>
        </w:trPr>
        <w:tc>
          <w:tcPr>
            <w:tcW w:w="496"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5A52EB8" w14:textId="77777777" w:rsidR="00C56E27" w:rsidRPr="00EF4B29" w:rsidRDefault="00C56E27" w:rsidP="00C56E27">
            <w:pPr>
              <w:jc w:val="center"/>
              <w:rPr>
                <w:rFonts w:cs="Arial"/>
                <w:noProof w:val="0"/>
                <w:sz w:val="20"/>
                <w:szCs w:val="20"/>
              </w:rPr>
            </w:pPr>
            <w:r w:rsidRPr="00EF4B29">
              <w:rPr>
                <w:rFonts w:cs="Arial"/>
                <w:noProof w:val="0"/>
                <w:sz w:val="20"/>
                <w:szCs w:val="20"/>
              </w:rPr>
              <w:t>7.</w:t>
            </w:r>
          </w:p>
        </w:tc>
        <w:tc>
          <w:tcPr>
            <w:tcW w:w="2730" w:type="dxa"/>
            <w:tcBorders>
              <w:top w:val="single" w:sz="4" w:space="0" w:color="auto"/>
              <w:left w:val="nil"/>
              <w:bottom w:val="single" w:sz="4" w:space="0" w:color="auto"/>
              <w:right w:val="single" w:sz="4" w:space="0" w:color="auto"/>
            </w:tcBorders>
          </w:tcPr>
          <w:p w14:paraId="5CFE3244" w14:textId="77777777" w:rsidR="00C56E27" w:rsidRPr="00EF4B29" w:rsidRDefault="00C56E27" w:rsidP="00EF4B29">
            <w:pPr>
              <w:jc w:val="both"/>
              <w:rPr>
                <w:rFonts w:cs="Arial"/>
                <w:noProof w:val="0"/>
                <w:sz w:val="20"/>
                <w:szCs w:val="20"/>
              </w:rPr>
            </w:pPr>
            <w:r w:rsidRPr="00EF4B29">
              <w:rPr>
                <w:rFonts w:cs="Arial"/>
                <w:noProof w:val="0"/>
                <w:sz w:val="20"/>
                <w:szCs w:val="20"/>
              </w:rPr>
              <w:t>Veľkoobjemový náves</w:t>
            </w:r>
          </w:p>
        </w:tc>
        <w:tc>
          <w:tcPr>
            <w:tcW w:w="685" w:type="dxa"/>
            <w:tcBorders>
              <w:top w:val="single" w:sz="4" w:space="0" w:color="auto"/>
              <w:left w:val="nil"/>
              <w:bottom w:val="single" w:sz="4" w:space="0" w:color="auto"/>
              <w:right w:val="single" w:sz="4" w:space="0" w:color="auto"/>
            </w:tcBorders>
            <w:shd w:val="clear" w:color="auto" w:fill="auto"/>
            <w:noWrap/>
          </w:tcPr>
          <w:p w14:paraId="1EDB4A6C" w14:textId="79605AEE" w:rsidR="00C56E27" w:rsidRPr="00EF4B29" w:rsidRDefault="00C56E27" w:rsidP="00C56E27">
            <w:pPr>
              <w:jc w:val="center"/>
              <w:rPr>
                <w:rFonts w:cs="Arial"/>
                <w:noProof w:val="0"/>
                <w:sz w:val="20"/>
                <w:szCs w:val="20"/>
              </w:rPr>
            </w:pPr>
            <w:r>
              <w:rPr>
                <w:rFonts w:cs="Arial"/>
                <w:sz w:val="20"/>
                <w:szCs w:val="20"/>
              </w:rPr>
              <w:t>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DC2E467" w14:textId="77777777" w:rsidR="00C56E27" w:rsidRPr="00523B78" w:rsidRDefault="00C56E27" w:rsidP="002E1B1B">
            <w:pPr>
              <w:jc w:val="right"/>
              <w:rPr>
                <w:rFonts w:cs="Arial"/>
                <w:bCs/>
                <w:noProof w:val="0"/>
                <w:sz w:val="20"/>
                <w:szCs w:val="20"/>
              </w:rPr>
            </w:pPr>
          </w:p>
        </w:tc>
        <w:tc>
          <w:tcPr>
            <w:tcW w:w="909" w:type="dxa"/>
            <w:tcBorders>
              <w:top w:val="single" w:sz="4" w:space="0" w:color="auto"/>
              <w:left w:val="nil"/>
              <w:bottom w:val="single" w:sz="4" w:space="0" w:color="auto"/>
              <w:right w:val="single" w:sz="4" w:space="0" w:color="auto"/>
            </w:tcBorders>
            <w:shd w:val="clear" w:color="auto" w:fill="auto"/>
            <w:noWrap/>
            <w:vAlign w:val="bottom"/>
          </w:tcPr>
          <w:p w14:paraId="18C13516" w14:textId="77777777" w:rsidR="00C56E27" w:rsidRPr="00523B78" w:rsidRDefault="00C56E27" w:rsidP="002E1B1B">
            <w:pPr>
              <w:jc w:val="right"/>
              <w:rPr>
                <w:rFonts w:cs="Arial"/>
                <w:bCs/>
                <w:noProof w:val="0"/>
                <w:sz w:val="20"/>
                <w:szCs w:val="20"/>
              </w:rPr>
            </w:pPr>
          </w:p>
        </w:tc>
        <w:tc>
          <w:tcPr>
            <w:tcW w:w="1560" w:type="dxa"/>
            <w:tcBorders>
              <w:top w:val="single" w:sz="4" w:space="0" w:color="auto"/>
              <w:left w:val="nil"/>
              <w:bottom w:val="single" w:sz="4" w:space="0" w:color="auto"/>
              <w:right w:val="single" w:sz="8" w:space="0" w:color="auto"/>
            </w:tcBorders>
            <w:shd w:val="clear" w:color="auto" w:fill="auto"/>
            <w:noWrap/>
            <w:vAlign w:val="bottom"/>
          </w:tcPr>
          <w:p w14:paraId="471E5586" w14:textId="77777777" w:rsidR="00C56E27" w:rsidRPr="00523B78" w:rsidRDefault="00C56E27" w:rsidP="002E1B1B">
            <w:pPr>
              <w:jc w:val="right"/>
              <w:rPr>
                <w:rFonts w:cs="Arial"/>
                <w:bCs/>
                <w:noProof w:val="0"/>
                <w:sz w:val="20"/>
                <w:szCs w:val="20"/>
              </w:rPr>
            </w:pPr>
          </w:p>
        </w:tc>
        <w:tc>
          <w:tcPr>
            <w:tcW w:w="1984" w:type="dxa"/>
            <w:tcBorders>
              <w:top w:val="single" w:sz="4" w:space="0" w:color="auto"/>
              <w:left w:val="nil"/>
              <w:bottom w:val="single" w:sz="4" w:space="0" w:color="auto"/>
              <w:right w:val="single" w:sz="8" w:space="0" w:color="auto"/>
            </w:tcBorders>
          </w:tcPr>
          <w:p w14:paraId="267561D4" w14:textId="77777777" w:rsidR="00C56E27" w:rsidRPr="00523B78" w:rsidRDefault="00C56E27" w:rsidP="002E1B1B">
            <w:pPr>
              <w:jc w:val="right"/>
              <w:rPr>
                <w:rFonts w:cs="Arial"/>
                <w:b/>
                <w:bCs/>
                <w:noProof w:val="0"/>
                <w:sz w:val="20"/>
                <w:szCs w:val="20"/>
              </w:rPr>
            </w:pPr>
          </w:p>
        </w:tc>
      </w:tr>
      <w:tr w:rsidR="00C56E27" w:rsidRPr="00EF4B29" w14:paraId="65D54766" w14:textId="77777777" w:rsidTr="002E1B1B">
        <w:trPr>
          <w:trHeight w:val="300"/>
        </w:trPr>
        <w:tc>
          <w:tcPr>
            <w:tcW w:w="8081" w:type="dxa"/>
            <w:gridSpan w:val="6"/>
            <w:tcBorders>
              <w:top w:val="single" w:sz="4" w:space="0" w:color="auto"/>
              <w:left w:val="single" w:sz="8" w:space="0" w:color="auto"/>
              <w:bottom w:val="single" w:sz="4" w:space="0" w:color="auto"/>
              <w:right w:val="single" w:sz="8" w:space="0" w:color="auto"/>
            </w:tcBorders>
            <w:shd w:val="clear" w:color="auto" w:fill="auto"/>
            <w:noWrap/>
            <w:vAlign w:val="bottom"/>
          </w:tcPr>
          <w:p w14:paraId="2510DA80" w14:textId="6523E0A9" w:rsidR="00C56E27" w:rsidRPr="00EF4B29" w:rsidRDefault="00C56E27" w:rsidP="00C56E27">
            <w:pPr>
              <w:jc w:val="right"/>
              <w:rPr>
                <w:rFonts w:cs="Arial"/>
                <w:b/>
                <w:bCs/>
                <w:noProof w:val="0"/>
                <w:sz w:val="20"/>
                <w:szCs w:val="20"/>
              </w:rPr>
            </w:pPr>
            <w:r>
              <w:rPr>
                <w:rFonts w:cs="Arial"/>
                <w:b/>
                <w:bCs/>
                <w:noProof w:val="0"/>
                <w:sz w:val="20"/>
                <w:szCs w:val="20"/>
              </w:rPr>
              <w:t>Cena za celý predmet zákazky v EUR bez DPH</w:t>
            </w:r>
          </w:p>
        </w:tc>
        <w:tc>
          <w:tcPr>
            <w:tcW w:w="1984" w:type="dxa"/>
            <w:tcBorders>
              <w:top w:val="single" w:sz="4" w:space="0" w:color="auto"/>
              <w:left w:val="nil"/>
              <w:bottom w:val="single" w:sz="4" w:space="0" w:color="auto"/>
              <w:right w:val="single" w:sz="8" w:space="0" w:color="auto"/>
            </w:tcBorders>
          </w:tcPr>
          <w:p w14:paraId="129B2B35" w14:textId="77777777" w:rsidR="00C56E27" w:rsidRPr="00523B78" w:rsidRDefault="00C56E27" w:rsidP="00523B78">
            <w:pPr>
              <w:jc w:val="right"/>
              <w:rPr>
                <w:rFonts w:cs="Arial"/>
                <w:b/>
                <w:bCs/>
                <w:noProof w:val="0"/>
                <w:sz w:val="20"/>
                <w:szCs w:val="20"/>
              </w:rPr>
            </w:pPr>
          </w:p>
        </w:tc>
      </w:tr>
      <w:tr w:rsidR="002E1B1B" w:rsidRPr="00EF4B29" w14:paraId="5FB59B68" w14:textId="77777777" w:rsidTr="002E1B1B">
        <w:trPr>
          <w:trHeight w:val="300"/>
        </w:trPr>
        <w:tc>
          <w:tcPr>
            <w:tcW w:w="8081" w:type="dxa"/>
            <w:gridSpan w:val="6"/>
            <w:tcBorders>
              <w:top w:val="single" w:sz="4" w:space="0" w:color="auto"/>
              <w:left w:val="single" w:sz="8" w:space="0" w:color="auto"/>
              <w:bottom w:val="single" w:sz="4" w:space="0" w:color="auto"/>
              <w:right w:val="single" w:sz="8" w:space="0" w:color="auto"/>
            </w:tcBorders>
            <w:shd w:val="clear" w:color="auto" w:fill="auto"/>
            <w:noWrap/>
            <w:vAlign w:val="bottom"/>
          </w:tcPr>
          <w:p w14:paraId="528641FA" w14:textId="631205DD" w:rsidR="002E1B1B" w:rsidRPr="00523B78" w:rsidRDefault="00523B78" w:rsidP="002E1B1B">
            <w:pPr>
              <w:jc w:val="center"/>
              <w:rPr>
                <w:rFonts w:cs="Arial"/>
                <w:bCs/>
                <w:noProof w:val="0"/>
                <w:sz w:val="20"/>
                <w:szCs w:val="20"/>
              </w:rPr>
            </w:pPr>
            <w:r>
              <w:rPr>
                <w:rFonts w:cs="Arial"/>
                <w:bCs/>
                <w:noProof w:val="0"/>
                <w:sz w:val="20"/>
                <w:szCs w:val="20"/>
              </w:rPr>
              <w:t xml:space="preserve">               </w:t>
            </w:r>
            <w:r w:rsidR="002E1B1B" w:rsidRPr="00523B78">
              <w:rPr>
                <w:rFonts w:cs="Arial"/>
                <w:bCs/>
                <w:noProof w:val="0"/>
                <w:sz w:val="20"/>
                <w:szCs w:val="20"/>
              </w:rPr>
              <w:t>Výška DPH (23%)</w:t>
            </w:r>
          </w:p>
        </w:tc>
        <w:tc>
          <w:tcPr>
            <w:tcW w:w="1984" w:type="dxa"/>
            <w:tcBorders>
              <w:top w:val="single" w:sz="4" w:space="0" w:color="auto"/>
              <w:left w:val="nil"/>
              <w:bottom w:val="single" w:sz="4" w:space="0" w:color="auto"/>
              <w:right w:val="single" w:sz="8" w:space="0" w:color="auto"/>
            </w:tcBorders>
          </w:tcPr>
          <w:p w14:paraId="039E01BE" w14:textId="77777777" w:rsidR="002E1B1B" w:rsidRPr="00523B78" w:rsidRDefault="002E1B1B" w:rsidP="002E1B1B">
            <w:pPr>
              <w:jc w:val="right"/>
              <w:rPr>
                <w:rFonts w:cs="Arial"/>
                <w:b/>
                <w:bCs/>
                <w:noProof w:val="0"/>
                <w:sz w:val="20"/>
                <w:szCs w:val="20"/>
              </w:rPr>
            </w:pPr>
          </w:p>
        </w:tc>
      </w:tr>
      <w:tr w:rsidR="00C56E27" w:rsidRPr="00EF4B29" w14:paraId="38D88A12" w14:textId="77777777" w:rsidTr="002E1B1B">
        <w:trPr>
          <w:trHeight w:val="300"/>
        </w:trPr>
        <w:tc>
          <w:tcPr>
            <w:tcW w:w="8081" w:type="dxa"/>
            <w:gridSpan w:val="6"/>
            <w:tcBorders>
              <w:top w:val="single" w:sz="4" w:space="0" w:color="auto"/>
              <w:left w:val="single" w:sz="8" w:space="0" w:color="auto"/>
              <w:bottom w:val="single" w:sz="4" w:space="0" w:color="auto"/>
              <w:right w:val="single" w:sz="8" w:space="0" w:color="auto"/>
            </w:tcBorders>
            <w:shd w:val="clear" w:color="auto" w:fill="auto"/>
            <w:noWrap/>
            <w:vAlign w:val="bottom"/>
          </w:tcPr>
          <w:p w14:paraId="73437043" w14:textId="23F8FED9" w:rsidR="00C56E27" w:rsidRPr="00523B78" w:rsidRDefault="002E1B1B" w:rsidP="002E1B1B">
            <w:pPr>
              <w:jc w:val="center"/>
              <w:rPr>
                <w:rFonts w:cs="Arial"/>
                <w:bCs/>
                <w:noProof w:val="0"/>
                <w:sz w:val="20"/>
                <w:szCs w:val="20"/>
              </w:rPr>
            </w:pPr>
            <w:r w:rsidRPr="00523B78">
              <w:rPr>
                <w:rFonts w:cs="Arial"/>
                <w:bCs/>
                <w:noProof w:val="0"/>
                <w:sz w:val="20"/>
                <w:szCs w:val="20"/>
              </w:rPr>
              <w:t xml:space="preserve">                            </w:t>
            </w:r>
            <w:r w:rsidR="00523B78">
              <w:rPr>
                <w:rFonts w:cs="Arial"/>
                <w:bCs/>
                <w:noProof w:val="0"/>
                <w:sz w:val="20"/>
                <w:szCs w:val="20"/>
              </w:rPr>
              <w:t xml:space="preserve">                              </w:t>
            </w:r>
            <w:r w:rsidR="00C56E27" w:rsidRPr="00523B78">
              <w:rPr>
                <w:rFonts w:cs="Arial"/>
                <w:bCs/>
                <w:noProof w:val="0"/>
                <w:sz w:val="20"/>
                <w:szCs w:val="20"/>
              </w:rPr>
              <w:t>Cena za celý predmet zákazky v EUR s DPH</w:t>
            </w:r>
          </w:p>
        </w:tc>
        <w:tc>
          <w:tcPr>
            <w:tcW w:w="1984" w:type="dxa"/>
            <w:tcBorders>
              <w:top w:val="single" w:sz="4" w:space="0" w:color="auto"/>
              <w:left w:val="nil"/>
              <w:bottom w:val="single" w:sz="4" w:space="0" w:color="auto"/>
              <w:right w:val="single" w:sz="8" w:space="0" w:color="auto"/>
            </w:tcBorders>
          </w:tcPr>
          <w:p w14:paraId="7D36C2B5" w14:textId="77777777" w:rsidR="00C56E27" w:rsidRPr="00523B78" w:rsidRDefault="00C56E27" w:rsidP="002E1B1B">
            <w:pPr>
              <w:jc w:val="right"/>
              <w:rPr>
                <w:rFonts w:cs="Arial"/>
                <w:b/>
                <w:bCs/>
                <w:noProof w:val="0"/>
                <w:sz w:val="20"/>
                <w:szCs w:val="20"/>
              </w:rPr>
            </w:pPr>
          </w:p>
        </w:tc>
      </w:tr>
    </w:tbl>
    <w:p w14:paraId="2A665C61" w14:textId="13F84D11" w:rsidR="00D42C0E" w:rsidRPr="004D239D" w:rsidRDefault="00D42C0E" w:rsidP="0045749F">
      <w:pPr>
        <w:shd w:val="clear" w:color="auto" w:fill="FFFFFF"/>
        <w:jc w:val="both"/>
        <w:rPr>
          <w:rFonts w:cs="Arial"/>
          <w:noProof w:val="0"/>
          <w:sz w:val="20"/>
          <w:szCs w:val="20"/>
        </w:rPr>
      </w:pPr>
    </w:p>
    <w:p w14:paraId="5EED029D" w14:textId="7A7D49C7"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5E5339D9" w14:textId="4C723098" w:rsidR="0051547D" w:rsidRDefault="0051547D" w:rsidP="008B4BA2">
      <w:pPr>
        <w:shd w:val="clear" w:color="auto" w:fill="FFFFFF"/>
        <w:rPr>
          <w:rFonts w:cs="Arial"/>
          <w:noProof w:val="0"/>
          <w:color w:val="222222"/>
          <w:sz w:val="20"/>
          <w:szCs w:val="20"/>
        </w:rPr>
      </w:pPr>
    </w:p>
    <w:p w14:paraId="36930E84" w14:textId="6673D356" w:rsidR="002E1B1B" w:rsidRPr="004D239D" w:rsidRDefault="002E1B1B"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3C85388E" w14:textId="77777777" w:rsidTr="0051547D">
        <w:tc>
          <w:tcPr>
            <w:tcW w:w="2500" w:type="pct"/>
          </w:tcPr>
          <w:p w14:paraId="5BC88476" w14:textId="77777777" w:rsidR="008B4BA2" w:rsidRPr="004D239D" w:rsidRDefault="008B4BA2" w:rsidP="008B4BA2">
            <w:pPr>
              <w:rPr>
                <w:rFonts w:cs="Arial"/>
                <w:noProof w:val="0"/>
                <w:sz w:val="20"/>
                <w:szCs w:val="20"/>
              </w:rPr>
            </w:pPr>
          </w:p>
        </w:tc>
        <w:tc>
          <w:tcPr>
            <w:tcW w:w="2500" w:type="pct"/>
            <w:tcBorders>
              <w:top w:val="dashed" w:sz="4" w:space="0" w:color="auto"/>
            </w:tcBorders>
          </w:tcPr>
          <w:p w14:paraId="368E81CD"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141674A2" w14:textId="4E2B2CB6" w:rsidR="008B4BA2" w:rsidRPr="004D239D" w:rsidRDefault="008B4BA2"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com</w:t>
            </w:r>
          </w:p>
        </w:tc>
      </w:tr>
    </w:tbl>
    <w:p w14:paraId="760A1A35" w14:textId="0385D520" w:rsidR="00A7300C" w:rsidRPr="004D239D" w:rsidRDefault="00A7300C" w:rsidP="00A7300C">
      <w:pPr>
        <w:pStyle w:val="Nadpis2"/>
        <w:rPr>
          <w:rFonts w:cs="Arial"/>
          <w:noProof w:val="0"/>
        </w:rPr>
      </w:pPr>
      <w:bookmarkStart w:id="2" w:name="_Toc182492427"/>
      <w:r w:rsidRPr="004D239D">
        <w:rPr>
          <w:rFonts w:cs="Arial"/>
          <w:noProof w:val="0"/>
        </w:rPr>
        <w:lastRenderedPageBreak/>
        <w:t>Príloha č. 2</w:t>
      </w:r>
      <w:r w:rsidR="000A0F5D" w:rsidRPr="004D239D">
        <w:rPr>
          <w:rFonts w:cs="Arial"/>
          <w:noProof w:val="0"/>
        </w:rPr>
        <w:t xml:space="preserve"> - Vyhlásenie uchádzača o podmienkach súťaže</w:t>
      </w:r>
      <w:bookmarkEnd w:id="2"/>
      <w:r w:rsidRPr="004D239D">
        <w:rPr>
          <w:rFonts w:cs="Arial"/>
          <w:noProof w:val="0"/>
        </w:rPr>
        <w:t xml:space="preserve"> </w:t>
      </w:r>
    </w:p>
    <w:p w14:paraId="1B1A7F41" w14:textId="77777777" w:rsidR="00D7469B" w:rsidRPr="004D239D" w:rsidRDefault="00D7469B" w:rsidP="00D7469B">
      <w:pPr>
        <w:jc w:val="center"/>
        <w:rPr>
          <w:rFonts w:cs="Arial"/>
          <w:b/>
          <w:bCs/>
          <w:noProof w:val="0"/>
          <w:color w:val="222222"/>
          <w:sz w:val="28"/>
          <w:szCs w:val="28"/>
        </w:rPr>
      </w:pPr>
    </w:p>
    <w:p w14:paraId="198D0DC0"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53553D3D" w14:textId="30F8BB34" w:rsidR="00D7469B" w:rsidRDefault="00D7469B" w:rsidP="00D7469B">
      <w:pPr>
        <w:rPr>
          <w:rFonts w:cs="Arial"/>
          <w:noProof w:val="0"/>
          <w:szCs w:val="20"/>
        </w:rPr>
      </w:pPr>
    </w:p>
    <w:p w14:paraId="5132803F" w14:textId="77777777" w:rsidR="002E1B1B" w:rsidRPr="004D239D" w:rsidRDefault="002E1B1B" w:rsidP="00D7469B">
      <w:pPr>
        <w:rPr>
          <w:rFonts w:cs="Arial"/>
          <w:noProof w:val="0"/>
          <w:szCs w:val="20"/>
        </w:rPr>
      </w:pPr>
    </w:p>
    <w:p w14:paraId="081B39BC"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1C583C" w14:textId="77777777" w:rsidR="00D7469B" w:rsidRPr="004D239D" w:rsidRDefault="00D7469B" w:rsidP="00D7469B">
      <w:pPr>
        <w:rPr>
          <w:rFonts w:cs="Arial"/>
          <w:b/>
          <w:noProof w:val="0"/>
          <w:sz w:val="20"/>
          <w:szCs w:val="20"/>
        </w:rPr>
      </w:pPr>
      <w:bookmarkStart w:id="3" w:name="_Hlk31567990"/>
    </w:p>
    <w:tbl>
      <w:tblPr>
        <w:tblW w:w="5000" w:type="pct"/>
        <w:tblLook w:val="04A0" w:firstRow="1" w:lastRow="0" w:firstColumn="1" w:lastColumn="0" w:noHBand="0" w:noVBand="1"/>
      </w:tblPr>
      <w:tblGrid>
        <w:gridCol w:w="3545"/>
        <w:gridCol w:w="6093"/>
      </w:tblGrid>
      <w:tr w:rsidR="00D7469B" w:rsidRPr="004D239D" w14:paraId="4A1CBD85" w14:textId="77777777" w:rsidTr="00D7469B">
        <w:tc>
          <w:tcPr>
            <w:tcW w:w="1839" w:type="pct"/>
            <w:shd w:val="clear" w:color="auto" w:fill="auto"/>
          </w:tcPr>
          <w:p w14:paraId="3D71C17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50182A54"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647F7D96" w14:textId="77777777" w:rsidTr="00D7469B">
        <w:tc>
          <w:tcPr>
            <w:tcW w:w="1839" w:type="pct"/>
            <w:shd w:val="clear" w:color="auto" w:fill="auto"/>
          </w:tcPr>
          <w:p w14:paraId="4B9F6B76"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DEA670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09E53A26" w14:textId="77777777" w:rsidTr="00D7469B">
        <w:tc>
          <w:tcPr>
            <w:tcW w:w="1839" w:type="pct"/>
            <w:shd w:val="clear" w:color="auto" w:fill="auto"/>
          </w:tcPr>
          <w:p w14:paraId="0A01E1F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0546D850" w14:textId="7563033E" w:rsidR="00D7469B" w:rsidRPr="00A4400F" w:rsidRDefault="004F2BDA" w:rsidP="00E51046">
            <w:pPr>
              <w:spacing w:line="360" w:lineRule="auto"/>
              <w:jc w:val="both"/>
              <w:rPr>
                <w:rFonts w:cs="Arial"/>
                <w:noProof w:val="0"/>
                <w:sz w:val="20"/>
                <w:szCs w:val="20"/>
              </w:rPr>
            </w:pPr>
            <w:r w:rsidRPr="004F2BDA">
              <w:rPr>
                <w:rFonts w:cs="Arial"/>
                <w:sz w:val="20"/>
                <w:szCs w:val="20"/>
              </w:rPr>
              <w:t xml:space="preserve">JUDr. Tibor Menyhart </w:t>
            </w:r>
            <w:r w:rsidR="00185305" w:rsidRPr="00A4400F">
              <w:rPr>
                <w:rFonts w:cs="Arial"/>
                <w:sz w:val="20"/>
                <w:szCs w:val="20"/>
              </w:rPr>
              <w:t>- generálny riaditeľ</w:t>
            </w:r>
          </w:p>
        </w:tc>
      </w:tr>
      <w:tr w:rsidR="00D7469B" w:rsidRPr="004D239D" w14:paraId="781E75F1" w14:textId="77777777" w:rsidTr="00D7469B">
        <w:tc>
          <w:tcPr>
            <w:tcW w:w="1839" w:type="pct"/>
            <w:shd w:val="clear" w:color="auto" w:fill="auto"/>
          </w:tcPr>
          <w:p w14:paraId="39F4896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75487787" w14:textId="77777777" w:rsidR="00D7469B" w:rsidRPr="00A4400F" w:rsidRDefault="00D7469B" w:rsidP="00D7469B">
            <w:pPr>
              <w:spacing w:line="360" w:lineRule="auto"/>
              <w:jc w:val="both"/>
              <w:rPr>
                <w:rFonts w:cs="Arial"/>
                <w:noProof w:val="0"/>
                <w:sz w:val="20"/>
                <w:szCs w:val="20"/>
              </w:rPr>
            </w:pPr>
            <w:r w:rsidRPr="00A4400F">
              <w:rPr>
                <w:rFonts w:cs="Arial"/>
                <w:noProof w:val="0"/>
                <w:sz w:val="20"/>
                <w:szCs w:val="20"/>
              </w:rPr>
              <w:t>36038351</w:t>
            </w:r>
          </w:p>
        </w:tc>
      </w:tr>
      <w:tr w:rsidR="00D7469B" w:rsidRPr="004D239D" w14:paraId="462BCBC8" w14:textId="77777777" w:rsidTr="00D7469B">
        <w:tc>
          <w:tcPr>
            <w:tcW w:w="1839" w:type="pct"/>
            <w:shd w:val="clear" w:color="auto" w:fill="auto"/>
          </w:tcPr>
          <w:p w14:paraId="439FA12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5DF61FB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2C4EDE0F" w14:textId="77777777" w:rsidTr="00D7469B">
        <w:tc>
          <w:tcPr>
            <w:tcW w:w="1839" w:type="pct"/>
            <w:shd w:val="clear" w:color="auto" w:fill="auto"/>
          </w:tcPr>
          <w:p w14:paraId="19358DC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368BCD4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68A9A0F1" w14:textId="77777777" w:rsidR="00D7469B" w:rsidRPr="004D239D" w:rsidRDefault="00D7469B" w:rsidP="00D7469B">
      <w:pPr>
        <w:pStyle w:val="Zkladntext1"/>
        <w:shd w:val="clear" w:color="auto" w:fill="auto"/>
        <w:spacing w:line="240" w:lineRule="auto"/>
        <w:rPr>
          <w:rFonts w:ascii="Arial" w:hAnsi="Arial" w:cs="Arial"/>
          <w:b/>
          <w:sz w:val="20"/>
        </w:rPr>
      </w:pPr>
    </w:p>
    <w:p w14:paraId="4E901FEE"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60AB87AB" w14:textId="77777777" w:rsidTr="00D7469B">
        <w:tc>
          <w:tcPr>
            <w:tcW w:w="1839" w:type="pct"/>
            <w:shd w:val="clear" w:color="auto" w:fill="auto"/>
          </w:tcPr>
          <w:p w14:paraId="0A25DA43"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6932E5EC" w14:textId="77777777" w:rsidR="00D7469B" w:rsidRPr="004D239D" w:rsidRDefault="00D7469B" w:rsidP="00D7469B">
            <w:pPr>
              <w:spacing w:line="360" w:lineRule="auto"/>
              <w:rPr>
                <w:rFonts w:cs="Arial"/>
                <w:noProof w:val="0"/>
                <w:sz w:val="20"/>
                <w:szCs w:val="20"/>
              </w:rPr>
            </w:pPr>
          </w:p>
        </w:tc>
      </w:tr>
      <w:tr w:rsidR="00D7469B" w:rsidRPr="004D239D" w14:paraId="1118229F" w14:textId="77777777" w:rsidTr="00D7469B">
        <w:tc>
          <w:tcPr>
            <w:tcW w:w="1839" w:type="pct"/>
            <w:shd w:val="clear" w:color="auto" w:fill="auto"/>
          </w:tcPr>
          <w:p w14:paraId="2F808B68"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7170D7EA" w14:textId="77777777" w:rsidR="00D7469B" w:rsidRPr="004D239D" w:rsidRDefault="00D7469B" w:rsidP="00D7469B">
            <w:pPr>
              <w:spacing w:line="360" w:lineRule="auto"/>
              <w:rPr>
                <w:rFonts w:cs="Arial"/>
                <w:noProof w:val="0"/>
                <w:sz w:val="20"/>
                <w:szCs w:val="20"/>
              </w:rPr>
            </w:pPr>
          </w:p>
        </w:tc>
      </w:tr>
      <w:tr w:rsidR="00D7469B" w:rsidRPr="004D239D" w14:paraId="4ED09897" w14:textId="77777777" w:rsidTr="00D7469B">
        <w:tc>
          <w:tcPr>
            <w:tcW w:w="1839" w:type="pct"/>
            <w:shd w:val="clear" w:color="auto" w:fill="auto"/>
          </w:tcPr>
          <w:p w14:paraId="65F4F5EA"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18B0F24" w14:textId="77777777" w:rsidR="00D7469B" w:rsidRPr="004D239D" w:rsidRDefault="00D7469B" w:rsidP="00D7469B">
            <w:pPr>
              <w:spacing w:line="360" w:lineRule="auto"/>
              <w:rPr>
                <w:rFonts w:cs="Arial"/>
                <w:noProof w:val="0"/>
                <w:sz w:val="20"/>
                <w:szCs w:val="20"/>
              </w:rPr>
            </w:pPr>
          </w:p>
        </w:tc>
      </w:tr>
      <w:tr w:rsidR="00D7469B" w:rsidRPr="004D239D" w14:paraId="3AE734DE" w14:textId="77777777" w:rsidTr="00D7469B">
        <w:tc>
          <w:tcPr>
            <w:tcW w:w="1839" w:type="pct"/>
            <w:shd w:val="clear" w:color="auto" w:fill="auto"/>
          </w:tcPr>
          <w:p w14:paraId="337AC1C2"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0767F9CF" w14:textId="77777777" w:rsidR="00D7469B" w:rsidRPr="004D239D" w:rsidRDefault="00D7469B" w:rsidP="00D7469B">
            <w:pPr>
              <w:spacing w:line="360" w:lineRule="auto"/>
              <w:rPr>
                <w:rFonts w:cs="Arial"/>
                <w:noProof w:val="0"/>
                <w:sz w:val="20"/>
                <w:szCs w:val="20"/>
              </w:rPr>
            </w:pPr>
          </w:p>
        </w:tc>
      </w:tr>
    </w:tbl>
    <w:p w14:paraId="126BA42B" w14:textId="77777777" w:rsidR="00D7469B" w:rsidRPr="004D239D" w:rsidRDefault="00D7469B" w:rsidP="00D7469B">
      <w:pPr>
        <w:jc w:val="both"/>
        <w:rPr>
          <w:rFonts w:cs="Arial"/>
          <w:noProof w:val="0"/>
          <w:color w:val="000000" w:themeColor="text1"/>
          <w:sz w:val="20"/>
          <w:szCs w:val="20"/>
        </w:rPr>
      </w:pPr>
    </w:p>
    <w:p w14:paraId="22163322" w14:textId="572BACA4" w:rsidR="00D7469B" w:rsidRPr="001C6758" w:rsidRDefault="00D7469B" w:rsidP="00D7469B">
      <w:pPr>
        <w:jc w:val="both"/>
        <w:rPr>
          <w:rFonts w:cs="Arial"/>
          <w:b/>
          <w:noProof w:val="0"/>
          <w:sz w:val="20"/>
          <w:szCs w:val="20"/>
        </w:rPr>
      </w:pPr>
      <w:r w:rsidRPr="004D239D">
        <w:rPr>
          <w:rFonts w:cs="Arial"/>
          <w:noProof w:val="0"/>
          <w:color w:val="000000" w:themeColor="text1"/>
          <w:sz w:val="20"/>
          <w:szCs w:val="20"/>
        </w:rPr>
        <w:t>Ako uchádzač, ktorý predkladá ponuku vo verejnom obstarávaní na predmet zákazky s názvom</w:t>
      </w:r>
      <w:r w:rsidRPr="00735DB7">
        <w:rPr>
          <w:rFonts w:cs="Arial"/>
          <w:noProof w:val="0"/>
          <w:color w:val="000000" w:themeColor="text1"/>
          <w:sz w:val="20"/>
          <w:szCs w:val="20"/>
        </w:rPr>
        <w:t xml:space="preserve">: </w:t>
      </w:r>
      <w:r w:rsidR="009D694F" w:rsidRPr="003836E8">
        <w:rPr>
          <w:rFonts w:cs="Arial"/>
          <w:b/>
          <w:noProof w:val="0"/>
          <w:color w:val="000000" w:themeColor="text1"/>
          <w:sz w:val="20"/>
          <w:szCs w:val="20"/>
        </w:rPr>
        <w:t>„</w:t>
      </w:r>
      <w:r w:rsidR="00313EBF" w:rsidRPr="00313EBF">
        <w:rPr>
          <w:rFonts w:cs="Arial"/>
          <w:b/>
          <w:noProof w:val="0"/>
          <w:sz w:val="20"/>
          <w:szCs w:val="20"/>
        </w:rPr>
        <w:t>Poľnohospodárske stroje</w:t>
      </w:r>
      <w:r w:rsidR="009D694F" w:rsidRPr="003836E8">
        <w:rPr>
          <w:rFonts w:cs="Arial"/>
          <w:b/>
          <w:noProof w:val="0"/>
          <w:sz w:val="20"/>
          <w:szCs w:val="20"/>
        </w:rPr>
        <w:t>“</w:t>
      </w:r>
      <w:r w:rsidRPr="003836E8">
        <w:rPr>
          <w:rFonts w:cs="Arial"/>
          <w:b/>
          <w:noProof w:val="0"/>
          <w:sz w:val="20"/>
          <w:szCs w:val="20"/>
        </w:rPr>
        <w:t>,</w:t>
      </w:r>
    </w:p>
    <w:p w14:paraId="2C8E2DB0" w14:textId="77777777" w:rsidR="00D7469B" w:rsidRPr="004D239D" w:rsidRDefault="00D7469B" w:rsidP="00D7469B">
      <w:pPr>
        <w:jc w:val="both"/>
        <w:rPr>
          <w:rFonts w:cs="Arial"/>
          <w:noProof w:val="0"/>
          <w:color w:val="000000" w:themeColor="text1"/>
          <w:sz w:val="20"/>
          <w:szCs w:val="20"/>
        </w:rPr>
      </w:pPr>
    </w:p>
    <w:p w14:paraId="12FEDF67" w14:textId="529B5810"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3"/>
    </w:p>
    <w:p w14:paraId="657B848A" w14:textId="77777777" w:rsidR="00D7469B" w:rsidRPr="004D239D" w:rsidRDefault="00D7469B" w:rsidP="00D7469B">
      <w:pPr>
        <w:jc w:val="both"/>
        <w:rPr>
          <w:rFonts w:cs="Arial"/>
          <w:noProof w:val="0"/>
          <w:color w:val="000000" w:themeColor="text1"/>
          <w:sz w:val="20"/>
          <w:szCs w:val="20"/>
        </w:rPr>
      </w:pPr>
    </w:p>
    <w:p w14:paraId="56CD200C" w14:textId="77777777" w:rsidR="00D7469B" w:rsidRPr="004D239D" w:rsidRDefault="00D7469B" w:rsidP="000C3E56">
      <w:pPr>
        <w:pStyle w:val="Odsekzoznamu"/>
        <w:numPr>
          <w:ilvl w:val="0"/>
          <w:numId w:val="7"/>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6535DF4" w14:textId="2D5412B3"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 bezvýhradne súhlasím s </w:t>
      </w:r>
      <w:r w:rsidRPr="00947A18">
        <w:rPr>
          <w:rFonts w:cs="Arial"/>
          <w:noProof w:val="0"/>
          <w:color w:val="000000" w:themeColor="text1"/>
          <w:sz w:val="20"/>
          <w:szCs w:val="20"/>
        </w:rPr>
        <w:t xml:space="preserve">obsahom </w:t>
      </w:r>
      <w:r w:rsidR="00E815E0" w:rsidRPr="00947A18">
        <w:rPr>
          <w:rFonts w:cs="Arial"/>
          <w:noProof w:val="0"/>
          <w:color w:val="000000" w:themeColor="text1"/>
          <w:sz w:val="20"/>
          <w:szCs w:val="20"/>
        </w:rPr>
        <w:t>zmluvy</w:t>
      </w:r>
      <w:r w:rsidR="00B22F21" w:rsidRPr="00947A18">
        <w:rPr>
          <w:rFonts w:cs="Arial"/>
          <w:noProof w:val="0"/>
          <w:color w:val="000000" w:themeColor="text1"/>
          <w:sz w:val="20"/>
          <w:szCs w:val="20"/>
        </w:rPr>
        <w:t>,</w:t>
      </w:r>
      <w:r w:rsidR="00B22F21" w:rsidRPr="004D239D">
        <w:rPr>
          <w:rFonts w:cs="Arial"/>
          <w:noProof w:val="0"/>
          <w:color w:val="000000" w:themeColor="text1"/>
          <w:sz w:val="20"/>
          <w:szCs w:val="20"/>
        </w:rPr>
        <w:t xml:space="preserve"> vrátane všetkých jej</w:t>
      </w:r>
      <w:r w:rsidRPr="004D239D">
        <w:rPr>
          <w:rFonts w:cs="Arial"/>
          <w:noProof w:val="0"/>
          <w:color w:val="000000" w:themeColor="text1"/>
          <w:sz w:val="20"/>
          <w:szCs w:val="20"/>
        </w:rPr>
        <w:t xml:space="preserve"> príloh</w:t>
      </w:r>
    </w:p>
    <w:p w14:paraId="17481B35"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44487142"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2A2DC2E0" w14:textId="0459EAFB" w:rsidR="00D7469B" w:rsidRPr="004D239D" w:rsidRDefault="003D6B92"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w:t>
      </w:r>
      <w:r w:rsidR="00DB5938">
        <w:rPr>
          <w:rFonts w:cs="Arial"/>
          <w:noProof w:val="0"/>
          <w:color w:val="000000" w:themeColor="text1"/>
          <w:sz w:val="20"/>
          <w:szCs w:val="20"/>
        </w:rPr>
        <w:t>co</w:t>
      </w:r>
      <w:r w:rsidR="00D7469B" w:rsidRPr="004D239D">
        <w:rPr>
          <w:rFonts w:cs="Arial"/>
          <w:noProof w:val="0"/>
          <w:color w:val="000000" w:themeColor="text1"/>
          <w:sz w:val="20"/>
          <w:szCs w:val="20"/>
        </w:rPr>
        <w:t>val sám</w:t>
      </w:r>
    </w:p>
    <w:p w14:paraId="3899D34F" w14:textId="4A70FE17" w:rsidR="00D7469B" w:rsidRPr="004D239D" w:rsidRDefault="003D6B92"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w:t>
      </w:r>
      <w:r w:rsidR="00DB5938">
        <w:rPr>
          <w:rFonts w:cs="Arial"/>
          <w:noProof w:val="0"/>
          <w:color w:val="000000" w:themeColor="text1"/>
          <w:sz w:val="20"/>
          <w:szCs w:val="20"/>
        </w:rPr>
        <w:t>co</w:t>
      </w:r>
      <w:r w:rsidR="00D7469B" w:rsidRPr="004D239D">
        <w:rPr>
          <w:rFonts w:cs="Arial"/>
          <w:noProof w:val="0"/>
          <w:color w:val="000000" w:themeColor="text1"/>
          <w:sz w:val="20"/>
          <w:szCs w:val="20"/>
        </w:rPr>
        <w:t xml:space="preserve">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1857CD38" w14:textId="77777777" w:rsidTr="00D7469B">
        <w:trPr>
          <w:trHeight w:val="381"/>
        </w:trPr>
        <w:tc>
          <w:tcPr>
            <w:tcW w:w="2333" w:type="pct"/>
            <w:shd w:val="clear" w:color="auto" w:fill="auto"/>
          </w:tcPr>
          <w:p w14:paraId="004C3F91"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082F4431" w14:textId="77777777" w:rsidR="00D7469B" w:rsidRPr="004D239D" w:rsidRDefault="00D7469B" w:rsidP="00D7469B">
            <w:pPr>
              <w:rPr>
                <w:rFonts w:cs="Arial"/>
                <w:noProof w:val="0"/>
                <w:sz w:val="20"/>
                <w:szCs w:val="20"/>
              </w:rPr>
            </w:pPr>
          </w:p>
        </w:tc>
      </w:tr>
      <w:tr w:rsidR="00D7469B" w:rsidRPr="004D239D" w14:paraId="6551AF7E" w14:textId="77777777" w:rsidTr="00D7469B">
        <w:trPr>
          <w:trHeight w:val="381"/>
        </w:trPr>
        <w:tc>
          <w:tcPr>
            <w:tcW w:w="2333" w:type="pct"/>
            <w:shd w:val="clear" w:color="auto" w:fill="auto"/>
          </w:tcPr>
          <w:p w14:paraId="7B688EC9"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753AA17A" w14:textId="77777777" w:rsidR="00D7469B" w:rsidRPr="004D239D" w:rsidRDefault="00D7469B" w:rsidP="00D7469B">
            <w:pPr>
              <w:rPr>
                <w:rFonts w:cs="Arial"/>
                <w:noProof w:val="0"/>
                <w:sz w:val="20"/>
                <w:szCs w:val="20"/>
              </w:rPr>
            </w:pPr>
          </w:p>
        </w:tc>
      </w:tr>
      <w:tr w:rsidR="00D7469B" w:rsidRPr="004D239D" w14:paraId="6D2B157E" w14:textId="77777777" w:rsidTr="00D7469B">
        <w:trPr>
          <w:trHeight w:val="364"/>
        </w:trPr>
        <w:tc>
          <w:tcPr>
            <w:tcW w:w="2333" w:type="pct"/>
            <w:shd w:val="clear" w:color="auto" w:fill="auto"/>
          </w:tcPr>
          <w:p w14:paraId="09C65D74"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19FBD51A" w14:textId="77777777" w:rsidR="00D7469B" w:rsidRPr="004D239D" w:rsidRDefault="00D7469B" w:rsidP="00D7469B">
            <w:pPr>
              <w:rPr>
                <w:rFonts w:cs="Arial"/>
                <w:noProof w:val="0"/>
                <w:sz w:val="20"/>
                <w:szCs w:val="20"/>
              </w:rPr>
            </w:pPr>
          </w:p>
        </w:tc>
      </w:tr>
      <w:tr w:rsidR="00D7469B" w:rsidRPr="004D239D" w14:paraId="56818791" w14:textId="77777777" w:rsidTr="00D7469B">
        <w:trPr>
          <w:trHeight w:val="381"/>
        </w:trPr>
        <w:tc>
          <w:tcPr>
            <w:tcW w:w="2333" w:type="pct"/>
            <w:shd w:val="clear" w:color="auto" w:fill="auto"/>
          </w:tcPr>
          <w:p w14:paraId="28E474D1"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5F623B15" w14:textId="77777777" w:rsidR="00D7469B" w:rsidRPr="004D239D" w:rsidRDefault="00D7469B" w:rsidP="00D7469B">
            <w:pPr>
              <w:rPr>
                <w:rFonts w:cs="Arial"/>
                <w:noProof w:val="0"/>
                <w:sz w:val="20"/>
                <w:szCs w:val="20"/>
              </w:rPr>
            </w:pPr>
          </w:p>
        </w:tc>
      </w:tr>
    </w:tbl>
    <w:p w14:paraId="423AB7F1" w14:textId="77777777" w:rsidR="00D7469B" w:rsidRPr="004D239D" w:rsidRDefault="00D7469B" w:rsidP="00D7469B">
      <w:pPr>
        <w:shd w:val="clear" w:color="auto" w:fill="FFFFFF"/>
        <w:jc w:val="both"/>
        <w:rPr>
          <w:rFonts w:cs="Arial"/>
          <w:noProof w:val="0"/>
          <w:color w:val="000000" w:themeColor="text1"/>
          <w:sz w:val="20"/>
          <w:szCs w:val="20"/>
        </w:rPr>
      </w:pPr>
    </w:p>
    <w:p w14:paraId="11288E7E" w14:textId="6BB2DA1D" w:rsidR="00D7469B" w:rsidRDefault="00D7469B" w:rsidP="00D7469B">
      <w:pPr>
        <w:pStyle w:val="Odsekzoznamu"/>
        <w:shd w:val="clear" w:color="auto" w:fill="FFFFFF"/>
        <w:ind w:left="360"/>
        <w:jc w:val="both"/>
        <w:rPr>
          <w:rFonts w:cs="Arial"/>
          <w:noProof w:val="0"/>
          <w:color w:val="000000" w:themeColor="text1"/>
          <w:sz w:val="20"/>
          <w:szCs w:val="20"/>
        </w:rPr>
      </w:pPr>
    </w:p>
    <w:p w14:paraId="4766874A" w14:textId="276C1561" w:rsidR="007B0FF8" w:rsidRDefault="007B0FF8" w:rsidP="00D7469B">
      <w:pPr>
        <w:pStyle w:val="Odsekzoznamu"/>
        <w:shd w:val="clear" w:color="auto" w:fill="FFFFFF"/>
        <w:ind w:left="360"/>
        <w:jc w:val="both"/>
        <w:rPr>
          <w:rFonts w:cs="Arial"/>
          <w:noProof w:val="0"/>
          <w:color w:val="000000" w:themeColor="text1"/>
          <w:sz w:val="20"/>
          <w:szCs w:val="20"/>
        </w:rPr>
      </w:pPr>
    </w:p>
    <w:p w14:paraId="787CF7C9" w14:textId="7A8DFCBF" w:rsidR="007B0FF8" w:rsidRDefault="007B0FF8" w:rsidP="00D7469B">
      <w:pPr>
        <w:pStyle w:val="Odsekzoznamu"/>
        <w:shd w:val="clear" w:color="auto" w:fill="FFFFFF"/>
        <w:ind w:left="360"/>
        <w:jc w:val="both"/>
        <w:rPr>
          <w:rFonts w:cs="Arial"/>
          <w:noProof w:val="0"/>
          <w:color w:val="000000" w:themeColor="text1"/>
          <w:sz w:val="20"/>
          <w:szCs w:val="20"/>
        </w:rPr>
      </w:pPr>
    </w:p>
    <w:p w14:paraId="34263375" w14:textId="09717970" w:rsidR="007B0FF8" w:rsidRDefault="007B0FF8" w:rsidP="00D7469B">
      <w:pPr>
        <w:pStyle w:val="Odsekzoznamu"/>
        <w:shd w:val="clear" w:color="auto" w:fill="FFFFFF"/>
        <w:ind w:left="360"/>
        <w:jc w:val="both"/>
        <w:rPr>
          <w:rFonts w:cs="Arial"/>
          <w:noProof w:val="0"/>
          <w:color w:val="000000" w:themeColor="text1"/>
          <w:sz w:val="20"/>
          <w:szCs w:val="20"/>
        </w:rPr>
      </w:pPr>
    </w:p>
    <w:p w14:paraId="614C852B" w14:textId="46CA6921" w:rsidR="007B0FF8" w:rsidRDefault="007B0FF8" w:rsidP="00D7469B">
      <w:pPr>
        <w:pStyle w:val="Odsekzoznamu"/>
        <w:shd w:val="clear" w:color="auto" w:fill="FFFFFF"/>
        <w:ind w:left="360"/>
        <w:jc w:val="both"/>
        <w:rPr>
          <w:rFonts w:cs="Arial"/>
          <w:noProof w:val="0"/>
          <w:color w:val="000000" w:themeColor="text1"/>
          <w:sz w:val="20"/>
          <w:szCs w:val="20"/>
        </w:rPr>
      </w:pPr>
    </w:p>
    <w:p w14:paraId="5E2FE7D6" w14:textId="77777777" w:rsidR="007B0FF8" w:rsidRPr="004D239D" w:rsidRDefault="007B0FF8" w:rsidP="00D7469B">
      <w:pPr>
        <w:pStyle w:val="Odsekzoznamu"/>
        <w:shd w:val="clear" w:color="auto" w:fill="FFFFFF"/>
        <w:ind w:left="360"/>
        <w:jc w:val="both"/>
        <w:rPr>
          <w:rFonts w:cs="Arial"/>
          <w:noProof w:val="0"/>
          <w:color w:val="000000" w:themeColor="text1"/>
          <w:sz w:val="20"/>
          <w:szCs w:val="20"/>
        </w:rPr>
      </w:pPr>
    </w:p>
    <w:p w14:paraId="5BEF342A" w14:textId="70442599" w:rsidR="00D7469B" w:rsidRPr="004D239D" w:rsidRDefault="00D7469B" w:rsidP="00165795">
      <w:pPr>
        <w:numPr>
          <w:ilvl w:val="0"/>
          <w:numId w:val="23"/>
        </w:numPr>
        <w:jc w:val="both"/>
        <w:rPr>
          <w:rFonts w:cs="Arial"/>
          <w:noProof w:val="0"/>
          <w:sz w:val="20"/>
          <w:szCs w:val="20"/>
        </w:rPr>
      </w:pPr>
      <w:r w:rsidRPr="004D239D">
        <w:rPr>
          <w:rFonts w:cs="Arial"/>
          <w:noProof w:val="0"/>
          <w:sz w:val="20"/>
          <w:szCs w:val="20"/>
        </w:rPr>
        <w:lastRenderedPageBreak/>
        <w:t xml:space="preserve">na realizácii zmluvy o dielo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4A7D4220" w14:textId="77777777" w:rsidR="007B0FF8" w:rsidRDefault="007B0FF8" w:rsidP="00D7469B">
      <w:pPr>
        <w:ind w:left="360"/>
        <w:jc w:val="both"/>
        <w:rPr>
          <w:rFonts w:cs="Arial"/>
          <w:noProof w:val="0"/>
          <w:sz w:val="20"/>
          <w:szCs w:val="20"/>
        </w:rPr>
      </w:pPr>
    </w:p>
    <w:p w14:paraId="02B11889" w14:textId="417A5AFD" w:rsidR="00D7469B" w:rsidRPr="004D239D" w:rsidRDefault="00D7469B" w:rsidP="00D7469B">
      <w:pPr>
        <w:ind w:left="360"/>
        <w:jc w:val="both"/>
        <w:rPr>
          <w:rFonts w:cs="Arial"/>
          <w:noProof w:val="0"/>
          <w:sz w:val="20"/>
          <w:szCs w:val="20"/>
        </w:rPr>
      </w:pPr>
      <w:r w:rsidRPr="004D239D">
        <w:rPr>
          <w:rFonts w:cs="Arial"/>
          <w:noProof w:val="0"/>
          <w:sz w:val="20"/>
          <w:szCs w:val="20"/>
        </w:rPr>
        <w:t xml:space="preserve">, a že každý subdodávateľ spĺňa podmienky </w:t>
      </w:r>
      <w:r w:rsidR="007B0FF8" w:rsidRPr="004D239D">
        <w:rPr>
          <w:rFonts w:cs="Arial"/>
          <w:noProof w:val="0"/>
          <w:color w:val="000000"/>
          <w:sz w:val="20"/>
          <w:szCs w:val="20"/>
        </w:rPr>
        <w:t>účasti týkajúce sa osobného postavenia podľa § 32, ods. 1, ZVO</w:t>
      </w:r>
      <w:r w:rsidR="00306C12">
        <w:rPr>
          <w:rFonts w:cs="Arial"/>
          <w:noProof w:val="0"/>
          <w:color w:val="000000"/>
          <w:sz w:val="20"/>
          <w:szCs w:val="20"/>
        </w:rPr>
        <w:t>.</w:t>
      </w:r>
    </w:p>
    <w:p w14:paraId="5F06FB1C" w14:textId="77777777" w:rsidR="00D7469B" w:rsidRPr="004D239D"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6BB509D4" w14:textId="77777777" w:rsidTr="00D7469B">
        <w:tc>
          <w:tcPr>
            <w:tcW w:w="0" w:type="auto"/>
            <w:vAlign w:val="center"/>
          </w:tcPr>
          <w:p w14:paraId="29DC5BFC"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05C191DD"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6E05916A"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66A8904F"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003FD592" w14:textId="77777777" w:rsidTr="00D7469B">
        <w:tc>
          <w:tcPr>
            <w:tcW w:w="0" w:type="auto"/>
          </w:tcPr>
          <w:p w14:paraId="1B46EFC5" w14:textId="77777777" w:rsidR="00D7469B" w:rsidRPr="004D239D" w:rsidRDefault="00D7469B" w:rsidP="00D7469B">
            <w:pPr>
              <w:spacing w:line="360" w:lineRule="auto"/>
              <w:jc w:val="center"/>
              <w:rPr>
                <w:rFonts w:cs="Arial"/>
                <w:noProof w:val="0"/>
                <w:sz w:val="20"/>
                <w:szCs w:val="20"/>
              </w:rPr>
            </w:pPr>
          </w:p>
        </w:tc>
        <w:tc>
          <w:tcPr>
            <w:tcW w:w="0" w:type="auto"/>
          </w:tcPr>
          <w:p w14:paraId="0B6925D2" w14:textId="77777777" w:rsidR="00D7469B" w:rsidRPr="004D239D" w:rsidRDefault="00D7469B" w:rsidP="00D7469B">
            <w:pPr>
              <w:spacing w:line="360" w:lineRule="auto"/>
              <w:jc w:val="center"/>
              <w:rPr>
                <w:rFonts w:cs="Arial"/>
                <w:noProof w:val="0"/>
                <w:sz w:val="20"/>
                <w:szCs w:val="20"/>
              </w:rPr>
            </w:pPr>
          </w:p>
        </w:tc>
        <w:tc>
          <w:tcPr>
            <w:tcW w:w="0" w:type="auto"/>
          </w:tcPr>
          <w:p w14:paraId="5BDCA72E" w14:textId="77777777" w:rsidR="00D7469B" w:rsidRPr="004D239D" w:rsidRDefault="00D7469B" w:rsidP="00D7469B">
            <w:pPr>
              <w:spacing w:line="360" w:lineRule="auto"/>
              <w:jc w:val="center"/>
              <w:rPr>
                <w:rFonts w:cs="Arial"/>
                <w:noProof w:val="0"/>
                <w:sz w:val="20"/>
                <w:szCs w:val="20"/>
              </w:rPr>
            </w:pPr>
          </w:p>
        </w:tc>
        <w:tc>
          <w:tcPr>
            <w:tcW w:w="0" w:type="auto"/>
          </w:tcPr>
          <w:p w14:paraId="3B066AE6" w14:textId="77777777" w:rsidR="00D7469B" w:rsidRPr="004D239D" w:rsidRDefault="00D7469B" w:rsidP="00D7469B">
            <w:pPr>
              <w:spacing w:line="360" w:lineRule="auto"/>
              <w:jc w:val="center"/>
              <w:rPr>
                <w:rFonts w:cs="Arial"/>
                <w:noProof w:val="0"/>
                <w:sz w:val="20"/>
                <w:szCs w:val="20"/>
              </w:rPr>
            </w:pPr>
          </w:p>
        </w:tc>
      </w:tr>
      <w:tr w:rsidR="00D7469B" w:rsidRPr="004D239D" w14:paraId="33BBD4CE" w14:textId="77777777" w:rsidTr="00D7469B">
        <w:tc>
          <w:tcPr>
            <w:tcW w:w="0" w:type="auto"/>
          </w:tcPr>
          <w:p w14:paraId="2BF0F79D" w14:textId="77777777" w:rsidR="00D7469B" w:rsidRPr="004D239D" w:rsidRDefault="00D7469B" w:rsidP="00D7469B">
            <w:pPr>
              <w:spacing w:line="360" w:lineRule="auto"/>
              <w:jc w:val="center"/>
              <w:rPr>
                <w:rFonts w:cs="Arial"/>
                <w:noProof w:val="0"/>
                <w:sz w:val="20"/>
                <w:szCs w:val="20"/>
              </w:rPr>
            </w:pPr>
          </w:p>
        </w:tc>
        <w:tc>
          <w:tcPr>
            <w:tcW w:w="0" w:type="auto"/>
          </w:tcPr>
          <w:p w14:paraId="56581701" w14:textId="77777777" w:rsidR="00D7469B" w:rsidRPr="004D239D" w:rsidRDefault="00D7469B" w:rsidP="00D7469B">
            <w:pPr>
              <w:spacing w:line="360" w:lineRule="auto"/>
              <w:jc w:val="center"/>
              <w:rPr>
                <w:rFonts w:cs="Arial"/>
                <w:noProof w:val="0"/>
                <w:sz w:val="20"/>
                <w:szCs w:val="20"/>
              </w:rPr>
            </w:pPr>
          </w:p>
        </w:tc>
        <w:tc>
          <w:tcPr>
            <w:tcW w:w="0" w:type="auto"/>
          </w:tcPr>
          <w:p w14:paraId="0C7768D8" w14:textId="77777777" w:rsidR="00D7469B" w:rsidRPr="004D239D" w:rsidRDefault="00D7469B" w:rsidP="00D7469B">
            <w:pPr>
              <w:spacing w:line="360" w:lineRule="auto"/>
              <w:jc w:val="center"/>
              <w:rPr>
                <w:rFonts w:cs="Arial"/>
                <w:noProof w:val="0"/>
                <w:sz w:val="20"/>
                <w:szCs w:val="20"/>
              </w:rPr>
            </w:pPr>
          </w:p>
        </w:tc>
        <w:tc>
          <w:tcPr>
            <w:tcW w:w="0" w:type="auto"/>
          </w:tcPr>
          <w:p w14:paraId="5BFDD406" w14:textId="77777777" w:rsidR="00D7469B" w:rsidRPr="004D239D" w:rsidRDefault="00D7469B" w:rsidP="00D7469B">
            <w:pPr>
              <w:spacing w:line="360" w:lineRule="auto"/>
              <w:jc w:val="center"/>
              <w:rPr>
                <w:rFonts w:cs="Arial"/>
                <w:noProof w:val="0"/>
                <w:sz w:val="20"/>
                <w:szCs w:val="20"/>
              </w:rPr>
            </w:pPr>
          </w:p>
        </w:tc>
      </w:tr>
      <w:tr w:rsidR="00D7469B" w:rsidRPr="004D239D" w14:paraId="0004A4AE" w14:textId="77777777" w:rsidTr="00D7469B">
        <w:tc>
          <w:tcPr>
            <w:tcW w:w="0" w:type="auto"/>
          </w:tcPr>
          <w:p w14:paraId="47DFA885" w14:textId="77777777" w:rsidR="00D7469B" w:rsidRPr="004D239D" w:rsidRDefault="00D7469B" w:rsidP="00D7469B">
            <w:pPr>
              <w:spacing w:line="360" w:lineRule="auto"/>
              <w:jc w:val="center"/>
              <w:rPr>
                <w:rFonts w:cs="Arial"/>
                <w:noProof w:val="0"/>
                <w:sz w:val="20"/>
                <w:szCs w:val="20"/>
              </w:rPr>
            </w:pPr>
          </w:p>
        </w:tc>
        <w:tc>
          <w:tcPr>
            <w:tcW w:w="0" w:type="auto"/>
          </w:tcPr>
          <w:p w14:paraId="6A50CD4E" w14:textId="77777777" w:rsidR="00D7469B" w:rsidRPr="004D239D" w:rsidRDefault="00D7469B" w:rsidP="00D7469B">
            <w:pPr>
              <w:spacing w:line="360" w:lineRule="auto"/>
              <w:jc w:val="center"/>
              <w:rPr>
                <w:rFonts w:cs="Arial"/>
                <w:noProof w:val="0"/>
                <w:sz w:val="20"/>
                <w:szCs w:val="20"/>
              </w:rPr>
            </w:pPr>
          </w:p>
        </w:tc>
        <w:tc>
          <w:tcPr>
            <w:tcW w:w="0" w:type="auto"/>
          </w:tcPr>
          <w:p w14:paraId="38E1251E" w14:textId="77777777" w:rsidR="00D7469B" w:rsidRPr="004D239D" w:rsidRDefault="00D7469B" w:rsidP="00D7469B">
            <w:pPr>
              <w:spacing w:line="360" w:lineRule="auto"/>
              <w:jc w:val="center"/>
              <w:rPr>
                <w:rFonts w:cs="Arial"/>
                <w:noProof w:val="0"/>
                <w:sz w:val="20"/>
                <w:szCs w:val="20"/>
              </w:rPr>
            </w:pPr>
          </w:p>
        </w:tc>
        <w:tc>
          <w:tcPr>
            <w:tcW w:w="0" w:type="auto"/>
          </w:tcPr>
          <w:p w14:paraId="3059CC70" w14:textId="77777777" w:rsidR="00D7469B" w:rsidRPr="004D239D" w:rsidRDefault="00D7469B" w:rsidP="00D7469B">
            <w:pPr>
              <w:spacing w:line="360" w:lineRule="auto"/>
              <w:jc w:val="center"/>
              <w:rPr>
                <w:rFonts w:cs="Arial"/>
                <w:noProof w:val="0"/>
                <w:sz w:val="20"/>
                <w:szCs w:val="20"/>
              </w:rPr>
            </w:pPr>
          </w:p>
        </w:tc>
      </w:tr>
      <w:tr w:rsidR="00D7469B" w:rsidRPr="004D239D" w14:paraId="768B6424" w14:textId="77777777" w:rsidTr="00D7469B">
        <w:tc>
          <w:tcPr>
            <w:tcW w:w="0" w:type="auto"/>
            <w:gridSpan w:val="3"/>
            <w:vAlign w:val="center"/>
          </w:tcPr>
          <w:p w14:paraId="4D2E5F55"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070C1B99" w14:textId="77777777" w:rsidR="00D7469B" w:rsidRPr="004D239D" w:rsidRDefault="00D7469B" w:rsidP="00D7469B">
            <w:pPr>
              <w:spacing w:line="360" w:lineRule="auto"/>
              <w:jc w:val="center"/>
              <w:rPr>
                <w:rFonts w:cs="Arial"/>
                <w:b/>
                <w:noProof w:val="0"/>
                <w:sz w:val="20"/>
                <w:szCs w:val="20"/>
              </w:rPr>
            </w:pPr>
          </w:p>
        </w:tc>
      </w:tr>
    </w:tbl>
    <w:p w14:paraId="0F94253D" w14:textId="77777777" w:rsidR="00D7469B" w:rsidRPr="004D239D" w:rsidRDefault="00D7469B" w:rsidP="00D7469B">
      <w:pPr>
        <w:shd w:val="clear" w:color="auto" w:fill="FFFFFF"/>
        <w:jc w:val="both"/>
        <w:rPr>
          <w:rFonts w:cs="Arial"/>
          <w:noProof w:val="0"/>
          <w:sz w:val="20"/>
          <w:szCs w:val="20"/>
        </w:rPr>
      </w:pPr>
    </w:p>
    <w:p w14:paraId="4B05A885" w14:textId="77777777"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14:paraId="331EDBC5" w14:textId="77777777" w:rsidR="00D7469B" w:rsidRPr="004D239D" w:rsidRDefault="00D7469B" w:rsidP="00D7469B">
      <w:pPr>
        <w:shd w:val="clear" w:color="auto" w:fill="FFFFFF"/>
        <w:jc w:val="both"/>
        <w:rPr>
          <w:rFonts w:cs="Arial"/>
          <w:noProof w:val="0"/>
          <w:sz w:val="20"/>
          <w:szCs w:val="20"/>
        </w:rPr>
      </w:pPr>
    </w:p>
    <w:p w14:paraId="41E1EC28" w14:textId="77777777" w:rsidR="00D7469B" w:rsidRPr="004D239D" w:rsidRDefault="00D7469B" w:rsidP="00D7469B">
      <w:pPr>
        <w:shd w:val="clear" w:color="auto" w:fill="FFFFFF"/>
        <w:jc w:val="both"/>
        <w:rPr>
          <w:rFonts w:cs="Arial"/>
          <w:noProof w:val="0"/>
          <w:sz w:val="20"/>
          <w:szCs w:val="20"/>
        </w:rPr>
      </w:pPr>
    </w:p>
    <w:p w14:paraId="132DA156"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58931BCF" w14:textId="77777777" w:rsidR="00D7469B" w:rsidRPr="004D239D" w:rsidRDefault="00D7469B" w:rsidP="00D7469B">
      <w:pPr>
        <w:shd w:val="clear" w:color="auto" w:fill="FFFFFF"/>
        <w:rPr>
          <w:rFonts w:cs="Arial"/>
          <w:noProof w:val="0"/>
          <w:sz w:val="20"/>
          <w:szCs w:val="20"/>
        </w:rPr>
      </w:pPr>
    </w:p>
    <w:p w14:paraId="1E9EBD8D" w14:textId="77777777" w:rsidR="00D7469B" w:rsidRPr="004D239D" w:rsidRDefault="00D7469B" w:rsidP="00D7469B">
      <w:pPr>
        <w:shd w:val="clear" w:color="auto" w:fill="FFFFFF"/>
        <w:rPr>
          <w:rFonts w:cs="Arial"/>
          <w:noProof w:val="0"/>
          <w:sz w:val="20"/>
          <w:szCs w:val="20"/>
        </w:rPr>
      </w:pPr>
    </w:p>
    <w:p w14:paraId="4ADA8C89"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1D8E860C" w14:textId="77777777" w:rsidTr="0051547D">
        <w:tc>
          <w:tcPr>
            <w:tcW w:w="2500" w:type="pct"/>
          </w:tcPr>
          <w:p w14:paraId="3D4E3418"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7C314BC4"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0A34903F" w14:textId="2FCC5D9D" w:rsidR="00D7469B" w:rsidRPr="004D239D" w:rsidRDefault="00D7469B"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w:t>
            </w:r>
            <w:r w:rsidRPr="004D239D">
              <w:rPr>
                <w:rFonts w:cs="Arial"/>
                <w:noProof w:val="0"/>
                <w:sz w:val="20"/>
                <w:szCs w:val="20"/>
              </w:rPr>
              <w:t>m</w:t>
            </w:r>
          </w:p>
        </w:tc>
      </w:tr>
    </w:tbl>
    <w:p w14:paraId="7FB946EF" w14:textId="77777777" w:rsidR="00D7469B" w:rsidRPr="004D239D" w:rsidRDefault="00D7469B" w:rsidP="00D7469B">
      <w:pPr>
        <w:shd w:val="clear" w:color="auto" w:fill="FFFFFF"/>
        <w:rPr>
          <w:rFonts w:cs="Arial"/>
          <w:noProof w:val="0"/>
          <w:sz w:val="20"/>
          <w:szCs w:val="20"/>
        </w:rPr>
      </w:pPr>
    </w:p>
    <w:p w14:paraId="01E33118" w14:textId="77777777" w:rsidR="00D7469B" w:rsidRPr="004D239D" w:rsidRDefault="00D7469B" w:rsidP="00D7469B">
      <w:pPr>
        <w:shd w:val="clear" w:color="auto" w:fill="FFFFFF"/>
        <w:rPr>
          <w:rFonts w:cs="Arial"/>
          <w:noProof w:val="0"/>
          <w:sz w:val="20"/>
          <w:szCs w:val="20"/>
        </w:rPr>
      </w:pPr>
    </w:p>
    <w:p w14:paraId="03DF1959" w14:textId="77777777" w:rsidR="00D7469B" w:rsidRPr="004D239D" w:rsidRDefault="00D7469B" w:rsidP="00D7469B">
      <w:pPr>
        <w:shd w:val="clear" w:color="auto" w:fill="FFFFFF"/>
        <w:rPr>
          <w:rFonts w:cs="Arial"/>
          <w:noProof w:val="0"/>
          <w:szCs w:val="20"/>
        </w:rPr>
      </w:pPr>
      <w:r w:rsidRPr="004D239D">
        <w:rPr>
          <w:rFonts w:cs="Arial"/>
          <w:szCs w:val="20"/>
        </w:rPr>
        <mc:AlternateContent>
          <mc:Choice Requires="wps">
            <w:drawing>
              <wp:anchor distT="4294967294" distB="4294967294" distL="114300" distR="114300" simplePos="0" relativeHeight="251660288" behindDoc="0" locked="0" layoutInCell="1" allowOverlap="1" wp14:anchorId="02FE9481" wp14:editId="7B93CD89">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9973C2"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20DC2495"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387429E8" w14:textId="56FF8579"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w:t>
      </w:r>
      <w:r w:rsidR="00DB5938">
        <w:rPr>
          <w:rFonts w:cs="Arial"/>
          <w:noProof w:val="0"/>
          <w:sz w:val="16"/>
          <w:szCs w:val="16"/>
        </w:rPr>
        <w:t>co</w:t>
      </w:r>
      <w:r w:rsidRPr="004D239D">
        <w:rPr>
          <w:rFonts w:cs="Arial"/>
          <w:noProof w:val="0"/>
          <w:sz w:val="16"/>
          <w:szCs w:val="16"/>
        </w:rPr>
        <w:t>vaná</w:t>
      </w:r>
    </w:p>
    <w:p w14:paraId="5B78864E" w14:textId="77777777"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14:paraId="39C53867"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14:paraId="5E1187A1" w14:textId="77777777" w:rsidR="00D7469B" w:rsidRPr="004D239D" w:rsidRDefault="00D7469B" w:rsidP="00D7469B">
      <w:pPr>
        <w:rPr>
          <w:rFonts w:cs="Arial"/>
          <w:noProof w:val="0"/>
          <w:sz w:val="16"/>
          <w:szCs w:val="16"/>
        </w:rPr>
      </w:pPr>
    </w:p>
    <w:p w14:paraId="618D1EE0"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7DE66D15" w14:textId="5F09AEFC" w:rsidR="00D7469B" w:rsidRPr="004D239D" w:rsidRDefault="00D7469B" w:rsidP="00D7469B">
      <w:pPr>
        <w:pStyle w:val="Nadpis2"/>
        <w:rPr>
          <w:rFonts w:cs="Arial"/>
          <w:noProof w:val="0"/>
        </w:rPr>
      </w:pPr>
      <w:bookmarkStart w:id="4" w:name="_Toc54011905"/>
      <w:bookmarkStart w:id="5" w:name="_Toc58961661"/>
      <w:bookmarkStart w:id="6" w:name="_Toc182492428"/>
      <w:r w:rsidRPr="004D239D">
        <w:rPr>
          <w:rFonts w:cs="Arial"/>
          <w:noProof w:val="0"/>
        </w:rPr>
        <w:lastRenderedPageBreak/>
        <w:t xml:space="preserve">Príloha č. 3 </w:t>
      </w:r>
      <w:bookmarkEnd w:id="4"/>
      <w:bookmarkEnd w:id="5"/>
      <w:r w:rsidR="000A0F5D" w:rsidRPr="004D239D">
        <w:rPr>
          <w:rFonts w:cs="Arial"/>
          <w:noProof w:val="0"/>
        </w:rPr>
        <w:t>- Vyhlásenie uchádzača ku konfliktu záujmov a o nezávislom stanovení ponuky</w:t>
      </w:r>
      <w:bookmarkEnd w:id="6"/>
    </w:p>
    <w:p w14:paraId="0BF3CC8C" w14:textId="77777777" w:rsidR="00D7469B" w:rsidRPr="004D239D" w:rsidRDefault="00D7469B" w:rsidP="00D7469B">
      <w:pPr>
        <w:rPr>
          <w:rFonts w:cs="Arial"/>
          <w:b/>
          <w:noProof w:val="0"/>
        </w:rPr>
      </w:pPr>
    </w:p>
    <w:p w14:paraId="22FACB89" w14:textId="41109B6A"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14:paraId="1E85ADE7" w14:textId="77777777" w:rsidR="00D7469B" w:rsidRPr="004D239D" w:rsidRDefault="00D7469B" w:rsidP="00D7469B">
      <w:pPr>
        <w:rPr>
          <w:rFonts w:cs="Arial"/>
          <w:noProof w:val="0"/>
          <w:szCs w:val="20"/>
        </w:rPr>
      </w:pPr>
    </w:p>
    <w:p w14:paraId="04E0A0BE" w14:textId="77777777" w:rsidR="00D7469B" w:rsidRPr="004D239D" w:rsidRDefault="00D7469B" w:rsidP="00D7469B">
      <w:pPr>
        <w:rPr>
          <w:rFonts w:cs="Arial"/>
          <w:noProof w:val="0"/>
          <w:szCs w:val="20"/>
        </w:rPr>
      </w:pPr>
    </w:p>
    <w:p w14:paraId="096D4047"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47909A" w14:textId="77777777" w:rsidR="00D7469B" w:rsidRPr="004D239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D239D" w14:paraId="451835E7" w14:textId="77777777" w:rsidTr="00D7469B">
        <w:tc>
          <w:tcPr>
            <w:tcW w:w="1839" w:type="pct"/>
            <w:shd w:val="clear" w:color="auto" w:fill="auto"/>
          </w:tcPr>
          <w:p w14:paraId="37832F4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3EB872C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4D5B103D" w14:textId="77777777" w:rsidTr="00D7469B">
        <w:tc>
          <w:tcPr>
            <w:tcW w:w="1839" w:type="pct"/>
            <w:shd w:val="clear" w:color="auto" w:fill="auto"/>
          </w:tcPr>
          <w:p w14:paraId="4CD8B13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012693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6F31130E" w14:textId="77777777" w:rsidTr="00D7469B">
        <w:tc>
          <w:tcPr>
            <w:tcW w:w="1839" w:type="pct"/>
            <w:shd w:val="clear" w:color="auto" w:fill="auto"/>
          </w:tcPr>
          <w:p w14:paraId="398AC2E9"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1B643AD1" w14:textId="4B57F848" w:rsidR="00D7469B" w:rsidRPr="007F0060" w:rsidRDefault="004F2BDA" w:rsidP="00E51046">
            <w:pPr>
              <w:spacing w:line="360" w:lineRule="auto"/>
              <w:jc w:val="both"/>
              <w:rPr>
                <w:rFonts w:cs="Arial"/>
                <w:noProof w:val="0"/>
                <w:sz w:val="20"/>
                <w:szCs w:val="20"/>
                <w:highlight w:val="yellow"/>
              </w:rPr>
            </w:pPr>
            <w:r w:rsidRPr="004F2BDA">
              <w:rPr>
                <w:rFonts w:cs="Arial"/>
                <w:noProof w:val="0"/>
                <w:sz w:val="20"/>
                <w:szCs w:val="20"/>
              </w:rPr>
              <w:t xml:space="preserve">JUDr. Tibor Menyhart </w:t>
            </w:r>
            <w:r w:rsidR="00185305" w:rsidRPr="00BF3507">
              <w:rPr>
                <w:rFonts w:cs="Arial"/>
                <w:sz w:val="20"/>
                <w:szCs w:val="20"/>
              </w:rPr>
              <w:t>- generálny riaditeľ</w:t>
            </w:r>
          </w:p>
        </w:tc>
      </w:tr>
      <w:tr w:rsidR="00D7469B" w:rsidRPr="004D239D" w14:paraId="3B05FCDA" w14:textId="77777777" w:rsidTr="00D7469B">
        <w:tc>
          <w:tcPr>
            <w:tcW w:w="1839" w:type="pct"/>
            <w:shd w:val="clear" w:color="auto" w:fill="auto"/>
          </w:tcPr>
          <w:p w14:paraId="48B4E39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5E8BFA1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44717858" w14:textId="77777777" w:rsidTr="00D7469B">
        <w:tc>
          <w:tcPr>
            <w:tcW w:w="1839" w:type="pct"/>
            <w:shd w:val="clear" w:color="auto" w:fill="auto"/>
          </w:tcPr>
          <w:p w14:paraId="6FC20F62"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02D51ACA"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004F0EB2" w14:textId="77777777" w:rsidTr="00D7469B">
        <w:tc>
          <w:tcPr>
            <w:tcW w:w="1839" w:type="pct"/>
            <w:shd w:val="clear" w:color="auto" w:fill="auto"/>
          </w:tcPr>
          <w:p w14:paraId="5022B451"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E6C6AEE"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73F37B28" w14:textId="77777777" w:rsidR="00D7469B" w:rsidRPr="004D239D" w:rsidRDefault="00D7469B" w:rsidP="00D7469B">
      <w:pPr>
        <w:pStyle w:val="Zkladntext1"/>
        <w:shd w:val="clear" w:color="auto" w:fill="auto"/>
        <w:spacing w:line="240" w:lineRule="auto"/>
        <w:rPr>
          <w:rFonts w:ascii="Arial" w:hAnsi="Arial" w:cs="Arial"/>
          <w:b/>
          <w:sz w:val="20"/>
        </w:rPr>
      </w:pPr>
    </w:p>
    <w:p w14:paraId="5EC8AC16"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544E70B5" w14:textId="77777777" w:rsidTr="00D7469B">
        <w:tc>
          <w:tcPr>
            <w:tcW w:w="1839" w:type="pct"/>
            <w:shd w:val="clear" w:color="auto" w:fill="auto"/>
          </w:tcPr>
          <w:p w14:paraId="537EA846"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3D0A6EEE" w14:textId="77777777" w:rsidR="00D7469B" w:rsidRPr="004D239D" w:rsidRDefault="00D7469B" w:rsidP="00D7469B">
            <w:pPr>
              <w:spacing w:line="360" w:lineRule="auto"/>
              <w:rPr>
                <w:rFonts w:cs="Arial"/>
                <w:noProof w:val="0"/>
                <w:sz w:val="20"/>
                <w:szCs w:val="20"/>
              </w:rPr>
            </w:pPr>
          </w:p>
        </w:tc>
      </w:tr>
      <w:tr w:rsidR="00D7469B" w:rsidRPr="004D239D" w14:paraId="0E90AD27" w14:textId="77777777" w:rsidTr="00D7469B">
        <w:tc>
          <w:tcPr>
            <w:tcW w:w="1839" w:type="pct"/>
            <w:shd w:val="clear" w:color="auto" w:fill="auto"/>
          </w:tcPr>
          <w:p w14:paraId="6046BE32"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14FB7A54" w14:textId="77777777" w:rsidR="00D7469B" w:rsidRPr="004D239D" w:rsidRDefault="00D7469B" w:rsidP="00D7469B">
            <w:pPr>
              <w:spacing w:line="360" w:lineRule="auto"/>
              <w:rPr>
                <w:rFonts w:cs="Arial"/>
                <w:noProof w:val="0"/>
                <w:sz w:val="20"/>
                <w:szCs w:val="20"/>
              </w:rPr>
            </w:pPr>
          </w:p>
        </w:tc>
      </w:tr>
      <w:tr w:rsidR="00D7469B" w:rsidRPr="004D239D" w14:paraId="067C7600" w14:textId="77777777" w:rsidTr="00D7469B">
        <w:tc>
          <w:tcPr>
            <w:tcW w:w="1839" w:type="pct"/>
            <w:shd w:val="clear" w:color="auto" w:fill="auto"/>
          </w:tcPr>
          <w:p w14:paraId="5F4F7354"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6084645" w14:textId="77777777" w:rsidR="00D7469B" w:rsidRPr="004D239D" w:rsidRDefault="00D7469B" w:rsidP="00D7469B">
            <w:pPr>
              <w:spacing w:line="360" w:lineRule="auto"/>
              <w:rPr>
                <w:rFonts w:cs="Arial"/>
                <w:noProof w:val="0"/>
                <w:sz w:val="20"/>
                <w:szCs w:val="20"/>
              </w:rPr>
            </w:pPr>
          </w:p>
        </w:tc>
      </w:tr>
      <w:tr w:rsidR="00D7469B" w:rsidRPr="004D239D" w14:paraId="2336877F" w14:textId="77777777" w:rsidTr="00D7469B">
        <w:tc>
          <w:tcPr>
            <w:tcW w:w="1839" w:type="pct"/>
            <w:shd w:val="clear" w:color="auto" w:fill="auto"/>
          </w:tcPr>
          <w:p w14:paraId="6FC78290"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53E8C0BA" w14:textId="77777777" w:rsidR="00D7469B" w:rsidRPr="004D239D" w:rsidRDefault="00D7469B" w:rsidP="00D7469B">
            <w:pPr>
              <w:spacing w:line="360" w:lineRule="auto"/>
              <w:rPr>
                <w:rFonts w:cs="Arial"/>
                <w:noProof w:val="0"/>
                <w:sz w:val="20"/>
                <w:szCs w:val="20"/>
              </w:rPr>
            </w:pPr>
          </w:p>
        </w:tc>
      </w:tr>
    </w:tbl>
    <w:p w14:paraId="7DF8EA80" w14:textId="77777777" w:rsidR="00D7469B" w:rsidRPr="004D239D" w:rsidRDefault="00D7469B" w:rsidP="00D7469B">
      <w:pPr>
        <w:jc w:val="both"/>
        <w:rPr>
          <w:rFonts w:cs="Arial"/>
          <w:noProof w:val="0"/>
          <w:color w:val="000000" w:themeColor="text1"/>
          <w:sz w:val="20"/>
          <w:szCs w:val="20"/>
        </w:rPr>
      </w:pPr>
    </w:p>
    <w:p w14:paraId="514928C2" w14:textId="64F011F3" w:rsidR="00D7469B" w:rsidRPr="00BF3507" w:rsidRDefault="00D7469B" w:rsidP="00D7469B">
      <w:pPr>
        <w:jc w:val="both"/>
        <w:rPr>
          <w:rFonts w:cs="Arial"/>
          <w:b/>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BF3507">
        <w:rPr>
          <w:rFonts w:cs="Arial"/>
          <w:b/>
          <w:noProof w:val="0"/>
          <w:sz w:val="20"/>
          <w:szCs w:val="20"/>
        </w:rPr>
        <w:t>„</w:t>
      </w:r>
      <w:r w:rsidR="00313EBF" w:rsidRPr="00313EBF">
        <w:rPr>
          <w:rFonts w:cs="Arial"/>
          <w:b/>
          <w:noProof w:val="0"/>
          <w:sz w:val="20"/>
          <w:szCs w:val="20"/>
        </w:rPr>
        <w:t>Poľnohospodárske stroje</w:t>
      </w:r>
      <w:r w:rsidR="009D694F" w:rsidRPr="00BF3507">
        <w:rPr>
          <w:rFonts w:cs="Arial"/>
          <w:b/>
          <w:noProof w:val="0"/>
          <w:sz w:val="20"/>
          <w:szCs w:val="20"/>
        </w:rPr>
        <w:t>“</w:t>
      </w:r>
      <w:r w:rsidRPr="00BF3507">
        <w:rPr>
          <w:rFonts w:cs="Arial"/>
          <w:b/>
          <w:noProof w:val="0"/>
          <w:sz w:val="20"/>
          <w:szCs w:val="20"/>
        </w:rPr>
        <w:t>,</w:t>
      </w:r>
    </w:p>
    <w:p w14:paraId="7EAD88D8" w14:textId="77777777" w:rsidR="00D7469B" w:rsidRPr="004D239D" w:rsidRDefault="00D7469B" w:rsidP="00D7469B">
      <w:pPr>
        <w:jc w:val="both"/>
        <w:rPr>
          <w:rFonts w:cs="Arial"/>
          <w:noProof w:val="0"/>
          <w:color w:val="000000" w:themeColor="text1"/>
          <w:sz w:val="20"/>
          <w:szCs w:val="20"/>
        </w:rPr>
      </w:pPr>
    </w:p>
    <w:p w14:paraId="6267B5A9"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14:paraId="72D84583" w14:textId="77777777" w:rsidR="00D7469B" w:rsidRPr="004D239D" w:rsidRDefault="00D7469B" w:rsidP="00D7469B">
      <w:pPr>
        <w:shd w:val="clear" w:color="auto" w:fill="FFFFFF" w:themeFill="background1"/>
        <w:jc w:val="both"/>
        <w:rPr>
          <w:rFonts w:cs="Arial"/>
          <w:noProof w:val="0"/>
          <w:szCs w:val="20"/>
        </w:rPr>
      </w:pPr>
    </w:p>
    <w:p w14:paraId="6DEFA5FA"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14:paraId="1DBF5D89" w14:textId="1A906CB9"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1741208" w14:textId="77777777"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6CE49EC3" w14:textId="21A9B141" w:rsidR="00D7469B"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01D672" w14:textId="77777777" w:rsidR="007F0060" w:rsidRPr="007F0060" w:rsidRDefault="007F0060" w:rsidP="007F0060">
      <w:pPr>
        <w:shd w:val="clear" w:color="auto" w:fill="FFFFFF" w:themeFill="background1"/>
        <w:jc w:val="both"/>
        <w:rPr>
          <w:rFonts w:cs="Arial"/>
          <w:noProof w:val="0"/>
          <w:sz w:val="20"/>
          <w:szCs w:val="20"/>
        </w:rPr>
      </w:pPr>
    </w:p>
    <w:p w14:paraId="19AB8139"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63892E36"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0BECAE6" w14:textId="77777777" w:rsidR="00D7469B" w:rsidRPr="004D239D" w:rsidRDefault="00D7469B" w:rsidP="00A07F53">
      <w:pPr>
        <w:pStyle w:val="Odsekzoznamu"/>
        <w:numPr>
          <w:ilvl w:val="2"/>
          <w:numId w:val="45"/>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527AA801" w14:textId="0C0FA46F" w:rsidR="00D7469B" w:rsidRPr="004D239D" w:rsidRDefault="00D7469B" w:rsidP="00A07F53">
      <w:pPr>
        <w:pStyle w:val="Odsekzoznamu"/>
        <w:numPr>
          <w:ilvl w:val="2"/>
          <w:numId w:val="45"/>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468C0F05"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že ceny, ako aj iné podmienky predkladanej ponuky ako predkladateľ ponuky som nesprístupnil iným konkurentom a že som ich priamo ani nepriamo nezverejnil;</w:t>
      </w:r>
    </w:p>
    <w:p w14:paraId="062918CC" w14:textId="286CD7AF"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4D239D" w:rsidRPr="004D239D">
        <w:rPr>
          <w:rFonts w:cs="Arial"/>
          <w:noProof w:val="0"/>
          <w:sz w:val="20"/>
          <w:szCs w:val="20"/>
        </w:rPr>
        <w:t>urenti, ktorá by sa týkala (a) cien, (b) zámeru predložiť ponuku, (c</w:t>
      </w:r>
      <w:r w:rsidRPr="004D239D">
        <w:rPr>
          <w:rFonts w:cs="Arial"/>
          <w:noProof w:val="0"/>
          <w:sz w:val="20"/>
          <w:szCs w:val="20"/>
        </w:rPr>
        <w:t>) metód alebo faktorov ur</w:t>
      </w:r>
      <w:r w:rsidR="004D239D" w:rsidRPr="004D239D">
        <w:rPr>
          <w:rFonts w:cs="Arial"/>
          <w:noProof w:val="0"/>
          <w:sz w:val="20"/>
          <w:szCs w:val="20"/>
        </w:rPr>
        <w:t>čených na výpočet cien alebo (d</w:t>
      </w:r>
      <w:r w:rsidRPr="004D239D">
        <w:rPr>
          <w:rFonts w:cs="Arial"/>
          <w:noProof w:val="0"/>
          <w:sz w:val="20"/>
          <w:szCs w:val="20"/>
        </w:rPr>
        <w:t>) predloženia cenovej ponuky, ktorá by nespĺňala podmienky súťažných podkladov na dané verejné obstarávanie;</w:t>
      </w:r>
    </w:p>
    <w:p w14:paraId="71A905C0"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14:paraId="7C4E8710" w14:textId="6BD71178" w:rsidR="00D7469B"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313EBF">
        <w:rPr>
          <w:rFonts w:cs="Arial"/>
          <w:noProof w:val="0"/>
          <w:sz w:val="20"/>
          <w:szCs w:val="20"/>
          <w:vertAlign w:val="superscript"/>
        </w:rPr>
        <w:t>1</w:t>
      </w:r>
      <w:r w:rsidRPr="004D239D">
        <w:rPr>
          <w:rFonts w:cs="Arial"/>
          <w:noProof w:val="0"/>
          <w:sz w:val="20"/>
          <w:szCs w:val="20"/>
        </w:rPr>
        <w:t xml:space="preserve"> týchto konkurentov, charakteru, dôvodov týchto konzultácií, komunikácie, dohôd alebo dohovorov. Týmto nie sú dotknuté vyhlásenia v bodoch 2.1 až 2.3, </w:t>
      </w:r>
    </w:p>
    <w:p w14:paraId="34C6141E" w14:textId="77777777" w:rsidR="007F0060" w:rsidRPr="007F0060" w:rsidRDefault="007F0060" w:rsidP="007F0060">
      <w:pPr>
        <w:shd w:val="clear" w:color="auto" w:fill="FFFFFF" w:themeFill="background1"/>
        <w:jc w:val="both"/>
        <w:rPr>
          <w:rFonts w:cs="Arial"/>
          <w:noProof w:val="0"/>
          <w:sz w:val="20"/>
          <w:szCs w:val="20"/>
        </w:rPr>
      </w:pPr>
    </w:p>
    <w:p w14:paraId="6BA07BCD"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14:paraId="06BA6595"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37D7AD37"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681CF7A3"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3A550E31"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6C0E4FCE" w14:textId="77777777" w:rsidR="00D7469B" w:rsidRPr="004D239D" w:rsidRDefault="00D7469B" w:rsidP="00D7469B">
      <w:pPr>
        <w:shd w:val="clear" w:color="auto" w:fill="FFFFFF"/>
        <w:ind w:left="357"/>
        <w:jc w:val="both"/>
        <w:rPr>
          <w:rFonts w:cs="Arial"/>
          <w:noProof w:val="0"/>
          <w:sz w:val="20"/>
          <w:szCs w:val="20"/>
        </w:rPr>
      </w:pPr>
    </w:p>
    <w:p w14:paraId="7C188226"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5345F6CC" w14:textId="77777777" w:rsidR="00D7469B" w:rsidRPr="004D239D" w:rsidRDefault="00D7469B" w:rsidP="00D7469B">
      <w:pPr>
        <w:rPr>
          <w:rFonts w:cs="Arial"/>
          <w:noProof w:val="0"/>
          <w:sz w:val="20"/>
          <w:szCs w:val="20"/>
        </w:rPr>
      </w:pPr>
    </w:p>
    <w:p w14:paraId="3E19C7DA" w14:textId="77777777" w:rsidR="00D7469B" w:rsidRPr="004D239D" w:rsidRDefault="00D7469B" w:rsidP="00D7469B">
      <w:pPr>
        <w:rPr>
          <w:rFonts w:cs="Arial"/>
          <w:noProof w:val="0"/>
          <w:sz w:val="20"/>
          <w:szCs w:val="20"/>
        </w:rPr>
      </w:pPr>
    </w:p>
    <w:p w14:paraId="7E14C491"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44CE575A" w14:textId="77777777" w:rsidTr="00D7469B">
        <w:tc>
          <w:tcPr>
            <w:tcW w:w="4531" w:type="dxa"/>
          </w:tcPr>
          <w:p w14:paraId="7DC5EEBA"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2D643FBF"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79EE44B2" w14:textId="7A9AA482" w:rsidR="00D7469B" w:rsidRPr="004D239D" w:rsidRDefault="00D7469B" w:rsidP="00DB5938">
            <w:pPr>
              <w:jc w:val="center"/>
              <w:rPr>
                <w:rFonts w:cs="Arial"/>
                <w:b/>
                <w:noProof w:val="0"/>
                <w:sz w:val="20"/>
                <w:szCs w:val="20"/>
              </w:rPr>
            </w:pPr>
            <w:r w:rsidRPr="004D239D">
              <w:rPr>
                <w:rFonts w:cs="Arial"/>
                <w:noProof w:val="0"/>
                <w:sz w:val="20"/>
                <w:szCs w:val="20"/>
              </w:rPr>
              <w:t>osoba</w:t>
            </w:r>
            <w:r w:rsidR="00DB5938">
              <w:rPr>
                <w:rFonts w:cs="Arial"/>
                <w:noProof w:val="0"/>
                <w:sz w:val="20"/>
                <w:szCs w:val="20"/>
              </w:rPr>
              <w:t xml:space="preserve"> splnomocnená štatutárnym zástupco</w:t>
            </w:r>
            <w:r w:rsidRPr="004D239D">
              <w:rPr>
                <w:rFonts w:cs="Arial"/>
                <w:noProof w:val="0"/>
                <w:sz w:val="20"/>
                <w:szCs w:val="20"/>
              </w:rPr>
              <w:t>m</w:t>
            </w:r>
          </w:p>
        </w:tc>
      </w:tr>
    </w:tbl>
    <w:p w14:paraId="3AF9E6BF" w14:textId="77777777" w:rsidR="00D7469B" w:rsidRPr="004D239D" w:rsidRDefault="00D7469B" w:rsidP="00D7469B">
      <w:pPr>
        <w:rPr>
          <w:rFonts w:cs="Arial"/>
          <w:noProof w:val="0"/>
          <w:sz w:val="20"/>
          <w:szCs w:val="20"/>
        </w:rPr>
      </w:pPr>
    </w:p>
    <w:p w14:paraId="2015F911" w14:textId="77777777" w:rsidR="00D7469B" w:rsidRPr="004D239D" w:rsidRDefault="00D7469B" w:rsidP="00D7469B">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7040F535" wp14:editId="070BED8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51EF39"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noProof w:val="0"/>
          <w:szCs w:val="20"/>
        </w:rPr>
        <w:t> </w:t>
      </w:r>
    </w:p>
    <w:p w14:paraId="66BFDE13" w14:textId="23343F59" w:rsidR="00D7469B" w:rsidRPr="004D239D" w:rsidRDefault="00D7469B" w:rsidP="001F3303">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69B77968" w14:textId="77777777" w:rsidR="00D7469B" w:rsidRPr="004D239D" w:rsidRDefault="00D7469B" w:rsidP="00D7469B">
      <w:pPr>
        <w:shd w:val="clear" w:color="auto" w:fill="FFFFFF" w:themeFill="background1"/>
        <w:jc w:val="both"/>
        <w:rPr>
          <w:rFonts w:cs="Arial"/>
          <w:noProof w:val="0"/>
          <w:sz w:val="16"/>
          <w:szCs w:val="16"/>
        </w:rPr>
      </w:pPr>
    </w:p>
    <w:p w14:paraId="35591EB9" w14:textId="4C5F8C41" w:rsidR="00487591" w:rsidRPr="00457109" w:rsidRDefault="00D7469B" w:rsidP="00457109">
      <w:pPr>
        <w:rPr>
          <w:rFonts w:cs="Arial"/>
          <w:noProof w:val="0"/>
          <w:sz w:val="16"/>
          <w:szCs w:val="16"/>
        </w:rPr>
      </w:pPr>
      <w:r w:rsidRPr="004D239D">
        <w:rPr>
          <w:rFonts w:cs="Arial"/>
          <w:noProof w:val="0"/>
          <w:sz w:val="16"/>
          <w:szCs w:val="16"/>
        </w:rPr>
        <w:br w:type="page"/>
      </w:r>
      <w:bookmarkStart w:id="7" w:name="_GoBack"/>
      <w:bookmarkEnd w:id="7"/>
    </w:p>
    <w:p w14:paraId="70C5277E" w14:textId="38921213" w:rsidR="00487591" w:rsidRPr="004D239D" w:rsidRDefault="00487591" w:rsidP="00487591">
      <w:pPr>
        <w:pStyle w:val="Nadpis2"/>
        <w:rPr>
          <w:rFonts w:cs="Arial"/>
          <w:noProof w:val="0"/>
        </w:rPr>
      </w:pPr>
      <w:bookmarkStart w:id="8" w:name="_Toc182492431"/>
      <w:r w:rsidRPr="004D239D">
        <w:rPr>
          <w:rFonts w:cs="Arial"/>
          <w:noProof w:val="0"/>
        </w:rPr>
        <w:lastRenderedPageBreak/>
        <w:t xml:space="preserve">Príloha č. </w:t>
      </w:r>
      <w:r>
        <w:rPr>
          <w:rFonts w:cs="Arial"/>
          <w:noProof w:val="0"/>
        </w:rPr>
        <w:t>6</w:t>
      </w:r>
      <w:r w:rsidRPr="004D239D">
        <w:rPr>
          <w:rFonts w:cs="Arial"/>
          <w:noProof w:val="0"/>
        </w:rPr>
        <w:t xml:space="preserve"> - </w:t>
      </w:r>
      <w:r w:rsidRPr="00487591">
        <w:rPr>
          <w:rFonts w:cs="Arial"/>
          <w:noProof w:val="0"/>
        </w:rPr>
        <w:t>Technické parametre a výbava predmetu zákazky</w:t>
      </w:r>
      <w:bookmarkEnd w:id="8"/>
    </w:p>
    <w:p w14:paraId="5689125F" w14:textId="77777777" w:rsidR="00487591" w:rsidRPr="004D239D" w:rsidRDefault="00487591" w:rsidP="00487591">
      <w:pPr>
        <w:jc w:val="center"/>
        <w:rPr>
          <w:rFonts w:cs="Arial"/>
          <w:b/>
          <w:noProof w:val="0"/>
          <w:szCs w:val="20"/>
        </w:rPr>
      </w:pPr>
    </w:p>
    <w:tbl>
      <w:tblPr>
        <w:tblStyle w:val="Mriekatabuky"/>
        <w:tblW w:w="9700" w:type="dxa"/>
        <w:tblInd w:w="-5" w:type="dxa"/>
        <w:tblLook w:val="04A0" w:firstRow="1" w:lastRow="0" w:firstColumn="1" w:lastColumn="0" w:noHBand="0" w:noVBand="1"/>
      </w:tblPr>
      <w:tblGrid>
        <w:gridCol w:w="7999"/>
        <w:gridCol w:w="1701"/>
      </w:tblGrid>
      <w:tr w:rsidR="00165C97" w:rsidRPr="00165C97" w14:paraId="1FAD5A8C" w14:textId="77777777" w:rsidTr="00346D9B">
        <w:tc>
          <w:tcPr>
            <w:tcW w:w="9700" w:type="dxa"/>
            <w:gridSpan w:val="2"/>
          </w:tcPr>
          <w:p w14:paraId="69FCBB61" w14:textId="77777777" w:rsidR="00165C97" w:rsidRPr="00165C97" w:rsidRDefault="00165C97" w:rsidP="00165C97">
            <w:pPr>
              <w:rPr>
                <w:rFonts w:cs="Arial"/>
                <w:noProof w:val="0"/>
                <w:sz w:val="20"/>
                <w:szCs w:val="20"/>
                <w:u w:val="single"/>
              </w:rPr>
            </w:pPr>
            <w:r w:rsidRPr="00165C97">
              <w:rPr>
                <w:rFonts w:cs="Arial"/>
                <w:noProof w:val="0"/>
                <w:sz w:val="20"/>
                <w:szCs w:val="20"/>
              </w:rPr>
              <w:t>Obchodné meno:</w:t>
            </w:r>
          </w:p>
        </w:tc>
      </w:tr>
      <w:tr w:rsidR="00165C97" w:rsidRPr="00165C97" w14:paraId="78838038" w14:textId="77777777" w:rsidTr="00346D9B">
        <w:tc>
          <w:tcPr>
            <w:tcW w:w="9700" w:type="dxa"/>
            <w:gridSpan w:val="2"/>
          </w:tcPr>
          <w:p w14:paraId="58776C53" w14:textId="77777777" w:rsidR="00165C97" w:rsidRPr="00165C97" w:rsidRDefault="00165C97" w:rsidP="00165C97">
            <w:pPr>
              <w:rPr>
                <w:rFonts w:cs="Arial"/>
                <w:noProof w:val="0"/>
                <w:sz w:val="20"/>
                <w:szCs w:val="20"/>
                <w:u w:val="single"/>
              </w:rPr>
            </w:pPr>
            <w:r w:rsidRPr="00165C97">
              <w:rPr>
                <w:rFonts w:cs="Arial"/>
                <w:noProof w:val="0"/>
                <w:sz w:val="20"/>
                <w:szCs w:val="20"/>
              </w:rPr>
              <w:t>Sídlo:</w:t>
            </w:r>
          </w:p>
        </w:tc>
      </w:tr>
      <w:tr w:rsidR="00FE2EB5" w:rsidRPr="00165C97" w14:paraId="0CCECEAC" w14:textId="77777777" w:rsidTr="00346D9B">
        <w:tc>
          <w:tcPr>
            <w:tcW w:w="7999" w:type="dxa"/>
          </w:tcPr>
          <w:p w14:paraId="53E289AD" w14:textId="392973AC" w:rsidR="00FE2EB5" w:rsidRPr="00165C97" w:rsidRDefault="00FE2EB5" w:rsidP="00FE2EB5">
            <w:pPr>
              <w:ind w:left="-54"/>
              <w:rPr>
                <w:rFonts w:cs="Arial"/>
                <w:noProof w:val="0"/>
                <w:sz w:val="20"/>
                <w:szCs w:val="20"/>
                <w:u w:val="single"/>
              </w:rPr>
            </w:pPr>
            <w:r w:rsidRPr="00AB00D0">
              <w:rPr>
                <w:rFonts w:eastAsia="Calibri" w:cs="Arial"/>
                <w:b/>
                <w:noProof w:val="0"/>
                <w:sz w:val="20"/>
                <w:szCs w:val="20"/>
                <w:lang w:eastAsia="en-US"/>
              </w:rPr>
              <w:t>1) Traktor 180-190 kW</w:t>
            </w:r>
          </w:p>
        </w:tc>
        <w:tc>
          <w:tcPr>
            <w:tcW w:w="1701" w:type="dxa"/>
          </w:tcPr>
          <w:p w14:paraId="34C88CD0" w14:textId="77777777" w:rsidR="00FE2EB5" w:rsidRPr="00165C97" w:rsidRDefault="00FE2EB5" w:rsidP="00FE2EB5">
            <w:pPr>
              <w:rPr>
                <w:rFonts w:cs="Arial"/>
                <w:noProof w:val="0"/>
                <w:sz w:val="20"/>
                <w:szCs w:val="20"/>
                <w:u w:val="single"/>
              </w:rPr>
            </w:pPr>
            <w:r w:rsidRPr="00165C97">
              <w:rPr>
                <w:rFonts w:cs="Arial"/>
                <w:noProof w:val="0"/>
                <w:sz w:val="20"/>
                <w:szCs w:val="20"/>
              </w:rPr>
              <w:t>Vyjadrenie uchádzača ÁNO/NIE                      resp. konkrétny údaj</w:t>
            </w:r>
          </w:p>
        </w:tc>
      </w:tr>
      <w:tr w:rsidR="0083344D" w:rsidRPr="00165C97" w14:paraId="2AB523D0" w14:textId="77777777" w:rsidTr="00D76FB0">
        <w:tc>
          <w:tcPr>
            <w:tcW w:w="9700" w:type="dxa"/>
            <w:gridSpan w:val="2"/>
          </w:tcPr>
          <w:p w14:paraId="7A2CFB64" w14:textId="02CAF127" w:rsidR="0083344D" w:rsidRPr="00165C97" w:rsidRDefault="0083344D" w:rsidP="00FE2EB5">
            <w:pPr>
              <w:rPr>
                <w:rFonts w:cs="Arial"/>
                <w:noProof w:val="0"/>
                <w:sz w:val="20"/>
                <w:szCs w:val="20"/>
              </w:rPr>
            </w:pPr>
            <w:r w:rsidRPr="00165C97">
              <w:rPr>
                <w:rFonts w:cs="Arial"/>
                <w:noProof w:val="0"/>
                <w:sz w:val="20"/>
                <w:szCs w:val="20"/>
              </w:rPr>
              <w:t>Značka, typ, model ponúkaného UKT:</w:t>
            </w:r>
          </w:p>
        </w:tc>
      </w:tr>
      <w:tr w:rsidR="00A34E77" w:rsidRPr="00165C97" w14:paraId="1EC22915" w14:textId="77777777" w:rsidTr="00D76FB0">
        <w:tc>
          <w:tcPr>
            <w:tcW w:w="9700" w:type="dxa"/>
            <w:gridSpan w:val="2"/>
          </w:tcPr>
          <w:p w14:paraId="74DB5E6B" w14:textId="0A01D469" w:rsidR="00A34E77" w:rsidRPr="00165C97" w:rsidRDefault="00A34E77" w:rsidP="00FE2EB5">
            <w:pPr>
              <w:rPr>
                <w:rFonts w:cs="Arial"/>
                <w:noProof w:val="0"/>
                <w:sz w:val="20"/>
                <w:szCs w:val="20"/>
              </w:rPr>
            </w:pPr>
            <w:r w:rsidRPr="00AB00D0">
              <w:rPr>
                <w:rFonts w:eastAsia="Calibri" w:cs="Arial"/>
                <w:b/>
                <w:noProof w:val="0"/>
                <w:sz w:val="20"/>
                <w:szCs w:val="20"/>
                <w:lang w:eastAsia="en-US"/>
              </w:rPr>
              <w:t>Motor</w:t>
            </w:r>
          </w:p>
        </w:tc>
      </w:tr>
      <w:tr w:rsidR="00FE2EB5" w:rsidRPr="00165C97" w14:paraId="3BD558A4" w14:textId="77777777" w:rsidTr="00346D9B">
        <w:tc>
          <w:tcPr>
            <w:tcW w:w="7999" w:type="dxa"/>
          </w:tcPr>
          <w:p w14:paraId="19AEC7FF" w14:textId="57A4E94A" w:rsidR="00FE2EB5" w:rsidRPr="00165C97" w:rsidRDefault="00FE2EB5" w:rsidP="00FE2EB5">
            <w:pPr>
              <w:rPr>
                <w:rFonts w:cs="Arial"/>
                <w:noProof w:val="0"/>
                <w:sz w:val="20"/>
                <w:szCs w:val="20"/>
              </w:rPr>
            </w:pPr>
            <w:r w:rsidRPr="00AB00D0">
              <w:rPr>
                <w:rFonts w:eastAsia="Calibri" w:cs="Arial"/>
                <w:noProof w:val="0"/>
                <w:sz w:val="20"/>
                <w:szCs w:val="20"/>
                <w:lang w:eastAsia="en-US"/>
              </w:rPr>
              <w:t xml:space="preserve">Min. </w:t>
            </w:r>
            <w:r w:rsidRPr="00AB00D0">
              <w:rPr>
                <w:rFonts w:eastAsia="Calibri" w:cs="Arial"/>
                <w:noProof w:val="0"/>
                <w:sz w:val="20"/>
                <w:szCs w:val="20"/>
                <w:lang w:val="ru-RU" w:eastAsia="en-US"/>
              </w:rPr>
              <w:t>4 valcový preplňovaný s turbodúchadlom</w:t>
            </w:r>
          </w:p>
        </w:tc>
        <w:tc>
          <w:tcPr>
            <w:tcW w:w="1701" w:type="dxa"/>
          </w:tcPr>
          <w:p w14:paraId="613B5268" w14:textId="77777777" w:rsidR="00FE2EB5" w:rsidRPr="00165C97" w:rsidRDefault="00FE2EB5" w:rsidP="00FE2EB5">
            <w:pPr>
              <w:rPr>
                <w:rFonts w:cs="Arial"/>
                <w:noProof w:val="0"/>
                <w:sz w:val="20"/>
                <w:szCs w:val="20"/>
              </w:rPr>
            </w:pPr>
          </w:p>
        </w:tc>
      </w:tr>
      <w:tr w:rsidR="00FE2EB5" w:rsidRPr="00165C97" w14:paraId="5DD247A7" w14:textId="77777777" w:rsidTr="00346D9B">
        <w:tc>
          <w:tcPr>
            <w:tcW w:w="7999" w:type="dxa"/>
          </w:tcPr>
          <w:p w14:paraId="02B664E6" w14:textId="6B78A3A8" w:rsidR="00FE2EB5" w:rsidRPr="00165C97" w:rsidRDefault="00FE2EB5" w:rsidP="00FE2EB5">
            <w:pPr>
              <w:rPr>
                <w:rFonts w:cs="Arial"/>
                <w:noProof w:val="0"/>
                <w:sz w:val="20"/>
                <w:szCs w:val="20"/>
              </w:rPr>
            </w:pPr>
            <w:r w:rsidRPr="00AB00D0">
              <w:rPr>
                <w:rFonts w:eastAsia="Calibri" w:cs="Arial"/>
                <w:noProof w:val="0"/>
                <w:sz w:val="20"/>
                <w:szCs w:val="20"/>
                <w:lang w:val="ru-RU" w:eastAsia="en-US"/>
              </w:rPr>
              <w:t>Chladenie kvapalinové</w:t>
            </w:r>
          </w:p>
        </w:tc>
        <w:tc>
          <w:tcPr>
            <w:tcW w:w="1701" w:type="dxa"/>
          </w:tcPr>
          <w:p w14:paraId="2A496C73" w14:textId="77777777" w:rsidR="00FE2EB5" w:rsidRPr="00165C97" w:rsidRDefault="00FE2EB5" w:rsidP="00FE2EB5">
            <w:pPr>
              <w:rPr>
                <w:rFonts w:cs="Arial"/>
                <w:noProof w:val="0"/>
                <w:sz w:val="20"/>
                <w:szCs w:val="20"/>
              </w:rPr>
            </w:pPr>
          </w:p>
        </w:tc>
      </w:tr>
      <w:tr w:rsidR="00FE2EB5" w:rsidRPr="00165C97" w14:paraId="30119527" w14:textId="77777777" w:rsidTr="00346D9B">
        <w:tc>
          <w:tcPr>
            <w:tcW w:w="7999" w:type="dxa"/>
          </w:tcPr>
          <w:p w14:paraId="6713B446" w14:textId="2F49FF39" w:rsidR="00FE2EB5" w:rsidRPr="00165C97" w:rsidRDefault="00FE2EB5" w:rsidP="00FE2EB5">
            <w:pPr>
              <w:rPr>
                <w:rFonts w:cs="Arial"/>
                <w:noProof w:val="0"/>
                <w:sz w:val="20"/>
                <w:szCs w:val="20"/>
              </w:rPr>
            </w:pPr>
            <w:r w:rsidRPr="00AB00D0">
              <w:rPr>
                <w:rFonts w:eastAsia="Calibri" w:cs="Arial"/>
                <w:noProof w:val="0"/>
                <w:sz w:val="20"/>
                <w:szCs w:val="20"/>
                <w:lang w:eastAsia="en-US"/>
              </w:rPr>
              <w:t>Menovitý výkon</w:t>
            </w:r>
            <w:r w:rsidRPr="00AB00D0">
              <w:rPr>
                <w:rFonts w:eastAsia="Calibri" w:cs="Arial"/>
                <w:noProof w:val="0"/>
                <w:sz w:val="20"/>
                <w:szCs w:val="20"/>
                <w:lang w:val="ru-RU" w:eastAsia="en-US"/>
              </w:rPr>
              <w:t xml:space="preserve"> </w:t>
            </w:r>
            <w:r w:rsidRPr="00AB00D0">
              <w:rPr>
                <w:rFonts w:eastAsia="Calibri" w:cs="Arial"/>
                <w:noProof w:val="0"/>
                <w:sz w:val="20"/>
                <w:szCs w:val="20"/>
                <w:lang w:eastAsia="en-US"/>
              </w:rPr>
              <w:t xml:space="preserve">preukázaný v COC </w:t>
            </w:r>
            <w:r w:rsidRPr="00AB00D0">
              <w:rPr>
                <w:rFonts w:eastAsia="Calibri" w:cs="Arial"/>
                <w:b/>
                <w:noProof w:val="0"/>
                <w:sz w:val="20"/>
                <w:szCs w:val="20"/>
                <w:lang w:eastAsia="en-US"/>
              </w:rPr>
              <w:t xml:space="preserve">180- 190 </w:t>
            </w:r>
            <w:r w:rsidRPr="00AB00D0">
              <w:rPr>
                <w:rFonts w:eastAsia="Calibri" w:cs="Arial"/>
                <w:b/>
                <w:noProof w:val="0"/>
                <w:sz w:val="20"/>
                <w:szCs w:val="20"/>
                <w:lang w:val="ru-RU" w:eastAsia="en-US"/>
              </w:rPr>
              <w:t>kW</w:t>
            </w:r>
          </w:p>
        </w:tc>
        <w:tc>
          <w:tcPr>
            <w:tcW w:w="1701" w:type="dxa"/>
          </w:tcPr>
          <w:p w14:paraId="79F7BCC4" w14:textId="77777777" w:rsidR="00FE2EB5" w:rsidRPr="00165C97" w:rsidRDefault="00FE2EB5" w:rsidP="00FE2EB5">
            <w:pPr>
              <w:rPr>
                <w:rFonts w:cs="Arial"/>
                <w:noProof w:val="0"/>
                <w:sz w:val="20"/>
                <w:szCs w:val="20"/>
              </w:rPr>
            </w:pPr>
          </w:p>
        </w:tc>
      </w:tr>
      <w:tr w:rsidR="00FE2EB5" w:rsidRPr="00165C97" w14:paraId="442A9C31" w14:textId="77777777" w:rsidTr="00346D9B">
        <w:tc>
          <w:tcPr>
            <w:tcW w:w="7999" w:type="dxa"/>
          </w:tcPr>
          <w:p w14:paraId="2D93CD04" w14:textId="1D446F46" w:rsidR="00FE2EB5" w:rsidRPr="00165C97" w:rsidRDefault="00FE2EB5" w:rsidP="00FE2EB5">
            <w:pPr>
              <w:rPr>
                <w:rFonts w:cs="Arial"/>
                <w:noProof w:val="0"/>
                <w:sz w:val="20"/>
                <w:szCs w:val="20"/>
              </w:rPr>
            </w:pPr>
            <w:r w:rsidRPr="00AB00D0">
              <w:rPr>
                <w:rFonts w:eastAsia="Calibri" w:cs="Arial"/>
                <w:noProof w:val="0"/>
                <w:sz w:val="20"/>
                <w:szCs w:val="20"/>
                <w:lang w:val="ru-RU" w:eastAsia="en-US"/>
              </w:rPr>
              <w:t xml:space="preserve">Emisná norma splňujúca podmienky prihlásenia traktora do evidencie vozidiel v zmysle platnej legislatívy </w:t>
            </w:r>
          </w:p>
        </w:tc>
        <w:tc>
          <w:tcPr>
            <w:tcW w:w="1701" w:type="dxa"/>
          </w:tcPr>
          <w:p w14:paraId="1A2CCFBF" w14:textId="77777777" w:rsidR="00FE2EB5" w:rsidRPr="00165C97" w:rsidRDefault="00FE2EB5" w:rsidP="00FE2EB5">
            <w:pPr>
              <w:rPr>
                <w:rFonts w:cs="Arial"/>
                <w:noProof w:val="0"/>
                <w:sz w:val="20"/>
                <w:szCs w:val="20"/>
              </w:rPr>
            </w:pPr>
          </w:p>
        </w:tc>
      </w:tr>
      <w:tr w:rsidR="00FE2EB5" w:rsidRPr="00165C97" w14:paraId="6B92DD57" w14:textId="77777777" w:rsidTr="00346D9B">
        <w:tc>
          <w:tcPr>
            <w:tcW w:w="7999" w:type="dxa"/>
          </w:tcPr>
          <w:p w14:paraId="31B6DA6B" w14:textId="3710B9F1" w:rsidR="00FE2EB5" w:rsidRPr="00165C97" w:rsidRDefault="00FE2EB5" w:rsidP="00FE2EB5">
            <w:pPr>
              <w:rPr>
                <w:rFonts w:cs="Arial"/>
                <w:noProof w:val="0"/>
                <w:sz w:val="20"/>
                <w:szCs w:val="20"/>
              </w:rPr>
            </w:pPr>
            <w:r w:rsidRPr="00AB00D0">
              <w:rPr>
                <w:rFonts w:eastAsia="Calibri" w:cs="Arial"/>
                <w:bCs/>
                <w:noProof w:val="0"/>
                <w:sz w:val="20"/>
                <w:szCs w:val="20"/>
                <w:lang w:eastAsia="en-US"/>
              </w:rPr>
              <w:t xml:space="preserve">Verejný obstarávateľ si vyhradzuje právo dodatočnej montáže GPS monitorovacieho zariadenia – </w:t>
            </w:r>
            <w:r w:rsidRPr="00AB00D0">
              <w:rPr>
                <w:rFonts w:eastAsia="Calibri" w:cs="Arial"/>
                <w:b/>
                <w:bCs/>
                <w:noProof w:val="0"/>
                <w:sz w:val="20"/>
                <w:szCs w:val="20"/>
                <w:lang w:eastAsia="en-US"/>
              </w:rPr>
              <w:t>nie je súčasťou ponuky</w:t>
            </w:r>
            <w:r w:rsidRPr="00AB00D0">
              <w:rPr>
                <w:rFonts w:eastAsia="Calibri" w:cs="Arial"/>
                <w:bCs/>
                <w:noProof w:val="0"/>
                <w:sz w:val="20"/>
                <w:szCs w:val="20"/>
                <w:lang w:eastAsia="en-US"/>
              </w:rPr>
              <w:t>. Na montáž hladinovej sondy je potrebné, aby tvar a umiestnenie nádrže PHL umožnil inštaláciu hladinovej sondy PHL. Pre potrebu snímania činnosti technologickej nadstavby, je potrebné definovať prípojné body. Digitálny 0/1, alebo prípojný bod s protokolom SAE J1939.</w:t>
            </w:r>
          </w:p>
        </w:tc>
        <w:tc>
          <w:tcPr>
            <w:tcW w:w="1701" w:type="dxa"/>
          </w:tcPr>
          <w:p w14:paraId="4EE613CF" w14:textId="77777777" w:rsidR="00FE2EB5" w:rsidRPr="00165C97" w:rsidRDefault="00FE2EB5" w:rsidP="00FE2EB5">
            <w:pPr>
              <w:rPr>
                <w:rFonts w:cs="Arial"/>
                <w:noProof w:val="0"/>
                <w:sz w:val="20"/>
                <w:szCs w:val="20"/>
              </w:rPr>
            </w:pPr>
          </w:p>
        </w:tc>
      </w:tr>
      <w:tr w:rsidR="00FE2EB5" w:rsidRPr="00165C97" w14:paraId="4EB938CD" w14:textId="77777777" w:rsidTr="00346D9B">
        <w:tc>
          <w:tcPr>
            <w:tcW w:w="7999" w:type="dxa"/>
          </w:tcPr>
          <w:p w14:paraId="7C423715" w14:textId="5D681CF0" w:rsidR="00FE2EB5" w:rsidRPr="00165C97" w:rsidRDefault="00FE2EB5" w:rsidP="00FE2EB5">
            <w:pPr>
              <w:rPr>
                <w:rFonts w:cs="Arial"/>
                <w:noProof w:val="0"/>
                <w:sz w:val="20"/>
                <w:szCs w:val="20"/>
              </w:rPr>
            </w:pPr>
            <w:r w:rsidRPr="00AB00D0">
              <w:rPr>
                <w:rFonts w:eastAsia="Calibri" w:cs="Arial"/>
                <w:bCs/>
                <w:noProof w:val="0"/>
                <w:sz w:val="20"/>
                <w:szCs w:val="20"/>
                <w:lang w:eastAsia="en-US"/>
              </w:rPr>
              <w:t>FMS a CAN konektor zabezpečujúci prenos informácií z vozidla do monitorovacieho zariadenia s plným počtom výstupov.</w:t>
            </w:r>
          </w:p>
        </w:tc>
        <w:tc>
          <w:tcPr>
            <w:tcW w:w="1701" w:type="dxa"/>
          </w:tcPr>
          <w:p w14:paraId="134810CD" w14:textId="77777777" w:rsidR="00FE2EB5" w:rsidRPr="00165C97" w:rsidRDefault="00FE2EB5" w:rsidP="00FE2EB5">
            <w:pPr>
              <w:rPr>
                <w:rFonts w:cs="Arial"/>
                <w:noProof w:val="0"/>
                <w:sz w:val="20"/>
                <w:szCs w:val="20"/>
              </w:rPr>
            </w:pPr>
          </w:p>
        </w:tc>
      </w:tr>
      <w:tr w:rsidR="00A34E77" w:rsidRPr="00165C97" w14:paraId="1C7C7E26" w14:textId="77777777" w:rsidTr="00346D9B">
        <w:tc>
          <w:tcPr>
            <w:tcW w:w="7999" w:type="dxa"/>
          </w:tcPr>
          <w:p w14:paraId="3469DD5D" w14:textId="772CDF90" w:rsidR="00A34E77" w:rsidRPr="00AB00D0" w:rsidRDefault="00A34E77" w:rsidP="00A34E77">
            <w:pPr>
              <w:rPr>
                <w:rFonts w:eastAsia="Calibri" w:cs="Arial"/>
                <w:bCs/>
                <w:noProof w:val="0"/>
                <w:sz w:val="20"/>
                <w:szCs w:val="20"/>
                <w:lang w:eastAsia="en-US"/>
              </w:rPr>
            </w:pPr>
            <w:r w:rsidRPr="00AB00D0">
              <w:rPr>
                <w:rFonts w:eastAsia="Calibri" w:cs="Arial"/>
                <w:noProof w:val="0"/>
                <w:sz w:val="20"/>
                <w:szCs w:val="20"/>
                <w:lang w:eastAsia="en-US"/>
              </w:rPr>
              <w:t>Predohrev chladiacej kvapaliny motora a ohrev bloku motora na 230 V</w:t>
            </w:r>
          </w:p>
        </w:tc>
        <w:tc>
          <w:tcPr>
            <w:tcW w:w="1701" w:type="dxa"/>
          </w:tcPr>
          <w:p w14:paraId="5C5DFB3F" w14:textId="77777777" w:rsidR="00A34E77" w:rsidRPr="00165C97" w:rsidRDefault="00A34E77" w:rsidP="00A34E77">
            <w:pPr>
              <w:rPr>
                <w:rFonts w:cs="Arial"/>
                <w:noProof w:val="0"/>
                <w:sz w:val="20"/>
                <w:szCs w:val="20"/>
              </w:rPr>
            </w:pPr>
          </w:p>
        </w:tc>
      </w:tr>
      <w:tr w:rsidR="00A34E77" w:rsidRPr="00165C97" w14:paraId="5841EEE6" w14:textId="77777777" w:rsidTr="00346D9B">
        <w:tc>
          <w:tcPr>
            <w:tcW w:w="7999" w:type="dxa"/>
          </w:tcPr>
          <w:p w14:paraId="596516D4" w14:textId="2DA3C301" w:rsidR="00A34E77" w:rsidRPr="00165C97" w:rsidRDefault="00A34E77" w:rsidP="00A34E77">
            <w:pPr>
              <w:rPr>
                <w:rFonts w:cs="Arial"/>
                <w:noProof w:val="0"/>
                <w:sz w:val="20"/>
                <w:szCs w:val="20"/>
              </w:rPr>
            </w:pPr>
            <w:r w:rsidRPr="00AB00D0">
              <w:rPr>
                <w:rFonts w:eastAsia="Calibri" w:cs="Arial"/>
                <w:noProof w:val="0"/>
                <w:sz w:val="20"/>
                <w:szCs w:val="20"/>
                <w:lang w:eastAsia="en-US"/>
              </w:rPr>
              <w:t>Bio – ekologické, odbúrateľné oleje a náplne</w:t>
            </w:r>
          </w:p>
        </w:tc>
        <w:tc>
          <w:tcPr>
            <w:tcW w:w="1701" w:type="dxa"/>
          </w:tcPr>
          <w:p w14:paraId="1629AF97" w14:textId="77777777" w:rsidR="00A34E77" w:rsidRPr="00165C97" w:rsidRDefault="00A34E77" w:rsidP="00A34E77">
            <w:pPr>
              <w:rPr>
                <w:rFonts w:cs="Arial"/>
                <w:noProof w:val="0"/>
                <w:sz w:val="20"/>
                <w:szCs w:val="20"/>
              </w:rPr>
            </w:pPr>
          </w:p>
        </w:tc>
      </w:tr>
      <w:tr w:rsidR="00A34E77" w:rsidRPr="00165C97" w14:paraId="57292DF0" w14:textId="77777777" w:rsidTr="00D76FB0">
        <w:tc>
          <w:tcPr>
            <w:tcW w:w="9700" w:type="dxa"/>
            <w:gridSpan w:val="2"/>
          </w:tcPr>
          <w:p w14:paraId="35ECC408" w14:textId="7B3C9BF3" w:rsidR="00A34E77" w:rsidRPr="00165C97" w:rsidRDefault="00A34E77" w:rsidP="00A34E77">
            <w:pPr>
              <w:rPr>
                <w:rFonts w:cs="Arial"/>
                <w:noProof w:val="0"/>
                <w:sz w:val="20"/>
                <w:szCs w:val="20"/>
              </w:rPr>
            </w:pPr>
            <w:r w:rsidRPr="00AB00D0">
              <w:rPr>
                <w:rFonts w:eastAsia="Calibri" w:cs="Arial"/>
                <w:b/>
                <w:noProof w:val="0"/>
                <w:sz w:val="20"/>
                <w:szCs w:val="20"/>
                <w:lang w:eastAsia="en-US"/>
              </w:rPr>
              <w:t>Hydraulika a PTO</w:t>
            </w:r>
          </w:p>
        </w:tc>
      </w:tr>
      <w:tr w:rsidR="00A34E77" w:rsidRPr="00165C97" w14:paraId="5A2B146F" w14:textId="77777777" w:rsidTr="00346D9B">
        <w:tc>
          <w:tcPr>
            <w:tcW w:w="7999" w:type="dxa"/>
          </w:tcPr>
          <w:p w14:paraId="61D43185" w14:textId="76661D68" w:rsidR="00A34E77" w:rsidRPr="00165C97" w:rsidRDefault="00A34E77" w:rsidP="00A34E77">
            <w:pPr>
              <w:rPr>
                <w:rFonts w:cs="Arial"/>
                <w:noProof w:val="0"/>
                <w:sz w:val="20"/>
                <w:szCs w:val="20"/>
              </w:rPr>
            </w:pPr>
            <w:r w:rsidRPr="00AB00D0">
              <w:rPr>
                <w:rFonts w:eastAsia="Calibri" w:cs="Arial"/>
                <w:noProof w:val="0"/>
                <w:sz w:val="20"/>
                <w:szCs w:val="20"/>
              </w:rPr>
              <w:t xml:space="preserve">Zadný vývodový hriadeľ – otáčky zadného VH min. 540/1000 </w:t>
            </w:r>
            <w:proofErr w:type="spellStart"/>
            <w:r w:rsidRPr="00AB00D0">
              <w:rPr>
                <w:rFonts w:eastAsia="Calibri" w:cs="Arial"/>
                <w:noProof w:val="0"/>
                <w:sz w:val="20"/>
                <w:szCs w:val="20"/>
              </w:rPr>
              <w:t>ot</w:t>
            </w:r>
            <w:proofErr w:type="spellEnd"/>
            <w:r w:rsidRPr="00AB00D0">
              <w:rPr>
                <w:rFonts w:eastAsia="Calibri" w:cs="Arial"/>
                <w:noProof w:val="0"/>
                <w:sz w:val="20"/>
                <w:szCs w:val="20"/>
              </w:rPr>
              <w:t xml:space="preserve">. /min.  </w:t>
            </w:r>
          </w:p>
        </w:tc>
        <w:tc>
          <w:tcPr>
            <w:tcW w:w="1701" w:type="dxa"/>
          </w:tcPr>
          <w:p w14:paraId="247C9349" w14:textId="77777777" w:rsidR="00A34E77" w:rsidRPr="00165C97" w:rsidRDefault="00A34E77" w:rsidP="00A34E77">
            <w:pPr>
              <w:rPr>
                <w:rFonts w:cs="Arial"/>
                <w:noProof w:val="0"/>
                <w:sz w:val="20"/>
                <w:szCs w:val="20"/>
              </w:rPr>
            </w:pPr>
          </w:p>
        </w:tc>
      </w:tr>
      <w:tr w:rsidR="00A34E77" w:rsidRPr="00165C97" w14:paraId="5D582421" w14:textId="77777777" w:rsidTr="00346D9B">
        <w:tc>
          <w:tcPr>
            <w:tcW w:w="7999" w:type="dxa"/>
          </w:tcPr>
          <w:p w14:paraId="41BBDA04" w14:textId="2C76FBAE" w:rsidR="00A34E77" w:rsidRPr="00165C97" w:rsidRDefault="00A34E77" w:rsidP="00A34E77">
            <w:pPr>
              <w:rPr>
                <w:rFonts w:cs="Arial"/>
                <w:noProof w:val="0"/>
                <w:sz w:val="20"/>
                <w:szCs w:val="20"/>
              </w:rPr>
            </w:pPr>
            <w:r w:rsidRPr="00AB00D0">
              <w:rPr>
                <w:rFonts w:eastAsia="Calibri" w:cs="Arial"/>
                <w:noProof w:val="0"/>
                <w:sz w:val="20"/>
                <w:szCs w:val="20"/>
              </w:rPr>
              <w:t xml:space="preserve">Predný vývodový hriadeľ – otáčky predného VH 1000 </w:t>
            </w:r>
            <w:proofErr w:type="spellStart"/>
            <w:r w:rsidRPr="00AB00D0">
              <w:rPr>
                <w:rFonts w:eastAsia="Calibri" w:cs="Arial"/>
                <w:noProof w:val="0"/>
                <w:sz w:val="20"/>
                <w:szCs w:val="20"/>
              </w:rPr>
              <w:t>ot</w:t>
            </w:r>
            <w:proofErr w:type="spellEnd"/>
            <w:r w:rsidRPr="00AB00D0">
              <w:rPr>
                <w:rFonts w:eastAsia="Calibri" w:cs="Arial"/>
                <w:noProof w:val="0"/>
                <w:sz w:val="20"/>
                <w:szCs w:val="20"/>
              </w:rPr>
              <w:t>. /min.</w:t>
            </w:r>
          </w:p>
        </w:tc>
        <w:tc>
          <w:tcPr>
            <w:tcW w:w="1701" w:type="dxa"/>
          </w:tcPr>
          <w:p w14:paraId="5EA79050" w14:textId="77777777" w:rsidR="00A34E77" w:rsidRPr="00165C97" w:rsidRDefault="00A34E77" w:rsidP="00A34E77">
            <w:pPr>
              <w:rPr>
                <w:rFonts w:cs="Arial"/>
                <w:noProof w:val="0"/>
                <w:sz w:val="20"/>
                <w:szCs w:val="20"/>
              </w:rPr>
            </w:pPr>
          </w:p>
        </w:tc>
      </w:tr>
      <w:tr w:rsidR="00A34E77" w:rsidRPr="00165C97" w14:paraId="08AA35A9" w14:textId="77777777" w:rsidTr="00346D9B">
        <w:tc>
          <w:tcPr>
            <w:tcW w:w="7999" w:type="dxa"/>
          </w:tcPr>
          <w:p w14:paraId="05AB145B" w14:textId="7A2F52DC" w:rsidR="00A34E77" w:rsidRPr="00AB00D0" w:rsidRDefault="00A34E77" w:rsidP="00A34E77">
            <w:pPr>
              <w:rPr>
                <w:rFonts w:eastAsia="Calibri" w:cs="Arial"/>
                <w:noProof w:val="0"/>
                <w:sz w:val="20"/>
                <w:szCs w:val="20"/>
              </w:rPr>
            </w:pPr>
            <w:r w:rsidRPr="00AB00D0">
              <w:rPr>
                <w:rFonts w:eastAsia="Calibri" w:cs="Arial"/>
                <w:noProof w:val="0"/>
                <w:sz w:val="20"/>
                <w:szCs w:val="20"/>
                <w:lang w:eastAsia="en-US"/>
              </w:rPr>
              <w:t xml:space="preserve">Zapínanie PTO </w:t>
            </w:r>
            <w:proofErr w:type="spellStart"/>
            <w:r w:rsidRPr="00AB00D0">
              <w:rPr>
                <w:rFonts w:eastAsia="Calibri" w:cs="Arial"/>
                <w:noProof w:val="0"/>
                <w:sz w:val="20"/>
                <w:szCs w:val="20"/>
                <w:lang w:eastAsia="en-US"/>
              </w:rPr>
              <w:t>elektrohydraulicky</w:t>
            </w:r>
            <w:proofErr w:type="spellEnd"/>
          </w:p>
        </w:tc>
        <w:tc>
          <w:tcPr>
            <w:tcW w:w="1701" w:type="dxa"/>
          </w:tcPr>
          <w:p w14:paraId="0F38949E" w14:textId="77777777" w:rsidR="00A34E77" w:rsidRPr="00165C97" w:rsidRDefault="00A34E77" w:rsidP="00A34E77">
            <w:pPr>
              <w:rPr>
                <w:rFonts w:cs="Arial"/>
                <w:noProof w:val="0"/>
                <w:sz w:val="20"/>
                <w:szCs w:val="20"/>
              </w:rPr>
            </w:pPr>
          </w:p>
        </w:tc>
      </w:tr>
      <w:tr w:rsidR="00A34E77" w:rsidRPr="00165C97" w14:paraId="25C3F179" w14:textId="77777777" w:rsidTr="00346D9B">
        <w:tc>
          <w:tcPr>
            <w:tcW w:w="7999" w:type="dxa"/>
          </w:tcPr>
          <w:p w14:paraId="71A7DE9B" w14:textId="7E87FAA7" w:rsidR="00A34E77" w:rsidRPr="00165C97" w:rsidRDefault="00A34E77" w:rsidP="00A34E77">
            <w:pPr>
              <w:rPr>
                <w:rFonts w:cs="Arial"/>
                <w:noProof w:val="0"/>
                <w:sz w:val="20"/>
                <w:szCs w:val="20"/>
              </w:rPr>
            </w:pPr>
            <w:r w:rsidRPr="00AB00D0">
              <w:rPr>
                <w:rFonts w:eastAsia="Calibri" w:cs="Arial"/>
                <w:noProof w:val="0"/>
                <w:sz w:val="20"/>
                <w:szCs w:val="20"/>
                <w:lang w:eastAsia="en-US"/>
              </w:rPr>
              <w:t>Predný a zadný trojbodový záves</w:t>
            </w:r>
          </w:p>
        </w:tc>
        <w:tc>
          <w:tcPr>
            <w:tcW w:w="1701" w:type="dxa"/>
          </w:tcPr>
          <w:p w14:paraId="5013E1A2" w14:textId="77777777" w:rsidR="00A34E77" w:rsidRPr="00165C97" w:rsidRDefault="00A34E77" w:rsidP="00A34E77">
            <w:pPr>
              <w:rPr>
                <w:rFonts w:cs="Arial"/>
                <w:noProof w:val="0"/>
                <w:sz w:val="20"/>
                <w:szCs w:val="20"/>
              </w:rPr>
            </w:pPr>
          </w:p>
        </w:tc>
      </w:tr>
      <w:tr w:rsidR="00A34E77" w:rsidRPr="00165C97" w14:paraId="03C88D97" w14:textId="77777777" w:rsidTr="00346D9B">
        <w:tc>
          <w:tcPr>
            <w:tcW w:w="7999" w:type="dxa"/>
          </w:tcPr>
          <w:p w14:paraId="69137ED4" w14:textId="5E2F40A8" w:rsidR="00A34E77" w:rsidRPr="00165C97" w:rsidRDefault="00A34E77" w:rsidP="00A34E77">
            <w:pPr>
              <w:rPr>
                <w:rFonts w:cs="Arial"/>
                <w:noProof w:val="0"/>
                <w:sz w:val="20"/>
                <w:szCs w:val="20"/>
                <w:u w:val="single"/>
              </w:rPr>
            </w:pPr>
            <w:r w:rsidRPr="00AB00D0">
              <w:rPr>
                <w:rFonts w:eastAsia="Calibri" w:cs="Arial"/>
                <w:noProof w:val="0"/>
                <w:sz w:val="20"/>
                <w:szCs w:val="20"/>
                <w:lang w:eastAsia="en-US"/>
              </w:rPr>
              <w:t>Trojbodový záves kategórie III, dolné tiahla TBZ s automatickými hákmi</w:t>
            </w:r>
          </w:p>
        </w:tc>
        <w:tc>
          <w:tcPr>
            <w:tcW w:w="1701" w:type="dxa"/>
          </w:tcPr>
          <w:p w14:paraId="2BF57CFC" w14:textId="77777777" w:rsidR="00A34E77" w:rsidRPr="00165C97" w:rsidRDefault="00A34E77" w:rsidP="00A34E77">
            <w:pPr>
              <w:rPr>
                <w:rFonts w:cs="Arial"/>
                <w:noProof w:val="0"/>
                <w:sz w:val="20"/>
                <w:szCs w:val="20"/>
                <w:u w:val="single"/>
              </w:rPr>
            </w:pPr>
          </w:p>
        </w:tc>
      </w:tr>
      <w:tr w:rsidR="00A34E77" w:rsidRPr="00165C97" w14:paraId="266EA74F" w14:textId="77777777" w:rsidTr="00346D9B">
        <w:tc>
          <w:tcPr>
            <w:tcW w:w="7999" w:type="dxa"/>
          </w:tcPr>
          <w:p w14:paraId="3FEC9C9E" w14:textId="32894731" w:rsidR="00A34E77" w:rsidRPr="00165C97" w:rsidRDefault="00A34E77" w:rsidP="00A34E77">
            <w:pPr>
              <w:rPr>
                <w:rFonts w:cs="Arial"/>
                <w:noProof w:val="0"/>
                <w:sz w:val="20"/>
                <w:szCs w:val="20"/>
              </w:rPr>
            </w:pPr>
            <w:r w:rsidRPr="00AB00D0">
              <w:rPr>
                <w:rFonts w:eastAsia="Calibri" w:cs="Arial"/>
                <w:noProof w:val="0"/>
                <w:sz w:val="20"/>
                <w:szCs w:val="20"/>
              </w:rPr>
              <w:t>Zdvíhacia sila zadného TBZ min. 10 000kg</w:t>
            </w:r>
          </w:p>
        </w:tc>
        <w:tc>
          <w:tcPr>
            <w:tcW w:w="1701" w:type="dxa"/>
          </w:tcPr>
          <w:p w14:paraId="73412D2A" w14:textId="77777777" w:rsidR="00A34E77" w:rsidRPr="00165C97" w:rsidRDefault="00A34E77" w:rsidP="00A34E77">
            <w:pPr>
              <w:rPr>
                <w:rFonts w:cs="Arial"/>
                <w:noProof w:val="0"/>
                <w:sz w:val="20"/>
                <w:szCs w:val="20"/>
              </w:rPr>
            </w:pPr>
          </w:p>
        </w:tc>
      </w:tr>
      <w:tr w:rsidR="00A34E77" w:rsidRPr="00165C97" w14:paraId="07AEF381" w14:textId="77777777" w:rsidTr="00346D9B">
        <w:tc>
          <w:tcPr>
            <w:tcW w:w="7999" w:type="dxa"/>
          </w:tcPr>
          <w:p w14:paraId="7E154FB2" w14:textId="71764B6D" w:rsidR="00A34E77" w:rsidRPr="00165C97" w:rsidRDefault="00A34E77" w:rsidP="00A34E77">
            <w:pPr>
              <w:rPr>
                <w:rFonts w:cs="Arial"/>
                <w:noProof w:val="0"/>
                <w:sz w:val="20"/>
                <w:szCs w:val="20"/>
              </w:rPr>
            </w:pPr>
            <w:r w:rsidRPr="00AB00D0">
              <w:rPr>
                <w:rFonts w:eastAsia="Calibri" w:cs="Arial"/>
                <w:noProof w:val="0"/>
                <w:sz w:val="20"/>
                <w:szCs w:val="20"/>
                <w:lang w:eastAsia="en-US"/>
              </w:rPr>
              <w:t>Hydraulické pracovné čerpadlo s výkonom min. 140 l/min.</w:t>
            </w:r>
          </w:p>
        </w:tc>
        <w:tc>
          <w:tcPr>
            <w:tcW w:w="1701" w:type="dxa"/>
          </w:tcPr>
          <w:p w14:paraId="129F633E" w14:textId="77777777" w:rsidR="00A34E77" w:rsidRPr="00165C97" w:rsidRDefault="00A34E77" w:rsidP="00A34E77">
            <w:pPr>
              <w:rPr>
                <w:rFonts w:cs="Arial"/>
                <w:noProof w:val="0"/>
                <w:sz w:val="20"/>
                <w:szCs w:val="20"/>
              </w:rPr>
            </w:pPr>
          </w:p>
        </w:tc>
      </w:tr>
      <w:tr w:rsidR="00A34E77" w:rsidRPr="00165C97" w14:paraId="5909C08B" w14:textId="77777777" w:rsidTr="00346D9B">
        <w:tc>
          <w:tcPr>
            <w:tcW w:w="7999" w:type="dxa"/>
          </w:tcPr>
          <w:p w14:paraId="5DC05542" w14:textId="30946414"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Elektronická regulácia TBZ </w:t>
            </w:r>
          </w:p>
        </w:tc>
        <w:tc>
          <w:tcPr>
            <w:tcW w:w="1701" w:type="dxa"/>
          </w:tcPr>
          <w:p w14:paraId="3693A410" w14:textId="77777777" w:rsidR="00A34E77" w:rsidRPr="00165C97" w:rsidRDefault="00A34E77" w:rsidP="00A34E77">
            <w:pPr>
              <w:rPr>
                <w:rFonts w:cs="Arial"/>
                <w:noProof w:val="0"/>
                <w:sz w:val="20"/>
                <w:szCs w:val="20"/>
              </w:rPr>
            </w:pPr>
          </w:p>
        </w:tc>
      </w:tr>
      <w:tr w:rsidR="00A34E77" w:rsidRPr="00165C97" w14:paraId="3E59F228" w14:textId="77777777" w:rsidTr="00346D9B">
        <w:tc>
          <w:tcPr>
            <w:tcW w:w="7999" w:type="dxa"/>
          </w:tcPr>
          <w:p w14:paraId="662C8051" w14:textId="1798DF68" w:rsidR="00A34E77" w:rsidRPr="00165C97" w:rsidRDefault="00A34E77" w:rsidP="00A34E77">
            <w:pPr>
              <w:rPr>
                <w:rFonts w:cs="Arial"/>
                <w:noProof w:val="0"/>
                <w:sz w:val="20"/>
                <w:szCs w:val="20"/>
              </w:rPr>
            </w:pPr>
            <w:r w:rsidRPr="00AB00D0">
              <w:rPr>
                <w:rFonts w:eastAsia="Calibri" w:cs="Arial"/>
                <w:noProof w:val="0"/>
                <w:sz w:val="20"/>
                <w:szCs w:val="20"/>
                <w:lang w:eastAsia="en-US"/>
              </w:rPr>
              <w:t>Modulárny systém závesov-etážový rýchlo nastaviteľný s automatickou hubicou, záves pre 1 nápravový príves</w:t>
            </w:r>
          </w:p>
        </w:tc>
        <w:tc>
          <w:tcPr>
            <w:tcW w:w="1701" w:type="dxa"/>
          </w:tcPr>
          <w:p w14:paraId="54438BE0" w14:textId="77777777" w:rsidR="00A34E77" w:rsidRPr="00165C97" w:rsidRDefault="00A34E77" w:rsidP="00A34E77">
            <w:pPr>
              <w:rPr>
                <w:rFonts w:cs="Arial"/>
                <w:noProof w:val="0"/>
                <w:sz w:val="20"/>
                <w:szCs w:val="20"/>
              </w:rPr>
            </w:pPr>
          </w:p>
        </w:tc>
      </w:tr>
      <w:tr w:rsidR="00A34E77" w:rsidRPr="00165C97" w14:paraId="49D7FC2B" w14:textId="77777777" w:rsidTr="00346D9B">
        <w:tc>
          <w:tcPr>
            <w:tcW w:w="7999" w:type="dxa"/>
          </w:tcPr>
          <w:p w14:paraId="1BABC3F2" w14:textId="6E2A9722" w:rsidR="00A34E77" w:rsidRPr="00165C97" w:rsidRDefault="00A34E77" w:rsidP="00A34E77">
            <w:pPr>
              <w:rPr>
                <w:rFonts w:cs="Arial"/>
                <w:noProof w:val="0"/>
                <w:sz w:val="20"/>
                <w:szCs w:val="20"/>
              </w:rPr>
            </w:pPr>
            <w:r w:rsidRPr="00AB00D0">
              <w:rPr>
                <w:rFonts w:eastAsia="Calibri" w:cs="Arial"/>
                <w:noProof w:val="0"/>
                <w:sz w:val="20"/>
                <w:szCs w:val="20"/>
                <w:lang w:eastAsia="en-US"/>
              </w:rPr>
              <w:t>Spodné tiahlo</w:t>
            </w:r>
          </w:p>
        </w:tc>
        <w:tc>
          <w:tcPr>
            <w:tcW w:w="1701" w:type="dxa"/>
          </w:tcPr>
          <w:p w14:paraId="2788E578" w14:textId="77777777" w:rsidR="00A34E77" w:rsidRPr="00165C97" w:rsidRDefault="00A34E77" w:rsidP="00A34E77">
            <w:pPr>
              <w:rPr>
                <w:rFonts w:cs="Arial"/>
                <w:noProof w:val="0"/>
                <w:sz w:val="20"/>
                <w:szCs w:val="20"/>
              </w:rPr>
            </w:pPr>
          </w:p>
        </w:tc>
      </w:tr>
      <w:tr w:rsidR="00A34E77" w:rsidRPr="00165C97" w14:paraId="0D36A765" w14:textId="77777777" w:rsidTr="00346D9B">
        <w:tc>
          <w:tcPr>
            <w:tcW w:w="7999" w:type="dxa"/>
          </w:tcPr>
          <w:p w14:paraId="0AFED823" w14:textId="4A068D72" w:rsidR="00A34E77" w:rsidRPr="00AB00D0" w:rsidRDefault="00A34E77" w:rsidP="00A34E77">
            <w:pPr>
              <w:rPr>
                <w:rFonts w:eastAsia="Calibri" w:cs="Arial"/>
                <w:noProof w:val="0"/>
                <w:sz w:val="20"/>
                <w:szCs w:val="20"/>
                <w:lang w:eastAsia="en-US"/>
              </w:rPr>
            </w:pPr>
            <w:r w:rsidRPr="00AB00D0">
              <w:rPr>
                <w:rFonts w:eastAsia="Calibri" w:cs="Arial"/>
                <w:noProof w:val="0"/>
                <w:sz w:val="20"/>
                <w:szCs w:val="20"/>
              </w:rPr>
              <w:t xml:space="preserve">Vonkajšie vývody ISO 6+príprava na spätnú vetvu hydrauliky, </w:t>
            </w:r>
            <w:proofErr w:type="spellStart"/>
            <w:r w:rsidRPr="00AB00D0">
              <w:rPr>
                <w:rFonts w:eastAsia="Calibri" w:cs="Arial"/>
                <w:noProof w:val="0"/>
                <w:sz w:val="20"/>
                <w:szCs w:val="20"/>
              </w:rPr>
              <w:t>protiodkvapové</w:t>
            </w:r>
            <w:proofErr w:type="spellEnd"/>
            <w:r w:rsidRPr="00AB00D0">
              <w:rPr>
                <w:rFonts w:eastAsia="Calibri" w:cs="Arial"/>
                <w:noProof w:val="0"/>
                <w:sz w:val="20"/>
                <w:szCs w:val="20"/>
              </w:rPr>
              <w:t xml:space="preserve"> </w:t>
            </w:r>
            <w:proofErr w:type="spellStart"/>
            <w:r w:rsidRPr="00AB00D0">
              <w:rPr>
                <w:rFonts w:eastAsia="Calibri" w:cs="Arial"/>
                <w:noProof w:val="0"/>
                <w:sz w:val="20"/>
                <w:szCs w:val="20"/>
              </w:rPr>
              <w:t>rýchlospojky</w:t>
            </w:r>
            <w:proofErr w:type="spellEnd"/>
            <w:r w:rsidRPr="00AB00D0">
              <w:rPr>
                <w:rFonts w:eastAsia="Calibri" w:cs="Arial"/>
                <w:noProof w:val="0"/>
                <w:sz w:val="20"/>
                <w:szCs w:val="20"/>
              </w:rPr>
              <w:t xml:space="preserve">, dve predné </w:t>
            </w:r>
            <w:proofErr w:type="spellStart"/>
            <w:r w:rsidRPr="00AB00D0">
              <w:rPr>
                <w:rFonts w:eastAsia="Calibri" w:cs="Arial"/>
                <w:noProof w:val="0"/>
                <w:sz w:val="20"/>
                <w:szCs w:val="20"/>
              </w:rPr>
              <w:t>rýchlospojky</w:t>
            </w:r>
            <w:proofErr w:type="spellEnd"/>
            <w:r w:rsidRPr="00AB00D0">
              <w:rPr>
                <w:rFonts w:eastAsia="Calibri" w:cs="Arial"/>
                <w:noProof w:val="0"/>
                <w:sz w:val="20"/>
                <w:szCs w:val="20"/>
              </w:rPr>
              <w:t xml:space="preserve"> hydrauliky inštalované na prednom nosníku</w:t>
            </w:r>
          </w:p>
        </w:tc>
        <w:tc>
          <w:tcPr>
            <w:tcW w:w="1701" w:type="dxa"/>
          </w:tcPr>
          <w:p w14:paraId="6DB67F18" w14:textId="77777777" w:rsidR="00A34E77" w:rsidRPr="00165C97" w:rsidRDefault="00A34E77" w:rsidP="00A34E77">
            <w:pPr>
              <w:rPr>
                <w:rFonts w:cs="Arial"/>
                <w:noProof w:val="0"/>
                <w:sz w:val="20"/>
                <w:szCs w:val="20"/>
              </w:rPr>
            </w:pPr>
          </w:p>
        </w:tc>
      </w:tr>
      <w:tr w:rsidR="00A34E77" w:rsidRPr="00165C97" w14:paraId="2ECB9F96" w14:textId="77777777" w:rsidTr="00346D9B">
        <w:tc>
          <w:tcPr>
            <w:tcW w:w="7999" w:type="dxa"/>
          </w:tcPr>
          <w:p w14:paraId="4A1227FD" w14:textId="7DC54D93" w:rsidR="00A34E77" w:rsidRPr="00165C97" w:rsidRDefault="00A34E77" w:rsidP="00A34E77">
            <w:pPr>
              <w:rPr>
                <w:rFonts w:cs="Arial"/>
                <w:noProof w:val="0"/>
                <w:sz w:val="20"/>
                <w:szCs w:val="20"/>
              </w:rPr>
            </w:pPr>
            <w:r w:rsidRPr="00AB00D0">
              <w:rPr>
                <w:rFonts w:eastAsia="Calibri" w:cs="Arial"/>
                <w:noProof w:val="0"/>
                <w:sz w:val="20"/>
                <w:szCs w:val="20"/>
                <w:lang w:eastAsia="en-US"/>
              </w:rPr>
              <w:t>Nádrže traktora  uzamykateľné</w:t>
            </w:r>
          </w:p>
        </w:tc>
        <w:tc>
          <w:tcPr>
            <w:tcW w:w="1701" w:type="dxa"/>
          </w:tcPr>
          <w:p w14:paraId="3594F6C4" w14:textId="77777777" w:rsidR="00A34E77" w:rsidRPr="00165C97" w:rsidRDefault="00A34E77" w:rsidP="00A34E77">
            <w:pPr>
              <w:rPr>
                <w:rFonts w:cs="Arial"/>
                <w:noProof w:val="0"/>
                <w:sz w:val="20"/>
                <w:szCs w:val="20"/>
              </w:rPr>
            </w:pPr>
          </w:p>
        </w:tc>
      </w:tr>
      <w:tr w:rsidR="00A34E77" w:rsidRPr="00165C97" w14:paraId="48347DEE" w14:textId="77777777" w:rsidTr="00346D9B">
        <w:tc>
          <w:tcPr>
            <w:tcW w:w="7999" w:type="dxa"/>
          </w:tcPr>
          <w:p w14:paraId="54B603ED" w14:textId="07454513"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Závažie do predného TBZ min.800 kg </w:t>
            </w:r>
          </w:p>
        </w:tc>
        <w:tc>
          <w:tcPr>
            <w:tcW w:w="1701" w:type="dxa"/>
          </w:tcPr>
          <w:p w14:paraId="65C16B0B" w14:textId="77777777" w:rsidR="00A34E77" w:rsidRPr="00165C97" w:rsidRDefault="00A34E77" w:rsidP="00A34E77">
            <w:pPr>
              <w:rPr>
                <w:rFonts w:cs="Arial"/>
                <w:noProof w:val="0"/>
                <w:sz w:val="20"/>
                <w:szCs w:val="20"/>
              </w:rPr>
            </w:pPr>
          </w:p>
        </w:tc>
      </w:tr>
      <w:tr w:rsidR="00A34E77" w:rsidRPr="00165C97" w14:paraId="19CFAB3F" w14:textId="77777777" w:rsidTr="00D76FB0">
        <w:tc>
          <w:tcPr>
            <w:tcW w:w="9700" w:type="dxa"/>
            <w:gridSpan w:val="2"/>
          </w:tcPr>
          <w:p w14:paraId="54B75F4B" w14:textId="65E7731B" w:rsidR="00A34E77" w:rsidRPr="00165C97" w:rsidRDefault="00A34E77" w:rsidP="00A34E77">
            <w:pPr>
              <w:rPr>
                <w:rFonts w:cs="Arial"/>
                <w:noProof w:val="0"/>
                <w:sz w:val="20"/>
                <w:szCs w:val="20"/>
              </w:rPr>
            </w:pPr>
            <w:r w:rsidRPr="00AB00D0">
              <w:rPr>
                <w:rFonts w:eastAsia="Calibri" w:cs="Arial"/>
                <w:b/>
                <w:noProof w:val="0"/>
                <w:sz w:val="20"/>
                <w:szCs w:val="20"/>
              </w:rPr>
              <w:t>Pohon a prevodovka:</w:t>
            </w:r>
          </w:p>
        </w:tc>
      </w:tr>
      <w:tr w:rsidR="00A34E77" w:rsidRPr="00165C97" w14:paraId="03022C78" w14:textId="77777777" w:rsidTr="00346D9B">
        <w:tc>
          <w:tcPr>
            <w:tcW w:w="7999" w:type="dxa"/>
          </w:tcPr>
          <w:p w14:paraId="4EE9520C" w14:textId="32ACD2A1" w:rsidR="00A34E77" w:rsidRPr="00165C97" w:rsidRDefault="00A34E77" w:rsidP="00A34E77">
            <w:pPr>
              <w:rPr>
                <w:rFonts w:cs="Arial"/>
                <w:noProof w:val="0"/>
                <w:sz w:val="20"/>
                <w:szCs w:val="20"/>
              </w:rPr>
            </w:pPr>
            <w:r w:rsidRPr="00AB00D0">
              <w:rPr>
                <w:rFonts w:eastAsia="Calibri" w:cs="Arial"/>
                <w:noProof w:val="0"/>
                <w:sz w:val="20"/>
                <w:szCs w:val="20"/>
              </w:rPr>
              <w:t xml:space="preserve">Plynulá </w:t>
            </w:r>
            <w:proofErr w:type="spellStart"/>
            <w:r w:rsidRPr="00AB00D0">
              <w:rPr>
                <w:rFonts w:eastAsia="Calibri" w:cs="Arial"/>
                <w:noProof w:val="0"/>
                <w:sz w:val="20"/>
                <w:szCs w:val="20"/>
              </w:rPr>
              <w:t>bezstupňová</w:t>
            </w:r>
            <w:proofErr w:type="spellEnd"/>
            <w:r w:rsidRPr="00AB00D0">
              <w:rPr>
                <w:rFonts w:eastAsia="Calibri" w:cs="Arial"/>
                <w:noProof w:val="0"/>
                <w:sz w:val="20"/>
                <w:szCs w:val="20"/>
              </w:rPr>
              <w:t xml:space="preserve"> prevodovka</w:t>
            </w:r>
          </w:p>
        </w:tc>
        <w:tc>
          <w:tcPr>
            <w:tcW w:w="1701" w:type="dxa"/>
          </w:tcPr>
          <w:p w14:paraId="67FD7F1B" w14:textId="77777777" w:rsidR="00A34E77" w:rsidRPr="00165C97" w:rsidRDefault="00A34E77" w:rsidP="00A34E77">
            <w:pPr>
              <w:rPr>
                <w:rFonts w:cs="Arial"/>
                <w:noProof w:val="0"/>
                <w:sz w:val="20"/>
                <w:szCs w:val="20"/>
              </w:rPr>
            </w:pPr>
          </w:p>
        </w:tc>
      </w:tr>
      <w:tr w:rsidR="00A34E77" w:rsidRPr="00165C97" w14:paraId="0D48EEC3" w14:textId="77777777" w:rsidTr="00346D9B">
        <w:tc>
          <w:tcPr>
            <w:tcW w:w="7999" w:type="dxa"/>
          </w:tcPr>
          <w:p w14:paraId="05709C2A" w14:textId="041713EA" w:rsidR="00A34E77" w:rsidRPr="00165C97" w:rsidRDefault="00A34E77" w:rsidP="00A34E77">
            <w:pPr>
              <w:rPr>
                <w:rFonts w:cs="Arial"/>
                <w:noProof w:val="0"/>
                <w:sz w:val="20"/>
                <w:szCs w:val="20"/>
              </w:rPr>
            </w:pPr>
            <w:r w:rsidRPr="00AB00D0">
              <w:rPr>
                <w:rFonts w:eastAsia="Calibri" w:cs="Arial"/>
                <w:noProof w:val="0"/>
                <w:sz w:val="20"/>
                <w:szCs w:val="20"/>
                <w:lang w:eastAsia="en-US"/>
              </w:rPr>
              <w:t>Pohon 4x4</w:t>
            </w:r>
          </w:p>
        </w:tc>
        <w:tc>
          <w:tcPr>
            <w:tcW w:w="1701" w:type="dxa"/>
          </w:tcPr>
          <w:p w14:paraId="4C239CF3" w14:textId="77777777" w:rsidR="00A34E77" w:rsidRPr="00165C97" w:rsidRDefault="00A34E77" w:rsidP="00A34E77">
            <w:pPr>
              <w:rPr>
                <w:rFonts w:cs="Arial"/>
                <w:noProof w:val="0"/>
                <w:sz w:val="20"/>
                <w:szCs w:val="20"/>
              </w:rPr>
            </w:pPr>
          </w:p>
        </w:tc>
      </w:tr>
      <w:tr w:rsidR="00A34E77" w:rsidRPr="00165C97" w14:paraId="2FC9C6CE" w14:textId="77777777" w:rsidTr="00346D9B">
        <w:tc>
          <w:tcPr>
            <w:tcW w:w="7999" w:type="dxa"/>
          </w:tcPr>
          <w:p w14:paraId="41FC66E3" w14:textId="7F5D3E37" w:rsidR="00A34E77" w:rsidRPr="00165C97" w:rsidRDefault="00A34E77" w:rsidP="00A34E77">
            <w:pPr>
              <w:rPr>
                <w:rFonts w:cs="Arial"/>
                <w:noProof w:val="0"/>
                <w:sz w:val="20"/>
                <w:szCs w:val="20"/>
              </w:rPr>
            </w:pPr>
            <w:proofErr w:type="spellStart"/>
            <w:r w:rsidRPr="00AB00D0">
              <w:rPr>
                <w:rFonts w:eastAsia="Calibri" w:cs="Arial"/>
                <w:noProof w:val="0"/>
                <w:sz w:val="20"/>
                <w:szCs w:val="20"/>
                <w:lang w:eastAsia="en-US"/>
              </w:rPr>
              <w:t>Elektrohydraulická</w:t>
            </w:r>
            <w:proofErr w:type="spellEnd"/>
            <w:r w:rsidRPr="00AB00D0">
              <w:rPr>
                <w:rFonts w:eastAsia="Calibri" w:cs="Arial"/>
                <w:noProof w:val="0"/>
                <w:sz w:val="20"/>
                <w:szCs w:val="20"/>
                <w:lang w:eastAsia="en-US"/>
              </w:rPr>
              <w:t xml:space="preserve"> uzávierka predného a zadného diferenciálu</w:t>
            </w:r>
          </w:p>
        </w:tc>
        <w:tc>
          <w:tcPr>
            <w:tcW w:w="1701" w:type="dxa"/>
          </w:tcPr>
          <w:p w14:paraId="0B03E736" w14:textId="77777777" w:rsidR="00A34E77" w:rsidRPr="00165C97" w:rsidRDefault="00A34E77" w:rsidP="00A34E77">
            <w:pPr>
              <w:rPr>
                <w:rFonts w:cs="Arial"/>
                <w:noProof w:val="0"/>
                <w:sz w:val="20"/>
                <w:szCs w:val="20"/>
              </w:rPr>
            </w:pPr>
          </w:p>
        </w:tc>
      </w:tr>
      <w:tr w:rsidR="00A34E77" w:rsidRPr="00165C97" w14:paraId="70A26748" w14:textId="77777777" w:rsidTr="00346D9B">
        <w:tc>
          <w:tcPr>
            <w:tcW w:w="7999" w:type="dxa"/>
          </w:tcPr>
          <w:p w14:paraId="6ADC8B8C" w14:textId="3096A0DC" w:rsidR="00A34E77" w:rsidRPr="00165C97" w:rsidRDefault="00A34E77" w:rsidP="00A34E77">
            <w:pPr>
              <w:rPr>
                <w:rFonts w:cs="Arial"/>
                <w:noProof w:val="0"/>
                <w:sz w:val="20"/>
                <w:szCs w:val="20"/>
              </w:rPr>
            </w:pPr>
            <w:r w:rsidRPr="00AB00D0">
              <w:rPr>
                <w:rFonts w:eastAsia="Calibri" w:cs="Arial"/>
                <w:noProof w:val="0"/>
                <w:sz w:val="20"/>
                <w:szCs w:val="20"/>
              </w:rPr>
              <w:t>Požadovaná prepravná rýchlosť min.38 km/hod.</w:t>
            </w:r>
          </w:p>
        </w:tc>
        <w:tc>
          <w:tcPr>
            <w:tcW w:w="1701" w:type="dxa"/>
          </w:tcPr>
          <w:p w14:paraId="29E27B56" w14:textId="77777777" w:rsidR="00A34E77" w:rsidRPr="00165C97" w:rsidRDefault="00A34E77" w:rsidP="00A34E77">
            <w:pPr>
              <w:rPr>
                <w:rFonts w:cs="Arial"/>
                <w:noProof w:val="0"/>
                <w:sz w:val="20"/>
                <w:szCs w:val="20"/>
              </w:rPr>
            </w:pPr>
          </w:p>
        </w:tc>
      </w:tr>
      <w:tr w:rsidR="00A34E77" w:rsidRPr="00165C97" w14:paraId="2C0A72C7" w14:textId="77777777" w:rsidTr="00346D9B">
        <w:tc>
          <w:tcPr>
            <w:tcW w:w="7999" w:type="dxa"/>
          </w:tcPr>
          <w:p w14:paraId="21613B94" w14:textId="7F4A5943" w:rsidR="00A34E77" w:rsidRPr="00165C97" w:rsidRDefault="00A34E77" w:rsidP="00A34E77">
            <w:pPr>
              <w:rPr>
                <w:rFonts w:cs="Arial"/>
                <w:noProof w:val="0"/>
                <w:sz w:val="20"/>
                <w:szCs w:val="20"/>
                <w:u w:val="single"/>
              </w:rPr>
            </w:pPr>
            <w:r w:rsidRPr="00AB00D0">
              <w:rPr>
                <w:rFonts w:eastAsia="Calibri" w:cs="Arial"/>
                <w:noProof w:val="0"/>
                <w:sz w:val="20"/>
                <w:szCs w:val="20"/>
              </w:rPr>
              <w:t>Predná odpružená náprava</w:t>
            </w:r>
          </w:p>
        </w:tc>
        <w:tc>
          <w:tcPr>
            <w:tcW w:w="1701" w:type="dxa"/>
          </w:tcPr>
          <w:p w14:paraId="2A377183" w14:textId="77777777" w:rsidR="00A34E77" w:rsidRPr="00165C97" w:rsidRDefault="00A34E77" w:rsidP="00A34E77">
            <w:pPr>
              <w:rPr>
                <w:rFonts w:cs="Arial"/>
                <w:noProof w:val="0"/>
                <w:sz w:val="20"/>
                <w:szCs w:val="20"/>
                <w:u w:val="single"/>
              </w:rPr>
            </w:pPr>
          </w:p>
        </w:tc>
      </w:tr>
      <w:tr w:rsidR="00A34E77" w:rsidRPr="00165C97" w14:paraId="4E7B4B26" w14:textId="77777777" w:rsidTr="00D76FB0">
        <w:tc>
          <w:tcPr>
            <w:tcW w:w="9700" w:type="dxa"/>
            <w:gridSpan w:val="2"/>
          </w:tcPr>
          <w:p w14:paraId="236756D7" w14:textId="4BB5DBBC" w:rsidR="00A34E77" w:rsidRPr="00165C97" w:rsidRDefault="00A34E77" w:rsidP="00A34E77">
            <w:pPr>
              <w:rPr>
                <w:rFonts w:cs="Arial"/>
                <w:noProof w:val="0"/>
                <w:sz w:val="20"/>
                <w:szCs w:val="20"/>
              </w:rPr>
            </w:pPr>
            <w:r w:rsidRPr="00AB00D0">
              <w:rPr>
                <w:rFonts w:eastAsia="Calibri" w:cs="Arial"/>
                <w:b/>
                <w:noProof w:val="0"/>
                <w:sz w:val="20"/>
                <w:szCs w:val="20"/>
              </w:rPr>
              <w:t>Kabína:</w:t>
            </w:r>
          </w:p>
        </w:tc>
      </w:tr>
      <w:tr w:rsidR="00A34E77" w:rsidRPr="00165C97" w14:paraId="1E6CCE6D" w14:textId="77777777" w:rsidTr="00346D9B">
        <w:tc>
          <w:tcPr>
            <w:tcW w:w="7999" w:type="dxa"/>
          </w:tcPr>
          <w:p w14:paraId="6AFED0DC" w14:textId="58325528" w:rsidR="00A34E77" w:rsidRPr="00165C97" w:rsidRDefault="00A34E77" w:rsidP="00A34E77">
            <w:pPr>
              <w:rPr>
                <w:rFonts w:cs="Arial"/>
                <w:noProof w:val="0"/>
                <w:sz w:val="20"/>
                <w:szCs w:val="20"/>
              </w:rPr>
            </w:pPr>
            <w:r w:rsidRPr="00AB00D0">
              <w:rPr>
                <w:rFonts w:eastAsia="Calibri" w:cs="Arial"/>
                <w:noProof w:val="0"/>
                <w:sz w:val="20"/>
                <w:szCs w:val="20"/>
                <w:lang w:eastAsia="en-US"/>
              </w:rPr>
              <w:t>Odpruženie min. mechanické</w:t>
            </w:r>
          </w:p>
        </w:tc>
        <w:tc>
          <w:tcPr>
            <w:tcW w:w="1701" w:type="dxa"/>
          </w:tcPr>
          <w:p w14:paraId="4C9F82E1" w14:textId="77777777" w:rsidR="00A34E77" w:rsidRPr="00165C97" w:rsidRDefault="00A34E77" w:rsidP="00A34E77">
            <w:pPr>
              <w:rPr>
                <w:rFonts w:cs="Arial"/>
                <w:noProof w:val="0"/>
                <w:sz w:val="20"/>
                <w:szCs w:val="20"/>
              </w:rPr>
            </w:pPr>
          </w:p>
        </w:tc>
      </w:tr>
      <w:tr w:rsidR="00A34E77" w:rsidRPr="00165C97" w14:paraId="1F5B0B78" w14:textId="77777777" w:rsidTr="00346D9B">
        <w:tc>
          <w:tcPr>
            <w:tcW w:w="7999" w:type="dxa"/>
          </w:tcPr>
          <w:p w14:paraId="25A8BD33" w14:textId="6A790ED3" w:rsidR="00A34E77" w:rsidRPr="00165C97" w:rsidRDefault="00A34E77" w:rsidP="00A34E77">
            <w:pPr>
              <w:rPr>
                <w:rFonts w:cs="Arial"/>
                <w:noProof w:val="0"/>
                <w:sz w:val="20"/>
                <w:szCs w:val="20"/>
              </w:rPr>
            </w:pPr>
            <w:r w:rsidRPr="00AB00D0">
              <w:rPr>
                <w:rFonts w:eastAsia="Calibri" w:cs="Arial"/>
                <w:noProof w:val="0"/>
                <w:sz w:val="20"/>
                <w:szCs w:val="20"/>
                <w:lang w:eastAsia="en-US"/>
              </w:rPr>
              <w:t>Klimatizácia</w:t>
            </w:r>
          </w:p>
        </w:tc>
        <w:tc>
          <w:tcPr>
            <w:tcW w:w="1701" w:type="dxa"/>
          </w:tcPr>
          <w:p w14:paraId="556F068C" w14:textId="77777777" w:rsidR="00A34E77" w:rsidRPr="00165C97" w:rsidRDefault="00A34E77" w:rsidP="00A34E77">
            <w:pPr>
              <w:rPr>
                <w:rFonts w:cs="Arial"/>
                <w:noProof w:val="0"/>
                <w:sz w:val="20"/>
                <w:szCs w:val="20"/>
              </w:rPr>
            </w:pPr>
          </w:p>
        </w:tc>
      </w:tr>
      <w:tr w:rsidR="00A34E77" w:rsidRPr="00165C97" w14:paraId="245B24BC" w14:textId="77777777" w:rsidTr="00346D9B">
        <w:tc>
          <w:tcPr>
            <w:tcW w:w="7999" w:type="dxa"/>
          </w:tcPr>
          <w:p w14:paraId="591F23FF" w14:textId="2FF81F2D" w:rsidR="00A34E77" w:rsidRPr="00AB00D0" w:rsidRDefault="00A34E77" w:rsidP="00A34E77">
            <w:pPr>
              <w:rPr>
                <w:rFonts w:eastAsia="Calibri" w:cs="Arial"/>
                <w:noProof w:val="0"/>
                <w:sz w:val="20"/>
                <w:szCs w:val="20"/>
                <w:lang w:eastAsia="en-US"/>
              </w:rPr>
            </w:pPr>
            <w:r w:rsidRPr="00AB00D0">
              <w:rPr>
                <w:rFonts w:eastAsia="Calibri" w:cs="Arial"/>
                <w:noProof w:val="0"/>
                <w:sz w:val="20"/>
                <w:szCs w:val="20"/>
                <w:lang w:eastAsia="en-US"/>
              </w:rPr>
              <w:t>Kúrenie</w:t>
            </w:r>
          </w:p>
        </w:tc>
        <w:tc>
          <w:tcPr>
            <w:tcW w:w="1701" w:type="dxa"/>
          </w:tcPr>
          <w:p w14:paraId="1AB4C7A1" w14:textId="77777777" w:rsidR="00A34E77" w:rsidRPr="00165C97" w:rsidRDefault="00A34E77" w:rsidP="00A34E77">
            <w:pPr>
              <w:rPr>
                <w:rFonts w:cs="Arial"/>
                <w:noProof w:val="0"/>
                <w:sz w:val="20"/>
                <w:szCs w:val="20"/>
              </w:rPr>
            </w:pPr>
          </w:p>
        </w:tc>
      </w:tr>
      <w:tr w:rsidR="00A34E77" w:rsidRPr="00165C97" w14:paraId="1D71F513" w14:textId="77777777" w:rsidTr="00346D9B">
        <w:tc>
          <w:tcPr>
            <w:tcW w:w="7999" w:type="dxa"/>
          </w:tcPr>
          <w:p w14:paraId="2C79C8D3" w14:textId="1C05F0EE" w:rsidR="00A34E77" w:rsidRPr="00165C97" w:rsidRDefault="00A34E77" w:rsidP="00A34E77">
            <w:pPr>
              <w:rPr>
                <w:rFonts w:cs="Arial"/>
                <w:noProof w:val="0"/>
                <w:sz w:val="20"/>
                <w:szCs w:val="20"/>
              </w:rPr>
            </w:pPr>
            <w:r w:rsidRPr="00AB00D0">
              <w:rPr>
                <w:rFonts w:eastAsia="Calibri" w:cs="Arial"/>
                <w:noProof w:val="0"/>
                <w:sz w:val="20"/>
                <w:szCs w:val="20"/>
                <w:lang w:eastAsia="en-US"/>
              </w:rPr>
              <w:t>Autorádio</w:t>
            </w:r>
          </w:p>
        </w:tc>
        <w:tc>
          <w:tcPr>
            <w:tcW w:w="1701" w:type="dxa"/>
          </w:tcPr>
          <w:p w14:paraId="571A0D02" w14:textId="77777777" w:rsidR="00A34E77" w:rsidRPr="00165C97" w:rsidRDefault="00A34E77" w:rsidP="00A34E77">
            <w:pPr>
              <w:rPr>
                <w:rFonts w:cs="Arial"/>
                <w:noProof w:val="0"/>
                <w:sz w:val="20"/>
                <w:szCs w:val="20"/>
              </w:rPr>
            </w:pPr>
          </w:p>
        </w:tc>
      </w:tr>
      <w:tr w:rsidR="00A34E77" w:rsidRPr="00165C97" w14:paraId="2320CBA1" w14:textId="77777777" w:rsidTr="00346D9B">
        <w:tc>
          <w:tcPr>
            <w:tcW w:w="7999" w:type="dxa"/>
          </w:tcPr>
          <w:p w14:paraId="37D38A3B" w14:textId="1FCE1ACE" w:rsidR="00A34E77" w:rsidRPr="00165C97" w:rsidRDefault="00A34E77" w:rsidP="00A34E77">
            <w:pPr>
              <w:rPr>
                <w:rFonts w:cs="Arial"/>
                <w:noProof w:val="0"/>
                <w:sz w:val="20"/>
                <w:szCs w:val="20"/>
              </w:rPr>
            </w:pPr>
            <w:r w:rsidRPr="00AB00D0">
              <w:rPr>
                <w:rFonts w:eastAsia="Calibri" w:cs="Arial"/>
                <w:noProof w:val="0"/>
                <w:sz w:val="20"/>
                <w:szCs w:val="20"/>
                <w:lang w:eastAsia="en-US"/>
              </w:rPr>
              <w:t>Vzduchom odpružené sedadlo vodiča – vyhrievané, prípadne vyhrievaný poťah sedadla</w:t>
            </w:r>
          </w:p>
        </w:tc>
        <w:tc>
          <w:tcPr>
            <w:tcW w:w="1701" w:type="dxa"/>
          </w:tcPr>
          <w:p w14:paraId="496AD957" w14:textId="77777777" w:rsidR="00A34E77" w:rsidRPr="00165C97" w:rsidRDefault="00A34E77" w:rsidP="00A34E77">
            <w:pPr>
              <w:rPr>
                <w:rFonts w:cs="Arial"/>
                <w:noProof w:val="0"/>
                <w:sz w:val="20"/>
                <w:szCs w:val="20"/>
              </w:rPr>
            </w:pPr>
          </w:p>
        </w:tc>
      </w:tr>
      <w:tr w:rsidR="00A34E77" w:rsidRPr="00165C97" w14:paraId="691E2BF8" w14:textId="77777777" w:rsidTr="00346D9B">
        <w:tc>
          <w:tcPr>
            <w:tcW w:w="7999" w:type="dxa"/>
          </w:tcPr>
          <w:p w14:paraId="640F2963" w14:textId="690D3206" w:rsidR="00A34E77" w:rsidRPr="00AB00D0" w:rsidRDefault="00A34E77" w:rsidP="00A34E77">
            <w:pPr>
              <w:rPr>
                <w:rFonts w:eastAsia="Calibri" w:cs="Arial"/>
                <w:noProof w:val="0"/>
                <w:sz w:val="20"/>
                <w:szCs w:val="20"/>
                <w:lang w:eastAsia="en-US"/>
              </w:rPr>
            </w:pPr>
            <w:r w:rsidRPr="00AB00D0">
              <w:rPr>
                <w:rFonts w:eastAsia="Calibri" w:cs="Arial"/>
                <w:noProof w:val="0"/>
                <w:sz w:val="20"/>
                <w:szCs w:val="20"/>
              </w:rPr>
              <w:t>Samonavíjací bezpečnostný pás sedadla vodiča</w:t>
            </w:r>
          </w:p>
        </w:tc>
        <w:tc>
          <w:tcPr>
            <w:tcW w:w="1701" w:type="dxa"/>
          </w:tcPr>
          <w:p w14:paraId="34B399C0" w14:textId="77777777" w:rsidR="00A34E77" w:rsidRPr="00165C97" w:rsidRDefault="00A34E77" w:rsidP="00A34E77">
            <w:pPr>
              <w:rPr>
                <w:rFonts w:cs="Arial"/>
                <w:noProof w:val="0"/>
                <w:sz w:val="20"/>
                <w:szCs w:val="20"/>
              </w:rPr>
            </w:pPr>
          </w:p>
        </w:tc>
      </w:tr>
      <w:tr w:rsidR="00A34E77" w:rsidRPr="00165C97" w14:paraId="1FD95698" w14:textId="77777777" w:rsidTr="00346D9B">
        <w:tc>
          <w:tcPr>
            <w:tcW w:w="7999" w:type="dxa"/>
          </w:tcPr>
          <w:p w14:paraId="403019BC" w14:textId="7F768A02" w:rsidR="00A34E77" w:rsidRPr="00165C97" w:rsidRDefault="00A34E77" w:rsidP="00A34E77">
            <w:pPr>
              <w:rPr>
                <w:rFonts w:cs="Arial"/>
                <w:noProof w:val="0"/>
                <w:sz w:val="20"/>
                <w:szCs w:val="20"/>
              </w:rPr>
            </w:pPr>
            <w:r w:rsidRPr="00AB00D0">
              <w:rPr>
                <w:rFonts w:eastAsia="Calibri" w:cs="Arial"/>
                <w:noProof w:val="0"/>
                <w:sz w:val="20"/>
                <w:szCs w:val="20"/>
                <w:lang w:eastAsia="en-US"/>
              </w:rPr>
              <w:lastRenderedPageBreak/>
              <w:t>Sedadlo spolujazdca-vybavené bezpečnostným pásom</w:t>
            </w:r>
          </w:p>
        </w:tc>
        <w:tc>
          <w:tcPr>
            <w:tcW w:w="1701" w:type="dxa"/>
          </w:tcPr>
          <w:p w14:paraId="1058203C" w14:textId="77777777" w:rsidR="00A34E77" w:rsidRPr="00165C97" w:rsidRDefault="00A34E77" w:rsidP="00A34E77">
            <w:pPr>
              <w:rPr>
                <w:rFonts w:cs="Arial"/>
                <w:noProof w:val="0"/>
                <w:sz w:val="20"/>
                <w:szCs w:val="20"/>
              </w:rPr>
            </w:pPr>
          </w:p>
        </w:tc>
      </w:tr>
      <w:tr w:rsidR="00A34E77" w:rsidRPr="00165C97" w14:paraId="6BC6C05D" w14:textId="77777777" w:rsidTr="00346D9B">
        <w:tc>
          <w:tcPr>
            <w:tcW w:w="7999" w:type="dxa"/>
          </w:tcPr>
          <w:p w14:paraId="6FDBD2EB" w14:textId="76E54AC2" w:rsidR="00A34E77" w:rsidRPr="00165C97" w:rsidRDefault="00A34E77" w:rsidP="00A34E77">
            <w:pPr>
              <w:rPr>
                <w:rFonts w:cs="Arial"/>
                <w:noProof w:val="0"/>
                <w:sz w:val="20"/>
                <w:szCs w:val="20"/>
              </w:rPr>
            </w:pPr>
            <w:r w:rsidRPr="00AB00D0">
              <w:rPr>
                <w:rFonts w:eastAsia="Calibri" w:cs="Arial"/>
                <w:noProof w:val="0"/>
                <w:sz w:val="20"/>
                <w:szCs w:val="20"/>
                <w:lang w:eastAsia="en-US"/>
              </w:rPr>
              <w:t>Nastaviteľný volant</w:t>
            </w:r>
          </w:p>
        </w:tc>
        <w:tc>
          <w:tcPr>
            <w:tcW w:w="1701" w:type="dxa"/>
          </w:tcPr>
          <w:p w14:paraId="5F376912" w14:textId="77777777" w:rsidR="00A34E77" w:rsidRPr="00165C97" w:rsidRDefault="00A34E77" w:rsidP="00A34E77">
            <w:pPr>
              <w:rPr>
                <w:rFonts w:cs="Arial"/>
                <w:noProof w:val="0"/>
                <w:sz w:val="20"/>
                <w:szCs w:val="20"/>
              </w:rPr>
            </w:pPr>
          </w:p>
        </w:tc>
      </w:tr>
      <w:tr w:rsidR="00A34E77" w:rsidRPr="00165C97" w14:paraId="515FD996" w14:textId="77777777" w:rsidTr="00346D9B">
        <w:tc>
          <w:tcPr>
            <w:tcW w:w="7999" w:type="dxa"/>
          </w:tcPr>
          <w:p w14:paraId="776F25E0" w14:textId="41D4FAA6" w:rsidR="00A34E77" w:rsidRPr="00AB00D0" w:rsidRDefault="00A34E77" w:rsidP="00A34E77">
            <w:pPr>
              <w:rPr>
                <w:rFonts w:eastAsia="Calibri" w:cs="Arial"/>
                <w:noProof w:val="0"/>
                <w:sz w:val="20"/>
                <w:szCs w:val="20"/>
                <w:lang w:eastAsia="en-US"/>
              </w:rPr>
            </w:pPr>
            <w:r w:rsidRPr="00AB00D0">
              <w:rPr>
                <w:rFonts w:eastAsia="Calibri" w:cs="Arial"/>
                <w:noProof w:val="0"/>
                <w:sz w:val="20"/>
                <w:szCs w:val="20"/>
                <w:lang w:eastAsia="en-US"/>
              </w:rPr>
              <w:t>Stierač predného a zadného okna s ostrekovačom</w:t>
            </w:r>
          </w:p>
        </w:tc>
        <w:tc>
          <w:tcPr>
            <w:tcW w:w="1701" w:type="dxa"/>
          </w:tcPr>
          <w:p w14:paraId="7E0CEFFE" w14:textId="77777777" w:rsidR="00A34E77" w:rsidRPr="00165C97" w:rsidRDefault="00A34E77" w:rsidP="00A34E77">
            <w:pPr>
              <w:rPr>
                <w:rFonts w:cs="Arial"/>
                <w:noProof w:val="0"/>
                <w:sz w:val="20"/>
                <w:szCs w:val="20"/>
              </w:rPr>
            </w:pPr>
          </w:p>
        </w:tc>
      </w:tr>
      <w:tr w:rsidR="00A34E77" w:rsidRPr="00165C97" w14:paraId="55FC4D93" w14:textId="77777777" w:rsidTr="00346D9B">
        <w:tc>
          <w:tcPr>
            <w:tcW w:w="7999" w:type="dxa"/>
          </w:tcPr>
          <w:p w14:paraId="7E39E2C9" w14:textId="4EC3082B" w:rsidR="00A34E77" w:rsidRPr="00165C97" w:rsidRDefault="00A34E77" w:rsidP="00A34E77">
            <w:pPr>
              <w:rPr>
                <w:rFonts w:cs="Arial"/>
                <w:noProof w:val="0"/>
                <w:sz w:val="20"/>
                <w:szCs w:val="20"/>
              </w:rPr>
            </w:pPr>
            <w:r w:rsidRPr="00AB00D0">
              <w:rPr>
                <w:rFonts w:eastAsia="Calibri" w:cs="Arial"/>
                <w:noProof w:val="0"/>
                <w:sz w:val="20"/>
                <w:szCs w:val="20"/>
                <w:lang w:eastAsia="en-US"/>
              </w:rPr>
              <w:t>Pracovné osvetlenie predné a zadné, spolu min. 8 svetiel</w:t>
            </w:r>
          </w:p>
        </w:tc>
        <w:tc>
          <w:tcPr>
            <w:tcW w:w="1701" w:type="dxa"/>
          </w:tcPr>
          <w:p w14:paraId="0DBE3B79" w14:textId="77777777" w:rsidR="00A34E77" w:rsidRPr="00165C97" w:rsidRDefault="00A34E77" w:rsidP="00A34E77">
            <w:pPr>
              <w:rPr>
                <w:rFonts w:cs="Arial"/>
                <w:noProof w:val="0"/>
                <w:sz w:val="20"/>
                <w:szCs w:val="20"/>
              </w:rPr>
            </w:pPr>
          </w:p>
        </w:tc>
      </w:tr>
      <w:tr w:rsidR="00A34E77" w:rsidRPr="00165C97" w14:paraId="476C8281" w14:textId="77777777" w:rsidTr="00346D9B">
        <w:tc>
          <w:tcPr>
            <w:tcW w:w="7999" w:type="dxa"/>
          </w:tcPr>
          <w:p w14:paraId="4B38D838" w14:textId="1D00C860" w:rsidR="00A34E77" w:rsidRPr="00165C97" w:rsidRDefault="00A34E77" w:rsidP="00A34E77">
            <w:pPr>
              <w:rPr>
                <w:rFonts w:cs="Arial"/>
                <w:noProof w:val="0"/>
                <w:sz w:val="20"/>
                <w:szCs w:val="20"/>
              </w:rPr>
            </w:pPr>
            <w:r w:rsidRPr="00AB00D0">
              <w:rPr>
                <w:rFonts w:eastAsia="Calibri" w:cs="Arial"/>
                <w:noProof w:val="0"/>
                <w:sz w:val="20"/>
                <w:szCs w:val="20"/>
                <w:lang w:eastAsia="en-US"/>
              </w:rPr>
              <w:t>Osvetlenie pre jazdu po pozemných komunikáciách</w:t>
            </w:r>
          </w:p>
        </w:tc>
        <w:tc>
          <w:tcPr>
            <w:tcW w:w="1701" w:type="dxa"/>
          </w:tcPr>
          <w:p w14:paraId="5ECBB1AF" w14:textId="77777777" w:rsidR="00A34E77" w:rsidRPr="00165C97" w:rsidRDefault="00A34E77" w:rsidP="00A34E77">
            <w:pPr>
              <w:rPr>
                <w:rFonts w:cs="Arial"/>
                <w:noProof w:val="0"/>
                <w:sz w:val="20"/>
                <w:szCs w:val="20"/>
              </w:rPr>
            </w:pPr>
          </w:p>
        </w:tc>
      </w:tr>
      <w:tr w:rsidR="00A34E77" w:rsidRPr="00165C97" w14:paraId="329E79EE" w14:textId="77777777" w:rsidTr="00346D9B">
        <w:tc>
          <w:tcPr>
            <w:tcW w:w="7999" w:type="dxa"/>
          </w:tcPr>
          <w:p w14:paraId="28D77957" w14:textId="0B0CEDC6" w:rsidR="00A34E77" w:rsidRPr="00165C97" w:rsidRDefault="00A34E77" w:rsidP="00A34E77">
            <w:pPr>
              <w:rPr>
                <w:rFonts w:cs="Arial"/>
                <w:noProof w:val="0"/>
                <w:sz w:val="20"/>
                <w:szCs w:val="20"/>
              </w:rPr>
            </w:pPr>
            <w:r w:rsidRPr="00AB00D0">
              <w:rPr>
                <w:rFonts w:eastAsia="Calibri" w:cs="Arial"/>
                <w:noProof w:val="0"/>
                <w:sz w:val="20"/>
                <w:szCs w:val="20"/>
                <w:lang w:eastAsia="en-US"/>
              </w:rPr>
              <w:t>Výstražné majáky 2ks umiestnené na kabíne</w:t>
            </w:r>
          </w:p>
        </w:tc>
        <w:tc>
          <w:tcPr>
            <w:tcW w:w="1701" w:type="dxa"/>
          </w:tcPr>
          <w:p w14:paraId="6D56B65A" w14:textId="77777777" w:rsidR="00A34E77" w:rsidRPr="00165C97" w:rsidRDefault="00A34E77" w:rsidP="00A34E77">
            <w:pPr>
              <w:rPr>
                <w:rFonts w:cs="Arial"/>
                <w:noProof w:val="0"/>
                <w:sz w:val="20"/>
                <w:szCs w:val="20"/>
              </w:rPr>
            </w:pPr>
          </w:p>
        </w:tc>
      </w:tr>
      <w:tr w:rsidR="00A34E77" w:rsidRPr="00165C97" w14:paraId="72F882C3" w14:textId="77777777" w:rsidTr="00346D9B">
        <w:tc>
          <w:tcPr>
            <w:tcW w:w="7999" w:type="dxa"/>
          </w:tcPr>
          <w:p w14:paraId="04B87435" w14:textId="51A83DB3" w:rsidR="00A34E77" w:rsidRPr="00165C97" w:rsidRDefault="00A34E77" w:rsidP="00A34E77">
            <w:pPr>
              <w:rPr>
                <w:rFonts w:cs="Arial"/>
                <w:noProof w:val="0"/>
                <w:sz w:val="20"/>
                <w:szCs w:val="20"/>
              </w:rPr>
            </w:pPr>
            <w:r w:rsidRPr="00AB00D0">
              <w:rPr>
                <w:rFonts w:eastAsia="Calibri" w:cs="Arial"/>
                <w:noProof w:val="0"/>
                <w:sz w:val="20"/>
                <w:szCs w:val="20"/>
                <w:lang w:eastAsia="en-US"/>
              </w:rPr>
              <w:t>Zadné označenie s najvyššou povolenou rýchlosťou</w:t>
            </w:r>
          </w:p>
        </w:tc>
        <w:tc>
          <w:tcPr>
            <w:tcW w:w="1701" w:type="dxa"/>
          </w:tcPr>
          <w:p w14:paraId="334ED971" w14:textId="77777777" w:rsidR="00A34E77" w:rsidRPr="00165C97" w:rsidRDefault="00A34E77" w:rsidP="00A34E77">
            <w:pPr>
              <w:rPr>
                <w:rFonts w:cs="Arial"/>
                <w:noProof w:val="0"/>
                <w:sz w:val="20"/>
                <w:szCs w:val="20"/>
              </w:rPr>
            </w:pPr>
          </w:p>
        </w:tc>
      </w:tr>
      <w:tr w:rsidR="00A34E77" w:rsidRPr="00165C97" w14:paraId="796507A6" w14:textId="77777777" w:rsidTr="00346D9B">
        <w:tc>
          <w:tcPr>
            <w:tcW w:w="7999" w:type="dxa"/>
          </w:tcPr>
          <w:p w14:paraId="42BD7451" w14:textId="30F89A8E" w:rsidR="00A34E77" w:rsidRPr="00165C97" w:rsidRDefault="00A34E77" w:rsidP="00A34E77">
            <w:pPr>
              <w:rPr>
                <w:rFonts w:cs="Arial"/>
                <w:noProof w:val="0"/>
                <w:sz w:val="20"/>
                <w:szCs w:val="20"/>
              </w:rPr>
            </w:pPr>
            <w:r w:rsidRPr="00AB00D0">
              <w:rPr>
                <w:rFonts w:eastAsia="Calibri" w:cs="Arial"/>
                <w:noProof w:val="0"/>
                <w:sz w:val="20"/>
                <w:szCs w:val="20"/>
                <w:lang w:eastAsia="en-US"/>
              </w:rPr>
              <w:t>Predné blatníky otočné</w:t>
            </w:r>
          </w:p>
        </w:tc>
        <w:tc>
          <w:tcPr>
            <w:tcW w:w="1701" w:type="dxa"/>
          </w:tcPr>
          <w:p w14:paraId="79241C77" w14:textId="77777777" w:rsidR="00A34E77" w:rsidRPr="00165C97" w:rsidRDefault="00A34E77" w:rsidP="00A34E77">
            <w:pPr>
              <w:rPr>
                <w:rFonts w:cs="Arial"/>
                <w:noProof w:val="0"/>
                <w:sz w:val="20"/>
                <w:szCs w:val="20"/>
              </w:rPr>
            </w:pPr>
          </w:p>
        </w:tc>
      </w:tr>
      <w:tr w:rsidR="00A34E77" w:rsidRPr="00165C97" w14:paraId="3E34E117" w14:textId="77777777" w:rsidTr="00346D9B">
        <w:tc>
          <w:tcPr>
            <w:tcW w:w="7999" w:type="dxa"/>
          </w:tcPr>
          <w:p w14:paraId="5423BD56" w14:textId="06566687" w:rsidR="00A34E77" w:rsidRPr="00AB00D0" w:rsidRDefault="00A34E77" w:rsidP="00A34E77">
            <w:pPr>
              <w:rPr>
                <w:rFonts w:eastAsia="Calibri" w:cs="Arial"/>
                <w:noProof w:val="0"/>
                <w:sz w:val="20"/>
                <w:szCs w:val="20"/>
                <w:lang w:eastAsia="en-US"/>
              </w:rPr>
            </w:pPr>
            <w:r w:rsidRPr="00AB00D0">
              <w:rPr>
                <w:rFonts w:eastAsia="Calibri" w:cs="Arial"/>
                <w:noProof w:val="0"/>
                <w:sz w:val="20"/>
                <w:szCs w:val="20"/>
                <w:lang w:eastAsia="en-US"/>
              </w:rPr>
              <w:t>Zadné blatníky rozšírené</w:t>
            </w:r>
          </w:p>
        </w:tc>
        <w:tc>
          <w:tcPr>
            <w:tcW w:w="1701" w:type="dxa"/>
          </w:tcPr>
          <w:p w14:paraId="7A237B0F" w14:textId="77777777" w:rsidR="00A34E77" w:rsidRPr="00165C97" w:rsidRDefault="00A34E77" w:rsidP="00A34E77">
            <w:pPr>
              <w:rPr>
                <w:rFonts w:cs="Arial"/>
                <w:noProof w:val="0"/>
                <w:sz w:val="20"/>
                <w:szCs w:val="20"/>
              </w:rPr>
            </w:pPr>
          </w:p>
        </w:tc>
      </w:tr>
      <w:tr w:rsidR="00A34E77" w:rsidRPr="00165C97" w14:paraId="1F137D05" w14:textId="77777777" w:rsidTr="00346D9B">
        <w:tc>
          <w:tcPr>
            <w:tcW w:w="7999" w:type="dxa"/>
          </w:tcPr>
          <w:p w14:paraId="6F0FAF3F" w14:textId="4AEF72DE" w:rsidR="00A34E77" w:rsidRPr="00165C97" w:rsidRDefault="00A34E77" w:rsidP="00A34E77">
            <w:pPr>
              <w:rPr>
                <w:rFonts w:cs="Arial"/>
                <w:noProof w:val="0"/>
                <w:sz w:val="20"/>
                <w:szCs w:val="20"/>
              </w:rPr>
            </w:pPr>
            <w:r w:rsidRPr="00AB00D0">
              <w:rPr>
                <w:rFonts w:eastAsia="Calibri" w:cs="Arial"/>
                <w:noProof w:val="0"/>
                <w:sz w:val="20"/>
                <w:szCs w:val="20"/>
                <w:lang w:eastAsia="en-US"/>
              </w:rPr>
              <w:t>Odpojovač batérie</w:t>
            </w:r>
          </w:p>
        </w:tc>
        <w:tc>
          <w:tcPr>
            <w:tcW w:w="1701" w:type="dxa"/>
          </w:tcPr>
          <w:p w14:paraId="47C3013E" w14:textId="77777777" w:rsidR="00A34E77" w:rsidRPr="00165C97" w:rsidRDefault="00A34E77" w:rsidP="00A34E77">
            <w:pPr>
              <w:rPr>
                <w:rFonts w:cs="Arial"/>
                <w:noProof w:val="0"/>
                <w:sz w:val="20"/>
                <w:szCs w:val="20"/>
              </w:rPr>
            </w:pPr>
          </w:p>
        </w:tc>
      </w:tr>
      <w:tr w:rsidR="00A34E77" w:rsidRPr="00165C97" w14:paraId="1963C0CF" w14:textId="77777777" w:rsidTr="00346D9B">
        <w:tc>
          <w:tcPr>
            <w:tcW w:w="7999" w:type="dxa"/>
          </w:tcPr>
          <w:p w14:paraId="43C810C4" w14:textId="41C693A0" w:rsidR="00A34E77" w:rsidRPr="00AB00D0" w:rsidRDefault="00A34E77" w:rsidP="00A34E77">
            <w:pPr>
              <w:rPr>
                <w:rFonts w:eastAsia="Calibri" w:cs="Arial"/>
                <w:noProof w:val="0"/>
                <w:sz w:val="20"/>
                <w:szCs w:val="20"/>
                <w:lang w:eastAsia="en-US"/>
              </w:rPr>
            </w:pPr>
            <w:r w:rsidRPr="00AB00D0">
              <w:rPr>
                <w:rFonts w:eastAsia="Calibri" w:cs="Arial"/>
                <w:b/>
                <w:noProof w:val="0"/>
                <w:sz w:val="20"/>
                <w:szCs w:val="20"/>
                <w:lang w:eastAsia="en-US"/>
              </w:rPr>
              <w:t>Digitálny balíček typu „D“</w:t>
            </w:r>
          </w:p>
        </w:tc>
        <w:tc>
          <w:tcPr>
            <w:tcW w:w="1701" w:type="dxa"/>
          </w:tcPr>
          <w:p w14:paraId="6D3806A4" w14:textId="77777777" w:rsidR="00A34E77" w:rsidRPr="00165C97" w:rsidRDefault="00A34E77" w:rsidP="00A34E77">
            <w:pPr>
              <w:rPr>
                <w:rFonts w:cs="Arial"/>
                <w:noProof w:val="0"/>
                <w:sz w:val="20"/>
                <w:szCs w:val="20"/>
              </w:rPr>
            </w:pPr>
          </w:p>
        </w:tc>
      </w:tr>
      <w:tr w:rsidR="00A34E77" w:rsidRPr="00165C97" w14:paraId="724759CA" w14:textId="77777777" w:rsidTr="00346D9B">
        <w:tc>
          <w:tcPr>
            <w:tcW w:w="9700" w:type="dxa"/>
            <w:gridSpan w:val="2"/>
          </w:tcPr>
          <w:p w14:paraId="59036505" w14:textId="5AD9CB7A" w:rsidR="00A34E77" w:rsidRPr="00165C97" w:rsidRDefault="00A34E77" w:rsidP="00A34E77">
            <w:pPr>
              <w:rPr>
                <w:rFonts w:cs="Arial"/>
                <w:noProof w:val="0"/>
                <w:sz w:val="20"/>
                <w:szCs w:val="20"/>
              </w:rPr>
            </w:pPr>
            <w:r w:rsidRPr="00AB00D0">
              <w:rPr>
                <w:rFonts w:eastAsia="Calibri" w:cs="Arial"/>
                <w:b/>
                <w:noProof w:val="0"/>
                <w:sz w:val="20"/>
                <w:szCs w:val="20"/>
              </w:rPr>
              <w:t>Brzdy:</w:t>
            </w:r>
          </w:p>
        </w:tc>
      </w:tr>
      <w:tr w:rsidR="00A34E77" w:rsidRPr="00165C97" w14:paraId="469439D7" w14:textId="77777777" w:rsidTr="00346D9B">
        <w:tc>
          <w:tcPr>
            <w:tcW w:w="7999" w:type="dxa"/>
          </w:tcPr>
          <w:p w14:paraId="364C8695" w14:textId="2CEB49ED" w:rsidR="00A34E77" w:rsidRPr="00165C97" w:rsidRDefault="00A34E77" w:rsidP="00A34E77">
            <w:pPr>
              <w:rPr>
                <w:rFonts w:cs="Arial"/>
                <w:noProof w:val="0"/>
                <w:sz w:val="20"/>
                <w:szCs w:val="20"/>
              </w:rPr>
            </w:pPr>
            <w:r w:rsidRPr="00AB00D0">
              <w:rPr>
                <w:rFonts w:eastAsia="Calibri" w:cs="Arial"/>
                <w:noProof w:val="0"/>
                <w:sz w:val="20"/>
                <w:szCs w:val="20"/>
                <w:lang w:eastAsia="en-US"/>
              </w:rPr>
              <w:t>2 – okruhové vzduchové brzdy</w:t>
            </w:r>
          </w:p>
        </w:tc>
        <w:tc>
          <w:tcPr>
            <w:tcW w:w="1701" w:type="dxa"/>
          </w:tcPr>
          <w:p w14:paraId="30D3C0B2" w14:textId="77777777" w:rsidR="00A34E77" w:rsidRPr="00165C97" w:rsidRDefault="00A34E77" w:rsidP="00A34E77">
            <w:pPr>
              <w:rPr>
                <w:rFonts w:cs="Arial"/>
                <w:noProof w:val="0"/>
                <w:sz w:val="20"/>
                <w:szCs w:val="20"/>
              </w:rPr>
            </w:pPr>
          </w:p>
        </w:tc>
      </w:tr>
      <w:tr w:rsidR="00A34E77" w:rsidRPr="00165C97" w14:paraId="091971DB" w14:textId="77777777" w:rsidTr="00346D9B">
        <w:tc>
          <w:tcPr>
            <w:tcW w:w="7999" w:type="dxa"/>
          </w:tcPr>
          <w:p w14:paraId="3F7BCA64" w14:textId="16BC8AB2" w:rsidR="00A34E77" w:rsidRPr="00165C97" w:rsidRDefault="00A34E77" w:rsidP="00A34E77">
            <w:pPr>
              <w:rPr>
                <w:rFonts w:cs="Arial"/>
                <w:noProof w:val="0"/>
                <w:sz w:val="20"/>
                <w:szCs w:val="20"/>
              </w:rPr>
            </w:pPr>
            <w:r w:rsidRPr="00AB00D0">
              <w:rPr>
                <w:rFonts w:eastAsia="Calibri" w:cs="Arial"/>
                <w:noProof w:val="0"/>
                <w:sz w:val="20"/>
                <w:szCs w:val="20"/>
                <w:lang w:val="ru-RU" w:eastAsia="en-US"/>
              </w:rPr>
              <w:t xml:space="preserve">Brzdy prívesu vzduchotlakové 1+2 hadicové </w:t>
            </w:r>
          </w:p>
        </w:tc>
        <w:tc>
          <w:tcPr>
            <w:tcW w:w="1701" w:type="dxa"/>
          </w:tcPr>
          <w:p w14:paraId="0B103DA4" w14:textId="77777777" w:rsidR="00A34E77" w:rsidRPr="00165C97" w:rsidRDefault="00A34E77" w:rsidP="00A34E77">
            <w:pPr>
              <w:rPr>
                <w:rFonts w:cs="Arial"/>
                <w:noProof w:val="0"/>
                <w:sz w:val="20"/>
                <w:szCs w:val="20"/>
              </w:rPr>
            </w:pPr>
          </w:p>
        </w:tc>
      </w:tr>
      <w:tr w:rsidR="00A34E77" w:rsidRPr="00165C97" w14:paraId="794D3FB8" w14:textId="77777777" w:rsidTr="00346D9B">
        <w:tc>
          <w:tcPr>
            <w:tcW w:w="9700" w:type="dxa"/>
            <w:gridSpan w:val="2"/>
          </w:tcPr>
          <w:p w14:paraId="42029CFC" w14:textId="028806FD" w:rsidR="00A34E77" w:rsidRPr="00165C97" w:rsidRDefault="00A34E77" w:rsidP="00A34E77">
            <w:pPr>
              <w:rPr>
                <w:rFonts w:cs="Arial"/>
                <w:noProof w:val="0"/>
                <w:sz w:val="20"/>
                <w:szCs w:val="20"/>
              </w:rPr>
            </w:pPr>
            <w:r w:rsidRPr="00AB00D0">
              <w:rPr>
                <w:rFonts w:eastAsia="Calibri" w:cs="Arial"/>
                <w:b/>
                <w:noProof w:val="0"/>
                <w:sz w:val="20"/>
                <w:szCs w:val="20"/>
              </w:rPr>
              <w:t>Pneumatiky a rozmery:</w:t>
            </w:r>
          </w:p>
        </w:tc>
      </w:tr>
      <w:tr w:rsidR="00A34E77" w:rsidRPr="00165C97" w14:paraId="0D2C7840" w14:textId="77777777" w:rsidTr="00346D9B">
        <w:tc>
          <w:tcPr>
            <w:tcW w:w="7999" w:type="dxa"/>
          </w:tcPr>
          <w:p w14:paraId="23925D52" w14:textId="636C021C" w:rsidR="00A34E77" w:rsidRPr="00165C97" w:rsidRDefault="00A34E77" w:rsidP="00A34E77">
            <w:pPr>
              <w:rPr>
                <w:rFonts w:cs="Arial"/>
                <w:noProof w:val="0"/>
                <w:sz w:val="20"/>
                <w:szCs w:val="20"/>
              </w:rPr>
            </w:pPr>
            <w:r w:rsidRPr="00AB00D0">
              <w:rPr>
                <w:rFonts w:eastAsia="Calibri" w:cs="Arial"/>
                <w:noProof w:val="0"/>
                <w:sz w:val="20"/>
                <w:szCs w:val="20"/>
                <w:lang w:val="ru-RU" w:eastAsia="en-US"/>
              </w:rPr>
              <w:t xml:space="preserve">Predná náprava </w:t>
            </w:r>
            <w:r w:rsidRPr="00AB00D0">
              <w:rPr>
                <w:rFonts w:eastAsia="Calibri" w:cs="Arial"/>
                <w:noProof w:val="0"/>
                <w:sz w:val="20"/>
                <w:szCs w:val="20"/>
                <w:lang w:eastAsia="en-US"/>
              </w:rPr>
              <w:t>šírka min. 540 8PR šípový vzor</w:t>
            </w:r>
          </w:p>
        </w:tc>
        <w:tc>
          <w:tcPr>
            <w:tcW w:w="1701" w:type="dxa"/>
          </w:tcPr>
          <w:p w14:paraId="4112E6C9" w14:textId="77777777" w:rsidR="00A34E77" w:rsidRPr="00165C97" w:rsidRDefault="00A34E77" w:rsidP="00A34E77">
            <w:pPr>
              <w:rPr>
                <w:rFonts w:cs="Arial"/>
                <w:noProof w:val="0"/>
                <w:sz w:val="20"/>
                <w:szCs w:val="20"/>
              </w:rPr>
            </w:pPr>
          </w:p>
        </w:tc>
      </w:tr>
      <w:tr w:rsidR="00A34E77" w:rsidRPr="00165C97" w14:paraId="298FCC3C" w14:textId="77777777" w:rsidTr="00346D9B">
        <w:tc>
          <w:tcPr>
            <w:tcW w:w="7999" w:type="dxa"/>
          </w:tcPr>
          <w:p w14:paraId="1D897ACE" w14:textId="180A3510" w:rsidR="00A34E77" w:rsidRPr="00AB00D0" w:rsidRDefault="00A34E77" w:rsidP="00A34E77">
            <w:pPr>
              <w:rPr>
                <w:rFonts w:eastAsia="Calibri" w:cs="Arial"/>
                <w:noProof w:val="0"/>
                <w:sz w:val="20"/>
                <w:szCs w:val="20"/>
                <w:lang w:val="ru-RU" w:eastAsia="en-US"/>
              </w:rPr>
            </w:pPr>
            <w:r w:rsidRPr="00AB00D0">
              <w:rPr>
                <w:rFonts w:eastAsia="Calibri" w:cs="Arial"/>
                <w:noProof w:val="0"/>
                <w:sz w:val="20"/>
                <w:szCs w:val="20"/>
                <w:lang w:val="ru-RU" w:eastAsia="en-US"/>
              </w:rPr>
              <w:t xml:space="preserve">Zadná náprava </w:t>
            </w:r>
            <w:r w:rsidRPr="00AB00D0">
              <w:rPr>
                <w:rFonts w:eastAsia="Calibri" w:cs="Arial"/>
                <w:noProof w:val="0"/>
                <w:sz w:val="20"/>
                <w:szCs w:val="20"/>
                <w:lang w:eastAsia="en-US"/>
              </w:rPr>
              <w:t xml:space="preserve"> šírka min. 650  8PR šípový vzor</w:t>
            </w:r>
          </w:p>
        </w:tc>
        <w:tc>
          <w:tcPr>
            <w:tcW w:w="1701" w:type="dxa"/>
          </w:tcPr>
          <w:p w14:paraId="3E38F15A" w14:textId="77777777" w:rsidR="00A34E77" w:rsidRPr="00165C97" w:rsidRDefault="00A34E77" w:rsidP="00A34E77">
            <w:pPr>
              <w:rPr>
                <w:rFonts w:cs="Arial"/>
                <w:noProof w:val="0"/>
                <w:sz w:val="20"/>
                <w:szCs w:val="20"/>
              </w:rPr>
            </w:pPr>
          </w:p>
        </w:tc>
      </w:tr>
      <w:tr w:rsidR="00A34E77" w:rsidRPr="00165C97" w14:paraId="39D26877" w14:textId="77777777" w:rsidTr="00346D9B">
        <w:tc>
          <w:tcPr>
            <w:tcW w:w="9700" w:type="dxa"/>
            <w:gridSpan w:val="2"/>
          </w:tcPr>
          <w:p w14:paraId="371B9FE8" w14:textId="11CEE09B" w:rsidR="00A34E77" w:rsidRPr="00165C97" w:rsidRDefault="00A34E77" w:rsidP="00A34E77">
            <w:pPr>
              <w:rPr>
                <w:rFonts w:cs="Arial"/>
                <w:noProof w:val="0"/>
                <w:sz w:val="20"/>
                <w:szCs w:val="20"/>
              </w:rPr>
            </w:pPr>
            <w:r w:rsidRPr="00AB00D0">
              <w:rPr>
                <w:rFonts w:eastAsia="Calibri" w:cs="Arial"/>
                <w:b/>
                <w:noProof w:val="0"/>
                <w:sz w:val="20"/>
                <w:szCs w:val="20"/>
                <w:lang w:val="ru-RU" w:eastAsia="en-US"/>
              </w:rPr>
              <w:t>Povinná výbava:</w:t>
            </w:r>
          </w:p>
        </w:tc>
      </w:tr>
      <w:tr w:rsidR="00A34E77" w:rsidRPr="00165C97" w14:paraId="16ED0D14" w14:textId="77777777" w:rsidTr="00346D9B">
        <w:tc>
          <w:tcPr>
            <w:tcW w:w="7999" w:type="dxa"/>
          </w:tcPr>
          <w:p w14:paraId="57FE6742" w14:textId="4C6C1A74" w:rsidR="00A34E77" w:rsidRPr="00165C97" w:rsidRDefault="0083344D" w:rsidP="00A34E77">
            <w:pPr>
              <w:rPr>
                <w:rFonts w:cs="Arial"/>
                <w:noProof w:val="0"/>
                <w:sz w:val="20"/>
                <w:szCs w:val="20"/>
              </w:rPr>
            </w:pPr>
            <w:r w:rsidRPr="00AB00D0">
              <w:rPr>
                <w:rFonts w:eastAsia="Calibri" w:cs="Arial"/>
                <w:noProof w:val="0"/>
                <w:sz w:val="20"/>
                <w:szCs w:val="20"/>
                <w:lang w:eastAsia="en-US"/>
              </w:rPr>
              <w:t>výstražný trojuholník</w:t>
            </w:r>
          </w:p>
        </w:tc>
        <w:tc>
          <w:tcPr>
            <w:tcW w:w="1701" w:type="dxa"/>
          </w:tcPr>
          <w:p w14:paraId="55CC3A7F" w14:textId="77777777" w:rsidR="00A34E77" w:rsidRPr="00165C97" w:rsidRDefault="00A34E77" w:rsidP="00A34E77">
            <w:pPr>
              <w:rPr>
                <w:rFonts w:cs="Arial"/>
                <w:noProof w:val="0"/>
                <w:sz w:val="20"/>
                <w:szCs w:val="20"/>
              </w:rPr>
            </w:pPr>
          </w:p>
        </w:tc>
      </w:tr>
      <w:tr w:rsidR="00A34E77" w:rsidRPr="00165C97" w14:paraId="25A5D8FB" w14:textId="77777777" w:rsidTr="00346D9B">
        <w:tc>
          <w:tcPr>
            <w:tcW w:w="7999" w:type="dxa"/>
          </w:tcPr>
          <w:p w14:paraId="0754436A" w14:textId="173175CB"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reflexná vesta </w:t>
            </w:r>
          </w:p>
        </w:tc>
        <w:tc>
          <w:tcPr>
            <w:tcW w:w="1701" w:type="dxa"/>
          </w:tcPr>
          <w:p w14:paraId="46AAE87D" w14:textId="77777777" w:rsidR="00A34E77" w:rsidRPr="00165C97" w:rsidRDefault="00A34E77" w:rsidP="00A34E77">
            <w:pPr>
              <w:rPr>
                <w:rFonts w:cs="Arial"/>
                <w:noProof w:val="0"/>
                <w:sz w:val="20"/>
                <w:szCs w:val="20"/>
              </w:rPr>
            </w:pPr>
          </w:p>
        </w:tc>
      </w:tr>
      <w:tr w:rsidR="0083344D" w:rsidRPr="00165C97" w14:paraId="167CC610" w14:textId="77777777" w:rsidTr="00346D9B">
        <w:tc>
          <w:tcPr>
            <w:tcW w:w="7999" w:type="dxa"/>
          </w:tcPr>
          <w:p w14:paraId="11FEF75E" w14:textId="74712622" w:rsidR="0083344D" w:rsidRPr="00AB00D0" w:rsidRDefault="0083344D" w:rsidP="00A34E77">
            <w:pPr>
              <w:rPr>
                <w:rFonts w:eastAsia="Calibri" w:cs="Arial"/>
                <w:noProof w:val="0"/>
                <w:sz w:val="20"/>
                <w:szCs w:val="20"/>
                <w:lang w:eastAsia="en-US"/>
              </w:rPr>
            </w:pPr>
            <w:r w:rsidRPr="00AB00D0">
              <w:rPr>
                <w:rFonts w:eastAsia="Calibri" w:cs="Arial"/>
                <w:noProof w:val="0"/>
                <w:sz w:val="20"/>
                <w:szCs w:val="20"/>
                <w:lang w:eastAsia="en-US"/>
              </w:rPr>
              <w:t>lekárnička</w:t>
            </w:r>
          </w:p>
        </w:tc>
        <w:tc>
          <w:tcPr>
            <w:tcW w:w="1701" w:type="dxa"/>
          </w:tcPr>
          <w:p w14:paraId="7D649388" w14:textId="77777777" w:rsidR="0083344D" w:rsidRPr="00165C97" w:rsidRDefault="0083344D" w:rsidP="00A34E77">
            <w:pPr>
              <w:rPr>
                <w:rFonts w:cs="Arial"/>
                <w:noProof w:val="0"/>
                <w:sz w:val="20"/>
                <w:szCs w:val="20"/>
              </w:rPr>
            </w:pPr>
          </w:p>
        </w:tc>
      </w:tr>
      <w:tr w:rsidR="00A34E77" w:rsidRPr="00165C97" w14:paraId="091FE397" w14:textId="77777777" w:rsidTr="00346D9B">
        <w:tc>
          <w:tcPr>
            <w:tcW w:w="7999" w:type="dxa"/>
          </w:tcPr>
          <w:p w14:paraId="4706B24B" w14:textId="594E7350"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zakladací klin </w:t>
            </w:r>
          </w:p>
        </w:tc>
        <w:tc>
          <w:tcPr>
            <w:tcW w:w="1701" w:type="dxa"/>
          </w:tcPr>
          <w:p w14:paraId="66F2BBEA" w14:textId="77777777" w:rsidR="00A34E77" w:rsidRPr="00165C97" w:rsidRDefault="00A34E77" w:rsidP="00A34E77">
            <w:pPr>
              <w:rPr>
                <w:rFonts w:cs="Arial"/>
                <w:noProof w:val="0"/>
                <w:sz w:val="20"/>
                <w:szCs w:val="20"/>
              </w:rPr>
            </w:pPr>
          </w:p>
        </w:tc>
      </w:tr>
      <w:tr w:rsidR="00A34E77" w:rsidRPr="00165C97" w14:paraId="4C99BF33" w14:textId="77777777" w:rsidTr="00346D9B">
        <w:tc>
          <w:tcPr>
            <w:tcW w:w="7999" w:type="dxa"/>
          </w:tcPr>
          <w:p w14:paraId="276ADAB1" w14:textId="799AF709" w:rsidR="00A34E77" w:rsidRPr="00165C97" w:rsidRDefault="00A34E77" w:rsidP="00A34E77">
            <w:pPr>
              <w:rPr>
                <w:rFonts w:cs="Arial"/>
                <w:noProof w:val="0"/>
                <w:sz w:val="20"/>
                <w:szCs w:val="20"/>
              </w:rPr>
            </w:pPr>
            <w:r w:rsidRPr="00AB00D0">
              <w:rPr>
                <w:rFonts w:eastAsia="Calibri" w:cs="Arial"/>
                <w:noProof w:val="0"/>
                <w:sz w:val="20"/>
                <w:szCs w:val="20"/>
                <w:lang w:eastAsia="en-US"/>
              </w:rPr>
              <w:t>jeden, alebo viac hasiacich prístrojov, ktorých celková hmotnosť náplní je najmenej 6 kg vrátane upevnenia v traktore</w:t>
            </w:r>
          </w:p>
        </w:tc>
        <w:tc>
          <w:tcPr>
            <w:tcW w:w="1701" w:type="dxa"/>
          </w:tcPr>
          <w:p w14:paraId="4954930A" w14:textId="77777777" w:rsidR="00A34E77" w:rsidRPr="00165C97" w:rsidRDefault="00A34E77" w:rsidP="00A34E77">
            <w:pPr>
              <w:rPr>
                <w:rFonts w:cs="Arial"/>
                <w:noProof w:val="0"/>
                <w:sz w:val="20"/>
                <w:szCs w:val="20"/>
              </w:rPr>
            </w:pPr>
          </w:p>
        </w:tc>
      </w:tr>
      <w:tr w:rsidR="00A34E77" w:rsidRPr="00165C97" w14:paraId="0B363285" w14:textId="77777777" w:rsidTr="00346D9B">
        <w:tc>
          <w:tcPr>
            <w:tcW w:w="7999" w:type="dxa"/>
          </w:tcPr>
          <w:p w14:paraId="4148D5D4" w14:textId="3AD78B9F" w:rsidR="00A34E77" w:rsidRPr="00165C97" w:rsidRDefault="00A34E77" w:rsidP="00A34E77">
            <w:pPr>
              <w:rPr>
                <w:rFonts w:cs="Arial"/>
                <w:noProof w:val="0"/>
                <w:sz w:val="20"/>
                <w:szCs w:val="20"/>
              </w:rPr>
            </w:pPr>
            <w:r w:rsidRPr="00AB00D0">
              <w:rPr>
                <w:rFonts w:eastAsia="Calibri" w:cs="Arial"/>
                <w:noProof w:val="0"/>
                <w:sz w:val="20"/>
                <w:szCs w:val="20"/>
                <w:lang w:eastAsia="en-US"/>
              </w:rPr>
              <w:t>označenie pre pomalé vozidlá</w:t>
            </w:r>
          </w:p>
        </w:tc>
        <w:tc>
          <w:tcPr>
            <w:tcW w:w="1701" w:type="dxa"/>
          </w:tcPr>
          <w:p w14:paraId="223FF8BD" w14:textId="77777777" w:rsidR="00A34E77" w:rsidRPr="00165C97" w:rsidRDefault="00A34E77" w:rsidP="00A34E77">
            <w:pPr>
              <w:rPr>
                <w:rFonts w:cs="Arial"/>
                <w:noProof w:val="0"/>
                <w:sz w:val="20"/>
                <w:szCs w:val="20"/>
              </w:rPr>
            </w:pPr>
          </w:p>
        </w:tc>
      </w:tr>
      <w:tr w:rsidR="00A34E77" w:rsidRPr="00165C97" w14:paraId="51B5616F" w14:textId="77777777" w:rsidTr="00346D9B">
        <w:tc>
          <w:tcPr>
            <w:tcW w:w="7999" w:type="dxa"/>
          </w:tcPr>
          <w:p w14:paraId="393CD336" w14:textId="715954A0" w:rsidR="00A34E77" w:rsidRPr="00165C97" w:rsidRDefault="00A34E77" w:rsidP="00A34E77">
            <w:pPr>
              <w:rPr>
                <w:rFonts w:cs="Arial"/>
                <w:noProof w:val="0"/>
                <w:sz w:val="20"/>
                <w:szCs w:val="20"/>
              </w:rPr>
            </w:pPr>
            <w:r w:rsidRPr="00AB00D0">
              <w:rPr>
                <w:rFonts w:eastAsia="Calibri" w:cs="Arial"/>
                <w:noProof w:val="0"/>
                <w:sz w:val="20"/>
                <w:szCs w:val="20"/>
                <w:lang w:eastAsia="en-US"/>
              </w:rPr>
              <w:t>kľúč na matice alebo skrutky kolies</w:t>
            </w:r>
          </w:p>
        </w:tc>
        <w:tc>
          <w:tcPr>
            <w:tcW w:w="1701" w:type="dxa"/>
          </w:tcPr>
          <w:p w14:paraId="6D7F8F9D" w14:textId="77777777" w:rsidR="00A34E77" w:rsidRPr="00165C97" w:rsidRDefault="00A34E77" w:rsidP="00A34E77">
            <w:pPr>
              <w:rPr>
                <w:rFonts w:cs="Arial"/>
                <w:noProof w:val="0"/>
                <w:sz w:val="20"/>
                <w:szCs w:val="20"/>
              </w:rPr>
            </w:pPr>
          </w:p>
        </w:tc>
      </w:tr>
      <w:tr w:rsidR="00A34E77" w:rsidRPr="00165C97" w14:paraId="3E606972" w14:textId="77777777" w:rsidTr="00346D9B">
        <w:tc>
          <w:tcPr>
            <w:tcW w:w="9700" w:type="dxa"/>
            <w:gridSpan w:val="2"/>
          </w:tcPr>
          <w:p w14:paraId="65D52E5C" w14:textId="58EC4CF1" w:rsidR="00A34E77" w:rsidRPr="00165C97" w:rsidRDefault="00A34E77" w:rsidP="00A34E77">
            <w:pPr>
              <w:rPr>
                <w:rFonts w:cs="Arial"/>
                <w:noProof w:val="0"/>
                <w:sz w:val="20"/>
                <w:szCs w:val="20"/>
              </w:rPr>
            </w:pPr>
            <w:r w:rsidRPr="00AB00D0">
              <w:rPr>
                <w:rFonts w:eastAsia="Calibri" w:cs="Arial"/>
                <w:b/>
                <w:noProof w:val="0"/>
                <w:sz w:val="20"/>
                <w:szCs w:val="20"/>
                <w:lang w:val="ru-RU" w:eastAsia="en-US"/>
              </w:rPr>
              <w:t xml:space="preserve">Servis </w:t>
            </w:r>
          </w:p>
        </w:tc>
      </w:tr>
      <w:tr w:rsidR="00A34E77" w:rsidRPr="00165C97" w14:paraId="5267FDB5" w14:textId="77777777" w:rsidTr="00346D9B">
        <w:tc>
          <w:tcPr>
            <w:tcW w:w="7999" w:type="dxa"/>
          </w:tcPr>
          <w:p w14:paraId="13BA1515" w14:textId="3D0D5427" w:rsidR="00A34E77" w:rsidRPr="00165C97" w:rsidRDefault="00A34E77" w:rsidP="00A34E77">
            <w:pPr>
              <w:rPr>
                <w:rFonts w:cs="Arial"/>
                <w:noProof w:val="0"/>
                <w:sz w:val="20"/>
                <w:szCs w:val="20"/>
              </w:rPr>
            </w:pPr>
            <w:r w:rsidRPr="00AB00D0">
              <w:rPr>
                <w:rFonts w:eastAsia="Calibri" w:cs="Arial"/>
                <w:noProof w:val="0"/>
                <w:sz w:val="20"/>
                <w:szCs w:val="20"/>
                <w:lang w:val="ru-RU" w:eastAsia="en-US"/>
              </w:rPr>
              <w:t xml:space="preserve">Vykonanie kompletných záručných servisných prehliadok v cene traktora vrátane materiálu, filtrov, dopravy a práce mechanika pri záruke 36 mesiacov alebo 3000 Mth, t.j. </w:t>
            </w:r>
            <w:r w:rsidRPr="00AB00D0">
              <w:rPr>
                <w:rFonts w:eastAsia="Calibri" w:cs="Arial"/>
                <w:noProof w:val="0"/>
                <w:sz w:val="20"/>
                <w:szCs w:val="20"/>
                <w:lang w:eastAsia="en-US"/>
              </w:rPr>
              <w:t>vykonanie</w:t>
            </w:r>
            <w:r w:rsidRPr="00AB00D0">
              <w:rPr>
                <w:rFonts w:eastAsia="Calibri" w:cs="Arial"/>
                <w:noProof w:val="0"/>
                <w:sz w:val="20"/>
                <w:szCs w:val="20"/>
                <w:lang w:val="ru-RU" w:eastAsia="en-US"/>
              </w:rPr>
              <w:t xml:space="preserve"> 7 záručných servisných prehliadok.</w:t>
            </w:r>
            <w:r w:rsidRPr="00AB00D0">
              <w:rPr>
                <w:rFonts w:eastAsia="Calibri" w:cs="Arial"/>
                <w:noProof w:val="0"/>
                <w:sz w:val="20"/>
                <w:szCs w:val="20"/>
                <w:lang w:eastAsia="en-US"/>
              </w:rPr>
              <w:t xml:space="preserve"> </w:t>
            </w:r>
            <w:r w:rsidRPr="00AB00D0">
              <w:rPr>
                <w:rFonts w:eastAsia="Calibri" w:cs="Arial"/>
                <w:noProof w:val="0"/>
                <w:sz w:val="20"/>
                <w:szCs w:val="20"/>
                <w:lang w:val="ru-RU" w:eastAsia="en-US"/>
              </w:rPr>
              <w:t>(uplatniteľné v ktoromkoľvek autorizovanom servisnom stredisku  formou mobilného výjazdového servisu do miesta dodania verejného obstarávateľa). Autorizovaným strediskom sa rozumie schválená alebo nezávislá opravovňa v distribučnom systéme výrobcu.</w:t>
            </w:r>
          </w:p>
        </w:tc>
        <w:tc>
          <w:tcPr>
            <w:tcW w:w="1701" w:type="dxa"/>
            <w:tcBorders>
              <w:bottom w:val="single" w:sz="4" w:space="0" w:color="auto"/>
            </w:tcBorders>
          </w:tcPr>
          <w:p w14:paraId="64C771DC" w14:textId="77777777" w:rsidR="00A34E77" w:rsidRPr="00165C97" w:rsidRDefault="00A34E77" w:rsidP="00A34E77">
            <w:pPr>
              <w:rPr>
                <w:rFonts w:cs="Arial"/>
                <w:noProof w:val="0"/>
                <w:sz w:val="20"/>
                <w:szCs w:val="20"/>
              </w:rPr>
            </w:pPr>
          </w:p>
        </w:tc>
      </w:tr>
      <w:tr w:rsidR="0083344D" w:rsidRPr="00165C97" w14:paraId="5357D97C" w14:textId="77777777" w:rsidTr="00D76FB0">
        <w:tc>
          <w:tcPr>
            <w:tcW w:w="9700" w:type="dxa"/>
            <w:gridSpan w:val="2"/>
            <w:tcBorders>
              <w:bottom w:val="single" w:sz="4" w:space="0" w:color="auto"/>
            </w:tcBorders>
          </w:tcPr>
          <w:p w14:paraId="042D27AD" w14:textId="148CF41A" w:rsidR="0083344D" w:rsidRPr="00165C97" w:rsidRDefault="0083344D" w:rsidP="00A34E77">
            <w:pPr>
              <w:rPr>
                <w:rFonts w:cs="Arial"/>
                <w:noProof w:val="0"/>
                <w:sz w:val="20"/>
                <w:szCs w:val="20"/>
              </w:rPr>
            </w:pPr>
            <w:r w:rsidRPr="00AB00D0">
              <w:rPr>
                <w:rFonts w:eastAsia="Calibri" w:cs="Arial"/>
                <w:b/>
                <w:noProof w:val="0"/>
                <w:sz w:val="20"/>
                <w:szCs w:val="20"/>
              </w:rPr>
              <w:t>Ďalšia výbava</w:t>
            </w:r>
          </w:p>
        </w:tc>
      </w:tr>
      <w:tr w:rsidR="0083344D" w:rsidRPr="00165C97" w14:paraId="092DEF30" w14:textId="77777777" w:rsidTr="00346D9B">
        <w:tc>
          <w:tcPr>
            <w:tcW w:w="7999" w:type="dxa"/>
            <w:tcBorders>
              <w:bottom w:val="single" w:sz="4" w:space="0" w:color="auto"/>
            </w:tcBorders>
          </w:tcPr>
          <w:p w14:paraId="2F82B031" w14:textId="35EAEF53" w:rsidR="0083344D" w:rsidRPr="00AB00D0" w:rsidRDefault="0083344D" w:rsidP="00A34E77">
            <w:pPr>
              <w:rPr>
                <w:rFonts w:eastAsia="Calibri" w:cs="Arial"/>
                <w:b/>
                <w:noProof w:val="0"/>
                <w:sz w:val="20"/>
                <w:szCs w:val="20"/>
              </w:rPr>
            </w:pPr>
            <w:r w:rsidRPr="00AB00D0">
              <w:rPr>
                <w:rFonts w:eastAsia="Arial" w:cs="Arial"/>
                <w:noProof w:val="0"/>
                <w:sz w:val="20"/>
                <w:szCs w:val="20"/>
              </w:rPr>
              <w:t>Držiak EČV vrátane osvetlenia</w:t>
            </w:r>
          </w:p>
        </w:tc>
        <w:tc>
          <w:tcPr>
            <w:tcW w:w="1701" w:type="dxa"/>
            <w:tcBorders>
              <w:bottom w:val="single" w:sz="4" w:space="0" w:color="auto"/>
            </w:tcBorders>
          </w:tcPr>
          <w:p w14:paraId="43AE1A26" w14:textId="77777777" w:rsidR="0083344D" w:rsidRPr="00165C97" w:rsidRDefault="0083344D" w:rsidP="00A34E77">
            <w:pPr>
              <w:rPr>
                <w:rFonts w:cs="Arial"/>
                <w:noProof w:val="0"/>
                <w:sz w:val="20"/>
                <w:szCs w:val="20"/>
              </w:rPr>
            </w:pPr>
          </w:p>
        </w:tc>
      </w:tr>
      <w:tr w:rsidR="00A34E77" w:rsidRPr="00165C97" w14:paraId="732FF2B4" w14:textId="77777777" w:rsidTr="00346D9B">
        <w:tc>
          <w:tcPr>
            <w:tcW w:w="7999" w:type="dxa"/>
          </w:tcPr>
          <w:p w14:paraId="4943DC95" w14:textId="1F03D6F7" w:rsidR="00A34E77" w:rsidRPr="00165C97" w:rsidRDefault="00A34E77" w:rsidP="00A34E77">
            <w:pPr>
              <w:rPr>
                <w:rFonts w:cs="Arial"/>
                <w:noProof w:val="0"/>
                <w:sz w:val="20"/>
                <w:szCs w:val="20"/>
              </w:rPr>
            </w:pPr>
            <w:r w:rsidRPr="00AB00D0">
              <w:rPr>
                <w:rFonts w:eastAsia="Arial" w:cs="Arial"/>
                <w:noProof w:val="0"/>
                <w:sz w:val="20"/>
                <w:szCs w:val="20"/>
              </w:rPr>
              <w:t>Kompresor na vzduch + hadica na plnenie pneumatík</w:t>
            </w:r>
          </w:p>
        </w:tc>
        <w:tc>
          <w:tcPr>
            <w:tcW w:w="1701" w:type="dxa"/>
          </w:tcPr>
          <w:p w14:paraId="4B7218D8" w14:textId="77777777" w:rsidR="00A34E77" w:rsidRPr="00165C97" w:rsidRDefault="00A34E77" w:rsidP="00A34E77">
            <w:pPr>
              <w:rPr>
                <w:rFonts w:cs="Arial"/>
                <w:noProof w:val="0"/>
                <w:sz w:val="20"/>
                <w:szCs w:val="20"/>
              </w:rPr>
            </w:pPr>
          </w:p>
        </w:tc>
      </w:tr>
      <w:tr w:rsidR="00A34E77" w:rsidRPr="00165C97" w14:paraId="38876B60" w14:textId="77777777" w:rsidTr="00346D9B">
        <w:tc>
          <w:tcPr>
            <w:tcW w:w="7999" w:type="dxa"/>
          </w:tcPr>
          <w:p w14:paraId="117ED43C" w14:textId="39E9FA6A" w:rsidR="00A34E77" w:rsidRPr="00165C97" w:rsidRDefault="00A34E77" w:rsidP="00A34E77">
            <w:pPr>
              <w:rPr>
                <w:rFonts w:cs="Arial"/>
                <w:noProof w:val="0"/>
                <w:sz w:val="20"/>
                <w:szCs w:val="20"/>
              </w:rPr>
            </w:pPr>
            <w:r w:rsidRPr="00AB00D0">
              <w:rPr>
                <w:rFonts w:eastAsia="Arial" w:cs="Arial"/>
                <w:noProof w:val="0"/>
                <w:sz w:val="20"/>
                <w:szCs w:val="20"/>
              </w:rPr>
              <w:t xml:space="preserve">Mazací lis </w:t>
            </w:r>
          </w:p>
        </w:tc>
        <w:tc>
          <w:tcPr>
            <w:tcW w:w="1701" w:type="dxa"/>
          </w:tcPr>
          <w:p w14:paraId="49A0CA8D" w14:textId="77777777" w:rsidR="00A34E77" w:rsidRPr="00165C97" w:rsidRDefault="00A34E77" w:rsidP="00A34E77">
            <w:pPr>
              <w:rPr>
                <w:rFonts w:cs="Arial"/>
                <w:noProof w:val="0"/>
                <w:sz w:val="20"/>
                <w:szCs w:val="20"/>
              </w:rPr>
            </w:pPr>
          </w:p>
        </w:tc>
      </w:tr>
      <w:tr w:rsidR="00A34E77" w:rsidRPr="00165C97" w14:paraId="1BA663A5" w14:textId="77777777" w:rsidTr="0083344D">
        <w:tc>
          <w:tcPr>
            <w:tcW w:w="7999" w:type="dxa"/>
            <w:tcBorders>
              <w:bottom w:val="single" w:sz="4" w:space="0" w:color="auto"/>
            </w:tcBorders>
          </w:tcPr>
          <w:p w14:paraId="3E2F07C9" w14:textId="71E55E97" w:rsidR="00A34E77" w:rsidRPr="00165C97" w:rsidRDefault="00A34E77" w:rsidP="00A34E77">
            <w:pPr>
              <w:rPr>
                <w:rFonts w:cs="Arial"/>
                <w:noProof w:val="0"/>
                <w:sz w:val="20"/>
                <w:szCs w:val="20"/>
              </w:rPr>
            </w:pPr>
            <w:r w:rsidRPr="00AB00D0">
              <w:rPr>
                <w:rFonts w:eastAsia="Calibri" w:cs="Arial"/>
                <w:noProof w:val="0"/>
                <w:sz w:val="20"/>
                <w:szCs w:val="20"/>
                <w:lang w:eastAsia="en-US"/>
              </w:rPr>
              <w:t>Plný objem prevádzkových hmôt a mazív a min. 10 litrov paliva.</w:t>
            </w:r>
          </w:p>
        </w:tc>
        <w:tc>
          <w:tcPr>
            <w:tcW w:w="1701" w:type="dxa"/>
            <w:tcBorders>
              <w:bottom w:val="single" w:sz="4" w:space="0" w:color="auto"/>
            </w:tcBorders>
          </w:tcPr>
          <w:p w14:paraId="2D4A6F8E" w14:textId="77777777" w:rsidR="00A34E77" w:rsidRPr="00165C97" w:rsidRDefault="00A34E77" w:rsidP="00A34E77">
            <w:pPr>
              <w:rPr>
                <w:rFonts w:cs="Arial"/>
                <w:noProof w:val="0"/>
                <w:sz w:val="20"/>
                <w:szCs w:val="20"/>
              </w:rPr>
            </w:pPr>
          </w:p>
        </w:tc>
      </w:tr>
      <w:tr w:rsidR="00A34E77" w:rsidRPr="00165C97" w14:paraId="1A737C50" w14:textId="77777777" w:rsidTr="0083344D">
        <w:tc>
          <w:tcPr>
            <w:tcW w:w="7999" w:type="dxa"/>
            <w:tcBorders>
              <w:bottom w:val="single" w:sz="4" w:space="0" w:color="auto"/>
            </w:tcBorders>
          </w:tcPr>
          <w:p w14:paraId="5949683D" w14:textId="26B99851" w:rsidR="00A34E77" w:rsidRPr="00165C97" w:rsidRDefault="00A34E77" w:rsidP="00A34E77">
            <w:pPr>
              <w:rPr>
                <w:rFonts w:cs="Arial"/>
                <w:noProof w:val="0"/>
                <w:sz w:val="20"/>
                <w:szCs w:val="20"/>
              </w:rPr>
            </w:pPr>
            <w:r w:rsidRPr="00AB00D0">
              <w:rPr>
                <w:rFonts w:eastAsia="Calibri" w:cs="Arial"/>
                <w:noProof w:val="0"/>
                <w:sz w:val="20"/>
                <w:szCs w:val="20"/>
                <w:lang w:eastAsia="en-US"/>
              </w:rPr>
              <w:t>Zaškolenie obsluhy na dodávaný kolesový traktor vrátane príslušenstva v trvaní minimálne 3 hodiny vrátane praktického zácviku o čom bude spísaný písomný záznam</w:t>
            </w:r>
          </w:p>
        </w:tc>
        <w:tc>
          <w:tcPr>
            <w:tcW w:w="1701" w:type="dxa"/>
            <w:tcBorders>
              <w:bottom w:val="single" w:sz="4" w:space="0" w:color="auto"/>
            </w:tcBorders>
          </w:tcPr>
          <w:p w14:paraId="01CF31E5" w14:textId="77777777" w:rsidR="00A34E77" w:rsidRDefault="00A34E77" w:rsidP="00A34E77">
            <w:pPr>
              <w:rPr>
                <w:rFonts w:cs="Arial"/>
                <w:noProof w:val="0"/>
                <w:sz w:val="20"/>
                <w:szCs w:val="20"/>
              </w:rPr>
            </w:pPr>
          </w:p>
          <w:p w14:paraId="7030C7F2" w14:textId="721A9B92" w:rsidR="0083344D" w:rsidRPr="00165C97" w:rsidRDefault="0083344D" w:rsidP="00A34E77">
            <w:pPr>
              <w:rPr>
                <w:rFonts w:cs="Arial"/>
                <w:noProof w:val="0"/>
                <w:sz w:val="20"/>
                <w:szCs w:val="20"/>
              </w:rPr>
            </w:pPr>
          </w:p>
        </w:tc>
      </w:tr>
      <w:tr w:rsidR="0083344D" w:rsidRPr="00165C97" w14:paraId="203D53E6" w14:textId="77777777" w:rsidTr="0083344D">
        <w:tc>
          <w:tcPr>
            <w:tcW w:w="9700" w:type="dxa"/>
            <w:gridSpan w:val="2"/>
            <w:tcBorders>
              <w:top w:val="single" w:sz="4" w:space="0" w:color="auto"/>
              <w:left w:val="single" w:sz="4" w:space="0" w:color="auto"/>
              <w:bottom w:val="single" w:sz="4" w:space="0" w:color="auto"/>
              <w:right w:val="single" w:sz="4" w:space="0" w:color="auto"/>
            </w:tcBorders>
          </w:tcPr>
          <w:p w14:paraId="11E9A665" w14:textId="77777777" w:rsidR="0083344D" w:rsidRDefault="0083344D" w:rsidP="00A34E77">
            <w:pPr>
              <w:rPr>
                <w:rFonts w:eastAsia="Calibri" w:cs="Arial"/>
                <w:b/>
                <w:noProof w:val="0"/>
                <w:sz w:val="20"/>
                <w:szCs w:val="20"/>
                <w:lang w:eastAsia="en-US"/>
              </w:rPr>
            </w:pPr>
          </w:p>
          <w:p w14:paraId="170EFA05" w14:textId="77777777" w:rsidR="0083344D" w:rsidRDefault="0083344D" w:rsidP="00A34E77">
            <w:pPr>
              <w:rPr>
                <w:rFonts w:eastAsia="Calibri" w:cs="Arial"/>
                <w:b/>
                <w:noProof w:val="0"/>
                <w:sz w:val="20"/>
                <w:szCs w:val="20"/>
                <w:lang w:eastAsia="en-US"/>
              </w:rPr>
            </w:pPr>
          </w:p>
          <w:p w14:paraId="76CB5E52" w14:textId="77777777" w:rsidR="0083344D" w:rsidRDefault="0083344D" w:rsidP="00A34E77">
            <w:pPr>
              <w:rPr>
                <w:rFonts w:eastAsia="Calibri" w:cs="Arial"/>
                <w:b/>
                <w:noProof w:val="0"/>
                <w:sz w:val="20"/>
                <w:szCs w:val="20"/>
                <w:lang w:eastAsia="en-US"/>
              </w:rPr>
            </w:pPr>
          </w:p>
          <w:p w14:paraId="61BED2FF" w14:textId="77777777" w:rsidR="0083344D" w:rsidRDefault="0083344D" w:rsidP="00A34E77">
            <w:pPr>
              <w:rPr>
                <w:rFonts w:eastAsia="Calibri" w:cs="Arial"/>
                <w:b/>
                <w:noProof w:val="0"/>
                <w:sz w:val="20"/>
                <w:szCs w:val="20"/>
                <w:lang w:eastAsia="en-US"/>
              </w:rPr>
            </w:pPr>
          </w:p>
          <w:p w14:paraId="065762D2" w14:textId="77777777" w:rsidR="0083344D" w:rsidRDefault="0083344D" w:rsidP="00A34E77">
            <w:pPr>
              <w:rPr>
                <w:rFonts w:eastAsia="Calibri" w:cs="Arial"/>
                <w:b/>
                <w:noProof w:val="0"/>
                <w:sz w:val="20"/>
                <w:szCs w:val="20"/>
                <w:lang w:eastAsia="en-US"/>
              </w:rPr>
            </w:pPr>
          </w:p>
          <w:p w14:paraId="60F804D3" w14:textId="77777777" w:rsidR="0083344D" w:rsidRDefault="0083344D" w:rsidP="00A34E77">
            <w:pPr>
              <w:rPr>
                <w:rFonts w:eastAsia="Calibri" w:cs="Arial"/>
                <w:b/>
                <w:noProof w:val="0"/>
                <w:sz w:val="20"/>
                <w:szCs w:val="20"/>
                <w:lang w:eastAsia="en-US"/>
              </w:rPr>
            </w:pPr>
          </w:p>
          <w:p w14:paraId="73CD8768" w14:textId="72407FB6" w:rsidR="0083344D" w:rsidRDefault="0083344D" w:rsidP="00A34E77">
            <w:pPr>
              <w:rPr>
                <w:rFonts w:eastAsia="Calibri" w:cs="Arial"/>
                <w:b/>
                <w:noProof w:val="0"/>
                <w:sz w:val="20"/>
                <w:szCs w:val="20"/>
                <w:lang w:eastAsia="en-US"/>
              </w:rPr>
            </w:pPr>
          </w:p>
          <w:p w14:paraId="2F704F65" w14:textId="77777777" w:rsidR="0083344D" w:rsidRDefault="0083344D" w:rsidP="00A34E77">
            <w:pPr>
              <w:rPr>
                <w:rFonts w:eastAsia="Calibri" w:cs="Arial"/>
                <w:b/>
                <w:noProof w:val="0"/>
                <w:sz w:val="20"/>
                <w:szCs w:val="20"/>
                <w:lang w:eastAsia="en-US"/>
              </w:rPr>
            </w:pPr>
          </w:p>
          <w:p w14:paraId="3471EE14" w14:textId="77777777" w:rsidR="0083344D" w:rsidRDefault="0083344D" w:rsidP="00A34E77">
            <w:pPr>
              <w:rPr>
                <w:rFonts w:eastAsia="Calibri" w:cs="Arial"/>
                <w:b/>
                <w:noProof w:val="0"/>
                <w:sz w:val="20"/>
                <w:szCs w:val="20"/>
                <w:lang w:eastAsia="en-US"/>
              </w:rPr>
            </w:pPr>
          </w:p>
          <w:p w14:paraId="45D706F8" w14:textId="77777777" w:rsidR="0083344D" w:rsidRDefault="0083344D" w:rsidP="00A34E77">
            <w:pPr>
              <w:rPr>
                <w:rFonts w:eastAsia="Calibri" w:cs="Arial"/>
                <w:b/>
                <w:noProof w:val="0"/>
                <w:sz w:val="20"/>
                <w:szCs w:val="20"/>
                <w:lang w:eastAsia="en-US"/>
              </w:rPr>
            </w:pPr>
          </w:p>
          <w:p w14:paraId="34662B9E" w14:textId="05CC8B97" w:rsidR="0083344D" w:rsidRDefault="0083344D" w:rsidP="00A34E77">
            <w:pPr>
              <w:rPr>
                <w:rFonts w:eastAsia="Calibri" w:cs="Arial"/>
                <w:b/>
                <w:noProof w:val="0"/>
                <w:sz w:val="20"/>
                <w:szCs w:val="20"/>
                <w:lang w:eastAsia="en-US"/>
              </w:rPr>
            </w:pPr>
          </w:p>
          <w:p w14:paraId="1313DD73" w14:textId="77777777" w:rsidR="0083344D" w:rsidRDefault="0083344D" w:rsidP="00A34E77">
            <w:pPr>
              <w:rPr>
                <w:rFonts w:eastAsia="Calibri" w:cs="Arial"/>
                <w:b/>
                <w:noProof w:val="0"/>
                <w:sz w:val="20"/>
                <w:szCs w:val="20"/>
                <w:lang w:eastAsia="en-US"/>
              </w:rPr>
            </w:pPr>
          </w:p>
          <w:p w14:paraId="167B88F5" w14:textId="77777777" w:rsidR="0083344D" w:rsidRDefault="0083344D" w:rsidP="00A34E77">
            <w:pPr>
              <w:rPr>
                <w:rFonts w:eastAsia="Calibri" w:cs="Arial"/>
                <w:b/>
                <w:noProof w:val="0"/>
                <w:sz w:val="20"/>
                <w:szCs w:val="20"/>
                <w:lang w:eastAsia="en-US"/>
              </w:rPr>
            </w:pPr>
          </w:p>
          <w:p w14:paraId="362DC4F6" w14:textId="2D9713A3" w:rsidR="0083344D" w:rsidRDefault="0083344D" w:rsidP="00A34E77">
            <w:pPr>
              <w:rPr>
                <w:rFonts w:eastAsia="Calibri" w:cs="Arial"/>
                <w:b/>
                <w:noProof w:val="0"/>
                <w:sz w:val="20"/>
                <w:szCs w:val="20"/>
                <w:lang w:eastAsia="en-US"/>
              </w:rPr>
            </w:pPr>
          </w:p>
          <w:p w14:paraId="17D928BD" w14:textId="6CBA2A6F" w:rsidR="0083344D" w:rsidRDefault="0083344D" w:rsidP="00A34E77">
            <w:pPr>
              <w:rPr>
                <w:rFonts w:eastAsia="Calibri" w:cs="Arial"/>
                <w:b/>
                <w:noProof w:val="0"/>
                <w:sz w:val="20"/>
                <w:szCs w:val="20"/>
                <w:lang w:eastAsia="en-US"/>
              </w:rPr>
            </w:pPr>
          </w:p>
          <w:p w14:paraId="3CFACAAD" w14:textId="77777777" w:rsidR="0083344D" w:rsidRDefault="0083344D" w:rsidP="00A34E77">
            <w:pPr>
              <w:rPr>
                <w:rFonts w:eastAsia="Calibri" w:cs="Arial"/>
                <w:b/>
                <w:noProof w:val="0"/>
                <w:sz w:val="20"/>
                <w:szCs w:val="20"/>
                <w:lang w:eastAsia="en-US"/>
              </w:rPr>
            </w:pPr>
          </w:p>
          <w:p w14:paraId="3FE3C65A" w14:textId="5F4D5E76" w:rsidR="0083344D" w:rsidRPr="00165C97" w:rsidRDefault="0083344D" w:rsidP="00A34E77">
            <w:pPr>
              <w:rPr>
                <w:rFonts w:cs="Arial"/>
                <w:noProof w:val="0"/>
                <w:sz w:val="20"/>
                <w:szCs w:val="20"/>
              </w:rPr>
            </w:pPr>
            <w:r w:rsidRPr="00AB00D0">
              <w:rPr>
                <w:rFonts w:eastAsia="Calibri" w:cs="Arial"/>
                <w:b/>
                <w:noProof w:val="0"/>
                <w:sz w:val="20"/>
                <w:szCs w:val="20"/>
                <w:lang w:eastAsia="en-US"/>
              </w:rPr>
              <w:lastRenderedPageBreak/>
              <w:t>2) Traktor s čelným nakladačom 100 - 110 kW</w:t>
            </w:r>
          </w:p>
        </w:tc>
      </w:tr>
      <w:tr w:rsidR="0083344D" w:rsidRPr="00165C97" w14:paraId="483E838A" w14:textId="77777777" w:rsidTr="0083344D">
        <w:tc>
          <w:tcPr>
            <w:tcW w:w="9700" w:type="dxa"/>
            <w:gridSpan w:val="2"/>
            <w:tcBorders>
              <w:top w:val="single" w:sz="4" w:space="0" w:color="auto"/>
            </w:tcBorders>
          </w:tcPr>
          <w:p w14:paraId="3A1B66AB" w14:textId="5E5678A2" w:rsidR="0083344D" w:rsidRPr="00165C97" w:rsidRDefault="0083344D" w:rsidP="00A34E77">
            <w:pPr>
              <w:rPr>
                <w:rFonts w:cs="Arial"/>
                <w:noProof w:val="0"/>
                <w:sz w:val="20"/>
                <w:szCs w:val="20"/>
              </w:rPr>
            </w:pPr>
            <w:r w:rsidRPr="00165C97">
              <w:rPr>
                <w:rFonts w:cs="Arial"/>
                <w:noProof w:val="0"/>
                <w:sz w:val="20"/>
                <w:szCs w:val="20"/>
              </w:rPr>
              <w:lastRenderedPageBreak/>
              <w:t>Značka, typ, model ponúkaného UKT:</w:t>
            </w:r>
          </w:p>
        </w:tc>
      </w:tr>
      <w:tr w:rsidR="0083344D" w:rsidRPr="00165C97" w14:paraId="0D9FB7F1" w14:textId="77777777" w:rsidTr="00D76FB0">
        <w:tc>
          <w:tcPr>
            <w:tcW w:w="9700" w:type="dxa"/>
            <w:gridSpan w:val="2"/>
          </w:tcPr>
          <w:p w14:paraId="74521FED" w14:textId="2E477C8E" w:rsidR="0083344D" w:rsidRPr="00165C97" w:rsidRDefault="0083344D" w:rsidP="00A34E77">
            <w:pPr>
              <w:rPr>
                <w:rFonts w:cs="Arial"/>
                <w:noProof w:val="0"/>
                <w:sz w:val="20"/>
                <w:szCs w:val="20"/>
              </w:rPr>
            </w:pPr>
            <w:r w:rsidRPr="00AB00D0">
              <w:rPr>
                <w:rFonts w:eastAsia="Calibri" w:cs="Arial"/>
                <w:b/>
                <w:noProof w:val="0"/>
                <w:sz w:val="20"/>
                <w:szCs w:val="20"/>
              </w:rPr>
              <w:t xml:space="preserve">Motor: </w:t>
            </w:r>
          </w:p>
        </w:tc>
      </w:tr>
      <w:tr w:rsidR="00A34E77" w:rsidRPr="00165C97" w14:paraId="6A5D2495" w14:textId="77777777" w:rsidTr="00346D9B">
        <w:tc>
          <w:tcPr>
            <w:tcW w:w="7999" w:type="dxa"/>
          </w:tcPr>
          <w:p w14:paraId="5DE7A615" w14:textId="3AA22FFE" w:rsidR="00A34E77" w:rsidRPr="00165C97" w:rsidRDefault="00A34E77" w:rsidP="00A34E77">
            <w:pPr>
              <w:rPr>
                <w:rFonts w:cs="Arial"/>
                <w:noProof w:val="0"/>
                <w:sz w:val="20"/>
                <w:szCs w:val="20"/>
              </w:rPr>
            </w:pPr>
            <w:r w:rsidRPr="00AB00D0">
              <w:rPr>
                <w:rFonts w:eastAsia="Calibri" w:cs="Arial"/>
                <w:noProof w:val="0"/>
                <w:sz w:val="20"/>
                <w:szCs w:val="20"/>
                <w:lang w:val="ru-RU" w:eastAsia="en-US"/>
              </w:rPr>
              <w:t>4 valcový preplňovaný s turbodúchadlom</w:t>
            </w:r>
          </w:p>
        </w:tc>
        <w:tc>
          <w:tcPr>
            <w:tcW w:w="1701" w:type="dxa"/>
          </w:tcPr>
          <w:p w14:paraId="1ADB4E72" w14:textId="77777777" w:rsidR="00A34E77" w:rsidRPr="00165C97" w:rsidRDefault="00A34E77" w:rsidP="00A34E77">
            <w:pPr>
              <w:rPr>
                <w:rFonts w:cs="Arial"/>
                <w:noProof w:val="0"/>
                <w:sz w:val="20"/>
                <w:szCs w:val="20"/>
              </w:rPr>
            </w:pPr>
          </w:p>
        </w:tc>
      </w:tr>
      <w:tr w:rsidR="00A34E77" w:rsidRPr="00165C97" w14:paraId="7F018D95" w14:textId="77777777" w:rsidTr="00346D9B">
        <w:tc>
          <w:tcPr>
            <w:tcW w:w="7999" w:type="dxa"/>
          </w:tcPr>
          <w:p w14:paraId="172240B1" w14:textId="7B17FA43" w:rsidR="00A34E77" w:rsidRPr="00165C97" w:rsidRDefault="00A34E77" w:rsidP="00A34E77">
            <w:pPr>
              <w:rPr>
                <w:rFonts w:cs="Arial"/>
                <w:noProof w:val="0"/>
                <w:sz w:val="20"/>
                <w:szCs w:val="20"/>
              </w:rPr>
            </w:pPr>
            <w:r w:rsidRPr="00AB00D0">
              <w:rPr>
                <w:rFonts w:eastAsia="Calibri" w:cs="Arial"/>
                <w:noProof w:val="0"/>
                <w:sz w:val="20"/>
                <w:szCs w:val="20"/>
                <w:lang w:val="ru-RU" w:eastAsia="en-US"/>
              </w:rPr>
              <w:t>Chladenie kvapalinové</w:t>
            </w:r>
          </w:p>
        </w:tc>
        <w:tc>
          <w:tcPr>
            <w:tcW w:w="1701" w:type="dxa"/>
          </w:tcPr>
          <w:p w14:paraId="1818805F" w14:textId="77777777" w:rsidR="00A34E77" w:rsidRPr="00165C97" w:rsidRDefault="00A34E77" w:rsidP="00A34E77">
            <w:pPr>
              <w:rPr>
                <w:rFonts w:cs="Arial"/>
                <w:noProof w:val="0"/>
                <w:sz w:val="20"/>
                <w:szCs w:val="20"/>
              </w:rPr>
            </w:pPr>
          </w:p>
        </w:tc>
      </w:tr>
      <w:tr w:rsidR="00A34E77" w:rsidRPr="00165C97" w14:paraId="61900655" w14:textId="77777777" w:rsidTr="00346D9B">
        <w:tc>
          <w:tcPr>
            <w:tcW w:w="7999" w:type="dxa"/>
          </w:tcPr>
          <w:p w14:paraId="562E031E" w14:textId="61E8D81F" w:rsidR="00A34E77" w:rsidRPr="00165C97" w:rsidRDefault="00A34E77" w:rsidP="00A34E77">
            <w:pPr>
              <w:rPr>
                <w:rFonts w:cs="Arial"/>
                <w:noProof w:val="0"/>
                <w:sz w:val="20"/>
                <w:szCs w:val="20"/>
              </w:rPr>
            </w:pPr>
            <w:r w:rsidRPr="00AB00D0">
              <w:rPr>
                <w:rFonts w:eastAsia="Calibri" w:cs="Arial"/>
                <w:noProof w:val="0"/>
                <w:sz w:val="20"/>
                <w:szCs w:val="20"/>
                <w:lang w:eastAsia="en-US"/>
              </w:rPr>
              <w:t>Menovitý výkon</w:t>
            </w:r>
            <w:r w:rsidRPr="00AB00D0">
              <w:rPr>
                <w:rFonts w:eastAsia="Calibri" w:cs="Arial"/>
                <w:noProof w:val="0"/>
                <w:sz w:val="20"/>
                <w:szCs w:val="20"/>
                <w:lang w:val="ru-RU" w:eastAsia="en-US"/>
              </w:rPr>
              <w:t xml:space="preserve"> </w:t>
            </w:r>
            <w:r w:rsidRPr="00AB00D0">
              <w:rPr>
                <w:rFonts w:eastAsia="Calibri" w:cs="Arial"/>
                <w:noProof w:val="0"/>
                <w:sz w:val="20"/>
                <w:szCs w:val="20"/>
                <w:lang w:eastAsia="en-US"/>
              </w:rPr>
              <w:t xml:space="preserve">preukázaný v COC </w:t>
            </w:r>
            <w:r w:rsidRPr="00AB00D0">
              <w:rPr>
                <w:rFonts w:eastAsia="Calibri" w:cs="Arial"/>
                <w:b/>
                <w:noProof w:val="0"/>
                <w:sz w:val="20"/>
                <w:szCs w:val="20"/>
                <w:lang w:eastAsia="en-US"/>
              </w:rPr>
              <w:t xml:space="preserve">100-110 </w:t>
            </w:r>
            <w:r w:rsidRPr="00AB00D0">
              <w:rPr>
                <w:rFonts w:eastAsia="Calibri" w:cs="Arial"/>
                <w:b/>
                <w:noProof w:val="0"/>
                <w:sz w:val="20"/>
                <w:szCs w:val="20"/>
                <w:lang w:val="ru-RU" w:eastAsia="en-US"/>
              </w:rPr>
              <w:t>kW</w:t>
            </w:r>
            <w:r w:rsidRPr="00AB00D0">
              <w:rPr>
                <w:rFonts w:eastAsia="Calibri" w:cs="Arial"/>
                <w:noProof w:val="0"/>
                <w:sz w:val="20"/>
                <w:szCs w:val="20"/>
                <w:lang w:eastAsia="en-US"/>
              </w:rPr>
              <w:t xml:space="preserve">  </w:t>
            </w:r>
          </w:p>
        </w:tc>
        <w:tc>
          <w:tcPr>
            <w:tcW w:w="1701" w:type="dxa"/>
          </w:tcPr>
          <w:p w14:paraId="3E3A670C" w14:textId="77777777" w:rsidR="00A34E77" w:rsidRPr="00165C97" w:rsidRDefault="00A34E77" w:rsidP="00A34E77">
            <w:pPr>
              <w:rPr>
                <w:rFonts w:cs="Arial"/>
                <w:noProof w:val="0"/>
                <w:sz w:val="20"/>
                <w:szCs w:val="20"/>
              </w:rPr>
            </w:pPr>
          </w:p>
        </w:tc>
      </w:tr>
      <w:tr w:rsidR="00A34E77" w:rsidRPr="00165C97" w14:paraId="08871986" w14:textId="77777777" w:rsidTr="00346D9B">
        <w:tc>
          <w:tcPr>
            <w:tcW w:w="7999" w:type="dxa"/>
          </w:tcPr>
          <w:p w14:paraId="1EA2DBE0" w14:textId="3CB7F9CC" w:rsidR="00A34E77" w:rsidRPr="00165C97" w:rsidRDefault="00A34E77" w:rsidP="00A34E77">
            <w:pPr>
              <w:rPr>
                <w:rFonts w:cs="Arial"/>
                <w:noProof w:val="0"/>
                <w:sz w:val="20"/>
                <w:szCs w:val="20"/>
              </w:rPr>
            </w:pPr>
            <w:r w:rsidRPr="00AB00D0">
              <w:rPr>
                <w:rFonts w:eastAsia="Calibri" w:cs="Arial"/>
                <w:noProof w:val="0"/>
                <w:sz w:val="20"/>
                <w:szCs w:val="20"/>
                <w:lang w:val="ru-RU" w:eastAsia="en-US"/>
              </w:rPr>
              <w:t>Emisná norma splňujúca podmienky prihlásenia traktora do evidencie vozidiel v zmysle platnej legislatívy</w:t>
            </w:r>
          </w:p>
        </w:tc>
        <w:tc>
          <w:tcPr>
            <w:tcW w:w="1701" w:type="dxa"/>
          </w:tcPr>
          <w:p w14:paraId="68D9D9D8" w14:textId="77777777" w:rsidR="00A34E77" w:rsidRPr="00165C97" w:rsidRDefault="00A34E77" w:rsidP="00A34E77">
            <w:pPr>
              <w:rPr>
                <w:rFonts w:cs="Arial"/>
                <w:noProof w:val="0"/>
                <w:sz w:val="20"/>
                <w:szCs w:val="20"/>
              </w:rPr>
            </w:pPr>
          </w:p>
        </w:tc>
      </w:tr>
      <w:tr w:rsidR="00A34E77" w:rsidRPr="00165C97" w14:paraId="6E034536" w14:textId="77777777" w:rsidTr="00346D9B">
        <w:tc>
          <w:tcPr>
            <w:tcW w:w="7999" w:type="dxa"/>
          </w:tcPr>
          <w:p w14:paraId="7823C4E3" w14:textId="78F6ED75" w:rsidR="00A34E77" w:rsidRPr="00165C97" w:rsidRDefault="00A34E77" w:rsidP="00A34E77">
            <w:pPr>
              <w:rPr>
                <w:rFonts w:cs="Arial"/>
                <w:noProof w:val="0"/>
                <w:sz w:val="20"/>
                <w:szCs w:val="20"/>
              </w:rPr>
            </w:pPr>
            <w:r w:rsidRPr="00AB00D0">
              <w:rPr>
                <w:rFonts w:eastAsia="Calibri" w:cs="Arial"/>
                <w:bCs/>
                <w:noProof w:val="0"/>
                <w:sz w:val="20"/>
                <w:szCs w:val="20"/>
                <w:lang w:eastAsia="en-US"/>
              </w:rPr>
              <w:t xml:space="preserve">Verejný obstarávateľ si vyhradzuje právo dodatočnej montáže GPS monitorovacieho zariadenia – </w:t>
            </w:r>
            <w:r w:rsidRPr="00AB00D0">
              <w:rPr>
                <w:rFonts w:eastAsia="Calibri" w:cs="Arial"/>
                <w:b/>
                <w:bCs/>
                <w:noProof w:val="0"/>
                <w:sz w:val="20"/>
                <w:szCs w:val="20"/>
                <w:lang w:eastAsia="en-US"/>
              </w:rPr>
              <w:t>nie je súčasťou ponuky</w:t>
            </w:r>
            <w:r w:rsidRPr="00AB00D0">
              <w:rPr>
                <w:rFonts w:eastAsia="Calibri" w:cs="Arial"/>
                <w:bCs/>
                <w:noProof w:val="0"/>
                <w:sz w:val="20"/>
                <w:szCs w:val="20"/>
                <w:lang w:eastAsia="en-US"/>
              </w:rPr>
              <w:t>. Na montáž hladinovej sondy je potrebné, aby tvar a umiestnenie nádrže PHL umožnil inštaláciu hladinovej sondy PHL. Pre potrebu snímania činnosti technologickej nadstavby, je potrebné definovať prípojné body. Digitálny 0/1, alebo prípojný bod s protokolom SAE J1939.</w:t>
            </w:r>
          </w:p>
        </w:tc>
        <w:tc>
          <w:tcPr>
            <w:tcW w:w="1701" w:type="dxa"/>
          </w:tcPr>
          <w:p w14:paraId="0F453B5E" w14:textId="77777777" w:rsidR="00A34E77" w:rsidRPr="00165C97" w:rsidRDefault="00A34E77" w:rsidP="00A34E77">
            <w:pPr>
              <w:rPr>
                <w:rFonts w:cs="Arial"/>
                <w:noProof w:val="0"/>
                <w:sz w:val="20"/>
                <w:szCs w:val="20"/>
              </w:rPr>
            </w:pPr>
          </w:p>
        </w:tc>
      </w:tr>
      <w:tr w:rsidR="00A34E77" w:rsidRPr="00165C97" w14:paraId="35E1704F" w14:textId="77777777" w:rsidTr="00346D9B">
        <w:tc>
          <w:tcPr>
            <w:tcW w:w="7999" w:type="dxa"/>
          </w:tcPr>
          <w:p w14:paraId="62873611" w14:textId="3400A65A" w:rsidR="00A34E77" w:rsidRPr="00165C97" w:rsidRDefault="00A34E77" w:rsidP="00A34E77">
            <w:pPr>
              <w:rPr>
                <w:rFonts w:cs="Arial"/>
                <w:noProof w:val="0"/>
                <w:sz w:val="20"/>
                <w:szCs w:val="20"/>
              </w:rPr>
            </w:pPr>
            <w:r w:rsidRPr="00AB00D0">
              <w:rPr>
                <w:rFonts w:eastAsia="Calibri" w:cs="Arial"/>
                <w:bCs/>
                <w:noProof w:val="0"/>
                <w:sz w:val="20"/>
                <w:szCs w:val="20"/>
                <w:lang w:eastAsia="en-US"/>
              </w:rPr>
              <w:t>FMS a CAN konektor zabezpečujúci prenos informácií z vozidla do monitorovacieho zariadenia s plným počtom výstupov.</w:t>
            </w:r>
          </w:p>
        </w:tc>
        <w:tc>
          <w:tcPr>
            <w:tcW w:w="1701" w:type="dxa"/>
          </w:tcPr>
          <w:p w14:paraId="78321F23" w14:textId="77777777" w:rsidR="00A34E77" w:rsidRPr="00165C97" w:rsidRDefault="00A34E77" w:rsidP="00A34E77">
            <w:pPr>
              <w:rPr>
                <w:rFonts w:cs="Arial"/>
                <w:noProof w:val="0"/>
                <w:sz w:val="20"/>
                <w:szCs w:val="20"/>
              </w:rPr>
            </w:pPr>
          </w:p>
        </w:tc>
      </w:tr>
      <w:tr w:rsidR="00A34E77" w:rsidRPr="00165C97" w14:paraId="7170F3E8" w14:textId="77777777" w:rsidTr="00346D9B">
        <w:tc>
          <w:tcPr>
            <w:tcW w:w="7999" w:type="dxa"/>
          </w:tcPr>
          <w:p w14:paraId="0BA8ED6C" w14:textId="17FAA67C" w:rsidR="00A34E77" w:rsidRPr="00165C97" w:rsidRDefault="00A34E77" w:rsidP="00A34E77">
            <w:pPr>
              <w:rPr>
                <w:rFonts w:cs="Arial"/>
                <w:noProof w:val="0"/>
                <w:sz w:val="20"/>
                <w:szCs w:val="20"/>
              </w:rPr>
            </w:pPr>
            <w:r w:rsidRPr="00AB00D0">
              <w:rPr>
                <w:rFonts w:eastAsia="Calibri" w:cs="Arial"/>
                <w:bCs/>
                <w:noProof w:val="0"/>
                <w:sz w:val="20"/>
                <w:szCs w:val="20"/>
                <w:lang w:eastAsia="en-US"/>
              </w:rPr>
              <w:t>Predohrev chladiacej kvapaliny motora a ohrev bloku motora na 230 V</w:t>
            </w:r>
          </w:p>
        </w:tc>
        <w:tc>
          <w:tcPr>
            <w:tcW w:w="1701" w:type="dxa"/>
          </w:tcPr>
          <w:p w14:paraId="6AA906A6" w14:textId="77777777" w:rsidR="00A34E77" w:rsidRPr="00165C97" w:rsidRDefault="00A34E77" w:rsidP="00A34E77">
            <w:pPr>
              <w:rPr>
                <w:rFonts w:cs="Arial"/>
                <w:noProof w:val="0"/>
                <w:sz w:val="20"/>
                <w:szCs w:val="20"/>
              </w:rPr>
            </w:pPr>
          </w:p>
        </w:tc>
      </w:tr>
      <w:tr w:rsidR="00A34E77" w:rsidRPr="00165C97" w14:paraId="46BCE3E1" w14:textId="77777777" w:rsidTr="00346D9B">
        <w:tc>
          <w:tcPr>
            <w:tcW w:w="7999" w:type="dxa"/>
          </w:tcPr>
          <w:p w14:paraId="342D28BF" w14:textId="05D1AA15" w:rsidR="00A34E77" w:rsidRPr="00165C97" w:rsidRDefault="00A34E77" w:rsidP="00A34E77">
            <w:pPr>
              <w:rPr>
                <w:rFonts w:cs="Arial"/>
                <w:noProof w:val="0"/>
                <w:sz w:val="20"/>
                <w:szCs w:val="20"/>
              </w:rPr>
            </w:pPr>
            <w:r w:rsidRPr="00AB00D0">
              <w:rPr>
                <w:rFonts w:eastAsia="Calibri" w:cs="Arial"/>
                <w:noProof w:val="0"/>
                <w:sz w:val="20"/>
                <w:szCs w:val="20"/>
                <w:lang w:eastAsia="en-US"/>
              </w:rPr>
              <w:t>Závažie do zadných kolies min. 280 kg</w:t>
            </w:r>
          </w:p>
        </w:tc>
        <w:tc>
          <w:tcPr>
            <w:tcW w:w="1701" w:type="dxa"/>
          </w:tcPr>
          <w:p w14:paraId="4380FED4" w14:textId="77777777" w:rsidR="00A34E77" w:rsidRPr="00165C97" w:rsidRDefault="00A34E77" w:rsidP="00A34E77">
            <w:pPr>
              <w:rPr>
                <w:rFonts w:cs="Arial"/>
                <w:noProof w:val="0"/>
                <w:sz w:val="20"/>
                <w:szCs w:val="20"/>
              </w:rPr>
            </w:pPr>
          </w:p>
        </w:tc>
      </w:tr>
      <w:tr w:rsidR="00A34E77" w:rsidRPr="00165C97" w14:paraId="4C57F9BE" w14:textId="77777777" w:rsidTr="00346D9B">
        <w:tc>
          <w:tcPr>
            <w:tcW w:w="7999" w:type="dxa"/>
          </w:tcPr>
          <w:p w14:paraId="6086A898" w14:textId="5776A299" w:rsidR="00A34E77" w:rsidRPr="00165C97" w:rsidRDefault="00A34E77" w:rsidP="00A34E77">
            <w:pPr>
              <w:rPr>
                <w:rFonts w:cs="Arial"/>
                <w:noProof w:val="0"/>
                <w:sz w:val="20"/>
                <w:szCs w:val="20"/>
              </w:rPr>
            </w:pPr>
            <w:r w:rsidRPr="00AB00D0">
              <w:rPr>
                <w:rFonts w:eastAsia="Calibri" w:cs="Arial"/>
                <w:noProof w:val="0"/>
                <w:sz w:val="20"/>
                <w:szCs w:val="20"/>
                <w:lang w:eastAsia="en-US"/>
              </w:rPr>
              <w:t>Bio – ekologické, odbúrateľné oleje a náplne</w:t>
            </w:r>
          </w:p>
        </w:tc>
        <w:tc>
          <w:tcPr>
            <w:tcW w:w="1701" w:type="dxa"/>
          </w:tcPr>
          <w:p w14:paraId="28FEA6F6" w14:textId="77777777" w:rsidR="00A34E77" w:rsidRPr="00165C97" w:rsidRDefault="00A34E77" w:rsidP="00A34E77">
            <w:pPr>
              <w:rPr>
                <w:rFonts w:cs="Arial"/>
                <w:noProof w:val="0"/>
                <w:sz w:val="20"/>
                <w:szCs w:val="20"/>
              </w:rPr>
            </w:pPr>
          </w:p>
        </w:tc>
      </w:tr>
      <w:tr w:rsidR="0083344D" w:rsidRPr="00165C97" w14:paraId="5EA91ECC" w14:textId="77777777" w:rsidTr="00D76FB0">
        <w:tc>
          <w:tcPr>
            <w:tcW w:w="9700" w:type="dxa"/>
            <w:gridSpan w:val="2"/>
          </w:tcPr>
          <w:p w14:paraId="1C78BAF6" w14:textId="69F88977" w:rsidR="0083344D" w:rsidRPr="00165C97" w:rsidRDefault="0083344D" w:rsidP="00A34E77">
            <w:pPr>
              <w:rPr>
                <w:rFonts w:cs="Arial"/>
                <w:noProof w:val="0"/>
                <w:sz w:val="20"/>
                <w:szCs w:val="20"/>
              </w:rPr>
            </w:pPr>
            <w:r w:rsidRPr="00AB00D0">
              <w:rPr>
                <w:rFonts w:eastAsia="Calibri" w:cs="Arial"/>
                <w:b/>
                <w:noProof w:val="0"/>
                <w:sz w:val="20"/>
                <w:szCs w:val="20"/>
                <w:lang w:eastAsia="en-US"/>
              </w:rPr>
              <w:t>Hydraulika a PTO</w:t>
            </w:r>
          </w:p>
        </w:tc>
      </w:tr>
      <w:tr w:rsidR="00A34E77" w:rsidRPr="00165C97" w14:paraId="7F0E89BA" w14:textId="77777777" w:rsidTr="00346D9B">
        <w:tc>
          <w:tcPr>
            <w:tcW w:w="7999" w:type="dxa"/>
          </w:tcPr>
          <w:p w14:paraId="156A64D1" w14:textId="661DA123"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Zadný vývodový hriadeľ – otáčky zadného VH 540/540E/1000 </w:t>
            </w:r>
            <w:proofErr w:type="spellStart"/>
            <w:r w:rsidRPr="00AB00D0">
              <w:rPr>
                <w:rFonts w:eastAsia="Calibri" w:cs="Arial"/>
                <w:noProof w:val="0"/>
                <w:sz w:val="20"/>
                <w:szCs w:val="20"/>
                <w:lang w:eastAsia="en-US"/>
              </w:rPr>
              <w:t>ot</w:t>
            </w:r>
            <w:proofErr w:type="spellEnd"/>
            <w:r w:rsidRPr="00AB00D0">
              <w:rPr>
                <w:rFonts w:eastAsia="Calibri" w:cs="Arial"/>
                <w:noProof w:val="0"/>
                <w:sz w:val="20"/>
                <w:szCs w:val="20"/>
                <w:lang w:eastAsia="en-US"/>
              </w:rPr>
              <w:t xml:space="preserve">. /min.  </w:t>
            </w:r>
          </w:p>
        </w:tc>
        <w:tc>
          <w:tcPr>
            <w:tcW w:w="1701" w:type="dxa"/>
          </w:tcPr>
          <w:p w14:paraId="2DAA731A" w14:textId="77777777" w:rsidR="00A34E77" w:rsidRPr="00165C97" w:rsidRDefault="00A34E77" w:rsidP="00A34E77">
            <w:pPr>
              <w:rPr>
                <w:rFonts w:cs="Arial"/>
                <w:noProof w:val="0"/>
                <w:sz w:val="20"/>
                <w:szCs w:val="20"/>
              </w:rPr>
            </w:pPr>
          </w:p>
        </w:tc>
      </w:tr>
      <w:tr w:rsidR="00A34E77" w:rsidRPr="00165C97" w14:paraId="254D9537" w14:textId="77777777" w:rsidTr="00346D9B">
        <w:tc>
          <w:tcPr>
            <w:tcW w:w="7999" w:type="dxa"/>
          </w:tcPr>
          <w:p w14:paraId="2DE69ACE" w14:textId="19BBAF7B" w:rsidR="00A34E77" w:rsidRPr="00165C97" w:rsidRDefault="00A34E77" w:rsidP="00A34E77">
            <w:pPr>
              <w:rPr>
                <w:rFonts w:cs="Arial"/>
                <w:noProof w:val="0"/>
                <w:sz w:val="20"/>
                <w:szCs w:val="20"/>
              </w:rPr>
            </w:pPr>
            <w:r w:rsidRPr="00AB00D0">
              <w:rPr>
                <w:rFonts w:eastAsia="Calibri" w:cs="Arial"/>
                <w:noProof w:val="0"/>
                <w:sz w:val="20"/>
                <w:szCs w:val="20"/>
              </w:rPr>
              <w:t xml:space="preserve">Predný vývodový hriadeľ – otáčky predného VH 1000 </w:t>
            </w:r>
            <w:proofErr w:type="spellStart"/>
            <w:r w:rsidRPr="00AB00D0">
              <w:rPr>
                <w:rFonts w:eastAsia="Calibri" w:cs="Arial"/>
                <w:noProof w:val="0"/>
                <w:sz w:val="20"/>
                <w:szCs w:val="20"/>
              </w:rPr>
              <w:t>ot</w:t>
            </w:r>
            <w:proofErr w:type="spellEnd"/>
            <w:r w:rsidRPr="00AB00D0">
              <w:rPr>
                <w:rFonts w:eastAsia="Calibri" w:cs="Arial"/>
                <w:noProof w:val="0"/>
                <w:sz w:val="20"/>
                <w:szCs w:val="20"/>
              </w:rPr>
              <w:t>. /min.</w:t>
            </w:r>
          </w:p>
        </w:tc>
        <w:tc>
          <w:tcPr>
            <w:tcW w:w="1701" w:type="dxa"/>
          </w:tcPr>
          <w:p w14:paraId="02CD9EB1" w14:textId="77777777" w:rsidR="00A34E77" w:rsidRPr="00165C97" w:rsidRDefault="00A34E77" w:rsidP="00A34E77">
            <w:pPr>
              <w:rPr>
                <w:rFonts w:cs="Arial"/>
                <w:noProof w:val="0"/>
                <w:sz w:val="20"/>
                <w:szCs w:val="20"/>
              </w:rPr>
            </w:pPr>
          </w:p>
        </w:tc>
      </w:tr>
      <w:tr w:rsidR="00A34E77" w:rsidRPr="00165C97" w14:paraId="0037B10A" w14:textId="77777777" w:rsidTr="00346D9B">
        <w:tc>
          <w:tcPr>
            <w:tcW w:w="7999" w:type="dxa"/>
          </w:tcPr>
          <w:p w14:paraId="7F84BD59" w14:textId="5047CD83"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 Zapínanie PTO </w:t>
            </w:r>
            <w:proofErr w:type="spellStart"/>
            <w:r w:rsidRPr="00AB00D0">
              <w:rPr>
                <w:rFonts w:eastAsia="Calibri" w:cs="Arial"/>
                <w:noProof w:val="0"/>
                <w:sz w:val="20"/>
                <w:szCs w:val="20"/>
                <w:lang w:eastAsia="en-US"/>
              </w:rPr>
              <w:t>elektrohydraulicky</w:t>
            </w:r>
            <w:proofErr w:type="spellEnd"/>
          </w:p>
        </w:tc>
        <w:tc>
          <w:tcPr>
            <w:tcW w:w="1701" w:type="dxa"/>
          </w:tcPr>
          <w:p w14:paraId="22610CE0" w14:textId="77777777" w:rsidR="00A34E77" w:rsidRPr="00165C97" w:rsidRDefault="00A34E77" w:rsidP="00A34E77">
            <w:pPr>
              <w:rPr>
                <w:rFonts w:cs="Arial"/>
                <w:noProof w:val="0"/>
                <w:sz w:val="20"/>
                <w:szCs w:val="20"/>
              </w:rPr>
            </w:pPr>
          </w:p>
        </w:tc>
      </w:tr>
      <w:tr w:rsidR="00A34E77" w:rsidRPr="00165C97" w14:paraId="3E465AE4" w14:textId="77777777" w:rsidTr="00346D9B">
        <w:tc>
          <w:tcPr>
            <w:tcW w:w="7999" w:type="dxa"/>
          </w:tcPr>
          <w:p w14:paraId="1E81EF79" w14:textId="6DA3ED88"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 Predný a zadný trojbodový záves</w:t>
            </w:r>
          </w:p>
        </w:tc>
        <w:tc>
          <w:tcPr>
            <w:tcW w:w="1701" w:type="dxa"/>
          </w:tcPr>
          <w:p w14:paraId="79CCBB9C" w14:textId="77777777" w:rsidR="00A34E77" w:rsidRPr="00165C97" w:rsidRDefault="00A34E77" w:rsidP="00A34E77">
            <w:pPr>
              <w:rPr>
                <w:rFonts w:cs="Arial"/>
                <w:noProof w:val="0"/>
                <w:sz w:val="20"/>
                <w:szCs w:val="20"/>
              </w:rPr>
            </w:pPr>
          </w:p>
        </w:tc>
      </w:tr>
      <w:tr w:rsidR="00A34E77" w:rsidRPr="00165C97" w14:paraId="36CEE6E5" w14:textId="77777777" w:rsidTr="00346D9B">
        <w:tc>
          <w:tcPr>
            <w:tcW w:w="7999" w:type="dxa"/>
          </w:tcPr>
          <w:p w14:paraId="36447756" w14:textId="44DC7D88"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 Trojbodový záves kategórie II, dolné tiahla TBZ s automatickými hákmi</w:t>
            </w:r>
          </w:p>
        </w:tc>
        <w:tc>
          <w:tcPr>
            <w:tcW w:w="1701" w:type="dxa"/>
          </w:tcPr>
          <w:p w14:paraId="7BA2FCF3" w14:textId="77777777" w:rsidR="00A34E77" w:rsidRPr="00165C97" w:rsidRDefault="00A34E77" w:rsidP="00A34E77">
            <w:pPr>
              <w:rPr>
                <w:rFonts w:cs="Arial"/>
                <w:noProof w:val="0"/>
                <w:sz w:val="20"/>
                <w:szCs w:val="20"/>
              </w:rPr>
            </w:pPr>
          </w:p>
        </w:tc>
      </w:tr>
      <w:tr w:rsidR="00A34E77" w:rsidRPr="00165C97" w14:paraId="12B4E987" w14:textId="77777777" w:rsidTr="00346D9B">
        <w:tc>
          <w:tcPr>
            <w:tcW w:w="7999" w:type="dxa"/>
          </w:tcPr>
          <w:p w14:paraId="46A59A5E" w14:textId="59C89F73" w:rsidR="00A34E77" w:rsidRPr="00165C97" w:rsidRDefault="00A34E77" w:rsidP="00A34E77">
            <w:pPr>
              <w:rPr>
                <w:rFonts w:cs="Arial"/>
                <w:noProof w:val="0"/>
                <w:sz w:val="20"/>
                <w:szCs w:val="20"/>
              </w:rPr>
            </w:pPr>
            <w:r w:rsidRPr="00AB00D0">
              <w:rPr>
                <w:rFonts w:eastAsia="Calibri" w:cs="Arial"/>
                <w:noProof w:val="0"/>
                <w:sz w:val="20"/>
                <w:szCs w:val="20"/>
              </w:rPr>
              <w:t xml:space="preserve"> Zdvíhacia sila zadného TBZ min. 5 000kg</w:t>
            </w:r>
          </w:p>
        </w:tc>
        <w:tc>
          <w:tcPr>
            <w:tcW w:w="1701" w:type="dxa"/>
          </w:tcPr>
          <w:p w14:paraId="5A1FD82C" w14:textId="77777777" w:rsidR="00A34E77" w:rsidRPr="00165C97" w:rsidRDefault="00A34E77" w:rsidP="00A34E77">
            <w:pPr>
              <w:rPr>
                <w:rFonts w:cs="Arial"/>
                <w:noProof w:val="0"/>
                <w:sz w:val="20"/>
                <w:szCs w:val="20"/>
              </w:rPr>
            </w:pPr>
          </w:p>
        </w:tc>
      </w:tr>
      <w:tr w:rsidR="00A34E77" w:rsidRPr="00165C97" w14:paraId="24055C92" w14:textId="77777777" w:rsidTr="00346D9B">
        <w:tc>
          <w:tcPr>
            <w:tcW w:w="7999" w:type="dxa"/>
          </w:tcPr>
          <w:p w14:paraId="65650BEF" w14:textId="0099DED7"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 Hydraulické pracovné čerpadlo s výkonom min. 100 l/min. </w:t>
            </w:r>
          </w:p>
        </w:tc>
        <w:tc>
          <w:tcPr>
            <w:tcW w:w="1701" w:type="dxa"/>
          </w:tcPr>
          <w:p w14:paraId="7087C7B5" w14:textId="77777777" w:rsidR="00A34E77" w:rsidRPr="00165C97" w:rsidRDefault="00A34E77" w:rsidP="00A34E77">
            <w:pPr>
              <w:rPr>
                <w:rFonts w:cs="Arial"/>
                <w:noProof w:val="0"/>
                <w:sz w:val="20"/>
                <w:szCs w:val="20"/>
              </w:rPr>
            </w:pPr>
          </w:p>
        </w:tc>
      </w:tr>
      <w:tr w:rsidR="00A34E77" w:rsidRPr="00165C97" w14:paraId="77AD4366" w14:textId="77777777" w:rsidTr="00346D9B">
        <w:tc>
          <w:tcPr>
            <w:tcW w:w="7999" w:type="dxa"/>
          </w:tcPr>
          <w:p w14:paraId="37CBB0B8" w14:textId="2A068C57"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 Elektronická regulácia zadného TBZ</w:t>
            </w:r>
          </w:p>
        </w:tc>
        <w:tc>
          <w:tcPr>
            <w:tcW w:w="1701" w:type="dxa"/>
          </w:tcPr>
          <w:p w14:paraId="1C4755A4" w14:textId="77777777" w:rsidR="00A34E77" w:rsidRPr="00165C97" w:rsidRDefault="00A34E77" w:rsidP="00A34E77">
            <w:pPr>
              <w:rPr>
                <w:rFonts w:cs="Arial"/>
                <w:noProof w:val="0"/>
                <w:sz w:val="20"/>
                <w:szCs w:val="20"/>
              </w:rPr>
            </w:pPr>
          </w:p>
        </w:tc>
      </w:tr>
      <w:tr w:rsidR="00A34E77" w:rsidRPr="00165C97" w14:paraId="68FD9943" w14:textId="77777777" w:rsidTr="00346D9B">
        <w:tc>
          <w:tcPr>
            <w:tcW w:w="7999" w:type="dxa"/>
          </w:tcPr>
          <w:p w14:paraId="4BC21880" w14:textId="300BB5D3"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 Modulárny systém závesov-etážový rýchlo nastaviteľný s automa</w:t>
            </w:r>
            <w:r w:rsidR="006209DF">
              <w:rPr>
                <w:rFonts w:eastAsia="Calibri" w:cs="Arial"/>
                <w:noProof w:val="0"/>
                <w:sz w:val="20"/>
                <w:szCs w:val="20"/>
                <w:lang w:eastAsia="en-US"/>
              </w:rPr>
              <w:t xml:space="preserve">tickou hubicou, záves pre 1 </w:t>
            </w:r>
            <w:r w:rsidRPr="00AB00D0">
              <w:rPr>
                <w:rFonts w:eastAsia="Calibri" w:cs="Arial"/>
                <w:noProof w:val="0"/>
                <w:sz w:val="20"/>
                <w:szCs w:val="20"/>
                <w:lang w:eastAsia="en-US"/>
              </w:rPr>
              <w:t>nápravový príves</w:t>
            </w:r>
          </w:p>
        </w:tc>
        <w:tc>
          <w:tcPr>
            <w:tcW w:w="1701" w:type="dxa"/>
          </w:tcPr>
          <w:p w14:paraId="7032D40B" w14:textId="77777777" w:rsidR="00A34E77" w:rsidRPr="00165C97" w:rsidRDefault="00A34E77" w:rsidP="00A34E77">
            <w:pPr>
              <w:rPr>
                <w:rFonts w:cs="Arial"/>
                <w:noProof w:val="0"/>
                <w:sz w:val="20"/>
                <w:szCs w:val="20"/>
              </w:rPr>
            </w:pPr>
          </w:p>
        </w:tc>
      </w:tr>
      <w:tr w:rsidR="00A34E77" w:rsidRPr="00165C97" w14:paraId="62432383" w14:textId="77777777" w:rsidTr="00346D9B">
        <w:tc>
          <w:tcPr>
            <w:tcW w:w="7999" w:type="dxa"/>
          </w:tcPr>
          <w:p w14:paraId="0E85AF3E" w14:textId="0E61F305"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 Spodné tiahlo</w:t>
            </w:r>
          </w:p>
        </w:tc>
        <w:tc>
          <w:tcPr>
            <w:tcW w:w="1701" w:type="dxa"/>
          </w:tcPr>
          <w:p w14:paraId="39A0A0BC" w14:textId="77777777" w:rsidR="00A34E77" w:rsidRPr="00165C97" w:rsidRDefault="00A34E77" w:rsidP="00A34E77">
            <w:pPr>
              <w:rPr>
                <w:rFonts w:cs="Arial"/>
                <w:noProof w:val="0"/>
                <w:sz w:val="20"/>
                <w:szCs w:val="20"/>
              </w:rPr>
            </w:pPr>
          </w:p>
        </w:tc>
      </w:tr>
      <w:tr w:rsidR="00A34E77" w:rsidRPr="00165C97" w14:paraId="4693A357" w14:textId="77777777" w:rsidTr="00346D9B">
        <w:tc>
          <w:tcPr>
            <w:tcW w:w="7999" w:type="dxa"/>
          </w:tcPr>
          <w:p w14:paraId="5D8DFCFB" w14:textId="5EB4C980" w:rsidR="00A34E77" w:rsidRPr="00165C97" w:rsidRDefault="00A34E77" w:rsidP="00A34E77">
            <w:pPr>
              <w:rPr>
                <w:rFonts w:cs="Arial"/>
                <w:noProof w:val="0"/>
                <w:sz w:val="20"/>
                <w:szCs w:val="20"/>
              </w:rPr>
            </w:pPr>
            <w:r w:rsidRPr="00AB00D0">
              <w:rPr>
                <w:rFonts w:eastAsia="Calibri" w:cs="Arial"/>
                <w:noProof w:val="0"/>
                <w:sz w:val="20"/>
                <w:szCs w:val="20"/>
              </w:rPr>
              <w:t xml:space="preserve"> Vonkajšie vývody ISO 6+príprava na spätnú vetvu hydrauliky, </w:t>
            </w:r>
            <w:proofErr w:type="spellStart"/>
            <w:r w:rsidRPr="00AB00D0">
              <w:rPr>
                <w:rFonts w:eastAsia="Calibri" w:cs="Arial"/>
                <w:noProof w:val="0"/>
                <w:sz w:val="20"/>
                <w:szCs w:val="20"/>
              </w:rPr>
              <w:t>protiodkvapové</w:t>
            </w:r>
            <w:proofErr w:type="spellEnd"/>
            <w:r w:rsidRPr="00AB00D0">
              <w:rPr>
                <w:rFonts w:eastAsia="Calibri" w:cs="Arial"/>
                <w:noProof w:val="0"/>
                <w:sz w:val="20"/>
                <w:szCs w:val="20"/>
              </w:rPr>
              <w:t xml:space="preserve"> </w:t>
            </w:r>
            <w:proofErr w:type="spellStart"/>
            <w:r w:rsidRPr="00AB00D0">
              <w:rPr>
                <w:rFonts w:eastAsia="Calibri" w:cs="Arial"/>
                <w:noProof w:val="0"/>
                <w:sz w:val="20"/>
                <w:szCs w:val="20"/>
              </w:rPr>
              <w:t>rýchlospojky</w:t>
            </w:r>
            <w:proofErr w:type="spellEnd"/>
            <w:r w:rsidRPr="00AB00D0">
              <w:rPr>
                <w:rFonts w:eastAsia="Calibri" w:cs="Arial"/>
                <w:noProof w:val="0"/>
                <w:sz w:val="20"/>
                <w:szCs w:val="20"/>
              </w:rPr>
              <w:t xml:space="preserve">, dve  predné </w:t>
            </w:r>
            <w:proofErr w:type="spellStart"/>
            <w:r w:rsidRPr="00AB00D0">
              <w:rPr>
                <w:rFonts w:eastAsia="Calibri" w:cs="Arial"/>
                <w:noProof w:val="0"/>
                <w:sz w:val="20"/>
                <w:szCs w:val="20"/>
              </w:rPr>
              <w:t>rýchlospojky</w:t>
            </w:r>
            <w:proofErr w:type="spellEnd"/>
            <w:r w:rsidRPr="00AB00D0">
              <w:rPr>
                <w:rFonts w:eastAsia="Calibri" w:cs="Arial"/>
                <w:noProof w:val="0"/>
                <w:sz w:val="20"/>
                <w:szCs w:val="20"/>
              </w:rPr>
              <w:t xml:space="preserve"> hydrauliky inštalované na prednom nosníku</w:t>
            </w:r>
          </w:p>
        </w:tc>
        <w:tc>
          <w:tcPr>
            <w:tcW w:w="1701" w:type="dxa"/>
          </w:tcPr>
          <w:p w14:paraId="2B2F09B1" w14:textId="77777777" w:rsidR="00A34E77" w:rsidRPr="00165C97" w:rsidRDefault="00A34E77" w:rsidP="00A34E77">
            <w:pPr>
              <w:rPr>
                <w:rFonts w:cs="Arial"/>
                <w:noProof w:val="0"/>
                <w:sz w:val="20"/>
                <w:szCs w:val="20"/>
              </w:rPr>
            </w:pPr>
          </w:p>
        </w:tc>
      </w:tr>
      <w:tr w:rsidR="00A34E77" w:rsidRPr="00165C97" w14:paraId="6C12F1E2" w14:textId="77777777" w:rsidTr="00346D9B">
        <w:tc>
          <w:tcPr>
            <w:tcW w:w="7999" w:type="dxa"/>
          </w:tcPr>
          <w:p w14:paraId="3C32717B" w14:textId="58A326AA"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 Nádrže traktora uzamykateľné</w:t>
            </w:r>
          </w:p>
        </w:tc>
        <w:tc>
          <w:tcPr>
            <w:tcW w:w="1701" w:type="dxa"/>
          </w:tcPr>
          <w:p w14:paraId="763861F5" w14:textId="77777777" w:rsidR="00A34E77" w:rsidRPr="00165C97" w:rsidRDefault="00A34E77" w:rsidP="00A34E77">
            <w:pPr>
              <w:rPr>
                <w:rFonts w:cs="Arial"/>
                <w:noProof w:val="0"/>
                <w:sz w:val="20"/>
                <w:szCs w:val="20"/>
              </w:rPr>
            </w:pPr>
          </w:p>
        </w:tc>
      </w:tr>
      <w:tr w:rsidR="0083344D" w:rsidRPr="00165C97" w14:paraId="42910786" w14:textId="77777777" w:rsidTr="00D76FB0">
        <w:tc>
          <w:tcPr>
            <w:tcW w:w="9700" w:type="dxa"/>
            <w:gridSpan w:val="2"/>
          </w:tcPr>
          <w:p w14:paraId="3BAEF8F1" w14:textId="2341840D" w:rsidR="0083344D" w:rsidRPr="00165C97" w:rsidRDefault="0083344D" w:rsidP="00A34E77">
            <w:pPr>
              <w:rPr>
                <w:rFonts w:cs="Arial"/>
                <w:noProof w:val="0"/>
                <w:sz w:val="20"/>
                <w:szCs w:val="20"/>
              </w:rPr>
            </w:pPr>
            <w:r w:rsidRPr="00AB00D0">
              <w:rPr>
                <w:rFonts w:eastAsia="Calibri" w:cs="Arial"/>
                <w:b/>
                <w:noProof w:val="0"/>
                <w:sz w:val="20"/>
                <w:szCs w:val="20"/>
              </w:rPr>
              <w:t>Pohon a prevodovka:</w:t>
            </w:r>
          </w:p>
        </w:tc>
      </w:tr>
      <w:tr w:rsidR="00A34E77" w:rsidRPr="00165C97" w14:paraId="28AA0305" w14:textId="77777777" w:rsidTr="00346D9B">
        <w:tc>
          <w:tcPr>
            <w:tcW w:w="7999" w:type="dxa"/>
          </w:tcPr>
          <w:p w14:paraId="782DAFFC" w14:textId="0E94103B" w:rsidR="00A34E77" w:rsidRPr="00165C97" w:rsidRDefault="00A34E77" w:rsidP="00A34E77">
            <w:pPr>
              <w:rPr>
                <w:rFonts w:cs="Arial"/>
                <w:noProof w:val="0"/>
                <w:sz w:val="20"/>
                <w:szCs w:val="20"/>
              </w:rPr>
            </w:pPr>
            <w:r w:rsidRPr="00AB00D0">
              <w:rPr>
                <w:rFonts w:eastAsia="Calibri" w:cs="Arial"/>
                <w:noProof w:val="0"/>
                <w:sz w:val="20"/>
                <w:szCs w:val="20"/>
              </w:rPr>
              <w:t xml:space="preserve">Mechanická prevodovka, s minimálne osemstupňovým </w:t>
            </w:r>
            <w:proofErr w:type="spellStart"/>
            <w:r w:rsidRPr="00AB00D0">
              <w:rPr>
                <w:rFonts w:eastAsia="Calibri" w:cs="Arial"/>
                <w:noProof w:val="0"/>
                <w:sz w:val="20"/>
                <w:szCs w:val="20"/>
              </w:rPr>
              <w:t>powerschiftom</w:t>
            </w:r>
            <w:proofErr w:type="spellEnd"/>
            <w:r w:rsidRPr="00AB00D0">
              <w:rPr>
                <w:rFonts w:eastAsia="Calibri" w:cs="Arial"/>
                <w:noProof w:val="0"/>
                <w:sz w:val="20"/>
                <w:szCs w:val="20"/>
              </w:rPr>
              <w:t>, reverz rýchlostí-             radenie skupín bez použitia spojkového pedálu</w:t>
            </w:r>
          </w:p>
        </w:tc>
        <w:tc>
          <w:tcPr>
            <w:tcW w:w="1701" w:type="dxa"/>
          </w:tcPr>
          <w:p w14:paraId="0BC53C61" w14:textId="77777777" w:rsidR="00A34E77" w:rsidRPr="00165C97" w:rsidRDefault="00A34E77" w:rsidP="00A34E77">
            <w:pPr>
              <w:rPr>
                <w:rFonts w:cs="Arial"/>
                <w:noProof w:val="0"/>
                <w:sz w:val="20"/>
                <w:szCs w:val="20"/>
              </w:rPr>
            </w:pPr>
          </w:p>
        </w:tc>
      </w:tr>
      <w:tr w:rsidR="00A34E77" w:rsidRPr="00165C97" w14:paraId="2E66239F" w14:textId="77777777" w:rsidTr="00346D9B">
        <w:tc>
          <w:tcPr>
            <w:tcW w:w="7999" w:type="dxa"/>
          </w:tcPr>
          <w:p w14:paraId="0BF5CF02" w14:textId="613F5AD5" w:rsidR="00A34E77" w:rsidRPr="00165C97" w:rsidRDefault="00A34E77" w:rsidP="00A34E77">
            <w:pPr>
              <w:rPr>
                <w:rFonts w:cs="Arial"/>
                <w:noProof w:val="0"/>
                <w:sz w:val="20"/>
                <w:szCs w:val="20"/>
              </w:rPr>
            </w:pPr>
            <w:r w:rsidRPr="00AB00D0">
              <w:rPr>
                <w:rFonts w:eastAsia="Calibri" w:cs="Arial"/>
                <w:noProof w:val="0"/>
                <w:sz w:val="20"/>
                <w:szCs w:val="20"/>
              </w:rPr>
              <w:t xml:space="preserve">  Celkový počet prevod. stupňov v troch skupinách min.24x24</w:t>
            </w:r>
          </w:p>
        </w:tc>
        <w:tc>
          <w:tcPr>
            <w:tcW w:w="1701" w:type="dxa"/>
          </w:tcPr>
          <w:p w14:paraId="701345B5" w14:textId="77777777" w:rsidR="00A34E77" w:rsidRPr="00165C97" w:rsidRDefault="00A34E77" w:rsidP="00A34E77">
            <w:pPr>
              <w:rPr>
                <w:rFonts w:cs="Arial"/>
                <w:noProof w:val="0"/>
                <w:sz w:val="20"/>
                <w:szCs w:val="20"/>
              </w:rPr>
            </w:pPr>
          </w:p>
        </w:tc>
      </w:tr>
      <w:tr w:rsidR="00A34E77" w:rsidRPr="00165C97" w14:paraId="4C3BF119" w14:textId="77777777" w:rsidTr="00346D9B">
        <w:tc>
          <w:tcPr>
            <w:tcW w:w="7999" w:type="dxa"/>
          </w:tcPr>
          <w:p w14:paraId="2EA83E10" w14:textId="568C8E72" w:rsidR="00A34E77" w:rsidRPr="00165C97" w:rsidRDefault="00A34E77" w:rsidP="00A34E77">
            <w:pPr>
              <w:rPr>
                <w:rFonts w:cs="Arial"/>
                <w:noProof w:val="0"/>
                <w:sz w:val="20"/>
                <w:szCs w:val="20"/>
              </w:rPr>
            </w:pPr>
            <w:r w:rsidRPr="00AB00D0">
              <w:rPr>
                <w:rFonts w:eastAsia="Calibri" w:cs="Arial"/>
                <w:noProof w:val="0"/>
                <w:sz w:val="20"/>
                <w:szCs w:val="20"/>
              </w:rPr>
              <w:t xml:space="preserve">  </w:t>
            </w:r>
            <w:r w:rsidRPr="00AB00D0">
              <w:rPr>
                <w:rFonts w:eastAsia="Calibri" w:cs="Arial"/>
                <w:noProof w:val="0"/>
                <w:sz w:val="20"/>
                <w:szCs w:val="20"/>
                <w:lang w:eastAsia="en-US"/>
              </w:rPr>
              <w:t>Pohon 4x4</w:t>
            </w:r>
          </w:p>
        </w:tc>
        <w:tc>
          <w:tcPr>
            <w:tcW w:w="1701" w:type="dxa"/>
          </w:tcPr>
          <w:p w14:paraId="0761C129" w14:textId="77777777" w:rsidR="00A34E77" w:rsidRPr="00165C97" w:rsidRDefault="00A34E77" w:rsidP="00A34E77">
            <w:pPr>
              <w:rPr>
                <w:rFonts w:cs="Arial"/>
                <w:noProof w:val="0"/>
                <w:sz w:val="20"/>
                <w:szCs w:val="20"/>
              </w:rPr>
            </w:pPr>
          </w:p>
        </w:tc>
      </w:tr>
      <w:tr w:rsidR="00A34E77" w:rsidRPr="00165C97" w14:paraId="0AA99858" w14:textId="77777777" w:rsidTr="00346D9B">
        <w:tc>
          <w:tcPr>
            <w:tcW w:w="7999" w:type="dxa"/>
          </w:tcPr>
          <w:p w14:paraId="23681781" w14:textId="694188EC"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  </w:t>
            </w:r>
            <w:proofErr w:type="spellStart"/>
            <w:r w:rsidRPr="00AB00D0">
              <w:rPr>
                <w:rFonts w:eastAsia="Calibri" w:cs="Arial"/>
                <w:noProof w:val="0"/>
                <w:sz w:val="20"/>
                <w:szCs w:val="20"/>
                <w:lang w:eastAsia="en-US"/>
              </w:rPr>
              <w:t>Tempomat</w:t>
            </w:r>
            <w:proofErr w:type="spellEnd"/>
          </w:p>
        </w:tc>
        <w:tc>
          <w:tcPr>
            <w:tcW w:w="1701" w:type="dxa"/>
          </w:tcPr>
          <w:p w14:paraId="6B5A84E8" w14:textId="77777777" w:rsidR="00A34E77" w:rsidRPr="00165C97" w:rsidRDefault="00A34E77" w:rsidP="00A34E77">
            <w:pPr>
              <w:rPr>
                <w:rFonts w:cs="Arial"/>
                <w:noProof w:val="0"/>
                <w:sz w:val="20"/>
                <w:szCs w:val="20"/>
              </w:rPr>
            </w:pPr>
          </w:p>
        </w:tc>
      </w:tr>
      <w:tr w:rsidR="00A34E77" w:rsidRPr="00165C97" w14:paraId="33BA327D" w14:textId="77777777" w:rsidTr="00346D9B">
        <w:tc>
          <w:tcPr>
            <w:tcW w:w="7999" w:type="dxa"/>
          </w:tcPr>
          <w:p w14:paraId="2BFE9B36" w14:textId="122EB9F4"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  </w:t>
            </w:r>
            <w:proofErr w:type="spellStart"/>
            <w:r w:rsidRPr="00AB00D0">
              <w:rPr>
                <w:rFonts w:eastAsia="Calibri" w:cs="Arial"/>
                <w:noProof w:val="0"/>
                <w:sz w:val="20"/>
                <w:szCs w:val="20"/>
                <w:lang w:eastAsia="en-US"/>
              </w:rPr>
              <w:t>Elektrohydraulická</w:t>
            </w:r>
            <w:proofErr w:type="spellEnd"/>
            <w:r w:rsidRPr="00AB00D0">
              <w:rPr>
                <w:rFonts w:eastAsia="Calibri" w:cs="Arial"/>
                <w:noProof w:val="0"/>
                <w:sz w:val="20"/>
                <w:szCs w:val="20"/>
                <w:lang w:eastAsia="en-US"/>
              </w:rPr>
              <w:t xml:space="preserve"> uzávierka predného a zadného diferenciálu</w:t>
            </w:r>
          </w:p>
        </w:tc>
        <w:tc>
          <w:tcPr>
            <w:tcW w:w="1701" w:type="dxa"/>
          </w:tcPr>
          <w:p w14:paraId="6195325E" w14:textId="77777777" w:rsidR="00A34E77" w:rsidRPr="00165C97" w:rsidRDefault="00A34E77" w:rsidP="00A34E77">
            <w:pPr>
              <w:rPr>
                <w:rFonts w:cs="Arial"/>
                <w:noProof w:val="0"/>
                <w:sz w:val="20"/>
                <w:szCs w:val="20"/>
              </w:rPr>
            </w:pPr>
          </w:p>
        </w:tc>
      </w:tr>
      <w:tr w:rsidR="00A34E77" w:rsidRPr="00165C97" w14:paraId="00B78F37" w14:textId="77777777" w:rsidTr="00346D9B">
        <w:tc>
          <w:tcPr>
            <w:tcW w:w="7999" w:type="dxa"/>
          </w:tcPr>
          <w:p w14:paraId="24040857" w14:textId="25A06E8E" w:rsidR="00A34E77" w:rsidRPr="00165C97" w:rsidRDefault="00A34E77" w:rsidP="00A34E77">
            <w:pPr>
              <w:rPr>
                <w:rFonts w:cs="Arial"/>
                <w:noProof w:val="0"/>
                <w:sz w:val="20"/>
                <w:szCs w:val="20"/>
              </w:rPr>
            </w:pPr>
            <w:r w:rsidRPr="00AB00D0">
              <w:rPr>
                <w:rFonts w:eastAsia="Calibri" w:cs="Arial"/>
                <w:noProof w:val="0"/>
                <w:sz w:val="20"/>
                <w:szCs w:val="20"/>
              </w:rPr>
              <w:t xml:space="preserve">  Požadovaná prepravná rýchlosť 40 km/hod.</w:t>
            </w:r>
          </w:p>
        </w:tc>
        <w:tc>
          <w:tcPr>
            <w:tcW w:w="1701" w:type="dxa"/>
          </w:tcPr>
          <w:p w14:paraId="49C0B39E" w14:textId="77777777" w:rsidR="00A34E77" w:rsidRPr="00165C97" w:rsidRDefault="00A34E77" w:rsidP="00A34E77">
            <w:pPr>
              <w:rPr>
                <w:rFonts w:cs="Arial"/>
                <w:noProof w:val="0"/>
                <w:sz w:val="20"/>
                <w:szCs w:val="20"/>
              </w:rPr>
            </w:pPr>
          </w:p>
        </w:tc>
      </w:tr>
      <w:tr w:rsidR="00A34E77" w:rsidRPr="00165C97" w14:paraId="3D5ADAD7" w14:textId="77777777" w:rsidTr="00346D9B">
        <w:tc>
          <w:tcPr>
            <w:tcW w:w="7999" w:type="dxa"/>
          </w:tcPr>
          <w:p w14:paraId="370CD73A" w14:textId="16BDF7CF" w:rsidR="00A34E77" w:rsidRPr="00165C97" w:rsidRDefault="00A34E77" w:rsidP="00A34E77">
            <w:pPr>
              <w:rPr>
                <w:rFonts w:cs="Arial"/>
                <w:noProof w:val="0"/>
                <w:sz w:val="20"/>
                <w:szCs w:val="20"/>
              </w:rPr>
            </w:pPr>
            <w:r w:rsidRPr="00AB00D0">
              <w:rPr>
                <w:rFonts w:eastAsia="Calibri" w:cs="Arial"/>
                <w:noProof w:val="0"/>
                <w:sz w:val="20"/>
                <w:szCs w:val="20"/>
              </w:rPr>
              <w:t xml:space="preserve">  Predná odpružená náprava</w:t>
            </w:r>
          </w:p>
        </w:tc>
        <w:tc>
          <w:tcPr>
            <w:tcW w:w="1701" w:type="dxa"/>
          </w:tcPr>
          <w:p w14:paraId="02A98B8A" w14:textId="77777777" w:rsidR="00A34E77" w:rsidRPr="00165C97" w:rsidRDefault="00A34E77" w:rsidP="00A34E77">
            <w:pPr>
              <w:rPr>
                <w:rFonts w:cs="Arial"/>
                <w:noProof w:val="0"/>
                <w:sz w:val="20"/>
                <w:szCs w:val="20"/>
              </w:rPr>
            </w:pPr>
          </w:p>
        </w:tc>
      </w:tr>
      <w:tr w:rsidR="0083344D" w:rsidRPr="00165C97" w14:paraId="224F2CA4" w14:textId="77777777" w:rsidTr="00D76FB0">
        <w:tc>
          <w:tcPr>
            <w:tcW w:w="9700" w:type="dxa"/>
            <w:gridSpan w:val="2"/>
          </w:tcPr>
          <w:p w14:paraId="024EC102" w14:textId="511A6658" w:rsidR="0083344D" w:rsidRPr="00165C97" w:rsidRDefault="0083344D" w:rsidP="00A34E77">
            <w:pPr>
              <w:rPr>
                <w:rFonts w:cs="Arial"/>
                <w:noProof w:val="0"/>
                <w:sz w:val="20"/>
                <w:szCs w:val="20"/>
              </w:rPr>
            </w:pPr>
            <w:r w:rsidRPr="00AB00D0">
              <w:rPr>
                <w:rFonts w:eastAsia="Calibri" w:cs="Arial"/>
                <w:b/>
                <w:noProof w:val="0"/>
                <w:sz w:val="20"/>
                <w:szCs w:val="20"/>
              </w:rPr>
              <w:t>Kabína:</w:t>
            </w:r>
          </w:p>
        </w:tc>
      </w:tr>
      <w:tr w:rsidR="00A34E77" w:rsidRPr="00165C97" w14:paraId="7D406FAE" w14:textId="77777777" w:rsidTr="00346D9B">
        <w:tc>
          <w:tcPr>
            <w:tcW w:w="7999" w:type="dxa"/>
          </w:tcPr>
          <w:p w14:paraId="52704AEC" w14:textId="5BA0DC98" w:rsidR="00A34E77" w:rsidRPr="00165C97" w:rsidRDefault="00A34E77" w:rsidP="00A34E77">
            <w:pPr>
              <w:rPr>
                <w:rFonts w:cs="Arial"/>
                <w:noProof w:val="0"/>
                <w:sz w:val="20"/>
                <w:szCs w:val="20"/>
              </w:rPr>
            </w:pPr>
            <w:r w:rsidRPr="00AB00D0">
              <w:rPr>
                <w:rFonts w:eastAsia="Calibri" w:cs="Arial"/>
                <w:noProof w:val="0"/>
                <w:sz w:val="20"/>
                <w:szCs w:val="20"/>
                <w:lang w:eastAsia="en-US"/>
              </w:rPr>
              <w:t>Odpružená min. mechanicky</w:t>
            </w:r>
          </w:p>
        </w:tc>
        <w:tc>
          <w:tcPr>
            <w:tcW w:w="1701" w:type="dxa"/>
          </w:tcPr>
          <w:p w14:paraId="38F72B2F" w14:textId="77777777" w:rsidR="00A34E77" w:rsidRPr="00165C97" w:rsidRDefault="00A34E77" w:rsidP="00A34E77">
            <w:pPr>
              <w:rPr>
                <w:rFonts w:cs="Arial"/>
                <w:noProof w:val="0"/>
                <w:sz w:val="20"/>
                <w:szCs w:val="20"/>
              </w:rPr>
            </w:pPr>
          </w:p>
        </w:tc>
      </w:tr>
      <w:tr w:rsidR="00A34E77" w:rsidRPr="00165C97" w14:paraId="66E0086C" w14:textId="77777777" w:rsidTr="00346D9B">
        <w:tc>
          <w:tcPr>
            <w:tcW w:w="7999" w:type="dxa"/>
          </w:tcPr>
          <w:p w14:paraId="2C095C99" w14:textId="453BA329" w:rsidR="00A34E77" w:rsidRPr="00165C97" w:rsidRDefault="00A34E77" w:rsidP="00A34E77">
            <w:pPr>
              <w:rPr>
                <w:rFonts w:cs="Arial"/>
                <w:noProof w:val="0"/>
                <w:sz w:val="20"/>
                <w:szCs w:val="20"/>
              </w:rPr>
            </w:pPr>
            <w:r w:rsidRPr="00AB00D0">
              <w:rPr>
                <w:rFonts w:eastAsia="Calibri" w:cs="Arial"/>
                <w:noProof w:val="0"/>
                <w:sz w:val="20"/>
                <w:szCs w:val="20"/>
                <w:lang w:eastAsia="en-US"/>
              </w:rPr>
              <w:t>Klimatizácia</w:t>
            </w:r>
          </w:p>
        </w:tc>
        <w:tc>
          <w:tcPr>
            <w:tcW w:w="1701" w:type="dxa"/>
          </w:tcPr>
          <w:p w14:paraId="7E32331E" w14:textId="77777777" w:rsidR="00A34E77" w:rsidRPr="00165C97" w:rsidRDefault="00A34E77" w:rsidP="00A34E77">
            <w:pPr>
              <w:rPr>
                <w:rFonts w:cs="Arial"/>
                <w:noProof w:val="0"/>
                <w:sz w:val="20"/>
                <w:szCs w:val="20"/>
              </w:rPr>
            </w:pPr>
          </w:p>
        </w:tc>
      </w:tr>
      <w:tr w:rsidR="00A34E77" w:rsidRPr="00165C97" w14:paraId="5F8A342C" w14:textId="77777777" w:rsidTr="00346D9B">
        <w:tc>
          <w:tcPr>
            <w:tcW w:w="7999" w:type="dxa"/>
          </w:tcPr>
          <w:p w14:paraId="3BB00142" w14:textId="1BEF43F9" w:rsidR="00A34E77" w:rsidRPr="00165C97" w:rsidRDefault="00A34E77" w:rsidP="00A34E77">
            <w:pPr>
              <w:rPr>
                <w:rFonts w:cs="Arial"/>
                <w:noProof w:val="0"/>
                <w:sz w:val="20"/>
                <w:szCs w:val="20"/>
              </w:rPr>
            </w:pPr>
            <w:r w:rsidRPr="00AB00D0">
              <w:rPr>
                <w:rFonts w:eastAsia="Calibri" w:cs="Arial"/>
                <w:noProof w:val="0"/>
                <w:sz w:val="20"/>
                <w:szCs w:val="20"/>
                <w:lang w:eastAsia="en-US"/>
              </w:rPr>
              <w:t>Kúrenie</w:t>
            </w:r>
          </w:p>
        </w:tc>
        <w:tc>
          <w:tcPr>
            <w:tcW w:w="1701" w:type="dxa"/>
          </w:tcPr>
          <w:p w14:paraId="6A2D1BA3" w14:textId="77777777" w:rsidR="00A34E77" w:rsidRPr="00165C97" w:rsidRDefault="00A34E77" w:rsidP="00A34E77">
            <w:pPr>
              <w:rPr>
                <w:rFonts w:cs="Arial"/>
                <w:noProof w:val="0"/>
                <w:sz w:val="20"/>
                <w:szCs w:val="20"/>
              </w:rPr>
            </w:pPr>
          </w:p>
        </w:tc>
      </w:tr>
      <w:tr w:rsidR="00A34E77" w:rsidRPr="00165C97" w14:paraId="187A8B63" w14:textId="77777777" w:rsidTr="00346D9B">
        <w:tc>
          <w:tcPr>
            <w:tcW w:w="7999" w:type="dxa"/>
          </w:tcPr>
          <w:p w14:paraId="540074C5" w14:textId="450F6666" w:rsidR="00A34E77" w:rsidRPr="00165C97" w:rsidRDefault="00A34E77" w:rsidP="00A34E77">
            <w:pPr>
              <w:rPr>
                <w:rFonts w:cs="Arial"/>
                <w:noProof w:val="0"/>
                <w:sz w:val="20"/>
                <w:szCs w:val="20"/>
              </w:rPr>
            </w:pPr>
            <w:r w:rsidRPr="00AB00D0">
              <w:rPr>
                <w:rFonts w:eastAsia="Calibri" w:cs="Arial"/>
                <w:noProof w:val="0"/>
                <w:sz w:val="20"/>
                <w:szCs w:val="20"/>
                <w:lang w:eastAsia="en-US"/>
              </w:rPr>
              <w:t>Autorádio</w:t>
            </w:r>
          </w:p>
        </w:tc>
        <w:tc>
          <w:tcPr>
            <w:tcW w:w="1701" w:type="dxa"/>
          </w:tcPr>
          <w:p w14:paraId="308C7BEA" w14:textId="77777777" w:rsidR="00A34E77" w:rsidRPr="00165C97" w:rsidRDefault="00A34E77" w:rsidP="00A34E77">
            <w:pPr>
              <w:rPr>
                <w:rFonts w:cs="Arial"/>
                <w:noProof w:val="0"/>
                <w:sz w:val="20"/>
                <w:szCs w:val="20"/>
              </w:rPr>
            </w:pPr>
          </w:p>
        </w:tc>
      </w:tr>
      <w:tr w:rsidR="00A34E77" w:rsidRPr="00165C97" w14:paraId="16164DB5" w14:textId="77777777" w:rsidTr="00346D9B">
        <w:tc>
          <w:tcPr>
            <w:tcW w:w="7999" w:type="dxa"/>
          </w:tcPr>
          <w:p w14:paraId="30422477" w14:textId="7AD820B5" w:rsidR="00A34E77" w:rsidRPr="00165C97" w:rsidRDefault="00A34E77" w:rsidP="00A34E77">
            <w:pPr>
              <w:rPr>
                <w:rFonts w:cs="Arial"/>
                <w:noProof w:val="0"/>
                <w:sz w:val="20"/>
                <w:szCs w:val="20"/>
              </w:rPr>
            </w:pPr>
            <w:r w:rsidRPr="00AB00D0">
              <w:rPr>
                <w:rFonts w:eastAsia="Calibri" w:cs="Arial"/>
                <w:noProof w:val="0"/>
                <w:sz w:val="20"/>
                <w:szCs w:val="20"/>
                <w:lang w:eastAsia="en-US"/>
              </w:rPr>
              <w:t>Vzduchom odpružené sedadlo vodiča</w:t>
            </w:r>
          </w:p>
        </w:tc>
        <w:tc>
          <w:tcPr>
            <w:tcW w:w="1701" w:type="dxa"/>
          </w:tcPr>
          <w:p w14:paraId="747DB85A" w14:textId="77777777" w:rsidR="00A34E77" w:rsidRPr="00165C97" w:rsidRDefault="00A34E77" w:rsidP="00A34E77">
            <w:pPr>
              <w:rPr>
                <w:rFonts w:cs="Arial"/>
                <w:noProof w:val="0"/>
                <w:sz w:val="20"/>
                <w:szCs w:val="20"/>
              </w:rPr>
            </w:pPr>
          </w:p>
        </w:tc>
      </w:tr>
      <w:tr w:rsidR="00A34E77" w:rsidRPr="00165C97" w14:paraId="6FA1FF96" w14:textId="77777777" w:rsidTr="00346D9B">
        <w:tc>
          <w:tcPr>
            <w:tcW w:w="7999" w:type="dxa"/>
          </w:tcPr>
          <w:p w14:paraId="0C38D0AD" w14:textId="506BAECC" w:rsidR="00A34E77" w:rsidRPr="00165C97" w:rsidRDefault="00A34E77" w:rsidP="00A34E77">
            <w:pPr>
              <w:rPr>
                <w:rFonts w:cs="Arial"/>
                <w:noProof w:val="0"/>
                <w:sz w:val="20"/>
                <w:szCs w:val="20"/>
              </w:rPr>
            </w:pPr>
            <w:r w:rsidRPr="00AB00D0">
              <w:rPr>
                <w:rFonts w:eastAsia="Calibri" w:cs="Arial"/>
                <w:noProof w:val="0"/>
                <w:sz w:val="20"/>
                <w:szCs w:val="20"/>
              </w:rPr>
              <w:t>Samonavíjací bezpečnostný pás sedadla vodiča</w:t>
            </w:r>
          </w:p>
        </w:tc>
        <w:tc>
          <w:tcPr>
            <w:tcW w:w="1701" w:type="dxa"/>
          </w:tcPr>
          <w:p w14:paraId="7AAA3AE3" w14:textId="77777777" w:rsidR="00A34E77" w:rsidRPr="00165C97" w:rsidRDefault="00A34E77" w:rsidP="00A34E77">
            <w:pPr>
              <w:rPr>
                <w:rFonts w:cs="Arial"/>
                <w:noProof w:val="0"/>
                <w:sz w:val="20"/>
                <w:szCs w:val="20"/>
              </w:rPr>
            </w:pPr>
          </w:p>
        </w:tc>
      </w:tr>
      <w:tr w:rsidR="00A34E77" w:rsidRPr="00165C97" w14:paraId="4F771040" w14:textId="77777777" w:rsidTr="00346D9B">
        <w:tc>
          <w:tcPr>
            <w:tcW w:w="7999" w:type="dxa"/>
          </w:tcPr>
          <w:p w14:paraId="34D717B4" w14:textId="4E1DA971" w:rsidR="00A34E77" w:rsidRPr="00165C97" w:rsidRDefault="00A34E77" w:rsidP="00A34E77">
            <w:pPr>
              <w:rPr>
                <w:rFonts w:cs="Arial"/>
                <w:noProof w:val="0"/>
                <w:sz w:val="20"/>
                <w:szCs w:val="20"/>
              </w:rPr>
            </w:pPr>
            <w:r w:rsidRPr="00AB00D0">
              <w:rPr>
                <w:rFonts w:eastAsia="Calibri" w:cs="Arial"/>
                <w:noProof w:val="0"/>
                <w:sz w:val="20"/>
                <w:szCs w:val="20"/>
                <w:lang w:eastAsia="en-US"/>
              </w:rPr>
              <w:t>Nastaviteľný volant</w:t>
            </w:r>
          </w:p>
        </w:tc>
        <w:tc>
          <w:tcPr>
            <w:tcW w:w="1701" w:type="dxa"/>
          </w:tcPr>
          <w:p w14:paraId="3AB511C2" w14:textId="77777777" w:rsidR="00A34E77" w:rsidRPr="00165C97" w:rsidRDefault="00A34E77" w:rsidP="00A34E77">
            <w:pPr>
              <w:rPr>
                <w:rFonts w:cs="Arial"/>
                <w:noProof w:val="0"/>
                <w:sz w:val="20"/>
                <w:szCs w:val="20"/>
              </w:rPr>
            </w:pPr>
          </w:p>
        </w:tc>
      </w:tr>
      <w:tr w:rsidR="00A34E77" w:rsidRPr="00165C97" w14:paraId="09F919A7" w14:textId="77777777" w:rsidTr="00346D9B">
        <w:tc>
          <w:tcPr>
            <w:tcW w:w="7999" w:type="dxa"/>
          </w:tcPr>
          <w:p w14:paraId="25B739BF" w14:textId="62FA2C04" w:rsidR="00A34E77" w:rsidRPr="00165C97" w:rsidRDefault="00A34E77" w:rsidP="00A34E77">
            <w:pPr>
              <w:rPr>
                <w:rFonts w:cs="Arial"/>
                <w:noProof w:val="0"/>
                <w:sz w:val="20"/>
                <w:szCs w:val="20"/>
              </w:rPr>
            </w:pPr>
            <w:r w:rsidRPr="00AB00D0">
              <w:rPr>
                <w:rFonts w:eastAsia="Calibri" w:cs="Arial"/>
                <w:noProof w:val="0"/>
                <w:sz w:val="20"/>
                <w:szCs w:val="20"/>
                <w:lang w:eastAsia="en-US"/>
              </w:rPr>
              <w:t>Stierač predného a zadného okna</w:t>
            </w:r>
          </w:p>
        </w:tc>
        <w:tc>
          <w:tcPr>
            <w:tcW w:w="1701" w:type="dxa"/>
          </w:tcPr>
          <w:p w14:paraId="012F2DB5" w14:textId="77777777" w:rsidR="00A34E77" w:rsidRPr="00165C97" w:rsidRDefault="00A34E77" w:rsidP="00A34E77">
            <w:pPr>
              <w:rPr>
                <w:rFonts w:cs="Arial"/>
                <w:noProof w:val="0"/>
                <w:sz w:val="20"/>
                <w:szCs w:val="20"/>
              </w:rPr>
            </w:pPr>
          </w:p>
        </w:tc>
      </w:tr>
      <w:tr w:rsidR="00A34E77" w:rsidRPr="00165C97" w14:paraId="3B05BA9E" w14:textId="77777777" w:rsidTr="00346D9B">
        <w:tc>
          <w:tcPr>
            <w:tcW w:w="7999" w:type="dxa"/>
          </w:tcPr>
          <w:p w14:paraId="3459C52E" w14:textId="327778BC" w:rsidR="00A34E77" w:rsidRPr="00165C97" w:rsidRDefault="00A34E77" w:rsidP="00A34E77">
            <w:pPr>
              <w:rPr>
                <w:rFonts w:cs="Arial"/>
                <w:noProof w:val="0"/>
                <w:sz w:val="20"/>
                <w:szCs w:val="20"/>
              </w:rPr>
            </w:pPr>
            <w:r w:rsidRPr="00AB00D0">
              <w:rPr>
                <w:rFonts w:eastAsia="Calibri" w:cs="Arial"/>
                <w:noProof w:val="0"/>
                <w:sz w:val="20"/>
                <w:szCs w:val="20"/>
                <w:lang w:eastAsia="en-US"/>
              </w:rPr>
              <w:t>Pracovné osvetlenie predné a zadné, spolu min. 4 svetlá</w:t>
            </w:r>
          </w:p>
        </w:tc>
        <w:tc>
          <w:tcPr>
            <w:tcW w:w="1701" w:type="dxa"/>
          </w:tcPr>
          <w:p w14:paraId="72EE4CD0" w14:textId="77777777" w:rsidR="00A34E77" w:rsidRPr="00165C97" w:rsidRDefault="00A34E77" w:rsidP="00A34E77">
            <w:pPr>
              <w:rPr>
                <w:rFonts w:cs="Arial"/>
                <w:noProof w:val="0"/>
                <w:sz w:val="20"/>
                <w:szCs w:val="20"/>
              </w:rPr>
            </w:pPr>
          </w:p>
        </w:tc>
      </w:tr>
      <w:tr w:rsidR="00A34E77" w:rsidRPr="00165C97" w14:paraId="0C397BCB" w14:textId="77777777" w:rsidTr="00346D9B">
        <w:tc>
          <w:tcPr>
            <w:tcW w:w="7999" w:type="dxa"/>
          </w:tcPr>
          <w:p w14:paraId="65D5029B" w14:textId="2C5F91A0" w:rsidR="00A34E77" w:rsidRPr="00165C97" w:rsidRDefault="00A34E77" w:rsidP="00A34E77">
            <w:pPr>
              <w:rPr>
                <w:rFonts w:cs="Arial"/>
                <w:noProof w:val="0"/>
                <w:sz w:val="20"/>
                <w:szCs w:val="20"/>
              </w:rPr>
            </w:pPr>
            <w:r w:rsidRPr="00AB00D0">
              <w:rPr>
                <w:rFonts w:eastAsia="Calibri" w:cs="Arial"/>
                <w:noProof w:val="0"/>
                <w:sz w:val="20"/>
                <w:szCs w:val="20"/>
                <w:lang w:eastAsia="en-US"/>
              </w:rPr>
              <w:t>Výstražné majáky 2ks umiestnené na kabíne</w:t>
            </w:r>
          </w:p>
        </w:tc>
        <w:tc>
          <w:tcPr>
            <w:tcW w:w="1701" w:type="dxa"/>
          </w:tcPr>
          <w:p w14:paraId="37D1F1E4" w14:textId="77777777" w:rsidR="00A34E77" w:rsidRPr="00165C97" w:rsidRDefault="00A34E77" w:rsidP="00A34E77">
            <w:pPr>
              <w:rPr>
                <w:rFonts w:cs="Arial"/>
                <w:noProof w:val="0"/>
                <w:sz w:val="20"/>
                <w:szCs w:val="20"/>
              </w:rPr>
            </w:pPr>
          </w:p>
        </w:tc>
      </w:tr>
      <w:tr w:rsidR="00A34E77" w:rsidRPr="00165C97" w14:paraId="5E0030BB" w14:textId="77777777" w:rsidTr="00346D9B">
        <w:tc>
          <w:tcPr>
            <w:tcW w:w="7999" w:type="dxa"/>
          </w:tcPr>
          <w:p w14:paraId="144EC48F" w14:textId="69626BFB" w:rsidR="00A34E77" w:rsidRPr="00165C97" w:rsidRDefault="00A34E77" w:rsidP="00A34E77">
            <w:pPr>
              <w:rPr>
                <w:rFonts w:cs="Arial"/>
                <w:noProof w:val="0"/>
                <w:sz w:val="20"/>
                <w:szCs w:val="20"/>
              </w:rPr>
            </w:pPr>
            <w:r w:rsidRPr="00AB00D0">
              <w:rPr>
                <w:rFonts w:eastAsia="Calibri" w:cs="Arial"/>
                <w:noProof w:val="0"/>
                <w:sz w:val="20"/>
                <w:szCs w:val="20"/>
                <w:lang w:eastAsia="en-US"/>
              </w:rPr>
              <w:t>Zadné označenie s najvyššou povolenou rýchlosťou</w:t>
            </w:r>
          </w:p>
        </w:tc>
        <w:tc>
          <w:tcPr>
            <w:tcW w:w="1701" w:type="dxa"/>
          </w:tcPr>
          <w:p w14:paraId="2CD76310" w14:textId="77777777" w:rsidR="00A34E77" w:rsidRPr="00165C97" w:rsidRDefault="00A34E77" w:rsidP="00A34E77">
            <w:pPr>
              <w:rPr>
                <w:rFonts w:cs="Arial"/>
                <w:noProof w:val="0"/>
                <w:sz w:val="20"/>
                <w:szCs w:val="20"/>
              </w:rPr>
            </w:pPr>
          </w:p>
        </w:tc>
      </w:tr>
      <w:tr w:rsidR="00A34E77" w:rsidRPr="00165C97" w14:paraId="31F904D8" w14:textId="77777777" w:rsidTr="00346D9B">
        <w:tc>
          <w:tcPr>
            <w:tcW w:w="7999" w:type="dxa"/>
          </w:tcPr>
          <w:p w14:paraId="485A608E" w14:textId="7FD5799C" w:rsidR="00A34E77" w:rsidRPr="00165C97" w:rsidRDefault="00A34E77" w:rsidP="00A34E77">
            <w:pPr>
              <w:rPr>
                <w:rFonts w:cs="Arial"/>
                <w:noProof w:val="0"/>
                <w:sz w:val="20"/>
                <w:szCs w:val="20"/>
              </w:rPr>
            </w:pPr>
            <w:r w:rsidRPr="00AB00D0">
              <w:rPr>
                <w:rFonts w:eastAsia="Calibri" w:cs="Arial"/>
                <w:noProof w:val="0"/>
                <w:sz w:val="20"/>
                <w:szCs w:val="20"/>
                <w:lang w:eastAsia="en-US"/>
              </w:rPr>
              <w:t>Predné a zadné blatníky</w:t>
            </w:r>
          </w:p>
        </w:tc>
        <w:tc>
          <w:tcPr>
            <w:tcW w:w="1701" w:type="dxa"/>
          </w:tcPr>
          <w:p w14:paraId="4E3713A2" w14:textId="77777777" w:rsidR="00A34E77" w:rsidRPr="00165C97" w:rsidRDefault="00A34E77" w:rsidP="00A34E77">
            <w:pPr>
              <w:rPr>
                <w:rFonts w:cs="Arial"/>
                <w:noProof w:val="0"/>
                <w:sz w:val="20"/>
                <w:szCs w:val="20"/>
              </w:rPr>
            </w:pPr>
          </w:p>
        </w:tc>
      </w:tr>
      <w:tr w:rsidR="0083344D" w:rsidRPr="00165C97" w14:paraId="281978BA" w14:textId="77777777" w:rsidTr="00D76FB0">
        <w:tc>
          <w:tcPr>
            <w:tcW w:w="9700" w:type="dxa"/>
            <w:gridSpan w:val="2"/>
          </w:tcPr>
          <w:p w14:paraId="50D8CC11" w14:textId="2A8A4BF7" w:rsidR="0083344D" w:rsidRPr="00165C97" w:rsidRDefault="0083344D" w:rsidP="00A34E77">
            <w:pPr>
              <w:rPr>
                <w:rFonts w:cs="Arial"/>
                <w:noProof w:val="0"/>
                <w:sz w:val="20"/>
                <w:szCs w:val="20"/>
              </w:rPr>
            </w:pPr>
            <w:r w:rsidRPr="00AB00D0">
              <w:rPr>
                <w:rFonts w:eastAsia="Calibri" w:cs="Arial"/>
                <w:b/>
                <w:noProof w:val="0"/>
                <w:sz w:val="20"/>
                <w:szCs w:val="20"/>
              </w:rPr>
              <w:lastRenderedPageBreak/>
              <w:t>Brzdy:</w:t>
            </w:r>
          </w:p>
        </w:tc>
      </w:tr>
      <w:tr w:rsidR="00A34E77" w:rsidRPr="00165C97" w14:paraId="4C950C9C" w14:textId="77777777" w:rsidTr="00346D9B">
        <w:tc>
          <w:tcPr>
            <w:tcW w:w="7999" w:type="dxa"/>
          </w:tcPr>
          <w:p w14:paraId="74393529" w14:textId="1DF7FFBA" w:rsidR="00A34E77" w:rsidRPr="00165C97" w:rsidRDefault="00A34E77" w:rsidP="00A34E77">
            <w:pPr>
              <w:rPr>
                <w:rFonts w:cs="Arial"/>
                <w:noProof w:val="0"/>
                <w:sz w:val="20"/>
                <w:szCs w:val="20"/>
              </w:rPr>
            </w:pPr>
            <w:r w:rsidRPr="00AB00D0">
              <w:rPr>
                <w:rFonts w:eastAsia="Calibri" w:cs="Arial"/>
                <w:noProof w:val="0"/>
                <w:sz w:val="20"/>
                <w:szCs w:val="20"/>
                <w:lang w:eastAsia="en-US"/>
              </w:rPr>
              <w:t>2-okruhové vzduchové brzdy</w:t>
            </w:r>
          </w:p>
        </w:tc>
        <w:tc>
          <w:tcPr>
            <w:tcW w:w="1701" w:type="dxa"/>
          </w:tcPr>
          <w:p w14:paraId="51B94B92" w14:textId="77777777" w:rsidR="00A34E77" w:rsidRPr="00165C97" w:rsidRDefault="00A34E77" w:rsidP="00A34E77">
            <w:pPr>
              <w:rPr>
                <w:rFonts w:cs="Arial"/>
                <w:noProof w:val="0"/>
                <w:sz w:val="20"/>
                <w:szCs w:val="20"/>
              </w:rPr>
            </w:pPr>
          </w:p>
        </w:tc>
      </w:tr>
      <w:tr w:rsidR="00A34E77" w:rsidRPr="00165C97" w14:paraId="714737AF" w14:textId="77777777" w:rsidTr="00346D9B">
        <w:tc>
          <w:tcPr>
            <w:tcW w:w="7999" w:type="dxa"/>
          </w:tcPr>
          <w:p w14:paraId="0D119E15" w14:textId="4E1A49E7"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Brzdy prívesu </w:t>
            </w:r>
            <w:proofErr w:type="spellStart"/>
            <w:r w:rsidRPr="00AB00D0">
              <w:rPr>
                <w:rFonts w:eastAsia="Calibri" w:cs="Arial"/>
                <w:noProof w:val="0"/>
                <w:sz w:val="20"/>
                <w:szCs w:val="20"/>
                <w:lang w:eastAsia="en-US"/>
              </w:rPr>
              <w:t>vzduchotlakové</w:t>
            </w:r>
            <w:proofErr w:type="spellEnd"/>
            <w:r w:rsidRPr="00AB00D0">
              <w:rPr>
                <w:rFonts w:eastAsia="Calibri" w:cs="Arial"/>
                <w:noProof w:val="0"/>
                <w:sz w:val="20"/>
                <w:szCs w:val="20"/>
                <w:lang w:eastAsia="en-US"/>
              </w:rPr>
              <w:t xml:space="preserve"> 1+2 hadicové </w:t>
            </w:r>
          </w:p>
        </w:tc>
        <w:tc>
          <w:tcPr>
            <w:tcW w:w="1701" w:type="dxa"/>
          </w:tcPr>
          <w:p w14:paraId="77EA4432" w14:textId="77777777" w:rsidR="00A34E77" w:rsidRPr="00165C97" w:rsidRDefault="00A34E77" w:rsidP="00A34E77">
            <w:pPr>
              <w:rPr>
                <w:rFonts w:cs="Arial"/>
                <w:noProof w:val="0"/>
                <w:sz w:val="20"/>
                <w:szCs w:val="20"/>
              </w:rPr>
            </w:pPr>
          </w:p>
        </w:tc>
      </w:tr>
      <w:tr w:rsidR="0083344D" w:rsidRPr="00165C97" w14:paraId="61B7FB92" w14:textId="77777777" w:rsidTr="00D76FB0">
        <w:tc>
          <w:tcPr>
            <w:tcW w:w="9700" w:type="dxa"/>
            <w:gridSpan w:val="2"/>
          </w:tcPr>
          <w:p w14:paraId="44112B54" w14:textId="635978A2" w:rsidR="0083344D" w:rsidRPr="00165C97" w:rsidRDefault="0083344D" w:rsidP="00A34E77">
            <w:pPr>
              <w:rPr>
                <w:rFonts w:cs="Arial"/>
                <w:noProof w:val="0"/>
                <w:sz w:val="20"/>
                <w:szCs w:val="20"/>
              </w:rPr>
            </w:pPr>
            <w:r w:rsidRPr="00AB00D0">
              <w:rPr>
                <w:rFonts w:eastAsia="Calibri" w:cs="Arial"/>
                <w:b/>
                <w:noProof w:val="0"/>
                <w:sz w:val="20"/>
                <w:szCs w:val="20"/>
              </w:rPr>
              <w:t>Pneumatiky a rozmery:</w:t>
            </w:r>
          </w:p>
        </w:tc>
      </w:tr>
      <w:tr w:rsidR="00A34E77" w:rsidRPr="00165C97" w14:paraId="709E844D" w14:textId="77777777" w:rsidTr="00346D9B">
        <w:tc>
          <w:tcPr>
            <w:tcW w:w="7999" w:type="dxa"/>
          </w:tcPr>
          <w:p w14:paraId="0E3BA645" w14:textId="38277552" w:rsidR="00A34E77" w:rsidRPr="00165C97" w:rsidRDefault="00A34E77" w:rsidP="00A34E77">
            <w:pPr>
              <w:rPr>
                <w:rFonts w:cs="Arial"/>
                <w:noProof w:val="0"/>
                <w:sz w:val="20"/>
                <w:szCs w:val="20"/>
              </w:rPr>
            </w:pPr>
            <w:r w:rsidRPr="00AB00D0">
              <w:rPr>
                <w:rFonts w:eastAsia="Calibri" w:cs="Arial"/>
                <w:noProof w:val="0"/>
                <w:sz w:val="20"/>
                <w:szCs w:val="20"/>
                <w:lang w:eastAsia="en-US"/>
              </w:rPr>
              <w:t>Pr</w:t>
            </w:r>
            <w:r w:rsidRPr="00AB00D0">
              <w:rPr>
                <w:rFonts w:eastAsia="Calibri" w:cs="Arial"/>
                <w:noProof w:val="0"/>
                <w:sz w:val="20"/>
                <w:szCs w:val="20"/>
                <w:lang w:val="ru-RU" w:eastAsia="en-US"/>
              </w:rPr>
              <w:t xml:space="preserve">edná náprava </w:t>
            </w:r>
            <w:r w:rsidRPr="00AB00D0">
              <w:rPr>
                <w:rFonts w:eastAsia="Calibri" w:cs="Arial"/>
                <w:noProof w:val="0"/>
                <w:sz w:val="20"/>
                <w:szCs w:val="20"/>
                <w:lang w:eastAsia="en-US"/>
              </w:rPr>
              <w:t>pneumatiky šírka min. 440 mm 8PR šípový vzor</w:t>
            </w:r>
          </w:p>
        </w:tc>
        <w:tc>
          <w:tcPr>
            <w:tcW w:w="1701" w:type="dxa"/>
          </w:tcPr>
          <w:p w14:paraId="21666788" w14:textId="77777777" w:rsidR="00A34E77" w:rsidRPr="00165C97" w:rsidRDefault="00A34E77" w:rsidP="00A34E77">
            <w:pPr>
              <w:rPr>
                <w:rFonts w:cs="Arial"/>
                <w:noProof w:val="0"/>
                <w:sz w:val="20"/>
                <w:szCs w:val="20"/>
              </w:rPr>
            </w:pPr>
          </w:p>
        </w:tc>
      </w:tr>
      <w:tr w:rsidR="00A34E77" w:rsidRPr="00165C97" w14:paraId="1F0DA6DA" w14:textId="77777777" w:rsidTr="00346D9B">
        <w:tc>
          <w:tcPr>
            <w:tcW w:w="7999" w:type="dxa"/>
          </w:tcPr>
          <w:p w14:paraId="0C466B26" w14:textId="5CCCAF91" w:rsidR="00A34E77" w:rsidRPr="00165C97" w:rsidRDefault="00A34E77" w:rsidP="00A34E77">
            <w:pPr>
              <w:rPr>
                <w:rFonts w:cs="Arial"/>
                <w:noProof w:val="0"/>
                <w:sz w:val="20"/>
                <w:szCs w:val="20"/>
              </w:rPr>
            </w:pPr>
            <w:r w:rsidRPr="00AB00D0">
              <w:rPr>
                <w:rFonts w:eastAsia="Calibri" w:cs="Arial"/>
                <w:noProof w:val="0"/>
                <w:sz w:val="20"/>
                <w:szCs w:val="20"/>
                <w:lang w:eastAsia="en-US"/>
              </w:rPr>
              <w:t>Z</w:t>
            </w:r>
            <w:r w:rsidRPr="00AB00D0">
              <w:rPr>
                <w:rFonts w:eastAsia="Calibri" w:cs="Arial"/>
                <w:noProof w:val="0"/>
                <w:sz w:val="20"/>
                <w:szCs w:val="20"/>
                <w:lang w:val="ru-RU" w:eastAsia="en-US"/>
              </w:rPr>
              <w:t xml:space="preserve">adná náprava </w:t>
            </w:r>
            <w:r w:rsidRPr="00AB00D0">
              <w:rPr>
                <w:rFonts w:eastAsia="Calibri" w:cs="Arial"/>
                <w:noProof w:val="0"/>
                <w:sz w:val="20"/>
                <w:szCs w:val="20"/>
                <w:lang w:eastAsia="en-US"/>
              </w:rPr>
              <w:t xml:space="preserve"> pneumatiky šírka min. 540 mm  8PR šípový vzor</w:t>
            </w:r>
          </w:p>
        </w:tc>
        <w:tc>
          <w:tcPr>
            <w:tcW w:w="1701" w:type="dxa"/>
          </w:tcPr>
          <w:p w14:paraId="048936F2" w14:textId="77777777" w:rsidR="00A34E77" w:rsidRPr="00165C97" w:rsidRDefault="00A34E77" w:rsidP="00A34E77">
            <w:pPr>
              <w:rPr>
                <w:rFonts w:cs="Arial"/>
                <w:noProof w:val="0"/>
                <w:sz w:val="20"/>
                <w:szCs w:val="20"/>
              </w:rPr>
            </w:pPr>
          </w:p>
        </w:tc>
      </w:tr>
      <w:tr w:rsidR="0083344D" w:rsidRPr="00165C97" w14:paraId="105EC301" w14:textId="77777777" w:rsidTr="00D76FB0">
        <w:tc>
          <w:tcPr>
            <w:tcW w:w="9700" w:type="dxa"/>
            <w:gridSpan w:val="2"/>
          </w:tcPr>
          <w:p w14:paraId="69AF97C8" w14:textId="7859F2FA" w:rsidR="0083344D" w:rsidRPr="00165C97" w:rsidRDefault="0083344D" w:rsidP="00A34E77">
            <w:pPr>
              <w:rPr>
                <w:rFonts w:cs="Arial"/>
                <w:noProof w:val="0"/>
                <w:sz w:val="20"/>
                <w:szCs w:val="20"/>
              </w:rPr>
            </w:pPr>
            <w:r w:rsidRPr="00AB00D0">
              <w:rPr>
                <w:rFonts w:eastAsia="Calibri" w:cs="Arial"/>
                <w:b/>
                <w:noProof w:val="0"/>
                <w:sz w:val="20"/>
                <w:szCs w:val="20"/>
              </w:rPr>
              <w:t>Povinná výbava:</w:t>
            </w:r>
          </w:p>
        </w:tc>
      </w:tr>
      <w:tr w:rsidR="00A34E77" w:rsidRPr="00165C97" w14:paraId="45CCC146" w14:textId="77777777" w:rsidTr="00346D9B">
        <w:tc>
          <w:tcPr>
            <w:tcW w:w="7999" w:type="dxa"/>
          </w:tcPr>
          <w:p w14:paraId="1E6BADB2" w14:textId="2502F85A" w:rsidR="00A34E77" w:rsidRPr="00165C97" w:rsidRDefault="00A34E77" w:rsidP="00A34E77">
            <w:pPr>
              <w:rPr>
                <w:rFonts w:cs="Arial"/>
                <w:noProof w:val="0"/>
                <w:sz w:val="20"/>
                <w:szCs w:val="20"/>
              </w:rPr>
            </w:pPr>
            <w:r w:rsidRPr="00AB00D0">
              <w:rPr>
                <w:rFonts w:eastAsia="Calibri" w:cs="Arial"/>
                <w:noProof w:val="0"/>
                <w:sz w:val="20"/>
                <w:szCs w:val="20"/>
                <w:lang w:eastAsia="en-US"/>
              </w:rPr>
              <w:t>Povinná výbava podľa vyhlášky č. 134/2018 Z. z. MDV SR.:</w:t>
            </w:r>
          </w:p>
        </w:tc>
        <w:tc>
          <w:tcPr>
            <w:tcW w:w="1701" w:type="dxa"/>
          </w:tcPr>
          <w:p w14:paraId="23F33F36" w14:textId="77777777" w:rsidR="00A34E77" w:rsidRPr="00165C97" w:rsidRDefault="00A34E77" w:rsidP="00A34E77">
            <w:pPr>
              <w:rPr>
                <w:rFonts w:cs="Arial"/>
                <w:noProof w:val="0"/>
                <w:sz w:val="20"/>
                <w:szCs w:val="20"/>
              </w:rPr>
            </w:pPr>
          </w:p>
        </w:tc>
      </w:tr>
      <w:tr w:rsidR="00A34E77" w:rsidRPr="00165C97" w14:paraId="054795FB" w14:textId="77777777" w:rsidTr="00346D9B">
        <w:tc>
          <w:tcPr>
            <w:tcW w:w="7999" w:type="dxa"/>
          </w:tcPr>
          <w:p w14:paraId="5B1F7F48" w14:textId="7DFE5102"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výstražný trojuholník </w:t>
            </w:r>
          </w:p>
        </w:tc>
        <w:tc>
          <w:tcPr>
            <w:tcW w:w="1701" w:type="dxa"/>
          </w:tcPr>
          <w:p w14:paraId="6262D9BA" w14:textId="77777777" w:rsidR="00A34E77" w:rsidRPr="00165C97" w:rsidRDefault="00A34E77" w:rsidP="00A34E77">
            <w:pPr>
              <w:rPr>
                <w:rFonts w:cs="Arial"/>
                <w:noProof w:val="0"/>
                <w:sz w:val="20"/>
                <w:szCs w:val="20"/>
              </w:rPr>
            </w:pPr>
          </w:p>
        </w:tc>
      </w:tr>
      <w:tr w:rsidR="00A34E77" w:rsidRPr="00165C97" w14:paraId="717BB021" w14:textId="77777777" w:rsidTr="00346D9B">
        <w:tc>
          <w:tcPr>
            <w:tcW w:w="7999" w:type="dxa"/>
          </w:tcPr>
          <w:p w14:paraId="265176C2" w14:textId="2076C266"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reflexná vesta </w:t>
            </w:r>
          </w:p>
        </w:tc>
        <w:tc>
          <w:tcPr>
            <w:tcW w:w="1701" w:type="dxa"/>
          </w:tcPr>
          <w:p w14:paraId="1E45A946" w14:textId="77777777" w:rsidR="00A34E77" w:rsidRPr="00165C97" w:rsidRDefault="00A34E77" w:rsidP="00A34E77">
            <w:pPr>
              <w:rPr>
                <w:rFonts w:cs="Arial"/>
                <w:noProof w:val="0"/>
                <w:sz w:val="20"/>
                <w:szCs w:val="20"/>
              </w:rPr>
            </w:pPr>
          </w:p>
        </w:tc>
      </w:tr>
      <w:tr w:rsidR="00A34E77" w:rsidRPr="00165C97" w14:paraId="0B42101A" w14:textId="77777777" w:rsidTr="00346D9B">
        <w:tc>
          <w:tcPr>
            <w:tcW w:w="7999" w:type="dxa"/>
          </w:tcPr>
          <w:p w14:paraId="3120C9B1" w14:textId="070C8286"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lekárnička </w:t>
            </w:r>
          </w:p>
        </w:tc>
        <w:tc>
          <w:tcPr>
            <w:tcW w:w="1701" w:type="dxa"/>
          </w:tcPr>
          <w:p w14:paraId="51E64DC3" w14:textId="77777777" w:rsidR="00A34E77" w:rsidRPr="00165C97" w:rsidRDefault="00A34E77" w:rsidP="00A34E77">
            <w:pPr>
              <w:rPr>
                <w:rFonts w:cs="Arial"/>
                <w:noProof w:val="0"/>
                <w:sz w:val="20"/>
                <w:szCs w:val="20"/>
              </w:rPr>
            </w:pPr>
          </w:p>
        </w:tc>
      </w:tr>
      <w:tr w:rsidR="00A34E77" w:rsidRPr="00165C97" w14:paraId="3297E1F7" w14:textId="77777777" w:rsidTr="00346D9B">
        <w:tc>
          <w:tcPr>
            <w:tcW w:w="7999" w:type="dxa"/>
          </w:tcPr>
          <w:p w14:paraId="00707C42" w14:textId="05F7FC64" w:rsidR="00A34E77" w:rsidRPr="00165C97" w:rsidRDefault="00A34E77" w:rsidP="00A34E77">
            <w:pPr>
              <w:rPr>
                <w:rFonts w:cs="Arial"/>
                <w:noProof w:val="0"/>
                <w:sz w:val="20"/>
                <w:szCs w:val="20"/>
              </w:rPr>
            </w:pPr>
            <w:r w:rsidRPr="00AB00D0">
              <w:rPr>
                <w:rFonts w:eastAsia="Calibri" w:cs="Arial"/>
                <w:noProof w:val="0"/>
                <w:sz w:val="20"/>
                <w:szCs w:val="20"/>
                <w:lang w:eastAsia="en-US"/>
              </w:rPr>
              <w:t xml:space="preserve">zakladací klin </w:t>
            </w:r>
          </w:p>
        </w:tc>
        <w:tc>
          <w:tcPr>
            <w:tcW w:w="1701" w:type="dxa"/>
          </w:tcPr>
          <w:p w14:paraId="765B960A" w14:textId="77777777" w:rsidR="00A34E77" w:rsidRPr="00165C97" w:rsidRDefault="00A34E77" w:rsidP="00A34E77">
            <w:pPr>
              <w:rPr>
                <w:rFonts w:cs="Arial"/>
                <w:noProof w:val="0"/>
                <w:sz w:val="20"/>
                <w:szCs w:val="20"/>
              </w:rPr>
            </w:pPr>
          </w:p>
        </w:tc>
      </w:tr>
      <w:tr w:rsidR="00A34E77" w:rsidRPr="00165C97" w14:paraId="4A93F267" w14:textId="77777777" w:rsidTr="00346D9B">
        <w:tc>
          <w:tcPr>
            <w:tcW w:w="7999" w:type="dxa"/>
          </w:tcPr>
          <w:p w14:paraId="07C48824" w14:textId="159A342A" w:rsidR="00A34E77" w:rsidRPr="00165C97" w:rsidRDefault="00A34E77" w:rsidP="00A34E77">
            <w:pPr>
              <w:rPr>
                <w:rFonts w:cs="Arial"/>
                <w:noProof w:val="0"/>
                <w:sz w:val="20"/>
                <w:szCs w:val="20"/>
              </w:rPr>
            </w:pPr>
            <w:r w:rsidRPr="00AB00D0">
              <w:rPr>
                <w:rFonts w:eastAsia="Calibri" w:cs="Arial"/>
                <w:noProof w:val="0"/>
                <w:sz w:val="20"/>
                <w:szCs w:val="20"/>
                <w:lang w:eastAsia="en-US"/>
              </w:rPr>
              <w:t>jeden alebo viac hasiacich prístrojov, ktorých celková hmotnosť náplní je najmenej 6 kg vrátane upevnenia v traktore</w:t>
            </w:r>
          </w:p>
        </w:tc>
        <w:tc>
          <w:tcPr>
            <w:tcW w:w="1701" w:type="dxa"/>
          </w:tcPr>
          <w:p w14:paraId="19A78487" w14:textId="77777777" w:rsidR="00A34E77" w:rsidRPr="00165C97" w:rsidRDefault="00A34E77" w:rsidP="00A34E77">
            <w:pPr>
              <w:rPr>
                <w:rFonts w:cs="Arial"/>
                <w:noProof w:val="0"/>
                <w:sz w:val="20"/>
                <w:szCs w:val="20"/>
              </w:rPr>
            </w:pPr>
          </w:p>
        </w:tc>
      </w:tr>
      <w:tr w:rsidR="00A34E77" w:rsidRPr="00165C97" w14:paraId="7ED9FB2E" w14:textId="77777777" w:rsidTr="00346D9B">
        <w:tc>
          <w:tcPr>
            <w:tcW w:w="7999" w:type="dxa"/>
          </w:tcPr>
          <w:p w14:paraId="28C73E93" w14:textId="57CFECB3" w:rsidR="00A34E77" w:rsidRPr="00165C97" w:rsidRDefault="00A34E77" w:rsidP="00A34E77">
            <w:pPr>
              <w:rPr>
                <w:rFonts w:cs="Arial"/>
                <w:noProof w:val="0"/>
                <w:sz w:val="20"/>
                <w:szCs w:val="20"/>
              </w:rPr>
            </w:pPr>
            <w:r w:rsidRPr="00AB00D0">
              <w:rPr>
                <w:rFonts w:eastAsia="Calibri" w:cs="Arial"/>
                <w:noProof w:val="0"/>
                <w:sz w:val="20"/>
                <w:szCs w:val="20"/>
                <w:lang w:eastAsia="en-US"/>
              </w:rPr>
              <w:t>označenie pre pomalé vozidlá</w:t>
            </w:r>
          </w:p>
        </w:tc>
        <w:tc>
          <w:tcPr>
            <w:tcW w:w="1701" w:type="dxa"/>
          </w:tcPr>
          <w:p w14:paraId="7EB8491E" w14:textId="77777777" w:rsidR="00A34E77" w:rsidRPr="00165C97" w:rsidRDefault="00A34E77" w:rsidP="00A34E77">
            <w:pPr>
              <w:rPr>
                <w:rFonts w:cs="Arial"/>
                <w:noProof w:val="0"/>
                <w:sz w:val="20"/>
                <w:szCs w:val="20"/>
              </w:rPr>
            </w:pPr>
          </w:p>
        </w:tc>
      </w:tr>
      <w:tr w:rsidR="00A34E77" w:rsidRPr="00165C97" w14:paraId="349B37DA" w14:textId="77777777" w:rsidTr="00346D9B">
        <w:tc>
          <w:tcPr>
            <w:tcW w:w="7999" w:type="dxa"/>
          </w:tcPr>
          <w:p w14:paraId="0B861A83" w14:textId="5EB866C4" w:rsidR="00A34E77" w:rsidRPr="00165C97" w:rsidRDefault="00A34E77" w:rsidP="00A34E77">
            <w:pPr>
              <w:rPr>
                <w:rFonts w:cs="Arial"/>
                <w:noProof w:val="0"/>
                <w:sz w:val="20"/>
                <w:szCs w:val="20"/>
              </w:rPr>
            </w:pPr>
            <w:r w:rsidRPr="00AB00D0">
              <w:rPr>
                <w:rFonts w:eastAsia="Calibri" w:cs="Arial"/>
                <w:noProof w:val="0"/>
                <w:sz w:val="20"/>
                <w:szCs w:val="20"/>
                <w:lang w:eastAsia="en-US"/>
              </w:rPr>
              <w:t>kľúč na matice alebo skrutky kolies</w:t>
            </w:r>
          </w:p>
        </w:tc>
        <w:tc>
          <w:tcPr>
            <w:tcW w:w="1701" w:type="dxa"/>
          </w:tcPr>
          <w:p w14:paraId="32B3BE60" w14:textId="77777777" w:rsidR="00A34E77" w:rsidRPr="00165C97" w:rsidRDefault="00A34E77" w:rsidP="00A34E77">
            <w:pPr>
              <w:rPr>
                <w:rFonts w:cs="Arial"/>
                <w:noProof w:val="0"/>
                <w:sz w:val="20"/>
                <w:szCs w:val="20"/>
              </w:rPr>
            </w:pPr>
          </w:p>
        </w:tc>
      </w:tr>
      <w:tr w:rsidR="0083344D" w:rsidRPr="00165C97" w14:paraId="3B8365B9" w14:textId="77777777" w:rsidTr="00D76FB0">
        <w:tc>
          <w:tcPr>
            <w:tcW w:w="9700" w:type="dxa"/>
            <w:gridSpan w:val="2"/>
          </w:tcPr>
          <w:p w14:paraId="638D36FD" w14:textId="22643001" w:rsidR="0083344D" w:rsidRPr="00165C97" w:rsidRDefault="0083344D" w:rsidP="00A34E77">
            <w:pPr>
              <w:rPr>
                <w:rFonts w:cs="Arial"/>
                <w:noProof w:val="0"/>
                <w:sz w:val="20"/>
                <w:szCs w:val="20"/>
              </w:rPr>
            </w:pPr>
            <w:r w:rsidRPr="00AB00D0">
              <w:rPr>
                <w:rFonts w:eastAsia="Calibri" w:cs="Arial"/>
                <w:b/>
                <w:noProof w:val="0"/>
                <w:sz w:val="20"/>
                <w:szCs w:val="20"/>
              </w:rPr>
              <w:t xml:space="preserve">Servis </w:t>
            </w:r>
          </w:p>
        </w:tc>
      </w:tr>
      <w:tr w:rsidR="00A34E77" w:rsidRPr="00165C97" w14:paraId="6428BF18" w14:textId="77777777" w:rsidTr="00346D9B">
        <w:tc>
          <w:tcPr>
            <w:tcW w:w="7999" w:type="dxa"/>
          </w:tcPr>
          <w:p w14:paraId="3AE22D91" w14:textId="5DF9343D" w:rsidR="00A34E77" w:rsidRPr="00165C97" w:rsidRDefault="00A34E77" w:rsidP="00A34E77">
            <w:pPr>
              <w:rPr>
                <w:rFonts w:cs="Arial"/>
                <w:noProof w:val="0"/>
                <w:sz w:val="20"/>
                <w:szCs w:val="20"/>
              </w:rPr>
            </w:pPr>
            <w:r w:rsidRPr="00AB00D0">
              <w:rPr>
                <w:rFonts w:eastAsia="Calibri" w:cs="Arial"/>
                <w:noProof w:val="0"/>
                <w:sz w:val="20"/>
                <w:szCs w:val="20"/>
                <w:lang w:val="ru-RU" w:eastAsia="en-US"/>
              </w:rPr>
              <w:t xml:space="preserve">Vykonanie kompletných záručných servisných prehliadok v cene traktora vrátane materiálu, filtrov, dopravy a práce mechanika pri záruke 36 mesiacov alebo 3000 Mth, t.j. </w:t>
            </w:r>
            <w:r w:rsidRPr="00AB00D0">
              <w:rPr>
                <w:rFonts w:eastAsia="Calibri" w:cs="Arial"/>
                <w:noProof w:val="0"/>
                <w:sz w:val="20"/>
                <w:szCs w:val="20"/>
                <w:lang w:eastAsia="en-US"/>
              </w:rPr>
              <w:t>vykonanie</w:t>
            </w:r>
            <w:r w:rsidRPr="00AB00D0">
              <w:rPr>
                <w:rFonts w:eastAsia="Calibri" w:cs="Arial"/>
                <w:noProof w:val="0"/>
                <w:sz w:val="20"/>
                <w:szCs w:val="20"/>
                <w:lang w:val="ru-RU" w:eastAsia="en-US"/>
              </w:rPr>
              <w:t xml:space="preserve"> 7 záručných servisných prehliadok.</w:t>
            </w:r>
            <w:r w:rsidRPr="00AB00D0">
              <w:rPr>
                <w:rFonts w:eastAsia="Calibri" w:cs="Arial"/>
                <w:noProof w:val="0"/>
                <w:sz w:val="20"/>
                <w:szCs w:val="20"/>
                <w:lang w:eastAsia="en-US"/>
              </w:rPr>
              <w:t xml:space="preserve"> </w:t>
            </w:r>
            <w:r w:rsidRPr="00AB00D0">
              <w:rPr>
                <w:rFonts w:eastAsia="Calibri" w:cs="Arial"/>
                <w:noProof w:val="0"/>
                <w:sz w:val="20"/>
                <w:szCs w:val="20"/>
                <w:lang w:val="ru-RU" w:eastAsia="en-US"/>
              </w:rPr>
              <w:t>(uplatniteľné v ktoromkoľvek autorizovanom servisnom stredisku  formou mobilného výjazdového servisu do miesta dodania verejného obstarávateľa). Autorizovaným strediskom sa rozumie schválená alebo nezávislá opravovňa v distribučnom systéme výrobcu.</w:t>
            </w:r>
          </w:p>
        </w:tc>
        <w:tc>
          <w:tcPr>
            <w:tcW w:w="1701" w:type="dxa"/>
          </w:tcPr>
          <w:p w14:paraId="11FAF8D5" w14:textId="77777777" w:rsidR="00A34E77" w:rsidRPr="00165C97" w:rsidRDefault="00A34E77" w:rsidP="00A34E77">
            <w:pPr>
              <w:rPr>
                <w:rFonts w:cs="Arial"/>
                <w:noProof w:val="0"/>
                <w:sz w:val="20"/>
                <w:szCs w:val="20"/>
              </w:rPr>
            </w:pPr>
          </w:p>
        </w:tc>
      </w:tr>
      <w:tr w:rsidR="0083344D" w:rsidRPr="00165C97" w14:paraId="6F134491" w14:textId="77777777" w:rsidTr="00D76FB0">
        <w:tc>
          <w:tcPr>
            <w:tcW w:w="9700" w:type="dxa"/>
            <w:gridSpan w:val="2"/>
          </w:tcPr>
          <w:p w14:paraId="7D20D188" w14:textId="2D975C9D" w:rsidR="0083344D" w:rsidRPr="00165C97" w:rsidRDefault="0083344D" w:rsidP="00A34E77">
            <w:pPr>
              <w:rPr>
                <w:rFonts w:cs="Arial"/>
                <w:noProof w:val="0"/>
                <w:sz w:val="20"/>
                <w:szCs w:val="20"/>
              </w:rPr>
            </w:pPr>
            <w:r w:rsidRPr="00AB00D0">
              <w:rPr>
                <w:rFonts w:eastAsia="Calibri" w:cs="Arial"/>
                <w:b/>
                <w:noProof w:val="0"/>
                <w:sz w:val="20"/>
                <w:szCs w:val="20"/>
                <w:lang w:eastAsia="en-US"/>
              </w:rPr>
              <w:t>Ďalšia výbava</w:t>
            </w:r>
          </w:p>
        </w:tc>
      </w:tr>
      <w:tr w:rsidR="00A34E77" w:rsidRPr="00165C97" w14:paraId="65E2F33C" w14:textId="77777777" w:rsidTr="00346D9B">
        <w:tc>
          <w:tcPr>
            <w:tcW w:w="7999" w:type="dxa"/>
          </w:tcPr>
          <w:p w14:paraId="513A59BF" w14:textId="483BAF9C" w:rsidR="00A34E77" w:rsidRPr="00165C97" w:rsidRDefault="00A34E77" w:rsidP="00A34E77">
            <w:pPr>
              <w:rPr>
                <w:rFonts w:cs="Arial"/>
                <w:noProof w:val="0"/>
                <w:sz w:val="20"/>
                <w:szCs w:val="20"/>
              </w:rPr>
            </w:pPr>
            <w:r w:rsidRPr="00AB00D0">
              <w:rPr>
                <w:rFonts w:eastAsia="Arial" w:cs="Arial"/>
                <w:noProof w:val="0"/>
                <w:sz w:val="20"/>
                <w:szCs w:val="20"/>
              </w:rPr>
              <w:t>Držiak EČV vrátane osvetlenia</w:t>
            </w:r>
          </w:p>
        </w:tc>
        <w:tc>
          <w:tcPr>
            <w:tcW w:w="1701" w:type="dxa"/>
          </w:tcPr>
          <w:p w14:paraId="4691E3F4" w14:textId="77777777" w:rsidR="00A34E77" w:rsidRPr="00165C97" w:rsidRDefault="00A34E77" w:rsidP="00A34E77">
            <w:pPr>
              <w:rPr>
                <w:rFonts w:cs="Arial"/>
                <w:noProof w:val="0"/>
                <w:sz w:val="20"/>
                <w:szCs w:val="20"/>
              </w:rPr>
            </w:pPr>
          </w:p>
        </w:tc>
      </w:tr>
      <w:tr w:rsidR="00A34E77" w:rsidRPr="00165C97" w14:paraId="3DCAFB0F" w14:textId="77777777" w:rsidTr="00346D9B">
        <w:tc>
          <w:tcPr>
            <w:tcW w:w="7999" w:type="dxa"/>
          </w:tcPr>
          <w:p w14:paraId="4E9A3EB4" w14:textId="34CCC126" w:rsidR="00A34E77" w:rsidRPr="00165C97" w:rsidRDefault="00A34E77" w:rsidP="00A34E77">
            <w:pPr>
              <w:rPr>
                <w:rFonts w:cs="Arial"/>
                <w:noProof w:val="0"/>
                <w:sz w:val="20"/>
                <w:szCs w:val="20"/>
              </w:rPr>
            </w:pPr>
            <w:r w:rsidRPr="00AB00D0">
              <w:rPr>
                <w:rFonts w:eastAsia="Arial" w:cs="Arial"/>
                <w:noProof w:val="0"/>
                <w:sz w:val="20"/>
                <w:szCs w:val="20"/>
              </w:rPr>
              <w:t>Kompresor na vzduch + hadica na plnenie pneumatík</w:t>
            </w:r>
          </w:p>
        </w:tc>
        <w:tc>
          <w:tcPr>
            <w:tcW w:w="1701" w:type="dxa"/>
          </w:tcPr>
          <w:p w14:paraId="0E646D8A" w14:textId="77777777" w:rsidR="00A34E77" w:rsidRPr="00165C97" w:rsidRDefault="00A34E77" w:rsidP="00A34E77">
            <w:pPr>
              <w:rPr>
                <w:rFonts w:cs="Arial"/>
                <w:noProof w:val="0"/>
                <w:sz w:val="20"/>
                <w:szCs w:val="20"/>
              </w:rPr>
            </w:pPr>
          </w:p>
        </w:tc>
      </w:tr>
      <w:tr w:rsidR="00A34E77" w:rsidRPr="00165C97" w14:paraId="114BE1DE" w14:textId="77777777" w:rsidTr="00346D9B">
        <w:tc>
          <w:tcPr>
            <w:tcW w:w="7999" w:type="dxa"/>
          </w:tcPr>
          <w:p w14:paraId="2F0E4392" w14:textId="2E1AA19A" w:rsidR="00A34E77" w:rsidRPr="00165C97" w:rsidRDefault="00A34E77" w:rsidP="00A34E77">
            <w:pPr>
              <w:rPr>
                <w:rFonts w:cs="Arial"/>
                <w:noProof w:val="0"/>
                <w:sz w:val="20"/>
                <w:szCs w:val="20"/>
              </w:rPr>
            </w:pPr>
            <w:r w:rsidRPr="00AB00D0">
              <w:rPr>
                <w:rFonts w:eastAsia="Arial" w:cs="Arial"/>
                <w:noProof w:val="0"/>
                <w:sz w:val="20"/>
                <w:szCs w:val="20"/>
              </w:rPr>
              <w:t xml:space="preserve">Mazací lis </w:t>
            </w:r>
          </w:p>
        </w:tc>
        <w:tc>
          <w:tcPr>
            <w:tcW w:w="1701" w:type="dxa"/>
          </w:tcPr>
          <w:p w14:paraId="5142F8B4" w14:textId="77777777" w:rsidR="00A34E77" w:rsidRPr="00165C97" w:rsidRDefault="00A34E77" w:rsidP="00A34E77">
            <w:pPr>
              <w:rPr>
                <w:rFonts w:cs="Arial"/>
                <w:noProof w:val="0"/>
                <w:sz w:val="20"/>
                <w:szCs w:val="20"/>
              </w:rPr>
            </w:pPr>
          </w:p>
        </w:tc>
      </w:tr>
      <w:tr w:rsidR="00A34E77" w:rsidRPr="00165C97" w14:paraId="05CCC269" w14:textId="77777777" w:rsidTr="00346D9B">
        <w:tc>
          <w:tcPr>
            <w:tcW w:w="7999" w:type="dxa"/>
          </w:tcPr>
          <w:p w14:paraId="2724B846" w14:textId="4EB65FC5" w:rsidR="00A34E77" w:rsidRPr="00165C97" w:rsidRDefault="00A34E77" w:rsidP="00A34E77">
            <w:pPr>
              <w:rPr>
                <w:rFonts w:cs="Arial"/>
                <w:noProof w:val="0"/>
                <w:sz w:val="20"/>
                <w:szCs w:val="20"/>
              </w:rPr>
            </w:pPr>
            <w:r w:rsidRPr="00AB00D0">
              <w:rPr>
                <w:rFonts w:eastAsia="Calibri" w:cs="Arial"/>
                <w:noProof w:val="0"/>
                <w:sz w:val="20"/>
                <w:szCs w:val="20"/>
                <w:lang w:eastAsia="en-US"/>
              </w:rPr>
              <w:t>Plný objem prevádzkových hmôt a mazív a min. 10 litrov paliva.</w:t>
            </w:r>
          </w:p>
        </w:tc>
        <w:tc>
          <w:tcPr>
            <w:tcW w:w="1701" w:type="dxa"/>
          </w:tcPr>
          <w:p w14:paraId="46BE18DD" w14:textId="77777777" w:rsidR="00A34E77" w:rsidRPr="00165C97" w:rsidRDefault="00A34E77" w:rsidP="00A34E77">
            <w:pPr>
              <w:rPr>
                <w:rFonts w:cs="Arial"/>
                <w:noProof w:val="0"/>
                <w:sz w:val="20"/>
                <w:szCs w:val="20"/>
              </w:rPr>
            </w:pPr>
          </w:p>
        </w:tc>
      </w:tr>
      <w:tr w:rsidR="00A34E77" w:rsidRPr="00165C97" w14:paraId="2BE21DB4" w14:textId="77777777" w:rsidTr="00346D9B">
        <w:tc>
          <w:tcPr>
            <w:tcW w:w="7999" w:type="dxa"/>
          </w:tcPr>
          <w:p w14:paraId="1B4AEDBE" w14:textId="4584E5B4" w:rsidR="00A34E77" w:rsidRPr="00165C97" w:rsidRDefault="00A34E77" w:rsidP="00A34E77">
            <w:pPr>
              <w:rPr>
                <w:rFonts w:cs="Arial"/>
                <w:noProof w:val="0"/>
                <w:sz w:val="20"/>
                <w:szCs w:val="20"/>
              </w:rPr>
            </w:pPr>
            <w:r w:rsidRPr="00AB00D0">
              <w:rPr>
                <w:rFonts w:eastAsia="Calibri" w:cs="Arial"/>
                <w:noProof w:val="0"/>
                <w:sz w:val="20"/>
                <w:szCs w:val="20"/>
                <w:lang w:eastAsia="en-US"/>
              </w:rPr>
              <w:t>Zaškolenie obsluhy na dodávaný kolesový traktor vrátane príslušenstva v trvaní minimálne 3 hodiny vrátane praktického zácviku o čom bude spísaný písomný záznam</w:t>
            </w:r>
          </w:p>
        </w:tc>
        <w:tc>
          <w:tcPr>
            <w:tcW w:w="1701" w:type="dxa"/>
          </w:tcPr>
          <w:p w14:paraId="248F6353" w14:textId="77777777" w:rsidR="00A34E77" w:rsidRPr="00165C97" w:rsidRDefault="00A34E77" w:rsidP="00A34E77">
            <w:pPr>
              <w:rPr>
                <w:rFonts w:cs="Arial"/>
                <w:noProof w:val="0"/>
                <w:sz w:val="20"/>
                <w:szCs w:val="20"/>
              </w:rPr>
            </w:pPr>
          </w:p>
        </w:tc>
      </w:tr>
      <w:tr w:rsidR="00A34E77" w:rsidRPr="00165C97" w14:paraId="5C51610F" w14:textId="77777777" w:rsidTr="00346D9B">
        <w:tc>
          <w:tcPr>
            <w:tcW w:w="7999" w:type="dxa"/>
          </w:tcPr>
          <w:p w14:paraId="1C9A3EDC" w14:textId="77777777" w:rsidR="00A34E77" w:rsidRPr="00165C97" w:rsidRDefault="00A34E77" w:rsidP="00A34E77">
            <w:pPr>
              <w:rPr>
                <w:rFonts w:cs="Arial"/>
                <w:noProof w:val="0"/>
                <w:sz w:val="20"/>
                <w:szCs w:val="20"/>
              </w:rPr>
            </w:pPr>
          </w:p>
        </w:tc>
        <w:tc>
          <w:tcPr>
            <w:tcW w:w="1701" w:type="dxa"/>
          </w:tcPr>
          <w:p w14:paraId="646A47CD" w14:textId="77777777" w:rsidR="00A34E77" w:rsidRPr="00165C97" w:rsidRDefault="00A34E77" w:rsidP="00A34E77">
            <w:pPr>
              <w:rPr>
                <w:rFonts w:cs="Arial"/>
                <w:noProof w:val="0"/>
                <w:sz w:val="20"/>
                <w:szCs w:val="20"/>
              </w:rPr>
            </w:pPr>
          </w:p>
        </w:tc>
      </w:tr>
      <w:tr w:rsidR="0083344D" w:rsidRPr="00165C97" w14:paraId="0282384E" w14:textId="77777777" w:rsidTr="00D76FB0">
        <w:tc>
          <w:tcPr>
            <w:tcW w:w="9700" w:type="dxa"/>
            <w:gridSpan w:val="2"/>
          </w:tcPr>
          <w:p w14:paraId="1C0B8F39" w14:textId="0EAE5FB7" w:rsidR="0083344D" w:rsidRPr="00165C97" w:rsidRDefault="0083344D" w:rsidP="00A34E77">
            <w:pPr>
              <w:rPr>
                <w:rFonts w:cs="Arial"/>
                <w:noProof w:val="0"/>
                <w:sz w:val="20"/>
                <w:szCs w:val="20"/>
              </w:rPr>
            </w:pPr>
            <w:r w:rsidRPr="00AB00D0">
              <w:rPr>
                <w:rFonts w:cs="Arial"/>
                <w:b/>
                <w:noProof w:val="0"/>
                <w:sz w:val="20"/>
                <w:szCs w:val="20"/>
              </w:rPr>
              <w:t xml:space="preserve">Príslušenstvo </w:t>
            </w:r>
          </w:p>
        </w:tc>
      </w:tr>
      <w:tr w:rsidR="0083344D" w:rsidRPr="00165C97" w14:paraId="1033C3CA" w14:textId="77777777" w:rsidTr="00D76FB0">
        <w:tc>
          <w:tcPr>
            <w:tcW w:w="9700" w:type="dxa"/>
            <w:gridSpan w:val="2"/>
          </w:tcPr>
          <w:p w14:paraId="758F2963" w14:textId="697A0C2A" w:rsidR="0083344D" w:rsidRPr="00165C97" w:rsidRDefault="0083344D" w:rsidP="00A34E77">
            <w:pPr>
              <w:rPr>
                <w:rFonts w:cs="Arial"/>
                <w:noProof w:val="0"/>
                <w:sz w:val="20"/>
                <w:szCs w:val="20"/>
              </w:rPr>
            </w:pPr>
            <w:r w:rsidRPr="00AB00D0">
              <w:rPr>
                <w:rFonts w:eastAsia="Calibri" w:cs="Arial"/>
                <w:b/>
                <w:noProof w:val="0"/>
                <w:sz w:val="20"/>
                <w:szCs w:val="20"/>
              </w:rPr>
              <w:t xml:space="preserve">Čelný nakladač demontovateľný s </w:t>
            </w:r>
            <w:proofErr w:type="spellStart"/>
            <w:r w:rsidRPr="00AB00D0">
              <w:rPr>
                <w:rFonts w:eastAsia="Calibri" w:cs="Arial"/>
                <w:b/>
                <w:noProof w:val="0"/>
                <w:sz w:val="20"/>
                <w:szCs w:val="20"/>
              </w:rPr>
              <w:t>euroúchytom</w:t>
            </w:r>
            <w:proofErr w:type="spellEnd"/>
          </w:p>
        </w:tc>
      </w:tr>
      <w:tr w:rsidR="0083344D" w:rsidRPr="00165C97" w14:paraId="6D72FE0E" w14:textId="77777777" w:rsidTr="00D76FB0">
        <w:tc>
          <w:tcPr>
            <w:tcW w:w="9700" w:type="dxa"/>
            <w:gridSpan w:val="2"/>
          </w:tcPr>
          <w:p w14:paraId="40007AC7" w14:textId="47FCED0B" w:rsidR="0083344D" w:rsidRPr="00AB00D0" w:rsidRDefault="0083344D" w:rsidP="00A34E77">
            <w:pPr>
              <w:rPr>
                <w:rFonts w:eastAsia="Calibri" w:cs="Arial"/>
                <w:b/>
                <w:noProof w:val="0"/>
                <w:sz w:val="20"/>
                <w:szCs w:val="20"/>
              </w:rPr>
            </w:pPr>
            <w:r w:rsidRPr="00165C97">
              <w:rPr>
                <w:rFonts w:cs="Arial"/>
                <w:noProof w:val="0"/>
                <w:sz w:val="20"/>
                <w:szCs w:val="20"/>
              </w:rPr>
              <w:t>Značka, typ, model ponúkaného príslušenstva:</w:t>
            </w:r>
          </w:p>
        </w:tc>
      </w:tr>
      <w:tr w:rsidR="00A34E77" w:rsidRPr="00165C97" w14:paraId="31AF568A" w14:textId="77777777" w:rsidTr="00346D9B">
        <w:tc>
          <w:tcPr>
            <w:tcW w:w="7999" w:type="dxa"/>
          </w:tcPr>
          <w:p w14:paraId="2CEAC392" w14:textId="0F7CB08E" w:rsidR="00A34E77" w:rsidRPr="00165C97" w:rsidRDefault="00A34E77" w:rsidP="00A34E77">
            <w:pPr>
              <w:rPr>
                <w:rFonts w:cs="Arial"/>
                <w:noProof w:val="0"/>
                <w:sz w:val="20"/>
                <w:szCs w:val="20"/>
              </w:rPr>
            </w:pPr>
            <w:r w:rsidRPr="00AB00D0">
              <w:rPr>
                <w:rFonts w:eastAsia="Arial" w:cs="Arial"/>
                <w:noProof w:val="0"/>
                <w:sz w:val="20"/>
                <w:szCs w:val="20"/>
                <w:lang w:eastAsia="en-US"/>
              </w:rPr>
              <w:t xml:space="preserve">      -  Maximálna výška zdvihu v oku výložníka min. 4000 mm</w:t>
            </w:r>
          </w:p>
        </w:tc>
        <w:tc>
          <w:tcPr>
            <w:tcW w:w="1701" w:type="dxa"/>
          </w:tcPr>
          <w:p w14:paraId="455D91CE" w14:textId="77777777" w:rsidR="00A34E77" w:rsidRPr="00165C97" w:rsidRDefault="00A34E77" w:rsidP="00A34E77">
            <w:pPr>
              <w:rPr>
                <w:rFonts w:cs="Arial"/>
                <w:noProof w:val="0"/>
                <w:sz w:val="20"/>
                <w:szCs w:val="20"/>
              </w:rPr>
            </w:pPr>
          </w:p>
        </w:tc>
      </w:tr>
      <w:tr w:rsidR="00A34E77" w:rsidRPr="00165C97" w14:paraId="25691706" w14:textId="77777777" w:rsidTr="00346D9B">
        <w:tc>
          <w:tcPr>
            <w:tcW w:w="7999" w:type="dxa"/>
          </w:tcPr>
          <w:p w14:paraId="2E97C9A5" w14:textId="3D8E01D7" w:rsidR="00A34E77" w:rsidRPr="00165C97" w:rsidRDefault="00A34E77" w:rsidP="00A34E77">
            <w:pPr>
              <w:rPr>
                <w:rFonts w:cs="Arial"/>
                <w:noProof w:val="0"/>
                <w:sz w:val="20"/>
                <w:szCs w:val="20"/>
              </w:rPr>
            </w:pPr>
            <w:r w:rsidRPr="00AB00D0">
              <w:rPr>
                <w:rFonts w:eastAsia="Arial" w:cs="Arial"/>
                <w:noProof w:val="0"/>
                <w:sz w:val="20"/>
                <w:szCs w:val="20"/>
                <w:lang w:eastAsia="en-US"/>
              </w:rPr>
              <w:t xml:space="preserve">      -  Zdvíhacia (trhacia) sila dole v oku výložníka min. 2800 kg</w:t>
            </w:r>
          </w:p>
        </w:tc>
        <w:tc>
          <w:tcPr>
            <w:tcW w:w="1701" w:type="dxa"/>
          </w:tcPr>
          <w:p w14:paraId="101F8CCC" w14:textId="77777777" w:rsidR="00A34E77" w:rsidRPr="00165C97" w:rsidRDefault="00A34E77" w:rsidP="00A34E77">
            <w:pPr>
              <w:rPr>
                <w:rFonts w:cs="Arial"/>
                <w:noProof w:val="0"/>
                <w:sz w:val="20"/>
                <w:szCs w:val="20"/>
              </w:rPr>
            </w:pPr>
          </w:p>
        </w:tc>
      </w:tr>
      <w:tr w:rsidR="00A34E77" w:rsidRPr="00165C97" w14:paraId="1911E6F1" w14:textId="77777777" w:rsidTr="00346D9B">
        <w:tc>
          <w:tcPr>
            <w:tcW w:w="7999" w:type="dxa"/>
          </w:tcPr>
          <w:p w14:paraId="4BA4FB66" w14:textId="0BE96F2C" w:rsidR="00A34E77" w:rsidRPr="00165C97" w:rsidRDefault="00A34E77" w:rsidP="00A34E77">
            <w:pPr>
              <w:rPr>
                <w:rFonts w:cs="Arial"/>
                <w:noProof w:val="0"/>
                <w:sz w:val="20"/>
                <w:szCs w:val="20"/>
              </w:rPr>
            </w:pPr>
            <w:r w:rsidRPr="00AB00D0">
              <w:rPr>
                <w:rFonts w:eastAsia="Arial" w:cs="Arial"/>
                <w:noProof w:val="0"/>
                <w:sz w:val="20"/>
                <w:szCs w:val="20"/>
                <w:lang w:eastAsia="en-US"/>
              </w:rPr>
              <w:t xml:space="preserve">      -  Hĺbkový dosah min. 100 mm</w:t>
            </w:r>
          </w:p>
        </w:tc>
        <w:tc>
          <w:tcPr>
            <w:tcW w:w="1701" w:type="dxa"/>
          </w:tcPr>
          <w:p w14:paraId="134D5711" w14:textId="77777777" w:rsidR="00A34E77" w:rsidRPr="00165C97" w:rsidRDefault="00A34E77" w:rsidP="00A34E77">
            <w:pPr>
              <w:rPr>
                <w:rFonts w:cs="Arial"/>
                <w:noProof w:val="0"/>
                <w:sz w:val="20"/>
                <w:szCs w:val="20"/>
              </w:rPr>
            </w:pPr>
          </w:p>
        </w:tc>
      </w:tr>
      <w:tr w:rsidR="00A34E77" w:rsidRPr="00165C97" w14:paraId="6EE15A1D" w14:textId="77777777" w:rsidTr="00346D9B">
        <w:tc>
          <w:tcPr>
            <w:tcW w:w="7999" w:type="dxa"/>
          </w:tcPr>
          <w:p w14:paraId="5ED57521" w14:textId="155AAB33" w:rsidR="00A34E77" w:rsidRPr="00165C97" w:rsidRDefault="00A34E77" w:rsidP="00A34E77">
            <w:pPr>
              <w:rPr>
                <w:rFonts w:cs="Arial"/>
                <w:noProof w:val="0"/>
                <w:sz w:val="20"/>
                <w:szCs w:val="20"/>
              </w:rPr>
            </w:pPr>
            <w:r w:rsidRPr="00AB00D0">
              <w:rPr>
                <w:rFonts w:eastAsia="Calibri" w:cs="Arial"/>
                <w:noProof w:val="0"/>
                <w:sz w:val="20"/>
                <w:szCs w:val="20"/>
              </w:rPr>
              <w:t xml:space="preserve">      -  </w:t>
            </w:r>
            <w:proofErr w:type="spellStart"/>
            <w:r w:rsidRPr="00AB00D0">
              <w:rPr>
                <w:rFonts w:eastAsia="Calibri" w:cs="Arial"/>
                <w:noProof w:val="0"/>
                <w:sz w:val="20"/>
                <w:szCs w:val="20"/>
              </w:rPr>
              <w:t>Paralelogram</w:t>
            </w:r>
            <w:proofErr w:type="spellEnd"/>
          </w:p>
        </w:tc>
        <w:tc>
          <w:tcPr>
            <w:tcW w:w="1701" w:type="dxa"/>
          </w:tcPr>
          <w:p w14:paraId="3DFB5B10" w14:textId="77777777" w:rsidR="00A34E77" w:rsidRPr="00165C97" w:rsidRDefault="00A34E77" w:rsidP="00A34E77">
            <w:pPr>
              <w:rPr>
                <w:rFonts w:cs="Arial"/>
                <w:noProof w:val="0"/>
                <w:sz w:val="20"/>
                <w:szCs w:val="20"/>
              </w:rPr>
            </w:pPr>
          </w:p>
        </w:tc>
      </w:tr>
      <w:tr w:rsidR="00A34E77" w:rsidRPr="00165C97" w14:paraId="264A0BC2" w14:textId="77777777" w:rsidTr="00346D9B">
        <w:tc>
          <w:tcPr>
            <w:tcW w:w="7999" w:type="dxa"/>
          </w:tcPr>
          <w:p w14:paraId="564AFA8D" w14:textId="5266908E" w:rsidR="00A34E77" w:rsidRPr="00165C97" w:rsidRDefault="00A34E77" w:rsidP="00A34E77">
            <w:pPr>
              <w:rPr>
                <w:rFonts w:cs="Arial"/>
                <w:noProof w:val="0"/>
                <w:sz w:val="20"/>
                <w:szCs w:val="20"/>
              </w:rPr>
            </w:pPr>
            <w:r w:rsidRPr="00AB00D0">
              <w:rPr>
                <w:rFonts w:eastAsia="Arial" w:cs="Arial"/>
                <w:noProof w:val="0"/>
                <w:sz w:val="20"/>
                <w:szCs w:val="20"/>
                <w:lang w:eastAsia="en-US"/>
              </w:rPr>
              <w:t xml:space="preserve">      -  </w:t>
            </w:r>
            <w:r w:rsidRPr="00AB00D0">
              <w:rPr>
                <w:rFonts w:eastAsia="Arial" w:cs="Arial"/>
                <w:noProof w:val="0"/>
                <w:sz w:val="20"/>
                <w:szCs w:val="20"/>
                <w:lang w:val="ru-RU" w:eastAsia="en-US"/>
              </w:rPr>
              <w:t>Tlmič rázov</w:t>
            </w:r>
          </w:p>
        </w:tc>
        <w:tc>
          <w:tcPr>
            <w:tcW w:w="1701" w:type="dxa"/>
          </w:tcPr>
          <w:p w14:paraId="157AE258" w14:textId="77777777" w:rsidR="00A34E77" w:rsidRPr="00165C97" w:rsidRDefault="00A34E77" w:rsidP="00A34E77">
            <w:pPr>
              <w:rPr>
                <w:rFonts w:cs="Arial"/>
                <w:noProof w:val="0"/>
                <w:sz w:val="20"/>
                <w:szCs w:val="20"/>
              </w:rPr>
            </w:pPr>
          </w:p>
        </w:tc>
      </w:tr>
      <w:tr w:rsidR="00A34E77" w:rsidRPr="00165C97" w14:paraId="1686158F" w14:textId="77777777" w:rsidTr="00346D9B">
        <w:tc>
          <w:tcPr>
            <w:tcW w:w="7999" w:type="dxa"/>
          </w:tcPr>
          <w:p w14:paraId="01B1D764" w14:textId="43C466EF" w:rsidR="00A34E77" w:rsidRPr="00165C97" w:rsidRDefault="00A34E77" w:rsidP="00A34E77">
            <w:pPr>
              <w:rPr>
                <w:rFonts w:cs="Arial"/>
                <w:noProof w:val="0"/>
                <w:sz w:val="20"/>
                <w:szCs w:val="20"/>
              </w:rPr>
            </w:pPr>
            <w:r w:rsidRPr="00AB00D0">
              <w:rPr>
                <w:rFonts w:eastAsia="Arial" w:cs="Arial"/>
                <w:noProof w:val="0"/>
                <w:sz w:val="20"/>
                <w:szCs w:val="20"/>
                <w:lang w:eastAsia="en-US"/>
              </w:rPr>
              <w:t xml:space="preserve">      -  </w:t>
            </w:r>
            <w:r w:rsidRPr="00AB00D0">
              <w:rPr>
                <w:rFonts w:eastAsia="Arial" w:cs="Arial"/>
                <w:noProof w:val="0"/>
                <w:sz w:val="20"/>
                <w:szCs w:val="20"/>
                <w:lang w:val="ru-RU" w:eastAsia="en-US"/>
              </w:rPr>
              <w:t>Rychloupínací systém hydrauliky</w:t>
            </w:r>
          </w:p>
        </w:tc>
        <w:tc>
          <w:tcPr>
            <w:tcW w:w="1701" w:type="dxa"/>
          </w:tcPr>
          <w:p w14:paraId="1EA0B680" w14:textId="77777777" w:rsidR="00A34E77" w:rsidRPr="00165C97" w:rsidRDefault="00A34E77" w:rsidP="00A34E77">
            <w:pPr>
              <w:rPr>
                <w:rFonts w:cs="Arial"/>
                <w:noProof w:val="0"/>
                <w:sz w:val="20"/>
                <w:szCs w:val="20"/>
              </w:rPr>
            </w:pPr>
          </w:p>
        </w:tc>
      </w:tr>
      <w:tr w:rsidR="00A34E77" w:rsidRPr="00165C97" w14:paraId="1E1FC251" w14:textId="77777777" w:rsidTr="00346D9B">
        <w:tc>
          <w:tcPr>
            <w:tcW w:w="7999" w:type="dxa"/>
          </w:tcPr>
          <w:p w14:paraId="30F5DD40" w14:textId="60ADC660" w:rsidR="00A34E77" w:rsidRPr="00165C97" w:rsidRDefault="00A34E77" w:rsidP="00A34E77">
            <w:pPr>
              <w:rPr>
                <w:rFonts w:cs="Arial"/>
                <w:noProof w:val="0"/>
                <w:sz w:val="20"/>
                <w:szCs w:val="20"/>
              </w:rPr>
            </w:pPr>
            <w:r w:rsidRPr="00AB00D0">
              <w:rPr>
                <w:rFonts w:eastAsia="Calibri" w:cs="Arial"/>
                <w:noProof w:val="0"/>
                <w:sz w:val="20"/>
                <w:szCs w:val="20"/>
              </w:rPr>
              <w:t xml:space="preserve">      -  3. hydraulická funkcia</w:t>
            </w:r>
          </w:p>
        </w:tc>
        <w:tc>
          <w:tcPr>
            <w:tcW w:w="1701" w:type="dxa"/>
          </w:tcPr>
          <w:p w14:paraId="6335B2F8" w14:textId="77777777" w:rsidR="00A34E77" w:rsidRPr="00165C97" w:rsidRDefault="00A34E77" w:rsidP="00A34E77">
            <w:pPr>
              <w:rPr>
                <w:rFonts w:cs="Arial"/>
                <w:noProof w:val="0"/>
                <w:sz w:val="20"/>
                <w:szCs w:val="20"/>
              </w:rPr>
            </w:pPr>
          </w:p>
        </w:tc>
      </w:tr>
      <w:tr w:rsidR="00A34E77" w:rsidRPr="00165C97" w14:paraId="3DC0906C" w14:textId="77777777" w:rsidTr="00346D9B">
        <w:tc>
          <w:tcPr>
            <w:tcW w:w="7999" w:type="dxa"/>
          </w:tcPr>
          <w:p w14:paraId="436E5852" w14:textId="05A02BC4" w:rsidR="00A34E77" w:rsidRPr="00165C97" w:rsidRDefault="00A34E77" w:rsidP="00A34E77">
            <w:pPr>
              <w:rPr>
                <w:rFonts w:cs="Arial"/>
                <w:noProof w:val="0"/>
                <w:sz w:val="20"/>
                <w:szCs w:val="20"/>
              </w:rPr>
            </w:pPr>
            <w:r w:rsidRPr="00AB00D0">
              <w:rPr>
                <w:rFonts w:eastAsia="Calibri" w:cs="Arial"/>
                <w:noProof w:val="0"/>
                <w:sz w:val="20"/>
                <w:szCs w:val="20"/>
              </w:rPr>
              <w:t xml:space="preserve">      -  Ovládanie z kabíny vodiča</w:t>
            </w:r>
            <w:r w:rsidRPr="00AB00D0">
              <w:rPr>
                <w:rFonts w:eastAsia="Calibri" w:cs="Arial"/>
                <w:noProof w:val="0"/>
                <w:sz w:val="20"/>
                <w:szCs w:val="20"/>
                <w:lang w:eastAsia="en-US"/>
              </w:rPr>
              <w:t xml:space="preserve"> </w:t>
            </w:r>
            <w:r w:rsidRPr="00AB00D0">
              <w:rPr>
                <w:rFonts w:eastAsia="Calibri" w:cs="Arial"/>
                <w:noProof w:val="0"/>
                <w:sz w:val="20"/>
                <w:szCs w:val="20"/>
              </w:rPr>
              <w:t>cez samostatnú ovládaciu páku (</w:t>
            </w:r>
            <w:proofErr w:type="spellStart"/>
            <w:r w:rsidRPr="00AB00D0">
              <w:rPr>
                <w:rFonts w:eastAsia="Calibri" w:cs="Arial"/>
                <w:noProof w:val="0"/>
                <w:sz w:val="20"/>
                <w:szCs w:val="20"/>
              </w:rPr>
              <w:t>joystick</w:t>
            </w:r>
            <w:proofErr w:type="spellEnd"/>
            <w:r w:rsidRPr="00AB00D0">
              <w:rPr>
                <w:rFonts w:eastAsia="Calibri" w:cs="Arial"/>
                <w:noProof w:val="0"/>
                <w:sz w:val="20"/>
                <w:szCs w:val="20"/>
              </w:rPr>
              <w:t>)</w:t>
            </w:r>
          </w:p>
        </w:tc>
        <w:tc>
          <w:tcPr>
            <w:tcW w:w="1701" w:type="dxa"/>
          </w:tcPr>
          <w:p w14:paraId="7B3F12C9" w14:textId="77777777" w:rsidR="00A34E77" w:rsidRPr="00165C97" w:rsidRDefault="00A34E77" w:rsidP="00A34E77">
            <w:pPr>
              <w:rPr>
                <w:rFonts w:cs="Arial"/>
                <w:noProof w:val="0"/>
                <w:sz w:val="20"/>
                <w:szCs w:val="20"/>
              </w:rPr>
            </w:pPr>
          </w:p>
        </w:tc>
      </w:tr>
      <w:tr w:rsidR="00A34E77" w:rsidRPr="00165C97" w14:paraId="6FEA6BAF" w14:textId="77777777" w:rsidTr="00346D9B">
        <w:tc>
          <w:tcPr>
            <w:tcW w:w="7999" w:type="dxa"/>
          </w:tcPr>
          <w:p w14:paraId="185DEE19" w14:textId="6CBBBE57" w:rsidR="00A34E77" w:rsidRPr="00165C97" w:rsidRDefault="00A34E77" w:rsidP="00A34E77">
            <w:pPr>
              <w:rPr>
                <w:rFonts w:cs="Arial"/>
                <w:noProof w:val="0"/>
                <w:sz w:val="20"/>
                <w:szCs w:val="20"/>
              </w:rPr>
            </w:pPr>
            <w:r w:rsidRPr="00AB00D0">
              <w:rPr>
                <w:rFonts w:eastAsia="Calibri" w:cs="Arial"/>
                <w:b/>
                <w:noProof w:val="0"/>
                <w:sz w:val="20"/>
                <w:szCs w:val="20"/>
              </w:rPr>
              <w:t>Lyžica na materiál</w:t>
            </w:r>
          </w:p>
        </w:tc>
        <w:tc>
          <w:tcPr>
            <w:tcW w:w="1701" w:type="dxa"/>
          </w:tcPr>
          <w:p w14:paraId="6683F8BE" w14:textId="77777777" w:rsidR="00A34E77" w:rsidRPr="00165C97" w:rsidRDefault="00A34E77" w:rsidP="00A34E77">
            <w:pPr>
              <w:rPr>
                <w:rFonts w:cs="Arial"/>
                <w:noProof w:val="0"/>
                <w:sz w:val="20"/>
                <w:szCs w:val="20"/>
              </w:rPr>
            </w:pPr>
          </w:p>
        </w:tc>
      </w:tr>
      <w:tr w:rsidR="00A34E77" w:rsidRPr="00165C97" w14:paraId="3DAF4C05" w14:textId="77777777" w:rsidTr="00346D9B">
        <w:tc>
          <w:tcPr>
            <w:tcW w:w="7999" w:type="dxa"/>
          </w:tcPr>
          <w:p w14:paraId="0F32108A" w14:textId="6983D82C" w:rsidR="00A34E77" w:rsidRPr="00165C97" w:rsidRDefault="006209DF" w:rsidP="00A34E77">
            <w:pPr>
              <w:rPr>
                <w:rFonts w:cs="Arial"/>
                <w:noProof w:val="0"/>
                <w:sz w:val="20"/>
                <w:szCs w:val="20"/>
              </w:rPr>
            </w:pPr>
            <w:r>
              <w:rPr>
                <w:rFonts w:cs="Arial"/>
                <w:noProof w:val="0"/>
                <w:sz w:val="20"/>
                <w:szCs w:val="20"/>
              </w:rPr>
              <w:t xml:space="preserve">      </w:t>
            </w:r>
            <w:r w:rsidRPr="006209DF">
              <w:rPr>
                <w:rFonts w:cs="Arial"/>
                <w:noProof w:val="0"/>
                <w:sz w:val="20"/>
                <w:szCs w:val="20"/>
              </w:rPr>
              <w:t>-  objem lyžice 0,5-1,0 m3</w:t>
            </w:r>
          </w:p>
        </w:tc>
        <w:tc>
          <w:tcPr>
            <w:tcW w:w="1701" w:type="dxa"/>
          </w:tcPr>
          <w:p w14:paraId="0EB12A45" w14:textId="77777777" w:rsidR="00A34E77" w:rsidRPr="00165C97" w:rsidRDefault="00A34E77" w:rsidP="00A34E77">
            <w:pPr>
              <w:rPr>
                <w:rFonts w:cs="Arial"/>
                <w:noProof w:val="0"/>
                <w:sz w:val="20"/>
                <w:szCs w:val="20"/>
              </w:rPr>
            </w:pPr>
          </w:p>
        </w:tc>
      </w:tr>
      <w:tr w:rsidR="00A34E77" w:rsidRPr="00165C97" w14:paraId="01E120E6" w14:textId="77777777" w:rsidTr="00346D9B">
        <w:tc>
          <w:tcPr>
            <w:tcW w:w="7999" w:type="dxa"/>
          </w:tcPr>
          <w:p w14:paraId="09042314" w14:textId="7981FC06" w:rsidR="00A34E77" w:rsidRPr="00165C97" w:rsidRDefault="00A34E77" w:rsidP="00A34E77">
            <w:pPr>
              <w:rPr>
                <w:rFonts w:cs="Arial"/>
                <w:noProof w:val="0"/>
                <w:sz w:val="20"/>
                <w:szCs w:val="20"/>
              </w:rPr>
            </w:pPr>
            <w:r w:rsidRPr="00AB00D0">
              <w:rPr>
                <w:rFonts w:eastAsia="Calibri" w:cs="Arial"/>
                <w:b/>
                <w:noProof w:val="0"/>
                <w:sz w:val="20"/>
                <w:szCs w:val="20"/>
              </w:rPr>
              <w:t>Kliešte na balíky</w:t>
            </w:r>
          </w:p>
        </w:tc>
        <w:tc>
          <w:tcPr>
            <w:tcW w:w="1701" w:type="dxa"/>
          </w:tcPr>
          <w:p w14:paraId="7EC25FC6" w14:textId="77777777" w:rsidR="00A34E77" w:rsidRPr="00165C97" w:rsidRDefault="00A34E77" w:rsidP="00A34E77">
            <w:pPr>
              <w:rPr>
                <w:rFonts w:cs="Arial"/>
                <w:noProof w:val="0"/>
                <w:sz w:val="20"/>
                <w:szCs w:val="20"/>
              </w:rPr>
            </w:pPr>
          </w:p>
        </w:tc>
      </w:tr>
      <w:tr w:rsidR="00A34E77" w:rsidRPr="00165C97" w14:paraId="390EB1A2" w14:textId="77777777" w:rsidTr="00346D9B">
        <w:tc>
          <w:tcPr>
            <w:tcW w:w="7999" w:type="dxa"/>
          </w:tcPr>
          <w:p w14:paraId="34B7D5AC" w14:textId="3D1009FA" w:rsidR="00A34E77" w:rsidRPr="00165C97" w:rsidRDefault="006209DF" w:rsidP="00A34E77">
            <w:pPr>
              <w:rPr>
                <w:rFonts w:cs="Arial"/>
                <w:noProof w:val="0"/>
                <w:sz w:val="20"/>
                <w:szCs w:val="20"/>
              </w:rPr>
            </w:pPr>
            <w:r>
              <w:rPr>
                <w:rFonts w:eastAsia="Calibri" w:cs="Arial"/>
                <w:noProof w:val="0"/>
                <w:sz w:val="20"/>
                <w:szCs w:val="20"/>
              </w:rPr>
              <w:t xml:space="preserve">       </w:t>
            </w:r>
            <w:r w:rsidR="00A34E77" w:rsidRPr="00AB00D0">
              <w:rPr>
                <w:rFonts w:eastAsia="Calibri" w:cs="Arial"/>
                <w:noProof w:val="0"/>
                <w:sz w:val="20"/>
                <w:szCs w:val="20"/>
              </w:rPr>
              <w:t>-  nosnosť min. 500 kg</w:t>
            </w:r>
          </w:p>
        </w:tc>
        <w:tc>
          <w:tcPr>
            <w:tcW w:w="1701" w:type="dxa"/>
          </w:tcPr>
          <w:p w14:paraId="0B8CF138" w14:textId="77777777" w:rsidR="00A34E77" w:rsidRPr="00165C97" w:rsidRDefault="00A34E77" w:rsidP="00A34E77">
            <w:pPr>
              <w:rPr>
                <w:rFonts w:cs="Arial"/>
                <w:noProof w:val="0"/>
                <w:sz w:val="20"/>
                <w:szCs w:val="20"/>
              </w:rPr>
            </w:pPr>
          </w:p>
        </w:tc>
      </w:tr>
      <w:tr w:rsidR="00A34E77" w:rsidRPr="00165C97" w14:paraId="494A1660" w14:textId="77777777" w:rsidTr="00346D9B">
        <w:tc>
          <w:tcPr>
            <w:tcW w:w="7999" w:type="dxa"/>
          </w:tcPr>
          <w:p w14:paraId="03C167DA" w14:textId="60757636" w:rsidR="00A34E77" w:rsidRPr="00165C97" w:rsidRDefault="00A34E77" w:rsidP="00A34E77">
            <w:pPr>
              <w:rPr>
                <w:rFonts w:cs="Arial"/>
                <w:noProof w:val="0"/>
                <w:sz w:val="20"/>
                <w:szCs w:val="20"/>
              </w:rPr>
            </w:pPr>
            <w:r w:rsidRPr="00AB00D0">
              <w:rPr>
                <w:rFonts w:eastAsia="Calibri" w:cs="Arial"/>
                <w:b/>
                <w:noProof w:val="0"/>
                <w:sz w:val="20"/>
                <w:szCs w:val="20"/>
              </w:rPr>
              <w:t>Vidly na balíky</w:t>
            </w:r>
          </w:p>
        </w:tc>
        <w:tc>
          <w:tcPr>
            <w:tcW w:w="1701" w:type="dxa"/>
          </w:tcPr>
          <w:p w14:paraId="2DB9BB10" w14:textId="77777777" w:rsidR="00A34E77" w:rsidRPr="00165C97" w:rsidRDefault="00A34E77" w:rsidP="00A34E77">
            <w:pPr>
              <w:rPr>
                <w:rFonts w:cs="Arial"/>
                <w:noProof w:val="0"/>
                <w:sz w:val="20"/>
                <w:szCs w:val="20"/>
              </w:rPr>
            </w:pPr>
          </w:p>
        </w:tc>
      </w:tr>
      <w:tr w:rsidR="00A34E77" w:rsidRPr="00165C97" w14:paraId="54221B2A" w14:textId="77777777" w:rsidTr="00346D9B">
        <w:tc>
          <w:tcPr>
            <w:tcW w:w="7999" w:type="dxa"/>
          </w:tcPr>
          <w:p w14:paraId="3A49383E" w14:textId="6BD2A381" w:rsidR="00A34E77" w:rsidRPr="00165C97" w:rsidRDefault="006209DF" w:rsidP="00A34E77">
            <w:pPr>
              <w:rPr>
                <w:rFonts w:cs="Arial"/>
                <w:noProof w:val="0"/>
                <w:sz w:val="20"/>
                <w:szCs w:val="20"/>
              </w:rPr>
            </w:pPr>
            <w:r>
              <w:rPr>
                <w:rFonts w:eastAsia="Calibri" w:cs="Arial"/>
                <w:noProof w:val="0"/>
                <w:sz w:val="20"/>
                <w:szCs w:val="20"/>
              </w:rPr>
              <w:t xml:space="preserve">       </w:t>
            </w:r>
            <w:r w:rsidR="00A34E77" w:rsidRPr="00AB00D0">
              <w:rPr>
                <w:rFonts w:eastAsia="Calibri" w:cs="Arial"/>
                <w:noProof w:val="0"/>
                <w:sz w:val="20"/>
                <w:szCs w:val="20"/>
              </w:rPr>
              <w:t>-  nosnosť min. 1000 kg</w:t>
            </w:r>
          </w:p>
        </w:tc>
        <w:tc>
          <w:tcPr>
            <w:tcW w:w="1701" w:type="dxa"/>
          </w:tcPr>
          <w:p w14:paraId="25FF746C" w14:textId="77777777" w:rsidR="00A34E77" w:rsidRPr="00165C97" w:rsidRDefault="00A34E77" w:rsidP="00A34E77">
            <w:pPr>
              <w:rPr>
                <w:rFonts w:cs="Arial"/>
                <w:noProof w:val="0"/>
                <w:sz w:val="20"/>
                <w:szCs w:val="20"/>
              </w:rPr>
            </w:pPr>
          </w:p>
        </w:tc>
      </w:tr>
      <w:tr w:rsidR="00A34E77" w:rsidRPr="00165C97" w14:paraId="24791483" w14:textId="77777777" w:rsidTr="006209DF">
        <w:tc>
          <w:tcPr>
            <w:tcW w:w="7999" w:type="dxa"/>
            <w:tcBorders>
              <w:bottom w:val="single" w:sz="4" w:space="0" w:color="auto"/>
            </w:tcBorders>
          </w:tcPr>
          <w:p w14:paraId="3B79027C" w14:textId="75DDBA24" w:rsidR="00A34E77" w:rsidRPr="00165C97" w:rsidRDefault="006209DF" w:rsidP="00A34E77">
            <w:pPr>
              <w:rPr>
                <w:rFonts w:cs="Arial"/>
                <w:noProof w:val="0"/>
                <w:sz w:val="20"/>
                <w:szCs w:val="20"/>
              </w:rPr>
            </w:pPr>
            <w:r>
              <w:rPr>
                <w:rFonts w:eastAsia="Calibri" w:cs="Arial"/>
                <w:noProof w:val="0"/>
                <w:sz w:val="20"/>
                <w:szCs w:val="20"/>
              </w:rPr>
              <w:t xml:space="preserve">       </w:t>
            </w:r>
            <w:r w:rsidR="00A34E77" w:rsidRPr="00AB00D0">
              <w:rPr>
                <w:rFonts w:eastAsia="Calibri" w:cs="Arial"/>
                <w:noProof w:val="0"/>
                <w:sz w:val="20"/>
                <w:szCs w:val="20"/>
              </w:rPr>
              <w:t>-  min. tri hroty</w:t>
            </w:r>
          </w:p>
        </w:tc>
        <w:tc>
          <w:tcPr>
            <w:tcW w:w="1701" w:type="dxa"/>
            <w:tcBorders>
              <w:bottom w:val="single" w:sz="4" w:space="0" w:color="auto"/>
            </w:tcBorders>
          </w:tcPr>
          <w:p w14:paraId="2C611BED" w14:textId="77777777" w:rsidR="00A34E77" w:rsidRPr="00165C97" w:rsidRDefault="00A34E77" w:rsidP="00A34E77">
            <w:pPr>
              <w:rPr>
                <w:rFonts w:cs="Arial"/>
                <w:noProof w:val="0"/>
                <w:sz w:val="20"/>
                <w:szCs w:val="20"/>
              </w:rPr>
            </w:pPr>
          </w:p>
        </w:tc>
      </w:tr>
      <w:tr w:rsidR="00A34E77" w:rsidRPr="00165C97" w14:paraId="4E487A2F" w14:textId="77777777" w:rsidTr="006209DF">
        <w:tc>
          <w:tcPr>
            <w:tcW w:w="7999" w:type="dxa"/>
            <w:tcBorders>
              <w:bottom w:val="single" w:sz="4" w:space="0" w:color="auto"/>
            </w:tcBorders>
          </w:tcPr>
          <w:p w14:paraId="5414AF05" w14:textId="0C8AC3EB" w:rsidR="00A34E77" w:rsidRPr="00165C97" w:rsidRDefault="00A34E77" w:rsidP="00A34E77">
            <w:pPr>
              <w:rPr>
                <w:rFonts w:cs="Arial"/>
                <w:noProof w:val="0"/>
                <w:sz w:val="20"/>
                <w:szCs w:val="20"/>
              </w:rPr>
            </w:pPr>
            <w:proofErr w:type="spellStart"/>
            <w:r w:rsidRPr="00AB00D0">
              <w:rPr>
                <w:rFonts w:eastAsia="Calibri" w:cs="Arial"/>
                <w:b/>
                <w:noProof w:val="0"/>
                <w:sz w:val="20"/>
                <w:szCs w:val="20"/>
              </w:rPr>
              <w:t>Multi</w:t>
            </w:r>
            <w:proofErr w:type="spellEnd"/>
            <w:r w:rsidRPr="00AB00D0">
              <w:rPr>
                <w:rFonts w:eastAsia="Calibri" w:cs="Arial"/>
                <w:b/>
                <w:noProof w:val="0"/>
                <w:sz w:val="20"/>
                <w:szCs w:val="20"/>
              </w:rPr>
              <w:t xml:space="preserve"> lopata</w:t>
            </w:r>
          </w:p>
        </w:tc>
        <w:tc>
          <w:tcPr>
            <w:tcW w:w="1701" w:type="dxa"/>
            <w:tcBorders>
              <w:bottom w:val="single" w:sz="4" w:space="0" w:color="auto"/>
            </w:tcBorders>
          </w:tcPr>
          <w:p w14:paraId="388B2CF5" w14:textId="77777777" w:rsidR="00A34E77" w:rsidRPr="00165C97" w:rsidRDefault="00A34E77" w:rsidP="00A34E77">
            <w:pPr>
              <w:rPr>
                <w:rFonts w:cs="Arial"/>
                <w:noProof w:val="0"/>
                <w:sz w:val="20"/>
                <w:szCs w:val="20"/>
              </w:rPr>
            </w:pPr>
          </w:p>
        </w:tc>
      </w:tr>
      <w:tr w:rsidR="00A34E77" w:rsidRPr="00165C97" w14:paraId="586162E1" w14:textId="77777777" w:rsidTr="006209DF">
        <w:tc>
          <w:tcPr>
            <w:tcW w:w="7999" w:type="dxa"/>
            <w:tcBorders>
              <w:top w:val="single" w:sz="4" w:space="0" w:color="auto"/>
              <w:left w:val="nil"/>
              <w:bottom w:val="nil"/>
              <w:right w:val="nil"/>
            </w:tcBorders>
          </w:tcPr>
          <w:p w14:paraId="3CFD6B74" w14:textId="77777777" w:rsidR="00A34E77" w:rsidRDefault="00A34E77" w:rsidP="00A34E77">
            <w:pPr>
              <w:rPr>
                <w:rFonts w:cs="Arial"/>
                <w:noProof w:val="0"/>
                <w:sz w:val="20"/>
                <w:szCs w:val="20"/>
              </w:rPr>
            </w:pPr>
          </w:p>
          <w:p w14:paraId="54C43F98" w14:textId="77777777" w:rsidR="006209DF" w:rsidRDefault="006209DF" w:rsidP="00A34E77">
            <w:pPr>
              <w:rPr>
                <w:rFonts w:cs="Arial"/>
                <w:noProof w:val="0"/>
                <w:sz w:val="20"/>
                <w:szCs w:val="20"/>
              </w:rPr>
            </w:pPr>
          </w:p>
          <w:p w14:paraId="6978B1BA" w14:textId="77777777" w:rsidR="006209DF" w:rsidRDefault="006209DF" w:rsidP="00A34E77">
            <w:pPr>
              <w:rPr>
                <w:rFonts w:cs="Arial"/>
                <w:noProof w:val="0"/>
                <w:sz w:val="20"/>
                <w:szCs w:val="20"/>
              </w:rPr>
            </w:pPr>
          </w:p>
          <w:p w14:paraId="32B4C14A" w14:textId="77777777" w:rsidR="006209DF" w:rsidRDefault="006209DF" w:rsidP="00A34E77">
            <w:pPr>
              <w:rPr>
                <w:rFonts w:cs="Arial"/>
                <w:noProof w:val="0"/>
                <w:sz w:val="20"/>
                <w:szCs w:val="20"/>
              </w:rPr>
            </w:pPr>
          </w:p>
          <w:p w14:paraId="0EC8B82A" w14:textId="3966AAD7" w:rsidR="006209DF" w:rsidRPr="00165C97" w:rsidRDefault="006209DF" w:rsidP="00A34E77">
            <w:pPr>
              <w:rPr>
                <w:rFonts w:cs="Arial"/>
                <w:noProof w:val="0"/>
                <w:sz w:val="20"/>
                <w:szCs w:val="20"/>
              </w:rPr>
            </w:pPr>
          </w:p>
        </w:tc>
        <w:tc>
          <w:tcPr>
            <w:tcW w:w="1701" w:type="dxa"/>
            <w:tcBorders>
              <w:top w:val="single" w:sz="4" w:space="0" w:color="auto"/>
              <w:left w:val="nil"/>
              <w:bottom w:val="nil"/>
              <w:right w:val="nil"/>
            </w:tcBorders>
          </w:tcPr>
          <w:p w14:paraId="454DE545" w14:textId="77777777" w:rsidR="00A34E77" w:rsidRPr="00165C97" w:rsidRDefault="00A34E77" w:rsidP="00A34E77">
            <w:pPr>
              <w:rPr>
                <w:rFonts w:cs="Arial"/>
                <w:noProof w:val="0"/>
                <w:sz w:val="20"/>
                <w:szCs w:val="20"/>
              </w:rPr>
            </w:pPr>
          </w:p>
        </w:tc>
      </w:tr>
      <w:tr w:rsidR="006209DF" w:rsidRPr="00165C97" w14:paraId="6A77D9E8" w14:textId="77777777" w:rsidTr="00D76FB0">
        <w:tc>
          <w:tcPr>
            <w:tcW w:w="9700" w:type="dxa"/>
            <w:gridSpan w:val="2"/>
          </w:tcPr>
          <w:p w14:paraId="544B5E92" w14:textId="38F2703B" w:rsidR="006209DF" w:rsidRPr="00165C97" w:rsidRDefault="006209DF" w:rsidP="00A34E77">
            <w:pPr>
              <w:rPr>
                <w:rFonts w:cs="Arial"/>
                <w:noProof w:val="0"/>
                <w:sz w:val="20"/>
                <w:szCs w:val="20"/>
              </w:rPr>
            </w:pPr>
            <w:r w:rsidRPr="00AB00D0">
              <w:rPr>
                <w:rFonts w:eastAsia="Calibri" w:cs="Arial"/>
                <w:b/>
                <w:noProof w:val="0"/>
                <w:sz w:val="20"/>
                <w:szCs w:val="20"/>
                <w:lang w:eastAsia="en-US"/>
              </w:rPr>
              <w:lastRenderedPageBreak/>
              <w:t>3) Rezačka</w:t>
            </w:r>
          </w:p>
        </w:tc>
      </w:tr>
      <w:tr w:rsidR="006209DF" w:rsidRPr="00165C97" w14:paraId="5F30B6C0" w14:textId="77777777" w:rsidTr="00D76FB0">
        <w:tc>
          <w:tcPr>
            <w:tcW w:w="9700" w:type="dxa"/>
            <w:gridSpan w:val="2"/>
          </w:tcPr>
          <w:p w14:paraId="73109BAA" w14:textId="46B24503" w:rsidR="006209DF" w:rsidRPr="00165C97" w:rsidRDefault="006209DF" w:rsidP="00A34E77">
            <w:pPr>
              <w:rPr>
                <w:rFonts w:cs="Arial"/>
                <w:noProof w:val="0"/>
                <w:sz w:val="20"/>
                <w:szCs w:val="20"/>
              </w:rPr>
            </w:pPr>
            <w:r w:rsidRPr="006209DF">
              <w:rPr>
                <w:rFonts w:cs="Arial"/>
                <w:noProof w:val="0"/>
                <w:sz w:val="20"/>
                <w:szCs w:val="20"/>
              </w:rPr>
              <w:t>Značka, typ, model ponúkaného príslušenstva:</w:t>
            </w:r>
          </w:p>
        </w:tc>
      </w:tr>
      <w:tr w:rsidR="00A34E77" w:rsidRPr="00165C97" w14:paraId="44EE4523" w14:textId="77777777" w:rsidTr="00346D9B">
        <w:tc>
          <w:tcPr>
            <w:tcW w:w="7999" w:type="dxa"/>
          </w:tcPr>
          <w:p w14:paraId="12EF9571" w14:textId="5E4D09BF"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max. výkon min. 470 kW, podľa osvedčenia o evidencii</w:t>
            </w:r>
          </w:p>
        </w:tc>
        <w:tc>
          <w:tcPr>
            <w:tcW w:w="1701" w:type="dxa"/>
          </w:tcPr>
          <w:p w14:paraId="0C44C2B5" w14:textId="77777777" w:rsidR="00A34E77" w:rsidRPr="00165C97" w:rsidRDefault="00A34E77" w:rsidP="00A34E77">
            <w:pPr>
              <w:rPr>
                <w:rFonts w:cs="Arial"/>
                <w:noProof w:val="0"/>
                <w:sz w:val="20"/>
                <w:szCs w:val="20"/>
              </w:rPr>
            </w:pPr>
          </w:p>
        </w:tc>
      </w:tr>
      <w:tr w:rsidR="00A34E77" w:rsidRPr="00165C97" w14:paraId="6299FFDA" w14:textId="77777777" w:rsidTr="00346D9B">
        <w:tc>
          <w:tcPr>
            <w:tcW w:w="7999" w:type="dxa"/>
          </w:tcPr>
          <w:p w14:paraId="03DF3014" w14:textId="4C7BD00F"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pohon 4WD</w:t>
            </w:r>
          </w:p>
        </w:tc>
        <w:tc>
          <w:tcPr>
            <w:tcW w:w="1701" w:type="dxa"/>
          </w:tcPr>
          <w:p w14:paraId="24441302" w14:textId="77777777" w:rsidR="00A34E77" w:rsidRPr="00165C97" w:rsidRDefault="00A34E77" w:rsidP="00A34E77">
            <w:pPr>
              <w:rPr>
                <w:rFonts w:cs="Arial"/>
                <w:noProof w:val="0"/>
                <w:sz w:val="20"/>
                <w:szCs w:val="20"/>
              </w:rPr>
            </w:pPr>
          </w:p>
        </w:tc>
      </w:tr>
      <w:tr w:rsidR="00A34E77" w:rsidRPr="00165C97" w14:paraId="3CBE7254" w14:textId="77777777" w:rsidTr="00346D9B">
        <w:tc>
          <w:tcPr>
            <w:tcW w:w="7999" w:type="dxa"/>
          </w:tcPr>
          <w:p w14:paraId="48F93D04" w14:textId="44E9A9F6"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prevodovka hydrostatická min.2 stupňová</w:t>
            </w:r>
          </w:p>
        </w:tc>
        <w:tc>
          <w:tcPr>
            <w:tcW w:w="1701" w:type="dxa"/>
          </w:tcPr>
          <w:p w14:paraId="1CA68EBC" w14:textId="77777777" w:rsidR="00A34E77" w:rsidRPr="00165C97" w:rsidRDefault="00A34E77" w:rsidP="00A34E77">
            <w:pPr>
              <w:rPr>
                <w:rFonts w:cs="Arial"/>
                <w:noProof w:val="0"/>
                <w:sz w:val="20"/>
                <w:szCs w:val="20"/>
              </w:rPr>
            </w:pPr>
          </w:p>
        </w:tc>
      </w:tr>
      <w:tr w:rsidR="00A34E77" w:rsidRPr="00165C97" w14:paraId="1463CF38" w14:textId="77777777" w:rsidTr="00346D9B">
        <w:tc>
          <w:tcPr>
            <w:tcW w:w="7999" w:type="dxa"/>
          </w:tcPr>
          <w:p w14:paraId="7134C48C" w14:textId="532A2C64"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palivová nádrž min. 1000 l</w:t>
            </w:r>
          </w:p>
        </w:tc>
        <w:tc>
          <w:tcPr>
            <w:tcW w:w="1701" w:type="dxa"/>
          </w:tcPr>
          <w:p w14:paraId="10652C5E" w14:textId="77777777" w:rsidR="00A34E77" w:rsidRPr="00165C97" w:rsidRDefault="00A34E77" w:rsidP="00A34E77">
            <w:pPr>
              <w:rPr>
                <w:rFonts w:cs="Arial"/>
                <w:noProof w:val="0"/>
                <w:sz w:val="20"/>
                <w:szCs w:val="20"/>
              </w:rPr>
            </w:pPr>
          </w:p>
        </w:tc>
      </w:tr>
      <w:tr w:rsidR="00A34E77" w:rsidRPr="00165C97" w14:paraId="378D31AE" w14:textId="77777777" w:rsidTr="00346D9B">
        <w:tc>
          <w:tcPr>
            <w:tcW w:w="7999" w:type="dxa"/>
          </w:tcPr>
          <w:p w14:paraId="54114C3E" w14:textId="13F5D2FF"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xml:space="preserve">- </w:t>
            </w:r>
            <w:proofErr w:type="spellStart"/>
            <w:r w:rsidRPr="00AB00D0">
              <w:rPr>
                <w:rFonts w:eastAsia="Calibri" w:cs="Arial"/>
                <w:noProof w:val="0"/>
                <w:sz w:val="20"/>
                <w:szCs w:val="20"/>
                <w:lang w:eastAsia="en-US"/>
              </w:rPr>
              <w:t>pojazdová</w:t>
            </w:r>
            <w:proofErr w:type="spellEnd"/>
            <w:r w:rsidRPr="00AB00D0">
              <w:rPr>
                <w:rFonts w:eastAsia="Calibri" w:cs="Arial"/>
                <w:noProof w:val="0"/>
                <w:sz w:val="20"/>
                <w:szCs w:val="20"/>
                <w:lang w:eastAsia="en-US"/>
              </w:rPr>
              <w:t xml:space="preserve"> rýchlosť min.35 km/hod.</w:t>
            </w:r>
          </w:p>
        </w:tc>
        <w:tc>
          <w:tcPr>
            <w:tcW w:w="1701" w:type="dxa"/>
          </w:tcPr>
          <w:p w14:paraId="36A6C981" w14:textId="77777777" w:rsidR="00A34E77" w:rsidRPr="00165C97" w:rsidRDefault="00A34E77" w:rsidP="00A34E77">
            <w:pPr>
              <w:rPr>
                <w:rFonts w:cs="Arial"/>
                <w:noProof w:val="0"/>
                <w:sz w:val="20"/>
                <w:szCs w:val="20"/>
              </w:rPr>
            </w:pPr>
          </w:p>
        </w:tc>
      </w:tr>
      <w:tr w:rsidR="00A34E77" w:rsidRPr="00165C97" w14:paraId="70A368A3" w14:textId="77777777" w:rsidTr="00346D9B">
        <w:tc>
          <w:tcPr>
            <w:tcW w:w="7999" w:type="dxa"/>
          </w:tcPr>
          <w:p w14:paraId="3EB7B58E" w14:textId="58AC2BDF"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rezací bubon s priemerom min. 650 mm</w:t>
            </w:r>
          </w:p>
        </w:tc>
        <w:tc>
          <w:tcPr>
            <w:tcW w:w="1701" w:type="dxa"/>
          </w:tcPr>
          <w:p w14:paraId="28BCDE28" w14:textId="77777777" w:rsidR="00A34E77" w:rsidRPr="00165C97" w:rsidRDefault="00A34E77" w:rsidP="00A34E77">
            <w:pPr>
              <w:rPr>
                <w:rFonts w:cs="Arial"/>
                <w:noProof w:val="0"/>
                <w:sz w:val="20"/>
                <w:szCs w:val="20"/>
              </w:rPr>
            </w:pPr>
          </w:p>
        </w:tc>
      </w:tr>
      <w:tr w:rsidR="00A34E77" w:rsidRPr="00165C97" w14:paraId="23F310A8" w14:textId="77777777" w:rsidTr="00346D9B">
        <w:tc>
          <w:tcPr>
            <w:tcW w:w="7999" w:type="dxa"/>
          </w:tcPr>
          <w:p w14:paraId="47F239B0" w14:textId="601BDC6E"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xml:space="preserve">- zosilnený </w:t>
            </w:r>
            <w:proofErr w:type="spellStart"/>
            <w:r w:rsidRPr="00AB00D0">
              <w:rPr>
                <w:rFonts w:eastAsia="Calibri" w:cs="Arial"/>
                <w:noProof w:val="0"/>
                <w:sz w:val="20"/>
                <w:szCs w:val="20"/>
                <w:lang w:eastAsia="en-US"/>
              </w:rPr>
              <w:t>Crop</w:t>
            </w:r>
            <w:proofErr w:type="spellEnd"/>
            <w:r w:rsidRPr="00AB00D0">
              <w:rPr>
                <w:rFonts w:eastAsia="Calibri" w:cs="Arial"/>
                <w:noProof w:val="0"/>
                <w:sz w:val="20"/>
                <w:szCs w:val="20"/>
                <w:lang w:eastAsia="en-US"/>
              </w:rPr>
              <w:t xml:space="preserve"> procesor min.2x126 zubov</w:t>
            </w:r>
          </w:p>
        </w:tc>
        <w:tc>
          <w:tcPr>
            <w:tcW w:w="1701" w:type="dxa"/>
          </w:tcPr>
          <w:p w14:paraId="329BF42C" w14:textId="77777777" w:rsidR="00A34E77" w:rsidRPr="00165C97" w:rsidRDefault="00A34E77" w:rsidP="00A34E77">
            <w:pPr>
              <w:rPr>
                <w:rFonts w:cs="Arial"/>
                <w:noProof w:val="0"/>
                <w:sz w:val="20"/>
                <w:szCs w:val="20"/>
              </w:rPr>
            </w:pPr>
          </w:p>
        </w:tc>
      </w:tr>
      <w:tr w:rsidR="00A34E77" w:rsidRPr="00165C97" w14:paraId="7050E2BA" w14:textId="77777777" w:rsidTr="00346D9B">
        <w:tc>
          <w:tcPr>
            <w:tcW w:w="7999" w:type="dxa"/>
          </w:tcPr>
          <w:p w14:paraId="3ED2BA40" w14:textId="27E460AC"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xml:space="preserve">- nádrž na dávkovanie </w:t>
            </w:r>
            <w:proofErr w:type="spellStart"/>
            <w:r w:rsidRPr="00AB00D0">
              <w:rPr>
                <w:rFonts w:eastAsia="Calibri" w:cs="Arial"/>
                <w:noProof w:val="0"/>
                <w:sz w:val="20"/>
                <w:szCs w:val="20"/>
                <w:lang w:eastAsia="en-US"/>
              </w:rPr>
              <w:t>konzervantov</w:t>
            </w:r>
            <w:proofErr w:type="spellEnd"/>
            <w:r w:rsidRPr="00AB00D0">
              <w:rPr>
                <w:rFonts w:eastAsia="Calibri" w:cs="Arial"/>
                <w:noProof w:val="0"/>
                <w:sz w:val="20"/>
                <w:szCs w:val="20"/>
                <w:lang w:eastAsia="en-US"/>
              </w:rPr>
              <w:t xml:space="preserve"> min.350 l</w:t>
            </w:r>
          </w:p>
        </w:tc>
        <w:tc>
          <w:tcPr>
            <w:tcW w:w="1701" w:type="dxa"/>
          </w:tcPr>
          <w:p w14:paraId="353FEC16" w14:textId="77777777" w:rsidR="00A34E77" w:rsidRPr="00165C97" w:rsidRDefault="00A34E77" w:rsidP="00A34E77">
            <w:pPr>
              <w:rPr>
                <w:rFonts w:cs="Arial"/>
                <w:noProof w:val="0"/>
                <w:sz w:val="20"/>
                <w:szCs w:val="20"/>
              </w:rPr>
            </w:pPr>
          </w:p>
        </w:tc>
      </w:tr>
      <w:tr w:rsidR="00A34E77" w:rsidRPr="00165C97" w14:paraId="7E588EEE" w14:textId="77777777" w:rsidTr="00346D9B">
        <w:tc>
          <w:tcPr>
            <w:tcW w:w="7999" w:type="dxa"/>
          </w:tcPr>
          <w:p w14:paraId="6A16F87F" w14:textId="7F5D71DC"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automatické mazanie</w:t>
            </w:r>
          </w:p>
        </w:tc>
        <w:tc>
          <w:tcPr>
            <w:tcW w:w="1701" w:type="dxa"/>
          </w:tcPr>
          <w:p w14:paraId="0E4814F4" w14:textId="77777777" w:rsidR="00A34E77" w:rsidRPr="00165C97" w:rsidRDefault="00A34E77" w:rsidP="00A34E77">
            <w:pPr>
              <w:rPr>
                <w:rFonts w:cs="Arial"/>
                <w:noProof w:val="0"/>
                <w:sz w:val="20"/>
                <w:szCs w:val="20"/>
              </w:rPr>
            </w:pPr>
          </w:p>
        </w:tc>
      </w:tr>
      <w:tr w:rsidR="00A34E77" w:rsidRPr="00165C97" w14:paraId="733B6E4F" w14:textId="77777777" w:rsidTr="00346D9B">
        <w:tc>
          <w:tcPr>
            <w:tcW w:w="7999" w:type="dxa"/>
          </w:tcPr>
          <w:p w14:paraId="6BFEDBA7" w14:textId="3EE5FAC9"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bio – ekologické, odbúrateľné oleje a náplne</w:t>
            </w:r>
          </w:p>
        </w:tc>
        <w:tc>
          <w:tcPr>
            <w:tcW w:w="1701" w:type="dxa"/>
          </w:tcPr>
          <w:p w14:paraId="2B3D8C48" w14:textId="77777777" w:rsidR="00A34E77" w:rsidRPr="00165C97" w:rsidRDefault="00A34E77" w:rsidP="00A34E77">
            <w:pPr>
              <w:rPr>
                <w:rFonts w:cs="Arial"/>
                <w:noProof w:val="0"/>
                <w:sz w:val="20"/>
                <w:szCs w:val="20"/>
              </w:rPr>
            </w:pPr>
          </w:p>
        </w:tc>
      </w:tr>
      <w:tr w:rsidR="00A34E77" w:rsidRPr="00165C97" w14:paraId="7B2EC377" w14:textId="77777777" w:rsidTr="00346D9B">
        <w:tc>
          <w:tcPr>
            <w:tcW w:w="7999" w:type="dxa"/>
          </w:tcPr>
          <w:p w14:paraId="4A03C9D4" w14:textId="17D2C039"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detektor kovov a kameňov</w:t>
            </w:r>
          </w:p>
        </w:tc>
        <w:tc>
          <w:tcPr>
            <w:tcW w:w="1701" w:type="dxa"/>
          </w:tcPr>
          <w:p w14:paraId="0E62B10C" w14:textId="77777777" w:rsidR="00A34E77" w:rsidRPr="00165C97" w:rsidRDefault="00A34E77" w:rsidP="00A34E77">
            <w:pPr>
              <w:rPr>
                <w:rFonts w:cs="Arial"/>
                <w:noProof w:val="0"/>
                <w:sz w:val="20"/>
                <w:szCs w:val="20"/>
              </w:rPr>
            </w:pPr>
          </w:p>
        </w:tc>
      </w:tr>
      <w:tr w:rsidR="00A34E77" w:rsidRPr="00165C97" w14:paraId="0E40224F" w14:textId="77777777" w:rsidTr="00346D9B">
        <w:tc>
          <w:tcPr>
            <w:tcW w:w="7999" w:type="dxa"/>
          </w:tcPr>
          <w:p w14:paraId="4C0DAF94" w14:textId="0B24FDF6"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hydrostatický pohon vkladacích valcov</w:t>
            </w:r>
          </w:p>
        </w:tc>
        <w:tc>
          <w:tcPr>
            <w:tcW w:w="1701" w:type="dxa"/>
          </w:tcPr>
          <w:p w14:paraId="4415AAA4" w14:textId="77777777" w:rsidR="00A34E77" w:rsidRPr="00165C97" w:rsidRDefault="00A34E77" w:rsidP="00A34E77">
            <w:pPr>
              <w:rPr>
                <w:rFonts w:cs="Arial"/>
                <w:noProof w:val="0"/>
                <w:sz w:val="20"/>
                <w:szCs w:val="20"/>
              </w:rPr>
            </w:pPr>
          </w:p>
        </w:tc>
      </w:tr>
      <w:tr w:rsidR="00A34E77" w:rsidRPr="00165C97" w14:paraId="1A7FED35" w14:textId="77777777" w:rsidTr="00346D9B">
        <w:tc>
          <w:tcPr>
            <w:tcW w:w="7999" w:type="dxa"/>
          </w:tcPr>
          <w:p w14:paraId="4D70E42D" w14:textId="252F8323"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xml:space="preserve">- </w:t>
            </w:r>
            <w:proofErr w:type="spellStart"/>
            <w:r w:rsidRPr="00AB00D0">
              <w:rPr>
                <w:rFonts w:eastAsia="Calibri" w:cs="Arial"/>
                <w:noProof w:val="0"/>
                <w:sz w:val="20"/>
                <w:szCs w:val="20"/>
                <w:lang w:eastAsia="en-US"/>
              </w:rPr>
              <w:t>výnosomer</w:t>
            </w:r>
            <w:proofErr w:type="spellEnd"/>
          </w:p>
        </w:tc>
        <w:tc>
          <w:tcPr>
            <w:tcW w:w="1701" w:type="dxa"/>
          </w:tcPr>
          <w:p w14:paraId="7EEE6404" w14:textId="77777777" w:rsidR="00A34E77" w:rsidRPr="00165C97" w:rsidRDefault="00A34E77" w:rsidP="00A34E77">
            <w:pPr>
              <w:rPr>
                <w:rFonts w:cs="Arial"/>
                <w:noProof w:val="0"/>
                <w:sz w:val="20"/>
                <w:szCs w:val="20"/>
              </w:rPr>
            </w:pPr>
          </w:p>
        </w:tc>
      </w:tr>
      <w:tr w:rsidR="00A34E77" w:rsidRPr="00165C97" w14:paraId="684CA88E" w14:textId="77777777" w:rsidTr="00346D9B">
        <w:tc>
          <w:tcPr>
            <w:tcW w:w="7999" w:type="dxa"/>
          </w:tcPr>
          <w:p w14:paraId="38BBD88E" w14:textId="2AC6951B"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vlhkomer</w:t>
            </w:r>
          </w:p>
        </w:tc>
        <w:tc>
          <w:tcPr>
            <w:tcW w:w="1701" w:type="dxa"/>
          </w:tcPr>
          <w:p w14:paraId="196F924F" w14:textId="77777777" w:rsidR="00A34E77" w:rsidRPr="00165C97" w:rsidRDefault="00A34E77" w:rsidP="00A34E77">
            <w:pPr>
              <w:rPr>
                <w:rFonts w:cs="Arial"/>
                <w:noProof w:val="0"/>
                <w:sz w:val="20"/>
                <w:szCs w:val="20"/>
              </w:rPr>
            </w:pPr>
          </w:p>
        </w:tc>
      </w:tr>
      <w:tr w:rsidR="00A34E77" w:rsidRPr="00165C97" w14:paraId="719B7FA1" w14:textId="77777777" w:rsidTr="00346D9B">
        <w:tc>
          <w:tcPr>
            <w:tcW w:w="7999" w:type="dxa"/>
          </w:tcPr>
          <w:p w14:paraId="5FEB30D7" w14:textId="1F52F9EA"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prstový zberač s </w:t>
            </w:r>
            <w:proofErr w:type="spellStart"/>
            <w:r w:rsidRPr="00AB00D0">
              <w:rPr>
                <w:rFonts w:eastAsia="Calibri" w:cs="Arial"/>
                <w:noProof w:val="0"/>
                <w:sz w:val="20"/>
                <w:szCs w:val="20"/>
                <w:lang w:eastAsia="en-US"/>
              </w:rPr>
              <w:t>prac.záberom</w:t>
            </w:r>
            <w:proofErr w:type="spellEnd"/>
            <w:r w:rsidRPr="00AB00D0">
              <w:rPr>
                <w:rFonts w:eastAsia="Calibri" w:cs="Arial"/>
                <w:noProof w:val="0"/>
                <w:sz w:val="20"/>
                <w:szCs w:val="20"/>
                <w:lang w:eastAsia="en-US"/>
              </w:rPr>
              <w:t xml:space="preserve"> 3 m</w:t>
            </w:r>
          </w:p>
        </w:tc>
        <w:tc>
          <w:tcPr>
            <w:tcW w:w="1701" w:type="dxa"/>
          </w:tcPr>
          <w:p w14:paraId="5CBD9F77" w14:textId="77777777" w:rsidR="00A34E77" w:rsidRPr="00165C97" w:rsidRDefault="00A34E77" w:rsidP="00A34E77">
            <w:pPr>
              <w:rPr>
                <w:rFonts w:cs="Arial"/>
                <w:noProof w:val="0"/>
                <w:sz w:val="20"/>
                <w:szCs w:val="20"/>
              </w:rPr>
            </w:pPr>
          </w:p>
        </w:tc>
      </w:tr>
      <w:tr w:rsidR="00A34E77" w:rsidRPr="00165C97" w14:paraId="31221A99" w14:textId="77777777" w:rsidTr="00346D9B">
        <w:tc>
          <w:tcPr>
            <w:tcW w:w="7999" w:type="dxa"/>
          </w:tcPr>
          <w:p w14:paraId="757C36CD" w14:textId="4D4A35F6"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kukuričný adaptér s </w:t>
            </w:r>
            <w:proofErr w:type="spellStart"/>
            <w:r w:rsidRPr="00AB00D0">
              <w:rPr>
                <w:rFonts w:eastAsia="Calibri" w:cs="Arial"/>
                <w:noProof w:val="0"/>
                <w:sz w:val="20"/>
                <w:szCs w:val="20"/>
                <w:lang w:eastAsia="en-US"/>
              </w:rPr>
              <w:t>prac.záberom</w:t>
            </w:r>
            <w:proofErr w:type="spellEnd"/>
            <w:r w:rsidRPr="00AB00D0">
              <w:rPr>
                <w:rFonts w:eastAsia="Calibri" w:cs="Arial"/>
                <w:noProof w:val="0"/>
                <w:sz w:val="20"/>
                <w:szCs w:val="20"/>
                <w:lang w:eastAsia="en-US"/>
              </w:rPr>
              <w:t xml:space="preserve"> 6 m ( 8 riadkov)</w:t>
            </w:r>
          </w:p>
        </w:tc>
        <w:tc>
          <w:tcPr>
            <w:tcW w:w="1701" w:type="dxa"/>
          </w:tcPr>
          <w:p w14:paraId="394F454B" w14:textId="77777777" w:rsidR="00A34E77" w:rsidRPr="00165C97" w:rsidRDefault="00A34E77" w:rsidP="00A34E77">
            <w:pPr>
              <w:rPr>
                <w:rFonts w:cs="Arial"/>
                <w:noProof w:val="0"/>
                <w:sz w:val="20"/>
                <w:szCs w:val="20"/>
              </w:rPr>
            </w:pPr>
          </w:p>
        </w:tc>
      </w:tr>
      <w:tr w:rsidR="00A34E77" w:rsidRPr="00165C97" w14:paraId="3BA2CF88" w14:textId="77777777" w:rsidTr="00346D9B">
        <w:tc>
          <w:tcPr>
            <w:tcW w:w="7999" w:type="dxa"/>
          </w:tcPr>
          <w:p w14:paraId="04633CF2" w14:textId="330501CC"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digitálny balíček navádzanie mechanické</w:t>
            </w:r>
          </w:p>
        </w:tc>
        <w:tc>
          <w:tcPr>
            <w:tcW w:w="1701" w:type="dxa"/>
          </w:tcPr>
          <w:p w14:paraId="6E25CFD3" w14:textId="77777777" w:rsidR="00A34E77" w:rsidRPr="00165C97" w:rsidRDefault="00A34E77" w:rsidP="00A34E77">
            <w:pPr>
              <w:rPr>
                <w:rFonts w:cs="Arial"/>
                <w:noProof w:val="0"/>
                <w:sz w:val="20"/>
                <w:szCs w:val="20"/>
              </w:rPr>
            </w:pPr>
          </w:p>
        </w:tc>
      </w:tr>
      <w:tr w:rsidR="00A34E77" w:rsidRPr="00165C97" w14:paraId="0991B6BF" w14:textId="77777777" w:rsidTr="00346D9B">
        <w:tc>
          <w:tcPr>
            <w:tcW w:w="7999" w:type="dxa"/>
          </w:tcPr>
          <w:p w14:paraId="7000743D" w14:textId="6222CA5F"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pneumatiky predné 900/60 R 32</w:t>
            </w:r>
          </w:p>
        </w:tc>
        <w:tc>
          <w:tcPr>
            <w:tcW w:w="1701" w:type="dxa"/>
          </w:tcPr>
          <w:p w14:paraId="5C782E36" w14:textId="77777777" w:rsidR="00A34E77" w:rsidRPr="00165C97" w:rsidRDefault="00A34E77" w:rsidP="00A34E77">
            <w:pPr>
              <w:rPr>
                <w:rFonts w:cs="Arial"/>
                <w:noProof w:val="0"/>
                <w:sz w:val="20"/>
                <w:szCs w:val="20"/>
              </w:rPr>
            </w:pPr>
          </w:p>
        </w:tc>
      </w:tr>
      <w:tr w:rsidR="00A34E77" w:rsidRPr="00165C97" w14:paraId="7317D23F" w14:textId="77777777" w:rsidTr="00346D9B">
        <w:tc>
          <w:tcPr>
            <w:tcW w:w="7999" w:type="dxa"/>
          </w:tcPr>
          <w:p w14:paraId="361C6ACB" w14:textId="6BBA817D"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pneumatiky zadné 600/65 R 28</w:t>
            </w:r>
          </w:p>
        </w:tc>
        <w:tc>
          <w:tcPr>
            <w:tcW w:w="1701" w:type="dxa"/>
          </w:tcPr>
          <w:p w14:paraId="7B39CA6E" w14:textId="77777777" w:rsidR="00A34E77" w:rsidRPr="00165C97" w:rsidRDefault="00A34E77" w:rsidP="00A34E77">
            <w:pPr>
              <w:rPr>
                <w:rFonts w:cs="Arial"/>
                <w:noProof w:val="0"/>
                <w:sz w:val="20"/>
                <w:szCs w:val="20"/>
              </w:rPr>
            </w:pPr>
          </w:p>
        </w:tc>
      </w:tr>
      <w:tr w:rsidR="00A34E77" w:rsidRPr="00165C97" w14:paraId="43707220" w14:textId="77777777" w:rsidTr="00346D9B">
        <w:tc>
          <w:tcPr>
            <w:tcW w:w="7999" w:type="dxa"/>
          </w:tcPr>
          <w:p w14:paraId="73E9B77D" w14:textId="77777777" w:rsidR="00A34E77" w:rsidRPr="00165C97" w:rsidRDefault="00A34E77" w:rsidP="00A34E77">
            <w:pPr>
              <w:rPr>
                <w:rFonts w:cs="Arial"/>
                <w:noProof w:val="0"/>
                <w:sz w:val="20"/>
                <w:szCs w:val="20"/>
              </w:rPr>
            </w:pPr>
          </w:p>
        </w:tc>
        <w:tc>
          <w:tcPr>
            <w:tcW w:w="1701" w:type="dxa"/>
          </w:tcPr>
          <w:p w14:paraId="6831394F" w14:textId="77777777" w:rsidR="00A34E77" w:rsidRPr="00165C97" w:rsidRDefault="00A34E77" w:rsidP="00A34E77">
            <w:pPr>
              <w:rPr>
                <w:rFonts w:cs="Arial"/>
                <w:noProof w:val="0"/>
                <w:sz w:val="20"/>
                <w:szCs w:val="20"/>
              </w:rPr>
            </w:pPr>
          </w:p>
        </w:tc>
      </w:tr>
      <w:tr w:rsidR="00A34E77" w:rsidRPr="00165C97" w14:paraId="4985A95C" w14:textId="77777777" w:rsidTr="00346D9B">
        <w:tc>
          <w:tcPr>
            <w:tcW w:w="7999" w:type="dxa"/>
          </w:tcPr>
          <w:p w14:paraId="4BD71B14" w14:textId="77777777" w:rsidR="00A34E77" w:rsidRPr="00165C97" w:rsidRDefault="00A34E77" w:rsidP="00A34E77">
            <w:pPr>
              <w:rPr>
                <w:rFonts w:cs="Arial"/>
                <w:noProof w:val="0"/>
                <w:sz w:val="20"/>
                <w:szCs w:val="20"/>
              </w:rPr>
            </w:pPr>
          </w:p>
        </w:tc>
        <w:tc>
          <w:tcPr>
            <w:tcW w:w="1701" w:type="dxa"/>
          </w:tcPr>
          <w:p w14:paraId="1636A5DC" w14:textId="77777777" w:rsidR="00A34E77" w:rsidRPr="00165C97" w:rsidRDefault="00A34E77" w:rsidP="00A34E77">
            <w:pPr>
              <w:rPr>
                <w:rFonts w:cs="Arial"/>
                <w:noProof w:val="0"/>
                <w:sz w:val="20"/>
                <w:szCs w:val="20"/>
              </w:rPr>
            </w:pPr>
          </w:p>
        </w:tc>
      </w:tr>
      <w:tr w:rsidR="006209DF" w:rsidRPr="00165C97" w14:paraId="129D2CAD" w14:textId="77777777" w:rsidTr="00D76FB0">
        <w:tc>
          <w:tcPr>
            <w:tcW w:w="9700" w:type="dxa"/>
            <w:gridSpan w:val="2"/>
          </w:tcPr>
          <w:p w14:paraId="67E3360B" w14:textId="3BCC41F6" w:rsidR="006209DF" w:rsidRPr="00165C97" w:rsidRDefault="006209DF" w:rsidP="00A34E77">
            <w:pPr>
              <w:rPr>
                <w:rFonts w:cs="Arial"/>
                <w:noProof w:val="0"/>
                <w:sz w:val="20"/>
                <w:szCs w:val="20"/>
              </w:rPr>
            </w:pPr>
            <w:r w:rsidRPr="00AB00D0">
              <w:rPr>
                <w:rFonts w:eastAsia="Calibri" w:cs="Arial"/>
                <w:b/>
                <w:noProof w:val="0"/>
                <w:sz w:val="20"/>
                <w:szCs w:val="20"/>
                <w:lang w:eastAsia="en-US"/>
              </w:rPr>
              <w:t xml:space="preserve">4) </w:t>
            </w:r>
            <w:proofErr w:type="spellStart"/>
            <w:r w:rsidRPr="00AB00D0">
              <w:rPr>
                <w:rFonts w:eastAsia="Calibri" w:cs="Arial"/>
                <w:b/>
                <w:noProof w:val="0"/>
                <w:sz w:val="20"/>
                <w:szCs w:val="20"/>
                <w:lang w:eastAsia="en-US"/>
              </w:rPr>
              <w:t>Rozdružovač</w:t>
            </w:r>
            <w:proofErr w:type="spellEnd"/>
            <w:r w:rsidRPr="00AB00D0">
              <w:rPr>
                <w:rFonts w:eastAsia="Calibri" w:cs="Arial"/>
                <w:b/>
                <w:noProof w:val="0"/>
                <w:sz w:val="20"/>
                <w:szCs w:val="20"/>
                <w:lang w:eastAsia="en-US"/>
              </w:rPr>
              <w:t xml:space="preserve"> balíkov</w:t>
            </w:r>
          </w:p>
        </w:tc>
      </w:tr>
      <w:tr w:rsidR="006209DF" w:rsidRPr="00165C97" w14:paraId="0C2B92B3" w14:textId="77777777" w:rsidTr="00D76FB0">
        <w:tc>
          <w:tcPr>
            <w:tcW w:w="9700" w:type="dxa"/>
            <w:gridSpan w:val="2"/>
          </w:tcPr>
          <w:p w14:paraId="18839D05" w14:textId="4838DF68" w:rsidR="006209DF" w:rsidRPr="00165C97" w:rsidRDefault="006209DF" w:rsidP="00A34E77">
            <w:pPr>
              <w:rPr>
                <w:rFonts w:cs="Arial"/>
                <w:noProof w:val="0"/>
                <w:sz w:val="20"/>
                <w:szCs w:val="20"/>
              </w:rPr>
            </w:pPr>
            <w:r w:rsidRPr="006209DF">
              <w:rPr>
                <w:rFonts w:cs="Arial"/>
                <w:noProof w:val="0"/>
                <w:sz w:val="20"/>
                <w:szCs w:val="20"/>
              </w:rPr>
              <w:t>Značka, typ, model ponúkaného príslušenstva:</w:t>
            </w:r>
          </w:p>
        </w:tc>
      </w:tr>
      <w:tr w:rsidR="00A34E77" w:rsidRPr="00165C97" w14:paraId="1EF608EE" w14:textId="77777777" w:rsidTr="00346D9B">
        <w:tc>
          <w:tcPr>
            <w:tcW w:w="7999" w:type="dxa"/>
          </w:tcPr>
          <w:p w14:paraId="32C792CF" w14:textId="30CBF433"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nesený</w:t>
            </w:r>
          </w:p>
        </w:tc>
        <w:tc>
          <w:tcPr>
            <w:tcW w:w="1701" w:type="dxa"/>
          </w:tcPr>
          <w:p w14:paraId="2D57DE40" w14:textId="77777777" w:rsidR="00A34E77" w:rsidRPr="00165C97" w:rsidRDefault="00A34E77" w:rsidP="00A34E77">
            <w:pPr>
              <w:rPr>
                <w:rFonts w:cs="Arial"/>
                <w:noProof w:val="0"/>
                <w:sz w:val="20"/>
                <w:szCs w:val="20"/>
              </w:rPr>
            </w:pPr>
          </w:p>
        </w:tc>
      </w:tr>
      <w:tr w:rsidR="00A34E77" w:rsidRPr="00165C97" w14:paraId="5FA370BA" w14:textId="77777777" w:rsidTr="00346D9B">
        <w:tc>
          <w:tcPr>
            <w:tcW w:w="7999" w:type="dxa"/>
          </w:tcPr>
          <w:p w14:paraId="5FC15778" w14:textId="1B641E2C"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otočný hydraulicky ovládaný komín</w:t>
            </w:r>
          </w:p>
        </w:tc>
        <w:tc>
          <w:tcPr>
            <w:tcW w:w="1701" w:type="dxa"/>
          </w:tcPr>
          <w:p w14:paraId="17457B9A" w14:textId="77777777" w:rsidR="00A34E77" w:rsidRPr="00165C97" w:rsidRDefault="00A34E77" w:rsidP="00A34E77">
            <w:pPr>
              <w:rPr>
                <w:rFonts w:cs="Arial"/>
                <w:noProof w:val="0"/>
                <w:sz w:val="20"/>
                <w:szCs w:val="20"/>
              </w:rPr>
            </w:pPr>
          </w:p>
        </w:tc>
      </w:tr>
      <w:tr w:rsidR="00A34E77" w:rsidRPr="00165C97" w14:paraId="193F1C4D" w14:textId="77777777" w:rsidTr="00346D9B">
        <w:tc>
          <w:tcPr>
            <w:tcW w:w="7999" w:type="dxa"/>
          </w:tcPr>
          <w:p w14:paraId="1C2868BD" w14:textId="6AE6490F"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okrúhle aj hranaté balíky</w:t>
            </w:r>
          </w:p>
        </w:tc>
        <w:tc>
          <w:tcPr>
            <w:tcW w:w="1701" w:type="dxa"/>
          </w:tcPr>
          <w:p w14:paraId="5546D3FB" w14:textId="77777777" w:rsidR="00A34E77" w:rsidRPr="00165C97" w:rsidRDefault="00A34E77" w:rsidP="00A34E77">
            <w:pPr>
              <w:rPr>
                <w:rFonts w:cs="Arial"/>
                <w:noProof w:val="0"/>
                <w:sz w:val="20"/>
                <w:szCs w:val="20"/>
              </w:rPr>
            </w:pPr>
          </w:p>
        </w:tc>
      </w:tr>
      <w:tr w:rsidR="00A34E77" w:rsidRPr="00165C97" w14:paraId="5EF44D0D" w14:textId="77777777" w:rsidTr="00346D9B">
        <w:tc>
          <w:tcPr>
            <w:tcW w:w="7999" w:type="dxa"/>
          </w:tcPr>
          <w:p w14:paraId="252D80D4" w14:textId="1F8DC4CE"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priemer bubna min.1,5m</w:t>
            </w:r>
          </w:p>
        </w:tc>
        <w:tc>
          <w:tcPr>
            <w:tcW w:w="1701" w:type="dxa"/>
          </w:tcPr>
          <w:p w14:paraId="5DB40A19" w14:textId="77777777" w:rsidR="00A34E77" w:rsidRPr="00165C97" w:rsidRDefault="00A34E77" w:rsidP="00A34E77">
            <w:pPr>
              <w:rPr>
                <w:rFonts w:cs="Arial"/>
                <w:noProof w:val="0"/>
                <w:sz w:val="20"/>
                <w:szCs w:val="20"/>
              </w:rPr>
            </w:pPr>
          </w:p>
        </w:tc>
      </w:tr>
      <w:tr w:rsidR="00A34E77" w:rsidRPr="00165C97" w14:paraId="3DA29348" w14:textId="77777777" w:rsidTr="00346D9B">
        <w:tc>
          <w:tcPr>
            <w:tcW w:w="7999" w:type="dxa"/>
          </w:tcPr>
          <w:p w14:paraId="5D3CE21C" w14:textId="1CC3CC29"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objem max.6 m3</w:t>
            </w:r>
          </w:p>
        </w:tc>
        <w:tc>
          <w:tcPr>
            <w:tcW w:w="1701" w:type="dxa"/>
          </w:tcPr>
          <w:p w14:paraId="03BB25B7" w14:textId="77777777" w:rsidR="00A34E77" w:rsidRPr="00165C97" w:rsidRDefault="00A34E77" w:rsidP="00A34E77">
            <w:pPr>
              <w:rPr>
                <w:rFonts w:cs="Arial"/>
                <w:noProof w:val="0"/>
                <w:sz w:val="20"/>
                <w:szCs w:val="20"/>
              </w:rPr>
            </w:pPr>
          </w:p>
        </w:tc>
      </w:tr>
      <w:tr w:rsidR="00A34E77" w:rsidRPr="00165C97" w14:paraId="67C62EAB" w14:textId="77777777" w:rsidTr="00346D9B">
        <w:tc>
          <w:tcPr>
            <w:tcW w:w="7999" w:type="dxa"/>
          </w:tcPr>
          <w:p w14:paraId="20F8F4AB" w14:textId="1E7BF2A6"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hmotnosť prázdneho stroja max.1,4 t</w:t>
            </w:r>
          </w:p>
        </w:tc>
        <w:tc>
          <w:tcPr>
            <w:tcW w:w="1701" w:type="dxa"/>
          </w:tcPr>
          <w:p w14:paraId="09CF10DA" w14:textId="77777777" w:rsidR="00A34E77" w:rsidRPr="00165C97" w:rsidRDefault="00A34E77" w:rsidP="00A34E77">
            <w:pPr>
              <w:rPr>
                <w:rFonts w:cs="Arial"/>
                <w:noProof w:val="0"/>
                <w:sz w:val="20"/>
                <w:szCs w:val="20"/>
              </w:rPr>
            </w:pPr>
          </w:p>
        </w:tc>
      </w:tr>
      <w:tr w:rsidR="00A34E77" w:rsidRPr="00165C97" w14:paraId="394684F6" w14:textId="77777777" w:rsidTr="00346D9B">
        <w:tc>
          <w:tcPr>
            <w:tcW w:w="7999" w:type="dxa"/>
          </w:tcPr>
          <w:p w14:paraId="38F94E28" w14:textId="77777777" w:rsidR="00A34E77" w:rsidRPr="00165C97" w:rsidRDefault="00A34E77" w:rsidP="00A34E77">
            <w:pPr>
              <w:rPr>
                <w:rFonts w:cs="Arial"/>
                <w:noProof w:val="0"/>
                <w:sz w:val="20"/>
                <w:szCs w:val="20"/>
              </w:rPr>
            </w:pPr>
          </w:p>
        </w:tc>
        <w:tc>
          <w:tcPr>
            <w:tcW w:w="1701" w:type="dxa"/>
          </w:tcPr>
          <w:p w14:paraId="4F382DEC" w14:textId="77777777" w:rsidR="00A34E77" w:rsidRPr="00165C97" w:rsidRDefault="00A34E77" w:rsidP="00A34E77">
            <w:pPr>
              <w:rPr>
                <w:rFonts w:cs="Arial"/>
                <w:noProof w:val="0"/>
                <w:sz w:val="20"/>
                <w:szCs w:val="20"/>
              </w:rPr>
            </w:pPr>
          </w:p>
        </w:tc>
      </w:tr>
      <w:tr w:rsidR="00A34E77" w:rsidRPr="00165C97" w14:paraId="2375570B" w14:textId="77777777" w:rsidTr="00346D9B">
        <w:tc>
          <w:tcPr>
            <w:tcW w:w="7999" w:type="dxa"/>
          </w:tcPr>
          <w:p w14:paraId="61679D1E" w14:textId="77777777" w:rsidR="00A34E77" w:rsidRPr="00165C97" w:rsidRDefault="00A34E77" w:rsidP="00A34E77">
            <w:pPr>
              <w:rPr>
                <w:rFonts w:cs="Arial"/>
                <w:noProof w:val="0"/>
                <w:sz w:val="20"/>
                <w:szCs w:val="20"/>
              </w:rPr>
            </w:pPr>
          </w:p>
        </w:tc>
        <w:tc>
          <w:tcPr>
            <w:tcW w:w="1701" w:type="dxa"/>
          </w:tcPr>
          <w:p w14:paraId="5F037A3D" w14:textId="77777777" w:rsidR="00A34E77" w:rsidRPr="00165C97" w:rsidRDefault="00A34E77" w:rsidP="00A34E77">
            <w:pPr>
              <w:rPr>
                <w:rFonts w:cs="Arial"/>
                <w:noProof w:val="0"/>
                <w:sz w:val="20"/>
                <w:szCs w:val="20"/>
              </w:rPr>
            </w:pPr>
          </w:p>
        </w:tc>
      </w:tr>
      <w:tr w:rsidR="006209DF" w:rsidRPr="00165C97" w14:paraId="53FD3EA9" w14:textId="77777777" w:rsidTr="00D76FB0">
        <w:tc>
          <w:tcPr>
            <w:tcW w:w="9700" w:type="dxa"/>
            <w:gridSpan w:val="2"/>
          </w:tcPr>
          <w:p w14:paraId="76DB3E98" w14:textId="397F32D0" w:rsidR="006209DF" w:rsidRPr="00165C97" w:rsidRDefault="006209DF" w:rsidP="00A34E77">
            <w:pPr>
              <w:rPr>
                <w:rFonts w:cs="Arial"/>
                <w:noProof w:val="0"/>
                <w:sz w:val="20"/>
                <w:szCs w:val="20"/>
              </w:rPr>
            </w:pPr>
            <w:r w:rsidRPr="00AB00D0">
              <w:rPr>
                <w:rFonts w:eastAsia="Calibri" w:cs="Arial"/>
                <w:b/>
                <w:noProof w:val="0"/>
                <w:sz w:val="20"/>
                <w:szCs w:val="20"/>
                <w:lang w:eastAsia="en-US"/>
              </w:rPr>
              <w:t xml:space="preserve">5) Predná kosa </w:t>
            </w:r>
          </w:p>
        </w:tc>
      </w:tr>
      <w:tr w:rsidR="006209DF" w:rsidRPr="00165C97" w14:paraId="5E835ECF" w14:textId="77777777" w:rsidTr="00D76FB0">
        <w:tc>
          <w:tcPr>
            <w:tcW w:w="9700" w:type="dxa"/>
            <w:gridSpan w:val="2"/>
          </w:tcPr>
          <w:p w14:paraId="172E190A" w14:textId="2A235900" w:rsidR="006209DF" w:rsidRPr="00165C97" w:rsidRDefault="006209DF" w:rsidP="00A34E77">
            <w:pPr>
              <w:rPr>
                <w:rFonts w:cs="Arial"/>
                <w:noProof w:val="0"/>
                <w:sz w:val="20"/>
                <w:szCs w:val="20"/>
              </w:rPr>
            </w:pPr>
            <w:r w:rsidRPr="006209DF">
              <w:rPr>
                <w:rFonts w:cs="Arial"/>
                <w:noProof w:val="0"/>
                <w:sz w:val="20"/>
                <w:szCs w:val="20"/>
              </w:rPr>
              <w:t>Značka, typ, model ponúkaného príslušenstva:</w:t>
            </w:r>
          </w:p>
        </w:tc>
      </w:tr>
      <w:tr w:rsidR="00A34E77" w:rsidRPr="00165C97" w14:paraId="11733A8D" w14:textId="77777777" w:rsidTr="00346D9B">
        <w:tc>
          <w:tcPr>
            <w:tcW w:w="7999" w:type="dxa"/>
          </w:tcPr>
          <w:p w14:paraId="3559B389" w14:textId="0E1F0AFB"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pracovný záber 3 – 3,2 m</w:t>
            </w:r>
          </w:p>
        </w:tc>
        <w:tc>
          <w:tcPr>
            <w:tcW w:w="1701" w:type="dxa"/>
          </w:tcPr>
          <w:p w14:paraId="4D4955F3" w14:textId="77777777" w:rsidR="00A34E77" w:rsidRPr="00165C97" w:rsidRDefault="00A34E77" w:rsidP="00A34E77">
            <w:pPr>
              <w:rPr>
                <w:rFonts w:cs="Arial"/>
                <w:noProof w:val="0"/>
                <w:sz w:val="20"/>
                <w:szCs w:val="20"/>
              </w:rPr>
            </w:pPr>
          </w:p>
        </w:tc>
      </w:tr>
      <w:tr w:rsidR="00A34E77" w:rsidRPr="00165C97" w14:paraId="5167FF2D" w14:textId="77777777" w:rsidTr="00346D9B">
        <w:tc>
          <w:tcPr>
            <w:tcW w:w="7999" w:type="dxa"/>
          </w:tcPr>
          <w:p w14:paraId="0C99DC96" w14:textId="57F504CA"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nastaviteľné čapy dolného tiahla</w:t>
            </w:r>
          </w:p>
        </w:tc>
        <w:tc>
          <w:tcPr>
            <w:tcW w:w="1701" w:type="dxa"/>
          </w:tcPr>
          <w:p w14:paraId="05B02429" w14:textId="77777777" w:rsidR="00A34E77" w:rsidRPr="00165C97" w:rsidRDefault="00A34E77" w:rsidP="00A34E77">
            <w:pPr>
              <w:rPr>
                <w:rFonts w:cs="Arial"/>
                <w:noProof w:val="0"/>
                <w:sz w:val="20"/>
                <w:szCs w:val="20"/>
              </w:rPr>
            </w:pPr>
          </w:p>
        </w:tc>
      </w:tr>
      <w:tr w:rsidR="00A34E77" w:rsidRPr="00165C97" w14:paraId="1FFEB45A" w14:textId="77777777" w:rsidTr="00346D9B">
        <w:tc>
          <w:tcPr>
            <w:tcW w:w="7999" w:type="dxa"/>
          </w:tcPr>
          <w:p w14:paraId="1DB549BA" w14:textId="6DC5AFC4"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nesené v čelnom TBZ</w:t>
            </w:r>
          </w:p>
        </w:tc>
        <w:tc>
          <w:tcPr>
            <w:tcW w:w="1701" w:type="dxa"/>
          </w:tcPr>
          <w:p w14:paraId="4EDA1905" w14:textId="77777777" w:rsidR="00A34E77" w:rsidRPr="00165C97" w:rsidRDefault="00A34E77" w:rsidP="00A34E77">
            <w:pPr>
              <w:rPr>
                <w:rFonts w:cs="Arial"/>
                <w:noProof w:val="0"/>
                <w:sz w:val="20"/>
                <w:szCs w:val="20"/>
              </w:rPr>
            </w:pPr>
          </w:p>
        </w:tc>
      </w:tr>
      <w:tr w:rsidR="00A34E77" w:rsidRPr="00165C97" w14:paraId="3DB9B44B" w14:textId="77777777" w:rsidTr="00346D9B">
        <w:tc>
          <w:tcPr>
            <w:tcW w:w="7999" w:type="dxa"/>
          </w:tcPr>
          <w:p w14:paraId="0959AAE1" w14:textId="53F4F21B"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žacie disky min.7ks</w:t>
            </w:r>
          </w:p>
        </w:tc>
        <w:tc>
          <w:tcPr>
            <w:tcW w:w="1701" w:type="dxa"/>
          </w:tcPr>
          <w:p w14:paraId="4FFD2678" w14:textId="77777777" w:rsidR="00A34E77" w:rsidRPr="00165C97" w:rsidRDefault="00A34E77" w:rsidP="00A34E77">
            <w:pPr>
              <w:rPr>
                <w:rFonts w:cs="Arial"/>
                <w:noProof w:val="0"/>
                <w:sz w:val="20"/>
                <w:szCs w:val="20"/>
              </w:rPr>
            </w:pPr>
          </w:p>
        </w:tc>
      </w:tr>
      <w:tr w:rsidR="00A34E77" w:rsidRPr="00165C97" w14:paraId="610BA264" w14:textId="77777777" w:rsidTr="00346D9B">
        <w:tc>
          <w:tcPr>
            <w:tcW w:w="7999" w:type="dxa"/>
          </w:tcPr>
          <w:p w14:paraId="18466DE7" w14:textId="76F8D20B"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počet nožov na disku 2 ks</w:t>
            </w:r>
          </w:p>
        </w:tc>
        <w:tc>
          <w:tcPr>
            <w:tcW w:w="1701" w:type="dxa"/>
          </w:tcPr>
          <w:p w14:paraId="60F2E36C" w14:textId="77777777" w:rsidR="00A34E77" w:rsidRPr="00165C97" w:rsidRDefault="00A34E77" w:rsidP="00A34E77">
            <w:pPr>
              <w:rPr>
                <w:rFonts w:cs="Arial"/>
                <w:noProof w:val="0"/>
                <w:sz w:val="20"/>
                <w:szCs w:val="20"/>
              </w:rPr>
            </w:pPr>
          </w:p>
        </w:tc>
      </w:tr>
      <w:tr w:rsidR="00A34E77" w:rsidRPr="00165C97" w14:paraId="11A610D7" w14:textId="77777777" w:rsidTr="00346D9B">
        <w:tc>
          <w:tcPr>
            <w:tcW w:w="7999" w:type="dxa"/>
          </w:tcPr>
          <w:p w14:paraId="1661AF59" w14:textId="429EE0D7"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hydraulický systém odľahčenia</w:t>
            </w:r>
          </w:p>
        </w:tc>
        <w:tc>
          <w:tcPr>
            <w:tcW w:w="1701" w:type="dxa"/>
          </w:tcPr>
          <w:p w14:paraId="3C9094B7" w14:textId="77777777" w:rsidR="00A34E77" w:rsidRPr="00165C97" w:rsidRDefault="00A34E77" w:rsidP="00A34E77">
            <w:pPr>
              <w:rPr>
                <w:rFonts w:cs="Arial"/>
                <w:noProof w:val="0"/>
                <w:sz w:val="20"/>
                <w:szCs w:val="20"/>
              </w:rPr>
            </w:pPr>
          </w:p>
        </w:tc>
      </w:tr>
      <w:tr w:rsidR="00A34E77" w:rsidRPr="00165C97" w14:paraId="5F00C0D7" w14:textId="77777777" w:rsidTr="00346D9B">
        <w:tc>
          <w:tcPr>
            <w:tcW w:w="7999" w:type="dxa"/>
          </w:tcPr>
          <w:p w14:paraId="2AE0D236" w14:textId="642460DC"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hmotnosť min.800 kg</w:t>
            </w:r>
          </w:p>
        </w:tc>
        <w:tc>
          <w:tcPr>
            <w:tcW w:w="1701" w:type="dxa"/>
          </w:tcPr>
          <w:p w14:paraId="0DED2DBF" w14:textId="77777777" w:rsidR="00A34E77" w:rsidRPr="00165C97" w:rsidRDefault="00A34E77" w:rsidP="00A34E77">
            <w:pPr>
              <w:rPr>
                <w:rFonts w:cs="Arial"/>
                <w:noProof w:val="0"/>
                <w:sz w:val="20"/>
                <w:szCs w:val="20"/>
              </w:rPr>
            </w:pPr>
          </w:p>
        </w:tc>
      </w:tr>
      <w:tr w:rsidR="00A34E77" w:rsidRPr="00165C97" w14:paraId="5613F7B1" w14:textId="77777777" w:rsidTr="00346D9B">
        <w:tc>
          <w:tcPr>
            <w:tcW w:w="7999" w:type="dxa"/>
          </w:tcPr>
          <w:p w14:paraId="3AF2EABF" w14:textId="62A4C012"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xml:space="preserve">-  potrebný výkon max. 70 </w:t>
            </w:r>
            <w:proofErr w:type="spellStart"/>
            <w:r w:rsidRPr="00AB00D0">
              <w:rPr>
                <w:rFonts w:eastAsia="Calibri" w:cs="Arial"/>
                <w:noProof w:val="0"/>
                <w:sz w:val="20"/>
                <w:szCs w:val="20"/>
                <w:lang w:eastAsia="en-US"/>
              </w:rPr>
              <w:t>hp</w:t>
            </w:r>
            <w:proofErr w:type="spellEnd"/>
            <w:r w:rsidRPr="00AB00D0">
              <w:rPr>
                <w:rFonts w:eastAsia="Calibri" w:cs="Arial"/>
                <w:noProof w:val="0"/>
                <w:sz w:val="20"/>
                <w:szCs w:val="20"/>
                <w:lang w:eastAsia="en-US"/>
              </w:rPr>
              <w:t xml:space="preserve"> </w:t>
            </w:r>
          </w:p>
        </w:tc>
        <w:tc>
          <w:tcPr>
            <w:tcW w:w="1701" w:type="dxa"/>
          </w:tcPr>
          <w:p w14:paraId="142477C8" w14:textId="77777777" w:rsidR="00A34E77" w:rsidRPr="00165C97" w:rsidRDefault="00A34E77" w:rsidP="00A34E77">
            <w:pPr>
              <w:rPr>
                <w:rFonts w:cs="Arial"/>
                <w:noProof w:val="0"/>
                <w:sz w:val="20"/>
                <w:szCs w:val="20"/>
              </w:rPr>
            </w:pPr>
          </w:p>
        </w:tc>
      </w:tr>
      <w:tr w:rsidR="00A34E77" w:rsidRPr="00165C97" w14:paraId="030A8C14" w14:textId="77777777" w:rsidTr="00346D9B">
        <w:tc>
          <w:tcPr>
            <w:tcW w:w="7999" w:type="dxa"/>
          </w:tcPr>
          <w:p w14:paraId="57121871" w14:textId="65695ECF"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bez kondicionéra</w:t>
            </w:r>
          </w:p>
        </w:tc>
        <w:tc>
          <w:tcPr>
            <w:tcW w:w="1701" w:type="dxa"/>
          </w:tcPr>
          <w:p w14:paraId="6C408A67" w14:textId="77777777" w:rsidR="00A34E77" w:rsidRPr="00165C97" w:rsidRDefault="00A34E77" w:rsidP="00A34E77">
            <w:pPr>
              <w:rPr>
                <w:rFonts w:cs="Arial"/>
                <w:noProof w:val="0"/>
                <w:sz w:val="20"/>
                <w:szCs w:val="20"/>
              </w:rPr>
            </w:pPr>
          </w:p>
        </w:tc>
      </w:tr>
      <w:tr w:rsidR="00A34E77" w:rsidRPr="00165C97" w14:paraId="1B6A9D99" w14:textId="77777777" w:rsidTr="00346D9B">
        <w:tc>
          <w:tcPr>
            <w:tcW w:w="7999" w:type="dxa"/>
          </w:tcPr>
          <w:p w14:paraId="46AC9C14" w14:textId="77777777" w:rsidR="00A34E77" w:rsidRPr="00165C97" w:rsidRDefault="00A34E77" w:rsidP="00A34E77">
            <w:pPr>
              <w:rPr>
                <w:rFonts w:cs="Arial"/>
                <w:noProof w:val="0"/>
                <w:sz w:val="20"/>
                <w:szCs w:val="20"/>
              </w:rPr>
            </w:pPr>
          </w:p>
        </w:tc>
        <w:tc>
          <w:tcPr>
            <w:tcW w:w="1701" w:type="dxa"/>
          </w:tcPr>
          <w:p w14:paraId="66EC89AD" w14:textId="77777777" w:rsidR="00A34E77" w:rsidRPr="00165C97" w:rsidRDefault="00A34E77" w:rsidP="00A34E77">
            <w:pPr>
              <w:rPr>
                <w:rFonts w:cs="Arial"/>
                <w:noProof w:val="0"/>
                <w:sz w:val="20"/>
                <w:szCs w:val="20"/>
              </w:rPr>
            </w:pPr>
          </w:p>
        </w:tc>
      </w:tr>
      <w:tr w:rsidR="00A34E77" w:rsidRPr="00165C97" w14:paraId="12B25680" w14:textId="77777777" w:rsidTr="00346D9B">
        <w:tc>
          <w:tcPr>
            <w:tcW w:w="7999" w:type="dxa"/>
          </w:tcPr>
          <w:p w14:paraId="642CB1B3" w14:textId="77777777" w:rsidR="00A34E77" w:rsidRPr="00165C97" w:rsidRDefault="00A34E77" w:rsidP="00A34E77">
            <w:pPr>
              <w:rPr>
                <w:rFonts w:cs="Arial"/>
                <w:noProof w:val="0"/>
                <w:sz w:val="20"/>
                <w:szCs w:val="20"/>
              </w:rPr>
            </w:pPr>
          </w:p>
        </w:tc>
        <w:tc>
          <w:tcPr>
            <w:tcW w:w="1701" w:type="dxa"/>
          </w:tcPr>
          <w:p w14:paraId="21AA05EF" w14:textId="77777777" w:rsidR="00A34E77" w:rsidRPr="00165C97" w:rsidRDefault="00A34E77" w:rsidP="00A34E77">
            <w:pPr>
              <w:rPr>
                <w:rFonts w:cs="Arial"/>
                <w:noProof w:val="0"/>
                <w:sz w:val="20"/>
                <w:szCs w:val="20"/>
              </w:rPr>
            </w:pPr>
          </w:p>
        </w:tc>
      </w:tr>
      <w:tr w:rsidR="006209DF" w:rsidRPr="00165C97" w14:paraId="2589115A" w14:textId="77777777" w:rsidTr="00D76FB0">
        <w:tc>
          <w:tcPr>
            <w:tcW w:w="9700" w:type="dxa"/>
            <w:gridSpan w:val="2"/>
          </w:tcPr>
          <w:p w14:paraId="36ACFD95" w14:textId="4CC44377" w:rsidR="006209DF" w:rsidRPr="00165C97" w:rsidRDefault="006209DF" w:rsidP="00A34E77">
            <w:pPr>
              <w:rPr>
                <w:rFonts w:cs="Arial"/>
                <w:noProof w:val="0"/>
                <w:sz w:val="20"/>
                <w:szCs w:val="20"/>
              </w:rPr>
            </w:pPr>
            <w:r w:rsidRPr="00AB00D0">
              <w:rPr>
                <w:rFonts w:eastAsia="Calibri" w:cs="Arial"/>
                <w:b/>
                <w:noProof w:val="0"/>
                <w:sz w:val="20"/>
                <w:szCs w:val="20"/>
                <w:lang w:eastAsia="en-US"/>
              </w:rPr>
              <w:t>6) Zadná kosa</w:t>
            </w:r>
          </w:p>
        </w:tc>
      </w:tr>
      <w:tr w:rsidR="006209DF" w:rsidRPr="00165C97" w14:paraId="570DA6EB" w14:textId="77777777" w:rsidTr="00D76FB0">
        <w:tc>
          <w:tcPr>
            <w:tcW w:w="9700" w:type="dxa"/>
            <w:gridSpan w:val="2"/>
          </w:tcPr>
          <w:p w14:paraId="026AD22D" w14:textId="3D53DFA9" w:rsidR="006209DF" w:rsidRPr="00165C97" w:rsidRDefault="006209DF" w:rsidP="00A34E77">
            <w:pPr>
              <w:rPr>
                <w:rFonts w:cs="Arial"/>
                <w:noProof w:val="0"/>
                <w:sz w:val="20"/>
                <w:szCs w:val="20"/>
              </w:rPr>
            </w:pPr>
            <w:r w:rsidRPr="006209DF">
              <w:rPr>
                <w:rFonts w:cs="Arial"/>
                <w:noProof w:val="0"/>
                <w:sz w:val="20"/>
                <w:szCs w:val="20"/>
              </w:rPr>
              <w:t>Značka, typ, model ponúkaného príslušenstva:</w:t>
            </w:r>
          </w:p>
        </w:tc>
      </w:tr>
      <w:tr w:rsidR="00A34E77" w:rsidRPr="00165C97" w14:paraId="42D8EF3D" w14:textId="77777777" w:rsidTr="00346D9B">
        <w:tc>
          <w:tcPr>
            <w:tcW w:w="7999" w:type="dxa"/>
          </w:tcPr>
          <w:p w14:paraId="166B6378" w14:textId="0BEDE324"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pracovný záber 3 – 3,2 m</w:t>
            </w:r>
          </w:p>
        </w:tc>
        <w:tc>
          <w:tcPr>
            <w:tcW w:w="1701" w:type="dxa"/>
          </w:tcPr>
          <w:p w14:paraId="30D3A7CB" w14:textId="77777777" w:rsidR="00A34E77" w:rsidRPr="00165C97" w:rsidRDefault="00A34E77" w:rsidP="00A34E77">
            <w:pPr>
              <w:rPr>
                <w:rFonts w:cs="Arial"/>
                <w:noProof w:val="0"/>
                <w:sz w:val="20"/>
                <w:szCs w:val="20"/>
              </w:rPr>
            </w:pPr>
          </w:p>
        </w:tc>
      </w:tr>
      <w:tr w:rsidR="00A34E77" w:rsidRPr="00165C97" w14:paraId="38A37AE1" w14:textId="77777777" w:rsidTr="00346D9B">
        <w:tc>
          <w:tcPr>
            <w:tcW w:w="7999" w:type="dxa"/>
          </w:tcPr>
          <w:p w14:paraId="175EBE7F" w14:textId="402F9360"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nesený v zadnom TBZ</w:t>
            </w:r>
          </w:p>
        </w:tc>
        <w:tc>
          <w:tcPr>
            <w:tcW w:w="1701" w:type="dxa"/>
          </w:tcPr>
          <w:p w14:paraId="28BEBE9E" w14:textId="77777777" w:rsidR="00A34E77" w:rsidRPr="00165C97" w:rsidRDefault="00A34E77" w:rsidP="00A34E77">
            <w:pPr>
              <w:rPr>
                <w:rFonts w:cs="Arial"/>
                <w:noProof w:val="0"/>
                <w:sz w:val="20"/>
                <w:szCs w:val="20"/>
              </w:rPr>
            </w:pPr>
          </w:p>
        </w:tc>
      </w:tr>
      <w:tr w:rsidR="00A34E77" w:rsidRPr="00165C97" w14:paraId="54F4E41D" w14:textId="77777777" w:rsidTr="00346D9B">
        <w:tc>
          <w:tcPr>
            <w:tcW w:w="7999" w:type="dxa"/>
          </w:tcPr>
          <w:p w14:paraId="72ADEE84" w14:textId="7C35A5A9"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žacie disky min.7ks</w:t>
            </w:r>
          </w:p>
        </w:tc>
        <w:tc>
          <w:tcPr>
            <w:tcW w:w="1701" w:type="dxa"/>
          </w:tcPr>
          <w:p w14:paraId="15A4238F" w14:textId="77777777" w:rsidR="00A34E77" w:rsidRPr="00165C97" w:rsidRDefault="00A34E77" w:rsidP="00A34E77">
            <w:pPr>
              <w:rPr>
                <w:rFonts w:cs="Arial"/>
                <w:noProof w:val="0"/>
                <w:sz w:val="20"/>
                <w:szCs w:val="20"/>
              </w:rPr>
            </w:pPr>
          </w:p>
        </w:tc>
      </w:tr>
      <w:tr w:rsidR="00A34E77" w:rsidRPr="00165C97" w14:paraId="48627D5C" w14:textId="77777777" w:rsidTr="00346D9B">
        <w:tc>
          <w:tcPr>
            <w:tcW w:w="7999" w:type="dxa"/>
          </w:tcPr>
          <w:p w14:paraId="51E00B18" w14:textId="312131CB"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počet nožov na disku 2 ks</w:t>
            </w:r>
          </w:p>
        </w:tc>
        <w:tc>
          <w:tcPr>
            <w:tcW w:w="1701" w:type="dxa"/>
          </w:tcPr>
          <w:p w14:paraId="1B167A67" w14:textId="77777777" w:rsidR="00A34E77" w:rsidRPr="00165C97" w:rsidRDefault="00A34E77" w:rsidP="00A34E77">
            <w:pPr>
              <w:rPr>
                <w:rFonts w:cs="Arial"/>
                <w:noProof w:val="0"/>
                <w:sz w:val="20"/>
                <w:szCs w:val="20"/>
              </w:rPr>
            </w:pPr>
          </w:p>
        </w:tc>
      </w:tr>
      <w:tr w:rsidR="00A34E77" w:rsidRPr="00165C97" w14:paraId="34DAD2FD" w14:textId="77777777" w:rsidTr="00346D9B">
        <w:tc>
          <w:tcPr>
            <w:tcW w:w="7999" w:type="dxa"/>
          </w:tcPr>
          <w:p w14:paraId="05701841" w14:textId="617FF3B7"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stredové uchytenie kosy</w:t>
            </w:r>
          </w:p>
        </w:tc>
        <w:tc>
          <w:tcPr>
            <w:tcW w:w="1701" w:type="dxa"/>
          </w:tcPr>
          <w:p w14:paraId="385F2352" w14:textId="77777777" w:rsidR="00A34E77" w:rsidRPr="00165C97" w:rsidRDefault="00A34E77" w:rsidP="00A34E77">
            <w:pPr>
              <w:rPr>
                <w:rFonts w:cs="Arial"/>
                <w:noProof w:val="0"/>
                <w:sz w:val="20"/>
                <w:szCs w:val="20"/>
              </w:rPr>
            </w:pPr>
          </w:p>
        </w:tc>
      </w:tr>
      <w:tr w:rsidR="00A34E77" w:rsidRPr="00165C97" w14:paraId="478C5410" w14:textId="77777777" w:rsidTr="00346D9B">
        <w:tc>
          <w:tcPr>
            <w:tcW w:w="7999" w:type="dxa"/>
          </w:tcPr>
          <w:p w14:paraId="49DCF15A" w14:textId="04B58B73"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možnosť naklopenia do prepravnej polohy do hora</w:t>
            </w:r>
          </w:p>
        </w:tc>
        <w:tc>
          <w:tcPr>
            <w:tcW w:w="1701" w:type="dxa"/>
          </w:tcPr>
          <w:p w14:paraId="3C23E170" w14:textId="77777777" w:rsidR="00A34E77" w:rsidRPr="00165C97" w:rsidRDefault="00A34E77" w:rsidP="00A34E77">
            <w:pPr>
              <w:rPr>
                <w:rFonts w:cs="Arial"/>
                <w:noProof w:val="0"/>
                <w:sz w:val="20"/>
                <w:szCs w:val="20"/>
              </w:rPr>
            </w:pPr>
          </w:p>
        </w:tc>
      </w:tr>
      <w:tr w:rsidR="00A34E77" w:rsidRPr="00165C97" w14:paraId="7E35A236" w14:textId="77777777" w:rsidTr="00346D9B">
        <w:tc>
          <w:tcPr>
            <w:tcW w:w="7999" w:type="dxa"/>
          </w:tcPr>
          <w:p w14:paraId="6D81C380" w14:textId="43B377B2"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hmotnosť min. 800 kg</w:t>
            </w:r>
          </w:p>
        </w:tc>
        <w:tc>
          <w:tcPr>
            <w:tcW w:w="1701" w:type="dxa"/>
          </w:tcPr>
          <w:p w14:paraId="2635EF9A" w14:textId="77777777" w:rsidR="00A34E77" w:rsidRPr="00165C97" w:rsidRDefault="00A34E77" w:rsidP="00A34E77">
            <w:pPr>
              <w:rPr>
                <w:rFonts w:cs="Arial"/>
                <w:noProof w:val="0"/>
                <w:sz w:val="20"/>
                <w:szCs w:val="20"/>
              </w:rPr>
            </w:pPr>
          </w:p>
        </w:tc>
      </w:tr>
      <w:tr w:rsidR="00A34E77" w:rsidRPr="00165C97" w14:paraId="5BE7F48A" w14:textId="77777777" w:rsidTr="00346D9B">
        <w:tc>
          <w:tcPr>
            <w:tcW w:w="7999" w:type="dxa"/>
          </w:tcPr>
          <w:p w14:paraId="6A9CE574" w14:textId="5703B4FD"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lastRenderedPageBreak/>
              <w:t xml:space="preserve">-  potrebný výkon max.75 </w:t>
            </w:r>
            <w:proofErr w:type="spellStart"/>
            <w:r w:rsidRPr="00AB00D0">
              <w:rPr>
                <w:rFonts w:eastAsia="Calibri" w:cs="Arial"/>
                <w:noProof w:val="0"/>
                <w:sz w:val="20"/>
                <w:szCs w:val="20"/>
                <w:lang w:eastAsia="en-US"/>
              </w:rPr>
              <w:t>hp</w:t>
            </w:r>
            <w:proofErr w:type="spellEnd"/>
          </w:p>
        </w:tc>
        <w:tc>
          <w:tcPr>
            <w:tcW w:w="1701" w:type="dxa"/>
          </w:tcPr>
          <w:p w14:paraId="201B8C74" w14:textId="77777777" w:rsidR="00A34E77" w:rsidRPr="00165C97" w:rsidRDefault="00A34E77" w:rsidP="00A34E77">
            <w:pPr>
              <w:rPr>
                <w:rFonts w:cs="Arial"/>
                <w:noProof w:val="0"/>
                <w:sz w:val="20"/>
                <w:szCs w:val="20"/>
              </w:rPr>
            </w:pPr>
          </w:p>
        </w:tc>
      </w:tr>
      <w:tr w:rsidR="00A34E77" w:rsidRPr="00165C97" w14:paraId="64529B98" w14:textId="77777777" w:rsidTr="00346D9B">
        <w:tc>
          <w:tcPr>
            <w:tcW w:w="7999" w:type="dxa"/>
          </w:tcPr>
          <w:p w14:paraId="6C9D2706" w14:textId="44433922" w:rsidR="00A34E77" w:rsidRPr="00165C97" w:rsidRDefault="00A34E77" w:rsidP="006209DF">
            <w:pPr>
              <w:ind w:left="457"/>
              <w:rPr>
                <w:rFonts w:cs="Arial"/>
                <w:noProof w:val="0"/>
                <w:sz w:val="20"/>
                <w:szCs w:val="20"/>
              </w:rPr>
            </w:pPr>
            <w:r w:rsidRPr="00AB00D0">
              <w:rPr>
                <w:rFonts w:eastAsia="Calibri" w:cs="Arial"/>
                <w:noProof w:val="0"/>
                <w:sz w:val="20"/>
                <w:szCs w:val="20"/>
                <w:lang w:eastAsia="en-US"/>
              </w:rPr>
              <w:t>-  bez kondicionéra</w:t>
            </w:r>
          </w:p>
        </w:tc>
        <w:tc>
          <w:tcPr>
            <w:tcW w:w="1701" w:type="dxa"/>
          </w:tcPr>
          <w:p w14:paraId="63EF09AA" w14:textId="77777777" w:rsidR="00A34E77" w:rsidRPr="00165C97" w:rsidRDefault="00A34E77" w:rsidP="00A34E77">
            <w:pPr>
              <w:rPr>
                <w:rFonts w:cs="Arial"/>
                <w:noProof w:val="0"/>
                <w:sz w:val="20"/>
                <w:szCs w:val="20"/>
              </w:rPr>
            </w:pPr>
          </w:p>
        </w:tc>
      </w:tr>
      <w:tr w:rsidR="00A34E77" w:rsidRPr="00165C97" w14:paraId="31613456" w14:textId="77777777" w:rsidTr="00346D9B">
        <w:tc>
          <w:tcPr>
            <w:tcW w:w="7999" w:type="dxa"/>
          </w:tcPr>
          <w:p w14:paraId="06AD7D23" w14:textId="77777777" w:rsidR="00A34E77" w:rsidRPr="00165C97" w:rsidRDefault="00A34E77" w:rsidP="00A34E77">
            <w:pPr>
              <w:rPr>
                <w:rFonts w:cs="Arial"/>
                <w:noProof w:val="0"/>
                <w:sz w:val="20"/>
                <w:szCs w:val="20"/>
              </w:rPr>
            </w:pPr>
          </w:p>
        </w:tc>
        <w:tc>
          <w:tcPr>
            <w:tcW w:w="1701" w:type="dxa"/>
          </w:tcPr>
          <w:p w14:paraId="48A65D97" w14:textId="77777777" w:rsidR="00A34E77" w:rsidRPr="00165C97" w:rsidRDefault="00A34E77" w:rsidP="00A34E77">
            <w:pPr>
              <w:rPr>
                <w:rFonts w:cs="Arial"/>
                <w:noProof w:val="0"/>
                <w:sz w:val="20"/>
                <w:szCs w:val="20"/>
              </w:rPr>
            </w:pPr>
          </w:p>
        </w:tc>
      </w:tr>
      <w:tr w:rsidR="006209DF" w:rsidRPr="00165C97" w14:paraId="49906482" w14:textId="77777777" w:rsidTr="00D76FB0">
        <w:tc>
          <w:tcPr>
            <w:tcW w:w="9700" w:type="dxa"/>
            <w:gridSpan w:val="2"/>
          </w:tcPr>
          <w:p w14:paraId="1798520C" w14:textId="7F2106E7" w:rsidR="006209DF" w:rsidRPr="00165C97" w:rsidRDefault="006209DF" w:rsidP="00A34E77">
            <w:pPr>
              <w:rPr>
                <w:rFonts w:cs="Arial"/>
                <w:noProof w:val="0"/>
                <w:sz w:val="20"/>
                <w:szCs w:val="20"/>
              </w:rPr>
            </w:pPr>
            <w:r w:rsidRPr="00AB00D0">
              <w:rPr>
                <w:rFonts w:eastAsia="Calibri" w:cs="Arial"/>
                <w:b/>
                <w:noProof w:val="0"/>
                <w:sz w:val="20"/>
                <w:szCs w:val="20"/>
                <w:lang w:eastAsia="en-US"/>
              </w:rPr>
              <w:t>7) Veľkoobjemový náves</w:t>
            </w:r>
          </w:p>
        </w:tc>
      </w:tr>
      <w:tr w:rsidR="00C445A7" w:rsidRPr="00165C97" w14:paraId="35DD6B07" w14:textId="77777777" w:rsidTr="00D76FB0">
        <w:tc>
          <w:tcPr>
            <w:tcW w:w="9700" w:type="dxa"/>
            <w:gridSpan w:val="2"/>
          </w:tcPr>
          <w:p w14:paraId="77489086" w14:textId="684C442A" w:rsidR="00C445A7" w:rsidRPr="00165C97" w:rsidRDefault="00C445A7" w:rsidP="00C445A7">
            <w:pPr>
              <w:rPr>
                <w:rFonts w:cs="Arial"/>
                <w:noProof w:val="0"/>
                <w:sz w:val="20"/>
                <w:szCs w:val="20"/>
              </w:rPr>
            </w:pPr>
            <w:r w:rsidRPr="006209DF">
              <w:rPr>
                <w:rFonts w:cs="Arial"/>
                <w:noProof w:val="0"/>
                <w:sz w:val="20"/>
                <w:szCs w:val="20"/>
              </w:rPr>
              <w:t>Značka, typ, model ponúkaného príslušenstva:</w:t>
            </w:r>
          </w:p>
        </w:tc>
      </w:tr>
      <w:tr w:rsidR="00C445A7" w:rsidRPr="00165C97" w14:paraId="792F64F6" w14:textId="77777777" w:rsidTr="00346D9B">
        <w:tc>
          <w:tcPr>
            <w:tcW w:w="7999" w:type="dxa"/>
          </w:tcPr>
          <w:p w14:paraId="436CBA60" w14:textId="5AF77942" w:rsidR="00C445A7" w:rsidRPr="00165C97" w:rsidRDefault="00C445A7" w:rsidP="00C445A7">
            <w:pPr>
              <w:ind w:left="457"/>
              <w:rPr>
                <w:rFonts w:cs="Arial"/>
                <w:noProof w:val="0"/>
                <w:sz w:val="20"/>
                <w:szCs w:val="20"/>
              </w:rPr>
            </w:pPr>
            <w:r w:rsidRPr="00AB00D0">
              <w:rPr>
                <w:rFonts w:eastAsia="Calibri" w:cs="Arial"/>
                <w:noProof w:val="0"/>
                <w:sz w:val="20"/>
                <w:szCs w:val="20"/>
                <w:lang w:eastAsia="en-US"/>
              </w:rPr>
              <w:t>-  posuvné výtlačné čelo dozadu</w:t>
            </w:r>
          </w:p>
        </w:tc>
        <w:tc>
          <w:tcPr>
            <w:tcW w:w="1701" w:type="dxa"/>
          </w:tcPr>
          <w:p w14:paraId="3D36C4F9" w14:textId="77777777" w:rsidR="00C445A7" w:rsidRPr="00165C97" w:rsidRDefault="00C445A7" w:rsidP="00C445A7">
            <w:pPr>
              <w:rPr>
                <w:rFonts w:cs="Arial"/>
                <w:noProof w:val="0"/>
                <w:sz w:val="20"/>
                <w:szCs w:val="20"/>
              </w:rPr>
            </w:pPr>
          </w:p>
        </w:tc>
      </w:tr>
      <w:tr w:rsidR="00C445A7" w:rsidRPr="00165C97" w14:paraId="23F43501" w14:textId="77777777" w:rsidTr="00346D9B">
        <w:tc>
          <w:tcPr>
            <w:tcW w:w="7999" w:type="dxa"/>
          </w:tcPr>
          <w:p w14:paraId="2A412FC6" w14:textId="62F3B164" w:rsidR="00C445A7" w:rsidRPr="00165C97" w:rsidRDefault="00C445A7" w:rsidP="00C445A7">
            <w:pPr>
              <w:ind w:left="457"/>
              <w:rPr>
                <w:rFonts w:cs="Arial"/>
                <w:noProof w:val="0"/>
                <w:sz w:val="20"/>
                <w:szCs w:val="20"/>
              </w:rPr>
            </w:pPr>
            <w:r w:rsidRPr="00AB00D0">
              <w:rPr>
                <w:rFonts w:eastAsia="Calibri" w:cs="Arial"/>
                <w:noProof w:val="0"/>
                <w:sz w:val="20"/>
                <w:szCs w:val="20"/>
                <w:lang w:eastAsia="en-US"/>
              </w:rPr>
              <w:t>-  zadné dvere hydraulicky otvárané</w:t>
            </w:r>
          </w:p>
        </w:tc>
        <w:tc>
          <w:tcPr>
            <w:tcW w:w="1701" w:type="dxa"/>
          </w:tcPr>
          <w:p w14:paraId="21D282E4" w14:textId="77777777" w:rsidR="00C445A7" w:rsidRPr="00165C97" w:rsidRDefault="00C445A7" w:rsidP="00C445A7">
            <w:pPr>
              <w:rPr>
                <w:rFonts w:cs="Arial"/>
                <w:noProof w:val="0"/>
                <w:sz w:val="20"/>
                <w:szCs w:val="20"/>
              </w:rPr>
            </w:pPr>
          </w:p>
        </w:tc>
      </w:tr>
      <w:tr w:rsidR="00C445A7" w:rsidRPr="00165C97" w14:paraId="5C64A2C8" w14:textId="77777777" w:rsidTr="00346D9B">
        <w:tc>
          <w:tcPr>
            <w:tcW w:w="7999" w:type="dxa"/>
          </w:tcPr>
          <w:p w14:paraId="6AA22879" w14:textId="39E9300E" w:rsidR="00C445A7" w:rsidRPr="00165C97" w:rsidRDefault="00C445A7" w:rsidP="00C445A7">
            <w:pPr>
              <w:ind w:left="457"/>
              <w:rPr>
                <w:rFonts w:cs="Arial"/>
                <w:noProof w:val="0"/>
                <w:sz w:val="20"/>
                <w:szCs w:val="20"/>
              </w:rPr>
            </w:pPr>
            <w:r w:rsidRPr="00AB00D0">
              <w:rPr>
                <w:rFonts w:eastAsia="Calibri" w:cs="Arial"/>
                <w:noProof w:val="0"/>
                <w:sz w:val="20"/>
                <w:szCs w:val="20"/>
                <w:lang w:eastAsia="en-US"/>
              </w:rPr>
              <w:t>-  objem nákladného priestoru 25 – 30 m3</w:t>
            </w:r>
          </w:p>
        </w:tc>
        <w:tc>
          <w:tcPr>
            <w:tcW w:w="1701" w:type="dxa"/>
          </w:tcPr>
          <w:p w14:paraId="69F7A43D" w14:textId="77777777" w:rsidR="00C445A7" w:rsidRPr="00165C97" w:rsidRDefault="00C445A7" w:rsidP="00C445A7">
            <w:pPr>
              <w:rPr>
                <w:rFonts w:cs="Arial"/>
                <w:noProof w:val="0"/>
                <w:sz w:val="20"/>
                <w:szCs w:val="20"/>
              </w:rPr>
            </w:pPr>
          </w:p>
        </w:tc>
      </w:tr>
      <w:tr w:rsidR="00C445A7" w:rsidRPr="00165C97" w14:paraId="6EFA4304" w14:textId="77777777" w:rsidTr="00346D9B">
        <w:tc>
          <w:tcPr>
            <w:tcW w:w="7999" w:type="dxa"/>
          </w:tcPr>
          <w:p w14:paraId="1BC5BEB5" w14:textId="41E5640D" w:rsidR="00C445A7" w:rsidRPr="00165C97" w:rsidRDefault="00C445A7" w:rsidP="00C445A7">
            <w:pPr>
              <w:ind w:left="457"/>
              <w:rPr>
                <w:rFonts w:cs="Arial"/>
                <w:noProof w:val="0"/>
                <w:sz w:val="20"/>
                <w:szCs w:val="20"/>
              </w:rPr>
            </w:pPr>
            <w:r w:rsidRPr="00AB00D0">
              <w:rPr>
                <w:rFonts w:eastAsia="Calibri" w:cs="Arial"/>
                <w:noProof w:val="0"/>
                <w:sz w:val="20"/>
                <w:szCs w:val="20"/>
                <w:lang w:eastAsia="en-US"/>
              </w:rPr>
              <w:t>-  výška ložnej plochy min. 1,9 m</w:t>
            </w:r>
          </w:p>
        </w:tc>
        <w:tc>
          <w:tcPr>
            <w:tcW w:w="1701" w:type="dxa"/>
          </w:tcPr>
          <w:p w14:paraId="0C31D663" w14:textId="77777777" w:rsidR="00C445A7" w:rsidRPr="00165C97" w:rsidRDefault="00C445A7" w:rsidP="00C445A7">
            <w:pPr>
              <w:rPr>
                <w:rFonts w:cs="Arial"/>
                <w:noProof w:val="0"/>
                <w:sz w:val="20"/>
                <w:szCs w:val="20"/>
              </w:rPr>
            </w:pPr>
          </w:p>
        </w:tc>
      </w:tr>
      <w:tr w:rsidR="00C445A7" w:rsidRPr="00165C97" w14:paraId="74704CB6" w14:textId="77777777" w:rsidTr="00346D9B">
        <w:tc>
          <w:tcPr>
            <w:tcW w:w="7999" w:type="dxa"/>
          </w:tcPr>
          <w:p w14:paraId="11E9F35B" w14:textId="183C0DD5" w:rsidR="00C445A7" w:rsidRPr="00165C97" w:rsidRDefault="00C445A7" w:rsidP="00C445A7">
            <w:pPr>
              <w:ind w:left="457"/>
              <w:rPr>
                <w:rFonts w:cs="Arial"/>
                <w:noProof w:val="0"/>
                <w:sz w:val="20"/>
                <w:szCs w:val="20"/>
              </w:rPr>
            </w:pPr>
            <w:r w:rsidRPr="00AB00D0">
              <w:rPr>
                <w:rFonts w:eastAsia="Calibri" w:cs="Arial"/>
                <w:noProof w:val="0"/>
                <w:sz w:val="20"/>
                <w:szCs w:val="20"/>
                <w:lang w:eastAsia="en-US"/>
              </w:rPr>
              <w:t>-  brzdy 2- okruhové vzduchové</w:t>
            </w:r>
          </w:p>
        </w:tc>
        <w:tc>
          <w:tcPr>
            <w:tcW w:w="1701" w:type="dxa"/>
          </w:tcPr>
          <w:p w14:paraId="5729AA1F" w14:textId="77777777" w:rsidR="00C445A7" w:rsidRPr="00165C97" w:rsidRDefault="00C445A7" w:rsidP="00C445A7">
            <w:pPr>
              <w:rPr>
                <w:rFonts w:cs="Arial"/>
                <w:noProof w:val="0"/>
                <w:sz w:val="20"/>
                <w:szCs w:val="20"/>
              </w:rPr>
            </w:pPr>
          </w:p>
        </w:tc>
      </w:tr>
      <w:tr w:rsidR="00C445A7" w:rsidRPr="00165C97" w14:paraId="2EE04069" w14:textId="77777777" w:rsidTr="00346D9B">
        <w:tc>
          <w:tcPr>
            <w:tcW w:w="7999" w:type="dxa"/>
          </w:tcPr>
          <w:p w14:paraId="133BE013" w14:textId="52EB6651" w:rsidR="00C445A7" w:rsidRPr="00165C97" w:rsidRDefault="00C445A7" w:rsidP="00C445A7">
            <w:pPr>
              <w:ind w:left="457"/>
              <w:rPr>
                <w:rFonts w:cs="Arial"/>
                <w:noProof w:val="0"/>
                <w:sz w:val="20"/>
                <w:szCs w:val="20"/>
              </w:rPr>
            </w:pPr>
            <w:r w:rsidRPr="00AB00D0">
              <w:rPr>
                <w:rFonts w:eastAsia="Calibri" w:cs="Arial"/>
                <w:noProof w:val="0"/>
                <w:sz w:val="20"/>
                <w:szCs w:val="20"/>
                <w:lang w:eastAsia="en-US"/>
              </w:rPr>
              <w:t>-  posuvná plachta</w:t>
            </w:r>
          </w:p>
        </w:tc>
        <w:tc>
          <w:tcPr>
            <w:tcW w:w="1701" w:type="dxa"/>
          </w:tcPr>
          <w:p w14:paraId="7B0FF96A" w14:textId="77777777" w:rsidR="00C445A7" w:rsidRPr="00165C97" w:rsidRDefault="00C445A7" w:rsidP="00C445A7">
            <w:pPr>
              <w:rPr>
                <w:rFonts w:cs="Arial"/>
                <w:noProof w:val="0"/>
                <w:sz w:val="20"/>
                <w:szCs w:val="20"/>
              </w:rPr>
            </w:pPr>
          </w:p>
        </w:tc>
      </w:tr>
      <w:tr w:rsidR="00C445A7" w:rsidRPr="00165C97" w14:paraId="5661B33E" w14:textId="77777777" w:rsidTr="00346D9B">
        <w:tc>
          <w:tcPr>
            <w:tcW w:w="7999" w:type="dxa"/>
          </w:tcPr>
          <w:p w14:paraId="6C13BB02" w14:textId="2BC10546" w:rsidR="00C445A7" w:rsidRPr="00165C97" w:rsidRDefault="00C445A7" w:rsidP="00C445A7">
            <w:pPr>
              <w:ind w:left="457"/>
              <w:rPr>
                <w:rFonts w:cs="Arial"/>
                <w:noProof w:val="0"/>
                <w:sz w:val="20"/>
                <w:szCs w:val="20"/>
              </w:rPr>
            </w:pPr>
            <w:r w:rsidRPr="00AB00D0">
              <w:rPr>
                <w:rFonts w:eastAsia="Calibri" w:cs="Arial"/>
                <w:noProof w:val="0"/>
                <w:sz w:val="20"/>
                <w:szCs w:val="20"/>
                <w:lang w:eastAsia="en-US"/>
              </w:rPr>
              <w:t>-  celková hmotnosť min. 20 t</w:t>
            </w:r>
          </w:p>
        </w:tc>
        <w:tc>
          <w:tcPr>
            <w:tcW w:w="1701" w:type="dxa"/>
          </w:tcPr>
          <w:p w14:paraId="4BFA24C7" w14:textId="77777777" w:rsidR="00C445A7" w:rsidRPr="00165C97" w:rsidRDefault="00C445A7" w:rsidP="00C445A7">
            <w:pPr>
              <w:rPr>
                <w:rFonts w:cs="Arial"/>
                <w:noProof w:val="0"/>
                <w:sz w:val="20"/>
                <w:szCs w:val="20"/>
              </w:rPr>
            </w:pPr>
          </w:p>
        </w:tc>
      </w:tr>
      <w:tr w:rsidR="00C445A7" w:rsidRPr="00165C97" w14:paraId="19CDBC6B" w14:textId="77777777" w:rsidTr="00346D9B">
        <w:tc>
          <w:tcPr>
            <w:tcW w:w="7999" w:type="dxa"/>
          </w:tcPr>
          <w:p w14:paraId="0648D698" w14:textId="26F40BB9" w:rsidR="00C445A7" w:rsidRPr="00165C97" w:rsidRDefault="00C445A7" w:rsidP="00C445A7">
            <w:pPr>
              <w:ind w:left="457"/>
              <w:rPr>
                <w:rFonts w:cs="Arial"/>
                <w:noProof w:val="0"/>
                <w:sz w:val="20"/>
                <w:szCs w:val="20"/>
              </w:rPr>
            </w:pPr>
            <w:r w:rsidRPr="00AB00D0">
              <w:rPr>
                <w:rFonts w:eastAsia="Calibri" w:cs="Arial"/>
                <w:noProof w:val="0"/>
                <w:sz w:val="20"/>
                <w:szCs w:val="20"/>
                <w:lang w:eastAsia="en-US"/>
              </w:rPr>
              <w:t>-  min. dvojnápravový</w:t>
            </w:r>
          </w:p>
        </w:tc>
        <w:tc>
          <w:tcPr>
            <w:tcW w:w="1701" w:type="dxa"/>
          </w:tcPr>
          <w:p w14:paraId="335D352D" w14:textId="77777777" w:rsidR="00C445A7" w:rsidRPr="00165C97" w:rsidRDefault="00C445A7" w:rsidP="00C445A7">
            <w:pPr>
              <w:rPr>
                <w:rFonts w:cs="Arial"/>
                <w:noProof w:val="0"/>
                <w:sz w:val="20"/>
                <w:szCs w:val="20"/>
              </w:rPr>
            </w:pPr>
          </w:p>
        </w:tc>
      </w:tr>
      <w:tr w:rsidR="00C445A7" w:rsidRPr="00165C97" w14:paraId="78F7ABAC" w14:textId="77777777" w:rsidTr="00346D9B">
        <w:tc>
          <w:tcPr>
            <w:tcW w:w="7999" w:type="dxa"/>
          </w:tcPr>
          <w:p w14:paraId="04C209C6" w14:textId="7B728202" w:rsidR="00C445A7" w:rsidRPr="00165C97" w:rsidRDefault="00C445A7" w:rsidP="00C445A7">
            <w:pPr>
              <w:ind w:left="457"/>
              <w:rPr>
                <w:rFonts w:cs="Arial"/>
                <w:noProof w:val="0"/>
                <w:sz w:val="20"/>
                <w:szCs w:val="20"/>
              </w:rPr>
            </w:pPr>
            <w:r w:rsidRPr="00AB00D0">
              <w:rPr>
                <w:rFonts w:eastAsia="Calibri" w:cs="Arial"/>
                <w:noProof w:val="0"/>
                <w:sz w:val="20"/>
                <w:szCs w:val="20"/>
                <w:lang w:eastAsia="en-US"/>
              </w:rPr>
              <w:t>-  osvetlenie pre cestnú premávku</w:t>
            </w:r>
          </w:p>
        </w:tc>
        <w:tc>
          <w:tcPr>
            <w:tcW w:w="1701" w:type="dxa"/>
          </w:tcPr>
          <w:p w14:paraId="22FDAD8C" w14:textId="77777777" w:rsidR="00C445A7" w:rsidRPr="00165C97" w:rsidRDefault="00C445A7" w:rsidP="00C445A7">
            <w:pPr>
              <w:rPr>
                <w:rFonts w:cs="Arial"/>
                <w:noProof w:val="0"/>
                <w:sz w:val="20"/>
                <w:szCs w:val="20"/>
              </w:rPr>
            </w:pPr>
          </w:p>
        </w:tc>
      </w:tr>
      <w:tr w:rsidR="00C445A7" w:rsidRPr="00165C97" w14:paraId="6BB38106" w14:textId="77777777" w:rsidTr="00346D9B">
        <w:tc>
          <w:tcPr>
            <w:tcW w:w="7999" w:type="dxa"/>
          </w:tcPr>
          <w:p w14:paraId="0A07441C" w14:textId="77777777" w:rsidR="00C445A7" w:rsidRPr="00AB00D0" w:rsidRDefault="00C445A7" w:rsidP="00C445A7">
            <w:pPr>
              <w:rPr>
                <w:rFonts w:eastAsia="Calibri" w:cs="Arial"/>
                <w:noProof w:val="0"/>
                <w:sz w:val="20"/>
                <w:szCs w:val="20"/>
                <w:lang w:eastAsia="en-US"/>
              </w:rPr>
            </w:pPr>
          </w:p>
        </w:tc>
        <w:tc>
          <w:tcPr>
            <w:tcW w:w="1701" w:type="dxa"/>
          </w:tcPr>
          <w:p w14:paraId="53CC9D18" w14:textId="77777777" w:rsidR="00C445A7" w:rsidRPr="00165C97" w:rsidRDefault="00C445A7" w:rsidP="00C445A7">
            <w:pPr>
              <w:rPr>
                <w:rFonts w:cs="Arial"/>
                <w:noProof w:val="0"/>
                <w:sz w:val="20"/>
                <w:szCs w:val="20"/>
              </w:rPr>
            </w:pPr>
          </w:p>
        </w:tc>
      </w:tr>
      <w:tr w:rsidR="00C445A7" w:rsidRPr="00165C97" w14:paraId="7D851A35" w14:textId="77777777" w:rsidTr="00346D9B">
        <w:tc>
          <w:tcPr>
            <w:tcW w:w="7999" w:type="dxa"/>
          </w:tcPr>
          <w:p w14:paraId="339673A8" w14:textId="6547E17B" w:rsidR="00C445A7" w:rsidRPr="00AB00D0" w:rsidRDefault="00C445A7" w:rsidP="00C445A7">
            <w:pPr>
              <w:rPr>
                <w:rFonts w:eastAsia="Calibri" w:cs="Arial"/>
                <w:noProof w:val="0"/>
                <w:sz w:val="20"/>
                <w:szCs w:val="20"/>
                <w:lang w:eastAsia="en-US"/>
              </w:rPr>
            </w:pPr>
            <w:r w:rsidRPr="00B55A19">
              <w:rPr>
                <w:rFonts w:eastAsia="Calibri" w:cs="Arial"/>
                <w:b/>
                <w:noProof w:val="0"/>
                <w:sz w:val="20"/>
                <w:szCs w:val="20"/>
                <w:lang w:eastAsia="en-US"/>
              </w:rPr>
              <w:t>Súčasťou zakúpených strojov bude kompletná sprievodná dokumentácia</w:t>
            </w:r>
            <w:r w:rsidRPr="00B55A19">
              <w:rPr>
                <w:rFonts w:cs="Arial"/>
                <w:noProof w:val="0"/>
                <w:sz w:val="20"/>
                <w:szCs w:val="20"/>
              </w:rPr>
              <w:t xml:space="preserve"> </w:t>
            </w:r>
            <w:r w:rsidRPr="00B55A19">
              <w:rPr>
                <w:rFonts w:eastAsia="Calibri" w:cs="Arial"/>
                <w:b/>
                <w:noProof w:val="0"/>
                <w:sz w:val="20"/>
                <w:szCs w:val="20"/>
                <w:lang w:eastAsia="en-US"/>
              </w:rPr>
              <w:t>v slovenskom alebo českom jazyku ako:</w:t>
            </w:r>
          </w:p>
        </w:tc>
        <w:tc>
          <w:tcPr>
            <w:tcW w:w="1701" w:type="dxa"/>
          </w:tcPr>
          <w:p w14:paraId="2DDFCB40" w14:textId="77777777" w:rsidR="00C445A7" w:rsidRPr="00165C97" w:rsidRDefault="00C445A7" w:rsidP="00C445A7">
            <w:pPr>
              <w:rPr>
                <w:rFonts w:cs="Arial"/>
                <w:noProof w:val="0"/>
                <w:sz w:val="20"/>
                <w:szCs w:val="20"/>
              </w:rPr>
            </w:pPr>
          </w:p>
        </w:tc>
      </w:tr>
      <w:tr w:rsidR="00C445A7" w:rsidRPr="00165C97" w14:paraId="3722BE0E" w14:textId="77777777" w:rsidTr="00346D9B">
        <w:tc>
          <w:tcPr>
            <w:tcW w:w="7999" w:type="dxa"/>
          </w:tcPr>
          <w:p w14:paraId="2F779FE6" w14:textId="11A22406" w:rsidR="00C445A7" w:rsidRPr="00AB00D0" w:rsidRDefault="00C445A7" w:rsidP="00C445A7">
            <w:pPr>
              <w:rPr>
                <w:rFonts w:eastAsia="Calibri" w:cs="Arial"/>
                <w:noProof w:val="0"/>
                <w:sz w:val="20"/>
                <w:szCs w:val="20"/>
                <w:lang w:eastAsia="en-US"/>
              </w:rPr>
            </w:pPr>
            <w:r w:rsidRPr="00B55A19">
              <w:rPr>
                <w:rFonts w:eastAsia="Calibri" w:cs="Arial"/>
                <w:noProof w:val="0"/>
                <w:sz w:val="20"/>
                <w:szCs w:val="20"/>
                <w:lang w:eastAsia="en-US"/>
              </w:rPr>
              <w:t>- certifikát stroja platný v krajinách EU (vyhlásenie o zhode) v zmysle smernice 2006/42/ES (v SR implementované nariadením vlády SR č. 436/2008 Z. z.) v platnom znení v slovenskom jazyku alebo úradne preložené</w:t>
            </w:r>
          </w:p>
        </w:tc>
        <w:tc>
          <w:tcPr>
            <w:tcW w:w="1701" w:type="dxa"/>
          </w:tcPr>
          <w:p w14:paraId="1B3E1119" w14:textId="77777777" w:rsidR="00C445A7" w:rsidRPr="00165C97" w:rsidRDefault="00C445A7" w:rsidP="00C445A7">
            <w:pPr>
              <w:rPr>
                <w:rFonts w:cs="Arial"/>
                <w:noProof w:val="0"/>
                <w:sz w:val="20"/>
                <w:szCs w:val="20"/>
              </w:rPr>
            </w:pPr>
          </w:p>
        </w:tc>
      </w:tr>
      <w:tr w:rsidR="00C445A7" w:rsidRPr="00165C97" w14:paraId="21481F8C" w14:textId="77777777" w:rsidTr="00346D9B">
        <w:tc>
          <w:tcPr>
            <w:tcW w:w="7999" w:type="dxa"/>
          </w:tcPr>
          <w:p w14:paraId="7D16BDD4" w14:textId="144CA2B8" w:rsidR="00C445A7" w:rsidRPr="00AB00D0" w:rsidRDefault="00C445A7" w:rsidP="00C445A7">
            <w:pPr>
              <w:rPr>
                <w:rFonts w:eastAsia="Calibri" w:cs="Arial"/>
                <w:noProof w:val="0"/>
                <w:sz w:val="20"/>
                <w:szCs w:val="20"/>
                <w:lang w:eastAsia="en-US"/>
              </w:rPr>
            </w:pPr>
            <w:r w:rsidRPr="00B55A19">
              <w:rPr>
                <w:rFonts w:eastAsia="Calibri" w:cs="Arial"/>
                <w:noProof w:val="0"/>
                <w:sz w:val="20"/>
                <w:szCs w:val="20"/>
                <w:lang w:eastAsia="en-US"/>
              </w:rPr>
              <w:t>- legalizácia pohybu po verejných komunikáciách v SR (kompletné osvedčenie o evidencii vozidla pre traktor a technické osvedčenie vozidla od príslušenstva)</w:t>
            </w:r>
          </w:p>
        </w:tc>
        <w:tc>
          <w:tcPr>
            <w:tcW w:w="1701" w:type="dxa"/>
          </w:tcPr>
          <w:p w14:paraId="6C7D62E7" w14:textId="77777777" w:rsidR="00C445A7" w:rsidRPr="00165C97" w:rsidRDefault="00C445A7" w:rsidP="00C445A7">
            <w:pPr>
              <w:rPr>
                <w:rFonts w:cs="Arial"/>
                <w:noProof w:val="0"/>
                <w:sz w:val="20"/>
                <w:szCs w:val="20"/>
              </w:rPr>
            </w:pPr>
          </w:p>
        </w:tc>
      </w:tr>
      <w:tr w:rsidR="00C445A7" w:rsidRPr="00165C97" w14:paraId="76998380" w14:textId="77777777" w:rsidTr="00346D9B">
        <w:tc>
          <w:tcPr>
            <w:tcW w:w="7999" w:type="dxa"/>
          </w:tcPr>
          <w:p w14:paraId="6724CA0B" w14:textId="5B0B2A95" w:rsidR="00C445A7" w:rsidRPr="00AB00D0" w:rsidRDefault="00C445A7" w:rsidP="00C445A7">
            <w:pPr>
              <w:rPr>
                <w:rFonts w:eastAsia="Calibri" w:cs="Arial"/>
                <w:noProof w:val="0"/>
                <w:sz w:val="20"/>
                <w:szCs w:val="20"/>
                <w:lang w:eastAsia="en-US"/>
              </w:rPr>
            </w:pPr>
            <w:r w:rsidRPr="00B55A19">
              <w:rPr>
                <w:rFonts w:eastAsia="Calibri" w:cs="Arial"/>
                <w:noProof w:val="0"/>
                <w:sz w:val="20"/>
                <w:szCs w:val="20"/>
                <w:lang w:eastAsia="en-US"/>
              </w:rPr>
              <w:t>- návod na obsluhu, opravy a údržby (môže byť v digitalizovanej forme)</w:t>
            </w:r>
          </w:p>
        </w:tc>
        <w:tc>
          <w:tcPr>
            <w:tcW w:w="1701" w:type="dxa"/>
          </w:tcPr>
          <w:p w14:paraId="09680521" w14:textId="77777777" w:rsidR="00C445A7" w:rsidRPr="00165C97" w:rsidRDefault="00C445A7" w:rsidP="00C445A7">
            <w:pPr>
              <w:rPr>
                <w:rFonts w:cs="Arial"/>
                <w:noProof w:val="0"/>
                <w:sz w:val="20"/>
                <w:szCs w:val="20"/>
              </w:rPr>
            </w:pPr>
          </w:p>
        </w:tc>
      </w:tr>
      <w:tr w:rsidR="00C445A7" w:rsidRPr="00165C97" w14:paraId="25C71FE8" w14:textId="77777777" w:rsidTr="00346D9B">
        <w:tc>
          <w:tcPr>
            <w:tcW w:w="7999" w:type="dxa"/>
          </w:tcPr>
          <w:p w14:paraId="78A031D4" w14:textId="566D89BE" w:rsidR="00C445A7" w:rsidRPr="00AB00D0" w:rsidRDefault="00C445A7" w:rsidP="00C445A7">
            <w:pPr>
              <w:rPr>
                <w:rFonts w:eastAsia="Calibri" w:cs="Arial"/>
                <w:noProof w:val="0"/>
                <w:sz w:val="20"/>
                <w:szCs w:val="20"/>
                <w:lang w:eastAsia="en-US"/>
              </w:rPr>
            </w:pPr>
            <w:r w:rsidRPr="00B55A19">
              <w:rPr>
                <w:rFonts w:eastAsia="Calibri" w:cs="Arial"/>
                <w:noProof w:val="0"/>
                <w:sz w:val="20"/>
                <w:szCs w:val="20"/>
                <w:lang w:eastAsia="en-US"/>
              </w:rPr>
              <w:t>- mazací plán</w:t>
            </w:r>
          </w:p>
        </w:tc>
        <w:tc>
          <w:tcPr>
            <w:tcW w:w="1701" w:type="dxa"/>
          </w:tcPr>
          <w:p w14:paraId="34A47FC9" w14:textId="77777777" w:rsidR="00C445A7" w:rsidRPr="00165C97" w:rsidRDefault="00C445A7" w:rsidP="00C445A7">
            <w:pPr>
              <w:rPr>
                <w:rFonts w:cs="Arial"/>
                <w:noProof w:val="0"/>
                <w:sz w:val="20"/>
                <w:szCs w:val="20"/>
              </w:rPr>
            </w:pPr>
          </w:p>
        </w:tc>
      </w:tr>
      <w:tr w:rsidR="00C445A7" w:rsidRPr="00165C97" w14:paraId="3BFC4378" w14:textId="77777777" w:rsidTr="00346D9B">
        <w:tc>
          <w:tcPr>
            <w:tcW w:w="7999" w:type="dxa"/>
          </w:tcPr>
          <w:p w14:paraId="0E96CF8E" w14:textId="434A2247" w:rsidR="00C445A7" w:rsidRPr="00AB00D0" w:rsidRDefault="00C445A7" w:rsidP="00C445A7">
            <w:pPr>
              <w:rPr>
                <w:rFonts w:eastAsia="Calibri" w:cs="Arial"/>
                <w:noProof w:val="0"/>
                <w:sz w:val="20"/>
                <w:szCs w:val="20"/>
                <w:lang w:eastAsia="en-US"/>
              </w:rPr>
            </w:pPr>
            <w:r w:rsidRPr="00B55A19">
              <w:rPr>
                <w:rFonts w:eastAsia="Calibri" w:cs="Arial"/>
                <w:noProof w:val="0"/>
                <w:sz w:val="20"/>
                <w:szCs w:val="20"/>
                <w:lang w:eastAsia="en-US"/>
              </w:rPr>
              <w:t>- zásady bezpečnosti práce pri prevádzke, opravách a údržbách</w:t>
            </w:r>
          </w:p>
        </w:tc>
        <w:tc>
          <w:tcPr>
            <w:tcW w:w="1701" w:type="dxa"/>
          </w:tcPr>
          <w:p w14:paraId="4AA52153" w14:textId="77777777" w:rsidR="00C445A7" w:rsidRPr="00165C97" w:rsidRDefault="00C445A7" w:rsidP="00C445A7">
            <w:pPr>
              <w:rPr>
                <w:rFonts w:cs="Arial"/>
                <w:noProof w:val="0"/>
                <w:sz w:val="20"/>
                <w:szCs w:val="20"/>
              </w:rPr>
            </w:pPr>
          </w:p>
        </w:tc>
      </w:tr>
      <w:tr w:rsidR="00C445A7" w:rsidRPr="00165C97" w14:paraId="193DB257" w14:textId="77777777" w:rsidTr="00346D9B">
        <w:tc>
          <w:tcPr>
            <w:tcW w:w="7999" w:type="dxa"/>
          </w:tcPr>
          <w:p w14:paraId="6DF0C056" w14:textId="0E11D8FC" w:rsidR="00C445A7" w:rsidRPr="00AB00D0" w:rsidRDefault="00C445A7" w:rsidP="00C445A7">
            <w:pPr>
              <w:rPr>
                <w:rFonts w:eastAsia="Calibri" w:cs="Arial"/>
                <w:noProof w:val="0"/>
                <w:sz w:val="20"/>
                <w:szCs w:val="20"/>
                <w:lang w:eastAsia="en-US"/>
              </w:rPr>
            </w:pPr>
            <w:r w:rsidRPr="00B55A19">
              <w:rPr>
                <w:rFonts w:eastAsia="Calibri" w:cs="Arial"/>
                <w:noProof w:val="0"/>
                <w:sz w:val="20"/>
                <w:szCs w:val="20"/>
                <w:lang w:eastAsia="en-US"/>
              </w:rPr>
              <w:t>- katalóg náhradných dielov (môže byť v digitalizovanej forme)</w:t>
            </w:r>
          </w:p>
        </w:tc>
        <w:tc>
          <w:tcPr>
            <w:tcW w:w="1701" w:type="dxa"/>
          </w:tcPr>
          <w:p w14:paraId="480F97C1" w14:textId="77777777" w:rsidR="00C445A7" w:rsidRPr="00165C97" w:rsidRDefault="00C445A7" w:rsidP="00C445A7">
            <w:pPr>
              <w:rPr>
                <w:rFonts w:cs="Arial"/>
                <w:noProof w:val="0"/>
                <w:sz w:val="20"/>
                <w:szCs w:val="20"/>
              </w:rPr>
            </w:pPr>
          </w:p>
        </w:tc>
      </w:tr>
      <w:tr w:rsidR="00C445A7" w:rsidRPr="00165C97" w14:paraId="41DF9AF8" w14:textId="77777777" w:rsidTr="00BE0E0E">
        <w:tc>
          <w:tcPr>
            <w:tcW w:w="7999" w:type="dxa"/>
          </w:tcPr>
          <w:p w14:paraId="60DFE11F" w14:textId="0A730070" w:rsidR="00C445A7" w:rsidRPr="00AB00D0" w:rsidRDefault="00C445A7" w:rsidP="00C445A7">
            <w:pPr>
              <w:rPr>
                <w:rFonts w:eastAsia="Calibri" w:cs="Arial"/>
                <w:noProof w:val="0"/>
                <w:sz w:val="20"/>
                <w:szCs w:val="20"/>
                <w:lang w:eastAsia="en-US"/>
              </w:rPr>
            </w:pPr>
          </w:p>
        </w:tc>
        <w:tc>
          <w:tcPr>
            <w:tcW w:w="1701" w:type="dxa"/>
          </w:tcPr>
          <w:p w14:paraId="07CC40D3" w14:textId="77777777" w:rsidR="00C445A7" w:rsidRPr="00165C97" w:rsidRDefault="00C445A7" w:rsidP="00C445A7">
            <w:pPr>
              <w:rPr>
                <w:rFonts w:cs="Arial"/>
                <w:noProof w:val="0"/>
                <w:sz w:val="20"/>
                <w:szCs w:val="20"/>
              </w:rPr>
            </w:pPr>
          </w:p>
        </w:tc>
      </w:tr>
    </w:tbl>
    <w:p w14:paraId="5EC8C4F9" w14:textId="77777777" w:rsidR="00487591" w:rsidRPr="004D239D" w:rsidRDefault="00487591" w:rsidP="00487591">
      <w:pPr>
        <w:rPr>
          <w:rFonts w:cs="Arial"/>
          <w:noProof w:val="0"/>
          <w:sz w:val="20"/>
          <w:szCs w:val="20"/>
        </w:rPr>
      </w:pPr>
    </w:p>
    <w:p w14:paraId="448C72AE" w14:textId="0445BD74" w:rsidR="00487591" w:rsidRDefault="00487591" w:rsidP="00487591">
      <w:pPr>
        <w:tabs>
          <w:tab w:val="left" w:pos="1290"/>
        </w:tabs>
        <w:rPr>
          <w:rFonts w:cs="Arial"/>
          <w:sz w:val="20"/>
          <w:szCs w:val="20"/>
        </w:rPr>
      </w:pPr>
    </w:p>
    <w:p w14:paraId="1ABAD97A" w14:textId="77777777" w:rsidR="00487591" w:rsidRPr="00487591" w:rsidRDefault="00487591" w:rsidP="00487591">
      <w:pPr>
        <w:rPr>
          <w:rFonts w:cs="Arial"/>
          <w:sz w:val="20"/>
          <w:szCs w:val="20"/>
        </w:rPr>
      </w:pPr>
    </w:p>
    <w:p w14:paraId="649513E9" w14:textId="28558444" w:rsidR="00487591" w:rsidRDefault="00487591" w:rsidP="00487591">
      <w:pPr>
        <w:rPr>
          <w:rFonts w:cs="Arial"/>
          <w:sz w:val="20"/>
          <w:szCs w:val="20"/>
        </w:rPr>
      </w:pPr>
    </w:p>
    <w:p w14:paraId="73BFFBFE" w14:textId="24C57B43" w:rsidR="00346D9B" w:rsidRDefault="00346D9B" w:rsidP="00487591">
      <w:pPr>
        <w:rPr>
          <w:rFonts w:cs="Arial"/>
          <w:sz w:val="20"/>
          <w:szCs w:val="20"/>
        </w:rPr>
      </w:pPr>
    </w:p>
    <w:p w14:paraId="4716902E" w14:textId="77777777" w:rsidR="00346D9B" w:rsidRPr="00487591" w:rsidRDefault="00346D9B" w:rsidP="00487591">
      <w:pPr>
        <w:rPr>
          <w:rFonts w:cs="Arial"/>
          <w:sz w:val="20"/>
          <w:szCs w:val="20"/>
        </w:rPr>
      </w:pPr>
    </w:p>
    <w:p w14:paraId="48315F62" w14:textId="77777777" w:rsidR="00487591" w:rsidRPr="00487591" w:rsidRDefault="00487591" w:rsidP="00487591">
      <w:pPr>
        <w:rPr>
          <w:rFonts w:cs="Arial"/>
          <w:sz w:val="20"/>
          <w:szCs w:val="20"/>
        </w:rPr>
      </w:pPr>
    </w:p>
    <w:p w14:paraId="0BC5CEF6" w14:textId="77777777" w:rsidR="00487591" w:rsidRPr="00487591" w:rsidRDefault="00487591" w:rsidP="00487591">
      <w:pPr>
        <w:rPr>
          <w:rFonts w:cs="Arial"/>
          <w:sz w:val="20"/>
          <w:szCs w:val="20"/>
        </w:rPr>
      </w:pPr>
    </w:p>
    <w:p w14:paraId="51B99537" w14:textId="77777777" w:rsidR="00487591" w:rsidRPr="00487591" w:rsidRDefault="00487591" w:rsidP="00487591">
      <w:pPr>
        <w:rPr>
          <w:rFonts w:cs="Arial"/>
          <w:sz w:val="20"/>
          <w:szCs w:val="20"/>
        </w:rPr>
      </w:pPr>
    </w:p>
    <w:p w14:paraId="6F469BCF" w14:textId="77777777" w:rsidR="00487591" w:rsidRPr="00487591" w:rsidRDefault="00487591" w:rsidP="00487591">
      <w:pPr>
        <w:rPr>
          <w:rFonts w:cs="Arial"/>
          <w:sz w:val="20"/>
          <w:szCs w:val="20"/>
        </w:rPr>
      </w:pPr>
    </w:p>
    <w:p w14:paraId="22AED385" w14:textId="77777777" w:rsidR="00487591" w:rsidRPr="00487591" w:rsidRDefault="00487591" w:rsidP="00487591">
      <w:pPr>
        <w:rPr>
          <w:rFonts w:cs="Arial"/>
          <w:sz w:val="20"/>
          <w:szCs w:val="20"/>
        </w:rPr>
      </w:pPr>
    </w:p>
    <w:p w14:paraId="0B23F7D3" w14:textId="77777777" w:rsidR="00487591" w:rsidRPr="00487591" w:rsidRDefault="00487591" w:rsidP="00487591">
      <w:pPr>
        <w:rPr>
          <w:rFonts w:cs="Arial"/>
          <w:sz w:val="20"/>
          <w:szCs w:val="20"/>
        </w:rPr>
      </w:pPr>
    </w:p>
    <w:p w14:paraId="25F4E562" w14:textId="77777777" w:rsidR="00487591" w:rsidRPr="00487591" w:rsidRDefault="00487591" w:rsidP="00487591">
      <w:pPr>
        <w:rPr>
          <w:rFonts w:cs="Arial"/>
          <w:sz w:val="20"/>
          <w:szCs w:val="20"/>
        </w:rPr>
      </w:pPr>
    </w:p>
    <w:p w14:paraId="7DD3697B" w14:textId="77777777" w:rsidR="00487591" w:rsidRPr="00487591" w:rsidRDefault="00487591" w:rsidP="00487591">
      <w:pPr>
        <w:rPr>
          <w:rFonts w:cs="Arial"/>
          <w:sz w:val="20"/>
          <w:szCs w:val="20"/>
        </w:rPr>
      </w:pPr>
    </w:p>
    <w:p w14:paraId="55D50432" w14:textId="77777777" w:rsidR="00487591" w:rsidRPr="00487591" w:rsidRDefault="00487591" w:rsidP="00487591">
      <w:pPr>
        <w:rPr>
          <w:rFonts w:cs="Arial"/>
          <w:sz w:val="20"/>
          <w:szCs w:val="20"/>
        </w:rPr>
      </w:pPr>
    </w:p>
    <w:p w14:paraId="1A89F5FA" w14:textId="77777777" w:rsidR="00487591" w:rsidRPr="00487591" w:rsidRDefault="00487591" w:rsidP="00487591">
      <w:pPr>
        <w:rPr>
          <w:rFonts w:cs="Arial"/>
          <w:sz w:val="20"/>
          <w:szCs w:val="20"/>
        </w:rPr>
      </w:pPr>
    </w:p>
    <w:p w14:paraId="6D324C93" w14:textId="77777777" w:rsidR="00487591" w:rsidRPr="00487591" w:rsidRDefault="00487591" w:rsidP="00487591">
      <w:pPr>
        <w:rPr>
          <w:rFonts w:cs="Arial"/>
          <w:sz w:val="20"/>
          <w:szCs w:val="20"/>
        </w:rPr>
      </w:pPr>
    </w:p>
    <w:p w14:paraId="3C8FA256" w14:textId="77777777" w:rsidR="00487591" w:rsidRPr="00487591" w:rsidRDefault="00487591" w:rsidP="00487591">
      <w:pPr>
        <w:rPr>
          <w:rFonts w:cs="Arial"/>
          <w:sz w:val="20"/>
          <w:szCs w:val="20"/>
        </w:rPr>
      </w:pPr>
    </w:p>
    <w:p w14:paraId="37B016A4" w14:textId="77777777" w:rsidR="00487591" w:rsidRPr="00487591" w:rsidRDefault="00487591" w:rsidP="00487591">
      <w:pPr>
        <w:rPr>
          <w:rFonts w:cs="Arial"/>
          <w:sz w:val="20"/>
          <w:szCs w:val="20"/>
        </w:rPr>
      </w:pPr>
    </w:p>
    <w:p w14:paraId="2A656DE8" w14:textId="77777777" w:rsidR="00487591" w:rsidRPr="00487591" w:rsidRDefault="00487591" w:rsidP="00487591">
      <w:pPr>
        <w:rPr>
          <w:rFonts w:cs="Arial"/>
          <w:sz w:val="20"/>
          <w:szCs w:val="20"/>
        </w:rPr>
      </w:pPr>
    </w:p>
    <w:p w14:paraId="07051EF1" w14:textId="77777777" w:rsidR="00487591" w:rsidRPr="00487591" w:rsidRDefault="00487591" w:rsidP="00487591">
      <w:pPr>
        <w:rPr>
          <w:rFonts w:cs="Arial"/>
          <w:sz w:val="20"/>
          <w:szCs w:val="20"/>
        </w:rPr>
      </w:pPr>
    </w:p>
    <w:p w14:paraId="691C80A4" w14:textId="77777777" w:rsidR="00487591" w:rsidRPr="00487591" w:rsidRDefault="00487591" w:rsidP="00487591">
      <w:pPr>
        <w:rPr>
          <w:rFonts w:cs="Arial"/>
          <w:sz w:val="20"/>
          <w:szCs w:val="20"/>
        </w:rPr>
      </w:pPr>
    </w:p>
    <w:p w14:paraId="1B16CD44" w14:textId="77777777" w:rsidR="00487591" w:rsidRPr="00487591" w:rsidRDefault="00487591" w:rsidP="00487591">
      <w:pPr>
        <w:rPr>
          <w:rFonts w:cs="Arial"/>
          <w:sz w:val="20"/>
          <w:szCs w:val="20"/>
        </w:rPr>
      </w:pPr>
    </w:p>
    <w:p w14:paraId="669632B5" w14:textId="77777777" w:rsidR="00487591" w:rsidRPr="00487591" w:rsidRDefault="00487591" w:rsidP="00487591">
      <w:pPr>
        <w:rPr>
          <w:rFonts w:cs="Arial"/>
          <w:sz w:val="20"/>
          <w:szCs w:val="20"/>
        </w:rPr>
      </w:pPr>
    </w:p>
    <w:p w14:paraId="271CB15F" w14:textId="3FB27FC5" w:rsidR="00487591" w:rsidRDefault="00487591" w:rsidP="00487591">
      <w:pPr>
        <w:rPr>
          <w:rFonts w:cs="Arial"/>
          <w:sz w:val="20"/>
          <w:szCs w:val="20"/>
        </w:rPr>
      </w:pPr>
    </w:p>
    <w:p w14:paraId="3DDC839B" w14:textId="77777777" w:rsidR="006209DF" w:rsidRPr="00487591" w:rsidRDefault="006209DF" w:rsidP="00487591">
      <w:pPr>
        <w:rPr>
          <w:rFonts w:cs="Arial"/>
          <w:sz w:val="20"/>
          <w:szCs w:val="20"/>
        </w:rPr>
      </w:pPr>
    </w:p>
    <w:p w14:paraId="6D200F3C" w14:textId="2125AAAE" w:rsidR="00487591" w:rsidRDefault="00487591" w:rsidP="00487591">
      <w:pPr>
        <w:rPr>
          <w:rFonts w:cs="Arial"/>
          <w:sz w:val="20"/>
          <w:szCs w:val="20"/>
        </w:rPr>
      </w:pPr>
    </w:p>
    <w:p w14:paraId="3D11A9E2" w14:textId="77777777" w:rsidR="008953BD" w:rsidRDefault="008953BD" w:rsidP="00487591">
      <w:pPr>
        <w:rPr>
          <w:rFonts w:cs="Arial"/>
          <w:sz w:val="20"/>
          <w:szCs w:val="20"/>
        </w:rPr>
      </w:pPr>
    </w:p>
    <w:p w14:paraId="70031FE3" w14:textId="644D5D74" w:rsidR="00487591" w:rsidRPr="006A601F" w:rsidRDefault="00487591" w:rsidP="00487591">
      <w:pPr>
        <w:rPr>
          <w:rFonts w:cs="Arial"/>
          <w:b/>
          <w:bCs/>
          <w:noProof w:val="0"/>
          <w:sz w:val="24"/>
          <w:szCs w:val="30"/>
        </w:rPr>
      </w:pPr>
      <w:r w:rsidRPr="00487591">
        <w:rPr>
          <w:rFonts w:cs="Arial"/>
          <w:b/>
          <w:bCs/>
          <w:noProof w:val="0"/>
          <w:sz w:val="24"/>
          <w:szCs w:val="30"/>
        </w:rPr>
        <w:lastRenderedPageBreak/>
        <w:t>Príloha č. 7 - Čestné vyhlásenie k splneniu podmienky účasti  podľa § 32 ods. 1 písm. a) ZVO</w:t>
      </w:r>
    </w:p>
    <w:p w14:paraId="698A5F7D" w14:textId="77777777" w:rsidR="006A601F" w:rsidRDefault="00487591" w:rsidP="006A601F">
      <w:pPr>
        <w:jc w:val="center"/>
        <w:rPr>
          <w:rFonts w:cs="Arial"/>
          <w:b/>
          <w:bCs/>
          <w:sz w:val="28"/>
          <w:szCs w:val="28"/>
        </w:rPr>
      </w:pPr>
      <w:r w:rsidRPr="006A601F">
        <w:rPr>
          <w:rFonts w:cs="Arial"/>
          <w:b/>
          <w:bCs/>
          <w:sz w:val="28"/>
          <w:szCs w:val="28"/>
        </w:rPr>
        <w:t xml:space="preserve">Čestné vyhlásenie k splneniu podmienky účasti  </w:t>
      </w:r>
    </w:p>
    <w:p w14:paraId="2BF83DDB" w14:textId="241F8DA9" w:rsidR="00487591" w:rsidRPr="006A601F" w:rsidRDefault="00487591" w:rsidP="006A601F">
      <w:pPr>
        <w:jc w:val="center"/>
        <w:rPr>
          <w:rFonts w:cs="Arial"/>
          <w:b/>
          <w:bCs/>
          <w:sz w:val="28"/>
          <w:szCs w:val="28"/>
        </w:rPr>
      </w:pPr>
      <w:r w:rsidRPr="006A601F">
        <w:rPr>
          <w:rFonts w:cs="Arial"/>
          <w:b/>
          <w:bCs/>
          <w:sz w:val="28"/>
          <w:szCs w:val="28"/>
        </w:rPr>
        <w:t>podľa § 32 ods. 1 písm. a) ZVO</w:t>
      </w:r>
    </w:p>
    <w:p w14:paraId="6D69CD6D" w14:textId="77777777" w:rsidR="00487591" w:rsidRPr="00487591" w:rsidRDefault="00487591" w:rsidP="00487591">
      <w:pPr>
        <w:rPr>
          <w:rFonts w:cs="Arial"/>
          <w:b/>
          <w:bCs/>
          <w:sz w:val="20"/>
          <w:szCs w:val="20"/>
        </w:rPr>
      </w:pPr>
    </w:p>
    <w:p w14:paraId="0EFACAC2" w14:textId="77777777" w:rsidR="00487591" w:rsidRPr="00487591" w:rsidRDefault="00487591" w:rsidP="00487591">
      <w:pPr>
        <w:rPr>
          <w:rFonts w:cs="Arial"/>
          <w:sz w:val="20"/>
          <w:szCs w:val="20"/>
        </w:rPr>
      </w:pPr>
      <w:r w:rsidRPr="00487591">
        <w:rPr>
          <w:rFonts w:cs="Arial"/>
          <w:sz w:val="20"/>
          <w:szCs w:val="20"/>
        </w:rPr>
        <w:t xml:space="preserve">Podľa </w:t>
      </w:r>
      <w:r w:rsidRPr="00487591">
        <w:rPr>
          <w:rFonts w:cs="Arial"/>
          <w:b/>
          <w:bCs/>
          <w:sz w:val="20"/>
          <w:szCs w:val="20"/>
        </w:rPr>
        <w:t>§ 32 ods. 1 písm. a)</w:t>
      </w:r>
      <w:r w:rsidRPr="00487591">
        <w:rPr>
          <w:rFonts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6412734" w14:textId="77777777" w:rsidR="00487591" w:rsidRPr="00487591" w:rsidRDefault="00487591" w:rsidP="00487591">
      <w:pPr>
        <w:rPr>
          <w:rFonts w:cs="Arial"/>
          <w:sz w:val="20"/>
          <w:szCs w:val="20"/>
        </w:rPr>
      </w:pPr>
      <w:r w:rsidRPr="00487591">
        <w:rPr>
          <w:rFonts w:cs="Arial"/>
          <w:sz w:val="20"/>
          <w:szCs w:val="20"/>
        </w:rPr>
        <w:t xml:space="preserve">Podľa </w:t>
      </w:r>
      <w:r w:rsidRPr="00487591">
        <w:rPr>
          <w:rFonts w:cs="Arial"/>
          <w:b/>
          <w:bCs/>
          <w:sz w:val="20"/>
          <w:szCs w:val="20"/>
        </w:rPr>
        <w:t>§ 32 ods. 7</w:t>
      </w:r>
      <w:r w:rsidRPr="00487591">
        <w:rPr>
          <w:rFonts w:cs="Arial"/>
          <w:sz w:val="20"/>
          <w:szCs w:val="20"/>
        </w:rPr>
        <w:t xml:space="preserve"> zákona o verejnom obstarávaní </w:t>
      </w:r>
      <w:r w:rsidRPr="00487591">
        <w:rPr>
          <w:rFonts w:cs="Arial"/>
          <w:b/>
          <w:bCs/>
          <w:sz w:val="20"/>
          <w:szCs w:val="20"/>
        </w:rPr>
        <w:t xml:space="preserve">podmienky účasti podľa odseku 1 písm. a) musí spĺňať </w:t>
      </w:r>
      <w:r w:rsidRPr="00487591">
        <w:rPr>
          <w:rFonts w:cs="Arial"/>
          <w:b/>
          <w:bCs/>
          <w:sz w:val="20"/>
          <w:szCs w:val="20"/>
          <w:u w:val="single"/>
        </w:rPr>
        <w:t>aj iná osoba ako osoba podľa odseku 1 písm. a)</w:t>
      </w:r>
      <w:r w:rsidRPr="00487591">
        <w:rPr>
          <w:rFonts w:cs="Arial"/>
          <w:b/>
          <w:bCs/>
          <w:sz w:val="20"/>
          <w:szCs w:val="20"/>
        </w:rPr>
        <w:t>, ak táto osoba má právo za ňu konať, práva spojené s rozhodovaním alebo kontrolou v hospodárskom subjekte, ktorý sa chce zúčastniť verejného obstarávania</w:t>
      </w:r>
      <w:r w:rsidRPr="00487591">
        <w:rPr>
          <w:rFonts w:cs="Arial"/>
          <w:sz w:val="20"/>
          <w:szCs w:val="20"/>
        </w:rPr>
        <w:t xml:space="preserve">. Splnenie podmienky účasti podľa prvej vety preukazuje uchádzač alebo záujemca verejnému obstarávateľovi alebo obstarávateľovi predložením </w:t>
      </w:r>
      <w:r w:rsidRPr="00487591">
        <w:rPr>
          <w:rFonts w:cs="Arial"/>
          <w:b/>
          <w:bCs/>
          <w:sz w:val="20"/>
          <w:szCs w:val="20"/>
        </w:rPr>
        <w:t>čestného vyhlásenia</w:t>
      </w:r>
      <w:r w:rsidRPr="00487591">
        <w:rPr>
          <w:rFonts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C89CE9B" w14:textId="77777777" w:rsidR="00487591" w:rsidRPr="00487591" w:rsidRDefault="00487591" w:rsidP="00487591">
      <w:pPr>
        <w:rPr>
          <w:rFonts w:cs="Arial"/>
          <w:sz w:val="20"/>
          <w:szCs w:val="20"/>
        </w:rPr>
      </w:pPr>
      <w:r w:rsidRPr="00487591">
        <w:rPr>
          <w:rFonts w:cs="Arial"/>
          <w:sz w:val="20"/>
          <w:szCs w:val="20"/>
        </w:rPr>
        <w:t xml:space="preserve">Za inú osobu sa podľa </w:t>
      </w:r>
      <w:r w:rsidRPr="00487591">
        <w:rPr>
          <w:rFonts w:cs="Arial"/>
          <w:b/>
          <w:bCs/>
          <w:sz w:val="20"/>
          <w:szCs w:val="20"/>
        </w:rPr>
        <w:t>§ 32 ods. 8</w:t>
      </w:r>
      <w:r w:rsidRPr="00487591">
        <w:rPr>
          <w:rFonts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DC7EC8B" w14:textId="77777777" w:rsidR="00487591" w:rsidRPr="00487591" w:rsidRDefault="00487591" w:rsidP="00AC6095">
      <w:pPr>
        <w:ind w:left="142" w:hanging="142"/>
        <w:rPr>
          <w:rFonts w:cs="Arial"/>
          <w:sz w:val="20"/>
          <w:szCs w:val="20"/>
        </w:rPr>
      </w:pPr>
      <w:r w:rsidRPr="00487591">
        <w:rPr>
          <w:rFonts w:cs="Arial"/>
          <w:sz w:val="20"/>
          <w:szCs w:val="20"/>
        </w:rPr>
        <w:t>-  vlastní väčšinu akcií alebo väčšinový obchodný podiel u uchádzača alebo záujemcu,</w:t>
      </w:r>
    </w:p>
    <w:p w14:paraId="59CA8156" w14:textId="77777777" w:rsidR="00487591" w:rsidRPr="00487591" w:rsidRDefault="00487591" w:rsidP="00AC6095">
      <w:pPr>
        <w:ind w:left="142" w:hanging="142"/>
        <w:rPr>
          <w:rFonts w:cs="Arial"/>
          <w:sz w:val="20"/>
          <w:szCs w:val="20"/>
        </w:rPr>
      </w:pPr>
      <w:r w:rsidRPr="00487591">
        <w:rPr>
          <w:rFonts w:cs="Arial"/>
          <w:sz w:val="20"/>
          <w:szCs w:val="20"/>
        </w:rPr>
        <w:t>-  má väčšinu hlasovacích práv u uchádzača alebo záujemcu,</w:t>
      </w:r>
    </w:p>
    <w:p w14:paraId="48D0AF36" w14:textId="77777777" w:rsidR="00487591" w:rsidRPr="00487591" w:rsidRDefault="00487591" w:rsidP="00AC6095">
      <w:pPr>
        <w:ind w:left="142" w:hanging="142"/>
        <w:rPr>
          <w:rFonts w:cs="Arial"/>
          <w:sz w:val="20"/>
          <w:szCs w:val="20"/>
        </w:rPr>
      </w:pPr>
      <w:r w:rsidRPr="00487591">
        <w:rPr>
          <w:rFonts w:cs="Arial"/>
          <w:sz w:val="20"/>
          <w:szCs w:val="20"/>
        </w:rPr>
        <w:t>-  má právo vymenúvať alebo odvolávať väčšinu členov štatutárneho orgánu alebo dozorného orgánu uchádzača   alebo záujemcu alebo</w:t>
      </w:r>
    </w:p>
    <w:p w14:paraId="08DE84D6" w14:textId="77777777" w:rsidR="00487591" w:rsidRPr="00487591" w:rsidRDefault="00487591" w:rsidP="00AC6095">
      <w:pPr>
        <w:ind w:left="142" w:hanging="142"/>
        <w:rPr>
          <w:rFonts w:cs="Arial"/>
          <w:sz w:val="20"/>
          <w:szCs w:val="20"/>
        </w:rPr>
      </w:pPr>
      <w:r w:rsidRPr="00487591">
        <w:rPr>
          <w:rFonts w:cs="Arial"/>
          <w:sz w:val="20"/>
          <w:szCs w:val="20"/>
        </w:rPr>
        <w:t>-  má právo vykonávať rozhodujúci vplyv na základe dohody uzavretej s uchádzačom alebo záujemcom alebo na základe spoločenskej zmluvy, zakladateľskej listiny alebo stanov, ak to umožňuje právo štátu, ktorými sa táto osoba riadi.</w:t>
      </w:r>
    </w:p>
    <w:p w14:paraId="5B9AAD87" w14:textId="77777777" w:rsidR="00487591" w:rsidRPr="00487591" w:rsidRDefault="00487591" w:rsidP="00487591">
      <w:pPr>
        <w:rPr>
          <w:rFonts w:cs="Arial"/>
          <w:sz w:val="20"/>
          <w:szCs w:val="20"/>
        </w:rPr>
      </w:pPr>
    </w:p>
    <w:p w14:paraId="12EDCAE7" w14:textId="4D199BDA" w:rsidR="00487591" w:rsidRPr="00487591" w:rsidRDefault="00487591" w:rsidP="00487591">
      <w:pPr>
        <w:rPr>
          <w:rFonts w:cs="Arial"/>
          <w:sz w:val="20"/>
          <w:szCs w:val="20"/>
        </w:rPr>
      </w:pPr>
      <w:r w:rsidRPr="00487591">
        <w:rPr>
          <w:rFonts w:cs="Arial"/>
          <w:b/>
          <w:bCs/>
          <w:sz w:val="20"/>
          <w:szCs w:val="20"/>
        </w:rPr>
        <w:t xml:space="preserve">   Týmto ako uchádzač vo verejnej súťaži na predmet:</w:t>
      </w:r>
      <w:r w:rsidRPr="00487591">
        <w:rPr>
          <w:rFonts w:cs="Arial"/>
          <w:sz w:val="20"/>
          <w:szCs w:val="20"/>
        </w:rPr>
        <w:t xml:space="preserve"> „</w:t>
      </w:r>
      <w:r w:rsidRPr="00487591">
        <w:rPr>
          <w:rFonts w:cs="Arial"/>
          <w:b/>
          <w:bCs/>
          <w:sz w:val="20"/>
          <w:szCs w:val="20"/>
        </w:rPr>
        <w:t>Poľnohospodárske stroje“  čestne vyhlasujem, že:</w:t>
      </w:r>
    </w:p>
    <w:p w14:paraId="2327CFDB" w14:textId="4FB6B298" w:rsidR="00487591" w:rsidRPr="00487591" w:rsidRDefault="003D6B92" w:rsidP="00487591">
      <w:pPr>
        <w:rPr>
          <w:rFonts w:cs="Arial"/>
          <w:sz w:val="20"/>
          <w:szCs w:val="20"/>
        </w:rPr>
      </w:pPr>
      <w:sdt>
        <w:sdtPr>
          <w:rPr>
            <w:rFonts w:cs="Arial"/>
            <w:sz w:val="20"/>
            <w:szCs w:val="20"/>
          </w:rPr>
          <w:id w:val="-1761901984"/>
          <w14:checkbox>
            <w14:checked w14:val="0"/>
            <w14:checkedState w14:val="2612" w14:font="MS Gothic"/>
            <w14:uncheckedState w14:val="2610" w14:font="MS Gothic"/>
          </w14:checkbox>
        </w:sdtPr>
        <w:sdtEndPr/>
        <w:sdtContent>
          <w:r w:rsidR="00487591" w:rsidRPr="00487591">
            <w:rPr>
              <w:rFonts w:ascii="Segoe UI Symbol" w:hAnsi="Segoe UI Symbol" w:cs="Segoe UI Symbol"/>
              <w:sz w:val="20"/>
              <w:szCs w:val="20"/>
            </w:rPr>
            <w:t>☐</w:t>
          </w:r>
        </w:sdtContent>
      </w:sdt>
      <w:r w:rsidR="00487591" w:rsidRPr="00487591">
        <w:rPr>
          <w:rFonts w:cs="Arial"/>
          <w:sz w:val="20"/>
          <w:szCs w:val="20"/>
        </w:rPr>
        <w:t xml:space="preserve"> </w:t>
      </w:r>
      <w:r w:rsidR="00487591" w:rsidRPr="00487591">
        <w:rPr>
          <w:rFonts w:cs="Arial"/>
          <w:b/>
          <w:bCs/>
          <w:sz w:val="20"/>
          <w:szCs w:val="20"/>
        </w:rPr>
        <w:t>neexistuje žiadna „iná osoba“ v zmysle § 32 ods. 7 zákona o verejnom obstarávaní</w:t>
      </w:r>
      <w:r w:rsidR="00487591" w:rsidRPr="00487591">
        <w:rPr>
          <w:rFonts w:cs="Arial"/>
          <w:sz w:val="20"/>
          <w:szCs w:val="20"/>
        </w:rPr>
        <w:t>.</w:t>
      </w:r>
    </w:p>
    <w:p w14:paraId="2DDF869F" w14:textId="43372C8F" w:rsidR="00487591" w:rsidRPr="00487591" w:rsidRDefault="003D6B92" w:rsidP="00487591">
      <w:pPr>
        <w:rPr>
          <w:rFonts w:cs="Arial"/>
          <w:sz w:val="20"/>
          <w:szCs w:val="20"/>
        </w:rPr>
      </w:pPr>
      <w:sdt>
        <w:sdtPr>
          <w:rPr>
            <w:rFonts w:cs="Arial"/>
            <w:sz w:val="20"/>
            <w:szCs w:val="20"/>
          </w:rPr>
          <w:id w:val="738137690"/>
          <w14:checkbox>
            <w14:checked w14:val="0"/>
            <w14:checkedState w14:val="2612" w14:font="MS Gothic"/>
            <w14:uncheckedState w14:val="2610" w14:font="MS Gothic"/>
          </w14:checkbox>
        </w:sdtPr>
        <w:sdtEndPr/>
        <w:sdtContent>
          <w:r w:rsidR="003F2325">
            <w:rPr>
              <w:rFonts w:ascii="MS Gothic" w:eastAsia="MS Gothic" w:hAnsi="MS Gothic" w:cs="Arial" w:hint="eastAsia"/>
              <w:sz w:val="20"/>
              <w:szCs w:val="20"/>
            </w:rPr>
            <w:t>☐</w:t>
          </w:r>
        </w:sdtContent>
      </w:sdt>
      <w:r w:rsidR="00487591" w:rsidRPr="00487591">
        <w:rPr>
          <w:rFonts w:cs="Arial"/>
          <w:sz w:val="20"/>
          <w:szCs w:val="20"/>
        </w:rPr>
        <w:t xml:space="preserve"> </w:t>
      </w:r>
      <w:r w:rsidR="00487591" w:rsidRPr="00487591">
        <w:rPr>
          <w:rFonts w:cs="Arial"/>
          <w:b/>
          <w:bCs/>
          <w:sz w:val="20"/>
          <w:szCs w:val="20"/>
        </w:rPr>
        <w:t>osoby spĺňajúce definíciu v zmysle § 32 ods. 7 zákona o verejnom obstarávaní sú nasledovné</w:t>
      </w:r>
      <w:r w:rsidR="00487591" w:rsidRPr="00487591">
        <w:rPr>
          <w:rFonts w:cs="Arial"/>
          <w:sz w:val="20"/>
          <w:szCs w:val="20"/>
        </w:rPr>
        <w:t>:</w:t>
      </w:r>
    </w:p>
    <w:p w14:paraId="733C46FE" w14:textId="77777777" w:rsidR="00487591" w:rsidRPr="00487591" w:rsidRDefault="00487591" w:rsidP="00487591">
      <w:pPr>
        <w:rPr>
          <w:rFonts w:cs="Arial"/>
          <w:sz w:val="20"/>
          <w:szCs w:val="20"/>
        </w:rPr>
      </w:pPr>
    </w:p>
    <w:tbl>
      <w:tblPr>
        <w:tblStyle w:val="Mriekatabuky"/>
        <w:tblW w:w="9895" w:type="dxa"/>
        <w:tblLook w:val="04A0" w:firstRow="1" w:lastRow="0" w:firstColumn="1" w:lastColumn="0" w:noHBand="0" w:noVBand="1"/>
      </w:tblPr>
      <w:tblGrid>
        <w:gridCol w:w="421"/>
        <w:gridCol w:w="4434"/>
        <w:gridCol w:w="5040"/>
      </w:tblGrid>
      <w:tr w:rsidR="00487591" w:rsidRPr="00487591" w14:paraId="79A04B94" w14:textId="77777777" w:rsidTr="00151BA6">
        <w:tc>
          <w:tcPr>
            <w:tcW w:w="421" w:type="dxa"/>
          </w:tcPr>
          <w:p w14:paraId="6A7C782E" w14:textId="77777777" w:rsidR="00487591" w:rsidRPr="00487591" w:rsidRDefault="00487591" w:rsidP="00487591">
            <w:pPr>
              <w:rPr>
                <w:rFonts w:cs="Arial"/>
                <w:sz w:val="20"/>
                <w:szCs w:val="20"/>
              </w:rPr>
            </w:pPr>
          </w:p>
        </w:tc>
        <w:tc>
          <w:tcPr>
            <w:tcW w:w="4434" w:type="dxa"/>
          </w:tcPr>
          <w:p w14:paraId="441B6AEE" w14:textId="77777777" w:rsidR="00487591" w:rsidRPr="00487591" w:rsidRDefault="00487591" w:rsidP="00487591">
            <w:pPr>
              <w:rPr>
                <w:rFonts w:cs="Arial"/>
                <w:sz w:val="20"/>
                <w:szCs w:val="20"/>
              </w:rPr>
            </w:pPr>
            <w:r w:rsidRPr="00487591">
              <w:rPr>
                <w:rFonts w:cs="Arial"/>
                <w:sz w:val="20"/>
                <w:szCs w:val="20"/>
              </w:rPr>
              <w:t xml:space="preserve">Meno a priezvisko fyzickej osoby / </w:t>
            </w:r>
          </w:p>
          <w:p w14:paraId="6AE20DB7" w14:textId="77777777" w:rsidR="00487591" w:rsidRPr="00487591" w:rsidRDefault="00487591" w:rsidP="00487591">
            <w:pPr>
              <w:rPr>
                <w:rFonts w:cs="Arial"/>
                <w:sz w:val="20"/>
                <w:szCs w:val="20"/>
              </w:rPr>
            </w:pPr>
            <w:r w:rsidRPr="00487591">
              <w:rPr>
                <w:rFonts w:cs="Arial"/>
                <w:sz w:val="20"/>
                <w:szCs w:val="20"/>
              </w:rPr>
              <w:t>názov právnickej osoby</w:t>
            </w:r>
          </w:p>
        </w:tc>
        <w:tc>
          <w:tcPr>
            <w:tcW w:w="5040" w:type="dxa"/>
          </w:tcPr>
          <w:p w14:paraId="7D351CD6" w14:textId="77777777" w:rsidR="00487591" w:rsidRPr="00487591" w:rsidRDefault="00487591" w:rsidP="00487591">
            <w:pPr>
              <w:rPr>
                <w:rFonts w:cs="Arial"/>
                <w:sz w:val="20"/>
                <w:szCs w:val="20"/>
              </w:rPr>
            </w:pPr>
            <w:r w:rsidRPr="00487591">
              <w:rPr>
                <w:rFonts w:cs="Arial"/>
                <w:sz w:val="20"/>
                <w:szCs w:val="20"/>
              </w:rPr>
              <w:t>pozícia / postavenie</w:t>
            </w:r>
          </w:p>
        </w:tc>
      </w:tr>
      <w:tr w:rsidR="00487591" w:rsidRPr="00487591" w14:paraId="743F1684" w14:textId="77777777" w:rsidTr="00151BA6">
        <w:trPr>
          <w:trHeight w:val="227"/>
        </w:trPr>
        <w:tc>
          <w:tcPr>
            <w:tcW w:w="421" w:type="dxa"/>
          </w:tcPr>
          <w:p w14:paraId="15806720" w14:textId="77777777" w:rsidR="00487591" w:rsidRPr="00487591" w:rsidRDefault="00487591" w:rsidP="00487591">
            <w:pPr>
              <w:rPr>
                <w:rFonts w:cs="Arial"/>
                <w:sz w:val="20"/>
                <w:szCs w:val="20"/>
              </w:rPr>
            </w:pPr>
            <w:r w:rsidRPr="00487591">
              <w:rPr>
                <w:rFonts w:cs="Arial"/>
                <w:sz w:val="20"/>
                <w:szCs w:val="20"/>
              </w:rPr>
              <w:t>1.</w:t>
            </w:r>
          </w:p>
        </w:tc>
        <w:tc>
          <w:tcPr>
            <w:tcW w:w="4434" w:type="dxa"/>
          </w:tcPr>
          <w:p w14:paraId="7A0101ED" w14:textId="77777777" w:rsidR="00487591" w:rsidRPr="00487591" w:rsidRDefault="00487591" w:rsidP="00487591">
            <w:pPr>
              <w:rPr>
                <w:rFonts w:cs="Arial"/>
                <w:sz w:val="20"/>
                <w:szCs w:val="20"/>
              </w:rPr>
            </w:pPr>
          </w:p>
        </w:tc>
        <w:tc>
          <w:tcPr>
            <w:tcW w:w="5040" w:type="dxa"/>
          </w:tcPr>
          <w:p w14:paraId="13B3CFFF" w14:textId="77777777" w:rsidR="00487591" w:rsidRPr="00487591" w:rsidRDefault="00487591" w:rsidP="00487591">
            <w:pPr>
              <w:rPr>
                <w:rFonts w:cs="Arial"/>
                <w:sz w:val="20"/>
                <w:szCs w:val="20"/>
              </w:rPr>
            </w:pPr>
          </w:p>
        </w:tc>
      </w:tr>
      <w:tr w:rsidR="00487591" w:rsidRPr="00487591" w14:paraId="6BF489AE" w14:textId="77777777" w:rsidTr="00151BA6">
        <w:trPr>
          <w:trHeight w:val="227"/>
        </w:trPr>
        <w:tc>
          <w:tcPr>
            <w:tcW w:w="421" w:type="dxa"/>
          </w:tcPr>
          <w:p w14:paraId="334FBE97" w14:textId="77777777" w:rsidR="00487591" w:rsidRPr="00487591" w:rsidRDefault="00487591" w:rsidP="00487591">
            <w:pPr>
              <w:rPr>
                <w:rFonts w:cs="Arial"/>
                <w:sz w:val="20"/>
                <w:szCs w:val="20"/>
              </w:rPr>
            </w:pPr>
            <w:r w:rsidRPr="00487591">
              <w:rPr>
                <w:rFonts w:cs="Arial"/>
                <w:sz w:val="20"/>
                <w:szCs w:val="20"/>
              </w:rPr>
              <w:t>2.</w:t>
            </w:r>
          </w:p>
        </w:tc>
        <w:tc>
          <w:tcPr>
            <w:tcW w:w="4434" w:type="dxa"/>
          </w:tcPr>
          <w:p w14:paraId="154F6B6B" w14:textId="77777777" w:rsidR="00487591" w:rsidRPr="00487591" w:rsidRDefault="00487591" w:rsidP="00487591">
            <w:pPr>
              <w:rPr>
                <w:rFonts w:cs="Arial"/>
                <w:sz w:val="20"/>
                <w:szCs w:val="20"/>
              </w:rPr>
            </w:pPr>
          </w:p>
        </w:tc>
        <w:tc>
          <w:tcPr>
            <w:tcW w:w="5040" w:type="dxa"/>
          </w:tcPr>
          <w:p w14:paraId="22D8A311" w14:textId="77777777" w:rsidR="00487591" w:rsidRPr="00487591" w:rsidRDefault="00487591" w:rsidP="00487591">
            <w:pPr>
              <w:rPr>
                <w:rFonts w:cs="Arial"/>
                <w:sz w:val="20"/>
                <w:szCs w:val="20"/>
              </w:rPr>
            </w:pPr>
          </w:p>
        </w:tc>
      </w:tr>
      <w:tr w:rsidR="00487591" w:rsidRPr="00487591" w14:paraId="029C0DC4" w14:textId="77777777" w:rsidTr="00151BA6">
        <w:trPr>
          <w:trHeight w:val="227"/>
        </w:trPr>
        <w:tc>
          <w:tcPr>
            <w:tcW w:w="421" w:type="dxa"/>
          </w:tcPr>
          <w:p w14:paraId="1F52D57E" w14:textId="77777777" w:rsidR="00487591" w:rsidRPr="00487591" w:rsidRDefault="00487591" w:rsidP="00487591">
            <w:pPr>
              <w:rPr>
                <w:rFonts w:cs="Arial"/>
                <w:sz w:val="20"/>
                <w:szCs w:val="20"/>
              </w:rPr>
            </w:pPr>
            <w:r w:rsidRPr="00487591">
              <w:rPr>
                <w:rFonts w:cs="Arial"/>
                <w:sz w:val="20"/>
                <w:szCs w:val="20"/>
              </w:rPr>
              <w:t>3.</w:t>
            </w:r>
          </w:p>
        </w:tc>
        <w:tc>
          <w:tcPr>
            <w:tcW w:w="4434" w:type="dxa"/>
          </w:tcPr>
          <w:p w14:paraId="47D51139" w14:textId="77777777" w:rsidR="00487591" w:rsidRPr="00487591" w:rsidRDefault="00487591" w:rsidP="00487591">
            <w:pPr>
              <w:rPr>
                <w:rFonts w:cs="Arial"/>
                <w:sz w:val="20"/>
                <w:szCs w:val="20"/>
              </w:rPr>
            </w:pPr>
          </w:p>
        </w:tc>
        <w:tc>
          <w:tcPr>
            <w:tcW w:w="5040" w:type="dxa"/>
          </w:tcPr>
          <w:p w14:paraId="5402985D" w14:textId="77777777" w:rsidR="00487591" w:rsidRPr="00487591" w:rsidRDefault="00487591" w:rsidP="00487591">
            <w:pPr>
              <w:rPr>
                <w:rFonts w:cs="Arial"/>
                <w:sz w:val="20"/>
                <w:szCs w:val="20"/>
              </w:rPr>
            </w:pPr>
          </w:p>
        </w:tc>
      </w:tr>
    </w:tbl>
    <w:p w14:paraId="37C8D3D9" w14:textId="77777777" w:rsidR="00487591" w:rsidRPr="00487591" w:rsidRDefault="00487591" w:rsidP="00487591">
      <w:pPr>
        <w:rPr>
          <w:rFonts w:cs="Arial"/>
          <w:b/>
          <w:bCs/>
          <w:sz w:val="20"/>
          <w:szCs w:val="20"/>
        </w:rPr>
      </w:pPr>
    </w:p>
    <w:p w14:paraId="2E73F5CA" w14:textId="77777777" w:rsidR="00487591" w:rsidRPr="00487591" w:rsidRDefault="00487591" w:rsidP="00487591">
      <w:pPr>
        <w:rPr>
          <w:rFonts w:cs="Arial"/>
          <w:sz w:val="20"/>
          <w:szCs w:val="20"/>
        </w:rPr>
      </w:pPr>
      <w:r w:rsidRPr="00487591">
        <w:rPr>
          <w:rFonts w:cs="Arial"/>
          <w:b/>
          <w:bCs/>
          <w:sz w:val="20"/>
          <w:szCs w:val="20"/>
        </w:rPr>
        <w:t>Vyššie identifikované osoby spĺňajú podmienku osobného postavenia podľa § 32 ods. 1 písm. a) zákona o verejnom obstarávaní</w:t>
      </w:r>
      <w:r w:rsidRPr="00487591">
        <w:rPr>
          <w:rFonts w:cs="Arial"/>
          <w:sz w:val="20"/>
          <w:szCs w:val="20"/>
        </w:rPr>
        <w:t>.</w:t>
      </w:r>
    </w:p>
    <w:p w14:paraId="3F93C466" w14:textId="6ED75604" w:rsidR="00487591" w:rsidRPr="00487591" w:rsidRDefault="00487591" w:rsidP="00487591">
      <w:pPr>
        <w:rPr>
          <w:rFonts w:cs="Arial"/>
          <w:sz w:val="20"/>
          <w:szCs w:val="20"/>
        </w:rPr>
      </w:pPr>
    </w:p>
    <w:p w14:paraId="3752EDAE" w14:textId="6100D728" w:rsidR="00AC6095" w:rsidRDefault="00487591" w:rsidP="00487591">
      <w:pPr>
        <w:rPr>
          <w:rFonts w:cs="Arial"/>
          <w:sz w:val="20"/>
          <w:szCs w:val="20"/>
        </w:rPr>
      </w:pPr>
      <w:r w:rsidRPr="00487591">
        <w:rPr>
          <w:rFonts w:cs="Arial"/>
          <w:sz w:val="20"/>
          <w:szCs w:val="20"/>
        </w:rPr>
        <w:t>V..................................dňa................</w:t>
      </w:r>
    </w:p>
    <w:p w14:paraId="5E26F824" w14:textId="3ED1C6FD" w:rsidR="00487591" w:rsidRPr="00487591" w:rsidRDefault="00487591" w:rsidP="00487591">
      <w:pPr>
        <w:rPr>
          <w:rFonts w:cs="Arial"/>
          <w:sz w:val="20"/>
          <w:szCs w:val="20"/>
        </w:rPr>
      </w:pPr>
      <w:r w:rsidRPr="00487591">
        <w:rPr>
          <w:rFonts w:cs="Arial"/>
          <w:sz w:val="20"/>
          <w:szCs w:val="20"/>
        </w:rPr>
        <w:tab/>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6A601F">
        <w:rPr>
          <w:rFonts w:cs="Arial"/>
          <w:sz w:val="20"/>
          <w:szCs w:val="20"/>
        </w:rPr>
        <w:t>____________</w:t>
      </w:r>
      <w:r w:rsidRPr="00487591">
        <w:rPr>
          <w:rFonts w:cs="Arial"/>
          <w:sz w:val="20"/>
          <w:szCs w:val="20"/>
        </w:rPr>
        <w:t>________________________</w:t>
      </w:r>
    </w:p>
    <w:p w14:paraId="180A635C" w14:textId="27F192E4" w:rsidR="00487591" w:rsidRPr="00487591" w:rsidRDefault="00487591" w:rsidP="00487591">
      <w:pPr>
        <w:rPr>
          <w:rFonts w:cs="Arial"/>
          <w:sz w:val="20"/>
          <w:szCs w:val="20"/>
        </w:rPr>
      </w:pPr>
      <w:r w:rsidRPr="00487591">
        <w:rPr>
          <w:rFonts w:cs="Arial"/>
          <w:sz w:val="20"/>
          <w:szCs w:val="20"/>
        </w:rPr>
        <w:tab/>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 xml:space="preserve"> meno a priezvisko osoby oprávnenej </w:t>
      </w:r>
      <w:r w:rsidRPr="00487591">
        <w:rPr>
          <w:rFonts w:cs="Arial"/>
          <w:sz w:val="20"/>
          <w:szCs w:val="20"/>
        </w:rPr>
        <w:br/>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na konanie v mene záujemcu</w:t>
      </w:r>
    </w:p>
    <w:p w14:paraId="03C1D966" w14:textId="3304ADA5" w:rsidR="00487591" w:rsidRPr="00487591" w:rsidRDefault="00487591" w:rsidP="00487591">
      <w:pPr>
        <w:rPr>
          <w:rFonts w:cs="Arial"/>
          <w:sz w:val="20"/>
          <w:szCs w:val="20"/>
        </w:rPr>
      </w:pPr>
      <w:r w:rsidRPr="00487591">
        <w:rPr>
          <w:rFonts w:cs="Arial"/>
          <w:sz w:val="20"/>
          <w:szCs w:val="20"/>
        </w:rPr>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odtlačok pečiatky</w:t>
      </w:r>
    </w:p>
    <w:sectPr w:rsidR="00487591" w:rsidRPr="00487591" w:rsidSect="0042641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7AFE5" w14:textId="77777777" w:rsidR="003D6B92" w:rsidRDefault="003D6B92">
      <w:r>
        <w:separator/>
      </w:r>
    </w:p>
  </w:endnote>
  <w:endnote w:type="continuationSeparator" w:id="0">
    <w:p w14:paraId="6FE07438" w14:textId="77777777" w:rsidR="003D6B92" w:rsidRDefault="003D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D64ED0" w14:paraId="476AB983" w14:textId="77777777" w:rsidTr="00EC7A70">
              <w:tc>
                <w:tcPr>
                  <w:tcW w:w="4221" w:type="pct"/>
                </w:tcPr>
                <w:p w14:paraId="1803C525" w14:textId="5BD701C2" w:rsidR="00D64ED0" w:rsidRPr="008F4FC1" w:rsidRDefault="00D64ED0" w:rsidP="00EC7A70">
                  <w:pPr>
                    <w:pStyle w:val="Pta"/>
                    <w:rPr>
                      <w:sz w:val="18"/>
                      <w:szCs w:val="18"/>
                    </w:rPr>
                  </w:pPr>
                </w:p>
              </w:tc>
              <w:tc>
                <w:tcPr>
                  <w:tcW w:w="779" w:type="pct"/>
                </w:tcPr>
                <w:p w14:paraId="63AEE3EC" w14:textId="7B8C04F8" w:rsidR="00D64ED0" w:rsidRDefault="00D64ED0" w:rsidP="008F4FC1">
                  <w:pPr>
                    <w:pStyle w:val="Pta"/>
                    <w:jc w:val="right"/>
                  </w:pPr>
                </w:p>
              </w:tc>
            </w:tr>
          </w:tbl>
          <w:p w14:paraId="434C09E0" w14:textId="08781A56" w:rsidR="00D64ED0" w:rsidRPr="008F4FC1" w:rsidRDefault="003D6B92"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70959" w14:textId="77777777" w:rsidR="003D6B92" w:rsidRDefault="003D6B92">
      <w:r>
        <w:separator/>
      </w:r>
    </w:p>
  </w:footnote>
  <w:footnote w:type="continuationSeparator" w:id="0">
    <w:p w14:paraId="64B4E13B" w14:textId="77777777" w:rsidR="003D6B92" w:rsidRDefault="003D6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D64ED0" w14:paraId="38D0D441" w14:textId="77777777" w:rsidTr="008F4FC1">
      <w:tc>
        <w:tcPr>
          <w:tcW w:w="1271" w:type="dxa"/>
        </w:tcPr>
        <w:p w14:paraId="65A74B8D" w14:textId="77777777" w:rsidR="00D64ED0" w:rsidRDefault="00D64ED0"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07D7C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vsQA&#10;AADaAAAADwAAAGRycy9kb3ducmV2LnhtbESPT2vCQBTE74V+h+UVvNWNiq1EV2kLgggejMU/t0f2&#10;NQnZfRuyq8Zv7woFj8PM/IaZLTprxIVaXzlWMOgnIIhzpysuFPzulu8TED4gazSOScGNPCzmry8z&#10;TLW78pYuWShEhLBPUUEZQpNK6fOSLPq+a4ij9+daiyHKtpC6xWuEWyOHSfIhLVYcF0ps6KekvM7O&#10;VkF9GoRP3BTmsK+PXWbG36PzeqtU7637moII1IVn+L+90gqG8Lg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L7EAAAA2gAAAA8AAAAAAAAAAAAAAAAAmAIAAGRycy9k&#10;b3ducmV2LnhtbFBLBQYAAAAABAAEAPUAAACJAw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uMIA&#10;AADaAAAADwAAAGRycy9kb3ducmV2LnhtbESPS6vCMBSE9xf8D+EI7q6pCiLVKCo+F3fhA3F5aI5t&#10;sTmpTdT6780FweUwM98wo0ltCvGgyuWWFXTaEQjixOqcUwXHw/J3AMJ5ZI2FZVLwIgeTceNnhLG2&#10;T97RY+9TESDsYlSQeV/GUrokI4OubUvi4F1sZdAHWaVSV/gMcFPIbhT1pcGcw0KGJc0zSq77u1Gw&#10;OPXus+1t3flbJXQszey8ua3PSrWa9XQIwlPtv+FPe6MV9OD/SrgBcv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Da4wgAAANo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oD8QA&#10;AADaAAAADwAAAGRycy9kb3ducmV2LnhtbESPT2vCQBTE7wW/w/KE3urGUopEV9FIQdCD/1CPj+wz&#10;iWbfhuwaUz99tyB4HGbmN8xo0ppSNFS7wrKCfi8CQZxaXXCmYL/7+RiAcB5ZY2mZFPySg8m48zbC&#10;WNs7b6jZ+kwECLsYFeTeV7GULs3JoOvZijh4Z1sb9EHWmdQ13gPclPIzir6lwYLDQo4VJTml1+3N&#10;KEjmq+V61/QPx8uMkselWGSr2Ump9247HYLw1PpX+NleaAVf8H8l3A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qA/EAAAA2gAAAA8AAAAAAAAAAAAAAAAAmAIAAGRycy9k&#10;b3ducmV2LnhtbFBLBQYAAAAABAAEAPUAAACJ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KTcMAAADaAAAADwAAAGRycy9kb3ducmV2LnhtbESPQWvCQBSE7wX/w/IEb81GsUWiq4go&#10;FHpoanvJ7ZF9ZqPZtyG7Ndt/3y0Uehxm5htms4u2E3cafOtYwTzLQRDXTrfcKPj8OD2uQPiArLFz&#10;TAq+ycNuO3nYYKHdyO90P4dGJAj7AhWYEPpCSl8bsugz1xMn7+IGiyHJoZF6wDHBbScXef4sLbac&#10;Fgz2dDBU385fVsHb66UMx2N1xXwVlwtj97KKpVKzadyvQQSK4T/8137RCp7g90q6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Eyk3DAAAA2gAAAA8AAAAAAAAAAAAA&#10;AAAAoQIAAGRycy9kb3ducmV2LnhtbFBLBQYAAAAABAAEAPkAAACRAw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bqcEAAADaAAAADwAAAGRycy9kb3ducmV2LnhtbESP3YrCMBSE7wXfIRxh7zS1F7J0jSJC&#10;qTey+PMAh+bYdm1OShJr9emNIOzlMDPfMMv1YFrRk/ONZQXzWQKCuLS64UrB+ZRPv0H4gKyxtUwK&#10;HuRhvRqPlphpe+cD9cdQiQhhn6GCOoQuk9KXNRn0M9sRR+9incEQpaukdniPcNPKNEkW0mDDcaHG&#10;jrY1ldfjzSgoLqVLi2Kf/j2e6fW2/83p2edKfU2GzQ+IQEP4D3/aO61gAe8r8Qb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a5upwQAAANoAAAAPAAAAAAAAAAAAAAAA&#10;AKECAABkcnMvZG93bnJldi54bWxQSwUGAAAAAAQABAD5AAAAjw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FMsMAAADaAAAADwAAAGRycy9kb3ducmV2LnhtbESPT2vCQBTE7wW/w/IEb80mHlqTuooI&#10;gvRiazz0+Mg+k2j2bciu+fPtu4WCx2FmfsOst6NpRE+dqy0rSKIYBHFhdc2lgkt+eF2BcB5ZY2OZ&#10;FEzkYLuZvawx03bgb+rPvhQBwi5DBZX3bSalKyoy6CLbEgfvajuDPsiulLrDIcBNI5dx/CYN1hwW&#10;KmxpX1FxPz+MgnT6+nRJ+lMkMR+H22486dxflVrMx90HCE+jf4b/20et4B3+ro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7RTLDAAAA2g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S48AAAADaAAAADwAAAGRycy9kb3ducmV2LnhtbERPy2rCQBTdF/yH4Rbc1UkLkZo6igiR&#10;diHSGLq+ZK5JMHMnZCYP+/XOQnB5OO/1djKNGKhztWUF74sIBHFhdc2lgvycvn2CcB5ZY2OZFNzI&#10;wXYze1ljou3IvzRkvhQhhF2CCirv20RKV1Rk0C1sSxy4i+0M+gC7UuoOxxBuGvkRRUtpsObQUGFL&#10;+4qKa9YbBe1ffOr/f/p4lTfpYZf2+lDGR6Xmr9PuC4SnyT/FD/e3VhC2hivhBs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0uPAAAAA2gAAAA8AAAAAAAAAAAAAAAAA&#10;oQIAAGRycy9kb3ducmV2LnhtbFBLBQYAAAAABAAEAPkAAACO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GXcQA&#10;AADaAAAADwAAAGRycy9kb3ducmV2LnhtbESP0WrCQBRE3wX/YbmCb7ppwdCmrqJCoQ8pqaYfcJu9&#10;TdJm76bZjUn/3hUEH4eZOcOst6NpxJk6V1tW8LCMQBAXVtdcKvjMXxdPIJxH1thYJgX/5GC7mU7W&#10;mGg78JHOJ1+KAGGXoILK+zaR0hUVGXRL2xIH79t2Bn2QXSl1h0OAm0Y+RlEsDdYcFips6VBR8Xvq&#10;jQJM3/dZ/JcX/ccq47zfUfr10ys1n427FxCeRn8P39pvWsEzXK+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0xl3EAAAA2g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E0A4E24" w14:textId="77777777" w:rsidR="00D64ED0" w:rsidRDefault="00D64ED0" w:rsidP="008F4FC1">
          <w:pPr>
            <w:pStyle w:val="Nadpis4"/>
            <w:tabs>
              <w:tab w:val="clear" w:pos="576"/>
            </w:tabs>
            <w:rPr>
              <w:color w:val="005941"/>
              <w:sz w:val="32"/>
              <w:szCs w:val="32"/>
            </w:rPr>
          </w:pPr>
          <w:r w:rsidRPr="006B7CE0">
            <w:rPr>
              <w:color w:val="005941"/>
              <w:sz w:val="32"/>
              <w:szCs w:val="32"/>
            </w:rPr>
            <w:t>LESY Slovenskej republiky, štátny podnik</w:t>
          </w:r>
        </w:p>
        <w:p w14:paraId="4C64A6D3" w14:textId="77777777" w:rsidR="00D64ED0" w:rsidRPr="007C3D49" w:rsidRDefault="00D64ED0" w:rsidP="008F4FC1">
          <w:pPr>
            <w:pStyle w:val="Nadpis4"/>
            <w:tabs>
              <w:tab w:val="clear" w:pos="576"/>
            </w:tabs>
            <w:rPr>
              <w:color w:val="005941"/>
              <w:sz w:val="24"/>
            </w:rPr>
          </w:pPr>
          <w:r w:rsidRPr="007C3D49">
            <w:rPr>
              <w:color w:val="005941"/>
              <w:sz w:val="24"/>
            </w:rPr>
            <w:t>generálne riaditeľstvo</w:t>
          </w:r>
        </w:p>
        <w:p w14:paraId="4C60CE22" w14:textId="77777777" w:rsidR="00D64ED0" w:rsidRDefault="00D64ED0" w:rsidP="008F4FC1">
          <w:pPr>
            <w:pStyle w:val="Nadpis4"/>
            <w:tabs>
              <w:tab w:val="clear" w:pos="576"/>
            </w:tabs>
          </w:pPr>
          <w:r w:rsidRPr="007C3D49">
            <w:rPr>
              <w:color w:val="005941"/>
              <w:sz w:val="24"/>
            </w:rPr>
            <w:t>Námestie SNP 8, 975 66 Banská Bystrica</w:t>
          </w:r>
        </w:p>
      </w:tc>
    </w:tr>
  </w:tbl>
  <w:p w14:paraId="427C19FC" w14:textId="75B2C11C" w:rsidR="00D64ED0" w:rsidRPr="008F4FC1" w:rsidRDefault="00D64ED0"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D64ED0" w14:paraId="6933F342" w14:textId="77777777" w:rsidTr="006B1035">
      <w:tc>
        <w:tcPr>
          <w:tcW w:w="1271" w:type="dxa"/>
        </w:tcPr>
        <w:p w14:paraId="0EE422E4" w14:textId="77777777" w:rsidR="00D64ED0" w:rsidRDefault="00D64ED0"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0BDD57"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11B2BCA" w14:textId="77777777" w:rsidR="00D64ED0" w:rsidRDefault="00D64ED0" w:rsidP="006B1035">
          <w:pPr>
            <w:pStyle w:val="Nadpis4"/>
            <w:tabs>
              <w:tab w:val="clear" w:pos="576"/>
            </w:tabs>
            <w:rPr>
              <w:color w:val="005941"/>
              <w:sz w:val="32"/>
              <w:szCs w:val="32"/>
            </w:rPr>
          </w:pPr>
          <w:r w:rsidRPr="006B7CE0">
            <w:rPr>
              <w:color w:val="005941"/>
              <w:sz w:val="32"/>
              <w:szCs w:val="32"/>
            </w:rPr>
            <w:t>LESY Slovenskej republiky, štátny podnik</w:t>
          </w:r>
        </w:p>
        <w:p w14:paraId="6A6BCF9A" w14:textId="77777777" w:rsidR="00D64ED0" w:rsidRPr="007C3D49" w:rsidRDefault="00D64ED0" w:rsidP="006B1035">
          <w:pPr>
            <w:pStyle w:val="Nadpis4"/>
            <w:tabs>
              <w:tab w:val="clear" w:pos="576"/>
            </w:tabs>
            <w:rPr>
              <w:color w:val="005941"/>
              <w:sz w:val="24"/>
            </w:rPr>
          </w:pPr>
          <w:r w:rsidRPr="007C3D49">
            <w:rPr>
              <w:color w:val="005941"/>
              <w:sz w:val="24"/>
            </w:rPr>
            <w:t>generálne riaditeľstvo</w:t>
          </w:r>
        </w:p>
        <w:p w14:paraId="45084460" w14:textId="77777777" w:rsidR="00D64ED0" w:rsidRDefault="00D64ED0" w:rsidP="006B1035">
          <w:pPr>
            <w:pStyle w:val="Nadpis4"/>
            <w:tabs>
              <w:tab w:val="clear" w:pos="576"/>
            </w:tabs>
          </w:pPr>
          <w:r w:rsidRPr="007C3D49">
            <w:rPr>
              <w:color w:val="005941"/>
              <w:sz w:val="24"/>
            </w:rPr>
            <w:t>Námestie SNP 8, 975 66 Banská Bystrica</w:t>
          </w:r>
        </w:p>
      </w:tc>
    </w:tr>
  </w:tbl>
  <w:p w14:paraId="090829C2" w14:textId="77777777" w:rsidR="00D64ED0" w:rsidRPr="006B1035" w:rsidRDefault="00D64ED0"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270B0"/>
    <w:multiLevelType w:val="hybridMultilevel"/>
    <w:tmpl w:val="DA382088"/>
    <w:lvl w:ilvl="0" w:tplc="B702800C">
      <w:start w:val="17"/>
      <w:numFmt w:val="bullet"/>
      <w:lvlText w:val="-"/>
      <w:lvlJc w:val="left"/>
      <w:pPr>
        <w:ind w:left="1440" w:hanging="360"/>
      </w:pPr>
      <w:rPr>
        <w:rFonts w:ascii="Calibri" w:eastAsia="Times New Roman" w:hAnsi="Calibri" w:cs="Aria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723212"/>
    <w:multiLevelType w:val="hybridMultilevel"/>
    <w:tmpl w:val="1228EA80"/>
    <w:lvl w:ilvl="0" w:tplc="B702800C">
      <w:start w:val="17"/>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2E365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1"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C46B73"/>
    <w:multiLevelType w:val="hybridMultilevel"/>
    <w:tmpl w:val="FDE4B026"/>
    <w:lvl w:ilvl="0" w:tplc="42901448">
      <w:start w:val="1"/>
      <w:numFmt w:val="decimal"/>
      <w:lvlText w:val="%1."/>
      <w:lvlJc w:val="left"/>
      <w:pPr>
        <w:ind w:left="720" w:hanging="360"/>
      </w:pPr>
      <w:rPr>
        <w:b/>
        <w:color w:val="auto"/>
      </w:rPr>
    </w:lvl>
    <w:lvl w:ilvl="1" w:tplc="041B0019">
      <w:start w:val="1"/>
      <w:numFmt w:val="lowerLetter"/>
      <w:lvlText w:val="%2."/>
      <w:lvlJc w:val="left"/>
      <w:pPr>
        <w:ind w:left="1495"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7C41503"/>
    <w:multiLevelType w:val="hybridMultilevel"/>
    <w:tmpl w:val="F27032B4"/>
    <w:lvl w:ilvl="0" w:tplc="882A5668">
      <w:start w:val="1"/>
      <w:numFmt w:val="decimal"/>
      <w:lvlText w:val="%1."/>
      <w:lvlJc w:val="left"/>
      <w:pPr>
        <w:ind w:left="786"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4F3423"/>
    <w:multiLevelType w:val="hybridMultilevel"/>
    <w:tmpl w:val="21B8022E"/>
    <w:lvl w:ilvl="0" w:tplc="041B0017">
      <w:start w:val="1"/>
      <w:numFmt w:val="lowerLetter"/>
      <w:lvlText w:val="%1)"/>
      <w:lvlJc w:val="left"/>
      <w:pPr>
        <w:tabs>
          <w:tab w:val="num" w:pos="360"/>
        </w:tabs>
        <w:ind w:left="360" w:hanging="360"/>
      </w:pPr>
      <w:rPr>
        <w:i/>
        <w:color w:val="auto"/>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6"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5666"/>
    <w:multiLevelType w:val="hybridMultilevel"/>
    <w:tmpl w:val="F084ADB2"/>
    <w:lvl w:ilvl="0" w:tplc="39A86284">
      <w:start w:val="1"/>
      <w:numFmt w:val="decimal"/>
      <w:lvlText w:val="%1."/>
      <w:lvlJc w:val="left"/>
      <w:pPr>
        <w:ind w:left="786"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20F7D8D"/>
    <w:multiLevelType w:val="hybridMultilevel"/>
    <w:tmpl w:val="FE663F46"/>
    <w:lvl w:ilvl="0" w:tplc="9D7C0EC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7" w15:restartNumberingAfterBreak="0">
    <w:nsid w:val="727666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38038B5"/>
    <w:multiLevelType w:val="hybridMultilevel"/>
    <w:tmpl w:val="7B04DEF4"/>
    <w:lvl w:ilvl="0" w:tplc="C4FCAFCC">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60914DB"/>
    <w:multiLevelType w:val="hybridMultilevel"/>
    <w:tmpl w:val="71B6B1A2"/>
    <w:lvl w:ilvl="0" w:tplc="4238E650">
      <w:start w:val="1"/>
      <w:numFmt w:val="decimal"/>
      <w:lvlText w:val="%1."/>
      <w:lvlJc w:val="left"/>
      <w:pPr>
        <w:ind w:left="927" w:hanging="360"/>
      </w:pPr>
      <w:rPr>
        <w:rFonts w:ascii="Calibri" w:hAnsi="Calibri" w:cs="Calibri" w:hint="default"/>
        <w:b w:val="0"/>
        <w:strike w:val="0"/>
        <w:dstrike w:val="0"/>
        <w:u w:val="none"/>
        <w:effect w:val="none"/>
      </w:rPr>
    </w:lvl>
    <w:lvl w:ilvl="1" w:tplc="041B0019">
      <w:start w:val="1"/>
      <w:numFmt w:val="lowerLetter"/>
      <w:lvlText w:val="%2."/>
      <w:lvlJc w:val="left"/>
      <w:pPr>
        <w:ind w:left="1854" w:hanging="360"/>
      </w:pPr>
    </w:lvl>
    <w:lvl w:ilvl="2" w:tplc="041B001B">
      <w:start w:val="1"/>
      <w:numFmt w:val="lowerRoman"/>
      <w:lvlText w:val="%3."/>
      <w:lvlJc w:val="right"/>
      <w:pPr>
        <w:ind w:left="2574" w:hanging="180"/>
      </w:pPr>
    </w:lvl>
    <w:lvl w:ilvl="3" w:tplc="041B000F">
      <w:start w:val="1"/>
      <w:numFmt w:val="decimal"/>
      <w:lvlText w:val="%4."/>
      <w:lvlJc w:val="left"/>
      <w:pPr>
        <w:ind w:left="3294" w:hanging="360"/>
      </w:pPr>
    </w:lvl>
    <w:lvl w:ilvl="4" w:tplc="041B0019">
      <w:start w:val="1"/>
      <w:numFmt w:val="lowerLetter"/>
      <w:lvlText w:val="%5."/>
      <w:lvlJc w:val="left"/>
      <w:pPr>
        <w:ind w:left="4014" w:hanging="360"/>
      </w:pPr>
    </w:lvl>
    <w:lvl w:ilvl="5" w:tplc="041B001B">
      <w:start w:val="1"/>
      <w:numFmt w:val="lowerRoman"/>
      <w:lvlText w:val="%6."/>
      <w:lvlJc w:val="right"/>
      <w:pPr>
        <w:ind w:left="4734" w:hanging="180"/>
      </w:pPr>
    </w:lvl>
    <w:lvl w:ilvl="6" w:tplc="041B000F">
      <w:start w:val="1"/>
      <w:numFmt w:val="decimal"/>
      <w:lvlText w:val="%7."/>
      <w:lvlJc w:val="left"/>
      <w:pPr>
        <w:ind w:left="5454" w:hanging="360"/>
      </w:pPr>
    </w:lvl>
    <w:lvl w:ilvl="7" w:tplc="041B0019">
      <w:start w:val="1"/>
      <w:numFmt w:val="lowerLetter"/>
      <w:lvlText w:val="%8."/>
      <w:lvlJc w:val="left"/>
      <w:pPr>
        <w:ind w:left="6174" w:hanging="360"/>
      </w:pPr>
    </w:lvl>
    <w:lvl w:ilvl="8" w:tplc="041B001B">
      <w:start w:val="1"/>
      <w:numFmt w:val="lowerRoman"/>
      <w:lvlText w:val="%9."/>
      <w:lvlJc w:val="right"/>
      <w:pPr>
        <w:ind w:left="6894" w:hanging="180"/>
      </w:pPr>
    </w:lvl>
  </w:abstractNum>
  <w:abstractNum w:abstractNumId="61"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8F63FB7"/>
    <w:multiLevelType w:val="hybridMultilevel"/>
    <w:tmpl w:val="1E1A3AA0"/>
    <w:lvl w:ilvl="0" w:tplc="8ED4FBF6">
      <w:start w:val="1"/>
      <w:numFmt w:val="decimal"/>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4E4CEE">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82AC32">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509F0E">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026DE8">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042332">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62D60E">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A6A1C4">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643D86">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5"/>
  </w:num>
  <w:num w:numId="2">
    <w:abstractNumId w:val="42"/>
  </w:num>
  <w:num w:numId="3">
    <w:abstractNumId w:val="27"/>
  </w:num>
  <w:num w:numId="4">
    <w:abstractNumId w:val="59"/>
  </w:num>
  <w:num w:numId="5">
    <w:abstractNumId w:val="33"/>
  </w:num>
  <w:num w:numId="6">
    <w:abstractNumId w:val="25"/>
  </w:num>
  <w:num w:numId="7">
    <w:abstractNumId w:val="19"/>
  </w:num>
  <w:num w:numId="8">
    <w:abstractNumId w:val="13"/>
  </w:num>
  <w:num w:numId="9">
    <w:abstractNumId w:val="3"/>
  </w:num>
  <w:num w:numId="10">
    <w:abstractNumId w:val="10"/>
  </w:num>
  <w:num w:numId="11">
    <w:abstractNumId w:val="46"/>
  </w:num>
  <w:num w:numId="12">
    <w:abstractNumId w:val="29"/>
  </w:num>
  <w:num w:numId="13">
    <w:abstractNumId w:val="30"/>
  </w:num>
  <w:num w:numId="14">
    <w:abstractNumId w:val="43"/>
  </w:num>
  <w:num w:numId="15">
    <w:abstractNumId w:val="14"/>
  </w:num>
  <w:num w:numId="16">
    <w:abstractNumId w:val="28"/>
  </w:num>
  <w:num w:numId="17">
    <w:abstractNumId w:val="52"/>
  </w:num>
  <w:num w:numId="18">
    <w:abstractNumId w:val="6"/>
  </w:num>
  <w:num w:numId="19">
    <w:abstractNumId w:val="32"/>
  </w:num>
  <w:num w:numId="20">
    <w:abstractNumId w:val="37"/>
  </w:num>
  <w:num w:numId="21">
    <w:abstractNumId w:val="12"/>
  </w:num>
  <w:num w:numId="22">
    <w:abstractNumId w:val="36"/>
  </w:num>
  <w:num w:numId="23">
    <w:abstractNumId w:val="39"/>
  </w:num>
  <w:num w:numId="24">
    <w:abstractNumId w:val="34"/>
  </w:num>
  <w:num w:numId="25">
    <w:abstractNumId w:val="38"/>
  </w:num>
  <w:num w:numId="26">
    <w:abstractNumId w:val="48"/>
  </w:num>
  <w:num w:numId="27">
    <w:abstractNumId w:val="21"/>
  </w:num>
  <w:num w:numId="28">
    <w:abstractNumId w:val="40"/>
  </w:num>
  <w:num w:numId="29">
    <w:abstractNumId w:val="8"/>
  </w:num>
  <w:num w:numId="30">
    <w:abstractNumId w:val="41"/>
  </w:num>
  <w:num w:numId="31">
    <w:abstractNumId w:val="51"/>
  </w:num>
  <w:num w:numId="32">
    <w:abstractNumId w:val="61"/>
  </w:num>
  <w:num w:numId="33">
    <w:abstractNumId w:val="53"/>
  </w:num>
  <w:num w:numId="34">
    <w:abstractNumId w:val="4"/>
  </w:num>
  <w:num w:numId="35">
    <w:abstractNumId w:val="44"/>
  </w:num>
  <w:num w:numId="36">
    <w:abstractNumId w:val="16"/>
  </w:num>
  <w:num w:numId="37">
    <w:abstractNumId w:val="63"/>
  </w:num>
  <w:num w:numId="38">
    <w:abstractNumId w:val="58"/>
  </w:num>
  <w:num w:numId="39">
    <w:abstractNumId w:val="23"/>
  </w:num>
  <w:num w:numId="40">
    <w:abstractNumId w:val="35"/>
  </w:num>
  <w:num w:numId="41">
    <w:abstractNumId w:val="26"/>
  </w:num>
  <w:num w:numId="42">
    <w:abstractNumId w:val="55"/>
  </w:num>
  <w:num w:numId="43">
    <w:abstractNumId w:val="18"/>
  </w:num>
  <w:num w:numId="44">
    <w:abstractNumId w:val="31"/>
  </w:num>
  <w:num w:numId="45">
    <w:abstractNumId w:val="47"/>
  </w:num>
  <w:num w:numId="46">
    <w:abstractNumId w:val="17"/>
  </w:num>
  <w:num w:numId="47">
    <w:abstractNumId w:val="57"/>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num>
  <w:num w:numId="50">
    <w:abstractNumId w:val="56"/>
  </w:num>
  <w:num w:numId="51">
    <w:abstractNumId w:val="9"/>
  </w:num>
  <w:num w:numId="52">
    <w:abstractNumId w:val="60"/>
  </w:num>
  <w:num w:numId="53">
    <w:abstractNumId w:val="15"/>
  </w:num>
  <w:num w:numId="54">
    <w:abstractNumId w:val="62"/>
  </w:num>
  <w:num w:numId="55">
    <w:abstractNumId w:val="22"/>
  </w:num>
  <w:num w:numId="56">
    <w:abstractNumId w:val="7"/>
  </w:num>
  <w:num w:numId="57">
    <w:abstractNumId w:val="49"/>
  </w:num>
  <w:num w:numId="58">
    <w:abstractNumId w:val="50"/>
  </w:num>
  <w:num w:numId="59">
    <w:abstractNumId w:val="54"/>
  </w:num>
  <w:num w:numId="60">
    <w:abstractNumId w:val="5"/>
  </w:num>
  <w:num w:numId="61">
    <w:abstractNumId w:val="11"/>
  </w:num>
  <w:num w:numId="62">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4978"/>
    <w:rsid w:val="00005636"/>
    <w:rsid w:val="00006522"/>
    <w:rsid w:val="0000679F"/>
    <w:rsid w:val="000103B5"/>
    <w:rsid w:val="000164B8"/>
    <w:rsid w:val="000221E5"/>
    <w:rsid w:val="00022244"/>
    <w:rsid w:val="0002228C"/>
    <w:rsid w:val="000241CC"/>
    <w:rsid w:val="00024F06"/>
    <w:rsid w:val="00025986"/>
    <w:rsid w:val="0003160F"/>
    <w:rsid w:val="00031DAF"/>
    <w:rsid w:val="00031FAF"/>
    <w:rsid w:val="0003288D"/>
    <w:rsid w:val="000331BD"/>
    <w:rsid w:val="00033494"/>
    <w:rsid w:val="000342DC"/>
    <w:rsid w:val="00034ABA"/>
    <w:rsid w:val="000358D5"/>
    <w:rsid w:val="00037076"/>
    <w:rsid w:val="00040298"/>
    <w:rsid w:val="00040C72"/>
    <w:rsid w:val="000417A7"/>
    <w:rsid w:val="00043550"/>
    <w:rsid w:val="00044A84"/>
    <w:rsid w:val="00044D72"/>
    <w:rsid w:val="00046F5B"/>
    <w:rsid w:val="00046FA5"/>
    <w:rsid w:val="000470B4"/>
    <w:rsid w:val="00050B08"/>
    <w:rsid w:val="00053581"/>
    <w:rsid w:val="000648B1"/>
    <w:rsid w:val="00066542"/>
    <w:rsid w:val="00067C56"/>
    <w:rsid w:val="00067D87"/>
    <w:rsid w:val="000714AA"/>
    <w:rsid w:val="00071734"/>
    <w:rsid w:val="00081EAF"/>
    <w:rsid w:val="000840CB"/>
    <w:rsid w:val="00084C0A"/>
    <w:rsid w:val="00084D11"/>
    <w:rsid w:val="0008546A"/>
    <w:rsid w:val="00085DD2"/>
    <w:rsid w:val="000877A7"/>
    <w:rsid w:val="00090565"/>
    <w:rsid w:val="0009240D"/>
    <w:rsid w:val="00093E9B"/>
    <w:rsid w:val="00095640"/>
    <w:rsid w:val="00095C38"/>
    <w:rsid w:val="00096AAE"/>
    <w:rsid w:val="000A0771"/>
    <w:rsid w:val="000A0EDB"/>
    <w:rsid w:val="000A0F5D"/>
    <w:rsid w:val="000A292B"/>
    <w:rsid w:val="000A38A1"/>
    <w:rsid w:val="000A5F87"/>
    <w:rsid w:val="000A65F2"/>
    <w:rsid w:val="000B070C"/>
    <w:rsid w:val="000B3BFE"/>
    <w:rsid w:val="000B3FA0"/>
    <w:rsid w:val="000B6500"/>
    <w:rsid w:val="000B6522"/>
    <w:rsid w:val="000C0C4F"/>
    <w:rsid w:val="000C3E56"/>
    <w:rsid w:val="000C4CEC"/>
    <w:rsid w:val="000C5CEA"/>
    <w:rsid w:val="000C782C"/>
    <w:rsid w:val="000C7D4D"/>
    <w:rsid w:val="000D02A5"/>
    <w:rsid w:val="000D20FC"/>
    <w:rsid w:val="000E077D"/>
    <w:rsid w:val="000E0DA7"/>
    <w:rsid w:val="000E1B03"/>
    <w:rsid w:val="000E3836"/>
    <w:rsid w:val="000E56F4"/>
    <w:rsid w:val="000E593B"/>
    <w:rsid w:val="000E5DF7"/>
    <w:rsid w:val="000E72B0"/>
    <w:rsid w:val="000F4A4F"/>
    <w:rsid w:val="000F562C"/>
    <w:rsid w:val="000F7B3E"/>
    <w:rsid w:val="00100C95"/>
    <w:rsid w:val="0010147D"/>
    <w:rsid w:val="00102C24"/>
    <w:rsid w:val="00105303"/>
    <w:rsid w:val="0011000E"/>
    <w:rsid w:val="00111FE7"/>
    <w:rsid w:val="00115B29"/>
    <w:rsid w:val="001231E4"/>
    <w:rsid w:val="001255FE"/>
    <w:rsid w:val="00130D31"/>
    <w:rsid w:val="0013346D"/>
    <w:rsid w:val="00133530"/>
    <w:rsid w:val="001374AD"/>
    <w:rsid w:val="00142842"/>
    <w:rsid w:val="00143097"/>
    <w:rsid w:val="001436F2"/>
    <w:rsid w:val="00143A04"/>
    <w:rsid w:val="00143A8D"/>
    <w:rsid w:val="00143B38"/>
    <w:rsid w:val="00143EAB"/>
    <w:rsid w:val="00144A0A"/>
    <w:rsid w:val="00145A27"/>
    <w:rsid w:val="00150353"/>
    <w:rsid w:val="00151270"/>
    <w:rsid w:val="00151BA6"/>
    <w:rsid w:val="00154440"/>
    <w:rsid w:val="0015550E"/>
    <w:rsid w:val="0016342F"/>
    <w:rsid w:val="001643B7"/>
    <w:rsid w:val="00165795"/>
    <w:rsid w:val="00165C97"/>
    <w:rsid w:val="00167940"/>
    <w:rsid w:val="00170A7D"/>
    <w:rsid w:val="001710AC"/>
    <w:rsid w:val="00171942"/>
    <w:rsid w:val="00171E37"/>
    <w:rsid w:val="001749F5"/>
    <w:rsid w:val="001753AD"/>
    <w:rsid w:val="00176576"/>
    <w:rsid w:val="00180ACA"/>
    <w:rsid w:val="00185305"/>
    <w:rsid w:val="0018624E"/>
    <w:rsid w:val="00186D46"/>
    <w:rsid w:val="0019017D"/>
    <w:rsid w:val="00192F10"/>
    <w:rsid w:val="00196D0F"/>
    <w:rsid w:val="00197C5A"/>
    <w:rsid w:val="001A1B62"/>
    <w:rsid w:val="001A1FCA"/>
    <w:rsid w:val="001A3ACB"/>
    <w:rsid w:val="001A4F91"/>
    <w:rsid w:val="001A5EA8"/>
    <w:rsid w:val="001A7D30"/>
    <w:rsid w:val="001B00D8"/>
    <w:rsid w:val="001B0CEE"/>
    <w:rsid w:val="001B577B"/>
    <w:rsid w:val="001B5788"/>
    <w:rsid w:val="001B5989"/>
    <w:rsid w:val="001B65F4"/>
    <w:rsid w:val="001B78E6"/>
    <w:rsid w:val="001C42C8"/>
    <w:rsid w:val="001C52D4"/>
    <w:rsid w:val="001C6758"/>
    <w:rsid w:val="001C6A90"/>
    <w:rsid w:val="001C7D04"/>
    <w:rsid w:val="001D0545"/>
    <w:rsid w:val="001D3070"/>
    <w:rsid w:val="001E1CDC"/>
    <w:rsid w:val="001E2617"/>
    <w:rsid w:val="001E3506"/>
    <w:rsid w:val="001E4B5F"/>
    <w:rsid w:val="001E6903"/>
    <w:rsid w:val="001E7FBB"/>
    <w:rsid w:val="001F05D4"/>
    <w:rsid w:val="001F1E76"/>
    <w:rsid w:val="001F3303"/>
    <w:rsid w:val="001F3BB0"/>
    <w:rsid w:val="001F3C63"/>
    <w:rsid w:val="001F3EFD"/>
    <w:rsid w:val="001F4D4D"/>
    <w:rsid w:val="001F6138"/>
    <w:rsid w:val="001F6309"/>
    <w:rsid w:val="00201946"/>
    <w:rsid w:val="00202991"/>
    <w:rsid w:val="002035B2"/>
    <w:rsid w:val="00204B24"/>
    <w:rsid w:val="00205F7F"/>
    <w:rsid w:val="00206625"/>
    <w:rsid w:val="00206C02"/>
    <w:rsid w:val="00210F17"/>
    <w:rsid w:val="00212332"/>
    <w:rsid w:val="00214405"/>
    <w:rsid w:val="002160CA"/>
    <w:rsid w:val="002223EE"/>
    <w:rsid w:val="00222C98"/>
    <w:rsid w:val="002237CA"/>
    <w:rsid w:val="00231EF5"/>
    <w:rsid w:val="002348B7"/>
    <w:rsid w:val="002356D3"/>
    <w:rsid w:val="00235C1E"/>
    <w:rsid w:val="0024019C"/>
    <w:rsid w:val="002407B5"/>
    <w:rsid w:val="002451DA"/>
    <w:rsid w:val="00256A8B"/>
    <w:rsid w:val="0026253C"/>
    <w:rsid w:val="002639F0"/>
    <w:rsid w:val="002652A3"/>
    <w:rsid w:val="002664E0"/>
    <w:rsid w:val="002726D0"/>
    <w:rsid w:val="00272EEC"/>
    <w:rsid w:val="0027343A"/>
    <w:rsid w:val="00274B96"/>
    <w:rsid w:val="00275480"/>
    <w:rsid w:val="0027749B"/>
    <w:rsid w:val="00277D28"/>
    <w:rsid w:val="0028002C"/>
    <w:rsid w:val="00280F65"/>
    <w:rsid w:val="0028304C"/>
    <w:rsid w:val="00283469"/>
    <w:rsid w:val="002840BC"/>
    <w:rsid w:val="002855B0"/>
    <w:rsid w:val="00287CB8"/>
    <w:rsid w:val="0029320E"/>
    <w:rsid w:val="002934C7"/>
    <w:rsid w:val="00294797"/>
    <w:rsid w:val="00294D7E"/>
    <w:rsid w:val="0029603E"/>
    <w:rsid w:val="00296534"/>
    <w:rsid w:val="002A1EDF"/>
    <w:rsid w:val="002A4733"/>
    <w:rsid w:val="002A5F97"/>
    <w:rsid w:val="002A7737"/>
    <w:rsid w:val="002B06CB"/>
    <w:rsid w:val="002C0698"/>
    <w:rsid w:val="002C0FD0"/>
    <w:rsid w:val="002C146D"/>
    <w:rsid w:val="002C2C53"/>
    <w:rsid w:val="002C3B53"/>
    <w:rsid w:val="002C4B97"/>
    <w:rsid w:val="002C61EE"/>
    <w:rsid w:val="002C6D2D"/>
    <w:rsid w:val="002C78E5"/>
    <w:rsid w:val="002D179E"/>
    <w:rsid w:val="002D3DFC"/>
    <w:rsid w:val="002D5695"/>
    <w:rsid w:val="002D711B"/>
    <w:rsid w:val="002E1B1B"/>
    <w:rsid w:val="002E5387"/>
    <w:rsid w:val="002E53AA"/>
    <w:rsid w:val="002F0924"/>
    <w:rsid w:val="002F1DE1"/>
    <w:rsid w:val="002F4005"/>
    <w:rsid w:val="002F4731"/>
    <w:rsid w:val="002F5047"/>
    <w:rsid w:val="002F5E90"/>
    <w:rsid w:val="00300E10"/>
    <w:rsid w:val="003015F4"/>
    <w:rsid w:val="00301A9A"/>
    <w:rsid w:val="003020F4"/>
    <w:rsid w:val="00304874"/>
    <w:rsid w:val="0030488B"/>
    <w:rsid w:val="003054A3"/>
    <w:rsid w:val="00306481"/>
    <w:rsid w:val="00306C12"/>
    <w:rsid w:val="00310A33"/>
    <w:rsid w:val="00313EBF"/>
    <w:rsid w:val="003154DF"/>
    <w:rsid w:val="0031688F"/>
    <w:rsid w:val="00316989"/>
    <w:rsid w:val="003211C9"/>
    <w:rsid w:val="00321CE1"/>
    <w:rsid w:val="00321D27"/>
    <w:rsid w:val="00321D5A"/>
    <w:rsid w:val="003224B0"/>
    <w:rsid w:val="00322BC1"/>
    <w:rsid w:val="00322FB0"/>
    <w:rsid w:val="003231DA"/>
    <w:rsid w:val="003236CC"/>
    <w:rsid w:val="00326A6A"/>
    <w:rsid w:val="003311F0"/>
    <w:rsid w:val="00331C1B"/>
    <w:rsid w:val="0033464B"/>
    <w:rsid w:val="00336329"/>
    <w:rsid w:val="00336DA8"/>
    <w:rsid w:val="0033731A"/>
    <w:rsid w:val="003406F0"/>
    <w:rsid w:val="003417A9"/>
    <w:rsid w:val="0034350D"/>
    <w:rsid w:val="00345001"/>
    <w:rsid w:val="00345AA4"/>
    <w:rsid w:val="00346D9B"/>
    <w:rsid w:val="003472CE"/>
    <w:rsid w:val="003541CF"/>
    <w:rsid w:val="003568A3"/>
    <w:rsid w:val="0035693C"/>
    <w:rsid w:val="00360129"/>
    <w:rsid w:val="00362085"/>
    <w:rsid w:val="00364C2D"/>
    <w:rsid w:val="003653D7"/>
    <w:rsid w:val="003675A2"/>
    <w:rsid w:val="003711A4"/>
    <w:rsid w:val="003836E8"/>
    <w:rsid w:val="0038383A"/>
    <w:rsid w:val="00386BBA"/>
    <w:rsid w:val="003872B7"/>
    <w:rsid w:val="00390C78"/>
    <w:rsid w:val="00392333"/>
    <w:rsid w:val="0039627C"/>
    <w:rsid w:val="00396FF6"/>
    <w:rsid w:val="003970A9"/>
    <w:rsid w:val="003A17C3"/>
    <w:rsid w:val="003A1ADF"/>
    <w:rsid w:val="003A3BBA"/>
    <w:rsid w:val="003A3C4D"/>
    <w:rsid w:val="003B13A0"/>
    <w:rsid w:val="003C6945"/>
    <w:rsid w:val="003C725C"/>
    <w:rsid w:val="003D3936"/>
    <w:rsid w:val="003D53ED"/>
    <w:rsid w:val="003D5664"/>
    <w:rsid w:val="003D6B92"/>
    <w:rsid w:val="003D7115"/>
    <w:rsid w:val="003E0B3D"/>
    <w:rsid w:val="003E78AA"/>
    <w:rsid w:val="003F2325"/>
    <w:rsid w:val="003F2CC2"/>
    <w:rsid w:val="003F4628"/>
    <w:rsid w:val="003F5345"/>
    <w:rsid w:val="003F6EB9"/>
    <w:rsid w:val="003F6F0E"/>
    <w:rsid w:val="00402621"/>
    <w:rsid w:val="004058CE"/>
    <w:rsid w:val="00406D60"/>
    <w:rsid w:val="00417D2C"/>
    <w:rsid w:val="0042033C"/>
    <w:rsid w:val="00420F39"/>
    <w:rsid w:val="00422DF5"/>
    <w:rsid w:val="0042641E"/>
    <w:rsid w:val="00427724"/>
    <w:rsid w:val="00430988"/>
    <w:rsid w:val="00432369"/>
    <w:rsid w:val="00432F4C"/>
    <w:rsid w:val="004365A0"/>
    <w:rsid w:val="00437220"/>
    <w:rsid w:val="00437656"/>
    <w:rsid w:val="004419AC"/>
    <w:rsid w:val="004429A1"/>
    <w:rsid w:val="00445BEB"/>
    <w:rsid w:val="00446D68"/>
    <w:rsid w:val="00451774"/>
    <w:rsid w:val="0045465A"/>
    <w:rsid w:val="00457109"/>
    <w:rsid w:val="0045749F"/>
    <w:rsid w:val="004605C9"/>
    <w:rsid w:val="00460944"/>
    <w:rsid w:val="00464C63"/>
    <w:rsid w:val="00464EE1"/>
    <w:rsid w:val="004662E2"/>
    <w:rsid w:val="0046779A"/>
    <w:rsid w:val="004701DF"/>
    <w:rsid w:val="00470F89"/>
    <w:rsid w:val="00470FCD"/>
    <w:rsid w:val="004727A5"/>
    <w:rsid w:val="0047590D"/>
    <w:rsid w:val="00481543"/>
    <w:rsid w:val="004829AE"/>
    <w:rsid w:val="00484181"/>
    <w:rsid w:val="004844B8"/>
    <w:rsid w:val="00484DDA"/>
    <w:rsid w:val="00485342"/>
    <w:rsid w:val="00486DF5"/>
    <w:rsid w:val="00487591"/>
    <w:rsid w:val="00493BA7"/>
    <w:rsid w:val="004947FE"/>
    <w:rsid w:val="004964B6"/>
    <w:rsid w:val="00496636"/>
    <w:rsid w:val="00496725"/>
    <w:rsid w:val="004977E3"/>
    <w:rsid w:val="00497A21"/>
    <w:rsid w:val="004A085A"/>
    <w:rsid w:val="004A1229"/>
    <w:rsid w:val="004A1469"/>
    <w:rsid w:val="004A4CE0"/>
    <w:rsid w:val="004B0B1F"/>
    <w:rsid w:val="004B1F6D"/>
    <w:rsid w:val="004B6EA7"/>
    <w:rsid w:val="004C25AE"/>
    <w:rsid w:val="004C2F8D"/>
    <w:rsid w:val="004C3F7D"/>
    <w:rsid w:val="004C6213"/>
    <w:rsid w:val="004D13E1"/>
    <w:rsid w:val="004D222B"/>
    <w:rsid w:val="004D239D"/>
    <w:rsid w:val="004D287E"/>
    <w:rsid w:val="004D477A"/>
    <w:rsid w:val="004D5BB7"/>
    <w:rsid w:val="004E161A"/>
    <w:rsid w:val="004E2591"/>
    <w:rsid w:val="004E2679"/>
    <w:rsid w:val="004E4725"/>
    <w:rsid w:val="004E59D6"/>
    <w:rsid w:val="004E683C"/>
    <w:rsid w:val="004F0776"/>
    <w:rsid w:val="004F2BDA"/>
    <w:rsid w:val="004F2F8B"/>
    <w:rsid w:val="004F4210"/>
    <w:rsid w:val="004F4C2F"/>
    <w:rsid w:val="004F62AF"/>
    <w:rsid w:val="004F727A"/>
    <w:rsid w:val="005013BF"/>
    <w:rsid w:val="005028FA"/>
    <w:rsid w:val="00505061"/>
    <w:rsid w:val="00506329"/>
    <w:rsid w:val="00507C46"/>
    <w:rsid w:val="00510C2C"/>
    <w:rsid w:val="00511670"/>
    <w:rsid w:val="00511E8E"/>
    <w:rsid w:val="00513834"/>
    <w:rsid w:val="00513FE9"/>
    <w:rsid w:val="0051547D"/>
    <w:rsid w:val="0051617A"/>
    <w:rsid w:val="00517B15"/>
    <w:rsid w:val="0052187A"/>
    <w:rsid w:val="00521EE7"/>
    <w:rsid w:val="005235DA"/>
    <w:rsid w:val="00523B78"/>
    <w:rsid w:val="00525D27"/>
    <w:rsid w:val="00526CC3"/>
    <w:rsid w:val="0052734A"/>
    <w:rsid w:val="00530B0C"/>
    <w:rsid w:val="00531A7C"/>
    <w:rsid w:val="00537443"/>
    <w:rsid w:val="00541ADB"/>
    <w:rsid w:val="00541C42"/>
    <w:rsid w:val="00541F85"/>
    <w:rsid w:val="005422FF"/>
    <w:rsid w:val="00543C7A"/>
    <w:rsid w:val="00547700"/>
    <w:rsid w:val="00550095"/>
    <w:rsid w:val="00551D06"/>
    <w:rsid w:val="0055435C"/>
    <w:rsid w:val="00556D69"/>
    <w:rsid w:val="00557137"/>
    <w:rsid w:val="005578F8"/>
    <w:rsid w:val="005610E3"/>
    <w:rsid w:val="0056396E"/>
    <w:rsid w:val="00564182"/>
    <w:rsid w:val="0056619C"/>
    <w:rsid w:val="00571227"/>
    <w:rsid w:val="00571590"/>
    <w:rsid w:val="00571EBF"/>
    <w:rsid w:val="0057317A"/>
    <w:rsid w:val="005758A5"/>
    <w:rsid w:val="005807B0"/>
    <w:rsid w:val="00580FCC"/>
    <w:rsid w:val="00587F0C"/>
    <w:rsid w:val="0059022E"/>
    <w:rsid w:val="00591856"/>
    <w:rsid w:val="00592829"/>
    <w:rsid w:val="00597750"/>
    <w:rsid w:val="005A0FEC"/>
    <w:rsid w:val="005A4E35"/>
    <w:rsid w:val="005A5700"/>
    <w:rsid w:val="005B1FD9"/>
    <w:rsid w:val="005B2851"/>
    <w:rsid w:val="005B5983"/>
    <w:rsid w:val="005B6333"/>
    <w:rsid w:val="005B6CED"/>
    <w:rsid w:val="005B747B"/>
    <w:rsid w:val="005C0B49"/>
    <w:rsid w:val="005C17F7"/>
    <w:rsid w:val="005C1AFE"/>
    <w:rsid w:val="005C34CC"/>
    <w:rsid w:val="005C58AB"/>
    <w:rsid w:val="005D2F72"/>
    <w:rsid w:val="005D3111"/>
    <w:rsid w:val="005D4131"/>
    <w:rsid w:val="005D4BED"/>
    <w:rsid w:val="005E25C0"/>
    <w:rsid w:val="005E39CE"/>
    <w:rsid w:val="005E433E"/>
    <w:rsid w:val="005E4A6B"/>
    <w:rsid w:val="005F251E"/>
    <w:rsid w:val="005F302D"/>
    <w:rsid w:val="005F389F"/>
    <w:rsid w:val="005F3F98"/>
    <w:rsid w:val="005F4DBA"/>
    <w:rsid w:val="005F5A12"/>
    <w:rsid w:val="005F6990"/>
    <w:rsid w:val="006009F8"/>
    <w:rsid w:val="00601C23"/>
    <w:rsid w:val="00602538"/>
    <w:rsid w:val="00603AD3"/>
    <w:rsid w:val="00605B3B"/>
    <w:rsid w:val="006069A1"/>
    <w:rsid w:val="00606E4B"/>
    <w:rsid w:val="0060739F"/>
    <w:rsid w:val="006105E4"/>
    <w:rsid w:val="00612EF7"/>
    <w:rsid w:val="006134B6"/>
    <w:rsid w:val="00613A76"/>
    <w:rsid w:val="00614765"/>
    <w:rsid w:val="00614812"/>
    <w:rsid w:val="006209DF"/>
    <w:rsid w:val="00625C04"/>
    <w:rsid w:val="0062687D"/>
    <w:rsid w:val="00627BB9"/>
    <w:rsid w:val="0063056F"/>
    <w:rsid w:val="00630955"/>
    <w:rsid w:val="00630CD0"/>
    <w:rsid w:val="00634D85"/>
    <w:rsid w:val="0063719D"/>
    <w:rsid w:val="00641AB4"/>
    <w:rsid w:val="0064493C"/>
    <w:rsid w:val="0064598E"/>
    <w:rsid w:val="00651CCD"/>
    <w:rsid w:val="00651E1C"/>
    <w:rsid w:val="00652B99"/>
    <w:rsid w:val="00655BE9"/>
    <w:rsid w:val="00656157"/>
    <w:rsid w:val="0066473E"/>
    <w:rsid w:val="00666A1E"/>
    <w:rsid w:val="006674DE"/>
    <w:rsid w:val="00667941"/>
    <w:rsid w:val="00671A88"/>
    <w:rsid w:val="00675162"/>
    <w:rsid w:val="00675C55"/>
    <w:rsid w:val="00676430"/>
    <w:rsid w:val="00676719"/>
    <w:rsid w:val="00681268"/>
    <w:rsid w:val="0068403C"/>
    <w:rsid w:val="00684F4D"/>
    <w:rsid w:val="00691EE6"/>
    <w:rsid w:val="00692CE5"/>
    <w:rsid w:val="006936C1"/>
    <w:rsid w:val="00693E5A"/>
    <w:rsid w:val="00697E1F"/>
    <w:rsid w:val="006A0AB8"/>
    <w:rsid w:val="006A41E2"/>
    <w:rsid w:val="006A601F"/>
    <w:rsid w:val="006A633D"/>
    <w:rsid w:val="006A6618"/>
    <w:rsid w:val="006B1035"/>
    <w:rsid w:val="006B3F6A"/>
    <w:rsid w:val="006B402F"/>
    <w:rsid w:val="006B6A26"/>
    <w:rsid w:val="006B794B"/>
    <w:rsid w:val="006C082C"/>
    <w:rsid w:val="006C1ED3"/>
    <w:rsid w:val="006C229B"/>
    <w:rsid w:val="006D20C9"/>
    <w:rsid w:val="006D2A36"/>
    <w:rsid w:val="006D40FF"/>
    <w:rsid w:val="006D43FD"/>
    <w:rsid w:val="006D4EC0"/>
    <w:rsid w:val="006E6173"/>
    <w:rsid w:val="006E70E8"/>
    <w:rsid w:val="006E735C"/>
    <w:rsid w:val="006E7812"/>
    <w:rsid w:val="006E7FCE"/>
    <w:rsid w:val="006F2501"/>
    <w:rsid w:val="006F54D7"/>
    <w:rsid w:val="00700CB6"/>
    <w:rsid w:val="00701D77"/>
    <w:rsid w:val="00702EF4"/>
    <w:rsid w:val="00703578"/>
    <w:rsid w:val="00704F85"/>
    <w:rsid w:val="0070564E"/>
    <w:rsid w:val="00705A63"/>
    <w:rsid w:val="00705B73"/>
    <w:rsid w:val="00711B3E"/>
    <w:rsid w:val="00714442"/>
    <w:rsid w:val="007168F4"/>
    <w:rsid w:val="00717DB6"/>
    <w:rsid w:val="007204BC"/>
    <w:rsid w:val="00723052"/>
    <w:rsid w:val="00723E2D"/>
    <w:rsid w:val="00725DD7"/>
    <w:rsid w:val="00727A0D"/>
    <w:rsid w:val="00727A4F"/>
    <w:rsid w:val="00731FAB"/>
    <w:rsid w:val="0073252D"/>
    <w:rsid w:val="00735DB7"/>
    <w:rsid w:val="00761A64"/>
    <w:rsid w:val="0076271D"/>
    <w:rsid w:val="00762A71"/>
    <w:rsid w:val="00763EBC"/>
    <w:rsid w:val="007642B6"/>
    <w:rsid w:val="00764C23"/>
    <w:rsid w:val="00765281"/>
    <w:rsid w:val="00770829"/>
    <w:rsid w:val="00770CA1"/>
    <w:rsid w:val="00770F4F"/>
    <w:rsid w:val="007721D8"/>
    <w:rsid w:val="00773164"/>
    <w:rsid w:val="00774644"/>
    <w:rsid w:val="00776A12"/>
    <w:rsid w:val="00782555"/>
    <w:rsid w:val="00782FAF"/>
    <w:rsid w:val="00783D96"/>
    <w:rsid w:val="007852E2"/>
    <w:rsid w:val="00787466"/>
    <w:rsid w:val="00787A9B"/>
    <w:rsid w:val="0079115F"/>
    <w:rsid w:val="00791373"/>
    <w:rsid w:val="00791D84"/>
    <w:rsid w:val="007947B4"/>
    <w:rsid w:val="00796340"/>
    <w:rsid w:val="007963EA"/>
    <w:rsid w:val="007A0918"/>
    <w:rsid w:val="007A0CAB"/>
    <w:rsid w:val="007A4779"/>
    <w:rsid w:val="007A74C8"/>
    <w:rsid w:val="007B0FF8"/>
    <w:rsid w:val="007B5909"/>
    <w:rsid w:val="007B5C02"/>
    <w:rsid w:val="007B72E4"/>
    <w:rsid w:val="007B72EA"/>
    <w:rsid w:val="007C0FFE"/>
    <w:rsid w:val="007C1665"/>
    <w:rsid w:val="007C1C22"/>
    <w:rsid w:val="007C25A2"/>
    <w:rsid w:val="007C2CBB"/>
    <w:rsid w:val="007C3B97"/>
    <w:rsid w:val="007C3F00"/>
    <w:rsid w:val="007C51DD"/>
    <w:rsid w:val="007D00E9"/>
    <w:rsid w:val="007D135A"/>
    <w:rsid w:val="007D40E5"/>
    <w:rsid w:val="007D5CF9"/>
    <w:rsid w:val="007D7D2D"/>
    <w:rsid w:val="007E1BF9"/>
    <w:rsid w:val="007E1FC2"/>
    <w:rsid w:val="007E20D5"/>
    <w:rsid w:val="007E2315"/>
    <w:rsid w:val="007E614D"/>
    <w:rsid w:val="007E6742"/>
    <w:rsid w:val="007F0060"/>
    <w:rsid w:val="007F0980"/>
    <w:rsid w:val="007F4310"/>
    <w:rsid w:val="007F4509"/>
    <w:rsid w:val="007F4E22"/>
    <w:rsid w:val="008015B3"/>
    <w:rsid w:val="008019BD"/>
    <w:rsid w:val="008020E4"/>
    <w:rsid w:val="00802E28"/>
    <w:rsid w:val="00804BFF"/>
    <w:rsid w:val="00804CE5"/>
    <w:rsid w:val="00805251"/>
    <w:rsid w:val="0080655E"/>
    <w:rsid w:val="00810E9D"/>
    <w:rsid w:val="00812380"/>
    <w:rsid w:val="00813455"/>
    <w:rsid w:val="00816E6B"/>
    <w:rsid w:val="00820D5B"/>
    <w:rsid w:val="00820E32"/>
    <w:rsid w:val="008226B3"/>
    <w:rsid w:val="00823461"/>
    <w:rsid w:val="00824E3C"/>
    <w:rsid w:val="00826931"/>
    <w:rsid w:val="00830860"/>
    <w:rsid w:val="0083344D"/>
    <w:rsid w:val="00840019"/>
    <w:rsid w:val="00843E71"/>
    <w:rsid w:val="00844EB8"/>
    <w:rsid w:val="00846B04"/>
    <w:rsid w:val="00847256"/>
    <w:rsid w:val="0084728E"/>
    <w:rsid w:val="00851432"/>
    <w:rsid w:val="00852865"/>
    <w:rsid w:val="00853E62"/>
    <w:rsid w:val="00855A12"/>
    <w:rsid w:val="00855DFB"/>
    <w:rsid w:val="00856175"/>
    <w:rsid w:val="00856935"/>
    <w:rsid w:val="00856C91"/>
    <w:rsid w:val="008630E7"/>
    <w:rsid w:val="00863AB3"/>
    <w:rsid w:val="0086442E"/>
    <w:rsid w:val="00865B09"/>
    <w:rsid w:val="0086708C"/>
    <w:rsid w:val="008704CC"/>
    <w:rsid w:val="00874AC6"/>
    <w:rsid w:val="008850D7"/>
    <w:rsid w:val="00885838"/>
    <w:rsid w:val="0088588E"/>
    <w:rsid w:val="00886289"/>
    <w:rsid w:val="00887FFB"/>
    <w:rsid w:val="00892C59"/>
    <w:rsid w:val="008953BD"/>
    <w:rsid w:val="00896260"/>
    <w:rsid w:val="00897076"/>
    <w:rsid w:val="00897A62"/>
    <w:rsid w:val="008A0691"/>
    <w:rsid w:val="008A21ED"/>
    <w:rsid w:val="008A2BFB"/>
    <w:rsid w:val="008A3E4D"/>
    <w:rsid w:val="008A48A6"/>
    <w:rsid w:val="008B01B6"/>
    <w:rsid w:val="008B226D"/>
    <w:rsid w:val="008B2310"/>
    <w:rsid w:val="008B2BCD"/>
    <w:rsid w:val="008B4BA2"/>
    <w:rsid w:val="008B55D6"/>
    <w:rsid w:val="008B5A20"/>
    <w:rsid w:val="008B7C9D"/>
    <w:rsid w:val="008C0FDE"/>
    <w:rsid w:val="008C5C77"/>
    <w:rsid w:val="008C7C49"/>
    <w:rsid w:val="008D0CF7"/>
    <w:rsid w:val="008D128F"/>
    <w:rsid w:val="008D1F19"/>
    <w:rsid w:val="008D3541"/>
    <w:rsid w:val="008D4F65"/>
    <w:rsid w:val="008D6677"/>
    <w:rsid w:val="008D6F2D"/>
    <w:rsid w:val="008D713F"/>
    <w:rsid w:val="008E20C0"/>
    <w:rsid w:val="008E2E3F"/>
    <w:rsid w:val="008E591E"/>
    <w:rsid w:val="008E6D7F"/>
    <w:rsid w:val="008E702C"/>
    <w:rsid w:val="008F04DF"/>
    <w:rsid w:val="008F1F2F"/>
    <w:rsid w:val="008F209F"/>
    <w:rsid w:val="008F3809"/>
    <w:rsid w:val="008F4FC1"/>
    <w:rsid w:val="008F60D7"/>
    <w:rsid w:val="008F67CF"/>
    <w:rsid w:val="00900B3D"/>
    <w:rsid w:val="009022F9"/>
    <w:rsid w:val="00903818"/>
    <w:rsid w:val="009062CD"/>
    <w:rsid w:val="00906EDA"/>
    <w:rsid w:val="00907EAE"/>
    <w:rsid w:val="00923C61"/>
    <w:rsid w:val="00924663"/>
    <w:rsid w:val="0093440D"/>
    <w:rsid w:val="0093583D"/>
    <w:rsid w:val="00935F36"/>
    <w:rsid w:val="0094163A"/>
    <w:rsid w:val="009420B8"/>
    <w:rsid w:val="00947A18"/>
    <w:rsid w:val="00947C96"/>
    <w:rsid w:val="00947F55"/>
    <w:rsid w:val="00950B15"/>
    <w:rsid w:val="00956054"/>
    <w:rsid w:val="00956366"/>
    <w:rsid w:val="0095711F"/>
    <w:rsid w:val="009573AB"/>
    <w:rsid w:val="00960A80"/>
    <w:rsid w:val="00960F1C"/>
    <w:rsid w:val="00963F18"/>
    <w:rsid w:val="00965949"/>
    <w:rsid w:val="00966804"/>
    <w:rsid w:val="00977104"/>
    <w:rsid w:val="00977A81"/>
    <w:rsid w:val="00981679"/>
    <w:rsid w:val="00984059"/>
    <w:rsid w:val="00984593"/>
    <w:rsid w:val="00985681"/>
    <w:rsid w:val="009871A7"/>
    <w:rsid w:val="00991EB6"/>
    <w:rsid w:val="00992FEC"/>
    <w:rsid w:val="00993D33"/>
    <w:rsid w:val="00993F48"/>
    <w:rsid w:val="00995584"/>
    <w:rsid w:val="009A1C88"/>
    <w:rsid w:val="009A37F4"/>
    <w:rsid w:val="009A3BAC"/>
    <w:rsid w:val="009A3ECF"/>
    <w:rsid w:val="009A612C"/>
    <w:rsid w:val="009A6FAB"/>
    <w:rsid w:val="009B1C11"/>
    <w:rsid w:val="009B3368"/>
    <w:rsid w:val="009B4D24"/>
    <w:rsid w:val="009C0CD0"/>
    <w:rsid w:val="009C118A"/>
    <w:rsid w:val="009C304B"/>
    <w:rsid w:val="009C3C32"/>
    <w:rsid w:val="009C4AE0"/>
    <w:rsid w:val="009C662F"/>
    <w:rsid w:val="009D0D75"/>
    <w:rsid w:val="009D357B"/>
    <w:rsid w:val="009D4EEC"/>
    <w:rsid w:val="009D627D"/>
    <w:rsid w:val="009D694F"/>
    <w:rsid w:val="009E2D05"/>
    <w:rsid w:val="009E2D7F"/>
    <w:rsid w:val="009E6957"/>
    <w:rsid w:val="009E7419"/>
    <w:rsid w:val="009F14EF"/>
    <w:rsid w:val="009F23F0"/>
    <w:rsid w:val="009F2AAE"/>
    <w:rsid w:val="00A042EA"/>
    <w:rsid w:val="00A07F53"/>
    <w:rsid w:val="00A149DA"/>
    <w:rsid w:val="00A16327"/>
    <w:rsid w:val="00A17303"/>
    <w:rsid w:val="00A23A37"/>
    <w:rsid w:val="00A23FD2"/>
    <w:rsid w:val="00A26B01"/>
    <w:rsid w:val="00A30978"/>
    <w:rsid w:val="00A31CED"/>
    <w:rsid w:val="00A32F00"/>
    <w:rsid w:val="00A34492"/>
    <w:rsid w:val="00A346BA"/>
    <w:rsid w:val="00A34E77"/>
    <w:rsid w:val="00A401F3"/>
    <w:rsid w:val="00A40AA8"/>
    <w:rsid w:val="00A4216E"/>
    <w:rsid w:val="00A43280"/>
    <w:rsid w:val="00A4400F"/>
    <w:rsid w:val="00A44C83"/>
    <w:rsid w:val="00A44ECD"/>
    <w:rsid w:val="00A50380"/>
    <w:rsid w:val="00A51E1F"/>
    <w:rsid w:val="00A520D0"/>
    <w:rsid w:val="00A54C27"/>
    <w:rsid w:val="00A5566F"/>
    <w:rsid w:val="00A66622"/>
    <w:rsid w:val="00A7105C"/>
    <w:rsid w:val="00A71098"/>
    <w:rsid w:val="00A726ED"/>
    <w:rsid w:val="00A7300C"/>
    <w:rsid w:val="00A73116"/>
    <w:rsid w:val="00A748C4"/>
    <w:rsid w:val="00A774C2"/>
    <w:rsid w:val="00A777B2"/>
    <w:rsid w:val="00A800CD"/>
    <w:rsid w:val="00A80192"/>
    <w:rsid w:val="00A812EB"/>
    <w:rsid w:val="00A8132B"/>
    <w:rsid w:val="00A8322C"/>
    <w:rsid w:val="00A852AC"/>
    <w:rsid w:val="00A8778F"/>
    <w:rsid w:val="00A92363"/>
    <w:rsid w:val="00A95956"/>
    <w:rsid w:val="00A96499"/>
    <w:rsid w:val="00A974BF"/>
    <w:rsid w:val="00A97753"/>
    <w:rsid w:val="00A977B5"/>
    <w:rsid w:val="00AA0109"/>
    <w:rsid w:val="00AA3D61"/>
    <w:rsid w:val="00AA634C"/>
    <w:rsid w:val="00AB0B93"/>
    <w:rsid w:val="00AB5297"/>
    <w:rsid w:val="00AB7AA2"/>
    <w:rsid w:val="00AC2264"/>
    <w:rsid w:val="00AC389E"/>
    <w:rsid w:val="00AC6095"/>
    <w:rsid w:val="00AD026E"/>
    <w:rsid w:val="00AD2044"/>
    <w:rsid w:val="00AD77A9"/>
    <w:rsid w:val="00AE046B"/>
    <w:rsid w:val="00AE18E4"/>
    <w:rsid w:val="00AE79F2"/>
    <w:rsid w:val="00AF0C49"/>
    <w:rsid w:val="00AF2EDE"/>
    <w:rsid w:val="00B021C6"/>
    <w:rsid w:val="00B03277"/>
    <w:rsid w:val="00B04D9E"/>
    <w:rsid w:val="00B05B26"/>
    <w:rsid w:val="00B0756F"/>
    <w:rsid w:val="00B10091"/>
    <w:rsid w:val="00B10B4E"/>
    <w:rsid w:val="00B132FE"/>
    <w:rsid w:val="00B22F21"/>
    <w:rsid w:val="00B2391E"/>
    <w:rsid w:val="00B2470C"/>
    <w:rsid w:val="00B256EC"/>
    <w:rsid w:val="00B25ED3"/>
    <w:rsid w:val="00B27C08"/>
    <w:rsid w:val="00B302A1"/>
    <w:rsid w:val="00B3120B"/>
    <w:rsid w:val="00B32D14"/>
    <w:rsid w:val="00B35509"/>
    <w:rsid w:val="00B37401"/>
    <w:rsid w:val="00B40247"/>
    <w:rsid w:val="00B40E50"/>
    <w:rsid w:val="00B43FE3"/>
    <w:rsid w:val="00B511FC"/>
    <w:rsid w:val="00B546B2"/>
    <w:rsid w:val="00B60EED"/>
    <w:rsid w:val="00B65649"/>
    <w:rsid w:val="00B65933"/>
    <w:rsid w:val="00B65FCF"/>
    <w:rsid w:val="00B712FB"/>
    <w:rsid w:val="00B720EE"/>
    <w:rsid w:val="00B73596"/>
    <w:rsid w:val="00B7531C"/>
    <w:rsid w:val="00B75AC2"/>
    <w:rsid w:val="00B76D0B"/>
    <w:rsid w:val="00B846C2"/>
    <w:rsid w:val="00B84B28"/>
    <w:rsid w:val="00B860EE"/>
    <w:rsid w:val="00B91200"/>
    <w:rsid w:val="00B9306C"/>
    <w:rsid w:val="00B932AF"/>
    <w:rsid w:val="00B96E8C"/>
    <w:rsid w:val="00B97404"/>
    <w:rsid w:val="00BA229D"/>
    <w:rsid w:val="00BA2904"/>
    <w:rsid w:val="00BA2BA9"/>
    <w:rsid w:val="00BA59FC"/>
    <w:rsid w:val="00BA7F24"/>
    <w:rsid w:val="00BB2BFC"/>
    <w:rsid w:val="00BB453B"/>
    <w:rsid w:val="00BB47AA"/>
    <w:rsid w:val="00BC1F92"/>
    <w:rsid w:val="00BC3950"/>
    <w:rsid w:val="00BD0D56"/>
    <w:rsid w:val="00BD31AD"/>
    <w:rsid w:val="00BD46D6"/>
    <w:rsid w:val="00BD7BEE"/>
    <w:rsid w:val="00BE0CEB"/>
    <w:rsid w:val="00BE0E0E"/>
    <w:rsid w:val="00BE1755"/>
    <w:rsid w:val="00BE55DB"/>
    <w:rsid w:val="00BE5C78"/>
    <w:rsid w:val="00BF3507"/>
    <w:rsid w:val="00BF462C"/>
    <w:rsid w:val="00BF4778"/>
    <w:rsid w:val="00BF6BF5"/>
    <w:rsid w:val="00BF78D0"/>
    <w:rsid w:val="00C01CA0"/>
    <w:rsid w:val="00C04402"/>
    <w:rsid w:val="00C0498C"/>
    <w:rsid w:val="00C110F1"/>
    <w:rsid w:val="00C147E2"/>
    <w:rsid w:val="00C17282"/>
    <w:rsid w:val="00C2009D"/>
    <w:rsid w:val="00C2035B"/>
    <w:rsid w:val="00C20CD8"/>
    <w:rsid w:val="00C22F1F"/>
    <w:rsid w:val="00C23546"/>
    <w:rsid w:val="00C237E0"/>
    <w:rsid w:val="00C27CF0"/>
    <w:rsid w:val="00C301FD"/>
    <w:rsid w:val="00C3111B"/>
    <w:rsid w:val="00C33C18"/>
    <w:rsid w:val="00C3406A"/>
    <w:rsid w:val="00C3422A"/>
    <w:rsid w:val="00C34FEF"/>
    <w:rsid w:val="00C435E0"/>
    <w:rsid w:val="00C443B2"/>
    <w:rsid w:val="00C445A7"/>
    <w:rsid w:val="00C44C0B"/>
    <w:rsid w:val="00C45A44"/>
    <w:rsid w:val="00C46095"/>
    <w:rsid w:val="00C47959"/>
    <w:rsid w:val="00C5175D"/>
    <w:rsid w:val="00C51B3F"/>
    <w:rsid w:val="00C52B3A"/>
    <w:rsid w:val="00C54A05"/>
    <w:rsid w:val="00C56E27"/>
    <w:rsid w:val="00C626FB"/>
    <w:rsid w:val="00C70088"/>
    <w:rsid w:val="00C7206E"/>
    <w:rsid w:val="00C74897"/>
    <w:rsid w:val="00C76C22"/>
    <w:rsid w:val="00C80B33"/>
    <w:rsid w:val="00C81687"/>
    <w:rsid w:val="00C84DAF"/>
    <w:rsid w:val="00C92DA0"/>
    <w:rsid w:val="00C9372E"/>
    <w:rsid w:val="00C96B98"/>
    <w:rsid w:val="00C97288"/>
    <w:rsid w:val="00CA09E1"/>
    <w:rsid w:val="00CA1D4B"/>
    <w:rsid w:val="00CA4665"/>
    <w:rsid w:val="00CA479E"/>
    <w:rsid w:val="00CA47F2"/>
    <w:rsid w:val="00CA70A5"/>
    <w:rsid w:val="00CA77C0"/>
    <w:rsid w:val="00CA7D33"/>
    <w:rsid w:val="00CB085D"/>
    <w:rsid w:val="00CB0EEF"/>
    <w:rsid w:val="00CB4109"/>
    <w:rsid w:val="00CC069E"/>
    <w:rsid w:val="00CC2587"/>
    <w:rsid w:val="00CC2D09"/>
    <w:rsid w:val="00CC2F49"/>
    <w:rsid w:val="00CC4D38"/>
    <w:rsid w:val="00CC6582"/>
    <w:rsid w:val="00CC7482"/>
    <w:rsid w:val="00CD246A"/>
    <w:rsid w:val="00CD64A5"/>
    <w:rsid w:val="00CE1E82"/>
    <w:rsid w:val="00CE6EBA"/>
    <w:rsid w:val="00CE7225"/>
    <w:rsid w:val="00CF0118"/>
    <w:rsid w:val="00CF114D"/>
    <w:rsid w:val="00CF175E"/>
    <w:rsid w:val="00CF69C2"/>
    <w:rsid w:val="00D0088B"/>
    <w:rsid w:val="00D01C8B"/>
    <w:rsid w:val="00D02629"/>
    <w:rsid w:val="00D02EA2"/>
    <w:rsid w:val="00D046BF"/>
    <w:rsid w:val="00D04CAE"/>
    <w:rsid w:val="00D117BF"/>
    <w:rsid w:val="00D11854"/>
    <w:rsid w:val="00D11CC0"/>
    <w:rsid w:val="00D169A3"/>
    <w:rsid w:val="00D17565"/>
    <w:rsid w:val="00D228F1"/>
    <w:rsid w:val="00D23DE4"/>
    <w:rsid w:val="00D24F02"/>
    <w:rsid w:val="00D278F8"/>
    <w:rsid w:val="00D31797"/>
    <w:rsid w:val="00D401E9"/>
    <w:rsid w:val="00D4050E"/>
    <w:rsid w:val="00D41014"/>
    <w:rsid w:val="00D41A84"/>
    <w:rsid w:val="00D42C0E"/>
    <w:rsid w:val="00D4527C"/>
    <w:rsid w:val="00D45350"/>
    <w:rsid w:val="00D4582D"/>
    <w:rsid w:val="00D473D1"/>
    <w:rsid w:val="00D47556"/>
    <w:rsid w:val="00D505A8"/>
    <w:rsid w:val="00D55C8E"/>
    <w:rsid w:val="00D560AF"/>
    <w:rsid w:val="00D56E86"/>
    <w:rsid w:val="00D57DDA"/>
    <w:rsid w:val="00D57E65"/>
    <w:rsid w:val="00D60B62"/>
    <w:rsid w:val="00D60F28"/>
    <w:rsid w:val="00D60F53"/>
    <w:rsid w:val="00D63074"/>
    <w:rsid w:val="00D63549"/>
    <w:rsid w:val="00D64ED0"/>
    <w:rsid w:val="00D66080"/>
    <w:rsid w:val="00D74693"/>
    <w:rsid w:val="00D7469B"/>
    <w:rsid w:val="00D751D8"/>
    <w:rsid w:val="00D76FB0"/>
    <w:rsid w:val="00D809AC"/>
    <w:rsid w:val="00D80D42"/>
    <w:rsid w:val="00D85CFB"/>
    <w:rsid w:val="00D85E3B"/>
    <w:rsid w:val="00D8648D"/>
    <w:rsid w:val="00D87677"/>
    <w:rsid w:val="00D918A6"/>
    <w:rsid w:val="00D93F34"/>
    <w:rsid w:val="00D951EB"/>
    <w:rsid w:val="00D9553B"/>
    <w:rsid w:val="00D959BF"/>
    <w:rsid w:val="00D97B1F"/>
    <w:rsid w:val="00DA1C2A"/>
    <w:rsid w:val="00DA2AD5"/>
    <w:rsid w:val="00DA3754"/>
    <w:rsid w:val="00DA6FB0"/>
    <w:rsid w:val="00DA7923"/>
    <w:rsid w:val="00DB0C5A"/>
    <w:rsid w:val="00DB21D9"/>
    <w:rsid w:val="00DB2D98"/>
    <w:rsid w:val="00DB5938"/>
    <w:rsid w:val="00DB67AD"/>
    <w:rsid w:val="00DC1A70"/>
    <w:rsid w:val="00DC4D90"/>
    <w:rsid w:val="00DC5A3D"/>
    <w:rsid w:val="00DD0DAB"/>
    <w:rsid w:val="00DD5988"/>
    <w:rsid w:val="00DD6562"/>
    <w:rsid w:val="00DE1119"/>
    <w:rsid w:val="00DE3502"/>
    <w:rsid w:val="00DE4714"/>
    <w:rsid w:val="00DE53AC"/>
    <w:rsid w:val="00DE61DE"/>
    <w:rsid w:val="00DE66FA"/>
    <w:rsid w:val="00DE79B7"/>
    <w:rsid w:val="00DF211D"/>
    <w:rsid w:val="00DF530F"/>
    <w:rsid w:val="00DF54DF"/>
    <w:rsid w:val="00DF5F45"/>
    <w:rsid w:val="00DF7937"/>
    <w:rsid w:val="00E02437"/>
    <w:rsid w:val="00E03737"/>
    <w:rsid w:val="00E04A95"/>
    <w:rsid w:val="00E05255"/>
    <w:rsid w:val="00E06640"/>
    <w:rsid w:val="00E1022B"/>
    <w:rsid w:val="00E124AD"/>
    <w:rsid w:val="00E1254E"/>
    <w:rsid w:val="00E1744F"/>
    <w:rsid w:val="00E204AE"/>
    <w:rsid w:val="00E210E1"/>
    <w:rsid w:val="00E215D5"/>
    <w:rsid w:val="00E2230E"/>
    <w:rsid w:val="00E23C47"/>
    <w:rsid w:val="00E2638A"/>
    <w:rsid w:val="00E35D0F"/>
    <w:rsid w:val="00E365A2"/>
    <w:rsid w:val="00E37C6E"/>
    <w:rsid w:val="00E408FE"/>
    <w:rsid w:val="00E4103E"/>
    <w:rsid w:val="00E433EE"/>
    <w:rsid w:val="00E4432B"/>
    <w:rsid w:val="00E471D0"/>
    <w:rsid w:val="00E475EC"/>
    <w:rsid w:val="00E51046"/>
    <w:rsid w:val="00E510A6"/>
    <w:rsid w:val="00E51CDE"/>
    <w:rsid w:val="00E52E5B"/>
    <w:rsid w:val="00E54107"/>
    <w:rsid w:val="00E57FDB"/>
    <w:rsid w:val="00E602BB"/>
    <w:rsid w:val="00E607B6"/>
    <w:rsid w:val="00E647AE"/>
    <w:rsid w:val="00E6512B"/>
    <w:rsid w:val="00E6659E"/>
    <w:rsid w:val="00E8025E"/>
    <w:rsid w:val="00E80F38"/>
    <w:rsid w:val="00E815E0"/>
    <w:rsid w:val="00E86109"/>
    <w:rsid w:val="00E868B8"/>
    <w:rsid w:val="00E86900"/>
    <w:rsid w:val="00E87941"/>
    <w:rsid w:val="00E90BAA"/>
    <w:rsid w:val="00E94AC8"/>
    <w:rsid w:val="00EB1548"/>
    <w:rsid w:val="00EB2AB2"/>
    <w:rsid w:val="00EB2BFC"/>
    <w:rsid w:val="00EB4612"/>
    <w:rsid w:val="00EB5F1F"/>
    <w:rsid w:val="00EB7695"/>
    <w:rsid w:val="00EB79E6"/>
    <w:rsid w:val="00EC005D"/>
    <w:rsid w:val="00EC4035"/>
    <w:rsid w:val="00EC4050"/>
    <w:rsid w:val="00EC6EBB"/>
    <w:rsid w:val="00EC7A70"/>
    <w:rsid w:val="00ED44CD"/>
    <w:rsid w:val="00EE1BB2"/>
    <w:rsid w:val="00EE2BBE"/>
    <w:rsid w:val="00EE4B8C"/>
    <w:rsid w:val="00EE506A"/>
    <w:rsid w:val="00EE56E8"/>
    <w:rsid w:val="00EE6C0D"/>
    <w:rsid w:val="00EE7AD1"/>
    <w:rsid w:val="00EF3517"/>
    <w:rsid w:val="00EF366F"/>
    <w:rsid w:val="00EF4B29"/>
    <w:rsid w:val="00EF591C"/>
    <w:rsid w:val="00EF5DF9"/>
    <w:rsid w:val="00F00C83"/>
    <w:rsid w:val="00F00FBA"/>
    <w:rsid w:val="00F01276"/>
    <w:rsid w:val="00F03C61"/>
    <w:rsid w:val="00F03DEF"/>
    <w:rsid w:val="00F10374"/>
    <w:rsid w:val="00F153D0"/>
    <w:rsid w:val="00F15D60"/>
    <w:rsid w:val="00F20140"/>
    <w:rsid w:val="00F22721"/>
    <w:rsid w:val="00F233B9"/>
    <w:rsid w:val="00F24562"/>
    <w:rsid w:val="00F27726"/>
    <w:rsid w:val="00F30079"/>
    <w:rsid w:val="00F348CF"/>
    <w:rsid w:val="00F35C19"/>
    <w:rsid w:val="00F35CFB"/>
    <w:rsid w:val="00F3765F"/>
    <w:rsid w:val="00F401CD"/>
    <w:rsid w:val="00F406FF"/>
    <w:rsid w:val="00F41004"/>
    <w:rsid w:val="00F4142E"/>
    <w:rsid w:val="00F41E8D"/>
    <w:rsid w:val="00F44D8A"/>
    <w:rsid w:val="00F459A0"/>
    <w:rsid w:val="00F4643F"/>
    <w:rsid w:val="00F52083"/>
    <w:rsid w:val="00F520C2"/>
    <w:rsid w:val="00F555E7"/>
    <w:rsid w:val="00F55A8D"/>
    <w:rsid w:val="00F55E1A"/>
    <w:rsid w:val="00F6334D"/>
    <w:rsid w:val="00F6371F"/>
    <w:rsid w:val="00F7077E"/>
    <w:rsid w:val="00F70891"/>
    <w:rsid w:val="00F749B8"/>
    <w:rsid w:val="00F76C26"/>
    <w:rsid w:val="00F81C56"/>
    <w:rsid w:val="00F825C2"/>
    <w:rsid w:val="00F8344C"/>
    <w:rsid w:val="00F8483D"/>
    <w:rsid w:val="00F85C94"/>
    <w:rsid w:val="00F866A3"/>
    <w:rsid w:val="00F868D6"/>
    <w:rsid w:val="00F86D59"/>
    <w:rsid w:val="00F87D5D"/>
    <w:rsid w:val="00F91698"/>
    <w:rsid w:val="00F94540"/>
    <w:rsid w:val="00F946A0"/>
    <w:rsid w:val="00F95C6C"/>
    <w:rsid w:val="00F978AD"/>
    <w:rsid w:val="00FA1BCC"/>
    <w:rsid w:val="00FA3A14"/>
    <w:rsid w:val="00FA3B6A"/>
    <w:rsid w:val="00FA5949"/>
    <w:rsid w:val="00FB4F1E"/>
    <w:rsid w:val="00FB5BA2"/>
    <w:rsid w:val="00FB5BFC"/>
    <w:rsid w:val="00FC0EF8"/>
    <w:rsid w:val="00FC54A6"/>
    <w:rsid w:val="00FC5AD5"/>
    <w:rsid w:val="00FC622D"/>
    <w:rsid w:val="00FD0977"/>
    <w:rsid w:val="00FD0F43"/>
    <w:rsid w:val="00FD26ED"/>
    <w:rsid w:val="00FD32CD"/>
    <w:rsid w:val="00FD6651"/>
    <w:rsid w:val="00FE2560"/>
    <w:rsid w:val="00FE2EB5"/>
    <w:rsid w:val="00FE333C"/>
    <w:rsid w:val="00FE370C"/>
    <w:rsid w:val="00FE4107"/>
    <w:rsid w:val="00FF1567"/>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5AE3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2BA9"/>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3F2325"/>
    <w:pPr>
      <w:keepNext/>
      <w:spacing w:before="240" w:after="60"/>
      <w:outlineLvl w:val="0"/>
    </w:pPr>
    <w:rPr>
      <w:rFonts w:cs="Arial"/>
      <w:b/>
      <w:bCs/>
      <w:noProof w:val="0"/>
      <w:kern w:val="32"/>
      <w:sz w:val="24"/>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outlineLvl w:val="9"/>
    </w:pPr>
    <w:rPr>
      <w:rFonts w:asciiTheme="majorHAnsi" w:eastAsiaTheme="majorEastAsia" w:hAnsiTheme="majorHAnsi" w:cstheme="majorBidi"/>
      <w:b w:val="0"/>
      <w:i/>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3F2325"/>
    <w:rPr>
      <w:rFonts w:ascii="Arial" w:hAnsi="Arial" w:cs="Arial"/>
      <w:b/>
      <w:bCs/>
      <w:kern w:val="32"/>
      <w:sz w:val="24"/>
      <w:szCs w:val="24"/>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7476">
      <w:bodyDiv w:val="1"/>
      <w:marLeft w:val="0"/>
      <w:marRight w:val="0"/>
      <w:marTop w:val="0"/>
      <w:marBottom w:val="0"/>
      <w:divBdr>
        <w:top w:val="none" w:sz="0" w:space="0" w:color="auto"/>
        <w:left w:val="none" w:sz="0" w:space="0" w:color="auto"/>
        <w:bottom w:val="none" w:sz="0" w:space="0" w:color="auto"/>
        <w:right w:val="none" w:sz="0" w:space="0" w:color="auto"/>
      </w:divBdr>
      <w:divsChild>
        <w:div w:id="1847135040">
          <w:marLeft w:val="255"/>
          <w:marRight w:val="0"/>
          <w:marTop w:val="75"/>
          <w:marBottom w:val="0"/>
          <w:divBdr>
            <w:top w:val="none" w:sz="0" w:space="0" w:color="auto"/>
            <w:left w:val="none" w:sz="0" w:space="0" w:color="auto"/>
            <w:bottom w:val="none" w:sz="0" w:space="0" w:color="auto"/>
            <w:right w:val="none" w:sz="0" w:space="0" w:color="auto"/>
          </w:divBdr>
          <w:divsChild>
            <w:div w:id="1049452727">
              <w:marLeft w:val="255"/>
              <w:marRight w:val="0"/>
              <w:marTop w:val="0"/>
              <w:marBottom w:val="0"/>
              <w:divBdr>
                <w:top w:val="none" w:sz="0" w:space="0" w:color="auto"/>
                <w:left w:val="none" w:sz="0" w:space="0" w:color="auto"/>
                <w:bottom w:val="none" w:sz="0" w:space="0" w:color="auto"/>
                <w:right w:val="none" w:sz="0" w:space="0" w:color="auto"/>
              </w:divBdr>
            </w:div>
            <w:div w:id="205981579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90433633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D85A4-D1CB-498F-A1C4-EEF446B8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3317</Words>
  <Characters>18910</Characters>
  <Application>Microsoft Office Word</Application>
  <DocSecurity>0</DocSecurity>
  <Lines>157</Lines>
  <Paragraphs>44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22183</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Marian Donoval</cp:lastModifiedBy>
  <cp:revision>3</cp:revision>
  <cp:lastPrinted>2024-11-21T09:06:00Z</cp:lastPrinted>
  <dcterms:created xsi:type="dcterms:W3CDTF">2024-11-21T09:12:00Z</dcterms:created>
  <dcterms:modified xsi:type="dcterms:W3CDTF">2024-11-21T09:16:00Z</dcterms:modified>
</cp:coreProperties>
</file>