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horzAnchor="margin" w:tblpXSpec="center" w:tblpY="13"/>
        <w:tblW w:w="10523" w:type="dxa"/>
        <w:jc w:val="center"/>
        <w:tblLayout w:type="fixed"/>
        <w:tblCellMar>
          <w:left w:w="70" w:type="dxa"/>
          <w:right w:w="70" w:type="dxa"/>
        </w:tblCellMar>
        <w:tblLook w:val="0000" w:firstRow="0" w:lastRow="0" w:firstColumn="0" w:lastColumn="0" w:noHBand="0" w:noVBand="0"/>
      </w:tblPr>
      <w:tblGrid>
        <w:gridCol w:w="919"/>
        <w:gridCol w:w="1138"/>
        <w:gridCol w:w="1755"/>
        <w:gridCol w:w="3062"/>
        <w:gridCol w:w="464"/>
        <w:gridCol w:w="1141"/>
        <w:gridCol w:w="2044"/>
      </w:tblGrid>
      <w:tr w:rsidR="00852EF7" w14:paraId="017005ED" w14:textId="77777777">
        <w:trPr>
          <w:jc w:val="center"/>
        </w:trPr>
        <w:tc>
          <w:tcPr>
            <w:tcW w:w="10522" w:type="dxa"/>
            <w:gridSpan w:val="7"/>
            <w:tcBorders>
              <w:top w:val="single" w:sz="36" w:space="0" w:color="000000"/>
              <w:left w:val="single" w:sz="36" w:space="0" w:color="000000"/>
              <w:right w:val="single" w:sz="36" w:space="0" w:color="000000"/>
            </w:tcBorders>
            <w:shd w:val="clear" w:color="FABF8F" w:fill="FFFFFF"/>
          </w:tcPr>
          <w:p w14:paraId="10B776B5" w14:textId="77777777" w:rsidR="00852EF7" w:rsidRDefault="00591765">
            <w:pPr>
              <w:pStyle w:val="Nagwek"/>
              <w:ind w:left="3297" w:firstLine="1276"/>
              <w:jc w:val="center"/>
              <w:rPr>
                <w:rFonts w:ascii="Tahoma" w:hAnsi="Tahoma" w:cs="Tahoma"/>
                <w:b/>
                <w:bCs/>
                <w:spacing w:val="40"/>
                <w:sz w:val="44"/>
                <w:szCs w:val="44"/>
              </w:rPr>
            </w:pPr>
            <w:r>
              <w:rPr>
                <w:rFonts w:ascii="Tahoma" w:hAnsi="Tahoma" w:cs="Tahoma"/>
                <w:b/>
                <w:bCs/>
                <w:noProof/>
                <w:spacing w:val="40"/>
                <w:sz w:val="44"/>
                <w:szCs w:val="44"/>
                <w:lang w:eastAsia="pl-PL"/>
              </w:rPr>
              <w:drawing>
                <wp:anchor distT="0" distB="0" distL="0" distR="0" simplePos="0" relativeHeight="5" behindDoc="0" locked="0" layoutInCell="1" allowOverlap="1" wp14:anchorId="39377679" wp14:editId="1FC8DA53">
                  <wp:simplePos x="0" y="0"/>
                  <wp:positionH relativeFrom="column">
                    <wp:posOffset>59690</wp:posOffset>
                  </wp:positionH>
                  <wp:positionV relativeFrom="paragraph">
                    <wp:posOffset>19050</wp:posOffset>
                  </wp:positionV>
                  <wp:extent cx="1394460" cy="1085850"/>
                  <wp:effectExtent l="0" t="0" r="0" b="0"/>
                  <wp:wrapNone/>
                  <wp:docPr id="1" name="Obraz 1" descr="LOGO Primte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 Primtech"/>
                          <pic:cNvPicPr>
                            <a:picLocks noChangeAspect="1" noChangeArrowheads="1"/>
                          </pic:cNvPicPr>
                        </pic:nvPicPr>
                        <pic:blipFill>
                          <a:blip r:embed="rId7"/>
                          <a:stretch>
                            <a:fillRect/>
                          </a:stretch>
                        </pic:blipFill>
                        <pic:spPr bwMode="auto">
                          <a:xfrm>
                            <a:off x="0" y="0"/>
                            <a:ext cx="1394460" cy="1085850"/>
                          </a:xfrm>
                          <a:prstGeom prst="rect">
                            <a:avLst/>
                          </a:prstGeom>
                        </pic:spPr>
                      </pic:pic>
                    </a:graphicData>
                  </a:graphic>
                </wp:anchor>
              </w:drawing>
            </w:r>
            <w:r>
              <w:rPr>
                <w:rFonts w:ascii="Tahoma" w:hAnsi="Tahoma" w:cs="Tahoma"/>
                <w:b/>
                <w:bCs/>
                <w:spacing w:val="40"/>
                <w:sz w:val="44"/>
                <w:szCs w:val="44"/>
              </w:rPr>
              <w:t>PRIMTECH</w:t>
            </w:r>
          </w:p>
          <w:p w14:paraId="6951C7EF" w14:textId="77777777" w:rsidR="00852EF7" w:rsidRDefault="00591765">
            <w:pPr>
              <w:pStyle w:val="Nagwek"/>
              <w:spacing w:after="240"/>
              <w:ind w:left="3297" w:firstLine="1276"/>
              <w:jc w:val="center"/>
              <w:rPr>
                <w:rFonts w:ascii="Tahoma" w:hAnsi="Tahoma" w:cs="Tahoma"/>
                <w:b/>
                <w:sz w:val="32"/>
                <w:szCs w:val="32"/>
              </w:rPr>
            </w:pPr>
            <w:r>
              <w:rPr>
                <w:rFonts w:ascii="Tahoma" w:hAnsi="Tahoma" w:cs="Tahoma"/>
                <w:b/>
                <w:bCs/>
                <w:spacing w:val="40"/>
                <w:sz w:val="32"/>
                <w:szCs w:val="32"/>
              </w:rPr>
              <w:t>Szymon Kita</w:t>
            </w:r>
          </w:p>
        </w:tc>
      </w:tr>
      <w:tr w:rsidR="00852EF7" w14:paraId="72E19FC5" w14:textId="77777777">
        <w:trPr>
          <w:trHeight w:val="715"/>
          <w:jc w:val="center"/>
        </w:trPr>
        <w:tc>
          <w:tcPr>
            <w:tcW w:w="10522" w:type="dxa"/>
            <w:gridSpan w:val="7"/>
            <w:tcBorders>
              <w:left w:val="single" w:sz="36" w:space="0" w:color="000000"/>
              <w:bottom w:val="single" w:sz="6" w:space="0" w:color="000000"/>
              <w:right w:val="single" w:sz="36" w:space="0" w:color="000000"/>
            </w:tcBorders>
            <w:shd w:val="clear" w:color="FABF8F" w:fill="FFFFFF"/>
          </w:tcPr>
          <w:p w14:paraId="41A0105E" w14:textId="77777777" w:rsidR="00852EF7" w:rsidRDefault="00591765">
            <w:pPr>
              <w:pStyle w:val="Tekstpodstawowy"/>
              <w:spacing w:before="0" w:after="0"/>
              <w:ind w:left="3297" w:firstLine="1276"/>
              <w:jc w:val="center"/>
              <w:rPr>
                <w:rFonts w:ascii="Tahoma" w:hAnsi="Tahoma" w:cs="Tahoma"/>
                <w:bCs w:val="0"/>
                <w:szCs w:val="18"/>
              </w:rPr>
            </w:pPr>
            <w:r>
              <w:rPr>
                <w:rFonts w:ascii="Tahoma" w:hAnsi="Tahoma" w:cs="Tahoma"/>
                <w:bCs w:val="0"/>
                <w:szCs w:val="18"/>
              </w:rPr>
              <w:t>ul. Sienkiewicza 4/6, 42-600 Tarnowskie Góry</w:t>
            </w:r>
          </w:p>
          <w:p w14:paraId="34A0B3A0" w14:textId="77777777" w:rsidR="00852EF7" w:rsidRDefault="00591765">
            <w:pPr>
              <w:pStyle w:val="Tekstpodstawowy"/>
              <w:spacing w:before="0" w:after="0"/>
              <w:ind w:left="3297" w:firstLine="1276"/>
              <w:jc w:val="center"/>
              <w:rPr>
                <w:rFonts w:ascii="Tahoma" w:hAnsi="Tahoma" w:cs="Tahoma"/>
                <w:bCs w:val="0"/>
                <w:szCs w:val="18"/>
              </w:rPr>
            </w:pPr>
            <w:r>
              <w:rPr>
                <w:rFonts w:ascii="Tahoma" w:hAnsi="Tahoma" w:cs="Tahoma"/>
                <w:bCs w:val="0"/>
                <w:szCs w:val="18"/>
              </w:rPr>
              <w:t>tel. 506-340-000, fax. 32 288-32-79</w:t>
            </w:r>
          </w:p>
          <w:p w14:paraId="1417DF63" w14:textId="77777777" w:rsidR="00852EF7" w:rsidRDefault="00591765">
            <w:pPr>
              <w:pStyle w:val="Tekstpodstawowy"/>
              <w:spacing w:before="0" w:after="0"/>
              <w:ind w:left="3297" w:firstLine="1276"/>
              <w:jc w:val="center"/>
              <w:rPr>
                <w:rFonts w:ascii="Tahoma" w:hAnsi="Tahoma" w:cs="Tahoma"/>
                <w:bCs w:val="0"/>
                <w:szCs w:val="18"/>
                <w:lang w:val="en-AU"/>
              </w:rPr>
            </w:pPr>
            <w:r>
              <w:rPr>
                <w:rFonts w:ascii="Tahoma" w:hAnsi="Tahoma" w:cs="Tahoma"/>
                <w:bCs w:val="0"/>
                <w:szCs w:val="18"/>
                <w:lang w:val="en-AU"/>
              </w:rPr>
              <w:t>e-mail: primtech@op.pl, www.primtech.pl</w:t>
            </w:r>
            <w:bookmarkStart w:id="0" w:name="_Hlk53132033"/>
            <w:bookmarkEnd w:id="0"/>
          </w:p>
        </w:tc>
      </w:tr>
      <w:tr w:rsidR="00852EF7" w14:paraId="2A59161F" w14:textId="77777777">
        <w:trPr>
          <w:trHeight w:val="2834"/>
          <w:jc w:val="center"/>
        </w:trPr>
        <w:tc>
          <w:tcPr>
            <w:tcW w:w="2056" w:type="dxa"/>
            <w:gridSpan w:val="2"/>
            <w:tcBorders>
              <w:top w:val="single" w:sz="6" w:space="0" w:color="000000"/>
              <w:left w:val="single" w:sz="36" w:space="0" w:color="000000"/>
              <w:bottom w:val="single" w:sz="6" w:space="0" w:color="000000"/>
              <w:right w:val="single" w:sz="6" w:space="0" w:color="000000"/>
            </w:tcBorders>
            <w:shd w:val="clear" w:color="FABF8F" w:fill="auto"/>
            <w:vAlign w:val="center"/>
          </w:tcPr>
          <w:p w14:paraId="54BB3B5B" w14:textId="77777777" w:rsidR="00852EF7" w:rsidRDefault="00591765">
            <w:pPr>
              <w:spacing w:line="240" w:lineRule="auto"/>
              <w:rPr>
                <w:rFonts w:ascii="Tahoma" w:hAnsi="Tahoma" w:cs="Tahoma"/>
              </w:rPr>
            </w:pPr>
            <w:r>
              <w:rPr>
                <w:rFonts w:ascii="Tahoma" w:hAnsi="Tahoma" w:cs="Tahoma"/>
              </w:rPr>
              <w:t>Tytuł projektu:</w:t>
            </w:r>
          </w:p>
        </w:tc>
        <w:tc>
          <w:tcPr>
            <w:tcW w:w="8466" w:type="dxa"/>
            <w:gridSpan w:val="5"/>
            <w:tcBorders>
              <w:top w:val="single" w:sz="6" w:space="0" w:color="000000"/>
              <w:left w:val="single" w:sz="6" w:space="0" w:color="000000"/>
              <w:bottom w:val="single" w:sz="6" w:space="0" w:color="000000"/>
              <w:right w:val="single" w:sz="36" w:space="0" w:color="000000"/>
            </w:tcBorders>
            <w:vAlign w:val="center"/>
          </w:tcPr>
          <w:p w14:paraId="2DE0F664" w14:textId="77777777" w:rsidR="00852EF7" w:rsidRDefault="00852EF7">
            <w:pPr>
              <w:spacing w:line="240" w:lineRule="auto"/>
              <w:rPr>
                <w:rFonts w:ascii="Tahoma" w:hAnsi="Tahoma" w:cs="Tahoma"/>
                <w:sz w:val="36"/>
                <w:szCs w:val="36"/>
              </w:rPr>
            </w:pPr>
          </w:p>
        </w:tc>
      </w:tr>
      <w:tr w:rsidR="00852EF7" w14:paraId="0C4EE734" w14:textId="77777777">
        <w:trPr>
          <w:trHeight w:hRule="exact" w:val="587"/>
          <w:jc w:val="center"/>
        </w:trPr>
        <w:tc>
          <w:tcPr>
            <w:tcW w:w="2056" w:type="dxa"/>
            <w:gridSpan w:val="2"/>
            <w:tcBorders>
              <w:top w:val="single" w:sz="6" w:space="0" w:color="000000"/>
              <w:left w:val="single" w:sz="36" w:space="0" w:color="000000"/>
              <w:bottom w:val="single" w:sz="6" w:space="0" w:color="000000"/>
              <w:right w:val="single" w:sz="6" w:space="0" w:color="000000"/>
            </w:tcBorders>
            <w:shd w:val="clear" w:color="FABF8F" w:fill="auto"/>
            <w:vAlign w:val="center"/>
          </w:tcPr>
          <w:p w14:paraId="36B27B27" w14:textId="77777777" w:rsidR="00852EF7" w:rsidRDefault="00591765">
            <w:pPr>
              <w:spacing w:line="240" w:lineRule="auto"/>
              <w:jc w:val="center"/>
              <w:rPr>
                <w:rFonts w:ascii="Tahoma" w:hAnsi="Tahoma" w:cs="Tahoma"/>
                <w:sz w:val="20"/>
                <w:szCs w:val="20"/>
              </w:rPr>
            </w:pPr>
            <w:r>
              <w:rPr>
                <w:rFonts w:ascii="Tahoma" w:hAnsi="Tahoma" w:cs="Tahoma"/>
                <w:sz w:val="20"/>
                <w:szCs w:val="20"/>
              </w:rPr>
              <w:t>Inwestor:</w:t>
            </w:r>
          </w:p>
        </w:tc>
        <w:tc>
          <w:tcPr>
            <w:tcW w:w="4817" w:type="dxa"/>
            <w:gridSpan w:val="2"/>
            <w:tcBorders>
              <w:top w:val="single" w:sz="6" w:space="0" w:color="000000"/>
              <w:left w:val="single" w:sz="6" w:space="0" w:color="000000"/>
              <w:bottom w:val="single" w:sz="6" w:space="0" w:color="000000"/>
              <w:right w:val="single" w:sz="6" w:space="0" w:color="000000"/>
            </w:tcBorders>
            <w:vAlign w:val="center"/>
          </w:tcPr>
          <w:p w14:paraId="782B637A" w14:textId="77777777" w:rsidR="00852EF7" w:rsidRDefault="00591765">
            <w:pPr>
              <w:spacing w:line="240" w:lineRule="auto"/>
              <w:jc w:val="center"/>
              <w:rPr>
                <w:rFonts w:ascii="Tahoma" w:hAnsi="Tahoma" w:cs="Tahoma"/>
                <w:sz w:val="20"/>
                <w:szCs w:val="20"/>
              </w:rPr>
            </w:pPr>
            <w:r>
              <w:rPr>
                <w:rFonts w:ascii="Tahoma" w:hAnsi="Tahoma" w:cs="Tahoma"/>
                <w:sz w:val="20"/>
                <w:szCs w:val="20"/>
              </w:rPr>
              <w:t>lokalizacja</w:t>
            </w:r>
          </w:p>
        </w:tc>
        <w:tc>
          <w:tcPr>
            <w:tcW w:w="1605" w:type="dxa"/>
            <w:gridSpan w:val="2"/>
            <w:tcBorders>
              <w:top w:val="single" w:sz="6" w:space="0" w:color="000000"/>
              <w:left w:val="single" w:sz="6" w:space="0" w:color="000000"/>
              <w:bottom w:val="single" w:sz="6" w:space="0" w:color="000000"/>
              <w:right w:val="single" w:sz="6" w:space="0" w:color="000000"/>
            </w:tcBorders>
            <w:vAlign w:val="center"/>
          </w:tcPr>
          <w:p w14:paraId="33943722" w14:textId="77777777" w:rsidR="00852EF7" w:rsidRDefault="00591765">
            <w:pPr>
              <w:spacing w:line="240" w:lineRule="auto"/>
              <w:jc w:val="center"/>
              <w:rPr>
                <w:rFonts w:ascii="Tahoma" w:hAnsi="Tahoma" w:cs="Tahoma"/>
                <w:sz w:val="20"/>
                <w:szCs w:val="20"/>
              </w:rPr>
            </w:pPr>
            <w:r>
              <w:rPr>
                <w:rFonts w:ascii="Tahoma" w:hAnsi="Tahoma" w:cs="Tahoma"/>
                <w:sz w:val="20"/>
                <w:szCs w:val="20"/>
              </w:rPr>
              <w:t>Kat. obiektu bud:</w:t>
            </w:r>
          </w:p>
        </w:tc>
        <w:tc>
          <w:tcPr>
            <w:tcW w:w="2044" w:type="dxa"/>
            <w:tcBorders>
              <w:top w:val="single" w:sz="6" w:space="0" w:color="000000"/>
              <w:left w:val="single" w:sz="6" w:space="0" w:color="000000"/>
              <w:bottom w:val="single" w:sz="6" w:space="0" w:color="000000"/>
              <w:right w:val="single" w:sz="36" w:space="0" w:color="000000"/>
            </w:tcBorders>
            <w:vAlign w:val="center"/>
          </w:tcPr>
          <w:p w14:paraId="5813D7E9" w14:textId="77777777" w:rsidR="00852EF7" w:rsidRDefault="00591765">
            <w:pPr>
              <w:spacing w:line="240" w:lineRule="auto"/>
              <w:jc w:val="center"/>
              <w:rPr>
                <w:rFonts w:ascii="Tahoma" w:hAnsi="Tahoma" w:cs="Tahoma"/>
                <w:sz w:val="20"/>
                <w:szCs w:val="20"/>
              </w:rPr>
            </w:pPr>
            <w:r>
              <w:rPr>
                <w:rFonts w:cs="Calibri"/>
              </w:rPr>
              <w:t>Element projektu budowlanego:</w:t>
            </w:r>
          </w:p>
        </w:tc>
      </w:tr>
      <w:tr w:rsidR="00852EF7" w14:paraId="3BB26696" w14:textId="77777777">
        <w:trPr>
          <w:trHeight w:val="967"/>
          <w:jc w:val="center"/>
        </w:trPr>
        <w:tc>
          <w:tcPr>
            <w:tcW w:w="2056" w:type="dxa"/>
            <w:gridSpan w:val="2"/>
            <w:tcBorders>
              <w:top w:val="single" w:sz="6" w:space="0" w:color="000000"/>
              <w:left w:val="single" w:sz="36" w:space="0" w:color="000000"/>
              <w:bottom w:val="single" w:sz="6" w:space="0" w:color="000000"/>
              <w:right w:val="single" w:sz="6" w:space="0" w:color="000000"/>
            </w:tcBorders>
            <w:shd w:val="clear" w:color="FABF8F" w:fill="auto"/>
            <w:vAlign w:val="center"/>
          </w:tcPr>
          <w:p w14:paraId="2F48247D" w14:textId="77777777" w:rsidR="00852EF7" w:rsidRDefault="00272510">
            <w:pPr>
              <w:spacing w:after="0" w:line="240" w:lineRule="auto"/>
              <w:jc w:val="center"/>
              <w:rPr>
                <w:rFonts w:ascii="Tahoma" w:hAnsi="Tahoma" w:cs="Tahoma"/>
                <w:sz w:val="20"/>
                <w:szCs w:val="20"/>
              </w:rPr>
            </w:pPr>
            <w:r>
              <w:rPr>
                <w:rFonts w:ascii="Tahoma" w:hAnsi="Tahoma" w:cs="Tahoma"/>
                <w:sz w:val="20"/>
                <w:szCs w:val="20"/>
              </w:rPr>
              <w:t>Gmina Pawonków</w:t>
            </w:r>
          </w:p>
          <w:p w14:paraId="027DCCCB" w14:textId="5B114AB8" w:rsidR="00272510" w:rsidRDefault="00272510">
            <w:pPr>
              <w:spacing w:after="0" w:line="240" w:lineRule="auto"/>
              <w:jc w:val="center"/>
              <w:rPr>
                <w:rFonts w:ascii="Tahoma" w:hAnsi="Tahoma" w:cs="Tahoma"/>
                <w:sz w:val="20"/>
                <w:szCs w:val="20"/>
              </w:rPr>
            </w:pPr>
            <w:r>
              <w:rPr>
                <w:rFonts w:ascii="Tahoma" w:hAnsi="Tahoma" w:cs="Tahoma"/>
                <w:sz w:val="20"/>
                <w:szCs w:val="20"/>
              </w:rPr>
              <w:t>ul.Lubliniecka 16</w:t>
            </w:r>
          </w:p>
          <w:p w14:paraId="4A087C66" w14:textId="7C0C1BF6" w:rsidR="00272510" w:rsidRDefault="00272510">
            <w:pPr>
              <w:spacing w:after="0" w:line="240" w:lineRule="auto"/>
              <w:jc w:val="center"/>
              <w:rPr>
                <w:rFonts w:ascii="Tahoma" w:hAnsi="Tahoma" w:cs="Tahoma"/>
                <w:sz w:val="20"/>
                <w:szCs w:val="20"/>
              </w:rPr>
            </w:pPr>
            <w:r>
              <w:rPr>
                <w:rFonts w:ascii="Tahoma" w:hAnsi="Tahoma" w:cs="Tahoma"/>
                <w:sz w:val="20"/>
                <w:szCs w:val="20"/>
              </w:rPr>
              <w:t>42-772 Pawonków</w:t>
            </w:r>
          </w:p>
        </w:tc>
        <w:tc>
          <w:tcPr>
            <w:tcW w:w="4817" w:type="dxa"/>
            <w:gridSpan w:val="2"/>
            <w:tcBorders>
              <w:top w:val="single" w:sz="6" w:space="0" w:color="000000"/>
              <w:left w:val="single" w:sz="6" w:space="0" w:color="000000"/>
              <w:bottom w:val="single" w:sz="6" w:space="0" w:color="000000"/>
              <w:right w:val="single" w:sz="6" w:space="0" w:color="000000"/>
            </w:tcBorders>
            <w:vAlign w:val="center"/>
          </w:tcPr>
          <w:p w14:paraId="53A230C4" w14:textId="77777777" w:rsidR="00852EF7" w:rsidRPr="00272510" w:rsidRDefault="00272510">
            <w:pPr>
              <w:spacing w:after="0" w:line="240" w:lineRule="auto"/>
              <w:jc w:val="center"/>
              <w:rPr>
                <w:rFonts w:ascii="Tahoma" w:eastAsia="Times New Roman" w:hAnsi="Tahoma" w:cs="Tahoma"/>
                <w:color w:val="000000"/>
                <w:sz w:val="20"/>
                <w:szCs w:val="20"/>
                <w:lang w:eastAsia="pl-PL"/>
              </w:rPr>
            </w:pPr>
            <w:r w:rsidRPr="00272510">
              <w:rPr>
                <w:rFonts w:ascii="Tahoma" w:eastAsia="Times New Roman" w:hAnsi="Tahoma" w:cs="Tahoma"/>
                <w:color w:val="000000"/>
                <w:sz w:val="20"/>
                <w:szCs w:val="20"/>
                <w:lang w:eastAsia="pl-PL"/>
              </w:rPr>
              <w:t>Gmina Pawonków</w:t>
            </w:r>
          </w:p>
          <w:p w14:paraId="1D985024" w14:textId="77777777" w:rsidR="00272510" w:rsidRPr="00272510" w:rsidRDefault="00272510">
            <w:pPr>
              <w:spacing w:after="0" w:line="240" w:lineRule="auto"/>
              <w:jc w:val="center"/>
              <w:rPr>
                <w:rFonts w:ascii="Tahoma" w:eastAsia="Times New Roman" w:hAnsi="Tahoma" w:cs="Tahoma"/>
                <w:color w:val="000000"/>
                <w:sz w:val="20"/>
                <w:szCs w:val="20"/>
                <w:lang w:eastAsia="pl-PL"/>
              </w:rPr>
            </w:pPr>
            <w:r w:rsidRPr="00272510">
              <w:rPr>
                <w:rFonts w:ascii="Tahoma" w:eastAsia="Times New Roman" w:hAnsi="Tahoma" w:cs="Tahoma"/>
                <w:color w:val="000000"/>
                <w:sz w:val="20"/>
                <w:szCs w:val="20"/>
                <w:lang w:eastAsia="pl-PL"/>
              </w:rPr>
              <w:t>Obręb Kośmidry</w:t>
            </w:r>
          </w:p>
          <w:p w14:paraId="7A411D7D" w14:textId="77777777" w:rsidR="00272510" w:rsidRPr="00272510" w:rsidRDefault="00272510">
            <w:pPr>
              <w:spacing w:after="0" w:line="240" w:lineRule="auto"/>
              <w:jc w:val="center"/>
              <w:rPr>
                <w:rFonts w:ascii="Tahoma" w:eastAsia="Times New Roman" w:hAnsi="Tahoma" w:cs="Tahoma"/>
                <w:color w:val="000000"/>
                <w:sz w:val="20"/>
                <w:szCs w:val="20"/>
                <w:lang w:eastAsia="pl-PL"/>
              </w:rPr>
            </w:pPr>
            <w:r w:rsidRPr="00272510">
              <w:rPr>
                <w:rFonts w:ascii="Tahoma" w:eastAsia="Times New Roman" w:hAnsi="Tahoma" w:cs="Tahoma"/>
                <w:color w:val="000000"/>
                <w:sz w:val="20"/>
                <w:szCs w:val="20"/>
                <w:lang w:eastAsia="pl-PL"/>
              </w:rPr>
              <w:t>Działki ewidencyjne nr:</w:t>
            </w:r>
          </w:p>
          <w:p w14:paraId="60DA4DF0" w14:textId="10455F96" w:rsidR="00272510" w:rsidRDefault="00272510">
            <w:pPr>
              <w:spacing w:after="0" w:line="240" w:lineRule="auto"/>
              <w:jc w:val="center"/>
              <w:rPr>
                <w:rFonts w:ascii="Tahoma" w:hAnsi="Tahoma" w:cs="Tahoma"/>
                <w:sz w:val="20"/>
                <w:szCs w:val="20"/>
              </w:rPr>
            </w:pPr>
            <w:r w:rsidRPr="00272510">
              <w:rPr>
                <w:rFonts w:ascii="Tahoma" w:eastAsia="Times New Roman" w:hAnsi="Tahoma" w:cs="Tahoma"/>
                <w:color w:val="000000"/>
                <w:sz w:val="20"/>
                <w:szCs w:val="20"/>
                <w:lang w:eastAsia="pl-PL"/>
              </w:rPr>
              <w:t>489/30, 490/30</w:t>
            </w:r>
          </w:p>
        </w:tc>
        <w:tc>
          <w:tcPr>
            <w:tcW w:w="1605" w:type="dxa"/>
            <w:gridSpan w:val="2"/>
            <w:tcBorders>
              <w:top w:val="single" w:sz="6" w:space="0" w:color="000000"/>
              <w:left w:val="single" w:sz="6" w:space="0" w:color="000000"/>
              <w:bottom w:val="single" w:sz="6" w:space="0" w:color="000000"/>
              <w:right w:val="single" w:sz="6" w:space="0" w:color="000000"/>
            </w:tcBorders>
            <w:vAlign w:val="center"/>
          </w:tcPr>
          <w:p w14:paraId="31ECD62B" w14:textId="77777777" w:rsidR="00852EF7" w:rsidRPr="00272510" w:rsidRDefault="00591765">
            <w:pPr>
              <w:spacing w:after="0" w:line="240" w:lineRule="auto"/>
              <w:jc w:val="center"/>
              <w:rPr>
                <w:rFonts w:ascii="Tahoma" w:hAnsi="Tahoma" w:cs="Tahoma"/>
                <w:sz w:val="20"/>
                <w:szCs w:val="20"/>
              </w:rPr>
            </w:pPr>
            <w:r w:rsidRPr="00272510">
              <w:rPr>
                <w:rFonts w:ascii="Tahoma" w:hAnsi="Tahoma" w:cs="Tahoma"/>
                <w:sz w:val="20"/>
                <w:szCs w:val="20"/>
              </w:rPr>
              <w:t>XV</w:t>
            </w:r>
          </w:p>
        </w:tc>
        <w:tc>
          <w:tcPr>
            <w:tcW w:w="2044" w:type="dxa"/>
            <w:tcBorders>
              <w:top w:val="single" w:sz="6" w:space="0" w:color="000000"/>
              <w:left w:val="single" w:sz="6" w:space="0" w:color="000000"/>
              <w:bottom w:val="single" w:sz="6" w:space="0" w:color="000000"/>
              <w:right w:val="single" w:sz="36" w:space="0" w:color="000000"/>
            </w:tcBorders>
            <w:vAlign w:val="center"/>
          </w:tcPr>
          <w:p w14:paraId="65E0EB43" w14:textId="77777777" w:rsidR="00852EF7" w:rsidRDefault="00591765">
            <w:pPr>
              <w:widowControl w:val="0"/>
              <w:spacing w:after="0" w:line="240" w:lineRule="auto"/>
              <w:jc w:val="center"/>
              <w:rPr>
                <w:rFonts w:ascii="Tahoma" w:eastAsia="Times New Roman" w:hAnsi="Tahoma" w:cs="Tahoma"/>
                <w:sz w:val="20"/>
                <w:szCs w:val="20"/>
                <w:lang w:eastAsia="pl-PL"/>
              </w:rPr>
            </w:pPr>
            <w:r>
              <w:rPr>
                <w:rFonts w:ascii="Tahoma" w:eastAsia="Times New Roman" w:hAnsi="Tahoma" w:cs="Tahoma"/>
                <w:sz w:val="20"/>
                <w:szCs w:val="20"/>
                <w:lang w:eastAsia="pl-PL"/>
              </w:rPr>
              <w:t>Projekt techniczny</w:t>
            </w:r>
          </w:p>
          <w:p w14:paraId="00AE59A9" w14:textId="77777777" w:rsidR="00852EF7" w:rsidRDefault="00591765">
            <w:pPr>
              <w:spacing w:after="0" w:line="240" w:lineRule="auto"/>
              <w:jc w:val="center"/>
              <w:rPr>
                <w:rFonts w:ascii="Tahoma" w:hAnsi="Tahoma" w:cs="Tahoma"/>
                <w:sz w:val="20"/>
                <w:szCs w:val="20"/>
              </w:rPr>
            </w:pPr>
            <w:r>
              <w:rPr>
                <w:rFonts w:ascii="Tahoma" w:eastAsia="Times New Roman" w:hAnsi="Tahoma" w:cs="Tahoma"/>
                <w:sz w:val="20"/>
                <w:szCs w:val="20"/>
                <w:lang w:eastAsia="pl-PL"/>
              </w:rPr>
              <w:t>STWiORB</w:t>
            </w:r>
          </w:p>
        </w:tc>
      </w:tr>
      <w:tr w:rsidR="00852EF7" w14:paraId="5E94D82A" w14:textId="77777777">
        <w:trPr>
          <w:trHeight w:val="208"/>
          <w:jc w:val="center"/>
        </w:trPr>
        <w:tc>
          <w:tcPr>
            <w:tcW w:w="10522" w:type="dxa"/>
            <w:gridSpan w:val="7"/>
            <w:tcBorders>
              <w:top w:val="single" w:sz="6" w:space="0" w:color="000000"/>
              <w:left w:val="single" w:sz="36" w:space="0" w:color="000000"/>
              <w:bottom w:val="single" w:sz="6" w:space="0" w:color="000000"/>
              <w:right w:val="single" w:sz="36" w:space="0" w:color="000000"/>
            </w:tcBorders>
            <w:shd w:val="clear" w:color="FABF8F" w:fill="auto"/>
            <w:vAlign w:val="center"/>
          </w:tcPr>
          <w:p w14:paraId="46165931" w14:textId="77777777" w:rsidR="00852EF7" w:rsidRDefault="00591765">
            <w:pPr>
              <w:spacing w:after="0" w:line="240" w:lineRule="auto"/>
              <w:jc w:val="center"/>
              <w:rPr>
                <w:rFonts w:ascii="Calibri" w:eastAsia="Brak" w:hAnsi="Calibri" w:cs="Calibri"/>
                <w:b/>
                <w:bCs/>
                <w:sz w:val="28"/>
                <w:szCs w:val="28"/>
              </w:rPr>
            </w:pPr>
            <w:r>
              <w:rPr>
                <w:rFonts w:eastAsia="Brak" w:cs="Calibri"/>
                <w:b/>
                <w:bCs/>
                <w:sz w:val="28"/>
                <w:szCs w:val="28"/>
              </w:rPr>
              <w:t>SPECYFIKACJA TECHNICZNA WYKONANIA I ODBIORU ROBÓT BUDOWLANYCH</w:t>
            </w:r>
          </w:p>
          <w:p w14:paraId="626883CA" w14:textId="77777777" w:rsidR="00852EF7" w:rsidRDefault="00591765">
            <w:pPr>
              <w:spacing w:line="240" w:lineRule="auto"/>
              <w:jc w:val="center"/>
              <w:rPr>
                <w:rFonts w:ascii="Tahoma" w:hAnsi="Tahoma" w:cs="Tahoma"/>
              </w:rPr>
            </w:pPr>
            <w:r>
              <w:rPr>
                <w:rFonts w:eastAsia="Brak" w:cs="Calibri"/>
                <w:b/>
                <w:bCs/>
                <w:sz w:val="28"/>
                <w:szCs w:val="28"/>
              </w:rPr>
              <w:t>WEWNĘTRZNE INSTALACJE SANITARNE</w:t>
            </w:r>
          </w:p>
        </w:tc>
      </w:tr>
      <w:tr w:rsidR="00852EF7" w14:paraId="138CE865" w14:textId="77777777">
        <w:trPr>
          <w:trHeight w:val="967"/>
          <w:jc w:val="center"/>
        </w:trPr>
        <w:tc>
          <w:tcPr>
            <w:tcW w:w="918" w:type="dxa"/>
            <w:tcBorders>
              <w:top w:val="single" w:sz="6" w:space="0" w:color="000000"/>
              <w:left w:val="single" w:sz="36" w:space="0" w:color="000000"/>
              <w:bottom w:val="single" w:sz="6" w:space="0" w:color="000000"/>
              <w:right w:val="single" w:sz="4" w:space="0" w:color="000000"/>
            </w:tcBorders>
            <w:shd w:val="clear" w:color="FABF8F" w:fill="auto"/>
          </w:tcPr>
          <w:p w14:paraId="0F359FCC" w14:textId="77777777" w:rsidR="00852EF7" w:rsidRDefault="00591765">
            <w:pPr>
              <w:spacing w:after="0" w:line="240" w:lineRule="auto"/>
              <w:jc w:val="center"/>
              <w:rPr>
                <w:rFonts w:ascii="Tahoma" w:hAnsi="Tahoma" w:cs="Tahoma"/>
                <w:sz w:val="20"/>
                <w:szCs w:val="20"/>
              </w:rPr>
            </w:pPr>
            <w:r>
              <w:rPr>
                <w:rFonts w:ascii="Tahoma" w:eastAsia="Brak" w:hAnsi="Tahoma" w:cs="Tahoma"/>
                <w:b/>
                <w:bCs/>
                <w:sz w:val="20"/>
                <w:szCs w:val="20"/>
              </w:rPr>
              <w:t>Branża</w:t>
            </w:r>
          </w:p>
        </w:tc>
        <w:tc>
          <w:tcPr>
            <w:tcW w:w="2893" w:type="dxa"/>
            <w:gridSpan w:val="2"/>
            <w:tcBorders>
              <w:top w:val="single" w:sz="6" w:space="0" w:color="000000"/>
              <w:left w:val="single" w:sz="4" w:space="0" w:color="000000"/>
              <w:bottom w:val="single" w:sz="6" w:space="0" w:color="000000"/>
              <w:right w:val="single" w:sz="4" w:space="0" w:color="000000"/>
            </w:tcBorders>
            <w:shd w:val="clear" w:color="FABF8F" w:fill="auto"/>
            <w:vAlign w:val="center"/>
          </w:tcPr>
          <w:p w14:paraId="1740151A" w14:textId="77777777" w:rsidR="00852EF7" w:rsidRDefault="00591765">
            <w:pPr>
              <w:spacing w:after="0" w:line="240" w:lineRule="auto"/>
              <w:jc w:val="center"/>
              <w:rPr>
                <w:rFonts w:ascii="Tahoma" w:hAnsi="Tahoma" w:cs="Tahoma"/>
                <w:sz w:val="20"/>
                <w:szCs w:val="20"/>
              </w:rPr>
            </w:pPr>
            <w:r>
              <w:rPr>
                <w:rFonts w:ascii="Tahoma" w:eastAsia="Brak" w:hAnsi="Tahoma" w:cs="Tahoma"/>
                <w:b/>
                <w:bCs/>
                <w:sz w:val="20"/>
                <w:szCs w:val="20"/>
              </w:rPr>
              <w:t>Zespół projektowy</w:t>
            </w:r>
          </w:p>
        </w:tc>
        <w:tc>
          <w:tcPr>
            <w:tcW w:w="3526" w:type="dxa"/>
            <w:gridSpan w:val="2"/>
            <w:tcBorders>
              <w:top w:val="single" w:sz="6" w:space="0" w:color="000000"/>
              <w:left w:val="single" w:sz="4" w:space="0" w:color="000000"/>
              <w:bottom w:val="single" w:sz="6" w:space="0" w:color="000000"/>
              <w:right w:val="single" w:sz="4" w:space="0" w:color="000000"/>
            </w:tcBorders>
            <w:vAlign w:val="center"/>
          </w:tcPr>
          <w:p w14:paraId="10763E92" w14:textId="77777777" w:rsidR="00852EF7" w:rsidRDefault="00591765">
            <w:pPr>
              <w:spacing w:after="0" w:line="240" w:lineRule="auto"/>
              <w:jc w:val="center"/>
              <w:rPr>
                <w:rFonts w:ascii="Tahoma" w:hAnsi="Tahoma" w:cs="Tahoma"/>
                <w:sz w:val="20"/>
                <w:szCs w:val="20"/>
              </w:rPr>
            </w:pPr>
            <w:r>
              <w:rPr>
                <w:rFonts w:ascii="Tahoma" w:eastAsia="Brak" w:hAnsi="Tahoma" w:cs="Tahoma"/>
                <w:b/>
                <w:bCs/>
                <w:sz w:val="20"/>
                <w:szCs w:val="20"/>
              </w:rPr>
              <w:t>Projektował</w:t>
            </w:r>
          </w:p>
        </w:tc>
        <w:tc>
          <w:tcPr>
            <w:tcW w:w="3185" w:type="dxa"/>
            <w:gridSpan w:val="2"/>
            <w:tcBorders>
              <w:top w:val="single" w:sz="6" w:space="0" w:color="000000"/>
              <w:left w:val="single" w:sz="4" w:space="0" w:color="000000"/>
              <w:bottom w:val="single" w:sz="6" w:space="0" w:color="000000"/>
              <w:right w:val="single" w:sz="36" w:space="0" w:color="000000"/>
            </w:tcBorders>
            <w:vAlign w:val="center"/>
          </w:tcPr>
          <w:p w14:paraId="234B1C64" w14:textId="77777777" w:rsidR="00852EF7" w:rsidRDefault="00591765">
            <w:pPr>
              <w:spacing w:after="0" w:line="240" w:lineRule="auto"/>
              <w:jc w:val="center"/>
              <w:rPr>
                <w:rFonts w:ascii="Tahoma" w:hAnsi="Tahoma" w:cs="Tahoma"/>
                <w:sz w:val="20"/>
                <w:szCs w:val="20"/>
              </w:rPr>
            </w:pPr>
            <w:r>
              <w:rPr>
                <w:rFonts w:ascii="Tahoma" w:eastAsia="Brak" w:hAnsi="Tahoma" w:cs="Tahoma"/>
                <w:b/>
                <w:bCs/>
                <w:sz w:val="20"/>
                <w:szCs w:val="20"/>
              </w:rPr>
              <w:t>Sprawdził</w:t>
            </w:r>
          </w:p>
        </w:tc>
      </w:tr>
      <w:tr w:rsidR="00852EF7" w14:paraId="6CAB9F03" w14:textId="77777777">
        <w:trPr>
          <w:cantSplit/>
          <w:trHeight w:val="1134"/>
          <w:jc w:val="center"/>
        </w:trPr>
        <w:tc>
          <w:tcPr>
            <w:tcW w:w="918" w:type="dxa"/>
            <w:tcBorders>
              <w:top w:val="single" w:sz="6" w:space="0" w:color="000000"/>
              <w:left w:val="single" w:sz="36" w:space="0" w:color="000000"/>
              <w:bottom w:val="single" w:sz="6" w:space="0" w:color="000000"/>
              <w:right w:val="single" w:sz="4" w:space="0" w:color="000000"/>
            </w:tcBorders>
            <w:shd w:val="clear" w:color="FABF8F" w:fill="auto"/>
            <w:textDirection w:val="btLr"/>
          </w:tcPr>
          <w:p w14:paraId="1FBC29C9" w14:textId="77777777" w:rsidR="00852EF7" w:rsidRDefault="00591765">
            <w:pPr>
              <w:spacing w:after="0" w:line="240" w:lineRule="auto"/>
              <w:ind w:left="113" w:right="113"/>
              <w:jc w:val="center"/>
              <w:rPr>
                <w:rFonts w:ascii="Tahoma" w:eastAsia="Brak" w:hAnsi="Tahoma" w:cs="Tahoma"/>
                <w:sz w:val="20"/>
                <w:szCs w:val="20"/>
              </w:rPr>
            </w:pPr>
            <w:r>
              <w:rPr>
                <w:rFonts w:ascii="Tahoma" w:eastAsia="Brak" w:hAnsi="Tahoma" w:cs="Tahoma"/>
                <w:sz w:val="20"/>
                <w:szCs w:val="20"/>
              </w:rPr>
              <w:t>Sanitarna</w:t>
            </w:r>
          </w:p>
        </w:tc>
        <w:tc>
          <w:tcPr>
            <w:tcW w:w="2893" w:type="dxa"/>
            <w:gridSpan w:val="2"/>
            <w:tcBorders>
              <w:top w:val="single" w:sz="6" w:space="0" w:color="000000"/>
              <w:left w:val="single" w:sz="4" w:space="0" w:color="000000"/>
              <w:bottom w:val="single" w:sz="6" w:space="0" w:color="000000"/>
              <w:right w:val="single" w:sz="4" w:space="0" w:color="000000"/>
            </w:tcBorders>
            <w:shd w:val="clear" w:color="FABF8F" w:fill="auto"/>
            <w:vAlign w:val="center"/>
          </w:tcPr>
          <w:p w14:paraId="109BB540" w14:textId="77777777" w:rsidR="00852EF7" w:rsidRDefault="00591765">
            <w:pPr>
              <w:keepNext/>
              <w:spacing w:after="0" w:line="240" w:lineRule="auto"/>
              <w:rPr>
                <w:rFonts w:ascii="Tahoma" w:eastAsia="Brak" w:hAnsi="Tahoma" w:cs="Tahoma"/>
                <w:sz w:val="20"/>
                <w:szCs w:val="20"/>
              </w:rPr>
            </w:pPr>
            <w:r>
              <w:rPr>
                <w:rFonts w:ascii="Tahoma" w:eastAsia="Brak" w:hAnsi="Tahoma" w:cs="Tahoma"/>
                <w:sz w:val="20"/>
                <w:szCs w:val="20"/>
              </w:rPr>
              <w:t>mgr inż. Łukasz Stachoń</w:t>
            </w:r>
            <w:r>
              <w:rPr>
                <w:rFonts w:ascii="Tahoma" w:eastAsia="Brak" w:hAnsi="Tahoma" w:cs="Tahoma"/>
                <w:sz w:val="20"/>
                <w:szCs w:val="20"/>
              </w:rPr>
              <w:br/>
              <w:t>SLK/4318/PWOS/12</w:t>
            </w:r>
          </w:p>
          <w:p w14:paraId="408518B0" w14:textId="77777777" w:rsidR="00852EF7" w:rsidRDefault="00852EF7">
            <w:pPr>
              <w:keepNext/>
              <w:spacing w:after="0" w:line="240" w:lineRule="auto"/>
              <w:rPr>
                <w:rFonts w:ascii="Tahoma" w:eastAsia="Brak" w:hAnsi="Tahoma" w:cs="Tahoma"/>
                <w:sz w:val="20"/>
                <w:szCs w:val="20"/>
              </w:rPr>
            </w:pPr>
          </w:p>
          <w:p w14:paraId="4D10F9DE" w14:textId="77777777" w:rsidR="00852EF7" w:rsidRDefault="00852EF7">
            <w:pPr>
              <w:keepNext/>
              <w:spacing w:after="0" w:line="240" w:lineRule="auto"/>
              <w:rPr>
                <w:rFonts w:ascii="Tahoma" w:eastAsia="Brak" w:hAnsi="Tahoma" w:cs="Tahoma"/>
                <w:sz w:val="20"/>
                <w:szCs w:val="20"/>
              </w:rPr>
            </w:pPr>
          </w:p>
          <w:p w14:paraId="1F4EA300" w14:textId="77777777" w:rsidR="00852EF7" w:rsidRDefault="00591765">
            <w:pPr>
              <w:spacing w:after="0" w:line="240" w:lineRule="auto"/>
              <w:rPr>
                <w:rFonts w:ascii="Tahoma" w:eastAsia="Brak" w:hAnsi="Tahoma" w:cs="Tahoma"/>
                <w:sz w:val="20"/>
                <w:szCs w:val="20"/>
              </w:rPr>
            </w:pPr>
            <w:r>
              <w:rPr>
                <w:rFonts w:ascii="Tahoma" w:eastAsia="Brak" w:hAnsi="Tahoma" w:cs="Tahoma"/>
                <w:sz w:val="20"/>
                <w:szCs w:val="20"/>
              </w:rPr>
              <w:t>mgr inż. Dawid Krybus</w:t>
            </w:r>
            <w:r>
              <w:rPr>
                <w:rFonts w:ascii="Tahoma" w:eastAsia="Brak" w:hAnsi="Tahoma" w:cs="Tahoma"/>
                <w:sz w:val="20"/>
                <w:szCs w:val="20"/>
              </w:rPr>
              <w:br/>
              <w:t>SLK/6310/PWBS/16</w:t>
            </w:r>
          </w:p>
        </w:tc>
        <w:tc>
          <w:tcPr>
            <w:tcW w:w="3526" w:type="dxa"/>
            <w:gridSpan w:val="2"/>
            <w:tcBorders>
              <w:top w:val="single" w:sz="6" w:space="0" w:color="000000"/>
              <w:left w:val="single" w:sz="4" w:space="0" w:color="000000"/>
              <w:bottom w:val="single" w:sz="6" w:space="0" w:color="000000"/>
              <w:right w:val="single" w:sz="4" w:space="0" w:color="000000"/>
            </w:tcBorders>
            <w:vAlign w:val="center"/>
          </w:tcPr>
          <w:p w14:paraId="26CFF950" w14:textId="77777777" w:rsidR="00852EF7" w:rsidRDefault="00591765">
            <w:pPr>
              <w:spacing w:after="0" w:line="240" w:lineRule="auto"/>
              <w:jc w:val="center"/>
              <w:rPr>
                <w:rFonts w:ascii="Tahoma" w:eastAsia="Brak" w:hAnsi="Tahoma" w:cs="Tahoma"/>
                <w:b/>
                <w:bCs/>
              </w:rPr>
            </w:pPr>
            <w:r>
              <w:rPr>
                <w:noProof/>
                <w:lang w:eastAsia="pl-PL"/>
              </w:rPr>
              <w:drawing>
                <wp:inline distT="0" distB="0" distL="0" distR="0" wp14:anchorId="776C57DF" wp14:editId="12740F49">
                  <wp:extent cx="2151380" cy="856615"/>
                  <wp:effectExtent l="0" t="0" r="0" b="0"/>
                  <wp:docPr id="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4"/>
                          <pic:cNvPicPr>
                            <a:picLocks noChangeAspect="1" noChangeArrowheads="1"/>
                          </pic:cNvPicPr>
                        </pic:nvPicPr>
                        <pic:blipFill>
                          <a:blip r:embed="rId8"/>
                          <a:stretch>
                            <a:fillRect/>
                          </a:stretch>
                        </pic:blipFill>
                        <pic:spPr bwMode="auto">
                          <a:xfrm>
                            <a:off x="0" y="0"/>
                            <a:ext cx="2151380" cy="856615"/>
                          </a:xfrm>
                          <a:prstGeom prst="rect">
                            <a:avLst/>
                          </a:prstGeom>
                        </pic:spPr>
                      </pic:pic>
                    </a:graphicData>
                  </a:graphic>
                </wp:inline>
              </w:drawing>
            </w:r>
          </w:p>
        </w:tc>
        <w:tc>
          <w:tcPr>
            <w:tcW w:w="3185" w:type="dxa"/>
            <w:gridSpan w:val="2"/>
            <w:tcBorders>
              <w:top w:val="single" w:sz="6" w:space="0" w:color="000000"/>
              <w:left w:val="single" w:sz="4" w:space="0" w:color="000000"/>
              <w:bottom w:val="single" w:sz="6" w:space="0" w:color="000000"/>
              <w:right w:val="single" w:sz="36" w:space="0" w:color="000000"/>
            </w:tcBorders>
            <w:vAlign w:val="center"/>
          </w:tcPr>
          <w:p w14:paraId="139C4263" w14:textId="77777777" w:rsidR="00852EF7" w:rsidRDefault="00591765">
            <w:pPr>
              <w:spacing w:after="0" w:line="240" w:lineRule="auto"/>
              <w:jc w:val="center"/>
              <w:rPr>
                <w:rFonts w:ascii="Tahoma" w:eastAsia="Brak" w:hAnsi="Tahoma" w:cs="Tahoma"/>
                <w:b/>
                <w:bCs/>
              </w:rPr>
            </w:pPr>
            <w:r>
              <w:rPr>
                <w:noProof/>
                <w:lang w:eastAsia="pl-PL"/>
              </w:rPr>
              <w:drawing>
                <wp:inline distT="0" distB="0" distL="0" distR="0" wp14:anchorId="097B0E02" wp14:editId="50D515D4">
                  <wp:extent cx="1933575" cy="819150"/>
                  <wp:effectExtent l="0" t="0" r="0" b="0"/>
                  <wp:docPr id="3"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5"/>
                          <pic:cNvPicPr>
                            <a:picLocks noChangeAspect="1" noChangeArrowheads="1"/>
                          </pic:cNvPicPr>
                        </pic:nvPicPr>
                        <pic:blipFill>
                          <a:blip r:embed="rId9"/>
                          <a:stretch>
                            <a:fillRect/>
                          </a:stretch>
                        </pic:blipFill>
                        <pic:spPr bwMode="auto">
                          <a:xfrm>
                            <a:off x="0" y="0"/>
                            <a:ext cx="1933575" cy="819150"/>
                          </a:xfrm>
                          <a:prstGeom prst="rect">
                            <a:avLst/>
                          </a:prstGeom>
                        </pic:spPr>
                      </pic:pic>
                    </a:graphicData>
                  </a:graphic>
                </wp:inline>
              </w:drawing>
            </w:r>
          </w:p>
        </w:tc>
      </w:tr>
      <w:tr w:rsidR="00852EF7" w14:paraId="0E126E99" w14:textId="77777777">
        <w:trPr>
          <w:trHeight w:val="603"/>
          <w:jc w:val="center"/>
        </w:trPr>
        <w:tc>
          <w:tcPr>
            <w:tcW w:w="10522" w:type="dxa"/>
            <w:gridSpan w:val="7"/>
            <w:tcBorders>
              <w:top w:val="single" w:sz="6" w:space="0" w:color="000000"/>
              <w:left w:val="single" w:sz="36" w:space="0" w:color="000000"/>
              <w:bottom w:val="single" w:sz="36" w:space="0" w:color="000000"/>
              <w:right w:val="single" w:sz="36" w:space="0" w:color="000000"/>
            </w:tcBorders>
            <w:shd w:val="clear" w:color="FABF8F" w:fill="auto"/>
          </w:tcPr>
          <w:p w14:paraId="0F002822" w14:textId="77777777" w:rsidR="00852EF7" w:rsidRDefault="00852EF7">
            <w:pPr>
              <w:spacing w:line="240" w:lineRule="auto"/>
              <w:jc w:val="center"/>
              <w:rPr>
                <w:rFonts w:ascii="Tahoma" w:hAnsi="Tahoma" w:cs="Tahoma"/>
                <w:sz w:val="18"/>
                <w:szCs w:val="18"/>
              </w:rPr>
            </w:pPr>
          </w:p>
          <w:p w14:paraId="14106583" w14:textId="77777777" w:rsidR="00852EF7" w:rsidRDefault="00852EF7">
            <w:pPr>
              <w:spacing w:line="240" w:lineRule="auto"/>
              <w:jc w:val="center"/>
              <w:rPr>
                <w:rFonts w:ascii="Tahoma" w:hAnsi="Tahoma" w:cs="Tahoma"/>
                <w:sz w:val="18"/>
                <w:szCs w:val="18"/>
              </w:rPr>
            </w:pPr>
          </w:p>
          <w:p w14:paraId="54131F2A" w14:textId="77777777" w:rsidR="00852EF7" w:rsidRDefault="00852EF7">
            <w:pPr>
              <w:spacing w:line="240" w:lineRule="auto"/>
              <w:jc w:val="center"/>
              <w:rPr>
                <w:rFonts w:ascii="Tahoma" w:hAnsi="Tahoma" w:cs="Tahoma"/>
                <w:sz w:val="18"/>
                <w:szCs w:val="18"/>
              </w:rPr>
            </w:pPr>
          </w:p>
          <w:p w14:paraId="7C9F8085" w14:textId="56FA08EA" w:rsidR="00852EF7" w:rsidRDefault="00591765" w:rsidP="00830CD8">
            <w:pPr>
              <w:spacing w:line="240" w:lineRule="auto"/>
              <w:jc w:val="center"/>
              <w:rPr>
                <w:rFonts w:ascii="Tahoma" w:hAnsi="Tahoma" w:cs="Tahoma"/>
                <w:sz w:val="18"/>
                <w:szCs w:val="18"/>
              </w:rPr>
            </w:pPr>
            <w:r>
              <w:rPr>
                <w:rFonts w:ascii="Tahoma" w:hAnsi="Tahoma" w:cs="Tahoma"/>
                <w:sz w:val="18"/>
                <w:szCs w:val="18"/>
              </w:rPr>
              <w:t xml:space="preserve">TARNOWSKIE GÓRY; </w:t>
            </w:r>
            <w:r w:rsidR="00830CD8">
              <w:rPr>
                <w:rFonts w:ascii="Tahoma" w:hAnsi="Tahoma" w:cs="Tahoma"/>
                <w:sz w:val="18"/>
                <w:szCs w:val="18"/>
              </w:rPr>
              <w:t>MAJ</w:t>
            </w:r>
            <w:r>
              <w:rPr>
                <w:rFonts w:ascii="Tahoma" w:hAnsi="Tahoma" w:cs="Tahoma"/>
                <w:sz w:val="18"/>
                <w:szCs w:val="18"/>
              </w:rPr>
              <w:t xml:space="preserve"> 2024 R.</w:t>
            </w:r>
          </w:p>
        </w:tc>
      </w:tr>
    </w:tbl>
    <w:p w14:paraId="742995DB" w14:textId="77777777" w:rsidR="00852EF7" w:rsidRDefault="00852EF7">
      <w:pPr>
        <w:rPr>
          <w:b/>
        </w:rPr>
      </w:pPr>
    </w:p>
    <w:p w14:paraId="7A66EE30" w14:textId="77777777" w:rsidR="00852EF7" w:rsidRDefault="00591765">
      <w:pPr>
        <w:pStyle w:val="Tekstpodstawowy"/>
      </w:pPr>
      <w:r>
        <w:br w:type="page"/>
      </w:r>
    </w:p>
    <w:p w14:paraId="59CC9C8D" w14:textId="77777777" w:rsidR="00852EF7" w:rsidRPr="00272510" w:rsidRDefault="00591765">
      <w:pPr>
        <w:rPr>
          <w:rFonts w:ascii="Tahoma" w:hAnsi="Tahoma" w:cs="Tahoma"/>
          <w:b/>
        </w:rPr>
      </w:pPr>
      <w:r w:rsidRPr="00272510">
        <w:rPr>
          <w:b/>
        </w:rPr>
        <w:lastRenderedPageBreak/>
        <w:t xml:space="preserve">IS.01.00.01 </w:t>
      </w:r>
      <w:r w:rsidRPr="00272510">
        <w:rPr>
          <w:b/>
        </w:rPr>
        <w:tab/>
        <w:t>WEWNĘTRZNE INSTALACJE WODOCIĄGOWE I KANALIZACYJNE</w:t>
      </w:r>
    </w:p>
    <w:p w14:paraId="199EA378" w14:textId="77777777" w:rsidR="00852EF7" w:rsidRPr="00272510" w:rsidRDefault="00591765" w:rsidP="00272510">
      <w:pPr>
        <w:pStyle w:val="Nagwek1"/>
        <w:numPr>
          <w:ilvl w:val="0"/>
          <w:numId w:val="21"/>
        </w:numPr>
        <w:jc w:val="both"/>
        <w:rPr>
          <w:rFonts w:cs="Arial"/>
          <w:szCs w:val="18"/>
        </w:rPr>
      </w:pPr>
      <w:r w:rsidRPr="00272510">
        <w:rPr>
          <w:rFonts w:cs="Arial"/>
          <w:szCs w:val="18"/>
        </w:rPr>
        <w:t>WSTĘP</w:t>
      </w:r>
    </w:p>
    <w:p w14:paraId="75F1E8B0" w14:textId="77777777" w:rsidR="00852EF7" w:rsidRPr="00272510" w:rsidRDefault="00591765" w:rsidP="00272510">
      <w:pPr>
        <w:pStyle w:val="Nagwek2"/>
        <w:numPr>
          <w:ilvl w:val="1"/>
          <w:numId w:val="22"/>
        </w:numPr>
        <w:spacing w:line="360" w:lineRule="auto"/>
        <w:rPr>
          <w:rFonts w:cs="Arial"/>
          <w:szCs w:val="18"/>
        </w:rPr>
      </w:pPr>
      <w:r w:rsidRPr="00272510">
        <w:rPr>
          <w:rFonts w:cs="Arial"/>
          <w:szCs w:val="18"/>
        </w:rPr>
        <w:t>Przedmiot STWiORB</w:t>
      </w:r>
      <w:bookmarkStart w:id="1" w:name="_GoBack"/>
      <w:bookmarkEnd w:id="1"/>
    </w:p>
    <w:p w14:paraId="5C78ADAF" w14:textId="03782C75" w:rsidR="00852EF7" w:rsidRPr="00272510" w:rsidRDefault="00591765">
      <w:pPr>
        <w:spacing w:line="276" w:lineRule="auto"/>
        <w:jc w:val="both"/>
        <w:rPr>
          <w:rFonts w:ascii="Arial" w:hAnsi="Arial" w:cs="Arial"/>
          <w:sz w:val="18"/>
          <w:szCs w:val="18"/>
        </w:rPr>
      </w:pPr>
      <w:r w:rsidRPr="00272510">
        <w:rPr>
          <w:rFonts w:ascii="Arial" w:hAnsi="Arial" w:cs="Arial"/>
          <w:sz w:val="18"/>
          <w:szCs w:val="18"/>
        </w:rPr>
        <w:t xml:space="preserve">Przedmiotem niniejszej Specyfikacji Technicznej Wykonania i Odbioru Robót Budowlanych są wymagania dotyczące wykonania i odbioru Robót budowlanych związanych z wykonaniem instalacji wewnętrznych wodno- kanalizacyjnych w ramach tematu: „Budowa boiska wielofunkcyjnego wraz z zadaszeniem o stałej konstrukcji przy </w:t>
      </w:r>
      <w:r w:rsidR="00272510" w:rsidRPr="00272510">
        <w:rPr>
          <w:rFonts w:ascii="Arial" w:hAnsi="Arial" w:cs="Arial"/>
          <w:sz w:val="18"/>
          <w:szCs w:val="18"/>
        </w:rPr>
        <w:t>Zespole Szkolno-Przedszkolnym w Kośmidrach”.</w:t>
      </w:r>
    </w:p>
    <w:p w14:paraId="1CABF542" w14:textId="77777777" w:rsidR="00852EF7" w:rsidRPr="00272510" w:rsidRDefault="00591765" w:rsidP="00272510">
      <w:pPr>
        <w:pStyle w:val="Nagwek2"/>
        <w:numPr>
          <w:ilvl w:val="1"/>
          <w:numId w:val="23"/>
        </w:numPr>
        <w:spacing w:line="360" w:lineRule="auto"/>
        <w:rPr>
          <w:rFonts w:cs="Arial"/>
          <w:szCs w:val="18"/>
        </w:rPr>
      </w:pPr>
      <w:r w:rsidRPr="00272510">
        <w:rPr>
          <w:rFonts w:cs="Arial"/>
          <w:szCs w:val="18"/>
        </w:rPr>
        <w:t>Zakres stosowania STWiORB</w:t>
      </w:r>
    </w:p>
    <w:p w14:paraId="0BECA0EC" w14:textId="77777777" w:rsidR="00852EF7" w:rsidRPr="00272510" w:rsidRDefault="00591765">
      <w:pPr>
        <w:pStyle w:val="Tekstpodstawowy1"/>
        <w:spacing w:after="60"/>
        <w:ind w:left="20" w:right="40"/>
        <w:rPr>
          <w:rFonts w:cs="Arial"/>
          <w:color w:val="auto"/>
          <w:sz w:val="18"/>
          <w:szCs w:val="18"/>
        </w:rPr>
      </w:pPr>
      <w:r w:rsidRPr="00272510">
        <w:rPr>
          <w:rFonts w:cs="Arial"/>
          <w:color w:val="auto"/>
          <w:sz w:val="18"/>
          <w:szCs w:val="18"/>
        </w:rPr>
        <w:t>STWiORB jest stosowana jako Dokument Kontraktowy przy realizacji Robót wymienionych w p. 1.1.</w:t>
      </w:r>
    </w:p>
    <w:p w14:paraId="0FE63D34" w14:textId="77777777" w:rsidR="00852EF7" w:rsidRPr="00272510" w:rsidRDefault="00591765" w:rsidP="00272510">
      <w:pPr>
        <w:pStyle w:val="Nagwek2"/>
        <w:numPr>
          <w:ilvl w:val="1"/>
          <w:numId w:val="24"/>
        </w:numPr>
        <w:spacing w:line="360" w:lineRule="auto"/>
        <w:rPr>
          <w:rFonts w:cs="Arial"/>
          <w:szCs w:val="18"/>
        </w:rPr>
      </w:pPr>
      <w:r w:rsidRPr="00272510">
        <w:rPr>
          <w:rFonts w:cs="Arial"/>
          <w:szCs w:val="18"/>
        </w:rPr>
        <w:t>Zakres robót objętych STWiORB</w:t>
      </w:r>
    </w:p>
    <w:p w14:paraId="0EC6A19A" w14:textId="77777777" w:rsidR="00852EF7" w:rsidRPr="00272510" w:rsidRDefault="00591765">
      <w:pPr>
        <w:pStyle w:val="Default"/>
        <w:jc w:val="both"/>
        <w:rPr>
          <w:color w:val="auto"/>
          <w:sz w:val="18"/>
          <w:szCs w:val="18"/>
        </w:rPr>
      </w:pPr>
      <w:r w:rsidRPr="00272510">
        <w:rPr>
          <w:color w:val="auto"/>
          <w:sz w:val="18"/>
          <w:szCs w:val="18"/>
        </w:rPr>
        <w:t>Niniejsza specyfikacja techniczna szczegółowa dotyczy następujących robót:</w:t>
      </w:r>
    </w:p>
    <w:p w14:paraId="75323CC7" w14:textId="77777777" w:rsidR="00852EF7" w:rsidRPr="00272510" w:rsidRDefault="00591765">
      <w:pPr>
        <w:pStyle w:val="punktor"/>
        <w:rPr>
          <w:color w:val="auto"/>
        </w:rPr>
      </w:pPr>
      <w:r w:rsidRPr="00272510">
        <w:rPr>
          <w:color w:val="auto"/>
        </w:rPr>
        <w:t>dostawa dobranych urządzeń wodnych;</w:t>
      </w:r>
    </w:p>
    <w:p w14:paraId="23528219" w14:textId="77777777" w:rsidR="00852EF7" w:rsidRPr="00272510" w:rsidRDefault="00591765">
      <w:pPr>
        <w:pStyle w:val="punktor"/>
        <w:rPr>
          <w:color w:val="auto"/>
        </w:rPr>
      </w:pPr>
      <w:r w:rsidRPr="00272510">
        <w:rPr>
          <w:color w:val="auto"/>
        </w:rPr>
        <w:t>montaż urządzeń wodnych;</w:t>
      </w:r>
    </w:p>
    <w:p w14:paraId="2F55D0D3" w14:textId="77777777" w:rsidR="00852EF7" w:rsidRPr="00272510" w:rsidRDefault="00591765">
      <w:pPr>
        <w:pStyle w:val="punktor"/>
        <w:rPr>
          <w:color w:val="auto"/>
        </w:rPr>
      </w:pPr>
      <w:r w:rsidRPr="00272510">
        <w:rPr>
          <w:color w:val="auto"/>
        </w:rPr>
        <w:t>montaż instalacji wodociągowej wraz z jej uzbrojeniem;</w:t>
      </w:r>
    </w:p>
    <w:p w14:paraId="0A38FD08" w14:textId="77777777" w:rsidR="00852EF7" w:rsidRPr="00272510" w:rsidRDefault="00591765">
      <w:pPr>
        <w:pStyle w:val="punktor"/>
        <w:rPr>
          <w:color w:val="auto"/>
        </w:rPr>
      </w:pPr>
      <w:r w:rsidRPr="00272510">
        <w:rPr>
          <w:color w:val="auto"/>
        </w:rPr>
        <w:t>montaż instalacji kanalizacyjnej wraz z jej uzbrojeniem;</w:t>
      </w:r>
    </w:p>
    <w:p w14:paraId="474FCF3B" w14:textId="77777777" w:rsidR="00852EF7" w:rsidRPr="00272510" w:rsidRDefault="00591765">
      <w:pPr>
        <w:pStyle w:val="punktor"/>
        <w:rPr>
          <w:color w:val="auto"/>
        </w:rPr>
      </w:pPr>
      <w:r w:rsidRPr="00272510">
        <w:rPr>
          <w:color w:val="auto"/>
        </w:rPr>
        <w:t>koszt montażu powinien uwzględnić ewentualną potrzebę użycia dźwigu, podnośnika, wciągarki, czy rusztowań wraz z odpowiednim zabezpieczeniem terenu wokół prowadzonych prac;</w:t>
      </w:r>
    </w:p>
    <w:p w14:paraId="13EE381D" w14:textId="22332FA1" w:rsidR="00852EF7" w:rsidRPr="00272510" w:rsidRDefault="00591765" w:rsidP="00272510">
      <w:pPr>
        <w:pStyle w:val="punktor"/>
        <w:rPr>
          <w:color w:val="auto"/>
        </w:rPr>
      </w:pPr>
      <w:r w:rsidRPr="00272510">
        <w:rPr>
          <w:color w:val="auto"/>
        </w:rPr>
        <w:t>montaż izolacji termicznej dla instalacji wodociągowe wewnątrz budynku;</w:t>
      </w:r>
    </w:p>
    <w:p w14:paraId="34EB5CF8" w14:textId="77777777" w:rsidR="00852EF7" w:rsidRPr="00272510" w:rsidRDefault="00591765">
      <w:pPr>
        <w:pStyle w:val="punktor"/>
        <w:rPr>
          <w:color w:val="auto"/>
        </w:rPr>
      </w:pPr>
      <w:r w:rsidRPr="00272510">
        <w:rPr>
          <w:color w:val="auto"/>
        </w:rPr>
        <w:t>rozruch technologiczny, uruchomienie urządzeń, badania odbiorowe, uzyskanie wymaganych parametrów technologicznych;</w:t>
      </w:r>
    </w:p>
    <w:p w14:paraId="445A64EB" w14:textId="77777777" w:rsidR="00852EF7" w:rsidRPr="00272510" w:rsidRDefault="00591765">
      <w:pPr>
        <w:pStyle w:val="punktor"/>
        <w:rPr>
          <w:color w:val="auto"/>
        </w:rPr>
      </w:pPr>
      <w:r w:rsidRPr="00272510">
        <w:rPr>
          <w:color w:val="auto"/>
        </w:rPr>
        <w:t>przekazanie dokumentów odbiorowych. (certyfikaty urządzeń, dokumenty DTR, operaty hałasu, próby rozruchowe, badania elektryczne);</w:t>
      </w:r>
    </w:p>
    <w:p w14:paraId="5ADE6881" w14:textId="77777777" w:rsidR="00852EF7" w:rsidRPr="00272510" w:rsidRDefault="00591765">
      <w:pPr>
        <w:pStyle w:val="Default"/>
        <w:jc w:val="both"/>
        <w:rPr>
          <w:color w:val="auto"/>
          <w:sz w:val="18"/>
          <w:szCs w:val="18"/>
        </w:rPr>
      </w:pPr>
      <w:r w:rsidRPr="00272510">
        <w:rPr>
          <w:color w:val="auto"/>
          <w:sz w:val="18"/>
          <w:szCs w:val="18"/>
        </w:rPr>
        <w:t>Roboty towarzyszące:</w:t>
      </w:r>
    </w:p>
    <w:p w14:paraId="215C149A" w14:textId="77777777" w:rsidR="00852EF7" w:rsidRPr="00272510" w:rsidRDefault="00591765">
      <w:pPr>
        <w:pStyle w:val="punktor"/>
        <w:rPr>
          <w:color w:val="auto"/>
        </w:rPr>
      </w:pPr>
      <w:r w:rsidRPr="00272510">
        <w:rPr>
          <w:color w:val="auto"/>
        </w:rPr>
        <w:t>przebicia, przekucia przez przegrody budowlane oraz ich uszczelnienia;</w:t>
      </w:r>
    </w:p>
    <w:p w14:paraId="648F1576" w14:textId="77777777" w:rsidR="00852EF7" w:rsidRPr="00272510" w:rsidRDefault="00591765">
      <w:pPr>
        <w:pStyle w:val="punktor"/>
        <w:rPr>
          <w:color w:val="auto"/>
        </w:rPr>
      </w:pPr>
      <w:r w:rsidRPr="00272510">
        <w:rPr>
          <w:color w:val="auto"/>
        </w:rPr>
        <w:t>wykonanie zabezpieczeń pożarowych w przegrodach pożarowych;</w:t>
      </w:r>
    </w:p>
    <w:p w14:paraId="60372E93" w14:textId="77777777" w:rsidR="00852EF7" w:rsidRPr="00272510" w:rsidRDefault="00591765" w:rsidP="00272510">
      <w:pPr>
        <w:pStyle w:val="Nagwek2"/>
        <w:numPr>
          <w:ilvl w:val="1"/>
          <w:numId w:val="25"/>
        </w:numPr>
        <w:spacing w:line="360" w:lineRule="auto"/>
        <w:rPr>
          <w:rFonts w:cs="Arial"/>
          <w:szCs w:val="18"/>
        </w:rPr>
      </w:pPr>
      <w:r w:rsidRPr="00272510">
        <w:rPr>
          <w:rFonts w:cs="Arial"/>
          <w:szCs w:val="18"/>
        </w:rPr>
        <w:t>Kody CPV</w:t>
      </w:r>
    </w:p>
    <w:p w14:paraId="4002AE05" w14:textId="77777777" w:rsidR="00852EF7" w:rsidRPr="00272510" w:rsidRDefault="00591765">
      <w:pPr>
        <w:pStyle w:val="punktor"/>
        <w:rPr>
          <w:color w:val="auto"/>
        </w:rPr>
      </w:pPr>
      <w:r w:rsidRPr="00272510">
        <w:rPr>
          <w:color w:val="auto"/>
        </w:rPr>
        <w:t>45000000-7 Roboty budowlane</w:t>
      </w:r>
    </w:p>
    <w:p w14:paraId="41DACFE1" w14:textId="77777777" w:rsidR="00852EF7" w:rsidRPr="00272510" w:rsidRDefault="00591765">
      <w:pPr>
        <w:pStyle w:val="punktor"/>
        <w:rPr>
          <w:color w:val="auto"/>
        </w:rPr>
      </w:pPr>
      <w:r w:rsidRPr="00272510">
        <w:rPr>
          <w:color w:val="auto"/>
        </w:rPr>
        <w:t>45251130-1 Instalacje wodne</w:t>
      </w:r>
    </w:p>
    <w:p w14:paraId="0265D152" w14:textId="77777777" w:rsidR="00852EF7" w:rsidRPr="00272510" w:rsidRDefault="00591765">
      <w:pPr>
        <w:pStyle w:val="punktor"/>
        <w:rPr>
          <w:color w:val="auto"/>
        </w:rPr>
      </w:pPr>
      <w:r w:rsidRPr="00272510">
        <w:rPr>
          <w:color w:val="auto"/>
        </w:rPr>
        <w:t xml:space="preserve">45332200-5 Hydraulika </w:t>
      </w:r>
    </w:p>
    <w:p w14:paraId="171BDD74" w14:textId="77777777" w:rsidR="00852EF7" w:rsidRPr="00272510" w:rsidRDefault="00591765" w:rsidP="00272510">
      <w:pPr>
        <w:pStyle w:val="Nagwek2"/>
        <w:numPr>
          <w:ilvl w:val="1"/>
          <w:numId w:val="26"/>
        </w:numPr>
        <w:spacing w:line="360" w:lineRule="auto"/>
        <w:rPr>
          <w:rFonts w:cs="Arial"/>
          <w:szCs w:val="18"/>
        </w:rPr>
      </w:pPr>
      <w:r w:rsidRPr="00272510">
        <w:rPr>
          <w:rFonts w:cs="Arial"/>
          <w:szCs w:val="18"/>
        </w:rPr>
        <w:t>Określenia podstawowe</w:t>
      </w:r>
    </w:p>
    <w:p w14:paraId="230B7A7E" w14:textId="77777777" w:rsidR="00852EF7" w:rsidRPr="00272510" w:rsidRDefault="00591765">
      <w:pPr>
        <w:pStyle w:val="Default"/>
        <w:jc w:val="both"/>
        <w:rPr>
          <w:color w:val="auto"/>
          <w:sz w:val="18"/>
          <w:szCs w:val="18"/>
        </w:rPr>
      </w:pPr>
      <w:r w:rsidRPr="00272510">
        <w:rPr>
          <w:color w:val="auto"/>
          <w:sz w:val="18"/>
          <w:szCs w:val="18"/>
        </w:rPr>
        <w:t>Określenia podane w specyfikacji technicznej szczegółowej są zgodne z Polskimi Normami.</w:t>
      </w:r>
    </w:p>
    <w:p w14:paraId="0A670BF8" w14:textId="77777777" w:rsidR="00852EF7" w:rsidRPr="00272510" w:rsidRDefault="00852EF7">
      <w:pPr>
        <w:pStyle w:val="Default"/>
        <w:jc w:val="both"/>
        <w:rPr>
          <w:color w:val="auto"/>
          <w:sz w:val="18"/>
          <w:szCs w:val="18"/>
        </w:rPr>
      </w:pPr>
    </w:p>
    <w:p w14:paraId="2E42D48E" w14:textId="77777777" w:rsidR="00852EF7" w:rsidRPr="00272510" w:rsidRDefault="00591765">
      <w:pPr>
        <w:ind w:left="142" w:hanging="142"/>
        <w:rPr>
          <w:rFonts w:ascii="Arial" w:hAnsi="Arial" w:cs="Arial"/>
          <w:sz w:val="18"/>
          <w:szCs w:val="18"/>
        </w:rPr>
      </w:pPr>
      <w:r w:rsidRPr="00272510">
        <w:rPr>
          <w:rFonts w:ascii="Arial" w:hAnsi="Arial" w:cs="Arial"/>
          <w:b/>
          <w:sz w:val="18"/>
          <w:szCs w:val="18"/>
        </w:rPr>
        <w:t>Instalacja wodociągowa</w:t>
      </w:r>
      <w:r w:rsidRPr="00272510">
        <w:rPr>
          <w:rFonts w:ascii="Arial" w:hAnsi="Arial" w:cs="Arial"/>
          <w:sz w:val="18"/>
          <w:szCs w:val="18"/>
        </w:rPr>
        <w:t xml:space="preserve"> – zespół powiązanych ze sobą elementów służących do zaopatrywania w wodę obiektu budowlanego i jego otoczenia, stanowiących całość techniczno-użytkową.</w:t>
      </w:r>
    </w:p>
    <w:p w14:paraId="54E10C8C" w14:textId="77777777" w:rsidR="00852EF7" w:rsidRPr="00272510" w:rsidRDefault="00591765">
      <w:pPr>
        <w:ind w:left="142" w:hanging="142"/>
        <w:rPr>
          <w:rFonts w:ascii="Arial" w:hAnsi="Arial" w:cs="Arial"/>
          <w:sz w:val="18"/>
          <w:szCs w:val="18"/>
        </w:rPr>
      </w:pPr>
      <w:r w:rsidRPr="00272510">
        <w:rPr>
          <w:rFonts w:ascii="Arial" w:hAnsi="Arial" w:cs="Arial"/>
          <w:b/>
          <w:sz w:val="18"/>
          <w:szCs w:val="18"/>
        </w:rPr>
        <w:t>Podłączenie wodociągowe</w:t>
      </w:r>
      <w:r w:rsidRPr="00272510">
        <w:rPr>
          <w:rFonts w:ascii="Arial" w:hAnsi="Arial" w:cs="Arial"/>
          <w:sz w:val="18"/>
          <w:szCs w:val="18"/>
        </w:rPr>
        <w:t xml:space="preserve"> – odcinek przewodu łączący źródło wody z instalacją wodociągową.</w:t>
      </w:r>
    </w:p>
    <w:p w14:paraId="58AB4334" w14:textId="77777777" w:rsidR="00852EF7" w:rsidRPr="00272510" w:rsidRDefault="00591765">
      <w:pPr>
        <w:ind w:left="142" w:hanging="142"/>
        <w:rPr>
          <w:rFonts w:ascii="Arial" w:hAnsi="Arial" w:cs="Arial"/>
          <w:sz w:val="18"/>
          <w:szCs w:val="18"/>
        </w:rPr>
      </w:pPr>
      <w:r w:rsidRPr="00272510">
        <w:rPr>
          <w:rFonts w:ascii="Arial" w:hAnsi="Arial" w:cs="Arial"/>
          <w:b/>
          <w:sz w:val="18"/>
          <w:szCs w:val="18"/>
        </w:rPr>
        <w:t>Punkt czerpalny</w:t>
      </w:r>
      <w:r w:rsidRPr="00272510">
        <w:rPr>
          <w:rFonts w:ascii="Arial" w:hAnsi="Arial" w:cs="Arial"/>
          <w:sz w:val="18"/>
          <w:szCs w:val="18"/>
        </w:rPr>
        <w:t xml:space="preserve"> – miejsce poboru wody w obrębie obiektu budowlanego i jego otoczenia.</w:t>
      </w:r>
    </w:p>
    <w:p w14:paraId="3D3E14C2" w14:textId="77777777" w:rsidR="00852EF7" w:rsidRPr="00272510" w:rsidRDefault="00591765">
      <w:pPr>
        <w:ind w:left="142" w:hanging="142"/>
        <w:rPr>
          <w:rFonts w:ascii="Arial" w:hAnsi="Arial" w:cs="Arial"/>
          <w:sz w:val="18"/>
          <w:szCs w:val="18"/>
        </w:rPr>
      </w:pPr>
      <w:r w:rsidRPr="00272510">
        <w:rPr>
          <w:rFonts w:ascii="Arial" w:hAnsi="Arial" w:cs="Arial"/>
          <w:b/>
          <w:sz w:val="18"/>
          <w:szCs w:val="18"/>
        </w:rPr>
        <w:t>Odcinek obliczeniowy</w:t>
      </w:r>
      <w:r w:rsidRPr="00272510">
        <w:rPr>
          <w:rFonts w:ascii="Arial" w:hAnsi="Arial" w:cs="Arial"/>
          <w:sz w:val="18"/>
          <w:szCs w:val="18"/>
        </w:rPr>
        <w:t xml:space="preserve"> – odcinek przewodu, dla którego prowadzi się obliczenia, charakteryzujący się umownie stałym przepływem wody i stałą średnicą.</w:t>
      </w:r>
    </w:p>
    <w:p w14:paraId="11AF1B6A" w14:textId="77777777" w:rsidR="00852EF7" w:rsidRPr="00272510" w:rsidRDefault="00591765">
      <w:pPr>
        <w:ind w:left="142" w:hanging="142"/>
        <w:rPr>
          <w:rFonts w:ascii="Arial" w:hAnsi="Arial" w:cs="Arial"/>
          <w:sz w:val="18"/>
          <w:szCs w:val="18"/>
        </w:rPr>
      </w:pPr>
      <w:r w:rsidRPr="00272510">
        <w:rPr>
          <w:rFonts w:ascii="Arial" w:hAnsi="Arial" w:cs="Arial"/>
          <w:b/>
          <w:sz w:val="18"/>
          <w:szCs w:val="18"/>
        </w:rPr>
        <w:t>Przepływ obliczeniowy</w:t>
      </w:r>
      <w:r w:rsidRPr="00272510">
        <w:rPr>
          <w:rFonts w:ascii="Arial" w:hAnsi="Arial" w:cs="Arial"/>
          <w:sz w:val="18"/>
          <w:szCs w:val="18"/>
        </w:rPr>
        <w:t xml:space="preserve"> – umowna wartość strumienia objętości lub strumienia masy wody wyznaczona dla warunków uznanych za obliczeniowe w danym fragmencie instalacji.</w:t>
      </w:r>
    </w:p>
    <w:p w14:paraId="05BB692F" w14:textId="77777777" w:rsidR="00852EF7" w:rsidRPr="00272510" w:rsidRDefault="00591765">
      <w:pPr>
        <w:ind w:left="142" w:hanging="142"/>
        <w:rPr>
          <w:rFonts w:ascii="Arial" w:hAnsi="Arial" w:cs="Arial"/>
          <w:sz w:val="18"/>
          <w:szCs w:val="18"/>
        </w:rPr>
      </w:pPr>
      <w:r w:rsidRPr="00272510">
        <w:rPr>
          <w:rFonts w:ascii="Arial" w:hAnsi="Arial" w:cs="Arial"/>
          <w:b/>
          <w:sz w:val="18"/>
          <w:szCs w:val="18"/>
        </w:rPr>
        <w:t>Ciśnienie dyspozycyjne</w:t>
      </w:r>
      <w:r w:rsidRPr="00272510">
        <w:rPr>
          <w:rFonts w:ascii="Arial" w:hAnsi="Arial" w:cs="Arial"/>
          <w:sz w:val="18"/>
          <w:szCs w:val="18"/>
        </w:rPr>
        <w:t xml:space="preserve"> – ciśnienie wody w miejscu zasilania instalacji w wodę w warunkach uznanych za obliczeniowe.</w:t>
      </w:r>
    </w:p>
    <w:p w14:paraId="01BEE1FB" w14:textId="77777777" w:rsidR="00852EF7" w:rsidRPr="00272510" w:rsidRDefault="00591765">
      <w:pPr>
        <w:ind w:left="142" w:hanging="142"/>
        <w:rPr>
          <w:rFonts w:ascii="Arial" w:hAnsi="Arial" w:cs="Arial"/>
          <w:sz w:val="18"/>
          <w:szCs w:val="18"/>
        </w:rPr>
      </w:pPr>
      <w:r w:rsidRPr="00272510">
        <w:rPr>
          <w:rFonts w:ascii="Arial" w:hAnsi="Arial" w:cs="Arial"/>
          <w:b/>
          <w:sz w:val="18"/>
          <w:szCs w:val="18"/>
        </w:rPr>
        <w:t xml:space="preserve">Miejscowe przygotowanie ciepłej wody </w:t>
      </w:r>
      <w:r w:rsidRPr="00272510">
        <w:rPr>
          <w:rFonts w:ascii="Arial" w:hAnsi="Arial" w:cs="Arial"/>
          <w:sz w:val="18"/>
          <w:szCs w:val="18"/>
        </w:rPr>
        <w:t>– podgrzanie wody dla jednego lub kilku punktów czerpalnych znajdujących się w pomieszczeniu lub pomieszczeniach stanowiących całość funkcjonalno-użytkową.</w:t>
      </w:r>
    </w:p>
    <w:p w14:paraId="12F00C9D" w14:textId="77777777" w:rsidR="00852EF7" w:rsidRPr="00272510" w:rsidRDefault="00591765">
      <w:pPr>
        <w:pStyle w:val="Default"/>
        <w:jc w:val="both"/>
        <w:rPr>
          <w:color w:val="auto"/>
          <w:sz w:val="18"/>
          <w:szCs w:val="18"/>
        </w:rPr>
      </w:pPr>
      <w:r w:rsidRPr="00272510">
        <w:rPr>
          <w:b/>
          <w:color w:val="auto"/>
          <w:sz w:val="18"/>
          <w:szCs w:val="18"/>
        </w:rPr>
        <w:t xml:space="preserve">Użytkownik instalacji </w:t>
      </w:r>
      <w:r w:rsidRPr="00272510">
        <w:rPr>
          <w:color w:val="auto"/>
          <w:sz w:val="18"/>
          <w:szCs w:val="18"/>
        </w:rPr>
        <w:t>– osoba fizyczna lub prawna, powołana do eksploatacji instalacji wodociągowej w obrębie obiektu budowlanego i jego otoczenia</w:t>
      </w:r>
    </w:p>
    <w:p w14:paraId="1E209FE2" w14:textId="77777777" w:rsidR="00852EF7" w:rsidRPr="00272510" w:rsidRDefault="00591765" w:rsidP="00272510">
      <w:pPr>
        <w:pStyle w:val="Nagwek2"/>
        <w:numPr>
          <w:ilvl w:val="1"/>
          <w:numId w:val="27"/>
        </w:numPr>
        <w:spacing w:line="360" w:lineRule="auto"/>
        <w:rPr>
          <w:rFonts w:cs="Arial"/>
          <w:szCs w:val="18"/>
        </w:rPr>
      </w:pPr>
      <w:r w:rsidRPr="00272510">
        <w:rPr>
          <w:rFonts w:cs="Arial"/>
          <w:szCs w:val="18"/>
        </w:rPr>
        <w:t>Ogólne wymagania dotyczące robót</w:t>
      </w:r>
    </w:p>
    <w:p w14:paraId="64A25819" w14:textId="77777777" w:rsidR="00852EF7" w:rsidRPr="00272510" w:rsidRDefault="00591765">
      <w:pPr>
        <w:pStyle w:val="Default"/>
        <w:jc w:val="both"/>
        <w:rPr>
          <w:color w:val="auto"/>
          <w:sz w:val="18"/>
          <w:szCs w:val="18"/>
        </w:rPr>
      </w:pPr>
      <w:r w:rsidRPr="00272510">
        <w:rPr>
          <w:color w:val="auto"/>
          <w:sz w:val="18"/>
          <w:szCs w:val="18"/>
        </w:rPr>
        <w:t>Wykonawca jest odpowiedzialny za jakość wykonania robót i ich zgodność z dokumentacją przetargową, projektową oraz specyfikacją techniczną.</w:t>
      </w:r>
    </w:p>
    <w:p w14:paraId="431A9D5C" w14:textId="77777777" w:rsidR="00852EF7" w:rsidRPr="00830CD8" w:rsidRDefault="00591765" w:rsidP="00272510">
      <w:pPr>
        <w:pStyle w:val="Nagwek1"/>
        <w:numPr>
          <w:ilvl w:val="0"/>
          <w:numId w:val="28"/>
        </w:numPr>
        <w:jc w:val="both"/>
        <w:rPr>
          <w:rFonts w:cs="Arial"/>
          <w:szCs w:val="18"/>
        </w:rPr>
      </w:pPr>
      <w:r w:rsidRPr="00830CD8">
        <w:rPr>
          <w:rFonts w:cs="Arial"/>
          <w:szCs w:val="18"/>
        </w:rPr>
        <w:lastRenderedPageBreak/>
        <w:t>MATERIAŁY</w:t>
      </w:r>
    </w:p>
    <w:p w14:paraId="6F13A9F0" w14:textId="77777777" w:rsidR="00852EF7" w:rsidRPr="00830CD8" w:rsidRDefault="00591765" w:rsidP="00272510">
      <w:pPr>
        <w:pStyle w:val="Nagwek2"/>
        <w:numPr>
          <w:ilvl w:val="1"/>
          <w:numId w:val="29"/>
        </w:numPr>
        <w:spacing w:line="360" w:lineRule="auto"/>
        <w:rPr>
          <w:rFonts w:cs="Arial"/>
          <w:szCs w:val="18"/>
        </w:rPr>
      </w:pPr>
      <w:r w:rsidRPr="00830CD8">
        <w:rPr>
          <w:rFonts w:cs="Arial"/>
          <w:szCs w:val="18"/>
        </w:rPr>
        <w:t xml:space="preserve">Szczegółowe wymagania – przewody instalacji wodociągowa </w:t>
      </w:r>
    </w:p>
    <w:p w14:paraId="606B3C05" w14:textId="28C70F06" w:rsidR="00852EF7" w:rsidRPr="00830CD8" w:rsidRDefault="00591765">
      <w:pPr>
        <w:pStyle w:val="Default"/>
        <w:jc w:val="both"/>
        <w:rPr>
          <w:color w:val="auto"/>
          <w:sz w:val="18"/>
          <w:szCs w:val="18"/>
        </w:rPr>
      </w:pPr>
      <w:r w:rsidRPr="00830CD8">
        <w:rPr>
          <w:color w:val="auto"/>
          <w:sz w:val="18"/>
          <w:szCs w:val="18"/>
        </w:rPr>
        <w:t xml:space="preserve">Instalację wodociągową należy wykonać z rur tworzywowych wielowarstwowych ciśnieniowych typu </w:t>
      </w:r>
      <w:r w:rsidR="00830CD8" w:rsidRPr="00830CD8">
        <w:rPr>
          <w:color w:val="auto"/>
          <w:sz w:val="18"/>
          <w:szCs w:val="18"/>
        </w:rPr>
        <w:t xml:space="preserve">PE-RT/AL./PER-RT </w:t>
      </w:r>
      <w:r w:rsidRPr="00830CD8">
        <w:rPr>
          <w:color w:val="auto"/>
          <w:sz w:val="18"/>
          <w:szCs w:val="18"/>
        </w:rPr>
        <w:t>dla zimnej i ciepłej wody pitnej o stałej temperaturze pracy od 0°C do 70°C.</w:t>
      </w:r>
    </w:p>
    <w:p w14:paraId="0CEA71F2" w14:textId="77777777" w:rsidR="00852EF7" w:rsidRPr="00830CD8" w:rsidRDefault="00591765">
      <w:pPr>
        <w:pStyle w:val="Default"/>
        <w:jc w:val="both"/>
        <w:rPr>
          <w:color w:val="auto"/>
          <w:sz w:val="18"/>
          <w:szCs w:val="18"/>
        </w:rPr>
      </w:pPr>
      <w:r w:rsidRPr="00830CD8">
        <w:rPr>
          <w:color w:val="auto"/>
          <w:sz w:val="18"/>
          <w:szCs w:val="18"/>
        </w:rPr>
        <w:t xml:space="preserve">Przewody łączyć za pomocą złączek zaciskowych zgodnie z wytycznymi producenta. </w:t>
      </w:r>
    </w:p>
    <w:p w14:paraId="19221A7F" w14:textId="6DE608B0" w:rsidR="00852EF7" w:rsidRPr="00830CD8" w:rsidRDefault="00591765">
      <w:pPr>
        <w:pStyle w:val="Default"/>
        <w:jc w:val="both"/>
        <w:rPr>
          <w:color w:val="auto"/>
          <w:sz w:val="18"/>
          <w:szCs w:val="18"/>
        </w:rPr>
      </w:pPr>
      <w:r w:rsidRPr="00830CD8">
        <w:rPr>
          <w:color w:val="auto"/>
          <w:sz w:val="18"/>
          <w:szCs w:val="18"/>
        </w:rPr>
        <w:t>Przewody należy prowadzić z wykorzystaniem atestowanych zawiesi i obejm z przekładkami (w postaci podpór stałych i ruchomych), które w połączeniu z projektowanym</w:t>
      </w:r>
      <w:r w:rsidR="00830CD8" w:rsidRPr="00830CD8">
        <w:rPr>
          <w:color w:val="auto"/>
          <w:sz w:val="18"/>
          <w:szCs w:val="18"/>
        </w:rPr>
        <w:t xml:space="preserve">i naturalnymi załamaniami tras, </w:t>
      </w:r>
      <w:r w:rsidRPr="00830CD8">
        <w:rPr>
          <w:color w:val="auto"/>
          <w:sz w:val="18"/>
          <w:szCs w:val="18"/>
        </w:rPr>
        <w:t xml:space="preserve">zapewnią kompensację. Przewody winny być układane zgodnie z projektem technicznym. Trasy przewodów powinny być zinwentaryzowane i naniesione w dokumentacji technicznej powykonawczej. </w:t>
      </w:r>
    </w:p>
    <w:p w14:paraId="4C5F3BD9" w14:textId="77777777" w:rsidR="00852EF7" w:rsidRPr="00830CD8" w:rsidRDefault="00591765">
      <w:pPr>
        <w:pStyle w:val="Default"/>
        <w:jc w:val="both"/>
        <w:rPr>
          <w:color w:val="auto"/>
          <w:sz w:val="18"/>
          <w:szCs w:val="18"/>
        </w:rPr>
      </w:pPr>
      <w:r w:rsidRPr="00830CD8">
        <w:rPr>
          <w:color w:val="auto"/>
          <w:sz w:val="18"/>
          <w:szCs w:val="18"/>
        </w:rPr>
        <w:t xml:space="preserve">Przejście przyłącza wody przez ścianę zewnętrzną budynku wykonać jako szczelne- systemowe. </w:t>
      </w:r>
    </w:p>
    <w:p w14:paraId="7C87D922" w14:textId="77777777" w:rsidR="00852EF7" w:rsidRPr="00830CD8" w:rsidRDefault="00591765">
      <w:pPr>
        <w:pStyle w:val="Default"/>
        <w:jc w:val="both"/>
        <w:rPr>
          <w:color w:val="auto"/>
          <w:sz w:val="18"/>
          <w:szCs w:val="18"/>
        </w:rPr>
      </w:pPr>
      <w:r w:rsidRPr="00830CD8">
        <w:rPr>
          <w:color w:val="auto"/>
          <w:sz w:val="18"/>
          <w:szCs w:val="18"/>
        </w:rPr>
        <w:t xml:space="preserve">Przejścia przez ściany budynków wykonać jako szczelne z wykorzystaniem rur ochronnych. </w:t>
      </w:r>
    </w:p>
    <w:p w14:paraId="02A1DD60" w14:textId="77777777" w:rsidR="00852EF7" w:rsidRPr="00830CD8" w:rsidRDefault="00591765" w:rsidP="00272510">
      <w:pPr>
        <w:pStyle w:val="Nagwek2"/>
        <w:numPr>
          <w:ilvl w:val="1"/>
          <w:numId w:val="30"/>
        </w:numPr>
        <w:spacing w:line="360" w:lineRule="auto"/>
        <w:rPr>
          <w:rFonts w:cs="Arial"/>
          <w:szCs w:val="18"/>
        </w:rPr>
      </w:pPr>
      <w:bookmarkStart w:id="2" w:name="_Toc88688754"/>
      <w:r w:rsidRPr="00830CD8">
        <w:rPr>
          <w:rFonts w:cs="Arial"/>
          <w:szCs w:val="18"/>
        </w:rPr>
        <w:t>Szczegółowe wymagania – przewody instalacji kanalizacji sanitarnej</w:t>
      </w:r>
      <w:bookmarkEnd w:id="2"/>
    </w:p>
    <w:p w14:paraId="16B64E45" w14:textId="77777777" w:rsidR="00852EF7" w:rsidRPr="00830CD8" w:rsidRDefault="00591765">
      <w:pPr>
        <w:pStyle w:val="Default"/>
        <w:jc w:val="both"/>
        <w:rPr>
          <w:color w:val="auto"/>
          <w:sz w:val="18"/>
          <w:szCs w:val="18"/>
        </w:rPr>
      </w:pPr>
      <w:r w:rsidRPr="00830CD8">
        <w:rPr>
          <w:color w:val="auto"/>
          <w:sz w:val="18"/>
          <w:szCs w:val="18"/>
        </w:rPr>
        <w:t xml:space="preserve">Instalacje kanalizacji wewnętrznej sanitarnej wykonać z rur i kształtek o średnicy 50, 75, 110 mm z PP-HT. Instalacje kanalizacji podposadzkowej sanitarnej wykonać z rury i kształtki o średnicy 110, 160 PVC-U z uszczelką, Lite – rury ze ścianką litą (zgodne z normą PN-EN 1401:1999) KLASA S (SDR 34; SN 8). </w:t>
      </w:r>
    </w:p>
    <w:p w14:paraId="6AE56EDA" w14:textId="77777777" w:rsidR="00852EF7" w:rsidRPr="00830CD8" w:rsidRDefault="00591765">
      <w:pPr>
        <w:pStyle w:val="Default"/>
        <w:jc w:val="both"/>
        <w:rPr>
          <w:color w:val="auto"/>
          <w:sz w:val="18"/>
          <w:szCs w:val="18"/>
        </w:rPr>
      </w:pPr>
      <w:r w:rsidRPr="00830CD8">
        <w:rPr>
          <w:color w:val="auto"/>
          <w:sz w:val="18"/>
          <w:szCs w:val="18"/>
        </w:rPr>
        <w:t>Połączenia rur PP_HT i PVC-U wykonać jako wciskane z elementami kielichowymi i uszczelkami. Bosy koniec rury posmarować środkiem poślizgowym na bazie sylikonu, a następnie wprowadzić go do kielicha. Połączenie wykonać tak by zapewnić 10mm kompensację. Przewody należy prowadzić po ścianach wewnętrznych, w ściankach instalacyjnych i podposadzkowo. Ponadto prowadzenie przewodów powinno być zgodne z zaleceniami normy PN-81/C-10700 „Instalacje kanalizacyjne. Wymagania i badania przy odbiorze”. Przewody kanalizacyjne układać należy kielichami w kierunku przeciwnym do przepływu ścieków. Przewody prowadzić przez pomieszczenia o temperaturze wyższej od 0°C. Przewodów kanalizacyjnych nie wolno prowadzić nad przewodami wody zimnej i ciepłej, gazu , centralnego ogrzewania oraz gołymi przewodami elektrycznymi. W miejscach gdzie przewody kanalizacyjne przechodzą przez ściany i stropy pomiędzy ścianką rur a krawędzią otworu w przegrodzie budowlanej powinna być pozostawiona wolna przestrzeń wypełniona materiałem utrzymującym stale stan plastyczny. Podejścia do urządzeń sanitarnych i wpustów podłogowych mogą być prowadzone oddzielnie lub mogą łączyć się dla kilku urządzeń, pod warunkiem utrzymania szczelności zamknięć wodnych. Średnica części odpływowej pionu powinna być jednakowa na całej wysokości i nie powinna być mniejsza od największej średnicy podejścia do tego pionu. Piony kanalizacyjne przechodzą w poziomy odpływowe pod podłogą. Przewody prowadzone w gruncie pod podłogą pomieszczeń, w których temperatura nie spada poniżej 0°C powinny być ułożone na takiej głębokości, aby odległość liczona od poziomu podłogi do powierzchni rury wynosiła minimum 0,5m. W uzasadnionych przypadkach dopuszcza się stosowanie mniejszych głębokości pod warunkiem zabezpieczenia przed uszkodzeniem. Przewody kanalizacyjne należy układać na podsypce z piasku, której grubość wynosić powinna 20cm, nadsypka również powinna  wynosić 20cm.  Przewody należy mocować do konstrukcji budynku za pomocą uchwytów lub obejm. Powinny one mocować przewody pod kielichami. Maksymalne rozstawy uchwytów dla przewodów poziomych wynoszą: 50-110 rozstaw co 1,0 m , dla przewodów powyżej 110 rozstaw co 1,25m. Na przewodach pionowych należy zastosować na każdej kondygnacji co najmniej jedno mocowanie stałe zapewniające przenoszenie obciążeń rurociągów i jedno mocowanie przesuwne. Mocowanie przesuwne powinno zabezpieczać rurociąg przed dociskiem. Wszystkie elementy przewodów spustowych powinny być mocowane niezależnie. Odgałęzienia przewodów odpływowych powinny być wykonywane przy pomocy trójników o kącie rozwarcia nie większym niż 45°.</w:t>
      </w:r>
    </w:p>
    <w:p w14:paraId="7EDAA477" w14:textId="77777777" w:rsidR="00852EF7" w:rsidRPr="00830CD8" w:rsidRDefault="00852EF7">
      <w:pPr>
        <w:pStyle w:val="Default"/>
        <w:jc w:val="both"/>
        <w:rPr>
          <w:color w:val="auto"/>
          <w:sz w:val="18"/>
          <w:szCs w:val="18"/>
        </w:rPr>
      </w:pPr>
    </w:p>
    <w:p w14:paraId="24E4726D" w14:textId="77777777" w:rsidR="00852EF7" w:rsidRPr="00830CD8" w:rsidRDefault="00591765" w:rsidP="00272510">
      <w:pPr>
        <w:pStyle w:val="Nagwek2"/>
        <w:numPr>
          <w:ilvl w:val="1"/>
          <w:numId w:val="31"/>
        </w:numPr>
        <w:spacing w:line="360" w:lineRule="auto"/>
        <w:rPr>
          <w:rFonts w:cs="Arial"/>
          <w:szCs w:val="18"/>
        </w:rPr>
      </w:pPr>
      <w:r w:rsidRPr="00830CD8">
        <w:rPr>
          <w:rFonts w:cs="Arial"/>
          <w:szCs w:val="18"/>
        </w:rPr>
        <w:t xml:space="preserve">Szczegółowe wymagania – izolacje termiczne </w:t>
      </w:r>
    </w:p>
    <w:p w14:paraId="6B06898D" w14:textId="77777777" w:rsidR="00852EF7" w:rsidRPr="00830CD8" w:rsidRDefault="00591765">
      <w:pPr>
        <w:pStyle w:val="Default"/>
        <w:jc w:val="both"/>
        <w:rPr>
          <w:color w:val="auto"/>
          <w:sz w:val="18"/>
          <w:szCs w:val="18"/>
        </w:rPr>
      </w:pPr>
      <w:r w:rsidRPr="00830CD8">
        <w:rPr>
          <w:color w:val="auto"/>
          <w:sz w:val="18"/>
          <w:szCs w:val="18"/>
        </w:rPr>
        <w:t>Przewody instalacji ciepłej wody i cyrkulacji należy zaizolować termicznie poprzez prefabrykowane otuliny z z pianki na bazie polietylenu o klasie reakcji na ogień Bl_s3,d0 . Przewiduje się izolacje o grubościach w zależności od średnicy izolowanego przewodu, minimalne grubość dla materiału o współczynniku przewodzenia ciepła λ=0,035(W/mK), WT2021:</w:t>
      </w:r>
    </w:p>
    <w:p w14:paraId="74D7CAC6" w14:textId="77777777" w:rsidR="00852EF7" w:rsidRPr="00830CD8" w:rsidRDefault="00591765">
      <w:pPr>
        <w:pStyle w:val="punktory2"/>
        <w:rPr>
          <w:rFonts w:cs="Arial"/>
          <w:szCs w:val="18"/>
        </w:rPr>
      </w:pPr>
      <w:r w:rsidRPr="00830CD8">
        <w:rPr>
          <w:rFonts w:cs="Arial"/>
          <w:szCs w:val="18"/>
        </w:rPr>
        <w:t>Przewody o średnicy do 22mm - &gt;  izolacja grubości 20mm</w:t>
      </w:r>
    </w:p>
    <w:p w14:paraId="158B0525" w14:textId="77777777" w:rsidR="00852EF7" w:rsidRPr="00830CD8" w:rsidRDefault="00591765">
      <w:pPr>
        <w:pStyle w:val="punktory2"/>
        <w:rPr>
          <w:rFonts w:cs="Arial"/>
          <w:szCs w:val="18"/>
        </w:rPr>
      </w:pPr>
      <w:r w:rsidRPr="00830CD8">
        <w:rPr>
          <w:rFonts w:cs="Arial"/>
          <w:szCs w:val="18"/>
        </w:rPr>
        <w:t>Przewody o średnicy od 22 do 35mm - &gt;  izolacja grubości 30mm</w:t>
      </w:r>
    </w:p>
    <w:p w14:paraId="11510F9F" w14:textId="77777777" w:rsidR="00852EF7" w:rsidRPr="00830CD8" w:rsidRDefault="00591765">
      <w:pPr>
        <w:pStyle w:val="punktory2"/>
        <w:rPr>
          <w:rFonts w:cs="Arial"/>
          <w:szCs w:val="18"/>
        </w:rPr>
      </w:pPr>
      <w:r w:rsidRPr="00830CD8">
        <w:rPr>
          <w:rFonts w:cs="Arial"/>
          <w:szCs w:val="18"/>
        </w:rPr>
        <w:t>Przewody o średnicy od 35 do 100mm - &gt;  równa średnicy wewnętrznej rury</w:t>
      </w:r>
    </w:p>
    <w:p w14:paraId="6DD0FC8F" w14:textId="77777777" w:rsidR="00852EF7" w:rsidRPr="00830CD8" w:rsidRDefault="00591765">
      <w:pPr>
        <w:pStyle w:val="Default"/>
        <w:jc w:val="both"/>
        <w:rPr>
          <w:color w:val="auto"/>
          <w:sz w:val="18"/>
          <w:szCs w:val="18"/>
        </w:rPr>
      </w:pPr>
      <w:r w:rsidRPr="00830CD8">
        <w:rPr>
          <w:color w:val="auto"/>
          <w:sz w:val="18"/>
          <w:szCs w:val="18"/>
        </w:rPr>
        <w:t>Izolacje kolan wykonać poprzez zgięcie otuliny, natomiast pozostałe kształtki izolować poprzez odpowiednie docinanie otulin i zabezpieczenie połączeń taśmą aluminiową samoprzylepną. Otuliny układać tak by szczelnie dolegały do obejm termoizolacyjnych.</w:t>
      </w:r>
    </w:p>
    <w:p w14:paraId="0575E3D4" w14:textId="77777777" w:rsidR="00852EF7" w:rsidRPr="00830CD8" w:rsidRDefault="00591765">
      <w:pPr>
        <w:pStyle w:val="Default"/>
        <w:jc w:val="both"/>
        <w:rPr>
          <w:color w:val="auto"/>
          <w:sz w:val="18"/>
          <w:szCs w:val="18"/>
        </w:rPr>
      </w:pPr>
      <w:r w:rsidRPr="00830CD8">
        <w:rPr>
          <w:color w:val="auto"/>
          <w:sz w:val="18"/>
          <w:szCs w:val="18"/>
        </w:rPr>
        <w:t>Instalację zimnej wody należy zaizolować  w celu zabezpieczenia przed roszeniem izolacją o grubości 9-13mm.</w:t>
      </w:r>
    </w:p>
    <w:p w14:paraId="16B1E275" w14:textId="77777777" w:rsidR="00852EF7" w:rsidRPr="00272510" w:rsidRDefault="00591765">
      <w:pPr>
        <w:pStyle w:val="Default"/>
        <w:jc w:val="both"/>
        <w:rPr>
          <w:color w:val="auto"/>
          <w:sz w:val="18"/>
          <w:szCs w:val="18"/>
        </w:rPr>
      </w:pPr>
      <w:r w:rsidRPr="00830CD8">
        <w:rPr>
          <w:color w:val="auto"/>
          <w:sz w:val="18"/>
          <w:szCs w:val="18"/>
        </w:rPr>
        <w:t xml:space="preserve">Instalację kanalizacji deszczowej grawitacyjnej prowadzoną wewnątrz budynku nad posadzką należy zaizolować izolacją o grubości 9mm. Wszystkie izolacje muszą spełniać wymogi  zawarte w przepisach i cechować się klasą </w:t>
      </w:r>
      <w:r w:rsidRPr="00272510">
        <w:rPr>
          <w:color w:val="auto"/>
          <w:sz w:val="18"/>
          <w:szCs w:val="18"/>
        </w:rPr>
        <w:t>reakcji na ogień min.Bl_s3, d0.</w:t>
      </w:r>
    </w:p>
    <w:p w14:paraId="41495CF3" w14:textId="77777777" w:rsidR="00852EF7" w:rsidRPr="00272510" w:rsidRDefault="00852EF7">
      <w:pPr>
        <w:pStyle w:val="Default"/>
        <w:jc w:val="both"/>
        <w:rPr>
          <w:color w:val="auto"/>
          <w:sz w:val="18"/>
          <w:szCs w:val="18"/>
        </w:rPr>
      </w:pPr>
    </w:p>
    <w:p w14:paraId="367FA3D4" w14:textId="77777777" w:rsidR="00852EF7" w:rsidRPr="00272510" w:rsidRDefault="00591765" w:rsidP="00272510">
      <w:pPr>
        <w:pStyle w:val="Nagwek2"/>
        <w:numPr>
          <w:ilvl w:val="1"/>
          <w:numId w:val="32"/>
        </w:numPr>
        <w:spacing w:line="360" w:lineRule="auto"/>
        <w:rPr>
          <w:rFonts w:cs="Arial"/>
          <w:szCs w:val="18"/>
        </w:rPr>
      </w:pPr>
      <w:r w:rsidRPr="00272510">
        <w:rPr>
          <w:rFonts w:cs="Arial"/>
          <w:szCs w:val="18"/>
        </w:rPr>
        <w:t>Szczegółowe wymagania – armatura</w:t>
      </w:r>
    </w:p>
    <w:p w14:paraId="59BCD5C7" w14:textId="77777777" w:rsidR="00852EF7" w:rsidRPr="00272510" w:rsidRDefault="00591765">
      <w:pPr>
        <w:pStyle w:val="Default"/>
        <w:jc w:val="both"/>
        <w:rPr>
          <w:color w:val="auto"/>
          <w:sz w:val="18"/>
          <w:szCs w:val="18"/>
        </w:rPr>
      </w:pPr>
      <w:r w:rsidRPr="00272510">
        <w:rPr>
          <w:color w:val="auto"/>
          <w:sz w:val="18"/>
          <w:szCs w:val="18"/>
        </w:rPr>
        <w:t>W budynku, armaturę na przewodach należy instalować tak, żeby kierunek przepływu wody w instalacji był zgodny z oznaczeniem kierunku na armaturze.</w:t>
      </w:r>
    </w:p>
    <w:p w14:paraId="3C62245C" w14:textId="77777777" w:rsidR="00852EF7" w:rsidRPr="00272510" w:rsidRDefault="00852EF7">
      <w:pPr>
        <w:pStyle w:val="Default"/>
        <w:jc w:val="both"/>
        <w:rPr>
          <w:color w:val="auto"/>
          <w:sz w:val="18"/>
          <w:szCs w:val="18"/>
        </w:rPr>
      </w:pPr>
    </w:p>
    <w:p w14:paraId="1C19BAEF" w14:textId="77777777" w:rsidR="00852EF7" w:rsidRPr="00272510" w:rsidRDefault="00591765" w:rsidP="00272510">
      <w:pPr>
        <w:pStyle w:val="Nagwek2"/>
        <w:numPr>
          <w:ilvl w:val="1"/>
          <w:numId w:val="33"/>
        </w:numPr>
        <w:spacing w:line="360" w:lineRule="auto"/>
        <w:rPr>
          <w:rFonts w:cs="Arial"/>
          <w:szCs w:val="18"/>
        </w:rPr>
      </w:pPr>
      <w:r w:rsidRPr="00272510">
        <w:rPr>
          <w:rFonts w:cs="Arial"/>
          <w:szCs w:val="18"/>
        </w:rPr>
        <w:t>Szczegółowe wymagania – armatura</w:t>
      </w:r>
    </w:p>
    <w:p w14:paraId="222530AD" w14:textId="77777777" w:rsidR="00852EF7" w:rsidRPr="00272510" w:rsidRDefault="00591765">
      <w:pPr>
        <w:pStyle w:val="Default"/>
        <w:jc w:val="both"/>
        <w:rPr>
          <w:color w:val="auto"/>
          <w:sz w:val="18"/>
          <w:szCs w:val="18"/>
        </w:rPr>
      </w:pPr>
      <w:r w:rsidRPr="00272510">
        <w:rPr>
          <w:color w:val="auto"/>
          <w:sz w:val="18"/>
          <w:szCs w:val="18"/>
        </w:rPr>
        <w:t xml:space="preserve">Syfony odpływowe można łączyć z instalacją kanalizacyjną za pomocą złączek kolanowych i złączek przejściowych. Zastosować syfony butelkowe pod umywalkami i kabinami prysznicowymi oraz tradycyjne dla zlewozmywaków. Projektuje się wpusty wyposażone w syfony suche. W celu zapewnienia poprawnego działania instalacji kanalizacyjnej należy przewidzieć montaż wywiewek kanalizacyjnych zamontowanych na pionach oraz zaworów napowietrzających. </w:t>
      </w:r>
    </w:p>
    <w:p w14:paraId="07C92C20" w14:textId="77777777" w:rsidR="00852EF7" w:rsidRPr="00272510" w:rsidRDefault="00591765" w:rsidP="00272510">
      <w:pPr>
        <w:pStyle w:val="Nagwek1"/>
        <w:numPr>
          <w:ilvl w:val="0"/>
          <w:numId w:val="34"/>
        </w:numPr>
        <w:rPr>
          <w:rFonts w:cs="Arial"/>
          <w:szCs w:val="18"/>
        </w:rPr>
      </w:pPr>
      <w:r w:rsidRPr="00272510">
        <w:rPr>
          <w:rFonts w:cs="Arial"/>
          <w:szCs w:val="18"/>
        </w:rPr>
        <w:t>SPRZĘT</w:t>
      </w:r>
    </w:p>
    <w:p w14:paraId="4BAE81D8" w14:textId="77777777" w:rsidR="00852EF7" w:rsidRPr="00272510" w:rsidRDefault="00591765" w:rsidP="00272510">
      <w:pPr>
        <w:pStyle w:val="Nagwek2"/>
        <w:numPr>
          <w:ilvl w:val="1"/>
          <w:numId w:val="35"/>
        </w:numPr>
        <w:spacing w:line="360" w:lineRule="auto"/>
        <w:rPr>
          <w:rFonts w:cs="Arial"/>
          <w:szCs w:val="18"/>
        </w:rPr>
      </w:pPr>
      <w:r w:rsidRPr="00272510">
        <w:rPr>
          <w:rFonts w:cs="Arial"/>
          <w:szCs w:val="18"/>
        </w:rPr>
        <w:t>Szczegółowe wymagania</w:t>
      </w:r>
    </w:p>
    <w:p w14:paraId="00B81A7B" w14:textId="77777777" w:rsidR="00852EF7" w:rsidRPr="00272510" w:rsidRDefault="00591765">
      <w:pPr>
        <w:rPr>
          <w:rFonts w:ascii="Arial" w:hAnsi="Arial" w:cs="Arial"/>
          <w:sz w:val="18"/>
          <w:szCs w:val="18"/>
        </w:rPr>
      </w:pPr>
      <w:r w:rsidRPr="00272510">
        <w:rPr>
          <w:rFonts w:ascii="Arial" w:hAnsi="Arial" w:cs="Arial"/>
          <w:sz w:val="18"/>
          <w:szCs w:val="18"/>
        </w:rPr>
        <w:t>Przy wykonywaniu robót będących przedmiotem niniejszej specyfikacji technicznej występuje następujący sprzęt: rusztowania, wiertarki, wkrętarki, szlifierki kątowe, młoty udarowe, zgrzewarki do rur PE, narzędzia ręczne, narzędzia do zaciskania rur. Do robót Wykonawca użyje sprzętu przedstawionego w ofercie, zapewniającego spełnienie wymogów jakościowych niniejszej specyfikacji. Sprzęt winien być sprawny technicznie i używany zgodnie z przeznaczeniem.</w:t>
      </w:r>
    </w:p>
    <w:p w14:paraId="31DCA073" w14:textId="77777777" w:rsidR="00852EF7" w:rsidRPr="00272510" w:rsidRDefault="00591765" w:rsidP="00272510">
      <w:pPr>
        <w:pStyle w:val="Nagwek1"/>
        <w:numPr>
          <w:ilvl w:val="0"/>
          <w:numId w:val="36"/>
        </w:numPr>
        <w:jc w:val="both"/>
        <w:rPr>
          <w:rFonts w:cs="Arial"/>
          <w:bCs/>
          <w:iCs w:val="0"/>
          <w:szCs w:val="18"/>
        </w:rPr>
      </w:pPr>
      <w:r w:rsidRPr="00272510">
        <w:rPr>
          <w:rFonts w:cs="Arial"/>
          <w:bCs/>
          <w:iCs w:val="0"/>
          <w:szCs w:val="18"/>
        </w:rPr>
        <w:t>TRANSPORT</w:t>
      </w:r>
    </w:p>
    <w:p w14:paraId="7804255B" w14:textId="77777777" w:rsidR="00852EF7" w:rsidRPr="00272510" w:rsidRDefault="00591765" w:rsidP="00272510">
      <w:pPr>
        <w:pStyle w:val="Nagwek2"/>
        <w:numPr>
          <w:ilvl w:val="1"/>
          <w:numId w:val="37"/>
        </w:numPr>
        <w:spacing w:line="360" w:lineRule="auto"/>
        <w:rPr>
          <w:rFonts w:cs="Arial"/>
          <w:szCs w:val="18"/>
        </w:rPr>
      </w:pPr>
      <w:r w:rsidRPr="00272510">
        <w:rPr>
          <w:rFonts w:cs="Arial"/>
          <w:szCs w:val="18"/>
        </w:rPr>
        <w:t xml:space="preserve">Szczegółowe wymagania </w:t>
      </w:r>
    </w:p>
    <w:p w14:paraId="521A07A2" w14:textId="77777777" w:rsidR="00852EF7" w:rsidRPr="00272510" w:rsidRDefault="00591765">
      <w:pPr>
        <w:pStyle w:val="Default"/>
        <w:jc w:val="both"/>
        <w:rPr>
          <w:color w:val="auto"/>
          <w:sz w:val="18"/>
          <w:szCs w:val="18"/>
        </w:rPr>
      </w:pPr>
      <w:r w:rsidRPr="00272510">
        <w:rPr>
          <w:color w:val="auto"/>
          <w:sz w:val="18"/>
          <w:szCs w:val="18"/>
        </w:rPr>
        <w:t>Materiały na budowę powinny być przewożone odpowiednimi środkami transportu, przewidzianymi w ofercie Wykonawcy w taki sposób, by nie uległy uszkodzeniu oraz przy zachowaniu przepisów BHP.</w:t>
      </w:r>
    </w:p>
    <w:p w14:paraId="4BA3C5EA" w14:textId="77777777" w:rsidR="00852EF7" w:rsidRPr="00272510" w:rsidRDefault="00591765" w:rsidP="00272510">
      <w:pPr>
        <w:pStyle w:val="Nagwek1"/>
        <w:numPr>
          <w:ilvl w:val="0"/>
          <w:numId w:val="38"/>
        </w:numPr>
        <w:jc w:val="both"/>
        <w:rPr>
          <w:rFonts w:cs="Arial"/>
          <w:bCs/>
          <w:iCs w:val="0"/>
          <w:szCs w:val="18"/>
        </w:rPr>
      </w:pPr>
      <w:r w:rsidRPr="00272510">
        <w:rPr>
          <w:rFonts w:cs="Arial"/>
          <w:bCs/>
          <w:iCs w:val="0"/>
          <w:szCs w:val="18"/>
        </w:rPr>
        <w:t>WYKONANIE ROBÓT</w:t>
      </w:r>
    </w:p>
    <w:p w14:paraId="64EC89B5" w14:textId="77777777" w:rsidR="00852EF7" w:rsidRPr="00272510" w:rsidRDefault="00591765" w:rsidP="00272510">
      <w:pPr>
        <w:pStyle w:val="Nagwek2"/>
        <w:numPr>
          <w:ilvl w:val="1"/>
          <w:numId w:val="39"/>
        </w:numPr>
        <w:spacing w:line="360" w:lineRule="auto"/>
        <w:rPr>
          <w:rFonts w:cs="Arial"/>
          <w:szCs w:val="18"/>
        </w:rPr>
      </w:pPr>
      <w:r w:rsidRPr="00272510">
        <w:rPr>
          <w:rFonts w:cs="Arial"/>
          <w:szCs w:val="18"/>
        </w:rPr>
        <w:t>Szczegółowe warunki wykonywania robót</w:t>
      </w:r>
    </w:p>
    <w:p w14:paraId="616BCD94" w14:textId="77777777" w:rsidR="00852EF7" w:rsidRPr="00272510" w:rsidRDefault="00591765">
      <w:pPr>
        <w:pStyle w:val="Default"/>
        <w:jc w:val="both"/>
        <w:rPr>
          <w:color w:val="auto"/>
          <w:sz w:val="18"/>
          <w:szCs w:val="18"/>
        </w:rPr>
      </w:pPr>
      <w:r w:rsidRPr="00272510">
        <w:rPr>
          <w:color w:val="auto"/>
          <w:sz w:val="18"/>
          <w:szCs w:val="18"/>
        </w:rPr>
        <w:t xml:space="preserve">Wykonawca powinien wykonać roboty w terminie i kolejności zgodnej z harmonogramem robót. Wszystkie roboty zanikowe i ulegające zakryciu, wykonawca ma obowiązek zgłosić inspektorowi nadzoru inwestorskiego do odbioru. Kontynuowanie robót jest możliwe tylko po uzyskaniu pozytywnego odbioru tych robót, poprzez spisanie protokołu odbioru robót, bądź zapis w dzienniku budowy. </w:t>
      </w:r>
    </w:p>
    <w:p w14:paraId="7FBA8506" w14:textId="77777777" w:rsidR="00852EF7" w:rsidRPr="00272510" w:rsidRDefault="00591765" w:rsidP="00272510">
      <w:pPr>
        <w:pStyle w:val="Nagwek1"/>
        <w:numPr>
          <w:ilvl w:val="0"/>
          <w:numId w:val="40"/>
        </w:numPr>
        <w:jc w:val="both"/>
        <w:rPr>
          <w:rFonts w:cs="Arial"/>
          <w:bCs/>
          <w:iCs w:val="0"/>
          <w:szCs w:val="18"/>
        </w:rPr>
      </w:pPr>
      <w:r w:rsidRPr="00272510">
        <w:rPr>
          <w:rFonts w:cs="Arial"/>
          <w:bCs/>
          <w:iCs w:val="0"/>
          <w:szCs w:val="18"/>
        </w:rPr>
        <w:t>KONTROLA JAKOŚCI ROBÓT</w:t>
      </w:r>
    </w:p>
    <w:p w14:paraId="318E245A" w14:textId="77777777" w:rsidR="00852EF7" w:rsidRPr="00272510" w:rsidRDefault="00591765" w:rsidP="00272510">
      <w:pPr>
        <w:pStyle w:val="Nagwek2"/>
        <w:numPr>
          <w:ilvl w:val="1"/>
          <w:numId w:val="41"/>
        </w:numPr>
        <w:spacing w:line="360" w:lineRule="auto"/>
        <w:rPr>
          <w:rFonts w:cs="Arial"/>
          <w:szCs w:val="18"/>
        </w:rPr>
      </w:pPr>
      <w:r w:rsidRPr="00272510">
        <w:rPr>
          <w:rFonts w:cs="Arial"/>
          <w:szCs w:val="18"/>
        </w:rPr>
        <w:t xml:space="preserve">Szczegółowe wytyczne dotyczące kontroli jakości </w:t>
      </w:r>
    </w:p>
    <w:p w14:paraId="35155D33" w14:textId="77777777" w:rsidR="00852EF7" w:rsidRPr="00272510" w:rsidRDefault="00591765">
      <w:pPr>
        <w:rPr>
          <w:rFonts w:ascii="Arial" w:hAnsi="Arial" w:cs="Arial"/>
          <w:sz w:val="18"/>
          <w:szCs w:val="18"/>
        </w:rPr>
      </w:pPr>
      <w:r w:rsidRPr="00272510">
        <w:rPr>
          <w:rFonts w:ascii="Arial" w:hAnsi="Arial" w:cs="Arial"/>
          <w:sz w:val="18"/>
          <w:szCs w:val="18"/>
        </w:rPr>
        <w:t>Kontrola działania powinna post</w:t>
      </w:r>
      <w:r w:rsidRPr="00272510">
        <w:rPr>
          <w:rFonts w:ascii="Arial" w:eastAsia="TTFF88B390t00" w:hAnsi="Arial" w:cs="Arial"/>
          <w:sz w:val="18"/>
          <w:szCs w:val="18"/>
        </w:rPr>
        <w:t>ę</w:t>
      </w:r>
      <w:r w:rsidRPr="00272510">
        <w:rPr>
          <w:rFonts w:ascii="Arial" w:hAnsi="Arial" w:cs="Arial"/>
          <w:sz w:val="18"/>
          <w:szCs w:val="18"/>
        </w:rPr>
        <w:t>powa</w:t>
      </w:r>
      <w:r w:rsidRPr="00272510">
        <w:rPr>
          <w:rFonts w:ascii="Arial" w:eastAsia="TTFF88B390t00" w:hAnsi="Arial" w:cs="Arial"/>
          <w:sz w:val="18"/>
          <w:szCs w:val="18"/>
        </w:rPr>
        <w:t xml:space="preserve">ć </w:t>
      </w:r>
      <w:r w:rsidRPr="00272510">
        <w:rPr>
          <w:rFonts w:ascii="Arial" w:hAnsi="Arial" w:cs="Arial"/>
          <w:sz w:val="18"/>
          <w:szCs w:val="18"/>
        </w:rPr>
        <w:t>w kolejno</w:t>
      </w:r>
      <w:r w:rsidRPr="00272510">
        <w:rPr>
          <w:rFonts w:ascii="Arial" w:eastAsia="TTFF88B390t00" w:hAnsi="Arial" w:cs="Arial"/>
          <w:sz w:val="18"/>
          <w:szCs w:val="18"/>
        </w:rPr>
        <w:t>ś</w:t>
      </w:r>
      <w:r w:rsidRPr="00272510">
        <w:rPr>
          <w:rFonts w:ascii="Arial" w:hAnsi="Arial" w:cs="Arial"/>
          <w:sz w:val="18"/>
          <w:szCs w:val="18"/>
        </w:rPr>
        <w:t>ci od pojedynczych urz</w:t>
      </w:r>
      <w:r w:rsidRPr="00272510">
        <w:rPr>
          <w:rFonts w:ascii="Arial" w:eastAsia="TTFF88B390t00" w:hAnsi="Arial" w:cs="Arial"/>
          <w:sz w:val="18"/>
          <w:szCs w:val="18"/>
        </w:rPr>
        <w:t>ą</w:t>
      </w:r>
      <w:r w:rsidRPr="00272510">
        <w:rPr>
          <w:rFonts w:ascii="Arial" w:hAnsi="Arial" w:cs="Arial"/>
          <w:sz w:val="18"/>
          <w:szCs w:val="18"/>
        </w:rPr>
        <w:t>dze</w:t>
      </w:r>
      <w:r w:rsidRPr="00272510">
        <w:rPr>
          <w:rFonts w:ascii="Arial" w:eastAsia="TTFF88B390t00" w:hAnsi="Arial" w:cs="Arial"/>
          <w:sz w:val="18"/>
          <w:szCs w:val="18"/>
        </w:rPr>
        <w:t xml:space="preserve">ń </w:t>
      </w:r>
      <w:r w:rsidRPr="00272510">
        <w:rPr>
          <w:rFonts w:ascii="Arial" w:hAnsi="Arial" w:cs="Arial"/>
          <w:sz w:val="18"/>
          <w:szCs w:val="18"/>
        </w:rPr>
        <w:t>i cz</w:t>
      </w:r>
      <w:r w:rsidRPr="00272510">
        <w:rPr>
          <w:rFonts w:ascii="Arial" w:eastAsia="TTFF88B390t00" w:hAnsi="Arial" w:cs="Arial"/>
          <w:sz w:val="18"/>
          <w:szCs w:val="18"/>
        </w:rPr>
        <w:t>ęś</w:t>
      </w:r>
      <w:r w:rsidRPr="00272510">
        <w:rPr>
          <w:rFonts w:ascii="Arial" w:hAnsi="Arial" w:cs="Arial"/>
          <w:sz w:val="18"/>
          <w:szCs w:val="18"/>
        </w:rPr>
        <w:t>ci składowych instalacji, przez poszczególne układy instalacji do całych instalacji. Poszczególne cz</w:t>
      </w:r>
      <w:r w:rsidRPr="00272510">
        <w:rPr>
          <w:rFonts w:ascii="Arial" w:eastAsia="TTFF88B390t00" w:hAnsi="Arial" w:cs="Arial"/>
          <w:sz w:val="18"/>
          <w:szCs w:val="18"/>
        </w:rPr>
        <w:t>ęś</w:t>
      </w:r>
      <w:r w:rsidRPr="00272510">
        <w:rPr>
          <w:rFonts w:ascii="Arial" w:hAnsi="Arial" w:cs="Arial"/>
          <w:sz w:val="18"/>
          <w:szCs w:val="18"/>
        </w:rPr>
        <w:t>ci składowe instalacji powinny by</w:t>
      </w:r>
      <w:r w:rsidRPr="00272510">
        <w:rPr>
          <w:rFonts w:ascii="Arial" w:eastAsia="TTFF88B390t00" w:hAnsi="Arial" w:cs="Arial"/>
          <w:sz w:val="18"/>
          <w:szCs w:val="18"/>
        </w:rPr>
        <w:t xml:space="preserve">ć </w:t>
      </w:r>
      <w:r w:rsidRPr="00272510">
        <w:rPr>
          <w:rFonts w:ascii="Arial" w:hAnsi="Arial" w:cs="Arial"/>
          <w:sz w:val="18"/>
          <w:szCs w:val="18"/>
        </w:rPr>
        <w:t>doprowadzone do okre</w:t>
      </w:r>
      <w:r w:rsidRPr="00272510">
        <w:rPr>
          <w:rFonts w:ascii="Arial" w:eastAsia="TTFF88B390t00" w:hAnsi="Arial" w:cs="Arial"/>
          <w:sz w:val="18"/>
          <w:szCs w:val="18"/>
        </w:rPr>
        <w:t>ś</w:t>
      </w:r>
      <w:r w:rsidRPr="00272510">
        <w:rPr>
          <w:rFonts w:ascii="Arial" w:hAnsi="Arial" w:cs="Arial"/>
          <w:sz w:val="18"/>
          <w:szCs w:val="18"/>
        </w:rPr>
        <w:t xml:space="preserve">lonych warunków pracy. Po sprawdzeniu poszczególnych odcinków instalacji należy dokonać kontroli całości wykonywanej instalacji. </w:t>
      </w:r>
    </w:p>
    <w:p w14:paraId="0FA53277" w14:textId="77777777" w:rsidR="00852EF7" w:rsidRPr="00272510" w:rsidRDefault="00591765" w:rsidP="00272510">
      <w:pPr>
        <w:pStyle w:val="Nagwek2"/>
        <w:numPr>
          <w:ilvl w:val="1"/>
          <w:numId w:val="42"/>
        </w:numPr>
        <w:spacing w:line="360" w:lineRule="auto"/>
        <w:rPr>
          <w:rFonts w:cs="Arial"/>
          <w:szCs w:val="18"/>
        </w:rPr>
      </w:pPr>
      <w:r w:rsidRPr="00272510">
        <w:rPr>
          <w:rFonts w:cs="Arial"/>
          <w:szCs w:val="18"/>
        </w:rPr>
        <w:t>Zasady kontroli jakości</w:t>
      </w:r>
    </w:p>
    <w:p w14:paraId="4F8DB6E7" w14:textId="77777777" w:rsidR="00852EF7" w:rsidRPr="00272510" w:rsidRDefault="00591765">
      <w:pPr>
        <w:rPr>
          <w:rFonts w:ascii="Arial" w:hAnsi="Arial" w:cs="Arial"/>
          <w:sz w:val="18"/>
          <w:szCs w:val="18"/>
        </w:rPr>
      </w:pPr>
      <w:r w:rsidRPr="00272510">
        <w:rPr>
          <w:rFonts w:ascii="Arial" w:hAnsi="Arial" w:cs="Arial"/>
          <w:sz w:val="18"/>
          <w:szCs w:val="18"/>
        </w:rPr>
        <w:t>Wykonawca jest odpowiedzialny za pełną kontrolę robót i jakości materiałów. Zapewni on odpowiedni system kontroli, personel, sprzęt, zaopatrzenie i wszystkie urządzenia oraz przyrządy niezbędne do pobierania próbek badań i pomiarów materiałów oraz robót. Inspektor Nadzoru może zażądać od Wykonawcy przeprowadzenia badań w celu zademonstrowania, że poziom ich wykonania jest zadawalający. Wykonawca będzie przeprowadzać pomiary i badania materiałów oraz robót z częstotliwością zapewniającą stwierdzenie, że roboty wykonano zgodnie z wymaganiami i normami.</w:t>
      </w:r>
    </w:p>
    <w:p w14:paraId="0AAE9430" w14:textId="77777777" w:rsidR="00852EF7" w:rsidRPr="00272510" w:rsidRDefault="00591765" w:rsidP="00272510">
      <w:pPr>
        <w:pStyle w:val="Nagwek2"/>
        <w:numPr>
          <w:ilvl w:val="1"/>
          <w:numId w:val="43"/>
        </w:numPr>
        <w:spacing w:line="360" w:lineRule="auto"/>
        <w:rPr>
          <w:rFonts w:cs="Arial"/>
          <w:szCs w:val="18"/>
        </w:rPr>
      </w:pPr>
      <w:r w:rsidRPr="00272510">
        <w:rPr>
          <w:rFonts w:cs="Arial"/>
          <w:szCs w:val="18"/>
        </w:rPr>
        <w:t>Badania i pomiary</w:t>
      </w:r>
    </w:p>
    <w:p w14:paraId="6677A7DD" w14:textId="77777777" w:rsidR="00852EF7" w:rsidRPr="00272510" w:rsidRDefault="00591765">
      <w:pPr>
        <w:rPr>
          <w:rFonts w:ascii="Arial" w:hAnsi="Arial" w:cs="Arial"/>
          <w:sz w:val="18"/>
          <w:szCs w:val="18"/>
        </w:rPr>
      </w:pPr>
      <w:r w:rsidRPr="00272510">
        <w:rPr>
          <w:rFonts w:ascii="Arial" w:hAnsi="Arial" w:cs="Arial"/>
          <w:sz w:val="18"/>
          <w:szCs w:val="18"/>
        </w:rPr>
        <w:t>Wszystkie badania i pomiary będą prowadzone zgodnie z wymaganiami obowiązujących norm. W przypadku, gdy normy nie obejmują jakiegokolwiek badania wymaganego w Specyfikacji Technicznej należy stosować wytyczne krajowe lub inne procedury zaakceptowane przez Inspektora Nadzoru. Przed przystąpieniem badań i pomiarów Wykonawca powiadomi Inspektora o rodzaju, miejscu i terminie badania. Wyniki pomiarów i badań Wykonawca przedstawi na piśmie w formie protokołu do akceptacji Inwestora.</w:t>
      </w:r>
    </w:p>
    <w:p w14:paraId="176FAC7E" w14:textId="77777777" w:rsidR="00852EF7" w:rsidRPr="00272510" w:rsidRDefault="00591765">
      <w:pPr>
        <w:pStyle w:val="Default"/>
        <w:jc w:val="both"/>
        <w:rPr>
          <w:color w:val="auto"/>
          <w:sz w:val="18"/>
          <w:szCs w:val="18"/>
        </w:rPr>
      </w:pPr>
      <w:r w:rsidRPr="00272510">
        <w:rPr>
          <w:color w:val="auto"/>
          <w:sz w:val="18"/>
          <w:szCs w:val="18"/>
        </w:rPr>
        <w:t>Badanie materiałów użytych do budowy instalacji wodociągowej przeprowadzić na podstawie atestów producentów, porównania ich cech z normami przedmiotowymi, oględziny zewnętrzne. Kontrola jakości robót winna obejmować następujące pomiary i badania:</w:t>
      </w:r>
    </w:p>
    <w:p w14:paraId="32392422" w14:textId="77777777" w:rsidR="00852EF7" w:rsidRPr="00272510" w:rsidRDefault="00591765">
      <w:pPr>
        <w:pStyle w:val="Default"/>
        <w:jc w:val="both"/>
        <w:rPr>
          <w:color w:val="auto"/>
          <w:sz w:val="18"/>
          <w:szCs w:val="18"/>
        </w:rPr>
      </w:pPr>
      <w:r w:rsidRPr="00272510">
        <w:rPr>
          <w:color w:val="auto"/>
          <w:sz w:val="18"/>
          <w:szCs w:val="18"/>
        </w:rPr>
        <w:t>Dla instalacji wodociągowej:</w:t>
      </w:r>
    </w:p>
    <w:p w14:paraId="552BF555" w14:textId="77777777" w:rsidR="00852EF7" w:rsidRPr="00272510" w:rsidRDefault="00591765">
      <w:pPr>
        <w:pStyle w:val="punktor"/>
        <w:ind w:left="284" w:hanging="284"/>
        <w:rPr>
          <w:rFonts w:eastAsia="HelveticaNeueLTPl-Light"/>
          <w:color w:val="auto"/>
        </w:rPr>
      </w:pPr>
      <w:r w:rsidRPr="00272510">
        <w:rPr>
          <w:color w:val="auto"/>
        </w:rPr>
        <w:t xml:space="preserve">Wszystkie przewody należy przed zakryciem poddać próbie ciśnieniowej. Przed rozpoczęciem </w:t>
      </w:r>
      <w:r w:rsidRPr="00272510">
        <w:rPr>
          <w:rFonts w:eastAsia="HelveticaNeueLTPl-Light"/>
          <w:color w:val="auto"/>
        </w:rPr>
        <w:t>próby</w:t>
      </w:r>
      <w:r w:rsidRPr="00272510">
        <w:rPr>
          <w:color w:val="auto"/>
        </w:rPr>
        <w:t xml:space="preserve"> ciśnieniowej niezbędne jest odłączenie</w:t>
      </w:r>
      <w:r w:rsidRPr="00272510">
        <w:rPr>
          <w:rFonts w:eastAsia="HelveticaNeueLTPl-Light"/>
          <w:color w:val="auto"/>
        </w:rPr>
        <w:t xml:space="preserve"> </w:t>
      </w:r>
      <w:r w:rsidRPr="00272510">
        <w:rPr>
          <w:color w:val="auto"/>
        </w:rPr>
        <w:t xml:space="preserve">dodatkowych urządzeń instalacji, </w:t>
      </w:r>
      <w:r w:rsidRPr="00272510">
        <w:rPr>
          <w:rFonts w:eastAsia="HelveticaNeueLTPl-Light"/>
          <w:color w:val="auto"/>
        </w:rPr>
        <w:t>które</w:t>
      </w:r>
      <w:r w:rsidRPr="00272510">
        <w:rPr>
          <w:color w:val="auto"/>
        </w:rPr>
        <w:t xml:space="preserve"> mogą ulec uszkodzeniu</w:t>
      </w:r>
      <w:r w:rsidRPr="00272510">
        <w:rPr>
          <w:rFonts w:eastAsia="HelveticaNeueLTPl-Light"/>
          <w:color w:val="auto"/>
        </w:rPr>
        <w:t xml:space="preserve"> </w:t>
      </w:r>
      <w:r w:rsidRPr="00272510">
        <w:rPr>
          <w:color w:val="auto"/>
        </w:rPr>
        <w:t xml:space="preserve">lub </w:t>
      </w:r>
      <w:r w:rsidRPr="00272510">
        <w:rPr>
          <w:rFonts w:eastAsia="HelveticaNeueLTPl-Light"/>
          <w:color w:val="auto"/>
        </w:rPr>
        <w:t>zakłócić</w:t>
      </w:r>
      <w:r w:rsidRPr="00272510">
        <w:rPr>
          <w:color w:val="auto"/>
        </w:rPr>
        <w:t xml:space="preserve"> przebieg </w:t>
      </w:r>
      <w:r w:rsidRPr="00272510">
        <w:rPr>
          <w:rFonts w:eastAsia="HelveticaNeueLTPl-Light"/>
          <w:color w:val="auto"/>
        </w:rPr>
        <w:t>próby</w:t>
      </w:r>
      <w:r w:rsidRPr="00272510">
        <w:rPr>
          <w:color w:val="auto"/>
        </w:rPr>
        <w:t>. W celu kontroli zmiany ciśnienia w najniższym</w:t>
      </w:r>
      <w:r w:rsidRPr="00272510">
        <w:rPr>
          <w:rFonts w:eastAsia="HelveticaNeueLTPl-Light"/>
          <w:color w:val="auto"/>
        </w:rPr>
        <w:t xml:space="preserve"> </w:t>
      </w:r>
      <w:r w:rsidRPr="00272510">
        <w:rPr>
          <w:color w:val="auto"/>
        </w:rPr>
        <w:t>punkcie instalacji konieczne jest podłączenie manometru</w:t>
      </w:r>
      <w:r w:rsidRPr="00272510">
        <w:rPr>
          <w:rFonts w:eastAsia="HelveticaNeueLTPl-Light"/>
          <w:color w:val="auto"/>
        </w:rPr>
        <w:t xml:space="preserve"> </w:t>
      </w:r>
      <w:r w:rsidRPr="00272510">
        <w:rPr>
          <w:color w:val="auto"/>
        </w:rPr>
        <w:t xml:space="preserve">z dokładnością odczytu 0,01 MPa. Przygotowaną do </w:t>
      </w:r>
      <w:r w:rsidRPr="00272510">
        <w:rPr>
          <w:rFonts w:eastAsia="HelveticaNeueLTPl-Light"/>
          <w:color w:val="auto"/>
        </w:rPr>
        <w:t>próby</w:t>
      </w:r>
      <w:r w:rsidRPr="00272510">
        <w:rPr>
          <w:color w:val="auto"/>
        </w:rPr>
        <w:t xml:space="preserve"> instalację</w:t>
      </w:r>
      <w:r w:rsidRPr="00272510">
        <w:rPr>
          <w:rFonts w:eastAsia="HelveticaNeueLTPl-Light"/>
          <w:color w:val="auto"/>
        </w:rPr>
        <w:t xml:space="preserve"> </w:t>
      </w:r>
      <w:r w:rsidRPr="00272510">
        <w:rPr>
          <w:color w:val="auto"/>
        </w:rPr>
        <w:t>należy napełnić wodą i odpowietrzyć;</w:t>
      </w:r>
    </w:p>
    <w:p w14:paraId="126F9493" w14:textId="77777777" w:rsidR="00852EF7" w:rsidRPr="00272510" w:rsidRDefault="00591765">
      <w:pPr>
        <w:pStyle w:val="punktor"/>
        <w:ind w:left="284" w:hanging="284"/>
        <w:rPr>
          <w:color w:val="auto"/>
        </w:rPr>
      </w:pPr>
      <w:r w:rsidRPr="00272510">
        <w:rPr>
          <w:color w:val="auto"/>
        </w:rPr>
        <w:t xml:space="preserve">Ciśnienie </w:t>
      </w:r>
      <w:r w:rsidRPr="00272510">
        <w:rPr>
          <w:rFonts w:eastAsia="HelveticaNeueLTPl-Light"/>
          <w:color w:val="auto"/>
        </w:rPr>
        <w:t>próbne</w:t>
      </w:r>
      <w:r w:rsidRPr="00272510">
        <w:rPr>
          <w:color w:val="auto"/>
        </w:rPr>
        <w:t xml:space="preserve"> podnieść do 1,5-krotnej wartości ciśnienia roboczego.</w:t>
      </w:r>
      <w:r w:rsidRPr="00272510">
        <w:rPr>
          <w:rFonts w:eastAsia="HelveticaNeueLTPl-Light"/>
          <w:color w:val="auto"/>
        </w:rPr>
        <w:t xml:space="preserve"> </w:t>
      </w:r>
      <w:r w:rsidRPr="00272510">
        <w:rPr>
          <w:color w:val="auto"/>
        </w:rPr>
        <w:t>Podczas pr</w:t>
      </w:r>
      <w:r w:rsidRPr="00272510">
        <w:rPr>
          <w:rFonts w:eastAsia="HelveticaNeueLTPl-Light"/>
          <w:color w:val="auto"/>
        </w:rPr>
        <w:t>ó</w:t>
      </w:r>
      <w:r w:rsidRPr="00272510">
        <w:rPr>
          <w:color w:val="auto"/>
        </w:rPr>
        <w:t>by wstępnej ciśnienie pr</w:t>
      </w:r>
      <w:r w:rsidRPr="00272510">
        <w:rPr>
          <w:rFonts w:eastAsia="HelveticaNeueLTPl-Light"/>
          <w:color w:val="auto"/>
        </w:rPr>
        <w:t>ó</w:t>
      </w:r>
      <w:r w:rsidRPr="00272510">
        <w:rPr>
          <w:color w:val="auto"/>
        </w:rPr>
        <w:t>bne w ciągu 30 minut</w:t>
      </w:r>
      <w:r w:rsidRPr="00272510">
        <w:rPr>
          <w:rFonts w:eastAsia="HelveticaNeueLTPl-Light"/>
          <w:color w:val="auto"/>
        </w:rPr>
        <w:t xml:space="preserve"> </w:t>
      </w:r>
      <w:r w:rsidRPr="00272510">
        <w:rPr>
          <w:color w:val="auto"/>
        </w:rPr>
        <w:t>należy dwukrotnie podnieść do pierwotnej wartości w odstępie</w:t>
      </w:r>
      <w:r w:rsidRPr="00272510">
        <w:rPr>
          <w:rFonts w:eastAsia="HelveticaNeueLTPl-Light"/>
          <w:color w:val="auto"/>
        </w:rPr>
        <w:t xml:space="preserve"> </w:t>
      </w:r>
      <w:r w:rsidRPr="00272510">
        <w:rPr>
          <w:color w:val="auto"/>
        </w:rPr>
        <w:t xml:space="preserve">10 minut; </w:t>
      </w:r>
    </w:p>
    <w:p w14:paraId="5DA384F2" w14:textId="77777777" w:rsidR="00852EF7" w:rsidRPr="00272510" w:rsidRDefault="00591765">
      <w:pPr>
        <w:pStyle w:val="punktor"/>
        <w:ind w:left="284" w:hanging="284"/>
        <w:rPr>
          <w:color w:val="auto"/>
        </w:rPr>
      </w:pPr>
      <w:r w:rsidRPr="00272510">
        <w:rPr>
          <w:color w:val="auto"/>
        </w:rPr>
        <w:t>W ciągu następnych 30 minut pr</w:t>
      </w:r>
      <w:r w:rsidRPr="00272510">
        <w:rPr>
          <w:rFonts w:eastAsia="HelveticaNeueLTPl-Light"/>
          <w:color w:val="auto"/>
        </w:rPr>
        <w:t>ó</w:t>
      </w:r>
      <w:r w:rsidRPr="00272510">
        <w:rPr>
          <w:color w:val="auto"/>
        </w:rPr>
        <w:t>by spadek ciśnienia nie</w:t>
      </w:r>
      <w:r w:rsidRPr="00272510">
        <w:rPr>
          <w:rFonts w:eastAsia="HelveticaNeueLTPl-Light"/>
          <w:color w:val="auto"/>
        </w:rPr>
        <w:t xml:space="preserve"> </w:t>
      </w:r>
      <w:r w:rsidRPr="00272510">
        <w:rPr>
          <w:color w:val="auto"/>
        </w:rPr>
        <w:t>może przekroczyć 0,06 MPa.</w:t>
      </w:r>
      <w:r w:rsidRPr="00272510">
        <w:rPr>
          <w:rFonts w:eastAsia="HelveticaNeueLTPl-Light"/>
          <w:color w:val="auto"/>
        </w:rPr>
        <w:t xml:space="preserve"> </w:t>
      </w:r>
      <w:r w:rsidRPr="00272510">
        <w:rPr>
          <w:color w:val="auto"/>
        </w:rPr>
        <w:t>Bezpośrednio po badaniu wstępnym przeprowadzić 120-minutową</w:t>
      </w:r>
      <w:r w:rsidRPr="00272510">
        <w:rPr>
          <w:rFonts w:eastAsia="HelveticaNeueLTPl-Light"/>
          <w:color w:val="auto"/>
        </w:rPr>
        <w:t xml:space="preserve"> </w:t>
      </w:r>
      <w:r w:rsidRPr="00272510">
        <w:rPr>
          <w:color w:val="auto"/>
        </w:rPr>
        <w:t>pr</w:t>
      </w:r>
      <w:r w:rsidRPr="00272510">
        <w:rPr>
          <w:rFonts w:eastAsia="HelveticaNeueLTPl-Light"/>
          <w:color w:val="auto"/>
        </w:rPr>
        <w:t>ó</w:t>
      </w:r>
      <w:r w:rsidRPr="00272510">
        <w:rPr>
          <w:color w:val="auto"/>
        </w:rPr>
        <w:t>bę gł</w:t>
      </w:r>
      <w:r w:rsidRPr="00272510">
        <w:rPr>
          <w:rFonts w:eastAsia="HelveticaNeueLTPl-Light"/>
          <w:color w:val="auto"/>
        </w:rPr>
        <w:t>ó</w:t>
      </w:r>
      <w:r w:rsidRPr="00272510">
        <w:rPr>
          <w:color w:val="auto"/>
        </w:rPr>
        <w:t>wną. W tym czasie ciśnienie pozostałe po pr</w:t>
      </w:r>
      <w:r w:rsidRPr="00272510">
        <w:rPr>
          <w:rFonts w:eastAsia="HelveticaNeueLTPl-Light"/>
          <w:color w:val="auto"/>
        </w:rPr>
        <w:t>ó</w:t>
      </w:r>
      <w:r w:rsidRPr="00272510">
        <w:rPr>
          <w:color w:val="auto"/>
        </w:rPr>
        <w:t>bie wstępnej</w:t>
      </w:r>
      <w:r w:rsidRPr="00272510">
        <w:rPr>
          <w:rFonts w:eastAsia="HelveticaNeueLTPl-Light"/>
          <w:color w:val="auto"/>
        </w:rPr>
        <w:t xml:space="preserve"> </w:t>
      </w:r>
      <w:r w:rsidRPr="00272510">
        <w:rPr>
          <w:color w:val="auto"/>
        </w:rPr>
        <w:t>nie może spaść więcej niż 0,02 MPa.</w:t>
      </w:r>
      <w:r w:rsidRPr="00272510">
        <w:rPr>
          <w:rFonts w:eastAsia="HelveticaNeueLTPl-Light"/>
          <w:color w:val="auto"/>
        </w:rPr>
        <w:t xml:space="preserve"> </w:t>
      </w:r>
      <w:r w:rsidRPr="00272510">
        <w:rPr>
          <w:color w:val="auto"/>
        </w:rPr>
        <w:t>Dodatkowo podczas trwania pr</w:t>
      </w:r>
      <w:r w:rsidRPr="00272510">
        <w:rPr>
          <w:rFonts w:eastAsia="HelveticaNeueLTPl-Light"/>
          <w:color w:val="auto"/>
        </w:rPr>
        <w:t>ó</w:t>
      </w:r>
      <w:r w:rsidRPr="00272510">
        <w:rPr>
          <w:color w:val="auto"/>
        </w:rPr>
        <w:t>by należy dokonać wizualnej oceny</w:t>
      </w:r>
      <w:r w:rsidRPr="00272510">
        <w:rPr>
          <w:rFonts w:eastAsia="HelveticaNeueLTPl-Light"/>
          <w:color w:val="auto"/>
        </w:rPr>
        <w:t xml:space="preserve"> </w:t>
      </w:r>
      <w:r w:rsidRPr="00272510">
        <w:rPr>
          <w:color w:val="auto"/>
        </w:rPr>
        <w:t>szczelności wykonanych połączeń;</w:t>
      </w:r>
    </w:p>
    <w:p w14:paraId="653024EF" w14:textId="77777777" w:rsidR="00852EF7" w:rsidRPr="00272510" w:rsidRDefault="00591765" w:rsidP="00272510">
      <w:pPr>
        <w:pStyle w:val="Nagwek1"/>
        <w:numPr>
          <w:ilvl w:val="0"/>
          <w:numId w:val="44"/>
        </w:numPr>
        <w:jc w:val="both"/>
        <w:rPr>
          <w:rFonts w:cs="Arial"/>
          <w:bCs/>
          <w:iCs w:val="0"/>
          <w:szCs w:val="18"/>
        </w:rPr>
      </w:pPr>
      <w:r w:rsidRPr="00272510">
        <w:rPr>
          <w:rFonts w:cs="Arial"/>
          <w:bCs/>
          <w:iCs w:val="0"/>
          <w:szCs w:val="18"/>
        </w:rPr>
        <w:t>Przedmiar i obmiar robót</w:t>
      </w:r>
    </w:p>
    <w:p w14:paraId="0305C9AF" w14:textId="77777777" w:rsidR="00852EF7" w:rsidRPr="00272510" w:rsidRDefault="00591765" w:rsidP="00272510">
      <w:pPr>
        <w:pStyle w:val="Nagwek2"/>
        <w:numPr>
          <w:ilvl w:val="1"/>
          <w:numId w:val="45"/>
        </w:numPr>
        <w:spacing w:line="360" w:lineRule="auto"/>
        <w:rPr>
          <w:rFonts w:cs="Arial"/>
          <w:szCs w:val="18"/>
        </w:rPr>
      </w:pPr>
      <w:r w:rsidRPr="00272510">
        <w:rPr>
          <w:rFonts w:cs="Arial"/>
          <w:szCs w:val="18"/>
        </w:rPr>
        <w:t>Szczegółowe zasady opomiarowania</w:t>
      </w:r>
    </w:p>
    <w:p w14:paraId="1016DE6C" w14:textId="77777777" w:rsidR="00852EF7" w:rsidRPr="00272510" w:rsidRDefault="00591765">
      <w:pPr>
        <w:pStyle w:val="Default"/>
        <w:jc w:val="both"/>
        <w:rPr>
          <w:color w:val="auto"/>
          <w:sz w:val="18"/>
          <w:szCs w:val="18"/>
        </w:rPr>
      </w:pPr>
      <w:r w:rsidRPr="00272510">
        <w:rPr>
          <w:color w:val="auto"/>
          <w:sz w:val="18"/>
          <w:szCs w:val="18"/>
        </w:rPr>
        <w:t>Obmiarów robót należy dokonywać z dokładnością w jednostkach i w sposób zgodny z założeniami obmiarowania podanymi w katalogach stanowiących podstawę ustalenia nakładów odpowiednich pozycji przedmiaru robót. Urządzenia i sprzęt pomiarowy zostaną dostarczone przez Wykonawcę i zaakceptowane przez inspektora nadzoru. Wykonawca zapewni ważność świadectw legalizacyjnych dla urządzeń tego wymagających.</w:t>
      </w:r>
    </w:p>
    <w:p w14:paraId="585F9047" w14:textId="77777777" w:rsidR="00852EF7" w:rsidRPr="00272510" w:rsidRDefault="00591765" w:rsidP="00272510">
      <w:pPr>
        <w:pStyle w:val="Nagwek1"/>
        <w:numPr>
          <w:ilvl w:val="0"/>
          <w:numId w:val="46"/>
        </w:numPr>
        <w:jc w:val="both"/>
        <w:rPr>
          <w:rFonts w:cs="Arial"/>
          <w:bCs/>
          <w:iCs w:val="0"/>
          <w:szCs w:val="18"/>
        </w:rPr>
      </w:pPr>
      <w:r w:rsidRPr="00272510">
        <w:rPr>
          <w:rFonts w:cs="Arial"/>
          <w:bCs/>
          <w:iCs w:val="0"/>
          <w:szCs w:val="18"/>
        </w:rPr>
        <w:t>ODBIÓR ROBÓT</w:t>
      </w:r>
    </w:p>
    <w:p w14:paraId="652EE9BA" w14:textId="77777777" w:rsidR="00852EF7" w:rsidRPr="00272510" w:rsidRDefault="00591765" w:rsidP="00272510">
      <w:pPr>
        <w:pStyle w:val="Nagwek2"/>
        <w:numPr>
          <w:ilvl w:val="1"/>
          <w:numId w:val="47"/>
        </w:numPr>
        <w:spacing w:line="360" w:lineRule="auto"/>
        <w:rPr>
          <w:rFonts w:cs="Arial"/>
          <w:szCs w:val="18"/>
        </w:rPr>
      </w:pPr>
      <w:r w:rsidRPr="00272510">
        <w:rPr>
          <w:rFonts w:cs="Arial"/>
          <w:szCs w:val="18"/>
        </w:rPr>
        <w:t>Odbiór robót zanikowych</w:t>
      </w:r>
    </w:p>
    <w:p w14:paraId="53C98106" w14:textId="77777777" w:rsidR="00852EF7" w:rsidRPr="00272510" w:rsidRDefault="00591765">
      <w:pPr>
        <w:pStyle w:val="Default"/>
        <w:jc w:val="both"/>
        <w:rPr>
          <w:color w:val="auto"/>
          <w:sz w:val="18"/>
          <w:szCs w:val="18"/>
        </w:rPr>
      </w:pPr>
      <w:r w:rsidRPr="00272510">
        <w:rPr>
          <w:color w:val="auto"/>
          <w:sz w:val="18"/>
          <w:szCs w:val="18"/>
        </w:rPr>
        <w:t xml:space="preserve">Odbiór robót zanikowych polega na ocenie ilości i jakości wykonanych robót, które w dalszym etapie realizacji ulegną zakryciu. Odbiór ten musi być dokonany w czasie umożliwiającym wykonanie ewentualnych korekt i poprawek bez hamowania ogólnego postępu robót. Odbioru dokonuje Inspektor Nadzoru Inwestorskiego w obecności wykonawcy. </w:t>
      </w:r>
    </w:p>
    <w:p w14:paraId="7467B811" w14:textId="77777777" w:rsidR="00852EF7" w:rsidRPr="00272510" w:rsidRDefault="00591765" w:rsidP="00272510">
      <w:pPr>
        <w:pStyle w:val="Nagwek2"/>
        <w:numPr>
          <w:ilvl w:val="1"/>
          <w:numId w:val="48"/>
        </w:numPr>
        <w:spacing w:line="360" w:lineRule="auto"/>
        <w:rPr>
          <w:rFonts w:cs="Arial"/>
          <w:szCs w:val="18"/>
        </w:rPr>
      </w:pPr>
      <w:r w:rsidRPr="00272510">
        <w:rPr>
          <w:rFonts w:cs="Arial"/>
          <w:szCs w:val="18"/>
        </w:rPr>
        <w:t>Odbiór częściowy</w:t>
      </w:r>
    </w:p>
    <w:p w14:paraId="4A0D4BCD" w14:textId="77777777" w:rsidR="00852EF7" w:rsidRPr="00272510" w:rsidRDefault="00591765">
      <w:pPr>
        <w:rPr>
          <w:rFonts w:ascii="Arial" w:hAnsi="Arial" w:cs="Arial"/>
          <w:sz w:val="18"/>
          <w:szCs w:val="18"/>
        </w:rPr>
      </w:pPr>
      <w:r w:rsidRPr="00272510">
        <w:rPr>
          <w:rFonts w:ascii="Arial" w:hAnsi="Arial" w:cs="Arial"/>
          <w:sz w:val="18"/>
          <w:szCs w:val="18"/>
        </w:rPr>
        <w:t>Odbiór częściowy polega na ocenie ilości i jakości wykonania robot. Odbioru częściowego robót dokonuje się wg zasad jak przy odbiorze końcowym.</w:t>
      </w:r>
    </w:p>
    <w:p w14:paraId="7B21D967" w14:textId="77777777" w:rsidR="00852EF7" w:rsidRPr="00272510" w:rsidRDefault="00591765" w:rsidP="00272510">
      <w:pPr>
        <w:pStyle w:val="Nagwek2"/>
        <w:numPr>
          <w:ilvl w:val="1"/>
          <w:numId w:val="49"/>
        </w:numPr>
        <w:spacing w:line="360" w:lineRule="auto"/>
        <w:rPr>
          <w:rFonts w:cs="Arial"/>
          <w:szCs w:val="18"/>
        </w:rPr>
      </w:pPr>
      <w:r w:rsidRPr="00272510">
        <w:rPr>
          <w:rFonts w:cs="Arial"/>
          <w:szCs w:val="18"/>
        </w:rPr>
        <w:t>Odbiór końcowy</w:t>
      </w:r>
    </w:p>
    <w:p w14:paraId="5C9E2DC4" w14:textId="77777777" w:rsidR="00852EF7" w:rsidRPr="00272510" w:rsidRDefault="00591765">
      <w:pPr>
        <w:jc w:val="both"/>
        <w:rPr>
          <w:rFonts w:ascii="Arial" w:hAnsi="Arial" w:cs="Arial"/>
          <w:sz w:val="18"/>
          <w:szCs w:val="18"/>
        </w:rPr>
      </w:pPr>
      <w:r w:rsidRPr="00272510">
        <w:rPr>
          <w:rFonts w:ascii="Arial" w:hAnsi="Arial" w:cs="Arial"/>
          <w:sz w:val="18"/>
          <w:szCs w:val="18"/>
        </w:rPr>
        <w:t>Odbiór końcowy polega na finalnej ocenie wykonania robót w odniesieniu do ich, jakości, ilości i wartości. Całkowite zakończenie robót oraz gotowość do odbioru końcowego stwierdza Wykonawca przez pisemne powiadomienie Zamawiającego. Odbiór końcowy robót nastąpi w terminie ustalonym w umowie. Odbioru końcowego robót dokona komisja złożona z przedstawiciela Wykonawcy i Zamawiającego. Komisja odbierająca roboty dokona ich oceny jakościowej na podstawie przedłożonych dokumentów, wyników badań, pomiarów, ocenie wizualnej oraz zgodności wykonania robót z projektem budowlanym i Specyfikacją Techniczną. W trakcie odbioru końcowego komisja zapozna się z protokołami robót zanikowych i ulegających zakryciu oraz robót uzupełniających i poprawkowych. W przypadku niewykonania wyznaczonych robót poprawkowych i uzupełniających, komisja przerwie swoje czynności i ustali nowy termin odbioru końcowego.</w:t>
      </w:r>
    </w:p>
    <w:p w14:paraId="3B4EA107" w14:textId="77777777" w:rsidR="00852EF7" w:rsidRPr="00272510" w:rsidRDefault="00591765" w:rsidP="00272510">
      <w:pPr>
        <w:pStyle w:val="Nagwek2"/>
        <w:numPr>
          <w:ilvl w:val="1"/>
          <w:numId w:val="50"/>
        </w:numPr>
        <w:spacing w:line="360" w:lineRule="auto"/>
        <w:rPr>
          <w:rFonts w:cs="Arial"/>
          <w:szCs w:val="18"/>
        </w:rPr>
      </w:pPr>
      <w:r w:rsidRPr="00272510">
        <w:rPr>
          <w:rFonts w:cs="Arial"/>
          <w:szCs w:val="18"/>
        </w:rPr>
        <w:t>Dokumenty niezbędne do wykonania odbioru końcowego</w:t>
      </w:r>
    </w:p>
    <w:p w14:paraId="528467CD" w14:textId="77777777" w:rsidR="00852EF7" w:rsidRPr="00272510" w:rsidRDefault="00591765">
      <w:pPr>
        <w:rPr>
          <w:rFonts w:ascii="Arial" w:hAnsi="Arial" w:cs="Arial"/>
          <w:sz w:val="18"/>
          <w:szCs w:val="18"/>
        </w:rPr>
      </w:pPr>
      <w:r w:rsidRPr="00272510">
        <w:rPr>
          <w:rFonts w:ascii="Arial" w:hAnsi="Arial" w:cs="Arial"/>
          <w:sz w:val="18"/>
          <w:szCs w:val="18"/>
        </w:rPr>
        <w:t>Do odbioru końcowego Wykonawca jest zobowiązany przygotować następujące dokumenty:</w:t>
      </w:r>
    </w:p>
    <w:p w14:paraId="3C8F10A5" w14:textId="77777777" w:rsidR="00852EF7" w:rsidRPr="00272510" w:rsidRDefault="00591765">
      <w:pPr>
        <w:numPr>
          <w:ilvl w:val="0"/>
          <w:numId w:val="18"/>
        </w:numPr>
        <w:spacing w:after="0" w:line="240" w:lineRule="auto"/>
        <w:ind w:left="284" w:hanging="284"/>
        <w:jc w:val="both"/>
        <w:rPr>
          <w:rFonts w:ascii="Arial" w:hAnsi="Arial" w:cs="Arial"/>
          <w:sz w:val="18"/>
          <w:szCs w:val="18"/>
        </w:rPr>
      </w:pPr>
      <w:r w:rsidRPr="00272510">
        <w:rPr>
          <w:rFonts w:ascii="Arial" w:hAnsi="Arial" w:cs="Arial"/>
          <w:sz w:val="18"/>
          <w:szCs w:val="18"/>
        </w:rPr>
        <w:t>dokumentację powykonawczą,</w:t>
      </w:r>
    </w:p>
    <w:p w14:paraId="577E565E" w14:textId="77777777" w:rsidR="00852EF7" w:rsidRPr="00272510" w:rsidRDefault="00591765">
      <w:pPr>
        <w:numPr>
          <w:ilvl w:val="0"/>
          <w:numId w:val="18"/>
        </w:numPr>
        <w:spacing w:after="0" w:line="240" w:lineRule="auto"/>
        <w:ind w:left="284" w:hanging="284"/>
        <w:jc w:val="both"/>
        <w:rPr>
          <w:rFonts w:ascii="Arial" w:hAnsi="Arial" w:cs="Arial"/>
          <w:sz w:val="18"/>
          <w:szCs w:val="18"/>
        </w:rPr>
      </w:pPr>
      <w:r w:rsidRPr="00272510">
        <w:rPr>
          <w:rFonts w:ascii="Arial" w:hAnsi="Arial" w:cs="Arial"/>
          <w:sz w:val="18"/>
          <w:szCs w:val="18"/>
        </w:rPr>
        <w:t>protokoły odbioru częściowego jeżeli zostały sporządzone),</w:t>
      </w:r>
    </w:p>
    <w:p w14:paraId="24C4387B" w14:textId="77777777" w:rsidR="00852EF7" w:rsidRPr="00272510" w:rsidRDefault="00591765">
      <w:pPr>
        <w:numPr>
          <w:ilvl w:val="0"/>
          <w:numId w:val="18"/>
        </w:numPr>
        <w:spacing w:after="0" w:line="240" w:lineRule="auto"/>
        <w:ind w:left="284" w:hanging="284"/>
        <w:jc w:val="both"/>
        <w:rPr>
          <w:rFonts w:ascii="Arial" w:hAnsi="Arial" w:cs="Arial"/>
          <w:sz w:val="18"/>
          <w:szCs w:val="18"/>
        </w:rPr>
      </w:pPr>
      <w:r w:rsidRPr="00272510">
        <w:rPr>
          <w:rFonts w:ascii="Arial" w:hAnsi="Arial" w:cs="Arial"/>
          <w:sz w:val="18"/>
          <w:szCs w:val="18"/>
        </w:rPr>
        <w:t xml:space="preserve">protokół odbioru próby szczelności instalacji, skuteczności wentylacji oraz głośności instalacji; </w:t>
      </w:r>
    </w:p>
    <w:p w14:paraId="16B7827B" w14:textId="77777777" w:rsidR="00852EF7" w:rsidRPr="00272510" w:rsidRDefault="00591765">
      <w:pPr>
        <w:numPr>
          <w:ilvl w:val="0"/>
          <w:numId w:val="18"/>
        </w:numPr>
        <w:spacing w:after="0" w:line="240" w:lineRule="auto"/>
        <w:ind w:left="284" w:hanging="284"/>
        <w:jc w:val="both"/>
        <w:rPr>
          <w:rFonts w:ascii="Arial" w:hAnsi="Arial" w:cs="Arial"/>
        </w:rPr>
      </w:pPr>
      <w:r w:rsidRPr="00272510">
        <w:rPr>
          <w:rFonts w:ascii="Arial" w:hAnsi="Arial" w:cs="Arial"/>
          <w:sz w:val="18"/>
          <w:szCs w:val="18"/>
        </w:rPr>
        <w:t>atesty i dopuszczenia zastosowanych materiałów i urządzeń. Instalacja powinna być wykonywana</w:t>
      </w:r>
      <w:r w:rsidRPr="00272510">
        <w:rPr>
          <w:rFonts w:ascii="Arial" w:hAnsi="Arial" w:cs="Arial"/>
          <w:sz w:val="18"/>
          <w:szCs w:val="18"/>
        </w:rPr>
        <w:br/>
        <w:t>i odbierana przez osoby mające odpowiednie kwalifikacje wynikające z przepisów prawa budowlanego oraz</w:t>
      </w:r>
      <w:r w:rsidRPr="00272510">
        <w:rPr>
          <w:rFonts w:ascii="Arial" w:hAnsi="Arial" w:cs="Arial"/>
        </w:rPr>
        <w:t xml:space="preserve"> </w:t>
      </w:r>
      <w:r w:rsidRPr="00272510">
        <w:rPr>
          <w:rFonts w:ascii="Arial" w:hAnsi="Arial" w:cs="Arial"/>
          <w:sz w:val="18"/>
          <w:szCs w:val="18"/>
        </w:rPr>
        <w:t>innych przepisów branżowych.</w:t>
      </w:r>
    </w:p>
    <w:p w14:paraId="19155A37" w14:textId="77777777" w:rsidR="00852EF7" w:rsidRPr="00272510" w:rsidRDefault="00591765">
      <w:pPr>
        <w:rPr>
          <w:rFonts w:ascii="Arial" w:hAnsi="Arial" w:cs="Arial"/>
          <w:sz w:val="18"/>
          <w:szCs w:val="18"/>
        </w:rPr>
      </w:pPr>
      <w:r w:rsidRPr="00272510">
        <w:rPr>
          <w:rFonts w:ascii="Arial" w:hAnsi="Arial" w:cs="Arial"/>
          <w:sz w:val="18"/>
          <w:szCs w:val="18"/>
        </w:rPr>
        <w:t>Odbiór robót należy przeprowadzić zgodnie z "Warunkami Technicznymi Wykonania i Odbioru Robót oraz Specyfikacją Techniczna Wykonania i Odbioru Robót.</w:t>
      </w:r>
    </w:p>
    <w:p w14:paraId="6332A5ED" w14:textId="77777777" w:rsidR="00852EF7" w:rsidRPr="00272510" w:rsidRDefault="00591765" w:rsidP="00272510">
      <w:pPr>
        <w:pStyle w:val="Nagwek1"/>
        <w:numPr>
          <w:ilvl w:val="0"/>
          <w:numId w:val="51"/>
        </w:numPr>
        <w:jc w:val="both"/>
        <w:rPr>
          <w:rFonts w:cs="Arial"/>
          <w:bCs/>
          <w:iCs w:val="0"/>
          <w:szCs w:val="18"/>
        </w:rPr>
      </w:pPr>
      <w:r w:rsidRPr="00272510">
        <w:rPr>
          <w:rFonts w:cs="Arial"/>
          <w:bCs/>
          <w:iCs w:val="0"/>
          <w:szCs w:val="18"/>
        </w:rPr>
        <w:t>OPIS SPOSOBU ROZLICZANIA ROBÓT TYMCZASOWYCH I TOWARZYSZĄCYCH I PODSTAWA PŁATNOŚCI</w:t>
      </w:r>
    </w:p>
    <w:p w14:paraId="29146CE9" w14:textId="77777777" w:rsidR="00852EF7" w:rsidRPr="00272510" w:rsidRDefault="00591765">
      <w:pPr>
        <w:tabs>
          <w:tab w:val="left" w:pos="567"/>
        </w:tabs>
        <w:ind w:left="284" w:hanging="284"/>
        <w:rPr>
          <w:rFonts w:ascii="Arial" w:hAnsi="Arial" w:cs="Arial"/>
          <w:sz w:val="18"/>
          <w:szCs w:val="18"/>
        </w:rPr>
      </w:pPr>
      <w:r w:rsidRPr="00272510">
        <w:rPr>
          <w:rFonts w:ascii="Arial" w:hAnsi="Arial" w:cs="Arial"/>
          <w:sz w:val="18"/>
          <w:szCs w:val="18"/>
        </w:rPr>
        <w:t>Cena 1 m rury obejmuje:</w:t>
      </w:r>
    </w:p>
    <w:p w14:paraId="0FA2EB22" w14:textId="77777777" w:rsidR="00852EF7" w:rsidRPr="00272510" w:rsidRDefault="00591765">
      <w:pPr>
        <w:numPr>
          <w:ilvl w:val="0"/>
          <w:numId w:val="18"/>
        </w:numPr>
        <w:spacing w:after="0" w:line="240" w:lineRule="auto"/>
        <w:ind w:left="284" w:hanging="284"/>
        <w:jc w:val="both"/>
        <w:rPr>
          <w:rFonts w:ascii="Arial" w:hAnsi="Arial" w:cs="Arial"/>
          <w:sz w:val="18"/>
          <w:szCs w:val="18"/>
        </w:rPr>
      </w:pPr>
      <w:r w:rsidRPr="00272510">
        <w:rPr>
          <w:rFonts w:ascii="Arial" w:hAnsi="Arial" w:cs="Arial"/>
          <w:sz w:val="18"/>
          <w:szCs w:val="18"/>
        </w:rPr>
        <w:t>wyznaczenie punktów głównych trasy przewodów,</w:t>
      </w:r>
    </w:p>
    <w:p w14:paraId="78232B93" w14:textId="77777777" w:rsidR="00852EF7" w:rsidRPr="00272510" w:rsidRDefault="00591765">
      <w:pPr>
        <w:numPr>
          <w:ilvl w:val="0"/>
          <w:numId w:val="18"/>
        </w:numPr>
        <w:spacing w:after="0" w:line="240" w:lineRule="auto"/>
        <w:ind w:left="284" w:hanging="284"/>
        <w:jc w:val="both"/>
        <w:rPr>
          <w:rFonts w:ascii="Arial" w:hAnsi="Arial" w:cs="Arial"/>
          <w:sz w:val="18"/>
          <w:szCs w:val="18"/>
        </w:rPr>
      </w:pPr>
      <w:r w:rsidRPr="00272510">
        <w:rPr>
          <w:rFonts w:ascii="Arial" w:hAnsi="Arial" w:cs="Arial"/>
          <w:sz w:val="18"/>
          <w:szCs w:val="18"/>
        </w:rPr>
        <w:t>uzupełnienie osi trasy dodatkowymi punktami,</w:t>
      </w:r>
    </w:p>
    <w:p w14:paraId="784B9764" w14:textId="77777777" w:rsidR="00852EF7" w:rsidRPr="00272510" w:rsidRDefault="00591765">
      <w:pPr>
        <w:numPr>
          <w:ilvl w:val="0"/>
          <w:numId w:val="18"/>
        </w:numPr>
        <w:spacing w:after="0" w:line="240" w:lineRule="auto"/>
        <w:ind w:left="284" w:hanging="284"/>
        <w:jc w:val="both"/>
        <w:rPr>
          <w:rFonts w:ascii="Arial" w:hAnsi="Arial" w:cs="Arial"/>
          <w:sz w:val="18"/>
          <w:szCs w:val="18"/>
        </w:rPr>
      </w:pPr>
      <w:r w:rsidRPr="00272510">
        <w:rPr>
          <w:rFonts w:ascii="Arial" w:hAnsi="Arial" w:cs="Arial"/>
          <w:sz w:val="18"/>
          <w:szCs w:val="18"/>
        </w:rPr>
        <w:t>wykonanie pomiarów bieżących w miarę postępu robót, zgodnie z Dokumentacją Projektową,</w:t>
      </w:r>
    </w:p>
    <w:p w14:paraId="06FBD43D" w14:textId="77777777" w:rsidR="00852EF7" w:rsidRPr="00272510" w:rsidRDefault="00591765">
      <w:pPr>
        <w:numPr>
          <w:ilvl w:val="0"/>
          <w:numId w:val="18"/>
        </w:numPr>
        <w:spacing w:after="0" w:line="240" w:lineRule="auto"/>
        <w:ind w:left="284" w:hanging="284"/>
        <w:jc w:val="both"/>
        <w:rPr>
          <w:rFonts w:ascii="Arial" w:hAnsi="Arial" w:cs="Arial"/>
          <w:sz w:val="18"/>
          <w:szCs w:val="18"/>
        </w:rPr>
      </w:pPr>
      <w:r w:rsidRPr="00272510">
        <w:rPr>
          <w:rFonts w:ascii="Arial" w:hAnsi="Arial" w:cs="Arial"/>
          <w:sz w:val="18"/>
          <w:szCs w:val="18"/>
        </w:rPr>
        <w:t>wyznaczenie innych punktów pomiarowych, które Wykonawca uzna za potrzebne,</w:t>
      </w:r>
    </w:p>
    <w:p w14:paraId="0609D3D9" w14:textId="77777777" w:rsidR="00852EF7" w:rsidRPr="00272510" w:rsidRDefault="00591765">
      <w:pPr>
        <w:numPr>
          <w:ilvl w:val="0"/>
          <w:numId w:val="18"/>
        </w:numPr>
        <w:spacing w:after="0" w:line="240" w:lineRule="auto"/>
        <w:ind w:left="284" w:hanging="284"/>
        <w:jc w:val="both"/>
        <w:rPr>
          <w:rFonts w:ascii="Arial" w:hAnsi="Arial" w:cs="Arial"/>
          <w:sz w:val="18"/>
          <w:szCs w:val="18"/>
        </w:rPr>
      </w:pPr>
      <w:r w:rsidRPr="00272510">
        <w:rPr>
          <w:rFonts w:ascii="Arial" w:hAnsi="Arial" w:cs="Arial"/>
          <w:sz w:val="18"/>
          <w:szCs w:val="18"/>
        </w:rPr>
        <w:t>transport i koszt materiałów (rur, armatury, izolacji itp.)</w:t>
      </w:r>
    </w:p>
    <w:p w14:paraId="4210DB56" w14:textId="77777777" w:rsidR="00852EF7" w:rsidRPr="00272510" w:rsidRDefault="00591765">
      <w:pPr>
        <w:numPr>
          <w:ilvl w:val="0"/>
          <w:numId w:val="18"/>
        </w:numPr>
        <w:spacing w:after="0" w:line="240" w:lineRule="auto"/>
        <w:ind w:left="284" w:hanging="284"/>
        <w:jc w:val="both"/>
        <w:rPr>
          <w:rFonts w:ascii="Arial" w:hAnsi="Arial" w:cs="Arial"/>
          <w:sz w:val="18"/>
          <w:szCs w:val="18"/>
        </w:rPr>
      </w:pPr>
      <w:r w:rsidRPr="00272510">
        <w:rPr>
          <w:rFonts w:ascii="Arial" w:hAnsi="Arial" w:cs="Arial"/>
          <w:sz w:val="18"/>
          <w:szCs w:val="18"/>
        </w:rPr>
        <w:t>montaż kształtek, armatury</w:t>
      </w:r>
    </w:p>
    <w:p w14:paraId="1BBB523A" w14:textId="77777777" w:rsidR="00852EF7" w:rsidRPr="00272510" w:rsidRDefault="00591765">
      <w:pPr>
        <w:numPr>
          <w:ilvl w:val="0"/>
          <w:numId w:val="18"/>
        </w:numPr>
        <w:spacing w:after="0" w:line="240" w:lineRule="auto"/>
        <w:ind w:left="284" w:hanging="284"/>
        <w:jc w:val="both"/>
        <w:rPr>
          <w:rFonts w:ascii="Arial" w:hAnsi="Arial" w:cs="Arial"/>
          <w:sz w:val="18"/>
          <w:szCs w:val="18"/>
        </w:rPr>
      </w:pPr>
      <w:r w:rsidRPr="00272510">
        <w:rPr>
          <w:rFonts w:ascii="Arial" w:hAnsi="Arial" w:cs="Arial"/>
          <w:sz w:val="18"/>
          <w:szCs w:val="18"/>
        </w:rPr>
        <w:t>łączenie rur,</w:t>
      </w:r>
    </w:p>
    <w:p w14:paraId="7C4E48B1" w14:textId="77777777" w:rsidR="00852EF7" w:rsidRPr="00272510" w:rsidRDefault="00591765">
      <w:pPr>
        <w:numPr>
          <w:ilvl w:val="0"/>
          <w:numId w:val="18"/>
        </w:numPr>
        <w:spacing w:after="0" w:line="240" w:lineRule="auto"/>
        <w:ind w:left="284" w:hanging="284"/>
        <w:jc w:val="both"/>
        <w:rPr>
          <w:rFonts w:ascii="Arial" w:hAnsi="Arial" w:cs="Arial"/>
          <w:sz w:val="18"/>
          <w:szCs w:val="18"/>
        </w:rPr>
      </w:pPr>
      <w:r w:rsidRPr="00272510">
        <w:rPr>
          <w:rFonts w:ascii="Arial" w:hAnsi="Arial" w:cs="Arial"/>
          <w:sz w:val="18"/>
          <w:szCs w:val="18"/>
        </w:rPr>
        <w:t>wykonanie mocowań przewodów</w:t>
      </w:r>
    </w:p>
    <w:p w14:paraId="6247B565" w14:textId="77777777" w:rsidR="00852EF7" w:rsidRPr="00272510" w:rsidRDefault="00591765">
      <w:pPr>
        <w:numPr>
          <w:ilvl w:val="0"/>
          <w:numId w:val="18"/>
        </w:numPr>
        <w:spacing w:after="0" w:line="240" w:lineRule="auto"/>
        <w:ind w:left="284" w:hanging="284"/>
        <w:jc w:val="both"/>
        <w:rPr>
          <w:rFonts w:ascii="Arial" w:hAnsi="Arial" w:cs="Arial"/>
          <w:sz w:val="18"/>
          <w:szCs w:val="18"/>
        </w:rPr>
      </w:pPr>
      <w:r w:rsidRPr="00272510">
        <w:rPr>
          <w:rFonts w:ascii="Arial" w:hAnsi="Arial" w:cs="Arial"/>
          <w:sz w:val="18"/>
          <w:szCs w:val="18"/>
        </w:rPr>
        <w:t>wykonanie oznaczenia przewodów,</w:t>
      </w:r>
    </w:p>
    <w:p w14:paraId="7406D0B6" w14:textId="77777777" w:rsidR="00852EF7" w:rsidRPr="00272510" w:rsidRDefault="00591765">
      <w:pPr>
        <w:numPr>
          <w:ilvl w:val="0"/>
          <w:numId w:val="18"/>
        </w:numPr>
        <w:tabs>
          <w:tab w:val="left" w:pos="567"/>
        </w:tabs>
        <w:spacing w:after="0" w:line="240" w:lineRule="auto"/>
        <w:ind w:left="284" w:hanging="284"/>
        <w:jc w:val="both"/>
        <w:rPr>
          <w:rFonts w:ascii="Arial" w:hAnsi="Arial" w:cs="Arial"/>
          <w:sz w:val="18"/>
          <w:szCs w:val="18"/>
        </w:rPr>
      </w:pPr>
      <w:r w:rsidRPr="00272510">
        <w:rPr>
          <w:rFonts w:ascii="Arial" w:hAnsi="Arial" w:cs="Arial"/>
          <w:sz w:val="18"/>
          <w:szCs w:val="18"/>
        </w:rPr>
        <w:t>wykonanie płukania i prób szczelności.</w:t>
      </w:r>
    </w:p>
    <w:p w14:paraId="4481BAF9" w14:textId="77777777" w:rsidR="00852EF7" w:rsidRPr="00272510" w:rsidRDefault="00852EF7">
      <w:pPr>
        <w:tabs>
          <w:tab w:val="left" w:pos="567"/>
        </w:tabs>
        <w:ind w:left="284" w:hanging="284"/>
        <w:rPr>
          <w:rFonts w:ascii="Arial" w:hAnsi="Arial" w:cs="Arial"/>
          <w:sz w:val="18"/>
          <w:szCs w:val="18"/>
        </w:rPr>
      </w:pPr>
    </w:p>
    <w:p w14:paraId="3FEEA8D1" w14:textId="77777777" w:rsidR="00852EF7" w:rsidRPr="00272510" w:rsidRDefault="00591765">
      <w:pPr>
        <w:tabs>
          <w:tab w:val="left" w:pos="567"/>
        </w:tabs>
        <w:ind w:left="284" w:hanging="284"/>
        <w:rPr>
          <w:rFonts w:ascii="Arial" w:hAnsi="Arial" w:cs="Arial"/>
          <w:sz w:val="18"/>
          <w:szCs w:val="18"/>
        </w:rPr>
      </w:pPr>
      <w:r w:rsidRPr="00272510">
        <w:rPr>
          <w:rFonts w:ascii="Arial" w:hAnsi="Arial" w:cs="Arial"/>
          <w:sz w:val="18"/>
          <w:szCs w:val="18"/>
        </w:rPr>
        <w:t>Cena 1 szt. obejmuje:</w:t>
      </w:r>
    </w:p>
    <w:p w14:paraId="41CF22E8" w14:textId="77777777" w:rsidR="00852EF7" w:rsidRPr="00272510" w:rsidRDefault="00591765">
      <w:pPr>
        <w:numPr>
          <w:ilvl w:val="0"/>
          <w:numId w:val="18"/>
        </w:numPr>
        <w:spacing w:after="0" w:line="240" w:lineRule="auto"/>
        <w:ind w:left="284" w:hanging="284"/>
        <w:jc w:val="both"/>
        <w:rPr>
          <w:rFonts w:ascii="Arial" w:hAnsi="Arial" w:cs="Arial"/>
          <w:sz w:val="18"/>
          <w:szCs w:val="18"/>
        </w:rPr>
      </w:pPr>
      <w:r w:rsidRPr="00272510">
        <w:rPr>
          <w:rFonts w:ascii="Arial" w:hAnsi="Arial" w:cs="Arial"/>
          <w:sz w:val="18"/>
          <w:szCs w:val="18"/>
        </w:rPr>
        <w:t>wykonanie pomiarów bieżących w miarę postępu robót, zgodnie z Dokumentacją Projektową,</w:t>
      </w:r>
    </w:p>
    <w:p w14:paraId="427AF4F9" w14:textId="77777777" w:rsidR="00852EF7" w:rsidRPr="00272510" w:rsidRDefault="00591765">
      <w:pPr>
        <w:numPr>
          <w:ilvl w:val="0"/>
          <w:numId w:val="18"/>
        </w:numPr>
        <w:spacing w:after="0" w:line="240" w:lineRule="auto"/>
        <w:ind w:left="284" w:hanging="284"/>
        <w:jc w:val="both"/>
        <w:rPr>
          <w:rFonts w:ascii="Arial" w:hAnsi="Arial" w:cs="Arial"/>
          <w:sz w:val="18"/>
          <w:szCs w:val="18"/>
        </w:rPr>
      </w:pPr>
      <w:r w:rsidRPr="00272510">
        <w:rPr>
          <w:rFonts w:ascii="Arial" w:hAnsi="Arial" w:cs="Arial"/>
          <w:sz w:val="18"/>
          <w:szCs w:val="18"/>
        </w:rPr>
        <w:t>wyznaczenie innych punktów pomiarowych, które Wykonawca uzna za potrzebne,</w:t>
      </w:r>
    </w:p>
    <w:p w14:paraId="0214D45F" w14:textId="77777777" w:rsidR="00852EF7" w:rsidRPr="00272510" w:rsidRDefault="00591765">
      <w:pPr>
        <w:numPr>
          <w:ilvl w:val="0"/>
          <w:numId w:val="18"/>
        </w:numPr>
        <w:spacing w:after="0" w:line="240" w:lineRule="auto"/>
        <w:ind w:left="284" w:hanging="284"/>
        <w:jc w:val="both"/>
        <w:rPr>
          <w:rFonts w:ascii="Arial" w:hAnsi="Arial" w:cs="Arial"/>
          <w:sz w:val="18"/>
          <w:szCs w:val="18"/>
        </w:rPr>
      </w:pPr>
      <w:r w:rsidRPr="00272510">
        <w:rPr>
          <w:rFonts w:ascii="Arial" w:hAnsi="Arial" w:cs="Arial"/>
          <w:sz w:val="18"/>
          <w:szCs w:val="18"/>
        </w:rPr>
        <w:t>transport i koszt materiałów</w:t>
      </w:r>
    </w:p>
    <w:p w14:paraId="7423E0CE" w14:textId="77777777" w:rsidR="00852EF7" w:rsidRPr="00272510" w:rsidRDefault="00591765">
      <w:pPr>
        <w:numPr>
          <w:ilvl w:val="0"/>
          <w:numId w:val="18"/>
        </w:numPr>
        <w:spacing w:after="0" w:line="240" w:lineRule="auto"/>
        <w:ind w:left="284" w:hanging="284"/>
        <w:jc w:val="both"/>
        <w:rPr>
          <w:rFonts w:ascii="Arial" w:hAnsi="Arial" w:cs="Arial"/>
          <w:sz w:val="18"/>
          <w:szCs w:val="18"/>
        </w:rPr>
      </w:pPr>
      <w:r w:rsidRPr="00272510">
        <w:rPr>
          <w:rFonts w:ascii="Arial" w:hAnsi="Arial" w:cs="Arial"/>
          <w:sz w:val="18"/>
          <w:szCs w:val="18"/>
        </w:rPr>
        <w:t xml:space="preserve">montaż kształtek, armatury, zaworów, </w:t>
      </w:r>
    </w:p>
    <w:p w14:paraId="1F7423B2" w14:textId="77777777" w:rsidR="00852EF7" w:rsidRPr="00272510" w:rsidRDefault="00591765">
      <w:pPr>
        <w:numPr>
          <w:ilvl w:val="0"/>
          <w:numId w:val="18"/>
        </w:numPr>
        <w:spacing w:after="0" w:line="240" w:lineRule="auto"/>
        <w:ind w:left="284" w:hanging="284"/>
        <w:jc w:val="both"/>
        <w:rPr>
          <w:rFonts w:ascii="Arial" w:hAnsi="Arial" w:cs="Arial"/>
          <w:sz w:val="18"/>
          <w:szCs w:val="18"/>
        </w:rPr>
      </w:pPr>
      <w:r w:rsidRPr="00272510">
        <w:rPr>
          <w:rFonts w:ascii="Arial" w:hAnsi="Arial" w:cs="Arial"/>
          <w:sz w:val="18"/>
          <w:szCs w:val="18"/>
        </w:rPr>
        <w:t>połączenie armatury, zaworów do rur,</w:t>
      </w:r>
    </w:p>
    <w:p w14:paraId="458A1A96" w14:textId="77777777" w:rsidR="00852EF7" w:rsidRPr="00272510" w:rsidRDefault="00591765">
      <w:pPr>
        <w:numPr>
          <w:ilvl w:val="0"/>
          <w:numId w:val="18"/>
        </w:numPr>
        <w:spacing w:after="0" w:line="240" w:lineRule="auto"/>
        <w:ind w:left="284" w:hanging="284"/>
        <w:jc w:val="both"/>
        <w:rPr>
          <w:rFonts w:ascii="Arial" w:hAnsi="Arial" w:cs="Arial"/>
          <w:sz w:val="18"/>
          <w:szCs w:val="18"/>
        </w:rPr>
      </w:pPr>
      <w:r w:rsidRPr="00272510">
        <w:rPr>
          <w:rFonts w:ascii="Arial" w:hAnsi="Arial" w:cs="Arial"/>
          <w:sz w:val="18"/>
          <w:szCs w:val="18"/>
        </w:rPr>
        <w:t>wykonanie mocowań,</w:t>
      </w:r>
    </w:p>
    <w:p w14:paraId="5E2ACBCD" w14:textId="77777777" w:rsidR="00852EF7" w:rsidRPr="00272510" w:rsidRDefault="00591765">
      <w:pPr>
        <w:numPr>
          <w:ilvl w:val="0"/>
          <w:numId w:val="18"/>
        </w:numPr>
        <w:spacing w:after="0" w:line="240" w:lineRule="auto"/>
        <w:ind w:left="284" w:hanging="284"/>
        <w:jc w:val="both"/>
        <w:rPr>
          <w:rFonts w:ascii="Arial" w:hAnsi="Arial" w:cs="Arial"/>
          <w:sz w:val="18"/>
          <w:szCs w:val="18"/>
        </w:rPr>
      </w:pPr>
      <w:r w:rsidRPr="00272510">
        <w:rPr>
          <w:rFonts w:ascii="Arial" w:hAnsi="Arial" w:cs="Arial"/>
          <w:sz w:val="18"/>
          <w:szCs w:val="18"/>
        </w:rPr>
        <w:t>wykonanie oznaczenia na armaturze,</w:t>
      </w:r>
    </w:p>
    <w:p w14:paraId="2AD9531D" w14:textId="77777777" w:rsidR="00852EF7" w:rsidRPr="00272510" w:rsidRDefault="00591765">
      <w:pPr>
        <w:numPr>
          <w:ilvl w:val="0"/>
          <w:numId w:val="18"/>
        </w:numPr>
        <w:spacing w:after="0" w:line="240" w:lineRule="auto"/>
        <w:ind w:left="284" w:hanging="284"/>
        <w:jc w:val="both"/>
        <w:rPr>
          <w:rFonts w:ascii="Arial" w:hAnsi="Arial" w:cs="Arial"/>
          <w:sz w:val="18"/>
          <w:szCs w:val="18"/>
        </w:rPr>
      </w:pPr>
      <w:r w:rsidRPr="00272510">
        <w:rPr>
          <w:rFonts w:ascii="Arial" w:hAnsi="Arial" w:cs="Arial"/>
          <w:sz w:val="18"/>
          <w:szCs w:val="18"/>
        </w:rPr>
        <w:t>montaż przejść szczelnych przez przegrody budowlane,</w:t>
      </w:r>
    </w:p>
    <w:p w14:paraId="6E5638A1" w14:textId="77777777" w:rsidR="00852EF7" w:rsidRPr="00272510" w:rsidRDefault="00591765">
      <w:pPr>
        <w:numPr>
          <w:ilvl w:val="0"/>
          <w:numId w:val="18"/>
        </w:numPr>
        <w:spacing w:after="0" w:line="240" w:lineRule="auto"/>
        <w:ind w:left="284" w:hanging="284"/>
        <w:jc w:val="both"/>
        <w:rPr>
          <w:rFonts w:ascii="Arial" w:hAnsi="Arial" w:cs="Arial"/>
          <w:sz w:val="18"/>
          <w:szCs w:val="18"/>
        </w:rPr>
      </w:pPr>
      <w:r w:rsidRPr="00272510">
        <w:rPr>
          <w:rFonts w:ascii="Arial" w:hAnsi="Arial" w:cs="Arial"/>
          <w:sz w:val="18"/>
          <w:szCs w:val="18"/>
        </w:rPr>
        <w:t>wykonanie płukania i prób szczelności,</w:t>
      </w:r>
    </w:p>
    <w:p w14:paraId="7CC7620F" w14:textId="77777777" w:rsidR="00852EF7" w:rsidRPr="00272510" w:rsidRDefault="00852EF7">
      <w:pPr>
        <w:tabs>
          <w:tab w:val="left" w:pos="567"/>
        </w:tabs>
        <w:ind w:left="284" w:hanging="284"/>
        <w:rPr>
          <w:rFonts w:ascii="Arial" w:hAnsi="Arial" w:cs="Arial"/>
          <w:sz w:val="18"/>
          <w:szCs w:val="18"/>
        </w:rPr>
      </w:pPr>
    </w:p>
    <w:p w14:paraId="0809D71C" w14:textId="77777777" w:rsidR="00852EF7" w:rsidRPr="00272510" w:rsidRDefault="00591765">
      <w:pPr>
        <w:tabs>
          <w:tab w:val="left" w:pos="567"/>
        </w:tabs>
        <w:ind w:left="284" w:hanging="284"/>
        <w:rPr>
          <w:rFonts w:ascii="Arial" w:hAnsi="Arial" w:cs="Arial"/>
          <w:sz w:val="18"/>
          <w:szCs w:val="18"/>
        </w:rPr>
      </w:pPr>
      <w:r w:rsidRPr="00272510">
        <w:rPr>
          <w:rFonts w:ascii="Arial" w:hAnsi="Arial" w:cs="Arial"/>
          <w:sz w:val="18"/>
          <w:szCs w:val="18"/>
        </w:rPr>
        <w:t>Cena 1 kpl obejmuje:</w:t>
      </w:r>
    </w:p>
    <w:p w14:paraId="7C8DF1CF" w14:textId="77777777" w:rsidR="00852EF7" w:rsidRPr="00272510" w:rsidRDefault="00591765">
      <w:pPr>
        <w:numPr>
          <w:ilvl w:val="0"/>
          <w:numId w:val="18"/>
        </w:numPr>
        <w:spacing w:after="0" w:line="240" w:lineRule="auto"/>
        <w:ind w:left="284" w:hanging="284"/>
        <w:jc w:val="both"/>
        <w:rPr>
          <w:rFonts w:ascii="Arial" w:hAnsi="Arial" w:cs="Arial"/>
          <w:sz w:val="18"/>
          <w:szCs w:val="18"/>
        </w:rPr>
      </w:pPr>
      <w:r w:rsidRPr="00272510">
        <w:rPr>
          <w:rFonts w:ascii="Arial" w:hAnsi="Arial" w:cs="Arial"/>
          <w:sz w:val="18"/>
          <w:szCs w:val="18"/>
        </w:rPr>
        <w:t>wykonanie pomiarów bieżących w miarę postępu robót, zgodnie z Dokumentacją Projektową,</w:t>
      </w:r>
    </w:p>
    <w:p w14:paraId="6C828B95" w14:textId="77777777" w:rsidR="00852EF7" w:rsidRPr="00272510" w:rsidRDefault="00591765">
      <w:pPr>
        <w:numPr>
          <w:ilvl w:val="0"/>
          <w:numId w:val="18"/>
        </w:numPr>
        <w:spacing w:after="0" w:line="240" w:lineRule="auto"/>
        <w:ind w:left="284" w:hanging="284"/>
        <w:jc w:val="both"/>
        <w:rPr>
          <w:rFonts w:ascii="Arial" w:hAnsi="Arial" w:cs="Arial"/>
          <w:sz w:val="18"/>
          <w:szCs w:val="18"/>
        </w:rPr>
      </w:pPr>
      <w:r w:rsidRPr="00272510">
        <w:rPr>
          <w:rFonts w:ascii="Arial" w:hAnsi="Arial" w:cs="Arial"/>
          <w:sz w:val="18"/>
          <w:szCs w:val="18"/>
        </w:rPr>
        <w:t>wyznaczenie innych punktów pomiarowych, które Wykonawca uzna za potrzebne,</w:t>
      </w:r>
    </w:p>
    <w:p w14:paraId="6731B6DB" w14:textId="77777777" w:rsidR="00852EF7" w:rsidRPr="00272510" w:rsidRDefault="00591765">
      <w:pPr>
        <w:numPr>
          <w:ilvl w:val="0"/>
          <w:numId w:val="18"/>
        </w:numPr>
        <w:spacing w:after="0" w:line="240" w:lineRule="auto"/>
        <w:ind w:left="284" w:hanging="284"/>
        <w:jc w:val="both"/>
        <w:rPr>
          <w:rFonts w:ascii="Arial" w:hAnsi="Arial" w:cs="Arial"/>
          <w:sz w:val="18"/>
          <w:szCs w:val="18"/>
        </w:rPr>
      </w:pPr>
      <w:r w:rsidRPr="00272510">
        <w:rPr>
          <w:rFonts w:ascii="Arial" w:hAnsi="Arial" w:cs="Arial"/>
          <w:sz w:val="18"/>
          <w:szCs w:val="18"/>
        </w:rPr>
        <w:t>transport i koszt materiałów</w:t>
      </w:r>
    </w:p>
    <w:p w14:paraId="7940E6C4" w14:textId="77777777" w:rsidR="00852EF7" w:rsidRPr="00272510" w:rsidRDefault="00591765">
      <w:pPr>
        <w:numPr>
          <w:ilvl w:val="0"/>
          <w:numId w:val="18"/>
        </w:numPr>
        <w:spacing w:after="0" w:line="240" w:lineRule="auto"/>
        <w:ind w:left="284" w:hanging="284"/>
        <w:jc w:val="both"/>
        <w:rPr>
          <w:rFonts w:ascii="Arial" w:hAnsi="Arial" w:cs="Arial"/>
          <w:sz w:val="18"/>
          <w:szCs w:val="18"/>
        </w:rPr>
      </w:pPr>
      <w:r w:rsidRPr="00272510">
        <w:rPr>
          <w:rFonts w:ascii="Arial" w:hAnsi="Arial" w:cs="Arial"/>
          <w:sz w:val="18"/>
          <w:szCs w:val="18"/>
        </w:rPr>
        <w:t>montaż urządzeń wraz z armaturą,</w:t>
      </w:r>
    </w:p>
    <w:p w14:paraId="49E1ED08" w14:textId="77777777" w:rsidR="00852EF7" w:rsidRPr="00272510" w:rsidRDefault="00591765">
      <w:pPr>
        <w:numPr>
          <w:ilvl w:val="0"/>
          <w:numId w:val="18"/>
        </w:numPr>
        <w:spacing w:after="0" w:line="240" w:lineRule="auto"/>
        <w:ind w:left="284" w:hanging="284"/>
        <w:jc w:val="both"/>
        <w:rPr>
          <w:rFonts w:ascii="Arial" w:hAnsi="Arial" w:cs="Arial"/>
          <w:sz w:val="18"/>
          <w:szCs w:val="18"/>
        </w:rPr>
      </w:pPr>
      <w:r w:rsidRPr="00272510">
        <w:rPr>
          <w:rFonts w:ascii="Arial" w:hAnsi="Arial" w:cs="Arial"/>
          <w:sz w:val="18"/>
          <w:szCs w:val="18"/>
        </w:rPr>
        <w:t>łączenie urządzeń do rur,</w:t>
      </w:r>
    </w:p>
    <w:p w14:paraId="7B4F213F" w14:textId="77777777" w:rsidR="00852EF7" w:rsidRPr="00272510" w:rsidRDefault="00591765">
      <w:pPr>
        <w:numPr>
          <w:ilvl w:val="0"/>
          <w:numId w:val="18"/>
        </w:numPr>
        <w:spacing w:after="0" w:line="240" w:lineRule="auto"/>
        <w:ind w:left="284" w:hanging="284"/>
        <w:jc w:val="both"/>
        <w:rPr>
          <w:rFonts w:ascii="Arial" w:hAnsi="Arial" w:cs="Arial"/>
          <w:sz w:val="18"/>
          <w:szCs w:val="18"/>
        </w:rPr>
      </w:pPr>
      <w:r w:rsidRPr="00272510">
        <w:rPr>
          <w:rFonts w:ascii="Arial" w:hAnsi="Arial" w:cs="Arial"/>
          <w:sz w:val="18"/>
          <w:szCs w:val="18"/>
        </w:rPr>
        <w:t>wykonanie mocowań urządzeń,</w:t>
      </w:r>
    </w:p>
    <w:p w14:paraId="25BB69D2" w14:textId="77777777" w:rsidR="00852EF7" w:rsidRPr="00272510" w:rsidRDefault="00591765">
      <w:pPr>
        <w:numPr>
          <w:ilvl w:val="0"/>
          <w:numId w:val="18"/>
        </w:numPr>
        <w:spacing w:after="0" w:line="240" w:lineRule="auto"/>
        <w:ind w:left="284" w:hanging="284"/>
        <w:jc w:val="both"/>
        <w:rPr>
          <w:rFonts w:ascii="Arial" w:hAnsi="Arial" w:cs="Arial"/>
          <w:sz w:val="18"/>
          <w:szCs w:val="18"/>
        </w:rPr>
      </w:pPr>
      <w:r w:rsidRPr="00272510">
        <w:rPr>
          <w:rFonts w:ascii="Arial" w:hAnsi="Arial" w:cs="Arial"/>
          <w:sz w:val="18"/>
          <w:szCs w:val="18"/>
        </w:rPr>
        <w:t>wykonania prób szczelności i kontrola jakości.</w:t>
      </w:r>
    </w:p>
    <w:p w14:paraId="21D7618D" w14:textId="77777777" w:rsidR="00852EF7" w:rsidRPr="00272510" w:rsidRDefault="00591765" w:rsidP="00272510">
      <w:pPr>
        <w:pStyle w:val="Nagwek1"/>
        <w:numPr>
          <w:ilvl w:val="0"/>
          <w:numId w:val="52"/>
        </w:numPr>
        <w:spacing w:line="360" w:lineRule="auto"/>
        <w:jc w:val="both"/>
        <w:rPr>
          <w:rFonts w:cs="Arial"/>
          <w:bCs/>
          <w:iCs w:val="0"/>
          <w:szCs w:val="18"/>
        </w:rPr>
      </w:pPr>
      <w:r w:rsidRPr="00272510">
        <w:rPr>
          <w:rFonts w:cs="Arial"/>
          <w:bCs/>
          <w:iCs w:val="0"/>
          <w:szCs w:val="18"/>
        </w:rPr>
        <w:t>DOKUMENTY ODNIESIENIA</w:t>
      </w:r>
    </w:p>
    <w:p w14:paraId="5EC623E8" w14:textId="77777777" w:rsidR="00852EF7" w:rsidRPr="00272510" w:rsidRDefault="00591765">
      <w:pPr>
        <w:pStyle w:val="punktor"/>
        <w:tabs>
          <w:tab w:val="clear" w:pos="284"/>
          <w:tab w:val="left" w:pos="426"/>
        </w:tabs>
        <w:ind w:left="426"/>
        <w:rPr>
          <w:color w:val="auto"/>
        </w:rPr>
      </w:pPr>
      <w:r w:rsidRPr="00272510">
        <w:rPr>
          <w:color w:val="auto"/>
        </w:rPr>
        <w:t>PN-EN 806 Wymagania dotyczące wewnętrznych instalacji wodociągowych do przesyłu wody przeznaczonej do spożycia przez ludzi;</w:t>
      </w:r>
    </w:p>
    <w:p w14:paraId="725C5245" w14:textId="77777777" w:rsidR="00852EF7" w:rsidRPr="00272510" w:rsidRDefault="00591765">
      <w:pPr>
        <w:pStyle w:val="punktor"/>
        <w:tabs>
          <w:tab w:val="clear" w:pos="284"/>
          <w:tab w:val="left" w:pos="426"/>
        </w:tabs>
        <w:ind w:left="426"/>
        <w:rPr>
          <w:color w:val="auto"/>
        </w:rPr>
      </w:pPr>
      <w:r w:rsidRPr="00272510">
        <w:rPr>
          <w:color w:val="auto"/>
        </w:rPr>
        <w:t>PN-EN ISO 15874 Systemy przewodów rurowych z tworzyw sztucznych do instalacji ciepłej i zimnej wody – Polipropylen (PP);</w:t>
      </w:r>
    </w:p>
    <w:p w14:paraId="5ACD1CD9" w14:textId="77777777" w:rsidR="00852EF7" w:rsidRPr="00272510" w:rsidRDefault="00591765">
      <w:pPr>
        <w:pStyle w:val="punktor"/>
        <w:tabs>
          <w:tab w:val="clear" w:pos="284"/>
          <w:tab w:val="left" w:pos="426"/>
        </w:tabs>
        <w:ind w:left="426"/>
        <w:rPr>
          <w:color w:val="auto"/>
        </w:rPr>
      </w:pPr>
      <w:r w:rsidRPr="00272510">
        <w:rPr>
          <w:color w:val="auto"/>
        </w:rPr>
        <w:t>PN-EN 1717 Ochrona przed wtórnym zanieczyszczeniem wody w instalacjach wodociągowych i ogólne wymagania dotyczące urządzeń zapobiegających zanieczyszczaniu przez przepływ zwrotny;</w:t>
      </w:r>
    </w:p>
    <w:p w14:paraId="09D88D5F" w14:textId="77777777" w:rsidR="00852EF7" w:rsidRPr="00272510" w:rsidRDefault="00591765">
      <w:pPr>
        <w:pStyle w:val="punktor"/>
        <w:tabs>
          <w:tab w:val="clear" w:pos="284"/>
          <w:tab w:val="left" w:pos="426"/>
        </w:tabs>
        <w:ind w:left="426"/>
        <w:rPr>
          <w:color w:val="auto"/>
        </w:rPr>
      </w:pPr>
      <w:r w:rsidRPr="00272510">
        <w:rPr>
          <w:color w:val="auto"/>
        </w:rPr>
        <w:t xml:space="preserve">Warunki techniczne wykonania i odbioru instalacji – COBRTI INSTAL; </w:t>
      </w:r>
    </w:p>
    <w:p w14:paraId="53B43580" w14:textId="77777777" w:rsidR="00852EF7" w:rsidRPr="00272510" w:rsidRDefault="00591765">
      <w:pPr>
        <w:pStyle w:val="punktor"/>
        <w:tabs>
          <w:tab w:val="clear" w:pos="284"/>
          <w:tab w:val="left" w:pos="426"/>
        </w:tabs>
        <w:ind w:left="426"/>
        <w:rPr>
          <w:color w:val="auto"/>
        </w:rPr>
      </w:pPr>
      <w:r w:rsidRPr="00272510">
        <w:rPr>
          <w:color w:val="auto"/>
        </w:rPr>
        <w:t>Ustawa z dnia 7 lipca 1994r. „Prawo Budowlane” (Dz.U. z 2013r. poz. 1409 z późn.zm.);</w:t>
      </w:r>
    </w:p>
    <w:p w14:paraId="43754DFC" w14:textId="77777777" w:rsidR="00852EF7" w:rsidRPr="00272510" w:rsidRDefault="00591765">
      <w:pPr>
        <w:pStyle w:val="punktor"/>
        <w:tabs>
          <w:tab w:val="clear" w:pos="284"/>
          <w:tab w:val="left" w:pos="426"/>
        </w:tabs>
        <w:ind w:left="426"/>
        <w:rPr>
          <w:color w:val="auto"/>
        </w:rPr>
      </w:pPr>
      <w:r w:rsidRPr="00272510">
        <w:rPr>
          <w:color w:val="auto"/>
        </w:rPr>
        <w:t>Rozporządzenie Ministra Spraw Wewnętrznych i Administracji z dnia 7 czerwca 2010r. w sprawie ochrony przeciwpożarowej budynków, innych obiektów budowlanych i terenów;</w:t>
      </w:r>
    </w:p>
    <w:p w14:paraId="063D9843" w14:textId="77777777" w:rsidR="00852EF7" w:rsidRPr="00272510" w:rsidRDefault="00591765">
      <w:pPr>
        <w:pStyle w:val="punktor"/>
        <w:tabs>
          <w:tab w:val="clear" w:pos="284"/>
          <w:tab w:val="left" w:pos="426"/>
        </w:tabs>
        <w:ind w:left="426"/>
        <w:rPr>
          <w:color w:val="auto"/>
        </w:rPr>
      </w:pPr>
      <w:r w:rsidRPr="00272510">
        <w:rPr>
          <w:color w:val="auto"/>
        </w:rPr>
        <w:t>Rozporządzenie Ministra Infrastruktury z dnia 12 kwietnia 2002 r. w sprawie warunków technicznych, jakim powinny odpowiadać budynki i ich usytuowanie wraz ze zmianami;</w:t>
      </w:r>
    </w:p>
    <w:p w14:paraId="04070268" w14:textId="77777777" w:rsidR="00852EF7" w:rsidRPr="00272510" w:rsidRDefault="00591765">
      <w:pPr>
        <w:pStyle w:val="punktor"/>
        <w:tabs>
          <w:tab w:val="clear" w:pos="284"/>
          <w:tab w:val="left" w:pos="426"/>
        </w:tabs>
        <w:ind w:left="426"/>
        <w:rPr>
          <w:color w:val="auto"/>
        </w:rPr>
      </w:pPr>
      <w:r w:rsidRPr="00272510">
        <w:rPr>
          <w:color w:val="auto"/>
        </w:rPr>
        <w:t>Rozporządzenie Ministra Transportu, Budownictwa i Gospodarki Morskiej z dnia 5 lipca 2013r. zmieniające rozporządzenie w sprawie warunków technicznych, jakim powinny odpowiadać budynki i ich usytuowanie;</w:t>
      </w:r>
    </w:p>
    <w:p w14:paraId="1BF40EE0" w14:textId="77777777" w:rsidR="00852EF7" w:rsidRPr="00272510" w:rsidRDefault="00591765">
      <w:pPr>
        <w:pStyle w:val="punktor"/>
        <w:ind w:left="284" w:hanging="284"/>
        <w:rPr>
          <w:color w:val="auto"/>
        </w:rPr>
      </w:pPr>
      <w:r w:rsidRPr="00272510">
        <w:rPr>
          <w:color w:val="auto"/>
        </w:rPr>
        <w:t>PN-EN 12056 Systemy kanalizacji grawitacyjnej wewnątrz budynków;</w:t>
      </w:r>
    </w:p>
    <w:p w14:paraId="7CEB5899" w14:textId="77777777" w:rsidR="00852EF7" w:rsidRPr="00272510" w:rsidRDefault="00591765">
      <w:pPr>
        <w:pStyle w:val="punktor"/>
        <w:ind w:left="284" w:hanging="284"/>
        <w:rPr>
          <w:color w:val="auto"/>
        </w:rPr>
      </w:pPr>
      <w:r w:rsidRPr="00272510">
        <w:rPr>
          <w:color w:val="auto"/>
        </w:rPr>
        <w:t xml:space="preserve">PN-EN 476 Wymagania ogólne dotyczące elementów stosowanych w systemach kanalizacji deszczowej </w:t>
      </w:r>
      <w:r w:rsidRPr="00272510">
        <w:rPr>
          <w:color w:val="auto"/>
        </w:rPr>
        <w:br/>
        <w:t>i sanitarnej;</w:t>
      </w:r>
    </w:p>
    <w:p w14:paraId="6BB2F2BF" w14:textId="77777777" w:rsidR="00852EF7" w:rsidRPr="00272510" w:rsidRDefault="00591765">
      <w:pPr>
        <w:pStyle w:val="punktor"/>
        <w:ind w:left="284" w:hanging="284"/>
        <w:rPr>
          <w:color w:val="auto"/>
        </w:rPr>
      </w:pPr>
      <w:r w:rsidRPr="00272510">
        <w:rPr>
          <w:color w:val="auto"/>
        </w:rPr>
        <w:t>PN-EN 13476 Systemy przewodów rurowych z tworzyw sztucznych do podziemnego bezciśnieniowego odwadniania i kanalizacji – Systemy przewodów rurowych o ściankach strukturalnych z nieplastyfikowanego polichlorku winylu (PVC-U), polipropylenu (PP) i polietylenu (PE);</w:t>
      </w:r>
    </w:p>
    <w:p w14:paraId="4B176B51" w14:textId="77777777" w:rsidR="00852EF7" w:rsidRPr="00272510" w:rsidRDefault="00591765">
      <w:pPr>
        <w:pStyle w:val="punktor"/>
        <w:ind w:left="284" w:hanging="284"/>
        <w:rPr>
          <w:color w:val="auto"/>
        </w:rPr>
      </w:pPr>
      <w:r w:rsidRPr="00272510">
        <w:rPr>
          <w:color w:val="auto"/>
        </w:rPr>
        <w:t xml:space="preserve">Warunki techniczne wykonania i odbioru instalacji – COBRTI INSTAL; </w:t>
      </w:r>
    </w:p>
    <w:p w14:paraId="5C7CEBD9" w14:textId="77777777" w:rsidR="00852EF7" w:rsidRPr="00272510" w:rsidRDefault="00591765">
      <w:pPr>
        <w:pStyle w:val="punktor"/>
        <w:ind w:left="284" w:hanging="284"/>
        <w:rPr>
          <w:color w:val="auto"/>
        </w:rPr>
      </w:pPr>
      <w:r w:rsidRPr="00272510">
        <w:rPr>
          <w:color w:val="auto"/>
        </w:rPr>
        <w:t>Ustawa z dnia 7 lipca 1994r. „Prawo Budowlane” (Dz.U. z 2013r. poz. 1409 z późn.zm.);</w:t>
      </w:r>
    </w:p>
    <w:p w14:paraId="3F70D37A" w14:textId="77777777" w:rsidR="00852EF7" w:rsidRPr="00272510" w:rsidRDefault="00591765">
      <w:pPr>
        <w:pStyle w:val="punktor"/>
        <w:ind w:left="284" w:hanging="284"/>
        <w:rPr>
          <w:color w:val="auto"/>
        </w:rPr>
      </w:pPr>
      <w:r w:rsidRPr="00272510">
        <w:rPr>
          <w:color w:val="auto"/>
        </w:rPr>
        <w:t>Rozporządzenie Ministra Infrastruktury z dnia 12 kwietnia 2002 r. w sprawie warunków technicznych , jakim powinny odpowiadać budynki i ich usytuowanie wraz ze zmianami;</w:t>
      </w:r>
    </w:p>
    <w:p w14:paraId="666DBB85" w14:textId="77777777" w:rsidR="00852EF7" w:rsidRPr="00272510" w:rsidRDefault="00591765">
      <w:pPr>
        <w:pStyle w:val="punktor"/>
        <w:ind w:left="284" w:hanging="284"/>
        <w:rPr>
          <w:color w:val="auto"/>
        </w:rPr>
      </w:pPr>
      <w:r w:rsidRPr="00272510">
        <w:rPr>
          <w:color w:val="auto"/>
        </w:rPr>
        <w:t>Rozporządzenie Ministra Transportu, Budownictwa i Gospodarki Morskiej z dnia 5 lipca 2013r. zmieniające rozporządzenie w sprawie warunków technicznych, jakim powinny odpowiadać budynki i ich usytuowanie;</w:t>
      </w:r>
    </w:p>
    <w:p w14:paraId="1ABFD31B" w14:textId="77777777" w:rsidR="00852EF7" w:rsidRPr="00272510" w:rsidRDefault="00591765">
      <w:pPr>
        <w:rPr>
          <w:rFonts w:ascii="Arial" w:eastAsia="Arial" w:hAnsi="Arial" w:cs="Arial"/>
          <w:bCs/>
          <w:iCs/>
          <w:sz w:val="18"/>
          <w:szCs w:val="18"/>
          <w:highlight w:val="red"/>
        </w:rPr>
      </w:pPr>
      <w:r w:rsidRPr="00272510">
        <w:rPr>
          <w:highlight w:val="red"/>
        </w:rPr>
        <w:br w:type="page"/>
      </w:r>
    </w:p>
    <w:p w14:paraId="4C127AF7" w14:textId="77777777" w:rsidR="00852EF7" w:rsidRPr="002B59A1" w:rsidRDefault="00591765">
      <w:pPr>
        <w:rPr>
          <w:b/>
        </w:rPr>
      </w:pPr>
      <w:r w:rsidRPr="002B59A1">
        <w:rPr>
          <w:b/>
        </w:rPr>
        <w:t xml:space="preserve">IS.01.00.02 INSTALACJE WENTYLACJI </w:t>
      </w:r>
    </w:p>
    <w:p w14:paraId="7C042C7E" w14:textId="77777777" w:rsidR="00852EF7" w:rsidRPr="002B59A1" w:rsidRDefault="00591765" w:rsidP="00272510">
      <w:pPr>
        <w:pStyle w:val="Nagwek1"/>
        <w:numPr>
          <w:ilvl w:val="0"/>
          <w:numId w:val="53"/>
        </w:numPr>
        <w:rPr>
          <w:rFonts w:cs="Arial"/>
          <w:szCs w:val="18"/>
        </w:rPr>
      </w:pPr>
      <w:r w:rsidRPr="002B59A1">
        <w:rPr>
          <w:rFonts w:cs="Arial"/>
          <w:szCs w:val="18"/>
        </w:rPr>
        <w:t>WSTĘP</w:t>
      </w:r>
    </w:p>
    <w:p w14:paraId="472BEB03" w14:textId="77777777" w:rsidR="00852EF7" w:rsidRPr="002B59A1" w:rsidRDefault="00591765">
      <w:pPr>
        <w:pStyle w:val="Nagwek2"/>
        <w:numPr>
          <w:ilvl w:val="1"/>
          <w:numId w:val="19"/>
        </w:numPr>
        <w:rPr>
          <w:rFonts w:cs="Arial"/>
          <w:szCs w:val="18"/>
        </w:rPr>
      </w:pPr>
      <w:r w:rsidRPr="002B59A1">
        <w:rPr>
          <w:rFonts w:cs="Arial"/>
          <w:szCs w:val="18"/>
        </w:rPr>
        <w:t>Przedmiot STWiORB</w:t>
      </w:r>
    </w:p>
    <w:p w14:paraId="7AE3BB10" w14:textId="41205729" w:rsidR="00852EF7" w:rsidRPr="002B59A1" w:rsidRDefault="00591765">
      <w:pPr>
        <w:pStyle w:val="Default"/>
        <w:jc w:val="both"/>
        <w:rPr>
          <w:color w:val="auto"/>
          <w:sz w:val="18"/>
          <w:szCs w:val="18"/>
        </w:rPr>
      </w:pPr>
      <w:r w:rsidRPr="002B59A1">
        <w:rPr>
          <w:color w:val="auto"/>
          <w:sz w:val="18"/>
          <w:szCs w:val="18"/>
        </w:rPr>
        <w:t>Przedmiotem niniejszej Specyfikacji Technicznej Wykonania i Odbioru Robót Budowlanych są wymagania dotyczące wykonania i odbioru Robót budowlanych związanych z wykonaniem instalacji wentylacji w ramach tematu:</w:t>
      </w:r>
      <w:bookmarkStart w:id="3" w:name="_Hlk95110259"/>
      <w:r w:rsidRPr="002B59A1">
        <w:rPr>
          <w:color w:val="auto"/>
          <w:sz w:val="18"/>
          <w:szCs w:val="18"/>
        </w:rPr>
        <w:t xml:space="preserve"> </w:t>
      </w:r>
      <w:bookmarkEnd w:id="3"/>
      <w:r w:rsidR="002B59A1" w:rsidRPr="002B59A1">
        <w:rPr>
          <w:color w:val="auto"/>
          <w:sz w:val="18"/>
          <w:szCs w:val="18"/>
        </w:rPr>
        <w:t>„Budowa boiska wielofunkcyjnego wraz z zadaszeniem o stałej konstrukcji przy Zespole Szkolno-Przedszkolnym w Kośmidrach”.</w:t>
      </w:r>
    </w:p>
    <w:p w14:paraId="0D8C4103" w14:textId="77777777" w:rsidR="00852EF7" w:rsidRPr="002B59A1" w:rsidRDefault="00591765">
      <w:pPr>
        <w:pStyle w:val="Nagwek2"/>
        <w:numPr>
          <w:ilvl w:val="1"/>
          <w:numId w:val="19"/>
        </w:numPr>
        <w:rPr>
          <w:rFonts w:cs="Arial"/>
          <w:szCs w:val="18"/>
        </w:rPr>
      </w:pPr>
      <w:r w:rsidRPr="002B59A1">
        <w:rPr>
          <w:rFonts w:cs="Arial"/>
          <w:szCs w:val="18"/>
        </w:rPr>
        <w:t>Zakres stosowania STWiORB</w:t>
      </w:r>
    </w:p>
    <w:p w14:paraId="58A6CEA7" w14:textId="77777777" w:rsidR="00852EF7" w:rsidRPr="002B59A1" w:rsidRDefault="00591765">
      <w:pPr>
        <w:pStyle w:val="Default"/>
        <w:jc w:val="both"/>
        <w:rPr>
          <w:color w:val="auto"/>
          <w:sz w:val="18"/>
          <w:szCs w:val="18"/>
        </w:rPr>
      </w:pPr>
      <w:r w:rsidRPr="002B59A1">
        <w:rPr>
          <w:color w:val="auto"/>
          <w:sz w:val="18"/>
          <w:szCs w:val="18"/>
        </w:rPr>
        <w:t>Specyfikacja techniczna stanowi dokument przetargowy i kontraktowy przy zleceniach i realizacji robót wymienionych w pkt. 1.1.</w:t>
      </w:r>
    </w:p>
    <w:p w14:paraId="1252D036" w14:textId="77777777" w:rsidR="00852EF7" w:rsidRPr="002B59A1" w:rsidRDefault="00591765">
      <w:pPr>
        <w:pStyle w:val="Nagwek2"/>
        <w:numPr>
          <w:ilvl w:val="1"/>
          <w:numId w:val="19"/>
        </w:numPr>
        <w:rPr>
          <w:rFonts w:cs="Arial"/>
          <w:szCs w:val="18"/>
        </w:rPr>
      </w:pPr>
      <w:r w:rsidRPr="002B59A1">
        <w:rPr>
          <w:rFonts w:cs="Arial"/>
          <w:szCs w:val="18"/>
        </w:rPr>
        <w:t>Zakres robót objętych STWiORB</w:t>
      </w:r>
    </w:p>
    <w:p w14:paraId="0E0A5E8B" w14:textId="77777777" w:rsidR="00852EF7" w:rsidRPr="002B59A1" w:rsidRDefault="00591765">
      <w:pPr>
        <w:pStyle w:val="Default"/>
        <w:jc w:val="both"/>
        <w:rPr>
          <w:color w:val="auto"/>
          <w:sz w:val="18"/>
          <w:szCs w:val="18"/>
        </w:rPr>
      </w:pPr>
      <w:r w:rsidRPr="002B59A1">
        <w:rPr>
          <w:color w:val="auto"/>
          <w:sz w:val="18"/>
          <w:szCs w:val="18"/>
        </w:rPr>
        <w:t>Niniejsza specyfikacja techniczna szczegółowa dotyczy następujących robót:</w:t>
      </w:r>
    </w:p>
    <w:p w14:paraId="3ED9B371" w14:textId="77777777" w:rsidR="00852EF7" w:rsidRPr="002B59A1" w:rsidRDefault="00591765">
      <w:pPr>
        <w:pStyle w:val="punktor"/>
        <w:ind w:left="284" w:hanging="284"/>
        <w:rPr>
          <w:color w:val="auto"/>
        </w:rPr>
      </w:pPr>
      <w:r w:rsidRPr="002B59A1">
        <w:rPr>
          <w:color w:val="auto"/>
        </w:rPr>
        <w:t>dostawa dobranych urządzeń wentylacyjnych;</w:t>
      </w:r>
    </w:p>
    <w:p w14:paraId="40C5D1B0" w14:textId="77777777" w:rsidR="00852EF7" w:rsidRPr="002B59A1" w:rsidRDefault="00591765">
      <w:pPr>
        <w:pStyle w:val="punktor"/>
        <w:ind w:left="284" w:hanging="284"/>
        <w:rPr>
          <w:color w:val="auto"/>
        </w:rPr>
      </w:pPr>
      <w:r w:rsidRPr="002B59A1">
        <w:rPr>
          <w:color w:val="auto"/>
        </w:rPr>
        <w:t>montaż urządzeń wentylacyjnych (centrala wentylacyjna, wentylatory dachowe, wentylatory kanałowe);</w:t>
      </w:r>
    </w:p>
    <w:p w14:paraId="000A2C66" w14:textId="77777777" w:rsidR="00852EF7" w:rsidRPr="002B59A1" w:rsidRDefault="00591765">
      <w:pPr>
        <w:pStyle w:val="punktor"/>
        <w:ind w:left="284" w:hanging="284"/>
        <w:rPr>
          <w:color w:val="auto"/>
        </w:rPr>
      </w:pPr>
      <w:r w:rsidRPr="002B59A1">
        <w:rPr>
          <w:color w:val="auto"/>
        </w:rPr>
        <w:t>montaż izolacji termicznej kanałów wentylacyjnych wraz z płaczami ochronnymi oraz podporami typu „big foot” (dla instalacji prowadzonych na zewnątrz budynku);</w:t>
      </w:r>
    </w:p>
    <w:p w14:paraId="21560844" w14:textId="77777777" w:rsidR="00852EF7" w:rsidRPr="002B59A1" w:rsidRDefault="00591765">
      <w:pPr>
        <w:pStyle w:val="punktor"/>
        <w:ind w:left="284" w:hanging="284"/>
        <w:rPr>
          <w:color w:val="auto"/>
        </w:rPr>
      </w:pPr>
      <w:r w:rsidRPr="002B59A1">
        <w:rPr>
          <w:color w:val="auto"/>
        </w:rPr>
        <w:t>montaż instalacji wentylacyjnej wraz z jej uzbrojeniem (tłumiki, kratki, nawiewniki, zawory wentylacyjne, przepustnice, anemostaty, rewizje do czyszczenia kanałów, itp.);</w:t>
      </w:r>
    </w:p>
    <w:p w14:paraId="7C87EFEB" w14:textId="77777777" w:rsidR="00852EF7" w:rsidRPr="002B59A1" w:rsidRDefault="00591765">
      <w:pPr>
        <w:pStyle w:val="punktor"/>
        <w:ind w:left="284" w:hanging="284"/>
        <w:rPr>
          <w:color w:val="auto"/>
        </w:rPr>
      </w:pPr>
      <w:r w:rsidRPr="002B59A1">
        <w:rPr>
          <w:color w:val="auto"/>
        </w:rPr>
        <w:t>montaż instalacji szynowego odciągu spalin wraz z osprzętem;</w:t>
      </w:r>
    </w:p>
    <w:p w14:paraId="060C0256" w14:textId="77777777" w:rsidR="00852EF7" w:rsidRPr="002B59A1" w:rsidRDefault="00591765">
      <w:pPr>
        <w:pStyle w:val="punktor"/>
        <w:ind w:left="284" w:hanging="284"/>
        <w:rPr>
          <w:color w:val="auto"/>
        </w:rPr>
      </w:pPr>
      <w:r w:rsidRPr="002B59A1">
        <w:rPr>
          <w:color w:val="auto"/>
        </w:rPr>
        <w:t>wykonanie przejść i przebić dla przewodów wentylacyjnych wraz z ich uszczelnieniem (poprzez użycie pianki montażowej);</w:t>
      </w:r>
    </w:p>
    <w:p w14:paraId="15C24961" w14:textId="77777777" w:rsidR="00852EF7" w:rsidRPr="002B59A1" w:rsidRDefault="00591765">
      <w:pPr>
        <w:pStyle w:val="punktor"/>
        <w:ind w:left="284" w:hanging="284"/>
        <w:rPr>
          <w:color w:val="auto"/>
        </w:rPr>
      </w:pPr>
      <w:r w:rsidRPr="002B59A1">
        <w:rPr>
          <w:color w:val="auto"/>
        </w:rPr>
        <w:t>montaż instalacji AKPiA dla poszczególnych instalacji z szaf zasilająco-sterujących;</w:t>
      </w:r>
    </w:p>
    <w:p w14:paraId="5985C130" w14:textId="77777777" w:rsidR="00852EF7" w:rsidRPr="002B59A1" w:rsidRDefault="00591765">
      <w:pPr>
        <w:pStyle w:val="punktor"/>
        <w:ind w:left="284" w:hanging="284"/>
        <w:rPr>
          <w:color w:val="auto"/>
        </w:rPr>
      </w:pPr>
      <w:r w:rsidRPr="002B59A1">
        <w:rPr>
          <w:color w:val="auto"/>
        </w:rPr>
        <w:t>montaż instalacji elektrycznej dla poszczególnych instalacji z szaf zasilająco-sterujących;</w:t>
      </w:r>
    </w:p>
    <w:p w14:paraId="7B513C0E" w14:textId="77777777" w:rsidR="00852EF7" w:rsidRPr="002B59A1" w:rsidRDefault="00591765">
      <w:pPr>
        <w:pStyle w:val="punktor"/>
        <w:ind w:left="284" w:hanging="284"/>
        <w:rPr>
          <w:color w:val="auto"/>
        </w:rPr>
      </w:pPr>
      <w:r w:rsidRPr="002B59A1">
        <w:rPr>
          <w:color w:val="auto"/>
        </w:rPr>
        <w:t>rozruch technologiczny, uruchomienie urządzeń, badania odbiorowe, uzyskanie wymaganych parametrów technologicznych;</w:t>
      </w:r>
    </w:p>
    <w:p w14:paraId="7679DB52" w14:textId="77777777" w:rsidR="00852EF7" w:rsidRPr="002B59A1" w:rsidRDefault="00591765">
      <w:pPr>
        <w:pStyle w:val="punktor"/>
        <w:ind w:left="284" w:hanging="284"/>
        <w:rPr>
          <w:color w:val="auto"/>
        </w:rPr>
      </w:pPr>
      <w:r w:rsidRPr="002B59A1">
        <w:rPr>
          <w:color w:val="auto"/>
        </w:rPr>
        <w:t>przekazanie dokumentów odbiorowych. (certyfikaty urządzeń, dokumenty DTR, operaty hałasu, próby rozruchowe, badania elektryczne);</w:t>
      </w:r>
    </w:p>
    <w:p w14:paraId="3BDFCAE8" w14:textId="77777777" w:rsidR="00852EF7" w:rsidRPr="002B59A1" w:rsidRDefault="00591765">
      <w:pPr>
        <w:pStyle w:val="punktor"/>
        <w:ind w:left="284" w:hanging="284"/>
        <w:rPr>
          <w:color w:val="auto"/>
        </w:rPr>
      </w:pPr>
      <w:r w:rsidRPr="002B59A1">
        <w:rPr>
          <w:color w:val="auto"/>
        </w:rPr>
        <w:t>koszt montażu powinien uwzględnić  ewentualną potrzebę   użycia  dźwigu,  podnośnika, wciągarki, czy rusztowań wraz z odpowiednim zabezpieczeniem terenu wokół prowadzonych prac;</w:t>
      </w:r>
    </w:p>
    <w:p w14:paraId="1377F256" w14:textId="77777777" w:rsidR="00852EF7" w:rsidRPr="002B59A1" w:rsidRDefault="00591765">
      <w:pPr>
        <w:pStyle w:val="punktor"/>
        <w:ind w:left="284" w:hanging="284"/>
        <w:rPr>
          <w:color w:val="auto"/>
        </w:rPr>
      </w:pPr>
      <w:r w:rsidRPr="002B59A1">
        <w:rPr>
          <w:color w:val="auto"/>
        </w:rPr>
        <w:t>Roboty towarzyszące:</w:t>
      </w:r>
    </w:p>
    <w:p w14:paraId="7B988EBA" w14:textId="77777777" w:rsidR="00852EF7" w:rsidRPr="002B59A1" w:rsidRDefault="00591765">
      <w:pPr>
        <w:pStyle w:val="punktor"/>
        <w:ind w:left="284" w:hanging="284"/>
        <w:rPr>
          <w:color w:val="auto"/>
        </w:rPr>
      </w:pPr>
      <w:r w:rsidRPr="002B59A1">
        <w:rPr>
          <w:color w:val="auto"/>
        </w:rPr>
        <w:t xml:space="preserve">zasilanie i sterownie wszystkich urządzeń; </w:t>
      </w:r>
    </w:p>
    <w:p w14:paraId="26A86C55" w14:textId="77777777" w:rsidR="00852EF7" w:rsidRPr="002B59A1" w:rsidRDefault="00591765">
      <w:pPr>
        <w:pStyle w:val="punktor"/>
        <w:ind w:left="284" w:hanging="284"/>
        <w:rPr>
          <w:color w:val="auto"/>
        </w:rPr>
      </w:pPr>
      <w:r w:rsidRPr="002B59A1">
        <w:rPr>
          <w:color w:val="auto"/>
        </w:rPr>
        <w:t xml:space="preserve">wykonanie układów detekcji gazów dla poszczególnych systemów wentylacji; </w:t>
      </w:r>
    </w:p>
    <w:p w14:paraId="2650CEF9" w14:textId="77777777" w:rsidR="00852EF7" w:rsidRPr="002B59A1" w:rsidRDefault="00591765">
      <w:pPr>
        <w:pStyle w:val="punktor"/>
        <w:ind w:left="284" w:hanging="284"/>
        <w:rPr>
          <w:color w:val="auto"/>
        </w:rPr>
      </w:pPr>
      <w:r w:rsidRPr="002B59A1">
        <w:rPr>
          <w:color w:val="auto"/>
        </w:rPr>
        <w:t>przebicia, przekucia przez przegrody budowlane oraz ich uszczelnienia;</w:t>
      </w:r>
    </w:p>
    <w:p w14:paraId="0520F4FC" w14:textId="77777777" w:rsidR="00852EF7" w:rsidRPr="002B59A1" w:rsidRDefault="00591765">
      <w:pPr>
        <w:pStyle w:val="Nagwek2"/>
        <w:numPr>
          <w:ilvl w:val="1"/>
          <w:numId w:val="19"/>
        </w:numPr>
        <w:rPr>
          <w:rFonts w:cs="Arial"/>
          <w:szCs w:val="18"/>
        </w:rPr>
      </w:pPr>
      <w:r w:rsidRPr="002B59A1">
        <w:rPr>
          <w:rFonts w:cs="Arial"/>
          <w:szCs w:val="18"/>
        </w:rPr>
        <w:t>Kody CPV</w:t>
      </w:r>
    </w:p>
    <w:p w14:paraId="5C6328CF" w14:textId="77777777" w:rsidR="00852EF7" w:rsidRPr="002B59A1" w:rsidRDefault="00591765">
      <w:pPr>
        <w:pStyle w:val="punktor"/>
        <w:ind w:left="284" w:hanging="284"/>
        <w:rPr>
          <w:color w:val="auto"/>
        </w:rPr>
      </w:pPr>
      <w:r w:rsidRPr="002B59A1">
        <w:rPr>
          <w:color w:val="auto"/>
        </w:rPr>
        <w:t xml:space="preserve">45331210-1 </w:t>
      </w:r>
      <w:hyperlink r:id="rId10">
        <w:r w:rsidRPr="002B59A1">
          <w:rPr>
            <w:color w:val="auto"/>
            <w:u w:val="single"/>
          </w:rPr>
          <w:t>Instalowanie wentylacji</w:t>
        </w:r>
      </w:hyperlink>
      <w:r w:rsidRPr="002B59A1">
        <w:rPr>
          <w:color w:val="auto"/>
          <w:u w:val="single"/>
        </w:rPr>
        <w:t>;</w:t>
      </w:r>
    </w:p>
    <w:p w14:paraId="63216F0E" w14:textId="77777777" w:rsidR="00852EF7" w:rsidRPr="002B59A1" w:rsidRDefault="00591765">
      <w:pPr>
        <w:pStyle w:val="punktor"/>
        <w:ind w:left="284" w:hanging="284"/>
        <w:rPr>
          <w:color w:val="auto"/>
        </w:rPr>
      </w:pPr>
      <w:r w:rsidRPr="002B59A1">
        <w:rPr>
          <w:color w:val="auto"/>
        </w:rPr>
        <w:t xml:space="preserve">45331200-8 </w:t>
      </w:r>
      <w:hyperlink r:id="rId11">
        <w:r w:rsidRPr="002B59A1">
          <w:rPr>
            <w:rStyle w:val="Hipercze"/>
            <w:color w:val="auto"/>
          </w:rPr>
          <w:t>Instalowanie urządzeń wentylacyjnych i klimatyzacyjnych</w:t>
        </w:r>
      </w:hyperlink>
      <w:r w:rsidRPr="002B59A1">
        <w:rPr>
          <w:color w:val="auto"/>
        </w:rPr>
        <w:t xml:space="preserve">; </w:t>
      </w:r>
    </w:p>
    <w:p w14:paraId="14AE4E78" w14:textId="77777777" w:rsidR="00852EF7" w:rsidRPr="002B59A1" w:rsidRDefault="00591765">
      <w:pPr>
        <w:pStyle w:val="Nagwek2"/>
        <w:numPr>
          <w:ilvl w:val="1"/>
          <w:numId w:val="19"/>
        </w:numPr>
        <w:rPr>
          <w:rFonts w:cs="Arial"/>
          <w:szCs w:val="18"/>
        </w:rPr>
      </w:pPr>
      <w:r w:rsidRPr="002B59A1">
        <w:rPr>
          <w:rFonts w:cs="Arial"/>
          <w:szCs w:val="18"/>
        </w:rPr>
        <w:t>Określenia podstawowe</w:t>
      </w:r>
    </w:p>
    <w:p w14:paraId="7E051806" w14:textId="77777777" w:rsidR="00852EF7" w:rsidRPr="002B59A1" w:rsidRDefault="00591765">
      <w:pPr>
        <w:pStyle w:val="Default"/>
        <w:jc w:val="both"/>
        <w:rPr>
          <w:color w:val="auto"/>
          <w:sz w:val="18"/>
          <w:szCs w:val="18"/>
        </w:rPr>
      </w:pPr>
      <w:r w:rsidRPr="002B59A1">
        <w:rPr>
          <w:color w:val="auto"/>
          <w:sz w:val="18"/>
          <w:szCs w:val="18"/>
        </w:rPr>
        <w:t>Określenia podane w specyfikacji technicznej szczegółowej są zgodne z Polskimi Normami i wytycznymi.</w:t>
      </w:r>
    </w:p>
    <w:p w14:paraId="2477947E" w14:textId="77777777" w:rsidR="00852EF7" w:rsidRPr="002B59A1" w:rsidRDefault="00591765">
      <w:pPr>
        <w:pStyle w:val="Nagwek2"/>
        <w:numPr>
          <w:ilvl w:val="1"/>
          <w:numId w:val="19"/>
        </w:numPr>
        <w:rPr>
          <w:rFonts w:cs="Arial"/>
          <w:szCs w:val="18"/>
        </w:rPr>
      </w:pPr>
      <w:r w:rsidRPr="002B59A1">
        <w:rPr>
          <w:rFonts w:cs="Arial"/>
          <w:szCs w:val="18"/>
        </w:rPr>
        <w:t>Ogólne wymagania dotyczące robót</w:t>
      </w:r>
    </w:p>
    <w:p w14:paraId="1A88786C" w14:textId="77777777" w:rsidR="00852EF7" w:rsidRPr="002B59A1" w:rsidRDefault="00591765">
      <w:pPr>
        <w:pStyle w:val="Default"/>
        <w:jc w:val="both"/>
        <w:rPr>
          <w:color w:val="auto"/>
          <w:sz w:val="18"/>
          <w:szCs w:val="18"/>
        </w:rPr>
      </w:pPr>
      <w:r w:rsidRPr="002B59A1">
        <w:rPr>
          <w:color w:val="auto"/>
          <w:sz w:val="18"/>
          <w:szCs w:val="18"/>
        </w:rPr>
        <w:t>Wykonawca jest odpowiedzialny za jakość wykonania robót i ich zgodność z dokumentacją przetargową, projektową oraz specyfikacją techniczną.</w:t>
      </w:r>
    </w:p>
    <w:p w14:paraId="00808820" w14:textId="77777777" w:rsidR="00852EF7" w:rsidRPr="002B59A1" w:rsidRDefault="00591765">
      <w:pPr>
        <w:pStyle w:val="Nagwek1"/>
        <w:numPr>
          <w:ilvl w:val="0"/>
          <w:numId w:val="19"/>
        </w:numPr>
        <w:rPr>
          <w:rFonts w:cs="Arial"/>
          <w:szCs w:val="18"/>
        </w:rPr>
      </w:pPr>
      <w:r w:rsidRPr="002B59A1">
        <w:rPr>
          <w:rFonts w:cs="Arial"/>
          <w:szCs w:val="18"/>
        </w:rPr>
        <w:t>MATERIAŁY</w:t>
      </w:r>
    </w:p>
    <w:p w14:paraId="5DF2F2A3" w14:textId="77777777" w:rsidR="00852EF7" w:rsidRPr="002B59A1" w:rsidRDefault="00591765">
      <w:pPr>
        <w:pStyle w:val="Nagwek2"/>
        <w:numPr>
          <w:ilvl w:val="1"/>
          <w:numId w:val="19"/>
        </w:numPr>
        <w:rPr>
          <w:rFonts w:cs="Arial"/>
          <w:szCs w:val="18"/>
        </w:rPr>
      </w:pPr>
      <w:r w:rsidRPr="002B59A1">
        <w:rPr>
          <w:rFonts w:cs="Arial"/>
          <w:szCs w:val="18"/>
        </w:rPr>
        <w:t xml:space="preserve">Szczegółowe wymagania – </w:t>
      </w:r>
      <w:bookmarkStart w:id="4" w:name="_Toc394394874"/>
      <w:bookmarkStart w:id="5" w:name="_Toc437883135"/>
      <w:r w:rsidRPr="002B59A1">
        <w:rPr>
          <w:rFonts w:cs="Arial"/>
          <w:szCs w:val="18"/>
        </w:rPr>
        <w:t>przewody wentylacyjne</w:t>
      </w:r>
      <w:bookmarkEnd w:id="4"/>
      <w:bookmarkEnd w:id="5"/>
    </w:p>
    <w:p w14:paraId="4C534E34" w14:textId="77777777" w:rsidR="00852EF7" w:rsidRPr="002B59A1" w:rsidRDefault="00591765">
      <w:pPr>
        <w:jc w:val="both"/>
        <w:rPr>
          <w:rFonts w:ascii="Arial" w:hAnsi="Arial" w:cs="Arial"/>
          <w:sz w:val="18"/>
          <w:szCs w:val="18"/>
        </w:rPr>
      </w:pPr>
      <w:r w:rsidRPr="002B59A1">
        <w:rPr>
          <w:rFonts w:ascii="Arial" w:hAnsi="Arial" w:cs="Arial"/>
          <w:sz w:val="18"/>
          <w:szCs w:val="18"/>
        </w:rPr>
        <w:t>Instalację należy wykonać z kanałów z blachy ocynkowanej nieizolowanych lub izolowanych termicznie wykonanych zgodnie z obowiązującymi normami (PN-EN-1505:2001, PN-EN-1506:2007 oraz PN-EN-1507:2007). Przewody wentylacyjne powinny b</w:t>
      </w:r>
      <w:r w:rsidRPr="002B59A1">
        <w:rPr>
          <w:rFonts w:ascii="Arial" w:eastAsia="TTFF88B390t00" w:hAnsi="Arial" w:cs="Arial"/>
          <w:sz w:val="18"/>
          <w:szCs w:val="18"/>
        </w:rPr>
        <w:t xml:space="preserve">yć </w:t>
      </w:r>
      <w:r w:rsidRPr="002B59A1">
        <w:rPr>
          <w:rFonts w:ascii="Arial" w:hAnsi="Arial" w:cs="Arial"/>
          <w:sz w:val="18"/>
          <w:szCs w:val="18"/>
        </w:rPr>
        <w:t>zamocowane do przegród budynków w odległo</w:t>
      </w:r>
      <w:r w:rsidRPr="002B59A1">
        <w:rPr>
          <w:rFonts w:ascii="Arial" w:eastAsia="TTFF88B390t00" w:hAnsi="Arial" w:cs="Arial"/>
          <w:sz w:val="18"/>
          <w:szCs w:val="18"/>
        </w:rPr>
        <w:t>ś</w:t>
      </w:r>
      <w:r w:rsidRPr="002B59A1">
        <w:rPr>
          <w:rFonts w:ascii="Arial" w:hAnsi="Arial" w:cs="Arial"/>
          <w:sz w:val="18"/>
          <w:szCs w:val="18"/>
        </w:rPr>
        <w:t>ci umo</w:t>
      </w:r>
      <w:r w:rsidRPr="002B59A1">
        <w:rPr>
          <w:rFonts w:ascii="Arial" w:eastAsia="TTFF88B390t00" w:hAnsi="Arial" w:cs="Arial"/>
          <w:sz w:val="18"/>
          <w:szCs w:val="18"/>
        </w:rPr>
        <w:t>ż</w:t>
      </w:r>
      <w:r w:rsidRPr="002B59A1">
        <w:rPr>
          <w:rFonts w:ascii="Arial" w:hAnsi="Arial" w:cs="Arial"/>
          <w:sz w:val="18"/>
          <w:szCs w:val="18"/>
        </w:rPr>
        <w:t>liwiaj</w:t>
      </w:r>
      <w:r w:rsidRPr="002B59A1">
        <w:rPr>
          <w:rFonts w:ascii="Arial" w:eastAsia="TTFF88B390t00" w:hAnsi="Arial" w:cs="Arial"/>
          <w:sz w:val="18"/>
          <w:szCs w:val="18"/>
        </w:rPr>
        <w:t>ą</w:t>
      </w:r>
      <w:r w:rsidRPr="002B59A1">
        <w:rPr>
          <w:rFonts w:ascii="Arial" w:hAnsi="Arial" w:cs="Arial"/>
          <w:sz w:val="18"/>
          <w:szCs w:val="18"/>
        </w:rPr>
        <w:t>cej szczelne wykonanie poł</w:t>
      </w:r>
      <w:r w:rsidRPr="002B59A1">
        <w:rPr>
          <w:rFonts w:ascii="Arial" w:eastAsia="TTFF88B390t00" w:hAnsi="Arial" w:cs="Arial"/>
          <w:sz w:val="18"/>
          <w:szCs w:val="18"/>
        </w:rPr>
        <w:t>ą</w:t>
      </w:r>
      <w:r w:rsidRPr="002B59A1">
        <w:rPr>
          <w:rFonts w:ascii="Arial" w:hAnsi="Arial" w:cs="Arial"/>
          <w:sz w:val="18"/>
          <w:szCs w:val="18"/>
        </w:rPr>
        <w:t>cze</w:t>
      </w:r>
      <w:r w:rsidRPr="002B59A1">
        <w:rPr>
          <w:rFonts w:ascii="Arial" w:eastAsia="TTFF88B390t00" w:hAnsi="Arial" w:cs="Arial"/>
          <w:sz w:val="18"/>
          <w:szCs w:val="18"/>
        </w:rPr>
        <w:t xml:space="preserve">ń </w:t>
      </w:r>
      <w:r w:rsidRPr="002B59A1">
        <w:rPr>
          <w:rFonts w:ascii="Arial" w:hAnsi="Arial" w:cs="Arial"/>
          <w:sz w:val="18"/>
          <w:szCs w:val="18"/>
        </w:rPr>
        <w:t>poprzecznych.</w:t>
      </w:r>
    </w:p>
    <w:p w14:paraId="32EBF0EA" w14:textId="77777777" w:rsidR="00852EF7" w:rsidRPr="002B59A1" w:rsidRDefault="00591765">
      <w:pPr>
        <w:pStyle w:val="punktor"/>
        <w:ind w:left="284" w:hanging="284"/>
        <w:rPr>
          <w:color w:val="auto"/>
        </w:rPr>
      </w:pPr>
      <w:r w:rsidRPr="002B59A1">
        <w:rPr>
          <w:color w:val="auto"/>
        </w:rPr>
        <w:t>Przejścia przewodów przez przegrody budynku należy wykonywać w otworach, których wymiary są od 50 do 100 mm większe od wymiarów zewnętrznych przewodów lub przewodów z izolacja. Przewody na całej grubości przegrody powinny być obłożone pianką poliuretanową lub innym materiałem elastycznym o podobnych właściwościach.</w:t>
      </w:r>
    </w:p>
    <w:p w14:paraId="20861A8D" w14:textId="77777777" w:rsidR="00852EF7" w:rsidRPr="002B59A1" w:rsidRDefault="00591765">
      <w:pPr>
        <w:pStyle w:val="punktor"/>
        <w:ind w:left="284" w:hanging="284"/>
        <w:rPr>
          <w:color w:val="auto"/>
        </w:rPr>
      </w:pPr>
      <w:r w:rsidRPr="002B59A1">
        <w:rPr>
          <w:color w:val="auto"/>
        </w:rPr>
        <w:t>Przejścia przewodów przez przegrody oddzielenia przeciwpożarowego powinny być wykonane w sposób nie obniżający odporności ogniowej tych przegród.</w:t>
      </w:r>
    </w:p>
    <w:p w14:paraId="53B54905" w14:textId="77777777" w:rsidR="00852EF7" w:rsidRPr="002B59A1" w:rsidRDefault="00591765">
      <w:pPr>
        <w:pStyle w:val="punktor"/>
        <w:ind w:left="284" w:hanging="284"/>
        <w:rPr>
          <w:color w:val="auto"/>
        </w:rPr>
      </w:pPr>
      <w:r w:rsidRPr="002B59A1">
        <w:rPr>
          <w:color w:val="auto"/>
        </w:rPr>
        <w:t>Izolacje cieplne przewodów powinny mieć szczelne połączenia wzdłużne i poprzeczne, a w przypadku izolacji przeciwwilgociowej powinna być ponadto zachowana, na całej powierzchni izolacji, odpowiednia odporność na przenikanie wilgoci.</w:t>
      </w:r>
    </w:p>
    <w:p w14:paraId="6CBF2EB0" w14:textId="77777777" w:rsidR="00852EF7" w:rsidRPr="002B59A1" w:rsidRDefault="00591765">
      <w:pPr>
        <w:pStyle w:val="punktor"/>
        <w:ind w:left="284" w:hanging="284"/>
        <w:rPr>
          <w:color w:val="auto"/>
        </w:rPr>
      </w:pPr>
      <w:r w:rsidRPr="002B59A1">
        <w:rPr>
          <w:color w:val="auto"/>
        </w:rPr>
        <w:t>Izolacje cieplne niewyposażone przez producenta w warstwę chroniąca przed uszkodzeniami mechanicznymi oraz izolacje narażone na działanie czynników atmosferycznych powinny mieć odpowiednie zabezpieczenia, np. przez zastosowanie osłon na swojej zewnętrznej powierzchni.</w:t>
      </w:r>
    </w:p>
    <w:p w14:paraId="7D6F0906" w14:textId="77777777" w:rsidR="00852EF7" w:rsidRPr="002B59A1" w:rsidRDefault="00591765">
      <w:pPr>
        <w:pStyle w:val="punktor"/>
        <w:ind w:left="284" w:hanging="284"/>
        <w:rPr>
          <w:color w:val="auto"/>
        </w:rPr>
      </w:pPr>
      <w:r w:rsidRPr="002B59A1">
        <w:rPr>
          <w:color w:val="auto"/>
        </w:rPr>
        <w:t>Materiał podpór i podwieszeń powinna charakteryzować odpowiednia odporność na korozje w miejscu zamontowania.</w:t>
      </w:r>
    </w:p>
    <w:p w14:paraId="27BA2B62" w14:textId="77777777" w:rsidR="00852EF7" w:rsidRPr="002B59A1" w:rsidRDefault="00591765">
      <w:pPr>
        <w:pStyle w:val="punktor"/>
        <w:ind w:left="284" w:hanging="284"/>
        <w:rPr>
          <w:color w:val="auto"/>
        </w:rPr>
      </w:pPr>
      <w:r w:rsidRPr="002B59A1">
        <w:rPr>
          <w:color w:val="auto"/>
        </w:rPr>
        <w:t xml:space="preserve">Metoda podparcia lub podwieszenia przewodów powinna być odpowiednia do materiału konstrukcji budowlanej </w:t>
      </w:r>
      <w:r w:rsidRPr="002B59A1">
        <w:rPr>
          <w:color w:val="auto"/>
        </w:rPr>
        <w:br/>
        <w:t>w miejscu zamocowania.</w:t>
      </w:r>
    </w:p>
    <w:p w14:paraId="2C1F205A" w14:textId="77777777" w:rsidR="00852EF7" w:rsidRPr="002B59A1" w:rsidRDefault="00591765">
      <w:pPr>
        <w:pStyle w:val="punktor"/>
        <w:ind w:left="284" w:hanging="284"/>
        <w:rPr>
          <w:color w:val="auto"/>
        </w:rPr>
      </w:pPr>
      <w:r w:rsidRPr="002B59A1">
        <w:rPr>
          <w:color w:val="auto"/>
        </w:rPr>
        <w:t xml:space="preserve">Odległość miedzy podporami lub podwieszeniami powinna być ustalona z uwzględnieniem ich wytrzymałości </w:t>
      </w:r>
      <w:r w:rsidRPr="002B59A1">
        <w:rPr>
          <w:color w:val="auto"/>
        </w:rPr>
        <w:br/>
        <w:t>i wytrzymałości przewodów tak, aby ugięcie sieci przewodów nie wpływało na jej szczelność, właściwości aerodynamiczne i nienaruszalność konstrukcji.</w:t>
      </w:r>
    </w:p>
    <w:p w14:paraId="4128D6B1" w14:textId="77777777" w:rsidR="00852EF7" w:rsidRPr="002B59A1" w:rsidRDefault="00591765">
      <w:pPr>
        <w:pStyle w:val="punktor"/>
        <w:ind w:left="284" w:hanging="284"/>
        <w:rPr>
          <w:color w:val="auto"/>
        </w:rPr>
      </w:pPr>
      <w:r w:rsidRPr="002B59A1">
        <w:rPr>
          <w:color w:val="auto"/>
        </w:rPr>
        <w:t>Zamocowanie przewodów do konstrukcji budowlanej powinno przenosić obciążenia wynikające z ciężarów:</w:t>
      </w:r>
    </w:p>
    <w:p w14:paraId="56C10E67" w14:textId="77777777" w:rsidR="00852EF7" w:rsidRPr="002B59A1" w:rsidRDefault="00591765">
      <w:pPr>
        <w:rPr>
          <w:rFonts w:ascii="Arial" w:hAnsi="Arial" w:cs="Arial"/>
          <w:sz w:val="18"/>
          <w:szCs w:val="18"/>
        </w:rPr>
      </w:pPr>
      <w:r w:rsidRPr="002B59A1">
        <w:rPr>
          <w:rFonts w:ascii="Arial" w:hAnsi="Arial" w:cs="Arial"/>
          <w:sz w:val="18"/>
          <w:szCs w:val="18"/>
        </w:rPr>
        <w:t>a) przewodów;</w:t>
      </w:r>
    </w:p>
    <w:p w14:paraId="475277E9" w14:textId="77777777" w:rsidR="00852EF7" w:rsidRPr="002B59A1" w:rsidRDefault="00591765">
      <w:pPr>
        <w:rPr>
          <w:rFonts w:ascii="Arial" w:hAnsi="Arial" w:cs="Arial"/>
          <w:sz w:val="18"/>
          <w:szCs w:val="18"/>
        </w:rPr>
      </w:pPr>
      <w:r w:rsidRPr="002B59A1">
        <w:rPr>
          <w:rFonts w:ascii="Arial" w:hAnsi="Arial" w:cs="Arial"/>
          <w:sz w:val="18"/>
          <w:szCs w:val="18"/>
        </w:rPr>
        <w:t>b) materiału izolacyjnego;</w:t>
      </w:r>
    </w:p>
    <w:p w14:paraId="41CEEE1A" w14:textId="77777777" w:rsidR="00852EF7" w:rsidRPr="002B59A1" w:rsidRDefault="00591765">
      <w:pPr>
        <w:rPr>
          <w:rFonts w:ascii="Arial" w:hAnsi="Arial" w:cs="Arial"/>
          <w:sz w:val="18"/>
          <w:szCs w:val="18"/>
        </w:rPr>
      </w:pPr>
      <w:r w:rsidRPr="002B59A1">
        <w:rPr>
          <w:rFonts w:ascii="Arial" w:hAnsi="Arial" w:cs="Arial"/>
          <w:sz w:val="18"/>
          <w:szCs w:val="18"/>
        </w:rPr>
        <w:t>c) elementów instalacji niezamocowanych niezale</w:t>
      </w:r>
      <w:r w:rsidRPr="002B59A1">
        <w:rPr>
          <w:rFonts w:ascii="Arial" w:eastAsia="TTFF88B390t00" w:hAnsi="Arial" w:cs="Arial"/>
          <w:sz w:val="18"/>
          <w:szCs w:val="18"/>
        </w:rPr>
        <w:t>ż</w:t>
      </w:r>
      <w:r w:rsidRPr="002B59A1">
        <w:rPr>
          <w:rFonts w:ascii="Arial" w:hAnsi="Arial" w:cs="Arial"/>
          <w:sz w:val="18"/>
          <w:szCs w:val="18"/>
        </w:rPr>
        <w:t>nie zamontowanych w sieci przewodów,</w:t>
      </w:r>
    </w:p>
    <w:p w14:paraId="3A9127B9" w14:textId="77777777" w:rsidR="00852EF7" w:rsidRPr="002B59A1" w:rsidRDefault="00591765">
      <w:pPr>
        <w:rPr>
          <w:rFonts w:ascii="Arial" w:hAnsi="Arial" w:cs="Arial"/>
          <w:sz w:val="18"/>
          <w:szCs w:val="18"/>
        </w:rPr>
      </w:pPr>
      <w:r w:rsidRPr="002B59A1">
        <w:rPr>
          <w:rFonts w:ascii="Arial" w:hAnsi="Arial" w:cs="Arial"/>
          <w:sz w:val="18"/>
          <w:szCs w:val="18"/>
        </w:rPr>
        <w:t xml:space="preserve">    np. tłumików, przepustnic itp.;</w:t>
      </w:r>
    </w:p>
    <w:p w14:paraId="6DADBA99" w14:textId="77777777" w:rsidR="00852EF7" w:rsidRPr="002B59A1" w:rsidRDefault="00591765">
      <w:pPr>
        <w:rPr>
          <w:rFonts w:ascii="Arial" w:hAnsi="Arial" w:cs="Arial"/>
          <w:sz w:val="18"/>
          <w:szCs w:val="18"/>
        </w:rPr>
      </w:pPr>
      <w:r w:rsidRPr="002B59A1">
        <w:rPr>
          <w:rFonts w:ascii="Arial" w:hAnsi="Arial" w:cs="Arial"/>
          <w:sz w:val="18"/>
          <w:szCs w:val="18"/>
        </w:rPr>
        <w:t>d) elementów składowych podpór lub podwiesze</w:t>
      </w:r>
      <w:r w:rsidRPr="002B59A1">
        <w:rPr>
          <w:rFonts w:ascii="Arial" w:eastAsia="TTFF88B390t00" w:hAnsi="Arial" w:cs="Arial"/>
          <w:sz w:val="18"/>
          <w:szCs w:val="18"/>
        </w:rPr>
        <w:t>ń</w:t>
      </w:r>
      <w:r w:rsidRPr="002B59A1">
        <w:rPr>
          <w:rFonts w:ascii="Arial" w:hAnsi="Arial" w:cs="Arial"/>
          <w:sz w:val="18"/>
          <w:szCs w:val="18"/>
        </w:rPr>
        <w:t>;</w:t>
      </w:r>
    </w:p>
    <w:p w14:paraId="3CDC69FB" w14:textId="77777777" w:rsidR="00852EF7" w:rsidRPr="002B59A1" w:rsidRDefault="00591765">
      <w:pPr>
        <w:rPr>
          <w:rFonts w:ascii="Arial" w:hAnsi="Arial" w:cs="Arial"/>
          <w:sz w:val="18"/>
          <w:szCs w:val="18"/>
        </w:rPr>
      </w:pPr>
      <w:r w:rsidRPr="002B59A1">
        <w:rPr>
          <w:rFonts w:ascii="Arial" w:hAnsi="Arial" w:cs="Arial"/>
          <w:sz w:val="18"/>
          <w:szCs w:val="18"/>
        </w:rPr>
        <w:t>e) osoby lub osób, które b</w:t>
      </w:r>
      <w:r w:rsidRPr="002B59A1">
        <w:rPr>
          <w:rFonts w:ascii="Arial" w:eastAsia="TTFF88B390t00" w:hAnsi="Arial" w:cs="Arial"/>
          <w:sz w:val="18"/>
          <w:szCs w:val="18"/>
        </w:rPr>
        <w:t>ę</w:t>
      </w:r>
      <w:r w:rsidRPr="002B59A1">
        <w:rPr>
          <w:rFonts w:ascii="Arial" w:hAnsi="Arial" w:cs="Arial"/>
          <w:sz w:val="18"/>
          <w:szCs w:val="18"/>
        </w:rPr>
        <w:t>d</w:t>
      </w:r>
      <w:r w:rsidRPr="002B59A1">
        <w:rPr>
          <w:rFonts w:ascii="Arial" w:eastAsia="TTFF88B390t00" w:hAnsi="Arial" w:cs="Arial"/>
          <w:sz w:val="18"/>
          <w:szCs w:val="18"/>
        </w:rPr>
        <w:t xml:space="preserve">ą </w:t>
      </w:r>
      <w:r w:rsidRPr="002B59A1">
        <w:rPr>
          <w:rFonts w:ascii="Arial" w:hAnsi="Arial" w:cs="Arial"/>
          <w:sz w:val="18"/>
          <w:szCs w:val="18"/>
        </w:rPr>
        <w:t>stanowiły dodatkowe obci</w:t>
      </w:r>
      <w:r w:rsidRPr="002B59A1">
        <w:rPr>
          <w:rFonts w:ascii="Arial" w:eastAsia="TTFF88B390t00" w:hAnsi="Arial" w:cs="Arial"/>
          <w:sz w:val="18"/>
          <w:szCs w:val="18"/>
        </w:rPr>
        <w:t>ąż</w:t>
      </w:r>
      <w:r w:rsidRPr="002B59A1">
        <w:rPr>
          <w:rFonts w:ascii="Arial" w:hAnsi="Arial" w:cs="Arial"/>
          <w:sz w:val="18"/>
          <w:szCs w:val="18"/>
        </w:rPr>
        <w:t>enie przewodów w czasie czyszczenia lub konserwacji.</w:t>
      </w:r>
    </w:p>
    <w:p w14:paraId="6EDA9953" w14:textId="77777777" w:rsidR="00852EF7" w:rsidRPr="002B59A1" w:rsidRDefault="00591765">
      <w:pPr>
        <w:pStyle w:val="punktor"/>
        <w:ind w:left="284" w:hanging="284"/>
        <w:rPr>
          <w:color w:val="auto"/>
        </w:rPr>
      </w:pPr>
      <w:r w:rsidRPr="002B59A1">
        <w:rPr>
          <w:color w:val="auto"/>
        </w:rPr>
        <w:t>Elementy zamocowania podpór lub podwieszeń do konstrukcji budowlanej powinny mieć współczynnik bezpieczeństwa równy co najmniej trzy w stosunku do obliczeniowego obciążenia.</w:t>
      </w:r>
    </w:p>
    <w:p w14:paraId="5338E882" w14:textId="77777777" w:rsidR="00852EF7" w:rsidRPr="002B59A1" w:rsidRDefault="00591765">
      <w:pPr>
        <w:pStyle w:val="punktor"/>
        <w:ind w:left="284" w:hanging="284"/>
        <w:rPr>
          <w:color w:val="auto"/>
        </w:rPr>
      </w:pPr>
      <w:r w:rsidRPr="002B59A1">
        <w:rPr>
          <w:color w:val="auto"/>
        </w:rPr>
        <w:t>Pionowe elementy podwieszeń oraz poziome elementy podpór powinny mieć współczynnik bezpieczeństwa równy co najmniej 1,5 w odniesieniu do granicy plastyczności pod wpływem obliczeniowego obciążenia.</w:t>
      </w:r>
    </w:p>
    <w:p w14:paraId="493C97AC" w14:textId="77777777" w:rsidR="00852EF7" w:rsidRPr="002B59A1" w:rsidRDefault="00591765">
      <w:pPr>
        <w:pStyle w:val="punktor"/>
        <w:ind w:left="284" w:hanging="284"/>
        <w:rPr>
          <w:color w:val="auto"/>
        </w:rPr>
      </w:pPr>
      <w:r w:rsidRPr="002B59A1">
        <w:rPr>
          <w:color w:val="auto"/>
        </w:rPr>
        <w:t>Poziome elementy podwieszeń i podpór powinny mieć możliwość przeniesienia obliczeniowego obciążenia oraz być takiej konstrukcji, aby ugięcie miedzy ich połączeniami z elementami pionowymi i dowolnym punktem elementu poziomego nie przekraczało 0,4 % odległości miedzy zamocowaniami elementów pionowych.</w:t>
      </w:r>
    </w:p>
    <w:p w14:paraId="34937029" w14:textId="77777777" w:rsidR="00852EF7" w:rsidRPr="002B59A1" w:rsidRDefault="00591765">
      <w:pPr>
        <w:pStyle w:val="punktor"/>
        <w:ind w:left="284" w:hanging="284"/>
        <w:rPr>
          <w:color w:val="auto"/>
        </w:rPr>
      </w:pPr>
      <w:r w:rsidRPr="002B59A1">
        <w:rPr>
          <w:color w:val="auto"/>
        </w:rPr>
        <w:t>Połączenia miedzy pionowymi i poziomymi elementami podwieszeń i podpór powinny mieć współczynnik bezpieczeństwa równy co najmniej 1,5 w odniesieniu do granicy plastyczności pod wpływem obliczeniowego obciążenia.</w:t>
      </w:r>
    </w:p>
    <w:p w14:paraId="1742A419" w14:textId="77777777" w:rsidR="00852EF7" w:rsidRPr="002B59A1" w:rsidRDefault="00591765">
      <w:pPr>
        <w:pStyle w:val="punktor"/>
        <w:ind w:left="284" w:hanging="284"/>
        <w:rPr>
          <w:color w:val="auto"/>
        </w:rPr>
      </w:pPr>
      <w:r w:rsidRPr="002B59A1">
        <w:rPr>
          <w:color w:val="auto"/>
        </w:rPr>
        <w:t>W przypadkach, gdy jest wymagane, aby urządzenia i elementy w sieci przewodów mogły być zdemontowane lub wymienione, należy zapewnić niezależne ich zamocowanie do konstrukcji budynku.</w:t>
      </w:r>
    </w:p>
    <w:p w14:paraId="729E0655" w14:textId="77777777" w:rsidR="00852EF7" w:rsidRPr="002B59A1" w:rsidRDefault="00591765">
      <w:pPr>
        <w:pStyle w:val="punktor"/>
        <w:ind w:left="284" w:hanging="284"/>
        <w:rPr>
          <w:color w:val="auto"/>
        </w:rPr>
      </w:pPr>
      <w:r w:rsidRPr="002B59A1">
        <w:rPr>
          <w:color w:val="auto"/>
        </w:rPr>
        <w:t>W przypadkach oddziaływania sił wywołanych rozszerzalnością cieplna konstrukcja podpór lub podwieszę powinna umożliwiać kompensacje wydłużeń liniowych.</w:t>
      </w:r>
    </w:p>
    <w:p w14:paraId="3365CE03" w14:textId="77777777" w:rsidR="00852EF7" w:rsidRPr="002B59A1" w:rsidRDefault="00591765">
      <w:pPr>
        <w:pStyle w:val="punktor"/>
        <w:ind w:left="284" w:hanging="284"/>
        <w:rPr>
          <w:color w:val="auto"/>
        </w:rPr>
      </w:pPr>
      <w:r w:rsidRPr="002B59A1">
        <w:rPr>
          <w:color w:val="auto"/>
        </w:rPr>
        <w:t>Podwieszenia kanałów powinny być wykonane poprzez wibroizolacyjne elementy systemowe.1. Rury przed ich bezpośrednim użyciem do montażu lub układania należy wewnątrz i na stykach starannie oczyścić; rur pękniętych lub w inny sposób uszkodzonych nie wolno używać.</w:t>
      </w:r>
    </w:p>
    <w:p w14:paraId="639D088D" w14:textId="77777777" w:rsidR="00852EF7" w:rsidRPr="002B59A1" w:rsidRDefault="00591765">
      <w:pPr>
        <w:pStyle w:val="Nagwek2"/>
        <w:numPr>
          <w:ilvl w:val="1"/>
          <w:numId w:val="19"/>
        </w:numPr>
        <w:rPr>
          <w:rFonts w:cs="Arial"/>
          <w:szCs w:val="18"/>
        </w:rPr>
      </w:pPr>
      <w:r w:rsidRPr="002B59A1">
        <w:rPr>
          <w:rFonts w:cs="Arial"/>
          <w:szCs w:val="18"/>
        </w:rPr>
        <w:t xml:space="preserve">Szczegółowe wymagania – </w:t>
      </w:r>
      <w:bookmarkStart w:id="6" w:name="_Toc394394875"/>
      <w:bookmarkStart w:id="7" w:name="_Toc437883136"/>
      <w:r w:rsidRPr="002B59A1">
        <w:rPr>
          <w:rFonts w:cs="Arial"/>
          <w:szCs w:val="18"/>
        </w:rPr>
        <w:t>Centrale wentylacyjne</w:t>
      </w:r>
      <w:bookmarkEnd w:id="6"/>
      <w:bookmarkEnd w:id="7"/>
    </w:p>
    <w:p w14:paraId="1A5E03A8" w14:textId="77777777" w:rsidR="00852EF7" w:rsidRPr="002B59A1" w:rsidRDefault="00591765">
      <w:pPr>
        <w:pStyle w:val="punktor"/>
        <w:rPr>
          <w:b/>
          <w:color w:val="auto"/>
        </w:rPr>
      </w:pPr>
      <w:r w:rsidRPr="002B59A1">
        <w:rPr>
          <w:b/>
          <w:color w:val="auto"/>
        </w:rPr>
        <w:t>Posadowienie central</w:t>
      </w:r>
    </w:p>
    <w:p w14:paraId="23BF163B" w14:textId="77777777" w:rsidR="00852EF7" w:rsidRPr="002B59A1" w:rsidRDefault="00591765">
      <w:pPr>
        <w:pStyle w:val="Default"/>
        <w:jc w:val="both"/>
        <w:rPr>
          <w:color w:val="auto"/>
          <w:sz w:val="18"/>
          <w:szCs w:val="18"/>
        </w:rPr>
      </w:pPr>
      <w:r w:rsidRPr="002B59A1">
        <w:rPr>
          <w:color w:val="auto"/>
          <w:sz w:val="18"/>
          <w:szCs w:val="18"/>
        </w:rPr>
        <w:t>Centrala powinna by</w:t>
      </w:r>
      <w:r w:rsidRPr="002B59A1">
        <w:rPr>
          <w:rFonts w:eastAsia="TTFF88B390t00"/>
          <w:color w:val="auto"/>
          <w:sz w:val="18"/>
          <w:szCs w:val="18"/>
        </w:rPr>
        <w:t xml:space="preserve">ć </w:t>
      </w:r>
      <w:r w:rsidRPr="002B59A1">
        <w:rPr>
          <w:color w:val="auto"/>
          <w:sz w:val="18"/>
          <w:szCs w:val="18"/>
        </w:rPr>
        <w:t>usytuowana w miejscu posadowienia w sposób umo</w:t>
      </w:r>
      <w:r w:rsidRPr="002B59A1">
        <w:rPr>
          <w:rFonts w:eastAsia="TTFF88B390t00"/>
          <w:color w:val="auto"/>
          <w:sz w:val="18"/>
          <w:szCs w:val="18"/>
        </w:rPr>
        <w:t>ż</w:t>
      </w:r>
      <w:r w:rsidRPr="002B59A1">
        <w:rPr>
          <w:color w:val="auto"/>
          <w:sz w:val="18"/>
          <w:szCs w:val="18"/>
        </w:rPr>
        <w:t>liwiaj</w:t>
      </w:r>
      <w:r w:rsidRPr="002B59A1">
        <w:rPr>
          <w:rFonts w:eastAsia="TTFF88B390t00"/>
          <w:color w:val="auto"/>
          <w:sz w:val="18"/>
          <w:szCs w:val="18"/>
        </w:rPr>
        <w:t>ą</w:t>
      </w:r>
      <w:r w:rsidRPr="002B59A1">
        <w:rPr>
          <w:color w:val="auto"/>
          <w:sz w:val="18"/>
          <w:szCs w:val="18"/>
        </w:rPr>
        <w:t>cy podł</w:t>
      </w:r>
      <w:r w:rsidRPr="002B59A1">
        <w:rPr>
          <w:rFonts w:eastAsia="TTFF88B390t00"/>
          <w:color w:val="auto"/>
          <w:sz w:val="18"/>
          <w:szCs w:val="18"/>
        </w:rPr>
        <w:t>ą</w:t>
      </w:r>
      <w:r w:rsidRPr="002B59A1">
        <w:rPr>
          <w:color w:val="auto"/>
          <w:sz w:val="18"/>
          <w:szCs w:val="18"/>
        </w:rPr>
        <w:t>czenie instalacji (kanały wentylacyjne, ruroci</w:t>
      </w:r>
      <w:r w:rsidRPr="002B59A1">
        <w:rPr>
          <w:rFonts w:eastAsia="TTFF88B390t00"/>
          <w:color w:val="auto"/>
          <w:sz w:val="18"/>
          <w:szCs w:val="18"/>
        </w:rPr>
        <w:t>ą</w:t>
      </w:r>
      <w:r w:rsidRPr="002B59A1">
        <w:rPr>
          <w:color w:val="auto"/>
          <w:sz w:val="18"/>
          <w:szCs w:val="18"/>
        </w:rPr>
        <w:t>gi, tory kablowe) dla prowadzenia sprawnego monta</w:t>
      </w:r>
      <w:r w:rsidRPr="002B59A1">
        <w:rPr>
          <w:rFonts w:eastAsia="TTFF88B390t00"/>
          <w:color w:val="auto"/>
          <w:sz w:val="18"/>
          <w:szCs w:val="18"/>
        </w:rPr>
        <w:t>ż</w:t>
      </w:r>
      <w:r w:rsidRPr="002B59A1">
        <w:rPr>
          <w:color w:val="auto"/>
          <w:sz w:val="18"/>
          <w:szCs w:val="18"/>
        </w:rPr>
        <w:t>u, eksploatacji i serwisu centrali nale</w:t>
      </w:r>
      <w:r w:rsidRPr="002B59A1">
        <w:rPr>
          <w:rFonts w:eastAsia="TTFF88B390t00"/>
          <w:color w:val="auto"/>
          <w:sz w:val="18"/>
          <w:szCs w:val="18"/>
        </w:rPr>
        <w:t>ż</w:t>
      </w:r>
      <w:r w:rsidRPr="002B59A1">
        <w:rPr>
          <w:color w:val="auto"/>
          <w:sz w:val="18"/>
          <w:szCs w:val="18"/>
        </w:rPr>
        <w:t>y zachowa</w:t>
      </w:r>
      <w:r w:rsidRPr="002B59A1">
        <w:rPr>
          <w:rFonts w:eastAsia="TTFF88B390t00"/>
          <w:color w:val="auto"/>
          <w:sz w:val="18"/>
          <w:szCs w:val="18"/>
        </w:rPr>
        <w:t xml:space="preserve">ć </w:t>
      </w:r>
      <w:r w:rsidRPr="002B59A1">
        <w:rPr>
          <w:color w:val="auto"/>
          <w:sz w:val="18"/>
          <w:szCs w:val="18"/>
        </w:rPr>
        <w:t>minimalne odległo</w:t>
      </w:r>
      <w:r w:rsidRPr="002B59A1">
        <w:rPr>
          <w:rFonts w:eastAsia="TTFF88B390t00"/>
          <w:color w:val="auto"/>
          <w:sz w:val="18"/>
          <w:szCs w:val="18"/>
        </w:rPr>
        <w:t>ś</w:t>
      </w:r>
      <w:r w:rsidRPr="002B59A1">
        <w:rPr>
          <w:color w:val="auto"/>
          <w:sz w:val="18"/>
          <w:szCs w:val="18"/>
        </w:rPr>
        <w:t>ci mi</w:t>
      </w:r>
      <w:r w:rsidRPr="002B59A1">
        <w:rPr>
          <w:rFonts w:eastAsia="TTFF88B390t00"/>
          <w:color w:val="auto"/>
          <w:sz w:val="18"/>
          <w:szCs w:val="18"/>
        </w:rPr>
        <w:t>e</w:t>
      </w:r>
      <w:r w:rsidRPr="002B59A1">
        <w:rPr>
          <w:color w:val="auto"/>
          <w:sz w:val="18"/>
          <w:szCs w:val="18"/>
        </w:rPr>
        <w:t>dzy stron</w:t>
      </w:r>
      <w:r w:rsidRPr="002B59A1">
        <w:rPr>
          <w:rFonts w:eastAsia="TTFF88B390t00"/>
          <w:color w:val="auto"/>
          <w:sz w:val="18"/>
          <w:szCs w:val="18"/>
        </w:rPr>
        <w:t xml:space="preserve">a </w:t>
      </w:r>
      <w:r w:rsidRPr="002B59A1">
        <w:rPr>
          <w:color w:val="auto"/>
          <w:sz w:val="18"/>
          <w:szCs w:val="18"/>
        </w:rPr>
        <w:t>obsługi a istniej</w:t>
      </w:r>
      <w:r w:rsidRPr="002B59A1">
        <w:rPr>
          <w:rFonts w:eastAsia="TTFF88B390t00"/>
          <w:color w:val="auto"/>
          <w:sz w:val="18"/>
          <w:szCs w:val="18"/>
        </w:rPr>
        <w:t>ą</w:t>
      </w:r>
      <w:r w:rsidRPr="002B59A1">
        <w:rPr>
          <w:color w:val="auto"/>
          <w:sz w:val="18"/>
          <w:szCs w:val="18"/>
        </w:rPr>
        <w:t>cymi w miejscu monta</w:t>
      </w:r>
      <w:r w:rsidRPr="002B59A1">
        <w:rPr>
          <w:rFonts w:eastAsia="TTFF88B390t00"/>
          <w:color w:val="auto"/>
          <w:sz w:val="18"/>
          <w:szCs w:val="18"/>
        </w:rPr>
        <w:t>ż</w:t>
      </w:r>
      <w:r w:rsidRPr="002B59A1">
        <w:rPr>
          <w:color w:val="auto"/>
          <w:sz w:val="18"/>
          <w:szCs w:val="18"/>
        </w:rPr>
        <w:t>u stałymi elementami zabudowy (podpory, ruroci</w:t>
      </w:r>
      <w:r w:rsidRPr="002B59A1">
        <w:rPr>
          <w:rFonts w:eastAsia="TTFF88B390t00"/>
          <w:color w:val="auto"/>
          <w:sz w:val="18"/>
          <w:szCs w:val="18"/>
        </w:rPr>
        <w:t>ą</w:t>
      </w:r>
      <w:r w:rsidRPr="002B59A1">
        <w:rPr>
          <w:color w:val="auto"/>
          <w:sz w:val="18"/>
          <w:szCs w:val="18"/>
        </w:rPr>
        <w:t>gi itp.).</w:t>
      </w:r>
    </w:p>
    <w:p w14:paraId="74C492DF" w14:textId="77777777" w:rsidR="00852EF7" w:rsidRPr="002B59A1" w:rsidRDefault="00591765">
      <w:pPr>
        <w:pStyle w:val="Default"/>
        <w:jc w:val="both"/>
        <w:rPr>
          <w:color w:val="auto"/>
          <w:sz w:val="18"/>
          <w:szCs w:val="18"/>
        </w:rPr>
      </w:pPr>
      <w:r w:rsidRPr="002B59A1">
        <w:rPr>
          <w:color w:val="auto"/>
          <w:sz w:val="18"/>
          <w:szCs w:val="18"/>
        </w:rPr>
        <w:t xml:space="preserve">Centralę należy mocować do konstrukcji budynku za pomocą wibroizolatorów zapobiegających przenoszeniu drgań na konstrukcję. Rodzaj wibroizolatorów należy dostosować do masy i rozłożenia obciążenia każdej z central wentylacyjnych.  </w:t>
      </w:r>
    </w:p>
    <w:p w14:paraId="3443731E" w14:textId="77777777" w:rsidR="00852EF7" w:rsidRPr="002B59A1" w:rsidRDefault="00852EF7">
      <w:pPr>
        <w:pStyle w:val="Default"/>
        <w:jc w:val="both"/>
        <w:rPr>
          <w:color w:val="auto"/>
          <w:sz w:val="18"/>
          <w:szCs w:val="18"/>
        </w:rPr>
      </w:pPr>
    </w:p>
    <w:p w14:paraId="1AA4145A" w14:textId="77777777" w:rsidR="00852EF7" w:rsidRPr="002B59A1" w:rsidRDefault="00591765">
      <w:pPr>
        <w:pStyle w:val="punktor"/>
        <w:rPr>
          <w:b/>
          <w:color w:val="auto"/>
        </w:rPr>
      </w:pPr>
      <w:r w:rsidRPr="002B59A1">
        <w:rPr>
          <w:b/>
          <w:color w:val="auto"/>
        </w:rPr>
        <w:t>Podłączenia w centralach wentylacyjnych</w:t>
      </w:r>
    </w:p>
    <w:p w14:paraId="23AD7AFE" w14:textId="77777777" w:rsidR="00852EF7" w:rsidRPr="002B59A1" w:rsidRDefault="00591765">
      <w:pPr>
        <w:rPr>
          <w:rFonts w:ascii="Arial" w:eastAsia="TTFF88B390t00" w:hAnsi="Arial" w:cs="Arial"/>
          <w:sz w:val="18"/>
          <w:szCs w:val="18"/>
        </w:rPr>
      </w:pPr>
      <w:r w:rsidRPr="002B59A1">
        <w:rPr>
          <w:rFonts w:ascii="Arial" w:hAnsi="Arial" w:cs="Arial"/>
          <w:sz w:val="18"/>
          <w:szCs w:val="18"/>
        </w:rPr>
        <w:t>a) Podł</w:t>
      </w:r>
      <w:r w:rsidRPr="002B59A1">
        <w:rPr>
          <w:rFonts w:ascii="Arial" w:eastAsia="TTFF88B390t00" w:hAnsi="Arial" w:cs="Arial"/>
          <w:sz w:val="18"/>
          <w:szCs w:val="18"/>
        </w:rPr>
        <w:t>ą</w:t>
      </w:r>
      <w:r w:rsidRPr="002B59A1">
        <w:rPr>
          <w:rFonts w:ascii="Arial" w:hAnsi="Arial" w:cs="Arial"/>
          <w:sz w:val="18"/>
          <w:szCs w:val="18"/>
        </w:rPr>
        <w:t>czenia przewodów wentylacyjnych z central</w:t>
      </w:r>
      <w:r w:rsidRPr="002B59A1">
        <w:rPr>
          <w:rFonts w:ascii="Arial" w:eastAsia="TTFF88B390t00" w:hAnsi="Arial" w:cs="Arial"/>
          <w:sz w:val="18"/>
          <w:szCs w:val="18"/>
        </w:rPr>
        <w:t>ą</w:t>
      </w:r>
    </w:p>
    <w:p w14:paraId="515421E3" w14:textId="77777777" w:rsidR="00852EF7" w:rsidRPr="002B59A1" w:rsidRDefault="00591765">
      <w:pPr>
        <w:pStyle w:val="Default"/>
        <w:jc w:val="both"/>
        <w:rPr>
          <w:color w:val="auto"/>
          <w:sz w:val="18"/>
          <w:szCs w:val="18"/>
        </w:rPr>
      </w:pPr>
      <w:r w:rsidRPr="002B59A1">
        <w:rPr>
          <w:color w:val="auto"/>
          <w:sz w:val="18"/>
          <w:szCs w:val="18"/>
        </w:rPr>
        <w:t>Przewody wentylacyjne nale</w:t>
      </w:r>
      <w:r w:rsidRPr="002B59A1">
        <w:rPr>
          <w:rFonts w:eastAsia="TTFF88B390t00"/>
          <w:color w:val="auto"/>
          <w:sz w:val="18"/>
          <w:szCs w:val="18"/>
        </w:rPr>
        <w:t>ż</w:t>
      </w:r>
      <w:r w:rsidRPr="002B59A1">
        <w:rPr>
          <w:color w:val="auto"/>
          <w:sz w:val="18"/>
          <w:szCs w:val="18"/>
        </w:rPr>
        <w:t>y łącz</w:t>
      </w:r>
      <w:r w:rsidRPr="002B59A1">
        <w:rPr>
          <w:rFonts w:eastAsia="TTFF88B390t00"/>
          <w:color w:val="auto"/>
          <w:sz w:val="18"/>
          <w:szCs w:val="18"/>
        </w:rPr>
        <w:t xml:space="preserve">yć </w:t>
      </w:r>
      <w:r w:rsidRPr="002B59A1">
        <w:rPr>
          <w:color w:val="auto"/>
          <w:sz w:val="18"/>
          <w:szCs w:val="18"/>
        </w:rPr>
        <w:t>z central</w:t>
      </w:r>
      <w:r w:rsidRPr="002B59A1">
        <w:rPr>
          <w:rFonts w:eastAsia="TTFF88B390t00"/>
          <w:color w:val="auto"/>
          <w:sz w:val="18"/>
          <w:szCs w:val="18"/>
        </w:rPr>
        <w:t xml:space="preserve">a </w:t>
      </w:r>
      <w:r w:rsidRPr="002B59A1">
        <w:rPr>
          <w:color w:val="auto"/>
          <w:sz w:val="18"/>
          <w:szCs w:val="18"/>
        </w:rPr>
        <w:t>za po</w:t>
      </w:r>
      <w:r w:rsidRPr="002B59A1">
        <w:rPr>
          <w:rFonts w:eastAsia="TTFF88B390t00"/>
          <w:color w:val="auto"/>
          <w:sz w:val="18"/>
          <w:szCs w:val="18"/>
        </w:rPr>
        <w:t>ś</w:t>
      </w:r>
      <w:r w:rsidRPr="002B59A1">
        <w:rPr>
          <w:color w:val="auto"/>
          <w:sz w:val="18"/>
          <w:szCs w:val="18"/>
        </w:rPr>
        <w:t>rednictwem poł</w:t>
      </w:r>
      <w:r w:rsidRPr="002B59A1">
        <w:rPr>
          <w:rFonts w:eastAsia="TTFF88B390t00"/>
          <w:color w:val="auto"/>
          <w:sz w:val="18"/>
          <w:szCs w:val="18"/>
        </w:rPr>
        <w:t>ą</w:t>
      </w:r>
      <w:r w:rsidRPr="002B59A1">
        <w:rPr>
          <w:color w:val="auto"/>
          <w:sz w:val="18"/>
          <w:szCs w:val="18"/>
        </w:rPr>
        <w:t>cze</w:t>
      </w:r>
      <w:r w:rsidRPr="002B59A1">
        <w:rPr>
          <w:rFonts w:eastAsia="TTFF88B390t00"/>
          <w:color w:val="auto"/>
          <w:sz w:val="18"/>
          <w:szCs w:val="18"/>
        </w:rPr>
        <w:t xml:space="preserve">ń </w:t>
      </w:r>
      <w:r w:rsidRPr="002B59A1">
        <w:rPr>
          <w:color w:val="auto"/>
          <w:sz w:val="18"/>
          <w:szCs w:val="18"/>
        </w:rPr>
        <w:t>elastycznych zapobiegaj</w:t>
      </w:r>
      <w:r w:rsidRPr="002B59A1">
        <w:rPr>
          <w:rFonts w:eastAsia="TTFF88B390t00"/>
          <w:color w:val="auto"/>
          <w:sz w:val="18"/>
          <w:szCs w:val="18"/>
        </w:rPr>
        <w:t>ą</w:t>
      </w:r>
      <w:r w:rsidRPr="002B59A1">
        <w:rPr>
          <w:color w:val="auto"/>
          <w:sz w:val="18"/>
          <w:szCs w:val="18"/>
        </w:rPr>
        <w:t>cych przenoszeniu si</w:t>
      </w:r>
      <w:r w:rsidRPr="002B59A1">
        <w:rPr>
          <w:rFonts w:eastAsia="TTFF88B390t00"/>
          <w:color w:val="auto"/>
          <w:sz w:val="18"/>
          <w:szCs w:val="18"/>
        </w:rPr>
        <w:t xml:space="preserve">ę </w:t>
      </w:r>
      <w:r w:rsidRPr="002B59A1">
        <w:rPr>
          <w:color w:val="auto"/>
          <w:sz w:val="18"/>
          <w:szCs w:val="18"/>
        </w:rPr>
        <w:t>drga</w:t>
      </w:r>
      <w:r w:rsidRPr="002B59A1">
        <w:rPr>
          <w:rFonts w:eastAsia="TTFF88B390t00"/>
          <w:color w:val="auto"/>
          <w:sz w:val="18"/>
          <w:szCs w:val="18"/>
        </w:rPr>
        <w:t xml:space="preserve">ń </w:t>
      </w:r>
      <w:r w:rsidRPr="002B59A1">
        <w:rPr>
          <w:color w:val="auto"/>
          <w:sz w:val="18"/>
          <w:szCs w:val="18"/>
        </w:rPr>
        <w:t>i eliminuj</w:t>
      </w:r>
      <w:r w:rsidRPr="002B59A1">
        <w:rPr>
          <w:rFonts w:eastAsia="TTFF88B390t00"/>
          <w:color w:val="auto"/>
          <w:sz w:val="18"/>
          <w:szCs w:val="18"/>
        </w:rPr>
        <w:t>ą</w:t>
      </w:r>
      <w:r w:rsidRPr="002B59A1">
        <w:rPr>
          <w:color w:val="auto"/>
          <w:sz w:val="18"/>
          <w:szCs w:val="18"/>
        </w:rPr>
        <w:t>cych niewielkie odchyłki współosiowo</w:t>
      </w:r>
      <w:r w:rsidRPr="002B59A1">
        <w:rPr>
          <w:rFonts w:eastAsia="TTFF88B390t00"/>
          <w:color w:val="auto"/>
          <w:sz w:val="18"/>
          <w:szCs w:val="18"/>
        </w:rPr>
        <w:t>ś</w:t>
      </w:r>
      <w:r w:rsidRPr="002B59A1">
        <w:rPr>
          <w:color w:val="auto"/>
          <w:sz w:val="18"/>
          <w:szCs w:val="18"/>
        </w:rPr>
        <w:t>ci kanału i okna wylotowego centrali. Poł</w:t>
      </w:r>
      <w:r w:rsidRPr="002B59A1">
        <w:rPr>
          <w:rFonts w:eastAsia="TTFF88B390t00"/>
          <w:color w:val="auto"/>
          <w:sz w:val="18"/>
          <w:szCs w:val="18"/>
        </w:rPr>
        <w:t>ą</w:t>
      </w:r>
      <w:r w:rsidRPr="002B59A1">
        <w:rPr>
          <w:color w:val="auto"/>
          <w:sz w:val="18"/>
          <w:szCs w:val="18"/>
        </w:rPr>
        <w:t>czenia elastyczne zako</w:t>
      </w:r>
      <w:r w:rsidRPr="002B59A1">
        <w:rPr>
          <w:rFonts w:eastAsia="TTFF88B390t00"/>
          <w:color w:val="auto"/>
          <w:sz w:val="18"/>
          <w:szCs w:val="18"/>
        </w:rPr>
        <w:t>ń</w:t>
      </w:r>
      <w:r w:rsidRPr="002B59A1">
        <w:rPr>
          <w:color w:val="auto"/>
          <w:sz w:val="18"/>
          <w:szCs w:val="18"/>
        </w:rPr>
        <w:t>czone są</w:t>
      </w:r>
      <w:r w:rsidRPr="002B59A1">
        <w:rPr>
          <w:rFonts w:eastAsia="TTFF88B390t00"/>
          <w:color w:val="auto"/>
          <w:sz w:val="18"/>
          <w:szCs w:val="18"/>
        </w:rPr>
        <w:t xml:space="preserve"> </w:t>
      </w:r>
      <w:r w:rsidRPr="002B59A1">
        <w:rPr>
          <w:color w:val="auto"/>
          <w:sz w:val="18"/>
          <w:szCs w:val="18"/>
        </w:rPr>
        <w:t>kołnierzami uzbrojonymi w uszczelk</w:t>
      </w:r>
      <w:r w:rsidRPr="002B59A1">
        <w:rPr>
          <w:rFonts w:eastAsia="TTFF88B390t00"/>
          <w:color w:val="auto"/>
          <w:sz w:val="18"/>
          <w:szCs w:val="18"/>
        </w:rPr>
        <w:t>ę</w:t>
      </w:r>
      <w:r w:rsidRPr="002B59A1">
        <w:rPr>
          <w:color w:val="auto"/>
          <w:sz w:val="18"/>
          <w:szCs w:val="18"/>
        </w:rPr>
        <w:t>. Kołnierze poł</w:t>
      </w:r>
      <w:r w:rsidRPr="002B59A1">
        <w:rPr>
          <w:rFonts w:eastAsia="TTFF88B390t00"/>
          <w:color w:val="auto"/>
          <w:sz w:val="18"/>
          <w:szCs w:val="18"/>
        </w:rPr>
        <w:t>ą</w:t>
      </w:r>
      <w:r w:rsidRPr="002B59A1">
        <w:rPr>
          <w:color w:val="auto"/>
          <w:sz w:val="18"/>
          <w:szCs w:val="18"/>
        </w:rPr>
        <w:t>cze</w:t>
      </w:r>
      <w:r w:rsidRPr="002B59A1">
        <w:rPr>
          <w:rFonts w:eastAsia="TTFF88B390t00"/>
          <w:color w:val="auto"/>
          <w:sz w:val="18"/>
          <w:szCs w:val="18"/>
        </w:rPr>
        <w:t xml:space="preserve">ń </w:t>
      </w:r>
      <w:r w:rsidRPr="002B59A1">
        <w:rPr>
          <w:color w:val="auto"/>
          <w:sz w:val="18"/>
          <w:szCs w:val="18"/>
        </w:rPr>
        <w:t>i kanałów wentylacyjnych nale</w:t>
      </w:r>
      <w:r w:rsidRPr="002B59A1">
        <w:rPr>
          <w:rFonts w:eastAsia="TTFF88B390t00"/>
          <w:color w:val="auto"/>
          <w:sz w:val="18"/>
          <w:szCs w:val="18"/>
        </w:rPr>
        <w:t>ż</w:t>
      </w:r>
      <w:r w:rsidRPr="002B59A1">
        <w:rPr>
          <w:color w:val="auto"/>
          <w:sz w:val="18"/>
          <w:szCs w:val="18"/>
        </w:rPr>
        <w:t>y skr</w:t>
      </w:r>
      <w:r w:rsidRPr="002B59A1">
        <w:rPr>
          <w:rFonts w:eastAsia="TTFF88B390t00"/>
          <w:color w:val="auto"/>
          <w:sz w:val="18"/>
          <w:szCs w:val="18"/>
        </w:rPr>
        <w:t>ę</w:t>
      </w:r>
      <w:r w:rsidRPr="002B59A1">
        <w:rPr>
          <w:color w:val="auto"/>
          <w:sz w:val="18"/>
          <w:szCs w:val="18"/>
        </w:rPr>
        <w:t>ci</w:t>
      </w:r>
      <w:r w:rsidRPr="002B59A1">
        <w:rPr>
          <w:rFonts w:eastAsia="TTFF88B390t00"/>
          <w:color w:val="auto"/>
          <w:sz w:val="18"/>
          <w:szCs w:val="18"/>
        </w:rPr>
        <w:t xml:space="preserve">ć </w:t>
      </w:r>
      <w:r w:rsidRPr="002B59A1">
        <w:rPr>
          <w:color w:val="auto"/>
          <w:sz w:val="18"/>
          <w:szCs w:val="18"/>
        </w:rPr>
        <w:t>za pomow</w:t>
      </w:r>
      <w:r w:rsidRPr="002B59A1">
        <w:rPr>
          <w:rFonts w:eastAsia="TTFF88B390t00"/>
          <w:color w:val="auto"/>
          <w:sz w:val="18"/>
          <w:szCs w:val="18"/>
        </w:rPr>
        <w:t>ca ś</w:t>
      </w:r>
      <w:r w:rsidRPr="002B59A1">
        <w:rPr>
          <w:color w:val="auto"/>
          <w:sz w:val="18"/>
          <w:szCs w:val="18"/>
        </w:rPr>
        <w:t>rub w naro</w:t>
      </w:r>
      <w:r w:rsidRPr="002B59A1">
        <w:rPr>
          <w:rFonts w:eastAsia="TTFF88B390t00"/>
          <w:color w:val="auto"/>
          <w:sz w:val="18"/>
          <w:szCs w:val="18"/>
        </w:rPr>
        <w:t>ż</w:t>
      </w:r>
      <w:r w:rsidRPr="002B59A1">
        <w:rPr>
          <w:color w:val="auto"/>
          <w:sz w:val="18"/>
          <w:szCs w:val="18"/>
        </w:rPr>
        <w:t>nikach. W przypadku wi</w:t>
      </w:r>
      <w:r w:rsidRPr="002B59A1">
        <w:rPr>
          <w:rFonts w:eastAsia="TTFF88B390t00"/>
          <w:color w:val="auto"/>
          <w:sz w:val="18"/>
          <w:szCs w:val="18"/>
        </w:rPr>
        <w:t>ę</w:t>
      </w:r>
      <w:r w:rsidRPr="002B59A1">
        <w:rPr>
          <w:color w:val="auto"/>
          <w:sz w:val="18"/>
          <w:szCs w:val="18"/>
        </w:rPr>
        <w:t>kszych przekrojów nale</w:t>
      </w:r>
      <w:r w:rsidRPr="002B59A1">
        <w:rPr>
          <w:rFonts w:eastAsia="TTFF88B390t00"/>
          <w:color w:val="auto"/>
          <w:sz w:val="18"/>
          <w:szCs w:val="18"/>
        </w:rPr>
        <w:t>ż</w:t>
      </w:r>
      <w:r w:rsidRPr="002B59A1">
        <w:rPr>
          <w:color w:val="auto"/>
          <w:sz w:val="18"/>
          <w:szCs w:val="18"/>
        </w:rPr>
        <w:t>y zastosowa</w:t>
      </w:r>
      <w:r w:rsidRPr="002B59A1">
        <w:rPr>
          <w:rFonts w:eastAsia="TTFF88B390t00"/>
          <w:color w:val="auto"/>
          <w:sz w:val="18"/>
          <w:szCs w:val="18"/>
        </w:rPr>
        <w:t xml:space="preserve">ć </w:t>
      </w:r>
      <w:r w:rsidRPr="002B59A1">
        <w:rPr>
          <w:color w:val="auto"/>
          <w:sz w:val="18"/>
          <w:szCs w:val="18"/>
        </w:rPr>
        <w:t>dodatkowe zapinki na profilach kołnierzy. Prawidłowe funkcjonowanie poł</w:t>
      </w:r>
      <w:r w:rsidRPr="002B59A1">
        <w:rPr>
          <w:rFonts w:eastAsia="TTFF88B390t00"/>
          <w:color w:val="auto"/>
          <w:sz w:val="18"/>
          <w:szCs w:val="18"/>
        </w:rPr>
        <w:t>ą</w:t>
      </w:r>
      <w:r w:rsidRPr="002B59A1">
        <w:rPr>
          <w:color w:val="auto"/>
          <w:sz w:val="18"/>
          <w:szCs w:val="18"/>
        </w:rPr>
        <w:t>czenia elastycznego jest zapewnione po rozci</w:t>
      </w:r>
      <w:r w:rsidRPr="002B59A1">
        <w:rPr>
          <w:rFonts w:eastAsia="TTFF88B390t00"/>
          <w:color w:val="auto"/>
          <w:sz w:val="18"/>
          <w:szCs w:val="18"/>
        </w:rPr>
        <w:t>ą</w:t>
      </w:r>
      <w:r w:rsidRPr="002B59A1">
        <w:rPr>
          <w:color w:val="auto"/>
          <w:sz w:val="18"/>
          <w:szCs w:val="18"/>
        </w:rPr>
        <w:t>gni</w:t>
      </w:r>
      <w:r w:rsidRPr="002B59A1">
        <w:rPr>
          <w:rFonts w:eastAsia="TTFF88B390t00"/>
          <w:color w:val="auto"/>
          <w:sz w:val="18"/>
          <w:szCs w:val="18"/>
        </w:rPr>
        <w:t>ę</w:t>
      </w:r>
      <w:r w:rsidRPr="002B59A1">
        <w:rPr>
          <w:color w:val="auto"/>
          <w:sz w:val="18"/>
          <w:szCs w:val="18"/>
        </w:rPr>
        <w:t>ciu r</w:t>
      </w:r>
      <w:r w:rsidRPr="002B59A1">
        <w:rPr>
          <w:rFonts w:eastAsia="TTFF88B390t00"/>
          <w:color w:val="auto"/>
          <w:sz w:val="18"/>
          <w:szCs w:val="18"/>
        </w:rPr>
        <w:t>ę</w:t>
      </w:r>
      <w:r w:rsidRPr="002B59A1">
        <w:rPr>
          <w:color w:val="auto"/>
          <w:sz w:val="18"/>
          <w:szCs w:val="18"/>
        </w:rPr>
        <w:t>kawa na długo</w:t>
      </w:r>
      <w:r w:rsidRPr="002B59A1">
        <w:rPr>
          <w:rFonts w:eastAsia="TTFF88B390t00"/>
          <w:color w:val="auto"/>
          <w:sz w:val="18"/>
          <w:szCs w:val="18"/>
        </w:rPr>
        <w:t>ś</w:t>
      </w:r>
      <w:r w:rsidRPr="002B59A1">
        <w:rPr>
          <w:color w:val="auto"/>
          <w:sz w:val="18"/>
          <w:szCs w:val="18"/>
        </w:rPr>
        <w:t>ci ok.110-120 mm. Kanały podł</w:t>
      </w:r>
      <w:r w:rsidRPr="002B59A1">
        <w:rPr>
          <w:rFonts w:eastAsia="TTFF88B390t00"/>
          <w:color w:val="auto"/>
          <w:sz w:val="18"/>
          <w:szCs w:val="18"/>
        </w:rPr>
        <w:t>ą</w:t>
      </w:r>
      <w:r w:rsidRPr="002B59A1">
        <w:rPr>
          <w:color w:val="auto"/>
          <w:sz w:val="18"/>
          <w:szCs w:val="18"/>
        </w:rPr>
        <w:t>czone do centrali musz</w:t>
      </w:r>
      <w:r w:rsidRPr="002B59A1">
        <w:rPr>
          <w:rFonts w:eastAsia="TTFF88B390t00"/>
          <w:color w:val="auto"/>
          <w:sz w:val="18"/>
          <w:szCs w:val="18"/>
        </w:rPr>
        <w:t xml:space="preserve">a </w:t>
      </w:r>
      <w:r w:rsidRPr="002B59A1">
        <w:rPr>
          <w:color w:val="auto"/>
          <w:sz w:val="18"/>
          <w:szCs w:val="18"/>
        </w:rPr>
        <w:t>by</w:t>
      </w:r>
      <w:r w:rsidRPr="002B59A1">
        <w:rPr>
          <w:rFonts w:eastAsia="TTFF88B390t00"/>
          <w:color w:val="auto"/>
          <w:sz w:val="18"/>
          <w:szCs w:val="18"/>
        </w:rPr>
        <w:t xml:space="preserve">ć </w:t>
      </w:r>
      <w:r w:rsidRPr="002B59A1">
        <w:rPr>
          <w:color w:val="auto"/>
          <w:sz w:val="18"/>
          <w:szCs w:val="18"/>
        </w:rPr>
        <w:t>podparte lub podwieszone na własnych elementach wsporczych. Sposób prowadzenia kanałów wraz z kształtkami powinien eliminowa</w:t>
      </w:r>
      <w:r w:rsidRPr="002B59A1">
        <w:rPr>
          <w:rFonts w:eastAsia="TTFF88B390t00"/>
          <w:color w:val="auto"/>
          <w:sz w:val="18"/>
          <w:szCs w:val="18"/>
        </w:rPr>
        <w:t xml:space="preserve">ć </w:t>
      </w:r>
      <w:r w:rsidRPr="002B59A1">
        <w:rPr>
          <w:color w:val="auto"/>
          <w:sz w:val="18"/>
          <w:szCs w:val="18"/>
        </w:rPr>
        <w:t>mo</w:t>
      </w:r>
      <w:r w:rsidRPr="002B59A1">
        <w:rPr>
          <w:rFonts w:eastAsia="TTFF88B390t00"/>
          <w:color w:val="auto"/>
          <w:sz w:val="18"/>
          <w:szCs w:val="18"/>
        </w:rPr>
        <w:t>ż</w:t>
      </w:r>
      <w:r w:rsidRPr="002B59A1">
        <w:rPr>
          <w:color w:val="auto"/>
          <w:sz w:val="18"/>
          <w:szCs w:val="18"/>
        </w:rPr>
        <w:t>liwo</w:t>
      </w:r>
      <w:r w:rsidRPr="002B59A1">
        <w:rPr>
          <w:rFonts w:eastAsia="TTFF88B390t00"/>
          <w:color w:val="auto"/>
          <w:sz w:val="18"/>
          <w:szCs w:val="18"/>
        </w:rPr>
        <w:t xml:space="preserve">ść </w:t>
      </w:r>
      <w:r w:rsidRPr="002B59A1">
        <w:rPr>
          <w:color w:val="auto"/>
          <w:sz w:val="18"/>
          <w:szCs w:val="18"/>
        </w:rPr>
        <w:t xml:space="preserve">wzrostu poziomu hałasu w instalacji wentylacyjnej. </w:t>
      </w:r>
    </w:p>
    <w:p w14:paraId="23A4E379" w14:textId="77777777" w:rsidR="00852EF7" w:rsidRPr="002B59A1" w:rsidRDefault="00852EF7">
      <w:pPr>
        <w:pStyle w:val="Default"/>
        <w:jc w:val="both"/>
        <w:rPr>
          <w:color w:val="auto"/>
          <w:sz w:val="18"/>
          <w:szCs w:val="18"/>
        </w:rPr>
      </w:pPr>
    </w:p>
    <w:p w14:paraId="07B762EA" w14:textId="77777777" w:rsidR="00852EF7" w:rsidRPr="002B59A1" w:rsidRDefault="00591765">
      <w:pPr>
        <w:rPr>
          <w:rFonts w:ascii="Arial" w:hAnsi="Arial" w:cs="Arial"/>
          <w:sz w:val="18"/>
          <w:szCs w:val="18"/>
        </w:rPr>
      </w:pPr>
      <w:r w:rsidRPr="002B59A1">
        <w:rPr>
          <w:rFonts w:ascii="Arial" w:hAnsi="Arial" w:cs="Arial"/>
          <w:sz w:val="18"/>
          <w:szCs w:val="18"/>
        </w:rPr>
        <w:t>b) Podł</w:t>
      </w:r>
      <w:r w:rsidRPr="002B59A1">
        <w:rPr>
          <w:rFonts w:ascii="Arial" w:eastAsia="TTFF88B390t00" w:hAnsi="Arial" w:cs="Arial"/>
          <w:sz w:val="18"/>
          <w:szCs w:val="18"/>
        </w:rPr>
        <w:t>ą</w:t>
      </w:r>
      <w:r w:rsidRPr="002B59A1">
        <w:rPr>
          <w:rFonts w:ascii="Arial" w:hAnsi="Arial" w:cs="Arial"/>
          <w:sz w:val="18"/>
          <w:szCs w:val="18"/>
        </w:rPr>
        <w:t>czenia elektryczne</w:t>
      </w:r>
    </w:p>
    <w:p w14:paraId="215A6933" w14:textId="77777777" w:rsidR="00852EF7" w:rsidRPr="002B59A1" w:rsidRDefault="00591765">
      <w:pPr>
        <w:pStyle w:val="Default"/>
        <w:jc w:val="both"/>
        <w:rPr>
          <w:color w:val="auto"/>
          <w:sz w:val="18"/>
          <w:szCs w:val="18"/>
        </w:rPr>
      </w:pPr>
      <w:r w:rsidRPr="002B59A1">
        <w:rPr>
          <w:color w:val="auto"/>
          <w:sz w:val="18"/>
          <w:szCs w:val="18"/>
        </w:rPr>
        <w:t>Podł</w:t>
      </w:r>
      <w:r w:rsidRPr="002B59A1">
        <w:rPr>
          <w:rFonts w:eastAsia="TTFF88B390t00"/>
          <w:color w:val="auto"/>
          <w:sz w:val="18"/>
          <w:szCs w:val="18"/>
        </w:rPr>
        <w:t>ą</w:t>
      </w:r>
      <w:r w:rsidRPr="002B59A1">
        <w:rPr>
          <w:color w:val="auto"/>
          <w:sz w:val="18"/>
          <w:szCs w:val="18"/>
        </w:rPr>
        <w:t>czenia elektryczne elementów wyposa</w:t>
      </w:r>
      <w:r w:rsidRPr="002B59A1">
        <w:rPr>
          <w:rFonts w:eastAsia="TTFF88B390t00"/>
          <w:color w:val="auto"/>
          <w:sz w:val="18"/>
          <w:szCs w:val="18"/>
        </w:rPr>
        <w:t>ż</w:t>
      </w:r>
      <w:r w:rsidRPr="002B59A1">
        <w:rPr>
          <w:color w:val="auto"/>
          <w:sz w:val="18"/>
          <w:szCs w:val="18"/>
        </w:rPr>
        <w:t>enia central powinny by</w:t>
      </w:r>
      <w:r w:rsidRPr="002B59A1">
        <w:rPr>
          <w:rFonts w:eastAsia="TTFF88B390t00"/>
          <w:color w:val="auto"/>
          <w:sz w:val="18"/>
          <w:szCs w:val="18"/>
        </w:rPr>
        <w:t xml:space="preserve">ć </w:t>
      </w:r>
      <w:r w:rsidRPr="002B59A1">
        <w:rPr>
          <w:color w:val="auto"/>
          <w:sz w:val="18"/>
          <w:szCs w:val="18"/>
        </w:rPr>
        <w:t>wykonane przez osobę</w:t>
      </w:r>
      <w:r w:rsidRPr="002B59A1">
        <w:rPr>
          <w:rFonts w:eastAsia="TTFF88B390t00"/>
          <w:color w:val="auto"/>
          <w:sz w:val="18"/>
          <w:szCs w:val="18"/>
        </w:rPr>
        <w:t xml:space="preserve"> </w:t>
      </w:r>
      <w:r w:rsidRPr="002B59A1">
        <w:rPr>
          <w:color w:val="auto"/>
          <w:sz w:val="18"/>
          <w:szCs w:val="18"/>
        </w:rPr>
        <w:t>o odpowiednich kwalifikacjach i uprawnieniach, oraz wykonane w sposób zgodny z odpowiednimi normami i przepisami obowi</w:t>
      </w:r>
      <w:r w:rsidRPr="002B59A1">
        <w:rPr>
          <w:rFonts w:eastAsia="TTFF88B390t00"/>
          <w:color w:val="auto"/>
          <w:sz w:val="18"/>
          <w:szCs w:val="18"/>
        </w:rPr>
        <w:t>ą</w:t>
      </w:r>
      <w:r w:rsidRPr="002B59A1">
        <w:rPr>
          <w:color w:val="auto"/>
          <w:sz w:val="18"/>
          <w:szCs w:val="18"/>
        </w:rPr>
        <w:t>zuj</w:t>
      </w:r>
      <w:r w:rsidRPr="002B59A1">
        <w:rPr>
          <w:rFonts w:eastAsia="TTFF88B390t00"/>
          <w:color w:val="auto"/>
          <w:sz w:val="18"/>
          <w:szCs w:val="18"/>
        </w:rPr>
        <w:t>ą</w:t>
      </w:r>
      <w:r w:rsidRPr="002B59A1">
        <w:rPr>
          <w:color w:val="auto"/>
          <w:sz w:val="18"/>
          <w:szCs w:val="18"/>
        </w:rPr>
        <w:t>cymi na terenie kraju, w którym zamontowane jest urz</w:t>
      </w:r>
      <w:r w:rsidRPr="002B59A1">
        <w:rPr>
          <w:rFonts w:eastAsia="TTFF88B390t00"/>
          <w:color w:val="auto"/>
          <w:sz w:val="18"/>
          <w:szCs w:val="18"/>
        </w:rPr>
        <w:t>ą</w:t>
      </w:r>
      <w:r w:rsidRPr="002B59A1">
        <w:rPr>
          <w:color w:val="auto"/>
          <w:sz w:val="18"/>
          <w:szCs w:val="18"/>
        </w:rPr>
        <w:t>dzenie. Przed przyst</w:t>
      </w:r>
      <w:r w:rsidRPr="002B59A1">
        <w:rPr>
          <w:rFonts w:eastAsia="TTFF88B390t00"/>
          <w:color w:val="auto"/>
          <w:sz w:val="18"/>
          <w:szCs w:val="18"/>
        </w:rPr>
        <w:t>ą</w:t>
      </w:r>
      <w:r w:rsidRPr="002B59A1">
        <w:rPr>
          <w:color w:val="auto"/>
          <w:sz w:val="18"/>
          <w:szCs w:val="18"/>
        </w:rPr>
        <w:t>pieniem do podł</w:t>
      </w:r>
      <w:r w:rsidRPr="002B59A1">
        <w:rPr>
          <w:rFonts w:eastAsia="TTFF88B390t00"/>
          <w:color w:val="auto"/>
          <w:sz w:val="18"/>
          <w:szCs w:val="18"/>
        </w:rPr>
        <w:t>ą</w:t>
      </w:r>
      <w:r w:rsidRPr="002B59A1">
        <w:rPr>
          <w:color w:val="auto"/>
          <w:sz w:val="18"/>
          <w:szCs w:val="18"/>
        </w:rPr>
        <w:t>czania nale</w:t>
      </w:r>
      <w:r w:rsidRPr="002B59A1">
        <w:rPr>
          <w:rFonts w:eastAsia="TTFF88B390t00"/>
          <w:color w:val="auto"/>
          <w:sz w:val="18"/>
          <w:szCs w:val="18"/>
        </w:rPr>
        <w:t>ż</w:t>
      </w:r>
      <w:r w:rsidRPr="002B59A1">
        <w:rPr>
          <w:color w:val="auto"/>
          <w:sz w:val="18"/>
          <w:szCs w:val="18"/>
        </w:rPr>
        <w:t>y sprawdzi</w:t>
      </w:r>
      <w:r w:rsidRPr="002B59A1">
        <w:rPr>
          <w:rFonts w:eastAsia="TTFF88B390t00"/>
          <w:color w:val="auto"/>
          <w:sz w:val="18"/>
          <w:szCs w:val="18"/>
        </w:rPr>
        <w:t xml:space="preserve">ć </w:t>
      </w:r>
      <w:r w:rsidRPr="002B59A1">
        <w:rPr>
          <w:color w:val="auto"/>
          <w:sz w:val="18"/>
          <w:szCs w:val="18"/>
        </w:rPr>
        <w:t>czy napn</w:t>
      </w:r>
      <w:r w:rsidRPr="002B59A1">
        <w:rPr>
          <w:rFonts w:eastAsia="TTFF88B390t00"/>
          <w:color w:val="auto"/>
          <w:sz w:val="18"/>
          <w:szCs w:val="18"/>
        </w:rPr>
        <w:t>i</w:t>
      </w:r>
      <w:r w:rsidRPr="002B59A1">
        <w:rPr>
          <w:color w:val="auto"/>
          <w:sz w:val="18"/>
          <w:szCs w:val="18"/>
        </w:rPr>
        <w:t>ecie robocze, cz</w:t>
      </w:r>
      <w:r w:rsidRPr="002B59A1">
        <w:rPr>
          <w:rFonts w:eastAsia="TTFF88B390t00"/>
          <w:color w:val="auto"/>
          <w:sz w:val="18"/>
          <w:szCs w:val="18"/>
        </w:rPr>
        <w:t>ę</w:t>
      </w:r>
      <w:r w:rsidRPr="002B59A1">
        <w:rPr>
          <w:color w:val="auto"/>
          <w:sz w:val="18"/>
          <w:szCs w:val="18"/>
        </w:rPr>
        <w:t>stotliwo</w:t>
      </w:r>
      <w:r w:rsidRPr="002B59A1">
        <w:rPr>
          <w:rFonts w:eastAsia="TTFF88B390t00"/>
          <w:color w:val="auto"/>
          <w:sz w:val="18"/>
          <w:szCs w:val="18"/>
        </w:rPr>
        <w:t xml:space="preserve">ść </w:t>
      </w:r>
      <w:r w:rsidRPr="002B59A1">
        <w:rPr>
          <w:color w:val="auto"/>
          <w:sz w:val="18"/>
          <w:szCs w:val="18"/>
        </w:rPr>
        <w:t>i zabezpieczenia s</w:t>
      </w:r>
      <w:r w:rsidRPr="002B59A1">
        <w:rPr>
          <w:rFonts w:eastAsia="TTFF88B390t00"/>
          <w:color w:val="auto"/>
          <w:sz w:val="18"/>
          <w:szCs w:val="18"/>
        </w:rPr>
        <w:t xml:space="preserve">ą </w:t>
      </w:r>
      <w:r w:rsidRPr="002B59A1">
        <w:rPr>
          <w:color w:val="auto"/>
          <w:sz w:val="18"/>
          <w:szCs w:val="18"/>
        </w:rPr>
        <w:t>zgodne z informacjami na tabliczkach znamionowych urz</w:t>
      </w:r>
      <w:r w:rsidRPr="002B59A1">
        <w:rPr>
          <w:rFonts w:eastAsia="TTFF88B390t00"/>
          <w:color w:val="auto"/>
          <w:sz w:val="18"/>
          <w:szCs w:val="18"/>
        </w:rPr>
        <w:t>ą</w:t>
      </w:r>
      <w:r w:rsidRPr="002B59A1">
        <w:rPr>
          <w:color w:val="auto"/>
          <w:sz w:val="18"/>
          <w:szCs w:val="18"/>
        </w:rPr>
        <w:t>dze</w:t>
      </w:r>
      <w:r w:rsidRPr="002B59A1">
        <w:rPr>
          <w:rFonts w:eastAsia="TTFF88B390t00"/>
          <w:color w:val="auto"/>
          <w:sz w:val="18"/>
          <w:szCs w:val="18"/>
        </w:rPr>
        <w:t>ń</w:t>
      </w:r>
      <w:r w:rsidRPr="002B59A1">
        <w:rPr>
          <w:color w:val="auto"/>
          <w:sz w:val="18"/>
          <w:szCs w:val="18"/>
        </w:rPr>
        <w:t>. Je</w:t>
      </w:r>
      <w:r w:rsidRPr="002B59A1">
        <w:rPr>
          <w:rFonts w:eastAsia="TTFF88B390t00"/>
          <w:color w:val="auto"/>
          <w:sz w:val="18"/>
          <w:szCs w:val="18"/>
        </w:rPr>
        <w:t>ś</w:t>
      </w:r>
      <w:r w:rsidRPr="002B59A1">
        <w:rPr>
          <w:color w:val="auto"/>
          <w:sz w:val="18"/>
          <w:szCs w:val="18"/>
        </w:rPr>
        <w:t>li wyst</w:t>
      </w:r>
      <w:r w:rsidRPr="002B59A1">
        <w:rPr>
          <w:rFonts w:eastAsia="TTFF88B390t00"/>
          <w:color w:val="auto"/>
          <w:sz w:val="18"/>
          <w:szCs w:val="18"/>
        </w:rPr>
        <w:t>ę</w:t>
      </w:r>
      <w:r w:rsidRPr="002B59A1">
        <w:rPr>
          <w:color w:val="auto"/>
          <w:sz w:val="18"/>
          <w:szCs w:val="18"/>
        </w:rPr>
        <w:t>puj</w:t>
      </w:r>
      <w:r w:rsidRPr="002B59A1">
        <w:rPr>
          <w:rFonts w:eastAsia="TTFF88B390t00"/>
          <w:color w:val="auto"/>
          <w:sz w:val="18"/>
          <w:szCs w:val="18"/>
        </w:rPr>
        <w:t xml:space="preserve">ą </w:t>
      </w:r>
      <w:r w:rsidRPr="002B59A1">
        <w:rPr>
          <w:color w:val="auto"/>
          <w:sz w:val="18"/>
          <w:szCs w:val="18"/>
        </w:rPr>
        <w:t>niezgodno</w:t>
      </w:r>
      <w:r w:rsidRPr="002B59A1">
        <w:rPr>
          <w:rFonts w:eastAsia="TTFF88B390t00"/>
          <w:color w:val="auto"/>
          <w:sz w:val="18"/>
          <w:szCs w:val="18"/>
        </w:rPr>
        <w:t>ś</w:t>
      </w:r>
      <w:r w:rsidRPr="002B59A1">
        <w:rPr>
          <w:color w:val="auto"/>
          <w:sz w:val="18"/>
          <w:szCs w:val="18"/>
        </w:rPr>
        <w:t>ci, urz</w:t>
      </w:r>
      <w:r w:rsidRPr="002B59A1">
        <w:rPr>
          <w:rFonts w:eastAsia="TTFF88B390t00"/>
          <w:color w:val="auto"/>
          <w:sz w:val="18"/>
          <w:szCs w:val="18"/>
        </w:rPr>
        <w:t>ą</w:t>
      </w:r>
      <w:r w:rsidRPr="002B59A1">
        <w:rPr>
          <w:color w:val="auto"/>
          <w:sz w:val="18"/>
          <w:szCs w:val="18"/>
        </w:rPr>
        <w:t>dze</w:t>
      </w:r>
      <w:r w:rsidRPr="002B59A1">
        <w:rPr>
          <w:rFonts w:eastAsia="TTFF88B390t00"/>
          <w:color w:val="auto"/>
          <w:sz w:val="18"/>
          <w:szCs w:val="18"/>
        </w:rPr>
        <w:t xml:space="preserve">ń </w:t>
      </w:r>
      <w:r w:rsidRPr="002B59A1">
        <w:rPr>
          <w:color w:val="auto"/>
          <w:sz w:val="18"/>
          <w:szCs w:val="18"/>
        </w:rPr>
        <w:t>nie nale</w:t>
      </w:r>
      <w:r w:rsidRPr="002B59A1">
        <w:rPr>
          <w:rFonts w:eastAsia="TTFF88B390t00"/>
          <w:color w:val="auto"/>
          <w:sz w:val="18"/>
          <w:szCs w:val="18"/>
        </w:rPr>
        <w:t>ż</w:t>
      </w:r>
      <w:r w:rsidRPr="002B59A1">
        <w:rPr>
          <w:color w:val="auto"/>
          <w:sz w:val="18"/>
          <w:szCs w:val="18"/>
        </w:rPr>
        <w:t>y podł</w:t>
      </w:r>
      <w:r w:rsidRPr="002B59A1">
        <w:rPr>
          <w:rFonts w:eastAsia="TTFF88B390t00"/>
          <w:color w:val="auto"/>
          <w:sz w:val="18"/>
          <w:szCs w:val="18"/>
        </w:rPr>
        <w:t>ą</w:t>
      </w:r>
      <w:r w:rsidRPr="002B59A1">
        <w:rPr>
          <w:color w:val="auto"/>
          <w:sz w:val="18"/>
          <w:szCs w:val="18"/>
        </w:rPr>
        <w:t>cza</w:t>
      </w:r>
      <w:r w:rsidRPr="002B59A1">
        <w:rPr>
          <w:rFonts w:eastAsia="TTFF88B390t00"/>
          <w:color w:val="auto"/>
          <w:sz w:val="18"/>
          <w:szCs w:val="18"/>
        </w:rPr>
        <w:t>ć</w:t>
      </w:r>
      <w:r w:rsidRPr="002B59A1">
        <w:rPr>
          <w:color w:val="auto"/>
          <w:sz w:val="18"/>
          <w:szCs w:val="18"/>
        </w:rPr>
        <w:t>. W przypadku u</w:t>
      </w:r>
      <w:r w:rsidRPr="002B59A1">
        <w:rPr>
          <w:rFonts w:eastAsia="TTFF88B390t00"/>
          <w:color w:val="auto"/>
          <w:sz w:val="18"/>
          <w:szCs w:val="18"/>
        </w:rPr>
        <w:t>ż</w:t>
      </w:r>
      <w:r w:rsidRPr="002B59A1">
        <w:rPr>
          <w:color w:val="auto"/>
          <w:sz w:val="18"/>
          <w:szCs w:val="18"/>
        </w:rPr>
        <w:t>ycia długich poł</w:t>
      </w:r>
      <w:r w:rsidRPr="002B59A1">
        <w:rPr>
          <w:rFonts w:eastAsia="TTFF88B390t00"/>
          <w:color w:val="auto"/>
          <w:sz w:val="18"/>
          <w:szCs w:val="18"/>
        </w:rPr>
        <w:t>ą</w:t>
      </w:r>
      <w:r w:rsidRPr="002B59A1">
        <w:rPr>
          <w:color w:val="auto"/>
          <w:sz w:val="18"/>
          <w:szCs w:val="18"/>
        </w:rPr>
        <w:t>cze</w:t>
      </w:r>
      <w:r w:rsidRPr="002B59A1">
        <w:rPr>
          <w:rFonts w:eastAsia="TTFF88B390t00"/>
          <w:color w:val="auto"/>
          <w:sz w:val="18"/>
          <w:szCs w:val="18"/>
        </w:rPr>
        <w:t xml:space="preserve">ń </w:t>
      </w:r>
      <w:r w:rsidRPr="002B59A1">
        <w:rPr>
          <w:color w:val="auto"/>
          <w:sz w:val="18"/>
          <w:szCs w:val="18"/>
        </w:rPr>
        <w:t>kablowych nale</w:t>
      </w:r>
      <w:r w:rsidRPr="002B59A1">
        <w:rPr>
          <w:rFonts w:eastAsia="TTFF88B390t00"/>
          <w:color w:val="auto"/>
          <w:sz w:val="18"/>
          <w:szCs w:val="18"/>
        </w:rPr>
        <w:t>ż</w:t>
      </w:r>
      <w:r w:rsidRPr="002B59A1">
        <w:rPr>
          <w:color w:val="auto"/>
          <w:sz w:val="18"/>
          <w:szCs w:val="18"/>
        </w:rPr>
        <w:t>y sprawdzi</w:t>
      </w:r>
      <w:r w:rsidRPr="002B59A1">
        <w:rPr>
          <w:rFonts w:eastAsia="TTFF88B390t00"/>
          <w:color w:val="auto"/>
          <w:sz w:val="18"/>
          <w:szCs w:val="18"/>
        </w:rPr>
        <w:t xml:space="preserve">ć </w:t>
      </w:r>
      <w:r w:rsidRPr="002B59A1">
        <w:rPr>
          <w:color w:val="auto"/>
          <w:sz w:val="18"/>
          <w:szCs w:val="18"/>
        </w:rPr>
        <w:t>przekroje u</w:t>
      </w:r>
      <w:r w:rsidRPr="002B59A1">
        <w:rPr>
          <w:rFonts w:eastAsia="TTFF88B390t00"/>
          <w:color w:val="auto"/>
          <w:sz w:val="18"/>
          <w:szCs w:val="18"/>
        </w:rPr>
        <w:t>s</w:t>
      </w:r>
      <w:r w:rsidRPr="002B59A1">
        <w:rPr>
          <w:color w:val="auto"/>
          <w:sz w:val="18"/>
          <w:szCs w:val="18"/>
        </w:rPr>
        <w:t>zytych przewodów.</w:t>
      </w:r>
    </w:p>
    <w:p w14:paraId="24829A3A" w14:textId="77777777" w:rsidR="00852EF7" w:rsidRPr="002B59A1" w:rsidRDefault="00852EF7">
      <w:pPr>
        <w:pStyle w:val="Default"/>
        <w:jc w:val="both"/>
        <w:rPr>
          <w:color w:val="auto"/>
          <w:sz w:val="18"/>
          <w:szCs w:val="18"/>
        </w:rPr>
      </w:pPr>
    </w:p>
    <w:p w14:paraId="41636E99" w14:textId="77777777" w:rsidR="00852EF7" w:rsidRPr="002B59A1" w:rsidRDefault="00852EF7">
      <w:pPr>
        <w:pStyle w:val="Default"/>
        <w:jc w:val="both"/>
        <w:rPr>
          <w:color w:val="auto"/>
          <w:sz w:val="18"/>
          <w:szCs w:val="18"/>
        </w:rPr>
      </w:pPr>
    </w:p>
    <w:p w14:paraId="1E96C105" w14:textId="77777777" w:rsidR="00852EF7" w:rsidRPr="002B59A1" w:rsidRDefault="00852EF7">
      <w:pPr>
        <w:pStyle w:val="Default"/>
        <w:jc w:val="both"/>
        <w:rPr>
          <w:color w:val="auto"/>
          <w:sz w:val="18"/>
          <w:szCs w:val="18"/>
        </w:rPr>
      </w:pPr>
    </w:p>
    <w:p w14:paraId="1877A3B4" w14:textId="77777777" w:rsidR="00852EF7" w:rsidRPr="002B59A1" w:rsidRDefault="00852EF7">
      <w:pPr>
        <w:pStyle w:val="Default"/>
        <w:jc w:val="both"/>
        <w:rPr>
          <w:color w:val="auto"/>
          <w:sz w:val="18"/>
          <w:szCs w:val="18"/>
        </w:rPr>
      </w:pPr>
    </w:p>
    <w:p w14:paraId="40CFDD6C" w14:textId="77777777" w:rsidR="00852EF7" w:rsidRPr="002B59A1" w:rsidRDefault="00591765">
      <w:pPr>
        <w:rPr>
          <w:rFonts w:ascii="Arial" w:hAnsi="Arial" w:cs="Arial"/>
          <w:sz w:val="18"/>
          <w:szCs w:val="18"/>
        </w:rPr>
      </w:pPr>
      <w:r w:rsidRPr="002B59A1">
        <w:rPr>
          <w:rFonts w:ascii="Arial" w:hAnsi="Arial" w:cs="Arial"/>
          <w:sz w:val="18"/>
          <w:szCs w:val="18"/>
        </w:rPr>
        <w:t>c) automatyka</w:t>
      </w:r>
    </w:p>
    <w:p w14:paraId="016E5872" w14:textId="77777777" w:rsidR="00852EF7" w:rsidRPr="002B59A1" w:rsidRDefault="00591765">
      <w:pPr>
        <w:pStyle w:val="Default"/>
        <w:jc w:val="both"/>
        <w:rPr>
          <w:color w:val="auto"/>
          <w:sz w:val="18"/>
          <w:szCs w:val="18"/>
        </w:rPr>
      </w:pPr>
      <w:r w:rsidRPr="002B59A1">
        <w:rPr>
          <w:color w:val="auto"/>
          <w:sz w:val="18"/>
          <w:szCs w:val="18"/>
        </w:rPr>
        <w:t>Kompletna automatyka, która powinna być</w:t>
      </w:r>
      <w:r w:rsidRPr="002B59A1">
        <w:rPr>
          <w:rFonts w:eastAsia="TTFF88B390t00"/>
          <w:color w:val="auto"/>
          <w:sz w:val="18"/>
          <w:szCs w:val="18"/>
        </w:rPr>
        <w:t xml:space="preserve"> </w:t>
      </w:r>
      <w:r w:rsidRPr="002B59A1">
        <w:rPr>
          <w:color w:val="auto"/>
          <w:sz w:val="18"/>
          <w:szCs w:val="18"/>
        </w:rPr>
        <w:t>integralna cz</w:t>
      </w:r>
      <w:r w:rsidRPr="002B59A1">
        <w:rPr>
          <w:rFonts w:eastAsia="TTFF88B390t00"/>
          <w:color w:val="auto"/>
          <w:sz w:val="18"/>
          <w:szCs w:val="18"/>
        </w:rPr>
        <w:t>ęś</w:t>
      </w:r>
      <w:r w:rsidRPr="002B59A1">
        <w:rPr>
          <w:color w:val="auto"/>
          <w:sz w:val="18"/>
          <w:szCs w:val="18"/>
        </w:rPr>
        <w:t>ci</w:t>
      </w:r>
      <w:r w:rsidRPr="002B59A1">
        <w:rPr>
          <w:rFonts w:eastAsia="TTFF88B390t00"/>
          <w:color w:val="auto"/>
          <w:sz w:val="18"/>
          <w:szCs w:val="18"/>
        </w:rPr>
        <w:t xml:space="preserve">ą </w:t>
      </w:r>
      <w:r w:rsidRPr="002B59A1">
        <w:rPr>
          <w:color w:val="auto"/>
          <w:sz w:val="18"/>
          <w:szCs w:val="18"/>
        </w:rPr>
        <w:t>ka</w:t>
      </w:r>
      <w:r w:rsidRPr="002B59A1">
        <w:rPr>
          <w:rFonts w:eastAsia="TTFF88B390t00"/>
          <w:color w:val="auto"/>
          <w:sz w:val="18"/>
          <w:szCs w:val="18"/>
        </w:rPr>
        <w:t>ż</w:t>
      </w:r>
      <w:r w:rsidRPr="002B59A1">
        <w:rPr>
          <w:color w:val="auto"/>
          <w:sz w:val="18"/>
          <w:szCs w:val="18"/>
        </w:rPr>
        <w:t>dej instalacji wentylacyjnej umo</w:t>
      </w:r>
      <w:r w:rsidRPr="002B59A1">
        <w:rPr>
          <w:rFonts w:eastAsia="TTFF88B390t00"/>
          <w:color w:val="auto"/>
          <w:sz w:val="18"/>
          <w:szCs w:val="18"/>
        </w:rPr>
        <w:t>ż</w:t>
      </w:r>
      <w:r w:rsidRPr="002B59A1">
        <w:rPr>
          <w:color w:val="auto"/>
          <w:sz w:val="18"/>
          <w:szCs w:val="18"/>
        </w:rPr>
        <w:t>liwia płynny przebieg pracy urz</w:t>
      </w:r>
      <w:r w:rsidRPr="002B59A1">
        <w:rPr>
          <w:rFonts w:eastAsia="TTFF88B390t00"/>
          <w:color w:val="auto"/>
          <w:sz w:val="18"/>
          <w:szCs w:val="18"/>
        </w:rPr>
        <w:t>ą</w:t>
      </w:r>
      <w:r w:rsidRPr="002B59A1">
        <w:rPr>
          <w:color w:val="auto"/>
          <w:sz w:val="18"/>
          <w:szCs w:val="18"/>
        </w:rPr>
        <w:t>dzenia, Automatyczna regulacja sterowania i zabezpieczeń</w:t>
      </w:r>
      <w:r w:rsidRPr="002B59A1">
        <w:rPr>
          <w:rFonts w:eastAsia="TTFF88B390t00"/>
          <w:color w:val="auto"/>
          <w:sz w:val="18"/>
          <w:szCs w:val="18"/>
        </w:rPr>
        <w:t xml:space="preserve"> </w:t>
      </w:r>
      <w:r w:rsidRPr="002B59A1">
        <w:rPr>
          <w:color w:val="auto"/>
          <w:sz w:val="18"/>
          <w:szCs w:val="18"/>
        </w:rPr>
        <w:t>w zakresie obróbki powietrza, które spełniaj</w:t>
      </w:r>
      <w:r w:rsidRPr="002B59A1">
        <w:rPr>
          <w:rFonts w:eastAsia="TTFF88B390t00"/>
          <w:color w:val="auto"/>
          <w:sz w:val="18"/>
          <w:szCs w:val="18"/>
        </w:rPr>
        <w:t xml:space="preserve">ą </w:t>
      </w:r>
      <w:r w:rsidRPr="002B59A1">
        <w:rPr>
          <w:color w:val="auto"/>
          <w:sz w:val="18"/>
          <w:szCs w:val="18"/>
        </w:rPr>
        <w:t>zestawy funkcjonalne central s</w:t>
      </w:r>
      <w:r w:rsidRPr="002B59A1">
        <w:rPr>
          <w:rFonts w:eastAsia="TTFF88B390t00"/>
          <w:color w:val="auto"/>
          <w:sz w:val="18"/>
          <w:szCs w:val="18"/>
        </w:rPr>
        <w:t xml:space="preserve">ą </w:t>
      </w:r>
      <w:r w:rsidRPr="002B59A1">
        <w:rPr>
          <w:color w:val="auto"/>
          <w:sz w:val="18"/>
          <w:szCs w:val="18"/>
        </w:rPr>
        <w:t xml:space="preserve">realizowane poprzez systemy automatyki. </w:t>
      </w:r>
    </w:p>
    <w:p w14:paraId="0143C996" w14:textId="77777777" w:rsidR="00852EF7" w:rsidRPr="002B59A1" w:rsidRDefault="00852EF7">
      <w:pPr>
        <w:pStyle w:val="Default"/>
        <w:jc w:val="both"/>
        <w:rPr>
          <w:color w:val="auto"/>
          <w:sz w:val="18"/>
          <w:szCs w:val="18"/>
        </w:rPr>
      </w:pPr>
    </w:p>
    <w:p w14:paraId="20992D80" w14:textId="77777777" w:rsidR="00852EF7" w:rsidRPr="002B59A1" w:rsidRDefault="00591765">
      <w:pPr>
        <w:pStyle w:val="punktor"/>
        <w:rPr>
          <w:b/>
          <w:bCs/>
          <w:color w:val="auto"/>
        </w:rPr>
      </w:pPr>
      <w:r w:rsidRPr="002B59A1">
        <w:rPr>
          <w:b/>
          <w:bCs/>
          <w:color w:val="auto"/>
        </w:rPr>
        <w:t>Przygotowanie rozruchu</w:t>
      </w:r>
    </w:p>
    <w:p w14:paraId="2F735AB5" w14:textId="77777777" w:rsidR="00852EF7" w:rsidRPr="002B59A1" w:rsidRDefault="00591765">
      <w:pPr>
        <w:rPr>
          <w:rFonts w:ascii="Arial" w:hAnsi="Arial" w:cs="Arial"/>
          <w:sz w:val="18"/>
          <w:szCs w:val="18"/>
        </w:rPr>
      </w:pPr>
      <w:r w:rsidRPr="002B59A1">
        <w:rPr>
          <w:rFonts w:ascii="Arial" w:hAnsi="Arial" w:cs="Arial"/>
          <w:sz w:val="18"/>
          <w:szCs w:val="18"/>
        </w:rPr>
        <w:t>Rozruch centrali przy oddaniu do eksploatacji instalacji wentylacyjnej musi by</w:t>
      </w:r>
      <w:r w:rsidRPr="002B59A1">
        <w:rPr>
          <w:rFonts w:ascii="Arial" w:eastAsia="TTFF88B390t00" w:hAnsi="Arial" w:cs="Arial"/>
          <w:sz w:val="18"/>
          <w:szCs w:val="18"/>
        </w:rPr>
        <w:t xml:space="preserve">ć </w:t>
      </w:r>
      <w:r w:rsidRPr="002B59A1">
        <w:rPr>
          <w:rFonts w:ascii="Arial" w:hAnsi="Arial" w:cs="Arial"/>
          <w:sz w:val="18"/>
          <w:szCs w:val="18"/>
        </w:rPr>
        <w:t>przeprowadzony wył</w:t>
      </w:r>
      <w:r w:rsidRPr="002B59A1">
        <w:rPr>
          <w:rFonts w:ascii="Arial" w:eastAsia="TTFF88B390t00" w:hAnsi="Arial" w:cs="Arial"/>
          <w:sz w:val="18"/>
          <w:szCs w:val="18"/>
        </w:rPr>
        <w:t>ą</w:t>
      </w:r>
      <w:r w:rsidRPr="002B59A1">
        <w:rPr>
          <w:rFonts w:ascii="Arial" w:hAnsi="Arial" w:cs="Arial"/>
          <w:sz w:val="18"/>
          <w:szCs w:val="18"/>
        </w:rPr>
        <w:t>cznie przez odpowiednio wykwalifikowany i przeszkolony personel ekipy monta</w:t>
      </w:r>
      <w:r w:rsidRPr="002B59A1">
        <w:rPr>
          <w:rFonts w:ascii="Arial" w:eastAsia="TTFF88B390t00" w:hAnsi="Arial" w:cs="Arial"/>
          <w:sz w:val="18"/>
          <w:szCs w:val="18"/>
        </w:rPr>
        <w:t>ż</w:t>
      </w:r>
      <w:r w:rsidRPr="002B59A1">
        <w:rPr>
          <w:rFonts w:ascii="Arial" w:hAnsi="Arial" w:cs="Arial"/>
          <w:sz w:val="18"/>
          <w:szCs w:val="18"/>
        </w:rPr>
        <w:t>owo-rozruchowej. Przed rozruchem nale</w:t>
      </w:r>
      <w:r w:rsidRPr="002B59A1">
        <w:rPr>
          <w:rFonts w:ascii="Arial" w:eastAsia="TTFF88B390t00" w:hAnsi="Arial" w:cs="Arial"/>
          <w:sz w:val="18"/>
          <w:szCs w:val="18"/>
        </w:rPr>
        <w:t>ż</w:t>
      </w:r>
      <w:r w:rsidRPr="002B59A1">
        <w:rPr>
          <w:rFonts w:ascii="Arial" w:hAnsi="Arial" w:cs="Arial"/>
          <w:sz w:val="18"/>
          <w:szCs w:val="18"/>
        </w:rPr>
        <w:t>y starannie wykona</w:t>
      </w:r>
      <w:r w:rsidRPr="002B59A1">
        <w:rPr>
          <w:rFonts w:ascii="Arial" w:eastAsia="TTFF88B390t00" w:hAnsi="Arial" w:cs="Arial"/>
          <w:sz w:val="18"/>
          <w:szCs w:val="18"/>
        </w:rPr>
        <w:t xml:space="preserve">ć </w:t>
      </w:r>
      <w:r w:rsidRPr="002B59A1">
        <w:rPr>
          <w:rFonts w:ascii="Arial" w:hAnsi="Arial" w:cs="Arial"/>
          <w:sz w:val="18"/>
          <w:szCs w:val="18"/>
        </w:rPr>
        <w:t>wa</w:t>
      </w:r>
      <w:r w:rsidRPr="002B59A1">
        <w:rPr>
          <w:rFonts w:ascii="Arial" w:eastAsia="TTFF88B390t00" w:hAnsi="Arial" w:cs="Arial"/>
          <w:sz w:val="18"/>
          <w:szCs w:val="18"/>
        </w:rPr>
        <w:t>ż</w:t>
      </w:r>
      <w:r w:rsidRPr="002B59A1">
        <w:rPr>
          <w:rFonts w:ascii="Arial" w:hAnsi="Arial" w:cs="Arial"/>
          <w:sz w:val="18"/>
          <w:szCs w:val="18"/>
        </w:rPr>
        <w:t>ne czynno</w:t>
      </w:r>
      <w:r w:rsidRPr="002B59A1">
        <w:rPr>
          <w:rFonts w:ascii="Arial" w:eastAsia="TTFF88B390t00" w:hAnsi="Arial" w:cs="Arial"/>
          <w:sz w:val="18"/>
          <w:szCs w:val="18"/>
        </w:rPr>
        <w:t>ś</w:t>
      </w:r>
      <w:r w:rsidRPr="002B59A1">
        <w:rPr>
          <w:rFonts w:ascii="Arial" w:hAnsi="Arial" w:cs="Arial"/>
          <w:sz w:val="18"/>
          <w:szCs w:val="18"/>
        </w:rPr>
        <w:t>ci przygotowawcze. Przede wszystkim nale</w:t>
      </w:r>
      <w:r w:rsidRPr="002B59A1">
        <w:rPr>
          <w:rFonts w:ascii="Arial" w:eastAsia="TTFF88B390t00" w:hAnsi="Arial" w:cs="Arial"/>
          <w:sz w:val="18"/>
          <w:szCs w:val="18"/>
        </w:rPr>
        <w:t>ż</w:t>
      </w:r>
      <w:r w:rsidRPr="002B59A1">
        <w:rPr>
          <w:rFonts w:ascii="Arial" w:hAnsi="Arial" w:cs="Arial"/>
          <w:sz w:val="18"/>
          <w:szCs w:val="18"/>
        </w:rPr>
        <w:t>y sprawdzi</w:t>
      </w:r>
      <w:r w:rsidRPr="002B59A1">
        <w:rPr>
          <w:rFonts w:ascii="Arial" w:eastAsia="TTFF88B390t00" w:hAnsi="Arial" w:cs="Arial"/>
          <w:sz w:val="18"/>
          <w:szCs w:val="18"/>
        </w:rPr>
        <w:t xml:space="preserve">ć </w:t>
      </w:r>
      <w:r w:rsidRPr="002B59A1">
        <w:rPr>
          <w:rFonts w:ascii="Arial" w:hAnsi="Arial" w:cs="Arial"/>
          <w:sz w:val="18"/>
          <w:szCs w:val="18"/>
        </w:rPr>
        <w:t>czy:</w:t>
      </w:r>
    </w:p>
    <w:p w14:paraId="776B9CB7" w14:textId="77777777" w:rsidR="00852EF7" w:rsidRPr="002B59A1" w:rsidRDefault="00591765">
      <w:pPr>
        <w:pStyle w:val="punktor"/>
        <w:ind w:left="284" w:hanging="284"/>
        <w:rPr>
          <w:color w:val="auto"/>
        </w:rPr>
      </w:pPr>
      <w:r w:rsidRPr="002B59A1">
        <w:rPr>
          <w:color w:val="auto"/>
        </w:rPr>
        <w:t>wszystkie urządzenia wentylacyjne są zainstalowane i podłączone do sieci wentylacyjnej,</w:t>
      </w:r>
    </w:p>
    <w:p w14:paraId="7668218F" w14:textId="77777777" w:rsidR="00852EF7" w:rsidRPr="002B59A1" w:rsidRDefault="00591765">
      <w:pPr>
        <w:pStyle w:val="punktor"/>
        <w:ind w:left="284" w:hanging="284"/>
        <w:rPr>
          <w:color w:val="auto"/>
        </w:rPr>
      </w:pPr>
      <w:r w:rsidRPr="002B59A1">
        <w:rPr>
          <w:color w:val="auto"/>
        </w:rPr>
        <w:t xml:space="preserve">instalacja hydrauliczna jest całkowicie zainstalowana i przygotowana do pracy </w:t>
      </w:r>
      <w:r w:rsidRPr="002B59A1">
        <w:rPr>
          <w:color w:val="auto"/>
        </w:rPr>
        <w:br/>
        <w:t>a medium grzewcze jest dostępne podczas rozruchu;</w:t>
      </w:r>
    </w:p>
    <w:p w14:paraId="13DC63F6" w14:textId="77777777" w:rsidR="00852EF7" w:rsidRPr="002B59A1" w:rsidRDefault="00591765">
      <w:pPr>
        <w:pStyle w:val="punktor"/>
        <w:ind w:left="284" w:hanging="284"/>
        <w:rPr>
          <w:color w:val="auto"/>
        </w:rPr>
      </w:pPr>
      <w:r w:rsidRPr="002B59A1">
        <w:rPr>
          <w:color w:val="auto"/>
        </w:rPr>
        <w:t>odbiorniki energii elektrycznej są okablowane i gotowe do pracy,</w:t>
      </w:r>
    </w:p>
    <w:p w14:paraId="08F39555" w14:textId="77777777" w:rsidR="00852EF7" w:rsidRPr="002B59A1" w:rsidRDefault="00591765">
      <w:pPr>
        <w:pStyle w:val="punktor"/>
        <w:ind w:left="284" w:hanging="284"/>
        <w:rPr>
          <w:color w:val="auto"/>
        </w:rPr>
      </w:pPr>
      <w:r w:rsidRPr="002B59A1">
        <w:rPr>
          <w:color w:val="auto"/>
        </w:rPr>
        <w:t>zamontowane są syfony i instalacja odpływu skroplin z tac ociekowych,</w:t>
      </w:r>
    </w:p>
    <w:p w14:paraId="03B4A3DE" w14:textId="77777777" w:rsidR="00852EF7" w:rsidRPr="002B59A1" w:rsidRDefault="00591765">
      <w:pPr>
        <w:pStyle w:val="punktor"/>
        <w:ind w:left="284" w:hanging="284"/>
        <w:rPr>
          <w:color w:val="auto"/>
        </w:rPr>
      </w:pPr>
      <w:r w:rsidRPr="002B59A1">
        <w:rPr>
          <w:color w:val="auto"/>
        </w:rPr>
        <w:t>wszystkie elementy automatyki są zainstalowane i okablowane,</w:t>
      </w:r>
    </w:p>
    <w:p w14:paraId="43FF21C9" w14:textId="77777777" w:rsidR="00852EF7" w:rsidRPr="002B59A1" w:rsidRDefault="00852EF7">
      <w:pPr>
        <w:pStyle w:val="punktor"/>
        <w:numPr>
          <w:ilvl w:val="0"/>
          <w:numId w:val="0"/>
        </w:numPr>
        <w:rPr>
          <w:color w:val="auto"/>
        </w:rPr>
      </w:pPr>
    </w:p>
    <w:p w14:paraId="2DC00751" w14:textId="77777777" w:rsidR="00852EF7" w:rsidRPr="002B59A1" w:rsidRDefault="00591765">
      <w:pPr>
        <w:rPr>
          <w:rFonts w:ascii="Arial" w:hAnsi="Arial" w:cs="Arial"/>
          <w:sz w:val="18"/>
          <w:szCs w:val="18"/>
        </w:rPr>
      </w:pPr>
      <w:r w:rsidRPr="002B59A1">
        <w:rPr>
          <w:rFonts w:ascii="Arial" w:hAnsi="Arial" w:cs="Arial"/>
          <w:sz w:val="18"/>
          <w:szCs w:val="18"/>
        </w:rPr>
        <w:t>a) instalacja elektryczna</w:t>
      </w:r>
    </w:p>
    <w:p w14:paraId="3AE58C76" w14:textId="77777777" w:rsidR="00852EF7" w:rsidRPr="002B59A1" w:rsidRDefault="00591765">
      <w:pPr>
        <w:pStyle w:val="Default"/>
        <w:jc w:val="both"/>
        <w:rPr>
          <w:color w:val="auto"/>
          <w:sz w:val="18"/>
          <w:szCs w:val="18"/>
        </w:rPr>
      </w:pPr>
      <w:r w:rsidRPr="002B59A1">
        <w:rPr>
          <w:color w:val="auto"/>
          <w:sz w:val="18"/>
          <w:szCs w:val="18"/>
        </w:rPr>
        <w:t>Na podstawie posiadanych schematów elektrycznych zainstalowanych elementów i podzespołów nale</w:t>
      </w:r>
      <w:r w:rsidRPr="002B59A1">
        <w:rPr>
          <w:rFonts w:eastAsia="TTFF88B390t00"/>
          <w:color w:val="auto"/>
          <w:sz w:val="18"/>
          <w:szCs w:val="18"/>
        </w:rPr>
        <w:t>ż</w:t>
      </w:r>
      <w:r w:rsidRPr="002B59A1">
        <w:rPr>
          <w:color w:val="auto"/>
          <w:sz w:val="18"/>
          <w:szCs w:val="18"/>
        </w:rPr>
        <w:t>y sprawdzi</w:t>
      </w:r>
      <w:r w:rsidRPr="002B59A1">
        <w:rPr>
          <w:rFonts w:eastAsia="TTFF88B390t00"/>
          <w:color w:val="auto"/>
          <w:sz w:val="18"/>
          <w:szCs w:val="18"/>
        </w:rPr>
        <w:t xml:space="preserve">ć </w:t>
      </w:r>
      <w:r w:rsidRPr="002B59A1">
        <w:rPr>
          <w:color w:val="auto"/>
          <w:sz w:val="18"/>
          <w:szCs w:val="18"/>
        </w:rPr>
        <w:t>prawidłowo</w:t>
      </w:r>
      <w:r w:rsidRPr="002B59A1">
        <w:rPr>
          <w:rFonts w:eastAsia="TTFF88B390t00"/>
          <w:color w:val="auto"/>
          <w:sz w:val="18"/>
          <w:szCs w:val="18"/>
        </w:rPr>
        <w:t xml:space="preserve">ść </w:t>
      </w:r>
      <w:r w:rsidRPr="002B59A1">
        <w:rPr>
          <w:color w:val="auto"/>
          <w:sz w:val="18"/>
          <w:szCs w:val="18"/>
        </w:rPr>
        <w:t>podł</w:t>
      </w:r>
      <w:r w:rsidRPr="002B59A1">
        <w:rPr>
          <w:rFonts w:eastAsia="TTFF88B390t00"/>
          <w:color w:val="auto"/>
          <w:sz w:val="18"/>
          <w:szCs w:val="18"/>
        </w:rPr>
        <w:t>ą</w:t>
      </w:r>
      <w:r w:rsidRPr="002B59A1">
        <w:rPr>
          <w:color w:val="auto"/>
          <w:sz w:val="18"/>
          <w:szCs w:val="18"/>
        </w:rPr>
        <w:t>czenia instalacji elektrycznej i zastosowanych zabezpieczeń wszystkich odbiorników energii elektrycznej.</w:t>
      </w:r>
    </w:p>
    <w:p w14:paraId="134A6323" w14:textId="77777777" w:rsidR="00852EF7" w:rsidRPr="002B59A1" w:rsidRDefault="00852EF7">
      <w:pPr>
        <w:pStyle w:val="Default"/>
        <w:jc w:val="both"/>
        <w:rPr>
          <w:color w:val="auto"/>
          <w:sz w:val="18"/>
          <w:szCs w:val="18"/>
        </w:rPr>
      </w:pPr>
    </w:p>
    <w:p w14:paraId="27C9E825" w14:textId="77777777" w:rsidR="00852EF7" w:rsidRPr="002B59A1" w:rsidRDefault="00591765">
      <w:pPr>
        <w:rPr>
          <w:rFonts w:ascii="Arial" w:hAnsi="Arial" w:cs="Arial"/>
          <w:sz w:val="18"/>
          <w:szCs w:val="18"/>
        </w:rPr>
      </w:pPr>
      <w:r w:rsidRPr="002B59A1">
        <w:rPr>
          <w:rFonts w:ascii="Arial" w:hAnsi="Arial" w:cs="Arial"/>
          <w:sz w:val="18"/>
          <w:szCs w:val="18"/>
        </w:rPr>
        <w:t>b) filtry kieszeniowe</w:t>
      </w:r>
    </w:p>
    <w:p w14:paraId="07DB9049" w14:textId="77777777" w:rsidR="00852EF7" w:rsidRPr="002B59A1" w:rsidRDefault="00591765">
      <w:pPr>
        <w:pStyle w:val="Default"/>
        <w:jc w:val="both"/>
        <w:rPr>
          <w:color w:val="auto"/>
          <w:sz w:val="18"/>
          <w:szCs w:val="18"/>
        </w:rPr>
      </w:pPr>
      <w:r w:rsidRPr="002B59A1">
        <w:rPr>
          <w:color w:val="auto"/>
          <w:sz w:val="18"/>
          <w:szCs w:val="18"/>
        </w:rPr>
        <w:t>Usun</w:t>
      </w:r>
      <w:r w:rsidRPr="002B59A1">
        <w:rPr>
          <w:rFonts w:eastAsia="TTFF88B390t00"/>
          <w:color w:val="auto"/>
          <w:sz w:val="18"/>
          <w:szCs w:val="18"/>
        </w:rPr>
        <w:t xml:space="preserve">ąć </w:t>
      </w:r>
      <w:r w:rsidRPr="002B59A1">
        <w:rPr>
          <w:color w:val="auto"/>
          <w:sz w:val="18"/>
          <w:szCs w:val="18"/>
        </w:rPr>
        <w:t>foli</w:t>
      </w:r>
      <w:r w:rsidRPr="002B59A1">
        <w:rPr>
          <w:rFonts w:eastAsia="TTFF88B390t00"/>
          <w:color w:val="auto"/>
          <w:sz w:val="18"/>
          <w:szCs w:val="18"/>
        </w:rPr>
        <w:t xml:space="preserve">e </w:t>
      </w:r>
      <w:r w:rsidRPr="002B59A1">
        <w:rPr>
          <w:color w:val="auto"/>
          <w:sz w:val="18"/>
          <w:szCs w:val="18"/>
        </w:rPr>
        <w:t>zabezpieczaj</w:t>
      </w:r>
      <w:r w:rsidRPr="002B59A1">
        <w:rPr>
          <w:rFonts w:eastAsia="TTFF88B390t00"/>
          <w:color w:val="auto"/>
          <w:sz w:val="18"/>
          <w:szCs w:val="18"/>
        </w:rPr>
        <w:t>ą</w:t>
      </w:r>
      <w:r w:rsidRPr="002B59A1">
        <w:rPr>
          <w:color w:val="auto"/>
          <w:sz w:val="18"/>
          <w:szCs w:val="18"/>
        </w:rPr>
        <w:t>c</w:t>
      </w:r>
      <w:r w:rsidRPr="002B59A1">
        <w:rPr>
          <w:rFonts w:eastAsia="TTFF88B390t00"/>
          <w:color w:val="auto"/>
          <w:sz w:val="18"/>
          <w:szCs w:val="18"/>
        </w:rPr>
        <w:t xml:space="preserve">a </w:t>
      </w:r>
      <w:r w:rsidRPr="002B59A1">
        <w:rPr>
          <w:color w:val="auto"/>
          <w:sz w:val="18"/>
          <w:szCs w:val="18"/>
        </w:rPr>
        <w:t>filtry. Sprawdzi</w:t>
      </w:r>
      <w:r w:rsidRPr="002B59A1">
        <w:rPr>
          <w:rFonts w:eastAsia="TTFF88B390t00"/>
          <w:color w:val="auto"/>
          <w:sz w:val="18"/>
          <w:szCs w:val="18"/>
        </w:rPr>
        <w:t xml:space="preserve">ć </w:t>
      </w:r>
      <w:r w:rsidRPr="002B59A1">
        <w:rPr>
          <w:color w:val="auto"/>
          <w:sz w:val="18"/>
          <w:szCs w:val="18"/>
        </w:rPr>
        <w:t>stan filtrów, ich szczelno</w:t>
      </w:r>
      <w:r w:rsidRPr="002B59A1">
        <w:rPr>
          <w:rFonts w:eastAsia="TTFF88B390t00"/>
          <w:color w:val="auto"/>
          <w:sz w:val="18"/>
          <w:szCs w:val="18"/>
        </w:rPr>
        <w:t xml:space="preserve">ść </w:t>
      </w:r>
      <w:r w:rsidRPr="002B59A1">
        <w:rPr>
          <w:color w:val="auto"/>
          <w:sz w:val="18"/>
          <w:szCs w:val="18"/>
        </w:rPr>
        <w:t>i zamocowanie w prowadnicach. Sprawdzi</w:t>
      </w:r>
      <w:r w:rsidRPr="002B59A1">
        <w:rPr>
          <w:rFonts w:eastAsia="TTFF88B390t00"/>
          <w:color w:val="auto"/>
          <w:sz w:val="18"/>
          <w:szCs w:val="18"/>
        </w:rPr>
        <w:t xml:space="preserve">ć </w:t>
      </w:r>
      <w:r w:rsidRPr="002B59A1">
        <w:rPr>
          <w:color w:val="auto"/>
          <w:sz w:val="18"/>
          <w:szCs w:val="18"/>
        </w:rPr>
        <w:t>nastawy presostatów ró</w:t>
      </w:r>
      <w:r w:rsidRPr="002B59A1">
        <w:rPr>
          <w:rFonts w:eastAsia="TTFF88B390t00"/>
          <w:color w:val="auto"/>
          <w:sz w:val="18"/>
          <w:szCs w:val="18"/>
        </w:rPr>
        <w:t>ż</w:t>
      </w:r>
      <w:r w:rsidRPr="002B59A1">
        <w:rPr>
          <w:color w:val="auto"/>
          <w:sz w:val="18"/>
          <w:szCs w:val="18"/>
        </w:rPr>
        <w:t>nicowych okre</w:t>
      </w:r>
      <w:r w:rsidRPr="002B59A1">
        <w:rPr>
          <w:rFonts w:eastAsia="TTFF88B390t00"/>
          <w:color w:val="auto"/>
          <w:sz w:val="18"/>
          <w:szCs w:val="18"/>
        </w:rPr>
        <w:t>ś</w:t>
      </w:r>
      <w:r w:rsidRPr="002B59A1">
        <w:rPr>
          <w:color w:val="auto"/>
          <w:sz w:val="18"/>
          <w:szCs w:val="18"/>
        </w:rPr>
        <w:t>laj</w:t>
      </w:r>
      <w:r w:rsidRPr="002B59A1">
        <w:rPr>
          <w:rFonts w:eastAsia="TTFF88B390t00"/>
          <w:color w:val="auto"/>
          <w:sz w:val="18"/>
          <w:szCs w:val="18"/>
        </w:rPr>
        <w:t>ą</w:t>
      </w:r>
      <w:r w:rsidRPr="002B59A1">
        <w:rPr>
          <w:color w:val="auto"/>
          <w:sz w:val="18"/>
          <w:szCs w:val="18"/>
        </w:rPr>
        <w:t>cych dopuszczalny ko</w:t>
      </w:r>
      <w:r w:rsidRPr="002B59A1">
        <w:rPr>
          <w:rFonts w:eastAsia="TTFF88B390t00"/>
          <w:color w:val="auto"/>
          <w:sz w:val="18"/>
          <w:szCs w:val="18"/>
        </w:rPr>
        <w:t xml:space="preserve">ńcowy </w:t>
      </w:r>
      <w:r w:rsidRPr="002B59A1">
        <w:rPr>
          <w:color w:val="auto"/>
          <w:sz w:val="18"/>
          <w:szCs w:val="18"/>
        </w:rPr>
        <w:t>spadek ci</w:t>
      </w:r>
      <w:r w:rsidRPr="002B59A1">
        <w:rPr>
          <w:rFonts w:eastAsia="TTFF88B390t00"/>
          <w:color w:val="auto"/>
          <w:sz w:val="18"/>
          <w:szCs w:val="18"/>
        </w:rPr>
        <w:t>ś</w:t>
      </w:r>
      <w:r w:rsidRPr="002B59A1">
        <w:rPr>
          <w:color w:val="auto"/>
          <w:sz w:val="18"/>
          <w:szCs w:val="18"/>
        </w:rPr>
        <w:t>nienia statycznego max 250Pa.</w:t>
      </w:r>
    </w:p>
    <w:p w14:paraId="0D3B06E1" w14:textId="77777777" w:rsidR="00852EF7" w:rsidRPr="002B59A1" w:rsidRDefault="00852EF7">
      <w:pPr>
        <w:pStyle w:val="Default"/>
        <w:jc w:val="both"/>
        <w:rPr>
          <w:color w:val="auto"/>
          <w:sz w:val="18"/>
          <w:szCs w:val="18"/>
        </w:rPr>
      </w:pPr>
    </w:p>
    <w:p w14:paraId="2C83AEB8" w14:textId="77777777" w:rsidR="00852EF7" w:rsidRPr="002B59A1" w:rsidRDefault="00591765">
      <w:pPr>
        <w:rPr>
          <w:rFonts w:ascii="Arial" w:hAnsi="Arial" w:cs="Arial"/>
          <w:sz w:val="18"/>
          <w:szCs w:val="18"/>
        </w:rPr>
      </w:pPr>
      <w:r w:rsidRPr="002B59A1">
        <w:rPr>
          <w:rFonts w:ascii="Arial" w:hAnsi="Arial" w:cs="Arial"/>
          <w:sz w:val="18"/>
          <w:szCs w:val="18"/>
        </w:rPr>
        <w:t>c) nagrzewnice wodne</w:t>
      </w:r>
    </w:p>
    <w:p w14:paraId="52D29F89" w14:textId="77777777" w:rsidR="00852EF7" w:rsidRPr="002B59A1" w:rsidRDefault="00591765">
      <w:pPr>
        <w:pStyle w:val="Default"/>
        <w:jc w:val="both"/>
        <w:rPr>
          <w:color w:val="auto"/>
          <w:sz w:val="18"/>
          <w:szCs w:val="18"/>
        </w:rPr>
      </w:pPr>
      <w:r w:rsidRPr="002B59A1">
        <w:rPr>
          <w:color w:val="auto"/>
          <w:sz w:val="18"/>
          <w:szCs w:val="18"/>
        </w:rPr>
        <w:t>Sprawdzi</w:t>
      </w:r>
      <w:r w:rsidRPr="002B59A1">
        <w:rPr>
          <w:rFonts w:eastAsia="TTFF88B390t00"/>
          <w:color w:val="auto"/>
          <w:sz w:val="18"/>
          <w:szCs w:val="18"/>
        </w:rPr>
        <w:t xml:space="preserve">ć </w:t>
      </w:r>
      <w:r w:rsidRPr="002B59A1">
        <w:rPr>
          <w:color w:val="auto"/>
          <w:sz w:val="18"/>
          <w:szCs w:val="18"/>
        </w:rPr>
        <w:t>stan lamel nagrzewnicy, prawidłowo</w:t>
      </w:r>
      <w:r w:rsidRPr="002B59A1">
        <w:rPr>
          <w:rFonts w:eastAsia="TTFF88B390t00"/>
          <w:color w:val="auto"/>
          <w:sz w:val="18"/>
          <w:szCs w:val="18"/>
        </w:rPr>
        <w:t xml:space="preserve">ść </w:t>
      </w:r>
      <w:r w:rsidRPr="002B59A1">
        <w:rPr>
          <w:color w:val="auto"/>
          <w:sz w:val="18"/>
          <w:szCs w:val="18"/>
        </w:rPr>
        <w:t>podł</w:t>
      </w:r>
      <w:r w:rsidRPr="002B59A1">
        <w:rPr>
          <w:rFonts w:eastAsia="TTFF88B390t00"/>
          <w:color w:val="auto"/>
          <w:sz w:val="18"/>
          <w:szCs w:val="18"/>
        </w:rPr>
        <w:t>ą</w:t>
      </w:r>
      <w:r w:rsidRPr="002B59A1">
        <w:rPr>
          <w:color w:val="auto"/>
          <w:sz w:val="18"/>
          <w:szCs w:val="18"/>
        </w:rPr>
        <w:t>czenia ruroci</w:t>
      </w:r>
      <w:r w:rsidRPr="002B59A1">
        <w:rPr>
          <w:rFonts w:eastAsia="TTFF88B390t00"/>
          <w:color w:val="auto"/>
          <w:sz w:val="18"/>
          <w:szCs w:val="18"/>
        </w:rPr>
        <w:t>ą</w:t>
      </w:r>
      <w:r w:rsidRPr="002B59A1">
        <w:rPr>
          <w:color w:val="auto"/>
          <w:sz w:val="18"/>
          <w:szCs w:val="18"/>
        </w:rPr>
        <w:t>gów zasilaj</w:t>
      </w:r>
      <w:r w:rsidRPr="002B59A1">
        <w:rPr>
          <w:rFonts w:eastAsia="TTFF88B390t00"/>
          <w:color w:val="auto"/>
          <w:sz w:val="18"/>
          <w:szCs w:val="18"/>
        </w:rPr>
        <w:t>ą</w:t>
      </w:r>
      <w:r w:rsidRPr="002B59A1">
        <w:rPr>
          <w:color w:val="auto"/>
          <w:sz w:val="18"/>
          <w:szCs w:val="18"/>
        </w:rPr>
        <w:t>cego i odpływowego. Sprawdzi</w:t>
      </w:r>
      <w:r w:rsidRPr="002B59A1">
        <w:rPr>
          <w:rFonts w:eastAsia="TTFF88B390t00"/>
          <w:color w:val="auto"/>
          <w:sz w:val="18"/>
          <w:szCs w:val="18"/>
        </w:rPr>
        <w:t xml:space="preserve">ć </w:t>
      </w:r>
      <w:r w:rsidRPr="002B59A1">
        <w:rPr>
          <w:color w:val="auto"/>
          <w:sz w:val="18"/>
          <w:szCs w:val="18"/>
        </w:rPr>
        <w:t>czy kapilara termostatu przeciwzamro</w:t>
      </w:r>
      <w:r w:rsidRPr="002B59A1">
        <w:rPr>
          <w:rFonts w:eastAsia="TTFF88B390t00"/>
          <w:color w:val="auto"/>
          <w:sz w:val="18"/>
          <w:szCs w:val="18"/>
        </w:rPr>
        <w:t>ż</w:t>
      </w:r>
      <w:r w:rsidRPr="002B59A1">
        <w:rPr>
          <w:color w:val="auto"/>
          <w:sz w:val="18"/>
          <w:szCs w:val="18"/>
        </w:rPr>
        <w:t>eniowego jest trwale przymocowana do obudowy nagrzewnicy. Sprawdzi</w:t>
      </w:r>
      <w:r w:rsidRPr="002B59A1">
        <w:rPr>
          <w:rFonts w:eastAsia="TTFF88B390t00"/>
          <w:color w:val="auto"/>
          <w:sz w:val="18"/>
          <w:szCs w:val="18"/>
        </w:rPr>
        <w:t xml:space="preserve">ć </w:t>
      </w:r>
      <w:r w:rsidRPr="002B59A1">
        <w:rPr>
          <w:color w:val="auto"/>
          <w:sz w:val="18"/>
          <w:szCs w:val="18"/>
        </w:rPr>
        <w:t>nastaw termostatu przeciwzamro</w:t>
      </w:r>
      <w:r w:rsidRPr="002B59A1">
        <w:rPr>
          <w:rFonts w:eastAsia="TTFF88B390t00"/>
          <w:color w:val="auto"/>
          <w:sz w:val="18"/>
          <w:szCs w:val="18"/>
        </w:rPr>
        <w:t>ż</w:t>
      </w:r>
      <w:r w:rsidRPr="002B59A1">
        <w:rPr>
          <w:color w:val="auto"/>
          <w:sz w:val="18"/>
          <w:szCs w:val="18"/>
        </w:rPr>
        <w:t>eniowego (+6°C). Sprawdzi</w:t>
      </w:r>
      <w:r w:rsidRPr="002B59A1">
        <w:rPr>
          <w:rFonts w:eastAsia="TTFF88B390t00"/>
          <w:color w:val="auto"/>
          <w:sz w:val="18"/>
          <w:szCs w:val="18"/>
        </w:rPr>
        <w:t>ć</w:t>
      </w:r>
      <w:r w:rsidRPr="002B59A1">
        <w:rPr>
          <w:color w:val="auto"/>
          <w:sz w:val="18"/>
          <w:szCs w:val="18"/>
        </w:rPr>
        <w:t>, czy zawór regulacyjny nagrzewnicy jest zainstalowany zgodnie z umieszczonymi na jego obudowie oznaczeniami.</w:t>
      </w:r>
    </w:p>
    <w:p w14:paraId="753F2AAD" w14:textId="77777777" w:rsidR="00852EF7" w:rsidRPr="002B59A1" w:rsidRDefault="00852EF7">
      <w:pPr>
        <w:pStyle w:val="Default"/>
        <w:jc w:val="both"/>
        <w:rPr>
          <w:color w:val="auto"/>
          <w:sz w:val="18"/>
          <w:szCs w:val="18"/>
        </w:rPr>
      </w:pPr>
    </w:p>
    <w:p w14:paraId="13551BDF" w14:textId="77777777" w:rsidR="00852EF7" w:rsidRPr="002B59A1" w:rsidRDefault="00591765">
      <w:pPr>
        <w:rPr>
          <w:rFonts w:ascii="Arial" w:hAnsi="Arial" w:cs="Arial"/>
          <w:sz w:val="18"/>
          <w:szCs w:val="18"/>
        </w:rPr>
      </w:pPr>
      <w:r w:rsidRPr="002B59A1">
        <w:rPr>
          <w:rFonts w:ascii="Arial" w:hAnsi="Arial" w:cs="Arial"/>
          <w:sz w:val="18"/>
          <w:szCs w:val="18"/>
        </w:rPr>
        <w:t>d) zespół wentylatorowy</w:t>
      </w:r>
    </w:p>
    <w:p w14:paraId="431AF894" w14:textId="77777777" w:rsidR="00852EF7" w:rsidRPr="002B59A1" w:rsidRDefault="00591765">
      <w:pPr>
        <w:pStyle w:val="Default"/>
        <w:jc w:val="both"/>
        <w:rPr>
          <w:color w:val="auto"/>
          <w:sz w:val="18"/>
          <w:szCs w:val="18"/>
        </w:rPr>
      </w:pPr>
      <w:r w:rsidRPr="002B59A1">
        <w:rPr>
          <w:color w:val="auto"/>
          <w:sz w:val="18"/>
          <w:szCs w:val="18"/>
        </w:rPr>
        <w:t>Przed uruchomieniem centrali sekcja wentylatorowa wymaga dokładnych ogl</w:t>
      </w:r>
      <w:r w:rsidRPr="002B59A1">
        <w:rPr>
          <w:rFonts w:eastAsia="TTFF88B390t00"/>
          <w:color w:val="auto"/>
          <w:sz w:val="18"/>
          <w:szCs w:val="18"/>
        </w:rPr>
        <w:t>ę</w:t>
      </w:r>
      <w:r w:rsidRPr="002B59A1">
        <w:rPr>
          <w:color w:val="auto"/>
          <w:sz w:val="18"/>
          <w:szCs w:val="18"/>
        </w:rPr>
        <w:t>dzin. Po usuni</w:t>
      </w:r>
      <w:r w:rsidRPr="002B59A1">
        <w:rPr>
          <w:rFonts w:eastAsia="TTFF88B390t00"/>
          <w:color w:val="auto"/>
          <w:sz w:val="18"/>
          <w:szCs w:val="18"/>
        </w:rPr>
        <w:t>ę</w:t>
      </w:r>
      <w:r w:rsidRPr="002B59A1">
        <w:rPr>
          <w:color w:val="auto"/>
          <w:sz w:val="18"/>
          <w:szCs w:val="18"/>
        </w:rPr>
        <w:t>ciu zabezpieczeń</w:t>
      </w:r>
      <w:r w:rsidRPr="002B59A1">
        <w:rPr>
          <w:rFonts w:eastAsia="TTFF88B390t00"/>
          <w:color w:val="auto"/>
          <w:sz w:val="18"/>
          <w:szCs w:val="18"/>
        </w:rPr>
        <w:t xml:space="preserve"> </w:t>
      </w:r>
      <w:r w:rsidRPr="002B59A1">
        <w:rPr>
          <w:color w:val="auto"/>
          <w:sz w:val="18"/>
          <w:szCs w:val="18"/>
        </w:rPr>
        <w:t>transportowych nale</w:t>
      </w:r>
      <w:r w:rsidRPr="002B59A1">
        <w:rPr>
          <w:rFonts w:eastAsia="TTFF88B390t00"/>
          <w:color w:val="auto"/>
          <w:sz w:val="18"/>
          <w:szCs w:val="18"/>
        </w:rPr>
        <w:t>ż</w:t>
      </w:r>
      <w:r w:rsidRPr="002B59A1">
        <w:rPr>
          <w:color w:val="auto"/>
          <w:sz w:val="18"/>
          <w:szCs w:val="18"/>
        </w:rPr>
        <w:t>y sprawdzi</w:t>
      </w:r>
      <w:r w:rsidRPr="002B59A1">
        <w:rPr>
          <w:rFonts w:eastAsia="TTFF88B390t00"/>
          <w:color w:val="auto"/>
          <w:sz w:val="18"/>
          <w:szCs w:val="18"/>
        </w:rPr>
        <w:t>ć</w:t>
      </w:r>
      <w:r w:rsidRPr="002B59A1">
        <w:rPr>
          <w:color w:val="auto"/>
          <w:sz w:val="18"/>
          <w:szCs w:val="18"/>
        </w:rPr>
        <w:t>, czy w otoczeniu wentylatora nie znajduj</w:t>
      </w:r>
      <w:r w:rsidRPr="002B59A1">
        <w:rPr>
          <w:rFonts w:eastAsia="TTFF88B390t00"/>
          <w:color w:val="auto"/>
          <w:sz w:val="18"/>
          <w:szCs w:val="18"/>
        </w:rPr>
        <w:t xml:space="preserve">ą </w:t>
      </w:r>
      <w:r w:rsidRPr="002B59A1">
        <w:rPr>
          <w:color w:val="auto"/>
          <w:sz w:val="18"/>
          <w:szCs w:val="18"/>
        </w:rPr>
        <w:t>si</w:t>
      </w:r>
      <w:r w:rsidRPr="002B59A1">
        <w:rPr>
          <w:rFonts w:eastAsia="TTFF88B390t00"/>
          <w:color w:val="auto"/>
          <w:sz w:val="18"/>
          <w:szCs w:val="18"/>
        </w:rPr>
        <w:t>ę ż</w:t>
      </w:r>
      <w:r w:rsidRPr="002B59A1">
        <w:rPr>
          <w:color w:val="auto"/>
          <w:sz w:val="18"/>
          <w:szCs w:val="18"/>
        </w:rPr>
        <w:t>adne przedmioty, które mogłyby by</w:t>
      </w:r>
      <w:r w:rsidRPr="002B59A1">
        <w:rPr>
          <w:rFonts w:eastAsia="TTFF88B390t00"/>
          <w:color w:val="auto"/>
          <w:sz w:val="18"/>
          <w:szCs w:val="18"/>
        </w:rPr>
        <w:t xml:space="preserve">ć </w:t>
      </w:r>
      <w:r w:rsidRPr="002B59A1">
        <w:rPr>
          <w:color w:val="auto"/>
          <w:sz w:val="18"/>
          <w:szCs w:val="18"/>
        </w:rPr>
        <w:t>wessane do wirnika po jego uruchomieniu. Nale</w:t>
      </w:r>
      <w:r w:rsidRPr="002B59A1">
        <w:rPr>
          <w:rFonts w:eastAsia="TTFF88B390t00"/>
          <w:color w:val="auto"/>
          <w:sz w:val="18"/>
          <w:szCs w:val="18"/>
        </w:rPr>
        <w:t>ż</w:t>
      </w:r>
      <w:r w:rsidRPr="002B59A1">
        <w:rPr>
          <w:color w:val="auto"/>
          <w:sz w:val="18"/>
          <w:szCs w:val="18"/>
        </w:rPr>
        <w:t>y sprawdzi</w:t>
      </w:r>
      <w:r w:rsidRPr="002B59A1">
        <w:rPr>
          <w:rFonts w:eastAsia="TTFF88B390t00"/>
          <w:color w:val="auto"/>
          <w:sz w:val="18"/>
          <w:szCs w:val="18"/>
        </w:rPr>
        <w:t>ć</w:t>
      </w:r>
      <w:r w:rsidRPr="002B59A1">
        <w:rPr>
          <w:color w:val="auto"/>
          <w:sz w:val="18"/>
          <w:szCs w:val="18"/>
        </w:rPr>
        <w:t>, czy wirnik obraca si</w:t>
      </w:r>
      <w:r w:rsidRPr="002B59A1">
        <w:rPr>
          <w:rFonts w:eastAsia="TTFF88B390t00"/>
          <w:color w:val="auto"/>
          <w:sz w:val="18"/>
          <w:szCs w:val="18"/>
        </w:rPr>
        <w:t xml:space="preserve">ę </w:t>
      </w:r>
      <w:r w:rsidRPr="002B59A1">
        <w:rPr>
          <w:color w:val="auto"/>
          <w:sz w:val="18"/>
          <w:szCs w:val="18"/>
        </w:rPr>
        <w:t>swobodnie, bez ocierania o fragmenty obudowy. Po wykonaniu podł</w:t>
      </w:r>
      <w:r w:rsidRPr="002B59A1">
        <w:rPr>
          <w:rFonts w:eastAsia="TTFF88B390t00"/>
          <w:color w:val="auto"/>
          <w:sz w:val="18"/>
          <w:szCs w:val="18"/>
        </w:rPr>
        <w:t>ą</w:t>
      </w:r>
      <w:r w:rsidRPr="002B59A1">
        <w:rPr>
          <w:color w:val="auto"/>
          <w:sz w:val="18"/>
          <w:szCs w:val="18"/>
        </w:rPr>
        <w:t>czenia elektrycznego nale</w:t>
      </w:r>
      <w:r w:rsidRPr="002B59A1">
        <w:rPr>
          <w:rFonts w:eastAsia="TTFF88B390t00"/>
          <w:color w:val="auto"/>
          <w:sz w:val="18"/>
          <w:szCs w:val="18"/>
        </w:rPr>
        <w:t>ż</w:t>
      </w:r>
      <w:r w:rsidRPr="002B59A1">
        <w:rPr>
          <w:color w:val="auto"/>
          <w:sz w:val="18"/>
          <w:szCs w:val="18"/>
        </w:rPr>
        <w:t>y sprawdzi</w:t>
      </w:r>
      <w:r w:rsidRPr="002B59A1">
        <w:rPr>
          <w:rFonts w:eastAsia="TTFF88B390t00"/>
          <w:color w:val="auto"/>
          <w:sz w:val="18"/>
          <w:szCs w:val="18"/>
        </w:rPr>
        <w:t>ć</w:t>
      </w:r>
      <w:r w:rsidRPr="002B59A1">
        <w:rPr>
          <w:color w:val="auto"/>
          <w:sz w:val="18"/>
          <w:szCs w:val="18"/>
        </w:rPr>
        <w:t>:</w:t>
      </w:r>
    </w:p>
    <w:p w14:paraId="7CBF12F0" w14:textId="77777777" w:rsidR="00852EF7" w:rsidRPr="002B59A1" w:rsidRDefault="00591765">
      <w:pPr>
        <w:pStyle w:val="punktor"/>
        <w:ind w:left="284" w:hanging="284"/>
        <w:rPr>
          <w:color w:val="auto"/>
        </w:rPr>
      </w:pPr>
      <w:r w:rsidRPr="002B59A1">
        <w:rPr>
          <w:color w:val="auto"/>
        </w:rPr>
        <w:t>podłączenie silnika (napniecie sieci powinno odpowiadać napięciu na tabliczce znamionowej silnika),</w:t>
      </w:r>
    </w:p>
    <w:p w14:paraId="494684D6" w14:textId="77777777" w:rsidR="00852EF7" w:rsidRPr="002B59A1" w:rsidRDefault="00591765">
      <w:pPr>
        <w:pStyle w:val="punktor"/>
        <w:ind w:left="284" w:hanging="284"/>
        <w:rPr>
          <w:color w:val="auto"/>
        </w:rPr>
      </w:pPr>
      <w:r w:rsidRPr="002B59A1">
        <w:rPr>
          <w:color w:val="auto"/>
        </w:rPr>
        <w:t>sprawdzić prawidłowość podłączenia przewodu uziemiającego,</w:t>
      </w:r>
    </w:p>
    <w:p w14:paraId="3162E521" w14:textId="77777777" w:rsidR="00852EF7" w:rsidRPr="002B59A1" w:rsidRDefault="00591765">
      <w:pPr>
        <w:pStyle w:val="punktor"/>
        <w:ind w:left="284" w:hanging="284"/>
        <w:rPr>
          <w:color w:val="auto"/>
        </w:rPr>
      </w:pPr>
      <w:r w:rsidRPr="002B59A1">
        <w:rPr>
          <w:color w:val="auto"/>
        </w:rPr>
        <w:t>przewody zasilające znajdujące się wewnątrz sekcji wentylatorowej powinny być oddalone od wszystkich ruchomych elementów napędu i zamocowane odpowiednimi uchwytami do przewodów elektrycznych,</w:t>
      </w:r>
    </w:p>
    <w:p w14:paraId="39FCDF3B" w14:textId="77777777" w:rsidR="00852EF7" w:rsidRPr="002B59A1" w:rsidRDefault="00591765">
      <w:pPr>
        <w:pStyle w:val="punktor"/>
        <w:ind w:left="284" w:hanging="284"/>
        <w:rPr>
          <w:color w:val="auto"/>
        </w:rPr>
      </w:pPr>
      <w:r w:rsidRPr="002B59A1">
        <w:rPr>
          <w:color w:val="auto"/>
        </w:rPr>
        <w:t>sprawdzić kierunek obrotów wentylatora -musi być zgodny z kierunkiem wskazań</w:t>
      </w:r>
    </w:p>
    <w:p w14:paraId="350CB5C6" w14:textId="77777777" w:rsidR="00852EF7" w:rsidRPr="002B59A1" w:rsidRDefault="00591765">
      <w:pPr>
        <w:pStyle w:val="punktor"/>
        <w:ind w:left="284" w:hanging="284"/>
        <w:rPr>
          <w:color w:val="auto"/>
        </w:rPr>
      </w:pPr>
      <w:r w:rsidRPr="002B59A1">
        <w:rPr>
          <w:color w:val="auto"/>
        </w:rPr>
        <w:t>strzałki umieszczonej na obudowie wentylatora.</w:t>
      </w:r>
    </w:p>
    <w:p w14:paraId="43A63084" w14:textId="77777777" w:rsidR="00852EF7" w:rsidRPr="002B59A1" w:rsidRDefault="00591765">
      <w:pPr>
        <w:pStyle w:val="Default"/>
        <w:jc w:val="both"/>
        <w:rPr>
          <w:color w:val="auto"/>
          <w:sz w:val="18"/>
          <w:szCs w:val="18"/>
        </w:rPr>
      </w:pPr>
      <w:r w:rsidRPr="002B59A1">
        <w:rPr>
          <w:color w:val="auto"/>
          <w:sz w:val="18"/>
          <w:szCs w:val="18"/>
        </w:rPr>
        <w:t>Po wykonaniu powy</w:t>
      </w:r>
      <w:r w:rsidRPr="002B59A1">
        <w:rPr>
          <w:rFonts w:eastAsia="TTFF88B390t00"/>
          <w:color w:val="auto"/>
          <w:sz w:val="18"/>
          <w:szCs w:val="18"/>
        </w:rPr>
        <w:t>ż</w:t>
      </w:r>
      <w:r w:rsidRPr="002B59A1">
        <w:rPr>
          <w:color w:val="auto"/>
          <w:sz w:val="18"/>
          <w:szCs w:val="18"/>
        </w:rPr>
        <w:t>szych czynno</w:t>
      </w:r>
      <w:r w:rsidRPr="002B59A1">
        <w:rPr>
          <w:rFonts w:eastAsia="TTFF88B390t00"/>
          <w:color w:val="auto"/>
          <w:sz w:val="18"/>
          <w:szCs w:val="18"/>
        </w:rPr>
        <w:t>ś</w:t>
      </w:r>
      <w:r w:rsidRPr="002B59A1">
        <w:rPr>
          <w:color w:val="auto"/>
          <w:sz w:val="18"/>
          <w:szCs w:val="18"/>
        </w:rPr>
        <w:t>ci sprawdzaj</w:t>
      </w:r>
      <w:r w:rsidRPr="002B59A1">
        <w:rPr>
          <w:rFonts w:eastAsia="TTFF88B390t00"/>
          <w:color w:val="auto"/>
          <w:sz w:val="18"/>
          <w:szCs w:val="18"/>
        </w:rPr>
        <w:t>ą</w:t>
      </w:r>
      <w:r w:rsidRPr="002B59A1">
        <w:rPr>
          <w:color w:val="auto"/>
          <w:sz w:val="18"/>
          <w:szCs w:val="18"/>
        </w:rPr>
        <w:t>cych nale</w:t>
      </w:r>
      <w:r w:rsidRPr="002B59A1">
        <w:rPr>
          <w:rFonts w:eastAsia="TTFF88B390t00"/>
          <w:color w:val="auto"/>
          <w:sz w:val="18"/>
          <w:szCs w:val="18"/>
        </w:rPr>
        <w:t>ż</w:t>
      </w:r>
      <w:r w:rsidRPr="002B59A1">
        <w:rPr>
          <w:color w:val="auto"/>
          <w:sz w:val="18"/>
          <w:szCs w:val="18"/>
        </w:rPr>
        <w:t>y zamkn</w:t>
      </w:r>
      <w:r w:rsidRPr="002B59A1">
        <w:rPr>
          <w:rFonts w:eastAsia="TTFF88B390t00"/>
          <w:color w:val="auto"/>
          <w:sz w:val="18"/>
          <w:szCs w:val="18"/>
        </w:rPr>
        <w:t xml:space="preserve">ąć </w:t>
      </w:r>
      <w:r w:rsidRPr="002B59A1">
        <w:rPr>
          <w:color w:val="auto"/>
          <w:sz w:val="18"/>
          <w:szCs w:val="18"/>
        </w:rPr>
        <w:t>wszystkie płyty rewizyjne urz</w:t>
      </w:r>
      <w:r w:rsidRPr="002B59A1">
        <w:rPr>
          <w:rFonts w:eastAsia="TTFF88B390t00"/>
          <w:color w:val="auto"/>
          <w:sz w:val="18"/>
          <w:szCs w:val="18"/>
        </w:rPr>
        <w:t>ą</w:t>
      </w:r>
      <w:r w:rsidRPr="002B59A1">
        <w:rPr>
          <w:color w:val="auto"/>
          <w:sz w:val="18"/>
          <w:szCs w:val="18"/>
        </w:rPr>
        <w:t>dzenia.</w:t>
      </w:r>
    </w:p>
    <w:p w14:paraId="59A00BA6" w14:textId="77777777" w:rsidR="00852EF7" w:rsidRPr="002B59A1" w:rsidRDefault="00852EF7">
      <w:pPr>
        <w:pStyle w:val="Default"/>
        <w:jc w:val="both"/>
        <w:rPr>
          <w:color w:val="auto"/>
          <w:sz w:val="18"/>
          <w:szCs w:val="18"/>
        </w:rPr>
      </w:pPr>
    </w:p>
    <w:p w14:paraId="6BEBB505" w14:textId="77777777" w:rsidR="00852EF7" w:rsidRPr="002B59A1" w:rsidRDefault="00591765">
      <w:pPr>
        <w:pStyle w:val="punktor"/>
        <w:rPr>
          <w:b/>
          <w:color w:val="auto"/>
        </w:rPr>
      </w:pPr>
      <w:r w:rsidRPr="002B59A1">
        <w:rPr>
          <w:b/>
          <w:color w:val="auto"/>
        </w:rPr>
        <w:t>Rozruch</w:t>
      </w:r>
    </w:p>
    <w:p w14:paraId="4C8C793A" w14:textId="77777777" w:rsidR="00852EF7" w:rsidRPr="002B59A1" w:rsidRDefault="00591765">
      <w:pPr>
        <w:pStyle w:val="Default"/>
        <w:jc w:val="both"/>
        <w:rPr>
          <w:color w:val="auto"/>
          <w:sz w:val="18"/>
          <w:szCs w:val="18"/>
        </w:rPr>
      </w:pPr>
      <w:r w:rsidRPr="002B59A1">
        <w:rPr>
          <w:color w:val="auto"/>
          <w:sz w:val="18"/>
          <w:szCs w:val="18"/>
        </w:rPr>
        <w:t>Czynno</w:t>
      </w:r>
      <w:r w:rsidRPr="002B59A1">
        <w:rPr>
          <w:rFonts w:eastAsia="TTFF88B390t00"/>
          <w:color w:val="auto"/>
          <w:sz w:val="18"/>
          <w:szCs w:val="18"/>
        </w:rPr>
        <w:t>ś</w:t>
      </w:r>
      <w:r w:rsidRPr="002B59A1">
        <w:rPr>
          <w:color w:val="auto"/>
          <w:sz w:val="18"/>
          <w:szCs w:val="18"/>
        </w:rPr>
        <w:t>ci rozruchowe mo</w:t>
      </w:r>
      <w:r w:rsidRPr="002B59A1">
        <w:rPr>
          <w:rFonts w:eastAsia="TTFF88B390t00"/>
          <w:color w:val="auto"/>
          <w:sz w:val="18"/>
          <w:szCs w:val="18"/>
        </w:rPr>
        <w:t>ż</w:t>
      </w:r>
      <w:r w:rsidRPr="002B59A1">
        <w:rPr>
          <w:color w:val="auto"/>
          <w:sz w:val="18"/>
          <w:szCs w:val="18"/>
        </w:rPr>
        <w:t>e przeprowadzi</w:t>
      </w:r>
      <w:r w:rsidRPr="002B59A1">
        <w:rPr>
          <w:rFonts w:eastAsia="TTFF88B390t00"/>
          <w:color w:val="auto"/>
          <w:sz w:val="18"/>
          <w:szCs w:val="18"/>
        </w:rPr>
        <w:t xml:space="preserve">ć </w:t>
      </w:r>
      <w:r w:rsidRPr="002B59A1">
        <w:rPr>
          <w:color w:val="auto"/>
          <w:sz w:val="18"/>
          <w:szCs w:val="18"/>
        </w:rPr>
        <w:t>jedynie autoryzowany serwis central wentylacyjnych. Po uruchomieniu nale</w:t>
      </w:r>
      <w:r w:rsidRPr="002B59A1">
        <w:rPr>
          <w:rFonts w:eastAsia="TTFF88B390t00"/>
          <w:color w:val="auto"/>
          <w:sz w:val="18"/>
          <w:szCs w:val="18"/>
        </w:rPr>
        <w:t>ż</w:t>
      </w:r>
      <w:r w:rsidRPr="002B59A1">
        <w:rPr>
          <w:color w:val="auto"/>
          <w:sz w:val="18"/>
          <w:szCs w:val="18"/>
        </w:rPr>
        <w:t>y zwróci</w:t>
      </w:r>
      <w:r w:rsidRPr="002B59A1">
        <w:rPr>
          <w:rFonts w:eastAsia="TTFF88B390t00"/>
          <w:color w:val="auto"/>
          <w:sz w:val="18"/>
          <w:szCs w:val="18"/>
        </w:rPr>
        <w:t xml:space="preserve">ć </w:t>
      </w:r>
      <w:r w:rsidRPr="002B59A1">
        <w:rPr>
          <w:color w:val="auto"/>
          <w:sz w:val="18"/>
          <w:szCs w:val="18"/>
        </w:rPr>
        <w:t>uwag</w:t>
      </w:r>
      <w:r w:rsidRPr="002B59A1">
        <w:rPr>
          <w:rFonts w:eastAsia="TTFF88B390t00"/>
          <w:color w:val="auto"/>
          <w:sz w:val="18"/>
          <w:szCs w:val="18"/>
        </w:rPr>
        <w:t>ę</w:t>
      </w:r>
      <w:r w:rsidRPr="002B59A1">
        <w:rPr>
          <w:color w:val="auto"/>
          <w:sz w:val="18"/>
          <w:szCs w:val="18"/>
        </w:rPr>
        <w:t>, czy nie słycha</w:t>
      </w:r>
      <w:r w:rsidRPr="002B59A1">
        <w:rPr>
          <w:rFonts w:eastAsia="TTFF88B390t00"/>
          <w:color w:val="auto"/>
          <w:sz w:val="18"/>
          <w:szCs w:val="18"/>
        </w:rPr>
        <w:t xml:space="preserve">ch </w:t>
      </w:r>
      <w:r w:rsidRPr="002B59A1">
        <w:rPr>
          <w:color w:val="auto"/>
          <w:sz w:val="18"/>
          <w:szCs w:val="18"/>
        </w:rPr>
        <w:t>niepokoj</w:t>
      </w:r>
      <w:r w:rsidRPr="002B59A1">
        <w:rPr>
          <w:rFonts w:eastAsia="TTFF88B390t00"/>
          <w:color w:val="auto"/>
          <w:sz w:val="18"/>
          <w:szCs w:val="18"/>
        </w:rPr>
        <w:t>ą</w:t>
      </w:r>
      <w:r w:rsidRPr="002B59A1">
        <w:rPr>
          <w:color w:val="auto"/>
          <w:sz w:val="18"/>
          <w:szCs w:val="18"/>
        </w:rPr>
        <w:t>cych odgłosów i nienaturalnych mechanicznych d</w:t>
      </w:r>
      <w:r w:rsidRPr="002B59A1">
        <w:rPr>
          <w:rFonts w:eastAsia="TTFF88B390t00"/>
          <w:color w:val="auto"/>
          <w:sz w:val="18"/>
          <w:szCs w:val="18"/>
        </w:rPr>
        <w:t>ź</w:t>
      </w:r>
      <w:r w:rsidRPr="002B59A1">
        <w:rPr>
          <w:color w:val="auto"/>
          <w:sz w:val="18"/>
          <w:szCs w:val="18"/>
        </w:rPr>
        <w:t>wi</w:t>
      </w:r>
      <w:r w:rsidRPr="002B59A1">
        <w:rPr>
          <w:rFonts w:eastAsia="TTFF88B390t00"/>
          <w:color w:val="auto"/>
          <w:sz w:val="18"/>
          <w:szCs w:val="18"/>
        </w:rPr>
        <w:t>ę</w:t>
      </w:r>
      <w:r w:rsidRPr="002B59A1">
        <w:rPr>
          <w:color w:val="auto"/>
          <w:sz w:val="18"/>
          <w:szCs w:val="18"/>
        </w:rPr>
        <w:t>ków lub czy nieodczuwalne są</w:t>
      </w:r>
      <w:r w:rsidRPr="002B59A1">
        <w:rPr>
          <w:rFonts w:eastAsia="TTFF88B390t00"/>
          <w:color w:val="auto"/>
          <w:sz w:val="18"/>
          <w:szCs w:val="18"/>
        </w:rPr>
        <w:t xml:space="preserve"> </w:t>
      </w:r>
      <w:r w:rsidRPr="002B59A1">
        <w:rPr>
          <w:color w:val="auto"/>
          <w:sz w:val="18"/>
          <w:szCs w:val="18"/>
        </w:rPr>
        <w:t>drgania centrali, które mo</w:t>
      </w:r>
      <w:r w:rsidRPr="002B59A1">
        <w:rPr>
          <w:rFonts w:eastAsia="TTFF88B390t00"/>
          <w:color w:val="auto"/>
          <w:sz w:val="18"/>
          <w:szCs w:val="18"/>
        </w:rPr>
        <w:t>ż</w:t>
      </w:r>
      <w:r w:rsidRPr="002B59A1">
        <w:rPr>
          <w:color w:val="auto"/>
          <w:sz w:val="18"/>
          <w:szCs w:val="18"/>
        </w:rPr>
        <w:t>na uzna</w:t>
      </w:r>
      <w:r w:rsidRPr="002B59A1">
        <w:rPr>
          <w:rFonts w:eastAsia="TTFF88B390t00"/>
          <w:color w:val="auto"/>
          <w:sz w:val="18"/>
          <w:szCs w:val="18"/>
        </w:rPr>
        <w:t xml:space="preserve">ć </w:t>
      </w:r>
      <w:r w:rsidRPr="002B59A1">
        <w:rPr>
          <w:color w:val="auto"/>
          <w:sz w:val="18"/>
          <w:szCs w:val="18"/>
        </w:rPr>
        <w:t>za zbyt du</w:t>
      </w:r>
      <w:r w:rsidRPr="002B59A1">
        <w:rPr>
          <w:rFonts w:eastAsia="TTFF88B390t00"/>
          <w:color w:val="auto"/>
          <w:sz w:val="18"/>
          <w:szCs w:val="18"/>
        </w:rPr>
        <w:t>że</w:t>
      </w:r>
      <w:r w:rsidRPr="002B59A1">
        <w:rPr>
          <w:color w:val="auto"/>
          <w:sz w:val="18"/>
          <w:szCs w:val="18"/>
        </w:rPr>
        <w:t>. Centrala powinna pracowa</w:t>
      </w:r>
      <w:r w:rsidRPr="002B59A1">
        <w:rPr>
          <w:rFonts w:eastAsia="TTFF88B390t00"/>
          <w:color w:val="auto"/>
          <w:sz w:val="18"/>
          <w:szCs w:val="18"/>
        </w:rPr>
        <w:t xml:space="preserve">ć </w:t>
      </w:r>
      <w:r w:rsidRPr="002B59A1">
        <w:rPr>
          <w:color w:val="auto"/>
          <w:sz w:val="18"/>
          <w:szCs w:val="18"/>
        </w:rPr>
        <w:t>przez około 30 min. Po tym czasie nale</w:t>
      </w:r>
      <w:r w:rsidRPr="002B59A1">
        <w:rPr>
          <w:rFonts w:eastAsia="TTFF88B390t00"/>
          <w:color w:val="auto"/>
          <w:sz w:val="18"/>
          <w:szCs w:val="18"/>
        </w:rPr>
        <w:t>ż</w:t>
      </w:r>
      <w:r w:rsidRPr="002B59A1">
        <w:rPr>
          <w:color w:val="auto"/>
          <w:sz w:val="18"/>
          <w:szCs w:val="18"/>
        </w:rPr>
        <w:t>y j</w:t>
      </w:r>
      <w:r w:rsidRPr="002B59A1">
        <w:rPr>
          <w:rFonts w:eastAsia="TTFF88B390t00"/>
          <w:color w:val="auto"/>
          <w:sz w:val="18"/>
          <w:szCs w:val="18"/>
        </w:rPr>
        <w:t xml:space="preserve">a </w:t>
      </w:r>
      <w:r w:rsidRPr="002B59A1">
        <w:rPr>
          <w:color w:val="auto"/>
          <w:sz w:val="18"/>
          <w:szCs w:val="18"/>
        </w:rPr>
        <w:t>wył</w:t>
      </w:r>
      <w:r w:rsidRPr="002B59A1">
        <w:rPr>
          <w:rFonts w:eastAsia="TTFF88B390t00"/>
          <w:color w:val="auto"/>
          <w:sz w:val="18"/>
          <w:szCs w:val="18"/>
        </w:rPr>
        <w:t>ą</w:t>
      </w:r>
      <w:r w:rsidRPr="002B59A1">
        <w:rPr>
          <w:color w:val="auto"/>
          <w:sz w:val="18"/>
          <w:szCs w:val="18"/>
        </w:rPr>
        <w:t>czy</w:t>
      </w:r>
      <w:r w:rsidRPr="002B59A1">
        <w:rPr>
          <w:rFonts w:eastAsia="TTFF88B390t00"/>
          <w:color w:val="auto"/>
          <w:sz w:val="18"/>
          <w:szCs w:val="18"/>
        </w:rPr>
        <w:t xml:space="preserve">ć </w:t>
      </w:r>
      <w:r w:rsidRPr="002B59A1">
        <w:rPr>
          <w:color w:val="auto"/>
          <w:sz w:val="18"/>
          <w:szCs w:val="18"/>
        </w:rPr>
        <w:t>i dokona</w:t>
      </w:r>
      <w:r w:rsidRPr="002B59A1">
        <w:rPr>
          <w:rFonts w:eastAsia="TTFF88B390t00"/>
          <w:color w:val="auto"/>
          <w:sz w:val="18"/>
          <w:szCs w:val="18"/>
        </w:rPr>
        <w:t xml:space="preserve">ć </w:t>
      </w:r>
      <w:r w:rsidRPr="002B59A1">
        <w:rPr>
          <w:color w:val="auto"/>
          <w:sz w:val="18"/>
          <w:szCs w:val="18"/>
        </w:rPr>
        <w:t>przegl</w:t>
      </w:r>
      <w:r w:rsidRPr="002B59A1">
        <w:rPr>
          <w:rFonts w:eastAsia="TTFF88B390t00"/>
          <w:color w:val="auto"/>
          <w:sz w:val="18"/>
          <w:szCs w:val="18"/>
        </w:rPr>
        <w:t>ą</w:t>
      </w:r>
      <w:r w:rsidRPr="002B59A1">
        <w:rPr>
          <w:color w:val="auto"/>
          <w:sz w:val="18"/>
          <w:szCs w:val="18"/>
        </w:rPr>
        <w:t>du urządzenia. Szczególn</w:t>
      </w:r>
      <w:r w:rsidRPr="002B59A1">
        <w:rPr>
          <w:rFonts w:eastAsia="TTFF88B390t00"/>
          <w:color w:val="auto"/>
          <w:sz w:val="18"/>
          <w:szCs w:val="18"/>
        </w:rPr>
        <w:t xml:space="preserve">a </w:t>
      </w:r>
      <w:r w:rsidRPr="002B59A1">
        <w:rPr>
          <w:color w:val="auto"/>
          <w:sz w:val="18"/>
          <w:szCs w:val="18"/>
        </w:rPr>
        <w:t>uwag</w:t>
      </w:r>
      <w:r w:rsidRPr="002B59A1">
        <w:rPr>
          <w:rFonts w:eastAsia="TTFF88B390t00"/>
          <w:color w:val="auto"/>
          <w:sz w:val="18"/>
          <w:szCs w:val="18"/>
        </w:rPr>
        <w:t xml:space="preserve">ę </w:t>
      </w:r>
      <w:r w:rsidRPr="002B59A1">
        <w:rPr>
          <w:color w:val="auto"/>
          <w:sz w:val="18"/>
          <w:szCs w:val="18"/>
        </w:rPr>
        <w:t>nale</w:t>
      </w:r>
      <w:r w:rsidRPr="002B59A1">
        <w:rPr>
          <w:rFonts w:eastAsia="TTFF88B390t00"/>
          <w:color w:val="auto"/>
          <w:sz w:val="18"/>
          <w:szCs w:val="18"/>
        </w:rPr>
        <w:t>ż</w:t>
      </w:r>
      <w:r w:rsidRPr="002B59A1">
        <w:rPr>
          <w:color w:val="auto"/>
          <w:sz w:val="18"/>
          <w:szCs w:val="18"/>
        </w:rPr>
        <w:t>y zwróci</w:t>
      </w:r>
      <w:r w:rsidRPr="002B59A1">
        <w:rPr>
          <w:rFonts w:eastAsia="TTFF88B390t00"/>
          <w:color w:val="auto"/>
          <w:sz w:val="18"/>
          <w:szCs w:val="18"/>
        </w:rPr>
        <w:t xml:space="preserve">ć </w:t>
      </w:r>
      <w:r w:rsidRPr="002B59A1">
        <w:rPr>
          <w:color w:val="auto"/>
          <w:sz w:val="18"/>
          <w:szCs w:val="18"/>
        </w:rPr>
        <w:t>na filtry (czy nie uległy uszkodzeniu) oraz na zespół wentylatorowy.</w:t>
      </w:r>
    </w:p>
    <w:p w14:paraId="44137C03" w14:textId="77777777" w:rsidR="00852EF7" w:rsidRPr="002B59A1" w:rsidRDefault="00591765">
      <w:pPr>
        <w:pStyle w:val="Default"/>
        <w:jc w:val="both"/>
        <w:rPr>
          <w:color w:val="auto"/>
          <w:sz w:val="18"/>
          <w:szCs w:val="18"/>
        </w:rPr>
      </w:pPr>
      <w:r w:rsidRPr="002B59A1">
        <w:rPr>
          <w:color w:val="auto"/>
          <w:sz w:val="18"/>
          <w:szCs w:val="18"/>
        </w:rPr>
        <w:t>Centrale musz</w:t>
      </w:r>
      <w:r w:rsidRPr="002B59A1">
        <w:rPr>
          <w:rFonts w:eastAsia="TTFF88B390t00"/>
          <w:color w:val="auto"/>
          <w:sz w:val="18"/>
          <w:szCs w:val="18"/>
        </w:rPr>
        <w:t xml:space="preserve">a </w:t>
      </w:r>
      <w:r w:rsidRPr="002B59A1">
        <w:rPr>
          <w:color w:val="auto"/>
          <w:sz w:val="18"/>
          <w:szCs w:val="18"/>
        </w:rPr>
        <w:t>by</w:t>
      </w:r>
      <w:r w:rsidRPr="002B59A1">
        <w:rPr>
          <w:rFonts w:eastAsia="TTFF88B390t00"/>
          <w:color w:val="auto"/>
          <w:sz w:val="18"/>
          <w:szCs w:val="18"/>
        </w:rPr>
        <w:t xml:space="preserve">ć </w:t>
      </w:r>
      <w:r w:rsidRPr="002B59A1">
        <w:rPr>
          <w:color w:val="auto"/>
          <w:sz w:val="18"/>
          <w:szCs w:val="18"/>
        </w:rPr>
        <w:t>uruchomione w trybie symulacji ró</w:t>
      </w:r>
      <w:r w:rsidRPr="002B59A1">
        <w:rPr>
          <w:rFonts w:eastAsia="TTFF88B390t00"/>
          <w:color w:val="auto"/>
          <w:sz w:val="18"/>
          <w:szCs w:val="18"/>
        </w:rPr>
        <w:t>ż</w:t>
      </w:r>
      <w:r w:rsidRPr="002B59A1">
        <w:rPr>
          <w:color w:val="auto"/>
          <w:sz w:val="18"/>
          <w:szCs w:val="18"/>
        </w:rPr>
        <w:t>nych stanów pracy (ogrzewanie, przewietrzanie). Nale</w:t>
      </w:r>
      <w:r w:rsidRPr="002B59A1">
        <w:rPr>
          <w:rFonts w:eastAsia="TTFF88B390t00"/>
          <w:color w:val="auto"/>
          <w:sz w:val="18"/>
          <w:szCs w:val="18"/>
        </w:rPr>
        <w:t>ż</w:t>
      </w:r>
      <w:r w:rsidRPr="002B59A1">
        <w:rPr>
          <w:color w:val="auto"/>
          <w:sz w:val="18"/>
          <w:szCs w:val="18"/>
        </w:rPr>
        <w:t>y sprawdzi</w:t>
      </w:r>
      <w:r w:rsidRPr="002B59A1">
        <w:rPr>
          <w:rFonts w:eastAsia="TTFF88B390t00"/>
          <w:color w:val="auto"/>
          <w:sz w:val="18"/>
          <w:szCs w:val="18"/>
        </w:rPr>
        <w:t xml:space="preserve">ć </w:t>
      </w:r>
      <w:r w:rsidRPr="002B59A1">
        <w:rPr>
          <w:color w:val="auto"/>
          <w:sz w:val="18"/>
          <w:szCs w:val="18"/>
        </w:rPr>
        <w:t>poprawno</w:t>
      </w:r>
      <w:r w:rsidRPr="002B59A1">
        <w:rPr>
          <w:rFonts w:eastAsia="TTFF88B390t00"/>
          <w:color w:val="auto"/>
          <w:sz w:val="18"/>
          <w:szCs w:val="18"/>
        </w:rPr>
        <w:t xml:space="preserve">ść </w:t>
      </w:r>
      <w:r w:rsidRPr="002B59A1">
        <w:rPr>
          <w:color w:val="auto"/>
          <w:sz w:val="18"/>
          <w:szCs w:val="18"/>
        </w:rPr>
        <w:t>działania centrali w tych trybach. Nale</w:t>
      </w:r>
      <w:r w:rsidRPr="002B59A1">
        <w:rPr>
          <w:rFonts w:eastAsia="TTFF88B390t00"/>
          <w:color w:val="auto"/>
          <w:sz w:val="18"/>
          <w:szCs w:val="18"/>
        </w:rPr>
        <w:t>ż</w:t>
      </w:r>
      <w:r w:rsidRPr="002B59A1">
        <w:rPr>
          <w:color w:val="auto"/>
          <w:sz w:val="18"/>
          <w:szCs w:val="18"/>
        </w:rPr>
        <w:t>y dokona</w:t>
      </w:r>
      <w:r w:rsidRPr="002B59A1">
        <w:rPr>
          <w:rFonts w:eastAsia="TTFF88B390t00"/>
          <w:color w:val="auto"/>
          <w:sz w:val="18"/>
          <w:szCs w:val="18"/>
        </w:rPr>
        <w:t xml:space="preserve">ć </w:t>
      </w:r>
      <w:r w:rsidRPr="002B59A1">
        <w:rPr>
          <w:color w:val="auto"/>
          <w:sz w:val="18"/>
          <w:szCs w:val="18"/>
        </w:rPr>
        <w:t xml:space="preserve">regulacji przepływu powietrza na centrali </w:t>
      </w:r>
      <w:r w:rsidRPr="002B59A1">
        <w:rPr>
          <w:color w:val="auto"/>
          <w:sz w:val="18"/>
          <w:szCs w:val="18"/>
        </w:rPr>
        <w:br/>
        <w:t>i wprowadzi</w:t>
      </w:r>
      <w:r w:rsidRPr="002B59A1">
        <w:rPr>
          <w:rFonts w:eastAsia="TTFF88B390t00"/>
          <w:color w:val="auto"/>
          <w:sz w:val="18"/>
          <w:szCs w:val="18"/>
        </w:rPr>
        <w:t xml:space="preserve">ć </w:t>
      </w:r>
      <w:r w:rsidRPr="002B59A1">
        <w:rPr>
          <w:color w:val="auto"/>
          <w:sz w:val="18"/>
          <w:szCs w:val="18"/>
        </w:rPr>
        <w:t>warto</w:t>
      </w:r>
      <w:r w:rsidRPr="002B59A1">
        <w:rPr>
          <w:rFonts w:eastAsia="TTFF88B390t00"/>
          <w:color w:val="auto"/>
          <w:sz w:val="18"/>
          <w:szCs w:val="18"/>
        </w:rPr>
        <w:t>ś</w:t>
      </w:r>
      <w:r w:rsidRPr="002B59A1">
        <w:rPr>
          <w:color w:val="auto"/>
          <w:sz w:val="18"/>
          <w:szCs w:val="18"/>
        </w:rPr>
        <w:t>ci zadane wydajno</w:t>
      </w:r>
      <w:r w:rsidRPr="002B59A1">
        <w:rPr>
          <w:rFonts w:eastAsia="TTFF88B390t00"/>
          <w:color w:val="auto"/>
          <w:sz w:val="18"/>
          <w:szCs w:val="18"/>
        </w:rPr>
        <w:t>ś</w:t>
      </w:r>
      <w:r w:rsidRPr="002B59A1">
        <w:rPr>
          <w:color w:val="auto"/>
          <w:sz w:val="18"/>
          <w:szCs w:val="18"/>
        </w:rPr>
        <w:t>ci powietrza. Serwis powinien wykona</w:t>
      </w:r>
      <w:r w:rsidRPr="002B59A1">
        <w:rPr>
          <w:rFonts w:eastAsia="TTFF88B390t00"/>
          <w:color w:val="auto"/>
          <w:sz w:val="18"/>
          <w:szCs w:val="18"/>
        </w:rPr>
        <w:t xml:space="preserve">ć </w:t>
      </w:r>
      <w:r w:rsidRPr="002B59A1">
        <w:rPr>
          <w:color w:val="auto"/>
          <w:sz w:val="18"/>
          <w:szCs w:val="18"/>
        </w:rPr>
        <w:t>kalibracji i sprawdzenia czujników temperatury oraz poprawność działania automatyki. Po wyregulowaniu sieci w trakcie nast</w:t>
      </w:r>
      <w:r w:rsidRPr="002B59A1">
        <w:rPr>
          <w:rFonts w:eastAsia="TTFF88B390t00"/>
          <w:color w:val="auto"/>
          <w:sz w:val="18"/>
          <w:szCs w:val="18"/>
        </w:rPr>
        <w:t>ę</w:t>
      </w:r>
      <w:r w:rsidRPr="002B59A1">
        <w:rPr>
          <w:color w:val="auto"/>
          <w:sz w:val="18"/>
          <w:szCs w:val="18"/>
        </w:rPr>
        <w:t>pnych czynno</w:t>
      </w:r>
      <w:r w:rsidRPr="002B59A1">
        <w:rPr>
          <w:rFonts w:eastAsia="TTFF88B390t00"/>
          <w:color w:val="auto"/>
          <w:sz w:val="18"/>
          <w:szCs w:val="18"/>
        </w:rPr>
        <w:t>ś</w:t>
      </w:r>
      <w:r w:rsidRPr="002B59A1">
        <w:rPr>
          <w:color w:val="auto"/>
          <w:sz w:val="18"/>
          <w:szCs w:val="18"/>
        </w:rPr>
        <w:t>ci rozruchowych nale</w:t>
      </w:r>
      <w:r w:rsidRPr="002B59A1">
        <w:rPr>
          <w:rFonts w:eastAsia="TTFF88B390t00"/>
          <w:color w:val="auto"/>
          <w:sz w:val="18"/>
          <w:szCs w:val="18"/>
        </w:rPr>
        <w:t>ż</w:t>
      </w:r>
      <w:r w:rsidRPr="002B59A1">
        <w:rPr>
          <w:color w:val="auto"/>
          <w:sz w:val="18"/>
          <w:szCs w:val="18"/>
        </w:rPr>
        <w:t>y sprawdzi</w:t>
      </w:r>
      <w:r w:rsidRPr="002B59A1">
        <w:rPr>
          <w:rFonts w:eastAsia="TTFF88B390t00"/>
          <w:color w:val="auto"/>
          <w:sz w:val="18"/>
          <w:szCs w:val="18"/>
        </w:rPr>
        <w:t xml:space="preserve">ć </w:t>
      </w:r>
      <w:r w:rsidRPr="002B59A1">
        <w:rPr>
          <w:color w:val="auto"/>
          <w:sz w:val="18"/>
          <w:szCs w:val="18"/>
        </w:rPr>
        <w:t>skuteczno</w:t>
      </w:r>
      <w:r w:rsidRPr="002B59A1">
        <w:rPr>
          <w:rFonts w:eastAsia="TTFF88B390t00"/>
          <w:color w:val="auto"/>
          <w:sz w:val="18"/>
          <w:szCs w:val="18"/>
        </w:rPr>
        <w:t xml:space="preserve">ść </w:t>
      </w:r>
      <w:r w:rsidRPr="002B59A1">
        <w:rPr>
          <w:color w:val="auto"/>
          <w:sz w:val="18"/>
          <w:szCs w:val="18"/>
        </w:rPr>
        <w:t>działania amortyzatorów. Po dokonaniu rozruchu nale</w:t>
      </w:r>
      <w:r w:rsidRPr="002B59A1">
        <w:rPr>
          <w:rFonts w:eastAsia="TTFF88B390t00"/>
          <w:color w:val="auto"/>
          <w:sz w:val="18"/>
          <w:szCs w:val="18"/>
        </w:rPr>
        <w:t>ż</w:t>
      </w:r>
      <w:r w:rsidRPr="002B59A1">
        <w:rPr>
          <w:color w:val="auto"/>
          <w:sz w:val="18"/>
          <w:szCs w:val="18"/>
        </w:rPr>
        <w:t>y wymieni</w:t>
      </w:r>
      <w:r w:rsidRPr="002B59A1">
        <w:rPr>
          <w:rFonts w:eastAsia="TTFF88B390t00"/>
          <w:color w:val="auto"/>
          <w:sz w:val="18"/>
          <w:szCs w:val="18"/>
        </w:rPr>
        <w:t xml:space="preserve">ć </w:t>
      </w:r>
      <w:r w:rsidRPr="002B59A1">
        <w:rPr>
          <w:color w:val="auto"/>
          <w:sz w:val="18"/>
          <w:szCs w:val="18"/>
        </w:rPr>
        <w:t>lub wyczy</w:t>
      </w:r>
      <w:r w:rsidRPr="002B59A1">
        <w:rPr>
          <w:rFonts w:eastAsia="TTFF88B390t00"/>
          <w:color w:val="auto"/>
          <w:sz w:val="18"/>
          <w:szCs w:val="18"/>
        </w:rPr>
        <w:t>ś</w:t>
      </w:r>
      <w:r w:rsidRPr="002B59A1">
        <w:rPr>
          <w:color w:val="auto"/>
          <w:sz w:val="18"/>
          <w:szCs w:val="18"/>
        </w:rPr>
        <w:t>ci</w:t>
      </w:r>
      <w:r w:rsidRPr="002B59A1">
        <w:rPr>
          <w:rFonts w:eastAsia="TTFF88B390t00"/>
          <w:color w:val="auto"/>
          <w:sz w:val="18"/>
          <w:szCs w:val="18"/>
        </w:rPr>
        <w:t xml:space="preserve">ć </w:t>
      </w:r>
      <w:r w:rsidRPr="002B59A1">
        <w:rPr>
          <w:color w:val="auto"/>
          <w:sz w:val="18"/>
          <w:szCs w:val="18"/>
        </w:rPr>
        <w:t>filtry wst</w:t>
      </w:r>
      <w:r w:rsidRPr="002B59A1">
        <w:rPr>
          <w:rFonts w:eastAsia="TTFF88B390t00"/>
          <w:color w:val="auto"/>
          <w:sz w:val="18"/>
          <w:szCs w:val="18"/>
        </w:rPr>
        <w:t>ę</w:t>
      </w:r>
      <w:r w:rsidRPr="002B59A1">
        <w:rPr>
          <w:color w:val="auto"/>
          <w:sz w:val="18"/>
          <w:szCs w:val="18"/>
        </w:rPr>
        <w:t>pne. Jako</w:t>
      </w:r>
      <w:r w:rsidRPr="002B59A1">
        <w:rPr>
          <w:rFonts w:eastAsia="TTFF88B390t00"/>
          <w:color w:val="auto"/>
          <w:sz w:val="18"/>
          <w:szCs w:val="18"/>
        </w:rPr>
        <w:t xml:space="preserve">ść </w:t>
      </w:r>
      <w:r w:rsidRPr="002B59A1">
        <w:rPr>
          <w:color w:val="auto"/>
          <w:sz w:val="18"/>
          <w:szCs w:val="18"/>
        </w:rPr>
        <w:t>urz</w:t>
      </w:r>
      <w:r w:rsidRPr="002B59A1">
        <w:rPr>
          <w:rFonts w:eastAsia="TTFF88B390t00"/>
          <w:color w:val="auto"/>
          <w:sz w:val="18"/>
          <w:szCs w:val="18"/>
        </w:rPr>
        <w:t>ą</w:t>
      </w:r>
      <w:r w:rsidRPr="002B59A1">
        <w:rPr>
          <w:color w:val="auto"/>
          <w:sz w:val="18"/>
          <w:szCs w:val="18"/>
        </w:rPr>
        <w:t>dzenia i instalacji wentylacyjnej mo</w:t>
      </w:r>
      <w:r w:rsidRPr="002B59A1">
        <w:rPr>
          <w:rFonts w:eastAsia="TTFF88B390t00"/>
          <w:color w:val="auto"/>
          <w:sz w:val="18"/>
          <w:szCs w:val="18"/>
        </w:rPr>
        <w:t>ż</w:t>
      </w:r>
      <w:r w:rsidRPr="002B59A1">
        <w:rPr>
          <w:color w:val="auto"/>
          <w:sz w:val="18"/>
          <w:szCs w:val="18"/>
        </w:rPr>
        <w:t>na jednoznacznie oceni</w:t>
      </w:r>
      <w:r w:rsidRPr="002B59A1">
        <w:rPr>
          <w:rFonts w:eastAsia="TTFF88B390t00"/>
          <w:color w:val="auto"/>
          <w:sz w:val="18"/>
          <w:szCs w:val="18"/>
        </w:rPr>
        <w:t xml:space="preserve">ć </w:t>
      </w:r>
      <w:r w:rsidRPr="002B59A1">
        <w:rPr>
          <w:color w:val="auto"/>
          <w:sz w:val="18"/>
          <w:szCs w:val="18"/>
        </w:rPr>
        <w:t>po starannym wyregulowaniu sieci oraz wówczas, kiedy pomieszczenia przez nie obsługiwane s</w:t>
      </w:r>
      <w:r w:rsidRPr="002B59A1">
        <w:rPr>
          <w:rFonts w:eastAsia="TTFF88B390t00"/>
          <w:color w:val="auto"/>
          <w:sz w:val="18"/>
          <w:szCs w:val="18"/>
        </w:rPr>
        <w:t xml:space="preserve">ą </w:t>
      </w:r>
      <w:r w:rsidRPr="002B59A1">
        <w:rPr>
          <w:color w:val="auto"/>
          <w:sz w:val="18"/>
          <w:szCs w:val="18"/>
        </w:rPr>
        <w:t>wyposa</w:t>
      </w:r>
      <w:r w:rsidRPr="002B59A1">
        <w:rPr>
          <w:rFonts w:eastAsia="TTFF88B390t00"/>
          <w:color w:val="auto"/>
          <w:sz w:val="18"/>
          <w:szCs w:val="18"/>
        </w:rPr>
        <w:t>ż</w:t>
      </w:r>
      <w:r w:rsidRPr="002B59A1">
        <w:rPr>
          <w:color w:val="auto"/>
          <w:sz w:val="18"/>
          <w:szCs w:val="18"/>
        </w:rPr>
        <w:t>one (meble, urz</w:t>
      </w:r>
      <w:r w:rsidRPr="002B59A1">
        <w:rPr>
          <w:rFonts w:eastAsia="TTFF88B390t00"/>
          <w:color w:val="auto"/>
          <w:sz w:val="18"/>
          <w:szCs w:val="18"/>
        </w:rPr>
        <w:t>ą</w:t>
      </w:r>
      <w:r w:rsidRPr="002B59A1">
        <w:rPr>
          <w:color w:val="auto"/>
          <w:sz w:val="18"/>
          <w:szCs w:val="18"/>
        </w:rPr>
        <w:t>dzenia techniczne itp.) zgodnie z ich docelowym przeznaczeniem.</w:t>
      </w:r>
    </w:p>
    <w:p w14:paraId="3A89660B" w14:textId="77777777" w:rsidR="00852EF7" w:rsidRPr="002B59A1" w:rsidRDefault="00852EF7">
      <w:pPr>
        <w:pStyle w:val="Default"/>
        <w:jc w:val="both"/>
        <w:rPr>
          <w:color w:val="auto"/>
          <w:sz w:val="18"/>
          <w:szCs w:val="18"/>
        </w:rPr>
      </w:pPr>
    </w:p>
    <w:p w14:paraId="441C7D80" w14:textId="77777777" w:rsidR="00852EF7" w:rsidRPr="002B59A1" w:rsidRDefault="00591765">
      <w:pPr>
        <w:pStyle w:val="punktor"/>
        <w:rPr>
          <w:b/>
          <w:color w:val="auto"/>
        </w:rPr>
      </w:pPr>
      <w:r w:rsidRPr="002B59A1">
        <w:rPr>
          <w:b/>
          <w:color w:val="auto"/>
        </w:rPr>
        <w:t>Wymienniki ciepła</w:t>
      </w:r>
    </w:p>
    <w:p w14:paraId="1407789C" w14:textId="77777777" w:rsidR="00852EF7" w:rsidRPr="002B59A1" w:rsidRDefault="00591765">
      <w:pPr>
        <w:pStyle w:val="Default"/>
        <w:jc w:val="both"/>
        <w:rPr>
          <w:color w:val="auto"/>
          <w:sz w:val="18"/>
          <w:szCs w:val="18"/>
        </w:rPr>
      </w:pPr>
      <w:r w:rsidRPr="002B59A1">
        <w:rPr>
          <w:color w:val="auto"/>
          <w:sz w:val="18"/>
          <w:szCs w:val="18"/>
        </w:rPr>
        <w:t>Lamele wymienników ciepła (nagrzewnic) powinny by</w:t>
      </w:r>
      <w:r w:rsidRPr="002B59A1">
        <w:rPr>
          <w:rFonts w:eastAsia="TTFF88B390t00"/>
          <w:color w:val="auto"/>
          <w:sz w:val="18"/>
          <w:szCs w:val="18"/>
        </w:rPr>
        <w:t xml:space="preserve">ć </w:t>
      </w:r>
      <w:r w:rsidRPr="002B59A1">
        <w:rPr>
          <w:color w:val="auto"/>
          <w:sz w:val="18"/>
          <w:szCs w:val="18"/>
        </w:rPr>
        <w:t>równoległe do siebie i nie mie</w:t>
      </w:r>
      <w:r w:rsidRPr="002B59A1">
        <w:rPr>
          <w:rFonts w:eastAsia="TTFF88B390t00"/>
          <w:color w:val="auto"/>
          <w:sz w:val="18"/>
          <w:szCs w:val="18"/>
        </w:rPr>
        <w:t xml:space="preserve">ch </w:t>
      </w:r>
      <w:r w:rsidRPr="002B59A1">
        <w:rPr>
          <w:color w:val="auto"/>
          <w:sz w:val="18"/>
          <w:szCs w:val="18"/>
        </w:rPr>
        <w:t>uszkodzeń</w:t>
      </w:r>
      <w:r w:rsidRPr="002B59A1">
        <w:rPr>
          <w:rFonts w:eastAsia="TTFF88B390t00"/>
          <w:color w:val="auto"/>
          <w:sz w:val="18"/>
          <w:szCs w:val="18"/>
        </w:rPr>
        <w:t xml:space="preserve"> </w:t>
      </w:r>
      <w:r w:rsidRPr="002B59A1">
        <w:rPr>
          <w:color w:val="auto"/>
          <w:sz w:val="18"/>
          <w:szCs w:val="18"/>
        </w:rPr>
        <w:t>wynikaj</w:t>
      </w:r>
      <w:r w:rsidRPr="002B59A1">
        <w:rPr>
          <w:rFonts w:eastAsia="TTFF88B390t00"/>
          <w:color w:val="auto"/>
          <w:sz w:val="18"/>
          <w:szCs w:val="18"/>
        </w:rPr>
        <w:t>ą</w:t>
      </w:r>
      <w:r w:rsidRPr="002B59A1">
        <w:rPr>
          <w:color w:val="auto"/>
          <w:sz w:val="18"/>
          <w:szCs w:val="18"/>
        </w:rPr>
        <w:t>cych np. z nieprawidłowego transportu lub składowania.</w:t>
      </w:r>
    </w:p>
    <w:p w14:paraId="7DAABBBB" w14:textId="77777777" w:rsidR="00852EF7" w:rsidRPr="002B59A1" w:rsidRDefault="00591765">
      <w:pPr>
        <w:pStyle w:val="punktor"/>
        <w:ind w:left="284" w:hanging="284"/>
        <w:rPr>
          <w:color w:val="auto"/>
        </w:rPr>
      </w:pPr>
      <w:r w:rsidRPr="002B59A1">
        <w:rPr>
          <w:color w:val="auto"/>
        </w:rPr>
        <w:t>Nagrzewnice elektryczne powinny być wyposażone w odpowiednie zabezpieczenie prądowe i zabezpieczenie przed przekroczeniem dopuszczalnej temperatury powierzchni grzejnej. Układ sterujący powinien zabezpieczać przed włączeniem nagrzewnicy bez jednoczesnego uruchomienia wentylatora instalacji;</w:t>
      </w:r>
    </w:p>
    <w:p w14:paraId="19F0E494" w14:textId="77777777" w:rsidR="00852EF7" w:rsidRPr="002B59A1" w:rsidRDefault="00591765">
      <w:pPr>
        <w:pStyle w:val="punktor"/>
        <w:ind w:left="284" w:hanging="284"/>
        <w:rPr>
          <w:color w:val="auto"/>
        </w:rPr>
      </w:pPr>
      <w:r w:rsidRPr="002B59A1">
        <w:rPr>
          <w:color w:val="auto"/>
        </w:rPr>
        <w:t>Sprawdzić czy kapilara termostatu przeciwzamrożeniowego jest trwale przymocowana do obudowy nagrzewnicy. Sprawdzić nastaw termostatu przeciwzamrożeniowego (+6°C). Sprawdzić, czy zawór regulacyjny nagrzewnicy jest zainstalowany zgodnie z umieszczonymi na jego obudowie oznaczeniami.</w:t>
      </w:r>
    </w:p>
    <w:p w14:paraId="497DCE1E" w14:textId="77777777" w:rsidR="00852EF7" w:rsidRPr="002B59A1" w:rsidRDefault="00852EF7">
      <w:pPr>
        <w:pStyle w:val="Default"/>
        <w:rPr>
          <w:color w:val="auto"/>
          <w:sz w:val="18"/>
          <w:szCs w:val="18"/>
        </w:rPr>
      </w:pPr>
    </w:p>
    <w:p w14:paraId="7A593241" w14:textId="77777777" w:rsidR="00852EF7" w:rsidRPr="002B59A1" w:rsidRDefault="00591765">
      <w:pPr>
        <w:pStyle w:val="punktor"/>
        <w:rPr>
          <w:b/>
          <w:color w:val="auto"/>
        </w:rPr>
      </w:pPr>
      <w:r w:rsidRPr="002B59A1">
        <w:rPr>
          <w:b/>
          <w:color w:val="auto"/>
        </w:rPr>
        <w:t>Filtr powietrza</w:t>
      </w:r>
    </w:p>
    <w:p w14:paraId="4AE9F441" w14:textId="77777777" w:rsidR="00852EF7" w:rsidRPr="002B59A1" w:rsidRDefault="00591765">
      <w:pPr>
        <w:pStyle w:val="Default"/>
        <w:jc w:val="both"/>
        <w:rPr>
          <w:color w:val="auto"/>
          <w:sz w:val="18"/>
          <w:szCs w:val="18"/>
        </w:rPr>
      </w:pPr>
      <w:r w:rsidRPr="002B59A1">
        <w:rPr>
          <w:color w:val="auto"/>
          <w:sz w:val="18"/>
          <w:szCs w:val="18"/>
        </w:rPr>
        <w:t>Filtry powinny by</w:t>
      </w:r>
      <w:r w:rsidRPr="002B59A1">
        <w:rPr>
          <w:rFonts w:eastAsia="TTFF88B390t00"/>
          <w:color w:val="auto"/>
          <w:sz w:val="18"/>
          <w:szCs w:val="18"/>
        </w:rPr>
        <w:t xml:space="preserve">ć </w:t>
      </w:r>
      <w:r w:rsidRPr="002B59A1">
        <w:rPr>
          <w:color w:val="auto"/>
          <w:sz w:val="18"/>
          <w:szCs w:val="18"/>
        </w:rPr>
        <w:t>wyposa</w:t>
      </w:r>
      <w:r w:rsidRPr="002B59A1">
        <w:rPr>
          <w:rFonts w:eastAsia="TTFF88B390t00"/>
          <w:color w:val="auto"/>
          <w:sz w:val="18"/>
          <w:szCs w:val="18"/>
        </w:rPr>
        <w:t>ż</w:t>
      </w:r>
      <w:r w:rsidRPr="002B59A1">
        <w:rPr>
          <w:color w:val="auto"/>
          <w:sz w:val="18"/>
          <w:szCs w:val="18"/>
        </w:rPr>
        <w:t>one we wska</w:t>
      </w:r>
      <w:r w:rsidRPr="002B59A1">
        <w:rPr>
          <w:rFonts w:eastAsia="TTFF88B390t00"/>
          <w:color w:val="auto"/>
          <w:sz w:val="18"/>
          <w:szCs w:val="18"/>
        </w:rPr>
        <w:t>ź</w:t>
      </w:r>
      <w:r w:rsidRPr="002B59A1">
        <w:rPr>
          <w:color w:val="auto"/>
          <w:sz w:val="18"/>
          <w:szCs w:val="18"/>
        </w:rPr>
        <w:t>niki stopnia ich zanieczyszczenia, sygnalizuj</w:t>
      </w:r>
      <w:r w:rsidRPr="002B59A1">
        <w:rPr>
          <w:rFonts w:eastAsia="TTFF88B390t00"/>
          <w:color w:val="auto"/>
          <w:sz w:val="18"/>
          <w:szCs w:val="18"/>
        </w:rPr>
        <w:t>ą</w:t>
      </w:r>
      <w:r w:rsidRPr="002B59A1">
        <w:rPr>
          <w:color w:val="auto"/>
          <w:sz w:val="18"/>
          <w:szCs w:val="18"/>
        </w:rPr>
        <w:t>ce konieczno</w:t>
      </w:r>
      <w:r w:rsidRPr="002B59A1">
        <w:rPr>
          <w:rFonts w:eastAsia="TTFF88B390t00"/>
          <w:color w:val="auto"/>
          <w:sz w:val="18"/>
          <w:szCs w:val="18"/>
        </w:rPr>
        <w:t xml:space="preserve">ść </w:t>
      </w:r>
      <w:r w:rsidRPr="002B59A1">
        <w:rPr>
          <w:color w:val="auto"/>
          <w:sz w:val="18"/>
          <w:szCs w:val="18"/>
        </w:rPr>
        <w:t>wymiany wkładu filtracyjnego lub jego regeneracji. Zamocowanie filtra powinno by</w:t>
      </w:r>
      <w:r w:rsidRPr="002B59A1">
        <w:rPr>
          <w:rFonts w:eastAsia="TTFF88B390t00"/>
          <w:color w:val="auto"/>
          <w:sz w:val="18"/>
          <w:szCs w:val="18"/>
        </w:rPr>
        <w:t xml:space="preserve">ć </w:t>
      </w:r>
      <w:r w:rsidRPr="002B59A1">
        <w:rPr>
          <w:color w:val="auto"/>
          <w:sz w:val="18"/>
          <w:szCs w:val="18"/>
        </w:rPr>
        <w:t>trwałe i szczelne. Szczelno</w:t>
      </w:r>
      <w:r w:rsidRPr="002B59A1">
        <w:rPr>
          <w:rFonts w:eastAsia="TTFF88B390t00"/>
          <w:color w:val="auto"/>
          <w:sz w:val="18"/>
          <w:szCs w:val="18"/>
        </w:rPr>
        <w:t xml:space="preserve">ść </w:t>
      </w:r>
      <w:r w:rsidRPr="002B59A1">
        <w:rPr>
          <w:color w:val="auto"/>
          <w:sz w:val="18"/>
          <w:szCs w:val="18"/>
        </w:rPr>
        <w:t>zamocowania filtra powinna odpowiada</w:t>
      </w:r>
      <w:r w:rsidRPr="002B59A1">
        <w:rPr>
          <w:rFonts w:eastAsia="TTFF88B390t00"/>
          <w:color w:val="auto"/>
          <w:sz w:val="18"/>
          <w:szCs w:val="18"/>
        </w:rPr>
        <w:t xml:space="preserve">ć </w:t>
      </w:r>
      <w:r w:rsidRPr="002B59A1">
        <w:rPr>
          <w:color w:val="auto"/>
          <w:sz w:val="18"/>
          <w:szCs w:val="18"/>
        </w:rPr>
        <w:t>wymaganiom podanym w normie PN-EN 1886. Sposób ukształtowania instalacji powinien zapewnia</w:t>
      </w:r>
      <w:r w:rsidRPr="002B59A1">
        <w:rPr>
          <w:rFonts w:eastAsia="TTFF88B390t00"/>
          <w:color w:val="auto"/>
          <w:sz w:val="18"/>
          <w:szCs w:val="18"/>
        </w:rPr>
        <w:t xml:space="preserve">ć </w:t>
      </w:r>
      <w:r w:rsidRPr="002B59A1">
        <w:rPr>
          <w:color w:val="auto"/>
          <w:sz w:val="18"/>
          <w:szCs w:val="18"/>
        </w:rPr>
        <w:t>równomierny napływ powietrza na filtr. Wkłady filtruj</w:t>
      </w:r>
      <w:r w:rsidRPr="002B59A1">
        <w:rPr>
          <w:rFonts w:eastAsia="TTFF88B390t00"/>
          <w:color w:val="auto"/>
          <w:sz w:val="18"/>
          <w:szCs w:val="18"/>
        </w:rPr>
        <w:t>ą</w:t>
      </w:r>
      <w:r w:rsidRPr="002B59A1">
        <w:rPr>
          <w:color w:val="auto"/>
          <w:sz w:val="18"/>
          <w:szCs w:val="18"/>
        </w:rPr>
        <w:t>ce nale</w:t>
      </w:r>
      <w:r w:rsidRPr="002B59A1">
        <w:rPr>
          <w:rFonts w:eastAsia="TTFF88B390t00"/>
          <w:color w:val="auto"/>
          <w:sz w:val="18"/>
          <w:szCs w:val="18"/>
        </w:rPr>
        <w:t>ż</w:t>
      </w:r>
      <w:r w:rsidRPr="002B59A1">
        <w:rPr>
          <w:color w:val="auto"/>
          <w:sz w:val="18"/>
          <w:szCs w:val="18"/>
        </w:rPr>
        <w:t>y montowa</w:t>
      </w:r>
      <w:r w:rsidRPr="002B59A1">
        <w:rPr>
          <w:rFonts w:eastAsia="TTFF88B390t00"/>
          <w:color w:val="auto"/>
          <w:sz w:val="18"/>
          <w:szCs w:val="18"/>
        </w:rPr>
        <w:t xml:space="preserve">ć </w:t>
      </w:r>
      <w:r w:rsidRPr="002B59A1">
        <w:rPr>
          <w:color w:val="auto"/>
          <w:sz w:val="18"/>
          <w:szCs w:val="18"/>
        </w:rPr>
        <w:t>po zako</w:t>
      </w:r>
      <w:r w:rsidRPr="002B59A1">
        <w:rPr>
          <w:rFonts w:eastAsia="TTFF88B390t00"/>
          <w:color w:val="auto"/>
          <w:sz w:val="18"/>
          <w:szCs w:val="18"/>
        </w:rPr>
        <w:t>ń</w:t>
      </w:r>
      <w:r w:rsidRPr="002B59A1">
        <w:rPr>
          <w:color w:val="auto"/>
          <w:sz w:val="18"/>
          <w:szCs w:val="18"/>
        </w:rPr>
        <w:t>czeniu "brudnych" prac budowlanych.</w:t>
      </w:r>
    </w:p>
    <w:p w14:paraId="0C4C3935" w14:textId="77777777" w:rsidR="00852EF7" w:rsidRPr="002B59A1" w:rsidRDefault="00852EF7">
      <w:pPr>
        <w:pStyle w:val="Default"/>
        <w:jc w:val="both"/>
        <w:rPr>
          <w:color w:val="auto"/>
          <w:sz w:val="18"/>
          <w:szCs w:val="18"/>
        </w:rPr>
      </w:pPr>
    </w:p>
    <w:p w14:paraId="633B66B1" w14:textId="77777777" w:rsidR="00852EF7" w:rsidRPr="002B59A1" w:rsidRDefault="00591765">
      <w:pPr>
        <w:pStyle w:val="punktor"/>
        <w:rPr>
          <w:b/>
          <w:bCs/>
          <w:color w:val="auto"/>
        </w:rPr>
      </w:pPr>
      <w:r w:rsidRPr="002B59A1">
        <w:rPr>
          <w:b/>
          <w:bCs/>
          <w:color w:val="auto"/>
        </w:rPr>
        <w:t>Izolacja akustyczna central wentylacyjnych</w:t>
      </w:r>
    </w:p>
    <w:p w14:paraId="78DF763B" w14:textId="77777777" w:rsidR="00852EF7" w:rsidRPr="002B59A1" w:rsidRDefault="00591765">
      <w:pPr>
        <w:pStyle w:val="Default"/>
        <w:jc w:val="both"/>
        <w:rPr>
          <w:color w:val="auto"/>
          <w:sz w:val="18"/>
          <w:szCs w:val="18"/>
        </w:rPr>
      </w:pPr>
      <w:r w:rsidRPr="002B59A1">
        <w:rPr>
          <w:color w:val="auto"/>
          <w:sz w:val="18"/>
          <w:szCs w:val="18"/>
        </w:rPr>
        <w:t>Centrale podwieszane należy obudować płytami z wełny mineralnej Industrial Batts Black 60 lub równoważny gr. 50mm z obustronnym welonem lub równoważny z zachowaniem możliwości dostępu serwisowego. Zapewni to ograniczenie emisji hałasu przez urządzenie.</w:t>
      </w:r>
    </w:p>
    <w:p w14:paraId="2FC79EC9" w14:textId="77777777" w:rsidR="00852EF7" w:rsidRPr="002B59A1" w:rsidRDefault="00591765">
      <w:pPr>
        <w:pStyle w:val="Nagwek2"/>
        <w:numPr>
          <w:ilvl w:val="1"/>
          <w:numId w:val="19"/>
        </w:numPr>
        <w:spacing w:line="360" w:lineRule="auto"/>
        <w:rPr>
          <w:rFonts w:cs="Arial"/>
          <w:szCs w:val="18"/>
        </w:rPr>
      </w:pPr>
      <w:r w:rsidRPr="002B59A1">
        <w:rPr>
          <w:rFonts w:cs="Arial"/>
          <w:szCs w:val="18"/>
        </w:rPr>
        <w:t>Szczegółowe wymagania – parametry techniczne urządzeń wentylacyjnych</w:t>
      </w:r>
    </w:p>
    <w:tbl>
      <w:tblPr>
        <w:tblW w:w="4993" w:type="pct"/>
        <w:jc w:val="center"/>
        <w:tblLayout w:type="fixed"/>
        <w:tblCellMar>
          <w:left w:w="70" w:type="dxa"/>
          <w:right w:w="70" w:type="dxa"/>
        </w:tblCellMar>
        <w:tblLook w:val="04A0" w:firstRow="1" w:lastRow="0" w:firstColumn="1" w:lastColumn="0" w:noHBand="0" w:noVBand="1"/>
      </w:tblPr>
      <w:tblGrid>
        <w:gridCol w:w="853"/>
        <w:gridCol w:w="1442"/>
        <w:gridCol w:w="3440"/>
        <w:gridCol w:w="1733"/>
        <w:gridCol w:w="1731"/>
      </w:tblGrid>
      <w:tr w:rsidR="002B59A1" w:rsidRPr="002B59A1" w14:paraId="360D2D4E" w14:textId="77777777" w:rsidTr="001204AA">
        <w:trPr>
          <w:cantSplit/>
          <w:trHeight w:val="330"/>
          <w:tblHeader/>
          <w:jc w:val="center"/>
        </w:trPr>
        <w:tc>
          <w:tcPr>
            <w:tcW w:w="4999" w:type="pct"/>
            <w:gridSpan w:val="5"/>
            <w:tcBorders>
              <w:top w:val="single" w:sz="12" w:space="0" w:color="auto"/>
              <w:left w:val="single" w:sz="12" w:space="0" w:color="auto"/>
              <w:bottom w:val="single" w:sz="12" w:space="0" w:color="auto"/>
              <w:right w:val="single" w:sz="12" w:space="0" w:color="auto"/>
            </w:tcBorders>
            <w:shd w:val="clear" w:color="auto" w:fill="D0CECE"/>
            <w:vAlign w:val="center"/>
            <w:hideMark/>
          </w:tcPr>
          <w:p w14:paraId="76A5146A" w14:textId="77777777" w:rsidR="002B59A1" w:rsidRPr="002B59A1" w:rsidRDefault="002B59A1" w:rsidP="001204AA">
            <w:pPr>
              <w:jc w:val="center"/>
              <w:rPr>
                <w:rFonts w:ascii="Arial" w:hAnsi="Arial" w:cs="Arial"/>
                <w:b/>
                <w:bCs/>
                <w:color w:val="000000"/>
              </w:rPr>
            </w:pPr>
            <w:bookmarkStart w:id="8" w:name="_Hlk146914443"/>
            <w:bookmarkStart w:id="9" w:name="_Toc437883138"/>
            <w:r w:rsidRPr="002B59A1">
              <w:rPr>
                <w:rFonts w:ascii="Arial" w:hAnsi="Arial" w:cs="Arial"/>
                <w:b/>
                <w:bCs/>
                <w:color w:val="000000"/>
              </w:rPr>
              <w:t>Wytyczne elektryczne</w:t>
            </w:r>
          </w:p>
        </w:tc>
      </w:tr>
      <w:tr w:rsidR="002B59A1" w:rsidRPr="002B59A1" w14:paraId="5EA60084" w14:textId="77777777" w:rsidTr="001204AA">
        <w:trPr>
          <w:cantSplit/>
          <w:trHeight w:val="330"/>
          <w:tblHeader/>
          <w:jc w:val="center"/>
        </w:trPr>
        <w:tc>
          <w:tcPr>
            <w:tcW w:w="463" w:type="pct"/>
            <w:tcBorders>
              <w:top w:val="nil"/>
              <w:left w:val="single" w:sz="12" w:space="0" w:color="auto"/>
              <w:bottom w:val="single" w:sz="12" w:space="0" w:color="auto"/>
              <w:right w:val="single" w:sz="12" w:space="0" w:color="auto"/>
            </w:tcBorders>
            <w:shd w:val="clear" w:color="auto" w:fill="D0CECE"/>
            <w:vAlign w:val="center"/>
            <w:hideMark/>
          </w:tcPr>
          <w:p w14:paraId="328FDA7C" w14:textId="77777777" w:rsidR="002B59A1" w:rsidRPr="002B59A1" w:rsidRDefault="002B59A1" w:rsidP="001204AA">
            <w:pPr>
              <w:jc w:val="center"/>
              <w:rPr>
                <w:rFonts w:ascii="Arial" w:hAnsi="Arial" w:cs="Arial"/>
                <w:b/>
                <w:bCs/>
                <w:color w:val="000000"/>
              </w:rPr>
            </w:pPr>
            <w:r w:rsidRPr="002B59A1">
              <w:rPr>
                <w:rFonts w:ascii="Arial" w:hAnsi="Arial" w:cs="Arial"/>
                <w:b/>
                <w:bCs/>
                <w:color w:val="000000"/>
              </w:rPr>
              <w:t>Układ</w:t>
            </w:r>
          </w:p>
        </w:tc>
        <w:tc>
          <w:tcPr>
            <w:tcW w:w="784" w:type="pct"/>
            <w:tcBorders>
              <w:top w:val="nil"/>
              <w:left w:val="nil"/>
              <w:bottom w:val="single" w:sz="12" w:space="0" w:color="auto"/>
              <w:right w:val="single" w:sz="12" w:space="0" w:color="auto"/>
            </w:tcBorders>
            <w:shd w:val="clear" w:color="auto" w:fill="D0CECE"/>
            <w:vAlign w:val="center"/>
            <w:hideMark/>
          </w:tcPr>
          <w:p w14:paraId="53BD9605" w14:textId="77777777" w:rsidR="002B59A1" w:rsidRPr="002B59A1" w:rsidRDefault="002B59A1" w:rsidP="001204AA">
            <w:pPr>
              <w:jc w:val="center"/>
              <w:rPr>
                <w:rFonts w:ascii="Arial" w:hAnsi="Arial" w:cs="Arial"/>
                <w:b/>
                <w:bCs/>
                <w:color w:val="000000"/>
              </w:rPr>
            </w:pPr>
            <w:r w:rsidRPr="002B59A1">
              <w:rPr>
                <w:rFonts w:ascii="Arial" w:hAnsi="Arial" w:cs="Arial"/>
                <w:b/>
                <w:bCs/>
                <w:color w:val="000000"/>
              </w:rPr>
              <w:t>Lokalizacja</w:t>
            </w:r>
          </w:p>
        </w:tc>
        <w:tc>
          <w:tcPr>
            <w:tcW w:w="1870" w:type="pct"/>
            <w:tcBorders>
              <w:top w:val="nil"/>
              <w:left w:val="nil"/>
              <w:bottom w:val="single" w:sz="12" w:space="0" w:color="auto"/>
              <w:right w:val="single" w:sz="12" w:space="0" w:color="auto"/>
            </w:tcBorders>
            <w:shd w:val="clear" w:color="auto" w:fill="D0CECE"/>
            <w:vAlign w:val="center"/>
            <w:hideMark/>
          </w:tcPr>
          <w:p w14:paraId="2B3128E4" w14:textId="77777777" w:rsidR="002B59A1" w:rsidRPr="002B59A1" w:rsidRDefault="002B59A1" w:rsidP="001204AA">
            <w:pPr>
              <w:jc w:val="center"/>
              <w:rPr>
                <w:rFonts w:ascii="Arial" w:hAnsi="Arial" w:cs="Arial"/>
                <w:b/>
                <w:bCs/>
                <w:color w:val="000000"/>
              </w:rPr>
            </w:pPr>
            <w:r w:rsidRPr="002B59A1">
              <w:rPr>
                <w:rFonts w:ascii="Arial" w:hAnsi="Arial" w:cs="Arial"/>
                <w:b/>
                <w:bCs/>
                <w:color w:val="000000"/>
              </w:rPr>
              <w:t>Typ urządzenia</w:t>
            </w:r>
          </w:p>
        </w:tc>
        <w:tc>
          <w:tcPr>
            <w:tcW w:w="942" w:type="pct"/>
            <w:tcBorders>
              <w:top w:val="nil"/>
              <w:left w:val="nil"/>
              <w:bottom w:val="single" w:sz="12" w:space="0" w:color="auto"/>
              <w:right w:val="single" w:sz="12" w:space="0" w:color="auto"/>
            </w:tcBorders>
            <w:shd w:val="clear" w:color="auto" w:fill="D0CECE"/>
            <w:vAlign w:val="center"/>
            <w:hideMark/>
          </w:tcPr>
          <w:p w14:paraId="17FA7BF6" w14:textId="77777777" w:rsidR="002B59A1" w:rsidRPr="002B59A1" w:rsidRDefault="002B59A1" w:rsidP="001204AA">
            <w:pPr>
              <w:jc w:val="center"/>
              <w:rPr>
                <w:rFonts w:ascii="Arial" w:hAnsi="Arial" w:cs="Arial"/>
                <w:b/>
                <w:bCs/>
                <w:color w:val="000000"/>
              </w:rPr>
            </w:pPr>
            <w:r w:rsidRPr="002B59A1">
              <w:rPr>
                <w:rFonts w:ascii="Arial" w:hAnsi="Arial" w:cs="Arial"/>
                <w:b/>
                <w:bCs/>
                <w:color w:val="000000"/>
              </w:rPr>
              <w:t>Pobór mocy</w:t>
            </w:r>
          </w:p>
        </w:tc>
        <w:tc>
          <w:tcPr>
            <w:tcW w:w="942" w:type="pct"/>
            <w:tcBorders>
              <w:top w:val="nil"/>
              <w:left w:val="nil"/>
              <w:bottom w:val="single" w:sz="12" w:space="0" w:color="auto"/>
              <w:right w:val="single" w:sz="12" w:space="0" w:color="auto"/>
            </w:tcBorders>
            <w:shd w:val="clear" w:color="auto" w:fill="D0CECE"/>
            <w:vAlign w:val="center"/>
            <w:hideMark/>
          </w:tcPr>
          <w:p w14:paraId="7F724AA1" w14:textId="77777777" w:rsidR="002B59A1" w:rsidRPr="002B59A1" w:rsidRDefault="002B59A1" w:rsidP="001204AA">
            <w:pPr>
              <w:jc w:val="center"/>
              <w:rPr>
                <w:rFonts w:ascii="Arial" w:hAnsi="Arial" w:cs="Arial"/>
                <w:b/>
                <w:bCs/>
                <w:color w:val="000000"/>
              </w:rPr>
            </w:pPr>
            <w:r w:rsidRPr="002B59A1">
              <w:rPr>
                <w:rFonts w:ascii="Arial" w:hAnsi="Arial" w:cs="Arial"/>
                <w:b/>
                <w:bCs/>
                <w:color w:val="000000"/>
              </w:rPr>
              <w:t>Uwagi</w:t>
            </w:r>
          </w:p>
        </w:tc>
      </w:tr>
      <w:tr w:rsidR="002B59A1" w:rsidRPr="002B59A1" w14:paraId="2F4417C3" w14:textId="77777777" w:rsidTr="001204AA">
        <w:trPr>
          <w:trHeight w:val="330"/>
          <w:jc w:val="center"/>
        </w:trPr>
        <w:tc>
          <w:tcPr>
            <w:tcW w:w="4999" w:type="pct"/>
            <w:gridSpan w:val="5"/>
            <w:tcBorders>
              <w:top w:val="single" w:sz="12" w:space="0" w:color="auto"/>
              <w:left w:val="single" w:sz="12" w:space="0" w:color="auto"/>
              <w:bottom w:val="single" w:sz="12" w:space="0" w:color="auto"/>
              <w:right w:val="single" w:sz="12" w:space="0" w:color="auto"/>
            </w:tcBorders>
            <w:shd w:val="clear" w:color="auto" w:fill="D0CECE"/>
            <w:vAlign w:val="center"/>
            <w:hideMark/>
          </w:tcPr>
          <w:p w14:paraId="216EB5E0" w14:textId="77777777" w:rsidR="002B59A1" w:rsidRPr="002B59A1" w:rsidRDefault="002B59A1" w:rsidP="001204AA">
            <w:pPr>
              <w:jc w:val="center"/>
              <w:rPr>
                <w:rFonts w:ascii="Arial" w:hAnsi="Arial" w:cs="Arial"/>
                <w:b/>
                <w:bCs/>
                <w:color w:val="000000"/>
              </w:rPr>
            </w:pPr>
            <w:r w:rsidRPr="002B59A1">
              <w:rPr>
                <w:rFonts w:ascii="Arial" w:hAnsi="Arial" w:cs="Arial"/>
                <w:b/>
                <w:bCs/>
                <w:color w:val="000000"/>
              </w:rPr>
              <w:t>WENTYLACJA MECHANICZNA</w:t>
            </w:r>
          </w:p>
        </w:tc>
      </w:tr>
      <w:tr w:rsidR="002B59A1" w:rsidRPr="002B59A1" w14:paraId="3977B7B8" w14:textId="77777777" w:rsidTr="001204AA">
        <w:trPr>
          <w:trHeight w:val="2026"/>
          <w:jc w:val="center"/>
        </w:trPr>
        <w:tc>
          <w:tcPr>
            <w:tcW w:w="463" w:type="pct"/>
            <w:tcBorders>
              <w:top w:val="single" w:sz="12" w:space="0" w:color="auto"/>
              <w:left w:val="single" w:sz="12" w:space="0" w:color="auto"/>
              <w:bottom w:val="single" w:sz="12" w:space="0" w:color="auto"/>
              <w:right w:val="single" w:sz="12" w:space="0" w:color="auto"/>
            </w:tcBorders>
            <w:shd w:val="clear" w:color="auto" w:fill="auto"/>
            <w:vAlign w:val="center"/>
          </w:tcPr>
          <w:p w14:paraId="62504EF5" w14:textId="77777777" w:rsidR="002B59A1" w:rsidRPr="002B59A1" w:rsidRDefault="002B59A1" w:rsidP="001204AA">
            <w:pPr>
              <w:jc w:val="center"/>
              <w:rPr>
                <w:rFonts w:ascii="Arial" w:hAnsi="Arial" w:cs="Arial"/>
              </w:rPr>
            </w:pPr>
            <w:r w:rsidRPr="002B59A1">
              <w:rPr>
                <w:rFonts w:ascii="Arial" w:hAnsi="Arial" w:cs="Arial"/>
              </w:rPr>
              <w:t>N1W1</w:t>
            </w:r>
          </w:p>
        </w:tc>
        <w:tc>
          <w:tcPr>
            <w:tcW w:w="784" w:type="pct"/>
            <w:tcBorders>
              <w:top w:val="single" w:sz="12" w:space="0" w:color="auto"/>
              <w:left w:val="single" w:sz="12" w:space="0" w:color="auto"/>
              <w:bottom w:val="single" w:sz="12" w:space="0" w:color="auto"/>
              <w:right w:val="single" w:sz="12" w:space="0" w:color="auto"/>
            </w:tcBorders>
            <w:shd w:val="clear" w:color="auto" w:fill="auto"/>
            <w:vAlign w:val="center"/>
          </w:tcPr>
          <w:p w14:paraId="3DF1F2E8" w14:textId="77777777" w:rsidR="002B59A1" w:rsidRPr="002B59A1" w:rsidRDefault="002B59A1" w:rsidP="001204AA">
            <w:pPr>
              <w:jc w:val="center"/>
              <w:rPr>
                <w:rFonts w:ascii="Arial" w:hAnsi="Arial" w:cs="Arial"/>
              </w:rPr>
            </w:pPr>
            <w:r w:rsidRPr="002B59A1">
              <w:rPr>
                <w:rFonts w:ascii="Arial" w:hAnsi="Arial" w:cs="Arial"/>
              </w:rPr>
              <w:t xml:space="preserve">Dach części murowanej </w:t>
            </w:r>
          </w:p>
        </w:tc>
        <w:tc>
          <w:tcPr>
            <w:tcW w:w="1870" w:type="pct"/>
            <w:tcBorders>
              <w:top w:val="single" w:sz="12" w:space="0" w:color="auto"/>
              <w:left w:val="single" w:sz="12" w:space="0" w:color="auto"/>
              <w:bottom w:val="single" w:sz="12" w:space="0" w:color="auto"/>
              <w:right w:val="single" w:sz="12" w:space="0" w:color="auto"/>
            </w:tcBorders>
            <w:shd w:val="clear" w:color="auto" w:fill="auto"/>
            <w:vAlign w:val="center"/>
          </w:tcPr>
          <w:p w14:paraId="06008953"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Centrala wentylacyjna nawiewno-wywiewna N1W1 podwieszana, z wymiennikiem krzyżowym, nagrzewnicą wodną, filtrami M5 na nawiewie i na wywiewie</w:t>
            </w:r>
          </w:p>
          <w:p w14:paraId="5DA0DCDD"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Vn= 580m³/h, Vw= 300m³/h</w:t>
            </w:r>
          </w:p>
          <w:p w14:paraId="7F45EE76"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Qg= 4,7kW</w:t>
            </w:r>
          </w:p>
          <w:p w14:paraId="38DA1F73" w14:textId="77777777" w:rsidR="002B59A1" w:rsidRPr="002B59A1" w:rsidRDefault="002B59A1" w:rsidP="001204AA">
            <w:pPr>
              <w:autoSpaceDE w:val="0"/>
              <w:autoSpaceDN w:val="0"/>
              <w:adjustRightInd w:val="0"/>
              <w:jc w:val="center"/>
              <w:rPr>
                <w:rFonts w:ascii="Arial" w:hAnsi="Arial" w:cs="Arial"/>
                <w:lang w:val="en-AU"/>
              </w:rPr>
            </w:pPr>
            <w:r w:rsidRPr="002B59A1">
              <w:rPr>
                <w:rFonts w:ascii="Arial" w:hAnsi="Arial" w:cs="Arial"/>
                <w:lang w:val="en-AU"/>
              </w:rPr>
              <w:t>M= 200kg</w:t>
            </w:r>
          </w:p>
          <w:p w14:paraId="22F55EEA" w14:textId="77777777" w:rsidR="002B59A1" w:rsidRPr="002B59A1" w:rsidRDefault="002B59A1" w:rsidP="001204AA">
            <w:pPr>
              <w:autoSpaceDE w:val="0"/>
              <w:autoSpaceDN w:val="0"/>
              <w:adjustRightInd w:val="0"/>
              <w:jc w:val="center"/>
              <w:rPr>
                <w:rFonts w:ascii="Arial" w:hAnsi="Arial" w:cs="Arial"/>
                <w:lang w:val="en-AU"/>
              </w:rPr>
            </w:pPr>
            <w:r w:rsidRPr="002B59A1">
              <w:rPr>
                <w:rFonts w:ascii="Arial" w:hAnsi="Arial" w:cs="Arial"/>
                <w:lang w:val="en-AU"/>
              </w:rPr>
              <w:t>Strona serwisowa: od góry</w:t>
            </w:r>
          </w:p>
        </w:tc>
        <w:tc>
          <w:tcPr>
            <w:tcW w:w="942" w:type="pct"/>
            <w:tcBorders>
              <w:top w:val="single" w:sz="12" w:space="0" w:color="auto"/>
              <w:left w:val="single" w:sz="12" w:space="0" w:color="auto"/>
              <w:bottom w:val="single" w:sz="12" w:space="0" w:color="auto"/>
              <w:right w:val="single" w:sz="12" w:space="0" w:color="auto"/>
            </w:tcBorders>
            <w:shd w:val="clear" w:color="auto" w:fill="auto"/>
            <w:vAlign w:val="center"/>
          </w:tcPr>
          <w:p w14:paraId="3A46EC35"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Pn=0,13kW, Pw=0,07kW, U=230V</w:t>
            </w:r>
          </w:p>
        </w:tc>
        <w:tc>
          <w:tcPr>
            <w:tcW w:w="942" w:type="pct"/>
            <w:tcBorders>
              <w:top w:val="single" w:sz="12" w:space="0" w:color="auto"/>
              <w:left w:val="single" w:sz="12" w:space="0" w:color="auto"/>
              <w:bottom w:val="single" w:sz="12" w:space="0" w:color="auto"/>
              <w:right w:val="single" w:sz="12" w:space="0" w:color="auto"/>
            </w:tcBorders>
            <w:shd w:val="clear" w:color="auto" w:fill="auto"/>
            <w:vAlign w:val="center"/>
          </w:tcPr>
          <w:p w14:paraId="4DE085BE" w14:textId="77777777" w:rsidR="002B59A1" w:rsidRPr="002B59A1" w:rsidRDefault="002B59A1" w:rsidP="001204AA">
            <w:pPr>
              <w:jc w:val="center"/>
              <w:rPr>
                <w:rFonts w:ascii="Arial" w:hAnsi="Arial" w:cs="Arial"/>
              </w:rPr>
            </w:pPr>
            <w:r w:rsidRPr="002B59A1">
              <w:rPr>
                <w:rFonts w:ascii="Arial" w:hAnsi="Arial" w:cs="Arial"/>
              </w:rPr>
              <w:t>Sterownik centrali w komplecie z urządzeniem</w:t>
            </w:r>
          </w:p>
        </w:tc>
      </w:tr>
      <w:tr w:rsidR="002B59A1" w:rsidRPr="002B59A1" w14:paraId="6D9EB59A" w14:textId="77777777" w:rsidTr="001204AA">
        <w:trPr>
          <w:trHeight w:val="1435"/>
          <w:jc w:val="center"/>
        </w:trPr>
        <w:tc>
          <w:tcPr>
            <w:tcW w:w="463" w:type="pct"/>
            <w:tcBorders>
              <w:top w:val="single" w:sz="12" w:space="0" w:color="auto"/>
              <w:left w:val="single" w:sz="12" w:space="0" w:color="auto"/>
              <w:bottom w:val="single" w:sz="12" w:space="0" w:color="auto"/>
              <w:right w:val="single" w:sz="12" w:space="0" w:color="auto"/>
            </w:tcBorders>
            <w:shd w:val="clear" w:color="auto" w:fill="auto"/>
            <w:vAlign w:val="center"/>
          </w:tcPr>
          <w:p w14:paraId="40CFE4B0" w14:textId="77777777" w:rsidR="002B59A1" w:rsidRPr="002B59A1" w:rsidRDefault="002B59A1" w:rsidP="001204AA">
            <w:pPr>
              <w:jc w:val="center"/>
              <w:rPr>
                <w:rFonts w:ascii="Arial" w:hAnsi="Arial" w:cs="Arial"/>
              </w:rPr>
            </w:pPr>
            <w:r w:rsidRPr="002B59A1">
              <w:rPr>
                <w:rFonts w:ascii="Arial" w:hAnsi="Arial" w:cs="Arial"/>
              </w:rPr>
              <w:t>N2W2</w:t>
            </w:r>
          </w:p>
        </w:tc>
        <w:tc>
          <w:tcPr>
            <w:tcW w:w="784" w:type="pct"/>
            <w:tcBorders>
              <w:top w:val="single" w:sz="12" w:space="0" w:color="auto"/>
              <w:left w:val="single" w:sz="12" w:space="0" w:color="auto"/>
              <w:bottom w:val="single" w:sz="12" w:space="0" w:color="auto"/>
              <w:right w:val="single" w:sz="12" w:space="0" w:color="auto"/>
            </w:tcBorders>
            <w:shd w:val="clear" w:color="auto" w:fill="auto"/>
            <w:vAlign w:val="center"/>
          </w:tcPr>
          <w:p w14:paraId="0284FB6C" w14:textId="77777777" w:rsidR="002B59A1" w:rsidRPr="002B59A1" w:rsidRDefault="002B59A1" w:rsidP="001204AA">
            <w:pPr>
              <w:jc w:val="center"/>
              <w:rPr>
                <w:rFonts w:ascii="Arial" w:hAnsi="Arial" w:cs="Arial"/>
              </w:rPr>
            </w:pPr>
            <w:r w:rsidRPr="002B59A1">
              <w:rPr>
                <w:rFonts w:ascii="Arial" w:hAnsi="Arial" w:cs="Arial"/>
              </w:rPr>
              <w:t xml:space="preserve">Dach części murowanej </w:t>
            </w:r>
          </w:p>
        </w:tc>
        <w:tc>
          <w:tcPr>
            <w:tcW w:w="1870" w:type="pct"/>
            <w:tcBorders>
              <w:top w:val="single" w:sz="12" w:space="0" w:color="auto"/>
              <w:left w:val="single" w:sz="12" w:space="0" w:color="auto"/>
              <w:bottom w:val="single" w:sz="12" w:space="0" w:color="auto"/>
              <w:right w:val="single" w:sz="12" w:space="0" w:color="auto"/>
            </w:tcBorders>
            <w:shd w:val="clear" w:color="auto" w:fill="auto"/>
            <w:vAlign w:val="center"/>
          </w:tcPr>
          <w:p w14:paraId="42AE1CA6"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Centrala wentylacyjna nawiewno-wywiewna N2W2 stojąca, z wymiennikiem obrotowym, komorą mieszania, nagrzewnicą wodną, filtrami M5 na nawiewie i na wywiewie</w:t>
            </w:r>
          </w:p>
          <w:p w14:paraId="2C8DF1E9"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Vn= 1500m³/h, Vw= 1500m³/h</w:t>
            </w:r>
          </w:p>
          <w:p w14:paraId="5C864DD0"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Qg= 7,2kW</w:t>
            </w:r>
          </w:p>
          <w:p w14:paraId="2763FA0F"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M= 400kg</w:t>
            </w:r>
          </w:p>
        </w:tc>
        <w:tc>
          <w:tcPr>
            <w:tcW w:w="942" w:type="pct"/>
            <w:tcBorders>
              <w:top w:val="single" w:sz="12" w:space="0" w:color="auto"/>
              <w:left w:val="single" w:sz="12" w:space="0" w:color="auto"/>
              <w:bottom w:val="single" w:sz="12" w:space="0" w:color="auto"/>
              <w:right w:val="single" w:sz="12" w:space="0" w:color="auto"/>
            </w:tcBorders>
            <w:shd w:val="clear" w:color="auto" w:fill="auto"/>
            <w:vAlign w:val="center"/>
          </w:tcPr>
          <w:p w14:paraId="417CCE97"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 xml:space="preserve">Pn=0,46kW, </w:t>
            </w:r>
          </w:p>
          <w:p w14:paraId="6C0E5916"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Pw=0,45kW,</w:t>
            </w:r>
          </w:p>
          <w:p w14:paraId="7D7C7FD9"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U=3x400V</w:t>
            </w:r>
          </w:p>
        </w:tc>
        <w:tc>
          <w:tcPr>
            <w:tcW w:w="942" w:type="pct"/>
            <w:tcBorders>
              <w:top w:val="single" w:sz="12" w:space="0" w:color="auto"/>
              <w:left w:val="single" w:sz="12" w:space="0" w:color="auto"/>
              <w:bottom w:val="single" w:sz="12" w:space="0" w:color="auto"/>
              <w:right w:val="single" w:sz="12" w:space="0" w:color="auto"/>
            </w:tcBorders>
            <w:shd w:val="clear" w:color="auto" w:fill="auto"/>
            <w:vAlign w:val="center"/>
          </w:tcPr>
          <w:p w14:paraId="2C41A68A" w14:textId="77777777" w:rsidR="002B59A1" w:rsidRPr="002B59A1" w:rsidRDefault="002B59A1" w:rsidP="001204AA">
            <w:pPr>
              <w:jc w:val="center"/>
              <w:rPr>
                <w:rFonts w:ascii="Arial" w:hAnsi="Arial" w:cs="Arial"/>
              </w:rPr>
            </w:pPr>
            <w:r w:rsidRPr="002B59A1">
              <w:rPr>
                <w:rFonts w:ascii="Arial" w:hAnsi="Arial" w:cs="Arial"/>
              </w:rPr>
              <w:t>Wyłącznik serwisowy, regulator obrotów, praca ciągła</w:t>
            </w:r>
          </w:p>
        </w:tc>
      </w:tr>
      <w:tr w:rsidR="002B59A1" w:rsidRPr="002B59A1" w14:paraId="77DFAED4" w14:textId="77777777" w:rsidTr="001204AA">
        <w:trPr>
          <w:trHeight w:val="1435"/>
          <w:jc w:val="center"/>
        </w:trPr>
        <w:tc>
          <w:tcPr>
            <w:tcW w:w="463" w:type="pct"/>
            <w:tcBorders>
              <w:top w:val="single" w:sz="12" w:space="0" w:color="auto"/>
              <w:left w:val="single" w:sz="12" w:space="0" w:color="auto"/>
              <w:bottom w:val="single" w:sz="12" w:space="0" w:color="auto"/>
              <w:right w:val="single" w:sz="12" w:space="0" w:color="auto"/>
            </w:tcBorders>
            <w:shd w:val="clear" w:color="auto" w:fill="auto"/>
            <w:vAlign w:val="center"/>
          </w:tcPr>
          <w:p w14:paraId="7CA9BAFF" w14:textId="77777777" w:rsidR="002B59A1" w:rsidRPr="002B59A1" w:rsidRDefault="002B59A1" w:rsidP="001204AA">
            <w:pPr>
              <w:jc w:val="center"/>
              <w:rPr>
                <w:rFonts w:ascii="Arial" w:hAnsi="Arial" w:cs="Arial"/>
              </w:rPr>
            </w:pPr>
            <w:r w:rsidRPr="002B59A1">
              <w:rPr>
                <w:rFonts w:ascii="Arial" w:hAnsi="Arial" w:cs="Arial"/>
              </w:rPr>
              <w:t>Wc1</w:t>
            </w:r>
          </w:p>
        </w:tc>
        <w:tc>
          <w:tcPr>
            <w:tcW w:w="784" w:type="pct"/>
            <w:tcBorders>
              <w:top w:val="single" w:sz="12" w:space="0" w:color="auto"/>
              <w:left w:val="single" w:sz="12" w:space="0" w:color="auto"/>
              <w:bottom w:val="single" w:sz="12" w:space="0" w:color="auto"/>
              <w:right w:val="single" w:sz="12" w:space="0" w:color="auto"/>
            </w:tcBorders>
            <w:shd w:val="clear" w:color="auto" w:fill="auto"/>
            <w:vAlign w:val="center"/>
          </w:tcPr>
          <w:p w14:paraId="1677B1C4" w14:textId="77777777" w:rsidR="002B59A1" w:rsidRPr="002B59A1" w:rsidRDefault="002B59A1" w:rsidP="001204AA">
            <w:pPr>
              <w:jc w:val="center"/>
              <w:rPr>
                <w:rFonts w:ascii="Arial" w:hAnsi="Arial" w:cs="Arial"/>
              </w:rPr>
            </w:pPr>
            <w:r w:rsidRPr="002B59A1">
              <w:rPr>
                <w:rFonts w:ascii="Arial" w:hAnsi="Arial" w:cs="Arial"/>
              </w:rPr>
              <w:t>1</w:t>
            </w:r>
          </w:p>
        </w:tc>
        <w:tc>
          <w:tcPr>
            <w:tcW w:w="1870" w:type="pct"/>
            <w:tcBorders>
              <w:top w:val="single" w:sz="12" w:space="0" w:color="auto"/>
              <w:left w:val="single" w:sz="12" w:space="0" w:color="auto"/>
              <w:bottom w:val="single" w:sz="12" w:space="0" w:color="auto"/>
              <w:right w:val="single" w:sz="12" w:space="0" w:color="auto"/>
            </w:tcBorders>
            <w:shd w:val="clear" w:color="auto" w:fill="auto"/>
            <w:vAlign w:val="center"/>
          </w:tcPr>
          <w:p w14:paraId="08EB59B0"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Wentylator kanałowy Wc1</w:t>
            </w:r>
          </w:p>
          <w:p w14:paraId="47DC723B"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typ: SILENT</w:t>
            </w:r>
          </w:p>
          <w:p w14:paraId="6F170B3C"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Vw= 280m³/h</w:t>
            </w:r>
          </w:p>
          <w:p w14:paraId="6216F9C7"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dP= 150Pa</w:t>
            </w:r>
          </w:p>
          <w:p w14:paraId="2679203C"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M= 6kg</w:t>
            </w:r>
          </w:p>
        </w:tc>
        <w:tc>
          <w:tcPr>
            <w:tcW w:w="942" w:type="pct"/>
            <w:tcBorders>
              <w:top w:val="single" w:sz="12" w:space="0" w:color="auto"/>
              <w:left w:val="single" w:sz="12" w:space="0" w:color="auto"/>
              <w:bottom w:val="single" w:sz="12" w:space="0" w:color="auto"/>
              <w:right w:val="single" w:sz="12" w:space="0" w:color="auto"/>
            </w:tcBorders>
            <w:shd w:val="clear" w:color="auto" w:fill="auto"/>
            <w:vAlign w:val="center"/>
          </w:tcPr>
          <w:p w14:paraId="0FD66894"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P= 0,059kW, U=230V</w:t>
            </w:r>
          </w:p>
        </w:tc>
        <w:tc>
          <w:tcPr>
            <w:tcW w:w="942" w:type="pct"/>
            <w:tcBorders>
              <w:top w:val="single" w:sz="12" w:space="0" w:color="auto"/>
              <w:left w:val="single" w:sz="12" w:space="0" w:color="auto"/>
              <w:bottom w:val="single" w:sz="12" w:space="0" w:color="auto"/>
              <w:right w:val="single" w:sz="12" w:space="0" w:color="auto"/>
            </w:tcBorders>
            <w:shd w:val="clear" w:color="auto" w:fill="auto"/>
            <w:vAlign w:val="center"/>
          </w:tcPr>
          <w:p w14:paraId="2F76B3E2" w14:textId="77777777" w:rsidR="002B59A1" w:rsidRPr="002B59A1" w:rsidRDefault="002B59A1" w:rsidP="001204AA">
            <w:pPr>
              <w:jc w:val="center"/>
              <w:rPr>
                <w:rFonts w:ascii="Arial" w:hAnsi="Arial" w:cs="Arial"/>
              </w:rPr>
            </w:pPr>
            <w:r w:rsidRPr="002B59A1">
              <w:rPr>
                <w:rFonts w:ascii="Arial" w:hAnsi="Arial" w:cs="Arial"/>
              </w:rPr>
              <w:t>Wyłącznik serwisowy, regulator obrotów, praca ciągła</w:t>
            </w:r>
          </w:p>
        </w:tc>
      </w:tr>
      <w:tr w:rsidR="002B59A1" w:rsidRPr="002B59A1" w14:paraId="3BFC842A" w14:textId="77777777" w:rsidTr="001204AA">
        <w:trPr>
          <w:trHeight w:val="1435"/>
          <w:jc w:val="center"/>
        </w:trPr>
        <w:tc>
          <w:tcPr>
            <w:tcW w:w="463" w:type="pct"/>
            <w:tcBorders>
              <w:top w:val="single" w:sz="12" w:space="0" w:color="auto"/>
              <w:left w:val="single" w:sz="12" w:space="0" w:color="auto"/>
              <w:bottom w:val="single" w:sz="12" w:space="0" w:color="auto"/>
              <w:right w:val="single" w:sz="12" w:space="0" w:color="auto"/>
            </w:tcBorders>
            <w:shd w:val="clear" w:color="auto" w:fill="auto"/>
            <w:vAlign w:val="center"/>
          </w:tcPr>
          <w:p w14:paraId="5B42F107" w14:textId="77777777" w:rsidR="002B59A1" w:rsidRPr="002B59A1" w:rsidRDefault="002B59A1" w:rsidP="001204AA">
            <w:pPr>
              <w:jc w:val="center"/>
              <w:rPr>
                <w:rFonts w:ascii="Arial" w:hAnsi="Arial" w:cs="Arial"/>
              </w:rPr>
            </w:pPr>
            <w:r w:rsidRPr="002B59A1">
              <w:rPr>
                <w:rFonts w:ascii="Arial" w:hAnsi="Arial" w:cs="Arial"/>
              </w:rPr>
              <w:t>N3</w:t>
            </w:r>
          </w:p>
        </w:tc>
        <w:tc>
          <w:tcPr>
            <w:tcW w:w="784" w:type="pct"/>
            <w:tcBorders>
              <w:top w:val="single" w:sz="12" w:space="0" w:color="auto"/>
              <w:left w:val="single" w:sz="12" w:space="0" w:color="auto"/>
              <w:bottom w:val="single" w:sz="12" w:space="0" w:color="auto"/>
              <w:right w:val="single" w:sz="12" w:space="0" w:color="auto"/>
            </w:tcBorders>
            <w:shd w:val="clear" w:color="auto" w:fill="auto"/>
            <w:vAlign w:val="center"/>
          </w:tcPr>
          <w:p w14:paraId="322576AE" w14:textId="77777777" w:rsidR="002B59A1" w:rsidRPr="002B59A1" w:rsidRDefault="002B59A1" w:rsidP="001204AA">
            <w:pPr>
              <w:jc w:val="center"/>
              <w:rPr>
                <w:rFonts w:ascii="Arial" w:hAnsi="Arial" w:cs="Arial"/>
              </w:rPr>
            </w:pPr>
            <w:r w:rsidRPr="002B59A1">
              <w:rPr>
                <w:rFonts w:ascii="Arial" w:hAnsi="Arial" w:cs="Arial"/>
              </w:rPr>
              <w:t>11</w:t>
            </w:r>
          </w:p>
        </w:tc>
        <w:tc>
          <w:tcPr>
            <w:tcW w:w="1870" w:type="pct"/>
            <w:tcBorders>
              <w:top w:val="single" w:sz="12" w:space="0" w:color="auto"/>
              <w:left w:val="single" w:sz="12" w:space="0" w:color="auto"/>
              <w:bottom w:val="single" w:sz="12" w:space="0" w:color="auto"/>
              <w:right w:val="single" w:sz="12" w:space="0" w:color="auto"/>
            </w:tcBorders>
            <w:shd w:val="clear" w:color="auto" w:fill="auto"/>
            <w:vAlign w:val="center"/>
          </w:tcPr>
          <w:p w14:paraId="6246C295"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Wentylator kanałowy N3</w:t>
            </w:r>
          </w:p>
          <w:p w14:paraId="4FA3B202"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typ: SILENT</w:t>
            </w:r>
          </w:p>
          <w:p w14:paraId="55F0D56F"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Vw= 400m³/h</w:t>
            </w:r>
          </w:p>
          <w:p w14:paraId="1338F3F2"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dP= 150Pa</w:t>
            </w:r>
          </w:p>
          <w:p w14:paraId="0AF33E9E"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M= 6kg</w:t>
            </w:r>
          </w:p>
        </w:tc>
        <w:tc>
          <w:tcPr>
            <w:tcW w:w="942" w:type="pct"/>
            <w:tcBorders>
              <w:top w:val="single" w:sz="12" w:space="0" w:color="auto"/>
              <w:left w:val="single" w:sz="12" w:space="0" w:color="auto"/>
              <w:bottom w:val="single" w:sz="12" w:space="0" w:color="auto"/>
              <w:right w:val="single" w:sz="12" w:space="0" w:color="auto"/>
            </w:tcBorders>
            <w:shd w:val="clear" w:color="auto" w:fill="auto"/>
            <w:vAlign w:val="center"/>
          </w:tcPr>
          <w:p w14:paraId="30B5F39D"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P= 0,059kW, U=230V</w:t>
            </w:r>
          </w:p>
        </w:tc>
        <w:tc>
          <w:tcPr>
            <w:tcW w:w="942" w:type="pct"/>
            <w:tcBorders>
              <w:top w:val="single" w:sz="12" w:space="0" w:color="auto"/>
              <w:left w:val="single" w:sz="12" w:space="0" w:color="auto"/>
              <w:bottom w:val="single" w:sz="12" w:space="0" w:color="auto"/>
              <w:right w:val="single" w:sz="12" w:space="0" w:color="auto"/>
            </w:tcBorders>
            <w:shd w:val="clear" w:color="auto" w:fill="auto"/>
            <w:vAlign w:val="center"/>
          </w:tcPr>
          <w:p w14:paraId="4F4F9B10" w14:textId="77777777" w:rsidR="002B59A1" w:rsidRPr="002B59A1" w:rsidRDefault="002B59A1" w:rsidP="001204AA">
            <w:pPr>
              <w:jc w:val="center"/>
              <w:rPr>
                <w:rFonts w:ascii="Arial" w:hAnsi="Arial" w:cs="Arial"/>
              </w:rPr>
            </w:pPr>
            <w:r w:rsidRPr="002B59A1">
              <w:rPr>
                <w:rFonts w:ascii="Arial" w:hAnsi="Arial" w:cs="Arial"/>
              </w:rPr>
              <w:t>Wyłącznik serwisowy, regulator obrotów, praca ciągła, sterownik swobodnie programowalny</w:t>
            </w:r>
          </w:p>
        </w:tc>
      </w:tr>
      <w:tr w:rsidR="002B59A1" w:rsidRPr="002B59A1" w14:paraId="29E142C3" w14:textId="77777777" w:rsidTr="001204AA">
        <w:trPr>
          <w:trHeight w:val="1435"/>
          <w:jc w:val="center"/>
        </w:trPr>
        <w:tc>
          <w:tcPr>
            <w:tcW w:w="463" w:type="pct"/>
            <w:tcBorders>
              <w:top w:val="single" w:sz="12" w:space="0" w:color="auto"/>
              <w:left w:val="single" w:sz="12" w:space="0" w:color="auto"/>
              <w:bottom w:val="single" w:sz="12" w:space="0" w:color="auto"/>
              <w:right w:val="single" w:sz="12" w:space="0" w:color="auto"/>
            </w:tcBorders>
            <w:shd w:val="clear" w:color="auto" w:fill="auto"/>
            <w:vAlign w:val="center"/>
          </w:tcPr>
          <w:p w14:paraId="61670072" w14:textId="77777777" w:rsidR="002B59A1" w:rsidRPr="002B59A1" w:rsidRDefault="002B59A1" w:rsidP="001204AA">
            <w:pPr>
              <w:jc w:val="center"/>
              <w:rPr>
                <w:rFonts w:ascii="Arial" w:hAnsi="Arial" w:cs="Arial"/>
              </w:rPr>
            </w:pPr>
            <w:r w:rsidRPr="002B59A1">
              <w:rPr>
                <w:rFonts w:ascii="Arial" w:hAnsi="Arial" w:cs="Arial"/>
              </w:rPr>
              <w:t>N3</w:t>
            </w:r>
          </w:p>
        </w:tc>
        <w:tc>
          <w:tcPr>
            <w:tcW w:w="784" w:type="pct"/>
            <w:tcBorders>
              <w:top w:val="single" w:sz="12" w:space="0" w:color="auto"/>
              <w:left w:val="single" w:sz="12" w:space="0" w:color="auto"/>
              <w:bottom w:val="single" w:sz="12" w:space="0" w:color="auto"/>
              <w:right w:val="single" w:sz="12" w:space="0" w:color="auto"/>
            </w:tcBorders>
            <w:shd w:val="clear" w:color="auto" w:fill="auto"/>
            <w:vAlign w:val="center"/>
          </w:tcPr>
          <w:p w14:paraId="4788F04D" w14:textId="77777777" w:rsidR="002B59A1" w:rsidRPr="002B59A1" w:rsidRDefault="002B59A1" w:rsidP="001204AA">
            <w:pPr>
              <w:jc w:val="center"/>
              <w:rPr>
                <w:rFonts w:ascii="Arial" w:hAnsi="Arial" w:cs="Arial"/>
              </w:rPr>
            </w:pPr>
            <w:r w:rsidRPr="002B59A1">
              <w:rPr>
                <w:rFonts w:ascii="Arial" w:hAnsi="Arial" w:cs="Arial"/>
              </w:rPr>
              <w:t>11</w:t>
            </w:r>
          </w:p>
        </w:tc>
        <w:tc>
          <w:tcPr>
            <w:tcW w:w="1870" w:type="pct"/>
            <w:tcBorders>
              <w:top w:val="single" w:sz="12" w:space="0" w:color="auto"/>
              <w:left w:val="single" w:sz="12" w:space="0" w:color="auto"/>
              <w:bottom w:val="single" w:sz="12" w:space="0" w:color="auto"/>
              <w:right w:val="single" w:sz="12" w:space="0" w:color="auto"/>
            </w:tcBorders>
            <w:shd w:val="clear" w:color="auto" w:fill="auto"/>
            <w:vAlign w:val="center"/>
          </w:tcPr>
          <w:p w14:paraId="6B77A079"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Nagrzewnica elektryczna kanałowa</w:t>
            </w:r>
          </w:p>
          <w:p w14:paraId="67542E60"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Qg= 3kW</w:t>
            </w:r>
          </w:p>
        </w:tc>
        <w:tc>
          <w:tcPr>
            <w:tcW w:w="942" w:type="pct"/>
            <w:tcBorders>
              <w:top w:val="single" w:sz="12" w:space="0" w:color="auto"/>
              <w:left w:val="single" w:sz="12" w:space="0" w:color="auto"/>
              <w:bottom w:val="single" w:sz="12" w:space="0" w:color="auto"/>
              <w:right w:val="single" w:sz="12" w:space="0" w:color="auto"/>
            </w:tcBorders>
            <w:shd w:val="clear" w:color="auto" w:fill="auto"/>
            <w:vAlign w:val="center"/>
          </w:tcPr>
          <w:p w14:paraId="238412C9"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P= 3,0kW, U=230V</w:t>
            </w:r>
          </w:p>
        </w:tc>
        <w:tc>
          <w:tcPr>
            <w:tcW w:w="942" w:type="pct"/>
            <w:tcBorders>
              <w:top w:val="single" w:sz="12" w:space="0" w:color="auto"/>
              <w:left w:val="single" w:sz="12" w:space="0" w:color="auto"/>
              <w:bottom w:val="single" w:sz="12" w:space="0" w:color="auto"/>
              <w:right w:val="single" w:sz="12" w:space="0" w:color="auto"/>
            </w:tcBorders>
            <w:shd w:val="clear" w:color="auto" w:fill="auto"/>
            <w:vAlign w:val="center"/>
          </w:tcPr>
          <w:p w14:paraId="1CD170CE" w14:textId="77777777" w:rsidR="002B59A1" w:rsidRPr="002B59A1" w:rsidRDefault="002B59A1" w:rsidP="001204AA">
            <w:pPr>
              <w:jc w:val="center"/>
              <w:rPr>
                <w:rFonts w:ascii="Arial" w:hAnsi="Arial" w:cs="Arial"/>
              </w:rPr>
            </w:pPr>
            <w:r w:rsidRPr="002B59A1">
              <w:rPr>
                <w:rFonts w:ascii="Arial" w:hAnsi="Arial" w:cs="Arial"/>
              </w:rPr>
              <w:t>Wyłącznik serwisowy, regulator, czujnik temperatury</w:t>
            </w:r>
          </w:p>
        </w:tc>
      </w:tr>
      <w:tr w:rsidR="002B59A1" w:rsidRPr="002B59A1" w14:paraId="56AD83AF" w14:textId="77777777" w:rsidTr="001204AA">
        <w:trPr>
          <w:trHeight w:val="1435"/>
          <w:jc w:val="center"/>
        </w:trPr>
        <w:tc>
          <w:tcPr>
            <w:tcW w:w="463" w:type="pct"/>
            <w:tcBorders>
              <w:top w:val="single" w:sz="12" w:space="0" w:color="auto"/>
              <w:left w:val="single" w:sz="12" w:space="0" w:color="auto"/>
              <w:bottom w:val="single" w:sz="12" w:space="0" w:color="auto"/>
              <w:right w:val="single" w:sz="12" w:space="0" w:color="auto"/>
            </w:tcBorders>
            <w:shd w:val="clear" w:color="auto" w:fill="auto"/>
            <w:vAlign w:val="center"/>
          </w:tcPr>
          <w:p w14:paraId="41CB07F5" w14:textId="77777777" w:rsidR="002B59A1" w:rsidRPr="002B59A1" w:rsidRDefault="002B59A1" w:rsidP="001204AA">
            <w:pPr>
              <w:jc w:val="center"/>
              <w:rPr>
                <w:rFonts w:ascii="Arial" w:hAnsi="Arial" w:cs="Arial"/>
              </w:rPr>
            </w:pPr>
            <w:r w:rsidRPr="002B59A1">
              <w:rPr>
                <w:rFonts w:ascii="Arial" w:hAnsi="Arial" w:cs="Arial"/>
              </w:rPr>
              <w:t>W3</w:t>
            </w:r>
          </w:p>
        </w:tc>
        <w:tc>
          <w:tcPr>
            <w:tcW w:w="784" w:type="pct"/>
            <w:tcBorders>
              <w:top w:val="single" w:sz="12" w:space="0" w:color="auto"/>
              <w:left w:val="single" w:sz="12" w:space="0" w:color="auto"/>
              <w:bottom w:val="single" w:sz="12" w:space="0" w:color="auto"/>
              <w:right w:val="single" w:sz="12" w:space="0" w:color="auto"/>
            </w:tcBorders>
            <w:shd w:val="clear" w:color="auto" w:fill="auto"/>
            <w:vAlign w:val="center"/>
          </w:tcPr>
          <w:p w14:paraId="24FD2908" w14:textId="77777777" w:rsidR="002B59A1" w:rsidRPr="002B59A1" w:rsidRDefault="002B59A1" w:rsidP="001204AA">
            <w:pPr>
              <w:jc w:val="center"/>
              <w:rPr>
                <w:rFonts w:ascii="Arial" w:hAnsi="Arial" w:cs="Arial"/>
              </w:rPr>
            </w:pPr>
            <w:r w:rsidRPr="002B59A1">
              <w:rPr>
                <w:rFonts w:ascii="Arial" w:hAnsi="Arial" w:cs="Arial"/>
              </w:rPr>
              <w:t>12</w:t>
            </w:r>
          </w:p>
        </w:tc>
        <w:tc>
          <w:tcPr>
            <w:tcW w:w="1870" w:type="pct"/>
            <w:tcBorders>
              <w:top w:val="single" w:sz="12" w:space="0" w:color="auto"/>
              <w:left w:val="single" w:sz="12" w:space="0" w:color="auto"/>
              <w:bottom w:val="single" w:sz="12" w:space="0" w:color="auto"/>
              <w:right w:val="single" w:sz="12" w:space="0" w:color="auto"/>
            </w:tcBorders>
            <w:shd w:val="clear" w:color="auto" w:fill="auto"/>
            <w:vAlign w:val="center"/>
          </w:tcPr>
          <w:p w14:paraId="1F1BE862"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Wentylator kanałowy W3</w:t>
            </w:r>
          </w:p>
          <w:p w14:paraId="0CAEAE3A"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typ: SILENT</w:t>
            </w:r>
          </w:p>
          <w:p w14:paraId="245EAA82"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Vw= 250m³/h</w:t>
            </w:r>
          </w:p>
          <w:p w14:paraId="5EC002FC"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dP= 150Pa</w:t>
            </w:r>
          </w:p>
          <w:p w14:paraId="073F5B83"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M= 6kg</w:t>
            </w:r>
          </w:p>
        </w:tc>
        <w:tc>
          <w:tcPr>
            <w:tcW w:w="942" w:type="pct"/>
            <w:tcBorders>
              <w:top w:val="single" w:sz="12" w:space="0" w:color="auto"/>
              <w:left w:val="single" w:sz="12" w:space="0" w:color="auto"/>
              <w:bottom w:val="single" w:sz="12" w:space="0" w:color="auto"/>
              <w:right w:val="single" w:sz="12" w:space="0" w:color="auto"/>
            </w:tcBorders>
            <w:shd w:val="clear" w:color="auto" w:fill="auto"/>
            <w:vAlign w:val="center"/>
          </w:tcPr>
          <w:p w14:paraId="24A65B87"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P= 0,059kW, U=230V</w:t>
            </w:r>
          </w:p>
        </w:tc>
        <w:tc>
          <w:tcPr>
            <w:tcW w:w="942" w:type="pct"/>
            <w:tcBorders>
              <w:top w:val="single" w:sz="12" w:space="0" w:color="auto"/>
              <w:left w:val="single" w:sz="12" w:space="0" w:color="auto"/>
              <w:bottom w:val="single" w:sz="12" w:space="0" w:color="auto"/>
              <w:right w:val="single" w:sz="12" w:space="0" w:color="auto"/>
            </w:tcBorders>
            <w:shd w:val="clear" w:color="auto" w:fill="auto"/>
            <w:vAlign w:val="center"/>
          </w:tcPr>
          <w:p w14:paraId="1D120098" w14:textId="77777777" w:rsidR="002B59A1" w:rsidRPr="002B59A1" w:rsidRDefault="002B59A1" w:rsidP="001204AA">
            <w:pPr>
              <w:jc w:val="center"/>
              <w:rPr>
                <w:rFonts w:ascii="Arial" w:hAnsi="Arial" w:cs="Arial"/>
              </w:rPr>
            </w:pPr>
            <w:r w:rsidRPr="002B59A1">
              <w:rPr>
                <w:rFonts w:ascii="Arial" w:hAnsi="Arial" w:cs="Arial"/>
              </w:rPr>
              <w:t>Wyłącznik serwisowy, regulator obrotów, praca ciągła</w:t>
            </w:r>
          </w:p>
        </w:tc>
      </w:tr>
      <w:tr w:rsidR="002B59A1" w:rsidRPr="002B59A1" w14:paraId="0D034CBC" w14:textId="77777777" w:rsidTr="001204AA">
        <w:trPr>
          <w:trHeight w:val="1435"/>
          <w:jc w:val="center"/>
        </w:trPr>
        <w:tc>
          <w:tcPr>
            <w:tcW w:w="463" w:type="pct"/>
            <w:tcBorders>
              <w:top w:val="single" w:sz="12" w:space="0" w:color="auto"/>
              <w:left w:val="single" w:sz="12" w:space="0" w:color="auto"/>
              <w:bottom w:val="single" w:sz="12" w:space="0" w:color="auto"/>
              <w:right w:val="single" w:sz="12" w:space="0" w:color="auto"/>
            </w:tcBorders>
            <w:shd w:val="clear" w:color="auto" w:fill="auto"/>
            <w:vAlign w:val="center"/>
          </w:tcPr>
          <w:p w14:paraId="59A1C0D1" w14:textId="77777777" w:rsidR="002B59A1" w:rsidRPr="002B59A1" w:rsidRDefault="002B59A1" w:rsidP="001204AA">
            <w:pPr>
              <w:jc w:val="center"/>
              <w:rPr>
                <w:rFonts w:ascii="Arial" w:hAnsi="Arial" w:cs="Arial"/>
              </w:rPr>
            </w:pPr>
            <w:r w:rsidRPr="002B59A1">
              <w:rPr>
                <w:rFonts w:ascii="Arial" w:hAnsi="Arial" w:cs="Arial"/>
              </w:rPr>
              <w:t>W4</w:t>
            </w:r>
          </w:p>
        </w:tc>
        <w:tc>
          <w:tcPr>
            <w:tcW w:w="784" w:type="pct"/>
            <w:tcBorders>
              <w:top w:val="single" w:sz="12" w:space="0" w:color="auto"/>
              <w:left w:val="single" w:sz="12" w:space="0" w:color="auto"/>
              <w:bottom w:val="single" w:sz="12" w:space="0" w:color="auto"/>
              <w:right w:val="single" w:sz="12" w:space="0" w:color="auto"/>
            </w:tcBorders>
            <w:shd w:val="clear" w:color="auto" w:fill="auto"/>
            <w:vAlign w:val="center"/>
          </w:tcPr>
          <w:p w14:paraId="2D6EEF83" w14:textId="77777777" w:rsidR="002B59A1" w:rsidRPr="002B59A1" w:rsidRDefault="002B59A1" w:rsidP="001204AA">
            <w:pPr>
              <w:jc w:val="center"/>
              <w:rPr>
                <w:rFonts w:ascii="Arial" w:hAnsi="Arial" w:cs="Arial"/>
              </w:rPr>
            </w:pPr>
            <w:r w:rsidRPr="002B59A1">
              <w:rPr>
                <w:rFonts w:ascii="Arial" w:hAnsi="Arial" w:cs="Arial"/>
              </w:rPr>
              <w:t>11</w:t>
            </w:r>
          </w:p>
        </w:tc>
        <w:tc>
          <w:tcPr>
            <w:tcW w:w="1870" w:type="pct"/>
            <w:tcBorders>
              <w:top w:val="single" w:sz="12" w:space="0" w:color="auto"/>
              <w:left w:val="single" w:sz="12" w:space="0" w:color="auto"/>
              <w:bottom w:val="single" w:sz="12" w:space="0" w:color="auto"/>
              <w:right w:val="single" w:sz="12" w:space="0" w:color="auto"/>
            </w:tcBorders>
            <w:shd w:val="clear" w:color="auto" w:fill="auto"/>
            <w:vAlign w:val="center"/>
          </w:tcPr>
          <w:p w14:paraId="13E74969"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Wentylator kanałowy W4</w:t>
            </w:r>
          </w:p>
          <w:p w14:paraId="2AF80C4D"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typ: SILENT</w:t>
            </w:r>
          </w:p>
          <w:p w14:paraId="08FCA092"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Vw= 150m³/h</w:t>
            </w:r>
          </w:p>
          <w:p w14:paraId="5EA8B629"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dP= 70Pa</w:t>
            </w:r>
          </w:p>
          <w:p w14:paraId="09613AC9"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M= 5kg</w:t>
            </w:r>
          </w:p>
        </w:tc>
        <w:tc>
          <w:tcPr>
            <w:tcW w:w="942" w:type="pct"/>
            <w:tcBorders>
              <w:top w:val="single" w:sz="12" w:space="0" w:color="auto"/>
              <w:left w:val="single" w:sz="12" w:space="0" w:color="auto"/>
              <w:bottom w:val="single" w:sz="12" w:space="0" w:color="auto"/>
              <w:right w:val="single" w:sz="12" w:space="0" w:color="auto"/>
            </w:tcBorders>
            <w:shd w:val="clear" w:color="auto" w:fill="auto"/>
            <w:vAlign w:val="center"/>
          </w:tcPr>
          <w:p w14:paraId="7218D61B"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P= 0,027kW, U=230V</w:t>
            </w:r>
          </w:p>
        </w:tc>
        <w:tc>
          <w:tcPr>
            <w:tcW w:w="942" w:type="pct"/>
            <w:tcBorders>
              <w:top w:val="single" w:sz="12" w:space="0" w:color="auto"/>
              <w:left w:val="single" w:sz="12" w:space="0" w:color="auto"/>
              <w:bottom w:val="single" w:sz="12" w:space="0" w:color="auto"/>
              <w:right w:val="single" w:sz="12" w:space="0" w:color="auto"/>
            </w:tcBorders>
            <w:shd w:val="clear" w:color="auto" w:fill="auto"/>
            <w:vAlign w:val="center"/>
          </w:tcPr>
          <w:p w14:paraId="3DDAC6A4" w14:textId="77777777" w:rsidR="002B59A1" w:rsidRPr="002B59A1" w:rsidRDefault="002B59A1" w:rsidP="001204AA">
            <w:pPr>
              <w:jc w:val="center"/>
              <w:rPr>
                <w:rFonts w:ascii="Arial" w:hAnsi="Arial" w:cs="Arial"/>
              </w:rPr>
            </w:pPr>
            <w:r w:rsidRPr="002B59A1">
              <w:rPr>
                <w:rFonts w:ascii="Arial" w:hAnsi="Arial" w:cs="Arial"/>
              </w:rPr>
              <w:t>Wyłącznik serwisowy, regulator obrotów, praca ciągła</w:t>
            </w:r>
          </w:p>
        </w:tc>
      </w:tr>
    </w:tbl>
    <w:bookmarkEnd w:id="8"/>
    <w:p w14:paraId="584B5535" w14:textId="77777777" w:rsidR="00852EF7" w:rsidRPr="002B59A1" w:rsidRDefault="00591765">
      <w:pPr>
        <w:pStyle w:val="Nagwek2"/>
        <w:numPr>
          <w:ilvl w:val="1"/>
          <w:numId w:val="19"/>
        </w:numPr>
        <w:spacing w:line="360" w:lineRule="auto"/>
        <w:rPr>
          <w:rFonts w:cs="Arial"/>
          <w:szCs w:val="18"/>
        </w:rPr>
      </w:pPr>
      <w:r w:rsidRPr="002B59A1">
        <w:rPr>
          <w:rFonts w:cs="Arial"/>
          <w:szCs w:val="18"/>
        </w:rPr>
        <w:t>Szczegółowe wymagania – nawiewniki i wywiewniki</w:t>
      </w:r>
      <w:bookmarkEnd w:id="9"/>
      <w:r w:rsidRPr="002B59A1">
        <w:rPr>
          <w:rFonts w:cs="Arial"/>
          <w:szCs w:val="18"/>
        </w:rPr>
        <w:t xml:space="preserve"> </w:t>
      </w:r>
    </w:p>
    <w:p w14:paraId="5D10B60F" w14:textId="77777777" w:rsidR="00852EF7" w:rsidRPr="002B59A1" w:rsidRDefault="00591765">
      <w:pPr>
        <w:pStyle w:val="Default"/>
        <w:jc w:val="both"/>
        <w:rPr>
          <w:color w:val="auto"/>
          <w:sz w:val="18"/>
          <w:szCs w:val="18"/>
        </w:rPr>
      </w:pPr>
      <w:r w:rsidRPr="002B59A1">
        <w:rPr>
          <w:color w:val="auto"/>
          <w:sz w:val="18"/>
          <w:szCs w:val="18"/>
        </w:rPr>
        <w:t xml:space="preserve">Należy stosować elementy nawiewne i wywiewne zgodnie z zestawieniem materiałów lub równoważne o niezgorszych parametrach technicznych (zasięg strumienia, głośność, zbliżone wymiary, itp.) Elementy ruchome nawiewników </w:t>
      </w:r>
      <w:r w:rsidRPr="002B59A1">
        <w:rPr>
          <w:color w:val="auto"/>
          <w:sz w:val="18"/>
          <w:szCs w:val="18"/>
        </w:rPr>
        <w:br/>
        <w:t>i wywiewników powinny by</w:t>
      </w:r>
      <w:r w:rsidRPr="002B59A1">
        <w:rPr>
          <w:rFonts w:eastAsia="TTFF88B390t00"/>
          <w:color w:val="auto"/>
          <w:sz w:val="18"/>
          <w:szCs w:val="18"/>
        </w:rPr>
        <w:t xml:space="preserve">ć </w:t>
      </w:r>
      <w:r w:rsidRPr="002B59A1">
        <w:rPr>
          <w:color w:val="auto"/>
          <w:sz w:val="18"/>
          <w:szCs w:val="18"/>
        </w:rPr>
        <w:t>osadzone bez luzów, ale z mo</w:t>
      </w:r>
      <w:r w:rsidRPr="002B59A1">
        <w:rPr>
          <w:rFonts w:eastAsia="TTFF88B390t00"/>
          <w:color w:val="auto"/>
          <w:sz w:val="18"/>
          <w:szCs w:val="18"/>
        </w:rPr>
        <w:t>ż</w:t>
      </w:r>
      <w:r w:rsidRPr="002B59A1">
        <w:rPr>
          <w:color w:val="auto"/>
          <w:sz w:val="18"/>
          <w:szCs w:val="18"/>
        </w:rPr>
        <w:t>liwo</w:t>
      </w:r>
      <w:r w:rsidRPr="002B59A1">
        <w:rPr>
          <w:rFonts w:eastAsia="TTFF88B390t00"/>
          <w:color w:val="auto"/>
          <w:sz w:val="18"/>
          <w:szCs w:val="18"/>
        </w:rPr>
        <w:t>ś</w:t>
      </w:r>
      <w:r w:rsidRPr="002B59A1">
        <w:rPr>
          <w:color w:val="auto"/>
          <w:sz w:val="18"/>
          <w:szCs w:val="18"/>
        </w:rPr>
        <w:t>ci</w:t>
      </w:r>
      <w:r w:rsidRPr="002B59A1">
        <w:rPr>
          <w:rFonts w:eastAsia="TTFF88B390t00"/>
          <w:color w:val="auto"/>
          <w:sz w:val="18"/>
          <w:szCs w:val="18"/>
        </w:rPr>
        <w:t xml:space="preserve">ą </w:t>
      </w:r>
      <w:r w:rsidRPr="002B59A1">
        <w:rPr>
          <w:color w:val="auto"/>
          <w:sz w:val="18"/>
          <w:szCs w:val="18"/>
        </w:rPr>
        <w:t>ich przestawienia. Poło</w:t>
      </w:r>
      <w:r w:rsidRPr="002B59A1">
        <w:rPr>
          <w:rFonts w:eastAsia="TTFF88B390t00"/>
          <w:color w:val="auto"/>
          <w:sz w:val="18"/>
          <w:szCs w:val="18"/>
        </w:rPr>
        <w:t>ż</w:t>
      </w:r>
      <w:r w:rsidRPr="002B59A1">
        <w:rPr>
          <w:color w:val="auto"/>
          <w:sz w:val="18"/>
          <w:szCs w:val="18"/>
        </w:rPr>
        <w:t>enie ustalone powinno by</w:t>
      </w:r>
      <w:r w:rsidRPr="002B59A1">
        <w:rPr>
          <w:rFonts w:eastAsia="TTFF88B390t00"/>
          <w:color w:val="auto"/>
          <w:sz w:val="18"/>
          <w:szCs w:val="18"/>
        </w:rPr>
        <w:t xml:space="preserve">ć </w:t>
      </w:r>
      <w:r w:rsidRPr="002B59A1">
        <w:rPr>
          <w:color w:val="auto"/>
          <w:sz w:val="18"/>
          <w:szCs w:val="18"/>
        </w:rPr>
        <w:t>utrzymywane w sposób trwały. Nawiewników nie powinno si</w:t>
      </w:r>
      <w:r w:rsidRPr="002B59A1">
        <w:rPr>
          <w:rFonts w:eastAsia="TTFF88B390t00"/>
          <w:color w:val="auto"/>
          <w:sz w:val="18"/>
          <w:szCs w:val="18"/>
        </w:rPr>
        <w:t xml:space="preserve">ę </w:t>
      </w:r>
      <w:r w:rsidRPr="002B59A1">
        <w:rPr>
          <w:color w:val="auto"/>
          <w:sz w:val="18"/>
          <w:szCs w:val="18"/>
        </w:rPr>
        <w:t>umieszcza</w:t>
      </w:r>
      <w:r w:rsidRPr="002B59A1">
        <w:rPr>
          <w:rFonts w:eastAsia="TTFF88B390t00"/>
          <w:color w:val="auto"/>
          <w:sz w:val="18"/>
          <w:szCs w:val="18"/>
        </w:rPr>
        <w:t xml:space="preserve">ć </w:t>
      </w:r>
      <w:r w:rsidRPr="002B59A1">
        <w:rPr>
          <w:color w:val="auto"/>
          <w:sz w:val="18"/>
          <w:szCs w:val="18"/>
        </w:rPr>
        <w:t>w pobli</w:t>
      </w:r>
      <w:r w:rsidRPr="002B59A1">
        <w:rPr>
          <w:rFonts w:eastAsia="TTFF88B390t00"/>
          <w:color w:val="auto"/>
          <w:sz w:val="18"/>
          <w:szCs w:val="18"/>
        </w:rPr>
        <w:t>ż</w:t>
      </w:r>
      <w:r w:rsidRPr="002B59A1">
        <w:rPr>
          <w:color w:val="auto"/>
          <w:sz w:val="18"/>
          <w:szCs w:val="18"/>
        </w:rPr>
        <w:t>u przeszkód (takich jak np. elementy konstrukcyjne budynku, podwieszone lampy) maj</w:t>
      </w:r>
      <w:r w:rsidRPr="002B59A1">
        <w:rPr>
          <w:rFonts w:eastAsia="TTFF88B390t00"/>
          <w:color w:val="auto"/>
          <w:sz w:val="18"/>
          <w:szCs w:val="18"/>
        </w:rPr>
        <w:t>ą</w:t>
      </w:r>
      <w:r w:rsidRPr="002B59A1">
        <w:rPr>
          <w:color w:val="auto"/>
          <w:sz w:val="18"/>
          <w:szCs w:val="18"/>
        </w:rPr>
        <w:t>cych zakłócaj</w:t>
      </w:r>
      <w:r w:rsidRPr="002B59A1">
        <w:rPr>
          <w:rFonts w:eastAsia="TTFF88B390t00"/>
          <w:color w:val="auto"/>
          <w:sz w:val="18"/>
          <w:szCs w:val="18"/>
        </w:rPr>
        <w:t>ą</w:t>
      </w:r>
      <w:r w:rsidRPr="002B59A1">
        <w:rPr>
          <w:color w:val="auto"/>
          <w:sz w:val="18"/>
          <w:szCs w:val="18"/>
        </w:rPr>
        <w:t>cy wpływ na kształt i zasi</w:t>
      </w:r>
      <w:r w:rsidRPr="002B59A1">
        <w:rPr>
          <w:rFonts w:eastAsia="TTFF88B390t00"/>
          <w:color w:val="auto"/>
          <w:sz w:val="18"/>
          <w:szCs w:val="18"/>
        </w:rPr>
        <w:t>ę</w:t>
      </w:r>
      <w:r w:rsidRPr="002B59A1">
        <w:rPr>
          <w:color w:val="auto"/>
          <w:sz w:val="18"/>
          <w:szCs w:val="18"/>
        </w:rPr>
        <w:t>g strumienia powietrza. Nawiewniki i wywiewniki powinny by</w:t>
      </w:r>
      <w:r w:rsidRPr="002B59A1">
        <w:rPr>
          <w:rFonts w:eastAsia="TTFF88B390t00"/>
          <w:color w:val="auto"/>
          <w:sz w:val="18"/>
          <w:szCs w:val="18"/>
        </w:rPr>
        <w:t xml:space="preserve">ć </w:t>
      </w:r>
      <w:r w:rsidRPr="002B59A1">
        <w:rPr>
          <w:color w:val="auto"/>
          <w:sz w:val="18"/>
          <w:szCs w:val="18"/>
        </w:rPr>
        <w:t>poł</w:t>
      </w:r>
      <w:r w:rsidRPr="002B59A1">
        <w:rPr>
          <w:rFonts w:eastAsia="TTFF88B390t00"/>
          <w:color w:val="auto"/>
          <w:sz w:val="18"/>
          <w:szCs w:val="18"/>
        </w:rPr>
        <w:t>ą</w:t>
      </w:r>
      <w:r w:rsidRPr="002B59A1">
        <w:rPr>
          <w:color w:val="auto"/>
          <w:sz w:val="18"/>
          <w:szCs w:val="18"/>
        </w:rPr>
        <w:t>czone z przewodem w sposób szczelny. W przypadku ł</w:t>
      </w:r>
      <w:r w:rsidRPr="002B59A1">
        <w:rPr>
          <w:rFonts w:eastAsia="TTFF88B390t00"/>
          <w:color w:val="auto"/>
          <w:sz w:val="18"/>
          <w:szCs w:val="18"/>
        </w:rPr>
        <w:t>ą</w:t>
      </w:r>
      <w:r w:rsidRPr="002B59A1">
        <w:rPr>
          <w:color w:val="auto"/>
          <w:sz w:val="18"/>
          <w:szCs w:val="18"/>
        </w:rPr>
        <w:t>czenia nawiewników lub wywiewników z sieci</w:t>
      </w:r>
      <w:r w:rsidRPr="002B59A1">
        <w:rPr>
          <w:rFonts w:eastAsia="TTFF88B390t00"/>
          <w:color w:val="auto"/>
          <w:sz w:val="18"/>
          <w:szCs w:val="18"/>
        </w:rPr>
        <w:t xml:space="preserve">ą </w:t>
      </w:r>
      <w:r w:rsidRPr="002B59A1">
        <w:rPr>
          <w:color w:val="auto"/>
          <w:sz w:val="18"/>
          <w:szCs w:val="18"/>
        </w:rPr>
        <w:t>przewodów za pomoc</w:t>
      </w:r>
      <w:r w:rsidRPr="002B59A1">
        <w:rPr>
          <w:rFonts w:eastAsia="TTFF88B390t00"/>
          <w:color w:val="auto"/>
          <w:sz w:val="18"/>
          <w:szCs w:val="18"/>
        </w:rPr>
        <w:t xml:space="preserve">ą </w:t>
      </w:r>
      <w:r w:rsidRPr="002B59A1">
        <w:rPr>
          <w:color w:val="auto"/>
          <w:sz w:val="18"/>
          <w:szCs w:val="18"/>
        </w:rPr>
        <w:t>przewodów elastycznych nie nale</w:t>
      </w:r>
      <w:r w:rsidRPr="002B59A1">
        <w:rPr>
          <w:rFonts w:eastAsia="TTFF88B390t00"/>
          <w:color w:val="auto"/>
          <w:sz w:val="18"/>
          <w:szCs w:val="18"/>
        </w:rPr>
        <w:t>ż</w:t>
      </w:r>
      <w:r w:rsidRPr="002B59A1">
        <w:rPr>
          <w:color w:val="auto"/>
          <w:sz w:val="18"/>
          <w:szCs w:val="18"/>
        </w:rPr>
        <w:t>y:</w:t>
      </w:r>
    </w:p>
    <w:p w14:paraId="65253530" w14:textId="77777777" w:rsidR="00852EF7" w:rsidRPr="002B59A1" w:rsidRDefault="00591765">
      <w:pPr>
        <w:pStyle w:val="punktory2"/>
        <w:ind w:left="1208" w:hanging="357"/>
        <w:rPr>
          <w:rFonts w:cs="Arial"/>
          <w:szCs w:val="18"/>
        </w:rPr>
      </w:pPr>
      <w:r w:rsidRPr="002B59A1">
        <w:rPr>
          <w:rFonts w:cs="Arial"/>
          <w:szCs w:val="18"/>
        </w:rPr>
        <w:t>zgniata</w:t>
      </w:r>
      <w:r w:rsidRPr="002B59A1">
        <w:rPr>
          <w:rFonts w:eastAsia="TTFF88B390t00" w:cs="Arial"/>
          <w:szCs w:val="18"/>
        </w:rPr>
        <w:t xml:space="preserve">ć </w:t>
      </w:r>
      <w:r w:rsidRPr="002B59A1">
        <w:rPr>
          <w:rFonts w:cs="Arial"/>
          <w:szCs w:val="18"/>
        </w:rPr>
        <w:t>tych przewodów,</w:t>
      </w:r>
    </w:p>
    <w:p w14:paraId="5F76672D" w14:textId="77777777" w:rsidR="00852EF7" w:rsidRPr="002B59A1" w:rsidRDefault="00591765">
      <w:pPr>
        <w:pStyle w:val="punktory2"/>
        <w:ind w:left="1208" w:hanging="357"/>
        <w:rPr>
          <w:rFonts w:cs="Arial"/>
          <w:szCs w:val="18"/>
        </w:rPr>
      </w:pPr>
      <w:r w:rsidRPr="002B59A1">
        <w:rPr>
          <w:rFonts w:cs="Arial"/>
          <w:szCs w:val="18"/>
        </w:rPr>
        <w:t>stosowa</w:t>
      </w:r>
      <w:r w:rsidRPr="002B59A1">
        <w:rPr>
          <w:rFonts w:eastAsia="TTFF88B390t00" w:cs="Arial"/>
          <w:szCs w:val="18"/>
        </w:rPr>
        <w:t xml:space="preserve">ć </w:t>
      </w:r>
      <w:r w:rsidRPr="002B59A1">
        <w:rPr>
          <w:rFonts w:cs="Arial"/>
          <w:szCs w:val="18"/>
        </w:rPr>
        <w:t>przewodów dłu</w:t>
      </w:r>
      <w:r w:rsidRPr="002B59A1">
        <w:rPr>
          <w:rFonts w:eastAsia="TTFF88B390t00" w:cs="Arial"/>
          <w:szCs w:val="18"/>
        </w:rPr>
        <w:t>ż</w:t>
      </w:r>
      <w:r w:rsidRPr="002B59A1">
        <w:rPr>
          <w:rFonts w:cs="Arial"/>
          <w:szCs w:val="18"/>
        </w:rPr>
        <w:t>szych niż</w:t>
      </w:r>
      <w:r w:rsidRPr="002B59A1">
        <w:rPr>
          <w:rFonts w:eastAsia="TTFF88B390t00" w:cs="Arial"/>
          <w:szCs w:val="18"/>
        </w:rPr>
        <w:t xml:space="preserve"> </w:t>
      </w:r>
      <w:r w:rsidRPr="002B59A1">
        <w:rPr>
          <w:rFonts w:cs="Arial"/>
          <w:szCs w:val="18"/>
        </w:rPr>
        <w:t>1,5 m.</w:t>
      </w:r>
    </w:p>
    <w:p w14:paraId="5C610309" w14:textId="77777777" w:rsidR="00852EF7" w:rsidRPr="002B59A1" w:rsidRDefault="00591765">
      <w:pPr>
        <w:pStyle w:val="Default"/>
        <w:jc w:val="both"/>
        <w:rPr>
          <w:color w:val="auto"/>
          <w:sz w:val="18"/>
          <w:szCs w:val="18"/>
        </w:rPr>
      </w:pPr>
      <w:r w:rsidRPr="002B59A1">
        <w:rPr>
          <w:color w:val="auto"/>
          <w:sz w:val="18"/>
          <w:szCs w:val="18"/>
        </w:rPr>
        <w:t>Sposób zamocowania nawiewników i wywiewników powinien zapewni</w:t>
      </w:r>
      <w:r w:rsidRPr="002B59A1">
        <w:rPr>
          <w:rFonts w:eastAsia="TTFF88B390t00"/>
          <w:color w:val="auto"/>
          <w:sz w:val="18"/>
          <w:szCs w:val="18"/>
        </w:rPr>
        <w:t xml:space="preserve">ć </w:t>
      </w:r>
      <w:r w:rsidRPr="002B59A1">
        <w:rPr>
          <w:color w:val="auto"/>
          <w:sz w:val="18"/>
          <w:szCs w:val="18"/>
        </w:rPr>
        <w:t>dogodn</w:t>
      </w:r>
      <w:r w:rsidRPr="002B59A1">
        <w:rPr>
          <w:rFonts w:eastAsia="TTFF88B390t00"/>
          <w:color w:val="auto"/>
          <w:sz w:val="18"/>
          <w:szCs w:val="18"/>
        </w:rPr>
        <w:t xml:space="preserve">a </w:t>
      </w:r>
      <w:r w:rsidRPr="002B59A1">
        <w:rPr>
          <w:color w:val="auto"/>
          <w:sz w:val="18"/>
          <w:szCs w:val="18"/>
        </w:rPr>
        <w:t>obsług</w:t>
      </w:r>
      <w:r w:rsidRPr="002B59A1">
        <w:rPr>
          <w:rFonts w:eastAsia="TTFF88B390t00"/>
          <w:color w:val="auto"/>
          <w:sz w:val="18"/>
          <w:szCs w:val="18"/>
        </w:rPr>
        <w:t>ę</w:t>
      </w:r>
      <w:r w:rsidRPr="002B59A1">
        <w:rPr>
          <w:color w:val="auto"/>
          <w:sz w:val="18"/>
          <w:szCs w:val="18"/>
        </w:rPr>
        <w:t>, konserwacj</w:t>
      </w:r>
      <w:r w:rsidRPr="002B59A1">
        <w:rPr>
          <w:rFonts w:eastAsia="TTFF88B390t00"/>
          <w:color w:val="auto"/>
          <w:sz w:val="18"/>
          <w:szCs w:val="18"/>
        </w:rPr>
        <w:t xml:space="preserve">e </w:t>
      </w:r>
      <w:r w:rsidRPr="002B59A1">
        <w:rPr>
          <w:color w:val="auto"/>
          <w:sz w:val="18"/>
          <w:szCs w:val="18"/>
        </w:rPr>
        <w:t>oraz wyśmia</w:t>
      </w:r>
      <w:r w:rsidRPr="002B59A1">
        <w:rPr>
          <w:rFonts w:eastAsia="TTFF88B390t00"/>
          <w:color w:val="auto"/>
          <w:sz w:val="18"/>
          <w:szCs w:val="18"/>
        </w:rPr>
        <w:t xml:space="preserve">ne </w:t>
      </w:r>
      <w:r w:rsidRPr="002B59A1">
        <w:rPr>
          <w:color w:val="auto"/>
          <w:sz w:val="18"/>
          <w:szCs w:val="18"/>
        </w:rPr>
        <w:t>jego elementów bez uszkodzenia elementów przegrody. Nawiewniki i wywiewniki powinny by</w:t>
      </w:r>
      <w:r w:rsidRPr="002B59A1">
        <w:rPr>
          <w:rFonts w:eastAsia="TTFF88B390t00"/>
          <w:color w:val="auto"/>
          <w:sz w:val="18"/>
          <w:szCs w:val="18"/>
        </w:rPr>
        <w:t xml:space="preserve">ć </w:t>
      </w:r>
      <w:r w:rsidRPr="002B59A1">
        <w:rPr>
          <w:color w:val="auto"/>
          <w:sz w:val="18"/>
          <w:szCs w:val="18"/>
        </w:rPr>
        <w:t>zabezpieczone foli</w:t>
      </w:r>
      <w:r w:rsidRPr="002B59A1">
        <w:rPr>
          <w:rFonts w:eastAsia="TTFF88B390t00"/>
          <w:color w:val="auto"/>
          <w:sz w:val="18"/>
          <w:szCs w:val="18"/>
        </w:rPr>
        <w:t xml:space="preserve">a </w:t>
      </w:r>
      <w:r w:rsidRPr="002B59A1">
        <w:rPr>
          <w:color w:val="auto"/>
          <w:sz w:val="18"/>
          <w:szCs w:val="18"/>
        </w:rPr>
        <w:t>podczas "brudnych" prac budowlanych. Nawiewniki i wywiewniki z elementami regulacyjnymi powinny by</w:t>
      </w:r>
      <w:r w:rsidRPr="002B59A1">
        <w:rPr>
          <w:rFonts w:eastAsia="TTFF88B390t00"/>
          <w:color w:val="auto"/>
          <w:sz w:val="18"/>
          <w:szCs w:val="18"/>
        </w:rPr>
        <w:t xml:space="preserve">ć </w:t>
      </w:r>
      <w:r w:rsidRPr="002B59A1">
        <w:rPr>
          <w:color w:val="auto"/>
          <w:sz w:val="18"/>
          <w:szCs w:val="18"/>
        </w:rPr>
        <w:t xml:space="preserve">zamontowane w pozycji całkowicie otwartej, a po uruchomieniu instalacji odpowiednio wyregulowane </w:t>
      </w:r>
      <w:r w:rsidRPr="002B59A1">
        <w:rPr>
          <w:color w:val="auto"/>
          <w:sz w:val="18"/>
          <w:szCs w:val="18"/>
        </w:rPr>
        <w:br/>
        <w:t xml:space="preserve">z uwzględnieniem projektowanych strumieni powietrza. </w:t>
      </w:r>
    </w:p>
    <w:p w14:paraId="10BE5A5F" w14:textId="77777777" w:rsidR="00852EF7" w:rsidRPr="002B59A1" w:rsidRDefault="00591765">
      <w:pPr>
        <w:pStyle w:val="Nagwek2"/>
        <w:numPr>
          <w:ilvl w:val="1"/>
          <w:numId w:val="19"/>
        </w:numPr>
        <w:spacing w:line="360" w:lineRule="auto"/>
        <w:rPr>
          <w:rFonts w:cs="Arial"/>
          <w:szCs w:val="18"/>
        </w:rPr>
      </w:pPr>
      <w:bookmarkStart w:id="10" w:name="_Toc394394878"/>
      <w:bookmarkStart w:id="11" w:name="_Toc437883139"/>
      <w:r w:rsidRPr="002B59A1">
        <w:rPr>
          <w:rFonts w:cs="Arial"/>
          <w:szCs w:val="18"/>
        </w:rPr>
        <w:t>Szczegółowe wymagania – przepustnice</w:t>
      </w:r>
      <w:bookmarkEnd w:id="10"/>
      <w:bookmarkEnd w:id="11"/>
    </w:p>
    <w:p w14:paraId="719DA9C7" w14:textId="77777777" w:rsidR="00852EF7" w:rsidRPr="002B59A1" w:rsidRDefault="00591765">
      <w:pPr>
        <w:pStyle w:val="Default"/>
        <w:jc w:val="both"/>
        <w:rPr>
          <w:color w:val="auto"/>
          <w:sz w:val="18"/>
          <w:szCs w:val="18"/>
        </w:rPr>
      </w:pPr>
      <w:r w:rsidRPr="002B59A1">
        <w:rPr>
          <w:color w:val="auto"/>
          <w:sz w:val="18"/>
          <w:szCs w:val="18"/>
        </w:rPr>
        <w:t>Przepustnice do regulacji wst</w:t>
      </w:r>
      <w:r w:rsidRPr="002B59A1">
        <w:rPr>
          <w:rFonts w:eastAsia="TTFF88B390t00"/>
          <w:color w:val="auto"/>
          <w:sz w:val="18"/>
          <w:szCs w:val="18"/>
        </w:rPr>
        <w:t>ę</w:t>
      </w:r>
      <w:r w:rsidRPr="002B59A1">
        <w:rPr>
          <w:color w:val="auto"/>
          <w:sz w:val="18"/>
          <w:szCs w:val="18"/>
        </w:rPr>
        <w:t>pnej i zamykaj</w:t>
      </w:r>
      <w:r w:rsidRPr="002B59A1">
        <w:rPr>
          <w:rFonts w:eastAsia="TTFF88B390t00"/>
          <w:color w:val="auto"/>
          <w:sz w:val="18"/>
          <w:szCs w:val="18"/>
        </w:rPr>
        <w:t>ą</w:t>
      </w:r>
      <w:r w:rsidRPr="002B59A1">
        <w:rPr>
          <w:color w:val="auto"/>
          <w:sz w:val="18"/>
          <w:szCs w:val="18"/>
        </w:rPr>
        <w:t>ce, nastawiane r</w:t>
      </w:r>
      <w:r w:rsidRPr="002B59A1">
        <w:rPr>
          <w:rFonts w:eastAsia="TTFF88B390t00"/>
          <w:color w:val="auto"/>
          <w:sz w:val="18"/>
          <w:szCs w:val="18"/>
        </w:rPr>
        <w:t>z</w:t>
      </w:r>
      <w:r w:rsidRPr="002B59A1">
        <w:rPr>
          <w:color w:val="auto"/>
          <w:sz w:val="18"/>
          <w:szCs w:val="18"/>
        </w:rPr>
        <w:t>ecznie, powinny by</w:t>
      </w:r>
      <w:r w:rsidRPr="002B59A1">
        <w:rPr>
          <w:rFonts w:eastAsia="TTFF88B390t00"/>
          <w:color w:val="auto"/>
          <w:sz w:val="18"/>
          <w:szCs w:val="18"/>
        </w:rPr>
        <w:t xml:space="preserve">ć </w:t>
      </w:r>
      <w:r w:rsidRPr="002B59A1">
        <w:rPr>
          <w:color w:val="auto"/>
          <w:sz w:val="18"/>
          <w:szCs w:val="18"/>
        </w:rPr>
        <w:t>wyposa</w:t>
      </w:r>
      <w:r w:rsidRPr="002B59A1">
        <w:rPr>
          <w:rFonts w:eastAsia="TTFF88B390t00"/>
          <w:color w:val="auto"/>
          <w:sz w:val="18"/>
          <w:szCs w:val="18"/>
        </w:rPr>
        <w:t>ż</w:t>
      </w:r>
      <w:r w:rsidRPr="002B59A1">
        <w:rPr>
          <w:color w:val="auto"/>
          <w:sz w:val="18"/>
          <w:szCs w:val="18"/>
        </w:rPr>
        <w:t>one w element umo</w:t>
      </w:r>
      <w:r w:rsidRPr="002B59A1">
        <w:rPr>
          <w:rFonts w:eastAsia="TTFF88B390t00"/>
          <w:color w:val="auto"/>
          <w:sz w:val="18"/>
          <w:szCs w:val="18"/>
        </w:rPr>
        <w:t>ż</w:t>
      </w:r>
      <w:r w:rsidRPr="002B59A1">
        <w:rPr>
          <w:color w:val="auto"/>
          <w:sz w:val="18"/>
          <w:szCs w:val="18"/>
        </w:rPr>
        <w:t>liwiaj</w:t>
      </w:r>
      <w:r w:rsidRPr="002B59A1">
        <w:rPr>
          <w:rFonts w:eastAsia="TTFF88B390t00"/>
          <w:color w:val="auto"/>
          <w:sz w:val="18"/>
          <w:szCs w:val="18"/>
        </w:rPr>
        <w:t>ą</w:t>
      </w:r>
      <w:r w:rsidRPr="002B59A1">
        <w:rPr>
          <w:color w:val="auto"/>
          <w:sz w:val="18"/>
          <w:szCs w:val="18"/>
        </w:rPr>
        <w:t>cy trwałe zablokowanie d</w:t>
      </w:r>
      <w:r w:rsidRPr="002B59A1">
        <w:rPr>
          <w:rFonts w:eastAsia="TTFF88B390t00"/>
          <w:color w:val="auto"/>
          <w:sz w:val="18"/>
          <w:szCs w:val="18"/>
        </w:rPr>
        <w:t>ź</w:t>
      </w:r>
      <w:r w:rsidRPr="002B59A1">
        <w:rPr>
          <w:color w:val="auto"/>
          <w:sz w:val="18"/>
          <w:szCs w:val="18"/>
        </w:rPr>
        <w:t>wigni nap</w:t>
      </w:r>
      <w:r w:rsidRPr="002B59A1">
        <w:rPr>
          <w:rFonts w:eastAsia="TTFF88B390t00"/>
          <w:color w:val="auto"/>
          <w:sz w:val="18"/>
          <w:szCs w:val="18"/>
        </w:rPr>
        <w:t>ę</w:t>
      </w:r>
      <w:r w:rsidRPr="002B59A1">
        <w:rPr>
          <w:color w:val="auto"/>
          <w:sz w:val="18"/>
          <w:szCs w:val="18"/>
        </w:rPr>
        <w:t>du w wybranym poło</w:t>
      </w:r>
      <w:r w:rsidRPr="002B59A1">
        <w:rPr>
          <w:rFonts w:eastAsia="TTFF88B390t00"/>
          <w:color w:val="auto"/>
          <w:sz w:val="18"/>
          <w:szCs w:val="18"/>
        </w:rPr>
        <w:t>ż</w:t>
      </w:r>
      <w:r w:rsidRPr="002B59A1">
        <w:rPr>
          <w:color w:val="auto"/>
          <w:sz w:val="18"/>
          <w:szCs w:val="18"/>
        </w:rPr>
        <w:t>eniu. Mechanizmy nap</w:t>
      </w:r>
      <w:r w:rsidRPr="002B59A1">
        <w:rPr>
          <w:rFonts w:eastAsia="TTFF88B390t00"/>
          <w:color w:val="auto"/>
          <w:sz w:val="18"/>
          <w:szCs w:val="18"/>
        </w:rPr>
        <w:t>ę</w:t>
      </w:r>
      <w:r w:rsidRPr="002B59A1">
        <w:rPr>
          <w:color w:val="auto"/>
          <w:sz w:val="18"/>
          <w:szCs w:val="18"/>
        </w:rPr>
        <w:t>du przepustnic nie powinny mie</w:t>
      </w:r>
      <w:r w:rsidRPr="002B59A1">
        <w:rPr>
          <w:rFonts w:eastAsia="TTFF88B390t00"/>
          <w:color w:val="auto"/>
          <w:sz w:val="18"/>
          <w:szCs w:val="18"/>
        </w:rPr>
        <w:t xml:space="preserve">ć </w:t>
      </w:r>
      <w:r w:rsidRPr="002B59A1">
        <w:rPr>
          <w:color w:val="auto"/>
          <w:sz w:val="18"/>
          <w:szCs w:val="18"/>
        </w:rPr>
        <w:t>nadmiernych luzów powoduj</w:t>
      </w:r>
      <w:r w:rsidRPr="002B59A1">
        <w:rPr>
          <w:rFonts w:eastAsia="TTFF88B390t00"/>
          <w:color w:val="auto"/>
          <w:sz w:val="18"/>
          <w:szCs w:val="18"/>
        </w:rPr>
        <w:t>ą</w:t>
      </w:r>
      <w:r w:rsidRPr="002B59A1">
        <w:rPr>
          <w:color w:val="auto"/>
          <w:sz w:val="18"/>
          <w:szCs w:val="18"/>
        </w:rPr>
        <w:t>cych powstawanie drga</w:t>
      </w:r>
      <w:r w:rsidRPr="002B59A1">
        <w:rPr>
          <w:rFonts w:eastAsia="TTFF88B390t00"/>
          <w:color w:val="auto"/>
          <w:sz w:val="18"/>
          <w:szCs w:val="18"/>
        </w:rPr>
        <w:t xml:space="preserve">ń </w:t>
      </w:r>
      <w:r w:rsidRPr="002B59A1">
        <w:rPr>
          <w:color w:val="auto"/>
          <w:sz w:val="18"/>
          <w:szCs w:val="18"/>
        </w:rPr>
        <w:t>i hałasu w czasie pracy instalacji. Mechanizmy nap</w:t>
      </w:r>
      <w:r w:rsidRPr="002B59A1">
        <w:rPr>
          <w:rFonts w:eastAsia="TTFF88B390t00"/>
          <w:color w:val="auto"/>
          <w:sz w:val="18"/>
          <w:szCs w:val="18"/>
        </w:rPr>
        <w:t>ę</w:t>
      </w:r>
      <w:r w:rsidRPr="002B59A1">
        <w:rPr>
          <w:color w:val="auto"/>
          <w:sz w:val="18"/>
          <w:szCs w:val="18"/>
        </w:rPr>
        <w:t>du przepustnic powinny umo</w:t>
      </w:r>
      <w:r w:rsidRPr="002B59A1">
        <w:rPr>
          <w:rFonts w:eastAsia="TTFF88B390t00"/>
          <w:color w:val="auto"/>
          <w:sz w:val="18"/>
          <w:szCs w:val="18"/>
        </w:rPr>
        <w:t>ż</w:t>
      </w:r>
      <w:r w:rsidRPr="002B59A1">
        <w:rPr>
          <w:color w:val="auto"/>
          <w:sz w:val="18"/>
          <w:szCs w:val="18"/>
        </w:rPr>
        <w:t>liwia</w:t>
      </w:r>
      <w:r w:rsidRPr="002B59A1">
        <w:rPr>
          <w:rFonts w:eastAsia="TTFF88B390t00"/>
          <w:color w:val="auto"/>
          <w:sz w:val="18"/>
          <w:szCs w:val="18"/>
        </w:rPr>
        <w:t xml:space="preserve">ć </w:t>
      </w:r>
      <w:r w:rsidRPr="002B59A1">
        <w:rPr>
          <w:color w:val="auto"/>
          <w:sz w:val="18"/>
          <w:szCs w:val="18"/>
        </w:rPr>
        <w:t>łatw</w:t>
      </w:r>
      <w:r w:rsidRPr="002B59A1">
        <w:rPr>
          <w:rFonts w:eastAsia="TTFF88B390t00"/>
          <w:color w:val="auto"/>
          <w:sz w:val="18"/>
          <w:szCs w:val="18"/>
        </w:rPr>
        <w:t xml:space="preserve">a </w:t>
      </w:r>
      <w:r w:rsidRPr="002B59A1">
        <w:rPr>
          <w:color w:val="auto"/>
          <w:sz w:val="18"/>
          <w:szCs w:val="18"/>
        </w:rPr>
        <w:t>zmian</w:t>
      </w:r>
      <w:r w:rsidRPr="002B59A1">
        <w:rPr>
          <w:rFonts w:eastAsia="TTFF88B390t00"/>
          <w:color w:val="auto"/>
          <w:sz w:val="18"/>
          <w:szCs w:val="18"/>
        </w:rPr>
        <w:t xml:space="preserve">ie </w:t>
      </w:r>
      <w:r w:rsidRPr="002B59A1">
        <w:rPr>
          <w:color w:val="auto"/>
          <w:sz w:val="18"/>
          <w:szCs w:val="18"/>
        </w:rPr>
        <w:t>poło</w:t>
      </w:r>
      <w:r w:rsidRPr="002B59A1">
        <w:rPr>
          <w:rFonts w:eastAsia="TTFF88B390t00"/>
          <w:color w:val="auto"/>
          <w:sz w:val="18"/>
          <w:szCs w:val="18"/>
        </w:rPr>
        <w:t>ż</w:t>
      </w:r>
      <w:r w:rsidRPr="002B59A1">
        <w:rPr>
          <w:color w:val="auto"/>
          <w:sz w:val="18"/>
          <w:szCs w:val="18"/>
        </w:rPr>
        <w:t>enia łopat w pełnym zakresie regulacyjnym. Przepustnice powinny mie</w:t>
      </w:r>
      <w:r w:rsidRPr="002B59A1">
        <w:rPr>
          <w:rFonts w:eastAsia="TTFF88B390t00"/>
          <w:color w:val="auto"/>
          <w:sz w:val="18"/>
          <w:szCs w:val="18"/>
        </w:rPr>
        <w:t xml:space="preserve">ć </w:t>
      </w:r>
      <w:r w:rsidRPr="002B59A1">
        <w:rPr>
          <w:color w:val="auto"/>
          <w:sz w:val="18"/>
          <w:szCs w:val="18"/>
        </w:rPr>
        <w:t>wyra</w:t>
      </w:r>
      <w:r w:rsidRPr="002B59A1">
        <w:rPr>
          <w:rFonts w:eastAsia="TTFF88B390t00"/>
          <w:color w:val="auto"/>
          <w:sz w:val="18"/>
          <w:szCs w:val="18"/>
        </w:rPr>
        <w:t>ź</w:t>
      </w:r>
      <w:r w:rsidRPr="002B59A1">
        <w:rPr>
          <w:color w:val="auto"/>
          <w:sz w:val="18"/>
          <w:szCs w:val="18"/>
        </w:rPr>
        <w:t>ne oznaczenie poło</w:t>
      </w:r>
      <w:r w:rsidRPr="002B59A1">
        <w:rPr>
          <w:rFonts w:eastAsia="TTFF88B390t00"/>
          <w:color w:val="auto"/>
          <w:sz w:val="18"/>
          <w:szCs w:val="18"/>
        </w:rPr>
        <w:t>ż</w:t>
      </w:r>
      <w:r w:rsidRPr="002B59A1">
        <w:rPr>
          <w:color w:val="auto"/>
          <w:sz w:val="18"/>
          <w:szCs w:val="18"/>
        </w:rPr>
        <w:t>enia otwartego i zamkni</w:t>
      </w:r>
      <w:r w:rsidRPr="002B59A1">
        <w:rPr>
          <w:rFonts w:eastAsia="TTFF88B390t00"/>
          <w:color w:val="auto"/>
          <w:sz w:val="18"/>
          <w:szCs w:val="18"/>
        </w:rPr>
        <w:t>ę</w:t>
      </w:r>
      <w:r w:rsidRPr="002B59A1">
        <w:rPr>
          <w:color w:val="auto"/>
          <w:sz w:val="18"/>
          <w:szCs w:val="18"/>
        </w:rPr>
        <w:t>tego. Szczelno</w:t>
      </w:r>
      <w:r w:rsidRPr="002B59A1">
        <w:rPr>
          <w:rFonts w:eastAsia="TTFF88B390t00"/>
          <w:color w:val="auto"/>
          <w:sz w:val="18"/>
          <w:szCs w:val="18"/>
        </w:rPr>
        <w:t xml:space="preserve">ść </w:t>
      </w:r>
      <w:r w:rsidRPr="002B59A1">
        <w:rPr>
          <w:color w:val="auto"/>
          <w:sz w:val="18"/>
          <w:szCs w:val="18"/>
        </w:rPr>
        <w:t>przepustnicy zamykaj</w:t>
      </w:r>
      <w:r w:rsidRPr="002B59A1">
        <w:rPr>
          <w:rFonts w:eastAsia="TTFF88B390t00"/>
          <w:color w:val="auto"/>
          <w:sz w:val="18"/>
          <w:szCs w:val="18"/>
        </w:rPr>
        <w:t>ą</w:t>
      </w:r>
      <w:r w:rsidRPr="002B59A1">
        <w:rPr>
          <w:color w:val="auto"/>
          <w:sz w:val="18"/>
          <w:szCs w:val="18"/>
        </w:rPr>
        <w:t>cej w pozycji zamkni</w:t>
      </w:r>
      <w:r w:rsidRPr="002B59A1">
        <w:rPr>
          <w:rFonts w:eastAsia="TTFF88B390t00"/>
          <w:color w:val="auto"/>
          <w:sz w:val="18"/>
          <w:szCs w:val="18"/>
        </w:rPr>
        <w:t>ę</w:t>
      </w:r>
      <w:r w:rsidRPr="002B59A1">
        <w:rPr>
          <w:color w:val="auto"/>
          <w:sz w:val="18"/>
          <w:szCs w:val="18"/>
        </w:rPr>
        <w:t>tej powinna odpowiada</w:t>
      </w:r>
      <w:r w:rsidRPr="002B59A1">
        <w:rPr>
          <w:rFonts w:eastAsia="TTFF88B390t00"/>
          <w:color w:val="auto"/>
          <w:sz w:val="18"/>
          <w:szCs w:val="18"/>
        </w:rPr>
        <w:t>ć, co</w:t>
      </w:r>
      <w:r w:rsidRPr="002B59A1">
        <w:rPr>
          <w:color w:val="auto"/>
          <w:sz w:val="18"/>
          <w:szCs w:val="18"/>
        </w:rPr>
        <w:t xml:space="preserve"> najmniej klasie 1 wg klasyfikacji podanej w PN - EN 1751. Szczelno</w:t>
      </w:r>
      <w:r w:rsidRPr="002B59A1">
        <w:rPr>
          <w:rFonts w:eastAsia="TTFF88B390t00"/>
          <w:color w:val="auto"/>
          <w:sz w:val="18"/>
          <w:szCs w:val="18"/>
        </w:rPr>
        <w:t xml:space="preserve">ść </w:t>
      </w:r>
      <w:r w:rsidRPr="002B59A1">
        <w:rPr>
          <w:color w:val="auto"/>
          <w:sz w:val="18"/>
          <w:szCs w:val="18"/>
        </w:rPr>
        <w:t>obudowy przepustnic powinna odpowiada</w:t>
      </w:r>
      <w:r w:rsidRPr="002B59A1">
        <w:rPr>
          <w:rFonts w:eastAsia="TTFF88B390t00"/>
          <w:color w:val="auto"/>
          <w:sz w:val="18"/>
          <w:szCs w:val="18"/>
        </w:rPr>
        <w:t>ć, co</w:t>
      </w:r>
      <w:r w:rsidRPr="002B59A1">
        <w:rPr>
          <w:color w:val="auto"/>
          <w:sz w:val="18"/>
          <w:szCs w:val="18"/>
        </w:rPr>
        <w:t xml:space="preserve"> najmniej klasie A wg klasyfikacji podanej w PN - EN 1751.</w:t>
      </w:r>
    </w:p>
    <w:p w14:paraId="48872B22" w14:textId="77777777" w:rsidR="00852EF7" w:rsidRPr="002B59A1" w:rsidRDefault="00591765">
      <w:pPr>
        <w:pStyle w:val="Nagwek2"/>
        <w:numPr>
          <w:ilvl w:val="1"/>
          <w:numId w:val="19"/>
        </w:numPr>
        <w:spacing w:line="360" w:lineRule="auto"/>
        <w:rPr>
          <w:rFonts w:cs="Arial"/>
          <w:szCs w:val="18"/>
        </w:rPr>
      </w:pPr>
      <w:bookmarkStart w:id="12" w:name="_Toc394394879"/>
      <w:bookmarkStart w:id="13" w:name="_Toc437883140"/>
      <w:r w:rsidRPr="002B59A1">
        <w:rPr>
          <w:rFonts w:cs="Arial"/>
          <w:szCs w:val="18"/>
        </w:rPr>
        <w:t>Szczegółowe wymagania – tłumiki hałasu</w:t>
      </w:r>
      <w:bookmarkEnd w:id="12"/>
      <w:bookmarkEnd w:id="13"/>
    </w:p>
    <w:p w14:paraId="048E8A4D" w14:textId="77777777" w:rsidR="00852EF7" w:rsidRPr="002B59A1" w:rsidRDefault="00591765">
      <w:pPr>
        <w:pStyle w:val="Default"/>
        <w:jc w:val="both"/>
        <w:rPr>
          <w:color w:val="auto"/>
          <w:sz w:val="18"/>
          <w:szCs w:val="18"/>
        </w:rPr>
      </w:pPr>
      <w:r w:rsidRPr="002B59A1">
        <w:rPr>
          <w:color w:val="auto"/>
          <w:sz w:val="18"/>
          <w:szCs w:val="18"/>
        </w:rPr>
        <w:t>Tłumiki powinny być</w:t>
      </w:r>
      <w:r w:rsidRPr="002B59A1">
        <w:rPr>
          <w:rFonts w:eastAsia="TTFF88B390t00"/>
          <w:color w:val="auto"/>
          <w:sz w:val="18"/>
          <w:szCs w:val="18"/>
        </w:rPr>
        <w:t xml:space="preserve"> </w:t>
      </w:r>
      <w:r w:rsidRPr="002B59A1">
        <w:rPr>
          <w:color w:val="auto"/>
          <w:sz w:val="18"/>
          <w:szCs w:val="18"/>
        </w:rPr>
        <w:t>poł</w:t>
      </w:r>
      <w:r w:rsidRPr="002B59A1">
        <w:rPr>
          <w:rFonts w:eastAsia="TTFF88B390t00"/>
          <w:color w:val="auto"/>
          <w:sz w:val="18"/>
          <w:szCs w:val="18"/>
        </w:rPr>
        <w:t>ą</w:t>
      </w:r>
      <w:r w:rsidRPr="002B59A1">
        <w:rPr>
          <w:color w:val="auto"/>
          <w:sz w:val="18"/>
          <w:szCs w:val="18"/>
        </w:rPr>
        <w:t>czone z przewodami wentylacyjnymi w pozycji zgodnej z oznakowaniem zawieraj</w:t>
      </w:r>
      <w:r w:rsidRPr="002B59A1">
        <w:rPr>
          <w:rFonts w:eastAsia="TTFF88B390t00"/>
          <w:color w:val="auto"/>
          <w:sz w:val="18"/>
          <w:szCs w:val="18"/>
        </w:rPr>
        <w:t>ą</w:t>
      </w:r>
      <w:r w:rsidRPr="002B59A1">
        <w:rPr>
          <w:color w:val="auto"/>
          <w:sz w:val="18"/>
          <w:szCs w:val="18"/>
        </w:rPr>
        <w:t xml:space="preserve">cym kierunek przepływu powietrza. Należy stosować tłumiki fabryczne atestowane, których stopień tłumienia jest potwierdzony odpowiednią aprobatą techniczną i pomiarami wielkości tłumienia dźwięku. Zastosowane urządzenia </w:t>
      </w:r>
      <w:r w:rsidRPr="002B59A1">
        <w:rPr>
          <w:color w:val="auto"/>
          <w:sz w:val="18"/>
          <w:szCs w:val="18"/>
        </w:rPr>
        <w:br/>
        <w:t>i  zabezpieczenia zapewniają spełnienie wymogów normy PN-87/B-02151.</w:t>
      </w:r>
    </w:p>
    <w:p w14:paraId="6B5C625E" w14:textId="77777777" w:rsidR="00852EF7" w:rsidRPr="002B59A1" w:rsidRDefault="00591765">
      <w:pPr>
        <w:pStyle w:val="Nagwek2"/>
        <w:numPr>
          <w:ilvl w:val="1"/>
          <w:numId w:val="19"/>
        </w:numPr>
        <w:spacing w:line="360" w:lineRule="auto"/>
        <w:rPr>
          <w:rFonts w:cs="Arial"/>
          <w:szCs w:val="18"/>
        </w:rPr>
      </w:pPr>
      <w:bookmarkStart w:id="14" w:name="_Toc394394880"/>
      <w:bookmarkStart w:id="15" w:name="_Toc437883141"/>
      <w:r w:rsidRPr="002B59A1">
        <w:rPr>
          <w:rFonts w:cs="Arial"/>
          <w:szCs w:val="18"/>
        </w:rPr>
        <w:t>Szczegółowe wymagania – izolacje termiczne</w:t>
      </w:r>
      <w:bookmarkEnd w:id="14"/>
      <w:bookmarkEnd w:id="15"/>
      <w:r w:rsidRPr="002B59A1">
        <w:rPr>
          <w:rFonts w:cs="Arial"/>
          <w:szCs w:val="18"/>
        </w:rPr>
        <w:t xml:space="preserve"> </w:t>
      </w:r>
    </w:p>
    <w:p w14:paraId="5236AB68" w14:textId="77777777" w:rsidR="00852EF7" w:rsidRPr="002B59A1" w:rsidRDefault="00591765">
      <w:pPr>
        <w:pStyle w:val="Default"/>
        <w:jc w:val="both"/>
        <w:rPr>
          <w:color w:val="auto"/>
          <w:sz w:val="18"/>
          <w:szCs w:val="18"/>
        </w:rPr>
      </w:pPr>
      <w:r w:rsidRPr="002B59A1">
        <w:rPr>
          <w:color w:val="auto"/>
          <w:sz w:val="18"/>
          <w:szCs w:val="18"/>
        </w:rPr>
        <w:t>Do izolacji przewodów wentylacyjnych należy stosować wełnę o współczynniku przewodzenia ciepła wynoszącym maksimum 0,035W/m*K. Do izolacji przewodów miedzianych należy stosować otuliny kauczukowe lub polietylenowe o współczynniku przewodzenia ciepła wynoszącym maksimum 0,035W/m*K. Należy zaizolować przewody wentylacyjne zgodnie z poniższymi wytycznymi:</w:t>
      </w:r>
    </w:p>
    <w:p w14:paraId="165A86FB" w14:textId="77777777" w:rsidR="00852EF7" w:rsidRPr="002B59A1" w:rsidRDefault="00591765">
      <w:pPr>
        <w:pStyle w:val="punktor"/>
        <w:rPr>
          <w:color w:val="auto"/>
        </w:rPr>
      </w:pPr>
      <w:r w:rsidRPr="002B59A1">
        <w:rPr>
          <w:color w:val="auto"/>
        </w:rPr>
        <w:t>Przewody prowadzone po dachu budynku należy zaizolować wełną mineralną gr. 80mm i zabezpieczyć płaszczem z blachy ocynkowanej gr. min. 0,6mm;</w:t>
      </w:r>
    </w:p>
    <w:p w14:paraId="29F908A0" w14:textId="77777777" w:rsidR="00852EF7" w:rsidRPr="002B59A1" w:rsidRDefault="00591765">
      <w:pPr>
        <w:pStyle w:val="punktor"/>
        <w:rPr>
          <w:color w:val="auto"/>
        </w:rPr>
      </w:pPr>
      <w:r w:rsidRPr="002B59A1">
        <w:rPr>
          <w:color w:val="auto"/>
        </w:rPr>
        <w:t>Przewody czerpne wewnątrz budynku zaizolować należy zaizolować wełną mineralną na osnowie z folii aluminiowej gr. 40mm;</w:t>
      </w:r>
    </w:p>
    <w:p w14:paraId="51CCB9DE" w14:textId="77777777" w:rsidR="00852EF7" w:rsidRPr="002B59A1" w:rsidRDefault="00591765">
      <w:pPr>
        <w:pStyle w:val="punktor"/>
        <w:rPr>
          <w:color w:val="auto"/>
        </w:rPr>
      </w:pPr>
      <w:r w:rsidRPr="002B59A1">
        <w:rPr>
          <w:color w:val="auto"/>
        </w:rPr>
        <w:t>Przewody wyrzutowe zaizolować wełną na osnowie z folii aluminiowej gr. 40mm;</w:t>
      </w:r>
    </w:p>
    <w:p w14:paraId="36034806" w14:textId="77777777" w:rsidR="00852EF7" w:rsidRPr="002B59A1" w:rsidRDefault="00591765">
      <w:pPr>
        <w:pStyle w:val="Nagwek2"/>
        <w:numPr>
          <w:ilvl w:val="1"/>
          <w:numId w:val="19"/>
        </w:numPr>
        <w:spacing w:line="360" w:lineRule="auto"/>
        <w:rPr>
          <w:rFonts w:cs="Arial"/>
          <w:szCs w:val="18"/>
        </w:rPr>
      </w:pPr>
      <w:bookmarkStart w:id="16" w:name="_Toc394394881"/>
      <w:bookmarkStart w:id="17" w:name="_Toc437883142"/>
      <w:r w:rsidRPr="002B59A1">
        <w:rPr>
          <w:rFonts w:cs="Arial"/>
          <w:szCs w:val="18"/>
        </w:rPr>
        <w:t>Szczegółowe wymagania – czyszczenie instalacji</w:t>
      </w:r>
      <w:bookmarkEnd w:id="16"/>
      <w:bookmarkEnd w:id="17"/>
      <w:r w:rsidRPr="002B59A1">
        <w:rPr>
          <w:rFonts w:cs="Arial"/>
          <w:szCs w:val="18"/>
        </w:rPr>
        <w:t xml:space="preserve"> </w:t>
      </w:r>
    </w:p>
    <w:p w14:paraId="36EEE7DF" w14:textId="77777777" w:rsidR="00852EF7" w:rsidRPr="002B59A1" w:rsidRDefault="00591765">
      <w:pPr>
        <w:pStyle w:val="Default"/>
        <w:jc w:val="both"/>
        <w:rPr>
          <w:color w:val="auto"/>
          <w:sz w:val="18"/>
          <w:szCs w:val="18"/>
        </w:rPr>
      </w:pPr>
      <w:r w:rsidRPr="002B59A1">
        <w:rPr>
          <w:color w:val="auto"/>
          <w:sz w:val="18"/>
          <w:szCs w:val="18"/>
        </w:rPr>
        <w:t>Czyszczenie instalacji poprzez zastosowane w instalacji otwory rewizyjne. Otwory rewizyjne powinny umożliwić oczyszczenie wewnętrznych powierzchni kanałów wentylacyjnych, a także urządzeń i elementów instalacji, jeśli konstrukcja tych urządzeń i elementów nie umożliwia ich oczyszczenia w inny sposób. Elementy usztywniające i inne elementy wyposażenia przewodów powinny być tak zamontowane, aby nie utrudniały czyszczenia. Elementy usztywniające wewnątrz przewodów o przekroju prostokątnym powinny mieć opływowe kształty, najlepiej o przekroju kołowym. Nie należy stosować wewnątrz przewodów ostro zakończonych śrub lub innych elementów, które mogą powodować zagrożenie dla zdrowia lub uszkodzenie urządzeń czyszczących. W przewodach o przekroju kołowym o średnicy nominalnej mniejszej niż 200mm należy stosować zdejmowane zaślepki lub trójniki z zaślepkami do czyszczenia. W przypadku przewodów o średnicach większych należy zastosować otwory rewizyjne o wymiarach podanych w tabeli1.</w:t>
      </w:r>
    </w:p>
    <w:p w14:paraId="064219C0" w14:textId="77777777" w:rsidR="00852EF7" w:rsidRPr="002B59A1" w:rsidRDefault="00591765">
      <w:pPr>
        <w:pStyle w:val="tekst1"/>
        <w:rPr>
          <w:sz w:val="18"/>
          <w:szCs w:val="18"/>
        </w:rPr>
      </w:pPr>
      <w:r w:rsidRPr="002B59A1">
        <w:rPr>
          <w:noProof/>
        </w:rPr>
        <w:drawing>
          <wp:inline distT="0" distB="0" distL="0" distR="0" wp14:anchorId="19B33B36" wp14:editId="0BF34E41">
            <wp:extent cx="4064635" cy="1807210"/>
            <wp:effectExtent l="0" t="0" r="0" b="0"/>
            <wp:docPr id="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2"/>
                    <pic:cNvPicPr>
                      <a:picLocks noChangeAspect="1" noChangeArrowheads="1"/>
                    </pic:cNvPicPr>
                  </pic:nvPicPr>
                  <pic:blipFill>
                    <a:blip r:embed="rId12"/>
                    <a:stretch>
                      <a:fillRect/>
                    </a:stretch>
                  </pic:blipFill>
                  <pic:spPr bwMode="auto">
                    <a:xfrm>
                      <a:off x="0" y="0"/>
                      <a:ext cx="4064635" cy="1807210"/>
                    </a:xfrm>
                    <a:prstGeom prst="rect">
                      <a:avLst/>
                    </a:prstGeom>
                  </pic:spPr>
                </pic:pic>
              </a:graphicData>
            </a:graphic>
          </wp:inline>
        </w:drawing>
      </w:r>
    </w:p>
    <w:p w14:paraId="30E29605" w14:textId="77777777" w:rsidR="00852EF7" w:rsidRPr="002B59A1" w:rsidRDefault="00591765">
      <w:pPr>
        <w:pStyle w:val="Default"/>
        <w:jc w:val="both"/>
        <w:rPr>
          <w:color w:val="auto"/>
          <w:sz w:val="18"/>
          <w:szCs w:val="18"/>
        </w:rPr>
      </w:pPr>
      <w:r w:rsidRPr="002B59A1">
        <w:rPr>
          <w:color w:val="auto"/>
          <w:sz w:val="18"/>
          <w:szCs w:val="18"/>
        </w:rPr>
        <w:t>W przewodach o przekroju prostokątnym należy wykonać otwory rewizyjne o minimalnych wymiarach podanych w tabeli 2.</w:t>
      </w:r>
    </w:p>
    <w:p w14:paraId="7FA20B4A" w14:textId="77777777" w:rsidR="00852EF7" w:rsidRPr="002B59A1" w:rsidRDefault="00591765">
      <w:pPr>
        <w:pStyle w:val="tekst1"/>
        <w:rPr>
          <w:sz w:val="18"/>
          <w:szCs w:val="18"/>
        </w:rPr>
      </w:pPr>
      <w:r w:rsidRPr="002B59A1">
        <w:rPr>
          <w:noProof/>
        </w:rPr>
        <w:drawing>
          <wp:inline distT="0" distB="0" distL="0" distR="0" wp14:anchorId="100DB99B" wp14:editId="7996264E">
            <wp:extent cx="3877310" cy="1828800"/>
            <wp:effectExtent l="0" t="0" r="0" b="0"/>
            <wp:docPr id="5"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3"/>
                    <pic:cNvPicPr>
                      <a:picLocks noChangeAspect="1" noChangeArrowheads="1"/>
                    </pic:cNvPicPr>
                  </pic:nvPicPr>
                  <pic:blipFill>
                    <a:blip r:embed="rId13"/>
                    <a:stretch>
                      <a:fillRect/>
                    </a:stretch>
                  </pic:blipFill>
                  <pic:spPr bwMode="auto">
                    <a:xfrm>
                      <a:off x="0" y="0"/>
                      <a:ext cx="3877310" cy="1828800"/>
                    </a:xfrm>
                    <a:prstGeom prst="rect">
                      <a:avLst/>
                    </a:prstGeom>
                  </pic:spPr>
                </pic:pic>
              </a:graphicData>
            </a:graphic>
          </wp:inline>
        </w:drawing>
      </w:r>
    </w:p>
    <w:p w14:paraId="06980F0C" w14:textId="77777777" w:rsidR="00852EF7" w:rsidRPr="002B59A1" w:rsidRDefault="00591765">
      <w:pPr>
        <w:pStyle w:val="Default"/>
        <w:jc w:val="both"/>
        <w:rPr>
          <w:color w:val="auto"/>
          <w:sz w:val="18"/>
          <w:szCs w:val="18"/>
        </w:rPr>
      </w:pPr>
      <w:r w:rsidRPr="002B59A1">
        <w:rPr>
          <w:color w:val="auto"/>
          <w:sz w:val="18"/>
          <w:szCs w:val="18"/>
        </w:rPr>
        <w:t>Należy zapewnić dostęp w celu czyszczenia do następujących, zamontowanych na przewodach urządzeń:</w:t>
      </w:r>
    </w:p>
    <w:p w14:paraId="1285E7E6" w14:textId="77777777" w:rsidR="00852EF7" w:rsidRPr="002B59A1" w:rsidRDefault="00591765">
      <w:pPr>
        <w:pStyle w:val="punktor"/>
        <w:rPr>
          <w:color w:val="auto"/>
        </w:rPr>
      </w:pPr>
      <w:r w:rsidRPr="002B59A1">
        <w:rPr>
          <w:color w:val="auto"/>
        </w:rPr>
        <w:t>przepustnice,</w:t>
      </w:r>
    </w:p>
    <w:p w14:paraId="361E204C" w14:textId="77777777" w:rsidR="00852EF7" w:rsidRPr="002B59A1" w:rsidRDefault="00591765">
      <w:pPr>
        <w:pStyle w:val="punktor"/>
        <w:rPr>
          <w:color w:val="auto"/>
        </w:rPr>
      </w:pPr>
      <w:r w:rsidRPr="002B59A1">
        <w:rPr>
          <w:color w:val="auto"/>
        </w:rPr>
        <w:t>tłumiki hałasu,</w:t>
      </w:r>
    </w:p>
    <w:p w14:paraId="3CC9D0DC" w14:textId="77777777" w:rsidR="00852EF7" w:rsidRPr="002B59A1" w:rsidRDefault="00591765">
      <w:pPr>
        <w:pStyle w:val="punktor"/>
        <w:rPr>
          <w:color w:val="auto"/>
        </w:rPr>
      </w:pPr>
      <w:r w:rsidRPr="002B59A1">
        <w:rPr>
          <w:color w:val="auto"/>
        </w:rPr>
        <w:t>klapy ppoż.,</w:t>
      </w:r>
    </w:p>
    <w:p w14:paraId="255E6C2E" w14:textId="77777777" w:rsidR="00852EF7" w:rsidRPr="002B59A1" w:rsidRDefault="00591765">
      <w:pPr>
        <w:pStyle w:val="Nagwek2"/>
        <w:numPr>
          <w:ilvl w:val="1"/>
          <w:numId w:val="19"/>
        </w:numPr>
        <w:spacing w:line="360" w:lineRule="auto"/>
        <w:rPr>
          <w:rFonts w:cs="Arial"/>
          <w:iCs/>
          <w:szCs w:val="18"/>
        </w:rPr>
      </w:pPr>
      <w:bookmarkStart w:id="18" w:name="_Toc437883143"/>
      <w:bookmarkStart w:id="19" w:name="_Toc394394882"/>
      <w:r w:rsidRPr="002B59A1">
        <w:rPr>
          <w:rFonts w:cs="Arial"/>
          <w:szCs w:val="18"/>
        </w:rPr>
        <w:t>Szczegółowe wymagania – klimatyzator typu split</w:t>
      </w:r>
      <w:bookmarkEnd w:id="18"/>
      <w:bookmarkEnd w:id="19"/>
    </w:p>
    <w:p w14:paraId="3268D589" w14:textId="77777777" w:rsidR="00852EF7" w:rsidRPr="002B59A1" w:rsidRDefault="00591765">
      <w:pPr>
        <w:pStyle w:val="punktor"/>
        <w:rPr>
          <w:color w:val="auto"/>
        </w:rPr>
      </w:pPr>
      <w:r w:rsidRPr="002B59A1">
        <w:rPr>
          <w:color w:val="auto"/>
        </w:rPr>
        <w:t>Posadowienie agregatu</w:t>
      </w:r>
    </w:p>
    <w:p w14:paraId="7AD4C4C7" w14:textId="77777777" w:rsidR="00852EF7" w:rsidRPr="002B59A1" w:rsidRDefault="00591765">
      <w:pPr>
        <w:pStyle w:val="Default"/>
        <w:jc w:val="both"/>
        <w:rPr>
          <w:color w:val="auto"/>
          <w:sz w:val="18"/>
          <w:szCs w:val="18"/>
        </w:rPr>
      </w:pPr>
      <w:r w:rsidRPr="002B59A1">
        <w:rPr>
          <w:color w:val="auto"/>
          <w:sz w:val="18"/>
          <w:szCs w:val="18"/>
        </w:rPr>
        <w:t>Agregat systemu multi SPLIT i Split powinien by</w:t>
      </w:r>
      <w:r w:rsidRPr="002B59A1">
        <w:rPr>
          <w:rFonts w:eastAsia="TTFF88B390t00"/>
          <w:color w:val="auto"/>
          <w:sz w:val="18"/>
          <w:szCs w:val="18"/>
        </w:rPr>
        <w:t xml:space="preserve">ć </w:t>
      </w:r>
      <w:r w:rsidRPr="002B59A1">
        <w:rPr>
          <w:color w:val="auto"/>
          <w:sz w:val="18"/>
          <w:szCs w:val="18"/>
        </w:rPr>
        <w:t>usytuowany w miejscu posadowienia w sposób umo</w:t>
      </w:r>
      <w:r w:rsidRPr="002B59A1">
        <w:rPr>
          <w:rFonts w:eastAsia="TTFF88B390t00"/>
          <w:color w:val="auto"/>
          <w:sz w:val="18"/>
          <w:szCs w:val="18"/>
        </w:rPr>
        <w:t>ż</w:t>
      </w:r>
      <w:r w:rsidRPr="002B59A1">
        <w:rPr>
          <w:color w:val="auto"/>
          <w:sz w:val="18"/>
          <w:szCs w:val="18"/>
        </w:rPr>
        <w:t>liwiaj</w:t>
      </w:r>
      <w:r w:rsidRPr="002B59A1">
        <w:rPr>
          <w:rFonts w:eastAsia="TTFF88B390t00"/>
          <w:color w:val="auto"/>
          <w:sz w:val="18"/>
          <w:szCs w:val="18"/>
        </w:rPr>
        <w:t>ą</w:t>
      </w:r>
      <w:r w:rsidRPr="002B59A1">
        <w:rPr>
          <w:color w:val="auto"/>
          <w:sz w:val="18"/>
          <w:szCs w:val="18"/>
        </w:rPr>
        <w:t>cy podł</w:t>
      </w:r>
      <w:r w:rsidRPr="002B59A1">
        <w:rPr>
          <w:rFonts w:eastAsia="TTFF88B390t00"/>
          <w:color w:val="auto"/>
          <w:sz w:val="18"/>
          <w:szCs w:val="18"/>
        </w:rPr>
        <w:t>ą</w:t>
      </w:r>
      <w:r w:rsidRPr="002B59A1">
        <w:rPr>
          <w:color w:val="auto"/>
          <w:sz w:val="18"/>
          <w:szCs w:val="18"/>
        </w:rPr>
        <w:t>czenie instalacji (ruroci</w:t>
      </w:r>
      <w:r w:rsidRPr="002B59A1">
        <w:rPr>
          <w:rFonts w:eastAsia="TTFF88B390t00"/>
          <w:color w:val="auto"/>
          <w:sz w:val="18"/>
          <w:szCs w:val="18"/>
        </w:rPr>
        <w:t>ą</w:t>
      </w:r>
      <w:r w:rsidRPr="002B59A1">
        <w:rPr>
          <w:color w:val="auto"/>
          <w:sz w:val="18"/>
          <w:szCs w:val="18"/>
        </w:rPr>
        <w:t>gi, tory kablowe) dla prowadzenia sprawnego monta</w:t>
      </w:r>
      <w:r w:rsidRPr="002B59A1">
        <w:rPr>
          <w:rFonts w:eastAsia="TTFF88B390t00"/>
          <w:color w:val="auto"/>
          <w:sz w:val="18"/>
          <w:szCs w:val="18"/>
        </w:rPr>
        <w:t>ż</w:t>
      </w:r>
      <w:r w:rsidRPr="002B59A1">
        <w:rPr>
          <w:color w:val="auto"/>
          <w:sz w:val="18"/>
          <w:szCs w:val="18"/>
        </w:rPr>
        <w:t>u, eksploatacji i serwisu nale</w:t>
      </w:r>
      <w:r w:rsidRPr="002B59A1">
        <w:rPr>
          <w:rFonts w:eastAsia="TTFF88B390t00"/>
          <w:color w:val="auto"/>
          <w:sz w:val="18"/>
          <w:szCs w:val="18"/>
        </w:rPr>
        <w:t>ż</w:t>
      </w:r>
      <w:r w:rsidRPr="002B59A1">
        <w:rPr>
          <w:color w:val="auto"/>
          <w:sz w:val="18"/>
          <w:szCs w:val="18"/>
        </w:rPr>
        <w:t>y zachowa</w:t>
      </w:r>
      <w:r w:rsidRPr="002B59A1">
        <w:rPr>
          <w:rFonts w:eastAsia="TTFF88B390t00"/>
          <w:color w:val="auto"/>
          <w:sz w:val="18"/>
          <w:szCs w:val="18"/>
        </w:rPr>
        <w:t xml:space="preserve">ć </w:t>
      </w:r>
      <w:r w:rsidRPr="002B59A1">
        <w:rPr>
          <w:color w:val="auto"/>
          <w:sz w:val="18"/>
          <w:szCs w:val="18"/>
        </w:rPr>
        <w:t>minimalne odległo</w:t>
      </w:r>
      <w:r w:rsidRPr="002B59A1">
        <w:rPr>
          <w:rFonts w:eastAsia="TTFF88B390t00"/>
          <w:color w:val="auto"/>
          <w:sz w:val="18"/>
          <w:szCs w:val="18"/>
        </w:rPr>
        <w:t>ś</w:t>
      </w:r>
      <w:r w:rsidRPr="002B59A1">
        <w:rPr>
          <w:color w:val="auto"/>
          <w:sz w:val="18"/>
          <w:szCs w:val="18"/>
        </w:rPr>
        <w:t>ci mi</w:t>
      </w:r>
      <w:r w:rsidRPr="002B59A1">
        <w:rPr>
          <w:rFonts w:eastAsia="TTFF88B390t00"/>
          <w:color w:val="auto"/>
          <w:sz w:val="18"/>
          <w:szCs w:val="18"/>
        </w:rPr>
        <w:t>e</w:t>
      </w:r>
      <w:r w:rsidRPr="002B59A1">
        <w:rPr>
          <w:color w:val="auto"/>
          <w:sz w:val="18"/>
          <w:szCs w:val="18"/>
        </w:rPr>
        <w:t>dzy stron</w:t>
      </w:r>
      <w:r w:rsidRPr="002B59A1">
        <w:rPr>
          <w:rFonts w:eastAsia="TTFF88B390t00"/>
          <w:color w:val="auto"/>
          <w:sz w:val="18"/>
          <w:szCs w:val="18"/>
        </w:rPr>
        <w:t xml:space="preserve">a </w:t>
      </w:r>
      <w:r w:rsidRPr="002B59A1">
        <w:rPr>
          <w:color w:val="auto"/>
          <w:sz w:val="18"/>
          <w:szCs w:val="18"/>
        </w:rPr>
        <w:t>obsługi a istniej</w:t>
      </w:r>
      <w:r w:rsidRPr="002B59A1">
        <w:rPr>
          <w:rFonts w:eastAsia="TTFF88B390t00"/>
          <w:color w:val="auto"/>
          <w:sz w:val="18"/>
          <w:szCs w:val="18"/>
        </w:rPr>
        <w:t>ą</w:t>
      </w:r>
      <w:r w:rsidRPr="002B59A1">
        <w:rPr>
          <w:color w:val="auto"/>
          <w:sz w:val="18"/>
          <w:szCs w:val="18"/>
        </w:rPr>
        <w:t>cymi w miejscu monta</w:t>
      </w:r>
      <w:r w:rsidRPr="002B59A1">
        <w:rPr>
          <w:rFonts w:eastAsia="TTFF88B390t00"/>
          <w:color w:val="auto"/>
          <w:sz w:val="18"/>
          <w:szCs w:val="18"/>
        </w:rPr>
        <w:t>ż</w:t>
      </w:r>
      <w:r w:rsidRPr="002B59A1">
        <w:rPr>
          <w:color w:val="auto"/>
          <w:sz w:val="18"/>
          <w:szCs w:val="18"/>
        </w:rPr>
        <w:t>u stałymi elementami zabudowy (podpory, ruroci</w:t>
      </w:r>
      <w:r w:rsidRPr="002B59A1">
        <w:rPr>
          <w:rFonts w:eastAsia="TTFF88B390t00"/>
          <w:color w:val="auto"/>
          <w:sz w:val="18"/>
          <w:szCs w:val="18"/>
        </w:rPr>
        <w:t>ą</w:t>
      </w:r>
      <w:r w:rsidRPr="002B59A1">
        <w:rPr>
          <w:color w:val="auto"/>
          <w:sz w:val="18"/>
          <w:szCs w:val="18"/>
        </w:rPr>
        <w:t>gi itp.). Dla urządzeń należy zachowa</w:t>
      </w:r>
      <w:r w:rsidRPr="002B59A1">
        <w:rPr>
          <w:rFonts w:eastAsia="TTFF88B390t00"/>
          <w:color w:val="auto"/>
          <w:sz w:val="18"/>
          <w:szCs w:val="18"/>
        </w:rPr>
        <w:t xml:space="preserve">ć </w:t>
      </w:r>
      <w:r w:rsidRPr="002B59A1">
        <w:rPr>
          <w:color w:val="auto"/>
          <w:sz w:val="18"/>
          <w:szCs w:val="18"/>
        </w:rPr>
        <w:t>przestrze</w:t>
      </w:r>
      <w:r w:rsidRPr="002B59A1">
        <w:rPr>
          <w:rFonts w:eastAsia="TTFF88B390t00"/>
          <w:color w:val="auto"/>
          <w:sz w:val="18"/>
          <w:szCs w:val="18"/>
        </w:rPr>
        <w:t xml:space="preserve">ń </w:t>
      </w:r>
      <w:r w:rsidRPr="002B59A1">
        <w:rPr>
          <w:color w:val="auto"/>
          <w:sz w:val="18"/>
          <w:szCs w:val="18"/>
        </w:rPr>
        <w:t>obsługow</w:t>
      </w:r>
      <w:r w:rsidRPr="002B59A1">
        <w:rPr>
          <w:rFonts w:eastAsia="TTFF88B390t00"/>
          <w:color w:val="auto"/>
          <w:sz w:val="18"/>
          <w:szCs w:val="18"/>
        </w:rPr>
        <w:t xml:space="preserve">a </w:t>
      </w:r>
      <w:r w:rsidRPr="002B59A1">
        <w:rPr>
          <w:color w:val="auto"/>
          <w:sz w:val="18"/>
          <w:szCs w:val="18"/>
        </w:rPr>
        <w:t>o szeroko</w:t>
      </w:r>
      <w:r w:rsidRPr="002B59A1">
        <w:rPr>
          <w:rFonts w:eastAsia="TTFF88B390t00"/>
          <w:color w:val="auto"/>
          <w:sz w:val="18"/>
          <w:szCs w:val="18"/>
        </w:rPr>
        <w:t>ś</w:t>
      </w:r>
      <w:r w:rsidRPr="002B59A1">
        <w:rPr>
          <w:color w:val="auto"/>
          <w:sz w:val="18"/>
          <w:szCs w:val="18"/>
        </w:rPr>
        <w:t>ci agregatu „B” powi</w:t>
      </w:r>
      <w:r w:rsidRPr="002B59A1">
        <w:rPr>
          <w:rFonts w:eastAsia="TTFF88B390t00"/>
          <w:color w:val="auto"/>
          <w:sz w:val="18"/>
          <w:szCs w:val="18"/>
        </w:rPr>
        <w:t>ę</w:t>
      </w:r>
      <w:r w:rsidRPr="002B59A1">
        <w:rPr>
          <w:color w:val="auto"/>
          <w:sz w:val="18"/>
          <w:szCs w:val="18"/>
        </w:rPr>
        <w:t>kszonej o 250 mm. Agregat należy wypoziomować a do przytwierdzenia do konstrukcji zastosować amortyzatory gumowe. Agregaty klimatyzacyjny typu multi Split Split należy zamontować za pomocą profili montażowych do ściany budynku. W celu uniknięcia przenoszenia drgań na konstrukcję budynku należy stosować wibroizolatory. Zakres pracy urządzenia klimatyzacyjnego (chłodzenie) -15/+48 ˚C.</w:t>
      </w:r>
    </w:p>
    <w:p w14:paraId="4F8E0898" w14:textId="77777777" w:rsidR="00852EF7" w:rsidRPr="002B59A1" w:rsidRDefault="00852EF7">
      <w:pPr>
        <w:pStyle w:val="Default"/>
        <w:jc w:val="both"/>
        <w:rPr>
          <w:color w:val="auto"/>
          <w:sz w:val="18"/>
          <w:szCs w:val="18"/>
        </w:rPr>
      </w:pPr>
    </w:p>
    <w:p w14:paraId="16EC8444" w14:textId="77777777" w:rsidR="00852EF7" w:rsidRPr="002B59A1" w:rsidRDefault="00591765">
      <w:pPr>
        <w:pStyle w:val="punktor"/>
        <w:rPr>
          <w:b/>
          <w:bCs/>
          <w:color w:val="auto"/>
        </w:rPr>
      </w:pPr>
      <w:r w:rsidRPr="002B59A1">
        <w:rPr>
          <w:b/>
          <w:bCs/>
          <w:color w:val="auto"/>
        </w:rPr>
        <w:t>Podłączenia rurowe agregatu</w:t>
      </w:r>
    </w:p>
    <w:p w14:paraId="0A9ADE67" w14:textId="77777777" w:rsidR="00852EF7" w:rsidRPr="002B59A1" w:rsidRDefault="00591765">
      <w:pPr>
        <w:pStyle w:val="Default"/>
        <w:jc w:val="both"/>
        <w:rPr>
          <w:color w:val="auto"/>
          <w:sz w:val="18"/>
          <w:szCs w:val="18"/>
        </w:rPr>
      </w:pPr>
      <w:r w:rsidRPr="002B59A1">
        <w:rPr>
          <w:color w:val="auto"/>
          <w:sz w:val="18"/>
          <w:szCs w:val="18"/>
        </w:rPr>
        <w:t xml:space="preserve">Przewody miedziane chłodnicze należy podłączyć szczelnie. Należy zastosować podłączenia umożliwiające uwzględnienie rozszerzalności cieplnej przewodów. Przewody należy łączyć za pomocą kształtek lub lutowania, a rury proste poprzez ich kielichowanie i lutowanie. Należy zaizolować termicznie przewody i króćce przyłączeniowe. Rury miedziane powinny być gładkie, bez załamań i wgnieceń. Materiał powinien być jednorodny, bez wżerów, wad walcowniczych itp. Rurociągi wykonać z miedzi chłodniczej atestowanej o średnicach zgodnych z dokumentacją, w przypadku zmiany urządzeń rurociągi muszą być dostosowane do wymogów dostawcy systemu klimatyzacyjnego. Wykonać połączenia lutem twardym najlepszej jakości. Lutowanie wykonać w osłonie atmosfery azotu tzn. w czasie lutowania rurociąg winien być przedmuchiwany azotem. Materiały użyte muszą gwarantować szczelność na freon R410A. Przejścia przewodów przez przegrody budynku należy wykonać w otworach, których wymiary są od 20 mm większe od wymiarów zewnętrznych przewodów z izolacją. Przejścia należy wykonać jako szczelne uszczelniane pianką montażową. </w:t>
      </w:r>
    </w:p>
    <w:p w14:paraId="7252C3A5" w14:textId="77777777" w:rsidR="00852EF7" w:rsidRPr="002B59A1" w:rsidRDefault="00852EF7">
      <w:pPr>
        <w:pStyle w:val="Default"/>
        <w:jc w:val="both"/>
        <w:rPr>
          <w:color w:val="auto"/>
          <w:sz w:val="18"/>
          <w:szCs w:val="18"/>
        </w:rPr>
      </w:pPr>
    </w:p>
    <w:p w14:paraId="6C2893EA" w14:textId="77777777" w:rsidR="00852EF7" w:rsidRPr="002B59A1" w:rsidRDefault="00591765">
      <w:pPr>
        <w:pStyle w:val="punktor"/>
        <w:rPr>
          <w:b/>
          <w:bCs/>
          <w:color w:val="auto"/>
        </w:rPr>
      </w:pPr>
      <w:r w:rsidRPr="002B59A1">
        <w:rPr>
          <w:b/>
          <w:bCs/>
          <w:color w:val="auto"/>
        </w:rPr>
        <w:t>Przewody instalacji klimatyzacji freonowej</w:t>
      </w:r>
    </w:p>
    <w:p w14:paraId="6BBF6553" w14:textId="77777777" w:rsidR="00852EF7" w:rsidRPr="002B59A1" w:rsidRDefault="00591765">
      <w:pPr>
        <w:pStyle w:val="Default"/>
        <w:jc w:val="both"/>
        <w:rPr>
          <w:color w:val="auto"/>
          <w:sz w:val="18"/>
          <w:szCs w:val="18"/>
        </w:rPr>
      </w:pPr>
      <w:r w:rsidRPr="002B59A1">
        <w:rPr>
          <w:color w:val="auto"/>
          <w:sz w:val="18"/>
          <w:szCs w:val="18"/>
        </w:rPr>
        <w:t xml:space="preserve">Instalację chłodniczą należy wykonać z atestowanych rur miedzianych chłodniczych o średnicach wskazanych w części graficznej opracowania izolowanych termicznie (grubości izolacji zgodnie z obowiązującymi normami). Przewody instalacji klimatyzacyjnych należy wykonać z rur miedzianych chłodniczych spełniających uwarunkowania normy PN-EN 12735-1:2003 „Miedź i stopy miedzi”. W celu zapewnienia właściwego przepływu czynnika chłodniczego należy stosować fabryczne trójniki instalacyjne dostosowane do mocy poszczególnych urządzeń. Przewody miedziane chłodnicze należy podłączyć szczelnie. Należy zastosować podłączenia umożliwiające uwzględnienie rozszerzalności cieplnej przewodów. Przewody należy łączyć za pomocą lutowania kształtek oraz fabrycznych dla danego producenta trójników instalacyjnych, a rury proste poprzez ich kielichowanie i lutowanie. Należy zaizolować termicznie przewody i króćce przyłączeniowe. Rury miedziane powinny być gładkie, bez załamań i wgnieceń. Materiał powinien być jednorodny, bez wżerów, wad walcowniczych itp. Rurociągi wykonać z miedzi chłodniczej atestowanej o średnicach zgodnych z dokumentacją, w przypadku zmiany urządzeń rurociągi muszą być dostosowane do wymogów dostawcy systemu klimatyzacyjnego. Wykonać połączenia lutem twardym. Lutowanie wykonać w osłonie atmosfery azotu tzn. </w:t>
      </w:r>
      <w:r w:rsidRPr="002B59A1">
        <w:rPr>
          <w:color w:val="auto"/>
          <w:sz w:val="18"/>
          <w:szCs w:val="18"/>
        </w:rPr>
        <w:br/>
        <w:t xml:space="preserve">w czasie lutowania rurociąg winien być przedmuchiwany azotem. Materiały użyte muszą gwarantować szczelność na freon R410A. Przejścia przez przegrody należy wykonać w tulejach ochronnych wypełnionych materiałem plastycznym. Przejścia należy wykonać jako szczelne. Przewody należy montować na elementach zawieszeń posiadających odpowiednie certyfikaty i aprobaty techniczne w odległościach zgodnych z wytycznymi producentów systemów zawieszeń Wszystkie urządzenia będące źródłem drgań należy montować do konstrukcji wsporczych za pośrednictwem amortyzatorów lub wibroizolatorów. </w:t>
      </w:r>
    </w:p>
    <w:p w14:paraId="289F21F5" w14:textId="77777777" w:rsidR="00852EF7" w:rsidRPr="002B59A1" w:rsidRDefault="00852EF7">
      <w:pPr>
        <w:pStyle w:val="Default"/>
        <w:jc w:val="both"/>
        <w:rPr>
          <w:color w:val="auto"/>
          <w:sz w:val="18"/>
          <w:szCs w:val="18"/>
        </w:rPr>
      </w:pPr>
    </w:p>
    <w:p w14:paraId="7BE670C4" w14:textId="77777777" w:rsidR="00852EF7" w:rsidRPr="002B59A1" w:rsidRDefault="00591765">
      <w:pPr>
        <w:pStyle w:val="punktor"/>
        <w:rPr>
          <w:b/>
          <w:bCs/>
          <w:color w:val="auto"/>
        </w:rPr>
      </w:pPr>
      <w:r w:rsidRPr="002B59A1">
        <w:rPr>
          <w:b/>
          <w:bCs/>
          <w:color w:val="auto"/>
        </w:rPr>
        <w:t>Próba szczelności</w:t>
      </w:r>
    </w:p>
    <w:p w14:paraId="52811B51" w14:textId="77777777" w:rsidR="00852EF7" w:rsidRPr="002B59A1" w:rsidRDefault="00591765">
      <w:pPr>
        <w:pStyle w:val="Default"/>
        <w:jc w:val="both"/>
        <w:rPr>
          <w:color w:val="auto"/>
          <w:sz w:val="18"/>
          <w:szCs w:val="18"/>
        </w:rPr>
      </w:pPr>
      <w:r w:rsidRPr="002B59A1">
        <w:rPr>
          <w:color w:val="auto"/>
          <w:sz w:val="18"/>
          <w:szCs w:val="18"/>
        </w:rPr>
        <w:t xml:space="preserve">Po wykonaniu instalacji miedzianej układu VRF i split należy sprawdzić szczelność układu. Instalację należy napełnić  azotem lub innym obojętnym gazem szlachetnym (nie wchodzącym w reakcje chemiczne z miedzią).  Próbę należy wykonywać w trzech etapach: </w:t>
      </w:r>
    </w:p>
    <w:p w14:paraId="3E01E60A" w14:textId="77777777" w:rsidR="00852EF7" w:rsidRPr="002B59A1" w:rsidRDefault="00591765">
      <w:pPr>
        <w:pStyle w:val="punktory2"/>
        <w:spacing w:after="160" w:line="252" w:lineRule="auto"/>
        <w:jc w:val="left"/>
        <w:rPr>
          <w:rFonts w:cs="Arial"/>
          <w:szCs w:val="18"/>
        </w:rPr>
      </w:pPr>
      <w:r w:rsidRPr="002B59A1">
        <w:rPr>
          <w:rFonts w:cs="Arial"/>
          <w:szCs w:val="18"/>
          <w:lang w:val="pl-PL"/>
        </w:rPr>
        <w:t>p</w:t>
      </w:r>
      <w:r w:rsidRPr="002B59A1">
        <w:rPr>
          <w:rFonts w:cs="Arial"/>
          <w:szCs w:val="18"/>
        </w:rPr>
        <w:t xml:space="preserve">odniesienie ciśnienia do 0,5MPa i obserwacja przez około 5-10min czy nie obserwuje się spadku ciśnienia, następnie podniesienie ciśnienia do 1,5MPa i obserwacja przez około 5-10min czy nie obserwuje się spadku ciśnienia; </w:t>
      </w:r>
    </w:p>
    <w:p w14:paraId="69E2F1E2" w14:textId="77777777" w:rsidR="00852EF7" w:rsidRPr="002B59A1" w:rsidRDefault="00591765">
      <w:pPr>
        <w:pStyle w:val="punktory2"/>
        <w:spacing w:after="160" w:line="252" w:lineRule="auto"/>
        <w:jc w:val="left"/>
        <w:rPr>
          <w:rFonts w:cs="Arial"/>
          <w:szCs w:val="18"/>
        </w:rPr>
      </w:pPr>
      <w:r w:rsidRPr="002B59A1">
        <w:rPr>
          <w:rFonts w:cs="Arial"/>
          <w:szCs w:val="18"/>
          <w:lang w:val="pl-PL"/>
        </w:rPr>
        <w:t>p</w:t>
      </w:r>
      <w:r w:rsidRPr="002B59A1">
        <w:rPr>
          <w:rFonts w:cs="Arial"/>
          <w:szCs w:val="18"/>
        </w:rPr>
        <w:t xml:space="preserve">odniesienie ciśnienia do 4,15MPa pozostawić na 24 h. Odczyt ciśnienia na instalacji; </w:t>
      </w:r>
      <w:r w:rsidRPr="002B59A1">
        <w:rPr>
          <w:rFonts w:cs="Arial"/>
          <w:szCs w:val="18"/>
        </w:rPr>
        <w:br/>
        <w:t xml:space="preserve">i spuścić gaz. Spadek ciśnienia na testowanej instalacji nie powinien przekroczyć 2%. Gdy powyższy warunek został spełniony instalację należy napełnić freonem R410A; </w:t>
      </w:r>
    </w:p>
    <w:p w14:paraId="42666CA7" w14:textId="77777777" w:rsidR="00852EF7" w:rsidRPr="002B59A1" w:rsidRDefault="00591765">
      <w:pPr>
        <w:pStyle w:val="punktor"/>
        <w:rPr>
          <w:b/>
          <w:bCs/>
          <w:color w:val="auto"/>
        </w:rPr>
      </w:pPr>
      <w:bookmarkStart w:id="20" w:name="_Toc394394883"/>
      <w:r w:rsidRPr="002B59A1">
        <w:rPr>
          <w:b/>
          <w:bCs/>
          <w:color w:val="auto"/>
        </w:rPr>
        <w:t>Przygotowanie rozruchu</w:t>
      </w:r>
      <w:bookmarkEnd w:id="20"/>
    </w:p>
    <w:p w14:paraId="6E631EAD" w14:textId="77777777" w:rsidR="00852EF7" w:rsidRPr="002B59A1" w:rsidRDefault="00591765">
      <w:pPr>
        <w:pStyle w:val="Default"/>
        <w:jc w:val="both"/>
        <w:rPr>
          <w:color w:val="auto"/>
          <w:sz w:val="18"/>
          <w:szCs w:val="18"/>
        </w:rPr>
      </w:pPr>
      <w:r w:rsidRPr="002B59A1">
        <w:rPr>
          <w:color w:val="auto"/>
          <w:sz w:val="18"/>
          <w:szCs w:val="18"/>
        </w:rPr>
        <w:t>Rozruch agregatu należy wykonać przy oddaniu do eksploatacji instalacji klimatyzacji. Musi by</w:t>
      </w:r>
      <w:r w:rsidRPr="002B59A1">
        <w:rPr>
          <w:rFonts w:eastAsia="TTFF88B390t00"/>
          <w:color w:val="auto"/>
          <w:sz w:val="18"/>
          <w:szCs w:val="18"/>
        </w:rPr>
        <w:t xml:space="preserve">ć </w:t>
      </w:r>
      <w:r w:rsidRPr="002B59A1">
        <w:rPr>
          <w:color w:val="auto"/>
          <w:sz w:val="18"/>
          <w:szCs w:val="18"/>
        </w:rPr>
        <w:t>przeprowadzony wył</w:t>
      </w:r>
      <w:r w:rsidRPr="002B59A1">
        <w:rPr>
          <w:rFonts w:eastAsia="TTFF88B390t00"/>
          <w:color w:val="auto"/>
          <w:sz w:val="18"/>
          <w:szCs w:val="18"/>
        </w:rPr>
        <w:t>ą</w:t>
      </w:r>
      <w:r w:rsidRPr="002B59A1">
        <w:rPr>
          <w:color w:val="auto"/>
          <w:sz w:val="18"/>
          <w:szCs w:val="18"/>
        </w:rPr>
        <w:t>cznie przez odpowiednio wykwalifikowany i przeszkolony personel ekipy monta</w:t>
      </w:r>
      <w:r w:rsidRPr="002B59A1">
        <w:rPr>
          <w:rFonts w:eastAsia="TTFF88B390t00"/>
          <w:color w:val="auto"/>
          <w:sz w:val="18"/>
          <w:szCs w:val="18"/>
        </w:rPr>
        <w:t>ż</w:t>
      </w:r>
      <w:r w:rsidRPr="002B59A1">
        <w:rPr>
          <w:color w:val="auto"/>
          <w:sz w:val="18"/>
          <w:szCs w:val="18"/>
        </w:rPr>
        <w:t>owo-rozruchowej. Przed rozruchem nale</w:t>
      </w:r>
      <w:r w:rsidRPr="002B59A1">
        <w:rPr>
          <w:rFonts w:eastAsia="TTFF88B390t00"/>
          <w:color w:val="auto"/>
          <w:sz w:val="18"/>
          <w:szCs w:val="18"/>
        </w:rPr>
        <w:t>ż</w:t>
      </w:r>
      <w:r w:rsidRPr="002B59A1">
        <w:rPr>
          <w:color w:val="auto"/>
          <w:sz w:val="18"/>
          <w:szCs w:val="18"/>
        </w:rPr>
        <w:t>y starannie wykona</w:t>
      </w:r>
      <w:r w:rsidRPr="002B59A1">
        <w:rPr>
          <w:rFonts w:eastAsia="TTFF88B390t00"/>
          <w:color w:val="auto"/>
          <w:sz w:val="18"/>
          <w:szCs w:val="18"/>
        </w:rPr>
        <w:t xml:space="preserve">ć </w:t>
      </w:r>
      <w:r w:rsidRPr="002B59A1">
        <w:rPr>
          <w:color w:val="auto"/>
          <w:sz w:val="18"/>
          <w:szCs w:val="18"/>
        </w:rPr>
        <w:t>wa</w:t>
      </w:r>
      <w:r w:rsidRPr="002B59A1">
        <w:rPr>
          <w:rFonts w:eastAsia="TTFF88B390t00"/>
          <w:color w:val="auto"/>
          <w:sz w:val="18"/>
          <w:szCs w:val="18"/>
        </w:rPr>
        <w:t>ż</w:t>
      </w:r>
      <w:r w:rsidRPr="002B59A1">
        <w:rPr>
          <w:color w:val="auto"/>
          <w:sz w:val="18"/>
          <w:szCs w:val="18"/>
        </w:rPr>
        <w:t>ne czynno</w:t>
      </w:r>
      <w:r w:rsidRPr="002B59A1">
        <w:rPr>
          <w:rFonts w:eastAsia="TTFF88B390t00"/>
          <w:color w:val="auto"/>
          <w:sz w:val="18"/>
          <w:szCs w:val="18"/>
        </w:rPr>
        <w:t>ś</w:t>
      </w:r>
      <w:r w:rsidRPr="002B59A1">
        <w:rPr>
          <w:color w:val="auto"/>
          <w:sz w:val="18"/>
          <w:szCs w:val="18"/>
        </w:rPr>
        <w:t>ci przygotowawcze. Przede wszystkim nale</w:t>
      </w:r>
      <w:r w:rsidRPr="002B59A1">
        <w:rPr>
          <w:rFonts w:eastAsia="TTFF88B390t00"/>
          <w:color w:val="auto"/>
          <w:sz w:val="18"/>
          <w:szCs w:val="18"/>
        </w:rPr>
        <w:t>ż</w:t>
      </w:r>
      <w:r w:rsidRPr="002B59A1">
        <w:rPr>
          <w:color w:val="auto"/>
          <w:sz w:val="18"/>
          <w:szCs w:val="18"/>
        </w:rPr>
        <w:t>y sprawdzi</w:t>
      </w:r>
      <w:r w:rsidRPr="002B59A1">
        <w:rPr>
          <w:rFonts w:eastAsia="TTFF88B390t00"/>
          <w:color w:val="auto"/>
          <w:sz w:val="18"/>
          <w:szCs w:val="18"/>
        </w:rPr>
        <w:t xml:space="preserve">ć </w:t>
      </w:r>
      <w:r w:rsidRPr="002B59A1">
        <w:rPr>
          <w:color w:val="auto"/>
          <w:sz w:val="18"/>
          <w:szCs w:val="18"/>
        </w:rPr>
        <w:t>czy:</w:t>
      </w:r>
    </w:p>
    <w:p w14:paraId="6B9CD525" w14:textId="77777777" w:rsidR="00852EF7" w:rsidRPr="002B59A1" w:rsidRDefault="00591765">
      <w:pPr>
        <w:pStyle w:val="punktory2"/>
        <w:spacing w:after="160" w:line="252" w:lineRule="auto"/>
        <w:jc w:val="left"/>
        <w:rPr>
          <w:rFonts w:cs="Arial"/>
          <w:szCs w:val="18"/>
        </w:rPr>
      </w:pPr>
      <w:r w:rsidRPr="002B59A1">
        <w:rPr>
          <w:rFonts w:cs="Arial"/>
          <w:szCs w:val="18"/>
        </w:rPr>
        <w:t>wszystkie urz</w:t>
      </w:r>
      <w:r w:rsidRPr="002B59A1">
        <w:rPr>
          <w:rFonts w:eastAsia="TTFF88B390t00" w:cs="Arial"/>
          <w:szCs w:val="18"/>
        </w:rPr>
        <w:t>ą</w:t>
      </w:r>
      <w:r w:rsidRPr="002B59A1">
        <w:rPr>
          <w:rFonts w:cs="Arial"/>
          <w:szCs w:val="18"/>
        </w:rPr>
        <w:t>dzenia są</w:t>
      </w:r>
      <w:r w:rsidRPr="002B59A1">
        <w:rPr>
          <w:rFonts w:eastAsia="TTFF88B390t00" w:cs="Arial"/>
          <w:szCs w:val="18"/>
        </w:rPr>
        <w:t xml:space="preserve"> </w:t>
      </w:r>
      <w:r w:rsidRPr="002B59A1">
        <w:rPr>
          <w:rFonts w:cs="Arial"/>
          <w:szCs w:val="18"/>
        </w:rPr>
        <w:t>zainstalowane i podł</w:t>
      </w:r>
      <w:r w:rsidRPr="002B59A1">
        <w:rPr>
          <w:rFonts w:eastAsia="TTFF88B390t00" w:cs="Arial"/>
          <w:szCs w:val="18"/>
        </w:rPr>
        <w:t>ą</w:t>
      </w:r>
      <w:r w:rsidRPr="002B59A1">
        <w:rPr>
          <w:rFonts w:cs="Arial"/>
          <w:szCs w:val="18"/>
        </w:rPr>
        <w:t>czone rurociągów,</w:t>
      </w:r>
    </w:p>
    <w:p w14:paraId="7AA9E7D8" w14:textId="77777777" w:rsidR="00852EF7" w:rsidRPr="002B59A1" w:rsidRDefault="00591765">
      <w:pPr>
        <w:pStyle w:val="punktory2"/>
        <w:spacing w:after="160" w:line="252" w:lineRule="auto"/>
        <w:jc w:val="left"/>
        <w:rPr>
          <w:rFonts w:cs="Arial"/>
          <w:szCs w:val="18"/>
        </w:rPr>
      </w:pPr>
      <w:r w:rsidRPr="002B59A1">
        <w:rPr>
          <w:rFonts w:cs="Arial"/>
          <w:szCs w:val="18"/>
        </w:rPr>
        <w:t>odbiorniki energii elektrycznej są</w:t>
      </w:r>
      <w:r w:rsidRPr="002B59A1">
        <w:rPr>
          <w:rFonts w:eastAsia="TTFF88B390t00" w:cs="Arial"/>
          <w:szCs w:val="18"/>
        </w:rPr>
        <w:t xml:space="preserve"> </w:t>
      </w:r>
      <w:r w:rsidRPr="002B59A1">
        <w:rPr>
          <w:rFonts w:cs="Arial"/>
          <w:szCs w:val="18"/>
        </w:rPr>
        <w:t>okablowane i gotowe do pracy,</w:t>
      </w:r>
    </w:p>
    <w:p w14:paraId="63304FF7" w14:textId="77777777" w:rsidR="00852EF7" w:rsidRPr="002B59A1" w:rsidRDefault="00591765">
      <w:pPr>
        <w:pStyle w:val="punktory2"/>
        <w:spacing w:after="160" w:line="252" w:lineRule="auto"/>
        <w:jc w:val="left"/>
        <w:rPr>
          <w:rFonts w:cs="Arial"/>
          <w:szCs w:val="18"/>
        </w:rPr>
      </w:pPr>
      <w:r w:rsidRPr="002B59A1">
        <w:rPr>
          <w:rFonts w:cs="Arial"/>
          <w:szCs w:val="18"/>
        </w:rPr>
        <w:t>wszystkie elementy automatyki są</w:t>
      </w:r>
      <w:r w:rsidRPr="002B59A1">
        <w:rPr>
          <w:rFonts w:eastAsia="TTFF88B390t00" w:cs="Arial"/>
          <w:szCs w:val="18"/>
        </w:rPr>
        <w:t xml:space="preserve"> </w:t>
      </w:r>
      <w:r w:rsidRPr="002B59A1">
        <w:rPr>
          <w:rFonts w:cs="Arial"/>
          <w:szCs w:val="18"/>
        </w:rPr>
        <w:t>zainstalowane i okablowane,</w:t>
      </w:r>
    </w:p>
    <w:p w14:paraId="4F78925E" w14:textId="77777777" w:rsidR="00852EF7" w:rsidRPr="002B59A1" w:rsidRDefault="00591765">
      <w:pPr>
        <w:rPr>
          <w:rFonts w:ascii="Arial" w:hAnsi="Arial" w:cs="Arial"/>
          <w:sz w:val="18"/>
          <w:szCs w:val="18"/>
        </w:rPr>
      </w:pPr>
      <w:r w:rsidRPr="002B59A1">
        <w:rPr>
          <w:rFonts w:ascii="Arial" w:hAnsi="Arial" w:cs="Arial"/>
          <w:sz w:val="18"/>
          <w:szCs w:val="18"/>
        </w:rPr>
        <w:t>a) instalacja elektryczna</w:t>
      </w:r>
    </w:p>
    <w:p w14:paraId="5F93FF9B" w14:textId="77777777" w:rsidR="00852EF7" w:rsidRPr="002B59A1" w:rsidRDefault="00591765">
      <w:pPr>
        <w:pStyle w:val="Default"/>
        <w:jc w:val="both"/>
        <w:rPr>
          <w:color w:val="auto"/>
          <w:sz w:val="18"/>
          <w:szCs w:val="18"/>
        </w:rPr>
      </w:pPr>
      <w:r w:rsidRPr="002B59A1">
        <w:rPr>
          <w:color w:val="auto"/>
          <w:sz w:val="18"/>
          <w:szCs w:val="18"/>
        </w:rPr>
        <w:t>Na podstawie posiadanych schematów elektrycznych zainstalowanych elementów i podzespołów nale</w:t>
      </w:r>
      <w:r w:rsidRPr="002B59A1">
        <w:rPr>
          <w:rFonts w:eastAsia="TTFF88B390t00"/>
          <w:color w:val="auto"/>
          <w:sz w:val="18"/>
          <w:szCs w:val="18"/>
        </w:rPr>
        <w:t>ż</w:t>
      </w:r>
      <w:r w:rsidRPr="002B59A1">
        <w:rPr>
          <w:color w:val="auto"/>
          <w:sz w:val="18"/>
          <w:szCs w:val="18"/>
        </w:rPr>
        <w:t>y sprawdzi</w:t>
      </w:r>
      <w:r w:rsidRPr="002B59A1">
        <w:rPr>
          <w:rFonts w:eastAsia="TTFF88B390t00"/>
          <w:color w:val="auto"/>
          <w:sz w:val="18"/>
          <w:szCs w:val="18"/>
        </w:rPr>
        <w:t xml:space="preserve">ć </w:t>
      </w:r>
      <w:r w:rsidRPr="002B59A1">
        <w:rPr>
          <w:color w:val="auto"/>
          <w:sz w:val="18"/>
          <w:szCs w:val="18"/>
        </w:rPr>
        <w:t>prawidłowo</w:t>
      </w:r>
      <w:r w:rsidRPr="002B59A1">
        <w:rPr>
          <w:rFonts w:eastAsia="TTFF88B390t00"/>
          <w:color w:val="auto"/>
          <w:sz w:val="18"/>
          <w:szCs w:val="18"/>
        </w:rPr>
        <w:t xml:space="preserve">ść </w:t>
      </w:r>
      <w:r w:rsidRPr="002B59A1">
        <w:rPr>
          <w:color w:val="auto"/>
          <w:sz w:val="18"/>
          <w:szCs w:val="18"/>
        </w:rPr>
        <w:t>podł</w:t>
      </w:r>
      <w:r w:rsidRPr="002B59A1">
        <w:rPr>
          <w:rFonts w:eastAsia="TTFF88B390t00"/>
          <w:color w:val="auto"/>
          <w:sz w:val="18"/>
          <w:szCs w:val="18"/>
        </w:rPr>
        <w:t>ą</w:t>
      </w:r>
      <w:r w:rsidRPr="002B59A1">
        <w:rPr>
          <w:color w:val="auto"/>
          <w:sz w:val="18"/>
          <w:szCs w:val="18"/>
        </w:rPr>
        <w:t>czenia instalacji elektrycznej i zastosowanych zabezpieczeń wszystkich odbiorników energii elektrycznej.</w:t>
      </w:r>
    </w:p>
    <w:p w14:paraId="4BC1C6E2" w14:textId="77777777" w:rsidR="00852EF7" w:rsidRPr="002B59A1" w:rsidRDefault="00852EF7">
      <w:pPr>
        <w:rPr>
          <w:rFonts w:ascii="Arial" w:hAnsi="Arial" w:cs="Arial"/>
          <w:sz w:val="18"/>
          <w:szCs w:val="18"/>
        </w:rPr>
      </w:pPr>
    </w:p>
    <w:p w14:paraId="63F7A351" w14:textId="77777777" w:rsidR="00852EF7" w:rsidRPr="002B59A1" w:rsidRDefault="00591765">
      <w:pPr>
        <w:rPr>
          <w:rFonts w:ascii="Arial" w:hAnsi="Arial" w:cs="Arial"/>
          <w:sz w:val="18"/>
          <w:szCs w:val="18"/>
        </w:rPr>
      </w:pPr>
      <w:r w:rsidRPr="002B59A1">
        <w:rPr>
          <w:rFonts w:ascii="Arial" w:hAnsi="Arial" w:cs="Arial"/>
          <w:sz w:val="18"/>
          <w:szCs w:val="18"/>
        </w:rPr>
        <w:t>b) wymiennik ciepła</w:t>
      </w:r>
    </w:p>
    <w:p w14:paraId="2E4144C0" w14:textId="77777777" w:rsidR="00852EF7" w:rsidRPr="002B59A1" w:rsidRDefault="00591765">
      <w:pPr>
        <w:pStyle w:val="Default"/>
        <w:jc w:val="both"/>
        <w:rPr>
          <w:color w:val="auto"/>
          <w:sz w:val="18"/>
          <w:szCs w:val="18"/>
        </w:rPr>
      </w:pPr>
      <w:r w:rsidRPr="002B59A1">
        <w:rPr>
          <w:color w:val="auto"/>
          <w:sz w:val="18"/>
          <w:szCs w:val="18"/>
        </w:rPr>
        <w:t>Sprawdzi</w:t>
      </w:r>
      <w:r w:rsidRPr="002B59A1">
        <w:rPr>
          <w:rFonts w:eastAsia="TTFF88B390t00"/>
          <w:color w:val="auto"/>
          <w:sz w:val="18"/>
          <w:szCs w:val="18"/>
        </w:rPr>
        <w:t xml:space="preserve">ć </w:t>
      </w:r>
      <w:r w:rsidRPr="002B59A1">
        <w:rPr>
          <w:color w:val="auto"/>
          <w:sz w:val="18"/>
          <w:szCs w:val="18"/>
        </w:rPr>
        <w:t xml:space="preserve">stan lamel i płyt wymiennika (zanieczyszczenia, uszkodzenia mechaniczne). </w:t>
      </w:r>
    </w:p>
    <w:p w14:paraId="18F749ED" w14:textId="77777777" w:rsidR="00852EF7" w:rsidRPr="002B59A1" w:rsidRDefault="00852EF7">
      <w:pPr>
        <w:rPr>
          <w:rFonts w:ascii="Arial" w:hAnsi="Arial" w:cs="Arial"/>
          <w:sz w:val="18"/>
          <w:szCs w:val="18"/>
        </w:rPr>
      </w:pPr>
    </w:p>
    <w:p w14:paraId="61DBCA35" w14:textId="77777777" w:rsidR="00852EF7" w:rsidRPr="002B59A1" w:rsidRDefault="00591765">
      <w:pPr>
        <w:rPr>
          <w:rFonts w:ascii="Arial" w:hAnsi="Arial" w:cs="Arial"/>
          <w:sz w:val="18"/>
          <w:szCs w:val="18"/>
        </w:rPr>
      </w:pPr>
      <w:r w:rsidRPr="002B59A1">
        <w:rPr>
          <w:rFonts w:ascii="Arial" w:hAnsi="Arial" w:cs="Arial"/>
          <w:sz w:val="18"/>
          <w:szCs w:val="18"/>
        </w:rPr>
        <w:t>c) zespół wentylatorowy</w:t>
      </w:r>
    </w:p>
    <w:p w14:paraId="47E94D89" w14:textId="77777777" w:rsidR="00852EF7" w:rsidRPr="002B59A1" w:rsidRDefault="00591765">
      <w:pPr>
        <w:pStyle w:val="Default"/>
        <w:jc w:val="both"/>
        <w:rPr>
          <w:color w:val="auto"/>
          <w:sz w:val="18"/>
          <w:szCs w:val="18"/>
        </w:rPr>
      </w:pPr>
      <w:r w:rsidRPr="002B59A1">
        <w:rPr>
          <w:color w:val="auto"/>
          <w:sz w:val="18"/>
          <w:szCs w:val="18"/>
        </w:rPr>
        <w:t>Po usuni</w:t>
      </w:r>
      <w:r w:rsidRPr="002B59A1">
        <w:rPr>
          <w:rFonts w:eastAsia="TTFF88B390t00"/>
          <w:color w:val="auto"/>
          <w:sz w:val="18"/>
          <w:szCs w:val="18"/>
        </w:rPr>
        <w:t>ę</w:t>
      </w:r>
      <w:r w:rsidRPr="002B59A1">
        <w:rPr>
          <w:color w:val="auto"/>
          <w:sz w:val="18"/>
          <w:szCs w:val="18"/>
        </w:rPr>
        <w:t>ciu zabezpieczeń</w:t>
      </w:r>
      <w:r w:rsidRPr="002B59A1">
        <w:rPr>
          <w:rFonts w:eastAsia="TTFF88B390t00"/>
          <w:color w:val="auto"/>
          <w:sz w:val="18"/>
          <w:szCs w:val="18"/>
        </w:rPr>
        <w:t xml:space="preserve"> </w:t>
      </w:r>
      <w:r w:rsidRPr="002B59A1">
        <w:rPr>
          <w:color w:val="auto"/>
          <w:sz w:val="18"/>
          <w:szCs w:val="18"/>
        </w:rPr>
        <w:t>transportowych nale</w:t>
      </w:r>
      <w:r w:rsidRPr="002B59A1">
        <w:rPr>
          <w:rFonts w:eastAsia="TTFF88B390t00"/>
          <w:color w:val="auto"/>
          <w:sz w:val="18"/>
          <w:szCs w:val="18"/>
        </w:rPr>
        <w:t>ż</w:t>
      </w:r>
      <w:r w:rsidRPr="002B59A1">
        <w:rPr>
          <w:color w:val="auto"/>
          <w:sz w:val="18"/>
          <w:szCs w:val="18"/>
        </w:rPr>
        <w:t>y sprawdzi</w:t>
      </w:r>
      <w:r w:rsidRPr="002B59A1">
        <w:rPr>
          <w:rFonts w:eastAsia="TTFF88B390t00"/>
          <w:color w:val="auto"/>
          <w:sz w:val="18"/>
          <w:szCs w:val="18"/>
        </w:rPr>
        <w:t>ć</w:t>
      </w:r>
      <w:r w:rsidRPr="002B59A1">
        <w:rPr>
          <w:color w:val="auto"/>
          <w:sz w:val="18"/>
          <w:szCs w:val="18"/>
        </w:rPr>
        <w:t>, czy w otoczeniu wentylatora nie znajduj</w:t>
      </w:r>
      <w:r w:rsidRPr="002B59A1">
        <w:rPr>
          <w:rFonts w:eastAsia="TTFF88B390t00"/>
          <w:color w:val="auto"/>
          <w:sz w:val="18"/>
          <w:szCs w:val="18"/>
        </w:rPr>
        <w:t xml:space="preserve">ą </w:t>
      </w:r>
      <w:r w:rsidRPr="002B59A1">
        <w:rPr>
          <w:color w:val="auto"/>
          <w:sz w:val="18"/>
          <w:szCs w:val="18"/>
        </w:rPr>
        <w:t>si</w:t>
      </w:r>
      <w:r w:rsidRPr="002B59A1">
        <w:rPr>
          <w:rFonts w:eastAsia="TTFF88B390t00"/>
          <w:color w:val="auto"/>
          <w:sz w:val="18"/>
          <w:szCs w:val="18"/>
        </w:rPr>
        <w:t>ę ż</w:t>
      </w:r>
      <w:r w:rsidRPr="002B59A1">
        <w:rPr>
          <w:color w:val="auto"/>
          <w:sz w:val="18"/>
          <w:szCs w:val="18"/>
        </w:rPr>
        <w:t>adne przedmioty, które mogłyby by</w:t>
      </w:r>
      <w:r w:rsidRPr="002B59A1">
        <w:rPr>
          <w:rFonts w:eastAsia="TTFF88B390t00"/>
          <w:color w:val="auto"/>
          <w:sz w:val="18"/>
          <w:szCs w:val="18"/>
        </w:rPr>
        <w:t xml:space="preserve">ć </w:t>
      </w:r>
      <w:r w:rsidRPr="002B59A1">
        <w:rPr>
          <w:color w:val="auto"/>
          <w:sz w:val="18"/>
          <w:szCs w:val="18"/>
        </w:rPr>
        <w:t>wessane do wirnika po jego uruchomieniu. Nale</w:t>
      </w:r>
      <w:r w:rsidRPr="002B59A1">
        <w:rPr>
          <w:rFonts w:eastAsia="TTFF88B390t00"/>
          <w:color w:val="auto"/>
          <w:sz w:val="18"/>
          <w:szCs w:val="18"/>
        </w:rPr>
        <w:t>ż</w:t>
      </w:r>
      <w:r w:rsidRPr="002B59A1">
        <w:rPr>
          <w:color w:val="auto"/>
          <w:sz w:val="18"/>
          <w:szCs w:val="18"/>
        </w:rPr>
        <w:t>y sprawdzi</w:t>
      </w:r>
      <w:r w:rsidRPr="002B59A1">
        <w:rPr>
          <w:rFonts w:eastAsia="TTFF88B390t00"/>
          <w:color w:val="auto"/>
          <w:sz w:val="18"/>
          <w:szCs w:val="18"/>
        </w:rPr>
        <w:t>ć</w:t>
      </w:r>
      <w:r w:rsidRPr="002B59A1">
        <w:rPr>
          <w:color w:val="auto"/>
          <w:sz w:val="18"/>
          <w:szCs w:val="18"/>
        </w:rPr>
        <w:t>, czy wirnik obraca si</w:t>
      </w:r>
      <w:r w:rsidRPr="002B59A1">
        <w:rPr>
          <w:rFonts w:eastAsia="TTFF88B390t00"/>
          <w:color w:val="auto"/>
          <w:sz w:val="18"/>
          <w:szCs w:val="18"/>
        </w:rPr>
        <w:t xml:space="preserve">ę </w:t>
      </w:r>
      <w:r w:rsidRPr="002B59A1">
        <w:rPr>
          <w:color w:val="auto"/>
          <w:sz w:val="18"/>
          <w:szCs w:val="18"/>
        </w:rPr>
        <w:t>swobodnie, bez ocierania o fragmenty obudowy. Po wykonaniu podł</w:t>
      </w:r>
      <w:r w:rsidRPr="002B59A1">
        <w:rPr>
          <w:rFonts w:eastAsia="TTFF88B390t00"/>
          <w:color w:val="auto"/>
          <w:sz w:val="18"/>
          <w:szCs w:val="18"/>
        </w:rPr>
        <w:t>ą</w:t>
      </w:r>
      <w:r w:rsidRPr="002B59A1">
        <w:rPr>
          <w:color w:val="auto"/>
          <w:sz w:val="18"/>
          <w:szCs w:val="18"/>
        </w:rPr>
        <w:t>czenia elektrycznego nale</w:t>
      </w:r>
      <w:r w:rsidRPr="002B59A1">
        <w:rPr>
          <w:rFonts w:eastAsia="TTFF88B390t00"/>
          <w:color w:val="auto"/>
          <w:sz w:val="18"/>
          <w:szCs w:val="18"/>
        </w:rPr>
        <w:t>ż</w:t>
      </w:r>
      <w:r w:rsidRPr="002B59A1">
        <w:rPr>
          <w:color w:val="auto"/>
          <w:sz w:val="18"/>
          <w:szCs w:val="18"/>
        </w:rPr>
        <w:t>y sprawdzi</w:t>
      </w:r>
      <w:r w:rsidRPr="002B59A1">
        <w:rPr>
          <w:rFonts w:eastAsia="TTFF88B390t00"/>
          <w:color w:val="auto"/>
          <w:sz w:val="18"/>
          <w:szCs w:val="18"/>
        </w:rPr>
        <w:t>ć</w:t>
      </w:r>
      <w:r w:rsidRPr="002B59A1">
        <w:rPr>
          <w:color w:val="auto"/>
          <w:sz w:val="18"/>
          <w:szCs w:val="18"/>
        </w:rPr>
        <w:t>:</w:t>
      </w:r>
    </w:p>
    <w:p w14:paraId="5C506B64" w14:textId="77777777" w:rsidR="00852EF7" w:rsidRPr="002B59A1" w:rsidRDefault="00591765">
      <w:pPr>
        <w:pStyle w:val="punktory2"/>
        <w:spacing w:after="160" w:line="252" w:lineRule="auto"/>
        <w:jc w:val="left"/>
        <w:rPr>
          <w:rFonts w:cs="Arial"/>
          <w:szCs w:val="18"/>
        </w:rPr>
      </w:pPr>
      <w:r w:rsidRPr="002B59A1">
        <w:rPr>
          <w:rFonts w:cs="Arial"/>
          <w:szCs w:val="18"/>
        </w:rPr>
        <w:t>podł</w:t>
      </w:r>
      <w:r w:rsidRPr="002B59A1">
        <w:rPr>
          <w:rFonts w:eastAsia="TTFF88B390t00" w:cs="Arial"/>
          <w:szCs w:val="18"/>
        </w:rPr>
        <w:t>ą</w:t>
      </w:r>
      <w:r w:rsidRPr="002B59A1">
        <w:rPr>
          <w:rFonts w:cs="Arial"/>
          <w:szCs w:val="18"/>
        </w:rPr>
        <w:t>czenie silnika (napn</w:t>
      </w:r>
      <w:r w:rsidRPr="002B59A1">
        <w:rPr>
          <w:rFonts w:eastAsia="TTFF88B390t00" w:cs="Arial"/>
          <w:szCs w:val="18"/>
        </w:rPr>
        <w:t>i</w:t>
      </w:r>
      <w:r w:rsidRPr="002B59A1">
        <w:rPr>
          <w:rFonts w:cs="Arial"/>
          <w:szCs w:val="18"/>
        </w:rPr>
        <w:t>ecie sieci powinno odpowiada</w:t>
      </w:r>
      <w:r w:rsidRPr="002B59A1">
        <w:rPr>
          <w:rFonts w:eastAsia="TTFF88B390t00" w:cs="Arial"/>
          <w:szCs w:val="18"/>
        </w:rPr>
        <w:t xml:space="preserve">ć </w:t>
      </w:r>
      <w:r w:rsidRPr="002B59A1">
        <w:rPr>
          <w:rFonts w:cs="Arial"/>
          <w:szCs w:val="18"/>
        </w:rPr>
        <w:t>napi</w:t>
      </w:r>
      <w:r w:rsidRPr="002B59A1">
        <w:rPr>
          <w:rFonts w:eastAsia="TTFF88B390t00" w:cs="Arial"/>
          <w:szCs w:val="18"/>
        </w:rPr>
        <w:t>ę</w:t>
      </w:r>
      <w:r w:rsidRPr="002B59A1">
        <w:rPr>
          <w:rFonts w:cs="Arial"/>
          <w:szCs w:val="18"/>
        </w:rPr>
        <w:t>ciu na tabliczce znamionowej silnika)</w:t>
      </w:r>
      <w:r w:rsidRPr="002B59A1">
        <w:rPr>
          <w:rFonts w:cs="Arial"/>
          <w:szCs w:val="18"/>
          <w:lang w:val="pl-PL"/>
        </w:rPr>
        <w:t>;</w:t>
      </w:r>
    </w:p>
    <w:p w14:paraId="1434C761" w14:textId="77777777" w:rsidR="00852EF7" w:rsidRPr="002B59A1" w:rsidRDefault="00591765">
      <w:pPr>
        <w:pStyle w:val="punktory2"/>
        <w:spacing w:after="160" w:line="252" w:lineRule="auto"/>
        <w:jc w:val="left"/>
        <w:rPr>
          <w:rFonts w:cs="Arial"/>
          <w:szCs w:val="18"/>
        </w:rPr>
      </w:pPr>
      <w:r w:rsidRPr="002B59A1">
        <w:rPr>
          <w:rFonts w:cs="Arial"/>
          <w:szCs w:val="18"/>
        </w:rPr>
        <w:t>sprawdzi</w:t>
      </w:r>
      <w:r w:rsidRPr="002B59A1">
        <w:rPr>
          <w:rFonts w:eastAsia="TTFF88B390t00" w:cs="Arial"/>
          <w:szCs w:val="18"/>
        </w:rPr>
        <w:t xml:space="preserve">ć </w:t>
      </w:r>
      <w:r w:rsidRPr="002B59A1">
        <w:rPr>
          <w:rFonts w:cs="Arial"/>
          <w:szCs w:val="18"/>
        </w:rPr>
        <w:t>prawidłowo</w:t>
      </w:r>
      <w:r w:rsidRPr="002B59A1">
        <w:rPr>
          <w:rFonts w:eastAsia="TTFF88B390t00" w:cs="Arial"/>
          <w:szCs w:val="18"/>
        </w:rPr>
        <w:t xml:space="preserve">ść </w:t>
      </w:r>
      <w:r w:rsidRPr="002B59A1">
        <w:rPr>
          <w:rFonts w:cs="Arial"/>
          <w:szCs w:val="18"/>
        </w:rPr>
        <w:t>podł</w:t>
      </w:r>
      <w:r w:rsidRPr="002B59A1">
        <w:rPr>
          <w:rFonts w:eastAsia="TTFF88B390t00" w:cs="Arial"/>
          <w:szCs w:val="18"/>
        </w:rPr>
        <w:t>ą</w:t>
      </w:r>
      <w:r w:rsidRPr="002B59A1">
        <w:rPr>
          <w:rFonts w:cs="Arial"/>
          <w:szCs w:val="18"/>
        </w:rPr>
        <w:t>czenia przewodu uziemiaj</w:t>
      </w:r>
      <w:r w:rsidRPr="002B59A1">
        <w:rPr>
          <w:rFonts w:eastAsia="TTFF88B390t00" w:cs="Arial"/>
          <w:szCs w:val="18"/>
        </w:rPr>
        <w:t>ą</w:t>
      </w:r>
      <w:r w:rsidRPr="002B59A1">
        <w:rPr>
          <w:rFonts w:cs="Arial"/>
          <w:szCs w:val="18"/>
        </w:rPr>
        <w:t>cego</w:t>
      </w:r>
      <w:r w:rsidRPr="002B59A1">
        <w:rPr>
          <w:rFonts w:cs="Arial"/>
          <w:szCs w:val="18"/>
          <w:lang w:val="pl-PL"/>
        </w:rPr>
        <w:t>;</w:t>
      </w:r>
    </w:p>
    <w:p w14:paraId="47D184DE" w14:textId="77777777" w:rsidR="00852EF7" w:rsidRPr="002B59A1" w:rsidRDefault="00591765">
      <w:pPr>
        <w:pStyle w:val="punktory2"/>
        <w:spacing w:after="160" w:line="252" w:lineRule="auto"/>
        <w:jc w:val="left"/>
        <w:rPr>
          <w:rFonts w:eastAsia="TTFF88B390t00" w:cs="Arial"/>
          <w:szCs w:val="18"/>
        </w:rPr>
      </w:pPr>
      <w:r w:rsidRPr="002B59A1">
        <w:rPr>
          <w:rFonts w:cs="Arial"/>
          <w:szCs w:val="18"/>
        </w:rPr>
        <w:t>sprawdzi</w:t>
      </w:r>
      <w:r w:rsidRPr="002B59A1">
        <w:rPr>
          <w:rFonts w:eastAsia="TTFF88B390t00" w:cs="Arial"/>
          <w:szCs w:val="18"/>
        </w:rPr>
        <w:t xml:space="preserve">ć </w:t>
      </w:r>
      <w:r w:rsidRPr="002B59A1">
        <w:rPr>
          <w:rFonts w:cs="Arial"/>
          <w:szCs w:val="18"/>
        </w:rPr>
        <w:t>kierunek obrotów wentylatora –</w:t>
      </w:r>
      <w:r w:rsidRPr="002B59A1">
        <w:rPr>
          <w:rFonts w:cs="Arial"/>
          <w:szCs w:val="18"/>
          <w:lang w:val="pl-PL"/>
        </w:rPr>
        <w:t xml:space="preserve"> </w:t>
      </w:r>
      <w:r w:rsidRPr="002B59A1">
        <w:rPr>
          <w:rFonts w:cs="Arial"/>
          <w:szCs w:val="18"/>
        </w:rPr>
        <w:t>musi by</w:t>
      </w:r>
      <w:r w:rsidRPr="002B59A1">
        <w:rPr>
          <w:rFonts w:eastAsia="TTFF88B390t00" w:cs="Arial"/>
          <w:szCs w:val="18"/>
        </w:rPr>
        <w:t xml:space="preserve">ć </w:t>
      </w:r>
      <w:r w:rsidRPr="002B59A1">
        <w:rPr>
          <w:rFonts w:cs="Arial"/>
          <w:szCs w:val="18"/>
        </w:rPr>
        <w:t>zgodny z kierunkiem wskaza</w:t>
      </w:r>
      <w:r w:rsidRPr="002B59A1">
        <w:rPr>
          <w:rFonts w:eastAsia="TTFF88B390t00" w:cs="Arial"/>
          <w:szCs w:val="18"/>
        </w:rPr>
        <w:t>ń</w:t>
      </w:r>
      <w:r w:rsidRPr="002B59A1">
        <w:rPr>
          <w:rFonts w:eastAsia="TTFF88B390t00" w:cs="Arial"/>
          <w:szCs w:val="18"/>
          <w:lang w:val="pl-PL"/>
        </w:rPr>
        <w:t>;</w:t>
      </w:r>
    </w:p>
    <w:p w14:paraId="4BE30E11" w14:textId="77777777" w:rsidR="00852EF7" w:rsidRPr="002B59A1" w:rsidRDefault="00591765">
      <w:pPr>
        <w:rPr>
          <w:rFonts w:ascii="Arial" w:hAnsi="Arial" w:cs="Arial"/>
          <w:sz w:val="18"/>
          <w:szCs w:val="18"/>
        </w:rPr>
      </w:pPr>
      <w:r w:rsidRPr="002B59A1">
        <w:rPr>
          <w:rFonts w:ascii="Arial" w:hAnsi="Arial" w:cs="Arial"/>
          <w:sz w:val="18"/>
          <w:szCs w:val="18"/>
        </w:rPr>
        <w:t>d) zespół sprężarkowy</w:t>
      </w:r>
    </w:p>
    <w:p w14:paraId="609F7EB6" w14:textId="77777777" w:rsidR="00852EF7" w:rsidRPr="002B59A1" w:rsidRDefault="00591765">
      <w:pPr>
        <w:pStyle w:val="Default"/>
        <w:jc w:val="both"/>
        <w:rPr>
          <w:color w:val="auto"/>
          <w:sz w:val="18"/>
          <w:szCs w:val="18"/>
        </w:rPr>
      </w:pPr>
      <w:r w:rsidRPr="002B59A1">
        <w:rPr>
          <w:color w:val="auto"/>
          <w:sz w:val="18"/>
          <w:szCs w:val="18"/>
        </w:rPr>
        <w:t>Sprawdzić podłączenia elektryczne sprężarek. Sprawdzić czy na obiegu chłodniczym zainstalowane są następujące elementy:</w:t>
      </w:r>
    </w:p>
    <w:p w14:paraId="61CCF278" w14:textId="77777777" w:rsidR="00852EF7" w:rsidRPr="002B59A1" w:rsidRDefault="00591765">
      <w:pPr>
        <w:pStyle w:val="punktory2"/>
        <w:spacing w:after="160" w:line="252" w:lineRule="auto"/>
        <w:jc w:val="left"/>
        <w:rPr>
          <w:rFonts w:cs="Arial"/>
          <w:szCs w:val="18"/>
        </w:rPr>
      </w:pPr>
      <w:r w:rsidRPr="002B59A1">
        <w:rPr>
          <w:rFonts w:cs="Arial"/>
          <w:szCs w:val="18"/>
        </w:rPr>
        <w:t>zbiornik ciekłego czynnika;</w:t>
      </w:r>
    </w:p>
    <w:p w14:paraId="0E7EC415" w14:textId="77777777" w:rsidR="00852EF7" w:rsidRPr="002B59A1" w:rsidRDefault="00591765">
      <w:pPr>
        <w:pStyle w:val="punktory2"/>
        <w:spacing w:after="160" w:line="252" w:lineRule="auto"/>
        <w:jc w:val="left"/>
        <w:rPr>
          <w:rFonts w:cs="Arial"/>
          <w:szCs w:val="18"/>
        </w:rPr>
      </w:pPr>
      <w:r w:rsidRPr="002B59A1">
        <w:rPr>
          <w:rFonts w:cs="Arial"/>
          <w:szCs w:val="18"/>
        </w:rPr>
        <w:t>manometry niskiego i wysokiego ciśnienia;</w:t>
      </w:r>
    </w:p>
    <w:p w14:paraId="30350EFB" w14:textId="77777777" w:rsidR="00852EF7" w:rsidRPr="002B59A1" w:rsidRDefault="00591765">
      <w:pPr>
        <w:pStyle w:val="punktory2"/>
        <w:spacing w:after="160" w:line="252" w:lineRule="auto"/>
        <w:jc w:val="left"/>
        <w:rPr>
          <w:rFonts w:cs="Arial"/>
          <w:szCs w:val="18"/>
        </w:rPr>
      </w:pPr>
      <w:r w:rsidRPr="002B59A1">
        <w:rPr>
          <w:rFonts w:cs="Arial"/>
          <w:szCs w:val="18"/>
        </w:rPr>
        <w:t>presostat wysokiego ciśnienia;</w:t>
      </w:r>
    </w:p>
    <w:p w14:paraId="7E8C733E" w14:textId="77777777" w:rsidR="00852EF7" w:rsidRPr="002B59A1" w:rsidRDefault="00591765">
      <w:pPr>
        <w:pStyle w:val="punktory2"/>
        <w:spacing w:after="160" w:line="252" w:lineRule="auto"/>
        <w:jc w:val="left"/>
        <w:rPr>
          <w:rFonts w:cs="Arial"/>
          <w:szCs w:val="18"/>
        </w:rPr>
      </w:pPr>
      <w:r w:rsidRPr="002B59A1">
        <w:rPr>
          <w:rFonts w:cs="Arial"/>
          <w:szCs w:val="18"/>
        </w:rPr>
        <w:t>presostat niskiego ciśnienia;</w:t>
      </w:r>
    </w:p>
    <w:p w14:paraId="6D2E1D56" w14:textId="77777777" w:rsidR="00852EF7" w:rsidRPr="002B59A1" w:rsidRDefault="00591765">
      <w:pPr>
        <w:pStyle w:val="punktory2"/>
        <w:spacing w:after="160" w:line="252" w:lineRule="auto"/>
        <w:jc w:val="left"/>
        <w:rPr>
          <w:rFonts w:cs="Arial"/>
          <w:szCs w:val="18"/>
        </w:rPr>
      </w:pPr>
      <w:r w:rsidRPr="002B59A1">
        <w:rPr>
          <w:rFonts w:cs="Arial"/>
          <w:szCs w:val="18"/>
        </w:rPr>
        <w:t>zawory odcinające cieczy i gazu;</w:t>
      </w:r>
    </w:p>
    <w:p w14:paraId="1D286A59" w14:textId="77777777" w:rsidR="00852EF7" w:rsidRPr="002B59A1" w:rsidRDefault="00591765">
      <w:pPr>
        <w:pStyle w:val="punktory2"/>
        <w:spacing w:after="160" w:line="252" w:lineRule="auto"/>
        <w:jc w:val="left"/>
        <w:rPr>
          <w:rFonts w:cs="Arial"/>
          <w:szCs w:val="18"/>
        </w:rPr>
      </w:pPr>
      <w:r w:rsidRPr="002B59A1">
        <w:rPr>
          <w:rFonts w:cs="Arial"/>
          <w:szCs w:val="18"/>
        </w:rPr>
        <w:t>termostat zabezpieczający przed wysoką temperaturą sprężonego gazu;</w:t>
      </w:r>
    </w:p>
    <w:p w14:paraId="3284A6C8" w14:textId="77777777" w:rsidR="00852EF7" w:rsidRPr="002B59A1" w:rsidRDefault="00591765">
      <w:pPr>
        <w:pStyle w:val="punktor"/>
        <w:rPr>
          <w:b/>
          <w:bCs/>
          <w:color w:val="auto"/>
        </w:rPr>
      </w:pPr>
      <w:r w:rsidRPr="002B59A1">
        <w:rPr>
          <w:b/>
          <w:bCs/>
          <w:color w:val="auto"/>
        </w:rPr>
        <w:t>Rozruch</w:t>
      </w:r>
    </w:p>
    <w:p w14:paraId="25FF2751" w14:textId="77777777" w:rsidR="00852EF7" w:rsidRPr="002B59A1" w:rsidRDefault="00591765">
      <w:pPr>
        <w:pStyle w:val="Default"/>
        <w:jc w:val="both"/>
        <w:rPr>
          <w:color w:val="auto"/>
          <w:sz w:val="18"/>
          <w:szCs w:val="18"/>
        </w:rPr>
      </w:pPr>
      <w:r w:rsidRPr="002B59A1">
        <w:rPr>
          <w:color w:val="auto"/>
          <w:sz w:val="18"/>
          <w:szCs w:val="18"/>
        </w:rPr>
        <w:t>Czynno</w:t>
      </w:r>
      <w:r w:rsidRPr="002B59A1">
        <w:rPr>
          <w:rFonts w:eastAsia="TTFF88B390t00"/>
          <w:color w:val="auto"/>
          <w:sz w:val="18"/>
          <w:szCs w:val="18"/>
        </w:rPr>
        <w:t>ś</w:t>
      </w:r>
      <w:r w:rsidRPr="002B59A1">
        <w:rPr>
          <w:color w:val="auto"/>
          <w:sz w:val="18"/>
          <w:szCs w:val="18"/>
        </w:rPr>
        <w:t>ci rozruchowe mo</w:t>
      </w:r>
      <w:r w:rsidRPr="002B59A1">
        <w:rPr>
          <w:rFonts w:eastAsia="TTFF88B390t00"/>
          <w:color w:val="auto"/>
          <w:sz w:val="18"/>
          <w:szCs w:val="18"/>
        </w:rPr>
        <w:t>ż</w:t>
      </w:r>
      <w:r w:rsidRPr="002B59A1">
        <w:rPr>
          <w:color w:val="auto"/>
          <w:sz w:val="18"/>
          <w:szCs w:val="18"/>
        </w:rPr>
        <w:t>e przeprowadzi</w:t>
      </w:r>
      <w:r w:rsidRPr="002B59A1">
        <w:rPr>
          <w:rFonts w:eastAsia="TTFF88B390t00"/>
          <w:color w:val="auto"/>
          <w:sz w:val="18"/>
          <w:szCs w:val="18"/>
        </w:rPr>
        <w:t xml:space="preserve">ć </w:t>
      </w:r>
      <w:r w:rsidRPr="002B59A1">
        <w:rPr>
          <w:color w:val="auto"/>
          <w:sz w:val="18"/>
          <w:szCs w:val="18"/>
        </w:rPr>
        <w:t>jedynie autoryzowany serwis producenta agregatu. Po uruchomieniu nale</w:t>
      </w:r>
      <w:r w:rsidRPr="002B59A1">
        <w:rPr>
          <w:rFonts w:eastAsia="TTFF88B390t00"/>
          <w:color w:val="auto"/>
          <w:sz w:val="18"/>
          <w:szCs w:val="18"/>
        </w:rPr>
        <w:t>ż</w:t>
      </w:r>
      <w:r w:rsidRPr="002B59A1">
        <w:rPr>
          <w:color w:val="auto"/>
          <w:sz w:val="18"/>
          <w:szCs w:val="18"/>
        </w:rPr>
        <w:t>y zwróci</w:t>
      </w:r>
      <w:r w:rsidRPr="002B59A1">
        <w:rPr>
          <w:rFonts w:eastAsia="TTFF88B390t00"/>
          <w:color w:val="auto"/>
          <w:sz w:val="18"/>
          <w:szCs w:val="18"/>
        </w:rPr>
        <w:t xml:space="preserve">ć </w:t>
      </w:r>
      <w:r w:rsidRPr="002B59A1">
        <w:rPr>
          <w:color w:val="auto"/>
          <w:sz w:val="18"/>
          <w:szCs w:val="18"/>
        </w:rPr>
        <w:t>uwag</w:t>
      </w:r>
      <w:r w:rsidRPr="002B59A1">
        <w:rPr>
          <w:rFonts w:eastAsia="TTFF88B390t00"/>
          <w:color w:val="auto"/>
          <w:sz w:val="18"/>
          <w:szCs w:val="18"/>
        </w:rPr>
        <w:t>ę</w:t>
      </w:r>
      <w:r w:rsidRPr="002B59A1">
        <w:rPr>
          <w:color w:val="auto"/>
          <w:sz w:val="18"/>
          <w:szCs w:val="18"/>
        </w:rPr>
        <w:t>, czy nie słycha</w:t>
      </w:r>
      <w:r w:rsidRPr="002B59A1">
        <w:rPr>
          <w:rFonts w:eastAsia="TTFF88B390t00"/>
          <w:color w:val="auto"/>
          <w:sz w:val="18"/>
          <w:szCs w:val="18"/>
        </w:rPr>
        <w:t xml:space="preserve">ch </w:t>
      </w:r>
      <w:r w:rsidRPr="002B59A1">
        <w:rPr>
          <w:color w:val="auto"/>
          <w:sz w:val="18"/>
          <w:szCs w:val="18"/>
        </w:rPr>
        <w:t>niepokoj</w:t>
      </w:r>
      <w:r w:rsidRPr="002B59A1">
        <w:rPr>
          <w:rFonts w:eastAsia="TTFF88B390t00"/>
          <w:color w:val="auto"/>
          <w:sz w:val="18"/>
          <w:szCs w:val="18"/>
        </w:rPr>
        <w:t>ą</w:t>
      </w:r>
      <w:r w:rsidRPr="002B59A1">
        <w:rPr>
          <w:color w:val="auto"/>
          <w:sz w:val="18"/>
          <w:szCs w:val="18"/>
        </w:rPr>
        <w:t>cych odgłosów i nienaturalnych mechanicznych d</w:t>
      </w:r>
      <w:r w:rsidRPr="002B59A1">
        <w:rPr>
          <w:rFonts w:eastAsia="TTFF88B390t00"/>
          <w:color w:val="auto"/>
          <w:sz w:val="18"/>
          <w:szCs w:val="18"/>
        </w:rPr>
        <w:t>ź</w:t>
      </w:r>
      <w:r w:rsidRPr="002B59A1">
        <w:rPr>
          <w:color w:val="auto"/>
          <w:sz w:val="18"/>
          <w:szCs w:val="18"/>
        </w:rPr>
        <w:t>wi</w:t>
      </w:r>
      <w:r w:rsidRPr="002B59A1">
        <w:rPr>
          <w:rFonts w:eastAsia="TTFF88B390t00"/>
          <w:color w:val="auto"/>
          <w:sz w:val="18"/>
          <w:szCs w:val="18"/>
        </w:rPr>
        <w:t>ę</w:t>
      </w:r>
      <w:r w:rsidRPr="002B59A1">
        <w:rPr>
          <w:color w:val="auto"/>
          <w:sz w:val="18"/>
          <w:szCs w:val="18"/>
        </w:rPr>
        <w:t>ków lub czy nieodczuwalne są</w:t>
      </w:r>
      <w:r w:rsidRPr="002B59A1">
        <w:rPr>
          <w:rFonts w:eastAsia="TTFF88B390t00"/>
          <w:color w:val="auto"/>
          <w:sz w:val="18"/>
          <w:szCs w:val="18"/>
        </w:rPr>
        <w:t xml:space="preserve"> </w:t>
      </w:r>
      <w:r w:rsidRPr="002B59A1">
        <w:rPr>
          <w:color w:val="auto"/>
          <w:sz w:val="18"/>
          <w:szCs w:val="18"/>
        </w:rPr>
        <w:t>drgania, które mo</w:t>
      </w:r>
      <w:r w:rsidRPr="002B59A1">
        <w:rPr>
          <w:rFonts w:eastAsia="TTFF88B390t00"/>
          <w:color w:val="auto"/>
          <w:sz w:val="18"/>
          <w:szCs w:val="18"/>
        </w:rPr>
        <w:t>ż</w:t>
      </w:r>
      <w:r w:rsidRPr="002B59A1">
        <w:rPr>
          <w:color w:val="auto"/>
          <w:sz w:val="18"/>
          <w:szCs w:val="18"/>
        </w:rPr>
        <w:t>na uzna</w:t>
      </w:r>
      <w:r w:rsidRPr="002B59A1">
        <w:rPr>
          <w:rFonts w:eastAsia="TTFF88B390t00"/>
          <w:color w:val="auto"/>
          <w:sz w:val="18"/>
          <w:szCs w:val="18"/>
        </w:rPr>
        <w:t xml:space="preserve">ć </w:t>
      </w:r>
      <w:r w:rsidRPr="002B59A1">
        <w:rPr>
          <w:color w:val="auto"/>
          <w:sz w:val="18"/>
          <w:szCs w:val="18"/>
        </w:rPr>
        <w:t>za zbyt du</w:t>
      </w:r>
      <w:r w:rsidRPr="002B59A1">
        <w:rPr>
          <w:rFonts w:eastAsia="TTFF88B390t00"/>
          <w:color w:val="auto"/>
          <w:sz w:val="18"/>
          <w:szCs w:val="18"/>
        </w:rPr>
        <w:t>że</w:t>
      </w:r>
      <w:r w:rsidRPr="002B59A1">
        <w:rPr>
          <w:color w:val="auto"/>
          <w:sz w:val="18"/>
          <w:szCs w:val="18"/>
        </w:rPr>
        <w:t>. Agregat powinien pracowa</w:t>
      </w:r>
      <w:r w:rsidRPr="002B59A1">
        <w:rPr>
          <w:rFonts w:eastAsia="TTFF88B390t00"/>
          <w:color w:val="auto"/>
          <w:sz w:val="18"/>
          <w:szCs w:val="18"/>
        </w:rPr>
        <w:t xml:space="preserve">ć </w:t>
      </w:r>
      <w:r w:rsidRPr="002B59A1">
        <w:rPr>
          <w:color w:val="auto"/>
          <w:sz w:val="18"/>
          <w:szCs w:val="18"/>
        </w:rPr>
        <w:t>przez około 60 min. Po tym czasie nale</w:t>
      </w:r>
      <w:r w:rsidRPr="002B59A1">
        <w:rPr>
          <w:rFonts w:eastAsia="TTFF88B390t00"/>
          <w:color w:val="auto"/>
          <w:sz w:val="18"/>
          <w:szCs w:val="18"/>
        </w:rPr>
        <w:t>ż</w:t>
      </w:r>
      <w:r w:rsidRPr="002B59A1">
        <w:rPr>
          <w:color w:val="auto"/>
          <w:sz w:val="18"/>
          <w:szCs w:val="18"/>
        </w:rPr>
        <w:t>y go</w:t>
      </w:r>
      <w:r w:rsidRPr="002B59A1">
        <w:rPr>
          <w:rFonts w:eastAsia="TTFF88B390t00"/>
          <w:color w:val="auto"/>
          <w:sz w:val="18"/>
          <w:szCs w:val="18"/>
        </w:rPr>
        <w:t xml:space="preserve"> </w:t>
      </w:r>
      <w:r w:rsidRPr="002B59A1">
        <w:rPr>
          <w:color w:val="auto"/>
          <w:sz w:val="18"/>
          <w:szCs w:val="18"/>
        </w:rPr>
        <w:t>wył</w:t>
      </w:r>
      <w:r w:rsidRPr="002B59A1">
        <w:rPr>
          <w:rFonts w:eastAsia="TTFF88B390t00"/>
          <w:color w:val="auto"/>
          <w:sz w:val="18"/>
          <w:szCs w:val="18"/>
        </w:rPr>
        <w:t>ą</w:t>
      </w:r>
      <w:r w:rsidRPr="002B59A1">
        <w:rPr>
          <w:color w:val="auto"/>
          <w:sz w:val="18"/>
          <w:szCs w:val="18"/>
        </w:rPr>
        <w:t>czy</w:t>
      </w:r>
      <w:r w:rsidRPr="002B59A1">
        <w:rPr>
          <w:rFonts w:eastAsia="TTFF88B390t00"/>
          <w:color w:val="auto"/>
          <w:sz w:val="18"/>
          <w:szCs w:val="18"/>
        </w:rPr>
        <w:t xml:space="preserve">ć </w:t>
      </w:r>
      <w:r w:rsidRPr="002B59A1">
        <w:rPr>
          <w:color w:val="auto"/>
          <w:sz w:val="18"/>
          <w:szCs w:val="18"/>
        </w:rPr>
        <w:t>i dokona</w:t>
      </w:r>
      <w:r w:rsidRPr="002B59A1">
        <w:rPr>
          <w:rFonts w:eastAsia="TTFF88B390t00"/>
          <w:color w:val="auto"/>
          <w:sz w:val="18"/>
          <w:szCs w:val="18"/>
        </w:rPr>
        <w:t xml:space="preserve">ć </w:t>
      </w:r>
      <w:r w:rsidRPr="002B59A1">
        <w:rPr>
          <w:color w:val="auto"/>
          <w:sz w:val="18"/>
          <w:szCs w:val="18"/>
        </w:rPr>
        <w:t>przegl</w:t>
      </w:r>
      <w:r w:rsidRPr="002B59A1">
        <w:rPr>
          <w:rFonts w:eastAsia="TTFF88B390t00"/>
          <w:color w:val="auto"/>
          <w:sz w:val="18"/>
          <w:szCs w:val="18"/>
        </w:rPr>
        <w:t>ą</w:t>
      </w:r>
      <w:r w:rsidRPr="002B59A1">
        <w:rPr>
          <w:color w:val="auto"/>
          <w:sz w:val="18"/>
          <w:szCs w:val="18"/>
        </w:rPr>
        <w:t>du poszczególnych i wizualnych oględzin stanu technicznego urządzenia. Rozruchu należy dokonywać przy temperaturach zewnętrznych powyżej 20°C.</w:t>
      </w:r>
      <w:bookmarkStart w:id="21" w:name="_Toc437883144"/>
      <w:bookmarkStart w:id="22" w:name="_Toc394394884"/>
    </w:p>
    <w:p w14:paraId="48940E0A" w14:textId="77777777" w:rsidR="00852EF7" w:rsidRPr="002B59A1" w:rsidRDefault="00852EF7">
      <w:pPr>
        <w:pStyle w:val="Default"/>
        <w:jc w:val="both"/>
        <w:rPr>
          <w:color w:val="auto"/>
          <w:sz w:val="18"/>
          <w:szCs w:val="18"/>
        </w:rPr>
      </w:pPr>
    </w:p>
    <w:p w14:paraId="72EB77A3" w14:textId="77777777" w:rsidR="00852EF7" w:rsidRPr="002B59A1" w:rsidRDefault="00852EF7">
      <w:pPr>
        <w:pStyle w:val="Default"/>
        <w:jc w:val="both"/>
        <w:rPr>
          <w:color w:val="auto"/>
          <w:sz w:val="18"/>
          <w:szCs w:val="18"/>
        </w:rPr>
      </w:pPr>
    </w:p>
    <w:p w14:paraId="4E599888" w14:textId="77777777" w:rsidR="00852EF7" w:rsidRPr="002B59A1" w:rsidRDefault="00591765">
      <w:pPr>
        <w:pStyle w:val="Default"/>
        <w:jc w:val="both"/>
        <w:rPr>
          <w:color w:val="auto"/>
          <w:sz w:val="18"/>
          <w:szCs w:val="18"/>
        </w:rPr>
      </w:pPr>
      <w:bookmarkStart w:id="23" w:name="_Hlk85295557"/>
      <w:bookmarkEnd w:id="21"/>
      <w:bookmarkEnd w:id="22"/>
      <w:r w:rsidRPr="002B59A1">
        <w:rPr>
          <w:color w:val="auto"/>
          <w:sz w:val="18"/>
          <w:szCs w:val="18"/>
        </w:rPr>
        <w:t>Parametry techniczne klimatyzatorów freonowych</w:t>
      </w:r>
      <w:bookmarkEnd w:id="23"/>
      <w:r w:rsidRPr="002B59A1">
        <w:rPr>
          <w:color w:val="auto"/>
          <w:sz w:val="18"/>
          <w:szCs w:val="18"/>
        </w:rPr>
        <w:t>:</w:t>
      </w:r>
    </w:p>
    <w:p w14:paraId="5E3D7E09" w14:textId="77777777" w:rsidR="00852EF7" w:rsidRPr="002B59A1" w:rsidRDefault="00852EF7">
      <w:pPr>
        <w:pStyle w:val="Default"/>
        <w:jc w:val="both"/>
        <w:rPr>
          <w:color w:val="auto"/>
          <w:sz w:val="18"/>
          <w:szCs w:val="18"/>
        </w:rPr>
      </w:pPr>
    </w:p>
    <w:tbl>
      <w:tblPr>
        <w:tblW w:w="4927" w:type="pct"/>
        <w:jc w:val="center"/>
        <w:tblLayout w:type="fixed"/>
        <w:tblCellMar>
          <w:left w:w="70" w:type="dxa"/>
          <w:right w:w="70" w:type="dxa"/>
        </w:tblCellMar>
        <w:tblLook w:val="04A0" w:firstRow="1" w:lastRow="0" w:firstColumn="1" w:lastColumn="0" w:noHBand="0" w:noVBand="1"/>
      </w:tblPr>
      <w:tblGrid>
        <w:gridCol w:w="853"/>
        <w:gridCol w:w="1444"/>
        <w:gridCol w:w="3317"/>
        <w:gridCol w:w="1732"/>
        <w:gridCol w:w="1732"/>
      </w:tblGrid>
      <w:tr w:rsidR="002B59A1" w:rsidRPr="002B59A1" w14:paraId="3676E30E" w14:textId="77777777" w:rsidTr="001204AA">
        <w:trPr>
          <w:cantSplit/>
          <w:trHeight w:val="330"/>
          <w:tblHeader/>
          <w:jc w:val="center"/>
        </w:trPr>
        <w:tc>
          <w:tcPr>
            <w:tcW w:w="4999" w:type="pct"/>
            <w:gridSpan w:val="5"/>
            <w:tcBorders>
              <w:top w:val="single" w:sz="12" w:space="0" w:color="auto"/>
              <w:left w:val="single" w:sz="12" w:space="0" w:color="auto"/>
              <w:bottom w:val="single" w:sz="12" w:space="0" w:color="auto"/>
              <w:right w:val="single" w:sz="12" w:space="0" w:color="auto"/>
            </w:tcBorders>
            <w:shd w:val="clear" w:color="auto" w:fill="D0CECE"/>
            <w:vAlign w:val="center"/>
            <w:hideMark/>
          </w:tcPr>
          <w:p w14:paraId="1BA57B46" w14:textId="77777777" w:rsidR="002B59A1" w:rsidRPr="002B59A1" w:rsidRDefault="002B59A1" w:rsidP="001204AA">
            <w:pPr>
              <w:jc w:val="center"/>
              <w:rPr>
                <w:rFonts w:ascii="Arial" w:hAnsi="Arial" w:cs="Arial"/>
                <w:b/>
                <w:bCs/>
                <w:color w:val="000000"/>
              </w:rPr>
            </w:pPr>
            <w:r w:rsidRPr="002B59A1">
              <w:rPr>
                <w:rFonts w:ascii="Arial" w:hAnsi="Arial" w:cs="Arial"/>
                <w:b/>
                <w:bCs/>
                <w:color w:val="000000"/>
              </w:rPr>
              <w:t>Wytyczne elektryczne</w:t>
            </w:r>
          </w:p>
        </w:tc>
      </w:tr>
      <w:tr w:rsidR="002B59A1" w:rsidRPr="002B59A1" w14:paraId="784AEC63" w14:textId="77777777" w:rsidTr="001204AA">
        <w:trPr>
          <w:cantSplit/>
          <w:trHeight w:val="330"/>
          <w:tblHeader/>
          <w:jc w:val="center"/>
        </w:trPr>
        <w:tc>
          <w:tcPr>
            <w:tcW w:w="469" w:type="pct"/>
            <w:tcBorders>
              <w:top w:val="nil"/>
              <w:left w:val="single" w:sz="12" w:space="0" w:color="auto"/>
              <w:bottom w:val="single" w:sz="12" w:space="0" w:color="auto"/>
              <w:right w:val="single" w:sz="12" w:space="0" w:color="auto"/>
            </w:tcBorders>
            <w:shd w:val="clear" w:color="auto" w:fill="D0CECE"/>
            <w:vAlign w:val="center"/>
            <w:hideMark/>
          </w:tcPr>
          <w:p w14:paraId="09F15386" w14:textId="77777777" w:rsidR="002B59A1" w:rsidRPr="002B59A1" w:rsidRDefault="002B59A1" w:rsidP="001204AA">
            <w:pPr>
              <w:jc w:val="center"/>
              <w:rPr>
                <w:rFonts w:ascii="Arial" w:hAnsi="Arial" w:cs="Arial"/>
                <w:b/>
                <w:bCs/>
                <w:color w:val="000000"/>
              </w:rPr>
            </w:pPr>
            <w:r w:rsidRPr="002B59A1">
              <w:rPr>
                <w:rFonts w:ascii="Arial" w:hAnsi="Arial" w:cs="Arial"/>
                <w:b/>
                <w:bCs/>
                <w:color w:val="000000"/>
              </w:rPr>
              <w:t>Układ</w:t>
            </w:r>
          </w:p>
        </w:tc>
        <w:tc>
          <w:tcPr>
            <w:tcW w:w="795" w:type="pct"/>
            <w:tcBorders>
              <w:top w:val="nil"/>
              <w:left w:val="nil"/>
              <w:bottom w:val="single" w:sz="12" w:space="0" w:color="auto"/>
              <w:right w:val="single" w:sz="12" w:space="0" w:color="auto"/>
            </w:tcBorders>
            <w:shd w:val="clear" w:color="auto" w:fill="D0CECE"/>
            <w:vAlign w:val="center"/>
            <w:hideMark/>
          </w:tcPr>
          <w:p w14:paraId="0A1E0171" w14:textId="77777777" w:rsidR="002B59A1" w:rsidRPr="002B59A1" w:rsidRDefault="002B59A1" w:rsidP="001204AA">
            <w:pPr>
              <w:jc w:val="center"/>
              <w:rPr>
                <w:rFonts w:ascii="Arial" w:hAnsi="Arial" w:cs="Arial"/>
                <w:b/>
                <w:bCs/>
                <w:color w:val="000000"/>
              </w:rPr>
            </w:pPr>
            <w:r w:rsidRPr="002B59A1">
              <w:rPr>
                <w:rFonts w:ascii="Arial" w:hAnsi="Arial" w:cs="Arial"/>
                <w:b/>
                <w:bCs/>
                <w:color w:val="000000"/>
              </w:rPr>
              <w:t>Lokalizacja</w:t>
            </w:r>
          </w:p>
        </w:tc>
        <w:tc>
          <w:tcPr>
            <w:tcW w:w="1827" w:type="pct"/>
            <w:tcBorders>
              <w:top w:val="nil"/>
              <w:left w:val="nil"/>
              <w:bottom w:val="single" w:sz="12" w:space="0" w:color="auto"/>
              <w:right w:val="single" w:sz="12" w:space="0" w:color="auto"/>
            </w:tcBorders>
            <w:shd w:val="clear" w:color="auto" w:fill="D0CECE"/>
            <w:vAlign w:val="center"/>
            <w:hideMark/>
          </w:tcPr>
          <w:p w14:paraId="3C2A03A6" w14:textId="77777777" w:rsidR="002B59A1" w:rsidRPr="002B59A1" w:rsidRDefault="002B59A1" w:rsidP="001204AA">
            <w:pPr>
              <w:jc w:val="center"/>
              <w:rPr>
                <w:rFonts w:ascii="Arial" w:hAnsi="Arial" w:cs="Arial"/>
                <w:b/>
                <w:bCs/>
                <w:color w:val="000000"/>
              </w:rPr>
            </w:pPr>
            <w:r w:rsidRPr="002B59A1">
              <w:rPr>
                <w:rFonts w:ascii="Arial" w:hAnsi="Arial" w:cs="Arial"/>
                <w:b/>
                <w:bCs/>
                <w:color w:val="000000"/>
              </w:rPr>
              <w:t>Typ urządzenia</w:t>
            </w:r>
          </w:p>
        </w:tc>
        <w:tc>
          <w:tcPr>
            <w:tcW w:w="954" w:type="pct"/>
            <w:tcBorders>
              <w:top w:val="nil"/>
              <w:left w:val="nil"/>
              <w:bottom w:val="single" w:sz="12" w:space="0" w:color="auto"/>
              <w:right w:val="single" w:sz="12" w:space="0" w:color="auto"/>
            </w:tcBorders>
            <w:shd w:val="clear" w:color="auto" w:fill="D0CECE"/>
            <w:vAlign w:val="center"/>
            <w:hideMark/>
          </w:tcPr>
          <w:p w14:paraId="32DAC89A" w14:textId="77777777" w:rsidR="002B59A1" w:rsidRPr="002B59A1" w:rsidRDefault="002B59A1" w:rsidP="001204AA">
            <w:pPr>
              <w:jc w:val="center"/>
              <w:rPr>
                <w:rFonts w:ascii="Arial" w:hAnsi="Arial" w:cs="Arial"/>
                <w:b/>
                <w:bCs/>
                <w:color w:val="000000"/>
              </w:rPr>
            </w:pPr>
            <w:r w:rsidRPr="002B59A1">
              <w:rPr>
                <w:rFonts w:ascii="Arial" w:hAnsi="Arial" w:cs="Arial"/>
                <w:b/>
                <w:bCs/>
                <w:color w:val="000000"/>
              </w:rPr>
              <w:t>Pobór mocy</w:t>
            </w:r>
          </w:p>
        </w:tc>
        <w:tc>
          <w:tcPr>
            <w:tcW w:w="954" w:type="pct"/>
            <w:tcBorders>
              <w:top w:val="nil"/>
              <w:left w:val="nil"/>
              <w:bottom w:val="single" w:sz="12" w:space="0" w:color="auto"/>
              <w:right w:val="single" w:sz="12" w:space="0" w:color="auto"/>
            </w:tcBorders>
            <w:shd w:val="clear" w:color="auto" w:fill="D0CECE"/>
            <w:vAlign w:val="center"/>
            <w:hideMark/>
          </w:tcPr>
          <w:p w14:paraId="0E4E98DC" w14:textId="77777777" w:rsidR="002B59A1" w:rsidRPr="002B59A1" w:rsidRDefault="002B59A1" w:rsidP="001204AA">
            <w:pPr>
              <w:jc w:val="center"/>
              <w:rPr>
                <w:rFonts w:ascii="Arial" w:hAnsi="Arial" w:cs="Arial"/>
                <w:b/>
                <w:bCs/>
                <w:color w:val="000000"/>
              </w:rPr>
            </w:pPr>
            <w:r w:rsidRPr="002B59A1">
              <w:rPr>
                <w:rFonts w:ascii="Arial" w:hAnsi="Arial" w:cs="Arial"/>
                <w:b/>
                <w:bCs/>
                <w:color w:val="000000"/>
              </w:rPr>
              <w:t>Uwagi</w:t>
            </w:r>
          </w:p>
        </w:tc>
      </w:tr>
      <w:tr w:rsidR="002B59A1" w:rsidRPr="002B59A1" w14:paraId="6A9F08FD" w14:textId="77777777" w:rsidTr="001204AA">
        <w:trPr>
          <w:trHeight w:val="330"/>
          <w:jc w:val="center"/>
        </w:trPr>
        <w:tc>
          <w:tcPr>
            <w:tcW w:w="4999" w:type="pct"/>
            <w:gridSpan w:val="5"/>
            <w:tcBorders>
              <w:top w:val="single" w:sz="12" w:space="0" w:color="auto"/>
              <w:left w:val="single" w:sz="12" w:space="0" w:color="auto"/>
              <w:bottom w:val="single" w:sz="12" w:space="0" w:color="auto"/>
              <w:right w:val="single" w:sz="12" w:space="0" w:color="auto"/>
            </w:tcBorders>
            <w:shd w:val="clear" w:color="auto" w:fill="D0CECE"/>
            <w:vAlign w:val="center"/>
            <w:hideMark/>
          </w:tcPr>
          <w:p w14:paraId="6D5B8234" w14:textId="77777777" w:rsidR="002B59A1" w:rsidRPr="002B59A1" w:rsidRDefault="002B59A1" w:rsidP="001204AA">
            <w:pPr>
              <w:jc w:val="center"/>
              <w:rPr>
                <w:rFonts w:ascii="Arial" w:hAnsi="Arial" w:cs="Arial"/>
                <w:b/>
                <w:bCs/>
                <w:color w:val="000000"/>
              </w:rPr>
            </w:pPr>
            <w:r w:rsidRPr="002B59A1">
              <w:rPr>
                <w:rFonts w:ascii="Arial" w:hAnsi="Arial" w:cs="Arial"/>
                <w:b/>
                <w:bCs/>
                <w:color w:val="000000"/>
              </w:rPr>
              <w:t>KLIMATYZACJA</w:t>
            </w:r>
          </w:p>
        </w:tc>
      </w:tr>
      <w:tr w:rsidR="002B59A1" w:rsidRPr="002B59A1" w14:paraId="5626B2D9" w14:textId="77777777" w:rsidTr="001204AA">
        <w:trPr>
          <w:trHeight w:val="1409"/>
          <w:jc w:val="center"/>
        </w:trPr>
        <w:tc>
          <w:tcPr>
            <w:tcW w:w="469" w:type="pct"/>
            <w:tcBorders>
              <w:top w:val="single" w:sz="12" w:space="0" w:color="auto"/>
              <w:left w:val="single" w:sz="12" w:space="0" w:color="auto"/>
              <w:bottom w:val="single" w:sz="12" w:space="0" w:color="auto"/>
              <w:right w:val="single" w:sz="12" w:space="0" w:color="auto"/>
            </w:tcBorders>
            <w:shd w:val="clear" w:color="auto" w:fill="auto"/>
            <w:vAlign w:val="center"/>
          </w:tcPr>
          <w:p w14:paraId="7228B4BD" w14:textId="77777777" w:rsidR="002B59A1" w:rsidRPr="002B59A1" w:rsidRDefault="002B59A1" w:rsidP="001204AA">
            <w:pPr>
              <w:jc w:val="center"/>
              <w:rPr>
                <w:rFonts w:ascii="Arial" w:hAnsi="Arial" w:cs="Arial"/>
              </w:rPr>
            </w:pPr>
            <w:r w:rsidRPr="002B59A1">
              <w:rPr>
                <w:rFonts w:ascii="Arial" w:hAnsi="Arial" w:cs="Arial"/>
              </w:rPr>
              <w:t>SK-1</w:t>
            </w:r>
          </w:p>
        </w:tc>
        <w:tc>
          <w:tcPr>
            <w:tcW w:w="795" w:type="pct"/>
            <w:tcBorders>
              <w:top w:val="single" w:sz="12" w:space="0" w:color="auto"/>
              <w:left w:val="single" w:sz="12" w:space="0" w:color="auto"/>
              <w:bottom w:val="single" w:sz="12" w:space="0" w:color="auto"/>
              <w:right w:val="single" w:sz="12" w:space="0" w:color="auto"/>
            </w:tcBorders>
            <w:shd w:val="clear" w:color="auto" w:fill="auto"/>
            <w:vAlign w:val="center"/>
          </w:tcPr>
          <w:p w14:paraId="1EAAA6E8" w14:textId="77777777" w:rsidR="002B59A1" w:rsidRPr="002B59A1" w:rsidRDefault="002B59A1" w:rsidP="001204AA">
            <w:pPr>
              <w:jc w:val="center"/>
              <w:rPr>
                <w:rFonts w:ascii="Arial" w:hAnsi="Arial" w:cs="Arial"/>
              </w:rPr>
            </w:pPr>
            <w:r w:rsidRPr="002B59A1">
              <w:rPr>
                <w:rFonts w:ascii="Arial" w:hAnsi="Arial" w:cs="Arial"/>
              </w:rPr>
              <w:t>Elewacja</w:t>
            </w:r>
          </w:p>
        </w:tc>
        <w:tc>
          <w:tcPr>
            <w:tcW w:w="1827" w:type="pct"/>
            <w:tcBorders>
              <w:top w:val="single" w:sz="12" w:space="0" w:color="auto"/>
              <w:left w:val="single" w:sz="12" w:space="0" w:color="auto"/>
              <w:bottom w:val="single" w:sz="12" w:space="0" w:color="auto"/>
              <w:right w:val="single" w:sz="12" w:space="0" w:color="auto"/>
            </w:tcBorders>
            <w:shd w:val="clear" w:color="auto" w:fill="auto"/>
            <w:vAlign w:val="center"/>
          </w:tcPr>
          <w:p w14:paraId="13D1C9A8"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 xml:space="preserve">Jednostka zewnętrzna klimatyzacji </w:t>
            </w:r>
          </w:p>
          <w:p w14:paraId="7231EE6C"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 xml:space="preserve">          Qch=2,6kW, Qg=2,7kW</w:t>
            </w:r>
          </w:p>
          <w:p w14:paraId="00948E83"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 xml:space="preserve">     M=25kg</w:t>
            </w:r>
          </w:p>
          <w:p w14:paraId="5E2BF302"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 xml:space="preserve">     HxWxD: 483x660x240mm</w:t>
            </w:r>
          </w:p>
          <w:p w14:paraId="57166F24"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 xml:space="preserve">     Uwaga: Podkonstrukcja pod urządzenie </w:t>
            </w:r>
          </w:p>
          <w:p w14:paraId="12B28E19"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 xml:space="preserve">     wg. branży budowlanej</w:t>
            </w:r>
          </w:p>
        </w:tc>
        <w:tc>
          <w:tcPr>
            <w:tcW w:w="954" w:type="pct"/>
            <w:tcBorders>
              <w:top w:val="single" w:sz="12" w:space="0" w:color="auto"/>
              <w:left w:val="single" w:sz="12" w:space="0" w:color="auto"/>
              <w:bottom w:val="single" w:sz="12" w:space="0" w:color="auto"/>
              <w:right w:val="single" w:sz="12" w:space="0" w:color="auto"/>
            </w:tcBorders>
            <w:shd w:val="clear" w:color="auto" w:fill="auto"/>
            <w:vAlign w:val="center"/>
          </w:tcPr>
          <w:p w14:paraId="67021CA3"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 xml:space="preserve">Pch=0,86kW, Pgrz=0,70kW, U=230V </w:t>
            </w:r>
          </w:p>
        </w:tc>
        <w:tc>
          <w:tcPr>
            <w:tcW w:w="954" w:type="pct"/>
            <w:tcBorders>
              <w:top w:val="single" w:sz="12" w:space="0" w:color="auto"/>
              <w:left w:val="single" w:sz="12" w:space="0" w:color="auto"/>
              <w:bottom w:val="single" w:sz="12" w:space="0" w:color="auto"/>
              <w:right w:val="single" w:sz="12" w:space="0" w:color="auto"/>
            </w:tcBorders>
            <w:shd w:val="clear" w:color="auto" w:fill="auto"/>
            <w:vAlign w:val="center"/>
          </w:tcPr>
          <w:p w14:paraId="571184F6"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Sterownik układu w komplecie z urządzeniem</w:t>
            </w:r>
          </w:p>
        </w:tc>
      </w:tr>
      <w:tr w:rsidR="002B59A1" w:rsidRPr="002B59A1" w14:paraId="6241B822" w14:textId="77777777" w:rsidTr="001204AA">
        <w:trPr>
          <w:trHeight w:val="1226"/>
          <w:jc w:val="center"/>
        </w:trPr>
        <w:tc>
          <w:tcPr>
            <w:tcW w:w="469" w:type="pct"/>
            <w:tcBorders>
              <w:top w:val="single" w:sz="12" w:space="0" w:color="auto"/>
              <w:left w:val="single" w:sz="12" w:space="0" w:color="auto"/>
              <w:bottom w:val="single" w:sz="12" w:space="0" w:color="auto"/>
              <w:right w:val="single" w:sz="12" w:space="0" w:color="auto"/>
            </w:tcBorders>
            <w:shd w:val="clear" w:color="auto" w:fill="auto"/>
            <w:vAlign w:val="center"/>
          </w:tcPr>
          <w:p w14:paraId="25A814BD" w14:textId="77777777" w:rsidR="002B59A1" w:rsidRPr="002B59A1" w:rsidRDefault="002B59A1" w:rsidP="001204AA">
            <w:pPr>
              <w:jc w:val="center"/>
              <w:rPr>
                <w:rFonts w:ascii="Arial" w:hAnsi="Arial" w:cs="Arial"/>
              </w:rPr>
            </w:pPr>
            <w:r w:rsidRPr="002B59A1">
              <w:rPr>
                <w:rFonts w:ascii="Arial" w:hAnsi="Arial" w:cs="Arial"/>
              </w:rPr>
              <w:t>K-1</w:t>
            </w:r>
          </w:p>
        </w:tc>
        <w:tc>
          <w:tcPr>
            <w:tcW w:w="795" w:type="pct"/>
            <w:tcBorders>
              <w:top w:val="single" w:sz="12" w:space="0" w:color="auto"/>
              <w:left w:val="single" w:sz="12" w:space="0" w:color="auto"/>
              <w:bottom w:val="single" w:sz="12" w:space="0" w:color="auto"/>
              <w:right w:val="single" w:sz="12" w:space="0" w:color="auto"/>
            </w:tcBorders>
            <w:shd w:val="clear" w:color="auto" w:fill="auto"/>
            <w:vAlign w:val="center"/>
          </w:tcPr>
          <w:p w14:paraId="3C304B56" w14:textId="77777777" w:rsidR="002B59A1" w:rsidRPr="002B59A1" w:rsidRDefault="002B59A1" w:rsidP="001204AA">
            <w:pPr>
              <w:jc w:val="center"/>
              <w:rPr>
                <w:rFonts w:ascii="Arial" w:hAnsi="Arial" w:cs="Arial"/>
              </w:rPr>
            </w:pPr>
            <w:r w:rsidRPr="002B59A1">
              <w:rPr>
                <w:rFonts w:ascii="Arial" w:hAnsi="Arial" w:cs="Arial"/>
              </w:rPr>
              <w:t>9</w:t>
            </w:r>
          </w:p>
        </w:tc>
        <w:tc>
          <w:tcPr>
            <w:tcW w:w="1827" w:type="pct"/>
            <w:tcBorders>
              <w:top w:val="single" w:sz="12" w:space="0" w:color="auto"/>
              <w:left w:val="single" w:sz="12" w:space="0" w:color="auto"/>
              <w:bottom w:val="single" w:sz="12" w:space="0" w:color="auto"/>
              <w:right w:val="single" w:sz="12" w:space="0" w:color="auto"/>
            </w:tcBorders>
            <w:shd w:val="clear" w:color="auto" w:fill="auto"/>
            <w:vAlign w:val="center"/>
          </w:tcPr>
          <w:p w14:paraId="23C6F052"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Klimatyzator ścienny K-1</w:t>
            </w:r>
          </w:p>
          <w:p w14:paraId="21FE379B"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 xml:space="preserve">    Qch=2,6kW Qg=2,7kW</w:t>
            </w:r>
          </w:p>
          <w:p w14:paraId="30A80987"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M=7,1kg</w:t>
            </w:r>
          </w:p>
        </w:tc>
        <w:tc>
          <w:tcPr>
            <w:tcW w:w="954" w:type="pct"/>
            <w:tcBorders>
              <w:top w:val="single" w:sz="12" w:space="0" w:color="auto"/>
              <w:left w:val="single" w:sz="12" w:space="0" w:color="auto"/>
              <w:bottom w:val="single" w:sz="12" w:space="0" w:color="auto"/>
              <w:right w:val="single" w:sz="12" w:space="0" w:color="auto"/>
            </w:tcBorders>
            <w:shd w:val="clear" w:color="auto" w:fill="auto"/>
            <w:vAlign w:val="center"/>
          </w:tcPr>
          <w:p w14:paraId="3982602D"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U=230V</w:t>
            </w:r>
          </w:p>
        </w:tc>
        <w:tc>
          <w:tcPr>
            <w:tcW w:w="954" w:type="pct"/>
            <w:tcBorders>
              <w:top w:val="single" w:sz="12" w:space="0" w:color="auto"/>
              <w:left w:val="single" w:sz="12" w:space="0" w:color="auto"/>
              <w:bottom w:val="single" w:sz="12" w:space="0" w:color="auto"/>
              <w:right w:val="single" w:sz="12" w:space="0" w:color="auto"/>
            </w:tcBorders>
            <w:shd w:val="clear" w:color="auto" w:fill="auto"/>
            <w:vAlign w:val="center"/>
          </w:tcPr>
          <w:p w14:paraId="59B079E9" w14:textId="77777777" w:rsidR="002B59A1" w:rsidRPr="002B59A1" w:rsidRDefault="002B59A1" w:rsidP="001204AA">
            <w:pPr>
              <w:autoSpaceDE w:val="0"/>
              <w:autoSpaceDN w:val="0"/>
              <w:adjustRightInd w:val="0"/>
              <w:jc w:val="center"/>
              <w:rPr>
                <w:rFonts w:ascii="Arial" w:hAnsi="Arial" w:cs="Arial"/>
              </w:rPr>
            </w:pPr>
            <w:r w:rsidRPr="002B59A1">
              <w:rPr>
                <w:rFonts w:ascii="Arial" w:hAnsi="Arial" w:cs="Arial"/>
              </w:rPr>
              <w:t>Sterownik układu w komplecie z urządzeniem</w:t>
            </w:r>
          </w:p>
        </w:tc>
      </w:tr>
    </w:tbl>
    <w:p w14:paraId="73F0B030" w14:textId="77777777" w:rsidR="00852EF7" w:rsidRPr="002B59A1" w:rsidRDefault="00591765">
      <w:pPr>
        <w:pStyle w:val="Nagwek1"/>
        <w:numPr>
          <w:ilvl w:val="0"/>
          <w:numId w:val="19"/>
        </w:numPr>
        <w:rPr>
          <w:rFonts w:cs="Arial"/>
          <w:szCs w:val="18"/>
        </w:rPr>
      </w:pPr>
      <w:r w:rsidRPr="002B59A1">
        <w:rPr>
          <w:rFonts w:cs="Arial"/>
          <w:szCs w:val="18"/>
        </w:rPr>
        <w:t>SPRZĘT</w:t>
      </w:r>
    </w:p>
    <w:p w14:paraId="73A407C9" w14:textId="77777777" w:rsidR="00852EF7" w:rsidRPr="002B59A1" w:rsidRDefault="00591765">
      <w:pPr>
        <w:pStyle w:val="Nagwek2"/>
        <w:numPr>
          <w:ilvl w:val="1"/>
          <w:numId w:val="19"/>
        </w:numPr>
        <w:spacing w:line="360" w:lineRule="auto"/>
        <w:rPr>
          <w:rFonts w:cs="Arial"/>
          <w:szCs w:val="18"/>
        </w:rPr>
      </w:pPr>
      <w:r w:rsidRPr="002B59A1">
        <w:rPr>
          <w:rFonts w:cs="Arial"/>
          <w:szCs w:val="18"/>
        </w:rPr>
        <w:t>Szczegółowe wymagania</w:t>
      </w:r>
    </w:p>
    <w:p w14:paraId="76CBAF04" w14:textId="77777777" w:rsidR="00852EF7" w:rsidRPr="002B59A1" w:rsidRDefault="00591765">
      <w:pPr>
        <w:rPr>
          <w:rFonts w:ascii="Arial" w:hAnsi="Arial" w:cs="Arial"/>
          <w:sz w:val="18"/>
          <w:szCs w:val="18"/>
        </w:rPr>
      </w:pPr>
      <w:r w:rsidRPr="002B59A1">
        <w:rPr>
          <w:rFonts w:ascii="Arial" w:hAnsi="Arial" w:cs="Arial"/>
          <w:sz w:val="18"/>
          <w:szCs w:val="18"/>
        </w:rPr>
        <w:t>Przy wykonywaniu robót będących przedmiotem niniejszej specyfikacji technicznej występuje następujący sprzęt: urządzenia dźwigowe, rusztowania, wiertarki, wkrętarki, młoty udarowe, palniki do lutowania, pompy próżniowe, narzędzia ręczne. Do robót Wykonawca użyje sprzętu przedstawionego w ofercie, zapewniającego spełnienie wymogów jakościowych niniejszej specyfikacji. Sprzęt winien być sprawny technicznie i używany zgodnie z przeznaczeniem.</w:t>
      </w:r>
    </w:p>
    <w:p w14:paraId="7F06162C" w14:textId="77777777" w:rsidR="00852EF7" w:rsidRPr="002B59A1" w:rsidRDefault="00591765">
      <w:pPr>
        <w:pStyle w:val="Nagwek1"/>
        <w:numPr>
          <w:ilvl w:val="0"/>
          <w:numId w:val="19"/>
        </w:numPr>
        <w:rPr>
          <w:rFonts w:cs="Arial"/>
          <w:szCs w:val="18"/>
        </w:rPr>
      </w:pPr>
      <w:r w:rsidRPr="002B59A1">
        <w:rPr>
          <w:rFonts w:cs="Arial"/>
          <w:szCs w:val="18"/>
        </w:rPr>
        <w:t>TRANSPORT</w:t>
      </w:r>
    </w:p>
    <w:p w14:paraId="278DA194" w14:textId="77777777" w:rsidR="00852EF7" w:rsidRPr="002B59A1" w:rsidRDefault="00591765">
      <w:pPr>
        <w:pStyle w:val="Nagwek2"/>
        <w:numPr>
          <w:ilvl w:val="1"/>
          <w:numId w:val="19"/>
        </w:numPr>
        <w:spacing w:line="360" w:lineRule="auto"/>
        <w:rPr>
          <w:rFonts w:cs="Arial"/>
          <w:szCs w:val="18"/>
        </w:rPr>
      </w:pPr>
      <w:r w:rsidRPr="002B59A1">
        <w:rPr>
          <w:rFonts w:cs="Arial"/>
          <w:szCs w:val="18"/>
        </w:rPr>
        <w:t xml:space="preserve">Szczegółowe wymagania </w:t>
      </w:r>
    </w:p>
    <w:p w14:paraId="7F7C6D86" w14:textId="77777777" w:rsidR="00852EF7" w:rsidRPr="002B59A1" w:rsidRDefault="00591765">
      <w:pPr>
        <w:pStyle w:val="Default"/>
        <w:jc w:val="both"/>
        <w:rPr>
          <w:color w:val="auto"/>
          <w:sz w:val="18"/>
          <w:szCs w:val="18"/>
        </w:rPr>
      </w:pPr>
      <w:r w:rsidRPr="002B59A1">
        <w:rPr>
          <w:color w:val="auto"/>
          <w:sz w:val="18"/>
          <w:szCs w:val="18"/>
        </w:rPr>
        <w:t>Materiały na budowę powinny być przewożone odpowiednimi środkami transportu, przewidzianymi w ofercie Wykonawcy w taki sposób, by nie uległy uszkodzeniu oraz przy zachowaniu przepisów BHP.</w:t>
      </w:r>
    </w:p>
    <w:p w14:paraId="6382A7D0" w14:textId="77777777" w:rsidR="00852EF7" w:rsidRPr="002B59A1" w:rsidRDefault="00591765">
      <w:pPr>
        <w:pStyle w:val="Nagwek1"/>
        <w:numPr>
          <w:ilvl w:val="0"/>
          <w:numId w:val="19"/>
        </w:numPr>
        <w:rPr>
          <w:rFonts w:cs="Arial"/>
          <w:szCs w:val="18"/>
        </w:rPr>
      </w:pPr>
      <w:r w:rsidRPr="002B59A1">
        <w:rPr>
          <w:rFonts w:cs="Arial"/>
          <w:szCs w:val="18"/>
        </w:rPr>
        <w:t>WYKONANIE ROBÓT</w:t>
      </w:r>
    </w:p>
    <w:p w14:paraId="266CB367" w14:textId="77777777" w:rsidR="00852EF7" w:rsidRPr="002B59A1" w:rsidRDefault="00591765">
      <w:pPr>
        <w:pStyle w:val="Nagwek2"/>
        <w:numPr>
          <w:ilvl w:val="1"/>
          <w:numId w:val="19"/>
        </w:numPr>
        <w:spacing w:line="360" w:lineRule="auto"/>
        <w:rPr>
          <w:rFonts w:cs="Arial"/>
          <w:szCs w:val="18"/>
        </w:rPr>
      </w:pPr>
      <w:r w:rsidRPr="002B59A1">
        <w:rPr>
          <w:rFonts w:cs="Arial"/>
          <w:szCs w:val="18"/>
        </w:rPr>
        <w:t>Szczegółowe warunki wykonywania robót</w:t>
      </w:r>
    </w:p>
    <w:p w14:paraId="332B2BEB" w14:textId="77777777" w:rsidR="00852EF7" w:rsidRPr="002B59A1" w:rsidRDefault="00591765">
      <w:pPr>
        <w:pStyle w:val="Default"/>
        <w:jc w:val="both"/>
        <w:rPr>
          <w:color w:val="auto"/>
          <w:sz w:val="18"/>
          <w:szCs w:val="18"/>
        </w:rPr>
      </w:pPr>
      <w:r w:rsidRPr="002B59A1">
        <w:rPr>
          <w:color w:val="auto"/>
          <w:sz w:val="18"/>
          <w:szCs w:val="18"/>
        </w:rPr>
        <w:t xml:space="preserve">Wykonawca powinien wykonać roboty w terminie i kolejności zgodnej z harmonogramem robót. Wszystkie roboty zanikowe i ulegające zakryciu, wykonawca ma obowiązek zgłosić inspektorowi nadzoru inwestorskiego do odbioru. Kontynuowanie robót jest możliwe tylko po uzyskaniu pozytywnego odbioru tych robót, poprzez spisanie protokołu odbioru robót, bądź zapis w dzienniku budowy. </w:t>
      </w:r>
    </w:p>
    <w:p w14:paraId="1A40A460" w14:textId="77777777" w:rsidR="00852EF7" w:rsidRPr="002B59A1" w:rsidRDefault="00591765">
      <w:pPr>
        <w:pStyle w:val="Nagwek1"/>
        <w:numPr>
          <w:ilvl w:val="0"/>
          <w:numId w:val="19"/>
        </w:numPr>
        <w:rPr>
          <w:rFonts w:cs="Arial"/>
          <w:szCs w:val="18"/>
        </w:rPr>
      </w:pPr>
      <w:r w:rsidRPr="002B59A1">
        <w:rPr>
          <w:rFonts w:cs="Arial"/>
          <w:szCs w:val="18"/>
        </w:rPr>
        <w:t>KONTROLA JAKOŚCI ROBÓT</w:t>
      </w:r>
    </w:p>
    <w:p w14:paraId="3CEEADB9" w14:textId="77777777" w:rsidR="00852EF7" w:rsidRPr="002B59A1" w:rsidRDefault="00591765">
      <w:pPr>
        <w:pStyle w:val="Nagwek2"/>
        <w:numPr>
          <w:ilvl w:val="1"/>
          <w:numId w:val="19"/>
        </w:numPr>
        <w:spacing w:line="360" w:lineRule="auto"/>
        <w:rPr>
          <w:rFonts w:cs="Arial"/>
          <w:szCs w:val="18"/>
        </w:rPr>
      </w:pPr>
      <w:r w:rsidRPr="002B59A1">
        <w:rPr>
          <w:rFonts w:cs="Arial"/>
          <w:szCs w:val="18"/>
        </w:rPr>
        <w:t xml:space="preserve">Szczegółowe wytyczne dotyczące kontroli jakości </w:t>
      </w:r>
    </w:p>
    <w:p w14:paraId="2B8B6A8D" w14:textId="77777777" w:rsidR="00852EF7" w:rsidRPr="002B59A1" w:rsidRDefault="00591765">
      <w:pPr>
        <w:rPr>
          <w:rFonts w:ascii="Arial" w:hAnsi="Arial" w:cs="Arial"/>
          <w:sz w:val="18"/>
          <w:szCs w:val="18"/>
        </w:rPr>
      </w:pPr>
      <w:r w:rsidRPr="002B59A1">
        <w:rPr>
          <w:rFonts w:ascii="Arial" w:hAnsi="Arial" w:cs="Arial"/>
          <w:sz w:val="18"/>
          <w:szCs w:val="18"/>
        </w:rPr>
        <w:t>Kontrola działania powinna post</w:t>
      </w:r>
      <w:r w:rsidRPr="002B59A1">
        <w:rPr>
          <w:rFonts w:ascii="Arial" w:eastAsia="TTFF88B390t00" w:hAnsi="Arial" w:cs="Arial"/>
          <w:sz w:val="18"/>
          <w:szCs w:val="18"/>
        </w:rPr>
        <w:t>ę</w:t>
      </w:r>
      <w:r w:rsidRPr="002B59A1">
        <w:rPr>
          <w:rFonts w:ascii="Arial" w:hAnsi="Arial" w:cs="Arial"/>
          <w:sz w:val="18"/>
          <w:szCs w:val="18"/>
        </w:rPr>
        <w:t>powa</w:t>
      </w:r>
      <w:r w:rsidRPr="002B59A1">
        <w:rPr>
          <w:rFonts w:ascii="Arial" w:eastAsia="TTFF88B390t00" w:hAnsi="Arial" w:cs="Arial"/>
          <w:sz w:val="18"/>
          <w:szCs w:val="18"/>
        </w:rPr>
        <w:t xml:space="preserve">ć </w:t>
      </w:r>
      <w:r w:rsidRPr="002B59A1">
        <w:rPr>
          <w:rFonts w:ascii="Arial" w:hAnsi="Arial" w:cs="Arial"/>
          <w:sz w:val="18"/>
          <w:szCs w:val="18"/>
        </w:rPr>
        <w:t>w kolejno</w:t>
      </w:r>
      <w:r w:rsidRPr="002B59A1">
        <w:rPr>
          <w:rFonts w:ascii="Arial" w:eastAsia="TTFF88B390t00" w:hAnsi="Arial" w:cs="Arial"/>
          <w:sz w:val="18"/>
          <w:szCs w:val="18"/>
        </w:rPr>
        <w:t>ś</w:t>
      </w:r>
      <w:r w:rsidRPr="002B59A1">
        <w:rPr>
          <w:rFonts w:ascii="Arial" w:hAnsi="Arial" w:cs="Arial"/>
          <w:sz w:val="18"/>
          <w:szCs w:val="18"/>
        </w:rPr>
        <w:t>ci od pojedynczych urz</w:t>
      </w:r>
      <w:r w:rsidRPr="002B59A1">
        <w:rPr>
          <w:rFonts w:ascii="Arial" w:eastAsia="TTFF88B390t00" w:hAnsi="Arial" w:cs="Arial"/>
          <w:sz w:val="18"/>
          <w:szCs w:val="18"/>
        </w:rPr>
        <w:t>ą</w:t>
      </w:r>
      <w:r w:rsidRPr="002B59A1">
        <w:rPr>
          <w:rFonts w:ascii="Arial" w:hAnsi="Arial" w:cs="Arial"/>
          <w:sz w:val="18"/>
          <w:szCs w:val="18"/>
        </w:rPr>
        <w:t>dze</w:t>
      </w:r>
      <w:r w:rsidRPr="002B59A1">
        <w:rPr>
          <w:rFonts w:ascii="Arial" w:eastAsia="TTFF88B390t00" w:hAnsi="Arial" w:cs="Arial"/>
          <w:sz w:val="18"/>
          <w:szCs w:val="18"/>
        </w:rPr>
        <w:t xml:space="preserve">ń </w:t>
      </w:r>
      <w:r w:rsidRPr="002B59A1">
        <w:rPr>
          <w:rFonts w:ascii="Arial" w:hAnsi="Arial" w:cs="Arial"/>
          <w:sz w:val="18"/>
          <w:szCs w:val="18"/>
        </w:rPr>
        <w:t>i cz</w:t>
      </w:r>
      <w:r w:rsidRPr="002B59A1">
        <w:rPr>
          <w:rFonts w:ascii="Arial" w:eastAsia="TTFF88B390t00" w:hAnsi="Arial" w:cs="Arial"/>
          <w:sz w:val="18"/>
          <w:szCs w:val="18"/>
        </w:rPr>
        <w:t>ęś</w:t>
      </w:r>
      <w:r w:rsidRPr="002B59A1">
        <w:rPr>
          <w:rFonts w:ascii="Arial" w:hAnsi="Arial" w:cs="Arial"/>
          <w:sz w:val="18"/>
          <w:szCs w:val="18"/>
        </w:rPr>
        <w:t>ci składowych instalacji, przez poszczególne układy instalacji do całych instalacji. Poszczególne cz</w:t>
      </w:r>
      <w:r w:rsidRPr="002B59A1">
        <w:rPr>
          <w:rFonts w:ascii="Arial" w:eastAsia="TTFF88B390t00" w:hAnsi="Arial" w:cs="Arial"/>
          <w:sz w:val="18"/>
          <w:szCs w:val="18"/>
        </w:rPr>
        <w:t>ęś</w:t>
      </w:r>
      <w:r w:rsidRPr="002B59A1">
        <w:rPr>
          <w:rFonts w:ascii="Arial" w:hAnsi="Arial" w:cs="Arial"/>
          <w:sz w:val="18"/>
          <w:szCs w:val="18"/>
        </w:rPr>
        <w:t>ci składowe instalacji powinny by</w:t>
      </w:r>
      <w:r w:rsidRPr="002B59A1">
        <w:rPr>
          <w:rFonts w:ascii="Arial" w:eastAsia="TTFF88B390t00" w:hAnsi="Arial" w:cs="Arial"/>
          <w:sz w:val="18"/>
          <w:szCs w:val="18"/>
        </w:rPr>
        <w:t xml:space="preserve">ć </w:t>
      </w:r>
      <w:r w:rsidRPr="002B59A1">
        <w:rPr>
          <w:rFonts w:ascii="Arial" w:hAnsi="Arial" w:cs="Arial"/>
          <w:sz w:val="18"/>
          <w:szCs w:val="18"/>
        </w:rPr>
        <w:t>doprowadzone do okre</w:t>
      </w:r>
      <w:r w:rsidRPr="002B59A1">
        <w:rPr>
          <w:rFonts w:ascii="Arial" w:eastAsia="TTFF88B390t00" w:hAnsi="Arial" w:cs="Arial"/>
          <w:sz w:val="18"/>
          <w:szCs w:val="18"/>
        </w:rPr>
        <w:t>ś</w:t>
      </w:r>
      <w:r w:rsidRPr="002B59A1">
        <w:rPr>
          <w:rFonts w:ascii="Arial" w:hAnsi="Arial" w:cs="Arial"/>
          <w:sz w:val="18"/>
          <w:szCs w:val="18"/>
        </w:rPr>
        <w:t xml:space="preserve">lonych warunków pracy. Po sprawdzeniu poszczególnych odcinków instalacji należy dokonać kontroli całości wykonywanej instalacji. </w:t>
      </w:r>
    </w:p>
    <w:p w14:paraId="1E835C9F" w14:textId="77777777" w:rsidR="00852EF7" w:rsidRPr="002B59A1" w:rsidRDefault="00591765">
      <w:pPr>
        <w:pStyle w:val="Nagwek2"/>
        <w:numPr>
          <w:ilvl w:val="1"/>
          <w:numId w:val="19"/>
        </w:numPr>
        <w:spacing w:line="360" w:lineRule="auto"/>
        <w:rPr>
          <w:rFonts w:cs="Arial"/>
          <w:szCs w:val="18"/>
        </w:rPr>
      </w:pPr>
      <w:r w:rsidRPr="002B59A1">
        <w:rPr>
          <w:rFonts w:cs="Arial"/>
          <w:szCs w:val="18"/>
        </w:rPr>
        <w:t>Zasady kontroli jakości</w:t>
      </w:r>
    </w:p>
    <w:p w14:paraId="3084F87C" w14:textId="77777777" w:rsidR="00852EF7" w:rsidRPr="002B59A1" w:rsidRDefault="00591765">
      <w:pPr>
        <w:rPr>
          <w:rFonts w:ascii="Arial" w:hAnsi="Arial" w:cs="Arial"/>
          <w:sz w:val="18"/>
          <w:szCs w:val="18"/>
        </w:rPr>
      </w:pPr>
      <w:r w:rsidRPr="002B59A1">
        <w:rPr>
          <w:rFonts w:ascii="Arial" w:hAnsi="Arial" w:cs="Arial"/>
          <w:sz w:val="18"/>
          <w:szCs w:val="18"/>
        </w:rPr>
        <w:t xml:space="preserve">Wykonawca jest odpowiedzialny za pełną kontrolę robót i jakości materiałów. Zapewni on odpowiedni system kontroli, personel. sprzęt. zaopatrzenie i wszystkie urządzenia oraz przyrządy niezbędne do pobierania próbek badań </w:t>
      </w:r>
      <w:r w:rsidRPr="002B59A1">
        <w:rPr>
          <w:rFonts w:ascii="Arial" w:hAnsi="Arial" w:cs="Arial"/>
          <w:sz w:val="18"/>
          <w:szCs w:val="18"/>
        </w:rPr>
        <w:br/>
        <w:t xml:space="preserve">i pomiarów materiałów oraz robót. Inspektor Nadzoru może zażądać od Wykonawcy przeprowadzenia badań w celu zademonstrowania, że poziom ich wykonania jest zadawalający. Wykonawca będzie przeprowadzać pomiary i badania materiałów oraz robót z częstotliwością zapewniającą stwierdzenie, że roboty wykonano zgodnie z wymaganiami </w:t>
      </w:r>
      <w:r w:rsidRPr="002B59A1">
        <w:rPr>
          <w:rFonts w:ascii="Arial" w:hAnsi="Arial" w:cs="Arial"/>
          <w:sz w:val="18"/>
          <w:szCs w:val="18"/>
        </w:rPr>
        <w:br/>
        <w:t>i normami.</w:t>
      </w:r>
    </w:p>
    <w:p w14:paraId="783D73C7" w14:textId="77777777" w:rsidR="00852EF7" w:rsidRPr="002B59A1" w:rsidRDefault="00591765">
      <w:pPr>
        <w:pStyle w:val="Nagwek2"/>
        <w:numPr>
          <w:ilvl w:val="1"/>
          <w:numId w:val="19"/>
        </w:numPr>
        <w:spacing w:line="360" w:lineRule="auto"/>
        <w:rPr>
          <w:rFonts w:cs="Arial"/>
          <w:szCs w:val="18"/>
        </w:rPr>
      </w:pPr>
      <w:r w:rsidRPr="002B59A1">
        <w:rPr>
          <w:rFonts w:cs="Arial"/>
          <w:szCs w:val="18"/>
        </w:rPr>
        <w:t>Badania i pomiary</w:t>
      </w:r>
    </w:p>
    <w:p w14:paraId="688F851D" w14:textId="77777777" w:rsidR="00852EF7" w:rsidRPr="002B59A1" w:rsidRDefault="00591765">
      <w:pPr>
        <w:rPr>
          <w:rFonts w:ascii="Arial" w:hAnsi="Arial" w:cs="Arial"/>
          <w:sz w:val="18"/>
          <w:szCs w:val="18"/>
        </w:rPr>
      </w:pPr>
      <w:r w:rsidRPr="002B59A1">
        <w:rPr>
          <w:rFonts w:ascii="Arial" w:hAnsi="Arial" w:cs="Arial"/>
          <w:sz w:val="18"/>
          <w:szCs w:val="18"/>
        </w:rPr>
        <w:t>Wszystkie badania i pomiary będą prowadzone zgodnie z wymaganiami obowiązujących norm. W przypadku, gdy normy nie obejmują jakiegokolwiek badania wymaganego w Specyfikacji Technicznej należy stosować wytyczne krajowe lub inne procedury zaakceptowane przez Inspektora Nadzoru. Przed przystąpieniem badań i pomiarów Wykonawca powiadomi Inspektora o rodzaju, miejscu i terminie badania. Wyniki pomiarów i badań Wykonawca przedstawi na piśmie w formie protokołu do akceptacji Inwestora.</w:t>
      </w:r>
    </w:p>
    <w:p w14:paraId="64F2920F" w14:textId="77777777" w:rsidR="00852EF7" w:rsidRPr="002B59A1" w:rsidRDefault="00591765">
      <w:pPr>
        <w:pStyle w:val="Default"/>
        <w:jc w:val="both"/>
        <w:rPr>
          <w:color w:val="auto"/>
          <w:sz w:val="18"/>
          <w:szCs w:val="18"/>
        </w:rPr>
      </w:pPr>
      <w:r w:rsidRPr="002B59A1">
        <w:rPr>
          <w:color w:val="auto"/>
          <w:sz w:val="18"/>
          <w:szCs w:val="18"/>
        </w:rPr>
        <w:t>Badanie materiałów użytych do budowy instalacji i klimatyzacji przeprowadzić na podstawie atestów producentów, porównania ich cech z normami przedmiotowymi, oględziny zewnętrzne. Kontrola jakości robot winna obejmować następujące pomiary i badania:</w:t>
      </w:r>
    </w:p>
    <w:p w14:paraId="48DA3233" w14:textId="77777777" w:rsidR="00852EF7" w:rsidRPr="002B59A1" w:rsidRDefault="00591765">
      <w:pPr>
        <w:pStyle w:val="punktor"/>
        <w:rPr>
          <w:color w:val="auto"/>
        </w:rPr>
      </w:pPr>
      <w:r w:rsidRPr="002B59A1">
        <w:rPr>
          <w:color w:val="auto"/>
        </w:rPr>
        <w:t xml:space="preserve">badania ogólne instalacji i szczegółowe central wentylacyjnych i wentylatorów, sieci przewodów, przepustnic, nawiewników i wywiewników – wg Cobrti Instal – zeszyt nr 5;,   </w:t>
      </w:r>
    </w:p>
    <w:p w14:paraId="75C4A5D1" w14:textId="77777777" w:rsidR="00852EF7" w:rsidRPr="002B59A1" w:rsidRDefault="00591765">
      <w:pPr>
        <w:pStyle w:val="punktor"/>
        <w:rPr>
          <w:color w:val="auto"/>
        </w:rPr>
      </w:pPr>
      <w:r w:rsidRPr="002B59A1">
        <w:rPr>
          <w:color w:val="auto"/>
        </w:rPr>
        <w:t>pomiary skuteczności instalacji wentylacji mechanicznej;</w:t>
      </w:r>
    </w:p>
    <w:p w14:paraId="141A3438" w14:textId="77777777" w:rsidR="00852EF7" w:rsidRPr="002B59A1" w:rsidRDefault="00591765">
      <w:pPr>
        <w:pStyle w:val="punktor"/>
        <w:rPr>
          <w:color w:val="auto"/>
        </w:rPr>
      </w:pPr>
      <w:r w:rsidRPr="002B59A1">
        <w:rPr>
          <w:color w:val="auto"/>
        </w:rPr>
        <w:t>pomiary głośności instalacji wentylacji mechanicznej;</w:t>
      </w:r>
    </w:p>
    <w:p w14:paraId="4C521465" w14:textId="77777777" w:rsidR="00852EF7" w:rsidRPr="002B59A1" w:rsidRDefault="00591765">
      <w:pPr>
        <w:pStyle w:val="punktor"/>
        <w:rPr>
          <w:color w:val="auto"/>
        </w:rPr>
      </w:pPr>
      <w:r w:rsidRPr="002B59A1">
        <w:rPr>
          <w:color w:val="auto"/>
        </w:rPr>
        <w:t>pomiary szczelności instalacji wentylacji mechanicznej;</w:t>
      </w:r>
    </w:p>
    <w:p w14:paraId="03E54E8C" w14:textId="77777777" w:rsidR="00852EF7" w:rsidRPr="002B59A1" w:rsidRDefault="00591765">
      <w:pPr>
        <w:pStyle w:val="Nagwek1"/>
        <w:numPr>
          <w:ilvl w:val="0"/>
          <w:numId w:val="19"/>
        </w:numPr>
        <w:rPr>
          <w:rFonts w:cs="Arial"/>
          <w:szCs w:val="18"/>
        </w:rPr>
      </w:pPr>
      <w:r w:rsidRPr="002B59A1">
        <w:rPr>
          <w:rFonts w:cs="Arial"/>
          <w:szCs w:val="18"/>
        </w:rPr>
        <w:t>Przedmiar i obmiar robót</w:t>
      </w:r>
    </w:p>
    <w:p w14:paraId="0F02FAE6" w14:textId="77777777" w:rsidR="00852EF7" w:rsidRPr="002B59A1" w:rsidRDefault="00591765">
      <w:pPr>
        <w:pStyle w:val="Nagwek2"/>
        <w:numPr>
          <w:ilvl w:val="1"/>
          <w:numId w:val="19"/>
        </w:numPr>
        <w:spacing w:line="360" w:lineRule="auto"/>
        <w:rPr>
          <w:rFonts w:cs="Arial"/>
          <w:szCs w:val="18"/>
        </w:rPr>
      </w:pPr>
      <w:r w:rsidRPr="002B59A1">
        <w:rPr>
          <w:rFonts w:cs="Arial"/>
          <w:szCs w:val="18"/>
        </w:rPr>
        <w:t>Szczegółowe zasady obmiarowania</w:t>
      </w:r>
    </w:p>
    <w:p w14:paraId="005FF937" w14:textId="77777777" w:rsidR="00852EF7" w:rsidRPr="002B59A1" w:rsidRDefault="00591765">
      <w:pPr>
        <w:pStyle w:val="Default"/>
        <w:jc w:val="both"/>
        <w:rPr>
          <w:color w:val="auto"/>
          <w:sz w:val="18"/>
          <w:szCs w:val="18"/>
        </w:rPr>
      </w:pPr>
      <w:r w:rsidRPr="002B59A1">
        <w:rPr>
          <w:color w:val="auto"/>
          <w:sz w:val="18"/>
          <w:szCs w:val="18"/>
        </w:rPr>
        <w:t>Obmiarów robót należy dokonywać z dokładnością w jednostkach i w sposób zgodny z założeniami obmiarowania podanymi w katalogach stanowiących podstawę ustalenia nakładów odpowiednich pozycji przedmiaru robót. Urządzenia i sprzęt pomiarowy zostaną dostarczone przez Wykonawcę i zaakceptowane przez inspektora nadzoru. Wykonawca zapewni ważność świadectw legalizacyjnych dla urządzeń tego wymagających.</w:t>
      </w:r>
    </w:p>
    <w:p w14:paraId="7CE8542C" w14:textId="77777777" w:rsidR="00852EF7" w:rsidRPr="002B59A1" w:rsidRDefault="00591765">
      <w:pPr>
        <w:pStyle w:val="Nagwek1"/>
        <w:numPr>
          <w:ilvl w:val="0"/>
          <w:numId w:val="19"/>
        </w:numPr>
        <w:rPr>
          <w:rFonts w:cs="Arial"/>
          <w:szCs w:val="18"/>
        </w:rPr>
      </w:pPr>
      <w:r w:rsidRPr="002B59A1">
        <w:rPr>
          <w:rFonts w:cs="Arial"/>
          <w:szCs w:val="18"/>
        </w:rPr>
        <w:t>ODBIÓR ROBÓT</w:t>
      </w:r>
    </w:p>
    <w:p w14:paraId="77F207BB" w14:textId="77777777" w:rsidR="00852EF7" w:rsidRPr="002B59A1" w:rsidRDefault="00591765">
      <w:pPr>
        <w:pStyle w:val="Nagwek2"/>
        <w:numPr>
          <w:ilvl w:val="1"/>
          <w:numId w:val="19"/>
        </w:numPr>
        <w:spacing w:line="360" w:lineRule="auto"/>
        <w:rPr>
          <w:rFonts w:cs="Arial"/>
          <w:szCs w:val="18"/>
        </w:rPr>
      </w:pPr>
      <w:r w:rsidRPr="002B59A1">
        <w:rPr>
          <w:rFonts w:cs="Arial"/>
          <w:szCs w:val="18"/>
        </w:rPr>
        <w:t>Odbiór robót zanikowych</w:t>
      </w:r>
    </w:p>
    <w:p w14:paraId="1B1F80CE" w14:textId="77777777" w:rsidR="00852EF7" w:rsidRPr="002B59A1" w:rsidRDefault="00591765">
      <w:pPr>
        <w:pStyle w:val="Default"/>
        <w:jc w:val="both"/>
        <w:rPr>
          <w:color w:val="auto"/>
          <w:sz w:val="18"/>
          <w:szCs w:val="18"/>
        </w:rPr>
      </w:pPr>
      <w:r w:rsidRPr="002B59A1">
        <w:rPr>
          <w:color w:val="auto"/>
          <w:sz w:val="18"/>
          <w:szCs w:val="18"/>
        </w:rPr>
        <w:t xml:space="preserve">Odbiór robót zanikowych polega na ocenie ilości i jakości wykonanych robót, które w dalszym etapie realizacji ulegną zakryciu. Odbiór ten musi być dokonany w czasie umożliwiającym wykonanie ewentualnych korekt i poprawek bez hamowania ogólnego postępu robót. Odbioru dokonuje Inspektor Nadzoru Inwestorskiego w obecności wykonawcy. </w:t>
      </w:r>
    </w:p>
    <w:p w14:paraId="229D19A8" w14:textId="77777777" w:rsidR="00852EF7" w:rsidRPr="002B59A1" w:rsidRDefault="00591765">
      <w:pPr>
        <w:pStyle w:val="Nagwek2"/>
        <w:numPr>
          <w:ilvl w:val="1"/>
          <w:numId w:val="19"/>
        </w:numPr>
        <w:spacing w:line="360" w:lineRule="auto"/>
        <w:rPr>
          <w:rFonts w:cs="Arial"/>
          <w:szCs w:val="18"/>
        </w:rPr>
      </w:pPr>
      <w:r w:rsidRPr="002B59A1">
        <w:rPr>
          <w:rFonts w:cs="Arial"/>
          <w:szCs w:val="18"/>
        </w:rPr>
        <w:t>Odbiór częściowy</w:t>
      </w:r>
    </w:p>
    <w:p w14:paraId="7FEE0C0F" w14:textId="77777777" w:rsidR="00852EF7" w:rsidRPr="002B59A1" w:rsidRDefault="00591765">
      <w:pPr>
        <w:rPr>
          <w:rFonts w:ascii="Arial" w:hAnsi="Arial" w:cs="Arial"/>
          <w:sz w:val="18"/>
          <w:szCs w:val="18"/>
        </w:rPr>
      </w:pPr>
      <w:r w:rsidRPr="002B59A1">
        <w:rPr>
          <w:rFonts w:ascii="Arial" w:hAnsi="Arial" w:cs="Arial"/>
          <w:sz w:val="18"/>
          <w:szCs w:val="18"/>
        </w:rPr>
        <w:t>Odbiór częściowy polega na ocenie ilości i jakości wykonania robot. Odbioru częściowego robót dokonuje się wg zasad jak przy odbiorze końcowym.</w:t>
      </w:r>
    </w:p>
    <w:p w14:paraId="6A5186F8" w14:textId="77777777" w:rsidR="00852EF7" w:rsidRPr="002B59A1" w:rsidRDefault="00591765">
      <w:pPr>
        <w:pStyle w:val="Nagwek2"/>
        <w:numPr>
          <w:ilvl w:val="1"/>
          <w:numId w:val="19"/>
        </w:numPr>
        <w:spacing w:line="360" w:lineRule="auto"/>
        <w:rPr>
          <w:rFonts w:cs="Arial"/>
          <w:szCs w:val="18"/>
        </w:rPr>
      </w:pPr>
      <w:r w:rsidRPr="002B59A1">
        <w:rPr>
          <w:rFonts w:cs="Arial"/>
          <w:szCs w:val="18"/>
        </w:rPr>
        <w:t>Odbiór końcowy</w:t>
      </w:r>
    </w:p>
    <w:p w14:paraId="54B3CB1C" w14:textId="77777777" w:rsidR="00852EF7" w:rsidRPr="002B59A1" w:rsidRDefault="00591765">
      <w:pPr>
        <w:rPr>
          <w:rFonts w:ascii="Arial" w:hAnsi="Arial" w:cs="Arial"/>
          <w:sz w:val="18"/>
          <w:szCs w:val="18"/>
        </w:rPr>
      </w:pPr>
      <w:r w:rsidRPr="002B59A1">
        <w:rPr>
          <w:rFonts w:ascii="Arial" w:hAnsi="Arial" w:cs="Arial"/>
          <w:sz w:val="18"/>
          <w:szCs w:val="18"/>
        </w:rPr>
        <w:t>Odbiór końcowy polega na finalnej ocenie wykonania robót w odniesieniu do ich, jakości, ilości i wartości. Całkowite zakończenie robót oraz gotowość do odbioru końcowego stwierdza Wykonawca przez pisemne powiadomienie Zamawiającego. Odbiór końcowy robót nastąpi w terminie ustalonym w umowie. Odbioru końcowego robót dokona komisja złożona z przedstawiciela Wykonawcy i Zamawiającego. Komisja odbierająca roboty dokona ich oceny jakościowej na podstawie przedłożonych dokumentów, wyników badań, pomiarów, ocenie wizualnej oraz zgodności wykonania robót z projektem budowlanym i Specyfikacją Techniczną. W trakcie odbioru końcowego komisja zapozna się z protokołami robót zanikowych i ulegających zakryciu oraz robót uzupełniających i poprawkowych. W przypadku niewykonania wyznaczonych robót poprawkowych i uzupełniających, komisja przerwie swoje czynności i ustali nowy termin odbioru końcowego.</w:t>
      </w:r>
    </w:p>
    <w:p w14:paraId="1083C40C" w14:textId="77777777" w:rsidR="00852EF7" w:rsidRPr="002B59A1" w:rsidRDefault="00591765">
      <w:pPr>
        <w:pStyle w:val="Nagwek2"/>
        <w:numPr>
          <w:ilvl w:val="1"/>
          <w:numId w:val="19"/>
        </w:numPr>
        <w:spacing w:line="360" w:lineRule="auto"/>
        <w:rPr>
          <w:rFonts w:cs="Arial"/>
          <w:szCs w:val="18"/>
        </w:rPr>
      </w:pPr>
      <w:r w:rsidRPr="002B59A1">
        <w:rPr>
          <w:rFonts w:cs="Arial"/>
          <w:szCs w:val="18"/>
        </w:rPr>
        <w:t>Dokumenty niezbędne do wykonania odbioru końcowego</w:t>
      </w:r>
    </w:p>
    <w:p w14:paraId="2A04AFCA" w14:textId="77777777" w:rsidR="00852EF7" w:rsidRPr="002B59A1" w:rsidRDefault="00591765">
      <w:pPr>
        <w:rPr>
          <w:rFonts w:ascii="Arial" w:hAnsi="Arial" w:cs="Arial"/>
          <w:sz w:val="18"/>
          <w:szCs w:val="18"/>
        </w:rPr>
      </w:pPr>
      <w:r w:rsidRPr="002B59A1">
        <w:rPr>
          <w:rFonts w:ascii="Arial" w:hAnsi="Arial" w:cs="Arial"/>
          <w:sz w:val="18"/>
          <w:szCs w:val="18"/>
        </w:rPr>
        <w:t>Do odbioru końcowego Wykonawca jest zobowiązany przygotować następujące dokumenty:</w:t>
      </w:r>
    </w:p>
    <w:p w14:paraId="10D8B167" w14:textId="77777777" w:rsidR="00852EF7" w:rsidRPr="002B59A1" w:rsidRDefault="00591765">
      <w:pPr>
        <w:pStyle w:val="punktor"/>
        <w:rPr>
          <w:color w:val="auto"/>
        </w:rPr>
      </w:pPr>
      <w:r w:rsidRPr="002B59A1">
        <w:rPr>
          <w:color w:val="auto"/>
        </w:rPr>
        <w:t>dokumentację powykonawczą,</w:t>
      </w:r>
    </w:p>
    <w:p w14:paraId="641A67CD" w14:textId="77777777" w:rsidR="00852EF7" w:rsidRPr="002B59A1" w:rsidRDefault="00591765">
      <w:pPr>
        <w:pStyle w:val="punktor"/>
        <w:rPr>
          <w:color w:val="auto"/>
        </w:rPr>
      </w:pPr>
      <w:r w:rsidRPr="002B59A1">
        <w:rPr>
          <w:color w:val="auto"/>
        </w:rPr>
        <w:t>protokoły odbioru częściowego jeżeli zostały sporządzone),</w:t>
      </w:r>
    </w:p>
    <w:p w14:paraId="640D03D4" w14:textId="77777777" w:rsidR="00852EF7" w:rsidRPr="002B59A1" w:rsidRDefault="00591765">
      <w:pPr>
        <w:pStyle w:val="punktor"/>
        <w:rPr>
          <w:color w:val="auto"/>
        </w:rPr>
      </w:pPr>
      <w:r w:rsidRPr="002B59A1">
        <w:rPr>
          <w:color w:val="auto"/>
        </w:rPr>
        <w:t xml:space="preserve">protokół odbioru próby szczelności instalacji, skuteczności wentylacji oraz głośności instalacji; </w:t>
      </w:r>
    </w:p>
    <w:p w14:paraId="6258CC7B" w14:textId="77777777" w:rsidR="00852EF7" w:rsidRPr="002B59A1" w:rsidRDefault="00591765">
      <w:pPr>
        <w:pStyle w:val="punktor"/>
        <w:rPr>
          <w:color w:val="auto"/>
        </w:rPr>
      </w:pPr>
      <w:r w:rsidRPr="002B59A1">
        <w:rPr>
          <w:color w:val="auto"/>
        </w:rPr>
        <w:t>atesty i dopuszczenia zastosowanych materiałów i urządzeń. Instalacja powinna być wykonywana</w:t>
      </w:r>
      <w:r w:rsidRPr="002B59A1">
        <w:rPr>
          <w:color w:val="auto"/>
        </w:rPr>
        <w:br/>
        <w:t>i odbierana przez osoby mające odpowiednie kwalifikacje wynikające z przepisów prawa budowlanego oraz innych przepisów branżowych.</w:t>
      </w:r>
    </w:p>
    <w:p w14:paraId="03A97D2E" w14:textId="77777777" w:rsidR="00852EF7" w:rsidRPr="002B59A1" w:rsidRDefault="00591765">
      <w:pPr>
        <w:rPr>
          <w:rFonts w:ascii="Arial" w:hAnsi="Arial" w:cs="Arial"/>
          <w:sz w:val="18"/>
          <w:szCs w:val="18"/>
        </w:rPr>
      </w:pPr>
      <w:r w:rsidRPr="002B59A1">
        <w:rPr>
          <w:rFonts w:ascii="Arial" w:hAnsi="Arial" w:cs="Arial"/>
          <w:sz w:val="18"/>
          <w:szCs w:val="18"/>
        </w:rPr>
        <w:t>Odbiór robót należy przeprowadzić zgodnie z "Warunkami Technicznymi Wykonania i Odbioru Robót oraz Specyfikacją Techniczna Wykonania i Odbioru Robót.</w:t>
      </w:r>
    </w:p>
    <w:p w14:paraId="1833EFCE" w14:textId="77777777" w:rsidR="00852EF7" w:rsidRPr="002B59A1" w:rsidRDefault="00591765">
      <w:pPr>
        <w:pStyle w:val="Nagwek1"/>
        <w:numPr>
          <w:ilvl w:val="0"/>
          <w:numId w:val="19"/>
        </w:numPr>
        <w:rPr>
          <w:rFonts w:cs="Arial"/>
          <w:bCs/>
          <w:iCs w:val="0"/>
          <w:szCs w:val="18"/>
        </w:rPr>
      </w:pPr>
      <w:r w:rsidRPr="002B59A1">
        <w:rPr>
          <w:rFonts w:cs="Arial"/>
          <w:szCs w:val="18"/>
        </w:rPr>
        <w:t>DOKUMENTY</w:t>
      </w:r>
      <w:r w:rsidRPr="002B59A1">
        <w:rPr>
          <w:rFonts w:cs="Arial"/>
          <w:bCs/>
          <w:iCs w:val="0"/>
          <w:szCs w:val="18"/>
        </w:rPr>
        <w:t xml:space="preserve"> ODNIESIENIA</w:t>
      </w:r>
    </w:p>
    <w:p w14:paraId="1B837E1E" w14:textId="77777777" w:rsidR="00852EF7" w:rsidRPr="002B59A1" w:rsidRDefault="00591765">
      <w:pPr>
        <w:pStyle w:val="punktor"/>
        <w:rPr>
          <w:color w:val="auto"/>
        </w:rPr>
      </w:pPr>
      <w:r w:rsidRPr="002B59A1">
        <w:rPr>
          <w:color w:val="auto"/>
        </w:rPr>
        <w:t>PN-B-02403 Ogrzewnictwo. Temperatury obliczeniowe zewnętrzne;</w:t>
      </w:r>
    </w:p>
    <w:p w14:paraId="1E89F4EE" w14:textId="77777777" w:rsidR="00852EF7" w:rsidRPr="002B59A1" w:rsidRDefault="00591765">
      <w:pPr>
        <w:pStyle w:val="punktor"/>
        <w:rPr>
          <w:color w:val="auto"/>
        </w:rPr>
      </w:pPr>
      <w:r w:rsidRPr="002B59A1">
        <w:rPr>
          <w:color w:val="auto"/>
        </w:rPr>
        <w:t>PN-EN 12831 Instalacje ogrzewcze w budynkach – Metoda obliczania projektowanego obciążenia cieplnego;</w:t>
      </w:r>
    </w:p>
    <w:p w14:paraId="2D86127F" w14:textId="77777777" w:rsidR="00852EF7" w:rsidRPr="002B59A1" w:rsidRDefault="00591765">
      <w:pPr>
        <w:pStyle w:val="punktor"/>
        <w:rPr>
          <w:color w:val="auto"/>
        </w:rPr>
      </w:pPr>
      <w:r w:rsidRPr="002B59A1">
        <w:rPr>
          <w:color w:val="auto"/>
        </w:rPr>
        <w:t>PN-EN ISO 6946 Komponenty budowlane i elementy budynku. Opór cieplny i współczynnik przenikania ciepła. Metoda obliczania;</w:t>
      </w:r>
    </w:p>
    <w:p w14:paraId="0B806948" w14:textId="77777777" w:rsidR="00852EF7" w:rsidRPr="002B59A1" w:rsidRDefault="00591765">
      <w:pPr>
        <w:pStyle w:val="punktor"/>
        <w:rPr>
          <w:color w:val="auto"/>
        </w:rPr>
      </w:pPr>
      <w:r w:rsidRPr="002B59A1">
        <w:rPr>
          <w:color w:val="auto"/>
        </w:rPr>
        <w:t>PN-EN 13779:2008 Wentylacja budynków niemieszkalnych. Wymagania dotyczące właściwości instalacji wentylacji i klimatyzacji;</w:t>
      </w:r>
    </w:p>
    <w:p w14:paraId="5853AC26" w14:textId="77777777" w:rsidR="00852EF7" w:rsidRPr="002B59A1" w:rsidRDefault="00591765">
      <w:pPr>
        <w:pStyle w:val="punktor"/>
        <w:rPr>
          <w:color w:val="auto"/>
        </w:rPr>
      </w:pPr>
      <w:r w:rsidRPr="002B59A1">
        <w:rPr>
          <w:color w:val="auto"/>
        </w:rPr>
        <w:t>PN-EN 1505:2001 Wentylacja budynków. Przewody proste i kształtki wentylacyjne z blachy o przekroju prostokątnym. Wymiary;</w:t>
      </w:r>
    </w:p>
    <w:p w14:paraId="1D00021A" w14:textId="77777777" w:rsidR="00852EF7" w:rsidRPr="002B59A1" w:rsidRDefault="00591765">
      <w:pPr>
        <w:pStyle w:val="punktor"/>
        <w:rPr>
          <w:color w:val="auto"/>
        </w:rPr>
      </w:pPr>
      <w:r w:rsidRPr="002B59A1">
        <w:rPr>
          <w:color w:val="auto"/>
        </w:rPr>
        <w:t>PN-EN 1506:2007 Wentylacja budynków. Przewody proste i kształtki wentylacyjne z blachy o przekroju okrągłym. Wymiary;</w:t>
      </w:r>
    </w:p>
    <w:p w14:paraId="245D602F" w14:textId="77777777" w:rsidR="00852EF7" w:rsidRPr="002B59A1" w:rsidRDefault="00591765">
      <w:pPr>
        <w:pStyle w:val="punktor"/>
        <w:rPr>
          <w:color w:val="auto"/>
        </w:rPr>
      </w:pPr>
      <w:r w:rsidRPr="002B59A1">
        <w:rPr>
          <w:color w:val="auto"/>
        </w:rPr>
        <w:t>PN-EN 1507:2007 Wentylacja budynków. Przewody wentylacyjne z blachy o przekroju prostokątnym. Wymagania dotyczące wytrzymałości i szczelności;</w:t>
      </w:r>
    </w:p>
    <w:p w14:paraId="2D3FC284" w14:textId="77777777" w:rsidR="00852EF7" w:rsidRPr="002B59A1" w:rsidRDefault="00591765">
      <w:pPr>
        <w:pStyle w:val="punktor"/>
        <w:rPr>
          <w:color w:val="auto"/>
        </w:rPr>
      </w:pPr>
      <w:r w:rsidRPr="002B59A1">
        <w:rPr>
          <w:color w:val="auto"/>
        </w:rPr>
        <w:t>PN-B 02151-02 Akustyka budowalna – Ochrona przed hałasem pomieszczeń w budynkach – dopuszczalne wartości poziomu dźwięku w pomieszczeniach;</w:t>
      </w:r>
    </w:p>
    <w:p w14:paraId="02161AD2" w14:textId="77777777" w:rsidR="00852EF7" w:rsidRPr="002B59A1" w:rsidRDefault="00591765">
      <w:pPr>
        <w:pStyle w:val="punktor"/>
        <w:rPr>
          <w:color w:val="auto"/>
        </w:rPr>
      </w:pPr>
      <w:r w:rsidRPr="002B59A1">
        <w:rPr>
          <w:color w:val="auto"/>
        </w:rPr>
        <w:t xml:space="preserve">Warunki techniczne wykonania i odbioru instalacji – COBRTI INSTAL; </w:t>
      </w:r>
    </w:p>
    <w:p w14:paraId="250FAE1A" w14:textId="77777777" w:rsidR="00852EF7" w:rsidRPr="002B59A1" w:rsidRDefault="00591765">
      <w:pPr>
        <w:pStyle w:val="punktor"/>
        <w:rPr>
          <w:color w:val="auto"/>
        </w:rPr>
      </w:pPr>
      <w:r w:rsidRPr="002B59A1">
        <w:rPr>
          <w:color w:val="auto"/>
        </w:rPr>
        <w:t>Ustawa z dnia 7 lipca 1994r. „Prawo Budowlane” (Dz.U. z 2021 r. poz. 1333);</w:t>
      </w:r>
    </w:p>
    <w:p w14:paraId="6596DDAF" w14:textId="77777777" w:rsidR="00852EF7" w:rsidRPr="002B59A1" w:rsidRDefault="00591765">
      <w:pPr>
        <w:pStyle w:val="punktor"/>
        <w:rPr>
          <w:color w:val="auto"/>
        </w:rPr>
      </w:pPr>
      <w:r w:rsidRPr="002B59A1">
        <w:rPr>
          <w:color w:val="auto"/>
        </w:rPr>
        <w:t>Rozporządzenie Ministra Infrastruktury z dnia 12 kwietnia 2002 r. w sprawie warunków technicznych , jakim powinny odpowiadać budynki i ich usytuowanie wraz ze zmianami;</w:t>
      </w:r>
    </w:p>
    <w:p w14:paraId="67C362EE" w14:textId="77777777" w:rsidR="00852EF7" w:rsidRPr="00272510" w:rsidRDefault="00591765">
      <w:pPr>
        <w:rPr>
          <w:rFonts w:ascii="Arial" w:hAnsi="Arial" w:cs="Arial"/>
          <w:bCs/>
          <w:iCs/>
          <w:sz w:val="18"/>
          <w:szCs w:val="18"/>
          <w:highlight w:val="red"/>
        </w:rPr>
      </w:pPr>
      <w:r w:rsidRPr="002B59A1">
        <w:rPr>
          <w:rFonts w:ascii="Arial" w:hAnsi="Arial" w:cs="Arial"/>
          <w:sz w:val="18"/>
          <w:szCs w:val="18"/>
        </w:rPr>
        <w:t>Rozporządzenie Ministra Transportu, Budownictwa i Gospodarki Morskiej z dnia 5 lipca 2013r. zmieniające rozporządzenie w sprawie warunków technicznych, jakim powinny odpowiadać budynki i ich usytuowanie;</w:t>
      </w:r>
      <w:r w:rsidRPr="00272510">
        <w:rPr>
          <w:highlight w:val="red"/>
        </w:rPr>
        <w:br w:type="page"/>
      </w:r>
    </w:p>
    <w:p w14:paraId="4DB734EE" w14:textId="77777777" w:rsidR="00852EF7" w:rsidRPr="008303AB" w:rsidRDefault="00591765">
      <w:pPr>
        <w:keepNext/>
        <w:keepLines/>
        <w:spacing w:after="60"/>
        <w:ind w:left="20"/>
        <w:jc w:val="both"/>
        <w:outlineLvl w:val="2"/>
        <w:rPr>
          <w:rFonts w:ascii="Arial" w:hAnsi="Arial" w:cs="Arial"/>
          <w:b/>
          <w:caps/>
          <w:sz w:val="18"/>
          <w:szCs w:val="18"/>
        </w:rPr>
      </w:pPr>
      <w:r w:rsidRPr="008303AB">
        <w:rPr>
          <w:b/>
        </w:rPr>
        <w:t xml:space="preserve">IS.01.00.03 </w:t>
      </w:r>
      <w:r w:rsidRPr="008303AB">
        <w:rPr>
          <w:rFonts w:ascii="Arial" w:hAnsi="Arial" w:cs="Arial"/>
          <w:b/>
          <w:caps/>
          <w:sz w:val="18"/>
          <w:szCs w:val="18"/>
        </w:rPr>
        <w:t>WEWNĘTRZNE INSTALACJE GRZEWCZE</w:t>
      </w:r>
    </w:p>
    <w:p w14:paraId="08765A98" w14:textId="77777777" w:rsidR="00852EF7" w:rsidRPr="008303AB" w:rsidRDefault="00591765">
      <w:pPr>
        <w:keepNext/>
        <w:keepLines/>
        <w:numPr>
          <w:ilvl w:val="0"/>
          <w:numId w:val="13"/>
        </w:numPr>
        <w:tabs>
          <w:tab w:val="left" w:pos="716"/>
        </w:tabs>
        <w:spacing w:after="60" w:line="240" w:lineRule="auto"/>
        <w:jc w:val="both"/>
        <w:outlineLvl w:val="2"/>
        <w:rPr>
          <w:rFonts w:ascii="Arial" w:eastAsia="Arial" w:hAnsi="Arial" w:cs="Arial"/>
          <w:b/>
          <w:iCs/>
          <w:sz w:val="18"/>
          <w:szCs w:val="18"/>
        </w:rPr>
      </w:pPr>
      <w:bookmarkStart w:id="24" w:name="bookmark5"/>
      <w:r w:rsidRPr="008303AB">
        <w:rPr>
          <w:rFonts w:ascii="Arial" w:eastAsia="Arial" w:hAnsi="Arial" w:cs="Arial"/>
          <w:b/>
          <w:sz w:val="18"/>
          <w:szCs w:val="18"/>
        </w:rPr>
        <w:t>WSTĘP</w:t>
      </w:r>
      <w:bookmarkEnd w:id="24"/>
    </w:p>
    <w:p w14:paraId="3F7E1B50" w14:textId="77777777" w:rsidR="00852EF7" w:rsidRPr="008303AB" w:rsidRDefault="00591765">
      <w:pPr>
        <w:keepNext/>
        <w:keepLines/>
        <w:numPr>
          <w:ilvl w:val="0"/>
          <w:numId w:val="9"/>
        </w:numPr>
        <w:tabs>
          <w:tab w:val="left" w:pos="702"/>
        </w:tabs>
        <w:spacing w:after="60" w:line="240" w:lineRule="auto"/>
        <w:jc w:val="both"/>
        <w:outlineLvl w:val="2"/>
        <w:rPr>
          <w:rFonts w:ascii="Arial" w:eastAsia="Arial" w:hAnsi="Arial" w:cs="Arial"/>
          <w:b/>
          <w:iCs/>
          <w:sz w:val="18"/>
          <w:szCs w:val="18"/>
        </w:rPr>
      </w:pPr>
      <w:bookmarkStart w:id="25" w:name="bookmark6"/>
      <w:r w:rsidRPr="008303AB">
        <w:rPr>
          <w:rFonts w:ascii="Arial" w:eastAsia="Arial" w:hAnsi="Arial" w:cs="Arial"/>
          <w:b/>
          <w:sz w:val="18"/>
          <w:szCs w:val="18"/>
        </w:rPr>
        <w:t>Przedmiot STWiORB</w:t>
      </w:r>
      <w:bookmarkEnd w:id="25"/>
    </w:p>
    <w:p w14:paraId="63EA9856" w14:textId="0EEE3C27" w:rsidR="00852EF7" w:rsidRPr="008303AB" w:rsidRDefault="00591765">
      <w:pPr>
        <w:spacing w:after="120"/>
        <w:jc w:val="both"/>
        <w:rPr>
          <w:rFonts w:ascii="Arial" w:hAnsi="Arial" w:cs="Arial"/>
          <w:sz w:val="18"/>
          <w:szCs w:val="18"/>
        </w:rPr>
      </w:pPr>
      <w:r w:rsidRPr="008303AB">
        <w:rPr>
          <w:rFonts w:ascii="Arial" w:hAnsi="Arial" w:cs="Arial"/>
          <w:sz w:val="18"/>
          <w:szCs w:val="18"/>
        </w:rPr>
        <w:t>Przedmiotem niniejszej Specyfikacji Technicznej Wykonania i Odbioru Robót Budowlanych są wymagania dotyczące wykonania i odbioru robót budowlanych związanych z wykonaniem instalacji</w:t>
      </w:r>
      <w:r w:rsidRPr="008303AB">
        <w:rPr>
          <w:rFonts w:ascii="Arial" w:eastAsia="Arial" w:hAnsi="Arial" w:cs="Arial"/>
          <w:sz w:val="18"/>
          <w:szCs w:val="18"/>
        </w:rPr>
        <w:t xml:space="preserve"> grzewczych</w:t>
      </w:r>
      <w:r w:rsidRPr="008303AB">
        <w:rPr>
          <w:rFonts w:ascii="Arial" w:hAnsi="Arial" w:cs="Arial"/>
          <w:sz w:val="18"/>
          <w:szCs w:val="18"/>
        </w:rPr>
        <w:t xml:space="preserve"> </w:t>
      </w:r>
      <w:bookmarkStart w:id="26" w:name="bookmark7"/>
      <w:r w:rsidRPr="008303AB">
        <w:rPr>
          <w:rFonts w:ascii="Arial" w:hAnsi="Arial" w:cs="Arial"/>
          <w:sz w:val="18"/>
          <w:szCs w:val="18"/>
        </w:rPr>
        <w:t xml:space="preserve">w ramach projektu: </w:t>
      </w:r>
      <w:r w:rsidR="008303AB" w:rsidRPr="008303AB">
        <w:rPr>
          <w:rFonts w:ascii="Arial" w:hAnsi="Arial" w:cs="Arial"/>
          <w:sz w:val="18"/>
          <w:szCs w:val="18"/>
        </w:rPr>
        <w:t>„Budowa boiska wielofunkcyjnego wraz z zadaszeniem o stałej konstrukcji przy Zespole Szkolno-Przedszkolnym w Kośmidrach”.</w:t>
      </w:r>
    </w:p>
    <w:p w14:paraId="39E31800" w14:textId="77777777" w:rsidR="00852EF7" w:rsidRPr="008303AB" w:rsidRDefault="00591765">
      <w:pPr>
        <w:keepNext/>
        <w:keepLines/>
        <w:numPr>
          <w:ilvl w:val="0"/>
          <w:numId w:val="9"/>
        </w:numPr>
        <w:tabs>
          <w:tab w:val="left" w:pos="702"/>
        </w:tabs>
        <w:spacing w:after="60" w:line="240" w:lineRule="auto"/>
        <w:jc w:val="both"/>
        <w:outlineLvl w:val="2"/>
        <w:rPr>
          <w:rFonts w:ascii="Arial" w:eastAsia="Arial" w:hAnsi="Arial" w:cs="Arial"/>
          <w:b/>
          <w:sz w:val="18"/>
          <w:szCs w:val="18"/>
        </w:rPr>
      </w:pPr>
      <w:r w:rsidRPr="008303AB">
        <w:rPr>
          <w:rFonts w:ascii="Arial" w:eastAsia="Arial" w:hAnsi="Arial" w:cs="Arial"/>
          <w:b/>
          <w:sz w:val="18"/>
          <w:szCs w:val="18"/>
        </w:rPr>
        <w:t>Zakres stosowania STWiORB</w:t>
      </w:r>
      <w:bookmarkStart w:id="27" w:name="_Hlk8378149"/>
      <w:bookmarkStart w:id="28" w:name="bookmark8"/>
      <w:bookmarkEnd w:id="26"/>
    </w:p>
    <w:p w14:paraId="581C7C09" w14:textId="77777777" w:rsidR="00852EF7" w:rsidRPr="008303AB" w:rsidRDefault="00591765">
      <w:pPr>
        <w:spacing w:after="60"/>
        <w:ind w:left="20" w:right="40"/>
        <w:jc w:val="both"/>
        <w:rPr>
          <w:rFonts w:ascii="Arial" w:eastAsia="Arial" w:hAnsi="Arial" w:cs="Arial"/>
          <w:bCs/>
          <w:iCs/>
          <w:sz w:val="18"/>
          <w:szCs w:val="18"/>
        </w:rPr>
      </w:pPr>
      <w:r w:rsidRPr="008303AB">
        <w:rPr>
          <w:rFonts w:ascii="Arial" w:eastAsia="Arial" w:hAnsi="Arial" w:cs="Arial"/>
          <w:sz w:val="18"/>
          <w:szCs w:val="18"/>
        </w:rPr>
        <w:t>STWiORB jest stosowana jako Dokument Kontraktowy przy realizacji Robót wymienionych w p. 1.1.</w:t>
      </w:r>
      <w:bookmarkEnd w:id="27"/>
    </w:p>
    <w:p w14:paraId="57CF3C69" w14:textId="77777777" w:rsidR="00852EF7" w:rsidRPr="008303AB" w:rsidRDefault="00852EF7">
      <w:pPr>
        <w:spacing w:after="60"/>
        <w:ind w:left="20" w:right="40"/>
        <w:jc w:val="both"/>
        <w:rPr>
          <w:rFonts w:ascii="Arial" w:eastAsia="Arial" w:hAnsi="Arial" w:cs="Arial"/>
          <w:bCs/>
          <w:iCs/>
          <w:sz w:val="18"/>
          <w:szCs w:val="18"/>
        </w:rPr>
      </w:pPr>
    </w:p>
    <w:p w14:paraId="444D6B80" w14:textId="77777777" w:rsidR="00852EF7" w:rsidRPr="008303AB" w:rsidRDefault="00591765">
      <w:pPr>
        <w:keepNext/>
        <w:keepLines/>
        <w:numPr>
          <w:ilvl w:val="0"/>
          <w:numId w:val="9"/>
        </w:numPr>
        <w:tabs>
          <w:tab w:val="left" w:pos="687"/>
        </w:tabs>
        <w:spacing w:after="60" w:line="240" w:lineRule="auto"/>
        <w:jc w:val="both"/>
        <w:outlineLvl w:val="2"/>
        <w:rPr>
          <w:rFonts w:ascii="Arial" w:eastAsia="Arial" w:hAnsi="Arial" w:cs="Arial"/>
          <w:b/>
          <w:iCs/>
          <w:sz w:val="18"/>
          <w:szCs w:val="18"/>
        </w:rPr>
      </w:pPr>
      <w:r w:rsidRPr="008303AB">
        <w:rPr>
          <w:rFonts w:ascii="Arial" w:eastAsia="Arial" w:hAnsi="Arial" w:cs="Arial"/>
          <w:b/>
          <w:sz w:val="18"/>
          <w:szCs w:val="18"/>
        </w:rPr>
        <w:t>Zakres Robót objętych STWiORB</w:t>
      </w:r>
      <w:bookmarkEnd w:id="28"/>
    </w:p>
    <w:p w14:paraId="6921E1CB" w14:textId="77777777" w:rsidR="00852EF7" w:rsidRPr="008303AB" w:rsidRDefault="00591765">
      <w:pPr>
        <w:tabs>
          <w:tab w:val="left" w:pos="0"/>
        </w:tabs>
        <w:jc w:val="both"/>
        <w:rPr>
          <w:rFonts w:ascii="Arial" w:eastAsia="Arial" w:hAnsi="Arial" w:cs="Arial"/>
          <w:sz w:val="18"/>
          <w:szCs w:val="18"/>
        </w:rPr>
      </w:pPr>
      <w:r w:rsidRPr="008303AB">
        <w:rPr>
          <w:rFonts w:ascii="Arial" w:eastAsia="Arial" w:hAnsi="Arial" w:cs="Arial"/>
          <w:sz w:val="18"/>
          <w:szCs w:val="18"/>
        </w:rPr>
        <w:t xml:space="preserve">Specyfikacja obejmuje wszystkie czynności umożliwiające i mające na celu wykonanie prac wymienionych </w:t>
      </w:r>
      <w:r w:rsidRPr="008303AB">
        <w:rPr>
          <w:rFonts w:ascii="Arial" w:eastAsia="Arial" w:hAnsi="Arial" w:cs="Arial"/>
          <w:sz w:val="18"/>
          <w:szCs w:val="18"/>
        </w:rPr>
        <w:br/>
        <w:t>w punkcie 1.1.</w:t>
      </w:r>
    </w:p>
    <w:p w14:paraId="53E00FD9" w14:textId="77777777" w:rsidR="00852EF7" w:rsidRPr="008303AB" w:rsidRDefault="00591765">
      <w:pPr>
        <w:spacing w:after="60"/>
        <w:jc w:val="both"/>
        <w:rPr>
          <w:rFonts w:ascii="Arial" w:eastAsia="DejaVu Sans" w:hAnsi="Arial" w:cs="Arial"/>
          <w:bCs/>
          <w:iCs/>
          <w:sz w:val="18"/>
          <w:szCs w:val="18"/>
        </w:rPr>
      </w:pPr>
      <w:r w:rsidRPr="008303AB">
        <w:rPr>
          <w:rFonts w:ascii="Arial" w:eastAsia="DejaVu Sans" w:hAnsi="Arial" w:cs="Arial"/>
          <w:sz w:val="18"/>
          <w:szCs w:val="18"/>
        </w:rPr>
        <w:t xml:space="preserve">Zakres robót obejmuje: </w:t>
      </w:r>
    </w:p>
    <w:p w14:paraId="55CCCF46" w14:textId="77777777" w:rsidR="00852EF7" w:rsidRPr="008303AB" w:rsidRDefault="00591765">
      <w:pPr>
        <w:numPr>
          <w:ilvl w:val="0"/>
          <w:numId w:val="14"/>
        </w:numPr>
        <w:spacing w:after="60" w:line="240" w:lineRule="auto"/>
        <w:jc w:val="both"/>
        <w:rPr>
          <w:rFonts w:ascii="Arial" w:hAnsi="Arial" w:cs="Arial"/>
          <w:sz w:val="18"/>
          <w:szCs w:val="18"/>
        </w:rPr>
      </w:pPr>
      <w:r w:rsidRPr="008303AB">
        <w:rPr>
          <w:rFonts w:ascii="Arial" w:eastAsia="DejaVu Sans" w:hAnsi="Arial" w:cs="Arial"/>
          <w:sz w:val="18"/>
          <w:szCs w:val="18"/>
        </w:rPr>
        <w:t>wykonanie instalacji centralnego ogrzewania (ogrzewania grzejnikowe),</w:t>
      </w:r>
      <w:r w:rsidRPr="008303AB">
        <w:rPr>
          <w:rFonts w:ascii="Arial" w:hAnsi="Arial" w:cs="Arial"/>
          <w:sz w:val="18"/>
          <w:szCs w:val="18"/>
        </w:rPr>
        <w:t xml:space="preserve"> </w:t>
      </w:r>
    </w:p>
    <w:p w14:paraId="2D38894C" w14:textId="77777777" w:rsidR="00852EF7" w:rsidRPr="008303AB" w:rsidRDefault="00591765">
      <w:pPr>
        <w:numPr>
          <w:ilvl w:val="0"/>
          <w:numId w:val="14"/>
        </w:numPr>
        <w:spacing w:after="60" w:line="240" w:lineRule="auto"/>
        <w:jc w:val="both"/>
        <w:rPr>
          <w:rFonts w:ascii="Arial" w:hAnsi="Arial" w:cs="Arial"/>
          <w:sz w:val="18"/>
          <w:szCs w:val="18"/>
        </w:rPr>
      </w:pPr>
      <w:r w:rsidRPr="008303AB">
        <w:rPr>
          <w:rFonts w:ascii="Arial" w:eastAsia="DejaVu Sans" w:hAnsi="Arial" w:cs="Arial"/>
          <w:sz w:val="18"/>
          <w:szCs w:val="18"/>
        </w:rPr>
        <w:t xml:space="preserve">wykonanie źródła ciepł, instalacji  </w:t>
      </w:r>
      <w:r w:rsidRPr="008303AB">
        <w:rPr>
          <w:rFonts w:ascii="Arial" w:hAnsi="Arial" w:cs="Arial"/>
          <w:sz w:val="18"/>
          <w:szCs w:val="18"/>
        </w:rPr>
        <w:t xml:space="preserve"> c.o., c.w.u. i c.t. </w:t>
      </w:r>
    </w:p>
    <w:p w14:paraId="6CF7EC6B" w14:textId="77777777" w:rsidR="00852EF7" w:rsidRPr="008303AB" w:rsidRDefault="00591765">
      <w:pPr>
        <w:numPr>
          <w:ilvl w:val="0"/>
          <w:numId w:val="14"/>
        </w:numPr>
        <w:spacing w:after="60" w:line="240" w:lineRule="auto"/>
        <w:jc w:val="both"/>
        <w:rPr>
          <w:rFonts w:ascii="Arial" w:hAnsi="Arial" w:cs="Arial"/>
          <w:sz w:val="18"/>
          <w:szCs w:val="18"/>
        </w:rPr>
      </w:pPr>
      <w:r w:rsidRPr="008303AB">
        <w:rPr>
          <w:rFonts w:ascii="Arial" w:hAnsi="Arial" w:cs="Arial"/>
          <w:sz w:val="18"/>
          <w:szCs w:val="18"/>
        </w:rPr>
        <w:t>wykonanie podłączenia nagrzewnic wodnych w centralach wentylacyjnych,</w:t>
      </w:r>
    </w:p>
    <w:p w14:paraId="7E35AD78" w14:textId="77777777" w:rsidR="00852EF7" w:rsidRPr="008303AB" w:rsidRDefault="00852EF7">
      <w:pPr>
        <w:spacing w:after="60" w:line="240" w:lineRule="auto"/>
        <w:ind w:left="397"/>
        <w:jc w:val="both"/>
        <w:rPr>
          <w:rFonts w:ascii="Arial" w:hAnsi="Arial" w:cs="Arial"/>
          <w:sz w:val="18"/>
          <w:szCs w:val="18"/>
        </w:rPr>
      </w:pPr>
    </w:p>
    <w:p w14:paraId="6C4CC44F" w14:textId="77777777" w:rsidR="00852EF7" w:rsidRPr="008303AB" w:rsidRDefault="00591765">
      <w:pPr>
        <w:spacing w:after="60" w:line="240" w:lineRule="auto"/>
        <w:jc w:val="both"/>
        <w:rPr>
          <w:rFonts w:ascii="Arial" w:hAnsi="Arial" w:cs="Arial"/>
          <w:sz w:val="18"/>
          <w:szCs w:val="18"/>
        </w:rPr>
      </w:pPr>
      <w:r w:rsidRPr="008303AB">
        <w:rPr>
          <w:rFonts w:ascii="Arial" w:eastAsia="DejaVu Sans" w:hAnsi="Arial" w:cs="Arial"/>
          <w:sz w:val="18"/>
          <w:szCs w:val="18"/>
        </w:rPr>
        <w:t>w lokalizacjach zgodnych z Dokumentacją Projektową,</w:t>
      </w:r>
    </w:p>
    <w:p w14:paraId="5814044F" w14:textId="77777777" w:rsidR="00852EF7" w:rsidRPr="008303AB" w:rsidRDefault="00852EF7">
      <w:pPr>
        <w:spacing w:after="60"/>
        <w:jc w:val="both"/>
        <w:rPr>
          <w:rFonts w:ascii="Arial" w:eastAsia="DejaVu Sans" w:hAnsi="Arial" w:cs="Arial"/>
          <w:bCs/>
          <w:iCs/>
          <w:sz w:val="18"/>
          <w:szCs w:val="18"/>
        </w:rPr>
      </w:pPr>
    </w:p>
    <w:p w14:paraId="12F61D0C" w14:textId="77777777" w:rsidR="00852EF7" w:rsidRPr="008303AB" w:rsidRDefault="00591765">
      <w:pPr>
        <w:keepNext/>
        <w:keepLines/>
        <w:numPr>
          <w:ilvl w:val="0"/>
          <w:numId w:val="9"/>
        </w:numPr>
        <w:tabs>
          <w:tab w:val="left" w:pos="697"/>
        </w:tabs>
        <w:spacing w:after="60" w:line="240" w:lineRule="auto"/>
        <w:jc w:val="both"/>
        <w:outlineLvl w:val="2"/>
        <w:rPr>
          <w:rFonts w:ascii="Arial" w:eastAsia="Arial" w:hAnsi="Arial" w:cs="Arial"/>
          <w:b/>
          <w:iCs/>
          <w:sz w:val="18"/>
          <w:szCs w:val="18"/>
        </w:rPr>
      </w:pPr>
      <w:r w:rsidRPr="008303AB">
        <w:rPr>
          <w:rFonts w:ascii="Arial" w:eastAsia="Arial" w:hAnsi="Arial" w:cs="Arial"/>
          <w:b/>
          <w:sz w:val="18"/>
          <w:szCs w:val="18"/>
        </w:rPr>
        <w:t>Kody CPV</w:t>
      </w:r>
    </w:p>
    <w:p w14:paraId="06C520BE" w14:textId="77777777" w:rsidR="00852EF7" w:rsidRPr="008303AB" w:rsidRDefault="00591765">
      <w:pPr>
        <w:tabs>
          <w:tab w:val="left" w:pos="284"/>
        </w:tabs>
        <w:ind w:left="284" w:hanging="284"/>
        <w:jc w:val="both"/>
        <w:rPr>
          <w:rFonts w:ascii="Arial" w:hAnsi="Arial" w:cs="Arial"/>
          <w:bCs/>
          <w:iCs/>
          <w:sz w:val="18"/>
          <w:szCs w:val="18"/>
        </w:rPr>
      </w:pPr>
      <w:r w:rsidRPr="008303AB">
        <w:rPr>
          <w:rFonts w:ascii="Arial" w:hAnsi="Arial" w:cs="Arial"/>
          <w:sz w:val="18"/>
          <w:szCs w:val="18"/>
        </w:rPr>
        <w:t>45000000-7 Roboty budowlane</w:t>
      </w:r>
    </w:p>
    <w:p w14:paraId="5385C229" w14:textId="77777777" w:rsidR="00852EF7" w:rsidRPr="008303AB" w:rsidRDefault="00591765">
      <w:pPr>
        <w:tabs>
          <w:tab w:val="left" w:pos="284"/>
        </w:tabs>
        <w:ind w:left="284" w:hanging="284"/>
        <w:jc w:val="both"/>
        <w:rPr>
          <w:rFonts w:ascii="Arial" w:hAnsi="Arial" w:cs="Arial"/>
          <w:bCs/>
          <w:iCs/>
          <w:sz w:val="18"/>
          <w:szCs w:val="18"/>
        </w:rPr>
      </w:pPr>
      <w:r w:rsidRPr="008303AB">
        <w:rPr>
          <w:rFonts w:ascii="Arial" w:hAnsi="Arial" w:cs="Arial"/>
          <w:sz w:val="18"/>
          <w:szCs w:val="18"/>
        </w:rPr>
        <w:t>45232141-2 Roboty grzewcze</w:t>
      </w:r>
    </w:p>
    <w:p w14:paraId="4D766E05" w14:textId="77777777" w:rsidR="00852EF7" w:rsidRPr="008303AB" w:rsidRDefault="00591765">
      <w:pPr>
        <w:tabs>
          <w:tab w:val="left" w:pos="284"/>
        </w:tabs>
        <w:ind w:left="284" w:hanging="284"/>
        <w:jc w:val="both"/>
        <w:rPr>
          <w:rFonts w:ascii="Arial" w:hAnsi="Arial" w:cs="Arial"/>
          <w:bCs/>
          <w:iCs/>
          <w:sz w:val="18"/>
          <w:szCs w:val="18"/>
        </w:rPr>
      </w:pPr>
      <w:r w:rsidRPr="008303AB">
        <w:rPr>
          <w:rFonts w:ascii="Arial" w:hAnsi="Arial" w:cs="Arial"/>
          <w:sz w:val="18"/>
          <w:szCs w:val="18"/>
        </w:rPr>
        <w:t>45251130-1 Instalacje wodne</w:t>
      </w:r>
    </w:p>
    <w:p w14:paraId="53678876" w14:textId="77777777" w:rsidR="00852EF7" w:rsidRPr="008303AB" w:rsidRDefault="00591765">
      <w:pPr>
        <w:tabs>
          <w:tab w:val="left" w:pos="284"/>
        </w:tabs>
        <w:ind w:left="284" w:hanging="284"/>
        <w:jc w:val="both"/>
        <w:rPr>
          <w:rFonts w:ascii="Arial" w:hAnsi="Arial" w:cs="Arial"/>
          <w:bCs/>
          <w:iCs/>
          <w:sz w:val="18"/>
          <w:szCs w:val="18"/>
        </w:rPr>
      </w:pPr>
      <w:r w:rsidRPr="008303AB">
        <w:rPr>
          <w:rFonts w:ascii="Arial" w:hAnsi="Arial" w:cs="Arial"/>
          <w:sz w:val="18"/>
          <w:szCs w:val="18"/>
        </w:rPr>
        <w:t xml:space="preserve">45332200-5 Hydraulika </w:t>
      </w:r>
    </w:p>
    <w:p w14:paraId="6323AA46" w14:textId="77777777" w:rsidR="00852EF7" w:rsidRPr="008303AB" w:rsidRDefault="00591765">
      <w:pPr>
        <w:keepNext/>
        <w:keepLines/>
        <w:numPr>
          <w:ilvl w:val="0"/>
          <w:numId w:val="9"/>
        </w:numPr>
        <w:tabs>
          <w:tab w:val="left" w:pos="697"/>
        </w:tabs>
        <w:spacing w:after="60" w:line="240" w:lineRule="auto"/>
        <w:jc w:val="both"/>
        <w:outlineLvl w:val="2"/>
        <w:rPr>
          <w:rFonts w:ascii="Arial" w:eastAsia="Arial" w:hAnsi="Arial" w:cs="Arial"/>
          <w:b/>
          <w:iCs/>
          <w:sz w:val="18"/>
          <w:szCs w:val="18"/>
        </w:rPr>
      </w:pPr>
      <w:bookmarkStart w:id="29" w:name="bookmark9"/>
      <w:r w:rsidRPr="008303AB">
        <w:rPr>
          <w:rFonts w:ascii="Arial" w:eastAsia="Arial" w:hAnsi="Arial" w:cs="Arial"/>
          <w:b/>
          <w:sz w:val="18"/>
          <w:szCs w:val="18"/>
        </w:rPr>
        <w:t>Określenia podstawowe</w:t>
      </w:r>
      <w:bookmarkEnd w:id="29"/>
    </w:p>
    <w:p w14:paraId="6A48366A" w14:textId="77777777" w:rsidR="00852EF7" w:rsidRPr="008303AB" w:rsidRDefault="00852EF7">
      <w:pPr>
        <w:keepNext/>
        <w:numPr>
          <w:ilvl w:val="0"/>
          <w:numId w:val="20"/>
        </w:numPr>
        <w:spacing w:after="60" w:line="240" w:lineRule="auto"/>
        <w:jc w:val="both"/>
        <w:outlineLvl w:val="0"/>
        <w:rPr>
          <w:rFonts w:ascii="Arial" w:hAnsi="Arial" w:cs="Arial"/>
          <w:b/>
          <w:bCs/>
          <w:caps/>
          <w:vanish/>
          <w:kern w:val="2"/>
          <w:sz w:val="18"/>
          <w:szCs w:val="18"/>
        </w:rPr>
      </w:pPr>
    </w:p>
    <w:p w14:paraId="6F5C6B6E" w14:textId="77777777" w:rsidR="00852EF7" w:rsidRPr="008303AB" w:rsidRDefault="00852EF7">
      <w:pPr>
        <w:keepNext/>
        <w:numPr>
          <w:ilvl w:val="1"/>
          <w:numId w:val="20"/>
        </w:numPr>
        <w:spacing w:after="60" w:line="240" w:lineRule="auto"/>
        <w:jc w:val="both"/>
        <w:outlineLvl w:val="1"/>
        <w:rPr>
          <w:rFonts w:ascii="Arial" w:hAnsi="Arial" w:cs="Arial"/>
          <w:b/>
          <w:bCs/>
          <w:iCs/>
          <w:vanish/>
          <w:kern w:val="2"/>
          <w:sz w:val="18"/>
          <w:szCs w:val="18"/>
        </w:rPr>
      </w:pPr>
    </w:p>
    <w:p w14:paraId="47923C84" w14:textId="77777777" w:rsidR="00852EF7" w:rsidRPr="008303AB" w:rsidRDefault="00852EF7">
      <w:pPr>
        <w:keepNext/>
        <w:numPr>
          <w:ilvl w:val="1"/>
          <w:numId w:val="20"/>
        </w:numPr>
        <w:spacing w:after="60" w:line="240" w:lineRule="auto"/>
        <w:jc w:val="both"/>
        <w:outlineLvl w:val="1"/>
        <w:rPr>
          <w:rFonts w:ascii="Arial" w:hAnsi="Arial" w:cs="Arial"/>
          <w:b/>
          <w:bCs/>
          <w:iCs/>
          <w:vanish/>
          <w:kern w:val="2"/>
          <w:sz w:val="18"/>
          <w:szCs w:val="18"/>
        </w:rPr>
      </w:pPr>
    </w:p>
    <w:p w14:paraId="502880F9" w14:textId="77777777" w:rsidR="00852EF7" w:rsidRPr="008303AB" w:rsidRDefault="00852EF7">
      <w:pPr>
        <w:keepNext/>
        <w:numPr>
          <w:ilvl w:val="1"/>
          <w:numId w:val="20"/>
        </w:numPr>
        <w:spacing w:after="60" w:line="240" w:lineRule="auto"/>
        <w:jc w:val="both"/>
        <w:outlineLvl w:val="1"/>
        <w:rPr>
          <w:rFonts w:ascii="Arial" w:hAnsi="Arial" w:cs="Arial"/>
          <w:b/>
          <w:bCs/>
          <w:iCs/>
          <w:vanish/>
          <w:kern w:val="2"/>
          <w:sz w:val="18"/>
          <w:szCs w:val="18"/>
        </w:rPr>
      </w:pPr>
    </w:p>
    <w:p w14:paraId="3CE8B550" w14:textId="77777777" w:rsidR="00852EF7" w:rsidRPr="008303AB" w:rsidRDefault="00852EF7">
      <w:pPr>
        <w:keepNext/>
        <w:numPr>
          <w:ilvl w:val="1"/>
          <w:numId w:val="20"/>
        </w:numPr>
        <w:spacing w:after="60" w:line="240" w:lineRule="auto"/>
        <w:jc w:val="both"/>
        <w:outlineLvl w:val="1"/>
        <w:rPr>
          <w:rFonts w:ascii="Arial" w:hAnsi="Arial" w:cs="Arial"/>
          <w:b/>
          <w:bCs/>
          <w:iCs/>
          <w:vanish/>
          <w:kern w:val="2"/>
          <w:sz w:val="18"/>
          <w:szCs w:val="18"/>
        </w:rPr>
      </w:pPr>
    </w:p>
    <w:p w14:paraId="46808445" w14:textId="77777777" w:rsidR="00852EF7" w:rsidRPr="008303AB" w:rsidRDefault="00591765">
      <w:pPr>
        <w:numPr>
          <w:ilvl w:val="0"/>
          <w:numId w:val="14"/>
        </w:numPr>
        <w:spacing w:after="60" w:line="240" w:lineRule="auto"/>
        <w:jc w:val="both"/>
        <w:rPr>
          <w:rFonts w:ascii="Arial" w:eastAsia="DejaVu Sans" w:hAnsi="Arial" w:cs="Arial"/>
          <w:sz w:val="18"/>
          <w:szCs w:val="18"/>
        </w:rPr>
      </w:pPr>
      <w:r w:rsidRPr="008303AB">
        <w:rPr>
          <w:rFonts w:ascii="Arial" w:eastAsia="DejaVu Sans" w:hAnsi="Arial" w:cs="Arial"/>
          <w:sz w:val="18"/>
          <w:szCs w:val="18"/>
        </w:rPr>
        <w:t>Instalacja ogrzewania wodnego niskotemperaturowa – instalacja ogrzewania wodnego, w której czynnikiem jest woda instalacyjna o temp. obliczeniowej nieprzekraczającej 100ºC.</w:t>
      </w:r>
    </w:p>
    <w:p w14:paraId="4B5F2C79" w14:textId="77777777" w:rsidR="00852EF7" w:rsidRPr="008303AB" w:rsidRDefault="00591765">
      <w:pPr>
        <w:numPr>
          <w:ilvl w:val="0"/>
          <w:numId w:val="14"/>
        </w:numPr>
        <w:spacing w:after="60" w:line="240" w:lineRule="auto"/>
        <w:jc w:val="both"/>
        <w:rPr>
          <w:rFonts w:ascii="Arial" w:eastAsia="DejaVu Sans" w:hAnsi="Arial" w:cs="Arial"/>
          <w:sz w:val="18"/>
          <w:szCs w:val="18"/>
        </w:rPr>
      </w:pPr>
      <w:r w:rsidRPr="008303AB">
        <w:rPr>
          <w:rFonts w:ascii="Arial" w:eastAsia="DejaVu Sans" w:hAnsi="Arial" w:cs="Arial"/>
          <w:sz w:val="18"/>
          <w:szCs w:val="18"/>
        </w:rPr>
        <w:t>Urządzenia zabezpieczające – urządzenia, które zabezpieczają instalacje ogrzewania wodnego przed przekroczeniem dopuszczalnych ciśnień i temperatur.</w:t>
      </w:r>
    </w:p>
    <w:p w14:paraId="1D39FCE5" w14:textId="77777777" w:rsidR="00852EF7" w:rsidRPr="008303AB" w:rsidRDefault="00591765">
      <w:pPr>
        <w:numPr>
          <w:ilvl w:val="0"/>
          <w:numId w:val="14"/>
        </w:numPr>
        <w:spacing w:after="60" w:line="240" w:lineRule="auto"/>
        <w:jc w:val="both"/>
        <w:rPr>
          <w:rFonts w:ascii="Arial" w:eastAsia="DejaVu Sans" w:hAnsi="Arial" w:cs="Arial"/>
          <w:sz w:val="18"/>
          <w:szCs w:val="18"/>
        </w:rPr>
      </w:pPr>
      <w:r w:rsidRPr="008303AB">
        <w:rPr>
          <w:rFonts w:ascii="Arial" w:eastAsia="DejaVu Sans" w:hAnsi="Arial" w:cs="Arial"/>
          <w:sz w:val="18"/>
          <w:szCs w:val="18"/>
        </w:rPr>
        <w:t>Urządzenia stabilizujące – urządzenia, które utrzymują ciśnienie w instalacjach.</w:t>
      </w:r>
    </w:p>
    <w:p w14:paraId="54A795FC" w14:textId="77777777" w:rsidR="00852EF7" w:rsidRPr="008303AB" w:rsidRDefault="00591765">
      <w:pPr>
        <w:numPr>
          <w:ilvl w:val="0"/>
          <w:numId w:val="14"/>
        </w:numPr>
        <w:spacing w:after="60" w:line="240" w:lineRule="auto"/>
        <w:jc w:val="both"/>
        <w:rPr>
          <w:rFonts w:ascii="Arial" w:eastAsia="DejaVu Sans" w:hAnsi="Arial" w:cs="Arial"/>
          <w:sz w:val="18"/>
          <w:szCs w:val="18"/>
        </w:rPr>
      </w:pPr>
      <w:r w:rsidRPr="008303AB">
        <w:rPr>
          <w:rFonts w:ascii="Arial" w:eastAsia="DejaVu Sans" w:hAnsi="Arial" w:cs="Arial"/>
          <w:sz w:val="18"/>
          <w:szCs w:val="18"/>
        </w:rPr>
        <w:t>Urządzenia kontrolno-pomiarowe – urządzenia, wskazujące lub rejestrujące poszczególne parametry w ustalonych miejscach instalacji ogrzewania.</w:t>
      </w:r>
    </w:p>
    <w:p w14:paraId="3C31D89D" w14:textId="77777777" w:rsidR="00852EF7" w:rsidRPr="008303AB" w:rsidRDefault="00591765">
      <w:pPr>
        <w:numPr>
          <w:ilvl w:val="0"/>
          <w:numId w:val="14"/>
        </w:numPr>
        <w:spacing w:after="60" w:line="240" w:lineRule="auto"/>
        <w:jc w:val="both"/>
        <w:rPr>
          <w:rFonts w:ascii="Arial" w:eastAsia="DejaVu Sans" w:hAnsi="Arial" w:cs="Arial"/>
          <w:sz w:val="18"/>
          <w:szCs w:val="18"/>
        </w:rPr>
      </w:pPr>
      <w:r w:rsidRPr="008303AB">
        <w:rPr>
          <w:rFonts w:ascii="Arial" w:eastAsia="DejaVu Sans" w:hAnsi="Arial" w:cs="Arial"/>
          <w:sz w:val="18"/>
          <w:szCs w:val="18"/>
        </w:rPr>
        <w:t>Woda instalacyjna – woda wypełniająca instalacje centralnego ogrzewania.</w:t>
      </w:r>
    </w:p>
    <w:p w14:paraId="5F4FC05F" w14:textId="77777777" w:rsidR="00852EF7" w:rsidRPr="008303AB" w:rsidRDefault="00591765">
      <w:pPr>
        <w:numPr>
          <w:ilvl w:val="0"/>
          <w:numId w:val="14"/>
        </w:numPr>
        <w:spacing w:after="60" w:line="240" w:lineRule="auto"/>
        <w:jc w:val="both"/>
        <w:rPr>
          <w:rFonts w:ascii="Arial" w:eastAsia="DejaVu Sans" w:hAnsi="Arial" w:cs="Arial"/>
          <w:sz w:val="18"/>
          <w:szCs w:val="18"/>
        </w:rPr>
      </w:pPr>
      <w:r w:rsidRPr="008303AB">
        <w:rPr>
          <w:rFonts w:ascii="Arial" w:eastAsia="DejaVu Sans" w:hAnsi="Arial" w:cs="Arial"/>
          <w:sz w:val="18"/>
          <w:szCs w:val="18"/>
        </w:rPr>
        <w:t>Naczynie wzbiorcze przeponowe – zbiornik ciśnieniowy z elastyczną przeponą oddzielającą przestrzeń wodną od przestrzeni gazowej, przejmujący zmiany objętości wody wywołane zmianami</w:t>
      </w:r>
    </w:p>
    <w:p w14:paraId="1193E557" w14:textId="77777777" w:rsidR="00852EF7" w:rsidRPr="008303AB" w:rsidRDefault="00591765">
      <w:pPr>
        <w:numPr>
          <w:ilvl w:val="0"/>
          <w:numId w:val="14"/>
        </w:numPr>
        <w:spacing w:after="60" w:line="240" w:lineRule="auto"/>
        <w:jc w:val="both"/>
        <w:rPr>
          <w:rFonts w:ascii="Arial" w:eastAsia="DejaVu Sans" w:hAnsi="Arial" w:cs="Arial"/>
          <w:sz w:val="18"/>
          <w:szCs w:val="18"/>
        </w:rPr>
      </w:pPr>
      <w:r w:rsidRPr="008303AB">
        <w:rPr>
          <w:rFonts w:ascii="Arial" w:eastAsia="DejaVu Sans" w:hAnsi="Arial" w:cs="Arial"/>
          <w:sz w:val="18"/>
          <w:szCs w:val="18"/>
        </w:rPr>
        <w:t xml:space="preserve"> Ciśnienie robocze – najwyższa wartość nadciśnienia statycznego czynnika w instalacji podczas krążenia wody</w:t>
      </w:r>
    </w:p>
    <w:p w14:paraId="1E5105AC" w14:textId="0CACD887" w:rsidR="00852EF7" w:rsidRPr="008303AB" w:rsidRDefault="00591765" w:rsidP="008303AB">
      <w:pPr>
        <w:numPr>
          <w:ilvl w:val="0"/>
          <w:numId w:val="14"/>
        </w:numPr>
        <w:spacing w:after="60" w:line="240" w:lineRule="auto"/>
        <w:jc w:val="both"/>
        <w:rPr>
          <w:rFonts w:ascii="Arial" w:eastAsia="DejaVu Sans" w:hAnsi="Arial" w:cs="Arial"/>
          <w:sz w:val="18"/>
          <w:szCs w:val="18"/>
        </w:rPr>
      </w:pPr>
      <w:r w:rsidRPr="008303AB">
        <w:rPr>
          <w:rFonts w:ascii="Arial" w:eastAsia="DejaVu Sans" w:hAnsi="Arial" w:cs="Arial"/>
          <w:sz w:val="18"/>
          <w:szCs w:val="18"/>
        </w:rPr>
        <w:t>Ciśnienie spoczynkowe – najwyższa wartość nadciśnienia statycznego wody instalacji ogrzewania wodnego przy braku krążenia wody.</w:t>
      </w:r>
    </w:p>
    <w:p w14:paraId="255363FD" w14:textId="77777777" w:rsidR="00852EF7" w:rsidRPr="008303AB" w:rsidRDefault="00591765">
      <w:pPr>
        <w:keepNext/>
        <w:keepLines/>
        <w:spacing w:after="60"/>
        <w:ind w:left="20"/>
        <w:jc w:val="both"/>
        <w:outlineLvl w:val="2"/>
        <w:rPr>
          <w:rFonts w:ascii="Arial" w:eastAsia="Arial" w:hAnsi="Arial" w:cs="Arial"/>
          <w:b/>
          <w:iCs/>
          <w:sz w:val="18"/>
          <w:szCs w:val="18"/>
        </w:rPr>
      </w:pPr>
      <w:bookmarkStart w:id="30" w:name="bookmark10"/>
      <w:r w:rsidRPr="008303AB">
        <w:rPr>
          <w:rFonts w:ascii="Arial" w:eastAsia="Arial" w:hAnsi="Arial" w:cs="Arial"/>
          <w:b/>
          <w:sz w:val="18"/>
          <w:szCs w:val="18"/>
        </w:rPr>
        <w:t>1.5. Ogólne wymagania dotyczące Robót</w:t>
      </w:r>
      <w:bookmarkEnd w:id="30"/>
    </w:p>
    <w:p w14:paraId="0B2FA5D9" w14:textId="77777777" w:rsidR="00852EF7" w:rsidRPr="008303AB" w:rsidRDefault="00591765">
      <w:pPr>
        <w:spacing w:after="60"/>
        <w:ind w:right="40"/>
        <w:jc w:val="both"/>
        <w:rPr>
          <w:rFonts w:ascii="Arial" w:eastAsia="Arial" w:hAnsi="Arial" w:cs="Arial"/>
          <w:bCs/>
          <w:iCs/>
          <w:sz w:val="18"/>
          <w:szCs w:val="18"/>
        </w:rPr>
      </w:pPr>
      <w:r w:rsidRPr="008303AB">
        <w:rPr>
          <w:rFonts w:ascii="Arial" w:eastAsia="Arial" w:hAnsi="Arial" w:cs="Arial"/>
          <w:sz w:val="18"/>
          <w:szCs w:val="18"/>
        </w:rPr>
        <w:t>Wykonawca jest odpowiedzialny za jakość wykonania Robót oraz za ich zgodność z Dokumentacją Projektową i poleceniami Inżyniera.</w:t>
      </w:r>
    </w:p>
    <w:p w14:paraId="3DFA2D81" w14:textId="77777777" w:rsidR="00852EF7" w:rsidRPr="008303AB" w:rsidRDefault="00852EF7">
      <w:pPr>
        <w:spacing w:after="60"/>
        <w:ind w:right="40"/>
        <w:jc w:val="both"/>
        <w:rPr>
          <w:rFonts w:ascii="Arial" w:eastAsia="Arial" w:hAnsi="Arial" w:cs="Arial"/>
          <w:bCs/>
          <w:iCs/>
          <w:sz w:val="18"/>
          <w:szCs w:val="18"/>
        </w:rPr>
      </w:pPr>
    </w:p>
    <w:p w14:paraId="41B08621" w14:textId="77777777" w:rsidR="00852EF7" w:rsidRPr="008303AB" w:rsidRDefault="00591765">
      <w:pPr>
        <w:keepNext/>
        <w:keepLines/>
        <w:numPr>
          <w:ilvl w:val="0"/>
          <w:numId w:val="13"/>
        </w:numPr>
        <w:tabs>
          <w:tab w:val="left" w:pos="716"/>
        </w:tabs>
        <w:spacing w:after="60" w:line="240" w:lineRule="auto"/>
        <w:jc w:val="both"/>
        <w:outlineLvl w:val="2"/>
        <w:rPr>
          <w:rFonts w:ascii="Arial" w:eastAsia="Arial" w:hAnsi="Arial" w:cs="Arial"/>
          <w:b/>
          <w:iCs/>
          <w:sz w:val="18"/>
          <w:szCs w:val="18"/>
        </w:rPr>
      </w:pPr>
      <w:bookmarkStart w:id="31" w:name="bookmark11"/>
      <w:r w:rsidRPr="008303AB">
        <w:rPr>
          <w:rFonts w:ascii="Arial" w:eastAsia="Arial" w:hAnsi="Arial" w:cs="Arial"/>
          <w:b/>
          <w:sz w:val="18"/>
          <w:szCs w:val="18"/>
        </w:rPr>
        <w:t>MATERIAŁY</w:t>
      </w:r>
      <w:bookmarkEnd w:id="31"/>
    </w:p>
    <w:p w14:paraId="2C1678C8" w14:textId="77777777" w:rsidR="00852EF7" w:rsidRPr="008303AB" w:rsidRDefault="00591765">
      <w:pPr>
        <w:keepNext/>
        <w:keepLines/>
        <w:numPr>
          <w:ilvl w:val="1"/>
          <w:numId w:val="12"/>
        </w:numPr>
        <w:tabs>
          <w:tab w:val="left" w:pos="697"/>
        </w:tabs>
        <w:spacing w:after="60" w:line="240" w:lineRule="auto"/>
        <w:jc w:val="both"/>
        <w:outlineLvl w:val="2"/>
        <w:rPr>
          <w:rFonts w:ascii="Arial" w:eastAsia="Arial" w:hAnsi="Arial" w:cs="Arial"/>
          <w:b/>
          <w:iCs/>
          <w:sz w:val="18"/>
          <w:szCs w:val="18"/>
        </w:rPr>
      </w:pPr>
      <w:r w:rsidRPr="008303AB">
        <w:rPr>
          <w:rFonts w:ascii="Arial" w:eastAsia="Arial" w:hAnsi="Arial" w:cs="Arial"/>
          <w:b/>
          <w:sz w:val="18"/>
          <w:szCs w:val="18"/>
        </w:rPr>
        <w:t>Stosowane materiały</w:t>
      </w:r>
    </w:p>
    <w:p w14:paraId="75244D7F" w14:textId="77777777" w:rsidR="00852EF7" w:rsidRDefault="00591765">
      <w:pPr>
        <w:numPr>
          <w:ilvl w:val="0"/>
          <w:numId w:val="16"/>
        </w:numPr>
        <w:spacing w:after="60" w:line="240" w:lineRule="auto"/>
        <w:jc w:val="both"/>
        <w:rPr>
          <w:rFonts w:ascii="Arial" w:hAnsi="Arial" w:cs="Arial"/>
          <w:sz w:val="18"/>
          <w:szCs w:val="18"/>
        </w:rPr>
      </w:pPr>
      <w:r w:rsidRPr="008303AB">
        <w:rPr>
          <w:rFonts w:ascii="Arial" w:hAnsi="Arial" w:cs="Arial"/>
          <w:sz w:val="18"/>
          <w:szCs w:val="18"/>
        </w:rPr>
        <w:t xml:space="preserve">Materiały użyte do wykonania instalacji c.o., źródła ciepła oraz instalacji c.t. powinny odpowiadać wymaganiom odnośnie norm przedmiotowych, posiadać aprobaty techniczne lub mieć świadectwa o dopuszczeniu do stosowania w budownictwie. Wszystkie materiały stykające się bezpośrednio z wodą użytkową powinny mieć świadectwo Państwowego Zakładu Higieny o dopuszczeniu do kontaktu z wodą do picia. </w:t>
      </w:r>
    </w:p>
    <w:p w14:paraId="214F96FA" w14:textId="77777777" w:rsidR="00196D43" w:rsidRPr="008303AB" w:rsidRDefault="00196D43" w:rsidP="00196D43">
      <w:pPr>
        <w:spacing w:after="60" w:line="240" w:lineRule="auto"/>
        <w:ind w:left="397"/>
        <w:jc w:val="both"/>
        <w:rPr>
          <w:rFonts w:ascii="Arial" w:hAnsi="Arial" w:cs="Arial"/>
          <w:sz w:val="18"/>
          <w:szCs w:val="18"/>
        </w:rPr>
      </w:pPr>
    </w:p>
    <w:p w14:paraId="0CBDEDDC" w14:textId="77777777" w:rsidR="00852EF7" w:rsidRPr="008303AB" w:rsidRDefault="00852EF7">
      <w:pPr>
        <w:spacing w:after="60" w:line="240" w:lineRule="auto"/>
        <w:jc w:val="both"/>
        <w:rPr>
          <w:rFonts w:ascii="Arial" w:hAnsi="Arial" w:cs="Arial"/>
          <w:sz w:val="18"/>
          <w:szCs w:val="18"/>
        </w:rPr>
      </w:pPr>
    </w:p>
    <w:p w14:paraId="6D5AD9F9" w14:textId="77777777" w:rsidR="00852EF7" w:rsidRPr="008303AB" w:rsidRDefault="00591765">
      <w:pPr>
        <w:keepNext/>
        <w:keepLines/>
        <w:numPr>
          <w:ilvl w:val="1"/>
          <w:numId w:val="12"/>
        </w:numPr>
        <w:tabs>
          <w:tab w:val="left" w:pos="697"/>
        </w:tabs>
        <w:spacing w:after="60" w:line="240" w:lineRule="auto"/>
        <w:jc w:val="both"/>
        <w:outlineLvl w:val="2"/>
        <w:rPr>
          <w:rFonts w:ascii="Arial" w:eastAsia="Arial" w:hAnsi="Arial" w:cs="Arial"/>
          <w:b/>
          <w:iCs/>
          <w:sz w:val="18"/>
          <w:szCs w:val="18"/>
        </w:rPr>
      </w:pPr>
      <w:r w:rsidRPr="008303AB">
        <w:rPr>
          <w:rFonts w:ascii="Arial" w:eastAsia="Arial" w:hAnsi="Arial" w:cs="Arial"/>
          <w:b/>
          <w:sz w:val="18"/>
          <w:szCs w:val="18"/>
        </w:rPr>
        <w:t>Materiały</w:t>
      </w:r>
    </w:p>
    <w:p w14:paraId="5169297B" w14:textId="77777777" w:rsidR="00852EF7" w:rsidRPr="008303AB" w:rsidRDefault="00591765">
      <w:pPr>
        <w:spacing w:after="0"/>
        <w:rPr>
          <w:rFonts w:ascii="Arial" w:hAnsi="Arial" w:cs="Arial"/>
          <w:sz w:val="18"/>
          <w:szCs w:val="18"/>
        </w:rPr>
      </w:pPr>
      <w:r w:rsidRPr="008303AB">
        <w:rPr>
          <w:rFonts w:ascii="Arial" w:hAnsi="Arial" w:cs="Arial"/>
          <w:sz w:val="18"/>
          <w:szCs w:val="18"/>
        </w:rPr>
        <w:t xml:space="preserve">– </w:t>
      </w:r>
      <w:r w:rsidRPr="008303AB">
        <w:rPr>
          <w:rFonts w:ascii="Arial" w:hAnsi="Arial" w:cs="Arial"/>
          <w:sz w:val="18"/>
          <w:szCs w:val="18"/>
        </w:rPr>
        <w:tab/>
        <w:t>pompy ciepła</w:t>
      </w:r>
    </w:p>
    <w:p w14:paraId="4A692F9F" w14:textId="77777777" w:rsidR="00852EF7" w:rsidRPr="008303AB" w:rsidRDefault="00591765">
      <w:pPr>
        <w:spacing w:after="0"/>
        <w:rPr>
          <w:rFonts w:ascii="Arial" w:hAnsi="Arial" w:cs="Arial"/>
          <w:sz w:val="18"/>
          <w:szCs w:val="18"/>
        </w:rPr>
      </w:pPr>
      <w:r w:rsidRPr="008303AB">
        <w:rPr>
          <w:rFonts w:ascii="Arial" w:hAnsi="Arial" w:cs="Arial"/>
          <w:sz w:val="18"/>
          <w:szCs w:val="18"/>
        </w:rPr>
        <w:t xml:space="preserve">– </w:t>
      </w:r>
      <w:r w:rsidRPr="008303AB">
        <w:rPr>
          <w:rFonts w:ascii="Arial" w:hAnsi="Arial" w:cs="Arial"/>
          <w:sz w:val="18"/>
          <w:szCs w:val="18"/>
        </w:rPr>
        <w:tab/>
        <w:t>kocioł elektryczny</w:t>
      </w:r>
    </w:p>
    <w:p w14:paraId="4054BBBB" w14:textId="77777777" w:rsidR="00852EF7" w:rsidRPr="008303AB" w:rsidRDefault="00591765">
      <w:pPr>
        <w:spacing w:after="0"/>
        <w:rPr>
          <w:rFonts w:ascii="Arial" w:hAnsi="Arial" w:cs="Arial"/>
          <w:sz w:val="18"/>
          <w:szCs w:val="18"/>
        </w:rPr>
      </w:pPr>
      <w:r w:rsidRPr="008303AB">
        <w:rPr>
          <w:rFonts w:ascii="Arial" w:hAnsi="Arial" w:cs="Arial"/>
          <w:sz w:val="18"/>
          <w:szCs w:val="18"/>
        </w:rPr>
        <w:t xml:space="preserve">– </w:t>
      </w:r>
      <w:r w:rsidRPr="008303AB">
        <w:rPr>
          <w:rFonts w:ascii="Arial" w:hAnsi="Arial" w:cs="Arial"/>
          <w:sz w:val="18"/>
          <w:szCs w:val="18"/>
        </w:rPr>
        <w:tab/>
        <w:t>aparaty g-w</w:t>
      </w:r>
    </w:p>
    <w:p w14:paraId="0DB2CE07" w14:textId="77777777" w:rsidR="00852EF7" w:rsidRPr="008303AB" w:rsidRDefault="00591765">
      <w:pPr>
        <w:spacing w:after="0"/>
        <w:rPr>
          <w:rFonts w:ascii="Arial" w:hAnsi="Arial" w:cs="Arial"/>
          <w:sz w:val="18"/>
          <w:szCs w:val="18"/>
        </w:rPr>
      </w:pPr>
      <w:r w:rsidRPr="008303AB">
        <w:rPr>
          <w:rFonts w:ascii="Arial" w:hAnsi="Arial" w:cs="Arial"/>
          <w:sz w:val="18"/>
          <w:szCs w:val="18"/>
        </w:rPr>
        <w:t xml:space="preserve">– </w:t>
      </w:r>
      <w:r w:rsidRPr="008303AB">
        <w:rPr>
          <w:rFonts w:ascii="Arial" w:hAnsi="Arial" w:cs="Arial"/>
          <w:sz w:val="18"/>
          <w:szCs w:val="18"/>
        </w:rPr>
        <w:tab/>
        <w:t>destryfikatory</w:t>
      </w:r>
    </w:p>
    <w:p w14:paraId="1F9694E6" w14:textId="77777777" w:rsidR="00852EF7" w:rsidRPr="008303AB" w:rsidRDefault="00591765">
      <w:pPr>
        <w:spacing w:after="0"/>
        <w:rPr>
          <w:rFonts w:ascii="Arial" w:hAnsi="Arial" w:cs="Arial"/>
          <w:sz w:val="18"/>
          <w:szCs w:val="18"/>
        </w:rPr>
      </w:pPr>
      <w:r w:rsidRPr="008303AB">
        <w:rPr>
          <w:rFonts w:ascii="Arial" w:hAnsi="Arial" w:cs="Arial"/>
          <w:sz w:val="18"/>
          <w:szCs w:val="18"/>
        </w:rPr>
        <w:t xml:space="preserve">– </w:t>
      </w:r>
      <w:r w:rsidRPr="008303AB">
        <w:rPr>
          <w:rFonts w:ascii="Arial" w:hAnsi="Arial" w:cs="Arial"/>
          <w:sz w:val="18"/>
          <w:szCs w:val="18"/>
        </w:rPr>
        <w:tab/>
        <w:t>bufory ciepła</w:t>
      </w:r>
    </w:p>
    <w:p w14:paraId="6EDAF16D" w14:textId="77777777" w:rsidR="00852EF7" w:rsidRPr="008303AB" w:rsidRDefault="00591765">
      <w:pPr>
        <w:spacing w:after="0"/>
        <w:rPr>
          <w:rFonts w:ascii="Arial" w:hAnsi="Arial" w:cs="Arial"/>
          <w:sz w:val="18"/>
          <w:szCs w:val="18"/>
        </w:rPr>
      </w:pPr>
      <w:r w:rsidRPr="008303AB">
        <w:rPr>
          <w:rFonts w:ascii="Arial" w:hAnsi="Arial" w:cs="Arial"/>
          <w:sz w:val="18"/>
          <w:szCs w:val="18"/>
        </w:rPr>
        <w:t xml:space="preserve">– </w:t>
      </w:r>
      <w:r w:rsidRPr="008303AB">
        <w:rPr>
          <w:rFonts w:ascii="Arial" w:hAnsi="Arial" w:cs="Arial"/>
          <w:sz w:val="18"/>
          <w:szCs w:val="18"/>
        </w:rPr>
        <w:tab/>
        <w:t>podgrzewacz cwu z grzałką elektryczną</w:t>
      </w:r>
    </w:p>
    <w:p w14:paraId="606CD370" w14:textId="77777777" w:rsidR="00852EF7" w:rsidRPr="008303AB" w:rsidRDefault="00591765">
      <w:pPr>
        <w:spacing w:after="0"/>
        <w:rPr>
          <w:rFonts w:ascii="Arial" w:hAnsi="Arial" w:cs="Arial"/>
          <w:sz w:val="18"/>
          <w:szCs w:val="18"/>
        </w:rPr>
      </w:pPr>
      <w:r w:rsidRPr="008303AB">
        <w:rPr>
          <w:rFonts w:ascii="Arial" w:hAnsi="Arial" w:cs="Arial"/>
          <w:sz w:val="18"/>
          <w:szCs w:val="18"/>
        </w:rPr>
        <w:t xml:space="preserve">– </w:t>
      </w:r>
      <w:r w:rsidRPr="008303AB">
        <w:rPr>
          <w:rFonts w:ascii="Arial" w:hAnsi="Arial" w:cs="Arial"/>
          <w:sz w:val="18"/>
          <w:szCs w:val="18"/>
        </w:rPr>
        <w:tab/>
        <w:t>zawory regulacyjne 2d z siłownikami</w:t>
      </w:r>
    </w:p>
    <w:p w14:paraId="49F85ECE" w14:textId="77777777" w:rsidR="00852EF7" w:rsidRPr="008303AB" w:rsidRDefault="00591765">
      <w:pPr>
        <w:spacing w:after="0"/>
        <w:rPr>
          <w:rFonts w:ascii="Arial" w:hAnsi="Arial" w:cs="Arial"/>
          <w:sz w:val="18"/>
          <w:szCs w:val="18"/>
        </w:rPr>
      </w:pPr>
      <w:r w:rsidRPr="008303AB">
        <w:rPr>
          <w:rFonts w:ascii="Arial" w:hAnsi="Arial" w:cs="Arial"/>
          <w:sz w:val="18"/>
          <w:szCs w:val="18"/>
        </w:rPr>
        <w:t xml:space="preserve">– </w:t>
      </w:r>
      <w:r w:rsidRPr="008303AB">
        <w:rPr>
          <w:rFonts w:ascii="Arial" w:hAnsi="Arial" w:cs="Arial"/>
          <w:sz w:val="18"/>
          <w:szCs w:val="18"/>
        </w:rPr>
        <w:tab/>
        <w:t>ręczne zawory równoważące ze złączkami pomiarowymi, funkcja odcięcia i spustu,</w:t>
      </w:r>
    </w:p>
    <w:p w14:paraId="5859ECFC" w14:textId="77777777" w:rsidR="00852EF7" w:rsidRPr="008303AB" w:rsidRDefault="00591765">
      <w:pPr>
        <w:spacing w:after="0"/>
        <w:ind w:firstLine="708"/>
        <w:rPr>
          <w:rFonts w:ascii="Arial" w:hAnsi="Arial" w:cs="Arial"/>
          <w:sz w:val="18"/>
          <w:szCs w:val="18"/>
        </w:rPr>
      </w:pPr>
      <w:r w:rsidRPr="008303AB">
        <w:rPr>
          <w:rFonts w:ascii="Arial" w:hAnsi="Arial" w:cs="Arial"/>
          <w:sz w:val="18"/>
          <w:szCs w:val="18"/>
        </w:rPr>
        <w:t xml:space="preserve"> zawory regulacyjne 3d z siłownikami central wentylacyjnych</w:t>
      </w:r>
    </w:p>
    <w:p w14:paraId="0CE56BD2" w14:textId="77777777" w:rsidR="00852EF7" w:rsidRPr="008303AB" w:rsidRDefault="00591765">
      <w:pPr>
        <w:spacing w:after="0"/>
        <w:rPr>
          <w:rFonts w:ascii="Arial" w:hAnsi="Arial" w:cs="Arial"/>
          <w:sz w:val="18"/>
          <w:szCs w:val="18"/>
        </w:rPr>
      </w:pPr>
      <w:r w:rsidRPr="008303AB">
        <w:rPr>
          <w:rFonts w:ascii="Arial" w:hAnsi="Arial" w:cs="Arial"/>
          <w:sz w:val="18"/>
          <w:szCs w:val="18"/>
        </w:rPr>
        <w:t xml:space="preserve">– </w:t>
      </w:r>
      <w:r w:rsidRPr="008303AB">
        <w:rPr>
          <w:rFonts w:ascii="Arial" w:hAnsi="Arial" w:cs="Arial"/>
          <w:sz w:val="18"/>
          <w:szCs w:val="18"/>
        </w:rPr>
        <w:tab/>
        <w:t>zawory kulowe gwintowane,</w:t>
      </w:r>
    </w:p>
    <w:p w14:paraId="58661CD2" w14:textId="77777777" w:rsidR="00852EF7" w:rsidRPr="008303AB" w:rsidRDefault="00591765">
      <w:pPr>
        <w:spacing w:after="0"/>
        <w:rPr>
          <w:rFonts w:ascii="Arial" w:hAnsi="Arial" w:cs="Arial"/>
          <w:sz w:val="18"/>
          <w:szCs w:val="18"/>
        </w:rPr>
      </w:pPr>
      <w:r w:rsidRPr="008303AB">
        <w:rPr>
          <w:rFonts w:ascii="Arial" w:hAnsi="Arial" w:cs="Arial"/>
          <w:sz w:val="18"/>
          <w:szCs w:val="18"/>
        </w:rPr>
        <w:t xml:space="preserve">– </w:t>
      </w:r>
      <w:r w:rsidRPr="008303AB">
        <w:rPr>
          <w:rFonts w:ascii="Arial" w:hAnsi="Arial" w:cs="Arial"/>
          <w:sz w:val="18"/>
          <w:szCs w:val="18"/>
        </w:rPr>
        <w:tab/>
        <w:t>zawory kulowe ze spustem wody,</w:t>
      </w:r>
    </w:p>
    <w:p w14:paraId="606C93B5" w14:textId="77777777" w:rsidR="00852EF7" w:rsidRPr="008303AB" w:rsidRDefault="00591765">
      <w:pPr>
        <w:spacing w:after="0"/>
        <w:rPr>
          <w:rFonts w:ascii="Arial" w:hAnsi="Arial" w:cs="Arial"/>
          <w:sz w:val="18"/>
          <w:szCs w:val="18"/>
        </w:rPr>
      </w:pPr>
      <w:r w:rsidRPr="008303AB">
        <w:rPr>
          <w:rFonts w:ascii="Arial" w:hAnsi="Arial" w:cs="Arial"/>
          <w:sz w:val="18"/>
          <w:szCs w:val="18"/>
        </w:rPr>
        <w:t xml:space="preserve">– </w:t>
      </w:r>
      <w:r w:rsidRPr="008303AB">
        <w:rPr>
          <w:rFonts w:ascii="Arial" w:hAnsi="Arial" w:cs="Arial"/>
          <w:sz w:val="18"/>
          <w:szCs w:val="18"/>
        </w:rPr>
        <w:tab/>
        <w:t>odpowietrzniki automatyczne,</w:t>
      </w:r>
    </w:p>
    <w:p w14:paraId="406B646A" w14:textId="77777777" w:rsidR="00852EF7" w:rsidRPr="008303AB" w:rsidRDefault="00591765">
      <w:pPr>
        <w:spacing w:after="0"/>
        <w:rPr>
          <w:rFonts w:ascii="Arial" w:hAnsi="Arial" w:cs="Arial"/>
          <w:bCs/>
          <w:sz w:val="18"/>
          <w:szCs w:val="18"/>
        </w:rPr>
      </w:pPr>
      <w:r w:rsidRPr="008303AB">
        <w:rPr>
          <w:rFonts w:ascii="Arial" w:hAnsi="Arial" w:cs="Arial"/>
          <w:sz w:val="18"/>
          <w:szCs w:val="18"/>
        </w:rPr>
        <w:t xml:space="preserve">– </w:t>
      </w:r>
      <w:r w:rsidRPr="008303AB">
        <w:rPr>
          <w:rFonts w:ascii="Arial" w:hAnsi="Arial" w:cs="Arial"/>
          <w:sz w:val="18"/>
          <w:szCs w:val="18"/>
        </w:rPr>
        <w:tab/>
        <w:t>naczynia wzbiorcze rozszerzalnościowe na cele c.o. o wymaganej pojemności zgodnie z projektem ze złączem odcinającym,</w:t>
      </w:r>
    </w:p>
    <w:p w14:paraId="72F8124B" w14:textId="77777777" w:rsidR="00852EF7" w:rsidRPr="008303AB" w:rsidRDefault="00591765">
      <w:pPr>
        <w:spacing w:after="0"/>
        <w:rPr>
          <w:rFonts w:ascii="Arial" w:hAnsi="Arial" w:cs="Arial"/>
          <w:sz w:val="18"/>
          <w:szCs w:val="18"/>
        </w:rPr>
      </w:pPr>
      <w:r w:rsidRPr="008303AB">
        <w:rPr>
          <w:rFonts w:ascii="Arial" w:hAnsi="Arial" w:cs="Arial"/>
          <w:sz w:val="18"/>
          <w:szCs w:val="18"/>
        </w:rPr>
        <w:t xml:space="preserve">– </w:t>
      </w:r>
      <w:r w:rsidRPr="008303AB">
        <w:rPr>
          <w:rFonts w:ascii="Arial" w:hAnsi="Arial" w:cs="Arial"/>
          <w:sz w:val="18"/>
          <w:szCs w:val="18"/>
        </w:rPr>
        <w:tab/>
        <w:t>naczynia wzbiorcze rozszerzalnościowe na cele c.w.u. z przyłączem zapewniającym cyrkulację wody w naczyniu,</w:t>
      </w:r>
    </w:p>
    <w:p w14:paraId="31E2B4A5" w14:textId="77777777" w:rsidR="00852EF7" w:rsidRPr="008303AB" w:rsidRDefault="00591765">
      <w:pPr>
        <w:spacing w:after="0"/>
        <w:rPr>
          <w:rFonts w:ascii="Arial" w:hAnsi="Arial" w:cs="Arial"/>
          <w:sz w:val="18"/>
          <w:szCs w:val="18"/>
        </w:rPr>
      </w:pPr>
      <w:r w:rsidRPr="008303AB">
        <w:rPr>
          <w:rFonts w:ascii="Arial" w:hAnsi="Arial" w:cs="Arial"/>
          <w:sz w:val="18"/>
          <w:szCs w:val="18"/>
        </w:rPr>
        <w:t>–</w:t>
      </w:r>
      <w:r w:rsidRPr="008303AB">
        <w:rPr>
          <w:rFonts w:ascii="Arial" w:hAnsi="Arial" w:cs="Arial"/>
          <w:sz w:val="18"/>
          <w:szCs w:val="18"/>
        </w:rPr>
        <w:tab/>
        <w:t xml:space="preserve">elektroniczne pompy obiegowe na cele c.o., c.w.u. i c.t. wraz z automatyka sterującą, bezdławnicowe, </w:t>
      </w:r>
      <w:r w:rsidRPr="008303AB">
        <w:rPr>
          <w:rFonts w:ascii="Arial" w:hAnsi="Arial" w:cs="Arial"/>
          <w:sz w:val="18"/>
          <w:szCs w:val="18"/>
        </w:rPr>
        <w:br/>
        <w:t>z przeciwległymi króćcami ssawnym i tłocznym w układzie in-line, do wbudowania w rurociąg,</w:t>
      </w:r>
    </w:p>
    <w:p w14:paraId="6138D8E9" w14:textId="77777777" w:rsidR="00852EF7" w:rsidRPr="008303AB" w:rsidRDefault="00852EF7">
      <w:pPr>
        <w:spacing w:after="60"/>
        <w:ind w:left="397"/>
        <w:jc w:val="both"/>
        <w:rPr>
          <w:rFonts w:ascii="Arial" w:hAnsi="Arial" w:cs="Arial"/>
          <w:bCs/>
          <w:sz w:val="18"/>
          <w:szCs w:val="18"/>
        </w:rPr>
      </w:pPr>
    </w:p>
    <w:p w14:paraId="5CE63A9C" w14:textId="77777777" w:rsidR="00852EF7" w:rsidRPr="008303AB" w:rsidRDefault="00591765">
      <w:pPr>
        <w:keepNext/>
        <w:keepLines/>
        <w:numPr>
          <w:ilvl w:val="0"/>
          <w:numId w:val="13"/>
        </w:numPr>
        <w:tabs>
          <w:tab w:val="left" w:pos="706"/>
        </w:tabs>
        <w:spacing w:after="60" w:line="240" w:lineRule="auto"/>
        <w:jc w:val="both"/>
        <w:outlineLvl w:val="2"/>
        <w:rPr>
          <w:rFonts w:ascii="Arial" w:eastAsia="Arial" w:hAnsi="Arial" w:cs="Arial"/>
          <w:b/>
          <w:iCs/>
          <w:sz w:val="18"/>
          <w:szCs w:val="18"/>
        </w:rPr>
      </w:pPr>
      <w:bookmarkStart w:id="32" w:name="bookmark13"/>
      <w:r w:rsidRPr="008303AB">
        <w:rPr>
          <w:rFonts w:ascii="Arial" w:eastAsia="Arial" w:hAnsi="Arial" w:cs="Arial"/>
          <w:b/>
          <w:sz w:val="18"/>
          <w:szCs w:val="18"/>
        </w:rPr>
        <w:t>SPRZĘT</w:t>
      </w:r>
      <w:bookmarkEnd w:id="32"/>
    </w:p>
    <w:p w14:paraId="076355F5" w14:textId="77777777" w:rsidR="00852EF7" w:rsidRPr="008303AB" w:rsidRDefault="00591765">
      <w:pPr>
        <w:spacing w:after="60"/>
        <w:ind w:left="20"/>
        <w:jc w:val="both"/>
        <w:rPr>
          <w:rFonts w:ascii="Arial" w:eastAsia="Arial" w:hAnsi="Arial" w:cs="Arial"/>
          <w:bCs/>
          <w:iCs/>
          <w:sz w:val="18"/>
          <w:szCs w:val="18"/>
        </w:rPr>
      </w:pPr>
      <w:r w:rsidRPr="008303AB">
        <w:rPr>
          <w:rFonts w:ascii="Arial" w:eastAsia="Arial" w:hAnsi="Arial" w:cs="Arial"/>
          <w:sz w:val="18"/>
          <w:szCs w:val="18"/>
        </w:rPr>
        <w:t>Używany sprzęt powinien być zgodny z ofertą Wykonawcy i warunkami określonymi w niniejszej STWiORB oraz powinien zostać zatwierdzony przez Inżyniera.</w:t>
      </w:r>
    </w:p>
    <w:p w14:paraId="08E53EF8" w14:textId="77777777" w:rsidR="00852EF7" w:rsidRPr="008303AB" w:rsidRDefault="00591765">
      <w:pPr>
        <w:spacing w:after="60"/>
        <w:ind w:left="20"/>
        <w:jc w:val="both"/>
        <w:rPr>
          <w:rFonts w:ascii="Arial" w:eastAsia="Arial" w:hAnsi="Arial" w:cs="Arial"/>
          <w:bCs/>
          <w:iCs/>
          <w:sz w:val="18"/>
          <w:szCs w:val="18"/>
        </w:rPr>
      </w:pPr>
      <w:r w:rsidRPr="008303AB">
        <w:rPr>
          <w:rFonts w:ascii="Arial" w:eastAsia="Arial" w:hAnsi="Arial" w:cs="Arial"/>
          <w:sz w:val="18"/>
          <w:szCs w:val="18"/>
        </w:rPr>
        <w:t>Wykonawca jest zobowiązany do używania takiego sprzętu, który nie spowoduje niekorzystnego wpływu, na jakość materiałów i jakość wykonywanych robót. Dotyczy to zarówno czynności wykonywanych w miejscu robót jak i przy czynnościach pomocniczych (rozładunek, transport).</w:t>
      </w:r>
    </w:p>
    <w:p w14:paraId="5DAD74F4" w14:textId="77777777" w:rsidR="00852EF7" w:rsidRPr="008303AB" w:rsidRDefault="00591765">
      <w:pPr>
        <w:spacing w:after="60"/>
        <w:ind w:left="20"/>
        <w:jc w:val="both"/>
        <w:rPr>
          <w:rFonts w:ascii="Arial" w:eastAsia="Arial" w:hAnsi="Arial" w:cs="Arial"/>
          <w:bCs/>
          <w:iCs/>
          <w:sz w:val="18"/>
          <w:szCs w:val="18"/>
        </w:rPr>
      </w:pPr>
      <w:r w:rsidRPr="008303AB">
        <w:rPr>
          <w:rFonts w:ascii="Arial" w:eastAsia="Arial" w:hAnsi="Arial" w:cs="Arial"/>
          <w:sz w:val="18"/>
          <w:szCs w:val="18"/>
        </w:rPr>
        <w:t>Wykonawca powinien wykonywać połączenia rur za pomocą niezbędnych narzędzi, przestrzegając wytycznych montażowych podanych przez producenta urządzeń.</w:t>
      </w:r>
    </w:p>
    <w:p w14:paraId="626C8BB5" w14:textId="77777777" w:rsidR="00852EF7" w:rsidRPr="00272510" w:rsidRDefault="00852EF7">
      <w:pPr>
        <w:spacing w:after="60"/>
        <w:ind w:left="20"/>
        <w:jc w:val="both"/>
        <w:rPr>
          <w:rFonts w:ascii="Arial" w:eastAsia="Arial" w:hAnsi="Arial" w:cs="Arial"/>
          <w:bCs/>
          <w:iCs/>
          <w:sz w:val="18"/>
          <w:szCs w:val="18"/>
          <w:highlight w:val="red"/>
        </w:rPr>
      </w:pPr>
    </w:p>
    <w:p w14:paraId="79387B23" w14:textId="77777777" w:rsidR="00852EF7" w:rsidRPr="008303AB" w:rsidRDefault="00591765">
      <w:pPr>
        <w:keepNext/>
        <w:keepLines/>
        <w:numPr>
          <w:ilvl w:val="1"/>
          <w:numId w:val="10"/>
        </w:numPr>
        <w:tabs>
          <w:tab w:val="left" w:pos="702"/>
        </w:tabs>
        <w:spacing w:after="60" w:line="240" w:lineRule="auto"/>
        <w:jc w:val="both"/>
        <w:outlineLvl w:val="2"/>
        <w:rPr>
          <w:rFonts w:ascii="Arial" w:eastAsia="Arial" w:hAnsi="Arial" w:cs="Arial"/>
          <w:b/>
          <w:iCs/>
          <w:sz w:val="18"/>
          <w:szCs w:val="18"/>
        </w:rPr>
      </w:pPr>
      <w:bookmarkStart w:id="33" w:name="bookmark16"/>
      <w:r w:rsidRPr="008303AB">
        <w:rPr>
          <w:rFonts w:ascii="Arial" w:eastAsia="Arial" w:hAnsi="Arial" w:cs="Arial"/>
          <w:b/>
          <w:sz w:val="18"/>
          <w:szCs w:val="18"/>
        </w:rPr>
        <w:t>TRANSPORT</w:t>
      </w:r>
      <w:bookmarkEnd w:id="33"/>
    </w:p>
    <w:p w14:paraId="06D8EC7F" w14:textId="77777777" w:rsidR="00852EF7" w:rsidRPr="008303AB" w:rsidRDefault="00591765">
      <w:pPr>
        <w:keepNext/>
        <w:keepLines/>
        <w:numPr>
          <w:ilvl w:val="2"/>
          <w:numId w:val="10"/>
        </w:numPr>
        <w:tabs>
          <w:tab w:val="left" w:pos="706"/>
        </w:tabs>
        <w:spacing w:after="60" w:line="240" w:lineRule="auto"/>
        <w:jc w:val="both"/>
        <w:outlineLvl w:val="2"/>
        <w:rPr>
          <w:rFonts w:ascii="Arial" w:eastAsia="Arial" w:hAnsi="Arial" w:cs="Arial"/>
          <w:b/>
          <w:iCs/>
          <w:sz w:val="18"/>
          <w:szCs w:val="18"/>
        </w:rPr>
      </w:pPr>
      <w:r w:rsidRPr="008303AB">
        <w:rPr>
          <w:rFonts w:ascii="Arial" w:eastAsia="Arial" w:hAnsi="Arial" w:cs="Arial"/>
          <w:b/>
          <w:sz w:val="18"/>
          <w:szCs w:val="18"/>
        </w:rPr>
        <w:t>Transport materiałów i urządzeń</w:t>
      </w:r>
    </w:p>
    <w:p w14:paraId="4AF58480" w14:textId="77777777" w:rsidR="00852EF7" w:rsidRPr="008303AB" w:rsidRDefault="00591765">
      <w:pPr>
        <w:numPr>
          <w:ilvl w:val="0"/>
          <w:numId w:val="10"/>
        </w:numPr>
        <w:tabs>
          <w:tab w:val="left" w:pos="142"/>
        </w:tabs>
        <w:spacing w:after="0" w:line="240" w:lineRule="auto"/>
        <w:contextualSpacing/>
        <w:jc w:val="both"/>
        <w:rPr>
          <w:rFonts w:ascii="Arial" w:eastAsia="Arial" w:hAnsi="Arial" w:cs="Arial"/>
          <w:bCs/>
          <w:iCs/>
          <w:sz w:val="18"/>
          <w:szCs w:val="18"/>
        </w:rPr>
      </w:pPr>
      <w:r w:rsidRPr="008303AB">
        <w:rPr>
          <w:rFonts w:ascii="Arial" w:eastAsia="Arial" w:hAnsi="Arial" w:cs="Arial"/>
          <w:sz w:val="18"/>
          <w:szCs w:val="18"/>
        </w:rPr>
        <w:t xml:space="preserve">Należy stosować jedynie takie środki transportu, które nie wpływają niekorzystnie, na jakość materiałów </w:t>
      </w:r>
      <w:r w:rsidRPr="008303AB">
        <w:rPr>
          <w:rFonts w:ascii="Arial" w:eastAsia="Arial" w:hAnsi="Arial" w:cs="Arial"/>
          <w:sz w:val="18"/>
          <w:szCs w:val="18"/>
        </w:rPr>
        <w:br/>
        <w:t>i wykonywanych robót. Materiały należy zabezpieczyć przed ich przemieszczaniem podczas transportu.</w:t>
      </w:r>
    </w:p>
    <w:p w14:paraId="47E8FD76" w14:textId="77777777" w:rsidR="00852EF7" w:rsidRPr="008303AB" w:rsidRDefault="00591765">
      <w:pPr>
        <w:numPr>
          <w:ilvl w:val="0"/>
          <w:numId w:val="10"/>
        </w:numPr>
        <w:tabs>
          <w:tab w:val="left" w:pos="142"/>
        </w:tabs>
        <w:spacing w:after="60" w:line="240" w:lineRule="auto"/>
        <w:jc w:val="both"/>
        <w:rPr>
          <w:rFonts w:ascii="Arial" w:eastAsia="Arial" w:hAnsi="Arial" w:cs="Arial"/>
          <w:sz w:val="18"/>
          <w:szCs w:val="18"/>
        </w:rPr>
      </w:pPr>
      <w:r w:rsidRPr="008303AB">
        <w:rPr>
          <w:rFonts w:ascii="Arial" w:eastAsia="Arial" w:hAnsi="Arial" w:cs="Arial"/>
          <w:sz w:val="18"/>
          <w:szCs w:val="18"/>
        </w:rPr>
        <w:t>Rury należy przewozić i składować poziomo, na równym, płaskim podłożu tak, aby unikać ich wyginania. Podczas ładowania, rozładowywania i składowania należy zabezpieczyć rury przed uszkodzeniami mechanicznymi. W trakcie prac przeładunkowych nie dopuszcza się stosowania lin stalowych. Rury nie mogą być zrzucane i przeciągane po podłożu, lecz musza być przenoszone.</w:t>
      </w:r>
    </w:p>
    <w:p w14:paraId="50508556" w14:textId="77777777" w:rsidR="00852EF7" w:rsidRPr="008303AB" w:rsidRDefault="00591765">
      <w:pPr>
        <w:numPr>
          <w:ilvl w:val="0"/>
          <w:numId w:val="10"/>
        </w:numPr>
        <w:tabs>
          <w:tab w:val="left" w:pos="142"/>
        </w:tabs>
        <w:spacing w:after="60" w:line="240" w:lineRule="auto"/>
        <w:jc w:val="both"/>
        <w:rPr>
          <w:rFonts w:ascii="Arial" w:eastAsia="Arial" w:hAnsi="Arial" w:cs="Arial"/>
          <w:sz w:val="18"/>
          <w:szCs w:val="18"/>
        </w:rPr>
      </w:pPr>
      <w:r w:rsidRPr="008303AB">
        <w:rPr>
          <w:rFonts w:ascii="Arial" w:eastAsia="Arial" w:hAnsi="Arial" w:cs="Arial"/>
          <w:sz w:val="18"/>
          <w:szCs w:val="18"/>
        </w:rPr>
        <w:t xml:space="preserve">Podczas składowania zabezpieczyć rury przed bezpośrednim działaniem promieni słonecznych. Temperatura </w:t>
      </w:r>
      <w:r w:rsidRPr="008303AB">
        <w:rPr>
          <w:rFonts w:ascii="Arial" w:eastAsia="Arial" w:hAnsi="Arial" w:cs="Arial"/>
          <w:sz w:val="18"/>
          <w:szCs w:val="18"/>
        </w:rPr>
        <w:br/>
        <w:t xml:space="preserve">w miejscu składowania rur nie powinna przekraczać +30ºC, a odległość od grzejników i przedmiotów grzewczych nie powinna być mniejsza niż 1 metr. Rury składowane w temperaturze poniżej -10ºC, powinny być zabezpieczone przed uderzeniami, zgnieceniami i mechanicznymi przeciążeniami. </w:t>
      </w:r>
    </w:p>
    <w:p w14:paraId="3C181C8B" w14:textId="77777777" w:rsidR="00852EF7" w:rsidRPr="008303AB" w:rsidRDefault="00591765">
      <w:pPr>
        <w:numPr>
          <w:ilvl w:val="0"/>
          <w:numId w:val="10"/>
        </w:numPr>
        <w:tabs>
          <w:tab w:val="left" w:pos="142"/>
        </w:tabs>
        <w:spacing w:after="60" w:line="240" w:lineRule="auto"/>
        <w:jc w:val="both"/>
        <w:rPr>
          <w:rFonts w:ascii="Arial" w:eastAsia="Arial" w:hAnsi="Arial" w:cs="Arial"/>
          <w:sz w:val="18"/>
          <w:szCs w:val="18"/>
        </w:rPr>
      </w:pPr>
      <w:r w:rsidRPr="008303AB">
        <w:rPr>
          <w:rFonts w:ascii="Arial" w:eastAsia="Arial" w:hAnsi="Arial" w:cs="Arial"/>
          <w:sz w:val="18"/>
          <w:szCs w:val="18"/>
        </w:rPr>
        <w:t xml:space="preserve">Zwoje rur mogą być układane do 15-tu warstw. W przypadku opakowań kartonowych ilość warstw uzależniona jest od wytrzymałości opakowań. </w:t>
      </w:r>
    </w:p>
    <w:p w14:paraId="040BD458" w14:textId="77777777" w:rsidR="00852EF7" w:rsidRPr="008303AB" w:rsidRDefault="00591765">
      <w:pPr>
        <w:numPr>
          <w:ilvl w:val="0"/>
          <w:numId w:val="10"/>
        </w:numPr>
        <w:tabs>
          <w:tab w:val="left" w:pos="142"/>
        </w:tabs>
        <w:spacing w:after="60" w:line="240" w:lineRule="auto"/>
        <w:jc w:val="both"/>
        <w:rPr>
          <w:rFonts w:ascii="Arial" w:eastAsia="Arial" w:hAnsi="Arial" w:cs="Arial"/>
          <w:sz w:val="18"/>
          <w:szCs w:val="18"/>
        </w:rPr>
      </w:pPr>
      <w:r w:rsidRPr="008303AB">
        <w:rPr>
          <w:rFonts w:ascii="Arial" w:eastAsia="Arial" w:hAnsi="Arial" w:cs="Arial"/>
          <w:sz w:val="18"/>
          <w:szCs w:val="18"/>
        </w:rPr>
        <w:t>Armaturę i urządzenia należy przechowywać w zamkniętym, suchym pomieszczeniu.</w:t>
      </w:r>
    </w:p>
    <w:p w14:paraId="54DDF142" w14:textId="77777777" w:rsidR="00852EF7" w:rsidRPr="008303AB" w:rsidRDefault="00852EF7">
      <w:pPr>
        <w:spacing w:after="60"/>
        <w:jc w:val="both"/>
        <w:rPr>
          <w:rFonts w:ascii="Arial" w:eastAsia="Arial" w:hAnsi="Arial" w:cs="Arial"/>
          <w:bCs/>
          <w:iCs/>
          <w:sz w:val="18"/>
          <w:szCs w:val="18"/>
        </w:rPr>
      </w:pPr>
    </w:p>
    <w:p w14:paraId="617D6124" w14:textId="77777777" w:rsidR="00852EF7" w:rsidRPr="008303AB" w:rsidRDefault="00591765">
      <w:pPr>
        <w:keepNext/>
        <w:keepLines/>
        <w:numPr>
          <w:ilvl w:val="1"/>
          <w:numId w:val="11"/>
        </w:numPr>
        <w:tabs>
          <w:tab w:val="left" w:pos="697"/>
        </w:tabs>
        <w:spacing w:after="60" w:line="240" w:lineRule="auto"/>
        <w:jc w:val="both"/>
        <w:outlineLvl w:val="2"/>
        <w:rPr>
          <w:rFonts w:ascii="Arial" w:eastAsia="Arial" w:hAnsi="Arial" w:cs="Arial"/>
          <w:b/>
          <w:iCs/>
          <w:sz w:val="18"/>
          <w:szCs w:val="18"/>
        </w:rPr>
      </w:pPr>
      <w:bookmarkStart w:id="34" w:name="bookmark19"/>
      <w:r w:rsidRPr="008303AB">
        <w:rPr>
          <w:rFonts w:ascii="Arial" w:eastAsia="Arial" w:hAnsi="Arial" w:cs="Arial"/>
          <w:b/>
          <w:sz w:val="18"/>
          <w:szCs w:val="18"/>
        </w:rPr>
        <w:t>WYKONANIE ROBÓT</w:t>
      </w:r>
      <w:bookmarkEnd w:id="34"/>
    </w:p>
    <w:p w14:paraId="22049F10" w14:textId="77777777" w:rsidR="00852EF7" w:rsidRPr="008303AB" w:rsidRDefault="00591765">
      <w:pPr>
        <w:keepNext/>
        <w:keepLines/>
        <w:numPr>
          <w:ilvl w:val="2"/>
          <w:numId w:val="11"/>
        </w:numPr>
        <w:tabs>
          <w:tab w:val="left" w:pos="706"/>
        </w:tabs>
        <w:spacing w:after="60" w:line="240" w:lineRule="auto"/>
        <w:jc w:val="both"/>
        <w:outlineLvl w:val="2"/>
        <w:rPr>
          <w:rFonts w:ascii="Arial" w:eastAsia="Arial" w:hAnsi="Arial" w:cs="Arial"/>
          <w:b/>
          <w:iCs/>
          <w:sz w:val="18"/>
          <w:szCs w:val="18"/>
        </w:rPr>
      </w:pPr>
      <w:bookmarkStart w:id="35" w:name="bookmark20"/>
      <w:r w:rsidRPr="008303AB">
        <w:rPr>
          <w:rFonts w:ascii="Arial" w:eastAsia="Arial" w:hAnsi="Arial" w:cs="Arial"/>
          <w:b/>
          <w:sz w:val="18"/>
          <w:szCs w:val="18"/>
        </w:rPr>
        <w:t>Ogólne zasady wykonania Robót</w:t>
      </w:r>
      <w:bookmarkEnd w:id="35"/>
    </w:p>
    <w:p w14:paraId="2656DB64" w14:textId="77777777" w:rsidR="00852EF7" w:rsidRPr="008303AB" w:rsidRDefault="00591765">
      <w:pPr>
        <w:spacing w:after="60"/>
        <w:ind w:left="20"/>
        <w:jc w:val="both"/>
        <w:rPr>
          <w:rFonts w:ascii="Arial" w:eastAsia="Arial" w:hAnsi="Arial" w:cs="Arial"/>
          <w:bCs/>
          <w:iCs/>
          <w:sz w:val="18"/>
          <w:szCs w:val="18"/>
        </w:rPr>
      </w:pPr>
      <w:r w:rsidRPr="008303AB">
        <w:rPr>
          <w:rFonts w:ascii="Arial" w:eastAsia="Arial" w:hAnsi="Arial" w:cs="Arial"/>
          <w:sz w:val="18"/>
          <w:szCs w:val="18"/>
        </w:rPr>
        <w:t>Wykonawca przedstawi Inżynierowi do akceptacji Projekt Organizacji i Harmonogram Robót uwzględniające wszystkie warunki, w jakich będą wykonywane Roboty.</w:t>
      </w:r>
    </w:p>
    <w:p w14:paraId="6D2B561B" w14:textId="77777777" w:rsidR="00852EF7" w:rsidRPr="008303AB" w:rsidRDefault="00591765">
      <w:pPr>
        <w:keepNext/>
        <w:keepLines/>
        <w:numPr>
          <w:ilvl w:val="2"/>
          <w:numId w:val="11"/>
        </w:numPr>
        <w:tabs>
          <w:tab w:val="left" w:pos="706"/>
        </w:tabs>
        <w:spacing w:after="60" w:line="240" w:lineRule="auto"/>
        <w:jc w:val="both"/>
        <w:outlineLvl w:val="2"/>
        <w:rPr>
          <w:rFonts w:ascii="Arial" w:eastAsia="Arial" w:hAnsi="Arial" w:cs="Arial"/>
          <w:b/>
          <w:iCs/>
          <w:sz w:val="18"/>
          <w:szCs w:val="18"/>
        </w:rPr>
      </w:pPr>
      <w:r w:rsidRPr="008303AB">
        <w:rPr>
          <w:rFonts w:ascii="Arial" w:eastAsia="Arial" w:hAnsi="Arial" w:cs="Arial"/>
          <w:b/>
          <w:sz w:val="18"/>
          <w:szCs w:val="18"/>
        </w:rPr>
        <w:t>Zakres robót wykonaniu instalacji</w:t>
      </w:r>
    </w:p>
    <w:p w14:paraId="32932E4A" w14:textId="77777777" w:rsidR="00852EF7" w:rsidRPr="008303AB" w:rsidRDefault="00591765">
      <w:pPr>
        <w:spacing w:after="60"/>
        <w:ind w:left="20"/>
        <w:jc w:val="both"/>
        <w:rPr>
          <w:rFonts w:ascii="Arial" w:eastAsia="Arial" w:hAnsi="Arial" w:cs="Arial"/>
          <w:bCs/>
          <w:iCs/>
          <w:sz w:val="18"/>
          <w:szCs w:val="18"/>
        </w:rPr>
      </w:pPr>
      <w:r w:rsidRPr="008303AB">
        <w:rPr>
          <w:rFonts w:ascii="Arial" w:eastAsia="Arial" w:hAnsi="Arial" w:cs="Arial"/>
          <w:sz w:val="18"/>
          <w:szCs w:val="18"/>
        </w:rPr>
        <w:t>Zakres wykonywanych Robót:</w:t>
      </w:r>
    </w:p>
    <w:p w14:paraId="536396B0" w14:textId="77777777" w:rsidR="00852EF7" w:rsidRPr="008303AB" w:rsidRDefault="00591765">
      <w:pPr>
        <w:numPr>
          <w:ilvl w:val="0"/>
          <w:numId w:val="16"/>
        </w:numPr>
        <w:spacing w:after="60" w:line="240" w:lineRule="auto"/>
        <w:jc w:val="both"/>
        <w:rPr>
          <w:rFonts w:ascii="Arial" w:hAnsi="Arial" w:cs="Arial"/>
          <w:sz w:val="18"/>
          <w:szCs w:val="18"/>
        </w:rPr>
      </w:pPr>
      <w:r w:rsidRPr="008303AB">
        <w:rPr>
          <w:rFonts w:ascii="Arial" w:hAnsi="Arial" w:cs="Arial"/>
          <w:sz w:val="18"/>
          <w:szCs w:val="18"/>
        </w:rPr>
        <w:t>montaż rur tworzywowych i stalowych zgodnie z Dokumentacją Projektową,</w:t>
      </w:r>
    </w:p>
    <w:p w14:paraId="2E98B48E" w14:textId="77777777" w:rsidR="00852EF7" w:rsidRPr="008303AB" w:rsidRDefault="00591765">
      <w:pPr>
        <w:numPr>
          <w:ilvl w:val="0"/>
          <w:numId w:val="16"/>
        </w:numPr>
        <w:spacing w:after="60" w:line="240" w:lineRule="auto"/>
        <w:jc w:val="both"/>
        <w:rPr>
          <w:rFonts w:ascii="Arial" w:hAnsi="Arial" w:cs="Arial"/>
          <w:sz w:val="18"/>
          <w:szCs w:val="18"/>
        </w:rPr>
      </w:pPr>
      <w:r w:rsidRPr="008303AB">
        <w:rPr>
          <w:rFonts w:ascii="Arial" w:hAnsi="Arial" w:cs="Arial"/>
          <w:sz w:val="18"/>
          <w:szCs w:val="18"/>
        </w:rPr>
        <w:t>montaż źródła ciepła</w:t>
      </w:r>
    </w:p>
    <w:p w14:paraId="33538487" w14:textId="77777777" w:rsidR="00852EF7" w:rsidRPr="008303AB" w:rsidRDefault="00591765">
      <w:pPr>
        <w:numPr>
          <w:ilvl w:val="0"/>
          <w:numId w:val="16"/>
        </w:numPr>
        <w:spacing w:after="60" w:line="240" w:lineRule="auto"/>
        <w:jc w:val="both"/>
        <w:rPr>
          <w:rFonts w:ascii="Arial" w:hAnsi="Arial" w:cs="Arial"/>
          <w:sz w:val="18"/>
          <w:szCs w:val="18"/>
        </w:rPr>
      </w:pPr>
      <w:r w:rsidRPr="008303AB">
        <w:rPr>
          <w:rFonts w:ascii="Arial" w:hAnsi="Arial" w:cs="Arial"/>
          <w:sz w:val="18"/>
          <w:szCs w:val="18"/>
        </w:rPr>
        <w:t>wykonanie prób szczelności,</w:t>
      </w:r>
    </w:p>
    <w:p w14:paraId="260FF9D3" w14:textId="77777777" w:rsidR="00852EF7" w:rsidRPr="008303AB" w:rsidRDefault="00591765">
      <w:pPr>
        <w:numPr>
          <w:ilvl w:val="0"/>
          <w:numId w:val="16"/>
        </w:numPr>
        <w:spacing w:after="60" w:line="240" w:lineRule="auto"/>
        <w:jc w:val="both"/>
        <w:rPr>
          <w:rFonts w:ascii="Arial" w:hAnsi="Arial" w:cs="Arial"/>
          <w:sz w:val="18"/>
          <w:szCs w:val="18"/>
        </w:rPr>
      </w:pPr>
      <w:r w:rsidRPr="008303AB">
        <w:rPr>
          <w:rFonts w:ascii="Arial" w:hAnsi="Arial" w:cs="Arial"/>
          <w:sz w:val="18"/>
          <w:szCs w:val="18"/>
        </w:rPr>
        <w:t>równoważenie instalacji,</w:t>
      </w:r>
    </w:p>
    <w:p w14:paraId="4DEFD1C4" w14:textId="77777777" w:rsidR="00852EF7" w:rsidRPr="008303AB" w:rsidRDefault="00591765">
      <w:pPr>
        <w:numPr>
          <w:ilvl w:val="0"/>
          <w:numId w:val="16"/>
        </w:numPr>
        <w:spacing w:after="60" w:line="240" w:lineRule="auto"/>
        <w:jc w:val="both"/>
        <w:rPr>
          <w:rFonts w:ascii="Arial" w:hAnsi="Arial" w:cs="Arial"/>
          <w:sz w:val="18"/>
          <w:szCs w:val="18"/>
        </w:rPr>
      </w:pPr>
      <w:r w:rsidRPr="008303AB">
        <w:rPr>
          <w:rFonts w:ascii="Arial" w:hAnsi="Arial" w:cs="Arial"/>
          <w:sz w:val="18"/>
          <w:szCs w:val="18"/>
        </w:rPr>
        <w:t>oznaczenie instalacji.</w:t>
      </w:r>
    </w:p>
    <w:p w14:paraId="044F3C4D" w14:textId="77777777" w:rsidR="00852EF7" w:rsidRPr="008303AB" w:rsidRDefault="00852EF7">
      <w:pPr>
        <w:spacing w:after="60" w:line="240" w:lineRule="auto"/>
        <w:jc w:val="both"/>
        <w:rPr>
          <w:rFonts w:ascii="Arial" w:hAnsi="Arial" w:cs="Arial"/>
          <w:sz w:val="18"/>
          <w:szCs w:val="18"/>
        </w:rPr>
      </w:pPr>
    </w:p>
    <w:p w14:paraId="6EC8FF41" w14:textId="77777777" w:rsidR="00852EF7" w:rsidRPr="008303AB" w:rsidRDefault="00591765">
      <w:pPr>
        <w:keepNext/>
        <w:keepLines/>
        <w:numPr>
          <w:ilvl w:val="2"/>
          <w:numId w:val="11"/>
        </w:numPr>
        <w:tabs>
          <w:tab w:val="left" w:pos="706"/>
        </w:tabs>
        <w:spacing w:after="60" w:line="240" w:lineRule="auto"/>
        <w:jc w:val="both"/>
        <w:outlineLvl w:val="2"/>
        <w:rPr>
          <w:rFonts w:ascii="Arial" w:eastAsia="Arial" w:hAnsi="Arial" w:cs="Arial"/>
          <w:b/>
          <w:iCs/>
          <w:sz w:val="18"/>
          <w:szCs w:val="18"/>
        </w:rPr>
      </w:pPr>
      <w:r w:rsidRPr="008303AB">
        <w:rPr>
          <w:rFonts w:ascii="Arial" w:eastAsia="Arial" w:hAnsi="Arial" w:cs="Arial"/>
          <w:b/>
          <w:sz w:val="18"/>
          <w:szCs w:val="18"/>
        </w:rPr>
        <w:t>Wymagania przy wykonywaniu</w:t>
      </w:r>
    </w:p>
    <w:p w14:paraId="2FF5640A" w14:textId="77777777" w:rsidR="00852EF7" w:rsidRPr="008303AB" w:rsidRDefault="00852EF7">
      <w:pPr>
        <w:keepNext/>
        <w:numPr>
          <w:ilvl w:val="0"/>
          <w:numId w:val="20"/>
        </w:numPr>
        <w:spacing w:before="240" w:after="0" w:line="240" w:lineRule="auto"/>
        <w:jc w:val="both"/>
        <w:outlineLvl w:val="0"/>
        <w:rPr>
          <w:rFonts w:ascii="Arial" w:hAnsi="Arial" w:cs="Arial"/>
          <w:b/>
          <w:bCs/>
          <w:caps/>
          <w:vanish/>
          <w:kern w:val="2"/>
          <w:sz w:val="18"/>
          <w:szCs w:val="18"/>
        </w:rPr>
      </w:pPr>
    </w:p>
    <w:p w14:paraId="740B9E2F" w14:textId="77777777" w:rsidR="00852EF7" w:rsidRPr="008303AB" w:rsidRDefault="00852EF7">
      <w:pPr>
        <w:keepNext/>
        <w:numPr>
          <w:ilvl w:val="0"/>
          <w:numId w:val="20"/>
        </w:numPr>
        <w:spacing w:before="240" w:after="0" w:line="240" w:lineRule="auto"/>
        <w:jc w:val="both"/>
        <w:outlineLvl w:val="0"/>
        <w:rPr>
          <w:rFonts w:ascii="Arial" w:hAnsi="Arial" w:cs="Arial"/>
          <w:b/>
          <w:bCs/>
          <w:caps/>
          <w:vanish/>
          <w:kern w:val="2"/>
          <w:sz w:val="18"/>
          <w:szCs w:val="18"/>
        </w:rPr>
      </w:pPr>
    </w:p>
    <w:p w14:paraId="7CC06702" w14:textId="77777777" w:rsidR="00852EF7" w:rsidRPr="008303AB" w:rsidRDefault="00852EF7">
      <w:pPr>
        <w:keepNext/>
        <w:numPr>
          <w:ilvl w:val="0"/>
          <w:numId w:val="20"/>
        </w:numPr>
        <w:spacing w:before="240" w:after="0" w:line="240" w:lineRule="auto"/>
        <w:jc w:val="both"/>
        <w:outlineLvl w:val="0"/>
        <w:rPr>
          <w:rFonts w:ascii="Arial" w:hAnsi="Arial" w:cs="Arial"/>
          <w:b/>
          <w:bCs/>
          <w:caps/>
          <w:vanish/>
          <w:kern w:val="2"/>
          <w:sz w:val="18"/>
          <w:szCs w:val="18"/>
        </w:rPr>
      </w:pPr>
    </w:p>
    <w:p w14:paraId="7C3CB454" w14:textId="77777777" w:rsidR="00852EF7" w:rsidRPr="008303AB" w:rsidRDefault="00852EF7">
      <w:pPr>
        <w:keepNext/>
        <w:numPr>
          <w:ilvl w:val="0"/>
          <w:numId w:val="20"/>
        </w:numPr>
        <w:spacing w:before="240" w:after="0" w:line="240" w:lineRule="auto"/>
        <w:jc w:val="both"/>
        <w:outlineLvl w:val="0"/>
        <w:rPr>
          <w:rFonts w:ascii="Arial" w:hAnsi="Arial" w:cs="Arial"/>
          <w:b/>
          <w:bCs/>
          <w:caps/>
          <w:vanish/>
          <w:kern w:val="2"/>
          <w:sz w:val="18"/>
          <w:szCs w:val="18"/>
        </w:rPr>
      </w:pPr>
    </w:p>
    <w:p w14:paraId="3FDEFD6A" w14:textId="77777777" w:rsidR="00852EF7" w:rsidRPr="008303AB" w:rsidRDefault="00852EF7">
      <w:pPr>
        <w:keepNext/>
        <w:numPr>
          <w:ilvl w:val="1"/>
          <w:numId w:val="20"/>
        </w:numPr>
        <w:spacing w:before="120" w:after="0" w:line="240" w:lineRule="auto"/>
        <w:jc w:val="both"/>
        <w:outlineLvl w:val="1"/>
        <w:rPr>
          <w:rFonts w:ascii="Arial" w:hAnsi="Arial" w:cs="Arial"/>
          <w:b/>
          <w:bCs/>
          <w:iCs/>
          <w:vanish/>
          <w:kern w:val="2"/>
          <w:sz w:val="18"/>
          <w:szCs w:val="18"/>
        </w:rPr>
      </w:pPr>
    </w:p>
    <w:p w14:paraId="68ACB1EF" w14:textId="77777777" w:rsidR="00852EF7" w:rsidRPr="008303AB" w:rsidRDefault="00852EF7">
      <w:pPr>
        <w:keepNext/>
        <w:numPr>
          <w:ilvl w:val="1"/>
          <w:numId w:val="20"/>
        </w:numPr>
        <w:spacing w:before="120" w:after="0" w:line="240" w:lineRule="auto"/>
        <w:jc w:val="both"/>
        <w:outlineLvl w:val="1"/>
        <w:rPr>
          <w:rFonts w:ascii="Arial" w:hAnsi="Arial" w:cs="Arial"/>
          <w:b/>
          <w:bCs/>
          <w:iCs/>
          <w:vanish/>
          <w:kern w:val="2"/>
          <w:sz w:val="18"/>
          <w:szCs w:val="18"/>
        </w:rPr>
      </w:pPr>
    </w:p>
    <w:p w14:paraId="44330347" w14:textId="77777777" w:rsidR="00852EF7" w:rsidRPr="008303AB" w:rsidRDefault="00852EF7">
      <w:pPr>
        <w:keepNext/>
        <w:numPr>
          <w:ilvl w:val="1"/>
          <w:numId w:val="20"/>
        </w:numPr>
        <w:spacing w:before="120" w:after="0" w:line="240" w:lineRule="auto"/>
        <w:jc w:val="both"/>
        <w:outlineLvl w:val="1"/>
        <w:rPr>
          <w:rFonts w:ascii="Arial" w:hAnsi="Arial" w:cs="Arial"/>
          <w:b/>
          <w:bCs/>
          <w:iCs/>
          <w:vanish/>
          <w:kern w:val="2"/>
          <w:sz w:val="18"/>
          <w:szCs w:val="18"/>
        </w:rPr>
      </w:pPr>
    </w:p>
    <w:p w14:paraId="74119262" w14:textId="77777777" w:rsidR="00852EF7" w:rsidRPr="008303AB" w:rsidRDefault="00591765">
      <w:pPr>
        <w:keepNext/>
        <w:spacing w:after="0" w:line="360" w:lineRule="auto"/>
        <w:jc w:val="both"/>
        <w:outlineLvl w:val="2"/>
        <w:rPr>
          <w:rFonts w:ascii="Arial" w:hAnsi="Arial" w:cs="Arial"/>
          <w:b/>
          <w:bCs/>
          <w:sz w:val="18"/>
          <w:szCs w:val="18"/>
        </w:rPr>
      </w:pPr>
      <w:r w:rsidRPr="008303AB">
        <w:rPr>
          <w:rFonts w:ascii="Arial" w:hAnsi="Arial" w:cs="Arial"/>
          <w:b/>
          <w:sz w:val="18"/>
          <w:szCs w:val="18"/>
        </w:rPr>
        <w:t>5.3.1. Montaż rur</w:t>
      </w:r>
    </w:p>
    <w:p w14:paraId="6129A067" w14:textId="77777777" w:rsidR="00852EF7" w:rsidRPr="008303AB" w:rsidRDefault="00591765">
      <w:pPr>
        <w:spacing w:after="60"/>
        <w:ind w:left="20"/>
        <w:jc w:val="both"/>
        <w:rPr>
          <w:rFonts w:ascii="Arial" w:eastAsia="Arial" w:hAnsi="Arial" w:cs="Arial"/>
          <w:bCs/>
          <w:iCs/>
          <w:sz w:val="18"/>
          <w:szCs w:val="18"/>
        </w:rPr>
      </w:pPr>
      <w:r w:rsidRPr="008303AB">
        <w:rPr>
          <w:rFonts w:ascii="Arial" w:eastAsia="Arial" w:hAnsi="Arial" w:cs="Arial"/>
          <w:sz w:val="18"/>
          <w:szCs w:val="18"/>
        </w:rPr>
        <w:t>Prace montażowe należy wykonywać w temperaturze powyżej 0ºC. Należy pamiętać, aby nie zostawiać wolnego, niezamocowanego końca rury, szczególnie przy instalowaniu króćców odpowietrzających i spustowych. Rury instalować w taki sposób, aby uniemożliwić ich mechaniczne lub termiczne uszkodzenia. Dopuszczalne jest malowanie rur, najlepiej do tego celu użyć farbę wodną akrylową z połyskiem do powierzchni zewnętrznych lub rozpuszczalną.</w:t>
      </w:r>
    </w:p>
    <w:p w14:paraId="14FB715A" w14:textId="77777777" w:rsidR="00852EF7" w:rsidRPr="008303AB" w:rsidRDefault="00591765">
      <w:pPr>
        <w:spacing w:after="60"/>
        <w:ind w:left="20"/>
        <w:jc w:val="both"/>
        <w:rPr>
          <w:rFonts w:ascii="Arial" w:eastAsia="Arial" w:hAnsi="Arial" w:cs="Arial"/>
          <w:bCs/>
          <w:iCs/>
          <w:sz w:val="18"/>
          <w:szCs w:val="18"/>
        </w:rPr>
      </w:pPr>
      <w:r w:rsidRPr="008303AB">
        <w:rPr>
          <w:rFonts w:ascii="Arial" w:eastAsia="Arial" w:hAnsi="Arial" w:cs="Arial"/>
          <w:sz w:val="18"/>
          <w:szCs w:val="18"/>
        </w:rPr>
        <w:t xml:space="preserve">Przy instalowaniu rur tworzywowych i stalowych niemożliwy jest sztywny ich montaż. Należy zawsze uwzględnić zmiana długości rury. Do kompensacji w pierwszej kolejności wykorzystać łuki, kolana i odsadzki wynikające ze zmiany kierunku prowadzenia przewodów lub kompensatory U-kształtowe. W dalszej kolejności zastosować podpory przesuwne w postaci obejm i uchwytów do rur oraz punkty stałe w postaci przelotowych uchwytów do rur z przekładką gumową. Uchwyty mocować do przegród budowlanych lub wsporników. Odstęp w zamocowaniu pomiędzy pojedynczymi obejmami zgodnie z zaleceniami producenta. Rury należy prowadzić po wierzchu ścian lub w bruzdach z zachowaniem zasad mocowań, rury należy prowadzić w izolacji. </w:t>
      </w:r>
    </w:p>
    <w:p w14:paraId="0D384CAF" w14:textId="77777777" w:rsidR="00852EF7" w:rsidRPr="008303AB" w:rsidRDefault="00591765">
      <w:pPr>
        <w:spacing w:after="60"/>
        <w:ind w:left="20"/>
        <w:jc w:val="both"/>
        <w:rPr>
          <w:rFonts w:ascii="Arial" w:eastAsia="Arial" w:hAnsi="Arial" w:cs="Arial"/>
          <w:bCs/>
          <w:iCs/>
          <w:sz w:val="18"/>
          <w:szCs w:val="18"/>
        </w:rPr>
      </w:pPr>
      <w:r w:rsidRPr="008303AB">
        <w:rPr>
          <w:rFonts w:ascii="Arial" w:eastAsia="Arial" w:hAnsi="Arial" w:cs="Arial"/>
          <w:sz w:val="18"/>
          <w:szCs w:val="18"/>
        </w:rPr>
        <w:t>Do gięcia rur o średnicy do Ø63 mm, w celu uniknięcia złamania rury lub jej przewężenia, należy stosować giętarki mechaniczne (hydrauliczne lub elektryczne).</w:t>
      </w:r>
    </w:p>
    <w:p w14:paraId="43E297E3" w14:textId="77777777" w:rsidR="00852EF7" w:rsidRPr="008303AB" w:rsidRDefault="00591765">
      <w:pPr>
        <w:spacing w:after="60"/>
        <w:ind w:left="20"/>
        <w:jc w:val="both"/>
        <w:rPr>
          <w:rFonts w:ascii="Arial" w:eastAsia="Arial" w:hAnsi="Arial" w:cs="Arial"/>
          <w:bCs/>
          <w:iCs/>
          <w:sz w:val="18"/>
          <w:szCs w:val="18"/>
        </w:rPr>
      </w:pPr>
      <w:r w:rsidRPr="008303AB">
        <w:rPr>
          <w:rFonts w:ascii="Arial" w:eastAsia="Arial" w:hAnsi="Arial" w:cs="Arial"/>
          <w:sz w:val="18"/>
          <w:szCs w:val="18"/>
        </w:rPr>
        <w:t>Dostarczone na budowę rury powinny być proste, czyste od zewnątrz i wewnątrz, bez widocznych wżerów i ubytków spowodowanych korozją lub uszkodzeniami</w:t>
      </w:r>
    </w:p>
    <w:p w14:paraId="66E9AFC9" w14:textId="77777777" w:rsidR="00852EF7" w:rsidRPr="008303AB" w:rsidRDefault="00591765">
      <w:pPr>
        <w:spacing w:after="60"/>
        <w:ind w:left="20"/>
        <w:jc w:val="both"/>
        <w:rPr>
          <w:rFonts w:ascii="Arial" w:eastAsia="Arial" w:hAnsi="Arial" w:cs="Arial"/>
          <w:bCs/>
          <w:iCs/>
          <w:sz w:val="18"/>
          <w:szCs w:val="18"/>
        </w:rPr>
      </w:pPr>
      <w:r w:rsidRPr="008303AB">
        <w:rPr>
          <w:rFonts w:ascii="Arial" w:eastAsia="Arial" w:hAnsi="Arial" w:cs="Arial"/>
          <w:sz w:val="18"/>
          <w:szCs w:val="18"/>
        </w:rPr>
        <w:t xml:space="preserve">W celu ochrony przed siłami tnącymi oraz zabezpieczenia przed niekontrolowanym powstaniem punktu stałego zaleca się wykonanie przejść przez przegrody budowlane w rurach osłonowych z PVC, PP, PE lub stali o średnicy dwukrotnie większej od nominalnej średnicy przewodu. Wolną przestrzeń należy wypełnić materiałami nieagresywnymi, elastycznymi lub pozostawić pustą. Rura ochronna powinna być dłuższa od grubości ściany lub stropu o minimum 2 cm. </w:t>
      </w:r>
    </w:p>
    <w:p w14:paraId="2E09A76F" w14:textId="77777777" w:rsidR="00852EF7" w:rsidRPr="008303AB" w:rsidRDefault="00591765">
      <w:pPr>
        <w:spacing w:after="60"/>
        <w:ind w:left="20"/>
        <w:jc w:val="both"/>
        <w:rPr>
          <w:rFonts w:ascii="Arial" w:eastAsia="Arial" w:hAnsi="Arial" w:cs="Arial"/>
          <w:bCs/>
          <w:iCs/>
          <w:sz w:val="18"/>
          <w:szCs w:val="18"/>
        </w:rPr>
      </w:pPr>
      <w:r w:rsidRPr="008303AB">
        <w:rPr>
          <w:rFonts w:ascii="Arial" w:eastAsia="Arial" w:hAnsi="Arial" w:cs="Arial"/>
          <w:sz w:val="18"/>
          <w:szCs w:val="18"/>
        </w:rPr>
        <w:t>Przewody mocowane na ścianach i pod stropem należy obudować w celu zabezpieczenia przed uszkodzeniami mechanicznymi..</w:t>
      </w:r>
    </w:p>
    <w:p w14:paraId="43691900" w14:textId="77777777" w:rsidR="00852EF7" w:rsidRPr="008303AB" w:rsidRDefault="00591765">
      <w:pPr>
        <w:keepNext/>
        <w:spacing w:after="0" w:line="360" w:lineRule="auto"/>
        <w:jc w:val="both"/>
        <w:outlineLvl w:val="2"/>
        <w:rPr>
          <w:rFonts w:ascii="Arial" w:hAnsi="Arial" w:cs="Arial"/>
          <w:b/>
          <w:sz w:val="18"/>
          <w:szCs w:val="18"/>
        </w:rPr>
      </w:pPr>
      <w:r w:rsidRPr="008303AB">
        <w:rPr>
          <w:rFonts w:ascii="Arial" w:hAnsi="Arial" w:cs="Arial"/>
          <w:b/>
          <w:sz w:val="18"/>
          <w:szCs w:val="18"/>
        </w:rPr>
        <w:t>5.3.2. Armatura</w:t>
      </w:r>
    </w:p>
    <w:p w14:paraId="31F10060" w14:textId="77777777" w:rsidR="00852EF7" w:rsidRPr="008303AB" w:rsidRDefault="00591765">
      <w:pPr>
        <w:tabs>
          <w:tab w:val="left" w:pos="567"/>
        </w:tabs>
        <w:jc w:val="both"/>
        <w:rPr>
          <w:rFonts w:ascii="Arial" w:eastAsia="Arial" w:hAnsi="Arial" w:cs="Arial"/>
          <w:bCs/>
          <w:iCs/>
          <w:sz w:val="18"/>
          <w:szCs w:val="18"/>
        </w:rPr>
      </w:pPr>
      <w:r w:rsidRPr="008303AB">
        <w:rPr>
          <w:rFonts w:ascii="Arial" w:eastAsia="Arial" w:hAnsi="Arial" w:cs="Arial"/>
          <w:sz w:val="18"/>
          <w:szCs w:val="18"/>
        </w:rPr>
        <w:t>Przed montażem sprawdzić działanie armatury, jej szczelność na próby otwarcia i zamknięcia.</w:t>
      </w:r>
    </w:p>
    <w:p w14:paraId="05A82185" w14:textId="77777777" w:rsidR="00852EF7" w:rsidRPr="008303AB" w:rsidRDefault="00591765">
      <w:pPr>
        <w:tabs>
          <w:tab w:val="left" w:pos="567"/>
        </w:tabs>
        <w:jc w:val="both"/>
        <w:rPr>
          <w:rFonts w:ascii="Arial" w:eastAsia="Arial" w:hAnsi="Arial" w:cs="Arial"/>
          <w:bCs/>
          <w:iCs/>
          <w:sz w:val="18"/>
          <w:szCs w:val="18"/>
        </w:rPr>
      </w:pPr>
      <w:r w:rsidRPr="008303AB">
        <w:rPr>
          <w:rFonts w:ascii="Arial" w:eastAsia="Arial" w:hAnsi="Arial" w:cs="Arial"/>
          <w:sz w:val="18"/>
          <w:szCs w:val="18"/>
        </w:rPr>
        <w:t xml:space="preserve">Ustawić ją zgodnie z oznaczonym kierunkiem przepływu, zapewnić dogodny do niej dostęp obsługi. </w:t>
      </w:r>
    </w:p>
    <w:p w14:paraId="1E1A991A" w14:textId="77777777" w:rsidR="00852EF7" w:rsidRPr="008303AB" w:rsidRDefault="00591765">
      <w:pPr>
        <w:tabs>
          <w:tab w:val="left" w:pos="567"/>
        </w:tabs>
        <w:jc w:val="both"/>
        <w:rPr>
          <w:rFonts w:ascii="Arial" w:eastAsia="Arial" w:hAnsi="Arial" w:cs="Arial"/>
          <w:bCs/>
          <w:iCs/>
          <w:sz w:val="18"/>
          <w:szCs w:val="18"/>
        </w:rPr>
      </w:pPr>
      <w:r w:rsidRPr="008303AB">
        <w:rPr>
          <w:rFonts w:ascii="Arial" w:eastAsia="Arial" w:hAnsi="Arial" w:cs="Arial"/>
          <w:sz w:val="18"/>
          <w:szCs w:val="18"/>
        </w:rPr>
        <w:t>Montaż zaworów regulacyjnych z funkcją automatycznego równoważenia wykonać zgodnie z zaleceniami producenta. Montaż zaworów regulacyjnych, głowic termostatycznych i zaworów odcinających należy wykonać zgodnie z zaleceniami producenta. Na końcu pionów należy zamontować odpowietrzniki automatyczne zgodnie z instrukcją producenta.</w:t>
      </w:r>
    </w:p>
    <w:p w14:paraId="7D702D3E" w14:textId="77777777" w:rsidR="00852EF7" w:rsidRPr="008303AB" w:rsidRDefault="00591765">
      <w:pPr>
        <w:tabs>
          <w:tab w:val="left" w:pos="567"/>
        </w:tabs>
        <w:jc w:val="both"/>
        <w:rPr>
          <w:rFonts w:ascii="Arial" w:eastAsia="Arial" w:hAnsi="Arial" w:cs="Arial"/>
          <w:bCs/>
          <w:iCs/>
          <w:sz w:val="18"/>
          <w:szCs w:val="18"/>
        </w:rPr>
      </w:pPr>
      <w:r w:rsidRPr="008303AB">
        <w:rPr>
          <w:rFonts w:ascii="Arial" w:eastAsia="Arial" w:hAnsi="Arial" w:cs="Arial"/>
          <w:sz w:val="18"/>
          <w:szCs w:val="18"/>
        </w:rPr>
        <w:t>Instalacja armatury powinna pozwalać na wymontowanie jej elementów lub ich części do celów remontowych.</w:t>
      </w:r>
    </w:p>
    <w:p w14:paraId="5384A992" w14:textId="77777777" w:rsidR="00852EF7" w:rsidRPr="008303AB" w:rsidRDefault="00591765">
      <w:pPr>
        <w:keepNext/>
        <w:spacing w:after="60" w:line="240" w:lineRule="auto"/>
        <w:jc w:val="both"/>
        <w:outlineLvl w:val="2"/>
        <w:rPr>
          <w:rFonts w:ascii="Arial" w:hAnsi="Arial" w:cs="Arial"/>
          <w:b/>
          <w:bCs/>
          <w:sz w:val="18"/>
          <w:szCs w:val="18"/>
        </w:rPr>
      </w:pPr>
      <w:r w:rsidRPr="008303AB">
        <w:rPr>
          <w:rFonts w:ascii="Arial" w:hAnsi="Arial" w:cs="Arial"/>
          <w:b/>
          <w:sz w:val="18"/>
          <w:szCs w:val="18"/>
        </w:rPr>
        <w:t>5.3.4. Izolacja</w:t>
      </w:r>
    </w:p>
    <w:p w14:paraId="236A1E3B" w14:textId="77777777" w:rsidR="00852EF7" w:rsidRPr="008303AB" w:rsidRDefault="00591765">
      <w:pPr>
        <w:tabs>
          <w:tab w:val="left" w:pos="567"/>
        </w:tabs>
        <w:jc w:val="both"/>
        <w:rPr>
          <w:rFonts w:ascii="Arial" w:eastAsia="Arial" w:hAnsi="Arial" w:cs="Arial"/>
          <w:bCs/>
          <w:iCs/>
          <w:sz w:val="18"/>
          <w:szCs w:val="18"/>
        </w:rPr>
      </w:pPr>
      <w:r w:rsidRPr="008303AB">
        <w:rPr>
          <w:rFonts w:ascii="Arial" w:eastAsia="Arial" w:hAnsi="Arial" w:cs="Arial"/>
          <w:sz w:val="18"/>
          <w:szCs w:val="18"/>
        </w:rPr>
        <w:t xml:space="preserve">Wykonanie izolacji cieplnej rozpocząć po uprzednim przeprowadzeniu wymaganych prób szczelności, wykonaniu wymaganego zabezpieczenia powierzchni przeznaczonej do zaizolowania oraz po potwierdzeniu prawidłowości wykonania powyższych prób protokołem odbioru. </w:t>
      </w:r>
    </w:p>
    <w:p w14:paraId="39168F42" w14:textId="77777777" w:rsidR="00852EF7" w:rsidRPr="008303AB" w:rsidRDefault="00591765">
      <w:pPr>
        <w:tabs>
          <w:tab w:val="left" w:pos="567"/>
        </w:tabs>
        <w:jc w:val="both"/>
        <w:rPr>
          <w:rFonts w:ascii="Arial" w:eastAsia="Arial" w:hAnsi="Arial" w:cs="Arial"/>
          <w:bCs/>
          <w:iCs/>
          <w:sz w:val="18"/>
          <w:szCs w:val="18"/>
        </w:rPr>
      </w:pPr>
      <w:r w:rsidRPr="008303AB">
        <w:rPr>
          <w:rFonts w:ascii="Arial" w:eastAsia="Arial" w:hAnsi="Arial" w:cs="Arial"/>
          <w:sz w:val="18"/>
          <w:szCs w:val="18"/>
        </w:rPr>
        <w:t>Powierzchnia, na której jest wykonywana izolacja cieplna powinna być czysta i sucha. Nie dopuszcza się wykonania izolacji cieplnych na powierzchni zanieczyszczonej ziemią, cementem, smarami, itp. Materiał izolacyjny powinien być suchy i czysty.</w:t>
      </w:r>
    </w:p>
    <w:p w14:paraId="318297F1" w14:textId="77777777" w:rsidR="00852EF7" w:rsidRPr="008303AB" w:rsidRDefault="00591765">
      <w:pPr>
        <w:keepNext/>
        <w:spacing w:after="60" w:line="240" w:lineRule="auto"/>
        <w:jc w:val="both"/>
        <w:outlineLvl w:val="2"/>
        <w:rPr>
          <w:rFonts w:ascii="Arial" w:hAnsi="Arial" w:cs="Arial"/>
          <w:b/>
          <w:bCs/>
          <w:sz w:val="18"/>
          <w:szCs w:val="18"/>
        </w:rPr>
      </w:pPr>
      <w:r w:rsidRPr="008303AB">
        <w:rPr>
          <w:rFonts w:ascii="Arial" w:hAnsi="Arial" w:cs="Arial"/>
          <w:b/>
          <w:sz w:val="18"/>
          <w:szCs w:val="18"/>
        </w:rPr>
        <w:t>5.3.5. Montaż urządzeń</w:t>
      </w:r>
    </w:p>
    <w:p w14:paraId="7A0BBE88" w14:textId="77777777" w:rsidR="00852EF7" w:rsidRPr="008303AB" w:rsidRDefault="00591765">
      <w:pPr>
        <w:tabs>
          <w:tab w:val="left" w:pos="567"/>
        </w:tabs>
        <w:jc w:val="both"/>
        <w:rPr>
          <w:rFonts w:ascii="Arial" w:eastAsia="Arial" w:hAnsi="Arial" w:cs="Arial"/>
          <w:bCs/>
          <w:iCs/>
          <w:sz w:val="18"/>
          <w:szCs w:val="18"/>
        </w:rPr>
      </w:pPr>
      <w:r w:rsidRPr="008303AB">
        <w:rPr>
          <w:rFonts w:ascii="Arial" w:eastAsia="Arial" w:hAnsi="Arial" w:cs="Arial"/>
          <w:sz w:val="18"/>
          <w:szCs w:val="18"/>
        </w:rPr>
        <w:t xml:space="preserve">Nie należy usuwać specjalnie zaprojektowanych opakowań urządzeń dla montażu i podłączenia, dzięki czemu zostanie zachowana pełna ochrona odbiornika, aż do zakończenia robót montażowych. </w:t>
      </w:r>
    </w:p>
    <w:p w14:paraId="2F995A46" w14:textId="77777777" w:rsidR="00852EF7" w:rsidRPr="008303AB" w:rsidRDefault="00591765">
      <w:pPr>
        <w:tabs>
          <w:tab w:val="left" w:pos="567"/>
        </w:tabs>
        <w:jc w:val="both"/>
        <w:rPr>
          <w:rFonts w:ascii="Arial" w:eastAsia="Arial" w:hAnsi="Arial" w:cs="Arial"/>
          <w:sz w:val="18"/>
          <w:szCs w:val="18"/>
        </w:rPr>
      </w:pPr>
      <w:r w:rsidRPr="008303AB">
        <w:rPr>
          <w:rFonts w:ascii="Arial" w:eastAsia="Arial" w:hAnsi="Arial" w:cs="Arial"/>
          <w:sz w:val="18"/>
          <w:szCs w:val="18"/>
        </w:rPr>
        <w:t>Przed przystąpieniem do montażu urządzeń należy sprawdzić ich stan techniczny po transporcie i magazynowaniu oraz stan przygotowania miejsca do podwieszenia</w:t>
      </w:r>
    </w:p>
    <w:p w14:paraId="2928F471" w14:textId="77777777" w:rsidR="00852EF7" w:rsidRPr="008303AB" w:rsidRDefault="00591765">
      <w:pPr>
        <w:keepNext/>
        <w:spacing w:after="60" w:line="240" w:lineRule="auto"/>
        <w:jc w:val="both"/>
        <w:outlineLvl w:val="2"/>
        <w:rPr>
          <w:rFonts w:ascii="Arial" w:hAnsi="Arial" w:cs="Arial"/>
          <w:b/>
          <w:bCs/>
          <w:sz w:val="18"/>
          <w:szCs w:val="18"/>
        </w:rPr>
      </w:pPr>
      <w:r w:rsidRPr="008303AB">
        <w:rPr>
          <w:rFonts w:ascii="Arial" w:hAnsi="Arial" w:cs="Arial"/>
          <w:b/>
          <w:sz w:val="18"/>
          <w:szCs w:val="18"/>
        </w:rPr>
        <w:t>5.3.6. Zabezpieczenie przed korozją</w:t>
      </w:r>
    </w:p>
    <w:p w14:paraId="233651B1" w14:textId="77777777" w:rsidR="00852EF7" w:rsidRPr="008303AB" w:rsidRDefault="00591765">
      <w:pPr>
        <w:tabs>
          <w:tab w:val="left" w:pos="567"/>
        </w:tabs>
        <w:jc w:val="both"/>
        <w:rPr>
          <w:rFonts w:ascii="Arial" w:eastAsia="Arial" w:hAnsi="Arial" w:cs="Arial"/>
          <w:bCs/>
          <w:iCs/>
          <w:sz w:val="18"/>
          <w:szCs w:val="18"/>
        </w:rPr>
      </w:pPr>
      <w:r w:rsidRPr="008303AB">
        <w:rPr>
          <w:rFonts w:ascii="Arial" w:eastAsia="Arial" w:hAnsi="Arial" w:cs="Arial"/>
          <w:sz w:val="18"/>
          <w:szCs w:val="18"/>
        </w:rPr>
        <w:t>Rury tworzywowe, stalowe ocynkowane zewnętrznie i miedziane nie wymagają zabezpieczenia antykorozyjnego.</w:t>
      </w:r>
    </w:p>
    <w:p w14:paraId="75E8C771" w14:textId="77777777" w:rsidR="00852EF7" w:rsidRPr="008303AB" w:rsidRDefault="00591765">
      <w:pPr>
        <w:keepNext/>
        <w:spacing w:after="60" w:line="240" w:lineRule="auto"/>
        <w:jc w:val="both"/>
        <w:outlineLvl w:val="2"/>
        <w:rPr>
          <w:rFonts w:ascii="Arial" w:hAnsi="Arial" w:cs="Arial"/>
          <w:b/>
          <w:bCs/>
          <w:sz w:val="18"/>
          <w:szCs w:val="18"/>
        </w:rPr>
      </w:pPr>
      <w:r w:rsidRPr="008303AB">
        <w:rPr>
          <w:rFonts w:ascii="Arial" w:hAnsi="Arial" w:cs="Arial"/>
          <w:b/>
          <w:sz w:val="18"/>
          <w:szCs w:val="18"/>
        </w:rPr>
        <w:t>5.3.7. Równoważenie instalacji</w:t>
      </w:r>
    </w:p>
    <w:p w14:paraId="7E383993" w14:textId="77777777" w:rsidR="00852EF7" w:rsidRPr="008303AB" w:rsidRDefault="00591765">
      <w:pPr>
        <w:tabs>
          <w:tab w:val="left" w:pos="567"/>
        </w:tabs>
        <w:jc w:val="both"/>
        <w:rPr>
          <w:rFonts w:ascii="Arial" w:eastAsia="Arial" w:hAnsi="Arial" w:cs="Arial"/>
          <w:bCs/>
          <w:iCs/>
          <w:sz w:val="18"/>
          <w:szCs w:val="18"/>
        </w:rPr>
      </w:pPr>
      <w:r w:rsidRPr="008303AB">
        <w:rPr>
          <w:rFonts w:ascii="Arial" w:eastAsia="Arial" w:hAnsi="Arial" w:cs="Arial"/>
          <w:sz w:val="18"/>
          <w:szCs w:val="18"/>
        </w:rPr>
        <w:t>Przed oddaniem obiektu do użytku należy przeprowadzić równoważenie hydrauliczne instalacji centralnego ogrzewania i ciepła technologicznego w celu dopasowania przepływów projektowych do warunków rzeczywistych wg normy PN-EN 14336. Proces równoważenia hydraulicznego  należy wykonać przy użyciu przyrządów regulacyjno-pomiarowych producenta zaworów regulacyjnych i równoważących.</w:t>
      </w:r>
    </w:p>
    <w:p w14:paraId="4E05C299" w14:textId="77777777" w:rsidR="00852EF7" w:rsidRPr="008303AB" w:rsidRDefault="00591765">
      <w:pPr>
        <w:tabs>
          <w:tab w:val="left" w:pos="567"/>
        </w:tabs>
        <w:jc w:val="both"/>
        <w:rPr>
          <w:rFonts w:ascii="Arial" w:eastAsia="Arial" w:hAnsi="Arial" w:cs="Arial"/>
          <w:bCs/>
          <w:iCs/>
          <w:sz w:val="18"/>
          <w:szCs w:val="18"/>
        </w:rPr>
      </w:pPr>
      <w:r w:rsidRPr="008303AB">
        <w:rPr>
          <w:rFonts w:ascii="Arial" w:eastAsia="Arial" w:hAnsi="Arial" w:cs="Arial"/>
          <w:sz w:val="18"/>
          <w:szCs w:val="18"/>
        </w:rPr>
        <w:t>Po przeprowadzonej regulacji hydraulicznej należy sporządzić protokół z regulacji zawierający wartości przepływu: obliczeniowe oraz rzeczywiste, wielkość zaworu i nastawę, spadek ciśnienia na zaworze oraz odchyłkę przepływu. Maksymalna dopuszczalna tolerancja przepływu powinna być zgodna z wymaganiami normy PN-EN 14336.  Protokół powinien także zawierać dane jednostki dokonującej regulacji hydraulicznej.</w:t>
      </w:r>
    </w:p>
    <w:p w14:paraId="4E074DB5" w14:textId="77777777" w:rsidR="00852EF7" w:rsidRPr="008303AB" w:rsidRDefault="00591765">
      <w:pPr>
        <w:tabs>
          <w:tab w:val="left" w:pos="567"/>
        </w:tabs>
        <w:jc w:val="both"/>
        <w:rPr>
          <w:rFonts w:ascii="Arial" w:eastAsia="Arial" w:hAnsi="Arial" w:cs="Arial"/>
          <w:bCs/>
          <w:iCs/>
          <w:sz w:val="18"/>
          <w:szCs w:val="18"/>
        </w:rPr>
      </w:pPr>
      <w:r w:rsidRPr="008303AB">
        <w:rPr>
          <w:rFonts w:ascii="Arial" w:eastAsia="Arial" w:hAnsi="Arial" w:cs="Arial"/>
          <w:sz w:val="18"/>
          <w:szCs w:val="18"/>
        </w:rPr>
        <w:t>Po sporządzeniu protokołu należy wypełnić tabliczkę znamionową przy każdym zaworze (dołączona  do urządzenia przez producenta), wpisując wszystkie dane z protokołu.</w:t>
      </w:r>
    </w:p>
    <w:p w14:paraId="093D08B3" w14:textId="77777777" w:rsidR="00852EF7" w:rsidRPr="00B62732" w:rsidRDefault="00591765">
      <w:pPr>
        <w:keepNext/>
        <w:spacing w:after="60" w:line="240" w:lineRule="auto"/>
        <w:jc w:val="both"/>
        <w:outlineLvl w:val="2"/>
        <w:rPr>
          <w:rFonts w:ascii="Arial" w:hAnsi="Arial" w:cs="Arial"/>
          <w:b/>
          <w:bCs/>
          <w:sz w:val="18"/>
          <w:szCs w:val="18"/>
        </w:rPr>
      </w:pPr>
      <w:r w:rsidRPr="00B62732">
        <w:rPr>
          <w:rFonts w:ascii="Arial" w:hAnsi="Arial" w:cs="Arial"/>
          <w:b/>
          <w:sz w:val="18"/>
          <w:szCs w:val="18"/>
        </w:rPr>
        <w:t>5.3.8. Próby szczelności</w:t>
      </w:r>
    </w:p>
    <w:p w14:paraId="05837CBE" w14:textId="77777777" w:rsidR="00852EF7" w:rsidRPr="00B62732" w:rsidRDefault="00591765">
      <w:pPr>
        <w:tabs>
          <w:tab w:val="left" w:pos="567"/>
        </w:tabs>
        <w:jc w:val="both"/>
        <w:rPr>
          <w:rFonts w:ascii="Arial" w:eastAsia="Arial" w:hAnsi="Arial" w:cs="Arial"/>
          <w:bCs/>
          <w:iCs/>
          <w:sz w:val="18"/>
          <w:szCs w:val="18"/>
        </w:rPr>
      </w:pPr>
      <w:r w:rsidRPr="00B62732">
        <w:rPr>
          <w:rFonts w:ascii="Arial" w:eastAsia="Arial" w:hAnsi="Arial" w:cs="Arial"/>
          <w:sz w:val="18"/>
          <w:szCs w:val="18"/>
        </w:rPr>
        <w:t>Badanie szczelności instalacji należy przeprowadzić przed zakryciem bruzd, oraz przed wykonaniem izolacji cieplnej.</w:t>
      </w:r>
    </w:p>
    <w:p w14:paraId="205543F7" w14:textId="77777777" w:rsidR="00852EF7" w:rsidRPr="00B62732" w:rsidRDefault="00591765">
      <w:pPr>
        <w:tabs>
          <w:tab w:val="left" w:pos="567"/>
        </w:tabs>
        <w:jc w:val="both"/>
        <w:rPr>
          <w:rFonts w:ascii="Arial" w:eastAsia="Arial" w:hAnsi="Arial" w:cs="Arial"/>
          <w:bCs/>
          <w:iCs/>
          <w:sz w:val="18"/>
          <w:szCs w:val="18"/>
        </w:rPr>
      </w:pPr>
      <w:r w:rsidRPr="00B62732">
        <w:rPr>
          <w:rFonts w:ascii="Arial" w:eastAsia="Arial" w:hAnsi="Arial" w:cs="Arial"/>
          <w:sz w:val="18"/>
          <w:szCs w:val="18"/>
        </w:rPr>
        <w:t xml:space="preserve">Badanie szczelności powinno być przeprowadzone wodą. Podczas odbiorów częściowych instalacji  </w:t>
      </w:r>
      <w:r w:rsidRPr="00B62732">
        <w:rPr>
          <w:rFonts w:ascii="Arial" w:eastAsia="Arial" w:hAnsi="Arial" w:cs="Arial"/>
          <w:sz w:val="18"/>
          <w:szCs w:val="18"/>
        </w:rPr>
        <w:br/>
        <w:t>w przypadkach uzasadnionych możliwością zamarznięcia instalacji lub spowodowaniem jej nadmiernej korozji, dopuszcza się badanie szczelności sprężonym powietrzem.</w:t>
      </w:r>
    </w:p>
    <w:p w14:paraId="021D2464" w14:textId="77777777" w:rsidR="00852EF7" w:rsidRPr="00B62732" w:rsidRDefault="00591765">
      <w:pPr>
        <w:tabs>
          <w:tab w:val="left" w:pos="567"/>
        </w:tabs>
        <w:jc w:val="both"/>
        <w:rPr>
          <w:rFonts w:ascii="Arial" w:eastAsia="Arial" w:hAnsi="Arial" w:cs="Arial"/>
          <w:bCs/>
          <w:iCs/>
          <w:sz w:val="18"/>
          <w:szCs w:val="18"/>
        </w:rPr>
      </w:pPr>
      <w:r w:rsidRPr="00B62732">
        <w:rPr>
          <w:rFonts w:ascii="Arial" w:eastAsia="Arial" w:hAnsi="Arial" w:cs="Arial"/>
          <w:sz w:val="18"/>
          <w:szCs w:val="18"/>
        </w:rPr>
        <w:t>Podczas badania szczelności zabrania się, nawet krótkotrwałego podnoszenia ciśnienia ponad wartość ciśnienia próbnego. Podczas badania szczelności instalacja powinna być odłączona od źródła ciepła.</w:t>
      </w:r>
    </w:p>
    <w:p w14:paraId="3309B2A5" w14:textId="77777777" w:rsidR="00852EF7" w:rsidRPr="00B62732" w:rsidRDefault="00591765">
      <w:pPr>
        <w:tabs>
          <w:tab w:val="left" w:pos="567"/>
        </w:tabs>
        <w:jc w:val="both"/>
        <w:rPr>
          <w:rFonts w:ascii="Arial" w:eastAsia="Arial" w:hAnsi="Arial" w:cs="Arial"/>
          <w:bCs/>
          <w:iCs/>
          <w:sz w:val="18"/>
          <w:szCs w:val="18"/>
        </w:rPr>
      </w:pPr>
      <w:r w:rsidRPr="00B62732">
        <w:rPr>
          <w:rFonts w:ascii="Arial" w:eastAsia="Arial" w:hAnsi="Arial" w:cs="Arial"/>
          <w:sz w:val="18"/>
          <w:szCs w:val="18"/>
        </w:rPr>
        <w:t xml:space="preserve">Przed przystąpieniem do badania szczelności wodą, instalacja (lub jej część) podlegająca badaniu, powinna być skutecznie wypłukana wodą. Czynność tę należy wykonywać przy dodatniej temperaturze zewnętrznej, </w:t>
      </w:r>
      <w:r w:rsidRPr="00B62732">
        <w:rPr>
          <w:rFonts w:ascii="Arial" w:eastAsia="Arial" w:hAnsi="Arial" w:cs="Arial"/>
          <w:sz w:val="18"/>
          <w:szCs w:val="18"/>
        </w:rPr>
        <w:br/>
        <w:t xml:space="preserve">a budynek, w którym jest instalacja nie może być przemarznięty. Podczas płukania wszystkie zawory przelotowe </w:t>
      </w:r>
      <w:r w:rsidRPr="00B62732">
        <w:rPr>
          <w:rFonts w:ascii="Arial" w:eastAsia="Arial" w:hAnsi="Arial" w:cs="Arial"/>
          <w:sz w:val="18"/>
          <w:szCs w:val="18"/>
        </w:rPr>
        <w:br/>
        <w:t>i przewodowe powinny być całkowicie otwarte, natomiast zawory obejściowe całkowicie zamknięte.</w:t>
      </w:r>
    </w:p>
    <w:p w14:paraId="16174521" w14:textId="77777777" w:rsidR="00852EF7" w:rsidRPr="00B62732" w:rsidRDefault="00591765">
      <w:pPr>
        <w:tabs>
          <w:tab w:val="left" w:pos="567"/>
        </w:tabs>
        <w:jc w:val="both"/>
        <w:rPr>
          <w:rFonts w:ascii="Arial" w:eastAsia="Arial" w:hAnsi="Arial" w:cs="Arial"/>
          <w:bCs/>
          <w:iCs/>
          <w:sz w:val="18"/>
          <w:szCs w:val="18"/>
        </w:rPr>
      </w:pPr>
      <w:r w:rsidRPr="00B62732">
        <w:rPr>
          <w:rFonts w:ascii="Arial" w:eastAsia="Arial" w:hAnsi="Arial" w:cs="Arial"/>
          <w:sz w:val="18"/>
          <w:szCs w:val="18"/>
        </w:rPr>
        <w:t>Przed napełnieniem wodą instalacji wyposażonej w odpowietrzniki automatyczne i niewypłukanej, nie należy wkręcać kompletnych automatycznych odpowietrzników, a jedynie kulowe zawory odcinające. Do chwili skutecznego wypłukania instalacja taka powinna być odpowietrzana poprzez ręczne otwieranie zaworów kulowych. Dopiero po skutecznym wypłukaniu instalacji, nad zaworem kulowym należy wkręcić automatyczny odpowietrznik.</w:t>
      </w:r>
    </w:p>
    <w:p w14:paraId="15C3BDA9" w14:textId="77777777" w:rsidR="00852EF7" w:rsidRPr="00B62732" w:rsidRDefault="00591765">
      <w:pPr>
        <w:tabs>
          <w:tab w:val="left" w:pos="567"/>
        </w:tabs>
        <w:jc w:val="both"/>
        <w:rPr>
          <w:rFonts w:ascii="Arial" w:eastAsia="Arial" w:hAnsi="Arial" w:cs="Arial"/>
          <w:bCs/>
          <w:iCs/>
          <w:sz w:val="18"/>
          <w:szCs w:val="18"/>
        </w:rPr>
      </w:pPr>
      <w:r w:rsidRPr="00B62732">
        <w:rPr>
          <w:rFonts w:ascii="Arial" w:eastAsia="Arial" w:hAnsi="Arial" w:cs="Arial"/>
          <w:sz w:val="18"/>
          <w:szCs w:val="18"/>
        </w:rPr>
        <w:t>Bezpośrednio po płukaniu należy instalację napełnić wodą, uwzględniając jednocześnie potrzebę zastosowania odpowiedniego inhibitora korozji, jeżeli wyniki badania wody stosowanej do napełniania i uzupełniania instalacji oraz użyte materiały instalacyjne wody stosowanej do napełniania i uzupełniania instalacji oraz użyte materiały instalacyjne wymagają wprowadzenia go do instalacji, zgodnie z tablicą 12, w „Warunkach technicznych wykonania i odbioru instalacji ogrzewczych”– COBRTI Instal, zeszyt nr 6.</w:t>
      </w:r>
    </w:p>
    <w:p w14:paraId="114FB87D" w14:textId="77777777" w:rsidR="00852EF7" w:rsidRPr="00B62732" w:rsidRDefault="00591765">
      <w:pPr>
        <w:tabs>
          <w:tab w:val="left" w:pos="567"/>
        </w:tabs>
        <w:jc w:val="both"/>
        <w:rPr>
          <w:rFonts w:ascii="Arial" w:eastAsia="Arial" w:hAnsi="Arial" w:cs="Arial"/>
          <w:bCs/>
          <w:iCs/>
          <w:sz w:val="18"/>
          <w:szCs w:val="18"/>
        </w:rPr>
      </w:pPr>
      <w:r w:rsidRPr="00B62732">
        <w:rPr>
          <w:rFonts w:ascii="Arial" w:eastAsia="Arial" w:hAnsi="Arial" w:cs="Arial"/>
          <w:sz w:val="18"/>
          <w:szCs w:val="18"/>
        </w:rPr>
        <w:t>Po napełnieniu instalacji wodą zimną i po dokładnym jej odpowietrzeniu należy, przy ciśnieniu statycznym słupa wody, dokonać starannego przeglądu instalacji (szczególnie połączeń) w celu sprawdzenia, czy nie występują przecieki wody lub roszenie i czy instalacja jest przygotowana do rozpoczęcia badania szczelności.</w:t>
      </w:r>
    </w:p>
    <w:p w14:paraId="3A6560D0" w14:textId="77777777" w:rsidR="00852EF7" w:rsidRPr="00B62732" w:rsidRDefault="00591765">
      <w:pPr>
        <w:tabs>
          <w:tab w:val="left" w:pos="567"/>
        </w:tabs>
        <w:jc w:val="both"/>
        <w:rPr>
          <w:rFonts w:ascii="Arial" w:eastAsia="Arial" w:hAnsi="Arial" w:cs="Arial"/>
          <w:bCs/>
          <w:iCs/>
          <w:sz w:val="18"/>
          <w:szCs w:val="18"/>
        </w:rPr>
      </w:pPr>
      <w:r w:rsidRPr="00B62732">
        <w:rPr>
          <w:rFonts w:ascii="Arial" w:eastAsia="Arial" w:hAnsi="Arial" w:cs="Arial"/>
          <w:sz w:val="18"/>
          <w:szCs w:val="18"/>
        </w:rPr>
        <w:t>Do instalacji należy podłączyć ręczną pompę do badania szczelności. Pompa powinna być wyposażone w zbiornik wody, zawory odcinające, zawór zwrotny i spustowy. Podczas badania powinien być używany cechowany manometr tarczowy (średnica tarczy minimum 150 mm) o zakresie o 50% większym od ciśnienia próbnego i działce elementarnej:</w:t>
      </w:r>
    </w:p>
    <w:p w14:paraId="5E3FD763" w14:textId="77777777" w:rsidR="00852EF7" w:rsidRPr="00B62732" w:rsidRDefault="00591765">
      <w:pPr>
        <w:tabs>
          <w:tab w:val="left" w:pos="567"/>
        </w:tabs>
        <w:jc w:val="both"/>
        <w:rPr>
          <w:rFonts w:ascii="Arial" w:eastAsia="Arial" w:hAnsi="Arial" w:cs="Arial"/>
          <w:bCs/>
          <w:iCs/>
          <w:sz w:val="18"/>
          <w:szCs w:val="18"/>
        </w:rPr>
      </w:pPr>
      <w:r w:rsidRPr="00B62732">
        <w:rPr>
          <w:rFonts w:ascii="Arial" w:eastAsia="Arial" w:hAnsi="Arial" w:cs="Arial"/>
          <w:sz w:val="18"/>
          <w:szCs w:val="18"/>
        </w:rPr>
        <w:t>0,1 bar przy zakresie do 10 bar,</w:t>
      </w:r>
    </w:p>
    <w:p w14:paraId="5236EA46" w14:textId="77777777" w:rsidR="00852EF7" w:rsidRPr="00B62732" w:rsidRDefault="00591765">
      <w:pPr>
        <w:tabs>
          <w:tab w:val="left" w:pos="567"/>
        </w:tabs>
        <w:jc w:val="both"/>
        <w:rPr>
          <w:rFonts w:ascii="Arial" w:eastAsia="Arial" w:hAnsi="Arial" w:cs="Arial"/>
          <w:bCs/>
          <w:iCs/>
          <w:sz w:val="18"/>
          <w:szCs w:val="18"/>
        </w:rPr>
      </w:pPr>
      <w:r w:rsidRPr="00B62732">
        <w:rPr>
          <w:rFonts w:ascii="Arial" w:eastAsia="Arial" w:hAnsi="Arial" w:cs="Arial"/>
          <w:sz w:val="18"/>
          <w:szCs w:val="18"/>
        </w:rPr>
        <w:t>0,2 bar przy zakresie wyższym.</w:t>
      </w:r>
    </w:p>
    <w:p w14:paraId="2A7D2206" w14:textId="77777777" w:rsidR="00B62732" w:rsidRPr="00B62732" w:rsidRDefault="00B62732" w:rsidP="00B62732">
      <w:pPr>
        <w:tabs>
          <w:tab w:val="left" w:pos="567"/>
        </w:tabs>
        <w:jc w:val="both"/>
        <w:rPr>
          <w:rFonts w:ascii="Arial" w:eastAsia="Arial" w:hAnsi="Arial" w:cs="Arial"/>
          <w:sz w:val="18"/>
          <w:szCs w:val="18"/>
        </w:rPr>
      </w:pPr>
      <w:r w:rsidRPr="00B62732">
        <w:rPr>
          <w:rFonts w:ascii="Arial" w:eastAsia="Arial" w:hAnsi="Arial" w:cs="Arial"/>
          <w:sz w:val="18"/>
          <w:szCs w:val="18"/>
        </w:rPr>
        <w:t xml:space="preserve">Badanie szczelności instalacji wodą możemy rozpocząć po okresie, co najmniej jednej doby od stwierdzenia jej gotowości do takiego badania i nie wystąpienia w tym czasie przecieków wody lub roszenia. Po potwierdzeniu gotowości zładu do podjęcia badania szczelności należy zwiększyć ciśnienie w instalacji za pomocą pompy do badania szczelności, kontrolując jego wartość w najniższym punkcie instalacji. Wysokość ciśnienia próbnego dla rurociągów instalacji grzewczej należy przyjmować o wartości </w:t>
      </w:r>
    </w:p>
    <w:p w14:paraId="3B4A19DB" w14:textId="1D8F026B" w:rsidR="00852EF7" w:rsidRPr="00B62732" w:rsidRDefault="00B62732" w:rsidP="00B62732">
      <w:pPr>
        <w:tabs>
          <w:tab w:val="left" w:pos="567"/>
        </w:tabs>
        <w:jc w:val="both"/>
        <w:rPr>
          <w:rFonts w:ascii="Arial" w:eastAsia="Arial" w:hAnsi="Arial" w:cs="Arial"/>
          <w:bCs/>
          <w:iCs/>
          <w:sz w:val="18"/>
          <w:szCs w:val="18"/>
        </w:rPr>
      </w:pPr>
      <w:r w:rsidRPr="00B62732">
        <w:rPr>
          <w:rFonts w:ascii="Arial" w:eastAsia="Arial" w:hAnsi="Arial" w:cs="Arial"/>
          <w:sz w:val="18"/>
          <w:szCs w:val="18"/>
        </w:rPr>
        <w:t>6 bar. Instalację należy uznać za szczelną przy utrzymaniu ciśnienia 6 bar przez 30 min. (dla rur stalowych), dla rur tworzywowych próbę szczelności wykonać poprzez trzykrotne podniesienie ciśnienia do wartości ciśnienia próbnego w odstępach 10 minutowych, podczas których należy obserwować instalację, następnie należy kolejny raz podnieść ciśnienie do wartości ciśnienia próbnego, w ciągu 30 minut ciśnienie nie powinno spaść o więcej niż 0,6bar.</w:t>
      </w:r>
      <w:r w:rsidR="00591765" w:rsidRPr="00B62732">
        <w:rPr>
          <w:rFonts w:ascii="Arial" w:eastAsia="Arial" w:hAnsi="Arial" w:cs="Arial"/>
          <w:sz w:val="18"/>
          <w:szCs w:val="18"/>
        </w:rPr>
        <w:t>Należy utrzymywać ciśnienie próby w instalacji grzewczej przez co najmniej 3 godziny i obserwować.</w:t>
      </w:r>
    </w:p>
    <w:p w14:paraId="24CEC27F" w14:textId="77777777" w:rsidR="00852EF7" w:rsidRPr="00B62732" w:rsidRDefault="00591765">
      <w:pPr>
        <w:tabs>
          <w:tab w:val="left" w:pos="567"/>
        </w:tabs>
        <w:jc w:val="both"/>
        <w:rPr>
          <w:rFonts w:ascii="Arial" w:eastAsia="Arial" w:hAnsi="Arial" w:cs="Arial"/>
          <w:bCs/>
          <w:iCs/>
          <w:sz w:val="18"/>
          <w:szCs w:val="18"/>
        </w:rPr>
      </w:pPr>
      <w:r w:rsidRPr="00B62732">
        <w:rPr>
          <w:rFonts w:ascii="Arial" w:eastAsia="Arial" w:hAnsi="Arial" w:cs="Arial"/>
          <w:sz w:val="18"/>
          <w:szCs w:val="18"/>
        </w:rPr>
        <w:t xml:space="preserve">Bezpośrednio po próbie ciśnieniowej podgrzać instalację grzewczą do maksymalnej temperatury roboczej i ponownie dokonać wzrokowej kontroli szczelności.  </w:t>
      </w:r>
    </w:p>
    <w:p w14:paraId="2B08571B" w14:textId="77777777" w:rsidR="00852EF7" w:rsidRPr="00B62732" w:rsidRDefault="00591765">
      <w:pPr>
        <w:tabs>
          <w:tab w:val="left" w:pos="567"/>
        </w:tabs>
        <w:jc w:val="both"/>
        <w:rPr>
          <w:rFonts w:ascii="Arial" w:eastAsia="Arial" w:hAnsi="Arial" w:cs="Arial"/>
          <w:bCs/>
          <w:iCs/>
          <w:sz w:val="18"/>
          <w:szCs w:val="18"/>
        </w:rPr>
      </w:pPr>
      <w:r w:rsidRPr="00B62732">
        <w:rPr>
          <w:rFonts w:ascii="Arial" w:eastAsia="Arial" w:hAnsi="Arial" w:cs="Arial"/>
          <w:sz w:val="18"/>
          <w:szCs w:val="18"/>
        </w:rPr>
        <w:t xml:space="preserve">Po przeprowadzeniu badania szczelności wodą zimną należy sporządzić protokół z wykonanych prób. </w:t>
      </w:r>
    </w:p>
    <w:p w14:paraId="7A027FE5" w14:textId="77777777" w:rsidR="00852EF7" w:rsidRPr="00B62732" w:rsidRDefault="00591765">
      <w:pPr>
        <w:tabs>
          <w:tab w:val="left" w:pos="567"/>
        </w:tabs>
        <w:jc w:val="both"/>
        <w:rPr>
          <w:rFonts w:ascii="Arial" w:eastAsia="Arial" w:hAnsi="Arial" w:cs="Arial"/>
          <w:bCs/>
          <w:iCs/>
          <w:sz w:val="18"/>
          <w:szCs w:val="18"/>
        </w:rPr>
      </w:pPr>
      <w:r w:rsidRPr="00B62732">
        <w:rPr>
          <w:rFonts w:ascii="Arial" w:eastAsia="Arial" w:hAnsi="Arial" w:cs="Arial"/>
          <w:sz w:val="18"/>
          <w:szCs w:val="18"/>
        </w:rPr>
        <w:t xml:space="preserve">Sprawdzoną na szczelność instalację grzewczą należy napełnić wodą i odpowietrzyć. Dla instalacji c.o. należy przeprowadzić badanie szczelności na gorąco w ruchu ciągłym, podczas którego źródło ciepła zapewni uzyskanie założonych parametrów czynnika grzejnego (temp. zasilania, przepływ, ciśnienie dyspozycyjne). </w:t>
      </w:r>
    </w:p>
    <w:p w14:paraId="4CF17345" w14:textId="77777777" w:rsidR="00852EF7" w:rsidRPr="00B62732" w:rsidRDefault="00591765">
      <w:pPr>
        <w:tabs>
          <w:tab w:val="left" w:pos="567"/>
        </w:tabs>
        <w:spacing w:line="240" w:lineRule="auto"/>
        <w:jc w:val="both"/>
        <w:rPr>
          <w:rFonts w:ascii="Arial" w:eastAsia="Arial" w:hAnsi="Arial" w:cs="Arial"/>
          <w:bCs/>
          <w:iCs/>
          <w:sz w:val="18"/>
          <w:szCs w:val="18"/>
        </w:rPr>
      </w:pPr>
      <w:r w:rsidRPr="00B62732">
        <w:rPr>
          <w:rFonts w:ascii="Arial" w:eastAsia="Arial" w:hAnsi="Arial" w:cs="Arial"/>
          <w:sz w:val="18"/>
          <w:szCs w:val="18"/>
        </w:rPr>
        <w:t>W czasie próby instalacji grzewczej połączonej z płukaniem zładu wszystkie zawory grzejnikowe powinny znajdować się w stanie całkowitego otwarcia.</w:t>
      </w:r>
    </w:p>
    <w:p w14:paraId="65DFFA4D" w14:textId="77777777" w:rsidR="00852EF7" w:rsidRPr="00B62732" w:rsidRDefault="00591765">
      <w:pPr>
        <w:spacing w:after="60"/>
        <w:ind w:left="20"/>
        <w:jc w:val="both"/>
        <w:rPr>
          <w:rFonts w:ascii="Arial" w:eastAsia="Arial" w:hAnsi="Arial" w:cs="Arial"/>
          <w:sz w:val="18"/>
          <w:szCs w:val="18"/>
        </w:rPr>
      </w:pPr>
      <w:r w:rsidRPr="00B62732">
        <w:rPr>
          <w:rFonts w:ascii="Arial" w:eastAsia="Arial" w:hAnsi="Arial" w:cs="Arial"/>
          <w:sz w:val="18"/>
          <w:szCs w:val="18"/>
        </w:rPr>
        <w:t xml:space="preserve">Po pozytywnym wyniku próby wykonać regulację, zamontować głowice termostatu </w:t>
      </w:r>
      <w:r w:rsidRPr="00B62732">
        <w:rPr>
          <w:rFonts w:ascii="Arial" w:eastAsia="Arial" w:hAnsi="Arial" w:cs="Arial"/>
          <w:sz w:val="18"/>
          <w:szCs w:val="18"/>
        </w:rPr>
        <w:br/>
        <w:t>i uruchomić instalację. Następnie zakończyć roboty wykończeniowe tj. malowanie końcowe i izolacje.</w:t>
      </w:r>
    </w:p>
    <w:p w14:paraId="5C924CD0" w14:textId="77777777" w:rsidR="00852EF7" w:rsidRPr="00B62732" w:rsidRDefault="00591765">
      <w:pPr>
        <w:spacing w:after="60"/>
        <w:ind w:left="20"/>
        <w:jc w:val="both"/>
        <w:rPr>
          <w:rFonts w:ascii="Arial" w:eastAsia="Arial" w:hAnsi="Arial" w:cs="Arial"/>
          <w:sz w:val="18"/>
          <w:szCs w:val="18"/>
        </w:rPr>
      </w:pPr>
      <w:r w:rsidRPr="00B62732">
        <w:rPr>
          <w:rFonts w:ascii="Arial" w:eastAsia="Arial" w:hAnsi="Arial" w:cs="Arial"/>
          <w:sz w:val="18"/>
          <w:szCs w:val="18"/>
        </w:rPr>
        <w:t>Po wykonaniu próby szczelności należy wykonać protokół próby szczelności.</w:t>
      </w:r>
    </w:p>
    <w:p w14:paraId="7399B687" w14:textId="77777777" w:rsidR="00852EF7" w:rsidRPr="00272510" w:rsidRDefault="00852EF7">
      <w:pPr>
        <w:spacing w:after="60"/>
        <w:ind w:left="20"/>
        <w:jc w:val="both"/>
        <w:rPr>
          <w:rFonts w:ascii="Arial" w:eastAsia="Arial" w:hAnsi="Arial" w:cs="Arial"/>
          <w:sz w:val="18"/>
          <w:szCs w:val="18"/>
          <w:highlight w:val="red"/>
        </w:rPr>
      </w:pPr>
    </w:p>
    <w:p w14:paraId="6AFC599E" w14:textId="77777777" w:rsidR="00852EF7" w:rsidRPr="00B62732" w:rsidRDefault="00591765">
      <w:pPr>
        <w:keepNext/>
        <w:keepLines/>
        <w:numPr>
          <w:ilvl w:val="1"/>
          <w:numId w:val="11"/>
        </w:numPr>
        <w:tabs>
          <w:tab w:val="left" w:pos="711"/>
        </w:tabs>
        <w:spacing w:after="60" w:line="240" w:lineRule="auto"/>
        <w:jc w:val="both"/>
        <w:outlineLvl w:val="2"/>
        <w:rPr>
          <w:rFonts w:ascii="Arial" w:eastAsia="Arial" w:hAnsi="Arial" w:cs="Arial"/>
          <w:b/>
          <w:iCs/>
          <w:sz w:val="18"/>
          <w:szCs w:val="18"/>
        </w:rPr>
      </w:pPr>
      <w:bookmarkStart w:id="36" w:name="bookmark22"/>
      <w:r w:rsidRPr="00B62732">
        <w:rPr>
          <w:rFonts w:ascii="Arial" w:eastAsia="Arial" w:hAnsi="Arial" w:cs="Arial"/>
          <w:b/>
          <w:sz w:val="18"/>
          <w:szCs w:val="18"/>
        </w:rPr>
        <w:t>KONTROLA JAKOŚCI ROBÓT</w:t>
      </w:r>
      <w:bookmarkEnd w:id="36"/>
    </w:p>
    <w:p w14:paraId="6E06F6E9" w14:textId="77777777" w:rsidR="00852EF7" w:rsidRPr="00B62732" w:rsidRDefault="00591765">
      <w:pPr>
        <w:keepNext/>
        <w:keepLines/>
        <w:numPr>
          <w:ilvl w:val="2"/>
          <w:numId w:val="11"/>
        </w:numPr>
        <w:tabs>
          <w:tab w:val="left" w:pos="706"/>
        </w:tabs>
        <w:spacing w:after="60" w:line="240" w:lineRule="auto"/>
        <w:jc w:val="both"/>
        <w:outlineLvl w:val="2"/>
        <w:rPr>
          <w:rFonts w:ascii="Arial" w:eastAsia="Arial" w:hAnsi="Arial" w:cs="Arial"/>
          <w:b/>
          <w:iCs/>
          <w:sz w:val="18"/>
          <w:szCs w:val="18"/>
        </w:rPr>
      </w:pPr>
      <w:r w:rsidRPr="00B62732">
        <w:rPr>
          <w:rFonts w:ascii="Arial" w:eastAsia="Arial" w:hAnsi="Arial" w:cs="Arial"/>
          <w:b/>
          <w:sz w:val="18"/>
          <w:szCs w:val="18"/>
        </w:rPr>
        <w:t>Badania przed i w czasie robót</w:t>
      </w:r>
    </w:p>
    <w:p w14:paraId="1C3B33DF" w14:textId="77777777" w:rsidR="00852EF7" w:rsidRPr="00B62732" w:rsidRDefault="00591765">
      <w:pPr>
        <w:spacing w:after="60"/>
        <w:jc w:val="both"/>
        <w:rPr>
          <w:rFonts w:ascii="Arial" w:eastAsia="DejaVu Sans" w:hAnsi="Arial" w:cs="Arial"/>
          <w:bCs/>
          <w:iCs/>
          <w:sz w:val="18"/>
          <w:szCs w:val="18"/>
        </w:rPr>
      </w:pPr>
      <w:r w:rsidRPr="00B62732">
        <w:rPr>
          <w:rFonts w:ascii="Arial" w:eastAsia="DejaVu Sans" w:hAnsi="Arial" w:cs="Arial"/>
          <w:sz w:val="18"/>
          <w:szCs w:val="18"/>
        </w:rPr>
        <w:t>Kontrola jakości Robót polega na sprawdzeniu:</w:t>
      </w:r>
    </w:p>
    <w:p w14:paraId="2641A2CB" w14:textId="77777777" w:rsidR="00852EF7" w:rsidRPr="00B62732" w:rsidRDefault="00591765">
      <w:pPr>
        <w:numPr>
          <w:ilvl w:val="0"/>
          <w:numId w:val="15"/>
        </w:numPr>
        <w:spacing w:after="0" w:line="240" w:lineRule="auto"/>
        <w:jc w:val="both"/>
        <w:rPr>
          <w:rFonts w:ascii="Arial" w:eastAsia="Arial" w:hAnsi="Arial" w:cs="Arial"/>
          <w:bCs/>
          <w:iCs/>
          <w:sz w:val="18"/>
          <w:szCs w:val="18"/>
        </w:rPr>
      </w:pPr>
      <w:r w:rsidRPr="00B62732">
        <w:rPr>
          <w:rFonts w:ascii="Arial" w:eastAsia="Arial" w:hAnsi="Arial" w:cs="Arial"/>
          <w:sz w:val="18"/>
          <w:szCs w:val="18"/>
        </w:rPr>
        <w:t>Porównanie wszystkich elementów wykonanej instalacji ze specyfikacja projektową, zarówno w zakresie materiałów, jak i ilości oraz, jeśli to konieczne, w zakresie właściwości i części zamiennych;</w:t>
      </w:r>
    </w:p>
    <w:p w14:paraId="3F0F02BD" w14:textId="77777777" w:rsidR="00852EF7" w:rsidRPr="00B62732" w:rsidRDefault="00591765">
      <w:pPr>
        <w:numPr>
          <w:ilvl w:val="0"/>
          <w:numId w:val="15"/>
        </w:numPr>
        <w:spacing w:after="0" w:line="240" w:lineRule="auto"/>
        <w:jc w:val="both"/>
        <w:rPr>
          <w:rFonts w:ascii="Arial" w:eastAsia="Arial" w:hAnsi="Arial" w:cs="Arial"/>
          <w:bCs/>
          <w:iCs/>
          <w:sz w:val="18"/>
          <w:szCs w:val="18"/>
        </w:rPr>
      </w:pPr>
      <w:r w:rsidRPr="00B62732">
        <w:rPr>
          <w:rFonts w:ascii="Arial" w:eastAsia="Arial" w:hAnsi="Arial" w:cs="Arial"/>
          <w:sz w:val="18"/>
          <w:szCs w:val="18"/>
        </w:rPr>
        <w:t>Sprawdzenie zgodności wykonania instalacji z obowiązującymi przepisami oraz zasadami technicznymi;</w:t>
      </w:r>
    </w:p>
    <w:p w14:paraId="3DE8E0F4" w14:textId="77777777" w:rsidR="00852EF7" w:rsidRPr="00B62732" w:rsidRDefault="00591765">
      <w:pPr>
        <w:numPr>
          <w:ilvl w:val="0"/>
          <w:numId w:val="15"/>
        </w:numPr>
        <w:spacing w:after="0" w:line="240" w:lineRule="auto"/>
        <w:jc w:val="both"/>
        <w:rPr>
          <w:rFonts w:ascii="Arial" w:eastAsia="Arial" w:hAnsi="Arial" w:cs="Arial"/>
          <w:bCs/>
          <w:iCs/>
          <w:sz w:val="18"/>
          <w:szCs w:val="18"/>
        </w:rPr>
      </w:pPr>
      <w:r w:rsidRPr="00B62732">
        <w:rPr>
          <w:rFonts w:ascii="Arial" w:eastAsia="Arial" w:hAnsi="Arial" w:cs="Arial"/>
          <w:sz w:val="18"/>
          <w:szCs w:val="18"/>
        </w:rPr>
        <w:t>Sprawdzenie dostępności dla obsługi instalacji ze względu na działanie, czyszczenie i konserwację;</w:t>
      </w:r>
    </w:p>
    <w:p w14:paraId="2A0AD7BE" w14:textId="77777777" w:rsidR="00852EF7" w:rsidRPr="00B62732" w:rsidRDefault="00591765">
      <w:pPr>
        <w:numPr>
          <w:ilvl w:val="0"/>
          <w:numId w:val="15"/>
        </w:numPr>
        <w:spacing w:after="0" w:line="240" w:lineRule="auto"/>
        <w:jc w:val="both"/>
        <w:rPr>
          <w:rFonts w:ascii="Arial" w:eastAsia="Arial" w:hAnsi="Arial" w:cs="Arial"/>
          <w:bCs/>
          <w:iCs/>
          <w:sz w:val="18"/>
          <w:szCs w:val="18"/>
        </w:rPr>
      </w:pPr>
      <w:r w:rsidRPr="00B62732">
        <w:rPr>
          <w:rFonts w:ascii="Arial" w:eastAsia="Arial" w:hAnsi="Arial" w:cs="Arial"/>
          <w:sz w:val="18"/>
          <w:szCs w:val="18"/>
        </w:rPr>
        <w:t>Sprawdzenie czystości instalacji;</w:t>
      </w:r>
    </w:p>
    <w:p w14:paraId="7D036B76" w14:textId="77777777" w:rsidR="00852EF7" w:rsidRPr="00B62732" w:rsidRDefault="00591765">
      <w:pPr>
        <w:numPr>
          <w:ilvl w:val="0"/>
          <w:numId w:val="15"/>
        </w:numPr>
        <w:spacing w:after="0" w:line="240" w:lineRule="auto"/>
        <w:jc w:val="both"/>
        <w:rPr>
          <w:rFonts w:ascii="Arial" w:eastAsia="Arial" w:hAnsi="Arial" w:cs="Arial"/>
          <w:bCs/>
          <w:iCs/>
          <w:sz w:val="18"/>
          <w:szCs w:val="18"/>
        </w:rPr>
      </w:pPr>
      <w:r w:rsidRPr="00B62732">
        <w:rPr>
          <w:rFonts w:ascii="Arial" w:eastAsia="Arial" w:hAnsi="Arial" w:cs="Arial"/>
          <w:sz w:val="18"/>
          <w:szCs w:val="18"/>
        </w:rPr>
        <w:t xml:space="preserve">Sprawdzenie kompletności dokumentów niezbędnych do eksploatacji instalacji,  </w:t>
      </w:r>
    </w:p>
    <w:p w14:paraId="073E8D19" w14:textId="77777777" w:rsidR="00852EF7" w:rsidRPr="00B62732" w:rsidRDefault="00591765">
      <w:pPr>
        <w:numPr>
          <w:ilvl w:val="0"/>
          <w:numId w:val="15"/>
        </w:numPr>
        <w:spacing w:after="60" w:line="240" w:lineRule="auto"/>
        <w:jc w:val="both"/>
        <w:rPr>
          <w:rFonts w:ascii="Arial" w:eastAsia="Arial" w:hAnsi="Arial" w:cs="Arial"/>
          <w:bCs/>
          <w:iCs/>
          <w:sz w:val="18"/>
          <w:szCs w:val="18"/>
        </w:rPr>
      </w:pPr>
      <w:r w:rsidRPr="00B62732">
        <w:rPr>
          <w:rFonts w:ascii="Arial" w:eastAsia="Arial" w:hAnsi="Arial" w:cs="Arial"/>
          <w:sz w:val="18"/>
          <w:szCs w:val="18"/>
        </w:rPr>
        <w:t>Wyniki przeprowadzonych badań powinny być ujęte w formie protokołu.</w:t>
      </w:r>
    </w:p>
    <w:p w14:paraId="05B7BC0C" w14:textId="77777777" w:rsidR="00852EF7" w:rsidRPr="00B62732" w:rsidRDefault="00852EF7">
      <w:pPr>
        <w:tabs>
          <w:tab w:val="left" w:pos="567"/>
        </w:tabs>
        <w:jc w:val="both"/>
        <w:rPr>
          <w:rFonts w:ascii="Arial" w:eastAsia="Arial" w:hAnsi="Arial" w:cs="Arial"/>
          <w:sz w:val="18"/>
          <w:szCs w:val="18"/>
        </w:rPr>
      </w:pPr>
    </w:p>
    <w:p w14:paraId="74B5C22B" w14:textId="77777777" w:rsidR="00852EF7" w:rsidRPr="00B62732" w:rsidRDefault="00591765">
      <w:pPr>
        <w:keepNext/>
        <w:keepLines/>
        <w:numPr>
          <w:ilvl w:val="1"/>
          <w:numId w:val="11"/>
        </w:numPr>
        <w:tabs>
          <w:tab w:val="left" w:pos="706"/>
        </w:tabs>
        <w:spacing w:after="60" w:line="240" w:lineRule="auto"/>
        <w:jc w:val="both"/>
        <w:outlineLvl w:val="2"/>
        <w:rPr>
          <w:rFonts w:ascii="Arial" w:eastAsia="Arial" w:hAnsi="Arial" w:cs="Arial"/>
          <w:b/>
          <w:iCs/>
          <w:sz w:val="18"/>
          <w:szCs w:val="18"/>
        </w:rPr>
      </w:pPr>
      <w:bookmarkStart w:id="37" w:name="bookmark26"/>
      <w:r w:rsidRPr="00B62732">
        <w:rPr>
          <w:rFonts w:ascii="Arial" w:eastAsia="Arial" w:hAnsi="Arial" w:cs="Arial"/>
          <w:b/>
          <w:sz w:val="18"/>
          <w:szCs w:val="18"/>
        </w:rPr>
        <w:t>ODBIÓR ROBÓT</w:t>
      </w:r>
      <w:bookmarkEnd w:id="37"/>
    </w:p>
    <w:p w14:paraId="7BE6D318" w14:textId="77777777" w:rsidR="00852EF7" w:rsidRPr="00B62732" w:rsidRDefault="00591765">
      <w:pPr>
        <w:keepNext/>
        <w:keepLines/>
        <w:numPr>
          <w:ilvl w:val="2"/>
          <w:numId w:val="11"/>
        </w:numPr>
        <w:tabs>
          <w:tab w:val="left" w:pos="706"/>
        </w:tabs>
        <w:spacing w:after="60" w:line="240" w:lineRule="auto"/>
        <w:jc w:val="both"/>
        <w:outlineLvl w:val="2"/>
        <w:rPr>
          <w:rFonts w:ascii="Arial" w:eastAsia="Arial" w:hAnsi="Arial" w:cs="Arial"/>
          <w:b/>
          <w:iCs/>
          <w:sz w:val="18"/>
          <w:szCs w:val="18"/>
        </w:rPr>
      </w:pPr>
      <w:bookmarkStart w:id="38" w:name="bookmark27"/>
      <w:r w:rsidRPr="00B62732">
        <w:rPr>
          <w:rFonts w:ascii="Arial" w:eastAsia="Arial" w:hAnsi="Arial" w:cs="Arial"/>
          <w:b/>
          <w:sz w:val="18"/>
          <w:szCs w:val="18"/>
        </w:rPr>
        <w:t>Ogólne zasady odbioru robót</w:t>
      </w:r>
      <w:bookmarkEnd w:id="38"/>
    </w:p>
    <w:p w14:paraId="613D3A13" w14:textId="77777777" w:rsidR="00852EF7" w:rsidRPr="00B62732" w:rsidRDefault="00591765">
      <w:pPr>
        <w:spacing w:after="60"/>
        <w:ind w:left="20"/>
        <w:jc w:val="both"/>
        <w:rPr>
          <w:rFonts w:ascii="Arial" w:eastAsia="Arial" w:hAnsi="Arial" w:cs="Arial"/>
          <w:bCs/>
          <w:iCs/>
          <w:sz w:val="18"/>
          <w:szCs w:val="18"/>
        </w:rPr>
      </w:pPr>
      <w:r w:rsidRPr="00B62732">
        <w:rPr>
          <w:rFonts w:ascii="Arial" w:eastAsia="Arial" w:hAnsi="Arial" w:cs="Arial"/>
          <w:sz w:val="18"/>
          <w:szCs w:val="18"/>
        </w:rPr>
        <w:t>Roboty uznaje się za wykonane zgodnie z Dokumentacją Projektową i wymaganiami Inżyniera, jeżeli wszystkie pomiary i badania z zachowaniem tolerancji wg pkt 6 dały wyniki pozytywne.</w:t>
      </w:r>
    </w:p>
    <w:p w14:paraId="04E9DC93" w14:textId="77777777" w:rsidR="00852EF7" w:rsidRPr="00B62732" w:rsidRDefault="00591765">
      <w:pPr>
        <w:spacing w:after="60"/>
        <w:ind w:left="20"/>
        <w:jc w:val="both"/>
        <w:rPr>
          <w:rFonts w:ascii="Arial" w:eastAsia="Arial" w:hAnsi="Arial" w:cs="Arial"/>
          <w:bCs/>
          <w:iCs/>
          <w:sz w:val="18"/>
          <w:szCs w:val="18"/>
        </w:rPr>
      </w:pPr>
      <w:r w:rsidRPr="00B62732">
        <w:rPr>
          <w:rFonts w:ascii="Arial" w:eastAsia="Arial" w:hAnsi="Arial" w:cs="Arial"/>
          <w:sz w:val="18"/>
          <w:szCs w:val="18"/>
        </w:rPr>
        <w:t>Wszystkie Roboty, które wykazują większe odchylenia wyników od wymagań określonych w punktach 5 i 6 niniejszej STWiORB, podlegają niezbędnym poprawkom lub rozbiórce i ponownemu wykonaniu, zależnie od decyzji Inżyniera, na koszt i staraniem Wykonawcy.</w:t>
      </w:r>
    </w:p>
    <w:p w14:paraId="1ABF9592" w14:textId="77777777" w:rsidR="00852EF7" w:rsidRPr="00B62732" w:rsidRDefault="00591765">
      <w:pPr>
        <w:spacing w:after="60"/>
        <w:ind w:left="20"/>
        <w:jc w:val="both"/>
        <w:rPr>
          <w:rFonts w:ascii="Arial" w:eastAsia="Arial" w:hAnsi="Arial" w:cs="Arial"/>
          <w:bCs/>
          <w:iCs/>
          <w:sz w:val="18"/>
          <w:szCs w:val="18"/>
        </w:rPr>
      </w:pPr>
      <w:r w:rsidRPr="00B62732">
        <w:rPr>
          <w:rFonts w:ascii="Arial" w:eastAsia="Arial" w:hAnsi="Arial" w:cs="Arial"/>
          <w:sz w:val="18"/>
          <w:szCs w:val="18"/>
        </w:rPr>
        <w:t>Odbiór Robót zgodnie z aktualnymi dokumentami, wytycznymi na czas budowy.</w:t>
      </w:r>
    </w:p>
    <w:p w14:paraId="42D9D549" w14:textId="77777777" w:rsidR="00852EF7" w:rsidRPr="00B62732" w:rsidRDefault="00591765">
      <w:pPr>
        <w:keepNext/>
        <w:keepLines/>
        <w:numPr>
          <w:ilvl w:val="2"/>
          <w:numId w:val="11"/>
        </w:numPr>
        <w:tabs>
          <w:tab w:val="left" w:pos="706"/>
        </w:tabs>
        <w:spacing w:after="60" w:line="240" w:lineRule="auto"/>
        <w:jc w:val="both"/>
        <w:outlineLvl w:val="2"/>
        <w:rPr>
          <w:rFonts w:ascii="Arial" w:eastAsia="Arial" w:hAnsi="Arial" w:cs="Arial"/>
          <w:b/>
          <w:iCs/>
          <w:sz w:val="18"/>
          <w:szCs w:val="18"/>
        </w:rPr>
      </w:pPr>
      <w:r w:rsidRPr="00B62732">
        <w:rPr>
          <w:rFonts w:ascii="Arial" w:eastAsia="Arial" w:hAnsi="Arial" w:cs="Arial"/>
          <w:b/>
          <w:sz w:val="18"/>
          <w:szCs w:val="18"/>
        </w:rPr>
        <w:t>Odbiór robót zanikających i ulegających zakryciu</w:t>
      </w:r>
    </w:p>
    <w:p w14:paraId="39D823CB" w14:textId="77777777" w:rsidR="00852EF7" w:rsidRPr="00B62732" w:rsidRDefault="00591765">
      <w:pPr>
        <w:spacing w:after="60"/>
        <w:ind w:left="20"/>
        <w:jc w:val="both"/>
        <w:rPr>
          <w:rFonts w:ascii="Arial" w:eastAsia="Arial" w:hAnsi="Arial" w:cs="Arial"/>
          <w:sz w:val="18"/>
          <w:szCs w:val="18"/>
        </w:rPr>
      </w:pPr>
      <w:r w:rsidRPr="00B62732">
        <w:rPr>
          <w:rFonts w:ascii="Arial" w:eastAsia="Arial" w:hAnsi="Arial" w:cs="Arial"/>
          <w:sz w:val="18"/>
          <w:szCs w:val="18"/>
        </w:rPr>
        <w:t>Odbiorowi częściowemu należy poddać te części robót, które znikają w czasie postępu robót (bruzdy, przebicia), oraz elementy, których sprawdzenie jest niemożliwe lub utrudnione w fazie odbioru końcowego (np. instalacje prowadzone pod tynkiem, w posadzce, zaizolowane). Każdorazowo po przeprowadzonym odbiorze częściowym należy sporządzić protokół i dokonać wpisu w dzienniku budowy.</w:t>
      </w:r>
    </w:p>
    <w:p w14:paraId="33E1E728" w14:textId="77777777" w:rsidR="00852EF7" w:rsidRPr="00B62732" w:rsidRDefault="00591765">
      <w:pPr>
        <w:keepNext/>
        <w:keepLines/>
        <w:numPr>
          <w:ilvl w:val="2"/>
          <w:numId w:val="11"/>
        </w:numPr>
        <w:tabs>
          <w:tab w:val="left" w:pos="706"/>
        </w:tabs>
        <w:spacing w:after="60" w:line="240" w:lineRule="auto"/>
        <w:jc w:val="both"/>
        <w:outlineLvl w:val="2"/>
        <w:rPr>
          <w:rFonts w:ascii="Arial" w:eastAsia="Arial" w:hAnsi="Arial" w:cs="Arial"/>
          <w:b/>
          <w:iCs/>
          <w:sz w:val="18"/>
          <w:szCs w:val="18"/>
        </w:rPr>
      </w:pPr>
      <w:r w:rsidRPr="00B62732">
        <w:rPr>
          <w:rFonts w:ascii="Arial" w:eastAsia="Arial" w:hAnsi="Arial" w:cs="Arial"/>
          <w:b/>
          <w:sz w:val="18"/>
          <w:szCs w:val="18"/>
        </w:rPr>
        <w:t>Odbiór techniczny końcowy źródła ciepła</w:t>
      </w:r>
    </w:p>
    <w:p w14:paraId="7C6DBD26" w14:textId="77777777" w:rsidR="00852EF7" w:rsidRPr="00B62732" w:rsidRDefault="00591765">
      <w:pPr>
        <w:spacing w:after="60"/>
        <w:ind w:left="20"/>
        <w:jc w:val="both"/>
        <w:rPr>
          <w:rFonts w:ascii="Arial" w:eastAsia="Arial" w:hAnsi="Arial" w:cs="Arial"/>
          <w:sz w:val="18"/>
          <w:szCs w:val="18"/>
        </w:rPr>
      </w:pPr>
      <w:r w:rsidRPr="00B62732">
        <w:rPr>
          <w:rFonts w:ascii="Arial" w:eastAsia="Arial" w:hAnsi="Arial" w:cs="Arial"/>
          <w:sz w:val="18"/>
          <w:szCs w:val="18"/>
        </w:rPr>
        <w:t>Źródło ciepła w zakresie instalacji, automatyki i instalacji elektrycznych powinno być przedstawiony do odbioru technicznego – końcowego po spełnieniu następujących warunków :</w:t>
      </w:r>
    </w:p>
    <w:p w14:paraId="18FE4FEC" w14:textId="77777777" w:rsidR="00852EF7" w:rsidRPr="00B62732" w:rsidRDefault="00591765">
      <w:pPr>
        <w:spacing w:after="60"/>
        <w:ind w:left="20"/>
        <w:jc w:val="both"/>
        <w:rPr>
          <w:rFonts w:ascii="Arial" w:eastAsia="Arial" w:hAnsi="Arial" w:cs="Arial"/>
          <w:sz w:val="18"/>
          <w:szCs w:val="18"/>
        </w:rPr>
      </w:pPr>
      <w:r w:rsidRPr="00B62732">
        <w:rPr>
          <w:rFonts w:ascii="Arial" w:eastAsia="Arial" w:hAnsi="Arial" w:cs="Arial"/>
          <w:sz w:val="18"/>
          <w:szCs w:val="18"/>
        </w:rPr>
        <w:t>- zakończone wszystkie roboty montażowe łącznie z wykonaniem izolacji cieplnej</w:t>
      </w:r>
    </w:p>
    <w:p w14:paraId="6F4CC09C" w14:textId="77777777" w:rsidR="00852EF7" w:rsidRPr="00B62732" w:rsidRDefault="00591765">
      <w:pPr>
        <w:spacing w:after="60"/>
        <w:ind w:left="20"/>
        <w:jc w:val="both"/>
        <w:rPr>
          <w:rFonts w:ascii="Arial" w:eastAsia="Arial" w:hAnsi="Arial" w:cs="Arial"/>
          <w:sz w:val="18"/>
          <w:szCs w:val="18"/>
        </w:rPr>
      </w:pPr>
      <w:r w:rsidRPr="00B62732">
        <w:rPr>
          <w:rFonts w:ascii="Arial" w:eastAsia="Arial" w:hAnsi="Arial" w:cs="Arial"/>
          <w:sz w:val="18"/>
          <w:szCs w:val="18"/>
        </w:rPr>
        <w:t>- instalację wypłukano, napełniono wodą i odpowietrzono</w:t>
      </w:r>
    </w:p>
    <w:p w14:paraId="6E86237F" w14:textId="77777777" w:rsidR="00852EF7" w:rsidRPr="00B62732" w:rsidRDefault="00591765">
      <w:pPr>
        <w:spacing w:after="60"/>
        <w:ind w:left="20"/>
        <w:jc w:val="both"/>
        <w:rPr>
          <w:rFonts w:ascii="Arial" w:eastAsia="Arial" w:hAnsi="Arial" w:cs="Arial"/>
          <w:sz w:val="18"/>
          <w:szCs w:val="18"/>
        </w:rPr>
      </w:pPr>
      <w:r w:rsidRPr="00B62732">
        <w:rPr>
          <w:rFonts w:ascii="Arial" w:eastAsia="Arial" w:hAnsi="Arial" w:cs="Arial"/>
          <w:sz w:val="18"/>
          <w:szCs w:val="18"/>
        </w:rPr>
        <w:t>-dokonano badań odbiorowych z których wszystkie zakończyły się wynikiem pozytywnym</w:t>
      </w:r>
    </w:p>
    <w:p w14:paraId="2B0C9EAC" w14:textId="77777777" w:rsidR="00852EF7" w:rsidRPr="00B62732" w:rsidRDefault="00591765">
      <w:pPr>
        <w:spacing w:after="60"/>
        <w:ind w:left="20"/>
        <w:jc w:val="both"/>
        <w:rPr>
          <w:rFonts w:ascii="Arial" w:eastAsia="Arial" w:hAnsi="Arial" w:cs="Arial"/>
          <w:sz w:val="18"/>
          <w:szCs w:val="18"/>
        </w:rPr>
      </w:pPr>
      <w:r w:rsidRPr="00B62732">
        <w:rPr>
          <w:rFonts w:ascii="Arial" w:eastAsia="Arial" w:hAnsi="Arial" w:cs="Arial"/>
          <w:sz w:val="18"/>
          <w:szCs w:val="18"/>
        </w:rPr>
        <w:t>-dokonanie ruchu próbnego kotłowni</w:t>
      </w:r>
    </w:p>
    <w:p w14:paraId="1E2FF6BE" w14:textId="77777777" w:rsidR="00852EF7" w:rsidRPr="00B62732" w:rsidRDefault="00591765">
      <w:pPr>
        <w:spacing w:after="60"/>
        <w:ind w:left="20"/>
        <w:jc w:val="both"/>
        <w:rPr>
          <w:rFonts w:ascii="Arial" w:eastAsia="Arial" w:hAnsi="Arial" w:cs="Arial"/>
          <w:sz w:val="18"/>
          <w:szCs w:val="18"/>
        </w:rPr>
      </w:pPr>
      <w:r w:rsidRPr="00B62732">
        <w:rPr>
          <w:rFonts w:ascii="Arial" w:eastAsia="Arial" w:hAnsi="Arial" w:cs="Arial"/>
          <w:sz w:val="18"/>
          <w:szCs w:val="18"/>
        </w:rPr>
        <w:t>-przeprowadzenia pomiarów rezystancji izolacji</w:t>
      </w:r>
    </w:p>
    <w:p w14:paraId="31198ABA" w14:textId="77777777" w:rsidR="00852EF7" w:rsidRPr="00B62732" w:rsidRDefault="00591765">
      <w:pPr>
        <w:spacing w:after="60"/>
        <w:ind w:left="20"/>
        <w:jc w:val="both"/>
        <w:rPr>
          <w:rFonts w:ascii="Arial" w:eastAsia="Arial" w:hAnsi="Arial" w:cs="Arial"/>
          <w:sz w:val="18"/>
          <w:szCs w:val="18"/>
        </w:rPr>
      </w:pPr>
      <w:r w:rsidRPr="00B62732">
        <w:rPr>
          <w:rFonts w:ascii="Arial" w:eastAsia="Arial" w:hAnsi="Arial" w:cs="Arial"/>
          <w:sz w:val="18"/>
          <w:szCs w:val="18"/>
        </w:rPr>
        <w:t>-przeprowadzenia badań skuteczności ochrony od porażeń prądem elektrycznym</w:t>
      </w:r>
    </w:p>
    <w:p w14:paraId="3BEBC1C9" w14:textId="77777777" w:rsidR="00852EF7" w:rsidRPr="00B62732" w:rsidRDefault="00852EF7">
      <w:pPr>
        <w:spacing w:after="60"/>
        <w:ind w:left="20"/>
        <w:jc w:val="both"/>
        <w:rPr>
          <w:rFonts w:ascii="Arial" w:eastAsia="Arial" w:hAnsi="Arial" w:cs="Arial"/>
          <w:sz w:val="18"/>
          <w:szCs w:val="18"/>
        </w:rPr>
      </w:pPr>
    </w:p>
    <w:p w14:paraId="5E76090B" w14:textId="77777777" w:rsidR="00852EF7" w:rsidRPr="00B62732" w:rsidRDefault="00591765">
      <w:pPr>
        <w:spacing w:after="60"/>
        <w:ind w:left="20"/>
        <w:jc w:val="both"/>
        <w:rPr>
          <w:rFonts w:ascii="Arial" w:eastAsia="Arial" w:hAnsi="Arial" w:cs="Arial"/>
          <w:sz w:val="18"/>
          <w:szCs w:val="18"/>
        </w:rPr>
      </w:pPr>
      <w:r w:rsidRPr="00B62732">
        <w:rPr>
          <w:rFonts w:ascii="Arial" w:eastAsia="Arial" w:hAnsi="Arial" w:cs="Arial"/>
          <w:sz w:val="18"/>
          <w:szCs w:val="18"/>
        </w:rPr>
        <w:t>Przy odbiorze technicznym – końcowym należy przedstawić następujące dokumenty projekt techniczny powykonawczy dziennik budowy potwierdzenie zgodności wykonania z projektem technicznym i przepisami protokoły odbiorów technicznych częściowych protokoły wykonanych badań odbiorowych, w tym:</w:t>
      </w:r>
    </w:p>
    <w:p w14:paraId="7145E0B5" w14:textId="77777777" w:rsidR="00852EF7" w:rsidRPr="00B62732" w:rsidRDefault="00591765">
      <w:pPr>
        <w:spacing w:after="60"/>
        <w:ind w:left="20"/>
        <w:jc w:val="both"/>
        <w:rPr>
          <w:rFonts w:ascii="Arial" w:eastAsia="Arial" w:hAnsi="Arial" w:cs="Arial"/>
          <w:sz w:val="18"/>
          <w:szCs w:val="18"/>
        </w:rPr>
      </w:pPr>
      <w:r w:rsidRPr="00B62732">
        <w:rPr>
          <w:rFonts w:ascii="Arial" w:eastAsia="Arial" w:hAnsi="Arial" w:cs="Arial"/>
          <w:sz w:val="18"/>
          <w:szCs w:val="18"/>
        </w:rPr>
        <w:t>- badania natężenia oświetlenia</w:t>
      </w:r>
    </w:p>
    <w:p w14:paraId="20CA674F" w14:textId="77777777" w:rsidR="00852EF7" w:rsidRPr="00B62732" w:rsidRDefault="00591765">
      <w:pPr>
        <w:spacing w:after="60"/>
        <w:ind w:left="20"/>
        <w:jc w:val="both"/>
        <w:rPr>
          <w:rFonts w:ascii="Arial" w:eastAsia="Arial" w:hAnsi="Arial" w:cs="Arial"/>
          <w:sz w:val="18"/>
          <w:szCs w:val="18"/>
        </w:rPr>
      </w:pPr>
      <w:r w:rsidRPr="00B62732">
        <w:rPr>
          <w:rFonts w:ascii="Arial" w:eastAsia="Arial" w:hAnsi="Arial" w:cs="Arial"/>
          <w:sz w:val="18"/>
          <w:szCs w:val="18"/>
        </w:rPr>
        <w:t>- badania skuteczności ochrony od porażeń prądem elektrycznym</w:t>
      </w:r>
    </w:p>
    <w:p w14:paraId="0FE9F661" w14:textId="77777777" w:rsidR="00852EF7" w:rsidRPr="00B62732" w:rsidRDefault="00591765">
      <w:pPr>
        <w:spacing w:after="60"/>
        <w:ind w:left="20"/>
        <w:jc w:val="both"/>
        <w:rPr>
          <w:rFonts w:ascii="Arial" w:eastAsia="Arial" w:hAnsi="Arial" w:cs="Arial"/>
          <w:sz w:val="18"/>
          <w:szCs w:val="18"/>
        </w:rPr>
      </w:pPr>
      <w:r w:rsidRPr="00B62732">
        <w:rPr>
          <w:rFonts w:ascii="Arial" w:eastAsia="Arial" w:hAnsi="Arial" w:cs="Arial"/>
          <w:sz w:val="18"/>
          <w:szCs w:val="18"/>
        </w:rPr>
        <w:t>- badania pomiarów rezystencji izolacji</w:t>
      </w:r>
    </w:p>
    <w:p w14:paraId="1D9D8EF4" w14:textId="77777777" w:rsidR="00852EF7" w:rsidRPr="00B62732" w:rsidRDefault="00591765">
      <w:pPr>
        <w:spacing w:after="60"/>
        <w:ind w:left="20"/>
        <w:jc w:val="both"/>
        <w:rPr>
          <w:rFonts w:ascii="Arial" w:eastAsia="Arial" w:hAnsi="Arial" w:cs="Arial"/>
          <w:sz w:val="18"/>
          <w:szCs w:val="18"/>
        </w:rPr>
      </w:pPr>
      <w:r w:rsidRPr="00B62732">
        <w:rPr>
          <w:rFonts w:ascii="Arial" w:eastAsia="Arial" w:hAnsi="Arial" w:cs="Arial"/>
          <w:sz w:val="18"/>
          <w:szCs w:val="18"/>
        </w:rPr>
        <w:t>- badania próby hydraulicznej</w:t>
      </w:r>
    </w:p>
    <w:p w14:paraId="4081E475" w14:textId="77777777" w:rsidR="00852EF7" w:rsidRPr="00B62732" w:rsidRDefault="00591765">
      <w:pPr>
        <w:spacing w:after="60"/>
        <w:ind w:left="20"/>
        <w:jc w:val="both"/>
        <w:rPr>
          <w:rFonts w:ascii="Arial" w:eastAsia="Arial" w:hAnsi="Arial" w:cs="Arial"/>
          <w:sz w:val="18"/>
          <w:szCs w:val="18"/>
        </w:rPr>
      </w:pPr>
      <w:r w:rsidRPr="00B62732">
        <w:rPr>
          <w:rFonts w:ascii="Arial" w:eastAsia="Arial" w:hAnsi="Arial" w:cs="Arial"/>
          <w:sz w:val="18"/>
          <w:szCs w:val="18"/>
        </w:rPr>
        <w:t xml:space="preserve">-- badania płukania przewodów </w:t>
      </w:r>
    </w:p>
    <w:p w14:paraId="522630B9" w14:textId="77777777" w:rsidR="00852EF7" w:rsidRPr="00B62732" w:rsidRDefault="00852EF7">
      <w:pPr>
        <w:spacing w:after="60"/>
        <w:ind w:left="20"/>
        <w:jc w:val="both"/>
        <w:rPr>
          <w:rFonts w:ascii="Arial" w:eastAsia="Arial" w:hAnsi="Arial" w:cs="Arial"/>
          <w:sz w:val="18"/>
          <w:szCs w:val="18"/>
        </w:rPr>
      </w:pPr>
    </w:p>
    <w:p w14:paraId="1E280958" w14:textId="77777777" w:rsidR="00852EF7" w:rsidRPr="00B62732" w:rsidRDefault="00591765">
      <w:pPr>
        <w:keepNext/>
        <w:keepLines/>
        <w:numPr>
          <w:ilvl w:val="1"/>
          <w:numId w:val="11"/>
        </w:numPr>
        <w:tabs>
          <w:tab w:val="left" w:pos="711"/>
        </w:tabs>
        <w:spacing w:after="60" w:line="240" w:lineRule="auto"/>
        <w:jc w:val="both"/>
        <w:outlineLvl w:val="2"/>
        <w:rPr>
          <w:rFonts w:ascii="Arial" w:eastAsia="Arial" w:hAnsi="Arial" w:cs="Arial"/>
          <w:b/>
          <w:iCs/>
          <w:sz w:val="18"/>
          <w:szCs w:val="18"/>
        </w:rPr>
      </w:pPr>
      <w:bookmarkStart w:id="39" w:name="bookmark29"/>
      <w:r w:rsidRPr="00B62732">
        <w:rPr>
          <w:rFonts w:ascii="Arial" w:eastAsia="Arial" w:hAnsi="Arial" w:cs="Arial"/>
          <w:b/>
          <w:sz w:val="18"/>
          <w:szCs w:val="18"/>
        </w:rPr>
        <w:t>PODSTAWA PŁATNOŚCI</w:t>
      </w:r>
      <w:bookmarkEnd w:id="39"/>
    </w:p>
    <w:p w14:paraId="00FB2A2C" w14:textId="77777777" w:rsidR="00852EF7" w:rsidRPr="00B62732" w:rsidRDefault="00591765">
      <w:pPr>
        <w:keepNext/>
        <w:keepLines/>
        <w:numPr>
          <w:ilvl w:val="2"/>
          <w:numId w:val="11"/>
        </w:numPr>
        <w:spacing w:after="60" w:line="240" w:lineRule="auto"/>
        <w:jc w:val="both"/>
        <w:outlineLvl w:val="2"/>
        <w:rPr>
          <w:rFonts w:ascii="Arial" w:eastAsia="Arial" w:hAnsi="Arial" w:cs="Arial"/>
          <w:b/>
          <w:iCs/>
          <w:sz w:val="18"/>
          <w:szCs w:val="18"/>
        </w:rPr>
      </w:pPr>
      <w:bookmarkStart w:id="40" w:name="bookmark30"/>
      <w:r w:rsidRPr="00B62732">
        <w:rPr>
          <w:rFonts w:ascii="Arial" w:eastAsia="Arial" w:hAnsi="Arial" w:cs="Arial"/>
          <w:b/>
          <w:sz w:val="18"/>
          <w:szCs w:val="18"/>
        </w:rPr>
        <w:t>Ogólne ustalenia dotyczące podstawy płatności</w:t>
      </w:r>
      <w:bookmarkEnd w:id="40"/>
    </w:p>
    <w:p w14:paraId="3E8D8C1D" w14:textId="77777777" w:rsidR="00852EF7" w:rsidRPr="00B62732" w:rsidRDefault="00591765">
      <w:pPr>
        <w:spacing w:after="60"/>
        <w:ind w:left="20" w:right="20"/>
        <w:jc w:val="both"/>
        <w:rPr>
          <w:rFonts w:ascii="Arial" w:eastAsia="Arial" w:hAnsi="Arial" w:cs="Arial"/>
          <w:sz w:val="18"/>
          <w:szCs w:val="18"/>
        </w:rPr>
      </w:pPr>
      <w:r w:rsidRPr="00B62732">
        <w:rPr>
          <w:rFonts w:ascii="Arial" w:eastAsia="Arial" w:hAnsi="Arial" w:cs="Arial"/>
          <w:sz w:val="18"/>
          <w:szCs w:val="18"/>
        </w:rPr>
        <w:t>Podstawą płatności będzie odbiór robót wykonanych zgodnie z Dokumentacją Projektową i STWiORB, spełniających wymagania określone w pkt. 6 niniejszych STWiORB.</w:t>
      </w:r>
    </w:p>
    <w:p w14:paraId="5744FBDE" w14:textId="77777777" w:rsidR="00852EF7" w:rsidRPr="00B62732" w:rsidRDefault="00852EF7">
      <w:pPr>
        <w:spacing w:after="60"/>
        <w:ind w:left="20" w:right="20"/>
        <w:jc w:val="both"/>
        <w:rPr>
          <w:rFonts w:ascii="Arial" w:eastAsia="Arial" w:hAnsi="Arial" w:cs="Arial"/>
          <w:bCs/>
          <w:iCs/>
          <w:sz w:val="18"/>
          <w:szCs w:val="18"/>
        </w:rPr>
      </w:pPr>
    </w:p>
    <w:p w14:paraId="0C7F55F5" w14:textId="77777777" w:rsidR="00852EF7" w:rsidRPr="00B62732" w:rsidRDefault="00591765">
      <w:pPr>
        <w:keepNext/>
        <w:keepLines/>
        <w:numPr>
          <w:ilvl w:val="1"/>
          <w:numId w:val="11"/>
        </w:numPr>
        <w:tabs>
          <w:tab w:val="left" w:pos="702"/>
        </w:tabs>
        <w:spacing w:after="60" w:line="240" w:lineRule="auto"/>
        <w:jc w:val="both"/>
        <w:outlineLvl w:val="2"/>
        <w:rPr>
          <w:rFonts w:ascii="Arial" w:eastAsia="Arial" w:hAnsi="Arial" w:cs="Arial"/>
          <w:b/>
          <w:iCs/>
          <w:sz w:val="18"/>
          <w:szCs w:val="18"/>
        </w:rPr>
      </w:pPr>
      <w:bookmarkStart w:id="41" w:name="bookmark31"/>
      <w:r w:rsidRPr="00B62732">
        <w:rPr>
          <w:rFonts w:ascii="Arial" w:eastAsia="Arial" w:hAnsi="Arial" w:cs="Arial"/>
          <w:b/>
          <w:sz w:val="18"/>
          <w:szCs w:val="18"/>
        </w:rPr>
        <w:t>PRZEPISY ZWIĄZANE</w:t>
      </w:r>
      <w:bookmarkEnd w:id="41"/>
    </w:p>
    <w:p w14:paraId="0C115779" w14:textId="77777777" w:rsidR="00852EF7" w:rsidRPr="00B62732" w:rsidRDefault="00591765">
      <w:pPr>
        <w:spacing w:after="60"/>
        <w:ind w:left="20" w:right="40"/>
        <w:jc w:val="both"/>
        <w:rPr>
          <w:rFonts w:ascii="Arial" w:eastAsia="Arial" w:hAnsi="Arial" w:cs="Arial"/>
          <w:sz w:val="18"/>
          <w:szCs w:val="18"/>
        </w:rPr>
      </w:pPr>
      <w:r w:rsidRPr="00B62732">
        <w:rPr>
          <w:rFonts w:ascii="Arial" w:eastAsia="Arial" w:hAnsi="Arial" w:cs="Arial"/>
          <w:sz w:val="18"/>
          <w:szCs w:val="18"/>
        </w:rPr>
        <w:t>Dla zaprojektowania i wykonania robót objętych zamówieniem obowiązują odpowiednie przepisy prawa wymienione Rozdziale II - części informacyjnej w punkcie 2. Programu funkcjonalno-użytkowego „Przepisy prawa".</w:t>
      </w:r>
    </w:p>
    <w:p w14:paraId="10556AAB" w14:textId="77777777" w:rsidR="00852EF7" w:rsidRPr="00272510" w:rsidRDefault="00852EF7">
      <w:pPr>
        <w:spacing w:after="60"/>
        <w:ind w:left="20" w:right="40"/>
        <w:jc w:val="both"/>
        <w:rPr>
          <w:rFonts w:ascii="Arial" w:eastAsia="Arial" w:hAnsi="Arial" w:cs="Arial"/>
          <w:sz w:val="18"/>
          <w:szCs w:val="18"/>
          <w:highlight w:val="red"/>
        </w:rPr>
      </w:pPr>
    </w:p>
    <w:p w14:paraId="37E9CDF4" w14:textId="77777777" w:rsidR="00852EF7" w:rsidRPr="00D63084" w:rsidRDefault="00852EF7">
      <w:pPr>
        <w:spacing w:after="60"/>
        <w:ind w:left="20" w:right="40"/>
        <w:jc w:val="both"/>
        <w:rPr>
          <w:rFonts w:ascii="Arial" w:eastAsia="Arial" w:hAnsi="Arial" w:cs="Arial"/>
          <w:bCs/>
          <w:iCs/>
          <w:sz w:val="18"/>
          <w:szCs w:val="18"/>
        </w:rPr>
      </w:pPr>
    </w:p>
    <w:p w14:paraId="1F8EED73" w14:textId="77777777" w:rsidR="00852EF7" w:rsidRPr="00D63084" w:rsidRDefault="00591765">
      <w:pPr>
        <w:keepNext/>
        <w:keepLines/>
        <w:numPr>
          <w:ilvl w:val="2"/>
          <w:numId w:val="11"/>
        </w:numPr>
        <w:tabs>
          <w:tab w:val="left" w:pos="778"/>
        </w:tabs>
        <w:spacing w:after="60" w:line="240" w:lineRule="auto"/>
        <w:jc w:val="both"/>
        <w:outlineLvl w:val="2"/>
        <w:rPr>
          <w:rFonts w:ascii="Arial" w:eastAsia="Arial" w:hAnsi="Arial" w:cs="Arial"/>
          <w:b/>
          <w:iCs/>
          <w:sz w:val="18"/>
          <w:szCs w:val="18"/>
        </w:rPr>
      </w:pPr>
      <w:bookmarkStart w:id="42" w:name="bookmark32"/>
      <w:r w:rsidRPr="00D63084">
        <w:rPr>
          <w:rFonts w:ascii="Arial" w:eastAsia="Arial" w:hAnsi="Arial" w:cs="Arial"/>
          <w:b/>
          <w:sz w:val="18"/>
          <w:szCs w:val="18"/>
        </w:rPr>
        <w:t>Normy</w:t>
      </w:r>
      <w:bookmarkEnd w:id="42"/>
    </w:p>
    <w:tbl>
      <w:tblPr>
        <w:tblW w:w="9584" w:type="dxa"/>
        <w:tblInd w:w="70" w:type="dxa"/>
        <w:tblLayout w:type="fixed"/>
        <w:tblCellMar>
          <w:left w:w="70" w:type="dxa"/>
          <w:right w:w="70" w:type="dxa"/>
        </w:tblCellMar>
        <w:tblLook w:val="0000" w:firstRow="0" w:lastRow="0" w:firstColumn="0" w:lastColumn="0" w:noHBand="0" w:noVBand="0"/>
      </w:tblPr>
      <w:tblGrid>
        <w:gridCol w:w="2266"/>
        <w:gridCol w:w="7318"/>
      </w:tblGrid>
      <w:tr w:rsidR="00852EF7" w:rsidRPr="00D63084" w14:paraId="0EB66FF9" w14:textId="77777777">
        <w:tc>
          <w:tcPr>
            <w:tcW w:w="2266" w:type="dxa"/>
          </w:tcPr>
          <w:p w14:paraId="49380628" w14:textId="77777777" w:rsidR="00852EF7" w:rsidRPr="00D63084" w:rsidRDefault="00591765">
            <w:pPr>
              <w:jc w:val="both"/>
              <w:rPr>
                <w:rFonts w:ascii="Arial" w:hAnsi="Arial" w:cs="Arial"/>
                <w:sz w:val="18"/>
                <w:szCs w:val="18"/>
              </w:rPr>
            </w:pPr>
            <w:r w:rsidRPr="00D63084">
              <w:rPr>
                <w:rFonts w:ascii="Arial" w:hAnsi="Arial" w:cs="Arial"/>
                <w:sz w:val="18"/>
                <w:szCs w:val="18"/>
              </w:rPr>
              <w:t>PN-B-02414</w:t>
            </w:r>
          </w:p>
        </w:tc>
        <w:tc>
          <w:tcPr>
            <w:tcW w:w="7317" w:type="dxa"/>
          </w:tcPr>
          <w:p w14:paraId="0550FAE9" w14:textId="77777777" w:rsidR="00852EF7" w:rsidRPr="00D63084" w:rsidRDefault="00591765">
            <w:pPr>
              <w:jc w:val="both"/>
              <w:rPr>
                <w:rFonts w:ascii="Arial" w:hAnsi="Arial" w:cs="Arial"/>
                <w:sz w:val="18"/>
                <w:szCs w:val="18"/>
              </w:rPr>
            </w:pPr>
            <w:r w:rsidRPr="00D63084">
              <w:rPr>
                <w:rFonts w:ascii="Arial" w:hAnsi="Arial" w:cs="Arial"/>
                <w:sz w:val="18"/>
                <w:szCs w:val="18"/>
              </w:rPr>
              <w:t>Ogrzewnictwo i ciepłownictwo. Zabezpieczenie instalacji ogrzewań wodnych systemu zamkniętego z naczyniami wzbiorczymi przeponowymi. Wymagania</w:t>
            </w:r>
          </w:p>
        </w:tc>
      </w:tr>
      <w:tr w:rsidR="00852EF7" w:rsidRPr="00D63084" w14:paraId="7E4A03CC" w14:textId="77777777">
        <w:tc>
          <w:tcPr>
            <w:tcW w:w="2266" w:type="dxa"/>
          </w:tcPr>
          <w:p w14:paraId="07F26732" w14:textId="77777777" w:rsidR="00852EF7" w:rsidRPr="00D63084" w:rsidRDefault="00591765">
            <w:pPr>
              <w:jc w:val="both"/>
              <w:rPr>
                <w:rFonts w:ascii="Arial" w:hAnsi="Arial" w:cs="Arial"/>
                <w:sz w:val="18"/>
                <w:szCs w:val="18"/>
              </w:rPr>
            </w:pPr>
            <w:r w:rsidRPr="00D63084">
              <w:rPr>
                <w:rFonts w:ascii="Arial" w:hAnsi="Arial" w:cs="Arial"/>
                <w:sz w:val="18"/>
                <w:szCs w:val="18"/>
              </w:rPr>
              <w:t>PN-B-02421</w:t>
            </w:r>
          </w:p>
        </w:tc>
        <w:tc>
          <w:tcPr>
            <w:tcW w:w="7317" w:type="dxa"/>
          </w:tcPr>
          <w:p w14:paraId="796DA46E" w14:textId="77777777" w:rsidR="00852EF7" w:rsidRPr="00D63084" w:rsidRDefault="00591765">
            <w:pPr>
              <w:jc w:val="both"/>
              <w:rPr>
                <w:rFonts w:ascii="Arial" w:hAnsi="Arial" w:cs="Arial"/>
                <w:sz w:val="18"/>
                <w:szCs w:val="18"/>
              </w:rPr>
            </w:pPr>
            <w:r w:rsidRPr="00D63084">
              <w:rPr>
                <w:rFonts w:ascii="Arial" w:hAnsi="Arial" w:cs="Arial"/>
                <w:sz w:val="18"/>
                <w:szCs w:val="18"/>
              </w:rPr>
              <w:t>Ogrzewnictwo i ciepłownictwo. Izolacja cieplna rurociągów armatury i urządzeń. Wymagania i badania</w:t>
            </w:r>
          </w:p>
        </w:tc>
      </w:tr>
      <w:tr w:rsidR="00852EF7" w:rsidRPr="00D63084" w14:paraId="313E5EB1" w14:textId="77777777">
        <w:tc>
          <w:tcPr>
            <w:tcW w:w="2266" w:type="dxa"/>
          </w:tcPr>
          <w:p w14:paraId="7880A26A" w14:textId="77777777" w:rsidR="00852EF7" w:rsidRPr="00D63084" w:rsidRDefault="00591765">
            <w:pPr>
              <w:jc w:val="both"/>
              <w:rPr>
                <w:rFonts w:ascii="Arial" w:hAnsi="Arial" w:cs="Arial"/>
                <w:sz w:val="18"/>
                <w:szCs w:val="18"/>
              </w:rPr>
            </w:pPr>
            <w:r w:rsidRPr="00D63084">
              <w:rPr>
                <w:rFonts w:ascii="Arial" w:hAnsi="Arial" w:cs="Arial"/>
                <w:sz w:val="18"/>
                <w:szCs w:val="18"/>
              </w:rPr>
              <w:t>PN-EN 12831</w:t>
            </w:r>
          </w:p>
        </w:tc>
        <w:tc>
          <w:tcPr>
            <w:tcW w:w="7317" w:type="dxa"/>
          </w:tcPr>
          <w:p w14:paraId="79E3BFB4" w14:textId="77777777" w:rsidR="00852EF7" w:rsidRPr="00D63084" w:rsidRDefault="00591765">
            <w:pPr>
              <w:jc w:val="both"/>
              <w:rPr>
                <w:rFonts w:ascii="Arial" w:hAnsi="Arial" w:cs="Arial"/>
                <w:sz w:val="18"/>
                <w:szCs w:val="18"/>
              </w:rPr>
            </w:pPr>
            <w:r w:rsidRPr="00D63084">
              <w:rPr>
                <w:rFonts w:ascii="Arial" w:hAnsi="Arial" w:cs="Arial"/>
                <w:sz w:val="18"/>
                <w:szCs w:val="18"/>
              </w:rPr>
              <w:t>Instalacje ogrzewcze w budynkach -- Metoda obliczania projektowego obciążenia cieplnego</w:t>
            </w:r>
          </w:p>
        </w:tc>
      </w:tr>
      <w:tr w:rsidR="00852EF7" w14:paraId="40A2FA23" w14:textId="77777777">
        <w:tc>
          <w:tcPr>
            <w:tcW w:w="2266" w:type="dxa"/>
          </w:tcPr>
          <w:p w14:paraId="40C38158" w14:textId="77777777" w:rsidR="00852EF7" w:rsidRPr="00D63084" w:rsidRDefault="00591765">
            <w:pPr>
              <w:jc w:val="both"/>
              <w:rPr>
                <w:rFonts w:ascii="Arial" w:hAnsi="Arial" w:cs="Arial"/>
                <w:sz w:val="18"/>
                <w:szCs w:val="18"/>
              </w:rPr>
            </w:pPr>
            <w:r w:rsidRPr="00D63084">
              <w:rPr>
                <w:rFonts w:ascii="Arial" w:hAnsi="Arial" w:cs="Arial"/>
                <w:sz w:val="18"/>
                <w:szCs w:val="18"/>
              </w:rPr>
              <w:t>PN-B-02420</w:t>
            </w:r>
          </w:p>
        </w:tc>
        <w:tc>
          <w:tcPr>
            <w:tcW w:w="7317" w:type="dxa"/>
          </w:tcPr>
          <w:p w14:paraId="2745ED07" w14:textId="77777777" w:rsidR="00852EF7" w:rsidRDefault="00591765">
            <w:pPr>
              <w:tabs>
                <w:tab w:val="left" w:pos="244"/>
              </w:tabs>
              <w:snapToGrid w:val="0"/>
              <w:spacing w:line="276" w:lineRule="auto"/>
              <w:jc w:val="both"/>
              <w:rPr>
                <w:rFonts w:ascii="Arial" w:hAnsi="Arial" w:cs="Arial"/>
                <w:bCs/>
                <w:iCs/>
                <w:sz w:val="18"/>
                <w:szCs w:val="18"/>
                <w:lang w:eastAsia="ar-SA"/>
              </w:rPr>
            </w:pPr>
            <w:r w:rsidRPr="00D63084">
              <w:rPr>
                <w:rFonts w:ascii="Arial" w:hAnsi="Arial" w:cs="Arial"/>
                <w:sz w:val="18"/>
                <w:szCs w:val="18"/>
                <w:lang w:eastAsia="ar-SA"/>
              </w:rPr>
              <w:t>Ogrzewnictwo. Odpowietrzenie instalacji ogrzewań wodnych. Wymagania</w:t>
            </w:r>
          </w:p>
        </w:tc>
      </w:tr>
    </w:tbl>
    <w:p w14:paraId="4762ED53" w14:textId="77777777" w:rsidR="00852EF7" w:rsidRDefault="00852EF7">
      <w:pPr>
        <w:tabs>
          <w:tab w:val="left" w:pos="567"/>
        </w:tabs>
        <w:ind w:left="142"/>
        <w:jc w:val="both"/>
        <w:rPr>
          <w:rFonts w:ascii="Arial" w:eastAsia="DejaVu Sans" w:hAnsi="Arial" w:cs="Arial"/>
          <w:bCs/>
          <w:iCs/>
          <w:sz w:val="18"/>
          <w:szCs w:val="18"/>
        </w:rPr>
      </w:pPr>
    </w:p>
    <w:sectPr w:rsidR="00852EF7">
      <w:footerReference w:type="default" r:id="rId14"/>
      <w:footerReference w:type="first" r:id="rId15"/>
      <w:pgSz w:w="11906" w:h="16838"/>
      <w:pgMar w:top="709" w:right="1417" w:bottom="1417" w:left="1417" w:header="0" w:footer="708" w:gutter="0"/>
      <w:cols w:space="708"/>
      <w:formProt w:val="0"/>
      <w:titlePg/>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9CDC80" w14:textId="77777777" w:rsidR="00591765" w:rsidRDefault="00591765">
      <w:pPr>
        <w:spacing w:after="0" w:line="240" w:lineRule="auto"/>
      </w:pPr>
      <w:r>
        <w:separator/>
      </w:r>
    </w:p>
  </w:endnote>
  <w:endnote w:type="continuationSeparator" w:id="0">
    <w:p w14:paraId="75D42D7C" w14:textId="77777777" w:rsidR="00591765" w:rsidRDefault="005917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G Mincho Light J">
    <w:panose1 w:val="00000000000000000000"/>
    <w:charset w:val="00"/>
    <w:family w:val="roman"/>
    <w:notTrueType/>
    <w:pitch w:val="default"/>
  </w:font>
  <w:font w:name="DejaVu Sans">
    <w:charset w:val="EE"/>
    <w:family w:val="swiss"/>
    <w:pitch w:val="variable"/>
    <w:sig w:usb0="E7002EFF" w:usb1="D200FDFF" w:usb2="0A246029" w:usb3="00000000" w:csb0="000001FF" w:csb1="00000000"/>
  </w:font>
  <w:font w:name="Bookman Old Style">
    <w:panose1 w:val="02050604050505020204"/>
    <w:charset w:val="EE"/>
    <w:family w:val="roman"/>
    <w:pitch w:val="variable"/>
    <w:sig w:usb0="00000287" w:usb1="00000000" w:usb2="00000000" w:usb3="00000000" w:csb0="0000009F" w:csb1="00000000"/>
  </w:font>
  <w:font w:name="Brak">
    <w:panose1 w:val="00000000000000000000"/>
    <w:charset w:val="00"/>
    <w:family w:val="roman"/>
    <w:notTrueType/>
    <w:pitch w:val="default"/>
  </w:font>
  <w:font w:name="TTFF88B390t00">
    <w:panose1 w:val="00000000000000000000"/>
    <w:charset w:val="00"/>
    <w:family w:val="roman"/>
    <w:notTrueType/>
    <w:pitch w:val="default"/>
  </w:font>
  <w:font w:name="HelveticaNeueLTPl-Ligh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1657607"/>
      <w:docPartObj>
        <w:docPartGallery w:val="Page Numbers (Bottom of Page)"/>
        <w:docPartUnique/>
      </w:docPartObj>
    </w:sdtPr>
    <w:sdtEndPr/>
    <w:sdtContent>
      <w:p w14:paraId="5F5E9783" w14:textId="77777777" w:rsidR="00852EF7" w:rsidRDefault="00591765">
        <w:pPr>
          <w:pStyle w:val="Stopka"/>
          <w:jc w:val="right"/>
        </w:pPr>
        <w:r>
          <w:fldChar w:fldCharType="begin"/>
        </w:r>
        <w:r>
          <w:instrText xml:space="preserve"> PAGE </w:instrText>
        </w:r>
        <w:r>
          <w:fldChar w:fldCharType="separate"/>
        </w:r>
        <w:r w:rsidR="00830CD8">
          <w:rPr>
            <w:noProof/>
          </w:rPr>
          <w:t>6</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AE804F" w14:textId="77777777" w:rsidR="00852EF7" w:rsidRDefault="00852EF7">
    <w:pPr>
      <w:pStyle w:val="Stopka"/>
      <w:tabs>
        <w:tab w:val="clear" w:pos="4536"/>
        <w:tab w:val="clear" w:pos="9072"/>
      </w:tabs>
      <w:ind w:left="6372" w:firstLine="708"/>
      <w:jc w:val="right"/>
      <w:rPr>
        <w:rFonts w:cstheme="minorHAnsi"/>
        <w:iCs/>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48B2A0" w14:textId="77777777" w:rsidR="00591765" w:rsidRDefault="00591765">
      <w:pPr>
        <w:spacing w:after="0" w:line="240" w:lineRule="auto"/>
      </w:pPr>
      <w:r>
        <w:separator/>
      </w:r>
    </w:p>
  </w:footnote>
  <w:footnote w:type="continuationSeparator" w:id="0">
    <w:p w14:paraId="07538808" w14:textId="77777777" w:rsidR="00591765" w:rsidRDefault="005917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A0308"/>
    <w:multiLevelType w:val="multilevel"/>
    <w:tmpl w:val="0ACCB984"/>
    <w:lvl w:ilvl="0">
      <w:start w:val="1"/>
      <w:numFmt w:val="decimal"/>
      <w:lvlText w:val="%1."/>
      <w:lvlJc w:val="left"/>
      <w:pPr>
        <w:tabs>
          <w:tab w:val="num" w:pos="680"/>
        </w:tabs>
        <w:ind w:left="0" w:firstLine="0"/>
      </w:pPr>
      <w:rPr>
        <w:rFonts w:ascii="Arial" w:hAnsi="Arial"/>
        <w:b/>
        <w:i w:val="0"/>
        <w:caps w:val="0"/>
        <w:smallCaps w:val="0"/>
        <w:strike w:val="0"/>
        <w:dstrike w:val="0"/>
        <w:vanish w:val="0"/>
        <w:color w:val="000000"/>
        <w:position w:val="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680"/>
        </w:tabs>
        <w:ind w:left="0" w:firstLine="0"/>
      </w:pPr>
      <w:rPr>
        <w:rFonts w:ascii="Arial" w:hAnsi="Arial"/>
        <w:b/>
        <w:i w:val="0"/>
        <w:caps w:val="0"/>
        <w:smallCaps w:val="0"/>
        <w:strike w:val="0"/>
        <w:dstrike w:val="0"/>
        <w:vanish w:val="0"/>
        <w:color w:val="000000"/>
        <w:position w:val="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964"/>
        </w:tabs>
        <w:ind w:left="284" w:firstLine="0"/>
      </w:pPr>
      <w:rPr>
        <w:rFonts w:ascii="Arial" w:hAnsi="Arial"/>
        <w:b/>
        <w:i w:val="0"/>
        <w:sz w:val="18"/>
        <w:szCs w:val="18"/>
        <w:lang w:val="pl-PL"/>
      </w:rPr>
    </w:lvl>
    <w:lvl w:ilvl="3">
      <w:start w:val="1"/>
      <w:numFmt w:val="decimal"/>
      <w:lvlText w:val="%1.%2.%3.%4."/>
      <w:lvlJc w:val="left"/>
      <w:pPr>
        <w:tabs>
          <w:tab w:val="num" w:pos="851"/>
        </w:tabs>
        <w:ind w:left="0" w:firstLine="0"/>
      </w:pPr>
      <w:rPr>
        <w:rFonts w:ascii="Arial" w:hAnsi="Arial"/>
        <w:b/>
        <w:i w:val="0"/>
        <w:sz w:val="18"/>
        <w:szCs w:val="2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23850CB"/>
    <w:multiLevelType w:val="multilevel"/>
    <w:tmpl w:val="5FD60F8E"/>
    <w:lvl w:ilvl="0">
      <w:start w:val="1"/>
      <w:numFmt w:val="bullet"/>
      <w:pStyle w:val="punktory2"/>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2" w15:restartNumberingAfterBreak="0">
    <w:nsid w:val="06715748"/>
    <w:multiLevelType w:val="multilevel"/>
    <w:tmpl w:val="3EB88D96"/>
    <w:lvl w:ilvl="0">
      <w:start w:val="1"/>
      <w:numFmt w:val="decimal"/>
      <w:lvlText w:val="%1"/>
      <w:lvlJc w:val="left"/>
      <w:pPr>
        <w:tabs>
          <w:tab w:val="num" w:pos="0"/>
        </w:tabs>
        <w:ind w:left="36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160" w:hanging="72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320" w:hanging="1440"/>
      </w:pPr>
    </w:lvl>
  </w:abstractNum>
  <w:abstractNum w:abstractNumId="3" w15:restartNumberingAfterBreak="0">
    <w:nsid w:val="25C364DD"/>
    <w:multiLevelType w:val="multilevel"/>
    <w:tmpl w:val="7F008F82"/>
    <w:lvl w:ilvl="0">
      <w:start w:val="1"/>
      <w:numFmt w:val="bullet"/>
      <w:pStyle w:val="normalnypunkt"/>
      <w:lvlText w:val="-"/>
      <w:lvlJc w:val="left"/>
      <w:pPr>
        <w:tabs>
          <w:tab w:val="num" w:pos="397"/>
        </w:tabs>
        <w:ind w:left="397" w:hanging="397"/>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77B502E"/>
    <w:multiLevelType w:val="multilevel"/>
    <w:tmpl w:val="815AE1CE"/>
    <w:lvl w:ilvl="0">
      <w:start w:val="1"/>
      <w:numFmt w:val="bullet"/>
      <w:lvlText w:val="-"/>
      <w:lvlJc w:val="left"/>
      <w:pPr>
        <w:tabs>
          <w:tab w:val="num" w:pos="0"/>
        </w:tabs>
        <w:ind w:left="0" w:firstLine="0"/>
      </w:pPr>
      <w:rPr>
        <w:rFonts w:ascii="Arial" w:hAnsi="Arial" w:cs="Arial" w:hint="default"/>
        <w:b w:val="0"/>
        <w:bCs w:val="0"/>
        <w:i w:val="0"/>
        <w:iCs w:val="0"/>
        <w:caps w:val="0"/>
        <w:smallCaps w:val="0"/>
        <w:strike w:val="0"/>
        <w:dstrike w:val="0"/>
        <w:color w:val="000000"/>
        <w:spacing w:val="0"/>
        <w:w w:val="100"/>
        <w:sz w:val="16"/>
        <w:szCs w:val="16"/>
        <w:u w:val="none"/>
        <w:lang w:val="pl-PL"/>
      </w:rPr>
    </w:lvl>
    <w:lvl w:ilvl="1">
      <w:start w:val="4"/>
      <w:numFmt w:val="decimal"/>
      <w:lvlText w:val="%2."/>
      <w:lvlJc w:val="left"/>
      <w:pPr>
        <w:tabs>
          <w:tab w:val="num" w:pos="0"/>
        </w:tabs>
        <w:ind w:left="0" w:firstLine="0"/>
      </w:pPr>
      <w:rPr>
        <w:rFonts w:ascii="Arial" w:eastAsia="Arial" w:hAnsi="Arial" w:cs="Arial"/>
        <w:b/>
        <w:bCs/>
        <w:i w:val="0"/>
        <w:iCs w:val="0"/>
        <w:caps w:val="0"/>
        <w:smallCaps w:val="0"/>
        <w:strike w:val="0"/>
        <w:dstrike w:val="0"/>
        <w:color w:val="000000"/>
        <w:spacing w:val="0"/>
        <w:w w:val="100"/>
        <w:sz w:val="17"/>
        <w:szCs w:val="17"/>
        <w:u w:val="none"/>
        <w:lang w:val="pl-PL"/>
      </w:rPr>
    </w:lvl>
    <w:lvl w:ilvl="2">
      <w:start w:val="1"/>
      <w:numFmt w:val="decimal"/>
      <w:lvlText w:val="%2.%3."/>
      <w:lvlJc w:val="left"/>
      <w:pPr>
        <w:tabs>
          <w:tab w:val="num" w:pos="0"/>
        </w:tabs>
        <w:ind w:left="0" w:firstLine="0"/>
      </w:pPr>
      <w:rPr>
        <w:rFonts w:ascii="Arial" w:eastAsia="Arial" w:hAnsi="Arial" w:cs="Arial"/>
        <w:b/>
        <w:bCs/>
        <w:i w:val="0"/>
        <w:iCs w:val="0"/>
        <w:caps w:val="0"/>
        <w:smallCaps w:val="0"/>
        <w:strike w:val="0"/>
        <w:dstrike w:val="0"/>
        <w:color w:val="000000"/>
        <w:spacing w:val="0"/>
        <w:w w:val="100"/>
        <w:sz w:val="17"/>
        <w:szCs w:val="17"/>
        <w:u w:val="none"/>
        <w:lang w:val="pl-PL"/>
      </w:rPr>
    </w:lvl>
    <w:lvl w:ilvl="3">
      <w:start w:val="1"/>
      <w:numFmt w:val="decimal"/>
      <w:lvlText w:val="%4."/>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16"/>
        <w:szCs w:val="16"/>
        <w:u w:val="none"/>
        <w:lang w:val="pl-PL"/>
      </w:r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 w15:restartNumberingAfterBreak="0">
    <w:nsid w:val="27FD4987"/>
    <w:multiLevelType w:val="multilevel"/>
    <w:tmpl w:val="07A4990A"/>
    <w:lvl w:ilvl="0">
      <w:start w:val="1"/>
      <w:numFmt w:val="decimal"/>
      <w:lvlText w:val="%1"/>
      <w:lvlJc w:val="left"/>
      <w:pPr>
        <w:tabs>
          <w:tab w:val="num" w:pos="0"/>
        </w:tabs>
        <w:ind w:left="36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160" w:hanging="72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320" w:hanging="1440"/>
      </w:pPr>
    </w:lvl>
  </w:abstractNum>
  <w:abstractNum w:abstractNumId="6" w15:restartNumberingAfterBreak="0">
    <w:nsid w:val="3AE11BB0"/>
    <w:multiLevelType w:val="multilevel"/>
    <w:tmpl w:val="EEEC9436"/>
    <w:lvl w:ilvl="0">
      <w:start w:val="2"/>
      <w:numFmt w:val="decimal"/>
      <w:lvlText w:val="%1"/>
      <w:lvlJc w:val="left"/>
      <w:pPr>
        <w:tabs>
          <w:tab w:val="num" w:pos="0"/>
        </w:tabs>
        <w:ind w:left="360" w:hanging="360"/>
      </w:pPr>
    </w:lvl>
    <w:lvl w:ilvl="1">
      <w:start w:val="1"/>
      <w:numFmt w:val="decimal"/>
      <w:lvlText w:val="%1.%2"/>
      <w:lvlJc w:val="left"/>
      <w:pPr>
        <w:tabs>
          <w:tab w:val="num" w:pos="0"/>
        </w:tabs>
        <w:ind w:left="380" w:hanging="360"/>
      </w:pPr>
    </w:lvl>
    <w:lvl w:ilvl="2">
      <w:start w:val="1"/>
      <w:numFmt w:val="decimalZero"/>
      <w:lvlText w:val="%1.%2.%3"/>
      <w:lvlJc w:val="left"/>
      <w:pPr>
        <w:tabs>
          <w:tab w:val="num" w:pos="0"/>
        </w:tabs>
        <w:ind w:left="760" w:hanging="720"/>
      </w:pPr>
    </w:lvl>
    <w:lvl w:ilvl="3">
      <w:start w:val="1"/>
      <w:numFmt w:val="decimalZero"/>
      <w:lvlText w:val="%1.%2.%3.%4"/>
      <w:lvlJc w:val="left"/>
      <w:pPr>
        <w:tabs>
          <w:tab w:val="num" w:pos="0"/>
        </w:tabs>
        <w:ind w:left="780" w:hanging="720"/>
      </w:pPr>
    </w:lvl>
    <w:lvl w:ilvl="4">
      <w:start w:val="1"/>
      <w:numFmt w:val="decimal"/>
      <w:lvlText w:val="%1.%2.%3.%4.%5"/>
      <w:lvlJc w:val="left"/>
      <w:pPr>
        <w:tabs>
          <w:tab w:val="num" w:pos="0"/>
        </w:tabs>
        <w:ind w:left="800" w:hanging="720"/>
      </w:pPr>
    </w:lvl>
    <w:lvl w:ilvl="5">
      <w:start w:val="1"/>
      <w:numFmt w:val="decimal"/>
      <w:lvlText w:val="%1.%2.%3.%4.%5.%6"/>
      <w:lvlJc w:val="left"/>
      <w:pPr>
        <w:tabs>
          <w:tab w:val="num" w:pos="0"/>
        </w:tabs>
        <w:ind w:left="1180" w:hanging="1080"/>
      </w:pPr>
    </w:lvl>
    <w:lvl w:ilvl="6">
      <w:start w:val="1"/>
      <w:numFmt w:val="decimal"/>
      <w:lvlText w:val="%1.%2.%3.%4.%5.%6.%7"/>
      <w:lvlJc w:val="left"/>
      <w:pPr>
        <w:tabs>
          <w:tab w:val="num" w:pos="0"/>
        </w:tabs>
        <w:ind w:left="1200" w:hanging="1080"/>
      </w:pPr>
    </w:lvl>
    <w:lvl w:ilvl="7">
      <w:start w:val="1"/>
      <w:numFmt w:val="decimal"/>
      <w:lvlText w:val="%1.%2.%3.%4.%5.%6.%7.%8"/>
      <w:lvlJc w:val="left"/>
      <w:pPr>
        <w:tabs>
          <w:tab w:val="num" w:pos="0"/>
        </w:tabs>
        <w:ind w:left="1580" w:hanging="1440"/>
      </w:pPr>
    </w:lvl>
    <w:lvl w:ilvl="8">
      <w:start w:val="1"/>
      <w:numFmt w:val="decimal"/>
      <w:lvlText w:val="%1.%2.%3.%4.%5.%6.%7.%8.%9"/>
      <w:lvlJc w:val="left"/>
      <w:pPr>
        <w:tabs>
          <w:tab w:val="num" w:pos="0"/>
        </w:tabs>
        <w:ind w:left="1600" w:hanging="1440"/>
      </w:pPr>
    </w:lvl>
  </w:abstractNum>
  <w:abstractNum w:abstractNumId="7" w15:restartNumberingAfterBreak="0">
    <w:nsid w:val="44676084"/>
    <w:multiLevelType w:val="multilevel"/>
    <w:tmpl w:val="D47C3E2C"/>
    <w:lvl w:ilvl="0">
      <w:start w:val="1"/>
      <w:numFmt w:val="decimal"/>
      <w:lvlText w:val="%1."/>
      <w:lvlJc w:val="left"/>
      <w:pPr>
        <w:tabs>
          <w:tab w:val="num" w:pos="0"/>
        </w:tabs>
        <w:ind w:left="380" w:hanging="360"/>
      </w:pPr>
    </w:lvl>
    <w:lvl w:ilvl="1">
      <w:start w:val="1"/>
      <w:numFmt w:val="lowerLetter"/>
      <w:lvlText w:val="%2."/>
      <w:lvlJc w:val="left"/>
      <w:pPr>
        <w:tabs>
          <w:tab w:val="num" w:pos="0"/>
        </w:tabs>
        <w:ind w:left="1100" w:hanging="360"/>
      </w:pPr>
    </w:lvl>
    <w:lvl w:ilvl="2">
      <w:start w:val="1"/>
      <w:numFmt w:val="lowerRoman"/>
      <w:lvlText w:val="%3."/>
      <w:lvlJc w:val="right"/>
      <w:pPr>
        <w:tabs>
          <w:tab w:val="num" w:pos="0"/>
        </w:tabs>
        <w:ind w:left="1598" w:hanging="180"/>
      </w:pPr>
    </w:lvl>
    <w:lvl w:ilvl="3">
      <w:start w:val="1"/>
      <w:numFmt w:val="decimal"/>
      <w:lvlText w:val="%4."/>
      <w:lvlJc w:val="left"/>
      <w:pPr>
        <w:tabs>
          <w:tab w:val="num" w:pos="0"/>
        </w:tabs>
        <w:ind w:left="2540" w:hanging="360"/>
      </w:pPr>
    </w:lvl>
    <w:lvl w:ilvl="4">
      <w:start w:val="1"/>
      <w:numFmt w:val="lowerLetter"/>
      <w:lvlText w:val="%5."/>
      <w:lvlJc w:val="left"/>
      <w:pPr>
        <w:tabs>
          <w:tab w:val="num" w:pos="0"/>
        </w:tabs>
        <w:ind w:left="3260" w:hanging="360"/>
      </w:pPr>
    </w:lvl>
    <w:lvl w:ilvl="5">
      <w:start w:val="1"/>
      <w:numFmt w:val="lowerRoman"/>
      <w:lvlText w:val="%6."/>
      <w:lvlJc w:val="right"/>
      <w:pPr>
        <w:tabs>
          <w:tab w:val="num" w:pos="0"/>
        </w:tabs>
        <w:ind w:left="3980" w:hanging="180"/>
      </w:pPr>
    </w:lvl>
    <w:lvl w:ilvl="6">
      <w:start w:val="1"/>
      <w:numFmt w:val="decimal"/>
      <w:lvlText w:val="%7."/>
      <w:lvlJc w:val="left"/>
      <w:pPr>
        <w:tabs>
          <w:tab w:val="num" w:pos="0"/>
        </w:tabs>
        <w:ind w:left="4700" w:hanging="360"/>
      </w:pPr>
    </w:lvl>
    <w:lvl w:ilvl="7">
      <w:start w:val="1"/>
      <w:numFmt w:val="lowerLetter"/>
      <w:lvlText w:val="%8."/>
      <w:lvlJc w:val="left"/>
      <w:pPr>
        <w:tabs>
          <w:tab w:val="num" w:pos="0"/>
        </w:tabs>
        <w:ind w:left="5420" w:hanging="360"/>
      </w:pPr>
    </w:lvl>
    <w:lvl w:ilvl="8">
      <w:start w:val="1"/>
      <w:numFmt w:val="lowerRoman"/>
      <w:lvlText w:val="%9."/>
      <w:lvlJc w:val="right"/>
      <w:pPr>
        <w:tabs>
          <w:tab w:val="num" w:pos="0"/>
        </w:tabs>
        <w:ind w:left="6140" w:hanging="180"/>
      </w:pPr>
    </w:lvl>
  </w:abstractNum>
  <w:abstractNum w:abstractNumId="8" w15:restartNumberingAfterBreak="0">
    <w:nsid w:val="458825FE"/>
    <w:multiLevelType w:val="multilevel"/>
    <w:tmpl w:val="88CEBF3E"/>
    <w:lvl w:ilvl="0">
      <w:start w:val="1"/>
      <w:numFmt w:val="bullet"/>
      <w:pStyle w:val="punktowanie"/>
      <w:lvlText w:val="-"/>
      <w:lvlJc w:val="left"/>
      <w:pPr>
        <w:tabs>
          <w:tab w:val="num" w:pos="1080"/>
        </w:tabs>
        <w:ind w:left="0" w:firstLine="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4FBC12FE"/>
    <w:multiLevelType w:val="multilevel"/>
    <w:tmpl w:val="80DAB286"/>
    <w:lvl w:ilvl="0">
      <w:start w:val="1"/>
      <w:numFmt w:val="decimal"/>
      <w:pStyle w:val="NUM"/>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56E25363"/>
    <w:multiLevelType w:val="multilevel"/>
    <w:tmpl w:val="95344F78"/>
    <w:lvl w:ilvl="0">
      <w:start w:val="1"/>
      <w:numFmt w:val="bullet"/>
      <w:lvlText w:val="-"/>
      <w:lvlJc w:val="left"/>
      <w:pPr>
        <w:tabs>
          <w:tab w:val="num" w:pos="0"/>
        </w:tabs>
        <w:ind w:left="0" w:firstLine="0"/>
      </w:pPr>
      <w:rPr>
        <w:rFonts w:ascii="Arial" w:hAnsi="Arial" w:cs="Arial" w:hint="default"/>
        <w:b w:val="0"/>
        <w:bCs w:val="0"/>
        <w:i w:val="0"/>
        <w:iCs w:val="0"/>
        <w:caps w:val="0"/>
        <w:smallCaps w:val="0"/>
        <w:strike w:val="0"/>
        <w:dstrike w:val="0"/>
        <w:color w:val="000000"/>
        <w:spacing w:val="0"/>
        <w:w w:val="100"/>
        <w:sz w:val="16"/>
        <w:szCs w:val="16"/>
        <w:u w:val="none"/>
        <w:lang w:val="pl-PL"/>
      </w:rPr>
    </w:lvl>
    <w:lvl w:ilvl="1">
      <w:start w:val="5"/>
      <w:numFmt w:val="decimal"/>
      <w:lvlText w:val="%2."/>
      <w:lvlJc w:val="left"/>
      <w:pPr>
        <w:tabs>
          <w:tab w:val="num" w:pos="0"/>
        </w:tabs>
        <w:ind w:left="0" w:firstLine="0"/>
      </w:pPr>
      <w:rPr>
        <w:rFonts w:ascii="Arial" w:eastAsia="Arial" w:hAnsi="Arial" w:cs="Arial"/>
        <w:b/>
        <w:bCs/>
        <w:i w:val="0"/>
        <w:iCs w:val="0"/>
        <w:caps w:val="0"/>
        <w:smallCaps w:val="0"/>
        <w:strike w:val="0"/>
        <w:dstrike w:val="0"/>
        <w:color w:val="000000"/>
        <w:spacing w:val="0"/>
        <w:w w:val="100"/>
        <w:sz w:val="17"/>
        <w:szCs w:val="17"/>
        <w:u w:val="none"/>
        <w:lang w:val="pl-PL"/>
      </w:rPr>
    </w:lvl>
    <w:lvl w:ilvl="2">
      <w:start w:val="1"/>
      <w:numFmt w:val="decimal"/>
      <w:lvlText w:val="%2.%3."/>
      <w:lvlJc w:val="left"/>
      <w:pPr>
        <w:tabs>
          <w:tab w:val="num" w:pos="0"/>
        </w:tabs>
        <w:ind w:left="0" w:firstLine="0"/>
      </w:pPr>
      <w:rPr>
        <w:rFonts w:ascii="Arial" w:eastAsia="Arial" w:hAnsi="Arial" w:cs="Arial"/>
        <w:b/>
        <w:bCs/>
        <w:i w:val="0"/>
        <w:iCs w:val="0"/>
        <w:caps w:val="0"/>
        <w:smallCaps w:val="0"/>
        <w:strike w:val="0"/>
        <w:dstrike w:val="0"/>
        <w:color w:val="000000"/>
        <w:spacing w:val="0"/>
        <w:w w:val="100"/>
        <w:sz w:val="18"/>
        <w:szCs w:val="18"/>
        <w:u w:val="none"/>
        <w:lang w:val="pl-PL"/>
      </w:r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 w15:restartNumberingAfterBreak="0">
    <w:nsid w:val="586E4FB5"/>
    <w:multiLevelType w:val="multilevel"/>
    <w:tmpl w:val="405C8F12"/>
    <w:lvl w:ilvl="0">
      <w:start w:val="1"/>
      <w:numFmt w:val="bullet"/>
      <w:lvlText w:val=""/>
      <w:lvlJc w:val="left"/>
      <w:pPr>
        <w:tabs>
          <w:tab w:val="num" w:pos="397"/>
        </w:tabs>
        <w:ind w:left="397" w:hanging="397"/>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5F354AAA"/>
    <w:multiLevelType w:val="multilevel"/>
    <w:tmpl w:val="36E8D118"/>
    <w:lvl w:ilvl="0">
      <w:start w:val="1"/>
      <w:numFmt w:val="bullet"/>
      <w:pStyle w:val="wyszczeglnienie"/>
      <w:lvlText w:val=""/>
      <w:lvlJc w:val="left"/>
      <w:pPr>
        <w:tabs>
          <w:tab w:val="num" w:pos="360"/>
        </w:tabs>
        <w:ind w:left="360" w:hanging="360"/>
      </w:pPr>
      <w:rPr>
        <w:rFonts w:ascii="Symbol" w:hAnsi="Symbol" w:cs="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659A0330"/>
    <w:multiLevelType w:val="multilevel"/>
    <w:tmpl w:val="D25C892E"/>
    <w:lvl w:ilvl="0">
      <w:start w:val="1"/>
      <w:numFmt w:val="bullet"/>
      <w:lvlText w:val=""/>
      <w:lvlJc w:val="left"/>
      <w:pPr>
        <w:tabs>
          <w:tab w:val="num" w:pos="397"/>
        </w:tabs>
        <w:ind w:left="397" w:hanging="397"/>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69C97F1D"/>
    <w:multiLevelType w:val="multilevel"/>
    <w:tmpl w:val="B47EB3CE"/>
    <w:lvl w:ilvl="0">
      <w:start w:val="1"/>
      <w:numFmt w:val="decimal"/>
      <w:lvlText w:val="1.%1."/>
      <w:lvlJc w:val="left"/>
      <w:pPr>
        <w:tabs>
          <w:tab w:val="num" w:pos="0"/>
        </w:tabs>
        <w:ind w:left="0" w:firstLine="0"/>
      </w:pPr>
      <w:rPr>
        <w:rFonts w:ascii="Arial" w:eastAsia="Arial" w:hAnsi="Arial" w:cs="Arial"/>
        <w:b/>
        <w:bCs/>
        <w:i w:val="0"/>
        <w:iCs w:val="0"/>
        <w:caps w:val="0"/>
        <w:smallCaps w:val="0"/>
        <w:strike w:val="0"/>
        <w:dstrike w:val="0"/>
        <w:color w:val="000000"/>
        <w:spacing w:val="0"/>
        <w:w w:val="100"/>
        <w:sz w:val="18"/>
        <w:szCs w:val="17"/>
        <w:u w:val="none"/>
        <w:lang w:val="pl-PL"/>
      </w:rPr>
    </w:lvl>
    <w:lvl w:ilvl="1">
      <w:start w:val="2"/>
      <w:numFmt w:val="decimal"/>
      <w:lvlText w:val="%2."/>
      <w:lvlJc w:val="left"/>
      <w:pPr>
        <w:tabs>
          <w:tab w:val="num" w:pos="0"/>
        </w:tabs>
        <w:ind w:left="0" w:firstLine="0"/>
      </w:pPr>
      <w:rPr>
        <w:rFonts w:ascii="Arial" w:eastAsia="Arial" w:hAnsi="Arial" w:cs="Arial"/>
        <w:b/>
        <w:bCs/>
        <w:i w:val="0"/>
        <w:iCs w:val="0"/>
        <w:caps w:val="0"/>
        <w:smallCaps w:val="0"/>
        <w:strike w:val="0"/>
        <w:dstrike w:val="0"/>
        <w:color w:val="000000"/>
        <w:spacing w:val="0"/>
        <w:w w:val="100"/>
        <w:sz w:val="18"/>
        <w:szCs w:val="17"/>
        <w:u w:val="none"/>
        <w:lang w:val="pl-PL"/>
      </w:rPr>
    </w:lvl>
    <w:lvl w:ilvl="2">
      <w:start w:val="1"/>
      <w:numFmt w:val="bullet"/>
      <w:lvlText w:val=""/>
      <w:lvlJc w:val="left"/>
      <w:pPr>
        <w:tabs>
          <w:tab w:val="num" w:pos="0"/>
        </w:tabs>
        <w:ind w:left="0" w:firstLine="0"/>
      </w:pPr>
      <w:rPr>
        <w:rFonts w:ascii="Symbol" w:hAnsi="Symbol" w:cs="Symbol" w:hint="default"/>
        <w:b/>
        <w:bCs/>
        <w:i w:val="0"/>
        <w:iCs w:val="0"/>
        <w:caps w:val="0"/>
        <w:smallCaps w:val="0"/>
        <w:strike w:val="0"/>
        <w:dstrike w:val="0"/>
        <w:color w:val="000000"/>
        <w:spacing w:val="0"/>
        <w:w w:val="100"/>
        <w:sz w:val="18"/>
        <w:szCs w:val="17"/>
        <w:u w:val="none"/>
        <w:lang w:val="pl-PL"/>
      </w:r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5" w15:restartNumberingAfterBreak="0">
    <w:nsid w:val="6FA6723D"/>
    <w:multiLevelType w:val="multilevel"/>
    <w:tmpl w:val="C90C806E"/>
    <w:lvl w:ilvl="0">
      <w:start w:val="1"/>
      <w:numFmt w:val="bullet"/>
      <w:pStyle w:val="punktor"/>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777C28CC"/>
    <w:multiLevelType w:val="multilevel"/>
    <w:tmpl w:val="BFBE662A"/>
    <w:lvl w:ilvl="0">
      <w:start w:val="1"/>
      <w:numFmt w:val="bullet"/>
      <w:pStyle w:val="punktory"/>
      <w:lvlText w:val=""/>
      <w:lvlJc w:val="left"/>
      <w:pPr>
        <w:tabs>
          <w:tab w:val="num" w:pos="786"/>
        </w:tabs>
        <w:ind w:left="786"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79976622"/>
    <w:multiLevelType w:val="multilevel"/>
    <w:tmpl w:val="C924E2D0"/>
    <w:lvl w:ilvl="0">
      <w:start w:val="1"/>
      <w:numFmt w:val="bullet"/>
      <w:lvlText w:val=""/>
      <w:lvlJc w:val="left"/>
      <w:pPr>
        <w:tabs>
          <w:tab w:val="num" w:pos="397"/>
        </w:tabs>
        <w:ind w:left="397" w:hanging="397"/>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7ACA6B55"/>
    <w:multiLevelType w:val="multilevel"/>
    <w:tmpl w:val="F9A4C4A2"/>
    <w:lvl w:ilvl="0">
      <w:start w:val="1"/>
      <w:numFmt w:val="decimal"/>
      <w:pStyle w:val="Nagwek1"/>
      <w:lvlText w:val="%1."/>
      <w:lvlJc w:val="left"/>
      <w:pPr>
        <w:tabs>
          <w:tab w:val="num" w:pos="680"/>
        </w:tabs>
        <w:ind w:left="0" w:firstLine="0"/>
      </w:pPr>
      <w:rPr>
        <w:rFonts w:ascii="Arial" w:hAnsi="Arial"/>
        <w:b/>
        <w:i w:val="0"/>
        <w:caps w:val="0"/>
        <w:smallCaps w:val="0"/>
        <w:strike w:val="0"/>
        <w:dstrike w:val="0"/>
        <w:vanish w:val="0"/>
        <w:color w:val="000000"/>
        <w:position w:val="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tabs>
          <w:tab w:val="num" w:pos="680"/>
        </w:tabs>
        <w:ind w:left="0" w:firstLine="0"/>
      </w:pPr>
      <w:rPr>
        <w:rFonts w:ascii="Arial" w:hAnsi="Arial"/>
        <w:b/>
        <w:i w:val="0"/>
        <w:caps w:val="0"/>
        <w:smallCaps w:val="0"/>
        <w:strike w:val="0"/>
        <w:dstrike w:val="0"/>
        <w:vanish w:val="0"/>
        <w:color w:val="000000"/>
        <w:position w:val="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gwek3"/>
      <w:lvlText w:val="%1.%2.%3."/>
      <w:lvlJc w:val="left"/>
      <w:pPr>
        <w:tabs>
          <w:tab w:val="num" w:pos="964"/>
        </w:tabs>
        <w:ind w:left="284" w:firstLine="0"/>
      </w:pPr>
      <w:rPr>
        <w:rFonts w:ascii="Arial" w:hAnsi="Arial"/>
        <w:b/>
        <w:i w:val="0"/>
        <w:sz w:val="18"/>
        <w:szCs w:val="18"/>
        <w:lang w:val="pl-PL"/>
      </w:rPr>
    </w:lvl>
    <w:lvl w:ilvl="3">
      <w:start w:val="1"/>
      <w:numFmt w:val="decimal"/>
      <w:pStyle w:val="Nagwek4"/>
      <w:lvlText w:val="%1.%2.%3.%4."/>
      <w:lvlJc w:val="left"/>
      <w:pPr>
        <w:tabs>
          <w:tab w:val="num" w:pos="851"/>
        </w:tabs>
        <w:ind w:left="0" w:firstLine="0"/>
      </w:pPr>
      <w:rPr>
        <w:rFonts w:ascii="Arial" w:hAnsi="Arial"/>
        <w:b/>
        <w:i w:val="0"/>
        <w:sz w:val="18"/>
        <w:szCs w:val="2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7B136311"/>
    <w:multiLevelType w:val="multilevel"/>
    <w:tmpl w:val="87983178"/>
    <w:lvl w:ilvl="0">
      <w:start w:val="1"/>
      <w:numFmt w:val="bullet"/>
      <w:lvlText w:val=""/>
      <w:lvlJc w:val="left"/>
      <w:pPr>
        <w:tabs>
          <w:tab w:val="num" w:pos="0"/>
        </w:tabs>
        <w:ind w:left="1800" w:hanging="360"/>
      </w:pPr>
      <w:rPr>
        <w:rFonts w:ascii="Symbol" w:hAnsi="Symbol" w:cs="Symbol" w:hint="default"/>
      </w:rPr>
    </w:lvl>
    <w:lvl w:ilvl="1">
      <w:start w:val="1"/>
      <w:numFmt w:val="bullet"/>
      <w:lvlText w:val="o"/>
      <w:lvlJc w:val="left"/>
      <w:pPr>
        <w:tabs>
          <w:tab w:val="num" w:pos="0"/>
        </w:tabs>
        <w:ind w:left="2520" w:hanging="360"/>
      </w:pPr>
      <w:rPr>
        <w:rFonts w:ascii="Courier New" w:hAnsi="Courier New" w:cs="Courier New" w:hint="default"/>
      </w:rPr>
    </w:lvl>
    <w:lvl w:ilvl="2">
      <w:start w:val="1"/>
      <w:numFmt w:val="bullet"/>
      <w:lvlText w:val=""/>
      <w:lvlJc w:val="left"/>
      <w:pPr>
        <w:tabs>
          <w:tab w:val="num" w:pos="0"/>
        </w:tabs>
        <w:ind w:left="3240" w:hanging="360"/>
      </w:pPr>
      <w:rPr>
        <w:rFonts w:ascii="Wingdings" w:hAnsi="Wingdings" w:cs="Wingdings" w:hint="default"/>
      </w:rPr>
    </w:lvl>
    <w:lvl w:ilvl="3">
      <w:start w:val="1"/>
      <w:numFmt w:val="bullet"/>
      <w:lvlText w:val=""/>
      <w:lvlJc w:val="left"/>
      <w:pPr>
        <w:tabs>
          <w:tab w:val="num" w:pos="0"/>
        </w:tabs>
        <w:ind w:left="3960" w:hanging="360"/>
      </w:pPr>
      <w:rPr>
        <w:rFonts w:ascii="Symbol" w:hAnsi="Symbol" w:cs="Symbol" w:hint="default"/>
      </w:rPr>
    </w:lvl>
    <w:lvl w:ilvl="4">
      <w:start w:val="1"/>
      <w:numFmt w:val="bullet"/>
      <w:lvlText w:val="o"/>
      <w:lvlJc w:val="left"/>
      <w:pPr>
        <w:tabs>
          <w:tab w:val="num" w:pos="0"/>
        </w:tabs>
        <w:ind w:left="4680" w:hanging="360"/>
      </w:pPr>
      <w:rPr>
        <w:rFonts w:ascii="Courier New" w:hAnsi="Courier New" w:cs="Courier New" w:hint="default"/>
      </w:rPr>
    </w:lvl>
    <w:lvl w:ilvl="5">
      <w:start w:val="1"/>
      <w:numFmt w:val="bullet"/>
      <w:lvlText w:val=""/>
      <w:lvlJc w:val="left"/>
      <w:pPr>
        <w:tabs>
          <w:tab w:val="num" w:pos="0"/>
        </w:tabs>
        <w:ind w:left="5400" w:hanging="360"/>
      </w:pPr>
      <w:rPr>
        <w:rFonts w:ascii="Wingdings" w:hAnsi="Wingdings" w:cs="Wingdings" w:hint="default"/>
      </w:rPr>
    </w:lvl>
    <w:lvl w:ilvl="6">
      <w:start w:val="1"/>
      <w:numFmt w:val="bullet"/>
      <w:lvlText w:val=""/>
      <w:lvlJc w:val="left"/>
      <w:pPr>
        <w:tabs>
          <w:tab w:val="num" w:pos="0"/>
        </w:tabs>
        <w:ind w:left="6120" w:hanging="360"/>
      </w:pPr>
      <w:rPr>
        <w:rFonts w:ascii="Symbol" w:hAnsi="Symbol" w:cs="Symbol" w:hint="default"/>
      </w:rPr>
    </w:lvl>
    <w:lvl w:ilvl="7">
      <w:start w:val="1"/>
      <w:numFmt w:val="bullet"/>
      <w:lvlText w:val="o"/>
      <w:lvlJc w:val="left"/>
      <w:pPr>
        <w:tabs>
          <w:tab w:val="num" w:pos="0"/>
        </w:tabs>
        <w:ind w:left="6840" w:hanging="360"/>
      </w:pPr>
      <w:rPr>
        <w:rFonts w:ascii="Courier New" w:hAnsi="Courier New" w:cs="Courier New" w:hint="default"/>
      </w:rPr>
    </w:lvl>
    <w:lvl w:ilvl="8">
      <w:start w:val="1"/>
      <w:numFmt w:val="bullet"/>
      <w:lvlText w:val=""/>
      <w:lvlJc w:val="left"/>
      <w:pPr>
        <w:tabs>
          <w:tab w:val="num" w:pos="0"/>
        </w:tabs>
        <w:ind w:left="7560" w:hanging="360"/>
      </w:pPr>
      <w:rPr>
        <w:rFonts w:ascii="Wingdings" w:hAnsi="Wingdings" w:cs="Wingdings" w:hint="default"/>
      </w:rPr>
    </w:lvl>
  </w:abstractNum>
  <w:abstractNum w:abstractNumId="20" w15:restartNumberingAfterBreak="0">
    <w:nsid w:val="7D743111"/>
    <w:multiLevelType w:val="multilevel"/>
    <w:tmpl w:val="080C3908"/>
    <w:lvl w:ilvl="0">
      <w:start w:val="1"/>
      <w:numFmt w:val="decimal"/>
      <w:lvlText w:val="%1."/>
      <w:lvlJc w:val="left"/>
      <w:pPr>
        <w:tabs>
          <w:tab w:val="num" w:pos="0"/>
        </w:tabs>
        <w:ind w:left="0" w:firstLine="0"/>
      </w:pPr>
      <w:rPr>
        <w:b/>
        <w:i w:val="0"/>
      </w:rPr>
    </w:lvl>
    <w:lvl w:ilvl="1">
      <w:start w:val="1"/>
      <w:numFmt w:val="decimal"/>
      <w:pStyle w:val="StylNagwek2Pogrubienie"/>
      <w:lvlText w:val="%1.%2."/>
      <w:lvlJc w:val="left"/>
      <w:pPr>
        <w:tabs>
          <w:tab w:val="num" w:pos="0"/>
        </w:tabs>
        <w:ind w:left="0" w:firstLine="0"/>
      </w:pPr>
      <w:rPr>
        <w:b/>
        <w:i w:val="0"/>
      </w:rPr>
    </w:lvl>
    <w:lvl w:ilvl="2">
      <w:start w:val="1"/>
      <w:numFmt w:val="decimal"/>
      <w:lvlText w:val="%1.%2.%3."/>
      <w:lvlJc w:val="left"/>
      <w:pPr>
        <w:tabs>
          <w:tab w:val="num" w:pos="0"/>
        </w:tabs>
        <w:ind w:left="0" w:firstLine="0"/>
      </w:pPr>
      <w:rPr>
        <w:b/>
        <w:i w:val="0"/>
      </w:rPr>
    </w:lvl>
    <w:lvl w:ilvl="3">
      <w:start w:val="1"/>
      <w:numFmt w:val="decimal"/>
      <w:lvlText w:val="%1.%2.%3.%4."/>
      <w:lvlJc w:val="left"/>
      <w:pPr>
        <w:tabs>
          <w:tab w:val="num" w:pos="0"/>
        </w:tabs>
        <w:ind w:left="0" w:firstLine="0"/>
      </w:pPr>
      <w:rPr>
        <w:b/>
        <w:i w:val="0"/>
      </w:rPr>
    </w:lvl>
    <w:lvl w:ilvl="4">
      <w:start w:val="1"/>
      <w:numFmt w:val="decimal"/>
      <w:pStyle w:val="Nagwek5"/>
      <w:lvlText w:val="%1.%2.%3.%4.%5."/>
      <w:lvlJc w:val="left"/>
      <w:pPr>
        <w:tabs>
          <w:tab w:val="num" w:pos="0"/>
        </w:tabs>
        <w:ind w:left="0" w:firstLine="0"/>
      </w:pPr>
      <w:rPr>
        <w:b/>
        <w:i w:val="0"/>
      </w:rPr>
    </w:lvl>
    <w:lvl w:ilvl="5">
      <w:start w:val="1"/>
      <w:numFmt w:val="decimal"/>
      <w:pStyle w:val="Nagwek6"/>
      <w:lvlText w:val="%1.%2.%3.%4.%5..%6"/>
      <w:lvlJc w:val="left"/>
      <w:pPr>
        <w:tabs>
          <w:tab w:val="num" w:pos="0"/>
        </w:tabs>
        <w:ind w:left="0" w:firstLine="0"/>
      </w:pPr>
    </w:lvl>
    <w:lvl w:ilvl="6">
      <w:start w:val="1"/>
      <w:numFmt w:val="decimal"/>
      <w:pStyle w:val="Nagwek7"/>
      <w:lvlText w:val="%1.%2.%3.%4.%5..%6.%7"/>
      <w:lvlJc w:val="left"/>
      <w:pPr>
        <w:tabs>
          <w:tab w:val="num" w:pos="0"/>
        </w:tabs>
        <w:ind w:left="0" w:firstLine="0"/>
      </w:pPr>
    </w:lvl>
    <w:lvl w:ilvl="7">
      <w:start w:val="1"/>
      <w:numFmt w:val="decimal"/>
      <w:pStyle w:val="Nagwek8"/>
      <w:lvlText w:val="%1.%2.%3.%4.%5..%6.%7.%8"/>
      <w:lvlJc w:val="left"/>
      <w:pPr>
        <w:tabs>
          <w:tab w:val="num" w:pos="0"/>
        </w:tabs>
        <w:ind w:left="0" w:firstLine="0"/>
      </w:pPr>
    </w:lvl>
    <w:lvl w:ilvl="8">
      <w:start w:val="1"/>
      <w:numFmt w:val="decimal"/>
      <w:pStyle w:val="Nagwek9"/>
      <w:lvlText w:val="%1.%2.%3.%4.%5..%6.%7.%8.%9"/>
      <w:lvlJc w:val="left"/>
      <w:pPr>
        <w:tabs>
          <w:tab w:val="num" w:pos="0"/>
        </w:tabs>
        <w:ind w:left="0" w:firstLine="0"/>
      </w:pPr>
    </w:lvl>
  </w:abstractNum>
  <w:num w:numId="1">
    <w:abstractNumId w:val="18"/>
  </w:num>
  <w:num w:numId="2">
    <w:abstractNumId w:val="20"/>
  </w:num>
  <w:num w:numId="3">
    <w:abstractNumId w:val="3"/>
  </w:num>
  <w:num w:numId="4">
    <w:abstractNumId w:val="15"/>
  </w:num>
  <w:num w:numId="5">
    <w:abstractNumId w:val="16"/>
  </w:num>
  <w:num w:numId="6">
    <w:abstractNumId w:val="1"/>
  </w:num>
  <w:num w:numId="7">
    <w:abstractNumId w:val="12"/>
  </w:num>
  <w:num w:numId="8">
    <w:abstractNumId w:val="9"/>
  </w:num>
  <w:num w:numId="9">
    <w:abstractNumId w:val="14"/>
  </w:num>
  <w:num w:numId="10">
    <w:abstractNumId w:val="4"/>
  </w:num>
  <w:num w:numId="11">
    <w:abstractNumId w:val="10"/>
  </w:num>
  <w:num w:numId="12">
    <w:abstractNumId w:val="6"/>
  </w:num>
  <w:num w:numId="13">
    <w:abstractNumId w:val="7"/>
  </w:num>
  <w:num w:numId="14">
    <w:abstractNumId w:val="11"/>
  </w:num>
  <w:num w:numId="15">
    <w:abstractNumId w:val="13"/>
  </w:num>
  <w:num w:numId="16">
    <w:abstractNumId w:val="17"/>
  </w:num>
  <w:num w:numId="17">
    <w:abstractNumId w:val="8"/>
  </w:num>
  <w:num w:numId="18">
    <w:abstractNumId w:val="19"/>
  </w:num>
  <w:num w:numId="19">
    <w:abstractNumId w:val="2"/>
  </w:num>
  <w:num w:numId="20">
    <w:abstractNumId w:val="5"/>
  </w:num>
  <w:num w:numId="21">
    <w:abstractNumId w:val="0"/>
    <w:lvlOverride w:ilvl="0">
      <w:startOverride w:val="1"/>
    </w:lvlOverride>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num>
  <w:num w:numId="47">
    <w:abstractNumId w:val="0"/>
  </w:num>
  <w:num w:numId="48">
    <w:abstractNumId w:val="0"/>
  </w:num>
  <w:num w:numId="49">
    <w:abstractNumId w:val="0"/>
  </w:num>
  <w:num w:numId="50">
    <w:abstractNumId w:val="0"/>
  </w:num>
  <w:num w:numId="51">
    <w:abstractNumId w:val="0"/>
  </w:num>
  <w:num w:numId="52">
    <w:abstractNumId w:val="0"/>
  </w:num>
  <w:num w:numId="53">
    <w:abstractNumId w:val="0"/>
    <w:lvlOverride w:ilvl="0">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EF7"/>
    <w:rsid w:val="00196D43"/>
    <w:rsid w:val="00272510"/>
    <w:rsid w:val="002B59A1"/>
    <w:rsid w:val="00441EA9"/>
    <w:rsid w:val="00591765"/>
    <w:rsid w:val="007479A1"/>
    <w:rsid w:val="008303AB"/>
    <w:rsid w:val="00830CD8"/>
    <w:rsid w:val="00852EF7"/>
    <w:rsid w:val="00B62732"/>
    <w:rsid w:val="00D63084"/>
    <w:rsid w:val="00DA3A7C"/>
    <w:rsid w:val="00F307D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54E81"/>
  <w15:docId w15:val="{AC67E5C0-E7F5-403A-A254-A365F9851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60" w:line="259" w:lineRule="auto"/>
    </w:pPr>
  </w:style>
  <w:style w:type="paragraph" w:styleId="Nagwek1">
    <w:name w:val="heading 1"/>
    <w:basedOn w:val="Normalny"/>
    <w:next w:val="Normalny"/>
    <w:link w:val="Nagwek1Znak1"/>
    <w:qFormat/>
    <w:rsid w:val="00765520"/>
    <w:pPr>
      <w:keepNext/>
      <w:numPr>
        <w:numId w:val="1"/>
      </w:numPr>
      <w:spacing w:before="240" w:after="0" w:line="240" w:lineRule="auto"/>
      <w:outlineLvl w:val="0"/>
    </w:pPr>
    <w:rPr>
      <w:rFonts w:ascii="Arial" w:eastAsia="Times New Roman" w:hAnsi="Arial" w:cs="Times New Roman"/>
      <w:b/>
      <w:iCs/>
      <w:caps/>
      <w:kern w:val="2"/>
      <w:sz w:val="18"/>
      <w:szCs w:val="20"/>
      <w:lang w:eastAsia="pl-PL"/>
    </w:rPr>
  </w:style>
  <w:style w:type="paragraph" w:styleId="Nagwek2">
    <w:name w:val="heading 2"/>
    <w:basedOn w:val="Normalny"/>
    <w:next w:val="Normalny"/>
    <w:link w:val="Nagwek2Znak1"/>
    <w:qFormat/>
    <w:rsid w:val="00765520"/>
    <w:pPr>
      <w:keepNext/>
      <w:numPr>
        <w:ilvl w:val="1"/>
        <w:numId w:val="1"/>
      </w:numPr>
      <w:spacing w:before="120" w:after="0" w:line="240" w:lineRule="auto"/>
      <w:jc w:val="both"/>
      <w:outlineLvl w:val="1"/>
    </w:pPr>
    <w:rPr>
      <w:rFonts w:ascii="Arial" w:eastAsia="Times New Roman" w:hAnsi="Arial" w:cs="Times New Roman"/>
      <w:b/>
      <w:kern w:val="2"/>
      <w:sz w:val="18"/>
      <w:szCs w:val="24"/>
      <w:lang w:eastAsia="pl-PL"/>
    </w:rPr>
  </w:style>
  <w:style w:type="paragraph" w:styleId="Nagwek3">
    <w:name w:val="heading 3"/>
    <w:basedOn w:val="Normalny"/>
    <w:next w:val="Normalny"/>
    <w:link w:val="Nagwek3Znak1"/>
    <w:qFormat/>
    <w:rsid w:val="00765520"/>
    <w:pPr>
      <w:keepNext/>
      <w:numPr>
        <w:ilvl w:val="2"/>
        <w:numId w:val="1"/>
      </w:numPr>
      <w:spacing w:before="60" w:after="0" w:line="240" w:lineRule="auto"/>
      <w:jc w:val="both"/>
      <w:outlineLvl w:val="2"/>
    </w:pPr>
    <w:rPr>
      <w:rFonts w:ascii="Arial" w:eastAsia="Times New Roman" w:hAnsi="Arial" w:cs="Times New Roman"/>
      <w:b/>
      <w:iCs/>
      <w:sz w:val="18"/>
      <w:szCs w:val="26"/>
      <w:lang w:eastAsia="pl-PL"/>
    </w:rPr>
  </w:style>
  <w:style w:type="paragraph" w:styleId="Nagwek4">
    <w:name w:val="heading 4"/>
    <w:basedOn w:val="Normalny"/>
    <w:next w:val="Normalny"/>
    <w:link w:val="Nagwek4Znak"/>
    <w:qFormat/>
    <w:rsid w:val="00765520"/>
    <w:pPr>
      <w:keepNext/>
      <w:numPr>
        <w:ilvl w:val="3"/>
        <w:numId w:val="1"/>
      </w:numPr>
      <w:spacing w:before="60" w:after="0" w:line="240" w:lineRule="auto"/>
      <w:jc w:val="both"/>
      <w:outlineLvl w:val="3"/>
    </w:pPr>
    <w:rPr>
      <w:rFonts w:ascii="Arial" w:eastAsia="Times New Roman" w:hAnsi="Arial" w:cs="Times New Roman"/>
      <w:bCs/>
      <w:iCs/>
      <w:sz w:val="18"/>
      <w:szCs w:val="20"/>
      <w:lang w:eastAsia="pl-PL"/>
    </w:rPr>
  </w:style>
  <w:style w:type="paragraph" w:styleId="Nagwek5">
    <w:name w:val="heading 5"/>
    <w:basedOn w:val="Normalny"/>
    <w:next w:val="Normalny"/>
    <w:link w:val="Nagwek5Znak"/>
    <w:qFormat/>
    <w:rsid w:val="00765520"/>
    <w:pPr>
      <w:numPr>
        <w:ilvl w:val="4"/>
        <w:numId w:val="2"/>
      </w:numPr>
      <w:spacing w:before="60" w:after="120" w:line="240" w:lineRule="auto"/>
      <w:jc w:val="both"/>
      <w:outlineLvl w:val="4"/>
    </w:pPr>
    <w:rPr>
      <w:rFonts w:ascii="Arial" w:eastAsia="Times New Roman" w:hAnsi="Arial" w:cs="Arial"/>
      <w:bCs/>
      <w:i/>
      <w:iCs/>
      <w:sz w:val="18"/>
      <w:szCs w:val="24"/>
      <w:lang w:eastAsia="pl-PL"/>
    </w:rPr>
  </w:style>
  <w:style w:type="paragraph" w:styleId="Nagwek6">
    <w:name w:val="heading 6"/>
    <w:basedOn w:val="Normalny"/>
    <w:next w:val="Normalny"/>
    <w:link w:val="Nagwek6Znak"/>
    <w:qFormat/>
    <w:rsid w:val="00765520"/>
    <w:pPr>
      <w:numPr>
        <w:ilvl w:val="5"/>
        <w:numId w:val="2"/>
      </w:numPr>
      <w:spacing w:before="60" w:after="60" w:line="240" w:lineRule="auto"/>
      <w:jc w:val="both"/>
      <w:outlineLvl w:val="5"/>
    </w:pPr>
    <w:rPr>
      <w:rFonts w:ascii="Arial" w:eastAsia="Times New Roman" w:hAnsi="Arial" w:cs="Arial"/>
      <w:bCs/>
      <w:i/>
      <w:iCs/>
      <w:szCs w:val="24"/>
      <w:lang w:eastAsia="pl-PL"/>
    </w:rPr>
  </w:style>
  <w:style w:type="paragraph" w:styleId="Nagwek7">
    <w:name w:val="heading 7"/>
    <w:basedOn w:val="Normalny"/>
    <w:next w:val="Normalny"/>
    <w:link w:val="Nagwek7Znak"/>
    <w:qFormat/>
    <w:rsid w:val="00765520"/>
    <w:pPr>
      <w:numPr>
        <w:ilvl w:val="6"/>
        <w:numId w:val="2"/>
      </w:numPr>
      <w:spacing w:before="60" w:after="60" w:line="240" w:lineRule="auto"/>
      <w:jc w:val="both"/>
      <w:outlineLvl w:val="6"/>
    </w:pPr>
    <w:rPr>
      <w:rFonts w:ascii="Arial" w:eastAsia="Times New Roman" w:hAnsi="Arial" w:cs="Arial"/>
      <w:bCs/>
      <w:iCs/>
      <w:sz w:val="18"/>
      <w:szCs w:val="24"/>
      <w:lang w:eastAsia="pl-PL"/>
    </w:rPr>
  </w:style>
  <w:style w:type="paragraph" w:styleId="Nagwek8">
    <w:name w:val="heading 8"/>
    <w:basedOn w:val="Normalny"/>
    <w:next w:val="Normalny"/>
    <w:link w:val="Nagwek8Znak"/>
    <w:qFormat/>
    <w:rsid w:val="00765520"/>
    <w:pPr>
      <w:numPr>
        <w:ilvl w:val="7"/>
        <w:numId w:val="2"/>
      </w:numPr>
      <w:spacing w:before="60" w:after="60" w:line="240" w:lineRule="auto"/>
      <w:jc w:val="both"/>
      <w:outlineLvl w:val="7"/>
    </w:pPr>
    <w:rPr>
      <w:rFonts w:ascii="Arial" w:eastAsia="Times New Roman" w:hAnsi="Arial" w:cs="Arial"/>
      <w:bCs/>
      <w:i/>
      <w:iCs/>
      <w:sz w:val="18"/>
      <w:szCs w:val="24"/>
      <w:lang w:eastAsia="pl-PL"/>
    </w:rPr>
  </w:style>
  <w:style w:type="paragraph" w:styleId="Nagwek9">
    <w:name w:val="heading 9"/>
    <w:basedOn w:val="Normalny"/>
    <w:next w:val="Normalny"/>
    <w:link w:val="Nagwek9Znak"/>
    <w:qFormat/>
    <w:rsid w:val="00765520"/>
    <w:pPr>
      <w:numPr>
        <w:ilvl w:val="8"/>
        <w:numId w:val="2"/>
      </w:numPr>
      <w:spacing w:before="60" w:after="60" w:line="240" w:lineRule="auto"/>
      <w:jc w:val="both"/>
      <w:outlineLvl w:val="8"/>
    </w:pPr>
    <w:rPr>
      <w:rFonts w:ascii="Arial" w:eastAsia="Times New Roman" w:hAnsi="Arial" w:cs="Arial"/>
      <w:b/>
      <w:bCs/>
      <w:i/>
      <w:iCs/>
      <w:sz w:val="18"/>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er1">
    <w:name w:val="header1"/>
    <w:qFormat/>
    <w:rsid w:val="000C206F"/>
    <w:rPr>
      <w:rFonts w:ascii="Times New Roman" w:hAnsi="Times New Roman"/>
      <w:b/>
      <w:sz w:val="36"/>
    </w:rPr>
  </w:style>
  <w:style w:type="character" w:customStyle="1" w:styleId="NagwekZnak">
    <w:name w:val="Nagłówek Znak"/>
    <w:basedOn w:val="Domylnaczcionkaakapitu"/>
    <w:link w:val="Nagwek"/>
    <w:qFormat/>
    <w:rsid w:val="00E43117"/>
  </w:style>
  <w:style w:type="character" w:customStyle="1" w:styleId="StopkaZnak">
    <w:name w:val="Stopka Znak"/>
    <w:basedOn w:val="Domylnaczcionkaakapitu"/>
    <w:link w:val="Stopka"/>
    <w:uiPriority w:val="99"/>
    <w:qFormat/>
    <w:rsid w:val="00E43117"/>
  </w:style>
  <w:style w:type="character" w:customStyle="1" w:styleId="Nagwek1Znak">
    <w:name w:val="Nagłówek 1 Znak"/>
    <w:basedOn w:val="Domylnaczcionkaakapitu"/>
    <w:qFormat/>
    <w:rsid w:val="00765520"/>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qFormat/>
    <w:rsid w:val="00765520"/>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qFormat/>
    <w:rsid w:val="00765520"/>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qFormat/>
    <w:rsid w:val="00765520"/>
    <w:rPr>
      <w:rFonts w:ascii="Arial" w:eastAsia="Times New Roman" w:hAnsi="Arial" w:cs="Times New Roman"/>
      <w:bCs/>
      <w:iCs/>
      <w:sz w:val="18"/>
      <w:szCs w:val="20"/>
      <w:lang w:eastAsia="pl-PL"/>
    </w:rPr>
  </w:style>
  <w:style w:type="character" w:customStyle="1" w:styleId="Nagwek5Znak">
    <w:name w:val="Nagłówek 5 Znak"/>
    <w:basedOn w:val="Domylnaczcionkaakapitu"/>
    <w:link w:val="Nagwek5"/>
    <w:qFormat/>
    <w:rsid w:val="00765520"/>
    <w:rPr>
      <w:rFonts w:ascii="Arial" w:eastAsia="Times New Roman" w:hAnsi="Arial" w:cs="Arial"/>
      <w:bCs/>
      <w:i/>
      <w:iCs/>
      <w:sz w:val="18"/>
      <w:szCs w:val="24"/>
      <w:lang w:eastAsia="pl-PL"/>
    </w:rPr>
  </w:style>
  <w:style w:type="character" w:customStyle="1" w:styleId="Nagwek6Znak">
    <w:name w:val="Nagłówek 6 Znak"/>
    <w:basedOn w:val="Domylnaczcionkaakapitu"/>
    <w:link w:val="Nagwek6"/>
    <w:qFormat/>
    <w:rsid w:val="00765520"/>
    <w:rPr>
      <w:rFonts w:ascii="Arial" w:eastAsia="Times New Roman" w:hAnsi="Arial" w:cs="Arial"/>
      <w:bCs/>
      <w:i/>
      <w:iCs/>
      <w:szCs w:val="24"/>
      <w:lang w:eastAsia="pl-PL"/>
    </w:rPr>
  </w:style>
  <w:style w:type="character" w:customStyle="1" w:styleId="Nagwek7Znak">
    <w:name w:val="Nagłówek 7 Znak"/>
    <w:basedOn w:val="Domylnaczcionkaakapitu"/>
    <w:link w:val="Nagwek7"/>
    <w:qFormat/>
    <w:rsid w:val="00765520"/>
    <w:rPr>
      <w:rFonts w:ascii="Arial" w:eastAsia="Times New Roman" w:hAnsi="Arial" w:cs="Arial"/>
      <w:bCs/>
      <w:iCs/>
      <w:sz w:val="18"/>
      <w:szCs w:val="24"/>
      <w:lang w:eastAsia="pl-PL"/>
    </w:rPr>
  </w:style>
  <w:style w:type="character" w:customStyle="1" w:styleId="Nagwek8Znak">
    <w:name w:val="Nagłówek 8 Znak"/>
    <w:basedOn w:val="Domylnaczcionkaakapitu"/>
    <w:link w:val="Nagwek8"/>
    <w:qFormat/>
    <w:rsid w:val="00765520"/>
    <w:rPr>
      <w:rFonts w:ascii="Arial" w:eastAsia="Times New Roman" w:hAnsi="Arial" w:cs="Arial"/>
      <w:bCs/>
      <w:i/>
      <w:iCs/>
      <w:sz w:val="18"/>
      <w:szCs w:val="24"/>
      <w:lang w:eastAsia="pl-PL"/>
    </w:rPr>
  </w:style>
  <w:style w:type="character" w:customStyle="1" w:styleId="Nagwek9Znak">
    <w:name w:val="Nagłówek 9 Znak"/>
    <w:basedOn w:val="Domylnaczcionkaakapitu"/>
    <w:link w:val="Nagwek9"/>
    <w:qFormat/>
    <w:rsid w:val="00765520"/>
    <w:rPr>
      <w:rFonts w:ascii="Arial" w:eastAsia="Times New Roman" w:hAnsi="Arial" w:cs="Arial"/>
      <w:b/>
      <w:bCs/>
      <w:i/>
      <w:iCs/>
      <w:sz w:val="18"/>
      <w:szCs w:val="24"/>
      <w:lang w:eastAsia="pl-PL"/>
    </w:rPr>
  </w:style>
  <w:style w:type="character" w:styleId="Numerstrony">
    <w:name w:val="page number"/>
    <w:qFormat/>
    <w:rsid w:val="00765520"/>
    <w:rPr>
      <w:rFonts w:ascii="Arial" w:hAnsi="Arial"/>
      <w:i/>
      <w:sz w:val="20"/>
    </w:rPr>
  </w:style>
  <w:style w:type="character" w:customStyle="1" w:styleId="11PogrubienieZnakZnak">
    <w:name w:val="1.1. Pogrubienie Znak Znak"/>
    <w:link w:val="11Pogrubienie"/>
    <w:qFormat/>
    <w:rsid w:val="00765520"/>
    <w:rPr>
      <w:rFonts w:ascii="Arial" w:eastAsia="Times New Roman" w:hAnsi="Arial" w:cs="Arial"/>
      <w:b/>
      <w:bCs/>
      <w:iCs/>
      <w:sz w:val="24"/>
      <w:szCs w:val="24"/>
      <w:lang w:eastAsia="pl-PL"/>
    </w:rPr>
  </w:style>
  <w:style w:type="character" w:customStyle="1" w:styleId="normalny3Znak">
    <w:name w:val="normalny 3 Znak"/>
    <w:link w:val="normalny3"/>
    <w:qFormat/>
    <w:rsid w:val="00765520"/>
    <w:rPr>
      <w:rFonts w:ascii="Arial" w:eastAsia="Times New Roman" w:hAnsi="Arial" w:cs="Arial"/>
      <w:bCs/>
      <w:iCs/>
      <w:sz w:val="18"/>
      <w:szCs w:val="24"/>
      <w:lang w:eastAsia="pl-PL"/>
    </w:rPr>
  </w:style>
  <w:style w:type="character" w:customStyle="1" w:styleId="Normal12Znak">
    <w:name w:val="Normal 12 Znak"/>
    <w:link w:val="Normal12"/>
    <w:qFormat/>
    <w:rsid w:val="00765520"/>
    <w:rPr>
      <w:rFonts w:ascii="Arial" w:eastAsia="Times New Roman" w:hAnsi="Arial" w:cs="Arial"/>
      <w:bCs/>
      <w:iCs/>
      <w:sz w:val="18"/>
      <w:szCs w:val="24"/>
      <w:lang w:eastAsia="pl-PL"/>
    </w:rPr>
  </w:style>
  <w:style w:type="character" w:customStyle="1" w:styleId="Normal1Znak">
    <w:name w:val="Normal 1 Znak"/>
    <w:link w:val="Normal1"/>
    <w:qFormat/>
    <w:rsid w:val="00765520"/>
    <w:rPr>
      <w:rFonts w:ascii="Arial" w:eastAsia="Times New Roman" w:hAnsi="Arial" w:cs="Arial"/>
      <w:bCs/>
      <w:iCs/>
      <w:sz w:val="18"/>
      <w:szCs w:val="24"/>
      <w:lang w:eastAsia="pl-PL"/>
    </w:rPr>
  </w:style>
  <w:style w:type="character" w:customStyle="1" w:styleId="ZnakZnak2">
    <w:name w:val="Znak Znak2"/>
    <w:qFormat/>
    <w:rsid w:val="00765520"/>
    <w:rPr>
      <w:rFonts w:cs="Arial"/>
      <w:b/>
      <w:kern w:val="2"/>
      <w:sz w:val="22"/>
      <w:szCs w:val="24"/>
      <w:lang w:val="pl-PL" w:eastAsia="pl-PL" w:bidi="ar-SA"/>
    </w:rPr>
  </w:style>
  <w:style w:type="character" w:customStyle="1" w:styleId="ZnakZnak1">
    <w:name w:val="Znak Znak1"/>
    <w:qFormat/>
    <w:rsid w:val="00765520"/>
    <w:rPr>
      <w:rFonts w:cs="Arial"/>
      <w:b/>
      <w:iCs/>
      <w:szCs w:val="26"/>
      <w:lang w:val="pl-PL" w:eastAsia="pl-PL" w:bidi="ar-SA"/>
    </w:rPr>
  </w:style>
  <w:style w:type="character" w:customStyle="1" w:styleId="normalny3ZnakZnak1">
    <w:name w:val="normalny 3 Znak Znak1"/>
    <w:qFormat/>
    <w:rsid w:val="00765520"/>
    <w:rPr>
      <w:rFonts w:cs="Arial"/>
      <w:bCs/>
      <w:iCs/>
      <w:szCs w:val="24"/>
      <w:lang w:val="pl-PL" w:eastAsia="pl-PL" w:bidi="ar-SA"/>
    </w:rPr>
  </w:style>
  <w:style w:type="character" w:customStyle="1" w:styleId="TekstpodstawowyZnak">
    <w:name w:val="Tekst podstawowy Znak"/>
    <w:basedOn w:val="Domylnaczcionkaakapitu"/>
    <w:link w:val="Tekstpodstawowy"/>
    <w:qFormat/>
    <w:rsid w:val="00765520"/>
    <w:rPr>
      <w:rFonts w:ascii="Arial" w:eastAsia="Times New Roman" w:hAnsi="Arial" w:cs="Arial"/>
      <w:bCs/>
      <w:iCs/>
      <w:sz w:val="18"/>
      <w:szCs w:val="24"/>
      <w:lang w:eastAsia="pl-PL"/>
    </w:rPr>
  </w:style>
  <w:style w:type="character" w:styleId="Hipercze">
    <w:name w:val="Hyperlink"/>
    <w:uiPriority w:val="99"/>
    <w:rsid w:val="00765520"/>
    <w:rPr>
      <w:color w:val="0000FF"/>
      <w:u w:val="single"/>
    </w:rPr>
  </w:style>
  <w:style w:type="character" w:customStyle="1" w:styleId="Nagwek1Title1ZnakZnak">
    <w:name w:val="Nagłówek 1;Title 1 Znak Znak"/>
    <w:qFormat/>
    <w:rsid w:val="00765520"/>
    <w:rPr>
      <w:rFonts w:cs="Arial"/>
      <w:b/>
      <w:iCs/>
      <w:caps/>
      <w:kern w:val="2"/>
      <w:sz w:val="22"/>
      <w:szCs w:val="24"/>
      <w:lang w:val="pl-PL" w:eastAsia="pl-PL" w:bidi="ar-SA"/>
    </w:rPr>
  </w:style>
  <w:style w:type="character" w:customStyle="1" w:styleId="TabelaZnak">
    <w:name w:val="Tabela Znak"/>
    <w:link w:val="Tabela"/>
    <w:qFormat/>
    <w:rsid w:val="00765520"/>
    <w:rPr>
      <w:rFonts w:ascii="Arial" w:eastAsia="Times New Roman" w:hAnsi="Arial" w:cs="Arial"/>
      <w:bCs/>
      <w:iCs/>
      <w:sz w:val="18"/>
      <w:szCs w:val="24"/>
      <w:lang w:eastAsia="pl-PL"/>
    </w:rPr>
  </w:style>
  <w:style w:type="character" w:customStyle="1" w:styleId="Styl1Znak">
    <w:name w:val="Styl1 Znak"/>
    <w:link w:val="Styl1"/>
    <w:qFormat/>
    <w:rsid w:val="00765520"/>
    <w:rPr>
      <w:rFonts w:ascii="Arial" w:eastAsia="Times New Roman" w:hAnsi="Arial" w:cs="Arial"/>
      <w:bCs/>
      <w:iCs/>
      <w:sz w:val="18"/>
      <w:szCs w:val="24"/>
      <w:lang w:eastAsia="pl-PL"/>
    </w:rPr>
  </w:style>
  <w:style w:type="character" w:customStyle="1" w:styleId="spelle">
    <w:name w:val="spelle"/>
    <w:basedOn w:val="Domylnaczcionkaakapitu"/>
    <w:qFormat/>
    <w:rsid w:val="00765520"/>
  </w:style>
  <w:style w:type="character" w:customStyle="1" w:styleId="normalny0Znak">
    <w:name w:val="normalny 0 Znak"/>
    <w:link w:val="normalny0"/>
    <w:qFormat/>
    <w:rsid w:val="00765520"/>
    <w:rPr>
      <w:rFonts w:ascii="Arial" w:eastAsia="Times New Roman" w:hAnsi="Arial" w:cs="Arial"/>
      <w:bCs/>
      <w:iCs/>
      <w:sz w:val="18"/>
      <w:szCs w:val="24"/>
      <w:lang w:eastAsia="pl-PL"/>
    </w:rPr>
  </w:style>
  <w:style w:type="character" w:customStyle="1" w:styleId="StylPierwszywiersz05cmZnak">
    <w:name w:val="Styl Pierwszy wiersz:  05 cm Znak"/>
    <w:link w:val="StylPierwszywiersz05cm"/>
    <w:qFormat/>
    <w:rsid w:val="00765520"/>
    <w:rPr>
      <w:rFonts w:ascii="Arial" w:eastAsia="Times New Roman" w:hAnsi="Arial" w:cs="Arial"/>
      <w:bCs/>
      <w:iCs/>
      <w:sz w:val="18"/>
      <w:szCs w:val="24"/>
      <w:lang w:eastAsia="pl-PL"/>
    </w:rPr>
  </w:style>
  <w:style w:type="character" w:customStyle="1" w:styleId="StylPierwszywiersz1cmZnak">
    <w:name w:val="Styl Pierwszy wiersz:  1 cm Znak"/>
    <w:link w:val="StylPierwszywiersz1cm"/>
    <w:qFormat/>
    <w:rsid w:val="00765520"/>
    <w:rPr>
      <w:rFonts w:ascii="Arial" w:eastAsia="Times New Roman" w:hAnsi="Arial" w:cs="Arial"/>
      <w:bCs/>
      <w:iCs/>
      <w:sz w:val="18"/>
      <w:szCs w:val="20"/>
      <w:lang w:eastAsia="pl-PL"/>
    </w:rPr>
  </w:style>
  <w:style w:type="character" w:customStyle="1" w:styleId="11Normal1Znak">
    <w:name w:val="1.1. Normal 1 Znak"/>
    <w:link w:val="11Normal1"/>
    <w:qFormat/>
    <w:rsid w:val="00765520"/>
    <w:rPr>
      <w:rFonts w:ascii="Arial" w:eastAsia="Times New Roman" w:hAnsi="Arial" w:cs="Arial"/>
      <w:bCs/>
      <w:iCs/>
      <w:sz w:val="18"/>
      <w:szCs w:val="24"/>
      <w:lang w:eastAsia="pl-PL"/>
    </w:rPr>
  </w:style>
  <w:style w:type="character" w:customStyle="1" w:styleId="Styl11Normal1PogrubienieZnak">
    <w:name w:val="Styl 1.1. Normal 1 + Pogrubienie Znak"/>
    <w:link w:val="Styl11Normal1Pogrubienie"/>
    <w:qFormat/>
    <w:rsid w:val="00765520"/>
    <w:rPr>
      <w:rFonts w:ascii="Arial" w:eastAsia="Times New Roman" w:hAnsi="Arial" w:cs="Arial"/>
      <w:b/>
      <w:bCs/>
      <w:iCs/>
      <w:sz w:val="18"/>
      <w:szCs w:val="24"/>
      <w:lang w:eastAsia="pl-PL"/>
    </w:rPr>
  </w:style>
  <w:style w:type="character" w:customStyle="1" w:styleId="StylWyjustowanyZnak">
    <w:name w:val="Styl Wyjustowany Znak"/>
    <w:link w:val="StylWyjustowany"/>
    <w:qFormat/>
    <w:rsid w:val="00765520"/>
    <w:rPr>
      <w:rFonts w:ascii="Arial" w:eastAsia="Times New Roman" w:hAnsi="Arial" w:cs="Arial"/>
      <w:bCs/>
      <w:iCs/>
      <w:sz w:val="18"/>
      <w:szCs w:val="20"/>
      <w:lang w:eastAsia="pl-PL"/>
    </w:rPr>
  </w:style>
  <w:style w:type="character" w:customStyle="1" w:styleId="TekstZnak">
    <w:name w:val="Tekst Znak"/>
    <w:link w:val="Tekst"/>
    <w:qFormat/>
    <w:rsid w:val="00765520"/>
    <w:rPr>
      <w:rFonts w:ascii="Arial" w:eastAsia="Times New Roman" w:hAnsi="Arial" w:cs="Arial"/>
      <w:bCs/>
      <w:iCs/>
      <w:sz w:val="18"/>
      <w:szCs w:val="24"/>
      <w:lang w:eastAsia="pl-PL"/>
    </w:rPr>
  </w:style>
  <w:style w:type="character" w:customStyle="1" w:styleId="ZwrotpoegnalnyZnak">
    <w:name w:val="Zwrot pożegnalny Znak"/>
    <w:basedOn w:val="Domylnaczcionkaakapitu"/>
    <w:link w:val="Zwrotpoegnalny"/>
    <w:qFormat/>
    <w:rsid w:val="00765520"/>
    <w:rPr>
      <w:rFonts w:ascii="Arial" w:eastAsia="Times New Roman" w:hAnsi="Arial" w:cs="Arial"/>
      <w:bCs/>
      <w:iCs/>
      <w:sz w:val="18"/>
      <w:szCs w:val="24"/>
      <w:lang w:eastAsia="pl-PL"/>
    </w:rPr>
  </w:style>
  <w:style w:type="character" w:customStyle="1" w:styleId="TekstpodstawowywcityZnak">
    <w:name w:val="Tekst podstawowy wcięty Znak"/>
    <w:basedOn w:val="Domylnaczcionkaakapitu"/>
    <w:link w:val="Tekstpodstawowywcity"/>
    <w:qFormat/>
    <w:rsid w:val="00765520"/>
    <w:rPr>
      <w:rFonts w:ascii="Arial" w:eastAsia="Times New Roman" w:hAnsi="Arial" w:cs="Arial"/>
      <w:bCs/>
      <w:iCs/>
      <w:sz w:val="18"/>
      <w:szCs w:val="24"/>
      <w:lang w:eastAsia="pl-PL"/>
    </w:rPr>
  </w:style>
  <w:style w:type="character" w:customStyle="1" w:styleId="Tekstpodstawowy2Znak">
    <w:name w:val="Tekst podstawowy 2 Znak"/>
    <w:basedOn w:val="Domylnaczcionkaakapitu"/>
    <w:link w:val="Tekstpodstawowy2"/>
    <w:qFormat/>
    <w:rsid w:val="00765520"/>
    <w:rPr>
      <w:rFonts w:ascii="Arial" w:eastAsia="Times New Roman" w:hAnsi="Arial" w:cs="Arial"/>
      <w:bCs/>
      <w:iCs/>
      <w:sz w:val="18"/>
      <w:szCs w:val="24"/>
      <w:lang w:eastAsia="pl-PL"/>
    </w:rPr>
  </w:style>
  <w:style w:type="character" w:customStyle="1" w:styleId="ZwykytekstZnak">
    <w:name w:val="Zwykły tekst Znak"/>
    <w:basedOn w:val="Domylnaczcionkaakapitu"/>
    <w:link w:val="Zwykytekst"/>
    <w:qFormat/>
    <w:rsid w:val="00765520"/>
    <w:rPr>
      <w:rFonts w:ascii="Courier New" w:eastAsia="Times New Roman" w:hAnsi="Courier New" w:cs="Courier New"/>
      <w:bCs/>
      <w:iCs/>
      <w:sz w:val="18"/>
      <w:szCs w:val="24"/>
      <w:lang w:eastAsia="pl-PL"/>
    </w:rPr>
  </w:style>
  <w:style w:type="character" w:customStyle="1" w:styleId="norm12Znak">
    <w:name w:val="norm 12 Znak"/>
    <w:basedOn w:val="StylWyjustowanyZnak"/>
    <w:link w:val="norm121"/>
    <w:qFormat/>
    <w:rsid w:val="00765520"/>
    <w:rPr>
      <w:rFonts w:ascii="Arial" w:eastAsia="Times New Roman" w:hAnsi="Arial" w:cs="Arial"/>
      <w:bCs/>
      <w:iCs/>
      <w:sz w:val="18"/>
      <w:szCs w:val="20"/>
      <w:lang w:eastAsia="pl-PL"/>
    </w:rPr>
  </w:style>
  <w:style w:type="character" w:customStyle="1" w:styleId="NORM0Znak">
    <w:name w:val="NORM 0 Znak"/>
    <w:link w:val="NORM0"/>
    <w:qFormat/>
    <w:rsid w:val="00765520"/>
    <w:rPr>
      <w:rFonts w:ascii="Arial" w:eastAsia="Times New Roman" w:hAnsi="Arial" w:cs="Times New Roman"/>
      <w:bCs/>
      <w:iCs/>
      <w:sz w:val="24"/>
      <w:szCs w:val="24"/>
      <w:lang w:eastAsia="pl-PL"/>
    </w:rPr>
  </w:style>
  <w:style w:type="character" w:customStyle="1" w:styleId="StylNagwek2PogrubienieZnak">
    <w:name w:val="Styl Nagłówek 2 + Pogrubienie Znak"/>
    <w:link w:val="StylNagwek2Pogrubienie"/>
    <w:qFormat/>
    <w:rsid w:val="00765520"/>
    <w:rPr>
      <w:rFonts w:ascii="Arial" w:eastAsia="Times New Roman" w:hAnsi="Arial" w:cs="Times New Roman"/>
      <w:bCs/>
      <w:kern w:val="2"/>
      <w:sz w:val="18"/>
      <w:szCs w:val="24"/>
      <w:lang w:eastAsia="pl-PL"/>
    </w:rPr>
  </w:style>
  <w:style w:type="character" w:customStyle="1" w:styleId="TekstprzypisudolnegoZnak">
    <w:name w:val="Tekst przypisu dolnego Znak"/>
    <w:basedOn w:val="Domylnaczcionkaakapitu"/>
    <w:link w:val="Tekstprzypisudolnego"/>
    <w:semiHidden/>
    <w:qFormat/>
    <w:rsid w:val="00765520"/>
    <w:rPr>
      <w:rFonts w:ascii="Arial" w:eastAsia="Times New Roman" w:hAnsi="Arial" w:cs="Arial"/>
      <w:bCs/>
      <w:iCs/>
      <w:sz w:val="18"/>
      <w:szCs w:val="24"/>
      <w:lang w:eastAsia="pl-PL"/>
    </w:rPr>
  </w:style>
  <w:style w:type="character" w:customStyle="1" w:styleId="DataZnak">
    <w:name w:val="Data Znak"/>
    <w:basedOn w:val="Domylnaczcionkaakapitu"/>
    <w:link w:val="Data"/>
    <w:qFormat/>
    <w:rsid w:val="00765520"/>
    <w:rPr>
      <w:rFonts w:ascii="Arial" w:eastAsia="Times New Roman" w:hAnsi="Arial" w:cs="Arial"/>
      <w:bCs/>
      <w:iCs/>
      <w:sz w:val="18"/>
      <w:szCs w:val="24"/>
      <w:lang w:eastAsia="pl-PL"/>
    </w:rPr>
  </w:style>
  <w:style w:type="character" w:customStyle="1" w:styleId="normalZnak">
    <w:name w:val="normal Znak"/>
    <w:link w:val="Normalny1"/>
    <w:qFormat/>
    <w:rsid w:val="00765520"/>
    <w:rPr>
      <w:rFonts w:ascii="Arial" w:eastAsia="Times New Roman" w:hAnsi="Arial" w:cs="Arial"/>
      <w:bCs/>
      <w:iCs/>
      <w:sz w:val="18"/>
      <w:szCs w:val="24"/>
      <w:lang w:eastAsia="pl-PL"/>
    </w:rPr>
  </w:style>
  <w:style w:type="character" w:customStyle="1" w:styleId="StylPogrubienie">
    <w:name w:val="Styl Pogrubienie"/>
    <w:qFormat/>
    <w:rsid w:val="00765520"/>
    <w:rPr>
      <w:b/>
    </w:rPr>
  </w:style>
  <w:style w:type="character" w:customStyle="1" w:styleId="Nagwek2Title2ZnakZnak">
    <w:name w:val="Nagłówek 2;Title 2 Znak Znak"/>
    <w:qFormat/>
    <w:rsid w:val="00765520"/>
    <w:rPr>
      <w:rFonts w:cs="Arial"/>
      <w:b/>
      <w:kern w:val="2"/>
      <w:szCs w:val="24"/>
      <w:lang w:val="pl-PL" w:eastAsia="ar-SA" w:bidi="ar-SA"/>
    </w:rPr>
  </w:style>
  <w:style w:type="character" w:customStyle="1" w:styleId="ZnakZnak3">
    <w:name w:val="Znak Znak3"/>
    <w:qFormat/>
    <w:rsid w:val="00765520"/>
    <w:rPr>
      <w:rFonts w:cs="Arial"/>
      <w:b/>
      <w:iCs/>
      <w:szCs w:val="26"/>
      <w:lang w:val="pl-PL" w:eastAsia="pl-PL" w:bidi="ar-SA"/>
    </w:rPr>
  </w:style>
  <w:style w:type="character" w:customStyle="1" w:styleId="Nagwek1Title1ZnakZnak1">
    <w:name w:val="Nagłówek 1;Title 1 Znak Znak1"/>
    <w:qFormat/>
    <w:rsid w:val="00765520"/>
    <w:rPr>
      <w:rFonts w:cs="Arial"/>
      <w:b/>
      <w:iCs/>
      <w:caps/>
      <w:kern w:val="2"/>
      <w:lang w:val="pl-PL" w:eastAsia="ar-SA" w:bidi="ar-SA"/>
    </w:rPr>
  </w:style>
  <w:style w:type="character" w:customStyle="1" w:styleId="Tekstpodstawowy3Znak">
    <w:name w:val="Tekst podstawowy 3 Znak"/>
    <w:basedOn w:val="Domylnaczcionkaakapitu"/>
    <w:link w:val="Tekstpodstawowy3"/>
    <w:qFormat/>
    <w:rsid w:val="00765520"/>
    <w:rPr>
      <w:rFonts w:ascii="Arial" w:eastAsia="Times New Roman" w:hAnsi="Arial" w:cs="Arial"/>
      <w:bCs/>
      <w:iCs/>
      <w:sz w:val="16"/>
      <w:szCs w:val="16"/>
      <w:lang w:eastAsia="pl-PL"/>
    </w:rPr>
  </w:style>
  <w:style w:type="character" w:customStyle="1" w:styleId="Title2ZnakZnakZnak">
    <w:name w:val="Title 2 Znak Znak Znak"/>
    <w:qFormat/>
    <w:rsid w:val="00765520"/>
    <w:rPr>
      <w:rFonts w:cs="Arial"/>
      <w:b/>
      <w:kern w:val="2"/>
      <w:szCs w:val="24"/>
      <w:lang w:val="pl-PL" w:eastAsia="pl-PL" w:bidi="ar-SA"/>
    </w:rPr>
  </w:style>
  <w:style w:type="character" w:customStyle="1" w:styleId="Title1ZnakZnak">
    <w:name w:val="Title 1 Znak Znak"/>
    <w:qFormat/>
    <w:rsid w:val="00765520"/>
    <w:rPr>
      <w:rFonts w:cs="Arial"/>
      <w:b/>
      <w:iCs/>
      <w:caps/>
      <w:kern w:val="2"/>
      <w:lang w:val="pl-PL" w:eastAsia="pl-PL" w:bidi="ar-SA"/>
    </w:rPr>
  </w:style>
  <w:style w:type="character" w:customStyle="1" w:styleId="Nagwek2ZnakZnak">
    <w:name w:val="Nagłówek 2 Znak Znak"/>
    <w:qFormat/>
    <w:rsid w:val="00765520"/>
    <w:rPr>
      <w:rFonts w:cs="Arial"/>
      <w:b/>
      <w:kern w:val="2"/>
      <w:szCs w:val="24"/>
      <w:lang w:val="pl-PL" w:eastAsia="pl-PL" w:bidi="ar-SA"/>
    </w:rPr>
  </w:style>
  <w:style w:type="character" w:customStyle="1" w:styleId="Nagwek3Znak1">
    <w:name w:val="Nagłówek 3 Znak1"/>
    <w:link w:val="Nagwek3"/>
    <w:qFormat/>
    <w:rsid w:val="00765520"/>
    <w:rPr>
      <w:rFonts w:ascii="Arial" w:eastAsia="Times New Roman" w:hAnsi="Arial" w:cs="Times New Roman"/>
      <w:b/>
      <w:iCs/>
      <w:sz w:val="18"/>
      <w:szCs w:val="26"/>
      <w:lang w:eastAsia="pl-PL"/>
    </w:rPr>
  </w:style>
  <w:style w:type="character" w:customStyle="1" w:styleId="Nagwek1ZnakZnak">
    <w:name w:val="Nagłówek 1 Znak Znak"/>
    <w:qFormat/>
    <w:rsid w:val="00765520"/>
    <w:rPr>
      <w:rFonts w:cs="Arial"/>
      <w:b/>
      <w:iCs/>
      <w:caps/>
      <w:kern w:val="2"/>
      <w:lang w:val="pl-PL" w:eastAsia="pl-PL" w:bidi="ar-SA"/>
    </w:rPr>
  </w:style>
  <w:style w:type="character" w:customStyle="1" w:styleId="Nagwek2Znak1">
    <w:name w:val="Nagłówek 2 Znak1"/>
    <w:link w:val="Nagwek2"/>
    <w:qFormat/>
    <w:rsid w:val="00765520"/>
    <w:rPr>
      <w:rFonts w:ascii="Arial" w:eastAsia="Times New Roman" w:hAnsi="Arial" w:cs="Times New Roman"/>
      <w:b/>
      <w:kern w:val="2"/>
      <w:sz w:val="18"/>
      <w:szCs w:val="24"/>
      <w:lang w:eastAsia="pl-PL"/>
    </w:rPr>
  </w:style>
  <w:style w:type="character" w:customStyle="1" w:styleId="Nagwek1Znak1">
    <w:name w:val="Nagłówek 1 Znak1"/>
    <w:link w:val="Nagwek1"/>
    <w:qFormat/>
    <w:rsid w:val="00765520"/>
    <w:rPr>
      <w:rFonts w:ascii="Arial" w:eastAsia="Times New Roman" w:hAnsi="Arial" w:cs="Times New Roman"/>
      <w:b/>
      <w:iCs/>
      <w:caps/>
      <w:kern w:val="2"/>
      <w:sz w:val="18"/>
      <w:szCs w:val="20"/>
      <w:lang w:eastAsia="pl-PL"/>
    </w:rPr>
  </w:style>
  <w:style w:type="character" w:customStyle="1" w:styleId="TekstdymkaZnak">
    <w:name w:val="Tekst dymka Znak"/>
    <w:basedOn w:val="Domylnaczcionkaakapitu"/>
    <w:link w:val="Tekstdymka"/>
    <w:semiHidden/>
    <w:qFormat/>
    <w:rsid w:val="00765520"/>
    <w:rPr>
      <w:rFonts w:ascii="Tahoma" w:eastAsia="Times New Roman" w:hAnsi="Tahoma" w:cs="Tahoma"/>
      <w:bCs/>
      <w:iCs/>
      <w:sz w:val="16"/>
      <w:szCs w:val="16"/>
      <w:lang w:eastAsia="pl-PL"/>
    </w:rPr>
  </w:style>
  <w:style w:type="character" w:customStyle="1" w:styleId="TekstprzypisukocowegoZnak">
    <w:name w:val="Tekst przypisu końcowego Znak"/>
    <w:basedOn w:val="Domylnaczcionkaakapitu"/>
    <w:link w:val="Tekstprzypisukocowego"/>
    <w:semiHidden/>
    <w:qFormat/>
    <w:rsid w:val="00765520"/>
    <w:rPr>
      <w:rFonts w:ascii="Arial" w:eastAsia="Times New Roman" w:hAnsi="Arial" w:cs="Arial"/>
      <w:bCs/>
      <w:iCs/>
      <w:sz w:val="18"/>
      <w:szCs w:val="20"/>
      <w:lang w:eastAsia="pl-PL"/>
    </w:rPr>
  </w:style>
  <w:style w:type="character" w:customStyle="1" w:styleId="Znakiprzypiswkocowych">
    <w:name w:val="Znaki przypisów końcowych"/>
    <w:semiHidden/>
    <w:qFormat/>
    <w:rsid w:val="00765520"/>
    <w:rPr>
      <w:vertAlign w:val="superscript"/>
    </w:rPr>
  </w:style>
  <w:style w:type="character" w:styleId="Odwoanieprzypisukocowego">
    <w:name w:val="endnote reference"/>
    <w:rPr>
      <w:vertAlign w:val="superscript"/>
    </w:rPr>
  </w:style>
  <w:style w:type="character" w:customStyle="1" w:styleId="Znakiprzypiswdolnych">
    <w:name w:val="Znaki przypisów dolnych"/>
    <w:semiHidden/>
    <w:qFormat/>
    <w:rsid w:val="00765520"/>
    <w:rPr>
      <w:vertAlign w:val="superscript"/>
    </w:rPr>
  </w:style>
  <w:style w:type="character" w:styleId="Odwoanieprzypisudolnego">
    <w:name w:val="footnote reference"/>
    <w:rPr>
      <w:vertAlign w:val="superscript"/>
    </w:rPr>
  </w:style>
  <w:style w:type="character" w:customStyle="1" w:styleId="Tekstpodstawowywcity3Znak">
    <w:name w:val="Tekst podstawowy wcięty 3 Znak"/>
    <w:basedOn w:val="Domylnaczcionkaakapitu"/>
    <w:link w:val="Tekstpodstawowywcity3"/>
    <w:qFormat/>
    <w:rsid w:val="00765520"/>
    <w:rPr>
      <w:rFonts w:ascii="Arial" w:eastAsia="Times New Roman" w:hAnsi="Arial" w:cs="Arial"/>
      <w:bCs/>
      <w:iCs/>
      <w:sz w:val="16"/>
      <w:szCs w:val="16"/>
      <w:lang w:eastAsia="pl-PL"/>
    </w:rPr>
  </w:style>
  <w:style w:type="character" w:customStyle="1" w:styleId="StylNormalny1210ptNiePogrubienieZnak">
    <w:name w:val="Styl Normalny 12 + 10 pt Nie Pogrubienie Znak"/>
    <w:qFormat/>
    <w:rsid w:val="00765520"/>
    <w:rPr>
      <w:rFonts w:cs="Arial"/>
      <w:b/>
      <w:bCs/>
      <w:iCs/>
      <w:szCs w:val="24"/>
      <w:lang w:val="pl-PL" w:eastAsia="pl-PL" w:bidi="ar-SA"/>
    </w:rPr>
  </w:style>
  <w:style w:type="character" w:styleId="UyteHipercze">
    <w:name w:val="FollowedHyperlink"/>
    <w:rsid w:val="00765520"/>
    <w:rPr>
      <w:color w:val="800080"/>
      <w:u w:val="single"/>
    </w:rPr>
  </w:style>
  <w:style w:type="character" w:customStyle="1" w:styleId="Teksttreci">
    <w:name w:val="Tekst treści_"/>
    <w:link w:val="Teksttreci0"/>
    <w:qFormat/>
    <w:rsid w:val="00765520"/>
    <w:rPr>
      <w:sz w:val="17"/>
      <w:szCs w:val="17"/>
      <w:shd w:val="clear" w:color="auto" w:fill="FFFFFF"/>
    </w:rPr>
  </w:style>
  <w:style w:type="character" w:customStyle="1" w:styleId="Nagwek10">
    <w:name w:val="Nagłówek #1_"/>
    <w:link w:val="Nagwek11"/>
    <w:qFormat/>
    <w:rsid w:val="00765520"/>
    <w:rPr>
      <w:sz w:val="19"/>
      <w:szCs w:val="19"/>
      <w:shd w:val="clear" w:color="auto" w:fill="FFFFFF"/>
    </w:rPr>
  </w:style>
  <w:style w:type="character" w:customStyle="1" w:styleId="Nagwek12">
    <w:name w:val="Nagłówek #1 (2)_"/>
    <w:link w:val="Nagwek120"/>
    <w:qFormat/>
    <w:rsid w:val="00765520"/>
    <w:rPr>
      <w:sz w:val="19"/>
      <w:szCs w:val="19"/>
      <w:shd w:val="clear" w:color="auto" w:fill="FFFFFF"/>
    </w:rPr>
  </w:style>
  <w:style w:type="character" w:customStyle="1" w:styleId="Nagwek1Bezpogrubienia">
    <w:name w:val="Nagłówek #1 + Bez pogrubienia"/>
    <w:qFormat/>
    <w:rsid w:val="00765520"/>
    <w:rPr>
      <w:rFonts w:ascii="Times New Roman" w:eastAsia="Times New Roman" w:hAnsi="Times New Roman" w:cs="Times New Roman"/>
      <w:b/>
      <w:bCs/>
      <w:i w:val="0"/>
      <w:iCs w:val="0"/>
      <w:caps w:val="0"/>
      <w:smallCaps w:val="0"/>
      <w:strike w:val="0"/>
      <w:dstrike w:val="0"/>
      <w:spacing w:val="0"/>
      <w:sz w:val="19"/>
      <w:szCs w:val="19"/>
      <w:shd w:val="clear" w:color="auto" w:fill="FFFFFF"/>
    </w:rPr>
  </w:style>
  <w:style w:type="character" w:customStyle="1" w:styleId="Podpistabeli">
    <w:name w:val="Podpis tabeli_"/>
    <w:link w:val="Podpistabeli0"/>
    <w:qFormat/>
    <w:rsid w:val="00765520"/>
    <w:rPr>
      <w:sz w:val="23"/>
      <w:szCs w:val="23"/>
      <w:shd w:val="clear" w:color="auto" w:fill="FFFFFF"/>
    </w:rPr>
  </w:style>
  <w:style w:type="character" w:customStyle="1" w:styleId="tekstZnak1">
    <w:name w:val="tekst Znak1"/>
    <w:link w:val="tekst1"/>
    <w:qFormat/>
    <w:rsid w:val="00765520"/>
    <w:rPr>
      <w:rFonts w:ascii="Arial" w:eastAsia="Arial Unicode MS" w:hAnsi="Arial" w:cs="Arial"/>
      <w:bCs/>
      <w:iCs/>
      <w:sz w:val="24"/>
      <w:lang w:eastAsia="pl-PL"/>
    </w:rPr>
  </w:style>
  <w:style w:type="character" w:customStyle="1" w:styleId="punktoryZnak">
    <w:name w:val="punktory Znak"/>
    <w:link w:val="punktory"/>
    <w:uiPriority w:val="99"/>
    <w:qFormat/>
    <w:rsid w:val="00765520"/>
    <w:rPr>
      <w:rFonts w:ascii="Arial" w:eastAsia="Times New Roman" w:hAnsi="Arial" w:cs="Times New Roman"/>
      <w:sz w:val="24"/>
      <w:szCs w:val="24"/>
      <w:lang w:eastAsia="pl-PL"/>
    </w:rPr>
  </w:style>
  <w:style w:type="character" w:customStyle="1" w:styleId="Heading1">
    <w:name w:val="Heading #1_"/>
    <w:basedOn w:val="Domylnaczcionkaakapitu"/>
    <w:link w:val="Heading10"/>
    <w:qFormat/>
    <w:rsid w:val="00765520"/>
    <w:rPr>
      <w:rFonts w:ascii="Arial" w:eastAsia="Arial" w:hAnsi="Arial" w:cs="Arial"/>
      <w:sz w:val="31"/>
      <w:szCs w:val="31"/>
      <w:shd w:val="clear" w:color="auto" w:fill="FFFFFF"/>
    </w:rPr>
  </w:style>
  <w:style w:type="character" w:customStyle="1" w:styleId="Bodytext">
    <w:name w:val="Body text_"/>
    <w:basedOn w:val="Domylnaczcionkaakapitu"/>
    <w:link w:val="Tekstpodstawowy1"/>
    <w:qFormat/>
    <w:rsid w:val="00765520"/>
    <w:rPr>
      <w:rFonts w:ascii="Arial" w:eastAsia="HG Mincho Light J" w:hAnsi="Arial" w:cs="Times New Roman"/>
      <w:color w:val="000000"/>
      <w:sz w:val="24"/>
      <w:szCs w:val="20"/>
      <w:lang w:eastAsia="pl-PL"/>
    </w:rPr>
  </w:style>
  <w:style w:type="character" w:customStyle="1" w:styleId="Heading3">
    <w:name w:val="Heading #3_"/>
    <w:basedOn w:val="Domylnaczcionkaakapitu"/>
    <w:link w:val="Heading30"/>
    <w:qFormat/>
    <w:rsid w:val="00765520"/>
    <w:rPr>
      <w:rFonts w:ascii="Arial" w:eastAsia="Arial" w:hAnsi="Arial" w:cs="Arial"/>
      <w:sz w:val="17"/>
      <w:szCs w:val="17"/>
      <w:shd w:val="clear" w:color="auto" w:fill="FFFFFF"/>
    </w:rPr>
  </w:style>
  <w:style w:type="character" w:customStyle="1" w:styleId="TytuZnak">
    <w:name w:val="Tytuł Znak"/>
    <w:basedOn w:val="Domylnaczcionkaakapitu"/>
    <w:link w:val="Tytu"/>
    <w:uiPriority w:val="10"/>
    <w:qFormat/>
    <w:rsid w:val="00765520"/>
    <w:rPr>
      <w:rFonts w:ascii="Calibri Light" w:eastAsia="Times New Roman" w:hAnsi="Calibri Light" w:cs="Times New Roman"/>
      <w:b/>
      <w:bCs/>
      <w:kern w:val="2"/>
      <w:sz w:val="32"/>
      <w:szCs w:val="32"/>
    </w:rPr>
  </w:style>
  <w:style w:type="character" w:customStyle="1" w:styleId="AkapitzlistZnak">
    <w:name w:val="Akapit z listą Znak"/>
    <w:link w:val="Akapitzlist"/>
    <w:uiPriority w:val="34"/>
    <w:qFormat/>
    <w:locked/>
    <w:rsid w:val="003731B5"/>
    <w:rPr>
      <w:rFonts w:ascii="DejaVu Sans" w:eastAsia="DejaVu Sans" w:hAnsi="DejaVu Sans" w:cs="DejaVu Sans"/>
      <w:color w:val="000000"/>
      <w:sz w:val="24"/>
      <w:szCs w:val="24"/>
      <w:lang w:eastAsia="pl-PL"/>
    </w:rPr>
  </w:style>
  <w:style w:type="character" w:styleId="Uwydatnienie">
    <w:name w:val="Emphasis"/>
    <w:qFormat/>
    <w:rPr>
      <w:i/>
      <w:iCs/>
    </w:rPr>
  </w:style>
  <w:style w:type="paragraph" w:styleId="Nagwek">
    <w:name w:val="header"/>
    <w:basedOn w:val="Normalny"/>
    <w:next w:val="Tekstpodstawowy"/>
    <w:link w:val="NagwekZnak"/>
    <w:unhideWhenUsed/>
    <w:rsid w:val="00E43117"/>
    <w:pPr>
      <w:tabs>
        <w:tab w:val="center" w:pos="4536"/>
        <w:tab w:val="right" w:pos="9072"/>
      </w:tabs>
      <w:spacing w:after="0" w:line="240" w:lineRule="auto"/>
    </w:pPr>
  </w:style>
  <w:style w:type="paragraph" w:styleId="Tekstpodstawowy">
    <w:name w:val="Body Text"/>
    <w:basedOn w:val="Normalny"/>
    <w:link w:val="TekstpodstawowyZnak"/>
    <w:rsid w:val="00765520"/>
    <w:pPr>
      <w:spacing w:before="60" w:after="120" w:line="240" w:lineRule="auto"/>
      <w:jc w:val="both"/>
    </w:pPr>
    <w:rPr>
      <w:rFonts w:ascii="Arial" w:eastAsia="Times New Roman" w:hAnsi="Arial" w:cs="Arial"/>
      <w:bCs/>
      <w:iCs/>
      <w:sz w:val="18"/>
      <w:szCs w:val="24"/>
      <w:lang w:eastAsia="pl-PL"/>
    </w:rPr>
  </w:style>
  <w:style w:type="paragraph" w:styleId="Lista">
    <w:name w:val="List"/>
    <w:basedOn w:val="Normalny"/>
    <w:rsid w:val="00765520"/>
    <w:pPr>
      <w:spacing w:before="60" w:after="0" w:line="240" w:lineRule="auto"/>
      <w:ind w:left="283" w:hanging="283"/>
      <w:jc w:val="both"/>
    </w:pPr>
    <w:rPr>
      <w:rFonts w:ascii="Arial" w:eastAsia="Times New Roman" w:hAnsi="Arial" w:cs="Arial"/>
      <w:bCs/>
      <w:iCs/>
      <w:sz w:val="18"/>
      <w:szCs w:val="24"/>
      <w:lang w:eastAsia="pl-P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customStyle="1" w:styleId="caption1">
    <w:name w:val="caption1"/>
    <w:basedOn w:val="Normalny"/>
    <w:qFormat/>
    <w:pPr>
      <w:suppressLineNumbers/>
      <w:spacing w:before="120" w:after="120"/>
    </w:pPr>
    <w:rPr>
      <w:rFonts w:cs="Arial"/>
      <w:i/>
      <w:iCs/>
      <w:sz w:val="24"/>
      <w:szCs w:val="24"/>
    </w:rPr>
  </w:style>
  <w:style w:type="paragraph" w:styleId="Stopka">
    <w:name w:val="footer"/>
    <w:basedOn w:val="Normalny"/>
    <w:link w:val="StopkaZnak"/>
    <w:uiPriority w:val="99"/>
    <w:unhideWhenUsed/>
    <w:rsid w:val="00E43117"/>
    <w:pPr>
      <w:tabs>
        <w:tab w:val="center" w:pos="4536"/>
        <w:tab w:val="right" w:pos="9072"/>
      </w:tabs>
      <w:spacing w:after="0" w:line="240" w:lineRule="auto"/>
    </w:pPr>
  </w:style>
  <w:style w:type="paragraph" w:customStyle="1" w:styleId="StylNagwek2">
    <w:name w:val="Styl Nagłówek 2"/>
    <w:basedOn w:val="Nagwek2"/>
    <w:qFormat/>
    <w:rsid w:val="00765520"/>
    <w:pPr>
      <w:numPr>
        <w:ilvl w:val="0"/>
        <w:numId w:val="0"/>
      </w:numPr>
    </w:pPr>
    <w:rPr>
      <w:b w:val="0"/>
    </w:rPr>
  </w:style>
  <w:style w:type="paragraph" w:customStyle="1" w:styleId="StylNormalny">
    <w:name w:val="Styl Normalny"/>
    <w:basedOn w:val="Normalny"/>
    <w:qFormat/>
    <w:rsid w:val="00765520"/>
    <w:pPr>
      <w:spacing w:before="240" w:after="0" w:line="240" w:lineRule="auto"/>
      <w:jc w:val="both"/>
    </w:pPr>
    <w:rPr>
      <w:rFonts w:ascii="Arial" w:eastAsia="Times New Roman" w:hAnsi="Arial" w:cs="Arial"/>
      <w:bCs/>
      <w:iCs/>
      <w:sz w:val="18"/>
      <w:szCs w:val="24"/>
      <w:lang w:eastAsia="pl-PL"/>
    </w:rPr>
  </w:style>
  <w:style w:type="paragraph" w:customStyle="1" w:styleId="normalny3">
    <w:name w:val="normalny 3"/>
    <w:basedOn w:val="Normalny"/>
    <w:link w:val="normalny3Znak"/>
    <w:qFormat/>
    <w:rsid w:val="00765520"/>
    <w:pPr>
      <w:spacing w:before="60" w:after="0" w:line="240" w:lineRule="auto"/>
      <w:jc w:val="both"/>
    </w:pPr>
    <w:rPr>
      <w:rFonts w:ascii="Arial" w:eastAsia="Times New Roman" w:hAnsi="Arial" w:cs="Arial"/>
      <w:bCs/>
      <w:iCs/>
      <w:sz w:val="18"/>
      <w:szCs w:val="24"/>
      <w:lang w:eastAsia="pl-PL"/>
    </w:rPr>
  </w:style>
  <w:style w:type="paragraph" w:customStyle="1" w:styleId="Tabela">
    <w:name w:val="Tabela"/>
    <w:basedOn w:val="Normalny"/>
    <w:link w:val="TabelaZnak"/>
    <w:qFormat/>
    <w:rsid w:val="00765520"/>
    <w:pPr>
      <w:spacing w:after="0" w:line="240" w:lineRule="auto"/>
      <w:jc w:val="center"/>
    </w:pPr>
    <w:rPr>
      <w:rFonts w:ascii="Arial" w:eastAsia="Times New Roman" w:hAnsi="Arial" w:cs="Arial"/>
      <w:bCs/>
      <w:iCs/>
      <w:sz w:val="18"/>
      <w:szCs w:val="24"/>
      <w:lang w:eastAsia="pl-PL"/>
    </w:rPr>
  </w:style>
  <w:style w:type="paragraph" w:customStyle="1" w:styleId="TytuSST">
    <w:name w:val="Tytuł SST"/>
    <w:basedOn w:val="Normalny"/>
    <w:qFormat/>
    <w:rsid w:val="00765520"/>
    <w:pPr>
      <w:tabs>
        <w:tab w:val="left" w:pos="1701"/>
        <w:tab w:val="left" w:pos="2126"/>
      </w:tabs>
      <w:spacing w:before="60" w:after="0" w:line="240" w:lineRule="auto"/>
    </w:pPr>
    <w:rPr>
      <w:rFonts w:ascii="Arial" w:eastAsia="Times New Roman" w:hAnsi="Arial" w:cs="Arial"/>
      <w:b/>
      <w:bCs/>
      <w:iCs/>
      <w:caps/>
      <w:szCs w:val="24"/>
      <w:lang w:eastAsia="pl-PL"/>
    </w:rPr>
  </w:style>
  <w:style w:type="paragraph" w:customStyle="1" w:styleId="Kropka">
    <w:name w:val="Kropka"/>
    <w:basedOn w:val="Normalny"/>
    <w:qFormat/>
    <w:rsid w:val="00765520"/>
    <w:pPr>
      <w:spacing w:before="60" w:after="0" w:line="240" w:lineRule="auto"/>
      <w:ind w:left="284" w:hanging="284"/>
      <w:jc w:val="both"/>
    </w:pPr>
    <w:rPr>
      <w:rFonts w:ascii="Arial" w:eastAsia="Times New Roman" w:hAnsi="Arial" w:cs="Arial"/>
      <w:bCs/>
      <w:iCs/>
      <w:sz w:val="18"/>
      <w:szCs w:val="24"/>
      <w:lang w:eastAsia="pl-PL"/>
    </w:rPr>
  </w:style>
  <w:style w:type="paragraph" w:customStyle="1" w:styleId="11Pogrubienie">
    <w:name w:val="1.1. Pogrubienie"/>
    <w:basedOn w:val="Normalny"/>
    <w:link w:val="11PogrubienieZnakZnak"/>
    <w:qFormat/>
    <w:rsid w:val="00765520"/>
    <w:pPr>
      <w:spacing w:before="240" w:after="120" w:line="240" w:lineRule="auto"/>
      <w:jc w:val="both"/>
    </w:pPr>
    <w:rPr>
      <w:rFonts w:ascii="Arial" w:eastAsia="Times New Roman" w:hAnsi="Arial" w:cs="Arial"/>
      <w:b/>
      <w:bCs/>
      <w:iCs/>
      <w:sz w:val="24"/>
      <w:szCs w:val="24"/>
      <w:lang w:eastAsia="pl-PL"/>
    </w:rPr>
  </w:style>
  <w:style w:type="paragraph" w:customStyle="1" w:styleId="Normal12">
    <w:name w:val="Normal 12"/>
    <w:basedOn w:val="Normalny"/>
    <w:link w:val="Normal12Znak"/>
    <w:qFormat/>
    <w:rsid w:val="00765520"/>
    <w:pPr>
      <w:spacing w:before="240" w:after="0" w:line="240" w:lineRule="auto"/>
      <w:jc w:val="both"/>
    </w:pPr>
    <w:rPr>
      <w:rFonts w:ascii="Arial" w:eastAsia="Times New Roman" w:hAnsi="Arial" w:cs="Arial"/>
      <w:bCs/>
      <w:iCs/>
      <w:sz w:val="18"/>
      <w:szCs w:val="24"/>
      <w:lang w:eastAsia="pl-PL"/>
    </w:rPr>
  </w:style>
  <w:style w:type="paragraph" w:customStyle="1" w:styleId="Normal1">
    <w:name w:val="Normal 1"/>
    <w:basedOn w:val="Normalny"/>
    <w:link w:val="Normal1Znak"/>
    <w:qFormat/>
    <w:rsid w:val="00765520"/>
    <w:pPr>
      <w:spacing w:before="240" w:after="0" w:line="240" w:lineRule="auto"/>
      <w:jc w:val="both"/>
    </w:pPr>
    <w:rPr>
      <w:rFonts w:ascii="Arial" w:eastAsia="Times New Roman" w:hAnsi="Arial" w:cs="Arial"/>
      <w:bCs/>
      <w:iCs/>
      <w:sz w:val="18"/>
      <w:szCs w:val="24"/>
      <w:lang w:eastAsia="pl-PL"/>
    </w:rPr>
  </w:style>
  <w:style w:type="paragraph" w:customStyle="1" w:styleId="Styl1">
    <w:name w:val="Styl1"/>
    <w:basedOn w:val="Normalny"/>
    <w:link w:val="Styl1Znak"/>
    <w:qFormat/>
    <w:rsid w:val="00765520"/>
    <w:pPr>
      <w:tabs>
        <w:tab w:val="left" w:pos="340"/>
      </w:tabs>
      <w:spacing w:after="0" w:line="240" w:lineRule="auto"/>
      <w:jc w:val="both"/>
    </w:pPr>
    <w:rPr>
      <w:rFonts w:ascii="Arial" w:eastAsia="Times New Roman" w:hAnsi="Arial" w:cs="Arial"/>
      <w:bCs/>
      <w:iCs/>
      <w:sz w:val="18"/>
      <w:szCs w:val="24"/>
      <w:lang w:eastAsia="pl-PL"/>
    </w:rPr>
  </w:style>
  <w:style w:type="paragraph" w:customStyle="1" w:styleId="StylNagwek3NiePogrubienie">
    <w:name w:val="Styl Nagłówek 3 + Nie Pogrubienie"/>
    <w:basedOn w:val="Nagwek3"/>
    <w:qFormat/>
    <w:rsid w:val="00765520"/>
    <w:pPr>
      <w:numPr>
        <w:ilvl w:val="0"/>
        <w:numId w:val="0"/>
      </w:numPr>
      <w:tabs>
        <w:tab w:val="left" w:pos="737"/>
      </w:tabs>
      <w:spacing w:before="120"/>
    </w:pPr>
    <w:rPr>
      <w:b w:val="0"/>
      <w:iCs w:val="0"/>
    </w:rPr>
  </w:style>
  <w:style w:type="paragraph" w:customStyle="1" w:styleId="StylNagwek3NiePogrubienie1">
    <w:name w:val="Styl Nagłówek 3 + Nie Pogrubienie1"/>
    <w:basedOn w:val="Nagwek3"/>
    <w:qFormat/>
    <w:rsid w:val="00765520"/>
    <w:pPr>
      <w:numPr>
        <w:ilvl w:val="0"/>
        <w:numId w:val="0"/>
      </w:numPr>
      <w:tabs>
        <w:tab w:val="left" w:pos="737"/>
      </w:tabs>
      <w:spacing w:before="120"/>
    </w:pPr>
    <w:rPr>
      <w:b w:val="0"/>
      <w:iCs w:val="0"/>
    </w:rPr>
  </w:style>
  <w:style w:type="paragraph" w:customStyle="1" w:styleId="normalnypunkt">
    <w:name w:val="normalny punkt"/>
    <w:basedOn w:val="Normalny"/>
    <w:qFormat/>
    <w:rsid w:val="00765520"/>
    <w:pPr>
      <w:numPr>
        <w:numId w:val="3"/>
      </w:numPr>
      <w:spacing w:before="40" w:after="0" w:line="240" w:lineRule="auto"/>
      <w:jc w:val="both"/>
    </w:pPr>
    <w:rPr>
      <w:rFonts w:ascii="Arial" w:eastAsia="Times New Roman" w:hAnsi="Arial" w:cs="Arial"/>
      <w:bCs/>
      <w:iCs/>
      <w:sz w:val="18"/>
      <w:szCs w:val="20"/>
      <w:lang w:eastAsia="pl-PL"/>
    </w:rPr>
  </w:style>
  <w:style w:type="paragraph" w:customStyle="1" w:styleId="normalny0">
    <w:name w:val="normalny 0"/>
    <w:basedOn w:val="Normalny"/>
    <w:link w:val="normalny0Znak"/>
    <w:qFormat/>
    <w:rsid w:val="00765520"/>
    <w:pPr>
      <w:tabs>
        <w:tab w:val="left" w:pos="510"/>
        <w:tab w:val="left" w:pos="624"/>
        <w:tab w:val="left" w:pos="851"/>
      </w:tabs>
      <w:spacing w:after="0" w:line="240" w:lineRule="auto"/>
      <w:jc w:val="both"/>
    </w:pPr>
    <w:rPr>
      <w:rFonts w:ascii="Arial" w:eastAsia="Times New Roman" w:hAnsi="Arial" w:cs="Arial"/>
      <w:bCs/>
      <w:iCs/>
      <w:sz w:val="18"/>
      <w:szCs w:val="24"/>
      <w:lang w:eastAsia="pl-PL"/>
    </w:rPr>
  </w:style>
  <w:style w:type="paragraph" w:customStyle="1" w:styleId="StylPierwszywiersz05cm">
    <w:name w:val="Styl Pierwszy wiersz:  05 cm"/>
    <w:basedOn w:val="Normalny"/>
    <w:next w:val="Normalny"/>
    <w:link w:val="StylPierwszywiersz05cmZnak"/>
    <w:qFormat/>
    <w:rsid w:val="00765520"/>
    <w:pPr>
      <w:tabs>
        <w:tab w:val="left" w:pos="737"/>
      </w:tabs>
      <w:spacing w:before="60" w:after="0" w:line="240" w:lineRule="auto"/>
      <w:ind w:firstLine="567"/>
      <w:jc w:val="both"/>
    </w:pPr>
    <w:rPr>
      <w:rFonts w:ascii="Arial" w:eastAsia="Times New Roman" w:hAnsi="Arial" w:cs="Arial"/>
      <w:bCs/>
      <w:iCs/>
      <w:sz w:val="18"/>
      <w:szCs w:val="24"/>
      <w:lang w:eastAsia="pl-PL"/>
    </w:rPr>
  </w:style>
  <w:style w:type="paragraph" w:customStyle="1" w:styleId="StylPierwszywiersz1cm">
    <w:name w:val="Styl Pierwszy wiersz:  1 cm"/>
    <w:basedOn w:val="Normalny"/>
    <w:link w:val="StylPierwszywiersz1cmZnak"/>
    <w:qFormat/>
    <w:rsid w:val="00765520"/>
    <w:pPr>
      <w:tabs>
        <w:tab w:val="left" w:pos="737"/>
      </w:tabs>
      <w:spacing w:before="60" w:after="0" w:line="240" w:lineRule="auto"/>
      <w:ind w:firstLine="567"/>
      <w:jc w:val="both"/>
    </w:pPr>
    <w:rPr>
      <w:rFonts w:ascii="Arial" w:eastAsia="Times New Roman" w:hAnsi="Arial" w:cs="Arial"/>
      <w:bCs/>
      <w:iCs/>
      <w:sz w:val="18"/>
      <w:szCs w:val="20"/>
      <w:lang w:eastAsia="pl-PL"/>
    </w:rPr>
  </w:style>
  <w:style w:type="paragraph" w:customStyle="1" w:styleId="StylNagwek1Wyjustowany">
    <w:name w:val="Styl Nagłówek 1 + Wyjustowany"/>
    <w:basedOn w:val="Nagwek1"/>
    <w:qFormat/>
    <w:rsid w:val="00765520"/>
    <w:pPr>
      <w:numPr>
        <w:numId w:val="0"/>
      </w:numPr>
      <w:tabs>
        <w:tab w:val="left" w:pos="737"/>
      </w:tabs>
      <w:jc w:val="both"/>
    </w:pPr>
    <w:rPr>
      <w:bCs/>
    </w:rPr>
  </w:style>
  <w:style w:type="paragraph" w:customStyle="1" w:styleId="StylWyjustowany">
    <w:name w:val="Styl Wyjustowany"/>
    <w:basedOn w:val="Normalny"/>
    <w:link w:val="StylWyjustowanyZnak"/>
    <w:qFormat/>
    <w:rsid w:val="00765520"/>
    <w:pPr>
      <w:tabs>
        <w:tab w:val="left" w:pos="737"/>
      </w:tabs>
      <w:spacing w:before="60" w:after="0" w:line="240" w:lineRule="auto"/>
      <w:jc w:val="both"/>
    </w:pPr>
    <w:rPr>
      <w:rFonts w:ascii="Arial" w:eastAsia="Times New Roman" w:hAnsi="Arial" w:cs="Arial"/>
      <w:bCs/>
      <w:iCs/>
      <w:sz w:val="18"/>
      <w:szCs w:val="20"/>
      <w:lang w:eastAsia="pl-PL"/>
    </w:rPr>
  </w:style>
  <w:style w:type="paragraph" w:styleId="Listapunktowana3">
    <w:name w:val="List Bullet 3"/>
    <w:basedOn w:val="Normalny"/>
    <w:rsid w:val="00765520"/>
    <w:pPr>
      <w:tabs>
        <w:tab w:val="left" w:pos="737"/>
        <w:tab w:val="left" w:pos="926"/>
      </w:tabs>
      <w:spacing w:before="60" w:after="0" w:line="240" w:lineRule="auto"/>
      <w:ind w:left="926" w:hanging="360"/>
      <w:jc w:val="both"/>
    </w:pPr>
    <w:rPr>
      <w:rFonts w:ascii="Arial" w:eastAsia="Times New Roman" w:hAnsi="Arial" w:cs="Arial"/>
      <w:bCs/>
      <w:iCs/>
      <w:sz w:val="18"/>
      <w:szCs w:val="24"/>
      <w:lang w:eastAsia="pl-PL"/>
    </w:rPr>
  </w:style>
  <w:style w:type="paragraph" w:customStyle="1" w:styleId="Litera">
    <w:name w:val="Litera"/>
    <w:basedOn w:val="Normalny"/>
    <w:next w:val="Normalny"/>
    <w:qFormat/>
    <w:rsid w:val="00765520"/>
    <w:pPr>
      <w:tabs>
        <w:tab w:val="left" w:pos="397"/>
        <w:tab w:val="left" w:pos="737"/>
      </w:tabs>
      <w:spacing w:before="60" w:after="0" w:line="240" w:lineRule="auto"/>
      <w:ind w:left="397" w:hanging="397"/>
      <w:jc w:val="both"/>
    </w:pPr>
    <w:rPr>
      <w:rFonts w:ascii="Arial" w:eastAsia="Times New Roman" w:hAnsi="Arial" w:cs="Arial"/>
      <w:bCs/>
      <w:iCs/>
      <w:sz w:val="18"/>
      <w:szCs w:val="24"/>
      <w:lang w:eastAsia="pl-PL"/>
    </w:rPr>
  </w:style>
  <w:style w:type="paragraph" w:customStyle="1" w:styleId="11Normal1">
    <w:name w:val="1.1. Normal 1"/>
    <w:basedOn w:val="Normalny"/>
    <w:link w:val="11Normal1Znak"/>
    <w:qFormat/>
    <w:rsid w:val="00765520"/>
    <w:pPr>
      <w:tabs>
        <w:tab w:val="left" w:pos="737"/>
      </w:tabs>
      <w:spacing w:before="240" w:after="0" w:line="240" w:lineRule="auto"/>
      <w:jc w:val="both"/>
    </w:pPr>
    <w:rPr>
      <w:rFonts w:ascii="Arial" w:eastAsia="Times New Roman" w:hAnsi="Arial" w:cs="Arial"/>
      <w:bCs/>
      <w:iCs/>
      <w:sz w:val="18"/>
      <w:szCs w:val="24"/>
      <w:lang w:eastAsia="pl-PL"/>
    </w:rPr>
  </w:style>
  <w:style w:type="paragraph" w:customStyle="1" w:styleId="Styl11Normal1Pogrubienie">
    <w:name w:val="Styl 1.1. Normal 1 + Pogrubienie"/>
    <w:basedOn w:val="11Normal1"/>
    <w:link w:val="Styl11Normal1PogrubienieZnak"/>
    <w:qFormat/>
    <w:rsid w:val="00765520"/>
    <w:rPr>
      <w:b/>
    </w:rPr>
  </w:style>
  <w:style w:type="paragraph" w:customStyle="1" w:styleId="Norm12">
    <w:name w:val="Norm 12"/>
    <w:basedOn w:val="Normalny"/>
    <w:qFormat/>
    <w:rsid w:val="00765520"/>
    <w:pPr>
      <w:tabs>
        <w:tab w:val="left" w:pos="737"/>
      </w:tabs>
      <w:spacing w:before="240" w:after="0" w:line="240" w:lineRule="auto"/>
      <w:jc w:val="both"/>
    </w:pPr>
    <w:rPr>
      <w:rFonts w:ascii="Arial" w:eastAsia="Times New Roman" w:hAnsi="Arial" w:cs="Arial"/>
      <w:bCs/>
      <w:iCs/>
      <w:sz w:val="18"/>
      <w:szCs w:val="24"/>
      <w:lang w:eastAsia="pl-PL"/>
    </w:rPr>
  </w:style>
  <w:style w:type="paragraph" w:customStyle="1" w:styleId="Wyjust12">
    <w:name w:val="Wyjust 12"/>
    <w:basedOn w:val="StylWyjustowany"/>
    <w:qFormat/>
    <w:rsid w:val="00765520"/>
    <w:pPr>
      <w:spacing w:before="240"/>
    </w:pPr>
  </w:style>
  <w:style w:type="paragraph" w:customStyle="1" w:styleId="Tekst">
    <w:name w:val="Tekst"/>
    <w:basedOn w:val="Normalny"/>
    <w:link w:val="TekstZnak"/>
    <w:autoRedefine/>
    <w:qFormat/>
    <w:rsid w:val="00765520"/>
    <w:pPr>
      <w:tabs>
        <w:tab w:val="left" w:pos="900"/>
      </w:tabs>
      <w:spacing w:before="60" w:after="0" w:line="240" w:lineRule="auto"/>
      <w:ind w:left="900" w:hanging="49"/>
      <w:jc w:val="both"/>
    </w:pPr>
    <w:rPr>
      <w:rFonts w:ascii="Arial" w:eastAsia="Times New Roman" w:hAnsi="Arial" w:cs="Arial"/>
      <w:bCs/>
      <w:iCs/>
      <w:sz w:val="18"/>
      <w:szCs w:val="24"/>
      <w:lang w:eastAsia="pl-PL"/>
    </w:rPr>
  </w:style>
  <w:style w:type="paragraph" w:styleId="Listapunktowana2">
    <w:name w:val="List Bullet 2"/>
    <w:basedOn w:val="Normalny"/>
    <w:rsid w:val="00765520"/>
    <w:pPr>
      <w:tabs>
        <w:tab w:val="left" w:pos="643"/>
      </w:tabs>
      <w:spacing w:before="60" w:after="0" w:line="240" w:lineRule="auto"/>
      <w:ind w:left="643" w:hanging="360"/>
      <w:jc w:val="both"/>
    </w:pPr>
    <w:rPr>
      <w:rFonts w:ascii="Arial" w:eastAsia="Times New Roman" w:hAnsi="Arial" w:cs="Arial"/>
      <w:bCs/>
      <w:iCs/>
      <w:sz w:val="18"/>
      <w:szCs w:val="24"/>
      <w:lang w:val="fr-FR" w:eastAsia="fr-FR"/>
    </w:rPr>
  </w:style>
  <w:style w:type="paragraph" w:customStyle="1" w:styleId="caption11">
    <w:name w:val="caption11"/>
    <w:basedOn w:val="Normalny"/>
    <w:next w:val="Normalny"/>
    <w:qFormat/>
    <w:rsid w:val="00765520"/>
    <w:pPr>
      <w:spacing w:before="60" w:after="0" w:line="240" w:lineRule="auto"/>
      <w:jc w:val="both"/>
    </w:pPr>
    <w:rPr>
      <w:rFonts w:ascii="Arial" w:eastAsia="Times New Roman" w:hAnsi="Arial" w:cs="Arial"/>
      <w:bCs/>
      <w:iCs/>
      <w:sz w:val="18"/>
      <w:szCs w:val="24"/>
      <w:lang w:eastAsia="pl-PL"/>
    </w:rPr>
  </w:style>
  <w:style w:type="paragraph" w:customStyle="1" w:styleId="Kreska">
    <w:name w:val="Kreska"/>
    <w:basedOn w:val="Normalny"/>
    <w:qFormat/>
    <w:rsid w:val="00765520"/>
    <w:pPr>
      <w:spacing w:before="60" w:after="0" w:line="240" w:lineRule="auto"/>
      <w:ind w:left="284" w:hanging="284"/>
      <w:jc w:val="both"/>
    </w:pPr>
    <w:rPr>
      <w:rFonts w:ascii="Arial" w:eastAsia="Times New Roman" w:hAnsi="Arial" w:cs="Arial"/>
      <w:bCs/>
      <w:iCs/>
      <w:sz w:val="18"/>
      <w:szCs w:val="24"/>
      <w:lang w:eastAsia="pl-PL"/>
    </w:rPr>
  </w:style>
  <w:style w:type="paragraph" w:styleId="Lista2">
    <w:name w:val="List 2"/>
    <w:basedOn w:val="Normalny"/>
    <w:qFormat/>
    <w:rsid w:val="00765520"/>
    <w:pPr>
      <w:spacing w:before="60" w:after="0" w:line="240" w:lineRule="auto"/>
      <w:ind w:left="566" w:hanging="283"/>
      <w:jc w:val="both"/>
    </w:pPr>
    <w:rPr>
      <w:rFonts w:ascii="Arial" w:eastAsia="Times New Roman" w:hAnsi="Arial" w:cs="Arial"/>
      <w:bCs/>
      <w:iCs/>
      <w:sz w:val="18"/>
      <w:szCs w:val="24"/>
      <w:lang w:eastAsia="pl-PL"/>
    </w:rPr>
  </w:style>
  <w:style w:type="paragraph" w:customStyle="1" w:styleId="Standardowypodkrelony">
    <w:name w:val="Standardowy_podkreślony"/>
    <w:basedOn w:val="Normalny"/>
    <w:qFormat/>
    <w:rsid w:val="00765520"/>
    <w:pPr>
      <w:spacing w:before="60" w:after="0" w:line="240" w:lineRule="auto"/>
      <w:jc w:val="both"/>
    </w:pPr>
    <w:rPr>
      <w:rFonts w:ascii="Arial" w:eastAsia="Times New Roman" w:hAnsi="Arial" w:cs="Arial"/>
      <w:bCs/>
      <w:iCs/>
      <w:sz w:val="18"/>
      <w:szCs w:val="24"/>
      <w:u w:val="single"/>
      <w:lang w:eastAsia="pl-PL"/>
    </w:rPr>
  </w:style>
  <w:style w:type="paragraph" w:customStyle="1" w:styleId="Wzr">
    <w:name w:val="Wzór"/>
    <w:basedOn w:val="Normalny"/>
    <w:qFormat/>
    <w:rsid w:val="00765520"/>
    <w:pPr>
      <w:spacing w:before="60" w:after="120" w:line="240" w:lineRule="atLeast"/>
      <w:jc w:val="center"/>
    </w:pPr>
    <w:rPr>
      <w:rFonts w:ascii="Arial" w:eastAsia="Times New Roman" w:hAnsi="Arial" w:cs="Arial"/>
      <w:bCs/>
      <w:iCs/>
      <w:sz w:val="18"/>
      <w:szCs w:val="24"/>
      <w:lang w:eastAsia="pl-PL"/>
    </w:rPr>
  </w:style>
  <w:style w:type="paragraph" w:customStyle="1" w:styleId="Tytuspecyfikacji">
    <w:name w:val="Tytuł_specyfikacji"/>
    <w:basedOn w:val="Normalny"/>
    <w:qFormat/>
    <w:rsid w:val="00765520"/>
    <w:pPr>
      <w:spacing w:before="360" w:after="0" w:line="240" w:lineRule="auto"/>
      <w:jc w:val="both"/>
    </w:pPr>
    <w:rPr>
      <w:rFonts w:ascii="Arial" w:eastAsia="Times New Roman" w:hAnsi="Arial" w:cs="Arial"/>
      <w:b/>
      <w:bCs/>
      <w:iCs/>
      <w:sz w:val="28"/>
      <w:szCs w:val="24"/>
      <w:lang w:eastAsia="pl-PL"/>
    </w:rPr>
  </w:style>
  <w:style w:type="paragraph" w:customStyle="1" w:styleId="Podpispodrysunkiem2">
    <w:name w:val="Podpis pod rysunkiem2"/>
    <w:basedOn w:val="caption11"/>
    <w:qFormat/>
    <w:rsid w:val="00765520"/>
    <w:pPr>
      <w:keepNext/>
      <w:spacing w:after="120"/>
    </w:pPr>
    <w:rPr>
      <w:b/>
      <w:caps/>
    </w:rPr>
  </w:style>
  <w:style w:type="paragraph" w:styleId="Zwrotpoegnalny">
    <w:name w:val="Closing"/>
    <w:basedOn w:val="Normalny"/>
    <w:link w:val="ZwrotpoegnalnyZnak"/>
    <w:rsid w:val="00765520"/>
    <w:pPr>
      <w:spacing w:after="0" w:line="240" w:lineRule="auto"/>
      <w:ind w:left="4252"/>
      <w:jc w:val="both"/>
    </w:pPr>
    <w:rPr>
      <w:rFonts w:ascii="Arial" w:eastAsia="Times New Roman" w:hAnsi="Arial" w:cs="Arial"/>
      <w:bCs/>
      <w:iCs/>
      <w:sz w:val="18"/>
      <w:szCs w:val="24"/>
      <w:lang w:eastAsia="pl-PL"/>
    </w:rPr>
  </w:style>
  <w:style w:type="paragraph" w:styleId="Adresnakopercie">
    <w:name w:val="envelope address"/>
    <w:basedOn w:val="Normalny"/>
    <w:qFormat/>
    <w:rsid w:val="00765520"/>
    <w:pPr>
      <w:spacing w:after="0" w:line="240" w:lineRule="auto"/>
      <w:ind w:left="2880"/>
      <w:jc w:val="both"/>
    </w:pPr>
    <w:rPr>
      <w:rFonts w:ascii="Arial" w:eastAsia="Times New Roman" w:hAnsi="Arial" w:cs="Arial"/>
      <w:bCs/>
      <w:iCs/>
      <w:sz w:val="18"/>
      <w:szCs w:val="24"/>
      <w:lang w:eastAsia="pl-PL"/>
    </w:rPr>
  </w:style>
  <w:style w:type="paragraph" w:styleId="Tekstpodstawowywcity">
    <w:name w:val="Body Text Indent"/>
    <w:basedOn w:val="Normalny"/>
    <w:link w:val="TekstpodstawowywcityZnak"/>
    <w:rsid w:val="00765520"/>
    <w:pPr>
      <w:spacing w:before="60" w:after="0" w:line="240" w:lineRule="auto"/>
      <w:ind w:firstLine="708"/>
      <w:jc w:val="both"/>
    </w:pPr>
    <w:rPr>
      <w:rFonts w:ascii="Arial" w:eastAsia="Times New Roman" w:hAnsi="Arial" w:cs="Arial"/>
      <w:bCs/>
      <w:iCs/>
      <w:sz w:val="18"/>
      <w:szCs w:val="24"/>
      <w:lang w:eastAsia="pl-PL"/>
    </w:rPr>
  </w:style>
  <w:style w:type="paragraph" w:styleId="Tekstpodstawowy2">
    <w:name w:val="Body Text 2"/>
    <w:basedOn w:val="Normalny"/>
    <w:link w:val="Tekstpodstawowy2Znak"/>
    <w:qFormat/>
    <w:rsid w:val="00765520"/>
    <w:pPr>
      <w:spacing w:after="0" w:line="300" w:lineRule="exact"/>
      <w:jc w:val="center"/>
    </w:pPr>
    <w:rPr>
      <w:rFonts w:ascii="Arial" w:eastAsia="Times New Roman" w:hAnsi="Arial" w:cs="Arial"/>
      <w:bCs/>
      <w:iCs/>
      <w:sz w:val="18"/>
      <w:szCs w:val="24"/>
      <w:lang w:eastAsia="pl-PL"/>
    </w:rPr>
  </w:style>
  <w:style w:type="paragraph" w:customStyle="1" w:styleId="Rysunek">
    <w:name w:val="Rysunek"/>
    <w:basedOn w:val="Normalny"/>
    <w:qFormat/>
    <w:rsid w:val="00765520"/>
    <w:pPr>
      <w:spacing w:before="60" w:after="0" w:line="240" w:lineRule="atLeast"/>
      <w:jc w:val="center"/>
    </w:pPr>
    <w:rPr>
      <w:rFonts w:ascii="Arial" w:eastAsia="Times New Roman" w:hAnsi="Arial" w:cs="Arial"/>
      <w:bCs/>
      <w:iCs/>
      <w:sz w:val="18"/>
      <w:szCs w:val="24"/>
      <w:lang w:eastAsia="pl-PL"/>
    </w:rPr>
  </w:style>
  <w:style w:type="paragraph" w:customStyle="1" w:styleId="Tekstcourier">
    <w:name w:val="Tekst_courier"/>
    <w:basedOn w:val="Zwykytekst"/>
    <w:qFormat/>
    <w:rsid w:val="00765520"/>
    <w:pPr>
      <w:tabs>
        <w:tab w:val="left" w:pos="2268"/>
        <w:tab w:val="left" w:pos="2835"/>
        <w:tab w:val="left" w:pos="3402"/>
      </w:tabs>
      <w:spacing w:before="0" w:after="160"/>
    </w:pPr>
    <w:rPr>
      <w:rFonts w:cs="Times New Roman"/>
      <w:sz w:val="24"/>
    </w:rPr>
  </w:style>
  <w:style w:type="paragraph" w:styleId="Zwykytekst">
    <w:name w:val="Plain Text"/>
    <w:basedOn w:val="Normalny"/>
    <w:link w:val="ZwykytekstZnak"/>
    <w:qFormat/>
    <w:rsid w:val="00765520"/>
    <w:pPr>
      <w:spacing w:before="60" w:after="0" w:line="240" w:lineRule="auto"/>
      <w:jc w:val="both"/>
    </w:pPr>
    <w:rPr>
      <w:rFonts w:ascii="Courier New" w:eastAsia="Times New Roman" w:hAnsi="Courier New" w:cs="Courier New"/>
      <w:bCs/>
      <w:iCs/>
      <w:sz w:val="18"/>
      <w:szCs w:val="24"/>
      <w:lang w:eastAsia="pl-PL"/>
    </w:rPr>
  </w:style>
  <w:style w:type="paragraph" w:customStyle="1" w:styleId="StylIwony">
    <w:name w:val="Styl Iwony"/>
    <w:basedOn w:val="Normalny"/>
    <w:qFormat/>
    <w:rsid w:val="00765520"/>
    <w:pPr>
      <w:spacing w:before="60" w:after="120" w:line="240" w:lineRule="auto"/>
      <w:jc w:val="both"/>
      <w:textAlignment w:val="baseline"/>
    </w:pPr>
    <w:rPr>
      <w:rFonts w:ascii="Bookman Old Style" w:eastAsia="Times New Roman" w:hAnsi="Bookman Old Style" w:cs="Arial"/>
      <w:bCs/>
      <w:iCs/>
      <w:sz w:val="18"/>
      <w:szCs w:val="24"/>
      <w:lang w:eastAsia="pl-PL"/>
    </w:rPr>
  </w:style>
  <w:style w:type="paragraph" w:customStyle="1" w:styleId="tekstost">
    <w:name w:val="tekst ost"/>
    <w:basedOn w:val="Normalny"/>
    <w:qFormat/>
    <w:rsid w:val="00765520"/>
    <w:pPr>
      <w:spacing w:after="0" w:line="240" w:lineRule="auto"/>
      <w:jc w:val="both"/>
      <w:textAlignment w:val="baseline"/>
    </w:pPr>
    <w:rPr>
      <w:rFonts w:ascii="Arial" w:eastAsia="Times New Roman" w:hAnsi="Arial" w:cs="Arial"/>
      <w:bCs/>
      <w:iCs/>
      <w:sz w:val="18"/>
      <w:szCs w:val="24"/>
      <w:lang w:eastAsia="pl-PL"/>
    </w:rPr>
  </w:style>
  <w:style w:type="paragraph" w:styleId="NormalnyWeb">
    <w:name w:val="Normal (Web)"/>
    <w:basedOn w:val="Normalny"/>
    <w:qFormat/>
    <w:rsid w:val="00765520"/>
    <w:pPr>
      <w:spacing w:beforeAutospacing="1" w:after="119" w:line="240" w:lineRule="auto"/>
      <w:jc w:val="both"/>
    </w:pPr>
    <w:rPr>
      <w:rFonts w:ascii="Arial" w:eastAsia="Times New Roman" w:hAnsi="Arial" w:cs="Arial"/>
      <w:bCs/>
      <w:iCs/>
      <w:sz w:val="18"/>
      <w:szCs w:val="24"/>
      <w:lang w:eastAsia="pl-PL"/>
    </w:rPr>
  </w:style>
  <w:style w:type="paragraph" w:customStyle="1" w:styleId="Tekstpodstawowy1">
    <w:name w:val="Tekst podstawowy1"/>
    <w:link w:val="Bodytext"/>
    <w:qFormat/>
    <w:rsid w:val="00765520"/>
    <w:pPr>
      <w:widowControl w:val="0"/>
      <w:suppressLineNumbers/>
      <w:jc w:val="both"/>
    </w:pPr>
    <w:rPr>
      <w:rFonts w:ascii="Arial" w:eastAsia="HG Mincho Light J" w:hAnsi="Arial" w:cs="Times New Roman"/>
      <w:color w:val="000000"/>
      <w:sz w:val="24"/>
      <w:szCs w:val="20"/>
      <w:lang w:eastAsia="pl-PL"/>
    </w:rPr>
  </w:style>
  <w:style w:type="paragraph" w:customStyle="1" w:styleId="StylNagwek2Pogrubienie">
    <w:name w:val="Styl Nagłówek 2 + Pogrubienie"/>
    <w:basedOn w:val="Nagwek2"/>
    <w:link w:val="StylNagwek2PogrubienieZnak"/>
    <w:qFormat/>
    <w:rsid w:val="00765520"/>
    <w:pPr>
      <w:numPr>
        <w:numId w:val="2"/>
      </w:numPr>
      <w:tabs>
        <w:tab w:val="left" w:pos="567"/>
      </w:tabs>
    </w:pPr>
    <w:rPr>
      <w:b w:val="0"/>
      <w:bCs/>
    </w:rPr>
  </w:style>
  <w:style w:type="paragraph" w:customStyle="1" w:styleId="wyjust121">
    <w:name w:val="wyjust 121"/>
    <w:basedOn w:val="StylWyjustowany"/>
    <w:qFormat/>
    <w:rsid w:val="00765520"/>
    <w:pPr>
      <w:tabs>
        <w:tab w:val="clear" w:pos="737"/>
        <w:tab w:val="left" w:pos="284"/>
        <w:tab w:val="left" w:pos="794"/>
        <w:tab w:val="left" w:pos="851"/>
      </w:tabs>
      <w:spacing w:before="240"/>
    </w:pPr>
  </w:style>
  <w:style w:type="paragraph" w:customStyle="1" w:styleId="norm121">
    <w:name w:val="norm 121"/>
    <w:basedOn w:val="StylWyjustowany"/>
    <w:link w:val="norm12Znak"/>
    <w:qFormat/>
    <w:rsid w:val="00765520"/>
    <w:pPr>
      <w:tabs>
        <w:tab w:val="clear" w:pos="737"/>
        <w:tab w:val="left" w:pos="284"/>
        <w:tab w:val="left" w:pos="794"/>
        <w:tab w:val="left" w:pos="851"/>
      </w:tabs>
      <w:spacing w:before="240"/>
    </w:pPr>
  </w:style>
  <w:style w:type="paragraph" w:customStyle="1" w:styleId="NORM0">
    <w:name w:val="NORM 0"/>
    <w:basedOn w:val="Normalny"/>
    <w:link w:val="NORM0Znak"/>
    <w:qFormat/>
    <w:rsid w:val="00765520"/>
    <w:pPr>
      <w:tabs>
        <w:tab w:val="left" w:pos="284"/>
        <w:tab w:val="left" w:pos="851"/>
      </w:tabs>
      <w:spacing w:after="0" w:line="240" w:lineRule="auto"/>
      <w:jc w:val="both"/>
    </w:pPr>
    <w:rPr>
      <w:rFonts w:ascii="Arial" w:eastAsia="Times New Roman" w:hAnsi="Arial" w:cs="Times New Roman"/>
      <w:bCs/>
      <w:iCs/>
      <w:sz w:val="24"/>
      <w:szCs w:val="24"/>
      <w:lang w:eastAsia="pl-PL"/>
    </w:rPr>
  </w:style>
  <w:style w:type="paragraph" w:customStyle="1" w:styleId="styliwony0">
    <w:name w:val="styliwony"/>
    <w:basedOn w:val="Normalny"/>
    <w:qFormat/>
    <w:rsid w:val="00765520"/>
    <w:pPr>
      <w:spacing w:beforeAutospacing="1" w:afterAutospacing="1" w:line="240" w:lineRule="auto"/>
    </w:pPr>
    <w:rPr>
      <w:rFonts w:ascii="Arial" w:eastAsia="Times New Roman" w:hAnsi="Arial" w:cs="Times New Roman"/>
      <w:sz w:val="24"/>
      <w:szCs w:val="24"/>
      <w:lang w:eastAsia="pl-PL"/>
    </w:rPr>
  </w:style>
  <w:style w:type="paragraph" w:styleId="Tekstprzypisudolnego">
    <w:name w:val="footnote text"/>
    <w:basedOn w:val="Normalny"/>
    <w:link w:val="TekstprzypisudolnegoZnak"/>
    <w:semiHidden/>
    <w:rsid w:val="00765520"/>
    <w:pPr>
      <w:spacing w:after="0" w:line="240" w:lineRule="auto"/>
      <w:jc w:val="both"/>
    </w:pPr>
    <w:rPr>
      <w:rFonts w:ascii="Arial" w:eastAsia="Times New Roman" w:hAnsi="Arial" w:cs="Arial"/>
      <w:bCs/>
      <w:iCs/>
      <w:sz w:val="18"/>
      <w:szCs w:val="24"/>
      <w:lang w:eastAsia="pl-PL"/>
    </w:rPr>
  </w:style>
  <w:style w:type="paragraph" w:styleId="Data">
    <w:name w:val="Date"/>
    <w:basedOn w:val="Normalny"/>
    <w:next w:val="Normalny"/>
    <w:link w:val="DataZnak"/>
    <w:qFormat/>
    <w:rsid w:val="00765520"/>
    <w:pPr>
      <w:spacing w:after="0" w:line="240" w:lineRule="auto"/>
    </w:pPr>
    <w:rPr>
      <w:rFonts w:ascii="Arial" w:eastAsia="Times New Roman" w:hAnsi="Arial" w:cs="Arial"/>
      <w:bCs/>
      <w:iCs/>
      <w:sz w:val="18"/>
      <w:szCs w:val="24"/>
      <w:lang w:eastAsia="pl-PL"/>
    </w:rPr>
  </w:style>
  <w:style w:type="paragraph" w:customStyle="1" w:styleId="Standardowytekst">
    <w:name w:val="Standardowy.tekst"/>
    <w:qFormat/>
    <w:rsid w:val="00765520"/>
    <w:pPr>
      <w:jc w:val="both"/>
      <w:textAlignment w:val="baseline"/>
    </w:pPr>
    <w:rPr>
      <w:rFonts w:ascii="Times New Roman" w:eastAsia="Times New Roman" w:hAnsi="Times New Roman" w:cs="Times New Roman"/>
      <w:sz w:val="20"/>
      <w:szCs w:val="20"/>
      <w:lang w:eastAsia="pl-PL"/>
    </w:rPr>
  </w:style>
  <w:style w:type="paragraph" w:customStyle="1" w:styleId="7">
    <w:name w:val="7"/>
    <w:basedOn w:val="Normalny"/>
    <w:next w:val="Nagwek"/>
    <w:qFormat/>
    <w:rsid w:val="00765520"/>
    <w:pPr>
      <w:pBdr>
        <w:bottom w:val="single" w:sz="4" w:space="1" w:color="000000"/>
      </w:pBdr>
      <w:tabs>
        <w:tab w:val="center" w:pos="4536"/>
        <w:tab w:val="right" w:pos="9072"/>
      </w:tabs>
      <w:spacing w:after="0" w:line="240" w:lineRule="auto"/>
      <w:jc w:val="both"/>
    </w:pPr>
    <w:rPr>
      <w:rFonts w:ascii="Arial" w:eastAsia="Times New Roman" w:hAnsi="Arial" w:cs="Arial"/>
      <w:bCs/>
      <w:i/>
      <w:iCs/>
      <w:sz w:val="18"/>
      <w:szCs w:val="24"/>
      <w:lang w:eastAsia="pl-PL"/>
    </w:rPr>
  </w:style>
  <w:style w:type="paragraph" w:customStyle="1" w:styleId="6">
    <w:name w:val="6"/>
    <w:basedOn w:val="Normalny"/>
    <w:next w:val="Nagwek"/>
    <w:qFormat/>
    <w:rsid w:val="00765520"/>
    <w:pPr>
      <w:pBdr>
        <w:bottom w:val="single" w:sz="4" w:space="1" w:color="000000"/>
      </w:pBdr>
      <w:tabs>
        <w:tab w:val="center" w:pos="4536"/>
        <w:tab w:val="right" w:pos="9072"/>
      </w:tabs>
      <w:spacing w:after="0" w:line="240" w:lineRule="auto"/>
      <w:jc w:val="both"/>
    </w:pPr>
    <w:rPr>
      <w:rFonts w:ascii="Arial" w:eastAsia="Times New Roman" w:hAnsi="Arial" w:cs="Arial"/>
      <w:bCs/>
      <w:i/>
      <w:iCs/>
      <w:sz w:val="18"/>
      <w:szCs w:val="24"/>
      <w:lang w:eastAsia="pl-PL"/>
    </w:rPr>
  </w:style>
  <w:style w:type="paragraph" w:customStyle="1" w:styleId="5">
    <w:name w:val="5"/>
    <w:basedOn w:val="Normalny"/>
    <w:next w:val="Nagwek"/>
    <w:qFormat/>
    <w:rsid w:val="00765520"/>
    <w:pPr>
      <w:pBdr>
        <w:bottom w:val="single" w:sz="4" w:space="1" w:color="000000"/>
      </w:pBdr>
      <w:tabs>
        <w:tab w:val="center" w:pos="4536"/>
        <w:tab w:val="right" w:pos="9072"/>
      </w:tabs>
      <w:spacing w:after="0" w:line="240" w:lineRule="auto"/>
      <w:jc w:val="both"/>
    </w:pPr>
    <w:rPr>
      <w:rFonts w:ascii="Arial" w:eastAsia="Times New Roman" w:hAnsi="Arial" w:cs="Arial"/>
      <w:bCs/>
      <w:i/>
      <w:iCs/>
      <w:sz w:val="18"/>
      <w:szCs w:val="24"/>
      <w:lang w:eastAsia="pl-PL"/>
    </w:rPr>
  </w:style>
  <w:style w:type="paragraph" w:customStyle="1" w:styleId="4">
    <w:name w:val="4"/>
    <w:basedOn w:val="Normalny"/>
    <w:next w:val="Nagwek"/>
    <w:qFormat/>
    <w:rsid w:val="00765520"/>
    <w:pPr>
      <w:pBdr>
        <w:bottom w:val="single" w:sz="4" w:space="1" w:color="000000"/>
      </w:pBdr>
      <w:tabs>
        <w:tab w:val="center" w:pos="4536"/>
        <w:tab w:val="right" w:pos="9072"/>
      </w:tabs>
      <w:spacing w:after="0" w:line="240" w:lineRule="auto"/>
      <w:jc w:val="both"/>
    </w:pPr>
    <w:rPr>
      <w:rFonts w:ascii="Arial" w:eastAsia="Times New Roman" w:hAnsi="Arial" w:cs="Arial"/>
      <w:bCs/>
      <w:i/>
      <w:iCs/>
      <w:sz w:val="18"/>
      <w:szCs w:val="24"/>
      <w:lang w:eastAsia="pl-PL"/>
    </w:rPr>
  </w:style>
  <w:style w:type="paragraph" w:customStyle="1" w:styleId="3">
    <w:name w:val="3"/>
    <w:basedOn w:val="Normalny"/>
    <w:next w:val="Nagwek"/>
    <w:qFormat/>
    <w:rsid w:val="00765520"/>
    <w:pPr>
      <w:pBdr>
        <w:bottom w:val="single" w:sz="4" w:space="1" w:color="000000"/>
      </w:pBdr>
      <w:tabs>
        <w:tab w:val="center" w:pos="4536"/>
        <w:tab w:val="right" w:pos="9072"/>
      </w:tabs>
      <w:spacing w:after="0" w:line="240" w:lineRule="auto"/>
      <w:jc w:val="both"/>
    </w:pPr>
    <w:rPr>
      <w:rFonts w:ascii="Arial" w:eastAsia="Times New Roman" w:hAnsi="Arial" w:cs="Arial"/>
      <w:bCs/>
      <w:i/>
      <w:iCs/>
      <w:sz w:val="18"/>
      <w:szCs w:val="24"/>
      <w:lang w:eastAsia="pl-PL"/>
    </w:rPr>
  </w:style>
  <w:style w:type="paragraph" w:customStyle="1" w:styleId="2">
    <w:name w:val="2"/>
    <w:basedOn w:val="Normalny"/>
    <w:next w:val="Nagwek"/>
    <w:qFormat/>
    <w:rsid w:val="00765520"/>
    <w:pPr>
      <w:pBdr>
        <w:bottom w:val="single" w:sz="4" w:space="1" w:color="000000"/>
      </w:pBdr>
      <w:tabs>
        <w:tab w:val="center" w:pos="4536"/>
        <w:tab w:val="right" w:pos="9072"/>
      </w:tabs>
      <w:spacing w:after="0" w:line="240" w:lineRule="auto"/>
      <w:jc w:val="both"/>
    </w:pPr>
    <w:rPr>
      <w:rFonts w:ascii="Arial" w:eastAsia="Times New Roman" w:hAnsi="Arial" w:cs="Arial"/>
      <w:bCs/>
      <w:i/>
      <w:iCs/>
      <w:sz w:val="18"/>
      <w:szCs w:val="24"/>
      <w:lang w:eastAsia="pl-PL"/>
    </w:rPr>
  </w:style>
  <w:style w:type="paragraph" w:customStyle="1" w:styleId="1">
    <w:name w:val="1"/>
    <w:basedOn w:val="Normalny"/>
    <w:next w:val="Nagwek"/>
    <w:qFormat/>
    <w:rsid w:val="00765520"/>
    <w:pPr>
      <w:pBdr>
        <w:bottom w:val="single" w:sz="4" w:space="1" w:color="000000"/>
      </w:pBdr>
      <w:tabs>
        <w:tab w:val="center" w:pos="4536"/>
        <w:tab w:val="right" w:pos="9072"/>
      </w:tabs>
      <w:spacing w:after="0" w:line="240" w:lineRule="auto"/>
      <w:jc w:val="both"/>
    </w:pPr>
    <w:rPr>
      <w:rFonts w:ascii="Arial" w:eastAsia="Times New Roman" w:hAnsi="Arial" w:cs="Arial"/>
      <w:bCs/>
      <w:i/>
      <w:iCs/>
      <w:sz w:val="18"/>
      <w:szCs w:val="24"/>
      <w:lang w:eastAsia="pl-PL"/>
    </w:rPr>
  </w:style>
  <w:style w:type="paragraph" w:customStyle="1" w:styleId="8">
    <w:name w:val="8"/>
    <w:basedOn w:val="Normalny"/>
    <w:next w:val="Nagwek"/>
    <w:qFormat/>
    <w:rsid w:val="00765520"/>
    <w:pPr>
      <w:pBdr>
        <w:bottom w:val="single" w:sz="4" w:space="1" w:color="000000"/>
      </w:pBdr>
      <w:tabs>
        <w:tab w:val="center" w:pos="4536"/>
        <w:tab w:val="right" w:pos="9072"/>
      </w:tabs>
      <w:spacing w:after="0" w:line="240" w:lineRule="auto"/>
      <w:jc w:val="both"/>
    </w:pPr>
    <w:rPr>
      <w:rFonts w:ascii="Arial" w:eastAsia="Times New Roman" w:hAnsi="Arial" w:cs="Arial"/>
      <w:bCs/>
      <w:i/>
      <w:iCs/>
      <w:sz w:val="18"/>
      <w:szCs w:val="24"/>
      <w:lang w:eastAsia="pl-PL"/>
    </w:rPr>
  </w:style>
  <w:style w:type="paragraph" w:customStyle="1" w:styleId="11">
    <w:name w:val="11"/>
    <w:basedOn w:val="Normalny"/>
    <w:next w:val="Nagwek"/>
    <w:qFormat/>
    <w:rsid w:val="00765520"/>
    <w:pPr>
      <w:pBdr>
        <w:bottom w:val="single" w:sz="4" w:space="1" w:color="000000"/>
      </w:pBdr>
      <w:tabs>
        <w:tab w:val="center" w:pos="4536"/>
        <w:tab w:val="right" w:pos="9072"/>
      </w:tabs>
      <w:spacing w:after="0" w:line="240" w:lineRule="auto"/>
      <w:jc w:val="both"/>
    </w:pPr>
    <w:rPr>
      <w:rFonts w:ascii="Arial" w:eastAsia="Times New Roman" w:hAnsi="Arial" w:cs="Arial"/>
      <w:bCs/>
      <w:i/>
      <w:iCs/>
      <w:sz w:val="18"/>
      <w:szCs w:val="24"/>
      <w:lang w:eastAsia="pl-PL"/>
    </w:rPr>
  </w:style>
  <w:style w:type="paragraph" w:customStyle="1" w:styleId="10">
    <w:name w:val="10"/>
    <w:basedOn w:val="Normalny"/>
    <w:next w:val="Nagwek"/>
    <w:qFormat/>
    <w:rsid w:val="00765520"/>
    <w:pPr>
      <w:pBdr>
        <w:bottom w:val="single" w:sz="4" w:space="1" w:color="000000"/>
      </w:pBdr>
      <w:tabs>
        <w:tab w:val="center" w:pos="4536"/>
        <w:tab w:val="right" w:pos="9072"/>
      </w:tabs>
      <w:spacing w:after="0" w:line="240" w:lineRule="auto"/>
      <w:jc w:val="both"/>
    </w:pPr>
    <w:rPr>
      <w:rFonts w:ascii="Arial" w:eastAsia="Times New Roman" w:hAnsi="Arial" w:cs="Arial"/>
      <w:bCs/>
      <w:i/>
      <w:iCs/>
      <w:sz w:val="18"/>
      <w:szCs w:val="24"/>
      <w:lang w:eastAsia="pl-PL"/>
    </w:rPr>
  </w:style>
  <w:style w:type="paragraph" w:customStyle="1" w:styleId="9">
    <w:name w:val="9"/>
    <w:basedOn w:val="Normalny"/>
    <w:next w:val="Nagwek"/>
    <w:qFormat/>
    <w:rsid w:val="00765520"/>
    <w:pPr>
      <w:pBdr>
        <w:bottom w:val="single" w:sz="4" w:space="1" w:color="000000"/>
      </w:pBdr>
      <w:tabs>
        <w:tab w:val="center" w:pos="4536"/>
        <w:tab w:val="right" w:pos="9072"/>
      </w:tabs>
      <w:spacing w:after="0" w:line="240" w:lineRule="auto"/>
      <w:jc w:val="both"/>
    </w:pPr>
    <w:rPr>
      <w:rFonts w:ascii="Arial" w:eastAsia="Times New Roman" w:hAnsi="Arial" w:cs="Arial"/>
      <w:bCs/>
      <w:i/>
      <w:iCs/>
      <w:sz w:val="18"/>
      <w:szCs w:val="24"/>
      <w:lang w:eastAsia="pl-PL"/>
    </w:rPr>
  </w:style>
  <w:style w:type="paragraph" w:customStyle="1" w:styleId="Normalny1">
    <w:name w:val="Normalny1"/>
    <w:basedOn w:val="Normalny"/>
    <w:link w:val="normalZnak"/>
    <w:qFormat/>
    <w:rsid w:val="00765520"/>
    <w:pPr>
      <w:spacing w:before="240" w:after="0" w:line="240" w:lineRule="auto"/>
      <w:jc w:val="both"/>
    </w:pPr>
    <w:rPr>
      <w:rFonts w:ascii="Arial" w:eastAsia="Times New Roman" w:hAnsi="Arial" w:cs="Arial"/>
      <w:bCs/>
      <w:iCs/>
      <w:sz w:val="18"/>
      <w:szCs w:val="24"/>
      <w:lang w:eastAsia="pl-PL"/>
    </w:rPr>
  </w:style>
  <w:style w:type="paragraph" w:customStyle="1" w:styleId="norm01">
    <w:name w:val="norm 01"/>
    <w:basedOn w:val="Normalny"/>
    <w:qFormat/>
    <w:rsid w:val="00765520"/>
    <w:pPr>
      <w:spacing w:after="0" w:line="240" w:lineRule="auto"/>
      <w:jc w:val="both"/>
    </w:pPr>
    <w:rPr>
      <w:rFonts w:ascii="Arial" w:eastAsia="Times New Roman" w:hAnsi="Arial" w:cs="Arial"/>
      <w:bCs/>
      <w:iCs/>
      <w:sz w:val="18"/>
      <w:szCs w:val="24"/>
      <w:lang w:eastAsia="pl-PL"/>
    </w:rPr>
  </w:style>
  <w:style w:type="paragraph" w:customStyle="1" w:styleId="StylTytuSSTZlewej0cmWysunicie375cm">
    <w:name w:val="Styl Tytuł SST + Z lewej:  0 cm Wysunięcie:  375 cm"/>
    <w:basedOn w:val="TytuSST"/>
    <w:qFormat/>
    <w:rsid w:val="00765520"/>
    <w:pPr>
      <w:tabs>
        <w:tab w:val="clear" w:pos="2126"/>
      </w:tabs>
      <w:ind w:left="1701" w:hanging="1701"/>
    </w:pPr>
    <w:rPr>
      <w:rFonts w:cs="Times New Roman"/>
      <w:iCs w:val="0"/>
      <w:szCs w:val="20"/>
    </w:rPr>
  </w:style>
  <w:style w:type="paragraph" w:customStyle="1" w:styleId="Nagwek-SST-nieparzysty">
    <w:name w:val="Nagłówek - SST - nieparzysty"/>
    <w:basedOn w:val="Standardowytekst"/>
    <w:autoRedefine/>
    <w:qFormat/>
    <w:rsid w:val="00765520"/>
    <w:pPr>
      <w:tabs>
        <w:tab w:val="left" w:pos="355"/>
      </w:tabs>
      <w:ind w:right="360"/>
      <w:jc w:val="right"/>
      <w:textAlignment w:val="auto"/>
    </w:pPr>
    <w:rPr>
      <w:iCs/>
      <w:szCs w:val="24"/>
      <w:lang w:val="en-GB"/>
    </w:rPr>
  </w:style>
  <w:style w:type="paragraph" w:styleId="Wcicienormalne">
    <w:name w:val="Normal Indent"/>
    <w:basedOn w:val="Normalny"/>
    <w:qFormat/>
    <w:rsid w:val="00765520"/>
    <w:pPr>
      <w:tabs>
        <w:tab w:val="left" w:pos="510"/>
        <w:tab w:val="left" w:pos="624"/>
        <w:tab w:val="left" w:pos="851"/>
      </w:tabs>
      <w:spacing w:before="60" w:after="0" w:line="240" w:lineRule="auto"/>
      <w:ind w:left="708"/>
      <w:jc w:val="both"/>
    </w:pPr>
    <w:rPr>
      <w:rFonts w:ascii="Arial" w:eastAsia="Times New Roman" w:hAnsi="Arial" w:cs="Arial"/>
      <w:bCs/>
      <w:iCs/>
      <w:sz w:val="18"/>
      <w:szCs w:val="20"/>
      <w:lang w:eastAsia="pl-PL"/>
    </w:rPr>
  </w:style>
  <w:style w:type="paragraph" w:styleId="Tekstpodstawowy3">
    <w:name w:val="Body Text 3"/>
    <w:basedOn w:val="Normalny"/>
    <w:link w:val="Tekstpodstawowy3Znak"/>
    <w:qFormat/>
    <w:rsid w:val="00765520"/>
    <w:pPr>
      <w:spacing w:before="60" w:after="120" w:line="240" w:lineRule="auto"/>
      <w:jc w:val="both"/>
    </w:pPr>
    <w:rPr>
      <w:rFonts w:ascii="Arial" w:eastAsia="Times New Roman" w:hAnsi="Arial" w:cs="Arial"/>
      <w:bCs/>
      <w:iCs/>
      <w:sz w:val="16"/>
      <w:szCs w:val="16"/>
      <w:lang w:eastAsia="pl-PL"/>
    </w:rPr>
  </w:style>
  <w:style w:type="paragraph" w:customStyle="1" w:styleId="StylTytuSSTZlewej0cmWysunicie375cm1">
    <w:name w:val="Styl Tytuł SST + Z lewej:  0 cm Wysunięcie:  375 cm1"/>
    <w:basedOn w:val="TytuSST"/>
    <w:qFormat/>
    <w:rsid w:val="00765520"/>
    <w:pPr>
      <w:tabs>
        <w:tab w:val="clear" w:pos="2126"/>
      </w:tabs>
      <w:ind w:left="1701" w:hanging="1701"/>
    </w:pPr>
    <w:rPr>
      <w:rFonts w:cs="Times New Roman"/>
      <w:iCs w:val="0"/>
      <w:szCs w:val="20"/>
    </w:rPr>
  </w:style>
  <w:style w:type="paragraph" w:customStyle="1" w:styleId="StylNagwek3NiePogrubienie2">
    <w:name w:val="Styl Nagłówek 3 + Nie Pogrubienie2"/>
    <w:basedOn w:val="Nagwek3"/>
    <w:qFormat/>
    <w:rsid w:val="00765520"/>
    <w:pPr>
      <w:numPr>
        <w:ilvl w:val="0"/>
        <w:numId w:val="0"/>
      </w:numPr>
    </w:pPr>
    <w:rPr>
      <w:b w:val="0"/>
      <w:iCs w:val="0"/>
    </w:rPr>
  </w:style>
  <w:style w:type="paragraph" w:customStyle="1" w:styleId="StylNagwek3NiePogrubieniePrzed12pt">
    <w:name w:val="Styl Nagłówek 3 + Nie Pogrubienie Przed:  12 pt"/>
    <w:basedOn w:val="Nagwek3"/>
    <w:qFormat/>
    <w:rsid w:val="00765520"/>
    <w:pPr>
      <w:numPr>
        <w:ilvl w:val="0"/>
        <w:numId w:val="0"/>
      </w:numPr>
    </w:pPr>
    <w:rPr>
      <w:b w:val="0"/>
      <w:iCs w:val="0"/>
      <w:szCs w:val="20"/>
    </w:rPr>
  </w:style>
  <w:style w:type="paragraph" w:customStyle="1" w:styleId="StylNagwek3NiePogrubienie3">
    <w:name w:val="Styl Nagłówek 3 + Nie Pogrubienie3"/>
    <w:basedOn w:val="Nagwek3"/>
    <w:qFormat/>
    <w:rsid w:val="00765520"/>
    <w:pPr>
      <w:numPr>
        <w:ilvl w:val="0"/>
        <w:numId w:val="0"/>
      </w:numPr>
    </w:pPr>
    <w:rPr>
      <w:b w:val="0"/>
      <w:iCs w:val="0"/>
    </w:rPr>
  </w:style>
  <w:style w:type="paragraph" w:customStyle="1" w:styleId="Default">
    <w:name w:val="Default"/>
    <w:qFormat/>
    <w:rsid w:val="00765520"/>
    <w:rPr>
      <w:rFonts w:ascii="Arial" w:eastAsia="Times New Roman" w:hAnsi="Arial" w:cs="Arial"/>
      <w:color w:val="000000"/>
      <w:sz w:val="24"/>
      <w:szCs w:val="24"/>
      <w:lang w:eastAsia="pl-PL"/>
    </w:rPr>
  </w:style>
  <w:style w:type="paragraph" w:customStyle="1" w:styleId="tytuSSTmay">
    <w:name w:val="tytuł SST mały"/>
    <w:basedOn w:val="TytuSST"/>
    <w:qFormat/>
    <w:rsid w:val="00765520"/>
    <w:pPr>
      <w:tabs>
        <w:tab w:val="clear" w:pos="2126"/>
      </w:tabs>
    </w:pPr>
    <w:rPr>
      <w:b w:val="0"/>
      <w:sz w:val="18"/>
    </w:rPr>
  </w:style>
  <w:style w:type="paragraph" w:styleId="Tekstdymka">
    <w:name w:val="Balloon Text"/>
    <w:basedOn w:val="Normalny"/>
    <w:link w:val="TekstdymkaZnak"/>
    <w:semiHidden/>
    <w:qFormat/>
    <w:rsid w:val="00765520"/>
    <w:pPr>
      <w:spacing w:before="60" w:after="0" w:line="240" w:lineRule="auto"/>
      <w:jc w:val="both"/>
    </w:pPr>
    <w:rPr>
      <w:rFonts w:ascii="Tahoma" w:eastAsia="Times New Roman" w:hAnsi="Tahoma" w:cs="Tahoma"/>
      <w:bCs/>
      <w:iCs/>
      <w:sz w:val="16"/>
      <w:szCs w:val="16"/>
      <w:lang w:eastAsia="pl-PL"/>
    </w:rPr>
  </w:style>
  <w:style w:type="paragraph" w:styleId="Tekstprzypisukocowego">
    <w:name w:val="endnote text"/>
    <w:basedOn w:val="Normalny"/>
    <w:link w:val="TekstprzypisukocowegoZnak"/>
    <w:semiHidden/>
    <w:rsid w:val="00765520"/>
    <w:pPr>
      <w:spacing w:before="60" w:after="0" w:line="240" w:lineRule="auto"/>
      <w:jc w:val="both"/>
    </w:pPr>
    <w:rPr>
      <w:rFonts w:ascii="Arial" w:eastAsia="Times New Roman" w:hAnsi="Arial" w:cs="Arial"/>
      <w:bCs/>
      <w:iCs/>
      <w:sz w:val="18"/>
      <w:szCs w:val="20"/>
      <w:lang w:eastAsia="pl-PL"/>
    </w:rPr>
  </w:style>
  <w:style w:type="paragraph" w:styleId="Tekstpodstawowywcity3">
    <w:name w:val="Body Text Indent 3"/>
    <w:basedOn w:val="Normalny"/>
    <w:link w:val="Tekstpodstawowywcity3Znak"/>
    <w:qFormat/>
    <w:rsid w:val="00765520"/>
    <w:pPr>
      <w:spacing w:before="60" w:after="120" w:line="240" w:lineRule="auto"/>
      <w:ind w:left="283"/>
      <w:jc w:val="both"/>
    </w:pPr>
    <w:rPr>
      <w:rFonts w:ascii="Arial" w:eastAsia="Times New Roman" w:hAnsi="Arial" w:cs="Arial"/>
      <w:bCs/>
      <w:iCs/>
      <w:sz w:val="16"/>
      <w:szCs w:val="16"/>
      <w:lang w:eastAsia="pl-PL"/>
    </w:rPr>
  </w:style>
  <w:style w:type="paragraph" w:customStyle="1" w:styleId="Styl2">
    <w:name w:val="Styl2"/>
    <w:basedOn w:val="Tekstpodstawowy"/>
    <w:next w:val="Standardowytekst"/>
    <w:qFormat/>
    <w:rsid w:val="00765520"/>
    <w:rPr>
      <w:rFonts w:ascii="Times New Roman" w:hAnsi="Times New Roman"/>
      <w:sz w:val="20"/>
    </w:rPr>
  </w:style>
  <w:style w:type="paragraph" w:customStyle="1" w:styleId="zwykywcity">
    <w:name w:val="zwykły wcięty"/>
    <w:basedOn w:val="Normalny"/>
    <w:qFormat/>
    <w:rsid w:val="00765520"/>
    <w:pPr>
      <w:spacing w:before="30" w:after="30" w:line="360" w:lineRule="auto"/>
      <w:ind w:firstLine="397"/>
      <w:jc w:val="both"/>
    </w:pPr>
    <w:rPr>
      <w:rFonts w:ascii="Arial" w:eastAsia="Times New Roman" w:hAnsi="Arial" w:cs="Times New Roman"/>
      <w:szCs w:val="20"/>
      <w:lang w:eastAsia="ar-SA"/>
    </w:rPr>
  </w:style>
  <w:style w:type="paragraph" w:customStyle="1" w:styleId="Teksttreci0">
    <w:name w:val="Tekst treści"/>
    <w:basedOn w:val="Normalny"/>
    <w:link w:val="Teksttreci"/>
    <w:qFormat/>
    <w:rsid w:val="00765520"/>
    <w:pPr>
      <w:shd w:val="clear" w:color="auto" w:fill="FFFFFF"/>
      <w:spacing w:before="120" w:after="120" w:line="206" w:lineRule="exact"/>
      <w:jc w:val="both"/>
    </w:pPr>
    <w:rPr>
      <w:sz w:val="17"/>
      <w:szCs w:val="17"/>
    </w:rPr>
  </w:style>
  <w:style w:type="paragraph" w:customStyle="1" w:styleId="Nagwek11">
    <w:name w:val="Nagłówek #1"/>
    <w:basedOn w:val="Normalny"/>
    <w:link w:val="Nagwek10"/>
    <w:qFormat/>
    <w:rsid w:val="00765520"/>
    <w:pPr>
      <w:shd w:val="clear" w:color="auto" w:fill="FFFFFF"/>
      <w:spacing w:before="180" w:after="120" w:line="0" w:lineRule="atLeast"/>
      <w:jc w:val="both"/>
      <w:outlineLvl w:val="0"/>
    </w:pPr>
    <w:rPr>
      <w:sz w:val="19"/>
      <w:szCs w:val="19"/>
    </w:rPr>
  </w:style>
  <w:style w:type="paragraph" w:customStyle="1" w:styleId="Nagwek120">
    <w:name w:val="Nagłówek #1 (2)"/>
    <w:basedOn w:val="Normalny"/>
    <w:link w:val="Nagwek12"/>
    <w:qFormat/>
    <w:rsid w:val="00765520"/>
    <w:pPr>
      <w:shd w:val="clear" w:color="auto" w:fill="FFFFFF"/>
      <w:spacing w:after="240" w:line="240" w:lineRule="exact"/>
      <w:outlineLvl w:val="0"/>
    </w:pPr>
    <w:rPr>
      <w:sz w:val="19"/>
      <w:szCs w:val="19"/>
    </w:rPr>
  </w:style>
  <w:style w:type="paragraph" w:customStyle="1" w:styleId="Podpistabeli0">
    <w:name w:val="Podpis tabeli"/>
    <w:basedOn w:val="Normalny"/>
    <w:link w:val="Podpistabeli"/>
    <w:qFormat/>
    <w:rsid w:val="00765520"/>
    <w:pPr>
      <w:shd w:val="clear" w:color="auto" w:fill="FFFFFF"/>
      <w:spacing w:after="0" w:line="341" w:lineRule="exact"/>
      <w:jc w:val="center"/>
    </w:pPr>
    <w:rPr>
      <w:sz w:val="23"/>
      <w:szCs w:val="23"/>
    </w:rPr>
  </w:style>
  <w:style w:type="paragraph" w:customStyle="1" w:styleId="punktor">
    <w:name w:val="punktor"/>
    <w:basedOn w:val="Default"/>
    <w:qFormat/>
    <w:rsid w:val="00765520"/>
    <w:pPr>
      <w:numPr>
        <w:numId w:val="4"/>
      </w:numPr>
      <w:tabs>
        <w:tab w:val="left" w:pos="284"/>
      </w:tabs>
      <w:jc w:val="both"/>
    </w:pPr>
    <w:rPr>
      <w:sz w:val="18"/>
      <w:szCs w:val="18"/>
    </w:rPr>
  </w:style>
  <w:style w:type="paragraph" w:customStyle="1" w:styleId="tekst1">
    <w:name w:val="tekst1"/>
    <w:link w:val="tekstZnak1"/>
    <w:qFormat/>
    <w:rsid w:val="00765520"/>
    <w:pPr>
      <w:tabs>
        <w:tab w:val="left" w:pos="-4860"/>
      </w:tabs>
      <w:ind w:firstLine="567"/>
      <w:jc w:val="both"/>
    </w:pPr>
    <w:rPr>
      <w:rFonts w:ascii="Arial" w:eastAsia="Arial Unicode MS" w:hAnsi="Arial" w:cs="Arial"/>
      <w:bCs/>
      <w:iCs/>
      <w:sz w:val="24"/>
      <w:lang w:eastAsia="pl-PL"/>
    </w:rPr>
  </w:style>
  <w:style w:type="paragraph" w:customStyle="1" w:styleId="punktory">
    <w:name w:val="punktory"/>
    <w:basedOn w:val="Normalny"/>
    <w:link w:val="punktoryZnak"/>
    <w:uiPriority w:val="99"/>
    <w:qFormat/>
    <w:rsid w:val="00765520"/>
    <w:pPr>
      <w:numPr>
        <w:numId w:val="5"/>
      </w:numPr>
      <w:spacing w:after="0" w:line="240" w:lineRule="auto"/>
      <w:jc w:val="both"/>
    </w:pPr>
    <w:rPr>
      <w:rFonts w:ascii="Arial" w:eastAsia="Times New Roman" w:hAnsi="Arial" w:cs="Times New Roman"/>
      <w:sz w:val="24"/>
      <w:szCs w:val="24"/>
      <w:lang w:eastAsia="pl-PL"/>
    </w:rPr>
  </w:style>
  <w:style w:type="paragraph" w:customStyle="1" w:styleId="punktory2">
    <w:name w:val="punktory 2"/>
    <w:basedOn w:val="punktory"/>
    <w:qFormat/>
    <w:rsid w:val="00765520"/>
    <w:pPr>
      <w:numPr>
        <w:numId w:val="6"/>
      </w:numPr>
      <w:tabs>
        <w:tab w:val="left" w:pos="1209"/>
      </w:tabs>
      <w:ind w:left="568" w:hanging="284"/>
    </w:pPr>
    <w:rPr>
      <w:sz w:val="18"/>
      <w:szCs w:val="20"/>
      <w:lang w:val="x-none" w:eastAsia="x-none"/>
    </w:rPr>
  </w:style>
  <w:style w:type="paragraph" w:customStyle="1" w:styleId="StylpunktoryPogrubienie">
    <w:name w:val="Styl punktory + Pogrubienie"/>
    <w:basedOn w:val="punktory"/>
    <w:qFormat/>
    <w:rsid w:val="00765520"/>
    <w:pPr>
      <w:numPr>
        <w:numId w:val="0"/>
      </w:numPr>
      <w:tabs>
        <w:tab w:val="left" w:pos="680"/>
      </w:tabs>
      <w:spacing w:before="120" w:after="120"/>
      <w:ind w:left="782" w:hanging="357"/>
    </w:pPr>
    <w:rPr>
      <w:b/>
      <w:bCs/>
    </w:rPr>
  </w:style>
  <w:style w:type="paragraph" w:customStyle="1" w:styleId="wyszczeglnienie">
    <w:name w:val="wyszczególnienie"/>
    <w:basedOn w:val="punktory"/>
    <w:autoRedefine/>
    <w:qFormat/>
    <w:rsid w:val="00765520"/>
    <w:pPr>
      <w:numPr>
        <w:numId w:val="7"/>
      </w:numPr>
      <w:ind w:left="924" w:hanging="357"/>
    </w:pPr>
    <w:rPr>
      <w:rFonts w:cs="Arial"/>
    </w:rPr>
  </w:style>
  <w:style w:type="paragraph" w:customStyle="1" w:styleId="Podkrelony">
    <w:name w:val="Podkreślony"/>
    <w:basedOn w:val="Normalny"/>
    <w:autoRedefine/>
    <w:qFormat/>
    <w:rsid w:val="00765520"/>
    <w:pPr>
      <w:widowControl w:val="0"/>
      <w:spacing w:after="0" w:line="240" w:lineRule="auto"/>
      <w:jc w:val="both"/>
    </w:pPr>
    <w:rPr>
      <w:rFonts w:ascii="Arial" w:eastAsia="Times New Roman" w:hAnsi="Arial" w:cs="Arial"/>
      <w:sz w:val="20"/>
      <w:szCs w:val="20"/>
      <w:u w:val="single"/>
      <w:lang w:eastAsia="pl-PL"/>
    </w:rPr>
  </w:style>
  <w:style w:type="paragraph" w:customStyle="1" w:styleId="NUM">
    <w:name w:val="NUM"/>
    <w:basedOn w:val="Normalny"/>
    <w:uiPriority w:val="99"/>
    <w:qFormat/>
    <w:rsid w:val="00765520"/>
    <w:pPr>
      <w:numPr>
        <w:numId w:val="8"/>
      </w:numPr>
      <w:tabs>
        <w:tab w:val="left" w:pos="1260"/>
      </w:tabs>
      <w:spacing w:after="120" w:line="240" w:lineRule="auto"/>
      <w:ind w:left="1260"/>
    </w:pPr>
    <w:rPr>
      <w:rFonts w:ascii="Arial" w:eastAsia="Times New Roman" w:hAnsi="Arial" w:cs="Arial"/>
      <w:color w:val="000000"/>
      <w:sz w:val="24"/>
      <w:szCs w:val="24"/>
      <w:lang w:eastAsia="pl-PL"/>
    </w:rPr>
  </w:style>
  <w:style w:type="paragraph" w:customStyle="1" w:styleId="Heading10">
    <w:name w:val="Heading #1"/>
    <w:basedOn w:val="Normalny"/>
    <w:link w:val="Heading1"/>
    <w:qFormat/>
    <w:rsid w:val="00765520"/>
    <w:pPr>
      <w:shd w:val="clear" w:color="auto" w:fill="FFFFFF"/>
      <w:spacing w:after="1260" w:line="427" w:lineRule="exact"/>
      <w:jc w:val="center"/>
      <w:outlineLvl w:val="0"/>
    </w:pPr>
    <w:rPr>
      <w:rFonts w:ascii="Arial" w:eastAsia="Arial" w:hAnsi="Arial" w:cs="Arial"/>
      <w:sz w:val="31"/>
      <w:szCs w:val="31"/>
    </w:rPr>
  </w:style>
  <w:style w:type="paragraph" w:customStyle="1" w:styleId="Heading30">
    <w:name w:val="Heading #3"/>
    <w:basedOn w:val="Normalny"/>
    <w:link w:val="Heading3"/>
    <w:qFormat/>
    <w:rsid w:val="00765520"/>
    <w:pPr>
      <w:shd w:val="clear" w:color="auto" w:fill="FFFFFF"/>
      <w:spacing w:before="420" w:after="120" w:line="0" w:lineRule="atLeast"/>
      <w:jc w:val="both"/>
      <w:outlineLvl w:val="2"/>
    </w:pPr>
    <w:rPr>
      <w:rFonts w:ascii="Arial" w:eastAsia="Arial" w:hAnsi="Arial" w:cs="Arial"/>
      <w:sz w:val="17"/>
      <w:szCs w:val="17"/>
    </w:rPr>
  </w:style>
  <w:style w:type="paragraph" w:styleId="Akapitzlist">
    <w:name w:val="List Paragraph"/>
    <w:basedOn w:val="Normalny"/>
    <w:link w:val="AkapitzlistZnak"/>
    <w:uiPriority w:val="34"/>
    <w:qFormat/>
    <w:rsid w:val="00765520"/>
    <w:pPr>
      <w:spacing w:after="0" w:line="240" w:lineRule="auto"/>
      <w:ind w:left="720"/>
      <w:contextualSpacing/>
    </w:pPr>
    <w:rPr>
      <w:rFonts w:ascii="DejaVu Sans" w:eastAsia="DejaVu Sans" w:hAnsi="DejaVu Sans" w:cs="DejaVu Sans"/>
      <w:color w:val="000000"/>
      <w:sz w:val="24"/>
      <w:szCs w:val="24"/>
      <w:lang w:eastAsia="pl-PL"/>
    </w:rPr>
  </w:style>
  <w:style w:type="paragraph" w:customStyle="1" w:styleId="punktowanie">
    <w:name w:val="punktowanie"/>
    <w:basedOn w:val="Normalny"/>
    <w:qFormat/>
    <w:rsid w:val="00765520"/>
    <w:pPr>
      <w:numPr>
        <w:numId w:val="17"/>
      </w:numPr>
      <w:spacing w:after="0" w:line="100" w:lineRule="atLeast"/>
      <w:jc w:val="both"/>
    </w:pPr>
    <w:rPr>
      <w:rFonts w:ascii="Arial" w:eastAsia="Times New Roman" w:hAnsi="Arial" w:cs="Arial"/>
      <w:sz w:val="20"/>
      <w:szCs w:val="24"/>
      <w:lang w:eastAsia="zh-CN"/>
    </w:rPr>
  </w:style>
  <w:style w:type="paragraph" w:customStyle="1" w:styleId="Listanumerowana1">
    <w:name w:val="Lista numerowana1"/>
    <w:basedOn w:val="Normalny"/>
    <w:qFormat/>
    <w:rsid w:val="00765520"/>
    <w:pPr>
      <w:tabs>
        <w:tab w:val="left" w:pos="360"/>
      </w:tabs>
      <w:spacing w:after="0" w:line="240" w:lineRule="auto"/>
    </w:pPr>
    <w:rPr>
      <w:rFonts w:ascii="Times New Roman" w:eastAsia="Times New Roman" w:hAnsi="Times New Roman" w:cs="Times New Roman"/>
      <w:sz w:val="24"/>
      <w:szCs w:val="20"/>
      <w:lang w:eastAsia="ar-SA"/>
    </w:rPr>
  </w:style>
  <w:style w:type="paragraph" w:styleId="Tytu">
    <w:name w:val="Title"/>
    <w:basedOn w:val="Normalny"/>
    <w:next w:val="Normalny"/>
    <w:link w:val="TytuZnak"/>
    <w:uiPriority w:val="10"/>
    <w:qFormat/>
    <w:rsid w:val="00765520"/>
    <w:pPr>
      <w:spacing w:before="240" w:after="60"/>
      <w:jc w:val="center"/>
      <w:outlineLvl w:val="0"/>
    </w:pPr>
    <w:rPr>
      <w:rFonts w:ascii="Calibri Light" w:eastAsia="Times New Roman" w:hAnsi="Calibri Light" w:cs="Times New Roman"/>
      <w:b/>
      <w:bCs/>
      <w:kern w:val="2"/>
      <w:sz w:val="32"/>
      <w:szCs w:val="32"/>
    </w:rPr>
  </w:style>
  <w:style w:type="paragraph" w:customStyle="1" w:styleId="Zawartoramki">
    <w:name w:val="Zawartość ramki"/>
    <w:basedOn w:val="Normalny"/>
    <w:qFormat/>
  </w:style>
  <w:style w:type="numbering" w:customStyle="1" w:styleId="StylPunktowane">
    <w:name w:val="Styl Punktowane"/>
    <w:qFormat/>
    <w:rsid w:val="00765520"/>
  </w:style>
  <w:style w:type="numbering" w:customStyle="1" w:styleId="Punktowane2">
    <w:name w:val="Punktowane2"/>
    <w:qFormat/>
    <w:rsid w:val="00765520"/>
  </w:style>
  <w:style w:type="table" w:styleId="Tabela-Siatka">
    <w:name w:val="Table Grid"/>
    <w:basedOn w:val="Standardowy"/>
    <w:rsid w:val="00765520"/>
    <w:pPr>
      <w:spacing w:before="120"/>
      <w:jc w:val="both"/>
    </w:pPr>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wm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zetargi.egospodarka.pl/Instalowanie-urzadzen-wentylacyjnych-i-klimatyzacyjnych"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przetargi.egospodarka.pl/Instalowanie-wentylacji"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430</TotalTime>
  <Pages>22</Pages>
  <Words>10508</Words>
  <Characters>63054</Characters>
  <Application>Microsoft Office Word</Application>
  <DocSecurity>0</DocSecurity>
  <Lines>525</Lines>
  <Paragraphs>146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Ryszard Stokłosa</dc:creator>
  <dc:description/>
  <cp:lastModifiedBy>Konto Microsoft</cp:lastModifiedBy>
  <cp:revision>48</cp:revision>
  <cp:lastPrinted>2023-12-28T09:33:00Z</cp:lastPrinted>
  <dcterms:created xsi:type="dcterms:W3CDTF">2022-01-17T20:40:00Z</dcterms:created>
  <dcterms:modified xsi:type="dcterms:W3CDTF">2024-06-25T21:22:00Z</dcterms:modified>
  <dc:language>pl-PL</dc:language>
</cp:coreProperties>
</file>