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E3C" w:rsidRPr="00436768" w:rsidRDefault="00014E3C" w:rsidP="00014E3C">
      <w:pPr>
        <w:widowControl/>
        <w:shd w:val="clear" w:color="auto" w:fill="F2F2F2" w:themeFill="background1" w:themeFillShade="F2"/>
        <w:suppressAutoHyphens w:val="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 w:rsidRPr="00436768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AE32E6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5</w:t>
      </w:r>
    </w:p>
    <w:p w:rsidR="00014E3C" w:rsidRPr="009D3357" w:rsidRDefault="00014E3C" w:rsidP="00014E3C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p w:rsidR="007F2EB6" w:rsidRDefault="007F2EB6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tbl>
      <w:tblPr>
        <w:tblW w:w="829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6334"/>
      </w:tblGrid>
      <w:tr w:rsidR="00383112" w:rsidRPr="000B23B4" w:rsidTr="00886F2A">
        <w:trPr>
          <w:trHeight w:val="396"/>
        </w:trPr>
        <w:tc>
          <w:tcPr>
            <w:tcW w:w="1960" w:type="dxa"/>
            <w:shd w:val="clear" w:color="auto" w:fill="auto"/>
            <w:vAlign w:val="center"/>
            <w:hideMark/>
          </w:tcPr>
          <w:p w:rsidR="00383112" w:rsidRPr="000B23B4" w:rsidRDefault="00383112" w:rsidP="00886F2A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>Verejný obstarávateľ: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383112" w:rsidRPr="000B23B4" w:rsidRDefault="00383112" w:rsidP="00886F2A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36DC5">
              <w:rPr>
                <w:rFonts w:ascii="Calibri" w:eastAsiaTheme="minorHAnsi" w:hAnsi="Calibri" w:cs="Calibri"/>
                <w:b/>
                <w:bCs/>
                <w:sz w:val="22"/>
                <w:szCs w:val="22"/>
                <w:lang w:eastAsia="en-US"/>
              </w:rPr>
              <w:t>ARCUS - Špecializované zariadenie a zariadenie pre seniorov</w:t>
            </w:r>
          </w:p>
        </w:tc>
      </w:tr>
      <w:tr w:rsidR="00383112" w:rsidRPr="000B23B4" w:rsidTr="00886F2A">
        <w:trPr>
          <w:trHeight w:val="300"/>
        </w:trPr>
        <w:tc>
          <w:tcPr>
            <w:tcW w:w="1960" w:type="dxa"/>
            <w:shd w:val="clear" w:color="auto" w:fill="auto"/>
            <w:vAlign w:val="center"/>
            <w:hideMark/>
          </w:tcPr>
          <w:p w:rsidR="00383112" w:rsidRPr="000B23B4" w:rsidRDefault="00383112" w:rsidP="00886F2A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Sídlo: 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383112" w:rsidRPr="000B23B4" w:rsidRDefault="00383112" w:rsidP="00886F2A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Skladná 4, 040 01 Košice  - mestská časť Juh</w:t>
            </w:r>
          </w:p>
        </w:tc>
      </w:tr>
      <w:tr w:rsidR="00383112" w:rsidRPr="000B23B4" w:rsidTr="00886F2A">
        <w:trPr>
          <w:trHeight w:val="372"/>
        </w:trPr>
        <w:tc>
          <w:tcPr>
            <w:tcW w:w="1960" w:type="dxa"/>
            <w:shd w:val="clear" w:color="auto" w:fill="auto"/>
            <w:vAlign w:val="center"/>
            <w:hideMark/>
          </w:tcPr>
          <w:p w:rsidR="00383112" w:rsidRPr="000B23B4" w:rsidRDefault="00383112" w:rsidP="00886F2A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IČO: 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383112" w:rsidRPr="000B23B4" w:rsidRDefault="00383112" w:rsidP="00886F2A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35538562</w:t>
            </w:r>
          </w:p>
        </w:tc>
      </w:tr>
    </w:tbl>
    <w:p w:rsidR="00383112" w:rsidRDefault="00383112" w:rsidP="00383112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</w:p>
    <w:p w:rsidR="00383112" w:rsidRPr="00DB7D1E" w:rsidRDefault="00383112" w:rsidP="00383112">
      <w:pPr>
        <w:widowControl/>
        <w:tabs>
          <w:tab w:val="center" w:pos="4153"/>
          <w:tab w:val="right" w:pos="8306"/>
        </w:tabs>
        <w:suppressAutoHyphens w:val="0"/>
        <w:ind w:left="142"/>
        <w:rPr>
          <w:rFonts w:asciiTheme="minorHAnsi" w:hAnsiTheme="minorHAnsi"/>
          <w:b/>
          <w:bCs/>
          <w:szCs w:val="28"/>
        </w:rPr>
      </w:pPr>
      <w:r>
        <w:rPr>
          <w:rFonts w:ascii="Calibri Light" w:hAnsi="Calibri Light" w:cs="Calibri Light"/>
          <w:sz w:val="20"/>
          <w:szCs w:val="20"/>
          <w:lang w:eastAsia="en-US"/>
        </w:rPr>
        <w:t>Názov predmetu zákazky:</w:t>
      </w:r>
      <w:r w:rsidR="00B45C47">
        <w:rPr>
          <w:rFonts w:ascii="Calibri Light" w:hAnsi="Calibri Light" w:cs="Calibri Light"/>
          <w:sz w:val="20"/>
          <w:szCs w:val="20"/>
          <w:lang w:eastAsia="en-US"/>
        </w:rPr>
        <w:t xml:space="preserve">    </w:t>
      </w:r>
      <w:r w:rsidRPr="00DB7D1E">
        <w:rPr>
          <w:rFonts w:asciiTheme="minorHAnsi" w:hAnsiTheme="minorHAnsi" w:cstheme="minorHAnsi"/>
          <w:b/>
          <w:szCs w:val="28"/>
        </w:rPr>
        <w:t>„</w:t>
      </w:r>
      <w:r w:rsidR="007B0555">
        <w:rPr>
          <w:rFonts w:asciiTheme="minorHAnsi" w:hAnsiTheme="minorHAnsi" w:cstheme="minorHAnsi"/>
          <w:b/>
        </w:rPr>
        <w:t xml:space="preserve">Pekárske výrobky </w:t>
      </w:r>
      <w:proofErr w:type="spellStart"/>
      <w:r w:rsidR="007B0555">
        <w:rPr>
          <w:rFonts w:asciiTheme="minorHAnsi" w:hAnsiTheme="minorHAnsi" w:cstheme="minorHAnsi"/>
          <w:b/>
        </w:rPr>
        <w:t>Arcus</w:t>
      </w:r>
      <w:proofErr w:type="spellEnd"/>
      <w:r w:rsidR="007B0555">
        <w:rPr>
          <w:rFonts w:asciiTheme="minorHAnsi" w:hAnsiTheme="minorHAnsi" w:cstheme="minorHAnsi"/>
          <w:b/>
        </w:rPr>
        <w:t xml:space="preserve"> (2024)</w:t>
      </w:r>
      <w:bookmarkStart w:id="0" w:name="_GoBack"/>
      <w:bookmarkEnd w:id="0"/>
      <w:r>
        <w:rPr>
          <w:rFonts w:asciiTheme="minorHAnsi" w:hAnsiTheme="minorHAnsi" w:cstheme="minorHAnsi"/>
          <w:b/>
        </w:rPr>
        <w:t>“</w:t>
      </w:r>
    </w:p>
    <w:p w:rsidR="00383112" w:rsidRDefault="00383112" w:rsidP="00383112">
      <w:pPr>
        <w:widowControl/>
        <w:tabs>
          <w:tab w:val="center" w:pos="4153"/>
          <w:tab w:val="right" w:pos="8306"/>
        </w:tabs>
        <w:suppressAutoHyphens w:val="0"/>
        <w:ind w:left="142"/>
        <w:rPr>
          <w:rFonts w:ascii="Calibri" w:hAnsi="Calibri" w:cs="Calibri"/>
          <w:b/>
          <w:sz w:val="20"/>
          <w:szCs w:val="20"/>
          <w:lang w:eastAsia="en-US"/>
        </w:rPr>
      </w:pPr>
    </w:p>
    <w:p w:rsidR="00014E3C" w:rsidRPr="009D3357" w:rsidRDefault="00014E3C" w:rsidP="00014E3C">
      <w:pPr>
        <w:widowControl/>
        <w:tabs>
          <w:tab w:val="center" w:pos="4536"/>
          <w:tab w:val="right" w:pos="9072"/>
        </w:tabs>
        <w:suppressAutoHyphens w:val="0"/>
        <w:jc w:val="both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:rsidR="00014E3C" w:rsidRPr="00436768" w:rsidRDefault="00014E3C" w:rsidP="00014E3C">
      <w:pPr>
        <w:jc w:val="center"/>
        <w:rPr>
          <w:rFonts w:ascii="Arial Black" w:hAnsi="Arial Black" w:cstheme="minorHAnsi"/>
          <w:b/>
          <w:bCs/>
          <w:caps/>
          <w:color w:val="000000"/>
        </w:rPr>
      </w:pPr>
      <w:r w:rsidRPr="00436768">
        <w:rPr>
          <w:rFonts w:ascii="Arial Black" w:hAnsi="Arial Black" w:cstheme="minorHAnsi"/>
          <w:b/>
          <w:bCs/>
          <w:caps/>
          <w:color w:val="000000"/>
        </w:rPr>
        <w:t>Návrh na plnenie kritéria</w:t>
      </w:r>
    </w:p>
    <w:p w:rsidR="007F2EB6" w:rsidRDefault="007F2EB6" w:rsidP="00014E3C">
      <w:pPr>
        <w:autoSpaceDE w:val="0"/>
        <w:spacing w:line="276" w:lineRule="auto"/>
        <w:ind w:right="255"/>
        <w:jc w:val="center"/>
        <w:rPr>
          <w:rFonts w:ascii="Calibri Light" w:hAnsi="Calibri Light" w:cs="Calibri Light"/>
          <w:color w:val="000000"/>
          <w:sz w:val="20"/>
          <w:szCs w:val="20"/>
        </w:rPr>
      </w:pPr>
    </w:p>
    <w:p w:rsidR="00014E3C" w:rsidRPr="009D3357" w:rsidRDefault="00014E3C" w:rsidP="00014E3C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i/>
          <w:iCs/>
          <w:color w:val="000000"/>
          <w:sz w:val="20"/>
          <w:szCs w:val="20"/>
        </w:rPr>
      </w:pPr>
      <w:r w:rsidRPr="009D3357">
        <w:rPr>
          <w:rFonts w:asciiTheme="minorHAnsi" w:hAnsiTheme="minorHAnsi" w:cstheme="minorHAnsi"/>
          <w:color w:val="000000"/>
          <w:sz w:val="20"/>
          <w:szCs w:val="20"/>
        </w:rPr>
        <w:t xml:space="preserve">                                 </w:t>
      </w:r>
      <w:r w:rsidRPr="009D3357">
        <w:rPr>
          <w:rFonts w:asciiTheme="minorHAnsi" w:hAnsiTheme="minorHAnsi" w:cstheme="minorHAnsi"/>
          <w:color w:val="000000"/>
          <w:sz w:val="20"/>
          <w:szCs w:val="20"/>
        </w:rPr>
        <w:tab/>
      </w:r>
    </w:p>
    <w:tbl>
      <w:tblPr>
        <w:tblW w:w="9382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5554"/>
      </w:tblGrid>
      <w:tr w:rsidR="00014E3C" w:rsidRPr="009D3357" w:rsidTr="00551977">
        <w:trPr>
          <w:cantSplit/>
          <w:trHeight w:val="1287"/>
        </w:trPr>
        <w:tc>
          <w:tcPr>
            <w:tcW w:w="3828" w:type="dxa"/>
            <w:shd w:val="clear" w:color="auto" w:fill="F2F2F2" w:themeFill="background1" w:themeFillShade="F2"/>
            <w:vAlign w:val="center"/>
          </w:tcPr>
          <w:p w:rsidR="00014E3C" w:rsidRDefault="00014E3C" w:rsidP="00C67E19">
            <w:pPr>
              <w:widowControl/>
              <w:suppressAutoHyphens w:val="0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Uchádzač / skupina dodávateľov</w:t>
            </w:r>
          </w:p>
          <w:p w:rsidR="00014E3C" w:rsidRPr="004D52A3" w:rsidRDefault="00014E3C" w:rsidP="00C67E19">
            <w:pPr>
              <w:widowControl/>
              <w:suppressAutoHyphens w:val="0"/>
              <w:rPr>
                <w:rFonts w:asciiTheme="minorHAnsi" w:hAnsiTheme="minorHAnsi" w:cstheme="minorHAnsi"/>
                <w:i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(</w:t>
            </w:r>
            <w:r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názov, sídlo, IČO)</w:t>
            </w:r>
          </w:p>
        </w:tc>
        <w:tc>
          <w:tcPr>
            <w:tcW w:w="5554" w:type="dxa"/>
            <w:shd w:val="clear" w:color="auto" w:fill="FFF2CC" w:themeFill="accent4" w:themeFillTint="33"/>
          </w:tcPr>
          <w:p w:rsidR="00014E3C" w:rsidRPr="009D3357" w:rsidRDefault="00014E3C" w:rsidP="00C67E19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b/>
                <w:bCs/>
                <w:lang w:val="en-GB" w:eastAsia="en-US"/>
              </w:rPr>
            </w:pPr>
          </w:p>
        </w:tc>
      </w:tr>
    </w:tbl>
    <w:p w:rsidR="00014E3C" w:rsidRDefault="00014E3C" w:rsidP="00014E3C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b/>
          <w:iCs/>
          <w:color w:val="00B050"/>
          <w:sz w:val="20"/>
          <w:szCs w:val="20"/>
        </w:rPr>
      </w:pPr>
    </w:p>
    <w:tbl>
      <w:tblPr>
        <w:tblW w:w="942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41"/>
        <w:gridCol w:w="1276"/>
        <w:gridCol w:w="4111"/>
      </w:tblGrid>
      <w:tr w:rsidR="002B1523" w:rsidRPr="009D3357" w:rsidTr="00404651">
        <w:trPr>
          <w:trHeight w:val="744"/>
        </w:trPr>
        <w:tc>
          <w:tcPr>
            <w:tcW w:w="5317" w:type="dxa"/>
            <w:gridSpan w:val="2"/>
            <w:shd w:val="clear" w:color="auto" w:fill="FFFFFF"/>
            <w:vAlign w:val="center"/>
          </w:tcPr>
          <w:p w:rsidR="002B1523" w:rsidRPr="009D3357" w:rsidRDefault="002B1523" w:rsidP="00404651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Cs/>
                <w:i/>
                <w:color w:val="0070C0"/>
                <w:u w:val="single"/>
                <w:lang w:eastAsia="ar-SA"/>
              </w:rPr>
            </w:pPr>
          </w:p>
        </w:tc>
        <w:tc>
          <w:tcPr>
            <w:tcW w:w="4111" w:type="dxa"/>
            <w:shd w:val="clear" w:color="auto" w:fill="FFFFFF"/>
            <w:vAlign w:val="bottom"/>
          </w:tcPr>
          <w:p w:rsidR="002B1523" w:rsidRPr="009D3357" w:rsidRDefault="002B1523" w:rsidP="00404651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Cs/>
                <w:i/>
                <w:color w:val="0070C0"/>
                <w:lang w:eastAsia="ar-SA"/>
              </w:rPr>
            </w:pPr>
          </w:p>
        </w:tc>
      </w:tr>
      <w:tr w:rsidR="002B1523" w:rsidRPr="009D3357" w:rsidTr="00551977">
        <w:trPr>
          <w:trHeight w:val="348"/>
        </w:trPr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2B1523" w:rsidRPr="009D3357" w:rsidRDefault="002B1523" w:rsidP="002B1523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Maximálna </w:t>
            </w: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cena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celkom </w:t>
            </w: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bez DPH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   </w:t>
            </w:r>
            <w:r w:rsidRPr="002B1523">
              <w:rPr>
                <w:rFonts w:asciiTheme="minorHAnsi" w:hAnsiTheme="minorHAnsi" w:cstheme="minorHAnsi"/>
                <w:i/>
                <w:color w:val="000000"/>
                <w:sz w:val="22"/>
                <w:szCs w:val="22"/>
                <w:lang w:eastAsia="ar-SA"/>
              </w:rPr>
              <w:t>(EUR)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bottom"/>
          </w:tcPr>
          <w:p w:rsidR="002B1523" w:rsidRPr="009D3357" w:rsidRDefault="002B1523" w:rsidP="00404651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DC6114" w:rsidRPr="009D3357" w:rsidTr="00551977">
        <w:trPr>
          <w:trHeight w:val="348"/>
        </w:trPr>
        <w:tc>
          <w:tcPr>
            <w:tcW w:w="40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C6114" w:rsidRPr="009D3357" w:rsidRDefault="00DC6114" w:rsidP="002B1523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Sadzba DPH 5%  </w:t>
            </w:r>
            <w:r w:rsidRPr="002B1523">
              <w:rPr>
                <w:rFonts w:asciiTheme="minorHAnsi" w:hAnsiTheme="minorHAnsi" w:cstheme="minorHAnsi"/>
                <w:i/>
                <w:color w:val="000000"/>
                <w:sz w:val="22"/>
                <w:szCs w:val="22"/>
                <w:lang w:eastAsia="ar-SA"/>
              </w:rPr>
              <w:t>(EUR)</w:t>
            </w:r>
          </w:p>
        </w:tc>
        <w:tc>
          <w:tcPr>
            <w:tcW w:w="538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bottom"/>
          </w:tcPr>
          <w:p w:rsidR="00DC6114" w:rsidRPr="009D3357" w:rsidRDefault="00DC6114" w:rsidP="00404651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2B1523" w:rsidRPr="009D3357" w:rsidTr="00551977">
        <w:trPr>
          <w:trHeight w:val="348"/>
        </w:trPr>
        <w:tc>
          <w:tcPr>
            <w:tcW w:w="40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2B1523" w:rsidRPr="009D3357" w:rsidRDefault="002B1523" w:rsidP="00B45C47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Sadzba DPH </w:t>
            </w:r>
            <w:r w:rsidR="00B45C4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19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 </w:t>
            </w: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%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 </w:t>
            </w:r>
            <w:r w:rsidRPr="002B1523">
              <w:rPr>
                <w:rFonts w:asciiTheme="minorHAnsi" w:hAnsiTheme="minorHAnsi" w:cstheme="minorHAnsi"/>
                <w:i/>
                <w:color w:val="000000"/>
                <w:sz w:val="22"/>
                <w:szCs w:val="22"/>
                <w:lang w:eastAsia="ar-SA"/>
              </w:rPr>
              <w:t>(EUR)</w:t>
            </w:r>
          </w:p>
        </w:tc>
        <w:tc>
          <w:tcPr>
            <w:tcW w:w="538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bottom"/>
          </w:tcPr>
          <w:p w:rsidR="002B1523" w:rsidRPr="009D3357" w:rsidRDefault="002B1523" w:rsidP="00404651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2B1523" w:rsidRPr="009D3357" w:rsidTr="00551977">
        <w:trPr>
          <w:trHeight w:val="348"/>
        </w:trPr>
        <w:tc>
          <w:tcPr>
            <w:tcW w:w="40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2B1523" w:rsidRPr="009D3357" w:rsidRDefault="002B1523" w:rsidP="00F90A55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DPH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spolu     (</w:t>
            </w:r>
            <w:r w:rsidR="00DC6114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5% +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1</w:t>
            </w:r>
            <w:r w:rsidR="00B45C4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9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%)     </w:t>
            </w:r>
            <w:r w:rsidRPr="002B1523">
              <w:rPr>
                <w:rFonts w:asciiTheme="minorHAnsi" w:hAnsiTheme="minorHAnsi" w:cstheme="minorHAnsi"/>
                <w:i/>
                <w:color w:val="000000"/>
                <w:sz w:val="22"/>
                <w:szCs w:val="22"/>
                <w:lang w:eastAsia="ar-SA"/>
              </w:rPr>
              <w:t>(EUR)</w:t>
            </w:r>
          </w:p>
        </w:tc>
        <w:tc>
          <w:tcPr>
            <w:tcW w:w="538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bottom"/>
          </w:tcPr>
          <w:p w:rsidR="002B1523" w:rsidRPr="009D3357" w:rsidRDefault="002B1523" w:rsidP="00404651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2B1523" w:rsidRPr="009D3357" w:rsidTr="00551977">
        <w:trPr>
          <w:trHeight w:val="348"/>
        </w:trPr>
        <w:tc>
          <w:tcPr>
            <w:tcW w:w="40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2B1523" w:rsidRDefault="002B1523" w:rsidP="00404651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b/>
                <w:color w:val="000000"/>
                <w:lang w:eastAsia="ar-SA"/>
              </w:rPr>
              <w:t>Kritérium:</w:t>
            </w:r>
          </w:p>
          <w:p w:rsidR="002B1523" w:rsidRPr="009D3357" w:rsidRDefault="002B1523" w:rsidP="00404651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ar-SA"/>
              </w:rPr>
              <w:t xml:space="preserve">Maximálna </w:t>
            </w:r>
            <w:r w:rsidRPr="009D335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ar-SA"/>
              </w:rPr>
              <w:t xml:space="preserve">cena celkom s DPH </w:t>
            </w: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ar-SA"/>
              </w:rPr>
              <w:t xml:space="preserve">   </w:t>
            </w:r>
            <w:r w:rsidRPr="002B1523">
              <w:rPr>
                <w:rFonts w:asciiTheme="minorHAnsi" w:hAnsiTheme="minorHAnsi" w:cstheme="minorHAnsi"/>
                <w:i/>
                <w:color w:val="000000"/>
                <w:sz w:val="22"/>
                <w:szCs w:val="22"/>
                <w:lang w:eastAsia="ar-SA"/>
              </w:rPr>
              <w:t>(EUR)</w:t>
            </w:r>
          </w:p>
          <w:p w:rsidR="002B1523" w:rsidRPr="009D3357" w:rsidRDefault="002B1523" w:rsidP="00404651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</w:p>
        </w:tc>
        <w:tc>
          <w:tcPr>
            <w:tcW w:w="538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2B1523" w:rsidRPr="009D3357" w:rsidRDefault="002B1523" w:rsidP="00404651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</w:tbl>
    <w:p w:rsidR="002B1523" w:rsidRPr="009D3357" w:rsidRDefault="002B1523" w:rsidP="002B1523">
      <w:pPr>
        <w:autoSpaceDE w:val="0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</w:p>
    <w:p w:rsidR="00DC6114" w:rsidRPr="00B45C47" w:rsidRDefault="00DC6114" w:rsidP="00DC6114">
      <w:pPr>
        <w:autoSpaceDE w:val="0"/>
        <w:ind w:left="567"/>
        <w:rPr>
          <w:rFonts w:asciiTheme="minorHAnsi" w:hAnsiTheme="minorHAnsi" w:cstheme="minorHAnsi"/>
          <w:color w:val="FF0000"/>
          <w:sz w:val="28"/>
          <w:szCs w:val="28"/>
        </w:rPr>
      </w:pPr>
      <w:r w:rsidRPr="00B45C47">
        <w:rPr>
          <w:rFonts w:asciiTheme="minorHAnsi" w:hAnsiTheme="minorHAnsi" w:cstheme="minorHAnsi"/>
          <w:b/>
          <w:i/>
          <w:color w:val="FF0000"/>
          <w:sz w:val="28"/>
          <w:szCs w:val="28"/>
        </w:rPr>
        <w:t xml:space="preserve">* Z dôvodu, že dodávky tovaru budú až v roku 2025, požadujeme </w:t>
      </w:r>
      <w:proofErr w:type="spellStart"/>
      <w:r w:rsidRPr="00B45C47">
        <w:rPr>
          <w:rFonts w:asciiTheme="minorHAnsi" w:hAnsiTheme="minorHAnsi" w:cstheme="minorHAnsi"/>
          <w:b/>
          <w:i/>
          <w:color w:val="FF0000"/>
          <w:sz w:val="28"/>
          <w:szCs w:val="28"/>
        </w:rPr>
        <w:t>naceniť</w:t>
      </w:r>
      <w:proofErr w:type="spellEnd"/>
      <w:r w:rsidR="00F90A55">
        <w:rPr>
          <w:rFonts w:asciiTheme="minorHAnsi" w:hAnsiTheme="minorHAnsi" w:cstheme="minorHAnsi"/>
          <w:b/>
          <w:i/>
          <w:color w:val="FF0000"/>
          <w:sz w:val="28"/>
          <w:szCs w:val="28"/>
        </w:rPr>
        <w:t xml:space="preserve"> ponuku s</w:t>
      </w:r>
      <w:r w:rsidRPr="00B45C47">
        <w:rPr>
          <w:rFonts w:asciiTheme="minorHAnsi" w:hAnsiTheme="minorHAnsi" w:cstheme="minorHAnsi"/>
          <w:b/>
          <w:i/>
          <w:color w:val="FF0000"/>
          <w:sz w:val="28"/>
          <w:szCs w:val="28"/>
        </w:rPr>
        <w:t xml:space="preserve"> DPH sadzbou platnou od 01.01.2025 </w:t>
      </w:r>
    </w:p>
    <w:p w:rsidR="002B1523" w:rsidRPr="009D3357" w:rsidRDefault="002B1523" w:rsidP="002B1523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2B1523" w:rsidRPr="009D3357" w:rsidRDefault="002B1523" w:rsidP="002B1523">
      <w:pPr>
        <w:autoSpaceDE w:val="0"/>
        <w:autoSpaceDN w:val="0"/>
        <w:adjustRightInd w:val="0"/>
        <w:rPr>
          <w:rFonts w:asciiTheme="minorHAnsi" w:hAnsiTheme="minorHAnsi" w:cstheme="minorHAnsi"/>
          <w:b/>
          <w:sz w:val="20"/>
          <w:szCs w:val="20"/>
          <w:vertAlign w:val="superscript"/>
        </w:rPr>
      </w:pPr>
      <w:r w:rsidRPr="009D3357">
        <w:rPr>
          <w:rFonts w:asciiTheme="minorHAnsi" w:hAnsiTheme="minorHAnsi" w:cstheme="minorHAnsi"/>
          <w:b/>
          <w:sz w:val="20"/>
          <w:szCs w:val="20"/>
        </w:rPr>
        <w:t>Sme – nie sme platcom DPH (</w:t>
      </w:r>
      <w:proofErr w:type="spellStart"/>
      <w:r w:rsidRPr="009D3357">
        <w:rPr>
          <w:rFonts w:asciiTheme="minorHAnsi" w:hAnsiTheme="minorHAnsi" w:cstheme="minorHAnsi"/>
          <w:b/>
          <w:sz w:val="20"/>
          <w:szCs w:val="20"/>
        </w:rPr>
        <w:t>nehodiace</w:t>
      </w:r>
      <w:proofErr w:type="spellEnd"/>
      <w:r w:rsidRPr="009D3357">
        <w:rPr>
          <w:rFonts w:asciiTheme="minorHAnsi" w:hAnsiTheme="minorHAnsi" w:cstheme="minorHAnsi"/>
          <w:b/>
          <w:sz w:val="20"/>
          <w:szCs w:val="20"/>
        </w:rPr>
        <w:t xml:space="preserve"> sa škrtnúť)</w:t>
      </w:r>
    </w:p>
    <w:p w:rsidR="002B1523" w:rsidRPr="009D3357" w:rsidRDefault="002B1523" w:rsidP="002B1523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14E3C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V …………………………, </w:t>
      </w:r>
      <w:proofErr w:type="spellStart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>dňa</w:t>
      </w:r>
      <w:proofErr w:type="spellEnd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  <w:r w:rsidR="007F2EB6">
        <w:rPr>
          <w:rFonts w:asciiTheme="minorHAnsi" w:hAnsiTheme="minorHAnsi" w:cstheme="minorHAnsi"/>
          <w:sz w:val="22"/>
          <w:szCs w:val="22"/>
          <w:lang w:val="en-GB" w:eastAsia="en-US"/>
        </w:rPr>
        <w:t>…………………………….</w:t>
      </w:r>
    </w:p>
    <w:p w:rsidR="00014E3C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14E3C" w:rsidRPr="009D3357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14E3C" w:rsidRPr="009D3357" w:rsidRDefault="00014E3C" w:rsidP="00014E3C">
      <w:pPr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  <w:t xml:space="preserve">  </w:t>
      </w:r>
      <w:r w:rsidRPr="009D3357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.................................................................</w:t>
      </w:r>
    </w:p>
    <w:p w:rsidR="00014E3C" w:rsidRPr="009D3357" w:rsidRDefault="00014E3C" w:rsidP="00014E3C">
      <w:pPr>
        <w:ind w:left="4254"/>
        <w:rPr>
          <w:rFonts w:ascii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 </w:t>
      </w:r>
      <w:r w:rsidRPr="002B1523">
        <w:rPr>
          <w:rFonts w:asciiTheme="minorHAnsi" w:hAnsiTheme="minorHAnsi" w:cstheme="minorHAnsi"/>
          <w:b/>
          <w:sz w:val="18"/>
          <w:szCs w:val="18"/>
          <w:lang w:eastAsia="en-US"/>
        </w:rPr>
        <w:t>Meno, priezvisko a podpis</w:t>
      </w: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 štatutárneho zástupcu/ </w:t>
      </w:r>
    </w:p>
    <w:p w:rsidR="00014E3C" w:rsidRPr="009D3357" w:rsidRDefault="00014E3C" w:rsidP="00014E3C">
      <w:pPr>
        <w:ind w:left="4254"/>
        <w:rPr>
          <w:rFonts w:ascii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  oprávnenej osoby </w:t>
      </w:r>
      <w:r>
        <w:rPr>
          <w:rFonts w:asciiTheme="minorHAnsi" w:hAnsiTheme="minorHAnsi" w:cstheme="minorHAnsi"/>
          <w:sz w:val="18"/>
          <w:szCs w:val="18"/>
          <w:lang w:eastAsia="en-US"/>
        </w:rPr>
        <w:t xml:space="preserve">konať </w:t>
      </w: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za uchádzača </w:t>
      </w:r>
    </w:p>
    <w:p w:rsidR="00014E3C" w:rsidRPr="009D3357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</w:rPr>
      </w:pPr>
    </w:p>
    <w:p w:rsidR="00014E3C" w:rsidRPr="009D3357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</w:rPr>
      </w:pPr>
    </w:p>
    <w:p w:rsidR="00D43FCF" w:rsidRDefault="00014E3C" w:rsidP="00CD0722">
      <w:pPr>
        <w:suppressAutoHyphens w:val="0"/>
        <w:spacing w:line="245" w:lineRule="exact"/>
        <w:jc w:val="both"/>
      </w:pPr>
      <w:r w:rsidRPr="009D3357">
        <w:rPr>
          <w:rFonts w:asciiTheme="minorHAnsi" w:eastAsia="Calibri" w:hAnsiTheme="minorHAnsi" w:cstheme="minorHAnsi"/>
          <w:sz w:val="18"/>
          <w:szCs w:val="18"/>
          <w:lang w:eastAsia="en-US"/>
        </w:rPr>
        <w:t>Tento uchádzačom vyplnený návrh na plnenie kritérií musí byť podpísaný oprávnenou osobou uchádzača</w:t>
      </w:r>
      <w:r w:rsidR="004C1A35">
        <w:rPr>
          <w:rFonts w:asciiTheme="minorHAnsi" w:eastAsia="Calibri" w:hAnsiTheme="minorHAnsi" w:cstheme="minorHAnsi"/>
          <w:sz w:val="18"/>
          <w:szCs w:val="18"/>
          <w:lang w:eastAsia="en-US"/>
        </w:rPr>
        <w:t xml:space="preserve"> v súlade s výpisom z OR</w:t>
      </w:r>
      <w:r w:rsidRPr="009D3357">
        <w:rPr>
          <w:rFonts w:asciiTheme="minorHAnsi" w:eastAsia="Calibri" w:hAnsiTheme="minorHAnsi" w:cstheme="minorHAnsi"/>
          <w:sz w:val="18"/>
          <w:szCs w:val="18"/>
          <w:lang w:eastAsia="en-US"/>
        </w:rPr>
        <w:t>, resp. môže byť podpísaný osobou splnomocnenou na zastupovanie oprávnenej osoby uchádzača, ak súčasťou ponuky je aj splnomocneni</w:t>
      </w:r>
      <w:r>
        <w:rPr>
          <w:rFonts w:asciiTheme="minorHAnsi" w:eastAsia="Calibri" w:hAnsiTheme="minorHAnsi" w:cstheme="minorHAnsi"/>
          <w:sz w:val="18"/>
          <w:szCs w:val="18"/>
          <w:lang w:eastAsia="en-US"/>
        </w:rPr>
        <w:t>e</w:t>
      </w:r>
      <w:r w:rsidRPr="009D3357">
        <w:rPr>
          <w:rFonts w:asciiTheme="minorHAnsi" w:eastAsia="Calibri" w:hAnsiTheme="minorHAnsi" w:cstheme="minorHAnsi"/>
          <w:sz w:val="18"/>
          <w:szCs w:val="18"/>
          <w:lang w:eastAsia="en-US"/>
        </w:rPr>
        <w:t xml:space="preserve"> tejto osoby na takýto úkon.</w:t>
      </w:r>
    </w:p>
    <w:sectPr w:rsidR="00D43FCF" w:rsidSect="008C1B35">
      <w:foot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6998" w:rsidRDefault="00096998" w:rsidP="004C1A35">
      <w:r>
        <w:separator/>
      </w:r>
    </w:p>
  </w:endnote>
  <w:endnote w:type="continuationSeparator" w:id="0">
    <w:p w:rsidR="00096998" w:rsidRDefault="00096998" w:rsidP="004C1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1A35" w:rsidRDefault="004C1A35">
    <w:pPr>
      <w:pStyle w:val="Pta"/>
    </w:pPr>
    <w:r w:rsidRPr="008678FE">
      <w:rPr>
        <w:rFonts w:ascii="Calibri Light" w:hAnsi="Calibri Light" w:cs="Calibri Light"/>
        <w:b/>
        <w:sz w:val="16"/>
        <w:szCs w:val="16"/>
      </w:rPr>
      <w:t>Uchádzač doplní*Časť a ** Názov časti ponuky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6998" w:rsidRDefault="00096998" w:rsidP="004C1A35">
      <w:r>
        <w:separator/>
      </w:r>
    </w:p>
  </w:footnote>
  <w:footnote w:type="continuationSeparator" w:id="0">
    <w:p w:rsidR="00096998" w:rsidRDefault="00096998" w:rsidP="004C1A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E3C"/>
    <w:rsid w:val="00014E3C"/>
    <w:rsid w:val="00096998"/>
    <w:rsid w:val="00103181"/>
    <w:rsid w:val="00140EA7"/>
    <w:rsid w:val="00184180"/>
    <w:rsid w:val="002B1523"/>
    <w:rsid w:val="0032324E"/>
    <w:rsid w:val="003566A8"/>
    <w:rsid w:val="00383112"/>
    <w:rsid w:val="00413109"/>
    <w:rsid w:val="004B5E08"/>
    <w:rsid w:val="004C1A35"/>
    <w:rsid w:val="00551977"/>
    <w:rsid w:val="00571F73"/>
    <w:rsid w:val="005918D6"/>
    <w:rsid w:val="006C35F6"/>
    <w:rsid w:val="007010DE"/>
    <w:rsid w:val="007A440F"/>
    <w:rsid w:val="007B0555"/>
    <w:rsid w:val="007F2EB6"/>
    <w:rsid w:val="008145B7"/>
    <w:rsid w:val="008C1B35"/>
    <w:rsid w:val="00AE32E6"/>
    <w:rsid w:val="00B45C47"/>
    <w:rsid w:val="00B5364B"/>
    <w:rsid w:val="00C15366"/>
    <w:rsid w:val="00C518F8"/>
    <w:rsid w:val="00CD0722"/>
    <w:rsid w:val="00D43FCF"/>
    <w:rsid w:val="00DC6114"/>
    <w:rsid w:val="00EB4908"/>
    <w:rsid w:val="00F469C8"/>
    <w:rsid w:val="00F90A55"/>
    <w:rsid w:val="00FA2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B270A7A-9C7C-4E78-A71E-6F99AB586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4E3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razka15">
    <w:name w:val="Odrazka 15"/>
    <w:basedOn w:val="Normlny"/>
    <w:uiPriority w:val="99"/>
    <w:rsid w:val="00014E3C"/>
    <w:pPr>
      <w:widowControl/>
      <w:numPr>
        <w:numId w:val="1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014E3C"/>
    <w:pPr>
      <w:widowControl/>
      <w:numPr>
        <w:ilvl w:val="1"/>
        <w:numId w:val="1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014E3C"/>
    <w:pPr>
      <w:widowControl/>
      <w:numPr>
        <w:ilvl w:val="2"/>
        <w:numId w:val="1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014E3C"/>
    <w:pPr>
      <w:widowControl/>
      <w:numPr>
        <w:ilvl w:val="3"/>
        <w:numId w:val="1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7F2EB6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7F2EB6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7F2EB6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Hlavika">
    <w:name w:val="header"/>
    <w:basedOn w:val="Normlny"/>
    <w:link w:val="HlavikaChar"/>
    <w:uiPriority w:val="99"/>
    <w:unhideWhenUsed/>
    <w:rsid w:val="004C1A3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C1A3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4C1A3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C1A35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86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Beslerova Iveta</dc:creator>
  <cp:lastModifiedBy>Beslerova Iveta</cp:lastModifiedBy>
  <cp:revision>9</cp:revision>
  <dcterms:created xsi:type="dcterms:W3CDTF">2023-05-08T18:51:00Z</dcterms:created>
  <dcterms:modified xsi:type="dcterms:W3CDTF">2024-11-26T17:08:00Z</dcterms:modified>
</cp:coreProperties>
</file>