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C1" w:rsidRPr="006665C1" w:rsidRDefault="006665C1" w:rsidP="006665C1"/>
    <w:p w:rsidR="006665C1" w:rsidRPr="006665C1" w:rsidRDefault="006665C1" w:rsidP="006665C1">
      <w:pPr>
        <w:jc w:val="center"/>
        <w:rPr>
          <w:sz w:val="28"/>
        </w:rPr>
      </w:pPr>
      <w:r w:rsidRPr="006665C1">
        <w:rPr>
          <w:b/>
          <w:bCs/>
          <w:sz w:val="28"/>
        </w:rPr>
        <w:t>FORMULÁR</w:t>
      </w:r>
    </w:p>
    <w:p w:rsidR="006665C1" w:rsidRDefault="006665C1" w:rsidP="006665C1">
      <w:pPr>
        <w:jc w:val="center"/>
      </w:pPr>
      <w:r w:rsidRPr="006665C1">
        <w:t>k prípravným trhovým konzultáciám na predmet zákazky</w:t>
      </w:r>
    </w:p>
    <w:p w:rsidR="006665C1" w:rsidRDefault="006665C1" w:rsidP="007A7098">
      <w:pPr>
        <w:jc w:val="center"/>
      </w:pPr>
      <w:bookmarkStart w:id="0" w:name="_Hlk525028363"/>
      <w:r>
        <w:rPr>
          <w:b/>
          <w:bCs/>
        </w:rPr>
        <w:t>„</w:t>
      </w:r>
      <w:bookmarkEnd w:id="0"/>
      <w:r w:rsidR="005529C7" w:rsidRPr="005529C7">
        <w:rPr>
          <w:b/>
          <w:bCs/>
        </w:rPr>
        <w:t>Informačné technológie v oblasti zberu a analýzy dát v doprave</w:t>
      </w:r>
      <w:bookmarkStart w:id="1" w:name="_GoBack"/>
      <w:bookmarkEnd w:id="1"/>
      <w:r>
        <w:rPr>
          <w:b/>
          <w:bCs/>
        </w:rPr>
        <w:t>“</w:t>
      </w:r>
    </w:p>
    <w:p w:rsidR="006665C1" w:rsidRPr="006665C1" w:rsidRDefault="006665C1" w:rsidP="006665C1">
      <w:pPr>
        <w:jc w:val="center"/>
      </w:pPr>
    </w:p>
    <w:tbl>
      <w:tblPr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812"/>
      </w:tblGrid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Názov hospodárskeho subjektu</w:t>
            </w:r>
            <w:r w:rsidR="00CA3A8C">
              <w:t xml:space="preserve">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Default="006665C1" w:rsidP="006665C1">
            <w:r w:rsidRPr="006665C1">
              <w:t>Sídlo alebo miesto podnikania</w:t>
            </w:r>
            <w:r w:rsidR="00CA3A8C">
              <w:t xml:space="preserve"> </w:t>
            </w:r>
          </w:p>
          <w:p w:rsidR="006665C1" w:rsidRPr="006665C1" w:rsidRDefault="006665C1" w:rsidP="006665C1"/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Právna forma</w:t>
            </w:r>
            <w:r w:rsidR="00CA3A8C">
              <w:t xml:space="preserve">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IČO</w:t>
            </w:r>
            <w:r w:rsidR="00CA3A8C">
              <w:t xml:space="preserve">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IČ DPH</w:t>
            </w:r>
            <w:r w:rsidR="00CA3A8C">
              <w:t xml:space="preserve">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538"/>
        </w:trPr>
        <w:tc>
          <w:tcPr>
            <w:tcW w:w="3510" w:type="dxa"/>
          </w:tcPr>
          <w:p w:rsidR="006665C1" w:rsidRPr="006665C1" w:rsidRDefault="006665C1" w:rsidP="006665C1">
            <w:r w:rsidRPr="006665C1">
              <w:t xml:space="preserve">Meno a priezvisko, titul osoby/osôb oprávnenej/oprávnených zastupovať hospodársky subjekt na prípravných trhových konzultáciách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 xml:space="preserve">Telefón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832AFE" w:rsidP="006665C1">
            <w:r>
              <w:t>e-</w:t>
            </w:r>
            <w:r w:rsidR="006665C1" w:rsidRPr="006665C1">
              <w:t xml:space="preserve">mailová adresa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Default="006665C1" w:rsidP="006665C1">
            <w:r w:rsidRPr="006665C1">
              <w:t>Dátum a</w:t>
            </w:r>
            <w:r w:rsidR="00CA3A8C">
              <w:t> </w:t>
            </w:r>
            <w:r w:rsidRPr="006665C1">
              <w:t>podpis</w:t>
            </w:r>
            <w:r w:rsidR="00CA3A8C">
              <w:t xml:space="preserve"> </w:t>
            </w:r>
          </w:p>
          <w:p w:rsidR="00CA3A8C" w:rsidRDefault="00CA3A8C" w:rsidP="006665C1"/>
          <w:p w:rsidR="00CA3A8C" w:rsidRDefault="00CA3A8C" w:rsidP="006665C1"/>
          <w:p w:rsidR="00CA3A8C" w:rsidRPr="006665C1" w:rsidRDefault="00CA3A8C" w:rsidP="006665C1"/>
        </w:tc>
        <w:tc>
          <w:tcPr>
            <w:tcW w:w="5812" w:type="dxa"/>
          </w:tcPr>
          <w:p w:rsidR="006665C1" w:rsidRPr="006665C1" w:rsidRDefault="006665C1" w:rsidP="006665C1"/>
        </w:tc>
      </w:tr>
      <w:tr w:rsidR="00CA3A8C" w:rsidRPr="006665C1" w:rsidTr="00FD755B">
        <w:trPr>
          <w:trHeight w:val="311"/>
        </w:trPr>
        <w:tc>
          <w:tcPr>
            <w:tcW w:w="9322" w:type="dxa"/>
            <w:gridSpan w:val="2"/>
          </w:tcPr>
          <w:p w:rsidR="00CA3A8C" w:rsidRPr="006665C1" w:rsidRDefault="00CA3A8C" w:rsidP="006665C1">
            <w:r w:rsidRPr="006665C1">
              <w:t xml:space="preserve">Hospodársky subjekt zaslaním tohto formulára vyjadruje súhlas s vyhotovením zvukového záznamu z priebehu prípravných trhových konzultácií. </w:t>
            </w:r>
          </w:p>
        </w:tc>
      </w:tr>
    </w:tbl>
    <w:p w:rsidR="006472C4" w:rsidRPr="006665C1" w:rsidRDefault="006472C4" w:rsidP="006665C1"/>
    <w:sectPr w:rsidR="006472C4" w:rsidRPr="006665C1" w:rsidSect="006665C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C1"/>
    <w:rsid w:val="001C00E5"/>
    <w:rsid w:val="003315E2"/>
    <w:rsid w:val="004C71A6"/>
    <w:rsid w:val="005529C7"/>
    <w:rsid w:val="006472C4"/>
    <w:rsid w:val="006665C1"/>
    <w:rsid w:val="007A7098"/>
    <w:rsid w:val="00832AFE"/>
    <w:rsid w:val="00CA3A8C"/>
    <w:rsid w:val="00D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97FE-87B6-4D4B-ACF7-C5179D6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66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Ing. František Drgoň</cp:lastModifiedBy>
  <cp:revision>4</cp:revision>
  <dcterms:created xsi:type="dcterms:W3CDTF">2020-01-08T13:19:00Z</dcterms:created>
  <dcterms:modified xsi:type="dcterms:W3CDTF">2020-01-09T12:30:00Z</dcterms:modified>
</cp:coreProperties>
</file>