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9C7" w:rsidRPr="003725AF" w:rsidRDefault="008E69C7" w:rsidP="008E69C7">
      <w:pPr>
        <w:spacing w:after="0" w:line="259" w:lineRule="auto"/>
        <w:ind w:right="290"/>
        <w:jc w:val="left"/>
        <w:rPr>
          <w:b/>
          <w:color w:val="auto"/>
        </w:rPr>
      </w:pPr>
      <w:r w:rsidRPr="003725AF">
        <w:rPr>
          <w:b/>
          <w:color w:val="auto"/>
        </w:rPr>
        <w:t>Príloha č.</w:t>
      </w:r>
      <w:r w:rsidR="003725AF" w:rsidRPr="003725AF">
        <w:rPr>
          <w:b/>
          <w:color w:val="auto"/>
        </w:rPr>
        <w:t>5</w:t>
      </w:r>
      <w:r w:rsidRPr="003725AF">
        <w:rPr>
          <w:b/>
          <w:color w:val="auto"/>
        </w:rPr>
        <w:t xml:space="preserve"> – OPIS PREDMETU ZÁKAZKY</w:t>
      </w:r>
    </w:p>
    <w:p w:rsidR="008E69C7" w:rsidRDefault="008E69C7" w:rsidP="008E69C7">
      <w:pPr>
        <w:spacing w:after="0" w:line="259" w:lineRule="auto"/>
        <w:ind w:right="290"/>
        <w:jc w:val="center"/>
      </w:pPr>
    </w:p>
    <w:p w:rsidR="00BB573D" w:rsidRPr="00BB573D" w:rsidRDefault="003A055A" w:rsidP="00BB573D">
      <w:pPr>
        <w:spacing w:line="256" w:lineRule="auto"/>
        <w:ind w:right="286"/>
        <w:rPr>
          <w:rFonts w:ascii="Times New Roman" w:eastAsia="Times New Roman" w:hAnsi="Times New Roman" w:cs="Times New Roman"/>
          <w:b/>
          <w:color w:val="auto"/>
        </w:rPr>
      </w:pPr>
      <w:r>
        <w:t>Názov zákazky :</w:t>
      </w:r>
      <w:r w:rsidR="008E69C7">
        <w:t xml:space="preserve"> </w:t>
      </w:r>
      <w:r w:rsidR="008E69C7">
        <w:rPr>
          <w:b/>
        </w:rPr>
        <w:t xml:space="preserve"> </w:t>
      </w:r>
      <w:r w:rsidR="00BB573D">
        <w:rPr>
          <w:b/>
        </w:rPr>
        <w:t xml:space="preserve">„ Stredoslovenská galéria Banská Bystrica - Rekonštrukcia okien a dverí “ </w:t>
      </w:r>
    </w:p>
    <w:p w:rsidR="008E69C7" w:rsidRDefault="008E69C7" w:rsidP="008E69C7">
      <w:pPr>
        <w:spacing w:after="0" w:line="259" w:lineRule="auto"/>
        <w:ind w:left="0" w:right="239" w:firstLine="0"/>
        <w:jc w:val="center"/>
      </w:pPr>
    </w:p>
    <w:p w:rsidR="008E69C7" w:rsidRDefault="008E69C7" w:rsidP="008E69C7">
      <w:pPr>
        <w:spacing w:after="0" w:line="259" w:lineRule="auto"/>
        <w:ind w:left="0" w:right="0" w:firstLine="0"/>
        <w:jc w:val="left"/>
      </w:pPr>
    </w:p>
    <w:p w:rsidR="002C2E9F" w:rsidRDefault="002C2E9F" w:rsidP="002C2E9F">
      <w:pPr>
        <w:rPr>
          <w:sz w:val="24"/>
          <w:szCs w:val="24"/>
        </w:rPr>
      </w:pPr>
      <w:r>
        <w:rPr>
          <w:sz w:val="24"/>
          <w:szCs w:val="24"/>
        </w:rPr>
        <w:t>Predmetom zákazky je  dielo - demontáž starých,  výroba a  montáž 28 ks okien podľa pôvodnej okennej konštrukcie, oprava 8 ks okien a 2 ks dverí na loggiu (odstránenie existujúcich náterových vrstiev, oprava poškodených častí drev</w:t>
      </w:r>
      <w:bookmarkStart w:id="0" w:name="_GoBack"/>
      <w:bookmarkEnd w:id="0"/>
      <w:r>
        <w:rPr>
          <w:sz w:val="24"/>
          <w:szCs w:val="24"/>
        </w:rPr>
        <w:t xml:space="preserve">enej konštrukcie, oprava a doplnenie chýbajúcich prvkov kovania, zasklenie vonkajšieho krídla izolačným </w:t>
      </w:r>
      <w:proofErr w:type="spellStart"/>
      <w:r>
        <w:rPr>
          <w:sz w:val="24"/>
          <w:szCs w:val="24"/>
        </w:rPr>
        <w:t>dvojsklom</w:t>
      </w:r>
      <w:proofErr w:type="spellEnd"/>
      <w:r>
        <w:rPr>
          <w:sz w:val="24"/>
          <w:szCs w:val="24"/>
        </w:rPr>
        <w:t>, frézovanie drážky vonkajšieho rámu pre osad</w:t>
      </w:r>
      <w:r w:rsidR="00602C2A">
        <w:rPr>
          <w:sz w:val="24"/>
          <w:szCs w:val="24"/>
        </w:rPr>
        <w:t xml:space="preserve">enie izolačného profilu, náter). </w:t>
      </w:r>
      <w:r>
        <w:rPr>
          <w:sz w:val="24"/>
          <w:szCs w:val="24"/>
        </w:rPr>
        <w:t xml:space="preserve"> V cene sú zahrnuté všetky </w:t>
      </w:r>
      <w:r w:rsidR="007341D3">
        <w:rPr>
          <w:sz w:val="24"/>
          <w:szCs w:val="24"/>
        </w:rPr>
        <w:t xml:space="preserve">kovania, </w:t>
      </w:r>
      <w:r>
        <w:rPr>
          <w:sz w:val="24"/>
          <w:szCs w:val="24"/>
        </w:rPr>
        <w:t xml:space="preserve">murárske práce, </w:t>
      </w:r>
      <w:r w:rsidR="00FB4E10">
        <w:rPr>
          <w:sz w:val="24"/>
          <w:szCs w:val="24"/>
        </w:rPr>
        <w:t xml:space="preserve">maliarske, </w:t>
      </w:r>
      <w:r>
        <w:rPr>
          <w:sz w:val="24"/>
          <w:szCs w:val="24"/>
        </w:rPr>
        <w:t>klampiarske práce, odvoz a likvidácia odpadu, doprava na miesto plnenia a montáže na mieste plnenia. V celkovej cene je aj zameranie a komplet lešenie.</w:t>
      </w:r>
    </w:p>
    <w:p w:rsidR="00E40055" w:rsidRDefault="00E40055" w:rsidP="00E40055">
      <w:pPr>
        <w:spacing w:after="0" w:line="259" w:lineRule="auto"/>
        <w:ind w:right="0"/>
        <w:jc w:val="left"/>
      </w:pPr>
    </w:p>
    <w:p w:rsidR="00E40055" w:rsidRDefault="00E40055" w:rsidP="00E40055">
      <w:pPr>
        <w:spacing w:after="0" w:line="259" w:lineRule="auto"/>
        <w:ind w:right="0"/>
        <w:jc w:val="left"/>
      </w:pPr>
      <w:r>
        <w:t>Záruka na okná sa požaduje minimálne 5 rokov</w:t>
      </w:r>
      <w:r w:rsidR="00C629F5">
        <w:t>.</w:t>
      </w:r>
    </w:p>
    <w:p w:rsidR="002C2E9F" w:rsidRDefault="002C2E9F" w:rsidP="002C2E9F">
      <w:pPr>
        <w:rPr>
          <w:sz w:val="24"/>
          <w:szCs w:val="24"/>
        </w:rPr>
      </w:pPr>
    </w:p>
    <w:p w:rsidR="00C13A44" w:rsidRPr="004B3CBB" w:rsidRDefault="00C13A44" w:rsidP="00C13A44">
      <w:pPr>
        <w:spacing w:after="0" w:line="259" w:lineRule="auto"/>
        <w:ind w:left="0" w:right="0" w:firstLine="0"/>
        <w:jc w:val="left"/>
        <w:rPr>
          <w:u w:val="single"/>
        </w:rPr>
      </w:pPr>
      <w:r w:rsidRPr="004B3CBB">
        <w:rPr>
          <w:u w:val="single"/>
        </w:rPr>
        <w:t>Rozmery :</w:t>
      </w:r>
    </w:p>
    <w:p w:rsidR="00C13A44" w:rsidRDefault="00C13A44" w:rsidP="00C13A44">
      <w:pPr>
        <w:spacing w:after="0" w:line="259" w:lineRule="auto"/>
        <w:ind w:right="0"/>
        <w:jc w:val="left"/>
        <w:rPr>
          <w:u w:val="single"/>
        </w:rPr>
      </w:pPr>
      <w:r w:rsidRPr="00C629F5">
        <w:rPr>
          <w:u w:val="single"/>
        </w:rPr>
        <w:t>Oprava okien</w:t>
      </w:r>
      <w:r>
        <w:rPr>
          <w:u w:val="single"/>
        </w:rPr>
        <w:t xml:space="preserve"> a dverí</w:t>
      </w:r>
      <w:r w:rsidRPr="00C629F5">
        <w:rPr>
          <w:u w:val="single"/>
        </w:rPr>
        <w:t xml:space="preserve"> :</w:t>
      </w:r>
    </w:p>
    <w:p w:rsidR="00E12135" w:rsidRPr="00C629F5" w:rsidRDefault="00E12135" w:rsidP="00C13A44">
      <w:pPr>
        <w:spacing w:after="0" w:line="259" w:lineRule="auto"/>
        <w:ind w:right="0"/>
        <w:jc w:val="left"/>
        <w:rPr>
          <w:u w:val="single"/>
        </w:rPr>
      </w:pPr>
    </w:p>
    <w:p w:rsidR="00C13A44" w:rsidRPr="00E12135" w:rsidRDefault="00C13A44" w:rsidP="00C13A44">
      <w:pPr>
        <w:spacing w:after="0" w:line="259" w:lineRule="auto"/>
        <w:ind w:right="0"/>
        <w:jc w:val="left"/>
        <w:rPr>
          <w:b/>
        </w:rPr>
      </w:pPr>
      <w:r w:rsidRPr="00E12135">
        <w:rPr>
          <w:b/>
        </w:rPr>
        <w:t>5 ks okno dvojkrídlové s </w:t>
      </w:r>
      <w:proofErr w:type="spellStart"/>
      <w:r w:rsidRPr="00E12135">
        <w:rPr>
          <w:b/>
        </w:rPr>
        <w:t>nadsvetlíkom</w:t>
      </w:r>
      <w:proofErr w:type="spellEnd"/>
      <w:r w:rsidRPr="00E12135">
        <w:rPr>
          <w:b/>
        </w:rPr>
        <w:t xml:space="preserve">  1250x1700 mm</w:t>
      </w:r>
    </w:p>
    <w:p w:rsidR="00C13A44" w:rsidRPr="00E12135" w:rsidRDefault="00C13A44" w:rsidP="00C13A44">
      <w:pPr>
        <w:spacing w:after="0" w:line="259" w:lineRule="auto"/>
        <w:ind w:right="0"/>
        <w:jc w:val="left"/>
        <w:rPr>
          <w:b/>
        </w:rPr>
      </w:pPr>
      <w:r w:rsidRPr="00E12135">
        <w:rPr>
          <w:b/>
        </w:rPr>
        <w:t>3 ks  okno dvojkrídlové s </w:t>
      </w:r>
      <w:proofErr w:type="spellStart"/>
      <w:r w:rsidRPr="00E12135">
        <w:rPr>
          <w:b/>
        </w:rPr>
        <w:t>nadsvetlíkom</w:t>
      </w:r>
      <w:proofErr w:type="spellEnd"/>
      <w:r w:rsidRPr="00E12135">
        <w:rPr>
          <w:b/>
        </w:rPr>
        <w:t xml:space="preserve"> 1250x2050 mm</w:t>
      </w:r>
    </w:p>
    <w:p w:rsidR="00C13A44" w:rsidRPr="00E12135" w:rsidRDefault="00C13A44" w:rsidP="00C13A44">
      <w:pPr>
        <w:spacing w:after="0" w:line="259" w:lineRule="auto"/>
        <w:ind w:right="0"/>
        <w:jc w:val="left"/>
        <w:rPr>
          <w:b/>
        </w:rPr>
      </w:pPr>
      <w:r w:rsidRPr="00E12135">
        <w:rPr>
          <w:b/>
        </w:rPr>
        <w:t>1 ks dvere dvojkrídlové s </w:t>
      </w:r>
      <w:proofErr w:type="spellStart"/>
      <w:r w:rsidRPr="00E12135">
        <w:rPr>
          <w:b/>
        </w:rPr>
        <w:t>nadsvetlíkom</w:t>
      </w:r>
      <w:proofErr w:type="spellEnd"/>
      <w:r w:rsidRPr="00E12135">
        <w:rPr>
          <w:b/>
        </w:rPr>
        <w:t xml:space="preserve">  1250x 2850 mm</w:t>
      </w:r>
    </w:p>
    <w:p w:rsidR="00C13A44" w:rsidRPr="00E12135" w:rsidRDefault="00C13A44" w:rsidP="00C13A44">
      <w:pPr>
        <w:spacing w:after="0" w:line="259" w:lineRule="auto"/>
        <w:ind w:right="0"/>
        <w:jc w:val="left"/>
        <w:rPr>
          <w:b/>
        </w:rPr>
      </w:pPr>
      <w:r w:rsidRPr="00E12135">
        <w:rPr>
          <w:b/>
        </w:rPr>
        <w:t>1 kus dvere jednokrídlové s </w:t>
      </w:r>
      <w:proofErr w:type="spellStart"/>
      <w:r w:rsidRPr="00E12135">
        <w:rPr>
          <w:b/>
        </w:rPr>
        <w:t>nadsvetlíkom</w:t>
      </w:r>
      <w:proofErr w:type="spellEnd"/>
      <w:r w:rsidRPr="00E12135">
        <w:rPr>
          <w:b/>
        </w:rPr>
        <w:t xml:space="preserve"> 1000x2850 mm</w:t>
      </w:r>
    </w:p>
    <w:p w:rsidR="00C13A44" w:rsidRPr="00E12135" w:rsidRDefault="00C13A44" w:rsidP="00C13A44">
      <w:pPr>
        <w:spacing w:after="0" w:line="259" w:lineRule="auto"/>
        <w:ind w:right="0"/>
        <w:jc w:val="left"/>
        <w:rPr>
          <w:b/>
        </w:rPr>
      </w:pPr>
    </w:p>
    <w:p w:rsidR="00C13A44" w:rsidRPr="00E12135" w:rsidRDefault="00C13A44" w:rsidP="00C13A44">
      <w:pPr>
        <w:spacing w:after="0" w:line="259" w:lineRule="auto"/>
        <w:ind w:right="0"/>
        <w:jc w:val="left"/>
        <w:rPr>
          <w:b/>
          <w:u w:val="single"/>
        </w:rPr>
      </w:pPr>
      <w:r w:rsidRPr="00E12135">
        <w:rPr>
          <w:b/>
          <w:u w:val="single"/>
        </w:rPr>
        <w:t>Výmena okien :</w:t>
      </w:r>
    </w:p>
    <w:p w:rsidR="00C13A44" w:rsidRPr="00E12135" w:rsidRDefault="00C13A44" w:rsidP="00C13A44">
      <w:pPr>
        <w:spacing w:after="0" w:line="259" w:lineRule="auto"/>
        <w:ind w:left="0" w:right="0" w:firstLine="0"/>
        <w:jc w:val="left"/>
        <w:rPr>
          <w:b/>
        </w:rPr>
      </w:pPr>
      <w:r w:rsidRPr="00E12135">
        <w:rPr>
          <w:b/>
        </w:rPr>
        <w:t>2 ks okno dvojkrídlové s </w:t>
      </w:r>
      <w:proofErr w:type="spellStart"/>
      <w:r w:rsidRPr="00E12135">
        <w:rPr>
          <w:b/>
        </w:rPr>
        <w:t>nadsvetlíkom</w:t>
      </w:r>
      <w:proofErr w:type="spellEnd"/>
      <w:r w:rsidRPr="00E12135">
        <w:rPr>
          <w:b/>
        </w:rPr>
        <w:t xml:space="preserve"> 1250x1700 mm</w:t>
      </w:r>
    </w:p>
    <w:p w:rsidR="00C13A44" w:rsidRPr="00E12135" w:rsidRDefault="00C13A44" w:rsidP="00C13A44">
      <w:pPr>
        <w:spacing w:after="0" w:line="259" w:lineRule="auto"/>
        <w:ind w:left="0" w:right="0" w:firstLine="0"/>
        <w:jc w:val="left"/>
        <w:rPr>
          <w:b/>
        </w:rPr>
      </w:pPr>
      <w:r w:rsidRPr="00E12135">
        <w:rPr>
          <w:b/>
        </w:rPr>
        <w:t>26 ks okno dvojkrídlové s </w:t>
      </w:r>
      <w:proofErr w:type="spellStart"/>
      <w:r w:rsidRPr="00E12135">
        <w:rPr>
          <w:b/>
        </w:rPr>
        <w:t>nadsvetlíkom</w:t>
      </w:r>
      <w:proofErr w:type="spellEnd"/>
      <w:r w:rsidRPr="00E12135">
        <w:rPr>
          <w:b/>
        </w:rPr>
        <w:t xml:space="preserve"> 1250x2050 mm</w:t>
      </w:r>
    </w:p>
    <w:p w:rsidR="00C13A44" w:rsidRDefault="00C13A44" w:rsidP="002C2E9F">
      <w:pPr>
        <w:rPr>
          <w:sz w:val="24"/>
          <w:szCs w:val="24"/>
        </w:rPr>
      </w:pPr>
    </w:p>
    <w:p w:rsidR="00E12135" w:rsidRDefault="00E12135" w:rsidP="002C2E9F">
      <w:pPr>
        <w:rPr>
          <w:sz w:val="24"/>
          <w:szCs w:val="24"/>
        </w:rPr>
      </w:pPr>
    </w:p>
    <w:p w:rsidR="002C2E9F" w:rsidRPr="002C2E9F" w:rsidRDefault="002C2E9F" w:rsidP="002C2E9F">
      <w:pPr>
        <w:rPr>
          <w:b/>
          <w:sz w:val="24"/>
          <w:szCs w:val="24"/>
          <w:u w:val="single"/>
        </w:rPr>
      </w:pPr>
      <w:r w:rsidRPr="002C2E9F">
        <w:rPr>
          <w:b/>
          <w:sz w:val="24"/>
          <w:szCs w:val="24"/>
          <w:u w:val="single"/>
        </w:rPr>
        <w:t>Pri prácach je potrebné dodržať všetky stanovené podmienky Krajského pamiatkového úradu Banská Bystrica, č. Rozhodnutia KPUBB-2017/6949-3/24776/LIE.</w:t>
      </w:r>
    </w:p>
    <w:p w:rsidR="008E69C7" w:rsidRDefault="008E69C7" w:rsidP="008E69C7">
      <w:pPr>
        <w:spacing w:after="0" w:line="259" w:lineRule="auto"/>
        <w:ind w:right="0"/>
        <w:jc w:val="left"/>
      </w:pPr>
    </w:p>
    <w:p w:rsidR="008E69C7" w:rsidRDefault="008E69C7" w:rsidP="008E69C7">
      <w:pPr>
        <w:spacing w:after="0" w:line="259" w:lineRule="auto"/>
        <w:ind w:right="0"/>
        <w:jc w:val="left"/>
      </w:pPr>
    </w:p>
    <w:p w:rsidR="00C13A44" w:rsidRDefault="00C13A44" w:rsidP="008E69C7">
      <w:pPr>
        <w:spacing w:after="0" w:line="259" w:lineRule="auto"/>
        <w:ind w:right="0"/>
        <w:jc w:val="left"/>
        <w:rPr>
          <w:b/>
          <w:u w:val="single"/>
        </w:rPr>
      </w:pPr>
    </w:p>
    <w:p w:rsidR="008E69C7" w:rsidRDefault="008E69C7" w:rsidP="008E69C7">
      <w:pPr>
        <w:spacing w:after="0" w:line="259" w:lineRule="auto"/>
        <w:ind w:left="0" w:right="0" w:firstLine="0"/>
        <w:jc w:val="left"/>
      </w:pPr>
    </w:p>
    <w:p w:rsidR="008E69C7" w:rsidRDefault="00EF7941" w:rsidP="008E69C7">
      <w:pPr>
        <w:spacing w:after="19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:rsidR="008E69C7" w:rsidRDefault="008E69C7" w:rsidP="008E69C7">
      <w:pPr>
        <w:spacing w:after="19" w:line="259" w:lineRule="auto"/>
        <w:ind w:left="0" w:right="0" w:firstLine="0"/>
        <w:jc w:val="left"/>
        <w:rPr>
          <w:b/>
        </w:rPr>
      </w:pPr>
    </w:p>
    <w:p w:rsidR="003C0B7E" w:rsidRPr="000357FA" w:rsidRDefault="003725AF" w:rsidP="008E69C7">
      <w:pPr>
        <w:ind w:left="0" w:firstLine="0"/>
      </w:pPr>
    </w:p>
    <w:sectPr w:rsidR="003C0B7E" w:rsidRPr="0003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54DCF"/>
    <w:multiLevelType w:val="hybridMultilevel"/>
    <w:tmpl w:val="5380BE20"/>
    <w:lvl w:ilvl="0" w:tplc="12E073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C7"/>
    <w:rsid w:val="000357FA"/>
    <w:rsid w:val="00126F1C"/>
    <w:rsid w:val="00224747"/>
    <w:rsid w:val="002C2E9F"/>
    <w:rsid w:val="00345E9E"/>
    <w:rsid w:val="003725AF"/>
    <w:rsid w:val="003A055A"/>
    <w:rsid w:val="004B3CBB"/>
    <w:rsid w:val="004C16CB"/>
    <w:rsid w:val="00600E60"/>
    <w:rsid w:val="00602C2A"/>
    <w:rsid w:val="00610C61"/>
    <w:rsid w:val="00645D60"/>
    <w:rsid w:val="007341D3"/>
    <w:rsid w:val="00884D59"/>
    <w:rsid w:val="008B19CD"/>
    <w:rsid w:val="008E69C7"/>
    <w:rsid w:val="00BB573D"/>
    <w:rsid w:val="00C13A44"/>
    <w:rsid w:val="00C27BC3"/>
    <w:rsid w:val="00C629F5"/>
    <w:rsid w:val="00DE0001"/>
    <w:rsid w:val="00E12135"/>
    <w:rsid w:val="00E40055"/>
    <w:rsid w:val="00EF1A31"/>
    <w:rsid w:val="00EF7941"/>
    <w:rsid w:val="00FB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10054-4768-4C50-88B4-80DCF986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9C7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E69C7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E69C7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9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Ľubica</dc:creator>
  <cp:keywords/>
  <dc:description/>
  <cp:lastModifiedBy>Kapustová Ľubica</cp:lastModifiedBy>
  <cp:revision>12</cp:revision>
  <dcterms:created xsi:type="dcterms:W3CDTF">2018-06-04T06:30:00Z</dcterms:created>
  <dcterms:modified xsi:type="dcterms:W3CDTF">2018-06-04T08:08:00Z</dcterms:modified>
</cp:coreProperties>
</file>