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49A0323B"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A85601">
        <w:rPr>
          <w:rStyle w:val="ra"/>
          <w:rFonts w:ascii="Arial Narrow" w:hAnsi="Arial Narrow" w:cstheme="minorHAnsi"/>
          <w:b/>
          <w:bCs/>
          <w:sz w:val="20"/>
          <w:szCs w:val="20"/>
        </w:rPr>
        <w:t xml:space="preserve">Ing. Vladislav </w:t>
      </w:r>
      <w:proofErr w:type="spellStart"/>
      <w:r w:rsidR="00A85601">
        <w:rPr>
          <w:rStyle w:val="ra"/>
          <w:rFonts w:ascii="Arial Narrow" w:hAnsi="Arial Narrow" w:cstheme="minorHAnsi"/>
          <w:b/>
          <w:bCs/>
          <w:sz w:val="20"/>
          <w:szCs w:val="20"/>
        </w:rPr>
        <w:t>Tkáčik</w:t>
      </w:r>
      <w:proofErr w:type="spellEnd"/>
    </w:p>
    <w:p w14:paraId="2E5F7DCD" w14:textId="7AC97F87"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A85601">
        <w:rPr>
          <w:rStyle w:val="ra"/>
          <w:rFonts w:ascii="Arial Narrow" w:hAnsi="Arial Narrow" w:cstheme="minorHAnsi"/>
          <w:sz w:val="20"/>
          <w:szCs w:val="20"/>
        </w:rPr>
        <w:t>Zalužice 251, 072 34 Zalužice</w:t>
      </w:r>
    </w:p>
    <w:p w14:paraId="5F702F72" w14:textId="3EC1AFBC"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A85601">
        <w:rPr>
          <w:rFonts w:ascii="Arial Narrow" w:hAnsi="Arial Narrow" w:cs="Arial"/>
          <w:sz w:val="20"/>
          <w:szCs w:val="20"/>
        </w:rPr>
        <w:t xml:space="preserve">Ing. Vladislav </w:t>
      </w:r>
      <w:proofErr w:type="spellStart"/>
      <w:r w:rsidR="00A85601">
        <w:rPr>
          <w:rFonts w:ascii="Arial Narrow" w:hAnsi="Arial Narrow" w:cs="Arial"/>
          <w:sz w:val="20"/>
          <w:szCs w:val="20"/>
        </w:rPr>
        <w:t>Tkáčik</w:t>
      </w:r>
      <w:proofErr w:type="spellEnd"/>
    </w:p>
    <w:p w14:paraId="18B92D54" w14:textId="68A8D618"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A85601" w:rsidRPr="00DD6BB8">
        <w:rPr>
          <w:rStyle w:val="ra"/>
          <w:rFonts w:ascii="Arial Narrow" w:hAnsi="Arial Narrow" w:cstheme="minorHAnsi"/>
          <w:sz w:val="20"/>
          <w:szCs w:val="20"/>
        </w:rPr>
        <w:t>35543761</w:t>
      </w:r>
    </w:p>
    <w:p w14:paraId="130CB6ED" w14:textId="2377EE76"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A85601" w:rsidRPr="00DD6BB8">
        <w:rPr>
          <w:rFonts w:ascii="Arial Narrow" w:hAnsi="Arial Narrow"/>
          <w:sz w:val="20"/>
          <w:szCs w:val="20"/>
        </w:rPr>
        <w:t>1020665305</w:t>
      </w:r>
    </w:p>
    <w:p w14:paraId="69D2598B" w14:textId="141333C8"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A85601" w:rsidRPr="00DD6BB8">
        <w:rPr>
          <w:rFonts w:ascii="Arial Narrow" w:hAnsi="Arial Narrow"/>
          <w:sz w:val="20"/>
          <w:szCs w:val="20"/>
        </w:rPr>
        <w:t>1020665305</w:t>
      </w:r>
    </w:p>
    <w:p w14:paraId="72AECC21" w14:textId="78A51AD5" w:rsidR="00035C29" w:rsidRPr="005778C9" w:rsidRDefault="00A85601" w:rsidP="00903DF0">
      <w:pPr>
        <w:pStyle w:val="Style6"/>
        <w:widowControl/>
        <w:spacing w:line="240" w:lineRule="auto"/>
        <w:ind w:left="701"/>
        <w:rPr>
          <w:rFonts w:ascii="Arial Narrow" w:hAnsi="Arial Narrow"/>
          <w:sz w:val="20"/>
          <w:szCs w:val="20"/>
        </w:rPr>
      </w:pPr>
      <w:r>
        <w:rPr>
          <w:rStyle w:val="FontStyle22"/>
          <w:rFonts w:ascii="Arial Narrow" w:hAnsi="Arial Narrow"/>
          <w:sz w:val="20"/>
          <w:szCs w:val="20"/>
        </w:rPr>
        <w:t>Email</w:t>
      </w:r>
      <w:r w:rsidR="00035C29" w:rsidRPr="005778C9">
        <w:rPr>
          <w:rStyle w:val="FontStyle22"/>
          <w:rFonts w:ascii="Arial Narrow" w:hAnsi="Arial Narrow"/>
          <w:sz w:val="20"/>
          <w:szCs w:val="20"/>
        </w:rPr>
        <w:t>:</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Pr>
          <w:rFonts w:ascii="Arial Narrow" w:hAnsi="Arial Narrow"/>
          <w:sz w:val="20"/>
          <w:szCs w:val="20"/>
        </w:rPr>
        <w:t>tkacik@gecom.sk</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26252A05"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r w:rsidR="00A85601" w:rsidRPr="009460A0">
        <w:rPr>
          <w:rFonts w:ascii="Arial Narrow" w:hAnsi="Arial Narrow" w:cs="Arial"/>
          <w:b/>
          <w:bCs/>
          <w:sz w:val="22"/>
          <w:szCs w:val="22"/>
          <w:shd w:val="clear" w:color="auto" w:fill="FFFFFF"/>
        </w:rPr>
        <w:t>NÁKUP NESENÉHO POSTREKOVAČA</w:t>
      </w:r>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00482BCE" w14:textId="77777777" w:rsidR="00A85601" w:rsidRPr="000822E4" w:rsidRDefault="00A85601" w:rsidP="00A85601">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zmluvy</w:t>
      </w:r>
    </w:p>
    <w:p w14:paraId="6BC520AD" w14:textId="77777777" w:rsidR="00A85601" w:rsidRPr="000822E4" w:rsidRDefault="00A85601" w:rsidP="00A85601">
      <w:pPr>
        <w:pStyle w:val="Zkladntext"/>
        <w:jc w:val="center"/>
        <w:outlineLvl w:val="0"/>
        <w:rPr>
          <w:rFonts w:ascii="Arial Narrow" w:hAnsi="Arial Narrow" w:cs="Arial"/>
          <w:b/>
          <w:color w:val="000000"/>
          <w:sz w:val="20"/>
        </w:rPr>
      </w:pPr>
    </w:p>
    <w:p w14:paraId="04837873" w14:textId="424C11FF" w:rsidR="00A85601" w:rsidRDefault="00A85601" w:rsidP="00A85601">
      <w:pPr>
        <w:pStyle w:val="Zkladntext"/>
        <w:ind w:left="709" w:hanging="709"/>
        <w:rPr>
          <w:rFonts w:ascii="Arial Narrow" w:hAnsi="Arial Narrow" w:cs="Calibri"/>
          <w:sz w:val="20"/>
          <w:lang w:eastAsia="sk-SK"/>
        </w:rPr>
      </w:pPr>
      <w:r w:rsidRPr="000822E4">
        <w:rPr>
          <w:rFonts w:ascii="Arial Narrow" w:hAnsi="Arial Narrow" w:cs="Arial"/>
          <w:sz w:val="20"/>
        </w:rPr>
        <w:t>2.1</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sa touto zmluvou zaväzuje dodať </w:t>
      </w:r>
      <w:r>
        <w:rPr>
          <w:rFonts w:ascii="Arial Narrow" w:hAnsi="Arial Narrow" w:cs="Arial"/>
          <w:sz w:val="20"/>
        </w:rPr>
        <w:t>Objednávateľovi</w:t>
      </w:r>
      <w:r w:rsidRPr="000822E4">
        <w:rPr>
          <w:rFonts w:ascii="Arial Narrow" w:hAnsi="Arial Narrow" w:cs="Arial"/>
          <w:sz w:val="20"/>
        </w:rPr>
        <w:t xml:space="preserve"> Tovar a previesť na neho vlastnícke právo k tomuto Tovaru a </w:t>
      </w:r>
      <w:r>
        <w:rPr>
          <w:rFonts w:ascii="Arial Narrow" w:hAnsi="Arial Narrow" w:cs="Arial"/>
          <w:sz w:val="20"/>
        </w:rPr>
        <w:t>Objednávateľ</w:t>
      </w:r>
      <w:r w:rsidRPr="000822E4">
        <w:rPr>
          <w:rFonts w:ascii="Arial Narrow" w:hAnsi="Arial Narrow" w:cs="Arial"/>
          <w:sz w:val="20"/>
        </w:rPr>
        <w:t xml:space="preserve"> sa zaväzuje zaplatiť za Tovar kúpnu cenu podľa tejto Zmluvy.</w:t>
      </w:r>
      <w:r>
        <w:rPr>
          <w:rFonts w:ascii="Arial Narrow" w:hAnsi="Arial Narrow" w:cs="Arial"/>
          <w:sz w:val="20"/>
        </w:rPr>
        <w:t xml:space="preserve"> Predmetom zmluvy je </w:t>
      </w:r>
      <w:r>
        <w:rPr>
          <w:rFonts w:ascii="Arial Narrow" w:hAnsi="Arial Narrow" w:cstheme="minorHAnsi"/>
          <w:b/>
          <w:bCs/>
          <w:sz w:val="20"/>
          <w:shd w:val="clear" w:color="auto" w:fill="FFFFFF"/>
        </w:rPr>
        <w:t>NESENÝ</w:t>
      </w:r>
      <w:r w:rsidRPr="004D7417">
        <w:rPr>
          <w:rFonts w:ascii="Arial Narrow" w:hAnsi="Arial Narrow" w:cstheme="minorHAnsi"/>
          <w:b/>
          <w:bCs/>
          <w:sz w:val="20"/>
          <w:shd w:val="clear" w:color="auto" w:fill="FFFFFF"/>
        </w:rPr>
        <w:t xml:space="preserve"> POSTREKOVAČ</w:t>
      </w:r>
      <w:r>
        <w:rPr>
          <w:rFonts w:ascii="Arial Narrow" w:hAnsi="Arial Narrow" w:cstheme="minorHAnsi"/>
          <w:b/>
          <w:bCs/>
          <w:sz w:val="20"/>
          <w:shd w:val="clear" w:color="auto" w:fill="FFFFFF"/>
        </w:rPr>
        <w:t xml:space="preserve"> </w:t>
      </w:r>
      <w:r w:rsidRPr="006C0F83">
        <w:rPr>
          <w:rFonts w:ascii="Arial Narrow" w:hAnsi="Arial Narrow"/>
          <w:sz w:val="20"/>
        </w:rPr>
        <w:t>v súlade s požadovanými technickými, kvalitatívnymi a ostatnými podmienkami a charakteristikami tovaru</w:t>
      </w:r>
      <w:r w:rsidRPr="006C0F83">
        <w:rPr>
          <w:rFonts w:ascii="Arial Narrow" w:hAnsi="Arial Narrow" w:cs="Calibri"/>
          <w:sz w:val="20"/>
          <w:lang w:eastAsia="sk-SK"/>
        </w:rPr>
        <w:t xml:space="preserve"> za podmienok ďalej v tejto zmluve dohodnutých.</w:t>
      </w:r>
    </w:p>
    <w:p w14:paraId="386F2227" w14:textId="77777777" w:rsidR="00A85601" w:rsidRPr="006C0F83" w:rsidRDefault="00A85601" w:rsidP="00A85601">
      <w:pPr>
        <w:autoSpaceDE w:val="0"/>
        <w:autoSpaceDN w:val="0"/>
        <w:adjustRightInd w:val="0"/>
        <w:ind w:left="708" w:hanging="708"/>
        <w:jc w:val="both"/>
        <w:rPr>
          <w:rFonts w:ascii="Arial Narrow" w:hAnsi="Arial Narrow" w:cs="Calibri"/>
          <w:sz w:val="20"/>
          <w:szCs w:val="20"/>
        </w:rPr>
      </w:pPr>
      <w:r>
        <w:rPr>
          <w:rFonts w:ascii="Arial Narrow" w:hAnsi="Arial Narrow"/>
          <w:sz w:val="20"/>
          <w:szCs w:val="20"/>
        </w:rPr>
        <w:t>2.2</w:t>
      </w:r>
      <w:r>
        <w:rPr>
          <w:rFonts w:ascii="Arial Narrow" w:hAnsi="Arial Narrow"/>
          <w:sz w:val="20"/>
          <w:szCs w:val="20"/>
        </w:rPr>
        <w:tab/>
        <w:t>Zhotoviteľ</w:t>
      </w:r>
      <w:r w:rsidRPr="006C0F83">
        <w:rPr>
          <w:rFonts w:ascii="Arial Narrow" w:hAnsi="Arial Narrow"/>
          <w:sz w:val="20"/>
          <w:szCs w:val="20"/>
        </w:rPr>
        <w:t xml:space="preserve"> sa zaväzuje odovzdať </w:t>
      </w:r>
      <w:r>
        <w:rPr>
          <w:rFonts w:ascii="Arial Narrow" w:hAnsi="Arial Narrow"/>
          <w:sz w:val="20"/>
          <w:szCs w:val="20"/>
        </w:rPr>
        <w:t>Objednávateľovi</w:t>
      </w:r>
      <w:r w:rsidRPr="006C0F83">
        <w:rPr>
          <w:rFonts w:ascii="Arial Narrow" w:hAnsi="Arial Narrow"/>
          <w:sz w:val="20"/>
          <w:szCs w:val="20"/>
        </w:rPr>
        <w:t xml:space="preserve"> predmet kúpy podľa opisu a Technickej špecifikácie a parametroch predmetu zákazky uvedenej v </w:t>
      </w:r>
      <w:r w:rsidRPr="006C0F83">
        <w:rPr>
          <w:rFonts w:ascii="Arial Narrow" w:hAnsi="Arial Narrow"/>
          <w:b/>
          <w:bCs/>
          <w:sz w:val="20"/>
          <w:szCs w:val="20"/>
        </w:rPr>
        <w:t xml:space="preserve">Prílohe č. </w:t>
      </w:r>
      <w:r>
        <w:rPr>
          <w:rFonts w:ascii="Arial Narrow" w:hAnsi="Arial Narrow"/>
          <w:b/>
          <w:bCs/>
          <w:sz w:val="20"/>
          <w:szCs w:val="20"/>
        </w:rPr>
        <w:t>3 (Cenová ponuka Zhotoviteľa)</w:t>
      </w:r>
      <w:r w:rsidRPr="006C0F83">
        <w:rPr>
          <w:rFonts w:ascii="Arial Narrow" w:hAnsi="Arial Narrow"/>
          <w:sz w:val="20"/>
          <w:szCs w:val="20"/>
        </w:rPr>
        <w:t xml:space="preserve">, ktorá je neoddeliteľnou súčasťou zmluvy. </w:t>
      </w:r>
      <w:r>
        <w:rPr>
          <w:rFonts w:ascii="Arial Narrow" w:hAnsi="Arial Narrow"/>
          <w:sz w:val="20"/>
          <w:szCs w:val="20"/>
        </w:rPr>
        <w:t>Objednávateľ</w:t>
      </w:r>
      <w:r w:rsidRPr="006C0F83">
        <w:rPr>
          <w:rFonts w:ascii="Arial Narrow" w:hAnsi="Arial Narrow"/>
          <w:sz w:val="20"/>
          <w:szCs w:val="20"/>
        </w:rPr>
        <w:t xml:space="preserve"> sa zaväzuje predmet zmluvy prevziať a zaplatiť dohodnutú kúpnu cenu špecifikovanú v čl. </w:t>
      </w:r>
      <w:r>
        <w:rPr>
          <w:rFonts w:ascii="Arial Narrow" w:hAnsi="Arial Narrow"/>
          <w:sz w:val="20"/>
          <w:szCs w:val="20"/>
        </w:rPr>
        <w:t>4</w:t>
      </w:r>
      <w:r w:rsidRPr="006C0F83">
        <w:rPr>
          <w:rFonts w:ascii="Arial Narrow" w:hAnsi="Arial Narrow"/>
          <w:sz w:val="20"/>
          <w:szCs w:val="20"/>
        </w:rPr>
        <w:t xml:space="preserve"> tejto zmluvy. </w:t>
      </w:r>
      <w:bookmarkStart w:id="0" w:name="_Hlk123760183"/>
    </w:p>
    <w:bookmarkEnd w:id="0"/>
    <w:p w14:paraId="1A7DFE26" w14:textId="3DADCD46" w:rsidR="00A85601" w:rsidRPr="000822E4" w:rsidRDefault="00A85601" w:rsidP="00A85601">
      <w:pPr>
        <w:pStyle w:val="Zkladntext"/>
        <w:ind w:left="700" w:hanging="700"/>
        <w:rPr>
          <w:rFonts w:ascii="Arial Narrow" w:hAnsi="Arial Narrow" w:cs="Arial"/>
          <w:b/>
          <w:sz w:val="20"/>
        </w:rPr>
      </w:pPr>
      <w:r w:rsidRPr="000822E4">
        <w:rPr>
          <w:rFonts w:ascii="Arial Narrow" w:hAnsi="Arial Narrow" w:cs="Arial"/>
          <w:sz w:val="20"/>
        </w:rPr>
        <w:t>2.</w:t>
      </w:r>
      <w:r>
        <w:rPr>
          <w:rFonts w:ascii="Arial Narrow" w:hAnsi="Arial Narrow" w:cs="Arial"/>
          <w:sz w:val="20"/>
        </w:rPr>
        <w:t>3</w:t>
      </w:r>
      <w:r w:rsidRPr="000822E4">
        <w:rPr>
          <w:rFonts w:ascii="Arial Narrow" w:hAnsi="Arial Narrow" w:cs="Arial"/>
          <w:sz w:val="20"/>
        </w:rPr>
        <w:tab/>
        <w:t xml:space="preserve">Dodanie Tovaru zahŕňa jeho dodanie do miesta plnenia, jeho inštaláciu, </w:t>
      </w:r>
      <w:r>
        <w:rPr>
          <w:rFonts w:ascii="Arial Narrow" w:hAnsi="Arial Narrow" w:cs="Arial"/>
          <w:sz w:val="20"/>
        </w:rPr>
        <w:t xml:space="preserve">montáž, </w:t>
      </w:r>
      <w:r w:rsidRPr="000822E4">
        <w:rPr>
          <w:rFonts w:ascii="Arial Narrow" w:hAnsi="Arial Narrow" w:cs="Arial"/>
          <w:sz w:val="20"/>
        </w:rPr>
        <w:t xml:space="preserve">odskúšanie a uvedenie do prevádzky, zaškolenie osôb poverených </w:t>
      </w:r>
      <w:r>
        <w:rPr>
          <w:rFonts w:ascii="Arial Narrow" w:hAnsi="Arial Narrow" w:cs="Arial"/>
          <w:sz w:val="20"/>
        </w:rPr>
        <w:t>Objednávateľo</w:t>
      </w:r>
      <w:r w:rsidRPr="000822E4">
        <w:rPr>
          <w:rFonts w:ascii="Arial Narrow" w:hAnsi="Arial Narrow" w:cs="Arial"/>
          <w:sz w:val="20"/>
        </w:rPr>
        <w:t>m, predloženie príslušnej technickej a sprievodnej dokumentácie.</w:t>
      </w:r>
    </w:p>
    <w:p w14:paraId="6E8BB252" w14:textId="77777777" w:rsidR="00A85601" w:rsidRPr="000822E4" w:rsidRDefault="00A85601" w:rsidP="00A85601">
      <w:pPr>
        <w:pStyle w:val="Zkladntext"/>
        <w:ind w:left="709" w:hanging="709"/>
        <w:rPr>
          <w:rFonts w:ascii="Arial Narrow" w:hAnsi="Arial Narrow" w:cs="Arial"/>
          <w:color w:val="000000"/>
          <w:sz w:val="20"/>
        </w:rPr>
      </w:pPr>
      <w:r w:rsidRPr="000822E4">
        <w:rPr>
          <w:rFonts w:ascii="Arial Narrow" w:hAnsi="Arial Narrow" w:cs="Arial"/>
          <w:sz w:val="20"/>
        </w:rPr>
        <w:t>2.</w:t>
      </w:r>
      <w:r>
        <w:rPr>
          <w:rFonts w:ascii="Arial Narrow" w:hAnsi="Arial Narrow" w:cs="Arial"/>
          <w:sz w:val="20"/>
        </w:rPr>
        <w:t>4</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prehlasuje, že je vlastníkom Tovaru a je oprávnený s ním nakladať za účelom jeho predaja podľa tejto zmluvy.</w:t>
      </w:r>
    </w:p>
    <w:p w14:paraId="5D3974F1" w14:textId="77777777" w:rsidR="00A85601" w:rsidRDefault="00A85601" w:rsidP="00903DF0">
      <w:pPr>
        <w:pStyle w:val="Zkladntext"/>
        <w:ind w:left="709" w:hanging="709"/>
        <w:rPr>
          <w:rFonts w:ascii="Arial Narrow" w:hAnsi="Arial Narrow" w:cs="Arial"/>
          <w:b/>
          <w:bCs/>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64F45091"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006C78AE" w:rsidRPr="00B870C3">
        <w:rPr>
          <w:rFonts w:ascii="Arial Narrow" w:hAnsi="Arial Narrow" w:cs="Arial"/>
          <w:sz w:val="20"/>
        </w:rPr>
        <w:t xml:space="preserve">Predávajúci sa zaväzuje dodať nový, doposiaľ nepoužitý Tovar Kupujúcemu </w:t>
      </w:r>
      <w:r w:rsidR="006C78AE" w:rsidRPr="00B870C3">
        <w:rPr>
          <w:rFonts w:ascii="Arial Narrow" w:hAnsi="Arial Narrow" w:cs="Arial"/>
          <w:b/>
          <w:sz w:val="20"/>
        </w:rPr>
        <w:t>do 3 mesiacov</w:t>
      </w:r>
      <w:r w:rsidR="006C78AE" w:rsidRPr="00B870C3">
        <w:rPr>
          <w:rFonts w:ascii="Arial Narrow" w:hAnsi="Arial Narrow" w:cs="Arial"/>
          <w:b/>
          <w:bCs/>
          <w:sz w:val="20"/>
        </w:rPr>
        <w:t xml:space="preserve"> od nadobudnutia účinnosti tejto Zmluvy</w:t>
      </w:r>
      <w:r w:rsidR="006C78AE" w:rsidRPr="00B870C3">
        <w:rPr>
          <w:rFonts w:ascii="Arial Narrow" w:hAnsi="Arial Narrow" w:cs="Arial"/>
          <w:sz w:val="20"/>
        </w:rPr>
        <w:t>.</w:t>
      </w:r>
      <w:r w:rsidR="00947886">
        <w:rPr>
          <w:rFonts w:ascii="Arial Narrow" w:hAnsi="Arial Narrow" w:cs="Arial"/>
          <w:sz w:val="20"/>
        </w:rPr>
        <w:t xml:space="preserve"> </w:t>
      </w:r>
    </w:p>
    <w:p w14:paraId="6866B45A" w14:textId="7A394178"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6C78AE" w:rsidRPr="006C78AE">
        <w:rPr>
          <w:rStyle w:val="ra"/>
          <w:rFonts w:ascii="Arial Narrow" w:hAnsi="Arial Narrow" w:cstheme="minorHAnsi"/>
          <w:b/>
          <w:bCs/>
          <w:sz w:val="20"/>
        </w:rPr>
        <w:t>Zalužice 251, 072 34 Zalužice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3DAC4FFF" w14:textId="5C2C17DA" w:rsidR="00947886" w:rsidRPr="000822E4" w:rsidRDefault="00DF5E02" w:rsidP="00947886">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r>
      <w:bookmarkStart w:id="1" w:name="_Hlk184302454"/>
      <w:r w:rsidR="00947886">
        <w:rPr>
          <w:rFonts w:ascii="Arial Narrow" w:hAnsi="Arial Narrow" w:cs="Arial"/>
          <w:sz w:val="20"/>
          <w:szCs w:val="20"/>
        </w:rPr>
        <w:t>Predávajúci</w:t>
      </w:r>
      <w:r w:rsidR="00947886" w:rsidRPr="000822E4">
        <w:rPr>
          <w:rFonts w:ascii="Arial Narrow" w:hAnsi="Arial Narrow" w:cs="Arial"/>
          <w:sz w:val="20"/>
          <w:szCs w:val="20"/>
        </w:rPr>
        <w:t xml:space="preserve"> je povinný Tovar riadne nainštalovať a uviesť do prevádzky v lehote na jeho dodanie uvedenej v bode 3.1.</w:t>
      </w:r>
    </w:p>
    <w:p w14:paraId="1685B5D7" w14:textId="5AB4BE5D"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lastRenderedPageBreak/>
        <w:t>3.4</w:t>
      </w:r>
      <w:r w:rsidRPr="000822E4">
        <w:rPr>
          <w:rFonts w:ascii="Arial Narrow" w:hAnsi="Arial Narrow" w:cs="Arial"/>
          <w:sz w:val="20"/>
          <w:szCs w:val="20"/>
        </w:rPr>
        <w:tab/>
        <w:t xml:space="preserve">Dodanie Tovaru do miesta dodania potvrdzuje </w:t>
      </w:r>
      <w:r>
        <w:rPr>
          <w:rFonts w:ascii="Arial Narrow" w:hAnsi="Arial Narrow" w:cs="Arial"/>
          <w:sz w:val="20"/>
          <w:szCs w:val="20"/>
        </w:rPr>
        <w:t>Kupujúci</w:t>
      </w:r>
      <w:r w:rsidRPr="000822E4">
        <w:rPr>
          <w:rFonts w:ascii="Arial Narrow" w:hAnsi="Arial Narrow" w:cs="Arial"/>
          <w:sz w:val="20"/>
          <w:szCs w:val="20"/>
        </w:rPr>
        <w:t xml:space="preserve"> písomne a to podpísaním preberacieho protokolu. V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p>
    <w:p w14:paraId="229DC888" w14:textId="30F2B033"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r>
      <w:r>
        <w:rPr>
          <w:rFonts w:ascii="Arial Narrow" w:hAnsi="Arial Narrow" w:cs="Arial"/>
          <w:sz w:val="20"/>
          <w:szCs w:val="20"/>
        </w:rPr>
        <w:t>Kupujúci</w:t>
      </w:r>
      <w:r w:rsidRPr="000822E4">
        <w:rPr>
          <w:rFonts w:ascii="Arial Narrow" w:hAnsi="Arial Narrow" w:cs="Arial"/>
          <w:sz w:val="20"/>
          <w:szCs w:val="20"/>
        </w:rPr>
        <w:t xml:space="preserve"> je povinný pri dodávke Tovaru vykonať jeho fyzické prevzatie a bezodkladne reklamovať prípadnú nekompletnosť, alebo zjavnú vadu Tovaru.</w:t>
      </w:r>
    </w:p>
    <w:p w14:paraId="1A22D191" w14:textId="6FE2D830" w:rsidR="00947886" w:rsidRPr="000822E4" w:rsidRDefault="00947886" w:rsidP="00947886">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w:t>
      </w:r>
      <w:r>
        <w:rPr>
          <w:rFonts w:ascii="Arial Narrow" w:hAnsi="Arial Narrow" w:cs="Arial"/>
          <w:sz w:val="20"/>
          <w:szCs w:val="20"/>
        </w:rPr>
        <w:t>Kupujúci</w:t>
      </w:r>
      <w:r w:rsidRPr="000822E4">
        <w:rPr>
          <w:rFonts w:ascii="Arial Narrow" w:hAnsi="Arial Narrow" w:cs="Arial"/>
          <w:sz w:val="20"/>
          <w:szCs w:val="20"/>
        </w:rPr>
        <w:t xml:space="preserve"> povinný oznámiť písomne formou </w:t>
      </w:r>
      <w:r w:rsidRPr="000822E4">
        <w:rPr>
          <w:rFonts w:ascii="Arial Narrow" w:hAnsi="Arial Narrow" w:cs="Arial"/>
          <w:b/>
          <w:sz w:val="20"/>
          <w:szCs w:val="20"/>
        </w:rPr>
        <w:t>Reklamačného protokolu.</w:t>
      </w:r>
    </w:p>
    <w:p w14:paraId="44CE5814" w14:textId="58052F4E"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 Tovar musí spĺňať všetky požadované kvalitatívne parametre a úžitkové vlastnosti uvedené v špecifikácii uveden</w:t>
      </w:r>
      <w:r>
        <w:rPr>
          <w:rFonts w:ascii="Arial Narrow" w:hAnsi="Arial Narrow" w:cs="Arial"/>
          <w:sz w:val="20"/>
          <w:szCs w:val="20"/>
        </w:rPr>
        <w:t xml:space="preserve">ej </w:t>
      </w:r>
      <w:r w:rsidRPr="000822E4">
        <w:rPr>
          <w:rFonts w:ascii="Arial Narrow" w:hAnsi="Arial Narrow" w:cs="Arial"/>
          <w:b/>
          <w:sz w:val="20"/>
          <w:szCs w:val="20"/>
        </w:rPr>
        <w:t>v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r>
        <w:rPr>
          <w:rFonts w:ascii="Arial Narrow" w:hAnsi="Arial Narrow" w:cs="Arial"/>
          <w:sz w:val="20"/>
          <w:szCs w:val="20"/>
        </w:rPr>
        <w:t>Kupujúci</w:t>
      </w:r>
      <w:r w:rsidRPr="000822E4">
        <w:rPr>
          <w:rFonts w:ascii="Arial Narrow" w:hAnsi="Arial Narrow" w:cs="Arial"/>
          <w:sz w:val="20"/>
          <w:szCs w:val="20"/>
        </w:rPr>
        <w:t xml:space="preserve"> je oprávnený pri dodávke skontrolovať predmet zákazky a v prípade dodávky iného Tovaru, ako toho ktorý je uvedený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tento Tovar neprevziať. Špecifikácia Tovaru v </w:t>
      </w:r>
      <w:r>
        <w:rPr>
          <w:rFonts w:ascii="Arial Narrow" w:hAnsi="Arial Narrow" w:cs="Arial"/>
          <w:b/>
          <w:sz w:val="20"/>
          <w:szCs w:val="20"/>
        </w:rPr>
        <w:t>článku</w:t>
      </w:r>
      <w:r w:rsidRPr="000822E4">
        <w:rPr>
          <w:rFonts w:ascii="Arial Narrow" w:hAnsi="Arial Narrow" w:cs="Arial"/>
          <w:b/>
          <w:sz w:val="20"/>
          <w:szCs w:val="20"/>
        </w:rPr>
        <w:t xml:space="preserve"> 2</w:t>
      </w:r>
      <w:r>
        <w:rPr>
          <w:rFonts w:ascii="Arial Narrow" w:hAnsi="Arial Narrow" w:cs="Arial"/>
          <w:b/>
          <w:sz w:val="20"/>
          <w:szCs w:val="20"/>
        </w:rPr>
        <w:t xml:space="preserve"> </w:t>
      </w:r>
      <w:r w:rsidRPr="000822E4">
        <w:rPr>
          <w:rFonts w:ascii="Arial Narrow" w:hAnsi="Arial Narrow" w:cs="Arial"/>
          <w:sz w:val="20"/>
          <w:szCs w:val="20"/>
        </w:rPr>
        <w:t xml:space="preserve">tejto zmluvy musí byť zhodná s tovarom uvedeným v ponuke predloženej </w:t>
      </w:r>
      <w:r>
        <w:rPr>
          <w:rFonts w:ascii="Arial Narrow" w:hAnsi="Arial Narrow" w:cs="Arial"/>
          <w:sz w:val="20"/>
          <w:szCs w:val="20"/>
        </w:rPr>
        <w:t>Predávajúcim</w:t>
      </w:r>
      <w:r w:rsidRPr="000822E4">
        <w:rPr>
          <w:rFonts w:ascii="Arial Narrow" w:hAnsi="Arial Narrow" w:cs="Arial"/>
          <w:sz w:val="20"/>
          <w:szCs w:val="20"/>
        </w:rPr>
        <w:t xml:space="preserve"> vo verejnom obstarávaní.</w:t>
      </w:r>
    </w:p>
    <w:p w14:paraId="3B15DE25" w14:textId="77777777"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 xml:space="preserve">Splnením dodávky sa rozumie dátum riadneho uvedenia Tovaru do prevádzky </w:t>
      </w:r>
      <w:r>
        <w:rPr>
          <w:rFonts w:ascii="Arial Narrow" w:hAnsi="Arial Narrow" w:cs="Arial"/>
          <w:sz w:val="20"/>
          <w:szCs w:val="20"/>
        </w:rPr>
        <w:t>Zhotoviteľo</w:t>
      </w:r>
      <w:r w:rsidRPr="000822E4">
        <w:rPr>
          <w:rFonts w:ascii="Arial Narrow" w:hAnsi="Arial Narrow" w:cs="Arial"/>
          <w:sz w:val="20"/>
          <w:szCs w:val="20"/>
        </w:rPr>
        <w:t>m v mieste dodania.</w:t>
      </w:r>
    </w:p>
    <w:bookmarkEnd w:id="1"/>
    <w:p w14:paraId="1E0EE827" w14:textId="50F7F3FA" w:rsidR="00DF5E02" w:rsidRDefault="00DF5E02" w:rsidP="00947886">
      <w:pPr>
        <w:ind w:left="709" w:hanging="709"/>
        <w:jc w:val="both"/>
        <w:rPr>
          <w:rFonts w:ascii="Arial Narrow" w:hAnsi="Arial Narrow" w:cs="Arial"/>
          <w:sz w:val="20"/>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218831A"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 xml:space="preserve">DPH v EUR </w:t>
            </w:r>
            <w:r w:rsidRPr="00947886">
              <w:rPr>
                <w:rFonts w:ascii="Arial Narrow" w:hAnsi="Arial Narrow" w:cs="Arial"/>
                <w:b/>
                <w:bCs/>
                <w:color w:val="FF0000"/>
                <w:sz w:val="20"/>
                <w:szCs w:val="20"/>
              </w:rPr>
              <w:t>(2</w:t>
            </w:r>
            <w:r w:rsidR="00947886" w:rsidRPr="00947886">
              <w:rPr>
                <w:rFonts w:ascii="Arial Narrow" w:hAnsi="Arial Narrow" w:cs="Arial"/>
                <w:b/>
                <w:bCs/>
                <w:color w:val="FF0000"/>
                <w:sz w:val="20"/>
                <w:szCs w:val="20"/>
              </w:rPr>
              <w:t>3</w:t>
            </w:r>
            <w:r w:rsidRPr="00947886">
              <w:rPr>
                <w:rFonts w:ascii="Arial Narrow" w:hAnsi="Arial Narrow" w:cs="Arial"/>
                <w:b/>
                <w:bCs/>
                <w:color w:val="FF0000"/>
                <w:sz w:val="20"/>
                <w:szCs w:val="20"/>
              </w:rPr>
              <w:t>%)</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s DPH</w:t>
            </w:r>
          </w:p>
        </w:tc>
      </w:tr>
      <w:tr w:rsidR="001C1780" w:rsidRPr="001C1780" w14:paraId="562E6E6B" w14:textId="77777777" w:rsidTr="00482FB5">
        <w:trPr>
          <w:trHeight w:val="658"/>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4FF31086" w:rsidR="007A067C" w:rsidRPr="00947886" w:rsidRDefault="00947886" w:rsidP="001C1780">
            <w:pPr>
              <w:rPr>
                <w:rFonts w:ascii="Arial Narrow" w:hAnsi="Arial Narrow" w:cs="Arial"/>
                <w:b/>
                <w:bCs/>
                <w:sz w:val="20"/>
                <w:szCs w:val="20"/>
              </w:rPr>
            </w:pPr>
            <w:r w:rsidRPr="00947886">
              <w:rPr>
                <w:rFonts w:ascii="Arial Narrow" w:hAnsi="Arial Narrow" w:cs="Arial"/>
                <w:b/>
                <w:bCs/>
                <w:sz w:val="20"/>
                <w:szCs w:val="20"/>
              </w:rPr>
              <w:t xml:space="preserve">NESENÝ </w:t>
            </w:r>
            <w:r w:rsidR="00606ED9" w:rsidRPr="00947886">
              <w:rPr>
                <w:rFonts w:ascii="Arial Narrow" w:hAnsi="Arial Narrow" w:cs="Arial"/>
                <w:b/>
                <w:bCs/>
                <w:sz w:val="20"/>
                <w:szCs w:val="20"/>
              </w:rPr>
              <w:t>POSTREKOVAČ</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947886" w:rsidRDefault="001C1780" w:rsidP="002F4243">
            <w:pPr>
              <w:jc w:val="center"/>
              <w:rPr>
                <w:rFonts w:ascii="Arial Narrow" w:hAnsi="Arial Narrow" w:cs="Arial"/>
                <w:sz w:val="20"/>
                <w:szCs w:val="20"/>
              </w:rPr>
            </w:pPr>
            <w:r w:rsidRPr="00947886">
              <w:rPr>
                <w:rFonts w:ascii="Arial Narrow" w:hAnsi="Arial Narrow" w:cs="Arial"/>
                <w:sz w:val="20"/>
                <w:szCs w:val="20"/>
              </w:rPr>
              <w:t xml:space="preserve">1 </w:t>
            </w:r>
            <w:r w:rsidR="003555E3" w:rsidRPr="00947886">
              <w:rPr>
                <w:rFonts w:ascii="Arial Narrow" w:hAnsi="Arial Narrow" w:cs="Arial"/>
                <w:sz w:val="20"/>
                <w:szCs w:val="20"/>
              </w:rPr>
              <w:t>k</w:t>
            </w:r>
            <w:r w:rsidR="00482FB5" w:rsidRPr="00947886">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947886"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947886"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947886"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51FCA7CD" w:rsidR="00482FB5" w:rsidRP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2" w:name="_Hlk151574110"/>
      <w:r w:rsidR="00447B5B" w:rsidRPr="00447B5B">
        <w:rPr>
          <w:rFonts w:ascii="Arial Narrow" w:hAnsi="Arial Narrow"/>
          <w:sz w:val="20"/>
          <w:szCs w:val="20"/>
        </w:rPr>
        <w:t xml:space="preserve">Predmet zákazky sa bude financovať formou bezhotovostného platobného styku. Cenu za dodaný tovar zaplatí Kupujúci na základe 2 (dvoch) faktúr: </w:t>
      </w:r>
      <w:bookmarkEnd w:id="2"/>
      <w:r w:rsidR="00947886">
        <w:rPr>
          <w:rFonts w:ascii="Arial Narrow" w:hAnsi="Arial Narrow"/>
          <w:b/>
          <w:bCs/>
          <w:sz w:val="20"/>
          <w:szCs w:val="20"/>
        </w:rPr>
        <w:t>3</w:t>
      </w:r>
      <w:r w:rsidR="00482FB5" w:rsidRPr="00482FB5">
        <w:rPr>
          <w:rFonts w:ascii="Arial Narrow" w:hAnsi="Arial Narrow"/>
          <w:b/>
          <w:bCs/>
          <w:sz w:val="20"/>
          <w:szCs w:val="20"/>
        </w:rPr>
        <w:t xml:space="preserve">0 % kúpnej ceny do 30 dní od podpisu zmluvy, </w:t>
      </w:r>
      <w:r w:rsidR="00947886">
        <w:rPr>
          <w:rFonts w:ascii="Arial Narrow" w:hAnsi="Arial Narrow"/>
          <w:b/>
          <w:bCs/>
          <w:sz w:val="20"/>
          <w:szCs w:val="20"/>
        </w:rPr>
        <w:t>7</w:t>
      </w:r>
      <w:r w:rsidR="00482FB5" w:rsidRPr="00482FB5">
        <w:rPr>
          <w:rFonts w:ascii="Arial Narrow" w:hAnsi="Arial Narrow"/>
          <w:b/>
          <w:bCs/>
          <w:sz w:val="20"/>
          <w:szCs w:val="20"/>
        </w:rPr>
        <w:t>0</w:t>
      </w:r>
      <w:r w:rsidR="00606ED9">
        <w:rPr>
          <w:rFonts w:ascii="Arial Narrow" w:hAnsi="Arial Narrow"/>
          <w:b/>
          <w:bCs/>
          <w:sz w:val="20"/>
          <w:szCs w:val="20"/>
        </w:rPr>
        <w:t xml:space="preserve"> </w:t>
      </w:r>
      <w:r w:rsidR="00482FB5" w:rsidRPr="00482FB5">
        <w:rPr>
          <w:rFonts w:ascii="Arial Narrow" w:hAnsi="Arial Narrow"/>
          <w:b/>
          <w:bCs/>
          <w:sz w:val="20"/>
          <w:szCs w:val="20"/>
        </w:rPr>
        <w:t xml:space="preserve">% kúpnej ceny do 30 dní po odovzdaní </w:t>
      </w:r>
      <w:r w:rsidR="00606ED9">
        <w:rPr>
          <w:rFonts w:ascii="Arial Narrow" w:hAnsi="Arial Narrow"/>
          <w:b/>
          <w:bCs/>
          <w:sz w:val="20"/>
          <w:szCs w:val="20"/>
        </w:rPr>
        <w:t xml:space="preserve">a uvedení stroja </w:t>
      </w:r>
      <w:r w:rsidR="00482FB5" w:rsidRPr="00482FB5">
        <w:rPr>
          <w:rFonts w:ascii="Arial Narrow" w:hAnsi="Arial Narrow"/>
          <w:b/>
          <w:bCs/>
          <w:sz w:val="20"/>
          <w:szCs w:val="20"/>
        </w:rPr>
        <w:t>do prevádzky</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90ED443" w14:textId="77777777" w:rsidR="009D2A6C" w:rsidRPr="000822E4" w:rsidRDefault="009D2A6C" w:rsidP="009D2A6C">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68F1BA78" w14:textId="77777777" w:rsidR="009D2A6C" w:rsidRPr="000822E4" w:rsidRDefault="009D2A6C" w:rsidP="009D2A6C">
      <w:pPr>
        <w:pStyle w:val="Zkladntext"/>
        <w:jc w:val="center"/>
        <w:outlineLvl w:val="0"/>
        <w:rPr>
          <w:rFonts w:ascii="Arial Narrow" w:hAnsi="Arial Narrow" w:cs="Arial"/>
          <w:b/>
          <w:color w:val="000000"/>
          <w:sz w:val="20"/>
        </w:rPr>
      </w:pPr>
    </w:p>
    <w:p w14:paraId="1C8B8D46" w14:textId="77777777" w:rsidR="009D2A6C" w:rsidRPr="000822E4" w:rsidRDefault="009D2A6C" w:rsidP="009D2A6C">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ručí za vlastnosti Tovaru počas záručnej doby, ktorá bola </w:t>
      </w:r>
      <w:r>
        <w:rPr>
          <w:rFonts w:ascii="Arial Narrow" w:hAnsi="Arial Narrow" w:cs="Arial"/>
          <w:sz w:val="20"/>
          <w:szCs w:val="20"/>
        </w:rPr>
        <w:t>Zhotoviteľo</w:t>
      </w:r>
      <w:r w:rsidRPr="000822E4">
        <w:rPr>
          <w:rFonts w:ascii="Arial Narrow" w:hAnsi="Arial Narrow" w:cs="Arial"/>
          <w:sz w:val="20"/>
          <w:szCs w:val="20"/>
        </w:rPr>
        <w:t xml:space="preserve">m stanovená na </w:t>
      </w:r>
      <w:r w:rsidRPr="00795273">
        <w:rPr>
          <w:rFonts w:ascii="Arial Narrow" w:hAnsi="Arial Narrow" w:cs="Arial"/>
          <w:b/>
          <w:sz w:val="20"/>
          <w:szCs w:val="20"/>
          <w:shd w:val="clear" w:color="auto" w:fill="FBE4D5" w:themeFill="accent2" w:themeFillTint="33"/>
        </w:rPr>
        <w:t>....</w:t>
      </w:r>
      <w:r>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mesiacov</w:t>
      </w:r>
      <w:r>
        <w:rPr>
          <w:rFonts w:ascii="Arial Narrow" w:hAnsi="Arial Narrow" w:cs="Arial"/>
          <w:b/>
          <w:sz w:val="20"/>
          <w:szCs w:val="20"/>
          <w:shd w:val="clear" w:color="auto" w:fill="FBE4D5" w:themeFill="accent2" w:themeFillTint="33"/>
        </w:rPr>
        <w:t xml:space="preserve"> </w:t>
      </w:r>
      <w:r w:rsidRPr="005A5B9A">
        <w:rPr>
          <w:rFonts w:ascii="Arial Narrow" w:hAnsi="Arial Narrow" w:cs="Arial"/>
          <w:bCs/>
          <w:i/>
          <w:iCs/>
          <w:sz w:val="20"/>
          <w:szCs w:val="20"/>
          <w:shd w:val="clear" w:color="auto" w:fill="FBE4D5" w:themeFill="accent2" w:themeFillTint="33"/>
        </w:rPr>
        <w:t>(v súlade s predloženou cenovou ponukou).</w:t>
      </w:r>
      <w:r w:rsidRPr="005A5B9A">
        <w:rPr>
          <w:rFonts w:ascii="Arial Narrow" w:hAnsi="Arial Narrow" w:cs="Arial"/>
          <w:bCs/>
          <w:i/>
          <w:iCs/>
          <w:sz w:val="20"/>
          <w:szCs w:val="20"/>
        </w:rPr>
        <w:t xml:space="preserve"> </w:t>
      </w:r>
    </w:p>
    <w:p w14:paraId="30B77DB0" w14:textId="77777777" w:rsidR="009D2A6C" w:rsidRPr="00AA7F5E" w:rsidRDefault="009D2A6C" w:rsidP="009D2A6C">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zodpovedá za to, že Tovar je dodaný podľa podmienok tejto Zmluvy, v súlade s jeho ponukou predloženou vo verejnom obstarávaní podľa čl. 2. a podľa platných právnych predpisov a počas záručnej doby bude mať vlastnosti dohodnuté v tejto zmluve.</w:t>
      </w:r>
    </w:p>
    <w:p w14:paraId="0A5D98D1"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3</w:t>
      </w:r>
      <w:r w:rsidRPr="000822E4">
        <w:rPr>
          <w:rFonts w:ascii="Arial Narrow" w:hAnsi="Arial Narrow" w:cs="Arial"/>
          <w:sz w:val="20"/>
          <w:lang w:val="sk-SK"/>
        </w:rPr>
        <w:tab/>
        <w:t xml:space="preserve">Zmluvné strany sa dohodli, že v prípade vady Tovaru počas záručnej doby, má </w:t>
      </w:r>
      <w:r>
        <w:rPr>
          <w:rFonts w:ascii="Arial Narrow" w:hAnsi="Arial Narrow" w:cs="Arial"/>
          <w:sz w:val="20"/>
          <w:lang w:val="sk-SK"/>
        </w:rPr>
        <w:t>Objednávateľ</w:t>
      </w:r>
      <w:r w:rsidRPr="000822E4">
        <w:rPr>
          <w:rFonts w:ascii="Arial Narrow" w:hAnsi="Arial Narrow" w:cs="Arial"/>
          <w:sz w:val="20"/>
          <w:lang w:val="sk-SK"/>
        </w:rPr>
        <w:t xml:space="preserve"> právo požadovať a </w:t>
      </w:r>
      <w:r>
        <w:rPr>
          <w:rFonts w:ascii="Arial Narrow" w:hAnsi="Arial Narrow" w:cs="Arial"/>
          <w:sz w:val="20"/>
          <w:lang w:val="sk-SK"/>
        </w:rPr>
        <w:t>Zhotoviteľ</w:t>
      </w:r>
      <w:r w:rsidRPr="000822E4">
        <w:rPr>
          <w:rFonts w:ascii="Arial Narrow" w:hAnsi="Arial Narrow" w:cs="Arial"/>
          <w:sz w:val="20"/>
          <w:lang w:val="sk-SK"/>
        </w:rPr>
        <w:t xml:space="preserve">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43BC2F2A" w14:textId="77777777" w:rsidR="009D2A6C"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4</w:t>
      </w:r>
      <w:r w:rsidRPr="000822E4">
        <w:rPr>
          <w:rFonts w:ascii="Arial Narrow" w:hAnsi="Arial Narrow" w:cs="Arial"/>
          <w:sz w:val="20"/>
          <w:lang w:val="sk-SK"/>
        </w:rPr>
        <w:tab/>
        <w:t xml:space="preserve">Záruka na Tovar podľa tohto článku platí za predpokladu, že </w:t>
      </w:r>
      <w:r>
        <w:rPr>
          <w:rFonts w:ascii="Arial Narrow" w:hAnsi="Arial Narrow" w:cs="Arial"/>
          <w:sz w:val="20"/>
          <w:lang w:val="sk-SK"/>
        </w:rPr>
        <w:t>Objednávateľ</w:t>
      </w:r>
      <w:r w:rsidRPr="000822E4">
        <w:rPr>
          <w:rFonts w:ascii="Arial Narrow" w:hAnsi="Arial Narrow" w:cs="Arial"/>
          <w:sz w:val="20"/>
          <w:lang w:val="sk-SK"/>
        </w:rPr>
        <w:t xml:space="preserve"> Tovar používa a obsluhuje s príslušnou starostlivosťou podľa inštrukcií </w:t>
      </w:r>
      <w:r>
        <w:rPr>
          <w:rFonts w:ascii="Arial Narrow" w:hAnsi="Arial Narrow" w:cs="Arial"/>
          <w:sz w:val="20"/>
          <w:lang w:val="sk-SK"/>
        </w:rPr>
        <w:t>Zhotoviteľa</w:t>
      </w:r>
      <w:r w:rsidRPr="000822E4">
        <w:rPr>
          <w:rFonts w:ascii="Arial Narrow" w:hAnsi="Arial Narrow" w:cs="Arial"/>
          <w:sz w:val="20"/>
          <w:lang w:val="sk-SK"/>
        </w:rPr>
        <w:t xml:space="preserve">, obsiahnutých v priloženej dokumentácii. </w:t>
      </w:r>
      <w:r>
        <w:rPr>
          <w:rFonts w:ascii="Arial Narrow" w:hAnsi="Arial Narrow" w:cs="Arial"/>
          <w:sz w:val="20"/>
          <w:lang w:val="sk-SK"/>
        </w:rPr>
        <w:t>Zhotoviteľ</w:t>
      </w:r>
      <w:r w:rsidRPr="000822E4">
        <w:rPr>
          <w:rFonts w:ascii="Arial Narrow" w:hAnsi="Arial Narrow" w:cs="Arial"/>
          <w:sz w:val="20"/>
          <w:lang w:val="sk-SK"/>
        </w:rPr>
        <w:t xml:space="preserve"> neručí za vady spôsobené nesprávnou manipuláciou zo stany </w:t>
      </w:r>
      <w:r>
        <w:rPr>
          <w:rFonts w:ascii="Arial Narrow" w:hAnsi="Arial Narrow" w:cs="Arial"/>
          <w:sz w:val="20"/>
          <w:lang w:val="sk-SK"/>
        </w:rPr>
        <w:t>Objednávateľa</w:t>
      </w:r>
      <w:r w:rsidRPr="000822E4">
        <w:rPr>
          <w:rFonts w:ascii="Arial Narrow" w:hAnsi="Arial Narrow" w:cs="Arial"/>
          <w:sz w:val="20"/>
          <w:lang w:val="sk-SK"/>
        </w:rPr>
        <w:t>.</w:t>
      </w:r>
    </w:p>
    <w:p w14:paraId="256A42AA"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Pr>
          <w:rFonts w:ascii="Arial Narrow" w:hAnsi="Arial Narrow" w:cs="Arial"/>
          <w:sz w:val="20"/>
          <w:lang w:val="sk-SK"/>
        </w:rPr>
        <w:t xml:space="preserve">5.5 </w:t>
      </w:r>
      <w:r>
        <w:rPr>
          <w:rFonts w:ascii="Arial Narrow" w:hAnsi="Arial Narrow" w:cs="Arial"/>
          <w:sz w:val="20"/>
          <w:lang w:val="sk-SK"/>
        </w:rPr>
        <w:tab/>
        <w:t xml:space="preserve">Záruka na tovar sa nevzťahuje na </w:t>
      </w:r>
      <w:r w:rsidRPr="004E062F">
        <w:rPr>
          <w:rFonts w:ascii="Arial Narrow" w:hAnsi="Arial Narrow" w:cs="Arial"/>
          <w:sz w:val="20"/>
          <w:lang w:val="sk-SK"/>
        </w:rPr>
        <w:t xml:space="preserve">rýchlo sa </w:t>
      </w:r>
      <w:proofErr w:type="spellStart"/>
      <w:r w:rsidRPr="004E062F">
        <w:rPr>
          <w:rFonts w:ascii="Arial Narrow" w:hAnsi="Arial Narrow" w:cs="Arial"/>
          <w:sz w:val="20"/>
          <w:lang w:val="sk-SK"/>
        </w:rPr>
        <w:t>opotrebujúc</w:t>
      </w:r>
      <w:r>
        <w:rPr>
          <w:rFonts w:ascii="Arial Narrow" w:hAnsi="Arial Narrow" w:cs="Arial"/>
          <w:sz w:val="20"/>
          <w:lang w:val="sk-SK"/>
        </w:rPr>
        <w:t>e</w:t>
      </w:r>
      <w:proofErr w:type="spellEnd"/>
      <w:r w:rsidRPr="004E062F">
        <w:rPr>
          <w:rFonts w:ascii="Arial Narrow" w:hAnsi="Arial Narrow" w:cs="Arial"/>
          <w:sz w:val="20"/>
          <w:lang w:val="sk-SK"/>
        </w:rPr>
        <w:t xml:space="preserve"> súčiastk</w:t>
      </w:r>
      <w:r>
        <w:rPr>
          <w:rFonts w:ascii="Arial Narrow" w:hAnsi="Arial Narrow" w:cs="Arial"/>
          <w:sz w:val="20"/>
          <w:lang w:val="sk-SK"/>
        </w:rPr>
        <w:t>y</w:t>
      </w:r>
      <w:r w:rsidRPr="004E062F">
        <w:rPr>
          <w:rFonts w:ascii="Arial Narrow" w:hAnsi="Arial Narrow" w:cs="Arial"/>
          <w:sz w:val="20"/>
          <w:lang w:val="sk-SK"/>
        </w:rPr>
        <w:t xml:space="preserve"> (strukové gumy, hadice, klinové remene a </w:t>
      </w:r>
      <w:proofErr w:type="spellStart"/>
      <w:r w:rsidRPr="004E062F">
        <w:rPr>
          <w:rFonts w:ascii="Arial Narrow" w:hAnsi="Arial Narrow" w:cs="Arial"/>
          <w:sz w:val="20"/>
          <w:lang w:val="sk-SK"/>
        </w:rPr>
        <w:t>ostat</w:t>
      </w:r>
      <w:proofErr w:type="spellEnd"/>
      <w:r w:rsidRPr="004E062F">
        <w:rPr>
          <w:rFonts w:ascii="Arial Narrow" w:hAnsi="Arial Narrow" w:cs="Arial"/>
          <w:sz w:val="20"/>
          <w:lang w:val="sk-SK"/>
        </w:rPr>
        <w:t>. gumové časti), s podmienkou vykonávania pravidelných prehliadok na dojacom zariadení po 1000 prevádzkových hodinách. Tieto prehliadky budú fakturované nad rámec tejto zmluvy.</w:t>
      </w:r>
    </w:p>
    <w:p w14:paraId="788C3684" w14:textId="77777777" w:rsidR="009D2A6C" w:rsidRDefault="009D2A6C" w:rsidP="009D2A6C">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w:t>
      </w:r>
      <w:r>
        <w:rPr>
          <w:rFonts w:ascii="Arial Narrow" w:hAnsi="Arial Narrow" w:cs="Arial"/>
          <w:sz w:val="20"/>
          <w:lang w:val="sk-SK"/>
        </w:rPr>
        <w:t>6</w:t>
      </w:r>
      <w:r w:rsidRPr="000822E4">
        <w:rPr>
          <w:rFonts w:ascii="Arial Narrow" w:hAnsi="Arial Narrow" w:cs="Arial"/>
          <w:sz w:val="20"/>
          <w:lang w:val="sk-SK"/>
        </w:rPr>
        <w:tab/>
      </w:r>
      <w:r>
        <w:rPr>
          <w:rFonts w:ascii="Arial Narrow" w:hAnsi="Arial Narrow" w:cs="Arial"/>
          <w:sz w:val="20"/>
          <w:lang w:val="sk-SK"/>
        </w:rPr>
        <w:t>Objednávateľ</w:t>
      </w:r>
      <w:r w:rsidRPr="000822E4">
        <w:rPr>
          <w:rFonts w:ascii="Arial Narrow" w:hAnsi="Arial Narrow" w:cs="Arial"/>
          <w:sz w:val="20"/>
          <w:lang w:val="sk-SK"/>
        </w:rPr>
        <w:t xml:space="preserve"> sa zaväzuje, že reklamácie a vady (poruchy) Tovaru uplatní bezodkladne po ich zistení. Ohlásenie vady Tovaru za </w:t>
      </w:r>
      <w:r>
        <w:rPr>
          <w:rFonts w:ascii="Arial Narrow" w:hAnsi="Arial Narrow" w:cs="Arial"/>
          <w:sz w:val="20"/>
          <w:lang w:val="sk-SK"/>
        </w:rPr>
        <w:t>Objednávateľa</w:t>
      </w:r>
      <w:r w:rsidRPr="000822E4">
        <w:rPr>
          <w:rFonts w:ascii="Arial Narrow" w:hAnsi="Arial Narrow" w:cs="Arial"/>
          <w:sz w:val="20"/>
          <w:lang w:val="sk-SK"/>
        </w:rPr>
        <w:t xml:space="preserve"> oznámi </w:t>
      </w:r>
      <w:r>
        <w:rPr>
          <w:rFonts w:ascii="Arial Narrow" w:hAnsi="Arial Narrow" w:cs="Arial"/>
          <w:sz w:val="20"/>
          <w:lang w:val="sk-SK"/>
        </w:rPr>
        <w:t>Zhotoviteľovi</w:t>
      </w:r>
      <w:r w:rsidRPr="000822E4">
        <w:rPr>
          <w:rFonts w:ascii="Arial Narrow" w:hAnsi="Arial Narrow" w:cs="Arial"/>
          <w:sz w:val="20"/>
          <w:lang w:val="sk-SK"/>
        </w:rPr>
        <w:t xml:space="preserve"> oprávnená osoba </w:t>
      </w:r>
      <w:r>
        <w:rPr>
          <w:rFonts w:ascii="Arial Narrow" w:hAnsi="Arial Narrow" w:cs="Arial"/>
          <w:sz w:val="20"/>
          <w:lang w:val="sk-SK"/>
        </w:rPr>
        <w:t>Objednávateľa</w:t>
      </w:r>
      <w:r w:rsidRPr="000822E4">
        <w:rPr>
          <w:rFonts w:ascii="Arial Narrow" w:hAnsi="Arial Narrow" w:cs="Arial"/>
          <w:sz w:val="20"/>
          <w:lang w:val="sk-SK"/>
        </w:rPr>
        <w:t xml:space="preserve"> na tel. číslo: </w:t>
      </w:r>
      <w:r w:rsidRPr="00795273">
        <w:rPr>
          <w:rFonts w:ascii="Arial Narrow" w:hAnsi="Arial Narrow" w:cs="Arial"/>
          <w:sz w:val="20"/>
          <w:shd w:val="clear" w:color="auto" w:fill="FBE4D5" w:themeFill="accent2" w:themeFillTint="33"/>
          <w:lang w:val="sk-SK"/>
        </w:rPr>
        <w:t>……………………</w:t>
      </w:r>
      <w:r w:rsidRPr="00795273">
        <w:rPr>
          <w:rFonts w:ascii="Arial Narrow" w:hAnsi="Arial Narrow" w:cs="Arial"/>
          <w:sz w:val="20"/>
          <w:lang w:val="sk-SK"/>
        </w:rPr>
        <w:t>,</w:t>
      </w:r>
      <w:r w:rsidRPr="000822E4">
        <w:rPr>
          <w:rFonts w:ascii="Arial Narrow" w:hAnsi="Arial Narrow" w:cs="Arial"/>
          <w:sz w:val="20"/>
          <w:lang w:val="sk-SK"/>
        </w:rPr>
        <w:t xml:space="preserve"> alebo na e mail: </w:t>
      </w:r>
      <w:r w:rsidRPr="00795273">
        <w:rPr>
          <w:rFonts w:ascii="Arial Narrow" w:hAnsi="Arial Narrow" w:cs="Arial"/>
          <w:sz w:val="20"/>
          <w:shd w:val="clear" w:color="auto" w:fill="FBE4D5" w:themeFill="accent2" w:themeFillTint="33"/>
          <w:lang w:val="sk-SK"/>
        </w:rPr>
        <w:t>……………………………….</w:t>
      </w:r>
    </w:p>
    <w:p w14:paraId="14CB41DF" w14:textId="77777777" w:rsidR="00447B5B" w:rsidRPr="009D2A6C" w:rsidRDefault="00447B5B" w:rsidP="00AD7A72">
      <w:pPr>
        <w:pStyle w:val="Odrazkovy3"/>
        <w:numPr>
          <w:ilvl w:val="0"/>
          <w:numId w:val="0"/>
        </w:numPr>
        <w:ind w:left="709" w:hanging="709"/>
        <w:rPr>
          <w:rFonts w:ascii="Arial Narrow" w:hAnsi="Arial Narrow" w:cs="Arial"/>
          <w:b/>
          <w:color w:val="000000"/>
          <w:sz w:val="20"/>
          <w:lang w:val="sk-SK"/>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1D484D7A" w14:textId="77777777" w:rsidR="009D2A6C" w:rsidRDefault="009D2A6C" w:rsidP="00903DF0">
      <w:pPr>
        <w:pStyle w:val="Zkladntext"/>
        <w:jc w:val="center"/>
        <w:outlineLvl w:val="0"/>
        <w:rPr>
          <w:rFonts w:ascii="Arial Narrow" w:hAnsi="Arial Narrow" w:cs="Arial"/>
          <w:b/>
          <w:color w:val="000000"/>
          <w:sz w:val="20"/>
        </w:rPr>
      </w:pPr>
    </w:p>
    <w:p w14:paraId="63FDBD3B" w14:textId="77777777" w:rsidR="009D2A6C" w:rsidRDefault="009D2A6C" w:rsidP="00903DF0">
      <w:pPr>
        <w:pStyle w:val="Zkladntext"/>
        <w:jc w:val="center"/>
        <w:outlineLvl w:val="0"/>
        <w:rPr>
          <w:rFonts w:ascii="Arial Narrow" w:hAnsi="Arial Narrow" w:cs="Arial"/>
          <w:b/>
          <w:color w:val="000000"/>
          <w:sz w:val="20"/>
        </w:rPr>
      </w:pPr>
    </w:p>
    <w:p w14:paraId="07BB562B" w14:textId="77777777" w:rsidR="009D2A6C" w:rsidRDefault="009D2A6C"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3" w:name="OLE_LINK30"/>
      <w:bookmarkStart w:id="4"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30D72D46" w14:textId="77777777" w:rsidR="009D2A6C" w:rsidRDefault="009D2A6C" w:rsidP="00903DF0">
      <w:pPr>
        <w:pStyle w:val="Zkladntext"/>
        <w:jc w:val="center"/>
        <w:outlineLvl w:val="0"/>
        <w:rPr>
          <w:rFonts w:ascii="Arial Narrow" w:hAnsi="Arial Narrow" w:cs="Arial"/>
          <w:b/>
          <w:color w:val="000000"/>
          <w:sz w:val="20"/>
        </w:rPr>
      </w:pPr>
    </w:p>
    <w:p w14:paraId="31289E6E" w14:textId="77777777" w:rsidR="009D2A6C" w:rsidRDefault="009D2A6C" w:rsidP="00903DF0">
      <w:pPr>
        <w:pStyle w:val="Zkladntext"/>
        <w:jc w:val="center"/>
        <w:outlineLvl w:val="0"/>
        <w:rPr>
          <w:rFonts w:ascii="Arial Narrow" w:hAnsi="Arial Narrow" w:cs="Arial"/>
          <w:b/>
          <w:color w:val="000000"/>
          <w:sz w:val="20"/>
        </w:rPr>
      </w:pPr>
    </w:p>
    <w:p w14:paraId="4557CC07" w14:textId="77777777" w:rsidR="009D2A6C" w:rsidRDefault="009D2A6C" w:rsidP="00903DF0">
      <w:pPr>
        <w:pStyle w:val="Zkladntext"/>
        <w:jc w:val="center"/>
        <w:outlineLvl w:val="0"/>
        <w:rPr>
          <w:rFonts w:ascii="Arial Narrow" w:hAnsi="Arial Narrow" w:cs="Arial"/>
          <w:b/>
          <w:color w:val="000000"/>
          <w:sz w:val="20"/>
        </w:rPr>
      </w:pPr>
    </w:p>
    <w:p w14:paraId="74F450FF" w14:textId="77777777" w:rsidR="009D2A6C" w:rsidRDefault="009D2A6C" w:rsidP="00903DF0">
      <w:pPr>
        <w:pStyle w:val="Zkladntext"/>
        <w:jc w:val="center"/>
        <w:outlineLvl w:val="0"/>
        <w:rPr>
          <w:rFonts w:ascii="Arial Narrow" w:hAnsi="Arial Narrow" w:cs="Arial"/>
          <w:b/>
          <w:color w:val="000000"/>
          <w:sz w:val="20"/>
        </w:rPr>
      </w:pPr>
    </w:p>
    <w:p w14:paraId="79E23585" w14:textId="77777777" w:rsidR="009D2A6C" w:rsidRDefault="009D2A6C"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625F46F5" w:rsidR="00346F2E" w:rsidRPr="00346F2E" w:rsidRDefault="007767EA" w:rsidP="007767EA">
      <w:pPr>
        <w:pStyle w:val="Odsekzoznamu"/>
        <w:spacing w:line="240" w:lineRule="auto"/>
        <w:ind w:left="2832" w:hanging="2123"/>
        <w:jc w:val="both"/>
        <w:rPr>
          <w:rFonts w:ascii="Arial Narrow" w:hAnsi="Arial Narrow" w:cs="Arial"/>
          <w:b/>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r w:rsidR="009D2A6C" w:rsidRPr="00DD6BB8">
        <w:rPr>
          <w:rFonts w:ascii="Arial Narrow" w:hAnsi="Arial Narrow" w:cs="Arial"/>
          <w:b/>
          <w:bCs/>
          <w:sz w:val="20"/>
          <w:szCs w:val="20"/>
          <w:shd w:val="clear" w:color="auto" w:fill="FFFFFF"/>
        </w:rPr>
        <w:t>Nákup poľnohospodárskej techniky pre precízne poľnohospodárstvo pri pestovaní poľných plodín</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0599F800"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482FB5" w:rsidRPr="00346F2E">
        <w:rPr>
          <w:rFonts w:ascii="Arial Narrow" w:hAnsi="Arial Narrow"/>
          <w:sz w:val="20"/>
          <w:szCs w:val="20"/>
        </w:rPr>
        <w:t>52</w:t>
      </w:r>
      <w:r w:rsidR="007A067C" w:rsidRPr="00346F2E">
        <w:rPr>
          <w:rFonts w:ascii="Arial Narrow" w:hAnsi="Arial Narrow"/>
          <w:sz w:val="20"/>
          <w:szCs w:val="20"/>
        </w:rPr>
        <w:t xml:space="preserve">/PRV/2022  </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proofErr w:type="spellStart"/>
      <w:r w:rsidRPr="00346F2E">
        <w:rPr>
          <w:rFonts w:ascii="Arial Narrow" w:hAnsi="Arial Narrow"/>
          <w:b/>
          <w:sz w:val="20"/>
          <w:szCs w:val="20"/>
        </w:rPr>
        <w:t>Podopatrenie</w:t>
      </w:r>
      <w:proofErr w:type="spellEnd"/>
      <w:r w:rsidRPr="00346F2E">
        <w:rPr>
          <w:rFonts w:ascii="Arial Narrow" w:hAnsi="Arial Narrow"/>
          <w:b/>
          <w:sz w:val="20"/>
          <w:szCs w:val="20"/>
        </w:rPr>
        <w:t>:</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48D80B3" w:rsidR="00346F2E" w:rsidRPr="002661B1"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2661B1" w:rsidRPr="002661B1">
        <w:rPr>
          <w:rFonts w:ascii="Arial Narrow" w:hAnsi="Arial Narrow"/>
          <w:sz w:val="20"/>
        </w:rPr>
        <w:t xml:space="preserve">Táto Zmluva </w:t>
      </w:r>
      <w:r w:rsidR="002661B1" w:rsidRPr="002661B1">
        <w:rPr>
          <w:rFonts w:ascii="Arial Narrow" w:hAnsi="Arial Narrow" w:cs="Calibri"/>
          <w:bCs/>
          <w:sz w:val="20"/>
        </w:rPr>
        <w:t xml:space="preserve">nadobúda </w:t>
      </w:r>
      <w:r w:rsidR="002661B1" w:rsidRPr="002661B1">
        <w:rPr>
          <w:rFonts w:ascii="Arial Narrow" w:hAnsi="Arial Narrow" w:cs="Calibri"/>
          <w:sz w:val="20"/>
        </w:rPr>
        <w:t xml:space="preserve">platnosť dňom podpísania oprávnenými zástupcami zmluvných strán a účinnosť až po vystavení objednávky zo strany </w:t>
      </w:r>
      <w:r w:rsidR="002661B1" w:rsidRPr="002661B1">
        <w:rPr>
          <w:rFonts w:ascii="Arial Narrow" w:hAnsi="Arial Narrow" w:cs="Calibri"/>
          <w:sz w:val="20"/>
        </w:rPr>
        <w:t xml:space="preserve">Kupujúceho </w:t>
      </w:r>
      <w:r w:rsidR="002661B1" w:rsidRPr="002661B1">
        <w:rPr>
          <w:rFonts w:ascii="Arial Narrow" w:hAnsi="Arial Narrow" w:cs="Calibri"/>
          <w:sz w:val="20"/>
        </w:rPr>
        <w:t xml:space="preserve">a zároveň jej doručení </w:t>
      </w:r>
      <w:r w:rsidR="002661B1" w:rsidRPr="002661B1">
        <w:rPr>
          <w:rFonts w:ascii="Arial Narrow" w:hAnsi="Arial Narrow" w:cs="Calibri"/>
          <w:sz w:val="20"/>
        </w:rPr>
        <w:t>Predávajúcemu</w:t>
      </w:r>
      <w:r w:rsidR="002661B1" w:rsidRPr="002661B1">
        <w:rPr>
          <w:rFonts w:ascii="Arial Narrow" w:hAnsi="Arial Narrow" w:cs="Calibri"/>
          <w:sz w:val="20"/>
        </w:rPr>
        <w:t xml:space="preserve">.  </w:t>
      </w:r>
    </w:p>
    <w:p w14:paraId="7D361EB6" w14:textId="0D5CE8BD" w:rsidR="006601B2" w:rsidRPr="002661B1" w:rsidRDefault="006601B2" w:rsidP="006601B2">
      <w:pPr>
        <w:pStyle w:val="Zkladntext"/>
        <w:ind w:left="709" w:hanging="709"/>
        <w:rPr>
          <w:rFonts w:ascii="Arial Narrow" w:hAnsi="Arial Narrow" w:cs="Calibri"/>
          <w:sz w:val="20"/>
        </w:rPr>
      </w:pPr>
      <w:r w:rsidRPr="002661B1">
        <w:rPr>
          <w:rFonts w:ascii="Arial Narrow" w:hAnsi="Arial Narrow" w:cs="Arial"/>
          <w:sz w:val="20"/>
        </w:rPr>
        <w:t>10.8</w:t>
      </w:r>
      <w:r w:rsidRPr="002661B1">
        <w:rPr>
          <w:rFonts w:ascii="Arial Narrow" w:hAnsi="Arial Narrow" w:cs="Arial"/>
          <w:sz w:val="20"/>
        </w:rPr>
        <w:tab/>
      </w:r>
      <w:r w:rsidRPr="002661B1">
        <w:rPr>
          <w:rFonts w:ascii="Arial Narrow" w:eastAsiaTheme="minorHAnsi" w:hAnsi="Arial Narrow" w:cs="Arial"/>
          <w:sz w:val="20"/>
        </w:rPr>
        <w:t xml:space="preserve">Neoddeliteľnými prílohami tejto zmluvy sú: </w:t>
      </w:r>
    </w:p>
    <w:p w14:paraId="0394AFEE" w14:textId="77777777"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 xml:space="preserve">Príloha č. 1 - </w:t>
      </w:r>
      <w:r w:rsidRPr="002661B1">
        <w:rPr>
          <w:rFonts w:ascii="Arial Narrow" w:hAnsi="Arial Narrow" w:cs="Arial"/>
          <w:sz w:val="20"/>
          <w:szCs w:val="20"/>
        </w:rPr>
        <w:t>Zoznam subdodávateľov</w:t>
      </w:r>
    </w:p>
    <w:p w14:paraId="7A2DDCC7" w14:textId="77777777"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Príloha č. 2 Údaje o osobe oprávnenej konať za subdodávateľa v rozsahu meno a priezvisko, adresa trvalého pobytu, dátum narodenia, ak ide o subdodávateľa, ktorý má povinnosť zápisu do registra partnerov verejného sektora (ak relevantné)</w:t>
      </w:r>
    </w:p>
    <w:p w14:paraId="4C7BBBA6" w14:textId="77777777" w:rsidR="00A85601" w:rsidRPr="002661B1" w:rsidRDefault="00A85601" w:rsidP="00A85601">
      <w:pPr>
        <w:pStyle w:val="Odsekzoznamu"/>
        <w:numPr>
          <w:ilvl w:val="0"/>
          <w:numId w:val="30"/>
        </w:numPr>
        <w:suppressAutoHyphens/>
        <w:spacing w:after="200" w:line="240" w:lineRule="auto"/>
        <w:contextualSpacing w:val="0"/>
        <w:jc w:val="both"/>
        <w:rPr>
          <w:rFonts w:ascii="Arial Narrow" w:hAnsi="Arial Narrow" w:cs="Times New Roman"/>
          <w:sz w:val="20"/>
          <w:szCs w:val="20"/>
        </w:rPr>
      </w:pPr>
      <w:r w:rsidRPr="002661B1">
        <w:rPr>
          <w:rFonts w:ascii="Arial Narrow" w:hAnsi="Arial Narrow"/>
          <w:sz w:val="20"/>
          <w:szCs w:val="20"/>
        </w:rPr>
        <w:t>Príloha č. 3 – Cenová ponuka Zhotoviteľa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3"/>
    <w:bookmarkEnd w:id="4"/>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CE57131" w14:textId="52F7215D"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lastRenderedPageBreak/>
        <w:t xml:space="preserve">Príloha </w:t>
      </w:r>
      <w:r w:rsidR="00A85601">
        <w:rPr>
          <w:rFonts w:ascii="Arial Narrow" w:eastAsiaTheme="minorHAnsi" w:hAnsi="Arial Narrow" w:cs="Franklin Gothic Book"/>
          <w:color w:val="000000"/>
          <w:sz w:val="20"/>
          <w:szCs w:val="20"/>
          <w:lang w:eastAsia="en-US"/>
        </w:rPr>
        <w:t xml:space="preserve">č. 1 </w:t>
      </w:r>
      <w:r w:rsidRPr="00482FB5">
        <w:rPr>
          <w:rFonts w:ascii="Arial Narrow" w:eastAsiaTheme="minorHAnsi" w:hAnsi="Arial Narrow" w:cs="Franklin Gothic Book"/>
          <w:color w:val="000000"/>
          <w:sz w:val="20"/>
          <w:szCs w:val="20"/>
          <w:lang w:eastAsia="en-US"/>
        </w:rPr>
        <w:t>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19404A">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5F55C" w14:textId="77777777" w:rsidR="00177A0F" w:rsidRDefault="00177A0F" w:rsidP="00417807">
      <w:r>
        <w:separator/>
      </w:r>
    </w:p>
  </w:endnote>
  <w:endnote w:type="continuationSeparator" w:id="0">
    <w:p w14:paraId="0AAB946A" w14:textId="77777777" w:rsidR="00177A0F" w:rsidRDefault="00177A0F" w:rsidP="00417807">
      <w:r>
        <w:continuationSeparator/>
      </w:r>
    </w:p>
  </w:endnote>
  <w:endnote w:type="continuationNotice" w:id="1">
    <w:p w14:paraId="2CB93E31" w14:textId="77777777" w:rsidR="00177A0F" w:rsidRDefault="00177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82471"/>
      <w:docPartObj>
        <w:docPartGallery w:val="Page Numbers (Bottom of Page)"/>
        <w:docPartUnique/>
      </w:docPartObj>
    </w:sdtPr>
    <w:sdtContent>
      <w:p w14:paraId="38EDB097" w14:textId="77777777" w:rsidR="00DD7EED" w:rsidRDefault="005503BE">
        <w:pPr>
          <w:pStyle w:val="Pta"/>
          <w:jc w:val="center"/>
        </w:pPr>
        <w:r w:rsidRPr="009B5954">
          <w:rPr>
            <w:rFonts w:ascii="Arial" w:hAnsi="Arial" w:cs="Arial"/>
            <w:sz w:val="16"/>
            <w:szCs w:val="16"/>
          </w:rPr>
          <w:fldChar w:fldCharType="begin"/>
        </w:r>
        <w:r w:rsidR="00DD7EED" w:rsidRPr="009B5954">
          <w:rPr>
            <w:rFonts w:ascii="Arial" w:hAnsi="Arial" w:cs="Arial"/>
            <w:sz w:val="16"/>
            <w:szCs w:val="16"/>
          </w:rPr>
          <w:instrText xml:space="preserve"> PAGE   \* MERGEFORMAT </w:instrText>
        </w:r>
        <w:r w:rsidRPr="009B5954">
          <w:rPr>
            <w:rFonts w:ascii="Arial" w:hAnsi="Arial" w:cs="Arial"/>
            <w:sz w:val="16"/>
            <w:szCs w:val="16"/>
          </w:rPr>
          <w:fldChar w:fldCharType="separate"/>
        </w:r>
        <w:r w:rsidR="009B2064">
          <w:rPr>
            <w:rFonts w:ascii="Arial" w:hAnsi="Arial" w:cs="Arial"/>
            <w:noProof/>
            <w:sz w:val="16"/>
            <w:szCs w:val="16"/>
          </w:rPr>
          <w:t>5</w:t>
        </w:r>
        <w:r w:rsidRPr="009B5954">
          <w:rPr>
            <w:rFonts w:ascii="Arial" w:hAnsi="Arial" w:cs="Arial"/>
            <w:sz w:val="16"/>
            <w:szCs w:val="16"/>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14DA9" w14:textId="77777777" w:rsidR="00177A0F" w:rsidRDefault="00177A0F" w:rsidP="00417807">
      <w:r>
        <w:separator/>
      </w:r>
    </w:p>
  </w:footnote>
  <w:footnote w:type="continuationSeparator" w:id="0">
    <w:p w14:paraId="58C1751E" w14:textId="77777777" w:rsidR="00177A0F" w:rsidRDefault="00177A0F" w:rsidP="00417807">
      <w:r>
        <w:continuationSeparator/>
      </w:r>
    </w:p>
  </w:footnote>
  <w:footnote w:type="continuationNotice" w:id="1">
    <w:p w14:paraId="54839A09" w14:textId="77777777" w:rsidR="00177A0F" w:rsidRDefault="00177A0F"/>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77A0F"/>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1B1"/>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C78A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47886"/>
    <w:rsid w:val="00951F76"/>
    <w:rsid w:val="00952E5E"/>
    <w:rsid w:val="00953BCE"/>
    <w:rsid w:val="0095742F"/>
    <w:rsid w:val="00962BA2"/>
    <w:rsid w:val="00965EB2"/>
    <w:rsid w:val="00966666"/>
    <w:rsid w:val="00991C2D"/>
    <w:rsid w:val="00996B8B"/>
    <w:rsid w:val="009B2064"/>
    <w:rsid w:val="009B5954"/>
    <w:rsid w:val="009C26C7"/>
    <w:rsid w:val="009C3E1F"/>
    <w:rsid w:val="009D2A6C"/>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85601"/>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 w:type="paragraph" w:customStyle="1" w:styleId="Nadpis22">
    <w:name w:val="Nadpis 22"/>
    <w:basedOn w:val="Normlny"/>
    <w:uiPriority w:val="1"/>
    <w:qFormat/>
    <w:rsid w:val="00A85601"/>
    <w:pPr>
      <w:widowControl w:val="0"/>
      <w:autoSpaceDE w:val="0"/>
      <w:autoSpaceDN w:val="0"/>
      <w:ind w:left="621" w:hanging="358"/>
      <w:jc w:val="both"/>
      <w:outlineLvl w:val="2"/>
    </w:pPr>
    <w:rPr>
      <w:rFonts w:ascii="Arial" w:eastAsia="Arial" w:hAnsi="Arial" w:cs="Arial"/>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29783645">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40738365">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2366</Words>
  <Characters>13488</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2024-12-05T14:05:00Z</dcterms:created>
  <dcterms:modified xsi:type="dcterms:W3CDTF">2024-12-05T14:05:00Z</dcterms:modified>
</cp:coreProperties>
</file>