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3616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5DF28C62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55659006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14:paraId="34531903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14:paraId="72F351F7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5FD48CC3" w14:textId="16F82F71" w:rsidR="00767E77" w:rsidRDefault="00767E77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767E77">
        <w:rPr>
          <w:rFonts w:ascii="Arial Narrow" w:hAnsi="Arial Narrow" w:cs="Arial Narrow"/>
          <w:b/>
          <w:bCs/>
          <w:sz w:val="22"/>
          <w:szCs w:val="22"/>
        </w:rPr>
        <w:t>Predmet zákazky: „Digitalizácia registra psychológov“</w:t>
      </w:r>
    </w:p>
    <w:p w14:paraId="5533FC90" w14:textId="77777777" w:rsidR="00767E77" w:rsidRDefault="00767E77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B9C74AD" w14:textId="7828EDB4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14:paraId="3C350C1B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14:paraId="5A1E3A01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14:paraId="190DB67C" w14:textId="77777777" w:rsidR="00A56A54" w:rsidRDefault="00A56A54" w:rsidP="00ED2213">
      <w:pPr>
        <w:jc w:val="both"/>
        <w:rPr>
          <w:rFonts w:ascii="Arial Narrow" w:hAnsi="Arial Narrow"/>
          <w:sz w:val="22"/>
          <w:szCs w:val="22"/>
        </w:rPr>
      </w:pPr>
    </w:p>
    <w:p w14:paraId="04F0E847" w14:textId="1CA43523" w:rsidR="00ED2213" w:rsidRDefault="00ED2213" w:rsidP="00ED2213">
      <w:pPr>
        <w:jc w:val="both"/>
        <w:rPr>
          <w:rFonts w:ascii="Arial Narrow" w:hAnsi="Arial Narrow"/>
          <w:sz w:val="22"/>
          <w:szCs w:val="22"/>
        </w:rPr>
      </w:pPr>
      <w:r w:rsidRPr="004D37C5">
        <w:rPr>
          <w:rFonts w:ascii="Arial Narrow" w:hAnsi="Arial Narrow"/>
          <w:sz w:val="22"/>
          <w:szCs w:val="22"/>
        </w:rPr>
        <w:t>Kritéri</w:t>
      </w:r>
      <w:r w:rsidR="004D6053" w:rsidRPr="004D37C5">
        <w:rPr>
          <w:rFonts w:ascii="Arial Narrow" w:hAnsi="Arial Narrow"/>
          <w:sz w:val="22"/>
          <w:szCs w:val="22"/>
        </w:rPr>
        <w:t>um</w:t>
      </w:r>
      <w:r w:rsidR="00A56A54">
        <w:rPr>
          <w:rFonts w:ascii="Arial Narrow" w:hAnsi="Arial Narrow"/>
          <w:sz w:val="22"/>
          <w:szCs w:val="22"/>
        </w:rPr>
        <w:t xml:space="preserve"> na vyhodnotenie ponúk:</w:t>
      </w:r>
      <w:r w:rsidR="000074B3">
        <w:rPr>
          <w:rFonts w:ascii="Arial Narrow" w:hAnsi="Arial Narrow"/>
          <w:sz w:val="22"/>
          <w:szCs w:val="22"/>
        </w:rPr>
        <w:t xml:space="preserve"> Najnižšia cena celkom v EUR s DPH</w:t>
      </w:r>
    </w:p>
    <w:p w14:paraId="38A6DB77" w14:textId="3E1E811F" w:rsidR="00ED0356" w:rsidRDefault="00ED0356" w:rsidP="00ED2213">
      <w:pPr>
        <w:jc w:val="both"/>
        <w:rPr>
          <w:rFonts w:ascii="Arial Narrow" w:hAnsi="Arial Narrow"/>
          <w:sz w:val="22"/>
          <w:szCs w:val="22"/>
        </w:rPr>
      </w:pPr>
    </w:p>
    <w:p w14:paraId="0F62126F" w14:textId="4069EF16" w:rsidR="00ED0356" w:rsidRDefault="00ED0356" w:rsidP="00ED2213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83"/>
        <w:gridCol w:w="1159"/>
        <w:gridCol w:w="39"/>
        <w:gridCol w:w="1394"/>
        <w:gridCol w:w="732"/>
        <w:gridCol w:w="605"/>
        <w:gridCol w:w="813"/>
        <w:gridCol w:w="499"/>
        <w:gridCol w:w="1343"/>
      </w:tblGrid>
      <w:tr w:rsidR="00AF3B3C" w14:paraId="2190F5AC" w14:textId="77777777" w:rsidTr="00013ADD">
        <w:trPr>
          <w:trHeight w:val="757"/>
        </w:trPr>
        <w:tc>
          <w:tcPr>
            <w:tcW w:w="9062" w:type="dxa"/>
            <w:gridSpan w:val="9"/>
            <w:shd w:val="clear" w:color="auto" w:fill="B4C6E7" w:themeFill="accent1" w:themeFillTint="66"/>
          </w:tcPr>
          <w:p w14:paraId="0A0D5030" w14:textId="77777777" w:rsidR="00AF3B3C" w:rsidRPr="00BD4AE6" w:rsidRDefault="00AF3B3C" w:rsidP="00BD4AE6">
            <w:pPr>
              <w:pStyle w:val="Odsekzoznamu"/>
              <w:numPr>
                <w:ilvl w:val="0"/>
                <w:numId w:val="1"/>
              </w:numPr>
              <w:ind w:left="457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i/>
                <w:sz w:val="22"/>
                <w:szCs w:val="22"/>
              </w:rPr>
              <w:t>ANALÝZA A DIZAJN – 2 MESIACE</w:t>
            </w:r>
          </w:p>
          <w:p w14:paraId="35FC0D24" w14:textId="2473D05D" w:rsidR="00BD4AE6" w:rsidRPr="00AF3B3C" w:rsidRDefault="00BD4AE6" w:rsidP="00BD4AE6">
            <w:pPr>
              <w:pStyle w:val="Odsekzoznamu"/>
              <w:ind w:left="45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6A54" w14:paraId="23FFC4FE" w14:textId="77777777" w:rsidTr="00013ADD">
        <w:trPr>
          <w:trHeight w:val="757"/>
        </w:trPr>
        <w:tc>
          <w:tcPr>
            <w:tcW w:w="2483" w:type="dxa"/>
            <w:shd w:val="clear" w:color="auto" w:fill="D5DCE4" w:themeFill="text2" w:themeFillTint="33"/>
          </w:tcPr>
          <w:p w14:paraId="500E94BA" w14:textId="77777777" w:rsidR="00AF3B3C" w:rsidRPr="00BD4AE6" w:rsidRDefault="00AF3B3C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Pozícia:</w:t>
            </w:r>
          </w:p>
          <w:p w14:paraId="512D87EC" w14:textId="14DBD1DC" w:rsidR="00ED0356" w:rsidRPr="00BD4AE6" w:rsidRDefault="00AF3B3C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KĽÚČOVÍ EXPERTI</w:t>
            </w:r>
          </w:p>
        </w:tc>
        <w:tc>
          <w:tcPr>
            <w:tcW w:w="1159" w:type="dxa"/>
            <w:shd w:val="clear" w:color="auto" w:fill="D5DCE4" w:themeFill="text2" w:themeFillTint="33"/>
          </w:tcPr>
          <w:p w14:paraId="5AC44AAA" w14:textId="37BF6BDD" w:rsidR="00ED0356" w:rsidRPr="00BD4AE6" w:rsidRDefault="00AF3B3C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Počet človekodní</w:t>
            </w:r>
          </w:p>
        </w:tc>
        <w:tc>
          <w:tcPr>
            <w:tcW w:w="1433" w:type="dxa"/>
            <w:gridSpan w:val="2"/>
            <w:shd w:val="clear" w:color="auto" w:fill="D5DCE4" w:themeFill="text2" w:themeFillTint="33"/>
          </w:tcPr>
          <w:p w14:paraId="3771451C" w14:textId="2008850C" w:rsidR="00ED0356" w:rsidRPr="00BD4AE6" w:rsidRDefault="00AF3B3C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v EUR bez DPH za 1 človekodeň</w:t>
            </w:r>
          </w:p>
        </w:tc>
        <w:tc>
          <w:tcPr>
            <w:tcW w:w="1337" w:type="dxa"/>
            <w:gridSpan w:val="2"/>
            <w:shd w:val="clear" w:color="auto" w:fill="D5DCE4" w:themeFill="text2" w:themeFillTint="33"/>
          </w:tcPr>
          <w:p w14:paraId="0F75057D" w14:textId="0E25F17B" w:rsidR="00ED0356" w:rsidRPr="00BD4AE6" w:rsidRDefault="00AF3B3C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celkom v EUR bez DPH</w:t>
            </w:r>
          </w:p>
        </w:tc>
        <w:tc>
          <w:tcPr>
            <w:tcW w:w="1312" w:type="dxa"/>
            <w:gridSpan w:val="2"/>
            <w:shd w:val="clear" w:color="auto" w:fill="D5DCE4" w:themeFill="text2" w:themeFillTint="33"/>
          </w:tcPr>
          <w:p w14:paraId="1760365F" w14:textId="079CA9E2" w:rsidR="00ED0356" w:rsidRPr="00BD4AE6" w:rsidRDefault="00AF3B3C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Výška 23% DPH v EUR</w:t>
            </w:r>
          </w:p>
        </w:tc>
        <w:tc>
          <w:tcPr>
            <w:tcW w:w="1338" w:type="dxa"/>
            <w:shd w:val="clear" w:color="auto" w:fill="D5DCE4" w:themeFill="text2" w:themeFillTint="33"/>
          </w:tcPr>
          <w:p w14:paraId="6112A98F" w14:textId="448747D7" w:rsidR="00ED0356" w:rsidRPr="00BD4AE6" w:rsidRDefault="00AF3B3C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celkom v EUR s DPH</w:t>
            </w:r>
          </w:p>
        </w:tc>
      </w:tr>
      <w:tr w:rsidR="00AF3B3C" w14:paraId="2802DE24" w14:textId="77777777" w:rsidTr="00013ADD">
        <w:trPr>
          <w:trHeight w:val="757"/>
        </w:trPr>
        <w:tc>
          <w:tcPr>
            <w:tcW w:w="2483" w:type="dxa"/>
          </w:tcPr>
          <w:p w14:paraId="32E2AE31" w14:textId="77777777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 xml:space="preserve">Projektový manažér </w:t>
            </w:r>
          </w:p>
          <w:p w14:paraId="26350949" w14:textId="2132BF54" w:rsidR="00ED035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(vedúci projektu)</w:t>
            </w:r>
          </w:p>
        </w:tc>
        <w:tc>
          <w:tcPr>
            <w:tcW w:w="1159" w:type="dxa"/>
          </w:tcPr>
          <w:p w14:paraId="5BB1F429" w14:textId="2F164FAE" w:rsidR="00ED035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54F09D0A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2DC561CD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0845AECC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744F79DC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3B3C" w14:paraId="10303F92" w14:textId="77777777" w:rsidTr="00013ADD">
        <w:trPr>
          <w:trHeight w:val="757"/>
        </w:trPr>
        <w:tc>
          <w:tcPr>
            <w:tcW w:w="2483" w:type="dxa"/>
          </w:tcPr>
          <w:p w14:paraId="1110D03D" w14:textId="21D6E91E" w:rsidR="00ED035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Procesný analytik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konzultant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(analytik)</w:t>
            </w:r>
          </w:p>
        </w:tc>
        <w:tc>
          <w:tcPr>
            <w:tcW w:w="1159" w:type="dxa"/>
          </w:tcPr>
          <w:p w14:paraId="4D1180BD" w14:textId="20912BE6" w:rsidR="00ED035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33849E90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01C3D43B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50B18DB6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46965463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3B3C" w14:paraId="7ECA5C6E" w14:textId="77777777" w:rsidTr="00013ADD">
        <w:trPr>
          <w:trHeight w:val="757"/>
        </w:trPr>
        <w:tc>
          <w:tcPr>
            <w:tcW w:w="2483" w:type="dxa"/>
          </w:tcPr>
          <w:p w14:paraId="0948D2A9" w14:textId="77777777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 xml:space="preserve">IT architekt </w:t>
            </w:r>
          </w:p>
          <w:p w14:paraId="26038335" w14:textId="37CB31F8" w:rsidR="00ED035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(architekt)</w:t>
            </w:r>
          </w:p>
        </w:tc>
        <w:tc>
          <w:tcPr>
            <w:tcW w:w="1159" w:type="dxa"/>
          </w:tcPr>
          <w:p w14:paraId="6FCD4073" w14:textId="508E5818" w:rsidR="00ED035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302E5E76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7DEA90E2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2AC51AE6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66A5B980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3B3C" w14:paraId="3AC4A49D" w14:textId="77777777" w:rsidTr="00013ADD">
        <w:trPr>
          <w:trHeight w:val="757"/>
        </w:trPr>
        <w:tc>
          <w:tcPr>
            <w:tcW w:w="2483" w:type="dxa"/>
          </w:tcPr>
          <w:p w14:paraId="3448EE9C" w14:textId="0090E356" w:rsidR="00ED035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Databázový špecialista (dáta a databázy)</w:t>
            </w:r>
          </w:p>
        </w:tc>
        <w:tc>
          <w:tcPr>
            <w:tcW w:w="1159" w:type="dxa"/>
          </w:tcPr>
          <w:p w14:paraId="6CF699E1" w14:textId="5F894435" w:rsidR="00ED035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4B7A4A51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2D81EFC0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6CD768EC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1EE10D36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75659400" w14:textId="77777777" w:rsidTr="00B066F3">
        <w:trPr>
          <w:trHeight w:val="757"/>
        </w:trPr>
        <w:tc>
          <w:tcPr>
            <w:tcW w:w="9062" w:type="dxa"/>
            <w:gridSpan w:val="9"/>
            <w:shd w:val="clear" w:color="auto" w:fill="D9E2F3" w:themeFill="accent1" w:themeFillTint="33"/>
          </w:tcPr>
          <w:p w14:paraId="3A45D037" w14:textId="77777777" w:rsidR="00BD4AE6" w:rsidRDefault="00BD4AE6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 xml:space="preserve">Pozícia: </w:t>
            </w:r>
          </w:p>
          <w:p w14:paraId="7DFD319F" w14:textId="2351AF3D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KVALIFIKOVANÉ OSOBY</w:t>
            </w:r>
          </w:p>
        </w:tc>
      </w:tr>
      <w:tr w:rsidR="00AF3B3C" w14:paraId="6E0322AA" w14:textId="77777777" w:rsidTr="00013ADD">
        <w:trPr>
          <w:trHeight w:val="757"/>
        </w:trPr>
        <w:tc>
          <w:tcPr>
            <w:tcW w:w="2483" w:type="dxa"/>
          </w:tcPr>
          <w:p w14:paraId="54EBABED" w14:textId="16AA644F" w:rsidR="00ED035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Procesný analytik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konzultant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(analytik)</w:t>
            </w:r>
          </w:p>
        </w:tc>
        <w:tc>
          <w:tcPr>
            <w:tcW w:w="1159" w:type="dxa"/>
          </w:tcPr>
          <w:p w14:paraId="702F7A89" w14:textId="1E898415" w:rsidR="00ED035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687CD8FF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189D98F6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7101E58A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70CFC69B" w14:textId="77777777" w:rsidR="00ED0356" w:rsidRDefault="00ED035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0A1FEBEA" w14:textId="77777777" w:rsidTr="00013ADD">
        <w:trPr>
          <w:trHeight w:val="757"/>
        </w:trPr>
        <w:tc>
          <w:tcPr>
            <w:tcW w:w="9062" w:type="dxa"/>
            <w:gridSpan w:val="9"/>
            <w:shd w:val="clear" w:color="auto" w:fill="B4C6E7" w:themeFill="accent1" w:themeFillTint="66"/>
          </w:tcPr>
          <w:p w14:paraId="6F227D9C" w14:textId="45E8A617" w:rsidR="00BD4AE6" w:rsidRPr="00BD4AE6" w:rsidRDefault="00BD4AE6" w:rsidP="00BD4AE6">
            <w:pPr>
              <w:pStyle w:val="Default"/>
              <w:numPr>
                <w:ilvl w:val="0"/>
                <w:numId w:val="1"/>
              </w:numPr>
              <w:suppressAutoHyphens/>
              <w:autoSpaceDE/>
              <w:autoSpaceDN/>
              <w:adjustRightInd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IMPLEMENTÁCIA A TESTOVANIE – 2 mesiace</w:t>
            </w:r>
          </w:p>
          <w:p w14:paraId="6C08011F" w14:textId="4186E596" w:rsidR="00BD4AE6" w:rsidRPr="00BD4AE6" w:rsidRDefault="00BD4AE6" w:rsidP="00BD4AE6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0A25B956" w14:textId="77777777" w:rsidTr="00013ADD">
        <w:trPr>
          <w:trHeight w:val="757"/>
        </w:trPr>
        <w:tc>
          <w:tcPr>
            <w:tcW w:w="2483" w:type="dxa"/>
            <w:shd w:val="clear" w:color="auto" w:fill="D9E2F3" w:themeFill="accent1" w:themeFillTint="33"/>
          </w:tcPr>
          <w:p w14:paraId="05AA27FC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Pozícia:</w:t>
            </w:r>
          </w:p>
          <w:p w14:paraId="6BCC95F5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KĽÚČOVÍ EXPERTI</w:t>
            </w:r>
          </w:p>
        </w:tc>
        <w:tc>
          <w:tcPr>
            <w:tcW w:w="1159" w:type="dxa"/>
            <w:shd w:val="clear" w:color="auto" w:fill="D9E2F3" w:themeFill="accent1" w:themeFillTint="33"/>
          </w:tcPr>
          <w:p w14:paraId="22A1C6AD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Počet človekodní</w:t>
            </w:r>
          </w:p>
        </w:tc>
        <w:tc>
          <w:tcPr>
            <w:tcW w:w="1433" w:type="dxa"/>
            <w:gridSpan w:val="2"/>
            <w:shd w:val="clear" w:color="auto" w:fill="D9E2F3" w:themeFill="accent1" w:themeFillTint="33"/>
          </w:tcPr>
          <w:p w14:paraId="334F9944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v EUR bez DPH za 1 človekodeň</w:t>
            </w:r>
          </w:p>
        </w:tc>
        <w:tc>
          <w:tcPr>
            <w:tcW w:w="1337" w:type="dxa"/>
            <w:gridSpan w:val="2"/>
            <w:shd w:val="clear" w:color="auto" w:fill="D9E2F3" w:themeFill="accent1" w:themeFillTint="33"/>
          </w:tcPr>
          <w:p w14:paraId="0FB784F2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celkom v EUR bez DPH</w:t>
            </w:r>
          </w:p>
        </w:tc>
        <w:tc>
          <w:tcPr>
            <w:tcW w:w="1312" w:type="dxa"/>
            <w:gridSpan w:val="2"/>
            <w:shd w:val="clear" w:color="auto" w:fill="D9E2F3" w:themeFill="accent1" w:themeFillTint="33"/>
          </w:tcPr>
          <w:p w14:paraId="0E73F715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Výška 23% DPH v EUR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11DA98D4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celkom v EUR s DPH</w:t>
            </w:r>
          </w:p>
        </w:tc>
      </w:tr>
      <w:tr w:rsidR="00013ADD" w14:paraId="56B83EAB" w14:textId="77777777" w:rsidTr="00013ADD">
        <w:trPr>
          <w:trHeight w:val="757"/>
        </w:trPr>
        <w:tc>
          <w:tcPr>
            <w:tcW w:w="2483" w:type="dxa"/>
          </w:tcPr>
          <w:p w14:paraId="2AD7505D" w14:textId="77777777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 xml:space="preserve">Projektový manažér </w:t>
            </w:r>
          </w:p>
          <w:p w14:paraId="6443D42F" w14:textId="45355A55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(vedúci projektu)</w:t>
            </w:r>
          </w:p>
        </w:tc>
        <w:tc>
          <w:tcPr>
            <w:tcW w:w="1159" w:type="dxa"/>
          </w:tcPr>
          <w:p w14:paraId="192FF4E8" w14:textId="47EB05AB" w:rsidR="00BD4AE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5FD315FC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FFF5D1B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42A3B89D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1DEE36C7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7C9066F5" w14:textId="77777777" w:rsidTr="00013ADD">
        <w:trPr>
          <w:trHeight w:val="757"/>
        </w:trPr>
        <w:tc>
          <w:tcPr>
            <w:tcW w:w="2483" w:type="dxa"/>
          </w:tcPr>
          <w:p w14:paraId="7548FFCF" w14:textId="124B9B3F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Procesný analytik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konzultant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(analytik)</w:t>
            </w:r>
          </w:p>
        </w:tc>
        <w:tc>
          <w:tcPr>
            <w:tcW w:w="1159" w:type="dxa"/>
          </w:tcPr>
          <w:p w14:paraId="0C8A924D" w14:textId="637C0F7C" w:rsidR="00BD4AE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3B1B4F3E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21BBCB00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3C6791CC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6C510DEE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ADD" w14:paraId="59B68C07" w14:textId="77777777" w:rsidTr="00013ADD">
        <w:trPr>
          <w:trHeight w:val="757"/>
        </w:trPr>
        <w:tc>
          <w:tcPr>
            <w:tcW w:w="2483" w:type="dxa"/>
          </w:tcPr>
          <w:p w14:paraId="4ACABCD0" w14:textId="61EEDD41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lastRenderedPageBreak/>
              <w:t>Databázový špecialista (dáta a databázy)</w:t>
            </w:r>
          </w:p>
        </w:tc>
        <w:tc>
          <w:tcPr>
            <w:tcW w:w="1159" w:type="dxa"/>
          </w:tcPr>
          <w:p w14:paraId="5EBA627C" w14:textId="086DA4D7" w:rsidR="00BD4AE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2F61109B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9C6D0D1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1B45B8D8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5CD104EB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789A1CC8" w14:textId="77777777" w:rsidTr="00013ADD">
        <w:trPr>
          <w:trHeight w:val="757"/>
        </w:trPr>
        <w:tc>
          <w:tcPr>
            <w:tcW w:w="2483" w:type="dxa"/>
          </w:tcPr>
          <w:p w14:paraId="4B26CE85" w14:textId="169AA8E2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IT programátor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vývojár (programátor)</w:t>
            </w:r>
          </w:p>
        </w:tc>
        <w:tc>
          <w:tcPr>
            <w:tcW w:w="1159" w:type="dxa"/>
          </w:tcPr>
          <w:p w14:paraId="2ACDA653" w14:textId="148E25A1" w:rsidR="00BD4AE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2E72881C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7ADC585C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7236B87B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385038A6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142FFB1E" w14:textId="77777777" w:rsidTr="00B066F3">
        <w:trPr>
          <w:trHeight w:val="757"/>
        </w:trPr>
        <w:tc>
          <w:tcPr>
            <w:tcW w:w="9062" w:type="dxa"/>
            <w:gridSpan w:val="9"/>
            <w:shd w:val="clear" w:color="auto" w:fill="D9E2F3" w:themeFill="accent1" w:themeFillTint="33"/>
          </w:tcPr>
          <w:p w14:paraId="4B4F14C0" w14:textId="77777777" w:rsidR="00BD4AE6" w:rsidRDefault="00BD4AE6" w:rsidP="00BD4AE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 xml:space="preserve">Pozícia: </w:t>
            </w:r>
          </w:p>
          <w:p w14:paraId="33DBD966" w14:textId="77777777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KVALIFIKOVANÉ OSOBY</w:t>
            </w:r>
          </w:p>
        </w:tc>
      </w:tr>
      <w:tr w:rsidR="00BD4AE6" w14:paraId="0A8419C2" w14:textId="77777777" w:rsidTr="00013ADD">
        <w:trPr>
          <w:trHeight w:val="757"/>
        </w:trPr>
        <w:tc>
          <w:tcPr>
            <w:tcW w:w="2483" w:type="dxa"/>
          </w:tcPr>
          <w:p w14:paraId="0FC1784E" w14:textId="3C43DC16" w:rsid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Databázový špecialista (dáta a databázy)</w:t>
            </w:r>
          </w:p>
        </w:tc>
        <w:tc>
          <w:tcPr>
            <w:tcW w:w="1159" w:type="dxa"/>
          </w:tcPr>
          <w:p w14:paraId="0C3109FA" w14:textId="1D831868" w:rsidR="00BD4AE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433" w:type="dxa"/>
            <w:gridSpan w:val="2"/>
          </w:tcPr>
          <w:p w14:paraId="505873CB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6C5F0085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13A3DCFD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10619454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522C45F4" w14:textId="77777777" w:rsidTr="00013ADD">
        <w:trPr>
          <w:trHeight w:val="757"/>
        </w:trPr>
        <w:tc>
          <w:tcPr>
            <w:tcW w:w="2483" w:type="dxa"/>
          </w:tcPr>
          <w:p w14:paraId="4CF12BFD" w14:textId="798BDAF6" w:rsidR="00BD4AE6" w:rsidRPr="00BD4AE6" w:rsidRDefault="00BD4AE6" w:rsidP="00BD4AE6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IT programátor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vývojár (programátor)</w:t>
            </w:r>
          </w:p>
        </w:tc>
        <w:tc>
          <w:tcPr>
            <w:tcW w:w="1159" w:type="dxa"/>
          </w:tcPr>
          <w:p w14:paraId="5B317435" w14:textId="4CF0668C" w:rsidR="00BD4AE6" w:rsidRDefault="00D35EA4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</w:t>
            </w:r>
          </w:p>
        </w:tc>
        <w:tc>
          <w:tcPr>
            <w:tcW w:w="1433" w:type="dxa"/>
            <w:gridSpan w:val="2"/>
          </w:tcPr>
          <w:p w14:paraId="1343F34B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0D93626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17FF2899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32C5326D" w14:textId="77777777" w:rsidR="00BD4AE6" w:rsidRDefault="00BD4AE6" w:rsidP="00BD4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71D2064C" w14:textId="77777777" w:rsidTr="00013ADD">
        <w:trPr>
          <w:trHeight w:val="757"/>
        </w:trPr>
        <w:tc>
          <w:tcPr>
            <w:tcW w:w="9062" w:type="dxa"/>
            <w:gridSpan w:val="9"/>
            <w:shd w:val="clear" w:color="auto" w:fill="B4C6E7" w:themeFill="accent1" w:themeFillTint="66"/>
          </w:tcPr>
          <w:p w14:paraId="1A51472C" w14:textId="30844CF4" w:rsidR="00BD4AE6" w:rsidRPr="00BD4AE6" w:rsidRDefault="00BD4AE6" w:rsidP="00BD4AE6">
            <w:pPr>
              <w:pStyle w:val="Default"/>
              <w:numPr>
                <w:ilvl w:val="0"/>
                <w:numId w:val="1"/>
              </w:numPr>
              <w:suppressAutoHyphens/>
              <w:autoSpaceDE/>
              <w:autoSpaceDN/>
              <w:adjustRightInd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NASADENIE A DOKONČOVACIA FÁZA</w:t>
            </w:r>
            <w:r w:rsidRPr="00BD4AE6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1 mesiac</w:t>
            </w:r>
          </w:p>
          <w:p w14:paraId="3B2411F7" w14:textId="77777777" w:rsidR="00BD4AE6" w:rsidRPr="00BD4AE6" w:rsidRDefault="00BD4AE6" w:rsidP="00AC02DD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28828021" w14:textId="77777777" w:rsidTr="00013ADD">
        <w:trPr>
          <w:trHeight w:val="757"/>
        </w:trPr>
        <w:tc>
          <w:tcPr>
            <w:tcW w:w="2483" w:type="dxa"/>
            <w:shd w:val="clear" w:color="auto" w:fill="D9E2F3" w:themeFill="accent1" w:themeFillTint="33"/>
          </w:tcPr>
          <w:p w14:paraId="21487C16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Pozícia:</w:t>
            </w:r>
          </w:p>
          <w:p w14:paraId="74CD0FD0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KĽÚČOVÍ EXPERTI</w:t>
            </w:r>
          </w:p>
        </w:tc>
        <w:tc>
          <w:tcPr>
            <w:tcW w:w="1159" w:type="dxa"/>
            <w:shd w:val="clear" w:color="auto" w:fill="D9E2F3" w:themeFill="accent1" w:themeFillTint="33"/>
          </w:tcPr>
          <w:p w14:paraId="79E484C3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Počet človekodní</w:t>
            </w:r>
          </w:p>
        </w:tc>
        <w:tc>
          <w:tcPr>
            <w:tcW w:w="1433" w:type="dxa"/>
            <w:gridSpan w:val="2"/>
            <w:shd w:val="clear" w:color="auto" w:fill="D9E2F3" w:themeFill="accent1" w:themeFillTint="33"/>
          </w:tcPr>
          <w:p w14:paraId="4EC623C0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v EUR bez DPH za 1 človekodeň</w:t>
            </w:r>
          </w:p>
        </w:tc>
        <w:tc>
          <w:tcPr>
            <w:tcW w:w="1337" w:type="dxa"/>
            <w:gridSpan w:val="2"/>
            <w:shd w:val="clear" w:color="auto" w:fill="D9E2F3" w:themeFill="accent1" w:themeFillTint="33"/>
          </w:tcPr>
          <w:p w14:paraId="225660C8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celkom v EUR bez DPH</w:t>
            </w:r>
          </w:p>
        </w:tc>
        <w:tc>
          <w:tcPr>
            <w:tcW w:w="1312" w:type="dxa"/>
            <w:gridSpan w:val="2"/>
            <w:shd w:val="clear" w:color="auto" w:fill="D9E2F3" w:themeFill="accent1" w:themeFillTint="33"/>
          </w:tcPr>
          <w:p w14:paraId="66CB9EF0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Výška 23% DPH v EUR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2C9D4590" w14:textId="77777777" w:rsidR="00BD4AE6" w:rsidRP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celkom v EUR s DPH</w:t>
            </w:r>
          </w:p>
        </w:tc>
      </w:tr>
      <w:tr w:rsidR="00013ADD" w14:paraId="2DAC4F53" w14:textId="77777777" w:rsidTr="00013ADD">
        <w:trPr>
          <w:trHeight w:val="757"/>
        </w:trPr>
        <w:tc>
          <w:tcPr>
            <w:tcW w:w="2483" w:type="dxa"/>
          </w:tcPr>
          <w:p w14:paraId="317A2B29" w14:textId="77777777" w:rsidR="00BD4AE6" w:rsidRDefault="00BD4AE6" w:rsidP="00AC02DD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 xml:space="preserve">Projektový manažér </w:t>
            </w:r>
          </w:p>
          <w:p w14:paraId="36D68E13" w14:textId="77777777" w:rsidR="00BD4AE6" w:rsidRDefault="00BD4AE6" w:rsidP="00AC02DD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(vedúci projektu)</w:t>
            </w:r>
          </w:p>
        </w:tc>
        <w:tc>
          <w:tcPr>
            <w:tcW w:w="1159" w:type="dxa"/>
          </w:tcPr>
          <w:p w14:paraId="601541FF" w14:textId="79A46272" w:rsidR="00BD4AE6" w:rsidRDefault="00D35EA4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33" w:type="dxa"/>
            <w:gridSpan w:val="2"/>
          </w:tcPr>
          <w:p w14:paraId="2A91BE56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43FB5E5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0B31E511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142D6C9C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35220C5F" w14:textId="77777777" w:rsidTr="00013ADD">
        <w:trPr>
          <w:trHeight w:val="757"/>
        </w:trPr>
        <w:tc>
          <w:tcPr>
            <w:tcW w:w="2483" w:type="dxa"/>
          </w:tcPr>
          <w:p w14:paraId="3E22AA30" w14:textId="77777777" w:rsidR="00BE2B84" w:rsidRPr="00BE2B84" w:rsidRDefault="00BE2B84" w:rsidP="00BE2B84">
            <w:pPr>
              <w:rPr>
                <w:rFonts w:ascii="Arial Narrow" w:hAnsi="Arial Narrow"/>
                <w:sz w:val="22"/>
                <w:szCs w:val="22"/>
              </w:rPr>
            </w:pPr>
            <w:r w:rsidRPr="00BE2B84">
              <w:rPr>
                <w:rFonts w:ascii="Arial Narrow" w:hAnsi="Arial Narrow"/>
                <w:sz w:val="22"/>
                <w:szCs w:val="22"/>
              </w:rPr>
              <w:t xml:space="preserve">IT architekt </w:t>
            </w:r>
          </w:p>
          <w:p w14:paraId="466BF4E6" w14:textId="52E7D6F1" w:rsidR="00BD4AE6" w:rsidRDefault="00BE2B84" w:rsidP="00BE2B84">
            <w:pPr>
              <w:rPr>
                <w:rFonts w:ascii="Arial Narrow" w:hAnsi="Arial Narrow"/>
                <w:sz w:val="22"/>
                <w:szCs w:val="22"/>
              </w:rPr>
            </w:pPr>
            <w:r w:rsidRPr="00BE2B84">
              <w:rPr>
                <w:rFonts w:ascii="Arial Narrow" w:hAnsi="Arial Narrow"/>
                <w:sz w:val="22"/>
                <w:szCs w:val="22"/>
              </w:rPr>
              <w:t>(architekt)</w:t>
            </w:r>
          </w:p>
        </w:tc>
        <w:tc>
          <w:tcPr>
            <w:tcW w:w="1159" w:type="dxa"/>
          </w:tcPr>
          <w:p w14:paraId="369EFBEA" w14:textId="69336B37" w:rsidR="00BD4AE6" w:rsidRDefault="00D35EA4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33" w:type="dxa"/>
            <w:gridSpan w:val="2"/>
          </w:tcPr>
          <w:p w14:paraId="0C330A1E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1D17C6AA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342D3037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449F7A42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ADD" w14:paraId="23EF9D54" w14:textId="77777777" w:rsidTr="00013ADD">
        <w:trPr>
          <w:trHeight w:val="757"/>
        </w:trPr>
        <w:tc>
          <w:tcPr>
            <w:tcW w:w="2483" w:type="dxa"/>
          </w:tcPr>
          <w:p w14:paraId="76415C8B" w14:textId="77777777" w:rsidR="00BD4AE6" w:rsidRDefault="00BD4AE6" w:rsidP="00AC02DD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Databázový špecialista (dáta a databázy)</w:t>
            </w:r>
          </w:p>
        </w:tc>
        <w:tc>
          <w:tcPr>
            <w:tcW w:w="1159" w:type="dxa"/>
          </w:tcPr>
          <w:p w14:paraId="44883E00" w14:textId="794FB46E" w:rsidR="00BD4AE6" w:rsidRDefault="00D35EA4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33" w:type="dxa"/>
            <w:gridSpan w:val="2"/>
          </w:tcPr>
          <w:p w14:paraId="39BF696E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7F3C7C38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4E7679B0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32272CD4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6E331109" w14:textId="77777777" w:rsidTr="00013ADD">
        <w:trPr>
          <w:trHeight w:val="757"/>
        </w:trPr>
        <w:tc>
          <w:tcPr>
            <w:tcW w:w="2483" w:type="dxa"/>
          </w:tcPr>
          <w:p w14:paraId="3A7370F7" w14:textId="77777777" w:rsidR="00BD4AE6" w:rsidRDefault="00BD4AE6" w:rsidP="00AC02DD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IT programátor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vývojár (programátor)</w:t>
            </w:r>
          </w:p>
        </w:tc>
        <w:tc>
          <w:tcPr>
            <w:tcW w:w="1159" w:type="dxa"/>
          </w:tcPr>
          <w:p w14:paraId="79C17836" w14:textId="37564C44" w:rsidR="00BD4AE6" w:rsidRDefault="00D35EA4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33" w:type="dxa"/>
            <w:gridSpan w:val="2"/>
          </w:tcPr>
          <w:p w14:paraId="0E2DB092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09DB9BBF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48F2A589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1FC5469F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11A5C8E4" w14:textId="77777777" w:rsidTr="00B066F3">
        <w:trPr>
          <w:trHeight w:val="757"/>
        </w:trPr>
        <w:tc>
          <w:tcPr>
            <w:tcW w:w="9062" w:type="dxa"/>
            <w:gridSpan w:val="9"/>
            <w:shd w:val="clear" w:color="auto" w:fill="D9E2F3" w:themeFill="accent1" w:themeFillTint="33"/>
          </w:tcPr>
          <w:p w14:paraId="382166DA" w14:textId="77777777" w:rsidR="00BD4AE6" w:rsidRDefault="00BD4AE6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 xml:space="preserve">Pozícia: </w:t>
            </w:r>
          </w:p>
          <w:p w14:paraId="74739847" w14:textId="77777777" w:rsidR="00BD4AE6" w:rsidRDefault="00BD4AE6" w:rsidP="00AC02DD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KVALIFIKOVANÉ OSOBY</w:t>
            </w:r>
          </w:p>
        </w:tc>
      </w:tr>
      <w:tr w:rsidR="00BD4AE6" w14:paraId="0D51AAF0" w14:textId="77777777" w:rsidTr="00013ADD">
        <w:trPr>
          <w:trHeight w:val="757"/>
        </w:trPr>
        <w:tc>
          <w:tcPr>
            <w:tcW w:w="2483" w:type="dxa"/>
          </w:tcPr>
          <w:p w14:paraId="2018984A" w14:textId="0DC7927A" w:rsidR="00BD4AE6" w:rsidRDefault="00A56A54" w:rsidP="00AC02DD">
            <w:pPr>
              <w:rPr>
                <w:rFonts w:ascii="Arial Narrow" w:hAnsi="Arial Narrow"/>
                <w:sz w:val="22"/>
                <w:szCs w:val="22"/>
              </w:rPr>
            </w:pPr>
            <w:r w:rsidRPr="00BD4AE6">
              <w:rPr>
                <w:rFonts w:ascii="Arial Narrow" w:hAnsi="Arial Narrow"/>
                <w:sz w:val="22"/>
                <w:szCs w:val="22"/>
              </w:rPr>
              <w:t>IT programátor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4AE6">
              <w:rPr>
                <w:rFonts w:ascii="Arial Narrow" w:hAnsi="Arial Narrow"/>
                <w:sz w:val="22"/>
                <w:szCs w:val="22"/>
              </w:rPr>
              <w:t>vývojár (programátor)</w:t>
            </w:r>
          </w:p>
        </w:tc>
        <w:tc>
          <w:tcPr>
            <w:tcW w:w="1159" w:type="dxa"/>
          </w:tcPr>
          <w:p w14:paraId="6A9710F8" w14:textId="39F6F563" w:rsidR="00BD4AE6" w:rsidRDefault="00D35EA4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33" w:type="dxa"/>
            <w:gridSpan w:val="2"/>
          </w:tcPr>
          <w:p w14:paraId="4072DBE0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1169FBCA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29ED3EF0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0D944CC4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4AE6" w14:paraId="327B6D9A" w14:textId="77777777" w:rsidTr="00013ADD">
        <w:trPr>
          <w:trHeight w:val="757"/>
        </w:trPr>
        <w:tc>
          <w:tcPr>
            <w:tcW w:w="2483" w:type="dxa"/>
          </w:tcPr>
          <w:p w14:paraId="1117615A" w14:textId="04DEFBBE" w:rsidR="00BD4AE6" w:rsidRPr="00BD4AE6" w:rsidRDefault="00A56A54" w:rsidP="00AC02DD">
            <w:pPr>
              <w:rPr>
                <w:rFonts w:ascii="Arial Narrow" w:hAnsi="Arial Narrow"/>
                <w:sz w:val="22"/>
                <w:szCs w:val="22"/>
              </w:rPr>
            </w:pPr>
            <w:r w:rsidRPr="00A56A54">
              <w:rPr>
                <w:rFonts w:ascii="Arial Narrow" w:hAnsi="Arial Narrow"/>
                <w:sz w:val="22"/>
                <w:szCs w:val="22"/>
              </w:rPr>
              <w:t>Databázový špecialista (dáta a databázy)</w:t>
            </w:r>
          </w:p>
        </w:tc>
        <w:tc>
          <w:tcPr>
            <w:tcW w:w="1159" w:type="dxa"/>
          </w:tcPr>
          <w:p w14:paraId="48FE7AF5" w14:textId="325A50BB" w:rsidR="00BD4AE6" w:rsidRDefault="00D35EA4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1433" w:type="dxa"/>
            <w:gridSpan w:val="2"/>
          </w:tcPr>
          <w:p w14:paraId="65BFEADC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0EA1DC4E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728D62C4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8" w:type="dxa"/>
          </w:tcPr>
          <w:p w14:paraId="3512EF84" w14:textId="77777777" w:rsidR="00BD4AE6" w:rsidRDefault="00BD4AE6" w:rsidP="00AC02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6A54" w:rsidRPr="00BD4AE6" w14:paraId="4AA43DA3" w14:textId="77777777" w:rsidTr="00B066F3">
        <w:trPr>
          <w:trHeight w:val="757"/>
        </w:trPr>
        <w:tc>
          <w:tcPr>
            <w:tcW w:w="3681" w:type="dxa"/>
            <w:gridSpan w:val="3"/>
            <w:shd w:val="clear" w:color="auto" w:fill="8EAADB" w:themeFill="accent1" w:themeFillTint="99"/>
          </w:tcPr>
          <w:p w14:paraId="385AA1B2" w14:textId="7204C478" w:rsidR="00A56A54" w:rsidRPr="00BD4AE6" w:rsidRDefault="00A56A54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8EAADB" w:themeFill="accent1" w:themeFillTint="99"/>
          </w:tcPr>
          <w:p w14:paraId="07FA06A7" w14:textId="77777777" w:rsidR="00A56A54" w:rsidRPr="00BD4AE6" w:rsidRDefault="00A56A54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celkom v EUR bez DPH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1DDDF81B" w14:textId="77777777" w:rsidR="00A56A54" w:rsidRPr="00BD4AE6" w:rsidRDefault="00A56A54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Výška 23% DPH v EUR</w:t>
            </w:r>
          </w:p>
        </w:tc>
        <w:tc>
          <w:tcPr>
            <w:tcW w:w="1842" w:type="dxa"/>
            <w:gridSpan w:val="2"/>
            <w:shd w:val="clear" w:color="auto" w:fill="8EAADB" w:themeFill="accent1" w:themeFillTint="99"/>
          </w:tcPr>
          <w:p w14:paraId="6783E991" w14:textId="77777777" w:rsidR="00A56A54" w:rsidRPr="00BD4AE6" w:rsidRDefault="00A56A54" w:rsidP="00AC02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D4AE6">
              <w:rPr>
                <w:rFonts w:ascii="Arial Narrow" w:hAnsi="Arial Narrow"/>
                <w:b/>
                <w:sz w:val="22"/>
                <w:szCs w:val="22"/>
              </w:rPr>
              <w:t>Cena celkom v EUR s DPH</w:t>
            </w:r>
          </w:p>
        </w:tc>
      </w:tr>
      <w:tr w:rsidR="00A56A54" w14:paraId="26B3AF53" w14:textId="77777777" w:rsidTr="00B066F3">
        <w:trPr>
          <w:trHeight w:val="757"/>
        </w:trPr>
        <w:tc>
          <w:tcPr>
            <w:tcW w:w="3681" w:type="dxa"/>
            <w:gridSpan w:val="3"/>
            <w:shd w:val="clear" w:color="auto" w:fill="8EAADB" w:themeFill="accent1" w:themeFillTint="99"/>
          </w:tcPr>
          <w:p w14:paraId="42B41B14" w14:textId="77777777" w:rsidR="00A56A54" w:rsidRPr="00013ADD" w:rsidRDefault="00A56A54" w:rsidP="00A56A5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C94670F" w14:textId="00792604" w:rsidR="00A56A54" w:rsidRPr="00013ADD" w:rsidRDefault="00A56A54" w:rsidP="00A56A5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13ADD">
              <w:rPr>
                <w:rFonts w:ascii="Arial Narrow" w:hAnsi="Arial Narrow"/>
                <w:b/>
                <w:sz w:val="22"/>
                <w:szCs w:val="22"/>
              </w:rPr>
              <w:t xml:space="preserve">CENA CELKOM za predmet zákazky: </w:t>
            </w:r>
          </w:p>
          <w:p w14:paraId="5FE6B5B3" w14:textId="77777777" w:rsidR="00A56A54" w:rsidRPr="00013ADD" w:rsidRDefault="00A56A54" w:rsidP="000074B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13ADD">
              <w:rPr>
                <w:rFonts w:ascii="Arial Narrow" w:hAnsi="Arial Narrow"/>
                <w:b/>
                <w:sz w:val="22"/>
                <w:szCs w:val="22"/>
              </w:rPr>
              <w:t>„Digitalizácia registra psychológov“</w:t>
            </w:r>
          </w:p>
          <w:p w14:paraId="6299A4C2" w14:textId="629742B3" w:rsidR="000074B3" w:rsidRPr="00013ADD" w:rsidRDefault="000074B3" w:rsidP="000074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8EAADB" w:themeFill="accent1" w:themeFillTint="99"/>
          </w:tcPr>
          <w:p w14:paraId="3B528410" w14:textId="77777777" w:rsidR="00A56A54" w:rsidRPr="00013ADD" w:rsidRDefault="00A56A54" w:rsidP="00013A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67A12EA1" w14:textId="77777777" w:rsidR="00A56A54" w:rsidRPr="00013ADD" w:rsidRDefault="00A56A54" w:rsidP="00013A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8EAADB" w:themeFill="accent1" w:themeFillTint="99"/>
          </w:tcPr>
          <w:p w14:paraId="2D86C802" w14:textId="77777777" w:rsidR="00A56A54" w:rsidRPr="00013ADD" w:rsidRDefault="00A56A54" w:rsidP="00013A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035C684" w14:textId="77777777" w:rsidR="00A56A54" w:rsidRPr="004D37C5" w:rsidRDefault="00A56A54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14:paraId="62F1C714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06F315E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5726AE02" w14:textId="12D1AEB7" w:rsidR="00E912C2" w:rsidRDefault="00E912C2"/>
    <w:sectPr w:rsidR="00E912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53CF8" w14:textId="77777777" w:rsidR="0027373C" w:rsidRDefault="0027373C" w:rsidP="00463F84">
      <w:r>
        <w:separator/>
      </w:r>
    </w:p>
  </w:endnote>
  <w:endnote w:type="continuationSeparator" w:id="0">
    <w:p w14:paraId="3D9CCE50" w14:textId="77777777" w:rsidR="0027373C" w:rsidRDefault="0027373C" w:rsidP="004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79998" w14:textId="77777777" w:rsidR="0027373C" w:rsidRDefault="0027373C" w:rsidP="00463F84">
      <w:r>
        <w:separator/>
      </w:r>
    </w:p>
  </w:footnote>
  <w:footnote w:type="continuationSeparator" w:id="0">
    <w:p w14:paraId="6BE470DF" w14:textId="77777777" w:rsidR="0027373C" w:rsidRDefault="0027373C" w:rsidP="0046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3D1D" w14:textId="3619E7FF" w:rsidR="00463F84" w:rsidRPr="00223D52" w:rsidRDefault="00463F84" w:rsidP="00463F84">
    <w:pPr>
      <w:overflowPunct/>
      <w:autoSpaceDE/>
      <w:autoSpaceDN/>
      <w:adjustRightInd/>
      <w:ind w:left="6120"/>
      <w:textAlignment w:val="auto"/>
      <w:rPr>
        <w:rFonts w:ascii="Arial Narrow" w:hAnsi="Arial Narrow" w:cs="Arial"/>
        <w:lang w:eastAsia="cs-CZ"/>
      </w:rPr>
    </w:pPr>
    <w:r w:rsidRPr="00223D52">
      <w:rPr>
        <w:rFonts w:ascii="Arial Narrow" w:hAnsi="Arial Narrow" w:cs="Arial"/>
        <w:sz w:val="22"/>
        <w:szCs w:val="22"/>
        <w:lang w:eastAsia="cs-CZ"/>
      </w:rPr>
      <w:t xml:space="preserve">         </w:t>
    </w:r>
    <w:r w:rsidRPr="00223D52">
      <w:rPr>
        <w:rFonts w:ascii="Arial Narrow" w:hAnsi="Arial Narrow" w:cs="Arial"/>
        <w:lang w:eastAsia="cs-CZ"/>
      </w:rPr>
      <w:t xml:space="preserve">Príloha č. </w:t>
    </w:r>
    <w:r w:rsidR="00EF7333">
      <w:rPr>
        <w:rFonts w:ascii="Arial Narrow" w:hAnsi="Arial Narrow" w:cs="Arial"/>
        <w:lang w:eastAsia="cs-CZ"/>
      </w:rPr>
      <w:t>4</w:t>
    </w:r>
    <w:r w:rsidRPr="00223D52">
      <w:rPr>
        <w:rFonts w:ascii="Arial Narrow" w:hAnsi="Arial Narrow" w:cs="Arial"/>
        <w:lang w:eastAsia="cs-CZ"/>
      </w:rPr>
      <w:t xml:space="preserve"> súťažných podkladov</w:t>
    </w:r>
  </w:p>
  <w:p w14:paraId="708997C7" w14:textId="77777777" w:rsidR="00463F84" w:rsidRDefault="00463F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D88"/>
    <w:multiLevelType w:val="hybridMultilevel"/>
    <w:tmpl w:val="67D83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0BD8"/>
    <w:multiLevelType w:val="hybridMultilevel"/>
    <w:tmpl w:val="67D83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75E09"/>
    <w:multiLevelType w:val="hybridMultilevel"/>
    <w:tmpl w:val="67D83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73BD1"/>
    <w:multiLevelType w:val="multilevel"/>
    <w:tmpl w:val="21E46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QwAQJzUwtTAyUdpeDU4uLM/DyQAqNaAAWmB+UsAAAA"/>
  </w:docVars>
  <w:rsids>
    <w:rsidRoot w:val="00EE2F2B"/>
    <w:rsid w:val="000074B3"/>
    <w:rsid w:val="00013ADD"/>
    <w:rsid w:val="0006253C"/>
    <w:rsid w:val="000D214C"/>
    <w:rsid w:val="001D7AA6"/>
    <w:rsid w:val="0027373C"/>
    <w:rsid w:val="003C44C9"/>
    <w:rsid w:val="00463F84"/>
    <w:rsid w:val="004D37C5"/>
    <w:rsid w:val="004D6053"/>
    <w:rsid w:val="00607A2D"/>
    <w:rsid w:val="00622EAD"/>
    <w:rsid w:val="006F0E68"/>
    <w:rsid w:val="00745E26"/>
    <w:rsid w:val="00767E77"/>
    <w:rsid w:val="00883042"/>
    <w:rsid w:val="00A56A54"/>
    <w:rsid w:val="00A90409"/>
    <w:rsid w:val="00A919F2"/>
    <w:rsid w:val="00AF3B3C"/>
    <w:rsid w:val="00B066F3"/>
    <w:rsid w:val="00BB2E71"/>
    <w:rsid w:val="00BD4AE6"/>
    <w:rsid w:val="00BE2B84"/>
    <w:rsid w:val="00C00F0B"/>
    <w:rsid w:val="00CC4B76"/>
    <w:rsid w:val="00D35EA4"/>
    <w:rsid w:val="00D930A6"/>
    <w:rsid w:val="00DF7484"/>
    <w:rsid w:val="00E912C2"/>
    <w:rsid w:val="00EA6E2D"/>
    <w:rsid w:val="00ED0356"/>
    <w:rsid w:val="00ED2213"/>
    <w:rsid w:val="00EE2F2B"/>
    <w:rsid w:val="00E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0D7"/>
  <w15:chartTrackingRefBased/>
  <w15:docId w15:val="{B2851EF3-1790-4087-8240-C88B8CE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A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ED2213"/>
    <w:pPr>
      <w:keepNext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 Bold" w:hAnsi="Times New Roman Bold"/>
      <w:b/>
      <w:sz w:val="22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ED2213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rsid w:val="00ED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07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A2D"/>
    <w:rPr>
      <w:rFonts w:ascii="Segoe UI" w:eastAsia="Times New Roman" w:hAnsi="Segoe UI" w:cs="Segoe UI"/>
      <w:sz w:val="18"/>
      <w:szCs w:val="18"/>
      <w:lang w:eastAsia="sk-SK"/>
    </w:rPr>
  </w:style>
  <w:style w:type="table" w:styleId="Mriekatabukysvetl">
    <w:name w:val="Grid Table Light"/>
    <w:basedOn w:val="Normlnatabuka"/>
    <w:uiPriority w:val="40"/>
    <w:rsid w:val="00ED03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ED03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ED03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ED03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AF3B3C"/>
    <w:pPr>
      <w:ind w:left="720"/>
      <w:contextualSpacing/>
    </w:pPr>
  </w:style>
  <w:style w:type="paragraph" w:customStyle="1" w:styleId="Default">
    <w:name w:val="Default"/>
    <w:qFormat/>
    <w:rsid w:val="00BD4A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Vetráková Martina</cp:lastModifiedBy>
  <cp:revision>8</cp:revision>
  <dcterms:created xsi:type="dcterms:W3CDTF">2024-11-27T15:25:00Z</dcterms:created>
  <dcterms:modified xsi:type="dcterms:W3CDTF">2024-12-05T13:06:00Z</dcterms:modified>
</cp:coreProperties>
</file>