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2140B2" w14:textId="35AF43B0" w:rsidR="001F1829" w:rsidRPr="004C4667" w:rsidRDefault="001F1829" w:rsidP="001F1829">
      <w:pPr>
        <w:spacing w:line="276" w:lineRule="auto"/>
        <w:ind w:right="64"/>
        <w:jc w:val="center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14:paraId="47EC495B" w14:textId="77777777" w:rsidR="00F72AAF" w:rsidRPr="004C4667" w:rsidRDefault="00F72AAF" w:rsidP="00F72AAF">
      <w:pPr>
        <w:spacing w:line="276" w:lineRule="auto"/>
        <w:ind w:right="64"/>
        <w:jc w:val="center"/>
        <w:rPr>
          <w:rFonts w:asciiTheme="minorHAnsi" w:hAnsiTheme="minorHAnsi" w:cstheme="minorHAnsi"/>
          <w:b/>
          <w:sz w:val="28"/>
          <w:szCs w:val="28"/>
          <w:lang w:val="sk-SK"/>
        </w:rPr>
      </w:pPr>
      <w:r w:rsidRPr="004C4667">
        <w:rPr>
          <w:rFonts w:asciiTheme="minorHAnsi" w:hAnsiTheme="minorHAnsi" w:cstheme="minorHAnsi"/>
          <w:b/>
          <w:sz w:val="28"/>
          <w:szCs w:val="28"/>
          <w:lang w:val="sk-SK"/>
        </w:rPr>
        <w:t>Údaje o subdodávateľoch</w:t>
      </w:r>
    </w:p>
    <w:p w14:paraId="4EC70CC3" w14:textId="77777777" w:rsidR="00F72AAF" w:rsidRPr="004C4667" w:rsidRDefault="00F72AAF" w:rsidP="00F72AAF">
      <w:pPr>
        <w:spacing w:line="288" w:lineRule="auto"/>
        <w:ind w:right="64"/>
        <w:rPr>
          <w:rFonts w:asciiTheme="minorHAnsi" w:hAnsiTheme="minorHAnsi" w:cstheme="minorHAnsi"/>
          <w:b/>
          <w:sz w:val="22"/>
          <w:szCs w:val="22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5729"/>
      </w:tblGrid>
      <w:tr w:rsidR="00F72AAF" w:rsidRPr="004C4667" w14:paraId="036A620E" w14:textId="77777777" w:rsidTr="00CD59B3">
        <w:tc>
          <w:tcPr>
            <w:tcW w:w="3823" w:type="dxa"/>
          </w:tcPr>
          <w:p w14:paraId="7AF7D29A" w14:textId="77777777" w:rsidR="00F72AAF" w:rsidRPr="004C4667" w:rsidRDefault="00F72AAF" w:rsidP="00E07DAA">
            <w:pPr>
              <w:spacing w:line="288" w:lineRule="auto"/>
              <w:ind w:right="64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4C4667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Obchodné meno </w:t>
            </w:r>
            <w:r w:rsidR="00E07DAA" w:rsidRPr="004C4667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Predávajúceho</w:t>
            </w:r>
          </w:p>
        </w:tc>
        <w:tc>
          <w:tcPr>
            <w:tcW w:w="5729" w:type="dxa"/>
          </w:tcPr>
          <w:p w14:paraId="1057627F" w14:textId="77777777" w:rsidR="00F72AAF" w:rsidRPr="004C4667" w:rsidRDefault="00F72AAF" w:rsidP="00CD59B3">
            <w:pPr>
              <w:spacing w:line="288" w:lineRule="auto"/>
              <w:ind w:right="64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F72AAF" w:rsidRPr="004C4667" w14:paraId="0A069154" w14:textId="77777777" w:rsidTr="00CD59B3">
        <w:tc>
          <w:tcPr>
            <w:tcW w:w="3823" w:type="dxa"/>
          </w:tcPr>
          <w:p w14:paraId="2340643E" w14:textId="77777777" w:rsidR="00F72AAF" w:rsidRPr="004C4667" w:rsidRDefault="00F72AAF" w:rsidP="00E07DAA">
            <w:pPr>
              <w:spacing w:line="288" w:lineRule="auto"/>
              <w:ind w:right="64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4C4667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Sídlo </w:t>
            </w:r>
            <w:r w:rsidR="00E07DAA" w:rsidRPr="004C4667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Predávajúceho</w:t>
            </w:r>
          </w:p>
        </w:tc>
        <w:tc>
          <w:tcPr>
            <w:tcW w:w="5729" w:type="dxa"/>
          </w:tcPr>
          <w:p w14:paraId="785257FE" w14:textId="77777777" w:rsidR="00F72AAF" w:rsidRPr="004C4667" w:rsidRDefault="00F72AAF" w:rsidP="00CD59B3">
            <w:pPr>
              <w:spacing w:line="288" w:lineRule="auto"/>
              <w:ind w:right="64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F72AAF" w:rsidRPr="004C4667" w14:paraId="29576200" w14:textId="77777777" w:rsidTr="00CD59B3">
        <w:tc>
          <w:tcPr>
            <w:tcW w:w="3823" w:type="dxa"/>
          </w:tcPr>
          <w:p w14:paraId="39020647" w14:textId="77777777" w:rsidR="00F72AAF" w:rsidRPr="004C4667" w:rsidRDefault="00F72AAF" w:rsidP="00E07DAA">
            <w:pPr>
              <w:spacing w:line="288" w:lineRule="auto"/>
              <w:ind w:right="64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4C4667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IČO </w:t>
            </w:r>
            <w:r w:rsidR="00E07DAA" w:rsidRPr="004C4667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Predávajúceho</w:t>
            </w:r>
            <w:r w:rsidRPr="004C4667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</w:p>
        </w:tc>
        <w:tc>
          <w:tcPr>
            <w:tcW w:w="5729" w:type="dxa"/>
          </w:tcPr>
          <w:p w14:paraId="1DB7A591" w14:textId="77777777" w:rsidR="00F72AAF" w:rsidRPr="004C4667" w:rsidRDefault="00F72AAF" w:rsidP="00CD59B3">
            <w:pPr>
              <w:spacing w:line="288" w:lineRule="auto"/>
              <w:ind w:right="64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</w:tbl>
    <w:p w14:paraId="185767EE" w14:textId="77777777" w:rsidR="001F1829" w:rsidRPr="004C4667" w:rsidRDefault="001F1829" w:rsidP="001F1829">
      <w:pPr>
        <w:spacing w:line="360" w:lineRule="auto"/>
        <w:ind w:right="64"/>
        <w:rPr>
          <w:rFonts w:asciiTheme="minorHAnsi" w:hAnsiTheme="minorHAnsi" w:cstheme="minorHAnsi"/>
          <w:sz w:val="22"/>
          <w:szCs w:val="22"/>
          <w:lang w:val="sk-SK"/>
        </w:rPr>
      </w:pPr>
    </w:p>
    <w:p w14:paraId="6C3AC556" w14:textId="77777777" w:rsidR="001F1829" w:rsidRPr="004C4667" w:rsidRDefault="001F1829" w:rsidP="001F1829">
      <w:pPr>
        <w:spacing w:line="360" w:lineRule="auto"/>
        <w:ind w:right="64"/>
        <w:jc w:val="center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4C4667">
        <w:rPr>
          <w:rFonts w:asciiTheme="minorHAnsi" w:hAnsiTheme="minorHAnsi" w:cstheme="minorHAnsi"/>
          <w:b/>
          <w:sz w:val="22"/>
          <w:szCs w:val="22"/>
          <w:lang w:val="sk-SK"/>
        </w:rPr>
        <w:t>Prehľad subdodávateľov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730"/>
        <w:gridCol w:w="1768"/>
        <w:gridCol w:w="1616"/>
        <w:gridCol w:w="1458"/>
      </w:tblGrid>
      <w:tr w:rsidR="00F72AAF" w:rsidRPr="004C4667" w14:paraId="6A738DF1" w14:textId="77777777" w:rsidTr="00CD59B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5B17712" w14:textId="77777777" w:rsidR="00F72AAF" w:rsidRPr="004C4667" w:rsidRDefault="00F72AAF" w:rsidP="00CD59B3">
            <w:pPr>
              <w:spacing w:before="120" w:line="276" w:lineRule="auto"/>
              <w:ind w:right="62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sk-SK"/>
              </w:rPr>
            </w:pPr>
            <w:r w:rsidRPr="004C4667">
              <w:rPr>
                <w:rFonts w:asciiTheme="minorHAnsi" w:hAnsiTheme="minorHAnsi" w:cstheme="minorHAnsi"/>
                <w:b/>
                <w:sz w:val="16"/>
                <w:szCs w:val="16"/>
                <w:lang w:val="sk-SK"/>
              </w:rPr>
              <w:t>Obchodné meno, adresa navrhovaného subdodávateľa, IČO subdodávateľa</w:t>
            </w:r>
          </w:p>
          <w:p w14:paraId="2431A6B6" w14:textId="77777777" w:rsidR="00F72AAF" w:rsidRPr="004C4667" w:rsidRDefault="00F72AAF" w:rsidP="00CD59B3">
            <w:pPr>
              <w:spacing w:before="120" w:line="276" w:lineRule="auto"/>
              <w:ind w:right="62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D55E4C" w14:textId="77777777" w:rsidR="00F72AAF" w:rsidRPr="004C4667" w:rsidRDefault="00E63791" w:rsidP="00CD59B3">
            <w:pPr>
              <w:spacing w:before="120" w:line="276" w:lineRule="auto"/>
              <w:ind w:right="62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sk-SK"/>
              </w:rPr>
            </w:pPr>
            <w:r w:rsidRPr="004C4667">
              <w:rPr>
                <w:rFonts w:asciiTheme="minorHAnsi" w:hAnsiTheme="minorHAnsi" w:cstheme="minorHAnsi"/>
                <w:b/>
                <w:sz w:val="16"/>
                <w:szCs w:val="16"/>
                <w:lang w:val="sk-SK"/>
              </w:rPr>
              <w:t>Ú</w:t>
            </w:r>
            <w:r w:rsidR="00F72AAF" w:rsidRPr="004C4667">
              <w:rPr>
                <w:rFonts w:asciiTheme="minorHAnsi" w:hAnsiTheme="minorHAnsi" w:cstheme="minorHAnsi"/>
                <w:b/>
                <w:sz w:val="16"/>
                <w:szCs w:val="16"/>
                <w:lang w:val="sk-SK"/>
              </w:rPr>
              <w:t>daje</w:t>
            </w:r>
            <w:r w:rsidRPr="004C4667">
              <w:rPr>
                <w:rFonts w:asciiTheme="minorHAnsi" w:hAnsiTheme="minorHAnsi" w:cstheme="minorHAnsi"/>
                <w:b/>
                <w:sz w:val="16"/>
                <w:szCs w:val="16"/>
                <w:lang w:val="sk-SK"/>
              </w:rPr>
              <w:t xml:space="preserve"> </w:t>
            </w:r>
            <w:r w:rsidR="00F72AAF" w:rsidRPr="004C4667">
              <w:rPr>
                <w:rFonts w:asciiTheme="minorHAnsi" w:hAnsiTheme="minorHAnsi" w:cstheme="minorHAnsi"/>
                <w:b/>
                <w:sz w:val="16"/>
                <w:szCs w:val="16"/>
                <w:lang w:val="sk-SK"/>
              </w:rPr>
              <w:t>o osobe oprávnenej konať za subdodávateľa v</w:t>
            </w:r>
            <w:r w:rsidRPr="004C4667">
              <w:rPr>
                <w:rFonts w:asciiTheme="minorHAnsi" w:hAnsiTheme="minorHAnsi" w:cstheme="minorHAnsi"/>
                <w:b/>
                <w:sz w:val="16"/>
                <w:szCs w:val="16"/>
                <w:lang w:val="sk-SK"/>
              </w:rPr>
              <w:t> </w:t>
            </w:r>
            <w:r w:rsidR="00F72AAF" w:rsidRPr="004C4667">
              <w:rPr>
                <w:rFonts w:asciiTheme="minorHAnsi" w:hAnsiTheme="minorHAnsi" w:cstheme="minorHAnsi"/>
                <w:b/>
                <w:sz w:val="16"/>
                <w:szCs w:val="16"/>
                <w:lang w:val="sk-SK"/>
              </w:rPr>
              <w:t xml:space="preserve">rozsahu: </w:t>
            </w:r>
            <w:r w:rsidR="00F72AAF" w:rsidRPr="004C4667">
              <w:rPr>
                <w:rFonts w:asciiTheme="minorHAnsi" w:hAnsiTheme="minorHAnsi" w:cstheme="minorHAnsi"/>
                <w:b/>
                <w:i/>
                <w:sz w:val="16"/>
                <w:szCs w:val="16"/>
                <w:lang w:val="sk-SK"/>
              </w:rPr>
              <w:t>meno a priezvisko, adresa pobytu, dátum narodenia</w:t>
            </w:r>
            <w:r w:rsidRPr="004C4667">
              <w:rPr>
                <w:rFonts w:asciiTheme="minorHAnsi" w:hAnsiTheme="minorHAnsi" w:cstheme="minorHAnsi"/>
                <w:b/>
                <w:i/>
                <w:sz w:val="16"/>
                <w:szCs w:val="16"/>
                <w:lang w:val="sk-SK"/>
              </w:rPr>
              <w:t xml:space="preserve"> </w:t>
            </w:r>
            <w:r w:rsidR="00F72AAF" w:rsidRPr="004C4667">
              <w:rPr>
                <w:rFonts w:asciiTheme="minorHAnsi" w:hAnsiTheme="minorHAnsi" w:cstheme="minorHAnsi"/>
                <w:b/>
                <w:sz w:val="16"/>
                <w:szCs w:val="16"/>
                <w:lang w:val="sk-SK"/>
              </w:rPr>
              <w:t xml:space="preserve">– </w:t>
            </w:r>
            <w:r w:rsidR="00F72AAF" w:rsidRPr="004C4667">
              <w:rPr>
                <w:rFonts w:asciiTheme="minorHAnsi" w:hAnsiTheme="minorHAnsi" w:cstheme="minorHAnsi"/>
                <w:i/>
                <w:color w:val="FF0000"/>
                <w:sz w:val="16"/>
                <w:szCs w:val="16"/>
                <w:lang w:val="sk-SK"/>
              </w:rPr>
              <w:t>tieto údaje sa vyžadujú uviesť len od subdodávateľa, ktorý má povinnosť zápisu do Registra partnerov verejného sektora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78F5CB4" w14:textId="77777777" w:rsidR="00F72AAF" w:rsidRPr="004C4667" w:rsidRDefault="00F72AAF" w:rsidP="00CD59B3">
            <w:pPr>
              <w:spacing w:before="120"/>
              <w:ind w:right="62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sk-SK"/>
              </w:rPr>
            </w:pPr>
            <w:r w:rsidRPr="004C4667">
              <w:rPr>
                <w:rFonts w:asciiTheme="minorHAnsi" w:hAnsiTheme="minorHAnsi" w:cstheme="minorHAnsi"/>
                <w:b/>
                <w:sz w:val="16"/>
                <w:szCs w:val="16"/>
                <w:lang w:val="sk-SK"/>
              </w:rPr>
              <w:t>Predmet subdodávok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1E45017" w14:textId="77777777" w:rsidR="00F72AAF" w:rsidRPr="004C4667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sk-SK"/>
              </w:rPr>
            </w:pPr>
          </w:p>
          <w:p w14:paraId="1EE14F02" w14:textId="77777777" w:rsidR="00F72AAF" w:rsidRPr="004C4667" w:rsidRDefault="00F72AAF" w:rsidP="00CD59B3">
            <w:pPr>
              <w:ind w:right="6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sk-SK"/>
              </w:rPr>
            </w:pPr>
            <w:r w:rsidRPr="004C4667">
              <w:rPr>
                <w:rFonts w:asciiTheme="minorHAnsi" w:hAnsiTheme="minorHAnsi" w:cstheme="minorHAnsi"/>
                <w:b/>
                <w:sz w:val="16"/>
                <w:szCs w:val="16"/>
                <w:lang w:val="sk-SK"/>
              </w:rPr>
              <w:t>Podiel</w:t>
            </w:r>
          </w:p>
          <w:p w14:paraId="44A0D299" w14:textId="77777777" w:rsidR="00F72AAF" w:rsidRPr="004C4667" w:rsidRDefault="00F72AAF" w:rsidP="00CD59B3">
            <w:pPr>
              <w:ind w:right="6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sk-SK"/>
              </w:rPr>
            </w:pPr>
            <w:r w:rsidRPr="004C4667">
              <w:rPr>
                <w:rFonts w:asciiTheme="minorHAnsi" w:hAnsiTheme="minorHAnsi" w:cstheme="minorHAnsi"/>
                <w:b/>
                <w:sz w:val="16"/>
                <w:szCs w:val="16"/>
                <w:lang w:val="sk-SK"/>
              </w:rPr>
              <w:t>Subdodávok na celkovom objeme dodávky vyjadrený v %</w:t>
            </w:r>
          </w:p>
          <w:p w14:paraId="68BC0D5F" w14:textId="77777777" w:rsidR="00F72AAF" w:rsidRPr="004C4667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59F4E5" w14:textId="77777777" w:rsidR="00F72AAF" w:rsidRPr="004C4667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sk-SK"/>
              </w:rPr>
            </w:pPr>
          </w:p>
          <w:p w14:paraId="4314A093" w14:textId="77777777" w:rsidR="00F72AAF" w:rsidRPr="004C4667" w:rsidRDefault="00F72AAF" w:rsidP="00CD59B3">
            <w:pPr>
              <w:ind w:right="6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sk-SK"/>
              </w:rPr>
            </w:pPr>
            <w:r w:rsidRPr="004C4667">
              <w:rPr>
                <w:rFonts w:asciiTheme="minorHAnsi" w:hAnsiTheme="minorHAnsi" w:cstheme="minorHAnsi"/>
                <w:b/>
                <w:sz w:val="16"/>
                <w:szCs w:val="16"/>
                <w:lang w:val="sk-SK"/>
              </w:rPr>
              <w:t>Podiel</w:t>
            </w:r>
          </w:p>
          <w:p w14:paraId="096107C4" w14:textId="77777777" w:rsidR="00F72AAF" w:rsidRPr="004C4667" w:rsidRDefault="00F72AAF" w:rsidP="00CD59B3">
            <w:pPr>
              <w:ind w:right="6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sk-SK"/>
              </w:rPr>
            </w:pPr>
            <w:r w:rsidRPr="004C4667">
              <w:rPr>
                <w:rFonts w:asciiTheme="minorHAnsi" w:hAnsiTheme="minorHAnsi" w:cstheme="minorHAnsi"/>
                <w:b/>
                <w:sz w:val="16"/>
                <w:szCs w:val="16"/>
                <w:lang w:val="sk-SK"/>
              </w:rPr>
              <w:t>Subdodávok na celkovom objeme dodávky vyjadrený v</w:t>
            </w:r>
            <w:r w:rsidR="00E63791" w:rsidRPr="004C4667">
              <w:rPr>
                <w:rFonts w:asciiTheme="minorHAnsi" w:hAnsiTheme="minorHAnsi" w:cstheme="minorHAnsi"/>
                <w:b/>
                <w:sz w:val="16"/>
                <w:szCs w:val="16"/>
                <w:lang w:val="sk-SK"/>
              </w:rPr>
              <w:t> </w:t>
            </w:r>
            <w:r w:rsidRPr="004C4667">
              <w:rPr>
                <w:rFonts w:asciiTheme="minorHAnsi" w:hAnsiTheme="minorHAnsi" w:cstheme="minorHAnsi"/>
                <w:b/>
                <w:sz w:val="16"/>
                <w:szCs w:val="16"/>
                <w:lang w:val="sk-SK"/>
              </w:rPr>
              <w:t>EUR</w:t>
            </w:r>
          </w:p>
        </w:tc>
      </w:tr>
      <w:tr w:rsidR="00F72AAF" w:rsidRPr="004C4667" w14:paraId="20E77E15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490A" w14:textId="77777777" w:rsidR="00F72AAF" w:rsidRPr="004C4667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F373" w14:textId="77777777" w:rsidR="00F72AAF" w:rsidRPr="004C4667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757F" w14:textId="77777777" w:rsidR="00F72AAF" w:rsidRPr="004C4667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B4022" w14:textId="77777777" w:rsidR="00F72AAF" w:rsidRPr="004C4667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3EA1" w14:textId="77777777" w:rsidR="00F72AAF" w:rsidRPr="004C4667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sk-SK"/>
              </w:rPr>
            </w:pPr>
          </w:p>
        </w:tc>
      </w:tr>
      <w:tr w:rsidR="00F72AAF" w:rsidRPr="004C4667" w14:paraId="2D349C18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CAC11" w14:textId="77777777" w:rsidR="00F72AAF" w:rsidRPr="004C4667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1EA1C" w14:textId="77777777" w:rsidR="00F72AAF" w:rsidRPr="004C4667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F73C" w14:textId="77777777" w:rsidR="00F72AAF" w:rsidRPr="004C4667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8213" w14:textId="77777777" w:rsidR="00F72AAF" w:rsidRPr="004C4667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E0577" w14:textId="77777777" w:rsidR="00F72AAF" w:rsidRPr="004C4667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sk-SK"/>
              </w:rPr>
            </w:pPr>
          </w:p>
        </w:tc>
      </w:tr>
      <w:tr w:rsidR="00F72AAF" w:rsidRPr="004C4667" w14:paraId="6FAFC3A3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513D8" w14:textId="77777777" w:rsidR="00F72AAF" w:rsidRPr="004C4667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7181E" w14:textId="77777777" w:rsidR="00F72AAF" w:rsidRPr="004C4667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F7C9" w14:textId="77777777" w:rsidR="00F72AAF" w:rsidRPr="004C4667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BF67" w14:textId="77777777" w:rsidR="00F72AAF" w:rsidRPr="004C4667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7CC1" w14:textId="77777777" w:rsidR="00F72AAF" w:rsidRPr="004C4667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sk-SK"/>
              </w:rPr>
            </w:pPr>
          </w:p>
        </w:tc>
      </w:tr>
      <w:tr w:rsidR="00F72AAF" w:rsidRPr="004C4667" w14:paraId="010B16BA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4804" w14:textId="77777777" w:rsidR="00F72AAF" w:rsidRPr="004C4667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8868" w14:textId="77777777" w:rsidR="00F72AAF" w:rsidRPr="004C4667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FE82" w14:textId="77777777" w:rsidR="00F72AAF" w:rsidRPr="004C4667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9D77" w14:textId="77777777" w:rsidR="00F72AAF" w:rsidRPr="004C4667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A8B7" w14:textId="77777777" w:rsidR="00F72AAF" w:rsidRPr="004C4667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sk-SK"/>
              </w:rPr>
            </w:pPr>
          </w:p>
        </w:tc>
      </w:tr>
      <w:tr w:rsidR="00F72AAF" w:rsidRPr="004C4667" w14:paraId="43243DE7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916C" w14:textId="77777777" w:rsidR="00F72AAF" w:rsidRPr="004C4667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AA62" w14:textId="77777777" w:rsidR="00F72AAF" w:rsidRPr="004C4667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6841" w14:textId="77777777" w:rsidR="00F72AAF" w:rsidRPr="004C4667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3DF5" w14:textId="77777777" w:rsidR="00F72AAF" w:rsidRPr="004C4667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D09E" w14:textId="77777777" w:rsidR="00F72AAF" w:rsidRPr="004C4667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sk-SK"/>
              </w:rPr>
            </w:pPr>
          </w:p>
        </w:tc>
      </w:tr>
      <w:tr w:rsidR="00F72AAF" w:rsidRPr="004C4667" w14:paraId="086EB993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8E2C" w14:textId="77777777" w:rsidR="00F72AAF" w:rsidRPr="004C4667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2438" w14:textId="77777777" w:rsidR="00F72AAF" w:rsidRPr="004C4667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6A4F" w14:textId="77777777" w:rsidR="00F72AAF" w:rsidRPr="004C4667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3D2E" w14:textId="77777777" w:rsidR="00F72AAF" w:rsidRPr="004C4667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D784" w14:textId="77777777" w:rsidR="00F72AAF" w:rsidRPr="004C4667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sk-SK"/>
              </w:rPr>
            </w:pPr>
          </w:p>
        </w:tc>
      </w:tr>
      <w:tr w:rsidR="00F72AAF" w:rsidRPr="004C4667" w14:paraId="287599E0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1EEFB" w14:textId="77777777" w:rsidR="00F72AAF" w:rsidRPr="004C4667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DDF7" w14:textId="77777777" w:rsidR="00F72AAF" w:rsidRPr="004C4667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0AD9" w14:textId="77777777" w:rsidR="00F72AAF" w:rsidRPr="004C4667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F090" w14:textId="77777777" w:rsidR="00F72AAF" w:rsidRPr="004C4667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AAF7" w14:textId="77777777" w:rsidR="00F72AAF" w:rsidRPr="004C4667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sk-SK"/>
              </w:rPr>
            </w:pPr>
          </w:p>
        </w:tc>
      </w:tr>
    </w:tbl>
    <w:p w14:paraId="40A94CDD" w14:textId="77777777" w:rsidR="0069516F" w:rsidRPr="004C4667" w:rsidRDefault="0069516F" w:rsidP="004C4667">
      <w:pPr>
        <w:spacing w:line="360" w:lineRule="auto"/>
        <w:ind w:right="64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14:paraId="6F919CC1" w14:textId="153EAA09" w:rsidR="0069516F" w:rsidRPr="004C4667" w:rsidRDefault="0069516F" w:rsidP="0069516F">
      <w:pPr>
        <w:spacing w:line="360" w:lineRule="auto"/>
        <w:ind w:right="64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4C4667">
        <w:rPr>
          <w:rFonts w:asciiTheme="minorHAnsi" w:hAnsiTheme="minorHAnsi" w:cstheme="minorHAnsi"/>
          <w:b/>
          <w:sz w:val="22"/>
          <w:szCs w:val="22"/>
          <w:lang w:val="sk-SK"/>
        </w:rPr>
        <w:t>Podmienky využitia subdodávateľov:</w:t>
      </w:r>
    </w:p>
    <w:p w14:paraId="403780F0" w14:textId="067A3CF3" w:rsidR="0069516F" w:rsidRPr="004C4667" w:rsidRDefault="0069516F" w:rsidP="0069516F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4C4667">
        <w:rPr>
          <w:rFonts w:asciiTheme="minorHAnsi" w:hAnsiTheme="minorHAnsi" w:cstheme="minorHAnsi"/>
          <w:sz w:val="22"/>
          <w:szCs w:val="22"/>
          <w:lang w:val="sk-SK"/>
        </w:rPr>
        <w:t>Úspešný uchádzač (ďalej aj ako „Predávajúci“) je oprávnený zveriť vykonanie časti predmetu zmluvy tretej osobe (subdodávateľovi) iba v rozsahu podľa vyššie uvedeného prehľadu. Každý subdodávateľ, ktorý má dodať časť predmetu zmluvy, je povinný v súlade s platnou legislatívou byť zapísaný v registri partnerov verejného sektora (ak mu to zo zákona vyplýva).</w:t>
      </w:r>
    </w:p>
    <w:p w14:paraId="2C5A5586" w14:textId="77777777" w:rsidR="0069516F" w:rsidRPr="004C4667" w:rsidRDefault="0069516F" w:rsidP="0069516F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4C4667">
        <w:rPr>
          <w:rFonts w:asciiTheme="minorHAnsi" w:hAnsiTheme="minorHAnsi" w:cstheme="minorHAnsi"/>
          <w:sz w:val="22"/>
          <w:szCs w:val="22"/>
          <w:lang w:val="sk-SK"/>
        </w:rPr>
        <w:t>Pri výkone predmetu zmluvy prostredníctvom subdodávateľov je Predávajúci plne zodpovedný voči Kupujúcemu za včasné a riadne vykonanie predmetu zmluvy, akoby ho vykonával sám.</w:t>
      </w:r>
    </w:p>
    <w:p w14:paraId="208FC375" w14:textId="77777777" w:rsidR="0069516F" w:rsidRPr="004C4667" w:rsidRDefault="0069516F" w:rsidP="0069516F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4C4667">
        <w:rPr>
          <w:rFonts w:asciiTheme="minorHAnsi" w:hAnsiTheme="minorHAnsi" w:cstheme="minorHAnsi"/>
          <w:sz w:val="22"/>
          <w:szCs w:val="22"/>
          <w:lang w:val="sk-SK"/>
        </w:rPr>
        <w:t xml:space="preserve">V prípade, ak Predávajúci zverí vykonanie časti predmetu zmluvy subdodávateľovi inému ako v uvedenom prehľade, </w:t>
      </w:r>
      <w:r w:rsidRPr="004C4667">
        <w:rPr>
          <w:rFonts w:asciiTheme="minorHAnsi" w:hAnsiTheme="minorHAnsi" w:cstheme="minorHAnsi"/>
          <w:b/>
          <w:bCs/>
          <w:sz w:val="22"/>
          <w:szCs w:val="22"/>
          <w:lang w:val="sk-SK"/>
        </w:rPr>
        <w:t>je povinný písomne oznámiť Kupujúcemu každého takéhoto subdodávateľa desať kalendárnych dní pred začatím vykonávania časti predmetu zmluvy</w:t>
      </w:r>
      <w:r w:rsidRPr="004C4667">
        <w:rPr>
          <w:rFonts w:asciiTheme="minorHAnsi" w:hAnsiTheme="minorHAnsi" w:cstheme="minorHAnsi"/>
          <w:sz w:val="22"/>
          <w:szCs w:val="22"/>
          <w:lang w:val="sk-SK"/>
        </w:rPr>
        <w:t>.</w:t>
      </w:r>
    </w:p>
    <w:p w14:paraId="5BAE7C8D" w14:textId="77777777" w:rsidR="0069516F" w:rsidRPr="004C4667" w:rsidRDefault="0069516F" w:rsidP="0069516F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4C4667">
        <w:rPr>
          <w:rFonts w:asciiTheme="minorHAnsi" w:hAnsiTheme="minorHAnsi" w:cstheme="minorHAnsi"/>
          <w:sz w:val="22"/>
          <w:szCs w:val="22"/>
          <w:lang w:val="sk-SK"/>
        </w:rPr>
        <w:t>V prípade zmeny subdodávateľa, ktorý má dodať časť predmetu zmluvy, je povinný v súlade s platnou legislatívou byť zapísaný v registri partnerov verejného sektora (ak mu to zo zákona vyplýva).</w:t>
      </w:r>
    </w:p>
    <w:p w14:paraId="25E614E8" w14:textId="4FED0EC7" w:rsidR="0069516F" w:rsidRPr="004C4667" w:rsidRDefault="0069516F" w:rsidP="00693F22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4C4667">
        <w:rPr>
          <w:rFonts w:asciiTheme="minorHAnsi" w:hAnsiTheme="minorHAnsi" w:cstheme="minorHAnsi"/>
          <w:sz w:val="22"/>
          <w:szCs w:val="22"/>
          <w:lang w:val="sk-SK"/>
        </w:rPr>
        <w:t xml:space="preserve">Subdodávateľ môže začať plniť časť predmetu zmluvy iba po písomnom odsúhlasení Kupujúcim. V prípade, ak subdodávateľ začne plniť časť predmetu zmluvy bez súhlasu Kupujúceho alebo napriek odmietnutiu subdodávateľa Kupujúcim, má Kupujúci právo neprevziať predmet plnenia. </w:t>
      </w:r>
    </w:p>
    <w:p w14:paraId="06BCC08E" w14:textId="1735CB2F" w:rsidR="0069516F" w:rsidRPr="004C4667" w:rsidRDefault="0069516F" w:rsidP="0069516F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4C4667">
        <w:rPr>
          <w:rFonts w:asciiTheme="minorHAnsi" w:hAnsiTheme="minorHAnsi" w:cstheme="minorHAnsi"/>
          <w:sz w:val="22"/>
          <w:szCs w:val="22"/>
          <w:lang w:val="sk-SK"/>
        </w:rPr>
        <w:lastRenderedPageBreak/>
        <w:t xml:space="preserve">Predávajúci môže vo výnimočných prípadoch zmeniť, </w:t>
      </w:r>
      <w:proofErr w:type="spellStart"/>
      <w:r w:rsidRPr="004C4667">
        <w:rPr>
          <w:rFonts w:asciiTheme="minorHAnsi" w:hAnsiTheme="minorHAnsi" w:cstheme="minorHAnsi"/>
          <w:sz w:val="22"/>
          <w:szCs w:val="22"/>
          <w:lang w:val="sk-SK"/>
        </w:rPr>
        <w:t>t.j</w:t>
      </w:r>
      <w:proofErr w:type="spellEnd"/>
      <w:r w:rsidRPr="004C4667">
        <w:rPr>
          <w:rFonts w:asciiTheme="minorHAnsi" w:hAnsiTheme="minorHAnsi" w:cstheme="minorHAnsi"/>
          <w:sz w:val="22"/>
          <w:szCs w:val="22"/>
          <w:lang w:val="sk-SK"/>
        </w:rPr>
        <w:t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Kupujúcemu dôvod tejto zmeny a to desať kalendárnych dní pred začatím plnenia časti predmetu zmluvy.</w:t>
      </w:r>
    </w:p>
    <w:p w14:paraId="1233CAE0" w14:textId="77777777" w:rsidR="0069516F" w:rsidRPr="004C4667" w:rsidRDefault="0069516F" w:rsidP="0069516F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4C4667">
        <w:rPr>
          <w:rFonts w:asciiTheme="minorHAnsi" w:hAnsiTheme="minorHAnsi" w:cstheme="minorHAnsi"/>
          <w:sz w:val="22"/>
          <w:szCs w:val="22"/>
          <w:lang w:val="sk-SK"/>
        </w:rPr>
        <w:t>Predávajúci je povinný oznámiť akúkoľvek zmenu údajov o subdodávateľovi, uvedených v prehľade.</w:t>
      </w:r>
    </w:p>
    <w:p w14:paraId="67FAAB32" w14:textId="77777777" w:rsidR="0069516F" w:rsidRPr="004C4667" w:rsidRDefault="0069516F" w:rsidP="0069516F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4C4667">
        <w:rPr>
          <w:rFonts w:asciiTheme="minorHAnsi" w:hAnsiTheme="minorHAnsi" w:cstheme="minorHAnsi"/>
          <w:sz w:val="22"/>
          <w:szCs w:val="22"/>
          <w:lang w:val="sk-SK"/>
        </w:rPr>
        <w:t>V prípade porušenia ktorejkoľvek z povinností tykajúcej sa subdodávateľov alebo ich zmeny má Kupujúci nárok na zmluvnú pokutu vo výške 1.500,00 EUR bez DPH za každé porušenie ktorejkoľvek z vyššie uvedených povinností a to aj opakovane.</w:t>
      </w:r>
    </w:p>
    <w:p w14:paraId="1686835E" w14:textId="77777777" w:rsidR="0069516F" w:rsidRPr="004C4667" w:rsidRDefault="0069516F" w:rsidP="0069516F">
      <w:pPr>
        <w:spacing w:line="360" w:lineRule="auto"/>
        <w:ind w:left="360" w:right="64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416A7DB2" w14:textId="77777777" w:rsidR="0069516F" w:rsidRPr="004C4667" w:rsidRDefault="0069516F" w:rsidP="0069516F">
      <w:pPr>
        <w:spacing w:line="360" w:lineRule="auto"/>
        <w:ind w:right="64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4C4667">
        <w:rPr>
          <w:rFonts w:asciiTheme="minorHAnsi" w:hAnsiTheme="minorHAnsi" w:cstheme="minorHAnsi"/>
          <w:sz w:val="22"/>
          <w:szCs w:val="22"/>
          <w:lang w:val="sk-SK"/>
        </w:rPr>
        <w:t>Predávajúci prehlasuje, že on, jeho zamestnanci, alebo jeho subdodávatelia sú držiteľmi všetkých potrebných oprávnení a kvalifikácií požadovaných na dodanie predmetu tejto zmluvy. Pri výkone predmetu zmluvy prostredníctvom subdodávateľov je Predávajúci plne zodpovedný voči Kupujúcemu za včasné a riadne vykonanie predmetu zmluvy, akoby ho vykonával sám.</w:t>
      </w:r>
    </w:p>
    <w:p w14:paraId="38ADC6C2" w14:textId="77777777" w:rsidR="0069516F" w:rsidRPr="004C4667" w:rsidRDefault="0069516F" w:rsidP="00447FA1">
      <w:pPr>
        <w:spacing w:line="360" w:lineRule="auto"/>
        <w:ind w:right="64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14:paraId="34231354" w14:textId="77777777" w:rsidR="0069516F" w:rsidRPr="004C4667" w:rsidRDefault="0069516F" w:rsidP="00447FA1">
      <w:pPr>
        <w:spacing w:line="360" w:lineRule="auto"/>
        <w:ind w:right="64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14:paraId="618B1BB5" w14:textId="7DAEC0B0" w:rsidR="00447FA1" w:rsidRPr="004C4667" w:rsidRDefault="00447FA1" w:rsidP="00447FA1">
      <w:pPr>
        <w:spacing w:line="360" w:lineRule="auto"/>
        <w:ind w:right="64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4C4667">
        <w:rPr>
          <w:rFonts w:asciiTheme="minorHAnsi" w:hAnsiTheme="minorHAnsi" w:cstheme="minorHAnsi"/>
          <w:b/>
          <w:sz w:val="22"/>
          <w:szCs w:val="22"/>
          <w:lang w:val="sk-SK"/>
        </w:rPr>
        <w:t>Zmluva medzi Predávajúcim a jeho subdodávateľom/subdodávateľmi musí obsahovať nasledovné ustanovenie:</w:t>
      </w:r>
    </w:p>
    <w:p w14:paraId="30B2CB71" w14:textId="207E63A2" w:rsidR="00447FA1" w:rsidRPr="004C4667" w:rsidRDefault="00447FA1" w:rsidP="00447FA1">
      <w:pPr>
        <w:spacing w:line="360" w:lineRule="auto"/>
        <w:ind w:right="64"/>
        <w:jc w:val="both"/>
        <w:rPr>
          <w:rFonts w:asciiTheme="minorHAnsi" w:hAnsiTheme="minorHAnsi" w:cstheme="minorHAnsi"/>
          <w:bCs/>
          <w:sz w:val="22"/>
          <w:szCs w:val="22"/>
          <w:lang w:val="sk-SK"/>
        </w:rPr>
      </w:pPr>
      <w:r w:rsidRPr="004C4667">
        <w:rPr>
          <w:rFonts w:asciiTheme="minorHAnsi" w:hAnsiTheme="minorHAnsi" w:cstheme="minorHAnsi"/>
          <w:bCs/>
          <w:sz w:val="22"/>
          <w:szCs w:val="22"/>
          <w:lang w:val="sk-SK"/>
        </w:rPr>
        <w:t>„</w:t>
      </w:r>
      <w:r w:rsidR="0071004B" w:rsidRPr="004C4667">
        <w:rPr>
          <w:rFonts w:asciiTheme="minorHAnsi" w:hAnsiTheme="minorHAnsi" w:cstheme="minorHAnsi"/>
          <w:bCs/>
          <w:i/>
          <w:iCs/>
          <w:sz w:val="22"/>
          <w:szCs w:val="22"/>
          <w:lang w:val="sk-SK"/>
        </w:rPr>
        <w:t>Oprávnení zamestnanci poskytovateľa, MPRV SR, orgánom Európskej únie a ďalšie oprávnené osoby v súlade s právnymi predpismi SR a EÚ môžu vykonávať voči dodávateľovi (zhotoviteľovi) kontrolu/audit obchodných dokumentov a vecnú kontrolu v súvislosti s realizáciou zákazky a dodávateľ (zhotoviteľ) je povinný poskytnúť súčinnosť v plnej miere. Vyššie uvedenú povinnosť musia obsahovať aj zmluvy medzi dodávateľom a jeho subdodávateľmi</w:t>
      </w:r>
      <w:r w:rsidR="0071004B" w:rsidRPr="004C4667">
        <w:rPr>
          <w:rFonts w:asciiTheme="minorHAnsi" w:hAnsiTheme="minorHAnsi" w:cstheme="minorHAnsi"/>
          <w:bCs/>
          <w:sz w:val="22"/>
          <w:szCs w:val="22"/>
          <w:lang w:val="sk-SK"/>
        </w:rPr>
        <w:t>.“</w:t>
      </w:r>
    </w:p>
    <w:p w14:paraId="04E508B1" w14:textId="77777777" w:rsidR="00447FA1" w:rsidRPr="004C4667" w:rsidRDefault="00447FA1" w:rsidP="00447FA1">
      <w:pPr>
        <w:spacing w:line="360" w:lineRule="auto"/>
        <w:ind w:right="64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14:paraId="67D19A0A" w14:textId="77777777" w:rsidR="001F1829" w:rsidRPr="004C4667" w:rsidRDefault="001F1829" w:rsidP="00F72AAF">
      <w:pPr>
        <w:spacing w:line="360" w:lineRule="auto"/>
        <w:ind w:left="360" w:right="64"/>
        <w:jc w:val="right"/>
        <w:rPr>
          <w:rFonts w:asciiTheme="minorHAnsi" w:hAnsiTheme="minorHAnsi" w:cstheme="minorHAnsi"/>
          <w:sz w:val="22"/>
          <w:szCs w:val="22"/>
          <w:lang w:val="sk-SK"/>
        </w:rPr>
      </w:pPr>
      <w:r w:rsidRPr="004C4667">
        <w:rPr>
          <w:rFonts w:asciiTheme="minorHAnsi" w:hAnsiTheme="minorHAnsi" w:cstheme="minorHAnsi"/>
          <w:sz w:val="22"/>
          <w:szCs w:val="22"/>
          <w:lang w:val="sk-SK"/>
        </w:rPr>
        <w:t>V ............................................... dňa ...............................</w:t>
      </w:r>
    </w:p>
    <w:p w14:paraId="6F0F62D9" w14:textId="77777777" w:rsidR="001F1829" w:rsidRPr="004C4667" w:rsidRDefault="001F1829" w:rsidP="001F1829">
      <w:pPr>
        <w:spacing w:line="360" w:lineRule="auto"/>
        <w:ind w:left="360" w:right="64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5A32BBF7" w14:textId="77777777" w:rsidR="001F1829" w:rsidRPr="004C4667" w:rsidRDefault="001F1829" w:rsidP="001F1829">
      <w:pPr>
        <w:spacing w:line="360" w:lineRule="auto"/>
        <w:ind w:left="360" w:right="64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6761EA64" w14:textId="463EDFA3" w:rsidR="001F1829" w:rsidRPr="004C4667" w:rsidRDefault="001F1829" w:rsidP="001F1829">
      <w:pPr>
        <w:spacing w:line="360" w:lineRule="auto"/>
        <w:ind w:left="360" w:right="64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4C4667">
        <w:rPr>
          <w:rFonts w:asciiTheme="minorHAnsi" w:hAnsiTheme="minorHAnsi" w:cstheme="minorHAnsi"/>
          <w:sz w:val="22"/>
          <w:szCs w:val="22"/>
          <w:lang w:val="sk-SK"/>
        </w:rPr>
        <w:t xml:space="preserve">Meno štatutárneho orgánu </w:t>
      </w:r>
      <w:r w:rsidR="00E07DAA" w:rsidRPr="004C4667">
        <w:rPr>
          <w:rFonts w:asciiTheme="minorHAnsi" w:hAnsiTheme="minorHAnsi" w:cstheme="minorHAnsi"/>
          <w:sz w:val="22"/>
          <w:szCs w:val="22"/>
          <w:lang w:val="sk-SK"/>
        </w:rPr>
        <w:t>Predávajúceho</w:t>
      </w:r>
      <w:r w:rsidRPr="004C4667">
        <w:rPr>
          <w:rFonts w:asciiTheme="minorHAnsi" w:hAnsiTheme="minorHAnsi" w:cstheme="minorHAnsi"/>
          <w:sz w:val="22"/>
          <w:szCs w:val="22"/>
          <w:lang w:val="sk-SK"/>
        </w:rPr>
        <w:t xml:space="preserve">: </w:t>
      </w:r>
      <w:r w:rsidR="004C4667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Pr="004C4667">
        <w:rPr>
          <w:rFonts w:asciiTheme="minorHAnsi" w:hAnsiTheme="minorHAnsi" w:cstheme="minorHAnsi"/>
          <w:sz w:val="22"/>
          <w:szCs w:val="22"/>
          <w:lang w:val="sk-SK"/>
        </w:rPr>
        <w:t>..............................................................</w:t>
      </w:r>
    </w:p>
    <w:p w14:paraId="3269DB3E" w14:textId="77777777" w:rsidR="001F1829" w:rsidRPr="004C4667" w:rsidRDefault="001F1829" w:rsidP="001F1829">
      <w:pPr>
        <w:spacing w:line="360" w:lineRule="auto"/>
        <w:ind w:left="360" w:right="64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220C95FE" w14:textId="77777777" w:rsidR="001F1829" w:rsidRPr="004C4667" w:rsidRDefault="001F1829" w:rsidP="001F1829">
      <w:pPr>
        <w:spacing w:line="360" w:lineRule="auto"/>
        <w:ind w:left="360" w:right="64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57E2FB27" w14:textId="77777777" w:rsidR="001F1829" w:rsidRPr="004C4667" w:rsidRDefault="001F1829" w:rsidP="00454E82">
      <w:pPr>
        <w:spacing w:line="360" w:lineRule="auto"/>
        <w:ind w:left="360" w:right="64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4C4667">
        <w:rPr>
          <w:rFonts w:asciiTheme="minorHAnsi" w:hAnsiTheme="minorHAnsi" w:cstheme="minorHAnsi"/>
          <w:sz w:val="22"/>
          <w:szCs w:val="22"/>
          <w:lang w:val="sk-SK"/>
        </w:rPr>
        <w:t xml:space="preserve">Podpis </w:t>
      </w:r>
      <w:r w:rsidR="00454E82" w:rsidRPr="004C4667">
        <w:rPr>
          <w:rFonts w:asciiTheme="minorHAnsi" w:hAnsiTheme="minorHAnsi" w:cstheme="minorHAnsi"/>
          <w:sz w:val="22"/>
          <w:szCs w:val="22"/>
          <w:lang w:val="sk-SK"/>
        </w:rPr>
        <w:t xml:space="preserve">štatutárneho orgánu </w:t>
      </w:r>
      <w:r w:rsidR="00E07DAA" w:rsidRPr="004C4667">
        <w:rPr>
          <w:rFonts w:asciiTheme="minorHAnsi" w:hAnsiTheme="minorHAnsi" w:cstheme="minorHAnsi"/>
          <w:sz w:val="22"/>
          <w:szCs w:val="22"/>
          <w:lang w:val="sk-SK"/>
        </w:rPr>
        <w:t>Predávajúceho</w:t>
      </w:r>
      <w:r w:rsidR="00454E82" w:rsidRPr="004C4667">
        <w:rPr>
          <w:rFonts w:asciiTheme="minorHAnsi" w:hAnsiTheme="minorHAnsi" w:cstheme="minorHAnsi"/>
          <w:sz w:val="22"/>
          <w:szCs w:val="22"/>
          <w:lang w:val="sk-SK"/>
        </w:rPr>
        <w:t>:</w:t>
      </w:r>
      <w:r w:rsidR="00E07DAA" w:rsidRPr="004C4667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454E82" w:rsidRPr="004C4667">
        <w:rPr>
          <w:rFonts w:asciiTheme="minorHAnsi" w:hAnsiTheme="minorHAnsi" w:cstheme="minorHAnsi"/>
          <w:sz w:val="22"/>
          <w:szCs w:val="22"/>
          <w:lang w:val="sk-SK"/>
        </w:rPr>
        <w:t>..............................................................</w:t>
      </w:r>
    </w:p>
    <w:sectPr w:rsidR="001F1829" w:rsidRPr="004C4667" w:rsidSect="00447FA1">
      <w:headerReference w:type="default" r:id="rId7"/>
      <w:pgSz w:w="11906" w:h="16838"/>
      <w:pgMar w:top="1135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A44681" w14:textId="77777777" w:rsidR="002515B4" w:rsidRDefault="002515B4">
      <w:r>
        <w:separator/>
      </w:r>
    </w:p>
  </w:endnote>
  <w:endnote w:type="continuationSeparator" w:id="0">
    <w:p w14:paraId="6D5214A9" w14:textId="77777777" w:rsidR="002515B4" w:rsidRDefault="00251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52E5FD" w14:textId="77777777" w:rsidR="002515B4" w:rsidRDefault="002515B4">
      <w:r>
        <w:separator/>
      </w:r>
    </w:p>
  </w:footnote>
  <w:footnote w:type="continuationSeparator" w:id="0">
    <w:p w14:paraId="1360CC8B" w14:textId="77777777" w:rsidR="002515B4" w:rsidRDefault="002515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730E40" w14:textId="12F8BF6E" w:rsidR="004C4667" w:rsidRPr="004C4667" w:rsidRDefault="004C4667" w:rsidP="004C4667">
    <w:pPr>
      <w:jc w:val="right"/>
      <w:rPr>
        <w:rFonts w:asciiTheme="minorHAnsi" w:hAnsiTheme="minorHAnsi" w:cstheme="minorHAnsi"/>
        <w:sz w:val="22"/>
        <w:szCs w:val="22"/>
        <w:lang w:val="sk-SK"/>
      </w:rPr>
    </w:pPr>
    <w:bookmarkStart w:id="0" w:name="_Hlk184132897"/>
    <w:bookmarkStart w:id="1" w:name="_Hlk184132898"/>
    <w:r w:rsidRPr="004C4667">
      <w:rPr>
        <w:rFonts w:asciiTheme="minorHAnsi" w:hAnsiTheme="minorHAnsi" w:cstheme="minorHAnsi"/>
        <w:sz w:val="22"/>
        <w:szCs w:val="22"/>
        <w:lang w:val="sk-SK"/>
      </w:rPr>
      <w:t>Zmluva o dielo – Príloha č. 4:</w:t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74137746">
    <w:abstractNumId w:val="0"/>
  </w:num>
  <w:num w:numId="2" w16cid:durableId="21137394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829"/>
    <w:rsid w:val="00007FF5"/>
    <w:rsid w:val="000A2BE7"/>
    <w:rsid w:val="000D61BC"/>
    <w:rsid w:val="00120733"/>
    <w:rsid w:val="00150487"/>
    <w:rsid w:val="00162227"/>
    <w:rsid w:val="00192ACC"/>
    <w:rsid w:val="001C2842"/>
    <w:rsid w:val="001F1829"/>
    <w:rsid w:val="002515B4"/>
    <w:rsid w:val="003226BB"/>
    <w:rsid w:val="003F17C1"/>
    <w:rsid w:val="0040648F"/>
    <w:rsid w:val="00434061"/>
    <w:rsid w:val="00447FA1"/>
    <w:rsid w:val="00454E82"/>
    <w:rsid w:val="004914F6"/>
    <w:rsid w:val="004975B2"/>
    <w:rsid w:val="004C4667"/>
    <w:rsid w:val="004F2302"/>
    <w:rsid w:val="0069516F"/>
    <w:rsid w:val="0071004B"/>
    <w:rsid w:val="00805713"/>
    <w:rsid w:val="00851271"/>
    <w:rsid w:val="008957D2"/>
    <w:rsid w:val="0097347F"/>
    <w:rsid w:val="00975AC0"/>
    <w:rsid w:val="0099632E"/>
    <w:rsid w:val="009E225E"/>
    <w:rsid w:val="009F089D"/>
    <w:rsid w:val="00AE2001"/>
    <w:rsid w:val="00B46C76"/>
    <w:rsid w:val="00B86BC6"/>
    <w:rsid w:val="00BD4302"/>
    <w:rsid w:val="00BF6E80"/>
    <w:rsid w:val="00CC4F0D"/>
    <w:rsid w:val="00CF750A"/>
    <w:rsid w:val="00D30C1A"/>
    <w:rsid w:val="00D37329"/>
    <w:rsid w:val="00DE3615"/>
    <w:rsid w:val="00DF1C8E"/>
    <w:rsid w:val="00E038FF"/>
    <w:rsid w:val="00E07DAA"/>
    <w:rsid w:val="00E52ECC"/>
    <w:rsid w:val="00E60B45"/>
    <w:rsid w:val="00E62839"/>
    <w:rsid w:val="00E63791"/>
    <w:rsid w:val="00EA56D3"/>
    <w:rsid w:val="00EC1FB8"/>
    <w:rsid w:val="00EC6E7E"/>
    <w:rsid w:val="00F72AAF"/>
    <w:rsid w:val="00F74191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B852EB"/>
  <w15:chartTrackingRefBased/>
  <w15:docId w15:val="{44566626-32F3-4B10-838D-16631531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951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table" w:styleId="Mriekatabuky">
    <w:name w:val="Table Grid"/>
    <w:basedOn w:val="Normlnatabuka"/>
    <w:uiPriority w:val="39"/>
    <w:rsid w:val="00F72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31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Dominika Vlacseková</cp:lastModifiedBy>
  <cp:revision>12</cp:revision>
  <cp:lastPrinted>2017-02-09T15:18:00Z</cp:lastPrinted>
  <dcterms:created xsi:type="dcterms:W3CDTF">2019-05-23T10:42:00Z</dcterms:created>
  <dcterms:modified xsi:type="dcterms:W3CDTF">2024-12-03T14:46:00Z</dcterms:modified>
</cp:coreProperties>
</file>