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6" w:type="dxa"/>
        <w:tblBorders>
          <w:insideV w:val="single" w:sz="4" w:space="0" w:color="auto"/>
        </w:tblBorders>
        <w:tblLayout w:type="fixed"/>
        <w:tblCellMar>
          <w:left w:w="0" w:type="dxa"/>
          <w:right w:w="0" w:type="dxa"/>
        </w:tblCellMar>
        <w:tblLook w:val="0000" w:firstRow="0" w:lastRow="0" w:firstColumn="0" w:lastColumn="0" w:noHBand="0" w:noVBand="0"/>
      </w:tblPr>
      <w:tblGrid>
        <w:gridCol w:w="20"/>
        <w:gridCol w:w="9066"/>
      </w:tblGrid>
      <w:tr w:rsidR="00417EF3" w:rsidRPr="00D43AA8" w14:paraId="4BD3916E" w14:textId="77777777" w:rsidTr="00417EF3">
        <w:trPr>
          <w:trHeight w:hRule="exact" w:val="577"/>
        </w:trPr>
        <w:tc>
          <w:tcPr>
            <w:tcW w:w="9086" w:type="dxa"/>
            <w:gridSpan w:val="2"/>
          </w:tcPr>
          <w:p w14:paraId="1DA486C9" w14:textId="77777777" w:rsidR="00417EF3" w:rsidRPr="00D43AA8" w:rsidRDefault="00417EF3" w:rsidP="00417EF3">
            <w:pPr>
              <w:spacing w:after="140" w:line="290" w:lineRule="auto"/>
              <w:ind w:right="9"/>
              <w:jc w:val="right"/>
              <w:rPr>
                <w:rFonts w:ascii="Avenir Next LT Pro" w:eastAsia="Times New Roman" w:hAnsi="Avenir Next LT Pro"/>
                <w:b/>
                <w:kern w:val="20"/>
                <w:szCs w:val="24"/>
              </w:rPr>
            </w:pPr>
          </w:p>
        </w:tc>
      </w:tr>
      <w:tr w:rsidR="00417EF3" w:rsidRPr="00D43AA8" w14:paraId="38ACAEE1" w14:textId="77777777" w:rsidTr="00417EF3">
        <w:trPr>
          <w:trHeight w:hRule="exact" w:val="851"/>
        </w:trPr>
        <w:tc>
          <w:tcPr>
            <w:tcW w:w="9086" w:type="dxa"/>
            <w:gridSpan w:val="2"/>
          </w:tcPr>
          <w:p w14:paraId="0E7EFC96" w14:textId="77777777" w:rsidR="00417EF3" w:rsidRPr="00D43AA8" w:rsidRDefault="00417EF3" w:rsidP="00417EF3">
            <w:pPr>
              <w:spacing w:after="140" w:line="290" w:lineRule="auto"/>
              <w:jc w:val="center"/>
              <w:rPr>
                <w:rFonts w:ascii="Avenir Next LT Pro" w:eastAsia="Times New Roman" w:hAnsi="Avenir Next LT Pro"/>
                <w:kern w:val="20"/>
                <w:szCs w:val="24"/>
              </w:rPr>
            </w:pPr>
          </w:p>
        </w:tc>
      </w:tr>
      <w:tr w:rsidR="00417EF3" w:rsidRPr="00D43AA8" w14:paraId="31479172" w14:textId="77777777" w:rsidTr="00417EF3">
        <w:trPr>
          <w:trHeight w:hRule="exact" w:val="4242"/>
        </w:trPr>
        <w:tc>
          <w:tcPr>
            <w:tcW w:w="9086" w:type="dxa"/>
            <w:gridSpan w:val="2"/>
            <w:vAlign w:val="center"/>
          </w:tcPr>
          <w:p w14:paraId="53BDC3E8" w14:textId="2AADFD10" w:rsidR="00417EF3" w:rsidRPr="00D43AA8" w:rsidRDefault="00081559" w:rsidP="00417EF3">
            <w:pPr>
              <w:tabs>
                <w:tab w:val="num" w:pos="0"/>
              </w:tabs>
              <w:spacing w:after="140" w:line="290" w:lineRule="auto"/>
              <w:jc w:val="center"/>
              <w:rPr>
                <w:rFonts w:ascii="Avenir Next LT Pro" w:hAnsi="Avenir Next LT Pro"/>
                <w:b/>
                <w:kern w:val="20"/>
                <w:sz w:val="22"/>
              </w:rPr>
            </w:pPr>
            <w:r w:rsidRPr="00081559">
              <w:rPr>
                <w:rFonts w:ascii="Avenir Next LT Pro" w:hAnsi="Avenir Next LT Pro"/>
                <w:b/>
                <w:kern w:val="20"/>
                <w:sz w:val="22"/>
              </w:rPr>
              <w:t>[</w:t>
            </w:r>
            <w:r w:rsidRPr="00081559">
              <w:rPr>
                <w:rFonts w:ascii="Avenir Next LT Pro" w:hAnsi="Avenir Next LT Pro"/>
                <w:b/>
                <w:kern w:val="20"/>
                <w:sz w:val="22"/>
                <w:highlight w:val="yellow"/>
              </w:rPr>
              <w:t>•</w:t>
            </w:r>
            <w:r w:rsidRPr="00081559">
              <w:rPr>
                <w:rFonts w:ascii="Avenir Next LT Pro" w:hAnsi="Avenir Next LT Pro"/>
                <w:b/>
                <w:kern w:val="20"/>
                <w:sz w:val="22"/>
              </w:rPr>
              <w:t>]</w:t>
            </w:r>
          </w:p>
          <w:p w14:paraId="321170C7" w14:textId="77777777" w:rsidR="002A2853" w:rsidRPr="00D43AA8" w:rsidRDefault="002A2853" w:rsidP="00417EF3">
            <w:pPr>
              <w:tabs>
                <w:tab w:val="num" w:pos="0"/>
              </w:tabs>
              <w:spacing w:after="140" w:line="290" w:lineRule="auto"/>
              <w:jc w:val="center"/>
              <w:rPr>
                <w:rFonts w:ascii="Avenir Next LT Pro" w:hAnsi="Avenir Next LT Pro"/>
                <w:kern w:val="20"/>
                <w:sz w:val="22"/>
              </w:rPr>
            </w:pPr>
            <w:r w:rsidRPr="00D43AA8">
              <w:rPr>
                <w:rFonts w:ascii="Avenir Next LT Pro" w:hAnsi="Avenir Next LT Pro"/>
                <w:kern w:val="20"/>
                <w:sz w:val="22"/>
              </w:rPr>
              <w:t>&amp;</w:t>
            </w:r>
          </w:p>
          <w:p w14:paraId="0A2E678F" w14:textId="1E7506F3" w:rsidR="00417EF3" w:rsidRPr="00DC4DE5" w:rsidRDefault="009F69C0" w:rsidP="00417EF3">
            <w:pPr>
              <w:tabs>
                <w:tab w:val="num" w:pos="0"/>
              </w:tabs>
              <w:spacing w:after="140" w:line="290" w:lineRule="auto"/>
              <w:jc w:val="center"/>
              <w:rPr>
                <w:rFonts w:ascii="Avenir Next LT Pro" w:hAnsi="Avenir Next LT Pro"/>
                <w:b/>
                <w:bCs/>
                <w:kern w:val="20"/>
                <w:sz w:val="22"/>
              </w:rPr>
            </w:pPr>
            <w:r w:rsidRPr="009F69C0">
              <w:rPr>
                <w:rFonts w:ascii="Avenir Next LT Pro" w:hAnsi="Avenir Next LT Pro"/>
                <w:b/>
                <w:bCs/>
                <w:kern w:val="20"/>
                <w:sz w:val="22"/>
              </w:rPr>
              <w:t>[</w:t>
            </w:r>
            <w:r w:rsidRPr="009F69C0">
              <w:rPr>
                <w:rFonts w:ascii="Avenir Next LT Pro" w:hAnsi="Avenir Next LT Pro"/>
                <w:b/>
                <w:bCs/>
                <w:kern w:val="20"/>
                <w:sz w:val="22"/>
                <w:highlight w:val="yellow"/>
              </w:rPr>
              <w:t>•</w:t>
            </w:r>
            <w:r w:rsidRPr="009F69C0">
              <w:rPr>
                <w:rFonts w:ascii="Avenir Next LT Pro" w:hAnsi="Avenir Next LT Pro"/>
                <w:b/>
                <w:bCs/>
                <w:kern w:val="20"/>
                <w:sz w:val="22"/>
              </w:rPr>
              <w:t>]</w:t>
            </w:r>
          </w:p>
        </w:tc>
      </w:tr>
      <w:bookmarkStart w:id="0" w:name="Nazov"/>
      <w:tr w:rsidR="00417EF3" w:rsidRPr="00D43AA8" w14:paraId="69181F50" w14:textId="77777777" w:rsidTr="002E777C">
        <w:trPr>
          <w:trHeight w:hRule="exact" w:val="6172"/>
        </w:trPr>
        <w:tc>
          <w:tcPr>
            <w:tcW w:w="9086" w:type="dxa"/>
            <w:gridSpan w:val="2"/>
            <w:tcBorders>
              <w:bottom w:val="nil"/>
            </w:tcBorders>
          </w:tcPr>
          <w:p w14:paraId="0222C527" w14:textId="0AF21D3F" w:rsidR="008461B5" w:rsidRPr="009B590C" w:rsidRDefault="00C948D0" w:rsidP="008461B5">
            <w:pPr>
              <w:pStyle w:val="HBTitle"/>
              <w:rPr>
                <w:b/>
                <w:bCs/>
              </w:rPr>
            </w:pPr>
            <w:r w:rsidRPr="009B590C">
              <w:rPr>
                <w:b/>
                <w:bCs/>
              </w:rPr>
              <w:fldChar w:fldCharType="begin"/>
            </w:r>
            <w:r w:rsidRPr="009B590C">
              <w:rPr>
                <w:b/>
                <w:bCs/>
              </w:rPr>
              <w:instrText xml:space="preserve"> FILLIN  "Slovak Title" \d "Zmluva o predaji akcií"  \* MERGEFORMAT </w:instrText>
            </w:r>
            <w:r w:rsidRPr="009B590C">
              <w:rPr>
                <w:b/>
                <w:bCs/>
              </w:rPr>
              <w:fldChar w:fldCharType="separate"/>
            </w:r>
            <w:r w:rsidR="00A77FAF" w:rsidRPr="009B590C">
              <w:rPr>
                <w:b/>
                <w:bCs/>
              </w:rPr>
              <w:t xml:space="preserve"> Zmluva o poskytnutí technických a odborných kapacít</w:t>
            </w:r>
            <w:r w:rsidRPr="009B590C">
              <w:rPr>
                <w:b/>
                <w:bCs/>
              </w:rPr>
              <w:fldChar w:fldCharType="end"/>
            </w:r>
            <w:bookmarkEnd w:id="0"/>
          </w:p>
          <w:bookmarkStart w:id="1" w:name="Title"/>
          <w:p w14:paraId="1C6EFE22" w14:textId="4F2515ED" w:rsidR="00417EF3" w:rsidRPr="00741E3D" w:rsidRDefault="00C948D0" w:rsidP="00687E50">
            <w:pPr>
              <w:pStyle w:val="HBTitle"/>
              <w:rPr>
                <w:lang w:val="en-US"/>
              </w:rPr>
            </w:pPr>
            <w:r w:rsidRPr="00741E3D">
              <w:rPr>
                <w:b/>
                <w:bCs/>
                <w:lang w:val="en-US"/>
              </w:rPr>
              <w:fldChar w:fldCharType="begin"/>
            </w:r>
            <w:r w:rsidRPr="00741E3D">
              <w:rPr>
                <w:b/>
                <w:bCs/>
                <w:lang w:val="en-US"/>
              </w:rPr>
              <w:instrText xml:space="preserve"> FILLIN  "English Title" \d "Share Purchase Agreement"  \* MERGEFORMAT </w:instrText>
            </w:r>
            <w:r w:rsidRPr="00741E3D">
              <w:rPr>
                <w:b/>
                <w:bCs/>
                <w:lang w:val="en-US"/>
              </w:rPr>
              <w:fldChar w:fldCharType="separate"/>
            </w:r>
            <w:r w:rsidR="008461B5" w:rsidRPr="00741E3D">
              <w:rPr>
                <w:b/>
                <w:bCs/>
                <w:lang w:val="en-US"/>
              </w:rPr>
              <w:t>Contract for provision of technical and professional capacities</w:t>
            </w:r>
            <w:r w:rsidRPr="00741E3D">
              <w:rPr>
                <w:b/>
                <w:bCs/>
                <w:lang w:val="en-US"/>
              </w:rPr>
              <w:fldChar w:fldCharType="end"/>
            </w:r>
            <w:bookmarkEnd w:id="1"/>
          </w:p>
        </w:tc>
      </w:tr>
      <w:tr w:rsidR="00417EF3" w:rsidRPr="00D43AA8" w14:paraId="24F7993E" w14:textId="77777777" w:rsidTr="00417EF3">
        <w:trPr>
          <w:trHeight w:hRule="exact" w:val="715"/>
        </w:trPr>
        <w:tc>
          <w:tcPr>
            <w:tcW w:w="20" w:type="dxa"/>
            <w:tcBorders>
              <w:right w:val="nil"/>
            </w:tcBorders>
          </w:tcPr>
          <w:p w14:paraId="5D762C68" w14:textId="77777777" w:rsidR="00417EF3" w:rsidRPr="00D43AA8" w:rsidRDefault="00417EF3" w:rsidP="00417EF3">
            <w:pPr>
              <w:spacing w:after="140" w:line="290" w:lineRule="auto"/>
              <w:jc w:val="both"/>
              <w:rPr>
                <w:rFonts w:ascii="Avenir Next LT Pro" w:eastAsia="Times New Roman" w:hAnsi="Avenir Next LT Pro"/>
                <w:kern w:val="20"/>
                <w:szCs w:val="24"/>
              </w:rPr>
            </w:pPr>
          </w:p>
        </w:tc>
        <w:tc>
          <w:tcPr>
            <w:tcW w:w="9066" w:type="dxa"/>
            <w:tcBorders>
              <w:left w:val="nil"/>
            </w:tcBorders>
          </w:tcPr>
          <w:p w14:paraId="199284A6" w14:textId="5C3E1287" w:rsidR="00417EF3" w:rsidRPr="00D43AA8" w:rsidRDefault="00417EF3" w:rsidP="00417EF3">
            <w:pPr>
              <w:numPr>
                <w:ilvl w:val="0"/>
                <w:numId w:val="10"/>
              </w:numPr>
              <w:spacing w:after="0" w:line="240" w:lineRule="auto"/>
              <w:jc w:val="center"/>
              <w:rPr>
                <w:rFonts w:ascii="Avenir Next LT Pro" w:eastAsia="SimSun" w:hAnsi="Avenir Next LT Pro"/>
                <w:sz w:val="16"/>
                <w:szCs w:val="24"/>
              </w:rPr>
            </w:pPr>
          </w:p>
        </w:tc>
      </w:tr>
      <w:tr w:rsidR="00417EF3" w:rsidRPr="00D43AA8" w14:paraId="2FBB316E" w14:textId="77777777" w:rsidTr="00417EF3">
        <w:trPr>
          <w:trHeight w:hRule="exact" w:val="282"/>
        </w:trPr>
        <w:tc>
          <w:tcPr>
            <w:tcW w:w="9086" w:type="dxa"/>
            <w:gridSpan w:val="2"/>
          </w:tcPr>
          <w:p w14:paraId="49BE9732" w14:textId="4A32694C" w:rsidR="00417EF3" w:rsidRPr="00D43AA8" w:rsidRDefault="00417EF3" w:rsidP="00417EF3">
            <w:pPr>
              <w:numPr>
                <w:ilvl w:val="0"/>
                <w:numId w:val="10"/>
              </w:numPr>
              <w:spacing w:after="0" w:line="240" w:lineRule="auto"/>
              <w:jc w:val="center"/>
              <w:rPr>
                <w:rFonts w:ascii="Avenir Next LT Pro" w:eastAsia="Times New Roman" w:hAnsi="Avenir Next LT Pro"/>
                <w:sz w:val="16"/>
                <w:szCs w:val="24"/>
              </w:rPr>
            </w:pPr>
          </w:p>
        </w:tc>
      </w:tr>
      <w:tr w:rsidR="00417EF3" w:rsidRPr="00D43AA8" w14:paraId="571CAEC4" w14:textId="77777777" w:rsidTr="002E777C">
        <w:trPr>
          <w:trHeight w:hRule="exact" w:val="1054"/>
        </w:trPr>
        <w:tc>
          <w:tcPr>
            <w:tcW w:w="9086" w:type="dxa"/>
            <w:gridSpan w:val="2"/>
          </w:tcPr>
          <w:p w14:paraId="553E6E5C" w14:textId="2418889F" w:rsidR="00417EF3" w:rsidRPr="00D43AA8" w:rsidRDefault="00417EF3" w:rsidP="00417EF3">
            <w:pPr>
              <w:tabs>
                <w:tab w:val="num" w:pos="0"/>
              </w:tabs>
              <w:spacing w:after="60" w:line="240" w:lineRule="auto"/>
              <w:jc w:val="center"/>
              <w:rPr>
                <w:rFonts w:ascii="Avenir Next LT Pro" w:hAnsi="Avenir Next LT Pro"/>
                <w:kern w:val="16"/>
                <w:sz w:val="12"/>
                <w:szCs w:val="12"/>
              </w:rPr>
            </w:pPr>
          </w:p>
        </w:tc>
      </w:tr>
    </w:tbl>
    <w:p w14:paraId="02696BE6" w14:textId="77777777" w:rsidR="00FC1EEE" w:rsidRPr="00D43AA8" w:rsidRDefault="00FC1EEE" w:rsidP="00417EF3">
      <w:pPr>
        <w:pStyle w:val="HBBody1"/>
        <w:rPr>
          <w:lang w:val="en-GB"/>
        </w:rPr>
        <w:sectPr w:rsidR="00FC1EEE" w:rsidRPr="00D43AA8" w:rsidSect="00417EF3">
          <w:headerReference w:type="default" r:id="rId8"/>
          <w:type w:val="continuous"/>
          <w:pgSz w:w="11906" w:h="16838"/>
          <w:pgMar w:top="1417" w:right="1417" w:bottom="1417" w:left="1417" w:header="709" w:footer="709" w:gutter="0"/>
          <w:cols w:space="708"/>
          <w:docGrid w:linePitch="360"/>
        </w:sectPr>
      </w:pPr>
    </w:p>
    <w:tbl>
      <w:tblPr>
        <w:tblW w:w="10598" w:type="dxa"/>
        <w:tblLayout w:type="fixed"/>
        <w:tblLook w:val="04A0" w:firstRow="1" w:lastRow="0" w:firstColumn="1" w:lastColumn="0" w:noHBand="0" w:noVBand="1"/>
      </w:tblPr>
      <w:tblGrid>
        <w:gridCol w:w="5440"/>
        <w:gridCol w:w="5158"/>
      </w:tblGrid>
      <w:tr w:rsidR="001B1B9D" w:rsidRPr="00D43AA8" w14:paraId="28A7D88E" w14:textId="77777777" w:rsidTr="00454A5E">
        <w:tc>
          <w:tcPr>
            <w:tcW w:w="5440" w:type="dxa"/>
            <w:shd w:val="clear" w:color="auto" w:fill="auto"/>
          </w:tcPr>
          <w:p w14:paraId="215D101A" w14:textId="7780B5AD" w:rsidR="001B1B9D" w:rsidRPr="005D1111" w:rsidRDefault="00206E1E" w:rsidP="009B590C">
            <w:pPr>
              <w:pStyle w:val="HBHeading4"/>
              <w:jc w:val="center"/>
              <w:rPr>
                <w:b/>
                <w:bCs/>
                <w:sz w:val="24"/>
                <w:szCs w:val="24"/>
              </w:rPr>
            </w:pPr>
            <w:r w:rsidRPr="00D43AA8">
              <w:lastRenderedPageBreak/>
              <w:br w:type="page"/>
            </w:r>
            <w:r w:rsidR="00C948D0" w:rsidRPr="005D1111">
              <w:rPr>
                <w:b/>
                <w:bCs/>
                <w:szCs w:val="28"/>
              </w:rPr>
              <w:fldChar w:fldCharType="begin"/>
            </w:r>
            <w:r w:rsidR="00C948D0" w:rsidRPr="00EC1C45">
              <w:rPr>
                <w:b/>
                <w:bCs/>
                <w:szCs w:val="28"/>
              </w:rPr>
              <w:instrText xml:space="preserve"> REF Nazov \h </w:instrText>
            </w:r>
            <w:r w:rsidR="00D43AA8" w:rsidRPr="00EC1C45">
              <w:rPr>
                <w:b/>
                <w:bCs/>
                <w:szCs w:val="28"/>
              </w:rPr>
              <w:instrText xml:space="preserve"> \* MERGEFORMAT </w:instrText>
            </w:r>
            <w:r w:rsidR="00C948D0" w:rsidRPr="005D1111">
              <w:rPr>
                <w:b/>
                <w:bCs/>
                <w:szCs w:val="28"/>
              </w:rPr>
            </w:r>
            <w:r w:rsidR="00C948D0" w:rsidRPr="005D1111">
              <w:rPr>
                <w:b/>
                <w:bCs/>
                <w:szCs w:val="28"/>
              </w:rPr>
              <w:fldChar w:fldCharType="separate"/>
            </w:r>
            <w:r w:rsidR="006C3BFB" w:rsidRPr="006C3BFB">
              <w:rPr>
                <w:b/>
                <w:bCs/>
                <w:szCs w:val="28"/>
              </w:rPr>
              <w:t xml:space="preserve"> </w:t>
            </w:r>
            <w:r w:rsidR="006C3BFB" w:rsidRPr="006C3BFB">
              <w:rPr>
                <w:b/>
                <w:bCs/>
                <w:sz w:val="24"/>
                <w:szCs w:val="24"/>
              </w:rPr>
              <w:t>Zmluva o poskytnutí technických a odborných kapacít</w:t>
            </w:r>
            <w:r w:rsidR="00C948D0" w:rsidRPr="005D1111">
              <w:rPr>
                <w:b/>
                <w:bCs/>
                <w:sz w:val="24"/>
                <w:szCs w:val="24"/>
              </w:rPr>
              <w:fldChar w:fldCharType="end"/>
            </w:r>
          </w:p>
          <w:p w14:paraId="0A3F7C1C" w14:textId="769DFC58" w:rsidR="00662021" w:rsidRPr="00D43AA8" w:rsidRDefault="00A77FAF" w:rsidP="009B590C">
            <w:pPr>
              <w:pStyle w:val="HBBody1"/>
              <w:jc w:val="center"/>
              <w:rPr>
                <w:kern w:val="20"/>
                <w:lang w:eastAsia="sk-SK"/>
              </w:rPr>
            </w:pPr>
            <w:r>
              <w:t>uzatvorená podľa § 34 ods. 3 zákona č. 343/2015 Z. z. o verejnom obstarávaní (ďalej ako „</w:t>
            </w:r>
            <w:r w:rsidRPr="0072407E">
              <w:rPr>
                <w:b/>
                <w:bCs/>
              </w:rPr>
              <w:t>ZVO</w:t>
            </w:r>
            <w:r>
              <w:t>“)</w:t>
            </w:r>
          </w:p>
        </w:tc>
        <w:tc>
          <w:tcPr>
            <w:tcW w:w="5158" w:type="dxa"/>
            <w:shd w:val="clear" w:color="auto" w:fill="auto"/>
          </w:tcPr>
          <w:p w14:paraId="4088ED4D" w14:textId="3BEF29BB" w:rsidR="001B1B9D" w:rsidRPr="00A60219" w:rsidRDefault="00C948D0" w:rsidP="009B590C">
            <w:pPr>
              <w:pStyle w:val="HBBody1"/>
              <w:jc w:val="center"/>
              <w:rPr>
                <w:sz w:val="24"/>
                <w:szCs w:val="24"/>
                <w:lang w:val="en-GB"/>
              </w:rPr>
            </w:pPr>
            <w:r w:rsidRPr="00A60219">
              <w:rPr>
                <w:b/>
                <w:sz w:val="24"/>
                <w:szCs w:val="24"/>
                <w:lang w:val="en-GB"/>
              </w:rPr>
              <w:fldChar w:fldCharType="begin"/>
            </w:r>
            <w:r w:rsidRPr="00A60219">
              <w:rPr>
                <w:sz w:val="24"/>
                <w:szCs w:val="24"/>
                <w:lang w:val="en-GB"/>
              </w:rPr>
              <w:instrText xml:space="preserve"> REF Title \h </w:instrText>
            </w:r>
            <w:r w:rsidR="00D43AA8" w:rsidRPr="00A60219">
              <w:rPr>
                <w:b/>
                <w:sz w:val="24"/>
                <w:szCs w:val="24"/>
                <w:lang w:val="en-GB"/>
              </w:rPr>
              <w:instrText xml:space="preserve"> \* MERGEFORMAT </w:instrText>
            </w:r>
            <w:r w:rsidRPr="00A60219">
              <w:rPr>
                <w:b/>
                <w:sz w:val="24"/>
                <w:szCs w:val="24"/>
                <w:lang w:val="en-GB"/>
              </w:rPr>
            </w:r>
            <w:r w:rsidRPr="00A60219">
              <w:rPr>
                <w:b/>
                <w:sz w:val="24"/>
                <w:szCs w:val="24"/>
                <w:lang w:val="en-GB"/>
              </w:rPr>
              <w:fldChar w:fldCharType="separate"/>
            </w:r>
            <w:r w:rsidR="006C3BFB" w:rsidRPr="006C3BFB">
              <w:rPr>
                <w:b/>
                <w:sz w:val="24"/>
                <w:szCs w:val="24"/>
                <w:lang w:val="en-GB"/>
              </w:rPr>
              <w:t>Contract for provision of technical and professional capacities</w:t>
            </w:r>
            <w:r w:rsidRPr="00A60219">
              <w:rPr>
                <w:b/>
                <w:sz w:val="24"/>
                <w:szCs w:val="24"/>
                <w:lang w:val="en-GB"/>
              </w:rPr>
              <w:fldChar w:fldCharType="end"/>
            </w:r>
          </w:p>
          <w:p w14:paraId="6004867A" w14:textId="4032B08C" w:rsidR="00662021" w:rsidRPr="00A60219" w:rsidRDefault="008461B5" w:rsidP="009B590C">
            <w:pPr>
              <w:pStyle w:val="HBBody1"/>
              <w:jc w:val="center"/>
              <w:rPr>
                <w:szCs w:val="18"/>
                <w:lang w:val="en-GB"/>
              </w:rPr>
            </w:pPr>
            <w:r w:rsidRPr="00A60219">
              <w:rPr>
                <w:lang w:val="en-GB"/>
              </w:rPr>
              <w:t xml:space="preserve">concluded in accordance with </w:t>
            </w:r>
            <w:r w:rsidR="0072407E" w:rsidRPr="00A60219">
              <w:rPr>
                <w:lang w:val="en-GB"/>
              </w:rPr>
              <w:t>Section</w:t>
            </w:r>
            <w:r w:rsidRPr="00A60219">
              <w:rPr>
                <w:lang w:val="en-GB"/>
              </w:rPr>
              <w:t xml:space="preserve"> 34 </w:t>
            </w:r>
            <w:r w:rsidR="0072407E" w:rsidRPr="00A60219">
              <w:rPr>
                <w:lang w:val="en-GB"/>
              </w:rPr>
              <w:t>(</w:t>
            </w:r>
            <w:r w:rsidRPr="00A60219">
              <w:rPr>
                <w:lang w:val="en-GB"/>
              </w:rPr>
              <w:t>3</w:t>
            </w:r>
            <w:r w:rsidR="0072407E" w:rsidRPr="00A60219">
              <w:rPr>
                <w:lang w:val="en-GB"/>
              </w:rPr>
              <w:t>)</w:t>
            </w:r>
            <w:r w:rsidRPr="00A60219">
              <w:rPr>
                <w:lang w:val="en-GB"/>
              </w:rPr>
              <w:t xml:space="preserve"> of Act No. 343/2015 Coll. on Public Procurement (</w:t>
            </w:r>
            <w:proofErr w:type="gramStart"/>
            <w:r w:rsidR="0072407E" w:rsidRPr="00A60219">
              <w:rPr>
                <w:lang w:val="en-GB"/>
              </w:rPr>
              <w:t xml:space="preserve">the </w:t>
            </w:r>
            <w:r w:rsidRPr="00A60219">
              <w:rPr>
                <w:lang w:val="en-GB"/>
              </w:rPr>
              <w:t xml:space="preserve"> </w:t>
            </w:r>
            <w:r w:rsidR="00DC4DE5" w:rsidRPr="00A60219">
              <w:rPr>
                <w:lang w:val="en-GB" w:eastAsia="sk-SK"/>
              </w:rPr>
              <w:t>"</w:t>
            </w:r>
            <w:proofErr w:type="gramEnd"/>
            <w:r w:rsidR="00460214" w:rsidRPr="00A60219">
              <w:rPr>
                <w:b/>
                <w:bCs/>
                <w:lang w:val="en-GB"/>
              </w:rPr>
              <w:t>PPA</w:t>
            </w:r>
            <w:r w:rsidR="00DC4DE5" w:rsidRPr="00A60219">
              <w:rPr>
                <w:lang w:val="en-GB" w:eastAsia="sk-SK"/>
              </w:rPr>
              <w:t>"</w:t>
            </w:r>
            <w:r w:rsidRPr="00A60219">
              <w:rPr>
                <w:lang w:val="en-GB"/>
              </w:rPr>
              <w:t>)</w:t>
            </w:r>
          </w:p>
        </w:tc>
      </w:tr>
      <w:tr w:rsidR="00AB25F8" w:rsidRPr="00D43AA8" w14:paraId="2B426B1D" w14:textId="77777777" w:rsidTr="00454A5E">
        <w:tc>
          <w:tcPr>
            <w:tcW w:w="5440" w:type="dxa"/>
            <w:shd w:val="clear" w:color="auto" w:fill="auto"/>
          </w:tcPr>
          <w:p w14:paraId="4A2B7815" w14:textId="2E664CFB" w:rsidR="00AB25F8" w:rsidRPr="0072407E" w:rsidRDefault="004502D7" w:rsidP="008461B5">
            <w:pPr>
              <w:pStyle w:val="HBParties"/>
              <w:rPr>
                <w:bCs/>
              </w:rPr>
            </w:pPr>
            <w:r w:rsidRPr="004502D7">
              <w:rPr>
                <w:bCs/>
              </w:rPr>
              <w:t>[</w:t>
            </w:r>
            <w:r w:rsidR="006C3BFB" w:rsidRPr="006C3BFB">
              <w:rPr>
                <w:bCs/>
                <w:highlight w:val="yellow"/>
              </w:rPr>
              <w:t>Obchodné meno/Názov</w:t>
            </w:r>
            <w:r w:rsidRPr="004502D7">
              <w:rPr>
                <w:bCs/>
              </w:rPr>
              <w:t>]</w:t>
            </w:r>
            <w:r>
              <w:rPr>
                <w:bCs/>
              </w:rPr>
              <w:t xml:space="preserve"> </w:t>
            </w:r>
            <w:r w:rsidR="009F69C0">
              <w:rPr>
                <w:b w:val="0"/>
              </w:rPr>
              <w:t>so sídlom</w:t>
            </w:r>
            <w:r>
              <w:rPr>
                <w:b w:val="0"/>
              </w:rPr>
              <w:t xml:space="preserve"> </w:t>
            </w:r>
            <w:r w:rsidRPr="004502D7">
              <w:rPr>
                <w:b w:val="0"/>
              </w:rPr>
              <w:t>[</w:t>
            </w:r>
            <w:r w:rsidRPr="004502D7">
              <w:rPr>
                <w:b w:val="0"/>
                <w:highlight w:val="yellow"/>
              </w:rPr>
              <w:t>•</w:t>
            </w:r>
            <w:r w:rsidRPr="004502D7">
              <w:rPr>
                <w:b w:val="0"/>
              </w:rPr>
              <w:t>]</w:t>
            </w:r>
            <w:r w:rsidR="009F69C0">
              <w:rPr>
                <w:b w:val="0"/>
              </w:rPr>
              <w:t xml:space="preserve">, IČO: </w:t>
            </w:r>
            <w:r w:rsidRPr="004502D7">
              <w:rPr>
                <w:b w:val="0"/>
              </w:rPr>
              <w:t>[</w:t>
            </w:r>
            <w:r w:rsidRPr="004502D7">
              <w:rPr>
                <w:b w:val="0"/>
                <w:highlight w:val="yellow"/>
              </w:rPr>
              <w:t>•</w:t>
            </w:r>
            <w:r w:rsidRPr="004502D7">
              <w:rPr>
                <w:b w:val="0"/>
              </w:rPr>
              <w:t>]</w:t>
            </w:r>
            <w:r w:rsidR="006C3BFB">
              <w:rPr>
                <w:b w:val="0"/>
              </w:rPr>
              <w:t xml:space="preserve">, zapísaný </w:t>
            </w:r>
            <w:r w:rsidR="006C3BFB" w:rsidRPr="006C3BFB">
              <w:rPr>
                <w:b w:val="0"/>
              </w:rPr>
              <w:t>[</w:t>
            </w:r>
            <w:r w:rsidR="006C3BFB" w:rsidRPr="006C3BFB">
              <w:rPr>
                <w:b w:val="0"/>
                <w:highlight w:val="yellow"/>
              </w:rPr>
              <w:t>•</w:t>
            </w:r>
            <w:r w:rsidR="006C3BFB" w:rsidRPr="006C3BFB">
              <w:rPr>
                <w:b w:val="0"/>
              </w:rPr>
              <w:t>]</w:t>
            </w:r>
            <w:r w:rsidR="006C3BFB">
              <w:rPr>
                <w:b w:val="0"/>
              </w:rPr>
              <w:t xml:space="preserve"> </w:t>
            </w:r>
            <w:r w:rsidR="009F69C0">
              <w:rPr>
                <w:b w:val="0"/>
              </w:rPr>
              <w:t>(ďalej len „</w:t>
            </w:r>
            <w:r>
              <w:rPr>
                <w:bCs/>
              </w:rPr>
              <w:t>Uchádzač</w:t>
            </w:r>
            <w:r w:rsidR="009F69C0">
              <w:rPr>
                <w:b w:val="0"/>
              </w:rPr>
              <w:t>“)</w:t>
            </w:r>
            <w:r w:rsidR="00454A5E" w:rsidRPr="0072407E">
              <w:rPr>
                <w:b w:val="0"/>
              </w:rPr>
              <w:t>;</w:t>
            </w:r>
          </w:p>
        </w:tc>
        <w:tc>
          <w:tcPr>
            <w:tcW w:w="5158" w:type="dxa"/>
            <w:shd w:val="clear" w:color="auto" w:fill="auto"/>
          </w:tcPr>
          <w:p w14:paraId="00AA95D3" w14:textId="0EB895F9" w:rsidR="00AB25F8" w:rsidRPr="00A60219" w:rsidRDefault="004502D7" w:rsidP="0026006F">
            <w:pPr>
              <w:pStyle w:val="ENHBParties"/>
              <w:rPr>
                <w:bCs/>
              </w:rPr>
            </w:pPr>
            <w:r w:rsidRPr="00A60219">
              <w:rPr>
                <w:bCs/>
              </w:rPr>
              <w:t>[</w:t>
            </w:r>
            <w:r w:rsidR="006C3BFB" w:rsidRPr="006C3BFB">
              <w:rPr>
                <w:bCs/>
                <w:highlight w:val="yellow"/>
              </w:rPr>
              <w:t>Business name/Name</w:t>
            </w:r>
            <w:r w:rsidRPr="00A60219">
              <w:rPr>
                <w:bCs/>
              </w:rPr>
              <w:t>]</w:t>
            </w:r>
            <w:r w:rsidR="000C12CA" w:rsidRPr="00A60219">
              <w:rPr>
                <w:b w:val="0"/>
              </w:rPr>
              <w:t>,</w:t>
            </w:r>
            <w:r w:rsidR="00662021" w:rsidRPr="00A60219">
              <w:rPr>
                <w:b w:val="0"/>
              </w:rPr>
              <w:t xml:space="preserve"> with its registered seat at</w:t>
            </w:r>
            <w:r w:rsidRPr="00A60219">
              <w:rPr>
                <w:b w:val="0"/>
              </w:rPr>
              <w:t xml:space="preserve"> [</w:t>
            </w:r>
            <w:r w:rsidRPr="00A60219">
              <w:rPr>
                <w:b w:val="0"/>
                <w:highlight w:val="yellow"/>
              </w:rPr>
              <w:t>•</w:t>
            </w:r>
            <w:r w:rsidRPr="00A60219">
              <w:rPr>
                <w:b w:val="0"/>
              </w:rPr>
              <w:t>]</w:t>
            </w:r>
            <w:r w:rsidR="00662021" w:rsidRPr="00A60219">
              <w:rPr>
                <w:b w:val="0"/>
              </w:rPr>
              <w:t xml:space="preserve">, company registration number </w:t>
            </w:r>
            <w:r w:rsidRPr="00A60219">
              <w:rPr>
                <w:b w:val="0"/>
              </w:rPr>
              <w:t>[</w:t>
            </w:r>
            <w:r w:rsidRPr="00A60219">
              <w:rPr>
                <w:b w:val="0"/>
                <w:highlight w:val="yellow"/>
              </w:rPr>
              <w:t>•</w:t>
            </w:r>
            <w:r w:rsidRPr="00A60219">
              <w:rPr>
                <w:b w:val="0"/>
              </w:rPr>
              <w:t>]</w:t>
            </w:r>
            <w:r w:rsidR="006C3BFB">
              <w:rPr>
                <w:b w:val="0"/>
              </w:rPr>
              <w:t xml:space="preserve">, registered: </w:t>
            </w:r>
            <w:r w:rsidR="006C3BFB" w:rsidRPr="006C3BFB">
              <w:rPr>
                <w:b w:val="0"/>
              </w:rPr>
              <w:t>[</w:t>
            </w:r>
            <w:r w:rsidR="006C3BFB" w:rsidRPr="006C3BFB">
              <w:rPr>
                <w:b w:val="0"/>
                <w:highlight w:val="yellow"/>
              </w:rPr>
              <w:t>•</w:t>
            </w:r>
            <w:r w:rsidR="006C3BFB" w:rsidRPr="006C3BFB">
              <w:rPr>
                <w:b w:val="0"/>
              </w:rPr>
              <w:t>]</w:t>
            </w:r>
            <w:r w:rsidR="008461B5" w:rsidRPr="00A60219">
              <w:rPr>
                <w:b w:val="0"/>
              </w:rPr>
              <w:t xml:space="preserve"> </w:t>
            </w:r>
            <w:r w:rsidR="00662021" w:rsidRPr="00A60219">
              <w:rPr>
                <w:b w:val="0"/>
              </w:rPr>
              <w:t>(</w:t>
            </w:r>
            <w:r w:rsidR="0072407E" w:rsidRPr="00A60219">
              <w:rPr>
                <w:b w:val="0"/>
                <w:lang w:eastAsia="sk-SK"/>
              </w:rPr>
              <w:t>the</w:t>
            </w:r>
            <w:r w:rsidR="008461B5" w:rsidRPr="00A60219">
              <w:rPr>
                <w:b w:val="0"/>
                <w:lang w:eastAsia="sk-SK"/>
              </w:rPr>
              <w:t xml:space="preserve"> “</w:t>
            </w:r>
            <w:r w:rsidR="0072407E" w:rsidRPr="00A60219">
              <w:rPr>
                <w:bCs/>
                <w:lang w:eastAsia="sk-SK"/>
              </w:rPr>
              <w:t>Tenderer</w:t>
            </w:r>
            <w:r w:rsidR="008461B5" w:rsidRPr="00A60219">
              <w:rPr>
                <w:b w:val="0"/>
                <w:lang w:eastAsia="sk-SK"/>
              </w:rPr>
              <w:t>”</w:t>
            </w:r>
            <w:r w:rsidR="00662021" w:rsidRPr="00A60219">
              <w:rPr>
                <w:b w:val="0"/>
              </w:rPr>
              <w:t>);</w:t>
            </w:r>
          </w:p>
        </w:tc>
      </w:tr>
      <w:tr w:rsidR="00AB25F8" w:rsidRPr="00D43AA8" w14:paraId="2971F9B3" w14:textId="77777777" w:rsidTr="00454A5E">
        <w:tc>
          <w:tcPr>
            <w:tcW w:w="5440" w:type="dxa"/>
            <w:shd w:val="clear" w:color="auto" w:fill="auto"/>
          </w:tcPr>
          <w:p w14:paraId="2E13F880" w14:textId="021B0A12" w:rsidR="00AB25F8" w:rsidRPr="00D43AA8" w:rsidRDefault="006C3BFB" w:rsidP="00AB25F8">
            <w:pPr>
              <w:pStyle w:val="HBParties"/>
              <w:rPr>
                <w:szCs w:val="18"/>
              </w:rPr>
            </w:pPr>
            <w:r w:rsidRPr="004502D7">
              <w:rPr>
                <w:bCs/>
              </w:rPr>
              <w:t>[</w:t>
            </w:r>
            <w:r w:rsidRPr="006C3BFB">
              <w:rPr>
                <w:bCs/>
                <w:highlight w:val="yellow"/>
              </w:rPr>
              <w:t>Obchodné meno/Názov</w:t>
            </w:r>
            <w:r w:rsidRPr="004502D7">
              <w:rPr>
                <w:bCs/>
              </w:rPr>
              <w:t>]</w:t>
            </w:r>
            <w:r>
              <w:rPr>
                <w:bCs/>
              </w:rPr>
              <w:t xml:space="preserve"> </w:t>
            </w:r>
            <w:r>
              <w:rPr>
                <w:b w:val="0"/>
              </w:rPr>
              <w:t xml:space="preserve">so sídlom </w:t>
            </w:r>
            <w:r w:rsidRPr="004502D7">
              <w:rPr>
                <w:b w:val="0"/>
              </w:rPr>
              <w:t>[</w:t>
            </w:r>
            <w:r w:rsidRPr="004502D7">
              <w:rPr>
                <w:b w:val="0"/>
                <w:highlight w:val="yellow"/>
              </w:rPr>
              <w:t>•</w:t>
            </w:r>
            <w:r w:rsidRPr="004502D7">
              <w:rPr>
                <w:b w:val="0"/>
              </w:rPr>
              <w:t>]</w:t>
            </w:r>
            <w:r>
              <w:rPr>
                <w:b w:val="0"/>
              </w:rPr>
              <w:t xml:space="preserve">, IČO: </w:t>
            </w:r>
            <w:r w:rsidRPr="004502D7">
              <w:rPr>
                <w:b w:val="0"/>
              </w:rPr>
              <w:t>[</w:t>
            </w:r>
            <w:r w:rsidRPr="004502D7">
              <w:rPr>
                <w:b w:val="0"/>
                <w:highlight w:val="yellow"/>
              </w:rPr>
              <w:t>•</w:t>
            </w:r>
            <w:r w:rsidRPr="004502D7">
              <w:rPr>
                <w:b w:val="0"/>
              </w:rPr>
              <w:t>]</w:t>
            </w:r>
            <w:r>
              <w:rPr>
                <w:b w:val="0"/>
              </w:rPr>
              <w:t xml:space="preserve">, zapísaný </w:t>
            </w:r>
            <w:r w:rsidRPr="006C3BFB">
              <w:rPr>
                <w:b w:val="0"/>
              </w:rPr>
              <w:t>[</w:t>
            </w:r>
            <w:r w:rsidRPr="006C3BFB">
              <w:rPr>
                <w:b w:val="0"/>
                <w:highlight w:val="yellow"/>
              </w:rPr>
              <w:t>•</w:t>
            </w:r>
            <w:r w:rsidRPr="006C3BFB">
              <w:rPr>
                <w:b w:val="0"/>
              </w:rPr>
              <w:t>]</w:t>
            </w:r>
            <w:r>
              <w:rPr>
                <w:b w:val="0"/>
              </w:rPr>
              <w:t xml:space="preserve"> </w:t>
            </w:r>
            <w:r w:rsidR="00C948D0" w:rsidRPr="0072407E">
              <w:rPr>
                <w:b w:val="0"/>
                <w:bCs/>
              </w:rPr>
              <w:t>(</w:t>
            </w:r>
            <w:r w:rsidR="00741E3D" w:rsidRPr="00741E3D">
              <w:rPr>
                <w:b w:val="0"/>
                <w:bCs/>
              </w:rPr>
              <w:t>ďalej ako</w:t>
            </w:r>
            <w:r w:rsidR="00741E3D">
              <w:t xml:space="preserve"> </w:t>
            </w:r>
            <w:r w:rsidR="00B65BDA" w:rsidRPr="0072407E">
              <w:rPr>
                <w:b w:val="0"/>
              </w:rPr>
              <w:t>„</w:t>
            </w:r>
            <w:r w:rsidR="0072407E">
              <w:t>Poskytovateľ kapacít</w:t>
            </w:r>
            <w:r w:rsidR="00C948D0" w:rsidRPr="0072407E">
              <w:rPr>
                <w:b w:val="0"/>
                <w:bCs/>
              </w:rPr>
              <w:t>")</w:t>
            </w:r>
            <w:r w:rsidR="0045696F" w:rsidRPr="0072407E">
              <w:rPr>
                <w:b w:val="0"/>
                <w:bCs/>
              </w:rPr>
              <w:t>.</w:t>
            </w:r>
          </w:p>
        </w:tc>
        <w:tc>
          <w:tcPr>
            <w:tcW w:w="5158" w:type="dxa"/>
            <w:shd w:val="clear" w:color="auto" w:fill="auto"/>
          </w:tcPr>
          <w:p w14:paraId="4F3117FC" w14:textId="39523ADE" w:rsidR="00AB25F8" w:rsidRPr="00A60219" w:rsidRDefault="006C3BFB" w:rsidP="0026006F">
            <w:pPr>
              <w:pStyle w:val="ENHBParties"/>
              <w:rPr>
                <w:bCs/>
              </w:rPr>
            </w:pPr>
            <w:r w:rsidRPr="00A60219">
              <w:rPr>
                <w:bCs/>
              </w:rPr>
              <w:t>[</w:t>
            </w:r>
            <w:r w:rsidRPr="006C3BFB">
              <w:rPr>
                <w:bCs/>
                <w:highlight w:val="yellow"/>
              </w:rPr>
              <w:t>Business name/Name</w:t>
            </w:r>
            <w:r w:rsidRPr="00A60219">
              <w:rPr>
                <w:bCs/>
              </w:rPr>
              <w:t>]</w:t>
            </w:r>
            <w:r w:rsidRPr="00A60219">
              <w:rPr>
                <w:b w:val="0"/>
              </w:rPr>
              <w:t>, with its registered seat at [</w:t>
            </w:r>
            <w:r w:rsidRPr="00A60219">
              <w:rPr>
                <w:b w:val="0"/>
                <w:highlight w:val="yellow"/>
              </w:rPr>
              <w:t>•</w:t>
            </w:r>
            <w:r w:rsidRPr="00A60219">
              <w:rPr>
                <w:b w:val="0"/>
              </w:rPr>
              <w:t>], company registration number [</w:t>
            </w:r>
            <w:r w:rsidRPr="00A60219">
              <w:rPr>
                <w:b w:val="0"/>
                <w:highlight w:val="yellow"/>
              </w:rPr>
              <w:t>•</w:t>
            </w:r>
            <w:r w:rsidRPr="00A60219">
              <w:rPr>
                <w:b w:val="0"/>
              </w:rPr>
              <w:t>]</w:t>
            </w:r>
            <w:r>
              <w:rPr>
                <w:b w:val="0"/>
              </w:rPr>
              <w:t xml:space="preserve">, registered: </w:t>
            </w:r>
            <w:r w:rsidRPr="006C3BFB">
              <w:rPr>
                <w:b w:val="0"/>
              </w:rPr>
              <w:t>[</w:t>
            </w:r>
            <w:r w:rsidRPr="006C3BFB">
              <w:rPr>
                <w:b w:val="0"/>
                <w:highlight w:val="yellow"/>
              </w:rPr>
              <w:t>•</w:t>
            </w:r>
            <w:r w:rsidRPr="006C3BFB">
              <w:rPr>
                <w:b w:val="0"/>
              </w:rPr>
              <w:t>]</w:t>
            </w:r>
            <w:r w:rsidRPr="00A60219">
              <w:rPr>
                <w:b w:val="0"/>
              </w:rPr>
              <w:t xml:space="preserve"> </w:t>
            </w:r>
            <w:r w:rsidR="0045696F" w:rsidRPr="00A60219">
              <w:rPr>
                <w:b w:val="0"/>
              </w:rPr>
              <w:t>(</w:t>
            </w:r>
            <w:r w:rsidR="0045696F" w:rsidRPr="00A60219">
              <w:rPr>
                <w:b w:val="0"/>
                <w:lang w:eastAsia="sk-SK"/>
              </w:rPr>
              <w:t>the "</w:t>
            </w:r>
            <w:r w:rsidR="0045696F" w:rsidRPr="00A60219">
              <w:rPr>
                <w:bCs/>
              </w:rPr>
              <w:t>Capacities provider</w:t>
            </w:r>
            <w:r w:rsidR="0045696F" w:rsidRPr="00A60219">
              <w:rPr>
                <w:b w:val="0"/>
                <w:lang w:eastAsia="sk-SK"/>
              </w:rPr>
              <w:t>"</w:t>
            </w:r>
            <w:r w:rsidR="0045696F" w:rsidRPr="00A60219">
              <w:rPr>
                <w:b w:val="0"/>
              </w:rPr>
              <w:t>).</w:t>
            </w:r>
          </w:p>
        </w:tc>
      </w:tr>
      <w:tr w:rsidR="00741E3D" w:rsidRPr="00D43AA8" w14:paraId="5C04683C" w14:textId="77777777" w:rsidTr="00454A5E">
        <w:tc>
          <w:tcPr>
            <w:tcW w:w="5440" w:type="dxa"/>
            <w:shd w:val="clear" w:color="auto" w:fill="auto"/>
          </w:tcPr>
          <w:p w14:paraId="6D5995D8" w14:textId="77777777" w:rsidR="00741E3D" w:rsidRPr="00B65BDA" w:rsidRDefault="00741E3D" w:rsidP="00741E3D">
            <w:pPr>
              <w:pStyle w:val="HBParties"/>
              <w:numPr>
                <w:ilvl w:val="0"/>
                <w:numId w:val="0"/>
              </w:numPr>
              <w:ind w:left="680"/>
            </w:pPr>
          </w:p>
        </w:tc>
        <w:tc>
          <w:tcPr>
            <w:tcW w:w="5158" w:type="dxa"/>
            <w:shd w:val="clear" w:color="auto" w:fill="auto"/>
          </w:tcPr>
          <w:p w14:paraId="20D66599" w14:textId="77777777" w:rsidR="00741E3D" w:rsidRPr="00A60219" w:rsidRDefault="00741E3D" w:rsidP="00741E3D">
            <w:pPr>
              <w:pStyle w:val="ENHBParties"/>
              <w:numPr>
                <w:ilvl w:val="0"/>
                <w:numId w:val="0"/>
              </w:numPr>
              <w:ind w:left="680"/>
              <w:rPr>
                <w:bCs/>
              </w:rPr>
            </w:pPr>
          </w:p>
        </w:tc>
      </w:tr>
      <w:tr w:rsidR="00662021" w:rsidRPr="00D43AA8" w14:paraId="4EA45868" w14:textId="77777777" w:rsidTr="00454A5E">
        <w:tc>
          <w:tcPr>
            <w:tcW w:w="5440" w:type="dxa"/>
            <w:shd w:val="clear" w:color="auto" w:fill="auto"/>
          </w:tcPr>
          <w:p w14:paraId="6CD31822" w14:textId="6ADEA903" w:rsidR="00662021" w:rsidRPr="00D43AA8" w:rsidRDefault="00A77FAF" w:rsidP="00662021">
            <w:pPr>
              <w:pStyle w:val="HBLevel1"/>
              <w:rPr>
                <w:kern w:val="20"/>
                <w:lang w:eastAsia="sk-SK"/>
              </w:rPr>
            </w:pPr>
            <w:r w:rsidRPr="00A77FAF">
              <w:rPr>
                <w:szCs w:val="18"/>
              </w:rPr>
              <w:t>Predmet zmluvy</w:t>
            </w:r>
          </w:p>
        </w:tc>
        <w:tc>
          <w:tcPr>
            <w:tcW w:w="5158" w:type="dxa"/>
            <w:shd w:val="clear" w:color="auto" w:fill="auto"/>
          </w:tcPr>
          <w:p w14:paraId="7951B547" w14:textId="1C0B0EB0" w:rsidR="00662021" w:rsidRPr="00A60219" w:rsidRDefault="008461B5" w:rsidP="00687E50">
            <w:pPr>
              <w:pStyle w:val="ENHBLevel1"/>
              <w:rPr>
                <w:rFonts w:ascii="Avenir Next LT Pro" w:hAnsi="Avenir Next LT Pro"/>
                <w:kern w:val="20"/>
                <w:sz w:val="24"/>
                <w:szCs w:val="24"/>
                <w:lang w:eastAsia="sk-SK"/>
              </w:rPr>
            </w:pPr>
            <w:r w:rsidRPr="00A60219">
              <w:rPr>
                <w:rFonts w:ascii="Avenir Next LT Pro" w:hAnsi="Avenir Next LT Pro"/>
                <w:sz w:val="24"/>
                <w:szCs w:val="24"/>
              </w:rPr>
              <w:t>Subject of the contract</w:t>
            </w:r>
          </w:p>
        </w:tc>
      </w:tr>
      <w:tr w:rsidR="005B595B" w:rsidRPr="00D43AA8" w14:paraId="1703E090" w14:textId="77777777" w:rsidTr="00454A5E">
        <w:tc>
          <w:tcPr>
            <w:tcW w:w="5440" w:type="dxa"/>
            <w:shd w:val="clear" w:color="auto" w:fill="auto"/>
          </w:tcPr>
          <w:p w14:paraId="07903630" w14:textId="0EC2470A" w:rsidR="005B595B" w:rsidRPr="00A77FAF" w:rsidRDefault="005B595B" w:rsidP="009F69C0">
            <w:pPr>
              <w:pStyle w:val="HBLevel2"/>
            </w:pPr>
            <w:r w:rsidRPr="005B595B">
              <w:t xml:space="preserve">Táto zmluva sa uzatvára v súvislosti s účasťou Uchádzača </w:t>
            </w:r>
            <w:r w:rsidR="009F69C0">
              <w:t>na prípravných trhových konzultáciách (ďalej len „</w:t>
            </w:r>
            <w:r w:rsidR="009F69C0" w:rsidRPr="009F69C0">
              <w:rPr>
                <w:b/>
                <w:bCs/>
              </w:rPr>
              <w:t>PTK</w:t>
            </w:r>
            <w:r w:rsidR="009F69C0">
              <w:t xml:space="preserve">“) </w:t>
            </w:r>
            <w:r w:rsidR="009F69C0" w:rsidRPr="009F69C0">
              <w:t>v rámci prípravy verejného obstarávania na výber generálneho zhotoviteľa stavby „Modernizácia a ekologizácia ZEVO OLO - linky K3 a K2“</w:t>
            </w:r>
            <w:r w:rsidR="004502D7">
              <w:t xml:space="preserve"> vyhlásených spoločnosťou </w:t>
            </w:r>
            <w:r w:rsidR="004502D7" w:rsidRPr="004502D7">
              <w:t xml:space="preserve">Odvoz a likvidácia odpadu </w:t>
            </w:r>
            <w:proofErr w:type="spellStart"/>
            <w:r w:rsidR="004502D7" w:rsidRPr="004502D7">
              <w:t>a.s</w:t>
            </w:r>
            <w:proofErr w:type="spellEnd"/>
            <w:r w:rsidR="004502D7" w:rsidRPr="004502D7">
              <w:t xml:space="preserve">. v skratke: OLO </w:t>
            </w:r>
            <w:proofErr w:type="spellStart"/>
            <w:r w:rsidR="004502D7" w:rsidRPr="004502D7">
              <w:t>a.s</w:t>
            </w:r>
            <w:proofErr w:type="spellEnd"/>
            <w:r w:rsidR="004502D7" w:rsidRPr="004502D7">
              <w:t>.</w:t>
            </w:r>
            <w:r w:rsidR="009F69C0">
              <w:t xml:space="preserve"> </w:t>
            </w:r>
            <w:r w:rsidRPr="005B595B">
              <w:t>(</w:t>
            </w:r>
            <w:r w:rsidR="00741E3D" w:rsidRPr="00741E3D">
              <w:t xml:space="preserve">ďalej ako </w:t>
            </w:r>
            <w:r w:rsidRPr="005B595B">
              <w:t>„</w:t>
            </w:r>
            <w:r w:rsidR="00A60219" w:rsidRPr="00A60219">
              <w:rPr>
                <w:b/>
                <w:bCs/>
              </w:rPr>
              <w:t>O</w:t>
            </w:r>
            <w:r w:rsidRPr="009F69C0">
              <w:rPr>
                <w:b/>
                <w:bCs/>
              </w:rPr>
              <w:t>bstarávateľ</w:t>
            </w:r>
            <w:r w:rsidRPr="005B595B">
              <w:t>“), v Úradnom vestníku EÚ č.</w:t>
            </w:r>
            <w:r w:rsidR="004502D7">
              <w:t xml:space="preserve"> </w:t>
            </w:r>
            <w:r w:rsidR="004502D7" w:rsidRPr="004502D7">
              <w:t>245/2024</w:t>
            </w:r>
            <w:r w:rsidRPr="005B595B">
              <w:t xml:space="preserve">, zo dňa </w:t>
            </w:r>
            <w:r w:rsidR="004502D7">
              <w:t>17</w:t>
            </w:r>
            <w:r w:rsidRPr="005B595B">
              <w:t>.</w:t>
            </w:r>
            <w:r w:rsidR="004502D7">
              <w:t>12</w:t>
            </w:r>
            <w:r w:rsidRPr="005B595B">
              <w:t xml:space="preserve">.2024, pod č. </w:t>
            </w:r>
            <w:r w:rsidR="00081559">
              <w:t xml:space="preserve">uverejnenia oznámenia </w:t>
            </w:r>
            <w:r w:rsidR="004502D7" w:rsidRPr="004502D7">
              <w:t>770047-2024</w:t>
            </w:r>
            <w:r w:rsidRPr="005B595B">
              <w:t>.</w:t>
            </w:r>
          </w:p>
        </w:tc>
        <w:tc>
          <w:tcPr>
            <w:tcW w:w="5158" w:type="dxa"/>
            <w:shd w:val="clear" w:color="auto" w:fill="auto"/>
          </w:tcPr>
          <w:p w14:paraId="427B80AA" w14:textId="13AB62E2" w:rsidR="005B595B" w:rsidRPr="00A60219" w:rsidRDefault="005B595B" w:rsidP="005B595B">
            <w:pPr>
              <w:pStyle w:val="ENHBLevel2"/>
            </w:pPr>
            <w:r w:rsidRPr="00A60219">
              <w:t xml:space="preserve">This contract is concluded in connection with the Tenderer's participation in the </w:t>
            </w:r>
            <w:r w:rsidR="004502D7" w:rsidRPr="00A60219">
              <w:t>preliminary market consultations</w:t>
            </w:r>
            <w:r w:rsidR="0077001A" w:rsidRPr="00A60219">
              <w:t xml:space="preserve"> (the “</w:t>
            </w:r>
            <w:r w:rsidR="0077001A" w:rsidRPr="00A60219">
              <w:rPr>
                <w:b/>
                <w:bCs/>
              </w:rPr>
              <w:t>PMC</w:t>
            </w:r>
            <w:r w:rsidR="0077001A" w:rsidRPr="00A60219">
              <w:t>”</w:t>
            </w:r>
            <w:r w:rsidR="00081559" w:rsidRPr="00A60219">
              <w:t>)</w:t>
            </w:r>
            <w:r w:rsidR="004502D7" w:rsidRPr="00A60219">
              <w:t xml:space="preserve"> for the preparation and implementation of the tender procedure for the selection of the general contractor for the construction "Modernisation and </w:t>
            </w:r>
            <w:proofErr w:type="spellStart"/>
            <w:r w:rsidR="004502D7" w:rsidRPr="00A60219">
              <w:t>ecologization</w:t>
            </w:r>
            <w:proofErr w:type="spellEnd"/>
            <w:r w:rsidR="004502D7" w:rsidRPr="00A60219">
              <w:t xml:space="preserve"> of the OLO ERF - lines K3 and K2" announced by the company </w:t>
            </w:r>
            <w:proofErr w:type="spellStart"/>
            <w:r w:rsidR="004502D7" w:rsidRPr="00A60219">
              <w:t>Odvoz</w:t>
            </w:r>
            <w:proofErr w:type="spellEnd"/>
            <w:r w:rsidR="004502D7" w:rsidRPr="00A60219">
              <w:t xml:space="preserve"> a </w:t>
            </w:r>
            <w:proofErr w:type="spellStart"/>
            <w:r w:rsidR="004502D7" w:rsidRPr="00A60219">
              <w:t>likvidácia</w:t>
            </w:r>
            <w:proofErr w:type="spellEnd"/>
            <w:r w:rsidR="004502D7" w:rsidRPr="00A60219">
              <w:t xml:space="preserve"> </w:t>
            </w:r>
            <w:proofErr w:type="spellStart"/>
            <w:r w:rsidR="004502D7" w:rsidRPr="00A60219">
              <w:t>odpadu</w:t>
            </w:r>
            <w:proofErr w:type="spellEnd"/>
            <w:r w:rsidR="004502D7" w:rsidRPr="00A60219">
              <w:t xml:space="preserve"> a. OLO </w:t>
            </w:r>
            <w:proofErr w:type="spellStart"/>
            <w:r w:rsidR="004502D7" w:rsidRPr="00A60219">
              <w:t>a.s.</w:t>
            </w:r>
            <w:proofErr w:type="spellEnd"/>
            <w:r w:rsidR="004502D7" w:rsidRPr="00A60219">
              <w:t xml:space="preserve"> </w:t>
            </w:r>
            <w:r w:rsidRPr="00A60219">
              <w:t>(the "</w:t>
            </w:r>
            <w:r w:rsidRPr="00A60219">
              <w:rPr>
                <w:b/>
                <w:bCs/>
              </w:rPr>
              <w:t>Contracting authority</w:t>
            </w:r>
            <w:r w:rsidRPr="00A60219">
              <w:t>"), in the Official Journal of the EU No.</w:t>
            </w:r>
            <w:r w:rsidR="0077001A" w:rsidRPr="00A60219">
              <w:t xml:space="preserve"> 245/2024</w:t>
            </w:r>
            <w:r w:rsidRPr="00A60219">
              <w:t>, dated</w:t>
            </w:r>
            <w:r w:rsidR="0077001A" w:rsidRPr="00A60219">
              <w:t xml:space="preserve"> 17.12.2024</w:t>
            </w:r>
            <w:r w:rsidRPr="00A60219">
              <w:t>, under</w:t>
            </w:r>
            <w:r w:rsidR="00081559" w:rsidRPr="00A60219">
              <w:t xml:space="preserve"> notice</w:t>
            </w:r>
            <w:r w:rsidRPr="00A60219">
              <w:t xml:space="preserve"> </w:t>
            </w:r>
            <w:r w:rsidR="00081559" w:rsidRPr="00A60219">
              <w:t>n</w:t>
            </w:r>
            <w:r w:rsidRPr="00A60219">
              <w:t xml:space="preserve">o. </w:t>
            </w:r>
            <w:r w:rsidR="0077001A" w:rsidRPr="00A60219">
              <w:t>770047-2024</w:t>
            </w:r>
            <w:r w:rsidR="004E2EA4" w:rsidRPr="00A60219">
              <w:t>.</w:t>
            </w:r>
          </w:p>
        </w:tc>
      </w:tr>
      <w:tr w:rsidR="005B595B" w:rsidRPr="00D43AA8" w14:paraId="3B2BA087" w14:textId="77777777" w:rsidTr="00454A5E">
        <w:tc>
          <w:tcPr>
            <w:tcW w:w="5440" w:type="dxa"/>
            <w:shd w:val="clear" w:color="auto" w:fill="auto"/>
          </w:tcPr>
          <w:p w14:paraId="3EAE3ED5" w14:textId="57B5CF8A" w:rsidR="005B595B" w:rsidRPr="00A77FAF" w:rsidRDefault="005B595B" w:rsidP="005B595B">
            <w:pPr>
              <w:pStyle w:val="HBLevel2"/>
            </w:pPr>
            <w:r w:rsidRPr="005B595B">
              <w:t>Uchádzač sa plánuje</w:t>
            </w:r>
            <w:r w:rsidR="004502D7">
              <w:t xml:space="preserve"> zúčastniť PTK</w:t>
            </w:r>
            <w:r w:rsidRPr="005B595B">
              <w:t>.</w:t>
            </w:r>
          </w:p>
        </w:tc>
        <w:tc>
          <w:tcPr>
            <w:tcW w:w="5158" w:type="dxa"/>
            <w:shd w:val="clear" w:color="auto" w:fill="auto"/>
          </w:tcPr>
          <w:p w14:paraId="3DAD448D" w14:textId="385BA041" w:rsidR="005B595B" w:rsidRPr="00A60219" w:rsidRDefault="005B595B" w:rsidP="005B595B">
            <w:pPr>
              <w:pStyle w:val="ENHBLevel2"/>
            </w:pPr>
            <w:r w:rsidRPr="00A60219">
              <w:t xml:space="preserve">The Tenderer intends to participate in the </w:t>
            </w:r>
            <w:r w:rsidR="0077001A" w:rsidRPr="00A60219">
              <w:t>PMC.</w:t>
            </w:r>
          </w:p>
        </w:tc>
      </w:tr>
      <w:tr w:rsidR="005B595B" w:rsidRPr="00D43AA8" w14:paraId="68BE12F7" w14:textId="77777777" w:rsidTr="00454A5E">
        <w:tc>
          <w:tcPr>
            <w:tcW w:w="5440" w:type="dxa"/>
            <w:shd w:val="clear" w:color="auto" w:fill="auto"/>
          </w:tcPr>
          <w:p w14:paraId="7D4102FB" w14:textId="75A0668F" w:rsidR="004502D7" w:rsidRDefault="005B595B" w:rsidP="005B595B">
            <w:pPr>
              <w:pStyle w:val="HBLevel2"/>
            </w:pPr>
            <w:r w:rsidRPr="004502D7">
              <w:t xml:space="preserve">Predmetom tejto zmluvy je úprava vzťahov zmluvných strán týkajúcich sa poskytnutia technických a odborných kapacít Poskytovateľa Uchádzačovi pre účely </w:t>
            </w:r>
            <w:r w:rsidR="004502D7">
              <w:t>účasti na PTK.</w:t>
            </w:r>
          </w:p>
          <w:p w14:paraId="29275F94" w14:textId="258B611B" w:rsidR="005B595B" w:rsidRPr="004502D7" w:rsidRDefault="005B595B" w:rsidP="004502D7">
            <w:pPr>
              <w:pStyle w:val="HBLevel2"/>
              <w:numPr>
                <w:ilvl w:val="0"/>
                <w:numId w:val="0"/>
              </w:numPr>
              <w:ind w:left="680"/>
            </w:pPr>
          </w:p>
        </w:tc>
        <w:tc>
          <w:tcPr>
            <w:tcW w:w="5158" w:type="dxa"/>
            <w:shd w:val="clear" w:color="auto" w:fill="auto"/>
          </w:tcPr>
          <w:p w14:paraId="668A752C" w14:textId="4371CCC9" w:rsidR="005B595B" w:rsidRPr="00A60219" w:rsidRDefault="005B595B" w:rsidP="00687E50">
            <w:pPr>
              <w:pStyle w:val="ENHBLevel2"/>
            </w:pPr>
            <w:r w:rsidRPr="00A60219">
              <w:t xml:space="preserve">The subject of this contract is regulation of relationships between the contracting parties concerning the </w:t>
            </w:r>
            <w:r w:rsidR="0077001A" w:rsidRPr="00A60219">
              <w:t>provision of the Capacities provider's technical and professional capacities to the Tenderer for the purpose of participation in the PM</w:t>
            </w:r>
            <w:r w:rsidR="00454A5E" w:rsidRPr="00A60219">
              <w:t>C</w:t>
            </w:r>
            <w:r w:rsidR="0077001A" w:rsidRPr="00A60219">
              <w:t>.</w:t>
            </w:r>
          </w:p>
        </w:tc>
      </w:tr>
      <w:tr w:rsidR="00741E3D" w:rsidRPr="00D43AA8" w14:paraId="050E4D34" w14:textId="77777777" w:rsidTr="00454A5E">
        <w:tc>
          <w:tcPr>
            <w:tcW w:w="5440" w:type="dxa"/>
            <w:shd w:val="clear" w:color="auto" w:fill="auto"/>
          </w:tcPr>
          <w:p w14:paraId="28F849EA" w14:textId="77777777" w:rsidR="00741E3D" w:rsidRPr="005B595B" w:rsidRDefault="00741E3D" w:rsidP="00741E3D">
            <w:pPr>
              <w:pStyle w:val="HBLevel2"/>
              <w:numPr>
                <w:ilvl w:val="0"/>
                <w:numId w:val="0"/>
              </w:numPr>
              <w:ind w:left="680"/>
            </w:pPr>
          </w:p>
        </w:tc>
        <w:tc>
          <w:tcPr>
            <w:tcW w:w="5158" w:type="dxa"/>
            <w:shd w:val="clear" w:color="auto" w:fill="auto"/>
          </w:tcPr>
          <w:p w14:paraId="58385B2A" w14:textId="77777777" w:rsidR="00741E3D" w:rsidRPr="00A60219" w:rsidRDefault="00741E3D" w:rsidP="00741E3D">
            <w:pPr>
              <w:pStyle w:val="ENHBLevel2"/>
              <w:numPr>
                <w:ilvl w:val="0"/>
                <w:numId w:val="0"/>
              </w:numPr>
              <w:ind w:left="680"/>
            </w:pPr>
          </w:p>
        </w:tc>
      </w:tr>
      <w:tr w:rsidR="00CB73A0" w:rsidRPr="00D43AA8" w14:paraId="220A9610" w14:textId="77777777" w:rsidTr="00454A5E">
        <w:tc>
          <w:tcPr>
            <w:tcW w:w="5440" w:type="dxa"/>
            <w:shd w:val="clear" w:color="auto" w:fill="auto"/>
          </w:tcPr>
          <w:p w14:paraId="75F23DC0" w14:textId="343FFE17" w:rsidR="00CB73A0" w:rsidRDefault="00CB73A0" w:rsidP="00CB73A0">
            <w:pPr>
              <w:pStyle w:val="HBLevel1"/>
            </w:pPr>
            <w:r w:rsidRPr="004502D7">
              <w:t>Povinnosti zmluvných</w:t>
            </w:r>
            <w:r w:rsidRPr="00CB73A0">
              <w:t xml:space="preserve"> strán</w:t>
            </w:r>
          </w:p>
        </w:tc>
        <w:tc>
          <w:tcPr>
            <w:tcW w:w="5158" w:type="dxa"/>
            <w:shd w:val="clear" w:color="auto" w:fill="auto"/>
          </w:tcPr>
          <w:p w14:paraId="6937F04D" w14:textId="5CF4D4B8" w:rsidR="00CB73A0" w:rsidRPr="00A60219" w:rsidRDefault="00CB73A0" w:rsidP="00CB73A0">
            <w:pPr>
              <w:pStyle w:val="ENHBLevel1"/>
              <w:rPr>
                <w:rFonts w:ascii="Avenir Next LT Pro" w:hAnsi="Avenir Next LT Pro"/>
                <w:sz w:val="24"/>
                <w:szCs w:val="24"/>
              </w:rPr>
            </w:pPr>
            <w:r w:rsidRPr="00A60219">
              <w:rPr>
                <w:rFonts w:ascii="Avenir Next LT Pro" w:hAnsi="Avenir Next LT Pro"/>
                <w:sz w:val="24"/>
                <w:szCs w:val="24"/>
              </w:rPr>
              <w:t>Obligations of the contracting parties</w:t>
            </w:r>
          </w:p>
        </w:tc>
      </w:tr>
      <w:tr w:rsidR="00CB73A0" w:rsidRPr="00D43AA8" w14:paraId="2247E80B" w14:textId="77777777" w:rsidTr="00454A5E">
        <w:tc>
          <w:tcPr>
            <w:tcW w:w="5440" w:type="dxa"/>
            <w:shd w:val="clear" w:color="auto" w:fill="auto"/>
          </w:tcPr>
          <w:p w14:paraId="5B61410B" w14:textId="6BD623BD" w:rsidR="00CB73A0" w:rsidRDefault="00CB73A0" w:rsidP="0077001A">
            <w:pPr>
              <w:pStyle w:val="HBLevel2"/>
            </w:pPr>
            <w:r w:rsidRPr="00CB73A0">
              <w:t xml:space="preserve">Poskytovateľ </w:t>
            </w:r>
            <w:r w:rsidRPr="004502D7">
              <w:t>kapacít</w:t>
            </w:r>
            <w:r w:rsidRPr="00CB73A0">
              <w:t xml:space="preserve"> sa zaväzuje poskytnúť Uchádzačovi </w:t>
            </w:r>
            <w:r w:rsidR="00512B3A">
              <w:t>za účelom</w:t>
            </w:r>
            <w:r w:rsidR="00512B3A" w:rsidRPr="00CB73A0">
              <w:t xml:space="preserve"> </w:t>
            </w:r>
            <w:r w:rsidR="0077001A">
              <w:t xml:space="preserve">účasti na PTK </w:t>
            </w:r>
            <w:r w:rsidRPr="00CB73A0">
              <w:t>svoje technické a odborné kapacity. Poskytovateľ kapacít poskytne tieto kapacity počas celého trvania</w:t>
            </w:r>
            <w:r w:rsidR="0077001A">
              <w:t xml:space="preserve"> PTK</w:t>
            </w:r>
            <w:r w:rsidRPr="00CB73A0">
              <w:t>.</w:t>
            </w:r>
          </w:p>
        </w:tc>
        <w:tc>
          <w:tcPr>
            <w:tcW w:w="5158" w:type="dxa"/>
            <w:shd w:val="clear" w:color="auto" w:fill="auto"/>
          </w:tcPr>
          <w:p w14:paraId="3D09211B" w14:textId="63B77828" w:rsidR="00CB73A0" w:rsidRPr="00A60219" w:rsidRDefault="00CB73A0" w:rsidP="00CB73A0">
            <w:pPr>
              <w:pStyle w:val="ENHBLevel2"/>
            </w:pPr>
            <w:r w:rsidRPr="00A60219">
              <w:t>The Capacities provider undertakes to provide the Tenderer with its technical and professional capacities necessary</w:t>
            </w:r>
            <w:r w:rsidR="0077001A" w:rsidRPr="00A60219">
              <w:t xml:space="preserve"> for participation in the PMC</w:t>
            </w:r>
            <w:r w:rsidRPr="00A60219">
              <w:t>.</w:t>
            </w:r>
            <w:r w:rsidR="0077001A" w:rsidRPr="00A60219">
              <w:t xml:space="preserve"> </w:t>
            </w:r>
            <w:r w:rsidRPr="00A60219">
              <w:t xml:space="preserve">The Capacities provider will provide these capacities throughout the entire duration of the </w:t>
            </w:r>
            <w:r w:rsidR="0077001A" w:rsidRPr="00A60219">
              <w:t>PMC.</w:t>
            </w:r>
          </w:p>
        </w:tc>
      </w:tr>
      <w:tr w:rsidR="00CB73A0" w:rsidRPr="00D43AA8" w14:paraId="41AB8EAE" w14:textId="77777777" w:rsidTr="00454A5E">
        <w:tc>
          <w:tcPr>
            <w:tcW w:w="5440" w:type="dxa"/>
            <w:shd w:val="clear" w:color="auto" w:fill="auto"/>
          </w:tcPr>
          <w:p w14:paraId="3BC42146" w14:textId="1C2F1BAD" w:rsidR="00CB73A0" w:rsidRPr="00CB73A0" w:rsidRDefault="00CB73A0" w:rsidP="00CB73A0">
            <w:pPr>
              <w:pStyle w:val="HBLevel2"/>
            </w:pPr>
            <w:r w:rsidRPr="00CB73A0">
              <w:t>Poskytovateľ kapacít sa v súlade s</w:t>
            </w:r>
            <w:r w:rsidR="006764B1">
              <w:t xml:space="preserve"> oznámením o začatí PTK </w:t>
            </w:r>
            <w:r w:rsidRPr="00CB73A0">
              <w:t xml:space="preserve">zaväzuje poskytnúť Uchádzačovi </w:t>
            </w:r>
            <w:r w:rsidRPr="00CB73A0">
              <w:lastRenderedPageBreak/>
              <w:t>údaje pre účely preukázania splnenia podmienok účasti</w:t>
            </w:r>
            <w:r w:rsidR="00A60219">
              <w:t xml:space="preserve"> na PTK</w:t>
            </w:r>
            <w:r w:rsidRPr="00CB73A0">
              <w:t>.</w:t>
            </w:r>
          </w:p>
        </w:tc>
        <w:tc>
          <w:tcPr>
            <w:tcW w:w="5158" w:type="dxa"/>
            <w:shd w:val="clear" w:color="auto" w:fill="auto"/>
          </w:tcPr>
          <w:p w14:paraId="6E3D5324" w14:textId="1A228373" w:rsidR="00CB73A0" w:rsidRPr="00A60219" w:rsidRDefault="00076068" w:rsidP="00076068">
            <w:pPr>
              <w:pStyle w:val="ENHBLevel2"/>
            </w:pPr>
            <w:r w:rsidRPr="00A60219">
              <w:lastRenderedPageBreak/>
              <w:t xml:space="preserve">The Capacities provider undertakes to provide the Tenderer with data for the purpose of </w:t>
            </w:r>
            <w:r w:rsidRPr="00A60219">
              <w:lastRenderedPageBreak/>
              <w:t>demonstrating compliance with the conditions of participation</w:t>
            </w:r>
            <w:r w:rsidR="00A60219" w:rsidRPr="00A60219">
              <w:t xml:space="preserve"> on PM</w:t>
            </w:r>
            <w:r w:rsidR="00945F01">
              <w:t>C</w:t>
            </w:r>
            <w:r w:rsidRPr="00A60219">
              <w:t xml:space="preserve">, in accordance with </w:t>
            </w:r>
            <w:r w:rsidR="006764B1">
              <w:t>the notice on initiation of the PMC</w:t>
            </w:r>
            <w:r w:rsidRPr="00A60219">
              <w:t>.</w:t>
            </w:r>
          </w:p>
        </w:tc>
      </w:tr>
      <w:tr w:rsidR="00662021" w:rsidRPr="00D43AA8" w14:paraId="1B333E1C" w14:textId="77777777" w:rsidTr="00454A5E">
        <w:tc>
          <w:tcPr>
            <w:tcW w:w="5440" w:type="dxa"/>
            <w:shd w:val="clear" w:color="auto" w:fill="auto"/>
          </w:tcPr>
          <w:p w14:paraId="2A4C5618" w14:textId="72AE692F" w:rsidR="00662021" w:rsidRPr="00D43AA8" w:rsidRDefault="00187B62" w:rsidP="00D20C7F">
            <w:pPr>
              <w:pStyle w:val="HBLevel1"/>
              <w:rPr>
                <w:lang w:eastAsia="sk-SK"/>
              </w:rPr>
            </w:pPr>
            <w:r>
              <w:rPr>
                <w:lang w:eastAsia="sk-SK"/>
              </w:rPr>
              <w:lastRenderedPageBreak/>
              <w:t>Záverečné ustanovenia</w:t>
            </w:r>
          </w:p>
        </w:tc>
        <w:tc>
          <w:tcPr>
            <w:tcW w:w="5158" w:type="dxa"/>
            <w:shd w:val="clear" w:color="auto" w:fill="auto"/>
          </w:tcPr>
          <w:p w14:paraId="4D8FA82A" w14:textId="70416FF1" w:rsidR="00662021" w:rsidRPr="00A60219" w:rsidRDefault="00187B62" w:rsidP="00D20C7F">
            <w:pPr>
              <w:pStyle w:val="ENHBLevel1"/>
              <w:rPr>
                <w:rFonts w:ascii="Avenir Next LT Pro" w:hAnsi="Avenir Next LT Pro"/>
                <w:kern w:val="20"/>
                <w:sz w:val="24"/>
                <w:szCs w:val="24"/>
                <w:lang w:eastAsia="sk-SK"/>
              </w:rPr>
            </w:pPr>
            <w:r w:rsidRPr="00A60219">
              <w:rPr>
                <w:rFonts w:ascii="Avenir Next LT Pro" w:hAnsi="Avenir Next LT Pro"/>
                <w:sz w:val="24"/>
                <w:szCs w:val="24"/>
              </w:rPr>
              <w:t>Final provisions</w:t>
            </w:r>
          </w:p>
        </w:tc>
      </w:tr>
      <w:tr w:rsidR="00076068" w:rsidRPr="00D43AA8" w14:paraId="7750A7FC" w14:textId="77777777" w:rsidTr="00454A5E">
        <w:tc>
          <w:tcPr>
            <w:tcW w:w="5440" w:type="dxa"/>
            <w:shd w:val="clear" w:color="auto" w:fill="auto"/>
          </w:tcPr>
          <w:p w14:paraId="56FD6C49" w14:textId="02F64A24" w:rsidR="00076068" w:rsidRPr="00187B62" w:rsidRDefault="00076068" w:rsidP="00076068">
            <w:pPr>
              <w:pStyle w:val="HBLevel2"/>
            </w:pPr>
            <w:r w:rsidRPr="00076068">
              <w:t>Táto zmluva je vyhotovená v dvoch rovnopisoch, po jednom pre každú stranu. Zmluva nadobúda platnosť a účinnosť dňom jej podpísania poslednou zmluvnou stranou.</w:t>
            </w:r>
          </w:p>
        </w:tc>
        <w:tc>
          <w:tcPr>
            <w:tcW w:w="5158" w:type="dxa"/>
            <w:shd w:val="clear" w:color="auto" w:fill="auto"/>
          </w:tcPr>
          <w:p w14:paraId="5330198A" w14:textId="73A50CD1" w:rsidR="00076068" w:rsidRPr="00A60219" w:rsidRDefault="00076068" w:rsidP="00076068">
            <w:pPr>
              <w:pStyle w:val="ENHBLevel2"/>
            </w:pPr>
            <w:r w:rsidRPr="00A60219">
              <w:t>This contract is drawn up in two copies, one for each party. It shall enter into force and effect on the date of its signature by the last party to the contract.</w:t>
            </w:r>
          </w:p>
        </w:tc>
      </w:tr>
      <w:tr w:rsidR="00076068" w:rsidRPr="00D43AA8" w14:paraId="74CD48DD" w14:textId="77777777" w:rsidTr="00AE4FD2">
        <w:tc>
          <w:tcPr>
            <w:tcW w:w="5440" w:type="dxa"/>
            <w:shd w:val="clear" w:color="auto" w:fill="auto"/>
          </w:tcPr>
          <w:p w14:paraId="1772C238" w14:textId="159187F9" w:rsidR="00076068" w:rsidRPr="00187B62" w:rsidRDefault="00076068" w:rsidP="00076068">
            <w:pPr>
              <w:pStyle w:val="HBLevel2"/>
            </w:pPr>
            <w:r w:rsidRPr="00076068">
              <w:t xml:space="preserve">Platnosť zmluvy sa končí </w:t>
            </w:r>
            <w:r w:rsidR="00647149">
              <w:t>dňom ukončenia PTK</w:t>
            </w:r>
            <w:r w:rsidRPr="00076068">
              <w:t>.</w:t>
            </w:r>
          </w:p>
        </w:tc>
        <w:tc>
          <w:tcPr>
            <w:tcW w:w="5158" w:type="dxa"/>
            <w:shd w:val="clear" w:color="auto" w:fill="auto"/>
          </w:tcPr>
          <w:p w14:paraId="289199FD" w14:textId="630EFB11" w:rsidR="00076068" w:rsidRPr="00A60219" w:rsidRDefault="00076068" w:rsidP="00076068">
            <w:pPr>
              <w:pStyle w:val="ENHBLevel2"/>
            </w:pPr>
            <w:r w:rsidRPr="00A60219">
              <w:t>The contract shall terminate</w:t>
            </w:r>
            <w:r w:rsidR="00647149">
              <w:t xml:space="preserve"> on the day of termination of PMC</w:t>
            </w:r>
            <w:r w:rsidRPr="00A60219">
              <w:t>.</w:t>
            </w:r>
          </w:p>
        </w:tc>
      </w:tr>
      <w:tr w:rsidR="00076068" w:rsidRPr="00D43AA8" w14:paraId="001E9EF3" w14:textId="77777777" w:rsidTr="00454A5E">
        <w:tc>
          <w:tcPr>
            <w:tcW w:w="5440" w:type="dxa"/>
            <w:shd w:val="clear" w:color="auto" w:fill="auto"/>
          </w:tcPr>
          <w:p w14:paraId="6B385862" w14:textId="16946B5D" w:rsidR="00076068" w:rsidRPr="00187B62" w:rsidRDefault="00076068" w:rsidP="00076068">
            <w:pPr>
              <w:pStyle w:val="HBLevel2"/>
            </w:pPr>
            <w:r w:rsidRPr="00076068">
              <w:t>Všetky ďalšie zmeny tejto zmluvy musia byť vyjadrené písomnou formou a musia byť podpísané oboma zmluvnými stranami.</w:t>
            </w:r>
          </w:p>
        </w:tc>
        <w:tc>
          <w:tcPr>
            <w:tcW w:w="5158" w:type="dxa"/>
            <w:shd w:val="clear" w:color="auto" w:fill="auto"/>
          </w:tcPr>
          <w:p w14:paraId="6BA3A5DA" w14:textId="016A09AD" w:rsidR="00076068" w:rsidRPr="00A60219" w:rsidRDefault="00DC4DE5" w:rsidP="00DC4DE5">
            <w:pPr>
              <w:pStyle w:val="ENHBLevel2"/>
            </w:pPr>
            <w:r w:rsidRPr="00A60219">
              <w:t>Any changes to this contract must be expressed in writing and must be signed by both contracting parties.</w:t>
            </w:r>
          </w:p>
        </w:tc>
      </w:tr>
      <w:tr w:rsidR="00076068" w:rsidRPr="00D43AA8" w14:paraId="00E6CCA2" w14:textId="77777777" w:rsidTr="00454A5E">
        <w:tc>
          <w:tcPr>
            <w:tcW w:w="5440" w:type="dxa"/>
            <w:shd w:val="clear" w:color="auto" w:fill="auto"/>
          </w:tcPr>
          <w:p w14:paraId="4F7118C3" w14:textId="2DAC80DA" w:rsidR="00076068" w:rsidRPr="00187B62" w:rsidRDefault="00076068" w:rsidP="00187B62">
            <w:pPr>
              <w:pStyle w:val="HBLevel2"/>
            </w:pPr>
            <w:r w:rsidRPr="00076068">
              <w:t>Zmluvné strany vyhlasujú, že si túto zmluvu pred jej podpisom prečítali a s jej obsahom súhlasia, čo potvrdzujú svojím podpisom.</w:t>
            </w:r>
          </w:p>
        </w:tc>
        <w:tc>
          <w:tcPr>
            <w:tcW w:w="5158" w:type="dxa"/>
            <w:shd w:val="clear" w:color="auto" w:fill="auto"/>
          </w:tcPr>
          <w:p w14:paraId="40CFD9E4" w14:textId="67285B06" w:rsidR="00076068" w:rsidRPr="00A60219" w:rsidRDefault="00DC4DE5" w:rsidP="00D20C7F">
            <w:pPr>
              <w:pStyle w:val="ENHBLevel2"/>
            </w:pPr>
            <w:r w:rsidRPr="00A60219">
              <w:t>The contracting parties declare that they have read this contract before signing it and agree with its content, which they confirm by their signatures.</w:t>
            </w:r>
          </w:p>
        </w:tc>
      </w:tr>
      <w:tr w:rsidR="006764B1" w:rsidRPr="00D43AA8" w14:paraId="1455F372" w14:textId="77777777" w:rsidTr="00454A5E">
        <w:tc>
          <w:tcPr>
            <w:tcW w:w="5440" w:type="dxa"/>
            <w:shd w:val="clear" w:color="auto" w:fill="auto"/>
          </w:tcPr>
          <w:p w14:paraId="227F3A2B" w14:textId="58003659" w:rsidR="006764B1" w:rsidRPr="00076068" w:rsidRDefault="006764B1" w:rsidP="00187B62">
            <w:pPr>
              <w:pStyle w:val="HBLevel2"/>
            </w:pPr>
            <w:r>
              <w:t xml:space="preserve">Táto zmluva je vyhotovená v dvojjazyčnej (slovensko-anglickej) verzii. V prípade nezrovnalostí medzi jazykovými verziami je rozhodujúca slovenská verzia. </w:t>
            </w:r>
          </w:p>
        </w:tc>
        <w:tc>
          <w:tcPr>
            <w:tcW w:w="5158" w:type="dxa"/>
            <w:shd w:val="clear" w:color="auto" w:fill="auto"/>
          </w:tcPr>
          <w:p w14:paraId="05E74530" w14:textId="56BF900A" w:rsidR="006764B1" w:rsidRPr="00A60219" w:rsidRDefault="006764B1" w:rsidP="00D20C7F">
            <w:pPr>
              <w:pStyle w:val="ENHBLevel2"/>
            </w:pPr>
            <w:r>
              <w:t>This agreement is executed in a bilingual (Slovak – English) version. In case on discrepancies between the language versions, the Slovak language version shall prevail.</w:t>
            </w:r>
          </w:p>
        </w:tc>
      </w:tr>
      <w:tr w:rsidR="00B65BDA" w:rsidRPr="00D43AA8" w14:paraId="2FF8AE9C" w14:textId="77777777" w:rsidTr="00454A5E">
        <w:tc>
          <w:tcPr>
            <w:tcW w:w="5440" w:type="dxa"/>
            <w:shd w:val="clear" w:color="auto" w:fill="auto"/>
          </w:tcPr>
          <w:p w14:paraId="671B4B65" w14:textId="5DA64BFE" w:rsidR="00B65BDA" w:rsidRPr="00076068" w:rsidRDefault="00B65BDA" w:rsidP="00B65BDA">
            <w:pPr>
              <w:pStyle w:val="HBLevel2"/>
              <w:numPr>
                <w:ilvl w:val="0"/>
                <w:numId w:val="0"/>
              </w:numPr>
              <w:ind w:left="680" w:hanging="680"/>
              <w:jc w:val="right"/>
            </w:pPr>
            <w:r w:rsidRPr="00B65BDA">
              <w:tab/>
              <w:t>[Podpisy na nasledovnej strane]</w:t>
            </w:r>
          </w:p>
        </w:tc>
        <w:tc>
          <w:tcPr>
            <w:tcW w:w="5158" w:type="dxa"/>
            <w:shd w:val="clear" w:color="auto" w:fill="auto"/>
          </w:tcPr>
          <w:p w14:paraId="1D28595B" w14:textId="6C74F786" w:rsidR="00B65BDA" w:rsidRPr="00A60219" w:rsidRDefault="00B65BDA" w:rsidP="00B65BDA">
            <w:pPr>
              <w:pStyle w:val="ENHBLevel2"/>
              <w:numPr>
                <w:ilvl w:val="0"/>
                <w:numId w:val="0"/>
              </w:numPr>
              <w:ind w:left="680" w:hanging="680"/>
              <w:jc w:val="right"/>
            </w:pPr>
            <w:r w:rsidRPr="00A60219">
              <w:tab/>
              <w:t>[Signatures on the next page]</w:t>
            </w:r>
          </w:p>
        </w:tc>
      </w:tr>
      <w:tr w:rsidR="00662021" w:rsidRPr="00D43AA8" w14:paraId="49445946" w14:textId="77777777" w:rsidTr="00454A5E">
        <w:tc>
          <w:tcPr>
            <w:tcW w:w="5440" w:type="dxa"/>
            <w:shd w:val="clear" w:color="auto" w:fill="auto"/>
          </w:tcPr>
          <w:p w14:paraId="26936785" w14:textId="2B8A0E58" w:rsidR="00662021" w:rsidRPr="000C12CA" w:rsidRDefault="00662021" w:rsidP="00675EC5">
            <w:pPr>
              <w:pStyle w:val="HBBody1"/>
              <w:pageBreakBefore/>
            </w:pPr>
            <w:r w:rsidRPr="00D43AA8">
              <w:lastRenderedPageBreak/>
              <w:br w:type="page"/>
            </w:r>
            <w:r w:rsidR="000C12CA" w:rsidRPr="000C12CA">
              <w:t xml:space="preserve">Uchádzač / </w:t>
            </w:r>
            <w:proofErr w:type="spellStart"/>
            <w:r w:rsidR="000C12CA" w:rsidRPr="000C12CA">
              <w:t>Tenderer</w:t>
            </w:r>
            <w:proofErr w:type="spellEnd"/>
            <w:r w:rsidRPr="000C12CA">
              <w:rPr>
                <w:rStyle w:val="HBBody1Char"/>
              </w:rPr>
              <w:t>:</w:t>
            </w:r>
          </w:p>
        </w:tc>
        <w:tc>
          <w:tcPr>
            <w:tcW w:w="5158" w:type="dxa"/>
            <w:shd w:val="clear" w:color="auto" w:fill="auto"/>
          </w:tcPr>
          <w:p w14:paraId="7FF731F4" w14:textId="77777777" w:rsidR="00662021" w:rsidRPr="00A60219" w:rsidRDefault="00662021" w:rsidP="008B10AF">
            <w:pPr>
              <w:pStyle w:val="HBBody1"/>
              <w:numPr>
                <w:ilvl w:val="0"/>
                <w:numId w:val="10"/>
              </w:numPr>
              <w:rPr>
                <w:lang w:val="en-GB"/>
              </w:rPr>
            </w:pPr>
          </w:p>
        </w:tc>
      </w:tr>
      <w:tr w:rsidR="00662021" w:rsidRPr="00D43AA8" w14:paraId="3A39883B" w14:textId="77777777" w:rsidTr="00454A5E">
        <w:tc>
          <w:tcPr>
            <w:tcW w:w="5440" w:type="dxa"/>
            <w:shd w:val="clear" w:color="auto" w:fill="auto"/>
          </w:tcPr>
          <w:p w14:paraId="5E21A12E" w14:textId="2178AC88" w:rsidR="00662021" w:rsidRPr="000C12CA" w:rsidRDefault="0045696F" w:rsidP="008B10AF">
            <w:pPr>
              <w:pStyle w:val="HBBody1"/>
              <w:numPr>
                <w:ilvl w:val="0"/>
                <w:numId w:val="10"/>
              </w:numPr>
              <w:rPr>
                <w:b/>
              </w:rPr>
            </w:pPr>
            <w:r w:rsidRPr="0045696F">
              <w:rPr>
                <w:b/>
              </w:rPr>
              <w:t>[</w:t>
            </w:r>
            <w:r w:rsidRPr="0045696F">
              <w:rPr>
                <w:b/>
                <w:highlight w:val="yellow"/>
              </w:rPr>
              <w:t>•</w:t>
            </w:r>
            <w:r w:rsidRPr="0045696F">
              <w:rPr>
                <w:b/>
              </w:rPr>
              <w:t>]</w:t>
            </w:r>
          </w:p>
        </w:tc>
        <w:tc>
          <w:tcPr>
            <w:tcW w:w="5158" w:type="dxa"/>
            <w:shd w:val="clear" w:color="auto" w:fill="auto"/>
          </w:tcPr>
          <w:p w14:paraId="4B3137E1" w14:textId="77777777" w:rsidR="00662021" w:rsidRPr="00A60219" w:rsidRDefault="00662021" w:rsidP="008B10AF">
            <w:pPr>
              <w:pStyle w:val="HBBody1"/>
              <w:numPr>
                <w:ilvl w:val="0"/>
                <w:numId w:val="10"/>
              </w:numPr>
              <w:rPr>
                <w:lang w:val="en-GB"/>
              </w:rPr>
            </w:pPr>
          </w:p>
        </w:tc>
      </w:tr>
      <w:tr w:rsidR="00662021" w:rsidRPr="00D43AA8" w14:paraId="0CEED421" w14:textId="77777777" w:rsidTr="00454A5E">
        <w:tc>
          <w:tcPr>
            <w:tcW w:w="5440" w:type="dxa"/>
            <w:shd w:val="clear" w:color="auto" w:fill="auto"/>
          </w:tcPr>
          <w:p w14:paraId="4C2C22F0" w14:textId="77777777" w:rsidR="00662021" w:rsidRPr="00D43AA8" w:rsidRDefault="00662021" w:rsidP="008B10AF">
            <w:pPr>
              <w:pStyle w:val="HBBody1"/>
              <w:numPr>
                <w:ilvl w:val="0"/>
                <w:numId w:val="0"/>
              </w:numPr>
            </w:pPr>
          </w:p>
          <w:p w14:paraId="5445336B" w14:textId="77777777" w:rsidR="00662021" w:rsidRPr="00D43AA8" w:rsidRDefault="00662021" w:rsidP="008B10AF">
            <w:pPr>
              <w:pStyle w:val="HBBody1"/>
              <w:numPr>
                <w:ilvl w:val="0"/>
                <w:numId w:val="0"/>
              </w:numPr>
            </w:pPr>
          </w:p>
        </w:tc>
        <w:tc>
          <w:tcPr>
            <w:tcW w:w="5158" w:type="dxa"/>
            <w:shd w:val="clear" w:color="auto" w:fill="auto"/>
          </w:tcPr>
          <w:p w14:paraId="7DD26EBA" w14:textId="77777777" w:rsidR="00662021" w:rsidRPr="00A60219" w:rsidRDefault="00662021" w:rsidP="008B10AF">
            <w:pPr>
              <w:pStyle w:val="HBBody1"/>
              <w:numPr>
                <w:ilvl w:val="0"/>
                <w:numId w:val="10"/>
              </w:numPr>
              <w:rPr>
                <w:lang w:val="en-GB"/>
              </w:rPr>
            </w:pPr>
          </w:p>
        </w:tc>
      </w:tr>
      <w:tr w:rsidR="00662021" w:rsidRPr="00D43AA8" w14:paraId="4DC39DE6" w14:textId="77777777" w:rsidTr="00454A5E">
        <w:tc>
          <w:tcPr>
            <w:tcW w:w="5440" w:type="dxa"/>
            <w:shd w:val="clear" w:color="auto" w:fill="auto"/>
          </w:tcPr>
          <w:p w14:paraId="414CA186" w14:textId="77777777" w:rsidR="00662021" w:rsidRPr="00D43AA8" w:rsidRDefault="00662021" w:rsidP="008B10AF">
            <w:pPr>
              <w:pStyle w:val="HBBody1"/>
              <w:numPr>
                <w:ilvl w:val="0"/>
                <w:numId w:val="10"/>
              </w:numPr>
            </w:pPr>
            <w:r w:rsidRPr="00D43AA8">
              <w:t>––––––––––––––––––––––––––––––––––</w:t>
            </w:r>
          </w:p>
        </w:tc>
        <w:tc>
          <w:tcPr>
            <w:tcW w:w="5158" w:type="dxa"/>
            <w:shd w:val="clear" w:color="auto" w:fill="auto"/>
          </w:tcPr>
          <w:p w14:paraId="33DD599D" w14:textId="77777777" w:rsidR="00662021" w:rsidRPr="00A60219" w:rsidRDefault="00662021" w:rsidP="008B10AF">
            <w:pPr>
              <w:pStyle w:val="HBBody1"/>
              <w:numPr>
                <w:ilvl w:val="0"/>
                <w:numId w:val="10"/>
              </w:numPr>
              <w:rPr>
                <w:lang w:val="en-GB"/>
              </w:rPr>
            </w:pPr>
            <w:r w:rsidRPr="00A60219">
              <w:rPr>
                <w:lang w:val="en-GB"/>
              </w:rPr>
              <w:t>––––––––––––––––––––––––––––––––––</w:t>
            </w:r>
          </w:p>
        </w:tc>
      </w:tr>
      <w:tr w:rsidR="00737D40" w:rsidRPr="00D43AA8" w14:paraId="09528818" w14:textId="77777777" w:rsidTr="00454A5E">
        <w:tc>
          <w:tcPr>
            <w:tcW w:w="5440" w:type="dxa"/>
            <w:shd w:val="clear" w:color="auto" w:fill="auto"/>
          </w:tcPr>
          <w:p w14:paraId="648D4D6E" w14:textId="35AE2C5C" w:rsidR="00737D40" w:rsidRPr="00D43AA8" w:rsidRDefault="00737D40" w:rsidP="00737D40">
            <w:pPr>
              <w:pStyle w:val="HBBody1"/>
              <w:numPr>
                <w:ilvl w:val="0"/>
                <w:numId w:val="10"/>
              </w:numPr>
              <w:rPr>
                <w:rStyle w:val="HBBody1Char"/>
              </w:rPr>
            </w:pPr>
            <w:r w:rsidRPr="00D43AA8">
              <w:rPr>
                <w:rStyle w:val="HBBody1Char"/>
              </w:rPr>
              <w:t>Meno</w:t>
            </w:r>
            <w:r>
              <w:rPr>
                <w:rStyle w:val="HBBody1Char"/>
              </w:rPr>
              <w:t xml:space="preserve"> /</w:t>
            </w:r>
            <w:r w:rsidRPr="00A60219">
              <w:rPr>
                <w:rStyle w:val="HBBody1Char"/>
                <w:lang w:val="en-GB"/>
              </w:rPr>
              <w:t xml:space="preserve"> Name:</w:t>
            </w:r>
          </w:p>
        </w:tc>
        <w:tc>
          <w:tcPr>
            <w:tcW w:w="5158" w:type="dxa"/>
            <w:shd w:val="clear" w:color="auto" w:fill="auto"/>
          </w:tcPr>
          <w:p w14:paraId="1BE05CBD" w14:textId="75E88D80" w:rsidR="00737D40" w:rsidRPr="00A60219" w:rsidRDefault="00737D40" w:rsidP="00737D40">
            <w:pPr>
              <w:pStyle w:val="HBBody1"/>
              <w:numPr>
                <w:ilvl w:val="0"/>
                <w:numId w:val="10"/>
              </w:numPr>
              <w:rPr>
                <w:rStyle w:val="HBBody1Char"/>
                <w:lang w:val="en-GB"/>
              </w:rPr>
            </w:pPr>
            <w:r w:rsidRPr="00D43AA8">
              <w:rPr>
                <w:rStyle w:val="HBBody1Char"/>
              </w:rPr>
              <w:t>Meno</w:t>
            </w:r>
            <w:r>
              <w:rPr>
                <w:rStyle w:val="HBBody1Char"/>
              </w:rPr>
              <w:t xml:space="preserve"> /</w:t>
            </w:r>
            <w:r w:rsidRPr="00A60219">
              <w:rPr>
                <w:rStyle w:val="HBBody1Char"/>
                <w:lang w:val="en-GB"/>
              </w:rPr>
              <w:t xml:space="preserve"> Name:</w:t>
            </w:r>
          </w:p>
        </w:tc>
      </w:tr>
      <w:tr w:rsidR="00737D40" w:rsidRPr="00D43AA8" w14:paraId="6B2599B1" w14:textId="77777777" w:rsidTr="00454A5E">
        <w:tc>
          <w:tcPr>
            <w:tcW w:w="5440" w:type="dxa"/>
            <w:shd w:val="clear" w:color="auto" w:fill="auto"/>
          </w:tcPr>
          <w:p w14:paraId="3E3BB47F" w14:textId="278CE846" w:rsidR="00737D40" w:rsidRPr="00D43AA8" w:rsidRDefault="00737D40" w:rsidP="00737D40">
            <w:pPr>
              <w:pStyle w:val="HBBody1"/>
              <w:numPr>
                <w:ilvl w:val="0"/>
                <w:numId w:val="10"/>
              </w:numPr>
              <w:rPr>
                <w:rStyle w:val="HBBody1Char"/>
              </w:rPr>
            </w:pPr>
            <w:r w:rsidRPr="00D43AA8">
              <w:rPr>
                <w:rStyle w:val="HBBody1Char"/>
              </w:rPr>
              <w:t>Funkcia</w:t>
            </w:r>
            <w:r>
              <w:rPr>
                <w:rStyle w:val="HBBody1Char"/>
              </w:rPr>
              <w:t xml:space="preserve"> / </w:t>
            </w:r>
            <w:r w:rsidRPr="00A60219">
              <w:rPr>
                <w:rStyle w:val="HBBody1Char"/>
                <w:lang w:val="en-GB"/>
              </w:rPr>
              <w:t>Title</w:t>
            </w:r>
            <w:r w:rsidRPr="00D43AA8">
              <w:rPr>
                <w:rStyle w:val="HBBody1Char"/>
              </w:rPr>
              <w:t>:</w:t>
            </w:r>
          </w:p>
        </w:tc>
        <w:tc>
          <w:tcPr>
            <w:tcW w:w="5158" w:type="dxa"/>
            <w:shd w:val="clear" w:color="auto" w:fill="auto"/>
          </w:tcPr>
          <w:p w14:paraId="13883352" w14:textId="2ADF6A21" w:rsidR="00737D40" w:rsidRPr="00A60219" w:rsidRDefault="00737D40" w:rsidP="00737D40">
            <w:pPr>
              <w:pStyle w:val="HBBody1"/>
              <w:numPr>
                <w:ilvl w:val="0"/>
                <w:numId w:val="10"/>
              </w:numPr>
              <w:rPr>
                <w:rStyle w:val="HBBody1Char"/>
                <w:lang w:val="en-GB"/>
              </w:rPr>
            </w:pPr>
            <w:r w:rsidRPr="00D43AA8">
              <w:rPr>
                <w:rStyle w:val="HBBody1Char"/>
              </w:rPr>
              <w:t>Funkcia</w:t>
            </w:r>
            <w:r>
              <w:rPr>
                <w:rStyle w:val="HBBody1Char"/>
              </w:rPr>
              <w:t xml:space="preserve"> / </w:t>
            </w:r>
            <w:r w:rsidRPr="00A60219">
              <w:rPr>
                <w:rStyle w:val="HBBody1Char"/>
                <w:lang w:val="en-GB"/>
              </w:rPr>
              <w:t>Title</w:t>
            </w:r>
            <w:r w:rsidRPr="00D43AA8">
              <w:rPr>
                <w:rStyle w:val="HBBody1Char"/>
              </w:rPr>
              <w:t>:</w:t>
            </w:r>
          </w:p>
        </w:tc>
      </w:tr>
      <w:tr w:rsidR="00737D40" w:rsidRPr="00D43AA8" w14:paraId="208B8AEC" w14:textId="77777777" w:rsidTr="00454A5E">
        <w:tc>
          <w:tcPr>
            <w:tcW w:w="5440" w:type="dxa"/>
            <w:shd w:val="clear" w:color="auto" w:fill="auto"/>
          </w:tcPr>
          <w:p w14:paraId="1C861164" w14:textId="50176636" w:rsidR="00737D40" w:rsidRPr="00D43AA8" w:rsidRDefault="00737D40" w:rsidP="00737D40">
            <w:pPr>
              <w:pStyle w:val="HBBody1"/>
              <w:numPr>
                <w:ilvl w:val="0"/>
                <w:numId w:val="10"/>
              </w:numPr>
            </w:pPr>
            <w:r>
              <w:t xml:space="preserve">Dátum / </w:t>
            </w:r>
            <w:proofErr w:type="spellStart"/>
            <w:r>
              <w:t>Date</w:t>
            </w:r>
            <w:proofErr w:type="spellEnd"/>
            <w:r>
              <w:t>:</w:t>
            </w:r>
          </w:p>
        </w:tc>
        <w:tc>
          <w:tcPr>
            <w:tcW w:w="5158" w:type="dxa"/>
            <w:shd w:val="clear" w:color="auto" w:fill="auto"/>
          </w:tcPr>
          <w:p w14:paraId="5E55E6FE" w14:textId="44B3D839" w:rsidR="00737D40" w:rsidRPr="00A60219" w:rsidRDefault="00737D40" w:rsidP="00737D40">
            <w:pPr>
              <w:pStyle w:val="HBBody1"/>
              <w:numPr>
                <w:ilvl w:val="0"/>
                <w:numId w:val="10"/>
              </w:numPr>
              <w:rPr>
                <w:lang w:val="en-GB"/>
              </w:rPr>
            </w:pPr>
            <w:r>
              <w:t xml:space="preserve">Dátum / </w:t>
            </w:r>
            <w:proofErr w:type="spellStart"/>
            <w:r>
              <w:t>Date</w:t>
            </w:r>
            <w:proofErr w:type="spellEnd"/>
            <w:r>
              <w:t>:</w:t>
            </w:r>
          </w:p>
        </w:tc>
      </w:tr>
      <w:tr w:rsidR="00DC4DE5" w:rsidRPr="00D43AA8" w14:paraId="24FC7205" w14:textId="77777777" w:rsidTr="00454A5E">
        <w:tc>
          <w:tcPr>
            <w:tcW w:w="5440" w:type="dxa"/>
            <w:shd w:val="clear" w:color="auto" w:fill="auto"/>
          </w:tcPr>
          <w:p w14:paraId="70DB5CCC" w14:textId="77777777" w:rsidR="00DC4DE5" w:rsidRPr="00D43AA8" w:rsidRDefault="00DC4DE5" w:rsidP="008B10AF">
            <w:pPr>
              <w:pStyle w:val="HBBody1"/>
              <w:numPr>
                <w:ilvl w:val="0"/>
                <w:numId w:val="10"/>
              </w:numPr>
            </w:pPr>
          </w:p>
        </w:tc>
        <w:tc>
          <w:tcPr>
            <w:tcW w:w="5158" w:type="dxa"/>
            <w:shd w:val="clear" w:color="auto" w:fill="auto"/>
          </w:tcPr>
          <w:p w14:paraId="2A83FFE3" w14:textId="77777777" w:rsidR="00DC4DE5" w:rsidRPr="00A60219" w:rsidRDefault="00DC4DE5" w:rsidP="008B10AF">
            <w:pPr>
              <w:pStyle w:val="HBBody1"/>
              <w:numPr>
                <w:ilvl w:val="0"/>
                <w:numId w:val="10"/>
              </w:numPr>
              <w:rPr>
                <w:lang w:val="en-GB"/>
              </w:rPr>
            </w:pPr>
          </w:p>
        </w:tc>
      </w:tr>
      <w:tr w:rsidR="00662021" w:rsidRPr="00D43AA8" w14:paraId="0676DF11" w14:textId="77777777" w:rsidTr="00454A5E">
        <w:tc>
          <w:tcPr>
            <w:tcW w:w="5440" w:type="dxa"/>
            <w:shd w:val="clear" w:color="auto" w:fill="auto"/>
          </w:tcPr>
          <w:p w14:paraId="245D41C0" w14:textId="0735202E" w:rsidR="00662021" w:rsidRPr="00D43AA8" w:rsidRDefault="000C12CA" w:rsidP="00675EC5">
            <w:pPr>
              <w:pStyle w:val="HBBody1"/>
            </w:pPr>
            <w:r w:rsidRPr="000C12CA">
              <w:rPr>
                <w:rStyle w:val="HBBody1Char"/>
                <w:bCs/>
              </w:rPr>
              <w:t xml:space="preserve">Poskytovateľ kapacít / </w:t>
            </w:r>
            <w:proofErr w:type="spellStart"/>
            <w:r w:rsidRPr="000C12CA">
              <w:rPr>
                <w:rStyle w:val="HBBody1Char"/>
                <w:bCs/>
              </w:rPr>
              <w:t>Capacities</w:t>
            </w:r>
            <w:proofErr w:type="spellEnd"/>
            <w:r w:rsidRPr="000C12CA">
              <w:rPr>
                <w:rStyle w:val="HBBody1Char"/>
                <w:bCs/>
              </w:rPr>
              <w:t xml:space="preserve"> </w:t>
            </w:r>
            <w:proofErr w:type="spellStart"/>
            <w:r w:rsidRPr="000C12CA">
              <w:rPr>
                <w:rStyle w:val="HBBody1Char"/>
                <w:bCs/>
              </w:rPr>
              <w:t>provide</w:t>
            </w:r>
            <w:r>
              <w:rPr>
                <w:rStyle w:val="HBBody1Char"/>
                <w:bCs/>
              </w:rPr>
              <w:t>r</w:t>
            </w:r>
            <w:proofErr w:type="spellEnd"/>
            <w:r w:rsidR="00662021" w:rsidRPr="00D43AA8">
              <w:rPr>
                <w:rStyle w:val="HBBody1Char"/>
              </w:rPr>
              <w:t>:</w:t>
            </w:r>
          </w:p>
        </w:tc>
        <w:tc>
          <w:tcPr>
            <w:tcW w:w="5158" w:type="dxa"/>
            <w:shd w:val="clear" w:color="auto" w:fill="auto"/>
          </w:tcPr>
          <w:p w14:paraId="28B01734" w14:textId="77777777" w:rsidR="00662021" w:rsidRPr="00A60219" w:rsidRDefault="00662021" w:rsidP="008B10AF">
            <w:pPr>
              <w:pStyle w:val="HBBody1"/>
              <w:numPr>
                <w:ilvl w:val="0"/>
                <w:numId w:val="10"/>
              </w:numPr>
              <w:rPr>
                <w:lang w:val="en-GB"/>
              </w:rPr>
            </w:pPr>
          </w:p>
        </w:tc>
      </w:tr>
      <w:tr w:rsidR="00662021" w:rsidRPr="00D43AA8" w14:paraId="5B72B9D8" w14:textId="77777777" w:rsidTr="00454A5E">
        <w:tc>
          <w:tcPr>
            <w:tcW w:w="5440" w:type="dxa"/>
            <w:shd w:val="clear" w:color="auto" w:fill="auto"/>
          </w:tcPr>
          <w:p w14:paraId="195832FF" w14:textId="116564B7" w:rsidR="00662021" w:rsidRPr="00B65BDA" w:rsidRDefault="0045696F" w:rsidP="008B10AF">
            <w:pPr>
              <w:pStyle w:val="HBBody1"/>
              <w:numPr>
                <w:ilvl w:val="0"/>
                <w:numId w:val="10"/>
              </w:numPr>
              <w:rPr>
                <w:b/>
                <w:bCs/>
              </w:rPr>
            </w:pPr>
            <w:r w:rsidRPr="0045696F">
              <w:rPr>
                <w:b/>
                <w:bCs/>
              </w:rPr>
              <w:t>[</w:t>
            </w:r>
            <w:r w:rsidRPr="0045696F">
              <w:rPr>
                <w:b/>
                <w:bCs/>
                <w:highlight w:val="yellow"/>
              </w:rPr>
              <w:t>•</w:t>
            </w:r>
            <w:r w:rsidRPr="0045696F">
              <w:rPr>
                <w:b/>
                <w:bCs/>
              </w:rPr>
              <w:t>]</w:t>
            </w:r>
          </w:p>
        </w:tc>
        <w:tc>
          <w:tcPr>
            <w:tcW w:w="5158" w:type="dxa"/>
            <w:shd w:val="clear" w:color="auto" w:fill="auto"/>
          </w:tcPr>
          <w:p w14:paraId="67A90D5E" w14:textId="77777777" w:rsidR="00662021" w:rsidRPr="00A60219" w:rsidRDefault="00662021" w:rsidP="008B10AF">
            <w:pPr>
              <w:pStyle w:val="HBBody1"/>
              <w:numPr>
                <w:ilvl w:val="0"/>
                <w:numId w:val="10"/>
              </w:numPr>
              <w:rPr>
                <w:lang w:val="en-GB"/>
              </w:rPr>
            </w:pPr>
          </w:p>
        </w:tc>
      </w:tr>
      <w:tr w:rsidR="00662021" w:rsidRPr="00D43AA8" w14:paraId="146B5A47" w14:textId="77777777" w:rsidTr="00454A5E">
        <w:tc>
          <w:tcPr>
            <w:tcW w:w="5440" w:type="dxa"/>
            <w:shd w:val="clear" w:color="auto" w:fill="auto"/>
          </w:tcPr>
          <w:p w14:paraId="5B50867B" w14:textId="77777777" w:rsidR="00662021" w:rsidRPr="00D43AA8" w:rsidRDefault="00662021" w:rsidP="008B10AF">
            <w:pPr>
              <w:pStyle w:val="HBBody1"/>
              <w:numPr>
                <w:ilvl w:val="0"/>
                <w:numId w:val="0"/>
              </w:numPr>
            </w:pPr>
          </w:p>
          <w:p w14:paraId="3B4415EB" w14:textId="77777777" w:rsidR="00662021" w:rsidRPr="00D43AA8" w:rsidRDefault="00662021" w:rsidP="008B10AF">
            <w:pPr>
              <w:pStyle w:val="HBBody1"/>
              <w:numPr>
                <w:ilvl w:val="0"/>
                <w:numId w:val="0"/>
              </w:numPr>
            </w:pPr>
          </w:p>
        </w:tc>
        <w:tc>
          <w:tcPr>
            <w:tcW w:w="5158" w:type="dxa"/>
            <w:shd w:val="clear" w:color="auto" w:fill="auto"/>
          </w:tcPr>
          <w:p w14:paraId="3E09AE2A" w14:textId="77777777" w:rsidR="00662021" w:rsidRPr="00A60219" w:rsidRDefault="00662021" w:rsidP="008B10AF">
            <w:pPr>
              <w:pStyle w:val="HBBody1"/>
              <w:numPr>
                <w:ilvl w:val="0"/>
                <w:numId w:val="10"/>
              </w:numPr>
              <w:rPr>
                <w:lang w:val="en-GB"/>
              </w:rPr>
            </w:pPr>
          </w:p>
        </w:tc>
      </w:tr>
      <w:tr w:rsidR="00662021" w:rsidRPr="00D43AA8" w14:paraId="38C51902" w14:textId="77777777" w:rsidTr="00454A5E">
        <w:tc>
          <w:tcPr>
            <w:tcW w:w="5440" w:type="dxa"/>
            <w:shd w:val="clear" w:color="auto" w:fill="auto"/>
          </w:tcPr>
          <w:p w14:paraId="7573012C" w14:textId="77777777" w:rsidR="00662021" w:rsidRPr="00D43AA8" w:rsidRDefault="00662021" w:rsidP="008B10AF">
            <w:pPr>
              <w:pStyle w:val="HBBody1"/>
              <w:numPr>
                <w:ilvl w:val="0"/>
                <w:numId w:val="10"/>
              </w:numPr>
            </w:pPr>
            <w:r w:rsidRPr="00D43AA8">
              <w:t>––––––––––––––––––––––––––––––––––</w:t>
            </w:r>
          </w:p>
        </w:tc>
        <w:tc>
          <w:tcPr>
            <w:tcW w:w="5158" w:type="dxa"/>
            <w:shd w:val="clear" w:color="auto" w:fill="auto"/>
          </w:tcPr>
          <w:p w14:paraId="5800FBB4" w14:textId="77777777" w:rsidR="00662021" w:rsidRPr="00A60219" w:rsidRDefault="00662021" w:rsidP="008B10AF">
            <w:pPr>
              <w:pStyle w:val="HBBody1"/>
              <w:numPr>
                <w:ilvl w:val="0"/>
                <w:numId w:val="10"/>
              </w:numPr>
              <w:rPr>
                <w:lang w:val="en-GB"/>
              </w:rPr>
            </w:pPr>
            <w:r w:rsidRPr="00A60219">
              <w:rPr>
                <w:lang w:val="en-GB"/>
              </w:rPr>
              <w:t>––––––––––––––––––––––––––––––––––</w:t>
            </w:r>
          </w:p>
        </w:tc>
      </w:tr>
      <w:tr w:rsidR="00737D40" w:rsidRPr="00D43AA8" w14:paraId="61049C77" w14:textId="77777777" w:rsidTr="00454A5E">
        <w:tc>
          <w:tcPr>
            <w:tcW w:w="5440" w:type="dxa"/>
            <w:shd w:val="clear" w:color="auto" w:fill="auto"/>
          </w:tcPr>
          <w:p w14:paraId="7C5D3BC9" w14:textId="31DB0778" w:rsidR="00737D40" w:rsidRPr="00D43AA8" w:rsidRDefault="00737D40" w:rsidP="00737D40">
            <w:pPr>
              <w:pStyle w:val="HBBody1"/>
              <w:numPr>
                <w:ilvl w:val="0"/>
                <w:numId w:val="10"/>
              </w:numPr>
              <w:rPr>
                <w:rStyle w:val="HBBody1Char"/>
              </w:rPr>
            </w:pPr>
            <w:r w:rsidRPr="00D43AA8">
              <w:rPr>
                <w:rStyle w:val="HBBody1Char"/>
              </w:rPr>
              <w:t>Meno</w:t>
            </w:r>
            <w:r>
              <w:rPr>
                <w:rStyle w:val="HBBody1Char"/>
              </w:rPr>
              <w:t xml:space="preserve"> /</w:t>
            </w:r>
            <w:r w:rsidRPr="00A60219">
              <w:rPr>
                <w:rStyle w:val="HBBody1Char"/>
                <w:lang w:val="en-GB"/>
              </w:rPr>
              <w:t xml:space="preserve"> Name:</w:t>
            </w:r>
          </w:p>
        </w:tc>
        <w:tc>
          <w:tcPr>
            <w:tcW w:w="5158" w:type="dxa"/>
            <w:shd w:val="clear" w:color="auto" w:fill="auto"/>
          </w:tcPr>
          <w:p w14:paraId="1FCB9AF6" w14:textId="75895DA9" w:rsidR="00737D40" w:rsidRPr="00A60219" w:rsidRDefault="00737D40" w:rsidP="00737D40">
            <w:pPr>
              <w:pStyle w:val="HBBody1"/>
              <w:numPr>
                <w:ilvl w:val="0"/>
                <w:numId w:val="10"/>
              </w:numPr>
              <w:rPr>
                <w:rStyle w:val="HBBody1Char"/>
                <w:lang w:val="en-GB"/>
              </w:rPr>
            </w:pPr>
            <w:r w:rsidRPr="00D43AA8">
              <w:rPr>
                <w:rStyle w:val="HBBody1Char"/>
              </w:rPr>
              <w:t>Meno</w:t>
            </w:r>
            <w:r>
              <w:rPr>
                <w:rStyle w:val="HBBody1Char"/>
              </w:rPr>
              <w:t xml:space="preserve"> /</w:t>
            </w:r>
            <w:r w:rsidRPr="00A60219">
              <w:rPr>
                <w:rStyle w:val="HBBody1Char"/>
                <w:lang w:val="en-GB"/>
              </w:rPr>
              <w:t xml:space="preserve"> Name:</w:t>
            </w:r>
          </w:p>
        </w:tc>
      </w:tr>
      <w:tr w:rsidR="00737D40" w:rsidRPr="00D43AA8" w14:paraId="2177AF2B" w14:textId="77777777" w:rsidTr="00454A5E">
        <w:tc>
          <w:tcPr>
            <w:tcW w:w="5440" w:type="dxa"/>
            <w:shd w:val="clear" w:color="auto" w:fill="auto"/>
          </w:tcPr>
          <w:p w14:paraId="08F37DEA" w14:textId="1EFBC34B" w:rsidR="00737D40" w:rsidRPr="00D43AA8" w:rsidRDefault="00737D40" w:rsidP="00737D40">
            <w:pPr>
              <w:pStyle w:val="HBBody1"/>
              <w:numPr>
                <w:ilvl w:val="0"/>
                <w:numId w:val="10"/>
              </w:numPr>
              <w:rPr>
                <w:rStyle w:val="HBBody1Char"/>
              </w:rPr>
            </w:pPr>
            <w:r w:rsidRPr="00D43AA8">
              <w:rPr>
                <w:rStyle w:val="HBBody1Char"/>
              </w:rPr>
              <w:t>Funkcia</w:t>
            </w:r>
            <w:r>
              <w:rPr>
                <w:rStyle w:val="HBBody1Char"/>
              </w:rPr>
              <w:t xml:space="preserve"> / </w:t>
            </w:r>
            <w:r w:rsidRPr="00A60219">
              <w:rPr>
                <w:rStyle w:val="HBBody1Char"/>
                <w:lang w:val="en-GB"/>
              </w:rPr>
              <w:t>Title</w:t>
            </w:r>
            <w:r w:rsidRPr="00D43AA8">
              <w:rPr>
                <w:rStyle w:val="HBBody1Char"/>
              </w:rPr>
              <w:t>:</w:t>
            </w:r>
          </w:p>
        </w:tc>
        <w:tc>
          <w:tcPr>
            <w:tcW w:w="5158" w:type="dxa"/>
            <w:shd w:val="clear" w:color="auto" w:fill="auto"/>
          </w:tcPr>
          <w:p w14:paraId="00323714" w14:textId="62A06857" w:rsidR="00737D40" w:rsidRPr="00A60219" w:rsidRDefault="00737D40" w:rsidP="00737D40">
            <w:pPr>
              <w:pStyle w:val="HBBody1"/>
              <w:numPr>
                <w:ilvl w:val="0"/>
                <w:numId w:val="10"/>
              </w:numPr>
              <w:rPr>
                <w:rStyle w:val="HBBody1Char"/>
                <w:lang w:val="en-GB"/>
              </w:rPr>
            </w:pPr>
            <w:r w:rsidRPr="00D43AA8">
              <w:rPr>
                <w:rStyle w:val="HBBody1Char"/>
              </w:rPr>
              <w:t>Funkcia</w:t>
            </w:r>
            <w:r>
              <w:rPr>
                <w:rStyle w:val="HBBody1Char"/>
              </w:rPr>
              <w:t xml:space="preserve"> / </w:t>
            </w:r>
            <w:r w:rsidRPr="00A60219">
              <w:rPr>
                <w:rStyle w:val="HBBody1Char"/>
                <w:lang w:val="en-GB"/>
              </w:rPr>
              <w:t>Title</w:t>
            </w:r>
            <w:r w:rsidRPr="00D43AA8">
              <w:rPr>
                <w:rStyle w:val="HBBody1Char"/>
              </w:rPr>
              <w:t>:</w:t>
            </w:r>
          </w:p>
        </w:tc>
      </w:tr>
      <w:tr w:rsidR="00737D40" w:rsidRPr="00D43AA8" w14:paraId="02EB1D69" w14:textId="77777777" w:rsidTr="00454A5E">
        <w:tc>
          <w:tcPr>
            <w:tcW w:w="5440" w:type="dxa"/>
            <w:shd w:val="clear" w:color="auto" w:fill="auto"/>
          </w:tcPr>
          <w:p w14:paraId="0DFF242B" w14:textId="3296396E" w:rsidR="00737D40" w:rsidRPr="00D43AA8" w:rsidRDefault="00737D40" w:rsidP="00737D40">
            <w:pPr>
              <w:pStyle w:val="HBBody1"/>
              <w:numPr>
                <w:ilvl w:val="0"/>
                <w:numId w:val="10"/>
              </w:numPr>
              <w:jc w:val="left"/>
              <w:rPr>
                <w:rStyle w:val="HBBody1Char"/>
              </w:rPr>
            </w:pPr>
            <w:r>
              <w:t xml:space="preserve">Dátum / </w:t>
            </w:r>
            <w:proofErr w:type="spellStart"/>
            <w:r>
              <w:t>Date</w:t>
            </w:r>
            <w:proofErr w:type="spellEnd"/>
            <w:r>
              <w:t>:</w:t>
            </w:r>
          </w:p>
        </w:tc>
        <w:tc>
          <w:tcPr>
            <w:tcW w:w="5158" w:type="dxa"/>
            <w:shd w:val="clear" w:color="auto" w:fill="auto"/>
          </w:tcPr>
          <w:p w14:paraId="101B507A" w14:textId="432A00F8" w:rsidR="00737D40" w:rsidRPr="00A60219" w:rsidRDefault="00737D40" w:rsidP="00737D40">
            <w:pPr>
              <w:pStyle w:val="HBBody1"/>
              <w:numPr>
                <w:ilvl w:val="0"/>
                <w:numId w:val="10"/>
              </w:numPr>
              <w:rPr>
                <w:rStyle w:val="HBBody1Char"/>
                <w:lang w:val="en-GB"/>
              </w:rPr>
            </w:pPr>
            <w:r>
              <w:t xml:space="preserve">Dátum / </w:t>
            </w:r>
            <w:proofErr w:type="spellStart"/>
            <w:r>
              <w:t>Date</w:t>
            </w:r>
            <w:proofErr w:type="spellEnd"/>
            <w:r>
              <w:t>:</w:t>
            </w:r>
          </w:p>
        </w:tc>
      </w:tr>
    </w:tbl>
    <w:p w14:paraId="0787C13E" w14:textId="77777777" w:rsidR="00494A63" w:rsidRPr="00D43AA8" w:rsidRDefault="00494A63" w:rsidP="00494A63">
      <w:pPr>
        <w:rPr>
          <w:rFonts w:ascii="Avenir Next LT Pro" w:hAnsi="Avenir Next LT Pro"/>
          <w:lang w:val="en-GB"/>
        </w:rPr>
      </w:pPr>
    </w:p>
    <w:sectPr w:rsidR="00494A63" w:rsidRPr="00D43AA8" w:rsidSect="008B10AF">
      <w:footerReference w:type="default" r:id="rId9"/>
      <w:type w:val="continuous"/>
      <w:pgSz w:w="11906" w:h="16838"/>
      <w:pgMar w:top="99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E655" w14:textId="77777777" w:rsidR="00466380" w:rsidRDefault="00466380" w:rsidP="00E871A4">
      <w:pPr>
        <w:spacing w:after="0" w:line="240" w:lineRule="auto"/>
      </w:pPr>
      <w:r>
        <w:separator/>
      </w:r>
    </w:p>
  </w:endnote>
  <w:endnote w:type="continuationSeparator" w:id="0">
    <w:p w14:paraId="1087363F" w14:textId="77777777" w:rsidR="00466380" w:rsidRDefault="00466380" w:rsidP="00E8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venir Next LT Pro">
    <w:charset w:val="EE"/>
    <w:family w:val="swiss"/>
    <w:pitch w:val="variable"/>
    <w:sig w:usb0="800000EF" w:usb1="5000204A"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A93F" w14:textId="77777777" w:rsidR="00417EF3" w:rsidRDefault="00417EF3" w:rsidP="00FC1EEE">
    <w:pPr>
      <w:pStyle w:val="Footer"/>
      <w:tabs>
        <w:tab w:val="clear" w:pos="9072"/>
        <w:tab w:val="right" w:pos="10490"/>
      </w:tabs>
    </w:pPr>
    <w:r>
      <w:tab/>
    </w:r>
    <w:r>
      <w:tab/>
    </w:r>
    <w:r>
      <w:fldChar w:fldCharType="begin"/>
    </w:r>
    <w:r>
      <w:instrText xml:space="preserve"> PAGE   \* MERGEFORMAT </w:instrText>
    </w:r>
    <w:r>
      <w:fldChar w:fldCharType="separate"/>
    </w:r>
    <w:r w:rsidR="00D30C5F">
      <w:rPr>
        <w:noProof/>
      </w:rPr>
      <w:t>2</w:t>
    </w:r>
    <w:r>
      <w:fldChar w:fldCharType="end"/>
    </w:r>
    <w:r>
      <w:t xml:space="preserve"> / </w:t>
    </w:r>
    <w:fldSimple w:instr=" NUMPAGES   \* MERGEFORMAT ">
      <w:r w:rsidR="00D30C5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325D" w14:textId="77777777" w:rsidR="00466380" w:rsidRDefault="00466380" w:rsidP="00E871A4">
      <w:pPr>
        <w:spacing w:after="0" w:line="240" w:lineRule="auto"/>
      </w:pPr>
      <w:r>
        <w:separator/>
      </w:r>
    </w:p>
  </w:footnote>
  <w:footnote w:type="continuationSeparator" w:id="0">
    <w:p w14:paraId="69873A47" w14:textId="77777777" w:rsidR="00466380" w:rsidRDefault="00466380" w:rsidP="00E87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3263" w14:textId="161217CC" w:rsidR="00417EF3" w:rsidRPr="00D43AA8" w:rsidRDefault="00417EF3" w:rsidP="005A0A4A">
    <w:pPr>
      <w:pStyle w:val="Header"/>
      <w:jc w:val="right"/>
      <w:rPr>
        <w:rFonts w:ascii="Avenir Next LT Pro" w:hAnsi="Avenir Next LT Pro"/>
        <w:lang w:val="en-US"/>
      </w:rPr>
    </w:pPr>
  </w:p>
  <w:p w14:paraId="3111F860" w14:textId="77777777" w:rsidR="002A2853" w:rsidRPr="00D43AA8" w:rsidRDefault="002A2853" w:rsidP="005A0A4A">
    <w:pPr>
      <w:pStyle w:val="Header"/>
      <w:jc w:val="right"/>
      <w:rPr>
        <w:rFonts w:ascii="Avenir Next LT Pro" w:hAnsi="Avenir Next LT Pro"/>
        <w:lang w:val="en-US"/>
      </w:rPr>
    </w:pPr>
  </w:p>
  <w:p w14:paraId="197250D2" w14:textId="77777777" w:rsidR="002A2853" w:rsidRPr="00D43AA8" w:rsidRDefault="002A2853" w:rsidP="005A0A4A">
    <w:pPr>
      <w:pStyle w:val="Header"/>
      <w:jc w:val="right"/>
      <w:rPr>
        <w:rFonts w:ascii="Avenir Next LT Pro" w:hAnsi="Avenir Next LT Pro"/>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F279F0"/>
    <w:multiLevelType w:val="hybridMultilevel"/>
    <w:tmpl w:val="360E38D2"/>
    <w:lvl w:ilvl="0" w:tplc="24F882B6">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E32DE2"/>
    <w:multiLevelType w:val="multilevel"/>
    <w:tmpl w:val="58D8DD48"/>
    <w:styleLink w:val="UpperAlphaOutline"/>
    <w:lvl w:ilvl="0">
      <w:start w:val="1"/>
      <w:numFmt w:val="upperLetter"/>
      <w:lvlText w:val="(%1)"/>
      <w:lvlJc w:val="left"/>
      <w:pPr>
        <w:tabs>
          <w:tab w:val="num" w:pos="680"/>
        </w:tabs>
        <w:ind w:left="680" w:hanging="680"/>
      </w:pPr>
      <w:rPr>
        <w:rFonts w:hint="default"/>
      </w:rPr>
    </w:lvl>
    <w:lvl w:ilvl="1">
      <w:start w:val="1"/>
      <w:numFmt w:val="upperLetter"/>
      <w:lvlText w:val="(%2)"/>
      <w:lvlJc w:val="left"/>
      <w:pPr>
        <w:tabs>
          <w:tab w:val="num" w:pos="1361"/>
        </w:tabs>
        <w:ind w:left="1361" w:hanging="681"/>
      </w:pPr>
      <w:rPr>
        <w:rFonts w:hint="default"/>
      </w:rPr>
    </w:lvl>
    <w:lvl w:ilvl="2">
      <w:start w:val="1"/>
      <w:numFmt w:val="upperLetter"/>
      <w:lvlText w:val="(%3)"/>
      <w:lvlJc w:val="left"/>
      <w:pPr>
        <w:tabs>
          <w:tab w:val="num" w:pos="2041"/>
        </w:tabs>
        <w:ind w:left="2041" w:hanging="680"/>
      </w:pPr>
      <w:rPr>
        <w:rFonts w:hint="default"/>
      </w:rPr>
    </w:lvl>
    <w:lvl w:ilvl="3">
      <w:start w:val="1"/>
      <w:numFmt w:val="upperLetter"/>
      <w:lvlText w:val="(%4)"/>
      <w:lvlJc w:val="left"/>
      <w:pPr>
        <w:tabs>
          <w:tab w:val="num" w:pos="2722"/>
        </w:tabs>
        <w:ind w:left="2722" w:hanging="681"/>
      </w:pPr>
      <w:rPr>
        <w:rFonts w:hint="default"/>
      </w:rPr>
    </w:lvl>
    <w:lvl w:ilvl="4">
      <w:start w:val="1"/>
      <w:numFmt w:val="upperLetter"/>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370C50"/>
    <w:multiLevelType w:val="multilevel"/>
    <w:tmpl w:val="664E2276"/>
    <w:styleLink w:val="LowerRomanOutline"/>
    <w:lvl w:ilvl="0">
      <w:start w:val="1"/>
      <w:numFmt w:val="lowerRoman"/>
      <w:lvlText w:val="(%1)"/>
      <w:lvlJc w:val="left"/>
      <w:pPr>
        <w:tabs>
          <w:tab w:val="num" w:pos="680"/>
        </w:tabs>
        <w:ind w:left="680" w:hanging="680"/>
      </w:pPr>
      <w:rPr>
        <w:rFonts w:hint="default"/>
      </w:rPr>
    </w:lvl>
    <w:lvl w:ilvl="1">
      <w:start w:val="1"/>
      <w:numFmt w:val="lowerRoman"/>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lowerRoman"/>
      <w:lvlText w:val="(%4)"/>
      <w:lvlJc w:val="left"/>
      <w:pPr>
        <w:tabs>
          <w:tab w:val="num" w:pos="2722"/>
        </w:tabs>
        <w:ind w:left="2722" w:hanging="681"/>
      </w:pPr>
      <w:rPr>
        <w:rFonts w:hint="default"/>
      </w:rPr>
    </w:lvl>
    <w:lvl w:ilvl="4">
      <w:start w:val="1"/>
      <w:numFmt w:val="lowerRoman"/>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536644"/>
    <w:multiLevelType w:val="multilevel"/>
    <w:tmpl w:val="ADE6F662"/>
    <w:styleLink w:val="HBBody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5" w15:restartNumberingAfterBreak="0">
    <w:nsid w:val="13851A96"/>
    <w:multiLevelType w:val="multilevel"/>
    <w:tmpl w:val="57FCC8C0"/>
    <w:styleLink w:val="LowerAlphaOutline"/>
    <w:lvl w:ilvl="0">
      <w:start w:val="1"/>
      <w:numFmt w:val="lowerLetter"/>
      <w:lvlText w:val="(%1)"/>
      <w:lvlJc w:val="left"/>
      <w:pPr>
        <w:tabs>
          <w:tab w:val="num" w:pos="680"/>
        </w:tabs>
        <w:ind w:left="680" w:hanging="680"/>
      </w:pPr>
      <w:rPr>
        <w:rFonts w:hint="default"/>
      </w:rPr>
    </w:lvl>
    <w:lvl w:ilvl="1">
      <w:start w:val="1"/>
      <w:numFmt w:val="lowerLetter"/>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lowerLetter"/>
      <w:lvlText w:val="(%4)"/>
      <w:lvlJc w:val="left"/>
      <w:pPr>
        <w:tabs>
          <w:tab w:val="num" w:pos="2722"/>
        </w:tabs>
        <w:ind w:left="2722" w:hanging="681"/>
      </w:pPr>
      <w:rPr>
        <w:rFonts w:hint="default"/>
      </w:rPr>
    </w:lvl>
    <w:lvl w:ilvl="4">
      <w:start w:val="1"/>
      <w:numFmt w:val="lowerLetter"/>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A1376A"/>
    <w:multiLevelType w:val="hybridMultilevel"/>
    <w:tmpl w:val="FFFFFFFF"/>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AED1BE9"/>
    <w:multiLevelType w:val="multilevel"/>
    <w:tmpl w:val="91B08C74"/>
    <w:styleLink w:val="UpperRomanOutline"/>
    <w:lvl w:ilvl="0">
      <w:start w:val="1"/>
      <w:numFmt w:val="upperRoman"/>
      <w:lvlText w:val="(%1)"/>
      <w:lvlJc w:val="left"/>
      <w:pPr>
        <w:tabs>
          <w:tab w:val="num" w:pos="680"/>
        </w:tabs>
        <w:ind w:left="680" w:hanging="680"/>
      </w:pPr>
      <w:rPr>
        <w:rFonts w:hint="default"/>
      </w:rPr>
    </w:lvl>
    <w:lvl w:ilvl="1">
      <w:start w:val="1"/>
      <w:numFmt w:val="upperRoman"/>
      <w:lvlText w:val="(%2)"/>
      <w:lvlJc w:val="left"/>
      <w:pPr>
        <w:tabs>
          <w:tab w:val="num" w:pos="1361"/>
        </w:tabs>
        <w:ind w:left="1361" w:hanging="681"/>
      </w:pPr>
      <w:rPr>
        <w:rFonts w:hint="default"/>
      </w:rPr>
    </w:lvl>
    <w:lvl w:ilvl="2">
      <w:start w:val="1"/>
      <w:numFmt w:val="upperRoman"/>
      <w:lvlText w:val="(%3)"/>
      <w:lvlJc w:val="left"/>
      <w:pPr>
        <w:tabs>
          <w:tab w:val="num" w:pos="2041"/>
        </w:tabs>
        <w:ind w:left="2041" w:hanging="680"/>
      </w:pPr>
      <w:rPr>
        <w:rFonts w:hint="default"/>
      </w:rPr>
    </w:lvl>
    <w:lvl w:ilvl="3">
      <w:start w:val="1"/>
      <w:numFmt w:val="upperRoman"/>
      <w:lvlText w:val="(%4)"/>
      <w:lvlJc w:val="left"/>
      <w:pPr>
        <w:tabs>
          <w:tab w:val="num" w:pos="2722"/>
        </w:tabs>
        <w:ind w:left="2722" w:hanging="681"/>
      </w:pPr>
      <w:rPr>
        <w:rFonts w:hint="default"/>
      </w:rPr>
    </w:lvl>
    <w:lvl w:ilvl="4">
      <w:start w:val="1"/>
      <w:numFmt w:val="upperRoman"/>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9" w15:restartNumberingAfterBreak="0">
    <w:nsid w:val="20603F2F"/>
    <w:multiLevelType w:val="hybridMultilevel"/>
    <w:tmpl w:val="7CC4CEC2"/>
    <w:lvl w:ilvl="0" w:tplc="7820FFA0">
      <w:start w:val="1"/>
      <w:numFmt w:val="upperLetter"/>
      <w:pStyle w:val="ENHBRecitals"/>
      <w:lvlText w:val="(%1)"/>
      <w:lvlJc w:val="left"/>
      <w:pPr>
        <w:ind w:left="720" w:hanging="360"/>
      </w:pPr>
      <w:rPr>
        <w:rFonts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33917"/>
    <w:multiLevelType w:val="multilevel"/>
    <w:tmpl w:val="041B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960133C"/>
    <w:multiLevelType w:val="multilevel"/>
    <w:tmpl w:val="6834F0E6"/>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C86F10"/>
    <w:multiLevelType w:val="hybridMultilevel"/>
    <w:tmpl w:val="EAD477D2"/>
    <w:lvl w:ilvl="0" w:tplc="5AA86304">
      <w:start w:val="1"/>
      <w:numFmt w:val="decimal"/>
      <w:pStyle w:val="ENHBParties"/>
      <w:lvlText w:val="(%1)"/>
      <w:lvlJc w:val="left"/>
      <w:pPr>
        <w:tabs>
          <w:tab w:val="num" w:pos="680"/>
        </w:tabs>
        <w:ind w:left="680" w:hanging="68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777A03"/>
    <w:multiLevelType w:val="multilevel"/>
    <w:tmpl w:val="49DCE72E"/>
    <w:styleLink w:val="HBBoldLevelOutline1"/>
    <w:lvl w:ilvl="0">
      <w:start w:val="1"/>
      <w:numFmt w:val="decimal"/>
      <w:pStyle w:val="ENHBLevel1"/>
      <w:lvlText w:val="%1"/>
      <w:lvlJc w:val="left"/>
      <w:pPr>
        <w:tabs>
          <w:tab w:val="num" w:pos="680"/>
        </w:tabs>
        <w:ind w:left="680" w:hanging="680"/>
      </w:pPr>
      <w:rPr>
        <w:rFonts w:hint="default"/>
      </w:rPr>
    </w:lvl>
    <w:lvl w:ilvl="1">
      <w:start w:val="1"/>
      <w:numFmt w:val="decimal"/>
      <w:pStyle w:val="ENHBLevel2"/>
      <w:lvlText w:val="%1.%2"/>
      <w:lvlJc w:val="left"/>
      <w:pPr>
        <w:tabs>
          <w:tab w:val="num" w:pos="680"/>
        </w:tabs>
        <w:ind w:left="680" w:hanging="680"/>
      </w:pPr>
      <w:rPr>
        <w:rFonts w:hint="default"/>
      </w:rPr>
    </w:lvl>
    <w:lvl w:ilvl="2">
      <w:start w:val="1"/>
      <w:numFmt w:val="decimal"/>
      <w:pStyle w:val="ENHBLevel3"/>
      <w:lvlText w:val="%1.%2.%3"/>
      <w:lvlJc w:val="left"/>
      <w:pPr>
        <w:tabs>
          <w:tab w:val="num" w:pos="1361"/>
        </w:tabs>
        <w:ind w:left="1361" w:hanging="681"/>
      </w:pPr>
      <w:rPr>
        <w:rFonts w:hint="default"/>
      </w:rPr>
    </w:lvl>
    <w:lvl w:ilvl="3">
      <w:start w:val="1"/>
      <w:numFmt w:val="lowerRoman"/>
      <w:pStyle w:val="ENHBLevel4"/>
      <w:lvlText w:val="(%4)"/>
      <w:lvlJc w:val="left"/>
      <w:pPr>
        <w:tabs>
          <w:tab w:val="num" w:pos="2041"/>
        </w:tabs>
        <w:ind w:left="2041" w:hanging="680"/>
      </w:pPr>
      <w:rPr>
        <w:rFonts w:hint="default"/>
      </w:rPr>
    </w:lvl>
    <w:lvl w:ilvl="4">
      <w:start w:val="1"/>
      <w:numFmt w:val="lowerLetter"/>
      <w:pStyle w:val="ENHBLevel5"/>
      <w:lvlText w:val="(%5)"/>
      <w:lvlJc w:val="left"/>
      <w:pPr>
        <w:tabs>
          <w:tab w:val="num" w:pos="2722"/>
        </w:tabs>
        <w:ind w:left="2722" w:hanging="681"/>
      </w:pPr>
      <w:rPr>
        <w:rFonts w:hint="default"/>
      </w:rPr>
    </w:lvl>
    <w:lvl w:ilvl="5">
      <w:start w:val="1"/>
      <w:numFmt w:val="upperRoman"/>
      <w:pStyle w:val="ENHBLevel6"/>
      <w:lvlText w:val="(%6)"/>
      <w:lvlJc w:val="left"/>
      <w:pPr>
        <w:tabs>
          <w:tab w:val="num" w:pos="3402"/>
        </w:tabs>
        <w:ind w:left="3402" w:hanging="680"/>
      </w:pPr>
      <w:rPr>
        <w:rFonts w:hint="default"/>
      </w:rPr>
    </w:lvl>
    <w:lvl w:ilvl="6">
      <w:start w:val="1"/>
      <w:numFmt w:val="upperLetter"/>
      <w:pStyle w:val="ENHB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E163C"/>
    <w:multiLevelType w:val="multilevel"/>
    <w:tmpl w:val="5484B112"/>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A5E49"/>
    <w:multiLevelType w:val="hybridMultilevel"/>
    <w:tmpl w:val="5BDA3EE2"/>
    <w:lvl w:ilvl="0" w:tplc="F2A65954">
      <w:start w:val="1"/>
      <w:numFmt w:val="lowerLetter"/>
      <w:pStyle w:val="HBBoldalpha3"/>
      <w:lvlText w:val="(%1)"/>
      <w:lvlJc w:val="left"/>
      <w:pPr>
        <w:ind w:left="2041" w:hanging="680"/>
      </w:pPr>
      <w:rPr>
        <w:rFonts w:hint="default"/>
      </w:rPr>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18" w15:restartNumberingAfterBreak="0">
    <w:nsid w:val="5FEF14EC"/>
    <w:multiLevelType w:val="multilevel"/>
    <w:tmpl w:val="DF14C388"/>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755E38"/>
    <w:multiLevelType w:val="hybridMultilevel"/>
    <w:tmpl w:val="FFFFFFFF"/>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62DE30CD"/>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6C500F67"/>
    <w:multiLevelType w:val="hybridMultilevel"/>
    <w:tmpl w:val="5526F196"/>
    <w:lvl w:ilvl="0" w:tplc="9D4AA8A4">
      <w:start w:val="1"/>
      <w:numFmt w:val="decimal"/>
      <w:pStyle w:val="HBParties"/>
      <w:lvlText w:val="(%1)"/>
      <w:lvlJc w:val="left"/>
      <w:pPr>
        <w:tabs>
          <w:tab w:val="num" w:pos="680"/>
        </w:tabs>
        <w:ind w:left="680" w:hanging="68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3AF41DC"/>
    <w:multiLevelType w:val="multilevel"/>
    <w:tmpl w:val="1F960BCC"/>
    <w:lvl w:ilvl="0">
      <w:start w:val="1"/>
      <w:numFmt w:val="lowerRoman"/>
      <w:pStyle w:val="HBBoldroman"/>
      <w:lvlText w:val="(%1)"/>
      <w:lvlJc w:val="left"/>
      <w:pPr>
        <w:tabs>
          <w:tab w:val="num" w:pos="1361"/>
        </w:tabs>
        <w:ind w:left="2041" w:hanging="680"/>
      </w:pPr>
      <w:rPr>
        <w:rFonts w:hint="default"/>
      </w:rPr>
    </w:lvl>
    <w:lvl w:ilvl="1">
      <w:start w:val="1"/>
      <w:numFmt w:val="none"/>
      <w:lvlText w:val="%2"/>
      <w:lvlJc w:val="left"/>
      <w:pPr>
        <w:tabs>
          <w:tab w:val="num" w:pos="1990"/>
        </w:tabs>
        <w:ind w:left="1990" w:firstLine="0"/>
      </w:pPr>
      <w:rPr>
        <w:rFonts w:hint="default"/>
      </w:rPr>
    </w:lvl>
    <w:lvl w:ilvl="2">
      <w:start w:val="1"/>
      <w:numFmt w:val="none"/>
      <w:lvlText w:val="%3"/>
      <w:lvlJc w:val="left"/>
      <w:pPr>
        <w:tabs>
          <w:tab w:val="num" w:pos="2671"/>
        </w:tabs>
        <w:ind w:left="2671" w:firstLine="0"/>
      </w:pPr>
      <w:rPr>
        <w:rFonts w:hint="default"/>
      </w:rPr>
    </w:lvl>
    <w:lvl w:ilvl="3">
      <w:start w:val="1"/>
      <w:numFmt w:val="none"/>
      <w:lvlText w:val=""/>
      <w:lvlJc w:val="left"/>
      <w:pPr>
        <w:tabs>
          <w:tab w:val="num" w:pos="3351"/>
        </w:tabs>
        <w:ind w:left="3351" w:firstLine="0"/>
      </w:pPr>
      <w:rPr>
        <w:rFonts w:hint="default"/>
      </w:rPr>
    </w:lvl>
    <w:lvl w:ilvl="4">
      <w:start w:val="1"/>
      <w:numFmt w:val="none"/>
      <w:lvlText w:val=""/>
      <w:lvlJc w:val="left"/>
      <w:pPr>
        <w:tabs>
          <w:tab w:val="num" w:pos="4032"/>
        </w:tabs>
        <w:ind w:left="4032" w:firstLine="0"/>
      </w:pPr>
      <w:rPr>
        <w:rFonts w:hint="default"/>
      </w:rPr>
    </w:lvl>
    <w:lvl w:ilvl="5">
      <w:start w:val="1"/>
      <w:numFmt w:val="none"/>
      <w:lvlText w:val=""/>
      <w:lvlJc w:val="left"/>
      <w:pPr>
        <w:tabs>
          <w:tab w:val="num" w:pos="4712"/>
        </w:tabs>
        <w:ind w:left="4712" w:firstLine="0"/>
      </w:pPr>
      <w:rPr>
        <w:rFonts w:hint="default"/>
      </w:rPr>
    </w:lvl>
    <w:lvl w:ilvl="6">
      <w:start w:val="1"/>
      <w:numFmt w:val="none"/>
      <w:lvlText w:val=""/>
      <w:lvlJc w:val="left"/>
      <w:pPr>
        <w:tabs>
          <w:tab w:val="num" w:pos="5392"/>
        </w:tabs>
        <w:ind w:left="5392" w:firstLine="0"/>
      </w:pPr>
      <w:rPr>
        <w:rFonts w:hint="default"/>
      </w:rPr>
    </w:lvl>
    <w:lvl w:ilvl="7">
      <w:start w:val="1"/>
      <w:numFmt w:val="none"/>
      <w:lvlText w:val=""/>
      <w:lvlJc w:val="left"/>
      <w:pPr>
        <w:ind w:left="4190" w:hanging="360"/>
      </w:pPr>
      <w:rPr>
        <w:rFonts w:hint="default"/>
      </w:rPr>
    </w:lvl>
    <w:lvl w:ilvl="8">
      <w:start w:val="1"/>
      <w:numFmt w:val="none"/>
      <w:lvlText w:val=""/>
      <w:lvlJc w:val="left"/>
      <w:pPr>
        <w:ind w:left="4550" w:hanging="360"/>
      </w:pPr>
      <w:rPr>
        <w:rFonts w:hint="default"/>
      </w:rPr>
    </w:lvl>
  </w:abstractNum>
  <w:abstractNum w:abstractNumId="23"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440538">
    <w:abstractNumId w:val="4"/>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673"/>
          </w:tabs>
          <w:ind w:left="1673" w:hanging="681"/>
        </w:p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 w16cid:durableId="2021540419">
    <w:abstractNumId w:val="15"/>
    <w:lvlOverride w:ilvl="0">
      <w:lvl w:ilvl="0">
        <w:start w:val="1"/>
        <w:numFmt w:val="decimal"/>
        <w:pStyle w:val="ENHBLevel1"/>
        <w:lvlText w:val="%1"/>
        <w:lvlJc w:val="left"/>
        <w:pPr>
          <w:tabs>
            <w:tab w:val="num" w:pos="680"/>
          </w:tabs>
          <w:ind w:left="680" w:hanging="680"/>
        </w:pPr>
        <w:rPr>
          <w:rFonts w:hint="default"/>
        </w:rPr>
      </w:lvl>
    </w:lvlOverride>
    <w:lvlOverride w:ilvl="1">
      <w:lvl w:ilvl="1">
        <w:start w:val="1"/>
        <w:numFmt w:val="decimal"/>
        <w:pStyle w:val="ENHBLevel2"/>
        <w:lvlText w:val="%1.%2"/>
        <w:lvlJc w:val="left"/>
        <w:pPr>
          <w:tabs>
            <w:tab w:val="num" w:pos="680"/>
          </w:tabs>
          <w:ind w:left="680" w:hanging="680"/>
        </w:pPr>
        <w:rPr>
          <w:rFonts w:hint="default"/>
        </w:rPr>
      </w:lvl>
    </w:lvlOverride>
    <w:lvlOverride w:ilvl="2">
      <w:lvl w:ilvl="2">
        <w:start w:val="1"/>
        <w:numFmt w:val="decimal"/>
        <w:pStyle w:val="ENHBLevel3"/>
        <w:lvlText w:val="%1.%2.%3"/>
        <w:lvlJc w:val="left"/>
        <w:pPr>
          <w:tabs>
            <w:tab w:val="num" w:pos="1531"/>
          </w:tabs>
          <w:ind w:left="1531" w:hanging="681"/>
        </w:pPr>
      </w:lvl>
    </w:lvlOverride>
    <w:lvlOverride w:ilvl="3">
      <w:lvl w:ilvl="3">
        <w:start w:val="1"/>
        <w:numFmt w:val="decimal"/>
        <w:pStyle w:val="ENHBLevel4"/>
        <w:lvlText w:val="(%4)"/>
        <w:lvlJc w:val="left"/>
        <w:pPr>
          <w:ind w:left="1440" w:hanging="360"/>
        </w:pPr>
        <w:rPr>
          <w:rFonts w:hint="default"/>
        </w:rPr>
      </w:lvl>
    </w:lvlOverride>
    <w:lvlOverride w:ilvl="4">
      <w:lvl w:ilvl="4">
        <w:start w:val="1"/>
        <w:numFmt w:val="lowerLetter"/>
        <w:pStyle w:val="ENHBLevel5"/>
        <w:lvlText w:val="(%5)"/>
        <w:lvlJc w:val="left"/>
        <w:pPr>
          <w:ind w:left="1800" w:hanging="360"/>
        </w:pPr>
        <w:rPr>
          <w:rFonts w:hint="default"/>
        </w:rPr>
      </w:lvl>
    </w:lvlOverride>
    <w:lvlOverride w:ilvl="5">
      <w:lvl w:ilvl="5">
        <w:start w:val="1"/>
        <w:numFmt w:val="lowerRoman"/>
        <w:pStyle w:val="ENHBLevel6"/>
        <w:lvlText w:val="(%6)"/>
        <w:lvlJc w:val="left"/>
        <w:pPr>
          <w:ind w:left="2160" w:hanging="360"/>
        </w:pPr>
        <w:rPr>
          <w:rFonts w:hint="default"/>
        </w:rPr>
      </w:lvl>
    </w:lvlOverride>
    <w:lvlOverride w:ilvl="6">
      <w:lvl w:ilvl="6">
        <w:start w:val="1"/>
        <w:numFmt w:val="decimal"/>
        <w:pStyle w:val="ENHB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249116581">
    <w:abstractNumId w:val="3"/>
    <w:lvlOverride w:ilvl="0">
      <w:lvl w:ilvl="0">
        <w:start w:val="1"/>
        <w:numFmt w:val="lowerRoman"/>
        <w:lvlText w:val="(%1)"/>
        <w:lvlJc w:val="left"/>
        <w:pPr>
          <w:tabs>
            <w:tab w:val="num" w:pos="680"/>
          </w:tabs>
          <w:ind w:left="680" w:hanging="680"/>
        </w:pPr>
        <w:rPr>
          <w:rFonts w:hint="default"/>
        </w:rPr>
      </w:lvl>
    </w:lvlOverride>
    <w:lvlOverride w:ilvl="1">
      <w:lvl w:ilvl="1">
        <w:start w:val="1"/>
        <w:numFmt w:val="lowerRoman"/>
        <w:lvlText w:val="(%2)"/>
        <w:lvlJc w:val="left"/>
        <w:pPr>
          <w:tabs>
            <w:tab w:val="num" w:pos="1361"/>
          </w:tabs>
          <w:ind w:left="1361" w:hanging="681"/>
        </w:pPr>
        <w:rPr>
          <w:rFonts w:hint="default"/>
        </w:rPr>
      </w:lvl>
    </w:lvlOverride>
    <w:lvlOverride w:ilvl="2">
      <w:lvl w:ilvl="2">
        <w:start w:val="1"/>
        <w:numFmt w:val="lowerRoman"/>
        <w:lvlText w:val="(%3)"/>
        <w:lvlJc w:val="left"/>
        <w:pPr>
          <w:tabs>
            <w:tab w:val="num" w:pos="2041"/>
          </w:tabs>
          <w:ind w:left="2041" w:hanging="680"/>
        </w:pPr>
        <w:rPr>
          <w:rFonts w:hint="default"/>
        </w:rPr>
      </w:lvl>
    </w:lvlOverride>
    <w:lvlOverride w:ilvl="3">
      <w:lvl w:ilvl="3">
        <w:start w:val="1"/>
        <w:numFmt w:val="lowerRoman"/>
        <w:lvlText w:val="(%4)"/>
        <w:lvlJc w:val="left"/>
        <w:pPr>
          <w:tabs>
            <w:tab w:val="num" w:pos="2722"/>
          </w:tabs>
          <w:ind w:left="2722" w:hanging="681"/>
        </w:pPr>
        <w:rPr>
          <w:rFonts w:hint="default"/>
        </w:rPr>
      </w:lvl>
    </w:lvlOverride>
    <w:lvlOverride w:ilvl="4">
      <w:lvl w:ilvl="4">
        <w:start w:val="1"/>
        <w:numFmt w:val="lowerRoman"/>
        <w:lvlText w:val="(%5)"/>
        <w:lvlJc w:val="left"/>
        <w:pPr>
          <w:tabs>
            <w:tab w:val="num" w:pos="3402"/>
          </w:tabs>
          <w:ind w:left="3402" w:hanging="6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61231018">
    <w:abstractNumId w:val="5"/>
  </w:num>
  <w:num w:numId="5" w16cid:durableId="338583798">
    <w:abstractNumId w:val="7"/>
  </w:num>
  <w:num w:numId="6" w16cid:durableId="2041543560">
    <w:abstractNumId w:val="2"/>
  </w:num>
  <w:num w:numId="7" w16cid:durableId="1640500784">
    <w:abstractNumId w:val="23"/>
  </w:num>
  <w:num w:numId="8" w16cid:durableId="2090037640">
    <w:abstractNumId w:val="12"/>
  </w:num>
  <w:num w:numId="9" w16cid:durableId="1299726345">
    <w:abstractNumId w:val="8"/>
  </w:num>
  <w:num w:numId="10" w16cid:durableId="1605921687">
    <w:abstractNumId w:val="0"/>
  </w:num>
  <w:num w:numId="11" w16cid:durableId="1280988078">
    <w:abstractNumId w:val="22"/>
  </w:num>
  <w:num w:numId="12" w16cid:durableId="185481747">
    <w:abstractNumId w:val="17"/>
  </w:num>
  <w:num w:numId="13" w16cid:durableId="900557165">
    <w:abstractNumId w:val="10"/>
  </w:num>
  <w:num w:numId="14" w16cid:durableId="1032224100">
    <w:abstractNumId w:val="4"/>
  </w:num>
  <w:num w:numId="15" w16cid:durableId="732461140">
    <w:abstractNumId w:val="18"/>
  </w:num>
  <w:num w:numId="16" w16cid:durableId="2141418638">
    <w:abstractNumId w:val="16"/>
  </w:num>
  <w:num w:numId="17" w16cid:durableId="1214270844">
    <w:abstractNumId w:val="13"/>
  </w:num>
  <w:num w:numId="18" w16cid:durableId="1370451213">
    <w:abstractNumId w:val="11"/>
  </w:num>
  <w:num w:numId="19" w16cid:durableId="1739784556">
    <w:abstractNumId w:val="23"/>
  </w:num>
  <w:num w:numId="20" w16cid:durableId="1241211526">
    <w:abstractNumId w:val="21"/>
  </w:num>
  <w:num w:numId="21" w16cid:durableId="2054041743">
    <w:abstractNumId w:val="1"/>
  </w:num>
  <w:num w:numId="22" w16cid:durableId="307444802">
    <w:abstractNumId w:val="12"/>
  </w:num>
  <w:num w:numId="23" w16cid:durableId="2048990485">
    <w:abstractNumId w:val="8"/>
  </w:num>
  <w:num w:numId="24" w16cid:durableId="1570726470">
    <w:abstractNumId w:val="15"/>
  </w:num>
  <w:num w:numId="25" w16cid:durableId="1488090959">
    <w:abstractNumId w:val="0"/>
  </w:num>
  <w:num w:numId="26" w16cid:durableId="1361710141">
    <w:abstractNumId w:val="14"/>
  </w:num>
  <w:num w:numId="27" w16cid:durableId="664671726">
    <w:abstractNumId w:val="9"/>
  </w:num>
  <w:num w:numId="28" w16cid:durableId="917010210">
    <w:abstractNumId w:val="3"/>
  </w:num>
  <w:num w:numId="29" w16cid:durableId="1039354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609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7036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52937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68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AF"/>
    <w:rsid w:val="00005B27"/>
    <w:rsid w:val="00010160"/>
    <w:rsid w:val="00011549"/>
    <w:rsid w:val="000121C3"/>
    <w:rsid w:val="000166BC"/>
    <w:rsid w:val="00017432"/>
    <w:rsid w:val="000218FB"/>
    <w:rsid w:val="00022E72"/>
    <w:rsid w:val="00025ED4"/>
    <w:rsid w:val="00031BF9"/>
    <w:rsid w:val="00032130"/>
    <w:rsid w:val="000369F1"/>
    <w:rsid w:val="000425A6"/>
    <w:rsid w:val="00045451"/>
    <w:rsid w:val="000473E8"/>
    <w:rsid w:val="0005004B"/>
    <w:rsid w:val="00052142"/>
    <w:rsid w:val="0005298A"/>
    <w:rsid w:val="00052A3F"/>
    <w:rsid w:val="00052D2A"/>
    <w:rsid w:val="00054848"/>
    <w:rsid w:val="00054914"/>
    <w:rsid w:val="00055551"/>
    <w:rsid w:val="00062ECA"/>
    <w:rsid w:val="000704D8"/>
    <w:rsid w:val="00070AB2"/>
    <w:rsid w:val="00071731"/>
    <w:rsid w:val="00073451"/>
    <w:rsid w:val="00076068"/>
    <w:rsid w:val="0007690A"/>
    <w:rsid w:val="00081559"/>
    <w:rsid w:val="00082CA7"/>
    <w:rsid w:val="00083177"/>
    <w:rsid w:val="00084379"/>
    <w:rsid w:val="0008616A"/>
    <w:rsid w:val="0009041F"/>
    <w:rsid w:val="00091087"/>
    <w:rsid w:val="00093444"/>
    <w:rsid w:val="0009523B"/>
    <w:rsid w:val="000956E4"/>
    <w:rsid w:val="000962F8"/>
    <w:rsid w:val="00097F63"/>
    <w:rsid w:val="000A0C8D"/>
    <w:rsid w:val="000A2082"/>
    <w:rsid w:val="000A2CB7"/>
    <w:rsid w:val="000A39DF"/>
    <w:rsid w:val="000B3DD6"/>
    <w:rsid w:val="000B42B7"/>
    <w:rsid w:val="000B50AC"/>
    <w:rsid w:val="000B517C"/>
    <w:rsid w:val="000B62A5"/>
    <w:rsid w:val="000B75DA"/>
    <w:rsid w:val="000C12C6"/>
    <w:rsid w:val="000C12CA"/>
    <w:rsid w:val="000C15F8"/>
    <w:rsid w:val="000C66E2"/>
    <w:rsid w:val="000C68DE"/>
    <w:rsid w:val="000D13FC"/>
    <w:rsid w:val="000D1EC3"/>
    <w:rsid w:val="000D1F5B"/>
    <w:rsid w:val="000D3826"/>
    <w:rsid w:val="000D3EBA"/>
    <w:rsid w:val="000D4C2A"/>
    <w:rsid w:val="000D6DBC"/>
    <w:rsid w:val="000D7BDD"/>
    <w:rsid w:val="000E5AFB"/>
    <w:rsid w:val="000E6FFE"/>
    <w:rsid w:val="000E7F30"/>
    <w:rsid w:val="000F06CF"/>
    <w:rsid w:val="000F149E"/>
    <w:rsid w:val="000F3B1B"/>
    <w:rsid w:val="000F4036"/>
    <w:rsid w:val="000F6B23"/>
    <w:rsid w:val="000F7F90"/>
    <w:rsid w:val="00100476"/>
    <w:rsid w:val="00102E4A"/>
    <w:rsid w:val="0010323A"/>
    <w:rsid w:val="00103B29"/>
    <w:rsid w:val="0010441B"/>
    <w:rsid w:val="00104B8B"/>
    <w:rsid w:val="00104D15"/>
    <w:rsid w:val="00117FB8"/>
    <w:rsid w:val="00122282"/>
    <w:rsid w:val="001222DA"/>
    <w:rsid w:val="001257B5"/>
    <w:rsid w:val="00132CCA"/>
    <w:rsid w:val="001348D4"/>
    <w:rsid w:val="00136207"/>
    <w:rsid w:val="00136810"/>
    <w:rsid w:val="00137E7A"/>
    <w:rsid w:val="00140D5F"/>
    <w:rsid w:val="00161AE6"/>
    <w:rsid w:val="001624E2"/>
    <w:rsid w:val="001652CF"/>
    <w:rsid w:val="00165305"/>
    <w:rsid w:val="00167C97"/>
    <w:rsid w:val="00171E96"/>
    <w:rsid w:val="0017284F"/>
    <w:rsid w:val="00172B79"/>
    <w:rsid w:val="00173477"/>
    <w:rsid w:val="00174C12"/>
    <w:rsid w:val="001765E2"/>
    <w:rsid w:val="00176994"/>
    <w:rsid w:val="00181C64"/>
    <w:rsid w:val="001836F7"/>
    <w:rsid w:val="00183991"/>
    <w:rsid w:val="001839B3"/>
    <w:rsid w:val="001864C6"/>
    <w:rsid w:val="001872C1"/>
    <w:rsid w:val="00187B62"/>
    <w:rsid w:val="00190A87"/>
    <w:rsid w:val="00193DF5"/>
    <w:rsid w:val="00195E86"/>
    <w:rsid w:val="00196B51"/>
    <w:rsid w:val="00196DE6"/>
    <w:rsid w:val="00197B08"/>
    <w:rsid w:val="001A14E3"/>
    <w:rsid w:val="001A18CA"/>
    <w:rsid w:val="001A7A8F"/>
    <w:rsid w:val="001B1B9D"/>
    <w:rsid w:val="001B3D54"/>
    <w:rsid w:val="001B5B8E"/>
    <w:rsid w:val="001C1253"/>
    <w:rsid w:val="001C5376"/>
    <w:rsid w:val="001C5C58"/>
    <w:rsid w:val="001C7FB6"/>
    <w:rsid w:val="001D201A"/>
    <w:rsid w:val="001D2904"/>
    <w:rsid w:val="001D2F9E"/>
    <w:rsid w:val="001D66EE"/>
    <w:rsid w:val="001E01F7"/>
    <w:rsid w:val="001E4C0F"/>
    <w:rsid w:val="001E7256"/>
    <w:rsid w:val="001E72F6"/>
    <w:rsid w:val="001F3D36"/>
    <w:rsid w:val="00204829"/>
    <w:rsid w:val="0020522E"/>
    <w:rsid w:val="00206E1E"/>
    <w:rsid w:val="002073B8"/>
    <w:rsid w:val="00210557"/>
    <w:rsid w:val="00210731"/>
    <w:rsid w:val="0021261F"/>
    <w:rsid w:val="00220286"/>
    <w:rsid w:val="00222011"/>
    <w:rsid w:val="002224DD"/>
    <w:rsid w:val="0022648B"/>
    <w:rsid w:val="00231384"/>
    <w:rsid w:val="00231C03"/>
    <w:rsid w:val="00231D50"/>
    <w:rsid w:val="00234E31"/>
    <w:rsid w:val="002403D4"/>
    <w:rsid w:val="00242319"/>
    <w:rsid w:val="00245DA4"/>
    <w:rsid w:val="00245F26"/>
    <w:rsid w:val="00246360"/>
    <w:rsid w:val="00252B26"/>
    <w:rsid w:val="0025343E"/>
    <w:rsid w:val="002537C7"/>
    <w:rsid w:val="0025526C"/>
    <w:rsid w:val="00257293"/>
    <w:rsid w:val="0026006F"/>
    <w:rsid w:val="00264605"/>
    <w:rsid w:val="00265AC5"/>
    <w:rsid w:val="0027388C"/>
    <w:rsid w:val="00274C09"/>
    <w:rsid w:val="002757DC"/>
    <w:rsid w:val="00276588"/>
    <w:rsid w:val="002769AA"/>
    <w:rsid w:val="00277E5B"/>
    <w:rsid w:val="00283EBB"/>
    <w:rsid w:val="00286113"/>
    <w:rsid w:val="0029086D"/>
    <w:rsid w:val="00293973"/>
    <w:rsid w:val="002962A1"/>
    <w:rsid w:val="002A10B3"/>
    <w:rsid w:val="002A2853"/>
    <w:rsid w:val="002A4723"/>
    <w:rsid w:val="002A5615"/>
    <w:rsid w:val="002A5F15"/>
    <w:rsid w:val="002B0807"/>
    <w:rsid w:val="002B42B2"/>
    <w:rsid w:val="002B5955"/>
    <w:rsid w:val="002B6485"/>
    <w:rsid w:val="002C3363"/>
    <w:rsid w:val="002C705D"/>
    <w:rsid w:val="002C7F8B"/>
    <w:rsid w:val="002D1A19"/>
    <w:rsid w:val="002D511D"/>
    <w:rsid w:val="002D54A7"/>
    <w:rsid w:val="002D6474"/>
    <w:rsid w:val="002E36F8"/>
    <w:rsid w:val="002E646C"/>
    <w:rsid w:val="002E777C"/>
    <w:rsid w:val="002F1A15"/>
    <w:rsid w:val="002F1F00"/>
    <w:rsid w:val="002F63DF"/>
    <w:rsid w:val="002F6E2B"/>
    <w:rsid w:val="00301590"/>
    <w:rsid w:val="0030650C"/>
    <w:rsid w:val="00314254"/>
    <w:rsid w:val="003145CF"/>
    <w:rsid w:val="00322518"/>
    <w:rsid w:val="003250A6"/>
    <w:rsid w:val="00326C94"/>
    <w:rsid w:val="003301D1"/>
    <w:rsid w:val="003310A4"/>
    <w:rsid w:val="00333965"/>
    <w:rsid w:val="00335D2D"/>
    <w:rsid w:val="00336D9E"/>
    <w:rsid w:val="00337436"/>
    <w:rsid w:val="003379FA"/>
    <w:rsid w:val="003403AF"/>
    <w:rsid w:val="00341B21"/>
    <w:rsid w:val="003424CD"/>
    <w:rsid w:val="003427D0"/>
    <w:rsid w:val="00343C0F"/>
    <w:rsid w:val="003443EA"/>
    <w:rsid w:val="003449F6"/>
    <w:rsid w:val="003549A3"/>
    <w:rsid w:val="0035536D"/>
    <w:rsid w:val="00357C4D"/>
    <w:rsid w:val="00360597"/>
    <w:rsid w:val="00360675"/>
    <w:rsid w:val="0036135A"/>
    <w:rsid w:val="00362B96"/>
    <w:rsid w:val="00364594"/>
    <w:rsid w:val="00365CE4"/>
    <w:rsid w:val="00374528"/>
    <w:rsid w:val="00380B46"/>
    <w:rsid w:val="00381E83"/>
    <w:rsid w:val="00387874"/>
    <w:rsid w:val="003964EF"/>
    <w:rsid w:val="00396EA0"/>
    <w:rsid w:val="0039772E"/>
    <w:rsid w:val="003A0099"/>
    <w:rsid w:val="003A27B8"/>
    <w:rsid w:val="003A3B2F"/>
    <w:rsid w:val="003A3E14"/>
    <w:rsid w:val="003A4B8C"/>
    <w:rsid w:val="003A58B0"/>
    <w:rsid w:val="003C46B1"/>
    <w:rsid w:val="003C4A0C"/>
    <w:rsid w:val="003C51EB"/>
    <w:rsid w:val="003C6441"/>
    <w:rsid w:val="003C7471"/>
    <w:rsid w:val="003D0DEF"/>
    <w:rsid w:val="003D297F"/>
    <w:rsid w:val="003D2BDC"/>
    <w:rsid w:val="003D2F3F"/>
    <w:rsid w:val="003D5393"/>
    <w:rsid w:val="003D58F3"/>
    <w:rsid w:val="003D745B"/>
    <w:rsid w:val="003E3F0D"/>
    <w:rsid w:val="003E5A63"/>
    <w:rsid w:val="003E6E3C"/>
    <w:rsid w:val="003F01E6"/>
    <w:rsid w:val="003F5A72"/>
    <w:rsid w:val="004004E0"/>
    <w:rsid w:val="004038B8"/>
    <w:rsid w:val="00405491"/>
    <w:rsid w:val="0040582C"/>
    <w:rsid w:val="0040657B"/>
    <w:rsid w:val="00406D48"/>
    <w:rsid w:val="00410405"/>
    <w:rsid w:val="004106AD"/>
    <w:rsid w:val="004142C9"/>
    <w:rsid w:val="00417128"/>
    <w:rsid w:val="00417EF3"/>
    <w:rsid w:val="004205D4"/>
    <w:rsid w:val="00420FD1"/>
    <w:rsid w:val="00422332"/>
    <w:rsid w:val="004260E0"/>
    <w:rsid w:val="0042687A"/>
    <w:rsid w:val="00435F23"/>
    <w:rsid w:val="00440D00"/>
    <w:rsid w:val="00441FDF"/>
    <w:rsid w:val="004420E9"/>
    <w:rsid w:val="00442332"/>
    <w:rsid w:val="0044323F"/>
    <w:rsid w:val="004502D7"/>
    <w:rsid w:val="00454A5E"/>
    <w:rsid w:val="004553AA"/>
    <w:rsid w:val="00455AC9"/>
    <w:rsid w:val="00455D64"/>
    <w:rsid w:val="0045696F"/>
    <w:rsid w:val="00460214"/>
    <w:rsid w:val="004657DF"/>
    <w:rsid w:val="00466380"/>
    <w:rsid w:val="004725F3"/>
    <w:rsid w:val="0047309C"/>
    <w:rsid w:val="00475867"/>
    <w:rsid w:val="00475A90"/>
    <w:rsid w:val="004777F5"/>
    <w:rsid w:val="00482D35"/>
    <w:rsid w:val="0048348E"/>
    <w:rsid w:val="00483DE4"/>
    <w:rsid w:val="0048466A"/>
    <w:rsid w:val="00491CAB"/>
    <w:rsid w:val="0049392A"/>
    <w:rsid w:val="00494A63"/>
    <w:rsid w:val="004954B7"/>
    <w:rsid w:val="0049582A"/>
    <w:rsid w:val="0049763E"/>
    <w:rsid w:val="004A1683"/>
    <w:rsid w:val="004A3061"/>
    <w:rsid w:val="004A33F9"/>
    <w:rsid w:val="004A55AB"/>
    <w:rsid w:val="004A6D01"/>
    <w:rsid w:val="004B76B8"/>
    <w:rsid w:val="004B77D8"/>
    <w:rsid w:val="004B7D68"/>
    <w:rsid w:val="004C2553"/>
    <w:rsid w:val="004C6292"/>
    <w:rsid w:val="004D00CC"/>
    <w:rsid w:val="004D42B1"/>
    <w:rsid w:val="004E1D48"/>
    <w:rsid w:val="004E2EA4"/>
    <w:rsid w:val="004E40A3"/>
    <w:rsid w:val="004E67F8"/>
    <w:rsid w:val="004F09A7"/>
    <w:rsid w:val="004F0CD7"/>
    <w:rsid w:val="004F2CDB"/>
    <w:rsid w:val="004F5857"/>
    <w:rsid w:val="004F61CF"/>
    <w:rsid w:val="004F7CE7"/>
    <w:rsid w:val="004F7F5B"/>
    <w:rsid w:val="005001D8"/>
    <w:rsid w:val="00501120"/>
    <w:rsid w:val="005011BA"/>
    <w:rsid w:val="005015ED"/>
    <w:rsid w:val="0050328E"/>
    <w:rsid w:val="00505F02"/>
    <w:rsid w:val="005104B9"/>
    <w:rsid w:val="00512B3A"/>
    <w:rsid w:val="0051446F"/>
    <w:rsid w:val="00514E95"/>
    <w:rsid w:val="0051539E"/>
    <w:rsid w:val="00516581"/>
    <w:rsid w:val="0051673A"/>
    <w:rsid w:val="00516D1D"/>
    <w:rsid w:val="00517235"/>
    <w:rsid w:val="005202F8"/>
    <w:rsid w:val="00523D68"/>
    <w:rsid w:val="00530B0C"/>
    <w:rsid w:val="00531558"/>
    <w:rsid w:val="0053218E"/>
    <w:rsid w:val="00532214"/>
    <w:rsid w:val="00532F09"/>
    <w:rsid w:val="00535E08"/>
    <w:rsid w:val="00537FDC"/>
    <w:rsid w:val="005417B7"/>
    <w:rsid w:val="00543DE5"/>
    <w:rsid w:val="00544CD3"/>
    <w:rsid w:val="00546752"/>
    <w:rsid w:val="00547CB6"/>
    <w:rsid w:val="00551133"/>
    <w:rsid w:val="00551178"/>
    <w:rsid w:val="00557278"/>
    <w:rsid w:val="00560B82"/>
    <w:rsid w:val="00564374"/>
    <w:rsid w:val="00565E51"/>
    <w:rsid w:val="00573F60"/>
    <w:rsid w:val="00576389"/>
    <w:rsid w:val="0057781D"/>
    <w:rsid w:val="00583E82"/>
    <w:rsid w:val="00584122"/>
    <w:rsid w:val="00584966"/>
    <w:rsid w:val="00595953"/>
    <w:rsid w:val="00596B12"/>
    <w:rsid w:val="0059732D"/>
    <w:rsid w:val="00597711"/>
    <w:rsid w:val="005A0A4A"/>
    <w:rsid w:val="005A4CF4"/>
    <w:rsid w:val="005A4D0F"/>
    <w:rsid w:val="005A68CB"/>
    <w:rsid w:val="005B07E2"/>
    <w:rsid w:val="005B0B9B"/>
    <w:rsid w:val="005B2453"/>
    <w:rsid w:val="005B26C4"/>
    <w:rsid w:val="005B506C"/>
    <w:rsid w:val="005B595B"/>
    <w:rsid w:val="005B7C7C"/>
    <w:rsid w:val="005C0DE4"/>
    <w:rsid w:val="005C56D2"/>
    <w:rsid w:val="005C6430"/>
    <w:rsid w:val="005D1111"/>
    <w:rsid w:val="005D2970"/>
    <w:rsid w:val="005D4DFF"/>
    <w:rsid w:val="005D53A0"/>
    <w:rsid w:val="005D7A6A"/>
    <w:rsid w:val="005E140E"/>
    <w:rsid w:val="005E1B3C"/>
    <w:rsid w:val="005E31F5"/>
    <w:rsid w:val="005E6FAA"/>
    <w:rsid w:val="005F5322"/>
    <w:rsid w:val="005F640F"/>
    <w:rsid w:val="006002FA"/>
    <w:rsid w:val="00601F72"/>
    <w:rsid w:val="00606E72"/>
    <w:rsid w:val="00610802"/>
    <w:rsid w:val="006110AE"/>
    <w:rsid w:val="0061154A"/>
    <w:rsid w:val="00612C18"/>
    <w:rsid w:val="00615475"/>
    <w:rsid w:val="006164DB"/>
    <w:rsid w:val="00633B3D"/>
    <w:rsid w:val="0063438E"/>
    <w:rsid w:val="00640E09"/>
    <w:rsid w:val="006420EF"/>
    <w:rsid w:val="00642B53"/>
    <w:rsid w:val="0064600D"/>
    <w:rsid w:val="00647149"/>
    <w:rsid w:val="00651BA7"/>
    <w:rsid w:val="00653638"/>
    <w:rsid w:val="00660F30"/>
    <w:rsid w:val="00662021"/>
    <w:rsid w:val="00663F81"/>
    <w:rsid w:val="00663FD0"/>
    <w:rsid w:val="00666403"/>
    <w:rsid w:val="0066650E"/>
    <w:rsid w:val="006668C8"/>
    <w:rsid w:val="00667941"/>
    <w:rsid w:val="00667CEA"/>
    <w:rsid w:val="006728D4"/>
    <w:rsid w:val="00675EC5"/>
    <w:rsid w:val="006764B1"/>
    <w:rsid w:val="00680822"/>
    <w:rsid w:val="00680DE6"/>
    <w:rsid w:val="00681483"/>
    <w:rsid w:val="00682050"/>
    <w:rsid w:val="00685339"/>
    <w:rsid w:val="006855EA"/>
    <w:rsid w:val="00687A00"/>
    <w:rsid w:val="00687E50"/>
    <w:rsid w:val="00690254"/>
    <w:rsid w:val="00690F5A"/>
    <w:rsid w:val="006927A1"/>
    <w:rsid w:val="00692DE2"/>
    <w:rsid w:val="00696646"/>
    <w:rsid w:val="006A26D0"/>
    <w:rsid w:val="006A6521"/>
    <w:rsid w:val="006A755C"/>
    <w:rsid w:val="006A78E4"/>
    <w:rsid w:val="006B20AB"/>
    <w:rsid w:val="006B44C9"/>
    <w:rsid w:val="006C3BFB"/>
    <w:rsid w:val="006C6A35"/>
    <w:rsid w:val="006D0607"/>
    <w:rsid w:val="006D356D"/>
    <w:rsid w:val="006D3C9D"/>
    <w:rsid w:val="006D42D8"/>
    <w:rsid w:val="006D6189"/>
    <w:rsid w:val="006D74B9"/>
    <w:rsid w:val="006D7E08"/>
    <w:rsid w:val="006E0A3B"/>
    <w:rsid w:val="006E2DFA"/>
    <w:rsid w:val="006E5D4F"/>
    <w:rsid w:val="006E6CED"/>
    <w:rsid w:val="006F1C97"/>
    <w:rsid w:val="006F6066"/>
    <w:rsid w:val="006F70EF"/>
    <w:rsid w:val="006F791A"/>
    <w:rsid w:val="006F7FD0"/>
    <w:rsid w:val="00700751"/>
    <w:rsid w:val="00701F3A"/>
    <w:rsid w:val="00702593"/>
    <w:rsid w:val="00705BBD"/>
    <w:rsid w:val="007067AD"/>
    <w:rsid w:val="0071062A"/>
    <w:rsid w:val="00712110"/>
    <w:rsid w:val="00713A91"/>
    <w:rsid w:val="0072407E"/>
    <w:rsid w:val="00727E16"/>
    <w:rsid w:val="007313D9"/>
    <w:rsid w:val="007347EF"/>
    <w:rsid w:val="00737D40"/>
    <w:rsid w:val="00740694"/>
    <w:rsid w:val="007408A1"/>
    <w:rsid w:val="00741E3D"/>
    <w:rsid w:val="00742986"/>
    <w:rsid w:val="00743271"/>
    <w:rsid w:val="007542F9"/>
    <w:rsid w:val="00754516"/>
    <w:rsid w:val="00754D52"/>
    <w:rsid w:val="0076092E"/>
    <w:rsid w:val="00762043"/>
    <w:rsid w:val="0077001A"/>
    <w:rsid w:val="0077093F"/>
    <w:rsid w:val="0077191E"/>
    <w:rsid w:val="00772153"/>
    <w:rsid w:val="00777680"/>
    <w:rsid w:val="00777C9F"/>
    <w:rsid w:val="007828A1"/>
    <w:rsid w:val="00784936"/>
    <w:rsid w:val="00785841"/>
    <w:rsid w:val="0078662A"/>
    <w:rsid w:val="00790C36"/>
    <w:rsid w:val="00793613"/>
    <w:rsid w:val="007943C0"/>
    <w:rsid w:val="00795131"/>
    <w:rsid w:val="00795BCE"/>
    <w:rsid w:val="00796FD2"/>
    <w:rsid w:val="007A03FE"/>
    <w:rsid w:val="007A2424"/>
    <w:rsid w:val="007A32A9"/>
    <w:rsid w:val="007A4FC8"/>
    <w:rsid w:val="007A78FA"/>
    <w:rsid w:val="007B0827"/>
    <w:rsid w:val="007B2205"/>
    <w:rsid w:val="007B4300"/>
    <w:rsid w:val="007B454B"/>
    <w:rsid w:val="007B7677"/>
    <w:rsid w:val="007C3E98"/>
    <w:rsid w:val="007C6CA3"/>
    <w:rsid w:val="007C7725"/>
    <w:rsid w:val="007C79C0"/>
    <w:rsid w:val="007D017C"/>
    <w:rsid w:val="007D3464"/>
    <w:rsid w:val="007D4819"/>
    <w:rsid w:val="007E05FB"/>
    <w:rsid w:val="007E13FE"/>
    <w:rsid w:val="007E2C0E"/>
    <w:rsid w:val="007E560C"/>
    <w:rsid w:val="007E57FB"/>
    <w:rsid w:val="007E77A3"/>
    <w:rsid w:val="007F3AE5"/>
    <w:rsid w:val="00800C29"/>
    <w:rsid w:val="00801469"/>
    <w:rsid w:val="00803D79"/>
    <w:rsid w:val="00811FC6"/>
    <w:rsid w:val="008128C3"/>
    <w:rsid w:val="00817364"/>
    <w:rsid w:val="00817782"/>
    <w:rsid w:val="00826859"/>
    <w:rsid w:val="00827439"/>
    <w:rsid w:val="00830F22"/>
    <w:rsid w:val="00831380"/>
    <w:rsid w:val="00832B7E"/>
    <w:rsid w:val="008348F6"/>
    <w:rsid w:val="00835A62"/>
    <w:rsid w:val="00840DAA"/>
    <w:rsid w:val="0084248D"/>
    <w:rsid w:val="00842EA7"/>
    <w:rsid w:val="00845428"/>
    <w:rsid w:val="008461B5"/>
    <w:rsid w:val="00850861"/>
    <w:rsid w:val="008534CD"/>
    <w:rsid w:val="00853EE6"/>
    <w:rsid w:val="00854CA1"/>
    <w:rsid w:val="00856439"/>
    <w:rsid w:val="008570AD"/>
    <w:rsid w:val="008605C7"/>
    <w:rsid w:val="00861E42"/>
    <w:rsid w:val="00862AA3"/>
    <w:rsid w:val="0086438F"/>
    <w:rsid w:val="0086485D"/>
    <w:rsid w:val="0086732F"/>
    <w:rsid w:val="00870A39"/>
    <w:rsid w:val="00877FB3"/>
    <w:rsid w:val="008814B4"/>
    <w:rsid w:val="0088178B"/>
    <w:rsid w:val="008824C2"/>
    <w:rsid w:val="008832CD"/>
    <w:rsid w:val="0088375E"/>
    <w:rsid w:val="008857E6"/>
    <w:rsid w:val="00886050"/>
    <w:rsid w:val="0088618F"/>
    <w:rsid w:val="008959C4"/>
    <w:rsid w:val="008961F6"/>
    <w:rsid w:val="008A357E"/>
    <w:rsid w:val="008A4845"/>
    <w:rsid w:val="008A672D"/>
    <w:rsid w:val="008A760E"/>
    <w:rsid w:val="008B07F6"/>
    <w:rsid w:val="008B10AF"/>
    <w:rsid w:val="008B33B3"/>
    <w:rsid w:val="008B4B4A"/>
    <w:rsid w:val="008B754E"/>
    <w:rsid w:val="008B76B5"/>
    <w:rsid w:val="008C0589"/>
    <w:rsid w:val="008C05C2"/>
    <w:rsid w:val="008C06E1"/>
    <w:rsid w:val="008C0C0C"/>
    <w:rsid w:val="008C3CDC"/>
    <w:rsid w:val="008C433B"/>
    <w:rsid w:val="008C4738"/>
    <w:rsid w:val="008C4BB0"/>
    <w:rsid w:val="008C6162"/>
    <w:rsid w:val="008D2A83"/>
    <w:rsid w:val="008D6236"/>
    <w:rsid w:val="008E0005"/>
    <w:rsid w:val="008E0CDA"/>
    <w:rsid w:val="008E6047"/>
    <w:rsid w:val="008F2C28"/>
    <w:rsid w:val="008F4499"/>
    <w:rsid w:val="00901EE2"/>
    <w:rsid w:val="00911CEF"/>
    <w:rsid w:val="00915943"/>
    <w:rsid w:val="0091606E"/>
    <w:rsid w:val="0091645E"/>
    <w:rsid w:val="009167E7"/>
    <w:rsid w:val="00917B46"/>
    <w:rsid w:val="00917BCC"/>
    <w:rsid w:val="0092005C"/>
    <w:rsid w:val="00922418"/>
    <w:rsid w:val="00923678"/>
    <w:rsid w:val="0092626F"/>
    <w:rsid w:val="0093003B"/>
    <w:rsid w:val="0093111B"/>
    <w:rsid w:val="009329D9"/>
    <w:rsid w:val="00942955"/>
    <w:rsid w:val="00944D73"/>
    <w:rsid w:val="00945A0F"/>
    <w:rsid w:val="00945F01"/>
    <w:rsid w:val="00951D6D"/>
    <w:rsid w:val="00953025"/>
    <w:rsid w:val="00955C28"/>
    <w:rsid w:val="009635DE"/>
    <w:rsid w:val="0096575E"/>
    <w:rsid w:val="00966F4C"/>
    <w:rsid w:val="00970C24"/>
    <w:rsid w:val="00973B71"/>
    <w:rsid w:val="009757FF"/>
    <w:rsid w:val="0097632E"/>
    <w:rsid w:val="00977497"/>
    <w:rsid w:val="0098140E"/>
    <w:rsid w:val="0098536E"/>
    <w:rsid w:val="0098546A"/>
    <w:rsid w:val="00985E12"/>
    <w:rsid w:val="00987A67"/>
    <w:rsid w:val="00991595"/>
    <w:rsid w:val="00994D7B"/>
    <w:rsid w:val="00995994"/>
    <w:rsid w:val="00996102"/>
    <w:rsid w:val="009967DC"/>
    <w:rsid w:val="009A3FCE"/>
    <w:rsid w:val="009A5650"/>
    <w:rsid w:val="009A625A"/>
    <w:rsid w:val="009A6D46"/>
    <w:rsid w:val="009A6F7C"/>
    <w:rsid w:val="009A716F"/>
    <w:rsid w:val="009B0BD2"/>
    <w:rsid w:val="009B2E50"/>
    <w:rsid w:val="009B4282"/>
    <w:rsid w:val="009B4ADB"/>
    <w:rsid w:val="009B590C"/>
    <w:rsid w:val="009B5F35"/>
    <w:rsid w:val="009B7CF7"/>
    <w:rsid w:val="009B7D74"/>
    <w:rsid w:val="009C012B"/>
    <w:rsid w:val="009C66CF"/>
    <w:rsid w:val="009C7ADC"/>
    <w:rsid w:val="009D0611"/>
    <w:rsid w:val="009D27DD"/>
    <w:rsid w:val="009D4269"/>
    <w:rsid w:val="009D4708"/>
    <w:rsid w:val="009D5F61"/>
    <w:rsid w:val="009E0F4C"/>
    <w:rsid w:val="009E1EA2"/>
    <w:rsid w:val="009E4B84"/>
    <w:rsid w:val="009E586A"/>
    <w:rsid w:val="009E6083"/>
    <w:rsid w:val="009F1D53"/>
    <w:rsid w:val="009F41A4"/>
    <w:rsid w:val="009F69C0"/>
    <w:rsid w:val="00A01B79"/>
    <w:rsid w:val="00A01C87"/>
    <w:rsid w:val="00A108A4"/>
    <w:rsid w:val="00A117FC"/>
    <w:rsid w:val="00A121C1"/>
    <w:rsid w:val="00A12366"/>
    <w:rsid w:val="00A14320"/>
    <w:rsid w:val="00A14F3E"/>
    <w:rsid w:val="00A2176E"/>
    <w:rsid w:val="00A22886"/>
    <w:rsid w:val="00A23616"/>
    <w:rsid w:val="00A23D0D"/>
    <w:rsid w:val="00A251B8"/>
    <w:rsid w:val="00A262EE"/>
    <w:rsid w:val="00A30F52"/>
    <w:rsid w:val="00A350F2"/>
    <w:rsid w:val="00A37F45"/>
    <w:rsid w:val="00A41BC7"/>
    <w:rsid w:val="00A43D61"/>
    <w:rsid w:val="00A443E3"/>
    <w:rsid w:val="00A44EC3"/>
    <w:rsid w:val="00A508DD"/>
    <w:rsid w:val="00A53AA6"/>
    <w:rsid w:val="00A55240"/>
    <w:rsid w:val="00A55F33"/>
    <w:rsid w:val="00A60219"/>
    <w:rsid w:val="00A62319"/>
    <w:rsid w:val="00A62D4E"/>
    <w:rsid w:val="00A71AC7"/>
    <w:rsid w:val="00A7357E"/>
    <w:rsid w:val="00A74FD0"/>
    <w:rsid w:val="00A75D66"/>
    <w:rsid w:val="00A77FAF"/>
    <w:rsid w:val="00A82054"/>
    <w:rsid w:val="00A82E90"/>
    <w:rsid w:val="00A84777"/>
    <w:rsid w:val="00A917CA"/>
    <w:rsid w:val="00A926A7"/>
    <w:rsid w:val="00A93657"/>
    <w:rsid w:val="00A93D7F"/>
    <w:rsid w:val="00A9499C"/>
    <w:rsid w:val="00AA2391"/>
    <w:rsid w:val="00AA3B92"/>
    <w:rsid w:val="00AA7CC5"/>
    <w:rsid w:val="00AB193B"/>
    <w:rsid w:val="00AB25F8"/>
    <w:rsid w:val="00AB3195"/>
    <w:rsid w:val="00AB6CF1"/>
    <w:rsid w:val="00AB70DF"/>
    <w:rsid w:val="00AB734A"/>
    <w:rsid w:val="00AC02E6"/>
    <w:rsid w:val="00AC4D7C"/>
    <w:rsid w:val="00AC4FE3"/>
    <w:rsid w:val="00AC5F22"/>
    <w:rsid w:val="00AD27D8"/>
    <w:rsid w:val="00AD5ABF"/>
    <w:rsid w:val="00AE0CB8"/>
    <w:rsid w:val="00AE11BD"/>
    <w:rsid w:val="00AE42D0"/>
    <w:rsid w:val="00AE4515"/>
    <w:rsid w:val="00AE4FD2"/>
    <w:rsid w:val="00AF39BC"/>
    <w:rsid w:val="00AF3DCF"/>
    <w:rsid w:val="00AF4215"/>
    <w:rsid w:val="00AF65D2"/>
    <w:rsid w:val="00AF6C86"/>
    <w:rsid w:val="00AF7FD7"/>
    <w:rsid w:val="00B02DCB"/>
    <w:rsid w:val="00B02F73"/>
    <w:rsid w:val="00B138F5"/>
    <w:rsid w:val="00B15E6D"/>
    <w:rsid w:val="00B171F8"/>
    <w:rsid w:val="00B30343"/>
    <w:rsid w:val="00B3701B"/>
    <w:rsid w:val="00B4199F"/>
    <w:rsid w:val="00B41A94"/>
    <w:rsid w:val="00B420F2"/>
    <w:rsid w:val="00B45044"/>
    <w:rsid w:val="00B45541"/>
    <w:rsid w:val="00B46BC7"/>
    <w:rsid w:val="00B53198"/>
    <w:rsid w:val="00B54C07"/>
    <w:rsid w:val="00B5673E"/>
    <w:rsid w:val="00B57EED"/>
    <w:rsid w:val="00B640E8"/>
    <w:rsid w:val="00B65BDA"/>
    <w:rsid w:val="00B66808"/>
    <w:rsid w:val="00B73605"/>
    <w:rsid w:val="00B73C34"/>
    <w:rsid w:val="00B73F99"/>
    <w:rsid w:val="00B75E06"/>
    <w:rsid w:val="00B77273"/>
    <w:rsid w:val="00B8050B"/>
    <w:rsid w:val="00B84E4D"/>
    <w:rsid w:val="00B84F9A"/>
    <w:rsid w:val="00B93C14"/>
    <w:rsid w:val="00B94A85"/>
    <w:rsid w:val="00B95BD3"/>
    <w:rsid w:val="00BA0117"/>
    <w:rsid w:val="00BA1505"/>
    <w:rsid w:val="00BA5444"/>
    <w:rsid w:val="00BA7544"/>
    <w:rsid w:val="00BB4E85"/>
    <w:rsid w:val="00BB6DB8"/>
    <w:rsid w:val="00BC739D"/>
    <w:rsid w:val="00BD1BC8"/>
    <w:rsid w:val="00BD5A84"/>
    <w:rsid w:val="00BE0C59"/>
    <w:rsid w:val="00BE3413"/>
    <w:rsid w:val="00BE3DB4"/>
    <w:rsid w:val="00BE727F"/>
    <w:rsid w:val="00BF3BC5"/>
    <w:rsid w:val="00BF4C9C"/>
    <w:rsid w:val="00C023C8"/>
    <w:rsid w:val="00C03002"/>
    <w:rsid w:val="00C040C5"/>
    <w:rsid w:val="00C11860"/>
    <w:rsid w:val="00C12C58"/>
    <w:rsid w:val="00C23CB5"/>
    <w:rsid w:val="00C240AB"/>
    <w:rsid w:val="00C272EF"/>
    <w:rsid w:val="00C278B1"/>
    <w:rsid w:val="00C358A8"/>
    <w:rsid w:val="00C37C73"/>
    <w:rsid w:val="00C40F0F"/>
    <w:rsid w:val="00C42CE9"/>
    <w:rsid w:val="00C46A86"/>
    <w:rsid w:val="00C521A2"/>
    <w:rsid w:val="00C522F7"/>
    <w:rsid w:val="00C54049"/>
    <w:rsid w:val="00C57F76"/>
    <w:rsid w:val="00C601E2"/>
    <w:rsid w:val="00C624A4"/>
    <w:rsid w:val="00C64173"/>
    <w:rsid w:val="00C67C7E"/>
    <w:rsid w:val="00C740D9"/>
    <w:rsid w:val="00C742C0"/>
    <w:rsid w:val="00C74BB4"/>
    <w:rsid w:val="00C74E8E"/>
    <w:rsid w:val="00C7538A"/>
    <w:rsid w:val="00C771EF"/>
    <w:rsid w:val="00C77392"/>
    <w:rsid w:val="00C800AD"/>
    <w:rsid w:val="00C8293C"/>
    <w:rsid w:val="00C9048A"/>
    <w:rsid w:val="00C948D0"/>
    <w:rsid w:val="00CA2786"/>
    <w:rsid w:val="00CA3717"/>
    <w:rsid w:val="00CA4DAF"/>
    <w:rsid w:val="00CA5944"/>
    <w:rsid w:val="00CB09E6"/>
    <w:rsid w:val="00CB18D8"/>
    <w:rsid w:val="00CB485C"/>
    <w:rsid w:val="00CB5896"/>
    <w:rsid w:val="00CB73A0"/>
    <w:rsid w:val="00CC00C1"/>
    <w:rsid w:val="00CC0878"/>
    <w:rsid w:val="00CC1013"/>
    <w:rsid w:val="00CC4D75"/>
    <w:rsid w:val="00CC6A04"/>
    <w:rsid w:val="00CD120F"/>
    <w:rsid w:val="00CD3A84"/>
    <w:rsid w:val="00CD3C5C"/>
    <w:rsid w:val="00CD5879"/>
    <w:rsid w:val="00CD6CA9"/>
    <w:rsid w:val="00CE0F3F"/>
    <w:rsid w:val="00CE2CC0"/>
    <w:rsid w:val="00CF10AB"/>
    <w:rsid w:val="00CF2761"/>
    <w:rsid w:val="00CF3189"/>
    <w:rsid w:val="00CF3D4A"/>
    <w:rsid w:val="00CF5750"/>
    <w:rsid w:val="00CF74A5"/>
    <w:rsid w:val="00D033B5"/>
    <w:rsid w:val="00D03F70"/>
    <w:rsid w:val="00D040EE"/>
    <w:rsid w:val="00D05537"/>
    <w:rsid w:val="00D0605A"/>
    <w:rsid w:val="00D10917"/>
    <w:rsid w:val="00D11647"/>
    <w:rsid w:val="00D11CCA"/>
    <w:rsid w:val="00D1687E"/>
    <w:rsid w:val="00D16D34"/>
    <w:rsid w:val="00D20C7F"/>
    <w:rsid w:val="00D220C3"/>
    <w:rsid w:val="00D25429"/>
    <w:rsid w:val="00D26DA3"/>
    <w:rsid w:val="00D27257"/>
    <w:rsid w:val="00D30C5F"/>
    <w:rsid w:val="00D35DAE"/>
    <w:rsid w:val="00D3667D"/>
    <w:rsid w:val="00D36B66"/>
    <w:rsid w:val="00D42B3C"/>
    <w:rsid w:val="00D43AA8"/>
    <w:rsid w:val="00D444C6"/>
    <w:rsid w:val="00D44978"/>
    <w:rsid w:val="00D44E35"/>
    <w:rsid w:val="00D4617C"/>
    <w:rsid w:val="00D473BC"/>
    <w:rsid w:val="00D50163"/>
    <w:rsid w:val="00D50B83"/>
    <w:rsid w:val="00D51037"/>
    <w:rsid w:val="00D56DA6"/>
    <w:rsid w:val="00D57C22"/>
    <w:rsid w:val="00D625A3"/>
    <w:rsid w:val="00D63C1D"/>
    <w:rsid w:val="00D642EA"/>
    <w:rsid w:val="00D65BA4"/>
    <w:rsid w:val="00D7069B"/>
    <w:rsid w:val="00D71A22"/>
    <w:rsid w:val="00D72174"/>
    <w:rsid w:val="00D7293F"/>
    <w:rsid w:val="00D735CA"/>
    <w:rsid w:val="00D74C0B"/>
    <w:rsid w:val="00D75524"/>
    <w:rsid w:val="00D767B3"/>
    <w:rsid w:val="00D817C3"/>
    <w:rsid w:val="00D81F8F"/>
    <w:rsid w:val="00D82AC8"/>
    <w:rsid w:val="00D82CEC"/>
    <w:rsid w:val="00D8586C"/>
    <w:rsid w:val="00D85DFF"/>
    <w:rsid w:val="00D87BA0"/>
    <w:rsid w:val="00D90717"/>
    <w:rsid w:val="00D92927"/>
    <w:rsid w:val="00D946F4"/>
    <w:rsid w:val="00D96F0A"/>
    <w:rsid w:val="00D97775"/>
    <w:rsid w:val="00DA0357"/>
    <w:rsid w:val="00DA17F8"/>
    <w:rsid w:val="00DB0075"/>
    <w:rsid w:val="00DB0270"/>
    <w:rsid w:val="00DB071C"/>
    <w:rsid w:val="00DB25AD"/>
    <w:rsid w:val="00DB2799"/>
    <w:rsid w:val="00DB3AD9"/>
    <w:rsid w:val="00DB46D5"/>
    <w:rsid w:val="00DB70E9"/>
    <w:rsid w:val="00DC300A"/>
    <w:rsid w:val="00DC4DE5"/>
    <w:rsid w:val="00DC5AA0"/>
    <w:rsid w:val="00DC6CF6"/>
    <w:rsid w:val="00DD0F07"/>
    <w:rsid w:val="00DD2679"/>
    <w:rsid w:val="00DD36C2"/>
    <w:rsid w:val="00DE0738"/>
    <w:rsid w:val="00DE08C5"/>
    <w:rsid w:val="00DE313B"/>
    <w:rsid w:val="00DE38D0"/>
    <w:rsid w:val="00DE5451"/>
    <w:rsid w:val="00DE5906"/>
    <w:rsid w:val="00DF73B8"/>
    <w:rsid w:val="00E003B5"/>
    <w:rsid w:val="00E01A68"/>
    <w:rsid w:val="00E01ED1"/>
    <w:rsid w:val="00E035D9"/>
    <w:rsid w:val="00E03AF7"/>
    <w:rsid w:val="00E04B67"/>
    <w:rsid w:val="00E052E8"/>
    <w:rsid w:val="00E07DDD"/>
    <w:rsid w:val="00E10057"/>
    <w:rsid w:val="00E1188D"/>
    <w:rsid w:val="00E14A3D"/>
    <w:rsid w:val="00E15879"/>
    <w:rsid w:val="00E203ED"/>
    <w:rsid w:val="00E2160E"/>
    <w:rsid w:val="00E2404F"/>
    <w:rsid w:val="00E24F98"/>
    <w:rsid w:val="00E262AC"/>
    <w:rsid w:val="00E26FA3"/>
    <w:rsid w:val="00E277DE"/>
    <w:rsid w:val="00E27A95"/>
    <w:rsid w:val="00E30B0B"/>
    <w:rsid w:val="00E32050"/>
    <w:rsid w:val="00E3254B"/>
    <w:rsid w:val="00E344B8"/>
    <w:rsid w:val="00E3718E"/>
    <w:rsid w:val="00E40E31"/>
    <w:rsid w:val="00E4394E"/>
    <w:rsid w:val="00E43B6D"/>
    <w:rsid w:val="00E44D95"/>
    <w:rsid w:val="00E47131"/>
    <w:rsid w:val="00E51542"/>
    <w:rsid w:val="00E56931"/>
    <w:rsid w:val="00E60842"/>
    <w:rsid w:val="00E60DE5"/>
    <w:rsid w:val="00E61045"/>
    <w:rsid w:val="00E61CF2"/>
    <w:rsid w:val="00E6229E"/>
    <w:rsid w:val="00E62BF3"/>
    <w:rsid w:val="00E6486F"/>
    <w:rsid w:val="00E703F4"/>
    <w:rsid w:val="00E71B94"/>
    <w:rsid w:val="00E71DF4"/>
    <w:rsid w:val="00E74D5D"/>
    <w:rsid w:val="00E772A3"/>
    <w:rsid w:val="00E77E71"/>
    <w:rsid w:val="00E8153A"/>
    <w:rsid w:val="00E871A4"/>
    <w:rsid w:val="00E9032A"/>
    <w:rsid w:val="00E92B0A"/>
    <w:rsid w:val="00E930C6"/>
    <w:rsid w:val="00E93CAD"/>
    <w:rsid w:val="00E96978"/>
    <w:rsid w:val="00E97ED7"/>
    <w:rsid w:val="00EA0489"/>
    <w:rsid w:val="00EB1B90"/>
    <w:rsid w:val="00EB4908"/>
    <w:rsid w:val="00EB6763"/>
    <w:rsid w:val="00EB7BB2"/>
    <w:rsid w:val="00EC1C45"/>
    <w:rsid w:val="00EC253D"/>
    <w:rsid w:val="00EC5A86"/>
    <w:rsid w:val="00EC7F13"/>
    <w:rsid w:val="00ED0D4E"/>
    <w:rsid w:val="00ED1C51"/>
    <w:rsid w:val="00ED205C"/>
    <w:rsid w:val="00ED3AFF"/>
    <w:rsid w:val="00ED56DA"/>
    <w:rsid w:val="00ED7EE5"/>
    <w:rsid w:val="00EE03E7"/>
    <w:rsid w:val="00EE18D1"/>
    <w:rsid w:val="00EE2C65"/>
    <w:rsid w:val="00EE3E9A"/>
    <w:rsid w:val="00EE4020"/>
    <w:rsid w:val="00EE5AE7"/>
    <w:rsid w:val="00EE6CBA"/>
    <w:rsid w:val="00EE7051"/>
    <w:rsid w:val="00EF0E72"/>
    <w:rsid w:val="00EF219E"/>
    <w:rsid w:val="00EF52A0"/>
    <w:rsid w:val="00F008ED"/>
    <w:rsid w:val="00F0152E"/>
    <w:rsid w:val="00F01A5A"/>
    <w:rsid w:val="00F04DF5"/>
    <w:rsid w:val="00F0611B"/>
    <w:rsid w:val="00F063C1"/>
    <w:rsid w:val="00F068AD"/>
    <w:rsid w:val="00F06B7F"/>
    <w:rsid w:val="00F10FFE"/>
    <w:rsid w:val="00F11BD5"/>
    <w:rsid w:val="00F12C11"/>
    <w:rsid w:val="00F210A8"/>
    <w:rsid w:val="00F23343"/>
    <w:rsid w:val="00F237AF"/>
    <w:rsid w:val="00F27D42"/>
    <w:rsid w:val="00F331DA"/>
    <w:rsid w:val="00F342A2"/>
    <w:rsid w:val="00F3682E"/>
    <w:rsid w:val="00F36EE7"/>
    <w:rsid w:val="00F412A0"/>
    <w:rsid w:val="00F46632"/>
    <w:rsid w:val="00F467F6"/>
    <w:rsid w:val="00F46A65"/>
    <w:rsid w:val="00F5028D"/>
    <w:rsid w:val="00F529FA"/>
    <w:rsid w:val="00F56A64"/>
    <w:rsid w:val="00F579BE"/>
    <w:rsid w:val="00F57E67"/>
    <w:rsid w:val="00F60ABA"/>
    <w:rsid w:val="00F62877"/>
    <w:rsid w:val="00F6494D"/>
    <w:rsid w:val="00F70DD2"/>
    <w:rsid w:val="00F7415C"/>
    <w:rsid w:val="00F74C3B"/>
    <w:rsid w:val="00F762F5"/>
    <w:rsid w:val="00F77C71"/>
    <w:rsid w:val="00F803C9"/>
    <w:rsid w:val="00F93232"/>
    <w:rsid w:val="00F9442F"/>
    <w:rsid w:val="00F94D44"/>
    <w:rsid w:val="00FA1C0B"/>
    <w:rsid w:val="00FA2015"/>
    <w:rsid w:val="00FA24CC"/>
    <w:rsid w:val="00FA2C14"/>
    <w:rsid w:val="00FA5600"/>
    <w:rsid w:val="00FA78DA"/>
    <w:rsid w:val="00FB3ED6"/>
    <w:rsid w:val="00FB4FE5"/>
    <w:rsid w:val="00FC1A17"/>
    <w:rsid w:val="00FC1A96"/>
    <w:rsid w:val="00FC1EEE"/>
    <w:rsid w:val="00FC30D8"/>
    <w:rsid w:val="00FC6C34"/>
    <w:rsid w:val="00FD47A3"/>
    <w:rsid w:val="00FD6AC9"/>
    <w:rsid w:val="00FD773E"/>
    <w:rsid w:val="00FE0CC9"/>
    <w:rsid w:val="00FE2C23"/>
    <w:rsid w:val="00FF2417"/>
    <w:rsid w:val="00FF40B7"/>
    <w:rsid w:val="00FF4B72"/>
    <w:rsid w:val="00FF4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7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lsdException w:name="heading 2" w:semiHidden="1" w:uiPriority="19" w:unhideWhenUsed="1"/>
    <w:lsdException w:name="heading 3" w:semiHidden="1" w:uiPriority="19" w:unhideWhenUsed="1"/>
    <w:lsdException w:name="heading 4" w:semiHidden="1" w:uiPriority="19"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8"/>
    <w:qFormat/>
    <w:rsid w:val="00AF7FD7"/>
    <w:pPr>
      <w:spacing w:after="200" w:line="276" w:lineRule="auto"/>
    </w:pPr>
    <w:rPr>
      <w:rFonts w:ascii="Verdana" w:hAnsi="Verdana"/>
      <w:sz w:val="18"/>
      <w:szCs w:val="22"/>
      <w:lang w:val="sk-SK" w:eastAsia="en-US"/>
    </w:rPr>
  </w:style>
  <w:style w:type="paragraph" w:styleId="Heading1">
    <w:name w:val="heading 1"/>
    <w:basedOn w:val="Normal"/>
    <w:next w:val="Normal"/>
    <w:link w:val="Heading1Char"/>
    <w:uiPriority w:val="19"/>
    <w:rsid w:val="00322518"/>
    <w:pPr>
      <w:keepNext/>
      <w:numPr>
        <w:numId w:val="13"/>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9"/>
    <w:unhideWhenUsed/>
    <w:rsid w:val="00322518"/>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19"/>
    <w:unhideWhenUsed/>
    <w:rsid w:val="00322518"/>
    <w:pPr>
      <w:keepNext/>
      <w:numPr>
        <w:ilvl w:val="2"/>
        <w:numId w:val="13"/>
      </w:numPr>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ody1">
    <w:name w:val="HB Body 1"/>
    <w:link w:val="HBBody1Char"/>
    <w:uiPriority w:val="99"/>
    <w:qFormat/>
    <w:rsid w:val="00D43AA8"/>
    <w:pPr>
      <w:numPr>
        <w:numId w:val="25"/>
      </w:numPr>
      <w:spacing w:after="120" w:line="290" w:lineRule="auto"/>
      <w:jc w:val="both"/>
    </w:pPr>
    <w:rPr>
      <w:rFonts w:ascii="Avenir Next LT Pro" w:hAnsi="Avenir Next LT Pro"/>
      <w:szCs w:val="22"/>
      <w:lang w:val="sk-SK" w:eastAsia="en-US"/>
    </w:rPr>
  </w:style>
  <w:style w:type="paragraph" w:customStyle="1" w:styleId="HBalpha50">
    <w:name w:val="HB alpha 5"/>
    <w:basedOn w:val="HBBody1"/>
    <w:uiPriority w:val="6"/>
    <w:qFormat/>
    <w:rsid w:val="00322518"/>
    <w:pPr>
      <w:numPr>
        <w:ilvl w:val="4"/>
        <w:numId w:val="16"/>
      </w:numPr>
    </w:pPr>
    <w:rPr>
      <w:lang w:val="en-US"/>
    </w:rPr>
  </w:style>
  <w:style w:type="paragraph" w:styleId="Header">
    <w:name w:val="header"/>
    <w:basedOn w:val="Normal"/>
    <w:link w:val="HeaderChar"/>
    <w:uiPriority w:val="99"/>
    <w:unhideWhenUsed/>
    <w:rsid w:val="00E871A4"/>
    <w:pPr>
      <w:tabs>
        <w:tab w:val="center" w:pos="4536"/>
        <w:tab w:val="right" w:pos="9072"/>
      </w:tabs>
      <w:spacing w:after="0" w:line="240" w:lineRule="auto"/>
    </w:pPr>
    <w:rPr>
      <w:sz w:val="16"/>
    </w:rPr>
  </w:style>
  <w:style w:type="character" w:customStyle="1" w:styleId="HeaderChar">
    <w:name w:val="Header Char"/>
    <w:link w:val="Header"/>
    <w:uiPriority w:val="99"/>
    <w:rsid w:val="00E871A4"/>
    <w:rPr>
      <w:sz w:val="16"/>
    </w:rPr>
  </w:style>
  <w:style w:type="paragraph" w:styleId="Footer">
    <w:name w:val="footer"/>
    <w:basedOn w:val="HBBody1"/>
    <w:link w:val="FooterChar"/>
    <w:uiPriority w:val="99"/>
    <w:unhideWhenUsed/>
    <w:rsid w:val="00E871A4"/>
    <w:pPr>
      <w:tabs>
        <w:tab w:val="center" w:pos="4536"/>
        <w:tab w:val="right" w:pos="9072"/>
      </w:tabs>
      <w:spacing w:after="0" w:line="240" w:lineRule="auto"/>
    </w:pPr>
    <w:rPr>
      <w:sz w:val="16"/>
    </w:rPr>
  </w:style>
  <w:style w:type="character" w:customStyle="1" w:styleId="FooterChar">
    <w:name w:val="Footer Char"/>
    <w:link w:val="Footer"/>
    <w:uiPriority w:val="99"/>
    <w:rsid w:val="00E871A4"/>
    <w:rPr>
      <w:rFonts w:ascii="Verdana" w:hAnsi="Verdana"/>
      <w:sz w:val="16"/>
      <w:szCs w:val="22"/>
      <w:lang w:val="sk-SK" w:eastAsia="en-US"/>
    </w:rPr>
  </w:style>
  <w:style w:type="paragraph" w:styleId="FootnoteText">
    <w:name w:val="footnote text"/>
    <w:basedOn w:val="HBBody1"/>
    <w:link w:val="FootnoteTextChar"/>
    <w:uiPriority w:val="99"/>
    <w:unhideWhenUsed/>
    <w:rsid w:val="00E871A4"/>
    <w:pPr>
      <w:tabs>
        <w:tab w:val="left" w:pos="170"/>
      </w:tabs>
      <w:spacing w:after="0" w:line="240" w:lineRule="auto"/>
    </w:pPr>
    <w:rPr>
      <w:sz w:val="12"/>
      <w:szCs w:val="20"/>
    </w:rPr>
  </w:style>
  <w:style w:type="character" w:customStyle="1" w:styleId="FootnoteTextChar">
    <w:name w:val="Footnote Text Char"/>
    <w:link w:val="FootnoteText"/>
    <w:uiPriority w:val="99"/>
    <w:rsid w:val="00E871A4"/>
    <w:rPr>
      <w:rFonts w:ascii="Verdana" w:hAnsi="Verdana"/>
      <w:sz w:val="12"/>
      <w:lang w:val="sk-SK" w:eastAsia="en-US"/>
    </w:rPr>
  </w:style>
  <w:style w:type="character" w:styleId="FootnoteReference">
    <w:name w:val="footnote reference"/>
    <w:uiPriority w:val="99"/>
    <w:unhideWhenUsed/>
    <w:rsid w:val="00E871A4"/>
    <w:rPr>
      <w:sz w:val="14"/>
      <w:vertAlign w:val="superscript"/>
    </w:rPr>
  </w:style>
  <w:style w:type="paragraph" w:customStyle="1" w:styleId="HBBody2">
    <w:name w:val="HB Body 2"/>
    <w:basedOn w:val="HBBody1"/>
    <w:qFormat/>
    <w:rsid w:val="00322518"/>
    <w:pPr>
      <w:numPr>
        <w:ilvl w:val="1"/>
      </w:numPr>
    </w:pPr>
    <w:rPr>
      <w:lang w:val="en-US"/>
    </w:rPr>
  </w:style>
  <w:style w:type="numbering" w:customStyle="1" w:styleId="HBLevelOutline">
    <w:name w:val="HB Level Outline"/>
    <w:basedOn w:val="NoList"/>
    <w:uiPriority w:val="99"/>
    <w:rsid w:val="00C03002"/>
  </w:style>
  <w:style w:type="paragraph" w:customStyle="1" w:styleId="HBLevel1">
    <w:name w:val="HB Level 1"/>
    <w:basedOn w:val="HBBody1"/>
    <w:next w:val="HBLevel2"/>
    <w:link w:val="HBLevel1Char"/>
    <w:uiPriority w:val="1"/>
    <w:qFormat/>
    <w:rsid w:val="00D43AA8"/>
    <w:pPr>
      <w:keepNext/>
      <w:numPr>
        <w:numId w:val="14"/>
      </w:numPr>
      <w:outlineLvl w:val="0"/>
    </w:pPr>
    <w:rPr>
      <w:b/>
      <w:sz w:val="24"/>
    </w:rPr>
  </w:style>
  <w:style w:type="paragraph" w:customStyle="1" w:styleId="HBLevel2">
    <w:name w:val="HB Level 2"/>
    <w:basedOn w:val="HBBody1"/>
    <w:uiPriority w:val="1"/>
    <w:qFormat/>
    <w:rsid w:val="00322518"/>
    <w:pPr>
      <w:numPr>
        <w:ilvl w:val="1"/>
        <w:numId w:val="14"/>
      </w:numPr>
      <w:outlineLvl w:val="1"/>
    </w:pPr>
  </w:style>
  <w:style w:type="paragraph" w:customStyle="1" w:styleId="HBBody3">
    <w:name w:val="HB Body 3"/>
    <w:basedOn w:val="HBBody1"/>
    <w:qFormat/>
    <w:rsid w:val="00322518"/>
    <w:pPr>
      <w:numPr>
        <w:ilvl w:val="2"/>
      </w:numPr>
    </w:pPr>
    <w:rPr>
      <w:lang w:val="en-US"/>
    </w:rPr>
  </w:style>
  <w:style w:type="paragraph" w:customStyle="1" w:styleId="HBBody4">
    <w:name w:val="HB Body 4"/>
    <w:basedOn w:val="HBBody1"/>
    <w:qFormat/>
    <w:rsid w:val="00322518"/>
    <w:pPr>
      <w:numPr>
        <w:ilvl w:val="3"/>
      </w:numPr>
    </w:pPr>
    <w:rPr>
      <w:lang w:val="en-US"/>
    </w:rPr>
  </w:style>
  <w:style w:type="paragraph" w:customStyle="1" w:styleId="HBBody5">
    <w:name w:val="HB Body 5"/>
    <w:basedOn w:val="HBBody1"/>
    <w:qFormat/>
    <w:rsid w:val="00322518"/>
    <w:pPr>
      <w:numPr>
        <w:ilvl w:val="4"/>
      </w:numPr>
    </w:pPr>
    <w:rPr>
      <w:lang w:val="en-US"/>
    </w:rPr>
  </w:style>
  <w:style w:type="paragraph" w:customStyle="1" w:styleId="HBBody6">
    <w:name w:val="HB Body 6"/>
    <w:basedOn w:val="HBBody1"/>
    <w:qFormat/>
    <w:rsid w:val="00322518"/>
    <w:pPr>
      <w:numPr>
        <w:ilvl w:val="5"/>
      </w:numPr>
    </w:pPr>
    <w:rPr>
      <w:lang w:val="en-US"/>
    </w:rPr>
  </w:style>
  <w:style w:type="paragraph" w:customStyle="1" w:styleId="HBBody7">
    <w:name w:val="HB Body 7"/>
    <w:basedOn w:val="HBBody1"/>
    <w:qFormat/>
    <w:rsid w:val="00322518"/>
    <w:pPr>
      <w:numPr>
        <w:ilvl w:val="6"/>
      </w:numPr>
    </w:pPr>
    <w:rPr>
      <w:lang w:val="en-US"/>
    </w:rPr>
  </w:style>
  <w:style w:type="paragraph" w:customStyle="1" w:styleId="HBLevel7">
    <w:name w:val="HB Level 7"/>
    <w:basedOn w:val="HBBody1"/>
    <w:uiPriority w:val="1"/>
    <w:qFormat/>
    <w:rsid w:val="00322518"/>
    <w:pPr>
      <w:numPr>
        <w:ilvl w:val="6"/>
        <w:numId w:val="14"/>
      </w:numPr>
      <w:outlineLvl w:val="6"/>
    </w:pPr>
  </w:style>
  <w:style w:type="paragraph" w:customStyle="1" w:styleId="HBLevel6">
    <w:name w:val="HB Level 6"/>
    <w:basedOn w:val="HBBody1"/>
    <w:uiPriority w:val="1"/>
    <w:qFormat/>
    <w:rsid w:val="00322518"/>
    <w:pPr>
      <w:numPr>
        <w:ilvl w:val="5"/>
        <w:numId w:val="14"/>
      </w:numPr>
      <w:outlineLvl w:val="5"/>
    </w:pPr>
  </w:style>
  <w:style w:type="paragraph" w:customStyle="1" w:styleId="HBLevel5">
    <w:name w:val="HB Level 5"/>
    <w:basedOn w:val="HBBody1"/>
    <w:uiPriority w:val="1"/>
    <w:qFormat/>
    <w:rsid w:val="00322518"/>
    <w:pPr>
      <w:numPr>
        <w:ilvl w:val="4"/>
        <w:numId w:val="14"/>
      </w:numPr>
      <w:outlineLvl w:val="4"/>
    </w:pPr>
  </w:style>
  <w:style w:type="paragraph" w:customStyle="1" w:styleId="HBLevel4">
    <w:name w:val="HB Level 4"/>
    <w:basedOn w:val="HBBody1"/>
    <w:uiPriority w:val="1"/>
    <w:qFormat/>
    <w:rsid w:val="00322518"/>
    <w:pPr>
      <w:numPr>
        <w:ilvl w:val="3"/>
        <w:numId w:val="14"/>
      </w:numPr>
      <w:outlineLvl w:val="3"/>
    </w:pPr>
  </w:style>
  <w:style w:type="paragraph" w:customStyle="1" w:styleId="HBLevel3">
    <w:name w:val="HB Level 3"/>
    <w:basedOn w:val="HBBody1"/>
    <w:uiPriority w:val="1"/>
    <w:qFormat/>
    <w:rsid w:val="00322518"/>
    <w:pPr>
      <w:numPr>
        <w:ilvl w:val="2"/>
        <w:numId w:val="14"/>
      </w:numPr>
      <w:outlineLvl w:val="2"/>
    </w:pPr>
  </w:style>
  <w:style w:type="paragraph" w:customStyle="1" w:styleId="ENHBLevel3">
    <w:name w:val="EN HB Level 3"/>
    <w:basedOn w:val="HBBody1"/>
    <w:uiPriority w:val="2"/>
    <w:qFormat/>
    <w:rsid w:val="00E96978"/>
    <w:pPr>
      <w:numPr>
        <w:ilvl w:val="2"/>
        <w:numId w:val="24"/>
      </w:numPr>
      <w:outlineLvl w:val="2"/>
    </w:pPr>
    <w:rPr>
      <w:lang w:val="en-GB"/>
    </w:rPr>
  </w:style>
  <w:style w:type="paragraph" w:customStyle="1" w:styleId="ENHBLevel2">
    <w:name w:val="EN HB Level 2"/>
    <w:basedOn w:val="HBBody1"/>
    <w:uiPriority w:val="2"/>
    <w:qFormat/>
    <w:rsid w:val="00E96978"/>
    <w:pPr>
      <w:keepNext/>
      <w:numPr>
        <w:ilvl w:val="1"/>
        <w:numId w:val="24"/>
      </w:numPr>
      <w:outlineLvl w:val="1"/>
    </w:pPr>
    <w:rPr>
      <w:lang w:val="en-GB"/>
    </w:rPr>
  </w:style>
  <w:style w:type="numbering" w:customStyle="1" w:styleId="HBLevelOutline1">
    <w:name w:val="HB Level Outline1"/>
    <w:basedOn w:val="NoList"/>
    <w:uiPriority w:val="99"/>
    <w:rsid w:val="008B10AF"/>
  </w:style>
  <w:style w:type="numbering" w:customStyle="1" w:styleId="HBBoldLevelOutline">
    <w:name w:val="HB Bold Level Outline"/>
    <w:basedOn w:val="NoList"/>
    <w:uiPriority w:val="99"/>
    <w:rsid w:val="00BA7544"/>
  </w:style>
  <w:style w:type="paragraph" w:customStyle="1" w:styleId="HBroman50">
    <w:name w:val="HB roman 5"/>
    <w:basedOn w:val="HBBody1"/>
    <w:uiPriority w:val="4"/>
    <w:qFormat/>
    <w:rsid w:val="00322518"/>
    <w:pPr>
      <w:numPr>
        <w:ilvl w:val="4"/>
        <w:numId w:val="15"/>
      </w:numPr>
    </w:pPr>
  </w:style>
  <w:style w:type="paragraph" w:customStyle="1" w:styleId="HBroman40">
    <w:name w:val="HB roman 4"/>
    <w:basedOn w:val="HBBody1"/>
    <w:uiPriority w:val="4"/>
    <w:qFormat/>
    <w:rsid w:val="00322518"/>
    <w:pPr>
      <w:numPr>
        <w:ilvl w:val="3"/>
        <w:numId w:val="15"/>
      </w:numPr>
    </w:pPr>
  </w:style>
  <w:style w:type="paragraph" w:customStyle="1" w:styleId="HBroman30">
    <w:name w:val="HB roman 3"/>
    <w:basedOn w:val="HBBody1"/>
    <w:uiPriority w:val="4"/>
    <w:qFormat/>
    <w:rsid w:val="00322518"/>
    <w:pPr>
      <w:numPr>
        <w:ilvl w:val="2"/>
        <w:numId w:val="15"/>
      </w:numPr>
    </w:pPr>
  </w:style>
  <w:style w:type="paragraph" w:customStyle="1" w:styleId="HBroman20">
    <w:name w:val="HB roman 2"/>
    <w:basedOn w:val="HBBody1"/>
    <w:uiPriority w:val="4"/>
    <w:qFormat/>
    <w:rsid w:val="00322518"/>
    <w:pPr>
      <w:numPr>
        <w:ilvl w:val="1"/>
        <w:numId w:val="15"/>
      </w:numPr>
    </w:pPr>
  </w:style>
  <w:style w:type="paragraph" w:customStyle="1" w:styleId="HBroman10">
    <w:name w:val="HB roman 1"/>
    <w:basedOn w:val="HBBody1"/>
    <w:uiPriority w:val="4"/>
    <w:qFormat/>
    <w:rsid w:val="00322518"/>
    <w:pPr>
      <w:numPr>
        <w:numId w:val="15"/>
      </w:numPr>
    </w:pPr>
  </w:style>
  <w:style w:type="numbering" w:customStyle="1" w:styleId="LowerRomanOutline">
    <w:name w:val="Lower Roman Outline"/>
    <w:basedOn w:val="NoList"/>
    <w:uiPriority w:val="99"/>
    <w:rsid w:val="0076092E"/>
    <w:pPr>
      <w:numPr>
        <w:numId w:val="28"/>
      </w:numPr>
    </w:pPr>
  </w:style>
  <w:style w:type="paragraph" w:customStyle="1" w:styleId="HBalpha40">
    <w:name w:val="HB alpha 4"/>
    <w:basedOn w:val="HBBody1"/>
    <w:uiPriority w:val="6"/>
    <w:qFormat/>
    <w:rsid w:val="00322518"/>
    <w:pPr>
      <w:numPr>
        <w:ilvl w:val="3"/>
        <w:numId w:val="16"/>
      </w:numPr>
    </w:pPr>
  </w:style>
  <w:style w:type="paragraph" w:customStyle="1" w:styleId="HBalpha30">
    <w:name w:val="HB alpha 3"/>
    <w:basedOn w:val="HBBody1"/>
    <w:link w:val="HBalpha3Char"/>
    <w:uiPriority w:val="6"/>
    <w:qFormat/>
    <w:rsid w:val="00322518"/>
    <w:pPr>
      <w:numPr>
        <w:ilvl w:val="2"/>
        <w:numId w:val="16"/>
      </w:numPr>
    </w:pPr>
  </w:style>
  <w:style w:type="paragraph" w:customStyle="1" w:styleId="HBalpha20">
    <w:name w:val="HB alpha 2"/>
    <w:basedOn w:val="HBBody1"/>
    <w:uiPriority w:val="6"/>
    <w:qFormat/>
    <w:rsid w:val="00322518"/>
    <w:pPr>
      <w:numPr>
        <w:ilvl w:val="1"/>
        <w:numId w:val="16"/>
      </w:numPr>
    </w:pPr>
  </w:style>
  <w:style w:type="paragraph" w:customStyle="1" w:styleId="HBalpha10">
    <w:name w:val="HB alpha 1"/>
    <w:basedOn w:val="HBBody1"/>
    <w:uiPriority w:val="6"/>
    <w:qFormat/>
    <w:rsid w:val="00322518"/>
    <w:pPr>
      <w:numPr>
        <w:numId w:val="16"/>
      </w:numPr>
    </w:pPr>
  </w:style>
  <w:style w:type="numbering" w:customStyle="1" w:styleId="LowerAlphaOutline">
    <w:name w:val="Lower Alpha Outline"/>
    <w:basedOn w:val="NoList"/>
    <w:uiPriority w:val="99"/>
    <w:rsid w:val="0088178B"/>
    <w:pPr>
      <w:numPr>
        <w:numId w:val="4"/>
      </w:numPr>
    </w:pPr>
  </w:style>
  <w:style w:type="paragraph" w:customStyle="1" w:styleId="HBROMAN1">
    <w:name w:val="HB ROMAN 1"/>
    <w:basedOn w:val="HBBody1"/>
    <w:uiPriority w:val="3"/>
    <w:qFormat/>
    <w:rsid w:val="00322518"/>
    <w:pPr>
      <w:numPr>
        <w:numId w:val="17"/>
      </w:numPr>
    </w:pPr>
  </w:style>
  <w:style w:type="paragraph" w:customStyle="1" w:styleId="HBROMAN2">
    <w:name w:val="HB ROMAN 2"/>
    <w:basedOn w:val="HBBody1"/>
    <w:uiPriority w:val="3"/>
    <w:qFormat/>
    <w:rsid w:val="00322518"/>
    <w:pPr>
      <w:numPr>
        <w:ilvl w:val="1"/>
        <w:numId w:val="17"/>
      </w:numPr>
    </w:pPr>
  </w:style>
  <w:style w:type="paragraph" w:customStyle="1" w:styleId="HBROMAN3">
    <w:name w:val="HB ROMAN 3"/>
    <w:basedOn w:val="HBBody1"/>
    <w:uiPriority w:val="3"/>
    <w:qFormat/>
    <w:rsid w:val="00322518"/>
    <w:pPr>
      <w:numPr>
        <w:ilvl w:val="2"/>
        <w:numId w:val="17"/>
      </w:numPr>
    </w:pPr>
  </w:style>
  <w:style w:type="paragraph" w:customStyle="1" w:styleId="HBROMAN4">
    <w:name w:val="HB ROMAN 4"/>
    <w:basedOn w:val="HBBody1"/>
    <w:uiPriority w:val="3"/>
    <w:qFormat/>
    <w:rsid w:val="00322518"/>
    <w:pPr>
      <w:numPr>
        <w:ilvl w:val="3"/>
        <w:numId w:val="17"/>
      </w:numPr>
    </w:pPr>
  </w:style>
  <w:style w:type="paragraph" w:customStyle="1" w:styleId="HBROMAN5">
    <w:name w:val="HB ROMAN 5"/>
    <w:basedOn w:val="HBBody1"/>
    <w:uiPriority w:val="3"/>
    <w:qFormat/>
    <w:rsid w:val="00322518"/>
    <w:pPr>
      <w:numPr>
        <w:ilvl w:val="4"/>
        <w:numId w:val="17"/>
      </w:numPr>
    </w:pPr>
  </w:style>
  <w:style w:type="numbering" w:customStyle="1" w:styleId="UpperRomanOutline">
    <w:name w:val="Upper Roman Outline"/>
    <w:basedOn w:val="NoList"/>
    <w:uiPriority w:val="99"/>
    <w:rsid w:val="0088178B"/>
    <w:pPr>
      <w:numPr>
        <w:numId w:val="5"/>
      </w:numPr>
    </w:pPr>
  </w:style>
  <w:style w:type="paragraph" w:customStyle="1" w:styleId="HBALPHA1">
    <w:name w:val="HB ALPHA 1"/>
    <w:basedOn w:val="HBBody1"/>
    <w:uiPriority w:val="5"/>
    <w:qFormat/>
    <w:rsid w:val="00322518"/>
    <w:pPr>
      <w:numPr>
        <w:numId w:val="18"/>
      </w:numPr>
    </w:pPr>
  </w:style>
  <w:style w:type="paragraph" w:customStyle="1" w:styleId="HBALPHA2">
    <w:name w:val="HB ALPHA 2"/>
    <w:basedOn w:val="HBBody1"/>
    <w:uiPriority w:val="5"/>
    <w:qFormat/>
    <w:rsid w:val="00322518"/>
    <w:pPr>
      <w:numPr>
        <w:ilvl w:val="1"/>
        <w:numId w:val="18"/>
      </w:numPr>
    </w:pPr>
  </w:style>
  <w:style w:type="paragraph" w:customStyle="1" w:styleId="HBALPHA3">
    <w:name w:val="HB ALPHA 3"/>
    <w:basedOn w:val="HBBody1"/>
    <w:uiPriority w:val="5"/>
    <w:qFormat/>
    <w:rsid w:val="00322518"/>
    <w:pPr>
      <w:numPr>
        <w:ilvl w:val="2"/>
        <w:numId w:val="18"/>
      </w:numPr>
    </w:pPr>
  </w:style>
  <w:style w:type="paragraph" w:customStyle="1" w:styleId="HBALPHA4">
    <w:name w:val="HB ALPHA 4"/>
    <w:basedOn w:val="HBBody1"/>
    <w:uiPriority w:val="5"/>
    <w:qFormat/>
    <w:rsid w:val="00322518"/>
    <w:pPr>
      <w:numPr>
        <w:ilvl w:val="3"/>
        <w:numId w:val="18"/>
      </w:numPr>
    </w:pPr>
  </w:style>
  <w:style w:type="paragraph" w:customStyle="1" w:styleId="HBALPHA5">
    <w:name w:val="HB ALPHA 5"/>
    <w:basedOn w:val="HBBody1"/>
    <w:uiPriority w:val="5"/>
    <w:qFormat/>
    <w:rsid w:val="00322518"/>
    <w:pPr>
      <w:numPr>
        <w:ilvl w:val="4"/>
        <w:numId w:val="18"/>
      </w:numPr>
    </w:pPr>
  </w:style>
  <w:style w:type="numbering" w:customStyle="1" w:styleId="UpperAlphaOutline">
    <w:name w:val="Upper Alpha Outline"/>
    <w:basedOn w:val="NoList"/>
    <w:uiPriority w:val="99"/>
    <w:rsid w:val="005202F8"/>
    <w:pPr>
      <w:numPr>
        <w:numId w:val="6"/>
      </w:numPr>
    </w:pPr>
  </w:style>
  <w:style w:type="paragraph" w:customStyle="1" w:styleId="HBListNumbers1">
    <w:name w:val="HB List Numbers 1"/>
    <w:basedOn w:val="HBBody1"/>
    <w:uiPriority w:val="12"/>
    <w:qFormat/>
    <w:rsid w:val="00322518"/>
    <w:pPr>
      <w:numPr>
        <w:numId w:val="19"/>
      </w:numPr>
    </w:pPr>
  </w:style>
  <w:style w:type="paragraph" w:customStyle="1" w:styleId="HBListNumbers2">
    <w:name w:val="HB List Numbers 2"/>
    <w:basedOn w:val="HBBody1"/>
    <w:uiPriority w:val="12"/>
    <w:qFormat/>
    <w:rsid w:val="00322518"/>
    <w:pPr>
      <w:numPr>
        <w:ilvl w:val="1"/>
        <w:numId w:val="19"/>
      </w:numPr>
    </w:pPr>
  </w:style>
  <w:style w:type="numbering" w:customStyle="1" w:styleId="HBListNumbers">
    <w:name w:val="HB List Numbers"/>
    <w:basedOn w:val="NoList"/>
    <w:uiPriority w:val="99"/>
    <w:rsid w:val="007828A1"/>
    <w:pPr>
      <w:numPr>
        <w:numId w:val="7"/>
      </w:numPr>
    </w:pPr>
  </w:style>
  <w:style w:type="numbering" w:customStyle="1" w:styleId="HBBulletOutline">
    <w:name w:val="HB Bullet Outline"/>
    <w:basedOn w:val="NoList"/>
    <w:uiPriority w:val="99"/>
    <w:rsid w:val="00054848"/>
    <w:pPr>
      <w:numPr>
        <w:numId w:val="8"/>
      </w:numPr>
    </w:pPr>
  </w:style>
  <w:style w:type="paragraph" w:customStyle="1" w:styleId="HBParties">
    <w:name w:val="HB Parties"/>
    <w:basedOn w:val="HBBody1"/>
    <w:link w:val="HBPartiesChar"/>
    <w:qFormat/>
    <w:rsid w:val="00D43AA8"/>
    <w:pPr>
      <w:numPr>
        <w:numId w:val="20"/>
      </w:numPr>
    </w:pPr>
    <w:rPr>
      <w:b/>
    </w:rPr>
  </w:style>
  <w:style w:type="paragraph" w:customStyle="1" w:styleId="HBRecitals">
    <w:name w:val="HB Recitals"/>
    <w:basedOn w:val="HBBody1"/>
    <w:uiPriority w:val="9"/>
    <w:qFormat/>
    <w:rsid w:val="00322518"/>
    <w:pPr>
      <w:numPr>
        <w:numId w:val="21"/>
      </w:numPr>
    </w:pPr>
  </w:style>
  <w:style w:type="paragraph" w:customStyle="1" w:styleId="HBTitle">
    <w:name w:val="HB Title"/>
    <w:basedOn w:val="HBBody1"/>
    <w:link w:val="HBTitleChar"/>
    <w:uiPriority w:val="14"/>
    <w:qFormat/>
    <w:rsid w:val="00D43AA8"/>
    <w:pPr>
      <w:numPr>
        <w:numId w:val="0"/>
      </w:numPr>
      <w:jc w:val="center"/>
    </w:pPr>
    <w:rPr>
      <w:sz w:val="40"/>
      <w:szCs w:val="36"/>
    </w:rPr>
  </w:style>
  <w:style w:type="paragraph" w:customStyle="1" w:styleId="HBSubheading">
    <w:name w:val="HB Subheading"/>
    <w:basedOn w:val="HBBody1"/>
    <w:uiPriority w:val="15"/>
    <w:qFormat/>
    <w:rsid w:val="00D43AA8"/>
    <w:pPr>
      <w:numPr>
        <w:numId w:val="0"/>
      </w:numPr>
      <w:jc w:val="center"/>
    </w:pPr>
    <w:rPr>
      <w:sz w:val="24"/>
    </w:rPr>
  </w:style>
  <w:style w:type="paragraph" w:customStyle="1" w:styleId="HBTitleSmall">
    <w:name w:val="HB Title Small"/>
    <w:basedOn w:val="HBBody1"/>
    <w:uiPriority w:val="14"/>
    <w:qFormat/>
    <w:rsid w:val="00D43AA8"/>
    <w:pPr>
      <w:numPr>
        <w:numId w:val="0"/>
      </w:numPr>
      <w:jc w:val="left"/>
    </w:pPr>
    <w:rPr>
      <w:sz w:val="36"/>
    </w:rPr>
  </w:style>
  <w:style w:type="paragraph" w:customStyle="1" w:styleId="HBTitleSmallMid">
    <w:name w:val="HB Title Small Mid"/>
    <w:basedOn w:val="HBBody1"/>
    <w:uiPriority w:val="14"/>
    <w:qFormat/>
    <w:rsid w:val="00D43AA8"/>
    <w:pPr>
      <w:numPr>
        <w:numId w:val="0"/>
      </w:numPr>
      <w:jc w:val="center"/>
    </w:pPr>
    <w:rPr>
      <w:sz w:val="36"/>
    </w:rPr>
  </w:style>
  <w:style w:type="paragraph" w:customStyle="1" w:styleId="HBHeading1">
    <w:name w:val="HB Heading 1"/>
    <w:basedOn w:val="HBBody1"/>
    <w:next w:val="HBBody1"/>
    <w:uiPriority w:val="7"/>
    <w:qFormat/>
    <w:rsid w:val="00D43AA8"/>
    <w:pPr>
      <w:numPr>
        <w:numId w:val="0"/>
      </w:numPr>
      <w:jc w:val="left"/>
      <w:outlineLvl w:val="0"/>
    </w:pPr>
    <w:rPr>
      <w:b/>
      <w:sz w:val="36"/>
      <w:lang w:val="en-US"/>
    </w:rPr>
  </w:style>
  <w:style w:type="paragraph" w:customStyle="1" w:styleId="HBHeading2">
    <w:name w:val="HB Heading 2"/>
    <w:basedOn w:val="HBBody1"/>
    <w:next w:val="HBBody1"/>
    <w:uiPriority w:val="7"/>
    <w:qFormat/>
    <w:rsid w:val="00D43AA8"/>
    <w:pPr>
      <w:numPr>
        <w:numId w:val="0"/>
      </w:numPr>
      <w:jc w:val="left"/>
      <w:outlineLvl w:val="1"/>
    </w:pPr>
    <w:rPr>
      <w:sz w:val="36"/>
      <w:lang w:val="en-US"/>
    </w:rPr>
  </w:style>
  <w:style w:type="paragraph" w:customStyle="1" w:styleId="HBHeading3">
    <w:name w:val="HB Heading 3"/>
    <w:basedOn w:val="HBBody1"/>
    <w:next w:val="HBBody1"/>
    <w:uiPriority w:val="7"/>
    <w:qFormat/>
    <w:rsid w:val="00D43AA8"/>
    <w:pPr>
      <w:numPr>
        <w:numId w:val="0"/>
      </w:numPr>
      <w:jc w:val="left"/>
      <w:outlineLvl w:val="2"/>
    </w:pPr>
    <w:rPr>
      <w:b/>
      <w:sz w:val="28"/>
    </w:rPr>
  </w:style>
  <w:style w:type="paragraph" w:customStyle="1" w:styleId="HBHeading4">
    <w:name w:val="HB Heading 4"/>
    <w:basedOn w:val="HBBody1"/>
    <w:next w:val="HBBody1"/>
    <w:uiPriority w:val="7"/>
    <w:qFormat/>
    <w:rsid w:val="00D43AA8"/>
    <w:pPr>
      <w:numPr>
        <w:numId w:val="0"/>
      </w:numPr>
      <w:jc w:val="left"/>
      <w:outlineLvl w:val="3"/>
    </w:pPr>
    <w:rPr>
      <w:sz w:val="28"/>
    </w:rPr>
  </w:style>
  <w:style w:type="paragraph" w:customStyle="1" w:styleId="HBHeading5">
    <w:name w:val="HB Heading 5"/>
    <w:basedOn w:val="HBBody1"/>
    <w:next w:val="HBBody1"/>
    <w:uiPriority w:val="7"/>
    <w:qFormat/>
    <w:rsid w:val="00D43AA8"/>
    <w:pPr>
      <w:numPr>
        <w:numId w:val="0"/>
      </w:numPr>
      <w:jc w:val="left"/>
      <w:outlineLvl w:val="4"/>
    </w:pPr>
    <w:rPr>
      <w:sz w:val="24"/>
    </w:rPr>
  </w:style>
  <w:style w:type="paragraph" w:customStyle="1" w:styleId="HBBullet">
    <w:name w:val="HB Bullet"/>
    <w:basedOn w:val="HBBody1"/>
    <w:uiPriority w:val="11"/>
    <w:qFormat/>
    <w:rsid w:val="00322518"/>
    <w:pPr>
      <w:numPr>
        <w:numId w:val="22"/>
      </w:numPr>
    </w:pPr>
  </w:style>
  <w:style w:type="paragraph" w:customStyle="1" w:styleId="HBDashBullet">
    <w:name w:val="HB Dash Bullet"/>
    <w:basedOn w:val="HBBody1"/>
    <w:uiPriority w:val="11"/>
    <w:qFormat/>
    <w:rsid w:val="00322518"/>
    <w:pPr>
      <w:numPr>
        <w:numId w:val="23"/>
      </w:numPr>
    </w:pPr>
  </w:style>
  <w:style w:type="paragraph" w:customStyle="1" w:styleId="HBSchedule">
    <w:name w:val="HB Schedule"/>
    <w:basedOn w:val="HBBody1"/>
    <w:uiPriority w:val="8"/>
    <w:qFormat/>
    <w:rsid w:val="00322518"/>
    <w:pPr>
      <w:pageBreakBefore/>
      <w:numPr>
        <w:numId w:val="0"/>
      </w:numPr>
      <w:jc w:val="center"/>
    </w:pPr>
    <w:rPr>
      <w:b/>
      <w:sz w:val="24"/>
    </w:rPr>
  </w:style>
  <w:style w:type="numbering" w:customStyle="1" w:styleId="HBDashBulletOutline">
    <w:name w:val="HB Dash Bullet Outline"/>
    <w:basedOn w:val="NoList"/>
    <w:uiPriority w:val="99"/>
    <w:rsid w:val="002757DC"/>
    <w:pPr>
      <w:numPr>
        <w:numId w:val="9"/>
      </w:numPr>
    </w:pPr>
  </w:style>
  <w:style w:type="character" w:customStyle="1" w:styleId="Heading1Char">
    <w:name w:val="Heading 1 Char"/>
    <w:link w:val="Heading1"/>
    <w:uiPriority w:val="19"/>
    <w:rsid w:val="00322518"/>
    <w:rPr>
      <w:rFonts w:ascii="Cambria" w:eastAsia="Times New Roman" w:hAnsi="Cambria"/>
      <w:b/>
      <w:bCs/>
      <w:kern w:val="32"/>
      <w:sz w:val="32"/>
      <w:szCs w:val="32"/>
      <w:lang w:val="sk-SK" w:eastAsia="en-US"/>
    </w:rPr>
  </w:style>
  <w:style w:type="numbering" w:customStyle="1" w:styleId="HBBodyOutline">
    <w:name w:val="HB Body Outline"/>
    <w:basedOn w:val="NoList"/>
    <w:uiPriority w:val="99"/>
    <w:rsid w:val="00531558"/>
    <w:pPr>
      <w:numPr>
        <w:numId w:val="10"/>
      </w:numPr>
    </w:pPr>
  </w:style>
  <w:style w:type="paragraph" w:styleId="TOC1">
    <w:name w:val="toc 1"/>
    <w:basedOn w:val="HBTOC"/>
    <w:next w:val="HBBody1"/>
    <w:autoRedefine/>
    <w:uiPriority w:val="39"/>
    <w:unhideWhenUsed/>
    <w:rsid w:val="007E2C0E"/>
  </w:style>
  <w:style w:type="character" w:customStyle="1" w:styleId="Heading2Char">
    <w:name w:val="Heading 2 Char"/>
    <w:link w:val="Heading2"/>
    <w:uiPriority w:val="19"/>
    <w:rsid w:val="00322518"/>
    <w:rPr>
      <w:rFonts w:ascii="Cambria" w:eastAsia="Times New Roman" w:hAnsi="Cambria"/>
      <w:b/>
      <w:bCs/>
      <w:i/>
      <w:iCs/>
      <w:sz w:val="28"/>
      <w:szCs w:val="28"/>
      <w:lang w:val="sk-SK" w:eastAsia="en-US"/>
    </w:rPr>
  </w:style>
  <w:style w:type="character" w:customStyle="1" w:styleId="Heading3Char">
    <w:name w:val="Heading 3 Char"/>
    <w:link w:val="Heading3"/>
    <w:uiPriority w:val="19"/>
    <w:rsid w:val="00322518"/>
    <w:rPr>
      <w:rFonts w:ascii="Cambria" w:eastAsia="Times New Roman" w:hAnsi="Cambria"/>
      <w:b/>
      <w:bCs/>
      <w:sz w:val="26"/>
      <w:szCs w:val="26"/>
      <w:lang w:val="sk-SK" w:eastAsia="en-US"/>
    </w:rPr>
  </w:style>
  <w:style w:type="paragraph" w:styleId="TOC2">
    <w:name w:val="toc 2"/>
    <w:basedOn w:val="HBTOC"/>
    <w:next w:val="HBBody1"/>
    <w:autoRedefine/>
    <w:uiPriority w:val="39"/>
    <w:unhideWhenUsed/>
    <w:rsid w:val="007E2C0E"/>
    <w:pPr>
      <w:ind w:left="680"/>
    </w:pPr>
  </w:style>
  <w:style w:type="paragraph" w:styleId="TOC3">
    <w:name w:val="toc 3"/>
    <w:basedOn w:val="HBTOC"/>
    <w:next w:val="Normal"/>
    <w:autoRedefine/>
    <w:uiPriority w:val="39"/>
    <w:unhideWhenUsed/>
    <w:rsid w:val="007E2C0E"/>
    <w:pPr>
      <w:ind w:left="1361"/>
    </w:pPr>
  </w:style>
  <w:style w:type="paragraph" w:customStyle="1" w:styleId="HBTOC">
    <w:name w:val="HB TOC"/>
    <w:basedOn w:val="Normal"/>
    <w:next w:val="HBBody1"/>
    <w:rsid w:val="000A2CB7"/>
    <w:pPr>
      <w:spacing w:after="140" w:line="290" w:lineRule="auto"/>
    </w:pPr>
    <w:rPr>
      <w:lang w:val="en-US"/>
    </w:rPr>
  </w:style>
  <w:style w:type="paragraph" w:customStyle="1" w:styleId="ENHBRecitals">
    <w:name w:val="EN HB Recitals"/>
    <w:basedOn w:val="HBRecitals"/>
    <w:uiPriority w:val="10"/>
    <w:qFormat/>
    <w:rsid w:val="00FE0CC9"/>
    <w:pPr>
      <w:numPr>
        <w:numId w:val="27"/>
      </w:numPr>
      <w:ind w:left="680" w:hanging="680"/>
    </w:pPr>
    <w:rPr>
      <w:lang w:val="en-GB"/>
    </w:rPr>
  </w:style>
  <w:style w:type="paragraph" w:customStyle="1" w:styleId="ENHBLevel1">
    <w:name w:val="EN HB Level 1"/>
    <w:basedOn w:val="Normal"/>
    <w:next w:val="ENHBLevel2"/>
    <w:uiPriority w:val="2"/>
    <w:qFormat/>
    <w:rsid w:val="00E96978"/>
    <w:pPr>
      <w:keepNext/>
      <w:numPr>
        <w:numId w:val="24"/>
      </w:numPr>
      <w:spacing w:after="140" w:line="290" w:lineRule="auto"/>
      <w:jc w:val="both"/>
      <w:outlineLvl w:val="0"/>
    </w:pPr>
    <w:rPr>
      <w:b/>
      <w:sz w:val="22"/>
      <w:szCs w:val="18"/>
      <w:lang w:val="en-GB"/>
    </w:rPr>
  </w:style>
  <w:style w:type="table" w:styleId="TableGrid">
    <w:name w:val="Table Grid"/>
    <w:basedOn w:val="TableNormal"/>
    <w:uiPriority w:val="59"/>
    <w:rsid w:val="009959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BBody1Char">
    <w:name w:val="HB Body 1 Char"/>
    <w:link w:val="HBBody1"/>
    <w:uiPriority w:val="99"/>
    <w:rsid w:val="00D43AA8"/>
    <w:rPr>
      <w:rFonts w:ascii="Avenir Next LT Pro" w:hAnsi="Avenir Next LT Pro"/>
      <w:szCs w:val="22"/>
      <w:lang w:val="sk-SK" w:eastAsia="en-US"/>
    </w:rPr>
  </w:style>
  <w:style w:type="character" w:customStyle="1" w:styleId="HBLevel1Char">
    <w:name w:val="HB Level 1 Char"/>
    <w:link w:val="HBLevel1"/>
    <w:uiPriority w:val="1"/>
    <w:rsid w:val="00D43AA8"/>
    <w:rPr>
      <w:rFonts w:ascii="Avenir Next LT Pro" w:hAnsi="Avenir Next LT Pro"/>
      <w:b/>
      <w:sz w:val="24"/>
      <w:szCs w:val="22"/>
      <w:lang w:val="sk-SK" w:eastAsia="en-US"/>
    </w:rPr>
  </w:style>
  <w:style w:type="character" w:customStyle="1" w:styleId="HBTitleChar">
    <w:name w:val="HB Title Char"/>
    <w:link w:val="HBTitle"/>
    <w:uiPriority w:val="14"/>
    <w:rsid w:val="00D43AA8"/>
    <w:rPr>
      <w:rFonts w:ascii="Avenir Next LT Pro" w:hAnsi="Avenir Next LT Pro"/>
      <w:sz w:val="40"/>
      <w:szCs w:val="36"/>
      <w:lang w:val="sk-SK" w:eastAsia="en-US"/>
    </w:rPr>
  </w:style>
  <w:style w:type="paragraph" w:customStyle="1" w:styleId="HBBoldroman">
    <w:name w:val="HB Bold roman"/>
    <w:basedOn w:val="HBBody1"/>
    <w:link w:val="HBBoldromanChar"/>
    <w:qFormat/>
    <w:rsid w:val="005001D8"/>
    <w:pPr>
      <w:numPr>
        <w:numId w:val="11"/>
      </w:numPr>
    </w:pPr>
    <w:rPr>
      <w:lang w:val="en-GB"/>
    </w:rPr>
  </w:style>
  <w:style w:type="paragraph" w:styleId="BalloonText">
    <w:name w:val="Balloon Text"/>
    <w:basedOn w:val="Normal"/>
    <w:link w:val="BalloonTextChar"/>
    <w:uiPriority w:val="99"/>
    <w:semiHidden/>
    <w:unhideWhenUsed/>
    <w:rsid w:val="00136207"/>
    <w:pPr>
      <w:spacing w:after="0" w:line="240" w:lineRule="auto"/>
    </w:pPr>
    <w:rPr>
      <w:rFonts w:ascii="Tahoma" w:hAnsi="Tahoma" w:cs="Tahoma"/>
      <w:sz w:val="16"/>
      <w:szCs w:val="16"/>
    </w:rPr>
  </w:style>
  <w:style w:type="character" w:customStyle="1" w:styleId="HBBoldromanChar">
    <w:name w:val="HB Bold roman Char"/>
    <w:link w:val="HBBoldroman"/>
    <w:rsid w:val="005001D8"/>
    <w:rPr>
      <w:rFonts w:ascii="Verdana" w:hAnsi="Verdana"/>
      <w:sz w:val="18"/>
      <w:szCs w:val="22"/>
      <w:lang w:eastAsia="en-US"/>
    </w:rPr>
  </w:style>
  <w:style w:type="character" w:customStyle="1" w:styleId="BalloonTextChar">
    <w:name w:val="Balloon Text Char"/>
    <w:link w:val="BalloonText"/>
    <w:uiPriority w:val="99"/>
    <w:semiHidden/>
    <w:rsid w:val="00136207"/>
    <w:rPr>
      <w:rFonts w:ascii="Tahoma" w:hAnsi="Tahoma" w:cs="Tahoma"/>
      <w:sz w:val="16"/>
      <w:szCs w:val="16"/>
      <w:lang w:eastAsia="en-US"/>
    </w:rPr>
  </w:style>
  <w:style w:type="numbering" w:customStyle="1" w:styleId="HBBoldLevelOutline1">
    <w:name w:val="HB Bold Level Outline1"/>
    <w:basedOn w:val="NoList"/>
    <w:uiPriority w:val="99"/>
    <w:rsid w:val="008B10AF"/>
    <w:pPr>
      <w:numPr>
        <w:numId w:val="24"/>
      </w:numPr>
    </w:pPr>
  </w:style>
  <w:style w:type="paragraph" w:customStyle="1" w:styleId="HBBoldalpha3">
    <w:name w:val="HB Bold alpha 3"/>
    <w:basedOn w:val="HBBody1"/>
    <w:link w:val="hbromanbold3Char"/>
    <w:rsid w:val="00441FDF"/>
    <w:pPr>
      <w:numPr>
        <w:numId w:val="12"/>
      </w:numPr>
      <w:tabs>
        <w:tab w:val="left" w:pos="680"/>
      </w:tabs>
    </w:pPr>
    <w:rPr>
      <w:rFonts w:ascii="Verdana" w:hAnsi="Verdana"/>
      <w:sz w:val="18"/>
    </w:rPr>
  </w:style>
  <w:style w:type="character" w:styleId="Hyperlink">
    <w:name w:val="Hyperlink"/>
    <w:uiPriority w:val="99"/>
    <w:unhideWhenUsed/>
    <w:rsid w:val="00662021"/>
    <w:rPr>
      <w:color w:val="0000FF"/>
      <w:u w:val="single"/>
    </w:rPr>
  </w:style>
  <w:style w:type="character" w:customStyle="1" w:styleId="HBalpha3Char">
    <w:name w:val="HB alpha 3 Char"/>
    <w:basedOn w:val="HBBody1Char"/>
    <w:link w:val="HBalpha30"/>
    <w:uiPriority w:val="6"/>
    <w:rsid w:val="005001D8"/>
    <w:rPr>
      <w:rFonts w:ascii="Avenir Next LT Pro" w:hAnsi="Avenir Next LT Pro"/>
      <w:szCs w:val="22"/>
      <w:lang w:val="sk-SK" w:eastAsia="en-US"/>
    </w:rPr>
  </w:style>
  <w:style w:type="character" w:customStyle="1" w:styleId="hbromanbold3Char">
    <w:name w:val="hb roman bold 3 Char"/>
    <w:basedOn w:val="HBalpha3Char"/>
    <w:link w:val="HBBoldalpha3"/>
    <w:rsid w:val="005001D8"/>
    <w:rPr>
      <w:rFonts w:ascii="Avenir Next LT Pro" w:hAnsi="Avenir Next LT Pro"/>
      <w:szCs w:val="22"/>
      <w:lang w:val="sk-SK" w:eastAsia="en-US"/>
    </w:rPr>
  </w:style>
  <w:style w:type="paragraph" w:customStyle="1" w:styleId="HBBoldLevel3">
    <w:name w:val="HB Bold Level 3"/>
    <w:basedOn w:val="HBBody1"/>
    <w:uiPriority w:val="2"/>
    <w:qFormat/>
    <w:rsid w:val="00662021"/>
    <w:pPr>
      <w:numPr>
        <w:numId w:val="0"/>
      </w:numPr>
      <w:tabs>
        <w:tab w:val="num" w:pos="1361"/>
      </w:tabs>
      <w:ind w:left="1361" w:hanging="681"/>
      <w:outlineLvl w:val="2"/>
    </w:pPr>
    <w:rPr>
      <w:lang w:val="en-GB"/>
    </w:rPr>
  </w:style>
  <w:style w:type="paragraph" w:customStyle="1" w:styleId="HBBoldLevel2">
    <w:name w:val="HB Bold Level 2"/>
    <w:basedOn w:val="HBBody1"/>
    <w:uiPriority w:val="2"/>
    <w:qFormat/>
    <w:rsid w:val="00662021"/>
    <w:pPr>
      <w:keepNext/>
      <w:numPr>
        <w:numId w:val="0"/>
      </w:numPr>
      <w:tabs>
        <w:tab w:val="num" w:pos="680"/>
      </w:tabs>
      <w:ind w:left="680" w:hanging="680"/>
      <w:outlineLvl w:val="1"/>
    </w:pPr>
    <w:rPr>
      <w:b/>
      <w:lang w:val="en-GB"/>
    </w:rPr>
  </w:style>
  <w:style w:type="paragraph" w:customStyle="1" w:styleId="HBBoldLevel1">
    <w:name w:val="HB Bold Level 1"/>
    <w:basedOn w:val="HBBody1"/>
    <w:next w:val="HBBoldLevel2"/>
    <w:uiPriority w:val="2"/>
    <w:qFormat/>
    <w:rsid w:val="00D43AA8"/>
    <w:pPr>
      <w:keepNext/>
      <w:numPr>
        <w:numId w:val="0"/>
      </w:numPr>
      <w:tabs>
        <w:tab w:val="num" w:pos="680"/>
      </w:tabs>
      <w:ind w:left="680" w:hanging="680"/>
      <w:outlineLvl w:val="0"/>
    </w:pPr>
    <w:rPr>
      <w:b/>
      <w:sz w:val="24"/>
      <w:lang w:val="en-GB"/>
    </w:rPr>
  </w:style>
  <w:style w:type="paragraph" w:customStyle="1" w:styleId="HBBoldLevel4">
    <w:name w:val="HB Bold Level 4"/>
    <w:basedOn w:val="HBBody1"/>
    <w:uiPriority w:val="2"/>
    <w:qFormat/>
    <w:rsid w:val="00662021"/>
    <w:pPr>
      <w:numPr>
        <w:numId w:val="0"/>
      </w:numPr>
      <w:tabs>
        <w:tab w:val="num" w:pos="2041"/>
      </w:tabs>
      <w:ind w:left="2041" w:hanging="680"/>
      <w:outlineLvl w:val="3"/>
    </w:pPr>
    <w:rPr>
      <w:lang w:val="en-GB"/>
    </w:rPr>
  </w:style>
  <w:style w:type="paragraph" w:customStyle="1" w:styleId="HBBoldLevel5">
    <w:name w:val="HB Bold Level 5"/>
    <w:basedOn w:val="HBBody1"/>
    <w:uiPriority w:val="2"/>
    <w:qFormat/>
    <w:rsid w:val="00662021"/>
    <w:pPr>
      <w:numPr>
        <w:numId w:val="0"/>
      </w:numPr>
      <w:tabs>
        <w:tab w:val="num" w:pos="2722"/>
      </w:tabs>
      <w:ind w:left="2722" w:hanging="681"/>
      <w:outlineLvl w:val="4"/>
    </w:pPr>
    <w:rPr>
      <w:lang w:val="en-GB"/>
    </w:rPr>
  </w:style>
  <w:style w:type="paragraph" w:customStyle="1" w:styleId="HBBoldLevel6">
    <w:name w:val="HB Bold Level 6"/>
    <w:basedOn w:val="HBBody1"/>
    <w:uiPriority w:val="2"/>
    <w:qFormat/>
    <w:rsid w:val="00662021"/>
    <w:pPr>
      <w:numPr>
        <w:numId w:val="0"/>
      </w:numPr>
      <w:tabs>
        <w:tab w:val="num" w:pos="3402"/>
      </w:tabs>
      <w:ind w:left="3402" w:hanging="680"/>
      <w:outlineLvl w:val="5"/>
    </w:pPr>
    <w:rPr>
      <w:lang w:val="en-GB"/>
    </w:rPr>
  </w:style>
  <w:style w:type="paragraph" w:customStyle="1" w:styleId="HBBoldLevel7">
    <w:name w:val="HB Bold Level 7"/>
    <w:basedOn w:val="HBBody1"/>
    <w:uiPriority w:val="2"/>
    <w:qFormat/>
    <w:rsid w:val="00662021"/>
    <w:pPr>
      <w:numPr>
        <w:numId w:val="0"/>
      </w:numPr>
      <w:tabs>
        <w:tab w:val="num" w:pos="4082"/>
      </w:tabs>
      <w:ind w:left="4082" w:hanging="680"/>
      <w:outlineLvl w:val="6"/>
    </w:pPr>
    <w:rPr>
      <w:lang w:val="en-GB"/>
    </w:rPr>
  </w:style>
  <w:style w:type="paragraph" w:customStyle="1" w:styleId="ENHBLevel4">
    <w:name w:val="EN HB Level 4"/>
    <w:basedOn w:val="HBBody1"/>
    <w:uiPriority w:val="2"/>
    <w:qFormat/>
    <w:rsid w:val="00E96978"/>
    <w:pPr>
      <w:numPr>
        <w:ilvl w:val="3"/>
        <w:numId w:val="24"/>
      </w:numPr>
      <w:outlineLvl w:val="3"/>
    </w:pPr>
    <w:rPr>
      <w:lang w:val="en-GB"/>
    </w:rPr>
  </w:style>
  <w:style w:type="paragraph" w:customStyle="1" w:styleId="ENHBLevel5">
    <w:name w:val="EN HB Level 5"/>
    <w:basedOn w:val="HBBody1"/>
    <w:uiPriority w:val="2"/>
    <w:qFormat/>
    <w:rsid w:val="008B10AF"/>
    <w:pPr>
      <w:numPr>
        <w:ilvl w:val="4"/>
        <w:numId w:val="24"/>
      </w:numPr>
      <w:outlineLvl w:val="4"/>
    </w:pPr>
    <w:rPr>
      <w:lang w:val="en-GB"/>
    </w:rPr>
  </w:style>
  <w:style w:type="paragraph" w:customStyle="1" w:styleId="ENHBLevel6">
    <w:name w:val="EN HB Level 6"/>
    <w:basedOn w:val="HBBody1"/>
    <w:uiPriority w:val="2"/>
    <w:qFormat/>
    <w:rsid w:val="008B10AF"/>
    <w:pPr>
      <w:numPr>
        <w:ilvl w:val="5"/>
        <w:numId w:val="24"/>
      </w:numPr>
      <w:outlineLvl w:val="5"/>
    </w:pPr>
    <w:rPr>
      <w:lang w:val="en-GB"/>
    </w:rPr>
  </w:style>
  <w:style w:type="paragraph" w:customStyle="1" w:styleId="ENHBLevel7">
    <w:name w:val="EN HB Level 7"/>
    <w:basedOn w:val="HBBody1"/>
    <w:uiPriority w:val="2"/>
    <w:qFormat/>
    <w:rsid w:val="008B10AF"/>
    <w:pPr>
      <w:numPr>
        <w:ilvl w:val="6"/>
        <w:numId w:val="24"/>
      </w:numPr>
      <w:outlineLvl w:val="6"/>
    </w:pPr>
    <w:rPr>
      <w:lang w:val="en-GB"/>
    </w:rPr>
  </w:style>
  <w:style w:type="paragraph" w:customStyle="1" w:styleId="HBTableCell">
    <w:name w:val="HB Table Cell"/>
    <w:basedOn w:val="HBBody1"/>
    <w:uiPriority w:val="13"/>
    <w:qFormat/>
    <w:rsid w:val="00322518"/>
    <w:pPr>
      <w:numPr>
        <w:numId w:val="0"/>
      </w:numPr>
      <w:spacing w:before="60" w:after="60"/>
    </w:pPr>
    <w:rPr>
      <w:kern w:val="20"/>
    </w:rPr>
  </w:style>
  <w:style w:type="paragraph" w:customStyle="1" w:styleId="HBTableHead">
    <w:name w:val="HB Table Head"/>
    <w:basedOn w:val="HBBody1"/>
    <w:uiPriority w:val="13"/>
    <w:qFormat/>
    <w:rsid w:val="00322518"/>
    <w:pPr>
      <w:keepNext/>
      <w:numPr>
        <w:numId w:val="0"/>
      </w:numPr>
      <w:spacing w:before="60" w:after="60"/>
    </w:pPr>
    <w:rPr>
      <w:b/>
      <w:kern w:val="20"/>
    </w:rPr>
  </w:style>
  <w:style w:type="paragraph" w:styleId="DocumentMap">
    <w:name w:val="Document Map"/>
    <w:basedOn w:val="Normal"/>
    <w:link w:val="DocumentMapChar"/>
    <w:uiPriority w:val="99"/>
    <w:semiHidden/>
    <w:unhideWhenUsed/>
    <w:rsid w:val="00097F63"/>
    <w:rPr>
      <w:rFonts w:ascii="Tahoma" w:hAnsi="Tahoma" w:cs="Tahoma"/>
      <w:sz w:val="16"/>
      <w:szCs w:val="16"/>
    </w:rPr>
  </w:style>
  <w:style w:type="character" w:customStyle="1" w:styleId="DocumentMapChar">
    <w:name w:val="Document Map Char"/>
    <w:link w:val="DocumentMap"/>
    <w:uiPriority w:val="99"/>
    <w:semiHidden/>
    <w:rsid w:val="00097F63"/>
    <w:rPr>
      <w:rFonts w:ascii="Tahoma" w:hAnsi="Tahoma" w:cs="Tahoma"/>
      <w:sz w:val="16"/>
      <w:szCs w:val="16"/>
      <w:lang w:eastAsia="en-US"/>
    </w:rPr>
  </w:style>
  <w:style w:type="character" w:customStyle="1" w:styleId="ra">
    <w:name w:val="ra"/>
    <w:basedOn w:val="DefaultParagraphFont"/>
    <w:rsid w:val="00827439"/>
  </w:style>
  <w:style w:type="numbering" w:customStyle="1" w:styleId="HBBodyOutline1">
    <w:name w:val="HB Body Outline1"/>
    <w:basedOn w:val="NoList"/>
    <w:uiPriority w:val="99"/>
    <w:rsid w:val="00417EF3"/>
    <w:pPr>
      <w:numPr>
        <w:numId w:val="14"/>
      </w:numPr>
    </w:pPr>
  </w:style>
  <w:style w:type="character" w:customStyle="1" w:styleId="HBPartiesChar">
    <w:name w:val="HB Parties Char"/>
    <w:link w:val="HBParties"/>
    <w:rsid w:val="00D43AA8"/>
    <w:rPr>
      <w:rFonts w:ascii="Avenir Next LT Pro" w:hAnsi="Avenir Next LT Pro"/>
      <w:b/>
      <w:szCs w:val="22"/>
      <w:lang w:val="sk-SK" w:eastAsia="en-US"/>
    </w:rPr>
  </w:style>
  <w:style w:type="paragraph" w:customStyle="1" w:styleId="ENHBParties">
    <w:name w:val="EN HB Parties"/>
    <w:basedOn w:val="HBParties"/>
    <w:uiPriority w:val="1"/>
    <w:qFormat/>
    <w:rsid w:val="0026006F"/>
    <w:pPr>
      <w:numPr>
        <w:numId w:val="26"/>
      </w:numPr>
    </w:pPr>
    <w:rPr>
      <w:szCs w:val="18"/>
      <w:lang w:val="en-GB"/>
    </w:rPr>
  </w:style>
  <w:style w:type="paragraph" w:styleId="ListParagraph">
    <w:name w:val="List Paragraph"/>
    <w:basedOn w:val="Normal"/>
    <w:uiPriority w:val="34"/>
    <w:qFormat/>
    <w:rsid w:val="008461B5"/>
    <w:pPr>
      <w:ind w:left="720"/>
      <w:contextualSpacing/>
    </w:pPr>
    <w:rPr>
      <w:rFonts w:ascii="Avenir Next LT Pro" w:hAnsi="Avenir Next LT Pro"/>
      <w:sz w:val="20"/>
      <w:szCs w:val="20"/>
      <w:lang w:val="en-GB" w:eastAsia="en-GB"/>
    </w:rPr>
  </w:style>
  <w:style w:type="character" w:styleId="CommentReference">
    <w:name w:val="annotation reference"/>
    <w:basedOn w:val="DefaultParagraphFont"/>
    <w:uiPriority w:val="99"/>
    <w:semiHidden/>
    <w:unhideWhenUsed/>
    <w:rsid w:val="004502D7"/>
    <w:rPr>
      <w:sz w:val="16"/>
      <w:szCs w:val="16"/>
    </w:rPr>
  </w:style>
  <w:style w:type="paragraph" w:styleId="CommentText">
    <w:name w:val="annotation text"/>
    <w:basedOn w:val="Normal"/>
    <w:link w:val="CommentTextChar"/>
    <w:uiPriority w:val="99"/>
    <w:unhideWhenUsed/>
    <w:rsid w:val="004502D7"/>
    <w:pPr>
      <w:spacing w:line="240" w:lineRule="auto"/>
    </w:pPr>
    <w:rPr>
      <w:sz w:val="20"/>
      <w:szCs w:val="20"/>
    </w:rPr>
  </w:style>
  <w:style w:type="character" w:customStyle="1" w:styleId="CommentTextChar">
    <w:name w:val="Comment Text Char"/>
    <w:basedOn w:val="DefaultParagraphFont"/>
    <w:link w:val="CommentText"/>
    <w:uiPriority w:val="99"/>
    <w:rsid w:val="004502D7"/>
    <w:rPr>
      <w:rFonts w:ascii="Verdana" w:hAnsi="Verdana"/>
      <w:lang w:val="sk-SK" w:eastAsia="en-US"/>
    </w:rPr>
  </w:style>
  <w:style w:type="paragraph" w:styleId="CommentSubject">
    <w:name w:val="annotation subject"/>
    <w:basedOn w:val="CommentText"/>
    <w:next w:val="CommentText"/>
    <w:link w:val="CommentSubjectChar"/>
    <w:uiPriority w:val="99"/>
    <w:semiHidden/>
    <w:unhideWhenUsed/>
    <w:rsid w:val="004502D7"/>
    <w:rPr>
      <w:b/>
      <w:bCs/>
    </w:rPr>
  </w:style>
  <w:style w:type="character" w:customStyle="1" w:styleId="CommentSubjectChar">
    <w:name w:val="Comment Subject Char"/>
    <w:basedOn w:val="CommentTextChar"/>
    <w:link w:val="CommentSubject"/>
    <w:uiPriority w:val="99"/>
    <w:semiHidden/>
    <w:rsid w:val="004502D7"/>
    <w:rPr>
      <w:rFonts w:ascii="Verdana" w:hAnsi="Verdana"/>
      <w:b/>
      <w:bCs/>
      <w:lang w:val="sk-SK" w:eastAsia="en-US"/>
    </w:rPr>
  </w:style>
  <w:style w:type="paragraph" w:styleId="Revision">
    <w:name w:val="Revision"/>
    <w:hidden/>
    <w:uiPriority w:val="99"/>
    <w:semiHidden/>
    <w:rsid w:val="001C1253"/>
    <w:rPr>
      <w:rFonts w:ascii="Verdana" w:hAnsi="Verdana"/>
      <w:sz w:val="18"/>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866">
      <w:bodyDiv w:val="1"/>
      <w:marLeft w:val="0"/>
      <w:marRight w:val="0"/>
      <w:marTop w:val="0"/>
      <w:marBottom w:val="0"/>
      <w:divBdr>
        <w:top w:val="none" w:sz="0" w:space="0" w:color="auto"/>
        <w:left w:val="none" w:sz="0" w:space="0" w:color="auto"/>
        <w:bottom w:val="none" w:sz="0" w:space="0" w:color="auto"/>
        <w:right w:val="none" w:sz="0" w:space="0" w:color="auto"/>
      </w:divBdr>
    </w:div>
    <w:div w:id="131482503">
      <w:bodyDiv w:val="1"/>
      <w:marLeft w:val="0"/>
      <w:marRight w:val="0"/>
      <w:marTop w:val="0"/>
      <w:marBottom w:val="0"/>
      <w:divBdr>
        <w:top w:val="none" w:sz="0" w:space="0" w:color="auto"/>
        <w:left w:val="none" w:sz="0" w:space="0" w:color="auto"/>
        <w:bottom w:val="none" w:sz="0" w:space="0" w:color="auto"/>
        <w:right w:val="none" w:sz="0" w:space="0" w:color="auto"/>
      </w:divBdr>
    </w:div>
    <w:div w:id="135073630">
      <w:bodyDiv w:val="1"/>
      <w:marLeft w:val="0"/>
      <w:marRight w:val="0"/>
      <w:marTop w:val="0"/>
      <w:marBottom w:val="0"/>
      <w:divBdr>
        <w:top w:val="none" w:sz="0" w:space="0" w:color="auto"/>
        <w:left w:val="none" w:sz="0" w:space="0" w:color="auto"/>
        <w:bottom w:val="none" w:sz="0" w:space="0" w:color="auto"/>
        <w:right w:val="none" w:sz="0" w:space="0" w:color="auto"/>
      </w:divBdr>
    </w:div>
    <w:div w:id="163933943">
      <w:bodyDiv w:val="1"/>
      <w:marLeft w:val="0"/>
      <w:marRight w:val="0"/>
      <w:marTop w:val="0"/>
      <w:marBottom w:val="0"/>
      <w:divBdr>
        <w:top w:val="none" w:sz="0" w:space="0" w:color="auto"/>
        <w:left w:val="none" w:sz="0" w:space="0" w:color="auto"/>
        <w:bottom w:val="none" w:sz="0" w:space="0" w:color="auto"/>
        <w:right w:val="none" w:sz="0" w:space="0" w:color="auto"/>
      </w:divBdr>
    </w:div>
    <w:div w:id="164826974">
      <w:bodyDiv w:val="1"/>
      <w:marLeft w:val="0"/>
      <w:marRight w:val="0"/>
      <w:marTop w:val="0"/>
      <w:marBottom w:val="0"/>
      <w:divBdr>
        <w:top w:val="none" w:sz="0" w:space="0" w:color="auto"/>
        <w:left w:val="none" w:sz="0" w:space="0" w:color="auto"/>
        <w:bottom w:val="none" w:sz="0" w:space="0" w:color="auto"/>
        <w:right w:val="none" w:sz="0" w:space="0" w:color="auto"/>
      </w:divBdr>
    </w:div>
    <w:div w:id="240405971">
      <w:bodyDiv w:val="1"/>
      <w:marLeft w:val="0"/>
      <w:marRight w:val="0"/>
      <w:marTop w:val="0"/>
      <w:marBottom w:val="0"/>
      <w:divBdr>
        <w:top w:val="none" w:sz="0" w:space="0" w:color="auto"/>
        <w:left w:val="none" w:sz="0" w:space="0" w:color="auto"/>
        <w:bottom w:val="none" w:sz="0" w:space="0" w:color="auto"/>
        <w:right w:val="none" w:sz="0" w:space="0" w:color="auto"/>
      </w:divBdr>
    </w:div>
    <w:div w:id="246766953">
      <w:bodyDiv w:val="1"/>
      <w:marLeft w:val="0"/>
      <w:marRight w:val="0"/>
      <w:marTop w:val="0"/>
      <w:marBottom w:val="0"/>
      <w:divBdr>
        <w:top w:val="none" w:sz="0" w:space="0" w:color="auto"/>
        <w:left w:val="none" w:sz="0" w:space="0" w:color="auto"/>
        <w:bottom w:val="none" w:sz="0" w:space="0" w:color="auto"/>
        <w:right w:val="none" w:sz="0" w:space="0" w:color="auto"/>
      </w:divBdr>
    </w:div>
    <w:div w:id="275329672">
      <w:bodyDiv w:val="1"/>
      <w:marLeft w:val="0"/>
      <w:marRight w:val="0"/>
      <w:marTop w:val="0"/>
      <w:marBottom w:val="0"/>
      <w:divBdr>
        <w:top w:val="none" w:sz="0" w:space="0" w:color="auto"/>
        <w:left w:val="none" w:sz="0" w:space="0" w:color="auto"/>
        <w:bottom w:val="none" w:sz="0" w:space="0" w:color="auto"/>
        <w:right w:val="none" w:sz="0" w:space="0" w:color="auto"/>
      </w:divBdr>
    </w:div>
    <w:div w:id="293682314">
      <w:bodyDiv w:val="1"/>
      <w:marLeft w:val="0"/>
      <w:marRight w:val="0"/>
      <w:marTop w:val="0"/>
      <w:marBottom w:val="0"/>
      <w:divBdr>
        <w:top w:val="none" w:sz="0" w:space="0" w:color="auto"/>
        <w:left w:val="none" w:sz="0" w:space="0" w:color="auto"/>
        <w:bottom w:val="none" w:sz="0" w:space="0" w:color="auto"/>
        <w:right w:val="none" w:sz="0" w:space="0" w:color="auto"/>
      </w:divBdr>
    </w:div>
    <w:div w:id="346447829">
      <w:bodyDiv w:val="1"/>
      <w:marLeft w:val="0"/>
      <w:marRight w:val="0"/>
      <w:marTop w:val="0"/>
      <w:marBottom w:val="0"/>
      <w:divBdr>
        <w:top w:val="none" w:sz="0" w:space="0" w:color="auto"/>
        <w:left w:val="none" w:sz="0" w:space="0" w:color="auto"/>
        <w:bottom w:val="none" w:sz="0" w:space="0" w:color="auto"/>
        <w:right w:val="none" w:sz="0" w:space="0" w:color="auto"/>
      </w:divBdr>
    </w:div>
    <w:div w:id="360400113">
      <w:bodyDiv w:val="1"/>
      <w:marLeft w:val="0"/>
      <w:marRight w:val="0"/>
      <w:marTop w:val="0"/>
      <w:marBottom w:val="0"/>
      <w:divBdr>
        <w:top w:val="none" w:sz="0" w:space="0" w:color="auto"/>
        <w:left w:val="none" w:sz="0" w:space="0" w:color="auto"/>
        <w:bottom w:val="none" w:sz="0" w:space="0" w:color="auto"/>
        <w:right w:val="none" w:sz="0" w:space="0" w:color="auto"/>
      </w:divBdr>
    </w:div>
    <w:div w:id="389111033">
      <w:bodyDiv w:val="1"/>
      <w:marLeft w:val="0"/>
      <w:marRight w:val="0"/>
      <w:marTop w:val="0"/>
      <w:marBottom w:val="0"/>
      <w:divBdr>
        <w:top w:val="none" w:sz="0" w:space="0" w:color="auto"/>
        <w:left w:val="none" w:sz="0" w:space="0" w:color="auto"/>
        <w:bottom w:val="none" w:sz="0" w:space="0" w:color="auto"/>
        <w:right w:val="none" w:sz="0" w:space="0" w:color="auto"/>
      </w:divBdr>
    </w:div>
    <w:div w:id="596208292">
      <w:bodyDiv w:val="1"/>
      <w:marLeft w:val="0"/>
      <w:marRight w:val="0"/>
      <w:marTop w:val="0"/>
      <w:marBottom w:val="0"/>
      <w:divBdr>
        <w:top w:val="none" w:sz="0" w:space="0" w:color="auto"/>
        <w:left w:val="none" w:sz="0" w:space="0" w:color="auto"/>
        <w:bottom w:val="none" w:sz="0" w:space="0" w:color="auto"/>
        <w:right w:val="none" w:sz="0" w:space="0" w:color="auto"/>
      </w:divBdr>
    </w:div>
    <w:div w:id="698118941">
      <w:bodyDiv w:val="1"/>
      <w:marLeft w:val="0"/>
      <w:marRight w:val="0"/>
      <w:marTop w:val="0"/>
      <w:marBottom w:val="0"/>
      <w:divBdr>
        <w:top w:val="none" w:sz="0" w:space="0" w:color="auto"/>
        <w:left w:val="none" w:sz="0" w:space="0" w:color="auto"/>
        <w:bottom w:val="none" w:sz="0" w:space="0" w:color="auto"/>
        <w:right w:val="none" w:sz="0" w:space="0" w:color="auto"/>
      </w:divBdr>
    </w:div>
    <w:div w:id="755131721">
      <w:bodyDiv w:val="1"/>
      <w:marLeft w:val="0"/>
      <w:marRight w:val="0"/>
      <w:marTop w:val="0"/>
      <w:marBottom w:val="0"/>
      <w:divBdr>
        <w:top w:val="none" w:sz="0" w:space="0" w:color="auto"/>
        <w:left w:val="none" w:sz="0" w:space="0" w:color="auto"/>
        <w:bottom w:val="none" w:sz="0" w:space="0" w:color="auto"/>
        <w:right w:val="none" w:sz="0" w:space="0" w:color="auto"/>
      </w:divBdr>
    </w:div>
    <w:div w:id="757750578">
      <w:bodyDiv w:val="1"/>
      <w:marLeft w:val="0"/>
      <w:marRight w:val="0"/>
      <w:marTop w:val="0"/>
      <w:marBottom w:val="0"/>
      <w:divBdr>
        <w:top w:val="none" w:sz="0" w:space="0" w:color="auto"/>
        <w:left w:val="none" w:sz="0" w:space="0" w:color="auto"/>
        <w:bottom w:val="none" w:sz="0" w:space="0" w:color="auto"/>
        <w:right w:val="none" w:sz="0" w:space="0" w:color="auto"/>
      </w:divBdr>
    </w:div>
    <w:div w:id="777070320">
      <w:bodyDiv w:val="1"/>
      <w:marLeft w:val="0"/>
      <w:marRight w:val="0"/>
      <w:marTop w:val="0"/>
      <w:marBottom w:val="0"/>
      <w:divBdr>
        <w:top w:val="none" w:sz="0" w:space="0" w:color="auto"/>
        <w:left w:val="none" w:sz="0" w:space="0" w:color="auto"/>
        <w:bottom w:val="none" w:sz="0" w:space="0" w:color="auto"/>
        <w:right w:val="none" w:sz="0" w:space="0" w:color="auto"/>
      </w:divBdr>
    </w:div>
    <w:div w:id="777339210">
      <w:bodyDiv w:val="1"/>
      <w:marLeft w:val="0"/>
      <w:marRight w:val="0"/>
      <w:marTop w:val="0"/>
      <w:marBottom w:val="0"/>
      <w:divBdr>
        <w:top w:val="none" w:sz="0" w:space="0" w:color="auto"/>
        <w:left w:val="none" w:sz="0" w:space="0" w:color="auto"/>
        <w:bottom w:val="none" w:sz="0" w:space="0" w:color="auto"/>
        <w:right w:val="none" w:sz="0" w:space="0" w:color="auto"/>
      </w:divBdr>
    </w:div>
    <w:div w:id="804354866">
      <w:bodyDiv w:val="1"/>
      <w:marLeft w:val="0"/>
      <w:marRight w:val="0"/>
      <w:marTop w:val="0"/>
      <w:marBottom w:val="0"/>
      <w:divBdr>
        <w:top w:val="none" w:sz="0" w:space="0" w:color="auto"/>
        <w:left w:val="none" w:sz="0" w:space="0" w:color="auto"/>
        <w:bottom w:val="none" w:sz="0" w:space="0" w:color="auto"/>
        <w:right w:val="none" w:sz="0" w:space="0" w:color="auto"/>
      </w:divBdr>
    </w:div>
    <w:div w:id="825900372">
      <w:bodyDiv w:val="1"/>
      <w:marLeft w:val="0"/>
      <w:marRight w:val="0"/>
      <w:marTop w:val="0"/>
      <w:marBottom w:val="0"/>
      <w:divBdr>
        <w:top w:val="none" w:sz="0" w:space="0" w:color="auto"/>
        <w:left w:val="none" w:sz="0" w:space="0" w:color="auto"/>
        <w:bottom w:val="none" w:sz="0" w:space="0" w:color="auto"/>
        <w:right w:val="none" w:sz="0" w:space="0" w:color="auto"/>
      </w:divBdr>
    </w:div>
    <w:div w:id="826944411">
      <w:bodyDiv w:val="1"/>
      <w:marLeft w:val="0"/>
      <w:marRight w:val="0"/>
      <w:marTop w:val="0"/>
      <w:marBottom w:val="0"/>
      <w:divBdr>
        <w:top w:val="none" w:sz="0" w:space="0" w:color="auto"/>
        <w:left w:val="none" w:sz="0" w:space="0" w:color="auto"/>
        <w:bottom w:val="none" w:sz="0" w:space="0" w:color="auto"/>
        <w:right w:val="none" w:sz="0" w:space="0" w:color="auto"/>
      </w:divBdr>
    </w:div>
    <w:div w:id="833569546">
      <w:bodyDiv w:val="1"/>
      <w:marLeft w:val="0"/>
      <w:marRight w:val="0"/>
      <w:marTop w:val="0"/>
      <w:marBottom w:val="0"/>
      <w:divBdr>
        <w:top w:val="none" w:sz="0" w:space="0" w:color="auto"/>
        <w:left w:val="none" w:sz="0" w:space="0" w:color="auto"/>
        <w:bottom w:val="none" w:sz="0" w:space="0" w:color="auto"/>
        <w:right w:val="none" w:sz="0" w:space="0" w:color="auto"/>
      </w:divBdr>
    </w:div>
    <w:div w:id="887649993">
      <w:bodyDiv w:val="1"/>
      <w:marLeft w:val="0"/>
      <w:marRight w:val="0"/>
      <w:marTop w:val="0"/>
      <w:marBottom w:val="0"/>
      <w:divBdr>
        <w:top w:val="none" w:sz="0" w:space="0" w:color="auto"/>
        <w:left w:val="none" w:sz="0" w:space="0" w:color="auto"/>
        <w:bottom w:val="none" w:sz="0" w:space="0" w:color="auto"/>
        <w:right w:val="none" w:sz="0" w:space="0" w:color="auto"/>
      </w:divBdr>
    </w:div>
    <w:div w:id="913319298">
      <w:bodyDiv w:val="1"/>
      <w:marLeft w:val="0"/>
      <w:marRight w:val="0"/>
      <w:marTop w:val="0"/>
      <w:marBottom w:val="0"/>
      <w:divBdr>
        <w:top w:val="none" w:sz="0" w:space="0" w:color="auto"/>
        <w:left w:val="none" w:sz="0" w:space="0" w:color="auto"/>
        <w:bottom w:val="none" w:sz="0" w:space="0" w:color="auto"/>
        <w:right w:val="none" w:sz="0" w:space="0" w:color="auto"/>
      </w:divBdr>
    </w:div>
    <w:div w:id="925112230">
      <w:bodyDiv w:val="1"/>
      <w:marLeft w:val="0"/>
      <w:marRight w:val="0"/>
      <w:marTop w:val="0"/>
      <w:marBottom w:val="0"/>
      <w:divBdr>
        <w:top w:val="none" w:sz="0" w:space="0" w:color="auto"/>
        <w:left w:val="none" w:sz="0" w:space="0" w:color="auto"/>
        <w:bottom w:val="none" w:sz="0" w:space="0" w:color="auto"/>
        <w:right w:val="none" w:sz="0" w:space="0" w:color="auto"/>
      </w:divBdr>
    </w:div>
    <w:div w:id="948780947">
      <w:bodyDiv w:val="1"/>
      <w:marLeft w:val="0"/>
      <w:marRight w:val="0"/>
      <w:marTop w:val="0"/>
      <w:marBottom w:val="0"/>
      <w:divBdr>
        <w:top w:val="none" w:sz="0" w:space="0" w:color="auto"/>
        <w:left w:val="none" w:sz="0" w:space="0" w:color="auto"/>
        <w:bottom w:val="none" w:sz="0" w:space="0" w:color="auto"/>
        <w:right w:val="none" w:sz="0" w:space="0" w:color="auto"/>
      </w:divBdr>
    </w:div>
    <w:div w:id="1045565693">
      <w:bodyDiv w:val="1"/>
      <w:marLeft w:val="0"/>
      <w:marRight w:val="0"/>
      <w:marTop w:val="0"/>
      <w:marBottom w:val="0"/>
      <w:divBdr>
        <w:top w:val="none" w:sz="0" w:space="0" w:color="auto"/>
        <w:left w:val="none" w:sz="0" w:space="0" w:color="auto"/>
        <w:bottom w:val="none" w:sz="0" w:space="0" w:color="auto"/>
        <w:right w:val="none" w:sz="0" w:space="0" w:color="auto"/>
      </w:divBdr>
    </w:div>
    <w:div w:id="1049456674">
      <w:bodyDiv w:val="1"/>
      <w:marLeft w:val="0"/>
      <w:marRight w:val="0"/>
      <w:marTop w:val="0"/>
      <w:marBottom w:val="0"/>
      <w:divBdr>
        <w:top w:val="none" w:sz="0" w:space="0" w:color="auto"/>
        <w:left w:val="none" w:sz="0" w:space="0" w:color="auto"/>
        <w:bottom w:val="none" w:sz="0" w:space="0" w:color="auto"/>
        <w:right w:val="none" w:sz="0" w:space="0" w:color="auto"/>
      </w:divBdr>
    </w:div>
    <w:div w:id="1058430964">
      <w:bodyDiv w:val="1"/>
      <w:marLeft w:val="0"/>
      <w:marRight w:val="0"/>
      <w:marTop w:val="0"/>
      <w:marBottom w:val="0"/>
      <w:divBdr>
        <w:top w:val="none" w:sz="0" w:space="0" w:color="auto"/>
        <w:left w:val="none" w:sz="0" w:space="0" w:color="auto"/>
        <w:bottom w:val="none" w:sz="0" w:space="0" w:color="auto"/>
        <w:right w:val="none" w:sz="0" w:space="0" w:color="auto"/>
      </w:divBdr>
    </w:div>
    <w:div w:id="1114982101">
      <w:bodyDiv w:val="1"/>
      <w:marLeft w:val="0"/>
      <w:marRight w:val="0"/>
      <w:marTop w:val="0"/>
      <w:marBottom w:val="0"/>
      <w:divBdr>
        <w:top w:val="none" w:sz="0" w:space="0" w:color="auto"/>
        <w:left w:val="none" w:sz="0" w:space="0" w:color="auto"/>
        <w:bottom w:val="none" w:sz="0" w:space="0" w:color="auto"/>
        <w:right w:val="none" w:sz="0" w:space="0" w:color="auto"/>
      </w:divBdr>
    </w:div>
    <w:div w:id="1117797793">
      <w:bodyDiv w:val="1"/>
      <w:marLeft w:val="0"/>
      <w:marRight w:val="0"/>
      <w:marTop w:val="0"/>
      <w:marBottom w:val="0"/>
      <w:divBdr>
        <w:top w:val="none" w:sz="0" w:space="0" w:color="auto"/>
        <w:left w:val="none" w:sz="0" w:space="0" w:color="auto"/>
        <w:bottom w:val="none" w:sz="0" w:space="0" w:color="auto"/>
        <w:right w:val="none" w:sz="0" w:space="0" w:color="auto"/>
      </w:divBdr>
    </w:div>
    <w:div w:id="1123573700">
      <w:bodyDiv w:val="1"/>
      <w:marLeft w:val="0"/>
      <w:marRight w:val="0"/>
      <w:marTop w:val="0"/>
      <w:marBottom w:val="0"/>
      <w:divBdr>
        <w:top w:val="none" w:sz="0" w:space="0" w:color="auto"/>
        <w:left w:val="none" w:sz="0" w:space="0" w:color="auto"/>
        <w:bottom w:val="none" w:sz="0" w:space="0" w:color="auto"/>
        <w:right w:val="none" w:sz="0" w:space="0" w:color="auto"/>
      </w:divBdr>
    </w:div>
    <w:div w:id="1152873336">
      <w:bodyDiv w:val="1"/>
      <w:marLeft w:val="0"/>
      <w:marRight w:val="0"/>
      <w:marTop w:val="0"/>
      <w:marBottom w:val="0"/>
      <w:divBdr>
        <w:top w:val="none" w:sz="0" w:space="0" w:color="auto"/>
        <w:left w:val="none" w:sz="0" w:space="0" w:color="auto"/>
        <w:bottom w:val="none" w:sz="0" w:space="0" w:color="auto"/>
        <w:right w:val="none" w:sz="0" w:space="0" w:color="auto"/>
      </w:divBdr>
    </w:div>
    <w:div w:id="1235823055">
      <w:bodyDiv w:val="1"/>
      <w:marLeft w:val="0"/>
      <w:marRight w:val="0"/>
      <w:marTop w:val="0"/>
      <w:marBottom w:val="0"/>
      <w:divBdr>
        <w:top w:val="none" w:sz="0" w:space="0" w:color="auto"/>
        <w:left w:val="none" w:sz="0" w:space="0" w:color="auto"/>
        <w:bottom w:val="none" w:sz="0" w:space="0" w:color="auto"/>
        <w:right w:val="none" w:sz="0" w:space="0" w:color="auto"/>
      </w:divBdr>
    </w:div>
    <w:div w:id="1241209467">
      <w:bodyDiv w:val="1"/>
      <w:marLeft w:val="0"/>
      <w:marRight w:val="0"/>
      <w:marTop w:val="0"/>
      <w:marBottom w:val="0"/>
      <w:divBdr>
        <w:top w:val="none" w:sz="0" w:space="0" w:color="auto"/>
        <w:left w:val="none" w:sz="0" w:space="0" w:color="auto"/>
        <w:bottom w:val="none" w:sz="0" w:space="0" w:color="auto"/>
        <w:right w:val="none" w:sz="0" w:space="0" w:color="auto"/>
      </w:divBdr>
    </w:div>
    <w:div w:id="1256481113">
      <w:bodyDiv w:val="1"/>
      <w:marLeft w:val="0"/>
      <w:marRight w:val="0"/>
      <w:marTop w:val="0"/>
      <w:marBottom w:val="0"/>
      <w:divBdr>
        <w:top w:val="none" w:sz="0" w:space="0" w:color="auto"/>
        <w:left w:val="none" w:sz="0" w:space="0" w:color="auto"/>
        <w:bottom w:val="none" w:sz="0" w:space="0" w:color="auto"/>
        <w:right w:val="none" w:sz="0" w:space="0" w:color="auto"/>
      </w:divBdr>
    </w:div>
    <w:div w:id="1519080853">
      <w:bodyDiv w:val="1"/>
      <w:marLeft w:val="0"/>
      <w:marRight w:val="0"/>
      <w:marTop w:val="0"/>
      <w:marBottom w:val="0"/>
      <w:divBdr>
        <w:top w:val="none" w:sz="0" w:space="0" w:color="auto"/>
        <w:left w:val="none" w:sz="0" w:space="0" w:color="auto"/>
        <w:bottom w:val="none" w:sz="0" w:space="0" w:color="auto"/>
        <w:right w:val="none" w:sz="0" w:space="0" w:color="auto"/>
      </w:divBdr>
    </w:div>
    <w:div w:id="1831289438">
      <w:bodyDiv w:val="1"/>
      <w:marLeft w:val="0"/>
      <w:marRight w:val="0"/>
      <w:marTop w:val="0"/>
      <w:marBottom w:val="0"/>
      <w:divBdr>
        <w:top w:val="none" w:sz="0" w:space="0" w:color="auto"/>
        <w:left w:val="none" w:sz="0" w:space="0" w:color="auto"/>
        <w:bottom w:val="none" w:sz="0" w:space="0" w:color="auto"/>
        <w:right w:val="none" w:sz="0" w:space="0" w:color="auto"/>
      </w:divBdr>
    </w:div>
    <w:div w:id="1834905171">
      <w:bodyDiv w:val="1"/>
      <w:marLeft w:val="0"/>
      <w:marRight w:val="0"/>
      <w:marTop w:val="0"/>
      <w:marBottom w:val="0"/>
      <w:divBdr>
        <w:top w:val="none" w:sz="0" w:space="0" w:color="auto"/>
        <w:left w:val="none" w:sz="0" w:space="0" w:color="auto"/>
        <w:bottom w:val="none" w:sz="0" w:space="0" w:color="auto"/>
        <w:right w:val="none" w:sz="0" w:space="0" w:color="auto"/>
      </w:divBdr>
    </w:div>
    <w:div w:id="2046101095">
      <w:bodyDiv w:val="1"/>
      <w:marLeft w:val="0"/>
      <w:marRight w:val="0"/>
      <w:marTop w:val="0"/>
      <w:marBottom w:val="0"/>
      <w:divBdr>
        <w:top w:val="none" w:sz="0" w:space="0" w:color="auto"/>
        <w:left w:val="none" w:sz="0" w:space="0" w:color="auto"/>
        <w:bottom w:val="none" w:sz="0" w:space="0" w:color="auto"/>
        <w:right w:val="none" w:sz="0" w:space="0" w:color="auto"/>
      </w:divBdr>
    </w:div>
    <w:div w:id="20492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CA91F60-D79D-4272-811F-E2D7069CF81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2025-01-24T15:07:00Z</dcterms:created>
  <dcterms:modified xsi:type="dcterms:W3CDTF">2025-01-24T15:08:00Z</dcterms:modified>
</cp:coreProperties>
</file>