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90D69" w14:textId="2CB64451" w:rsidR="002E4C14" w:rsidRPr="00F53A48" w:rsidRDefault="000E40AD" w:rsidP="00B4792E">
      <w:pPr>
        <w:spacing w:after="0" w:line="240" w:lineRule="auto"/>
        <w:contextualSpacing/>
        <w:jc w:val="center"/>
        <w:rPr>
          <w:rFonts w:ascii="Arial" w:eastAsia="Times New Roman" w:hAnsi="Arial" w:cs="Arial"/>
          <w:b/>
          <w:sz w:val="28"/>
          <w:szCs w:val="28"/>
          <w:lang w:eastAsia="sk-SK"/>
        </w:rPr>
      </w:pPr>
      <w:r w:rsidRPr="00F53A48">
        <w:rPr>
          <w:rFonts w:ascii="Arial" w:eastAsia="Times New Roman" w:hAnsi="Arial" w:cs="Arial"/>
          <w:b/>
          <w:sz w:val="28"/>
          <w:szCs w:val="28"/>
          <w:lang w:eastAsia="sk-SK"/>
        </w:rPr>
        <w:t xml:space="preserve">Rámcová dohoda </w:t>
      </w:r>
      <w:r w:rsidR="00720543" w:rsidRPr="00F53A48">
        <w:rPr>
          <w:rFonts w:ascii="Arial" w:eastAsia="Times New Roman" w:hAnsi="Arial" w:cs="Arial"/>
          <w:b/>
          <w:sz w:val="28"/>
          <w:szCs w:val="28"/>
          <w:lang w:eastAsia="sk-SK"/>
        </w:rPr>
        <w:t>č. ......</w:t>
      </w:r>
    </w:p>
    <w:p w14:paraId="0CB2B2CF" w14:textId="0B0A0C24" w:rsidR="000E40AD" w:rsidRPr="00F53A48" w:rsidRDefault="002E4C14" w:rsidP="00B4792E">
      <w:pPr>
        <w:spacing w:after="0" w:line="240" w:lineRule="auto"/>
        <w:contextualSpacing/>
        <w:jc w:val="center"/>
        <w:rPr>
          <w:rFonts w:ascii="Arial" w:eastAsia="Times New Roman" w:hAnsi="Arial" w:cs="Arial"/>
          <w:b/>
          <w:sz w:val="28"/>
          <w:szCs w:val="28"/>
          <w:lang w:eastAsia="sk-SK"/>
        </w:rPr>
      </w:pPr>
      <w:r w:rsidRPr="00F53A48">
        <w:rPr>
          <w:rFonts w:ascii="Arial" w:eastAsia="Times New Roman" w:hAnsi="Arial" w:cs="Arial"/>
          <w:b/>
          <w:sz w:val="28"/>
          <w:szCs w:val="28"/>
          <w:lang w:eastAsia="sk-SK"/>
        </w:rPr>
        <w:t xml:space="preserve">č. </w:t>
      </w:r>
      <w:proofErr w:type="spellStart"/>
      <w:r w:rsidRPr="00F53A48">
        <w:rPr>
          <w:rFonts w:ascii="Arial" w:eastAsia="Times New Roman" w:hAnsi="Arial" w:cs="Arial"/>
          <w:b/>
          <w:sz w:val="28"/>
          <w:szCs w:val="28"/>
          <w:lang w:eastAsia="sk-SK"/>
        </w:rPr>
        <w:t>dod</w:t>
      </w:r>
      <w:proofErr w:type="spellEnd"/>
      <w:r w:rsidRPr="00F53A48">
        <w:rPr>
          <w:rFonts w:ascii="Arial" w:eastAsia="Times New Roman" w:hAnsi="Arial" w:cs="Arial"/>
          <w:b/>
          <w:sz w:val="28"/>
          <w:szCs w:val="28"/>
          <w:lang w:eastAsia="sk-SK"/>
        </w:rPr>
        <w:t xml:space="preserve">. </w:t>
      </w:r>
      <w:r w:rsidR="00720543" w:rsidRPr="00F53A48">
        <w:rPr>
          <w:rFonts w:ascii="Arial" w:eastAsia="Times New Roman" w:hAnsi="Arial" w:cs="Arial"/>
          <w:b/>
          <w:sz w:val="28"/>
          <w:szCs w:val="28"/>
          <w:lang w:eastAsia="sk-SK"/>
        </w:rPr>
        <w:t>......</w:t>
      </w:r>
    </w:p>
    <w:p w14:paraId="1B807DFF" w14:textId="77777777" w:rsidR="008D3B8B" w:rsidRPr="00F53A48" w:rsidRDefault="008D3B8B" w:rsidP="00B4792E">
      <w:pPr>
        <w:spacing w:after="0" w:line="240" w:lineRule="auto"/>
        <w:contextualSpacing/>
        <w:jc w:val="center"/>
        <w:rPr>
          <w:rFonts w:ascii="Arial" w:eastAsia="Times New Roman" w:hAnsi="Arial" w:cs="Arial"/>
          <w:b/>
          <w:sz w:val="28"/>
          <w:szCs w:val="28"/>
          <w:lang w:eastAsia="sk-SK"/>
        </w:rPr>
      </w:pPr>
    </w:p>
    <w:p w14:paraId="3E825843" w14:textId="77777777" w:rsidR="000E40AD" w:rsidRPr="00F53A48" w:rsidRDefault="000E40AD" w:rsidP="00B4792E">
      <w:pPr>
        <w:spacing w:after="0" w:line="240" w:lineRule="auto"/>
        <w:jc w:val="center"/>
        <w:rPr>
          <w:rFonts w:ascii="Arial" w:hAnsi="Arial" w:cs="Arial"/>
          <w:sz w:val="20"/>
          <w:szCs w:val="20"/>
          <w:lang w:eastAsia="sk-SK"/>
        </w:rPr>
      </w:pPr>
      <w:r w:rsidRPr="00F53A48">
        <w:rPr>
          <w:rFonts w:ascii="Arial" w:hAnsi="Arial" w:cs="Arial"/>
          <w:sz w:val="20"/>
          <w:szCs w:val="20"/>
          <w:lang w:eastAsia="sk-SK"/>
        </w:rPr>
        <w:t>(ďalej len „rámcová dohoda“)</w:t>
      </w:r>
    </w:p>
    <w:p w14:paraId="2980CA7F" w14:textId="11D431EB" w:rsidR="000E40AD" w:rsidRPr="00F53A48" w:rsidRDefault="000E40AD" w:rsidP="00B4792E">
      <w:pPr>
        <w:spacing w:after="0" w:line="240" w:lineRule="auto"/>
        <w:contextualSpacing/>
        <w:jc w:val="center"/>
        <w:rPr>
          <w:rFonts w:ascii="Arial" w:hAnsi="Arial" w:cs="Arial"/>
          <w:sz w:val="20"/>
          <w:szCs w:val="20"/>
          <w:lang w:eastAsia="sk-SK"/>
        </w:rPr>
      </w:pPr>
      <w:r w:rsidRPr="00F53A48">
        <w:rPr>
          <w:rFonts w:ascii="Arial" w:hAnsi="Arial" w:cs="Arial"/>
          <w:sz w:val="20"/>
          <w:szCs w:val="20"/>
          <w:lang w:eastAsia="sk-SK"/>
        </w:rPr>
        <w:t>uzatvorená</w:t>
      </w:r>
    </w:p>
    <w:p w14:paraId="148BB1DB" w14:textId="77777777" w:rsidR="008D3B8B" w:rsidRPr="00F53A48" w:rsidRDefault="008D3B8B" w:rsidP="00B4792E">
      <w:pPr>
        <w:spacing w:after="0" w:line="240" w:lineRule="auto"/>
        <w:contextualSpacing/>
        <w:jc w:val="center"/>
        <w:rPr>
          <w:rFonts w:ascii="Arial" w:hAnsi="Arial" w:cs="Arial"/>
          <w:lang w:eastAsia="sk-SK"/>
        </w:rPr>
      </w:pPr>
    </w:p>
    <w:p w14:paraId="47DA1D8A" w14:textId="77777777" w:rsidR="000C6B93" w:rsidRPr="00F53A48" w:rsidRDefault="00B4792E" w:rsidP="000C6B93">
      <w:pPr>
        <w:spacing w:after="0" w:line="240" w:lineRule="auto"/>
        <w:jc w:val="center"/>
        <w:rPr>
          <w:rFonts w:ascii="Arial" w:hAnsi="Arial" w:cs="Arial"/>
          <w:sz w:val="20"/>
          <w:szCs w:val="20"/>
          <w:lang w:eastAsia="sk-SK"/>
        </w:rPr>
      </w:pPr>
      <w:r w:rsidRPr="00F53A48">
        <w:rPr>
          <w:rFonts w:ascii="Arial" w:hAnsi="Arial" w:cs="Arial"/>
          <w:sz w:val="20"/>
          <w:szCs w:val="20"/>
          <w:lang w:eastAsia="sk-SK"/>
        </w:rPr>
        <w:t xml:space="preserve">uzatvorená podľa § 269 ods.2 a § </w:t>
      </w:r>
      <w:r w:rsidR="00536295" w:rsidRPr="00F53A48">
        <w:rPr>
          <w:rFonts w:ascii="Arial" w:hAnsi="Arial" w:cs="Arial"/>
          <w:sz w:val="20"/>
          <w:szCs w:val="20"/>
          <w:lang w:eastAsia="sk-SK"/>
        </w:rPr>
        <w:t>409 a </w:t>
      </w:r>
      <w:proofErr w:type="spellStart"/>
      <w:r w:rsidR="00536295" w:rsidRPr="00F53A48">
        <w:rPr>
          <w:rFonts w:ascii="Arial" w:hAnsi="Arial" w:cs="Arial"/>
          <w:sz w:val="20"/>
          <w:szCs w:val="20"/>
          <w:lang w:eastAsia="sk-SK"/>
        </w:rPr>
        <w:t>násl</w:t>
      </w:r>
      <w:proofErr w:type="spellEnd"/>
      <w:r w:rsidR="00536295" w:rsidRPr="00F53A48">
        <w:rPr>
          <w:rFonts w:ascii="Arial" w:hAnsi="Arial" w:cs="Arial"/>
          <w:sz w:val="20"/>
          <w:szCs w:val="20"/>
          <w:lang w:eastAsia="sk-SK"/>
        </w:rPr>
        <w:t>.</w:t>
      </w:r>
      <w:r w:rsidR="00656F23" w:rsidRPr="00F53A48">
        <w:rPr>
          <w:rFonts w:ascii="Arial" w:hAnsi="Arial" w:cs="Arial"/>
          <w:sz w:val="20"/>
          <w:szCs w:val="20"/>
          <w:lang w:eastAsia="sk-SK"/>
        </w:rPr>
        <w:t xml:space="preserve">, </w:t>
      </w:r>
      <w:r w:rsidR="00536295" w:rsidRPr="00F53A48">
        <w:rPr>
          <w:rFonts w:ascii="Arial" w:hAnsi="Arial" w:cs="Arial"/>
          <w:sz w:val="20"/>
          <w:szCs w:val="20"/>
          <w:lang w:eastAsia="sk-SK"/>
        </w:rPr>
        <w:t xml:space="preserve">§ </w:t>
      </w:r>
      <w:r w:rsidR="00E96FA5" w:rsidRPr="00F53A48">
        <w:rPr>
          <w:rFonts w:ascii="Arial" w:hAnsi="Arial" w:cs="Arial"/>
          <w:sz w:val="20"/>
          <w:szCs w:val="20"/>
          <w:lang w:eastAsia="sk-SK"/>
        </w:rPr>
        <w:t xml:space="preserve">642 </w:t>
      </w:r>
      <w:r w:rsidRPr="00F53A48">
        <w:rPr>
          <w:rFonts w:ascii="Arial" w:hAnsi="Arial" w:cs="Arial"/>
          <w:sz w:val="20"/>
          <w:szCs w:val="20"/>
          <w:lang w:eastAsia="sk-SK"/>
        </w:rPr>
        <w:t xml:space="preserve">a </w:t>
      </w:r>
      <w:proofErr w:type="spellStart"/>
      <w:r w:rsidRPr="00F53A48">
        <w:rPr>
          <w:rFonts w:ascii="Arial" w:hAnsi="Arial" w:cs="Arial"/>
          <w:sz w:val="20"/>
          <w:szCs w:val="20"/>
          <w:lang w:eastAsia="sk-SK"/>
        </w:rPr>
        <w:t>násl</w:t>
      </w:r>
      <w:proofErr w:type="spellEnd"/>
      <w:r w:rsidRPr="00F53A48">
        <w:rPr>
          <w:rFonts w:ascii="Arial" w:hAnsi="Arial" w:cs="Arial"/>
          <w:sz w:val="20"/>
          <w:szCs w:val="20"/>
          <w:lang w:eastAsia="sk-SK"/>
        </w:rPr>
        <w:t xml:space="preserve">. zákona č. 513/1991 Zb. v znení neskorších predpisov (ďalej len Obchodný zákonník) a príslušných ustanovení zákona č. 343/2015 Z. z. o verejnom obstarávaní a o zmene a doplnení niektorých zákonov v znení neskorších predpisov </w:t>
      </w:r>
    </w:p>
    <w:p w14:paraId="4CE540E7" w14:textId="14E59D8E" w:rsidR="000E40AD" w:rsidRPr="00F53A48" w:rsidRDefault="00B4792E" w:rsidP="000C6B93">
      <w:pPr>
        <w:spacing w:after="0" w:line="240" w:lineRule="auto"/>
        <w:jc w:val="center"/>
        <w:rPr>
          <w:rFonts w:ascii="Arial" w:hAnsi="Arial" w:cs="Arial"/>
          <w:sz w:val="20"/>
          <w:szCs w:val="20"/>
          <w:lang w:eastAsia="sk-SK"/>
        </w:rPr>
      </w:pPr>
      <w:r w:rsidRPr="00F53A48">
        <w:rPr>
          <w:rFonts w:ascii="Arial" w:hAnsi="Arial" w:cs="Arial"/>
          <w:sz w:val="20"/>
          <w:szCs w:val="20"/>
          <w:lang w:eastAsia="sk-SK"/>
        </w:rPr>
        <w:t>(ďalej len „rámcová dohoda“) medzi:</w:t>
      </w:r>
    </w:p>
    <w:p w14:paraId="3A19F5E5" w14:textId="77777777" w:rsidR="00003482" w:rsidRPr="00F53A48" w:rsidRDefault="00003482" w:rsidP="00B4792E">
      <w:pPr>
        <w:spacing w:after="0" w:line="240" w:lineRule="auto"/>
        <w:jc w:val="both"/>
        <w:rPr>
          <w:rFonts w:ascii="Arial" w:hAnsi="Arial" w:cs="Arial"/>
          <w:b/>
          <w:lang w:eastAsia="sk-SK"/>
        </w:rPr>
      </w:pPr>
    </w:p>
    <w:p w14:paraId="7BB13016" w14:textId="02FDCF3E" w:rsidR="00BB3475" w:rsidRPr="00F53A48" w:rsidRDefault="00BB3475" w:rsidP="00BB3475">
      <w:pPr>
        <w:spacing w:after="0" w:line="240" w:lineRule="auto"/>
        <w:jc w:val="both"/>
        <w:rPr>
          <w:rFonts w:ascii="Arial" w:hAnsi="Arial" w:cs="Arial"/>
          <w:b/>
          <w:sz w:val="20"/>
          <w:szCs w:val="20"/>
          <w:lang w:eastAsia="sk-SK"/>
        </w:rPr>
      </w:pPr>
      <w:r w:rsidRPr="00F53A48">
        <w:rPr>
          <w:rFonts w:ascii="Arial" w:hAnsi="Arial" w:cs="Arial"/>
          <w:b/>
          <w:sz w:val="20"/>
          <w:szCs w:val="20"/>
          <w:lang w:eastAsia="sk-SK"/>
        </w:rPr>
        <w:t xml:space="preserve">1./ Dodávateľ:    </w:t>
      </w:r>
      <w:r w:rsidRPr="00F53A48">
        <w:rPr>
          <w:rFonts w:ascii="Arial" w:hAnsi="Arial" w:cs="Arial"/>
          <w:b/>
          <w:sz w:val="20"/>
          <w:szCs w:val="20"/>
          <w:lang w:eastAsia="sk-SK"/>
        </w:rPr>
        <w:tab/>
      </w:r>
      <w:r w:rsidRPr="00F53A48">
        <w:rPr>
          <w:rFonts w:ascii="Arial" w:hAnsi="Arial" w:cs="Arial"/>
          <w:b/>
          <w:sz w:val="20"/>
          <w:szCs w:val="20"/>
          <w:lang w:eastAsia="sk-SK"/>
        </w:rPr>
        <w:tab/>
      </w:r>
    </w:p>
    <w:p w14:paraId="578EBDB1" w14:textId="183428BD" w:rsidR="00BB3475" w:rsidRPr="00F53A48" w:rsidRDefault="00BB3475" w:rsidP="00BB3475">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00AE6DED">
        <w:rPr>
          <w:rFonts w:ascii="Arial" w:hAnsi="Arial" w:cs="Arial"/>
          <w:bCs/>
          <w:sz w:val="20"/>
          <w:szCs w:val="20"/>
          <w:lang w:eastAsia="sk-SK"/>
        </w:rPr>
        <w:t>S</w:t>
      </w:r>
      <w:r w:rsidRPr="00F53A48">
        <w:rPr>
          <w:rFonts w:ascii="Arial" w:hAnsi="Arial" w:cs="Arial"/>
          <w:bCs/>
          <w:sz w:val="20"/>
          <w:szCs w:val="20"/>
          <w:lang w:eastAsia="sk-SK"/>
        </w:rPr>
        <w:t xml:space="preserve">ídlo:                 </w:t>
      </w:r>
      <w:r w:rsidRPr="00F53A48">
        <w:rPr>
          <w:rFonts w:ascii="Arial" w:hAnsi="Arial" w:cs="Arial"/>
          <w:bCs/>
          <w:sz w:val="20"/>
          <w:szCs w:val="20"/>
          <w:lang w:eastAsia="sk-SK"/>
        </w:rPr>
        <w:tab/>
      </w:r>
      <w:r w:rsidRPr="00F53A48">
        <w:rPr>
          <w:rFonts w:ascii="Arial" w:hAnsi="Arial" w:cs="Arial"/>
          <w:bCs/>
          <w:sz w:val="20"/>
          <w:szCs w:val="20"/>
          <w:lang w:eastAsia="sk-SK"/>
        </w:rPr>
        <w:tab/>
      </w:r>
    </w:p>
    <w:p w14:paraId="1A101954" w14:textId="73CE4D80" w:rsidR="00BB3475" w:rsidRPr="00F53A48" w:rsidRDefault="00AE6DED" w:rsidP="00BB3475">
      <w:pPr>
        <w:spacing w:after="0" w:line="240" w:lineRule="auto"/>
        <w:jc w:val="both"/>
        <w:rPr>
          <w:rFonts w:ascii="Arial" w:hAnsi="Arial" w:cs="Arial"/>
          <w:bCs/>
          <w:sz w:val="20"/>
          <w:szCs w:val="20"/>
          <w:lang w:eastAsia="sk-SK"/>
        </w:rPr>
      </w:pPr>
      <w:r>
        <w:rPr>
          <w:rFonts w:ascii="Arial" w:hAnsi="Arial" w:cs="Arial"/>
          <w:bCs/>
          <w:sz w:val="20"/>
          <w:szCs w:val="20"/>
          <w:lang w:eastAsia="sk-SK"/>
        </w:rPr>
        <w:t xml:space="preserve">      Z</w:t>
      </w:r>
      <w:r w:rsidR="00BB3475" w:rsidRPr="00F53A48">
        <w:rPr>
          <w:rFonts w:ascii="Arial" w:hAnsi="Arial" w:cs="Arial"/>
          <w:bCs/>
          <w:sz w:val="20"/>
          <w:szCs w:val="20"/>
          <w:lang w:eastAsia="sk-SK"/>
        </w:rPr>
        <w:t>astúpený</w:t>
      </w:r>
      <w:r w:rsidR="00BB3475" w:rsidRPr="00F53A48">
        <w:rPr>
          <w:rFonts w:ascii="Arial" w:hAnsi="Arial" w:cs="Arial"/>
          <w:b/>
          <w:sz w:val="20"/>
          <w:szCs w:val="20"/>
          <w:lang w:eastAsia="sk-SK"/>
        </w:rPr>
        <w:t xml:space="preserve">:        </w:t>
      </w:r>
      <w:r w:rsidR="00BB3475" w:rsidRPr="00F53A48">
        <w:rPr>
          <w:rFonts w:ascii="Arial" w:hAnsi="Arial" w:cs="Arial"/>
          <w:b/>
          <w:sz w:val="20"/>
          <w:szCs w:val="20"/>
          <w:lang w:eastAsia="sk-SK"/>
        </w:rPr>
        <w:tab/>
      </w:r>
      <w:r w:rsidR="00BB3475" w:rsidRPr="00F53A48">
        <w:rPr>
          <w:rFonts w:ascii="Arial" w:hAnsi="Arial" w:cs="Arial"/>
          <w:b/>
          <w:sz w:val="20"/>
          <w:szCs w:val="20"/>
          <w:lang w:eastAsia="sk-SK"/>
        </w:rPr>
        <w:tab/>
      </w:r>
    </w:p>
    <w:p w14:paraId="76A85FD0" w14:textId="6F4DFA6D" w:rsidR="00BB3475" w:rsidRPr="00F53A48" w:rsidRDefault="00AE6DED" w:rsidP="00BB3475">
      <w:pPr>
        <w:spacing w:after="0" w:line="240" w:lineRule="auto"/>
        <w:jc w:val="both"/>
        <w:rPr>
          <w:rFonts w:ascii="Arial" w:hAnsi="Arial" w:cs="Arial"/>
          <w:b/>
          <w:sz w:val="20"/>
          <w:szCs w:val="20"/>
          <w:lang w:eastAsia="sk-SK"/>
        </w:rPr>
      </w:pPr>
      <w:r>
        <w:rPr>
          <w:rFonts w:ascii="Arial" w:hAnsi="Arial" w:cs="Arial"/>
          <w:bCs/>
          <w:sz w:val="20"/>
          <w:szCs w:val="20"/>
          <w:lang w:eastAsia="sk-SK"/>
        </w:rPr>
        <w:t xml:space="preserve">      P</w:t>
      </w:r>
      <w:r w:rsidR="00BB3475" w:rsidRPr="00F53A48">
        <w:rPr>
          <w:rFonts w:ascii="Arial" w:hAnsi="Arial" w:cs="Arial"/>
          <w:bCs/>
          <w:sz w:val="20"/>
          <w:szCs w:val="20"/>
          <w:lang w:eastAsia="sk-SK"/>
        </w:rPr>
        <w:t>overený k podpisu zmluvy:</w:t>
      </w:r>
      <w:r w:rsidR="00BB3475" w:rsidRPr="00F53A48">
        <w:rPr>
          <w:rFonts w:ascii="Arial" w:hAnsi="Arial" w:cs="Arial"/>
          <w:bCs/>
          <w:sz w:val="20"/>
          <w:szCs w:val="20"/>
          <w:lang w:eastAsia="sk-SK"/>
        </w:rPr>
        <w:tab/>
      </w:r>
    </w:p>
    <w:p w14:paraId="3470A686" w14:textId="58D1703C" w:rsidR="00BB3475" w:rsidRPr="00F53A48" w:rsidRDefault="00BB3475" w:rsidP="00BB3475">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IČO:                  </w:t>
      </w:r>
      <w:r w:rsidRPr="00F53A48">
        <w:rPr>
          <w:rFonts w:ascii="Arial" w:hAnsi="Arial" w:cs="Arial"/>
          <w:bCs/>
          <w:sz w:val="20"/>
          <w:szCs w:val="20"/>
          <w:lang w:eastAsia="sk-SK"/>
        </w:rPr>
        <w:tab/>
      </w:r>
      <w:r w:rsidRPr="00F53A48">
        <w:rPr>
          <w:rFonts w:ascii="Arial" w:hAnsi="Arial" w:cs="Arial"/>
          <w:bCs/>
          <w:sz w:val="20"/>
          <w:szCs w:val="20"/>
          <w:lang w:eastAsia="sk-SK"/>
        </w:rPr>
        <w:tab/>
      </w:r>
    </w:p>
    <w:p w14:paraId="60B1352D" w14:textId="75CB81B7" w:rsidR="00BB3475" w:rsidRPr="00F53A48" w:rsidRDefault="00BB3475" w:rsidP="00BB3475">
      <w:pPr>
        <w:tabs>
          <w:tab w:val="left" w:pos="1985"/>
        </w:tabs>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DIČ:                  </w:t>
      </w:r>
      <w:r w:rsidRPr="00F53A48">
        <w:rPr>
          <w:rFonts w:ascii="Arial" w:hAnsi="Arial" w:cs="Arial"/>
          <w:bCs/>
          <w:sz w:val="20"/>
          <w:szCs w:val="20"/>
          <w:lang w:eastAsia="sk-SK"/>
        </w:rPr>
        <w:tab/>
      </w:r>
      <w:r w:rsidRPr="00F53A48">
        <w:rPr>
          <w:rFonts w:ascii="Arial" w:hAnsi="Arial" w:cs="Arial"/>
          <w:bCs/>
          <w:sz w:val="20"/>
          <w:szCs w:val="20"/>
          <w:lang w:eastAsia="sk-SK"/>
        </w:rPr>
        <w:tab/>
      </w:r>
      <w:r w:rsidRPr="00F53A48">
        <w:rPr>
          <w:rFonts w:ascii="Arial" w:hAnsi="Arial" w:cs="Arial"/>
          <w:bCs/>
          <w:sz w:val="20"/>
          <w:szCs w:val="20"/>
          <w:lang w:eastAsia="sk-SK"/>
        </w:rPr>
        <w:tab/>
      </w:r>
    </w:p>
    <w:p w14:paraId="162AA2D0" w14:textId="1B3C341B" w:rsidR="00003482" w:rsidRPr="00F53A48" w:rsidRDefault="00BB3475" w:rsidP="00BB3475">
      <w:pPr>
        <w:spacing w:after="0" w:line="240" w:lineRule="auto"/>
        <w:ind w:left="2127" w:hanging="2127"/>
        <w:rPr>
          <w:rFonts w:ascii="Arial" w:hAnsi="Arial" w:cs="Arial"/>
          <w:bCs/>
          <w:sz w:val="20"/>
          <w:szCs w:val="20"/>
          <w:lang w:eastAsia="sk-SK"/>
        </w:rPr>
      </w:pPr>
      <w:r w:rsidRPr="00F53A48">
        <w:rPr>
          <w:rFonts w:ascii="Arial" w:hAnsi="Arial" w:cs="Arial"/>
          <w:bCs/>
          <w:sz w:val="20"/>
          <w:szCs w:val="20"/>
          <w:lang w:eastAsia="sk-SK"/>
        </w:rPr>
        <w:t xml:space="preserve">      Bankové spojenie:     </w:t>
      </w:r>
      <w:r w:rsidRPr="00F53A48">
        <w:rPr>
          <w:rFonts w:ascii="Arial" w:hAnsi="Arial" w:cs="Arial"/>
          <w:bCs/>
          <w:sz w:val="20"/>
          <w:szCs w:val="20"/>
          <w:lang w:eastAsia="sk-SK"/>
        </w:rPr>
        <w:tab/>
      </w:r>
      <w:r w:rsidR="00003482" w:rsidRPr="00F53A48">
        <w:rPr>
          <w:rFonts w:ascii="Arial" w:hAnsi="Arial" w:cs="Arial"/>
          <w:bCs/>
          <w:sz w:val="20"/>
          <w:szCs w:val="20"/>
          <w:lang w:eastAsia="sk-SK"/>
        </w:rPr>
        <w:t xml:space="preserve"> </w:t>
      </w:r>
    </w:p>
    <w:p w14:paraId="0951D8AA" w14:textId="6FA7B590" w:rsidR="00BB3475" w:rsidRPr="00F53A48" w:rsidRDefault="00003482" w:rsidP="00003482">
      <w:pPr>
        <w:spacing w:after="0" w:line="240" w:lineRule="auto"/>
        <w:ind w:left="2127" w:hanging="2127"/>
        <w:rPr>
          <w:rFonts w:ascii="Arial" w:hAnsi="Arial" w:cs="Arial"/>
          <w:bCs/>
          <w:sz w:val="20"/>
          <w:szCs w:val="20"/>
          <w:lang w:eastAsia="sk-SK"/>
        </w:rPr>
      </w:pPr>
      <w:r w:rsidRPr="00F53A48">
        <w:rPr>
          <w:rFonts w:ascii="Arial" w:hAnsi="Arial" w:cs="Arial"/>
          <w:bCs/>
          <w:sz w:val="20"/>
          <w:szCs w:val="20"/>
          <w:lang w:eastAsia="sk-SK"/>
        </w:rPr>
        <w:t xml:space="preserve">      IBAN: </w:t>
      </w:r>
      <w:r w:rsidRPr="00F53A48">
        <w:rPr>
          <w:rFonts w:ascii="Arial" w:hAnsi="Arial" w:cs="Arial"/>
          <w:bCs/>
          <w:sz w:val="20"/>
          <w:szCs w:val="20"/>
          <w:lang w:eastAsia="sk-SK"/>
        </w:rPr>
        <w:tab/>
      </w:r>
      <w:r w:rsidRPr="00F53A48">
        <w:rPr>
          <w:rFonts w:ascii="Arial" w:hAnsi="Arial" w:cs="Arial"/>
          <w:bCs/>
          <w:sz w:val="20"/>
          <w:szCs w:val="20"/>
          <w:lang w:eastAsia="sk-SK"/>
        </w:rPr>
        <w:tab/>
      </w:r>
    </w:p>
    <w:p w14:paraId="3A230B4E" w14:textId="0FED59A4" w:rsidR="00BB3475" w:rsidRPr="00F53A48" w:rsidRDefault="00BB3475" w:rsidP="00003482">
      <w:pPr>
        <w:spacing w:after="0" w:line="240" w:lineRule="auto"/>
        <w:ind w:left="2127" w:hanging="2127"/>
        <w:rPr>
          <w:rFonts w:ascii="Arial" w:hAnsi="Arial" w:cs="Arial"/>
          <w:bCs/>
          <w:sz w:val="20"/>
          <w:szCs w:val="20"/>
          <w:lang w:eastAsia="sk-SK"/>
        </w:rPr>
      </w:pPr>
      <w:r w:rsidRPr="00F53A48">
        <w:rPr>
          <w:rFonts w:ascii="Arial" w:hAnsi="Arial" w:cs="Arial"/>
          <w:bCs/>
          <w:sz w:val="20"/>
          <w:szCs w:val="20"/>
          <w:lang w:eastAsia="sk-SK"/>
        </w:rPr>
        <w:t xml:space="preserve">      Zapísaný:          </w:t>
      </w:r>
      <w:r w:rsidRPr="00F53A48">
        <w:rPr>
          <w:rFonts w:ascii="Arial" w:hAnsi="Arial" w:cs="Arial"/>
          <w:bCs/>
          <w:sz w:val="20"/>
          <w:szCs w:val="20"/>
          <w:lang w:eastAsia="sk-SK"/>
        </w:rPr>
        <w:tab/>
      </w:r>
      <w:r w:rsidRPr="00F53A48">
        <w:rPr>
          <w:rFonts w:ascii="Arial" w:hAnsi="Arial" w:cs="Arial"/>
          <w:bCs/>
          <w:sz w:val="20"/>
          <w:szCs w:val="20"/>
          <w:lang w:eastAsia="sk-SK"/>
        </w:rPr>
        <w:tab/>
      </w:r>
    </w:p>
    <w:p w14:paraId="60F6253C" w14:textId="715778C3" w:rsidR="000E40AD" w:rsidRPr="00F53A48" w:rsidRDefault="000E40AD" w:rsidP="00003482">
      <w:pPr>
        <w:spacing w:after="0" w:line="240" w:lineRule="auto"/>
        <w:ind w:left="2124" w:firstLine="708"/>
        <w:rPr>
          <w:rFonts w:ascii="Arial" w:hAnsi="Arial" w:cs="Arial"/>
          <w:i/>
          <w:sz w:val="20"/>
          <w:szCs w:val="20"/>
          <w:lang w:eastAsia="sk-SK"/>
        </w:rPr>
      </w:pPr>
      <w:r w:rsidRPr="00F53A48">
        <w:rPr>
          <w:rFonts w:ascii="Arial" w:hAnsi="Arial" w:cs="Arial"/>
          <w:i/>
          <w:sz w:val="20"/>
          <w:szCs w:val="20"/>
          <w:lang w:eastAsia="sk-SK"/>
        </w:rPr>
        <w:t>(</w:t>
      </w:r>
      <w:r w:rsidRPr="00F53A48">
        <w:rPr>
          <w:rFonts w:ascii="Arial" w:hAnsi="Arial" w:cs="Arial"/>
          <w:bCs/>
          <w:i/>
          <w:sz w:val="20"/>
          <w:szCs w:val="20"/>
          <w:lang w:eastAsia="sk-SK"/>
        </w:rPr>
        <w:t>ďalej len „</w:t>
      </w:r>
      <w:r w:rsidRPr="00F53A48">
        <w:rPr>
          <w:rFonts w:ascii="Arial" w:hAnsi="Arial" w:cs="Arial"/>
          <w:b/>
          <w:bCs/>
          <w:i/>
          <w:sz w:val="20"/>
          <w:szCs w:val="20"/>
          <w:lang w:eastAsia="sk-SK"/>
        </w:rPr>
        <w:t>dodávateľ</w:t>
      </w:r>
      <w:r w:rsidRPr="00F53A48">
        <w:rPr>
          <w:rFonts w:ascii="Arial" w:hAnsi="Arial" w:cs="Arial"/>
          <w:bCs/>
          <w:i/>
          <w:sz w:val="20"/>
          <w:szCs w:val="20"/>
          <w:lang w:eastAsia="sk-SK"/>
        </w:rPr>
        <w:t>“</w:t>
      </w:r>
      <w:r w:rsidRPr="00F53A48">
        <w:rPr>
          <w:rFonts w:ascii="Arial" w:hAnsi="Arial" w:cs="Arial"/>
          <w:i/>
          <w:sz w:val="20"/>
          <w:szCs w:val="20"/>
          <w:lang w:eastAsia="sk-SK"/>
        </w:rPr>
        <w:t>)</w:t>
      </w:r>
    </w:p>
    <w:p w14:paraId="5DFF493C" w14:textId="77777777" w:rsidR="000E40AD" w:rsidRPr="00F53A48" w:rsidRDefault="000E40AD" w:rsidP="00B4792E">
      <w:pPr>
        <w:spacing w:after="0" w:line="240" w:lineRule="auto"/>
        <w:jc w:val="center"/>
        <w:rPr>
          <w:rFonts w:ascii="Arial" w:hAnsi="Arial" w:cs="Arial"/>
          <w:b/>
          <w:sz w:val="20"/>
          <w:szCs w:val="20"/>
          <w:lang w:eastAsia="sk-SK"/>
        </w:rPr>
      </w:pPr>
    </w:p>
    <w:p w14:paraId="6EB53AFA" w14:textId="4C81D632" w:rsidR="000E40AD" w:rsidRPr="00F53A48" w:rsidRDefault="000E40AD" w:rsidP="00003482">
      <w:pPr>
        <w:spacing w:after="0" w:line="240" w:lineRule="auto"/>
        <w:jc w:val="center"/>
        <w:rPr>
          <w:rFonts w:ascii="Arial" w:hAnsi="Arial" w:cs="Arial"/>
          <w:b/>
          <w:sz w:val="20"/>
          <w:szCs w:val="20"/>
          <w:lang w:eastAsia="sk-SK"/>
        </w:rPr>
      </w:pPr>
      <w:r w:rsidRPr="00F53A48">
        <w:rPr>
          <w:rFonts w:ascii="Arial" w:hAnsi="Arial" w:cs="Arial"/>
          <w:b/>
          <w:sz w:val="20"/>
          <w:szCs w:val="20"/>
          <w:lang w:eastAsia="sk-SK"/>
        </w:rPr>
        <w:t>a</w:t>
      </w:r>
    </w:p>
    <w:p w14:paraId="357F03E8" w14:textId="77777777" w:rsidR="00003482" w:rsidRPr="00F53A48" w:rsidRDefault="00003482" w:rsidP="00B4792E">
      <w:pPr>
        <w:spacing w:after="0" w:line="240" w:lineRule="auto"/>
        <w:rPr>
          <w:rFonts w:ascii="Arial" w:hAnsi="Arial" w:cs="Arial"/>
          <w:b/>
          <w:sz w:val="20"/>
          <w:szCs w:val="20"/>
          <w:lang w:eastAsia="sk-SK"/>
        </w:rPr>
      </w:pPr>
    </w:p>
    <w:p w14:paraId="39A48068" w14:textId="77777777" w:rsidR="000E40AD" w:rsidRPr="00F53A48" w:rsidRDefault="000E40AD" w:rsidP="00B4792E">
      <w:pPr>
        <w:spacing w:after="0" w:line="240" w:lineRule="auto"/>
        <w:jc w:val="both"/>
        <w:rPr>
          <w:rFonts w:ascii="Arial" w:hAnsi="Arial" w:cs="Arial"/>
          <w:b/>
          <w:sz w:val="20"/>
          <w:szCs w:val="20"/>
          <w:lang w:eastAsia="sk-SK"/>
        </w:rPr>
      </w:pPr>
      <w:r w:rsidRPr="00F53A48">
        <w:rPr>
          <w:rFonts w:ascii="Arial" w:hAnsi="Arial" w:cs="Arial"/>
          <w:b/>
          <w:sz w:val="20"/>
          <w:szCs w:val="20"/>
          <w:lang w:eastAsia="sk-SK"/>
        </w:rPr>
        <w:t>2./ Objednávateľ:</w:t>
      </w:r>
      <w:r w:rsidRPr="00F53A48">
        <w:rPr>
          <w:rFonts w:ascii="Arial" w:hAnsi="Arial" w:cs="Arial"/>
          <w:b/>
          <w:sz w:val="20"/>
          <w:szCs w:val="20"/>
          <w:lang w:eastAsia="sk-SK"/>
        </w:rPr>
        <w:tab/>
      </w:r>
      <w:r w:rsidRPr="00F53A48">
        <w:rPr>
          <w:rFonts w:ascii="Arial" w:hAnsi="Arial" w:cs="Arial"/>
          <w:b/>
          <w:sz w:val="20"/>
          <w:szCs w:val="20"/>
          <w:lang w:eastAsia="sk-SK"/>
        </w:rPr>
        <w:tab/>
        <w:t xml:space="preserve">LESY Slovenskej republiky, </w:t>
      </w:r>
      <w:r w:rsidRPr="00F53A48">
        <w:rPr>
          <w:rFonts w:ascii="Arial" w:hAnsi="Arial" w:cs="Arial"/>
          <w:b/>
          <w:bCs/>
          <w:sz w:val="20"/>
          <w:szCs w:val="20"/>
          <w:lang w:eastAsia="sk-SK"/>
        </w:rPr>
        <w:t>štátny podnik</w:t>
      </w:r>
    </w:p>
    <w:p w14:paraId="76DEEBB9" w14:textId="1B52CE4C" w:rsidR="000E40AD"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Pr="00F53A48">
        <w:rPr>
          <w:rFonts w:ascii="Arial" w:hAnsi="Arial" w:cs="Arial"/>
          <w:bCs/>
          <w:sz w:val="20"/>
          <w:szCs w:val="20"/>
          <w:lang w:eastAsia="sk-SK"/>
        </w:rPr>
        <w:t>Sídlo</w:t>
      </w:r>
      <w:r w:rsidRPr="00F53A48">
        <w:rPr>
          <w:rFonts w:ascii="Arial" w:hAnsi="Arial" w:cs="Arial"/>
          <w:b/>
          <w:sz w:val="20"/>
          <w:szCs w:val="20"/>
          <w:lang w:eastAsia="sk-SK"/>
        </w:rPr>
        <w:t>:</w:t>
      </w:r>
      <w:r w:rsidRPr="00F53A48">
        <w:rPr>
          <w:rFonts w:ascii="Arial" w:hAnsi="Arial" w:cs="Arial"/>
          <w:b/>
          <w:sz w:val="20"/>
          <w:szCs w:val="20"/>
          <w:lang w:eastAsia="sk-SK"/>
        </w:rPr>
        <w:tab/>
      </w:r>
      <w:r w:rsidRPr="00F53A48">
        <w:rPr>
          <w:rFonts w:ascii="Arial" w:hAnsi="Arial" w:cs="Arial"/>
          <w:b/>
          <w:sz w:val="20"/>
          <w:szCs w:val="20"/>
          <w:lang w:eastAsia="sk-SK"/>
        </w:rPr>
        <w:tab/>
      </w:r>
      <w:r w:rsidRPr="00F53A48">
        <w:rPr>
          <w:rFonts w:ascii="Arial" w:hAnsi="Arial" w:cs="Arial"/>
          <w:b/>
          <w:sz w:val="20"/>
          <w:szCs w:val="20"/>
          <w:lang w:eastAsia="sk-SK"/>
        </w:rPr>
        <w:tab/>
      </w:r>
      <w:r w:rsidRPr="00F53A48">
        <w:rPr>
          <w:rFonts w:ascii="Arial" w:hAnsi="Arial" w:cs="Arial"/>
          <w:bCs/>
          <w:sz w:val="20"/>
          <w:szCs w:val="20"/>
          <w:lang w:eastAsia="sk-SK"/>
        </w:rPr>
        <w:t>Námestie SNP  8, 975 66 Banská Bystrica</w:t>
      </w:r>
    </w:p>
    <w:p w14:paraId="52C0E930" w14:textId="2F2A66D9" w:rsidR="000C6B93" w:rsidRPr="00F53A48" w:rsidRDefault="000C6B93"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Organizač</w:t>
      </w:r>
      <w:r w:rsidR="00F53A48">
        <w:rPr>
          <w:rFonts w:ascii="Arial" w:hAnsi="Arial" w:cs="Arial"/>
          <w:bCs/>
          <w:sz w:val="20"/>
          <w:szCs w:val="20"/>
          <w:lang w:eastAsia="sk-SK"/>
        </w:rPr>
        <w:t xml:space="preserve">ná jednotka:         </w:t>
      </w:r>
      <w:r w:rsidRPr="00F53A48">
        <w:rPr>
          <w:rFonts w:ascii="Arial" w:hAnsi="Arial" w:cs="Arial"/>
          <w:bCs/>
          <w:sz w:val="20"/>
          <w:szCs w:val="20"/>
          <w:lang w:eastAsia="sk-SK"/>
        </w:rPr>
        <w:t>Odštepný závod Ulič</w:t>
      </w:r>
    </w:p>
    <w:p w14:paraId="62449ACD" w14:textId="4B5EEC28" w:rsidR="000C6B93" w:rsidRPr="00F53A48" w:rsidRDefault="000C6B93" w:rsidP="00B4792E">
      <w:pPr>
        <w:spacing w:after="0" w:line="240" w:lineRule="auto"/>
        <w:jc w:val="both"/>
        <w:rPr>
          <w:rFonts w:ascii="Arial" w:hAnsi="Arial" w:cs="Arial"/>
          <w:b/>
          <w:sz w:val="20"/>
          <w:szCs w:val="20"/>
          <w:lang w:eastAsia="sk-SK"/>
        </w:rPr>
      </w:pPr>
      <w:r w:rsidRPr="00F53A48">
        <w:rPr>
          <w:rFonts w:ascii="Arial" w:hAnsi="Arial" w:cs="Arial"/>
          <w:bCs/>
          <w:sz w:val="20"/>
          <w:szCs w:val="20"/>
          <w:lang w:eastAsia="sk-SK"/>
        </w:rPr>
        <w:t xml:space="preserve">      Sídlo </w:t>
      </w:r>
      <w:proofErr w:type="spellStart"/>
      <w:r w:rsidRPr="00F53A48">
        <w:rPr>
          <w:rFonts w:ascii="Arial" w:hAnsi="Arial" w:cs="Arial"/>
          <w:bCs/>
          <w:sz w:val="20"/>
          <w:szCs w:val="20"/>
          <w:lang w:eastAsia="sk-SK"/>
        </w:rPr>
        <w:t>organiz</w:t>
      </w:r>
      <w:proofErr w:type="spellEnd"/>
      <w:r w:rsidRPr="00F53A48">
        <w:rPr>
          <w:rFonts w:ascii="Arial" w:hAnsi="Arial" w:cs="Arial"/>
          <w:bCs/>
          <w:sz w:val="20"/>
          <w:szCs w:val="20"/>
          <w:lang w:eastAsia="sk-SK"/>
        </w:rPr>
        <w:t>. jednotky:        Ulič 96, 067 67 Ulič</w:t>
      </w:r>
    </w:p>
    <w:p w14:paraId="6105FF28" w14:textId="4260F78B" w:rsidR="000E40AD" w:rsidRPr="00F53A48" w:rsidRDefault="000C6B93" w:rsidP="00B4792E">
      <w:pPr>
        <w:spacing w:after="0" w:line="240" w:lineRule="auto"/>
        <w:jc w:val="both"/>
        <w:rPr>
          <w:rFonts w:ascii="Arial" w:hAnsi="Arial" w:cs="Arial"/>
          <w:sz w:val="20"/>
          <w:szCs w:val="20"/>
          <w:lang w:eastAsia="sk-SK"/>
        </w:rPr>
      </w:pPr>
      <w:r w:rsidRPr="00F53A48">
        <w:rPr>
          <w:rFonts w:ascii="Arial" w:hAnsi="Arial" w:cs="Arial"/>
          <w:bCs/>
          <w:sz w:val="20"/>
          <w:szCs w:val="20"/>
          <w:lang w:eastAsia="sk-SK"/>
        </w:rPr>
        <w:t xml:space="preserve">      Zastúpená</w:t>
      </w:r>
      <w:r w:rsidR="000E40AD" w:rsidRPr="00F53A48">
        <w:rPr>
          <w:rFonts w:ascii="Arial" w:hAnsi="Arial" w:cs="Arial"/>
          <w:bCs/>
          <w:sz w:val="20"/>
          <w:szCs w:val="20"/>
          <w:lang w:eastAsia="sk-SK"/>
        </w:rPr>
        <w:t>:</w:t>
      </w:r>
      <w:r w:rsidR="000E40AD" w:rsidRPr="00F53A48">
        <w:rPr>
          <w:rFonts w:ascii="Arial" w:hAnsi="Arial" w:cs="Arial"/>
          <w:bCs/>
          <w:sz w:val="20"/>
          <w:szCs w:val="20"/>
          <w:lang w:eastAsia="sk-SK"/>
        </w:rPr>
        <w:tab/>
      </w:r>
      <w:r w:rsidR="00720543" w:rsidRPr="00F53A48">
        <w:rPr>
          <w:rFonts w:ascii="Arial" w:hAnsi="Arial" w:cs="Arial"/>
          <w:sz w:val="20"/>
          <w:szCs w:val="20"/>
          <w:lang w:eastAsia="sk-SK"/>
        </w:rPr>
        <w:tab/>
      </w:r>
      <w:r w:rsidR="00720543" w:rsidRPr="00F53A48">
        <w:rPr>
          <w:rFonts w:ascii="Arial" w:hAnsi="Arial" w:cs="Arial"/>
          <w:sz w:val="20"/>
          <w:szCs w:val="20"/>
          <w:lang w:eastAsia="sk-SK"/>
        </w:rPr>
        <w:tab/>
      </w:r>
      <w:r w:rsidRPr="00F53A48">
        <w:rPr>
          <w:rFonts w:ascii="Arial" w:hAnsi="Arial" w:cs="Arial"/>
          <w:sz w:val="20"/>
          <w:szCs w:val="20"/>
          <w:lang w:eastAsia="sk-SK"/>
        </w:rPr>
        <w:t>Ing. Andrej Bilec – riaditeľ OZ Ulič</w:t>
      </w:r>
    </w:p>
    <w:p w14:paraId="3E1A918D" w14:textId="3E79F2E0" w:rsidR="000E40AD"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Pr="00F53A48">
        <w:rPr>
          <w:rFonts w:ascii="Arial" w:hAnsi="Arial" w:cs="Arial"/>
          <w:bCs/>
          <w:sz w:val="20"/>
          <w:szCs w:val="20"/>
          <w:lang w:eastAsia="sk-SK"/>
        </w:rPr>
        <w:t>IČO:</w:t>
      </w:r>
      <w:r w:rsidRPr="00F53A48">
        <w:rPr>
          <w:rFonts w:ascii="Arial" w:hAnsi="Arial" w:cs="Arial"/>
          <w:bCs/>
          <w:sz w:val="20"/>
          <w:szCs w:val="20"/>
          <w:lang w:eastAsia="sk-SK"/>
        </w:rPr>
        <w:tab/>
      </w:r>
      <w:r w:rsidRPr="00F53A48">
        <w:rPr>
          <w:rFonts w:ascii="Arial" w:hAnsi="Arial" w:cs="Arial"/>
          <w:bCs/>
          <w:sz w:val="20"/>
          <w:szCs w:val="20"/>
          <w:lang w:eastAsia="sk-SK"/>
        </w:rPr>
        <w:tab/>
      </w:r>
      <w:r w:rsidR="000C6B93" w:rsidRPr="00F53A48">
        <w:rPr>
          <w:rFonts w:ascii="Arial" w:hAnsi="Arial" w:cs="Arial"/>
          <w:bCs/>
          <w:sz w:val="20"/>
          <w:szCs w:val="20"/>
          <w:lang w:eastAsia="sk-SK"/>
        </w:rPr>
        <w:tab/>
        <w:t>360383</w:t>
      </w:r>
      <w:r w:rsidRPr="00F53A48">
        <w:rPr>
          <w:rFonts w:ascii="Arial" w:hAnsi="Arial" w:cs="Arial"/>
          <w:bCs/>
          <w:sz w:val="20"/>
          <w:szCs w:val="20"/>
          <w:lang w:eastAsia="sk-SK"/>
        </w:rPr>
        <w:t>51</w:t>
      </w:r>
    </w:p>
    <w:p w14:paraId="67674301" w14:textId="4403499A" w:rsidR="000C6B93" w:rsidRPr="00F53A48" w:rsidRDefault="000C6B93"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DIČ:                                      2020087982</w:t>
      </w:r>
    </w:p>
    <w:p w14:paraId="1C4E96E8" w14:textId="24D48864" w:rsidR="000E40AD"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w:t>
      </w:r>
      <w:r w:rsidRPr="00F53A48">
        <w:rPr>
          <w:rFonts w:ascii="Arial" w:hAnsi="Arial" w:cs="Arial"/>
          <w:b/>
          <w:sz w:val="20"/>
          <w:szCs w:val="20"/>
          <w:lang w:eastAsia="sk-SK"/>
        </w:rPr>
        <w:t xml:space="preserve">  </w:t>
      </w:r>
      <w:r w:rsidR="000C6B93" w:rsidRPr="00F53A48">
        <w:rPr>
          <w:rFonts w:ascii="Arial" w:hAnsi="Arial" w:cs="Arial"/>
          <w:bCs/>
          <w:sz w:val="20"/>
          <w:szCs w:val="20"/>
          <w:lang w:eastAsia="sk-SK"/>
        </w:rPr>
        <w:t xml:space="preserve">IČ </w:t>
      </w:r>
      <w:r w:rsidRPr="00F53A48">
        <w:rPr>
          <w:rFonts w:ascii="Arial" w:hAnsi="Arial" w:cs="Arial"/>
          <w:bCs/>
          <w:sz w:val="20"/>
          <w:szCs w:val="20"/>
          <w:lang w:eastAsia="sk-SK"/>
        </w:rPr>
        <w:t>DPH:</w:t>
      </w:r>
      <w:r w:rsidRPr="00F53A48">
        <w:rPr>
          <w:rFonts w:ascii="Arial" w:hAnsi="Arial" w:cs="Arial"/>
          <w:bCs/>
          <w:sz w:val="20"/>
          <w:szCs w:val="20"/>
          <w:lang w:eastAsia="sk-SK"/>
        </w:rPr>
        <w:tab/>
      </w:r>
      <w:r w:rsidRPr="00F53A48">
        <w:rPr>
          <w:rFonts w:ascii="Arial" w:hAnsi="Arial" w:cs="Arial"/>
          <w:bCs/>
          <w:sz w:val="20"/>
          <w:szCs w:val="20"/>
          <w:lang w:eastAsia="sk-SK"/>
        </w:rPr>
        <w:tab/>
      </w:r>
      <w:r w:rsidR="000C6B93" w:rsidRPr="00F53A48">
        <w:rPr>
          <w:rFonts w:ascii="Arial" w:hAnsi="Arial" w:cs="Arial"/>
          <w:bCs/>
          <w:sz w:val="20"/>
          <w:szCs w:val="20"/>
          <w:lang w:eastAsia="sk-SK"/>
        </w:rPr>
        <w:t xml:space="preserve">             SK</w:t>
      </w:r>
      <w:r w:rsidRPr="00F53A48">
        <w:rPr>
          <w:rFonts w:ascii="Arial" w:hAnsi="Arial" w:cs="Arial"/>
          <w:bCs/>
          <w:sz w:val="20"/>
          <w:szCs w:val="20"/>
          <w:lang w:eastAsia="sk-SK"/>
        </w:rPr>
        <w:t xml:space="preserve">2020087982 </w:t>
      </w:r>
    </w:p>
    <w:p w14:paraId="212EAE79" w14:textId="68C37544" w:rsidR="00003482" w:rsidRPr="00F53A48" w:rsidRDefault="000E40AD" w:rsidP="00B4792E">
      <w:pPr>
        <w:spacing w:after="0" w:line="240" w:lineRule="auto"/>
        <w:jc w:val="both"/>
        <w:rPr>
          <w:rFonts w:ascii="Arial" w:hAnsi="Arial" w:cs="Arial"/>
          <w:bCs/>
          <w:sz w:val="20"/>
          <w:szCs w:val="20"/>
          <w:lang w:eastAsia="sk-SK"/>
        </w:rPr>
      </w:pPr>
      <w:r w:rsidRPr="00F53A48">
        <w:rPr>
          <w:rFonts w:ascii="Arial" w:hAnsi="Arial" w:cs="Arial"/>
          <w:b/>
          <w:sz w:val="20"/>
          <w:szCs w:val="20"/>
          <w:lang w:eastAsia="sk-SK"/>
        </w:rPr>
        <w:t xml:space="preserve">      </w:t>
      </w:r>
      <w:r w:rsidRPr="00F53A48">
        <w:rPr>
          <w:rFonts w:ascii="Arial" w:hAnsi="Arial" w:cs="Arial"/>
          <w:bCs/>
          <w:sz w:val="20"/>
          <w:szCs w:val="20"/>
          <w:lang w:eastAsia="sk-SK"/>
        </w:rPr>
        <w:t>Bankové spojenie:</w:t>
      </w:r>
      <w:r w:rsidRPr="00F53A48">
        <w:rPr>
          <w:rFonts w:ascii="Arial" w:hAnsi="Arial" w:cs="Arial"/>
          <w:bCs/>
          <w:sz w:val="20"/>
          <w:szCs w:val="20"/>
          <w:lang w:eastAsia="sk-SK"/>
        </w:rPr>
        <w:tab/>
      </w:r>
      <w:r w:rsidRPr="00F53A48">
        <w:rPr>
          <w:rFonts w:ascii="Arial" w:hAnsi="Arial" w:cs="Arial"/>
          <w:bCs/>
          <w:sz w:val="20"/>
          <w:szCs w:val="20"/>
          <w:lang w:eastAsia="sk-SK"/>
        </w:rPr>
        <w:tab/>
      </w:r>
      <w:r w:rsidR="000C6B93" w:rsidRPr="00F53A48">
        <w:rPr>
          <w:rFonts w:ascii="Arial" w:hAnsi="Arial" w:cs="Arial"/>
          <w:bCs/>
          <w:sz w:val="20"/>
          <w:szCs w:val="20"/>
          <w:lang w:eastAsia="sk-SK"/>
        </w:rPr>
        <w:t>VÚB, a.s.</w:t>
      </w:r>
    </w:p>
    <w:p w14:paraId="0DFFFD1A" w14:textId="05EBFA7A" w:rsidR="000E40AD" w:rsidRPr="00F53A48" w:rsidRDefault="00003482" w:rsidP="00B4792E">
      <w:pPr>
        <w:spacing w:after="0" w:line="240" w:lineRule="auto"/>
        <w:jc w:val="both"/>
        <w:rPr>
          <w:rFonts w:ascii="Arial" w:hAnsi="Arial" w:cs="Arial"/>
          <w:bCs/>
          <w:sz w:val="20"/>
          <w:szCs w:val="20"/>
          <w:lang w:eastAsia="sk-SK"/>
        </w:rPr>
      </w:pPr>
      <w:r w:rsidRPr="00F53A48">
        <w:rPr>
          <w:rFonts w:ascii="Arial" w:hAnsi="Arial" w:cs="Arial"/>
          <w:bCs/>
          <w:sz w:val="20"/>
          <w:szCs w:val="20"/>
          <w:lang w:eastAsia="sk-SK"/>
        </w:rPr>
        <w:t xml:space="preserve">      IBAN:</w:t>
      </w:r>
      <w:r w:rsidRPr="00F53A48">
        <w:rPr>
          <w:rFonts w:ascii="Arial" w:hAnsi="Arial" w:cs="Arial"/>
          <w:bCs/>
          <w:sz w:val="20"/>
          <w:szCs w:val="20"/>
          <w:lang w:eastAsia="sk-SK"/>
        </w:rPr>
        <w:tab/>
      </w:r>
      <w:r w:rsidRPr="00F53A48">
        <w:rPr>
          <w:rFonts w:ascii="Arial" w:hAnsi="Arial" w:cs="Arial"/>
          <w:bCs/>
          <w:sz w:val="20"/>
          <w:szCs w:val="20"/>
          <w:lang w:eastAsia="sk-SK"/>
        </w:rPr>
        <w:tab/>
      </w:r>
      <w:r w:rsidRPr="00F53A48">
        <w:rPr>
          <w:rFonts w:ascii="Arial" w:hAnsi="Arial" w:cs="Arial"/>
          <w:bCs/>
          <w:sz w:val="20"/>
          <w:szCs w:val="20"/>
          <w:lang w:eastAsia="sk-SK"/>
        </w:rPr>
        <w:tab/>
      </w:r>
      <w:r w:rsidR="00D71B24" w:rsidRPr="00F53A48">
        <w:rPr>
          <w:rFonts w:ascii="Arial" w:hAnsi="Arial" w:cs="Arial"/>
          <w:bCs/>
          <w:sz w:val="20"/>
          <w:szCs w:val="20"/>
          <w:lang w:eastAsia="sk-SK"/>
        </w:rPr>
        <w:t>SK</w:t>
      </w:r>
      <w:r w:rsidR="000C6B93" w:rsidRPr="00F53A48">
        <w:rPr>
          <w:rFonts w:ascii="Arial" w:hAnsi="Arial" w:cs="Arial"/>
          <w:bCs/>
          <w:sz w:val="20"/>
          <w:szCs w:val="20"/>
          <w:lang w:eastAsia="sk-SK"/>
        </w:rPr>
        <w:t>72 0200 0000 0047 2420 9051</w:t>
      </w:r>
    </w:p>
    <w:p w14:paraId="7E494C42" w14:textId="6B2C5D35" w:rsidR="000E40AD" w:rsidRPr="00F53A48" w:rsidRDefault="000E40AD" w:rsidP="00003482">
      <w:pPr>
        <w:spacing w:after="0" w:line="240" w:lineRule="auto"/>
        <w:ind w:left="2835" w:hanging="2835"/>
        <w:jc w:val="both"/>
        <w:rPr>
          <w:rFonts w:ascii="Arial" w:hAnsi="Arial" w:cs="Arial"/>
          <w:bCs/>
          <w:sz w:val="20"/>
          <w:szCs w:val="20"/>
          <w:lang w:eastAsia="sk-SK"/>
        </w:rPr>
      </w:pPr>
      <w:r w:rsidRPr="00F53A48">
        <w:rPr>
          <w:rFonts w:ascii="Arial" w:hAnsi="Arial" w:cs="Arial"/>
          <w:bCs/>
          <w:sz w:val="20"/>
          <w:szCs w:val="20"/>
          <w:lang w:eastAsia="sk-SK"/>
        </w:rPr>
        <w:t xml:space="preserve">      Zapísaný:</w:t>
      </w:r>
      <w:r w:rsidRPr="00F53A48">
        <w:rPr>
          <w:rFonts w:ascii="Arial" w:hAnsi="Arial" w:cs="Arial"/>
          <w:bCs/>
          <w:sz w:val="20"/>
          <w:szCs w:val="20"/>
          <w:lang w:eastAsia="sk-SK"/>
        </w:rPr>
        <w:tab/>
        <w:t>v Obchodnom registri Okresného súdu v Banskej Bystrici dňa 29.10.1999,</w:t>
      </w:r>
      <w:r w:rsidR="00D71B24" w:rsidRPr="00F53A48">
        <w:rPr>
          <w:rFonts w:ascii="Arial" w:hAnsi="Arial" w:cs="Arial"/>
          <w:bCs/>
          <w:sz w:val="20"/>
          <w:szCs w:val="20"/>
          <w:lang w:eastAsia="sk-SK"/>
        </w:rPr>
        <w:t xml:space="preserve"> </w:t>
      </w:r>
      <w:r w:rsidRPr="00F53A48">
        <w:rPr>
          <w:rFonts w:ascii="Arial" w:hAnsi="Arial" w:cs="Arial"/>
          <w:bCs/>
          <w:sz w:val="20"/>
          <w:szCs w:val="20"/>
          <w:lang w:eastAsia="sk-SK"/>
        </w:rPr>
        <w:t xml:space="preserve">odd. </w:t>
      </w:r>
      <w:proofErr w:type="spellStart"/>
      <w:r w:rsidRPr="00F53A48">
        <w:rPr>
          <w:rFonts w:ascii="Arial" w:hAnsi="Arial" w:cs="Arial"/>
          <w:bCs/>
          <w:sz w:val="20"/>
          <w:szCs w:val="20"/>
          <w:lang w:eastAsia="sk-SK"/>
        </w:rPr>
        <w:t>Pš</w:t>
      </w:r>
      <w:proofErr w:type="spellEnd"/>
      <w:r w:rsidRPr="00F53A48">
        <w:rPr>
          <w:rFonts w:ascii="Arial" w:hAnsi="Arial" w:cs="Arial"/>
          <w:bCs/>
          <w:sz w:val="20"/>
          <w:szCs w:val="20"/>
          <w:lang w:eastAsia="sk-SK"/>
        </w:rPr>
        <w:t>, vložka č. 155/S</w:t>
      </w:r>
    </w:p>
    <w:p w14:paraId="5CFF723E" w14:textId="42380A47" w:rsidR="000E40AD" w:rsidRPr="00F53A48" w:rsidRDefault="000E40AD" w:rsidP="00003482">
      <w:pPr>
        <w:spacing w:after="0" w:line="240" w:lineRule="auto"/>
        <w:ind w:left="2124" w:firstLine="708"/>
        <w:rPr>
          <w:rFonts w:ascii="Arial" w:hAnsi="Arial" w:cs="Arial"/>
          <w:i/>
          <w:sz w:val="20"/>
          <w:szCs w:val="20"/>
          <w:lang w:eastAsia="sk-SK"/>
        </w:rPr>
      </w:pPr>
      <w:r w:rsidRPr="00F53A48">
        <w:rPr>
          <w:rFonts w:ascii="Arial" w:hAnsi="Arial" w:cs="Arial"/>
          <w:i/>
          <w:sz w:val="20"/>
          <w:szCs w:val="20"/>
          <w:lang w:eastAsia="sk-SK"/>
        </w:rPr>
        <w:t>(</w:t>
      </w:r>
      <w:r w:rsidRPr="00F53A48">
        <w:rPr>
          <w:rFonts w:ascii="Arial" w:hAnsi="Arial" w:cs="Arial"/>
          <w:bCs/>
          <w:i/>
          <w:sz w:val="20"/>
          <w:szCs w:val="20"/>
          <w:lang w:eastAsia="sk-SK"/>
        </w:rPr>
        <w:t>ďalej len „</w:t>
      </w:r>
      <w:r w:rsidRPr="00F53A48">
        <w:rPr>
          <w:rFonts w:ascii="Arial" w:hAnsi="Arial" w:cs="Arial"/>
          <w:b/>
          <w:bCs/>
          <w:i/>
          <w:sz w:val="20"/>
          <w:szCs w:val="20"/>
          <w:lang w:eastAsia="sk-SK"/>
        </w:rPr>
        <w:t>objednávateľ</w:t>
      </w:r>
      <w:r w:rsidRPr="00F53A48">
        <w:rPr>
          <w:rFonts w:ascii="Arial" w:hAnsi="Arial" w:cs="Arial"/>
          <w:bCs/>
          <w:i/>
          <w:sz w:val="20"/>
          <w:szCs w:val="20"/>
          <w:lang w:eastAsia="sk-SK"/>
        </w:rPr>
        <w:t>“</w:t>
      </w:r>
      <w:r w:rsidRPr="00F53A48">
        <w:rPr>
          <w:rFonts w:ascii="Arial" w:hAnsi="Arial" w:cs="Arial"/>
          <w:i/>
          <w:sz w:val="20"/>
          <w:szCs w:val="20"/>
          <w:lang w:eastAsia="sk-SK"/>
        </w:rPr>
        <w:t>)</w:t>
      </w:r>
    </w:p>
    <w:p w14:paraId="2308551F" w14:textId="77777777" w:rsidR="000C6B93" w:rsidRPr="00F53A48" w:rsidRDefault="000C6B93" w:rsidP="0095459C">
      <w:pPr>
        <w:tabs>
          <w:tab w:val="left" w:pos="993"/>
        </w:tabs>
        <w:spacing w:after="0" w:line="240" w:lineRule="auto"/>
        <w:ind w:left="2977" w:hanging="2835"/>
        <w:rPr>
          <w:rFonts w:ascii="Arial" w:hAnsi="Arial" w:cs="Arial"/>
          <w:i/>
          <w:sz w:val="20"/>
          <w:szCs w:val="20"/>
          <w:lang w:eastAsia="sk-SK"/>
        </w:rPr>
      </w:pPr>
      <w:r w:rsidRPr="00F53A48">
        <w:rPr>
          <w:rFonts w:ascii="Arial" w:hAnsi="Arial" w:cs="Arial"/>
          <w:i/>
          <w:sz w:val="20"/>
          <w:szCs w:val="20"/>
          <w:lang w:eastAsia="sk-SK"/>
        </w:rPr>
        <w:t xml:space="preserve">   </w:t>
      </w:r>
    </w:p>
    <w:p w14:paraId="76E7514A" w14:textId="1C316102" w:rsidR="00003482" w:rsidRPr="00F53A48" w:rsidRDefault="000C6B93" w:rsidP="0095459C">
      <w:pPr>
        <w:tabs>
          <w:tab w:val="left" w:pos="993"/>
        </w:tabs>
        <w:spacing w:after="0" w:line="240" w:lineRule="auto"/>
        <w:ind w:left="2977" w:hanging="2835"/>
        <w:rPr>
          <w:rFonts w:ascii="Arial" w:hAnsi="Arial" w:cs="Arial"/>
          <w:sz w:val="20"/>
          <w:szCs w:val="20"/>
          <w:lang w:eastAsia="sk-SK"/>
        </w:rPr>
      </w:pPr>
      <w:r w:rsidRPr="00F53A48">
        <w:rPr>
          <w:rFonts w:ascii="Arial" w:hAnsi="Arial" w:cs="Arial"/>
          <w:i/>
          <w:sz w:val="20"/>
          <w:szCs w:val="20"/>
          <w:lang w:eastAsia="sk-SK"/>
        </w:rPr>
        <w:t xml:space="preserve">  </w:t>
      </w:r>
      <w:r w:rsidR="0095459C" w:rsidRPr="00F53A48">
        <w:rPr>
          <w:rFonts w:ascii="Arial" w:hAnsi="Arial" w:cs="Arial"/>
          <w:i/>
          <w:sz w:val="20"/>
          <w:szCs w:val="20"/>
          <w:lang w:eastAsia="sk-SK"/>
        </w:rPr>
        <w:t xml:space="preserve"> </w:t>
      </w:r>
      <w:r w:rsidRPr="00F53A48">
        <w:rPr>
          <w:rFonts w:ascii="Arial" w:hAnsi="Arial" w:cs="Arial"/>
          <w:sz w:val="20"/>
          <w:szCs w:val="20"/>
          <w:lang w:eastAsia="sk-SK"/>
        </w:rPr>
        <w:t xml:space="preserve">Kontaktná osoba (zmluva):   Ema </w:t>
      </w:r>
      <w:proofErr w:type="spellStart"/>
      <w:r w:rsidRPr="00F53A48">
        <w:rPr>
          <w:rFonts w:ascii="Arial" w:hAnsi="Arial" w:cs="Arial"/>
          <w:sz w:val="20"/>
          <w:szCs w:val="20"/>
          <w:lang w:eastAsia="sk-SK"/>
        </w:rPr>
        <w:t>Mandzáková</w:t>
      </w:r>
      <w:proofErr w:type="spellEnd"/>
      <w:r w:rsidRPr="00F53A48">
        <w:rPr>
          <w:rFonts w:ascii="Arial" w:hAnsi="Arial" w:cs="Arial"/>
          <w:sz w:val="20"/>
          <w:szCs w:val="20"/>
          <w:lang w:eastAsia="sk-SK"/>
        </w:rPr>
        <w:t>, personalista a mzdový účtovník, ema.mandzakova@lesy.sk</w:t>
      </w:r>
      <w:r w:rsidR="00AE6DED">
        <w:rPr>
          <w:rFonts w:ascii="Arial" w:hAnsi="Arial" w:cs="Arial"/>
          <w:sz w:val="20"/>
          <w:szCs w:val="20"/>
          <w:lang w:eastAsia="sk-SK"/>
        </w:rPr>
        <w:t>, +421945 553 589</w:t>
      </w:r>
    </w:p>
    <w:p w14:paraId="148D9443" w14:textId="77777777" w:rsidR="0095459C" w:rsidRPr="00F53A48" w:rsidRDefault="0095459C" w:rsidP="0095459C">
      <w:pPr>
        <w:tabs>
          <w:tab w:val="left" w:pos="385"/>
        </w:tabs>
        <w:spacing w:after="0" w:line="240" w:lineRule="auto"/>
        <w:ind w:left="2977" w:hanging="2977"/>
        <w:rPr>
          <w:rFonts w:ascii="Arial" w:hAnsi="Arial" w:cs="Arial"/>
          <w:sz w:val="20"/>
          <w:szCs w:val="20"/>
          <w:lang w:eastAsia="sk-SK"/>
        </w:rPr>
      </w:pPr>
    </w:p>
    <w:p w14:paraId="653E1732" w14:textId="77777777" w:rsidR="000E40AD" w:rsidRPr="00F53A48" w:rsidRDefault="000E40AD" w:rsidP="00B4792E">
      <w:pPr>
        <w:spacing w:after="0" w:line="240" w:lineRule="auto"/>
        <w:jc w:val="center"/>
        <w:rPr>
          <w:rFonts w:ascii="Arial" w:hAnsi="Arial" w:cs="Arial"/>
          <w:i/>
          <w:sz w:val="20"/>
          <w:szCs w:val="20"/>
          <w:lang w:eastAsia="sk-SK"/>
        </w:rPr>
      </w:pPr>
      <w:r w:rsidRPr="00F53A48">
        <w:rPr>
          <w:rFonts w:ascii="Arial" w:hAnsi="Arial" w:cs="Arial"/>
          <w:i/>
          <w:sz w:val="20"/>
          <w:szCs w:val="20"/>
          <w:lang w:eastAsia="sk-SK"/>
        </w:rPr>
        <w:t>(ďalej spolu aj ako „</w:t>
      </w:r>
      <w:r w:rsidRPr="00F53A48">
        <w:rPr>
          <w:rFonts w:ascii="Arial" w:hAnsi="Arial" w:cs="Arial"/>
          <w:b/>
          <w:i/>
          <w:sz w:val="20"/>
          <w:szCs w:val="20"/>
          <w:lang w:eastAsia="sk-SK"/>
        </w:rPr>
        <w:t>zmluvné strany</w:t>
      </w:r>
      <w:r w:rsidRPr="00F53A48">
        <w:rPr>
          <w:rFonts w:ascii="Arial" w:hAnsi="Arial" w:cs="Arial"/>
          <w:i/>
          <w:sz w:val="20"/>
          <w:szCs w:val="20"/>
          <w:lang w:eastAsia="sk-SK"/>
        </w:rPr>
        <w:t>“)</w:t>
      </w:r>
    </w:p>
    <w:p w14:paraId="1F56BE9B" w14:textId="63845EA3" w:rsidR="00003482" w:rsidRPr="00F53A48" w:rsidRDefault="00003482" w:rsidP="00B4792E">
      <w:pPr>
        <w:spacing w:after="0" w:line="240" w:lineRule="auto"/>
        <w:rPr>
          <w:rFonts w:ascii="Arial" w:hAnsi="Arial" w:cs="Arial"/>
          <w:b/>
        </w:rPr>
      </w:pPr>
    </w:p>
    <w:p w14:paraId="682F7A77" w14:textId="77777777" w:rsidR="008D3B8B" w:rsidRPr="00F53A48" w:rsidRDefault="008D3B8B" w:rsidP="00B4792E">
      <w:pPr>
        <w:spacing w:after="0" w:line="240" w:lineRule="auto"/>
        <w:rPr>
          <w:rFonts w:ascii="Arial" w:hAnsi="Arial" w:cs="Arial"/>
          <w:b/>
        </w:rPr>
      </w:pPr>
    </w:p>
    <w:p w14:paraId="78AE4BD2" w14:textId="77777777" w:rsidR="000E40AD" w:rsidRPr="004A6F21" w:rsidRDefault="000E40AD" w:rsidP="00B4792E">
      <w:pPr>
        <w:spacing w:after="0" w:line="240" w:lineRule="auto"/>
        <w:ind w:left="360"/>
        <w:jc w:val="center"/>
        <w:rPr>
          <w:rFonts w:ascii="Arial" w:hAnsi="Arial" w:cs="Arial"/>
          <w:b/>
          <w:sz w:val="20"/>
          <w:szCs w:val="20"/>
        </w:rPr>
      </w:pPr>
      <w:r w:rsidRPr="004A6F21">
        <w:rPr>
          <w:rFonts w:ascii="Arial" w:hAnsi="Arial" w:cs="Arial"/>
          <w:b/>
          <w:sz w:val="20"/>
          <w:szCs w:val="20"/>
        </w:rPr>
        <w:t>Preambula</w:t>
      </w:r>
    </w:p>
    <w:p w14:paraId="519FA25C" w14:textId="77777777" w:rsidR="00863487" w:rsidRPr="004A6F21" w:rsidRDefault="00863487" w:rsidP="00B4792E">
      <w:pPr>
        <w:spacing w:after="0" w:line="240" w:lineRule="auto"/>
        <w:ind w:left="360"/>
        <w:jc w:val="center"/>
        <w:rPr>
          <w:rFonts w:ascii="Arial" w:hAnsi="Arial" w:cs="Arial"/>
          <w:b/>
          <w:sz w:val="20"/>
          <w:szCs w:val="20"/>
        </w:rPr>
      </w:pPr>
    </w:p>
    <w:p w14:paraId="742492FD" w14:textId="5E765945" w:rsidR="000E40AD" w:rsidRPr="004A6F21" w:rsidRDefault="000E40AD" w:rsidP="000C6B93">
      <w:pPr>
        <w:spacing w:after="0" w:line="240" w:lineRule="auto"/>
        <w:jc w:val="both"/>
        <w:rPr>
          <w:rFonts w:ascii="Arial" w:hAnsi="Arial" w:cs="Arial"/>
          <w:sz w:val="20"/>
          <w:szCs w:val="20"/>
          <w:lang w:eastAsia="sk-SK"/>
        </w:rPr>
      </w:pPr>
      <w:r w:rsidRPr="004A6F21">
        <w:rPr>
          <w:rFonts w:ascii="Arial" w:hAnsi="Arial" w:cs="Arial"/>
          <w:sz w:val="20"/>
          <w:szCs w:val="20"/>
          <w:lang w:eastAsia="sk-SK"/>
        </w:rPr>
        <w:t>Zmluvné strany uzatv</w:t>
      </w:r>
      <w:r w:rsidR="00863487" w:rsidRPr="004A6F21">
        <w:rPr>
          <w:rFonts w:ascii="Arial" w:hAnsi="Arial" w:cs="Arial"/>
          <w:sz w:val="20"/>
          <w:szCs w:val="20"/>
          <w:lang w:eastAsia="sk-SK"/>
        </w:rPr>
        <w:t xml:space="preserve">árajú </w:t>
      </w:r>
      <w:r w:rsidRPr="004A6F21">
        <w:rPr>
          <w:rFonts w:ascii="Arial" w:hAnsi="Arial" w:cs="Arial"/>
          <w:sz w:val="20"/>
          <w:szCs w:val="20"/>
          <w:lang w:eastAsia="sk-SK"/>
        </w:rPr>
        <w:t>v </w:t>
      </w:r>
      <w:r w:rsidRPr="004A6F21">
        <w:rPr>
          <w:rFonts w:ascii="Arial" w:hAnsi="Arial" w:cs="Arial"/>
          <w:sz w:val="20"/>
          <w:szCs w:val="20"/>
        </w:rPr>
        <w:t xml:space="preserve">súlade so zákonom č. 343/2015 </w:t>
      </w:r>
      <w:proofErr w:type="spellStart"/>
      <w:r w:rsidRPr="004A6F21">
        <w:rPr>
          <w:rFonts w:ascii="Arial" w:hAnsi="Arial" w:cs="Arial"/>
          <w:sz w:val="20"/>
          <w:szCs w:val="20"/>
        </w:rPr>
        <w:t>Z.z</w:t>
      </w:r>
      <w:proofErr w:type="spellEnd"/>
      <w:r w:rsidRPr="004A6F21">
        <w:rPr>
          <w:rFonts w:ascii="Arial" w:hAnsi="Arial" w:cs="Arial"/>
          <w:sz w:val="20"/>
          <w:szCs w:val="20"/>
        </w:rPr>
        <w:t xml:space="preserve">. </w:t>
      </w:r>
      <w:r w:rsidRPr="004A6F21">
        <w:rPr>
          <w:rFonts w:ascii="Arial" w:hAnsi="Arial" w:cs="Arial"/>
          <w:sz w:val="20"/>
          <w:szCs w:val="20"/>
          <w:lang w:eastAsia="sk-SK"/>
        </w:rPr>
        <w:t>o verejnom obstarávaní a o zmene a doplnení niektorých zákonov v znení neskorších predpisov (ďalej len „zákon“) a podľa § 269 ods. 2 a primerane ustanovení</w:t>
      </w:r>
      <w:r w:rsidR="00536295" w:rsidRPr="004A6F21">
        <w:rPr>
          <w:rFonts w:ascii="Arial" w:hAnsi="Arial" w:cs="Arial"/>
          <w:sz w:val="20"/>
          <w:szCs w:val="20"/>
          <w:lang w:eastAsia="sk-SK"/>
        </w:rPr>
        <w:t xml:space="preserve"> § 409 a </w:t>
      </w:r>
      <w:proofErr w:type="spellStart"/>
      <w:r w:rsidR="00536295" w:rsidRPr="004A6F21">
        <w:rPr>
          <w:rFonts w:ascii="Arial" w:hAnsi="Arial" w:cs="Arial"/>
          <w:sz w:val="20"/>
          <w:szCs w:val="20"/>
          <w:lang w:eastAsia="sk-SK"/>
        </w:rPr>
        <w:t>násl</w:t>
      </w:r>
      <w:proofErr w:type="spellEnd"/>
      <w:r w:rsidR="00536295" w:rsidRPr="004A6F21">
        <w:rPr>
          <w:rFonts w:ascii="Arial" w:hAnsi="Arial" w:cs="Arial"/>
          <w:sz w:val="20"/>
          <w:szCs w:val="20"/>
          <w:lang w:eastAsia="sk-SK"/>
        </w:rPr>
        <w:t xml:space="preserve"> a </w:t>
      </w:r>
      <w:r w:rsidRPr="004A6F21">
        <w:rPr>
          <w:rFonts w:ascii="Arial" w:hAnsi="Arial" w:cs="Arial"/>
          <w:sz w:val="20"/>
          <w:szCs w:val="20"/>
          <w:lang w:eastAsia="sk-SK"/>
        </w:rPr>
        <w:t xml:space="preserve">§ </w:t>
      </w:r>
      <w:r w:rsidR="00863487" w:rsidRPr="004A6F21">
        <w:rPr>
          <w:rFonts w:ascii="Arial" w:hAnsi="Arial" w:cs="Arial"/>
          <w:sz w:val="20"/>
          <w:szCs w:val="20"/>
          <w:lang w:eastAsia="sk-SK"/>
        </w:rPr>
        <w:t>642</w:t>
      </w:r>
      <w:r w:rsidRPr="004A6F21">
        <w:rPr>
          <w:rFonts w:ascii="Arial" w:hAnsi="Arial" w:cs="Arial"/>
          <w:sz w:val="20"/>
          <w:szCs w:val="20"/>
          <w:lang w:eastAsia="sk-SK"/>
        </w:rPr>
        <w:t xml:space="preserve"> a </w:t>
      </w:r>
      <w:proofErr w:type="spellStart"/>
      <w:r w:rsidRPr="004A6F21">
        <w:rPr>
          <w:rFonts w:ascii="Arial" w:hAnsi="Arial" w:cs="Arial"/>
          <w:sz w:val="20"/>
          <w:szCs w:val="20"/>
          <w:lang w:eastAsia="sk-SK"/>
        </w:rPr>
        <w:t>násl</w:t>
      </w:r>
      <w:proofErr w:type="spellEnd"/>
      <w:r w:rsidRPr="004A6F21">
        <w:rPr>
          <w:rFonts w:ascii="Arial" w:hAnsi="Arial" w:cs="Arial"/>
          <w:sz w:val="20"/>
          <w:szCs w:val="20"/>
          <w:lang w:eastAsia="sk-SK"/>
        </w:rPr>
        <w:t>. zákona č. 513/1991 Zb. Obchodného zákonníka v znení neskorších predpisov (ďalej len „Obchodný zákonník“) túto rámcovú dohodu v súlade s výsledkom verejnej súťaže, ktorá bola vyhlásená vo Vestníku verejného obstarávania č</w:t>
      </w:r>
      <w:r w:rsidR="006D715C" w:rsidRPr="004A6F21">
        <w:rPr>
          <w:rFonts w:ascii="Arial" w:hAnsi="Arial" w:cs="Arial"/>
          <w:sz w:val="20"/>
          <w:szCs w:val="20"/>
          <w:lang w:eastAsia="sk-SK"/>
        </w:rPr>
        <w:t>. ..... dňa ..... pod č. .......</w:t>
      </w:r>
      <w:r w:rsidR="00BB3475" w:rsidRPr="004A6F21">
        <w:rPr>
          <w:rFonts w:ascii="Arial" w:hAnsi="Arial" w:cs="Arial"/>
          <w:sz w:val="20"/>
          <w:szCs w:val="20"/>
          <w:lang w:eastAsia="sk-SK"/>
        </w:rPr>
        <w:t xml:space="preserve"> MSS</w:t>
      </w:r>
      <w:r w:rsidR="006D715C" w:rsidRPr="004A6F21">
        <w:rPr>
          <w:rFonts w:ascii="Arial" w:hAnsi="Arial" w:cs="Arial"/>
          <w:sz w:val="20"/>
          <w:szCs w:val="20"/>
          <w:lang w:eastAsia="sk-SK"/>
        </w:rPr>
        <w:t>.</w:t>
      </w:r>
    </w:p>
    <w:p w14:paraId="7EAAD220" w14:textId="77777777" w:rsidR="0025071E" w:rsidRPr="004A6F21" w:rsidRDefault="0025071E" w:rsidP="0025071E">
      <w:pPr>
        <w:spacing w:after="0" w:line="240" w:lineRule="auto"/>
        <w:rPr>
          <w:rFonts w:ascii="Arial" w:hAnsi="Arial" w:cs="Arial"/>
          <w:b/>
          <w:sz w:val="20"/>
          <w:szCs w:val="20"/>
          <w:lang w:eastAsia="sk-SK"/>
        </w:rPr>
      </w:pPr>
    </w:p>
    <w:p w14:paraId="26B651C6"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w:t>
      </w:r>
    </w:p>
    <w:p w14:paraId="3B6BE0B6" w14:textId="790EC250"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Základné ustanovenia</w:t>
      </w:r>
    </w:p>
    <w:p w14:paraId="46416F06" w14:textId="77777777" w:rsidR="00BB3475" w:rsidRPr="004A6F21" w:rsidRDefault="00BB3475" w:rsidP="00B4792E">
      <w:pPr>
        <w:spacing w:after="0" w:line="240" w:lineRule="auto"/>
        <w:jc w:val="center"/>
        <w:rPr>
          <w:rFonts w:ascii="Arial" w:hAnsi="Arial" w:cs="Arial"/>
          <w:b/>
          <w:sz w:val="20"/>
          <w:szCs w:val="20"/>
          <w:lang w:eastAsia="sk-SK"/>
        </w:rPr>
      </w:pPr>
    </w:p>
    <w:p w14:paraId="34988068" w14:textId="17372876" w:rsidR="000E40AD" w:rsidRPr="004A6F21" w:rsidRDefault="000E40AD" w:rsidP="000C6B93">
      <w:pPr>
        <w:numPr>
          <w:ilvl w:val="0"/>
          <w:numId w:val="10"/>
        </w:numPr>
        <w:spacing w:after="0" w:line="240" w:lineRule="auto"/>
        <w:ind w:left="0"/>
        <w:contextualSpacing/>
        <w:jc w:val="both"/>
        <w:rPr>
          <w:rFonts w:ascii="Arial" w:hAnsi="Arial" w:cs="Arial"/>
          <w:sz w:val="20"/>
          <w:szCs w:val="20"/>
          <w:lang w:eastAsia="sk-SK"/>
        </w:rPr>
      </w:pPr>
      <w:r w:rsidRPr="004A6F21">
        <w:rPr>
          <w:rFonts w:ascii="Arial" w:hAnsi="Arial" w:cs="Arial"/>
          <w:sz w:val="20"/>
          <w:szCs w:val="20"/>
          <w:lang w:eastAsia="sk-SK"/>
        </w:rPr>
        <w:t xml:space="preserve">Dodávateľ </w:t>
      </w:r>
      <w:r w:rsidR="005D5A08" w:rsidRPr="004A6F21">
        <w:rPr>
          <w:rFonts w:ascii="Arial" w:hAnsi="Arial" w:cs="Arial"/>
          <w:sz w:val="20"/>
          <w:szCs w:val="20"/>
          <w:lang w:eastAsia="sk-SK"/>
        </w:rPr>
        <w:t xml:space="preserve">ako osoba oprávnená sprostredkovať stravovacie služby </w:t>
      </w:r>
      <w:r w:rsidRPr="004A6F21">
        <w:rPr>
          <w:rFonts w:ascii="Arial" w:hAnsi="Arial" w:cs="Arial"/>
          <w:sz w:val="20"/>
          <w:szCs w:val="20"/>
          <w:lang w:eastAsia="sk-SK"/>
        </w:rPr>
        <w:t>sa touto rámcovou dohodou  zaväzuje</w:t>
      </w:r>
      <w:r w:rsidR="00720543" w:rsidRPr="004A6F21">
        <w:rPr>
          <w:rFonts w:ascii="Arial" w:hAnsi="Arial" w:cs="Arial"/>
          <w:sz w:val="20"/>
          <w:szCs w:val="20"/>
          <w:lang w:eastAsia="sk-SK"/>
        </w:rPr>
        <w:t xml:space="preserve"> sprostredkovať</w:t>
      </w:r>
      <w:r w:rsidR="00863487" w:rsidRPr="004A6F21">
        <w:rPr>
          <w:rFonts w:ascii="Arial" w:hAnsi="Arial" w:cs="Arial"/>
          <w:sz w:val="20"/>
          <w:szCs w:val="20"/>
          <w:lang w:eastAsia="sk-SK"/>
        </w:rPr>
        <w:t xml:space="preserve"> </w:t>
      </w:r>
      <w:r w:rsidRPr="004A6F21">
        <w:rPr>
          <w:rFonts w:ascii="Arial" w:hAnsi="Arial" w:cs="Arial"/>
          <w:sz w:val="20"/>
          <w:szCs w:val="20"/>
          <w:lang w:eastAsia="sk-SK"/>
        </w:rPr>
        <w:t>poskytova</w:t>
      </w:r>
      <w:r w:rsidR="00863487" w:rsidRPr="004A6F21">
        <w:rPr>
          <w:rFonts w:ascii="Arial" w:hAnsi="Arial" w:cs="Arial"/>
          <w:sz w:val="20"/>
          <w:szCs w:val="20"/>
          <w:lang w:eastAsia="sk-SK"/>
        </w:rPr>
        <w:t xml:space="preserve">nie </w:t>
      </w:r>
      <w:r w:rsidR="0046132C" w:rsidRPr="004A6F21">
        <w:rPr>
          <w:rFonts w:ascii="Arial" w:hAnsi="Arial" w:cs="Arial"/>
          <w:sz w:val="20"/>
          <w:szCs w:val="20"/>
          <w:lang w:eastAsia="sk-SK"/>
        </w:rPr>
        <w:t xml:space="preserve">stravovacích </w:t>
      </w:r>
      <w:r w:rsidRPr="004A6F21">
        <w:rPr>
          <w:rFonts w:ascii="Arial" w:hAnsi="Arial" w:cs="Arial"/>
          <w:sz w:val="20"/>
          <w:szCs w:val="20"/>
          <w:lang w:eastAsia="sk-SK"/>
        </w:rPr>
        <w:t>služ</w:t>
      </w:r>
      <w:r w:rsidR="0046132C" w:rsidRPr="004A6F21">
        <w:rPr>
          <w:rFonts w:ascii="Arial" w:hAnsi="Arial" w:cs="Arial"/>
          <w:sz w:val="20"/>
          <w:szCs w:val="20"/>
          <w:lang w:eastAsia="sk-SK"/>
        </w:rPr>
        <w:t>ie</w:t>
      </w:r>
      <w:r w:rsidRPr="004A6F21">
        <w:rPr>
          <w:rFonts w:ascii="Arial" w:hAnsi="Arial" w:cs="Arial"/>
          <w:sz w:val="20"/>
          <w:szCs w:val="20"/>
          <w:lang w:eastAsia="sk-SK"/>
        </w:rPr>
        <w:t>b</w:t>
      </w:r>
      <w:r w:rsidR="0046132C" w:rsidRPr="004A6F21">
        <w:rPr>
          <w:rFonts w:ascii="Arial" w:hAnsi="Arial" w:cs="Arial"/>
          <w:sz w:val="20"/>
          <w:szCs w:val="20"/>
          <w:lang w:eastAsia="sk-SK"/>
        </w:rPr>
        <w:t xml:space="preserve"> bližšie </w:t>
      </w:r>
      <w:r w:rsidRPr="004A6F21">
        <w:rPr>
          <w:rFonts w:ascii="Arial" w:hAnsi="Arial" w:cs="Arial"/>
          <w:sz w:val="20"/>
          <w:szCs w:val="20"/>
          <w:lang w:eastAsia="sk-SK"/>
        </w:rPr>
        <w:t xml:space="preserve"> vymedzen</w:t>
      </w:r>
      <w:r w:rsidR="0046132C" w:rsidRPr="004A6F21">
        <w:rPr>
          <w:rFonts w:ascii="Arial" w:hAnsi="Arial" w:cs="Arial"/>
          <w:sz w:val="20"/>
          <w:szCs w:val="20"/>
          <w:lang w:eastAsia="sk-SK"/>
        </w:rPr>
        <w:t xml:space="preserve">ých </w:t>
      </w:r>
      <w:r w:rsidRPr="004A6F21">
        <w:rPr>
          <w:rFonts w:ascii="Arial" w:hAnsi="Arial" w:cs="Arial"/>
          <w:sz w:val="20"/>
          <w:szCs w:val="20"/>
          <w:lang w:eastAsia="sk-SK"/>
        </w:rPr>
        <w:t xml:space="preserve"> v čl. II. tejto rámcovej dohody</w:t>
      </w:r>
      <w:r w:rsidR="00720543" w:rsidRPr="004A6F21">
        <w:rPr>
          <w:rFonts w:ascii="Arial" w:hAnsi="Arial" w:cs="Arial"/>
          <w:sz w:val="20"/>
          <w:szCs w:val="20"/>
          <w:lang w:eastAsia="sk-SK"/>
        </w:rPr>
        <w:t xml:space="preserve"> </w:t>
      </w:r>
      <w:r w:rsidRPr="004A6F21">
        <w:rPr>
          <w:rFonts w:ascii="Arial" w:hAnsi="Arial" w:cs="Arial"/>
          <w:sz w:val="20"/>
          <w:szCs w:val="20"/>
          <w:lang w:eastAsia="sk-SK"/>
        </w:rPr>
        <w:t>v lehote uvedenej v čl. III. tejto rámcovej dohody</w:t>
      </w:r>
      <w:r w:rsidR="0046132C" w:rsidRPr="004A6F21">
        <w:rPr>
          <w:rFonts w:ascii="Arial" w:hAnsi="Arial" w:cs="Arial"/>
          <w:sz w:val="20"/>
          <w:szCs w:val="20"/>
          <w:lang w:eastAsia="sk-SK"/>
        </w:rPr>
        <w:t>. O</w:t>
      </w:r>
      <w:r w:rsidRPr="004A6F21">
        <w:rPr>
          <w:rFonts w:ascii="Arial" w:hAnsi="Arial" w:cs="Arial"/>
          <w:sz w:val="20"/>
          <w:szCs w:val="20"/>
          <w:lang w:eastAsia="sk-SK"/>
        </w:rPr>
        <w:t>bjednávateľ sa zaväzuje zaplatiť za</w:t>
      </w:r>
      <w:r w:rsidR="0046132C" w:rsidRPr="004A6F21">
        <w:rPr>
          <w:rFonts w:ascii="Arial" w:hAnsi="Arial" w:cs="Arial"/>
          <w:sz w:val="20"/>
          <w:szCs w:val="20"/>
          <w:lang w:eastAsia="sk-SK"/>
        </w:rPr>
        <w:t xml:space="preserve"> riadne </w:t>
      </w:r>
      <w:r w:rsidRPr="004A6F21">
        <w:rPr>
          <w:rFonts w:ascii="Arial" w:hAnsi="Arial" w:cs="Arial"/>
          <w:sz w:val="20"/>
          <w:szCs w:val="20"/>
          <w:lang w:eastAsia="sk-SK"/>
        </w:rPr>
        <w:t xml:space="preserve"> poskytnuté služby dohodnutú odplatu. Rámcová dohoda obsahuje aj podrobnejšie vymedzenie práv a povinností zmluvných strán.       </w:t>
      </w:r>
    </w:p>
    <w:p w14:paraId="49AD30B8" w14:textId="2B46E21B" w:rsidR="0025071E" w:rsidRPr="004A6F21" w:rsidRDefault="000E40AD" w:rsidP="00003482">
      <w:p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p>
    <w:p w14:paraId="0E7A6096" w14:textId="03EBEC41"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II.</w:t>
      </w:r>
    </w:p>
    <w:p w14:paraId="07D8049B" w14:textId="3D0E9376"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Predmet plnenia</w:t>
      </w:r>
    </w:p>
    <w:p w14:paraId="733BDC26" w14:textId="77777777" w:rsidR="00B151A2" w:rsidRPr="004A6F21" w:rsidRDefault="00B151A2" w:rsidP="00B4792E">
      <w:pPr>
        <w:spacing w:after="0" w:line="240" w:lineRule="auto"/>
        <w:jc w:val="center"/>
        <w:rPr>
          <w:rFonts w:ascii="Arial" w:hAnsi="Arial" w:cs="Arial"/>
          <w:b/>
          <w:sz w:val="20"/>
          <w:szCs w:val="20"/>
          <w:lang w:eastAsia="sk-SK"/>
        </w:rPr>
      </w:pPr>
    </w:p>
    <w:p w14:paraId="053564EF" w14:textId="6EFB676A" w:rsidR="000E40AD" w:rsidRPr="004A6F21" w:rsidRDefault="000E40AD" w:rsidP="000C6B93">
      <w:pPr>
        <w:pStyle w:val="Odsekzoznamu"/>
        <w:numPr>
          <w:ilvl w:val="0"/>
          <w:numId w:val="1"/>
        </w:numPr>
        <w:tabs>
          <w:tab w:val="clear" w:pos="360"/>
          <w:tab w:val="num" w:pos="567"/>
        </w:tabs>
        <w:spacing w:after="0" w:line="240" w:lineRule="auto"/>
        <w:ind w:left="0"/>
        <w:contextualSpacing w:val="0"/>
        <w:jc w:val="both"/>
        <w:rPr>
          <w:rFonts w:ascii="Arial" w:hAnsi="Arial" w:cs="Arial"/>
          <w:sz w:val="20"/>
          <w:szCs w:val="20"/>
          <w:lang w:eastAsia="sk-SK"/>
        </w:rPr>
      </w:pPr>
      <w:r w:rsidRPr="004A6F21">
        <w:rPr>
          <w:rFonts w:ascii="Arial" w:hAnsi="Arial" w:cs="Arial"/>
          <w:sz w:val="20"/>
          <w:szCs w:val="20"/>
          <w:lang w:eastAsia="sk-SK"/>
        </w:rPr>
        <w:t>Predmetom rámcovej dohody je zabezpečenie poskytovania stravovania</w:t>
      </w:r>
      <w:r w:rsidR="0025071E" w:rsidRPr="004A6F21">
        <w:rPr>
          <w:rFonts w:ascii="Arial" w:hAnsi="Arial" w:cs="Arial"/>
          <w:sz w:val="20"/>
          <w:szCs w:val="20"/>
          <w:lang w:eastAsia="sk-SK"/>
        </w:rPr>
        <w:t xml:space="preserve"> </w:t>
      </w:r>
      <w:r w:rsidRPr="004A6F21">
        <w:rPr>
          <w:rFonts w:ascii="Arial" w:hAnsi="Arial" w:cs="Arial"/>
          <w:sz w:val="20"/>
          <w:szCs w:val="20"/>
          <w:lang w:eastAsia="sk-SK"/>
        </w:rPr>
        <w:t xml:space="preserve">formou </w:t>
      </w:r>
      <w:r w:rsidR="000C6B93" w:rsidRPr="004A6F21">
        <w:rPr>
          <w:rFonts w:ascii="Arial" w:hAnsi="Arial" w:cs="Arial"/>
          <w:sz w:val="20"/>
          <w:szCs w:val="20"/>
          <w:lang w:eastAsia="sk-SK"/>
        </w:rPr>
        <w:t xml:space="preserve">papierových stravných poukážok </w:t>
      </w:r>
      <w:r w:rsidR="00C3672E" w:rsidRPr="004A6F21">
        <w:rPr>
          <w:rFonts w:ascii="Arial" w:hAnsi="Arial" w:cs="Arial"/>
          <w:sz w:val="20"/>
          <w:szCs w:val="20"/>
          <w:lang w:eastAsia="sk-SK"/>
        </w:rPr>
        <w:t xml:space="preserve">v súlade s ustanovením § 152 Zákonníka práce </w:t>
      </w:r>
      <w:r w:rsidRPr="004A6F21">
        <w:rPr>
          <w:rFonts w:ascii="Arial" w:hAnsi="Arial" w:cs="Arial"/>
          <w:sz w:val="20"/>
          <w:szCs w:val="20"/>
          <w:lang w:eastAsia="sk-SK"/>
        </w:rPr>
        <w:t xml:space="preserve">pre potreby objednávateľa </w:t>
      </w:r>
      <w:r w:rsidR="00C3672E" w:rsidRPr="004A6F21">
        <w:rPr>
          <w:rFonts w:ascii="Arial" w:hAnsi="Arial" w:cs="Arial"/>
          <w:sz w:val="20"/>
          <w:szCs w:val="20"/>
          <w:lang w:eastAsia="sk-SK"/>
        </w:rPr>
        <w:t>u zmluvných dodávateľov dodávateľa, ktorí sú oprávnení poskytovať stravovacie služby a dodávateľ má s nimi uzatvorený platný zmluvný vzťah</w:t>
      </w:r>
      <w:r w:rsidR="00B640CC" w:rsidRPr="004A6F21">
        <w:rPr>
          <w:rFonts w:ascii="Arial" w:hAnsi="Arial" w:cs="Arial"/>
          <w:sz w:val="20"/>
          <w:szCs w:val="20"/>
          <w:lang w:eastAsia="sk-SK"/>
        </w:rPr>
        <w:t xml:space="preserve"> </w:t>
      </w:r>
      <w:r w:rsidRPr="004A6F21">
        <w:rPr>
          <w:rFonts w:ascii="Arial" w:hAnsi="Arial" w:cs="Arial"/>
          <w:sz w:val="20"/>
          <w:szCs w:val="20"/>
          <w:lang w:eastAsia="sk-SK"/>
        </w:rPr>
        <w:t>v množstvách a lehotách špecifikovaných v</w:t>
      </w:r>
      <w:r w:rsidR="00B4792E" w:rsidRPr="004A6F21">
        <w:rPr>
          <w:rFonts w:ascii="Arial" w:hAnsi="Arial" w:cs="Arial"/>
          <w:sz w:val="20"/>
          <w:szCs w:val="20"/>
          <w:lang w:eastAsia="sk-SK"/>
        </w:rPr>
        <w:t> </w:t>
      </w:r>
      <w:r w:rsidRPr="004A6F21">
        <w:rPr>
          <w:rFonts w:ascii="Arial" w:hAnsi="Arial" w:cs="Arial"/>
          <w:sz w:val="20"/>
          <w:szCs w:val="20"/>
          <w:lang w:eastAsia="sk-SK"/>
        </w:rPr>
        <w:t>jednotlivých</w:t>
      </w:r>
      <w:r w:rsidR="00B4792E" w:rsidRPr="004A6F21">
        <w:rPr>
          <w:rFonts w:ascii="Arial" w:hAnsi="Arial" w:cs="Arial"/>
          <w:sz w:val="20"/>
          <w:szCs w:val="20"/>
          <w:lang w:eastAsia="sk-SK"/>
        </w:rPr>
        <w:t xml:space="preserve"> </w:t>
      </w:r>
      <w:r w:rsidRPr="004A6F21">
        <w:rPr>
          <w:rFonts w:ascii="Arial" w:hAnsi="Arial" w:cs="Arial"/>
          <w:sz w:val="20"/>
          <w:szCs w:val="20"/>
          <w:lang w:eastAsia="sk-SK"/>
        </w:rPr>
        <w:t xml:space="preserve">objednávkach </w:t>
      </w:r>
      <w:r w:rsidR="00B4792E" w:rsidRPr="004A6F21">
        <w:rPr>
          <w:rFonts w:ascii="Arial" w:hAnsi="Arial" w:cs="Arial"/>
          <w:sz w:val="20"/>
          <w:szCs w:val="20"/>
          <w:lang w:eastAsia="sk-SK"/>
        </w:rPr>
        <w:t>v zmysle čl. IV a VII tejto dohody.</w:t>
      </w:r>
    </w:p>
    <w:p w14:paraId="51D159A2" w14:textId="4BC1BD3B" w:rsidR="008D3B8B" w:rsidRPr="004A6F21" w:rsidRDefault="00E34269" w:rsidP="00E34269">
      <w:pPr>
        <w:pStyle w:val="Odsekzoznamu"/>
        <w:numPr>
          <w:ilvl w:val="0"/>
          <w:numId w:val="1"/>
        </w:numPr>
        <w:tabs>
          <w:tab w:val="clear" w:pos="360"/>
          <w:tab w:val="num" w:pos="709"/>
        </w:tabs>
        <w:spacing w:after="0"/>
        <w:ind w:left="0"/>
        <w:jc w:val="both"/>
        <w:rPr>
          <w:rFonts w:ascii="Arial" w:hAnsi="Arial" w:cs="Arial"/>
          <w:sz w:val="20"/>
          <w:szCs w:val="20"/>
        </w:rPr>
      </w:pPr>
      <w:r w:rsidRPr="004A6F21">
        <w:rPr>
          <w:rFonts w:ascii="Arial" w:hAnsi="Arial" w:cs="Arial"/>
          <w:sz w:val="20"/>
          <w:szCs w:val="20"/>
        </w:rPr>
        <w:t xml:space="preserve">Miestom </w:t>
      </w:r>
      <w:r w:rsidR="000E40AD" w:rsidRPr="004A6F21">
        <w:rPr>
          <w:rFonts w:ascii="Arial" w:hAnsi="Arial" w:cs="Arial"/>
          <w:sz w:val="20"/>
          <w:szCs w:val="20"/>
          <w:lang w:eastAsia="sk-SK"/>
        </w:rPr>
        <w:t xml:space="preserve">dodania predmetu </w:t>
      </w:r>
      <w:r w:rsidRPr="004A6F21">
        <w:rPr>
          <w:rFonts w:ascii="Arial" w:hAnsi="Arial" w:cs="Arial"/>
          <w:sz w:val="20"/>
          <w:szCs w:val="20"/>
          <w:lang w:eastAsia="sk-SK"/>
        </w:rPr>
        <w:t>plnenia je LESY Slovenskej republiky, štátny podnik, Odštepný závod Ulič, Ulič 96, 067 67 Ulič.</w:t>
      </w:r>
    </w:p>
    <w:p w14:paraId="62854CEF" w14:textId="77777777" w:rsidR="00E34269" w:rsidRPr="004A6F21" w:rsidRDefault="00E34269" w:rsidP="00E34269">
      <w:pPr>
        <w:pStyle w:val="Odsekzoznamu"/>
        <w:spacing w:after="0"/>
        <w:ind w:left="0"/>
        <w:jc w:val="both"/>
        <w:rPr>
          <w:rFonts w:ascii="Arial" w:hAnsi="Arial" w:cs="Arial"/>
          <w:sz w:val="20"/>
          <w:szCs w:val="20"/>
        </w:rPr>
      </w:pPr>
    </w:p>
    <w:p w14:paraId="2D317009"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III.</w:t>
      </w:r>
    </w:p>
    <w:p w14:paraId="5CA3D240"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Miesto a čas plnenia</w:t>
      </w:r>
    </w:p>
    <w:p w14:paraId="13C5B7F2" w14:textId="77777777" w:rsidR="00536295" w:rsidRPr="004A6F21" w:rsidRDefault="00536295" w:rsidP="00B4792E">
      <w:pPr>
        <w:spacing w:after="0" w:line="240" w:lineRule="auto"/>
        <w:jc w:val="center"/>
        <w:rPr>
          <w:rFonts w:ascii="Arial" w:hAnsi="Arial" w:cs="Arial"/>
          <w:b/>
          <w:sz w:val="20"/>
          <w:szCs w:val="20"/>
          <w:lang w:eastAsia="sk-SK"/>
        </w:rPr>
      </w:pPr>
    </w:p>
    <w:p w14:paraId="6ACC2CCD" w14:textId="5100A598" w:rsidR="00E34269" w:rsidRPr="004A6F21" w:rsidRDefault="000E40AD" w:rsidP="005C712E">
      <w:pPr>
        <w:numPr>
          <w:ilvl w:val="0"/>
          <w:numId w:val="7"/>
        </w:numPr>
        <w:spacing w:after="0" w:line="240" w:lineRule="auto"/>
        <w:ind w:left="0"/>
        <w:jc w:val="both"/>
        <w:rPr>
          <w:rFonts w:ascii="Arial" w:hAnsi="Arial" w:cs="Arial"/>
          <w:sz w:val="20"/>
          <w:szCs w:val="20"/>
          <w:lang w:eastAsia="sk-SK"/>
        </w:rPr>
      </w:pPr>
      <w:r w:rsidRPr="004A6F21">
        <w:rPr>
          <w:rFonts w:ascii="Arial" w:hAnsi="Arial" w:cs="Arial"/>
          <w:sz w:val="20"/>
          <w:szCs w:val="20"/>
          <w:lang w:eastAsia="sk-SK"/>
        </w:rPr>
        <w:t xml:space="preserve">Táto rámcová dohoda sa </w:t>
      </w:r>
      <w:r w:rsidRPr="004926FA">
        <w:rPr>
          <w:rFonts w:ascii="Arial" w:hAnsi="Arial" w:cs="Arial"/>
          <w:sz w:val="20"/>
          <w:szCs w:val="20"/>
          <w:lang w:eastAsia="sk-SK"/>
        </w:rPr>
        <w:t xml:space="preserve">uzatvára </w:t>
      </w:r>
      <w:r w:rsidR="005C712E" w:rsidRPr="004926FA">
        <w:rPr>
          <w:rFonts w:ascii="Arial" w:hAnsi="Arial" w:cs="Arial"/>
          <w:sz w:val="20"/>
          <w:szCs w:val="20"/>
          <w:lang w:eastAsia="sk-SK"/>
        </w:rPr>
        <w:t>na dobu určitú, a to do 15.5.2028</w:t>
      </w:r>
      <w:r w:rsidRPr="004A6F21">
        <w:rPr>
          <w:rFonts w:ascii="Arial" w:hAnsi="Arial" w:cs="Arial"/>
          <w:sz w:val="20"/>
          <w:szCs w:val="20"/>
          <w:lang w:eastAsia="sk-SK"/>
        </w:rPr>
        <w:t xml:space="preserve"> </w:t>
      </w:r>
      <w:r w:rsidR="0016751F" w:rsidRPr="004A6F21">
        <w:rPr>
          <w:rFonts w:ascii="Arial" w:hAnsi="Arial" w:cs="Arial"/>
          <w:sz w:val="20"/>
          <w:szCs w:val="20"/>
          <w:lang w:eastAsia="sk-SK"/>
        </w:rPr>
        <w:t>alebo do vyčerpania celkového finančného limitu, ktorý je určený v čl. VII ods. 2 tejto dohody, a to podľa toho, ktorá skutočnosť nastane skôr. Finančný limit predstavuje maximálnu výšku, ktorú uhradí objednávateľ dodávateľovi za predmet plnenia, pričom objednávateľ negarantuje, že predmetný finančný limit naplní. Finančný limit predstavuje celkovú vysúťaženú cenu zákazky.</w:t>
      </w:r>
    </w:p>
    <w:p w14:paraId="34B435F7" w14:textId="41F28A4E" w:rsidR="00E34269" w:rsidRPr="004A6F21" w:rsidRDefault="00E34269" w:rsidP="00AE6DED">
      <w:pPr>
        <w:numPr>
          <w:ilvl w:val="0"/>
          <w:numId w:val="7"/>
        </w:numPr>
        <w:spacing w:after="0" w:line="240" w:lineRule="auto"/>
        <w:ind w:left="0"/>
        <w:jc w:val="both"/>
        <w:rPr>
          <w:rFonts w:ascii="Arial" w:hAnsi="Arial" w:cs="Arial"/>
          <w:sz w:val="20"/>
          <w:szCs w:val="20"/>
          <w:lang w:eastAsia="sk-SK"/>
        </w:rPr>
      </w:pPr>
      <w:r w:rsidRPr="004A6F21">
        <w:rPr>
          <w:rFonts w:ascii="Arial" w:hAnsi="Arial" w:cs="Arial"/>
          <w:sz w:val="20"/>
          <w:szCs w:val="20"/>
        </w:rPr>
        <w:t>Plnenie zmluvy bude realizované nákupom stravných poukážok na základe predchádzajúcich  písomných, resp. emailových objednávok objednávateľa</w:t>
      </w:r>
      <w:r w:rsidR="00AE6DED">
        <w:rPr>
          <w:rFonts w:ascii="Arial" w:hAnsi="Arial" w:cs="Arial"/>
          <w:sz w:val="20"/>
          <w:szCs w:val="20"/>
        </w:rPr>
        <w:t xml:space="preserve"> </w:t>
      </w:r>
      <w:r w:rsidR="00AE6DED" w:rsidRPr="00AE6DED">
        <w:rPr>
          <w:rFonts w:ascii="Arial" w:hAnsi="Arial" w:cs="Arial"/>
          <w:sz w:val="20"/>
          <w:szCs w:val="20"/>
        </w:rPr>
        <w:t>podľa potreb</w:t>
      </w:r>
      <w:bookmarkStart w:id="0" w:name="_GoBack"/>
      <w:bookmarkEnd w:id="0"/>
      <w:r w:rsidR="00AE6DED" w:rsidRPr="00AE6DED">
        <w:rPr>
          <w:rFonts w:ascii="Arial" w:hAnsi="Arial" w:cs="Arial"/>
          <w:sz w:val="20"/>
          <w:szCs w:val="20"/>
        </w:rPr>
        <w:t>y, v nepravidelných intervaloch</w:t>
      </w:r>
      <w:r w:rsidRPr="004A6F21">
        <w:rPr>
          <w:rFonts w:ascii="Arial" w:hAnsi="Arial" w:cs="Arial"/>
          <w:sz w:val="20"/>
          <w:szCs w:val="20"/>
        </w:rPr>
        <w:t>.</w:t>
      </w:r>
    </w:p>
    <w:p w14:paraId="70A3B288" w14:textId="68B9BD96" w:rsidR="000E40AD" w:rsidRPr="004A6F21" w:rsidRDefault="000E40AD" w:rsidP="00B4792E">
      <w:pPr>
        <w:spacing w:after="0" w:line="240" w:lineRule="auto"/>
        <w:ind w:left="284"/>
        <w:contextualSpacing/>
        <w:jc w:val="both"/>
        <w:rPr>
          <w:rFonts w:ascii="Arial" w:hAnsi="Arial" w:cs="Arial"/>
          <w:sz w:val="20"/>
          <w:szCs w:val="20"/>
          <w:lang w:eastAsia="sk-SK"/>
        </w:rPr>
      </w:pPr>
    </w:p>
    <w:p w14:paraId="38AB0C64" w14:textId="77777777" w:rsidR="008D3B8B" w:rsidRPr="004A6F21" w:rsidRDefault="008D3B8B" w:rsidP="00B4792E">
      <w:pPr>
        <w:spacing w:after="0" w:line="240" w:lineRule="auto"/>
        <w:ind w:left="284"/>
        <w:contextualSpacing/>
        <w:jc w:val="both"/>
        <w:rPr>
          <w:rFonts w:ascii="Arial" w:hAnsi="Arial" w:cs="Arial"/>
          <w:sz w:val="20"/>
          <w:szCs w:val="20"/>
          <w:lang w:eastAsia="sk-SK"/>
        </w:rPr>
      </w:pPr>
    </w:p>
    <w:p w14:paraId="5304F7FA"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IV.</w:t>
      </w:r>
    </w:p>
    <w:p w14:paraId="00AA134E"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Práva a povinnosti zmluvných strán</w:t>
      </w:r>
    </w:p>
    <w:p w14:paraId="17B356E1" w14:textId="77777777" w:rsidR="00FE1F77" w:rsidRPr="004A6F21" w:rsidRDefault="00FE1F77" w:rsidP="00B4792E">
      <w:pPr>
        <w:spacing w:after="0" w:line="240" w:lineRule="auto"/>
        <w:jc w:val="center"/>
        <w:rPr>
          <w:rFonts w:ascii="Arial" w:hAnsi="Arial" w:cs="Arial"/>
          <w:b/>
          <w:sz w:val="20"/>
          <w:szCs w:val="20"/>
          <w:lang w:eastAsia="sk-SK"/>
        </w:rPr>
      </w:pPr>
    </w:p>
    <w:p w14:paraId="5618AA6A" w14:textId="77777777" w:rsidR="000E40AD" w:rsidRPr="004A6F21" w:rsidRDefault="000E40AD" w:rsidP="00B4792E">
      <w:pPr>
        <w:numPr>
          <w:ilvl w:val="0"/>
          <w:numId w:val="2"/>
        </w:numPr>
        <w:tabs>
          <w:tab w:val="clear" w:pos="720"/>
          <w:tab w:val="num" w:pos="284"/>
        </w:tabs>
        <w:spacing w:after="0" w:line="240" w:lineRule="auto"/>
        <w:ind w:hanging="720"/>
        <w:jc w:val="both"/>
        <w:rPr>
          <w:rFonts w:ascii="Arial" w:hAnsi="Arial" w:cs="Arial"/>
          <w:sz w:val="20"/>
          <w:szCs w:val="20"/>
          <w:lang w:eastAsia="sk-SK"/>
        </w:rPr>
      </w:pPr>
      <w:r w:rsidRPr="004A6F21">
        <w:rPr>
          <w:rFonts w:ascii="Arial" w:hAnsi="Arial" w:cs="Arial"/>
          <w:sz w:val="20"/>
          <w:szCs w:val="20"/>
          <w:lang w:eastAsia="sk-SK"/>
        </w:rPr>
        <w:t>Práva a povinnosti objednávateľa:</w:t>
      </w:r>
    </w:p>
    <w:p w14:paraId="0B4E7E17" w14:textId="290F4E08" w:rsidR="000E40AD" w:rsidRPr="004A6F21" w:rsidRDefault="000E40AD" w:rsidP="00B4792E">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 je povinný určiť jednu osobu, ktorá bude slúžiť ako kontaktná osoba na zabezpečenie poskytovania stravovania </w:t>
      </w:r>
      <w:r w:rsidR="00E34269" w:rsidRPr="004A6F21">
        <w:rPr>
          <w:rFonts w:ascii="Arial" w:hAnsi="Arial" w:cs="Arial"/>
          <w:sz w:val="20"/>
          <w:szCs w:val="20"/>
          <w:lang w:eastAsia="sk-SK"/>
        </w:rPr>
        <w:t>formou papierových stravných poukážok</w:t>
      </w:r>
      <w:r w:rsidRPr="004A6F21">
        <w:rPr>
          <w:rFonts w:ascii="Arial" w:hAnsi="Arial" w:cs="Arial"/>
          <w:sz w:val="20"/>
          <w:szCs w:val="20"/>
          <w:lang w:eastAsia="sk-SK"/>
        </w:rPr>
        <w:t>.</w:t>
      </w:r>
    </w:p>
    <w:p w14:paraId="5D47DE6B" w14:textId="018BCCE9" w:rsidR="00E86030" w:rsidRPr="004A6F21" w:rsidRDefault="00E86030" w:rsidP="00B4792E">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Objednávky bude objednávateľ zadávať </w:t>
      </w:r>
      <w:r w:rsidR="0068673A" w:rsidRPr="004A6F21">
        <w:rPr>
          <w:rFonts w:ascii="Arial" w:hAnsi="Arial" w:cs="Arial"/>
          <w:sz w:val="20"/>
          <w:szCs w:val="20"/>
          <w:lang w:eastAsia="sk-SK"/>
        </w:rPr>
        <w:t xml:space="preserve">prostredníctvom kontaktných osôb </w:t>
      </w:r>
      <w:r w:rsidRPr="004A6F21">
        <w:rPr>
          <w:rFonts w:ascii="Arial" w:hAnsi="Arial" w:cs="Arial"/>
          <w:sz w:val="20"/>
          <w:szCs w:val="20"/>
          <w:lang w:eastAsia="sk-SK"/>
        </w:rPr>
        <w:t xml:space="preserve">elektronicky na e-mailovú adresu </w:t>
      </w:r>
      <w:r w:rsidR="006D715C" w:rsidRPr="004A6F21">
        <w:rPr>
          <w:rFonts w:ascii="Arial" w:hAnsi="Arial" w:cs="Arial"/>
          <w:sz w:val="20"/>
          <w:szCs w:val="20"/>
          <w:highlight w:val="yellow"/>
          <w:lang w:eastAsia="sk-SK"/>
        </w:rPr>
        <w:t>...............</w:t>
      </w:r>
      <w:r w:rsidR="00E34269" w:rsidRPr="004A6F21">
        <w:rPr>
          <w:rFonts w:ascii="Arial" w:hAnsi="Arial" w:cs="Arial"/>
          <w:sz w:val="20"/>
          <w:szCs w:val="20"/>
          <w:highlight w:val="yellow"/>
          <w:lang w:eastAsia="sk-SK"/>
        </w:rPr>
        <w:t xml:space="preserve"> </w:t>
      </w:r>
      <w:r w:rsidR="00E34269" w:rsidRPr="004A6F21">
        <w:rPr>
          <w:rFonts w:ascii="Arial" w:hAnsi="Arial" w:cs="Arial"/>
          <w:i/>
          <w:sz w:val="20"/>
          <w:szCs w:val="20"/>
          <w:highlight w:val="yellow"/>
          <w:lang w:eastAsia="sk-SK"/>
        </w:rPr>
        <w:t>(doplní uchádzač)</w:t>
      </w:r>
      <w:r w:rsidR="00E34269" w:rsidRPr="004A6F21">
        <w:rPr>
          <w:rFonts w:ascii="Arial" w:hAnsi="Arial" w:cs="Arial"/>
          <w:sz w:val="20"/>
          <w:szCs w:val="20"/>
          <w:lang w:eastAsia="sk-SK"/>
        </w:rPr>
        <w:t xml:space="preserve">. </w:t>
      </w:r>
      <w:r w:rsidRPr="004A6F21">
        <w:rPr>
          <w:rFonts w:ascii="Arial" w:hAnsi="Arial" w:cs="Arial"/>
          <w:sz w:val="20"/>
          <w:szCs w:val="20"/>
          <w:lang w:eastAsia="sk-SK"/>
        </w:rPr>
        <w:t>Akékoľvek zmeny v určení údajov týkajúcich sa kontaktnej osoby nadobúdajú účinky voči objednávateľovi až po písomnom oznámení dodávateľa o vykonaní zmeny týkajúcej sa kontaktnej osoby.</w:t>
      </w:r>
    </w:p>
    <w:p w14:paraId="292C9334" w14:textId="0387CD3C" w:rsidR="000E40AD" w:rsidRPr="004A6F21" w:rsidRDefault="000E40AD" w:rsidP="00E34269">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 je povinný </w:t>
      </w:r>
      <w:r w:rsidR="00E34269" w:rsidRPr="004A6F21">
        <w:rPr>
          <w:rFonts w:ascii="Arial" w:hAnsi="Arial" w:cs="Arial"/>
          <w:sz w:val="20"/>
          <w:szCs w:val="20"/>
          <w:lang w:eastAsia="sk-SK"/>
        </w:rPr>
        <w:t xml:space="preserve">prevziať už objednané množstvo stravných poukážok </w:t>
      </w:r>
      <w:r w:rsidRPr="004A6F21">
        <w:rPr>
          <w:rFonts w:ascii="Arial" w:hAnsi="Arial" w:cs="Arial"/>
          <w:sz w:val="20"/>
          <w:szCs w:val="20"/>
          <w:lang w:eastAsia="sk-SK"/>
        </w:rPr>
        <w:t>a</w:t>
      </w:r>
      <w:r w:rsidR="00374E88" w:rsidRPr="004A6F21">
        <w:rPr>
          <w:rFonts w:ascii="Arial" w:hAnsi="Arial" w:cs="Arial"/>
          <w:sz w:val="20"/>
          <w:szCs w:val="20"/>
          <w:lang w:eastAsia="sk-SK"/>
        </w:rPr>
        <w:t> </w:t>
      </w:r>
      <w:r w:rsidR="00AE6DED">
        <w:rPr>
          <w:rFonts w:ascii="Arial" w:hAnsi="Arial" w:cs="Arial"/>
          <w:sz w:val="20"/>
          <w:szCs w:val="20"/>
          <w:lang w:eastAsia="sk-SK"/>
        </w:rPr>
        <w:t xml:space="preserve">zaplatiť v lehote splatnosti </w:t>
      </w:r>
      <w:r w:rsidR="00E34269" w:rsidRPr="004A6F21">
        <w:rPr>
          <w:rFonts w:ascii="Arial" w:hAnsi="Arial" w:cs="Arial"/>
          <w:sz w:val="20"/>
          <w:szCs w:val="20"/>
          <w:lang w:eastAsia="sk-SK"/>
        </w:rPr>
        <w:t xml:space="preserve">za ich poskytnutie  nominálnu  hodnotu a dohodnutú výšku provízie. </w:t>
      </w:r>
    </w:p>
    <w:p w14:paraId="2E17EDAF" w14:textId="62DB8145" w:rsidR="00F32771" w:rsidRPr="004A6F21" w:rsidRDefault="00F32771" w:rsidP="00F32771">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 si vyhradzuje právo zmeniť výšku </w:t>
      </w:r>
      <w:r w:rsidR="00E34269" w:rsidRPr="004A6F21">
        <w:rPr>
          <w:rFonts w:ascii="Arial" w:hAnsi="Arial" w:cs="Arial"/>
          <w:sz w:val="20"/>
          <w:szCs w:val="20"/>
          <w:lang w:eastAsia="sk-SK"/>
        </w:rPr>
        <w:t>nominálnej hodnoty stravných poukážok</w:t>
      </w:r>
      <w:r w:rsidR="00250132" w:rsidRPr="004A6F21">
        <w:rPr>
          <w:rFonts w:ascii="Arial" w:hAnsi="Arial" w:cs="Arial"/>
          <w:sz w:val="20"/>
          <w:szCs w:val="20"/>
          <w:lang w:eastAsia="sk-SK"/>
        </w:rPr>
        <w:t xml:space="preserve"> </w:t>
      </w:r>
      <w:r w:rsidRPr="004A6F21">
        <w:rPr>
          <w:rFonts w:ascii="Arial" w:hAnsi="Arial" w:cs="Arial"/>
          <w:sz w:val="20"/>
          <w:szCs w:val="20"/>
          <w:lang w:eastAsia="sk-SK"/>
        </w:rPr>
        <w:t>počas platnosti rámcovej dohody v závislosti od finančných zdrojov, ako aj v závislosti od legislatívnych zmien, ktoré sa budú dotýkať predmetu zákazky.</w:t>
      </w:r>
    </w:p>
    <w:p w14:paraId="67062A77" w14:textId="6C17DBC1" w:rsidR="00E86030" w:rsidRPr="004A6F21" w:rsidRDefault="00E86030" w:rsidP="00F32771">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Objednávateľovi na základe tejto rámcovej dohody nevzniká povinnosť vystaviť objednávky a odobrať </w:t>
      </w:r>
      <w:r w:rsidR="00E34269" w:rsidRPr="004A6F21">
        <w:rPr>
          <w:rFonts w:ascii="Arial" w:hAnsi="Arial" w:cs="Arial"/>
          <w:sz w:val="20"/>
          <w:szCs w:val="20"/>
          <w:lang w:eastAsia="sk-SK"/>
        </w:rPr>
        <w:t>celkové predpokladané množstvo stravných poukážok  uvedené v prílohe č. 1 tejto rámcovej dohody, pričom skutočné množstvo ktoré bude objednané a odobraté určí objednávateľ podľa svojich potrieb a ekonomických možností, a preto strany vylučujú aplikáciu §421 Obchodného zákonníka.</w:t>
      </w:r>
    </w:p>
    <w:p w14:paraId="7297F38A" w14:textId="5960CF18" w:rsidR="000E40AD" w:rsidRPr="004A6F21" w:rsidRDefault="000E40AD" w:rsidP="00B4792E">
      <w:pPr>
        <w:pStyle w:val="Odsekzoznamu"/>
        <w:numPr>
          <w:ilvl w:val="0"/>
          <w:numId w:val="13"/>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Objednávateľ sa zaväzuje zaplatiť fakturovanú cenu v lehote splatnosti 30 dní od doručenia faktúry. Za zap</w:t>
      </w:r>
      <w:r w:rsidR="00E34269" w:rsidRPr="004A6F21">
        <w:rPr>
          <w:rFonts w:ascii="Arial" w:hAnsi="Arial" w:cs="Arial"/>
          <w:sz w:val="20"/>
          <w:szCs w:val="20"/>
          <w:lang w:eastAsia="sk-SK"/>
        </w:rPr>
        <w:t xml:space="preserve">latenie sa považuje pripísanie </w:t>
      </w:r>
      <w:r w:rsidRPr="004A6F21">
        <w:rPr>
          <w:rFonts w:ascii="Arial" w:hAnsi="Arial" w:cs="Arial"/>
          <w:sz w:val="20"/>
          <w:szCs w:val="20"/>
          <w:lang w:eastAsia="sk-SK"/>
        </w:rPr>
        <w:t xml:space="preserve">dohodnutej </w:t>
      </w:r>
      <w:r w:rsidR="00374E88" w:rsidRPr="004A6F21">
        <w:rPr>
          <w:rFonts w:ascii="Arial" w:hAnsi="Arial" w:cs="Arial"/>
          <w:sz w:val="20"/>
          <w:szCs w:val="20"/>
          <w:lang w:eastAsia="sk-SK"/>
        </w:rPr>
        <w:t xml:space="preserve">fakturovanej sumy  </w:t>
      </w:r>
      <w:r w:rsidRPr="004A6F21">
        <w:rPr>
          <w:rFonts w:ascii="Arial" w:hAnsi="Arial" w:cs="Arial"/>
          <w:sz w:val="20"/>
          <w:szCs w:val="20"/>
          <w:lang w:eastAsia="sk-SK"/>
        </w:rPr>
        <w:t xml:space="preserve">na účet dodávateľa.     </w:t>
      </w:r>
    </w:p>
    <w:p w14:paraId="4A66ECF1" w14:textId="77777777" w:rsidR="000E40AD" w:rsidRPr="004A6F21" w:rsidRDefault="000E40AD" w:rsidP="00B4792E">
      <w:pPr>
        <w:spacing w:after="0" w:line="240" w:lineRule="auto"/>
        <w:jc w:val="both"/>
        <w:rPr>
          <w:rFonts w:ascii="Arial" w:hAnsi="Arial" w:cs="Arial"/>
          <w:sz w:val="20"/>
          <w:szCs w:val="20"/>
          <w:lang w:eastAsia="sk-SK"/>
        </w:rPr>
      </w:pPr>
    </w:p>
    <w:p w14:paraId="699CC479" w14:textId="77777777" w:rsidR="000E40AD" w:rsidRPr="004A6F21" w:rsidRDefault="000E40AD" w:rsidP="00B4792E">
      <w:pPr>
        <w:numPr>
          <w:ilvl w:val="0"/>
          <w:numId w:val="2"/>
        </w:numPr>
        <w:tabs>
          <w:tab w:val="clear" w:pos="720"/>
          <w:tab w:val="num" w:pos="284"/>
        </w:tabs>
        <w:spacing w:after="0" w:line="240" w:lineRule="auto"/>
        <w:ind w:hanging="720"/>
        <w:jc w:val="both"/>
        <w:rPr>
          <w:rFonts w:ascii="Arial" w:hAnsi="Arial" w:cs="Arial"/>
          <w:sz w:val="20"/>
          <w:szCs w:val="20"/>
          <w:lang w:eastAsia="sk-SK"/>
        </w:rPr>
      </w:pPr>
      <w:r w:rsidRPr="004A6F21">
        <w:rPr>
          <w:rFonts w:ascii="Arial" w:hAnsi="Arial" w:cs="Arial"/>
          <w:sz w:val="20"/>
          <w:szCs w:val="20"/>
          <w:lang w:eastAsia="sk-SK"/>
        </w:rPr>
        <w:t>Práva a povinnosti dodávateľa:</w:t>
      </w:r>
    </w:p>
    <w:p w14:paraId="423B0553" w14:textId="350257AF" w:rsidR="00E34269" w:rsidRPr="004A6F21" w:rsidRDefault="00E34269" w:rsidP="00E34269">
      <w:pPr>
        <w:numPr>
          <w:ilvl w:val="0"/>
          <w:numId w:val="14"/>
        </w:numPr>
        <w:tabs>
          <w:tab w:val="left" w:pos="1276"/>
        </w:tabs>
        <w:spacing w:after="0" w:line="240" w:lineRule="auto"/>
        <w:ind w:left="567" w:hanging="283"/>
        <w:contextualSpacing/>
        <w:jc w:val="both"/>
        <w:rPr>
          <w:rFonts w:ascii="Arial" w:hAnsi="Arial" w:cs="Arial"/>
          <w:sz w:val="20"/>
          <w:szCs w:val="20"/>
          <w:lang w:eastAsia="sk-SK"/>
        </w:rPr>
      </w:pPr>
      <w:r w:rsidRPr="004A6F21">
        <w:rPr>
          <w:rFonts w:ascii="Arial" w:hAnsi="Arial" w:cs="Arial"/>
          <w:sz w:val="20"/>
          <w:szCs w:val="20"/>
          <w:lang w:eastAsia="sk-SK"/>
        </w:rPr>
        <w:t>Dodávateľ sa zaväzuje dodať stravné poukážky do dvoch pracovných dní od doručenia písomnej resp. emailovej objednávky, v požadovanej hodnote a množstve požadovanom objednávateľom v objednávke, na miesto určenia a v termíne špecifikovanom v jednotlivých objednávkach.</w:t>
      </w:r>
    </w:p>
    <w:p w14:paraId="194A9A4D" w14:textId="4C97C3BA" w:rsidR="00E34269" w:rsidRPr="004A6F21" w:rsidRDefault="00E34269" w:rsidP="00E34269">
      <w:pPr>
        <w:pStyle w:val="Odsekzoznamu"/>
        <w:numPr>
          <w:ilvl w:val="0"/>
          <w:numId w:val="14"/>
        </w:numPr>
        <w:tabs>
          <w:tab w:val="left" w:pos="1080"/>
        </w:tabs>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Dodávateľ   sa   zaväzuje   odovzdať  </w:t>
      </w:r>
      <w:r w:rsidR="00AE6DED">
        <w:rPr>
          <w:rFonts w:ascii="Arial" w:hAnsi="Arial" w:cs="Arial"/>
          <w:sz w:val="20"/>
          <w:szCs w:val="20"/>
          <w:lang w:eastAsia="sk-SK"/>
        </w:rPr>
        <w:t xml:space="preserve">  objednávateľovi  objednané</w:t>
      </w:r>
      <w:r w:rsidRPr="004A6F21">
        <w:rPr>
          <w:rFonts w:ascii="Arial" w:hAnsi="Arial" w:cs="Arial"/>
          <w:sz w:val="20"/>
          <w:szCs w:val="20"/>
          <w:lang w:eastAsia="sk-SK"/>
        </w:rPr>
        <w:t xml:space="preserve"> množstvo   stravných poukážok </w:t>
      </w:r>
      <w:r w:rsidR="00001922" w:rsidRPr="004A6F21">
        <w:rPr>
          <w:rFonts w:ascii="Arial" w:hAnsi="Arial" w:cs="Arial"/>
          <w:sz w:val="20"/>
          <w:szCs w:val="20"/>
          <w:lang w:eastAsia="sk-SK"/>
        </w:rPr>
        <w:t xml:space="preserve">v </w:t>
      </w:r>
      <w:r w:rsidRPr="004A6F21">
        <w:rPr>
          <w:rFonts w:ascii="Arial" w:hAnsi="Arial" w:cs="Arial"/>
          <w:sz w:val="20"/>
          <w:szCs w:val="20"/>
          <w:lang w:eastAsia="sk-SK"/>
        </w:rPr>
        <w:t>požadovanej nominálnej hodnoty a vystaviť faktúru v súlade s touto rámcovou dohodou a všeobecne záväznými právnymi predpismi.</w:t>
      </w:r>
    </w:p>
    <w:p w14:paraId="4DC64AC9" w14:textId="24C30E05" w:rsidR="00F32771" w:rsidRPr="004A6F21" w:rsidRDefault="00001922" w:rsidP="00001922">
      <w:pPr>
        <w:pStyle w:val="Odsekzoznamu"/>
        <w:numPr>
          <w:ilvl w:val="0"/>
          <w:numId w:val="14"/>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Dodávateľ je povinný zabezpečovať tlač a doručenie stravných poukážok na svoje náklady. Celková cena (výška provízie) zahrňuje všetky náklady súvisiace so zabezpečením a výrobou stravovacích poukážok (napr. dopravu, poistenie, poplatok za vystavenie, balné, distribúciu...)</w:t>
      </w:r>
    </w:p>
    <w:p w14:paraId="67C330F8" w14:textId="7829A0E0" w:rsidR="00001922" w:rsidRPr="004A6F21" w:rsidRDefault="00001922" w:rsidP="00001922">
      <w:pPr>
        <w:pStyle w:val="Odsekzoznamu"/>
        <w:numPr>
          <w:ilvl w:val="0"/>
          <w:numId w:val="14"/>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Dodávateľ  sa zaväzuje dodávať stravné poukážky vo vlastnom mene a na vlastnú zodpovednosť podľa  platných predpisov. </w:t>
      </w:r>
    </w:p>
    <w:p w14:paraId="06A7BEB6" w14:textId="49A88632" w:rsidR="00001922" w:rsidRPr="004A6F21" w:rsidRDefault="00001922" w:rsidP="00001922">
      <w:pPr>
        <w:pStyle w:val="Odsekzoznamu"/>
        <w:numPr>
          <w:ilvl w:val="0"/>
          <w:numId w:val="14"/>
        </w:numPr>
        <w:spacing w:after="0" w:line="240" w:lineRule="auto"/>
        <w:ind w:left="567" w:hanging="283"/>
        <w:jc w:val="both"/>
        <w:rPr>
          <w:rFonts w:ascii="Arial" w:hAnsi="Arial" w:cs="Arial"/>
          <w:sz w:val="20"/>
          <w:szCs w:val="20"/>
          <w:lang w:eastAsia="sk-SK"/>
        </w:rPr>
      </w:pPr>
      <w:r w:rsidRPr="004A6F21">
        <w:rPr>
          <w:rFonts w:ascii="Arial" w:hAnsi="Arial" w:cs="Arial"/>
          <w:sz w:val="20"/>
          <w:szCs w:val="20"/>
          <w:lang w:eastAsia="sk-SK"/>
        </w:rPr>
        <w:t xml:space="preserve">Dodávateľ je povinný spätne odkúpiť od objednávateľa nespotrebované stravné poukážky za príslušný kalendárny rok, najneskôr do 20. januára roka nasledujúceho po roku vyznačenom na stravnej poukážke. Cena za odkúpenie bude vo výške súčtu ich nominálnej hodnoty a tomu prislúchajúcej vyplatenej provízie. </w:t>
      </w:r>
    </w:p>
    <w:p w14:paraId="46DABC4E" w14:textId="77777777" w:rsidR="008D3B8B" w:rsidRPr="004A6F21" w:rsidRDefault="008D3B8B" w:rsidP="00B4792E">
      <w:pPr>
        <w:spacing w:after="0" w:line="240" w:lineRule="auto"/>
        <w:jc w:val="center"/>
        <w:rPr>
          <w:rFonts w:ascii="Arial" w:hAnsi="Arial" w:cs="Arial"/>
          <w:b/>
          <w:sz w:val="20"/>
          <w:szCs w:val="20"/>
          <w:lang w:eastAsia="sk-SK"/>
        </w:rPr>
      </w:pPr>
    </w:p>
    <w:p w14:paraId="6F1CC313" w14:textId="59D604E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w:t>
      </w:r>
    </w:p>
    <w:p w14:paraId="3D74A038"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Kvalita predmetu rámcovej dohody</w:t>
      </w:r>
    </w:p>
    <w:p w14:paraId="02C9D3F8" w14:textId="77777777" w:rsidR="00952AD8" w:rsidRPr="004A6F21" w:rsidRDefault="00952AD8" w:rsidP="00B4792E">
      <w:pPr>
        <w:spacing w:after="0" w:line="240" w:lineRule="auto"/>
        <w:jc w:val="center"/>
        <w:rPr>
          <w:rFonts w:ascii="Arial" w:hAnsi="Arial" w:cs="Arial"/>
          <w:b/>
          <w:sz w:val="20"/>
          <w:szCs w:val="20"/>
          <w:lang w:eastAsia="sk-SK"/>
        </w:rPr>
      </w:pPr>
    </w:p>
    <w:p w14:paraId="1452425E" w14:textId="77777777" w:rsidR="00001922" w:rsidRPr="004A6F21" w:rsidRDefault="00001922" w:rsidP="00001922">
      <w:pPr>
        <w:pStyle w:val="Odsekzoznamu"/>
        <w:numPr>
          <w:ilvl w:val="0"/>
          <w:numId w:val="12"/>
        </w:numPr>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lastRenderedPageBreak/>
        <w:t>Stravné poukážky nemajú charakter platobného prostriedku a budú objednávateľom použité na zabezpečenie stravovania u zmluvných poskytovateľov stravovacích služieb.</w:t>
      </w:r>
    </w:p>
    <w:p w14:paraId="32C8D5FC" w14:textId="31ED7CC9" w:rsidR="00001922" w:rsidRPr="004A6F21" w:rsidRDefault="00001922" w:rsidP="00001922">
      <w:pPr>
        <w:pStyle w:val="Odsekzoznamu"/>
        <w:numPr>
          <w:ilvl w:val="0"/>
          <w:numId w:val="12"/>
        </w:numPr>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t xml:space="preserve">Každá stravná poukážka je označená názvom a logom dodávateľa, nominálnou hodnotou, kalendárnym rokom jej platnosti, číselným alebo čiarovým kódom, </w:t>
      </w:r>
      <w:proofErr w:type="spellStart"/>
      <w:r w:rsidRPr="004A6F21">
        <w:rPr>
          <w:rFonts w:ascii="Arial" w:hAnsi="Arial" w:cs="Arial"/>
          <w:sz w:val="20"/>
          <w:szCs w:val="20"/>
          <w:lang w:eastAsia="sk-SK"/>
        </w:rPr>
        <w:t>termoaktívnym</w:t>
      </w:r>
      <w:proofErr w:type="spellEnd"/>
      <w:r w:rsidRPr="004A6F21">
        <w:rPr>
          <w:rFonts w:ascii="Arial" w:hAnsi="Arial" w:cs="Arial"/>
          <w:sz w:val="20"/>
          <w:szCs w:val="20"/>
          <w:lang w:eastAsia="sk-SK"/>
        </w:rPr>
        <w:t xml:space="preserve"> bodom a vodotlačou </w:t>
      </w:r>
      <w:r w:rsidRPr="004A6F21">
        <w:rPr>
          <w:rFonts w:ascii="Arial" w:hAnsi="Arial" w:cs="Arial"/>
          <w:i/>
          <w:sz w:val="20"/>
          <w:szCs w:val="20"/>
          <w:highlight w:val="yellow"/>
          <w:lang w:eastAsia="sk-SK"/>
        </w:rPr>
        <w:t>(prípadne uviesť iné ochranné prvky proti falšovaniu používané pre tlač cenných papierov)</w:t>
      </w:r>
      <w:r w:rsidRPr="004A6F21">
        <w:rPr>
          <w:rFonts w:ascii="Arial" w:hAnsi="Arial" w:cs="Arial"/>
          <w:sz w:val="20"/>
          <w:szCs w:val="20"/>
          <w:lang w:eastAsia="sk-SK"/>
        </w:rPr>
        <w:t>.</w:t>
      </w:r>
    </w:p>
    <w:p w14:paraId="1099325A" w14:textId="77777777" w:rsidR="008D3B8B" w:rsidRPr="004A6F21" w:rsidRDefault="008D3B8B" w:rsidP="00B4792E">
      <w:pPr>
        <w:spacing w:after="0" w:line="240" w:lineRule="auto"/>
        <w:jc w:val="both"/>
        <w:rPr>
          <w:rFonts w:ascii="Arial" w:hAnsi="Arial" w:cs="Arial"/>
          <w:sz w:val="20"/>
          <w:szCs w:val="20"/>
          <w:lang w:eastAsia="sk-SK"/>
        </w:rPr>
      </w:pPr>
    </w:p>
    <w:p w14:paraId="5E6CE7B7"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VI.</w:t>
      </w:r>
    </w:p>
    <w:p w14:paraId="13024135" w14:textId="57A61CD5"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Reklamácie a nároky z</w:t>
      </w:r>
      <w:r w:rsidR="00952AD8" w:rsidRPr="004A6F21">
        <w:rPr>
          <w:rFonts w:ascii="Arial" w:hAnsi="Arial" w:cs="Arial"/>
          <w:b/>
          <w:sz w:val="20"/>
          <w:szCs w:val="20"/>
          <w:lang w:eastAsia="sk-SK"/>
        </w:rPr>
        <w:t> </w:t>
      </w:r>
      <w:r w:rsidRPr="004A6F21">
        <w:rPr>
          <w:rFonts w:ascii="Arial" w:hAnsi="Arial" w:cs="Arial"/>
          <w:b/>
          <w:sz w:val="20"/>
          <w:szCs w:val="20"/>
          <w:lang w:eastAsia="sk-SK"/>
        </w:rPr>
        <w:t>chýb</w:t>
      </w:r>
    </w:p>
    <w:p w14:paraId="13D57BA8" w14:textId="77777777" w:rsidR="00952AD8" w:rsidRPr="004A6F21" w:rsidRDefault="00952AD8" w:rsidP="00B4792E">
      <w:pPr>
        <w:spacing w:after="0" w:line="240" w:lineRule="auto"/>
        <w:jc w:val="center"/>
        <w:rPr>
          <w:rFonts w:ascii="Arial" w:hAnsi="Arial" w:cs="Arial"/>
          <w:b/>
          <w:sz w:val="20"/>
          <w:szCs w:val="20"/>
          <w:lang w:eastAsia="sk-SK"/>
        </w:rPr>
      </w:pPr>
    </w:p>
    <w:p w14:paraId="47F549F4" w14:textId="4C7F3AC0" w:rsidR="00001922" w:rsidRPr="004A6F21" w:rsidRDefault="00001922" w:rsidP="00001922">
      <w:pPr>
        <w:numPr>
          <w:ilvl w:val="0"/>
          <w:numId w:val="3"/>
        </w:numPr>
        <w:tabs>
          <w:tab w:val="num" w:pos="786"/>
        </w:tabs>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t>Zjavné vady stravných poukážok musia byť objednávateľom reklamované do 30 dní od prevzatia.</w:t>
      </w:r>
    </w:p>
    <w:p w14:paraId="2822FDA5" w14:textId="57E05121" w:rsidR="00001922" w:rsidRPr="004A6F21" w:rsidRDefault="00001922" w:rsidP="00001922">
      <w:pPr>
        <w:numPr>
          <w:ilvl w:val="0"/>
          <w:numId w:val="3"/>
        </w:numPr>
        <w:tabs>
          <w:tab w:val="num" w:pos="786"/>
        </w:tabs>
        <w:spacing w:after="0" w:line="240" w:lineRule="auto"/>
        <w:ind w:left="284" w:hanging="284"/>
        <w:jc w:val="both"/>
        <w:rPr>
          <w:rFonts w:ascii="Arial" w:hAnsi="Arial" w:cs="Arial"/>
          <w:sz w:val="20"/>
          <w:szCs w:val="20"/>
          <w:lang w:eastAsia="sk-SK"/>
        </w:rPr>
      </w:pPr>
      <w:r w:rsidRPr="004A6F21">
        <w:rPr>
          <w:rFonts w:ascii="Arial" w:hAnsi="Arial" w:cs="Arial"/>
          <w:sz w:val="20"/>
          <w:szCs w:val="20"/>
          <w:lang w:eastAsia="sk-SK"/>
        </w:rPr>
        <w:t xml:space="preserve">Reklamáciu z titulu vád  dodávateľ vybaví najneskôr do 15 dní od jej doručenia spôsobom určeným objednávateľom z nižšie uvedených možností a ak objednávateľ neurčí, vybaví reklamáciu jedným z nasledovných spôsobov: </w:t>
      </w:r>
    </w:p>
    <w:p w14:paraId="616971EA" w14:textId="3A745AFB" w:rsidR="00001922" w:rsidRPr="004A6F21" w:rsidRDefault="00001922" w:rsidP="00001922">
      <w:pPr>
        <w:pStyle w:val="Odsekzoznamu"/>
        <w:numPr>
          <w:ilvl w:val="0"/>
          <w:numId w:val="19"/>
        </w:numPr>
        <w:spacing w:after="0" w:line="240" w:lineRule="auto"/>
        <w:jc w:val="both"/>
        <w:rPr>
          <w:rFonts w:ascii="Arial" w:hAnsi="Arial" w:cs="Arial"/>
          <w:sz w:val="20"/>
          <w:szCs w:val="20"/>
          <w:lang w:eastAsia="sk-SK"/>
        </w:rPr>
      </w:pPr>
      <w:r w:rsidRPr="004A6F21">
        <w:rPr>
          <w:rFonts w:ascii="Arial" w:hAnsi="Arial" w:cs="Arial"/>
          <w:sz w:val="20"/>
          <w:szCs w:val="20"/>
          <w:lang w:eastAsia="sk-SK"/>
        </w:rPr>
        <w:t>odstránením vád, za podmienky, že s tým objednávateľ súhlasí a takéto riešenie bude možné pričom odstránením pre účely tejto rámcovej dohody sa rozumie aj poskytnutie nových poukážok,</w:t>
      </w:r>
    </w:p>
    <w:p w14:paraId="0768EAE0" w14:textId="1080B3C9" w:rsidR="000E40AD" w:rsidRPr="004A6F21" w:rsidRDefault="00001922" w:rsidP="00001922">
      <w:pPr>
        <w:pStyle w:val="Odsekzoznamu"/>
        <w:numPr>
          <w:ilvl w:val="0"/>
          <w:numId w:val="19"/>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dobropisom, odsúhlaseným obidvomi zmluvnými  stranami.</w:t>
      </w:r>
    </w:p>
    <w:p w14:paraId="5F073E15" w14:textId="411754CA" w:rsidR="000E40AD" w:rsidRPr="004A6F21" w:rsidRDefault="000E40AD" w:rsidP="00B4792E">
      <w:pPr>
        <w:spacing w:after="0" w:line="240" w:lineRule="auto"/>
        <w:ind w:left="284" w:hanging="284"/>
        <w:jc w:val="both"/>
        <w:rPr>
          <w:rFonts w:ascii="Arial" w:hAnsi="Arial" w:cs="Arial"/>
          <w:sz w:val="20"/>
          <w:szCs w:val="20"/>
          <w:lang w:eastAsia="sk-SK"/>
        </w:rPr>
      </w:pPr>
    </w:p>
    <w:p w14:paraId="371CA578" w14:textId="77777777" w:rsidR="008D3B8B" w:rsidRPr="004A6F21" w:rsidRDefault="008D3B8B" w:rsidP="00B4792E">
      <w:pPr>
        <w:spacing w:after="0" w:line="240" w:lineRule="auto"/>
        <w:ind w:left="284" w:hanging="284"/>
        <w:jc w:val="both"/>
        <w:rPr>
          <w:rFonts w:ascii="Arial" w:hAnsi="Arial" w:cs="Arial"/>
          <w:sz w:val="20"/>
          <w:szCs w:val="20"/>
          <w:lang w:eastAsia="sk-SK"/>
        </w:rPr>
      </w:pPr>
    </w:p>
    <w:p w14:paraId="33E59A00"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VII.</w:t>
      </w:r>
    </w:p>
    <w:p w14:paraId="0A51BAD5"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Ceny a platobné podmienky</w:t>
      </w:r>
    </w:p>
    <w:p w14:paraId="7C794622" w14:textId="77777777" w:rsidR="000E40AD" w:rsidRPr="004A6F21" w:rsidRDefault="000E40AD" w:rsidP="00B4792E">
      <w:pPr>
        <w:spacing w:after="0" w:line="240" w:lineRule="auto"/>
        <w:ind w:left="284" w:hanging="284"/>
        <w:jc w:val="center"/>
        <w:rPr>
          <w:rFonts w:ascii="Arial" w:hAnsi="Arial" w:cs="Arial"/>
          <w:sz w:val="20"/>
          <w:szCs w:val="20"/>
          <w:lang w:eastAsia="sk-SK"/>
        </w:rPr>
      </w:pPr>
    </w:p>
    <w:p w14:paraId="53846E80" w14:textId="1145D787" w:rsidR="00D347FB" w:rsidRPr="004A6F21" w:rsidRDefault="000E40AD" w:rsidP="00D347FB">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Navrhovaná zmluvná cena</w:t>
      </w:r>
      <w:r w:rsidR="00952AD8" w:rsidRPr="004A6F21">
        <w:rPr>
          <w:rFonts w:ascii="Arial" w:hAnsi="Arial" w:cs="Arial"/>
          <w:sz w:val="20"/>
          <w:szCs w:val="20"/>
          <w:lang w:eastAsia="sk-SK"/>
        </w:rPr>
        <w:t xml:space="preserve"> (provízia) </w:t>
      </w:r>
      <w:r w:rsidRPr="004A6F21">
        <w:rPr>
          <w:rFonts w:ascii="Arial" w:hAnsi="Arial" w:cs="Arial"/>
          <w:sz w:val="20"/>
          <w:szCs w:val="20"/>
          <w:lang w:eastAsia="sk-SK"/>
        </w:rPr>
        <w:t xml:space="preserve"> je stanovená podľa zákona NR SR č. 18/1996 </w:t>
      </w:r>
      <w:proofErr w:type="spellStart"/>
      <w:r w:rsidRPr="004A6F21">
        <w:rPr>
          <w:rFonts w:ascii="Arial" w:hAnsi="Arial" w:cs="Arial"/>
          <w:sz w:val="20"/>
          <w:szCs w:val="20"/>
          <w:lang w:eastAsia="sk-SK"/>
        </w:rPr>
        <w:t>Z.z</w:t>
      </w:r>
      <w:proofErr w:type="spellEnd"/>
      <w:r w:rsidRPr="004A6F21">
        <w:rPr>
          <w:rFonts w:ascii="Arial" w:hAnsi="Arial" w:cs="Arial"/>
          <w:sz w:val="20"/>
          <w:szCs w:val="20"/>
          <w:lang w:eastAsia="sk-SK"/>
        </w:rPr>
        <w:t>. o cenách v znení neskorších predpisov.</w:t>
      </w:r>
    </w:p>
    <w:p w14:paraId="1A9010ED" w14:textId="7387CDE9" w:rsidR="0016751F" w:rsidRPr="004A6F21" w:rsidRDefault="0016751F" w:rsidP="004269A7">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bCs/>
          <w:sz w:val="20"/>
          <w:szCs w:val="20"/>
          <w:lang w:eastAsia="sk-SK"/>
        </w:rPr>
        <w:t>Celkový finančný limit na objednávky zadané počas účinnosti tejto rámcovej dohody nesmie prekročiť sumu:</w:t>
      </w:r>
      <w:r w:rsidR="00B640CC" w:rsidRPr="004A6F21">
        <w:rPr>
          <w:rFonts w:ascii="Arial" w:hAnsi="Arial" w:cs="Arial"/>
          <w:bCs/>
          <w:sz w:val="20"/>
          <w:szCs w:val="20"/>
          <w:lang w:eastAsia="sk-SK"/>
        </w:rPr>
        <w:t xml:space="preserve"> </w:t>
      </w:r>
      <w:r w:rsidR="00B640CC" w:rsidRPr="004A6F21">
        <w:rPr>
          <w:rFonts w:ascii="Arial" w:hAnsi="Arial" w:cs="Arial"/>
          <w:bCs/>
          <w:sz w:val="20"/>
          <w:szCs w:val="20"/>
          <w:highlight w:val="yellow"/>
          <w:lang w:eastAsia="sk-SK"/>
        </w:rPr>
        <w:t>..............</w:t>
      </w:r>
      <w:r w:rsidR="00001922" w:rsidRPr="004A6F21">
        <w:rPr>
          <w:rFonts w:ascii="Arial" w:hAnsi="Arial" w:cs="Arial"/>
          <w:bCs/>
          <w:sz w:val="20"/>
          <w:szCs w:val="20"/>
          <w:highlight w:val="yellow"/>
          <w:lang w:eastAsia="sk-SK"/>
        </w:rPr>
        <w:t>.............................</w:t>
      </w:r>
      <w:r w:rsidR="00B640CC" w:rsidRPr="004A6F21">
        <w:rPr>
          <w:rFonts w:ascii="Arial" w:hAnsi="Arial" w:cs="Arial"/>
          <w:bCs/>
          <w:sz w:val="20"/>
          <w:szCs w:val="20"/>
          <w:highlight w:val="yellow"/>
          <w:lang w:eastAsia="sk-SK"/>
        </w:rPr>
        <w:t>...</w:t>
      </w:r>
      <w:r w:rsidR="00A5025B" w:rsidRPr="004A6F21">
        <w:rPr>
          <w:rFonts w:ascii="Arial" w:hAnsi="Arial" w:cs="Arial"/>
          <w:bCs/>
          <w:sz w:val="20"/>
          <w:szCs w:val="20"/>
          <w:highlight w:val="yellow"/>
          <w:lang w:eastAsia="sk-SK"/>
        </w:rPr>
        <w:t xml:space="preserve"> </w:t>
      </w:r>
      <w:r w:rsidRPr="004A6F21">
        <w:rPr>
          <w:rFonts w:ascii="Arial" w:hAnsi="Arial" w:cs="Arial"/>
          <w:bCs/>
          <w:sz w:val="20"/>
          <w:szCs w:val="20"/>
          <w:highlight w:val="yellow"/>
          <w:lang w:eastAsia="sk-SK"/>
        </w:rPr>
        <w:t>EUR bez DPH</w:t>
      </w:r>
      <w:r w:rsidRPr="004A6F21">
        <w:rPr>
          <w:rFonts w:ascii="Arial" w:hAnsi="Arial" w:cs="Arial"/>
          <w:bCs/>
          <w:sz w:val="20"/>
          <w:szCs w:val="20"/>
          <w:lang w:eastAsia="sk-SK"/>
        </w:rPr>
        <w:t xml:space="preserve"> (slovom </w:t>
      </w:r>
      <w:r w:rsidR="00A5025B" w:rsidRPr="004A6F21">
        <w:rPr>
          <w:rFonts w:ascii="Arial" w:hAnsi="Arial" w:cs="Arial"/>
          <w:bCs/>
          <w:sz w:val="20"/>
          <w:szCs w:val="20"/>
          <w:lang w:eastAsia="sk-SK"/>
        </w:rPr>
        <w:t xml:space="preserve"> </w:t>
      </w:r>
      <w:r w:rsidR="00FB4F83" w:rsidRPr="004A6F21">
        <w:rPr>
          <w:rFonts w:ascii="Arial" w:hAnsi="Arial" w:cs="Arial"/>
          <w:bCs/>
          <w:sz w:val="20"/>
          <w:szCs w:val="20"/>
          <w:highlight w:val="yellow"/>
          <w:lang w:eastAsia="sk-SK"/>
        </w:rPr>
        <w:t>.............................</w:t>
      </w:r>
      <w:r w:rsidR="00001922" w:rsidRPr="004A6F21">
        <w:rPr>
          <w:rFonts w:ascii="Arial" w:hAnsi="Arial" w:cs="Arial"/>
          <w:bCs/>
          <w:sz w:val="20"/>
          <w:szCs w:val="20"/>
          <w:highlight w:val="yellow"/>
          <w:lang w:eastAsia="sk-SK"/>
        </w:rPr>
        <w:t>..............................................................</w:t>
      </w:r>
      <w:r w:rsidR="00FB4F83" w:rsidRPr="004A6F21">
        <w:rPr>
          <w:rFonts w:ascii="Arial" w:hAnsi="Arial" w:cs="Arial"/>
          <w:bCs/>
          <w:sz w:val="20"/>
          <w:szCs w:val="20"/>
          <w:highlight w:val="yellow"/>
          <w:lang w:eastAsia="sk-SK"/>
        </w:rPr>
        <w:t>..</w:t>
      </w:r>
      <w:r w:rsidR="00A5025B" w:rsidRPr="004A6F21">
        <w:rPr>
          <w:rFonts w:ascii="Arial" w:hAnsi="Arial" w:cs="Arial"/>
          <w:bCs/>
          <w:sz w:val="20"/>
          <w:szCs w:val="20"/>
          <w:lang w:eastAsia="sk-SK"/>
        </w:rPr>
        <w:t xml:space="preserve"> </w:t>
      </w:r>
      <w:r w:rsidR="00B151A2" w:rsidRPr="004A6F21">
        <w:rPr>
          <w:rFonts w:ascii="Arial" w:hAnsi="Arial" w:cs="Arial"/>
          <w:bCs/>
          <w:sz w:val="20"/>
          <w:szCs w:val="20"/>
          <w:lang w:eastAsia="sk-SK"/>
        </w:rPr>
        <w:t xml:space="preserve">eur </w:t>
      </w:r>
      <w:r w:rsidR="00FB4F83" w:rsidRPr="004A6F21">
        <w:rPr>
          <w:rFonts w:ascii="Arial" w:hAnsi="Arial" w:cs="Arial"/>
          <w:bCs/>
          <w:sz w:val="20"/>
          <w:szCs w:val="20"/>
          <w:highlight w:val="yellow"/>
          <w:lang w:eastAsia="sk-SK"/>
        </w:rPr>
        <w:t>......................</w:t>
      </w:r>
      <w:r w:rsidR="00FB4F83" w:rsidRPr="004A6F21">
        <w:rPr>
          <w:rFonts w:ascii="Arial" w:hAnsi="Arial" w:cs="Arial"/>
          <w:bCs/>
          <w:sz w:val="20"/>
          <w:szCs w:val="20"/>
          <w:lang w:eastAsia="sk-SK"/>
        </w:rPr>
        <w:t xml:space="preserve"> </w:t>
      </w:r>
      <w:r w:rsidR="00B151A2" w:rsidRPr="004A6F21">
        <w:rPr>
          <w:rFonts w:ascii="Arial" w:hAnsi="Arial" w:cs="Arial"/>
          <w:bCs/>
          <w:sz w:val="20"/>
          <w:szCs w:val="20"/>
          <w:lang w:eastAsia="sk-SK"/>
        </w:rPr>
        <w:t>centov</w:t>
      </w:r>
      <w:r w:rsidRPr="004A6F21">
        <w:rPr>
          <w:rFonts w:ascii="Arial" w:hAnsi="Arial" w:cs="Arial"/>
          <w:bCs/>
          <w:sz w:val="20"/>
          <w:szCs w:val="20"/>
          <w:lang w:eastAsia="sk-SK"/>
        </w:rPr>
        <w:t xml:space="preserve">). </w:t>
      </w:r>
      <w:r w:rsidR="00762B5F" w:rsidRPr="004A6F21">
        <w:rPr>
          <w:rFonts w:ascii="Arial" w:hAnsi="Arial" w:cs="Arial"/>
          <w:bCs/>
          <w:sz w:val="20"/>
          <w:szCs w:val="20"/>
          <w:lang w:eastAsia="sk-SK"/>
        </w:rPr>
        <w:t xml:space="preserve">DPH bude uplatnená v zmysle platných právnych predpisov. </w:t>
      </w:r>
      <w:r w:rsidRPr="004A6F21">
        <w:rPr>
          <w:rFonts w:ascii="Arial" w:hAnsi="Arial" w:cs="Arial"/>
          <w:sz w:val="20"/>
          <w:szCs w:val="20"/>
          <w:lang w:eastAsia="sk-SK"/>
        </w:rPr>
        <w:t>Dodávateľ sa zaväzuje vo všetkých daňových dokladoch – faktúrach uvádzať číslo tejto rámcovej dohody a</w:t>
      </w:r>
      <w:r w:rsidR="00E86030" w:rsidRPr="004A6F21">
        <w:rPr>
          <w:rFonts w:ascii="Arial" w:hAnsi="Arial" w:cs="Arial"/>
          <w:sz w:val="20"/>
          <w:szCs w:val="20"/>
          <w:lang w:eastAsia="sk-SK"/>
        </w:rPr>
        <w:t> </w:t>
      </w:r>
      <w:r w:rsidRPr="004A6F21">
        <w:rPr>
          <w:rFonts w:ascii="Arial" w:hAnsi="Arial" w:cs="Arial"/>
          <w:sz w:val="20"/>
          <w:szCs w:val="20"/>
          <w:lang w:eastAsia="sk-SK"/>
        </w:rPr>
        <w:t>objednávky</w:t>
      </w:r>
      <w:r w:rsidR="00E86030" w:rsidRPr="004A6F21">
        <w:rPr>
          <w:rFonts w:ascii="Arial" w:hAnsi="Arial" w:cs="Arial"/>
          <w:sz w:val="20"/>
          <w:szCs w:val="20"/>
          <w:lang w:eastAsia="sk-SK"/>
        </w:rPr>
        <w:t xml:space="preserve">, </w:t>
      </w:r>
      <w:r w:rsidRPr="004A6F21">
        <w:rPr>
          <w:rFonts w:ascii="Arial" w:hAnsi="Arial" w:cs="Arial"/>
          <w:sz w:val="20"/>
          <w:szCs w:val="20"/>
          <w:lang w:eastAsia="sk-SK"/>
        </w:rPr>
        <w:t>na základe ktorých bolo realizované plnenie.</w:t>
      </w:r>
    </w:p>
    <w:p w14:paraId="23E60135" w14:textId="3A5323E5" w:rsidR="00D347FB" w:rsidRPr="004A6F21" w:rsidRDefault="000E40AD" w:rsidP="00952AD8">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Za</w:t>
      </w:r>
      <w:r w:rsidR="00FB4F83" w:rsidRPr="004A6F21">
        <w:rPr>
          <w:rFonts w:ascii="Arial" w:hAnsi="Arial" w:cs="Arial"/>
          <w:sz w:val="20"/>
          <w:szCs w:val="20"/>
          <w:lang w:eastAsia="sk-SK"/>
        </w:rPr>
        <w:t xml:space="preserve"> </w:t>
      </w:r>
      <w:r w:rsidRPr="004A6F21">
        <w:rPr>
          <w:rFonts w:ascii="Arial" w:hAnsi="Arial" w:cs="Arial"/>
          <w:sz w:val="20"/>
          <w:szCs w:val="20"/>
          <w:lang w:eastAsia="sk-SK"/>
        </w:rPr>
        <w:t xml:space="preserve">zabezpečenie poskytovania stravovania prostredníctvom </w:t>
      </w:r>
      <w:r w:rsidR="00001922" w:rsidRPr="004A6F21">
        <w:rPr>
          <w:rFonts w:ascii="Arial" w:hAnsi="Arial" w:cs="Arial"/>
          <w:sz w:val="20"/>
          <w:szCs w:val="20"/>
          <w:lang w:eastAsia="sk-SK"/>
        </w:rPr>
        <w:t>papierových stravných poukážok</w:t>
      </w:r>
      <w:r w:rsidRPr="004A6F21">
        <w:rPr>
          <w:rFonts w:ascii="Arial" w:hAnsi="Arial" w:cs="Arial"/>
          <w:sz w:val="20"/>
          <w:szCs w:val="20"/>
          <w:lang w:eastAsia="sk-SK"/>
        </w:rPr>
        <w:t xml:space="preserve"> </w:t>
      </w:r>
      <w:r w:rsidR="00001922" w:rsidRPr="004A6F21">
        <w:rPr>
          <w:rFonts w:ascii="Arial" w:hAnsi="Arial" w:cs="Arial"/>
          <w:sz w:val="20"/>
          <w:szCs w:val="20"/>
          <w:lang w:eastAsia="sk-SK"/>
        </w:rPr>
        <w:t xml:space="preserve">v zmluvných stravovacích zariadeniach si </w:t>
      </w:r>
      <w:r w:rsidRPr="004A6F21">
        <w:rPr>
          <w:rFonts w:ascii="Arial" w:hAnsi="Arial" w:cs="Arial"/>
          <w:sz w:val="20"/>
          <w:szCs w:val="20"/>
          <w:lang w:eastAsia="sk-SK"/>
        </w:rPr>
        <w:t>dodávateľ bude účtovať províziu za sprostredkovanie vo výške</w:t>
      </w:r>
      <w:r w:rsidR="00B151A2" w:rsidRPr="004A6F21">
        <w:rPr>
          <w:rFonts w:ascii="Arial" w:hAnsi="Arial" w:cs="Arial"/>
          <w:sz w:val="20"/>
          <w:szCs w:val="20"/>
          <w:lang w:eastAsia="sk-SK"/>
        </w:rPr>
        <w:t xml:space="preserve"> </w:t>
      </w:r>
      <w:r w:rsidR="00B640CC" w:rsidRPr="004A6F21">
        <w:rPr>
          <w:rFonts w:ascii="Arial" w:hAnsi="Arial" w:cs="Arial"/>
          <w:sz w:val="20"/>
          <w:szCs w:val="20"/>
          <w:highlight w:val="yellow"/>
          <w:lang w:eastAsia="sk-SK"/>
        </w:rPr>
        <w:t>..</w:t>
      </w:r>
      <w:r w:rsidR="00001922" w:rsidRPr="004A6F21">
        <w:rPr>
          <w:rFonts w:ascii="Arial" w:hAnsi="Arial" w:cs="Arial"/>
          <w:sz w:val="20"/>
          <w:szCs w:val="20"/>
          <w:highlight w:val="yellow"/>
          <w:lang w:eastAsia="sk-SK"/>
        </w:rPr>
        <w:t>....</w:t>
      </w:r>
      <w:r w:rsidR="00B640CC" w:rsidRPr="004A6F21">
        <w:rPr>
          <w:rFonts w:ascii="Arial" w:hAnsi="Arial" w:cs="Arial"/>
          <w:sz w:val="20"/>
          <w:szCs w:val="20"/>
          <w:highlight w:val="yellow"/>
          <w:lang w:eastAsia="sk-SK"/>
        </w:rPr>
        <w:t>.</w:t>
      </w:r>
      <w:r w:rsidRPr="004A6F21">
        <w:rPr>
          <w:rFonts w:ascii="Arial" w:hAnsi="Arial" w:cs="Arial"/>
          <w:sz w:val="20"/>
          <w:szCs w:val="20"/>
          <w:highlight w:val="yellow"/>
          <w:lang w:eastAsia="sk-SK"/>
        </w:rPr>
        <w:t xml:space="preserve"> %</w:t>
      </w:r>
      <w:r w:rsidRPr="004A6F21">
        <w:rPr>
          <w:rFonts w:ascii="Arial" w:hAnsi="Arial" w:cs="Arial"/>
          <w:sz w:val="20"/>
          <w:szCs w:val="20"/>
          <w:lang w:eastAsia="sk-SK"/>
        </w:rPr>
        <w:t xml:space="preserve"> z</w:t>
      </w:r>
      <w:r w:rsidR="00001922" w:rsidRPr="004A6F21">
        <w:rPr>
          <w:rFonts w:ascii="Arial" w:hAnsi="Arial" w:cs="Arial"/>
          <w:sz w:val="20"/>
          <w:szCs w:val="20"/>
          <w:lang w:eastAsia="sk-SK"/>
        </w:rPr>
        <w:t> príslušnej nominálnej hodnoty stravnej poukážky.</w:t>
      </w:r>
      <w:r w:rsidR="00952AD8" w:rsidRPr="004A6F21">
        <w:rPr>
          <w:rFonts w:ascii="Arial" w:hAnsi="Arial" w:cs="Arial"/>
          <w:sz w:val="20"/>
          <w:szCs w:val="20"/>
          <w:lang w:eastAsia="sk-SK"/>
        </w:rPr>
        <w:t xml:space="preserve"> Táto provízia bola dohodnutá v súlade s ustanovením § 152 ods. 5 Zákonníka práce v zmysle ktorého poplatok (provízia) za sprostredkovanie môže byť maximálne </w:t>
      </w:r>
      <w:r w:rsidR="006E4800" w:rsidRPr="004A6F21">
        <w:rPr>
          <w:rFonts w:ascii="Arial" w:hAnsi="Arial" w:cs="Arial"/>
          <w:sz w:val="20"/>
          <w:szCs w:val="20"/>
          <w:lang w:eastAsia="sk-SK"/>
        </w:rPr>
        <w:t>2</w:t>
      </w:r>
      <w:r w:rsidR="00952AD8" w:rsidRPr="004A6F21">
        <w:rPr>
          <w:rFonts w:ascii="Arial" w:hAnsi="Arial" w:cs="Arial"/>
          <w:sz w:val="20"/>
          <w:szCs w:val="20"/>
          <w:lang w:eastAsia="sk-SK"/>
        </w:rPr>
        <w:t xml:space="preserve">% </w:t>
      </w:r>
      <w:r w:rsidR="00001922" w:rsidRPr="004A6F21">
        <w:rPr>
          <w:rFonts w:ascii="Arial" w:hAnsi="Arial" w:cs="Arial"/>
          <w:sz w:val="20"/>
          <w:szCs w:val="20"/>
          <w:lang w:eastAsia="sk-SK"/>
        </w:rPr>
        <w:t>z hodnoty sumy uvedenej na stravovacej poukážke.</w:t>
      </w:r>
      <w:r w:rsidR="00952AD8" w:rsidRPr="004A6F21">
        <w:rPr>
          <w:rFonts w:ascii="Arial" w:hAnsi="Arial" w:cs="Arial"/>
          <w:sz w:val="20"/>
          <w:szCs w:val="20"/>
          <w:lang w:eastAsia="sk-SK"/>
        </w:rPr>
        <w:t xml:space="preserve"> </w:t>
      </w:r>
    </w:p>
    <w:p w14:paraId="49C90F11" w14:textId="09F4BF40" w:rsidR="00D347FB" w:rsidRPr="004A6F21" w:rsidRDefault="000E40AD" w:rsidP="00B4792E">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Úhrada bude realizovaná na základe fakturácie po splnení </w:t>
      </w:r>
      <w:r w:rsidR="0068673A" w:rsidRPr="004A6F21">
        <w:rPr>
          <w:rFonts w:ascii="Arial" w:hAnsi="Arial" w:cs="Arial"/>
          <w:sz w:val="20"/>
          <w:szCs w:val="20"/>
          <w:lang w:eastAsia="sk-SK"/>
        </w:rPr>
        <w:t>predmetu objednávky</w:t>
      </w:r>
      <w:r w:rsidR="00D347FB" w:rsidRPr="004A6F21">
        <w:rPr>
          <w:rFonts w:ascii="Arial" w:hAnsi="Arial" w:cs="Arial"/>
          <w:sz w:val="20"/>
          <w:szCs w:val="20"/>
          <w:lang w:eastAsia="sk-SK"/>
        </w:rPr>
        <w:t xml:space="preserve"> bezhotovostným </w:t>
      </w:r>
      <w:r w:rsidRPr="004A6F21">
        <w:rPr>
          <w:rFonts w:ascii="Arial" w:hAnsi="Arial" w:cs="Arial"/>
          <w:sz w:val="20"/>
          <w:szCs w:val="20"/>
          <w:lang w:eastAsia="sk-SK"/>
        </w:rPr>
        <w:t xml:space="preserve">platobným stykom na účet dodávateľa </w:t>
      </w:r>
      <w:r w:rsidR="00831C50" w:rsidRPr="004A6F21">
        <w:rPr>
          <w:rFonts w:ascii="Arial" w:hAnsi="Arial" w:cs="Arial"/>
          <w:sz w:val="20"/>
          <w:szCs w:val="20"/>
          <w:lang w:eastAsia="sk-SK"/>
        </w:rPr>
        <w:t>uvedený v záhlaví tejto dohody.</w:t>
      </w:r>
      <w:r w:rsidR="0068673A" w:rsidRPr="004A6F21">
        <w:rPr>
          <w:rFonts w:ascii="Arial" w:hAnsi="Arial" w:cs="Arial"/>
          <w:sz w:val="20"/>
          <w:szCs w:val="20"/>
          <w:lang w:eastAsia="sk-SK"/>
        </w:rPr>
        <w:t xml:space="preserve"> </w:t>
      </w:r>
    </w:p>
    <w:p w14:paraId="4153DD96" w14:textId="77777777" w:rsidR="000E40AD" w:rsidRPr="004A6F21" w:rsidRDefault="000E40AD" w:rsidP="00B4792E">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sz w:val="20"/>
          <w:szCs w:val="20"/>
          <w:lang w:eastAsia="sk-SK"/>
        </w:rPr>
        <w:t>Splatnosť faktúry je 30 dní odo dňa jej preukázateľného doručenia objednávateľovi.</w:t>
      </w:r>
    </w:p>
    <w:p w14:paraId="4968983C" w14:textId="77777777" w:rsidR="00E86030" w:rsidRPr="004A6F21" w:rsidRDefault="00E86030" w:rsidP="00B4792E">
      <w:pPr>
        <w:pStyle w:val="Odsekzoznamu"/>
        <w:numPr>
          <w:ilvl w:val="0"/>
          <w:numId w:val="16"/>
        </w:numPr>
        <w:spacing w:after="0" w:line="240" w:lineRule="auto"/>
        <w:jc w:val="both"/>
        <w:rPr>
          <w:rFonts w:ascii="Arial" w:hAnsi="Arial" w:cs="Arial"/>
          <w:sz w:val="20"/>
          <w:szCs w:val="20"/>
          <w:lang w:eastAsia="sk-SK"/>
        </w:rPr>
      </w:pPr>
      <w:r w:rsidRPr="004A6F21">
        <w:rPr>
          <w:rFonts w:ascii="Arial" w:hAnsi="Arial" w:cs="Arial"/>
          <w:bCs/>
          <w:sz w:val="20"/>
          <w:szCs w:val="20"/>
          <w:lang w:eastAsia="sk-SK"/>
        </w:rPr>
        <w:t xml:space="preserve">Dodávateľ je oprávnený písomne požiadať o vykonanie úhrady faktúr pred uplynutím lehoty splatnosti. V prípade, že je žiadosť schválená, vykonajú LESY Slovenskej republiky, štátny podnik úhradu pred lehotou splatnosti, pričom dodávateľ zároveň súhlasí s poskytnutím skonta vo výške: </w:t>
      </w:r>
      <w:r w:rsidRPr="004A6F21">
        <w:rPr>
          <w:rFonts w:ascii="Arial" w:hAnsi="Arial" w:cs="Arial"/>
          <w:bCs/>
          <w:sz w:val="20"/>
          <w:szCs w:val="20"/>
          <w:lang w:eastAsia="sk-SK"/>
        </w:rPr>
        <w:br/>
        <w:t xml:space="preserve">1 % z fakturovanej ceny bez DPH, pričom dodávateľ zároveň súhlasí, že zo strany objednávateľa bude už úhrada ponížená o alikvotnú výšku skonta, </w:t>
      </w:r>
      <w:proofErr w:type="spellStart"/>
      <w:r w:rsidRPr="004A6F21">
        <w:rPr>
          <w:rFonts w:ascii="Arial" w:hAnsi="Arial" w:cs="Arial"/>
          <w:bCs/>
          <w:sz w:val="20"/>
          <w:szCs w:val="20"/>
          <w:lang w:eastAsia="sk-SK"/>
        </w:rPr>
        <w:t>t.j</w:t>
      </w:r>
      <w:proofErr w:type="spellEnd"/>
      <w:r w:rsidRPr="004A6F21">
        <w:rPr>
          <w:rFonts w:ascii="Arial" w:hAnsi="Arial" w:cs="Arial"/>
          <w:bCs/>
          <w:sz w:val="20"/>
          <w:szCs w:val="20"/>
          <w:lang w:eastAsia="sk-SK"/>
        </w:rPr>
        <w:t xml:space="preserve">. bude vykonaný zápočet. Dodávateľ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4A6F21">
        <w:rPr>
          <w:rFonts w:ascii="Arial" w:hAnsi="Arial" w:cs="Arial"/>
          <w:bCs/>
          <w:sz w:val="20"/>
          <w:szCs w:val="20"/>
          <w:lang w:eastAsia="sk-SK"/>
        </w:rPr>
        <w:t>Z.z</w:t>
      </w:r>
      <w:proofErr w:type="spellEnd"/>
      <w:r w:rsidRPr="004A6F21">
        <w:rPr>
          <w:rFonts w:ascii="Arial" w:hAnsi="Arial" w:cs="Arial"/>
          <w:bCs/>
          <w:sz w:val="20"/>
          <w:szCs w:val="20"/>
          <w:lang w:eastAsia="sk-SK"/>
        </w:rPr>
        <w:t xml:space="preserve">. o dani z pridanej hodnoty v znení neskorších predpisov, </w:t>
      </w:r>
      <w:proofErr w:type="spellStart"/>
      <w:r w:rsidRPr="004A6F21">
        <w:rPr>
          <w:rFonts w:ascii="Arial" w:hAnsi="Arial" w:cs="Arial"/>
          <w:bCs/>
          <w:sz w:val="20"/>
          <w:szCs w:val="20"/>
          <w:lang w:eastAsia="sk-SK"/>
        </w:rPr>
        <w:t>t.j</w:t>
      </w:r>
      <w:proofErr w:type="spellEnd"/>
      <w:r w:rsidRPr="004A6F21">
        <w:rPr>
          <w:rFonts w:ascii="Arial" w:hAnsi="Arial" w:cs="Arial"/>
          <w:bCs/>
          <w:sz w:val="20"/>
          <w:szCs w:val="20"/>
          <w:lang w:eastAsia="sk-SK"/>
        </w:rPr>
        <w:t>. objednávateľ vyhotoví v súvislosti s DPH len nedaňový doklad – tzv. finančný dobropis, za účelom finančného vyrovnania uplatnenej zľavy.</w:t>
      </w:r>
    </w:p>
    <w:p w14:paraId="4CA52058" w14:textId="1691700C" w:rsidR="000E40AD" w:rsidRPr="004A6F21" w:rsidRDefault="000E40AD" w:rsidP="00B4792E">
      <w:pPr>
        <w:spacing w:after="0" w:line="240" w:lineRule="auto"/>
        <w:contextualSpacing/>
        <w:jc w:val="both"/>
        <w:rPr>
          <w:rFonts w:ascii="Arial" w:hAnsi="Arial" w:cs="Arial"/>
          <w:sz w:val="20"/>
          <w:szCs w:val="20"/>
          <w:lang w:eastAsia="sk-SK"/>
        </w:rPr>
      </w:pPr>
    </w:p>
    <w:p w14:paraId="64844351" w14:textId="77777777" w:rsidR="008D3B8B" w:rsidRPr="004A6F21" w:rsidRDefault="008D3B8B" w:rsidP="00B4792E">
      <w:pPr>
        <w:spacing w:after="0" w:line="240" w:lineRule="auto"/>
        <w:contextualSpacing/>
        <w:jc w:val="both"/>
        <w:rPr>
          <w:rFonts w:ascii="Arial" w:hAnsi="Arial" w:cs="Arial"/>
          <w:sz w:val="20"/>
          <w:szCs w:val="20"/>
          <w:lang w:eastAsia="sk-SK"/>
        </w:rPr>
      </w:pPr>
    </w:p>
    <w:p w14:paraId="75D6B50B"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VIII.</w:t>
      </w:r>
    </w:p>
    <w:p w14:paraId="48EC6879"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Zmluvné sankcie</w:t>
      </w:r>
    </w:p>
    <w:p w14:paraId="4149997F" w14:textId="77777777" w:rsidR="00952AD8" w:rsidRPr="004A6F21" w:rsidRDefault="00952AD8" w:rsidP="00B4792E">
      <w:pPr>
        <w:spacing w:after="0" w:line="240" w:lineRule="auto"/>
        <w:jc w:val="center"/>
        <w:rPr>
          <w:rFonts w:ascii="Arial" w:hAnsi="Arial" w:cs="Arial"/>
          <w:b/>
          <w:sz w:val="20"/>
          <w:szCs w:val="20"/>
          <w:lang w:eastAsia="sk-SK"/>
        </w:rPr>
      </w:pPr>
    </w:p>
    <w:p w14:paraId="3070BF00" w14:textId="77777777" w:rsidR="000E40AD" w:rsidRPr="004A6F21" w:rsidRDefault="000E40AD" w:rsidP="00B4792E">
      <w:pPr>
        <w:numPr>
          <w:ilvl w:val="0"/>
          <w:numId w:val="4"/>
        </w:numPr>
        <w:tabs>
          <w:tab w:val="num" w:pos="426"/>
        </w:tabs>
        <w:spacing w:after="0" w:line="240" w:lineRule="auto"/>
        <w:jc w:val="both"/>
        <w:rPr>
          <w:rFonts w:ascii="Arial" w:hAnsi="Arial" w:cs="Arial"/>
          <w:sz w:val="20"/>
          <w:szCs w:val="20"/>
          <w:lang w:eastAsia="sk-SK"/>
        </w:rPr>
      </w:pPr>
      <w:r w:rsidRPr="004A6F21">
        <w:rPr>
          <w:rFonts w:ascii="Arial" w:hAnsi="Arial" w:cs="Arial"/>
          <w:sz w:val="20"/>
          <w:szCs w:val="20"/>
          <w:lang w:eastAsia="sk-SK"/>
        </w:rPr>
        <w:t>V prípade, že objednávateľ  nesplní svoj záväzok v zmysle čl. VII.</w:t>
      </w:r>
      <w:r w:rsidR="00831C50" w:rsidRPr="004A6F21">
        <w:rPr>
          <w:rFonts w:ascii="Arial" w:hAnsi="Arial" w:cs="Arial"/>
          <w:sz w:val="20"/>
          <w:szCs w:val="20"/>
          <w:lang w:eastAsia="sk-SK"/>
        </w:rPr>
        <w:t xml:space="preserve"> ods. 4 tejto dohody</w:t>
      </w:r>
      <w:r w:rsidRPr="004A6F21">
        <w:rPr>
          <w:rFonts w:ascii="Arial" w:hAnsi="Arial" w:cs="Arial"/>
          <w:sz w:val="20"/>
          <w:szCs w:val="20"/>
          <w:lang w:eastAsia="sk-SK"/>
        </w:rPr>
        <w:t>, je povinný zaplatiť dodávateľovi  úrok z omeškania vo výške určenej na základe príslušných ustanovení zákona z nezaplatenej sumy za každý deň omeškania  úhrady.</w:t>
      </w:r>
    </w:p>
    <w:p w14:paraId="705C430E" w14:textId="711F1FE5"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V prípade, ak dodávateľ nedodá </w:t>
      </w:r>
      <w:r w:rsidR="008D3B8B" w:rsidRPr="004A6F21">
        <w:rPr>
          <w:rFonts w:ascii="Arial" w:hAnsi="Arial" w:cs="Arial"/>
          <w:sz w:val="20"/>
          <w:szCs w:val="20"/>
          <w:lang w:eastAsia="sk-SK"/>
        </w:rPr>
        <w:t xml:space="preserve">predmet zákazky </w:t>
      </w:r>
      <w:r w:rsidR="00001922" w:rsidRPr="004A6F21">
        <w:rPr>
          <w:rFonts w:ascii="Arial" w:hAnsi="Arial" w:cs="Arial"/>
          <w:sz w:val="20"/>
          <w:szCs w:val="20"/>
          <w:lang w:eastAsia="sk-SK"/>
        </w:rPr>
        <w:t>na základe objednávky</w:t>
      </w:r>
      <w:r w:rsidRPr="004A6F21">
        <w:rPr>
          <w:rFonts w:ascii="Arial" w:hAnsi="Arial" w:cs="Arial"/>
          <w:sz w:val="20"/>
          <w:szCs w:val="20"/>
          <w:lang w:eastAsia="sk-SK"/>
        </w:rPr>
        <w:t xml:space="preserve"> riadne a včas, je povinný zaplatiť objednávateľovi zmluvnú pokutu vo výške 0,1 % z celkovej ceny nedodaného predmetu rámcovej dohody uvedeného v dotknutej objednávke za každý deň omeškania.</w:t>
      </w:r>
      <w:r w:rsidR="00952AD8" w:rsidRPr="004A6F21">
        <w:rPr>
          <w:rFonts w:ascii="Arial" w:hAnsi="Arial" w:cs="Arial"/>
          <w:sz w:val="20"/>
          <w:szCs w:val="20"/>
          <w:lang w:eastAsia="sk-SK"/>
        </w:rPr>
        <w:t xml:space="preserve"> </w:t>
      </w:r>
    </w:p>
    <w:p w14:paraId="1E856B0C" w14:textId="22DF6ECD"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t>Objednávateľ  je povinný  prizvať dodávateľa na posúdenie oprávnenosti reklamácie. Ak  dodávateľ  mešká s vybavením reklamácie viac ako 3</w:t>
      </w:r>
      <w:r w:rsidR="00001922" w:rsidRPr="004A6F21">
        <w:rPr>
          <w:rFonts w:ascii="Arial" w:hAnsi="Arial" w:cs="Arial"/>
          <w:sz w:val="20"/>
          <w:szCs w:val="20"/>
          <w:lang w:eastAsia="sk-SK"/>
        </w:rPr>
        <w:t xml:space="preserve"> dni, bude objednávateľ účtovať</w:t>
      </w:r>
      <w:r w:rsidRPr="004A6F21">
        <w:rPr>
          <w:rFonts w:ascii="Arial" w:hAnsi="Arial" w:cs="Arial"/>
          <w:sz w:val="20"/>
          <w:szCs w:val="20"/>
          <w:lang w:eastAsia="sk-SK"/>
        </w:rPr>
        <w:t xml:space="preserve"> zmluvnú pokutu vo výške 0,1 % z hodnoty reklamovaného predmetu za každý deň omeškania s vybavením reklamácie.</w:t>
      </w:r>
    </w:p>
    <w:p w14:paraId="7F6861AE" w14:textId="77777777"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lastRenderedPageBreak/>
        <w:t>V prípade, ak objednávateľ odstúpi od tejto rámcovej dohody z dôvodu jej porušenia na strane dodávateľa, tak si môže uplatniť zmluvnú pokutu vo výške 5 % z celkovej ceny predmetu tejto rámcovej dohody.</w:t>
      </w:r>
    </w:p>
    <w:p w14:paraId="6278447F" w14:textId="77777777" w:rsidR="000E40AD" w:rsidRPr="004A6F21" w:rsidRDefault="000E40AD" w:rsidP="00B4792E">
      <w:pPr>
        <w:numPr>
          <w:ilvl w:val="0"/>
          <w:numId w:val="4"/>
        </w:numPr>
        <w:spacing w:after="0" w:line="240" w:lineRule="auto"/>
        <w:jc w:val="both"/>
        <w:rPr>
          <w:rFonts w:ascii="Arial" w:hAnsi="Arial" w:cs="Arial"/>
          <w:sz w:val="20"/>
          <w:szCs w:val="20"/>
          <w:lang w:eastAsia="sk-SK"/>
        </w:rPr>
      </w:pPr>
      <w:r w:rsidRPr="004A6F21">
        <w:rPr>
          <w:rFonts w:ascii="Arial" w:hAnsi="Arial" w:cs="Arial"/>
          <w:sz w:val="20"/>
          <w:szCs w:val="20"/>
          <w:lang w:eastAsia="sk-SK"/>
        </w:rPr>
        <w:t>Popri zmluvnej pokute má objednávateľ  právo požadovať aj náhradu škody vo výške prevyšujúcej zmluvnú pokutu. Zmluvnú pokutu v zmysle tohto článku je možné kumulovať.</w:t>
      </w:r>
    </w:p>
    <w:p w14:paraId="44B55434" w14:textId="12AC3B13" w:rsidR="00212502" w:rsidRPr="004A6F21" w:rsidRDefault="00212502" w:rsidP="00831C50">
      <w:pPr>
        <w:spacing w:after="0" w:line="240" w:lineRule="auto"/>
        <w:jc w:val="both"/>
        <w:rPr>
          <w:rFonts w:ascii="Arial" w:hAnsi="Arial" w:cs="Arial"/>
          <w:sz w:val="20"/>
          <w:szCs w:val="20"/>
          <w:lang w:eastAsia="sk-SK"/>
        </w:rPr>
      </w:pPr>
    </w:p>
    <w:p w14:paraId="74630A5C" w14:textId="77777777" w:rsidR="008D3B8B" w:rsidRPr="004A6F21" w:rsidRDefault="008D3B8B" w:rsidP="00831C50">
      <w:pPr>
        <w:spacing w:after="0" w:line="240" w:lineRule="auto"/>
        <w:jc w:val="both"/>
        <w:rPr>
          <w:rFonts w:ascii="Arial" w:hAnsi="Arial" w:cs="Arial"/>
          <w:sz w:val="20"/>
          <w:szCs w:val="20"/>
          <w:lang w:eastAsia="sk-SK"/>
        </w:rPr>
      </w:pPr>
    </w:p>
    <w:p w14:paraId="0D042D7D" w14:textId="77777777"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IX.</w:t>
      </w:r>
    </w:p>
    <w:p w14:paraId="7451CD6D" w14:textId="77777777"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Zmena rámcovej dohody</w:t>
      </w:r>
    </w:p>
    <w:p w14:paraId="0142D792" w14:textId="77777777" w:rsidR="00831C50" w:rsidRPr="004A6F21" w:rsidRDefault="00831C50" w:rsidP="00831C50">
      <w:pPr>
        <w:spacing w:after="0" w:line="240" w:lineRule="auto"/>
        <w:ind w:left="708"/>
        <w:jc w:val="both"/>
        <w:rPr>
          <w:rFonts w:ascii="Arial" w:hAnsi="Arial" w:cs="Arial"/>
          <w:bCs/>
          <w:sz w:val="20"/>
          <w:szCs w:val="20"/>
          <w:lang w:eastAsia="sk-SK"/>
        </w:rPr>
      </w:pPr>
    </w:p>
    <w:p w14:paraId="5817AA0A" w14:textId="04711647" w:rsidR="00831C50" w:rsidRPr="004A6F21" w:rsidRDefault="00831C50" w:rsidP="00003482">
      <w:pPr>
        <w:numPr>
          <w:ilvl w:val="0"/>
          <w:numId w:val="17"/>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Zmena tejto rámcovej dohody je možná len</w:t>
      </w:r>
      <w:r w:rsidR="008625BF" w:rsidRPr="004A6F21">
        <w:rPr>
          <w:rFonts w:ascii="Arial" w:hAnsi="Arial" w:cs="Arial"/>
          <w:bCs/>
          <w:sz w:val="20"/>
          <w:szCs w:val="20"/>
          <w:lang w:eastAsia="sk-SK"/>
        </w:rPr>
        <w:t xml:space="preserve"> v súlade s § 18 zákona</w:t>
      </w:r>
      <w:r w:rsidRPr="004A6F21">
        <w:rPr>
          <w:rFonts w:ascii="Arial" w:hAnsi="Arial" w:cs="Arial"/>
          <w:bCs/>
          <w:sz w:val="20"/>
          <w:szCs w:val="20"/>
          <w:lang w:eastAsia="sk-SK"/>
        </w:rPr>
        <w:t xml:space="preserve"> na základe vzájomnej dohody zmluvných strán, ktorá sa vykoná písomným dodatkom. </w:t>
      </w:r>
    </w:p>
    <w:p w14:paraId="1EE320DE" w14:textId="2A1B3B28" w:rsidR="00831C50" w:rsidRPr="004A6F21" w:rsidRDefault="00831C50" w:rsidP="00831C50">
      <w:pPr>
        <w:numPr>
          <w:ilvl w:val="0"/>
          <w:numId w:val="17"/>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Objednávateľ je oprávnený požiadať dodávateľa o zmenu tejto rámcovej dohody najmä v prípadoch, ak potreba zmeny rámcovej dohody vyplynula z okolností, ktoré objednávateľ ako verejný obstarávateľ nemohol predvídať a zmenou sa nemení charakter rámcovej dohody</w:t>
      </w:r>
      <w:r w:rsidR="00A40626" w:rsidRPr="004A6F21">
        <w:rPr>
          <w:rFonts w:ascii="Arial" w:hAnsi="Arial" w:cs="Arial"/>
          <w:bCs/>
          <w:sz w:val="20"/>
          <w:szCs w:val="20"/>
          <w:lang w:eastAsia="sk-SK"/>
        </w:rPr>
        <w:t>.</w:t>
      </w:r>
      <w:r w:rsidRPr="004A6F21">
        <w:rPr>
          <w:rFonts w:ascii="Arial" w:hAnsi="Arial" w:cs="Arial"/>
          <w:bCs/>
          <w:sz w:val="20"/>
          <w:szCs w:val="20"/>
          <w:lang w:eastAsia="sk-SK"/>
        </w:rPr>
        <w:t xml:space="preserve"> Táto zmena bude vykonaná formou uzatvorenia dodatku k tejto rámcovej dohody.</w:t>
      </w:r>
    </w:p>
    <w:p w14:paraId="1AED84AE" w14:textId="04743067" w:rsidR="004C77AB" w:rsidRPr="004A6F21" w:rsidRDefault="004C77AB" w:rsidP="00001922">
      <w:pPr>
        <w:spacing w:after="0" w:line="240" w:lineRule="auto"/>
        <w:jc w:val="both"/>
        <w:rPr>
          <w:rFonts w:ascii="Arial" w:hAnsi="Arial" w:cs="Arial"/>
          <w:bCs/>
          <w:sz w:val="20"/>
          <w:szCs w:val="20"/>
          <w:lang w:eastAsia="sk-SK"/>
        </w:rPr>
      </w:pPr>
    </w:p>
    <w:p w14:paraId="76C8DBFC" w14:textId="77777777" w:rsidR="008D3B8B" w:rsidRPr="004A6F21" w:rsidRDefault="008D3B8B" w:rsidP="00831C50">
      <w:pPr>
        <w:spacing w:after="0" w:line="240" w:lineRule="auto"/>
        <w:ind w:left="708"/>
        <w:jc w:val="both"/>
        <w:rPr>
          <w:rFonts w:ascii="Arial" w:hAnsi="Arial" w:cs="Arial"/>
          <w:bCs/>
          <w:sz w:val="20"/>
          <w:szCs w:val="20"/>
          <w:lang w:eastAsia="sk-SK"/>
        </w:rPr>
      </w:pPr>
    </w:p>
    <w:p w14:paraId="21823C02" w14:textId="77777777" w:rsidR="00831C50" w:rsidRPr="004A6F21" w:rsidRDefault="00831C50" w:rsidP="00831C50">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X.</w:t>
      </w:r>
    </w:p>
    <w:p w14:paraId="1C44DB91" w14:textId="77777777" w:rsidR="00831C50" w:rsidRPr="004A6F21" w:rsidRDefault="00831C50" w:rsidP="00831C50">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Riešenie sporov</w:t>
      </w:r>
    </w:p>
    <w:p w14:paraId="18A7FE0E" w14:textId="77777777" w:rsidR="00831C50" w:rsidRPr="004A6F21" w:rsidRDefault="00831C50" w:rsidP="00831C50">
      <w:pPr>
        <w:spacing w:after="0" w:line="240" w:lineRule="auto"/>
        <w:ind w:left="708"/>
        <w:jc w:val="both"/>
        <w:rPr>
          <w:rFonts w:ascii="Arial" w:hAnsi="Arial" w:cs="Arial"/>
          <w:sz w:val="20"/>
          <w:szCs w:val="20"/>
          <w:lang w:eastAsia="sk-SK"/>
        </w:rPr>
      </w:pPr>
    </w:p>
    <w:p w14:paraId="7FCA1149" w14:textId="6B612467" w:rsidR="00831C50" w:rsidRPr="004A6F21" w:rsidRDefault="00001922" w:rsidP="00001922">
      <w:pPr>
        <w:spacing w:after="0" w:line="240" w:lineRule="auto"/>
        <w:ind w:left="284" w:hanging="284"/>
        <w:jc w:val="both"/>
        <w:rPr>
          <w:rFonts w:ascii="Arial" w:hAnsi="Arial" w:cs="Arial"/>
          <w:bCs/>
          <w:sz w:val="20"/>
          <w:szCs w:val="20"/>
          <w:lang w:eastAsia="sk-SK"/>
        </w:rPr>
      </w:pPr>
      <w:r w:rsidRPr="004A6F21">
        <w:rPr>
          <w:rFonts w:ascii="Arial" w:hAnsi="Arial" w:cs="Arial"/>
          <w:bCs/>
          <w:sz w:val="20"/>
          <w:szCs w:val="20"/>
          <w:lang w:eastAsia="sk-SK"/>
        </w:rPr>
        <w:t xml:space="preserve">1. </w:t>
      </w:r>
      <w:r w:rsidR="00831C50" w:rsidRPr="004A6F21">
        <w:rPr>
          <w:rFonts w:ascii="Arial" w:hAnsi="Arial" w:cs="Arial"/>
          <w:bCs/>
          <w:sz w:val="20"/>
          <w:szCs w:val="20"/>
          <w:lang w:eastAsia="sk-SK"/>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8A76DB8" w14:textId="7653D924" w:rsidR="00BB3475" w:rsidRPr="004A6F21" w:rsidRDefault="00BB3475" w:rsidP="00831C50">
      <w:pPr>
        <w:spacing w:after="0" w:line="240" w:lineRule="auto"/>
        <w:jc w:val="center"/>
        <w:rPr>
          <w:rFonts w:ascii="Arial" w:hAnsi="Arial" w:cs="Arial"/>
          <w:b/>
          <w:bCs/>
          <w:sz w:val="20"/>
          <w:szCs w:val="20"/>
          <w:lang w:eastAsia="sk-SK"/>
        </w:rPr>
      </w:pPr>
    </w:p>
    <w:p w14:paraId="09BE295A" w14:textId="77777777" w:rsidR="008D3B8B" w:rsidRPr="004A6F21" w:rsidRDefault="008D3B8B" w:rsidP="00831C50">
      <w:pPr>
        <w:spacing w:after="0" w:line="240" w:lineRule="auto"/>
        <w:jc w:val="center"/>
        <w:rPr>
          <w:rFonts w:ascii="Arial" w:hAnsi="Arial" w:cs="Arial"/>
          <w:b/>
          <w:bCs/>
          <w:sz w:val="20"/>
          <w:szCs w:val="20"/>
          <w:lang w:eastAsia="sk-SK"/>
        </w:rPr>
      </w:pPr>
    </w:p>
    <w:p w14:paraId="0841A4D7" w14:textId="2BA80A7F"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XI.</w:t>
      </w:r>
    </w:p>
    <w:p w14:paraId="595D82E0" w14:textId="77777777" w:rsidR="00831C50" w:rsidRPr="004A6F21" w:rsidRDefault="00831C50" w:rsidP="00831C50">
      <w:pPr>
        <w:spacing w:after="0" w:line="240" w:lineRule="auto"/>
        <w:jc w:val="center"/>
        <w:rPr>
          <w:rFonts w:ascii="Arial" w:hAnsi="Arial" w:cs="Arial"/>
          <w:b/>
          <w:bCs/>
          <w:sz w:val="20"/>
          <w:szCs w:val="20"/>
          <w:lang w:eastAsia="sk-SK"/>
        </w:rPr>
      </w:pPr>
      <w:r w:rsidRPr="004A6F21">
        <w:rPr>
          <w:rFonts w:ascii="Arial" w:hAnsi="Arial" w:cs="Arial"/>
          <w:b/>
          <w:bCs/>
          <w:sz w:val="20"/>
          <w:szCs w:val="20"/>
          <w:lang w:eastAsia="sk-SK"/>
        </w:rPr>
        <w:t>Ukončenie rámcovej dohody a úhrada súvisiacich nákladov</w:t>
      </w:r>
    </w:p>
    <w:p w14:paraId="7372C31C" w14:textId="77777777" w:rsidR="00831C50" w:rsidRPr="004A6F21" w:rsidRDefault="00831C50" w:rsidP="00831C50">
      <w:pPr>
        <w:spacing w:after="0" w:line="240" w:lineRule="auto"/>
        <w:ind w:left="708"/>
        <w:jc w:val="both"/>
        <w:rPr>
          <w:rFonts w:ascii="Arial" w:hAnsi="Arial" w:cs="Arial"/>
          <w:bCs/>
          <w:sz w:val="20"/>
          <w:szCs w:val="20"/>
          <w:lang w:eastAsia="sk-SK"/>
        </w:rPr>
      </w:pPr>
    </w:p>
    <w:p w14:paraId="14B3ED0E"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Od tejto rámcovej dohody môže písomne odstúpiť ktorákoľvek zo zmluvných strán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599EA82"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Za podstatné porušenie tejto rámcovej dohody na základe ktorého môže objednávateľ okamžite odstúpiť od tejto rámcovej dohody a/alebo objednávok sa považuje najmä ak :</w:t>
      </w:r>
    </w:p>
    <w:p w14:paraId="0CC64E74"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dodávateľ bude v omeškaní s plnením predmetu rámcovej dohody na základe jednotlivej objednávky o viac ako 8 pracovných dní, </w:t>
      </w:r>
    </w:p>
    <w:p w14:paraId="2EBC67B9"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dodal na základe tejto rámcovej dohody minimálne trikrát nekvalitný tovar, za ktorý sa považuje tovar nespĺňajúci podmienky podľa článku II. tejto rámcovej dohody,</w:t>
      </w:r>
    </w:p>
    <w:p w14:paraId="0CE3E4CC"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pri plnení predmetu tejto rámcovej dohody konal v rozpore s niektorým so všeobecne záväzných právnych predpisov,</w:t>
      </w:r>
    </w:p>
    <w:p w14:paraId="1DCD2F9E"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stratil podnikateľské oprávnenie vzťahujúce sa k predmetu tejto rámcovej dohody,</w:t>
      </w:r>
    </w:p>
    <w:p w14:paraId="63A87B24" w14:textId="77777777" w:rsidR="00831C50" w:rsidRPr="004A6F21" w:rsidRDefault="00831C50" w:rsidP="00831C50">
      <w:pPr>
        <w:numPr>
          <w:ilvl w:val="0"/>
          <w:numId w:val="1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5188FD80"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Objednávateľ je oprávnený od tejto rámcovej dohody  odstúpiť aj v prípade, ak dodávateľ porušil povinnosť z iného záväzkového vzťahu, ktorý má uzatvorený s objednávateľom a ani na základe (dodatočnej) výzvy si túto povinnosť nesplnil alebo ak dodávateľ od tohto iného záväzkového vzťahu odstúpil. Objednávateľ je taktiež oprávnený odstúpiť od tejto rámcovej dohody aj v prípadoch, ak mu takéto právo vznikne na základe zákona, napríklad podľa § 19  zákona č. 343/2015 </w:t>
      </w:r>
      <w:proofErr w:type="spellStart"/>
      <w:r w:rsidRPr="004A6F21">
        <w:rPr>
          <w:rFonts w:ascii="Arial" w:hAnsi="Arial" w:cs="Arial"/>
          <w:bCs/>
          <w:sz w:val="20"/>
          <w:szCs w:val="20"/>
          <w:lang w:eastAsia="sk-SK"/>
        </w:rPr>
        <w:t>Z.z</w:t>
      </w:r>
      <w:proofErr w:type="spellEnd"/>
      <w:r w:rsidRPr="004A6F21">
        <w:rPr>
          <w:rFonts w:ascii="Arial" w:hAnsi="Arial" w:cs="Arial"/>
          <w:bCs/>
          <w:sz w:val="20"/>
          <w:szCs w:val="20"/>
          <w:lang w:eastAsia="sk-SK"/>
        </w:rPr>
        <w:t>. o verejnom obstarávaní v znení neskorších predpisov</w:t>
      </w:r>
    </w:p>
    <w:p w14:paraId="0F720725"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Právne účinky odstúpenia od tejto rámcovej dohody nastávajú dňom doručenia písomného oznámenia o odstúpení druhej zmluvnej strane.</w:t>
      </w:r>
    </w:p>
    <w:p w14:paraId="2488E2A5"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Odstúpenie od tejto rámcovej dohody musí mať písomnú formu, musí byť doručené druhej zmluvnej strane a musí v ňom byť uvedený konkrétny dôvod odstúpenia, inak je neplatné.</w:t>
      </w:r>
    </w:p>
    <w:p w14:paraId="326BA35E"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Pred uplynutím dohodnutej doby platnosti tejto rámcovej dohody podľa článku II. tejto rámcovej dohody možno túto rámcovú dohodu ukončiť aj:</w:t>
      </w:r>
    </w:p>
    <w:p w14:paraId="6667154D" w14:textId="77777777" w:rsidR="00831C50" w:rsidRPr="004A6F21" w:rsidRDefault="00831C50" w:rsidP="00831C50">
      <w:pPr>
        <w:numPr>
          <w:ilvl w:val="0"/>
          <w:numId w:val="9"/>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kedykoľvek písomnou dohodou zmluvných strán,</w:t>
      </w:r>
    </w:p>
    <w:p w14:paraId="1BA9281B" w14:textId="0844A337" w:rsidR="00831C50" w:rsidRPr="004A6F21" w:rsidRDefault="00831C50" w:rsidP="00831C50">
      <w:pPr>
        <w:numPr>
          <w:ilvl w:val="0"/>
          <w:numId w:val="9"/>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výpoveďou objednávateľa aj bez uvedenia dôvodu, pričom výpovedná lehota sa stanovuje na </w:t>
      </w:r>
      <w:r w:rsidR="00F53A48" w:rsidRPr="004A6F21">
        <w:rPr>
          <w:rFonts w:ascii="Arial" w:hAnsi="Arial" w:cs="Arial"/>
          <w:bCs/>
          <w:sz w:val="20"/>
          <w:szCs w:val="20"/>
          <w:lang w:eastAsia="sk-SK"/>
        </w:rPr>
        <w:t>tri mesiace</w:t>
      </w:r>
      <w:r w:rsidRPr="004A6F21">
        <w:rPr>
          <w:rFonts w:ascii="Arial" w:hAnsi="Arial" w:cs="Arial"/>
          <w:bCs/>
          <w:sz w:val="20"/>
          <w:szCs w:val="20"/>
          <w:lang w:eastAsia="sk-SK"/>
        </w:rPr>
        <w:t>, počítajúc od prvého dňa mesiaca nasledujúceho po doručení výpovede druhej strane.</w:t>
      </w:r>
    </w:p>
    <w:p w14:paraId="43745452"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Výpoveď tejto rámcovej dohody musí mať písomnú formu a musí byť doručená dodávateľovi, inak je neplatná.</w:t>
      </w:r>
    </w:p>
    <w:p w14:paraId="60D3B6B0"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lastRenderedPageBreak/>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w:t>
      </w:r>
      <w:proofErr w:type="spellStart"/>
      <w:r w:rsidRPr="004A6F21">
        <w:rPr>
          <w:rFonts w:ascii="Arial" w:hAnsi="Arial" w:cs="Arial"/>
          <w:bCs/>
          <w:sz w:val="20"/>
          <w:szCs w:val="20"/>
          <w:lang w:eastAsia="sk-SK"/>
        </w:rPr>
        <w:t>vadného</w:t>
      </w:r>
      <w:proofErr w:type="spellEnd"/>
      <w:r w:rsidRPr="004A6F21">
        <w:rPr>
          <w:rFonts w:ascii="Arial" w:hAnsi="Arial" w:cs="Arial"/>
          <w:bCs/>
          <w:sz w:val="20"/>
          <w:szCs w:val="20"/>
          <w:lang w:eastAsia="sk-SK"/>
        </w:rPr>
        <w:t xml:space="preserve"> plnenia. Obdobne sa bude postupovať pri odstúpení od objednávky. </w:t>
      </w:r>
    </w:p>
    <w:p w14:paraId="3514632B" w14:textId="77777777" w:rsidR="00831C50" w:rsidRPr="004A6F21" w:rsidRDefault="00831C50" w:rsidP="00831C50">
      <w:pPr>
        <w:numPr>
          <w:ilvl w:val="0"/>
          <w:numId w:val="8"/>
        </w:numPr>
        <w:spacing w:after="0" w:line="240" w:lineRule="auto"/>
        <w:jc w:val="both"/>
        <w:rPr>
          <w:rFonts w:ascii="Arial" w:hAnsi="Arial" w:cs="Arial"/>
          <w:bCs/>
          <w:sz w:val="20"/>
          <w:szCs w:val="20"/>
          <w:lang w:eastAsia="sk-SK"/>
        </w:rPr>
      </w:pPr>
      <w:r w:rsidRPr="004A6F21">
        <w:rPr>
          <w:rFonts w:ascii="Arial" w:hAnsi="Arial" w:cs="Arial"/>
          <w:bCs/>
          <w:sz w:val="20"/>
          <w:szCs w:val="20"/>
          <w:lang w:eastAsia="sk-SK"/>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dodávateľovi pred dňom ukončenia platnosti rámcovej dohody, pričom uvedené neplatí, ak pri ukončení nebolo dohodnuté niečo iné. </w:t>
      </w:r>
    </w:p>
    <w:p w14:paraId="61E34280" w14:textId="54E06CD2" w:rsidR="00831C50" w:rsidRPr="004A6F21" w:rsidRDefault="00831C50" w:rsidP="00B4792E">
      <w:pPr>
        <w:spacing w:after="0" w:line="240" w:lineRule="auto"/>
        <w:ind w:left="708"/>
        <w:jc w:val="both"/>
        <w:rPr>
          <w:rFonts w:ascii="Arial" w:hAnsi="Arial" w:cs="Arial"/>
          <w:sz w:val="20"/>
          <w:szCs w:val="20"/>
          <w:lang w:eastAsia="sk-SK"/>
        </w:rPr>
      </w:pPr>
    </w:p>
    <w:p w14:paraId="40BB8E6E" w14:textId="77777777" w:rsidR="008D3B8B" w:rsidRPr="004A6F21" w:rsidRDefault="008D3B8B" w:rsidP="00B4792E">
      <w:pPr>
        <w:spacing w:after="0" w:line="240" w:lineRule="auto"/>
        <w:ind w:left="708"/>
        <w:jc w:val="both"/>
        <w:rPr>
          <w:rFonts w:ascii="Arial" w:hAnsi="Arial" w:cs="Arial"/>
          <w:sz w:val="20"/>
          <w:szCs w:val="20"/>
          <w:lang w:eastAsia="sk-SK"/>
        </w:rPr>
      </w:pPr>
    </w:p>
    <w:p w14:paraId="667B094E"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X</w:t>
      </w:r>
      <w:r w:rsidR="002B0775" w:rsidRPr="004A6F21">
        <w:rPr>
          <w:rFonts w:ascii="Arial" w:hAnsi="Arial" w:cs="Arial"/>
          <w:b/>
          <w:sz w:val="20"/>
          <w:szCs w:val="20"/>
          <w:lang w:eastAsia="sk-SK"/>
        </w:rPr>
        <w:t>I</w:t>
      </w:r>
      <w:r w:rsidRPr="004A6F21">
        <w:rPr>
          <w:rFonts w:ascii="Arial" w:hAnsi="Arial" w:cs="Arial"/>
          <w:b/>
          <w:sz w:val="20"/>
          <w:szCs w:val="20"/>
          <w:lang w:eastAsia="sk-SK"/>
        </w:rPr>
        <w:t>I.</w:t>
      </w:r>
    </w:p>
    <w:p w14:paraId="1920E941" w14:textId="77777777" w:rsidR="000E40AD" w:rsidRPr="004A6F21" w:rsidRDefault="000E40AD" w:rsidP="00B4792E">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Osobitné ustanovenia</w:t>
      </w:r>
    </w:p>
    <w:p w14:paraId="633506EF" w14:textId="77777777" w:rsidR="00A40626" w:rsidRPr="004A6F21" w:rsidRDefault="00A40626" w:rsidP="00B4792E">
      <w:pPr>
        <w:spacing w:after="0" w:line="240" w:lineRule="auto"/>
        <w:jc w:val="center"/>
        <w:rPr>
          <w:rFonts w:ascii="Arial" w:hAnsi="Arial" w:cs="Arial"/>
          <w:b/>
          <w:sz w:val="20"/>
          <w:szCs w:val="20"/>
          <w:lang w:eastAsia="sk-SK"/>
        </w:rPr>
      </w:pPr>
    </w:p>
    <w:p w14:paraId="1EA11604"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4D66229"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Pohľadávky alebo práva vzniknuté dodávateľovi  z tejto rámcovej dohody alebo objednávky môže dodávateľ postúpiť len s predchádzajúcim písomným súhlasom objednávateľa.</w:t>
      </w:r>
    </w:p>
    <w:p w14:paraId="4F80760B"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Rámcová dohoda je vyhotovená v jazyku slovenskom.</w:t>
      </w:r>
    </w:p>
    <w:p w14:paraId="0E3D51DA"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Rámcová dohoda bola vyhotovená v 4 exemplároch, pričom 2 exempláre </w:t>
      </w:r>
      <w:proofErr w:type="spellStart"/>
      <w:r w:rsidRPr="004A6F21">
        <w:rPr>
          <w:rFonts w:ascii="Arial" w:hAnsi="Arial" w:cs="Arial"/>
          <w:sz w:val="20"/>
          <w:szCs w:val="20"/>
          <w:lang w:eastAsia="sk-SK"/>
        </w:rPr>
        <w:t>obdrží</w:t>
      </w:r>
      <w:proofErr w:type="spellEnd"/>
      <w:r w:rsidRPr="004A6F21">
        <w:rPr>
          <w:rFonts w:ascii="Arial" w:hAnsi="Arial" w:cs="Arial"/>
          <w:sz w:val="20"/>
          <w:szCs w:val="20"/>
          <w:lang w:eastAsia="sk-SK"/>
        </w:rPr>
        <w:t xml:space="preserve"> objednávateľ a 2 exempláre dodávateľ. </w:t>
      </w:r>
    </w:p>
    <w:p w14:paraId="6179C11B"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Práva a povinnosti zmluvných strán touto rámcovou dohodou neupravené sa riadia príslušnými ustanoveniami Obchodného zákonníka č. 513/1991 Zb. v platnom znení.</w:t>
      </w:r>
    </w:p>
    <w:p w14:paraId="16F20965"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Nič v tejto rámcovej dohode sa nebude vykladať tak, že objednávateľ musí odobrať na základe tejto rámcovej dohody od dodávateľa nejaké konkrétne určené množstvo predmetu rámcovej dohody. Konkrétne množstvo zadaných zákaziek za obdobie platnosti tejto rámcovej dohody bude určené výhradne objednávateľom na základe zadávania jednotlivých objednávok podľa jeho potrieb a finančných možností. </w:t>
      </w:r>
    </w:p>
    <w:p w14:paraId="5E5F2056"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2686960"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Doručovanie prostredníctvom pošty: zásielka sa považuje za doručenú aj v prípade, ak si ju adresát riadne neprevezme. Za deň doručenia zásielky sa považuje deň vrátenia neprevzatej zásielky odosielateľovi.</w:t>
      </w:r>
    </w:p>
    <w:p w14:paraId="7A9F2B17"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Dodávateľ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4744F96F"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Dodávateľ určuje nasledovných subdodávateľov, ktorých bude využívať pri plnení tejto rámcovej dohody (údaj v čase uzatvorenia tejto rámcovej dohody) :</w:t>
      </w:r>
    </w:p>
    <w:p w14:paraId="3C21ED44" w14:textId="23E94264"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Obchodné meno:</w:t>
      </w:r>
      <w:r w:rsidR="00B151A2" w:rsidRPr="004A6F21">
        <w:rPr>
          <w:rFonts w:ascii="Arial" w:hAnsi="Arial" w:cs="Arial"/>
          <w:sz w:val="20"/>
          <w:szCs w:val="20"/>
          <w:lang w:eastAsia="sk-SK"/>
        </w:rPr>
        <w:t xml:space="preserve"> </w:t>
      </w:r>
    </w:p>
    <w:p w14:paraId="7C9830A7" w14:textId="45EAE9A6"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Sídlo/miesto podnikania:</w:t>
      </w:r>
      <w:r w:rsidR="00B151A2" w:rsidRPr="004A6F21">
        <w:rPr>
          <w:rFonts w:ascii="Arial" w:hAnsi="Arial" w:cs="Arial"/>
          <w:sz w:val="20"/>
          <w:szCs w:val="20"/>
          <w:lang w:eastAsia="sk-SK"/>
        </w:rPr>
        <w:t xml:space="preserve">  </w:t>
      </w:r>
    </w:p>
    <w:p w14:paraId="758F6688" w14:textId="45F79FD2"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IČO:</w:t>
      </w:r>
    </w:p>
    <w:p w14:paraId="195D76F4" w14:textId="31C831E5" w:rsidR="00831C50" w:rsidRPr="004A6F21" w:rsidRDefault="00831C50" w:rsidP="00831C50">
      <w:pPr>
        <w:spacing w:after="0" w:line="240" w:lineRule="auto"/>
        <w:ind w:left="708"/>
        <w:jc w:val="both"/>
        <w:rPr>
          <w:rFonts w:ascii="Arial" w:hAnsi="Arial" w:cs="Arial"/>
          <w:sz w:val="20"/>
          <w:szCs w:val="20"/>
          <w:lang w:eastAsia="sk-SK"/>
        </w:rPr>
      </w:pPr>
      <w:r w:rsidRPr="004A6F21">
        <w:rPr>
          <w:rFonts w:ascii="Arial" w:hAnsi="Arial" w:cs="Arial"/>
          <w:sz w:val="20"/>
          <w:szCs w:val="20"/>
          <w:lang w:eastAsia="sk-SK"/>
        </w:rPr>
        <w:t>Osoba oprávnená konať za subdodávateľa v rozsahu meno, priezvisko, adresa pobytu a dátum narodenia:</w:t>
      </w:r>
      <w:r w:rsidR="00F53A48" w:rsidRPr="004A6F21">
        <w:rPr>
          <w:rFonts w:ascii="Arial" w:hAnsi="Arial" w:cs="Arial"/>
          <w:sz w:val="20"/>
          <w:szCs w:val="20"/>
          <w:lang w:eastAsia="sk-SK"/>
        </w:rPr>
        <w:t xml:space="preserve"> </w:t>
      </w:r>
    </w:p>
    <w:p w14:paraId="31A938BF" w14:textId="13E4A53D"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Dodávateľ zaviazaný z tejto rámcovej dohody je povinný počas platnosti oznamovať objednávateľovi akúkoľvek zmenu údajov o ktoromkoľvek subdodávateľovi uvedenom v ods. 1</w:t>
      </w:r>
      <w:r w:rsidR="00DE3768" w:rsidRPr="004A6F21">
        <w:rPr>
          <w:rFonts w:ascii="Arial" w:hAnsi="Arial" w:cs="Arial"/>
          <w:sz w:val="20"/>
          <w:szCs w:val="20"/>
          <w:lang w:eastAsia="sk-SK"/>
        </w:rPr>
        <w:t>0</w:t>
      </w:r>
      <w:r w:rsidRPr="004A6F21">
        <w:rPr>
          <w:rFonts w:ascii="Arial" w:hAnsi="Arial" w:cs="Arial"/>
          <w:sz w:val="20"/>
          <w:szCs w:val="20"/>
          <w:lang w:eastAsia="sk-SK"/>
        </w:rPr>
        <w:t xml:space="preserve"> tohto článku rámcovej dohody, a to písomnou formou najneskôr do 15 dní odo dňa uskutočnenia zmeny.</w:t>
      </w:r>
    </w:p>
    <w:p w14:paraId="43F2C384" w14:textId="1FFC7110"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Zmena s</w:t>
      </w:r>
      <w:r w:rsidR="00DE3768" w:rsidRPr="004A6F21">
        <w:rPr>
          <w:rFonts w:ascii="Arial" w:hAnsi="Arial" w:cs="Arial"/>
          <w:sz w:val="20"/>
          <w:szCs w:val="20"/>
          <w:lang w:eastAsia="sk-SK"/>
        </w:rPr>
        <w:t>ubdodávateľa uvedeného v ods. 10</w:t>
      </w:r>
      <w:r w:rsidRPr="004A6F21">
        <w:rPr>
          <w:rFonts w:ascii="Arial" w:hAnsi="Arial" w:cs="Arial"/>
          <w:sz w:val="20"/>
          <w:szCs w:val="20"/>
          <w:lang w:eastAsia="sk-SK"/>
        </w:rPr>
        <w:t xml:space="preserve"> tohto článku rámcovej dohody za iného subdodávateľa je možná len na základe uzatvoreného dodatku k rámcovej dohode. Dodávateľ je povinný uviesť vo svojom návrhu na zmenu subdodávateľa všetky údaje v zmysle ods. 1</w:t>
      </w:r>
      <w:r w:rsidR="00DE3768" w:rsidRPr="004A6F21">
        <w:rPr>
          <w:rFonts w:ascii="Arial" w:hAnsi="Arial" w:cs="Arial"/>
          <w:sz w:val="20"/>
          <w:szCs w:val="20"/>
          <w:lang w:eastAsia="sk-SK"/>
        </w:rPr>
        <w:t>0</w:t>
      </w:r>
      <w:r w:rsidRPr="004A6F21">
        <w:rPr>
          <w:rFonts w:ascii="Arial" w:hAnsi="Arial" w:cs="Arial"/>
          <w:sz w:val="20"/>
          <w:szCs w:val="20"/>
          <w:lang w:eastAsia="sk-SK"/>
        </w:rPr>
        <w:t xml:space="preserve"> tohto článku rámcovej dohody. V takomto prípade musí byť subdodávateľ v čase podpisu dodatku zapísaný v registri partnerov verejného sektora, ak má povinnosť sa zapisovať v registri partnerov verejného sektora.</w:t>
      </w:r>
    </w:p>
    <w:p w14:paraId="065CBBC7" w14:textId="3FC7878C" w:rsidR="00932907" w:rsidRPr="004A6F21" w:rsidRDefault="00932907" w:rsidP="008D3B8B">
      <w:pPr>
        <w:numPr>
          <w:ilvl w:val="0"/>
          <w:numId w:val="5"/>
        </w:numPr>
        <w:spacing w:after="0" w:line="240" w:lineRule="auto"/>
        <w:ind w:left="419" w:hanging="357"/>
        <w:contextualSpacing/>
        <w:jc w:val="both"/>
        <w:rPr>
          <w:rFonts w:ascii="Arial" w:hAnsi="Arial" w:cs="Arial"/>
          <w:sz w:val="20"/>
          <w:szCs w:val="20"/>
          <w:lang w:eastAsia="sk-SK"/>
        </w:rPr>
      </w:pPr>
      <w:r w:rsidRPr="004A6F21">
        <w:rPr>
          <w:rFonts w:ascii="Arial" w:hAnsi="Arial" w:cs="Arial"/>
          <w:sz w:val="20"/>
          <w:szCs w:val="20"/>
          <w:lang w:eastAsia="sk-SK"/>
        </w:rPr>
        <w:t xml:space="preserve">Kupujúci je povinný pri výbere subdodávateľov rešpektovať článok 5k Nariadenia Rady (EÚ) č. 833/2014 z 31. júla 2014 o reštriktívnych opatreniach s ohľadom na konanie Ruska, ktorým </w:t>
      </w:r>
      <w:r w:rsidRPr="004A6F21">
        <w:rPr>
          <w:rFonts w:ascii="Arial" w:hAnsi="Arial" w:cs="Arial"/>
          <w:sz w:val="20"/>
          <w:szCs w:val="20"/>
          <w:lang w:eastAsia="sk-SK"/>
        </w:rPr>
        <w:lastRenderedPageBreak/>
        <w:t xml:space="preserve">destabilizuje situáciu na Ukrajine v znení neskorších nariadení, najmä v znení  Nariadenia Rady EÚ č. 2022/578 z 08. apríla 2022, ktoré zakazuje zadávanie zákaziek a využívanie subdodávateľov na plnenie viac ako 10 % z hodnoty zákazky: </w:t>
      </w:r>
    </w:p>
    <w:p w14:paraId="2E9C700D" w14:textId="2B8E92A9" w:rsidR="00932907" w:rsidRPr="004A6F21" w:rsidRDefault="00932907" w:rsidP="008D3B8B">
      <w:pPr>
        <w:pStyle w:val="Odsekzoznamu"/>
        <w:ind w:left="709" w:hanging="283"/>
        <w:jc w:val="both"/>
        <w:rPr>
          <w:rFonts w:ascii="Arial" w:hAnsi="Arial" w:cs="Arial"/>
          <w:sz w:val="20"/>
          <w:szCs w:val="20"/>
          <w:lang w:eastAsia="sk-SK"/>
        </w:rPr>
      </w:pPr>
      <w:r w:rsidRPr="004A6F21">
        <w:rPr>
          <w:rFonts w:ascii="Arial" w:hAnsi="Arial" w:cs="Arial"/>
          <w:sz w:val="20"/>
          <w:szCs w:val="20"/>
          <w:lang w:eastAsia="sk-SK"/>
        </w:rPr>
        <w:t xml:space="preserve">a)  ruským občanom, spoločnostiam, subjektom alebo orgánom sídliacim v Rusku, </w:t>
      </w:r>
    </w:p>
    <w:p w14:paraId="42836363" w14:textId="179D35D0" w:rsidR="00932907" w:rsidRPr="004A6F21" w:rsidRDefault="00932907" w:rsidP="008D3B8B">
      <w:pPr>
        <w:pStyle w:val="Odsekzoznamu"/>
        <w:ind w:left="709" w:hanging="283"/>
        <w:jc w:val="both"/>
        <w:rPr>
          <w:rFonts w:ascii="Arial" w:hAnsi="Arial" w:cs="Arial"/>
          <w:sz w:val="20"/>
          <w:szCs w:val="20"/>
          <w:lang w:eastAsia="sk-SK"/>
        </w:rPr>
      </w:pPr>
      <w:r w:rsidRPr="004A6F21">
        <w:rPr>
          <w:rFonts w:ascii="Arial" w:hAnsi="Arial" w:cs="Arial"/>
          <w:sz w:val="20"/>
          <w:szCs w:val="20"/>
          <w:lang w:eastAsia="sk-SK"/>
        </w:rPr>
        <w:t xml:space="preserve">b)  spoločnostiam alebo subjektom, ktoré sú priamo alebo nepriamo akýmkoľvek spôsobom vlastnené z viac ako 50 % ruskými občanmi, spoločnosťami, subjektami alebo orgánmi sídliacimi v Rusku a </w:t>
      </w:r>
    </w:p>
    <w:p w14:paraId="45889D70" w14:textId="05262CEE" w:rsidR="00932907" w:rsidRPr="004A6F21" w:rsidRDefault="00932907" w:rsidP="008D3B8B">
      <w:pPr>
        <w:pStyle w:val="Odsekzoznamu"/>
        <w:ind w:left="709" w:hanging="283"/>
        <w:jc w:val="both"/>
        <w:rPr>
          <w:rFonts w:ascii="Arial" w:hAnsi="Arial" w:cs="Arial"/>
          <w:sz w:val="20"/>
          <w:szCs w:val="20"/>
          <w:lang w:eastAsia="sk-SK"/>
        </w:rPr>
      </w:pPr>
      <w:r w:rsidRPr="004A6F21">
        <w:rPr>
          <w:rFonts w:ascii="Arial" w:hAnsi="Arial" w:cs="Arial"/>
          <w:sz w:val="20"/>
          <w:szCs w:val="20"/>
          <w:lang w:eastAsia="sk-SK"/>
        </w:rPr>
        <w:t>c)  osobám, ktoré v ich mene alebo na základe ich pokynov predkladajú ponuku alebo plnia zákazku.</w:t>
      </w:r>
    </w:p>
    <w:p w14:paraId="5E30952F" w14:textId="51B2C5BB" w:rsidR="00932907" w:rsidRPr="004A6F21" w:rsidRDefault="00D5122F" w:rsidP="008D3B8B">
      <w:pPr>
        <w:pStyle w:val="Odsekzoznamu"/>
        <w:ind w:left="426"/>
        <w:jc w:val="both"/>
        <w:rPr>
          <w:rFonts w:ascii="Arial" w:hAnsi="Arial" w:cs="Arial"/>
          <w:sz w:val="20"/>
          <w:szCs w:val="20"/>
          <w:lang w:eastAsia="sk-SK"/>
        </w:rPr>
      </w:pPr>
      <w:r w:rsidRPr="004A6F21">
        <w:rPr>
          <w:rFonts w:ascii="Arial" w:hAnsi="Arial" w:cs="Arial"/>
          <w:sz w:val="20"/>
          <w:szCs w:val="20"/>
          <w:lang w:eastAsia="sk-SK"/>
        </w:rPr>
        <w:t>Za týmto účelom dodávateľ</w:t>
      </w:r>
      <w:r w:rsidR="00932907" w:rsidRPr="004A6F21">
        <w:rPr>
          <w:rFonts w:ascii="Arial" w:hAnsi="Arial" w:cs="Arial"/>
          <w:sz w:val="20"/>
          <w:szCs w:val="20"/>
          <w:lang w:eastAsia="sk-SK"/>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CA14CA1"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Táto rámcová dohoda nadobúda platnosť dňom jej podpísania obidvoma zmluvnými stranami a účinnosť dňom nasledujúcim po dni jej zverejnenia v zmysle § 47 a občianskeho zákonníka. </w:t>
      </w:r>
    </w:p>
    <w:p w14:paraId="43058086" w14:textId="77777777" w:rsidR="00831C50" w:rsidRPr="004A6F21" w:rsidRDefault="00831C50" w:rsidP="00831C50">
      <w:pPr>
        <w:numPr>
          <w:ilvl w:val="0"/>
          <w:numId w:val="5"/>
        </w:numPr>
        <w:spacing w:after="0" w:line="240" w:lineRule="auto"/>
        <w:jc w:val="both"/>
        <w:rPr>
          <w:rFonts w:ascii="Arial" w:hAnsi="Arial" w:cs="Arial"/>
          <w:sz w:val="20"/>
          <w:szCs w:val="20"/>
          <w:lang w:eastAsia="sk-SK"/>
        </w:rPr>
      </w:pPr>
      <w:r w:rsidRPr="004A6F21">
        <w:rPr>
          <w:rFonts w:ascii="Arial" w:hAnsi="Arial" w:cs="Arial"/>
          <w:sz w:val="20"/>
          <w:szCs w:val="20"/>
          <w:lang w:eastAsia="sk-SK"/>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7D53AA6" w14:textId="40D9111D" w:rsidR="002B0775" w:rsidRPr="004A6F21" w:rsidRDefault="002B0775" w:rsidP="00B4792E">
      <w:pPr>
        <w:spacing w:after="0" w:line="240" w:lineRule="auto"/>
        <w:ind w:left="60"/>
        <w:jc w:val="both"/>
        <w:rPr>
          <w:rFonts w:ascii="Arial" w:hAnsi="Arial" w:cs="Arial"/>
          <w:sz w:val="20"/>
          <w:szCs w:val="20"/>
          <w:lang w:eastAsia="sk-SK"/>
        </w:rPr>
      </w:pPr>
    </w:p>
    <w:p w14:paraId="0389F6D3" w14:textId="1743F27C" w:rsidR="00F53A48" w:rsidRPr="004A6F21" w:rsidRDefault="00F53A48" w:rsidP="00F53A48">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XIII.</w:t>
      </w:r>
    </w:p>
    <w:p w14:paraId="5ECEB239" w14:textId="65647A54" w:rsidR="00F53A48" w:rsidRPr="004A6F21" w:rsidRDefault="00F53A48" w:rsidP="00F53A48">
      <w:pPr>
        <w:spacing w:after="0" w:line="240" w:lineRule="auto"/>
        <w:jc w:val="center"/>
        <w:rPr>
          <w:rFonts w:ascii="Arial" w:hAnsi="Arial" w:cs="Arial"/>
          <w:b/>
          <w:sz w:val="20"/>
          <w:szCs w:val="20"/>
          <w:lang w:eastAsia="sk-SK"/>
        </w:rPr>
      </w:pPr>
      <w:r w:rsidRPr="004A6F21">
        <w:rPr>
          <w:rFonts w:ascii="Arial" w:hAnsi="Arial" w:cs="Arial"/>
          <w:b/>
          <w:sz w:val="20"/>
          <w:szCs w:val="20"/>
          <w:lang w:eastAsia="sk-SK"/>
        </w:rPr>
        <w:t>Povinnosti dodávateľa pri plnení kritérií</w:t>
      </w:r>
    </w:p>
    <w:p w14:paraId="5AB5DD1A" w14:textId="7FDBF589" w:rsidR="00F53A48" w:rsidRPr="004A6F21" w:rsidRDefault="00F53A48" w:rsidP="00F53A48">
      <w:pPr>
        <w:spacing w:after="0" w:line="240" w:lineRule="auto"/>
        <w:jc w:val="center"/>
        <w:rPr>
          <w:rFonts w:ascii="Arial" w:hAnsi="Arial" w:cs="Arial"/>
          <w:b/>
          <w:sz w:val="20"/>
          <w:szCs w:val="20"/>
          <w:lang w:eastAsia="sk-SK"/>
        </w:rPr>
      </w:pPr>
    </w:p>
    <w:p w14:paraId="73C0BD76" w14:textId="55D7139F" w:rsidR="00F53A48" w:rsidRPr="004A6F21" w:rsidRDefault="00F53A48" w:rsidP="00F53A48">
      <w:pPr>
        <w:spacing w:after="0" w:line="240" w:lineRule="auto"/>
        <w:ind w:left="426" w:hanging="284"/>
        <w:jc w:val="both"/>
        <w:rPr>
          <w:rFonts w:ascii="Arial" w:hAnsi="Arial" w:cs="Arial"/>
          <w:sz w:val="20"/>
          <w:szCs w:val="20"/>
          <w:lang w:eastAsia="sk-SK"/>
        </w:rPr>
      </w:pPr>
      <w:r w:rsidRPr="004A6F21">
        <w:rPr>
          <w:rFonts w:ascii="Arial" w:hAnsi="Arial" w:cs="Arial"/>
          <w:sz w:val="20"/>
          <w:szCs w:val="20"/>
          <w:lang w:eastAsia="sk-SK"/>
        </w:rPr>
        <w:t>1.  Dodávateľ je povinný po celú dobu trvania tejto rámcovej dohody dodržiavať Návrhy n</w:t>
      </w:r>
      <w:r w:rsidR="00AE6DED">
        <w:rPr>
          <w:rFonts w:ascii="Arial" w:hAnsi="Arial" w:cs="Arial"/>
          <w:sz w:val="20"/>
          <w:szCs w:val="20"/>
          <w:lang w:eastAsia="sk-SK"/>
        </w:rPr>
        <w:t>a plnenie kritérií (Príloha č. 2</w:t>
      </w:r>
      <w:r w:rsidRPr="004A6F21">
        <w:rPr>
          <w:rFonts w:ascii="Arial" w:hAnsi="Arial" w:cs="Arial"/>
          <w:sz w:val="20"/>
          <w:szCs w:val="20"/>
          <w:lang w:eastAsia="sk-SK"/>
        </w:rPr>
        <w:t xml:space="preserve"> tejto dohody), ktoré boli stanovené v jeho ponuke ako úspešného uchádzača v rámci procesu verejného obstarávania.</w:t>
      </w:r>
    </w:p>
    <w:p w14:paraId="3253DFA6" w14:textId="77777777" w:rsidR="00402E0B" w:rsidRPr="004A6F21" w:rsidRDefault="00F53A48" w:rsidP="00402E0B">
      <w:pPr>
        <w:spacing w:after="0" w:line="240" w:lineRule="auto"/>
        <w:ind w:left="426" w:hanging="284"/>
        <w:jc w:val="both"/>
        <w:rPr>
          <w:rFonts w:ascii="Arial" w:hAnsi="Arial" w:cs="Arial"/>
          <w:sz w:val="20"/>
          <w:szCs w:val="20"/>
          <w:lang w:eastAsia="sk-SK"/>
        </w:rPr>
      </w:pPr>
      <w:r w:rsidRPr="004A6F21">
        <w:rPr>
          <w:rFonts w:ascii="Arial" w:hAnsi="Arial" w:cs="Arial"/>
          <w:sz w:val="20"/>
          <w:szCs w:val="20"/>
          <w:lang w:eastAsia="sk-SK"/>
        </w:rPr>
        <w:t xml:space="preserve">2.  </w:t>
      </w:r>
      <w:r w:rsidRPr="004A6F21">
        <w:rPr>
          <w:rFonts w:ascii="Arial" w:hAnsi="Arial" w:cs="Arial"/>
          <w:sz w:val="20"/>
          <w:szCs w:val="20"/>
        </w:rPr>
        <w:t xml:space="preserve">V prípade naplnenia skutočnosti, a to uplatnenia  „Rozhodného kritéria v prípade rovnosti návrhov na plnenie kritéria“ za podmienok uvedených v súťažných podkladoch je dodávateľ povinný zaslať objednávateľovi elektronicky informáciu, ktorou deklaruje vyšší počet osobohodín ročne (12 mesiacov) odpracovaných ŤZP osobami (fyzická osoba s ťažkým zdravotným postihnutím) pre </w:t>
      </w:r>
      <w:r w:rsidR="00402E0B" w:rsidRPr="004A6F21">
        <w:rPr>
          <w:rFonts w:ascii="Arial" w:hAnsi="Arial" w:cs="Arial"/>
          <w:sz w:val="20"/>
          <w:szCs w:val="20"/>
        </w:rPr>
        <w:t>dodávateľa</w:t>
      </w:r>
      <w:r w:rsidRPr="004A6F21">
        <w:rPr>
          <w:rFonts w:ascii="Arial" w:hAnsi="Arial" w:cs="Arial"/>
          <w:sz w:val="20"/>
          <w:szCs w:val="20"/>
        </w:rPr>
        <w:t xml:space="preserve"> na základe pracovného alebo obdobného pracovnoprávneho zmluvného vzťahu poč</w:t>
      </w:r>
      <w:r w:rsidR="00402E0B" w:rsidRPr="004A6F21">
        <w:rPr>
          <w:rFonts w:ascii="Arial" w:hAnsi="Arial" w:cs="Arial"/>
          <w:sz w:val="20"/>
          <w:szCs w:val="20"/>
        </w:rPr>
        <w:t>as platnosti a účinnosti tejto r</w:t>
      </w:r>
      <w:r w:rsidRPr="004A6F21">
        <w:rPr>
          <w:rFonts w:ascii="Arial" w:hAnsi="Arial" w:cs="Arial"/>
          <w:sz w:val="20"/>
          <w:szCs w:val="20"/>
        </w:rPr>
        <w:t xml:space="preserve">ámcovej dohody. O splnení tejto povinnosti je </w:t>
      </w:r>
      <w:r w:rsidR="00402E0B" w:rsidRPr="004A6F21">
        <w:rPr>
          <w:rFonts w:ascii="Arial" w:hAnsi="Arial" w:cs="Arial"/>
          <w:sz w:val="20"/>
          <w:szCs w:val="20"/>
        </w:rPr>
        <w:t>dodávateľ povinný informovať o</w:t>
      </w:r>
      <w:r w:rsidRPr="004A6F21">
        <w:rPr>
          <w:rFonts w:ascii="Arial" w:hAnsi="Arial" w:cs="Arial"/>
          <w:sz w:val="20"/>
          <w:szCs w:val="20"/>
        </w:rPr>
        <w:t xml:space="preserve">bjednávateľa do 30 dní po uplynutí každých </w:t>
      </w:r>
      <w:r w:rsidR="00402E0B" w:rsidRPr="004A6F21">
        <w:rPr>
          <w:rFonts w:ascii="Arial" w:hAnsi="Arial" w:cs="Arial"/>
          <w:sz w:val="20"/>
          <w:szCs w:val="20"/>
        </w:rPr>
        <w:t>12 mesiacov od účinnosti tejto r</w:t>
      </w:r>
      <w:r w:rsidRPr="004A6F21">
        <w:rPr>
          <w:rFonts w:ascii="Arial" w:hAnsi="Arial" w:cs="Arial"/>
          <w:sz w:val="20"/>
          <w:szCs w:val="20"/>
        </w:rPr>
        <w:t xml:space="preserve">ámcovej dohody. </w:t>
      </w:r>
    </w:p>
    <w:p w14:paraId="691A964C" w14:textId="34153688" w:rsidR="00F53A48" w:rsidRPr="004A6F21" w:rsidRDefault="00402E0B" w:rsidP="00402E0B">
      <w:pPr>
        <w:spacing w:after="0" w:line="240" w:lineRule="auto"/>
        <w:ind w:left="426" w:hanging="284"/>
        <w:jc w:val="both"/>
        <w:rPr>
          <w:rFonts w:ascii="Arial" w:hAnsi="Arial" w:cs="Arial"/>
          <w:sz w:val="20"/>
          <w:szCs w:val="20"/>
          <w:lang w:eastAsia="sk-SK"/>
        </w:rPr>
      </w:pPr>
      <w:r w:rsidRPr="004A6F21">
        <w:rPr>
          <w:rFonts w:ascii="Arial" w:hAnsi="Arial" w:cs="Arial"/>
          <w:sz w:val="20"/>
          <w:szCs w:val="20"/>
          <w:lang w:eastAsia="sk-SK"/>
        </w:rPr>
        <w:t xml:space="preserve">3. </w:t>
      </w:r>
      <w:r w:rsidR="00F53A48" w:rsidRPr="004A6F21">
        <w:rPr>
          <w:rFonts w:ascii="Arial" w:hAnsi="Arial" w:cs="Arial"/>
          <w:sz w:val="20"/>
          <w:szCs w:val="20"/>
        </w:rPr>
        <w:t xml:space="preserve">V prípade, že </w:t>
      </w:r>
      <w:r w:rsidRPr="004A6F21">
        <w:rPr>
          <w:rFonts w:ascii="Arial" w:hAnsi="Arial" w:cs="Arial"/>
          <w:sz w:val="20"/>
          <w:szCs w:val="20"/>
        </w:rPr>
        <w:t>dodávateľ</w:t>
      </w:r>
      <w:r w:rsidR="00F53A48" w:rsidRPr="004A6F21">
        <w:rPr>
          <w:rFonts w:ascii="Arial" w:hAnsi="Arial" w:cs="Arial"/>
          <w:sz w:val="20"/>
          <w:szCs w:val="20"/>
        </w:rPr>
        <w:t xml:space="preserve"> nepreukáže deklarovaný počet osobohodín po uplynutí jedného roka, je povinný zaplatiť </w:t>
      </w:r>
      <w:r w:rsidRPr="004A6F21">
        <w:rPr>
          <w:rFonts w:ascii="Arial" w:hAnsi="Arial" w:cs="Arial"/>
          <w:sz w:val="20"/>
          <w:szCs w:val="20"/>
        </w:rPr>
        <w:t>o</w:t>
      </w:r>
      <w:r w:rsidR="00F53A48" w:rsidRPr="004A6F21">
        <w:rPr>
          <w:rFonts w:ascii="Arial" w:hAnsi="Arial" w:cs="Arial"/>
          <w:sz w:val="20"/>
          <w:szCs w:val="20"/>
        </w:rPr>
        <w:t>bjednávateľovi zmluvnú pokutu vo výške 10% z ceny t</w:t>
      </w:r>
      <w:r w:rsidRPr="004A6F21">
        <w:rPr>
          <w:rFonts w:ascii="Arial" w:hAnsi="Arial" w:cs="Arial"/>
          <w:sz w:val="20"/>
          <w:szCs w:val="20"/>
        </w:rPr>
        <w:t>ejto r</w:t>
      </w:r>
      <w:r w:rsidR="00F53A48" w:rsidRPr="004A6F21">
        <w:rPr>
          <w:rFonts w:ascii="Arial" w:hAnsi="Arial" w:cs="Arial"/>
          <w:sz w:val="20"/>
          <w:szCs w:val="20"/>
        </w:rPr>
        <w:t xml:space="preserve">ámcovej dohody vrátane DPH, ktorú ponúkol </w:t>
      </w:r>
      <w:r w:rsidRPr="004A6F21">
        <w:rPr>
          <w:rFonts w:ascii="Arial" w:hAnsi="Arial" w:cs="Arial"/>
          <w:sz w:val="20"/>
          <w:szCs w:val="20"/>
        </w:rPr>
        <w:t>dodávateľ</w:t>
      </w:r>
      <w:r w:rsidR="00F53A48" w:rsidRPr="004A6F21">
        <w:rPr>
          <w:rFonts w:ascii="Arial" w:hAnsi="Arial" w:cs="Arial"/>
          <w:sz w:val="20"/>
          <w:szCs w:val="20"/>
        </w:rPr>
        <w:t xml:space="preserve"> vo svojej ponuke. Zaplatenie zmluvnej pokuty nezbavuje </w:t>
      </w:r>
      <w:r w:rsidRPr="004A6F21">
        <w:rPr>
          <w:rFonts w:ascii="Arial" w:hAnsi="Arial" w:cs="Arial"/>
          <w:sz w:val="20"/>
          <w:szCs w:val="20"/>
        </w:rPr>
        <w:t>dodávateľa</w:t>
      </w:r>
      <w:r w:rsidR="00F53A48" w:rsidRPr="004A6F21">
        <w:rPr>
          <w:rFonts w:ascii="Arial" w:hAnsi="Arial" w:cs="Arial"/>
          <w:sz w:val="20"/>
          <w:szCs w:val="20"/>
        </w:rPr>
        <w:t xml:space="preserve"> splniť si deklarovanú povinnosť v nasledujúcom roku. Splnenie tejto povinnosti bude </w:t>
      </w:r>
      <w:r w:rsidRPr="004A6F21">
        <w:rPr>
          <w:rFonts w:ascii="Arial" w:hAnsi="Arial" w:cs="Arial"/>
          <w:sz w:val="20"/>
          <w:szCs w:val="20"/>
        </w:rPr>
        <w:t>o</w:t>
      </w:r>
      <w:r w:rsidR="00F53A48" w:rsidRPr="004A6F21">
        <w:rPr>
          <w:rFonts w:ascii="Arial" w:hAnsi="Arial" w:cs="Arial"/>
          <w:sz w:val="20"/>
          <w:szCs w:val="20"/>
        </w:rPr>
        <w:t xml:space="preserve">bjednávateľ posudzovať za každý rok samostatne. Objednávateľ si vyhradzuje právo požadovať doklady preukazujúce pravdivosť informácie o plnení si tejto povinnosti. </w:t>
      </w:r>
    </w:p>
    <w:p w14:paraId="14607A3B" w14:textId="77777777" w:rsidR="00F53A48" w:rsidRPr="004A6F21" w:rsidRDefault="00F53A48" w:rsidP="00F53A48">
      <w:pPr>
        <w:spacing w:after="0" w:line="240" w:lineRule="auto"/>
        <w:ind w:left="426" w:hanging="284"/>
        <w:jc w:val="both"/>
        <w:rPr>
          <w:rFonts w:ascii="Arial" w:hAnsi="Arial" w:cs="Arial"/>
          <w:sz w:val="20"/>
          <w:szCs w:val="20"/>
          <w:lang w:eastAsia="sk-SK"/>
        </w:rPr>
      </w:pPr>
    </w:p>
    <w:p w14:paraId="62725016" w14:textId="4192284C" w:rsidR="00F53A48" w:rsidRPr="004A6F21" w:rsidRDefault="00F53A48" w:rsidP="00B4792E">
      <w:pPr>
        <w:spacing w:after="0" w:line="240" w:lineRule="auto"/>
        <w:ind w:left="60"/>
        <w:jc w:val="both"/>
        <w:rPr>
          <w:rFonts w:ascii="Arial" w:hAnsi="Arial" w:cs="Arial"/>
          <w:sz w:val="20"/>
          <w:szCs w:val="20"/>
          <w:lang w:eastAsia="sk-SK"/>
        </w:rPr>
      </w:pPr>
    </w:p>
    <w:p w14:paraId="1F20D15D" w14:textId="77777777" w:rsidR="00F53A48" w:rsidRPr="004A6F21" w:rsidRDefault="00F53A48" w:rsidP="00B4792E">
      <w:pPr>
        <w:spacing w:after="0" w:line="240" w:lineRule="auto"/>
        <w:ind w:left="60"/>
        <w:jc w:val="both"/>
        <w:rPr>
          <w:rFonts w:ascii="Arial" w:hAnsi="Arial" w:cs="Arial"/>
          <w:sz w:val="20"/>
          <w:szCs w:val="20"/>
          <w:lang w:eastAsia="sk-SK"/>
        </w:rPr>
      </w:pPr>
    </w:p>
    <w:p w14:paraId="5B709C54" w14:textId="77777777" w:rsidR="00003482" w:rsidRPr="004A6F21" w:rsidRDefault="00BB3475" w:rsidP="00BB3475">
      <w:pPr>
        <w:spacing w:after="0" w:line="240" w:lineRule="auto"/>
        <w:rPr>
          <w:rFonts w:ascii="Arial" w:hAnsi="Arial" w:cs="Arial"/>
          <w:sz w:val="20"/>
          <w:szCs w:val="20"/>
          <w:lang w:eastAsia="sk-SK"/>
        </w:rPr>
      </w:pPr>
      <w:r w:rsidRPr="004A6F21">
        <w:rPr>
          <w:rFonts w:ascii="Arial" w:hAnsi="Arial" w:cs="Arial"/>
          <w:sz w:val="20"/>
          <w:szCs w:val="20"/>
          <w:lang w:eastAsia="sk-SK"/>
        </w:rPr>
        <w:t xml:space="preserve"> </w:t>
      </w:r>
    </w:p>
    <w:p w14:paraId="185E4E07" w14:textId="6D6AB625" w:rsidR="00BB3475" w:rsidRPr="004A6F21" w:rsidRDefault="006D715C" w:rsidP="00BB3475">
      <w:pPr>
        <w:spacing w:after="0" w:line="240" w:lineRule="auto"/>
        <w:jc w:val="both"/>
        <w:rPr>
          <w:rFonts w:ascii="Arial" w:hAnsi="Arial" w:cs="Arial"/>
          <w:sz w:val="20"/>
          <w:szCs w:val="20"/>
          <w:lang w:eastAsia="sk-SK"/>
        </w:rPr>
      </w:pPr>
      <w:r w:rsidRPr="004A6F21">
        <w:rPr>
          <w:rFonts w:ascii="Arial" w:hAnsi="Arial" w:cs="Arial"/>
          <w:sz w:val="20"/>
          <w:szCs w:val="20"/>
          <w:lang w:eastAsia="sk-SK"/>
        </w:rPr>
        <w:t>V .............</w:t>
      </w:r>
      <w:r w:rsidR="00F53A48" w:rsidRPr="004A6F21">
        <w:rPr>
          <w:rFonts w:ascii="Arial" w:hAnsi="Arial" w:cs="Arial"/>
          <w:sz w:val="20"/>
          <w:szCs w:val="20"/>
          <w:lang w:eastAsia="sk-SK"/>
        </w:rPr>
        <w:t>....................</w:t>
      </w:r>
      <w:r w:rsidR="00402E0B" w:rsidRPr="004A6F21">
        <w:rPr>
          <w:rFonts w:ascii="Arial" w:hAnsi="Arial" w:cs="Arial"/>
          <w:sz w:val="20"/>
          <w:szCs w:val="20"/>
          <w:lang w:eastAsia="sk-SK"/>
        </w:rPr>
        <w:t>, dňa:..........................</w:t>
      </w:r>
      <w:r w:rsidR="00932907" w:rsidRPr="004A6F21">
        <w:rPr>
          <w:rFonts w:ascii="Arial" w:hAnsi="Arial" w:cs="Arial"/>
          <w:sz w:val="20"/>
          <w:szCs w:val="20"/>
          <w:lang w:eastAsia="sk-SK"/>
        </w:rPr>
        <w:tab/>
      </w:r>
      <w:r w:rsidR="004A6F21">
        <w:rPr>
          <w:rFonts w:ascii="Arial" w:hAnsi="Arial" w:cs="Arial"/>
          <w:sz w:val="20"/>
          <w:szCs w:val="20"/>
          <w:lang w:eastAsia="sk-SK"/>
        </w:rPr>
        <w:t xml:space="preserve">    </w:t>
      </w:r>
      <w:r w:rsidR="00EF2800" w:rsidRPr="004A6F21">
        <w:rPr>
          <w:rFonts w:ascii="Arial" w:hAnsi="Arial" w:cs="Arial"/>
          <w:sz w:val="20"/>
          <w:szCs w:val="20"/>
          <w:lang w:eastAsia="sk-SK"/>
        </w:rPr>
        <w:t>V</w:t>
      </w:r>
      <w:r w:rsidR="008D3B8B" w:rsidRPr="004A6F21">
        <w:rPr>
          <w:rFonts w:ascii="Arial" w:hAnsi="Arial" w:cs="Arial"/>
          <w:sz w:val="20"/>
          <w:szCs w:val="20"/>
          <w:lang w:eastAsia="sk-SK"/>
        </w:rPr>
        <w:t xml:space="preserve"> </w:t>
      </w:r>
      <w:r w:rsidR="00F53A48" w:rsidRPr="004A6F21">
        <w:rPr>
          <w:rFonts w:ascii="Arial" w:hAnsi="Arial" w:cs="Arial"/>
          <w:sz w:val="20"/>
          <w:szCs w:val="20"/>
          <w:lang w:eastAsia="sk-SK"/>
        </w:rPr>
        <w:t>Uliči</w:t>
      </w:r>
      <w:r w:rsidR="008D3B8B" w:rsidRPr="004A6F21">
        <w:rPr>
          <w:rFonts w:ascii="Arial" w:hAnsi="Arial" w:cs="Arial"/>
          <w:sz w:val="20"/>
          <w:szCs w:val="20"/>
          <w:lang w:eastAsia="sk-SK"/>
        </w:rPr>
        <w:t>,</w:t>
      </w:r>
      <w:r w:rsidR="00932907" w:rsidRPr="004A6F21">
        <w:rPr>
          <w:rFonts w:ascii="Arial" w:hAnsi="Arial" w:cs="Arial"/>
          <w:sz w:val="20"/>
          <w:szCs w:val="20"/>
          <w:lang w:eastAsia="sk-SK"/>
        </w:rPr>
        <w:t xml:space="preserve"> dňa:</w:t>
      </w:r>
      <w:r w:rsidR="00402E0B" w:rsidRPr="004A6F21">
        <w:rPr>
          <w:rFonts w:ascii="Arial" w:hAnsi="Arial" w:cs="Arial"/>
          <w:sz w:val="20"/>
          <w:szCs w:val="20"/>
          <w:lang w:eastAsia="sk-SK"/>
        </w:rPr>
        <w:t>.................................</w:t>
      </w:r>
    </w:p>
    <w:p w14:paraId="74E42274" w14:textId="77777777" w:rsidR="00BB3475" w:rsidRPr="004A6F21" w:rsidRDefault="00BB3475" w:rsidP="00BB3475">
      <w:pPr>
        <w:spacing w:after="0" w:line="240" w:lineRule="auto"/>
        <w:jc w:val="both"/>
        <w:rPr>
          <w:rFonts w:ascii="Arial" w:hAnsi="Arial" w:cs="Arial"/>
          <w:sz w:val="20"/>
          <w:szCs w:val="20"/>
          <w:lang w:eastAsia="sk-SK"/>
        </w:rPr>
      </w:pPr>
    </w:p>
    <w:p w14:paraId="5570936E" w14:textId="710A0F47" w:rsidR="00BB3475" w:rsidRPr="004A6F21" w:rsidRDefault="00BB3475" w:rsidP="00BB3475">
      <w:pPr>
        <w:spacing w:after="0" w:line="240" w:lineRule="auto"/>
        <w:jc w:val="both"/>
        <w:rPr>
          <w:rFonts w:ascii="Arial" w:hAnsi="Arial" w:cs="Arial"/>
          <w:sz w:val="20"/>
          <w:szCs w:val="20"/>
          <w:lang w:eastAsia="sk-SK"/>
        </w:rPr>
      </w:pPr>
    </w:p>
    <w:p w14:paraId="29F91D5E" w14:textId="10229A00" w:rsidR="00402E0B" w:rsidRPr="004A6F21" w:rsidRDefault="00402E0B" w:rsidP="00BB3475">
      <w:pPr>
        <w:spacing w:after="0" w:line="240" w:lineRule="auto"/>
        <w:jc w:val="both"/>
        <w:rPr>
          <w:rFonts w:ascii="Arial" w:hAnsi="Arial" w:cs="Arial"/>
          <w:sz w:val="20"/>
          <w:szCs w:val="20"/>
          <w:lang w:eastAsia="sk-SK"/>
        </w:rPr>
      </w:pPr>
    </w:p>
    <w:p w14:paraId="1A7AAE2C" w14:textId="21F859DC" w:rsidR="00402E0B" w:rsidRPr="004A6F21" w:rsidRDefault="00402E0B" w:rsidP="00BB3475">
      <w:pPr>
        <w:spacing w:after="0" w:line="240" w:lineRule="auto"/>
        <w:jc w:val="both"/>
        <w:rPr>
          <w:rFonts w:ascii="Arial" w:hAnsi="Arial" w:cs="Arial"/>
          <w:sz w:val="20"/>
          <w:szCs w:val="20"/>
          <w:lang w:eastAsia="sk-SK"/>
        </w:rPr>
      </w:pPr>
    </w:p>
    <w:p w14:paraId="4F9C1D2B" w14:textId="65CB9781" w:rsidR="00402E0B" w:rsidRPr="004A6F21" w:rsidRDefault="00402E0B" w:rsidP="00BB3475">
      <w:pPr>
        <w:spacing w:after="0" w:line="240" w:lineRule="auto"/>
        <w:jc w:val="both"/>
        <w:rPr>
          <w:rFonts w:ascii="Arial" w:hAnsi="Arial" w:cs="Arial"/>
          <w:sz w:val="20"/>
          <w:szCs w:val="20"/>
          <w:lang w:eastAsia="sk-SK"/>
        </w:rPr>
      </w:pPr>
    </w:p>
    <w:p w14:paraId="4E802D84" w14:textId="77777777" w:rsidR="00402E0B" w:rsidRPr="004A6F21" w:rsidRDefault="00402E0B" w:rsidP="00BB3475">
      <w:pPr>
        <w:spacing w:after="0" w:line="240" w:lineRule="auto"/>
        <w:jc w:val="both"/>
        <w:rPr>
          <w:rFonts w:ascii="Arial" w:hAnsi="Arial" w:cs="Arial"/>
          <w:sz w:val="20"/>
          <w:szCs w:val="20"/>
          <w:lang w:eastAsia="sk-SK"/>
        </w:rPr>
      </w:pPr>
    </w:p>
    <w:p w14:paraId="5AD4D2E7" w14:textId="3333D155" w:rsidR="00BB3475" w:rsidRPr="004A6F21" w:rsidRDefault="00BB3475" w:rsidP="00BB3475">
      <w:pPr>
        <w:tabs>
          <w:tab w:val="center" w:pos="4962"/>
        </w:tabs>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r w:rsidR="00402E0B" w:rsidRPr="004A6F21">
        <w:rPr>
          <w:rFonts w:ascii="Arial" w:hAnsi="Arial" w:cs="Arial"/>
          <w:sz w:val="20"/>
          <w:szCs w:val="20"/>
          <w:lang w:eastAsia="sk-SK"/>
        </w:rPr>
        <w:t>.....................</w:t>
      </w:r>
      <w:r w:rsidRPr="004A6F21">
        <w:rPr>
          <w:rFonts w:ascii="Arial" w:hAnsi="Arial" w:cs="Arial"/>
          <w:sz w:val="20"/>
          <w:szCs w:val="20"/>
          <w:lang w:eastAsia="sk-SK"/>
        </w:rPr>
        <w:t xml:space="preserve">..........................                        </w:t>
      </w:r>
      <w:r w:rsidRPr="004A6F21">
        <w:rPr>
          <w:rFonts w:ascii="Arial" w:hAnsi="Arial" w:cs="Arial"/>
          <w:sz w:val="20"/>
          <w:szCs w:val="20"/>
          <w:lang w:eastAsia="sk-SK"/>
        </w:rPr>
        <w:tab/>
        <w:t xml:space="preserve">    .............................................................  </w:t>
      </w:r>
    </w:p>
    <w:p w14:paraId="31ABCFFF" w14:textId="2844DA61" w:rsidR="00BB3475" w:rsidRPr="004A6F21" w:rsidRDefault="00402E0B" w:rsidP="00BB3475">
      <w:p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r w:rsidR="00BB3475" w:rsidRPr="004A6F21">
        <w:rPr>
          <w:rFonts w:ascii="Arial" w:hAnsi="Arial" w:cs="Arial"/>
          <w:sz w:val="20"/>
          <w:szCs w:val="20"/>
          <w:lang w:eastAsia="sk-SK"/>
        </w:rPr>
        <w:t xml:space="preserve">dodávateľ                              </w:t>
      </w:r>
      <w:r w:rsidRPr="004A6F21">
        <w:rPr>
          <w:rFonts w:ascii="Arial" w:hAnsi="Arial" w:cs="Arial"/>
          <w:sz w:val="20"/>
          <w:szCs w:val="20"/>
          <w:lang w:eastAsia="sk-SK"/>
        </w:rPr>
        <w:t xml:space="preserve">                                      </w:t>
      </w:r>
      <w:r w:rsidR="00BB3475" w:rsidRPr="004A6F21">
        <w:rPr>
          <w:rFonts w:ascii="Arial" w:hAnsi="Arial" w:cs="Arial"/>
          <w:sz w:val="20"/>
          <w:szCs w:val="20"/>
          <w:lang w:eastAsia="sk-SK"/>
        </w:rPr>
        <w:t>objednávateľ</w:t>
      </w:r>
    </w:p>
    <w:p w14:paraId="1A6AFA9D" w14:textId="1C3CBB86" w:rsidR="00003482" w:rsidRPr="004A6F21" w:rsidRDefault="00BB3475" w:rsidP="00F53A48">
      <w:pPr>
        <w:spacing w:after="0" w:line="240" w:lineRule="auto"/>
        <w:jc w:val="both"/>
        <w:rPr>
          <w:rFonts w:ascii="Arial" w:hAnsi="Arial" w:cs="Arial"/>
          <w:sz w:val="20"/>
          <w:szCs w:val="20"/>
          <w:lang w:eastAsia="sk-SK"/>
        </w:rPr>
      </w:pPr>
      <w:r w:rsidRPr="004A6F21">
        <w:rPr>
          <w:rFonts w:ascii="Arial" w:hAnsi="Arial" w:cs="Arial"/>
          <w:sz w:val="20"/>
          <w:szCs w:val="20"/>
          <w:lang w:eastAsia="sk-SK"/>
        </w:rPr>
        <w:t xml:space="preserve">          </w:t>
      </w:r>
      <w:r w:rsidRPr="004A6F21">
        <w:rPr>
          <w:rFonts w:ascii="Arial" w:hAnsi="Arial" w:cs="Arial"/>
          <w:sz w:val="20"/>
          <w:szCs w:val="20"/>
          <w:lang w:eastAsia="sk-SK"/>
        </w:rPr>
        <w:tab/>
        <w:t xml:space="preserve">           </w:t>
      </w:r>
      <w:r w:rsidR="006D715C" w:rsidRPr="004A6F21">
        <w:rPr>
          <w:rFonts w:ascii="Arial" w:hAnsi="Arial" w:cs="Arial"/>
          <w:sz w:val="20"/>
          <w:szCs w:val="20"/>
          <w:lang w:eastAsia="sk-SK"/>
        </w:rPr>
        <w:tab/>
      </w:r>
      <w:r w:rsidR="006D715C" w:rsidRPr="004A6F21">
        <w:rPr>
          <w:rFonts w:ascii="Arial" w:hAnsi="Arial" w:cs="Arial"/>
          <w:sz w:val="20"/>
          <w:szCs w:val="20"/>
          <w:lang w:eastAsia="sk-SK"/>
        </w:rPr>
        <w:tab/>
      </w:r>
      <w:r w:rsidR="004A6F21">
        <w:rPr>
          <w:rFonts w:ascii="Arial" w:hAnsi="Arial" w:cs="Arial"/>
          <w:sz w:val="20"/>
          <w:szCs w:val="20"/>
          <w:lang w:eastAsia="sk-SK"/>
        </w:rPr>
        <w:tab/>
      </w:r>
      <w:r w:rsidR="004A6F21">
        <w:rPr>
          <w:rFonts w:ascii="Arial" w:hAnsi="Arial" w:cs="Arial"/>
          <w:sz w:val="20"/>
          <w:szCs w:val="20"/>
          <w:lang w:eastAsia="sk-SK"/>
        </w:rPr>
        <w:tab/>
      </w:r>
      <w:r w:rsidR="004A6F21">
        <w:rPr>
          <w:rFonts w:ascii="Arial" w:hAnsi="Arial" w:cs="Arial"/>
          <w:sz w:val="20"/>
          <w:szCs w:val="20"/>
          <w:lang w:eastAsia="sk-SK"/>
        </w:rPr>
        <w:tab/>
      </w:r>
      <w:r w:rsidR="004A6F21">
        <w:rPr>
          <w:rFonts w:ascii="Arial" w:hAnsi="Arial" w:cs="Arial"/>
          <w:sz w:val="20"/>
          <w:szCs w:val="20"/>
          <w:lang w:eastAsia="sk-SK"/>
        </w:rPr>
        <w:tab/>
        <w:t xml:space="preserve">          </w:t>
      </w:r>
      <w:r w:rsidR="00F53A48" w:rsidRPr="004A6F21">
        <w:rPr>
          <w:rFonts w:ascii="Arial" w:hAnsi="Arial" w:cs="Arial"/>
          <w:sz w:val="20"/>
          <w:szCs w:val="20"/>
          <w:lang w:eastAsia="sk-SK"/>
        </w:rPr>
        <w:t>Ing. Andrej Bilec</w:t>
      </w:r>
    </w:p>
    <w:p w14:paraId="00EB5C29" w14:textId="7FBD686E" w:rsidR="00F53A48" w:rsidRPr="004A6F21" w:rsidRDefault="00F53A48" w:rsidP="00F53A48">
      <w:pPr>
        <w:spacing w:after="0" w:line="240" w:lineRule="auto"/>
        <w:jc w:val="both"/>
        <w:rPr>
          <w:rFonts w:ascii="Arial" w:hAnsi="Arial" w:cs="Arial"/>
          <w:sz w:val="20"/>
          <w:szCs w:val="20"/>
        </w:rPr>
      </w:pPr>
      <w:r w:rsidRPr="004A6F21">
        <w:rPr>
          <w:rFonts w:ascii="Arial" w:hAnsi="Arial" w:cs="Arial"/>
          <w:sz w:val="20"/>
          <w:szCs w:val="20"/>
          <w:lang w:eastAsia="sk-SK"/>
        </w:rPr>
        <w:t xml:space="preserve">                                                                            </w:t>
      </w:r>
      <w:r w:rsidR="00402E0B" w:rsidRPr="004A6F21">
        <w:rPr>
          <w:rFonts w:ascii="Arial" w:hAnsi="Arial" w:cs="Arial"/>
          <w:sz w:val="20"/>
          <w:szCs w:val="20"/>
          <w:lang w:eastAsia="sk-SK"/>
        </w:rPr>
        <w:t xml:space="preserve">                       </w:t>
      </w:r>
      <w:r w:rsidRPr="004A6F21">
        <w:rPr>
          <w:rFonts w:ascii="Arial" w:hAnsi="Arial" w:cs="Arial"/>
          <w:sz w:val="20"/>
          <w:szCs w:val="20"/>
          <w:lang w:eastAsia="sk-SK"/>
        </w:rPr>
        <w:t xml:space="preserve"> riaditeľ OZ Ulič</w:t>
      </w:r>
    </w:p>
    <w:p w14:paraId="0A54BECD" w14:textId="77777777" w:rsidR="00402E0B" w:rsidRPr="004A6F21" w:rsidRDefault="00402E0B" w:rsidP="00F53A48">
      <w:pPr>
        <w:spacing w:after="0" w:line="240" w:lineRule="auto"/>
        <w:jc w:val="both"/>
        <w:rPr>
          <w:rFonts w:ascii="Arial" w:hAnsi="Arial" w:cs="Arial"/>
          <w:sz w:val="20"/>
          <w:szCs w:val="20"/>
        </w:rPr>
      </w:pPr>
    </w:p>
    <w:p w14:paraId="3143807A" w14:textId="77777777" w:rsidR="00402E0B" w:rsidRPr="004A6F21" w:rsidRDefault="00402E0B" w:rsidP="00F53A48">
      <w:pPr>
        <w:spacing w:after="0" w:line="240" w:lineRule="auto"/>
        <w:jc w:val="both"/>
        <w:rPr>
          <w:rFonts w:ascii="Arial" w:hAnsi="Arial" w:cs="Arial"/>
          <w:sz w:val="20"/>
          <w:szCs w:val="20"/>
        </w:rPr>
      </w:pPr>
    </w:p>
    <w:p w14:paraId="27B082D8" w14:textId="77777777" w:rsidR="00402E0B" w:rsidRPr="004A6F21" w:rsidRDefault="00402E0B" w:rsidP="00F53A48">
      <w:pPr>
        <w:spacing w:after="0" w:line="240" w:lineRule="auto"/>
        <w:jc w:val="both"/>
        <w:rPr>
          <w:rFonts w:ascii="Arial" w:hAnsi="Arial" w:cs="Arial"/>
          <w:sz w:val="20"/>
          <w:szCs w:val="20"/>
        </w:rPr>
      </w:pPr>
    </w:p>
    <w:p w14:paraId="644E2A14" w14:textId="77777777" w:rsidR="00402E0B" w:rsidRPr="004A6F21" w:rsidRDefault="00402E0B" w:rsidP="00F53A48">
      <w:pPr>
        <w:spacing w:after="0" w:line="240" w:lineRule="auto"/>
        <w:jc w:val="both"/>
        <w:rPr>
          <w:rFonts w:ascii="Arial" w:hAnsi="Arial" w:cs="Arial"/>
          <w:sz w:val="20"/>
          <w:szCs w:val="20"/>
        </w:rPr>
      </w:pPr>
    </w:p>
    <w:p w14:paraId="7BD2A03D" w14:textId="77777777" w:rsidR="00402E0B" w:rsidRPr="004A6F21" w:rsidRDefault="00402E0B" w:rsidP="00F53A48">
      <w:pPr>
        <w:spacing w:after="0" w:line="240" w:lineRule="auto"/>
        <w:jc w:val="both"/>
        <w:rPr>
          <w:rFonts w:ascii="Arial" w:hAnsi="Arial" w:cs="Arial"/>
          <w:sz w:val="20"/>
          <w:szCs w:val="20"/>
        </w:rPr>
      </w:pPr>
    </w:p>
    <w:p w14:paraId="0C733532" w14:textId="77777777" w:rsidR="00402E0B" w:rsidRPr="004A6F21" w:rsidRDefault="00402E0B" w:rsidP="00F53A48">
      <w:pPr>
        <w:spacing w:after="0" w:line="240" w:lineRule="auto"/>
        <w:jc w:val="both"/>
        <w:rPr>
          <w:rFonts w:ascii="Arial" w:hAnsi="Arial" w:cs="Arial"/>
          <w:sz w:val="20"/>
          <w:szCs w:val="20"/>
        </w:rPr>
      </w:pPr>
    </w:p>
    <w:p w14:paraId="1196507D" w14:textId="66025091" w:rsidR="004A6BB0" w:rsidRPr="004A6F21" w:rsidRDefault="00F53A48" w:rsidP="00F53A48">
      <w:pPr>
        <w:spacing w:after="0" w:line="240" w:lineRule="auto"/>
        <w:jc w:val="both"/>
        <w:rPr>
          <w:rFonts w:ascii="Arial" w:hAnsi="Arial" w:cs="Arial"/>
          <w:sz w:val="20"/>
          <w:szCs w:val="20"/>
        </w:rPr>
      </w:pPr>
      <w:r w:rsidRPr="004A6F21">
        <w:rPr>
          <w:rFonts w:ascii="Arial" w:hAnsi="Arial" w:cs="Arial"/>
          <w:sz w:val="20"/>
          <w:szCs w:val="20"/>
        </w:rPr>
        <w:t>Príloha č.1</w:t>
      </w:r>
      <w:r w:rsidR="004A6BB0" w:rsidRPr="004A6F21">
        <w:rPr>
          <w:rFonts w:ascii="Arial" w:hAnsi="Arial" w:cs="Arial"/>
          <w:sz w:val="20"/>
          <w:szCs w:val="20"/>
        </w:rPr>
        <w:t xml:space="preserve">: </w:t>
      </w:r>
      <w:r w:rsidR="00AE6DED">
        <w:rPr>
          <w:rFonts w:ascii="Arial" w:hAnsi="Arial" w:cs="Arial"/>
          <w:sz w:val="20"/>
          <w:szCs w:val="20"/>
        </w:rPr>
        <w:t>Opis predmetu zákazky</w:t>
      </w:r>
    </w:p>
    <w:p w14:paraId="2E602802" w14:textId="4D3176C7" w:rsidR="00AE6DED" w:rsidRPr="004A6F21" w:rsidRDefault="00AE6DED" w:rsidP="00AE6DED">
      <w:pPr>
        <w:spacing w:after="0" w:line="240" w:lineRule="auto"/>
        <w:jc w:val="both"/>
        <w:rPr>
          <w:rFonts w:ascii="Arial" w:hAnsi="Arial" w:cs="Arial"/>
          <w:sz w:val="20"/>
          <w:szCs w:val="20"/>
        </w:rPr>
      </w:pPr>
      <w:r>
        <w:rPr>
          <w:rFonts w:ascii="Arial" w:hAnsi="Arial" w:cs="Arial"/>
          <w:sz w:val="20"/>
          <w:szCs w:val="20"/>
        </w:rPr>
        <w:t>Príloha č.2</w:t>
      </w:r>
      <w:r w:rsidRPr="004A6F21">
        <w:rPr>
          <w:rFonts w:ascii="Arial" w:hAnsi="Arial" w:cs="Arial"/>
          <w:sz w:val="20"/>
          <w:szCs w:val="20"/>
        </w:rPr>
        <w:t xml:space="preserve">: Návrh </w:t>
      </w:r>
      <w:r>
        <w:rPr>
          <w:rFonts w:ascii="Arial" w:hAnsi="Arial" w:cs="Arial"/>
          <w:sz w:val="20"/>
          <w:szCs w:val="20"/>
        </w:rPr>
        <w:t>na plnenie kritérií</w:t>
      </w:r>
    </w:p>
    <w:p w14:paraId="2D5BEAAF" w14:textId="1C535F6F" w:rsidR="008E3F50" w:rsidRPr="00F53A48" w:rsidRDefault="008E3F50" w:rsidP="00BB3475">
      <w:pPr>
        <w:spacing w:after="160" w:line="259" w:lineRule="auto"/>
        <w:rPr>
          <w:rFonts w:ascii="Arial" w:hAnsi="Arial" w:cs="Arial"/>
        </w:rPr>
      </w:pPr>
    </w:p>
    <w:sectPr w:rsidR="008E3F50" w:rsidRPr="00F53A48" w:rsidSect="00EA56B5">
      <w:footerReference w:type="default" r:id="rId8"/>
      <w:footerReference w:type="first" r:id="rId9"/>
      <w:pgSz w:w="11906" w:h="16838" w:code="9"/>
      <w:pgMar w:top="851" w:right="1417" w:bottom="709" w:left="1417" w:header="1304"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4EBEF3" w16cex:dateUtc="2024-01-31T11:10:00Z"/>
  <w16cex:commentExtensible w16cex:durableId="454D33DC" w16cex:dateUtc="2024-01-31T11:11:00Z"/>
  <w16cex:commentExtensible w16cex:durableId="7B199DD4" w16cex:dateUtc="2024-01-31T11:12:00Z"/>
  <w16cex:commentExtensible w16cex:durableId="7B9080EB" w16cex:dateUtc="2024-01-3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0C086" w16cid:durableId="7B4EBEF3"/>
  <w16cid:commentId w16cid:paraId="26C0B288" w16cid:durableId="454D33DC"/>
  <w16cid:commentId w16cid:paraId="79A0D862" w16cid:durableId="7B199DD4"/>
  <w16cid:commentId w16cid:paraId="2005498F" w16cid:durableId="7B9080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17DA6" w14:textId="77777777" w:rsidR="0080575D" w:rsidRDefault="0080575D" w:rsidP="007B0607">
      <w:pPr>
        <w:spacing w:after="0" w:line="240" w:lineRule="auto"/>
      </w:pPr>
      <w:r>
        <w:separator/>
      </w:r>
    </w:p>
  </w:endnote>
  <w:endnote w:type="continuationSeparator" w:id="0">
    <w:p w14:paraId="39E23853" w14:textId="77777777" w:rsidR="0080575D" w:rsidRDefault="0080575D" w:rsidP="007B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278743"/>
      <w:docPartObj>
        <w:docPartGallery w:val="Page Numbers (Bottom of Page)"/>
        <w:docPartUnique/>
      </w:docPartObj>
    </w:sdtPr>
    <w:sdtEndPr/>
    <w:sdtContent>
      <w:p w14:paraId="6F53A8CC" w14:textId="35716C04" w:rsidR="004C77AB" w:rsidRDefault="004C77AB">
        <w:pPr>
          <w:pStyle w:val="Pta"/>
          <w:jc w:val="center"/>
        </w:pPr>
        <w:r>
          <w:fldChar w:fldCharType="begin"/>
        </w:r>
        <w:r>
          <w:instrText>PAGE   \* MERGEFORMAT</w:instrText>
        </w:r>
        <w:r>
          <w:fldChar w:fldCharType="separate"/>
        </w:r>
        <w:r w:rsidR="004926FA">
          <w:rPr>
            <w:noProof/>
          </w:rPr>
          <w:t>6</w:t>
        </w:r>
        <w:r>
          <w:fldChar w:fldCharType="end"/>
        </w:r>
      </w:p>
    </w:sdtContent>
  </w:sdt>
  <w:p w14:paraId="6BB25320" w14:textId="77777777" w:rsidR="004C77AB" w:rsidRDefault="004C77A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61606"/>
      <w:docPartObj>
        <w:docPartGallery w:val="Page Numbers (Bottom of Page)"/>
        <w:docPartUnique/>
      </w:docPartObj>
    </w:sdtPr>
    <w:sdtEndPr/>
    <w:sdtContent>
      <w:p w14:paraId="19EA35AE" w14:textId="42B2D1EA" w:rsidR="007B0607" w:rsidRDefault="007B0607">
        <w:pPr>
          <w:pStyle w:val="Pta"/>
          <w:jc w:val="center"/>
        </w:pPr>
        <w:r>
          <w:fldChar w:fldCharType="begin"/>
        </w:r>
        <w:r>
          <w:instrText>PAGE   \* MERGEFORMAT</w:instrText>
        </w:r>
        <w:r>
          <w:fldChar w:fldCharType="separate"/>
        </w:r>
        <w:r w:rsidR="004926FA">
          <w:rPr>
            <w:noProof/>
          </w:rPr>
          <w:t>1</w:t>
        </w:r>
        <w:r>
          <w:fldChar w:fldCharType="end"/>
        </w:r>
      </w:p>
    </w:sdtContent>
  </w:sdt>
  <w:p w14:paraId="02A4F535" w14:textId="77777777" w:rsidR="007B0607" w:rsidRDefault="007B06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8BEA1" w14:textId="77777777" w:rsidR="0080575D" w:rsidRDefault="0080575D" w:rsidP="007B0607">
      <w:pPr>
        <w:spacing w:after="0" w:line="240" w:lineRule="auto"/>
      </w:pPr>
      <w:r>
        <w:separator/>
      </w:r>
    </w:p>
  </w:footnote>
  <w:footnote w:type="continuationSeparator" w:id="0">
    <w:p w14:paraId="491D27EE" w14:textId="77777777" w:rsidR="0080575D" w:rsidRDefault="0080575D" w:rsidP="007B0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135A"/>
    <w:multiLevelType w:val="hybridMultilevel"/>
    <w:tmpl w:val="490E0212"/>
    <w:lvl w:ilvl="0" w:tplc="A53C6AA0">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1D0574B9"/>
    <w:multiLevelType w:val="hybridMultilevel"/>
    <w:tmpl w:val="0080723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2252375"/>
    <w:multiLevelType w:val="hybridMultilevel"/>
    <w:tmpl w:val="0B529924"/>
    <w:lvl w:ilvl="0" w:tplc="876EE8D0">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258630B3"/>
    <w:multiLevelType w:val="hybridMultilevel"/>
    <w:tmpl w:val="4900FD38"/>
    <w:lvl w:ilvl="0" w:tplc="038E9FC8">
      <w:start w:val="3"/>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A2E6B22"/>
    <w:multiLevelType w:val="hybridMultilevel"/>
    <w:tmpl w:val="CB1C8226"/>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2D6D5B7B"/>
    <w:multiLevelType w:val="hybridMultilevel"/>
    <w:tmpl w:val="DCB8FAA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7" w15:restartNumberingAfterBreak="0">
    <w:nsid w:val="34F30935"/>
    <w:multiLevelType w:val="hybridMultilevel"/>
    <w:tmpl w:val="EDBC0A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C2A46A8"/>
    <w:multiLevelType w:val="hybridMultilevel"/>
    <w:tmpl w:val="B1CA0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FA446E"/>
    <w:multiLevelType w:val="hybridMultilevel"/>
    <w:tmpl w:val="E0162C10"/>
    <w:lvl w:ilvl="0" w:tplc="B5B8DDD8">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2" w15:restartNumberingAfterBreak="0">
    <w:nsid w:val="54934FDC"/>
    <w:multiLevelType w:val="hybridMultilevel"/>
    <w:tmpl w:val="5BAAFD08"/>
    <w:lvl w:ilvl="0" w:tplc="D8281FA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CBC6FA7"/>
    <w:multiLevelType w:val="hybridMultilevel"/>
    <w:tmpl w:val="8F7628DC"/>
    <w:lvl w:ilvl="0" w:tplc="D0DE596A">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4" w15:restartNumberingAfterBreak="0">
    <w:nsid w:val="60474232"/>
    <w:multiLevelType w:val="hybridMultilevel"/>
    <w:tmpl w:val="CB1C822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10434EE"/>
    <w:multiLevelType w:val="hybridMultilevel"/>
    <w:tmpl w:val="A5DC7C8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D31660"/>
    <w:multiLevelType w:val="hybridMultilevel"/>
    <w:tmpl w:val="0A12BF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162966"/>
    <w:multiLevelType w:val="hybridMultilevel"/>
    <w:tmpl w:val="D684068A"/>
    <w:lvl w:ilvl="0" w:tplc="58F4EDFA">
      <w:start w:val="1"/>
      <w:numFmt w:val="lowerLetter"/>
      <w:lvlText w:val="%1)"/>
      <w:lvlJc w:val="left"/>
      <w:pPr>
        <w:ind w:left="1080" w:hanging="360"/>
      </w:pPr>
      <w:rPr>
        <w:rFonts w:cs="Times New Roman" w:hint="default"/>
      </w:rPr>
    </w:lvl>
    <w:lvl w:ilvl="1" w:tplc="48205A8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6CAC613D"/>
    <w:multiLevelType w:val="hybridMultilevel"/>
    <w:tmpl w:val="B46AD944"/>
    <w:lvl w:ilvl="0" w:tplc="BB6E05BE">
      <w:start w:val="1"/>
      <w:numFmt w:val="decimal"/>
      <w:lvlText w:val="%1."/>
      <w:lvlJc w:val="left"/>
      <w:pPr>
        <w:ind w:left="360" w:hanging="360"/>
      </w:pPr>
      <w:rPr>
        <w:rFonts w:cs="Times New Roman"/>
        <w:b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769F08E7"/>
    <w:multiLevelType w:val="hybridMultilevel"/>
    <w:tmpl w:val="3C4EC6F6"/>
    <w:lvl w:ilvl="0" w:tplc="666C922E">
      <w:start w:val="1"/>
      <w:numFmt w:val="decimal"/>
      <w:lvlText w:val="%1."/>
      <w:lvlJc w:val="left"/>
      <w:pPr>
        <w:ind w:left="786" w:hanging="360"/>
      </w:pPr>
      <w:rPr>
        <w:rFonts w:cs="Times New Roman"/>
        <w:strike w:val="0"/>
        <w:color w:val="auto"/>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0" w15:restartNumberingAfterBreak="0">
    <w:nsid w:val="7BD27C24"/>
    <w:multiLevelType w:val="hybridMultilevel"/>
    <w:tmpl w:val="C994D81A"/>
    <w:lvl w:ilvl="0" w:tplc="161A6C5E">
      <w:start w:val="1"/>
      <w:numFmt w:val="decimal"/>
      <w:lvlText w:val="%1."/>
      <w:lvlJc w:val="left"/>
      <w:pPr>
        <w:tabs>
          <w:tab w:val="num" w:pos="720"/>
        </w:tabs>
        <w:ind w:left="720" w:hanging="360"/>
      </w:pPr>
      <w:rPr>
        <w:rFonts w:cs="Times New Roman"/>
      </w:rPr>
    </w:lvl>
    <w:lvl w:ilvl="1" w:tplc="CCB2756C">
      <w:numFmt w:val="none"/>
      <w:lvlText w:val=""/>
      <w:lvlJc w:val="left"/>
      <w:pPr>
        <w:tabs>
          <w:tab w:val="num" w:pos="360"/>
        </w:tabs>
      </w:pPr>
      <w:rPr>
        <w:rFonts w:cs="Times New Roman"/>
      </w:rPr>
    </w:lvl>
    <w:lvl w:ilvl="2" w:tplc="295CF2F6">
      <w:numFmt w:val="none"/>
      <w:lvlText w:val=""/>
      <w:lvlJc w:val="left"/>
      <w:pPr>
        <w:tabs>
          <w:tab w:val="num" w:pos="360"/>
        </w:tabs>
      </w:pPr>
      <w:rPr>
        <w:rFonts w:cs="Times New Roman"/>
      </w:rPr>
    </w:lvl>
    <w:lvl w:ilvl="3" w:tplc="51CC4E42">
      <w:numFmt w:val="none"/>
      <w:lvlText w:val=""/>
      <w:lvlJc w:val="left"/>
      <w:pPr>
        <w:tabs>
          <w:tab w:val="num" w:pos="360"/>
        </w:tabs>
      </w:pPr>
      <w:rPr>
        <w:rFonts w:cs="Times New Roman"/>
      </w:rPr>
    </w:lvl>
    <w:lvl w:ilvl="4" w:tplc="98CEA596">
      <w:numFmt w:val="none"/>
      <w:lvlText w:val=""/>
      <w:lvlJc w:val="left"/>
      <w:pPr>
        <w:tabs>
          <w:tab w:val="num" w:pos="360"/>
        </w:tabs>
      </w:pPr>
      <w:rPr>
        <w:rFonts w:cs="Times New Roman"/>
      </w:rPr>
    </w:lvl>
    <w:lvl w:ilvl="5" w:tplc="1EA4E3EA">
      <w:numFmt w:val="none"/>
      <w:lvlText w:val=""/>
      <w:lvlJc w:val="left"/>
      <w:pPr>
        <w:tabs>
          <w:tab w:val="num" w:pos="360"/>
        </w:tabs>
      </w:pPr>
      <w:rPr>
        <w:rFonts w:cs="Times New Roman"/>
      </w:rPr>
    </w:lvl>
    <w:lvl w:ilvl="6" w:tplc="339E8E26">
      <w:numFmt w:val="none"/>
      <w:lvlText w:val=""/>
      <w:lvlJc w:val="left"/>
      <w:pPr>
        <w:tabs>
          <w:tab w:val="num" w:pos="360"/>
        </w:tabs>
      </w:pPr>
      <w:rPr>
        <w:rFonts w:cs="Times New Roman"/>
      </w:rPr>
    </w:lvl>
    <w:lvl w:ilvl="7" w:tplc="DD189E72">
      <w:numFmt w:val="none"/>
      <w:lvlText w:val=""/>
      <w:lvlJc w:val="left"/>
      <w:pPr>
        <w:tabs>
          <w:tab w:val="num" w:pos="360"/>
        </w:tabs>
      </w:pPr>
      <w:rPr>
        <w:rFonts w:cs="Times New Roman"/>
      </w:rPr>
    </w:lvl>
    <w:lvl w:ilvl="8" w:tplc="E5DCEBBC">
      <w:numFmt w:val="none"/>
      <w:lvlText w:val=""/>
      <w:lvlJc w:val="left"/>
      <w:pPr>
        <w:tabs>
          <w:tab w:val="num" w:pos="360"/>
        </w:tabs>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0"/>
  </w:num>
  <w:num w:numId="6">
    <w:abstractNumId w:val="7"/>
  </w:num>
  <w:num w:numId="7">
    <w:abstractNumId w:val="19"/>
  </w:num>
  <w:num w:numId="8">
    <w:abstractNumId w:val="9"/>
  </w:num>
  <w:num w:numId="9">
    <w:abstractNumId w:val="2"/>
  </w:num>
  <w:num w:numId="10">
    <w:abstractNumId w:val="18"/>
  </w:num>
  <w:num w:numId="11">
    <w:abstractNumId w:val="3"/>
  </w:num>
  <w:num w:numId="12">
    <w:abstractNumId w:val="14"/>
  </w:num>
  <w:num w:numId="13">
    <w:abstractNumId w:val="17"/>
  </w:num>
  <w:num w:numId="14">
    <w:abstractNumId w:val="1"/>
  </w:num>
  <w:num w:numId="15">
    <w:abstractNumId w:val="16"/>
  </w:num>
  <w:num w:numId="16">
    <w:abstractNumId w:val="5"/>
  </w:num>
  <w:num w:numId="17">
    <w:abstractNumId w:val="4"/>
  </w:num>
  <w:num w:numId="18">
    <w:abstractNumId w:val="15"/>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0AD"/>
    <w:rsid w:val="00001922"/>
    <w:rsid w:val="00003482"/>
    <w:rsid w:val="00066A65"/>
    <w:rsid w:val="000C6B93"/>
    <w:rsid w:val="000E40AD"/>
    <w:rsid w:val="0016751F"/>
    <w:rsid w:val="00172B74"/>
    <w:rsid w:val="001B2C6C"/>
    <w:rsid w:val="00207C50"/>
    <w:rsid w:val="00212502"/>
    <w:rsid w:val="00250132"/>
    <w:rsid w:val="0025071E"/>
    <w:rsid w:val="00276ABC"/>
    <w:rsid w:val="00290898"/>
    <w:rsid w:val="002B0775"/>
    <w:rsid w:val="002D0BC9"/>
    <w:rsid w:val="002E4C14"/>
    <w:rsid w:val="00300FCB"/>
    <w:rsid w:val="00311732"/>
    <w:rsid w:val="00335A4F"/>
    <w:rsid w:val="003418BE"/>
    <w:rsid w:val="00374E88"/>
    <w:rsid w:val="003A79AD"/>
    <w:rsid w:val="00402E0B"/>
    <w:rsid w:val="0046132C"/>
    <w:rsid w:val="004926FA"/>
    <w:rsid w:val="004A6BB0"/>
    <w:rsid w:val="004A6F21"/>
    <w:rsid w:val="004B423D"/>
    <w:rsid w:val="004C77AB"/>
    <w:rsid w:val="00536295"/>
    <w:rsid w:val="00566357"/>
    <w:rsid w:val="005773C7"/>
    <w:rsid w:val="005A61AD"/>
    <w:rsid w:val="005C0B49"/>
    <w:rsid w:val="005C712E"/>
    <w:rsid w:val="005D5A08"/>
    <w:rsid w:val="006232D5"/>
    <w:rsid w:val="00641D77"/>
    <w:rsid w:val="00656F23"/>
    <w:rsid w:val="0068673A"/>
    <w:rsid w:val="006B5997"/>
    <w:rsid w:val="006D715C"/>
    <w:rsid w:val="006E0C56"/>
    <w:rsid w:val="006E4800"/>
    <w:rsid w:val="00720543"/>
    <w:rsid w:val="00762B5F"/>
    <w:rsid w:val="00765FEB"/>
    <w:rsid w:val="0077117C"/>
    <w:rsid w:val="0077308E"/>
    <w:rsid w:val="00781DCB"/>
    <w:rsid w:val="007B0607"/>
    <w:rsid w:val="007E133B"/>
    <w:rsid w:val="00803C4E"/>
    <w:rsid w:val="0080575D"/>
    <w:rsid w:val="00831C50"/>
    <w:rsid w:val="00832A79"/>
    <w:rsid w:val="00855247"/>
    <w:rsid w:val="008625BF"/>
    <w:rsid w:val="0086297D"/>
    <w:rsid w:val="00863487"/>
    <w:rsid w:val="008D3B8B"/>
    <w:rsid w:val="008E1885"/>
    <w:rsid w:val="008E36F3"/>
    <w:rsid w:val="008E3F50"/>
    <w:rsid w:val="008F5C77"/>
    <w:rsid w:val="00932907"/>
    <w:rsid w:val="00952AD8"/>
    <w:rsid w:val="0095459C"/>
    <w:rsid w:val="009634AF"/>
    <w:rsid w:val="009B5D16"/>
    <w:rsid w:val="009F2E13"/>
    <w:rsid w:val="009F655C"/>
    <w:rsid w:val="00A13F23"/>
    <w:rsid w:val="00A40626"/>
    <w:rsid w:val="00A5025B"/>
    <w:rsid w:val="00A65869"/>
    <w:rsid w:val="00AE6DED"/>
    <w:rsid w:val="00B151A2"/>
    <w:rsid w:val="00B22AD8"/>
    <w:rsid w:val="00B245D1"/>
    <w:rsid w:val="00B4792E"/>
    <w:rsid w:val="00B640CC"/>
    <w:rsid w:val="00B7753C"/>
    <w:rsid w:val="00BA01EA"/>
    <w:rsid w:val="00BB3475"/>
    <w:rsid w:val="00BD0EAD"/>
    <w:rsid w:val="00C3672E"/>
    <w:rsid w:val="00C53758"/>
    <w:rsid w:val="00C70126"/>
    <w:rsid w:val="00C83303"/>
    <w:rsid w:val="00D347FB"/>
    <w:rsid w:val="00D5122F"/>
    <w:rsid w:val="00D626B1"/>
    <w:rsid w:val="00D71B24"/>
    <w:rsid w:val="00D76E14"/>
    <w:rsid w:val="00DC196A"/>
    <w:rsid w:val="00DE3768"/>
    <w:rsid w:val="00DF6B26"/>
    <w:rsid w:val="00E20BE1"/>
    <w:rsid w:val="00E34269"/>
    <w:rsid w:val="00E86030"/>
    <w:rsid w:val="00E87847"/>
    <w:rsid w:val="00E96FA5"/>
    <w:rsid w:val="00EA0A03"/>
    <w:rsid w:val="00EA56B5"/>
    <w:rsid w:val="00EF2800"/>
    <w:rsid w:val="00F32771"/>
    <w:rsid w:val="00F4326E"/>
    <w:rsid w:val="00F45B0C"/>
    <w:rsid w:val="00F47FE4"/>
    <w:rsid w:val="00F53A48"/>
    <w:rsid w:val="00FB4F83"/>
    <w:rsid w:val="00FD1A39"/>
    <w:rsid w:val="00FD7337"/>
    <w:rsid w:val="00FE1F77"/>
    <w:rsid w:val="00FE29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661A"/>
  <w15:chartTrackingRefBased/>
  <w15:docId w15:val="{0B7678DA-8C29-4B36-8C2D-01F9A2B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40A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le of contents numbered,ODRAZKY PRVA UROVEN,Farebný zoznam – zvýraznenie 11,List Paragraph,Lettre d'introduction,Paragrafo elenco,1st level - Bullet List Paragraph,Odsek zoznamu21,Odsek,Tabuľka,lp1,Bullet List"/>
    <w:basedOn w:val="Normlny"/>
    <w:link w:val="OdsekzoznamuChar"/>
    <w:uiPriority w:val="34"/>
    <w:qFormat/>
    <w:rsid w:val="000E40AD"/>
    <w:pPr>
      <w:ind w:left="720"/>
      <w:contextualSpacing/>
    </w:pPr>
  </w:style>
  <w:style w:type="paragraph" w:styleId="Textbubliny">
    <w:name w:val="Balloon Text"/>
    <w:basedOn w:val="Normlny"/>
    <w:link w:val="TextbublinyChar"/>
    <w:uiPriority w:val="99"/>
    <w:semiHidden/>
    <w:unhideWhenUsed/>
    <w:rsid w:val="009634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34AF"/>
    <w:rPr>
      <w:rFonts w:ascii="Segoe UI" w:eastAsia="Calibri" w:hAnsi="Segoe UI" w:cs="Segoe UI"/>
      <w:sz w:val="18"/>
      <w:szCs w:val="18"/>
    </w:rPr>
  </w:style>
  <w:style w:type="character" w:styleId="Odkaznakomentr">
    <w:name w:val="annotation reference"/>
    <w:basedOn w:val="Predvolenpsmoodseku"/>
    <w:uiPriority w:val="99"/>
    <w:semiHidden/>
    <w:unhideWhenUsed/>
    <w:rsid w:val="00855247"/>
    <w:rPr>
      <w:sz w:val="16"/>
      <w:szCs w:val="16"/>
    </w:rPr>
  </w:style>
  <w:style w:type="paragraph" w:styleId="Textkomentra">
    <w:name w:val="annotation text"/>
    <w:basedOn w:val="Normlny"/>
    <w:link w:val="TextkomentraChar"/>
    <w:uiPriority w:val="99"/>
    <w:unhideWhenUsed/>
    <w:rsid w:val="00855247"/>
    <w:pPr>
      <w:spacing w:line="240" w:lineRule="auto"/>
    </w:pPr>
    <w:rPr>
      <w:sz w:val="20"/>
      <w:szCs w:val="20"/>
    </w:rPr>
  </w:style>
  <w:style w:type="character" w:customStyle="1" w:styleId="TextkomentraChar">
    <w:name w:val="Text komentára Char"/>
    <w:basedOn w:val="Predvolenpsmoodseku"/>
    <w:link w:val="Textkomentra"/>
    <w:uiPriority w:val="99"/>
    <w:rsid w:val="00855247"/>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55247"/>
    <w:rPr>
      <w:b/>
      <w:bCs/>
    </w:rPr>
  </w:style>
  <w:style w:type="character" w:customStyle="1" w:styleId="PredmetkomentraChar">
    <w:name w:val="Predmet komentára Char"/>
    <w:basedOn w:val="TextkomentraChar"/>
    <w:link w:val="Predmetkomentra"/>
    <w:uiPriority w:val="99"/>
    <w:semiHidden/>
    <w:rsid w:val="00855247"/>
    <w:rPr>
      <w:rFonts w:ascii="Calibri" w:eastAsia="Calibri" w:hAnsi="Calibri" w:cs="Times New Roman"/>
      <w:b/>
      <w:bCs/>
      <w:sz w:val="20"/>
      <w:szCs w:val="20"/>
    </w:rPr>
  </w:style>
  <w:style w:type="character" w:styleId="Hypertextovprepojenie">
    <w:name w:val="Hyperlink"/>
    <w:basedOn w:val="Predvolenpsmoodseku"/>
    <w:uiPriority w:val="99"/>
    <w:unhideWhenUsed/>
    <w:rsid w:val="00BB3475"/>
    <w:rPr>
      <w:color w:val="0563C1" w:themeColor="hyperlink"/>
      <w:u w:val="single"/>
    </w:rPr>
  </w:style>
  <w:style w:type="character" w:customStyle="1" w:styleId="markedcontent">
    <w:name w:val="markedcontent"/>
    <w:basedOn w:val="Predvolenpsmoodseku"/>
    <w:rsid w:val="00932907"/>
  </w:style>
  <w:style w:type="paragraph" w:styleId="Hlavika">
    <w:name w:val="header"/>
    <w:basedOn w:val="Normlny"/>
    <w:link w:val="HlavikaChar"/>
    <w:uiPriority w:val="99"/>
    <w:unhideWhenUsed/>
    <w:rsid w:val="007B06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B0607"/>
    <w:rPr>
      <w:rFonts w:ascii="Calibri" w:eastAsia="Calibri" w:hAnsi="Calibri" w:cs="Times New Roman"/>
    </w:rPr>
  </w:style>
  <w:style w:type="paragraph" w:styleId="Pta">
    <w:name w:val="footer"/>
    <w:basedOn w:val="Normlny"/>
    <w:link w:val="PtaChar"/>
    <w:uiPriority w:val="99"/>
    <w:unhideWhenUsed/>
    <w:rsid w:val="007B0607"/>
    <w:pPr>
      <w:tabs>
        <w:tab w:val="center" w:pos="4536"/>
        <w:tab w:val="right" w:pos="9072"/>
      </w:tabs>
      <w:spacing w:after="0" w:line="240" w:lineRule="auto"/>
    </w:pPr>
  </w:style>
  <w:style w:type="character" w:customStyle="1" w:styleId="PtaChar">
    <w:name w:val="Päta Char"/>
    <w:basedOn w:val="Predvolenpsmoodseku"/>
    <w:link w:val="Pta"/>
    <w:uiPriority w:val="99"/>
    <w:rsid w:val="007B0607"/>
    <w:rPr>
      <w:rFonts w:ascii="Calibri" w:eastAsia="Calibri" w:hAnsi="Calibri" w:cs="Times New Roman"/>
    </w:rPr>
  </w:style>
  <w:style w:type="character" w:customStyle="1" w:styleId="OdsekzoznamuChar">
    <w:name w:val="Odsek zoznamu Char"/>
    <w:aliases w:val="body Char,Odsek zoznamu2 Char,Table of contents numbered Char,ODRAZKY PRVA UROVEN Char,Farebný zoznam – zvýraznenie 11 Char,List Paragraph Char,Lettre d'introduction Char,Paragrafo elenco Char,1st level - Bullet List Paragraph Char"/>
    <w:link w:val="Odsekzoznamu"/>
    <w:uiPriority w:val="34"/>
    <w:qFormat/>
    <w:rsid w:val="00F53A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381">
      <w:bodyDiv w:val="1"/>
      <w:marLeft w:val="0"/>
      <w:marRight w:val="0"/>
      <w:marTop w:val="0"/>
      <w:marBottom w:val="0"/>
      <w:divBdr>
        <w:top w:val="none" w:sz="0" w:space="0" w:color="auto"/>
        <w:left w:val="none" w:sz="0" w:space="0" w:color="auto"/>
        <w:bottom w:val="none" w:sz="0" w:space="0" w:color="auto"/>
        <w:right w:val="none" w:sz="0" w:space="0" w:color="auto"/>
      </w:divBdr>
    </w:div>
    <w:div w:id="20965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F645-E9DD-4039-B69F-48E40AFC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3384</Words>
  <Characters>19289</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Vajova, Jana</dc:creator>
  <cp:keywords/>
  <dc:description/>
  <cp:lastModifiedBy>Dankova, Lucia</cp:lastModifiedBy>
  <cp:revision>17</cp:revision>
  <cp:lastPrinted>2024-02-06T09:40:00Z</cp:lastPrinted>
  <dcterms:created xsi:type="dcterms:W3CDTF">2024-02-05T09:11:00Z</dcterms:created>
  <dcterms:modified xsi:type="dcterms:W3CDTF">2025-01-09T08:49:00Z</dcterms:modified>
</cp:coreProperties>
</file>