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A1E9C" w14:textId="6058F12D" w:rsidR="009C7D26" w:rsidRPr="0003446D" w:rsidRDefault="00701BD0" w:rsidP="0003446D">
      <w:pPr>
        <w:pStyle w:val="Heading1"/>
      </w:pPr>
      <w:r w:rsidRPr="0003446D">
        <w:t xml:space="preserve">A </w:t>
      </w:r>
      <w:r w:rsidR="00A339A4" w:rsidRPr="0003446D">
        <w:t>Predmet obstarávania</w:t>
      </w:r>
    </w:p>
    <w:p w14:paraId="587625F7" w14:textId="5F4723A6" w:rsidR="00FD134A" w:rsidRPr="00337CBE" w:rsidRDefault="00FD134A" w:rsidP="008E4E5E">
      <w:pPr>
        <w:pStyle w:val="ListParagraph"/>
        <w:numPr>
          <w:ilvl w:val="0"/>
          <w:numId w:val="4"/>
        </w:numPr>
        <w:rPr>
          <w:rStyle w:val="normaltextrun"/>
          <w:rFonts w:ascii="Calibri" w:hAnsi="Calibri"/>
        </w:rPr>
      </w:pPr>
      <w:r w:rsidRPr="00337CBE">
        <w:rPr>
          <w:rStyle w:val="normaltextrun"/>
          <w:rFonts w:ascii="Calibri" w:hAnsi="Calibri"/>
        </w:rPr>
        <w:t xml:space="preserve">Predmetom obstarávania </w:t>
      </w:r>
      <w:r w:rsidR="004B5F4A">
        <w:rPr>
          <w:rStyle w:val="normaltextrun"/>
          <w:rFonts w:ascii="Calibri" w:hAnsi="Calibri"/>
        </w:rPr>
        <w:t>j</w:t>
      </w:r>
      <w:r w:rsidR="00A2162F">
        <w:rPr>
          <w:rStyle w:val="normaltextrun"/>
          <w:rFonts w:ascii="Calibri" w:hAnsi="Calibri"/>
        </w:rPr>
        <w:t>e</w:t>
      </w:r>
      <w:r w:rsidRPr="00337CBE">
        <w:rPr>
          <w:rStyle w:val="normaltextrun"/>
          <w:rFonts w:ascii="Calibri" w:hAnsi="Calibri"/>
        </w:rPr>
        <w:t xml:space="preserve"> výber dodávateľa na zriadenie, vytvorenie a prevádzku nového webového sídla NBS</w:t>
      </w:r>
      <w:r w:rsidR="00371E1E" w:rsidRPr="00337CBE">
        <w:rPr>
          <w:rStyle w:val="normaltextrun"/>
          <w:rFonts w:ascii="Calibri" w:hAnsi="Calibri"/>
        </w:rPr>
        <w:t xml:space="preserve"> </w:t>
      </w:r>
      <w:r w:rsidR="003A232C">
        <w:rPr>
          <w:rStyle w:val="normaltextrun"/>
          <w:rFonts w:ascii="Calibri" w:hAnsi="Calibri"/>
        </w:rPr>
        <w:t>vytvoreného na O</w:t>
      </w:r>
      <w:r w:rsidR="00D33182">
        <w:rPr>
          <w:rStyle w:val="normaltextrun"/>
          <w:rFonts w:ascii="Calibri" w:hAnsi="Calibri"/>
        </w:rPr>
        <w:t>pen source CMS</w:t>
      </w:r>
      <w:r w:rsidR="00F23E00">
        <w:rPr>
          <w:rStyle w:val="normaltextrun"/>
          <w:rFonts w:ascii="Calibri" w:hAnsi="Calibri"/>
        </w:rPr>
        <w:t xml:space="preserve"> </w:t>
      </w:r>
      <w:r w:rsidR="00F23E00" w:rsidRPr="002E4604">
        <w:rPr>
          <w:rStyle w:val="normaltextrun"/>
          <w:rFonts w:ascii="Calibri" w:hAnsi="Calibri"/>
        </w:rPr>
        <w:t>alebo ekvivalentno</w:t>
      </w:r>
      <w:r w:rsidR="002E4604" w:rsidRPr="002E4604">
        <w:rPr>
          <w:rStyle w:val="normaltextrun"/>
          <w:rFonts w:ascii="Calibri" w:hAnsi="Calibri"/>
        </w:rPr>
        <w:t>m</w:t>
      </w:r>
      <w:r w:rsidR="00F23E00" w:rsidRPr="002E4604">
        <w:rPr>
          <w:rStyle w:val="normaltextrun"/>
          <w:rFonts w:ascii="Calibri" w:hAnsi="Calibri"/>
        </w:rPr>
        <w:t xml:space="preserve"> systém</w:t>
      </w:r>
      <w:r w:rsidR="002E4604" w:rsidRPr="002E4604">
        <w:rPr>
          <w:rStyle w:val="normaltextrun"/>
          <w:rFonts w:ascii="Calibri" w:hAnsi="Calibri"/>
        </w:rPr>
        <w:t>e</w:t>
      </w:r>
      <w:r w:rsidR="00D33182">
        <w:rPr>
          <w:rStyle w:val="normaltextrun"/>
          <w:rFonts w:ascii="Calibri" w:hAnsi="Calibri"/>
        </w:rPr>
        <w:t>,</w:t>
      </w:r>
      <w:r w:rsidR="00D33182" w:rsidRPr="00337CBE">
        <w:rPr>
          <w:rStyle w:val="normaltextrun"/>
          <w:rFonts w:ascii="Calibri" w:hAnsi="Calibri"/>
        </w:rPr>
        <w:t xml:space="preserve"> </w:t>
      </w:r>
      <w:r w:rsidR="00371E1E" w:rsidRPr="00337CBE">
        <w:rPr>
          <w:rStyle w:val="normaltextrun"/>
          <w:rFonts w:ascii="Calibri" w:hAnsi="Calibri"/>
        </w:rPr>
        <w:t xml:space="preserve">vrátane migrácie dát </w:t>
      </w:r>
      <w:r w:rsidR="00371E1E" w:rsidRPr="00337CBE">
        <w:t>z pôvodného webového sídla NBS</w:t>
      </w:r>
      <w:r w:rsidR="00D139F5">
        <w:t>,</w:t>
      </w:r>
      <w:r w:rsidRPr="00337CBE">
        <w:rPr>
          <w:rStyle w:val="normaltextrun"/>
          <w:rFonts w:ascii="Calibri" w:hAnsi="Calibri"/>
        </w:rPr>
        <w:t xml:space="preserve"> a</w:t>
      </w:r>
      <w:r w:rsidR="00371E1E" w:rsidRPr="00337CBE">
        <w:rPr>
          <w:rStyle w:val="normaltextrun"/>
          <w:rFonts w:ascii="Calibri" w:hAnsi="Calibri"/>
        </w:rPr>
        <w:t xml:space="preserve"> na </w:t>
      </w:r>
      <w:r w:rsidRPr="00337CBE">
        <w:rPr>
          <w:rStyle w:val="normaltextrun"/>
          <w:rFonts w:ascii="Calibri" w:hAnsi="Calibri"/>
        </w:rPr>
        <w:t>zabezpečenie jeho podpory, údržby a</w:t>
      </w:r>
      <w:r w:rsidR="00D139F5">
        <w:rPr>
          <w:rStyle w:val="normaltextrun"/>
          <w:rFonts w:ascii="Calibri" w:hAnsi="Calibri"/>
        </w:rPr>
        <w:t> </w:t>
      </w:r>
      <w:r w:rsidRPr="00337CBE">
        <w:rPr>
          <w:rStyle w:val="normaltextrun"/>
          <w:rFonts w:ascii="Calibri" w:hAnsi="Calibri"/>
        </w:rPr>
        <w:t>rozvoja</w:t>
      </w:r>
      <w:r w:rsidR="00D139F5">
        <w:rPr>
          <w:rStyle w:val="normaltextrun"/>
          <w:rFonts w:ascii="Calibri" w:hAnsi="Calibri"/>
        </w:rPr>
        <w:t>.</w:t>
      </w:r>
      <w:r w:rsidR="00371E1E" w:rsidRPr="00337CBE">
        <w:rPr>
          <w:rStyle w:val="normaltextrun"/>
          <w:rFonts w:ascii="Calibri" w:hAnsi="Calibri"/>
        </w:rPr>
        <w:t xml:space="preserve"> </w:t>
      </w:r>
    </w:p>
    <w:p w14:paraId="63600989" w14:textId="405D5AEE" w:rsidR="00FD134A" w:rsidRPr="00337CBE" w:rsidRDefault="00FD134A" w:rsidP="008E4E5E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37CBE">
        <w:rPr>
          <w:rStyle w:val="normaltextrun"/>
          <w:rFonts w:ascii="Calibri" w:hAnsi="Calibri"/>
        </w:rPr>
        <w:t>Predmet obstarávania zahŕňa nasledovné okruhy aktivít:</w:t>
      </w:r>
      <w:r w:rsidRPr="00337CBE">
        <w:rPr>
          <w:rStyle w:val="eop"/>
          <w:rFonts w:ascii="Calibri" w:hAnsi="Calibri"/>
        </w:rPr>
        <w:t> </w:t>
      </w:r>
    </w:p>
    <w:p w14:paraId="042BCF68" w14:textId="77777777" w:rsidR="00E0390D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Analýza požiadaviek na základe zadania a tvorba Detailnej funkčnej špecifikácie </w:t>
      </w:r>
    </w:p>
    <w:p w14:paraId="139BC7F6" w14:textId="37C6DC70" w:rsidR="00FD134A" w:rsidRPr="00CF41E4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CF41E4">
        <w:t xml:space="preserve">Návrh UX/UI </w:t>
      </w:r>
      <w:r w:rsidR="00B25972" w:rsidRPr="00CF41E4">
        <w:t xml:space="preserve">s použitím prvkov vizuálnej identity NBS a vytvorenie </w:t>
      </w:r>
      <w:r w:rsidR="00D33182" w:rsidRPr="00CF41E4">
        <w:t xml:space="preserve">dizajn </w:t>
      </w:r>
      <w:r w:rsidR="00B25972" w:rsidRPr="00CF41E4">
        <w:t xml:space="preserve">manuálu pre jednotnú grafickú prezentáciu webových aplikácií  NBS </w:t>
      </w:r>
      <w:r w:rsidR="00E0390D" w:rsidRPr="00CF41E4">
        <w:t xml:space="preserve"> (definovať základné povinné prvky: farby, tlačidlá, typografia, rozloženie hlavných prvkov a blokov na obrazovke v mriežke, šírka, výška a zarovnanie blokov)</w:t>
      </w:r>
    </w:p>
    <w:p w14:paraId="5A52E1D6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Návrh informačnej štruktúry webového sídla </w:t>
      </w:r>
    </w:p>
    <w:p w14:paraId="38AEB4CC" w14:textId="100EA40A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Vytvorenie testovacích</w:t>
      </w:r>
      <w:r w:rsidR="00371E1E" w:rsidRPr="00337CBE">
        <w:t xml:space="preserve"> </w:t>
      </w:r>
      <w:r w:rsidRPr="00337CBE">
        <w:t>scenárov</w:t>
      </w:r>
      <w:r w:rsidR="00371E1E" w:rsidRPr="00337CBE">
        <w:t xml:space="preserve"> pre overenie funkčnosti jedno</w:t>
      </w:r>
      <w:r w:rsidR="00337CBE">
        <w:t>t</w:t>
      </w:r>
      <w:r w:rsidR="00371E1E" w:rsidRPr="00337CBE">
        <w:t>livých modulov webového sídla a pre testovanie obsahu po zmigrovaní dát z pôvodného webového sídla</w:t>
      </w:r>
    </w:p>
    <w:p w14:paraId="215AB8B9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Vytvorenie webového sídla a mikrostránok na základe Detailnej funkčnej špecifikácie </w:t>
      </w:r>
    </w:p>
    <w:p w14:paraId="306D570B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Úprava aplikácie Makroekonomická databáza </w:t>
      </w:r>
    </w:p>
    <w:p w14:paraId="6DB0FF8F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Testovanie riešenia </w:t>
      </w:r>
    </w:p>
    <w:p w14:paraId="3A49047D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Migrácia údajov </w:t>
      </w:r>
    </w:p>
    <w:p w14:paraId="1E3E0CD9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Zabezpečenie bezpečnosti a odstránenie nálezov z bezpečnostného testovania </w:t>
      </w:r>
    </w:p>
    <w:p w14:paraId="4D7FA7B7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Dodanie dokumentácie </w:t>
      </w:r>
    </w:p>
    <w:p w14:paraId="3551EAE0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Projektový manažment </w:t>
      </w:r>
    </w:p>
    <w:p w14:paraId="22AC7396" w14:textId="7E2643C4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 xml:space="preserve">Zabezpečenie </w:t>
      </w:r>
      <w:r w:rsidR="00090FF0">
        <w:t xml:space="preserve">a poskytnutie </w:t>
      </w:r>
      <w:r w:rsidRPr="00337CBE">
        <w:t xml:space="preserve">všetkých potrebných licencií </w:t>
      </w:r>
      <w:r w:rsidR="00090FF0">
        <w:t>na vytvorené dielo</w:t>
      </w:r>
      <w:r w:rsidRPr="00337CBE">
        <w:t xml:space="preserve"> na</w:t>
      </w:r>
      <w:r w:rsidR="00D767D0">
        <w:t> </w:t>
      </w:r>
      <w:r w:rsidRPr="00337CBE">
        <w:t>neobmedzenú dobu </w:t>
      </w:r>
    </w:p>
    <w:p w14:paraId="4CDAFDA9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Nasadenie do testovacieho a produkčného prostredia </w:t>
      </w:r>
    </w:p>
    <w:p w14:paraId="084210C4" w14:textId="712520DE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Zabezpečenie prevádzky</w:t>
      </w:r>
      <w:r w:rsidR="003D0847">
        <w:t xml:space="preserve"> </w:t>
      </w:r>
      <w:r w:rsidRPr="00337CBE">
        <w:t>cloudového prostredia</w:t>
      </w:r>
      <w:r w:rsidR="00094EFB">
        <w:t xml:space="preserve"> </w:t>
      </w:r>
      <w:r w:rsidRPr="00337CBE">
        <w:t>vrátane licencií operačných a databázových systémov na obdobie 2 roky vrátane monitoringu</w:t>
      </w:r>
      <w:r w:rsidR="00094EFB">
        <w:t xml:space="preserve"> </w:t>
      </w:r>
      <w:r w:rsidR="00094EFB" w:rsidRPr="00337CBE">
        <w:t>s možnosťou 2 predĺžení na</w:t>
      </w:r>
      <w:r w:rsidR="00094EFB">
        <w:t> </w:t>
      </w:r>
      <w:r w:rsidR="00094EFB" w:rsidRPr="00337CBE">
        <w:t>ďalšie 2 roky s garanciou zmluvných cien</w:t>
      </w:r>
    </w:p>
    <w:p w14:paraId="6989F6E8" w14:textId="1E23F85C" w:rsidR="00FD134A" w:rsidRPr="00337CBE" w:rsidRDefault="00FD134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Zabezpečenie SLA podpory a údržby na obdobie 2 roky</w:t>
      </w:r>
      <w:r w:rsidR="00094EFB">
        <w:t xml:space="preserve"> </w:t>
      </w:r>
      <w:r w:rsidR="00094EFB" w:rsidRPr="00337CBE">
        <w:t>s možnosťou 2 predĺžení na</w:t>
      </w:r>
      <w:r w:rsidR="00094EFB">
        <w:t> </w:t>
      </w:r>
      <w:r w:rsidR="00094EFB" w:rsidRPr="00337CBE">
        <w:t>ďalšie 2 roky s garanciou zmluvných cien</w:t>
      </w:r>
    </w:p>
    <w:p w14:paraId="6CD21BF6" w14:textId="77777777" w:rsidR="00FD134A" w:rsidRPr="00337CBE" w:rsidRDefault="00FD134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Zabezpečenie rozvoja riešenia </w:t>
      </w:r>
    </w:p>
    <w:p w14:paraId="375CD57A" w14:textId="17FF7721" w:rsidR="00CF41E4" w:rsidRPr="00096FB6" w:rsidRDefault="005E3146" w:rsidP="00096FB6">
      <w:pPr>
        <w:pStyle w:val="Heading1"/>
        <w:spacing w:before="0" w:after="120"/>
      </w:pPr>
      <w:r>
        <w:t xml:space="preserve">B </w:t>
      </w:r>
      <w:r w:rsidR="00A339A4" w:rsidRPr="00701BD0">
        <w:t>Špecifikácia p</w:t>
      </w:r>
      <w:r w:rsidR="008D6468" w:rsidRPr="00701BD0">
        <w:t>redmet</w:t>
      </w:r>
      <w:r w:rsidR="00A339A4" w:rsidRPr="00701BD0">
        <w:t>u</w:t>
      </w:r>
      <w:r w:rsidR="008D6468" w:rsidRPr="00701BD0">
        <w:t xml:space="preserve"> zákazky</w:t>
      </w:r>
    </w:p>
    <w:p w14:paraId="69BB95BA" w14:textId="1D03D706" w:rsidR="005E3146" w:rsidRPr="00CF41E4" w:rsidRDefault="005E3146" w:rsidP="00281FE6">
      <w:r w:rsidRPr="00CF41E4">
        <w:t>Obsah webového sídla je určený pre tieto typy používateľov:</w:t>
      </w:r>
    </w:p>
    <w:p w14:paraId="6E761684" w14:textId="512A57D7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Laická verejnosť</w:t>
      </w:r>
      <w:r w:rsidRPr="00CF41E4">
        <w:t xml:space="preserve"> –</w:t>
      </w:r>
      <w:r w:rsidR="00D139F5">
        <w:t xml:space="preserve"> </w:t>
      </w:r>
      <w:r w:rsidRPr="00CF41E4">
        <w:t>bežní návštevníci, ktorí na webovom sídle hľadajú určitý typ informácií (informačná a vzdelávacia funkcia webu, ochrana finančného spotrebiteľa, kurzy mien okolitých a najnavštevovanejších  štátov)</w:t>
      </w:r>
    </w:p>
    <w:p w14:paraId="273BF74C" w14:textId="55940CA6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Odborná verejnosť</w:t>
      </w:r>
      <w:r w:rsidRPr="00CF41E4">
        <w:t xml:space="preserve"> – analytickí pracovníci, ktorí pracujú s aktuálnymi  a historickými štatistickými informáciami,   databázami a s kurzami mien</w:t>
      </w:r>
    </w:p>
    <w:p w14:paraId="18D71C0E" w14:textId="2BB61446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Médiá</w:t>
      </w:r>
      <w:r w:rsidRPr="00CF41E4">
        <w:t xml:space="preserve"> – novinári, ktorí priebežne informujú a komentujú činnosť NBS a jej </w:t>
      </w:r>
      <w:r w:rsidR="00D139F5">
        <w:t xml:space="preserve"> dosah </w:t>
      </w:r>
      <w:r w:rsidRPr="00CF41E4">
        <w:t xml:space="preserve">na finančný sektor a širokú verejnosť </w:t>
      </w:r>
    </w:p>
    <w:p w14:paraId="58698651" w14:textId="77777777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Finančné inštitúcie</w:t>
      </w:r>
      <w:r w:rsidRPr="00CF41E4">
        <w:t xml:space="preserve"> – návštevníci, ktorí navštevujú pre nich publikované informácie a prípadne klientsku časť </w:t>
      </w:r>
    </w:p>
    <w:p w14:paraId="4D12C8C5" w14:textId="11968B4B" w:rsidR="00096FB6" w:rsidRDefault="005E3146" w:rsidP="00D14A69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Zamestnanci NBS</w:t>
      </w:r>
      <w:r w:rsidRPr="00CF41E4">
        <w:t xml:space="preserve"> – časť zamestnancov, ktorí hľadajú informácie na webovom sídle kvôli plneniu pracovných úlo</w:t>
      </w:r>
      <w:r w:rsidR="0003446D" w:rsidRPr="00CF41E4">
        <w:t>h</w:t>
      </w:r>
    </w:p>
    <w:p w14:paraId="31E3C86E" w14:textId="4DD38985" w:rsidR="00281FE6" w:rsidRPr="00337CBE" w:rsidRDefault="00281FE6" w:rsidP="00281FE6">
      <w:r w:rsidRPr="00337CBE">
        <w:t>Funkcie webového sídla:</w:t>
      </w:r>
    </w:p>
    <w:p w14:paraId="0A8CF51D" w14:textId="77777777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>Správa obsahu</w:t>
      </w:r>
      <w:r w:rsidRPr="00337CBE">
        <w:t xml:space="preserve"> – funkčnosť spojená s tvorbou, úpravou a publikovaním obsahu (text, obrázok, video, súbory, formuláre)</w:t>
      </w:r>
    </w:p>
    <w:p w14:paraId="5CA40225" w14:textId="1C13BD42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lastRenderedPageBreak/>
        <w:t>Prezentácia obsahu</w:t>
      </w:r>
      <w:r w:rsidRPr="00337CBE">
        <w:t xml:space="preserve"> – funkcie, </w:t>
      </w:r>
      <w:r w:rsidR="00D139F5" w:rsidRPr="00337CBE">
        <w:t>ktor</w:t>
      </w:r>
      <w:r w:rsidR="00D139F5">
        <w:t>é</w:t>
      </w:r>
      <w:r w:rsidR="00D139F5" w:rsidRPr="00337CBE">
        <w:t xml:space="preserve"> </w:t>
      </w:r>
      <w:r w:rsidRPr="00337CBE">
        <w:t>nie sú poskytovan</w:t>
      </w:r>
      <w:r>
        <w:t>é</w:t>
      </w:r>
      <w:r w:rsidRPr="00337CBE">
        <w:t xml:space="preserve"> časťou správy obsahu</w:t>
      </w:r>
      <w:r w:rsidR="00404CFE">
        <w:t>;</w:t>
      </w:r>
      <w:r w:rsidRPr="00337CBE">
        <w:t xml:space="preserve"> administrácia prebieha na strane CMS a prezentačná časť zabezpečuje lepšiu prehľadnosť a intuitívnosť </w:t>
      </w:r>
      <w:r w:rsidR="00404CFE">
        <w:t xml:space="preserve"> v navigácii zverejňovaných </w:t>
      </w:r>
      <w:r w:rsidRPr="00337CBE">
        <w:t>informácií</w:t>
      </w:r>
    </w:p>
    <w:p w14:paraId="1AF33084" w14:textId="77777777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 xml:space="preserve">Doplnkové funkcie </w:t>
      </w:r>
      <w:r>
        <w:rPr>
          <w:b/>
        </w:rPr>
        <w:t>f</w:t>
      </w:r>
      <w:r w:rsidRPr="00337CBE">
        <w:rPr>
          <w:b/>
        </w:rPr>
        <w:t>ront-endu</w:t>
      </w:r>
      <w:r w:rsidRPr="00337CBE">
        <w:t xml:space="preserve"> – funkcie, ktoré nepotrebujú administratívnu správu a sú dostupné pre používateľov napr. RSS kanál, mapa stránok atď.</w:t>
      </w:r>
    </w:p>
    <w:p w14:paraId="7E990114" w14:textId="77777777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>Kurzy, štatistiky a kalkulačky</w:t>
      </w:r>
      <w:r w:rsidRPr="00337CBE">
        <w:t xml:space="preserve"> – funkcie, ktoré poskytujú návštevníkovi dáta, grafy, analýzy a historické štatistické údaje</w:t>
      </w:r>
      <w:r>
        <w:t>, prípadne umožňujú návštevníkovi ich výber podľa zadaných kritérií</w:t>
      </w:r>
    </w:p>
    <w:p w14:paraId="76122A0A" w14:textId="4EA01825" w:rsidR="00281FE6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>Import a spracovanie dát</w:t>
      </w:r>
      <w:r w:rsidRPr="00337CBE">
        <w:t xml:space="preserve"> – doplnkové funkcie na </w:t>
      </w:r>
      <w:r>
        <w:t xml:space="preserve"> import dát z iných IS, na </w:t>
      </w:r>
      <w:r w:rsidRPr="00337CBE">
        <w:t>riadenie, sledovanie a kontrolu priebehu spracovania dát a identifikáciu príčin prípadného neúspechu spracovania</w:t>
      </w:r>
    </w:p>
    <w:p w14:paraId="1EBBE2AB" w14:textId="78231CBB" w:rsidR="002C1BBC" w:rsidRPr="0003446D" w:rsidRDefault="00223EA9" w:rsidP="00096FB6">
      <w:pPr>
        <w:pStyle w:val="Heading2"/>
        <w:spacing w:before="0"/>
      </w:pPr>
      <w:r w:rsidRPr="0003446D">
        <w:t>B1 Všeobecné</w:t>
      </w:r>
      <w:r w:rsidR="002C1BBC" w:rsidRPr="0003446D">
        <w:t xml:space="preserve"> požiadavky</w:t>
      </w:r>
    </w:p>
    <w:p w14:paraId="1374712D" w14:textId="4D6E5AF3" w:rsidR="009D05C5" w:rsidRPr="0003446D" w:rsidRDefault="002C1BBC" w:rsidP="0003446D">
      <w:pPr>
        <w:pStyle w:val="Heading3"/>
      </w:pPr>
      <w:r w:rsidRPr="0003446D">
        <w:t>B1.1</w:t>
      </w:r>
      <w:r w:rsidR="0003446D" w:rsidRPr="0003446D">
        <w:t xml:space="preserve"> </w:t>
      </w:r>
      <w:r w:rsidRPr="0003446D">
        <w:t>P</w:t>
      </w:r>
      <w:r w:rsidR="009D05C5" w:rsidRPr="0003446D">
        <w:t>ožiadavky na webové sídlo</w:t>
      </w:r>
    </w:p>
    <w:p w14:paraId="759081E1" w14:textId="07F0C91C" w:rsidR="00FC058E" w:rsidRPr="00337CBE" w:rsidRDefault="00FC058E" w:rsidP="008E4E5E">
      <w:pPr>
        <w:pStyle w:val="ListParagraph"/>
        <w:numPr>
          <w:ilvl w:val="0"/>
          <w:numId w:val="6"/>
        </w:numPr>
      </w:pPr>
      <w:bookmarkStart w:id="0" w:name="_Hlk6471524"/>
      <w:r w:rsidRPr="00337CBE">
        <w:t>Predmetom zákazky je vytvorenie</w:t>
      </w:r>
      <w:r w:rsidR="001563A5" w:rsidRPr="00337CBE">
        <w:t>, zabezpečenie</w:t>
      </w:r>
      <w:r w:rsidRPr="00337CBE">
        <w:t> prevádzk</w:t>
      </w:r>
      <w:r w:rsidR="001563A5" w:rsidRPr="00337CBE">
        <w:t>y a rozvoj</w:t>
      </w:r>
      <w:r w:rsidRPr="00337CBE">
        <w:t xml:space="preserve"> webového sídla NBS</w:t>
      </w:r>
      <w:r w:rsidR="006E07A1" w:rsidRPr="006E07A1">
        <w:rPr>
          <w:rStyle w:val="normaltextrun"/>
          <w:rFonts w:ascii="Calibri" w:hAnsi="Calibri"/>
        </w:rPr>
        <w:t xml:space="preserve"> </w:t>
      </w:r>
      <w:r w:rsidR="006E07A1" w:rsidRPr="00337CBE">
        <w:rPr>
          <w:rStyle w:val="normaltextrun"/>
          <w:rFonts w:ascii="Calibri" w:hAnsi="Calibri"/>
        </w:rPr>
        <w:t xml:space="preserve">vrátane migrácie dát </w:t>
      </w:r>
      <w:r w:rsidR="006E07A1" w:rsidRPr="00337CBE">
        <w:t>z pôvodného webového sídla NBS</w:t>
      </w:r>
      <w:r w:rsidR="009178AD" w:rsidRPr="00337CBE">
        <w:t>.</w:t>
      </w:r>
    </w:p>
    <w:p w14:paraId="43D3995D" w14:textId="20D928AE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 xml:space="preserve">Webové sídlo musí byť vytvorené na </w:t>
      </w:r>
      <w:r w:rsidR="002E4604" w:rsidRPr="00337CBE">
        <w:t xml:space="preserve">platforme </w:t>
      </w:r>
      <w:r w:rsidRPr="00337CBE">
        <w:t xml:space="preserve">Open source </w:t>
      </w:r>
      <w:r w:rsidRPr="002E4604">
        <w:t>CMS</w:t>
      </w:r>
      <w:r w:rsidR="00F23E00" w:rsidRPr="002E4604">
        <w:rPr>
          <w:rStyle w:val="normaltextrun"/>
          <w:rFonts w:ascii="Calibri" w:hAnsi="Calibri"/>
        </w:rPr>
        <w:t xml:space="preserve"> alebo ekvivalentného systému</w:t>
      </w:r>
      <w:r w:rsidRPr="00337CBE">
        <w:t xml:space="preserve"> na trojvrstvovej architektúre za použitia najmodernejších technológií </w:t>
      </w:r>
      <w:r w:rsidR="00B126AA">
        <w:t xml:space="preserve">(napr. </w:t>
      </w:r>
      <w:r w:rsidR="00B126AA" w:rsidRPr="00337CBE">
        <w:t>jQuery, MVC, Bootstrap, HTML5</w:t>
      </w:r>
      <w:r w:rsidR="00B126AA">
        <w:t xml:space="preserve">) </w:t>
      </w:r>
      <w:r w:rsidRPr="00337CBE">
        <w:t> </w:t>
      </w:r>
      <w:r w:rsidR="00B126AA">
        <w:t xml:space="preserve"> a </w:t>
      </w:r>
      <w:r w:rsidRPr="00337CBE">
        <w:t xml:space="preserve">dodržania aktuálnych štandardov </w:t>
      </w:r>
      <w:r w:rsidR="00B126AA">
        <w:t>(</w:t>
      </w:r>
      <w:r w:rsidRPr="00337CBE">
        <w:t>napr. WCAG 2.</w:t>
      </w:r>
      <w:r w:rsidR="00281FE6">
        <w:t>1</w:t>
      </w:r>
      <w:r w:rsidRPr="00337CBE">
        <w:t>, W3.CSS, W3C</w:t>
      </w:r>
      <w:r w:rsidR="00B126AA">
        <w:t>)</w:t>
      </w:r>
      <w:r w:rsidRPr="00337CBE">
        <w:t>.</w:t>
      </w:r>
    </w:p>
    <w:bookmarkEnd w:id="0"/>
    <w:p w14:paraId="1E917B3C" w14:textId="72CC694E" w:rsidR="004F2447" w:rsidRDefault="004F2447" w:rsidP="008E4E5E">
      <w:pPr>
        <w:pStyle w:val="ListParagraph"/>
        <w:numPr>
          <w:ilvl w:val="0"/>
          <w:numId w:val="6"/>
        </w:numPr>
      </w:pPr>
      <w:r w:rsidRPr="00337CBE">
        <w:t>Webové sídlo</w:t>
      </w:r>
      <w:r>
        <w:t xml:space="preserve"> nebude používať technológie Java a Flash.</w:t>
      </w:r>
    </w:p>
    <w:p w14:paraId="27AF4BBE" w14:textId="664BE149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 xml:space="preserve">Webové sídlo bude poskytovať responzívne prezentačné rozhranie a musí byť optimalizované minimálne pre tri rôzne rozloženia (počítač, tablet a mobil). Pre administratívne rozhranie je tiež požadované responzívne zobrazenie, aby v prípade potreby </w:t>
      </w:r>
      <w:r w:rsidR="003A232C" w:rsidRPr="00337CBE">
        <w:t>bol</w:t>
      </w:r>
      <w:r w:rsidR="003A232C">
        <w:t>a</w:t>
      </w:r>
      <w:r w:rsidR="003A232C" w:rsidRPr="00337CBE">
        <w:t xml:space="preserve"> </w:t>
      </w:r>
      <w:r w:rsidRPr="00337CBE">
        <w:t>možnosť upraviť obsah aj prostredníctvom mobilných zariadení</w:t>
      </w:r>
    </w:p>
    <w:p w14:paraId="0AF99264" w14:textId="037A8D7C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>Webové sídlo bude implementované v dvoch jazykových verziách (sk, en) s rozdielnou štruktúrou a naplneným obsahom v jednotlivých jazykových verziách. Požiadavka je, aby</w:t>
      </w:r>
      <w:r w:rsidR="006A26FF">
        <w:t xml:space="preserve"> </w:t>
      </w:r>
      <w:r w:rsidR="006A26FF" w:rsidRPr="00337CBE">
        <w:t>sa</w:t>
      </w:r>
      <w:r w:rsidRPr="00337CBE">
        <w:t xml:space="preserve"> každá funkčnosť dala použiť v každej jazykovej verzii. V</w:t>
      </w:r>
      <w:r w:rsidR="00133261" w:rsidRPr="00337CBE">
        <w:t> </w:t>
      </w:r>
      <w:r w:rsidRPr="00337CBE">
        <w:t>prípade</w:t>
      </w:r>
      <w:r w:rsidR="00133261" w:rsidRPr="00337CBE">
        <w:t>,</w:t>
      </w:r>
      <w:r w:rsidRPr="00337CBE">
        <w:t xml:space="preserve"> ak pre určitú slovenskú stránku existuje aj anglická verzia, tak používateľovi pri zmene jazykovej verzie bude zobrazený priamo tento anglický preklad. Ak anglický preklad neexistuje</w:t>
      </w:r>
      <w:r w:rsidR="00133261" w:rsidRPr="00337CBE">
        <w:t>,</w:t>
      </w:r>
      <w:r w:rsidRPr="00337CBE">
        <w:t xml:space="preserve"> používateľovi bude zobrazená upozorňujúca stránka </w:t>
      </w:r>
      <w:r w:rsidR="00133261" w:rsidRPr="00337CBE">
        <w:t>o</w:t>
      </w:r>
      <w:r w:rsidRPr="00337CBE">
        <w:t> nedostupnos</w:t>
      </w:r>
      <w:r w:rsidR="00133261" w:rsidRPr="00337CBE">
        <w:t>ti</w:t>
      </w:r>
      <w:r w:rsidRPr="00337CBE">
        <w:t xml:space="preserve"> obsahu v danom jazyku s možnosťou prepnutia na anglickú titulnú stránku.</w:t>
      </w:r>
      <w:r w:rsidR="00FF083C">
        <w:t xml:space="preserve"> Pre obe jazykové verzie je potrebné dodržiavať príslušnú konvenciu označovania desatinných miest.</w:t>
      </w:r>
    </w:p>
    <w:p w14:paraId="2371BC0E" w14:textId="77777777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 xml:space="preserve">Súčasťou </w:t>
      </w:r>
      <w:r w:rsidR="007678E8" w:rsidRPr="00337CBE">
        <w:t>webového sídla</w:t>
      </w:r>
      <w:r w:rsidR="00565E24" w:rsidRPr="00337CBE">
        <w:t xml:space="preserve"> sú</w:t>
      </w:r>
      <w:r w:rsidRPr="00337CBE">
        <w:t xml:space="preserve"> mikrostránk</w:t>
      </w:r>
      <w:r w:rsidR="00565E24" w:rsidRPr="00337CBE">
        <w:t xml:space="preserve">y vytvorené v súlade s </w:t>
      </w:r>
      <w:r w:rsidRPr="00337CBE">
        <w:t>vizuáln</w:t>
      </w:r>
      <w:r w:rsidR="00565E24" w:rsidRPr="00337CBE">
        <w:t>ou</w:t>
      </w:r>
      <w:r w:rsidRPr="00337CBE">
        <w:t xml:space="preserve"> identit</w:t>
      </w:r>
      <w:r w:rsidR="00565E24" w:rsidRPr="00337CBE">
        <w:t>ou</w:t>
      </w:r>
      <w:r w:rsidRPr="00337CBE">
        <w:t xml:space="preserve"> NBS:</w:t>
      </w:r>
    </w:p>
    <w:p w14:paraId="5D4821A0" w14:textId="77777777" w:rsidR="002B226A" w:rsidRPr="00337CBE" w:rsidRDefault="0054079A" w:rsidP="00F71345">
      <w:pPr>
        <w:pStyle w:val="ListParagraph"/>
        <w:numPr>
          <w:ilvl w:val="2"/>
          <w:numId w:val="1"/>
        </w:numPr>
        <w:ind w:left="1208" w:hanging="357"/>
        <w:rPr>
          <w:color w:val="0000FF"/>
        </w:rPr>
      </w:pPr>
      <w:hyperlink r:id="rId8" w:history="1">
        <w:r w:rsidR="002B226A" w:rsidRPr="00337CBE">
          <w:rPr>
            <w:color w:val="0000FF"/>
          </w:rPr>
          <w:t>www.muzeumkremnica.sk</w:t>
        </w:r>
      </w:hyperlink>
    </w:p>
    <w:p w14:paraId="333EEE56" w14:textId="77777777" w:rsidR="002B226A" w:rsidRPr="00337CBE" w:rsidRDefault="0054079A" w:rsidP="00F71345">
      <w:pPr>
        <w:pStyle w:val="ListParagraph"/>
        <w:numPr>
          <w:ilvl w:val="2"/>
          <w:numId w:val="1"/>
        </w:numPr>
        <w:ind w:left="1208" w:hanging="357"/>
        <w:rPr>
          <w:color w:val="0000FF"/>
        </w:rPr>
      </w:pPr>
      <w:hyperlink r:id="rId9" w:history="1">
        <w:r w:rsidR="002B226A" w:rsidRPr="00337CBE">
          <w:rPr>
            <w:color w:val="0000FF"/>
          </w:rPr>
          <w:t>www.nbs.sk/sk/spotrebitel</w:t>
        </w:r>
      </w:hyperlink>
      <w:r w:rsidR="002B226A" w:rsidRPr="00337CBE">
        <w:rPr>
          <w:color w:val="0000FF"/>
        </w:rPr>
        <w:t xml:space="preserve"> </w:t>
      </w:r>
    </w:p>
    <w:p w14:paraId="104A32B6" w14:textId="77777777" w:rsidR="002B226A" w:rsidRPr="00337CBE" w:rsidRDefault="0054079A" w:rsidP="00F71345">
      <w:pPr>
        <w:pStyle w:val="ListParagraph"/>
        <w:numPr>
          <w:ilvl w:val="2"/>
          <w:numId w:val="1"/>
        </w:numPr>
        <w:ind w:left="1208" w:hanging="357"/>
      </w:pPr>
      <w:hyperlink r:id="rId10" w:history="1">
        <w:r w:rsidR="002B226A" w:rsidRPr="00337CBE">
          <w:rPr>
            <w:color w:val="0000FF"/>
          </w:rPr>
          <w:t>www.rezolucnarada.sk/sk/rada-pre-riesenie-krizovych-situacii/o-rade</w:t>
        </w:r>
      </w:hyperlink>
    </w:p>
    <w:p w14:paraId="09881EF3" w14:textId="4955D0E1" w:rsidR="002B226A" w:rsidRPr="00337CBE" w:rsidRDefault="002B226A" w:rsidP="00096FB6">
      <w:pPr>
        <w:spacing w:after="0" w:line="276" w:lineRule="auto"/>
        <w:ind w:left="1077"/>
      </w:pPr>
      <w:r w:rsidRPr="00337CBE">
        <w:t xml:space="preserve">Mikrostránky budú implementované pod jedno CMS rozhranie, ak sa počas fázy analýzy nenavrhne </w:t>
      </w:r>
      <w:r w:rsidR="00896DD5">
        <w:t>v</w:t>
      </w:r>
      <w:r w:rsidR="001563A5" w:rsidRPr="00337CBE">
        <w:t>hodnejšie</w:t>
      </w:r>
      <w:r w:rsidRPr="00337CBE">
        <w:t xml:space="preserve"> riešenie.</w:t>
      </w:r>
    </w:p>
    <w:p w14:paraId="461817E9" w14:textId="123BBE83" w:rsidR="003857F2" w:rsidRPr="00337CBE" w:rsidRDefault="002B226A" w:rsidP="00096FB6">
      <w:pPr>
        <w:pStyle w:val="ListParagraph"/>
        <w:numPr>
          <w:ilvl w:val="0"/>
          <w:numId w:val="6"/>
        </w:numPr>
        <w:ind w:left="714" w:hanging="357"/>
      </w:pPr>
      <w:r w:rsidRPr="00337CBE">
        <w:t>UX/UI používateľské rozhrani</w:t>
      </w:r>
      <w:r w:rsidR="008D6468" w:rsidRPr="00337CBE">
        <w:t>e</w:t>
      </w:r>
      <w:r w:rsidRPr="00337CBE">
        <w:t xml:space="preserve"> webového sídla </w:t>
      </w:r>
      <w:r w:rsidR="007678E8" w:rsidRPr="00337CBE">
        <w:t xml:space="preserve">musí byť </w:t>
      </w:r>
      <w:r w:rsidR="008D6468" w:rsidRPr="00337CBE">
        <w:t>v súlade s</w:t>
      </w:r>
      <w:r w:rsidRPr="00337CBE">
        <w:t xml:space="preserve"> vizuáln</w:t>
      </w:r>
      <w:r w:rsidR="008D6468" w:rsidRPr="00337CBE">
        <w:t>ou</w:t>
      </w:r>
      <w:r w:rsidRPr="00337CBE">
        <w:t xml:space="preserve"> identit</w:t>
      </w:r>
      <w:r w:rsidR="008D6468" w:rsidRPr="00337CBE">
        <w:t>ou</w:t>
      </w:r>
      <w:r w:rsidRPr="00337CBE">
        <w:t xml:space="preserve"> NBS</w:t>
      </w:r>
      <w:r w:rsidR="007678E8" w:rsidRPr="00337CBE">
        <w:t xml:space="preserve">. </w:t>
      </w:r>
    </w:p>
    <w:p w14:paraId="4FE94F38" w14:textId="77777777" w:rsidR="002F7E56" w:rsidRPr="00337CBE" w:rsidRDefault="002F7E56" w:rsidP="00096FB6">
      <w:pPr>
        <w:pStyle w:val="Heading3"/>
        <w:spacing w:before="0"/>
      </w:pPr>
      <w:r>
        <w:t xml:space="preserve">B1.2 </w:t>
      </w:r>
      <w:r w:rsidRPr="00337CBE">
        <w:t>Požiadavky na Content Management System</w:t>
      </w:r>
    </w:p>
    <w:p w14:paraId="4490E4F8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t xml:space="preserve">CMS musí pre úpravu stránok poskytovať pokročilé funkcie: </w:t>
      </w:r>
    </w:p>
    <w:p w14:paraId="05ACDED4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na vytváranie a úpravu textu, </w:t>
      </w:r>
    </w:p>
    <w:p w14:paraId="53ED3199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na vytváranie a úpravu prvkov webových stránok vrátane ich rozloženia,</w:t>
      </w:r>
    </w:p>
    <w:p w14:paraId="4D949877" w14:textId="0F927B88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 xml:space="preserve">mať </w:t>
      </w:r>
      <w:r w:rsidR="002F7E56" w:rsidRPr="00337CBE">
        <w:t xml:space="preserve">jednoduché a intuitívne ovládanie. </w:t>
      </w:r>
    </w:p>
    <w:p w14:paraId="58A9FDEC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t>CMS musí poskytovať funkcie na správu obsahu webového sídla a webových stránok, ktorý umožňuje používateľom bez znalosti programovania vytvárať, upravovať a publikovať webový obsah, napríklad textové alebo multimediálne prvky prostredníctvom grafického používateľského rozhrania.</w:t>
      </w:r>
    </w:p>
    <w:p w14:paraId="0C7F27C5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lastRenderedPageBreak/>
        <w:t>CMS musí umožňovať správu obsahu prostredníctvom WYSIWYG editor minimálne s funkciami na:</w:t>
      </w:r>
    </w:p>
    <w:p w14:paraId="05256CAA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Vytvorenie, úpravu, vymazanie, kopírovanie obsahu</w:t>
      </w:r>
    </w:p>
    <w:p w14:paraId="07C65CCD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Vytvorenie, úpravu, vymazanie konceptu obsahu</w:t>
      </w:r>
    </w:p>
    <w:p w14:paraId="5FE2C9EF" w14:textId="0199CDB4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2F7E56" w:rsidRPr="00337CBE">
        <w:t>áhľad na koncept obsahu bez jeho publikovania</w:t>
      </w:r>
    </w:p>
    <w:p w14:paraId="1A69CF23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Publikovanie obsahu</w:t>
      </w:r>
    </w:p>
    <w:p w14:paraId="683C281C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Schvaľovanie publikovaného obsahu na základe oprávnení používateľov</w:t>
      </w:r>
    </w:p>
    <w:p w14:paraId="66DBB56D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Časovanie publikovania obsahu</w:t>
      </w:r>
    </w:p>
    <w:p w14:paraId="15CC0F16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zverejnenie dátumu publikácie a poslednej zmeny obsahu s možnosťou editácie</w:t>
      </w:r>
    </w:p>
    <w:p w14:paraId="506B7577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Vedenie histórie obsahu a vrátenie sa k historickým verziám obsahu</w:t>
      </w:r>
    </w:p>
    <w:p w14:paraId="45863218" w14:textId="047515D6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F7E56" w:rsidRPr="00337CBE">
        <w:t>efinovanie alliasov pre konkrétnu stránku</w:t>
      </w:r>
    </w:p>
    <w:p w14:paraId="483C90B8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t>WYSIWYG editor musí pri tvorbe obsahu poskytovať:</w:t>
      </w:r>
    </w:p>
    <w:p w14:paraId="5688C00E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Prehľadné, jednoduché a používateľsky prívetivé rozhranie</w:t>
      </w:r>
    </w:p>
    <w:p w14:paraId="573CB16D" w14:textId="1AD36300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F7E56" w:rsidRPr="00337CBE">
        <w:t>repnutie do zobrazenia HTML kódu a späť</w:t>
      </w:r>
    </w:p>
    <w:p w14:paraId="4E6F825B" w14:textId="4EE6D226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S</w:t>
      </w:r>
      <w:r w:rsidR="002F7E56" w:rsidRPr="00337CBE">
        <w:t>yntax highlighter</w:t>
      </w:r>
    </w:p>
    <w:p w14:paraId="26E8BC25" w14:textId="4FF46BB0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F7E56" w:rsidRPr="00337CBE">
        <w:t>ormátovanie textu minimálne v rozsahu</w:t>
      </w:r>
    </w:p>
    <w:p w14:paraId="49869E2C" w14:textId="77777777" w:rsidR="002F7E56" w:rsidRPr="00337CBE" w:rsidRDefault="002F7E56" w:rsidP="00812914">
      <w:pPr>
        <w:pStyle w:val="ListParagraph"/>
        <w:numPr>
          <w:ilvl w:val="2"/>
          <w:numId w:val="1"/>
        </w:numPr>
        <w:ind w:left="2200" w:hanging="357"/>
      </w:pPr>
      <w:r w:rsidRPr="00337CBE">
        <w:t>štýly</w:t>
      </w:r>
    </w:p>
    <w:p w14:paraId="4C6EE9CE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tučné, kurzíva </w:t>
      </w:r>
    </w:p>
    <w:p w14:paraId="560C6C49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veľkosť</w:t>
      </w:r>
    </w:p>
    <w:p w14:paraId="35A30E4D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font </w:t>
      </w:r>
    </w:p>
    <w:p w14:paraId="4B687B63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horný/dolný index</w:t>
      </w:r>
    </w:p>
    <w:p w14:paraId="02524F86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zarovnanie</w:t>
      </w:r>
    </w:p>
    <w:p w14:paraId="2AC170E4" w14:textId="6ED40F8F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>kladanie číslovaných / nečíslovaných zoznamov s možnosťou meniť úroveň bodov zoznamu (napr. vnorené) po tretiu úroveň</w:t>
      </w:r>
    </w:p>
    <w:p w14:paraId="5A14B0EC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Vkladanie a formátovanie blokov (blok = prvok inak graficky oddelený od ostatného textu)</w:t>
      </w:r>
    </w:p>
    <w:p w14:paraId="66D43343" w14:textId="5865CBDF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 xml:space="preserve">kladanie a formátovanie tabuliek </w:t>
      </w:r>
      <w:r w:rsidR="002F7E56">
        <w:t>(zarovnávanie textu, orámovanie tabuliek, a pod.</w:t>
      </w:r>
      <w:r w:rsidR="002F7E56">
        <w:rPr>
          <w:lang w:val="en-US"/>
        </w:rPr>
        <w:t>)</w:t>
      </w:r>
    </w:p>
    <w:p w14:paraId="75BF6FE5" w14:textId="544B0BA4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>kladanie, formátovanie a úpravu webových odkazov</w:t>
      </w:r>
    </w:p>
    <w:p w14:paraId="4C34AD3C" w14:textId="5E0A866A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 xml:space="preserve">kladanie súborov </w:t>
      </w:r>
      <w:r>
        <w:t xml:space="preserve">s </w:t>
      </w:r>
      <w:r w:rsidR="002F7E56" w:rsidRPr="00337CBE">
        <w:t>možnosťou voľby cieľa, spôsobu otvárania</w:t>
      </w:r>
    </w:p>
    <w:p w14:paraId="1BE6B92E" w14:textId="0D66EE7F" w:rsidR="002F7E56" w:rsidRPr="00337CBE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a formátovanie obrázkov a galérií obrázkov, ich náhľadov, popisov a alternatívnych textov</w:t>
      </w:r>
    </w:p>
    <w:p w14:paraId="7D5AE024" w14:textId="525533F2" w:rsidR="002F7E56" w:rsidRPr="00337CBE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videí vrátane embed iframe, napr. z youtube, s funkciou priameho prehrávania (streamovania) priamo v prehliadači</w:t>
      </w:r>
    </w:p>
    <w:p w14:paraId="2255BB64" w14:textId="29B6A80D" w:rsidR="002F7E56" w:rsidRPr="00337CBE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audio súborov s funkciou priameho prehrávania (streamovania) priamo v prehliadači</w:t>
      </w:r>
    </w:p>
    <w:p w14:paraId="4E02BDF9" w14:textId="5F59CC18" w:rsidR="002F7E56" w:rsidRPr="00337CBE" w:rsidRDefault="00A809DA" w:rsidP="00CF511B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60" w:hanging="480"/>
      </w:pPr>
      <w:r>
        <w:t>V</w:t>
      </w:r>
      <w:r w:rsidR="002F7E56" w:rsidRPr="00337CBE">
        <w:t xml:space="preserve">kladanie grafických prvkov: </w:t>
      </w:r>
    </w:p>
    <w:p w14:paraId="5A3EE0B5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ikony</w:t>
      </w:r>
    </w:p>
    <w:p w14:paraId="393F6522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buttony</w:t>
      </w:r>
    </w:p>
    <w:p w14:paraId="501799F9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iné (napr. full width obrázok s custom textom)</w:t>
      </w:r>
    </w:p>
    <w:p w14:paraId="347AD061" w14:textId="12F7989A" w:rsidR="002F7E56" w:rsidRPr="00337CBE" w:rsidRDefault="00A809DA" w:rsidP="00CF511B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60" w:hanging="480"/>
      </w:pPr>
      <w:r>
        <w:t>V</w:t>
      </w:r>
      <w:r w:rsidR="002F7E56" w:rsidRPr="00337CBE">
        <w:t>kladanie rozbaľovacích elementov (show more)</w:t>
      </w:r>
    </w:p>
    <w:p w14:paraId="6698FACB" w14:textId="77777777" w:rsidR="002F7E56" w:rsidRPr="00337CBE" w:rsidRDefault="002F7E56" w:rsidP="00CF511B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60" w:hanging="480"/>
      </w:pPr>
      <w:r w:rsidRPr="00337CBE">
        <w:t>Funkcie pre rozdelenie vloženého textu na stĺpce a tvorbu blokov (column control)</w:t>
      </w:r>
    </w:p>
    <w:p w14:paraId="15DA2A9F" w14:textId="3FA6044B" w:rsidR="002F7E56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predpripravených prvkov/blokov cez editor ako napr. fotogaléria, FAQ, Zoznamy a</w:t>
      </w:r>
      <w:r w:rsidR="002F7E56">
        <w:t> </w:t>
      </w:r>
      <w:r w:rsidR="002F7E56" w:rsidRPr="00337CBE">
        <w:t>iné</w:t>
      </w:r>
    </w:p>
    <w:p w14:paraId="6DA1C650" w14:textId="77777777" w:rsidR="002F7E56" w:rsidRDefault="002F7E56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 xml:space="preserve">Implementácia tagov pre sociálne siete. CMS musí podporovať možnosť úpravy metadát určených pre zdieľanie na sociálnych sieťach v rozsahu minimálne: </w:t>
      </w:r>
    </w:p>
    <w:p w14:paraId="7241DFDF" w14:textId="77777777" w:rsidR="002F7E56" w:rsidRDefault="002F7E56" w:rsidP="008E4E5E">
      <w:pPr>
        <w:pStyle w:val="ListParagraph"/>
        <w:numPr>
          <w:ilvl w:val="0"/>
          <w:numId w:val="11"/>
        </w:numPr>
      </w:pPr>
      <w:r>
        <w:lastRenderedPageBreak/>
        <w:t>Title</w:t>
      </w:r>
    </w:p>
    <w:p w14:paraId="6436751B" w14:textId="77777777" w:rsidR="002F7E56" w:rsidRDefault="002F7E56" w:rsidP="008E4E5E">
      <w:pPr>
        <w:pStyle w:val="ListParagraph"/>
        <w:numPr>
          <w:ilvl w:val="0"/>
          <w:numId w:val="11"/>
        </w:numPr>
      </w:pPr>
      <w:r>
        <w:t xml:space="preserve">Description </w:t>
      </w:r>
    </w:p>
    <w:p w14:paraId="183779D5" w14:textId="77777777" w:rsidR="002F7E56" w:rsidRDefault="002F7E56" w:rsidP="008E4E5E">
      <w:pPr>
        <w:pStyle w:val="ListParagraph"/>
        <w:numPr>
          <w:ilvl w:val="0"/>
          <w:numId w:val="11"/>
        </w:numPr>
      </w:pPr>
      <w:r>
        <w:t xml:space="preserve">Image </w:t>
      </w:r>
    </w:p>
    <w:p w14:paraId="65C4C057" w14:textId="25EFCAD8" w:rsidR="004932C9" w:rsidRPr="004932C9" w:rsidRDefault="002F7E56" w:rsidP="004932C9">
      <w:pPr>
        <w:pStyle w:val="ListParagraph"/>
        <w:numPr>
          <w:ilvl w:val="0"/>
          <w:numId w:val="11"/>
        </w:numPr>
      </w:pPr>
      <w:r>
        <w:t>URL</w:t>
      </w:r>
    </w:p>
    <w:p w14:paraId="7346C985" w14:textId="03CFFC2B" w:rsidR="00DD5150" w:rsidRPr="00A32A38" w:rsidRDefault="002F7E56" w:rsidP="003921B9">
      <w:pPr>
        <w:ind w:left="709"/>
      </w:pPr>
      <w:r>
        <w:t>Metadáta pre soc</w:t>
      </w:r>
      <w:r w:rsidR="00A809DA">
        <w:t>iálne</w:t>
      </w:r>
      <w:r>
        <w:t xml:space="preserve"> siete budú generované automaticky, s možnosťou manuálnej zmeny v prípade potreby.</w:t>
      </w:r>
    </w:p>
    <w:p w14:paraId="3FFBA317" w14:textId="77777777" w:rsidR="002F7E56" w:rsidRPr="00337CBE" w:rsidRDefault="002F7E56" w:rsidP="00096FB6">
      <w:pPr>
        <w:pStyle w:val="Heading3"/>
        <w:spacing w:before="0"/>
      </w:pPr>
      <w:r>
        <w:t xml:space="preserve">B1.3 </w:t>
      </w:r>
      <w:r w:rsidRPr="00337CBE">
        <w:t>Požiadavky na správu obsahovej štruktúry</w:t>
      </w:r>
    </w:p>
    <w:p w14:paraId="33AC8837" w14:textId="08BE71CB" w:rsidR="002F7E56" w:rsidRPr="00337CBE" w:rsidRDefault="002F7E56" w:rsidP="003E3AAB">
      <w:pPr>
        <w:pStyle w:val="ListParagraph"/>
        <w:numPr>
          <w:ilvl w:val="0"/>
          <w:numId w:val="6"/>
        </w:numPr>
      </w:pPr>
      <w:r w:rsidRPr="00337CBE">
        <w:t>CMS musí poskytovať funkcie na tvorbu, úpravu a vizualizáciu stromovej štruktúry webového sídla:</w:t>
      </w:r>
    </w:p>
    <w:p w14:paraId="7CF27E2B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Pridanie, úprava, vymazanie, kopírovanie, presunutie kategórie </w:t>
      </w:r>
    </w:p>
    <w:p w14:paraId="7DDF2FCD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Schválenie publikovania kategórie oprávneným používateľom</w:t>
      </w:r>
    </w:p>
    <w:p w14:paraId="7639D929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Editáciu konkrétneho obsahu bude oprávnený používateľ aktivovať výberom: </w:t>
      </w:r>
    </w:p>
    <w:p w14:paraId="244CE651" w14:textId="52F4F8DB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F7E56" w:rsidRPr="00337CBE">
        <w:t xml:space="preserve">o stromovej štruktúry, </w:t>
      </w:r>
    </w:p>
    <w:p w14:paraId="352C84F9" w14:textId="1AFBB8E9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F7E56" w:rsidRPr="00337CBE">
        <w:t xml:space="preserve">o zoznamu všetkých článkov </w:t>
      </w:r>
    </w:p>
    <w:p w14:paraId="07F60C3E" w14:textId="45F183D5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F7E56" w:rsidRPr="00337CBE">
        <w:t>o zoznamu článkov vytvoreného vyhľadávaním a/alebo filtrovaním</w:t>
      </w:r>
    </w:p>
    <w:p w14:paraId="05405A74" w14:textId="1515E035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F7E56" w:rsidRPr="00337CBE">
        <w:t>ri prezeraní článku priamo na webovom sídle</w:t>
      </w:r>
    </w:p>
    <w:p w14:paraId="10DAC2E6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Vyhľadávanie obsahu (napr. podľa ID článku, názvu článku, autora) a filtrovanie na základe parametrov s možnosťou zoradenia a ďalšej filtrácie podľa:</w:t>
      </w:r>
    </w:p>
    <w:p w14:paraId="3373B238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Najnovšie</w:t>
      </w:r>
    </w:p>
    <w:p w14:paraId="7888DED0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Publikované</w:t>
      </w:r>
    </w:p>
    <w:p w14:paraId="35D8D4EA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Nepublikované</w:t>
      </w:r>
    </w:p>
    <w:p w14:paraId="5A6CD884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Mnou vytvorené</w:t>
      </w:r>
    </w:p>
    <w:p w14:paraId="1CBB330C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Jazyková verzia</w:t>
      </w:r>
    </w:p>
    <w:p w14:paraId="54A206D6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Typ obsahu</w:t>
      </w:r>
    </w:p>
    <w:p w14:paraId="66ED1169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Autor</w:t>
      </w:r>
    </w:p>
    <w:p w14:paraId="2FC1E8E6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Schvaľovanie alebo zamietnutie zmien označených článkov pred zverejnením určenými používateľmi.</w:t>
      </w:r>
    </w:p>
    <w:p w14:paraId="3D108DC8" w14:textId="03471751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Vedenie histórie kategórií a vrátenie sa k historickým verziám kategórií</w:t>
      </w:r>
      <w:r w:rsidR="00A809DA">
        <w:t>.</w:t>
      </w:r>
    </w:p>
    <w:p w14:paraId="3F1BFD69" w14:textId="77777777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Nastaviteľné zobrazenie kategórie v hlavnom menu, v Mape stránky atď.</w:t>
      </w:r>
    </w:p>
    <w:p w14:paraId="0A1C26CA" w14:textId="77777777" w:rsidR="002F7E56" w:rsidRPr="00337CBE" w:rsidRDefault="002F7E56" w:rsidP="00096FB6">
      <w:pPr>
        <w:pStyle w:val="Heading3"/>
        <w:spacing w:before="0"/>
      </w:pPr>
      <w:r>
        <w:t xml:space="preserve">B1.4 </w:t>
      </w:r>
      <w:r w:rsidRPr="00337CBE">
        <w:t>Požiadavky na správu ďalších website – mikrostránok</w:t>
      </w:r>
    </w:p>
    <w:p w14:paraId="7508CF06" w14:textId="13404EDE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Správa mikrostránok nemusí byť cez rovnaké administračné rozhranie, ale musí poskytovať rovnakú funkčnosť ako pre webové sídlo NBS, tzn. že môže byť na aplikačnom serveri vytvorená samostatná inštancia s mikrostránkou. </w:t>
      </w:r>
    </w:p>
    <w:p w14:paraId="57166866" w14:textId="77777777" w:rsidR="002F7E56" w:rsidRPr="00337CBE" w:rsidRDefault="002F7E56" w:rsidP="00096FB6">
      <w:pPr>
        <w:pStyle w:val="Heading3"/>
        <w:spacing w:before="0"/>
      </w:pPr>
      <w:r>
        <w:t xml:space="preserve">B1.5 </w:t>
      </w:r>
      <w:r w:rsidRPr="00337CBE">
        <w:t>Požiadavky na správu jazykových verzií</w:t>
      </w:r>
    </w:p>
    <w:p w14:paraId="11B00127" w14:textId="5C863414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Správa jednotlivých jazykových verzií musí byť prostredníctvom CMS systému v rovnakom administratívnom rozhraní. </w:t>
      </w:r>
    </w:p>
    <w:p w14:paraId="161B08F9" w14:textId="77777777" w:rsidR="002F7E56" w:rsidRPr="00337CBE" w:rsidRDefault="002F7E56" w:rsidP="00096FB6">
      <w:pPr>
        <w:pStyle w:val="Heading3"/>
        <w:spacing w:before="0"/>
      </w:pPr>
      <w:r>
        <w:t xml:space="preserve">B1.6 </w:t>
      </w:r>
      <w:r w:rsidRPr="00337CBE">
        <w:t>Požiadavky na správu používateľov a prístupových práv</w:t>
      </w:r>
    </w:p>
    <w:p w14:paraId="26340410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synchronizáciu používateľských účtov s Active Directory NBS (AD NBS):</w:t>
      </w:r>
    </w:p>
    <w:p w14:paraId="348C97DB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Pravidelná automaticky spúšťaná synchronizácia </w:t>
      </w:r>
    </w:p>
    <w:p w14:paraId="10AA6F53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Jednorazová manuálne spúšťaná synchronizácia</w:t>
      </w:r>
    </w:p>
    <w:p w14:paraId="757D708E" w14:textId="3BE9578D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lastRenderedPageBreak/>
        <w:t>Webové sídlo musí poskytovať štandardné rozhranie a podporovať protokoly na pripojenie sa k externým systémom pre autentifikáciu (Identity Management-IDM) a autorizáciu prístupov používateľom (Identity and Access Management-IAM)</w:t>
      </w:r>
      <w:r w:rsidR="00943DB7">
        <w:t>.</w:t>
      </w:r>
    </w:p>
    <w:p w14:paraId="6853FAA2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vytvorenie používateľských účtov lokálne mimo Active Directory NBS a mimo externých IDM/IAM, napr. pre sprístupnenie skupiny údajov vybraným používateľom z externého prostredia,  s funkciami:</w:t>
      </w:r>
    </w:p>
    <w:p w14:paraId="78C30D36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Vytvorenie, úprava, deaktivácia, mazanie používateľa </w:t>
      </w:r>
    </w:p>
    <w:p w14:paraId="6DDED430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Vytvorenie, úprava, mazanie používateľských skupín</w:t>
      </w:r>
    </w:p>
    <w:p w14:paraId="187F3425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Priradenie používateľa do viacerých skupín</w:t>
      </w:r>
    </w:p>
    <w:p w14:paraId="630028E9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Správa prístupových oprávnení na moduly CMS a aplikácie webového sídla</w:t>
      </w:r>
    </w:p>
    <w:p w14:paraId="182E58B3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Správa prístupových oprávnení k funkciám a službám modulov CMS a aplikácií webového sídla</w:t>
      </w:r>
    </w:p>
    <w:p w14:paraId="1783DF0C" w14:textId="17A7A75B" w:rsidR="005975CF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Pridelenie prístupové oprávnenia používateľovi </w:t>
      </w:r>
      <w:r w:rsidR="000D40E9">
        <w:t>podľa používate</w:t>
      </w:r>
      <w:r w:rsidR="00090FF0">
        <w:t>ľ</w:t>
      </w:r>
      <w:r w:rsidR="000D40E9">
        <w:t xml:space="preserve">ských skupín </w:t>
      </w:r>
    </w:p>
    <w:p w14:paraId="450D8DA3" w14:textId="396C133B" w:rsidR="002F7E56" w:rsidRPr="00337CBE" w:rsidRDefault="00B76706" w:rsidP="000B64EA">
      <w:pPr>
        <w:pStyle w:val="ListParagraph"/>
        <w:spacing w:line="276" w:lineRule="auto"/>
        <w:ind w:left="1843" w:hanging="142"/>
      </w:pPr>
      <w:r>
        <w:t xml:space="preserve">pre „vlastné“ záznamy </w:t>
      </w:r>
      <w:r w:rsidR="002F7E56" w:rsidRPr="00337CBE">
        <w:t xml:space="preserve">minimálne v rozsahu: </w:t>
      </w:r>
    </w:p>
    <w:p w14:paraId="33FF926A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vytvorenie, </w:t>
      </w:r>
    </w:p>
    <w:p w14:paraId="6EA0AB12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úprava, </w:t>
      </w:r>
    </w:p>
    <w:p w14:paraId="24CFC515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vymazanie, </w:t>
      </w:r>
    </w:p>
    <w:p w14:paraId="51C86DB3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čítanie, </w:t>
      </w:r>
    </w:p>
    <w:p w14:paraId="11255947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publikovanie (len pre vlastnené záznamy).  </w:t>
      </w:r>
    </w:p>
    <w:p w14:paraId="60DEA5D3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Každý používateľský účet musí byť jasne označený, či je synchronizovaný s AD NBS, alebo je vytvorený lokálne na webovom sídle. </w:t>
      </w:r>
    </w:p>
    <w:p w14:paraId="588C6FDC" w14:textId="77777777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Webové sídlo musí poskytovať Single Sign-on prihlásenie používateľov.</w:t>
      </w:r>
    </w:p>
    <w:p w14:paraId="69954BF5" w14:textId="220E4424" w:rsidR="002B226A" w:rsidRPr="00E0390D" w:rsidRDefault="00EA548A" w:rsidP="00096FB6">
      <w:pPr>
        <w:pStyle w:val="Heading3"/>
        <w:spacing w:before="0"/>
      </w:pPr>
      <w:r w:rsidRPr="00E0390D">
        <w:t xml:space="preserve">B1.7 </w:t>
      </w:r>
      <w:r w:rsidR="00F52B07" w:rsidRPr="00E0390D">
        <w:t>P</w:t>
      </w:r>
      <w:r w:rsidR="002B226A" w:rsidRPr="00E0390D">
        <w:t xml:space="preserve">ožiadavky na </w:t>
      </w:r>
      <w:r w:rsidR="00E510B8" w:rsidRPr="00E0390D">
        <w:t xml:space="preserve">analytické </w:t>
      </w:r>
      <w:r w:rsidR="002B226A" w:rsidRPr="00E0390D">
        <w:t>nástroje</w:t>
      </w:r>
      <w:r w:rsidR="00E510B8" w:rsidRPr="00E0390D">
        <w:t xml:space="preserve"> </w:t>
      </w:r>
    </w:p>
    <w:p w14:paraId="1F8FE19B" w14:textId="77777777" w:rsidR="009178AD" w:rsidRPr="00337CBE" w:rsidRDefault="008203E1" w:rsidP="003E3AAB">
      <w:pPr>
        <w:pStyle w:val="ListParagraph"/>
        <w:numPr>
          <w:ilvl w:val="0"/>
          <w:numId w:val="6"/>
        </w:numPr>
      </w:pPr>
      <w:r w:rsidRPr="00337CBE">
        <w:t>Webové sídlo musí obsahovať a</w:t>
      </w:r>
      <w:r w:rsidR="002B226A" w:rsidRPr="00337CBE">
        <w:t>nalytick</w:t>
      </w:r>
      <w:r w:rsidR="009178AD" w:rsidRPr="00337CBE">
        <w:t>é</w:t>
      </w:r>
      <w:r w:rsidR="002B226A" w:rsidRPr="00337CBE">
        <w:t xml:space="preserve"> nástroj</w:t>
      </w:r>
      <w:r w:rsidR="009178AD" w:rsidRPr="00337CBE">
        <w:t>e</w:t>
      </w:r>
      <w:r w:rsidR="002B226A" w:rsidRPr="00337CBE">
        <w:t xml:space="preserve"> pre sledovanie návštevnosti Google Analytics a</w:t>
      </w:r>
      <w:r w:rsidRPr="00337CBE">
        <w:t xml:space="preserve"> tiež </w:t>
      </w:r>
      <w:r w:rsidR="002B226A" w:rsidRPr="00337CBE">
        <w:t xml:space="preserve">sledovanie a vyhodnocovanie vyhľadávania. </w:t>
      </w:r>
    </w:p>
    <w:p w14:paraId="6DCEB2E0" w14:textId="77777777" w:rsidR="002B226A" w:rsidRPr="00337CBE" w:rsidRDefault="002B226A" w:rsidP="003E3AAB">
      <w:pPr>
        <w:pStyle w:val="ListParagraph"/>
        <w:numPr>
          <w:ilvl w:val="1"/>
          <w:numId w:val="6"/>
        </w:numPr>
        <w:spacing w:line="276" w:lineRule="auto"/>
        <w:ind w:left="1560" w:hanging="480"/>
      </w:pPr>
      <w:r w:rsidRPr="00337CBE">
        <w:t>Štatistiky vyhľadávania musia poskytovať nasledovnú funkčnosť:</w:t>
      </w:r>
    </w:p>
    <w:p w14:paraId="2DB124BA" w14:textId="59562B88" w:rsidR="002B226A" w:rsidRPr="00337CBE" w:rsidRDefault="00943DB7" w:rsidP="00F71345">
      <w:pPr>
        <w:pStyle w:val="ListParagraph"/>
        <w:numPr>
          <w:ilvl w:val="2"/>
          <w:numId w:val="1"/>
        </w:numPr>
        <w:ind w:left="2200" w:hanging="357"/>
      </w:pPr>
      <w:r>
        <w:t>z</w:t>
      </w:r>
      <w:r w:rsidR="002B226A" w:rsidRPr="00337CBE">
        <w:t>bieranie výrazov zadaných do vyhľadávania</w:t>
      </w:r>
    </w:p>
    <w:p w14:paraId="7FDAB607" w14:textId="59D0E795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bez zobrazenia výsledku</w:t>
      </w:r>
    </w:p>
    <w:p w14:paraId="04862F2C" w14:textId="3E51348B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bez kliknutia</w:t>
      </w:r>
    </w:p>
    <w:p w14:paraId="2ACC4B94" w14:textId="4C59842C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s kliknutím, ale nenájdením výsledku</w:t>
      </w:r>
    </w:p>
    <w:p w14:paraId="7A7C4720" w14:textId="2130775C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s kliknutím s konverziou</w:t>
      </w:r>
    </w:p>
    <w:p w14:paraId="0CC19914" w14:textId="5B5FC310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z</w:t>
      </w:r>
      <w:r w:rsidR="002B226A" w:rsidRPr="00337CBE">
        <w:t>istenie trendov vo vyhľadávaní</w:t>
      </w:r>
    </w:p>
    <w:p w14:paraId="7A1A50E1" w14:textId="03CB10F6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z</w:t>
      </w:r>
      <w:r w:rsidR="002B226A" w:rsidRPr="00337CBE">
        <w:t>aznamenávanie histórie 12 mesiacov s možnosťou definovania časového obdobia</w:t>
      </w:r>
    </w:p>
    <w:p w14:paraId="5E9DC5EA" w14:textId="2056602C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zobrazenia výrazov, ktoré často používatelia hľadajú</w:t>
      </w:r>
    </w:p>
    <w:p w14:paraId="65BE9DB6" w14:textId="2CB4314E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definovania konverzie</w:t>
      </w:r>
    </w:p>
    <w:p w14:paraId="5CB54B0C" w14:textId="17D45574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grafického zobrazenia najčastejšie zvoleného výsledku vyhľadávania</w:t>
      </w:r>
    </w:p>
    <w:p w14:paraId="320CF5D5" w14:textId="47DF0DFE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analýzy autocomplete výrazov</w:t>
      </w:r>
    </w:p>
    <w:p w14:paraId="363FCA7D" w14:textId="5328B4B8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analýzy vyhľadávania a učenia sa</w:t>
      </w:r>
    </w:p>
    <w:p w14:paraId="4847FCA5" w14:textId="5BA9E2D0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presmerovania výsledku vyhľadávania na iný výraz cez rozhranie</w:t>
      </w:r>
    </w:p>
    <w:p w14:paraId="0104713C" w14:textId="2F5C9D33" w:rsidR="002F7E56" w:rsidRPr="00337CBE" w:rsidRDefault="002F7E56" w:rsidP="00096FB6">
      <w:pPr>
        <w:pStyle w:val="Heading3"/>
        <w:spacing w:before="0"/>
      </w:pPr>
      <w:r>
        <w:t xml:space="preserve">B1.8 </w:t>
      </w:r>
      <w:r w:rsidRPr="00337CBE">
        <w:t>Požiadavky na správu Search Engine Optimalization – Optimalizácia pre vyhľadávače</w:t>
      </w:r>
    </w:p>
    <w:p w14:paraId="2278A8B2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CMS musí podporovať pravidlá Search Engine Optimalization SEO:</w:t>
      </w:r>
    </w:p>
    <w:p w14:paraId="09EC7A5A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page title</w:t>
      </w:r>
    </w:p>
    <w:p w14:paraId="501E8AD3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keywords</w:t>
      </w:r>
    </w:p>
    <w:p w14:paraId="3EC0A4B8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desctription</w:t>
      </w:r>
    </w:p>
    <w:p w14:paraId="7F7C03C0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lastRenderedPageBreak/>
        <w:t>friendly url</w:t>
      </w:r>
    </w:p>
    <w:p w14:paraId="53A8E5F1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tag cloud</w:t>
      </w:r>
    </w:p>
    <w:p w14:paraId="118A3EDF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deep linking</w:t>
      </w:r>
    </w:p>
    <w:p w14:paraId="7F9AAF33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key words</w:t>
      </w:r>
    </w:p>
    <w:p w14:paraId="6C402E96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meta tag description</w:t>
      </w:r>
    </w:p>
    <w:p w14:paraId="75482275" w14:textId="77777777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Webové sídlo musí poskytovať funkcie na pregenerovanie novej Sitemap a zaindexovanie do Google.</w:t>
      </w:r>
    </w:p>
    <w:p w14:paraId="2FF59E73" w14:textId="0F44B985" w:rsidR="002B226A" w:rsidRPr="00337CBE" w:rsidRDefault="00EA548A" w:rsidP="00096FB6">
      <w:pPr>
        <w:pStyle w:val="Heading3"/>
        <w:spacing w:before="0"/>
      </w:pPr>
      <w:r>
        <w:t>B1.</w:t>
      </w:r>
      <w:r w:rsidR="00D47FD0">
        <w:t>9</w:t>
      </w:r>
      <w:r>
        <w:t xml:space="preserve"> </w:t>
      </w:r>
      <w:r w:rsidR="002B226A" w:rsidRPr="00337CBE">
        <w:t>Požiadavky na štandardy</w:t>
      </w:r>
    </w:p>
    <w:p w14:paraId="7CCC7C83" w14:textId="77777777" w:rsidR="008203E1" w:rsidRPr="00337CBE" w:rsidRDefault="008203E1" w:rsidP="003E3AAB">
      <w:pPr>
        <w:pStyle w:val="ListParagraph"/>
        <w:numPr>
          <w:ilvl w:val="0"/>
          <w:numId w:val="6"/>
        </w:numPr>
      </w:pPr>
      <w:r w:rsidRPr="00337CBE">
        <w:t>Predmet zákazky musí spĺňať a byť v súlade s platnou legislatívou SR a to najmä:</w:t>
      </w:r>
    </w:p>
    <w:p w14:paraId="4BD1AC85" w14:textId="032F2330" w:rsidR="002B226A" w:rsidRPr="00337CBE" w:rsidRDefault="008203E1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Musí spĺňať </w:t>
      </w:r>
      <w:r w:rsidR="002B226A" w:rsidRPr="00337CBE">
        <w:t>povinn</w:t>
      </w:r>
      <w:r w:rsidRPr="00337CBE">
        <w:t>é</w:t>
      </w:r>
      <w:r w:rsidR="002B226A" w:rsidRPr="00337CBE">
        <w:t xml:space="preserve"> štandard</w:t>
      </w:r>
      <w:r w:rsidRPr="00337CBE">
        <w:t>y</w:t>
      </w:r>
      <w:r w:rsidR="002B226A" w:rsidRPr="00337CBE">
        <w:t xml:space="preserve"> uveden</w:t>
      </w:r>
      <w:r w:rsidRPr="00337CBE">
        <w:t>é</w:t>
      </w:r>
      <w:r w:rsidR="002B226A" w:rsidRPr="00337CBE">
        <w:t xml:space="preserve"> vo Výnose Ministerstva financií SR č.</w:t>
      </w:r>
      <w:r w:rsidR="00096FB6">
        <w:t> </w:t>
      </w:r>
      <w:r w:rsidR="002B226A" w:rsidRPr="00337CBE">
        <w:t>55/2014 Z.</w:t>
      </w:r>
      <w:r w:rsidR="00442F5A">
        <w:t xml:space="preserve"> </w:t>
      </w:r>
      <w:r w:rsidR="002B226A" w:rsidRPr="00337CBE">
        <w:t>z. o štandardoch pre informačné systémy verejnej správy.</w:t>
      </w:r>
    </w:p>
    <w:p w14:paraId="45D438C4" w14:textId="6A11F804" w:rsidR="002B226A" w:rsidRPr="00337CBE" w:rsidRDefault="008203E1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Musí byť v súlade so </w:t>
      </w:r>
      <w:r w:rsidR="002B226A" w:rsidRPr="00337CBE">
        <w:t>Zákon</w:t>
      </w:r>
      <w:r w:rsidRPr="00337CBE">
        <w:t>om</w:t>
      </w:r>
      <w:r w:rsidR="002B226A" w:rsidRPr="00337CBE">
        <w:t xml:space="preserve"> č. 95/2019 o informačných technológiách vo verejnej správe a o zmene a doplnení niektorých zákonov a Zákon č. 566/1992 o Národnej banke Slovenska §44a.</w:t>
      </w:r>
    </w:p>
    <w:p w14:paraId="799297DC" w14:textId="6922FEEA" w:rsidR="002B226A" w:rsidRPr="00337CBE" w:rsidRDefault="00EA548A" w:rsidP="00096FB6">
      <w:pPr>
        <w:pStyle w:val="Heading3"/>
        <w:spacing w:before="0"/>
      </w:pPr>
      <w:r>
        <w:t>B1.</w:t>
      </w:r>
      <w:r w:rsidR="00D47FD0">
        <w:t>10</w:t>
      </w:r>
      <w:r>
        <w:t xml:space="preserve"> </w:t>
      </w:r>
      <w:r w:rsidR="002B226A" w:rsidRPr="00337CBE">
        <w:t>Požiadavky na dokumentáciu</w:t>
      </w:r>
    </w:p>
    <w:p w14:paraId="07D8B8E7" w14:textId="77777777" w:rsidR="002B226A" w:rsidRPr="00337CBE" w:rsidRDefault="002B226A" w:rsidP="003E3AAB">
      <w:pPr>
        <w:pStyle w:val="ListParagraph"/>
        <w:numPr>
          <w:ilvl w:val="0"/>
          <w:numId w:val="6"/>
        </w:numPr>
      </w:pPr>
      <w:r w:rsidRPr="00337CBE">
        <w:t>Súčasťou predmetu zákazky je dodanie nasledovnej dokumentácie:</w:t>
      </w:r>
    </w:p>
    <w:p w14:paraId="4E06EEFA" w14:textId="77777777" w:rsidR="00A732BC" w:rsidRPr="001932AF" w:rsidRDefault="00A732BC" w:rsidP="00A732BC">
      <w:pPr>
        <w:pStyle w:val="BodyText"/>
        <w:widowControl w:val="0"/>
        <w:numPr>
          <w:ilvl w:val="1"/>
          <w:numId w:val="24"/>
        </w:numPr>
        <w:tabs>
          <w:tab w:val="left" w:pos="2244"/>
        </w:tabs>
        <w:spacing w:after="0"/>
        <w:jc w:val="left"/>
        <w:rPr>
          <w:rFonts w:cstheme="minorHAnsi"/>
          <w:b/>
        </w:rPr>
      </w:pPr>
      <w:r w:rsidRPr="001932AF">
        <w:rPr>
          <w:rFonts w:cstheme="minorHAnsi"/>
          <w:b/>
          <w:spacing w:val="-1"/>
        </w:rPr>
        <w:t xml:space="preserve">projektová </w:t>
      </w:r>
      <w:r w:rsidRPr="001932AF">
        <w:rPr>
          <w:rFonts w:cstheme="minorHAnsi"/>
          <w:b/>
        </w:rPr>
        <w:t>dokumentácia</w:t>
      </w:r>
    </w:p>
    <w:p w14:paraId="7B0ABFEA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3256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Projektové </w:t>
      </w:r>
      <w:r w:rsidRPr="001932AF">
        <w:rPr>
          <w:rFonts w:cstheme="minorHAnsi"/>
        </w:rPr>
        <w:t>plány</w:t>
      </w:r>
    </w:p>
    <w:p w14:paraId="66715EB4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 xml:space="preserve">Plán </w:t>
      </w:r>
      <w:r w:rsidRPr="001932AF">
        <w:rPr>
          <w:rFonts w:cstheme="minorHAnsi"/>
          <w:spacing w:val="-1"/>
        </w:rPr>
        <w:t>projektu,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revízie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plánu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projektu</w:t>
      </w:r>
      <w:r w:rsidRPr="001932AF">
        <w:rPr>
          <w:rFonts w:cstheme="minorHAnsi"/>
        </w:rPr>
        <w:t xml:space="preserve"> a</w:t>
      </w:r>
      <w:r w:rsidRPr="001932AF">
        <w:rPr>
          <w:rFonts w:cstheme="minorHAnsi"/>
          <w:spacing w:val="-1"/>
        </w:rPr>
        <w:t xml:space="preserve"> </w:t>
      </w:r>
      <w:r w:rsidRPr="001932AF">
        <w:rPr>
          <w:rFonts w:cstheme="minorHAnsi"/>
        </w:rPr>
        <w:t>etapové</w:t>
      </w:r>
      <w:r w:rsidRPr="001932AF">
        <w:rPr>
          <w:rFonts w:cstheme="minorHAnsi"/>
          <w:spacing w:val="-1"/>
        </w:rPr>
        <w:t xml:space="preserve"> </w:t>
      </w:r>
      <w:r w:rsidRPr="001932AF">
        <w:rPr>
          <w:rFonts w:cstheme="minorHAnsi"/>
        </w:rPr>
        <w:t>plány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projektu,</w:t>
      </w:r>
    </w:p>
    <w:p w14:paraId="264B1268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Plán</w:t>
      </w:r>
      <w:r w:rsidRPr="001932AF">
        <w:rPr>
          <w:rFonts w:cstheme="minorHAnsi"/>
          <w:spacing w:val="-1"/>
        </w:rPr>
        <w:t xml:space="preserve"> testovania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systému,</w:t>
      </w:r>
    </w:p>
    <w:p w14:paraId="290DF2A7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eastAsia="Arial" w:cstheme="minorHAnsi"/>
          <w:spacing w:val="-1"/>
          <w:sz w:val="20"/>
          <w:szCs w:val="20"/>
        </w:rPr>
      </w:pPr>
      <w:r w:rsidRPr="001932AF">
        <w:rPr>
          <w:rFonts w:cstheme="minorHAnsi"/>
          <w:spacing w:val="-1"/>
        </w:rPr>
        <w:tab/>
        <w:t>Plán testovania migrácie</w:t>
      </w:r>
      <w:r w:rsidRPr="001932AF">
        <w:rPr>
          <w:rFonts w:cstheme="minorHAnsi"/>
        </w:rPr>
        <w:t xml:space="preserve"> údajov pôvodného webového sídla</w:t>
      </w:r>
    </w:p>
    <w:p w14:paraId="1722C677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eastAsia="Times New Roman" w:cstheme="minorHAnsi"/>
        </w:rPr>
      </w:pPr>
      <w:r w:rsidRPr="001932AF">
        <w:rPr>
          <w:rFonts w:cstheme="minorHAnsi"/>
        </w:rPr>
        <w:t xml:space="preserve">Plán </w:t>
      </w:r>
      <w:r w:rsidRPr="001932AF">
        <w:rPr>
          <w:rFonts w:cstheme="minorHAnsi"/>
          <w:spacing w:val="-1"/>
        </w:rPr>
        <w:t>školení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používateľov,</w:t>
      </w:r>
    </w:p>
    <w:p w14:paraId="2C2475E2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 xml:space="preserve">Plán </w:t>
      </w:r>
      <w:r w:rsidRPr="001932AF">
        <w:rPr>
          <w:rFonts w:cstheme="minorHAnsi"/>
          <w:spacing w:val="-1"/>
        </w:rPr>
        <w:t>skúšobnej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prevádzky.</w:t>
      </w:r>
    </w:p>
    <w:p w14:paraId="0DCB30DA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471DD531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46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Správy o stave realizácie projektu v zmysle rámcového plánu projektu</w:t>
      </w:r>
    </w:p>
    <w:p w14:paraId="5E8882E7" w14:textId="77777777" w:rsidR="00A732BC" w:rsidRPr="001932AF" w:rsidRDefault="00A732BC" w:rsidP="00A732BC">
      <w:pPr>
        <w:pStyle w:val="BodyText"/>
        <w:widowControl w:val="0"/>
        <w:numPr>
          <w:ilvl w:val="6"/>
          <w:numId w:val="26"/>
        </w:numPr>
        <w:tabs>
          <w:tab w:val="left" w:pos="3043"/>
        </w:tabs>
        <w:spacing w:after="0" w:line="273" w:lineRule="exact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Správa </w:t>
      </w:r>
      <w:r w:rsidRPr="001932AF">
        <w:rPr>
          <w:rFonts w:cstheme="minorHAnsi"/>
        </w:rPr>
        <w:t xml:space="preserve">o </w:t>
      </w:r>
      <w:r w:rsidRPr="001932AF">
        <w:rPr>
          <w:rFonts w:cstheme="minorHAnsi"/>
          <w:spacing w:val="-1"/>
        </w:rPr>
        <w:t>stave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  <w:spacing w:val="-1"/>
        </w:rPr>
        <w:t>realizácie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  <w:spacing w:val="-1"/>
        </w:rPr>
        <w:t>projektu,</w:t>
      </w:r>
    </w:p>
    <w:p w14:paraId="3612CA69" w14:textId="77777777" w:rsidR="00A732BC" w:rsidRPr="001932AF" w:rsidRDefault="00A732BC" w:rsidP="00A732BC">
      <w:pPr>
        <w:pStyle w:val="BodyText"/>
        <w:widowControl w:val="0"/>
        <w:numPr>
          <w:ilvl w:val="6"/>
          <w:numId w:val="26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Správa </w:t>
      </w:r>
      <w:r w:rsidRPr="001932AF">
        <w:rPr>
          <w:rFonts w:cstheme="minorHAnsi"/>
        </w:rPr>
        <w:t xml:space="preserve">o </w:t>
      </w:r>
      <w:r w:rsidRPr="001932AF">
        <w:rPr>
          <w:rFonts w:cstheme="minorHAnsi"/>
          <w:spacing w:val="-1"/>
        </w:rPr>
        <w:t>testovaní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systému,</w:t>
      </w:r>
    </w:p>
    <w:p w14:paraId="09EBE69B" w14:textId="77777777" w:rsidR="00A732BC" w:rsidRPr="001932AF" w:rsidRDefault="00A732BC" w:rsidP="00A732BC">
      <w:pPr>
        <w:pStyle w:val="BodyText"/>
        <w:widowControl w:val="0"/>
        <w:numPr>
          <w:ilvl w:val="6"/>
          <w:numId w:val="26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Správa </w:t>
      </w:r>
      <w:r w:rsidRPr="001932AF">
        <w:rPr>
          <w:rFonts w:cstheme="minorHAnsi"/>
        </w:rPr>
        <w:t xml:space="preserve">o skúšobnej </w:t>
      </w:r>
      <w:r w:rsidRPr="001932AF">
        <w:rPr>
          <w:rFonts w:cstheme="minorHAnsi"/>
          <w:spacing w:val="-1"/>
        </w:rPr>
        <w:t>prevádzke.</w:t>
      </w:r>
    </w:p>
    <w:p w14:paraId="39FA6E39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  <w:spacing w:val="-1"/>
        </w:rPr>
      </w:pPr>
    </w:p>
    <w:p w14:paraId="57635719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805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>Prijímacie protokoly spracované pri dodaní systému</w:t>
      </w:r>
    </w:p>
    <w:p w14:paraId="1911447C" w14:textId="77777777" w:rsidR="00A732BC" w:rsidRPr="001932AF" w:rsidRDefault="00A732BC" w:rsidP="00A732BC">
      <w:pPr>
        <w:pStyle w:val="BodyText"/>
        <w:widowControl w:val="0"/>
        <w:numPr>
          <w:ilvl w:val="6"/>
          <w:numId w:val="27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Funkčný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prijímací</w:t>
      </w:r>
      <w:r w:rsidRPr="001932AF">
        <w:rPr>
          <w:rFonts w:cstheme="minorHAnsi"/>
        </w:rPr>
        <w:t xml:space="preserve"> protokol,</w:t>
      </w:r>
    </w:p>
    <w:p w14:paraId="467CF9D3" w14:textId="77777777" w:rsidR="00A732BC" w:rsidRPr="001932AF" w:rsidRDefault="00A732BC" w:rsidP="00A732BC">
      <w:pPr>
        <w:pStyle w:val="BodyText"/>
        <w:widowControl w:val="0"/>
        <w:numPr>
          <w:ilvl w:val="6"/>
          <w:numId w:val="27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 xml:space="preserve">Protokol o </w:t>
      </w:r>
      <w:r w:rsidRPr="001932AF">
        <w:rPr>
          <w:rFonts w:cstheme="minorHAnsi"/>
          <w:spacing w:val="-1"/>
        </w:rPr>
        <w:t>splnení</w:t>
      </w:r>
      <w:r w:rsidRPr="001932AF">
        <w:rPr>
          <w:rFonts w:cstheme="minorHAnsi"/>
        </w:rPr>
        <w:t xml:space="preserve"> a </w:t>
      </w:r>
      <w:r w:rsidRPr="001932AF">
        <w:rPr>
          <w:rFonts w:cstheme="minorHAnsi"/>
          <w:spacing w:val="-1"/>
        </w:rPr>
        <w:t>dokončení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predmetu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zmluvy.</w:t>
      </w:r>
    </w:p>
    <w:p w14:paraId="4388F702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7878DC05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755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Zápisnice z uskutočnených pracovných stretnutí zhotoviteľa a objednávateľa</w:t>
      </w:r>
    </w:p>
    <w:p w14:paraId="4F9D92EB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Periodické hlásenie o postupe prác.</w:t>
      </w:r>
    </w:p>
    <w:p w14:paraId="6B1A18CF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6336BC6D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613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>Informácie, podklady a vysvetlenia.</w:t>
      </w:r>
    </w:p>
    <w:p w14:paraId="45E78BEC" w14:textId="77777777" w:rsidR="00A732BC" w:rsidRPr="001932AF" w:rsidRDefault="00A732BC" w:rsidP="00A732BC">
      <w:pPr>
        <w:pStyle w:val="BodyText"/>
        <w:tabs>
          <w:tab w:val="left" w:pos="2952"/>
        </w:tabs>
        <w:ind w:left="2820" w:right="-613"/>
        <w:rPr>
          <w:rFonts w:cstheme="minorHAnsi"/>
        </w:rPr>
      </w:pPr>
    </w:p>
    <w:p w14:paraId="5EEFACE8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613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Katalógy riadenia vecných oblastí projektu za predpokladu ich zriadenia v priebehu projektu v súlade so Všeobecnými podmienkami</w:t>
      </w:r>
    </w:p>
    <w:p w14:paraId="2BC927C2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Katalóg rizík,</w:t>
      </w:r>
    </w:p>
    <w:p w14:paraId="5F071165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Katalóg požiadaviek,</w:t>
      </w:r>
    </w:p>
    <w:p w14:paraId="2D333A51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Katalóg nedostatkov.</w:t>
      </w:r>
    </w:p>
    <w:p w14:paraId="2150FB1C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3ABE382A" w14:textId="77777777" w:rsidR="00A732BC" w:rsidRPr="001932AF" w:rsidRDefault="00A732BC" w:rsidP="00A732BC">
      <w:pPr>
        <w:pStyle w:val="BodyText"/>
        <w:widowControl w:val="0"/>
        <w:numPr>
          <w:ilvl w:val="1"/>
          <w:numId w:val="24"/>
        </w:numPr>
        <w:tabs>
          <w:tab w:val="left" w:pos="2244"/>
        </w:tabs>
        <w:spacing w:after="0"/>
        <w:jc w:val="left"/>
        <w:rPr>
          <w:rFonts w:cstheme="minorHAnsi"/>
          <w:b/>
          <w:spacing w:val="-1"/>
        </w:rPr>
      </w:pPr>
      <w:r w:rsidRPr="001932AF">
        <w:rPr>
          <w:rFonts w:cstheme="minorHAnsi"/>
          <w:b/>
          <w:spacing w:val="-1"/>
        </w:rPr>
        <w:t>Sprievodná dokumentácia dodávaného systému</w:t>
      </w:r>
    </w:p>
    <w:p w14:paraId="2E7D78AD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lastRenderedPageBreak/>
        <w:t>Vývojová dokumentácia dodávaného systému</w:t>
      </w:r>
    </w:p>
    <w:p w14:paraId="1E8B6163" w14:textId="77777777" w:rsidR="00A732BC" w:rsidRPr="001932AF" w:rsidRDefault="00A732BC" w:rsidP="00A732BC">
      <w:pPr>
        <w:pStyle w:val="BodyText"/>
        <w:widowControl w:val="0"/>
        <w:numPr>
          <w:ilvl w:val="0"/>
          <w:numId w:val="29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Dizajn manuál pre webové aplikácie</w:t>
      </w:r>
    </w:p>
    <w:p w14:paraId="6423D2F4" w14:textId="77777777" w:rsidR="00A732BC" w:rsidRPr="001932AF" w:rsidRDefault="00A732BC" w:rsidP="00A732BC">
      <w:pPr>
        <w:pStyle w:val="BodyText"/>
        <w:widowControl w:val="0"/>
        <w:numPr>
          <w:ilvl w:val="0"/>
          <w:numId w:val="29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>Funkčná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</w:rPr>
        <w:t>a</w:t>
      </w:r>
      <w:r w:rsidRPr="001932AF">
        <w:rPr>
          <w:rFonts w:cstheme="minorHAnsi"/>
          <w:spacing w:val="-1"/>
        </w:rPr>
        <w:t xml:space="preserve"> technická špecifikácia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</w:rPr>
        <w:t xml:space="preserve"> systému,</w:t>
      </w:r>
    </w:p>
    <w:p w14:paraId="4D60B920" w14:textId="77777777" w:rsidR="00A732BC" w:rsidRPr="001932AF" w:rsidRDefault="00A732BC" w:rsidP="00A732BC">
      <w:pPr>
        <w:pStyle w:val="ListParagraph"/>
        <w:widowControl w:val="0"/>
        <w:numPr>
          <w:ilvl w:val="0"/>
          <w:numId w:val="29"/>
        </w:numPr>
        <w:tabs>
          <w:tab w:val="left" w:pos="283"/>
        </w:tabs>
        <w:spacing w:after="0" w:line="229" w:lineRule="exact"/>
        <w:contextualSpacing w:val="0"/>
        <w:jc w:val="left"/>
        <w:rPr>
          <w:rFonts w:eastAsia="Arial" w:cstheme="minorHAnsi"/>
          <w:spacing w:val="-1"/>
        </w:rPr>
      </w:pPr>
      <w:r w:rsidRPr="001932AF">
        <w:rPr>
          <w:rFonts w:eastAsia="Arial" w:cstheme="minorHAnsi"/>
          <w:spacing w:val="-1"/>
        </w:rPr>
        <w:t xml:space="preserve">Funkčná a technická špecifikácia migrácie údajov </w:t>
      </w:r>
      <w:r w:rsidRPr="001932AF">
        <w:rPr>
          <w:rFonts w:cstheme="minorHAnsi"/>
        </w:rPr>
        <w:t>pôvodného webového sídla</w:t>
      </w:r>
    </w:p>
    <w:p w14:paraId="12AADC57" w14:textId="77777777" w:rsidR="00A732BC" w:rsidRPr="001932AF" w:rsidRDefault="00A732BC" w:rsidP="00A732BC">
      <w:pPr>
        <w:pStyle w:val="BodyText"/>
        <w:widowControl w:val="0"/>
        <w:numPr>
          <w:ilvl w:val="0"/>
          <w:numId w:val="29"/>
        </w:numPr>
        <w:tabs>
          <w:tab w:val="left" w:pos="3043"/>
        </w:tabs>
        <w:spacing w:after="0"/>
        <w:jc w:val="left"/>
        <w:rPr>
          <w:rFonts w:eastAsia="Times New Roman" w:cstheme="minorHAnsi"/>
        </w:rPr>
      </w:pPr>
      <w:r w:rsidRPr="001932AF">
        <w:rPr>
          <w:rFonts w:cstheme="minorHAnsi"/>
          <w:spacing w:val="-1"/>
        </w:rPr>
        <w:t>Špecifikácia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  <w:spacing w:val="-1"/>
        </w:rPr>
        <w:t>akceptačného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testovania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3FD3B5AB" w14:textId="77777777" w:rsidR="00A732BC" w:rsidRPr="001932AF" w:rsidRDefault="00A732BC" w:rsidP="00A732BC">
      <w:pPr>
        <w:pStyle w:val="ListParagraph"/>
        <w:widowControl w:val="0"/>
        <w:numPr>
          <w:ilvl w:val="0"/>
          <w:numId w:val="29"/>
        </w:numPr>
        <w:tabs>
          <w:tab w:val="left" w:pos="283"/>
        </w:tabs>
        <w:spacing w:after="0" w:line="229" w:lineRule="exact"/>
        <w:contextualSpacing w:val="0"/>
        <w:jc w:val="left"/>
        <w:rPr>
          <w:rFonts w:eastAsia="Arial" w:cstheme="minorHAnsi"/>
          <w:spacing w:val="-1"/>
        </w:rPr>
      </w:pPr>
      <w:r w:rsidRPr="001932AF">
        <w:rPr>
          <w:rFonts w:eastAsia="Arial" w:cstheme="minorHAnsi"/>
          <w:spacing w:val="-1"/>
        </w:rPr>
        <w:t xml:space="preserve">Špecifikácia akceptačného testovania migrácie údajov </w:t>
      </w:r>
      <w:r w:rsidRPr="001932AF">
        <w:rPr>
          <w:rFonts w:cstheme="minorHAnsi"/>
        </w:rPr>
        <w:t>pôvodného webového sídla</w:t>
      </w:r>
    </w:p>
    <w:p w14:paraId="37ED4693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eastAsia="Times New Roman" w:cstheme="minorHAnsi"/>
        </w:rPr>
      </w:pPr>
    </w:p>
    <w:p w14:paraId="24B94CFF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Technická dokumentácia dodávaného systému</w:t>
      </w:r>
    </w:p>
    <w:p w14:paraId="73CB9312" w14:textId="77777777" w:rsidR="00A732BC" w:rsidRPr="001932AF" w:rsidRDefault="00A732BC" w:rsidP="00A732BC">
      <w:pPr>
        <w:pStyle w:val="BodyText"/>
        <w:widowControl w:val="0"/>
        <w:numPr>
          <w:ilvl w:val="0"/>
          <w:numId w:val="30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Technická dokumentácia dodávaného systému,</w:t>
      </w:r>
    </w:p>
    <w:p w14:paraId="63D621D5" w14:textId="77777777" w:rsidR="00A732BC" w:rsidRPr="001932AF" w:rsidRDefault="00A732BC" w:rsidP="00A732BC">
      <w:pPr>
        <w:pStyle w:val="BodyText"/>
        <w:widowControl w:val="0"/>
        <w:numPr>
          <w:ilvl w:val="0"/>
          <w:numId w:val="30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 xml:space="preserve"> Popis integrácií a komunikácie,</w:t>
      </w:r>
    </w:p>
    <w:p w14:paraId="28DCD1CE" w14:textId="77777777" w:rsidR="00A732BC" w:rsidRPr="001932AF" w:rsidRDefault="00A732BC" w:rsidP="00A732BC">
      <w:pPr>
        <w:pStyle w:val="BodyText"/>
        <w:widowControl w:val="0"/>
        <w:numPr>
          <w:ilvl w:val="0"/>
          <w:numId w:val="30"/>
        </w:numPr>
        <w:tabs>
          <w:tab w:val="left" w:pos="3043"/>
        </w:tabs>
        <w:spacing w:after="0"/>
        <w:jc w:val="left"/>
        <w:rPr>
          <w:rFonts w:cstheme="minorHAnsi"/>
          <w:sz w:val="24"/>
          <w:szCs w:val="24"/>
          <w:lang w:val="en-US"/>
        </w:rPr>
      </w:pP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Popis webových služieb a komunikačných rozhraní CMS (REST API).</w:t>
      </w:r>
    </w:p>
    <w:p w14:paraId="3A69951E" w14:textId="77777777" w:rsidR="00A732BC" w:rsidRPr="001932AF" w:rsidRDefault="00A732BC" w:rsidP="00A732BC">
      <w:pPr>
        <w:pStyle w:val="BodyText"/>
        <w:tabs>
          <w:tab w:val="left" w:pos="3043"/>
        </w:tabs>
        <w:rPr>
          <w:rFonts w:cstheme="minorHAnsi"/>
          <w:spacing w:val="-1"/>
        </w:rPr>
      </w:pPr>
    </w:p>
    <w:p w14:paraId="7F8A6C19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Používateľská dokumentácia dodávaného systému</w:t>
      </w:r>
    </w:p>
    <w:p w14:paraId="7C61F0DE" w14:textId="77777777" w:rsidR="00A732BC" w:rsidRPr="001932AF" w:rsidRDefault="00A732BC" w:rsidP="00A732BC">
      <w:pPr>
        <w:pStyle w:val="BodyText"/>
        <w:widowControl w:val="0"/>
        <w:numPr>
          <w:ilvl w:val="0"/>
          <w:numId w:val="31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Príručka </w:t>
      </w:r>
      <w:r w:rsidRPr="001932AF">
        <w:rPr>
          <w:rFonts w:cstheme="minorHAnsi"/>
        </w:rPr>
        <w:t>správy</w:t>
      </w:r>
      <w:r w:rsidRPr="001932AF">
        <w:rPr>
          <w:rFonts w:cstheme="minorHAnsi"/>
          <w:spacing w:val="-3"/>
        </w:rPr>
        <w:t xml:space="preserve"> </w:t>
      </w:r>
      <w:r w:rsidRPr="001932AF">
        <w:rPr>
          <w:rFonts w:cstheme="minorHAnsi"/>
        </w:rPr>
        <w:t>a prevádzky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 xml:space="preserve">dodávaného </w:t>
      </w:r>
      <w:r w:rsidRPr="001932AF">
        <w:rPr>
          <w:rFonts w:cstheme="minorHAnsi"/>
          <w:spacing w:val="-1"/>
        </w:rPr>
        <w:t>systému,</w:t>
      </w:r>
    </w:p>
    <w:p w14:paraId="5462632B" w14:textId="77777777" w:rsidR="00A732BC" w:rsidRPr="001932AF" w:rsidRDefault="00A732BC" w:rsidP="00A732BC">
      <w:pPr>
        <w:pStyle w:val="BodyText"/>
        <w:widowControl w:val="0"/>
        <w:numPr>
          <w:ilvl w:val="0"/>
          <w:numId w:val="31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Príručka </w:t>
      </w:r>
      <w:r w:rsidRPr="001932AF">
        <w:rPr>
          <w:rFonts w:cstheme="minorHAnsi"/>
        </w:rPr>
        <w:t>používateľa</w:t>
      </w:r>
      <w:r w:rsidRPr="001932AF">
        <w:rPr>
          <w:rFonts w:cstheme="minorHAnsi"/>
          <w:spacing w:val="-1"/>
        </w:rPr>
        <w:t xml:space="preserve"> dodávaného</w:t>
      </w:r>
      <w:r w:rsidRPr="001932AF">
        <w:rPr>
          <w:rFonts w:cstheme="minorHAnsi"/>
        </w:rPr>
        <w:t xml:space="preserve"> systému.</w:t>
      </w:r>
    </w:p>
    <w:p w14:paraId="5D833F76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0F267FB7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Inštalačná dokumentácia dodávaného systému</w:t>
      </w:r>
    </w:p>
    <w:p w14:paraId="52FE4DE5" w14:textId="26E8AFFE" w:rsidR="00A732BC" w:rsidRPr="001932AF" w:rsidRDefault="00A732BC" w:rsidP="00A732BC">
      <w:pPr>
        <w:pStyle w:val="BodyText"/>
        <w:widowControl w:val="0"/>
        <w:numPr>
          <w:ilvl w:val="0"/>
          <w:numId w:val="32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Inštalačná a konfiguračná príručka dodávaného systému.</w:t>
      </w:r>
    </w:p>
    <w:p w14:paraId="47B46B0E" w14:textId="77777777" w:rsidR="00A732BC" w:rsidRDefault="00A732BC" w:rsidP="00A732BC">
      <w:pPr>
        <w:pStyle w:val="BodyText"/>
        <w:widowControl w:val="0"/>
        <w:tabs>
          <w:tab w:val="left" w:pos="3043"/>
        </w:tabs>
        <w:spacing w:after="0"/>
        <w:ind w:left="3042"/>
        <w:jc w:val="left"/>
        <w:rPr>
          <w:rFonts w:cstheme="minorHAnsi"/>
          <w:spacing w:val="-1"/>
        </w:rPr>
      </w:pPr>
    </w:p>
    <w:p w14:paraId="24FA05B0" w14:textId="2534B853" w:rsidR="002B226A" w:rsidRPr="00337CBE" w:rsidRDefault="00EA548A" w:rsidP="00096FB6">
      <w:pPr>
        <w:pStyle w:val="Heading3"/>
        <w:spacing w:before="0"/>
      </w:pPr>
      <w:r>
        <w:t>B1.1</w:t>
      </w:r>
      <w:r w:rsidR="00D47FD0">
        <w:t>1</w:t>
      </w:r>
      <w:r>
        <w:t xml:space="preserve"> </w:t>
      </w:r>
      <w:r w:rsidR="002B226A" w:rsidRPr="0027571D">
        <w:rPr>
          <w:color w:val="244061" w:themeColor="accent1" w:themeShade="80"/>
        </w:rPr>
        <w:t xml:space="preserve">Požiadavky na </w:t>
      </w:r>
      <w:r w:rsidR="002B226A" w:rsidRPr="00337CBE">
        <w:t xml:space="preserve">zdrojové </w:t>
      </w:r>
      <w:r w:rsidR="002B226A" w:rsidRPr="00396B40">
        <w:rPr>
          <w:color w:val="244061" w:themeColor="accent1" w:themeShade="80"/>
        </w:rPr>
        <w:t>kódy</w:t>
      </w:r>
      <w:r w:rsidR="0027571D" w:rsidRPr="00396B40">
        <w:rPr>
          <w:color w:val="244061" w:themeColor="accent1" w:themeShade="80"/>
        </w:rPr>
        <w:t xml:space="preserve"> a ich dokumentáciu</w:t>
      </w:r>
    </w:p>
    <w:p w14:paraId="4A3CDCFD" w14:textId="5CE176D5" w:rsidR="00A25FB2" w:rsidRPr="00396B40" w:rsidRDefault="00396B40" w:rsidP="00096FB6">
      <w:pPr>
        <w:pStyle w:val="ListParagraph"/>
        <w:numPr>
          <w:ilvl w:val="0"/>
          <w:numId w:val="6"/>
        </w:numPr>
        <w:ind w:left="714" w:hanging="357"/>
      </w:pPr>
      <w:r w:rsidRPr="00396B40">
        <w:t xml:space="preserve">Dokumentácia musí byť dodaná ku všetkým zdrojovým kódom a komponentom dodávaného systému, ktoré nie sú štandardnou súčasťou Open source CMS. </w:t>
      </w:r>
      <w:r w:rsidRPr="00396B40">
        <w:rPr>
          <w:lang w:val="en-US"/>
        </w:rPr>
        <w:t>Dodan</w:t>
      </w:r>
      <w:r w:rsidRPr="00396B40">
        <w:t>é zdrojové kódy a ich dokumentácia bude predmetom akceptačného a preberacieho konania. Súčasťou predmetu zákazky sú okomentované zdrojové kódy a ich vývojová dokumentácia. Pod zdrojovými kódmi sa rozumejú akékoľvek použité programovacie prostriedky na strane servera a klientov, vrátane CSS štýlov. Pod vývojovou dokumentáciou sa rozumie popis vytvorených modulov, pluginov a widgetov CMS, dokumentácia kaskádnych štýlov, dokumentácia používaných premenných, dokumentácia vytvorených funkcií, objektov (vrátane ich metód), API rozhraní a spôsobu ich použitia</w:t>
      </w:r>
      <w:r w:rsidR="00A32358" w:rsidRPr="00396B40">
        <w:t>.</w:t>
      </w:r>
    </w:p>
    <w:p w14:paraId="7740FA51" w14:textId="3C26C3E4" w:rsidR="002B226A" w:rsidRPr="00337CBE" w:rsidRDefault="00EA548A" w:rsidP="00096FB6">
      <w:pPr>
        <w:pStyle w:val="Heading2"/>
        <w:spacing w:before="0" w:after="120"/>
      </w:pPr>
      <w:r>
        <w:t>B</w:t>
      </w:r>
      <w:r w:rsidR="008E4E5E">
        <w:t>2</w:t>
      </w:r>
      <w:r>
        <w:t xml:space="preserve"> </w:t>
      </w:r>
      <w:r w:rsidR="002B226A" w:rsidRPr="00337CBE">
        <w:t>Požiadavky na Document Management System</w:t>
      </w:r>
    </w:p>
    <w:p w14:paraId="4D1DA9AF" w14:textId="0F8EC132" w:rsidR="002B226A" w:rsidRPr="00337CBE" w:rsidRDefault="000E40E4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</w:t>
      </w:r>
      <w:r w:rsidR="002B226A" w:rsidRPr="00337CBE">
        <w:t>Document Management System</w:t>
      </w:r>
      <w:r w:rsidRPr="00337CBE">
        <w:t xml:space="preserve"> (DMS) pre</w:t>
      </w:r>
      <w:r w:rsidR="002B226A" w:rsidRPr="00337CBE">
        <w:t xml:space="preserve"> </w:t>
      </w:r>
      <w:r w:rsidR="00840D6C">
        <w:t>ukladanie a </w:t>
      </w:r>
      <w:r w:rsidRPr="00337CBE">
        <w:t xml:space="preserve">správu </w:t>
      </w:r>
      <w:r w:rsidR="002B226A" w:rsidRPr="00337CBE">
        <w:t>súborov</w:t>
      </w:r>
      <w:r w:rsidRPr="00337CBE">
        <w:t xml:space="preserve">, ktorých údaje sa </w:t>
      </w:r>
      <w:r w:rsidR="002B226A" w:rsidRPr="00337CBE">
        <w:t>zobraz</w:t>
      </w:r>
      <w:r w:rsidRPr="00337CBE">
        <w:t>ujú</w:t>
      </w:r>
      <w:r w:rsidR="002B226A" w:rsidRPr="00337CBE">
        <w:t xml:space="preserve"> na webovom sídle.</w:t>
      </w:r>
      <w:r w:rsidR="00D82457" w:rsidRPr="00337CBE">
        <w:t xml:space="preserve"> </w:t>
      </w:r>
      <w:r w:rsidRPr="00337CBE">
        <w:t>DMS musí poskytovať</w:t>
      </w:r>
      <w:r w:rsidR="002B226A" w:rsidRPr="00337CBE">
        <w:t>:</w:t>
      </w:r>
    </w:p>
    <w:p w14:paraId="6B391335" w14:textId="0C481043" w:rsidR="000E40E4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Prihlásenie pre používateľov NBS </w:t>
      </w:r>
      <w:r w:rsidR="00840D6C">
        <w:t>a ich overenie v AD NBS</w:t>
      </w:r>
    </w:p>
    <w:p w14:paraId="060375F2" w14:textId="1C13FFA5" w:rsidR="002B226A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Single Sign-on</w:t>
      </w:r>
      <w:r w:rsidR="000E40E4" w:rsidRPr="00337CBE">
        <w:t xml:space="preserve"> prihlásenie používateľov</w:t>
      </w:r>
    </w:p>
    <w:p w14:paraId="4DD07072" w14:textId="6BEFB84D" w:rsidR="002B226A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Upload a hromadný upload súborov</w:t>
      </w:r>
      <w:r w:rsidR="000E40E4" w:rsidRPr="00337CBE">
        <w:t xml:space="preserve"> vrátane uploadu súborov pretiahnutím myšou do DMS (drag and drop)</w:t>
      </w:r>
    </w:p>
    <w:p w14:paraId="74D90EFA" w14:textId="48BCF4D4" w:rsidR="002B226A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Úprav</w:t>
      </w:r>
      <w:r w:rsidR="000E40E4" w:rsidRPr="00337CBE">
        <w:t>u</w:t>
      </w:r>
      <w:r w:rsidRPr="00337CBE">
        <w:t xml:space="preserve">, presun, vymazanie, kopírovanie súborov </w:t>
      </w:r>
    </w:p>
    <w:p w14:paraId="4620800F" w14:textId="256FEA61" w:rsidR="002B226A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B226A" w:rsidRPr="00337CBE">
        <w:t>obrazeni</w:t>
      </w:r>
      <w:r w:rsidR="003E5EB2" w:rsidRPr="00337CBE">
        <w:t>e</w:t>
      </w:r>
      <w:r w:rsidR="002B226A" w:rsidRPr="00337CBE">
        <w:t xml:space="preserve"> súborov v adresárovej štruktúre</w:t>
      </w:r>
    </w:p>
    <w:p w14:paraId="67DDA75F" w14:textId="3429DDD1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Triedenie</w:t>
      </w:r>
      <w:r w:rsidR="002B226A" w:rsidRPr="00337CBE">
        <w:t xml:space="preserve"> a filtrovani</w:t>
      </w:r>
      <w:r w:rsidRPr="00337CBE">
        <w:t>e</w:t>
      </w:r>
      <w:r w:rsidR="002B226A" w:rsidRPr="00337CBE">
        <w:t xml:space="preserve"> súborov podľa zvolených parametrov (typ súboru, dátum, autor)</w:t>
      </w:r>
    </w:p>
    <w:p w14:paraId="3D6AE53E" w14:textId="62897A6E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</w:t>
      </w:r>
      <w:r w:rsidR="002B226A" w:rsidRPr="00337CBE">
        <w:t>astav</w:t>
      </w:r>
      <w:r w:rsidRPr="00337CBE">
        <w:t xml:space="preserve">enie prístupových oprávnení </w:t>
      </w:r>
      <w:r w:rsidR="002B226A" w:rsidRPr="00337CBE">
        <w:t xml:space="preserve">na konkrétny súbor </w:t>
      </w:r>
      <w:r w:rsidRPr="00337CBE">
        <w:t xml:space="preserve">alebo vybrané (označené) súbory </w:t>
      </w:r>
      <w:r w:rsidR="002B226A" w:rsidRPr="00337CBE">
        <w:t xml:space="preserve">alebo </w:t>
      </w:r>
      <w:r w:rsidRPr="00337CBE">
        <w:t xml:space="preserve">na </w:t>
      </w:r>
      <w:r w:rsidR="002B226A" w:rsidRPr="00337CBE">
        <w:t>zložku súborov</w:t>
      </w:r>
      <w:r w:rsidRPr="00337CBE">
        <w:t xml:space="preserve"> (adresár) alebo vybrané adresáre</w:t>
      </w:r>
    </w:p>
    <w:p w14:paraId="48E94D6B" w14:textId="22737C55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Sprístupnenie</w:t>
      </w:r>
      <w:r w:rsidR="002B226A" w:rsidRPr="00337CBE">
        <w:t xml:space="preserve"> rozhrania DMS </w:t>
      </w:r>
      <w:r w:rsidRPr="00337CBE">
        <w:t>cez</w:t>
      </w:r>
      <w:r w:rsidR="002B226A" w:rsidRPr="00337CBE">
        <w:t xml:space="preserve"> url na </w:t>
      </w:r>
      <w:r w:rsidRPr="00337CBE">
        <w:t xml:space="preserve">prístup ku </w:t>
      </w:r>
      <w:r w:rsidR="002B226A" w:rsidRPr="00337CBE">
        <w:t>konkrétny</w:t>
      </w:r>
      <w:r w:rsidRPr="00337CBE">
        <w:t>m</w:t>
      </w:r>
      <w:r w:rsidR="002B226A" w:rsidRPr="00337CBE">
        <w:t xml:space="preserve"> súboro</w:t>
      </w:r>
      <w:r w:rsidRPr="00337CBE">
        <w:t>m</w:t>
      </w:r>
    </w:p>
    <w:p w14:paraId="394BF02B" w14:textId="757999C2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</w:t>
      </w:r>
      <w:r w:rsidR="002B226A" w:rsidRPr="00337CBE">
        <w:t>yhľadani</w:t>
      </w:r>
      <w:r w:rsidRPr="00337CBE">
        <w:t>e</w:t>
      </w:r>
      <w:r w:rsidR="002B226A" w:rsidRPr="00337CBE">
        <w:t xml:space="preserve"> </w:t>
      </w:r>
      <w:r w:rsidRPr="00337CBE">
        <w:t xml:space="preserve">a filtrovanie </w:t>
      </w:r>
      <w:r w:rsidR="002B226A" w:rsidRPr="00337CBE">
        <w:t>súbor</w:t>
      </w:r>
      <w:r w:rsidRPr="00337CBE">
        <w:t>ov</w:t>
      </w:r>
      <w:r w:rsidR="002B226A" w:rsidRPr="00337CBE">
        <w:t xml:space="preserve"> </w:t>
      </w:r>
      <w:r w:rsidRPr="00337CBE">
        <w:t>vrátane použitia zástupných znakov</w:t>
      </w:r>
    </w:p>
    <w:p w14:paraId="3149637C" w14:textId="45BFF847" w:rsidR="002B226A" w:rsidRPr="00337CBE" w:rsidRDefault="002B226A" w:rsidP="003F10FE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lastRenderedPageBreak/>
        <w:t>Kontrolu linkovaného obsahu pri vymazaní alebo presunutí súboru</w:t>
      </w:r>
      <w:r w:rsidR="003E5EB2" w:rsidRPr="00337CBE">
        <w:t xml:space="preserve"> a</w:t>
      </w:r>
      <w:r w:rsidRPr="00337CBE">
        <w:t> identifikáciu konfliktov</w:t>
      </w:r>
    </w:p>
    <w:p w14:paraId="677A58EC" w14:textId="13D29E22" w:rsidR="002B226A" w:rsidRPr="00337CBE" w:rsidRDefault="003E5EB2" w:rsidP="003921B9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59" w:hanging="482"/>
      </w:pPr>
      <w:r w:rsidRPr="00337CBE">
        <w:t>Načasovanie</w:t>
      </w:r>
      <w:r w:rsidR="002B226A" w:rsidRPr="00337CBE">
        <w:t xml:space="preserve"> publikovan</w:t>
      </w:r>
      <w:r w:rsidRPr="00337CBE">
        <w:t>ia</w:t>
      </w:r>
      <w:r w:rsidR="002B226A" w:rsidRPr="00337CBE">
        <w:t xml:space="preserve"> súboru </w:t>
      </w:r>
      <w:r w:rsidRPr="00337CBE">
        <w:t>na</w:t>
      </w:r>
      <w:r w:rsidR="002B226A" w:rsidRPr="00337CBE">
        <w:t xml:space="preserve"> určit</w:t>
      </w:r>
      <w:r w:rsidRPr="00337CBE">
        <w:t>ý</w:t>
      </w:r>
      <w:r w:rsidR="002B226A" w:rsidRPr="00337CBE">
        <w:t xml:space="preserve"> </w:t>
      </w:r>
      <w:r w:rsidRPr="00337CBE">
        <w:t>termín</w:t>
      </w:r>
    </w:p>
    <w:p w14:paraId="642969CE" w14:textId="23027810" w:rsidR="00060A81" w:rsidRPr="00337CBE" w:rsidRDefault="00060A81" w:rsidP="00096FB6">
      <w:pPr>
        <w:pStyle w:val="Heading2"/>
        <w:spacing w:before="0" w:after="120"/>
      </w:pPr>
      <w:r>
        <w:t>B</w:t>
      </w:r>
      <w:r w:rsidR="008E4E5E">
        <w:t>3</w:t>
      </w:r>
      <w:r>
        <w:t xml:space="preserve"> </w:t>
      </w:r>
      <w:r w:rsidRPr="00337CBE">
        <w:t>Požiadavky na Vyhľadávanie</w:t>
      </w:r>
    </w:p>
    <w:p w14:paraId="23CCEAB7" w14:textId="5BD6B6A5" w:rsidR="00060A81" w:rsidRPr="00337CBE" w:rsidRDefault="00060A81" w:rsidP="00302333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vyhľadávanie v obsahu webového sídla vrátane </w:t>
      </w:r>
      <w:r w:rsidR="008A64A8" w:rsidRPr="00337CBE">
        <w:t xml:space="preserve">súborov linkovaných </w:t>
      </w:r>
      <w:r w:rsidRPr="00337CBE">
        <w:t>v obsahu.</w:t>
      </w:r>
    </w:p>
    <w:p w14:paraId="07553105" w14:textId="77777777" w:rsidR="00060A81" w:rsidRPr="00337CBE" w:rsidRDefault="00060A81" w:rsidP="00302333">
      <w:pPr>
        <w:pStyle w:val="ListParagraph"/>
        <w:numPr>
          <w:ilvl w:val="0"/>
          <w:numId w:val="6"/>
        </w:numPr>
        <w:spacing w:line="276" w:lineRule="auto"/>
      </w:pPr>
      <w:r w:rsidRPr="00337CBE">
        <w:t>Vyhľadávanie musí poskytovať nasledovnú funkčnosť:</w:t>
      </w:r>
    </w:p>
    <w:p w14:paraId="6A464BAE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indexovanie kompletného obsahu webového sídla</w:t>
      </w:r>
    </w:p>
    <w:p w14:paraId="25D23B43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Indexovanie kompletných súborov, ktoré sú dostupné (linkované) cez webové sídlo (word, pdf, rtf)</w:t>
      </w:r>
    </w:p>
    <w:p w14:paraId="0D384625" w14:textId="1B7D6D2D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indexovanie viacerých databáz v jednom nástroji (napr.</w:t>
      </w:r>
      <w:r w:rsidR="00B126AA">
        <w:t xml:space="preserve"> indexovanie</w:t>
      </w:r>
      <w:r w:rsidRPr="00337CBE">
        <w:t xml:space="preserve"> </w:t>
      </w:r>
      <w:r w:rsidR="00B126AA">
        <w:t xml:space="preserve">na </w:t>
      </w:r>
      <w:r w:rsidRPr="00337CBE">
        <w:t>webov</w:t>
      </w:r>
      <w:r w:rsidR="00B126AA">
        <w:t>om</w:t>
      </w:r>
      <w:r w:rsidRPr="00337CBE">
        <w:t xml:space="preserve"> sídl</w:t>
      </w:r>
      <w:r w:rsidR="00B126AA">
        <w:t>e</w:t>
      </w:r>
      <w:r w:rsidRPr="00337CBE">
        <w:t xml:space="preserve"> NBS</w:t>
      </w:r>
      <w:r w:rsidR="00B126AA">
        <w:t xml:space="preserve"> a aj na</w:t>
      </w:r>
      <w:r w:rsidRPr="00337CBE">
        <w:t xml:space="preserve"> mikrostránk</w:t>
      </w:r>
      <w:r w:rsidR="00B126AA">
        <w:t>ach</w:t>
      </w:r>
      <w:r w:rsidRPr="00337CBE">
        <w:t>)</w:t>
      </w:r>
    </w:p>
    <w:p w14:paraId="42E7B3E3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indexovanie podľa aktuálne upraveného obsahu v čase úpravy</w:t>
      </w:r>
    </w:p>
    <w:p w14:paraId="4DECD904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Poskytovanie služby Autocomplete</w:t>
      </w:r>
    </w:p>
    <w:p w14:paraId="124E4838" w14:textId="35D2231A" w:rsidR="00060A81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060A81" w:rsidRPr="00337CBE">
        <w:t>yhľadávanie na základe pokročilého algoritmu pre vyhľadávanie s podporou aj slovenského jazyka</w:t>
      </w:r>
    </w:p>
    <w:p w14:paraId="6035570C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Algoritmus založený na pokročilej lingvistike: </w:t>
      </w:r>
    </w:p>
    <w:p w14:paraId="795944DE" w14:textId="6D47D81D" w:rsidR="00060A81" w:rsidRPr="00337CBE" w:rsidRDefault="00B435C3" w:rsidP="00F71345">
      <w:pPr>
        <w:pStyle w:val="ListParagraph"/>
        <w:numPr>
          <w:ilvl w:val="2"/>
          <w:numId w:val="1"/>
        </w:numPr>
        <w:ind w:left="2200" w:hanging="357"/>
      </w:pPr>
      <w:r>
        <w:t>k</w:t>
      </w:r>
      <w:r w:rsidR="00060A81" w:rsidRPr="00337CBE">
        <w:t xml:space="preserve">ontrola pravopisu  </w:t>
      </w:r>
    </w:p>
    <w:p w14:paraId="70B3ECDC" w14:textId="029A9D85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f</w:t>
      </w:r>
      <w:r w:rsidR="00060A81" w:rsidRPr="00337CBE">
        <w:t xml:space="preserve">onetické vyhľadávanie </w:t>
      </w:r>
    </w:p>
    <w:p w14:paraId="4192A9A2" w14:textId="200698C5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s</w:t>
      </w:r>
      <w:r w:rsidR="00060A81" w:rsidRPr="00337CBE">
        <w:t>ynonymá</w:t>
      </w:r>
    </w:p>
    <w:p w14:paraId="3282937B" w14:textId="2CF2009D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o</w:t>
      </w:r>
      <w:r w:rsidR="00060A81" w:rsidRPr="00337CBE">
        <w:t xml:space="preserve">dstraňovanie diakritiky </w:t>
      </w:r>
    </w:p>
    <w:p w14:paraId="5660912D" w14:textId="50233481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t</w:t>
      </w:r>
      <w:r w:rsidR="00060A81" w:rsidRPr="00337CBE">
        <w:t xml:space="preserve">okenizácia </w:t>
      </w:r>
    </w:p>
    <w:p w14:paraId="51AE4DBA" w14:textId="7485D499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l</w:t>
      </w:r>
      <w:r w:rsidR="00060A81" w:rsidRPr="00337CBE">
        <w:t xml:space="preserve">emmatizácia </w:t>
      </w:r>
    </w:p>
    <w:p w14:paraId="26E8C55E" w14:textId="4325BBF5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a</w:t>
      </w:r>
      <w:r w:rsidR="00060A81" w:rsidRPr="00337CBE">
        <w:t>nti-frázovanie</w:t>
      </w:r>
    </w:p>
    <w:p w14:paraId="4AE87719" w14:textId="6E51C941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o</w:t>
      </w:r>
      <w:r w:rsidR="00060A81" w:rsidRPr="00337CBE">
        <w:t>dstraňovanie spojení typu (a, na, v)</w:t>
      </w:r>
    </w:p>
    <w:p w14:paraId="532DCCA7" w14:textId="52A2AA2A" w:rsidR="00060A81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060A81" w:rsidRPr="00337CBE">
        <w:t>efinovanie manuálneho výsledku pre žiadaný výraz</w:t>
      </w:r>
    </w:p>
    <w:p w14:paraId="1F1102F4" w14:textId="04338BF0" w:rsidR="00060A81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060A81" w:rsidRPr="00337CBE">
        <w:t xml:space="preserve">yhľadávanie na webovom sídle NBS </w:t>
      </w:r>
      <w:r w:rsidR="000E0E4E">
        <w:t>vrátane</w:t>
      </w:r>
      <w:r w:rsidR="00060A81" w:rsidRPr="00337CBE">
        <w:t xml:space="preserve"> mikrostrán</w:t>
      </w:r>
      <w:r w:rsidR="000E0E4E">
        <w:t>o</w:t>
      </w:r>
      <w:r w:rsidR="00060A81" w:rsidRPr="00337CBE">
        <w:t>k</w:t>
      </w:r>
    </w:p>
    <w:p w14:paraId="6AAB0DC6" w14:textId="17EA79B0" w:rsidR="00060A81" w:rsidRPr="00337CBE" w:rsidRDefault="00B435C3" w:rsidP="003F10FE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Z</w:t>
      </w:r>
      <w:r w:rsidR="00060A81" w:rsidRPr="00337CBE">
        <w:t>obrazovanie top témy pod vyhľadávacím boxom zo štatistík vyhľadávania</w:t>
      </w:r>
    </w:p>
    <w:p w14:paraId="3F3C5B8B" w14:textId="194B12C2" w:rsidR="00060A81" w:rsidRPr="00337CBE" w:rsidRDefault="00B435C3" w:rsidP="00213EE6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T</w:t>
      </w:r>
      <w:r w:rsidR="00060A81" w:rsidRPr="00337CBE">
        <w:t>ransformácia zadaného výrazu podľa zisteného správneho výrazu zo štatistík vyhľadávania</w:t>
      </w:r>
    </w:p>
    <w:p w14:paraId="0990AB95" w14:textId="21B871BB" w:rsidR="00060A81" w:rsidRPr="00337CBE" w:rsidRDefault="00B435C3" w:rsidP="003F10FE">
      <w:pPr>
        <w:pStyle w:val="ListParagraph"/>
        <w:numPr>
          <w:ilvl w:val="1"/>
          <w:numId w:val="6"/>
        </w:numPr>
        <w:tabs>
          <w:tab w:val="left" w:pos="1418"/>
          <w:tab w:val="left" w:pos="1701"/>
        </w:tabs>
        <w:spacing w:line="276" w:lineRule="auto"/>
        <w:ind w:left="1701" w:hanging="624"/>
      </w:pPr>
      <w:r>
        <w:t>F</w:t>
      </w:r>
      <w:r w:rsidR="00060A81" w:rsidRPr="00337CBE">
        <w:t>iltrovanie nájdených výsledkov podľa času, typu oblasti obsahu, typ</w:t>
      </w:r>
      <w:r w:rsidR="004932C9">
        <w:t>u</w:t>
      </w:r>
      <w:r w:rsidR="00060A81" w:rsidRPr="00337CBE">
        <w:t xml:space="preserve"> súboru, </w:t>
      </w:r>
      <w:r w:rsidR="004932C9">
        <w:t xml:space="preserve">podľa umiestnenia na </w:t>
      </w:r>
      <w:r w:rsidR="00060A81" w:rsidRPr="00337CBE">
        <w:t>webov</w:t>
      </w:r>
      <w:r w:rsidR="004932C9">
        <w:t>om</w:t>
      </w:r>
      <w:r w:rsidR="00060A81" w:rsidRPr="00337CBE">
        <w:t xml:space="preserve"> sídl</w:t>
      </w:r>
      <w:r w:rsidR="004932C9">
        <w:t>e/mikrostránke</w:t>
      </w:r>
    </w:p>
    <w:p w14:paraId="0E131C91" w14:textId="3BEFCC08" w:rsidR="00060A81" w:rsidRPr="00337CBE" w:rsidRDefault="00060A81" w:rsidP="003F10FE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stránkovania podľa </w:t>
      </w:r>
      <w:r w:rsidR="004932C9">
        <w:t xml:space="preserve"> voliteľných parametrov</w:t>
      </w:r>
    </w:p>
    <w:p w14:paraId="7DEB6DEA" w14:textId="41ED22EF" w:rsidR="00060A81" w:rsidRDefault="00060A81" w:rsidP="00E007F8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Pridanie formulára na hodnotenie užitočného obsahu „Našli ste čo </w:t>
      </w:r>
      <w:r w:rsidR="00AA33E9">
        <w:t>s</w:t>
      </w:r>
      <w:r w:rsidR="008A64A8">
        <w:t>te hľadali?“ na </w:t>
      </w:r>
      <w:r w:rsidRPr="00337CBE">
        <w:t xml:space="preserve">každú obsahovú stránku zvolenú z výsledkov vyhľadávania </w:t>
      </w:r>
      <w:r w:rsidR="00090FF0">
        <w:t>s databázou vyhodnocovania zaslaných podnetov.</w:t>
      </w:r>
    </w:p>
    <w:p w14:paraId="0C1BB48D" w14:textId="4BE4A171" w:rsidR="00F52B07" w:rsidRDefault="00F52B07" w:rsidP="00096FB6">
      <w:pPr>
        <w:pStyle w:val="Heading2"/>
        <w:spacing w:before="0" w:after="120"/>
      </w:pPr>
      <w:r>
        <w:t>B</w:t>
      </w:r>
      <w:r w:rsidR="002C1BBC">
        <w:t>4</w:t>
      </w:r>
      <w:r>
        <w:t xml:space="preserve"> Špecifické požiadavky na funkčnosť</w:t>
      </w:r>
    </w:p>
    <w:p w14:paraId="6EAA778E" w14:textId="117AA886" w:rsidR="008E4E5E" w:rsidRPr="006E19FA" w:rsidRDefault="006063D6" w:rsidP="00D16DDE">
      <w:pPr>
        <w:rPr>
          <w:b/>
        </w:rPr>
      </w:pPr>
      <w:r>
        <w:t xml:space="preserve">Popis špecifických požiadaviek </w:t>
      </w:r>
      <w:r w:rsidR="00D16DDE">
        <w:t xml:space="preserve">na funkčnosť </w:t>
      </w:r>
      <w:r>
        <w:t>vychádza zo súčasného stavu</w:t>
      </w:r>
      <w:r w:rsidR="00D16DDE">
        <w:t>, t.</w:t>
      </w:r>
      <w:r w:rsidR="00AA33E9">
        <w:t xml:space="preserve"> </w:t>
      </w:r>
      <w:r w:rsidR="00D16DDE">
        <w:t>j. uvádzané požiadavky sú zo striktne funkčného hľadiska splnené už v súčasnom riešení</w:t>
      </w:r>
      <w:r w:rsidR="00D16DDE" w:rsidRPr="00FF611E">
        <w:rPr>
          <w:b/>
        </w:rPr>
        <w:t xml:space="preserve">, </w:t>
      </w:r>
      <w:r w:rsidR="00D16DDE" w:rsidRPr="00FE0A31">
        <w:rPr>
          <w:b/>
        </w:rPr>
        <w:t xml:space="preserve">od dodávateľa nového </w:t>
      </w:r>
      <w:r w:rsidR="008A64A8">
        <w:rPr>
          <w:b/>
        </w:rPr>
        <w:t>riešenia sa </w:t>
      </w:r>
      <w:r w:rsidR="00D16DDE" w:rsidRPr="00FE0A31">
        <w:rPr>
          <w:b/>
        </w:rPr>
        <w:t>očakáva technologicky inovatívne riešenie</w:t>
      </w:r>
      <w:r w:rsidR="00D16DDE" w:rsidRPr="00FF611E">
        <w:rPr>
          <w:b/>
        </w:rPr>
        <w:t xml:space="preserve">. </w:t>
      </w:r>
    </w:p>
    <w:p w14:paraId="5EB15DF4" w14:textId="15E2A90D" w:rsidR="002B226A" w:rsidRPr="00337CBE" w:rsidRDefault="00EA548A" w:rsidP="00096FB6">
      <w:pPr>
        <w:pStyle w:val="Heading3"/>
        <w:spacing w:before="0"/>
      </w:pPr>
      <w:r>
        <w:t xml:space="preserve">B4.1 </w:t>
      </w:r>
      <w:r w:rsidR="004E4EB5" w:rsidRPr="00337CBE">
        <w:t xml:space="preserve">Požiadavky na časť </w:t>
      </w:r>
      <w:r w:rsidR="002B226A" w:rsidRPr="00337CBE">
        <w:t>Kurzový lístok ECB</w:t>
      </w:r>
    </w:p>
    <w:p w14:paraId="02ADC559" w14:textId="21A01608" w:rsidR="002B226A" w:rsidRPr="00337CBE" w:rsidRDefault="00D82457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rPr>
          <w:rFonts w:cstheme="minorHAnsi"/>
          <w:color w:val="000000"/>
        </w:rPr>
        <w:t>Webov</w:t>
      </w:r>
      <w:r w:rsidRPr="00337CBE">
        <w:rPr>
          <w:rFonts w:eastAsiaTheme="minorEastAsia" w:cstheme="minorHAnsi"/>
          <w:color w:val="000000"/>
          <w:lang w:eastAsia="zh-CN"/>
        </w:rPr>
        <w:t xml:space="preserve">é sídlo musí poskytovať </w:t>
      </w:r>
      <w:r w:rsidR="002B226A" w:rsidRPr="00337CBE">
        <w:rPr>
          <w:rFonts w:cstheme="minorHAnsi"/>
          <w:color w:val="000000"/>
        </w:rPr>
        <w:t xml:space="preserve">Kurzový lístok </w:t>
      </w:r>
      <w:r w:rsidRPr="00337CBE">
        <w:rPr>
          <w:rFonts w:cstheme="minorHAnsi"/>
          <w:color w:val="000000"/>
        </w:rPr>
        <w:t xml:space="preserve">ECB </w:t>
      </w:r>
      <w:r w:rsidR="00950D3B" w:rsidRPr="00337CBE">
        <w:rPr>
          <w:rFonts w:cstheme="minorHAnsi"/>
          <w:color w:val="000000"/>
        </w:rPr>
        <w:t xml:space="preserve">s nasledovnou </w:t>
      </w:r>
      <w:r w:rsidR="002B226A" w:rsidRPr="00337CBE">
        <w:t>funkčnosť</w:t>
      </w:r>
      <w:r w:rsidR="00950D3B" w:rsidRPr="00337CBE">
        <w:t>ou</w:t>
      </w:r>
      <w:r w:rsidR="002B226A" w:rsidRPr="00337CBE">
        <w:t>:</w:t>
      </w:r>
    </w:p>
    <w:p w14:paraId="1CF97791" w14:textId="3E4106A0" w:rsidR="008C413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Automatický import </w:t>
      </w:r>
      <w:r w:rsidR="008C413A" w:rsidRPr="00337CBE">
        <w:t>kurzov pre jednotlivé meny z XML súboru na stránke ECB</w:t>
      </w:r>
      <w:r w:rsidR="00DD5150">
        <w:t xml:space="preserve"> po ich zverejnení</w:t>
      </w:r>
      <w:r w:rsidR="008C413A" w:rsidRPr="00337CBE">
        <w:t xml:space="preserve"> do databázy</w:t>
      </w:r>
    </w:p>
    <w:p w14:paraId="34F99325" w14:textId="4E8AE01D" w:rsidR="008C413A" w:rsidRPr="00337CBE" w:rsidRDefault="00AA33E9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lastRenderedPageBreak/>
        <w:t>P</w:t>
      </w:r>
      <w:r w:rsidR="002B226A" w:rsidRPr="00337CBE">
        <w:t xml:space="preserve">ublikovanie </w:t>
      </w:r>
      <w:r w:rsidR="00DD5150">
        <w:t>denného</w:t>
      </w:r>
      <w:r w:rsidR="002B226A" w:rsidRPr="00337CBE">
        <w:t xml:space="preserve"> kurzového lístka v definovanej štruktúre</w:t>
      </w:r>
    </w:p>
    <w:p w14:paraId="2F53BA55" w14:textId="40C4A2DC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Manuálny import kurzového lístka v rovnakej </w:t>
      </w:r>
      <w:r w:rsidR="008C413A" w:rsidRPr="00337CBE">
        <w:t xml:space="preserve">XML </w:t>
      </w:r>
      <w:r w:rsidRPr="00337CBE">
        <w:t>štruktúre</w:t>
      </w:r>
      <w:r w:rsidR="008C413A" w:rsidRPr="00337CBE">
        <w:t xml:space="preserve"> ako je na ECB stránke</w:t>
      </w:r>
    </w:p>
    <w:p w14:paraId="3A202C2A" w14:textId="3E276EE1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</w:t>
      </w:r>
      <w:r w:rsidR="008C413A" w:rsidRPr="00337CBE">
        <w:t xml:space="preserve"> historického</w:t>
      </w:r>
      <w:r w:rsidRPr="00337CBE">
        <w:t xml:space="preserve"> kurz</w:t>
      </w:r>
      <w:r w:rsidR="008C413A" w:rsidRPr="00337CBE">
        <w:t>ového lístka</w:t>
      </w:r>
      <w:r w:rsidRPr="00337CBE">
        <w:t xml:space="preserve"> k </w:t>
      </w:r>
      <w:r w:rsidR="00950D3B" w:rsidRPr="00337CBE">
        <w:t>z</w:t>
      </w:r>
      <w:r w:rsidRPr="00337CBE">
        <w:t>volenému dátum</w:t>
      </w:r>
      <w:r w:rsidR="00D82457" w:rsidRPr="00337CBE">
        <w:t>u</w:t>
      </w:r>
    </w:p>
    <w:p w14:paraId="7F4B2690" w14:textId="403DF44A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grafického priebehu a exportov podľa Všeobecné požiadavky na grafy a</w:t>
      </w:r>
      <w:r w:rsidR="005C77D9" w:rsidRPr="00337CBE">
        <w:t> </w:t>
      </w:r>
      <w:r w:rsidRPr="00337CBE">
        <w:t>export</w:t>
      </w:r>
    </w:p>
    <w:p w14:paraId="01136451" w14:textId="1637D237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Porovnanie </w:t>
      </w:r>
      <w:r w:rsidR="008C413A" w:rsidRPr="00337CBE">
        <w:t xml:space="preserve">minimálne </w:t>
      </w:r>
      <w:r w:rsidRPr="00337CBE">
        <w:t>dvoch vybraných mien z celkového zoznamu v jednom grafickom zobrazení priebehu údajov</w:t>
      </w:r>
    </w:p>
    <w:p w14:paraId="5FFC3098" w14:textId="6BAAF2BE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Možnosť prístupu na prepočet kurzov cez Kurzovú kalkulačku (bližšie informácie o funkčnosti v časti pre Kurzovú kalkulačku)</w:t>
      </w:r>
    </w:p>
    <w:p w14:paraId="20BF4267" w14:textId="66D1D46D" w:rsidR="002B226A" w:rsidRPr="00337CBE" w:rsidRDefault="00950D3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kurzový lístok ECB požadujeme vykonať migráciu formou importu v</w:t>
      </w:r>
      <w:r w:rsidR="002B226A" w:rsidRPr="00337CBE">
        <w:t>šetkých historických hodnôt do databázy</w:t>
      </w:r>
    </w:p>
    <w:p w14:paraId="4AAB7F9A" w14:textId="321F2B8D" w:rsidR="002B226A" w:rsidRPr="00337CBE" w:rsidRDefault="002772B8" w:rsidP="002877D7">
      <w:pPr>
        <w:pStyle w:val="Heading3"/>
        <w:spacing w:before="0"/>
      </w:pPr>
      <w:r>
        <w:t xml:space="preserve">B4.2 </w:t>
      </w:r>
      <w:r w:rsidR="004E4EB5" w:rsidRPr="00337CBE">
        <w:t xml:space="preserve">Požiadavky na </w:t>
      </w:r>
      <w:r w:rsidR="00257777" w:rsidRPr="00337CBE">
        <w:t>časť</w:t>
      </w:r>
      <w:r w:rsidR="004E4EB5" w:rsidRPr="00337CBE">
        <w:t xml:space="preserve"> </w:t>
      </w:r>
      <w:r w:rsidR="002B226A" w:rsidRPr="00337CBE">
        <w:t>Kurzový lístok vybraných cudzích mien</w:t>
      </w:r>
    </w:p>
    <w:p w14:paraId="3EEAEF11" w14:textId="50B3A39D" w:rsidR="005C77D9" w:rsidRPr="00337CBE" w:rsidRDefault="002B226A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Kurzový lístok vybraných cudzích mien zahŕňa meny, ktoré nie sú zahrnuté v </w:t>
      </w:r>
      <w:r w:rsidRPr="00337CBE">
        <w:rPr>
          <w:rFonts w:cstheme="minorHAnsi"/>
          <w:b/>
          <w:i/>
          <w:color w:val="000000"/>
        </w:rPr>
        <w:t xml:space="preserve">Kurzovom lístku ECB </w:t>
      </w:r>
      <w:r w:rsidRPr="00337CBE">
        <w:rPr>
          <w:rFonts w:cstheme="minorHAnsi"/>
          <w:color w:val="000000"/>
        </w:rPr>
        <w:t xml:space="preserve"> s mesačnou periodicitou (vždy k prvému pracovnému dňu daného mesiace) od roku 1996</w:t>
      </w:r>
      <w:r w:rsidR="005C77D9" w:rsidRPr="00337CBE">
        <w:rPr>
          <w:rFonts w:cstheme="minorHAnsi"/>
          <w:color w:val="000000"/>
        </w:rPr>
        <w:t xml:space="preserve"> a musí poskytovať nasledovnú funkčnosť:</w:t>
      </w:r>
      <w:r w:rsidRPr="00337CBE">
        <w:rPr>
          <w:rFonts w:cstheme="minorHAnsi"/>
          <w:color w:val="000000"/>
        </w:rPr>
        <w:t xml:space="preserve"> </w:t>
      </w:r>
    </w:p>
    <w:p w14:paraId="304B1CC6" w14:textId="3E37C33C" w:rsidR="002B226A" w:rsidRPr="00337CBE" w:rsidRDefault="005C77D9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kur</w:t>
      </w:r>
      <w:r w:rsidR="00F07F96" w:rsidRPr="00337CBE">
        <w:rPr>
          <w:rFonts w:cstheme="minorHAnsi"/>
          <w:color w:val="000000"/>
        </w:rPr>
        <w:t>z</w:t>
      </w:r>
      <w:r w:rsidRPr="00337CBE">
        <w:rPr>
          <w:rFonts w:cstheme="minorHAnsi"/>
          <w:color w:val="000000"/>
        </w:rPr>
        <w:t xml:space="preserve">ových lístkov </w:t>
      </w:r>
      <w:r w:rsidR="002B226A" w:rsidRPr="00337CBE">
        <w:rPr>
          <w:rFonts w:cstheme="minorHAnsi"/>
          <w:color w:val="000000"/>
        </w:rPr>
        <w:t>v dvoch pohľadoch:</w:t>
      </w:r>
    </w:p>
    <w:p w14:paraId="4C9BAC00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Do 31.12.2008 – koľko slovenských korún predstavovala stanovená jednotka cudzej meny</w:t>
      </w:r>
    </w:p>
    <w:p w14:paraId="0B224E33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Od 1.1.2009 – koľko jednotiek cudzej meny predstavuje 1 euro</w:t>
      </w:r>
    </w:p>
    <w:p w14:paraId="3B847CD6" w14:textId="77777777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Import údajov zo súboru podľa definovanej štruktúry</w:t>
      </w:r>
    </w:p>
    <w:p w14:paraId="64B5EC1E" w14:textId="7EFBC8C9" w:rsidR="002B226A" w:rsidRPr="00337CBE" w:rsidRDefault="00950D3B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historického kurzového lístka k zvolenému dátumu</w:t>
      </w:r>
    </w:p>
    <w:p w14:paraId="32301497" w14:textId="77777777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grafického priebehu a exportov podľa Všeobecné požiadavky na grafy a export</w:t>
      </w:r>
    </w:p>
    <w:p w14:paraId="7992A896" w14:textId="2BF3BBFE" w:rsidR="002B226A" w:rsidRPr="00337CBE" w:rsidRDefault="00950D3B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E</w:t>
      </w:r>
      <w:r w:rsidR="002B226A" w:rsidRPr="00337CBE">
        <w:t>xport</w:t>
      </w:r>
      <w:r w:rsidR="005C77D9" w:rsidRPr="00337CBE">
        <w:t xml:space="preserve"> kurzového</w:t>
      </w:r>
      <w:r w:rsidR="002B226A" w:rsidRPr="00337CBE">
        <w:t xml:space="preserve"> </w:t>
      </w:r>
      <w:r w:rsidR="005C77D9" w:rsidRPr="00337CBE">
        <w:t xml:space="preserve">lístka k zvolenému dátumu </w:t>
      </w:r>
      <w:r w:rsidR="00090FF0">
        <w:t>(</w:t>
      </w:r>
      <w:r w:rsidR="005C77D9" w:rsidRPr="00337CBE">
        <w:t xml:space="preserve">v </w:t>
      </w:r>
      <w:r w:rsidR="002B226A" w:rsidRPr="00337CBE">
        <w:t xml:space="preserve">slovenskej alebo anglickej </w:t>
      </w:r>
      <w:r w:rsidR="005C77D9" w:rsidRPr="00337CBE">
        <w:t xml:space="preserve">jazykovej </w:t>
      </w:r>
      <w:r w:rsidR="002B226A" w:rsidRPr="00337CBE">
        <w:t>verzi</w:t>
      </w:r>
      <w:r w:rsidR="005C77D9" w:rsidRPr="00337CBE">
        <w:t>i</w:t>
      </w:r>
      <w:r w:rsidR="00090FF0">
        <w:t>)</w:t>
      </w:r>
    </w:p>
    <w:p w14:paraId="0A5A8A7E" w14:textId="2A5F5A32" w:rsidR="002B226A" w:rsidRPr="00337CBE" w:rsidRDefault="00DD5150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Url adresu pre a</w:t>
      </w:r>
      <w:r w:rsidR="002B226A" w:rsidRPr="00337CBE">
        <w:t>utomatizované sťahovani</w:t>
      </w:r>
      <w:r w:rsidR="005C77D9" w:rsidRPr="00337CBE">
        <w:t>e</w:t>
      </w:r>
      <w:r w:rsidR="002B226A" w:rsidRPr="00337CBE">
        <w:t xml:space="preserve"> vybraného prehľadu podľa </w:t>
      </w:r>
      <w:r w:rsidR="004103F5">
        <w:t>voliteľných parametrov</w:t>
      </w:r>
    </w:p>
    <w:p w14:paraId="12CE7922" w14:textId="512C3606" w:rsidR="002B226A" w:rsidRPr="00337CBE" w:rsidRDefault="005C77D9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kurzový lístok vybraných cudzích mien požadujeme vykonať migráciu formou importu všetkých historických hodnôt do databázy</w:t>
      </w:r>
    </w:p>
    <w:p w14:paraId="12B26E99" w14:textId="33458B87" w:rsidR="002B226A" w:rsidRPr="00337CBE" w:rsidRDefault="002772B8" w:rsidP="002877D7">
      <w:pPr>
        <w:pStyle w:val="Heading3"/>
        <w:spacing w:before="0"/>
      </w:pPr>
      <w:bookmarkStart w:id="1" w:name="_Hlk10371589"/>
      <w:r>
        <w:t xml:space="preserve">B4.3 </w:t>
      </w:r>
      <w:r w:rsidR="004E4EB5" w:rsidRPr="00337CBE">
        <w:t xml:space="preserve">Požiadavky na </w:t>
      </w:r>
      <w:r w:rsidR="00257777" w:rsidRPr="00337CBE">
        <w:t>časť</w:t>
      </w:r>
      <w:r w:rsidR="004E4EB5" w:rsidRPr="00337CBE">
        <w:t xml:space="preserve"> </w:t>
      </w:r>
      <w:r w:rsidR="002B226A" w:rsidRPr="00337CBE">
        <w:t>Mesačný, kumulatívny a ročný prehľad kurzov</w:t>
      </w:r>
      <w:bookmarkEnd w:id="1"/>
    </w:p>
    <w:p w14:paraId="229C7D70" w14:textId="670FE7C9" w:rsidR="005C77D9" w:rsidRPr="00337CBE" w:rsidRDefault="005C77D9" w:rsidP="00213EE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Webové sídlo musí poskytovať mesačný, kumulatívny a ročný prehľad kurzov s nasledovnou fu</w:t>
      </w:r>
      <w:r w:rsidR="00D93223" w:rsidRPr="00337CBE">
        <w:t>n</w:t>
      </w:r>
      <w:r w:rsidRPr="00337CBE">
        <w:t>kčnosťou</w:t>
      </w:r>
      <w:r w:rsidR="00FC0F89" w:rsidRPr="00337CBE">
        <w:t>:</w:t>
      </w:r>
    </w:p>
    <w:p w14:paraId="6249B16E" w14:textId="569E3A11" w:rsidR="002B226A" w:rsidRPr="00337CBE" w:rsidRDefault="00FC0F89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E</w:t>
      </w:r>
      <w:r w:rsidR="002B226A" w:rsidRPr="00337CBE">
        <w:t>xport údaj</w:t>
      </w:r>
      <w:r w:rsidRPr="00337CBE">
        <w:t>ov</w:t>
      </w:r>
      <w:r w:rsidR="002B226A" w:rsidRPr="00337CBE">
        <w:t xml:space="preserve"> o kurzoch a z nich vypočítaných priemerných hodnôt za určité časové obdobie (mesiac, kvartál, rok) v rôznych formátoch pre ďalšie spracovanie. </w:t>
      </w:r>
    </w:p>
    <w:p w14:paraId="40C47A26" w14:textId="77777777" w:rsidR="00FC0F89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Mesačný prehľad obsahuj</w:t>
      </w:r>
      <w:r w:rsidR="00FC0F89" w:rsidRPr="00337CBE">
        <w:t>úci</w:t>
      </w:r>
      <w:r w:rsidRPr="00337CBE">
        <w:t xml:space="preserve"> údaje</w:t>
      </w:r>
      <w:r w:rsidR="00FC0F89" w:rsidRPr="00337CBE">
        <w:t>:</w:t>
      </w:r>
      <w:r w:rsidRPr="00337CBE">
        <w:t xml:space="preserve"> </w:t>
      </w:r>
    </w:p>
    <w:p w14:paraId="47E6E11E" w14:textId="27140416" w:rsidR="00FC0F89" w:rsidRPr="00337CBE" w:rsidRDefault="002B226A" w:rsidP="006E19FA">
      <w:pPr>
        <w:pStyle w:val="ListParagraph"/>
        <w:numPr>
          <w:ilvl w:val="2"/>
          <w:numId w:val="1"/>
        </w:numPr>
        <w:ind w:left="2200" w:hanging="357"/>
      </w:pPr>
      <w:r w:rsidRPr="00337CBE">
        <w:t xml:space="preserve">o denných referenčných výmenných kurzoch ECB jednotlivých cudzích mien voči jednému euru za vybraný mesiac a rok </w:t>
      </w:r>
    </w:p>
    <w:p w14:paraId="4028BE99" w14:textId="45ED8440" w:rsidR="002B226A" w:rsidRPr="00337CBE" w:rsidRDefault="00FC0F89" w:rsidP="008E4E5E">
      <w:pPr>
        <w:pStyle w:val="ListParagraph"/>
        <w:numPr>
          <w:ilvl w:val="2"/>
          <w:numId w:val="1"/>
        </w:numPr>
      </w:pPr>
      <w:r w:rsidRPr="00337CBE">
        <w:t>p</w:t>
      </w:r>
      <w:r w:rsidR="002B226A" w:rsidRPr="00337CBE">
        <w:t xml:space="preserve">riemerná hodnota </w:t>
      </w:r>
      <w:r w:rsidRPr="00337CBE">
        <w:t xml:space="preserve">kurzu </w:t>
      </w:r>
      <w:r w:rsidR="002B226A" w:rsidRPr="00337CBE">
        <w:t>za daný mesiac</w:t>
      </w:r>
      <w:r w:rsidRPr="00337CBE">
        <w:t>, pričom do</w:t>
      </w:r>
      <w:r w:rsidR="002B226A" w:rsidRPr="00337CBE">
        <w:t xml:space="preserve"> ukončenia mesiaca je vypočítan</w:t>
      </w:r>
      <w:r w:rsidRPr="00337CBE">
        <w:t>á</w:t>
      </w:r>
      <w:r w:rsidR="002B226A" w:rsidRPr="00337CBE">
        <w:t xml:space="preserve"> </w:t>
      </w:r>
      <w:r w:rsidRPr="00337CBE">
        <w:t xml:space="preserve">ako </w:t>
      </w:r>
      <w:r w:rsidR="002B226A" w:rsidRPr="00337CBE">
        <w:t>priemer len priebežným údajom</w:t>
      </w:r>
    </w:p>
    <w:p w14:paraId="5D99DF1C" w14:textId="77777777" w:rsidR="00335F21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Kumulatívny prehľad obsahuj</w:t>
      </w:r>
      <w:r w:rsidR="00335F21" w:rsidRPr="00337CBE">
        <w:t>úci:</w:t>
      </w:r>
      <w:r w:rsidRPr="00337CBE">
        <w:t xml:space="preserve"> </w:t>
      </w:r>
    </w:p>
    <w:p w14:paraId="723FE353" w14:textId="43F7774C" w:rsidR="00335F21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priemerné hodnoty výmenných kurzov jednotlivých cudzích mien voči jednému euru za ukončené mesiace a štvrťroky</w:t>
      </w:r>
    </w:p>
    <w:p w14:paraId="7624D429" w14:textId="07A8759B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priemer za ukončený rok (priemerný ročný kurz)</w:t>
      </w:r>
    </w:p>
    <w:p w14:paraId="7DEC2E43" w14:textId="64B46A5D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lastRenderedPageBreak/>
        <w:t>Ročný prehľad (Passport) obsahuj</w:t>
      </w:r>
      <w:r w:rsidR="00335F21" w:rsidRPr="00337CBE">
        <w:t>úci</w:t>
      </w:r>
      <w:r w:rsidRPr="00337CBE">
        <w:t xml:space="preserve"> denné referenčné výmenné kurzy ECB jednotlivých cudzích mien voči jednému euru za daný rok</w:t>
      </w:r>
    </w:p>
    <w:p w14:paraId="6E39D108" w14:textId="39B8697C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 výpočet priemerných hodnôt za určité časové obdobie (mesiac, kvartál, rok)</w:t>
      </w:r>
    </w:p>
    <w:p w14:paraId="3B150EF3" w14:textId="22630CBB" w:rsidR="002B226A" w:rsidRPr="00337CBE" w:rsidRDefault="00C90E4D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podľa výberu </w:t>
      </w:r>
      <w:r w:rsidR="002B226A" w:rsidRPr="00337CBE">
        <w:rPr>
          <w:rFonts w:cstheme="minorHAnsi"/>
          <w:color w:val="000000"/>
        </w:rPr>
        <w:t>z jednotlivých typov prehľadov (mesačný, kumulatívny, ročný)</w:t>
      </w:r>
    </w:p>
    <w:p w14:paraId="31EB619C" w14:textId="624FBF27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</w:t>
      </w:r>
      <w:r w:rsidRPr="00337CBE">
        <w:rPr>
          <w:rFonts w:cstheme="minorHAnsi"/>
          <w:color w:val="000000"/>
        </w:rPr>
        <w:t xml:space="preserve"> údajov</w:t>
      </w:r>
      <w:r w:rsidR="002B226A" w:rsidRPr="00337CBE">
        <w:rPr>
          <w:rFonts w:cstheme="minorHAnsi"/>
          <w:color w:val="000000"/>
        </w:rPr>
        <w:t xml:space="preserve"> do 3 typov súborov (PDF, CSV, XML)</w:t>
      </w:r>
      <w:r w:rsidR="00C90E4D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>z</w:t>
      </w:r>
      <w:r w:rsidR="00C90E4D" w:rsidRPr="00337CBE">
        <w:rPr>
          <w:rFonts w:cstheme="minorHAnsi"/>
          <w:color w:val="000000"/>
        </w:rPr>
        <w:t>a časové obdobie mesiac, kvartál, rok</w:t>
      </w:r>
    </w:p>
    <w:p w14:paraId="2E0C75A4" w14:textId="2DCBB656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t>Automatizované sťahovanie vybraného prehľadu podľa definovaných parametrov</w:t>
      </w:r>
    </w:p>
    <w:p w14:paraId="26B6C277" w14:textId="4404BC6C" w:rsidR="002B226A" w:rsidRPr="00337CBE" w:rsidRDefault="002772B8" w:rsidP="002877D7">
      <w:pPr>
        <w:pStyle w:val="Heading3"/>
        <w:spacing w:before="0"/>
      </w:pPr>
      <w:r>
        <w:t xml:space="preserve">B4.4 </w:t>
      </w:r>
      <w:r w:rsidR="00257777" w:rsidRPr="00337CBE">
        <w:t xml:space="preserve">Požiadavky na časť </w:t>
      </w:r>
      <w:r w:rsidR="002B226A" w:rsidRPr="00337CBE">
        <w:t>Kurzový lístok v SKK – archív</w:t>
      </w:r>
    </w:p>
    <w:p w14:paraId="4C4F1417" w14:textId="6C6F21B8" w:rsidR="002B226A" w:rsidRPr="00337CBE" w:rsidRDefault="00D9322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</w:t>
      </w:r>
      <w:r w:rsidR="002B226A" w:rsidRPr="00337CBE">
        <w:t>archívne kurz</w:t>
      </w:r>
      <w:r w:rsidRPr="00337CBE">
        <w:t>ové lístky</w:t>
      </w:r>
      <w:r w:rsidR="002B226A" w:rsidRPr="00337CBE">
        <w:t xml:space="preserve"> od začiatku roka 1993 súvisiace so vznikom samostatnej meny – slovenskej koruny až do 31.12.2008, kedy bolo na Slovensku zavedené Euro</w:t>
      </w:r>
      <w:r w:rsidR="008919F9">
        <w:t>,</w:t>
      </w:r>
      <w:r w:rsidRPr="00337CBE">
        <w:t xml:space="preserve"> s nasledovnou funkčnosťou:</w:t>
      </w:r>
    </w:p>
    <w:p w14:paraId="12B844A0" w14:textId="51FD4096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</w:t>
      </w:r>
      <w:r w:rsidR="00D93223" w:rsidRPr="00337CBE">
        <w:rPr>
          <w:rFonts w:cstheme="minorHAnsi"/>
          <w:color w:val="000000"/>
        </w:rPr>
        <w:t xml:space="preserve">historického </w:t>
      </w:r>
      <w:r w:rsidRPr="00337CBE">
        <w:rPr>
          <w:rFonts w:cstheme="minorHAnsi"/>
          <w:color w:val="000000"/>
        </w:rPr>
        <w:t>kurz</w:t>
      </w:r>
      <w:r w:rsidR="00D93223" w:rsidRPr="00337CBE">
        <w:rPr>
          <w:rFonts w:cstheme="minorHAnsi"/>
          <w:color w:val="000000"/>
        </w:rPr>
        <w:t>ového lístka</w:t>
      </w:r>
      <w:r w:rsidRPr="00337CBE">
        <w:rPr>
          <w:rFonts w:cstheme="minorHAnsi"/>
          <w:color w:val="000000"/>
        </w:rPr>
        <w:t xml:space="preserve"> k </w:t>
      </w:r>
      <w:r w:rsidR="00D93223" w:rsidRPr="00337CBE">
        <w:rPr>
          <w:rFonts w:cstheme="minorHAnsi"/>
          <w:color w:val="000000"/>
        </w:rPr>
        <w:t>z</w:t>
      </w:r>
      <w:r w:rsidRPr="00337CBE">
        <w:rPr>
          <w:rFonts w:cstheme="minorHAnsi"/>
          <w:color w:val="000000"/>
        </w:rPr>
        <w:t>volenému dátumu</w:t>
      </w:r>
    </w:p>
    <w:p w14:paraId="422D602D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kurzu, dátumu a ukazovateľa rastu alebo poklesu v tabuľkovej forme</w:t>
      </w:r>
    </w:p>
    <w:p w14:paraId="61CF8513" w14:textId="30733CEE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grafického priebehu údajov s možnosťou zvolenia časového obdobia pomocou definovaných filtrov (1m, 2m, 3m, 6m, 1r, 2r, 5r, Všetko) alebo zvolenie vlastného časového obdobia</w:t>
      </w:r>
      <w:r w:rsidR="00D93223" w:rsidRPr="00337CBE">
        <w:rPr>
          <w:rFonts w:cstheme="minorHAnsi"/>
          <w:color w:val="000000"/>
        </w:rPr>
        <w:t xml:space="preserve"> vrátane výberu</w:t>
      </w:r>
      <w:r w:rsidRPr="00337CBE">
        <w:rPr>
          <w:rFonts w:cstheme="minorHAnsi"/>
          <w:color w:val="000000"/>
        </w:rPr>
        <w:t xml:space="preserve"> na časovej osi </w:t>
      </w:r>
    </w:p>
    <w:p w14:paraId="713104DD" w14:textId="21C147DA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vypočítaných hodnôt z kurzov napr. zmena kurzu (v mene, v %), minimum a maximum z</w:t>
      </w:r>
      <w:r w:rsidR="00D93223" w:rsidRPr="00337CBE">
        <w:rPr>
          <w:rFonts w:cstheme="minorHAnsi"/>
          <w:color w:val="000000"/>
        </w:rPr>
        <w:t> </w:t>
      </w:r>
      <w:r w:rsidRPr="00337CBE">
        <w:rPr>
          <w:rFonts w:cstheme="minorHAnsi"/>
          <w:color w:val="000000"/>
        </w:rPr>
        <w:t>hodnôt</w:t>
      </w:r>
      <w:r w:rsidR="00D93223" w:rsidRPr="00337CBE">
        <w:rPr>
          <w:rFonts w:cstheme="minorHAnsi"/>
          <w:color w:val="000000"/>
        </w:rPr>
        <w:t xml:space="preserve"> za zvolené obdobie</w:t>
      </w:r>
    </w:p>
    <w:p w14:paraId="00947FC2" w14:textId="3F37C2AE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</w:t>
      </w:r>
      <w:r w:rsidRPr="00337CBE">
        <w:rPr>
          <w:rFonts w:cstheme="minorHAnsi"/>
          <w:color w:val="000000"/>
        </w:rPr>
        <w:t xml:space="preserve"> zvolených údajov</w:t>
      </w:r>
      <w:r w:rsidR="002B226A" w:rsidRPr="00337CBE">
        <w:rPr>
          <w:rFonts w:cstheme="minorHAnsi"/>
          <w:color w:val="000000"/>
        </w:rPr>
        <w:t xml:space="preserve"> do 2 typov súborov (PDF, XML)</w:t>
      </w:r>
    </w:p>
    <w:p w14:paraId="5BF5F77D" w14:textId="0F572FB4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t>Automatizované sťahovanie vybraného prehľadu podľa definovaných parametrov</w:t>
      </w:r>
    </w:p>
    <w:p w14:paraId="3A4CE2B5" w14:textId="4EECE00B" w:rsidR="002B226A" w:rsidRPr="00337CBE" w:rsidRDefault="00D93223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kurzový lístok v SKK požadujeme vykonať migráciu formou importu všetkých historických hodnôt do databázy</w:t>
      </w:r>
    </w:p>
    <w:p w14:paraId="0B4A28C3" w14:textId="3D554B54" w:rsidR="002B226A" w:rsidRPr="00337CBE" w:rsidRDefault="002772B8" w:rsidP="002877D7">
      <w:pPr>
        <w:pStyle w:val="Heading3"/>
        <w:spacing w:before="0"/>
      </w:pPr>
      <w:r>
        <w:t xml:space="preserve">B4.5 </w:t>
      </w:r>
      <w:r w:rsidR="00257777" w:rsidRPr="00337CBE">
        <w:t xml:space="preserve">Požiadavky na časť </w:t>
      </w:r>
      <w:r w:rsidR="002B226A" w:rsidRPr="00337CBE">
        <w:t>Kurzová kalkulačka</w:t>
      </w:r>
    </w:p>
    <w:p w14:paraId="370A71C5" w14:textId="73116EA9" w:rsidR="002B226A" w:rsidRPr="00337CBE" w:rsidRDefault="00D93223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color w:val="000000"/>
        </w:rPr>
      </w:pPr>
      <w:r w:rsidRPr="00337CBE">
        <w:t xml:space="preserve">Webové sídlo musí poskytovať službu </w:t>
      </w:r>
      <w:r w:rsidR="002B226A" w:rsidRPr="00337CBE">
        <w:rPr>
          <w:rFonts w:cstheme="minorHAnsi"/>
          <w:color w:val="000000"/>
        </w:rPr>
        <w:t xml:space="preserve">Kurzová kalkulačka na prepočet kurzov </w:t>
      </w:r>
      <w:r w:rsidRPr="00337CBE">
        <w:rPr>
          <w:rFonts w:cstheme="minorHAnsi"/>
          <w:color w:val="000000"/>
        </w:rPr>
        <w:t>med</w:t>
      </w:r>
      <w:r w:rsidR="002B226A" w:rsidRPr="00337CBE">
        <w:rPr>
          <w:rFonts w:cstheme="minorHAnsi"/>
          <w:color w:val="000000"/>
        </w:rPr>
        <w:t>z</w:t>
      </w:r>
      <w:r w:rsidRPr="00337CBE">
        <w:rPr>
          <w:rFonts w:cstheme="minorHAnsi"/>
          <w:color w:val="000000"/>
        </w:rPr>
        <w:t>i</w:t>
      </w:r>
      <w:r w:rsidR="002B226A" w:rsidRPr="00337CBE">
        <w:rPr>
          <w:rFonts w:cstheme="minorHAnsi"/>
          <w:color w:val="000000"/>
        </w:rPr>
        <w:t xml:space="preserve"> EUR a inými dostupnými menami k zvolenému dátumu</w:t>
      </w:r>
      <w:r w:rsidR="00F44053" w:rsidRPr="00337CBE">
        <w:rPr>
          <w:rFonts w:cstheme="minorHAnsi"/>
          <w:color w:val="000000"/>
        </w:rPr>
        <w:t xml:space="preserve"> podľa </w:t>
      </w:r>
      <w:r w:rsidR="002B226A" w:rsidRPr="00337CBE">
        <w:rPr>
          <w:rFonts w:cstheme="minorHAnsi"/>
          <w:i/>
          <w:color w:val="000000"/>
        </w:rPr>
        <w:t>Kurzov</w:t>
      </w:r>
      <w:r w:rsidR="00F44053" w:rsidRPr="00337CBE">
        <w:rPr>
          <w:rFonts w:cstheme="minorHAnsi"/>
          <w:i/>
          <w:color w:val="000000"/>
        </w:rPr>
        <w:t>ého</w:t>
      </w:r>
      <w:r w:rsidR="002B226A" w:rsidRPr="00337CBE">
        <w:rPr>
          <w:rFonts w:cstheme="minorHAnsi"/>
          <w:i/>
          <w:color w:val="000000"/>
        </w:rPr>
        <w:t xml:space="preserve"> lístk</w:t>
      </w:r>
      <w:r w:rsidR="00F44053" w:rsidRPr="00337CBE">
        <w:rPr>
          <w:rFonts w:cstheme="minorHAnsi"/>
          <w:i/>
          <w:color w:val="000000"/>
        </w:rPr>
        <w:t>a</w:t>
      </w:r>
      <w:r w:rsidR="002B226A" w:rsidRPr="00337CBE">
        <w:rPr>
          <w:rFonts w:cstheme="minorHAnsi"/>
          <w:i/>
          <w:color w:val="000000"/>
        </w:rPr>
        <w:t xml:space="preserve"> ECB</w:t>
      </w:r>
      <w:r w:rsidR="00F44053" w:rsidRPr="00337CBE">
        <w:rPr>
          <w:rFonts w:cstheme="minorHAnsi"/>
          <w:color w:val="000000"/>
        </w:rPr>
        <w:t xml:space="preserve"> s nasledovnou funkčnosťou:</w:t>
      </w:r>
    </w:p>
    <w:p w14:paraId="7CFE9D2F" w14:textId="6D99A267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dátum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z kalendára ku ktorému sa má vykonať prepočet</w:t>
      </w:r>
    </w:p>
    <w:p w14:paraId="4EE1224A" w14:textId="164DFC20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Výber </w:t>
      </w:r>
      <w:r w:rsidR="002B226A" w:rsidRPr="00337CBE">
        <w:rPr>
          <w:rFonts w:cstheme="minorHAnsi"/>
          <w:color w:val="000000"/>
        </w:rPr>
        <w:t>men</w:t>
      </w:r>
      <w:r w:rsidRPr="00337CBE">
        <w:rPr>
          <w:rFonts w:cstheme="minorHAnsi"/>
          <w:color w:val="000000"/>
        </w:rPr>
        <w:t>y</w:t>
      </w:r>
      <w:r w:rsidR="002B226A" w:rsidRPr="00337CBE">
        <w:rPr>
          <w:rFonts w:cstheme="minorHAnsi"/>
          <w:color w:val="000000"/>
        </w:rPr>
        <w:t xml:space="preserve"> pre prepočet</w:t>
      </w:r>
      <w:r w:rsidRPr="00337CBE">
        <w:rPr>
          <w:rFonts w:cstheme="minorHAnsi"/>
          <w:color w:val="000000"/>
        </w:rPr>
        <w:t xml:space="preserve"> zo zoznamu</w:t>
      </w:r>
    </w:p>
    <w:p w14:paraId="2DED416F" w14:textId="439A6CD5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prepočt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z EUR alebo do EUR</w:t>
      </w:r>
    </w:p>
    <w:p w14:paraId="01F3FCEB" w14:textId="5655D514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R</w:t>
      </w:r>
      <w:r w:rsidR="002B226A" w:rsidRPr="00337CBE">
        <w:rPr>
          <w:rFonts w:cstheme="minorHAnsi"/>
          <w:color w:val="000000"/>
        </w:rPr>
        <w:t>ýchl</w:t>
      </w:r>
      <w:r w:rsidRPr="00337CBE"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 voľb</w:t>
      </w:r>
      <w:r w:rsidRPr="00337CBE">
        <w:rPr>
          <w:rFonts w:cstheme="minorHAnsi"/>
          <w:color w:val="000000"/>
        </w:rPr>
        <w:t>a pre</w:t>
      </w:r>
      <w:r w:rsidR="002B226A" w:rsidRPr="00337CBE">
        <w:rPr>
          <w:rFonts w:cstheme="minorHAnsi"/>
          <w:color w:val="000000"/>
        </w:rPr>
        <w:t xml:space="preserve"> často dopytovan</w:t>
      </w:r>
      <w:r w:rsidRPr="00337CBE">
        <w:rPr>
          <w:rFonts w:cstheme="minorHAnsi"/>
          <w:color w:val="000000"/>
        </w:rPr>
        <w:t>é</w:t>
      </w:r>
      <w:r w:rsidR="002B226A" w:rsidRPr="00337CBE">
        <w:rPr>
          <w:rFonts w:cstheme="minorHAnsi"/>
          <w:color w:val="000000"/>
        </w:rPr>
        <w:t xml:space="preserve"> men</w:t>
      </w:r>
      <w:r w:rsidRPr="00337CBE">
        <w:rPr>
          <w:rFonts w:cstheme="minorHAnsi"/>
          <w:color w:val="000000"/>
        </w:rPr>
        <w:t>y</w:t>
      </w:r>
    </w:p>
    <w:p w14:paraId="083A82B0" w14:textId="78614E52" w:rsidR="002B226A" w:rsidRPr="00337CBE" w:rsidRDefault="00C75592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F44053" w:rsidRPr="00337CBE">
        <w:rPr>
          <w:rFonts w:cstheme="minorHAnsi"/>
          <w:color w:val="000000"/>
        </w:rPr>
        <w:t>adanie</w:t>
      </w:r>
      <w:r w:rsidR="002B226A" w:rsidRPr="00337CBE">
        <w:rPr>
          <w:rFonts w:cstheme="minorHAnsi"/>
          <w:color w:val="000000"/>
        </w:rPr>
        <w:t xml:space="preserve"> číseln</w:t>
      </w:r>
      <w:r w:rsidR="00F44053" w:rsidRPr="00337CBE">
        <w:rPr>
          <w:rFonts w:cstheme="minorHAnsi"/>
          <w:color w:val="000000"/>
        </w:rPr>
        <w:t>ej</w:t>
      </w:r>
      <w:r w:rsidR="002B226A" w:rsidRPr="00337CBE">
        <w:rPr>
          <w:rFonts w:cstheme="minorHAnsi"/>
          <w:color w:val="000000"/>
        </w:rPr>
        <w:t xml:space="preserve"> hodnot</w:t>
      </w:r>
      <w:r w:rsidR="00F44053" w:rsidRPr="00337CBE">
        <w:rPr>
          <w:rFonts w:cstheme="minorHAnsi"/>
          <w:color w:val="000000"/>
        </w:rPr>
        <w:t>y</w:t>
      </w:r>
      <w:r w:rsidR="002B226A" w:rsidRPr="00337CBE">
        <w:rPr>
          <w:rFonts w:cstheme="minorHAnsi"/>
          <w:color w:val="000000"/>
        </w:rPr>
        <w:t xml:space="preserve"> pre prepočet</w:t>
      </w:r>
    </w:p>
    <w:p w14:paraId="47B46013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číselného prepočtu podľa navolených parametrov</w:t>
      </w:r>
    </w:p>
    <w:p w14:paraId="5991B229" w14:textId="72A3C438" w:rsidR="002B226A" w:rsidRPr="00337CBE" w:rsidRDefault="002772B8" w:rsidP="002877D7">
      <w:pPr>
        <w:pStyle w:val="Heading3"/>
        <w:spacing w:before="0"/>
      </w:pPr>
      <w:r>
        <w:t xml:space="preserve">B4.6 </w:t>
      </w:r>
      <w:r w:rsidR="00257777" w:rsidRPr="00337CBE">
        <w:t xml:space="preserve">Požiadavky na časť </w:t>
      </w:r>
      <w:r w:rsidR="002B226A" w:rsidRPr="00337CBE">
        <w:t>Kalkulačka IBAN</w:t>
      </w:r>
    </w:p>
    <w:p w14:paraId="7521BF80" w14:textId="7C17B3EE" w:rsidR="002B226A" w:rsidRPr="00337CBE" w:rsidRDefault="006E784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službu </w:t>
      </w:r>
      <w:r w:rsidR="002B226A" w:rsidRPr="00337CBE">
        <w:t>Kalkulačka</w:t>
      </w:r>
      <w:r w:rsidRPr="00337CBE">
        <w:t xml:space="preserve"> IBAN</w:t>
      </w:r>
      <w:r w:rsidR="002B226A" w:rsidRPr="00337CBE">
        <w:t>, ktorá umožní vygenerovať číslo účtu vo formáte IBAN po zadaní správnych údajov z čísla bankového účtu</w:t>
      </w:r>
      <w:r w:rsidRPr="00337CBE">
        <w:t xml:space="preserve"> s nasledovnou</w:t>
      </w:r>
      <w:r w:rsidR="002B226A" w:rsidRPr="00337CBE">
        <w:t xml:space="preserve"> funkčnos</w:t>
      </w:r>
      <w:r w:rsidRPr="00337CBE">
        <w:t>ťou</w:t>
      </w:r>
      <w:r w:rsidR="002B226A" w:rsidRPr="00337CBE">
        <w:t>:</w:t>
      </w:r>
    </w:p>
    <w:p w14:paraId="68559FDA" w14:textId="074C5BF7" w:rsidR="006E7841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vloženi</w:t>
      </w:r>
      <w:r w:rsidR="006E7841" w:rsidRPr="00337CBE">
        <w:rPr>
          <w:rFonts w:cstheme="minorHAnsi"/>
          <w:color w:val="000000"/>
        </w:rPr>
        <w:t>e</w:t>
      </w:r>
      <w:r w:rsidRPr="00337CBE">
        <w:rPr>
          <w:rFonts w:cstheme="minorHAnsi"/>
          <w:color w:val="000000"/>
        </w:rPr>
        <w:t xml:space="preserve"> predčíslia</w:t>
      </w:r>
      <w:r w:rsidR="006E7841" w:rsidRPr="00337CBE">
        <w:rPr>
          <w:rFonts w:cstheme="minorHAnsi"/>
          <w:color w:val="000000"/>
        </w:rPr>
        <w:t xml:space="preserve"> a</w:t>
      </w:r>
      <w:r w:rsidRPr="00337CBE">
        <w:rPr>
          <w:rFonts w:cstheme="minorHAnsi"/>
          <w:color w:val="000000"/>
        </w:rPr>
        <w:t xml:space="preserve"> čísla účtu </w:t>
      </w:r>
      <w:r w:rsidR="006E7841" w:rsidRPr="00337CBE">
        <w:rPr>
          <w:rFonts w:cstheme="minorHAnsi"/>
          <w:color w:val="000000"/>
        </w:rPr>
        <w:t>s kontrolou na formát a správnosť (modulo 11)</w:t>
      </w:r>
    </w:p>
    <w:p w14:paraId="70056E67" w14:textId="16989208" w:rsidR="00164E8B" w:rsidRPr="006376D1" w:rsidRDefault="006E7841" w:rsidP="006376D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vloženie</w:t>
      </w:r>
      <w:r w:rsidR="002B226A" w:rsidRPr="00337CBE">
        <w:rPr>
          <w:rFonts w:cstheme="minorHAnsi"/>
          <w:color w:val="000000"/>
        </w:rPr>
        <w:t xml:space="preserve"> kódu banky </w:t>
      </w:r>
      <w:r w:rsidRPr="00337CBE">
        <w:rPr>
          <w:rFonts w:cstheme="minorHAnsi"/>
          <w:color w:val="000000"/>
        </w:rPr>
        <w:t xml:space="preserve">s kontrolou voči </w:t>
      </w:r>
      <w:r w:rsidR="002B226A" w:rsidRPr="00337CBE">
        <w:rPr>
          <w:rFonts w:cstheme="minorHAnsi"/>
          <w:color w:val="000000"/>
        </w:rPr>
        <w:t>zoznamu</w:t>
      </w:r>
      <w:r w:rsidRPr="00337CBE">
        <w:rPr>
          <w:rFonts w:cstheme="minorHAnsi"/>
          <w:color w:val="000000"/>
        </w:rPr>
        <w:t xml:space="preserve"> kódov bánk alebo výberom kódu banky zo zoznamu kódov bánk.</w:t>
      </w:r>
    </w:p>
    <w:p w14:paraId="66DAA480" w14:textId="1AE19C19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upozornení a chybovej hlášky </w:t>
      </w:r>
      <w:r w:rsidR="006E7841" w:rsidRPr="00337CBE">
        <w:rPr>
          <w:rFonts w:cstheme="minorHAnsi"/>
          <w:color w:val="000000"/>
        </w:rPr>
        <w:t xml:space="preserve">s popisom nesprávne </w:t>
      </w:r>
      <w:r w:rsidRPr="00337CBE">
        <w:rPr>
          <w:rFonts w:cstheme="minorHAnsi"/>
          <w:color w:val="000000"/>
        </w:rPr>
        <w:t>zadaných hodnôt</w:t>
      </w:r>
    </w:p>
    <w:p w14:paraId="6CE5B643" w14:textId="4D08EA9D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lastRenderedPageBreak/>
        <w:t>Auto</w:t>
      </w:r>
      <w:r w:rsidR="006E7841" w:rsidRPr="00337CBE">
        <w:rPr>
          <w:rFonts w:cstheme="minorHAnsi"/>
          <w:color w:val="000000"/>
        </w:rPr>
        <w:t>matické z</w:t>
      </w:r>
      <w:r w:rsidRPr="00337CBE">
        <w:rPr>
          <w:rFonts w:cstheme="minorHAnsi"/>
          <w:color w:val="000000"/>
        </w:rPr>
        <w:t xml:space="preserve">obrazenie čísla </w:t>
      </w:r>
      <w:r w:rsidR="006E7841" w:rsidRPr="00337CBE">
        <w:rPr>
          <w:rFonts w:cstheme="minorHAnsi"/>
          <w:color w:val="000000"/>
        </w:rPr>
        <w:t xml:space="preserve">účtu </w:t>
      </w:r>
      <w:r w:rsidRPr="00337CBE">
        <w:rPr>
          <w:rFonts w:cstheme="minorHAnsi"/>
          <w:color w:val="000000"/>
        </w:rPr>
        <w:t xml:space="preserve">vo formáte IBAN </w:t>
      </w:r>
      <w:r w:rsidR="006E7841" w:rsidRPr="00337CBE">
        <w:rPr>
          <w:rFonts w:cstheme="minorHAnsi"/>
          <w:color w:val="000000"/>
        </w:rPr>
        <w:t>podľa definovaného výpočtu zo</w:t>
      </w:r>
      <w:r w:rsidRPr="00337CBE">
        <w:rPr>
          <w:rFonts w:cstheme="minorHAnsi"/>
          <w:color w:val="000000"/>
        </w:rPr>
        <w:t xml:space="preserve"> z</w:t>
      </w:r>
      <w:r w:rsidR="006E7841" w:rsidRPr="00337CBE">
        <w:rPr>
          <w:rFonts w:cstheme="minorHAnsi"/>
          <w:color w:val="000000"/>
        </w:rPr>
        <w:t>adaných</w:t>
      </w:r>
      <w:r w:rsidRPr="00337CBE">
        <w:rPr>
          <w:rFonts w:cstheme="minorHAnsi"/>
          <w:color w:val="000000"/>
        </w:rPr>
        <w:t xml:space="preserve"> údajov </w:t>
      </w:r>
    </w:p>
    <w:p w14:paraId="3D9CA65A" w14:textId="39B6F1ED" w:rsidR="002B226A" w:rsidRPr="00337CBE" w:rsidRDefault="002772B8" w:rsidP="002877D7">
      <w:pPr>
        <w:pStyle w:val="Heading3"/>
        <w:spacing w:before="0"/>
      </w:pPr>
      <w:r>
        <w:t xml:space="preserve">B4.7 </w:t>
      </w:r>
      <w:r w:rsidR="00257777" w:rsidRPr="00337CBE">
        <w:t>P</w:t>
      </w:r>
      <w:r w:rsidR="002B226A" w:rsidRPr="00337CBE">
        <w:t>ožiadavky na grafy a exporty</w:t>
      </w:r>
    </w:p>
    <w:p w14:paraId="3DA6A775" w14:textId="08068F79" w:rsidR="002B226A" w:rsidRPr="00337CBE" w:rsidRDefault="004C225A" w:rsidP="003E3AAB">
      <w:pPr>
        <w:pStyle w:val="ListParagraph"/>
        <w:numPr>
          <w:ilvl w:val="0"/>
          <w:numId w:val="6"/>
        </w:numPr>
        <w:spacing w:line="276" w:lineRule="auto"/>
      </w:pPr>
      <w:r>
        <w:t>V</w:t>
      </w:r>
      <w:r w:rsidR="002B226A" w:rsidRPr="00337CBE">
        <w:t xml:space="preserve">šetky prezentácie grafov </w:t>
      </w:r>
      <w:r w:rsidR="006E7841" w:rsidRPr="00337CBE">
        <w:t xml:space="preserve">na webovom sídle </w:t>
      </w:r>
      <w:r w:rsidR="002B226A" w:rsidRPr="00337CBE">
        <w:t xml:space="preserve">a exporty údajov uchovávaných v databáze </w:t>
      </w:r>
      <w:r w:rsidR="006E7841" w:rsidRPr="00337CBE">
        <w:t>musia mať</w:t>
      </w:r>
      <w:r w:rsidR="002B226A" w:rsidRPr="00337CBE">
        <w:t xml:space="preserve"> jednotný vizuál a spĺňa</w:t>
      </w:r>
      <w:r w:rsidR="006E7841" w:rsidRPr="00337CBE">
        <w:t>ť</w:t>
      </w:r>
      <w:r w:rsidR="002B226A" w:rsidRPr="00337CBE">
        <w:t xml:space="preserve"> minimálne nasledovné </w:t>
      </w:r>
      <w:r w:rsidR="006E7841" w:rsidRPr="00337CBE">
        <w:t>všeobecné požiadavky na grafy a exporty</w:t>
      </w:r>
      <w:r w:rsidR="002B226A" w:rsidRPr="00337CBE">
        <w:t xml:space="preserve">, pokiaľ sa v požiadavkách </w:t>
      </w:r>
      <w:r w:rsidR="00583FFB" w:rsidRPr="00337CBE">
        <w:t xml:space="preserve">na </w:t>
      </w:r>
      <w:r w:rsidR="002B226A" w:rsidRPr="00337CBE">
        <w:t>jednotliv</w:t>
      </w:r>
      <w:r w:rsidR="00583FFB" w:rsidRPr="00337CBE">
        <w:t>é</w:t>
      </w:r>
      <w:r w:rsidR="002B226A" w:rsidRPr="00337CBE">
        <w:t xml:space="preserve"> funkčnosti neuvádza inak.</w:t>
      </w:r>
    </w:p>
    <w:p w14:paraId="3D730866" w14:textId="1301DA8B" w:rsidR="002B226A" w:rsidRPr="00337CBE" w:rsidRDefault="00583FFB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pre g</w:t>
      </w:r>
      <w:r w:rsidR="002B226A" w:rsidRPr="00337CBE">
        <w:t>rafy</w:t>
      </w:r>
      <w:r w:rsidRPr="00337CBE">
        <w:t xml:space="preserve"> poskytovať: </w:t>
      </w:r>
    </w:p>
    <w:p w14:paraId="30BCB8CC" w14:textId="7720A06A" w:rsidR="00D56450" w:rsidRDefault="00D56450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4243CF">
        <w:rPr>
          <w:rFonts w:cstheme="minorHAnsi"/>
          <w:color w:val="000000"/>
        </w:rPr>
        <w:t>Import a spracovanie údajov z rôznych zdrojov: databáza, csv, excel, cloud, webová</w:t>
      </w:r>
      <w:r>
        <w:rPr>
          <w:rFonts w:cstheme="minorHAnsi"/>
          <w:color w:val="000000"/>
        </w:rPr>
        <w:t xml:space="preserve"> služba</w:t>
      </w:r>
    </w:p>
    <w:p w14:paraId="0116032E" w14:textId="39A958B4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a zmeny hodnoty (v hodnote a v %) k určitému zvolenému dátumu pri pohybe myši na grafe</w:t>
      </w:r>
    </w:p>
    <w:p w14:paraId="4484B22F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hodnoty, dátumu a ukazovateľa rastu alebo poklesu v tabuľkovej forme za zvolené časové obdobie</w:t>
      </w:r>
    </w:p>
    <w:p w14:paraId="31B490F0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grafického priebehu údajov s možnosťou zvolenia časového obdobia pomocou definovaných filtrov (1m, 2m, 3m, 6m, 1r, 2r, 5r, Všetko) alebo zvolenie vlastného časového obdobia na časovej osi </w:t>
      </w:r>
    </w:p>
    <w:p w14:paraId="772920A6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vypočítaných údajov z hodnôt napr. zmena hodnoty (v hodnote a v %), minimum a maximum z hodnôt za zvolené časové obdobie</w:t>
      </w:r>
    </w:p>
    <w:p w14:paraId="7FD67BDC" w14:textId="2E25F0AE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Porovnanie viacerých zvolených ukazovateľov z</w:t>
      </w:r>
      <w:r w:rsidR="00583FFB" w:rsidRPr="00337CBE">
        <w:rPr>
          <w:rFonts w:cstheme="minorHAnsi"/>
          <w:color w:val="000000"/>
        </w:rPr>
        <w:t>o</w:t>
      </w:r>
      <w:r w:rsidRPr="00337CBE">
        <w:rPr>
          <w:rFonts w:cstheme="minorHAnsi"/>
          <w:color w:val="000000"/>
        </w:rPr>
        <w:t xml:space="preserve"> zoznamu v jednom grafickom zobrazení priebehu údajov</w:t>
      </w:r>
    </w:p>
    <w:p w14:paraId="625A94FD" w14:textId="6F0C771B" w:rsidR="002B226A" w:rsidRPr="00337CBE" w:rsidRDefault="00583FFB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pre e</w:t>
      </w:r>
      <w:r w:rsidR="002B226A" w:rsidRPr="00337CBE">
        <w:t>xport</w:t>
      </w:r>
      <w:r w:rsidRPr="00337CBE">
        <w:t xml:space="preserve"> údajov poskytovať:</w:t>
      </w:r>
    </w:p>
    <w:p w14:paraId="4812A7AB" w14:textId="48068624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 údajov do 3 typov súborov (PDF, CSV, XML)</w:t>
      </w:r>
    </w:p>
    <w:p w14:paraId="0EB72B55" w14:textId="3D54F1B7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 údajov na základe vybraného časového obdobia</w:t>
      </w:r>
    </w:p>
    <w:p w14:paraId="2406180C" w14:textId="7EC9BCC3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>utomatizované stiahnuti</w:t>
      </w:r>
      <w:r w:rsidR="00583FFB" w:rsidRPr="00337CBE">
        <w:rPr>
          <w:rFonts w:cstheme="minorHAnsi"/>
          <w:color w:val="000000"/>
        </w:rPr>
        <w:t>e vytvoreného exportu</w:t>
      </w:r>
      <w:r w:rsidR="002B226A" w:rsidRPr="00337CBE">
        <w:rPr>
          <w:rFonts w:cstheme="minorHAnsi"/>
          <w:color w:val="000000"/>
        </w:rPr>
        <w:t xml:space="preserve"> napr. cez url adresu</w:t>
      </w:r>
    </w:p>
    <w:p w14:paraId="4BB9C5A4" w14:textId="249F1290" w:rsidR="002B226A" w:rsidRPr="00337CBE" w:rsidRDefault="00FF5931" w:rsidP="002877D7">
      <w:pPr>
        <w:pStyle w:val="Heading3"/>
        <w:spacing w:before="0"/>
      </w:pPr>
      <w:r>
        <w:t xml:space="preserve">B4.8 </w:t>
      </w:r>
      <w:r w:rsidR="00257777" w:rsidRPr="00337CBE">
        <w:t>Požiadavky na i</w:t>
      </w:r>
      <w:r w:rsidR="002B226A" w:rsidRPr="00337CBE">
        <w:t>nteraktívne grafy cez BI technológiu</w:t>
      </w:r>
    </w:p>
    <w:p w14:paraId="0EE59ACC" w14:textId="515A4620" w:rsidR="004C06A5" w:rsidRPr="00337CBE" w:rsidRDefault="00E114D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2E4604">
        <w:t xml:space="preserve">Webové sídlo musí podporovať možnosť zobrazovania interaktívnych grafov prostredníctvom BI technológií </w:t>
      </w:r>
      <w:r w:rsidR="00D06AA4" w:rsidRPr="002E4604">
        <w:t>prevádzkovaných v</w:t>
      </w:r>
      <w:r w:rsidR="00397F4B" w:rsidRPr="002E4604">
        <w:t> </w:t>
      </w:r>
      <w:r w:rsidR="00D06AA4" w:rsidRPr="002E4604">
        <w:t>NBS</w:t>
      </w:r>
      <w:r w:rsidR="00397F4B" w:rsidRPr="002E4604">
        <w:t xml:space="preserve"> </w:t>
      </w:r>
      <w:r w:rsidRPr="002E4604">
        <w:t>(napr. prostredníctvom nástroja Qlik Sense alebo Power BI alebo iného BI nástroja pre interaktívne grafy).</w:t>
      </w:r>
      <w:r w:rsidR="000C6435">
        <w:t xml:space="preserve"> Špecifikácia </w:t>
      </w:r>
      <w:r w:rsidR="002E4604">
        <w:t xml:space="preserve">zdrojov </w:t>
      </w:r>
      <w:r w:rsidR="000C6435">
        <w:t xml:space="preserve">a návrh konkrétnych spôsobov zobrazenia (napr. formou widgetov, alebo </w:t>
      </w:r>
      <w:r w:rsidR="00DA71C3">
        <w:t>vytvorením systému na zobrazovanie interaktívnych dát</w:t>
      </w:r>
      <w:r w:rsidR="000C6435">
        <w:t>) bude predmetom fázy analýzy.</w:t>
      </w:r>
    </w:p>
    <w:p w14:paraId="6FFFE9C3" w14:textId="6BE6F09B" w:rsidR="002B226A" w:rsidRPr="00337CBE" w:rsidRDefault="00FF5931" w:rsidP="002877D7">
      <w:pPr>
        <w:pStyle w:val="Heading3"/>
        <w:spacing w:before="0"/>
      </w:pPr>
      <w:r>
        <w:t xml:space="preserve">B4.9 </w:t>
      </w:r>
      <w:r w:rsidR="00257777" w:rsidRPr="00337CBE">
        <w:t xml:space="preserve">Požiadavky na časť </w:t>
      </w:r>
      <w:r w:rsidR="002B226A" w:rsidRPr="00337CBE">
        <w:t>Aktuálna hodnota dôchodkovej jednotky a čistá hodnota majetku</w:t>
      </w:r>
    </w:p>
    <w:p w14:paraId="7155BA31" w14:textId="1BCB986D" w:rsidR="002B226A" w:rsidRPr="00337CBE" w:rsidRDefault="005F12B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</w:t>
      </w:r>
      <w:r w:rsidR="00A12591" w:rsidRPr="00337CBE">
        <w:t>funkcie na z</w:t>
      </w:r>
      <w:r w:rsidR="002B226A" w:rsidRPr="00337CBE">
        <w:t>obrazenie aktuálnej hodnoty dôchodkovej jednotky a čistej hodnoty majetku Dôchodkových správcovských spoločností ako aj Doplnkových dôchodkových spoločností</w:t>
      </w:r>
      <w:r w:rsidR="00A12591" w:rsidRPr="00337CBE">
        <w:t xml:space="preserve"> s nasledovnou </w:t>
      </w:r>
      <w:r w:rsidR="002B226A" w:rsidRPr="00337CBE">
        <w:t>funkčnosť</w:t>
      </w:r>
      <w:r w:rsidR="00A12591" w:rsidRPr="00337CBE">
        <w:t>ou</w:t>
      </w:r>
      <w:r w:rsidR="002B226A" w:rsidRPr="00337CBE">
        <w:t>:</w:t>
      </w:r>
    </w:p>
    <w:p w14:paraId="668BD4E4" w14:textId="7A103421" w:rsidR="00A12591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utomatický import údajov </w:t>
      </w:r>
      <w:r w:rsidR="00752B73" w:rsidRPr="00337CBE">
        <w:rPr>
          <w:rFonts w:cstheme="minorHAnsi"/>
          <w:color w:val="000000"/>
        </w:rPr>
        <w:t xml:space="preserve">integráciou na existujúci zdroj údajov alebo </w:t>
      </w:r>
      <w:r w:rsidR="002B226A" w:rsidRPr="00337CBE">
        <w:rPr>
          <w:rFonts w:cstheme="minorHAnsi"/>
          <w:color w:val="000000"/>
        </w:rPr>
        <w:t>z</w:t>
      </w:r>
      <w:r w:rsidR="00A12591" w:rsidRPr="00337CBE">
        <w:rPr>
          <w:rFonts w:cstheme="minorHAnsi"/>
          <w:color w:val="000000"/>
        </w:rPr>
        <w:t xml:space="preserve">o </w:t>
      </w:r>
      <w:r w:rsidR="008730C5" w:rsidRPr="00337CBE">
        <w:rPr>
          <w:rFonts w:cstheme="minorHAnsi"/>
          <w:color w:val="000000"/>
        </w:rPr>
        <w:t>súboru</w:t>
      </w:r>
    </w:p>
    <w:p w14:paraId="01FFA740" w14:textId="5AACC22F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aktuálnej hodnoty dôchodkovej jednotky v jednotlivých fondoch Dôchodkových správcovských spoločností</w:t>
      </w:r>
    </w:p>
    <w:p w14:paraId="47BFFD72" w14:textId="30A26A01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čistej hodnoty majetku v jednotlivých fondoch Dôchodkových správcovských spoločností</w:t>
      </w:r>
    </w:p>
    <w:p w14:paraId="2B6AD06C" w14:textId="61C9758A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aktuálnej hodnoty dôchodkovej jednotky v jednotlivých fondoch Doplnkových dôchodkových spoločností</w:t>
      </w:r>
    </w:p>
    <w:p w14:paraId="3BCA8DD6" w14:textId="08AF0C6C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čistej hodnoty majetku v jednotlivých fondoch Doplnkových dôchodkových spoločností</w:t>
      </w:r>
    </w:p>
    <w:p w14:paraId="64B012F9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v tabuľkovej forme k určitému zvolenému dátumu</w:t>
      </w:r>
    </w:p>
    <w:p w14:paraId="51D4B831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jednotky, dátumu, čistej hodnoty majetku a ukazovateľa rastu alebo poklesu v tabuľkovej forme</w:t>
      </w:r>
    </w:p>
    <w:p w14:paraId="68AB128E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grafického priebehu údajov s možnosťou zvolenia časového obdobia pomocou definovaných filtrov (1m, 2m, 3m, 6m, 1r, 2r, 5r, Všetko) alebo zvolenie vlastného časového obdobia na časovej osi </w:t>
      </w:r>
    </w:p>
    <w:p w14:paraId="05F3BADD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vypočítaných hodnôt z hodnôt napr. zmena hodnoty jednotky (v počte jednotky, v %), minimum a maximum z hodnôt</w:t>
      </w:r>
    </w:p>
    <w:p w14:paraId="72546BA0" w14:textId="5C512394" w:rsidR="002B226A" w:rsidRPr="00337CBE" w:rsidRDefault="002B226A" w:rsidP="007B27B6">
      <w:pPr>
        <w:pStyle w:val="ListParagraph"/>
        <w:numPr>
          <w:ilvl w:val="1"/>
          <w:numId w:val="6"/>
        </w:numPr>
        <w:tabs>
          <w:tab w:val="left" w:pos="1560"/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Porovnanie viacerých vybraných fondov z celkového zoznamu v jednom grafickom zobrazení priebehu údajov s farebným vyznačením každého fondu</w:t>
      </w:r>
    </w:p>
    <w:p w14:paraId="2BB1D3EF" w14:textId="3E7C442E" w:rsidR="002B226A" w:rsidRPr="00337CBE" w:rsidRDefault="00C16344" w:rsidP="007B27B6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A12591" w:rsidRPr="00337CBE">
        <w:rPr>
          <w:rFonts w:cstheme="minorHAnsi"/>
          <w:color w:val="000000"/>
        </w:rPr>
        <w:t>xportovanie</w:t>
      </w:r>
      <w:r w:rsidR="002B226A" w:rsidRPr="00337CBE">
        <w:rPr>
          <w:rFonts w:cstheme="minorHAnsi"/>
          <w:color w:val="000000"/>
        </w:rPr>
        <w:t xml:space="preserve"> údajov z hodnôt dôchodkových jednotiek a čistej hodnoty majetku do viacerých formátoch (XML, PDF, CSV) za určité časové obdobie</w:t>
      </w:r>
    </w:p>
    <w:p w14:paraId="337BF589" w14:textId="1F609DB3" w:rsidR="002B226A" w:rsidRPr="006E19FA" w:rsidRDefault="00A1259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aktuálnu hodnotu dôchodkovej  jednotky a čistej hodnoty majetku požadujeme vykonať migráciu formou importu všetkých historických hodnôt do databázy</w:t>
      </w:r>
    </w:p>
    <w:p w14:paraId="358745E9" w14:textId="5619085A" w:rsidR="002B226A" w:rsidRPr="00337CBE" w:rsidRDefault="00FF5931" w:rsidP="002877D7">
      <w:pPr>
        <w:pStyle w:val="Heading3"/>
        <w:spacing w:before="0"/>
      </w:pPr>
      <w:r>
        <w:t xml:space="preserve">B4.10 </w:t>
      </w:r>
      <w:r w:rsidR="00257777" w:rsidRPr="00337CBE">
        <w:t xml:space="preserve">Požiadavky na časť </w:t>
      </w:r>
      <w:r w:rsidR="002B226A" w:rsidRPr="00337CBE">
        <w:t>Ceny nehnuteľností na bývanie</w:t>
      </w:r>
    </w:p>
    <w:p w14:paraId="2191DDE1" w14:textId="47C4FC1C" w:rsidR="002B226A" w:rsidRPr="00337CBE" w:rsidRDefault="00A1259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z</w:t>
      </w:r>
      <w:r w:rsidR="002B226A" w:rsidRPr="00337CBE">
        <w:t>obrazenie priemerných cien nehnuteľností na m</w:t>
      </w:r>
      <w:r w:rsidR="002B226A" w:rsidRPr="00337CBE">
        <w:rPr>
          <w:vertAlign w:val="superscript"/>
        </w:rPr>
        <w:t>2</w:t>
      </w:r>
      <w:r w:rsidR="002B226A" w:rsidRPr="00337CBE">
        <w:t xml:space="preserve"> určených na bývanie v SR od roku 2002</w:t>
      </w:r>
      <w:r w:rsidRPr="00337CBE">
        <w:t xml:space="preserve"> podľa nasledovných kritérií</w:t>
      </w:r>
      <w:r w:rsidR="002B226A" w:rsidRPr="00337CBE">
        <w:t>:</w:t>
      </w:r>
    </w:p>
    <w:p w14:paraId="73F9B93B" w14:textId="3D0B3305" w:rsidR="002B226A" w:rsidRPr="00337CBE" w:rsidRDefault="00871CC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 xml:space="preserve">SR </w:t>
      </w:r>
      <w:r w:rsidR="002B226A" w:rsidRPr="00337CBE">
        <w:t xml:space="preserve">spolu </w:t>
      </w:r>
    </w:p>
    <w:p w14:paraId="4E440AFD" w14:textId="347C8D1A" w:rsidR="002B226A" w:rsidRPr="00337CBE" w:rsidRDefault="002B226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typ nehnuteľností</w:t>
      </w:r>
    </w:p>
    <w:p w14:paraId="23665DCF" w14:textId="78596FA7" w:rsidR="002B226A" w:rsidRPr="00337CBE" w:rsidRDefault="002B226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jednotliv</w:t>
      </w:r>
      <w:r w:rsidR="00A12591" w:rsidRPr="00337CBE">
        <w:t>é</w:t>
      </w:r>
      <w:r w:rsidRPr="00337CBE">
        <w:t xml:space="preserve"> kraj</w:t>
      </w:r>
      <w:r w:rsidR="00A12591" w:rsidRPr="00337CBE">
        <w:t>e</w:t>
      </w:r>
    </w:p>
    <w:p w14:paraId="29299622" w14:textId="40507459" w:rsidR="002B226A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871CCA" w:rsidRPr="00337CBE">
        <w:t>obrazenie priemerných cien nehnuteľností musí poskytovať nasledovnú</w:t>
      </w:r>
      <w:r w:rsidR="002B226A" w:rsidRPr="00337CBE">
        <w:t xml:space="preserve"> funkčnosť:</w:t>
      </w:r>
    </w:p>
    <w:p w14:paraId="3B715837" w14:textId="44C2CB61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</w:t>
      </w:r>
      <w:r w:rsidR="002B226A" w:rsidRPr="00337CBE">
        <w:rPr>
          <w:rFonts w:cstheme="minorHAnsi"/>
          <w:color w:val="000000"/>
        </w:rPr>
        <w:t xml:space="preserve"> import údajov zo štruktúrovaného súboru xlsx</w:t>
      </w:r>
    </w:p>
    <w:p w14:paraId="5321059C" w14:textId="77777777" w:rsidR="00871CCA" w:rsidRPr="00337CBE" w:rsidRDefault="00871CC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</w:t>
      </w:r>
      <w:r w:rsidR="002B226A" w:rsidRPr="00337CBE">
        <w:rPr>
          <w:rFonts w:cstheme="minorHAnsi"/>
          <w:color w:val="000000"/>
        </w:rPr>
        <w:t>anuáln</w:t>
      </w:r>
      <w:r w:rsidRPr="00337CBE">
        <w:rPr>
          <w:rFonts w:cstheme="minorHAnsi"/>
          <w:color w:val="000000"/>
        </w:rPr>
        <w:t>u ú</w:t>
      </w:r>
      <w:r w:rsidR="002B226A" w:rsidRPr="00337CBE">
        <w:rPr>
          <w:rFonts w:cstheme="minorHAnsi"/>
          <w:color w:val="000000"/>
        </w:rPr>
        <w:t>prav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 xml:space="preserve">importovaných </w:t>
      </w:r>
      <w:r w:rsidR="002B226A" w:rsidRPr="00337CBE">
        <w:rPr>
          <w:rFonts w:cstheme="minorHAnsi"/>
          <w:color w:val="000000"/>
        </w:rPr>
        <w:t>údaj</w:t>
      </w:r>
      <w:r w:rsidRPr="00337CBE">
        <w:rPr>
          <w:rFonts w:cstheme="minorHAnsi"/>
          <w:color w:val="000000"/>
        </w:rPr>
        <w:t>ov pre</w:t>
      </w:r>
      <w:r w:rsidR="002B226A" w:rsidRPr="00337CBE">
        <w:rPr>
          <w:rFonts w:cstheme="minorHAnsi"/>
          <w:color w:val="000000"/>
        </w:rPr>
        <w:t xml:space="preserve"> prípad výskytu chyby</w:t>
      </w:r>
    </w:p>
    <w:p w14:paraId="065202DC" w14:textId="698C59CA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p</w:t>
      </w:r>
      <w:r w:rsidR="00871CCA" w:rsidRPr="00337CBE">
        <w:rPr>
          <w:rFonts w:cstheme="minorHAnsi"/>
          <w:color w:val="000000"/>
        </w:rPr>
        <w:t>ätovné</w:t>
      </w:r>
      <w:r w:rsidR="002B226A" w:rsidRPr="00337CBE">
        <w:rPr>
          <w:rFonts w:cstheme="minorHAnsi"/>
          <w:color w:val="000000"/>
        </w:rPr>
        <w:t xml:space="preserve"> spust</w:t>
      </w:r>
      <w:r w:rsidR="00871CCA" w:rsidRPr="00337CBE">
        <w:rPr>
          <w:rFonts w:cstheme="minorHAnsi"/>
          <w:color w:val="000000"/>
        </w:rPr>
        <w:t>enie</w:t>
      </w:r>
      <w:r w:rsidR="002B226A" w:rsidRPr="00337CBE">
        <w:rPr>
          <w:rFonts w:cstheme="minorHAnsi"/>
          <w:color w:val="000000"/>
        </w:rPr>
        <w:t xml:space="preserve"> import</w:t>
      </w:r>
      <w:r w:rsidR="00871CCA" w:rsidRPr="00337CBE">
        <w:rPr>
          <w:rFonts w:cstheme="minorHAnsi"/>
          <w:color w:val="000000"/>
        </w:rPr>
        <w:t>u pre prípad odstránenia chyby v importovanom súbore</w:t>
      </w:r>
    </w:p>
    <w:p w14:paraId="13447356" w14:textId="34889CA0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Zobrazovanie kvartálnych hodnôt v</w:t>
      </w:r>
      <w:r w:rsidR="00871CCA" w:rsidRPr="00337CBE">
        <w:rPr>
          <w:rFonts w:cstheme="minorHAnsi"/>
          <w:color w:val="000000"/>
        </w:rPr>
        <w:t xml:space="preserve">rátane </w:t>
      </w:r>
      <w:r w:rsidRPr="00337CBE">
        <w:rPr>
          <w:rFonts w:cstheme="minorHAnsi"/>
          <w:color w:val="000000"/>
        </w:rPr>
        <w:t>grafick</w:t>
      </w:r>
      <w:r w:rsidR="00871CCA" w:rsidRPr="00337CBE">
        <w:rPr>
          <w:rFonts w:cstheme="minorHAnsi"/>
          <w:color w:val="000000"/>
        </w:rPr>
        <w:t>ého zobrazenia</w:t>
      </w:r>
      <w:r w:rsidRPr="00337CBE">
        <w:rPr>
          <w:rFonts w:cstheme="minorHAnsi"/>
          <w:color w:val="000000"/>
        </w:rPr>
        <w:t xml:space="preserve"> priebehu</w:t>
      </w:r>
    </w:p>
    <w:p w14:paraId="440973AC" w14:textId="178265C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grafick</w:t>
      </w:r>
      <w:r w:rsidR="00871CCA" w:rsidRPr="00337CBE">
        <w:rPr>
          <w:rFonts w:cstheme="minorHAnsi"/>
          <w:color w:val="000000"/>
        </w:rPr>
        <w:t>ého priebehu</w:t>
      </w:r>
      <w:r w:rsidRPr="00337CBE">
        <w:rPr>
          <w:rFonts w:cstheme="minorHAnsi"/>
          <w:color w:val="000000"/>
        </w:rPr>
        <w:t xml:space="preserve"> a exportov podľa Všeobecné požiadavky na grafy a export</w:t>
      </w:r>
    </w:p>
    <w:p w14:paraId="0DEBFE80" w14:textId="419A3EC1" w:rsidR="00871CCA" w:rsidRPr="00337CBE" w:rsidRDefault="00871CCA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Ceny nehnuteľností na bývanie požadujeme vykonať migráciu formou importu všetkých historických hodnôt do databázy</w:t>
      </w:r>
    </w:p>
    <w:p w14:paraId="59C55908" w14:textId="55053BCD" w:rsidR="002B226A" w:rsidRPr="00337CBE" w:rsidRDefault="00FF5931" w:rsidP="002877D7">
      <w:pPr>
        <w:pStyle w:val="Heading3"/>
        <w:spacing w:before="0"/>
      </w:pPr>
      <w:r>
        <w:t xml:space="preserve">B4.11 </w:t>
      </w:r>
      <w:r w:rsidR="00257777" w:rsidRPr="00337CBE">
        <w:t xml:space="preserve">Požiadavky na časť </w:t>
      </w:r>
      <w:r w:rsidR="002B226A" w:rsidRPr="00337CBE">
        <w:t>Devízové rezervy</w:t>
      </w:r>
    </w:p>
    <w:p w14:paraId="02F56BF1" w14:textId="3407786F" w:rsidR="002B226A" w:rsidRPr="00337CBE" w:rsidRDefault="00503368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sz w:val="28"/>
          <w:szCs w:val="24"/>
        </w:rPr>
      </w:pPr>
      <w:r w:rsidRPr="00337CBE">
        <w:t>Webové sídlo musí poskytovať funkcie na z</w:t>
      </w:r>
      <w:r w:rsidR="002B226A" w:rsidRPr="00337CBE">
        <w:rPr>
          <w:rFonts w:cstheme="minorHAnsi"/>
          <w:color w:val="000000"/>
        </w:rPr>
        <w:t>obrazenie devízových rezerv a cudzomenovej likvidity a prehľad devízových rezerv NBS</w:t>
      </w:r>
      <w:r w:rsidRPr="00337CBE">
        <w:rPr>
          <w:rFonts w:cstheme="minorHAnsi"/>
          <w:color w:val="000000"/>
        </w:rPr>
        <w:t xml:space="preserve"> v súčasnosti </w:t>
      </w:r>
      <w:r w:rsidR="002B226A" w:rsidRPr="00337CBE">
        <w:rPr>
          <w:rFonts w:cstheme="minorHAnsi"/>
          <w:color w:val="000000"/>
        </w:rPr>
        <w:t xml:space="preserve">publikované na </w:t>
      </w:r>
      <w:hyperlink r:id="rId11" w:history="1">
        <w:r w:rsidR="002B226A" w:rsidRPr="00337CBE">
          <w:rPr>
            <w:rStyle w:val="Hyperlink"/>
            <w:rFonts w:cstheme="minorHAnsi"/>
          </w:rPr>
          <w:t>www.nbs.sk/sk/statisticke-udaje/statistika-platobnej-bilancie/devizove-rezervy</w:t>
        </w:r>
      </w:hyperlink>
      <w:r w:rsidR="002B226A" w:rsidRPr="00337CBE">
        <w:rPr>
          <w:rFonts w:cstheme="minorHAnsi"/>
        </w:rPr>
        <w:t>.</w:t>
      </w:r>
    </w:p>
    <w:p w14:paraId="1C3A9C79" w14:textId="485D83F5" w:rsidR="002B226A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503368" w:rsidRPr="00337CBE">
        <w:rPr>
          <w:rFonts w:cstheme="minorHAnsi"/>
          <w:color w:val="000000"/>
        </w:rPr>
        <w:t>obrazenie devízových rezerv a cudzomenovej likvidity</w:t>
      </w:r>
      <w:r w:rsidR="00503368" w:rsidRPr="00337CBE">
        <w:t xml:space="preserve"> musí poskytovať nasledovnú funkčnosť</w:t>
      </w:r>
      <w:r w:rsidR="002B226A" w:rsidRPr="00337CBE">
        <w:t>:</w:t>
      </w:r>
    </w:p>
    <w:p w14:paraId="0F918FF9" w14:textId="2E7B3C16" w:rsidR="002B226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</w:t>
      </w:r>
      <w:r w:rsidR="00C901ED">
        <w:rPr>
          <w:rFonts w:cstheme="minorHAnsi"/>
          <w:color w:val="000000"/>
        </w:rPr>
        <w:t>é spracovanie dát</w:t>
      </w:r>
      <w:r w:rsidR="002B226A" w:rsidRPr="00337CBE">
        <w:rPr>
          <w:rFonts w:cstheme="minorHAnsi"/>
          <w:color w:val="000000"/>
        </w:rPr>
        <w:t xml:space="preserve"> zo súboru xls</w:t>
      </w:r>
      <w:r w:rsidR="00242493">
        <w:rPr>
          <w:rFonts w:cstheme="minorHAnsi"/>
          <w:color w:val="000000"/>
        </w:rPr>
        <w:t>x</w:t>
      </w:r>
      <w:r w:rsidR="002B226A" w:rsidRPr="00337CBE">
        <w:rPr>
          <w:rFonts w:cstheme="minorHAnsi"/>
          <w:color w:val="000000"/>
        </w:rPr>
        <w:t xml:space="preserve"> na základe manuálneho importu</w:t>
      </w:r>
    </w:p>
    <w:p w14:paraId="48F4A62B" w14:textId="4ABEA6D3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365C1A6A" w14:textId="6C991CD9" w:rsidR="00BB40D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066E334C" w14:textId="53DF8960" w:rsidR="00BB40D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5E4D0EE9" w14:textId="3CC6D6D1" w:rsidR="002B226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</w:t>
      </w:r>
      <w:r w:rsidRPr="00337CBE">
        <w:rPr>
          <w:rFonts w:cstheme="minorHAnsi"/>
          <w:color w:val="000000"/>
        </w:rPr>
        <w:t>enie</w:t>
      </w:r>
      <w:r w:rsidR="002B226A" w:rsidRPr="00337CBE">
        <w:rPr>
          <w:rFonts w:cstheme="minorHAnsi"/>
          <w:color w:val="000000"/>
        </w:rPr>
        <w:t xml:space="preserve"> údajov za konkrétny mesiac a rok na jednej obrazovke</w:t>
      </w:r>
    </w:p>
    <w:p w14:paraId="28FA0728" w14:textId="65F08F69" w:rsidR="002B226A" w:rsidRPr="00337CBE" w:rsidRDefault="00BB40DA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lastRenderedPageBreak/>
        <w:t>Pre Devízové rezervy požadujeme vykonať migráciu formou importu všetkých historických hodnôt do databázy</w:t>
      </w:r>
      <w:r w:rsidRPr="00337CBE">
        <w:rPr>
          <w:rFonts w:cstheme="minorHAnsi"/>
          <w:color w:val="000000"/>
        </w:rPr>
        <w:t xml:space="preserve"> </w:t>
      </w:r>
    </w:p>
    <w:p w14:paraId="1AF146E6" w14:textId="476537A7" w:rsidR="002B226A" w:rsidRPr="00337CBE" w:rsidRDefault="00FF5931" w:rsidP="002877D7">
      <w:pPr>
        <w:pStyle w:val="Heading3"/>
        <w:spacing w:before="0"/>
      </w:pPr>
      <w:r>
        <w:t xml:space="preserve">B4.12 </w:t>
      </w:r>
      <w:r w:rsidR="00257777" w:rsidRPr="00337CBE">
        <w:t xml:space="preserve">Požiadavky na časť </w:t>
      </w:r>
      <w:r w:rsidR="002B226A" w:rsidRPr="00337CBE">
        <w:t>SEPA štatistické údaje</w:t>
      </w:r>
    </w:p>
    <w:p w14:paraId="3539B654" w14:textId="11ECEDBC" w:rsidR="002B226A" w:rsidRPr="00337CBE" w:rsidRDefault="008814B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z</w:t>
      </w:r>
      <w:r w:rsidR="002B226A" w:rsidRPr="00337CBE">
        <w:t xml:space="preserve">obrazenie </w:t>
      </w:r>
      <w:r w:rsidRPr="00337CBE">
        <w:t xml:space="preserve">SEPA </w:t>
      </w:r>
      <w:r w:rsidR="002B226A" w:rsidRPr="00337CBE">
        <w:t xml:space="preserve">štatistických údajov zo SEPA cezhraničných a domácich platieb </w:t>
      </w:r>
      <w:r w:rsidRPr="00337CBE">
        <w:rPr>
          <w:rFonts w:cstheme="minorHAnsi"/>
          <w:color w:val="000000"/>
        </w:rPr>
        <w:t>v súčasnosti publikované na</w:t>
      </w:r>
      <w:r w:rsidRPr="00337CBE">
        <w:rPr>
          <w:rStyle w:val="Hyperlink"/>
        </w:rPr>
        <w:t xml:space="preserve"> </w:t>
      </w:r>
      <w:hyperlink r:id="rId12" w:history="1">
        <w:r w:rsidRPr="00337CBE">
          <w:rPr>
            <w:rStyle w:val="Hyperlink"/>
          </w:rPr>
          <w:t>www.nbs.sk/sk/platobne-systemy/sips/statisticke-udaje</w:t>
        </w:r>
      </w:hyperlink>
      <w:r w:rsidR="002B226A" w:rsidRPr="00337CBE">
        <w:t xml:space="preserve">. </w:t>
      </w:r>
    </w:p>
    <w:p w14:paraId="456DFEC3" w14:textId="469C2538" w:rsidR="008814B1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8814B1" w:rsidRPr="00337CBE">
        <w:rPr>
          <w:rFonts w:cstheme="minorHAnsi"/>
          <w:color w:val="000000"/>
        </w:rPr>
        <w:t>obrazenie SEPA štatistických údajov</w:t>
      </w:r>
      <w:r w:rsidR="008814B1" w:rsidRPr="00337CBE">
        <w:t xml:space="preserve"> musí poskytovať nasledovnú funkčnosť:</w:t>
      </w:r>
    </w:p>
    <w:p w14:paraId="688C5767" w14:textId="52341FAA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 i</w:t>
      </w:r>
      <w:r w:rsidR="002B226A" w:rsidRPr="00337CBE">
        <w:rPr>
          <w:rFonts w:cstheme="minorHAnsi"/>
          <w:color w:val="000000"/>
        </w:rPr>
        <w:t xml:space="preserve">mport rozsiahlych dát zo súboru </w:t>
      </w:r>
    </w:p>
    <w:p w14:paraId="2AD051BD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14DC9BE6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6E559108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77FF446C" w14:textId="77777777" w:rsidR="0021249B" w:rsidRPr="00337CBE" w:rsidRDefault="008814B1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</w:t>
      </w:r>
      <w:r w:rsidR="002B226A" w:rsidRPr="00337CBE">
        <w:rPr>
          <w:rFonts w:cstheme="minorHAnsi"/>
          <w:color w:val="000000"/>
        </w:rPr>
        <w:t xml:space="preserve"> </w:t>
      </w:r>
      <w:r w:rsidR="0021249B" w:rsidRPr="00337CBE">
        <w:rPr>
          <w:rFonts w:cstheme="minorHAnsi"/>
          <w:color w:val="000000"/>
        </w:rPr>
        <w:t>SEPA transakcií podľa zvolených kritérií:</w:t>
      </w:r>
    </w:p>
    <w:p w14:paraId="618EA1B4" w14:textId="6F4CBFAA" w:rsidR="0021249B" w:rsidRPr="00337CBE" w:rsidRDefault="00C16344" w:rsidP="005E00A6">
      <w:pPr>
        <w:pStyle w:val="ListParagraph"/>
        <w:numPr>
          <w:ilvl w:val="2"/>
          <w:numId w:val="1"/>
        </w:numPr>
        <w:ind w:left="2200" w:hanging="357"/>
      </w:pPr>
      <w:r>
        <w:t>v</w:t>
      </w:r>
      <w:r w:rsidR="0021249B" w:rsidRPr="00337CBE">
        <w:t xml:space="preserve">šetky </w:t>
      </w:r>
    </w:p>
    <w:p w14:paraId="6684FB6E" w14:textId="4576411A" w:rsidR="0021249B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domác</w:t>
      </w:r>
      <w:r w:rsidR="0021249B" w:rsidRPr="00337CBE">
        <w:t>e</w:t>
      </w:r>
      <w:r w:rsidRPr="00337CBE">
        <w:t xml:space="preserve"> </w:t>
      </w:r>
    </w:p>
    <w:p w14:paraId="6B01F80A" w14:textId="64AC6739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cezhraničné </w:t>
      </w:r>
    </w:p>
    <w:p w14:paraId="45957E82" w14:textId="4B152AF4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typ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transakcie denné, mesačné (SCT, SDD, sumár) </w:t>
      </w:r>
    </w:p>
    <w:p w14:paraId="13232A34" w14:textId="294432C3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</w:t>
      </w:r>
      <w:r w:rsidR="002B226A" w:rsidRPr="00337CBE">
        <w:rPr>
          <w:rFonts w:cstheme="minorHAnsi"/>
          <w:color w:val="000000"/>
        </w:rPr>
        <w:t>údajov za konkrétny mesiac a rok na jednej obrazovke</w:t>
      </w:r>
    </w:p>
    <w:p w14:paraId="441541F4" w14:textId="2545EDC1" w:rsidR="0021249B" w:rsidRPr="00337CBE" w:rsidRDefault="0021249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SEPA štatistické údaje požadujeme vykonať migráciu formou importu všetkých historických hodnôt do databázy</w:t>
      </w:r>
      <w:r w:rsidRPr="00337CBE">
        <w:rPr>
          <w:rFonts w:cstheme="minorHAnsi"/>
          <w:color w:val="000000"/>
        </w:rPr>
        <w:t xml:space="preserve"> </w:t>
      </w:r>
    </w:p>
    <w:p w14:paraId="1D6B2F1E" w14:textId="7DB93619" w:rsidR="002B226A" w:rsidRPr="00337CBE" w:rsidRDefault="00FF5931" w:rsidP="002877D7">
      <w:pPr>
        <w:pStyle w:val="Heading3"/>
        <w:spacing w:before="0"/>
      </w:pPr>
      <w:r>
        <w:t xml:space="preserve">B4.13 </w:t>
      </w:r>
      <w:r w:rsidR="00257777" w:rsidRPr="00337CBE">
        <w:t>Po</w:t>
      </w:r>
      <w:r w:rsidR="00611A12" w:rsidRPr="00337CBE">
        <w:t xml:space="preserve">žiadavky na časť </w:t>
      </w:r>
      <w:r w:rsidR="002B226A" w:rsidRPr="00337CBE">
        <w:t>Štatistiky za eurozónu a štvrťročné finančné účty</w:t>
      </w:r>
    </w:p>
    <w:p w14:paraId="33FB4AD8" w14:textId="3C932FCE" w:rsidR="002B226A" w:rsidRPr="00337CBE" w:rsidRDefault="0021249B" w:rsidP="003E3AAB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  <w:color w:val="000000"/>
        </w:rPr>
      </w:pPr>
      <w:r w:rsidRPr="00337CBE">
        <w:t xml:space="preserve">Webové sídlo musí poskytovať funkcie na zobrazenie </w:t>
      </w:r>
      <w:r w:rsidRPr="00337CBE">
        <w:rPr>
          <w:rFonts w:cstheme="minorHAnsi"/>
          <w:color w:val="000000"/>
        </w:rPr>
        <w:t>š</w:t>
      </w:r>
      <w:r w:rsidR="002B226A" w:rsidRPr="00337CBE">
        <w:rPr>
          <w:rFonts w:cstheme="minorHAnsi"/>
          <w:color w:val="000000"/>
        </w:rPr>
        <w:t>tatistick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údaj</w:t>
      </w:r>
      <w:r w:rsidRPr="00337CBE">
        <w:rPr>
          <w:rFonts w:cstheme="minorHAnsi"/>
          <w:color w:val="000000"/>
        </w:rPr>
        <w:t>ov</w:t>
      </w:r>
      <w:r w:rsidR="002B226A" w:rsidRPr="00337CBE">
        <w:rPr>
          <w:rFonts w:cstheme="minorHAnsi"/>
          <w:color w:val="000000"/>
        </w:rPr>
        <w:t xml:space="preserve"> za eurozónu a štvrťročn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finančn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účt</w:t>
      </w:r>
      <w:r w:rsidRPr="00337CBE">
        <w:rPr>
          <w:rFonts w:cstheme="minorHAnsi"/>
          <w:color w:val="000000"/>
        </w:rPr>
        <w:t>ov</w:t>
      </w:r>
      <w:r w:rsidR="002B226A" w:rsidRPr="00337CBE">
        <w:rPr>
          <w:rFonts w:cstheme="minorHAnsi"/>
          <w:color w:val="000000"/>
        </w:rPr>
        <w:t xml:space="preserve">, ktoré NBS </w:t>
      </w:r>
      <w:r w:rsidRPr="00337CBE">
        <w:rPr>
          <w:rFonts w:cstheme="minorHAnsi"/>
          <w:color w:val="000000"/>
        </w:rPr>
        <w:t xml:space="preserve">v súčasnosti </w:t>
      </w:r>
      <w:r w:rsidR="002B226A" w:rsidRPr="00337CBE">
        <w:rPr>
          <w:rFonts w:cstheme="minorHAnsi"/>
          <w:color w:val="000000"/>
        </w:rPr>
        <w:t xml:space="preserve">publikuje na </w:t>
      </w:r>
      <w:hyperlink r:id="rId13" w:history="1">
        <w:r w:rsidR="002B226A" w:rsidRPr="00337CBE">
          <w:rPr>
            <w:rStyle w:val="Hyperlink"/>
            <w:rFonts w:cstheme="minorHAnsi"/>
          </w:rPr>
          <w:t>www.nbs.sk/sk/statisticke-udaje/statistika-za-eurozonu</w:t>
        </w:r>
      </w:hyperlink>
      <w:r w:rsidR="002B226A" w:rsidRPr="00337CBE">
        <w:rPr>
          <w:rStyle w:val="Hyperlink"/>
          <w:rFonts w:cstheme="minorHAnsi"/>
        </w:rPr>
        <w:t xml:space="preserve"> a </w:t>
      </w:r>
      <w:hyperlink r:id="rId14" w:history="1">
        <w:r w:rsidR="002B226A" w:rsidRPr="00337CBE">
          <w:rPr>
            <w:rStyle w:val="Hyperlink"/>
            <w:rFonts w:cstheme="minorHAnsi"/>
          </w:rPr>
          <w:t>www.nbs.sk/sk/statisticke-udaje/stvrtrocne-financne-ucty</w:t>
        </w:r>
      </w:hyperlink>
      <w:r w:rsidR="002B226A" w:rsidRPr="00337CBE">
        <w:rPr>
          <w:rStyle w:val="Hyperlink"/>
          <w:rFonts w:cstheme="minorHAnsi"/>
        </w:rPr>
        <w:t xml:space="preserve">. </w:t>
      </w:r>
      <w:r w:rsidR="002B226A" w:rsidRPr="00337CBE">
        <w:rPr>
          <w:rFonts w:cstheme="minorHAnsi"/>
          <w:color w:val="000000"/>
        </w:rPr>
        <w:t xml:space="preserve"> </w:t>
      </w:r>
    </w:p>
    <w:p w14:paraId="4824A3FC" w14:textId="6E61D34B" w:rsidR="0021249B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21249B" w:rsidRPr="00337CBE">
        <w:rPr>
          <w:rFonts w:cstheme="minorHAnsi"/>
          <w:color w:val="000000"/>
        </w:rPr>
        <w:t>obrazenie štatistických údajov za eurozónu a štvrťročných finančných účtov</w:t>
      </w:r>
      <w:r w:rsidR="0021249B" w:rsidRPr="00337CBE">
        <w:t xml:space="preserve"> musí poskytovať nasledovnú funkčnosť:</w:t>
      </w:r>
    </w:p>
    <w:p w14:paraId="3D0A1745" w14:textId="714EE7F2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 i</w:t>
      </w:r>
      <w:r w:rsidR="002B226A" w:rsidRPr="00337CBE">
        <w:rPr>
          <w:rFonts w:cstheme="minorHAnsi"/>
          <w:color w:val="000000"/>
        </w:rPr>
        <w:t xml:space="preserve">mport rozsiahlych dát zo súboru </w:t>
      </w:r>
    </w:p>
    <w:p w14:paraId="2E4DEBE1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7E5ED766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177A5AE5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472B7547" w14:textId="4F068CDB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konkrétn</w:t>
      </w:r>
      <w:r w:rsidRPr="00337CBE">
        <w:rPr>
          <w:rFonts w:cstheme="minorHAnsi"/>
          <w:color w:val="000000"/>
        </w:rPr>
        <w:t>ej</w:t>
      </w:r>
      <w:r w:rsidR="002B226A" w:rsidRPr="00337CBE">
        <w:rPr>
          <w:rFonts w:cstheme="minorHAnsi"/>
          <w:color w:val="000000"/>
        </w:rPr>
        <w:t xml:space="preserve"> štatistik</w:t>
      </w:r>
      <w:r w:rsidRPr="00337CBE">
        <w:rPr>
          <w:rFonts w:cstheme="minorHAnsi"/>
          <w:color w:val="000000"/>
        </w:rPr>
        <w:t xml:space="preserve">y zo zoznamu </w:t>
      </w:r>
      <w:r w:rsidR="002B226A" w:rsidRPr="00337CBE">
        <w:rPr>
          <w:rFonts w:cstheme="minorHAnsi"/>
          <w:color w:val="000000"/>
        </w:rPr>
        <w:t xml:space="preserve">všetkých štatistík  </w:t>
      </w:r>
    </w:p>
    <w:p w14:paraId="693EFC02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Publikovanie číselného aj grafického zobrazenia</w:t>
      </w:r>
    </w:p>
    <w:p w14:paraId="3056C30D" w14:textId="1A73C417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</w:t>
      </w:r>
      <w:r w:rsidR="002B226A" w:rsidRPr="00337CBE">
        <w:rPr>
          <w:rFonts w:cstheme="minorHAnsi"/>
          <w:color w:val="000000"/>
        </w:rPr>
        <w:t xml:space="preserve"> údajov za konkrétny mesiac a rok</w:t>
      </w:r>
    </w:p>
    <w:p w14:paraId="0B8599E6" w14:textId="2656C8BB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</w:t>
      </w:r>
      <w:r w:rsidR="002B226A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 xml:space="preserve">vybraného </w:t>
      </w:r>
      <w:r w:rsidR="00891FCD" w:rsidRPr="00337CBE">
        <w:rPr>
          <w:rFonts w:cstheme="minorHAnsi"/>
          <w:color w:val="000000"/>
        </w:rPr>
        <w:t>údaj</w:t>
      </w:r>
      <w:r w:rsidR="00891FCD">
        <w:rPr>
          <w:rFonts w:cstheme="minorHAnsi"/>
          <w:color w:val="000000"/>
        </w:rPr>
        <w:t>a</w:t>
      </w:r>
      <w:r w:rsidR="00891FCD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>vrátane zobrazenia jeho</w:t>
      </w:r>
      <w:r w:rsidR="002B226A" w:rsidRPr="00337CBE">
        <w:rPr>
          <w:rFonts w:cstheme="minorHAnsi"/>
          <w:color w:val="000000"/>
        </w:rPr>
        <w:t xml:space="preserve"> kompletnej histórie</w:t>
      </w:r>
    </w:p>
    <w:p w14:paraId="1F6DCDAB" w14:textId="7DDFCF56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Pr="00337CBE">
        <w:rPr>
          <w:rFonts w:cstheme="minorHAnsi"/>
          <w:color w:val="000000"/>
        </w:rPr>
        <w:t>e údajov</w:t>
      </w:r>
      <w:r w:rsidR="002B226A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 xml:space="preserve">po krajinách </w:t>
      </w:r>
      <w:r w:rsidR="002B226A" w:rsidRPr="00337CBE">
        <w:rPr>
          <w:rFonts w:cstheme="minorHAnsi"/>
          <w:color w:val="000000"/>
        </w:rPr>
        <w:t>v interaktívnom koláčovom grafe s uvedením % pre konkrétnu krajinu</w:t>
      </w:r>
    </w:p>
    <w:p w14:paraId="5277ED0A" w14:textId="39F3CBDF" w:rsidR="002B226A" w:rsidRPr="00337CBE" w:rsidRDefault="004062EF" w:rsidP="007B27B6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 údajov do 3 typov súborov (PDF, CSV, XML)</w:t>
      </w:r>
    </w:p>
    <w:p w14:paraId="2CD6013D" w14:textId="70F0E548" w:rsidR="0021249B" w:rsidRPr="00337CBE" w:rsidRDefault="0021249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Pre </w:t>
      </w:r>
      <w:r w:rsidR="002621A5" w:rsidRPr="00337CBE">
        <w:t xml:space="preserve">Štatistiky za eurozónu a štvrťročné finančné účty </w:t>
      </w:r>
      <w:r w:rsidRPr="00337CBE">
        <w:t>požadujeme vykonať migráciu formou importu všetkých historických hodnô</w:t>
      </w:r>
      <w:r w:rsidR="002621A5" w:rsidRPr="00337CBE">
        <w:t>t</w:t>
      </w:r>
    </w:p>
    <w:p w14:paraId="15202D63" w14:textId="68423D12" w:rsidR="002B226A" w:rsidRPr="00337CBE" w:rsidRDefault="00FF5931" w:rsidP="002877D7">
      <w:pPr>
        <w:pStyle w:val="Heading3"/>
        <w:spacing w:before="0"/>
      </w:pPr>
      <w:r>
        <w:lastRenderedPageBreak/>
        <w:t xml:space="preserve">B4.14 </w:t>
      </w:r>
      <w:r w:rsidR="00611A12" w:rsidRPr="00337CBE">
        <w:t xml:space="preserve">Požiadavky na časť </w:t>
      </w:r>
      <w:r w:rsidR="002B226A" w:rsidRPr="00337CBE">
        <w:t>Makroekonomická databáza</w:t>
      </w:r>
    </w:p>
    <w:p w14:paraId="00B77444" w14:textId="65426571" w:rsidR="002621A5" w:rsidRPr="00337CBE" w:rsidRDefault="002621A5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color w:val="auto"/>
          <w:sz w:val="28"/>
          <w:szCs w:val="24"/>
          <w:u w:val="none"/>
        </w:rPr>
      </w:pPr>
      <w:r w:rsidRPr="00337CBE">
        <w:t xml:space="preserve">Webové sídlo musí poskytovať funkcie služby </w:t>
      </w:r>
      <w:r w:rsidR="002B226A" w:rsidRPr="00337CBE">
        <w:rPr>
          <w:rFonts w:cstheme="minorHAnsi"/>
          <w:color w:val="000000"/>
        </w:rPr>
        <w:t>makroekonomickej databázy</w:t>
      </w:r>
      <w:r w:rsidRPr="00337CBE">
        <w:rPr>
          <w:rFonts w:cstheme="minorHAnsi"/>
          <w:color w:val="000000"/>
        </w:rPr>
        <w:t xml:space="preserve">, ktorú NBS v súčasnosti poskytuje </w:t>
      </w:r>
      <w:r w:rsidR="002B226A" w:rsidRPr="00337CBE">
        <w:rPr>
          <w:rFonts w:cstheme="minorHAnsi"/>
          <w:color w:val="000000"/>
        </w:rPr>
        <w:t xml:space="preserve">na adrese: </w:t>
      </w:r>
      <w:hyperlink r:id="rId15" w:history="1">
        <w:r w:rsidR="002B226A" w:rsidRPr="00337CBE">
          <w:rPr>
            <w:rStyle w:val="Hyperlink"/>
            <w:rFonts w:cstheme="minorHAnsi"/>
          </w:rPr>
          <w:t>www.nbs.sk/sk/menova-politika/makroekonomicka-databaza/makroekonomicke-ukazovatele-graf</w:t>
        </w:r>
      </w:hyperlink>
    </w:p>
    <w:p w14:paraId="10CB2757" w14:textId="77777777" w:rsidR="002621A5" w:rsidRPr="00337CBE" w:rsidRDefault="002B226A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 xml:space="preserve">Makroekonomická databáza </w:t>
      </w:r>
      <w:r w:rsidR="002621A5" w:rsidRPr="00337CBE">
        <w:t>musí byť v súlade s vizuálnou identitou NBS  a dizajn manuálom NBS</w:t>
      </w:r>
    </w:p>
    <w:p w14:paraId="0E79E524" w14:textId="028C9A22" w:rsidR="002B226A" w:rsidRPr="00337CBE" w:rsidRDefault="002621A5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>Makroekonomická databáza musí poskytovať nasledovnú funkčnosť:</w:t>
      </w:r>
    </w:p>
    <w:p w14:paraId="58EAA8A9" w14:textId="337D82CE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Automatický </w:t>
      </w:r>
      <w:r w:rsidR="002B226A" w:rsidRPr="00337CBE">
        <w:rPr>
          <w:rFonts w:cstheme="minorHAnsi"/>
          <w:color w:val="000000"/>
        </w:rPr>
        <w:t>import hodnôt z</w:t>
      </w:r>
      <w:r w:rsidRPr="00337CBE">
        <w:rPr>
          <w:rFonts w:cstheme="minorHAnsi"/>
          <w:color w:val="000000"/>
        </w:rPr>
        <w:t> </w:t>
      </w:r>
      <w:r w:rsidR="002B226A" w:rsidRPr="00337CBE">
        <w:rPr>
          <w:rFonts w:cstheme="minorHAnsi"/>
          <w:color w:val="000000"/>
        </w:rPr>
        <w:t>xlsx</w:t>
      </w:r>
      <w:r w:rsidRPr="00337CBE">
        <w:rPr>
          <w:rFonts w:cstheme="minorHAnsi"/>
          <w:color w:val="000000"/>
        </w:rPr>
        <w:t xml:space="preserve"> súboru</w:t>
      </w:r>
    </w:p>
    <w:p w14:paraId="4BFDB9F7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5FD40A1A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5DDBF14E" w14:textId="5ED9A4BC" w:rsidR="008730C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5E91BC00" w14:textId="15CCA2D5" w:rsidR="008730C5" w:rsidRPr="00337CBE" w:rsidRDefault="008730C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Musí poskytovať služby a funkcie ako </w:t>
      </w:r>
      <w:r w:rsidR="00897B81" w:rsidRPr="00337CBE">
        <w:t>pôvodná</w:t>
      </w:r>
      <w:r w:rsidRPr="00337CBE">
        <w:t xml:space="preserve"> Makroekonomická databáza</w:t>
      </w:r>
    </w:p>
    <w:p w14:paraId="20A24B0C" w14:textId="3DAA08B0" w:rsidR="002B226A" w:rsidRPr="00337CBE" w:rsidRDefault="00FF5931" w:rsidP="002877D7">
      <w:pPr>
        <w:pStyle w:val="Heading3"/>
        <w:spacing w:before="0"/>
      </w:pPr>
      <w:r>
        <w:t xml:space="preserve">B4.15 </w:t>
      </w:r>
      <w:r w:rsidR="00611A12" w:rsidRPr="00337CBE">
        <w:t xml:space="preserve">Požiadavky na </w:t>
      </w:r>
      <w:r w:rsidR="002B226A" w:rsidRPr="00337CBE">
        <w:t>Štandardizované zoznamy</w:t>
      </w:r>
    </w:p>
    <w:p w14:paraId="4C7B2021" w14:textId="26D2BB1F" w:rsidR="005B2B9A" w:rsidRPr="00337CBE" w:rsidRDefault="005B2B9A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v</w:t>
      </w:r>
      <w:r w:rsidR="002B226A" w:rsidRPr="00337CBE">
        <w:t>ytv</w:t>
      </w:r>
      <w:r w:rsidRPr="00337CBE">
        <w:t>áranie</w:t>
      </w:r>
      <w:r w:rsidR="002B226A" w:rsidRPr="00337CBE">
        <w:t xml:space="preserve"> </w:t>
      </w:r>
      <w:r w:rsidR="0059713B" w:rsidRPr="00337CBE">
        <w:t xml:space="preserve">a zobrazenie </w:t>
      </w:r>
      <w:r w:rsidR="002B226A" w:rsidRPr="00337CBE">
        <w:t>štandardizovan</w:t>
      </w:r>
      <w:r w:rsidRPr="00337CBE">
        <w:t>ých</w:t>
      </w:r>
      <w:r w:rsidR="002B226A" w:rsidRPr="00337CBE">
        <w:t xml:space="preserve"> zoznam</w:t>
      </w:r>
      <w:r w:rsidRPr="00337CBE">
        <w:t>ov</w:t>
      </w:r>
      <w:r w:rsidR="002B226A" w:rsidRPr="00337CBE">
        <w:t>, ktor</w:t>
      </w:r>
      <w:r w:rsidR="0059713B" w:rsidRPr="00337CBE">
        <w:t>é</w:t>
      </w:r>
      <w:r w:rsidR="002B226A" w:rsidRPr="00337CBE">
        <w:t xml:space="preserve"> bud</w:t>
      </w:r>
      <w:r w:rsidR="0059713B" w:rsidRPr="00337CBE">
        <w:t>ú</w:t>
      </w:r>
      <w:r w:rsidR="002B226A" w:rsidRPr="00337CBE">
        <w:t xml:space="preserve"> použit</w:t>
      </w:r>
      <w:r w:rsidR="0059713B" w:rsidRPr="00337CBE">
        <w:t>é</w:t>
      </w:r>
      <w:r w:rsidR="002B226A" w:rsidRPr="00337CBE">
        <w:t xml:space="preserve"> pre viacero obsahov a informácií publikovaných na webovom sídle. </w:t>
      </w:r>
    </w:p>
    <w:p w14:paraId="0D25C86E" w14:textId="2E43D82D" w:rsidR="002B226A" w:rsidRPr="00337CBE" w:rsidRDefault="0059713B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Prezeranie štandardizovaných zoznamov</w:t>
      </w:r>
      <w:r w:rsidR="002B226A" w:rsidRPr="00337CBE">
        <w:t xml:space="preserve"> bude tvoren</w:t>
      </w:r>
      <w:r w:rsidRPr="00337CBE">
        <w:t>é</w:t>
      </w:r>
      <w:r w:rsidR="002B226A" w:rsidRPr="00337CBE">
        <w:t xml:space="preserve"> troma časťami na obrazovke:</w:t>
      </w:r>
    </w:p>
    <w:p w14:paraId="7D86D8DB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Horná časť s vyhľadávacími a filtračnými kritériami</w:t>
      </w:r>
    </w:p>
    <w:p w14:paraId="393A52E7" w14:textId="2A8C5E14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hlavné pole na vyhľadávanie záznamov v hlavnej časti</w:t>
      </w:r>
    </w:p>
    <w:p w14:paraId="0D8B3FD0" w14:textId="594B6BB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viacero filtračných polí na filtrovanie záznamov v hlavnej časti</w:t>
      </w:r>
    </w:p>
    <w:p w14:paraId="321BC483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Hlavná časť pozostávajúca z tabuľky údajov</w:t>
      </w:r>
    </w:p>
    <w:p w14:paraId="6E4EA709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Spodná časť so stránkovaním</w:t>
      </w:r>
    </w:p>
    <w:p w14:paraId="50A53073" w14:textId="0A2EAC05" w:rsidR="0059713B" w:rsidRPr="00337CBE" w:rsidRDefault="0059713B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>Štandardizované zoznamy musia poskytovať nasledovnú funkčnosť:</w:t>
      </w:r>
    </w:p>
    <w:p w14:paraId="53642CA3" w14:textId="58E10BF1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</w:t>
      </w:r>
      <w:r w:rsidR="0059713B" w:rsidRPr="00337CBE">
        <w:t>nie</w:t>
      </w:r>
      <w:r w:rsidR="002B226A" w:rsidRPr="00337CBE">
        <w:t xml:space="preserve"> stĺpc</w:t>
      </w:r>
      <w:r w:rsidR="0059713B" w:rsidRPr="00337CBE">
        <w:t>ov</w:t>
      </w:r>
      <w:r w:rsidR="002B226A" w:rsidRPr="00337CBE">
        <w:t>, ktoré má obsahovať finálna tabuľka údajov</w:t>
      </w:r>
    </w:p>
    <w:p w14:paraId="1E8593FF" w14:textId="0745B40D" w:rsidR="0059713B" w:rsidRPr="00337CBE" w:rsidRDefault="0059713B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Zadávanie názvu a šírku stĺpca</w:t>
      </w:r>
    </w:p>
    <w:p w14:paraId="35FD8105" w14:textId="4C9405E6" w:rsidR="00404193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404193" w:rsidRPr="00337CBE">
        <w:t xml:space="preserve">astavenia </w:t>
      </w:r>
      <w:r w:rsidR="002B226A" w:rsidRPr="00337CBE">
        <w:t>parametr</w:t>
      </w:r>
      <w:r w:rsidR="0059713B" w:rsidRPr="00337CBE">
        <w:t>ov</w:t>
      </w:r>
      <w:r w:rsidR="002B226A" w:rsidRPr="00337CBE">
        <w:t xml:space="preserve"> stĺpc</w:t>
      </w:r>
      <w:r w:rsidR="0059713B" w:rsidRPr="00337CBE">
        <w:t>a</w:t>
      </w:r>
      <w:r w:rsidR="00404193" w:rsidRPr="00337CBE">
        <w:t>:</w:t>
      </w:r>
      <w:r w:rsidR="002B226A" w:rsidRPr="00337CBE">
        <w:t xml:space="preserve"> </w:t>
      </w:r>
    </w:p>
    <w:p w14:paraId="544C0F47" w14:textId="77777777" w:rsidR="00404193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či sa bude nachádzať vo vyhľadávaní</w:t>
      </w:r>
    </w:p>
    <w:p w14:paraId="49A880B9" w14:textId="537E117C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či bude možné filtrovať </w:t>
      </w:r>
      <w:r w:rsidR="00404193" w:rsidRPr="00337CBE">
        <w:t xml:space="preserve">a triediť </w:t>
      </w:r>
      <w:r w:rsidRPr="00337CBE">
        <w:t>záznamy cez daný stĺpec</w:t>
      </w:r>
    </w:p>
    <w:p w14:paraId="605F276D" w14:textId="65B3313A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</w:t>
      </w:r>
      <w:r w:rsidR="00404193" w:rsidRPr="00337CBE">
        <w:t>nie</w:t>
      </w:r>
      <w:r w:rsidR="002B226A" w:rsidRPr="00337CBE">
        <w:t xml:space="preserve"> číselník</w:t>
      </w:r>
      <w:r w:rsidR="00404193" w:rsidRPr="00337CBE">
        <w:t>a</w:t>
      </w:r>
      <w:r w:rsidR="002B226A" w:rsidRPr="00337CBE">
        <w:t xml:space="preserve"> hodn</w:t>
      </w:r>
      <w:r w:rsidR="00404193" w:rsidRPr="00337CBE">
        <w:t>ô</w:t>
      </w:r>
      <w:r w:rsidR="002B226A" w:rsidRPr="00337CBE">
        <w:t>t</w:t>
      </w:r>
      <w:r w:rsidR="00404193" w:rsidRPr="00337CBE">
        <w:t xml:space="preserve"> pre</w:t>
      </w:r>
      <w:r w:rsidR="002B226A" w:rsidRPr="00337CBE">
        <w:t xml:space="preserve"> stĺp</w:t>
      </w:r>
      <w:r w:rsidR="00404193" w:rsidRPr="00337CBE">
        <w:t>e</w:t>
      </w:r>
      <w:r w:rsidR="002B226A" w:rsidRPr="00337CBE">
        <w:t>c</w:t>
      </w:r>
    </w:p>
    <w:p w14:paraId="1DCC664A" w14:textId="267474C2" w:rsidR="00404193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404193" w:rsidRPr="00337CBE">
        <w:t>ridávanie, úprava a mazanie stĺpcov</w:t>
      </w:r>
    </w:p>
    <w:p w14:paraId="3D7861DB" w14:textId="1632B7FD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jc w:val="left"/>
      </w:pPr>
      <w:r>
        <w:t>V</w:t>
      </w:r>
      <w:r w:rsidR="002B226A" w:rsidRPr="00337CBE">
        <w:t>yhľadáva</w:t>
      </w:r>
      <w:r w:rsidR="00404193" w:rsidRPr="00337CBE">
        <w:t>nie</w:t>
      </w:r>
      <w:r w:rsidR="002B226A" w:rsidRPr="00337CBE">
        <w:t xml:space="preserve"> v záznamoch podľa </w:t>
      </w:r>
      <w:r>
        <w:t xml:space="preserve"> </w:t>
      </w:r>
      <w:r w:rsidR="00FF083C">
        <w:t xml:space="preserve">voliteľných </w:t>
      </w:r>
      <w:r>
        <w:t xml:space="preserve"> </w:t>
      </w:r>
      <w:r w:rsidRPr="00337CBE">
        <w:t>parametro</w:t>
      </w:r>
      <w:r>
        <w:t>v</w:t>
      </w:r>
    </w:p>
    <w:p w14:paraId="4D461C46" w14:textId="10AF59EB" w:rsidR="00404193" w:rsidRPr="00337CBE" w:rsidRDefault="0040419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Filtrovanie záznamov podľa </w:t>
      </w:r>
      <w:r w:rsidR="00FF083C">
        <w:t xml:space="preserve">voliteľných </w:t>
      </w:r>
      <w:r w:rsidRPr="00337CBE">
        <w:t>parametro</w:t>
      </w:r>
      <w:r w:rsidR="004062EF">
        <w:t>v</w:t>
      </w:r>
    </w:p>
    <w:p w14:paraId="4E4EDF8E" w14:textId="1F46B71B" w:rsidR="002B226A" w:rsidRPr="00337CBE" w:rsidRDefault="0040419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Zapnutie alebo vypnutie zobrazenia detailu záznamu</w:t>
      </w:r>
    </w:p>
    <w:p w14:paraId="210183DD" w14:textId="32193E20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T</w:t>
      </w:r>
      <w:r w:rsidR="00404193" w:rsidRPr="00337CBE">
        <w:t>riedenie</w:t>
      </w:r>
      <w:r w:rsidR="002B226A" w:rsidRPr="00337CBE">
        <w:t xml:space="preserve"> záznamov (zostupne/vzostupne) po</w:t>
      </w:r>
      <w:r w:rsidR="00404193" w:rsidRPr="00337CBE">
        <w:t xml:space="preserve">dľa hodnôt vybraného </w:t>
      </w:r>
      <w:r w:rsidR="002B226A" w:rsidRPr="00337CBE">
        <w:t>stĺpca</w:t>
      </w:r>
    </w:p>
    <w:p w14:paraId="522C7DAA" w14:textId="0D711C7B" w:rsidR="002B226A" w:rsidRPr="00337CBE" w:rsidRDefault="004062EF" w:rsidP="00694615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P</w:t>
      </w:r>
      <w:r w:rsidR="002B226A" w:rsidRPr="00337CBE">
        <w:t>ridani</w:t>
      </w:r>
      <w:r w:rsidR="00404193" w:rsidRPr="00337CBE">
        <w:t>e</w:t>
      </w:r>
      <w:r w:rsidR="00CD1919">
        <w:t xml:space="preserve"> (nielen na koniec, ale aj medzi 2 po sebe nasledujúce)</w:t>
      </w:r>
      <w:r w:rsidR="002B226A" w:rsidRPr="00337CBE">
        <w:t>, úprav</w:t>
      </w:r>
      <w:r w:rsidR="00404193" w:rsidRPr="00337CBE">
        <w:t>a</w:t>
      </w:r>
      <w:r w:rsidR="002B226A" w:rsidRPr="00337CBE">
        <w:t>, mazani</w:t>
      </w:r>
      <w:r w:rsidR="00404193" w:rsidRPr="00337CBE">
        <w:t>e</w:t>
      </w:r>
      <w:r w:rsidR="002B226A" w:rsidRPr="00337CBE">
        <w:t xml:space="preserve"> záznamov v tabuľke (text, dátum, číslo, výber z číselníka, odkaz na prílohu)</w:t>
      </w:r>
    </w:p>
    <w:p w14:paraId="0FDDCE6F" w14:textId="0A8CCE2E" w:rsidR="002B226A" w:rsidRPr="00337CBE" w:rsidRDefault="004062EF" w:rsidP="00694615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I</w:t>
      </w:r>
      <w:r w:rsidR="002B226A" w:rsidRPr="00337CBE">
        <w:t>mport údajov podľa definovanej štruktúry z</w:t>
      </w:r>
      <w:r w:rsidR="00404193" w:rsidRPr="00337CBE">
        <w:t>o</w:t>
      </w:r>
      <w:r w:rsidR="002B226A" w:rsidRPr="00337CBE">
        <w:t xml:space="preserve"> súboru</w:t>
      </w:r>
    </w:p>
    <w:p w14:paraId="4B452C79" w14:textId="46ED6A0D" w:rsidR="002B226A" w:rsidRPr="00337CBE" w:rsidRDefault="00404193" w:rsidP="00694615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</w:t>
      </w:r>
      <w:r w:rsidR="002B226A" w:rsidRPr="00337CBE">
        <w:t>stránkovania</w:t>
      </w:r>
      <w:r w:rsidR="004103F5">
        <w:t xml:space="preserve"> voliteľných parametrov</w:t>
      </w:r>
    </w:p>
    <w:p w14:paraId="5322579E" w14:textId="61DD689A" w:rsidR="00404193" w:rsidRPr="00337CBE" w:rsidRDefault="0040419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Pre Štandardizované zoznamy požadujeme vykonať migráciu formou importu všetkých historických obsahov a hodnôt, ktoré sú v</w:t>
      </w:r>
      <w:r w:rsidR="00897B81" w:rsidRPr="00337CBE">
        <w:t xml:space="preserve"> pôvodných</w:t>
      </w:r>
      <w:r w:rsidRPr="00337CBE">
        <w:t> štandardizovaných zoznamoch</w:t>
      </w:r>
    </w:p>
    <w:p w14:paraId="3C341E62" w14:textId="23959A33" w:rsidR="002B226A" w:rsidRPr="00337CBE" w:rsidRDefault="00FF5931" w:rsidP="002877D7">
      <w:pPr>
        <w:pStyle w:val="Heading3"/>
        <w:spacing w:before="0"/>
      </w:pPr>
      <w:r>
        <w:lastRenderedPageBreak/>
        <w:t>B4.1</w:t>
      </w:r>
      <w:r w:rsidR="0071778C">
        <w:t>6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Legislatíva pre dohľad nad finančným trhom</w:t>
      </w:r>
    </w:p>
    <w:p w14:paraId="367E67F3" w14:textId="65AE4E89" w:rsidR="002B226A" w:rsidRPr="00337CBE" w:rsidRDefault="00404193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sz w:val="28"/>
          <w:szCs w:val="24"/>
        </w:rPr>
      </w:pPr>
      <w:r w:rsidRPr="00337CBE">
        <w:t xml:space="preserve">Webové sídlo musí poskytovať funkcie na zobrazenie Legislatíva pre dohľad nad finančným trhom v súčasnosti publikované na </w:t>
      </w:r>
      <w:r w:rsidR="002B226A" w:rsidRPr="00337CBE">
        <w:rPr>
          <w:rFonts w:cstheme="minorHAnsi"/>
          <w:color w:val="000000"/>
        </w:rPr>
        <w:t xml:space="preserve">adrese </w:t>
      </w:r>
      <w:hyperlink r:id="rId16" w:history="1">
        <w:r w:rsidR="002B226A" w:rsidRPr="00337CBE">
          <w:rPr>
            <w:rStyle w:val="Hyperlink"/>
            <w:rFonts w:cstheme="minorHAnsi"/>
          </w:rPr>
          <w:t>www.nbs.sk/sk/dohlad-nad-financnym-trhom/legislativa/narodna-legislativa</w:t>
        </w:r>
      </w:hyperlink>
    </w:p>
    <w:p w14:paraId="6B07BBF4" w14:textId="4117DB00" w:rsidR="00404193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b/>
          <w:i/>
          <w:color w:val="000000"/>
        </w:rPr>
      </w:pPr>
      <w:r w:rsidRPr="00337CBE">
        <w:t>Legislatíva pre dohľad nad finančným trhom</w:t>
      </w:r>
      <w:r w:rsidRPr="00337CBE">
        <w:rPr>
          <w:rFonts w:cstheme="minorHAnsi"/>
          <w:color w:val="000000"/>
        </w:rPr>
        <w:t xml:space="preserve"> </w:t>
      </w:r>
      <w:r w:rsidR="00404193" w:rsidRPr="00337CBE">
        <w:rPr>
          <w:rFonts w:cstheme="minorHAnsi"/>
          <w:color w:val="000000"/>
        </w:rPr>
        <w:t xml:space="preserve">bude využívať </w:t>
      </w:r>
      <w:r w:rsidRPr="00337CBE">
        <w:rPr>
          <w:rFonts w:cstheme="minorHAnsi"/>
          <w:color w:val="000000"/>
        </w:rPr>
        <w:t xml:space="preserve">funkcie pre </w:t>
      </w:r>
      <w:r w:rsidR="00404193" w:rsidRPr="00337CBE">
        <w:rPr>
          <w:rFonts w:cstheme="minorHAnsi"/>
          <w:b/>
          <w:i/>
          <w:color w:val="000000"/>
        </w:rPr>
        <w:t>štandardizované zoznamy</w:t>
      </w:r>
    </w:p>
    <w:p w14:paraId="4FA91A9A" w14:textId="1D0A50E3" w:rsidR="00897B81" w:rsidRPr="00337CBE" w:rsidRDefault="00897B8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Legislatívu pre dohľad nad finančným trhom požadujeme vykonať migráciu formou importu všetkých historických údajov, ktoré sú publikované v pôvodnej Legislatíve pre dohľad nad finančným trhom</w:t>
      </w:r>
    </w:p>
    <w:p w14:paraId="242FA00E" w14:textId="3D49497B" w:rsidR="002B226A" w:rsidRPr="00337CBE" w:rsidRDefault="00D214CB" w:rsidP="002877D7">
      <w:pPr>
        <w:pStyle w:val="Heading3"/>
        <w:spacing w:before="0"/>
      </w:pPr>
      <w:r>
        <w:t>B4.1</w:t>
      </w:r>
      <w:r w:rsidR="0071778C">
        <w:t>7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Oznámenia a  upozornenia</w:t>
      </w:r>
    </w:p>
    <w:p w14:paraId="521BF9F9" w14:textId="2FCDD7FA" w:rsidR="002B226A" w:rsidRPr="00337CBE" w:rsidRDefault="00897B8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Webové sídlo musí poskytovať funkcie na zobrazenie </w:t>
      </w:r>
      <w:r w:rsidR="002B226A" w:rsidRPr="00337CBE">
        <w:t xml:space="preserve">Dôležité upozornenia budú využívať </w:t>
      </w:r>
      <w:r w:rsidR="002B226A" w:rsidRPr="00337CBE">
        <w:rPr>
          <w:rFonts w:cstheme="minorHAnsi"/>
          <w:b/>
          <w:i/>
          <w:color w:val="000000"/>
        </w:rPr>
        <w:t>štandardizované zoznamy</w:t>
      </w:r>
      <w:r w:rsidR="002B226A" w:rsidRPr="00337CBE">
        <w:rPr>
          <w:rFonts w:cstheme="minorHAnsi"/>
          <w:color w:val="000000"/>
        </w:rPr>
        <w:t xml:space="preserve">, je však potrebné zabezpečiť jeho naplnenie historickými údajmi, ktoré sú publikované na adrese </w:t>
      </w:r>
      <w:hyperlink r:id="rId17" w:history="1">
        <w:r w:rsidR="002B226A" w:rsidRPr="00337CBE">
          <w:rPr>
            <w:rStyle w:val="Hyperlink"/>
            <w:rFonts w:cstheme="minorHAnsi"/>
          </w:rPr>
          <w:t>www.nbs.sk/sk/dohlad-nad-financnym-trhom-prakticke-informacie/upozornenia-a-oznamenia</w:t>
        </w:r>
      </w:hyperlink>
    </w:p>
    <w:p w14:paraId="4B35A21A" w14:textId="3F287C34" w:rsidR="00897B81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b/>
          <w:i/>
          <w:color w:val="000000"/>
        </w:rPr>
      </w:pPr>
      <w:r w:rsidRPr="00337CBE">
        <w:t xml:space="preserve">Dôležité upozornenia </w:t>
      </w:r>
      <w:r w:rsidRPr="00337CBE">
        <w:rPr>
          <w:rFonts w:cstheme="minorHAnsi"/>
          <w:color w:val="000000"/>
        </w:rPr>
        <w:t xml:space="preserve">budú využívať funkcie pre </w:t>
      </w:r>
      <w:r w:rsidRPr="00337CBE">
        <w:rPr>
          <w:rFonts w:cstheme="minorHAnsi"/>
          <w:b/>
          <w:i/>
          <w:color w:val="000000"/>
        </w:rPr>
        <w:t>štandardizované zoznamy</w:t>
      </w:r>
    </w:p>
    <w:p w14:paraId="6398A199" w14:textId="06E35E8D" w:rsidR="00897B81" w:rsidRPr="00337CBE" w:rsidRDefault="00897B8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Dôležité upozornenia požadujeme vykonať migráciu formou importu všetkých historických údajov, ktoré sú publikované v pôvodných Dôležitých upozorneniach</w:t>
      </w:r>
    </w:p>
    <w:p w14:paraId="61C4F74F" w14:textId="3F94BAF1" w:rsidR="002B226A" w:rsidRPr="00337CBE" w:rsidRDefault="00D214CB" w:rsidP="002877D7">
      <w:pPr>
        <w:pStyle w:val="Heading3"/>
        <w:spacing w:before="0"/>
      </w:pPr>
      <w:r>
        <w:t>B4.1</w:t>
      </w:r>
      <w:r w:rsidR="0071778C">
        <w:t>8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Výroky právoplatných rozhodnutí</w:t>
      </w:r>
    </w:p>
    <w:p w14:paraId="276C087E" w14:textId="77777777" w:rsidR="00897B81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zobrazenie V</w:t>
      </w:r>
      <w:r w:rsidR="002B226A" w:rsidRPr="00337CBE">
        <w:t>ýrok</w:t>
      </w:r>
      <w:r w:rsidRPr="00337CBE">
        <w:t>ov</w:t>
      </w:r>
      <w:r w:rsidR="002B226A" w:rsidRPr="00337CBE">
        <w:t xml:space="preserve"> právoplatných rozhodnutí </w:t>
      </w:r>
      <w:r w:rsidRPr="00337CBE">
        <w:t>(Povoľovanie, Sankčné, Zaniknuté rozhodnutia)</w:t>
      </w:r>
    </w:p>
    <w:p w14:paraId="51F3DA51" w14:textId="77777777" w:rsidR="009F67E3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Výroky právoplatných rozhodnutí musia </w:t>
      </w:r>
      <w:r w:rsidR="009F67E3" w:rsidRPr="00337CBE">
        <w:rPr>
          <w:rFonts w:cstheme="minorHAnsi"/>
          <w:color w:val="000000"/>
        </w:rPr>
        <w:t xml:space="preserve">využívať funkcie pre </w:t>
      </w:r>
      <w:r w:rsidR="009F67E3" w:rsidRPr="00337CBE">
        <w:rPr>
          <w:rFonts w:cstheme="minorHAnsi"/>
          <w:b/>
          <w:i/>
          <w:color w:val="000000"/>
        </w:rPr>
        <w:t>štandardizované zoznamy</w:t>
      </w:r>
      <w:r w:rsidR="009F67E3" w:rsidRPr="00337CBE">
        <w:t xml:space="preserve"> </w:t>
      </w:r>
    </w:p>
    <w:p w14:paraId="5C507E92" w14:textId="4E0E5F86" w:rsidR="002B226A" w:rsidRPr="00337CBE" w:rsidRDefault="009F67E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Výroky právoplatných rozhodnutí musia </w:t>
      </w:r>
      <w:r w:rsidR="00897B81" w:rsidRPr="00337CBE">
        <w:t>poskytovať nasledovnú funkčnosť:</w:t>
      </w:r>
    </w:p>
    <w:p w14:paraId="2A011E74" w14:textId="77777777" w:rsidR="00002907" w:rsidRPr="00337CBE" w:rsidRDefault="002B226A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import údajov pre Rozhodnutia</w:t>
      </w:r>
      <w:r w:rsidR="00002907" w:rsidRPr="00337CBE">
        <w:t>:</w:t>
      </w:r>
    </w:p>
    <w:p w14:paraId="23D2F1B3" w14:textId="62D476B3" w:rsidR="00002907" w:rsidRPr="00337CBE" w:rsidRDefault="004062EF" w:rsidP="005E00A6">
      <w:pPr>
        <w:pStyle w:val="ListParagraph"/>
        <w:numPr>
          <w:ilvl w:val="2"/>
          <w:numId w:val="1"/>
        </w:numPr>
        <w:ind w:left="2200" w:hanging="357"/>
      </w:pPr>
      <w:r>
        <w:t>d</w:t>
      </w:r>
      <w:r w:rsidR="002B226A" w:rsidRPr="00337CBE">
        <w:t xml:space="preserve">átum vydania </w:t>
      </w:r>
    </w:p>
    <w:p w14:paraId="02704797" w14:textId="59FCF918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zániku povolenia </w:t>
      </w:r>
    </w:p>
    <w:p w14:paraId="7D3ECE72" w14:textId="171F80B9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ubjekt </w:t>
      </w:r>
    </w:p>
    <w:p w14:paraId="7A193908" w14:textId="6327FB16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>ídlo</w:t>
      </w:r>
      <w:r w:rsidR="00002907" w:rsidRPr="00337CBE">
        <w:t xml:space="preserve"> subjektu</w:t>
      </w:r>
      <w:r w:rsidR="002B226A" w:rsidRPr="00337CBE">
        <w:t xml:space="preserve"> </w:t>
      </w:r>
    </w:p>
    <w:p w14:paraId="3ED9777B" w14:textId="77777777" w:rsidR="00002907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IČO</w:t>
      </w:r>
      <w:r w:rsidR="00002907" w:rsidRPr="00337CBE">
        <w:t xml:space="preserve"> subjektu</w:t>
      </w:r>
      <w:r w:rsidRPr="00337CBE">
        <w:t xml:space="preserve">, </w:t>
      </w:r>
    </w:p>
    <w:p w14:paraId="4B06637C" w14:textId="7E5A0613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 xml:space="preserve">íslo rozhodnutia </w:t>
      </w:r>
    </w:p>
    <w:p w14:paraId="1EEE25C6" w14:textId="6F2B284B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nadobudnutia právoplatnosti </w:t>
      </w:r>
    </w:p>
    <w:p w14:paraId="7A796558" w14:textId="0922816D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 xml:space="preserve">yp rozhodnutia </w:t>
      </w:r>
    </w:p>
    <w:p w14:paraId="7A4D6A17" w14:textId="2AE9BA2F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o</w:t>
      </w:r>
      <w:r w:rsidR="002B226A" w:rsidRPr="00337CBE">
        <w:t xml:space="preserve">blasť rozhodnutia </w:t>
      </w:r>
    </w:p>
    <w:p w14:paraId="0830EE75" w14:textId="63986D19" w:rsidR="002B226A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>ext rozhodnutia</w:t>
      </w:r>
    </w:p>
    <w:p w14:paraId="2A0F3F93" w14:textId="77777777" w:rsidR="009F67E3" w:rsidRPr="00337CBE" w:rsidRDefault="009F67E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2606A7C5" w14:textId="77777777" w:rsidR="009F67E3" w:rsidRPr="00337CBE" w:rsidRDefault="009F67E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685F0156" w14:textId="77777777" w:rsidR="009F67E3" w:rsidRPr="00337CBE" w:rsidRDefault="009F67E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13165017" w14:textId="4A4C65DF" w:rsidR="002B226A" w:rsidRPr="00337CBE" w:rsidRDefault="002B226A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Automatické </w:t>
      </w:r>
      <w:r w:rsidR="009F67E3" w:rsidRPr="00337CBE">
        <w:t>triedenie</w:t>
      </w:r>
      <w:r w:rsidRPr="00337CBE">
        <w:t xml:space="preserve"> rozhodnutí v zozname podľa dátumu z údajov Dátum vydania, Dátum zániku</w:t>
      </w:r>
    </w:p>
    <w:p w14:paraId="5A0B3DFF" w14:textId="6C772F30" w:rsidR="002B226A" w:rsidRPr="00337CBE" w:rsidRDefault="002B226A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9F67E3" w:rsidRPr="00337CBE">
        <w:t xml:space="preserve">enie </w:t>
      </w:r>
      <w:r w:rsidRPr="00337CBE">
        <w:t>detail</w:t>
      </w:r>
      <w:r w:rsidR="009F67E3" w:rsidRPr="00337CBE">
        <w:t>u</w:t>
      </w:r>
      <w:r w:rsidRPr="00337CBE">
        <w:t xml:space="preserve"> záznamu so všetkými </w:t>
      </w:r>
      <w:r w:rsidR="009F67E3" w:rsidRPr="00337CBE">
        <w:t xml:space="preserve">údajmi </w:t>
      </w:r>
      <w:r w:rsidRPr="00337CBE">
        <w:t>po kliknutí na konkrétny záznam</w:t>
      </w:r>
    </w:p>
    <w:p w14:paraId="7C564FF3" w14:textId="699E319E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B226A" w:rsidRPr="00337CBE">
        <w:t>yhľadani</w:t>
      </w:r>
      <w:r w:rsidR="009F67E3" w:rsidRPr="00337CBE">
        <w:t>e</w:t>
      </w:r>
      <w:r w:rsidR="002B226A" w:rsidRPr="00337CBE">
        <w:t xml:space="preserve"> podľa Subjektu a IČO</w:t>
      </w:r>
    </w:p>
    <w:p w14:paraId="16462833" w14:textId="74E27CEC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B226A" w:rsidRPr="00337CBE">
        <w:t>iltrovani</w:t>
      </w:r>
      <w:r w:rsidR="009F67E3" w:rsidRPr="00337CBE">
        <w:t>e</w:t>
      </w:r>
      <w:r w:rsidR="002B226A" w:rsidRPr="00337CBE">
        <w:t xml:space="preserve"> údajov v zozname podľa </w:t>
      </w:r>
      <w:r w:rsidR="009F67E3" w:rsidRPr="00337CBE">
        <w:t xml:space="preserve">parametrov </w:t>
      </w:r>
      <w:r w:rsidR="002B226A" w:rsidRPr="00337CBE">
        <w:t>Rok, Mesiac, Typ rozhodnutia, Oblasť rozhodnutia</w:t>
      </w:r>
    </w:p>
    <w:p w14:paraId="1C80D704" w14:textId="2FDF539C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T</w:t>
      </w:r>
      <w:r w:rsidR="009F67E3" w:rsidRPr="00337CBE">
        <w:t>rie</w:t>
      </w:r>
      <w:r w:rsidR="002B226A" w:rsidRPr="00337CBE">
        <w:t>deni</w:t>
      </w:r>
      <w:r w:rsidR="009F67E3" w:rsidRPr="00337CBE">
        <w:t>e</w:t>
      </w:r>
      <w:r w:rsidR="002B226A" w:rsidRPr="00337CBE">
        <w:t xml:space="preserve"> záznamov po</w:t>
      </w:r>
      <w:r w:rsidR="009F67E3" w:rsidRPr="00337CBE">
        <w:t xml:space="preserve">dľa vybraného stĺpca </w:t>
      </w:r>
      <w:r w:rsidR="002B226A" w:rsidRPr="00337CBE">
        <w:t>v hlavičke</w:t>
      </w:r>
    </w:p>
    <w:p w14:paraId="15C5678F" w14:textId="2597547A" w:rsidR="002B226A" w:rsidRPr="00337CBE" w:rsidRDefault="004062EF" w:rsidP="007A71F4">
      <w:pPr>
        <w:pStyle w:val="ListParagraph"/>
        <w:numPr>
          <w:ilvl w:val="1"/>
          <w:numId w:val="6"/>
        </w:numPr>
        <w:tabs>
          <w:tab w:val="left" w:pos="1418"/>
          <w:tab w:val="left" w:pos="1701"/>
        </w:tabs>
        <w:spacing w:line="276" w:lineRule="auto"/>
        <w:ind w:left="1701" w:hanging="624"/>
      </w:pPr>
      <w:r>
        <w:lastRenderedPageBreak/>
        <w:t>N</w:t>
      </w:r>
      <w:r w:rsidR="009F67E3" w:rsidRPr="00337CBE">
        <w:t>astavenie</w:t>
      </w:r>
      <w:r w:rsidR="002B226A" w:rsidRPr="00337CBE">
        <w:t xml:space="preserve"> stránkovania podľa požiadaviek</w:t>
      </w:r>
    </w:p>
    <w:p w14:paraId="3CE6A23C" w14:textId="6B4367EF" w:rsidR="002B226A" w:rsidRPr="00337CBE" w:rsidRDefault="009F67E3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Výroky právoplatných rozhodnutí požadujeme vykonať migráciu formou importu všetkých historických údajov, ktoré sú publikované v pôvodných Výrokoch právoplatných rozhodnutí.</w:t>
      </w:r>
    </w:p>
    <w:p w14:paraId="76EAB528" w14:textId="47D47F6D" w:rsidR="002B226A" w:rsidRPr="00337CBE" w:rsidRDefault="00D214CB" w:rsidP="002877D7">
      <w:pPr>
        <w:pStyle w:val="Heading3"/>
        <w:spacing w:before="0"/>
      </w:pPr>
      <w:r>
        <w:t>B4.1</w:t>
      </w:r>
      <w:r w:rsidR="0071778C">
        <w:t>9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Komentáre</w:t>
      </w:r>
    </w:p>
    <w:p w14:paraId="2534A5CF" w14:textId="233F1363" w:rsidR="002B226A" w:rsidRPr="00337CBE" w:rsidRDefault="009F67E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pridávanie a publikovanie </w:t>
      </w:r>
      <w:r w:rsidR="002B226A" w:rsidRPr="00337CBE">
        <w:t xml:space="preserve">rýchlych a analytických komentárov v jednotnom </w:t>
      </w:r>
      <w:r w:rsidR="00FD2668" w:rsidRPr="00337CBE">
        <w:t xml:space="preserve">používateľskom </w:t>
      </w:r>
      <w:r w:rsidR="002B226A" w:rsidRPr="00337CBE">
        <w:t>rozhraní</w:t>
      </w:r>
      <w:r w:rsidR="00FD2668" w:rsidRPr="00337CBE">
        <w:t xml:space="preserve"> pre všetky časti webového sídla</w:t>
      </w:r>
      <w:r w:rsidR="002B226A" w:rsidRPr="00337CBE">
        <w:t xml:space="preserve">. </w:t>
      </w:r>
    </w:p>
    <w:p w14:paraId="31F47224" w14:textId="05BD729B" w:rsidR="009F67E3" w:rsidRPr="00337CBE" w:rsidRDefault="009F67E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Komentáre musia poskytovať nasledovnú funkčnosť:</w:t>
      </w:r>
    </w:p>
    <w:p w14:paraId="54E0963D" w14:textId="77777777" w:rsidR="00002907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Pridať, </w:t>
      </w:r>
      <w:r w:rsidR="009F67E3" w:rsidRPr="00337CBE">
        <w:t>zmeniť</w:t>
      </w:r>
      <w:r w:rsidRPr="00337CBE">
        <w:t xml:space="preserve">, vymazať komentár </w:t>
      </w:r>
    </w:p>
    <w:p w14:paraId="02D318CA" w14:textId="788EDAC0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</w:t>
      </w:r>
      <w:r w:rsidR="00002907" w:rsidRPr="00337CBE">
        <w:t xml:space="preserve"> a čas</w:t>
      </w:r>
      <w:r w:rsidR="002B226A" w:rsidRPr="00337CBE">
        <w:t xml:space="preserve"> </w:t>
      </w:r>
    </w:p>
    <w:p w14:paraId="459D85E8" w14:textId="71B43D97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</w:t>
      </w:r>
    </w:p>
    <w:p w14:paraId="394EE55A" w14:textId="18573719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002907" w:rsidRPr="00337CBE">
        <w:t>ext</w:t>
      </w:r>
      <w:r w:rsidR="002B226A" w:rsidRPr="00337CBE">
        <w:t xml:space="preserve"> </w:t>
      </w:r>
    </w:p>
    <w:p w14:paraId="741AB437" w14:textId="6ABAF181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 xml:space="preserve">yp komentára </w:t>
      </w:r>
    </w:p>
    <w:p w14:paraId="4564B09D" w14:textId="6296528B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k</w:t>
      </w:r>
      <w:r w:rsidR="002B226A" w:rsidRPr="00337CBE">
        <w:t xml:space="preserve">ategória </w:t>
      </w:r>
    </w:p>
    <w:p w14:paraId="2BE8A530" w14:textId="3BE98EBD" w:rsidR="002B226A" w:rsidRPr="00337CBE" w:rsidRDefault="004062EF" w:rsidP="008E4E5E">
      <w:pPr>
        <w:pStyle w:val="ListParagraph"/>
        <w:numPr>
          <w:ilvl w:val="2"/>
          <w:numId w:val="1"/>
        </w:numPr>
      </w:pPr>
      <w:r>
        <w:t>u</w:t>
      </w:r>
      <w:r w:rsidR="002B226A" w:rsidRPr="00337CBE">
        <w:t>rl odkaz</w:t>
      </w:r>
    </w:p>
    <w:p w14:paraId="1715DE02" w14:textId="7066F242" w:rsidR="002B226A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Automatické </w:t>
      </w:r>
      <w:r w:rsidR="009F67E3" w:rsidRPr="00337CBE">
        <w:t>triede</w:t>
      </w:r>
      <w:r w:rsidRPr="00337CBE">
        <w:t>nie komentárov v zozname podľa dátumu</w:t>
      </w:r>
      <w:r w:rsidR="009F67E3" w:rsidRPr="00337CBE">
        <w:t xml:space="preserve"> a času</w:t>
      </w:r>
    </w:p>
    <w:p w14:paraId="33C4ECFB" w14:textId="0A15C640" w:rsidR="009F67E3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9F67E3" w:rsidRPr="00337CBE">
        <w:t>enie</w:t>
      </w:r>
      <w:r w:rsidRPr="00337CBE">
        <w:t xml:space="preserve"> detail</w:t>
      </w:r>
      <w:r w:rsidR="009F67E3" w:rsidRPr="00337CBE">
        <w:t>u</w:t>
      </w:r>
      <w:r w:rsidRPr="00337CBE">
        <w:t xml:space="preserve"> </w:t>
      </w:r>
      <w:r w:rsidR="009F67E3" w:rsidRPr="00337CBE">
        <w:t>komentár</w:t>
      </w:r>
      <w:r w:rsidR="004062EF">
        <w:t>a</w:t>
      </w:r>
      <w:r w:rsidR="009F67E3" w:rsidRPr="00337CBE">
        <w:t xml:space="preserve"> </w:t>
      </w:r>
      <w:r w:rsidRPr="00337CBE">
        <w:t xml:space="preserve">so všetkými </w:t>
      </w:r>
      <w:r w:rsidR="009F67E3" w:rsidRPr="00337CBE">
        <w:t xml:space="preserve">údajmi </w:t>
      </w:r>
      <w:r w:rsidRPr="00337CBE">
        <w:t xml:space="preserve">po kliknutí na konkrétny </w:t>
      </w:r>
      <w:r w:rsidR="009F67E3" w:rsidRPr="00337CBE">
        <w:t>komentár</w:t>
      </w:r>
    </w:p>
    <w:p w14:paraId="4631EFCB" w14:textId="006333B6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A</w:t>
      </w:r>
      <w:r w:rsidR="002B226A" w:rsidRPr="00337CBE">
        <w:t>utomatické číslovani</w:t>
      </w:r>
      <w:r w:rsidR="009F67E3" w:rsidRPr="00337CBE">
        <w:t>e</w:t>
      </w:r>
      <w:r w:rsidR="002B226A" w:rsidRPr="00337CBE">
        <w:t xml:space="preserve"> komentárov podľa Typu komentára</w:t>
      </w:r>
    </w:p>
    <w:p w14:paraId="04C90F13" w14:textId="78C371E7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B226A" w:rsidRPr="00337CBE">
        <w:t>iltrovani</w:t>
      </w:r>
      <w:r w:rsidR="009F67E3" w:rsidRPr="00337CBE">
        <w:t>e</w:t>
      </w:r>
      <w:r w:rsidR="002B226A" w:rsidRPr="00337CBE">
        <w:t xml:space="preserve"> </w:t>
      </w:r>
      <w:r w:rsidR="00002907" w:rsidRPr="00337CBE">
        <w:t>komentárov</w:t>
      </w:r>
      <w:r w:rsidR="002B226A" w:rsidRPr="00337CBE">
        <w:t xml:space="preserve"> podľa </w:t>
      </w:r>
      <w:r w:rsidR="00002907" w:rsidRPr="00337CBE">
        <w:t xml:space="preserve">parametrov </w:t>
      </w:r>
      <w:r w:rsidR="002B226A" w:rsidRPr="00337CBE">
        <w:t xml:space="preserve">Rok, Mesiac, Typ </w:t>
      </w:r>
      <w:r w:rsidR="00002907" w:rsidRPr="00337CBE">
        <w:t>komentára</w:t>
      </w:r>
      <w:r w:rsidR="002B226A" w:rsidRPr="00337CBE">
        <w:t>, Kategória</w:t>
      </w:r>
    </w:p>
    <w:p w14:paraId="3053F497" w14:textId="246700C1" w:rsidR="002B226A" w:rsidRPr="00337CBE" w:rsidRDefault="00002907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Trie</w:t>
      </w:r>
      <w:r w:rsidR="002B226A" w:rsidRPr="00337CBE">
        <w:t>deni</w:t>
      </w:r>
      <w:r w:rsidRPr="00337CBE">
        <w:t xml:space="preserve">e komentárov </w:t>
      </w:r>
      <w:r w:rsidR="002B226A" w:rsidRPr="00337CBE">
        <w:t>po</w:t>
      </w:r>
      <w:r w:rsidRPr="00337CBE">
        <w:t>dľa vybraného stĺpca</w:t>
      </w:r>
      <w:r w:rsidR="002B226A" w:rsidRPr="00337CBE">
        <w:t xml:space="preserve"> v hlavičke</w:t>
      </w:r>
    </w:p>
    <w:p w14:paraId="1FDB1089" w14:textId="43084418" w:rsidR="002B226A" w:rsidRPr="00337CBE" w:rsidRDefault="00002907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Nastavenie </w:t>
      </w:r>
      <w:r w:rsidR="002B226A" w:rsidRPr="00337CBE">
        <w:t>stránkovania podľa požiadaviek</w:t>
      </w:r>
    </w:p>
    <w:p w14:paraId="5ACEAEC1" w14:textId="7CF5B23D" w:rsidR="002B226A" w:rsidRPr="00337CBE" w:rsidRDefault="00002907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Komentáre požadujeme vykonať migráciu formou importu všetkých historických údajov, ktoré sú publikované v pôvodných Komentároch</w:t>
      </w:r>
    </w:p>
    <w:p w14:paraId="4612FB47" w14:textId="7D41848B" w:rsidR="002B226A" w:rsidRPr="00337CBE" w:rsidRDefault="00D214CB" w:rsidP="002877D7">
      <w:pPr>
        <w:pStyle w:val="Heading3"/>
        <w:spacing w:before="0"/>
      </w:pPr>
      <w:bookmarkStart w:id="2" w:name="_Hlk10390998"/>
      <w:r>
        <w:t>B4.</w:t>
      </w:r>
      <w:r w:rsidR="0071778C">
        <w:t>20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Zmluvy, objednávky a faktúry</w:t>
      </w:r>
      <w:bookmarkEnd w:id="2"/>
    </w:p>
    <w:p w14:paraId="613EB27A" w14:textId="3427BFEE" w:rsidR="002B226A" w:rsidRPr="00337CBE" w:rsidRDefault="00002907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zobrazenie </w:t>
      </w:r>
      <w:r w:rsidR="002B226A" w:rsidRPr="00337CBE">
        <w:t>Zml</w:t>
      </w:r>
      <w:r w:rsidRPr="00337CBE">
        <w:t>ú</w:t>
      </w:r>
      <w:r w:rsidR="002B226A" w:rsidRPr="00337CBE">
        <w:t>v, objednáv</w:t>
      </w:r>
      <w:r w:rsidRPr="00337CBE">
        <w:t>o</w:t>
      </w:r>
      <w:r w:rsidR="002B226A" w:rsidRPr="00337CBE">
        <w:t xml:space="preserve">k a faktúr, ktoré je potrebné zverejňovať podľa Zákona č. 211/2000 o slobodnom prístupe k informáciám a o zmene a doplnení niektorých zákonov. Objednávky a faktúry sú prenášané prostredníctvom integrácie na IS PEMKO a zverejňované automaticky. Zmluvy budú nahrávané manuálne, prípadne preberané z elektronickej evidencie zmlúv a budú previazané na objednávky a faktúry. </w:t>
      </w:r>
    </w:p>
    <w:p w14:paraId="17D07CDB" w14:textId="6ECF75AC" w:rsidR="00002907" w:rsidRPr="00337CBE" w:rsidRDefault="00002907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Zmluvy, objednávky a faktúry musia poskytovať nasledovnú funkčnosť:</w:t>
      </w:r>
    </w:p>
    <w:p w14:paraId="219F080F" w14:textId="77777777" w:rsidR="00002907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import údajov pre Objednávky</w:t>
      </w:r>
      <w:r w:rsidR="00002907" w:rsidRPr="00337CBE">
        <w:t>:</w:t>
      </w:r>
      <w:r w:rsidRPr="00337CBE">
        <w:t xml:space="preserve"> </w:t>
      </w:r>
    </w:p>
    <w:p w14:paraId="634C0165" w14:textId="0777FE13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>íslo objednávky</w:t>
      </w:r>
    </w:p>
    <w:p w14:paraId="6E0F28B9" w14:textId="3553D8C1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zverejnenia objednávky </w:t>
      </w:r>
    </w:p>
    <w:p w14:paraId="74148A2F" w14:textId="1947928F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vystavenia objednávky </w:t>
      </w:r>
    </w:p>
    <w:p w14:paraId="2FF82379" w14:textId="257045C1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uma bez DPH </w:t>
      </w:r>
    </w:p>
    <w:p w14:paraId="0687373A" w14:textId="6D297D8A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dodávateľa </w:t>
      </w:r>
    </w:p>
    <w:p w14:paraId="1A8A3AC9" w14:textId="0BCD409E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ídlo dodávateľa </w:t>
      </w:r>
    </w:p>
    <w:p w14:paraId="001F37B3" w14:textId="5C34B674" w:rsidR="00002907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IČO dodávateľa </w:t>
      </w:r>
    </w:p>
    <w:p w14:paraId="014C7CC2" w14:textId="0C435D43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 xml:space="preserve">redmet objednávky </w:t>
      </w:r>
    </w:p>
    <w:p w14:paraId="7C39518F" w14:textId="0F5D9A73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i</w:t>
      </w:r>
      <w:r w:rsidR="002B226A" w:rsidRPr="00337CBE">
        <w:t xml:space="preserve">dentifikácia </w:t>
      </w:r>
      <w:r w:rsidR="00FB4995" w:rsidRPr="00337CBE">
        <w:t xml:space="preserve">(číslo) </w:t>
      </w:r>
      <w:r w:rsidR="00002907" w:rsidRPr="00337CBE">
        <w:t>z</w:t>
      </w:r>
      <w:r w:rsidR="002B226A" w:rsidRPr="00337CBE">
        <w:t xml:space="preserve">mluvy </w:t>
      </w:r>
    </w:p>
    <w:p w14:paraId="05CFF58B" w14:textId="14FAEFB8" w:rsidR="002B226A" w:rsidRPr="00337CBE" w:rsidRDefault="00553354" w:rsidP="008E4E5E">
      <w:pPr>
        <w:pStyle w:val="ListParagraph"/>
        <w:numPr>
          <w:ilvl w:val="2"/>
          <w:numId w:val="1"/>
        </w:numPr>
      </w:pPr>
      <w:r>
        <w:t>k</w:t>
      </w:r>
      <w:r w:rsidR="00002907" w:rsidRPr="00337CBE">
        <w:t xml:space="preserve">to </w:t>
      </w:r>
      <w:r w:rsidR="00752B73" w:rsidRPr="00337CBE">
        <w:t>o</w:t>
      </w:r>
      <w:r w:rsidR="002B226A" w:rsidRPr="00337CBE">
        <w:t>bjednávku podpísal</w:t>
      </w:r>
    </w:p>
    <w:p w14:paraId="37F3BF9D" w14:textId="77777777" w:rsidR="00002907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import údajov pre Faktúry</w:t>
      </w:r>
      <w:r w:rsidR="00002907" w:rsidRPr="00337CBE">
        <w:t>:</w:t>
      </w:r>
    </w:p>
    <w:p w14:paraId="172E675D" w14:textId="7EB13ACE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>íslo faktúry</w:t>
      </w:r>
    </w:p>
    <w:p w14:paraId="37D1821B" w14:textId="11AF79CD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 zverejnenia faktúry</w:t>
      </w:r>
    </w:p>
    <w:p w14:paraId="6F7563D9" w14:textId="21A39F93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lastRenderedPageBreak/>
        <w:t>d</w:t>
      </w:r>
      <w:r w:rsidR="002B226A" w:rsidRPr="00337CBE">
        <w:t xml:space="preserve">átum doručenia </w:t>
      </w:r>
    </w:p>
    <w:p w14:paraId="42D16278" w14:textId="753D32AA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uma s DPH </w:t>
      </w:r>
    </w:p>
    <w:p w14:paraId="3432D58A" w14:textId="3842D8AA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dodávateľa </w:t>
      </w:r>
    </w:p>
    <w:p w14:paraId="5BA34C03" w14:textId="56529E62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ídlo dodávateľa </w:t>
      </w:r>
    </w:p>
    <w:p w14:paraId="1F633B57" w14:textId="3A92F330" w:rsidR="00FB4995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IČO dodávateľa</w:t>
      </w:r>
    </w:p>
    <w:p w14:paraId="35DE060A" w14:textId="3208A821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 xml:space="preserve">redmet faktúry </w:t>
      </w:r>
    </w:p>
    <w:p w14:paraId="17C27220" w14:textId="1126DAF3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i</w:t>
      </w:r>
      <w:r w:rsidR="002B226A" w:rsidRPr="00337CBE">
        <w:t>dentifikácia (číslo) zmluvy</w:t>
      </w:r>
    </w:p>
    <w:p w14:paraId="160B9A95" w14:textId="1AAA5167" w:rsidR="002B226A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>íslo objednávky</w:t>
      </w:r>
    </w:p>
    <w:p w14:paraId="22D81F1B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582E2054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7C9B2854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726D21AE" w14:textId="1301ADF1" w:rsidR="002B226A" w:rsidRPr="00337CBE" w:rsidRDefault="00553354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A</w:t>
      </w:r>
      <w:r w:rsidR="002B226A" w:rsidRPr="00337CBE">
        <w:t>utomatické prelinkovani</w:t>
      </w:r>
      <w:r w:rsidR="00FB4995" w:rsidRPr="00337CBE">
        <w:t>e</w:t>
      </w:r>
      <w:r w:rsidR="002B226A" w:rsidRPr="00337CBE">
        <w:t xml:space="preserve"> objednávok, faktúr a zmlúv</w:t>
      </w:r>
    </w:p>
    <w:p w14:paraId="5FB2101D" w14:textId="69703F54" w:rsidR="002B226A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FB4995" w:rsidRPr="00337CBE">
        <w:t>enie</w:t>
      </w:r>
      <w:r w:rsidRPr="00337CBE">
        <w:t xml:space="preserve"> detail</w:t>
      </w:r>
      <w:r w:rsidR="00FB4995" w:rsidRPr="00337CBE">
        <w:t>u</w:t>
      </w:r>
      <w:r w:rsidRPr="00337CBE">
        <w:t xml:space="preserve"> záznamu so všetkými </w:t>
      </w:r>
      <w:r w:rsidR="00FB4995" w:rsidRPr="00337CBE">
        <w:t>údajmi</w:t>
      </w:r>
      <w:r w:rsidRPr="00337CBE">
        <w:t xml:space="preserve"> po kliknutí na konkrétny záznam</w:t>
      </w:r>
    </w:p>
    <w:p w14:paraId="1DEAF2FB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</w:t>
      </w:r>
      <w:r w:rsidR="002B226A" w:rsidRPr="00337CBE">
        <w:t xml:space="preserve">anuálne </w:t>
      </w:r>
      <w:r w:rsidRPr="00337CBE">
        <w:t>zadávanie, úprava a m</w:t>
      </w:r>
      <w:r w:rsidR="002B226A" w:rsidRPr="00337CBE">
        <w:t>aza</w:t>
      </w:r>
      <w:r w:rsidRPr="00337CBE">
        <w:t>nie</w:t>
      </w:r>
      <w:r w:rsidR="002B226A" w:rsidRPr="00337CBE">
        <w:t xml:space="preserve"> záznam</w:t>
      </w:r>
      <w:r w:rsidRPr="00337CBE">
        <w:t>ov</w:t>
      </w:r>
      <w:r w:rsidR="002B226A" w:rsidRPr="00337CBE">
        <w:t xml:space="preserve"> pre Zmluvu alebo Dodatok</w:t>
      </w:r>
      <w:r w:rsidRPr="00337CBE">
        <w:t>:</w:t>
      </w:r>
      <w:r w:rsidR="002B226A" w:rsidRPr="00337CBE">
        <w:t xml:space="preserve"> </w:t>
      </w:r>
    </w:p>
    <w:p w14:paraId="55261AA5" w14:textId="7A7176D4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 xml:space="preserve">íslo zmluvy </w:t>
      </w:r>
    </w:p>
    <w:p w14:paraId="6C9A6884" w14:textId="0E9146B3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zmluvy </w:t>
      </w:r>
    </w:p>
    <w:p w14:paraId="2F5EA3E7" w14:textId="7652056F" w:rsidR="00FB4995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odkaz na zmluvu v pdf formáte</w:t>
      </w:r>
    </w:p>
    <w:p w14:paraId="2EFFD077" w14:textId="09193E74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uzavretia </w:t>
      </w:r>
    </w:p>
    <w:p w14:paraId="7734A039" w14:textId="753AF468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 zverejnenia – automaticky nastavený na aktuálny dátum</w:t>
      </w:r>
    </w:p>
    <w:p w14:paraId="780471F9" w14:textId="4BD35BC0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partnera </w:t>
      </w:r>
    </w:p>
    <w:p w14:paraId="456517A8" w14:textId="1FC11FBC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ídlo partnera </w:t>
      </w:r>
    </w:p>
    <w:p w14:paraId="65590CE1" w14:textId="2B626108" w:rsidR="00FB4995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IČO partnera </w:t>
      </w:r>
    </w:p>
    <w:p w14:paraId="06C0EA6A" w14:textId="4EEB3CFF" w:rsidR="002B226A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>redmet zmluvy</w:t>
      </w:r>
    </w:p>
    <w:p w14:paraId="31ED86C0" w14:textId="29E6E650" w:rsidR="002B226A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Zoznam všetkých objednávok, faktúr a zmlúv </w:t>
      </w:r>
      <w:r w:rsidR="00FD2668" w:rsidRPr="00337CBE">
        <w:t xml:space="preserve">aj s napĺňaním údajov z interného systému </w:t>
      </w:r>
      <w:r w:rsidR="008D10C4" w:rsidRPr="00337CBE">
        <w:t>prostredníctvom webových služieb CMS.</w:t>
      </w:r>
    </w:p>
    <w:p w14:paraId="00574DF8" w14:textId="5B480199" w:rsidR="002B226A" w:rsidRPr="00337CBE" w:rsidRDefault="00FB4995" w:rsidP="007A71F4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T</w:t>
      </w:r>
      <w:r w:rsidR="002B226A" w:rsidRPr="00337CBE">
        <w:t>ried</w:t>
      </w:r>
      <w:r w:rsidRPr="00337CBE">
        <w:t xml:space="preserve">enie zobrazených záznamov </w:t>
      </w:r>
      <w:r w:rsidR="002B226A" w:rsidRPr="00337CBE">
        <w:t xml:space="preserve">podľa </w:t>
      </w:r>
      <w:r w:rsidRPr="00337CBE">
        <w:t>vybraných</w:t>
      </w:r>
      <w:r w:rsidR="002B226A" w:rsidRPr="00337CBE">
        <w:t xml:space="preserve"> stĺpcov</w:t>
      </w:r>
      <w:r w:rsidRPr="00337CBE">
        <w:t xml:space="preserve"> v hlavičke</w:t>
      </w:r>
    </w:p>
    <w:p w14:paraId="3056CAE2" w14:textId="318FEA57" w:rsidR="002B226A" w:rsidRPr="00337CBE" w:rsidRDefault="00FB4995" w:rsidP="007A71F4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</w:t>
      </w:r>
      <w:r w:rsidR="002B226A" w:rsidRPr="00337CBE">
        <w:t xml:space="preserve"> stránkovania podľa</w:t>
      </w:r>
      <w:r w:rsidR="004103F5">
        <w:t xml:space="preserve"> voliteľných parametrov</w:t>
      </w:r>
      <w:r w:rsidR="002B226A" w:rsidRPr="00337CBE">
        <w:t xml:space="preserve"> </w:t>
      </w:r>
    </w:p>
    <w:p w14:paraId="0CB204E4" w14:textId="6A18CA55" w:rsidR="002B226A" w:rsidRPr="00337CBE" w:rsidRDefault="00FB4995" w:rsidP="007A71F4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dátumu a času </w:t>
      </w:r>
      <w:r w:rsidR="002B226A" w:rsidRPr="00337CBE">
        <w:t xml:space="preserve">zverejnenia </w:t>
      </w:r>
      <w:r w:rsidRPr="00337CBE">
        <w:t>záznamu</w:t>
      </w:r>
    </w:p>
    <w:p w14:paraId="120B289A" w14:textId="791DCE10" w:rsidR="00FB4995" w:rsidRPr="00337CBE" w:rsidRDefault="00FB4995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Pre Zmluvy, objednávky a faktúry požadujeme vykonať migráciu formou importu všetkých historických údajov, ktoré sú publikované v pôvodných </w:t>
      </w:r>
      <w:r w:rsidR="00A738FE" w:rsidRPr="00337CBE">
        <w:t>Zmluvách, objednávkach a faktúrach</w:t>
      </w:r>
    </w:p>
    <w:p w14:paraId="277B33B2" w14:textId="7E679E35" w:rsidR="002B226A" w:rsidRPr="00337CBE" w:rsidRDefault="00D214CB" w:rsidP="002877D7">
      <w:pPr>
        <w:pStyle w:val="Heading3"/>
        <w:spacing w:before="0"/>
      </w:pPr>
      <w:r>
        <w:t>B4.</w:t>
      </w:r>
      <w:r w:rsidR="0071778C">
        <w:t>2</w:t>
      </w:r>
      <w:r>
        <w:t xml:space="preserve">1 </w:t>
      </w:r>
      <w:r w:rsidR="00611A12" w:rsidRPr="00337CBE">
        <w:t xml:space="preserve">Požiadavky na časť </w:t>
      </w:r>
      <w:r w:rsidR="002B226A" w:rsidRPr="00337CBE">
        <w:t>Aktuality</w:t>
      </w:r>
    </w:p>
    <w:p w14:paraId="179CCE58" w14:textId="77777777" w:rsidR="00580140" w:rsidRPr="00337CBE" w:rsidRDefault="00A738FE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</w:t>
      </w:r>
      <w:r w:rsidR="008D3989" w:rsidRPr="00337CBE">
        <w:t>zadávanie a publikovanie</w:t>
      </w:r>
      <w:r w:rsidRPr="00337CBE">
        <w:t xml:space="preserve"> </w:t>
      </w:r>
      <w:r w:rsidR="002B226A" w:rsidRPr="00337CBE">
        <w:t>Aktual</w:t>
      </w:r>
      <w:r w:rsidRPr="00337CBE">
        <w:t>ít</w:t>
      </w:r>
      <w:r w:rsidR="008D3989" w:rsidRPr="00337CBE">
        <w:t xml:space="preserve"> oprávneným používateľom</w:t>
      </w:r>
      <w:r w:rsidRPr="00337CBE">
        <w:t>, ktoré</w:t>
      </w:r>
      <w:r w:rsidR="002B226A" w:rsidRPr="00337CBE">
        <w:t xml:space="preserve"> budú zobrazovať najaktuálnejšie a dôležité informácie na titulnej stránke webového sídla </w:t>
      </w:r>
    </w:p>
    <w:p w14:paraId="027E0AA2" w14:textId="6B1FB837" w:rsidR="00A738FE" w:rsidRPr="00337CBE" w:rsidRDefault="00580140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Aktuality musia byť </w:t>
      </w:r>
      <w:r w:rsidR="00A738FE" w:rsidRPr="00337CBE">
        <w:t>v súlade s vizuálnou identitou NBS a s dizajn manuálom NBS</w:t>
      </w:r>
      <w:r w:rsidR="002B226A" w:rsidRPr="00337CBE">
        <w:t xml:space="preserve">. </w:t>
      </w:r>
    </w:p>
    <w:p w14:paraId="2461BDF9" w14:textId="09544F97" w:rsidR="00A738FE" w:rsidRPr="00337CBE" w:rsidRDefault="00A738FE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Aktuality musia poskytovať nasledovnú funkčnosť:</w:t>
      </w:r>
    </w:p>
    <w:p w14:paraId="20617CDC" w14:textId="24C7649B" w:rsidR="00A738FE" w:rsidRPr="00337CBE" w:rsidRDefault="00A738FE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Manuálne </w:t>
      </w:r>
      <w:r w:rsidR="008D3989" w:rsidRPr="00337CBE">
        <w:t>vytvorenie</w:t>
      </w:r>
      <w:r w:rsidRPr="00337CBE">
        <w:t xml:space="preserve">, </w:t>
      </w:r>
      <w:r w:rsidR="008D3989" w:rsidRPr="00337CBE">
        <w:t>ú</w:t>
      </w:r>
      <w:r w:rsidRPr="00337CBE">
        <w:t xml:space="preserve">pravu a mazanie </w:t>
      </w:r>
      <w:r w:rsidR="002B226A" w:rsidRPr="00337CBE">
        <w:t>Aktualit</w:t>
      </w:r>
      <w:r w:rsidRPr="00337CBE">
        <w:t>y:</w:t>
      </w:r>
      <w:r w:rsidR="002B226A" w:rsidRPr="00337CBE">
        <w:t xml:space="preserve"> </w:t>
      </w:r>
    </w:p>
    <w:p w14:paraId="65F62929" w14:textId="04EFCFA6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>áz</w:t>
      </w:r>
      <w:r w:rsidR="00A738FE" w:rsidRPr="00337CBE">
        <w:t>o</w:t>
      </w:r>
      <w:r w:rsidR="002B226A" w:rsidRPr="00337CBE">
        <w:t xml:space="preserve">v </w:t>
      </w:r>
    </w:p>
    <w:p w14:paraId="10E452D4" w14:textId="68D3D76C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o</w:t>
      </w:r>
      <w:r w:rsidR="002B226A" w:rsidRPr="00337CBE">
        <w:t>bráz</w:t>
      </w:r>
      <w:r w:rsidR="00A738FE" w:rsidRPr="00337CBE">
        <w:t>o</w:t>
      </w:r>
      <w:r w:rsidR="002B226A" w:rsidRPr="00337CBE">
        <w:t xml:space="preserve">k </w:t>
      </w:r>
    </w:p>
    <w:p w14:paraId="108CE56E" w14:textId="625F6ECB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 xml:space="preserve">yp </w:t>
      </w:r>
    </w:p>
    <w:p w14:paraId="2762A5DF" w14:textId="2E5000B6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ruh </w:t>
      </w:r>
    </w:p>
    <w:p w14:paraId="799C3A04" w14:textId="56ED482F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</w:t>
      </w:r>
    </w:p>
    <w:p w14:paraId="0B598871" w14:textId="0B2A6505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 xml:space="preserve">erex </w:t>
      </w:r>
    </w:p>
    <w:p w14:paraId="255F2125" w14:textId="74722DF4" w:rsidR="00A738FE" w:rsidRDefault="00553354" w:rsidP="008E4E5E">
      <w:pPr>
        <w:pStyle w:val="ListParagraph"/>
        <w:numPr>
          <w:ilvl w:val="2"/>
          <w:numId w:val="1"/>
        </w:numPr>
      </w:pPr>
      <w:r>
        <w:t>h</w:t>
      </w:r>
      <w:r w:rsidR="002B226A" w:rsidRPr="00337CBE">
        <w:t>lavn</w:t>
      </w:r>
      <w:r w:rsidR="00A738FE" w:rsidRPr="00337CBE">
        <w:t>ý</w:t>
      </w:r>
      <w:r w:rsidR="002B226A" w:rsidRPr="00337CBE">
        <w:t xml:space="preserve"> text</w:t>
      </w:r>
    </w:p>
    <w:p w14:paraId="76FACBB0" w14:textId="3B6CB0FC" w:rsidR="004103F5" w:rsidRPr="004103F5" w:rsidRDefault="004103F5" w:rsidP="00FE0A31">
      <w:r>
        <w:t>výber z preddefinovaných pätičiek</w:t>
      </w:r>
    </w:p>
    <w:p w14:paraId="33F5CF39" w14:textId="5B59F23C" w:rsidR="002B226A" w:rsidRPr="00337CBE" w:rsidRDefault="00A738FE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lastRenderedPageBreak/>
        <w:t xml:space="preserve">Funkcie definované v časti pre WYSIWYG editor na úpravu </w:t>
      </w:r>
      <w:r w:rsidR="002B226A" w:rsidRPr="00337CBE">
        <w:t>Hlavn</w:t>
      </w:r>
      <w:r w:rsidRPr="00337CBE">
        <w:t>ého</w:t>
      </w:r>
      <w:r w:rsidR="002B226A" w:rsidRPr="00337CBE">
        <w:t xml:space="preserve"> text</w:t>
      </w:r>
      <w:r w:rsidRPr="00337CBE">
        <w:t>u</w:t>
      </w:r>
    </w:p>
    <w:p w14:paraId="0AFCD466" w14:textId="444BCEC3" w:rsidR="00873259" w:rsidRPr="00337CBE" w:rsidRDefault="00A738FE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D</w:t>
      </w:r>
      <w:r w:rsidR="002B226A" w:rsidRPr="00337CBE">
        <w:t>efinova</w:t>
      </w:r>
      <w:r w:rsidRPr="00337CBE">
        <w:t>nie</w:t>
      </w:r>
      <w:r w:rsidR="002B226A" w:rsidRPr="00337CBE">
        <w:t xml:space="preserve"> číselník</w:t>
      </w:r>
      <w:r w:rsidR="00873259" w:rsidRPr="00337CBE">
        <w:t>ov</w:t>
      </w:r>
      <w:r w:rsidR="002B226A" w:rsidRPr="00337CBE">
        <w:t xml:space="preserve"> pre typ a druh Aktuality </w:t>
      </w:r>
      <w:r w:rsidR="00873259" w:rsidRPr="00337CBE">
        <w:t>(</w:t>
      </w:r>
      <w:r w:rsidR="002B226A" w:rsidRPr="00337CBE">
        <w:t>napr. Aktualita, Dôležitá informácia, Tlačová správa, Publikácie, Dôležité informácie, Udalosti, Technické informácie</w:t>
      </w:r>
      <w:r w:rsidR="00553354">
        <w:t>; zoznam sa podľa potreby bude môcť v budúcnosti dopĺňať</w:t>
      </w:r>
      <w:r w:rsidR="00873259" w:rsidRPr="00337CBE">
        <w:t>)</w:t>
      </w:r>
      <w:r w:rsidR="002B226A" w:rsidRPr="00337CBE">
        <w:t xml:space="preserve"> </w:t>
      </w:r>
    </w:p>
    <w:p w14:paraId="435FC28D" w14:textId="600AD317" w:rsidR="00873259" w:rsidRPr="00337CBE" w:rsidRDefault="00553354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G</w:t>
      </w:r>
      <w:r w:rsidR="00873259" w:rsidRPr="00337CBE">
        <w:t>raficky odlíšené j</w:t>
      </w:r>
      <w:r w:rsidR="002B226A" w:rsidRPr="00337CBE">
        <w:t xml:space="preserve">ednotlivé typy a druhy aktualít na prezentačnej vrstve </w:t>
      </w:r>
    </w:p>
    <w:p w14:paraId="781B8170" w14:textId="327CA993" w:rsidR="002B226A" w:rsidRPr="00337CBE" w:rsidRDefault="00553354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8D3989" w:rsidRPr="00337CBE">
        <w:t xml:space="preserve">re zobrazenie </w:t>
      </w:r>
      <w:r w:rsidR="00873259" w:rsidRPr="00337CBE">
        <w:t xml:space="preserve">aktuality </w:t>
      </w:r>
      <w:r w:rsidR="008D3989" w:rsidRPr="00337CBE">
        <w:t xml:space="preserve">použiť formu </w:t>
      </w:r>
      <w:r w:rsidR="002B226A" w:rsidRPr="00337CBE">
        <w:t>oblast</w:t>
      </w:r>
      <w:r w:rsidR="008D3989" w:rsidRPr="00337CBE">
        <w:t>í</w:t>
      </w:r>
      <w:r w:rsidR="002B226A" w:rsidRPr="00337CBE">
        <w:t xml:space="preserve"> alebo </w:t>
      </w:r>
      <w:r w:rsidR="008D3989" w:rsidRPr="00337CBE">
        <w:t>záložiek na zobrazovanej stránke</w:t>
      </w:r>
      <w:r w:rsidR="002B226A" w:rsidRPr="00337CBE">
        <w:t xml:space="preserve"> </w:t>
      </w:r>
    </w:p>
    <w:p w14:paraId="2E8BB680" w14:textId="7CD9E15F" w:rsidR="008D3989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Publikovanie aktuality:</w:t>
      </w:r>
    </w:p>
    <w:p w14:paraId="4DA8039B" w14:textId="73822EDC" w:rsidR="008D3989" w:rsidRPr="00337CBE" w:rsidRDefault="00553354" w:rsidP="008E4E5E">
      <w:pPr>
        <w:pStyle w:val="ListParagraph"/>
        <w:numPr>
          <w:ilvl w:val="2"/>
          <w:numId w:val="1"/>
        </w:numPr>
      </w:pPr>
      <w:r>
        <w:t>o</w:t>
      </w:r>
      <w:r w:rsidR="008D3989" w:rsidRPr="00337CBE">
        <w:t>kamžite</w:t>
      </w:r>
    </w:p>
    <w:p w14:paraId="188F1D2F" w14:textId="644CB28B" w:rsidR="008D3989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8D3989" w:rsidRPr="00337CBE">
        <w:t>odľa nastaveného dátumu a času publikovania</w:t>
      </w:r>
    </w:p>
    <w:p w14:paraId="5241ADAE" w14:textId="172CD8F4" w:rsidR="002B226A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</w:t>
      </w:r>
      <w:r w:rsidR="002B226A" w:rsidRPr="00337CBE">
        <w:t>áhľad</w:t>
      </w:r>
      <w:r w:rsidRPr="00337CBE">
        <w:t xml:space="preserve"> na</w:t>
      </w:r>
      <w:r w:rsidR="002B226A" w:rsidRPr="00337CBE">
        <w:t xml:space="preserve"> aktualit</w:t>
      </w:r>
      <w:r w:rsidRPr="00337CBE">
        <w:t>u</w:t>
      </w:r>
    </w:p>
    <w:p w14:paraId="3CB0E020" w14:textId="510614EE" w:rsidR="002B226A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Nastavenie</w:t>
      </w:r>
      <w:r w:rsidR="002B226A" w:rsidRPr="00337CBE">
        <w:t xml:space="preserve"> konkrétn</w:t>
      </w:r>
      <w:r w:rsidRPr="00337CBE">
        <w:t>ej</w:t>
      </w:r>
      <w:r w:rsidR="002B226A" w:rsidRPr="00337CBE">
        <w:t xml:space="preserve"> url adres</w:t>
      </w:r>
      <w:r w:rsidRPr="00337CBE">
        <w:t>y Aktuality</w:t>
      </w:r>
      <w:r w:rsidR="002B226A" w:rsidRPr="00337CBE">
        <w:t xml:space="preserve">, kde </w:t>
      </w:r>
      <w:r w:rsidRPr="00337CBE">
        <w:t xml:space="preserve">bude </w:t>
      </w:r>
      <w:r w:rsidR="002B226A" w:rsidRPr="00337CBE">
        <w:t>po kliknutí používateľ presmerovaný bez zobrazenia detailu Aktuality</w:t>
      </w:r>
    </w:p>
    <w:p w14:paraId="6B429808" w14:textId="2626900B" w:rsidR="002B226A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vytv</w:t>
      </w:r>
      <w:r w:rsidR="000D09CF" w:rsidRPr="00337CBE">
        <w:t>á</w:t>
      </w:r>
      <w:r w:rsidRPr="00337CBE">
        <w:t>r</w:t>
      </w:r>
      <w:r w:rsidR="000D09CF" w:rsidRPr="00337CBE">
        <w:t>a</w:t>
      </w:r>
      <w:r w:rsidRPr="00337CBE">
        <w:t xml:space="preserve">nie archívu aktualít a </w:t>
      </w:r>
      <w:r w:rsidR="002B226A" w:rsidRPr="00337CBE">
        <w:t xml:space="preserve">prístup na všetky aktuality </w:t>
      </w:r>
      <w:r w:rsidRPr="00337CBE">
        <w:t>v ňom</w:t>
      </w:r>
    </w:p>
    <w:p w14:paraId="74CF486A" w14:textId="6D6A6BD0" w:rsidR="002B226A" w:rsidRPr="00337CBE" w:rsidRDefault="00553354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F</w:t>
      </w:r>
      <w:r w:rsidR="002B226A" w:rsidRPr="00337CBE">
        <w:t>iltr</w:t>
      </w:r>
      <w:r w:rsidR="008D3989" w:rsidRPr="00337CBE">
        <w:t>ovanie</w:t>
      </w:r>
      <w:r w:rsidR="002B226A" w:rsidRPr="00337CBE">
        <w:t xml:space="preserve"> a </w:t>
      </w:r>
      <w:r w:rsidR="008D3989" w:rsidRPr="00337CBE">
        <w:t>trie</w:t>
      </w:r>
      <w:r w:rsidR="002B226A" w:rsidRPr="00337CBE">
        <w:t>deni</w:t>
      </w:r>
      <w:r w:rsidR="008D3989" w:rsidRPr="00337CBE">
        <w:t>e</w:t>
      </w:r>
      <w:r w:rsidR="002B226A" w:rsidRPr="00337CBE">
        <w:t xml:space="preserve"> </w:t>
      </w:r>
      <w:r w:rsidR="008D3989" w:rsidRPr="00337CBE">
        <w:t xml:space="preserve">zobrazených </w:t>
      </w:r>
      <w:r w:rsidR="002B226A" w:rsidRPr="00337CBE">
        <w:t>aktualít podľa parametrov (Typ, Druh, Dátum, Názov)</w:t>
      </w:r>
    </w:p>
    <w:p w14:paraId="4F19FEB9" w14:textId="26B70B4B" w:rsidR="002B226A" w:rsidRPr="00337CBE" w:rsidRDefault="008D3989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</w:t>
      </w:r>
      <w:r w:rsidR="002B226A" w:rsidRPr="00337CBE">
        <w:t xml:space="preserve"> stránkovania </w:t>
      </w:r>
      <w:r w:rsidR="004103F5">
        <w:t xml:space="preserve"> voliteľných parametrov</w:t>
      </w:r>
    </w:p>
    <w:p w14:paraId="334DCE8F" w14:textId="5738F21E" w:rsidR="002B226A" w:rsidRPr="00337CBE" w:rsidRDefault="00553354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Z</w:t>
      </w:r>
      <w:r w:rsidR="002B226A" w:rsidRPr="00337CBE">
        <w:t>obrazeni</w:t>
      </w:r>
      <w:r w:rsidR="008D3989" w:rsidRPr="00337CBE">
        <w:t>e</w:t>
      </w:r>
      <w:r w:rsidR="002B226A" w:rsidRPr="00337CBE">
        <w:t xml:space="preserve"> RSS kanála </w:t>
      </w:r>
      <w:r w:rsidR="008D3989" w:rsidRPr="00337CBE">
        <w:t>na/pre</w:t>
      </w:r>
      <w:r w:rsidR="002B226A" w:rsidRPr="00337CBE">
        <w:t xml:space="preserve"> všetky aktuality</w:t>
      </w:r>
    </w:p>
    <w:p w14:paraId="4AFA0523" w14:textId="100AB2EB" w:rsidR="002B226A" w:rsidRPr="00337CBE" w:rsidRDefault="002B226A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Automatické vyplnenie </w:t>
      </w:r>
      <w:r w:rsidR="008D3989" w:rsidRPr="00337CBE">
        <w:t xml:space="preserve">položiek </w:t>
      </w:r>
      <w:r w:rsidRPr="00337CBE">
        <w:t>Dátum</w:t>
      </w:r>
      <w:r w:rsidR="008D3989" w:rsidRPr="00337CBE">
        <w:t xml:space="preserve"> a čas a</w:t>
      </w:r>
      <w:r w:rsidRPr="00337CBE">
        <w:t>ktuálny</w:t>
      </w:r>
      <w:r w:rsidR="008D3989" w:rsidRPr="00337CBE">
        <w:t xml:space="preserve">m dátumom a časom </w:t>
      </w:r>
      <w:r w:rsidRPr="00337CBE">
        <w:t xml:space="preserve"> s možnosťou manuálnej úpravy</w:t>
      </w:r>
    </w:p>
    <w:p w14:paraId="74A3EA9A" w14:textId="3358C54D" w:rsidR="002B226A" w:rsidRPr="00337CBE" w:rsidRDefault="008D3989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Trie</w:t>
      </w:r>
      <w:r w:rsidR="002B226A" w:rsidRPr="00337CBE">
        <w:t>denie aktualít podľa Dátumu</w:t>
      </w:r>
      <w:r w:rsidR="00D24F9D" w:rsidRPr="00337CBE">
        <w:t xml:space="preserve"> a času</w:t>
      </w:r>
    </w:p>
    <w:p w14:paraId="4F6BFC72" w14:textId="464749D6" w:rsidR="002B226A" w:rsidRPr="00337CBE" w:rsidRDefault="00D24F9D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Označenie</w:t>
      </w:r>
      <w:r w:rsidR="002B226A" w:rsidRPr="00337CBE">
        <w:t xml:space="preserve"> top Aktuality</w:t>
      </w:r>
      <w:r w:rsidRPr="00337CBE">
        <w:t xml:space="preserve"> a jej </w:t>
      </w:r>
      <w:r w:rsidR="002B226A" w:rsidRPr="00337CBE">
        <w:t>zaradenie na prvé miesta</w:t>
      </w:r>
      <w:r w:rsidRPr="00337CBE">
        <w:t xml:space="preserve"> v zobrazeniach aktualít</w:t>
      </w:r>
      <w:r w:rsidR="002B226A" w:rsidRPr="00337CBE">
        <w:t xml:space="preserve">. V prípade viacerých </w:t>
      </w:r>
      <w:r w:rsidRPr="00337CBE">
        <w:t xml:space="preserve">top </w:t>
      </w:r>
      <w:r w:rsidR="002B226A" w:rsidRPr="00337CBE">
        <w:t xml:space="preserve">Aktualít </w:t>
      </w:r>
      <w:r w:rsidRPr="00337CBE">
        <w:t>zobraziť všetky trie</w:t>
      </w:r>
      <w:r w:rsidR="002B226A" w:rsidRPr="00337CBE">
        <w:t xml:space="preserve">dené </w:t>
      </w:r>
      <w:r w:rsidRPr="00337CBE">
        <w:t xml:space="preserve">od najnovších </w:t>
      </w:r>
      <w:r w:rsidR="002B226A" w:rsidRPr="00337CBE">
        <w:t>podľa Dátumu</w:t>
      </w:r>
    </w:p>
    <w:p w14:paraId="6C4AA941" w14:textId="6CBCD10B" w:rsidR="00D24F9D" w:rsidRPr="00337CBE" w:rsidRDefault="00D24F9D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Aktuality požadujeme vykonať migráciu formou importu všetkých historických údajov, ktoré sú publikované v pôvodných aktualitách, dôležitých informáciách a tlačových správach.</w:t>
      </w:r>
    </w:p>
    <w:p w14:paraId="7AC0DDE5" w14:textId="682D4B9E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2</w:t>
      </w:r>
      <w:r>
        <w:t xml:space="preserve"> </w:t>
      </w:r>
      <w:r w:rsidR="00611A12" w:rsidRPr="00337CBE">
        <w:t xml:space="preserve">Požiadavky na </w:t>
      </w:r>
      <w:r w:rsidR="002B226A" w:rsidRPr="00337CBE">
        <w:t>Časov</w:t>
      </w:r>
      <w:r w:rsidR="00611A12" w:rsidRPr="00337CBE">
        <w:t>ú</w:t>
      </w:r>
      <w:r w:rsidR="002B226A" w:rsidRPr="00337CBE">
        <w:t xml:space="preserve"> os</w:t>
      </w:r>
    </w:p>
    <w:p w14:paraId="540DA422" w14:textId="624CD854" w:rsidR="002B226A" w:rsidRPr="00337CBE" w:rsidRDefault="00D24F9D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sz w:val="28"/>
          <w:szCs w:val="24"/>
        </w:rPr>
      </w:pPr>
      <w:r w:rsidRPr="00337CBE">
        <w:t>Webové sídlo musí poskytovať funkcie na z</w:t>
      </w:r>
      <w:r w:rsidR="002B226A" w:rsidRPr="00337CBE">
        <w:t>obrazenie významných udalostí z diania NBS v prehľadnej grafickej forme</w:t>
      </w:r>
      <w:r w:rsidRPr="00337CBE">
        <w:t xml:space="preserve"> časovej osi </w:t>
      </w:r>
      <w:r w:rsidR="002B226A" w:rsidRPr="00337CBE">
        <w:t>od roku 1993</w:t>
      </w:r>
      <w:r w:rsidRPr="00337CBE">
        <w:t xml:space="preserve"> v </w:t>
      </w:r>
      <w:r w:rsidR="002B226A" w:rsidRPr="00337CBE">
        <w:t>súčasn</w:t>
      </w:r>
      <w:r w:rsidRPr="00337CBE">
        <w:t>osti dostupné na adrese</w:t>
      </w:r>
      <w:r w:rsidR="002B226A" w:rsidRPr="00337CBE">
        <w:t xml:space="preserve"> </w:t>
      </w:r>
      <w:hyperlink r:id="rId18" w:history="1">
        <w:r w:rsidR="002B226A" w:rsidRPr="00337CBE">
          <w:rPr>
            <w:rStyle w:val="Hyperlink"/>
            <w:rFonts w:cstheme="minorHAnsi"/>
          </w:rPr>
          <w:t>https://www.nbs.sk/sk/25-rokov-nbs/historia</w:t>
        </w:r>
      </w:hyperlink>
    </w:p>
    <w:p w14:paraId="6714E33A" w14:textId="62230A86" w:rsidR="00D24F9D" w:rsidRPr="00337CBE" w:rsidRDefault="00D24F9D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Časová os musí poskytovať nasledovnú funkčnosť:</w:t>
      </w:r>
    </w:p>
    <w:p w14:paraId="2F5F54FF" w14:textId="77777777" w:rsidR="00D24F9D" w:rsidRPr="00337CBE" w:rsidRDefault="00D24F9D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Zadávanie, úpravu a mazanie </w:t>
      </w:r>
      <w:r w:rsidR="002B226A" w:rsidRPr="00337CBE">
        <w:t>udalos</w:t>
      </w:r>
      <w:r w:rsidRPr="00337CBE">
        <w:t>tí:</w:t>
      </w:r>
    </w:p>
    <w:p w14:paraId="58DEFCC7" w14:textId="1B5896A2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</w:t>
      </w:r>
      <w:r w:rsidR="00D24F9D" w:rsidRPr="00337CBE">
        <w:t xml:space="preserve"> a čas</w:t>
      </w:r>
    </w:p>
    <w:p w14:paraId="395A0C1D" w14:textId="3DFE5F8B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o</w:t>
      </w:r>
      <w:r w:rsidR="002B226A" w:rsidRPr="00337CBE">
        <w:t xml:space="preserve">brázok </w:t>
      </w:r>
    </w:p>
    <w:p w14:paraId="32C081DB" w14:textId="62A41C47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 xml:space="preserve">erex </w:t>
      </w:r>
    </w:p>
    <w:p w14:paraId="306F0DC8" w14:textId="730B8C1E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h</w:t>
      </w:r>
      <w:r w:rsidR="002B226A" w:rsidRPr="00337CBE">
        <w:t>lavný text</w:t>
      </w:r>
    </w:p>
    <w:p w14:paraId="2F7077B7" w14:textId="1D0B594E" w:rsidR="00D24F9D" w:rsidRPr="00337CBE" w:rsidRDefault="00D24F9D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Funkcie definované v časti pre WYSIWYG editor na úpravu Hlavného textu</w:t>
      </w:r>
    </w:p>
    <w:p w14:paraId="33564BD3" w14:textId="65FE788E" w:rsidR="002B226A" w:rsidRPr="00337CBE" w:rsidRDefault="002B226A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triedenie udalostí podľa dátumu</w:t>
      </w:r>
      <w:r w:rsidR="00D24F9D" w:rsidRPr="00337CBE">
        <w:t xml:space="preserve"> a času</w:t>
      </w:r>
    </w:p>
    <w:p w14:paraId="10A7AC55" w14:textId="576DC94B" w:rsidR="002B226A" w:rsidRPr="00337CBE" w:rsidRDefault="00AE066B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>osúvani</w:t>
      </w:r>
      <w:r w:rsidR="00D24F9D" w:rsidRPr="00337CBE">
        <w:t>e</w:t>
      </w:r>
      <w:r w:rsidR="002B226A" w:rsidRPr="00337CBE">
        <w:t xml:space="preserve"> </w:t>
      </w:r>
      <w:r w:rsidR="00D24F9D" w:rsidRPr="00337CBE">
        <w:t xml:space="preserve">na osi </w:t>
      </w:r>
      <w:r w:rsidR="002B226A" w:rsidRPr="00337CBE">
        <w:t>po jednotlivých rokoch</w:t>
      </w:r>
    </w:p>
    <w:p w14:paraId="51AFCDDF" w14:textId="3EFF8970" w:rsidR="00AE066B" w:rsidRPr="00AE066B" w:rsidRDefault="00BA023C" w:rsidP="00886AE1">
      <w:pPr>
        <w:pStyle w:val="ListParagraph"/>
        <w:tabs>
          <w:tab w:val="left" w:pos="1701"/>
        </w:tabs>
        <w:spacing w:line="276" w:lineRule="auto"/>
        <w:ind w:left="1077"/>
        <w:jc w:val="left"/>
      </w:pPr>
      <w:r>
        <w:t>89</w:t>
      </w:r>
      <w:r w:rsidR="00AE066B">
        <w:t>.5</w:t>
      </w:r>
      <w:r w:rsidR="00886AE1">
        <w:tab/>
      </w:r>
      <w:r w:rsidR="00AE066B">
        <w:t>P</w:t>
      </w:r>
      <w:r w:rsidR="002B226A" w:rsidRPr="00337CBE">
        <w:t>osúvan</w:t>
      </w:r>
      <w:r w:rsidR="00D24F9D" w:rsidRPr="00337CBE">
        <w:t>ie na osi po</w:t>
      </w:r>
      <w:r w:rsidR="002B226A" w:rsidRPr="00337CBE">
        <w:t xml:space="preserve"> jednotlivých udalostiach</w:t>
      </w:r>
      <w:r w:rsidR="00AE066B">
        <w:br/>
      </w:r>
      <w:r>
        <w:t>89</w:t>
      </w:r>
      <w:r w:rsidR="00AE066B">
        <w:t>.6</w:t>
      </w:r>
      <w:r w:rsidR="00886AE1">
        <w:tab/>
      </w:r>
      <w:r w:rsidR="00AE066B">
        <w:t>Vyhľadávanie</w:t>
      </w:r>
    </w:p>
    <w:p w14:paraId="57377495" w14:textId="2CB94446" w:rsidR="002B226A" w:rsidRPr="00337CBE" w:rsidRDefault="00580140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Pre Časovú os požadujeme vykonať migráciu formou importu všetkých historických údajov, ktoré sú publikované v pôvodnej </w:t>
      </w:r>
      <w:r w:rsidR="002B226A" w:rsidRPr="00337CBE">
        <w:t>časovej osi</w:t>
      </w:r>
    </w:p>
    <w:p w14:paraId="2AAC7C8A" w14:textId="2CBAC9B0" w:rsidR="002B226A" w:rsidRPr="00337CBE" w:rsidRDefault="00D214CB" w:rsidP="002877D7">
      <w:pPr>
        <w:pStyle w:val="Heading3"/>
        <w:spacing w:before="0"/>
      </w:pPr>
      <w:r>
        <w:lastRenderedPageBreak/>
        <w:t>B4.2</w:t>
      </w:r>
      <w:r w:rsidR="0071778C">
        <w:t>3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Očakávané udalosti</w:t>
      </w:r>
    </w:p>
    <w:p w14:paraId="36327733" w14:textId="558C7911" w:rsidR="002B226A" w:rsidRPr="00337CBE" w:rsidRDefault="00580140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 xml:space="preserve">Webové sídlo musí poskytovať pre oprávnených používateľov funkcie na zobrazenie </w:t>
      </w:r>
      <w:r w:rsidR="002B226A" w:rsidRPr="00337CBE">
        <w:rPr>
          <w:rFonts w:cstheme="minorHAnsi"/>
        </w:rPr>
        <w:t>očakávan</w:t>
      </w:r>
      <w:r w:rsidRPr="00337CBE">
        <w:rPr>
          <w:rFonts w:cstheme="minorHAnsi"/>
        </w:rPr>
        <w:t>ých</w:t>
      </w:r>
      <w:r w:rsidR="002B226A" w:rsidRPr="00337CBE">
        <w:rPr>
          <w:rFonts w:cstheme="minorHAnsi"/>
        </w:rPr>
        <w:t xml:space="preserve"> udalost</w:t>
      </w:r>
      <w:r w:rsidRPr="00337CBE">
        <w:rPr>
          <w:rFonts w:cstheme="minorHAnsi"/>
        </w:rPr>
        <w:t>í</w:t>
      </w:r>
      <w:r w:rsidR="002B226A" w:rsidRPr="00337CBE">
        <w:rPr>
          <w:rFonts w:cstheme="minorHAnsi"/>
        </w:rPr>
        <w:t xml:space="preserve"> </w:t>
      </w:r>
      <w:r w:rsidRPr="00337CBE">
        <w:rPr>
          <w:rFonts w:cstheme="minorHAnsi"/>
        </w:rPr>
        <w:t xml:space="preserve">podľa </w:t>
      </w:r>
      <w:r w:rsidR="002B226A" w:rsidRPr="00337CBE">
        <w:rPr>
          <w:rFonts w:cstheme="minorHAnsi"/>
        </w:rPr>
        <w:t>nových</w:t>
      </w:r>
      <w:r w:rsidRPr="00337CBE">
        <w:rPr>
          <w:rFonts w:cstheme="minorHAnsi"/>
        </w:rPr>
        <w:t>,</w:t>
      </w:r>
      <w:r w:rsidR="002B226A" w:rsidRPr="00337CBE">
        <w:rPr>
          <w:rFonts w:cstheme="minorHAnsi"/>
        </w:rPr>
        <w:t xml:space="preserve"> publikovaných a zverejnených informáci</w:t>
      </w:r>
      <w:r w:rsidRPr="00337CBE">
        <w:rPr>
          <w:rFonts w:cstheme="minorHAnsi"/>
        </w:rPr>
        <w:t>í</w:t>
      </w:r>
      <w:r w:rsidR="002B226A" w:rsidRPr="00337CBE">
        <w:rPr>
          <w:rFonts w:cstheme="minorHAnsi"/>
        </w:rPr>
        <w:t xml:space="preserve"> v prehľadnom zozname na hlavnej stránke formou kalendára.</w:t>
      </w:r>
    </w:p>
    <w:p w14:paraId="20487353" w14:textId="74589D1B" w:rsidR="00580140" w:rsidRPr="00337CBE" w:rsidRDefault="00580140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Očakávané udalosti musia poskytovať nasledovnú funkčnosť:</w:t>
      </w:r>
    </w:p>
    <w:p w14:paraId="6171144A" w14:textId="5A7CF5B0" w:rsidR="00580140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>rida</w:t>
      </w:r>
      <w:r w:rsidR="00580140" w:rsidRPr="00337CBE">
        <w:t>nie</w:t>
      </w:r>
      <w:r w:rsidR="002B226A" w:rsidRPr="00337CBE">
        <w:t xml:space="preserve">, </w:t>
      </w:r>
      <w:r w:rsidR="00580140" w:rsidRPr="00337CBE">
        <w:t>ú</w:t>
      </w:r>
      <w:r w:rsidR="002B226A" w:rsidRPr="00337CBE">
        <w:t>prav</w:t>
      </w:r>
      <w:r w:rsidR="00580140" w:rsidRPr="00337CBE">
        <w:t>u</w:t>
      </w:r>
      <w:r w:rsidR="002B226A" w:rsidRPr="00337CBE">
        <w:t>, vymaza</w:t>
      </w:r>
      <w:r w:rsidR="00580140" w:rsidRPr="00337CBE">
        <w:t>nie udalosti:</w:t>
      </w:r>
    </w:p>
    <w:p w14:paraId="1DE5FAD6" w14:textId="65983689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d</w:t>
      </w:r>
      <w:r w:rsidR="00580140" w:rsidRPr="00337CBE">
        <w:t xml:space="preserve">átum </w:t>
      </w:r>
    </w:p>
    <w:p w14:paraId="3E398CB9" w14:textId="5E20FAC2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n</w:t>
      </w:r>
      <w:r w:rsidR="00580140" w:rsidRPr="00337CBE">
        <w:t xml:space="preserve">ázov </w:t>
      </w:r>
    </w:p>
    <w:p w14:paraId="40A68646" w14:textId="7AB2057F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s</w:t>
      </w:r>
      <w:r w:rsidR="00580140" w:rsidRPr="00337CBE">
        <w:t>kupina </w:t>
      </w:r>
    </w:p>
    <w:p w14:paraId="3DDD788F" w14:textId="35AB8D0C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n</w:t>
      </w:r>
      <w:r w:rsidR="00580140" w:rsidRPr="00337CBE">
        <w:t xml:space="preserve">ázov skupiny </w:t>
      </w:r>
    </w:p>
    <w:p w14:paraId="0CC1E215" w14:textId="295F1D29" w:rsidR="00580140" w:rsidRPr="00337CBE" w:rsidRDefault="00580140" w:rsidP="008E4E5E">
      <w:pPr>
        <w:pStyle w:val="ListParagraph"/>
        <w:numPr>
          <w:ilvl w:val="2"/>
          <w:numId w:val="1"/>
        </w:numPr>
      </w:pPr>
      <w:r w:rsidRPr="00337CBE">
        <w:t>URL odkaz</w:t>
      </w:r>
    </w:p>
    <w:p w14:paraId="14F1BA5E" w14:textId="114EC474" w:rsidR="002B226A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K</w:t>
      </w:r>
      <w:r w:rsidR="002B226A" w:rsidRPr="00337CBE">
        <w:t>opírova</w:t>
      </w:r>
      <w:r w:rsidR="00580140" w:rsidRPr="00337CBE">
        <w:t>nie existujúcej</w:t>
      </w:r>
      <w:r w:rsidR="002B226A" w:rsidRPr="00337CBE">
        <w:t xml:space="preserve"> udalos</w:t>
      </w:r>
      <w:r w:rsidR="00580140" w:rsidRPr="00337CBE">
        <w:t>ti do novej udalosti</w:t>
      </w:r>
    </w:p>
    <w:p w14:paraId="1B853E4B" w14:textId="15D3475F" w:rsidR="002B226A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</w:t>
      </w:r>
      <w:r w:rsidR="00580140" w:rsidRPr="00337CBE">
        <w:t>nie</w:t>
      </w:r>
      <w:r w:rsidR="002B226A" w:rsidRPr="00337CBE">
        <w:t xml:space="preserve"> číselník</w:t>
      </w:r>
      <w:r w:rsidR="00580140" w:rsidRPr="00337CBE">
        <w:t>ov</w:t>
      </w:r>
      <w:r w:rsidR="002B226A" w:rsidRPr="00337CBE">
        <w:t xml:space="preserve"> pre Skupiny a Názov skupiny, ktoré musia byť vzájomne previazané (číselník s dvoma úrovňami)</w:t>
      </w:r>
    </w:p>
    <w:p w14:paraId="61B37273" w14:textId="6CBDE9E8" w:rsidR="002B226A" w:rsidRPr="00337CBE" w:rsidRDefault="002B226A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kalendára na hlavnej stránke a zvýrazn</w:t>
      </w:r>
      <w:r w:rsidR="00580140" w:rsidRPr="00337CBE">
        <w:t>enie</w:t>
      </w:r>
      <w:r w:rsidRPr="00337CBE">
        <w:t xml:space="preserve"> dňa v prípade výskytu udalosti </w:t>
      </w:r>
    </w:p>
    <w:p w14:paraId="3C3A9040" w14:textId="5B7014C4" w:rsidR="002B226A" w:rsidRPr="00337CBE" w:rsidRDefault="00580140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Posúvanie </w:t>
      </w:r>
      <w:r w:rsidR="002B226A" w:rsidRPr="00337CBE">
        <w:t>kalendára</w:t>
      </w:r>
      <w:r w:rsidRPr="00337CBE">
        <w:t xml:space="preserve"> </w:t>
      </w:r>
      <w:r w:rsidR="002B226A" w:rsidRPr="00337CBE">
        <w:t xml:space="preserve"> </w:t>
      </w:r>
      <w:r w:rsidRPr="00337CBE">
        <w:t xml:space="preserve">po mesiaci a s manuálnym zadaním mesiaca a roku </w:t>
      </w:r>
    </w:p>
    <w:p w14:paraId="2DBCC55D" w14:textId="2562F948" w:rsidR="002B226A" w:rsidRPr="00337CBE" w:rsidRDefault="002B226A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Zobrazenie  zoznamu očakávaných udalostí </w:t>
      </w:r>
      <w:r w:rsidR="00A17EA1" w:rsidRPr="00337CBE">
        <w:t xml:space="preserve">v danom mesiaci </w:t>
      </w:r>
      <w:r w:rsidRPr="00337CBE">
        <w:t xml:space="preserve">po kliknutí na </w:t>
      </w:r>
      <w:r w:rsidR="00A17EA1" w:rsidRPr="00337CBE">
        <w:t>názov mesiaca v </w:t>
      </w:r>
      <w:r w:rsidRPr="00337CBE">
        <w:t>kalendár</w:t>
      </w:r>
      <w:r w:rsidR="00A17EA1" w:rsidRPr="00337CBE">
        <w:t>i – filtrované na vybraný mesiac</w:t>
      </w:r>
    </w:p>
    <w:p w14:paraId="3DEC39A8" w14:textId="0632E26F" w:rsidR="002B226A" w:rsidRPr="00337CBE" w:rsidRDefault="002B226A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Zobrazenie zoznamu očakávaných udalostí </w:t>
      </w:r>
      <w:r w:rsidR="00A17EA1" w:rsidRPr="00337CBE">
        <w:t xml:space="preserve">v danom dni </w:t>
      </w:r>
      <w:r w:rsidRPr="00337CBE">
        <w:t xml:space="preserve">po kliknutí na konkrétny deň – filtrované na </w:t>
      </w:r>
      <w:r w:rsidR="00A17EA1" w:rsidRPr="00337CBE">
        <w:t>vybraný</w:t>
      </w:r>
      <w:r w:rsidRPr="00337CBE">
        <w:t xml:space="preserve"> deň</w:t>
      </w:r>
    </w:p>
    <w:p w14:paraId="2A6CB6B4" w14:textId="6565C7F3" w:rsidR="002B226A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B226A" w:rsidRPr="00337CBE">
        <w:t>iltrovania podľa dátumu, skupiny a názvu skupiny</w:t>
      </w:r>
    </w:p>
    <w:p w14:paraId="69F4930F" w14:textId="6757F59A" w:rsidR="00A17EA1" w:rsidRPr="00337CBE" w:rsidRDefault="00A17EA1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</w:t>
      </w:r>
      <w:r w:rsidR="002B226A" w:rsidRPr="00337CBE">
        <w:t xml:space="preserve">mport z CSV </w:t>
      </w:r>
      <w:r w:rsidRPr="00337CBE">
        <w:t xml:space="preserve">súboru </w:t>
      </w:r>
      <w:r w:rsidR="002B226A" w:rsidRPr="00337CBE">
        <w:t>podľa definovanej štruktúry</w:t>
      </w:r>
    </w:p>
    <w:p w14:paraId="0F48C032" w14:textId="77777777" w:rsidR="00A17EA1" w:rsidRPr="00337CBE" w:rsidRDefault="00A17EA1" w:rsidP="00C71C4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7501EB58" w14:textId="77777777" w:rsidR="00A17EA1" w:rsidRPr="00337CBE" w:rsidRDefault="00A17EA1" w:rsidP="00AD652D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65AE7D1D" w14:textId="368FD8D9" w:rsidR="00A17EA1" w:rsidRPr="00337CBE" w:rsidRDefault="00A17EA1" w:rsidP="00AD652D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477EC42A" w14:textId="0CF5F22C" w:rsidR="00117661" w:rsidRPr="00337CBE" w:rsidRDefault="0011766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Očakávané udalosti požadujeme vykonať migráciu formou importu všetkých údajov, ktoré sú publikované v pôvodných Očakávaných udalostiach.</w:t>
      </w:r>
    </w:p>
    <w:p w14:paraId="064E80F8" w14:textId="14D81DE3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4</w:t>
      </w:r>
      <w:r>
        <w:t xml:space="preserve"> </w:t>
      </w:r>
      <w:r w:rsidR="00611A12" w:rsidRPr="00337CBE">
        <w:t xml:space="preserve">Požiadavky na časť </w:t>
      </w:r>
      <w:r w:rsidR="002B226A" w:rsidRPr="00337CBE">
        <w:t xml:space="preserve">Často kladené otázky </w:t>
      </w:r>
      <w:r w:rsidR="00117661" w:rsidRPr="00337CBE">
        <w:t>(</w:t>
      </w:r>
      <w:r w:rsidR="002B226A" w:rsidRPr="00337CBE">
        <w:t>FAQ</w:t>
      </w:r>
      <w:r w:rsidR="00117661" w:rsidRPr="00337CBE">
        <w:t>)</w:t>
      </w:r>
    </w:p>
    <w:p w14:paraId="0CB65C4D" w14:textId="64206567" w:rsidR="002B226A" w:rsidRPr="00337CBE" w:rsidRDefault="00A17EA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oprávneným používateľom poskytovať funkcie na správu a </w:t>
      </w:r>
      <w:r w:rsidR="00117661" w:rsidRPr="00337CBE">
        <w:t>publikovanie</w:t>
      </w:r>
      <w:r w:rsidRPr="00337CBE">
        <w:t xml:space="preserve"> </w:t>
      </w:r>
      <w:r w:rsidR="002B226A" w:rsidRPr="00337CBE">
        <w:t>Často kladen</w:t>
      </w:r>
      <w:r w:rsidRPr="00337CBE">
        <w:t>ých</w:t>
      </w:r>
      <w:r w:rsidR="002B226A" w:rsidRPr="00337CBE">
        <w:t xml:space="preserve"> otáz</w:t>
      </w:r>
      <w:r w:rsidRPr="00337CBE">
        <w:t>o</w:t>
      </w:r>
      <w:r w:rsidR="002B226A" w:rsidRPr="00337CBE">
        <w:t>k</w:t>
      </w:r>
      <w:r w:rsidRPr="00337CBE">
        <w:t xml:space="preserve"> ako</w:t>
      </w:r>
      <w:r w:rsidR="002B226A" w:rsidRPr="00337CBE">
        <w:t xml:space="preserve"> zoznam</w:t>
      </w:r>
      <w:r w:rsidRPr="00337CBE">
        <w:t>u</w:t>
      </w:r>
      <w:r w:rsidR="002B226A" w:rsidRPr="00337CBE">
        <w:t xml:space="preserve"> otázok triedených do kategórií </w:t>
      </w:r>
      <w:r w:rsidRPr="00337CBE">
        <w:t xml:space="preserve">a </w:t>
      </w:r>
      <w:r w:rsidR="002B226A" w:rsidRPr="00337CBE">
        <w:t>s</w:t>
      </w:r>
      <w:r w:rsidRPr="00337CBE">
        <w:t xml:space="preserve"> priradením odpovede k </w:t>
      </w:r>
      <w:r w:rsidR="002B226A" w:rsidRPr="00337CBE">
        <w:t>publikovan</w:t>
      </w:r>
      <w:r w:rsidRPr="00337CBE">
        <w:t>ej</w:t>
      </w:r>
      <w:r w:rsidR="002B226A" w:rsidRPr="00337CBE">
        <w:t xml:space="preserve"> otázk</w:t>
      </w:r>
      <w:r w:rsidRPr="00337CBE">
        <w:t>e</w:t>
      </w:r>
      <w:r w:rsidR="002B226A" w:rsidRPr="00337CBE">
        <w:t>.</w:t>
      </w:r>
    </w:p>
    <w:p w14:paraId="4AFF9DE9" w14:textId="7F7A24CC" w:rsidR="002B226A" w:rsidRPr="00337CBE" w:rsidRDefault="00A17EA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Často kladené otázky FAQ musia poskytovať nasledovnú </w:t>
      </w:r>
      <w:r w:rsidR="002B226A" w:rsidRPr="00337CBE">
        <w:t>funkčnosť:</w:t>
      </w:r>
    </w:p>
    <w:p w14:paraId="4B59C65D" w14:textId="67CB1533" w:rsidR="002B226A" w:rsidRPr="00337CBE" w:rsidRDefault="00A17EA1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D</w:t>
      </w:r>
      <w:r w:rsidR="002B226A" w:rsidRPr="00337CBE">
        <w:rPr>
          <w:rFonts w:cstheme="minorHAnsi"/>
          <w:color w:val="000000"/>
        </w:rPr>
        <w:t>efinova</w:t>
      </w:r>
      <w:r w:rsidRPr="00337CBE">
        <w:rPr>
          <w:rFonts w:cstheme="minorHAnsi"/>
          <w:color w:val="000000"/>
        </w:rPr>
        <w:t xml:space="preserve">nie, úpravu a mazanie záznamov v </w:t>
      </w:r>
      <w:r w:rsidR="002B226A" w:rsidRPr="00337CBE">
        <w:rPr>
          <w:rFonts w:cstheme="minorHAnsi"/>
          <w:color w:val="000000"/>
        </w:rPr>
        <w:t>číselník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kategóri</w:t>
      </w:r>
      <w:r w:rsidRPr="00337CBE">
        <w:rPr>
          <w:rFonts w:cstheme="minorHAnsi"/>
          <w:color w:val="000000"/>
        </w:rPr>
        <w:t>í</w:t>
      </w:r>
    </w:p>
    <w:p w14:paraId="1E3F3B83" w14:textId="0CB49736" w:rsidR="00A17EA1" w:rsidRPr="00337CBE" w:rsidRDefault="0062618E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A17EA1" w:rsidRPr="00337CBE">
        <w:rPr>
          <w:rFonts w:cstheme="minorHAnsi"/>
          <w:color w:val="000000"/>
        </w:rPr>
        <w:t>adávanie</w:t>
      </w:r>
      <w:r w:rsidR="002B226A" w:rsidRPr="00337CBE">
        <w:rPr>
          <w:rFonts w:cstheme="minorHAnsi"/>
          <w:color w:val="000000"/>
        </w:rPr>
        <w:t xml:space="preserve">, </w:t>
      </w:r>
      <w:r w:rsidR="00A17EA1" w:rsidRPr="00337CBE">
        <w:rPr>
          <w:rFonts w:cstheme="minorHAnsi"/>
          <w:color w:val="000000"/>
        </w:rPr>
        <w:t>ú</w:t>
      </w:r>
      <w:r w:rsidR="002B226A" w:rsidRPr="00337CBE">
        <w:rPr>
          <w:rFonts w:cstheme="minorHAnsi"/>
          <w:color w:val="000000"/>
        </w:rPr>
        <w:t>prav</w:t>
      </w:r>
      <w:r w:rsidR="00A17EA1"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>, maza</w:t>
      </w:r>
      <w:r w:rsidR="00A17EA1" w:rsidRPr="00337CBE">
        <w:rPr>
          <w:rFonts w:cstheme="minorHAnsi"/>
          <w:color w:val="000000"/>
        </w:rPr>
        <w:t xml:space="preserve">nie a </w:t>
      </w:r>
      <w:r w:rsidR="002B226A" w:rsidRPr="00337CBE">
        <w:rPr>
          <w:rFonts w:cstheme="minorHAnsi"/>
          <w:color w:val="000000"/>
        </w:rPr>
        <w:t>publikova</w:t>
      </w:r>
      <w:r w:rsidR="00A17EA1" w:rsidRPr="00337CBE">
        <w:rPr>
          <w:rFonts w:cstheme="minorHAnsi"/>
          <w:color w:val="000000"/>
        </w:rPr>
        <w:t>nie</w:t>
      </w:r>
      <w:r w:rsidR="002B226A" w:rsidRPr="00337CBE">
        <w:rPr>
          <w:rFonts w:cstheme="minorHAnsi"/>
          <w:color w:val="000000"/>
        </w:rPr>
        <w:t xml:space="preserve"> otáz</w:t>
      </w:r>
      <w:r w:rsidR="00A17EA1" w:rsidRPr="00337CBE"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k a k n</w:t>
      </w:r>
      <w:r w:rsidR="00A17EA1" w:rsidRPr="00337CBE">
        <w:rPr>
          <w:rFonts w:cstheme="minorHAnsi"/>
          <w:color w:val="000000"/>
        </w:rPr>
        <w:t>im</w:t>
      </w:r>
      <w:r w:rsidR="002B226A" w:rsidRPr="00337CBE">
        <w:rPr>
          <w:rFonts w:cstheme="minorHAnsi"/>
          <w:color w:val="000000"/>
        </w:rPr>
        <w:t xml:space="preserve"> priraden</w:t>
      </w:r>
      <w:r w:rsidR="00A17EA1"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odpove</w:t>
      </w:r>
      <w:r w:rsidR="00A17EA1" w:rsidRPr="00337CBE">
        <w:rPr>
          <w:rFonts w:cstheme="minorHAnsi"/>
          <w:color w:val="000000"/>
        </w:rPr>
        <w:t>dí:</w:t>
      </w:r>
    </w:p>
    <w:p w14:paraId="3BAB13B3" w14:textId="0058BDA0" w:rsidR="00A17EA1" w:rsidRPr="00337CBE" w:rsidRDefault="0062618E" w:rsidP="008E4E5E">
      <w:pPr>
        <w:pStyle w:val="ListParagraph"/>
        <w:numPr>
          <w:ilvl w:val="2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tázk</w:t>
      </w:r>
      <w:r w:rsidR="00A17EA1" w:rsidRPr="00337CBE"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 </w:t>
      </w:r>
    </w:p>
    <w:p w14:paraId="5F48B62B" w14:textId="33ED140B" w:rsidR="00A17EA1" w:rsidRPr="00337CBE" w:rsidRDefault="0062618E" w:rsidP="008E4E5E">
      <w:pPr>
        <w:pStyle w:val="ListParagraph"/>
        <w:numPr>
          <w:ilvl w:val="2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k</w:t>
      </w:r>
      <w:r w:rsidR="002B226A" w:rsidRPr="00337CBE">
        <w:rPr>
          <w:rFonts w:cstheme="minorHAnsi"/>
          <w:color w:val="000000"/>
        </w:rPr>
        <w:t>ategóri</w:t>
      </w:r>
      <w:r w:rsidR="00A17EA1" w:rsidRPr="00337CBE"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 </w:t>
      </w:r>
    </w:p>
    <w:p w14:paraId="1B6E239F" w14:textId="2926C410" w:rsidR="002B226A" w:rsidRPr="00337CBE" w:rsidRDefault="0062618E" w:rsidP="008E4E5E">
      <w:pPr>
        <w:pStyle w:val="ListParagraph"/>
        <w:numPr>
          <w:ilvl w:val="2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dpoveď</w:t>
      </w:r>
    </w:p>
    <w:p w14:paraId="29BD133D" w14:textId="5BF102A9" w:rsidR="00117661" w:rsidRPr="00337CBE" w:rsidRDefault="00117661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Funkcie definované v časti pre WYSIWYG editor na úpravu Odpovede. </w:t>
      </w:r>
    </w:p>
    <w:p w14:paraId="5E2208E0" w14:textId="5646BBB2" w:rsidR="002B226A" w:rsidRPr="00337CBE" w:rsidRDefault="00117661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</w:t>
      </w:r>
      <w:r w:rsidR="002B226A" w:rsidRPr="00337CBE">
        <w:rPr>
          <w:rFonts w:cstheme="minorHAnsi"/>
          <w:color w:val="000000"/>
        </w:rPr>
        <w:t>anuálne</w:t>
      </w:r>
      <w:r w:rsidRPr="00337CBE">
        <w:rPr>
          <w:rFonts w:cstheme="minorHAnsi"/>
          <w:color w:val="000000"/>
        </w:rPr>
        <w:t xml:space="preserve"> nastavenie</w:t>
      </w:r>
      <w:r w:rsidR="002B226A" w:rsidRPr="00337CBE">
        <w:rPr>
          <w:rFonts w:cstheme="minorHAnsi"/>
          <w:color w:val="000000"/>
        </w:rPr>
        <w:t xml:space="preserve"> poradia otázok a k nim priraden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odpoved</w:t>
      </w:r>
      <w:r w:rsidRPr="00337CBE">
        <w:rPr>
          <w:rFonts w:cstheme="minorHAnsi"/>
          <w:color w:val="000000"/>
        </w:rPr>
        <w:t>í</w:t>
      </w:r>
    </w:p>
    <w:p w14:paraId="5ABB6CB0" w14:textId="797BCE46" w:rsidR="002B226A" w:rsidRPr="00337CBE" w:rsidRDefault="002B226A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zoznam</w:t>
      </w:r>
      <w:r w:rsidR="00117661" w:rsidRPr="00337CBE">
        <w:rPr>
          <w:rFonts w:cstheme="minorHAnsi"/>
          <w:color w:val="000000"/>
        </w:rPr>
        <w:t>u</w:t>
      </w:r>
      <w:r w:rsidRPr="00337CBE">
        <w:rPr>
          <w:rFonts w:cstheme="minorHAnsi"/>
          <w:color w:val="000000"/>
        </w:rPr>
        <w:t xml:space="preserve"> otázok </w:t>
      </w:r>
      <w:r w:rsidR="00117661" w:rsidRPr="00337CBE">
        <w:rPr>
          <w:rFonts w:cstheme="minorHAnsi"/>
          <w:color w:val="000000"/>
        </w:rPr>
        <w:t xml:space="preserve">a po výbere otázky </w:t>
      </w:r>
      <w:r w:rsidRPr="00337CBE">
        <w:rPr>
          <w:rFonts w:cstheme="minorHAnsi"/>
          <w:color w:val="000000"/>
        </w:rPr>
        <w:t>zobrazeni</w:t>
      </w:r>
      <w:r w:rsidR="00117661" w:rsidRPr="00337CBE">
        <w:rPr>
          <w:rFonts w:cstheme="minorHAnsi"/>
          <w:color w:val="000000"/>
        </w:rPr>
        <w:t>e</w:t>
      </w:r>
      <w:r w:rsidRPr="00337CBE">
        <w:rPr>
          <w:rFonts w:cstheme="minorHAnsi"/>
          <w:color w:val="000000"/>
        </w:rPr>
        <w:t xml:space="preserve"> </w:t>
      </w:r>
      <w:r w:rsidR="00117661" w:rsidRPr="00337CBE">
        <w:rPr>
          <w:rFonts w:cstheme="minorHAnsi"/>
          <w:color w:val="000000"/>
        </w:rPr>
        <w:t xml:space="preserve">priradenej </w:t>
      </w:r>
      <w:r w:rsidRPr="00337CBE">
        <w:rPr>
          <w:rFonts w:cstheme="minorHAnsi"/>
          <w:color w:val="000000"/>
        </w:rPr>
        <w:t>odpovede</w:t>
      </w:r>
    </w:p>
    <w:p w14:paraId="63458AAE" w14:textId="5421143D" w:rsidR="002B226A" w:rsidRPr="00337CBE" w:rsidRDefault="00117661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Filtrovanie </w:t>
      </w:r>
      <w:r w:rsidR="002B226A" w:rsidRPr="00337CBE">
        <w:rPr>
          <w:rFonts w:cstheme="minorHAnsi"/>
          <w:color w:val="000000"/>
        </w:rPr>
        <w:t>otáz</w:t>
      </w:r>
      <w:r w:rsidRPr="00337CBE"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k podľa kategórií</w:t>
      </w:r>
    </w:p>
    <w:p w14:paraId="7DE620E1" w14:textId="4F3C5A07" w:rsidR="002B226A" w:rsidRPr="00337CBE" w:rsidRDefault="00117661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Nastavenie</w:t>
      </w:r>
      <w:r w:rsidR="002B226A" w:rsidRPr="00337CBE">
        <w:rPr>
          <w:rFonts w:cstheme="minorHAnsi"/>
          <w:color w:val="000000"/>
        </w:rPr>
        <w:t xml:space="preserve"> stránkovania </w:t>
      </w:r>
      <w:r w:rsidR="004103F5">
        <w:t>voliteľných parametrov</w:t>
      </w:r>
    </w:p>
    <w:p w14:paraId="7F5D6BC5" w14:textId="59568B91" w:rsidR="00117661" w:rsidRPr="00337CBE" w:rsidRDefault="0011766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lastRenderedPageBreak/>
        <w:t>Pre Často kladené otázky požadujeme vykonať migráciu formou importu všetkých údajov, ktoré sú publikované v pôvodných Často kladených otázkach</w:t>
      </w:r>
    </w:p>
    <w:p w14:paraId="0088589E" w14:textId="41FF42BD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5</w:t>
      </w:r>
      <w:r>
        <w:t xml:space="preserve"> </w:t>
      </w:r>
      <w:r w:rsidR="00611A12" w:rsidRPr="00337CBE">
        <w:t xml:space="preserve">Požiadavky na </w:t>
      </w:r>
      <w:r w:rsidR="002B226A" w:rsidRPr="00337CBE">
        <w:t>Fotogaléri</w:t>
      </w:r>
      <w:r w:rsidR="00611A12" w:rsidRPr="00337CBE">
        <w:t>e</w:t>
      </w:r>
      <w:r w:rsidR="002B226A" w:rsidRPr="00337CBE">
        <w:t xml:space="preserve"> a videogaléri</w:t>
      </w:r>
      <w:r w:rsidR="00611A12" w:rsidRPr="00337CBE">
        <w:t>e</w:t>
      </w:r>
    </w:p>
    <w:p w14:paraId="09BC6910" w14:textId="68352F63" w:rsidR="002B226A" w:rsidRPr="00337CBE" w:rsidRDefault="0011766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oprávneným používateľom poskytovať funkcie na správu a publikovanie Galérií</w:t>
      </w:r>
      <w:r w:rsidR="002B226A" w:rsidRPr="00337CBE">
        <w:t xml:space="preserve"> obrázkov alebo videí </w:t>
      </w:r>
    </w:p>
    <w:p w14:paraId="1C173F1E" w14:textId="66E368AE" w:rsidR="002B226A" w:rsidRPr="00337CBE" w:rsidRDefault="0011766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Fotogaléria a videogaléria musia poskytovať nasledovnú</w:t>
      </w:r>
      <w:r w:rsidR="002B226A" w:rsidRPr="00337CBE">
        <w:t xml:space="preserve"> funkčnosť:</w:t>
      </w:r>
    </w:p>
    <w:p w14:paraId="42DD18A2" w14:textId="5B67D084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>rida</w:t>
      </w:r>
      <w:r w:rsidR="004D2692" w:rsidRPr="00337CBE">
        <w:t>nie</w:t>
      </w:r>
      <w:r w:rsidR="002B226A" w:rsidRPr="00337CBE">
        <w:t xml:space="preserve">, </w:t>
      </w:r>
      <w:r w:rsidR="004D2692" w:rsidRPr="00337CBE">
        <w:t>ú</w:t>
      </w:r>
      <w:r w:rsidR="002B226A" w:rsidRPr="00337CBE">
        <w:t>prav</w:t>
      </w:r>
      <w:r w:rsidR="004D2692" w:rsidRPr="00337CBE">
        <w:t>u</w:t>
      </w:r>
      <w:r w:rsidR="002B226A" w:rsidRPr="00337CBE">
        <w:t xml:space="preserve">, </w:t>
      </w:r>
      <w:r w:rsidR="004D2692" w:rsidRPr="00337CBE">
        <w:t>m</w:t>
      </w:r>
      <w:r w:rsidR="002B226A" w:rsidRPr="00337CBE">
        <w:t>aza</w:t>
      </w:r>
      <w:r w:rsidR="004D2692" w:rsidRPr="00337CBE">
        <w:t>nie</w:t>
      </w:r>
      <w:r w:rsidR="002B226A" w:rsidRPr="00337CBE">
        <w:t xml:space="preserve"> fotogaléri</w:t>
      </w:r>
      <w:r w:rsidR="004D2692" w:rsidRPr="00337CBE">
        <w:t>e</w:t>
      </w:r>
      <w:r w:rsidR="002B226A" w:rsidRPr="00337CBE">
        <w:t xml:space="preserve"> alebo videogaléri</w:t>
      </w:r>
      <w:r w:rsidR="004D2692" w:rsidRPr="00337CBE">
        <w:t>e</w:t>
      </w:r>
    </w:p>
    <w:p w14:paraId="3706DFEC" w14:textId="6726489B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4D2692" w:rsidRPr="00337CBE">
        <w:t>a</w:t>
      </w:r>
      <w:r w:rsidR="002B226A" w:rsidRPr="00337CBE">
        <w:t>radeni</w:t>
      </w:r>
      <w:r w:rsidR="004D2692" w:rsidRPr="00337CBE">
        <w:t>e</w:t>
      </w:r>
      <w:r w:rsidR="002B226A" w:rsidRPr="00337CBE">
        <w:t xml:space="preserve"> médií do vytvorenej galérie výberom z</w:t>
      </w:r>
      <w:r w:rsidR="004D2692" w:rsidRPr="00337CBE">
        <w:t xml:space="preserve"> úložiska </w:t>
      </w:r>
      <w:r w:rsidR="002B226A" w:rsidRPr="00337CBE">
        <w:t>DMS</w:t>
      </w:r>
      <w:r w:rsidR="004D2692" w:rsidRPr="00337CBE">
        <w:t xml:space="preserve"> bez presunu alebo kopírovania na iné miesto</w:t>
      </w:r>
    </w:p>
    <w:p w14:paraId="1DC93375" w14:textId="26986999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4D2692" w:rsidRPr="00337CBE">
        <w:t>arade</w:t>
      </w:r>
      <w:r w:rsidR="002B226A" w:rsidRPr="00337CBE">
        <w:t>ni</w:t>
      </w:r>
      <w:r w:rsidR="004D2692" w:rsidRPr="00337CBE">
        <w:t>e</w:t>
      </w:r>
      <w:r w:rsidR="002B226A" w:rsidRPr="00337CBE">
        <w:t xml:space="preserve"> médií do </w:t>
      </w:r>
      <w:r w:rsidR="004D2692" w:rsidRPr="00337CBE">
        <w:t>galérie cez URL odkaz, cloud alebo webové služby bez nutnosti uloženia lokálne v DMS</w:t>
      </w:r>
      <w:r w:rsidR="002B226A" w:rsidRPr="00337CBE">
        <w:t xml:space="preserve">, </w:t>
      </w:r>
      <w:r w:rsidR="004D2692" w:rsidRPr="00337CBE">
        <w:t>napr.</w:t>
      </w:r>
      <w:r w:rsidR="002B226A" w:rsidRPr="00337CBE">
        <w:t xml:space="preserve"> uložené v YouTube službe</w:t>
      </w:r>
    </w:p>
    <w:p w14:paraId="2347015F" w14:textId="20BEEAAE" w:rsidR="004D2692" w:rsidRPr="00337CBE" w:rsidRDefault="004D2692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Zadanie, úprava a mazanie popisu vytvorenej galérie:</w:t>
      </w:r>
      <w:r w:rsidR="002B226A" w:rsidRPr="00337CBE">
        <w:t xml:space="preserve"> </w:t>
      </w:r>
    </w:p>
    <w:p w14:paraId="78151BEF" w14:textId="6BC5573B" w:rsidR="004D2692" w:rsidRPr="00337CBE" w:rsidRDefault="00643577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>adpis </w:t>
      </w:r>
    </w:p>
    <w:p w14:paraId="3CDE0377" w14:textId="77777777" w:rsidR="004D2692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popis galérie</w:t>
      </w:r>
    </w:p>
    <w:p w14:paraId="3FA23236" w14:textId="075A5618" w:rsidR="004D2692" w:rsidRPr="00337CBE" w:rsidRDefault="004D2692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Zadanie, úprava a mazanie popisu zaradeného média: </w:t>
      </w:r>
    </w:p>
    <w:p w14:paraId="7C62F574" w14:textId="0CB05CFC" w:rsidR="004D2692" w:rsidRPr="00337CBE" w:rsidRDefault="00643577" w:rsidP="008E4E5E">
      <w:pPr>
        <w:pStyle w:val="ListParagraph"/>
        <w:numPr>
          <w:ilvl w:val="2"/>
          <w:numId w:val="1"/>
        </w:numPr>
      </w:pPr>
      <w:r>
        <w:t>n</w:t>
      </w:r>
      <w:r w:rsidR="004D2692" w:rsidRPr="00337CBE">
        <w:t>adpis</w:t>
      </w:r>
    </w:p>
    <w:p w14:paraId="4AC7D75C" w14:textId="37FFF2CA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popis média</w:t>
      </w:r>
    </w:p>
    <w:p w14:paraId="6F9DC5AD" w14:textId="64EBEE69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M</w:t>
      </w:r>
      <w:r w:rsidR="004D2692" w:rsidRPr="00337CBE">
        <w:t xml:space="preserve">anuálne nastavenie </w:t>
      </w:r>
      <w:r w:rsidR="002B226A" w:rsidRPr="00337CBE">
        <w:t>poradi</w:t>
      </w:r>
      <w:r w:rsidR="004D2692" w:rsidRPr="00337CBE">
        <w:t>a</w:t>
      </w:r>
      <w:r w:rsidR="002B226A" w:rsidRPr="00337CBE">
        <w:t xml:space="preserve"> médií </w:t>
      </w:r>
      <w:r w:rsidR="004D2692" w:rsidRPr="00337CBE">
        <w:t>v galérie a jeho úprava</w:t>
      </w:r>
    </w:p>
    <w:p w14:paraId="12B57536" w14:textId="504C98DB" w:rsidR="002B226A" w:rsidRPr="00337CBE" w:rsidRDefault="004D2692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Funkcie na prepojenie vybranej </w:t>
      </w:r>
      <w:r w:rsidR="002B226A" w:rsidRPr="00337CBE">
        <w:t>Galéri</w:t>
      </w:r>
      <w:r w:rsidRPr="00337CBE">
        <w:t>e</w:t>
      </w:r>
      <w:r w:rsidR="002B226A" w:rsidRPr="00337CBE">
        <w:t xml:space="preserve"> </w:t>
      </w:r>
      <w:r w:rsidRPr="00337CBE">
        <w:t>na</w:t>
      </w:r>
      <w:r w:rsidR="002B226A" w:rsidRPr="00337CBE">
        <w:t xml:space="preserve"> položk</w:t>
      </w:r>
      <w:r w:rsidR="00E52414" w:rsidRPr="00337CBE">
        <w:t>u</w:t>
      </w:r>
      <w:r w:rsidR="002B226A" w:rsidRPr="00337CBE">
        <w:t xml:space="preserve"> menu</w:t>
      </w:r>
    </w:p>
    <w:p w14:paraId="565E59BB" w14:textId="0AC682AF" w:rsidR="002B226A" w:rsidRPr="00337CBE" w:rsidRDefault="002B226A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Galéria sa </w:t>
      </w:r>
      <w:r w:rsidR="00E52414" w:rsidRPr="00337CBE">
        <w:t>musí</w:t>
      </w:r>
      <w:r w:rsidRPr="00337CBE">
        <w:t xml:space="preserve"> zobrazovať </w:t>
      </w:r>
      <w:r w:rsidR="00E52414" w:rsidRPr="00337CBE">
        <w:t xml:space="preserve">ako </w:t>
      </w:r>
      <w:r w:rsidRPr="00337CBE">
        <w:t xml:space="preserve">zoznam </w:t>
      </w:r>
      <w:r w:rsidR="00E52414" w:rsidRPr="00337CBE">
        <w:t>zaradených</w:t>
      </w:r>
      <w:r w:rsidRPr="00337CBE">
        <w:t xml:space="preserve"> médií v jednom riadku s možnosťou posúvania po médiách</w:t>
      </w:r>
    </w:p>
    <w:p w14:paraId="0E6C4F51" w14:textId="4A261B32" w:rsidR="00E52414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K</w:t>
      </w:r>
      <w:r w:rsidR="002B226A" w:rsidRPr="00337CBE">
        <w:t>liknutí</w:t>
      </w:r>
      <w:r w:rsidR="00E52414" w:rsidRPr="00337CBE">
        <w:t>m</w:t>
      </w:r>
      <w:r w:rsidR="002B226A" w:rsidRPr="00337CBE">
        <w:t xml:space="preserve"> na konkrétne médium </w:t>
      </w:r>
      <w:r w:rsidR="00E52414" w:rsidRPr="00337CBE">
        <w:t>sa toto</w:t>
      </w:r>
      <w:r w:rsidR="002B226A" w:rsidRPr="00337CBE">
        <w:t xml:space="preserve"> zobrazí zväčšené na cel</w:t>
      </w:r>
      <w:r w:rsidR="00E52414" w:rsidRPr="00337CBE">
        <w:t>ú</w:t>
      </w:r>
      <w:r w:rsidR="002B226A" w:rsidRPr="00337CBE">
        <w:t xml:space="preserve"> obrazovk</w:t>
      </w:r>
      <w:r w:rsidR="00E52414" w:rsidRPr="00337CBE">
        <w:t>u alebo plnú veľkosť</w:t>
      </w:r>
      <w:r w:rsidR="002B226A" w:rsidRPr="00337CBE">
        <w:t xml:space="preserve"> s</w:t>
      </w:r>
      <w:r w:rsidR="00E52414" w:rsidRPr="00337CBE">
        <w:t xml:space="preserve"> funkciami: </w:t>
      </w:r>
    </w:p>
    <w:p w14:paraId="60A06EB2" w14:textId="1D5E4234" w:rsidR="00E52414" w:rsidRPr="00337CBE" w:rsidRDefault="002B226A" w:rsidP="00C35732">
      <w:pPr>
        <w:pStyle w:val="ListParagraph"/>
        <w:numPr>
          <w:ilvl w:val="2"/>
          <w:numId w:val="1"/>
        </w:numPr>
        <w:ind w:left="2200" w:hanging="357"/>
      </w:pPr>
      <w:r w:rsidRPr="00337CBE">
        <w:t>posúvani</w:t>
      </w:r>
      <w:r w:rsidR="00E52414" w:rsidRPr="00337CBE">
        <w:t>e</w:t>
      </w:r>
      <w:r w:rsidRPr="00337CBE">
        <w:t xml:space="preserve"> na ďalšie médiá</w:t>
      </w:r>
      <w:r w:rsidR="00651099" w:rsidRPr="00337CBE">
        <w:t xml:space="preserve"> ovládané aj šípkami klávesnice a kolieskom myši</w:t>
      </w:r>
    </w:p>
    <w:p w14:paraId="24193722" w14:textId="77777777" w:rsidR="00651099" w:rsidRPr="00337CBE" w:rsidRDefault="00E52414" w:rsidP="008E4E5E">
      <w:pPr>
        <w:pStyle w:val="ListParagraph"/>
        <w:numPr>
          <w:ilvl w:val="2"/>
          <w:numId w:val="1"/>
        </w:numPr>
      </w:pPr>
      <w:r w:rsidRPr="00337CBE">
        <w:t>návrat do galérie</w:t>
      </w:r>
    </w:p>
    <w:p w14:paraId="7CA52EDA" w14:textId="7F52BC92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spusteni</w:t>
      </w:r>
      <w:r w:rsidR="00E52414" w:rsidRPr="00337CBE">
        <w:t>e</w:t>
      </w:r>
      <w:r w:rsidRPr="00337CBE">
        <w:t xml:space="preserve"> </w:t>
      </w:r>
      <w:r w:rsidR="00E52414" w:rsidRPr="00337CBE">
        <w:t>automatického prehrávania médií (</w:t>
      </w:r>
      <w:r w:rsidRPr="00337CBE">
        <w:t>autoplay</w:t>
      </w:r>
      <w:r w:rsidR="00E52414" w:rsidRPr="00337CBE">
        <w:t>)</w:t>
      </w:r>
    </w:p>
    <w:p w14:paraId="68034BD1" w14:textId="05D0D7B4" w:rsidR="002B226A" w:rsidRPr="00337CBE" w:rsidRDefault="00651099" w:rsidP="008E4E5E">
      <w:pPr>
        <w:pStyle w:val="ListParagraph"/>
        <w:numPr>
          <w:ilvl w:val="2"/>
          <w:numId w:val="1"/>
        </w:numPr>
      </w:pPr>
      <w:r w:rsidRPr="00337CBE">
        <w:t>na spodnej lište zobrazenie</w:t>
      </w:r>
      <w:r w:rsidR="002B226A" w:rsidRPr="00337CBE">
        <w:t xml:space="preserve"> zoznam</w:t>
      </w:r>
      <w:r w:rsidRPr="00337CBE">
        <w:t>u</w:t>
      </w:r>
      <w:r w:rsidR="002B226A" w:rsidRPr="00337CBE">
        <w:t xml:space="preserve"> všetkých médií s vyznačením aktuálne zobrazeného média</w:t>
      </w:r>
      <w:r w:rsidRPr="00337CBE">
        <w:t xml:space="preserve"> a výberu iného média</w:t>
      </w:r>
    </w:p>
    <w:p w14:paraId="37EFC2B2" w14:textId="074E961A" w:rsidR="00651099" w:rsidRPr="00337CBE" w:rsidRDefault="00651099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Galérie požadujeme vykonať migráciu formou importu všetkých údajov, ktoré sú publikované v pôvodných Galériách</w:t>
      </w:r>
    </w:p>
    <w:p w14:paraId="194A1352" w14:textId="78B02C1E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6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Mailing list (Newsletter)</w:t>
      </w:r>
    </w:p>
    <w:p w14:paraId="49D40216" w14:textId="6272D1B0" w:rsidR="002B226A" w:rsidRPr="00337CBE" w:rsidRDefault="00651099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Webové sídlo musí poskytovať funkcie </w:t>
      </w:r>
      <w:r w:rsidR="00FD37DA" w:rsidRPr="00337CBE">
        <w:t xml:space="preserve">vytváranie a správu </w:t>
      </w:r>
      <w:r w:rsidR="002B226A" w:rsidRPr="00337CBE">
        <w:t>Mailing list</w:t>
      </w:r>
      <w:r w:rsidRPr="00337CBE">
        <w:t>u</w:t>
      </w:r>
      <w:r w:rsidR="002B226A" w:rsidRPr="00337CBE">
        <w:t xml:space="preserve"> </w:t>
      </w:r>
      <w:r w:rsidRPr="00337CBE">
        <w:t>na</w:t>
      </w:r>
      <w:r w:rsidR="002B226A" w:rsidRPr="00337CBE">
        <w:t xml:space="preserve"> posiela</w:t>
      </w:r>
      <w:r w:rsidRPr="00337CBE">
        <w:t>nie</w:t>
      </w:r>
      <w:r w:rsidR="002B226A" w:rsidRPr="00337CBE">
        <w:t xml:space="preserve"> </w:t>
      </w:r>
      <w:r w:rsidRPr="00337CBE">
        <w:t xml:space="preserve">mailov na mailové adresy </w:t>
      </w:r>
      <w:r w:rsidR="002B226A" w:rsidRPr="00337CBE">
        <w:t>registrovaný</w:t>
      </w:r>
      <w:r w:rsidRPr="00337CBE">
        <w:t>ch</w:t>
      </w:r>
      <w:r w:rsidR="002B226A" w:rsidRPr="00337CBE">
        <w:t xml:space="preserve"> záujemco</w:t>
      </w:r>
      <w:r w:rsidRPr="00337CBE">
        <w:t>v</w:t>
      </w:r>
      <w:r w:rsidR="002B226A" w:rsidRPr="00337CBE">
        <w:t xml:space="preserve"> </w:t>
      </w:r>
      <w:r w:rsidRPr="00337CBE">
        <w:t>s informáciami podľa nimi zvolených kategórií</w:t>
      </w:r>
      <w:r w:rsidR="002B226A" w:rsidRPr="00337CBE">
        <w:t xml:space="preserve">. </w:t>
      </w:r>
    </w:p>
    <w:p w14:paraId="3A6F8258" w14:textId="46393D1E" w:rsidR="00651099" w:rsidRPr="00337CBE" w:rsidRDefault="00651099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Mailing list musí poskytovať nasledovnú funkčnosť:</w:t>
      </w:r>
    </w:p>
    <w:p w14:paraId="50ED9ABF" w14:textId="6B6B30C8" w:rsidR="002B226A" w:rsidRPr="00337CBE" w:rsidRDefault="00651099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Registrovanie sa záujemcu</w:t>
      </w:r>
      <w:r w:rsidR="002B226A" w:rsidRPr="00337CBE">
        <w:t xml:space="preserve"> do mailing listu s následným potvrdením zadanej emailovej adresy (</w:t>
      </w:r>
      <w:r w:rsidRPr="00337CBE">
        <w:t xml:space="preserve">potvrdenie cez link zaslaný na </w:t>
      </w:r>
      <w:r w:rsidR="002B226A" w:rsidRPr="00337CBE">
        <w:t>dan</w:t>
      </w:r>
      <w:r w:rsidRPr="00337CBE">
        <w:t>ú</w:t>
      </w:r>
      <w:r w:rsidR="002B226A" w:rsidRPr="00337CBE">
        <w:t xml:space="preserve"> emailov</w:t>
      </w:r>
      <w:r w:rsidRPr="00337CBE">
        <w:t>ú</w:t>
      </w:r>
      <w:r w:rsidR="002B226A" w:rsidRPr="00337CBE">
        <w:t xml:space="preserve"> adres</w:t>
      </w:r>
      <w:r w:rsidRPr="00337CBE">
        <w:t>u</w:t>
      </w:r>
      <w:r w:rsidR="002B226A" w:rsidRPr="00337CBE">
        <w:t>)</w:t>
      </w:r>
    </w:p>
    <w:p w14:paraId="2C637B12" w14:textId="77777777" w:rsidR="00E97C48" w:rsidRPr="00337CBE" w:rsidRDefault="00E97C48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Registrácia údajov záujemcov v súlade s dodržiavaním zákona o ochrane osobných údajov a požiadaviek nariadenia GDPR</w:t>
      </w:r>
    </w:p>
    <w:p w14:paraId="465681A1" w14:textId="2CF825A2" w:rsidR="002B226A" w:rsidRPr="00337CBE" w:rsidRDefault="00651099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Výber</w:t>
      </w:r>
      <w:r w:rsidR="002B226A" w:rsidRPr="00337CBE">
        <w:t xml:space="preserve"> kategóri</w:t>
      </w:r>
      <w:r w:rsidRPr="00337CBE">
        <w:t>í (minimálne jedna)</w:t>
      </w:r>
      <w:r w:rsidR="002B226A" w:rsidRPr="00337CBE">
        <w:t xml:space="preserve"> </w:t>
      </w:r>
      <w:r w:rsidRPr="00337CBE">
        <w:t>pre zasielanie informácií</w:t>
      </w:r>
      <w:r w:rsidR="00E97C48" w:rsidRPr="00337CBE">
        <w:t xml:space="preserve"> a úpravy výberu kategórií</w:t>
      </w:r>
    </w:p>
    <w:p w14:paraId="7FB7DB12" w14:textId="6403EE67" w:rsidR="002B226A" w:rsidRPr="00337CBE" w:rsidRDefault="00651099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jazykovej </w:t>
      </w:r>
      <w:r w:rsidR="002B226A" w:rsidRPr="00337CBE">
        <w:t>verzi</w:t>
      </w:r>
      <w:r w:rsidRPr="00337CBE">
        <w:t xml:space="preserve">e pre každú vybranú </w:t>
      </w:r>
      <w:r w:rsidR="002B226A" w:rsidRPr="00337CBE">
        <w:t>kategóri</w:t>
      </w:r>
      <w:r w:rsidR="008A64A8">
        <w:t>u vrátane funkcie na </w:t>
      </w:r>
      <w:r w:rsidR="00E97C48" w:rsidRPr="00337CBE">
        <w:t>hromadné nastavenie</w:t>
      </w:r>
    </w:p>
    <w:p w14:paraId="360792CF" w14:textId="507FF0AF" w:rsidR="00E97C48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O</w:t>
      </w:r>
      <w:r w:rsidR="002B226A" w:rsidRPr="00337CBE">
        <w:t>dhláseni</w:t>
      </w:r>
      <w:r w:rsidR="00E97C48" w:rsidRPr="00337CBE">
        <w:t>e</w:t>
      </w:r>
      <w:r w:rsidR="002B226A" w:rsidRPr="00337CBE">
        <w:t xml:space="preserve"> sa z</w:t>
      </w:r>
      <w:r w:rsidR="00E97C48" w:rsidRPr="00337CBE">
        <w:t> danej kategórie</w:t>
      </w:r>
      <w:r w:rsidR="002B226A" w:rsidRPr="00337CBE">
        <w:t xml:space="preserve"> cez </w:t>
      </w:r>
      <w:r w:rsidR="00E97C48" w:rsidRPr="00337CBE">
        <w:t>link v príslušnom doručenom mail</w:t>
      </w:r>
      <w:r>
        <w:t>i</w:t>
      </w:r>
      <w:r w:rsidR="00E97C48" w:rsidRPr="00337CBE">
        <w:t xml:space="preserve"> </w:t>
      </w:r>
    </w:p>
    <w:p w14:paraId="533B5370" w14:textId="29D937CD" w:rsidR="00E97C48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O</w:t>
      </w:r>
      <w:r w:rsidR="00E97C48" w:rsidRPr="00337CBE">
        <w:t xml:space="preserve">dhlásenie sa z mailing </w:t>
      </w:r>
      <w:r w:rsidR="008A64A8">
        <w:t>listu cez link v doručenom maili</w:t>
      </w:r>
      <w:r w:rsidR="00E97C48" w:rsidRPr="00337CBE">
        <w:t xml:space="preserve"> ľubovoľnej kategórie</w:t>
      </w:r>
    </w:p>
    <w:p w14:paraId="0421BA62" w14:textId="7DC40B2D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lastRenderedPageBreak/>
        <w:t>V</w:t>
      </w:r>
      <w:r w:rsidR="00E97C48" w:rsidRPr="00337CBE">
        <w:t>ytváranie a úprava</w:t>
      </w:r>
      <w:r w:rsidR="002B226A" w:rsidRPr="00337CBE">
        <w:t xml:space="preserve"> mailing listu </w:t>
      </w:r>
      <w:r w:rsidR="00E97C48" w:rsidRPr="00337CBE">
        <w:t>i</w:t>
      </w:r>
      <w:r w:rsidR="002B226A" w:rsidRPr="00337CBE">
        <w:t>ntuitívny</w:t>
      </w:r>
      <w:r w:rsidR="00E97C48" w:rsidRPr="00337CBE">
        <w:t>mi</w:t>
      </w:r>
      <w:r w:rsidR="002B226A" w:rsidRPr="00337CBE">
        <w:t xml:space="preserve"> nástroj</w:t>
      </w:r>
      <w:r w:rsidR="00E97C48" w:rsidRPr="00337CBE">
        <w:t xml:space="preserve">mi, </w:t>
      </w:r>
      <w:r w:rsidR="002B226A" w:rsidRPr="00337CBE">
        <w:t>editor</w:t>
      </w:r>
      <w:r w:rsidR="00E97C48" w:rsidRPr="00337CBE">
        <w:t>om</w:t>
      </w:r>
      <w:r w:rsidR="002B226A" w:rsidRPr="00337CBE">
        <w:t xml:space="preserve"> a HTML</w:t>
      </w:r>
    </w:p>
    <w:p w14:paraId="1CF7F6BA" w14:textId="64EDBD19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I</w:t>
      </w:r>
      <w:r w:rsidR="002B226A" w:rsidRPr="00337CBE">
        <w:t>mportova</w:t>
      </w:r>
      <w:r w:rsidR="00E97C48" w:rsidRPr="00337CBE">
        <w:t>nie</w:t>
      </w:r>
      <w:r w:rsidR="002B226A" w:rsidRPr="00337CBE">
        <w:t xml:space="preserve"> obsah</w:t>
      </w:r>
      <w:r w:rsidR="00E97C48" w:rsidRPr="00337CBE">
        <w:t>u</w:t>
      </w:r>
      <w:r w:rsidR="002B226A" w:rsidRPr="00337CBE">
        <w:t xml:space="preserve"> do pripravovaného mailing listu</w:t>
      </w:r>
      <w:r w:rsidR="00E97C48" w:rsidRPr="00337CBE">
        <w:t xml:space="preserve"> zo súboru</w:t>
      </w:r>
    </w:p>
    <w:p w14:paraId="356E0370" w14:textId="26D15555" w:rsidR="00E97C48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bookmarkStart w:id="3" w:name="_Hlk9338010"/>
      <w:r>
        <w:t>A</w:t>
      </w:r>
      <w:r w:rsidR="002B226A" w:rsidRPr="00337CBE">
        <w:t>utomatick</w:t>
      </w:r>
      <w:r w:rsidR="00E97C48" w:rsidRPr="00337CBE">
        <w:t>é vytvorenie</w:t>
      </w:r>
      <w:r w:rsidR="002B226A" w:rsidRPr="00337CBE">
        <w:t xml:space="preserve"> obsah</w:t>
      </w:r>
      <w:r w:rsidR="00E97C48" w:rsidRPr="00337CBE">
        <w:t>u</w:t>
      </w:r>
      <w:r w:rsidR="002B226A" w:rsidRPr="00337CBE">
        <w:t xml:space="preserve"> mailing listu z </w:t>
      </w:r>
      <w:r w:rsidR="00E97C48" w:rsidRPr="00337CBE">
        <w:t>dan</w:t>
      </w:r>
      <w:r w:rsidR="002B226A" w:rsidRPr="00337CBE">
        <w:t xml:space="preserve">ého obsahu webového sídla </w:t>
      </w:r>
      <w:r w:rsidR="00E97C48" w:rsidRPr="00337CBE">
        <w:t>(</w:t>
      </w:r>
      <w:r w:rsidR="002B226A" w:rsidRPr="00337CBE">
        <w:t>napr. štandardizované zoznamy, ľubovoľná sekcia webových stránok</w:t>
      </w:r>
      <w:r w:rsidR="00E97C48" w:rsidRPr="00337CBE">
        <w:t xml:space="preserve">) </w:t>
      </w:r>
      <w:r w:rsidR="002B226A" w:rsidRPr="00337CBE">
        <w:t>a</w:t>
      </w:r>
      <w:r w:rsidR="00E97C48" w:rsidRPr="00337CBE">
        <w:t> </w:t>
      </w:r>
      <w:r w:rsidR="002B226A" w:rsidRPr="00337CBE">
        <w:t>rozosiela</w:t>
      </w:r>
      <w:r w:rsidR="00E97C48" w:rsidRPr="00337CBE">
        <w:t xml:space="preserve">nie mailov </w:t>
      </w:r>
      <w:r w:rsidR="002B226A" w:rsidRPr="00337CBE">
        <w:t xml:space="preserve">v definovanom čase </w:t>
      </w:r>
      <w:r w:rsidR="00E97C48" w:rsidRPr="00337CBE">
        <w:t xml:space="preserve">a </w:t>
      </w:r>
      <w:r w:rsidR="002B226A" w:rsidRPr="00337CBE">
        <w:t>za splnenia podmienok</w:t>
      </w:r>
      <w:r w:rsidR="00E97C48" w:rsidRPr="00337CBE">
        <w:t xml:space="preserve"> </w:t>
      </w:r>
      <w:bookmarkEnd w:id="3"/>
      <w:r w:rsidR="00E97C48" w:rsidRPr="00337CBE">
        <w:t>na odoslanie</w:t>
      </w:r>
    </w:p>
    <w:p w14:paraId="5C6CD72C" w14:textId="6D37DCFE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>
        <w:t>D</w:t>
      </w:r>
      <w:r w:rsidR="002B226A" w:rsidRPr="00337CBE">
        <w:t>efinova</w:t>
      </w:r>
      <w:r w:rsidR="00E97C48" w:rsidRPr="00337CBE">
        <w:t>nie</w:t>
      </w:r>
      <w:r w:rsidR="002B226A" w:rsidRPr="00337CBE">
        <w:t xml:space="preserve"> základné</w:t>
      </w:r>
      <w:r w:rsidR="00E97C48" w:rsidRPr="00337CBE">
        <w:t>ho</w:t>
      </w:r>
      <w:r w:rsidR="002B226A" w:rsidRPr="00337CBE">
        <w:t xml:space="preserve"> text</w:t>
      </w:r>
      <w:r w:rsidR="00E97C48" w:rsidRPr="00337CBE">
        <w:t>u</w:t>
      </w:r>
      <w:r w:rsidR="002B226A" w:rsidRPr="00337CBE">
        <w:t xml:space="preserve"> pri prihlásení, posielaní a odhlásení sa z mailing listu</w:t>
      </w:r>
      <w:r>
        <w:t xml:space="preserve"> s možnosťou jeho úpravy v budúcnosti</w:t>
      </w:r>
    </w:p>
    <w:p w14:paraId="56878987" w14:textId="114805BE" w:rsidR="002B226A" w:rsidRPr="00337CBE" w:rsidRDefault="002B226A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337CBE">
        <w:t xml:space="preserve">Sledovanie štatistík </w:t>
      </w:r>
      <w:r w:rsidR="00E97C48" w:rsidRPr="00337CBE">
        <w:t xml:space="preserve">mailov </w:t>
      </w:r>
      <w:r w:rsidRPr="00337CBE">
        <w:t xml:space="preserve">(odoslané, doručené, prečítané) </w:t>
      </w:r>
    </w:p>
    <w:p w14:paraId="28B3D204" w14:textId="3DD36B0D" w:rsidR="002B226A" w:rsidRPr="00337CBE" w:rsidRDefault="002B226A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337CBE">
        <w:t xml:space="preserve">V prípade využitia externého nástroja na správu a rozosielanie </w:t>
      </w:r>
      <w:r w:rsidR="00643577">
        <w:t xml:space="preserve">mailov </w:t>
      </w:r>
      <w:r w:rsidRPr="00337CBE">
        <w:t xml:space="preserve">musí byť zabezpečená synchronizácia </w:t>
      </w:r>
      <w:r w:rsidR="00FD37DA" w:rsidRPr="00337CBE">
        <w:t xml:space="preserve">prihlásených a </w:t>
      </w:r>
      <w:r w:rsidRPr="00337CBE">
        <w:t>odhlásených používateľov</w:t>
      </w:r>
    </w:p>
    <w:p w14:paraId="158CB25B" w14:textId="45BE2BC6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2E4604">
        <w:t>P</w:t>
      </w:r>
      <w:r w:rsidR="002B226A" w:rsidRPr="002E4604">
        <w:t xml:space="preserve">osielanie mailing listu cez SMTP server </w:t>
      </w:r>
      <w:r w:rsidR="002212D1" w:rsidRPr="002E4604">
        <w:t xml:space="preserve">poskytnutý NBS </w:t>
      </w:r>
      <w:r w:rsidR="002B226A" w:rsidRPr="002E4604">
        <w:t xml:space="preserve">alebo </w:t>
      </w:r>
      <w:r w:rsidR="002212D1" w:rsidRPr="002E4604">
        <w:t xml:space="preserve">prostredníctvom </w:t>
      </w:r>
      <w:r w:rsidR="002B226A" w:rsidRPr="002E4604">
        <w:t>služb</w:t>
      </w:r>
      <w:r w:rsidR="002212D1" w:rsidRPr="002E4604">
        <w:t>y</w:t>
      </w:r>
      <w:r w:rsidR="002B226A" w:rsidRPr="002E4604">
        <w:t xml:space="preserve">, </w:t>
      </w:r>
      <w:r w:rsidR="00A73935" w:rsidRPr="002E4604">
        <w:t>pričom</w:t>
      </w:r>
      <w:r w:rsidR="008A64A8" w:rsidRPr="002E4604">
        <w:t xml:space="preserve"> zabezpečí posielanie bez </w:t>
      </w:r>
      <w:r w:rsidR="002B226A" w:rsidRPr="002E4604">
        <w:t>zablokovani</w:t>
      </w:r>
      <w:r w:rsidR="00A73935" w:rsidRPr="002E4604">
        <w:t>a a zverejnenia odosielateľa</w:t>
      </w:r>
      <w:r w:rsidR="00A73935">
        <w:t xml:space="preserve"> na </w:t>
      </w:r>
      <w:r w:rsidR="002B226A" w:rsidRPr="00337CBE">
        <w:t xml:space="preserve">Blacklist </w:t>
      </w:r>
    </w:p>
    <w:p w14:paraId="51A30ACC" w14:textId="5A56F862" w:rsidR="002B226A" w:rsidRPr="00337CBE" w:rsidRDefault="00FD37DA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337CBE">
        <w:t>R</w:t>
      </w:r>
      <w:r w:rsidR="002B226A" w:rsidRPr="00337CBE">
        <w:t>ozoslani</w:t>
      </w:r>
      <w:r w:rsidRPr="00337CBE">
        <w:t>e</w:t>
      </w:r>
      <w:r w:rsidR="002B226A" w:rsidRPr="00337CBE">
        <w:t xml:space="preserve"> emailov v časovom rozmedzí </w:t>
      </w:r>
      <w:r w:rsidRPr="00337CBE">
        <w:t xml:space="preserve">maximálne </w:t>
      </w:r>
      <w:r w:rsidR="002B226A" w:rsidRPr="00337CBE">
        <w:t>do 10 minút pr</w:t>
      </w:r>
      <w:r w:rsidRPr="00337CBE">
        <w:t>e</w:t>
      </w:r>
      <w:r w:rsidR="002B226A" w:rsidRPr="00337CBE">
        <w:t xml:space="preserve"> </w:t>
      </w:r>
      <w:r w:rsidR="001E5703">
        <w:t xml:space="preserve">cca. </w:t>
      </w:r>
      <w:r w:rsidR="002B226A" w:rsidRPr="00337CBE">
        <w:t>500 emailových adries</w:t>
      </w:r>
    </w:p>
    <w:p w14:paraId="5306EC52" w14:textId="31653C50" w:rsidR="00FD37DA" w:rsidRPr="00337CBE" w:rsidRDefault="00FD37DA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Pre Mailing list požadujeme vykonať migráciu formou importu všetkých registračných údajov, ktoré sú v pôvodnom Mailing liste</w:t>
      </w:r>
    </w:p>
    <w:p w14:paraId="5D1AC876" w14:textId="1999647A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7</w:t>
      </w:r>
      <w:r>
        <w:t xml:space="preserve"> </w:t>
      </w:r>
      <w:r w:rsidR="00611A12" w:rsidRPr="00337CBE">
        <w:t xml:space="preserve">Požiadavky na </w:t>
      </w:r>
      <w:r w:rsidR="002B226A" w:rsidRPr="00337CBE">
        <w:t>Formuláre</w:t>
      </w:r>
    </w:p>
    <w:p w14:paraId="67893234" w14:textId="13C79558" w:rsidR="002B226A" w:rsidRPr="00337CBE" w:rsidRDefault="00FD37DA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rPr>
          <w:rFonts w:cstheme="minorHAnsi"/>
        </w:rPr>
      </w:pPr>
      <w:r w:rsidRPr="00337CBE">
        <w:t xml:space="preserve">Webové sídlo musí oprávneným používateľom poskytovať funkcie na vytvorenie a správu </w:t>
      </w:r>
      <w:r w:rsidR="002B226A" w:rsidRPr="00337CBE">
        <w:rPr>
          <w:rFonts w:cstheme="minorHAnsi"/>
        </w:rPr>
        <w:t>Formulár</w:t>
      </w:r>
      <w:r w:rsidRPr="00337CBE">
        <w:rPr>
          <w:rFonts w:cstheme="minorHAnsi"/>
        </w:rPr>
        <w:t>ov</w:t>
      </w:r>
    </w:p>
    <w:p w14:paraId="6F4D0E96" w14:textId="1C894ABB" w:rsidR="00FD37DA" w:rsidRPr="00337CBE" w:rsidRDefault="00FD37DA" w:rsidP="002D6F2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  <w:rPr>
          <w:rFonts w:cstheme="minorHAnsi"/>
          <w:color w:val="000000"/>
        </w:rPr>
      </w:pPr>
      <w:r w:rsidRPr="00337CBE">
        <w:t>Formuláre musia poskytovať nasledovnú funkčnosť:</w:t>
      </w:r>
    </w:p>
    <w:p w14:paraId="670CB1CC" w14:textId="6AB900FF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P</w:t>
      </w:r>
      <w:r w:rsidR="002B226A" w:rsidRPr="00337CBE">
        <w:t>rida</w:t>
      </w:r>
      <w:r w:rsidR="00FD37DA" w:rsidRPr="00337CBE">
        <w:t>nie</w:t>
      </w:r>
      <w:r w:rsidR="002B226A" w:rsidRPr="00337CBE">
        <w:t xml:space="preserve">, </w:t>
      </w:r>
      <w:r w:rsidR="00FD37DA" w:rsidRPr="00337CBE">
        <w:t>ú</w:t>
      </w:r>
      <w:r w:rsidR="002B226A" w:rsidRPr="00337CBE">
        <w:t>prav</w:t>
      </w:r>
      <w:r w:rsidR="00FD37DA" w:rsidRPr="00337CBE">
        <w:t>u,</w:t>
      </w:r>
      <w:r w:rsidR="002B226A" w:rsidRPr="00337CBE">
        <w:t xml:space="preserve"> maza</w:t>
      </w:r>
      <w:r w:rsidR="00FD37DA" w:rsidRPr="00337CBE">
        <w:t>nie</w:t>
      </w:r>
      <w:r w:rsidR="002B226A" w:rsidRPr="00337CBE">
        <w:t xml:space="preserve"> a publikova</w:t>
      </w:r>
      <w:r w:rsidR="00FD37DA" w:rsidRPr="00337CBE">
        <w:t>nie</w:t>
      </w:r>
      <w:r w:rsidR="002B226A" w:rsidRPr="00337CBE">
        <w:t xml:space="preserve"> formulár</w:t>
      </w:r>
      <w:r w:rsidR="00FD37DA" w:rsidRPr="00337CBE">
        <w:t>ov</w:t>
      </w:r>
    </w:p>
    <w:p w14:paraId="6D0DDB30" w14:textId="1F7916B6" w:rsidR="002B226A" w:rsidRPr="00337CBE" w:rsidRDefault="00FD37DA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</w:t>
      </w:r>
      <w:r w:rsidR="002B226A" w:rsidRPr="00337CBE">
        <w:t>umiestn</w:t>
      </w:r>
      <w:r w:rsidRPr="00337CBE">
        <w:t>enia vyplneného obsahu formulára</w:t>
      </w:r>
      <w:r w:rsidR="002B226A" w:rsidRPr="00337CBE">
        <w:t xml:space="preserve"> do čast</w:t>
      </w:r>
      <w:r w:rsidRPr="00337CBE">
        <w:t>í</w:t>
      </w:r>
      <w:r w:rsidR="002B226A" w:rsidRPr="00337CBE">
        <w:t xml:space="preserve"> obsahu prezentačn</w:t>
      </w:r>
      <w:r w:rsidRPr="00337CBE">
        <w:t>ej</w:t>
      </w:r>
      <w:r w:rsidR="002B226A" w:rsidRPr="00337CBE">
        <w:t xml:space="preserve"> stránk</w:t>
      </w:r>
      <w:r w:rsidRPr="00337CBE">
        <w:t>y</w:t>
      </w:r>
    </w:p>
    <w:p w14:paraId="479EB8D9" w14:textId="56682109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</w:t>
      </w:r>
      <w:r w:rsidR="00FD37DA" w:rsidRPr="00337CBE">
        <w:t>nie</w:t>
      </w:r>
      <w:r w:rsidR="002B226A" w:rsidRPr="00337CBE">
        <w:t xml:space="preserve"> základn</w:t>
      </w:r>
      <w:r w:rsidR="00FD37DA" w:rsidRPr="00337CBE">
        <w:t>ých</w:t>
      </w:r>
      <w:r w:rsidR="002B226A" w:rsidRPr="00337CBE">
        <w:t xml:space="preserve"> typ</w:t>
      </w:r>
      <w:r w:rsidR="00FD37DA" w:rsidRPr="00337CBE">
        <w:t>ov</w:t>
      </w:r>
      <w:r w:rsidR="002B226A" w:rsidRPr="00337CBE">
        <w:t xml:space="preserve"> polí formulára (text, radiobutton, combox, checkbox, dátum, email, telefónne číslo)</w:t>
      </w:r>
    </w:p>
    <w:p w14:paraId="2F2632C7" w14:textId="73C82D69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efinovani</w:t>
      </w:r>
      <w:r w:rsidR="00FD37DA" w:rsidRPr="00337CBE">
        <w:t>e</w:t>
      </w:r>
      <w:r w:rsidR="002B226A" w:rsidRPr="00337CBE">
        <w:t xml:space="preserve"> kontrol na typy polí (dĺžka polí, typ zadaného údaja, email, telefónne číslo)</w:t>
      </w:r>
    </w:p>
    <w:p w14:paraId="6776BCE1" w14:textId="6182F87F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efinovani</w:t>
      </w:r>
      <w:r w:rsidR="00FD37DA" w:rsidRPr="00337CBE">
        <w:t>e</w:t>
      </w:r>
      <w:r w:rsidR="002B226A" w:rsidRPr="00337CBE">
        <w:t xml:space="preserve"> povinných a voliteľných polí</w:t>
      </w:r>
    </w:p>
    <w:p w14:paraId="5138F39B" w14:textId="78841AF1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efinovani</w:t>
      </w:r>
      <w:r w:rsidR="00FD37DA" w:rsidRPr="00337CBE">
        <w:t>e</w:t>
      </w:r>
      <w:r w:rsidR="002B226A" w:rsidRPr="00337CBE">
        <w:t xml:space="preserve"> textov</w:t>
      </w:r>
      <w:r w:rsidR="008B621F" w:rsidRPr="00337CBE">
        <w:t xml:space="preserve"> chybových stavov</w:t>
      </w:r>
      <w:r w:rsidR="002B226A" w:rsidRPr="00337CBE">
        <w:t xml:space="preserve">, ktoré sa zobrazujú používateľovi pri </w:t>
      </w:r>
      <w:r w:rsidR="008B621F" w:rsidRPr="00337CBE">
        <w:t xml:space="preserve">výskyte </w:t>
      </w:r>
      <w:r w:rsidR="002B226A" w:rsidRPr="00337CBE">
        <w:t>chyb</w:t>
      </w:r>
      <w:r w:rsidR="008B621F" w:rsidRPr="00337CBE">
        <w:t>y</w:t>
      </w:r>
      <w:r w:rsidR="002B226A" w:rsidRPr="00337CBE">
        <w:t xml:space="preserve"> </w:t>
      </w:r>
      <w:r w:rsidR="008B621F" w:rsidRPr="00337CBE">
        <w:t xml:space="preserve">po </w:t>
      </w:r>
      <w:r w:rsidR="002B226A" w:rsidRPr="00337CBE">
        <w:t>odoslaní formulára</w:t>
      </w:r>
    </w:p>
    <w:p w14:paraId="10E6626B" w14:textId="7F0A8496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E</w:t>
      </w:r>
      <w:r w:rsidR="002B226A" w:rsidRPr="00337CBE">
        <w:t xml:space="preserve">xport </w:t>
      </w:r>
      <w:r w:rsidR="008B621F" w:rsidRPr="00337CBE">
        <w:t xml:space="preserve">vyplnených </w:t>
      </w:r>
      <w:r w:rsidR="002B226A" w:rsidRPr="00337CBE">
        <w:t xml:space="preserve">údajov </w:t>
      </w:r>
      <w:r w:rsidR="008B621F" w:rsidRPr="00337CBE">
        <w:t>z</w:t>
      </w:r>
      <w:r w:rsidR="002B226A" w:rsidRPr="00337CBE">
        <w:t xml:space="preserve"> formulára</w:t>
      </w:r>
    </w:p>
    <w:p w14:paraId="34054B1B" w14:textId="43333E27" w:rsidR="002B226A" w:rsidRPr="00337CBE" w:rsidRDefault="008B621F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 CAPTCHA ochrany pre k</w:t>
      </w:r>
      <w:r w:rsidR="002B226A" w:rsidRPr="00337CBE">
        <w:t>aždý vyplnený formulár</w:t>
      </w:r>
    </w:p>
    <w:p w14:paraId="1C2BF573" w14:textId="518D6434" w:rsidR="008B621F" w:rsidRPr="00337CBE" w:rsidRDefault="008B621F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Pre Formuláre požadujeme vykonať migráciu formou importu všetkých údajov, ktoré sú v pôvodných Formulároch</w:t>
      </w:r>
    </w:p>
    <w:p w14:paraId="5A8DEDF2" w14:textId="4D89EA86" w:rsidR="00060A81" w:rsidRPr="00337CBE" w:rsidRDefault="00060A81" w:rsidP="00AD6E2F">
      <w:pPr>
        <w:pStyle w:val="Heading3"/>
        <w:spacing w:before="0"/>
      </w:pPr>
      <w:r>
        <w:t>B4.2</w:t>
      </w:r>
      <w:r w:rsidR="0071778C">
        <w:t>8</w:t>
      </w:r>
      <w:r w:rsidR="00693391">
        <w:t xml:space="preserve"> </w:t>
      </w:r>
      <w:r w:rsidRPr="00337CBE">
        <w:t>Požiadavky na Error page</w:t>
      </w:r>
    </w:p>
    <w:p w14:paraId="11EE3376" w14:textId="384A0684" w:rsidR="00060A81" w:rsidRPr="00337CBE" w:rsidRDefault="00060A81" w:rsidP="002D6F2C">
      <w:pPr>
        <w:pStyle w:val="ListParagraph"/>
        <w:numPr>
          <w:ilvl w:val="0"/>
          <w:numId w:val="6"/>
        </w:numPr>
        <w:tabs>
          <w:tab w:val="left" w:pos="851"/>
        </w:tabs>
        <w:ind w:left="850" w:hanging="493"/>
      </w:pPr>
      <w:r w:rsidRPr="00337CBE">
        <w:t>Používateľovi, ktorý zadá nesprávny odkaz do internetového prehliadača systém zobrazí error page (chyba 404). Je požadované, aby mu bola zobrazená nadizajnovaná Error Page podľa aktuálne jemu zvolenej jazykovej verzie s informáciami</w:t>
      </w:r>
    </w:p>
    <w:p w14:paraId="4A1F1729" w14:textId="7706BFC3" w:rsidR="002B226A" w:rsidRPr="00337CBE" w:rsidRDefault="00D214CB" w:rsidP="00AD6E2F">
      <w:pPr>
        <w:pStyle w:val="Heading3"/>
        <w:spacing w:before="0"/>
      </w:pPr>
      <w:r>
        <w:t>B4.2</w:t>
      </w:r>
      <w:r w:rsidR="0071778C">
        <w:t>9</w:t>
      </w:r>
      <w:r>
        <w:t xml:space="preserve"> </w:t>
      </w:r>
      <w:r w:rsidR="00611A12" w:rsidRPr="00337CBE">
        <w:t xml:space="preserve">Požiadavky na </w:t>
      </w:r>
      <w:r w:rsidR="002B226A" w:rsidRPr="00337CBE">
        <w:t>Map</w:t>
      </w:r>
      <w:r w:rsidR="00611A12" w:rsidRPr="00337CBE">
        <w:t>u</w:t>
      </w:r>
      <w:r w:rsidR="002B226A" w:rsidRPr="00337CBE">
        <w:t xml:space="preserve"> stránok</w:t>
      </w:r>
    </w:p>
    <w:p w14:paraId="25C85D42" w14:textId="0AE8D7D0" w:rsidR="002B226A" w:rsidRPr="00337CBE" w:rsidRDefault="008B621F" w:rsidP="002D6F2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Webové sídlo musí poskytovať funkcie na z</w:t>
      </w:r>
      <w:r w:rsidR="002B226A" w:rsidRPr="00337CBE">
        <w:t>obrazenie mapy stránok celého webového sídla</w:t>
      </w:r>
    </w:p>
    <w:p w14:paraId="7D04FDF2" w14:textId="06A868DF" w:rsidR="008B621F" w:rsidRPr="00337CBE" w:rsidRDefault="008B621F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rPr>
          <w:rFonts w:cstheme="minorHAnsi"/>
          <w:color w:val="000000"/>
        </w:rPr>
      </w:pPr>
      <w:r w:rsidRPr="00337CBE">
        <w:t>Mapa stránok musia poskytovať nasledovnú funkčnosť:</w:t>
      </w:r>
    </w:p>
    <w:p w14:paraId="48943E58" w14:textId="49FDAB29" w:rsidR="002B226A" w:rsidRPr="00337CBE" w:rsidRDefault="002B226A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lastRenderedPageBreak/>
        <w:t>Automatické generovanie a zobrazenie mapy stránok do druhej úrovne s </w:t>
      </w:r>
      <w:r w:rsidR="008B621F" w:rsidRPr="00337CBE">
        <w:t>prepnutím</w:t>
      </w:r>
      <w:r w:rsidRPr="00337CBE">
        <w:t xml:space="preserve"> zobrazenia až do poslednej úrovne menu</w:t>
      </w:r>
    </w:p>
    <w:p w14:paraId="0207BF87" w14:textId="21AC0295" w:rsidR="002B226A" w:rsidRPr="00337CBE" w:rsidRDefault="007913BA" w:rsidP="00A90E82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K</w:t>
      </w:r>
      <w:r w:rsidR="008B621F" w:rsidRPr="00337CBE">
        <w:t xml:space="preserve">liknutím </w:t>
      </w:r>
      <w:r w:rsidR="002B226A" w:rsidRPr="00337CBE">
        <w:t xml:space="preserve">na </w:t>
      </w:r>
      <w:r w:rsidR="004B16EF" w:rsidRPr="00337CBE">
        <w:t>mape stránok prechod na zobrazenie zvoleného</w:t>
      </w:r>
      <w:r w:rsidR="002B226A" w:rsidRPr="00337CBE">
        <w:t xml:space="preserve"> obsah</w:t>
      </w:r>
      <w:r w:rsidR="004B16EF" w:rsidRPr="00337CBE">
        <w:t>u</w:t>
      </w:r>
    </w:p>
    <w:p w14:paraId="7E4B60CD" w14:textId="2A8404C7" w:rsidR="002B226A" w:rsidRPr="00337CBE" w:rsidRDefault="00D214CB" w:rsidP="00AD6E2F">
      <w:pPr>
        <w:pStyle w:val="Heading3"/>
        <w:spacing w:before="0"/>
      </w:pPr>
      <w:r>
        <w:t>B4.</w:t>
      </w:r>
      <w:r w:rsidR="0071778C">
        <w:t>30</w:t>
      </w:r>
      <w:r>
        <w:t xml:space="preserve"> </w:t>
      </w:r>
      <w:r w:rsidR="00611A12" w:rsidRPr="00337CBE">
        <w:t xml:space="preserve">Požiadavky na </w:t>
      </w:r>
      <w:r w:rsidR="002B226A" w:rsidRPr="00337CBE">
        <w:t>Dátumy publikácie a aktualizácie</w:t>
      </w:r>
    </w:p>
    <w:p w14:paraId="224B5857" w14:textId="5EEBD48F" w:rsidR="004B16EF" w:rsidRPr="00337CBE" w:rsidRDefault="004B16EF" w:rsidP="00A90E8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 na au</w:t>
      </w:r>
      <w:r w:rsidR="002B226A" w:rsidRPr="00337CBE">
        <w:t>tomatické publikovanie dátumu publikácie článku a dátumu aktualizácie článku na každ</w:t>
      </w:r>
      <w:r w:rsidRPr="00337CBE">
        <w:t>ú</w:t>
      </w:r>
      <w:r w:rsidR="002B226A" w:rsidRPr="00337CBE">
        <w:t xml:space="preserve"> obsah</w:t>
      </w:r>
      <w:r w:rsidRPr="00337CBE">
        <w:t>ovú</w:t>
      </w:r>
      <w:r w:rsidR="002B226A" w:rsidRPr="00337CBE">
        <w:t xml:space="preserve"> stránku</w:t>
      </w:r>
    </w:p>
    <w:p w14:paraId="2CCD929C" w14:textId="18466844" w:rsidR="002B226A" w:rsidRPr="00337CBE" w:rsidRDefault="002B226A" w:rsidP="00A90E8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V prípade potreby má </w:t>
      </w:r>
      <w:r w:rsidR="004B16EF" w:rsidRPr="00337CBE">
        <w:t xml:space="preserve">oprávnený </w:t>
      </w:r>
      <w:r w:rsidRPr="00337CBE">
        <w:t xml:space="preserve">používateľ možnosť vypnúť pre </w:t>
      </w:r>
      <w:r w:rsidR="004B16EF" w:rsidRPr="00337CBE">
        <w:t xml:space="preserve">daný </w:t>
      </w:r>
      <w:r w:rsidRPr="00337CBE">
        <w:t>typ stránky zverejnenie dátumov</w:t>
      </w:r>
      <w:r w:rsidR="004B16EF" w:rsidRPr="00337CBE">
        <w:t xml:space="preserve"> publikovania a aktualizovania</w:t>
      </w:r>
    </w:p>
    <w:p w14:paraId="657E3812" w14:textId="22D2743E" w:rsidR="002B226A" w:rsidRPr="00337CBE" w:rsidRDefault="00D214CB" w:rsidP="00AD6E2F">
      <w:pPr>
        <w:pStyle w:val="Heading3"/>
        <w:spacing w:before="0"/>
      </w:pPr>
      <w:r>
        <w:t>B4.</w:t>
      </w:r>
      <w:r w:rsidR="0071778C">
        <w:t>31</w:t>
      </w:r>
      <w:r>
        <w:t xml:space="preserve"> </w:t>
      </w:r>
      <w:r w:rsidR="00611A12" w:rsidRPr="00337CBE">
        <w:t xml:space="preserve">Požiadavky na </w:t>
      </w:r>
      <w:r w:rsidR="002B226A" w:rsidRPr="00337CBE">
        <w:t>Externé odkazy a dokumenty na stiahnutie</w:t>
      </w:r>
    </w:p>
    <w:p w14:paraId="3639FCBB" w14:textId="79848B55" w:rsidR="002B226A" w:rsidRPr="00337CBE" w:rsidRDefault="004B16EF" w:rsidP="00A90E8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 na a</w:t>
      </w:r>
      <w:r w:rsidR="002B226A" w:rsidRPr="00337CBE">
        <w:t>utomatické zverejňovanie jednotného formátu URL odkazov s doplňujúcimi informáciami pre:</w:t>
      </w:r>
    </w:p>
    <w:p w14:paraId="69A164E1" w14:textId="70E460A0" w:rsidR="002B226A" w:rsidRPr="00337CBE" w:rsidRDefault="002B226A" w:rsidP="005E00A6">
      <w:pPr>
        <w:pStyle w:val="ListParagraph"/>
        <w:numPr>
          <w:ilvl w:val="2"/>
          <w:numId w:val="1"/>
        </w:numPr>
        <w:ind w:left="1208" w:hanging="357"/>
      </w:pPr>
      <w:r w:rsidRPr="00337CBE">
        <w:t>S</w:t>
      </w:r>
      <w:r w:rsidR="00E264C1">
        <w:t>ú</w:t>
      </w:r>
      <w:r w:rsidRPr="00337CBE">
        <w:t>bor na stiahnutie: ikona súboru, veľkosť sťahovaného súboru, typ súboru</w:t>
      </w:r>
    </w:p>
    <w:p w14:paraId="6FA7E87F" w14:textId="79355EED" w:rsidR="002B226A" w:rsidRPr="00337CBE" w:rsidRDefault="007913BA" w:rsidP="005E00A6">
      <w:pPr>
        <w:pStyle w:val="ListParagraph"/>
        <w:numPr>
          <w:ilvl w:val="2"/>
          <w:numId w:val="1"/>
        </w:numPr>
        <w:ind w:left="1208" w:hanging="357"/>
      </w:pPr>
      <w:r>
        <w:t>i</w:t>
      </w:r>
      <w:r w:rsidR="002B226A" w:rsidRPr="00337CBE">
        <w:t xml:space="preserve">nterný odkaz: bez ikony a ďalších informácií </w:t>
      </w:r>
    </w:p>
    <w:p w14:paraId="178F4B66" w14:textId="0F87939A" w:rsidR="002B226A" w:rsidRPr="00337CBE" w:rsidRDefault="007913BA" w:rsidP="005E00A6">
      <w:pPr>
        <w:pStyle w:val="ListParagraph"/>
        <w:numPr>
          <w:ilvl w:val="2"/>
          <w:numId w:val="1"/>
        </w:numPr>
        <w:ind w:left="1208" w:hanging="357"/>
      </w:pPr>
      <w:r>
        <w:t>e</w:t>
      </w:r>
      <w:r w:rsidR="002B226A" w:rsidRPr="00337CBE">
        <w:t>xterný odkaz: ikona presmerovania na externú stránku</w:t>
      </w:r>
    </w:p>
    <w:p w14:paraId="596F6F45" w14:textId="7EC23434" w:rsidR="002B226A" w:rsidRPr="00337CBE" w:rsidRDefault="00D214CB" w:rsidP="00AD6E2F">
      <w:pPr>
        <w:pStyle w:val="Heading3"/>
        <w:spacing w:before="0"/>
      </w:pPr>
      <w:r>
        <w:t>B4.</w:t>
      </w:r>
      <w:r w:rsidR="00060A81">
        <w:t>3</w:t>
      </w:r>
      <w:r w:rsidR="0071778C">
        <w:t>2</w:t>
      </w:r>
      <w:r>
        <w:t xml:space="preserve"> </w:t>
      </w:r>
      <w:r w:rsidR="00611A12" w:rsidRPr="00337CBE">
        <w:t xml:space="preserve">Požiadavky na </w:t>
      </w:r>
      <w:r w:rsidR="002B226A" w:rsidRPr="00337CBE">
        <w:t>Tlač obsahu</w:t>
      </w:r>
    </w:p>
    <w:p w14:paraId="52DE92C3" w14:textId="5F3624D4" w:rsidR="004B16EF" w:rsidRPr="00337CBE" w:rsidRDefault="004B16EF" w:rsidP="00A4538D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Webové sídlo musí poskytovať funkcie na </w:t>
      </w:r>
      <w:r w:rsidR="002B226A" w:rsidRPr="00337CBE">
        <w:t>tlač</w:t>
      </w:r>
      <w:r w:rsidRPr="00337CBE">
        <w:t>enie</w:t>
      </w:r>
      <w:r w:rsidR="002B226A" w:rsidRPr="00337CBE">
        <w:t xml:space="preserve"> </w:t>
      </w:r>
      <w:r w:rsidRPr="00337CBE">
        <w:t>obsahu</w:t>
      </w:r>
    </w:p>
    <w:p w14:paraId="7A47F44D" w14:textId="4CD333FE" w:rsidR="004B16EF" w:rsidRPr="00337CBE" w:rsidRDefault="004B16EF" w:rsidP="00A4538D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Tlač obsahu musí poskytovať </w:t>
      </w:r>
      <w:r w:rsidR="006250BD" w:rsidRPr="00337CBE">
        <w:t xml:space="preserve">nasledovnú </w:t>
      </w:r>
      <w:r w:rsidRPr="00337CBE">
        <w:t>funkčnosť:</w:t>
      </w:r>
    </w:p>
    <w:p w14:paraId="78646728" w14:textId="00C2D07A" w:rsidR="004B16EF" w:rsidRPr="00337CBE" w:rsidRDefault="004B16EF" w:rsidP="00F81DC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Tlač </w:t>
      </w:r>
      <w:r w:rsidR="006250BD" w:rsidRPr="00337CBE">
        <w:t xml:space="preserve">zobrazenej </w:t>
      </w:r>
      <w:r w:rsidR="002B226A" w:rsidRPr="00337CBE">
        <w:t>obsahov</w:t>
      </w:r>
      <w:r w:rsidRPr="00337CBE">
        <w:t>ej</w:t>
      </w:r>
      <w:r w:rsidR="002B226A" w:rsidRPr="00337CBE">
        <w:t xml:space="preserve"> čas</w:t>
      </w:r>
      <w:r w:rsidRPr="00337CBE">
        <w:t>ti</w:t>
      </w:r>
      <w:r w:rsidR="002B226A" w:rsidRPr="00337CBE">
        <w:t xml:space="preserve"> webového sídla vo formáte vhodnom pre tlačiareň</w:t>
      </w:r>
      <w:r w:rsidRPr="00337CBE">
        <w:t xml:space="preserve"> </w:t>
      </w:r>
    </w:p>
    <w:p w14:paraId="230C81CF" w14:textId="3B2FC776" w:rsidR="002B226A" w:rsidRPr="00337CBE" w:rsidRDefault="004B16EF" w:rsidP="00F81DC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D</w:t>
      </w:r>
      <w:r w:rsidR="002B226A" w:rsidRPr="00337CBE">
        <w:t>efinova</w:t>
      </w:r>
      <w:r w:rsidRPr="00337CBE">
        <w:t>nie,</w:t>
      </w:r>
      <w:r w:rsidR="002B226A" w:rsidRPr="00337CBE">
        <w:t xml:space="preserve"> </w:t>
      </w:r>
      <w:r w:rsidRPr="00337CBE">
        <w:t>ú</w:t>
      </w:r>
      <w:r w:rsidR="002B226A" w:rsidRPr="00337CBE">
        <w:t>prav</w:t>
      </w:r>
      <w:r w:rsidRPr="00337CBE">
        <w:t>u</w:t>
      </w:r>
      <w:r w:rsidR="002B226A" w:rsidRPr="00337CBE">
        <w:t xml:space="preserve"> </w:t>
      </w:r>
      <w:r w:rsidRPr="00337CBE">
        <w:t xml:space="preserve">a mazanie </w:t>
      </w:r>
      <w:r w:rsidR="002B226A" w:rsidRPr="00337CBE">
        <w:t>štýl</w:t>
      </w:r>
      <w:r w:rsidRPr="00337CBE">
        <w:t>u</w:t>
      </w:r>
      <w:r w:rsidR="002B226A" w:rsidRPr="00337CBE">
        <w:t xml:space="preserve"> pre tlač</w:t>
      </w:r>
    </w:p>
    <w:p w14:paraId="7A6ED117" w14:textId="7B59AC3E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3</w:t>
      </w:r>
      <w:r>
        <w:t xml:space="preserve"> </w:t>
      </w:r>
      <w:r w:rsidR="00611A12" w:rsidRPr="00337CBE">
        <w:t>Požiadavky na Klientsku zónu</w:t>
      </w:r>
    </w:p>
    <w:p w14:paraId="2B661D18" w14:textId="3303C9AB" w:rsidR="006250BD" w:rsidRPr="00337CBE" w:rsidRDefault="006250BD" w:rsidP="00F81DC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musí poskytovať funkcie na </w:t>
      </w:r>
      <w:r w:rsidR="002B226A" w:rsidRPr="00337CBE">
        <w:t xml:space="preserve">publikovanie informácií, ktoré sú prístupné len prihláseným používateľom s prístupovým účtom </w:t>
      </w:r>
    </w:p>
    <w:p w14:paraId="08584975" w14:textId="335C69C2" w:rsidR="002B226A" w:rsidRPr="00337CBE" w:rsidRDefault="002B226A" w:rsidP="00F81DC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Údaje v tejto publikovanej zóne sú štandardne prezentovaným obsahom bez ďalšej dodatočnej funkčnosti </w:t>
      </w:r>
    </w:p>
    <w:p w14:paraId="6C9735F4" w14:textId="48FF204E" w:rsidR="006250BD" w:rsidRPr="00337CBE" w:rsidRDefault="006250BD" w:rsidP="001A74E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Klientska zóna musí poskytovať nasledovnú funkčnosť:</w:t>
      </w:r>
    </w:p>
    <w:p w14:paraId="61ACB343" w14:textId="1632B2EE" w:rsidR="006250BD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Vytvorenie profilu a s</w:t>
      </w:r>
      <w:r w:rsidR="002B226A" w:rsidRPr="00337CBE">
        <w:t>práv</w:t>
      </w:r>
      <w:r w:rsidRPr="00337CBE">
        <w:t>u údajov v ňom</w:t>
      </w:r>
    </w:p>
    <w:p w14:paraId="30AE2568" w14:textId="7B51F9A3" w:rsidR="006250BD" w:rsidRPr="00337CBE" w:rsidRDefault="007913BA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Z</w:t>
      </w:r>
      <w:r w:rsidR="002B226A" w:rsidRPr="00337CBE">
        <w:t>men</w:t>
      </w:r>
      <w:r w:rsidR="006250BD" w:rsidRPr="00337CBE">
        <w:t>u</w:t>
      </w:r>
      <w:r w:rsidR="002B226A" w:rsidRPr="00337CBE">
        <w:t xml:space="preserve"> hesla</w:t>
      </w:r>
      <w:r w:rsidR="006250BD" w:rsidRPr="00337CBE">
        <w:t xml:space="preserve"> používateľom</w:t>
      </w:r>
    </w:p>
    <w:p w14:paraId="25512168" w14:textId="12E2CAF8" w:rsidR="002B226A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V prípade zabudnutého hesla samoobslužnú inicializáciu nového hesla</w:t>
      </w:r>
    </w:p>
    <w:p w14:paraId="347B6594" w14:textId="2588B5D4" w:rsidR="002B226A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U</w:t>
      </w:r>
      <w:r w:rsidR="002B226A" w:rsidRPr="00337CBE">
        <w:t>deleni</w:t>
      </w:r>
      <w:r w:rsidRPr="00337CBE">
        <w:t>e</w:t>
      </w:r>
      <w:r w:rsidR="002B226A" w:rsidRPr="00337CBE">
        <w:t xml:space="preserve"> prístupu na konkrétnu kategóriu</w:t>
      </w:r>
      <w:r w:rsidRPr="00337CBE">
        <w:t xml:space="preserve"> klientskej zóny</w:t>
      </w:r>
    </w:p>
    <w:p w14:paraId="7CF4AD96" w14:textId="73D790D2" w:rsidR="002B226A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 prístupu na vybraný obsah webového sídla cez</w:t>
      </w:r>
      <w:r w:rsidR="002B226A" w:rsidRPr="00337CBE">
        <w:t xml:space="preserve"> klientsku zónu</w:t>
      </w:r>
    </w:p>
    <w:p w14:paraId="0E7A1FB9" w14:textId="3A31C261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4</w:t>
      </w:r>
      <w:r>
        <w:t xml:space="preserve"> </w:t>
      </w:r>
      <w:r w:rsidR="00611A12" w:rsidRPr="00337CBE">
        <w:t xml:space="preserve">Požiadavky na </w:t>
      </w:r>
      <w:r w:rsidR="002B226A" w:rsidRPr="00337CBE">
        <w:t>Open Data</w:t>
      </w:r>
    </w:p>
    <w:p w14:paraId="7E1FC0B0" w14:textId="77777777" w:rsidR="002B226A" w:rsidRPr="00337CBE" w:rsidRDefault="002B226A" w:rsidP="002B226A">
      <w:r w:rsidRPr="00337CBE">
        <w:t>Úrad podpredsedu vlády SR pre investície a informatizáciu vydal zoznam prioritných datasetov určených pre publikovanie vo forme otvorených údajov. V nich sa nachádzajú aj súbory štatistík, ktoré sú v zodpovednosti NBS, konkrétne uvedené datasety pre úvery a vklady:</w:t>
      </w:r>
    </w:p>
    <w:p w14:paraId="233020E4" w14:textId="77777777" w:rsidR="002B226A" w:rsidRPr="00337CBE" w:rsidRDefault="0054079A" w:rsidP="002B226A">
      <w:pPr>
        <w:spacing w:line="360" w:lineRule="auto"/>
      </w:pPr>
      <w:hyperlink r:id="rId19" w:history="1">
        <w:r w:rsidR="002B226A" w:rsidRPr="00337CBE">
          <w:rPr>
            <w:rStyle w:val="Hyperlink"/>
          </w:rPr>
          <w:t>https://www.nbs.sk/sk/statisticke-udaje/financne-institucie/banky/statisticke-udaje-penaznych-financnych-institucii/uvery</w:t>
        </w:r>
      </w:hyperlink>
    </w:p>
    <w:p w14:paraId="086A9589" w14:textId="77777777" w:rsidR="002B226A" w:rsidRPr="00337CBE" w:rsidRDefault="0054079A" w:rsidP="002B226A">
      <w:pPr>
        <w:rPr>
          <w:rStyle w:val="Hyperlink"/>
        </w:rPr>
      </w:pPr>
      <w:hyperlink r:id="rId20" w:history="1">
        <w:r w:rsidR="002B226A" w:rsidRPr="00337CBE">
          <w:rPr>
            <w:rStyle w:val="Hyperlink"/>
          </w:rPr>
          <w:t>https://www.nbs.sk/sk/statisticke-udaje/financne-institucie/banky/statisticke-udaje-penaznych-financnych-institucii/vklady</w:t>
        </w:r>
      </w:hyperlink>
    </w:p>
    <w:p w14:paraId="7BF75FEA" w14:textId="21913D2D" w:rsidR="002B226A" w:rsidRPr="00337CBE" w:rsidRDefault="006250BD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lastRenderedPageBreak/>
        <w:t xml:space="preserve">Webové sídlo musí poskytovať funkcie na </w:t>
      </w:r>
      <w:r w:rsidR="009E7FC5" w:rsidRPr="00337CBE">
        <w:t>prezentovanie vybranej</w:t>
      </w:r>
      <w:r w:rsidR="002B226A" w:rsidRPr="00337CBE">
        <w:t xml:space="preserve"> čas</w:t>
      </w:r>
      <w:r w:rsidR="009E7FC5" w:rsidRPr="00337CBE">
        <w:t>ti</w:t>
      </w:r>
      <w:r w:rsidR="002B226A" w:rsidRPr="00337CBE">
        <w:t xml:space="preserve"> </w:t>
      </w:r>
      <w:r w:rsidR="009E7FC5" w:rsidRPr="00337CBE">
        <w:t>ú</w:t>
      </w:r>
      <w:r w:rsidR="002B226A" w:rsidRPr="00337CBE">
        <w:t>dajov v zjednodušenej forme</w:t>
      </w:r>
      <w:r w:rsidR="009E7FC5" w:rsidRPr="00337CBE">
        <w:t xml:space="preserve"> exportom </w:t>
      </w:r>
      <w:r w:rsidR="002B226A" w:rsidRPr="00337CBE">
        <w:t xml:space="preserve">do databázy </w:t>
      </w:r>
      <w:r w:rsidR="009E7FC5" w:rsidRPr="00337CBE">
        <w:t xml:space="preserve">portálu otvorených dát </w:t>
      </w:r>
      <w:r w:rsidR="002B226A" w:rsidRPr="00337CBE">
        <w:t>alebo priam</w:t>
      </w:r>
      <w:r w:rsidR="009E7FC5" w:rsidRPr="00337CBE">
        <w:t>ym publikovaním</w:t>
      </w:r>
      <w:r w:rsidR="002B226A" w:rsidRPr="00337CBE">
        <w:t xml:space="preserve"> na portál otvorených dát (dataset.gov.sk) </w:t>
      </w:r>
    </w:p>
    <w:p w14:paraId="5C278838" w14:textId="21FAE6D2" w:rsidR="002B226A" w:rsidRPr="00337CBE" w:rsidRDefault="00D214CB" w:rsidP="00AD6E2F">
      <w:pPr>
        <w:pStyle w:val="Heading3"/>
        <w:spacing w:before="0"/>
      </w:pPr>
      <w:bookmarkStart w:id="4" w:name="_Hlk10401186"/>
      <w:r>
        <w:t>B4.3</w:t>
      </w:r>
      <w:r w:rsidR="0071778C">
        <w:t>5</w:t>
      </w:r>
      <w:r>
        <w:t xml:space="preserve"> </w:t>
      </w:r>
      <w:r w:rsidR="00611A12" w:rsidRPr="00337CBE">
        <w:t xml:space="preserve">Požiadavky na </w:t>
      </w:r>
      <w:r w:rsidR="002B226A" w:rsidRPr="00337CBE">
        <w:t>Logovanie a</w:t>
      </w:r>
      <w:r w:rsidR="009E7FC5" w:rsidRPr="00337CBE">
        <w:t> </w:t>
      </w:r>
      <w:bookmarkEnd w:id="4"/>
      <w:r w:rsidR="009E7FC5" w:rsidRPr="00337CBE">
        <w:t>import údajov</w:t>
      </w:r>
    </w:p>
    <w:p w14:paraId="2CF562AC" w14:textId="271E229A" w:rsidR="009E7FC5" w:rsidRPr="00337CBE" w:rsidRDefault="009E7FC5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Webové sídlo musí poskytovať funkcie na správu a logovanie importu údajov</w:t>
      </w:r>
    </w:p>
    <w:p w14:paraId="2D168904" w14:textId="5F4981F3" w:rsidR="009E7FC5" w:rsidRPr="00337CBE" w:rsidRDefault="009E7FC5" w:rsidP="001A74E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Logovanie a import údajov mus</w:t>
      </w:r>
      <w:r w:rsidR="007913BA">
        <w:t>i</w:t>
      </w:r>
      <w:r w:rsidRPr="00337CBE">
        <w:t>a poskytovať nasledovnú funkčnosť:</w:t>
      </w:r>
    </w:p>
    <w:p w14:paraId="2CBB3034" w14:textId="0C1A9433" w:rsidR="009E7FC5" w:rsidRPr="00337CBE" w:rsidRDefault="009E7FC5" w:rsidP="001A7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</w:t>
      </w:r>
      <w:r w:rsidR="002B226A" w:rsidRPr="00337CBE">
        <w:t xml:space="preserve"> </w:t>
      </w:r>
      <w:r w:rsidRPr="00337CBE">
        <w:t>úloh na import údajov a ich stavu (</w:t>
      </w:r>
      <w:r w:rsidR="002B226A" w:rsidRPr="00337CBE">
        <w:t>kedy</w:t>
      </w:r>
      <w:r w:rsidR="00632E33" w:rsidRPr="00337CBE">
        <w:t>,</w:t>
      </w:r>
      <w:r w:rsidR="002B226A" w:rsidRPr="00337CBE">
        <w:t> aké úlohy</w:t>
      </w:r>
      <w:r w:rsidR="00632E33" w:rsidRPr="00337CBE">
        <w:t>,</w:t>
      </w:r>
      <w:r w:rsidR="002B226A" w:rsidRPr="00337CBE">
        <w:t> v akom čase prebiehajú</w:t>
      </w:r>
      <w:r w:rsidR="00632E33" w:rsidRPr="00337CBE">
        <w:t xml:space="preserve"> a</w:t>
      </w:r>
      <w:r w:rsidR="002B226A" w:rsidRPr="00337CBE">
        <w:t xml:space="preserve"> v akom sú stave</w:t>
      </w:r>
      <w:r w:rsidRPr="00337CBE">
        <w:t>)</w:t>
      </w:r>
      <w:r w:rsidR="002B226A" w:rsidRPr="00337CBE">
        <w:t xml:space="preserve"> </w:t>
      </w:r>
    </w:p>
    <w:p w14:paraId="089820DF" w14:textId="390E1E08" w:rsidR="009E7FC5" w:rsidRPr="00337CBE" w:rsidRDefault="009E7FC5" w:rsidP="001A74EA">
      <w:pPr>
        <w:pStyle w:val="ListParagraph"/>
        <w:numPr>
          <w:ilvl w:val="1"/>
          <w:numId w:val="6"/>
        </w:numPr>
        <w:tabs>
          <w:tab w:val="left" w:pos="1276"/>
          <w:tab w:val="left" w:pos="1701"/>
        </w:tabs>
        <w:spacing w:line="276" w:lineRule="auto"/>
        <w:ind w:left="1701" w:hanging="624"/>
      </w:pPr>
      <w:r w:rsidRPr="00337CBE">
        <w:t xml:space="preserve">Zobrazenie </w:t>
      </w:r>
      <w:r w:rsidR="002B226A" w:rsidRPr="00337CBE">
        <w:t>chybov</w:t>
      </w:r>
      <w:r w:rsidRPr="00337CBE">
        <w:t>ých</w:t>
      </w:r>
      <w:r w:rsidR="002B226A" w:rsidRPr="00337CBE">
        <w:t xml:space="preserve"> hlásen</w:t>
      </w:r>
      <w:r w:rsidRPr="00337CBE">
        <w:t>í</w:t>
      </w:r>
      <w:r w:rsidR="002B226A" w:rsidRPr="00337CBE">
        <w:t xml:space="preserve"> v prípade neúspe</w:t>
      </w:r>
      <w:r w:rsidRPr="00337CBE">
        <w:t>šného ukončenia úlohy</w:t>
      </w:r>
      <w:r w:rsidR="002B226A" w:rsidRPr="00337CBE">
        <w:t xml:space="preserve"> </w:t>
      </w:r>
      <w:r w:rsidR="00632E33" w:rsidRPr="00337CBE">
        <w:t xml:space="preserve">(kedy a </w:t>
      </w:r>
      <w:r w:rsidR="002B226A" w:rsidRPr="00337CBE">
        <w:t>kde nastala chyba</w:t>
      </w:r>
      <w:r w:rsidR="00632E33" w:rsidRPr="00337CBE">
        <w:t>, chybová správa)</w:t>
      </w:r>
      <w:r w:rsidR="002B226A" w:rsidRPr="00337CBE">
        <w:t xml:space="preserve"> </w:t>
      </w:r>
    </w:p>
    <w:p w14:paraId="73A1C20E" w14:textId="6BEF0401" w:rsidR="002B226A" w:rsidRPr="00337CBE" w:rsidRDefault="004103F5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L</w:t>
      </w:r>
      <w:r w:rsidR="002B226A" w:rsidRPr="00337CBE">
        <w:t xml:space="preserve">ogovanie akýchkoľvek zmien, ktoré </w:t>
      </w:r>
      <w:r w:rsidR="009E7FC5" w:rsidRPr="00337CBE">
        <w:t xml:space="preserve">počas importu údajov </w:t>
      </w:r>
      <w:r w:rsidR="002B226A" w:rsidRPr="00337CBE">
        <w:t>nastanú</w:t>
      </w:r>
      <w:r w:rsidR="009E7FC5" w:rsidRPr="00337CBE">
        <w:t xml:space="preserve"> (</w:t>
      </w:r>
      <w:r w:rsidR="002B226A" w:rsidRPr="00337CBE">
        <w:t>kto, kedy a akú zmenu vykonal</w:t>
      </w:r>
      <w:r w:rsidR="009E7FC5" w:rsidRPr="00337CBE">
        <w:t>)</w:t>
      </w:r>
    </w:p>
    <w:p w14:paraId="0F5EE4E0" w14:textId="287B4A5C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6</w:t>
      </w:r>
      <w:r>
        <w:t xml:space="preserve"> </w:t>
      </w:r>
      <w:r w:rsidR="00611A12" w:rsidRPr="00337CBE">
        <w:t xml:space="preserve">Požiadavky na </w:t>
      </w:r>
      <w:r w:rsidR="002B226A" w:rsidRPr="00337CBE">
        <w:t>Tagy</w:t>
      </w:r>
    </w:p>
    <w:p w14:paraId="467F2D3B" w14:textId="4B7982F6" w:rsidR="002B226A" w:rsidRPr="00337CBE" w:rsidRDefault="007B2F37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 xml:space="preserve">Webové sídlo musí poskytovať funkcie na </w:t>
      </w:r>
      <w:r w:rsidR="002B226A" w:rsidRPr="00337CBE">
        <w:t xml:space="preserve">tagovanie obsahu </w:t>
      </w:r>
      <w:r w:rsidRPr="00337CBE">
        <w:t>webového sídla</w:t>
      </w:r>
    </w:p>
    <w:p w14:paraId="17F711B1" w14:textId="030D6D8D" w:rsidR="002B226A" w:rsidRPr="00337CBE" w:rsidRDefault="007B2F37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Tagy musia poskytovať nasledovnú</w:t>
      </w:r>
      <w:r w:rsidR="002B226A" w:rsidRPr="00337CBE">
        <w:t xml:space="preserve"> funkčnosť:</w:t>
      </w:r>
    </w:p>
    <w:p w14:paraId="7C6E844B" w14:textId="0FA20717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efinovani</w:t>
      </w:r>
      <w:r w:rsidR="007B2F37" w:rsidRPr="00337CBE">
        <w:t>e</w:t>
      </w:r>
      <w:r w:rsidR="002B226A" w:rsidRPr="00337CBE">
        <w:t xml:space="preserve"> </w:t>
      </w:r>
      <w:r w:rsidR="007B2F37" w:rsidRPr="00337CBE">
        <w:t xml:space="preserve">a úpravu </w:t>
      </w:r>
      <w:r w:rsidR="002B226A" w:rsidRPr="00337CBE">
        <w:t>kategóri</w:t>
      </w:r>
      <w:r w:rsidR="007B2F37" w:rsidRPr="00337CBE">
        <w:t>í</w:t>
      </w:r>
      <w:r w:rsidR="002B226A" w:rsidRPr="00337CBE">
        <w:t xml:space="preserve"> pre tagy</w:t>
      </w:r>
    </w:p>
    <w:p w14:paraId="36D63F03" w14:textId="55F6AA29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 xml:space="preserve">riradenia obsahu </w:t>
      </w:r>
      <w:r w:rsidR="007B2F37" w:rsidRPr="00337CBE">
        <w:t xml:space="preserve">webového sídla </w:t>
      </w:r>
      <w:r w:rsidR="002B226A" w:rsidRPr="00337CBE">
        <w:t xml:space="preserve">ku </w:t>
      </w:r>
      <w:r w:rsidR="007B2F37" w:rsidRPr="00337CBE">
        <w:t>k</w:t>
      </w:r>
      <w:r w:rsidR="002B226A" w:rsidRPr="00337CBE">
        <w:t>ategórií tagu</w:t>
      </w:r>
    </w:p>
    <w:p w14:paraId="543C230A" w14:textId="72EAD88F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B226A" w:rsidRPr="00337CBE">
        <w:t>obrazeni</w:t>
      </w:r>
      <w:r w:rsidR="007B2F37" w:rsidRPr="00337CBE">
        <w:t>e</w:t>
      </w:r>
      <w:r w:rsidR="002B226A" w:rsidRPr="00337CBE">
        <w:t xml:space="preserve"> tagov </w:t>
      </w:r>
      <w:r w:rsidR="007B2F37" w:rsidRPr="00337CBE">
        <w:t>a kategórií tagov</w:t>
      </w:r>
    </w:p>
    <w:p w14:paraId="22192561" w14:textId="3682D4D8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K</w:t>
      </w:r>
      <w:r w:rsidR="002B226A" w:rsidRPr="00337CBE">
        <w:t>liknutí</w:t>
      </w:r>
      <w:r w:rsidR="007B2F37" w:rsidRPr="00337CBE">
        <w:t>m</w:t>
      </w:r>
      <w:r w:rsidR="002B226A" w:rsidRPr="00337CBE">
        <w:t xml:space="preserve"> na vybraný tag zlúč</w:t>
      </w:r>
      <w:r w:rsidR="007B2F37" w:rsidRPr="00337CBE">
        <w:t>enie</w:t>
      </w:r>
      <w:r w:rsidR="002B226A" w:rsidRPr="00337CBE">
        <w:t xml:space="preserve"> obsah</w:t>
      </w:r>
      <w:r w:rsidR="007B2F37" w:rsidRPr="00337CBE">
        <w:t>ov s </w:t>
      </w:r>
      <w:r w:rsidR="002B226A" w:rsidRPr="00337CBE">
        <w:t>rovnak</w:t>
      </w:r>
      <w:r w:rsidR="007B2F37" w:rsidRPr="00337CBE">
        <w:t>ým tagom</w:t>
      </w:r>
      <w:r w:rsidR="002B226A" w:rsidRPr="00337CBE">
        <w:t xml:space="preserve"> a poskytn</w:t>
      </w:r>
      <w:r w:rsidR="007B2F37" w:rsidRPr="00337CBE">
        <w:t>utie</w:t>
      </w:r>
      <w:r w:rsidR="002B226A" w:rsidRPr="00337CBE">
        <w:t xml:space="preserve"> </w:t>
      </w:r>
      <w:r w:rsidR="007B2F37" w:rsidRPr="00337CBE">
        <w:t xml:space="preserve">zoznamu </w:t>
      </w:r>
      <w:r w:rsidR="002B226A" w:rsidRPr="00337CBE">
        <w:t>podobný</w:t>
      </w:r>
      <w:r w:rsidR="007B2F37" w:rsidRPr="00337CBE">
        <w:t>ch</w:t>
      </w:r>
      <w:r w:rsidR="002B226A" w:rsidRPr="00337CBE">
        <w:t xml:space="preserve"> obsah</w:t>
      </w:r>
      <w:r w:rsidR="007B2F37" w:rsidRPr="00337CBE">
        <w:t>ov</w:t>
      </w:r>
      <w:r w:rsidR="002B226A" w:rsidRPr="00337CBE">
        <w:t xml:space="preserve"> používateľovi</w:t>
      </w:r>
    </w:p>
    <w:p w14:paraId="72B0385F" w14:textId="1CE07348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7</w:t>
      </w:r>
      <w:r>
        <w:t xml:space="preserve"> </w:t>
      </w:r>
      <w:r w:rsidR="002B226A" w:rsidRPr="00337CBE">
        <w:t>Požiadavky na stránkovanie</w:t>
      </w:r>
    </w:p>
    <w:p w14:paraId="6D6F7E88" w14:textId="4C596937" w:rsidR="002B226A" w:rsidRPr="00337CBE" w:rsidRDefault="00B67978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musí poskytovať funkcie na stránkovanie pri prehliadaní </w:t>
      </w:r>
      <w:r w:rsidR="002B226A" w:rsidRPr="00337CBE">
        <w:t>polož</w:t>
      </w:r>
      <w:r w:rsidRPr="00337CBE">
        <w:t>ie</w:t>
      </w:r>
      <w:r w:rsidR="002B226A" w:rsidRPr="00337CBE">
        <w:t>k</w:t>
      </w:r>
      <w:r w:rsidRPr="00337CBE">
        <w:t>, ktorých počet</w:t>
      </w:r>
      <w:r w:rsidR="002B226A" w:rsidRPr="00337CBE">
        <w:t xml:space="preserve"> prekročí 20 záznamov </w:t>
      </w:r>
    </w:p>
    <w:p w14:paraId="69562881" w14:textId="48A0A6B5" w:rsidR="002B226A" w:rsidRPr="00337CBE" w:rsidRDefault="00B67978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Stránkovanie musí poskytovať nasledovnú</w:t>
      </w:r>
      <w:r w:rsidR="002B226A" w:rsidRPr="00337CBE">
        <w:t xml:space="preserve"> funkčnosť:</w:t>
      </w:r>
    </w:p>
    <w:p w14:paraId="295CDBDE" w14:textId="55451104" w:rsidR="002B226A" w:rsidRPr="00337CBE" w:rsidRDefault="002B226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tlačidl</w:t>
      </w:r>
      <w:r w:rsidR="00B67978" w:rsidRPr="00337CBE">
        <w:t>a</w:t>
      </w:r>
      <w:r w:rsidRPr="00337CBE">
        <w:t xml:space="preserve"> pod zoznamom „Zobraziť ďalšie“, kde používateľovi zobrazí </w:t>
      </w:r>
      <w:r w:rsidR="00B67978" w:rsidRPr="00337CBE">
        <w:t xml:space="preserve">stránku s ďalšími </w:t>
      </w:r>
      <w:r w:rsidRPr="00337CBE">
        <w:t>položk</w:t>
      </w:r>
      <w:r w:rsidR="00B67978" w:rsidRPr="00337CBE">
        <w:t>ami</w:t>
      </w:r>
    </w:p>
    <w:p w14:paraId="6A6BA8EA" w14:textId="56F3E369" w:rsidR="002B226A" w:rsidRPr="00337CBE" w:rsidRDefault="002B226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B67978" w:rsidRPr="00337CBE">
        <w:t>enie</w:t>
      </w:r>
      <w:r w:rsidRPr="00337CBE">
        <w:t xml:space="preserve"> stránkovani</w:t>
      </w:r>
      <w:r w:rsidR="00B67978" w:rsidRPr="00337CBE">
        <w:t>a</w:t>
      </w:r>
      <w:r w:rsidRPr="00337CBE">
        <w:t xml:space="preserve"> </w:t>
      </w:r>
      <w:r w:rsidR="00B67978" w:rsidRPr="00337CBE">
        <w:t>obsahujúceho</w:t>
      </w:r>
      <w:r w:rsidRPr="00337CBE">
        <w:t> </w:t>
      </w:r>
      <w:r w:rsidR="008D1BEB" w:rsidRPr="00337CBE">
        <w:t xml:space="preserve">sadu </w:t>
      </w:r>
      <w:r w:rsidRPr="00337CBE">
        <w:t xml:space="preserve">10 </w:t>
      </w:r>
      <w:r w:rsidR="00B67978" w:rsidRPr="00337CBE">
        <w:t xml:space="preserve">po sebe idúcich </w:t>
      </w:r>
      <w:r w:rsidRPr="00337CBE">
        <w:t xml:space="preserve">stránok s možnosťou prekliknutia sa na stránku </w:t>
      </w:r>
      <w:r w:rsidR="00B67978" w:rsidRPr="00337CBE">
        <w:t xml:space="preserve">s konkrétnym číslom (napr. </w:t>
      </w:r>
      <w:r w:rsidRPr="00337CBE">
        <w:t>od 1 do 10</w:t>
      </w:r>
      <w:r w:rsidR="00B67978" w:rsidRPr="00337CBE">
        <w:t>)</w:t>
      </w:r>
      <w:r w:rsidRPr="00337CBE">
        <w:t xml:space="preserve">. </w:t>
      </w:r>
    </w:p>
    <w:p w14:paraId="3F3C0DF9" w14:textId="72AAA634" w:rsidR="002B226A" w:rsidRPr="00337CBE" w:rsidRDefault="002B226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B67978" w:rsidRPr="00337CBE">
        <w:t>enie</w:t>
      </w:r>
      <w:r w:rsidRPr="00337CBE">
        <w:t xml:space="preserve"> šípky pre posun po </w:t>
      </w:r>
      <w:r w:rsidR="008D1BEB" w:rsidRPr="00337CBE">
        <w:t>jednej stránke</w:t>
      </w:r>
      <w:r w:rsidRPr="00337CBE">
        <w:t xml:space="preserve"> so zvýraznením prehliadanej stránky</w:t>
      </w:r>
    </w:p>
    <w:p w14:paraId="589FE1D9" w14:textId="0DDB166F" w:rsidR="00B67978" w:rsidRPr="00337CBE" w:rsidRDefault="00B67978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Zobrazenie </w:t>
      </w:r>
      <w:r w:rsidR="002B226A" w:rsidRPr="00337CBE">
        <w:t>preskoč</w:t>
      </w:r>
      <w:r w:rsidRPr="00337CBE">
        <w:t>enia</w:t>
      </w:r>
      <w:r w:rsidR="002B226A" w:rsidRPr="00337CBE">
        <w:t xml:space="preserve"> na prvú alebo poslednú stránku</w:t>
      </w:r>
    </w:p>
    <w:p w14:paraId="64E04FC2" w14:textId="2739AFC9" w:rsidR="008D1BEB" w:rsidRPr="00337CBE" w:rsidRDefault="00B67978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Posun</w:t>
      </w:r>
      <w:r w:rsidR="002B226A" w:rsidRPr="00337CBE">
        <w:t xml:space="preserve"> šípk</w:t>
      </w:r>
      <w:r w:rsidRPr="00337CBE">
        <w:t>o</w:t>
      </w:r>
      <w:r w:rsidR="002B226A" w:rsidRPr="00337CBE">
        <w:t>u vpravo na ďalšie stránky</w:t>
      </w:r>
      <w:r w:rsidR="008D1BEB" w:rsidRPr="00337CBE">
        <w:t xml:space="preserve"> zoznamu</w:t>
      </w:r>
    </w:p>
    <w:p w14:paraId="6297CDF8" w14:textId="570C7429" w:rsidR="008D1BEB" w:rsidRPr="00337CBE" w:rsidRDefault="008D1BEB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Posun šípkou vľavo na predošlé stránky zoznamu</w:t>
      </w:r>
    </w:p>
    <w:p w14:paraId="66D6EB50" w14:textId="7512857C" w:rsidR="002B226A" w:rsidRPr="00337CBE" w:rsidRDefault="008D1BEB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</w:t>
      </w:r>
      <w:r w:rsidR="002B226A" w:rsidRPr="00337CBE">
        <w:t xml:space="preserve"> informáci</w:t>
      </w:r>
      <w:r w:rsidRPr="00337CBE">
        <w:t>e</w:t>
      </w:r>
      <w:r w:rsidR="002B226A" w:rsidRPr="00337CBE">
        <w:t xml:space="preserve"> o celkovom počte </w:t>
      </w:r>
      <w:r w:rsidRPr="00337CBE">
        <w:t>záznamov</w:t>
      </w:r>
      <w:r w:rsidR="002B226A" w:rsidRPr="00337CBE">
        <w:t xml:space="preserve"> v zozname, resp.</w:t>
      </w:r>
      <w:r w:rsidRPr="00337CBE">
        <w:t xml:space="preserve"> </w:t>
      </w:r>
      <w:r w:rsidR="002B226A" w:rsidRPr="00337CBE">
        <w:t>výsledko</w:t>
      </w:r>
      <w:r w:rsidRPr="00337CBE">
        <w:t>v</w:t>
      </w:r>
      <w:r w:rsidR="002B226A" w:rsidRPr="00337CBE">
        <w:t xml:space="preserve"> vyhľadávania</w:t>
      </w:r>
    </w:p>
    <w:p w14:paraId="659229EB" w14:textId="69B34C0C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8</w:t>
      </w:r>
      <w:r>
        <w:t xml:space="preserve"> </w:t>
      </w:r>
      <w:r w:rsidR="00611A12" w:rsidRPr="00337CBE">
        <w:t xml:space="preserve">Požiadavky na </w:t>
      </w:r>
      <w:r w:rsidR="002B226A" w:rsidRPr="00337CBE">
        <w:t>Really Simple Syndication (RSS)</w:t>
      </w:r>
    </w:p>
    <w:p w14:paraId="335F178E" w14:textId="0C37730B" w:rsidR="002B226A" w:rsidRPr="00337CBE" w:rsidRDefault="008D1BEB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</w:t>
      </w:r>
      <w:r w:rsidR="002B226A" w:rsidRPr="00337CBE">
        <w:t xml:space="preserve"> Really Simple Syndication (RSS) kanála pre odber </w:t>
      </w:r>
      <w:r w:rsidRPr="00337CBE">
        <w:t>v</w:t>
      </w:r>
      <w:r w:rsidR="002B226A" w:rsidRPr="00337CBE">
        <w:t xml:space="preserve"> </w:t>
      </w:r>
      <w:r w:rsidR="002B226A" w:rsidRPr="00E6479E">
        <w:t>nasledovn</w:t>
      </w:r>
      <w:r w:rsidRPr="00E6479E">
        <w:t>ých</w:t>
      </w:r>
      <w:r w:rsidR="002B226A" w:rsidRPr="00E6479E">
        <w:t xml:space="preserve"> oblasti</w:t>
      </w:r>
      <w:r w:rsidRPr="00E6479E">
        <w:t>ach</w:t>
      </w:r>
      <w:r w:rsidR="002B226A" w:rsidRPr="00337CBE">
        <w:t>:</w:t>
      </w:r>
    </w:p>
    <w:p w14:paraId="62176DBD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Aktuality</w:t>
      </w:r>
    </w:p>
    <w:p w14:paraId="37D9CC9E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Kurzový lístok ECB</w:t>
      </w:r>
    </w:p>
    <w:p w14:paraId="398BA4E3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Tlačové správy</w:t>
      </w:r>
    </w:p>
    <w:p w14:paraId="3D4169FD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Úrokové sadzby</w:t>
      </w:r>
    </w:p>
    <w:p w14:paraId="0FA983A2" w14:textId="752B85C9" w:rsidR="0071778C" w:rsidRPr="008C2C4D" w:rsidRDefault="0071778C" w:rsidP="00E6479E">
      <w:pPr>
        <w:pStyle w:val="ListParagraph"/>
        <w:rPr>
          <w:b/>
        </w:rPr>
      </w:pPr>
      <w:r w:rsidRPr="008C2C4D">
        <w:lastRenderedPageBreak/>
        <w:t>RSS by mal byť voliteľný aj na štandardizované zoznamy, v prípade že v zozname pribudne nová položka</w:t>
      </w:r>
    </w:p>
    <w:p w14:paraId="3D44F841" w14:textId="1E795FB9" w:rsidR="002B226A" w:rsidRPr="00337CBE" w:rsidRDefault="00D214CB" w:rsidP="00AD6E2F">
      <w:pPr>
        <w:pStyle w:val="Heading3"/>
        <w:spacing w:before="0"/>
      </w:pPr>
      <w:r>
        <w:t>B4.3</w:t>
      </w:r>
      <w:r w:rsidR="00D21F67">
        <w:t>9</w:t>
      </w:r>
      <w:r>
        <w:t xml:space="preserve"> </w:t>
      </w:r>
      <w:r w:rsidR="00611A12" w:rsidRPr="00337CBE">
        <w:t xml:space="preserve">Požiadavky na </w:t>
      </w:r>
      <w:r w:rsidR="002B226A" w:rsidRPr="00337CBE">
        <w:t>Sociálne média</w:t>
      </w:r>
    </w:p>
    <w:p w14:paraId="77B5B38D" w14:textId="569E1B83" w:rsidR="008D1BEB" w:rsidRPr="00337CBE" w:rsidRDefault="008D1BEB" w:rsidP="00CE0725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musí poskytovať funkcie na </w:t>
      </w:r>
      <w:r w:rsidR="002B226A" w:rsidRPr="00337CBE">
        <w:t>automatické publikovanie zvoleného obsahu na sociálne siete (</w:t>
      </w:r>
      <w:r w:rsidRPr="00337CBE">
        <w:t xml:space="preserve">napr. </w:t>
      </w:r>
      <w:r w:rsidR="002B226A" w:rsidRPr="00337CBE">
        <w:t>Facebook, Instagram, LinkedIn)</w:t>
      </w:r>
      <w:r w:rsidR="00872207" w:rsidRPr="00337CBE">
        <w:t xml:space="preserve"> na nástenke NBS</w:t>
      </w:r>
      <w:r w:rsidR="00CE0725">
        <w:t>.</w:t>
      </w:r>
      <w:r w:rsidR="002B226A" w:rsidRPr="00337CBE">
        <w:t xml:space="preserve"> </w:t>
      </w:r>
    </w:p>
    <w:p w14:paraId="19F4A09F" w14:textId="52E281E5" w:rsidR="002B226A" w:rsidRPr="00337CBE" w:rsidRDefault="00872207" w:rsidP="00CE0725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 na o</w:t>
      </w:r>
      <w:r w:rsidR="008D1BEB" w:rsidRPr="00337CBE">
        <w:t>značenie obsahu</w:t>
      </w:r>
      <w:r w:rsidR="002B226A" w:rsidRPr="00337CBE">
        <w:t xml:space="preserve"> </w:t>
      </w:r>
      <w:r w:rsidR="008D1BEB" w:rsidRPr="00337CBE">
        <w:t xml:space="preserve">webového sídla </w:t>
      </w:r>
      <w:r w:rsidR="002B226A" w:rsidRPr="00337CBE">
        <w:t>používateľom</w:t>
      </w:r>
      <w:r w:rsidR="008D1BEB" w:rsidRPr="00337CBE">
        <w:t xml:space="preserve"> na</w:t>
      </w:r>
      <w:r w:rsidR="002B226A" w:rsidRPr="00337CBE">
        <w:t xml:space="preserve"> zdieľanie a </w:t>
      </w:r>
      <w:r w:rsidRPr="00337CBE">
        <w:t xml:space="preserve">sprístupnenie tohto obsahu na </w:t>
      </w:r>
      <w:r w:rsidR="002B226A" w:rsidRPr="00337CBE">
        <w:t>nástenk</w:t>
      </w:r>
      <w:r w:rsidR="008D1BEB" w:rsidRPr="00337CBE">
        <w:t>e</w:t>
      </w:r>
      <w:r w:rsidRPr="00337CBE">
        <w:t xml:space="preserve"> používateľa</w:t>
      </w:r>
      <w:r w:rsidR="002B226A" w:rsidRPr="00337CBE">
        <w:t xml:space="preserve"> </w:t>
      </w:r>
      <w:r w:rsidR="008D1BEB" w:rsidRPr="00337CBE">
        <w:t xml:space="preserve">v príslušnej </w:t>
      </w:r>
      <w:r w:rsidR="002B226A" w:rsidRPr="00337CBE">
        <w:t>sociálnej siet</w:t>
      </w:r>
      <w:r w:rsidR="008D1BEB" w:rsidRPr="00337CBE">
        <w:t>i</w:t>
      </w:r>
      <w:r w:rsidR="00CE0725">
        <w:t>.</w:t>
      </w:r>
      <w:r w:rsidR="002B226A" w:rsidRPr="00337CBE">
        <w:t xml:space="preserve"> </w:t>
      </w:r>
    </w:p>
    <w:p w14:paraId="2BC8A557" w14:textId="3159FD3F" w:rsidR="002B226A" w:rsidRPr="00337CBE" w:rsidRDefault="00C1485E" w:rsidP="00AD6E2F">
      <w:pPr>
        <w:pStyle w:val="Heading2"/>
        <w:spacing w:before="0" w:after="120"/>
      </w:pPr>
      <w:bookmarkStart w:id="5" w:name="_Toc9584607"/>
      <w:r>
        <w:t>B</w:t>
      </w:r>
      <w:r w:rsidR="00D214CB">
        <w:t>5</w:t>
      </w:r>
      <w:r>
        <w:t xml:space="preserve"> </w:t>
      </w:r>
      <w:r w:rsidR="00872207" w:rsidRPr="00337CBE">
        <w:t xml:space="preserve">Požiadavky na </w:t>
      </w:r>
      <w:r w:rsidR="002B226A" w:rsidRPr="00337CBE">
        <w:t>Integrácie</w:t>
      </w:r>
      <w:bookmarkEnd w:id="5"/>
    </w:p>
    <w:p w14:paraId="4B7BD3EC" w14:textId="5B640D1A" w:rsidR="002B226A" w:rsidRPr="002E4604" w:rsidRDefault="002B226A" w:rsidP="00CE0725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2E4604">
        <w:t xml:space="preserve">Pre nové webové sídlo je potrebné zabezpečiť </w:t>
      </w:r>
      <w:r w:rsidR="00BF14CB" w:rsidRPr="002E4604">
        <w:t>integrácie v takom rozsah</w:t>
      </w:r>
      <w:r w:rsidR="00FC7948" w:rsidRPr="002E4604">
        <w:t>u</w:t>
      </w:r>
      <w:r w:rsidRPr="002E4604">
        <w:t xml:space="preserve">, </w:t>
      </w:r>
      <w:r w:rsidR="004E7E72" w:rsidRPr="002E4604">
        <w:t>ako v pôvodnom webovom sídle</w:t>
      </w:r>
      <w:r w:rsidRPr="002E4604">
        <w:t xml:space="preserve">. </w:t>
      </w:r>
      <w:r w:rsidR="00BF14CB" w:rsidRPr="002E4604">
        <w:t xml:space="preserve">V súčasnosti sú zdroje z interného prostredia NBS </w:t>
      </w:r>
      <w:r w:rsidR="005C02CB" w:rsidRPr="002E4604">
        <w:t>poskyt</w:t>
      </w:r>
      <w:r w:rsidR="00BF14CB" w:rsidRPr="002E4604">
        <w:t xml:space="preserve">ované prostredníctvom systému IS PEMKO – ide o systém prevádzkovaný v rámci internej siete NBS, ktorý zabezpečuje automatizované preberanie údajov z jednotlivých interných systémov NBS (prístupom do databáz na čítanie), vykonáva transformáciu do XML súborov </w:t>
      </w:r>
      <w:r w:rsidR="005C02CB" w:rsidRPr="002E4604">
        <w:t xml:space="preserve">(podľa vzájomne dohodnutých XML schém) následne poskytovaných </w:t>
      </w:r>
      <w:r w:rsidR="00BF14CB" w:rsidRPr="002E4604">
        <w:t xml:space="preserve">jednotlivými </w:t>
      </w:r>
      <w:r w:rsidR="005C02CB" w:rsidRPr="002E4604">
        <w:t xml:space="preserve">procesmi denne vo vopred stanovených a vzájomne dohodnutých časoch. Počas fázy analýzy dodávateľ navrhne </w:t>
      </w:r>
      <w:r w:rsidR="00395B6A" w:rsidRPr="002E4604">
        <w:t xml:space="preserve">vhodné adekvátne </w:t>
      </w:r>
      <w:r w:rsidR="005C02CB" w:rsidRPr="002E4604">
        <w:t xml:space="preserve">riešenie </w:t>
      </w:r>
      <w:r w:rsidR="00395B6A" w:rsidRPr="002E4604">
        <w:t>integrácie zdrojov z interného prostredia NBS.</w:t>
      </w:r>
    </w:p>
    <w:p w14:paraId="687DD77E" w14:textId="7206BF62" w:rsidR="002B226A" w:rsidRPr="00337CBE" w:rsidRDefault="002B226A" w:rsidP="002B226A">
      <w:pPr>
        <w:pStyle w:val="Caption"/>
        <w:keepNext/>
      </w:pPr>
      <w:r w:rsidRPr="00337CBE">
        <w:t xml:space="preserve">Tabuľka </w:t>
      </w:r>
      <w:r w:rsidR="0054079A">
        <w:fldChar w:fldCharType="begin"/>
      </w:r>
      <w:r w:rsidR="0054079A">
        <w:instrText xml:space="preserve"> SEQ Tabuľka \* ARABIC </w:instrText>
      </w:r>
      <w:r w:rsidR="0054079A">
        <w:fldChar w:fldCharType="separate"/>
      </w:r>
      <w:r w:rsidRPr="00337CBE">
        <w:t>1</w:t>
      </w:r>
      <w:r w:rsidR="0054079A">
        <w:fldChar w:fldCharType="end"/>
      </w:r>
      <w:r w:rsidRPr="00337CBE">
        <w:t>: Požadované integrácie nového webového sídla na tretie strany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621"/>
        <w:gridCol w:w="2951"/>
        <w:gridCol w:w="1303"/>
        <w:gridCol w:w="1187"/>
      </w:tblGrid>
      <w:tr w:rsidR="002B226A" w:rsidRPr="00337CBE" w14:paraId="6DD1B01E" w14:textId="77777777" w:rsidTr="002B2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3EC0DB55" w14:textId="77777777" w:rsidR="002B226A" w:rsidRPr="00337CBE" w:rsidRDefault="002B226A" w:rsidP="002B226A">
            <w:pPr>
              <w:spacing w:line="360" w:lineRule="auto"/>
              <w:jc w:val="left"/>
              <w:rPr>
                <w:b w:val="0"/>
              </w:rPr>
            </w:pPr>
            <w:r w:rsidRPr="00337CBE">
              <w:rPr>
                <w:b w:val="0"/>
              </w:rPr>
              <w:t>Funkčnosť</w:t>
            </w:r>
          </w:p>
        </w:tc>
        <w:tc>
          <w:tcPr>
            <w:tcW w:w="1628" w:type="pct"/>
          </w:tcPr>
          <w:p w14:paraId="07AB2E90" w14:textId="77777777" w:rsidR="002B226A" w:rsidRPr="00337CBE" w:rsidRDefault="002B226A" w:rsidP="002B22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37CBE">
              <w:rPr>
                <w:b w:val="0"/>
              </w:rPr>
              <w:t>Názov procesu</w:t>
            </w:r>
          </w:p>
        </w:tc>
        <w:tc>
          <w:tcPr>
            <w:tcW w:w="719" w:type="pct"/>
          </w:tcPr>
          <w:p w14:paraId="4D260641" w14:textId="77777777" w:rsidR="002B226A" w:rsidRPr="00337CBE" w:rsidRDefault="002B226A" w:rsidP="002B22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37CBE">
              <w:rPr>
                <w:b w:val="0"/>
              </w:rPr>
              <w:t>Zdroj</w:t>
            </w:r>
          </w:p>
        </w:tc>
        <w:tc>
          <w:tcPr>
            <w:tcW w:w="655" w:type="pct"/>
          </w:tcPr>
          <w:p w14:paraId="46CAD171" w14:textId="77777777" w:rsidR="002B226A" w:rsidRPr="00337CBE" w:rsidRDefault="002B226A" w:rsidP="002B22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37CBE">
              <w:rPr>
                <w:b w:val="0"/>
              </w:rPr>
              <w:t>Periodicita</w:t>
            </w:r>
          </w:p>
        </w:tc>
      </w:tr>
      <w:tr w:rsidR="002B226A" w:rsidRPr="00337CBE" w14:paraId="4B96F990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205E6776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Aktuálna hodnota dôchodkovej jednotky a čistá hodnota majetku</w:t>
            </w:r>
          </w:p>
        </w:tc>
        <w:tc>
          <w:tcPr>
            <w:tcW w:w="1628" w:type="pct"/>
          </w:tcPr>
          <w:p w14:paraId="60B3D762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AHDJ DSS</w:t>
            </w:r>
          </w:p>
        </w:tc>
        <w:tc>
          <w:tcPr>
            <w:tcW w:w="719" w:type="pct"/>
          </w:tcPr>
          <w:p w14:paraId="6E5AA94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71E2C51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77461E79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79F0F6DB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2C3B1ED4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Cista hodnota majetku DSS</w:t>
            </w:r>
          </w:p>
        </w:tc>
        <w:tc>
          <w:tcPr>
            <w:tcW w:w="719" w:type="pct"/>
          </w:tcPr>
          <w:p w14:paraId="731A7AD0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59E6688F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3700C515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80BF0B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5D1E2732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AHDJ DDS</w:t>
            </w:r>
          </w:p>
        </w:tc>
        <w:tc>
          <w:tcPr>
            <w:tcW w:w="719" w:type="pct"/>
          </w:tcPr>
          <w:p w14:paraId="68D28207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ED330B7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4356737D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33957FFC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095BB9B9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Cista hodnota majetku DDS</w:t>
            </w:r>
          </w:p>
        </w:tc>
        <w:tc>
          <w:tcPr>
            <w:tcW w:w="719" w:type="pct"/>
          </w:tcPr>
          <w:p w14:paraId="1EF09326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0E49E157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223166AE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669954AE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Cezhraničné SEPA transakcie</w:t>
            </w:r>
          </w:p>
        </w:tc>
        <w:tc>
          <w:tcPr>
            <w:tcW w:w="1628" w:type="pct"/>
          </w:tcPr>
          <w:p w14:paraId="235281FC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Mesacne transakcie SCT (SEPA) Z</w:t>
            </w:r>
          </w:p>
        </w:tc>
        <w:tc>
          <w:tcPr>
            <w:tcW w:w="719" w:type="pct"/>
          </w:tcPr>
          <w:p w14:paraId="2F51742B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2E2645E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6CEB3EA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C3CF6B4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29D13AE6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SCT (SEPA) Z</w:t>
            </w:r>
          </w:p>
        </w:tc>
        <w:tc>
          <w:tcPr>
            <w:tcW w:w="719" w:type="pct"/>
          </w:tcPr>
          <w:p w14:paraId="5ACD456C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0FED1F19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45774E73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12D8C378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20CF938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Mesacne transakcie SDD (SEPA) Z</w:t>
            </w:r>
          </w:p>
        </w:tc>
        <w:tc>
          <w:tcPr>
            <w:tcW w:w="719" w:type="pct"/>
          </w:tcPr>
          <w:p w14:paraId="565C9AEE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39B08F54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540D95B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0D096FD1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3E1356D4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SDD (SEPA) Z</w:t>
            </w:r>
          </w:p>
        </w:tc>
        <w:tc>
          <w:tcPr>
            <w:tcW w:w="719" w:type="pct"/>
          </w:tcPr>
          <w:p w14:paraId="06F6DBCF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475B510A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6E42D556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73DF4109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56CEF353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Mesacny sumar transakcii (SEPA) Z</w:t>
            </w:r>
          </w:p>
        </w:tc>
        <w:tc>
          <w:tcPr>
            <w:tcW w:w="719" w:type="pct"/>
          </w:tcPr>
          <w:p w14:paraId="5C599722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7407E75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52F9FF82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14FF3144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D11BC4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Denny sumar transakcii (SEPA) Z</w:t>
            </w:r>
          </w:p>
        </w:tc>
        <w:tc>
          <w:tcPr>
            <w:tcW w:w="719" w:type="pct"/>
          </w:tcPr>
          <w:p w14:paraId="4C70703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108ED7D0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645CDC6E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5BCBF9DD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lastRenderedPageBreak/>
              <w:t>Domáce SEPA transakcie</w:t>
            </w:r>
          </w:p>
        </w:tc>
        <w:tc>
          <w:tcPr>
            <w:tcW w:w="1628" w:type="pct"/>
          </w:tcPr>
          <w:p w14:paraId="3B3D72B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Mesacne transakcie SCT (SEPA) D</w:t>
            </w:r>
          </w:p>
        </w:tc>
        <w:tc>
          <w:tcPr>
            <w:tcW w:w="719" w:type="pct"/>
          </w:tcPr>
          <w:p w14:paraId="3F67CC99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0C20E0CD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7716B862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9815E7F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5313159D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SCT (SEPA) D</w:t>
            </w:r>
          </w:p>
        </w:tc>
        <w:tc>
          <w:tcPr>
            <w:tcW w:w="719" w:type="pct"/>
          </w:tcPr>
          <w:p w14:paraId="1E30FBF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583EAA43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CFF6810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3DAC84F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E758080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Mesacne transakcie SDD (SEPA) D</w:t>
            </w:r>
          </w:p>
        </w:tc>
        <w:tc>
          <w:tcPr>
            <w:tcW w:w="719" w:type="pct"/>
          </w:tcPr>
          <w:p w14:paraId="1CCF6BA5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5C6154C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0157FFF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0D47DFA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95B6867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SDD (SEPA) D</w:t>
            </w:r>
          </w:p>
        </w:tc>
        <w:tc>
          <w:tcPr>
            <w:tcW w:w="719" w:type="pct"/>
          </w:tcPr>
          <w:p w14:paraId="62C0F861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0058D96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62C5B359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23DC1E93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4E8DA513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Mesacny sumar transakcii (SEPA) D</w:t>
            </w:r>
          </w:p>
        </w:tc>
        <w:tc>
          <w:tcPr>
            <w:tcW w:w="719" w:type="pct"/>
          </w:tcPr>
          <w:p w14:paraId="2B02A22B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1F14246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56660E9B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57E4A0D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68EBC410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Denny sumar transakcii (SEPA) D</w:t>
            </w:r>
          </w:p>
        </w:tc>
        <w:tc>
          <w:tcPr>
            <w:tcW w:w="719" w:type="pct"/>
          </w:tcPr>
          <w:p w14:paraId="37CD96D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521A28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35C2ACF7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244B352A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Štvrťročné finančné účty a štatistika za eurozónu</w:t>
            </w:r>
          </w:p>
        </w:tc>
        <w:tc>
          <w:tcPr>
            <w:tcW w:w="1628" w:type="pct"/>
          </w:tcPr>
          <w:p w14:paraId="7443527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STC data</w:t>
            </w:r>
          </w:p>
        </w:tc>
        <w:tc>
          <w:tcPr>
            <w:tcW w:w="719" w:type="pct"/>
          </w:tcPr>
          <w:p w14:paraId="55BF80A3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EB6CC2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130E31F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08724D6F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Zmluvy, objednávky, faktúry</w:t>
            </w:r>
          </w:p>
        </w:tc>
        <w:tc>
          <w:tcPr>
            <w:tcW w:w="1628" w:type="pct"/>
          </w:tcPr>
          <w:p w14:paraId="24115CAA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Objednavky a fakt. z FINU</w:t>
            </w:r>
          </w:p>
        </w:tc>
        <w:tc>
          <w:tcPr>
            <w:tcW w:w="719" w:type="pct"/>
          </w:tcPr>
          <w:p w14:paraId="491CA838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B6E4A9A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79877CA9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4B85C266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Výroky právoplatných rozhodnutí</w:t>
            </w:r>
          </w:p>
        </w:tc>
        <w:tc>
          <w:tcPr>
            <w:tcW w:w="1628" w:type="pct"/>
          </w:tcPr>
          <w:p w14:paraId="657FAE5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IDAS</w:t>
            </w:r>
          </w:p>
        </w:tc>
        <w:tc>
          <w:tcPr>
            <w:tcW w:w="719" w:type="pct"/>
          </w:tcPr>
          <w:p w14:paraId="6E509C31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584FA6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E350BE3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DC65C86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DD867B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IDAS_K</w:t>
            </w:r>
          </w:p>
        </w:tc>
        <w:tc>
          <w:tcPr>
            <w:tcW w:w="719" w:type="pct"/>
          </w:tcPr>
          <w:p w14:paraId="120F5B3B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722B9D0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299C65D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2415C93A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72D56DA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IDAS_P</w:t>
            </w:r>
          </w:p>
        </w:tc>
        <w:tc>
          <w:tcPr>
            <w:tcW w:w="719" w:type="pct"/>
          </w:tcPr>
          <w:p w14:paraId="00DD0A6C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3AE587DC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A271BF7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305B88A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4295F7E2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IDAS_S</w:t>
            </w:r>
          </w:p>
        </w:tc>
        <w:tc>
          <w:tcPr>
            <w:tcW w:w="719" w:type="pct"/>
          </w:tcPr>
          <w:p w14:paraId="0E53800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34646297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28782FB8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196895CB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Kurzový lístok ECB</w:t>
            </w:r>
          </w:p>
        </w:tc>
        <w:tc>
          <w:tcPr>
            <w:tcW w:w="1628" w:type="pct"/>
          </w:tcPr>
          <w:p w14:paraId="5C47560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37BC16B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ECB</w:t>
            </w:r>
          </w:p>
        </w:tc>
        <w:tc>
          <w:tcPr>
            <w:tcW w:w="655" w:type="pct"/>
          </w:tcPr>
          <w:p w14:paraId="45C16CD0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1747772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25CB7C9D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Poskytovanie obsahu na indexovanie</w:t>
            </w:r>
          </w:p>
        </w:tc>
        <w:tc>
          <w:tcPr>
            <w:tcW w:w="1628" w:type="pct"/>
          </w:tcPr>
          <w:p w14:paraId="0A78538D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452A0AC2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www.nbs.sk</w:t>
            </w:r>
          </w:p>
        </w:tc>
        <w:tc>
          <w:tcPr>
            <w:tcW w:w="655" w:type="pct"/>
          </w:tcPr>
          <w:p w14:paraId="78EB99B4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online</w:t>
            </w:r>
          </w:p>
        </w:tc>
      </w:tr>
      <w:tr w:rsidR="002B226A" w:rsidRPr="00337CBE" w14:paraId="527A37AF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6C16F700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Poskytovanie výsledkov vyhľadávania</w:t>
            </w:r>
          </w:p>
        </w:tc>
        <w:tc>
          <w:tcPr>
            <w:tcW w:w="1628" w:type="pct"/>
          </w:tcPr>
          <w:p w14:paraId="480EA9B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7592D53B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Vyhľadávací nástroj</w:t>
            </w:r>
          </w:p>
        </w:tc>
        <w:tc>
          <w:tcPr>
            <w:tcW w:w="655" w:type="pct"/>
          </w:tcPr>
          <w:p w14:paraId="1D0B3844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online</w:t>
            </w:r>
          </w:p>
        </w:tc>
      </w:tr>
      <w:tr w:rsidR="002B226A" w:rsidRPr="00337CBE" w14:paraId="1A03C548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35B70A25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 xml:space="preserve">Poskytovanie autocomplete </w:t>
            </w:r>
          </w:p>
        </w:tc>
        <w:tc>
          <w:tcPr>
            <w:tcW w:w="1628" w:type="pct"/>
          </w:tcPr>
          <w:p w14:paraId="4A0CF18D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6D9B8C5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Vyhľadávací nástroj</w:t>
            </w:r>
          </w:p>
        </w:tc>
        <w:tc>
          <w:tcPr>
            <w:tcW w:w="655" w:type="pct"/>
          </w:tcPr>
          <w:p w14:paraId="0363781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online</w:t>
            </w:r>
          </w:p>
        </w:tc>
      </w:tr>
    </w:tbl>
    <w:p w14:paraId="33EC0828" w14:textId="7A682801" w:rsidR="007913BA" w:rsidRDefault="007913BA" w:rsidP="00FE0A31">
      <w:bookmarkStart w:id="6" w:name="_Toc9584608"/>
      <w:r>
        <w:t>Poznámka: Uvedený zoznam k termínu realizácie nemusí byť konečný a preto bude potrebné</w:t>
      </w:r>
      <w:r w:rsidR="00C46206">
        <w:t xml:space="preserve"> zabezpečiť aj ďalšie integrácie, ak v priebehu času vzniknú.</w:t>
      </w:r>
    </w:p>
    <w:p w14:paraId="1DB41F58" w14:textId="2C2774B3" w:rsidR="002B226A" w:rsidRPr="00337CBE" w:rsidRDefault="00C1485E" w:rsidP="00AD6E2F">
      <w:pPr>
        <w:pStyle w:val="Heading2"/>
        <w:spacing w:before="0" w:after="120"/>
      </w:pPr>
      <w:r>
        <w:lastRenderedPageBreak/>
        <w:t>B</w:t>
      </w:r>
      <w:r w:rsidR="00693391">
        <w:t>6</w:t>
      </w:r>
      <w:r>
        <w:t xml:space="preserve"> </w:t>
      </w:r>
      <w:r w:rsidR="00872207" w:rsidRPr="00337CBE">
        <w:t xml:space="preserve">Požiadavky na </w:t>
      </w:r>
      <w:r w:rsidR="008C38FE" w:rsidRPr="001932AF">
        <w:t>m</w:t>
      </w:r>
      <w:r w:rsidR="00872207" w:rsidRPr="001932AF">
        <w:t>igráciu</w:t>
      </w:r>
      <w:r w:rsidR="00872207" w:rsidRPr="00337CBE">
        <w:t xml:space="preserve"> </w:t>
      </w:r>
      <w:r w:rsidR="002B226A" w:rsidRPr="00337CBE">
        <w:t>údajov</w:t>
      </w:r>
      <w:bookmarkEnd w:id="6"/>
    </w:p>
    <w:p w14:paraId="222331B0" w14:textId="516B16AB" w:rsidR="002B226A" w:rsidRPr="002E4604" w:rsidRDefault="002B226A" w:rsidP="00AE50EB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  <w:rPr>
          <w:rFonts w:cstheme="minorHAnsi"/>
        </w:rPr>
      </w:pPr>
      <w:r w:rsidRPr="002E4604">
        <w:t xml:space="preserve">Súčasťou predmetu </w:t>
      </w:r>
      <w:r w:rsidR="004E7E72" w:rsidRPr="002E4604">
        <w:t>zákazky</w:t>
      </w:r>
      <w:r w:rsidRPr="002E4604">
        <w:t xml:space="preserve"> je aj migrácia </w:t>
      </w:r>
      <w:r w:rsidRPr="002E4604">
        <w:rPr>
          <w:b/>
        </w:rPr>
        <w:t>všetkých údajov</w:t>
      </w:r>
      <w:r w:rsidRPr="002E4604">
        <w:t xml:space="preserve"> </w:t>
      </w:r>
      <w:r w:rsidR="004E7E72" w:rsidRPr="002E4604">
        <w:t>pôvodného webového sídla</w:t>
      </w:r>
      <w:r w:rsidRPr="002E4604">
        <w:t xml:space="preserve"> ako aj migrácia údajov mikrostránok do nového riešenia. Jednotlivé údaje sa nachádzajú v</w:t>
      </w:r>
      <w:r w:rsidR="00872207" w:rsidRPr="002E4604">
        <w:t> </w:t>
      </w:r>
      <w:r w:rsidRPr="002E4604">
        <w:t>štruktúrovanej podobe v</w:t>
      </w:r>
      <w:r w:rsidR="00872207" w:rsidRPr="002E4604">
        <w:t> </w:t>
      </w:r>
      <w:r w:rsidRPr="002E4604">
        <w:t>Microsoft SQL databáze a</w:t>
      </w:r>
      <w:r w:rsidR="00872207" w:rsidRPr="002E4604">
        <w:t> </w:t>
      </w:r>
      <w:r w:rsidRPr="002E4604">
        <w:t>v</w:t>
      </w:r>
      <w:r w:rsidR="00872207" w:rsidRPr="002E4604">
        <w:t> </w:t>
      </w:r>
      <w:r w:rsidRPr="002E4604">
        <w:t>súboroch na File share server</w:t>
      </w:r>
      <w:r w:rsidR="0041134C" w:rsidRPr="002E4604">
        <w:t>i</w:t>
      </w:r>
      <w:r w:rsidR="00F433C2" w:rsidRPr="002E4604">
        <w:t xml:space="preserve"> ako </w:t>
      </w:r>
      <w:r w:rsidR="00F433C2" w:rsidRPr="002E4604">
        <w:rPr>
          <w:rFonts w:cstheme="minorHAnsi"/>
        </w:rPr>
        <w:t xml:space="preserve">diskovom úložisku. </w:t>
      </w:r>
      <w:r w:rsidR="00B73FB6" w:rsidRPr="002E4604">
        <w:rPr>
          <w:rFonts w:cstheme="minorHAnsi"/>
        </w:rPr>
        <w:t xml:space="preserve">Microsoft SQL databáza slúžiaca </w:t>
      </w:r>
      <w:r w:rsidR="00B73FB6" w:rsidRPr="002E4604">
        <w:rPr>
          <w:rFonts w:cstheme="minorHAnsi"/>
          <w:color w:val="000000"/>
          <w:lang w:eastAsia="sk-SK"/>
        </w:rPr>
        <w:t>pre uchovávanie statických obsahov stránok pre potreby CMS a aj ako úložisko primárnych údajov pre dynamické generovanie stránok</w:t>
      </w:r>
      <w:r w:rsidR="00B73FB6" w:rsidRPr="002E4604">
        <w:rPr>
          <w:rFonts w:cstheme="minorHAnsi"/>
        </w:rPr>
        <w:t xml:space="preserve"> s veľkosťou cca. 60 GB</w:t>
      </w:r>
      <w:r w:rsidR="00053886" w:rsidRPr="002E4604">
        <w:rPr>
          <w:rFonts w:cstheme="minorHAnsi"/>
        </w:rPr>
        <w:t xml:space="preserve"> </w:t>
      </w:r>
      <w:r w:rsidR="00B73FB6" w:rsidRPr="002E4604">
        <w:rPr>
          <w:rFonts w:cstheme="minorHAnsi"/>
          <w:color w:val="000000"/>
          <w:lang w:eastAsia="sk-SK"/>
        </w:rPr>
        <w:t>obsahuje 280 databázových tabuliek (rôznej miery zložitosti a</w:t>
      </w:r>
      <w:r w:rsidR="00053886" w:rsidRPr="002E4604">
        <w:rPr>
          <w:rFonts w:cstheme="minorHAnsi"/>
          <w:color w:val="000000"/>
          <w:lang w:eastAsia="sk-SK"/>
        </w:rPr>
        <w:t> </w:t>
      </w:r>
      <w:r w:rsidR="00B73FB6" w:rsidRPr="002E4604">
        <w:rPr>
          <w:rFonts w:cstheme="minorHAnsi"/>
          <w:color w:val="000000"/>
          <w:lang w:eastAsia="sk-SK"/>
        </w:rPr>
        <w:t>komplexnosti štruktúry)</w:t>
      </w:r>
      <w:r w:rsidR="00B73FB6" w:rsidRPr="002E4604">
        <w:rPr>
          <w:rFonts w:cstheme="minorHAnsi"/>
        </w:rPr>
        <w:t xml:space="preserve"> a na File share serveri je uložených viac ako 15 000 súborov. A</w:t>
      </w:r>
      <w:r w:rsidR="00B73FB6" w:rsidRPr="002E4604">
        <w:rPr>
          <w:rFonts w:cstheme="minorHAnsi"/>
          <w:color w:val="000000"/>
          <w:lang w:eastAsia="sk-SK"/>
        </w:rPr>
        <w:t>nalytické nástroje Google poskytujú pre site nbs.sk údaj 93 000 podstránok.</w:t>
      </w:r>
    </w:p>
    <w:p w14:paraId="4EB79A66" w14:textId="1CB2B9D7" w:rsidR="004E7E72" w:rsidRPr="00337CBE" w:rsidRDefault="004E7E72" w:rsidP="00AE50EB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Migr</w:t>
      </w:r>
      <w:r w:rsidR="00AE50EB">
        <w:t>á</w:t>
      </w:r>
      <w:r w:rsidRPr="00337CBE">
        <w:t>cia údajov zahŕňa minimálne:</w:t>
      </w:r>
    </w:p>
    <w:p w14:paraId="3B35E1B0" w14:textId="1188F8A5" w:rsidR="002B226A" w:rsidRPr="00337CBE" w:rsidRDefault="002B226A" w:rsidP="00AE50EB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Informačné obsahy</w:t>
      </w:r>
    </w:p>
    <w:p w14:paraId="1D1FF1FC" w14:textId="694FCF78" w:rsidR="002B226A" w:rsidRPr="00337CBE" w:rsidRDefault="002B226A" w:rsidP="00C35732">
      <w:pPr>
        <w:pStyle w:val="ListParagraph"/>
        <w:numPr>
          <w:ilvl w:val="2"/>
          <w:numId w:val="1"/>
        </w:numPr>
        <w:ind w:left="2200" w:hanging="357"/>
      </w:pPr>
      <w:r w:rsidRPr="00337CBE">
        <w:t>Migrácia obsahu databázy informačných obsahov a</w:t>
      </w:r>
      <w:r w:rsidR="00872207" w:rsidRPr="00337CBE">
        <w:t> </w:t>
      </w:r>
      <w:r w:rsidRPr="00337CBE">
        <w:t>naplnenie údajov do novej optimalizovanej informačnej štruktúry</w:t>
      </w:r>
    </w:p>
    <w:p w14:paraId="6D930A3D" w14:textId="1E5D91DC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Migrácia k</w:t>
      </w:r>
      <w:r w:rsidR="00872207" w:rsidRPr="00337CBE">
        <w:t> </w:t>
      </w:r>
      <w:r w:rsidRPr="00337CBE">
        <w:t>nim prislúchajúcich súborov a</w:t>
      </w:r>
      <w:r w:rsidR="00872207" w:rsidRPr="00337CBE">
        <w:t> </w:t>
      </w:r>
      <w:r w:rsidRPr="00337CBE">
        <w:t>ich nalinkovanie na nový obsah</w:t>
      </w:r>
    </w:p>
    <w:p w14:paraId="3CFCC11E" w14:textId="77777777" w:rsidR="002B226A" w:rsidRPr="00337CBE" w:rsidRDefault="002B226A" w:rsidP="00563C8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Štatistické údaje</w:t>
      </w:r>
    </w:p>
    <w:p w14:paraId="47897896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Migrácia historických údajov do štruktúrovanej podoby</w:t>
      </w:r>
    </w:p>
    <w:p w14:paraId="7FE3E06A" w14:textId="77777777" w:rsidR="002B226A" w:rsidRPr="00337CBE" w:rsidRDefault="002B226A" w:rsidP="00563C8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Informačné zoznamy</w:t>
      </w:r>
    </w:p>
    <w:p w14:paraId="64253F1D" w14:textId="167C6FB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Migrácia údajov do Štandardizovaného </w:t>
      </w:r>
      <w:r w:rsidR="00296D78">
        <w:t>zoznamu</w:t>
      </w:r>
      <w:r w:rsidR="00296D78" w:rsidRPr="00337CBE">
        <w:t xml:space="preserve"> </w:t>
      </w:r>
      <w:r w:rsidRPr="00337CBE">
        <w:t>s</w:t>
      </w:r>
      <w:r w:rsidR="00872207" w:rsidRPr="00337CBE">
        <w:t> </w:t>
      </w:r>
      <w:r w:rsidRPr="00337CBE">
        <w:t>prislúchajúcimi metadátami a</w:t>
      </w:r>
      <w:r w:rsidR="00872207" w:rsidRPr="00337CBE">
        <w:t> </w:t>
      </w:r>
      <w:r w:rsidRPr="00337CBE">
        <w:t>nalinkovanými súbormi</w:t>
      </w:r>
    </w:p>
    <w:p w14:paraId="03F31813" w14:textId="2446C665" w:rsidR="002B226A" w:rsidRPr="00337CBE" w:rsidRDefault="002B226A" w:rsidP="00563C8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Zmluvy, objednávky a</w:t>
      </w:r>
      <w:r w:rsidR="00872207" w:rsidRPr="00337CBE">
        <w:t> </w:t>
      </w:r>
      <w:r w:rsidRPr="00337CBE">
        <w:t>faktúry</w:t>
      </w:r>
    </w:p>
    <w:p w14:paraId="1FEF50E5" w14:textId="4A35C6DD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Migrácia meta</w:t>
      </w:r>
      <w:r w:rsidR="003D0886" w:rsidRPr="00337CBE">
        <w:t>dát</w:t>
      </w:r>
      <w:r w:rsidRPr="00337CBE">
        <w:t xml:space="preserve">, </w:t>
      </w:r>
      <w:r w:rsidR="004E7E72" w:rsidRPr="00337CBE">
        <w:t xml:space="preserve">vzájomných </w:t>
      </w:r>
      <w:r w:rsidRPr="00337CBE">
        <w:t>previazan</w:t>
      </w:r>
      <w:r w:rsidR="004E7E72" w:rsidRPr="00337CBE">
        <w:t>í</w:t>
      </w:r>
      <w:r w:rsidRPr="00337CBE">
        <w:t xml:space="preserve"> a</w:t>
      </w:r>
      <w:r w:rsidR="00872207" w:rsidRPr="00337CBE">
        <w:t> </w:t>
      </w:r>
      <w:r w:rsidRPr="00337CBE">
        <w:t>prislúchajúc</w:t>
      </w:r>
      <w:r w:rsidR="004E7E72" w:rsidRPr="00337CBE">
        <w:t>ich</w:t>
      </w:r>
      <w:r w:rsidRPr="00337CBE">
        <w:t xml:space="preserve">  dokument</w:t>
      </w:r>
      <w:r w:rsidR="004E7E72" w:rsidRPr="00337CBE">
        <w:t>ov</w:t>
      </w:r>
    </w:p>
    <w:p w14:paraId="677AEDC6" w14:textId="648D3072" w:rsidR="002B226A" w:rsidRPr="00337CBE" w:rsidRDefault="002B226A" w:rsidP="00563C83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Požiadavky na migráciu dát pre jednotlivé typy:</w:t>
      </w:r>
    </w:p>
    <w:p w14:paraId="7200AB5B" w14:textId="3ED66AA4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Všetky údaje uložené v</w:t>
      </w:r>
      <w:r w:rsidR="00872207" w:rsidRPr="00337CBE">
        <w:t> </w:t>
      </w:r>
      <w:r w:rsidRPr="00337CBE">
        <w:t>štruktúrovanej forme v</w:t>
      </w:r>
      <w:r w:rsidR="00872207" w:rsidRPr="00337CBE">
        <w:t> </w:t>
      </w:r>
      <w:r w:rsidRPr="00337CBE">
        <w:t xml:space="preserve">relačnej databáze </w:t>
      </w:r>
      <w:r w:rsidR="004E7E72" w:rsidRPr="00337CBE">
        <w:t>musia byť</w:t>
      </w:r>
      <w:r w:rsidRPr="00337CBE">
        <w:t xml:space="preserve"> opätovne migrova</w:t>
      </w:r>
      <w:r w:rsidR="004E7E72" w:rsidRPr="00337CBE">
        <w:t>né</w:t>
      </w:r>
      <w:r w:rsidRPr="00337CBE">
        <w:t xml:space="preserve"> do štruktúrovanej formy relačnej databázy. Pri migrácií </w:t>
      </w:r>
      <w:r w:rsidR="003C2B89" w:rsidRPr="00337CBE">
        <w:t>treba zohľadniť</w:t>
      </w:r>
      <w:r w:rsidRPr="00337CBE">
        <w:t> rozdielnu štruktúrou informačného obsahu nového webového sídla</w:t>
      </w:r>
    </w:p>
    <w:p w14:paraId="1EBAA784" w14:textId="42C5E108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Niektoré štatistické dáta uložené v</w:t>
      </w:r>
      <w:r w:rsidR="00872207" w:rsidRPr="00337CBE">
        <w:t> </w:t>
      </w:r>
      <w:r w:rsidR="004E7E72" w:rsidRPr="00337CBE">
        <w:t xml:space="preserve">súboroch </w:t>
      </w:r>
      <w:r w:rsidRPr="00337CBE">
        <w:t xml:space="preserve">*.csv, *.xlsx bude nutné migrovať do štruktúrovanej formy relačnej databázy. </w:t>
      </w:r>
      <w:r w:rsidR="004E7E72" w:rsidRPr="00337CBE">
        <w:t>D</w:t>
      </w:r>
      <w:r w:rsidRPr="00337CBE">
        <w:t xml:space="preserve">áta </w:t>
      </w:r>
      <w:r w:rsidR="003C2B89" w:rsidRPr="00337CBE">
        <w:t>uložené</w:t>
      </w:r>
      <w:r w:rsidRPr="00337CBE">
        <w:t xml:space="preserve"> v</w:t>
      </w:r>
      <w:r w:rsidR="00872207" w:rsidRPr="00337CBE">
        <w:t> </w:t>
      </w:r>
      <w:r w:rsidRPr="00337CBE">
        <w:t xml:space="preserve">inom type dokumentu </w:t>
      </w:r>
      <w:r w:rsidR="003C2B89" w:rsidRPr="00337CBE">
        <w:t>(</w:t>
      </w:r>
      <w:r w:rsidRPr="00337CBE">
        <w:t>napr. *.pdf</w:t>
      </w:r>
      <w:r w:rsidR="003C2B89" w:rsidRPr="00337CBE">
        <w:t xml:space="preserve">) </w:t>
      </w:r>
      <w:r w:rsidRPr="00337CBE">
        <w:t xml:space="preserve">musia byť </w:t>
      </w:r>
      <w:r w:rsidR="00D21F67">
        <w:t xml:space="preserve">v procese migrácie v rámci dodávky </w:t>
      </w:r>
      <w:r w:rsidRPr="00337CBE">
        <w:t>manuálne prepísané</w:t>
      </w:r>
    </w:p>
    <w:p w14:paraId="79B92454" w14:textId="3C56C660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Všetky ostatné dokumenty budú migrované do databázy DMS systému. Každý dokument bude pomenovaný podľa definovaných a</w:t>
      </w:r>
      <w:r w:rsidR="00872207" w:rsidRPr="00337CBE">
        <w:t> </w:t>
      </w:r>
      <w:r w:rsidRPr="00337CBE">
        <w:t xml:space="preserve">schválených pravidiel </w:t>
      </w:r>
      <w:r w:rsidR="003C2B89" w:rsidRPr="00337CBE">
        <w:t>a</w:t>
      </w:r>
      <w:r w:rsidR="00872207" w:rsidRPr="00337CBE">
        <w:t> </w:t>
      </w:r>
      <w:r w:rsidRPr="00337CBE">
        <w:t xml:space="preserve">doplnený </w:t>
      </w:r>
      <w:r w:rsidR="003C2B89" w:rsidRPr="00337CBE">
        <w:t>príslušnými</w:t>
      </w:r>
      <w:r w:rsidRPr="00337CBE">
        <w:t xml:space="preserve"> meta</w:t>
      </w:r>
      <w:r w:rsidR="003C2B89" w:rsidRPr="00337CBE">
        <w:t>dátami</w:t>
      </w:r>
    </w:p>
    <w:p w14:paraId="23204503" w14:textId="68051BE0" w:rsidR="003C2B89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 migrácií obsahov </w:t>
      </w:r>
      <w:r w:rsidR="003C2B89" w:rsidRPr="00337CBE">
        <w:t>musí byť prenesený</w:t>
      </w:r>
      <w:r w:rsidRPr="00337CBE">
        <w:t xml:space="preserve"> aj pôvodn</w:t>
      </w:r>
      <w:r w:rsidR="003C2B89" w:rsidRPr="00337CBE">
        <w:t>ý</w:t>
      </w:r>
      <w:r w:rsidRPr="00337CBE">
        <w:t xml:space="preserve"> </w:t>
      </w:r>
      <w:r w:rsidR="003C2B89" w:rsidRPr="00337CBE">
        <w:t>d</w:t>
      </w:r>
      <w:r w:rsidRPr="00337CBE">
        <w:t xml:space="preserve">átum vytvorenia informačného obsahu </w:t>
      </w:r>
    </w:p>
    <w:p w14:paraId="4EB39F41" w14:textId="270B59C3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Makroekonomická databáza a</w:t>
      </w:r>
      <w:r w:rsidR="00872207" w:rsidRPr="00337CBE">
        <w:t> </w:t>
      </w:r>
      <w:r w:rsidRPr="00337CBE">
        <w:t>jej údaje nie sú predmetom migrácie, lebo budú tvoriť súčasť nového riešenia v</w:t>
      </w:r>
      <w:r w:rsidR="00872207" w:rsidRPr="00337CBE">
        <w:t> </w:t>
      </w:r>
      <w:r w:rsidRPr="00337CBE">
        <w:t>pôvodnom stave</w:t>
      </w:r>
    </w:p>
    <w:p w14:paraId="5BF15A73" w14:textId="772B75ED" w:rsidR="002B226A" w:rsidRPr="00337CBE" w:rsidRDefault="003C2B89" w:rsidP="00563C83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Dodávateľ vypracuje</w:t>
      </w:r>
      <w:r w:rsidR="002B226A" w:rsidRPr="00337CBE">
        <w:t xml:space="preserve"> n</w:t>
      </w:r>
      <w:r w:rsidRPr="00337CBE">
        <w:t>á</w:t>
      </w:r>
      <w:r w:rsidR="002B226A" w:rsidRPr="00337CBE">
        <w:t>vrh spôsob</w:t>
      </w:r>
      <w:r w:rsidRPr="00337CBE">
        <w:t>u migrácie s</w:t>
      </w:r>
      <w:r w:rsidR="00872207" w:rsidRPr="00337CBE">
        <w:t> </w:t>
      </w:r>
      <w:r w:rsidR="002B226A" w:rsidRPr="00337CBE">
        <w:t>popis</w:t>
      </w:r>
      <w:r w:rsidRPr="00337CBE">
        <w:t>om</w:t>
      </w:r>
      <w:r w:rsidR="002B226A" w:rsidRPr="00337CBE">
        <w:t xml:space="preserve"> migrácie údajov</w:t>
      </w:r>
      <w:r w:rsidRPr="00337CBE">
        <w:t>,</w:t>
      </w:r>
      <w:r w:rsidR="002B226A" w:rsidRPr="00337CBE">
        <w:t xml:space="preserve"> pravidiel</w:t>
      </w:r>
      <w:r w:rsidRPr="00337CBE">
        <w:t xml:space="preserve"> pre migráciu</w:t>
      </w:r>
      <w:r w:rsidR="002B226A" w:rsidRPr="00337CBE">
        <w:t xml:space="preserve"> a</w:t>
      </w:r>
      <w:r w:rsidR="00872207" w:rsidRPr="00337CBE">
        <w:t> </w:t>
      </w:r>
      <w:r w:rsidR="002B226A" w:rsidRPr="00337CBE">
        <w:t>pracovných postupov, ktorý bude presne popísaný v</w:t>
      </w:r>
      <w:r w:rsidR="00872207" w:rsidRPr="00337CBE">
        <w:t> </w:t>
      </w:r>
      <w:r w:rsidR="002B226A" w:rsidRPr="00337CBE">
        <w:t>Detailnej špecifikácií migrácie.</w:t>
      </w:r>
    </w:p>
    <w:p w14:paraId="5527E5D0" w14:textId="10D22AE5" w:rsidR="002B226A" w:rsidRPr="00337CBE" w:rsidRDefault="00C46206" w:rsidP="00563C83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>
        <w:t>D</w:t>
      </w:r>
      <w:r w:rsidR="002B226A" w:rsidRPr="00337CBE">
        <w:t>odávateľ zabezpeč</w:t>
      </w:r>
      <w:r w:rsidR="003C2B89" w:rsidRPr="00337CBE">
        <w:t>í</w:t>
      </w:r>
      <w:r w:rsidR="002B226A" w:rsidRPr="00337CBE">
        <w:t xml:space="preserve"> </w:t>
      </w:r>
      <w:r w:rsidR="003D0886" w:rsidRPr="00337CBE">
        <w:t>prezentovanie a</w:t>
      </w:r>
      <w:r w:rsidR="00872207" w:rsidRPr="00337CBE">
        <w:t> </w:t>
      </w:r>
      <w:r w:rsidR="003D0886" w:rsidRPr="00337CBE">
        <w:t>dostupnosť</w:t>
      </w:r>
      <w:r w:rsidR="002B226A" w:rsidRPr="00337CBE">
        <w:t xml:space="preserve"> údajov </w:t>
      </w:r>
      <w:r w:rsidR="00987C9A">
        <w:t xml:space="preserve">priebežne </w:t>
      </w:r>
      <w:r w:rsidR="003D0886" w:rsidRPr="00337CBE">
        <w:t>vznik</w:t>
      </w:r>
      <w:r w:rsidR="00987C9A">
        <w:t xml:space="preserve">ajúcich </w:t>
      </w:r>
      <w:r w:rsidR="00987C9A" w:rsidRPr="00337CBE">
        <w:t xml:space="preserve">na pôvodnom webovom sídle aj </w:t>
      </w:r>
      <w:r w:rsidR="00987C9A">
        <w:t>na</w:t>
      </w:r>
      <w:r w:rsidR="00872207" w:rsidRPr="00337CBE">
        <w:t> </w:t>
      </w:r>
      <w:r w:rsidR="003C2B89" w:rsidRPr="00337CBE">
        <w:t>novom webovom sídle</w:t>
      </w:r>
      <w:r w:rsidR="002B226A" w:rsidRPr="00337CBE">
        <w:t xml:space="preserve">. </w:t>
      </w:r>
    </w:p>
    <w:p w14:paraId="76A835F3" w14:textId="0EDD7770" w:rsidR="00B772D7" w:rsidRPr="00337CBE" w:rsidRDefault="00C1485E" w:rsidP="00AD6E2F">
      <w:pPr>
        <w:pStyle w:val="Heading2"/>
        <w:spacing w:before="0" w:after="120"/>
      </w:pPr>
      <w:bookmarkStart w:id="7" w:name="_Toc9584609"/>
      <w:r>
        <w:t>B</w:t>
      </w:r>
      <w:r w:rsidR="00693391">
        <w:t>7</w:t>
      </w:r>
      <w:r>
        <w:t xml:space="preserve"> </w:t>
      </w:r>
      <w:r w:rsidR="003D0886" w:rsidRPr="00337CBE">
        <w:t>P</w:t>
      </w:r>
      <w:r w:rsidR="00872207" w:rsidRPr="00337CBE">
        <w:t xml:space="preserve">ožiadavky na prevádzku </w:t>
      </w:r>
      <w:r w:rsidR="00B772D7" w:rsidRPr="00337CBE">
        <w:t>webového sídla a</w:t>
      </w:r>
      <w:r w:rsidR="0009530B" w:rsidRPr="00337CBE">
        <w:t> </w:t>
      </w:r>
      <w:r w:rsidR="00B772D7" w:rsidRPr="00337CBE">
        <w:t>SLA</w:t>
      </w:r>
      <w:bookmarkEnd w:id="7"/>
    </w:p>
    <w:p w14:paraId="6873C6AD" w14:textId="53B7329A" w:rsidR="00B832E1" w:rsidRPr="001932AF" w:rsidRDefault="0009530B" w:rsidP="00B832E1">
      <w:pPr>
        <w:pStyle w:val="TableParagraph"/>
        <w:spacing w:before="53"/>
        <w:ind w:left="99" w:right="98"/>
        <w:jc w:val="both"/>
        <w:rPr>
          <w:rFonts w:eastAsia="Times New Roman" w:cstheme="minorHAnsi"/>
          <w:lang w:val="sk-SK"/>
        </w:rPr>
      </w:pPr>
      <w:r w:rsidRPr="00C901ED">
        <w:rPr>
          <w:b/>
          <w:lang w:val="sk-SK"/>
        </w:rPr>
        <w:t>Zá</w:t>
      </w:r>
      <w:r w:rsidR="00656EAF" w:rsidRPr="00C901ED">
        <w:rPr>
          <w:b/>
          <w:lang w:val="sk-SK"/>
        </w:rPr>
        <w:t>sadný</w:t>
      </w:r>
      <w:r w:rsidRPr="00337CBE">
        <w:rPr>
          <w:b/>
        </w:rPr>
        <w:t xml:space="preserve"> incident</w:t>
      </w:r>
      <w:r w:rsidRPr="00337CBE">
        <w:t xml:space="preserve">: </w:t>
      </w:r>
      <w:r w:rsidR="00B832E1" w:rsidRPr="001932AF">
        <w:rPr>
          <w:rFonts w:cstheme="minorHAnsi"/>
          <w:spacing w:val="-1"/>
          <w:lang w:val="sk-SK"/>
        </w:rPr>
        <w:t>Do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tejto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kategórie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spadajú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všetky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spojené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</w:t>
      </w:r>
      <w:r w:rsidR="00B832E1" w:rsidRPr="001932AF">
        <w:rPr>
          <w:rFonts w:cstheme="minorHAnsi"/>
          <w:spacing w:val="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používaním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prevádzkou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oznámené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dodávateľovi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objednávateľom,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u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ktorých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sa</w:t>
      </w:r>
      <w:r w:rsidR="00B832E1" w:rsidRPr="001932AF">
        <w:rPr>
          <w:rFonts w:cstheme="minorHAnsi"/>
          <w:spacing w:val="6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riešením</w:t>
      </w:r>
      <w:r w:rsidR="00B832E1" w:rsidRPr="001932AF">
        <w:rPr>
          <w:rFonts w:cstheme="minorHAnsi"/>
          <w:spacing w:val="5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incidentu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zistí,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že</w:t>
      </w:r>
      <w:r w:rsidR="00B832E1" w:rsidRPr="001932AF">
        <w:rPr>
          <w:rFonts w:cstheme="minorHAnsi"/>
          <w:lang w:val="sk-SK"/>
        </w:rPr>
        <w:t xml:space="preserve"> je</w:t>
      </w:r>
      <w:r w:rsidR="00B832E1" w:rsidRPr="001932AF">
        <w:rPr>
          <w:rFonts w:cstheme="minorHAnsi"/>
          <w:spacing w:val="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spôsobený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vážnou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chybou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alebo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nedostatkom</w:t>
      </w:r>
      <w:r w:rsidR="00B832E1" w:rsidRPr="001932AF">
        <w:rPr>
          <w:rFonts w:cstheme="minorHAnsi"/>
          <w:spacing w:val="5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táto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chyba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a/alebo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nedostatok</w:t>
      </w:r>
      <w:r w:rsidR="00B832E1" w:rsidRPr="001932AF">
        <w:rPr>
          <w:rFonts w:cstheme="minorHAnsi"/>
          <w:spacing w:val="27"/>
          <w:lang w:val="sk-SK"/>
        </w:rPr>
        <w:t xml:space="preserve"> </w:t>
      </w:r>
      <w:r w:rsidR="00B832E1" w:rsidRPr="001932AF">
        <w:rPr>
          <w:rFonts w:cstheme="minorHAnsi"/>
          <w:b/>
          <w:lang w:val="sk-SK"/>
        </w:rPr>
        <w:t>zabraňuje</w:t>
      </w:r>
      <w:r w:rsidR="00B832E1" w:rsidRPr="001932AF">
        <w:rPr>
          <w:rFonts w:cstheme="minorHAnsi"/>
          <w:b/>
          <w:spacing w:val="25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jeho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používaniu</w:t>
      </w:r>
      <w:r w:rsidR="00B832E1" w:rsidRPr="001932AF">
        <w:rPr>
          <w:rFonts w:cstheme="minorHAnsi"/>
          <w:spacing w:val="35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v</w:t>
      </w:r>
      <w:r w:rsidR="00B832E1" w:rsidRPr="001932AF">
        <w:rPr>
          <w:rFonts w:cstheme="minorHAnsi"/>
          <w:spacing w:val="-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prevádzke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nasledovne:</w:t>
      </w:r>
    </w:p>
    <w:p w14:paraId="3C99BE47" w14:textId="476E4D11" w:rsidR="00B832E1" w:rsidRPr="001932AF" w:rsidRDefault="00B832E1" w:rsidP="00B832E1">
      <w:pPr>
        <w:pStyle w:val="ListParagraph"/>
        <w:widowControl w:val="0"/>
        <w:numPr>
          <w:ilvl w:val="0"/>
          <w:numId w:val="33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lastRenderedPageBreak/>
        <w:t>Aplikačné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funkcie</w:t>
      </w:r>
      <w:r w:rsidRPr="001932AF">
        <w:rPr>
          <w:rFonts w:cstheme="minorHAnsi"/>
          <w:spacing w:val="19"/>
        </w:rPr>
        <w:t xml:space="preserve"> </w:t>
      </w:r>
      <w:r w:rsidRPr="001932AF">
        <w:rPr>
          <w:rFonts w:cstheme="minorHAnsi"/>
        </w:rPr>
        <w:t>(moduly,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komponenty,</w:t>
      </w:r>
      <w:r w:rsidRPr="001932AF">
        <w:rPr>
          <w:rFonts w:cstheme="minorHAnsi"/>
          <w:spacing w:val="22"/>
        </w:rPr>
        <w:t xml:space="preserve"> </w:t>
      </w:r>
      <w:r w:rsidRPr="001932AF">
        <w:rPr>
          <w:rFonts w:cstheme="minorHAnsi"/>
          <w:spacing w:val="-1"/>
        </w:rPr>
        <w:t>objekty,</w:t>
      </w:r>
      <w:r w:rsidRPr="001932AF">
        <w:rPr>
          <w:rFonts w:cstheme="minorHAnsi"/>
          <w:spacing w:val="19"/>
        </w:rPr>
        <w:t xml:space="preserve"> </w:t>
      </w:r>
      <w:r w:rsidRPr="001932AF">
        <w:rPr>
          <w:rFonts w:cstheme="minorHAnsi"/>
          <w:spacing w:val="-1"/>
        </w:rPr>
        <w:t>programy)</w:t>
      </w:r>
      <w:r w:rsidRPr="001932AF">
        <w:rPr>
          <w:rFonts w:cstheme="minorHAnsi"/>
          <w:spacing w:val="19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20"/>
        </w:rPr>
        <w:t xml:space="preserve"> </w:t>
      </w:r>
      <w:r w:rsidRPr="001932AF">
        <w:rPr>
          <w:rFonts w:cstheme="minorHAnsi"/>
        </w:rPr>
        <w:t>systému</w:t>
      </w:r>
      <w:r w:rsidRPr="001932AF">
        <w:rPr>
          <w:rFonts w:cstheme="minorHAnsi"/>
          <w:spacing w:val="61"/>
          <w:w w:val="99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</w:rPr>
        <w:t>sú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funkčné</w:t>
      </w:r>
      <w:r w:rsidRPr="001932AF">
        <w:rPr>
          <w:rFonts w:cstheme="minorHAnsi"/>
          <w:spacing w:val="35"/>
        </w:rPr>
        <w:t xml:space="preserve"> </w:t>
      </w:r>
      <w:r w:rsidRPr="001932AF">
        <w:rPr>
          <w:rFonts w:cstheme="minorHAnsi"/>
          <w:spacing w:val="-1"/>
        </w:rPr>
        <w:t>ako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celok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3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umožnený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</w:rPr>
        <w:t>prístup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</w:rPr>
        <w:t>akejkoľvek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  <w:spacing w:val="-1"/>
        </w:rPr>
        <w:t>aplikačnej</w:t>
      </w:r>
      <w:r w:rsidRPr="001932AF">
        <w:rPr>
          <w:rFonts w:cstheme="minorHAnsi"/>
          <w:spacing w:val="46"/>
          <w:w w:val="99"/>
        </w:rPr>
        <w:t xml:space="preserve"> </w:t>
      </w:r>
      <w:r w:rsidRPr="001932AF">
        <w:rPr>
          <w:rFonts w:cstheme="minorHAnsi"/>
          <w:spacing w:val="-1"/>
        </w:rPr>
        <w:t>funkcii</w:t>
      </w:r>
      <w:r w:rsidRPr="001932AF">
        <w:rPr>
          <w:rFonts w:cstheme="minorHAnsi"/>
          <w:spacing w:val="-10"/>
        </w:rPr>
        <w:t xml:space="preserve"> </w:t>
      </w:r>
      <w:r w:rsidRPr="001932AF">
        <w:rPr>
          <w:rFonts w:cstheme="minorHAnsi"/>
        </w:rPr>
        <w:t>(modulu,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  <w:spacing w:val="-1"/>
        </w:rPr>
        <w:t>komponentu,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objektu,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programu)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08280852" w14:textId="57C59D85" w:rsidR="0009530B" w:rsidRPr="00B832E1" w:rsidRDefault="00B832E1" w:rsidP="00B832E1">
      <w:pPr>
        <w:widowControl w:val="0"/>
        <w:spacing w:before="61" w:after="0"/>
        <w:ind w:left="414" w:right="102" w:hanging="318"/>
        <w:rPr>
          <w:rFonts w:cstheme="minorHAnsi"/>
        </w:rPr>
      </w:pPr>
      <w:r w:rsidRPr="001932AF">
        <w:rPr>
          <w:rFonts w:cstheme="minorHAnsi"/>
        </w:rPr>
        <w:t>2</w:t>
      </w:r>
      <w:r w:rsidRPr="001932AF">
        <w:rPr>
          <w:rFonts w:cstheme="minorHAnsi"/>
        </w:rPr>
        <w:tab/>
        <w:t>Nie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vykonať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</w:rPr>
        <w:t>akýkoľvek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  <w:spacing w:val="-1"/>
        </w:rPr>
        <w:t>výber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a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výstup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z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databázy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  <w:spacing w:val="51"/>
          <w:w w:val="99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a</w:t>
      </w:r>
      <w:r w:rsidRPr="001932AF">
        <w:rPr>
          <w:rFonts w:cstheme="minorHAnsi"/>
          <w:spacing w:val="-2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vykonať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prístup</w:t>
      </w:r>
      <w:r w:rsidRPr="001932AF">
        <w:rPr>
          <w:rFonts w:cstheme="minorHAnsi"/>
          <w:spacing w:val="-4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databáze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144335E9" w14:textId="77777777" w:rsidR="00B832E1" w:rsidRPr="00B832E1" w:rsidRDefault="00B832E1" w:rsidP="0009530B">
      <w:pPr>
        <w:rPr>
          <w:rFonts w:cstheme="minorHAnsi"/>
          <w:b/>
        </w:rPr>
      </w:pPr>
    </w:p>
    <w:p w14:paraId="33A01B2C" w14:textId="77777777" w:rsidR="00B832E1" w:rsidRPr="001932AF" w:rsidRDefault="00656EAF" w:rsidP="00B832E1">
      <w:pPr>
        <w:pStyle w:val="TableParagraph"/>
        <w:ind w:left="99" w:right="98"/>
        <w:jc w:val="both"/>
        <w:rPr>
          <w:rFonts w:eastAsia="Times New Roman" w:cstheme="minorHAnsi"/>
          <w:lang w:val="sk-SK"/>
        </w:rPr>
      </w:pPr>
      <w:r w:rsidRPr="00337CBE">
        <w:rPr>
          <w:b/>
        </w:rPr>
        <w:t>Závažný</w:t>
      </w:r>
      <w:r w:rsidR="0009530B" w:rsidRPr="00337CBE">
        <w:rPr>
          <w:b/>
        </w:rPr>
        <w:t xml:space="preserve"> </w:t>
      </w:r>
      <w:r w:rsidRPr="00337CBE">
        <w:rPr>
          <w:b/>
        </w:rPr>
        <w:t>i</w:t>
      </w:r>
      <w:r w:rsidR="0009530B" w:rsidRPr="00337CBE">
        <w:rPr>
          <w:b/>
        </w:rPr>
        <w:t>ncident:</w:t>
      </w:r>
      <w:r w:rsidR="0009530B" w:rsidRPr="00337CBE">
        <w:t xml:space="preserve"> </w:t>
      </w:r>
      <w:r w:rsidR="00B832E1" w:rsidRPr="001932AF">
        <w:rPr>
          <w:rFonts w:cstheme="minorHAnsi"/>
          <w:spacing w:val="-1"/>
          <w:lang w:val="sk-SK"/>
        </w:rPr>
        <w:t>Do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tejto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kategórie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spadajú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všetky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spojené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</w:t>
      </w:r>
      <w:r w:rsidR="00B832E1" w:rsidRPr="001932AF">
        <w:rPr>
          <w:rFonts w:cstheme="minorHAnsi"/>
          <w:spacing w:val="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používaním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prevádzkou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systému,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u </w:t>
      </w:r>
      <w:r w:rsidR="00B832E1" w:rsidRPr="001932AF">
        <w:rPr>
          <w:rFonts w:cstheme="minorHAnsi"/>
          <w:spacing w:val="-1"/>
          <w:lang w:val="sk-SK"/>
        </w:rPr>
        <w:t>ktorých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sa</w:t>
      </w:r>
      <w:r w:rsidR="00B832E1" w:rsidRPr="001932AF">
        <w:rPr>
          <w:rFonts w:cstheme="minorHAnsi"/>
          <w:spacing w:val="2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riešením</w:t>
      </w:r>
      <w:r w:rsidR="00B832E1" w:rsidRPr="001932AF">
        <w:rPr>
          <w:rFonts w:cstheme="minorHAnsi"/>
          <w:spacing w:val="2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incidentu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zistí,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že</w:t>
      </w:r>
      <w:r w:rsidR="00B832E1" w:rsidRPr="001932AF">
        <w:rPr>
          <w:rFonts w:cstheme="minorHAnsi"/>
          <w:spacing w:val="24"/>
          <w:lang w:val="sk-SK"/>
        </w:rPr>
        <w:t xml:space="preserve"> </w:t>
      </w:r>
      <w:r w:rsidR="00B832E1" w:rsidRPr="001932AF">
        <w:rPr>
          <w:rFonts w:cstheme="minorHAnsi"/>
          <w:spacing w:val="1"/>
          <w:lang w:val="sk-SK"/>
        </w:rPr>
        <w:t>je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spôsobený</w:t>
      </w:r>
      <w:r w:rsidR="00B832E1" w:rsidRPr="001932AF">
        <w:rPr>
          <w:rFonts w:cstheme="minorHAnsi"/>
          <w:spacing w:val="65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chybou</w:t>
      </w:r>
      <w:r w:rsidR="00B832E1" w:rsidRPr="001932AF">
        <w:rPr>
          <w:rFonts w:cstheme="minorHAnsi"/>
          <w:spacing w:val="1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alebo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nedostatkom</w:t>
      </w:r>
      <w:r w:rsidR="00B832E1" w:rsidRPr="001932AF">
        <w:rPr>
          <w:rFonts w:cstheme="minorHAnsi"/>
          <w:spacing w:val="1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dodávaného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11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táto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chyba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a/alebo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nedostatok</w:t>
      </w:r>
      <w:r w:rsidR="00B832E1" w:rsidRPr="001932AF">
        <w:rPr>
          <w:rFonts w:cstheme="minorHAnsi"/>
          <w:spacing w:val="79"/>
          <w:lang w:val="sk-SK"/>
        </w:rPr>
        <w:t xml:space="preserve"> </w:t>
      </w:r>
      <w:r w:rsidR="00B832E1" w:rsidRPr="001932AF">
        <w:rPr>
          <w:rFonts w:cstheme="minorHAnsi"/>
          <w:b/>
          <w:spacing w:val="-1"/>
          <w:lang w:val="sk-SK"/>
        </w:rPr>
        <w:t>obmedzuje</w:t>
      </w:r>
      <w:r w:rsidR="00B832E1" w:rsidRPr="001932AF">
        <w:rPr>
          <w:rFonts w:cstheme="minorHAnsi"/>
          <w:b/>
          <w:spacing w:val="-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jeho</w:t>
      </w:r>
      <w:r w:rsidR="00B832E1" w:rsidRPr="001932AF">
        <w:rPr>
          <w:rFonts w:cstheme="minorHAnsi"/>
          <w:spacing w:val="-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používanie</w:t>
      </w:r>
      <w:r w:rsidR="00B832E1" w:rsidRPr="001932AF">
        <w:rPr>
          <w:rFonts w:cstheme="minorHAnsi"/>
          <w:lang w:val="sk-SK"/>
        </w:rPr>
        <w:t xml:space="preserve"> v</w:t>
      </w:r>
      <w:r w:rsidR="00B832E1" w:rsidRPr="001932AF">
        <w:rPr>
          <w:rFonts w:cstheme="minorHAnsi"/>
          <w:spacing w:val="5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prevádzke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nasledovne:</w:t>
      </w:r>
    </w:p>
    <w:p w14:paraId="203F3F2D" w14:textId="211A9DD8" w:rsidR="00B832E1" w:rsidRPr="001932AF" w:rsidRDefault="00B832E1" w:rsidP="00B832E1">
      <w:pPr>
        <w:pStyle w:val="ListParagraph"/>
        <w:widowControl w:val="0"/>
        <w:numPr>
          <w:ilvl w:val="0"/>
          <w:numId w:val="34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Niektoré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</w:rPr>
        <w:t>aplikačné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funkcie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(moduly,</w:t>
      </w:r>
      <w:r w:rsidRPr="001932AF">
        <w:rPr>
          <w:rFonts w:cstheme="minorHAnsi"/>
          <w:spacing w:val="24"/>
        </w:rPr>
        <w:t xml:space="preserve"> </w:t>
      </w:r>
      <w:r w:rsidRPr="001932AF">
        <w:rPr>
          <w:rFonts w:cstheme="minorHAnsi"/>
          <w:spacing w:val="-1"/>
        </w:rPr>
        <w:t>komponenty,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</w:rPr>
        <w:t>objekty,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programy)</w:t>
      </w:r>
      <w:r w:rsidRPr="001932AF">
        <w:rPr>
          <w:rFonts w:cstheme="minorHAnsi"/>
          <w:spacing w:val="22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67"/>
          <w:w w:val="99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sú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funkčné</w:t>
      </w:r>
      <w:r w:rsidRPr="001932AF">
        <w:rPr>
          <w:rFonts w:cstheme="minorHAnsi"/>
          <w:spacing w:val="6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umožnený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>prístup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6"/>
        </w:rPr>
        <w:t xml:space="preserve"> </w:t>
      </w:r>
      <w:r w:rsidRPr="001932AF">
        <w:rPr>
          <w:rFonts w:cstheme="minorHAnsi"/>
          <w:spacing w:val="-1"/>
        </w:rPr>
        <w:t>niektorej</w:t>
      </w:r>
      <w:r w:rsidRPr="001932AF">
        <w:rPr>
          <w:rFonts w:cstheme="minorHAnsi"/>
          <w:spacing w:val="7"/>
        </w:rPr>
        <w:t xml:space="preserve"> </w:t>
      </w:r>
      <w:r w:rsidRPr="001932AF">
        <w:rPr>
          <w:rFonts w:cstheme="minorHAnsi"/>
          <w:spacing w:val="-1"/>
        </w:rPr>
        <w:t>aplikačnej</w:t>
      </w:r>
      <w:r w:rsidRPr="001932AF">
        <w:rPr>
          <w:rFonts w:cstheme="minorHAnsi"/>
          <w:spacing w:val="8"/>
        </w:rPr>
        <w:t xml:space="preserve"> </w:t>
      </w:r>
      <w:r w:rsidRPr="001932AF">
        <w:rPr>
          <w:rFonts w:cstheme="minorHAnsi"/>
        </w:rPr>
        <w:t>funkcii</w:t>
      </w:r>
      <w:r w:rsidRPr="001932AF">
        <w:rPr>
          <w:rFonts w:cstheme="minorHAnsi"/>
          <w:spacing w:val="69"/>
          <w:w w:val="99"/>
        </w:rPr>
        <w:t xml:space="preserve"> </w:t>
      </w:r>
      <w:r w:rsidRPr="001932AF">
        <w:rPr>
          <w:rFonts w:cstheme="minorHAnsi"/>
          <w:spacing w:val="-1"/>
        </w:rPr>
        <w:t>(modulu,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  <w:spacing w:val="-1"/>
        </w:rPr>
        <w:t>komponentu,</w:t>
      </w:r>
      <w:r w:rsidRPr="001932AF">
        <w:rPr>
          <w:rFonts w:cstheme="minorHAnsi"/>
          <w:spacing w:val="-10"/>
        </w:rPr>
        <w:t xml:space="preserve"> </w:t>
      </w:r>
      <w:r w:rsidRPr="001932AF">
        <w:rPr>
          <w:rFonts w:cstheme="minorHAnsi"/>
        </w:rPr>
        <w:t>objektu,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programu)</w:t>
      </w:r>
      <w:r w:rsidRPr="001932AF">
        <w:rPr>
          <w:rFonts w:cstheme="minorHAnsi"/>
          <w:spacing w:val="-10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02D3E50B" w14:textId="163021DA" w:rsidR="0009530B" w:rsidRPr="00B832E1" w:rsidRDefault="00B832E1" w:rsidP="00B832E1">
      <w:pPr>
        <w:widowControl w:val="0"/>
        <w:spacing w:before="61" w:after="0"/>
        <w:ind w:left="414" w:right="102" w:hanging="318"/>
        <w:rPr>
          <w:rFonts w:cstheme="minorHAnsi"/>
        </w:rPr>
      </w:pPr>
      <w:r w:rsidRPr="001932AF">
        <w:rPr>
          <w:rFonts w:cstheme="minorHAnsi"/>
        </w:rPr>
        <w:t>2</w:t>
      </w:r>
      <w:r w:rsidRPr="001932AF">
        <w:rPr>
          <w:rFonts w:cstheme="minorHAnsi"/>
        </w:rPr>
        <w:tab/>
        <w:t>Nie</w:t>
      </w:r>
      <w:r w:rsidRPr="001932AF">
        <w:rPr>
          <w:rFonts w:cstheme="minorHAnsi"/>
          <w:spacing w:val="9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12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12"/>
        </w:rPr>
        <w:t xml:space="preserve"> </w:t>
      </w:r>
      <w:r w:rsidRPr="001932AF">
        <w:rPr>
          <w:rFonts w:cstheme="minorHAnsi"/>
          <w:spacing w:val="-1"/>
        </w:rPr>
        <w:t>vykonať</w:t>
      </w:r>
      <w:r w:rsidRPr="001932AF">
        <w:rPr>
          <w:rFonts w:cstheme="minorHAnsi"/>
          <w:spacing w:val="11"/>
        </w:rPr>
        <w:t xml:space="preserve"> </w:t>
      </w:r>
      <w:r w:rsidRPr="001932AF">
        <w:rPr>
          <w:rFonts w:cstheme="minorHAnsi"/>
        </w:rPr>
        <w:t>výber</w:t>
      </w:r>
      <w:r w:rsidRPr="001932AF">
        <w:rPr>
          <w:rFonts w:cstheme="minorHAnsi"/>
          <w:spacing w:val="10"/>
        </w:rPr>
        <w:t xml:space="preserve"> </w:t>
      </w:r>
      <w:r w:rsidRPr="001932AF">
        <w:rPr>
          <w:rFonts w:cstheme="minorHAnsi"/>
          <w:spacing w:val="-1"/>
        </w:rPr>
        <w:t>niektorých</w:t>
      </w:r>
      <w:r w:rsidRPr="001932AF">
        <w:rPr>
          <w:rFonts w:cstheme="minorHAnsi"/>
          <w:spacing w:val="11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8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10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11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12"/>
        </w:rPr>
        <w:t xml:space="preserve"> </w:t>
      </w:r>
      <w:r w:rsidRPr="001932AF">
        <w:rPr>
          <w:rFonts w:cstheme="minorHAnsi"/>
        </w:rPr>
        <w:t>vyhotoviť</w:t>
      </w:r>
      <w:r w:rsidRPr="001932AF">
        <w:rPr>
          <w:rFonts w:cstheme="minorHAnsi"/>
          <w:spacing w:val="41"/>
          <w:w w:val="99"/>
        </w:rPr>
        <w:t xml:space="preserve"> </w:t>
      </w:r>
      <w:r w:rsidRPr="001932AF">
        <w:rPr>
          <w:rFonts w:cstheme="minorHAnsi"/>
        </w:rPr>
        <w:t>niektorý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  <w:spacing w:val="-1"/>
        </w:rPr>
        <w:t>výstup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z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databázy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7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7"/>
        </w:rPr>
        <w:t xml:space="preserve"> </w:t>
      </w:r>
      <w:r w:rsidRPr="001932AF">
        <w:rPr>
          <w:rFonts w:cstheme="minorHAnsi"/>
        </w:rPr>
        <w:t>vykonať</w:t>
      </w:r>
      <w:r w:rsidRPr="001932AF">
        <w:rPr>
          <w:rFonts w:cstheme="minorHAnsi"/>
          <w:spacing w:val="50"/>
          <w:w w:val="99"/>
        </w:rPr>
        <w:t xml:space="preserve"> </w:t>
      </w:r>
      <w:r w:rsidRPr="001932AF">
        <w:rPr>
          <w:rFonts w:cstheme="minorHAnsi"/>
          <w:spacing w:val="-1"/>
        </w:rPr>
        <w:t>prístup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-4"/>
        </w:rPr>
        <w:t xml:space="preserve"> </w:t>
      </w:r>
      <w:r w:rsidRPr="001932AF">
        <w:rPr>
          <w:rFonts w:cstheme="minorHAnsi"/>
          <w:spacing w:val="-1"/>
        </w:rPr>
        <w:t>niektorým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údajom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>v</w:t>
      </w:r>
      <w:r w:rsidRPr="001932AF">
        <w:rPr>
          <w:rFonts w:cstheme="minorHAnsi"/>
          <w:spacing w:val="-4"/>
        </w:rPr>
        <w:t xml:space="preserve"> </w:t>
      </w:r>
      <w:r w:rsidRPr="001932AF">
        <w:rPr>
          <w:rFonts w:cstheme="minorHAnsi"/>
        </w:rPr>
        <w:t>databáze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239CD43E" w14:textId="77777777" w:rsidR="00B832E1" w:rsidRPr="00B832E1" w:rsidRDefault="00B832E1" w:rsidP="0009530B">
      <w:pPr>
        <w:rPr>
          <w:rFonts w:cstheme="minorHAnsi"/>
          <w:b/>
        </w:rPr>
      </w:pPr>
    </w:p>
    <w:p w14:paraId="7B90A392" w14:textId="1A68C3CC" w:rsidR="00B832E1" w:rsidRPr="001932AF" w:rsidRDefault="00656EAF" w:rsidP="00B832E1">
      <w:pPr>
        <w:pStyle w:val="TableParagraph"/>
        <w:ind w:left="99" w:right="97"/>
        <w:jc w:val="both"/>
        <w:rPr>
          <w:rFonts w:eastAsia="Times New Roman" w:cstheme="minorHAnsi"/>
          <w:lang w:val="sk-SK"/>
        </w:rPr>
      </w:pPr>
      <w:r w:rsidRPr="00B832E1">
        <w:rPr>
          <w:rFonts w:cstheme="minorHAnsi"/>
          <w:b/>
        </w:rPr>
        <w:t>Nepodstatný i</w:t>
      </w:r>
      <w:r w:rsidR="0009530B" w:rsidRPr="00B832E1">
        <w:rPr>
          <w:rFonts w:cstheme="minorHAnsi"/>
          <w:b/>
        </w:rPr>
        <w:t>ncident:</w:t>
      </w:r>
      <w:r w:rsidR="0009530B" w:rsidRPr="00B832E1">
        <w:rPr>
          <w:rFonts w:cstheme="minorHAnsi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tejto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kategórie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spadajú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všetky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spojené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</w:t>
      </w:r>
      <w:r w:rsidR="00B832E1" w:rsidRPr="001932AF">
        <w:rPr>
          <w:rFonts w:cstheme="minorHAnsi"/>
          <w:spacing w:val="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používaním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prevádzkou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28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28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oznámené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dodávateľovi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objednávateľom,</w:t>
      </w:r>
      <w:r w:rsidR="00B832E1" w:rsidRPr="001932AF">
        <w:rPr>
          <w:rFonts w:cstheme="minorHAnsi"/>
          <w:spacing w:val="3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ktoré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nie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sú</w:t>
      </w:r>
      <w:r w:rsidR="00B832E1" w:rsidRPr="001932AF">
        <w:rPr>
          <w:rFonts w:cstheme="minorHAnsi"/>
          <w:spacing w:val="5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klasifikované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ako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závažné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alebo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zásadné</w:t>
      </w:r>
      <w:r w:rsidR="00B832E1" w:rsidRPr="001932AF">
        <w:rPr>
          <w:rFonts w:cstheme="minorHAnsi"/>
          <w:spacing w:val="1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1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u </w:t>
      </w:r>
      <w:r w:rsidR="00B832E1" w:rsidRPr="001932AF">
        <w:rPr>
          <w:rFonts w:cstheme="minorHAnsi"/>
          <w:spacing w:val="-2"/>
          <w:lang w:val="sk-SK"/>
        </w:rPr>
        <w:t>ktorých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sa</w:t>
      </w:r>
      <w:r w:rsidR="00B832E1" w:rsidRPr="001932AF">
        <w:rPr>
          <w:rFonts w:cstheme="minorHAnsi"/>
          <w:spacing w:val="1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riešením</w:t>
      </w:r>
      <w:r w:rsidR="00B832E1" w:rsidRPr="001932AF">
        <w:rPr>
          <w:rFonts w:cstheme="minorHAnsi"/>
          <w:spacing w:val="5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incidentu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zistí,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že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nie</w:t>
      </w:r>
      <w:r w:rsidR="00B832E1" w:rsidRPr="001932AF">
        <w:rPr>
          <w:rFonts w:cstheme="minorHAnsi"/>
          <w:spacing w:val="48"/>
          <w:lang w:val="sk-SK"/>
        </w:rPr>
        <w:t xml:space="preserve"> </w:t>
      </w:r>
      <w:r w:rsidR="00B832E1" w:rsidRPr="001932AF">
        <w:rPr>
          <w:rFonts w:cstheme="minorHAnsi"/>
          <w:spacing w:val="1"/>
          <w:lang w:val="sk-SK"/>
        </w:rPr>
        <w:t>je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spôsobený</w:t>
      </w:r>
      <w:r w:rsidR="00B832E1" w:rsidRPr="001932AF">
        <w:rPr>
          <w:rFonts w:cstheme="minorHAnsi"/>
          <w:spacing w:val="4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chybou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alebo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nedostatkom</w:t>
      </w:r>
      <w:r w:rsidR="00B832E1" w:rsidRPr="001932AF">
        <w:rPr>
          <w:rFonts w:cstheme="minorHAnsi"/>
          <w:spacing w:val="4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dodávaného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systému,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avšak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b/>
          <w:spacing w:val="-1"/>
          <w:lang w:val="sk-SK"/>
        </w:rPr>
        <w:t>čiastočne</w:t>
      </w:r>
      <w:r w:rsidR="00B832E1" w:rsidRPr="001932AF">
        <w:rPr>
          <w:rFonts w:cstheme="minorHAnsi"/>
          <w:b/>
          <w:lang w:val="sk-SK"/>
        </w:rPr>
        <w:t xml:space="preserve"> </w:t>
      </w:r>
      <w:r w:rsidR="00B832E1" w:rsidRPr="001932AF">
        <w:rPr>
          <w:rFonts w:cstheme="minorHAnsi"/>
          <w:b/>
          <w:spacing w:val="-1"/>
          <w:lang w:val="sk-SK"/>
        </w:rPr>
        <w:t>obmedzuje</w:t>
      </w:r>
      <w:r w:rsidR="00B832E1" w:rsidRPr="001932AF">
        <w:rPr>
          <w:rFonts w:cstheme="minorHAnsi"/>
          <w:b/>
          <w:spacing w:val="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jeho</w:t>
      </w:r>
      <w:r w:rsidR="00B832E1" w:rsidRPr="001932AF">
        <w:rPr>
          <w:rFonts w:cstheme="minorHAnsi"/>
          <w:spacing w:val="5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používanie</w:t>
      </w:r>
      <w:r w:rsidR="00B832E1" w:rsidRPr="001932AF">
        <w:rPr>
          <w:rFonts w:cstheme="minorHAnsi"/>
          <w:spacing w:val="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v </w:t>
      </w:r>
      <w:r w:rsidR="00B832E1" w:rsidRPr="001932AF">
        <w:rPr>
          <w:rFonts w:cstheme="minorHAnsi"/>
          <w:spacing w:val="-1"/>
          <w:lang w:val="sk-SK"/>
        </w:rPr>
        <w:t>prevádzke</w:t>
      </w:r>
      <w:r w:rsidR="00B832E1" w:rsidRPr="001932AF">
        <w:rPr>
          <w:rFonts w:cstheme="minorHAnsi"/>
          <w:spacing w:val="6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a </w:t>
      </w:r>
      <w:r w:rsidR="00B832E1" w:rsidRPr="001932AF">
        <w:rPr>
          <w:rFonts w:cstheme="minorHAnsi"/>
          <w:spacing w:val="-1"/>
          <w:lang w:val="sk-SK"/>
        </w:rPr>
        <w:t>vyžaduje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si:</w:t>
      </w:r>
    </w:p>
    <w:p w14:paraId="76E0123E" w14:textId="77777777" w:rsidR="00B832E1" w:rsidRPr="001932AF" w:rsidRDefault="00B832E1" w:rsidP="00B832E1">
      <w:pPr>
        <w:pStyle w:val="ListParagraph"/>
        <w:widowControl w:val="0"/>
        <w:numPr>
          <w:ilvl w:val="0"/>
          <w:numId w:val="35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eastAsia="Times New Roman" w:cstheme="minorHAnsi"/>
        </w:rPr>
      </w:pPr>
      <w:r w:rsidRPr="001932AF">
        <w:rPr>
          <w:rFonts w:cstheme="minorHAnsi"/>
          <w:spacing w:val="-1"/>
        </w:rPr>
        <w:t>Nastavenie</w:t>
      </w:r>
      <w:r w:rsidRPr="001932AF">
        <w:rPr>
          <w:rFonts w:cstheme="minorHAnsi"/>
          <w:spacing w:val="-13"/>
        </w:rPr>
        <w:t xml:space="preserve"> </w:t>
      </w:r>
      <w:r w:rsidRPr="001932AF">
        <w:rPr>
          <w:rFonts w:cstheme="minorHAnsi"/>
        </w:rPr>
        <w:t>parametrov</w:t>
      </w:r>
      <w:r w:rsidRPr="001932AF">
        <w:rPr>
          <w:rFonts w:cstheme="minorHAnsi"/>
          <w:spacing w:val="-12"/>
        </w:rPr>
        <w:t xml:space="preserve"> </w:t>
      </w:r>
      <w:r w:rsidRPr="001932AF">
        <w:rPr>
          <w:rFonts w:cstheme="minorHAnsi"/>
        </w:rPr>
        <w:t>systému</w:t>
      </w:r>
      <w:r w:rsidRPr="001932AF">
        <w:rPr>
          <w:rFonts w:cstheme="minorHAnsi"/>
          <w:spacing w:val="-13"/>
        </w:rPr>
        <w:t xml:space="preserve"> </w:t>
      </w:r>
      <w:r w:rsidRPr="001932AF">
        <w:rPr>
          <w:rFonts w:cstheme="minorHAnsi"/>
        </w:rPr>
        <w:t>dodávateľom.</w:t>
      </w:r>
    </w:p>
    <w:p w14:paraId="160693C4" w14:textId="23FAE61D" w:rsidR="0009530B" w:rsidRPr="001932AF" w:rsidRDefault="00B832E1" w:rsidP="00B832E1">
      <w:pPr>
        <w:pStyle w:val="ListParagraph"/>
        <w:widowControl w:val="0"/>
        <w:numPr>
          <w:ilvl w:val="0"/>
          <w:numId w:val="35"/>
        </w:numPr>
        <w:spacing w:before="61" w:after="0"/>
        <w:ind w:left="414" w:right="102" w:hanging="318"/>
        <w:contextualSpacing w:val="0"/>
        <w:rPr>
          <w:rFonts w:cstheme="minorHAnsi"/>
        </w:rPr>
      </w:pPr>
      <w:r w:rsidRPr="001932AF">
        <w:rPr>
          <w:rFonts w:cstheme="minorHAnsi"/>
        </w:rPr>
        <w:t>Úpravy</w:t>
      </w:r>
      <w:r w:rsidRPr="001932AF">
        <w:rPr>
          <w:rFonts w:cstheme="minorHAnsi"/>
          <w:spacing w:val="49"/>
        </w:rPr>
        <w:t xml:space="preserve"> </w:t>
      </w:r>
      <w:r w:rsidRPr="001932AF">
        <w:rPr>
          <w:rFonts w:cstheme="minorHAnsi"/>
        </w:rPr>
        <w:t xml:space="preserve">dodávaného 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6"/>
        </w:rPr>
        <w:t xml:space="preserve"> </w:t>
      </w:r>
      <w:r w:rsidRPr="001932AF">
        <w:rPr>
          <w:rFonts w:cstheme="minorHAnsi"/>
        </w:rPr>
        <w:t xml:space="preserve">v 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 xml:space="preserve">malom  rozsahu 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</w:rPr>
        <w:t xml:space="preserve">(3 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 xml:space="preserve">osobodni) 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</w:rPr>
        <w:t xml:space="preserve">podľa 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>požiadavky</w:t>
      </w:r>
      <w:r w:rsidRPr="001932AF">
        <w:rPr>
          <w:rFonts w:cstheme="minorHAnsi"/>
          <w:spacing w:val="48"/>
          <w:w w:val="99"/>
        </w:rPr>
        <w:t xml:space="preserve"> </w:t>
      </w:r>
      <w:r w:rsidRPr="001932AF">
        <w:rPr>
          <w:rFonts w:cstheme="minorHAnsi"/>
        </w:rPr>
        <w:t>objednávateľa.</w:t>
      </w:r>
    </w:p>
    <w:p w14:paraId="365B5227" w14:textId="77777777" w:rsidR="00B832E1" w:rsidRDefault="00B832E1" w:rsidP="0009530B">
      <w:pPr>
        <w:rPr>
          <w:b/>
        </w:rPr>
      </w:pPr>
    </w:p>
    <w:p w14:paraId="620B6095" w14:textId="78542C86" w:rsidR="00B832E1" w:rsidRPr="001932AF" w:rsidRDefault="00B832E1" w:rsidP="00B832E1">
      <w:pPr>
        <w:pStyle w:val="TableParagraph"/>
        <w:ind w:left="99" w:right="97"/>
        <w:jc w:val="both"/>
        <w:rPr>
          <w:rFonts w:eastAsia="Times New Roman" w:cstheme="minorHAnsi"/>
          <w:lang w:val="sk-SK"/>
        </w:rPr>
      </w:pPr>
      <w:r w:rsidRPr="00657208">
        <w:rPr>
          <w:rFonts w:cstheme="minorHAnsi"/>
          <w:b/>
          <w:lang w:val="sk-SK"/>
        </w:rPr>
        <w:t>Iný</w:t>
      </w:r>
      <w:r w:rsidRPr="001932AF">
        <w:rPr>
          <w:rFonts w:cstheme="minorHAnsi"/>
          <w:b/>
        </w:rPr>
        <w:t xml:space="preserve"> incident: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  <w:lang w:val="sk-SK"/>
        </w:rPr>
        <w:t>Do</w:t>
      </w:r>
      <w:r w:rsidRPr="001932AF">
        <w:rPr>
          <w:rFonts w:cstheme="minorHAnsi"/>
          <w:spacing w:val="1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tejto</w:t>
      </w:r>
      <w:r w:rsidRPr="001932AF">
        <w:rPr>
          <w:rFonts w:cstheme="minorHAnsi"/>
          <w:spacing w:val="1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kategórie</w:t>
      </w:r>
      <w:r w:rsidRPr="001932AF">
        <w:rPr>
          <w:rFonts w:cstheme="minorHAnsi"/>
          <w:spacing w:val="1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spadajú</w:t>
      </w:r>
      <w:r w:rsidRPr="001932AF">
        <w:rPr>
          <w:rFonts w:cstheme="minorHAnsi"/>
          <w:spacing w:val="14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všetky</w:t>
      </w:r>
      <w:r w:rsidRPr="001932AF">
        <w:rPr>
          <w:rFonts w:cstheme="minorHAnsi"/>
          <w:spacing w:val="20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incidenty</w:t>
      </w:r>
      <w:r w:rsidRPr="001932AF">
        <w:rPr>
          <w:rFonts w:cstheme="minorHAnsi"/>
          <w:spacing w:val="15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spojené</w:t>
      </w:r>
      <w:r w:rsidRPr="001932AF">
        <w:rPr>
          <w:rFonts w:cstheme="minorHAnsi"/>
          <w:spacing w:val="17"/>
          <w:lang w:val="sk-SK"/>
        </w:rPr>
        <w:t xml:space="preserve"> </w:t>
      </w:r>
      <w:r w:rsidRPr="001932AF">
        <w:rPr>
          <w:rFonts w:cstheme="minorHAnsi"/>
          <w:lang w:val="sk-SK"/>
        </w:rPr>
        <w:t>s</w:t>
      </w:r>
      <w:r w:rsidRPr="001932AF">
        <w:rPr>
          <w:rFonts w:cstheme="minorHAnsi"/>
          <w:spacing w:val="-1"/>
          <w:lang w:val="sk-SK"/>
        </w:rPr>
        <w:t xml:space="preserve"> používaním</w:t>
      </w:r>
      <w:r w:rsidRPr="001932AF">
        <w:rPr>
          <w:rFonts w:cstheme="minorHAnsi"/>
          <w:spacing w:val="13"/>
          <w:lang w:val="sk-SK"/>
        </w:rPr>
        <w:t xml:space="preserve"> </w:t>
      </w:r>
      <w:r w:rsidRPr="001932AF">
        <w:rPr>
          <w:rFonts w:cstheme="minorHAnsi"/>
          <w:lang w:val="sk-SK"/>
        </w:rPr>
        <w:t>a</w:t>
      </w:r>
      <w:r w:rsidRPr="001932AF">
        <w:rPr>
          <w:rFonts w:cstheme="minorHAnsi"/>
          <w:spacing w:val="1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prevádzkou</w:t>
      </w:r>
      <w:r w:rsidRPr="001932AF">
        <w:rPr>
          <w:rFonts w:cstheme="minorHAnsi"/>
          <w:spacing w:val="7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dodaného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systému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lang w:val="sk-SK"/>
        </w:rPr>
        <w:t xml:space="preserve">a </w:t>
      </w:r>
      <w:r w:rsidRPr="001932AF">
        <w:rPr>
          <w:rFonts w:cstheme="minorHAnsi"/>
          <w:spacing w:val="-1"/>
          <w:lang w:val="sk-SK"/>
        </w:rPr>
        <w:t>oznámené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dodávateľovi</w:t>
      </w:r>
      <w:r w:rsidRPr="001932AF">
        <w:rPr>
          <w:rFonts w:cstheme="minorHAnsi"/>
          <w:spacing w:val="3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objednávateľom,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lang w:val="sk-SK"/>
        </w:rPr>
        <w:t xml:space="preserve">u </w:t>
      </w:r>
      <w:r w:rsidRPr="001932AF">
        <w:rPr>
          <w:rFonts w:cstheme="minorHAnsi"/>
          <w:spacing w:val="-1"/>
          <w:lang w:val="sk-SK"/>
        </w:rPr>
        <w:t>ktorých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lang w:val="sk-SK"/>
        </w:rPr>
        <w:t>sa</w:t>
      </w:r>
      <w:r w:rsidRPr="001932AF">
        <w:rPr>
          <w:rFonts w:cstheme="minorHAnsi"/>
          <w:spacing w:val="49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riešením</w:t>
      </w:r>
      <w:r w:rsidRPr="001932AF">
        <w:rPr>
          <w:rFonts w:cstheme="minorHAnsi"/>
          <w:spacing w:val="23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incidentu</w:t>
      </w:r>
      <w:r w:rsidRPr="001932AF">
        <w:rPr>
          <w:rFonts w:cstheme="minorHAnsi"/>
          <w:spacing w:val="2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zistí,</w:t>
      </w:r>
      <w:r w:rsidRPr="001932AF">
        <w:rPr>
          <w:rFonts w:cstheme="minorHAnsi"/>
          <w:spacing w:val="24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že</w:t>
      </w:r>
      <w:r w:rsidRPr="001932AF">
        <w:rPr>
          <w:rFonts w:cstheme="minorHAnsi"/>
          <w:spacing w:val="26"/>
          <w:lang w:val="sk-SK"/>
        </w:rPr>
        <w:t xml:space="preserve"> </w:t>
      </w:r>
      <w:r w:rsidRPr="001932AF">
        <w:rPr>
          <w:rFonts w:cstheme="minorHAnsi"/>
          <w:lang w:val="sk-SK"/>
        </w:rPr>
        <w:t>nie</w:t>
      </w:r>
      <w:r w:rsidRPr="001932AF">
        <w:rPr>
          <w:rFonts w:cstheme="minorHAnsi"/>
          <w:spacing w:val="24"/>
          <w:lang w:val="sk-SK"/>
        </w:rPr>
        <w:t xml:space="preserve"> </w:t>
      </w:r>
      <w:r w:rsidRPr="001932AF">
        <w:rPr>
          <w:rFonts w:cstheme="minorHAnsi"/>
          <w:spacing w:val="1"/>
          <w:lang w:val="sk-SK"/>
        </w:rPr>
        <w:t>je</w:t>
      </w:r>
      <w:r w:rsidRPr="001932AF">
        <w:rPr>
          <w:rFonts w:cstheme="minorHAnsi"/>
          <w:spacing w:val="2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spôsobený</w:t>
      </w:r>
      <w:r w:rsidRPr="001932AF">
        <w:rPr>
          <w:rFonts w:cstheme="minorHAnsi"/>
          <w:spacing w:val="5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chybou</w:t>
      </w:r>
      <w:r w:rsidRPr="001932AF">
        <w:rPr>
          <w:rFonts w:cstheme="minorHAnsi"/>
          <w:spacing w:val="30"/>
          <w:lang w:val="sk-SK"/>
        </w:rPr>
        <w:t xml:space="preserve"> </w:t>
      </w:r>
      <w:r w:rsidRPr="001932AF">
        <w:rPr>
          <w:rFonts w:cstheme="minorHAnsi"/>
          <w:lang w:val="sk-SK"/>
        </w:rPr>
        <w:t>alebo</w:t>
      </w:r>
      <w:r w:rsidRPr="001932AF">
        <w:rPr>
          <w:rFonts w:cstheme="minorHAnsi"/>
          <w:spacing w:val="2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nedostatkom</w:t>
      </w:r>
      <w:r w:rsidRPr="001932AF">
        <w:rPr>
          <w:rFonts w:cstheme="minorHAnsi"/>
          <w:spacing w:val="6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dodaného</w:t>
      </w:r>
      <w:r w:rsidRPr="001932AF">
        <w:rPr>
          <w:rFonts w:cstheme="minorHAnsi"/>
          <w:spacing w:val="5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systému</w:t>
      </w:r>
      <w:r w:rsidRPr="001932AF">
        <w:rPr>
          <w:rFonts w:cstheme="minorHAnsi"/>
          <w:spacing w:val="5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avšak</w:t>
      </w:r>
      <w:r w:rsidRPr="001932AF">
        <w:rPr>
          <w:rFonts w:cstheme="minorHAnsi"/>
          <w:spacing w:val="4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incident</w:t>
      </w:r>
      <w:r w:rsidRPr="001932AF">
        <w:rPr>
          <w:rFonts w:cstheme="minorHAnsi"/>
          <w:spacing w:val="3"/>
          <w:lang w:val="sk-SK"/>
        </w:rPr>
        <w:t xml:space="preserve"> </w:t>
      </w:r>
      <w:r w:rsidRPr="001932AF">
        <w:rPr>
          <w:rFonts w:cstheme="minorHAnsi"/>
          <w:lang w:val="sk-SK"/>
        </w:rPr>
        <w:t>je</w:t>
      </w:r>
      <w:r w:rsidRPr="001932AF">
        <w:rPr>
          <w:rFonts w:cstheme="minorHAnsi"/>
          <w:spacing w:val="6"/>
          <w:lang w:val="sk-SK"/>
        </w:rPr>
        <w:t xml:space="preserve"> </w:t>
      </w:r>
      <w:r w:rsidRPr="001932AF">
        <w:rPr>
          <w:rFonts w:cstheme="minorHAnsi"/>
          <w:b/>
          <w:spacing w:val="-1"/>
          <w:lang w:val="sk-SK"/>
        </w:rPr>
        <w:t>spôsobený</w:t>
      </w:r>
      <w:r w:rsidRPr="001932AF">
        <w:rPr>
          <w:rFonts w:cstheme="minorHAnsi"/>
          <w:b/>
          <w:spacing w:val="3"/>
          <w:lang w:val="sk-SK"/>
        </w:rPr>
        <w:t xml:space="preserve"> </w:t>
      </w:r>
      <w:r w:rsidRPr="001932AF">
        <w:rPr>
          <w:rFonts w:cstheme="minorHAnsi"/>
          <w:b/>
          <w:spacing w:val="-1"/>
          <w:lang w:val="sk-SK"/>
        </w:rPr>
        <w:t>nejasnosťami</w:t>
      </w:r>
      <w:r w:rsidRPr="001932AF">
        <w:rPr>
          <w:rFonts w:cstheme="minorHAnsi"/>
          <w:b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pri</w:t>
      </w:r>
      <w:r w:rsidRPr="001932AF">
        <w:rPr>
          <w:rFonts w:cstheme="minorHAnsi"/>
          <w:lang w:val="sk-SK"/>
        </w:rPr>
        <w:t xml:space="preserve"> jeho</w:t>
      </w:r>
      <w:r w:rsidRPr="001932AF">
        <w:rPr>
          <w:rFonts w:cstheme="minorHAnsi"/>
          <w:spacing w:val="5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používaní</w:t>
      </w:r>
      <w:r w:rsidRPr="001932AF">
        <w:rPr>
          <w:rFonts w:cstheme="minorHAnsi"/>
          <w:spacing w:val="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dodaného</w:t>
      </w:r>
      <w:r w:rsidRPr="001932AF">
        <w:rPr>
          <w:rFonts w:cstheme="minorHAnsi"/>
          <w:spacing w:val="-2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systému</w:t>
      </w:r>
      <w:r w:rsidRPr="001932AF">
        <w:rPr>
          <w:rFonts w:cstheme="minorHAnsi"/>
          <w:lang w:val="sk-SK"/>
        </w:rPr>
        <w:t xml:space="preserve"> v</w:t>
      </w:r>
      <w:r w:rsidRPr="001932AF">
        <w:rPr>
          <w:rFonts w:cstheme="minorHAnsi"/>
          <w:spacing w:val="53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prevádzke</w:t>
      </w:r>
      <w:r w:rsidRPr="001932AF">
        <w:rPr>
          <w:rFonts w:cstheme="minorHAnsi"/>
          <w:lang w:val="sk-SK"/>
        </w:rPr>
        <w:t xml:space="preserve"> a</w:t>
      </w:r>
      <w:r w:rsidRPr="001932AF">
        <w:rPr>
          <w:rFonts w:cstheme="minorHAnsi"/>
          <w:spacing w:val="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vyžaduje</w:t>
      </w:r>
      <w:r w:rsidRPr="001932AF">
        <w:rPr>
          <w:rFonts w:cstheme="minorHAnsi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si:</w:t>
      </w:r>
    </w:p>
    <w:p w14:paraId="69850E44" w14:textId="7F58B3E0" w:rsidR="00B832E1" w:rsidRPr="001932AF" w:rsidRDefault="00B832E1" w:rsidP="00B832E1">
      <w:pPr>
        <w:pStyle w:val="ListParagraph"/>
        <w:widowControl w:val="0"/>
        <w:numPr>
          <w:ilvl w:val="0"/>
          <w:numId w:val="37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eastAsia="Times New Roman" w:cstheme="minorHAnsi"/>
        </w:rPr>
      </w:pPr>
      <w:r w:rsidRPr="001932AF">
        <w:rPr>
          <w:rFonts w:cstheme="minorHAnsi"/>
          <w:spacing w:val="-1"/>
        </w:rPr>
        <w:t>Poskytnutie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>rady</w:t>
      </w:r>
      <w:r w:rsidRPr="001932AF">
        <w:rPr>
          <w:rFonts w:cstheme="minorHAnsi"/>
          <w:spacing w:val="-11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</w:rPr>
        <w:t>nejasnostiam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týkajúcim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sa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>používania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</w:rPr>
        <w:t>.</w:t>
      </w:r>
    </w:p>
    <w:p w14:paraId="30813440" w14:textId="57087E08" w:rsidR="00B832E1" w:rsidRPr="001932AF" w:rsidRDefault="00B832E1" w:rsidP="00B832E1">
      <w:pPr>
        <w:pStyle w:val="ListParagraph"/>
        <w:widowControl w:val="0"/>
        <w:numPr>
          <w:ilvl w:val="0"/>
          <w:numId w:val="37"/>
        </w:numPr>
        <w:spacing w:before="61" w:after="0"/>
        <w:ind w:left="414" w:right="102" w:hanging="318"/>
        <w:contextualSpacing w:val="0"/>
        <w:rPr>
          <w:rFonts w:cstheme="minorHAnsi"/>
        </w:rPr>
      </w:pPr>
      <w:r w:rsidRPr="001932AF">
        <w:rPr>
          <w:rFonts w:cstheme="minorHAnsi"/>
          <w:spacing w:val="-1"/>
        </w:rPr>
        <w:t>Poskytnutie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konzultácie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týkajúcej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  <w:spacing w:val="-1"/>
        </w:rPr>
        <w:t>sa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používania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</w:rPr>
        <w:t>.</w:t>
      </w:r>
    </w:p>
    <w:p w14:paraId="67BE4427" w14:textId="77777777" w:rsidR="00B832E1" w:rsidRDefault="00B832E1" w:rsidP="00B832E1">
      <w:pPr>
        <w:rPr>
          <w:b/>
        </w:rPr>
      </w:pPr>
    </w:p>
    <w:p w14:paraId="155F8599" w14:textId="7384526F" w:rsidR="0009530B" w:rsidRPr="00337CBE" w:rsidRDefault="0009530B" w:rsidP="0009530B">
      <w:r w:rsidRPr="00337CBE">
        <w:rPr>
          <w:b/>
        </w:rPr>
        <w:t xml:space="preserve">Servisná doba: </w:t>
      </w:r>
      <w:r w:rsidRPr="00337CBE">
        <w:t xml:space="preserve">je doba počas ktorej je </w:t>
      </w:r>
      <w:r w:rsidR="00422969" w:rsidRPr="00337CBE">
        <w:t>dodávateľ</w:t>
      </w:r>
      <w:r w:rsidRPr="00337CBE">
        <w:t xml:space="preserve"> povinný riešiť objednávateľom zadané incidenty. Pre účely predmetu zákazky je stanovená každý kalendárny deň 24 hodín denne.</w:t>
      </w:r>
    </w:p>
    <w:p w14:paraId="0C94FC54" w14:textId="77777777" w:rsidR="0009530B" w:rsidRPr="00337CBE" w:rsidRDefault="0009530B" w:rsidP="0009530B">
      <w:r w:rsidRPr="00337CBE">
        <w:rPr>
          <w:b/>
        </w:rPr>
        <w:t>Reakčný čas</w:t>
      </w:r>
      <w:r w:rsidRPr="00337CBE">
        <w:t>: čas potrebný na prijatie požiadavky poskytovateľom a zmenou jeho stavu v HelpDesk systéme. Čas na prijatie požiadavky sa počíta počas servisnej doby od doby priradenia tejto požiadavky na Zhotoviteľa.</w:t>
      </w:r>
    </w:p>
    <w:p w14:paraId="4AA0C967" w14:textId="77777777" w:rsidR="0009530B" w:rsidRPr="00337CBE" w:rsidRDefault="0009530B" w:rsidP="0009530B">
      <w:r w:rsidRPr="00337CBE">
        <w:rPr>
          <w:b/>
        </w:rPr>
        <w:t>Vyriešenie požiadavky</w:t>
      </w:r>
      <w:r w:rsidRPr="00337CBE">
        <w:t xml:space="preserve">: počíta sa počas servisnej doby od doby priradenia požiadavky na riešenie až po úspešné vyriešenie. </w:t>
      </w:r>
    </w:p>
    <w:p w14:paraId="155B58AD" w14:textId="060D2B20" w:rsidR="0009530B" w:rsidRPr="00337CBE" w:rsidRDefault="0009530B" w:rsidP="0009530B">
      <w:r w:rsidRPr="00337CBE">
        <w:rPr>
          <w:b/>
        </w:rPr>
        <w:t>Dostupnosť</w:t>
      </w:r>
      <w:r w:rsidR="00C46206">
        <w:rPr>
          <w:b/>
        </w:rPr>
        <w:t>:</w:t>
      </w:r>
      <w:r w:rsidR="00F433C2">
        <w:rPr>
          <w:b/>
        </w:rPr>
        <w:t xml:space="preserve"> </w:t>
      </w:r>
      <w:r w:rsidRPr="00337CBE">
        <w:t>doba počas ktorej je systém, aplikácia alebo modul dostupný vyjadrená % podielu celkového času dostupnosti k celkovému času za rok.</w:t>
      </w:r>
    </w:p>
    <w:p w14:paraId="6C6599AB" w14:textId="5AB53C30" w:rsidR="0009530B" w:rsidRPr="00337CBE" w:rsidRDefault="0009530B" w:rsidP="0009530B">
      <w:r w:rsidRPr="00337CBE">
        <w:rPr>
          <w:b/>
        </w:rPr>
        <w:t>Požiadavka na zmenu malého rozsahu</w:t>
      </w:r>
      <w:r w:rsidR="00C46206">
        <w:t>:</w:t>
      </w:r>
      <w:r w:rsidRPr="00337CBE">
        <w:t xml:space="preserve"> požiadavka na zmenu v maximálnom rozsahu 8 hodín práce pracovníkov Zhotoviteľa.</w:t>
      </w:r>
    </w:p>
    <w:p w14:paraId="10C53780" w14:textId="75D2E4B0" w:rsidR="0009530B" w:rsidRPr="00337CBE" w:rsidRDefault="0009530B" w:rsidP="0009530B">
      <w:r w:rsidRPr="00337CBE">
        <w:rPr>
          <w:b/>
        </w:rPr>
        <w:lastRenderedPageBreak/>
        <w:t>Požiadavka na zmenu</w:t>
      </w:r>
      <w:r w:rsidR="00C46206">
        <w:rPr>
          <w:b/>
        </w:rPr>
        <w:t>:</w:t>
      </w:r>
      <w:r w:rsidRPr="00337CBE">
        <w:t xml:space="preserve"> zmena existujúcej alebo doplnenie novej funkčnosti produktov, služieb alebo pracovných postupov, pričom základom pre realizáciu zmeny je zdrojový kód, dátový model alebo analytický dokument.</w:t>
      </w:r>
    </w:p>
    <w:p w14:paraId="78EEDF12" w14:textId="369C1951" w:rsidR="0009530B" w:rsidRPr="00337CBE" w:rsidRDefault="0009530B" w:rsidP="0009530B">
      <w:pPr>
        <w:rPr>
          <w:b/>
        </w:rPr>
      </w:pPr>
      <w:r w:rsidRPr="00337CBE">
        <w:rPr>
          <w:b/>
        </w:rPr>
        <w:t>Návrh riešenia</w:t>
      </w:r>
      <w:r w:rsidR="00C46206">
        <w:rPr>
          <w:b/>
        </w:rPr>
        <w:t>:</w:t>
      </w:r>
      <w:r w:rsidRPr="00337CBE">
        <w:t xml:space="preserve"> dokument s navrhovaným riešením Požiadavky na zmenu s kvalifikovaným odhadom náročnosti, s odhadovaným časom vyriešenia požiadavky a rozsahu požadovanej súčinnosti. Každá požiadavka na zmenu musí byť pred samotnou implementáciou schválená objednávateľom.</w:t>
      </w:r>
    </w:p>
    <w:p w14:paraId="55701D7F" w14:textId="085243E7" w:rsidR="003D0886" w:rsidRPr="001932AF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Pre prevádzku nového webového sídla NBS je požadované umiestnenie do cloudovej infraštruktúry poskytovateľa s minimálnou dostupnosťou datacentra na úrovni</w:t>
      </w:r>
      <w:r w:rsidR="00E14045" w:rsidRPr="00337CBE">
        <w:t xml:space="preserve"> </w:t>
      </w:r>
      <w:r w:rsidRPr="00337CBE">
        <w:t>99,</w:t>
      </w:r>
      <w:r w:rsidR="00872207" w:rsidRPr="00337CBE">
        <w:t>97</w:t>
      </w:r>
      <w:r w:rsidRPr="00337CBE">
        <w:t>%</w:t>
      </w:r>
      <w:r w:rsidR="00D209B4">
        <w:t xml:space="preserve">, </w:t>
      </w:r>
      <w:r w:rsidR="00D209B4" w:rsidRPr="001932AF">
        <w:t>t.j. celková tolerovaná doba nedostupnosti v priebehu roka je 2 hodiny 38 minút</w:t>
      </w:r>
      <w:r w:rsidRPr="001932AF">
        <w:t xml:space="preserve">. </w:t>
      </w:r>
    </w:p>
    <w:p w14:paraId="300F99CF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Na úrovni datacentra budú zabezpečené všetky ďalšie služby ako dostupnosť infraštruktúry, siete, pripojenia, zálohovanie a následná obnova. </w:t>
      </w:r>
    </w:p>
    <w:p w14:paraId="2E2A9FDE" w14:textId="304DB0E3" w:rsidR="00471E6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Používanie cloudových služieb sa musí riadiť Výnosom Ministerstva financií Slovenskej republiky č. 55/2014 o štandardoch pre informačné systé</w:t>
      </w:r>
      <w:r w:rsidR="00AC3C15">
        <w:t>my verejnej správy a Zákonom č. </w:t>
      </w:r>
      <w:r w:rsidRPr="00337CBE">
        <w:t>95/2019 o informačných technológiách vo verejnej správe a o zmene a doplnení niektorých zákonov.</w:t>
      </w:r>
    </w:p>
    <w:p w14:paraId="650D0CA3" w14:textId="1D840920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Finálna technologická architektúra musí byť navrhnutá tak, aby bola schopná obslúžiť minimálne 1000 paralelne pracujúcich návštevníkov a</w:t>
      </w:r>
      <w:r w:rsidR="000D1A94">
        <w:t xml:space="preserve"> minimálne </w:t>
      </w:r>
      <w:r w:rsidRPr="00337CBE">
        <w:t xml:space="preserve">celkovo 30 000 návštevníkov denne. </w:t>
      </w:r>
    </w:p>
    <w:p w14:paraId="71CA4D61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Počet aplikačných serverov je potrebné rozvrhnúť tak, aby ich bolo možné škálovať horizontálne aj vertikálne na základe vyťaženia aplikačných serverov. </w:t>
      </w:r>
    </w:p>
    <w:p w14:paraId="2D2A3D25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V prípade potreby pre horizontálne škálovanie bude rozdeľovaná záťaž medzi viaceré aplikačné servery prostredníctvom load balancera. </w:t>
      </w:r>
    </w:p>
    <w:p w14:paraId="3443D367" w14:textId="53A083A4" w:rsidR="00471E66" w:rsidRPr="001932AF" w:rsidRDefault="00F37A0F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1932AF">
        <w:t>D</w:t>
      </w:r>
      <w:r w:rsidR="00471E66" w:rsidRPr="001932AF">
        <w:t xml:space="preserve">atabáza a DMS </w:t>
      </w:r>
      <w:r w:rsidRPr="001932AF">
        <w:t xml:space="preserve">musia byť prevádzkované oddelene, s dostatočnými výpočtovými zdrojmi a úložiskami, bez potreby rozdeľovania </w:t>
      </w:r>
      <w:r w:rsidR="00471E66" w:rsidRPr="001932AF">
        <w:t>horizontálne</w:t>
      </w:r>
      <w:r w:rsidRPr="001932AF">
        <w:t>j</w:t>
      </w:r>
      <w:r w:rsidR="00471E66" w:rsidRPr="001932AF">
        <w:t xml:space="preserve"> záťaž</w:t>
      </w:r>
      <w:r w:rsidRPr="001932AF">
        <w:t>e.</w:t>
      </w:r>
    </w:p>
    <w:p w14:paraId="52EEBDBA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nové webové sídlo NBS je potrebné zachovať a prevádzkovať samostatnú makroekonomickú databázu. </w:t>
      </w:r>
    </w:p>
    <w:p w14:paraId="17320989" w14:textId="2E269BCE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prevádzku tohto komponentu </w:t>
      </w:r>
      <w:r w:rsidR="00AC3C15">
        <w:t>(</w:t>
      </w:r>
      <w:r w:rsidR="00AC3C15" w:rsidRPr="00337CBE">
        <w:t>makroekonomickú databázu</w:t>
      </w:r>
      <w:r w:rsidR="00AC3C15">
        <w:t xml:space="preserve">) </w:t>
      </w:r>
      <w:r w:rsidRPr="00337CBE">
        <w:t xml:space="preserve">je možné použiť samostatný aplikačný a databázový server alebo použiť jeden server pre aplikáciu vrátane umiestnenia databázy, prípadne využiť samostatné cloudové služby pre prevádzku riešenia. </w:t>
      </w:r>
    </w:p>
    <w:p w14:paraId="2911E266" w14:textId="6D5EDC26" w:rsidR="00471E66" w:rsidRPr="00337CBE" w:rsidRDefault="00C4620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>
        <w:t>P</w:t>
      </w:r>
      <w:r w:rsidR="00471E66" w:rsidRPr="00337CBE">
        <w:t xml:space="preserve">redpokladané </w:t>
      </w:r>
      <w:r w:rsidR="003D0886" w:rsidRPr="00337CBE">
        <w:t xml:space="preserve">minimálne </w:t>
      </w:r>
      <w:r w:rsidR="00471E66" w:rsidRPr="00337CBE">
        <w:t>prostriedky pre makroekonomickú databázu:</w:t>
      </w:r>
    </w:p>
    <w:p w14:paraId="2E271D93" w14:textId="77777777" w:rsidR="00471E66" w:rsidRPr="00337CBE" w:rsidRDefault="00471E66" w:rsidP="00381C38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Aplikačný server</w:t>
      </w:r>
    </w:p>
    <w:p w14:paraId="2DA664EC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>Microsoft Windows Server 2012 Standard, Microsoft .NET Framework 4.7</w:t>
      </w:r>
    </w:p>
    <w:p w14:paraId="637A8760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>2x CPU, 4 GB RAM, 100 GB HDD</w:t>
      </w:r>
    </w:p>
    <w:p w14:paraId="6EA85F50" w14:textId="77777777" w:rsidR="00471E66" w:rsidRPr="00337CBE" w:rsidRDefault="00471E66" w:rsidP="00381C38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Databázový server</w:t>
      </w:r>
    </w:p>
    <w:p w14:paraId="4C5D806A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>Microsoft Windows Server 2012 Standard, Microsoft SQL Server 2012 Standard (prípadne Web Edition)</w:t>
      </w:r>
    </w:p>
    <w:p w14:paraId="3A144231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>2x CPU, 4 GB RAM, 100 GB HDD</w:t>
      </w:r>
    </w:p>
    <w:p w14:paraId="363C29EB" w14:textId="77777777" w:rsidR="00471E6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prevádzku makroekonomickej databázy musí dodávateľ počítať s dostatočným výkonom v prípade importu údajov, ktorý najviac vyťažuje HW prostriedky počas jeho spracovania. NBS umožňuje, aby makroekonomická databáza mohla používať služby IaaS alebo SaaS pre jej ďalšiu prevádzku. </w:t>
      </w:r>
    </w:p>
    <w:p w14:paraId="32536128" w14:textId="403A79A3" w:rsidR="00471E66" w:rsidRPr="00337CBE" w:rsidRDefault="00471E66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V</w:t>
      </w:r>
      <w:r w:rsidR="00AC3C15">
        <w:t> </w:t>
      </w:r>
      <w:r w:rsidRPr="00337CBE">
        <w:t>prípade</w:t>
      </w:r>
      <w:r w:rsidR="00AC3C15">
        <w:t>,</w:t>
      </w:r>
      <w:r w:rsidRPr="00337CBE">
        <w:t xml:space="preserve"> ak nové navrhnuté riešenie webového sídla bude využívať rovnaký databázový server ako Makroekonomická databáza, je možné </w:t>
      </w:r>
      <w:r w:rsidR="00AC3C15">
        <w:t>prevádzkovať obidve databázy na </w:t>
      </w:r>
      <w:r w:rsidRPr="00337CBE">
        <w:t>rovnakom databázovom serveri.</w:t>
      </w:r>
    </w:p>
    <w:p w14:paraId="43C30124" w14:textId="6141ECAB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lastRenderedPageBreak/>
        <w:t xml:space="preserve">NBS požaduje v rámci predmetu zákazky 2 ročnú prevádzku, SLA podporu a rozvoj webového sídla začínajúc dňom protokolárneho odovzdania/prevzatia diela s možnosťou </w:t>
      </w:r>
      <w:r w:rsidR="003D0886" w:rsidRPr="00337CBE">
        <w:t xml:space="preserve">2 </w:t>
      </w:r>
      <w:r w:rsidRPr="00337CBE">
        <w:t>predĺžen</w:t>
      </w:r>
      <w:r w:rsidR="003D0886" w:rsidRPr="00337CBE">
        <w:t>í</w:t>
      </w:r>
      <w:r w:rsidRPr="00337CBE">
        <w:t xml:space="preserve"> </w:t>
      </w:r>
      <w:r w:rsidR="003D0886" w:rsidRPr="00337CBE">
        <w:t>na</w:t>
      </w:r>
      <w:r w:rsidR="00AC3C15">
        <w:t> </w:t>
      </w:r>
      <w:r w:rsidR="003D0886" w:rsidRPr="00337CBE">
        <w:t>ďalšie 2 roky s</w:t>
      </w:r>
      <w:r w:rsidRPr="00337CBE">
        <w:t> garanci</w:t>
      </w:r>
      <w:r w:rsidR="003D0886" w:rsidRPr="00337CBE">
        <w:t>ou</w:t>
      </w:r>
      <w:r w:rsidRPr="00337CBE">
        <w:t xml:space="preserve"> zmluvn</w:t>
      </w:r>
      <w:r w:rsidR="003D0886" w:rsidRPr="00337CBE">
        <w:t>ých</w:t>
      </w:r>
      <w:r w:rsidRPr="00337CBE">
        <w:t xml:space="preserve"> c</w:t>
      </w:r>
      <w:r w:rsidR="003D0886" w:rsidRPr="00337CBE">
        <w:t>i</w:t>
      </w:r>
      <w:r w:rsidRPr="00337CBE">
        <w:t xml:space="preserve">en. </w:t>
      </w:r>
    </w:p>
    <w:p w14:paraId="2B0F921A" w14:textId="77777777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bude prevádzkované na cloudovej infraštruktúre poskytovateľa internetových služieb formou IaaS v súlade s definovanými požiadavkami NBS na nové riešenie. </w:t>
      </w:r>
    </w:p>
    <w:p w14:paraId="0F64C8FD" w14:textId="6F2D0FF0" w:rsidR="00B772D7" w:rsidRPr="00337CBE" w:rsidRDefault="003D0886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bookmarkStart w:id="8" w:name="_Toc6907310"/>
      <w:bookmarkStart w:id="9" w:name="_Toc6911017"/>
      <w:bookmarkStart w:id="10" w:name="_Toc7505906"/>
      <w:bookmarkStart w:id="11" w:name="_Toc8061735"/>
      <w:bookmarkStart w:id="12" w:name="_Toc8061923"/>
      <w:bookmarkStart w:id="13" w:name="_Toc8062021"/>
      <w:bookmarkStart w:id="14" w:name="_Toc8062082"/>
      <w:bookmarkStart w:id="15" w:name="_Toc9584610"/>
      <w:bookmarkEnd w:id="8"/>
      <w:bookmarkEnd w:id="9"/>
      <w:bookmarkEnd w:id="10"/>
      <w:bookmarkEnd w:id="11"/>
      <w:bookmarkEnd w:id="12"/>
      <w:bookmarkEnd w:id="13"/>
      <w:bookmarkEnd w:id="14"/>
      <w:r w:rsidRPr="00337CBE">
        <w:t>P</w:t>
      </w:r>
      <w:r w:rsidR="00B772D7" w:rsidRPr="00337CBE">
        <w:t>revádzk</w:t>
      </w:r>
      <w:r w:rsidRPr="00337CBE">
        <w:t>a</w:t>
      </w:r>
      <w:r w:rsidR="00B772D7" w:rsidRPr="00337CBE">
        <w:t xml:space="preserve"> webového sídla</w:t>
      </w:r>
      <w:bookmarkEnd w:id="15"/>
      <w:r w:rsidRPr="00337CBE">
        <w:t xml:space="preserve"> musí minimálne poskytovať:</w:t>
      </w:r>
    </w:p>
    <w:p w14:paraId="287F47B6" w14:textId="38095E39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Zabezpečenie dostatočnej kapacity cloudovej infraštruktúry v rozsahu </w:t>
      </w:r>
      <w:r w:rsidR="00F107ED" w:rsidRPr="001932AF">
        <w:t>minimálne</w:t>
      </w:r>
      <w:r w:rsidR="00F107ED">
        <w:t xml:space="preserve"> </w:t>
      </w:r>
      <w:r w:rsidRPr="00337CBE">
        <w:t>18x CPU, 28 GB RAM, 1 TB HDD</w:t>
      </w:r>
    </w:p>
    <w:p w14:paraId="35EED4A1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Zabezpečenie potrebných licencií pre operačné a databázové servery </w:t>
      </w:r>
    </w:p>
    <w:p w14:paraId="49B5A4D2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Monitoring infraštruktúry s možnosťou prístupu NBS k monitoringu s emailovou/sms notifikáciou o výpadku služby.</w:t>
      </w:r>
    </w:p>
    <w:p w14:paraId="5880DDF6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Denné zálohovanie databáz a kompletného obsahu webových sídla a mikrostránok s dostupnosťou zálohy po dobu 30 dní na požiadanie</w:t>
      </w:r>
    </w:p>
    <w:p w14:paraId="609383B3" w14:textId="17E2ABAC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škálovanie HW požiadaviek na základe vyťaženosti a zvýšenej návštevnosti pri požadovanom načítaní stránky do maximálne 4 sekúnd</w:t>
      </w:r>
    </w:p>
    <w:p w14:paraId="16305C25" w14:textId="1403D141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</w:pPr>
      <w:bookmarkStart w:id="16" w:name="_Toc9584611"/>
      <w:r w:rsidRPr="00337CBE">
        <w:t xml:space="preserve">SLA </w:t>
      </w:r>
      <w:bookmarkEnd w:id="16"/>
      <w:r w:rsidR="0009530B" w:rsidRPr="00337CBE">
        <w:t>musí minimálne spĺňať:</w:t>
      </w:r>
    </w:p>
    <w:p w14:paraId="584BC36B" w14:textId="4F812265" w:rsidR="00B772D7" w:rsidRPr="001932AF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Dostupnosť webového sídla </w:t>
      </w:r>
      <w:hyperlink r:id="rId21" w:history="1">
        <w:r w:rsidRPr="00337CBE">
          <w:t>www.nbs.sk</w:t>
        </w:r>
      </w:hyperlink>
      <w:r w:rsidRPr="00337CBE">
        <w:t xml:space="preserve"> na úrovni 99,8</w:t>
      </w:r>
      <w:r w:rsidRPr="001932AF">
        <w:t>%</w:t>
      </w:r>
      <w:r w:rsidR="00D209B4" w:rsidRPr="001932AF">
        <w:t>, t.j. celková tolerovaná doba nedostupnosti v priebehu roka je 17 hodín 30 minút, pričom maximálna dĺžka súvislej nedostupnosti je 30 minút</w:t>
      </w:r>
      <w:r w:rsidRPr="001932AF">
        <w:t>.</w:t>
      </w:r>
    </w:p>
    <w:p w14:paraId="6D94C0C0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služieb a odstraňovanie incidentov, ktoré môžu spôsobiť stratu dostupnosti alebo kvality služieb </w:t>
      </w:r>
    </w:p>
    <w:p w14:paraId="7EB380A1" w14:textId="00737C12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technických a odborných školení na základe požiadaviek </w:t>
      </w:r>
      <w:r w:rsidR="00100E43">
        <w:t>NBS</w:t>
      </w:r>
    </w:p>
    <w:p w14:paraId="475A9C7F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konzultácií </w:t>
      </w:r>
    </w:p>
    <w:p w14:paraId="7A327F49" w14:textId="462789E1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Monitoring </w:t>
      </w:r>
      <w:r w:rsidR="00F64DF5">
        <w:t>dostupnosti webového sídla s </w:t>
      </w:r>
      <w:r w:rsidRPr="00337CBE">
        <w:t>prístup</w:t>
      </w:r>
      <w:r w:rsidR="0009530B" w:rsidRPr="00337CBE">
        <w:t>om</w:t>
      </w:r>
      <w:r w:rsidRPr="00337CBE">
        <w:t xml:space="preserve"> NBS k monitoringu </w:t>
      </w:r>
      <w:r w:rsidR="00F64DF5">
        <w:t>a </w:t>
      </w:r>
      <w:r w:rsidRPr="00337CBE">
        <w:t>s emailovou/sms notifikáciou o výpadk</w:t>
      </w:r>
      <w:r w:rsidR="0009530B" w:rsidRPr="00337CBE">
        <w:t>och</w:t>
      </w:r>
      <w:r w:rsidRPr="00337CBE">
        <w:t xml:space="preserve"> služ</w:t>
      </w:r>
      <w:r w:rsidR="0009530B" w:rsidRPr="00337CBE">
        <w:t>ie</w:t>
      </w:r>
      <w:r w:rsidRPr="00337CBE">
        <w:t>b</w:t>
      </w:r>
    </w:p>
    <w:p w14:paraId="7E4A1AD6" w14:textId="43B47E44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Zabezpečenie a poskytovanie služieb spojených s profylaktikou na pravidelnej báze, proaktívnou kontrolou, monitoringom a údržbou</w:t>
      </w:r>
    </w:p>
    <w:p w14:paraId="7BF485BD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Poskytovanie služieb a garancia parametrov SLA</w:t>
      </w:r>
    </w:p>
    <w:p w14:paraId="6EBBA98E" w14:textId="4D1C41B2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Servisná doba 24x7 pre </w:t>
      </w:r>
      <w:r w:rsidR="007D452E">
        <w:t>zásadné</w:t>
      </w:r>
      <w:r w:rsidR="007D452E" w:rsidRPr="00337CBE">
        <w:t xml:space="preserve"> </w:t>
      </w:r>
      <w:r w:rsidRPr="00337CBE">
        <w:t>incidenty, pre ostatné kategórie 9x5 t.</w:t>
      </w:r>
      <w:r w:rsidR="00677D0E">
        <w:t xml:space="preserve"> </w:t>
      </w:r>
      <w:r w:rsidRPr="00337CBE">
        <w:t>j. od 8.00 do 17.00 hod. počas pracovných dní</w:t>
      </w:r>
    </w:p>
    <w:p w14:paraId="30649D34" w14:textId="4ED7E720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Poskytovanie HelpDesk systému pre nahlasovanie incidentov</w:t>
      </w:r>
      <w:r w:rsidR="007D452E">
        <w:t xml:space="preserve"> (chápané ako požiadavky na riešenie incidentov)</w:t>
      </w:r>
      <w:r w:rsidRPr="00337CBE">
        <w:t>, požiadaviek o službu a požiadaviek na zmenu</w:t>
      </w:r>
    </w:p>
    <w:p w14:paraId="1EEFAE08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Mesačné vyhodnocovanie požiadaviek a parametrov prevádzky a podpory</w:t>
      </w:r>
    </w:p>
    <w:p w14:paraId="4D8BC46C" w14:textId="223927D0" w:rsidR="0009530B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Aktualizácia CMS systému </w:t>
      </w:r>
      <w:r w:rsidR="00C97946">
        <w:t xml:space="preserve">a ďalších komponentov </w:t>
      </w:r>
      <w:r w:rsidR="0090694B">
        <w:t xml:space="preserve">riešenia webového sídla </w:t>
      </w:r>
      <w:r w:rsidRPr="00337CBE">
        <w:t>na novšiu vydanú verziu. Súčasťou musí byť aj overenie kompatibility a otestovanie novšej verzie pred aktualizáciou na produkčné prostredie. Dodávateľ musí do 30 kalendárnych dní od vydania novej aktualizácie CMS</w:t>
      </w:r>
      <w:r w:rsidR="0090694B">
        <w:t xml:space="preserve"> alebo komponentu</w:t>
      </w:r>
      <w:r w:rsidRPr="00337CBE">
        <w:t xml:space="preserve"> túto otestovať a odporučiť, či ju nasadiť alebo nie. Nasadenie bude následne naplánované. </w:t>
      </w:r>
    </w:p>
    <w:p w14:paraId="11E5AB44" w14:textId="4C8C9578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Zabezpečenie sledovania hrozieb a vydávani</w:t>
      </w:r>
      <w:r w:rsidR="0009530B" w:rsidRPr="00337CBE">
        <w:t>a</w:t>
      </w:r>
      <w:r w:rsidRPr="00337CBE">
        <w:t xml:space="preserve"> bezpečnostných updatov a patchov a pravidelná aktualizácia </w:t>
      </w:r>
      <w:r w:rsidR="0009530B" w:rsidRPr="00337CBE">
        <w:t>webového sídla a jeho častí.</w:t>
      </w:r>
    </w:p>
    <w:p w14:paraId="32E7F924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Pravidelná aktualizácia a dostupnosť zdrojových kódov na mesačnej báze, prípadne poskytnutie prístupu na systém Zhotoviteľa s umiestnenými zdrojovými kódmi.</w:t>
      </w:r>
    </w:p>
    <w:p w14:paraId="084D9EB7" w14:textId="147D4F69" w:rsidR="00B772D7" w:rsidRPr="00337CBE" w:rsidRDefault="00B772D7" w:rsidP="00B772D7">
      <w:pPr>
        <w:pStyle w:val="Caption"/>
        <w:keepNext/>
      </w:pPr>
      <w:r w:rsidRPr="00337CBE">
        <w:lastRenderedPageBreak/>
        <w:t xml:space="preserve">Tabuľka </w:t>
      </w:r>
      <w:r w:rsidR="00E6479E">
        <w:t>2</w:t>
      </w:r>
      <w:r w:rsidRPr="00337CBE">
        <w:t>: Parametre SLA a ich požadovaná garancia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2D7" w:rsidRPr="00337CBE" w14:paraId="091A230B" w14:textId="77777777" w:rsidTr="008B5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4CE94A5" w14:textId="77777777" w:rsidR="00B772D7" w:rsidRPr="00337CBE" w:rsidRDefault="00B772D7" w:rsidP="008B555E"/>
        </w:tc>
        <w:tc>
          <w:tcPr>
            <w:tcW w:w="2265" w:type="dxa"/>
          </w:tcPr>
          <w:p w14:paraId="24294054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Prijatie požiadavky</w:t>
            </w:r>
          </w:p>
        </w:tc>
        <w:tc>
          <w:tcPr>
            <w:tcW w:w="2266" w:type="dxa"/>
          </w:tcPr>
          <w:p w14:paraId="5D95ADCE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Začatie riešenia</w:t>
            </w:r>
          </w:p>
        </w:tc>
        <w:tc>
          <w:tcPr>
            <w:tcW w:w="2266" w:type="dxa"/>
          </w:tcPr>
          <w:p w14:paraId="5239A920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Vyriešenie požiadavky</w:t>
            </w:r>
          </w:p>
        </w:tc>
      </w:tr>
      <w:tr w:rsidR="00B772D7" w:rsidRPr="00337CBE" w14:paraId="010EC27D" w14:textId="77777777" w:rsidTr="008B5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BF1E7C" w14:textId="50112D65" w:rsidR="00B772D7" w:rsidRPr="00337CBE" w:rsidRDefault="007D452E" w:rsidP="008B555E">
            <w:r>
              <w:t>Zásadný incident</w:t>
            </w:r>
          </w:p>
        </w:tc>
        <w:tc>
          <w:tcPr>
            <w:tcW w:w="2265" w:type="dxa"/>
          </w:tcPr>
          <w:p w14:paraId="21014B72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2 hod</w:t>
            </w:r>
          </w:p>
        </w:tc>
        <w:tc>
          <w:tcPr>
            <w:tcW w:w="2266" w:type="dxa"/>
          </w:tcPr>
          <w:p w14:paraId="49B82A6E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2 hod</w:t>
            </w:r>
          </w:p>
        </w:tc>
        <w:tc>
          <w:tcPr>
            <w:tcW w:w="2266" w:type="dxa"/>
          </w:tcPr>
          <w:p w14:paraId="3940ABE2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4 hod</w:t>
            </w:r>
          </w:p>
        </w:tc>
      </w:tr>
      <w:tr w:rsidR="00B772D7" w:rsidRPr="00337CBE" w14:paraId="70EB12D6" w14:textId="77777777" w:rsidTr="008B55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E47F088" w14:textId="3E074C77" w:rsidR="00B772D7" w:rsidRPr="00337CBE" w:rsidRDefault="007D452E" w:rsidP="008B555E">
            <w:r>
              <w:t>Závažný incident</w:t>
            </w:r>
          </w:p>
        </w:tc>
        <w:tc>
          <w:tcPr>
            <w:tcW w:w="2265" w:type="dxa"/>
          </w:tcPr>
          <w:p w14:paraId="18E350F3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4 hod</w:t>
            </w:r>
          </w:p>
        </w:tc>
        <w:tc>
          <w:tcPr>
            <w:tcW w:w="2266" w:type="dxa"/>
          </w:tcPr>
          <w:p w14:paraId="63A53A74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2 dni</w:t>
            </w:r>
          </w:p>
        </w:tc>
        <w:tc>
          <w:tcPr>
            <w:tcW w:w="2266" w:type="dxa"/>
          </w:tcPr>
          <w:p w14:paraId="54C050DD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5 dní</w:t>
            </w:r>
          </w:p>
        </w:tc>
      </w:tr>
      <w:tr w:rsidR="00E26A2E" w:rsidRPr="00337CBE" w14:paraId="796CA19F" w14:textId="77777777" w:rsidTr="00DC1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7EEB74C" w14:textId="77777777" w:rsidR="00E26A2E" w:rsidRPr="00337CBE" w:rsidRDefault="00E26A2E" w:rsidP="00DC1DE3">
            <w:r>
              <w:t>Nepodstatný incident</w:t>
            </w:r>
          </w:p>
        </w:tc>
        <w:tc>
          <w:tcPr>
            <w:tcW w:w="2265" w:type="dxa"/>
          </w:tcPr>
          <w:p w14:paraId="3BFAA232" w14:textId="77777777" w:rsidR="00E26A2E" w:rsidRPr="00337CBE" w:rsidRDefault="00E26A2E" w:rsidP="00DC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4 hod</w:t>
            </w:r>
          </w:p>
        </w:tc>
        <w:tc>
          <w:tcPr>
            <w:tcW w:w="2266" w:type="dxa"/>
          </w:tcPr>
          <w:p w14:paraId="192D2BDD" w14:textId="77777777" w:rsidR="00E26A2E" w:rsidRPr="00337CBE" w:rsidRDefault="00E26A2E" w:rsidP="00DC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5 dní</w:t>
            </w:r>
          </w:p>
        </w:tc>
        <w:tc>
          <w:tcPr>
            <w:tcW w:w="2266" w:type="dxa"/>
          </w:tcPr>
          <w:p w14:paraId="74F86CA3" w14:textId="77777777" w:rsidR="00E26A2E" w:rsidRPr="00337CBE" w:rsidRDefault="00E26A2E" w:rsidP="00DC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10 dní</w:t>
            </w:r>
          </w:p>
        </w:tc>
      </w:tr>
      <w:tr w:rsidR="00B772D7" w:rsidRPr="00337CBE" w14:paraId="1B15AA75" w14:textId="77777777" w:rsidTr="008B55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53E92CF" w14:textId="16766C34" w:rsidR="00B772D7" w:rsidRPr="001932AF" w:rsidRDefault="00E26A2E" w:rsidP="008B555E">
            <w:r w:rsidRPr="001932AF">
              <w:t>I</w:t>
            </w:r>
            <w:r w:rsidR="007D452E" w:rsidRPr="001932AF">
              <w:t>ný incident</w:t>
            </w:r>
          </w:p>
        </w:tc>
        <w:tc>
          <w:tcPr>
            <w:tcW w:w="2265" w:type="dxa"/>
          </w:tcPr>
          <w:p w14:paraId="4C92B470" w14:textId="057B5A5E" w:rsidR="00B772D7" w:rsidRPr="001932AF" w:rsidRDefault="00E26A2E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932AF">
              <w:rPr>
                <w:rFonts w:cstheme="minorHAnsi"/>
              </w:rPr>
              <w:t>v</w:t>
            </w:r>
            <w:r w:rsidRPr="001932AF">
              <w:rPr>
                <w:rFonts w:cstheme="minorHAnsi"/>
                <w:spacing w:val="-1"/>
              </w:rPr>
              <w:t xml:space="preserve"> prac.</w:t>
            </w:r>
            <w:r w:rsidRPr="001932AF">
              <w:rPr>
                <w:rFonts w:cstheme="minorHAnsi"/>
                <w:spacing w:val="1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dobe</w:t>
            </w:r>
            <w:r w:rsidRPr="001932AF">
              <w:rPr>
                <w:rFonts w:cstheme="minorHAnsi"/>
                <w:spacing w:val="24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čase</w:t>
            </w:r>
            <w:r w:rsidRPr="001932AF">
              <w:rPr>
                <w:rFonts w:cstheme="minorHAnsi"/>
                <w:spacing w:val="-3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od</w:t>
            </w:r>
            <w:r w:rsidRPr="001932AF">
              <w:rPr>
                <w:rFonts w:cstheme="minorHAnsi"/>
                <w:spacing w:val="24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8.00h</w:t>
            </w:r>
            <w:r w:rsidRPr="001932AF">
              <w:rPr>
                <w:rFonts w:cstheme="minorHAnsi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do</w:t>
            </w:r>
            <w:r w:rsidRPr="001932AF">
              <w:rPr>
                <w:rFonts w:cstheme="minorHAnsi"/>
                <w:spacing w:val="23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17.00h</w:t>
            </w:r>
          </w:p>
        </w:tc>
        <w:tc>
          <w:tcPr>
            <w:tcW w:w="2266" w:type="dxa"/>
          </w:tcPr>
          <w:p w14:paraId="33211118" w14:textId="77777777" w:rsidR="00B772D7" w:rsidRPr="001932AF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5 dní</w:t>
            </w:r>
          </w:p>
        </w:tc>
        <w:tc>
          <w:tcPr>
            <w:tcW w:w="2266" w:type="dxa"/>
          </w:tcPr>
          <w:p w14:paraId="1699887C" w14:textId="426355F5" w:rsidR="00B772D7" w:rsidRPr="00337CBE" w:rsidRDefault="00E26A2E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2</w:t>
            </w:r>
            <w:r w:rsidR="00B772D7" w:rsidRPr="001932AF">
              <w:t>0 dní</w:t>
            </w:r>
          </w:p>
        </w:tc>
      </w:tr>
    </w:tbl>
    <w:p w14:paraId="293900D4" w14:textId="3B9F4216" w:rsidR="00B772D7" w:rsidRPr="00337CBE" w:rsidRDefault="00C1485E" w:rsidP="00AD6E2F">
      <w:pPr>
        <w:pStyle w:val="Heading2"/>
        <w:spacing w:before="160" w:after="120"/>
      </w:pPr>
      <w:bookmarkStart w:id="17" w:name="_Toc9584612"/>
      <w:r>
        <w:t xml:space="preserve">B8 </w:t>
      </w:r>
      <w:r w:rsidR="00F0743B" w:rsidRPr="00337CBE">
        <w:t xml:space="preserve">Požiadavky na </w:t>
      </w:r>
      <w:r w:rsidR="00430DB9" w:rsidRPr="001932AF">
        <w:t>ďalší</w:t>
      </w:r>
      <w:r w:rsidR="00F0743B" w:rsidRPr="001932AF">
        <w:t xml:space="preserve"> </w:t>
      </w:r>
      <w:r w:rsidR="00430DB9" w:rsidRPr="001932AF">
        <w:t>r</w:t>
      </w:r>
      <w:r w:rsidR="00B772D7" w:rsidRPr="001932AF">
        <w:t>ozvoj</w:t>
      </w:r>
      <w:r w:rsidR="00B772D7" w:rsidRPr="00337CBE">
        <w:t xml:space="preserve"> riešenia</w:t>
      </w:r>
      <w:bookmarkEnd w:id="17"/>
    </w:p>
    <w:p w14:paraId="0AE192F2" w14:textId="77777777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Poskytovanie služieb a garancia parametrov požiadaviek na zmenu</w:t>
      </w:r>
    </w:p>
    <w:p w14:paraId="0ACEFDCC" w14:textId="2D4F9066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Servisná doba 9x5 t.</w:t>
      </w:r>
      <w:r w:rsidR="00677D0E">
        <w:t xml:space="preserve"> </w:t>
      </w:r>
      <w:r w:rsidRPr="00337CBE">
        <w:t>j. od 8.00 do 17.00 hod. počas pracovných dní</w:t>
      </w:r>
    </w:p>
    <w:p w14:paraId="41EB3135" w14:textId="77777777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Vypracovanie návrhu riešenia pre jednotlivé požiadavky NBS</w:t>
      </w:r>
    </w:p>
    <w:p w14:paraId="76CB9DA2" w14:textId="5C26B19C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Implementačné práce minimálne v rozsahu </w:t>
      </w:r>
      <w:r w:rsidR="00102093" w:rsidRPr="00707460">
        <w:rPr>
          <w:highlight w:val="yellow"/>
        </w:rPr>
        <w:t>50</w:t>
      </w:r>
      <w:r w:rsidRPr="00707460">
        <w:rPr>
          <w:highlight w:val="yellow"/>
        </w:rPr>
        <w:t>0</w:t>
      </w:r>
      <w:bookmarkStart w:id="18" w:name="_GoBack"/>
      <w:bookmarkEnd w:id="18"/>
      <w:r w:rsidRPr="00337CBE">
        <w:t xml:space="preserve"> hodín </w:t>
      </w:r>
      <w:r w:rsidR="0009530B" w:rsidRPr="00337CBE">
        <w:t xml:space="preserve">na 2 roky čerpateľné </w:t>
      </w:r>
      <w:r w:rsidRPr="00337CBE">
        <w:t>počas trvania zmluvy, ktoré budú čerpané na základe schválenia návrhu riešenia na strane NBS</w:t>
      </w:r>
    </w:p>
    <w:p w14:paraId="7C6B58D1" w14:textId="17F81151" w:rsidR="00B772D7" w:rsidRPr="00337CBE" w:rsidRDefault="00B772D7" w:rsidP="00B772D7">
      <w:pPr>
        <w:pStyle w:val="Caption"/>
        <w:keepNext/>
      </w:pPr>
      <w:r w:rsidRPr="00337CBE">
        <w:t xml:space="preserve">Tabuľka </w:t>
      </w:r>
      <w:r w:rsidR="00E6479E">
        <w:t>3</w:t>
      </w:r>
      <w:r w:rsidRPr="00337CBE">
        <w:t>: Parametre požiadaviek na zmenu a ich požadovaná garancia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2D7" w:rsidRPr="00337CBE" w14:paraId="6D0C3E38" w14:textId="77777777" w:rsidTr="008B5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D3B4BA1" w14:textId="77777777" w:rsidR="00B772D7" w:rsidRPr="00337CBE" w:rsidRDefault="00B772D7" w:rsidP="008B555E"/>
        </w:tc>
        <w:tc>
          <w:tcPr>
            <w:tcW w:w="2265" w:type="dxa"/>
          </w:tcPr>
          <w:p w14:paraId="26D12327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Prijatie požiadavky</w:t>
            </w:r>
          </w:p>
        </w:tc>
        <w:tc>
          <w:tcPr>
            <w:tcW w:w="2266" w:type="dxa"/>
          </w:tcPr>
          <w:p w14:paraId="403E4378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Návrh riešenia</w:t>
            </w:r>
          </w:p>
        </w:tc>
        <w:tc>
          <w:tcPr>
            <w:tcW w:w="2266" w:type="dxa"/>
          </w:tcPr>
          <w:p w14:paraId="2FAF2431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Vyriešenie požiadavky</w:t>
            </w:r>
          </w:p>
        </w:tc>
      </w:tr>
      <w:tr w:rsidR="00B772D7" w:rsidRPr="00337CBE" w14:paraId="52154E4C" w14:textId="77777777" w:rsidTr="008B5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BBE30F" w14:textId="77777777" w:rsidR="00B772D7" w:rsidRPr="00337CBE" w:rsidRDefault="00B772D7" w:rsidP="008B555E">
            <w:r w:rsidRPr="00337CBE">
              <w:t>Požiadavka na zmenu malého rozsahu</w:t>
            </w:r>
          </w:p>
        </w:tc>
        <w:tc>
          <w:tcPr>
            <w:tcW w:w="2265" w:type="dxa"/>
          </w:tcPr>
          <w:p w14:paraId="08025B8B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4 hod</w:t>
            </w:r>
          </w:p>
        </w:tc>
        <w:tc>
          <w:tcPr>
            <w:tcW w:w="2266" w:type="dxa"/>
          </w:tcPr>
          <w:p w14:paraId="5D7E9399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2 dni</w:t>
            </w:r>
          </w:p>
        </w:tc>
        <w:tc>
          <w:tcPr>
            <w:tcW w:w="2266" w:type="dxa"/>
          </w:tcPr>
          <w:p w14:paraId="5BF145F2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Na základe návrhu riešenia  do 5 dni</w:t>
            </w:r>
          </w:p>
        </w:tc>
      </w:tr>
      <w:tr w:rsidR="00B772D7" w:rsidRPr="00337CBE" w14:paraId="41AAE13D" w14:textId="77777777" w:rsidTr="008B55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6699D57" w14:textId="77777777" w:rsidR="00B772D7" w:rsidRPr="00337CBE" w:rsidRDefault="00B772D7" w:rsidP="008B555E">
            <w:r w:rsidRPr="00337CBE">
              <w:t>Požiadavka na zmenu</w:t>
            </w:r>
          </w:p>
        </w:tc>
        <w:tc>
          <w:tcPr>
            <w:tcW w:w="2265" w:type="dxa"/>
          </w:tcPr>
          <w:p w14:paraId="6CC5E360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8 hod</w:t>
            </w:r>
          </w:p>
        </w:tc>
        <w:tc>
          <w:tcPr>
            <w:tcW w:w="2266" w:type="dxa"/>
          </w:tcPr>
          <w:p w14:paraId="7EB0D2BB" w14:textId="37FA0275" w:rsidR="00B772D7" w:rsidRPr="00337CBE" w:rsidRDefault="00DC1DE3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10</w:t>
            </w:r>
            <w:r w:rsidR="00B772D7" w:rsidRPr="001932AF">
              <w:t xml:space="preserve"> dn</w:t>
            </w:r>
            <w:r w:rsidR="00591D66" w:rsidRPr="001932AF">
              <w:t>í</w:t>
            </w:r>
          </w:p>
        </w:tc>
        <w:tc>
          <w:tcPr>
            <w:tcW w:w="2266" w:type="dxa"/>
          </w:tcPr>
          <w:p w14:paraId="60914FAF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Na základe návrhu riešenia</w:t>
            </w:r>
          </w:p>
        </w:tc>
      </w:tr>
    </w:tbl>
    <w:p w14:paraId="46BD1B76" w14:textId="747E6061" w:rsidR="00B772D7" w:rsidRPr="00337CBE" w:rsidRDefault="00C1485E" w:rsidP="00AD6E2F">
      <w:pPr>
        <w:pStyle w:val="Heading2"/>
        <w:spacing w:before="160" w:after="120"/>
      </w:pPr>
      <w:bookmarkStart w:id="19" w:name="_Toc9584613"/>
      <w:r>
        <w:t xml:space="preserve">B9 </w:t>
      </w:r>
      <w:r w:rsidR="00F0743B" w:rsidRPr="00337CBE">
        <w:t xml:space="preserve">Požiadavky na </w:t>
      </w:r>
      <w:r w:rsidR="00430DB9" w:rsidRPr="001932AF">
        <w:t>b</w:t>
      </w:r>
      <w:r w:rsidR="00B772D7" w:rsidRPr="001932AF">
        <w:t>ezpečnosť</w:t>
      </w:r>
      <w:bookmarkEnd w:id="19"/>
      <w:r w:rsidR="00AA20F5" w:rsidRPr="00337CBE">
        <w:t xml:space="preserve"> riešenia</w:t>
      </w:r>
    </w:p>
    <w:p w14:paraId="5FD34952" w14:textId="53933849" w:rsidR="00B772D7" w:rsidRPr="00337CBE" w:rsidRDefault="00B772D7" w:rsidP="002A43C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Nové webové riešenie musí komunikovať cez SSL protokol, teda komunikácia medzi serverom a klientom bude cez https protokol a bude šifrovaná. Pre riešenia NBS zabezpečí dôveryhodný certifikát (Overenie spoločnosti) vystavený dôveryhodnou certifikačnou autoritou pre každý aplikačný server dostupný z internetu</w:t>
      </w:r>
    </w:p>
    <w:p w14:paraId="1EEAD146" w14:textId="51E327AD" w:rsidR="00937F6E" w:rsidRPr="00937F6E" w:rsidRDefault="00937F6E" w:rsidP="00DB5929">
      <w:pPr>
        <w:pStyle w:val="ListParagraph"/>
        <w:numPr>
          <w:ilvl w:val="0"/>
          <w:numId w:val="6"/>
        </w:numPr>
        <w:tabs>
          <w:tab w:val="left" w:pos="709"/>
          <w:tab w:val="left" w:pos="851"/>
        </w:tabs>
        <w:spacing w:line="276" w:lineRule="auto"/>
        <w:ind w:left="850" w:hanging="493"/>
        <w:rPr>
          <w:rFonts w:cstheme="minorHAnsi"/>
        </w:rPr>
      </w:pPr>
      <w:r w:rsidRPr="00937F6E">
        <w:rPr>
          <w:rFonts w:cstheme="minorHAnsi"/>
        </w:rPr>
        <w:t xml:space="preserve">Prevádzkovateľ poskytne </w:t>
      </w:r>
      <w:r w:rsidRPr="008C2C4D">
        <w:rPr>
          <w:rFonts w:cstheme="minorHAnsi" w:hint="eastAsia"/>
        </w:rPr>
        <w:t>a v prípade zmeny bude aktualizovať zoznam IP adries a hostname komponentov súvisiacich</w:t>
      </w:r>
      <w:r w:rsidR="00EB4E4D">
        <w:rPr>
          <w:rFonts w:cstheme="minorHAnsi"/>
        </w:rPr>
        <w:t xml:space="preserve"> s webovým sídlom NBS, ktoré budú dostupné z internetu</w:t>
      </w:r>
    </w:p>
    <w:p w14:paraId="458A4912" w14:textId="12760BEA" w:rsidR="00422969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Prostredníctvom https protokolu musí byť zabezpečen</w:t>
      </w:r>
      <w:r w:rsidR="00422969" w:rsidRPr="00337CBE">
        <w:t>é</w:t>
      </w:r>
      <w:r w:rsidRPr="00337CBE">
        <w:t xml:space="preserve"> prezentačné aj administračné rozhranie </w:t>
      </w:r>
    </w:p>
    <w:p w14:paraId="47B0A542" w14:textId="55B3D158" w:rsidR="00B772D7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Administračné rozhranie nebude dostupné z internetu a bude obmedzené len na prístup cez povolené IP adresy</w:t>
      </w:r>
      <w:r w:rsidR="00422969" w:rsidRPr="00337CBE">
        <w:t xml:space="preserve"> alebo rozsah IP adries</w:t>
      </w:r>
      <w:r w:rsidRPr="00337CBE">
        <w:t xml:space="preserve"> </w:t>
      </w:r>
    </w:p>
    <w:p w14:paraId="5D4763BC" w14:textId="6E7305CA" w:rsidR="00422969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Akákoľvek komunikácia medzi systémami musí prebiehať cez šifrovanú komunikáciu </w:t>
      </w:r>
    </w:p>
    <w:p w14:paraId="5EC09FFA" w14:textId="4DB21B01" w:rsidR="00B772D7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Riešenie musí spĺňať povinné náležitosti podľa Výnosu Ministerstva financií Slovenskej republiky č. 55/2014 o štandardoch pre informačné systémy verejnej správy pre oblasť bezpečnosti</w:t>
      </w:r>
    </w:p>
    <w:p w14:paraId="5F218C60" w14:textId="77777777" w:rsidR="00422969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Riešenie musí zabezpečiť dodržanie štandardov bezpečnosti minimálne podľa OWASP TOP 10 </w:t>
      </w:r>
      <w:r w:rsidR="00422969" w:rsidRPr="00337CBE">
        <w:t>vo ve</w:t>
      </w:r>
      <w:r w:rsidRPr="00337CBE">
        <w:t>rzi</w:t>
      </w:r>
      <w:r w:rsidR="00422969" w:rsidRPr="00337CBE">
        <w:t>i</w:t>
      </w:r>
      <w:r w:rsidRPr="00337CBE">
        <w:t xml:space="preserve"> </w:t>
      </w:r>
      <w:r w:rsidR="00422969" w:rsidRPr="00337CBE">
        <w:t>platnej v čase predloženia ponuky</w:t>
      </w:r>
      <w:r w:rsidRPr="00337CBE">
        <w:t xml:space="preserve">. Podrobné informácie k štandardom bezpečnosti sú uvedené na oficiálnej stránke organizácie </w:t>
      </w:r>
      <w:hyperlink r:id="rId22" w:history="1">
        <w:r w:rsidRPr="00337CBE">
          <w:rPr>
            <w:rStyle w:val="Hyperlink"/>
          </w:rPr>
          <w:t>www.owasp.org</w:t>
        </w:r>
      </w:hyperlink>
      <w:r w:rsidRPr="00337CBE">
        <w:t xml:space="preserve">. </w:t>
      </w:r>
    </w:p>
    <w:p w14:paraId="1EC63335" w14:textId="758CE4DC" w:rsidR="00B772D7" w:rsidRPr="00337CBE" w:rsidRDefault="00422969" w:rsidP="00260E7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Webové sídlo musí spĺňať </w:t>
      </w:r>
      <w:r w:rsidR="00B772D7" w:rsidRPr="00337CBE">
        <w:t>štandardy bezpečnosti</w:t>
      </w:r>
      <w:r w:rsidRPr="00337CBE">
        <w:t xml:space="preserve"> </w:t>
      </w:r>
      <w:r w:rsidR="00326F5A" w:rsidRPr="00337CBE">
        <w:t xml:space="preserve">minimálne </w:t>
      </w:r>
      <w:r w:rsidRPr="00337CBE">
        <w:t>na</w:t>
      </w:r>
      <w:r w:rsidR="00B772D7" w:rsidRPr="00337CBE">
        <w:t>:</w:t>
      </w:r>
    </w:p>
    <w:p w14:paraId="34A7359F" w14:textId="297210FA" w:rsidR="00B772D7" w:rsidRPr="00337CBE" w:rsidRDefault="00B772D7" w:rsidP="005E00A6">
      <w:pPr>
        <w:pStyle w:val="ListParagraph"/>
        <w:numPr>
          <w:ilvl w:val="2"/>
          <w:numId w:val="1"/>
        </w:numPr>
        <w:ind w:left="1208" w:hanging="357"/>
      </w:pPr>
      <w:r w:rsidRPr="00337CBE">
        <w:t xml:space="preserve">Injection </w:t>
      </w:r>
    </w:p>
    <w:p w14:paraId="0DC0E58A" w14:textId="1802022B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lastRenderedPageBreak/>
        <w:t>Broken Authentication</w:t>
      </w:r>
    </w:p>
    <w:p w14:paraId="3C328B44" w14:textId="2019D9B4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Sensitive Data Exposure</w:t>
      </w:r>
    </w:p>
    <w:p w14:paraId="7A158904" w14:textId="1AC19D11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XML External Entities (XXE)</w:t>
      </w:r>
    </w:p>
    <w:p w14:paraId="27364C13" w14:textId="10B36461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Broken Access Control</w:t>
      </w:r>
    </w:p>
    <w:p w14:paraId="691144D9" w14:textId="4D1E907D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Security Misconfiguration</w:t>
      </w:r>
    </w:p>
    <w:p w14:paraId="568B31C4" w14:textId="2899EE8B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Cross-Site Scripting (XSS)</w:t>
      </w:r>
    </w:p>
    <w:p w14:paraId="35010C7D" w14:textId="346109E3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Insecure Deserialization</w:t>
      </w:r>
    </w:p>
    <w:p w14:paraId="0448DA8D" w14:textId="09C51692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Using Components with Known Vulnerabilities</w:t>
      </w:r>
    </w:p>
    <w:p w14:paraId="79F4FD1B" w14:textId="68FF8EFE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>Insufficient Logging &amp; Monitoring</w:t>
      </w:r>
    </w:p>
    <w:p w14:paraId="469EE341" w14:textId="113F9458" w:rsidR="00B772D7" w:rsidRPr="00337CBE" w:rsidRDefault="00B772D7" w:rsidP="00260E7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Bezpečnosť musí byť riešená na úrovni samotného systému ako aj na úrovni aplikačných a databázových serverov</w:t>
      </w:r>
      <w:r w:rsidR="002E4604">
        <w:t xml:space="preserve">. Pred </w:t>
      </w:r>
      <w:r w:rsidR="002E4604" w:rsidRPr="002E4604">
        <w:t>samotnou prevádzkou</w:t>
      </w:r>
      <w:r w:rsidR="002E4604">
        <w:t xml:space="preserve"> </w:t>
      </w:r>
      <w:r w:rsidR="002E4604" w:rsidRPr="002E4604">
        <w:t>zabezpečí NBS s využitím služieb tretej strany kontrolu bezpečnostnými testami</w:t>
      </w:r>
      <w:r w:rsidR="002E4604">
        <w:t xml:space="preserve"> </w:t>
      </w:r>
      <w:r w:rsidR="002E4604" w:rsidRPr="002E4604">
        <w:t>riešenia. Zhotoviteľ je povinný odstrániť všetky nálezy z bezpečnostných testov</w:t>
      </w:r>
      <w:r w:rsidR="0028589E" w:rsidRPr="0028589E">
        <w:t xml:space="preserve"> </w:t>
      </w:r>
      <w:r w:rsidR="0028589E">
        <w:t xml:space="preserve">klasifikované ako </w:t>
      </w:r>
      <w:r w:rsidR="0028589E" w:rsidRPr="002E4604">
        <w:t>stredné</w:t>
      </w:r>
      <w:r w:rsidR="0028589E">
        <w:t xml:space="preserve"> a vyššie</w:t>
      </w:r>
      <w:r w:rsidR="002E4604" w:rsidRPr="002E4604">
        <w:t xml:space="preserve">. Po odstránení nálezov budú </w:t>
      </w:r>
      <w:r w:rsidR="0028589E" w:rsidRPr="002E4604">
        <w:t xml:space="preserve">zo strany NBS </w:t>
      </w:r>
      <w:r w:rsidR="002E4604" w:rsidRPr="002E4604">
        <w:t xml:space="preserve">s využitím služieb tretej strany </w:t>
      </w:r>
      <w:r w:rsidR="0028589E" w:rsidRPr="002E4604">
        <w:t xml:space="preserve">vykonané </w:t>
      </w:r>
      <w:r w:rsidR="002E4604" w:rsidRPr="002E4604">
        <w:t xml:space="preserve">retesty na kontrolu odstránenia nájdených bezpečnostných nálezov. Dodávateľ umožní vykonať na základe oficiálnej požiadavky NBS </w:t>
      </w:r>
      <w:r w:rsidR="0008391E" w:rsidRPr="001932AF">
        <w:t>v rámci služby „Podpora a údržba“ v zmysle servisnej zmluvy</w:t>
      </w:r>
      <w:r w:rsidR="0008391E">
        <w:t xml:space="preserve"> </w:t>
      </w:r>
      <w:r w:rsidR="002E4604" w:rsidRPr="002E4604">
        <w:t xml:space="preserve">bezpečnostné testovanie webového sídla NBS aj počas prevádzky, pričom </w:t>
      </w:r>
      <w:r w:rsidR="002E4604">
        <w:t>d</w:t>
      </w:r>
      <w:r w:rsidR="002E4604" w:rsidRPr="002E4604">
        <w:t>odávateľ poskytne potrebnú súčinnosť (napr. dokumentáciu, konfiguračné údaje, konzultácie), vrátane prístupu k jednotlivým komponentom riešenia. Bezpečnostné testovanie bude vykonané zamestnancami NBS alebo s využitím služieb tretej strany poverenej NBS</w:t>
      </w:r>
      <w:r w:rsidR="002E4604">
        <w:t>.</w:t>
      </w:r>
    </w:p>
    <w:p w14:paraId="687217C6" w14:textId="0874B864" w:rsidR="009F1641" w:rsidRPr="002E4604" w:rsidRDefault="00B772D7" w:rsidP="009F1641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2E4604">
        <w:t xml:space="preserve">Pre </w:t>
      </w:r>
      <w:r w:rsidR="0028589E">
        <w:t>webové sídlo</w:t>
      </w:r>
      <w:r w:rsidRPr="002E4604">
        <w:t xml:space="preserve"> musí byť počas prevádzky zabezpečené sledovanie hrozieb a vydávanie bezpečnostných updatov a patchov</w:t>
      </w:r>
      <w:r w:rsidR="009F1641" w:rsidRPr="002E4604">
        <w:t>. Dodávateľ odstráni všetky známe zraniteľnosti v</w:t>
      </w:r>
      <w:r w:rsidR="0028589E">
        <w:t> </w:t>
      </w:r>
      <w:r w:rsidR="009F1641" w:rsidRPr="002E4604">
        <w:t>nasledovných časových intervaloch:</w:t>
      </w:r>
    </w:p>
    <w:p w14:paraId="1ECC273D" w14:textId="5619F500" w:rsidR="009F1641" w:rsidRPr="002E4604" w:rsidRDefault="009F1641" w:rsidP="009F1641">
      <w:pPr>
        <w:pStyle w:val="ListParagraph"/>
        <w:numPr>
          <w:ilvl w:val="1"/>
          <w:numId w:val="6"/>
        </w:numPr>
        <w:spacing w:after="0" w:line="276" w:lineRule="auto"/>
        <w:ind w:left="1701" w:hanging="624"/>
      </w:pPr>
      <w:r w:rsidRPr="002E4604">
        <w:t>Pre zraniteľnosti s CVSS skóre &gt; 7:</w:t>
      </w:r>
    </w:p>
    <w:p w14:paraId="4ACA9802" w14:textId="3D953A5B" w:rsidR="009F1641" w:rsidRPr="002E4604" w:rsidRDefault="009F1641" w:rsidP="002C075A">
      <w:pPr>
        <w:pStyle w:val="ListParagraph"/>
        <w:numPr>
          <w:ilvl w:val="0"/>
          <w:numId w:val="18"/>
        </w:numPr>
        <w:spacing w:after="0"/>
        <w:ind w:left="1434" w:hanging="357"/>
      </w:pPr>
      <w:r w:rsidRPr="002E4604">
        <w:t>pre zraniteľnosti odstrániteľné úpravou konfigurácie: do 48 hodín od ich zverejnenia, vo výnimočných prípadoch max do 1 mesiaca</w:t>
      </w:r>
    </w:p>
    <w:p w14:paraId="20EC8276" w14:textId="28B09000" w:rsidR="009F1641" w:rsidRPr="002E4604" w:rsidRDefault="009F1641" w:rsidP="002C075A">
      <w:pPr>
        <w:pStyle w:val="ListParagraph"/>
        <w:numPr>
          <w:ilvl w:val="0"/>
          <w:numId w:val="18"/>
        </w:numPr>
        <w:spacing w:after="0"/>
        <w:ind w:left="1434" w:hanging="357"/>
      </w:pPr>
      <w:r w:rsidRPr="002E4604">
        <w:t>pre zraniteľnosti odstrániteľné nasadením opravného balíka: do 2 týždňov po</w:t>
      </w:r>
      <w:r w:rsidR="0028589E">
        <w:t> </w:t>
      </w:r>
      <w:r w:rsidRPr="002E4604">
        <w:t>zverejnení opravného balíka, vo výnimočných prípadoch max do 3 mesiacov</w:t>
      </w:r>
    </w:p>
    <w:p w14:paraId="299E16DA" w14:textId="0009D881" w:rsidR="009F1641" w:rsidRPr="002E4604" w:rsidRDefault="009F1641" w:rsidP="009F1641">
      <w:pPr>
        <w:pStyle w:val="ListParagraph"/>
        <w:numPr>
          <w:ilvl w:val="1"/>
          <w:numId w:val="6"/>
        </w:numPr>
        <w:tabs>
          <w:tab w:val="left" w:pos="851"/>
        </w:tabs>
        <w:spacing w:after="0" w:line="276" w:lineRule="auto"/>
        <w:ind w:left="1701" w:hanging="624"/>
      </w:pPr>
      <w:r w:rsidRPr="002E4604">
        <w:t>Ostatné zraniteľnosti budú odstránené v rámci nasledovnej aktualizácie komponentov, ich odstránenie však nesmie prekročiť 1 rok</w:t>
      </w:r>
    </w:p>
    <w:p w14:paraId="2C119BC8" w14:textId="737E18D5" w:rsidR="00AA20F5" w:rsidRPr="00337CBE" w:rsidRDefault="00422969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spracovávať osobné údaje v súlade so</w:t>
      </w:r>
      <w:r w:rsidR="00B772D7" w:rsidRPr="00337CBE">
        <w:t xml:space="preserve"> zákon</w:t>
      </w:r>
      <w:r w:rsidRPr="00337CBE">
        <w:t>om</w:t>
      </w:r>
      <w:r w:rsidR="00B772D7" w:rsidRPr="00337CBE">
        <w:t xml:space="preserve"> č. 18/2018 Z. z o ochrane osobných údajov</w:t>
      </w:r>
      <w:r w:rsidR="00AA20F5" w:rsidRPr="00337CBE">
        <w:t xml:space="preserve"> a v súlade s európskou smernicou o ochrane osobných údajov (GDPR). Ochrana týchto údajov musí byť zabezpečená:</w:t>
      </w:r>
    </w:p>
    <w:p w14:paraId="30DBE7FC" w14:textId="71395C55" w:rsidR="00AA20F5" w:rsidRPr="00337CBE" w:rsidRDefault="00CA555A" w:rsidP="009F164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B772D7" w:rsidRPr="00337CBE">
        <w:t>a úrovni aplikácie a databázy proti prípadnému úniku, resp. zneužitiu týchto údajov</w:t>
      </w:r>
    </w:p>
    <w:p w14:paraId="0A3FC91B" w14:textId="40982017" w:rsidR="00B772D7" w:rsidRPr="00337CBE" w:rsidRDefault="00CA555A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AA20F5" w:rsidRPr="00337CBE">
        <w:t xml:space="preserve">a úrovni rozhraní na ich sprístupnenia </w:t>
      </w:r>
      <w:r w:rsidR="00B772D7" w:rsidRPr="00337CBE">
        <w:t>tret</w:t>
      </w:r>
      <w:r w:rsidR="00AA20F5" w:rsidRPr="00337CBE">
        <w:t xml:space="preserve">ím </w:t>
      </w:r>
      <w:r w:rsidR="00B772D7" w:rsidRPr="00337CBE">
        <w:t>stran</w:t>
      </w:r>
      <w:r w:rsidR="00AA20F5" w:rsidRPr="00337CBE">
        <w:t>ám</w:t>
      </w:r>
      <w:r w:rsidR="00B772D7" w:rsidRPr="00337CBE">
        <w:t>.</w:t>
      </w:r>
    </w:p>
    <w:p w14:paraId="059106C0" w14:textId="424D8C5A" w:rsidR="00B772D7" w:rsidRPr="00337CBE" w:rsidRDefault="006C7C8A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B772D7" w:rsidRPr="00337CBE">
        <w:t>roti zneužitiu správcom alebo používateľom s vysokými oprávneniami</w:t>
      </w:r>
    </w:p>
    <w:p w14:paraId="27BC9D30" w14:textId="340E4292" w:rsidR="00B772D7" w:rsidRPr="00337CBE" w:rsidRDefault="00CA555A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AA20F5" w:rsidRPr="00337CBE">
        <w:t xml:space="preserve">a </w:t>
      </w:r>
      <w:r w:rsidR="00B772D7" w:rsidRPr="00337CBE">
        <w:t>primeranej úrovn</w:t>
      </w:r>
      <w:r w:rsidR="00AA20F5" w:rsidRPr="00337CBE">
        <w:t>i</w:t>
      </w:r>
      <w:r w:rsidR="00B772D7" w:rsidRPr="00337CBE">
        <w:t xml:space="preserve"> proti odcudzeniu,</w:t>
      </w:r>
    </w:p>
    <w:p w14:paraId="09E6FF13" w14:textId="405CE40B" w:rsidR="00B772D7" w:rsidRPr="00337CBE" w:rsidRDefault="006B017F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AA20F5" w:rsidRPr="00337CBE">
        <w:t>a primeranej úrovni</w:t>
      </w:r>
      <w:r w:rsidR="00B772D7" w:rsidRPr="00337CBE">
        <w:t xml:space="preserve"> proti neautorizovanej zmene</w:t>
      </w:r>
    </w:p>
    <w:p w14:paraId="0CD1133F" w14:textId="46A54BAB" w:rsidR="00EB4E4D" w:rsidRDefault="00EB4E4D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Riešenie musí obsahovať mechanizmus stáleho logovania aktivít bez možnosti deaktivácie</w:t>
      </w:r>
    </w:p>
    <w:p w14:paraId="7DD43E10" w14:textId="08089D60" w:rsidR="00B772D7" w:rsidRPr="00337CBE" w:rsidRDefault="00EB4E4D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>
        <w:rPr>
          <w:rFonts w:cstheme="minorHAnsi"/>
        </w:rPr>
        <w:t xml:space="preserve">Prevádzkovateľ zabezpečí </w:t>
      </w:r>
      <w:r w:rsidRPr="00EB4E4D">
        <w:rPr>
          <w:rFonts w:cstheme="minorHAnsi"/>
        </w:rPr>
        <w:t xml:space="preserve">monitoring bezpečnostných udalostí s oznamovacou povinnosťou </w:t>
      </w:r>
      <w:r>
        <w:rPr>
          <w:rFonts w:cstheme="minorHAnsi"/>
        </w:rPr>
        <w:t xml:space="preserve">NBS </w:t>
      </w:r>
      <w:r w:rsidRPr="00EB4E4D">
        <w:rPr>
          <w:rFonts w:cstheme="minorHAnsi"/>
        </w:rPr>
        <w:t xml:space="preserve">o </w:t>
      </w:r>
      <w:bookmarkStart w:id="20" w:name="_Hlk15055686"/>
      <w:r w:rsidRPr="00EB4E4D">
        <w:rPr>
          <w:rFonts w:cstheme="minorHAnsi"/>
        </w:rPr>
        <w:t xml:space="preserve">zachytených bezpečnostných incidentoch </w:t>
      </w:r>
      <w:bookmarkEnd w:id="20"/>
      <w:r w:rsidRPr="00EB4E4D">
        <w:rPr>
          <w:rFonts w:cstheme="minorHAnsi"/>
        </w:rPr>
        <w:t>formou reportu</w:t>
      </w:r>
      <w:r>
        <w:rPr>
          <w:rFonts w:cstheme="minorHAnsi"/>
        </w:rPr>
        <w:t>,</w:t>
      </w:r>
      <w:r w:rsidRPr="00EB4E4D">
        <w:rPr>
          <w:rFonts w:cstheme="minorHAnsi"/>
        </w:rPr>
        <w:t xml:space="preserve"> a to v pravidelných intervaloch 1 x týždenne</w:t>
      </w:r>
      <w:r>
        <w:rPr>
          <w:rFonts w:cstheme="minorHAnsi"/>
        </w:rPr>
        <w:t>, pričom súčasťou reportu</w:t>
      </w:r>
      <w:r w:rsidRPr="00EB4E4D">
        <w:rPr>
          <w:rFonts w:cstheme="minorHAnsi"/>
        </w:rPr>
        <w:t xml:space="preserve"> </w:t>
      </w:r>
      <w:r>
        <w:rPr>
          <w:rFonts w:cstheme="minorHAnsi"/>
        </w:rPr>
        <w:t xml:space="preserve">je v prípade </w:t>
      </w:r>
      <w:r w:rsidRPr="0030582C">
        <w:rPr>
          <w:rFonts w:cstheme="minorHAnsi"/>
        </w:rPr>
        <w:t xml:space="preserve">zachytených bezpečnostných incidentoch </w:t>
      </w:r>
      <w:r w:rsidRPr="00EB4E4D">
        <w:rPr>
          <w:rFonts w:cstheme="minorHAnsi"/>
        </w:rPr>
        <w:t>popis riešenia incidentov, resp. spôsob nápravy</w:t>
      </w:r>
      <w:r w:rsidR="00433E52">
        <w:rPr>
          <w:rFonts w:cstheme="minorHAnsi"/>
        </w:rPr>
        <w:t>.</w:t>
      </w:r>
    </w:p>
    <w:p w14:paraId="525DD490" w14:textId="6DA7F024" w:rsidR="00B772D7" w:rsidRPr="00337CBE" w:rsidRDefault="00C1485E" w:rsidP="00AD6E2F">
      <w:pPr>
        <w:pStyle w:val="Heading2"/>
        <w:spacing w:before="0" w:after="120"/>
      </w:pPr>
      <w:r>
        <w:t xml:space="preserve">B10 </w:t>
      </w:r>
      <w:r w:rsidR="00F0743B" w:rsidRPr="00337CBE">
        <w:t xml:space="preserve">Požiadavky na </w:t>
      </w:r>
      <w:r w:rsidR="00430DB9" w:rsidRPr="001932AF">
        <w:t>r</w:t>
      </w:r>
      <w:r w:rsidR="00326F5A" w:rsidRPr="001932AF">
        <w:t>ealizáci</w:t>
      </w:r>
      <w:r w:rsidR="00F0743B" w:rsidRPr="001932AF">
        <w:t>u</w:t>
      </w:r>
      <w:r w:rsidR="00326F5A" w:rsidRPr="00337CBE">
        <w:t xml:space="preserve"> predmetu zákazky</w:t>
      </w:r>
    </w:p>
    <w:p w14:paraId="7BEDD727" w14:textId="4932531B" w:rsidR="004231E8" w:rsidRPr="00337CBE" w:rsidRDefault="004231E8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Realizácia predmetu zákazky zahŕňa</w:t>
      </w:r>
    </w:p>
    <w:p w14:paraId="74B06FC0" w14:textId="154AB810" w:rsidR="00B772D7" w:rsidRPr="001932AF" w:rsidRDefault="00B772D7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lastRenderedPageBreak/>
        <w:t>Analýza a dizajn</w:t>
      </w:r>
      <w:r w:rsidRPr="00337CBE">
        <w:t>: Vykoná sa spresnenie architektúry a špecifikácie riešenia, detailná analýza požiadaviek, návrh UX/UI dizajnu</w:t>
      </w:r>
      <w:r w:rsidR="004231E8" w:rsidRPr="00337CBE">
        <w:t>. B</w:t>
      </w:r>
      <w:r w:rsidRPr="00337CBE">
        <w:t>ude vypracovaná, pripomienkovaná a schválená Detailná funkčná špecifikácia riešenia. Taktiež bude vypracovaná špecifikácia rozhraní na zdrojové systémy</w:t>
      </w:r>
      <w:r w:rsidR="004231E8" w:rsidRPr="00337CBE">
        <w:t>,</w:t>
      </w:r>
      <w:r w:rsidRPr="00337CBE">
        <w:t xml:space="preserve"> integračné scenáre, riešenie požiadaviek na bezpečnosť</w:t>
      </w:r>
      <w:r w:rsidR="004231E8" w:rsidRPr="00337CBE">
        <w:t>, testovacie scenáre</w:t>
      </w:r>
      <w:r w:rsidR="00430DB9">
        <w:t xml:space="preserve">, </w:t>
      </w:r>
      <w:r w:rsidR="00430DB9" w:rsidRPr="001932AF">
        <w:t>Detailná špecifikácia migrácie</w:t>
      </w:r>
      <w:r w:rsidRPr="001932AF">
        <w:t xml:space="preserve"> a ďalšia potrebná dokumentácia pre bezproblémovú implementáciu </w:t>
      </w:r>
      <w:r w:rsidR="00430DB9" w:rsidRPr="001932AF">
        <w:t xml:space="preserve">riešenia </w:t>
      </w:r>
      <w:r w:rsidRPr="001932AF">
        <w:t xml:space="preserve">a migráciu </w:t>
      </w:r>
      <w:r w:rsidR="00061D0C" w:rsidRPr="001932AF">
        <w:t>dát zo </w:t>
      </w:r>
      <w:r w:rsidR="00430DB9" w:rsidRPr="001932AF">
        <w:t>súčasného webového sídla NBS.</w:t>
      </w:r>
    </w:p>
    <w:p w14:paraId="2FBC17FB" w14:textId="67EC5A9D" w:rsidR="00B772D7" w:rsidRPr="00337CBE" w:rsidRDefault="00B772D7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t>Implementáci</w:t>
      </w:r>
      <w:r w:rsidR="004231E8" w:rsidRPr="00337CBE">
        <w:rPr>
          <w:b/>
        </w:rPr>
        <w:t>a</w:t>
      </w:r>
      <w:r w:rsidRPr="00337CBE">
        <w:t xml:space="preserve">: </w:t>
      </w:r>
      <w:r w:rsidR="004231E8" w:rsidRPr="00337CBE">
        <w:t>Z</w:t>
      </w:r>
      <w:r w:rsidRPr="00337CBE">
        <w:t xml:space="preserve">ahŕňa prípravu vývojového a testovacieho prostredia pre jednotlivé komponenty, implementáciu navrhovaných modulov a funkcionalít nového informačného systému, realizáciu integrácií na iné informačné systémy. </w:t>
      </w:r>
    </w:p>
    <w:p w14:paraId="5DF0BC24" w14:textId="168EEDFA" w:rsidR="00B772D7" w:rsidRPr="001932AF" w:rsidRDefault="00B772D7" w:rsidP="00812A2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t>Testovanie</w:t>
      </w:r>
      <w:r w:rsidRPr="00337CBE">
        <w:t xml:space="preserve">: Bude zabezpečená realizácia </w:t>
      </w:r>
      <w:r w:rsidR="00430DB9">
        <w:t>testovania (</w:t>
      </w:r>
      <w:r w:rsidR="00E02093">
        <w:t xml:space="preserve">funkčného, </w:t>
      </w:r>
      <w:r w:rsidR="00E02093" w:rsidRPr="00337CBE">
        <w:t>integračného, záťažového testovania a testovania dostupnosti systému</w:t>
      </w:r>
      <w:r w:rsidR="00E02093" w:rsidRPr="00E02093">
        <w:rPr>
          <w:rFonts w:cstheme="minorHAnsi"/>
        </w:rPr>
        <w:t xml:space="preserve"> </w:t>
      </w:r>
      <w:r w:rsidR="00430DB9" w:rsidRPr="00E02093">
        <w:rPr>
          <w:rFonts w:cstheme="minorHAnsi"/>
        </w:rPr>
        <w:t xml:space="preserve">vrátane </w:t>
      </w:r>
      <w:r w:rsidR="00E02093" w:rsidRPr="001932AF">
        <w:rPr>
          <w:rFonts w:cstheme="minorHAnsi"/>
          <w:spacing w:val="-1"/>
        </w:rPr>
        <w:t>zaškoleni</w:t>
      </w:r>
      <w:r w:rsidR="00193BDD" w:rsidRPr="001932AF">
        <w:rPr>
          <w:rFonts w:cstheme="minorHAnsi"/>
          <w:spacing w:val="-1"/>
        </w:rPr>
        <w:t>a</w:t>
      </w:r>
      <w:r w:rsidR="00E02093" w:rsidRPr="001932AF">
        <w:rPr>
          <w:rFonts w:cstheme="minorHAnsi"/>
          <w:spacing w:val="35"/>
        </w:rPr>
        <w:t xml:space="preserve"> </w:t>
      </w:r>
      <w:r w:rsidR="00E02093" w:rsidRPr="001932AF">
        <w:rPr>
          <w:rFonts w:cstheme="minorHAnsi"/>
        </w:rPr>
        <w:t>zamestnancov</w:t>
      </w:r>
      <w:r w:rsidR="00E02093" w:rsidRPr="001932AF">
        <w:rPr>
          <w:rFonts w:cstheme="minorHAnsi"/>
          <w:spacing w:val="35"/>
        </w:rPr>
        <w:t xml:space="preserve"> </w:t>
      </w:r>
      <w:r w:rsidR="00474187" w:rsidRPr="001932AF">
        <w:rPr>
          <w:rFonts w:cstheme="minorHAnsi"/>
          <w:spacing w:val="-1"/>
        </w:rPr>
        <w:t>objednávateľa</w:t>
      </w:r>
      <w:r w:rsidR="00E02093" w:rsidRPr="001932AF">
        <w:rPr>
          <w:rFonts w:cstheme="minorHAnsi"/>
          <w:spacing w:val="35"/>
        </w:rPr>
        <w:t xml:space="preserve"> </w:t>
      </w:r>
      <w:r w:rsidR="00E02093" w:rsidRPr="001932AF">
        <w:rPr>
          <w:rFonts w:cstheme="minorHAnsi"/>
        </w:rPr>
        <w:t>na</w:t>
      </w:r>
      <w:r w:rsidR="00E02093" w:rsidRPr="001932AF">
        <w:rPr>
          <w:rFonts w:cstheme="minorHAnsi"/>
          <w:spacing w:val="34"/>
        </w:rPr>
        <w:t xml:space="preserve"> </w:t>
      </w:r>
      <w:r w:rsidR="00E02093" w:rsidRPr="001932AF">
        <w:rPr>
          <w:rFonts w:cstheme="minorHAnsi"/>
          <w:spacing w:val="-1"/>
        </w:rPr>
        <w:t>vykonanie</w:t>
      </w:r>
      <w:r w:rsidR="00E02093" w:rsidRPr="001932AF">
        <w:rPr>
          <w:rFonts w:cstheme="minorHAnsi"/>
          <w:spacing w:val="62"/>
        </w:rPr>
        <w:t xml:space="preserve"> </w:t>
      </w:r>
      <w:r w:rsidR="00E02093" w:rsidRPr="001932AF">
        <w:rPr>
          <w:rFonts w:cstheme="minorHAnsi"/>
          <w:spacing w:val="-1"/>
        </w:rPr>
        <w:t>testovania</w:t>
      </w:r>
      <w:r w:rsidRPr="001932AF">
        <w:t>)</w:t>
      </w:r>
      <w:r w:rsidR="004231E8" w:rsidRPr="001932AF">
        <w:t xml:space="preserve"> a</w:t>
      </w:r>
      <w:r w:rsidRPr="001932AF">
        <w:t xml:space="preserve"> vyhodn</w:t>
      </w:r>
      <w:r w:rsidRPr="00337CBE">
        <w:t>otenie a akceptácia testov. Súčasťou aktivity bude vytvorenie testovacej dokumentácie</w:t>
      </w:r>
      <w:r w:rsidR="004231E8" w:rsidRPr="00337CBE">
        <w:t xml:space="preserve"> a</w:t>
      </w:r>
      <w:r w:rsidRPr="00337CBE">
        <w:t xml:space="preserve"> používateľskej dokumentácie</w:t>
      </w:r>
      <w:r w:rsidRPr="001932AF">
        <w:t xml:space="preserve">. </w:t>
      </w:r>
      <w:r w:rsidR="00E02093" w:rsidRPr="001932AF">
        <w:t>Následne bude prebiehať bezpečnostné testovanie na základe požiadaviek a časového harmonogramu NBS, ktoré bude realizované treťou stranou</w:t>
      </w:r>
      <w:r w:rsidR="008A5457" w:rsidRPr="001932AF">
        <w:t xml:space="preserve"> poverenou NBS</w:t>
      </w:r>
      <w:r w:rsidR="00E02093" w:rsidRPr="001932AF">
        <w:t>.</w:t>
      </w:r>
      <w:r w:rsidR="008A5457" w:rsidRPr="001932AF">
        <w:t xml:space="preserve"> </w:t>
      </w:r>
      <w:r w:rsidR="00E02093" w:rsidRPr="001932AF">
        <w:t>V tomto čase sa t</w:t>
      </w:r>
      <w:r w:rsidRPr="001932AF">
        <w:t xml:space="preserve">aktiež uskutočnia školenia používateľov. </w:t>
      </w:r>
    </w:p>
    <w:p w14:paraId="13E3360C" w14:textId="77777777" w:rsidR="00ED6CC9" w:rsidRDefault="00B772D7" w:rsidP="00812A2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t>Nasadenie</w:t>
      </w:r>
      <w:r w:rsidRPr="00337CBE">
        <w:t xml:space="preserve">: Nasadenie zahŕňa nasadenia do </w:t>
      </w:r>
      <w:r w:rsidR="004231E8" w:rsidRPr="00337CBE">
        <w:t xml:space="preserve">produkčného </w:t>
      </w:r>
      <w:r w:rsidRPr="00337CBE">
        <w:t xml:space="preserve">prostredia, </w:t>
      </w:r>
      <w:r w:rsidR="004231E8" w:rsidRPr="00337CBE">
        <w:t>skúšobn</w:t>
      </w:r>
      <w:r w:rsidR="00A6666A" w:rsidRPr="00337CBE">
        <w:t>ú</w:t>
      </w:r>
      <w:r w:rsidRPr="00337CBE">
        <w:t xml:space="preserve"> prevádzk</w:t>
      </w:r>
      <w:r w:rsidR="00A6666A" w:rsidRPr="00337CBE">
        <w:t>u</w:t>
      </w:r>
      <w:r w:rsidRPr="00337CBE">
        <w:t>, podpor</w:t>
      </w:r>
      <w:r w:rsidR="00A6666A" w:rsidRPr="00337CBE">
        <w:t>u</w:t>
      </w:r>
      <w:r w:rsidRPr="00337CBE">
        <w:t xml:space="preserve"> a kontrol</w:t>
      </w:r>
      <w:r w:rsidR="00A6666A" w:rsidRPr="00337CBE">
        <w:t>u</w:t>
      </w:r>
      <w:r w:rsidRPr="00337CBE">
        <w:t xml:space="preserve"> nastavení prostredia.</w:t>
      </w:r>
    </w:p>
    <w:p w14:paraId="40659F65" w14:textId="42E99540" w:rsidR="002B0AF6" w:rsidRPr="001932AF" w:rsidRDefault="002B0AF6" w:rsidP="00812A23">
      <w:pPr>
        <w:pStyle w:val="ListParagraph"/>
        <w:numPr>
          <w:ilvl w:val="0"/>
          <w:numId w:val="6"/>
        </w:numPr>
        <w:tabs>
          <w:tab w:val="left" w:pos="851"/>
        </w:tabs>
        <w:ind w:left="850" w:hanging="493"/>
      </w:pPr>
      <w:r>
        <w:t xml:space="preserve">Dielo </w:t>
      </w:r>
      <w:r w:rsidR="00987C9A">
        <w:t xml:space="preserve">vrátane vykonania migrácie dát zo súčasného webového sídla NBS </w:t>
      </w:r>
      <w:r>
        <w:t>musí byť dodané do</w:t>
      </w:r>
      <w:r w:rsidR="002E4604">
        <w:t> </w:t>
      </w:r>
      <w:r>
        <w:t xml:space="preserve">12 mesiacov odo dňa účinnosti zmluvy. Podrobný harmonogram musí byť súčasťou cenovej ponuky </w:t>
      </w:r>
      <w:r w:rsidR="00193BDD" w:rsidRPr="001932AF">
        <w:t>uchádzača</w:t>
      </w:r>
      <w:r w:rsidRPr="001932AF">
        <w:t>, ktorý</w:t>
      </w:r>
      <w:r>
        <w:t xml:space="preserve"> bude tvoriť neoddeliteľnú prílohu k Zmluve o dielo a musí zahŕňať všetky nižšie uvedené aktivity pre plánovanie kapacít a činnosti na strane NBS</w:t>
      </w:r>
      <w:r w:rsidR="003232E9">
        <w:t xml:space="preserve"> (môže byť doplnený aj o ďalšie aktivity</w:t>
      </w:r>
      <w:r w:rsidR="003232E9" w:rsidRPr="001932AF">
        <w:t>)</w:t>
      </w:r>
      <w:r w:rsidRPr="001932AF">
        <w:t>.</w:t>
      </w:r>
      <w:r w:rsidR="00193BDD" w:rsidRPr="001932AF">
        <w:t xml:space="preserve"> V priebehu realizácie projektu je NBS oprávnená si objednať práce a služby nad rámec Zmluvy o dielo v rozsahu maximálne do 320 osobohodín.</w:t>
      </w:r>
    </w:p>
    <w:p w14:paraId="15A0AE3A" w14:textId="77777777" w:rsidR="002B0AF6" w:rsidRDefault="002B0AF6" w:rsidP="002B0AF6">
      <w:r>
        <w:t>Pri príprave časového harmonogramu je nutné počítať pre schvaľovací proces na strane NBS nasledovne:</w:t>
      </w:r>
    </w:p>
    <w:p w14:paraId="504893F4" w14:textId="77777777" w:rsidR="002B0AF6" w:rsidRDefault="002B0AF6" w:rsidP="00D14A69">
      <w:pPr>
        <w:pStyle w:val="ListParagraph"/>
        <w:numPr>
          <w:ilvl w:val="0"/>
          <w:numId w:val="16"/>
        </w:numPr>
        <w:ind w:left="1208" w:hanging="357"/>
      </w:pPr>
      <w:r>
        <w:t>10 pracovných dní v prípade schválenia dokumentácie</w:t>
      </w:r>
    </w:p>
    <w:p w14:paraId="0B60C9EA" w14:textId="77777777" w:rsidR="002B0AF6" w:rsidRPr="00DB45DC" w:rsidRDefault="002B0AF6" w:rsidP="00D14A69">
      <w:pPr>
        <w:pStyle w:val="ListParagraph"/>
        <w:numPr>
          <w:ilvl w:val="0"/>
          <w:numId w:val="16"/>
        </w:numPr>
        <w:ind w:left="1208" w:hanging="357"/>
      </w:pPr>
      <w:r>
        <w:t>15 pracovných dní v prípade schválenia ostatných výstupov</w:t>
      </w:r>
    </w:p>
    <w:p w14:paraId="1B2EDA6B" w14:textId="40E18A70" w:rsidR="002B0AF6" w:rsidRDefault="002B0AF6" w:rsidP="002B0AF6">
      <w:pPr>
        <w:pStyle w:val="Caption"/>
        <w:keepNext/>
      </w:pPr>
      <w:r>
        <w:t xml:space="preserve">Tabuľka </w:t>
      </w:r>
      <w:r>
        <w:rPr>
          <w:noProof/>
        </w:rPr>
        <w:fldChar w:fldCharType="begin"/>
      </w:r>
      <w:r>
        <w:rPr>
          <w:noProof/>
        </w:rPr>
        <w:instrText xml:space="preserve"> SEQ Tabuľka \* ARABIC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: Predpokladaný rámcový harmonogram projektu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5382"/>
        <w:gridCol w:w="1701"/>
        <w:gridCol w:w="1984"/>
      </w:tblGrid>
      <w:tr w:rsidR="003232E9" w14:paraId="00236878" w14:textId="77777777" w:rsidTr="00323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F7E0E7D" w14:textId="77777777" w:rsidR="003232E9" w:rsidRDefault="003232E9" w:rsidP="008D3578">
            <w:r>
              <w:t>Aktivity</w:t>
            </w:r>
          </w:p>
        </w:tc>
        <w:tc>
          <w:tcPr>
            <w:tcW w:w="1701" w:type="dxa"/>
          </w:tcPr>
          <w:p w14:paraId="51FEC686" w14:textId="77777777" w:rsidR="003232E9" w:rsidRDefault="003232E9" w:rsidP="008D3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Termín dodania</w:t>
            </w:r>
          </w:p>
        </w:tc>
        <w:tc>
          <w:tcPr>
            <w:tcW w:w="1984" w:type="dxa"/>
          </w:tcPr>
          <w:p w14:paraId="3612D8EC" w14:textId="77777777" w:rsidR="003232E9" w:rsidRDefault="003232E9" w:rsidP="008D3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Zodpovednosť</w:t>
            </w:r>
          </w:p>
        </w:tc>
      </w:tr>
      <w:tr w:rsidR="003232E9" w14:paraId="02BFC9BC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96B7891" w14:textId="46E6D235" w:rsidR="003232E9" w:rsidRDefault="003232E9" w:rsidP="008D3578">
            <w:pPr>
              <w:jc w:val="left"/>
            </w:pPr>
            <w:r>
              <w:t>Návrh UX/UI dizajn</w:t>
            </w:r>
            <w:r w:rsidR="00A23063">
              <w:t>u</w:t>
            </w:r>
          </w:p>
        </w:tc>
        <w:tc>
          <w:tcPr>
            <w:tcW w:w="1701" w:type="dxa"/>
          </w:tcPr>
          <w:p w14:paraId="5AFD3CA0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00BA835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Zhotoviteľ</w:t>
            </w:r>
          </w:p>
        </w:tc>
      </w:tr>
      <w:tr w:rsidR="003232E9" w14:paraId="0F9922D4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2AAD2F1" w14:textId="201B08F5" w:rsidR="003232E9" w:rsidRDefault="003232E9" w:rsidP="008D3578">
            <w:pPr>
              <w:jc w:val="left"/>
            </w:pPr>
            <w:r w:rsidRPr="008847AD">
              <w:t xml:space="preserve">Schválenie </w:t>
            </w:r>
            <w:r>
              <w:t>UX/UI dizajn</w:t>
            </w:r>
            <w:r w:rsidR="00A23063">
              <w:t>u</w:t>
            </w:r>
          </w:p>
        </w:tc>
        <w:tc>
          <w:tcPr>
            <w:tcW w:w="1701" w:type="dxa"/>
          </w:tcPr>
          <w:p w14:paraId="3E6B3062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12BFF5C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  <w:tr w:rsidR="003232E9" w14:paraId="3B369BC2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0D9E11B" w14:textId="77777777" w:rsidR="003232E9" w:rsidRDefault="003232E9" w:rsidP="008D3578">
            <w:pPr>
              <w:jc w:val="left"/>
            </w:pPr>
            <w:r w:rsidRPr="008847AD">
              <w:t xml:space="preserve">Analýza a tvorba Detailnej </w:t>
            </w:r>
            <w:r>
              <w:t>funkčnej</w:t>
            </w:r>
            <w:r w:rsidRPr="008847AD">
              <w:t xml:space="preserve"> špecifikácie</w:t>
            </w:r>
          </w:p>
        </w:tc>
        <w:tc>
          <w:tcPr>
            <w:tcW w:w="1701" w:type="dxa"/>
          </w:tcPr>
          <w:p w14:paraId="419D843A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2E6807C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036981A8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9022390" w14:textId="77777777" w:rsidR="003232E9" w:rsidRDefault="003232E9" w:rsidP="008D3578">
            <w:pPr>
              <w:jc w:val="left"/>
            </w:pPr>
            <w:r w:rsidRPr="008847AD">
              <w:t>Schválenie Detailnej technickej špecifikácie</w:t>
            </w:r>
          </w:p>
        </w:tc>
        <w:tc>
          <w:tcPr>
            <w:tcW w:w="1701" w:type="dxa"/>
          </w:tcPr>
          <w:p w14:paraId="221B2D19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79DCD23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  <w:tr w:rsidR="003232E9" w14:paraId="318F7080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19FB232" w14:textId="77777777" w:rsidR="003232E9" w:rsidRPr="008847AD" w:rsidRDefault="003232E9" w:rsidP="008D3578">
            <w:pPr>
              <w:jc w:val="left"/>
            </w:pPr>
            <w:r>
              <w:t>Analýza a tvorba Detailnej špecifikácie migrácie</w:t>
            </w:r>
          </w:p>
        </w:tc>
        <w:tc>
          <w:tcPr>
            <w:tcW w:w="1701" w:type="dxa"/>
          </w:tcPr>
          <w:p w14:paraId="6683E96D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D9EDC74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252FF626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6DBAC80" w14:textId="77777777" w:rsidR="003232E9" w:rsidRDefault="003232E9" w:rsidP="008D3578">
            <w:pPr>
              <w:jc w:val="left"/>
            </w:pPr>
            <w:r w:rsidRPr="008847AD">
              <w:t xml:space="preserve">Schválenie </w:t>
            </w:r>
            <w:r>
              <w:t>Detailnej špecifikácie migrácie</w:t>
            </w:r>
          </w:p>
        </w:tc>
        <w:tc>
          <w:tcPr>
            <w:tcW w:w="1701" w:type="dxa"/>
          </w:tcPr>
          <w:p w14:paraId="147587B7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BE42974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  <w:tr w:rsidR="003232E9" w14:paraId="0757E6CD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C02D3FD" w14:textId="77777777" w:rsidR="003232E9" w:rsidRDefault="003232E9" w:rsidP="008D3578">
            <w:pPr>
              <w:jc w:val="left"/>
            </w:pPr>
            <w:r w:rsidRPr="008847AD">
              <w:t>Školenie používateľov</w:t>
            </w:r>
          </w:p>
        </w:tc>
        <w:tc>
          <w:tcPr>
            <w:tcW w:w="1701" w:type="dxa"/>
          </w:tcPr>
          <w:p w14:paraId="538B75FD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83A4606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113C7A83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23DFCB8" w14:textId="77777777" w:rsidR="003232E9" w:rsidRDefault="003232E9" w:rsidP="008D3578">
            <w:pPr>
              <w:jc w:val="left"/>
            </w:pPr>
            <w:r w:rsidRPr="001F7810">
              <w:t>Odovzdanie diela do UAT testovania</w:t>
            </w:r>
          </w:p>
        </w:tc>
        <w:tc>
          <w:tcPr>
            <w:tcW w:w="1701" w:type="dxa"/>
          </w:tcPr>
          <w:p w14:paraId="2F150C2A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580819F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2559CD36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834A6B1" w14:textId="77777777" w:rsidR="003232E9" w:rsidRDefault="003232E9" w:rsidP="008D3578">
            <w:pPr>
              <w:jc w:val="left"/>
            </w:pPr>
            <w:r w:rsidRPr="001F7810">
              <w:lastRenderedPageBreak/>
              <w:t>Akceptácia diela</w:t>
            </w:r>
          </w:p>
        </w:tc>
        <w:tc>
          <w:tcPr>
            <w:tcW w:w="1701" w:type="dxa"/>
          </w:tcPr>
          <w:p w14:paraId="76EBA97E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9D234C5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NBS</w:t>
            </w:r>
          </w:p>
        </w:tc>
      </w:tr>
      <w:tr w:rsidR="00E02093" w:rsidRPr="001932AF" w14:paraId="02310F28" w14:textId="77777777" w:rsidTr="00DC1DE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8E224A2" w14:textId="77777777" w:rsidR="00E02093" w:rsidRPr="001932AF" w:rsidRDefault="00E02093" w:rsidP="00DC1DE3">
            <w:pPr>
              <w:jc w:val="left"/>
            </w:pPr>
            <w:r w:rsidRPr="001932AF">
              <w:t>Bezpečnostné testovanie</w:t>
            </w:r>
          </w:p>
        </w:tc>
        <w:tc>
          <w:tcPr>
            <w:tcW w:w="1701" w:type="dxa"/>
          </w:tcPr>
          <w:p w14:paraId="16A45AAF" w14:textId="77777777" w:rsidR="00E02093" w:rsidRPr="001932AF" w:rsidRDefault="00E02093" w:rsidP="00DC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A379A8E" w14:textId="77777777" w:rsidR="00E02093" w:rsidRPr="001932AF" w:rsidRDefault="00E02093" w:rsidP="00DC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NBS</w:t>
            </w:r>
          </w:p>
        </w:tc>
      </w:tr>
      <w:tr w:rsidR="003232E9" w:rsidRPr="001932AF" w14:paraId="1BC7233F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1226823" w14:textId="77777777" w:rsidR="003232E9" w:rsidRPr="001932AF" w:rsidRDefault="003232E9" w:rsidP="008D3578">
            <w:pPr>
              <w:jc w:val="left"/>
            </w:pPr>
            <w:r w:rsidRPr="001932AF">
              <w:t>Migrácia údajov</w:t>
            </w:r>
          </w:p>
        </w:tc>
        <w:tc>
          <w:tcPr>
            <w:tcW w:w="1701" w:type="dxa"/>
          </w:tcPr>
          <w:p w14:paraId="2001C030" w14:textId="77777777" w:rsidR="003232E9" w:rsidRPr="001932AF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E36B120" w14:textId="77777777" w:rsidR="003232E9" w:rsidRPr="001932AF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32AF">
              <w:t>Zhotoviteľ</w:t>
            </w:r>
          </w:p>
        </w:tc>
      </w:tr>
      <w:tr w:rsidR="003232E9" w14:paraId="418449C7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419FEED8" w14:textId="77777777" w:rsidR="003232E9" w:rsidRPr="001932AF" w:rsidRDefault="003232E9" w:rsidP="008D3578">
            <w:pPr>
              <w:jc w:val="left"/>
            </w:pPr>
            <w:r w:rsidRPr="001932AF">
              <w:t>Akceptácia migrácie údajov</w:t>
            </w:r>
          </w:p>
        </w:tc>
        <w:tc>
          <w:tcPr>
            <w:tcW w:w="1701" w:type="dxa"/>
          </w:tcPr>
          <w:p w14:paraId="2F9AAED5" w14:textId="77777777" w:rsidR="003232E9" w:rsidRPr="001932AF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C31FD77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NBS</w:t>
            </w:r>
          </w:p>
        </w:tc>
      </w:tr>
      <w:tr w:rsidR="003232E9" w14:paraId="7E3B300D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7DDEAFD" w14:textId="77777777" w:rsidR="003232E9" w:rsidRDefault="003232E9" w:rsidP="008D3578">
            <w:pPr>
              <w:jc w:val="left"/>
            </w:pPr>
            <w:r w:rsidRPr="001F7810">
              <w:t>Nasadenie riešenia</w:t>
            </w:r>
          </w:p>
        </w:tc>
        <w:tc>
          <w:tcPr>
            <w:tcW w:w="1701" w:type="dxa"/>
          </w:tcPr>
          <w:p w14:paraId="478CD1F6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05FB359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4CADDF23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FAF688C" w14:textId="77777777" w:rsidR="003232E9" w:rsidRDefault="003232E9" w:rsidP="008D3578">
            <w:pPr>
              <w:jc w:val="left"/>
            </w:pPr>
            <w:r w:rsidRPr="001F7810">
              <w:t>Prevzatie diela – finálna akceptácia</w:t>
            </w:r>
          </w:p>
        </w:tc>
        <w:tc>
          <w:tcPr>
            <w:tcW w:w="1701" w:type="dxa"/>
          </w:tcPr>
          <w:p w14:paraId="474A8638" w14:textId="619E6AE9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10BF780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</w:tbl>
    <w:p w14:paraId="0C5D8E12" w14:textId="7EA81206" w:rsidR="003232E9" w:rsidRPr="003232E9" w:rsidRDefault="003232E9" w:rsidP="002B0AF6">
      <w:r>
        <w:t>Termíny dodania budú v harmonograme uvedené ako D</w:t>
      </w:r>
      <w:r>
        <w:rPr>
          <w:lang w:val="en-US"/>
        </w:rPr>
        <w:t>+X</w:t>
      </w:r>
      <w:r>
        <w:t>, pričom</w:t>
      </w:r>
    </w:p>
    <w:p w14:paraId="1FE9470B" w14:textId="7426B794" w:rsidR="002B0AF6" w:rsidRDefault="002B0AF6" w:rsidP="002B0AF6">
      <w:r>
        <w:t>D – termín začatia projektu</w:t>
      </w:r>
    </w:p>
    <w:p w14:paraId="53573A0D" w14:textId="10097175" w:rsidR="002B0AF6" w:rsidRDefault="002B0AF6" w:rsidP="002B0AF6">
      <w:r>
        <w:t>X – počet pracovných dní</w:t>
      </w:r>
    </w:p>
    <w:sectPr w:rsidR="002B0AF6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45E62" w14:textId="77777777" w:rsidR="0054079A" w:rsidRDefault="0054079A" w:rsidP="00943DB7">
      <w:pPr>
        <w:spacing w:after="0"/>
      </w:pPr>
      <w:r>
        <w:separator/>
      </w:r>
    </w:p>
  </w:endnote>
  <w:endnote w:type="continuationSeparator" w:id="0">
    <w:p w14:paraId="0CE57E55" w14:textId="77777777" w:rsidR="0054079A" w:rsidRDefault="0054079A" w:rsidP="00943D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893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ED2D47" w14:textId="3B2AC123" w:rsidR="00F02057" w:rsidRDefault="00F020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460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757C4AE2" w14:textId="77777777" w:rsidR="00F02057" w:rsidRDefault="00F020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10ABB" w14:textId="77777777" w:rsidR="0054079A" w:rsidRDefault="0054079A" w:rsidP="00943DB7">
      <w:pPr>
        <w:spacing w:after="0"/>
      </w:pPr>
      <w:r>
        <w:separator/>
      </w:r>
    </w:p>
  </w:footnote>
  <w:footnote w:type="continuationSeparator" w:id="0">
    <w:p w14:paraId="25863FB4" w14:textId="77777777" w:rsidR="0054079A" w:rsidRDefault="0054079A" w:rsidP="00943D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095F" w14:textId="654AA267" w:rsidR="00F02057" w:rsidRDefault="00F02057">
    <w:pPr>
      <w:pStyle w:val="Header"/>
    </w:pPr>
    <w:r>
      <w:rPr>
        <w:rFonts w:asciiTheme="majorHAnsi" w:hAnsiTheme="majorHAnsi" w:cs="Arial"/>
        <w:sz w:val="20"/>
        <w:szCs w:val="20"/>
      </w:rPr>
      <w:tab/>
      <w:t xml:space="preserve">                                                                             Príloha č. 1 </w:t>
    </w:r>
    <w:r>
      <w:rPr>
        <w:rFonts w:asciiTheme="majorHAnsi" w:hAnsiTheme="majorHAnsi" w:cs="Arial"/>
        <w:i/>
        <w:sz w:val="20"/>
        <w:szCs w:val="20"/>
      </w:rPr>
      <w:t>Opis predmetu zákazky</w:t>
    </w:r>
    <w:r>
      <w:rPr>
        <w:rFonts w:asciiTheme="majorHAnsi" w:hAnsiTheme="majorHAnsi" w:cs="Arial"/>
        <w:sz w:val="20"/>
        <w:szCs w:val="20"/>
      </w:rPr>
      <w:t xml:space="preserve"> k časti D. </w:t>
    </w:r>
    <w:r>
      <w:rPr>
        <w:rFonts w:asciiTheme="majorHAnsi" w:hAnsiTheme="majorHAnsi" w:cs="Arial"/>
        <w:bCs/>
        <w:i/>
        <w:sz w:val="20"/>
        <w:szCs w:val="20"/>
      </w:rPr>
      <w:t>SAMOSTATNÉ PRÍLOHY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ACF"/>
    <w:multiLevelType w:val="hybridMultilevel"/>
    <w:tmpl w:val="4B7EA98A"/>
    <w:lvl w:ilvl="0" w:tplc="544C728A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A25"/>
    <w:multiLevelType w:val="multilevel"/>
    <w:tmpl w:val="5E763C38"/>
    <w:lvl w:ilvl="0">
      <w:start w:val="2"/>
      <w:numFmt w:val="decimal"/>
      <w:lvlText w:val="%1"/>
      <w:lvlJc w:val="left"/>
      <w:pPr>
        <w:ind w:left="1026" w:hanging="567"/>
      </w:pPr>
    </w:lvl>
    <w:lvl w:ilvl="1">
      <w:start w:val="1"/>
      <w:numFmt w:val="decimal"/>
      <w:lvlText w:val="%1.%2."/>
      <w:lvlJc w:val="left"/>
      <w:pPr>
        <w:ind w:left="1026"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20" w:hanging="79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43" w:hanging="75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86" w:hanging="989"/>
      </w:pPr>
      <w:rPr>
        <w:rFonts w:ascii="Times New Roman" w:eastAsia="Times New Roman" w:hAnsi="Times New Roman" w:cs="Times New Roman" w:hint="default"/>
        <w:sz w:val="24"/>
        <w:szCs w:val="24"/>
      </w:rPr>
    </w:lvl>
    <w:lvl w:ilvl="5">
      <w:start w:val="1"/>
      <w:numFmt w:val="lowerLetter"/>
      <w:lvlText w:val="%6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6">
      <w:start w:val="1"/>
      <w:numFmt w:val="bullet"/>
      <w:lvlText w:val="•"/>
      <w:lvlJc w:val="left"/>
      <w:pPr>
        <w:ind w:left="2819" w:hanging="360"/>
      </w:pPr>
    </w:lvl>
    <w:lvl w:ilvl="7">
      <w:start w:val="1"/>
      <w:numFmt w:val="bullet"/>
      <w:lvlText w:val="•"/>
      <w:lvlJc w:val="left"/>
      <w:pPr>
        <w:ind w:left="3042" w:hanging="360"/>
      </w:pPr>
    </w:lvl>
    <w:lvl w:ilvl="8">
      <w:start w:val="1"/>
      <w:numFmt w:val="bullet"/>
      <w:lvlText w:val="•"/>
      <w:lvlJc w:val="left"/>
      <w:pPr>
        <w:ind w:left="5163" w:hanging="360"/>
      </w:pPr>
    </w:lvl>
  </w:abstractNum>
  <w:abstractNum w:abstractNumId="2" w15:restartNumberingAfterBreak="0">
    <w:nsid w:val="0A03348C"/>
    <w:multiLevelType w:val="hybridMultilevel"/>
    <w:tmpl w:val="34DC5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D53"/>
    <w:multiLevelType w:val="hybridMultilevel"/>
    <w:tmpl w:val="D11A6FD2"/>
    <w:lvl w:ilvl="0" w:tplc="60D89D7E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FDE6171C">
      <w:start w:val="1"/>
      <w:numFmt w:val="bullet"/>
      <w:lvlText w:val="•"/>
      <w:lvlJc w:val="left"/>
      <w:pPr>
        <w:ind w:left="3679" w:hanging="360"/>
      </w:pPr>
    </w:lvl>
    <w:lvl w:ilvl="2" w:tplc="D458F34A">
      <w:start w:val="1"/>
      <w:numFmt w:val="bullet"/>
      <w:lvlText w:val="•"/>
      <w:lvlJc w:val="left"/>
      <w:pPr>
        <w:ind w:left="4315" w:hanging="360"/>
      </w:pPr>
    </w:lvl>
    <w:lvl w:ilvl="3" w:tplc="186AED86">
      <w:start w:val="1"/>
      <w:numFmt w:val="bullet"/>
      <w:lvlText w:val="•"/>
      <w:lvlJc w:val="left"/>
      <w:pPr>
        <w:ind w:left="4951" w:hanging="360"/>
      </w:pPr>
    </w:lvl>
    <w:lvl w:ilvl="4" w:tplc="F2EE293A">
      <w:start w:val="1"/>
      <w:numFmt w:val="bullet"/>
      <w:lvlText w:val="•"/>
      <w:lvlJc w:val="left"/>
      <w:pPr>
        <w:ind w:left="5588" w:hanging="360"/>
      </w:pPr>
    </w:lvl>
    <w:lvl w:ilvl="5" w:tplc="EE64184A">
      <w:start w:val="1"/>
      <w:numFmt w:val="bullet"/>
      <w:lvlText w:val="•"/>
      <w:lvlJc w:val="left"/>
      <w:pPr>
        <w:ind w:left="6224" w:hanging="360"/>
      </w:pPr>
    </w:lvl>
    <w:lvl w:ilvl="6" w:tplc="172A2B38">
      <w:start w:val="1"/>
      <w:numFmt w:val="bullet"/>
      <w:lvlText w:val="•"/>
      <w:lvlJc w:val="left"/>
      <w:pPr>
        <w:ind w:left="6860" w:hanging="360"/>
      </w:pPr>
    </w:lvl>
    <w:lvl w:ilvl="7" w:tplc="489E2E02">
      <w:start w:val="1"/>
      <w:numFmt w:val="bullet"/>
      <w:lvlText w:val="•"/>
      <w:lvlJc w:val="left"/>
      <w:pPr>
        <w:ind w:left="7497" w:hanging="360"/>
      </w:pPr>
    </w:lvl>
    <w:lvl w:ilvl="8" w:tplc="5BA09DDE">
      <w:start w:val="1"/>
      <w:numFmt w:val="bullet"/>
      <w:lvlText w:val="•"/>
      <w:lvlJc w:val="left"/>
      <w:pPr>
        <w:ind w:left="8133" w:hanging="360"/>
      </w:pPr>
    </w:lvl>
  </w:abstractNum>
  <w:abstractNum w:abstractNumId="4" w15:restartNumberingAfterBreak="0">
    <w:nsid w:val="10D5632C"/>
    <w:multiLevelType w:val="hybridMultilevel"/>
    <w:tmpl w:val="4516CBFC"/>
    <w:lvl w:ilvl="0" w:tplc="55749F86">
      <w:start w:val="4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311F"/>
    <w:multiLevelType w:val="multilevel"/>
    <w:tmpl w:val="987C469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CD97656"/>
    <w:multiLevelType w:val="multilevel"/>
    <w:tmpl w:val="B3CC318A"/>
    <w:lvl w:ilvl="0">
      <w:start w:val="2"/>
      <w:numFmt w:val="decimal"/>
      <w:lvlText w:val="%1"/>
      <w:lvlJc w:val="left"/>
      <w:pPr>
        <w:ind w:left="3582" w:hanging="1296"/>
      </w:pPr>
    </w:lvl>
    <w:lvl w:ilvl="1">
      <w:start w:val="2"/>
      <w:numFmt w:val="decimal"/>
      <w:lvlText w:val="%1.%2"/>
      <w:lvlJc w:val="left"/>
      <w:pPr>
        <w:ind w:left="3582" w:hanging="1296"/>
      </w:pPr>
    </w:lvl>
    <w:lvl w:ilvl="2">
      <w:start w:val="2"/>
      <w:numFmt w:val="decimal"/>
      <w:lvlText w:val="%1.%2.%3"/>
      <w:lvlJc w:val="left"/>
      <w:pPr>
        <w:ind w:left="3582" w:hanging="1296"/>
      </w:pPr>
    </w:lvl>
    <w:lvl w:ilvl="3">
      <w:start w:val="1"/>
      <w:numFmt w:val="decimal"/>
      <w:lvlText w:val="%1.%2.%3.%4"/>
      <w:lvlJc w:val="left"/>
      <w:pPr>
        <w:ind w:left="3582" w:hanging="1296"/>
      </w:pPr>
    </w:lvl>
    <w:lvl w:ilvl="4">
      <w:start w:val="1"/>
      <w:numFmt w:val="decimal"/>
      <w:lvlText w:val="%1.%2.%3.%4.%5"/>
      <w:lvlJc w:val="left"/>
      <w:pPr>
        <w:ind w:left="3582" w:hanging="1296"/>
      </w:pPr>
    </w:lvl>
    <w:lvl w:ilvl="5">
      <w:start w:val="2"/>
      <w:numFmt w:val="decimal"/>
      <w:lvlText w:val="%1.%2.%3.%4.%5.%6."/>
      <w:lvlJc w:val="left"/>
      <w:pPr>
        <w:ind w:left="3582" w:hanging="1296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lowerLetter"/>
      <w:lvlText w:val="%7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7">
      <w:start w:val="1"/>
      <w:numFmt w:val="bullet"/>
      <w:lvlText w:val="•"/>
      <w:lvlJc w:val="left"/>
      <w:pPr>
        <w:ind w:left="7465" w:hanging="360"/>
      </w:pPr>
    </w:lvl>
    <w:lvl w:ilvl="8">
      <w:start w:val="1"/>
      <w:numFmt w:val="bullet"/>
      <w:lvlText w:val="•"/>
      <w:lvlJc w:val="left"/>
      <w:pPr>
        <w:ind w:left="8112" w:hanging="360"/>
      </w:pPr>
    </w:lvl>
  </w:abstractNum>
  <w:abstractNum w:abstractNumId="7" w15:restartNumberingAfterBreak="0">
    <w:nsid w:val="1D877810"/>
    <w:multiLevelType w:val="multilevel"/>
    <w:tmpl w:val="CA84D79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5180" w:hanging="360"/>
      </w:pPr>
      <w:rPr>
        <w:rFonts w:ascii="Cambria" w:eastAsia="MS Mincho" w:hAnsi="Cambria" w:cstheme="minorBidi"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8" w15:restartNumberingAfterBreak="0">
    <w:nsid w:val="21E328FD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9" w15:restartNumberingAfterBreak="0">
    <w:nsid w:val="23C62674"/>
    <w:multiLevelType w:val="hybridMultilevel"/>
    <w:tmpl w:val="2C3A3BD6"/>
    <w:lvl w:ilvl="0" w:tplc="126867B2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E24599"/>
    <w:multiLevelType w:val="multilevel"/>
    <w:tmpl w:val="C428DA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1" w15:restartNumberingAfterBreak="0">
    <w:nsid w:val="277D1247"/>
    <w:multiLevelType w:val="hybridMultilevel"/>
    <w:tmpl w:val="A258A5F6"/>
    <w:lvl w:ilvl="0" w:tplc="81087652">
      <w:start w:val="1"/>
      <w:numFmt w:val="decimal"/>
      <w:lvlText w:val="%1."/>
      <w:lvlJc w:val="left"/>
      <w:pPr>
        <w:ind w:left="416" w:hanging="317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4B4E840">
      <w:start w:val="1"/>
      <w:numFmt w:val="bullet"/>
      <w:lvlText w:val="•"/>
      <w:lvlJc w:val="left"/>
      <w:pPr>
        <w:ind w:left="1112" w:hanging="317"/>
      </w:pPr>
      <w:rPr>
        <w:rFonts w:hint="default"/>
      </w:rPr>
    </w:lvl>
    <w:lvl w:ilvl="2" w:tplc="67861128">
      <w:start w:val="1"/>
      <w:numFmt w:val="bullet"/>
      <w:lvlText w:val="•"/>
      <w:lvlJc w:val="left"/>
      <w:pPr>
        <w:ind w:left="1807" w:hanging="317"/>
      </w:pPr>
      <w:rPr>
        <w:rFonts w:hint="default"/>
      </w:rPr>
    </w:lvl>
    <w:lvl w:ilvl="3" w:tplc="A7B68A92">
      <w:start w:val="1"/>
      <w:numFmt w:val="bullet"/>
      <w:lvlText w:val="•"/>
      <w:lvlJc w:val="left"/>
      <w:pPr>
        <w:ind w:left="2503" w:hanging="317"/>
      </w:pPr>
      <w:rPr>
        <w:rFonts w:hint="default"/>
      </w:rPr>
    </w:lvl>
    <w:lvl w:ilvl="4" w:tplc="9EC69BF6">
      <w:start w:val="1"/>
      <w:numFmt w:val="bullet"/>
      <w:lvlText w:val="•"/>
      <w:lvlJc w:val="left"/>
      <w:pPr>
        <w:ind w:left="3198" w:hanging="317"/>
      </w:pPr>
      <w:rPr>
        <w:rFonts w:hint="default"/>
      </w:rPr>
    </w:lvl>
    <w:lvl w:ilvl="5" w:tplc="B8E6E972">
      <w:start w:val="1"/>
      <w:numFmt w:val="bullet"/>
      <w:lvlText w:val="•"/>
      <w:lvlJc w:val="left"/>
      <w:pPr>
        <w:ind w:left="3894" w:hanging="317"/>
      </w:pPr>
      <w:rPr>
        <w:rFonts w:hint="default"/>
      </w:rPr>
    </w:lvl>
    <w:lvl w:ilvl="6" w:tplc="54C463AC">
      <w:start w:val="1"/>
      <w:numFmt w:val="bullet"/>
      <w:lvlText w:val="•"/>
      <w:lvlJc w:val="left"/>
      <w:pPr>
        <w:ind w:left="4589" w:hanging="317"/>
      </w:pPr>
      <w:rPr>
        <w:rFonts w:hint="default"/>
      </w:rPr>
    </w:lvl>
    <w:lvl w:ilvl="7" w:tplc="5A9C9900">
      <w:start w:val="1"/>
      <w:numFmt w:val="bullet"/>
      <w:lvlText w:val="•"/>
      <w:lvlJc w:val="left"/>
      <w:pPr>
        <w:ind w:left="5285" w:hanging="317"/>
      </w:pPr>
      <w:rPr>
        <w:rFonts w:hint="default"/>
      </w:rPr>
    </w:lvl>
    <w:lvl w:ilvl="8" w:tplc="29AE53DA">
      <w:start w:val="1"/>
      <w:numFmt w:val="bullet"/>
      <w:lvlText w:val="•"/>
      <w:lvlJc w:val="left"/>
      <w:pPr>
        <w:ind w:left="5981" w:hanging="317"/>
      </w:pPr>
      <w:rPr>
        <w:rFonts w:hint="default"/>
      </w:rPr>
    </w:lvl>
  </w:abstractNum>
  <w:abstractNum w:abstractNumId="12" w15:restartNumberingAfterBreak="0">
    <w:nsid w:val="282842EA"/>
    <w:multiLevelType w:val="multilevel"/>
    <w:tmpl w:val="B7FA98E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3" w15:restartNumberingAfterBreak="0">
    <w:nsid w:val="2BA46BF3"/>
    <w:multiLevelType w:val="hybridMultilevel"/>
    <w:tmpl w:val="1D48B098"/>
    <w:lvl w:ilvl="0" w:tplc="37169F00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35DB"/>
    <w:multiLevelType w:val="hybridMultilevel"/>
    <w:tmpl w:val="00426540"/>
    <w:lvl w:ilvl="0" w:tplc="CEC88D0C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C4683E64">
      <w:start w:val="1"/>
      <w:numFmt w:val="bullet"/>
      <w:lvlText w:val="•"/>
      <w:lvlJc w:val="left"/>
      <w:pPr>
        <w:ind w:left="3679" w:hanging="360"/>
      </w:pPr>
    </w:lvl>
    <w:lvl w:ilvl="2" w:tplc="E9226C8E">
      <w:start w:val="1"/>
      <w:numFmt w:val="bullet"/>
      <w:lvlText w:val="•"/>
      <w:lvlJc w:val="left"/>
      <w:pPr>
        <w:ind w:left="4315" w:hanging="360"/>
      </w:pPr>
    </w:lvl>
    <w:lvl w:ilvl="3" w:tplc="25C2087E">
      <w:start w:val="1"/>
      <w:numFmt w:val="bullet"/>
      <w:lvlText w:val="•"/>
      <w:lvlJc w:val="left"/>
      <w:pPr>
        <w:ind w:left="4951" w:hanging="360"/>
      </w:pPr>
    </w:lvl>
    <w:lvl w:ilvl="4" w:tplc="0AF49F34">
      <w:start w:val="1"/>
      <w:numFmt w:val="bullet"/>
      <w:lvlText w:val="•"/>
      <w:lvlJc w:val="left"/>
      <w:pPr>
        <w:ind w:left="5588" w:hanging="360"/>
      </w:pPr>
    </w:lvl>
    <w:lvl w:ilvl="5" w:tplc="F7DEC814">
      <w:start w:val="1"/>
      <w:numFmt w:val="bullet"/>
      <w:lvlText w:val="•"/>
      <w:lvlJc w:val="left"/>
      <w:pPr>
        <w:ind w:left="6224" w:hanging="360"/>
      </w:pPr>
    </w:lvl>
    <w:lvl w:ilvl="6" w:tplc="3A5C4B56">
      <w:start w:val="1"/>
      <w:numFmt w:val="bullet"/>
      <w:lvlText w:val="•"/>
      <w:lvlJc w:val="left"/>
      <w:pPr>
        <w:ind w:left="6860" w:hanging="360"/>
      </w:pPr>
    </w:lvl>
    <w:lvl w:ilvl="7" w:tplc="A8206F96">
      <w:start w:val="1"/>
      <w:numFmt w:val="bullet"/>
      <w:lvlText w:val="•"/>
      <w:lvlJc w:val="left"/>
      <w:pPr>
        <w:ind w:left="7497" w:hanging="360"/>
      </w:pPr>
    </w:lvl>
    <w:lvl w:ilvl="8" w:tplc="26AC114C">
      <w:start w:val="1"/>
      <w:numFmt w:val="bullet"/>
      <w:lvlText w:val="•"/>
      <w:lvlJc w:val="left"/>
      <w:pPr>
        <w:ind w:left="8133" w:hanging="360"/>
      </w:pPr>
    </w:lvl>
  </w:abstractNum>
  <w:abstractNum w:abstractNumId="15" w15:restartNumberingAfterBreak="0">
    <w:nsid w:val="31E258FD"/>
    <w:multiLevelType w:val="hybridMultilevel"/>
    <w:tmpl w:val="E0165148"/>
    <w:lvl w:ilvl="0" w:tplc="9E9AEA94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87EE6"/>
    <w:multiLevelType w:val="hybridMultilevel"/>
    <w:tmpl w:val="2DA46786"/>
    <w:lvl w:ilvl="0" w:tplc="0366B4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4E81C94">
      <w:start w:val="1"/>
      <w:numFmt w:val="bullet"/>
      <w:lvlText w:val="•"/>
      <w:lvlJc w:val="left"/>
      <w:pPr>
        <w:ind w:left="1112" w:hanging="284"/>
      </w:pPr>
      <w:rPr>
        <w:rFonts w:hint="default"/>
      </w:rPr>
    </w:lvl>
    <w:lvl w:ilvl="2" w:tplc="D96C9BFA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3" w:tplc="68E452E6">
      <w:start w:val="1"/>
      <w:numFmt w:val="bullet"/>
      <w:lvlText w:val="•"/>
      <w:lvlJc w:val="left"/>
      <w:pPr>
        <w:ind w:left="2503" w:hanging="284"/>
      </w:pPr>
      <w:rPr>
        <w:rFonts w:hint="default"/>
      </w:rPr>
    </w:lvl>
    <w:lvl w:ilvl="4" w:tplc="9CF04108">
      <w:start w:val="1"/>
      <w:numFmt w:val="bullet"/>
      <w:lvlText w:val="•"/>
      <w:lvlJc w:val="left"/>
      <w:pPr>
        <w:ind w:left="3198" w:hanging="284"/>
      </w:pPr>
      <w:rPr>
        <w:rFonts w:hint="default"/>
      </w:rPr>
    </w:lvl>
    <w:lvl w:ilvl="5" w:tplc="32763506">
      <w:start w:val="1"/>
      <w:numFmt w:val="bullet"/>
      <w:lvlText w:val="•"/>
      <w:lvlJc w:val="left"/>
      <w:pPr>
        <w:ind w:left="3894" w:hanging="284"/>
      </w:pPr>
      <w:rPr>
        <w:rFonts w:hint="default"/>
      </w:rPr>
    </w:lvl>
    <w:lvl w:ilvl="6" w:tplc="77A0AA48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7" w:tplc="2CC024A8">
      <w:start w:val="1"/>
      <w:numFmt w:val="bullet"/>
      <w:lvlText w:val="•"/>
      <w:lvlJc w:val="left"/>
      <w:pPr>
        <w:ind w:left="5285" w:hanging="284"/>
      </w:pPr>
      <w:rPr>
        <w:rFonts w:hint="default"/>
      </w:rPr>
    </w:lvl>
    <w:lvl w:ilvl="8" w:tplc="A24EF4DE">
      <w:start w:val="1"/>
      <w:numFmt w:val="bullet"/>
      <w:lvlText w:val="•"/>
      <w:lvlJc w:val="left"/>
      <w:pPr>
        <w:ind w:left="5981" w:hanging="284"/>
      </w:pPr>
      <w:rPr>
        <w:rFonts w:hint="default"/>
      </w:rPr>
    </w:lvl>
  </w:abstractNum>
  <w:abstractNum w:abstractNumId="17" w15:restartNumberingAfterBreak="0">
    <w:nsid w:val="32215BA5"/>
    <w:multiLevelType w:val="multilevel"/>
    <w:tmpl w:val="297CD5EC"/>
    <w:lvl w:ilvl="0">
      <w:start w:val="29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1515" w:hanging="465"/>
      </w:pPr>
    </w:lvl>
    <w:lvl w:ilvl="2">
      <w:start w:val="1"/>
      <w:numFmt w:val="decimal"/>
      <w:lvlText w:val="%1.%2.%3"/>
      <w:lvlJc w:val="left"/>
      <w:pPr>
        <w:ind w:left="2820" w:hanging="720"/>
      </w:pPr>
    </w:lvl>
    <w:lvl w:ilvl="3">
      <w:start w:val="1"/>
      <w:numFmt w:val="decimal"/>
      <w:lvlText w:val="%1.%2.%3.%4"/>
      <w:lvlJc w:val="left"/>
      <w:pPr>
        <w:ind w:left="3870" w:hanging="720"/>
      </w:pPr>
    </w:lvl>
    <w:lvl w:ilvl="4">
      <w:start w:val="1"/>
      <w:numFmt w:val="decimal"/>
      <w:lvlText w:val="%1.%2.%3.%4.%5"/>
      <w:lvlJc w:val="left"/>
      <w:pPr>
        <w:ind w:left="5280" w:hanging="1080"/>
      </w:pPr>
    </w:lvl>
    <w:lvl w:ilvl="5">
      <w:start w:val="1"/>
      <w:numFmt w:val="decimal"/>
      <w:lvlText w:val="%1.%2.%3.%4.%5.%6"/>
      <w:lvlJc w:val="left"/>
      <w:pPr>
        <w:ind w:left="6330" w:hanging="1080"/>
      </w:pPr>
    </w:lvl>
    <w:lvl w:ilvl="6">
      <w:start w:val="1"/>
      <w:numFmt w:val="decimal"/>
      <w:lvlText w:val="%1.%2.%3.%4.%5.%6.%7"/>
      <w:lvlJc w:val="left"/>
      <w:pPr>
        <w:ind w:left="7740" w:hanging="1440"/>
      </w:pPr>
    </w:lvl>
    <w:lvl w:ilvl="7">
      <w:start w:val="1"/>
      <w:numFmt w:val="decimal"/>
      <w:lvlText w:val="%1.%2.%3.%4.%5.%6.%7.%8"/>
      <w:lvlJc w:val="left"/>
      <w:pPr>
        <w:ind w:left="8790" w:hanging="1440"/>
      </w:pPr>
    </w:lvl>
    <w:lvl w:ilvl="8">
      <w:start w:val="1"/>
      <w:numFmt w:val="decimal"/>
      <w:lvlText w:val="%1.%2.%3.%4.%5.%6.%7.%8.%9"/>
      <w:lvlJc w:val="left"/>
      <w:pPr>
        <w:ind w:left="10200" w:hanging="1800"/>
      </w:pPr>
    </w:lvl>
  </w:abstractNum>
  <w:abstractNum w:abstractNumId="18" w15:restartNumberingAfterBreak="0">
    <w:nsid w:val="33700267"/>
    <w:multiLevelType w:val="hybridMultilevel"/>
    <w:tmpl w:val="3104B4AC"/>
    <w:lvl w:ilvl="0" w:tplc="041B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2581AD8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664477E"/>
    <w:multiLevelType w:val="hybridMultilevel"/>
    <w:tmpl w:val="E8187190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B5C6CC5"/>
    <w:multiLevelType w:val="hybridMultilevel"/>
    <w:tmpl w:val="1234D706"/>
    <w:lvl w:ilvl="0" w:tplc="72D024E0">
      <w:start w:val="17"/>
      <w:numFmt w:val="bullet"/>
      <w:lvlText w:val="-"/>
      <w:lvlJc w:val="left"/>
      <w:pPr>
        <w:ind w:left="1920" w:hanging="360"/>
      </w:pPr>
      <w:rPr>
        <w:rFonts w:ascii="Calibri" w:eastAsia="MS Mincho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FB53842"/>
    <w:multiLevelType w:val="multilevel"/>
    <w:tmpl w:val="C1D6B77E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2" w15:restartNumberingAfterBreak="0">
    <w:nsid w:val="4284716C"/>
    <w:multiLevelType w:val="hybridMultilevel"/>
    <w:tmpl w:val="1EDE7876"/>
    <w:lvl w:ilvl="0" w:tplc="DCAEC076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68AD844">
      <w:start w:val="1"/>
      <w:numFmt w:val="bullet"/>
      <w:lvlText w:val="•"/>
      <w:lvlJc w:val="left"/>
      <w:pPr>
        <w:ind w:left="1112" w:hanging="284"/>
      </w:pPr>
      <w:rPr>
        <w:rFonts w:hint="default"/>
      </w:rPr>
    </w:lvl>
    <w:lvl w:ilvl="2" w:tplc="351AB4DE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3" w:tplc="2DEC22E6">
      <w:start w:val="1"/>
      <w:numFmt w:val="bullet"/>
      <w:lvlText w:val="•"/>
      <w:lvlJc w:val="left"/>
      <w:pPr>
        <w:ind w:left="2503" w:hanging="284"/>
      </w:pPr>
      <w:rPr>
        <w:rFonts w:hint="default"/>
      </w:rPr>
    </w:lvl>
    <w:lvl w:ilvl="4" w:tplc="57107EF2">
      <w:start w:val="1"/>
      <w:numFmt w:val="bullet"/>
      <w:lvlText w:val="•"/>
      <w:lvlJc w:val="left"/>
      <w:pPr>
        <w:ind w:left="3198" w:hanging="284"/>
      </w:pPr>
      <w:rPr>
        <w:rFonts w:hint="default"/>
      </w:rPr>
    </w:lvl>
    <w:lvl w:ilvl="5" w:tplc="6E20297E">
      <w:start w:val="1"/>
      <w:numFmt w:val="bullet"/>
      <w:lvlText w:val="•"/>
      <w:lvlJc w:val="left"/>
      <w:pPr>
        <w:ind w:left="3894" w:hanging="284"/>
      </w:pPr>
      <w:rPr>
        <w:rFonts w:hint="default"/>
      </w:rPr>
    </w:lvl>
    <w:lvl w:ilvl="6" w:tplc="4CF6E6C8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7" w:tplc="21AE702C">
      <w:start w:val="1"/>
      <w:numFmt w:val="bullet"/>
      <w:lvlText w:val="•"/>
      <w:lvlJc w:val="left"/>
      <w:pPr>
        <w:ind w:left="5285" w:hanging="284"/>
      </w:pPr>
      <w:rPr>
        <w:rFonts w:hint="default"/>
      </w:rPr>
    </w:lvl>
    <w:lvl w:ilvl="8" w:tplc="D56E9A76">
      <w:start w:val="1"/>
      <w:numFmt w:val="bullet"/>
      <w:lvlText w:val="•"/>
      <w:lvlJc w:val="left"/>
      <w:pPr>
        <w:ind w:left="5981" w:hanging="284"/>
      </w:pPr>
      <w:rPr>
        <w:rFonts w:hint="default"/>
      </w:rPr>
    </w:lvl>
  </w:abstractNum>
  <w:abstractNum w:abstractNumId="23" w15:restartNumberingAfterBreak="0">
    <w:nsid w:val="4A5E3A02"/>
    <w:multiLevelType w:val="hybridMultilevel"/>
    <w:tmpl w:val="56E854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2DE8"/>
    <w:multiLevelType w:val="multilevel"/>
    <w:tmpl w:val="13D0911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25" w15:restartNumberingAfterBreak="0">
    <w:nsid w:val="5AA07D89"/>
    <w:multiLevelType w:val="multilevel"/>
    <w:tmpl w:val="08D63C3C"/>
    <w:lvl w:ilvl="0">
      <w:start w:val="2"/>
      <w:numFmt w:val="decimal"/>
      <w:lvlText w:val="%1"/>
      <w:lvlJc w:val="left"/>
      <w:pPr>
        <w:ind w:left="3582" w:hanging="1296"/>
      </w:pPr>
    </w:lvl>
    <w:lvl w:ilvl="1">
      <w:start w:val="2"/>
      <w:numFmt w:val="decimal"/>
      <w:lvlText w:val="%1.%2"/>
      <w:lvlJc w:val="left"/>
      <w:pPr>
        <w:ind w:left="3582" w:hanging="1296"/>
      </w:pPr>
    </w:lvl>
    <w:lvl w:ilvl="2">
      <w:start w:val="2"/>
      <w:numFmt w:val="decimal"/>
      <w:lvlText w:val="%1.%2.%3"/>
      <w:lvlJc w:val="left"/>
      <w:pPr>
        <w:ind w:left="3582" w:hanging="1296"/>
      </w:pPr>
    </w:lvl>
    <w:lvl w:ilvl="3">
      <w:start w:val="1"/>
      <w:numFmt w:val="decimal"/>
      <w:lvlText w:val="%1.%2.%3.%4"/>
      <w:lvlJc w:val="left"/>
      <w:pPr>
        <w:ind w:left="3582" w:hanging="1296"/>
      </w:pPr>
    </w:lvl>
    <w:lvl w:ilvl="4">
      <w:start w:val="1"/>
      <w:numFmt w:val="decimal"/>
      <w:lvlText w:val="%1.%2.%3.%4.%5"/>
      <w:lvlJc w:val="left"/>
      <w:pPr>
        <w:ind w:left="3582" w:hanging="1296"/>
      </w:pPr>
    </w:lvl>
    <w:lvl w:ilvl="5">
      <w:start w:val="2"/>
      <w:numFmt w:val="decimal"/>
      <w:lvlText w:val="%1.%2.%3.%4.%5.%6."/>
      <w:lvlJc w:val="left"/>
      <w:pPr>
        <w:ind w:left="3582" w:hanging="1296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lowerLetter"/>
      <w:lvlText w:val="%7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7">
      <w:start w:val="1"/>
      <w:numFmt w:val="bullet"/>
      <w:lvlText w:val="•"/>
      <w:lvlJc w:val="left"/>
      <w:pPr>
        <w:ind w:left="7465" w:hanging="360"/>
      </w:pPr>
    </w:lvl>
    <w:lvl w:ilvl="8">
      <w:start w:val="1"/>
      <w:numFmt w:val="bullet"/>
      <w:lvlText w:val="•"/>
      <w:lvlJc w:val="left"/>
      <w:pPr>
        <w:ind w:left="8112" w:hanging="360"/>
      </w:pPr>
    </w:lvl>
  </w:abstractNum>
  <w:abstractNum w:abstractNumId="26" w15:restartNumberingAfterBreak="0">
    <w:nsid w:val="5B2152E0"/>
    <w:multiLevelType w:val="hybridMultilevel"/>
    <w:tmpl w:val="C58AE5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D301D"/>
    <w:multiLevelType w:val="hybridMultilevel"/>
    <w:tmpl w:val="2A2642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A52A7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29" w15:restartNumberingAfterBreak="0">
    <w:nsid w:val="6E336727"/>
    <w:multiLevelType w:val="multilevel"/>
    <w:tmpl w:val="C428DA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30" w15:restartNumberingAfterBreak="0">
    <w:nsid w:val="6E88193B"/>
    <w:multiLevelType w:val="hybridMultilevel"/>
    <w:tmpl w:val="3CB8DF52"/>
    <w:lvl w:ilvl="0" w:tplc="AD669352">
      <w:numFmt w:val="bullet"/>
      <w:lvlText w:val="-"/>
      <w:lvlJc w:val="left"/>
      <w:pPr>
        <w:ind w:left="1068" w:hanging="360"/>
      </w:pPr>
      <w:rPr>
        <w:rFonts w:ascii="Calibri" w:eastAsia="MS Mincho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32D668F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32" w15:restartNumberingAfterBreak="0">
    <w:nsid w:val="760142DB"/>
    <w:multiLevelType w:val="hybridMultilevel"/>
    <w:tmpl w:val="F7D2FEEC"/>
    <w:lvl w:ilvl="0" w:tplc="0366B48A">
      <w:start w:val="1"/>
      <w:numFmt w:val="decimal"/>
      <w:lvlText w:val="%1."/>
      <w:lvlJc w:val="left"/>
      <w:pPr>
        <w:ind w:left="512" w:hanging="284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36" w:hanging="360"/>
      </w:pPr>
    </w:lvl>
    <w:lvl w:ilvl="2" w:tplc="041B001B" w:tentative="1">
      <w:start w:val="1"/>
      <w:numFmt w:val="lowerRoman"/>
      <w:lvlText w:val="%3."/>
      <w:lvlJc w:val="right"/>
      <w:pPr>
        <w:ind w:left="2256" w:hanging="180"/>
      </w:pPr>
    </w:lvl>
    <w:lvl w:ilvl="3" w:tplc="041B000F" w:tentative="1">
      <w:start w:val="1"/>
      <w:numFmt w:val="decimal"/>
      <w:lvlText w:val="%4."/>
      <w:lvlJc w:val="left"/>
      <w:pPr>
        <w:ind w:left="2976" w:hanging="360"/>
      </w:pPr>
    </w:lvl>
    <w:lvl w:ilvl="4" w:tplc="041B0019" w:tentative="1">
      <w:start w:val="1"/>
      <w:numFmt w:val="lowerLetter"/>
      <w:lvlText w:val="%5."/>
      <w:lvlJc w:val="left"/>
      <w:pPr>
        <w:ind w:left="3696" w:hanging="360"/>
      </w:pPr>
    </w:lvl>
    <w:lvl w:ilvl="5" w:tplc="041B001B" w:tentative="1">
      <w:start w:val="1"/>
      <w:numFmt w:val="lowerRoman"/>
      <w:lvlText w:val="%6."/>
      <w:lvlJc w:val="right"/>
      <w:pPr>
        <w:ind w:left="4416" w:hanging="180"/>
      </w:pPr>
    </w:lvl>
    <w:lvl w:ilvl="6" w:tplc="041B000F" w:tentative="1">
      <w:start w:val="1"/>
      <w:numFmt w:val="decimal"/>
      <w:lvlText w:val="%7."/>
      <w:lvlJc w:val="left"/>
      <w:pPr>
        <w:ind w:left="5136" w:hanging="360"/>
      </w:pPr>
    </w:lvl>
    <w:lvl w:ilvl="7" w:tplc="041B0019" w:tentative="1">
      <w:start w:val="1"/>
      <w:numFmt w:val="lowerLetter"/>
      <w:lvlText w:val="%8."/>
      <w:lvlJc w:val="left"/>
      <w:pPr>
        <w:ind w:left="5856" w:hanging="360"/>
      </w:pPr>
    </w:lvl>
    <w:lvl w:ilvl="8" w:tplc="041B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3" w15:restartNumberingAfterBreak="0">
    <w:nsid w:val="77C74CE4"/>
    <w:multiLevelType w:val="multilevel"/>
    <w:tmpl w:val="128A80AC"/>
    <w:lvl w:ilvl="0">
      <w:start w:val="2"/>
      <w:numFmt w:val="decimal"/>
      <w:lvlText w:val="%1"/>
      <w:lvlJc w:val="left"/>
      <w:pPr>
        <w:ind w:left="3582" w:hanging="1296"/>
      </w:pPr>
    </w:lvl>
    <w:lvl w:ilvl="1">
      <w:start w:val="2"/>
      <w:numFmt w:val="decimal"/>
      <w:lvlText w:val="%1.%2"/>
      <w:lvlJc w:val="left"/>
      <w:pPr>
        <w:ind w:left="3582" w:hanging="1296"/>
      </w:pPr>
    </w:lvl>
    <w:lvl w:ilvl="2">
      <w:start w:val="2"/>
      <w:numFmt w:val="decimal"/>
      <w:lvlText w:val="%1.%2.%3"/>
      <w:lvlJc w:val="left"/>
      <w:pPr>
        <w:ind w:left="3582" w:hanging="1296"/>
      </w:pPr>
    </w:lvl>
    <w:lvl w:ilvl="3">
      <w:start w:val="1"/>
      <w:numFmt w:val="decimal"/>
      <w:lvlText w:val="%1.%2.%3.%4"/>
      <w:lvlJc w:val="left"/>
      <w:pPr>
        <w:ind w:left="3582" w:hanging="1296"/>
      </w:pPr>
    </w:lvl>
    <w:lvl w:ilvl="4">
      <w:start w:val="1"/>
      <w:numFmt w:val="decimal"/>
      <w:lvlText w:val="%1.%2.%3.%4.%5"/>
      <w:lvlJc w:val="left"/>
      <w:pPr>
        <w:ind w:left="3582" w:hanging="1296"/>
      </w:pPr>
    </w:lvl>
    <w:lvl w:ilvl="5">
      <w:start w:val="2"/>
      <w:numFmt w:val="decimal"/>
      <w:lvlText w:val="%1.%2.%3.%4.%5.%6."/>
      <w:lvlJc w:val="left"/>
      <w:pPr>
        <w:ind w:left="3582" w:hanging="1296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lowerLetter"/>
      <w:lvlText w:val="%7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7">
      <w:start w:val="1"/>
      <w:numFmt w:val="bullet"/>
      <w:lvlText w:val="•"/>
      <w:lvlJc w:val="left"/>
      <w:pPr>
        <w:ind w:left="7465" w:hanging="360"/>
      </w:pPr>
    </w:lvl>
    <w:lvl w:ilvl="8">
      <w:start w:val="1"/>
      <w:numFmt w:val="bullet"/>
      <w:lvlText w:val="•"/>
      <w:lvlJc w:val="left"/>
      <w:pPr>
        <w:ind w:left="8112" w:hanging="360"/>
      </w:pPr>
    </w:lvl>
  </w:abstractNum>
  <w:abstractNum w:abstractNumId="34" w15:restartNumberingAfterBreak="0">
    <w:nsid w:val="7C55281B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8"/>
  </w:num>
  <w:num w:numId="5">
    <w:abstractNumId w:val="18"/>
  </w:num>
  <w:num w:numId="6">
    <w:abstractNumId w:val="24"/>
  </w:num>
  <w:num w:numId="7">
    <w:abstractNumId w:val="29"/>
  </w:num>
  <w:num w:numId="8">
    <w:abstractNumId w:val="9"/>
  </w:num>
  <w:num w:numId="9">
    <w:abstractNumId w:val="10"/>
  </w:num>
  <w:num w:numId="10">
    <w:abstractNumId w:val="0"/>
  </w:num>
  <w:num w:numId="11">
    <w:abstractNumId w:val="20"/>
  </w:num>
  <w:num w:numId="12">
    <w:abstractNumId w:val="34"/>
  </w:num>
  <w:num w:numId="13">
    <w:abstractNumId w:val="28"/>
  </w:num>
  <w:num w:numId="14">
    <w:abstractNumId w:val="12"/>
  </w:num>
  <w:num w:numId="15">
    <w:abstractNumId w:val="31"/>
  </w:num>
  <w:num w:numId="16">
    <w:abstractNumId w:val="26"/>
  </w:num>
  <w:num w:numId="17">
    <w:abstractNumId w:val="4"/>
  </w:num>
  <w:num w:numId="18">
    <w:abstractNumId w:val="2"/>
  </w:num>
  <w:num w:numId="19">
    <w:abstractNumId w:val="27"/>
  </w:num>
  <w:num w:numId="20">
    <w:abstractNumId w:val="23"/>
  </w:num>
  <w:num w:numId="21">
    <w:abstractNumId w:val="21"/>
  </w:num>
  <w:num w:numId="22">
    <w:abstractNumId w:val="7"/>
  </w:num>
  <w:num w:numId="23">
    <w:abstractNumId w:val="30"/>
  </w:num>
  <w:num w:numId="24">
    <w:abstractNumId w:val="1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6">
    <w:abstractNumId w:val="3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/>
  </w:num>
  <w:num w:numId="27">
    <w:abstractNumId w:val="2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/>
  </w:num>
  <w:num w:numId="28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2"/>
  </w:num>
  <w:num w:numId="35">
    <w:abstractNumId w:val="16"/>
  </w:num>
  <w:num w:numId="36">
    <w:abstractNumId w:val="13"/>
  </w:num>
  <w:num w:numId="37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6A"/>
    <w:rsid w:val="00002907"/>
    <w:rsid w:val="00003FBE"/>
    <w:rsid w:val="00012335"/>
    <w:rsid w:val="00014432"/>
    <w:rsid w:val="00021ADB"/>
    <w:rsid w:val="0002261F"/>
    <w:rsid w:val="00032570"/>
    <w:rsid w:val="0003446D"/>
    <w:rsid w:val="000520B6"/>
    <w:rsid w:val="00053886"/>
    <w:rsid w:val="00060A81"/>
    <w:rsid w:val="0006121E"/>
    <w:rsid w:val="00061D0C"/>
    <w:rsid w:val="00074721"/>
    <w:rsid w:val="000771AA"/>
    <w:rsid w:val="0008391E"/>
    <w:rsid w:val="00090FF0"/>
    <w:rsid w:val="00091314"/>
    <w:rsid w:val="0009231C"/>
    <w:rsid w:val="00094EFB"/>
    <w:rsid w:val="0009530B"/>
    <w:rsid w:val="00096FB6"/>
    <w:rsid w:val="000A07EC"/>
    <w:rsid w:val="000A0A97"/>
    <w:rsid w:val="000B441E"/>
    <w:rsid w:val="000B64EA"/>
    <w:rsid w:val="000C6435"/>
    <w:rsid w:val="000D09CF"/>
    <w:rsid w:val="000D1A94"/>
    <w:rsid w:val="000D40E9"/>
    <w:rsid w:val="000E0E4E"/>
    <w:rsid w:val="000E40E4"/>
    <w:rsid w:val="000F25E5"/>
    <w:rsid w:val="00100A11"/>
    <w:rsid w:val="00100E43"/>
    <w:rsid w:val="00102093"/>
    <w:rsid w:val="00102F88"/>
    <w:rsid w:val="00104451"/>
    <w:rsid w:val="00117661"/>
    <w:rsid w:val="00120296"/>
    <w:rsid w:val="00133261"/>
    <w:rsid w:val="0014053F"/>
    <w:rsid w:val="0014619B"/>
    <w:rsid w:val="001563A5"/>
    <w:rsid w:val="00161C75"/>
    <w:rsid w:val="00164E8B"/>
    <w:rsid w:val="00171B20"/>
    <w:rsid w:val="00186BCD"/>
    <w:rsid w:val="001932AF"/>
    <w:rsid w:val="00193BDD"/>
    <w:rsid w:val="001945BA"/>
    <w:rsid w:val="001958BA"/>
    <w:rsid w:val="001A74EA"/>
    <w:rsid w:val="001C2FD7"/>
    <w:rsid w:val="001D52F9"/>
    <w:rsid w:val="001E50AF"/>
    <w:rsid w:val="001E5703"/>
    <w:rsid w:val="001F4253"/>
    <w:rsid w:val="001F63EC"/>
    <w:rsid w:val="0021249B"/>
    <w:rsid w:val="00213EE6"/>
    <w:rsid w:val="00215AEB"/>
    <w:rsid w:val="002173BD"/>
    <w:rsid w:val="002212D1"/>
    <w:rsid w:val="00223EA9"/>
    <w:rsid w:val="0022692D"/>
    <w:rsid w:val="0023247B"/>
    <w:rsid w:val="00242493"/>
    <w:rsid w:val="00251698"/>
    <w:rsid w:val="00257777"/>
    <w:rsid w:val="00257C3D"/>
    <w:rsid w:val="00260146"/>
    <w:rsid w:val="00260E72"/>
    <w:rsid w:val="002621A5"/>
    <w:rsid w:val="00267D5B"/>
    <w:rsid w:val="0027571D"/>
    <w:rsid w:val="002772B8"/>
    <w:rsid w:val="00281FE6"/>
    <w:rsid w:val="0028334B"/>
    <w:rsid w:val="0028589E"/>
    <w:rsid w:val="002877D7"/>
    <w:rsid w:val="00291629"/>
    <w:rsid w:val="00293A90"/>
    <w:rsid w:val="00293BAE"/>
    <w:rsid w:val="00296D78"/>
    <w:rsid w:val="002A43C2"/>
    <w:rsid w:val="002B0AF6"/>
    <w:rsid w:val="002B0EE4"/>
    <w:rsid w:val="002B226A"/>
    <w:rsid w:val="002B3C5D"/>
    <w:rsid w:val="002C075A"/>
    <w:rsid w:val="002C1BBC"/>
    <w:rsid w:val="002C789A"/>
    <w:rsid w:val="002D1F3F"/>
    <w:rsid w:val="002D6F2C"/>
    <w:rsid w:val="002E342E"/>
    <w:rsid w:val="002E3E7D"/>
    <w:rsid w:val="002E4604"/>
    <w:rsid w:val="002E4C7E"/>
    <w:rsid w:val="002F6740"/>
    <w:rsid w:val="002F7E56"/>
    <w:rsid w:val="00300521"/>
    <w:rsid w:val="00302333"/>
    <w:rsid w:val="00302855"/>
    <w:rsid w:val="003034F6"/>
    <w:rsid w:val="00313381"/>
    <w:rsid w:val="003232E9"/>
    <w:rsid w:val="00326F5A"/>
    <w:rsid w:val="00334D7A"/>
    <w:rsid w:val="00335F21"/>
    <w:rsid w:val="00337CBE"/>
    <w:rsid w:val="00340558"/>
    <w:rsid w:val="003409F1"/>
    <w:rsid w:val="003463A8"/>
    <w:rsid w:val="003556E2"/>
    <w:rsid w:val="00355C32"/>
    <w:rsid w:val="00357C46"/>
    <w:rsid w:val="00363993"/>
    <w:rsid w:val="00371E1E"/>
    <w:rsid w:val="003732D3"/>
    <w:rsid w:val="00381C38"/>
    <w:rsid w:val="003857F2"/>
    <w:rsid w:val="0038674A"/>
    <w:rsid w:val="003921B9"/>
    <w:rsid w:val="00392643"/>
    <w:rsid w:val="00393186"/>
    <w:rsid w:val="00395B6A"/>
    <w:rsid w:val="00396B40"/>
    <w:rsid w:val="0039775A"/>
    <w:rsid w:val="00397F4B"/>
    <w:rsid w:val="003A232C"/>
    <w:rsid w:val="003A4B04"/>
    <w:rsid w:val="003A7845"/>
    <w:rsid w:val="003C0E4C"/>
    <w:rsid w:val="003C0EA4"/>
    <w:rsid w:val="003C2B89"/>
    <w:rsid w:val="003C2C3D"/>
    <w:rsid w:val="003D0815"/>
    <w:rsid w:val="003D0847"/>
    <w:rsid w:val="003D0886"/>
    <w:rsid w:val="003D5C6B"/>
    <w:rsid w:val="003D7A5A"/>
    <w:rsid w:val="003E3AAB"/>
    <w:rsid w:val="003E5EB2"/>
    <w:rsid w:val="003F10FE"/>
    <w:rsid w:val="003F124D"/>
    <w:rsid w:val="003F43EA"/>
    <w:rsid w:val="00404193"/>
    <w:rsid w:val="00404CFE"/>
    <w:rsid w:val="004062EF"/>
    <w:rsid w:val="004103F5"/>
    <w:rsid w:val="0041134C"/>
    <w:rsid w:val="00422969"/>
    <w:rsid w:val="004231E8"/>
    <w:rsid w:val="00430DB9"/>
    <w:rsid w:val="0043156D"/>
    <w:rsid w:val="00431AFC"/>
    <w:rsid w:val="00433E52"/>
    <w:rsid w:val="00442378"/>
    <w:rsid w:val="00442F5A"/>
    <w:rsid w:val="00451194"/>
    <w:rsid w:val="00457420"/>
    <w:rsid w:val="00460169"/>
    <w:rsid w:val="00471E66"/>
    <w:rsid w:val="00474187"/>
    <w:rsid w:val="00491CA3"/>
    <w:rsid w:val="00491DD1"/>
    <w:rsid w:val="004932C9"/>
    <w:rsid w:val="00494765"/>
    <w:rsid w:val="004A786A"/>
    <w:rsid w:val="004B16EF"/>
    <w:rsid w:val="004B3447"/>
    <w:rsid w:val="004B3656"/>
    <w:rsid w:val="004B5F4A"/>
    <w:rsid w:val="004C06A5"/>
    <w:rsid w:val="004C10AC"/>
    <w:rsid w:val="004C225A"/>
    <w:rsid w:val="004C3C72"/>
    <w:rsid w:val="004D2692"/>
    <w:rsid w:val="004D3089"/>
    <w:rsid w:val="004D39F0"/>
    <w:rsid w:val="004D40E9"/>
    <w:rsid w:val="004E40D6"/>
    <w:rsid w:val="004E4DB1"/>
    <w:rsid w:val="004E4EB5"/>
    <w:rsid w:val="004E7E72"/>
    <w:rsid w:val="004F080B"/>
    <w:rsid w:val="004F2447"/>
    <w:rsid w:val="004F54BB"/>
    <w:rsid w:val="00503368"/>
    <w:rsid w:val="00511596"/>
    <w:rsid w:val="00514787"/>
    <w:rsid w:val="00515237"/>
    <w:rsid w:val="00521CCB"/>
    <w:rsid w:val="00530DAC"/>
    <w:rsid w:val="005347B1"/>
    <w:rsid w:val="00536FCC"/>
    <w:rsid w:val="0054079A"/>
    <w:rsid w:val="00545275"/>
    <w:rsid w:val="00550CD8"/>
    <w:rsid w:val="00553354"/>
    <w:rsid w:val="0055437C"/>
    <w:rsid w:val="00563C83"/>
    <w:rsid w:val="00565E24"/>
    <w:rsid w:val="00567DB2"/>
    <w:rsid w:val="00570682"/>
    <w:rsid w:val="00570DD7"/>
    <w:rsid w:val="00580140"/>
    <w:rsid w:val="0058078E"/>
    <w:rsid w:val="00583FFB"/>
    <w:rsid w:val="00591D66"/>
    <w:rsid w:val="0059713B"/>
    <w:rsid w:val="005975CF"/>
    <w:rsid w:val="005B0EAE"/>
    <w:rsid w:val="005B1FDE"/>
    <w:rsid w:val="005B2B9A"/>
    <w:rsid w:val="005B4F1F"/>
    <w:rsid w:val="005B770A"/>
    <w:rsid w:val="005C02CB"/>
    <w:rsid w:val="005C77D9"/>
    <w:rsid w:val="005D49F2"/>
    <w:rsid w:val="005E00A6"/>
    <w:rsid w:val="005E3146"/>
    <w:rsid w:val="005E3685"/>
    <w:rsid w:val="005E3C06"/>
    <w:rsid w:val="005F12B6"/>
    <w:rsid w:val="005F4FED"/>
    <w:rsid w:val="005F5BF3"/>
    <w:rsid w:val="005F6034"/>
    <w:rsid w:val="0060057A"/>
    <w:rsid w:val="006063D6"/>
    <w:rsid w:val="00611A12"/>
    <w:rsid w:val="00612AA4"/>
    <w:rsid w:val="006250BD"/>
    <w:rsid w:val="0062618E"/>
    <w:rsid w:val="00627F88"/>
    <w:rsid w:val="00632E33"/>
    <w:rsid w:val="006370BB"/>
    <w:rsid w:val="006376D1"/>
    <w:rsid w:val="00643577"/>
    <w:rsid w:val="00651099"/>
    <w:rsid w:val="00656EAF"/>
    <w:rsid w:val="00657208"/>
    <w:rsid w:val="00660051"/>
    <w:rsid w:val="00661CA5"/>
    <w:rsid w:val="00663A3A"/>
    <w:rsid w:val="0066702A"/>
    <w:rsid w:val="00671A76"/>
    <w:rsid w:val="00672FDD"/>
    <w:rsid w:val="00677D0E"/>
    <w:rsid w:val="00686786"/>
    <w:rsid w:val="00693391"/>
    <w:rsid w:val="00694615"/>
    <w:rsid w:val="006A26FF"/>
    <w:rsid w:val="006A37B3"/>
    <w:rsid w:val="006A61C4"/>
    <w:rsid w:val="006A7A80"/>
    <w:rsid w:val="006B017F"/>
    <w:rsid w:val="006C2AC3"/>
    <w:rsid w:val="006C7C8A"/>
    <w:rsid w:val="006D1111"/>
    <w:rsid w:val="006D63FF"/>
    <w:rsid w:val="006E07A1"/>
    <w:rsid w:val="006E19FA"/>
    <w:rsid w:val="006E7841"/>
    <w:rsid w:val="006F06D8"/>
    <w:rsid w:val="006F1834"/>
    <w:rsid w:val="006F4924"/>
    <w:rsid w:val="00701BD0"/>
    <w:rsid w:val="007022A3"/>
    <w:rsid w:val="00702EEF"/>
    <w:rsid w:val="00707460"/>
    <w:rsid w:val="0071204D"/>
    <w:rsid w:val="0071778C"/>
    <w:rsid w:val="00717E64"/>
    <w:rsid w:val="007226D8"/>
    <w:rsid w:val="00723602"/>
    <w:rsid w:val="00724CFD"/>
    <w:rsid w:val="00733139"/>
    <w:rsid w:val="00740991"/>
    <w:rsid w:val="0074403C"/>
    <w:rsid w:val="00744C0E"/>
    <w:rsid w:val="007521C4"/>
    <w:rsid w:val="00752B73"/>
    <w:rsid w:val="007563D3"/>
    <w:rsid w:val="007678E8"/>
    <w:rsid w:val="007728EE"/>
    <w:rsid w:val="0077472D"/>
    <w:rsid w:val="0078641C"/>
    <w:rsid w:val="007913BA"/>
    <w:rsid w:val="00793D46"/>
    <w:rsid w:val="00794DB5"/>
    <w:rsid w:val="00797604"/>
    <w:rsid w:val="007A71F4"/>
    <w:rsid w:val="007B1FE4"/>
    <w:rsid w:val="007B27B6"/>
    <w:rsid w:val="007B282B"/>
    <w:rsid w:val="007B2F37"/>
    <w:rsid w:val="007B4282"/>
    <w:rsid w:val="007C4EF2"/>
    <w:rsid w:val="007C72E8"/>
    <w:rsid w:val="007D2168"/>
    <w:rsid w:val="007D279C"/>
    <w:rsid w:val="007D2EC7"/>
    <w:rsid w:val="007D452E"/>
    <w:rsid w:val="007E4156"/>
    <w:rsid w:val="007F0E56"/>
    <w:rsid w:val="007F70E7"/>
    <w:rsid w:val="0080023B"/>
    <w:rsid w:val="00801958"/>
    <w:rsid w:val="00801DB2"/>
    <w:rsid w:val="0080490D"/>
    <w:rsid w:val="00812914"/>
    <w:rsid w:val="00812A23"/>
    <w:rsid w:val="008203E1"/>
    <w:rsid w:val="008214A0"/>
    <w:rsid w:val="0082307C"/>
    <w:rsid w:val="008278C6"/>
    <w:rsid w:val="00840D6C"/>
    <w:rsid w:val="00841551"/>
    <w:rsid w:val="0084504C"/>
    <w:rsid w:val="00871CCA"/>
    <w:rsid w:val="00872207"/>
    <w:rsid w:val="008730C5"/>
    <w:rsid w:val="00873259"/>
    <w:rsid w:val="008814B1"/>
    <w:rsid w:val="00886AE1"/>
    <w:rsid w:val="008919F9"/>
    <w:rsid w:val="00891FCD"/>
    <w:rsid w:val="00896DD5"/>
    <w:rsid w:val="00897B81"/>
    <w:rsid w:val="008A5457"/>
    <w:rsid w:val="008A64A8"/>
    <w:rsid w:val="008B23FC"/>
    <w:rsid w:val="008B555E"/>
    <w:rsid w:val="008B5BB8"/>
    <w:rsid w:val="008B5E7E"/>
    <w:rsid w:val="008B621F"/>
    <w:rsid w:val="008C1EDC"/>
    <w:rsid w:val="008C2C4D"/>
    <w:rsid w:val="008C38FE"/>
    <w:rsid w:val="008C413A"/>
    <w:rsid w:val="008D10C4"/>
    <w:rsid w:val="008D1BEB"/>
    <w:rsid w:val="008D3578"/>
    <w:rsid w:val="008D3989"/>
    <w:rsid w:val="008D6468"/>
    <w:rsid w:val="008E01AE"/>
    <w:rsid w:val="008E4E5E"/>
    <w:rsid w:val="008F2332"/>
    <w:rsid w:val="0090244E"/>
    <w:rsid w:val="00902E29"/>
    <w:rsid w:val="0090694B"/>
    <w:rsid w:val="00914A3C"/>
    <w:rsid w:val="009170E9"/>
    <w:rsid w:val="009178AD"/>
    <w:rsid w:val="00917ADF"/>
    <w:rsid w:val="00927A82"/>
    <w:rsid w:val="00937119"/>
    <w:rsid w:val="00937F6E"/>
    <w:rsid w:val="00942D3D"/>
    <w:rsid w:val="00943DB7"/>
    <w:rsid w:val="00947A52"/>
    <w:rsid w:val="00947D0F"/>
    <w:rsid w:val="00950D3B"/>
    <w:rsid w:val="0095482B"/>
    <w:rsid w:val="009578EF"/>
    <w:rsid w:val="00961F19"/>
    <w:rsid w:val="00963953"/>
    <w:rsid w:val="00964597"/>
    <w:rsid w:val="009846F6"/>
    <w:rsid w:val="00985C52"/>
    <w:rsid w:val="00987C9A"/>
    <w:rsid w:val="009A30F4"/>
    <w:rsid w:val="009B527F"/>
    <w:rsid w:val="009C7100"/>
    <w:rsid w:val="009C78DC"/>
    <w:rsid w:val="009C7D26"/>
    <w:rsid w:val="009D05C5"/>
    <w:rsid w:val="009D1106"/>
    <w:rsid w:val="009E7FC5"/>
    <w:rsid w:val="009F0562"/>
    <w:rsid w:val="009F1641"/>
    <w:rsid w:val="009F525B"/>
    <w:rsid w:val="009F67E3"/>
    <w:rsid w:val="00A065A9"/>
    <w:rsid w:val="00A07C8F"/>
    <w:rsid w:val="00A12591"/>
    <w:rsid w:val="00A13F98"/>
    <w:rsid w:val="00A14F48"/>
    <w:rsid w:val="00A17EA1"/>
    <w:rsid w:val="00A2072E"/>
    <w:rsid w:val="00A20B83"/>
    <w:rsid w:val="00A2135A"/>
    <w:rsid w:val="00A2162F"/>
    <w:rsid w:val="00A22BF6"/>
    <w:rsid w:val="00A23063"/>
    <w:rsid w:val="00A230BC"/>
    <w:rsid w:val="00A25FB2"/>
    <w:rsid w:val="00A32358"/>
    <w:rsid w:val="00A32A38"/>
    <w:rsid w:val="00A33270"/>
    <w:rsid w:val="00A339A4"/>
    <w:rsid w:val="00A37476"/>
    <w:rsid w:val="00A4538D"/>
    <w:rsid w:val="00A46E9C"/>
    <w:rsid w:val="00A55848"/>
    <w:rsid w:val="00A62B38"/>
    <w:rsid w:val="00A6666A"/>
    <w:rsid w:val="00A71582"/>
    <w:rsid w:val="00A732BC"/>
    <w:rsid w:val="00A738FE"/>
    <w:rsid w:val="00A73935"/>
    <w:rsid w:val="00A75307"/>
    <w:rsid w:val="00A808A0"/>
    <w:rsid w:val="00A809DA"/>
    <w:rsid w:val="00A82FD1"/>
    <w:rsid w:val="00A84FAC"/>
    <w:rsid w:val="00A90E82"/>
    <w:rsid w:val="00A90F22"/>
    <w:rsid w:val="00A957FE"/>
    <w:rsid w:val="00AA20F5"/>
    <w:rsid w:val="00AA33E9"/>
    <w:rsid w:val="00AA4666"/>
    <w:rsid w:val="00AA4EF8"/>
    <w:rsid w:val="00AB249A"/>
    <w:rsid w:val="00AC216F"/>
    <w:rsid w:val="00AC3C15"/>
    <w:rsid w:val="00AD3748"/>
    <w:rsid w:val="00AD3A8A"/>
    <w:rsid w:val="00AD652D"/>
    <w:rsid w:val="00AD6E2F"/>
    <w:rsid w:val="00AE066B"/>
    <w:rsid w:val="00AE18EB"/>
    <w:rsid w:val="00AE50EB"/>
    <w:rsid w:val="00AF26EC"/>
    <w:rsid w:val="00AF6ABB"/>
    <w:rsid w:val="00AF7342"/>
    <w:rsid w:val="00AF78B1"/>
    <w:rsid w:val="00B034CF"/>
    <w:rsid w:val="00B04DFA"/>
    <w:rsid w:val="00B10664"/>
    <w:rsid w:val="00B126AA"/>
    <w:rsid w:val="00B22A78"/>
    <w:rsid w:val="00B23591"/>
    <w:rsid w:val="00B24756"/>
    <w:rsid w:val="00B25972"/>
    <w:rsid w:val="00B2799A"/>
    <w:rsid w:val="00B27E2F"/>
    <w:rsid w:val="00B34ACF"/>
    <w:rsid w:val="00B35F42"/>
    <w:rsid w:val="00B423B1"/>
    <w:rsid w:val="00B435C3"/>
    <w:rsid w:val="00B56AD2"/>
    <w:rsid w:val="00B60905"/>
    <w:rsid w:val="00B6140F"/>
    <w:rsid w:val="00B62158"/>
    <w:rsid w:val="00B67978"/>
    <w:rsid w:val="00B73FB6"/>
    <w:rsid w:val="00B76706"/>
    <w:rsid w:val="00B772D7"/>
    <w:rsid w:val="00B80B63"/>
    <w:rsid w:val="00B832E1"/>
    <w:rsid w:val="00B94656"/>
    <w:rsid w:val="00B95405"/>
    <w:rsid w:val="00BA023C"/>
    <w:rsid w:val="00BB40DA"/>
    <w:rsid w:val="00BD10D0"/>
    <w:rsid w:val="00BD629D"/>
    <w:rsid w:val="00BD799D"/>
    <w:rsid w:val="00BE09DC"/>
    <w:rsid w:val="00BF14CB"/>
    <w:rsid w:val="00BF7661"/>
    <w:rsid w:val="00C11A91"/>
    <w:rsid w:val="00C1485E"/>
    <w:rsid w:val="00C16344"/>
    <w:rsid w:val="00C20B3F"/>
    <w:rsid w:val="00C35732"/>
    <w:rsid w:val="00C42F76"/>
    <w:rsid w:val="00C46206"/>
    <w:rsid w:val="00C6116A"/>
    <w:rsid w:val="00C64095"/>
    <w:rsid w:val="00C71C4C"/>
    <w:rsid w:val="00C75592"/>
    <w:rsid w:val="00C8116A"/>
    <w:rsid w:val="00C848F7"/>
    <w:rsid w:val="00C84B14"/>
    <w:rsid w:val="00C87DCC"/>
    <w:rsid w:val="00C901ED"/>
    <w:rsid w:val="00C90E4D"/>
    <w:rsid w:val="00C9293C"/>
    <w:rsid w:val="00C97946"/>
    <w:rsid w:val="00CA4F70"/>
    <w:rsid w:val="00CA555A"/>
    <w:rsid w:val="00CA573B"/>
    <w:rsid w:val="00CB5877"/>
    <w:rsid w:val="00CC15DC"/>
    <w:rsid w:val="00CC421D"/>
    <w:rsid w:val="00CD1919"/>
    <w:rsid w:val="00CD5284"/>
    <w:rsid w:val="00CE0725"/>
    <w:rsid w:val="00CE0970"/>
    <w:rsid w:val="00CF41E4"/>
    <w:rsid w:val="00CF511B"/>
    <w:rsid w:val="00D00249"/>
    <w:rsid w:val="00D029EE"/>
    <w:rsid w:val="00D02DC6"/>
    <w:rsid w:val="00D050FD"/>
    <w:rsid w:val="00D06AA4"/>
    <w:rsid w:val="00D139F5"/>
    <w:rsid w:val="00D14A69"/>
    <w:rsid w:val="00D16DDE"/>
    <w:rsid w:val="00D209B4"/>
    <w:rsid w:val="00D214CB"/>
    <w:rsid w:val="00D21F67"/>
    <w:rsid w:val="00D2442D"/>
    <w:rsid w:val="00D24F9D"/>
    <w:rsid w:val="00D33182"/>
    <w:rsid w:val="00D47FD0"/>
    <w:rsid w:val="00D5404B"/>
    <w:rsid w:val="00D54DA1"/>
    <w:rsid w:val="00D56450"/>
    <w:rsid w:val="00D5651C"/>
    <w:rsid w:val="00D63263"/>
    <w:rsid w:val="00D767D0"/>
    <w:rsid w:val="00D82457"/>
    <w:rsid w:val="00D93223"/>
    <w:rsid w:val="00DA1817"/>
    <w:rsid w:val="00DA2F62"/>
    <w:rsid w:val="00DA3E8D"/>
    <w:rsid w:val="00DA71C3"/>
    <w:rsid w:val="00DB039B"/>
    <w:rsid w:val="00DB5929"/>
    <w:rsid w:val="00DB7B0A"/>
    <w:rsid w:val="00DC1DE3"/>
    <w:rsid w:val="00DC30BC"/>
    <w:rsid w:val="00DC6A34"/>
    <w:rsid w:val="00DC7AE2"/>
    <w:rsid w:val="00DD5150"/>
    <w:rsid w:val="00DD60DF"/>
    <w:rsid w:val="00DF2F2D"/>
    <w:rsid w:val="00DF7443"/>
    <w:rsid w:val="00E007F8"/>
    <w:rsid w:val="00E02093"/>
    <w:rsid w:val="00E0390D"/>
    <w:rsid w:val="00E10145"/>
    <w:rsid w:val="00E114DB"/>
    <w:rsid w:val="00E13F59"/>
    <w:rsid w:val="00E14045"/>
    <w:rsid w:val="00E14153"/>
    <w:rsid w:val="00E14585"/>
    <w:rsid w:val="00E245DF"/>
    <w:rsid w:val="00E261BE"/>
    <w:rsid w:val="00E264C1"/>
    <w:rsid w:val="00E26A2E"/>
    <w:rsid w:val="00E31D56"/>
    <w:rsid w:val="00E35011"/>
    <w:rsid w:val="00E510B8"/>
    <w:rsid w:val="00E52414"/>
    <w:rsid w:val="00E5305B"/>
    <w:rsid w:val="00E6479E"/>
    <w:rsid w:val="00E706FE"/>
    <w:rsid w:val="00E708CB"/>
    <w:rsid w:val="00E75B66"/>
    <w:rsid w:val="00E8479B"/>
    <w:rsid w:val="00E95CDA"/>
    <w:rsid w:val="00E9655D"/>
    <w:rsid w:val="00E971CE"/>
    <w:rsid w:val="00E97C48"/>
    <w:rsid w:val="00E97C80"/>
    <w:rsid w:val="00EA3C71"/>
    <w:rsid w:val="00EA548A"/>
    <w:rsid w:val="00EB0805"/>
    <w:rsid w:val="00EB4E4D"/>
    <w:rsid w:val="00EB7660"/>
    <w:rsid w:val="00EC0BE6"/>
    <w:rsid w:val="00EC5DB5"/>
    <w:rsid w:val="00EC72C5"/>
    <w:rsid w:val="00ED1979"/>
    <w:rsid w:val="00ED3FF1"/>
    <w:rsid w:val="00ED6CC9"/>
    <w:rsid w:val="00F02057"/>
    <w:rsid w:val="00F067ED"/>
    <w:rsid w:val="00F0743B"/>
    <w:rsid w:val="00F07F96"/>
    <w:rsid w:val="00F1071D"/>
    <w:rsid w:val="00F107ED"/>
    <w:rsid w:val="00F13908"/>
    <w:rsid w:val="00F1545E"/>
    <w:rsid w:val="00F23E00"/>
    <w:rsid w:val="00F33341"/>
    <w:rsid w:val="00F34468"/>
    <w:rsid w:val="00F37A0F"/>
    <w:rsid w:val="00F419FD"/>
    <w:rsid w:val="00F433C2"/>
    <w:rsid w:val="00F44053"/>
    <w:rsid w:val="00F467BD"/>
    <w:rsid w:val="00F5065B"/>
    <w:rsid w:val="00F52B07"/>
    <w:rsid w:val="00F534D3"/>
    <w:rsid w:val="00F64DF5"/>
    <w:rsid w:val="00F71345"/>
    <w:rsid w:val="00F71C32"/>
    <w:rsid w:val="00F81DCA"/>
    <w:rsid w:val="00F84E29"/>
    <w:rsid w:val="00F854C1"/>
    <w:rsid w:val="00F92340"/>
    <w:rsid w:val="00FA6010"/>
    <w:rsid w:val="00FA760D"/>
    <w:rsid w:val="00FB228D"/>
    <w:rsid w:val="00FB4995"/>
    <w:rsid w:val="00FC058E"/>
    <w:rsid w:val="00FC0F89"/>
    <w:rsid w:val="00FC7948"/>
    <w:rsid w:val="00FD134A"/>
    <w:rsid w:val="00FD2668"/>
    <w:rsid w:val="00FD3630"/>
    <w:rsid w:val="00FD37DA"/>
    <w:rsid w:val="00FD7D52"/>
    <w:rsid w:val="00FE0A31"/>
    <w:rsid w:val="00FE3024"/>
    <w:rsid w:val="00FF00C9"/>
    <w:rsid w:val="00FF083C"/>
    <w:rsid w:val="00FF102E"/>
    <w:rsid w:val="00FF5931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D874"/>
  <w15:chartTrackingRefBased/>
  <w15:docId w15:val="{870D6E1A-A6C6-490C-A8A0-8501F9A6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26A"/>
    <w:pPr>
      <w:spacing w:after="16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7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4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226A"/>
    <w:pPr>
      <w:keepNext/>
      <w:keepLines/>
      <w:spacing w:before="40" w:after="120"/>
      <w:outlineLvl w:val="2"/>
    </w:pPr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22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2,ODRAZKY PRVA UROVEN,body"/>
    <w:basedOn w:val="Normal"/>
    <w:next w:val="Normal"/>
    <w:link w:val="ListParagraphChar"/>
    <w:uiPriority w:val="1"/>
    <w:qFormat/>
    <w:rsid w:val="002B226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B226A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3446D"/>
    <w:rPr>
      <w:rFonts w:asciiTheme="majorHAnsi" w:eastAsiaTheme="majorEastAsia" w:hAnsiTheme="majorHAnsi" w:cstheme="majorBidi"/>
      <w:b/>
      <w:color w:val="365F91" w:themeColor="accent1" w:themeShade="BF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2B22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B22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2B226A"/>
    <w:pPr>
      <w:spacing w:after="200"/>
      <w:jc w:val="left"/>
    </w:pPr>
    <w:rPr>
      <w:rFonts w:eastAsia="Times New Roman" w:cs="Times New Roman"/>
      <w:i/>
      <w:iCs/>
      <w:color w:val="1F497D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2B226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772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67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8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8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8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8E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4B1"/>
    <w:rPr>
      <w:color w:val="605E5C"/>
      <w:shd w:val="clear" w:color="auto" w:fill="E1DFDD"/>
    </w:rPr>
  </w:style>
  <w:style w:type="paragraph" w:customStyle="1" w:styleId="Default">
    <w:name w:val="Default"/>
    <w:rsid w:val="00D244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Odsek zoznamu2 Char,ODRAZKY PRVA UROVEN Char,body Char"/>
    <w:basedOn w:val="DefaultParagraphFont"/>
    <w:link w:val="ListParagraph"/>
    <w:uiPriority w:val="1"/>
    <w:qFormat/>
    <w:locked/>
    <w:rsid w:val="00D2442D"/>
  </w:style>
  <w:style w:type="table" w:styleId="TableGrid">
    <w:name w:val="Table Grid"/>
    <w:basedOn w:val="TableNormal"/>
    <w:uiPriority w:val="39"/>
    <w:rsid w:val="003D5C6B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rsid w:val="00717E6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noProof/>
      <w:sz w:val="18"/>
      <w:szCs w:val="20"/>
      <w:lang w:val="en-US"/>
    </w:rPr>
  </w:style>
  <w:style w:type="paragraph" w:styleId="BodyText2">
    <w:name w:val="Body Text 2"/>
    <w:basedOn w:val="Normal"/>
    <w:link w:val="BodyText2Char"/>
    <w:rsid w:val="00717E6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717E64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Normal"/>
    <w:rsid w:val="00717E64"/>
    <w:pPr>
      <w:numPr>
        <w:numId w:val="3"/>
      </w:num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A339A4"/>
  </w:style>
  <w:style w:type="paragraph" w:customStyle="1" w:styleId="paragraph">
    <w:name w:val="paragraph"/>
    <w:basedOn w:val="Normal"/>
    <w:rsid w:val="00FD13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normaltextrun">
    <w:name w:val="normaltextrun"/>
    <w:basedOn w:val="DefaultParagraphFont"/>
    <w:rsid w:val="00FD134A"/>
  </w:style>
  <w:style w:type="character" w:customStyle="1" w:styleId="eop">
    <w:name w:val="eop"/>
    <w:basedOn w:val="DefaultParagraphFont"/>
    <w:rsid w:val="00FD134A"/>
  </w:style>
  <w:style w:type="character" w:customStyle="1" w:styleId="spellingerror">
    <w:name w:val="spellingerror"/>
    <w:basedOn w:val="DefaultParagraphFont"/>
    <w:rsid w:val="00FD134A"/>
  </w:style>
  <w:style w:type="character" w:styleId="FollowedHyperlink">
    <w:name w:val="FollowedHyperlink"/>
    <w:basedOn w:val="DefaultParagraphFont"/>
    <w:uiPriority w:val="99"/>
    <w:semiHidden/>
    <w:unhideWhenUsed/>
    <w:rsid w:val="00D21F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3DB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43DB7"/>
  </w:style>
  <w:style w:type="paragraph" w:styleId="Footer">
    <w:name w:val="footer"/>
    <w:basedOn w:val="Normal"/>
    <w:link w:val="FooterChar"/>
    <w:uiPriority w:val="99"/>
    <w:unhideWhenUsed/>
    <w:rsid w:val="00943DB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43DB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164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164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732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32BC"/>
  </w:style>
  <w:style w:type="paragraph" w:customStyle="1" w:styleId="TableParagraph">
    <w:name w:val="Table Paragraph"/>
    <w:basedOn w:val="Normal"/>
    <w:uiPriority w:val="1"/>
    <w:qFormat/>
    <w:rsid w:val="00B832E1"/>
    <w:pPr>
      <w:widowControl w:val="0"/>
      <w:spacing w:after="0"/>
      <w:jc w:val="left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emnica.sk" TargetMode="External"/><Relationship Id="rId13" Type="http://schemas.openxmlformats.org/officeDocument/2006/relationships/hyperlink" Target="http://www.nbs.sk/sk/statisticke-udaje/statistika-za-eurozonu" TargetMode="External"/><Relationship Id="rId18" Type="http://schemas.openxmlformats.org/officeDocument/2006/relationships/hyperlink" Target="https://www.nbs.sk/sk/25-rokov-nbs/histori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nbs.s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bs.sk/sk/platobne-systemy/sips/statisticke-udaje" TargetMode="External"/><Relationship Id="rId17" Type="http://schemas.openxmlformats.org/officeDocument/2006/relationships/hyperlink" Target="http://www.nbs.sk/sk/dohlad-nad-financnym-trhom-prakticke-informacie/upozornenia-a-oznameni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bs.sk/sk/dohlad-nad-financnym-trhom/legislativa/narodna-legislativa" TargetMode="External"/><Relationship Id="rId20" Type="http://schemas.openxmlformats.org/officeDocument/2006/relationships/hyperlink" Target="https://www.nbs.sk/sk/statisticke-udaje/financne-institucie/banky/statisticke-udaje-penaznych-financnych-institucii/vklad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bs.sk/sk/statisticke-udaje/statistika-platobnej-bilancie/devizove-rezervy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nbs.sk/sk/menova-politika/makroekonomicka-databaza/makroekonomicke-ukazovatele-graf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rezolucnarada.sk/sk/rada-pre-riesenie-krizovych-situacii/o-rade" TargetMode="External"/><Relationship Id="rId19" Type="http://schemas.openxmlformats.org/officeDocument/2006/relationships/hyperlink" Target="https://www.nbs.sk/sk/statisticke-udaje/financne-institucie/banky/statisticke-udaje-penaznych-financnych-institucii/uve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s.sk/sk/spotrebitel" TargetMode="External"/><Relationship Id="rId14" Type="http://schemas.openxmlformats.org/officeDocument/2006/relationships/hyperlink" Target="http://www.nbs.sk/sk/statisticke-udaje/stvrtrocne-financne-ucty" TargetMode="External"/><Relationship Id="rId22" Type="http://schemas.openxmlformats.org/officeDocument/2006/relationships/hyperlink" Target="http://www.owas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D6F1C-B07D-4C53-A473-03F72002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11211</Words>
  <Characters>63907</Characters>
  <Application>Microsoft Office Word</Application>
  <DocSecurity>0</DocSecurity>
  <Lines>532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Plško Peter</dc:creator>
  <cp:keywords/>
  <dc:description/>
  <cp:lastModifiedBy>Peter Plško</cp:lastModifiedBy>
  <cp:revision>4</cp:revision>
  <dcterms:created xsi:type="dcterms:W3CDTF">2020-04-03T10:29:00Z</dcterms:created>
  <dcterms:modified xsi:type="dcterms:W3CDTF">2020-04-03T12:21:00Z</dcterms:modified>
</cp:coreProperties>
</file>