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3D016" w14:textId="4F8B144D" w:rsidR="00A06F8A" w:rsidRPr="00E31FD6" w:rsidRDefault="003E6813" w:rsidP="006D74F3">
      <w:pPr>
        <w:pStyle w:val="EYCoverSubTitle"/>
      </w:pPr>
      <w:r w:rsidRPr="003E6813">
        <w:rPr>
          <w:sz w:val="48"/>
          <w:szCs w:val="48"/>
        </w:rPr>
        <w:t>Opis predmetu zákazky: Definícia</w:t>
      </w:r>
      <w:r w:rsidR="00253FC6" w:rsidRPr="00253FC6">
        <w:rPr>
          <w:sz w:val="48"/>
          <w:szCs w:val="48"/>
        </w:rPr>
        <w:t xml:space="preserve"> služieb zabezpečovania prevádzky, údržby a ďalšieho rozvoja </w:t>
      </w:r>
      <w:r w:rsidRPr="003E6813">
        <w:rPr>
          <w:sz w:val="48"/>
          <w:szCs w:val="48"/>
        </w:rPr>
        <w:t xml:space="preserve">riešenia </w:t>
      </w:r>
      <w:r w:rsidR="00253FC6" w:rsidRPr="00253FC6">
        <w:rPr>
          <w:sz w:val="48"/>
          <w:szCs w:val="48"/>
        </w:rPr>
        <w:t>LAN/WLAN</w:t>
      </w:r>
      <w:r w:rsidRPr="003E6813">
        <w:rPr>
          <w:sz w:val="48"/>
          <w:szCs w:val="48"/>
        </w:rPr>
        <w:t xml:space="preserve"> a dátovej konektivity </w:t>
      </w:r>
      <w:r w:rsidR="00BC5946">
        <w:rPr>
          <w:sz w:val="48"/>
          <w:szCs w:val="48"/>
        </w:rPr>
        <w:t>WAN</w:t>
      </w:r>
    </w:p>
    <w:p w14:paraId="21123854" w14:textId="77777777" w:rsidR="003E6813" w:rsidRDefault="003E6813" w:rsidP="006D74F3">
      <w:pPr>
        <w:pStyle w:val="EYCoverSubTitle"/>
        <w:rPr>
          <w:sz w:val="32"/>
          <w:szCs w:val="32"/>
        </w:rPr>
      </w:pPr>
    </w:p>
    <w:p w14:paraId="4603B0DD" w14:textId="75CF2E0A" w:rsidR="00765A72" w:rsidRDefault="006579C3" w:rsidP="006D74F3">
      <w:pPr>
        <w:pStyle w:val="EYCoverSubTitle"/>
        <w:rPr>
          <w:sz w:val="32"/>
          <w:szCs w:val="32"/>
        </w:rPr>
      </w:pPr>
      <w:r>
        <w:rPr>
          <w:sz w:val="32"/>
          <w:szCs w:val="32"/>
        </w:rPr>
        <w:t>„</w:t>
      </w:r>
      <w:r w:rsidR="000B168F">
        <w:rPr>
          <w:sz w:val="32"/>
          <w:szCs w:val="32"/>
        </w:rPr>
        <w:t>Definícia služieb RPŠ</w:t>
      </w:r>
      <w:r>
        <w:rPr>
          <w:sz w:val="32"/>
          <w:szCs w:val="32"/>
        </w:rPr>
        <w:t>“</w:t>
      </w:r>
    </w:p>
    <w:p w14:paraId="592BA60B" w14:textId="77777777" w:rsidR="00810EAC" w:rsidRDefault="00810EAC" w:rsidP="006D74F3">
      <w:pPr>
        <w:pStyle w:val="EYCoverSubTitle"/>
        <w:rPr>
          <w:sz w:val="32"/>
          <w:szCs w:val="32"/>
        </w:rPr>
      </w:pPr>
    </w:p>
    <w:p w14:paraId="528B5C09" w14:textId="29CA7A97" w:rsidR="00810EAC" w:rsidRPr="006601EB" w:rsidRDefault="00810EAC" w:rsidP="006D74F3">
      <w:pPr>
        <w:pStyle w:val="EYCoverSubTitle"/>
        <w:rPr>
          <w:sz w:val="32"/>
          <w:szCs w:val="32"/>
          <w:lang w:val="pt-BR"/>
        </w:rPr>
      </w:pPr>
      <w:r>
        <w:rPr>
          <w:sz w:val="32"/>
          <w:szCs w:val="32"/>
        </w:rPr>
        <w:t>Pr</w:t>
      </w:r>
      <w:r w:rsidR="00BC5946">
        <w:rPr>
          <w:sz w:val="32"/>
          <w:szCs w:val="32"/>
        </w:rPr>
        <w:t>í</w:t>
      </w:r>
      <w:r>
        <w:rPr>
          <w:sz w:val="32"/>
          <w:szCs w:val="32"/>
        </w:rPr>
        <w:t xml:space="preserve">loha </w:t>
      </w:r>
      <w:r w:rsidR="00BC5946">
        <w:rPr>
          <w:sz w:val="32"/>
          <w:szCs w:val="32"/>
        </w:rPr>
        <w:t>01</w:t>
      </w:r>
      <w:r w:rsidR="00585FC9">
        <w:rPr>
          <w:sz w:val="32"/>
          <w:szCs w:val="32"/>
        </w:rPr>
        <w:t>b</w:t>
      </w:r>
    </w:p>
    <w:p w14:paraId="39AE6E94" w14:textId="77777777" w:rsidR="009E0276" w:rsidRPr="00E31FD6" w:rsidRDefault="009E0276" w:rsidP="006D74F3">
      <w:pPr>
        <w:pStyle w:val="EYCoverSubTitle"/>
      </w:pPr>
    </w:p>
    <w:p w14:paraId="50CE5542" w14:textId="71350477" w:rsidR="00765A72" w:rsidRPr="00E31FD6" w:rsidRDefault="00765A72" w:rsidP="006D74F3">
      <w:pPr>
        <w:pStyle w:val="EYCoverSubTitle"/>
      </w:pPr>
    </w:p>
    <w:p w14:paraId="19F933DB" w14:textId="0C539244" w:rsidR="009E0276" w:rsidRPr="00E31FD6" w:rsidRDefault="009E0276" w:rsidP="006D74F3">
      <w:pPr>
        <w:pStyle w:val="EYCoverSubTitle"/>
      </w:pPr>
    </w:p>
    <w:p w14:paraId="7D1EF13F" w14:textId="77777777" w:rsidR="009E0276" w:rsidRPr="00E31FD6" w:rsidRDefault="009E0276" w:rsidP="006D74F3">
      <w:pPr>
        <w:pStyle w:val="EYCoverSubTitle"/>
      </w:pPr>
    </w:p>
    <w:p w14:paraId="16A9B872" w14:textId="77777777" w:rsidR="00765A72" w:rsidRPr="00E31FD6" w:rsidRDefault="00765A72" w:rsidP="006D74F3">
      <w:pPr>
        <w:pStyle w:val="EYCoverSubTitle"/>
      </w:pPr>
    </w:p>
    <w:p w14:paraId="08159D5F" w14:textId="77777777" w:rsidR="00765A72" w:rsidRPr="00E31FD6" w:rsidRDefault="00765A72" w:rsidP="006D74F3">
      <w:pPr>
        <w:pStyle w:val="EYCoverSubTitle"/>
      </w:pPr>
    </w:p>
    <w:p w14:paraId="40430294" w14:textId="77777777" w:rsidR="00765A72" w:rsidRPr="00E31FD6" w:rsidRDefault="00765A72" w:rsidP="006D74F3">
      <w:pPr>
        <w:pStyle w:val="EYCoverSubTitle"/>
      </w:pPr>
    </w:p>
    <w:p w14:paraId="65C6C307" w14:textId="77777777" w:rsidR="00765A72" w:rsidRPr="00E31FD6" w:rsidRDefault="00765A72" w:rsidP="006D74F3">
      <w:pPr>
        <w:pStyle w:val="EYCoverSubTitle"/>
      </w:pPr>
    </w:p>
    <w:p w14:paraId="4CC57FF4" w14:textId="77777777" w:rsidR="00031B35" w:rsidRPr="00E31FD6" w:rsidRDefault="00031B35" w:rsidP="006D74F3">
      <w:pPr>
        <w:pStyle w:val="EYCoverSubTitle"/>
      </w:pPr>
    </w:p>
    <w:p w14:paraId="1534C687" w14:textId="5ECCBEAB" w:rsidR="00765A72" w:rsidRPr="00E31FD6" w:rsidRDefault="00866889" w:rsidP="006D74F3">
      <w:pPr>
        <w:pStyle w:val="EYCoverSubTitle"/>
      </w:pPr>
      <w:r>
        <w:t>december</w:t>
      </w:r>
      <w:r w:rsidRPr="00E31FD6">
        <w:t xml:space="preserve"> </w:t>
      </w:r>
      <w:r w:rsidR="00B64256" w:rsidRPr="00E31FD6">
        <w:t>202</w:t>
      </w:r>
      <w:r w:rsidR="00C90825">
        <w:t>4</w:t>
      </w:r>
    </w:p>
    <w:p w14:paraId="24B0DA7F" w14:textId="77777777" w:rsidR="00765A72" w:rsidRPr="00E31FD6" w:rsidRDefault="00765A72" w:rsidP="006D74F3">
      <w:pPr>
        <w:pStyle w:val="EYCoverSubTitle"/>
      </w:pPr>
    </w:p>
    <w:p w14:paraId="4FE14B9F" w14:textId="77777777" w:rsidR="00765A72" w:rsidRDefault="00765A72" w:rsidP="006D74F3">
      <w:pPr>
        <w:pStyle w:val="EYCoverSubTitle"/>
      </w:pPr>
    </w:p>
    <w:p w14:paraId="036B7A97" w14:textId="77777777" w:rsidR="00AE1073" w:rsidRDefault="00AE1073" w:rsidP="006D74F3">
      <w:pPr>
        <w:pStyle w:val="EYCoverSubTitle"/>
      </w:pPr>
    </w:p>
    <w:p w14:paraId="4326C4B3" w14:textId="77777777" w:rsidR="00AE1073" w:rsidRDefault="00AE1073" w:rsidP="006D74F3">
      <w:pPr>
        <w:pStyle w:val="EYCoverSubTitle"/>
      </w:pPr>
    </w:p>
    <w:p w14:paraId="6EDC267C" w14:textId="77777777" w:rsidR="00AE1073" w:rsidRDefault="00AE1073" w:rsidP="006D74F3">
      <w:pPr>
        <w:pStyle w:val="EYCoverSubTitle"/>
      </w:pPr>
    </w:p>
    <w:p w14:paraId="0F39E698" w14:textId="77777777" w:rsidR="00AE1073" w:rsidRDefault="00AE1073" w:rsidP="006D74F3">
      <w:pPr>
        <w:pStyle w:val="EYCoverSubTitle"/>
      </w:pPr>
    </w:p>
    <w:p w14:paraId="09087F3A" w14:textId="77777777" w:rsidR="00AE1073" w:rsidRDefault="00AE1073" w:rsidP="006D74F3">
      <w:pPr>
        <w:pStyle w:val="EYCoverSubTitle"/>
      </w:pPr>
    </w:p>
    <w:p w14:paraId="3DA3B23B" w14:textId="77777777" w:rsidR="00AE1073" w:rsidRDefault="00AE1073" w:rsidP="006D74F3">
      <w:pPr>
        <w:pStyle w:val="EYCoverSubTitle"/>
      </w:pPr>
    </w:p>
    <w:p w14:paraId="50AC0404" w14:textId="77777777" w:rsidR="00AE1073" w:rsidRPr="00E31FD6" w:rsidRDefault="00AE1073" w:rsidP="009350D3">
      <w:pPr>
        <w:pStyle w:val="EYCoverSubTitle"/>
        <w:ind w:left="0"/>
        <w:sectPr w:rsidR="00AE1073" w:rsidRPr="00E31FD6" w:rsidSect="000C5FF3">
          <w:headerReference w:type="default" r:id="rId11"/>
          <w:footerReference w:type="default" r:id="rId12"/>
          <w:footerReference w:type="first" r:id="rId13"/>
          <w:pgSz w:w="12240" w:h="15840" w:code="1"/>
          <w:pgMar w:top="1728" w:right="1892" w:bottom="1800" w:left="3686" w:header="720" w:footer="720" w:gutter="0"/>
          <w:cols w:space="720"/>
          <w:titlePg/>
          <w:docGrid w:linePitch="360"/>
        </w:sectPr>
      </w:pPr>
    </w:p>
    <w:p w14:paraId="3E1CBA4B" w14:textId="42FFF7AA" w:rsidR="00E245D1" w:rsidRPr="00E31FD6" w:rsidRDefault="00E245D1" w:rsidP="00E245D1">
      <w:pPr>
        <w:pStyle w:val="Style1"/>
        <w:numPr>
          <w:ilvl w:val="0"/>
          <w:numId w:val="0"/>
        </w:numPr>
      </w:pPr>
      <w:r w:rsidRPr="00E31FD6">
        <w:lastRenderedPageBreak/>
        <w:t>Obsah</w:t>
      </w:r>
    </w:p>
    <w:p w14:paraId="377C0B03" w14:textId="2CDA1924" w:rsidR="007F08E1" w:rsidRPr="002114BA" w:rsidRDefault="00DC215C">
      <w:pPr>
        <w:pStyle w:val="TOC1"/>
        <w:rPr>
          <w:rFonts w:asciiTheme="minorHAnsi" w:eastAsiaTheme="minorEastAsia" w:hAnsiTheme="minorHAnsi" w:cstheme="minorBidi"/>
          <w:kern w:val="2"/>
          <w:sz w:val="24"/>
          <w:lang w:val="sk-SK"/>
          <w14:ligatures w14:val="standardContextual"/>
        </w:rPr>
      </w:pPr>
      <w:r w:rsidRPr="00E31FD6">
        <w:rPr>
          <w:noProof w:val="0"/>
          <w:lang w:val="sk-SK"/>
        </w:rPr>
        <w:fldChar w:fldCharType="begin"/>
      </w:r>
      <w:r w:rsidRPr="00E31FD6">
        <w:rPr>
          <w:noProof w:val="0"/>
          <w:lang w:val="sk-SK"/>
        </w:rPr>
        <w:instrText xml:space="preserve"> TOC  \* MERGEFORMAT </w:instrText>
      </w:r>
      <w:r w:rsidRPr="00E31FD6">
        <w:rPr>
          <w:noProof w:val="0"/>
          <w:lang w:val="sk-SK"/>
        </w:rPr>
        <w:fldChar w:fldCharType="separate"/>
      </w:r>
      <w:r w:rsidR="007F08E1" w:rsidRPr="00821F51">
        <w:rPr>
          <w:color w:val="7F7E82"/>
          <w:lang w:val="sk-SK"/>
        </w:rPr>
        <w:t>1</w:t>
      </w:r>
      <w:r w:rsidR="007F08E1" w:rsidRPr="002114BA">
        <w:rPr>
          <w:rFonts w:asciiTheme="minorHAnsi" w:eastAsiaTheme="minorEastAsia" w:hAnsiTheme="minorHAnsi" w:cstheme="minorBidi"/>
          <w:kern w:val="2"/>
          <w:sz w:val="24"/>
          <w:lang w:val="sk-SK"/>
          <w14:ligatures w14:val="standardContextual"/>
        </w:rPr>
        <w:tab/>
      </w:r>
      <w:r w:rsidR="007F08E1" w:rsidRPr="00821F51">
        <w:rPr>
          <w:color w:val="7F7E82"/>
          <w:lang w:val="sk-SK"/>
        </w:rPr>
        <w:t>Úvod</w:t>
      </w:r>
      <w:r w:rsidR="007F08E1" w:rsidRPr="00821F51">
        <w:rPr>
          <w:lang w:val="sk-SK"/>
        </w:rPr>
        <w:tab/>
      </w:r>
      <w:r w:rsidR="007F08E1">
        <w:fldChar w:fldCharType="begin"/>
      </w:r>
      <w:r w:rsidR="007F08E1" w:rsidRPr="00821F51">
        <w:rPr>
          <w:lang w:val="sk-SK"/>
        </w:rPr>
        <w:instrText xml:space="preserve"> PAGEREF _Toc184975299 \h </w:instrText>
      </w:r>
      <w:r w:rsidR="007F08E1">
        <w:fldChar w:fldCharType="separate"/>
      </w:r>
      <w:r w:rsidR="006B77C8">
        <w:rPr>
          <w:lang w:val="sk-SK"/>
        </w:rPr>
        <w:t>4</w:t>
      </w:r>
      <w:r w:rsidR="007F08E1">
        <w:fldChar w:fldCharType="end"/>
      </w:r>
    </w:p>
    <w:p w14:paraId="2CBF3C58" w14:textId="043F2385" w:rsidR="007F08E1" w:rsidRPr="002114BA" w:rsidRDefault="007F08E1">
      <w:pPr>
        <w:pStyle w:val="TOC2"/>
        <w:rPr>
          <w:rFonts w:asciiTheme="minorHAnsi" w:eastAsiaTheme="minorEastAsia" w:hAnsiTheme="minorHAnsi" w:cstheme="minorBidi"/>
          <w:kern w:val="2"/>
          <w:sz w:val="24"/>
          <w:lang w:val="sk-SK"/>
          <w14:ligatures w14:val="standardContextual"/>
        </w:rPr>
      </w:pPr>
      <w:r w:rsidRPr="00821F51">
        <w:rPr>
          <w:lang w:val="sk-SK"/>
        </w:rPr>
        <w:t>1.1</w:t>
      </w:r>
      <w:r w:rsidRPr="002114BA">
        <w:rPr>
          <w:rFonts w:asciiTheme="minorHAnsi" w:eastAsiaTheme="minorEastAsia" w:hAnsiTheme="minorHAnsi" w:cstheme="minorBidi"/>
          <w:kern w:val="2"/>
          <w:sz w:val="24"/>
          <w:lang w:val="sk-SK"/>
          <w14:ligatures w14:val="standardContextual"/>
        </w:rPr>
        <w:tab/>
      </w:r>
      <w:r w:rsidRPr="00821F51">
        <w:rPr>
          <w:lang w:val="sk-SK"/>
        </w:rPr>
        <w:t>Cieľ dokumentu a širší kontext</w:t>
      </w:r>
      <w:r w:rsidRPr="00821F51">
        <w:rPr>
          <w:lang w:val="sk-SK"/>
        </w:rPr>
        <w:tab/>
      </w:r>
      <w:r>
        <w:fldChar w:fldCharType="begin"/>
      </w:r>
      <w:r w:rsidRPr="00821F51">
        <w:rPr>
          <w:lang w:val="sk-SK"/>
        </w:rPr>
        <w:instrText xml:space="preserve"> PAGEREF _Toc184975300 \h </w:instrText>
      </w:r>
      <w:r>
        <w:fldChar w:fldCharType="separate"/>
      </w:r>
      <w:r w:rsidR="006B77C8">
        <w:rPr>
          <w:lang w:val="sk-SK"/>
        </w:rPr>
        <w:t>4</w:t>
      </w:r>
      <w:r>
        <w:fldChar w:fldCharType="end"/>
      </w:r>
    </w:p>
    <w:p w14:paraId="3F7AD608" w14:textId="5BD9C67D" w:rsidR="007F08E1" w:rsidRPr="002114BA" w:rsidRDefault="007F08E1">
      <w:pPr>
        <w:pStyle w:val="TOC2"/>
        <w:rPr>
          <w:rFonts w:asciiTheme="minorHAnsi" w:eastAsiaTheme="minorEastAsia" w:hAnsiTheme="minorHAnsi" w:cstheme="minorBidi"/>
          <w:kern w:val="2"/>
          <w:sz w:val="24"/>
          <w:lang w:val="sk-SK"/>
          <w14:ligatures w14:val="standardContextual"/>
        </w:rPr>
      </w:pPr>
      <w:r w:rsidRPr="00821F51">
        <w:rPr>
          <w:lang w:val="sk-SK"/>
        </w:rPr>
        <w:t>1.2</w:t>
      </w:r>
      <w:r w:rsidRPr="002114BA">
        <w:rPr>
          <w:rFonts w:asciiTheme="minorHAnsi" w:eastAsiaTheme="minorEastAsia" w:hAnsiTheme="minorHAnsi" w:cstheme="minorBidi"/>
          <w:kern w:val="2"/>
          <w:sz w:val="24"/>
          <w:lang w:val="sk-SK"/>
          <w14:ligatures w14:val="standardContextual"/>
        </w:rPr>
        <w:tab/>
      </w:r>
      <w:r w:rsidRPr="00821F51">
        <w:rPr>
          <w:lang w:val="sk-SK"/>
        </w:rPr>
        <w:t>Obsah dokumentu</w:t>
      </w:r>
      <w:r w:rsidRPr="00821F51">
        <w:rPr>
          <w:lang w:val="sk-SK"/>
        </w:rPr>
        <w:tab/>
      </w:r>
      <w:r>
        <w:fldChar w:fldCharType="begin"/>
      </w:r>
      <w:r w:rsidRPr="00821F51">
        <w:rPr>
          <w:lang w:val="sk-SK"/>
        </w:rPr>
        <w:instrText xml:space="preserve"> PAGEREF _Toc184975301 \h </w:instrText>
      </w:r>
      <w:r>
        <w:fldChar w:fldCharType="separate"/>
      </w:r>
      <w:r w:rsidR="006B77C8">
        <w:rPr>
          <w:lang w:val="sk-SK"/>
        </w:rPr>
        <w:t>4</w:t>
      </w:r>
      <w:r>
        <w:fldChar w:fldCharType="end"/>
      </w:r>
    </w:p>
    <w:p w14:paraId="6671D77B" w14:textId="45CF34CD" w:rsidR="007F08E1" w:rsidRPr="002114BA" w:rsidRDefault="007F08E1">
      <w:pPr>
        <w:pStyle w:val="TOC2"/>
        <w:rPr>
          <w:rFonts w:asciiTheme="minorHAnsi" w:eastAsiaTheme="minorEastAsia" w:hAnsiTheme="minorHAnsi" w:cstheme="minorBidi"/>
          <w:kern w:val="2"/>
          <w:sz w:val="24"/>
          <w:lang w:val="sk-SK"/>
          <w14:ligatures w14:val="standardContextual"/>
        </w:rPr>
      </w:pPr>
      <w:r w:rsidRPr="002114BA">
        <w:rPr>
          <w:lang w:val="sk-SK"/>
        </w:rPr>
        <w:t>1.3</w:t>
      </w:r>
      <w:r w:rsidRPr="002114BA">
        <w:rPr>
          <w:rFonts w:asciiTheme="minorHAnsi" w:eastAsiaTheme="minorEastAsia" w:hAnsiTheme="minorHAnsi" w:cstheme="minorBidi"/>
          <w:kern w:val="2"/>
          <w:sz w:val="24"/>
          <w:lang w:val="sk-SK"/>
          <w14:ligatures w14:val="standardContextual"/>
        </w:rPr>
        <w:tab/>
      </w:r>
      <w:r w:rsidRPr="002114BA">
        <w:rPr>
          <w:lang w:val="sk-SK"/>
        </w:rPr>
        <w:t>Definície a výklad pojmov</w:t>
      </w:r>
      <w:r w:rsidRPr="002114BA">
        <w:rPr>
          <w:lang w:val="sk-SK"/>
        </w:rPr>
        <w:tab/>
      </w:r>
      <w:r>
        <w:fldChar w:fldCharType="begin"/>
      </w:r>
      <w:r w:rsidRPr="002114BA">
        <w:rPr>
          <w:lang w:val="sk-SK"/>
        </w:rPr>
        <w:instrText xml:space="preserve"> PAGEREF _Toc184975302 \h </w:instrText>
      </w:r>
      <w:r>
        <w:fldChar w:fldCharType="separate"/>
      </w:r>
      <w:r w:rsidR="006B77C8">
        <w:rPr>
          <w:lang w:val="sk-SK"/>
        </w:rPr>
        <w:t>4</w:t>
      </w:r>
      <w:r>
        <w:fldChar w:fldCharType="end"/>
      </w:r>
    </w:p>
    <w:p w14:paraId="38647D13" w14:textId="053CBD4B" w:rsidR="007F08E1" w:rsidRPr="002114BA" w:rsidRDefault="007F08E1">
      <w:pPr>
        <w:pStyle w:val="TOC2"/>
        <w:rPr>
          <w:rFonts w:asciiTheme="minorHAnsi" w:eastAsiaTheme="minorEastAsia" w:hAnsiTheme="minorHAnsi" w:cstheme="minorBidi"/>
          <w:kern w:val="2"/>
          <w:sz w:val="24"/>
          <w:lang w:val="sk-SK"/>
          <w14:ligatures w14:val="standardContextual"/>
        </w:rPr>
      </w:pPr>
      <w:r w:rsidRPr="002114BA">
        <w:rPr>
          <w:lang w:val="sk-SK"/>
        </w:rPr>
        <w:t>1.4</w:t>
      </w:r>
      <w:r w:rsidRPr="002114BA">
        <w:rPr>
          <w:rFonts w:asciiTheme="minorHAnsi" w:eastAsiaTheme="minorEastAsia" w:hAnsiTheme="minorHAnsi" w:cstheme="minorBidi"/>
          <w:kern w:val="2"/>
          <w:sz w:val="24"/>
          <w:lang w:val="sk-SK"/>
          <w14:ligatures w14:val="standardContextual"/>
        </w:rPr>
        <w:tab/>
      </w:r>
      <w:r w:rsidRPr="002114BA">
        <w:rPr>
          <w:lang w:val="sk-SK"/>
        </w:rPr>
        <w:t>Spôsob kategorizácie služieb</w:t>
      </w:r>
      <w:r w:rsidRPr="002114BA">
        <w:rPr>
          <w:lang w:val="sk-SK"/>
        </w:rPr>
        <w:tab/>
      </w:r>
      <w:r>
        <w:fldChar w:fldCharType="begin"/>
      </w:r>
      <w:r w:rsidRPr="002114BA">
        <w:rPr>
          <w:lang w:val="sk-SK"/>
        </w:rPr>
        <w:instrText xml:space="preserve"> PAGEREF _Toc184975303 \h </w:instrText>
      </w:r>
      <w:r>
        <w:fldChar w:fldCharType="separate"/>
      </w:r>
      <w:r w:rsidR="006B77C8">
        <w:rPr>
          <w:lang w:val="sk-SK"/>
        </w:rPr>
        <w:t>6</w:t>
      </w:r>
      <w:r>
        <w:fldChar w:fldCharType="end"/>
      </w:r>
    </w:p>
    <w:p w14:paraId="021F1141" w14:textId="7632F135" w:rsidR="007F08E1" w:rsidRPr="002114BA" w:rsidRDefault="007F08E1">
      <w:pPr>
        <w:pStyle w:val="TOC3"/>
        <w:rPr>
          <w:rFonts w:asciiTheme="minorHAnsi" w:eastAsiaTheme="minorEastAsia" w:hAnsiTheme="minorHAnsi" w:cstheme="minorBidi"/>
          <w:kern w:val="2"/>
          <w:sz w:val="24"/>
          <w:lang w:val="sk-SK"/>
          <w14:ligatures w14:val="standardContextual"/>
        </w:rPr>
      </w:pPr>
      <w:r w:rsidRPr="002114BA">
        <w:rPr>
          <w:lang w:val="sk-SK"/>
        </w:rPr>
        <w:t>1.4.1</w:t>
      </w:r>
      <w:r w:rsidRPr="002114BA">
        <w:rPr>
          <w:rFonts w:asciiTheme="minorHAnsi" w:eastAsiaTheme="minorEastAsia" w:hAnsiTheme="minorHAnsi" w:cstheme="minorBidi"/>
          <w:kern w:val="2"/>
          <w:sz w:val="24"/>
          <w:lang w:val="sk-SK"/>
          <w14:ligatures w14:val="standardContextual"/>
        </w:rPr>
        <w:tab/>
      </w:r>
      <w:r w:rsidRPr="002114BA">
        <w:rPr>
          <w:lang w:val="sk-SK"/>
        </w:rPr>
        <w:t>Kontinuálne (priebežne poskytované) služby</w:t>
      </w:r>
      <w:r w:rsidRPr="002114BA">
        <w:rPr>
          <w:lang w:val="sk-SK"/>
        </w:rPr>
        <w:tab/>
      </w:r>
      <w:r>
        <w:fldChar w:fldCharType="begin"/>
      </w:r>
      <w:r w:rsidRPr="002114BA">
        <w:rPr>
          <w:lang w:val="sk-SK"/>
        </w:rPr>
        <w:instrText xml:space="preserve"> PAGEREF _Toc184975304 \h </w:instrText>
      </w:r>
      <w:r>
        <w:fldChar w:fldCharType="separate"/>
      </w:r>
      <w:r w:rsidR="006B77C8">
        <w:rPr>
          <w:lang w:val="sk-SK"/>
        </w:rPr>
        <w:t>6</w:t>
      </w:r>
      <w:r>
        <w:fldChar w:fldCharType="end"/>
      </w:r>
    </w:p>
    <w:p w14:paraId="7CE5ABCC" w14:textId="42DFC91E" w:rsidR="007F08E1" w:rsidRDefault="007F08E1">
      <w:pPr>
        <w:pStyle w:val="TOC3"/>
        <w:rPr>
          <w:rFonts w:asciiTheme="minorHAnsi" w:eastAsiaTheme="minorEastAsia" w:hAnsiTheme="minorHAnsi" w:cstheme="minorBidi"/>
          <w:kern w:val="2"/>
          <w:sz w:val="24"/>
          <w14:ligatures w14:val="standardContextual"/>
        </w:rPr>
      </w:pPr>
      <w:r>
        <w:t>1.4.2</w:t>
      </w:r>
      <w:r>
        <w:rPr>
          <w:rFonts w:asciiTheme="minorHAnsi" w:eastAsiaTheme="minorEastAsia" w:hAnsiTheme="minorHAnsi" w:cstheme="minorBidi"/>
          <w:kern w:val="2"/>
          <w:sz w:val="24"/>
          <w14:ligatures w14:val="standardContextual"/>
        </w:rPr>
        <w:tab/>
      </w:r>
      <w:r>
        <w:t>Ad hoc služby</w:t>
      </w:r>
      <w:r>
        <w:tab/>
      </w:r>
      <w:r>
        <w:fldChar w:fldCharType="begin"/>
      </w:r>
      <w:r>
        <w:instrText xml:space="preserve"> PAGEREF _Toc184975305 \h </w:instrText>
      </w:r>
      <w:r>
        <w:fldChar w:fldCharType="separate"/>
      </w:r>
      <w:r w:rsidR="006B77C8">
        <w:t>6</w:t>
      </w:r>
      <w:r>
        <w:fldChar w:fldCharType="end"/>
      </w:r>
    </w:p>
    <w:p w14:paraId="11FCB25E" w14:textId="344985B4" w:rsidR="007F08E1" w:rsidRDefault="007F08E1">
      <w:pPr>
        <w:pStyle w:val="TOC3"/>
        <w:rPr>
          <w:rFonts w:asciiTheme="minorHAnsi" w:eastAsiaTheme="minorEastAsia" w:hAnsiTheme="minorHAnsi" w:cstheme="minorBidi"/>
          <w:kern w:val="2"/>
          <w:sz w:val="24"/>
          <w14:ligatures w14:val="standardContextual"/>
        </w:rPr>
      </w:pPr>
      <w:r>
        <w:t>1.4.3</w:t>
      </w:r>
      <w:r>
        <w:rPr>
          <w:rFonts w:asciiTheme="minorHAnsi" w:eastAsiaTheme="minorEastAsia" w:hAnsiTheme="minorHAnsi" w:cstheme="minorBidi"/>
          <w:kern w:val="2"/>
          <w:sz w:val="24"/>
          <w14:ligatures w14:val="standardContextual"/>
        </w:rPr>
        <w:tab/>
      </w:r>
      <w:r>
        <w:t>Pravidelné služby</w:t>
      </w:r>
      <w:r>
        <w:tab/>
      </w:r>
      <w:r>
        <w:fldChar w:fldCharType="begin"/>
      </w:r>
      <w:r>
        <w:instrText xml:space="preserve"> PAGEREF _Toc184975306 \h </w:instrText>
      </w:r>
      <w:r>
        <w:fldChar w:fldCharType="separate"/>
      </w:r>
      <w:r w:rsidR="006B77C8">
        <w:t>6</w:t>
      </w:r>
      <w:r>
        <w:fldChar w:fldCharType="end"/>
      </w:r>
    </w:p>
    <w:p w14:paraId="265370EE" w14:textId="6FC73441" w:rsidR="007F08E1" w:rsidRDefault="007F08E1">
      <w:pPr>
        <w:pStyle w:val="TOC2"/>
        <w:rPr>
          <w:rFonts w:asciiTheme="minorHAnsi" w:eastAsiaTheme="minorEastAsia" w:hAnsiTheme="minorHAnsi" w:cstheme="minorBidi"/>
          <w:kern w:val="2"/>
          <w:sz w:val="24"/>
          <w14:ligatures w14:val="standardContextual"/>
        </w:rPr>
      </w:pPr>
      <w:r>
        <w:t>1.5</w:t>
      </w:r>
      <w:r>
        <w:rPr>
          <w:rFonts w:asciiTheme="minorHAnsi" w:eastAsiaTheme="minorEastAsia" w:hAnsiTheme="minorHAnsi" w:cstheme="minorBidi"/>
          <w:kern w:val="2"/>
          <w:sz w:val="24"/>
          <w14:ligatures w14:val="standardContextual"/>
        </w:rPr>
        <w:tab/>
      </w:r>
      <w:r>
        <w:t>Proaktívny a reaktívny vznik incidentu</w:t>
      </w:r>
      <w:r>
        <w:tab/>
      </w:r>
      <w:r>
        <w:fldChar w:fldCharType="begin"/>
      </w:r>
      <w:r>
        <w:instrText xml:space="preserve"> PAGEREF _Toc184975309 \h </w:instrText>
      </w:r>
      <w:r>
        <w:fldChar w:fldCharType="separate"/>
      </w:r>
      <w:r w:rsidR="006B77C8">
        <w:t>6</w:t>
      </w:r>
      <w:r>
        <w:fldChar w:fldCharType="end"/>
      </w:r>
    </w:p>
    <w:p w14:paraId="6A201773" w14:textId="6EC7F49B" w:rsidR="007F08E1" w:rsidRDefault="007F08E1">
      <w:pPr>
        <w:pStyle w:val="TOC3"/>
        <w:rPr>
          <w:rFonts w:asciiTheme="minorHAnsi" w:eastAsiaTheme="minorEastAsia" w:hAnsiTheme="minorHAnsi" w:cstheme="minorBidi"/>
          <w:kern w:val="2"/>
          <w:sz w:val="24"/>
          <w14:ligatures w14:val="standardContextual"/>
        </w:rPr>
      </w:pPr>
      <w:r w:rsidRPr="003B3E72">
        <w:t>1.5.1</w:t>
      </w:r>
      <w:r>
        <w:rPr>
          <w:rFonts w:asciiTheme="minorHAnsi" w:eastAsiaTheme="minorEastAsia" w:hAnsiTheme="minorHAnsi" w:cstheme="minorBidi"/>
          <w:kern w:val="2"/>
          <w:sz w:val="24"/>
          <w14:ligatures w14:val="standardContextual"/>
        </w:rPr>
        <w:tab/>
      </w:r>
      <w:r w:rsidRPr="003B3E72">
        <w:t>Proaktívne meranie</w:t>
      </w:r>
      <w:r w:rsidRPr="003B3E72">
        <w:tab/>
      </w:r>
      <w:r>
        <w:fldChar w:fldCharType="begin"/>
      </w:r>
      <w:r w:rsidRPr="003B3E72">
        <w:instrText xml:space="preserve"> PAGEREF _Toc184975310 \h </w:instrText>
      </w:r>
      <w:r>
        <w:fldChar w:fldCharType="separate"/>
      </w:r>
      <w:r w:rsidR="006B77C8">
        <w:t>7</w:t>
      </w:r>
      <w:r>
        <w:fldChar w:fldCharType="end"/>
      </w:r>
    </w:p>
    <w:p w14:paraId="6C30916F" w14:textId="7ABDDF4D" w:rsidR="007F08E1" w:rsidRDefault="007F08E1">
      <w:pPr>
        <w:pStyle w:val="TOC3"/>
        <w:rPr>
          <w:rFonts w:asciiTheme="minorHAnsi" w:eastAsiaTheme="minorEastAsia" w:hAnsiTheme="minorHAnsi" w:cstheme="minorBidi"/>
          <w:kern w:val="2"/>
          <w:sz w:val="24"/>
          <w14:ligatures w14:val="standardContextual"/>
        </w:rPr>
      </w:pPr>
      <w:r w:rsidRPr="003B3E72">
        <w:t>1.5.2</w:t>
      </w:r>
      <w:r>
        <w:rPr>
          <w:rFonts w:asciiTheme="minorHAnsi" w:eastAsiaTheme="minorEastAsia" w:hAnsiTheme="minorHAnsi" w:cstheme="minorBidi"/>
          <w:kern w:val="2"/>
          <w:sz w:val="24"/>
          <w14:ligatures w14:val="standardContextual"/>
        </w:rPr>
        <w:tab/>
      </w:r>
      <w:r w:rsidRPr="003B3E72">
        <w:t>Reaktívny vznik incidentu</w:t>
      </w:r>
      <w:r w:rsidRPr="003B3E72">
        <w:tab/>
      </w:r>
      <w:r>
        <w:fldChar w:fldCharType="begin"/>
      </w:r>
      <w:r w:rsidRPr="003B3E72">
        <w:instrText xml:space="preserve"> PAGEREF _Toc184975311 \h </w:instrText>
      </w:r>
      <w:r>
        <w:fldChar w:fldCharType="separate"/>
      </w:r>
      <w:r w:rsidR="006B77C8">
        <w:t>7</w:t>
      </w:r>
      <w:r>
        <w:fldChar w:fldCharType="end"/>
      </w:r>
    </w:p>
    <w:p w14:paraId="1E48366E" w14:textId="0430F4AF" w:rsidR="007F08E1" w:rsidRDefault="007F08E1">
      <w:pPr>
        <w:pStyle w:val="TOC2"/>
        <w:rPr>
          <w:rFonts w:asciiTheme="minorHAnsi" w:eastAsiaTheme="minorEastAsia" w:hAnsiTheme="minorHAnsi" w:cstheme="minorBidi"/>
          <w:kern w:val="2"/>
          <w:sz w:val="24"/>
          <w14:ligatures w14:val="standardContextual"/>
        </w:rPr>
      </w:pPr>
      <w:r w:rsidRPr="003B3E72">
        <w:t>1.6</w:t>
      </w:r>
      <w:r>
        <w:rPr>
          <w:rFonts w:asciiTheme="minorHAnsi" w:eastAsiaTheme="minorEastAsia" w:hAnsiTheme="minorHAnsi" w:cstheme="minorBidi"/>
          <w:kern w:val="2"/>
          <w:sz w:val="24"/>
          <w14:ligatures w14:val="standardContextual"/>
        </w:rPr>
        <w:tab/>
      </w:r>
      <w:r w:rsidRPr="003B3E72">
        <w:t>Riadenie zmien</w:t>
      </w:r>
      <w:r w:rsidRPr="003B3E72">
        <w:tab/>
      </w:r>
      <w:r>
        <w:fldChar w:fldCharType="begin"/>
      </w:r>
      <w:r w:rsidRPr="003B3E72">
        <w:instrText xml:space="preserve"> PAGEREF _Toc184975312 \h </w:instrText>
      </w:r>
      <w:r>
        <w:fldChar w:fldCharType="separate"/>
      </w:r>
      <w:r w:rsidR="006B77C8">
        <w:t>7</w:t>
      </w:r>
      <w:r>
        <w:fldChar w:fldCharType="end"/>
      </w:r>
    </w:p>
    <w:p w14:paraId="535CCB0A" w14:textId="39731737" w:rsidR="007F08E1" w:rsidRDefault="007F08E1">
      <w:pPr>
        <w:pStyle w:val="TOC3"/>
        <w:rPr>
          <w:rFonts w:asciiTheme="minorHAnsi" w:eastAsiaTheme="minorEastAsia" w:hAnsiTheme="minorHAnsi" w:cstheme="minorBidi"/>
          <w:kern w:val="2"/>
          <w:sz w:val="24"/>
          <w14:ligatures w14:val="standardContextual"/>
        </w:rPr>
      </w:pPr>
      <w:r w:rsidRPr="003B3E72">
        <w:t>1.6.1</w:t>
      </w:r>
      <w:r>
        <w:rPr>
          <w:rFonts w:asciiTheme="minorHAnsi" w:eastAsiaTheme="minorEastAsia" w:hAnsiTheme="minorHAnsi" w:cstheme="minorBidi"/>
          <w:kern w:val="2"/>
          <w:sz w:val="24"/>
          <w14:ligatures w14:val="standardContextual"/>
        </w:rPr>
        <w:tab/>
      </w:r>
      <w:r w:rsidRPr="003B3E72">
        <w:t>Postup Riadenia zmeny</w:t>
      </w:r>
      <w:r w:rsidRPr="003B3E72">
        <w:tab/>
      </w:r>
      <w:r>
        <w:fldChar w:fldCharType="begin"/>
      </w:r>
      <w:r w:rsidRPr="003B3E72">
        <w:instrText xml:space="preserve"> PAGEREF _Toc184975313 \h </w:instrText>
      </w:r>
      <w:r>
        <w:fldChar w:fldCharType="separate"/>
      </w:r>
      <w:r w:rsidR="006B77C8">
        <w:t>7</w:t>
      </w:r>
      <w:r>
        <w:fldChar w:fldCharType="end"/>
      </w:r>
    </w:p>
    <w:p w14:paraId="29E61780" w14:textId="4E921FBB" w:rsidR="007F08E1" w:rsidRDefault="007F08E1">
      <w:pPr>
        <w:pStyle w:val="TOC1"/>
        <w:rPr>
          <w:rFonts w:asciiTheme="minorHAnsi" w:eastAsiaTheme="minorEastAsia" w:hAnsiTheme="minorHAnsi" w:cstheme="minorBidi"/>
          <w:kern w:val="2"/>
          <w:sz w:val="24"/>
          <w14:ligatures w14:val="standardContextual"/>
        </w:rPr>
      </w:pPr>
      <w:r w:rsidRPr="003B3E72">
        <w:rPr>
          <w:color w:val="7F7E82"/>
        </w:rPr>
        <w:t>2</w:t>
      </w:r>
      <w:r>
        <w:rPr>
          <w:rFonts w:asciiTheme="minorHAnsi" w:eastAsiaTheme="minorEastAsia" w:hAnsiTheme="minorHAnsi" w:cstheme="minorBidi"/>
          <w:kern w:val="2"/>
          <w:sz w:val="24"/>
          <w14:ligatures w14:val="standardContextual"/>
        </w:rPr>
        <w:tab/>
      </w:r>
      <w:r w:rsidRPr="003B3E72">
        <w:rPr>
          <w:color w:val="7F7E82"/>
        </w:rPr>
        <w:t>Katalóg služieb</w:t>
      </w:r>
      <w:r w:rsidRPr="003B3E72">
        <w:tab/>
      </w:r>
      <w:r>
        <w:fldChar w:fldCharType="begin"/>
      </w:r>
      <w:r w:rsidRPr="003B3E72">
        <w:instrText xml:space="preserve"> PAGEREF _Toc184975314 \h </w:instrText>
      </w:r>
      <w:r>
        <w:fldChar w:fldCharType="separate"/>
      </w:r>
      <w:r w:rsidR="006B77C8">
        <w:t>9</w:t>
      </w:r>
      <w:r>
        <w:fldChar w:fldCharType="end"/>
      </w:r>
    </w:p>
    <w:p w14:paraId="7B204D4F" w14:textId="3B5F0740" w:rsidR="007F08E1" w:rsidRDefault="007F08E1">
      <w:pPr>
        <w:pStyle w:val="TOC2"/>
        <w:rPr>
          <w:rFonts w:asciiTheme="minorHAnsi" w:eastAsiaTheme="minorEastAsia" w:hAnsiTheme="minorHAnsi" w:cstheme="minorBidi"/>
          <w:kern w:val="2"/>
          <w:sz w:val="24"/>
          <w14:ligatures w14:val="standardContextual"/>
        </w:rPr>
      </w:pPr>
      <w:r w:rsidRPr="003B3E72">
        <w:t>2.1</w:t>
      </w:r>
      <w:r>
        <w:rPr>
          <w:rFonts w:asciiTheme="minorHAnsi" w:eastAsiaTheme="minorEastAsia" w:hAnsiTheme="minorHAnsi" w:cstheme="minorBidi"/>
          <w:kern w:val="2"/>
          <w:sz w:val="24"/>
          <w14:ligatures w14:val="standardContextual"/>
        </w:rPr>
        <w:tab/>
      </w:r>
      <w:r w:rsidRPr="003B3E72">
        <w:t>Služby zabezpečovania prevádzky riešenia LAN/WLAN</w:t>
      </w:r>
      <w:r w:rsidRPr="003B3E72">
        <w:tab/>
      </w:r>
      <w:r>
        <w:fldChar w:fldCharType="begin"/>
      </w:r>
      <w:r w:rsidRPr="003B3E72">
        <w:instrText xml:space="preserve"> PAGEREF _Toc184975315 \h </w:instrText>
      </w:r>
      <w:r>
        <w:fldChar w:fldCharType="separate"/>
      </w:r>
      <w:r w:rsidR="006B77C8">
        <w:t>9</w:t>
      </w:r>
      <w:r>
        <w:fldChar w:fldCharType="end"/>
      </w:r>
    </w:p>
    <w:p w14:paraId="2142B84D" w14:textId="45B0B0EF" w:rsidR="007F08E1" w:rsidRDefault="007F08E1">
      <w:pPr>
        <w:pStyle w:val="TOC3"/>
        <w:rPr>
          <w:rFonts w:asciiTheme="minorHAnsi" w:eastAsiaTheme="minorEastAsia" w:hAnsiTheme="minorHAnsi" w:cstheme="minorBidi"/>
          <w:kern w:val="2"/>
          <w:sz w:val="24"/>
          <w14:ligatures w14:val="standardContextual"/>
        </w:rPr>
      </w:pPr>
      <w:r w:rsidRPr="003B3E72">
        <w:t>2.1.1</w:t>
      </w:r>
      <w:r>
        <w:rPr>
          <w:rFonts w:asciiTheme="minorHAnsi" w:eastAsiaTheme="minorEastAsia" w:hAnsiTheme="minorHAnsi" w:cstheme="minorBidi"/>
          <w:kern w:val="2"/>
          <w:sz w:val="24"/>
          <w14:ligatures w14:val="standardContextual"/>
        </w:rPr>
        <w:tab/>
      </w:r>
      <w:r w:rsidRPr="003B3E72">
        <w:t>Zabezpečovanie pokrytia WLAN</w:t>
      </w:r>
      <w:r w:rsidRPr="003B3E72">
        <w:tab/>
      </w:r>
      <w:r>
        <w:fldChar w:fldCharType="begin"/>
      </w:r>
      <w:r w:rsidRPr="003B3E72">
        <w:instrText xml:space="preserve"> PAGEREF _Toc184975316 \h </w:instrText>
      </w:r>
      <w:r>
        <w:fldChar w:fldCharType="separate"/>
      </w:r>
      <w:r w:rsidR="006B77C8">
        <w:t>10</w:t>
      </w:r>
      <w:r>
        <w:fldChar w:fldCharType="end"/>
      </w:r>
    </w:p>
    <w:p w14:paraId="17A52B55" w14:textId="2D3BEEA2" w:rsidR="007F08E1" w:rsidRDefault="007F08E1">
      <w:pPr>
        <w:pStyle w:val="TOC3"/>
        <w:rPr>
          <w:rFonts w:asciiTheme="minorHAnsi" w:eastAsiaTheme="minorEastAsia" w:hAnsiTheme="minorHAnsi" w:cstheme="minorBidi"/>
          <w:kern w:val="2"/>
          <w:sz w:val="24"/>
          <w14:ligatures w14:val="standardContextual"/>
        </w:rPr>
      </w:pPr>
      <w:r w:rsidRPr="003B3E72">
        <w:t>2.1.2</w:t>
      </w:r>
      <w:r>
        <w:rPr>
          <w:rFonts w:asciiTheme="minorHAnsi" w:eastAsiaTheme="minorEastAsia" w:hAnsiTheme="minorHAnsi" w:cstheme="minorBidi"/>
          <w:kern w:val="2"/>
          <w:sz w:val="24"/>
          <w14:ligatures w14:val="standardContextual"/>
        </w:rPr>
        <w:tab/>
      </w:r>
      <w:r w:rsidRPr="003B3E72">
        <w:t>Zabezpečovanie pokrytia LAN</w:t>
      </w:r>
      <w:r w:rsidRPr="003B3E72">
        <w:tab/>
      </w:r>
      <w:r>
        <w:fldChar w:fldCharType="begin"/>
      </w:r>
      <w:r w:rsidRPr="003B3E72">
        <w:instrText xml:space="preserve"> PAGEREF _Toc184975317 \h </w:instrText>
      </w:r>
      <w:r>
        <w:fldChar w:fldCharType="separate"/>
      </w:r>
      <w:r w:rsidR="006B77C8">
        <w:t>15</w:t>
      </w:r>
      <w:r>
        <w:fldChar w:fldCharType="end"/>
      </w:r>
    </w:p>
    <w:p w14:paraId="367C08B0" w14:textId="4AFD65F4" w:rsidR="007F08E1" w:rsidRDefault="007F08E1">
      <w:pPr>
        <w:pStyle w:val="TOC3"/>
        <w:rPr>
          <w:rFonts w:asciiTheme="minorHAnsi" w:eastAsiaTheme="minorEastAsia" w:hAnsiTheme="minorHAnsi" w:cstheme="minorBidi"/>
          <w:kern w:val="2"/>
          <w:sz w:val="24"/>
          <w14:ligatures w14:val="standardContextual"/>
        </w:rPr>
      </w:pPr>
      <w:r w:rsidRPr="003B3E72">
        <w:t>2.1.3</w:t>
      </w:r>
      <w:r>
        <w:rPr>
          <w:rFonts w:asciiTheme="minorHAnsi" w:eastAsiaTheme="minorEastAsia" w:hAnsiTheme="minorHAnsi" w:cstheme="minorBidi"/>
          <w:kern w:val="2"/>
          <w:sz w:val="24"/>
          <w14:ligatures w14:val="standardContextual"/>
        </w:rPr>
        <w:tab/>
      </w:r>
      <w:r w:rsidRPr="003B3E72">
        <w:t>Zabezpečovanie priepustnosti v sieti WLAN</w:t>
      </w:r>
      <w:r w:rsidRPr="003B3E72">
        <w:tab/>
      </w:r>
      <w:r>
        <w:fldChar w:fldCharType="begin"/>
      </w:r>
      <w:r w:rsidRPr="003B3E72">
        <w:instrText xml:space="preserve"> PAGEREF _Toc184975318 \h </w:instrText>
      </w:r>
      <w:r>
        <w:fldChar w:fldCharType="separate"/>
      </w:r>
      <w:r w:rsidR="006B77C8">
        <w:t>17</w:t>
      </w:r>
      <w:r>
        <w:fldChar w:fldCharType="end"/>
      </w:r>
    </w:p>
    <w:p w14:paraId="4F66133D" w14:textId="206E19B4" w:rsidR="007F08E1" w:rsidRDefault="007F08E1">
      <w:pPr>
        <w:pStyle w:val="TOC3"/>
        <w:rPr>
          <w:rFonts w:asciiTheme="minorHAnsi" w:eastAsiaTheme="minorEastAsia" w:hAnsiTheme="minorHAnsi" w:cstheme="minorBidi"/>
          <w:kern w:val="2"/>
          <w:sz w:val="24"/>
          <w14:ligatures w14:val="standardContextual"/>
        </w:rPr>
      </w:pPr>
      <w:r w:rsidRPr="003B3E72">
        <w:t>2.1.4</w:t>
      </w:r>
      <w:r>
        <w:rPr>
          <w:rFonts w:asciiTheme="minorHAnsi" w:eastAsiaTheme="minorEastAsia" w:hAnsiTheme="minorHAnsi" w:cstheme="minorBidi"/>
          <w:kern w:val="2"/>
          <w:sz w:val="24"/>
          <w14:ligatures w14:val="standardContextual"/>
        </w:rPr>
        <w:tab/>
      </w:r>
      <w:r w:rsidRPr="003B3E72">
        <w:t>Zabezpečovanie priepustnosti v sieti LAN</w:t>
      </w:r>
      <w:r w:rsidRPr="003B3E72">
        <w:tab/>
      </w:r>
      <w:r>
        <w:fldChar w:fldCharType="begin"/>
      </w:r>
      <w:r w:rsidRPr="003B3E72">
        <w:instrText xml:space="preserve"> PAGEREF _Toc184975319 \h </w:instrText>
      </w:r>
      <w:r>
        <w:fldChar w:fldCharType="separate"/>
      </w:r>
      <w:r w:rsidR="006B77C8">
        <w:t>20</w:t>
      </w:r>
      <w:r>
        <w:fldChar w:fldCharType="end"/>
      </w:r>
    </w:p>
    <w:p w14:paraId="19FCFA0F" w14:textId="45648C86" w:rsidR="007F08E1" w:rsidRDefault="007F08E1">
      <w:pPr>
        <w:pStyle w:val="TOC3"/>
        <w:rPr>
          <w:rFonts w:asciiTheme="minorHAnsi" w:eastAsiaTheme="minorEastAsia" w:hAnsiTheme="minorHAnsi" w:cstheme="minorBidi"/>
          <w:kern w:val="2"/>
          <w:sz w:val="24"/>
          <w14:ligatures w14:val="standardContextual"/>
        </w:rPr>
      </w:pPr>
      <w:r w:rsidRPr="003B3E72">
        <w:t>2.1.5</w:t>
      </w:r>
      <w:r>
        <w:rPr>
          <w:rFonts w:asciiTheme="minorHAnsi" w:eastAsiaTheme="minorEastAsia" w:hAnsiTheme="minorHAnsi" w:cstheme="minorBidi"/>
          <w:kern w:val="2"/>
          <w:sz w:val="24"/>
          <w14:ligatures w14:val="standardContextual"/>
        </w:rPr>
        <w:tab/>
      </w:r>
      <w:r w:rsidRPr="003B3E72">
        <w:t>Zabezpečovanie pripájania a výmeny CPE</w:t>
      </w:r>
      <w:r w:rsidRPr="003B3E72">
        <w:tab/>
      </w:r>
      <w:r>
        <w:fldChar w:fldCharType="begin"/>
      </w:r>
      <w:r w:rsidRPr="003B3E72">
        <w:instrText xml:space="preserve"> PAGEREF _Toc184975320 \h </w:instrText>
      </w:r>
      <w:r>
        <w:fldChar w:fldCharType="separate"/>
      </w:r>
      <w:r w:rsidR="006B77C8">
        <w:t>25</w:t>
      </w:r>
      <w:r>
        <w:fldChar w:fldCharType="end"/>
      </w:r>
    </w:p>
    <w:p w14:paraId="1911BE55" w14:textId="035A71C5" w:rsidR="007F08E1" w:rsidRDefault="007F08E1">
      <w:pPr>
        <w:pStyle w:val="TOC3"/>
        <w:rPr>
          <w:rFonts w:asciiTheme="minorHAnsi" w:eastAsiaTheme="minorEastAsia" w:hAnsiTheme="minorHAnsi" w:cstheme="minorBidi"/>
          <w:kern w:val="2"/>
          <w:sz w:val="24"/>
          <w14:ligatures w14:val="standardContextual"/>
        </w:rPr>
      </w:pPr>
      <w:r w:rsidRPr="003B3E72">
        <w:t>2.1.6</w:t>
      </w:r>
      <w:r>
        <w:rPr>
          <w:rFonts w:asciiTheme="minorHAnsi" w:eastAsiaTheme="minorEastAsia" w:hAnsiTheme="minorHAnsi" w:cstheme="minorBidi"/>
          <w:kern w:val="2"/>
          <w:sz w:val="24"/>
          <w14:ligatures w14:val="standardContextual"/>
        </w:rPr>
        <w:tab/>
      </w:r>
      <w:r w:rsidRPr="003B3E72">
        <w:t>Zaisťovanie sieťovej bezpečnosti WLAN</w:t>
      </w:r>
      <w:r w:rsidRPr="003B3E72">
        <w:tab/>
      </w:r>
      <w:r>
        <w:fldChar w:fldCharType="begin"/>
      </w:r>
      <w:r w:rsidRPr="003B3E72">
        <w:instrText xml:space="preserve"> PAGEREF _Toc184975321 \h </w:instrText>
      </w:r>
      <w:r>
        <w:fldChar w:fldCharType="separate"/>
      </w:r>
      <w:r w:rsidR="006B77C8">
        <w:t>26</w:t>
      </w:r>
      <w:r>
        <w:fldChar w:fldCharType="end"/>
      </w:r>
    </w:p>
    <w:p w14:paraId="58BF9526" w14:textId="74D4DF75" w:rsidR="007F08E1" w:rsidRDefault="007F08E1">
      <w:pPr>
        <w:pStyle w:val="TOC3"/>
        <w:rPr>
          <w:rFonts w:asciiTheme="minorHAnsi" w:eastAsiaTheme="minorEastAsia" w:hAnsiTheme="minorHAnsi" w:cstheme="minorBidi"/>
          <w:kern w:val="2"/>
          <w:sz w:val="24"/>
          <w14:ligatures w14:val="standardContextual"/>
        </w:rPr>
      </w:pPr>
      <w:r w:rsidRPr="003B3E72">
        <w:t>2.1.7</w:t>
      </w:r>
      <w:r>
        <w:rPr>
          <w:rFonts w:asciiTheme="minorHAnsi" w:eastAsiaTheme="minorEastAsia" w:hAnsiTheme="minorHAnsi" w:cstheme="minorBidi"/>
          <w:kern w:val="2"/>
          <w:sz w:val="24"/>
          <w14:ligatures w14:val="standardContextual"/>
        </w:rPr>
        <w:tab/>
      </w:r>
      <w:r w:rsidRPr="003B3E72">
        <w:t>Zaisťovanie sieťovej bezpečnosti LAN</w:t>
      </w:r>
      <w:r w:rsidRPr="003B3E72">
        <w:tab/>
      </w:r>
      <w:r>
        <w:fldChar w:fldCharType="begin"/>
      </w:r>
      <w:r w:rsidRPr="003B3E72">
        <w:instrText xml:space="preserve"> PAGEREF _Toc184975322 \h </w:instrText>
      </w:r>
      <w:r>
        <w:fldChar w:fldCharType="separate"/>
      </w:r>
      <w:r w:rsidR="006B77C8">
        <w:t>28</w:t>
      </w:r>
      <w:r>
        <w:fldChar w:fldCharType="end"/>
      </w:r>
    </w:p>
    <w:p w14:paraId="48C9BD94" w14:textId="413E3B9F" w:rsidR="007F08E1" w:rsidRDefault="007F08E1">
      <w:pPr>
        <w:pStyle w:val="TOC3"/>
        <w:rPr>
          <w:rFonts w:asciiTheme="minorHAnsi" w:eastAsiaTheme="minorEastAsia" w:hAnsiTheme="minorHAnsi" w:cstheme="minorBidi"/>
          <w:kern w:val="2"/>
          <w:sz w:val="24"/>
          <w14:ligatures w14:val="standardContextual"/>
        </w:rPr>
      </w:pPr>
      <w:r w:rsidRPr="003B3E72">
        <w:t>2.1.8</w:t>
      </w:r>
      <w:r>
        <w:rPr>
          <w:rFonts w:asciiTheme="minorHAnsi" w:eastAsiaTheme="minorEastAsia" w:hAnsiTheme="minorHAnsi" w:cstheme="minorBidi"/>
          <w:kern w:val="2"/>
          <w:sz w:val="24"/>
          <w14:ligatures w14:val="standardContextual"/>
        </w:rPr>
        <w:tab/>
      </w:r>
      <w:r w:rsidRPr="003B3E72">
        <w:t>RACI matica pre služby zabezpečovania prevádzky riešenia LAN/WLAN</w:t>
      </w:r>
      <w:r w:rsidRPr="003B3E72">
        <w:tab/>
      </w:r>
      <w:r>
        <w:fldChar w:fldCharType="begin"/>
      </w:r>
      <w:r w:rsidRPr="003B3E72">
        <w:instrText xml:space="preserve"> PAGEREF _Toc184975323 \h </w:instrText>
      </w:r>
      <w:r>
        <w:fldChar w:fldCharType="separate"/>
      </w:r>
      <w:r w:rsidR="006B77C8">
        <w:t>30</w:t>
      </w:r>
      <w:r>
        <w:fldChar w:fldCharType="end"/>
      </w:r>
    </w:p>
    <w:p w14:paraId="7E7AAA62" w14:textId="1BE8D697" w:rsidR="007F08E1" w:rsidRDefault="007F08E1">
      <w:pPr>
        <w:pStyle w:val="TOC2"/>
        <w:rPr>
          <w:rFonts w:asciiTheme="minorHAnsi" w:eastAsiaTheme="minorEastAsia" w:hAnsiTheme="minorHAnsi" w:cstheme="minorBidi"/>
          <w:kern w:val="2"/>
          <w:sz w:val="24"/>
          <w14:ligatures w14:val="standardContextual"/>
        </w:rPr>
      </w:pPr>
      <w:r w:rsidRPr="003B3E72">
        <w:t>2.2</w:t>
      </w:r>
      <w:r>
        <w:rPr>
          <w:rFonts w:asciiTheme="minorHAnsi" w:eastAsiaTheme="minorEastAsia" w:hAnsiTheme="minorHAnsi" w:cstheme="minorBidi"/>
          <w:kern w:val="2"/>
          <w:sz w:val="24"/>
          <w14:ligatures w14:val="standardContextual"/>
        </w:rPr>
        <w:tab/>
      </w:r>
      <w:r w:rsidRPr="003B3E72">
        <w:t>Služby zabezpečovania WAN konektivity</w:t>
      </w:r>
      <w:r w:rsidRPr="003B3E72">
        <w:tab/>
      </w:r>
      <w:r>
        <w:fldChar w:fldCharType="begin"/>
      </w:r>
      <w:r w:rsidRPr="003B3E72">
        <w:instrText xml:space="preserve"> PAGEREF _Toc184975324 \h </w:instrText>
      </w:r>
      <w:r>
        <w:fldChar w:fldCharType="separate"/>
      </w:r>
      <w:r w:rsidR="006B77C8">
        <w:t>32</w:t>
      </w:r>
      <w:r>
        <w:fldChar w:fldCharType="end"/>
      </w:r>
    </w:p>
    <w:p w14:paraId="42E766B7" w14:textId="324B94FD" w:rsidR="007F08E1" w:rsidRDefault="007F08E1">
      <w:pPr>
        <w:pStyle w:val="TOC3"/>
        <w:rPr>
          <w:rFonts w:asciiTheme="minorHAnsi" w:eastAsiaTheme="minorEastAsia" w:hAnsiTheme="minorHAnsi" w:cstheme="minorBidi"/>
          <w:kern w:val="2"/>
          <w:sz w:val="24"/>
          <w14:ligatures w14:val="standardContextual"/>
        </w:rPr>
      </w:pPr>
      <w:r w:rsidRPr="003B3E72">
        <w:t>2.2.1</w:t>
      </w:r>
      <w:r>
        <w:rPr>
          <w:rFonts w:asciiTheme="minorHAnsi" w:eastAsiaTheme="minorEastAsia" w:hAnsiTheme="minorHAnsi" w:cstheme="minorBidi"/>
          <w:kern w:val="2"/>
          <w:sz w:val="24"/>
          <w14:ligatures w14:val="standardContextual"/>
        </w:rPr>
        <w:tab/>
      </w:r>
      <w:r w:rsidRPr="003B3E72">
        <w:t>Zabezpečovanie primárnej dátovej konektivity a jej zálohy</w:t>
      </w:r>
      <w:r w:rsidRPr="003B3E72">
        <w:tab/>
      </w:r>
      <w:r>
        <w:fldChar w:fldCharType="begin"/>
      </w:r>
      <w:r w:rsidRPr="003B3E72">
        <w:instrText xml:space="preserve"> PAGEREF _Toc184975325 \h </w:instrText>
      </w:r>
      <w:r>
        <w:fldChar w:fldCharType="separate"/>
      </w:r>
      <w:r w:rsidR="006B77C8">
        <w:t>32</w:t>
      </w:r>
      <w:r>
        <w:fldChar w:fldCharType="end"/>
      </w:r>
    </w:p>
    <w:p w14:paraId="425C50B9" w14:textId="37FA2706" w:rsidR="007F08E1" w:rsidRDefault="007F08E1">
      <w:pPr>
        <w:pStyle w:val="TOC3"/>
        <w:rPr>
          <w:rFonts w:asciiTheme="minorHAnsi" w:eastAsiaTheme="minorEastAsia" w:hAnsiTheme="minorHAnsi" w:cstheme="minorBidi"/>
          <w:kern w:val="2"/>
          <w:sz w:val="24"/>
          <w14:ligatures w14:val="standardContextual"/>
        </w:rPr>
      </w:pPr>
      <w:r>
        <w:t>2.2.2</w:t>
      </w:r>
      <w:r>
        <w:rPr>
          <w:rFonts w:asciiTheme="minorHAnsi" w:eastAsiaTheme="minorEastAsia" w:hAnsiTheme="minorHAnsi" w:cstheme="minorBidi"/>
          <w:kern w:val="2"/>
          <w:sz w:val="24"/>
          <w14:ligatures w14:val="standardContextual"/>
        </w:rPr>
        <w:tab/>
      </w:r>
      <w:r>
        <w:t>RACI matica pre služby zabezpečovania WAN konektivity</w:t>
      </w:r>
      <w:r>
        <w:tab/>
      </w:r>
      <w:r>
        <w:fldChar w:fldCharType="begin"/>
      </w:r>
      <w:r>
        <w:instrText xml:space="preserve"> PAGEREF _Toc184975326 \h </w:instrText>
      </w:r>
      <w:r>
        <w:fldChar w:fldCharType="separate"/>
      </w:r>
      <w:r w:rsidR="006B77C8">
        <w:t>37</w:t>
      </w:r>
      <w:r>
        <w:fldChar w:fldCharType="end"/>
      </w:r>
    </w:p>
    <w:p w14:paraId="6A91A5AB" w14:textId="313C38F8" w:rsidR="007F08E1" w:rsidRDefault="007F08E1">
      <w:pPr>
        <w:pStyle w:val="TOC2"/>
        <w:rPr>
          <w:rFonts w:asciiTheme="minorHAnsi" w:eastAsiaTheme="minorEastAsia" w:hAnsiTheme="minorHAnsi" w:cstheme="minorBidi"/>
          <w:kern w:val="2"/>
          <w:sz w:val="24"/>
          <w14:ligatures w14:val="standardContextual"/>
        </w:rPr>
      </w:pPr>
      <w:r>
        <w:t>2.3</w:t>
      </w:r>
      <w:r>
        <w:rPr>
          <w:rFonts w:asciiTheme="minorHAnsi" w:eastAsiaTheme="minorEastAsia" w:hAnsiTheme="minorHAnsi" w:cstheme="minorBidi"/>
          <w:kern w:val="2"/>
          <w:sz w:val="24"/>
          <w14:ligatures w14:val="standardContextual"/>
        </w:rPr>
        <w:tab/>
      </w:r>
      <w:r>
        <w:t>Služby manažmentu a monitoringu riešenia LAN/WLAN/WAN</w:t>
      </w:r>
      <w:r>
        <w:tab/>
      </w:r>
      <w:r>
        <w:fldChar w:fldCharType="begin"/>
      </w:r>
      <w:r>
        <w:instrText xml:space="preserve"> PAGEREF _Toc184975327 \h </w:instrText>
      </w:r>
      <w:r>
        <w:fldChar w:fldCharType="separate"/>
      </w:r>
      <w:r w:rsidR="006B77C8">
        <w:t>38</w:t>
      </w:r>
      <w:r>
        <w:fldChar w:fldCharType="end"/>
      </w:r>
    </w:p>
    <w:p w14:paraId="708D7081" w14:textId="4C31AB3B" w:rsidR="007F08E1" w:rsidRDefault="007F08E1">
      <w:pPr>
        <w:pStyle w:val="TOC3"/>
        <w:rPr>
          <w:rFonts w:asciiTheme="minorHAnsi" w:eastAsiaTheme="minorEastAsia" w:hAnsiTheme="minorHAnsi" w:cstheme="minorBidi"/>
          <w:kern w:val="2"/>
          <w:sz w:val="24"/>
          <w14:ligatures w14:val="standardContextual"/>
        </w:rPr>
      </w:pPr>
      <w:r w:rsidRPr="003B3E72">
        <w:t>2.3.1</w:t>
      </w:r>
      <w:r>
        <w:rPr>
          <w:rFonts w:asciiTheme="minorHAnsi" w:eastAsiaTheme="minorEastAsia" w:hAnsiTheme="minorHAnsi" w:cstheme="minorBidi"/>
          <w:kern w:val="2"/>
          <w:sz w:val="24"/>
          <w14:ligatures w14:val="standardContextual"/>
        </w:rPr>
        <w:tab/>
      </w:r>
      <w:r w:rsidRPr="003B3E72">
        <w:t>Poskytovanie služieb centralizovaného riešenia správy a dohľadu (CRSD) priamo RPŠ – Alternatíva 1</w:t>
      </w:r>
      <w:r w:rsidRPr="003B3E72">
        <w:tab/>
      </w:r>
      <w:r>
        <w:fldChar w:fldCharType="begin"/>
      </w:r>
      <w:r w:rsidRPr="003B3E72">
        <w:instrText xml:space="preserve"> PAGEREF _Toc184975328 \h </w:instrText>
      </w:r>
      <w:r>
        <w:fldChar w:fldCharType="separate"/>
      </w:r>
      <w:r w:rsidR="006B77C8">
        <w:t>38</w:t>
      </w:r>
      <w:r>
        <w:fldChar w:fldCharType="end"/>
      </w:r>
    </w:p>
    <w:p w14:paraId="7D21E777" w14:textId="3F9946CA" w:rsidR="007F08E1" w:rsidRDefault="007F08E1">
      <w:pPr>
        <w:pStyle w:val="TOC3"/>
        <w:rPr>
          <w:rFonts w:asciiTheme="minorHAnsi" w:eastAsiaTheme="minorEastAsia" w:hAnsiTheme="minorHAnsi" w:cstheme="minorBidi"/>
          <w:kern w:val="2"/>
          <w:sz w:val="24"/>
          <w14:ligatures w14:val="standardContextual"/>
        </w:rPr>
      </w:pPr>
      <w:r w:rsidRPr="003B3E72">
        <w:t>2.3.2</w:t>
      </w:r>
      <w:r>
        <w:rPr>
          <w:rFonts w:asciiTheme="minorHAnsi" w:eastAsiaTheme="minorEastAsia" w:hAnsiTheme="minorHAnsi" w:cstheme="minorBidi"/>
          <w:kern w:val="2"/>
          <w:sz w:val="24"/>
          <w14:ligatures w14:val="standardContextual"/>
        </w:rPr>
        <w:tab/>
      </w:r>
      <w:r w:rsidRPr="003B3E72">
        <w:t>Poskytovanie služieb centralizovaného riešenia správy a dohľadu poskytovaná RPŠ prostredníctvom služieb NCU (NCU-CRSD) – Alternatíva 2</w:t>
      </w:r>
      <w:r w:rsidRPr="003B3E72">
        <w:tab/>
      </w:r>
      <w:r>
        <w:fldChar w:fldCharType="begin"/>
      </w:r>
      <w:r w:rsidRPr="003B3E72">
        <w:instrText xml:space="preserve"> PAGEREF _Toc184975329 \h </w:instrText>
      </w:r>
      <w:r>
        <w:fldChar w:fldCharType="separate"/>
      </w:r>
      <w:r w:rsidR="006B77C8">
        <w:t>49</w:t>
      </w:r>
      <w:r>
        <w:fldChar w:fldCharType="end"/>
      </w:r>
    </w:p>
    <w:p w14:paraId="18B9C1EF" w14:textId="312EE317" w:rsidR="007F08E1" w:rsidRDefault="007F08E1">
      <w:pPr>
        <w:pStyle w:val="TOC3"/>
        <w:rPr>
          <w:rFonts w:asciiTheme="minorHAnsi" w:eastAsiaTheme="minorEastAsia" w:hAnsiTheme="minorHAnsi" w:cstheme="minorBidi"/>
          <w:kern w:val="2"/>
          <w:sz w:val="24"/>
          <w14:ligatures w14:val="standardContextual"/>
        </w:rPr>
      </w:pPr>
      <w:r w:rsidRPr="003B3E72">
        <w:t>2.3.3</w:t>
      </w:r>
      <w:r>
        <w:rPr>
          <w:rFonts w:asciiTheme="minorHAnsi" w:eastAsiaTheme="minorEastAsia" w:hAnsiTheme="minorHAnsi" w:cstheme="minorBidi"/>
          <w:kern w:val="2"/>
          <w:sz w:val="24"/>
          <w14:ligatures w14:val="standardContextual"/>
        </w:rPr>
        <w:tab/>
      </w:r>
      <w:r w:rsidRPr="003B3E72">
        <w:t>Meranie spokojnosti koncového používateľa služieb a náprava</w:t>
      </w:r>
      <w:r w:rsidRPr="003B3E72">
        <w:tab/>
      </w:r>
      <w:r>
        <w:fldChar w:fldCharType="begin"/>
      </w:r>
      <w:r w:rsidRPr="003B3E72">
        <w:instrText xml:space="preserve"> PAGEREF _Toc184975330 \h </w:instrText>
      </w:r>
      <w:r>
        <w:fldChar w:fldCharType="separate"/>
      </w:r>
      <w:r w:rsidR="006B77C8">
        <w:t>62</w:t>
      </w:r>
      <w:r>
        <w:fldChar w:fldCharType="end"/>
      </w:r>
    </w:p>
    <w:p w14:paraId="2951B17C" w14:textId="70175038" w:rsidR="007F08E1" w:rsidRDefault="007F08E1">
      <w:pPr>
        <w:pStyle w:val="TOC3"/>
        <w:rPr>
          <w:rFonts w:asciiTheme="minorHAnsi" w:eastAsiaTheme="minorEastAsia" w:hAnsiTheme="minorHAnsi" w:cstheme="minorBidi"/>
          <w:kern w:val="2"/>
          <w:sz w:val="24"/>
          <w14:ligatures w14:val="standardContextual"/>
        </w:rPr>
      </w:pPr>
      <w:r>
        <w:t>2.3.4</w:t>
      </w:r>
      <w:r>
        <w:rPr>
          <w:rFonts w:asciiTheme="minorHAnsi" w:eastAsiaTheme="minorEastAsia" w:hAnsiTheme="minorHAnsi" w:cstheme="minorBidi"/>
          <w:kern w:val="2"/>
          <w:sz w:val="24"/>
          <w14:ligatures w14:val="standardContextual"/>
        </w:rPr>
        <w:tab/>
      </w:r>
      <w:r>
        <w:t>RACI matica pre služby manažmentu a monitoringu riešenia LAN/WLAN/WAN</w:t>
      </w:r>
      <w:r>
        <w:tab/>
      </w:r>
      <w:r>
        <w:fldChar w:fldCharType="begin"/>
      </w:r>
      <w:r>
        <w:instrText xml:space="preserve"> PAGEREF _Toc184975331 \h </w:instrText>
      </w:r>
      <w:r>
        <w:fldChar w:fldCharType="separate"/>
      </w:r>
      <w:r w:rsidR="006B77C8">
        <w:t>65</w:t>
      </w:r>
      <w:r>
        <w:fldChar w:fldCharType="end"/>
      </w:r>
    </w:p>
    <w:p w14:paraId="3E12BCB6" w14:textId="03799A83" w:rsidR="007F08E1" w:rsidRDefault="007F08E1">
      <w:pPr>
        <w:pStyle w:val="TOC2"/>
        <w:rPr>
          <w:rFonts w:asciiTheme="minorHAnsi" w:eastAsiaTheme="minorEastAsia" w:hAnsiTheme="minorHAnsi" w:cstheme="minorBidi"/>
          <w:kern w:val="2"/>
          <w:sz w:val="24"/>
          <w14:ligatures w14:val="standardContextual"/>
        </w:rPr>
      </w:pPr>
      <w:r>
        <w:t>2.4</w:t>
      </w:r>
      <w:r>
        <w:rPr>
          <w:rFonts w:asciiTheme="minorHAnsi" w:eastAsiaTheme="minorEastAsia" w:hAnsiTheme="minorHAnsi" w:cstheme="minorBidi"/>
          <w:kern w:val="2"/>
          <w:sz w:val="24"/>
          <w14:ligatures w14:val="standardContextual"/>
        </w:rPr>
        <w:tab/>
      </w:r>
      <w:r>
        <w:t>Služby podpory prevádzky a údržby riešenia LAN/WLAN/WAN</w:t>
      </w:r>
      <w:r>
        <w:tab/>
      </w:r>
      <w:r>
        <w:fldChar w:fldCharType="begin"/>
      </w:r>
      <w:r>
        <w:instrText xml:space="preserve"> PAGEREF _Toc184975332 \h </w:instrText>
      </w:r>
      <w:r>
        <w:fldChar w:fldCharType="separate"/>
      </w:r>
      <w:r w:rsidR="006B77C8">
        <w:t>66</w:t>
      </w:r>
      <w:r>
        <w:fldChar w:fldCharType="end"/>
      </w:r>
    </w:p>
    <w:p w14:paraId="6FDE63B6" w14:textId="2972CA88" w:rsidR="007F08E1" w:rsidRDefault="007F08E1">
      <w:pPr>
        <w:pStyle w:val="TOC3"/>
        <w:rPr>
          <w:rFonts w:asciiTheme="minorHAnsi" w:eastAsiaTheme="minorEastAsia" w:hAnsiTheme="minorHAnsi" w:cstheme="minorBidi"/>
          <w:kern w:val="2"/>
          <w:sz w:val="24"/>
          <w14:ligatures w14:val="standardContextual"/>
        </w:rPr>
      </w:pPr>
      <w:r>
        <w:lastRenderedPageBreak/>
        <w:t>2.4.1</w:t>
      </w:r>
      <w:r>
        <w:rPr>
          <w:rFonts w:asciiTheme="minorHAnsi" w:eastAsiaTheme="minorEastAsia" w:hAnsiTheme="minorHAnsi" w:cstheme="minorBidi"/>
          <w:kern w:val="2"/>
          <w:sz w:val="24"/>
          <w14:ligatures w14:val="standardContextual"/>
        </w:rPr>
        <w:tab/>
      </w:r>
      <w:r>
        <w:t>Poskytovanie služieb RPŠ – ServiceDesk, evidencie a spracovania ticketov</w:t>
      </w:r>
      <w:r>
        <w:tab/>
      </w:r>
      <w:r>
        <w:fldChar w:fldCharType="begin"/>
      </w:r>
      <w:r>
        <w:instrText xml:space="preserve"> PAGEREF _Toc184975333 \h </w:instrText>
      </w:r>
      <w:r>
        <w:fldChar w:fldCharType="separate"/>
      </w:r>
      <w:r w:rsidR="006B77C8">
        <w:t>67</w:t>
      </w:r>
      <w:r>
        <w:fldChar w:fldCharType="end"/>
      </w:r>
    </w:p>
    <w:p w14:paraId="41A435E7" w14:textId="61A6B42A" w:rsidR="007F08E1" w:rsidRDefault="007F08E1">
      <w:pPr>
        <w:pStyle w:val="TOC3"/>
        <w:rPr>
          <w:rFonts w:asciiTheme="minorHAnsi" w:eastAsiaTheme="minorEastAsia" w:hAnsiTheme="minorHAnsi" w:cstheme="minorBidi"/>
          <w:kern w:val="2"/>
          <w:sz w:val="24"/>
          <w14:ligatures w14:val="standardContextual"/>
        </w:rPr>
      </w:pPr>
      <w:r w:rsidRPr="003B3E72">
        <w:t>2.4.2</w:t>
      </w:r>
      <w:r>
        <w:rPr>
          <w:rFonts w:asciiTheme="minorHAnsi" w:eastAsiaTheme="minorEastAsia" w:hAnsiTheme="minorHAnsi" w:cstheme="minorBidi"/>
          <w:kern w:val="2"/>
          <w:sz w:val="24"/>
          <w14:ligatures w14:val="standardContextual"/>
        </w:rPr>
        <w:tab/>
      </w:r>
      <w:r w:rsidRPr="003B3E72">
        <w:t>Riešenie incidentov</w:t>
      </w:r>
      <w:r w:rsidRPr="003B3E72">
        <w:tab/>
      </w:r>
      <w:r>
        <w:fldChar w:fldCharType="begin"/>
      </w:r>
      <w:r w:rsidRPr="003B3E72">
        <w:instrText xml:space="preserve"> PAGEREF _Toc184975334 \h </w:instrText>
      </w:r>
      <w:r>
        <w:fldChar w:fldCharType="separate"/>
      </w:r>
      <w:r w:rsidR="006B77C8">
        <w:t>70</w:t>
      </w:r>
      <w:r>
        <w:fldChar w:fldCharType="end"/>
      </w:r>
    </w:p>
    <w:p w14:paraId="53B4B143" w14:textId="576C2629" w:rsidR="007F08E1" w:rsidRDefault="007F08E1">
      <w:pPr>
        <w:pStyle w:val="TOC3"/>
        <w:rPr>
          <w:rFonts w:asciiTheme="minorHAnsi" w:eastAsiaTheme="minorEastAsia" w:hAnsiTheme="minorHAnsi" w:cstheme="minorBidi"/>
          <w:kern w:val="2"/>
          <w:sz w:val="24"/>
          <w14:ligatures w14:val="standardContextual"/>
        </w:rPr>
      </w:pPr>
      <w:r w:rsidRPr="003B3E72">
        <w:t>2.4.3</w:t>
      </w:r>
      <w:r>
        <w:rPr>
          <w:rFonts w:asciiTheme="minorHAnsi" w:eastAsiaTheme="minorEastAsia" w:hAnsiTheme="minorHAnsi" w:cstheme="minorBidi"/>
          <w:kern w:val="2"/>
          <w:sz w:val="24"/>
          <w14:ligatures w14:val="standardContextual"/>
        </w:rPr>
        <w:tab/>
      </w:r>
      <w:r w:rsidRPr="003B3E72">
        <w:t>Riešenie iných požiadaviek používateľov</w:t>
      </w:r>
      <w:r w:rsidRPr="003B3E72">
        <w:tab/>
      </w:r>
      <w:r>
        <w:fldChar w:fldCharType="begin"/>
      </w:r>
      <w:r w:rsidRPr="003B3E72">
        <w:instrText xml:space="preserve"> PAGEREF _Toc184975335 \h </w:instrText>
      </w:r>
      <w:r>
        <w:fldChar w:fldCharType="separate"/>
      </w:r>
      <w:r w:rsidR="006B77C8">
        <w:t>76</w:t>
      </w:r>
      <w:r>
        <w:fldChar w:fldCharType="end"/>
      </w:r>
    </w:p>
    <w:p w14:paraId="56014914" w14:textId="1B5BBBB6"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2.4.3.1</w:t>
      </w:r>
      <w:r w:rsidRPr="002114BA">
        <w:rPr>
          <w:rFonts w:asciiTheme="minorHAnsi" w:eastAsiaTheme="minorEastAsia" w:hAnsiTheme="minorHAnsi" w:cstheme="minorBidi"/>
          <w:kern w:val="2"/>
          <w:sz w:val="24"/>
          <w:lang w:val="pt-BR"/>
          <w14:ligatures w14:val="standardContextual"/>
        </w:rPr>
        <w:tab/>
      </w:r>
      <w:r w:rsidRPr="00821F51">
        <w:rPr>
          <w:lang w:val="pt-BR"/>
        </w:rPr>
        <w:t>Žiadosť o informáciu</w:t>
      </w:r>
      <w:r w:rsidRPr="00821F51">
        <w:rPr>
          <w:lang w:val="pt-BR"/>
        </w:rPr>
        <w:tab/>
      </w:r>
      <w:r>
        <w:fldChar w:fldCharType="begin"/>
      </w:r>
      <w:r w:rsidRPr="00821F51">
        <w:rPr>
          <w:lang w:val="pt-BR"/>
        </w:rPr>
        <w:instrText xml:space="preserve"> PAGEREF _Toc184975336 \h </w:instrText>
      </w:r>
      <w:r>
        <w:fldChar w:fldCharType="separate"/>
      </w:r>
      <w:r w:rsidR="006B77C8">
        <w:rPr>
          <w:lang w:val="pt-BR"/>
        </w:rPr>
        <w:t>76</w:t>
      </w:r>
      <w:r>
        <w:fldChar w:fldCharType="end"/>
      </w:r>
    </w:p>
    <w:p w14:paraId="0A5D7A22" w14:textId="1FD96AB9"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2.4.3.2</w:t>
      </w:r>
      <w:r w:rsidRPr="002114BA">
        <w:rPr>
          <w:rFonts w:asciiTheme="minorHAnsi" w:eastAsiaTheme="minorEastAsia" w:hAnsiTheme="minorHAnsi" w:cstheme="minorBidi"/>
          <w:kern w:val="2"/>
          <w:sz w:val="24"/>
          <w:lang w:val="pt-BR"/>
          <w14:ligatures w14:val="standardContextual"/>
        </w:rPr>
        <w:tab/>
      </w:r>
      <w:r w:rsidRPr="00821F51">
        <w:rPr>
          <w:lang w:val="pt-BR"/>
        </w:rPr>
        <w:t>Mimoriadne situácie</w:t>
      </w:r>
      <w:r w:rsidRPr="00821F51">
        <w:rPr>
          <w:lang w:val="pt-BR"/>
        </w:rPr>
        <w:tab/>
      </w:r>
      <w:r>
        <w:fldChar w:fldCharType="begin"/>
      </w:r>
      <w:r w:rsidRPr="00821F51">
        <w:rPr>
          <w:lang w:val="pt-BR"/>
        </w:rPr>
        <w:instrText xml:space="preserve"> PAGEREF _Toc184975337 \h </w:instrText>
      </w:r>
      <w:r>
        <w:fldChar w:fldCharType="separate"/>
      </w:r>
      <w:r w:rsidR="006B77C8">
        <w:rPr>
          <w:lang w:val="pt-BR"/>
        </w:rPr>
        <w:t>77</w:t>
      </w:r>
      <w:r>
        <w:fldChar w:fldCharType="end"/>
      </w:r>
    </w:p>
    <w:p w14:paraId="3F23131D" w14:textId="14B4B729"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2.4.4</w:t>
      </w:r>
      <w:r w:rsidRPr="002114BA">
        <w:rPr>
          <w:rFonts w:asciiTheme="minorHAnsi" w:eastAsiaTheme="minorEastAsia" w:hAnsiTheme="minorHAnsi" w:cstheme="minorBidi"/>
          <w:kern w:val="2"/>
          <w:sz w:val="24"/>
          <w:lang w:val="pt-BR"/>
          <w14:ligatures w14:val="standardContextual"/>
        </w:rPr>
        <w:tab/>
      </w:r>
      <w:r w:rsidRPr="002114BA">
        <w:rPr>
          <w:lang w:val="pt-BR"/>
        </w:rPr>
        <w:t>Oznamovanie a odsúhlasovanie plánovaných výpadkov</w:t>
      </w:r>
      <w:r w:rsidRPr="002114BA">
        <w:rPr>
          <w:lang w:val="pt-BR"/>
        </w:rPr>
        <w:tab/>
      </w:r>
      <w:r>
        <w:fldChar w:fldCharType="begin"/>
      </w:r>
      <w:r w:rsidRPr="002114BA">
        <w:rPr>
          <w:lang w:val="pt-BR"/>
        </w:rPr>
        <w:instrText xml:space="preserve"> PAGEREF _Toc184975338 \h </w:instrText>
      </w:r>
      <w:r>
        <w:fldChar w:fldCharType="separate"/>
      </w:r>
      <w:r w:rsidR="006B77C8">
        <w:rPr>
          <w:lang w:val="pt-BR"/>
        </w:rPr>
        <w:t>77</w:t>
      </w:r>
      <w:r>
        <w:fldChar w:fldCharType="end"/>
      </w:r>
    </w:p>
    <w:p w14:paraId="3FA1122E" w14:textId="76830CD5"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2.4.5</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údržby a homogenity LAN/WLAN a súladu s dokumentáciou</w:t>
      </w:r>
      <w:r w:rsidRPr="002114BA">
        <w:rPr>
          <w:lang w:val="pt-BR"/>
        </w:rPr>
        <w:tab/>
      </w:r>
      <w:r>
        <w:fldChar w:fldCharType="begin"/>
      </w:r>
      <w:r w:rsidRPr="002114BA">
        <w:rPr>
          <w:lang w:val="pt-BR"/>
        </w:rPr>
        <w:instrText xml:space="preserve"> PAGEREF _Toc184975339 \h </w:instrText>
      </w:r>
      <w:r>
        <w:fldChar w:fldCharType="separate"/>
      </w:r>
      <w:r w:rsidR="006B77C8">
        <w:rPr>
          <w:lang w:val="pt-BR"/>
        </w:rPr>
        <w:t>79</w:t>
      </w:r>
      <w:r>
        <w:fldChar w:fldCharType="end"/>
      </w:r>
    </w:p>
    <w:p w14:paraId="214355F7" w14:textId="63149388"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2.4.5.1</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aktualizácii a testovania</w:t>
      </w:r>
      <w:r w:rsidRPr="002114BA">
        <w:rPr>
          <w:lang w:val="pt-BR"/>
        </w:rPr>
        <w:tab/>
      </w:r>
      <w:r>
        <w:fldChar w:fldCharType="begin"/>
      </w:r>
      <w:r w:rsidRPr="002114BA">
        <w:rPr>
          <w:lang w:val="pt-BR"/>
        </w:rPr>
        <w:instrText xml:space="preserve"> PAGEREF _Toc184975340 \h </w:instrText>
      </w:r>
      <w:r>
        <w:fldChar w:fldCharType="separate"/>
      </w:r>
      <w:r w:rsidR="006B77C8">
        <w:rPr>
          <w:lang w:val="pt-BR"/>
        </w:rPr>
        <w:t>79</w:t>
      </w:r>
      <w:r>
        <w:fldChar w:fldCharType="end"/>
      </w:r>
    </w:p>
    <w:p w14:paraId="2F45A3BF" w14:textId="131C7D10" w:rsidR="007F08E1" w:rsidRPr="002114BA" w:rsidRDefault="007F08E1">
      <w:pPr>
        <w:pStyle w:val="TOC4"/>
        <w:rPr>
          <w:rFonts w:asciiTheme="minorHAnsi" w:eastAsiaTheme="minorEastAsia" w:hAnsiTheme="minorHAnsi" w:cstheme="minorBidi"/>
          <w:kern w:val="2"/>
          <w:sz w:val="24"/>
          <w:lang w:val="pt-BR"/>
          <w14:ligatures w14:val="standardContextual"/>
        </w:rPr>
      </w:pPr>
      <w:r w:rsidRPr="00821F51">
        <w:rPr>
          <w:lang w:val="pt-BR"/>
        </w:rPr>
        <w:t>2.4.5.2</w:t>
      </w:r>
      <w:r w:rsidRPr="002114BA">
        <w:rPr>
          <w:rFonts w:asciiTheme="minorHAnsi" w:eastAsiaTheme="minorEastAsia" w:hAnsiTheme="minorHAnsi" w:cstheme="minorBidi"/>
          <w:kern w:val="2"/>
          <w:sz w:val="24"/>
          <w:lang w:val="pt-BR"/>
          <w14:ligatures w14:val="standardContextual"/>
        </w:rPr>
        <w:tab/>
      </w:r>
      <w:r w:rsidRPr="00821F51">
        <w:rPr>
          <w:lang w:val="pt-BR"/>
        </w:rPr>
        <w:t>Zabezpečovanie súladu s metodickými usmerneniami</w:t>
      </w:r>
      <w:r w:rsidRPr="00821F51">
        <w:rPr>
          <w:lang w:val="pt-BR"/>
        </w:rPr>
        <w:tab/>
      </w:r>
      <w:r>
        <w:fldChar w:fldCharType="begin"/>
      </w:r>
      <w:r w:rsidRPr="00821F51">
        <w:rPr>
          <w:lang w:val="pt-BR"/>
        </w:rPr>
        <w:instrText xml:space="preserve"> PAGEREF _Toc184975341 \h </w:instrText>
      </w:r>
      <w:r>
        <w:fldChar w:fldCharType="separate"/>
      </w:r>
      <w:r w:rsidR="006B77C8">
        <w:rPr>
          <w:lang w:val="pt-BR"/>
        </w:rPr>
        <w:t>80</w:t>
      </w:r>
      <w:r>
        <w:fldChar w:fldCharType="end"/>
      </w:r>
    </w:p>
    <w:p w14:paraId="1DA7A703" w14:textId="7B587263"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2.4.5.3</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komunikácie s časťou siete v správe školy</w:t>
      </w:r>
      <w:r w:rsidRPr="002114BA">
        <w:rPr>
          <w:lang w:val="pt-BR"/>
        </w:rPr>
        <w:tab/>
      </w:r>
      <w:r>
        <w:fldChar w:fldCharType="begin"/>
      </w:r>
      <w:r w:rsidRPr="002114BA">
        <w:rPr>
          <w:lang w:val="pt-BR"/>
        </w:rPr>
        <w:instrText xml:space="preserve"> PAGEREF _Toc184975342 \h </w:instrText>
      </w:r>
      <w:r>
        <w:fldChar w:fldCharType="separate"/>
      </w:r>
      <w:r w:rsidR="006B77C8">
        <w:rPr>
          <w:lang w:val="pt-BR"/>
        </w:rPr>
        <w:t>80</w:t>
      </w:r>
      <w:r>
        <w:fldChar w:fldCharType="end"/>
      </w:r>
    </w:p>
    <w:p w14:paraId="43BEE2A6" w14:textId="4608C08B" w:rsidR="007F08E1" w:rsidRPr="002114BA" w:rsidRDefault="007F08E1">
      <w:pPr>
        <w:pStyle w:val="TOC4"/>
        <w:rPr>
          <w:rFonts w:asciiTheme="minorHAnsi" w:eastAsiaTheme="minorEastAsia" w:hAnsiTheme="minorHAnsi" w:cstheme="minorBidi"/>
          <w:kern w:val="2"/>
          <w:sz w:val="24"/>
          <w:lang w:val="pt-BR"/>
          <w14:ligatures w14:val="standardContextual"/>
        </w:rPr>
      </w:pPr>
      <w:r w:rsidRPr="002114BA">
        <w:rPr>
          <w:lang w:val="pt-BR"/>
        </w:rPr>
        <w:t>2.4.5.4</w:t>
      </w:r>
      <w:r w:rsidRPr="002114BA">
        <w:rPr>
          <w:rFonts w:asciiTheme="minorHAnsi" w:eastAsiaTheme="minorEastAsia" w:hAnsiTheme="minorHAnsi" w:cstheme="minorBidi"/>
          <w:kern w:val="2"/>
          <w:sz w:val="24"/>
          <w:lang w:val="pt-BR"/>
          <w14:ligatures w14:val="standardContextual"/>
        </w:rPr>
        <w:tab/>
      </w:r>
      <w:r w:rsidRPr="002114BA">
        <w:rPr>
          <w:lang w:val="pt-BR"/>
        </w:rPr>
        <w:t>Zabezpečovanie súladu dokumentácie</w:t>
      </w:r>
      <w:r w:rsidRPr="002114BA">
        <w:rPr>
          <w:lang w:val="pt-BR"/>
        </w:rPr>
        <w:tab/>
      </w:r>
      <w:r>
        <w:fldChar w:fldCharType="begin"/>
      </w:r>
      <w:r w:rsidRPr="002114BA">
        <w:rPr>
          <w:lang w:val="pt-BR"/>
        </w:rPr>
        <w:instrText xml:space="preserve"> PAGEREF _Toc184975343 \h </w:instrText>
      </w:r>
      <w:r>
        <w:fldChar w:fldCharType="separate"/>
      </w:r>
      <w:r w:rsidR="006B77C8">
        <w:rPr>
          <w:lang w:val="pt-BR"/>
        </w:rPr>
        <w:t>80</w:t>
      </w:r>
      <w:r>
        <w:fldChar w:fldCharType="end"/>
      </w:r>
    </w:p>
    <w:p w14:paraId="0D09DBDD" w14:textId="26086A9A"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2.4.6</w:t>
      </w:r>
      <w:r w:rsidRPr="002114BA">
        <w:rPr>
          <w:rFonts w:asciiTheme="minorHAnsi" w:eastAsiaTheme="minorEastAsia" w:hAnsiTheme="minorHAnsi" w:cstheme="minorBidi"/>
          <w:kern w:val="2"/>
          <w:sz w:val="24"/>
          <w:lang w:val="pt-BR"/>
          <w14:ligatures w14:val="standardContextual"/>
        </w:rPr>
        <w:tab/>
      </w:r>
      <w:r w:rsidRPr="002114BA">
        <w:rPr>
          <w:lang w:val="pt-BR"/>
        </w:rPr>
        <w:t>RACI matica pre služby podpory, prevádzky a údržby riešenia LAN/WLAN/WAN</w:t>
      </w:r>
      <w:r w:rsidRPr="002114BA">
        <w:rPr>
          <w:lang w:val="pt-BR"/>
        </w:rPr>
        <w:tab/>
      </w:r>
      <w:r>
        <w:fldChar w:fldCharType="begin"/>
      </w:r>
      <w:r w:rsidRPr="002114BA">
        <w:rPr>
          <w:lang w:val="pt-BR"/>
        </w:rPr>
        <w:instrText xml:space="preserve"> PAGEREF _Toc184975344 \h </w:instrText>
      </w:r>
      <w:r>
        <w:fldChar w:fldCharType="separate"/>
      </w:r>
      <w:r w:rsidR="006B77C8">
        <w:rPr>
          <w:lang w:val="pt-BR"/>
        </w:rPr>
        <w:t>81</w:t>
      </w:r>
      <w:r>
        <w:fldChar w:fldCharType="end"/>
      </w:r>
    </w:p>
    <w:p w14:paraId="4E4473CB" w14:textId="7146D199" w:rsidR="007F08E1" w:rsidRDefault="007F08E1">
      <w:pPr>
        <w:pStyle w:val="TOC2"/>
        <w:rPr>
          <w:rFonts w:asciiTheme="minorHAnsi" w:eastAsiaTheme="minorEastAsia" w:hAnsiTheme="minorHAnsi" w:cstheme="minorBidi"/>
          <w:kern w:val="2"/>
          <w:sz w:val="24"/>
          <w14:ligatures w14:val="standardContextual"/>
        </w:rPr>
      </w:pPr>
      <w:r>
        <w:t>2.5</w:t>
      </w:r>
      <w:r>
        <w:rPr>
          <w:rFonts w:asciiTheme="minorHAnsi" w:eastAsiaTheme="minorEastAsia" w:hAnsiTheme="minorHAnsi" w:cstheme="minorBidi"/>
          <w:kern w:val="2"/>
          <w:sz w:val="24"/>
          <w14:ligatures w14:val="standardContextual"/>
        </w:rPr>
        <w:tab/>
      </w:r>
      <w:r>
        <w:t>Služby reportingu o stave a využívaní riešenia LAN/WLAN/WAN a kvality</w:t>
      </w:r>
      <w:r>
        <w:tab/>
      </w:r>
      <w:r>
        <w:fldChar w:fldCharType="begin"/>
      </w:r>
      <w:r>
        <w:instrText xml:space="preserve"> PAGEREF _Toc184975345 \h </w:instrText>
      </w:r>
      <w:r>
        <w:fldChar w:fldCharType="separate"/>
      </w:r>
      <w:r w:rsidR="006B77C8">
        <w:t>82</w:t>
      </w:r>
      <w:r>
        <w:fldChar w:fldCharType="end"/>
      </w:r>
    </w:p>
    <w:p w14:paraId="331B09AA" w14:textId="75023AB1" w:rsidR="007F08E1" w:rsidRPr="002114BA" w:rsidRDefault="007F08E1">
      <w:pPr>
        <w:pStyle w:val="TOC3"/>
        <w:rPr>
          <w:rFonts w:asciiTheme="minorHAnsi" w:eastAsiaTheme="minorEastAsia" w:hAnsiTheme="minorHAnsi" w:cstheme="minorBidi"/>
          <w:kern w:val="2"/>
          <w:sz w:val="24"/>
          <w:lang w:val="pt-BR"/>
          <w14:ligatures w14:val="standardContextual"/>
        </w:rPr>
      </w:pPr>
      <w:r w:rsidRPr="00821F51">
        <w:rPr>
          <w:lang w:val="pt-BR"/>
        </w:rPr>
        <w:t>2.5.1</w:t>
      </w:r>
      <w:r w:rsidRPr="002114BA">
        <w:rPr>
          <w:rFonts w:asciiTheme="minorHAnsi" w:eastAsiaTheme="minorEastAsia" w:hAnsiTheme="minorHAnsi" w:cstheme="minorBidi"/>
          <w:kern w:val="2"/>
          <w:sz w:val="24"/>
          <w:lang w:val="pt-BR"/>
          <w14:ligatures w14:val="standardContextual"/>
        </w:rPr>
        <w:tab/>
      </w:r>
      <w:r w:rsidRPr="00821F51">
        <w:rPr>
          <w:lang w:val="pt-BR"/>
        </w:rPr>
        <w:t>Vytváranie správy o histórii pripojených zariadení</w:t>
      </w:r>
      <w:r w:rsidRPr="00821F51">
        <w:rPr>
          <w:lang w:val="pt-BR"/>
        </w:rPr>
        <w:tab/>
      </w:r>
      <w:r>
        <w:fldChar w:fldCharType="begin"/>
      </w:r>
      <w:r w:rsidRPr="00821F51">
        <w:rPr>
          <w:lang w:val="pt-BR"/>
        </w:rPr>
        <w:instrText xml:space="preserve"> PAGEREF _Toc184975346 \h </w:instrText>
      </w:r>
      <w:r>
        <w:fldChar w:fldCharType="separate"/>
      </w:r>
      <w:r w:rsidR="006B77C8">
        <w:rPr>
          <w:lang w:val="pt-BR"/>
        </w:rPr>
        <w:t>82</w:t>
      </w:r>
      <w:r>
        <w:fldChar w:fldCharType="end"/>
      </w:r>
    </w:p>
    <w:p w14:paraId="2F4E8D36" w14:textId="1D8D1A3C" w:rsidR="007F08E1" w:rsidRPr="002114BA" w:rsidRDefault="007F08E1">
      <w:pPr>
        <w:pStyle w:val="TOC3"/>
        <w:rPr>
          <w:rFonts w:asciiTheme="minorHAnsi" w:eastAsiaTheme="minorEastAsia" w:hAnsiTheme="minorHAnsi" w:cstheme="minorBidi"/>
          <w:kern w:val="2"/>
          <w:sz w:val="24"/>
          <w:lang w:val="pt-BR"/>
          <w14:ligatures w14:val="standardContextual"/>
        </w:rPr>
      </w:pPr>
      <w:r w:rsidRPr="00821F51">
        <w:rPr>
          <w:lang w:val="pt-BR"/>
        </w:rPr>
        <w:t>2.5.2</w:t>
      </w:r>
      <w:r w:rsidRPr="002114BA">
        <w:rPr>
          <w:rFonts w:asciiTheme="minorHAnsi" w:eastAsiaTheme="minorEastAsia" w:hAnsiTheme="minorHAnsi" w:cstheme="minorBidi"/>
          <w:kern w:val="2"/>
          <w:sz w:val="24"/>
          <w:lang w:val="pt-BR"/>
          <w14:ligatures w14:val="standardContextual"/>
        </w:rPr>
        <w:tab/>
      </w:r>
      <w:r w:rsidRPr="00821F51">
        <w:rPr>
          <w:lang w:val="pt-BR"/>
        </w:rPr>
        <w:t>Vytváranie správy o poskytnutom výkone za zvolené obdobie</w:t>
      </w:r>
      <w:r w:rsidRPr="00821F51">
        <w:rPr>
          <w:lang w:val="pt-BR"/>
        </w:rPr>
        <w:tab/>
      </w:r>
      <w:r>
        <w:fldChar w:fldCharType="begin"/>
      </w:r>
      <w:r w:rsidRPr="00821F51">
        <w:rPr>
          <w:lang w:val="pt-BR"/>
        </w:rPr>
        <w:instrText xml:space="preserve"> PAGEREF _Toc184975347 \h </w:instrText>
      </w:r>
      <w:r>
        <w:fldChar w:fldCharType="separate"/>
      </w:r>
      <w:r w:rsidR="006B77C8">
        <w:rPr>
          <w:lang w:val="pt-BR"/>
        </w:rPr>
        <w:t>84</w:t>
      </w:r>
      <w:r>
        <w:fldChar w:fldCharType="end"/>
      </w:r>
    </w:p>
    <w:p w14:paraId="738C0AE9" w14:textId="7192F694"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2.5.3</w:t>
      </w:r>
      <w:r w:rsidRPr="002114BA">
        <w:rPr>
          <w:rFonts w:asciiTheme="minorHAnsi" w:eastAsiaTheme="minorEastAsia" w:hAnsiTheme="minorHAnsi" w:cstheme="minorBidi"/>
          <w:kern w:val="2"/>
          <w:sz w:val="24"/>
          <w:lang w:val="pt-BR"/>
          <w14:ligatures w14:val="standardContextual"/>
        </w:rPr>
        <w:tab/>
      </w:r>
      <w:r w:rsidRPr="002114BA">
        <w:rPr>
          <w:lang w:val="pt-BR"/>
        </w:rPr>
        <w:t>Vytváranie správy o intruzívnom meraní kapacity WAN</w:t>
      </w:r>
      <w:r w:rsidRPr="002114BA">
        <w:rPr>
          <w:lang w:val="pt-BR"/>
        </w:rPr>
        <w:tab/>
      </w:r>
      <w:r>
        <w:fldChar w:fldCharType="begin"/>
      </w:r>
      <w:r w:rsidRPr="002114BA">
        <w:rPr>
          <w:lang w:val="pt-BR"/>
        </w:rPr>
        <w:instrText xml:space="preserve"> PAGEREF _Toc184975348 \h </w:instrText>
      </w:r>
      <w:r>
        <w:fldChar w:fldCharType="separate"/>
      </w:r>
      <w:r w:rsidR="006B77C8">
        <w:rPr>
          <w:lang w:val="pt-BR"/>
        </w:rPr>
        <w:t>86</w:t>
      </w:r>
      <w:r>
        <w:fldChar w:fldCharType="end"/>
      </w:r>
    </w:p>
    <w:p w14:paraId="5E8B729F" w14:textId="6638345F"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2.5.4</w:t>
      </w:r>
      <w:r w:rsidRPr="002114BA">
        <w:rPr>
          <w:rFonts w:asciiTheme="minorHAnsi" w:eastAsiaTheme="minorEastAsia" w:hAnsiTheme="minorHAnsi" w:cstheme="minorBidi"/>
          <w:kern w:val="2"/>
          <w:sz w:val="24"/>
          <w:lang w:val="pt-BR"/>
          <w14:ligatures w14:val="standardContextual"/>
        </w:rPr>
        <w:tab/>
      </w:r>
      <w:r w:rsidRPr="002114BA">
        <w:rPr>
          <w:lang w:val="pt-BR"/>
        </w:rPr>
        <w:t>Vytvorenie analýzy trendov a problémov</w:t>
      </w:r>
      <w:r w:rsidRPr="002114BA">
        <w:rPr>
          <w:lang w:val="pt-BR"/>
        </w:rPr>
        <w:tab/>
      </w:r>
      <w:r>
        <w:fldChar w:fldCharType="begin"/>
      </w:r>
      <w:r w:rsidRPr="002114BA">
        <w:rPr>
          <w:lang w:val="pt-BR"/>
        </w:rPr>
        <w:instrText xml:space="preserve"> PAGEREF _Toc184975349 \h </w:instrText>
      </w:r>
      <w:r>
        <w:fldChar w:fldCharType="separate"/>
      </w:r>
      <w:r w:rsidR="006B77C8">
        <w:rPr>
          <w:lang w:val="pt-BR"/>
        </w:rPr>
        <w:t>87</w:t>
      </w:r>
      <w:r>
        <w:fldChar w:fldCharType="end"/>
      </w:r>
    </w:p>
    <w:p w14:paraId="26B91FD8" w14:textId="0A51CB7A"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2.5.5</w:t>
      </w:r>
      <w:r w:rsidRPr="002114BA">
        <w:rPr>
          <w:rFonts w:asciiTheme="minorHAnsi" w:eastAsiaTheme="minorEastAsia" w:hAnsiTheme="minorHAnsi" w:cstheme="minorBidi"/>
          <w:kern w:val="2"/>
          <w:sz w:val="24"/>
          <w:lang w:val="pt-BR"/>
          <w14:ligatures w14:val="standardContextual"/>
        </w:rPr>
        <w:tab/>
      </w:r>
      <w:r w:rsidRPr="002114BA">
        <w:rPr>
          <w:lang w:val="pt-BR"/>
        </w:rPr>
        <w:t>Zaisťovanie kompatibility reportovania s nástrojmi NCU</w:t>
      </w:r>
      <w:r w:rsidRPr="002114BA">
        <w:rPr>
          <w:lang w:val="pt-BR"/>
        </w:rPr>
        <w:tab/>
      </w:r>
      <w:r>
        <w:fldChar w:fldCharType="begin"/>
      </w:r>
      <w:r w:rsidRPr="002114BA">
        <w:rPr>
          <w:lang w:val="pt-BR"/>
        </w:rPr>
        <w:instrText xml:space="preserve"> PAGEREF _Toc184975350 \h </w:instrText>
      </w:r>
      <w:r>
        <w:fldChar w:fldCharType="separate"/>
      </w:r>
      <w:r w:rsidR="006B77C8">
        <w:rPr>
          <w:lang w:val="pt-BR"/>
        </w:rPr>
        <w:t>89</w:t>
      </w:r>
      <w:r>
        <w:fldChar w:fldCharType="end"/>
      </w:r>
    </w:p>
    <w:p w14:paraId="27077265" w14:textId="0113924B" w:rsidR="007F08E1" w:rsidRPr="002114BA" w:rsidRDefault="007F08E1">
      <w:pPr>
        <w:pStyle w:val="TOC3"/>
        <w:rPr>
          <w:rFonts w:asciiTheme="minorHAnsi" w:eastAsiaTheme="minorEastAsia" w:hAnsiTheme="minorHAnsi" w:cstheme="minorBidi"/>
          <w:kern w:val="2"/>
          <w:sz w:val="24"/>
          <w:lang w:val="pt-BR"/>
          <w14:ligatures w14:val="standardContextual"/>
        </w:rPr>
      </w:pPr>
      <w:r w:rsidRPr="002114BA">
        <w:rPr>
          <w:lang w:val="pt-BR"/>
        </w:rPr>
        <w:t>2.5.6</w:t>
      </w:r>
      <w:r w:rsidRPr="002114BA">
        <w:rPr>
          <w:rFonts w:asciiTheme="minorHAnsi" w:eastAsiaTheme="minorEastAsia" w:hAnsiTheme="minorHAnsi" w:cstheme="minorBidi"/>
          <w:kern w:val="2"/>
          <w:sz w:val="24"/>
          <w:lang w:val="pt-BR"/>
          <w14:ligatures w14:val="standardContextual"/>
        </w:rPr>
        <w:tab/>
      </w:r>
      <w:r w:rsidRPr="002114BA">
        <w:rPr>
          <w:lang w:val="pt-BR"/>
        </w:rPr>
        <w:t>RACI matica pre služby reportingu o stave a využívaní riešenia LAN/WLAN/WAN a kvality</w:t>
      </w:r>
      <w:r w:rsidRPr="002114BA">
        <w:rPr>
          <w:lang w:val="pt-BR"/>
        </w:rPr>
        <w:tab/>
      </w:r>
      <w:r>
        <w:fldChar w:fldCharType="begin"/>
      </w:r>
      <w:r w:rsidRPr="002114BA">
        <w:rPr>
          <w:lang w:val="pt-BR"/>
        </w:rPr>
        <w:instrText xml:space="preserve"> PAGEREF _Toc184975351 \h </w:instrText>
      </w:r>
      <w:r>
        <w:fldChar w:fldCharType="separate"/>
      </w:r>
      <w:r w:rsidR="006B77C8">
        <w:rPr>
          <w:lang w:val="pt-BR"/>
        </w:rPr>
        <w:t>91</w:t>
      </w:r>
      <w:r>
        <w:fldChar w:fldCharType="end"/>
      </w:r>
    </w:p>
    <w:p w14:paraId="63BC46C2" w14:textId="3A2696EF" w:rsidR="007F08E1" w:rsidRPr="002114BA" w:rsidRDefault="007F08E1">
      <w:pPr>
        <w:pStyle w:val="TOC2"/>
        <w:rPr>
          <w:rFonts w:asciiTheme="minorHAnsi" w:eastAsiaTheme="minorEastAsia" w:hAnsiTheme="minorHAnsi" w:cstheme="minorBidi"/>
          <w:kern w:val="2"/>
          <w:sz w:val="24"/>
          <w:lang w:val="pt-BR"/>
          <w14:ligatures w14:val="standardContextual"/>
        </w:rPr>
      </w:pPr>
      <w:r w:rsidRPr="002114BA">
        <w:rPr>
          <w:lang w:val="pt-BR"/>
        </w:rPr>
        <w:t>2.6</w:t>
      </w:r>
      <w:r w:rsidRPr="002114BA">
        <w:rPr>
          <w:rFonts w:asciiTheme="minorHAnsi" w:eastAsiaTheme="minorEastAsia" w:hAnsiTheme="minorHAnsi" w:cstheme="minorBidi"/>
          <w:kern w:val="2"/>
          <w:sz w:val="24"/>
          <w:lang w:val="pt-BR"/>
          <w14:ligatures w14:val="standardContextual"/>
        </w:rPr>
        <w:tab/>
      </w:r>
      <w:r w:rsidRPr="002114BA">
        <w:rPr>
          <w:lang w:val="pt-BR"/>
        </w:rPr>
        <w:t>Služby opcie – Náhrada služieb NCU</w:t>
      </w:r>
      <w:r w:rsidRPr="002114BA">
        <w:rPr>
          <w:lang w:val="pt-BR"/>
        </w:rPr>
        <w:tab/>
      </w:r>
      <w:r>
        <w:fldChar w:fldCharType="begin"/>
      </w:r>
      <w:r w:rsidRPr="002114BA">
        <w:rPr>
          <w:lang w:val="pt-BR"/>
        </w:rPr>
        <w:instrText xml:space="preserve"> PAGEREF _Toc184975352 \h </w:instrText>
      </w:r>
      <w:r>
        <w:fldChar w:fldCharType="separate"/>
      </w:r>
      <w:r w:rsidR="006B77C8">
        <w:rPr>
          <w:lang w:val="pt-BR"/>
        </w:rPr>
        <w:t>92</w:t>
      </w:r>
      <w:r>
        <w:fldChar w:fldCharType="end"/>
      </w:r>
    </w:p>
    <w:p w14:paraId="48F377E9" w14:textId="4056DEC1" w:rsidR="007F08E1" w:rsidRDefault="007F08E1">
      <w:pPr>
        <w:pStyle w:val="TOC3"/>
        <w:rPr>
          <w:rFonts w:asciiTheme="minorHAnsi" w:eastAsiaTheme="minorEastAsia" w:hAnsiTheme="minorHAnsi" w:cstheme="minorBidi"/>
          <w:kern w:val="2"/>
          <w:sz w:val="24"/>
          <w14:ligatures w14:val="standardContextual"/>
        </w:rPr>
      </w:pPr>
      <w:r>
        <w:t>2.6.1</w:t>
      </w:r>
      <w:r>
        <w:rPr>
          <w:rFonts w:asciiTheme="minorHAnsi" w:eastAsiaTheme="minorEastAsia" w:hAnsiTheme="minorHAnsi" w:cstheme="minorBidi"/>
          <w:kern w:val="2"/>
          <w:sz w:val="24"/>
          <w14:ligatures w14:val="standardContextual"/>
        </w:rPr>
        <w:tab/>
      </w:r>
      <w:r>
        <w:t xml:space="preserve">Poskytovanie služieb Service Desk </w:t>
      </w:r>
      <w:r w:rsidRPr="0030547A">
        <w:t xml:space="preserve">- </w:t>
      </w:r>
      <w:r>
        <w:t>Helpdesk, Ticketing</w:t>
      </w:r>
      <w:r>
        <w:tab/>
      </w:r>
      <w:r>
        <w:fldChar w:fldCharType="begin"/>
      </w:r>
      <w:r>
        <w:instrText xml:space="preserve"> PAGEREF _Toc184975353 \h </w:instrText>
      </w:r>
      <w:r>
        <w:fldChar w:fldCharType="separate"/>
      </w:r>
      <w:r w:rsidR="006B77C8">
        <w:t>92</w:t>
      </w:r>
      <w:r>
        <w:fldChar w:fldCharType="end"/>
      </w:r>
    </w:p>
    <w:p w14:paraId="3F4C1404" w14:textId="7493C2DD" w:rsidR="007F08E1" w:rsidRDefault="007F08E1">
      <w:pPr>
        <w:pStyle w:val="TOC3"/>
        <w:rPr>
          <w:rFonts w:asciiTheme="minorHAnsi" w:eastAsiaTheme="minorEastAsia" w:hAnsiTheme="minorHAnsi" w:cstheme="minorBidi"/>
          <w:kern w:val="2"/>
          <w:sz w:val="24"/>
          <w14:ligatures w14:val="standardContextual"/>
        </w:rPr>
      </w:pPr>
      <w:r w:rsidRPr="003B3E72">
        <w:t>2.6.2</w:t>
      </w:r>
      <w:r>
        <w:rPr>
          <w:rFonts w:asciiTheme="minorHAnsi" w:eastAsiaTheme="minorEastAsia" w:hAnsiTheme="minorHAnsi" w:cstheme="minorBidi"/>
          <w:kern w:val="2"/>
          <w:sz w:val="24"/>
          <w14:ligatures w14:val="standardContextual"/>
        </w:rPr>
        <w:tab/>
      </w:r>
      <w:r w:rsidRPr="003B3E72">
        <w:t>Poskytovanie sieťových služieb a sieťovej bezpečnosti</w:t>
      </w:r>
      <w:r w:rsidRPr="003B3E72">
        <w:tab/>
      </w:r>
      <w:r>
        <w:fldChar w:fldCharType="begin"/>
      </w:r>
      <w:r w:rsidRPr="003B3E72">
        <w:instrText xml:space="preserve"> PAGEREF _Toc184975354 \h </w:instrText>
      </w:r>
      <w:r>
        <w:fldChar w:fldCharType="separate"/>
      </w:r>
      <w:r w:rsidR="006B77C8">
        <w:t>93</w:t>
      </w:r>
      <w:r>
        <w:fldChar w:fldCharType="end"/>
      </w:r>
    </w:p>
    <w:p w14:paraId="64A8A648" w14:textId="2B6A3502" w:rsidR="007F08E1" w:rsidRDefault="007F08E1">
      <w:pPr>
        <w:pStyle w:val="TOC1"/>
        <w:rPr>
          <w:rFonts w:asciiTheme="minorHAnsi" w:eastAsiaTheme="minorEastAsia" w:hAnsiTheme="minorHAnsi" w:cstheme="minorBidi"/>
          <w:kern w:val="2"/>
          <w:sz w:val="24"/>
          <w14:ligatures w14:val="standardContextual"/>
        </w:rPr>
      </w:pPr>
      <w:r w:rsidRPr="003B3E72">
        <w:rPr>
          <w:color w:val="7F7E82"/>
        </w:rPr>
        <w:t>3</w:t>
      </w:r>
      <w:r>
        <w:rPr>
          <w:rFonts w:asciiTheme="minorHAnsi" w:eastAsiaTheme="minorEastAsia" w:hAnsiTheme="minorHAnsi" w:cstheme="minorBidi"/>
          <w:kern w:val="2"/>
          <w:sz w:val="24"/>
          <w14:ligatures w14:val="standardContextual"/>
        </w:rPr>
        <w:tab/>
      </w:r>
      <w:r w:rsidRPr="003B3E72">
        <w:rPr>
          <w:color w:val="7F7E82"/>
        </w:rPr>
        <w:t>Prílohy</w:t>
      </w:r>
      <w:r w:rsidRPr="003B3E72">
        <w:tab/>
      </w:r>
      <w:r>
        <w:fldChar w:fldCharType="begin"/>
      </w:r>
      <w:r w:rsidRPr="003B3E72">
        <w:instrText xml:space="preserve"> PAGEREF _Toc184975355 \h </w:instrText>
      </w:r>
      <w:r>
        <w:fldChar w:fldCharType="separate"/>
      </w:r>
      <w:r w:rsidR="006B77C8">
        <w:t>96</w:t>
      </w:r>
      <w:r>
        <w:fldChar w:fldCharType="end"/>
      </w:r>
    </w:p>
    <w:p w14:paraId="35000747" w14:textId="6C965CE8" w:rsidR="007F08E1" w:rsidRDefault="007F08E1">
      <w:pPr>
        <w:pStyle w:val="TOC2"/>
        <w:rPr>
          <w:rFonts w:asciiTheme="minorHAnsi" w:eastAsiaTheme="minorEastAsia" w:hAnsiTheme="minorHAnsi" w:cstheme="minorBidi"/>
          <w:kern w:val="2"/>
          <w:sz w:val="24"/>
          <w14:ligatures w14:val="standardContextual"/>
        </w:rPr>
      </w:pPr>
      <w:r w:rsidRPr="003B3E72">
        <w:t>3.1</w:t>
      </w:r>
      <w:r>
        <w:rPr>
          <w:rFonts w:asciiTheme="minorHAnsi" w:eastAsiaTheme="minorEastAsia" w:hAnsiTheme="minorHAnsi" w:cstheme="minorBidi"/>
          <w:kern w:val="2"/>
          <w:sz w:val="24"/>
          <w14:ligatures w14:val="standardContextual"/>
        </w:rPr>
        <w:tab/>
      </w:r>
      <w:r w:rsidRPr="003B3E72">
        <w:t>Zoznam skratiek</w:t>
      </w:r>
      <w:r w:rsidRPr="003B3E72">
        <w:tab/>
      </w:r>
      <w:r>
        <w:fldChar w:fldCharType="begin"/>
      </w:r>
      <w:r w:rsidRPr="003B3E72">
        <w:instrText xml:space="preserve"> PAGEREF _Toc184975356 \h </w:instrText>
      </w:r>
      <w:r>
        <w:fldChar w:fldCharType="separate"/>
      </w:r>
      <w:r w:rsidR="006B77C8">
        <w:t>96</w:t>
      </w:r>
      <w:r>
        <w:fldChar w:fldCharType="end"/>
      </w:r>
    </w:p>
    <w:p w14:paraId="5D23F094" w14:textId="784A10DC" w:rsidR="007F08E1" w:rsidRDefault="007F08E1">
      <w:pPr>
        <w:pStyle w:val="TOC2"/>
        <w:rPr>
          <w:rFonts w:asciiTheme="minorHAnsi" w:eastAsiaTheme="minorEastAsia" w:hAnsiTheme="minorHAnsi" w:cstheme="minorBidi"/>
          <w:kern w:val="2"/>
          <w:sz w:val="24"/>
          <w14:ligatures w14:val="standardContextual"/>
        </w:rPr>
      </w:pPr>
      <w:r w:rsidRPr="003B3E72">
        <w:t>3.2</w:t>
      </w:r>
      <w:r>
        <w:rPr>
          <w:rFonts w:asciiTheme="minorHAnsi" w:eastAsiaTheme="minorEastAsia" w:hAnsiTheme="minorHAnsi" w:cstheme="minorBidi"/>
          <w:kern w:val="2"/>
          <w:sz w:val="24"/>
          <w14:ligatures w14:val="standardContextual"/>
        </w:rPr>
        <w:tab/>
      </w:r>
      <w:r w:rsidRPr="003B3E72">
        <w:t>Zoznam obrázkov</w:t>
      </w:r>
      <w:r w:rsidRPr="003B3E72">
        <w:tab/>
      </w:r>
      <w:r>
        <w:fldChar w:fldCharType="begin"/>
      </w:r>
      <w:r w:rsidRPr="003B3E72">
        <w:instrText xml:space="preserve"> PAGEREF _Toc184975357 \h </w:instrText>
      </w:r>
      <w:r>
        <w:fldChar w:fldCharType="separate"/>
      </w:r>
      <w:r w:rsidR="006B77C8">
        <w:t>98</w:t>
      </w:r>
      <w:r>
        <w:fldChar w:fldCharType="end"/>
      </w:r>
    </w:p>
    <w:p w14:paraId="46D14A09" w14:textId="5D37E932" w:rsidR="007F08E1" w:rsidRDefault="007F08E1">
      <w:pPr>
        <w:pStyle w:val="TOC2"/>
        <w:rPr>
          <w:rFonts w:asciiTheme="minorHAnsi" w:eastAsiaTheme="minorEastAsia" w:hAnsiTheme="minorHAnsi" w:cstheme="minorBidi"/>
          <w:kern w:val="2"/>
          <w:sz w:val="24"/>
          <w14:ligatures w14:val="standardContextual"/>
        </w:rPr>
      </w:pPr>
      <w:r>
        <w:t>3.3</w:t>
      </w:r>
      <w:r>
        <w:rPr>
          <w:rFonts w:asciiTheme="minorHAnsi" w:eastAsiaTheme="minorEastAsia" w:hAnsiTheme="minorHAnsi" w:cstheme="minorBidi"/>
          <w:kern w:val="2"/>
          <w:sz w:val="24"/>
          <w14:ligatures w14:val="standardContextual"/>
        </w:rPr>
        <w:tab/>
      </w:r>
      <w:r>
        <w:t>Zoznam tabuliek</w:t>
      </w:r>
      <w:r>
        <w:tab/>
      </w:r>
      <w:r>
        <w:fldChar w:fldCharType="begin"/>
      </w:r>
      <w:r>
        <w:instrText xml:space="preserve"> PAGEREF _Toc184975358 \h </w:instrText>
      </w:r>
      <w:r>
        <w:fldChar w:fldCharType="separate"/>
      </w:r>
      <w:r w:rsidR="006B77C8">
        <w:t>98</w:t>
      </w:r>
      <w:r>
        <w:fldChar w:fldCharType="end"/>
      </w:r>
    </w:p>
    <w:p w14:paraId="33AFDFC9" w14:textId="0F58E703" w:rsidR="00E71DD9" w:rsidRPr="00E31FD6" w:rsidRDefault="00DC215C" w:rsidP="00DF6150">
      <w:pPr>
        <w:pStyle w:val="EYNormal"/>
        <w:jc w:val="both"/>
        <w:rPr>
          <w:rFonts w:cs="Arial"/>
          <w:lang w:val="sk-SK" w:eastAsia="en-GB"/>
        </w:rPr>
      </w:pPr>
      <w:r w:rsidRPr="00E31FD6">
        <w:rPr>
          <w:rFonts w:cs="Arial"/>
          <w:lang w:val="sk-SK" w:eastAsia="en-GB"/>
        </w:rPr>
        <w:fldChar w:fldCharType="end"/>
      </w:r>
    </w:p>
    <w:p w14:paraId="6A1B7EE8" w14:textId="3DD71202" w:rsidR="006459AF" w:rsidRDefault="001A54A4" w:rsidP="006459AF">
      <w:pPr>
        <w:pStyle w:val="Heading1"/>
        <w:pageBreakBefore/>
        <w:tabs>
          <w:tab w:val="clear" w:pos="720"/>
          <w:tab w:val="left" w:pos="1418"/>
        </w:tabs>
        <w:spacing w:before="240"/>
        <w:ind w:left="0" w:hanging="851"/>
        <w:rPr>
          <w:color w:val="7F7E82"/>
          <w:sz w:val="32"/>
          <w:szCs w:val="32"/>
        </w:rPr>
      </w:pPr>
      <w:bookmarkStart w:id="0" w:name="_Toc184975299"/>
      <w:bookmarkStart w:id="1" w:name="_Toc183425526"/>
      <w:bookmarkStart w:id="2" w:name="_Toc184175091"/>
      <w:bookmarkStart w:id="3" w:name="_Toc184703970"/>
      <w:bookmarkStart w:id="4" w:name="_Toc184789963"/>
      <w:bookmarkStart w:id="5" w:name="_Toc196636465"/>
      <w:bookmarkStart w:id="6" w:name="_Ref534647839"/>
      <w:bookmarkStart w:id="7" w:name="_Toc212886785"/>
      <w:r>
        <w:rPr>
          <w:color w:val="7F7E82"/>
          <w:sz w:val="32"/>
          <w:szCs w:val="32"/>
        </w:rPr>
        <w:lastRenderedPageBreak/>
        <w:t>Úvod</w:t>
      </w:r>
      <w:bookmarkEnd w:id="0"/>
    </w:p>
    <w:p w14:paraId="3C109481" w14:textId="484A6E7E" w:rsidR="00BF5BA2" w:rsidRDefault="00810EAC" w:rsidP="00BF5BA2">
      <w:pPr>
        <w:pStyle w:val="Heading2"/>
        <w:ind w:left="0" w:hanging="851"/>
      </w:pPr>
      <w:bookmarkStart w:id="8" w:name="_Toc184975300"/>
      <w:r>
        <w:t>Cie</w:t>
      </w:r>
      <w:r w:rsidR="001A54A4">
        <w:t>ľ</w:t>
      </w:r>
      <w:r>
        <w:t xml:space="preserve"> dokumentu a</w:t>
      </w:r>
      <w:r w:rsidR="006579C3">
        <w:t> </w:t>
      </w:r>
      <w:r w:rsidR="000E758D">
        <w:t>š</w:t>
      </w:r>
      <w:r w:rsidR="006579C3">
        <w:t>ir</w:t>
      </w:r>
      <w:r w:rsidR="000E758D">
        <w:t>ší</w:t>
      </w:r>
      <w:r w:rsidR="006579C3">
        <w:t xml:space="preserve"> kontext</w:t>
      </w:r>
      <w:bookmarkEnd w:id="8"/>
    </w:p>
    <w:p w14:paraId="6B82D277" w14:textId="3C81079C" w:rsidR="00E71307" w:rsidRDefault="00E71307" w:rsidP="005E7735">
      <w:r>
        <w:t>Špecifikácia služieb definuje požiadavky na telekomunikačné služby poskytované školám v pôsobnosti RPŠ</w:t>
      </w:r>
      <w:r w:rsidR="00947012">
        <w:t xml:space="preserve"> (Regionálny partner školy)</w:t>
      </w:r>
      <w:r>
        <w:t xml:space="preserve"> podľa špecifikácie obstarávateľa -</w:t>
      </w:r>
      <w:r w:rsidR="00E6448B" w:rsidRPr="00E6448B">
        <w:rPr>
          <w:rFonts w:ascii="Calibri" w:hAnsi="Calibri" w:cs="Calibri"/>
          <w:b/>
          <w:bCs/>
          <w:color w:val="000000"/>
          <w:szCs w:val="22"/>
          <w:shd w:val="clear" w:color="auto" w:fill="FFFFFF"/>
        </w:rPr>
        <w:t xml:space="preserve"> </w:t>
      </w:r>
      <w:r w:rsidR="00E6448B" w:rsidRPr="00E6448B">
        <w:rPr>
          <w:b/>
          <w:bCs/>
        </w:rPr>
        <w:t>Ministerstvo</w:t>
      </w:r>
      <w:r w:rsidR="00E6448B" w:rsidRPr="00E6448B">
        <w:rPr>
          <w:rFonts w:ascii="Times New Roman" w:hAnsi="Times New Roman"/>
          <w:b/>
          <w:bCs/>
        </w:rPr>
        <w:t> </w:t>
      </w:r>
      <w:r w:rsidR="00E6448B" w:rsidRPr="00E6448B">
        <w:rPr>
          <w:rFonts w:cs="EYInterstate Light"/>
          <w:b/>
          <w:bCs/>
        </w:rPr>
        <w:t>š</w:t>
      </w:r>
      <w:r w:rsidR="00E6448B" w:rsidRPr="00E6448B">
        <w:rPr>
          <w:b/>
          <w:bCs/>
        </w:rPr>
        <w:t>kolstva v</w:t>
      </w:r>
      <w:r w:rsidR="00E6448B" w:rsidRPr="00E6448B">
        <w:rPr>
          <w:rFonts w:cs="EYInterstate Light"/>
          <w:b/>
          <w:bCs/>
        </w:rPr>
        <w:t>ý</w:t>
      </w:r>
      <w:r w:rsidR="00E6448B" w:rsidRPr="00E6448B">
        <w:rPr>
          <w:b/>
          <w:bCs/>
        </w:rPr>
        <w:t>skumu v</w:t>
      </w:r>
      <w:r w:rsidR="00E6448B" w:rsidRPr="00E6448B">
        <w:rPr>
          <w:rFonts w:cs="EYInterstate Light"/>
          <w:b/>
          <w:bCs/>
        </w:rPr>
        <w:t>ý</w:t>
      </w:r>
      <w:r w:rsidR="00E6448B" w:rsidRPr="00E6448B">
        <w:rPr>
          <w:b/>
          <w:bCs/>
        </w:rPr>
        <w:t>voja a</w:t>
      </w:r>
      <w:r w:rsidR="00E6448B" w:rsidRPr="00E6448B">
        <w:rPr>
          <w:rFonts w:ascii="Times New Roman" w:hAnsi="Times New Roman"/>
          <w:b/>
          <w:bCs/>
        </w:rPr>
        <w:t> </w:t>
      </w:r>
      <w:r w:rsidR="00E6448B" w:rsidRPr="00E6448B">
        <w:rPr>
          <w:b/>
          <w:bCs/>
        </w:rPr>
        <w:t>ml</w:t>
      </w:r>
      <w:r w:rsidR="00E6448B" w:rsidRPr="00E6448B">
        <w:rPr>
          <w:rFonts w:cs="EYInterstate Light"/>
          <w:b/>
          <w:bCs/>
        </w:rPr>
        <w:t>á</w:t>
      </w:r>
      <w:r w:rsidR="00E6448B" w:rsidRPr="00E6448B">
        <w:rPr>
          <w:b/>
          <w:bCs/>
        </w:rPr>
        <w:t>de</w:t>
      </w:r>
      <w:r w:rsidR="00E6448B" w:rsidRPr="00E6448B">
        <w:rPr>
          <w:rFonts w:cs="EYInterstate Light"/>
          <w:b/>
          <w:bCs/>
        </w:rPr>
        <w:t>ž</w:t>
      </w:r>
      <w:r w:rsidR="00E6448B" w:rsidRPr="00E6448B">
        <w:rPr>
          <w:b/>
          <w:bCs/>
        </w:rPr>
        <w:t xml:space="preserve">e SR </w:t>
      </w:r>
      <w:r w:rsidR="00E6448B" w:rsidRPr="000B7622">
        <w:t>(</w:t>
      </w:r>
      <w:r w:rsidR="00E6448B" w:rsidRPr="00E6448B">
        <w:t xml:space="preserve">ďalej len: </w:t>
      </w:r>
      <w:proofErr w:type="spellStart"/>
      <w:r w:rsidR="00E6448B" w:rsidRPr="00E6448B">
        <w:t>MŠVVaM</w:t>
      </w:r>
      <w:proofErr w:type="spellEnd"/>
      <w:r w:rsidR="00E6448B" w:rsidRPr="00E6448B">
        <w:t xml:space="preserve"> SR,</w:t>
      </w:r>
      <w:r w:rsidR="001A54A4">
        <w:t xml:space="preserve"> MŠ,</w:t>
      </w:r>
      <w:r w:rsidR="00E6448B" w:rsidRPr="00E6448B">
        <w:t xml:space="preserve"> Ministerstvo, rezort</w:t>
      </w:r>
      <w:r w:rsidR="00A16AA2">
        <w:t>, obstarávateľ</w:t>
      </w:r>
      <w:r w:rsidR="00E6448B" w:rsidRPr="000B7622">
        <w:t>)</w:t>
      </w:r>
      <w:r>
        <w:t xml:space="preserve"> pre dosiahnutie požadovaných štandardov IKT</w:t>
      </w:r>
      <w:r w:rsidR="009F35F3">
        <w:t xml:space="preserve"> (</w:t>
      </w:r>
      <w:r w:rsidR="009F35F3" w:rsidRPr="009F35F3">
        <w:t>Informačné a komunikačné technológie</w:t>
      </w:r>
      <w:r w:rsidR="009F35F3">
        <w:t>)</w:t>
      </w:r>
      <w:r>
        <w:t>.  Telekomunikačné služby sú poskytované na komponentoch infraštruktúry ktoré dodá a vybuduje v lokalitách škôl RPŠ</w:t>
      </w:r>
      <w:r w:rsidR="00351473">
        <w:t xml:space="preserve"> spolu s dodávkou potrebných </w:t>
      </w:r>
      <w:r w:rsidR="006A0530">
        <w:t>licencií</w:t>
      </w:r>
      <w:r w:rsidR="00351473">
        <w:t xml:space="preserve"> </w:t>
      </w:r>
      <w:r w:rsidR="001A54A4">
        <w:t xml:space="preserve">a podpory </w:t>
      </w:r>
      <w:r w:rsidR="00C55923">
        <w:t xml:space="preserve">od výrobcu </w:t>
      </w:r>
      <w:r w:rsidR="001A54A4">
        <w:t>zariadení</w:t>
      </w:r>
      <w:r>
        <w:t>. Dodané riešenie v lokalitách škôl prepojí s</w:t>
      </w:r>
      <w:r w:rsidR="007D71CE">
        <w:t xml:space="preserve"> Národným </w:t>
      </w:r>
      <w:r>
        <w:t xml:space="preserve">Centrálnym uzlom </w:t>
      </w:r>
      <w:r w:rsidR="00947012">
        <w:t>(</w:t>
      </w:r>
      <w:r w:rsidR="00B83978">
        <w:t>NCU</w:t>
      </w:r>
      <w:r w:rsidR="00947012">
        <w:t xml:space="preserve">) </w:t>
      </w:r>
      <w:r>
        <w:t>a zabezpečí akceptačné testovanie riešenia tak aby boli spĺňané definované požiadavky</w:t>
      </w:r>
      <w:r w:rsidR="008A4488">
        <w:t xml:space="preserve"> a ich merateľné parametre</w:t>
      </w:r>
      <w:r>
        <w:t xml:space="preserve"> na služby uvedené v katalógu služieb tohto dokumentu. Po akceptácii riešenia vykonaním akceptačného testovania</w:t>
      </w:r>
      <w:r w:rsidR="008A4488">
        <w:t xml:space="preserve">, </w:t>
      </w:r>
      <w:r>
        <w:t>odstránim nedostatkov</w:t>
      </w:r>
      <w:r w:rsidR="008A4488">
        <w:t xml:space="preserve"> a teda aj potvrdením každého </w:t>
      </w:r>
      <w:r w:rsidR="0019030D">
        <w:t>požadovaného merateľného parametra s definovanou metrikou</w:t>
      </w:r>
      <w:r>
        <w:t xml:space="preserve"> prechádza riešenie do prevádzky</w:t>
      </w:r>
      <w:r w:rsidR="00E6448B">
        <w:t xml:space="preserve"> RPŠ</w:t>
      </w:r>
      <w:r>
        <w:t>. RPŠ poskytuje</w:t>
      </w:r>
      <w:r w:rsidRPr="00E71307">
        <w:t xml:space="preserve"> služ</w:t>
      </w:r>
      <w:r>
        <w:t>by</w:t>
      </w:r>
      <w:r w:rsidRPr="00E71307">
        <w:t xml:space="preserve"> zabezpečovania prevádzky, údržby a ďalšieho rozvoja LAN/WLAN</w:t>
      </w:r>
      <w:r w:rsidR="0019030D">
        <w:t>/WAN</w:t>
      </w:r>
      <w:r w:rsidRPr="00E71307">
        <w:t xml:space="preserve"> riešenia v školách regiónu</w:t>
      </w:r>
      <w:r>
        <w:t xml:space="preserve"> na požadované obdobie</w:t>
      </w:r>
      <w:r w:rsidR="007E375E">
        <w:t xml:space="preserve"> podľa zmluvy</w:t>
      </w:r>
      <w:r>
        <w:t xml:space="preserve">. </w:t>
      </w:r>
    </w:p>
    <w:p w14:paraId="3595A518" w14:textId="77777777" w:rsidR="00AC51C1" w:rsidRDefault="00AC51C1" w:rsidP="00AC51C1">
      <w:pPr>
        <w:pStyle w:val="Heading2"/>
        <w:ind w:left="0" w:hanging="851"/>
      </w:pPr>
      <w:bookmarkStart w:id="9" w:name="_Toc184975301"/>
      <w:r>
        <w:t>Obsah dokumentu</w:t>
      </w:r>
      <w:bookmarkEnd w:id="9"/>
    </w:p>
    <w:p w14:paraId="48EB4C8E" w14:textId="77777777" w:rsidR="00AC51C1" w:rsidRDefault="00AC51C1" w:rsidP="00AC51C1">
      <w:r w:rsidRPr="00167D9F">
        <w:rPr>
          <w:b/>
          <w:bCs/>
        </w:rPr>
        <w:t xml:space="preserve">Kategorizácia služieb – </w:t>
      </w:r>
      <w:r w:rsidRPr="00167D9F">
        <w:t>Definuje typy poskytovaných služieb podľa</w:t>
      </w:r>
      <w:r>
        <w:t xml:space="preserve"> spôsobu</w:t>
      </w:r>
      <w:r w:rsidRPr="00167D9F">
        <w:t xml:space="preserve"> ich poskytovania</w:t>
      </w:r>
      <w:r>
        <w:t>:</w:t>
      </w:r>
    </w:p>
    <w:p w14:paraId="05E4C9CB" w14:textId="77777777" w:rsidR="00AC51C1" w:rsidRPr="0036689E" w:rsidRDefault="00AC51C1" w:rsidP="00AC51C1">
      <w:pPr>
        <w:pStyle w:val="EYBulletedList1"/>
        <w:rPr>
          <w:lang w:val="sk-SK"/>
        </w:rPr>
      </w:pPr>
      <w:r w:rsidRPr="0036689E">
        <w:rPr>
          <w:lang w:val="sk-SK"/>
        </w:rPr>
        <w:t>kontinuálne,</w:t>
      </w:r>
    </w:p>
    <w:p w14:paraId="351E1AEF" w14:textId="77777777" w:rsidR="00AC51C1" w:rsidRPr="0036689E" w:rsidRDefault="00AC51C1" w:rsidP="00AC51C1">
      <w:pPr>
        <w:pStyle w:val="EYBulletedList1"/>
        <w:rPr>
          <w:lang w:val="sk-SK"/>
        </w:rPr>
      </w:pPr>
      <w:r w:rsidRPr="0036689E">
        <w:rPr>
          <w:lang w:val="sk-SK"/>
        </w:rPr>
        <w:t>pravidelné,</w:t>
      </w:r>
    </w:p>
    <w:p w14:paraId="04A8C830" w14:textId="49959605" w:rsidR="00AC51C1" w:rsidRPr="0036689E" w:rsidRDefault="00AC51C1" w:rsidP="007F08E1">
      <w:pPr>
        <w:pStyle w:val="EYBulletedList1"/>
        <w:rPr>
          <w:lang w:val="sk-SK"/>
        </w:rPr>
      </w:pPr>
      <w:r>
        <w:rPr>
          <w:lang w:val="sk-SK"/>
        </w:rPr>
        <w:t>ad-hoc.</w:t>
      </w:r>
    </w:p>
    <w:p w14:paraId="5A149F92" w14:textId="77777777" w:rsidR="00AC51C1" w:rsidRPr="007E699F" w:rsidRDefault="00AC51C1" w:rsidP="00AC51C1">
      <w:r w:rsidRPr="002162F5">
        <w:rPr>
          <w:b/>
          <w:bCs/>
        </w:rPr>
        <w:t>Katalóg služieb</w:t>
      </w:r>
      <w:r>
        <w:t xml:space="preserve"> </w:t>
      </w:r>
      <w:r w:rsidRPr="000B7622">
        <w:t xml:space="preserve">- </w:t>
      </w:r>
      <w:r>
        <w:t>Špecifikácia požiadaviek na služby uvádza najmä definíciu poskytovaných služieb pre lokality škôl, metriky merateľných parametrov služieb a ostatné nevyhnutné požiadavky pre zabezpečovanie plynulej prevádzky.</w:t>
      </w:r>
    </w:p>
    <w:p w14:paraId="7E7DB09C" w14:textId="3E2213AD" w:rsidR="00E5741D" w:rsidRDefault="007E699F" w:rsidP="00532C33">
      <w:pPr>
        <w:pStyle w:val="Heading2"/>
        <w:ind w:left="0" w:hanging="851"/>
      </w:pPr>
      <w:bookmarkStart w:id="10" w:name="_Toc184975302"/>
      <w:r>
        <w:t>Definície a výklad pojmov</w:t>
      </w:r>
      <w:bookmarkEnd w:id="10"/>
    </w:p>
    <w:tbl>
      <w:tblPr>
        <w:tblStyle w:val="TableGrid"/>
        <w:tblW w:w="5000" w:type="pct"/>
        <w:tblLook w:val="04A0" w:firstRow="1" w:lastRow="0" w:firstColumn="1" w:lastColumn="0" w:noHBand="0" w:noVBand="1"/>
      </w:tblPr>
      <w:tblGrid>
        <w:gridCol w:w="1941"/>
        <w:gridCol w:w="7409"/>
      </w:tblGrid>
      <w:tr w:rsidR="00532C33" w:rsidRPr="00E31FD6" w14:paraId="53893124" w14:textId="77777777" w:rsidTr="004F7FFB">
        <w:trPr>
          <w:tblHeader/>
        </w:trPr>
        <w:tc>
          <w:tcPr>
            <w:tcW w:w="1038" w:type="pct"/>
            <w:shd w:val="clear" w:color="auto" w:fill="FFFFCC"/>
          </w:tcPr>
          <w:p w14:paraId="05F00C1E" w14:textId="30399BA4" w:rsidR="00532C33" w:rsidRPr="00532C33" w:rsidRDefault="00532C33" w:rsidP="007D1073">
            <w:pPr>
              <w:spacing w:before="40" w:after="40"/>
              <w:jc w:val="left"/>
              <w:rPr>
                <w:b/>
                <w:sz w:val="18"/>
                <w:szCs w:val="18"/>
                <w:lang w:val="en-US"/>
              </w:rPr>
            </w:pPr>
            <w:r>
              <w:rPr>
                <w:b/>
                <w:sz w:val="18"/>
                <w:szCs w:val="18"/>
              </w:rPr>
              <w:t xml:space="preserve">Pojem </w:t>
            </w:r>
          </w:p>
        </w:tc>
        <w:tc>
          <w:tcPr>
            <w:tcW w:w="3962" w:type="pct"/>
            <w:shd w:val="clear" w:color="auto" w:fill="FFFFCC"/>
          </w:tcPr>
          <w:p w14:paraId="650D8A8D" w14:textId="77777777" w:rsidR="00532C33" w:rsidRPr="00E31FD6" w:rsidRDefault="00532C33" w:rsidP="007D1073">
            <w:pPr>
              <w:spacing w:before="40" w:after="40"/>
              <w:jc w:val="left"/>
              <w:rPr>
                <w:b/>
                <w:sz w:val="18"/>
                <w:szCs w:val="18"/>
              </w:rPr>
            </w:pPr>
            <w:r w:rsidRPr="00E31FD6">
              <w:rPr>
                <w:b/>
                <w:sz w:val="18"/>
                <w:szCs w:val="18"/>
              </w:rPr>
              <w:t>Vysvetlenie</w:t>
            </w:r>
          </w:p>
        </w:tc>
      </w:tr>
      <w:tr w:rsidR="002E2777" w:rsidRPr="00E31FD6" w14:paraId="338F44E9" w14:textId="77777777" w:rsidTr="004F7FFB">
        <w:tc>
          <w:tcPr>
            <w:tcW w:w="1038" w:type="pct"/>
          </w:tcPr>
          <w:p w14:paraId="05EFEAB3" w14:textId="2D8A2A9B" w:rsidR="002E2777" w:rsidRPr="00B75425" w:rsidRDefault="002E2777" w:rsidP="002E2777">
            <w:pPr>
              <w:spacing w:before="40" w:after="40"/>
              <w:jc w:val="left"/>
              <w:rPr>
                <w:b/>
                <w:bCs/>
                <w:sz w:val="18"/>
                <w:szCs w:val="18"/>
              </w:rPr>
            </w:pPr>
            <w:r>
              <w:rPr>
                <w:b/>
                <w:bCs/>
                <w:sz w:val="18"/>
                <w:szCs w:val="18"/>
              </w:rPr>
              <w:t>Udalosť</w:t>
            </w:r>
          </w:p>
        </w:tc>
        <w:tc>
          <w:tcPr>
            <w:tcW w:w="3962" w:type="pct"/>
          </w:tcPr>
          <w:p w14:paraId="600B7B8A" w14:textId="5245772E" w:rsidR="002E2777" w:rsidRDefault="00727E9E" w:rsidP="002E2777">
            <w:pPr>
              <w:rPr>
                <w:sz w:val="18"/>
                <w:szCs w:val="18"/>
              </w:rPr>
            </w:pPr>
            <w:r>
              <w:rPr>
                <w:sz w:val="18"/>
                <w:szCs w:val="18"/>
              </w:rPr>
              <w:t>U</w:t>
            </w:r>
            <w:r w:rsidR="002E2777" w:rsidRPr="00312F15">
              <w:rPr>
                <w:sz w:val="18"/>
                <w:szCs w:val="18"/>
              </w:rPr>
              <w:t xml:space="preserve">dalosťou rozumieme akúkoľvek zmena stavu infraštruktúry, ktorá môže mať vplyv na poskytovanie služieb. Môže byť plánovaná alebo neplánovaná, avšak nie vždy má priamy negatívny vplyv na služby. Slúži ako signalizácia potenciálnej situácie, ktorú je potrebné sledovať. Udalosť môže byť automaticky/proaktívne detegovaná (napr. výpadok spojenia automatickým monitorovacím systémom), nahlásená oprávnenou osobou používateľa siete alebo manuálne zadaná pracovníkom RPŠ, pracovníkom </w:t>
            </w:r>
            <w:r w:rsidR="00B83978">
              <w:rPr>
                <w:sz w:val="18"/>
                <w:szCs w:val="18"/>
              </w:rPr>
              <w:t>NCU</w:t>
            </w:r>
            <w:r w:rsidR="002E2777" w:rsidRPr="00312F15">
              <w:rPr>
                <w:sz w:val="18"/>
                <w:szCs w:val="18"/>
              </w:rPr>
              <w:t>. Požiadavky oprávnenej osoby typu: žiadosť o informáciu, zmenu, sú rovnako evidované ako udalosť.</w:t>
            </w:r>
          </w:p>
        </w:tc>
      </w:tr>
      <w:tr w:rsidR="002E2777" w:rsidRPr="00E31FD6" w14:paraId="3EA34341" w14:textId="77777777" w:rsidTr="004F7FFB">
        <w:tc>
          <w:tcPr>
            <w:tcW w:w="1038" w:type="pct"/>
          </w:tcPr>
          <w:p w14:paraId="512F1DD3" w14:textId="6CDA1167" w:rsidR="002E2777" w:rsidRPr="00B75425" w:rsidRDefault="002E2777" w:rsidP="002E2777">
            <w:pPr>
              <w:spacing w:before="40" w:after="40"/>
              <w:jc w:val="left"/>
              <w:rPr>
                <w:sz w:val="18"/>
                <w:szCs w:val="18"/>
              </w:rPr>
            </w:pPr>
            <w:proofErr w:type="spellStart"/>
            <w:r w:rsidRPr="00B75425">
              <w:rPr>
                <w:b/>
                <w:bCs/>
                <w:sz w:val="18"/>
                <w:szCs w:val="18"/>
              </w:rPr>
              <w:t>Ticket</w:t>
            </w:r>
            <w:proofErr w:type="spellEnd"/>
          </w:p>
        </w:tc>
        <w:tc>
          <w:tcPr>
            <w:tcW w:w="3962" w:type="pct"/>
          </w:tcPr>
          <w:p w14:paraId="17980923" w14:textId="08B7245F" w:rsidR="002E2777" w:rsidRPr="00B75425" w:rsidRDefault="002E2777" w:rsidP="002E2777">
            <w:pPr>
              <w:rPr>
                <w:sz w:val="18"/>
                <w:szCs w:val="18"/>
              </w:rPr>
            </w:pPr>
            <w:r>
              <w:rPr>
                <w:sz w:val="18"/>
                <w:szCs w:val="18"/>
              </w:rPr>
              <w:t>J</w:t>
            </w:r>
            <w:r w:rsidRPr="00B75425">
              <w:rPr>
                <w:sz w:val="18"/>
                <w:szCs w:val="18"/>
              </w:rPr>
              <w:t xml:space="preserve">e akýkoľvek zaznamenaný záznam o interakcii medzi </w:t>
            </w:r>
            <w:r>
              <w:rPr>
                <w:sz w:val="18"/>
                <w:szCs w:val="18"/>
              </w:rPr>
              <w:t>oprávnenou osobou používateľa</w:t>
            </w:r>
            <w:r w:rsidRPr="00B75425">
              <w:rPr>
                <w:sz w:val="18"/>
                <w:szCs w:val="18"/>
              </w:rPr>
              <w:t xml:space="preserve"> a</w:t>
            </w:r>
            <w:r>
              <w:rPr>
                <w:sz w:val="18"/>
                <w:szCs w:val="18"/>
              </w:rPr>
              <w:t> prevádzkovateľom služieb</w:t>
            </w:r>
            <w:r w:rsidRPr="00B75425">
              <w:rPr>
                <w:sz w:val="18"/>
                <w:szCs w:val="18"/>
              </w:rPr>
              <w:t xml:space="preserve">. Slúži ako základný nástroj na sledovanie, správu a riešenie rôznych </w:t>
            </w:r>
            <w:r>
              <w:rPr>
                <w:sz w:val="18"/>
                <w:szCs w:val="18"/>
              </w:rPr>
              <w:t>udalostí.</w:t>
            </w:r>
          </w:p>
        </w:tc>
      </w:tr>
      <w:tr w:rsidR="002E2777" w:rsidRPr="00E31FD6" w14:paraId="6EDD0833" w14:textId="77777777" w:rsidTr="004F7FFB">
        <w:tc>
          <w:tcPr>
            <w:tcW w:w="1038" w:type="pct"/>
          </w:tcPr>
          <w:p w14:paraId="1857EFA7" w14:textId="512D57B7" w:rsidR="002E2777" w:rsidRPr="00ED534D" w:rsidRDefault="002E2777" w:rsidP="002E2777">
            <w:pPr>
              <w:spacing w:before="40" w:after="40"/>
              <w:jc w:val="left"/>
              <w:rPr>
                <w:rFonts w:cs="Calibri"/>
                <w:color w:val="000000"/>
                <w:sz w:val="18"/>
                <w:szCs w:val="18"/>
              </w:rPr>
            </w:pPr>
            <w:r w:rsidRPr="00ED534D">
              <w:rPr>
                <w:b/>
                <w:bCs/>
                <w:sz w:val="18"/>
                <w:szCs w:val="18"/>
              </w:rPr>
              <w:t>Problém</w:t>
            </w:r>
          </w:p>
        </w:tc>
        <w:tc>
          <w:tcPr>
            <w:tcW w:w="3962" w:type="pct"/>
          </w:tcPr>
          <w:p w14:paraId="0091A7BF" w14:textId="73C1E24F" w:rsidR="002E2777" w:rsidRPr="0036689E" w:rsidRDefault="002E2777" w:rsidP="002E2777">
            <w:pPr>
              <w:rPr>
                <w:sz w:val="18"/>
                <w:szCs w:val="18"/>
              </w:rPr>
            </w:pPr>
            <w:r>
              <w:rPr>
                <w:sz w:val="18"/>
                <w:szCs w:val="18"/>
              </w:rPr>
              <w:t>J</w:t>
            </w:r>
            <w:r w:rsidRPr="0036689E">
              <w:rPr>
                <w:sz w:val="18"/>
                <w:szCs w:val="18"/>
              </w:rPr>
              <w:t>e podstatná príčina jedného alebo viacerých incidentov. Zatiaľ čo incident predstavuje konkrétny výskyt poruchy, problém je koreňová príčina týchto porúch</w:t>
            </w:r>
            <w:r>
              <w:rPr>
                <w:sz w:val="18"/>
                <w:szCs w:val="18"/>
              </w:rPr>
              <w:t>.</w:t>
            </w:r>
          </w:p>
        </w:tc>
      </w:tr>
      <w:tr w:rsidR="002E2777" w:rsidRPr="00E31FD6" w14:paraId="08D7C0FC" w14:textId="77777777" w:rsidTr="004F7FFB">
        <w:tc>
          <w:tcPr>
            <w:tcW w:w="1038" w:type="pct"/>
          </w:tcPr>
          <w:p w14:paraId="3090871D" w14:textId="13D2E2DE" w:rsidR="002E2777" w:rsidRPr="00ED534D" w:rsidRDefault="002E2777" w:rsidP="002E2777">
            <w:pPr>
              <w:spacing w:before="40" w:after="40"/>
              <w:jc w:val="left"/>
              <w:rPr>
                <w:sz w:val="18"/>
                <w:szCs w:val="18"/>
              </w:rPr>
            </w:pPr>
            <w:r w:rsidRPr="00ED534D">
              <w:rPr>
                <w:b/>
                <w:bCs/>
                <w:sz w:val="18"/>
                <w:szCs w:val="18"/>
              </w:rPr>
              <w:lastRenderedPageBreak/>
              <w:t>Incident</w:t>
            </w:r>
          </w:p>
        </w:tc>
        <w:tc>
          <w:tcPr>
            <w:tcW w:w="3962" w:type="pct"/>
          </w:tcPr>
          <w:p w14:paraId="339C28D8" w14:textId="02038A91" w:rsidR="002E2777" w:rsidRPr="0036689E" w:rsidRDefault="002E2777" w:rsidP="002E2777">
            <w:pPr>
              <w:rPr>
                <w:sz w:val="18"/>
                <w:szCs w:val="18"/>
              </w:rPr>
            </w:pPr>
            <w:r>
              <w:rPr>
                <w:sz w:val="18"/>
                <w:szCs w:val="18"/>
              </w:rPr>
              <w:t>J</w:t>
            </w:r>
            <w:r w:rsidRPr="0036689E">
              <w:rPr>
                <w:sz w:val="18"/>
                <w:szCs w:val="18"/>
              </w:rPr>
              <w:t xml:space="preserve">e akákoľvek neplánovaná udalosť, ktorá spôsobuje, alebo má potenciál spôsobiť, prerušenie alebo podstatné zníženie kvality </w:t>
            </w:r>
            <w:r>
              <w:rPr>
                <w:sz w:val="18"/>
                <w:szCs w:val="18"/>
              </w:rPr>
              <w:t xml:space="preserve">požadovaných </w:t>
            </w:r>
            <w:r w:rsidRPr="0036689E">
              <w:rPr>
                <w:sz w:val="18"/>
                <w:szCs w:val="18"/>
              </w:rPr>
              <w:t>služieb,</w:t>
            </w:r>
            <w:r>
              <w:rPr>
                <w:sz w:val="18"/>
                <w:szCs w:val="18"/>
              </w:rPr>
              <w:t xml:space="preserve"> hodnoty parametrov služieb nedosahujú požadovanú úroveň, </w:t>
            </w:r>
            <w:r w:rsidRPr="0036689E">
              <w:rPr>
                <w:sz w:val="18"/>
                <w:szCs w:val="18"/>
              </w:rPr>
              <w:t xml:space="preserve">negatívny vplyv na používateľov </w:t>
            </w:r>
            <w:r>
              <w:rPr>
                <w:sz w:val="18"/>
                <w:szCs w:val="18"/>
              </w:rPr>
              <w:t>pre porušenie</w:t>
            </w:r>
            <w:r w:rsidRPr="0036689E">
              <w:rPr>
                <w:sz w:val="18"/>
                <w:szCs w:val="18"/>
              </w:rPr>
              <w:t xml:space="preserve"> definovaných </w:t>
            </w:r>
            <w:r>
              <w:rPr>
                <w:sz w:val="18"/>
                <w:szCs w:val="18"/>
              </w:rPr>
              <w:t>požiadaviek na služby.</w:t>
            </w:r>
          </w:p>
        </w:tc>
      </w:tr>
      <w:tr w:rsidR="002E2777" w:rsidRPr="00E31FD6" w14:paraId="636D86F7" w14:textId="77777777" w:rsidTr="004F7FFB">
        <w:tc>
          <w:tcPr>
            <w:tcW w:w="1038" w:type="pct"/>
          </w:tcPr>
          <w:p w14:paraId="58134735" w14:textId="2D4A0411" w:rsidR="002E2777" w:rsidRPr="00ED534D" w:rsidRDefault="002E2777" w:rsidP="002E2777">
            <w:pPr>
              <w:spacing w:before="40" w:after="40"/>
              <w:jc w:val="left"/>
              <w:rPr>
                <w:sz w:val="18"/>
                <w:szCs w:val="18"/>
              </w:rPr>
            </w:pPr>
            <w:r w:rsidRPr="00ED534D">
              <w:rPr>
                <w:b/>
                <w:bCs/>
                <w:sz w:val="18"/>
                <w:szCs w:val="18"/>
              </w:rPr>
              <w:t>Požiadavka na zmenu</w:t>
            </w:r>
          </w:p>
        </w:tc>
        <w:tc>
          <w:tcPr>
            <w:tcW w:w="3962" w:type="pct"/>
          </w:tcPr>
          <w:p w14:paraId="5309E1CE" w14:textId="53D17A33" w:rsidR="002E2777" w:rsidRPr="0036689E" w:rsidRDefault="002E2777" w:rsidP="002E2777">
            <w:pPr>
              <w:rPr>
                <w:sz w:val="18"/>
                <w:szCs w:val="18"/>
              </w:rPr>
            </w:pPr>
            <w:r>
              <w:rPr>
                <w:sz w:val="18"/>
                <w:szCs w:val="18"/>
              </w:rPr>
              <w:t>J</w:t>
            </w:r>
            <w:r w:rsidRPr="0036689E">
              <w:rPr>
                <w:sz w:val="18"/>
                <w:szCs w:val="18"/>
              </w:rPr>
              <w:t>e formálna žiadosť o autorizáciu na vykonanie zmeny v IT službách, systémoch alebo infraštruktúre. Táto zmena môže byť plánovaná alebo nútená a môže mať vplyv na kvalitu, dostupnosť alebo zabezpeč</w:t>
            </w:r>
            <w:r>
              <w:rPr>
                <w:sz w:val="18"/>
                <w:szCs w:val="18"/>
              </w:rPr>
              <w:t xml:space="preserve">ovanie </w:t>
            </w:r>
            <w:r w:rsidRPr="0036689E">
              <w:rPr>
                <w:sz w:val="18"/>
                <w:szCs w:val="18"/>
              </w:rPr>
              <w:t>služieb</w:t>
            </w:r>
            <w:r>
              <w:rPr>
                <w:sz w:val="18"/>
                <w:szCs w:val="18"/>
              </w:rPr>
              <w:t>.</w:t>
            </w:r>
          </w:p>
          <w:p w14:paraId="769F96EA" w14:textId="77777777" w:rsidR="002E2777" w:rsidRPr="0036689E" w:rsidRDefault="002E2777" w:rsidP="002E2777">
            <w:pPr>
              <w:spacing w:before="40" w:after="40"/>
              <w:jc w:val="left"/>
              <w:rPr>
                <w:sz w:val="18"/>
                <w:szCs w:val="18"/>
              </w:rPr>
            </w:pPr>
          </w:p>
        </w:tc>
      </w:tr>
      <w:tr w:rsidR="002E2777" w:rsidRPr="00E31FD6" w14:paraId="74312B3D" w14:textId="77777777" w:rsidTr="004F7FFB">
        <w:tc>
          <w:tcPr>
            <w:tcW w:w="1038" w:type="pct"/>
          </w:tcPr>
          <w:p w14:paraId="7BDFAA96" w14:textId="64D86B4B" w:rsidR="002E2777" w:rsidRPr="00ED534D" w:rsidRDefault="002E2777" w:rsidP="002E2777">
            <w:pPr>
              <w:spacing w:before="40" w:after="40"/>
              <w:jc w:val="left"/>
              <w:rPr>
                <w:sz w:val="18"/>
                <w:szCs w:val="18"/>
              </w:rPr>
            </w:pPr>
            <w:r w:rsidRPr="00ED534D">
              <w:rPr>
                <w:b/>
                <w:bCs/>
                <w:sz w:val="18"/>
                <w:szCs w:val="18"/>
              </w:rPr>
              <w:t>Požiadavka o informáciu</w:t>
            </w:r>
          </w:p>
        </w:tc>
        <w:tc>
          <w:tcPr>
            <w:tcW w:w="3962" w:type="pct"/>
          </w:tcPr>
          <w:p w14:paraId="557C8E42" w14:textId="174C4936" w:rsidR="002E2777" w:rsidRPr="0036689E" w:rsidRDefault="002E2777" w:rsidP="002E2777">
            <w:pPr>
              <w:rPr>
                <w:sz w:val="18"/>
                <w:szCs w:val="18"/>
              </w:rPr>
            </w:pPr>
            <w:r>
              <w:rPr>
                <w:sz w:val="18"/>
                <w:szCs w:val="18"/>
              </w:rPr>
              <w:t>J</w:t>
            </w:r>
            <w:r w:rsidRPr="0036689E">
              <w:rPr>
                <w:sz w:val="18"/>
                <w:szCs w:val="18"/>
              </w:rPr>
              <w:t>e formálna žiadosť na poskytnutie informácie o poskytovaných službách, ich nastavení parametrov služieb, atď</w:t>
            </w:r>
            <w:r>
              <w:rPr>
                <w:sz w:val="18"/>
                <w:szCs w:val="18"/>
              </w:rPr>
              <w:t>.</w:t>
            </w:r>
          </w:p>
          <w:p w14:paraId="4EA03C2B" w14:textId="77777777" w:rsidR="002E2777" w:rsidRPr="0036689E" w:rsidRDefault="002E2777" w:rsidP="002E2777">
            <w:pPr>
              <w:spacing w:before="40" w:after="40"/>
              <w:jc w:val="left"/>
              <w:rPr>
                <w:sz w:val="18"/>
                <w:szCs w:val="18"/>
              </w:rPr>
            </w:pPr>
          </w:p>
        </w:tc>
      </w:tr>
      <w:tr w:rsidR="002E2777" w:rsidRPr="00E31FD6" w14:paraId="1AA40A49" w14:textId="77777777" w:rsidTr="004F7FFB">
        <w:tc>
          <w:tcPr>
            <w:tcW w:w="1038" w:type="pct"/>
          </w:tcPr>
          <w:p w14:paraId="2903DD3B" w14:textId="411F6D1C" w:rsidR="002E2777" w:rsidRPr="003113ED" w:rsidRDefault="002E2777" w:rsidP="002E2777">
            <w:pPr>
              <w:spacing w:before="40" w:after="40"/>
              <w:jc w:val="left"/>
              <w:rPr>
                <w:sz w:val="18"/>
                <w:szCs w:val="18"/>
              </w:rPr>
            </w:pPr>
            <w:r w:rsidRPr="003113ED">
              <w:rPr>
                <w:b/>
                <w:bCs/>
                <w:sz w:val="18"/>
                <w:szCs w:val="18"/>
              </w:rPr>
              <w:t xml:space="preserve">RPŠ – Service </w:t>
            </w:r>
            <w:proofErr w:type="spellStart"/>
            <w:r w:rsidRPr="003113ED">
              <w:rPr>
                <w:b/>
                <w:bCs/>
                <w:sz w:val="18"/>
                <w:szCs w:val="18"/>
              </w:rPr>
              <w:t>Desk</w:t>
            </w:r>
            <w:proofErr w:type="spellEnd"/>
          </w:p>
        </w:tc>
        <w:tc>
          <w:tcPr>
            <w:tcW w:w="3962" w:type="pct"/>
          </w:tcPr>
          <w:p w14:paraId="64498C60" w14:textId="36482B9F" w:rsidR="002E2777" w:rsidRPr="0036689E" w:rsidRDefault="002E2777" w:rsidP="002E2777">
            <w:pPr>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RPŠ</w:t>
            </w:r>
            <w:r>
              <w:rPr>
                <w:sz w:val="18"/>
                <w:szCs w:val="18"/>
              </w:rPr>
              <w:t>.</w:t>
            </w:r>
          </w:p>
          <w:p w14:paraId="144AF4F5" w14:textId="77777777" w:rsidR="002E2777" w:rsidRPr="0036689E" w:rsidRDefault="002E2777" w:rsidP="002E2777">
            <w:pPr>
              <w:spacing w:before="40" w:after="40"/>
              <w:jc w:val="left"/>
              <w:rPr>
                <w:sz w:val="18"/>
                <w:szCs w:val="18"/>
              </w:rPr>
            </w:pPr>
          </w:p>
        </w:tc>
      </w:tr>
      <w:tr w:rsidR="002E2777" w:rsidRPr="00E31FD6" w14:paraId="4474E6D9" w14:textId="77777777" w:rsidTr="004F7FFB">
        <w:tc>
          <w:tcPr>
            <w:tcW w:w="1038" w:type="pct"/>
          </w:tcPr>
          <w:p w14:paraId="3F2FD268" w14:textId="0CB8E770" w:rsidR="002E2777" w:rsidRPr="003113ED" w:rsidRDefault="00B83978" w:rsidP="002E2777">
            <w:pPr>
              <w:spacing w:before="40" w:after="40"/>
              <w:jc w:val="left"/>
              <w:rPr>
                <w:sz w:val="18"/>
                <w:szCs w:val="18"/>
              </w:rPr>
            </w:pPr>
            <w:r>
              <w:rPr>
                <w:b/>
                <w:bCs/>
                <w:sz w:val="18"/>
                <w:szCs w:val="18"/>
              </w:rPr>
              <w:t>NCU</w:t>
            </w:r>
            <w:r w:rsidR="002E2777" w:rsidRPr="003113ED">
              <w:rPr>
                <w:b/>
                <w:bCs/>
                <w:sz w:val="18"/>
                <w:szCs w:val="18"/>
              </w:rPr>
              <w:t xml:space="preserve"> – Service </w:t>
            </w:r>
            <w:proofErr w:type="spellStart"/>
            <w:r w:rsidR="002E2777" w:rsidRPr="003113ED">
              <w:rPr>
                <w:b/>
                <w:bCs/>
                <w:sz w:val="18"/>
                <w:szCs w:val="18"/>
              </w:rPr>
              <w:t>Desk</w:t>
            </w:r>
            <w:proofErr w:type="spellEnd"/>
          </w:p>
        </w:tc>
        <w:tc>
          <w:tcPr>
            <w:tcW w:w="3962" w:type="pct"/>
          </w:tcPr>
          <w:p w14:paraId="28A7B26E" w14:textId="2E0EE640" w:rsidR="002E2777" w:rsidRPr="0036689E" w:rsidRDefault="002E2777" w:rsidP="002E2777">
            <w:pPr>
              <w:rPr>
                <w:sz w:val="18"/>
                <w:szCs w:val="18"/>
              </w:rPr>
            </w:pPr>
            <w:r>
              <w:rPr>
                <w:sz w:val="18"/>
                <w:szCs w:val="18"/>
              </w:rPr>
              <w:t>J</w:t>
            </w:r>
            <w:r w:rsidRPr="0036689E">
              <w:rPr>
                <w:sz w:val="18"/>
                <w:szCs w:val="18"/>
              </w:rPr>
              <w:t>e súbor organizačných</w:t>
            </w:r>
            <w:r>
              <w:rPr>
                <w:sz w:val="18"/>
                <w:szCs w:val="18"/>
              </w:rPr>
              <w:t>, technických</w:t>
            </w:r>
            <w:r w:rsidRPr="0036689E">
              <w:rPr>
                <w:sz w:val="18"/>
                <w:szCs w:val="18"/>
              </w:rPr>
              <w:t xml:space="preserve"> a personálnych prostriedkov pre zabezpečenie poskytovania služieb podpory prevádzky a údržby riešenia v pôsobnosti </w:t>
            </w:r>
            <w:r w:rsidR="00B83978">
              <w:rPr>
                <w:sz w:val="18"/>
                <w:szCs w:val="18"/>
              </w:rPr>
              <w:t>NCU</w:t>
            </w:r>
            <w:r>
              <w:rPr>
                <w:sz w:val="18"/>
                <w:szCs w:val="18"/>
              </w:rPr>
              <w:t>. Z</w:t>
            </w:r>
            <w:r w:rsidRPr="0036689E">
              <w:rPr>
                <w:sz w:val="18"/>
                <w:szCs w:val="18"/>
              </w:rPr>
              <w:t xml:space="preserve">namená </w:t>
            </w:r>
            <w:r>
              <w:rPr>
                <w:sz w:val="18"/>
                <w:szCs w:val="18"/>
              </w:rPr>
              <w:t xml:space="preserve">aj </w:t>
            </w:r>
            <w:r w:rsidRPr="0036689E">
              <w:rPr>
                <w:sz w:val="18"/>
                <w:szCs w:val="18"/>
              </w:rPr>
              <w:t>súbor technických, organizačných a personálnych prostriedkov pre zabezpečenie poskytovania služieb kontaktu a podpory prostredníctvom hlasovej komunikácie s využitím verejnej telefónnej siete</w:t>
            </w:r>
            <w:r>
              <w:rPr>
                <w:sz w:val="18"/>
                <w:szCs w:val="18"/>
              </w:rPr>
              <w:t xml:space="preserve">, </w:t>
            </w:r>
            <w:r w:rsidRPr="0036689E">
              <w:rPr>
                <w:sz w:val="18"/>
                <w:szCs w:val="18"/>
              </w:rPr>
              <w:t>pomocou internetového portálu</w:t>
            </w:r>
            <w:r>
              <w:rPr>
                <w:sz w:val="18"/>
                <w:szCs w:val="18"/>
              </w:rPr>
              <w:t xml:space="preserve"> a mailovej adresy.</w:t>
            </w:r>
          </w:p>
        </w:tc>
      </w:tr>
      <w:tr w:rsidR="002E2777" w:rsidRPr="00E31FD6" w14:paraId="65A4BEFF" w14:textId="77777777" w:rsidTr="004F7FFB">
        <w:tc>
          <w:tcPr>
            <w:tcW w:w="1038" w:type="pct"/>
          </w:tcPr>
          <w:p w14:paraId="4B087010" w14:textId="27DC8728" w:rsidR="002E2777" w:rsidRPr="001237C3" w:rsidRDefault="002E2777" w:rsidP="002E2777">
            <w:pPr>
              <w:spacing w:before="40" w:after="40"/>
              <w:jc w:val="left"/>
              <w:rPr>
                <w:b/>
                <w:bCs/>
                <w:sz w:val="18"/>
                <w:szCs w:val="18"/>
                <w:lang w:val="en-US"/>
              </w:rPr>
            </w:pPr>
            <w:r>
              <w:rPr>
                <w:b/>
                <w:bCs/>
                <w:sz w:val="18"/>
                <w:szCs w:val="18"/>
              </w:rPr>
              <w:t xml:space="preserve">Centrálny </w:t>
            </w:r>
            <w:proofErr w:type="spellStart"/>
            <w:r>
              <w:rPr>
                <w:b/>
                <w:bCs/>
                <w:sz w:val="18"/>
                <w:szCs w:val="18"/>
              </w:rPr>
              <w:t>ticketing</w:t>
            </w:r>
            <w:proofErr w:type="spellEnd"/>
            <w:r>
              <w:rPr>
                <w:b/>
                <w:bCs/>
                <w:sz w:val="18"/>
                <w:szCs w:val="18"/>
              </w:rPr>
              <w:t xml:space="preserve"> portál </w:t>
            </w:r>
            <w:r>
              <w:rPr>
                <w:b/>
                <w:bCs/>
                <w:sz w:val="18"/>
                <w:szCs w:val="18"/>
                <w:lang w:val="en-US"/>
              </w:rPr>
              <w:t>(CTP)</w:t>
            </w:r>
          </w:p>
        </w:tc>
        <w:tc>
          <w:tcPr>
            <w:tcW w:w="3962" w:type="pct"/>
          </w:tcPr>
          <w:p w14:paraId="1DBFE444" w14:textId="0825220F" w:rsidR="002E2777" w:rsidRDefault="002E2777" w:rsidP="002E2777">
            <w:pPr>
              <w:rPr>
                <w:sz w:val="18"/>
                <w:szCs w:val="18"/>
              </w:rPr>
            </w:pPr>
            <w:r>
              <w:rPr>
                <w:sz w:val="18"/>
                <w:szCs w:val="18"/>
              </w:rPr>
              <w:t xml:space="preserve">Centrálny portál zriadený a prevádzkovaný dodávateľom služieb </w:t>
            </w:r>
            <w:r w:rsidR="00B83978">
              <w:rPr>
                <w:sz w:val="18"/>
                <w:szCs w:val="18"/>
              </w:rPr>
              <w:t>NCU</w:t>
            </w:r>
            <w:r>
              <w:rPr>
                <w:sz w:val="18"/>
                <w:szCs w:val="18"/>
              </w:rPr>
              <w:t xml:space="preserve">. Portál slúži </w:t>
            </w:r>
            <w:r w:rsidRPr="00B75425">
              <w:rPr>
                <w:sz w:val="18"/>
                <w:szCs w:val="18"/>
              </w:rPr>
              <w:t>ako základný</w:t>
            </w:r>
            <w:r>
              <w:rPr>
                <w:sz w:val="18"/>
                <w:szCs w:val="18"/>
              </w:rPr>
              <w:t xml:space="preserve"> centrálny </w:t>
            </w:r>
            <w:r w:rsidRPr="00B75425">
              <w:rPr>
                <w:sz w:val="18"/>
                <w:szCs w:val="18"/>
              </w:rPr>
              <w:t xml:space="preserve">nástroj na sledovanie, správu a riešenie </w:t>
            </w:r>
            <w:proofErr w:type="spellStart"/>
            <w:r>
              <w:rPr>
                <w:sz w:val="18"/>
                <w:szCs w:val="18"/>
              </w:rPr>
              <w:t>ticketov</w:t>
            </w:r>
            <w:proofErr w:type="spellEnd"/>
            <w:r>
              <w:rPr>
                <w:sz w:val="18"/>
                <w:szCs w:val="18"/>
              </w:rPr>
              <w:t xml:space="preserve">, reportovania kvality. Portál je dostupný cez štandardné webové rozhranie pre RPŠ agentov, </w:t>
            </w:r>
            <w:r w:rsidR="00B83978">
              <w:rPr>
                <w:sz w:val="18"/>
                <w:szCs w:val="18"/>
              </w:rPr>
              <w:t>NCU</w:t>
            </w:r>
            <w:r>
              <w:rPr>
                <w:sz w:val="18"/>
                <w:szCs w:val="18"/>
              </w:rPr>
              <w:t xml:space="preserve"> agentov, ŠKOLY a rezort. </w:t>
            </w:r>
          </w:p>
        </w:tc>
      </w:tr>
      <w:tr w:rsidR="002E2777" w:rsidRPr="00E31FD6" w14:paraId="66D849F1" w14:textId="77777777" w:rsidTr="004F7FFB">
        <w:tc>
          <w:tcPr>
            <w:tcW w:w="1038" w:type="pct"/>
          </w:tcPr>
          <w:p w14:paraId="3C010F15" w14:textId="0607E2C8" w:rsidR="002E2777" w:rsidRPr="003113ED" w:rsidRDefault="002E2777" w:rsidP="002E2777">
            <w:pPr>
              <w:spacing w:before="40" w:after="40"/>
              <w:jc w:val="left"/>
              <w:rPr>
                <w:sz w:val="18"/>
                <w:szCs w:val="18"/>
              </w:rPr>
            </w:pPr>
            <w:proofErr w:type="spellStart"/>
            <w:r w:rsidRPr="003113ED">
              <w:rPr>
                <w:b/>
                <w:bCs/>
                <w:sz w:val="18"/>
                <w:szCs w:val="18"/>
              </w:rPr>
              <w:t>Severity</w:t>
            </w:r>
            <w:proofErr w:type="spellEnd"/>
          </w:p>
        </w:tc>
        <w:tc>
          <w:tcPr>
            <w:tcW w:w="3962" w:type="pct"/>
          </w:tcPr>
          <w:p w14:paraId="344A6938" w14:textId="671D789F" w:rsidR="002E2777" w:rsidRPr="0036689E" w:rsidRDefault="002E2777" w:rsidP="002E2777">
            <w:pPr>
              <w:rPr>
                <w:sz w:val="18"/>
                <w:szCs w:val="18"/>
              </w:rPr>
            </w:pPr>
            <w:r>
              <w:rPr>
                <w:sz w:val="18"/>
                <w:szCs w:val="18"/>
              </w:rPr>
              <w:t>D</w:t>
            </w:r>
            <w:r w:rsidRPr="0036689E">
              <w:rPr>
                <w:sz w:val="18"/>
                <w:szCs w:val="18"/>
              </w:rPr>
              <w:t xml:space="preserve">efinuje závažnosť </w:t>
            </w:r>
            <w:r>
              <w:rPr>
                <w:sz w:val="18"/>
                <w:szCs w:val="18"/>
              </w:rPr>
              <w:t>nesúladu služby</w:t>
            </w:r>
            <w:r w:rsidRPr="0036689E">
              <w:rPr>
                <w:sz w:val="18"/>
                <w:szCs w:val="18"/>
              </w:rPr>
              <w:t xml:space="preserve"> </w:t>
            </w:r>
            <w:r>
              <w:rPr>
                <w:sz w:val="18"/>
                <w:szCs w:val="18"/>
              </w:rPr>
              <w:t>a</w:t>
            </w:r>
            <w:r w:rsidRPr="0036689E">
              <w:rPr>
                <w:sz w:val="18"/>
                <w:szCs w:val="18"/>
              </w:rPr>
              <w:t xml:space="preserve"> vplyv </w:t>
            </w:r>
            <w:r>
              <w:rPr>
                <w:sz w:val="18"/>
                <w:szCs w:val="18"/>
              </w:rPr>
              <w:t>nesúladu</w:t>
            </w:r>
            <w:r w:rsidRPr="0036689E">
              <w:rPr>
                <w:sz w:val="18"/>
                <w:szCs w:val="18"/>
              </w:rPr>
              <w:t xml:space="preserve"> služby na používateľov</w:t>
            </w:r>
            <w:r>
              <w:rPr>
                <w:sz w:val="18"/>
                <w:szCs w:val="18"/>
              </w:rPr>
              <w:t xml:space="preserve">. </w:t>
            </w:r>
          </w:p>
          <w:p w14:paraId="0FAC7A30" w14:textId="77777777" w:rsidR="002E2777" w:rsidRPr="0036689E" w:rsidRDefault="002E2777" w:rsidP="002E2777">
            <w:pPr>
              <w:spacing w:before="40" w:after="40"/>
              <w:jc w:val="left"/>
              <w:rPr>
                <w:sz w:val="18"/>
                <w:szCs w:val="18"/>
              </w:rPr>
            </w:pPr>
          </w:p>
        </w:tc>
      </w:tr>
      <w:tr w:rsidR="002E2777" w:rsidRPr="00E31FD6" w14:paraId="6E5D05DF" w14:textId="77777777" w:rsidTr="004F7FFB">
        <w:tc>
          <w:tcPr>
            <w:tcW w:w="1038" w:type="pct"/>
          </w:tcPr>
          <w:p w14:paraId="43E2B1AC" w14:textId="7C330BDD" w:rsidR="002E2777" w:rsidRPr="003113ED" w:rsidRDefault="002E2777" w:rsidP="002E2777">
            <w:pPr>
              <w:spacing w:before="40" w:after="40"/>
              <w:jc w:val="left"/>
              <w:rPr>
                <w:sz w:val="18"/>
                <w:szCs w:val="18"/>
              </w:rPr>
            </w:pPr>
            <w:r w:rsidRPr="003113ED">
              <w:rPr>
                <w:b/>
                <w:bCs/>
                <w:sz w:val="18"/>
                <w:szCs w:val="18"/>
              </w:rPr>
              <w:t>Pripájaný bod</w:t>
            </w:r>
          </w:p>
        </w:tc>
        <w:tc>
          <w:tcPr>
            <w:tcW w:w="3962" w:type="pct"/>
          </w:tcPr>
          <w:p w14:paraId="33E710E8" w14:textId="1A1E1FC8" w:rsidR="002E2777" w:rsidRPr="0036689E" w:rsidRDefault="002E2777" w:rsidP="002E2777">
            <w:pPr>
              <w:rPr>
                <w:sz w:val="18"/>
                <w:szCs w:val="18"/>
              </w:rPr>
            </w:pPr>
            <w:r>
              <w:rPr>
                <w:sz w:val="18"/>
                <w:szCs w:val="18"/>
              </w:rPr>
              <w:t>J</w:t>
            </w:r>
            <w:r w:rsidRPr="0036689E">
              <w:rPr>
                <w:sz w:val="18"/>
                <w:szCs w:val="18"/>
              </w:rPr>
              <w:t xml:space="preserve">e označenie pre každé miesto, ktoré poskytuje možnosť fyzického pripojenia do siete používateľa </w:t>
            </w:r>
            <w:r w:rsidRPr="00C15002">
              <w:rPr>
                <w:sz w:val="18"/>
                <w:szCs w:val="18"/>
              </w:rPr>
              <w:t>– RJ</w:t>
            </w:r>
            <w:r w:rsidRPr="0036689E">
              <w:rPr>
                <w:sz w:val="18"/>
                <w:szCs w:val="18"/>
              </w:rPr>
              <w:t>.</w:t>
            </w:r>
            <w:r w:rsidRPr="00C15002">
              <w:rPr>
                <w:sz w:val="18"/>
                <w:szCs w:val="18"/>
              </w:rPr>
              <w:t>45 v</w:t>
            </w:r>
            <w:r w:rsidRPr="0036689E">
              <w:rPr>
                <w:sz w:val="18"/>
                <w:szCs w:val="18"/>
              </w:rPr>
              <w:t> </w:t>
            </w:r>
            <w:r w:rsidRPr="00C15002">
              <w:rPr>
                <w:sz w:val="18"/>
                <w:szCs w:val="18"/>
              </w:rPr>
              <w:t>u</w:t>
            </w:r>
            <w:r w:rsidRPr="0036689E">
              <w:rPr>
                <w:sz w:val="18"/>
                <w:szCs w:val="18"/>
              </w:rPr>
              <w:t xml:space="preserve">čebni a WiFi AP. </w:t>
            </w:r>
          </w:p>
          <w:p w14:paraId="6AC6F976" w14:textId="77777777" w:rsidR="002E2777" w:rsidRPr="0036689E" w:rsidRDefault="002E2777" w:rsidP="002E2777">
            <w:pPr>
              <w:spacing w:before="40" w:after="40"/>
              <w:jc w:val="left"/>
              <w:rPr>
                <w:sz w:val="18"/>
                <w:szCs w:val="18"/>
              </w:rPr>
            </w:pPr>
          </w:p>
        </w:tc>
      </w:tr>
      <w:tr w:rsidR="002E2777" w:rsidRPr="00E31FD6" w14:paraId="06ED308B" w14:textId="77777777" w:rsidTr="004F7FFB">
        <w:tc>
          <w:tcPr>
            <w:tcW w:w="1038" w:type="pct"/>
          </w:tcPr>
          <w:p w14:paraId="320BA8B0" w14:textId="29F89D96" w:rsidR="002E2777" w:rsidRPr="003113ED" w:rsidRDefault="002E2777" w:rsidP="002E2777">
            <w:pPr>
              <w:spacing w:before="40" w:after="40"/>
              <w:jc w:val="left"/>
              <w:rPr>
                <w:b/>
                <w:bCs/>
                <w:sz w:val="18"/>
                <w:szCs w:val="18"/>
              </w:rPr>
            </w:pPr>
            <w:r>
              <w:rPr>
                <w:b/>
                <w:bCs/>
                <w:sz w:val="18"/>
                <w:szCs w:val="18"/>
              </w:rPr>
              <w:t>Nesúlad služby</w:t>
            </w:r>
          </w:p>
        </w:tc>
        <w:tc>
          <w:tcPr>
            <w:tcW w:w="3962" w:type="pct"/>
          </w:tcPr>
          <w:p w14:paraId="0453338C" w14:textId="52592AB6" w:rsidR="002E2777" w:rsidRPr="0036689E" w:rsidRDefault="002E2777" w:rsidP="002E2777">
            <w:pPr>
              <w:rPr>
                <w:sz w:val="18"/>
                <w:szCs w:val="18"/>
              </w:rPr>
            </w:pPr>
            <w:r>
              <w:rPr>
                <w:sz w:val="18"/>
                <w:szCs w:val="18"/>
              </w:rPr>
              <w:t>V</w:t>
            </w:r>
            <w:r w:rsidRPr="0036689E">
              <w:rPr>
                <w:sz w:val="18"/>
                <w:szCs w:val="18"/>
              </w:rPr>
              <w:t> prípade že parametre služb</w:t>
            </w:r>
            <w:r>
              <w:rPr>
                <w:sz w:val="18"/>
                <w:szCs w:val="18"/>
              </w:rPr>
              <w:t>y</w:t>
            </w:r>
            <w:r w:rsidRPr="0036689E">
              <w:rPr>
                <w:sz w:val="18"/>
                <w:szCs w:val="18"/>
              </w:rPr>
              <w:t xml:space="preserve"> nedosahuj</w:t>
            </w:r>
            <w:r>
              <w:rPr>
                <w:sz w:val="18"/>
                <w:szCs w:val="18"/>
              </w:rPr>
              <w:t>e</w:t>
            </w:r>
            <w:r w:rsidRPr="0036689E">
              <w:rPr>
                <w:sz w:val="18"/>
                <w:szCs w:val="18"/>
              </w:rPr>
              <w:t xml:space="preserve"> </w:t>
            </w:r>
            <w:r>
              <w:rPr>
                <w:sz w:val="18"/>
                <w:szCs w:val="18"/>
              </w:rPr>
              <w:t>požadované hodnoty alebo</w:t>
            </w:r>
            <w:r w:rsidRPr="0036689E">
              <w:rPr>
                <w:sz w:val="18"/>
                <w:szCs w:val="18"/>
              </w:rPr>
              <w:t xml:space="preserve"> </w:t>
            </w:r>
            <w:r>
              <w:rPr>
                <w:sz w:val="18"/>
                <w:szCs w:val="18"/>
              </w:rPr>
              <w:t xml:space="preserve">služba nie je v súlade s definíciou požiadaviek na službu. </w:t>
            </w:r>
          </w:p>
        </w:tc>
      </w:tr>
      <w:tr w:rsidR="002E2777" w:rsidRPr="00E31FD6" w14:paraId="7704C3AE" w14:textId="77777777" w:rsidTr="004F7FFB">
        <w:tc>
          <w:tcPr>
            <w:tcW w:w="1038" w:type="pct"/>
          </w:tcPr>
          <w:p w14:paraId="7548694D" w14:textId="2D68F62E" w:rsidR="002E2777" w:rsidRPr="005323C0" w:rsidRDefault="002E2777" w:rsidP="002E2777">
            <w:pPr>
              <w:spacing w:before="40" w:after="40"/>
              <w:jc w:val="left"/>
              <w:rPr>
                <w:b/>
                <w:bCs/>
                <w:sz w:val="18"/>
                <w:szCs w:val="18"/>
                <w:lang w:val="en-US"/>
              </w:rPr>
            </w:pPr>
            <w:r>
              <w:rPr>
                <w:b/>
                <w:bCs/>
                <w:sz w:val="18"/>
                <w:szCs w:val="18"/>
              </w:rPr>
              <w:t xml:space="preserve">Čas nesúladu </w:t>
            </w:r>
            <w:r>
              <w:rPr>
                <w:b/>
                <w:bCs/>
                <w:sz w:val="18"/>
                <w:szCs w:val="18"/>
                <w:lang w:val="en-US"/>
              </w:rPr>
              <w:t>(</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oMath>
            <w:r>
              <w:rPr>
                <w:b/>
                <w:bCs/>
                <w:sz w:val="18"/>
                <w:szCs w:val="18"/>
                <w:lang w:val="en-US"/>
              </w:rPr>
              <w:t>)</w:t>
            </w:r>
          </w:p>
        </w:tc>
        <w:tc>
          <w:tcPr>
            <w:tcW w:w="3962" w:type="pct"/>
          </w:tcPr>
          <w:p w14:paraId="4ABD7488" w14:textId="5752B4AC" w:rsidR="002E2777" w:rsidRDefault="002E2777" w:rsidP="002E2777">
            <w:pPr>
              <w:spacing w:before="40" w:after="40"/>
              <w:jc w:val="left"/>
              <w:rPr>
                <w:sz w:val="18"/>
                <w:szCs w:val="18"/>
              </w:rPr>
            </w:pPr>
            <w:r>
              <w:rPr>
                <w:sz w:val="18"/>
                <w:szCs w:val="18"/>
              </w:rPr>
              <w:t xml:space="preserve">Predstavuje </w:t>
            </w:r>
            <w:r w:rsidRPr="0036689E">
              <w:rPr>
                <w:sz w:val="18"/>
                <w:szCs w:val="18"/>
              </w:rPr>
              <w:t xml:space="preserve">celkový čas </w:t>
            </w:r>
            <w:r>
              <w:rPr>
                <w:sz w:val="18"/>
                <w:szCs w:val="18"/>
              </w:rPr>
              <w:t xml:space="preserve">trvania nesúladu </w:t>
            </w:r>
            <w:r w:rsidRPr="0036689E">
              <w:rPr>
                <w:sz w:val="18"/>
                <w:szCs w:val="18"/>
              </w:rPr>
              <w:t>služby v</w:t>
            </w:r>
            <w:r>
              <w:rPr>
                <w:sz w:val="18"/>
                <w:szCs w:val="18"/>
              </w:rPr>
              <w:t> </w:t>
            </w:r>
            <w:r w:rsidRPr="0036689E">
              <w:rPr>
                <w:sz w:val="18"/>
                <w:szCs w:val="18"/>
              </w:rPr>
              <w:t>mesiaci</w:t>
            </w:r>
            <w:r>
              <w:rPr>
                <w:sz w:val="18"/>
                <w:szCs w:val="18"/>
              </w:rPr>
              <w:t xml:space="preserve"> počas prevádzkovej doby služby. Čas nesúladu </w:t>
            </w:r>
            <w:r w:rsidRPr="0036689E">
              <w:rPr>
                <w:sz w:val="18"/>
                <w:szCs w:val="18"/>
              </w:rPr>
              <w:t xml:space="preserve">služby sa počíta od </w:t>
            </w:r>
            <w:r>
              <w:rPr>
                <w:sz w:val="18"/>
                <w:szCs w:val="18"/>
              </w:rPr>
              <w:t>vzniku udalosti/nahlásenia problému</w:t>
            </w:r>
            <w:r w:rsidRPr="0036689E">
              <w:rPr>
                <w:sz w:val="18"/>
                <w:szCs w:val="18"/>
              </w:rPr>
              <w:t xml:space="preserve"> </w:t>
            </w:r>
            <w:r>
              <w:rPr>
                <w:sz w:val="18"/>
                <w:szCs w:val="18"/>
              </w:rPr>
              <w:t>oprávnenou osobou používateľa</w:t>
            </w:r>
            <w:r w:rsidRPr="0036689E">
              <w:rPr>
                <w:sz w:val="18"/>
                <w:szCs w:val="18"/>
              </w:rPr>
              <w:t xml:space="preserve">, od času odhalenia nedostupnosti </w:t>
            </w:r>
            <w:r>
              <w:rPr>
                <w:sz w:val="18"/>
                <w:szCs w:val="18"/>
              </w:rPr>
              <w:t xml:space="preserve">poskytovateľom služieb RPŠ, poskytovateľom služieb </w:t>
            </w:r>
            <w:r w:rsidR="00B83978">
              <w:rPr>
                <w:sz w:val="18"/>
                <w:szCs w:val="18"/>
              </w:rPr>
              <w:t>NCU</w:t>
            </w:r>
            <w:r>
              <w:rPr>
                <w:sz w:val="18"/>
                <w:szCs w:val="18"/>
              </w:rPr>
              <w:t xml:space="preserve"> </w:t>
            </w:r>
            <w:r w:rsidRPr="006601EB">
              <w:rPr>
                <w:sz w:val="18"/>
                <w:szCs w:val="18"/>
              </w:rPr>
              <w:t>(pod</w:t>
            </w:r>
            <w:r>
              <w:rPr>
                <w:sz w:val="18"/>
                <w:szCs w:val="18"/>
              </w:rPr>
              <w:t>ľa toho čo nastane skôr</w:t>
            </w:r>
            <w:r w:rsidRPr="006601EB">
              <w:rPr>
                <w:sz w:val="18"/>
                <w:szCs w:val="18"/>
              </w:rPr>
              <w:t>).</w:t>
            </w:r>
            <w:r>
              <w:rPr>
                <w:sz w:val="18"/>
                <w:szCs w:val="18"/>
              </w:rPr>
              <w:t xml:space="preserve"> Čas nesúladu </w:t>
            </w:r>
            <w:r w:rsidRPr="0036689E">
              <w:rPr>
                <w:sz w:val="18"/>
                <w:szCs w:val="18"/>
              </w:rPr>
              <w:t xml:space="preserve">končí obnovením </w:t>
            </w:r>
            <w:r>
              <w:rPr>
                <w:sz w:val="18"/>
                <w:szCs w:val="18"/>
              </w:rPr>
              <w:t>súladu služby. Čas</w:t>
            </w:r>
            <w:r w:rsidRPr="0036689E">
              <w:rPr>
                <w:sz w:val="18"/>
                <w:szCs w:val="18"/>
              </w:rPr>
              <w:t xml:space="preserve"> kedy hodnoty merateľných parametrov </w:t>
            </w:r>
            <w:r>
              <w:rPr>
                <w:sz w:val="18"/>
                <w:szCs w:val="18"/>
              </w:rPr>
              <w:t xml:space="preserve"> a definícia požiadaviek na službu</w:t>
            </w:r>
            <w:r w:rsidRPr="0036689E">
              <w:rPr>
                <w:sz w:val="18"/>
                <w:szCs w:val="18"/>
              </w:rPr>
              <w:t xml:space="preserve"> neboli dodržané z</w:t>
            </w:r>
            <w:r>
              <w:rPr>
                <w:sz w:val="18"/>
                <w:szCs w:val="18"/>
              </w:rPr>
              <w:t>:</w:t>
            </w:r>
          </w:p>
          <w:p w14:paraId="3C844555" w14:textId="30AF9234" w:rsidR="002E2777" w:rsidRDefault="002E2777" w:rsidP="002E2777">
            <w:pPr>
              <w:spacing w:before="40" w:after="40"/>
              <w:jc w:val="left"/>
              <w:rPr>
                <w:sz w:val="18"/>
                <w:szCs w:val="18"/>
              </w:rPr>
            </w:pPr>
            <w:r>
              <w:rPr>
                <w:sz w:val="18"/>
                <w:szCs w:val="18"/>
              </w:rPr>
              <w:t>1/</w:t>
            </w:r>
            <w:r w:rsidRPr="0036689E">
              <w:rPr>
                <w:sz w:val="18"/>
                <w:szCs w:val="18"/>
              </w:rPr>
              <w:t>príčin na strane objednávateľa</w:t>
            </w:r>
            <w:r>
              <w:rPr>
                <w:sz w:val="18"/>
                <w:szCs w:val="18"/>
              </w:rPr>
              <w:t xml:space="preserve"> alebo,</w:t>
            </w:r>
          </w:p>
          <w:p w14:paraId="64223EA4" w14:textId="7D5BA1D6" w:rsidR="002E2777" w:rsidRDefault="002E2777" w:rsidP="002E2777">
            <w:pPr>
              <w:spacing w:before="40" w:after="40"/>
              <w:jc w:val="left"/>
              <w:rPr>
                <w:sz w:val="18"/>
                <w:szCs w:val="18"/>
              </w:rPr>
            </w:pPr>
            <w:r>
              <w:rPr>
                <w:sz w:val="18"/>
                <w:szCs w:val="18"/>
              </w:rPr>
              <w:t>2/z dôvodu plánovaných prác ktoré sú v súlade s požiadavkami,</w:t>
            </w:r>
            <w:r w:rsidRPr="0036689E">
              <w:rPr>
                <w:sz w:val="18"/>
                <w:szCs w:val="18"/>
              </w:rPr>
              <w:t xml:space="preserve"> </w:t>
            </w:r>
          </w:p>
          <w:p w14:paraId="75FC9C4A" w14:textId="6326D766" w:rsidR="002E2777" w:rsidRPr="0036689E" w:rsidRDefault="002E2777" w:rsidP="002E2777">
            <w:pPr>
              <w:spacing w:before="40" w:after="40"/>
              <w:jc w:val="left"/>
              <w:rPr>
                <w:sz w:val="18"/>
                <w:szCs w:val="18"/>
              </w:rPr>
            </w:pPr>
            <w:r w:rsidRPr="0036689E">
              <w:rPr>
                <w:sz w:val="18"/>
                <w:szCs w:val="18"/>
              </w:rPr>
              <w:t>nebude započítavaný do času nedostupnosti služby. Časy sa počítajú na celé minúty</w:t>
            </w:r>
            <w:r>
              <w:rPr>
                <w:sz w:val="18"/>
                <w:szCs w:val="18"/>
              </w:rPr>
              <w:t>.</w:t>
            </w:r>
          </w:p>
        </w:tc>
      </w:tr>
      <w:tr w:rsidR="002E2777" w:rsidRPr="00E31FD6" w14:paraId="081BF733" w14:textId="77777777" w:rsidTr="004F7FFB">
        <w:tc>
          <w:tcPr>
            <w:tcW w:w="1038" w:type="pct"/>
          </w:tcPr>
          <w:p w14:paraId="3D7C066A" w14:textId="027113E0" w:rsidR="002E2777" w:rsidRPr="003113ED" w:rsidRDefault="002E2777" w:rsidP="002E2777">
            <w:pPr>
              <w:spacing w:before="40" w:after="40"/>
              <w:jc w:val="left"/>
              <w:rPr>
                <w:b/>
                <w:bCs/>
                <w:sz w:val="18"/>
                <w:szCs w:val="18"/>
              </w:rPr>
            </w:pPr>
            <w:r>
              <w:rPr>
                <w:b/>
                <w:bCs/>
                <w:sz w:val="18"/>
                <w:szCs w:val="18"/>
              </w:rPr>
              <w:t>Súlad služby</w:t>
            </w:r>
          </w:p>
        </w:tc>
        <w:tc>
          <w:tcPr>
            <w:tcW w:w="3962" w:type="pct"/>
          </w:tcPr>
          <w:p w14:paraId="5A0EE2B4" w14:textId="5DB9F8F4" w:rsidR="002E2777" w:rsidRPr="0036689E" w:rsidRDefault="002E2777" w:rsidP="002E2777">
            <w:pPr>
              <w:spacing w:before="40" w:after="40"/>
              <w:jc w:val="left"/>
              <w:rPr>
                <w:sz w:val="18"/>
                <w:szCs w:val="18"/>
              </w:rPr>
            </w:pPr>
            <w:r>
              <w:rPr>
                <w:sz w:val="18"/>
                <w:szCs w:val="18"/>
              </w:rPr>
              <w:t>S</w:t>
            </w:r>
            <w:r w:rsidRPr="0036689E">
              <w:rPr>
                <w:sz w:val="18"/>
                <w:szCs w:val="18"/>
              </w:rPr>
              <w:t xml:space="preserve">lužba spĺňa hodnoty merateľných parametrov </w:t>
            </w:r>
            <w:r>
              <w:rPr>
                <w:sz w:val="18"/>
                <w:szCs w:val="18"/>
              </w:rPr>
              <w:t xml:space="preserve"> a spĺňa definíciu požiadaviek na službu</w:t>
            </w:r>
          </w:p>
        </w:tc>
      </w:tr>
      <w:tr w:rsidR="002E2777" w:rsidRPr="00E31FD6" w14:paraId="79D6252E" w14:textId="77777777" w:rsidTr="004F7FFB">
        <w:tc>
          <w:tcPr>
            <w:tcW w:w="1038" w:type="pct"/>
          </w:tcPr>
          <w:p w14:paraId="52BDC2C1" w14:textId="0E2E2A6E" w:rsidR="002E2777" w:rsidRPr="006601EB" w:rsidRDefault="002E2777" w:rsidP="002E2777">
            <w:pPr>
              <w:spacing w:before="40" w:after="40"/>
              <w:jc w:val="left"/>
              <w:rPr>
                <w:b/>
                <w:bCs/>
                <w:sz w:val="18"/>
                <w:szCs w:val="18"/>
              </w:rPr>
            </w:pPr>
            <w:r>
              <w:rPr>
                <w:b/>
                <w:bCs/>
                <w:sz w:val="18"/>
                <w:szCs w:val="18"/>
              </w:rPr>
              <w:t xml:space="preserve">Prevádzkový čas služby </w:t>
            </w:r>
            <w:r w:rsidRPr="006601EB">
              <w:rPr>
                <w:b/>
                <w:bCs/>
                <w:sz w:val="18"/>
                <w:szCs w:val="18"/>
              </w:rPr>
              <w:t>(</w:t>
            </w:r>
            <m:oMath>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oMath>
            <w:r w:rsidRPr="006601EB">
              <w:rPr>
                <w:b/>
                <w:bCs/>
                <w:sz w:val="18"/>
                <w:szCs w:val="18"/>
              </w:rPr>
              <w:t>)</w:t>
            </w:r>
          </w:p>
        </w:tc>
        <w:tc>
          <w:tcPr>
            <w:tcW w:w="3962" w:type="pct"/>
          </w:tcPr>
          <w:p w14:paraId="54E54007" w14:textId="57AB0DD4" w:rsidR="002E2777" w:rsidRPr="0036689E" w:rsidRDefault="002E2777" w:rsidP="002E2777">
            <w:pPr>
              <w:spacing w:before="40" w:after="40"/>
              <w:rPr>
                <w:sz w:val="18"/>
                <w:szCs w:val="18"/>
              </w:rPr>
            </w:pPr>
            <w:r>
              <w:rPr>
                <w:sz w:val="18"/>
                <w:szCs w:val="18"/>
              </w:rPr>
              <w:t>P</w:t>
            </w:r>
            <w:r w:rsidRPr="0036689E">
              <w:rPr>
                <w:sz w:val="18"/>
                <w:szCs w:val="18"/>
              </w:rPr>
              <w:t>redstavuje celkov</w:t>
            </w:r>
            <w:r>
              <w:rPr>
                <w:sz w:val="18"/>
                <w:szCs w:val="18"/>
              </w:rPr>
              <w:t>ý</w:t>
            </w:r>
            <w:r w:rsidRPr="0036689E">
              <w:rPr>
                <w:sz w:val="18"/>
                <w:szCs w:val="18"/>
              </w:rPr>
              <w:t xml:space="preserve"> čas prevádzky služby v mesiaci v ktorom sa vyžaduje garancia dosahovania hodnôt parametrov služ</w:t>
            </w:r>
            <w:r>
              <w:rPr>
                <w:sz w:val="18"/>
                <w:szCs w:val="18"/>
              </w:rPr>
              <w:t>by</w:t>
            </w:r>
            <w:r w:rsidRPr="0036689E">
              <w:rPr>
                <w:sz w:val="18"/>
                <w:szCs w:val="18"/>
              </w:rPr>
              <w:t xml:space="preserve"> a</w:t>
            </w:r>
            <w:r>
              <w:rPr>
                <w:sz w:val="18"/>
                <w:szCs w:val="18"/>
              </w:rPr>
              <w:t xml:space="preserve"> definovaných požiadaviek na službu. </w:t>
            </w:r>
            <w:r w:rsidRPr="0036689E">
              <w:rPr>
                <w:sz w:val="18"/>
                <w:szCs w:val="18"/>
              </w:rPr>
              <w:t>Časy sa počítajú na celé minúty</w:t>
            </w:r>
            <w:r>
              <w:rPr>
                <w:sz w:val="18"/>
                <w:szCs w:val="18"/>
              </w:rPr>
              <w:t>.</w:t>
            </w:r>
          </w:p>
        </w:tc>
      </w:tr>
      <w:tr w:rsidR="002E2777" w:rsidRPr="00E31FD6" w14:paraId="71F90448" w14:textId="77777777" w:rsidTr="004F7FFB">
        <w:tc>
          <w:tcPr>
            <w:tcW w:w="1038" w:type="pct"/>
          </w:tcPr>
          <w:p w14:paraId="006CF919" w14:textId="4426F3F6" w:rsidR="002E2777" w:rsidRPr="00870E86" w:rsidRDefault="002E2777" w:rsidP="002E2777">
            <w:pPr>
              <w:spacing w:before="40" w:after="40"/>
              <w:jc w:val="left"/>
              <w:rPr>
                <w:b/>
                <w:bCs/>
                <w:sz w:val="18"/>
                <w:szCs w:val="18"/>
                <w:lang w:val="en-US"/>
              </w:rPr>
            </w:pPr>
            <w:r w:rsidRPr="00870E86">
              <w:rPr>
                <w:b/>
                <w:bCs/>
                <w:sz w:val="18"/>
                <w:szCs w:val="18"/>
              </w:rPr>
              <w:lastRenderedPageBreak/>
              <w:t xml:space="preserve">Čas opravy nesúladu </w:t>
            </w:r>
            <w:r w:rsidRPr="00870E86">
              <w:rPr>
                <w:b/>
                <w:bCs/>
                <w:sz w:val="18"/>
                <w:szCs w:val="18"/>
                <w:lang w:val="en-US"/>
              </w:rPr>
              <w:t>(TTR)</w:t>
            </w:r>
          </w:p>
        </w:tc>
        <w:tc>
          <w:tcPr>
            <w:tcW w:w="3962" w:type="pct"/>
          </w:tcPr>
          <w:p w14:paraId="6F9CEB3A" w14:textId="6158A98C" w:rsidR="002E2777" w:rsidRPr="0036689E" w:rsidRDefault="002E2777" w:rsidP="002E2777">
            <w:pPr>
              <w:spacing w:before="40" w:after="40"/>
              <w:rPr>
                <w:sz w:val="18"/>
                <w:szCs w:val="18"/>
              </w:rPr>
            </w:pPr>
            <w:r>
              <w:rPr>
                <w:sz w:val="18"/>
                <w:szCs w:val="18"/>
              </w:rPr>
              <w:t xml:space="preserve">Predstavuje celkový čas od vzniku udalosti o nesúlade služby až po nápravu služby. </w:t>
            </w:r>
            <w:r w:rsidRPr="0036689E">
              <w:rPr>
                <w:sz w:val="18"/>
                <w:szCs w:val="18"/>
              </w:rPr>
              <w:t>Časy sa počítajú na celé minúty</w:t>
            </w:r>
            <w:r>
              <w:rPr>
                <w:sz w:val="18"/>
                <w:szCs w:val="18"/>
              </w:rPr>
              <w:t xml:space="preserve">. </w:t>
            </w:r>
          </w:p>
        </w:tc>
      </w:tr>
      <w:tr w:rsidR="002E2777" w:rsidRPr="00E31FD6" w14:paraId="5382BD11" w14:textId="77777777" w:rsidTr="004F7FFB">
        <w:tc>
          <w:tcPr>
            <w:tcW w:w="1038" w:type="pct"/>
          </w:tcPr>
          <w:p w14:paraId="0B661987" w14:textId="16AA1619" w:rsidR="002E2777" w:rsidRPr="006601EB" w:rsidRDefault="002E2777" w:rsidP="002E2777">
            <w:pPr>
              <w:spacing w:before="40" w:after="40"/>
              <w:jc w:val="left"/>
              <w:rPr>
                <w:b/>
                <w:bCs/>
                <w:sz w:val="18"/>
                <w:szCs w:val="18"/>
              </w:rPr>
            </w:pPr>
            <w:r w:rsidRPr="00870E86">
              <w:rPr>
                <w:b/>
                <w:bCs/>
                <w:sz w:val="18"/>
                <w:szCs w:val="18"/>
              </w:rPr>
              <w:t xml:space="preserve">Požadovaný čas opravy nesúladu </w:t>
            </w:r>
            <w:r w:rsidRPr="006601EB">
              <w:rPr>
                <w:b/>
                <w:bCs/>
                <w:sz w:val="18"/>
                <w:szCs w:val="18"/>
              </w:rPr>
              <w:t>(RTTR)</w:t>
            </w:r>
          </w:p>
        </w:tc>
        <w:tc>
          <w:tcPr>
            <w:tcW w:w="3962" w:type="pct"/>
          </w:tcPr>
          <w:p w14:paraId="66EDFFFF" w14:textId="3DD5FEE1" w:rsidR="002E2777" w:rsidRPr="0036689E" w:rsidRDefault="002E2777" w:rsidP="002E2777">
            <w:pPr>
              <w:spacing w:before="40" w:after="40"/>
              <w:rPr>
                <w:sz w:val="18"/>
                <w:szCs w:val="18"/>
              </w:rPr>
            </w:pPr>
            <w:r>
              <w:rPr>
                <w:sz w:val="18"/>
                <w:szCs w:val="18"/>
              </w:rPr>
              <w:t xml:space="preserve">Predstavuje požadovaný celkový čas od vzniku udalosti o nesúlade služby až po nápravu služby. </w:t>
            </w:r>
            <w:r w:rsidRPr="0036689E">
              <w:rPr>
                <w:sz w:val="18"/>
                <w:szCs w:val="18"/>
              </w:rPr>
              <w:t>Časy sa počítajú na celé minúty</w:t>
            </w:r>
            <w:r>
              <w:rPr>
                <w:sz w:val="18"/>
                <w:szCs w:val="18"/>
              </w:rPr>
              <w:t xml:space="preserve">. Požadované časy sú definované podľa </w:t>
            </w:r>
            <w:proofErr w:type="spellStart"/>
            <w:r>
              <w:rPr>
                <w:sz w:val="18"/>
                <w:szCs w:val="18"/>
              </w:rPr>
              <w:t>severity</w:t>
            </w:r>
            <w:proofErr w:type="spellEnd"/>
            <w:r>
              <w:rPr>
                <w:sz w:val="18"/>
                <w:szCs w:val="18"/>
              </w:rPr>
              <w:t xml:space="preserve"> nesúladu.</w:t>
            </w:r>
          </w:p>
        </w:tc>
      </w:tr>
      <w:tr w:rsidR="002E2777" w:rsidRPr="00E31FD6" w14:paraId="533728F9" w14:textId="77777777" w:rsidTr="004F7FFB">
        <w:tc>
          <w:tcPr>
            <w:tcW w:w="1038" w:type="pct"/>
          </w:tcPr>
          <w:p w14:paraId="5FA826EF" w14:textId="213E5D0D" w:rsidR="002E2777" w:rsidRPr="0036689E" w:rsidRDefault="002E2777" w:rsidP="002E2777">
            <w:pPr>
              <w:spacing w:before="40" w:after="40"/>
              <w:jc w:val="left"/>
              <w:rPr>
                <w:b/>
                <w:bCs/>
                <w:sz w:val="18"/>
                <w:szCs w:val="18"/>
                <w:lang w:val="en-US"/>
              </w:rPr>
            </w:pPr>
            <w:r w:rsidRPr="0036689E">
              <w:rPr>
                <w:b/>
                <w:bCs/>
                <w:sz w:val="18"/>
                <w:szCs w:val="18"/>
              </w:rPr>
              <w:t xml:space="preserve">Dostupnosť služby </w:t>
            </w:r>
          </w:p>
        </w:tc>
        <w:tc>
          <w:tcPr>
            <w:tcW w:w="3962" w:type="pct"/>
          </w:tcPr>
          <w:p w14:paraId="146419A3" w14:textId="77777777" w:rsidR="002E2777" w:rsidRPr="0036689E" w:rsidRDefault="002E2777" w:rsidP="002E2777">
            <w:pPr>
              <w:rPr>
                <w:sz w:val="18"/>
                <w:szCs w:val="18"/>
              </w:rPr>
            </w:pPr>
            <m:oMathPara>
              <m:oMath>
                <m:r>
                  <w:rPr>
                    <w:rFonts w:ascii="Cambria Math" w:hAnsi="Cambria Math"/>
                    <w:sz w:val="18"/>
                    <w:szCs w:val="18"/>
                  </w:rPr>
                  <m:t>dostupnos</m:t>
                </m:r>
                <m:r>
                  <m:rPr>
                    <m:sty m:val="p"/>
                  </m:rPr>
                  <w:rPr>
                    <w:rFonts w:ascii="Cambria Math" w:hAnsi="Cambria Math"/>
                    <w:sz w:val="18"/>
                    <w:szCs w:val="18"/>
                  </w:rPr>
                  <m:t xml:space="preserve">ť </m:t>
                </m:r>
                <m:r>
                  <w:rPr>
                    <w:rFonts w:ascii="Cambria Math" w:hAnsi="Cambria Math"/>
                    <w:sz w:val="18"/>
                    <w:szCs w:val="18"/>
                  </w:rPr>
                  <m:t>slu</m:t>
                </m:r>
                <m:r>
                  <m:rPr>
                    <m:sty m:val="p"/>
                  </m:rPr>
                  <w:rPr>
                    <w:rFonts w:ascii="Cambria Math" w:hAnsi="Cambria Math"/>
                    <w:sz w:val="18"/>
                    <w:szCs w:val="18"/>
                  </w:rPr>
                  <m:t>ž</m:t>
                </m:r>
                <m:r>
                  <w:rPr>
                    <w:rFonts w:ascii="Cambria Math" w:hAnsi="Cambria Math"/>
                    <w:sz w:val="18"/>
                    <w:szCs w:val="18"/>
                  </w:rPr>
                  <m:t>by</m:t>
                </m:r>
                <m:r>
                  <m:rPr>
                    <m:sty m:val="p"/>
                  </m:rPr>
                  <w:rPr>
                    <w:rFonts w:ascii="Cambria Math" w:hAnsi="Cambria Math"/>
                    <w:sz w:val="18"/>
                    <w:szCs w:val="18"/>
                  </w:rPr>
                  <m:t xml:space="preserve">= </m:t>
                </m:r>
                <m:f>
                  <m:fPr>
                    <m:ctrlPr>
                      <w:rPr>
                        <w:rFonts w:ascii="Cambria Math" w:hAnsi="Cambria Math"/>
                        <w:sz w:val="18"/>
                        <w:szCs w:val="18"/>
                      </w:rPr>
                    </m:ctrlPr>
                  </m:fPr>
                  <m:num>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T</m:t>
                        </m:r>
                      </m:e>
                      <m:sub>
                        <m:r>
                          <w:rPr>
                            <w:rFonts w:ascii="Cambria Math" w:hAnsi="Cambria Math"/>
                            <w:sz w:val="18"/>
                            <w:szCs w:val="18"/>
                          </w:rPr>
                          <m:t>N</m:t>
                        </m:r>
                      </m:sub>
                    </m:sSub>
                    <m:r>
                      <m:rPr>
                        <m:sty m:val="p"/>
                      </m:rPr>
                      <w:rPr>
                        <w:rFonts w:ascii="Cambria Math" w:hAnsi="Cambria Math"/>
                        <w:sz w:val="18"/>
                        <w:szCs w:val="18"/>
                      </w:rPr>
                      <m:t>)</m:t>
                    </m:r>
                  </m:num>
                  <m:den>
                    <m:sSub>
                      <m:sSubPr>
                        <m:ctrlPr>
                          <w:rPr>
                            <w:rFonts w:ascii="Cambria Math" w:hAnsi="Cambria Math"/>
                            <w:sz w:val="18"/>
                            <w:szCs w:val="18"/>
                          </w:rPr>
                        </m:ctrlPr>
                      </m:sSubPr>
                      <m:e>
                        <m:r>
                          <m:rPr>
                            <m:sty m:val="p"/>
                          </m:rPr>
                          <w:rPr>
                            <w:rFonts w:ascii="Cambria Math" w:hAnsi="Cambria Math"/>
                            <w:sz w:val="18"/>
                            <w:szCs w:val="18"/>
                          </w:rPr>
                          <m:t>(</m:t>
                        </m:r>
                        <m:r>
                          <w:rPr>
                            <w:rFonts w:ascii="Cambria Math" w:hAnsi="Cambria Math"/>
                            <w:sz w:val="18"/>
                            <w:szCs w:val="18"/>
                          </w:rPr>
                          <m:t>T</m:t>
                        </m:r>
                      </m:e>
                      <m:sub>
                        <m:r>
                          <w:rPr>
                            <w:rFonts w:ascii="Cambria Math" w:hAnsi="Cambria Math"/>
                            <w:sz w:val="18"/>
                            <w:szCs w:val="18"/>
                          </w:rPr>
                          <m:t>S</m:t>
                        </m:r>
                      </m:sub>
                    </m:sSub>
                    <m:r>
                      <m:rPr>
                        <m:sty m:val="p"/>
                      </m:rPr>
                      <w:rPr>
                        <w:rFonts w:ascii="Cambria Math" w:hAnsi="Cambria Math"/>
                        <w:sz w:val="18"/>
                        <w:szCs w:val="18"/>
                      </w:rPr>
                      <m:t>)</m:t>
                    </m:r>
                  </m:den>
                </m:f>
                <m:r>
                  <m:rPr>
                    <m:sty m:val="p"/>
                  </m:rPr>
                  <w:rPr>
                    <w:rFonts w:ascii="Cambria Math" w:hAnsi="Cambria Math"/>
                    <w:sz w:val="18"/>
                    <w:szCs w:val="18"/>
                  </w:rPr>
                  <m:t>×100%</m:t>
                </m:r>
              </m:oMath>
            </m:oMathPara>
          </w:p>
          <w:p w14:paraId="50EA9A88" w14:textId="1F6F2531" w:rsidR="002E2777" w:rsidRPr="00ED534D" w:rsidRDefault="002E2777" w:rsidP="002E2777">
            <w:pPr>
              <w:rPr>
                <w:szCs w:val="22"/>
              </w:rPr>
            </w:pPr>
            <w:r>
              <w:rPr>
                <w:sz w:val="18"/>
                <w:szCs w:val="18"/>
              </w:rPr>
              <w:t>D</w:t>
            </w:r>
            <w:r w:rsidRPr="0036689E">
              <w:rPr>
                <w:sz w:val="18"/>
                <w:szCs w:val="18"/>
              </w:rPr>
              <w:t xml:space="preserve">ostupnosť sa vyjadrí v % zaokrúhlene na dve desatinné miesta. </w:t>
            </w:r>
          </w:p>
        </w:tc>
      </w:tr>
      <w:tr w:rsidR="002E2777" w:rsidRPr="00E31FD6" w14:paraId="268DC31A" w14:textId="77777777" w:rsidTr="004F7FFB">
        <w:tc>
          <w:tcPr>
            <w:tcW w:w="1038" w:type="pct"/>
          </w:tcPr>
          <w:p w14:paraId="10C10A62" w14:textId="35D7C78E" w:rsidR="002E2777" w:rsidRPr="004D7B78" w:rsidRDefault="002E2777" w:rsidP="002E2777">
            <w:pPr>
              <w:spacing w:before="40" w:after="40"/>
              <w:jc w:val="left"/>
              <w:rPr>
                <w:b/>
                <w:bCs/>
              </w:rPr>
            </w:pPr>
            <w:r>
              <w:rPr>
                <w:b/>
                <w:bCs/>
                <w:sz w:val="18"/>
                <w:szCs w:val="18"/>
              </w:rPr>
              <w:t>Prevádzková doba poskytovania služieb</w:t>
            </w:r>
          </w:p>
        </w:tc>
        <w:tc>
          <w:tcPr>
            <w:tcW w:w="3962" w:type="pct"/>
          </w:tcPr>
          <w:p w14:paraId="58B80467" w14:textId="0E497E79" w:rsidR="002E2777" w:rsidRPr="00ED534D" w:rsidRDefault="005D31C2" w:rsidP="002E2777">
            <w:pPr>
              <w:rPr>
                <w:szCs w:val="22"/>
              </w:rPr>
            </w:pPr>
            <w:r>
              <w:rPr>
                <w:sz w:val="18"/>
                <w:szCs w:val="18"/>
              </w:rPr>
              <w:t>J</w:t>
            </w:r>
            <w:r w:rsidR="002E2777" w:rsidRPr="0036689E">
              <w:rPr>
                <w:sz w:val="18"/>
                <w:szCs w:val="18"/>
              </w:rPr>
              <w:t>e časové obdobie</w:t>
            </w:r>
            <w:r w:rsidR="002E2777">
              <w:rPr>
                <w:sz w:val="18"/>
                <w:szCs w:val="18"/>
              </w:rPr>
              <w:t xml:space="preserve"> </w:t>
            </w:r>
            <w:r w:rsidR="002E2777" w:rsidRPr="0036689E">
              <w:rPr>
                <w:sz w:val="18"/>
                <w:szCs w:val="18"/>
              </w:rPr>
              <w:t>v ktorom sa vyžaduje garancia dosahovania hodnôt parametrov služ</w:t>
            </w:r>
            <w:r w:rsidR="002E2777">
              <w:rPr>
                <w:sz w:val="18"/>
                <w:szCs w:val="18"/>
              </w:rPr>
              <w:t>by</w:t>
            </w:r>
            <w:r w:rsidR="002E2777" w:rsidRPr="0036689E">
              <w:rPr>
                <w:sz w:val="18"/>
                <w:szCs w:val="18"/>
              </w:rPr>
              <w:t xml:space="preserve"> a</w:t>
            </w:r>
            <w:r w:rsidR="002E2777">
              <w:rPr>
                <w:sz w:val="18"/>
                <w:szCs w:val="18"/>
              </w:rPr>
              <w:t> definovaných požiadaviek na službu</w:t>
            </w:r>
          </w:p>
        </w:tc>
      </w:tr>
      <w:tr w:rsidR="002E2777" w:rsidRPr="00E31FD6" w14:paraId="199505D0" w14:textId="77777777" w:rsidTr="004F7FFB">
        <w:tc>
          <w:tcPr>
            <w:tcW w:w="1038" w:type="pct"/>
          </w:tcPr>
          <w:p w14:paraId="6973EDB4" w14:textId="4A19362F" w:rsidR="002E2777" w:rsidRPr="004D7B78" w:rsidRDefault="007C0362" w:rsidP="002E2777">
            <w:pPr>
              <w:spacing w:before="40" w:after="40"/>
              <w:jc w:val="left"/>
              <w:rPr>
                <w:b/>
                <w:bCs/>
              </w:rPr>
            </w:pPr>
            <w:r>
              <w:rPr>
                <w:b/>
                <w:bCs/>
                <w:sz w:val="18"/>
                <w:szCs w:val="18"/>
              </w:rPr>
              <w:t>C</w:t>
            </w:r>
            <w:r w:rsidR="00C94F79">
              <w:rPr>
                <w:b/>
                <w:bCs/>
                <w:sz w:val="18"/>
                <w:szCs w:val="18"/>
              </w:rPr>
              <w:t>hrbticová</w:t>
            </w:r>
            <w:r w:rsidR="002E2777" w:rsidRPr="003D0DE0">
              <w:rPr>
                <w:b/>
                <w:bCs/>
                <w:sz w:val="18"/>
                <w:szCs w:val="18"/>
              </w:rPr>
              <w:t xml:space="preserve"> sieť </w:t>
            </w:r>
            <w:r w:rsidR="002E2777">
              <w:rPr>
                <w:b/>
                <w:bCs/>
                <w:sz w:val="18"/>
                <w:szCs w:val="18"/>
              </w:rPr>
              <w:t>LAN</w:t>
            </w:r>
          </w:p>
        </w:tc>
        <w:tc>
          <w:tcPr>
            <w:tcW w:w="3962" w:type="pct"/>
          </w:tcPr>
          <w:p w14:paraId="1F72FE5D" w14:textId="52096A36" w:rsidR="002E2777" w:rsidRPr="001133C3" w:rsidRDefault="002E2777" w:rsidP="002E2777">
            <w:pPr>
              <w:rPr>
                <w:szCs w:val="22"/>
              </w:rPr>
            </w:pPr>
            <w:r w:rsidRPr="003D0DE0">
              <w:rPr>
                <w:sz w:val="18"/>
                <w:szCs w:val="18"/>
              </w:rPr>
              <w:t>Je sieť v lokalite školy medzi CPE a akýmkoľvek switchom</w:t>
            </w:r>
            <w:r>
              <w:rPr>
                <w:sz w:val="18"/>
                <w:szCs w:val="18"/>
              </w:rPr>
              <w:t xml:space="preserve">, medzi </w:t>
            </w:r>
            <w:proofErr w:type="spellStart"/>
            <w:r>
              <w:rPr>
                <w:sz w:val="18"/>
                <w:szCs w:val="18"/>
              </w:rPr>
              <w:t>switchmi</w:t>
            </w:r>
            <w:proofErr w:type="spellEnd"/>
          </w:p>
        </w:tc>
      </w:tr>
      <w:tr w:rsidR="003E21B8" w:rsidRPr="00E31FD6" w14:paraId="303E7AB7" w14:textId="77777777" w:rsidTr="004F7FFB">
        <w:tc>
          <w:tcPr>
            <w:tcW w:w="1038" w:type="pct"/>
          </w:tcPr>
          <w:p w14:paraId="13F0ABDC" w14:textId="0EA00AAC" w:rsidR="003E21B8" w:rsidRDefault="003E21B8" w:rsidP="002E2777">
            <w:pPr>
              <w:spacing w:before="40" w:after="40"/>
              <w:jc w:val="left"/>
              <w:rPr>
                <w:b/>
                <w:bCs/>
                <w:sz w:val="18"/>
                <w:szCs w:val="18"/>
              </w:rPr>
            </w:pPr>
            <w:r>
              <w:rPr>
                <w:b/>
                <w:bCs/>
                <w:sz w:val="18"/>
                <w:szCs w:val="18"/>
              </w:rPr>
              <w:t>Riešiteľ incidentu</w:t>
            </w:r>
          </w:p>
        </w:tc>
        <w:tc>
          <w:tcPr>
            <w:tcW w:w="3962" w:type="pct"/>
          </w:tcPr>
          <w:p w14:paraId="12FDDE1B" w14:textId="253E8C01" w:rsidR="003E21B8" w:rsidRPr="003D0DE0" w:rsidRDefault="00342F5D" w:rsidP="002E2777">
            <w:pPr>
              <w:rPr>
                <w:sz w:val="18"/>
                <w:szCs w:val="18"/>
              </w:rPr>
            </w:pPr>
            <w:r>
              <w:rPr>
                <w:sz w:val="18"/>
                <w:szCs w:val="18"/>
              </w:rPr>
              <w:t>Rol</w:t>
            </w:r>
            <w:r w:rsidR="0015168B">
              <w:rPr>
                <w:sz w:val="18"/>
                <w:szCs w:val="18"/>
              </w:rPr>
              <w:t>a</w:t>
            </w:r>
            <w:r w:rsidR="00B04FC8">
              <w:rPr>
                <w:sz w:val="18"/>
                <w:szCs w:val="18"/>
              </w:rPr>
              <w:t xml:space="preserve"> </w:t>
            </w:r>
            <w:r w:rsidR="005035CE">
              <w:rPr>
                <w:sz w:val="18"/>
                <w:szCs w:val="18"/>
              </w:rPr>
              <w:t xml:space="preserve">obsadená </w:t>
            </w:r>
            <w:r w:rsidR="00B04FC8">
              <w:rPr>
                <w:sz w:val="18"/>
                <w:szCs w:val="18"/>
              </w:rPr>
              <w:t>aktuálne</w:t>
            </w:r>
            <w:r w:rsidR="00A84807">
              <w:rPr>
                <w:sz w:val="18"/>
                <w:szCs w:val="18"/>
              </w:rPr>
              <w:t xml:space="preserve"> zodpovedn</w:t>
            </w:r>
            <w:r w:rsidR="005035CE">
              <w:rPr>
                <w:sz w:val="18"/>
                <w:szCs w:val="18"/>
              </w:rPr>
              <w:t>ou stranou</w:t>
            </w:r>
            <w:r w:rsidR="00A84807">
              <w:rPr>
                <w:sz w:val="18"/>
                <w:szCs w:val="18"/>
              </w:rPr>
              <w:t xml:space="preserve"> za pridelený </w:t>
            </w:r>
            <w:proofErr w:type="spellStart"/>
            <w:r w:rsidR="00A84807">
              <w:rPr>
                <w:sz w:val="18"/>
                <w:szCs w:val="18"/>
              </w:rPr>
              <w:t>ticket</w:t>
            </w:r>
            <w:proofErr w:type="spellEnd"/>
            <w:r w:rsidR="0012657C">
              <w:rPr>
                <w:sz w:val="18"/>
                <w:szCs w:val="18"/>
              </w:rPr>
              <w:t>.</w:t>
            </w:r>
          </w:p>
        </w:tc>
      </w:tr>
      <w:tr w:rsidR="00BE19EF" w:rsidRPr="00E31FD6" w14:paraId="6ABC4529" w14:textId="77777777" w:rsidTr="004F7FFB">
        <w:tc>
          <w:tcPr>
            <w:tcW w:w="1038" w:type="pct"/>
          </w:tcPr>
          <w:p w14:paraId="7E60B3AD" w14:textId="0BC29CB7" w:rsidR="00BE19EF" w:rsidRDefault="00BE19EF" w:rsidP="002E2777">
            <w:pPr>
              <w:spacing w:before="40" w:after="40"/>
              <w:jc w:val="left"/>
              <w:rPr>
                <w:b/>
                <w:bCs/>
                <w:sz w:val="18"/>
                <w:szCs w:val="18"/>
              </w:rPr>
            </w:pPr>
            <w:r>
              <w:rPr>
                <w:b/>
                <w:bCs/>
                <w:sz w:val="18"/>
                <w:szCs w:val="18"/>
              </w:rPr>
              <w:t>RACI matica</w:t>
            </w:r>
          </w:p>
        </w:tc>
        <w:tc>
          <w:tcPr>
            <w:tcW w:w="3962" w:type="pct"/>
          </w:tcPr>
          <w:p w14:paraId="3BAF14FB" w14:textId="1DA961DB" w:rsidR="00BE19EF" w:rsidRDefault="00B2562A" w:rsidP="002E2777">
            <w:pPr>
              <w:rPr>
                <w:sz w:val="18"/>
                <w:szCs w:val="18"/>
              </w:rPr>
            </w:pPr>
            <w:r>
              <w:rPr>
                <w:sz w:val="18"/>
                <w:szCs w:val="18"/>
              </w:rPr>
              <w:t xml:space="preserve">Predstavuje rozdelenie zodpovedností pri plnení úloh. RACI matica rozdeľuje zodpovednosti medzi Školu, RPŠ, </w:t>
            </w:r>
            <w:r w:rsidR="00B83978">
              <w:rPr>
                <w:sz w:val="18"/>
                <w:szCs w:val="18"/>
              </w:rPr>
              <w:t>NCU</w:t>
            </w:r>
            <w:r>
              <w:rPr>
                <w:sz w:val="18"/>
                <w:szCs w:val="18"/>
              </w:rPr>
              <w:t xml:space="preserve"> a</w:t>
            </w:r>
            <w:r w:rsidR="009D3191">
              <w:rPr>
                <w:sz w:val="18"/>
                <w:szCs w:val="18"/>
              </w:rPr>
              <w:t> </w:t>
            </w:r>
            <w:proofErr w:type="spellStart"/>
            <w:r>
              <w:rPr>
                <w:sz w:val="18"/>
                <w:szCs w:val="18"/>
              </w:rPr>
              <w:t>MŠVVaM</w:t>
            </w:r>
            <w:proofErr w:type="spellEnd"/>
            <w:r w:rsidR="009D3191">
              <w:rPr>
                <w:sz w:val="18"/>
                <w:szCs w:val="18"/>
              </w:rPr>
              <w:t xml:space="preserve"> pričom prvky RACI matice predstavujú: </w:t>
            </w:r>
          </w:p>
          <w:p w14:paraId="2811BA97" w14:textId="0CD7D7DD" w:rsidR="00A53653" w:rsidRPr="00A53653" w:rsidRDefault="00A53653" w:rsidP="00502A4B">
            <w:pPr>
              <w:pStyle w:val="2ODRAZKYDRUHAUROVEN"/>
            </w:pPr>
            <w:r w:rsidRPr="00502A4B">
              <w:rPr>
                <w:b/>
                <w:bCs/>
              </w:rPr>
              <w:t>R</w:t>
            </w:r>
            <w:r w:rsidRPr="00502A4B">
              <w:t xml:space="preserve"> (</w:t>
            </w:r>
            <w:proofErr w:type="spellStart"/>
            <w:r w:rsidRPr="00502A4B">
              <w:t>R</w:t>
            </w:r>
            <w:r w:rsidRPr="00A53653">
              <w:t>esponsible</w:t>
            </w:r>
            <w:proofErr w:type="spellEnd"/>
            <w:r>
              <w:t>)</w:t>
            </w:r>
            <w:r w:rsidR="00407C88">
              <w:t xml:space="preserve"> – je zodpovedný za</w:t>
            </w:r>
            <w:r w:rsidRPr="00A53653">
              <w:t xml:space="preserve"> danú</w:t>
            </w:r>
            <w:r w:rsidR="001F2AFE">
              <w:t xml:space="preserve"> </w:t>
            </w:r>
            <w:r w:rsidR="00AA5EE3">
              <w:t>činnosť</w:t>
            </w:r>
          </w:p>
          <w:p w14:paraId="621F1BBF" w14:textId="6A1F40C0" w:rsidR="00A53653" w:rsidRDefault="00A53653" w:rsidP="00502A4B">
            <w:pPr>
              <w:pStyle w:val="2ODRAZKYDRUHAUROVEN"/>
            </w:pPr>
            <w:r w:rsidRPr="00502A4B">
              <w:rPr>
                <w:b/>
                <w:bCs/>
              </w:rPr>
              <w:t>A</w:t>
            </w:r>
            <w:r w:rsidRPr="00502A4B">
              <w:t xml:space="preserve"> (</w:t>
            </w:r>
            <w:proofErr w:type="spellStart"/>
            <w:r w:rsidRPr="00502A4B">
              <w:t>A</w:t>
            </w:r>
            <w:r w:rsidRPr="00A53653">
              <w:t>ccountable</w:t>
            </w:r>
            <w:proofErr w:type="spellEnd"/>
            <w:r>
              <w:t>)</w:t>
            </w:r>
            <w:r w:rsidR="00502A4B">
              <w:t xml:space="preserve"> </w:t>
            </w:r>
            <w:r w:rsidR="001F2AFE">
              <w:t>- je z</w:t>
            </w:r>
            <w:r w:rsidRPr="00A53653">
              <w:t>odpovedný za v</w:t>
            </w:r>
            <w:r w:rsidR="00502A4B">
              <w:t>ýsledok a overenie danej činnosti</w:t>
            </w:r>
          </w:p>
          <w:p w14:paraId="094D896A" w14:textId="4DBC1D79" w:rsidR="00A53653" w:rsidRPr="00A53653" w:rsidRDefault="00A53653" w:rsidP="00502A4B">
            <w:pPr>
              <w:pStyle w:val="2ODRAZKYDRUHAUROVEN"/>
            </w:pPr>
            <w:r w:rsidRPr="00502A4B">
              <w:rPr>
                <w:b/>
                <w:bCs/>
              </w:rPr>
              <w:t>C</w:t>
            </w:r>
            <w:r w:rsidR="00502A4B">
              <w:rPr>
                <w:b/>
                <w:bCs/>
              </w:rPr>
              <w:t xml:space="preserve"> </w:t>
            </w:r>
            <w:r w:rsidRPr="00502A4B">
              <w:t>(</w:t>
            </w:r>
            <w:proofErr w:type="spellStart"/>
            <w:r w:rsidRPr="00502A4B">
              <w:t>C</w:t>
            </w:r>
            <w:r w:rsidRPr="00A53653">
              <w:t>onsulted</w:t>
            </w:r>
            <w:proofErr w:type="spellEnd"/>
            <w:r>
              <w:t>)</w:t>
            </w:r>
            <w:r w:rsidR="001F2AFE">
              <w:t xml:space="preserve"> </w:t>
            </w:r>
            <w:r w:rsidR="00AA5EE3">
              <w:t>–</w:t>
            </w:r>
            <w:r w:rsidR="001F2AFE">
              <w:t xml:space="preserve"> </w:t>
            </w:r>
            <w:r w:rsidR="00AA5EE3">
              <w:t xml:space="preserve">je </w:t>
            </w:r>
            <w:r w:rsidR="001F2AFE">
              <w:t>k</w:t>
            </w:r>
            <w:r w:rsidRPr="00A53653">
              <w:t>onzultovan</w:t>
            </w:r>
            <w:r w:rsidR="00AA5EE3">
              <w:t>ý o </w:t>
            </w:r>
            <w:r w:rsidR="00502A4B">
              <w:t>činnosti</w:t>
            </w:r>
          </w:p>
          <w:p w14:paraId="5ED9F5EC" w14:textId="12914560" w:rsidR="009D3191" w:rsidRDefault="00A53653" w:rsidP="00502A4B">
            <w:pPr>
              <w:pStyle w:val="2ODRAZKYDRUHAUROVEN"/>
            </w:pPr>
            <w:r w:rsidRPr="00502A4B">
              <w:rPr>
                <w:b/>
                <w:bCs/>
              </w:rPr>
              <w:t>I</w:t>
            </w:r>
            <w:r w:rsidR="00407C88" w:rsidRPr="00502A4B">
              <w:rPr>
                <w:b/>
                <w:bCs/>
              </w:rPr>
              <w:t xml:space="preserve"> </w:t>
            </w:r>
            <w:r w:rsidR="00407C88" w:rsidRPr="00502A4B">
              <w:t>(</w:t>
            </w:r>
            <w:proofErr w:type="spellStart"/>
            <w:r w:rsidR="00407C88" w:rsidRPr="00502A4B">
              <w:t>I</w:t>
            </w:r>
            <w:r w:rsidRPr="00A53653">
              <w:t>nformed</w:t>
            </w:r>
            <w:proofErr w:type="spellEnd"/>
            <w:r w:rsidR="00407C88">
              <w:t>)</w:t>
            </w:r>
            <w:r w:rsidR="00502A4B">
              <w:t xml:space="preserve"> </w:t>
            </w:r>
            <w:r w:rsidR="00AA5EE3">
              <w:t>- je informovaný</w:t>
            </w:r>
            <w:r w:rsidRPr="00A53653">
              <w:t xml:space="preserve"> o výsledku, priebehu</w:t>
            </w:r>
            <w:r w:rsidR="00502A4B">
              <w:t xml:space="preserve"> činnosti</w:t>
            </w:r>
          </w:p>
        </w:tc>
      </w:tr>
    </w:tbl>
    <w:p w14:paraId="187C7C5E" w14:textId="017CF33D" w:rsidR="00532C33" w:rsidRDefault="00532C33" w:rsidP="00726612">
      <w:pPr>
        <w:pStyle w:val="Caption"/>
      </w:pPr>
      <w:bookmarkStart w:id="11" w:name="_Toc184975359"/>
      <w:r w:rsidRPr="00E31FD6">
        <w:t xml:space="preserve">Tabuľka </w:t>
      </w:r>
      <w:r w:rsidR="00CE4538">
        <w:fldChar w:fldCharType="begin"/>
      </w:r>
      <w:r w:rsidR="00CE4538">
        <w:instrText xml:space="preserve"> SEQ Tabuľka \* ARABIC </w:instrText>
      </w:r>
      <w:r w:rsidR="00CE4538">
        <w:fldChar w:fldCharType="separate"/>
      </w:r>
      <w:r w:rsidR="006B77C8">
        <w:rPr>
          <w:noProof/>
        </w:rPr>
        <w:t>1</w:t>
      </w:r>
      <w:r w:rsidR="00CE4538">
        <w:fldChar w:fldCharType="end"/>
      </w:r>
      <w:r w:rsidRPr="00E31FD6">
        <w:t xml:space="preserve">: Zoznam </w:t>
      </w:r>
      <w:r w:rsidR="00ED534D">
        <w:t>pojmov</w:t>
      </w:r>
      <w:bookmarkEnd w:id="11"/>
    </w:p>
    <w:p w14:paraId="215BEFEB" w14:textId="69A32202" w:rsidR="00726612" w:rsidRDefault="000B7622" w:rsidP="00726612">
      <w:pPr>
        <w:pStyle w:val="Heading2"/>
        <w:ind w:left="0" w:hanging="851"/>
      </w:pPr>
      <w:bookmarkStart w:id="12" w:name="_Toc184975303"/>
      <w:r>
        <w:t>S</w:t>
      </w:r>
      <w:r w:rsidR="00726612">
        <w:t>p</w:t>
      </w:r>
      <w:r>
        <w:t>ô</w:t>
      </w:r>
      <w:r w:rsidR="00726612">
        <w:t>sob kategoriz</w:t>
      </w:r>
      <w:r>
        <w:t>á</w:t>
      </w:r>
      <w:r w:rsidR="00726612">
        <w:t>cie slu</w:t>
      </w:r>
      <w:r>
        <w:t>ž</w:t>
      </w:r>
      <w:r w:rsidR="00726612">
        <w:t>ieb</w:t>
      </w:r>
      <w:bookmarkEnd w:id="12"/>
    </w:p>
    <w:p w14:paraId="12AB32B8" w14:textId="70E8C5C3" w:rsidR="00FC1009" w:rsidRPr="00947012" w:rsidRDefault="00675879" w:rsidP="00F41964">
      <w:pPr>
        <w:pStyle w:val="Heading3"/>
      </w:pPr>
      <w:bookmarkStart w:id="13" w:name="_Toc184975304"/>
      <w:r w:rsidRPr="00F41964">
        <w:t>Kontinuálne</w:t>
      </w:r>
      <w:r w:rsidR="00FC1009" w:rsidRPr="00947012">
        <w:t xml:space="preserve"> (</w:t>
      </w:r>
      <w:r w:rsidR="00947012" w:rsidRPr="00947012">
        <w:t>priebežne</w:t>
      </w:r>
      <w:r w:rsidR="00FC1009" w:rsidRPr="00947012">
        <w:t xml:space="preserve"> poskytovan</w:t>
      </w:r>
      <w:r w:rsidR="00947012">
        <w:t>é</w:t>
      </w:r>
      <w:r w:rsidR="00FC1009" w:rsidRPr="00947012">
        <w:t>) slu</w:t>
      </w:r>
      <w:r w:rsidRPr="00947012">
        <w:t>ž</w:t>
      </w:r>
      <w:r w:rsidR="00FC1009" w:rsidRPr="00947012">
        <w:t>by</w:t>
      </w:r>
      <w:bookmarkEnd w:id="13"/>
    </w:p>
    <w:p w14:paraId="4450C5CC" w14:textId="6D89963C" w:rsidR="00BC3DC3" w:rsidRDefault="00BC3DC3" w:rsidP="00FC1009">
      <w:r>
        <w:t xml:space="preserve">Kontinuálne služby sú také, ktoré </w:t>
      </w:r>
      <w:r w:rsidR="00675879">
        <w:t xml:space="preserve">dodávateľ </w:t>
      </w:r>
      <w:r w:rsidR="00E944EB">
        <w:t>poskytuje</w:t>
      </w:r>
      <w:r w:rsidR="00675879">
        <w:t xml:space="preserve"> súvisle, počas celého trvania zmluvy</w:t>
      </w:r>
      <w:r w:rsidR="00BB5366">
        <w:t>. Objednávateľ</w:t>
      </w:r>
      <w:r w:rsidR="00A67654">
        <w:t xml:space="preserve"> uhrádza za tieto služby </w:t>
      </w:r>
      <w:r w:rsidR="00AA0CBD">
        <w:t>fixný</w:t>
      </w:r>
      <w:r w:rsidR="00A67654">
        <w:t xml:space="preserve"> poplatok</w:t>
      </w:r>
      <w:r w:rsidR="00B84958">
        <w:t xml:space="preserve"> pre dané obdobie (s </w:t>
      </w:r>
      <w:r w:rsidR="00AA0CBD">
        <w:t xml:space="preserve">možným </w:t>
      </w:r>
      <w:r w:rsidR="00B84958">
        <w:t>znížen</w:t>
      </w:r>
      <w:r w:rsidR="00AA0CBD">
        <w:t>ím</w:t>
      </w:r>
      <w:r w:rsidR="00B84958">
        <w:t xml:space="preserve"> poplatku z dôvodu penalizácie)</w:t>
      </w:r>
      <w:r w:rsidR="00AA0CBD">
        <w:t>.</w:t>
      </w:r>
    </w:p>
    <w:p w14:paraId="562FA362" w14:textId="50129A41" w:rsidR="00FC1009" w:rsidRDefault="00DF55A4" w:rsidP="00F41964">
      <w:pPr>
        <w:pStyle w:val="Heading3"/>
      </w:pPr>
      <w:bookmarkStart w:id="14" w:name="_Toc184975305"/>
      <w:r>
        <w:t>A</w:t>
      </w:r>
      <w:r w:rsidR="00FC1009">
        <w:t>d hoc</w:t>
      </w:r>
      <w:r>
        <w:t xml:space="preserve"> služby</w:t>
      </w:r>
      <w:bookmarkEnd w:id="14"/>
    </w:p>
    <w:p w14:paraId="7C9BC096" w14:textId="4C606071" w:rsidR="00FC1009" w:rsidRDefault="00E944EB" w:rsidP="00FC1009">
      <w:r>
        <w:t xml:space="preserve">Ad-hoc služby </w:t>
      </w:r>
      <w:r w:rsidR="00947012">
        <w:t>sú</w:t>
      </w:r>
      <w:r>
        <w:t xml:space="preserve"> také, ktoré sa vykonávajú na vyžiadanie resp. </w:t>
      </w:r>
      <w:r w:rsidR="006D451D">
        <w:t>sú spustené</w:t>
      </w:r>
      <w:r w:rsidR="0060641A">
        <w:t xml:space="preserve"> automaticky</w:t>
      </w:r>
      <w:r w:rsidR="006D451D">
        <w:t xml:space="preserve"> z dôvodu zaznamenania udalosti</w:t>
      </w:r>
      <w:r w:rsidR="0060641A">
        <w:t xml:space="preserve"> v sieti. </w:t>
      </w:r>
      <w:r w:rsidR="00073BAE">
        <w:t xml:space="preserve">Typicky ide o služby </w:t>
      </w:r>
      <w:r w:rsidR="00D71F04">
        <w:t>operačnej prevádzky</w:t>
      </w:r>
      <w:r w:rsidR="00073BAE">
        <w:t xml:space="preserve"> riešenia, riešenia incidentov</w:t>
      </w:r>
      <w:r w:rsidR="00961BEE">
        <w:t xml:space="preserve"> a požiadaviek.</w:t>
      </w:r>
      <w:r w:rsidR="00C063A1">
        <w:t xml:space="preserve"> Takouto službou je aj zvýšená prevádzková podpora pri mimoriadnych situáciách. </w:t>
      </w:r>
    </w:p>
    <w:p w14:paraId="476F3867" w14:textId="04FA6F93" w:rsidR="00D80668" w:rsidRDefault="00D80668" w:rsidP="00F41964">
      <w:pPr>
        <w:pStyle w:val="Heading3"/>
      </w:pPr>
      <w:bookmarkStart w:id="15" w:name="_Toc184975306"/>
      <w:r>
        <w:t>Pravideln</w:t>
      </w:r>
      <w:r w:rsidR="00DF55A4">
        <w:t xml:space="preserve">é </w:t>
      </w:r>
      <w:r>
        <w:t>slu</w:t>
      </w:r>
      <w:r w:rsidR="00DF55A4">
        <w:t>ž</w:t>
      </w:r>
      <w:r>
        <w:t>by</w:t>
      </w:r>
      <w:bookmarkEnd w:id="15"/>
      <w:r>
        <w:t xml:space="preserve"> </w:t>
      </w:r>
    </w:p>
    <w:p w14:paraId="061EBCFB" w14:textId="3ABAF986" w:rsidR="006D451D" w:rsidRPr="008370D1" w:rsidRDefault="006D451D" w:rsidP="006D451D">
      <w:r>
        <w:t>Pravidelnú s</w:t>
      </w:r>
      <w:r w:rsidR="0060641A">
        <w:t>l</w:t>
      </w:r>
      <w:r>
        <w:t>užby sú také</w:t>
      </w:r>
      <w:r w:rsidR="00D71F04">
        <w:t>,</w:t>
      </w:r>
      <w:r>
        <w:t xml:space="preserve"> ktoré sú </w:t>
      </w:r>
      <w:r w:rsidR="00D71F04" w:rsidRPr="00947012">
        <w:t xml:space="preserve">vykonávané na </w:t>
      </w:r>
      <w:r w:rsidR="00947012" w:rsidRPr="00947012">
        <w:t>pravidelnej</w:t>
      </w:r>
      <w:r w:rsidR="00D71F04" w:rsidRPr="00947012">
        <w:t xml:space="preserve"> báze. Typicky slu</w:t>
      </w:r>
      <w:r w:rsidR="003B54FE" w:rsidRPr="00947012">
        <w:t>žby generovania reportov, služby údržby (</w:t>
      </w:r>
      <w:r w:rsidR="00786E78" w:rsidRPr="00947012">
        <w:t>SW upgrade</w:t>
      </w:r>
      <w:r w:rsidR="003B54FE" w:rsidRPr="00947012">
        <w:t>)</w:t>
      </w:r>
      <w:r w:rsidR="00786E78" w:rsidRPr="00947012">
        <w:t>, reportovanie kvality vykonávaných služieb</w:t>
      </w:r>
      <w:r w:rsidR="00D636E0" w:rsidRPr="00947012">
        <w:t xml:space="preserve"> a vyhodnocovanie dostupnosti za uplynulé obdobie.</w:t>
      </w:r>
    </w:p>
    <w:p w14:paraId="78F493AB" w14:textId="1ED8376C" w:rsidR="007A1D49" w:rsidRDefault="00757FCB" w:rsidP="007A1D49">
      <w:pPr>
        <w:pStyle w:val="Heading2"/>
        <w:ind w:left="0" w:hanging="851"/>
      </w:pPr>
      <w:bookmarkStart w:id="16" w:name="_Toc184975307"/>
      <w:bookmarkStart w:id="17" w:name="_Toc184975308"/>
      <w:bookmarkStart w:id="18" w:name="_Toc184975309"/>
      <w:bookmarkEnd w:id="16"/>
      <w:bookmarkEnd w:id="17"/>
      <w:r>
        <w:t>Proaktívny a reaktívny vznik incidentu</w:t>
      </w:r>
      <w:bookmarkEnd w:id="18"/>
    </w:p>
    <w:p w14:paraId="3F65972A" w14:textId="158B6893" w:rsidR="00757FCB" w:rsidRPr="00757FCB" w:rsidRDefault="00757FCB" w:rsidP="00757FCB">
      <w:r>
        <w:t>V opise služieb nižšie je definovaný vznik incidentu na základe proaktívneho merania alebo reaktívne nahlásením.</w:t>
      </w:r>
    </w:p>
    <w:p w14:paraId="14B67611" w14:textId="08F260D1" w:rsidR="0047553E" w:rsidRDefault="0047553E" w:rsidP="00F41964">
      <w:pPr>
        <w:pStyle w:val="Heading3"/>
      </w:pPr>
      <w:bookmarkStart w:id="19" w:name="_Toc184975310"/>
      <w:r>
        <w:lastRenderedPageBreak/>
        <w:t>Proaktívne meranie</w:t>
      </w:r>
      <w:bookmarkEnd w:id="19"/>
      <w:r>
        <w:t xml:space="preserve"> </w:t>
      </w:r>
    </w:p>
    <w:p w14:paraId="3AE548DA" w14:textId="3E3D93DF" w:rsidR="0047553E" w:rsidRPr="0047553E" w:rsidRDefault="003C5015" w:rsidP="0047553E">
      <w:r>
        <w:t xml:space="preserve">Proaktívne meranie </w:t>
      </w:r>
      <w:r w:rsidR="00DB06C0">
        <w:t xml:space="preserve">predstavuje priebežné </w:t>
      </w:r>
      <w:r w:rsidR="00980C87">
        <w:t>sledovanie stavu merateľných parametrov</w:t>
      </w:r>
      <w:r w:rsidR="009F5ADD">
        <w:t xml:space="preserve"> a požiadaviek na službu</w:t>
      </w:r>
      <w:r w:rsidR="00980C87">
        <w:t xml:space="preserve">. </w:t>
      </w:r>
      <w:r w:rsidR="00E26FF2">
        <w:t xml:space="preserve">Prebieha </w:t>
      </w:r>
      <w:r w:rsidR="009C5393">
        <w:t xml:space="preserve">kontinuálne </w:t>
      </w:r>
      <w:r w:rsidR="00757FCB">
        <w:t>(v definovaných intervaloch)</w:t>
      </w:r>
      <w:r w:rsidR="009C5393">
        <w:t xml:space="preserve"> a</w:t>
      </w:r>
      <w:r w:rsidR="00160121">
        <w:t> </w:t>
      </w:r>
      <w:r w:rsidR="009C5393">
        <w:t>automatizovane</w:t>
      </w:r>
      <w:r w:rsidR="00160121">
        <w:t xml:space="preserve">. </w:t>
      </w:r>
      <w:r w:rsidR="00757FCB">
        <w:t xml:space="preserve">Pri zistení nesúladu meraného parametra s dohodnutou úrovňou parametrov je automaticky otvorený </w:t>
      </w:r>
      <w:proofErr w:type="spellStart"/>
      <w:r w:rsidR="00757FCB">
        <w:t>ticket</w:t>
      </w:r>
      <w:proofErr w:type="spellEnd"/>
      <w:r w:rsidR="00757FCB">
        <w:t>.</w:t>
      </w:r>
    </w:p>
    <w:p w14:paraId="4DC1A286" w14:textId="273E5F3C" w:rsidR="0047553E" w:rsidRDefault="0047553E" w:rsidP="00F41964">
      <w:pPr>
        <w:pStyle w:val="Heading3"/>
      </w:pPr>
      <w:bookmarkStart w:id="20" w:name="_Toc184975311"/>
      <w:r>
        <w:t>Reaktívn</w:t>
      </w:r>
      <w:r w:rsidR="00757FCB">
        <w:t>y vznik incidentu</w:t>
      </w:r>
      <w:bookmarkEnd w:id="20"/>
    </w:p>
    <w:p w14:paraId="062F8940" w14:textId="28420994" w:rsidR="007346A3" w:rsidRDefault="00792792" w:rsidP="008800DB">
      <w:r>
        <w:t xml:space="preserve">Reaktívny </w:t>
      </w:r>
      <w:r w:rsidR="00757FCB">
        <w:t>vznik incidentu</w:t>
      </w:r>
      <w:r>
        <w:t xml:space="preserve"> </w:t>
      </w:r>
      <w:r w:rsidR="00781AF1">
        <w:t xml:space="preserve">je </w:t>
      </w:r>
      <w:r w:rsidR="00DB4359">
        <w:t>na zákla</w:t>
      </w:r>
      <w:r w:rsidR="001F1715">
        <w:t xml:space="preserve">de nahlásenej udalosti pri podozrení </w:t>
      </w:r>
      <w:r w:rsidR="007346A3">
        <w:t>nesúladu služby s požadovanými parametrami.</w:t>
      </w:r>
    </w:p>
    <w:p w14:paraId="3F1D7465" w14:textId="71D0065C" w:rsidR="00757FCB" w:rsidRDefault="005B0558" w:rsidP="008800DB">
      <w:r w:rsidRPr="00401CC7">
        <w:t>Reaktívn</w:t>
      </w:r>
      <w:r w:rsidR="00757FCB">
        <w:t xml:space="preserve">e riešenie incidentu je obvykle </w:t>
      </w:r>
      <w:r w:rsidRPr="00401CC7">
        <w:t>iniciované na základe po</w:t>
      </w:r>
      <w:r w:rsidR="00757FCB">
        <w:t xml:space="preserve">dozrenia </w:t>
      </w:r>
      <w:r w:rsidRPr="00401CC7">
        <w:t xml:space="preserve">školy, </w:t>
      </w:r>
      <w:r w:rsidR="00757FCB">
        <w:t xml:space="preserve">prípadne aj </w:t>
      </w:r>
      <w:r w:rsidR="00B83978">
        <w:t>NCU</w:t>
      </w:r>
      <w:r w:rsidR="00757FCB">
        <w:t xml:space="preserve"> alebo RPŠ.</w:t>
      </w:r>
    </w:p>
    <w:p w14:paraId="346F6E29" w14:textId="491FDF75" w:rsidR="008800DB" w:rsidRDefault="00B56629" w:rsidP="008800DB">
      <w:r>
        <w:t xml:space="preserve">Priebeh </w:t>
      </w:r>
      <w:r w:rsidR="00757FCB">
        <w:t>riešenia</w:t>
      </w:r>
      <w:r>
        <w:t xml:space="preserve"> je nasledovný: </w:t>
      </w:r>
    </w:p>
    <w:p w14:paraId="44AB1F1F" w14:textId="4A0B711D"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Nahlásenie udalosti, evidencia vo forme nového </w:t>
      </w:r>
      <w:proofErr w:type="spellStart"/>
      <w:r w:rsidRPr="00757FCB">
        <w:rPr>
          <w:rFonts w:ascii="EYInterstate Light" w:hAnsi="EYInterstate Light"/>
        </w:rPr>
        <w:t>ticketu</w:t>
      </w:r>
      <w:proofErr w:type="spellEnd"/>
      <w:r w:rsidR="00441B7A">
        <w:rPr>
          <w:rFonts w:ascii="EYInterstate Light" w:hAnsi="EYInterstate Light"/>
        </w:rPr>
        <w:t>.</w:t>
      </w:r>
    </w:p>
    <w:p w14:paraId="501CC182" w14:textId="59729BB2"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Klasifikácia na úrovni </w:t>
      </w:r>
      <w:r w:rsidR="00B83978">
        <w:rPr>
          <w:rFonts w:ascii="EYInterstate Light" w:hAnsi="EYInterstate Light"/>
        </w:rPr>
        <w:t>NCU</w:t>
      </w:r>
      <w:r w:rsidR="00441B7A">
        <w:rPr>
          <w:rFonts w:ascii="EYInterstate Light" w:hAnsi="EYInterstate Light"/>
        </w:rPr>
        <w:t>.</w:t>
      </w:r>
    </w:p>
    <w:p w14:paraId="6501F384" w14:textId="2F4648A2"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 xml:space="preserve">Klasifikácia a začatie riešenia do </w:t>
      </w:r>
      <w:r w:rsidR="005870CE" w:rsidRPr="00F41964">
        <w:rPr>
          <w:rFonts w:ascii="EYInterstate Light" w:hAnsi="EYInterstate Light"/>
          <w:lang w:val="pt-BR"/>
        </w:rPr>
        <w:t>6</w:t>
      </w:r>
      <w:r w:rsidRPr="00757FCB">
        <w:rPr>
          <w:rFonts w:ascii="EYInterstate Light" w:hAnsi="EYInterstate Light"/>
        </w:rPr>
        <w:t>0 minút na úrovni RPŠ (ak bolo pridelené RPŠ)</w:t>
      </w:r>
      <w:r w:rsidR="00441B7A">
        <w:rPr>
          <w:rFonts w:ascii="EYInterstate Light" w:hAnsi="EYInterstate Light"/>
        </w:rPr>
        <w:t>.</w:t>
      </w:r>
    </w:p>
    <w:p w14:paraId="24309647" w14:textId="010B135F"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RPŠ do 2 hodín vzdialene preverí</w:t>
      </w:r>
      <w:r>
        <w:rPr>
          <w:rFonts w:ascii="EYInterstate Light" w:hAnsi="EYInterstate Light"/>
        </w:rPr>
        <w:t>,</w:t>
      </w:r>
      <w:r w:rsidRPr="00757FCB">
        <w:rPr>
          <w:rFonts w:ascii="EYInterstate Light" w:hAnsi="EYInterstate Light"/>
        </w:rPr>
        <w:t xml:space="preserve"> či ide o</w:t>
      </w:r>
      <w:r>
        <w:rPr>
          <w:rFonts w:ascii="EYInterstate Light" w:hAnsi="EYInterstate Light"/>
        </w:rPr>
        <w:t> </w:t>
      </w:r>
      <w:r w:rsidRPr="00757FCB">
        <w:rPr>
          <w:rFonts w:ascii="EYInterstate Light" w:hAnsi="EYInterstate Light"/>
        </w:rPr>
        <w:t>incident</w:t>
      </w:r>
      <w:r>
        <w:rPr>
          <w:rFonts w:ascii="EYInterstate Light" w:hAnsi="EYInterstate Light"/>
        </w:rPr>
        <w:t>.</w:t>
      </w:r>
      <w:r w:rsidRPr="00757FCB">
        <w:rPr>
          <w:rFonts w:ascii="EYInterstate Light" w:hAnsi="EYInterstate Light"/>
        </w:rPr>
        <w:t xml:space="preserve"> </w:t>
      </w:r>
      <w:r>
        <w:rPr>
          <w:rFonts w:ascii="EYInterstate Light" w:hAnsi="EYInterstate Light"/>
        </w:rPr>
        <w:t>V</w:t>
      </w:r>
      <w:r w:rsidRPr="00757FCB">
        <w:rPr>
          <w:rFonts w:ascii="EYInterstate Light" w:hAnsi="EYInterstate Light"/>
        </w:rPr>
        <w:t>zdialené preverenie môže vyžadovať aj súčinnosť zamestnanca školy na mieste. V prípade potvrdenia incidentu je ďalší postup podľa služieb riadenia incidentov. V prípade nepotvrdenie (služby sú v súlade s </w:t>
      </w:r>
      <w:r w:rsidR="0075075C">
        <w:rPr>
          <w:rFonts w:ascii="EYInterstate Light" w:hAnsi="EYInterstate Light"/>
        </w:rPr>
        <w:t>požiadavkami</w:t>
      </w:r>
      <w:r w:rsidRPr="00757FCB">
        <w:rPr>
          <w:rFonts w:ascii="EYInterstate Light" w:hAnsi="EYInterstate Light"/>
        </w:rPr>
        <w:t xml:space="preserve">) je </w:t>
      </w:r>
      <w:proofErr w:type="spellStart"/>
      <w:r w:rsidRPr="00757FCB">
        <w:rPr>
          <w:rFonts w:ascii="EYInterstate Light" w:hAnsi="EYInterstate Light"/>
        </w:rPr>
        <w:t>ticket</w:t>
      </w:r>
      <w:proofErr w:type="spellEnd"/>
      <w:r w:rsidRPr="00757FCB">
        <w:rPr>
          <w:rFonts w:ascii="EYInterstate Light" w:hAnsi="EYInterstate Light"/>
        </w:rPr>
        <w:t xml:space="preserve"> uzavretý</w:t>
      </w:r>
      <w:r w:rsidR="00441B7A">
        <w:rPr>
          <w:rFonts w:ascii="EYInterstate Light" w:hAnsi="EYInterstate Light"/>
        </w:rPr>
        <w:t>.</w:t>
      </w:r>
    </w:p>
    <w:p w14:paraId="51257390" w14:textId="79557934" w:rsidR="00757FCB" w:rsidRPr="00757FCB" w:rsidRDefault="00757FCB" w:rsidP="00757FCB">
      <w:pPr>
        <w:pStyle w:val="ListParagraph"/>
        <w:numPr>
          <w:ilvl w:val="0"/>
          <w:numId w:val="36"/>
        </w:numPr>
        <w:rPr>
          <w:rFonts w:ascii="EYInterstate Light" w:hAnsi="EYInterstate Light"/>
        </w:rPr>
      </w:pPr>
      <w:r w:rsidRPr="00757FCB">
        <w:rPr>
          <w:rFonts w:ascii="EYInterstate Light" w:hAnsi="EYInterstate Light"/>
        </w:rPr>
        <w:t>V prípade, že nie je možné preverenie na diaľku, zabezpečí RPŠ preverenie na mieste do 5 pracovných dní</w:t>
      </w:r>
      <w:r>
        <w:rPr>
          <w:rFonts w:ascii="EYInterstate Light" w:hAnsi="EYInterstate Light"/>
        </w:rPr>
        <w:t xml:space="preserve">. </w:t>
      </w:r>
      <w:r w:rsidRPr="00757FCB">
        <w:rPr>
          <w:rFonts w:ascii="EYInterstate Light" w:hAnsi="EYInterstate Light"/>
        </w:rPr>
        <w:t>V prípade potvrdenia incidentu je ďalší postup podľa služieb riadenia incidentov. V prípade nepotvrdeni</w:t>
      </w:r>
      <w:r w:rsidR="00062C9C">
        <w:rPr>
          <w:rFonts w:ascii="EYInterstate Light" w:hAnsi="EYInterstate Light"/>
        </w:rPr>
        <w:t>a</w:t>
      </w:r>
      <w:r w:rsidR="00D26E9B">
        <w:rPr>
          <w:rFonts w:ascii="EYInterstate Light" w:hAnsi="EYInterstate Light"/>
        </w:rPr>
        <w:t xml:space="preserve"> nesúladu </w:t>
      </w:r>
      <w:r w:rsidRPr="00757FCB">
        <w:rPr>
          <w:rFonts w:ascii="EYInterstate Light" w:hAnsi="EYInterstate Light"/>
        </w:rPr>
        <w:t xml:space="preserve"> </w:t>
      </w:r>
      <w:r>
        <w:rPr>
          <w:rFonts w:ascii="EYInterstate Light" w:hAnsi="EYInterstate Light"/>
        </w:rPr>
        <w:t>(</w:t>
      </w:r>
      <w:r w:rsidRPr="00757FCB">
        <w:rPr>
          <w:rFonts w:ascii="EYInterstate Light" w:hAnsi="EYInterstate Light"/>
        </w:rPr>
        <w:t>služby sú v súlade s </w:t>
      </w:r>
      <w:r w:rsidR="00062C9C">
        <w:rPr>
          <w:rFonts w:ascii="EYInterstate Light" w:hAnsi="EYInterstate Light"/>
        </w:rPr>
        <w:t>požiadavkami</w:t>
      </w:r>
      <w:r w:rsidRPr="00757FCB">
        <w:rPr>
          <w:rFonts w:ascii="EYInterstate Light" w:hAnsi="EYInterstate Light"/>
        </w:rPr>
        <w:t xml:space="preserve">) je </w:t>
      </w:r>
      <w:proofErr w:type="spellStart"/>
      <w:r w:rsidRPr="00757FCB">
        <w:rPr>
          <w:rFonts w:ascii="EYInterstate Light" w:hAnsi="EYInterstate Light"/>
        </w:rPr>
        <w:t>ticket</w:t>
      </w:r>
      <w:proofErr w:type="spellEnd"/>
      <w:r w:rsidRPr="00757FCB">
        <w:rPr>
          <w:rFonts w:ascii="EYInterstate Light" w:hAnsi="EYInterstate Light"/>
        </w:rPr>
        <w:t xml:space="preserve"> uzavretý</w:t>
      </w:r>
      <w:r>
        <w:rPr>
          <w:rFonts w:ascii="EYInterstate Light" w:hAnsi="EYInterstate Light"/>
        </w:rPr>
        <w:t xml:space="preserve"> a</w:t>
      </w:r>
      <w:r w:rsidRPr="00757FCB">
        <w:rPr>
          <w:rFonts w:ascii="EYInterstate Light" w:hAnsi="EYInterstate Light"/>
        </w:rPr>
        <w:t xml:space="preserve"> </w:t>
      </w:r>
      <w:r>
        <w:rPr>
          <w:rFonts w:ascii="EYInterstate Light" w:hAnsi="EYInterstate Light"/>
        </w:rPr>
        <w:t xml:space="preserve">škola môže požiadať </w:t>
      </w:r>
      <w:r w:rsidR="00062C9C">
        <w:rPr>
          <w:rFonts w:ascii="EYInterstate Light" w:hAnsi="EYInterstate Light"/>
        </w:rPr>
        <w:t>o</w:t>
      </w:r>
      <w:r>
        <w:rPr>
          <w:rFonts w:ascii="EYInterstate Light" w:hAnsi="EYInterstate Light"/>
        </w:rPr>
        <w:t xml:space="preserve"> ďalšie takéto preverenie</w:t>
      </w:r>
      <w:r w:rsidR="00EA1DCC">
        <w:rPr>
          <w:rFonts w:ascii="EYInterstate Light" w:hAnsi="EYInterstate Light"/>
        </w:rPr>
        <w:t xml:space="preserve"> rovnakého podozrenia na nesúlad služby</w:t>
      </w:r>
      <w:r>
        <w:rPr>
          <w:rFonts w:ascii="EYInterstate Light" w:hAnsi="EYInterstate Light"/>
        </w:rPr>
        <w:t xml:space="preserve"> na mieste najskôr nasledujúci mesiac</w:t>
      </w:r>
      <w:r w:rsidR="002F4225">
        <w:rPr>
          <w:rFonts w:ascii="EYInterstate Light" w:hAnsi="EYInterstate Light"/>
        </w:rPr>
        <w:t xml:space="preserve"> v prípade že si to vyžaduje výjazd na školu. </w:t>
      </w:r>
    </w:p>
    <w:p w14:paraId="615CD6D4" w14:textId="77777777" w:rsidR="008F1FEE" w:rsidRDefault="008F1FEE" w:rsidP="008F1FEE">
      <w:pPr>
        <w:pStyle w:val="Heading2"/>
        <w:ind w:left="0" w:hanging="851"/>
      </w:pPr>
      <w:bookmarkStart w:id="21" w:name="_Toc184975312"/>
      <w:r>
        <w:t>Riadenie zmien</w:t>
      </w:r>
      <w:bookmarkEnd w:id="21"/>
    </w:p>
    <w:p w14:paraId="41AA7282" w14:textId="77777777" w:rsidR="008F1FEE" w:rsidRPr="00565C46" w:rsidRDefault="008F1FEE" w:rsidP="008F1FEE">
      <w:r>
        <w:t>Proces</w:t>
      </w:r>
      <w:r w:rsidRPr="00F27229">
        <w:t xml:space="preserve"> Riadeni</w:t>
      </w:r>
      <w:r>
        <w:t>a</w:t>
      </w:r>
      <w:r w:rsidRPr="00F27229">
        <w:t xml:space="preserve"> zmien zabezpeč</w:t>
      </w:r>
      <w:r>
        <w:t>í</w:t>
      </w:r>
      <w:r w:rsidRPr="00F27229">
        <w:t xml:space="preserve">, aby zmeny v </w:t>
      </w:r>
      <w:r>
        <w:t>poskytovaných službách, či už na požiadavku používateľa alebo s dôvodu údržby a aktualizácie zo strany RPŠ,</w:t>
      </w:r>
      <w:r w:rsidRPr="00F27229">
        <w:t xml:space="preserve"> boli plánované, schválené a implementované kontrolovaným spôsobom, minimalizujúc pritom riziká a negatívne dopady na prevádzku.</w:t>
      </w:r>
      <w:r>
        <w:t xml:space="preserve"> Tento proces sa týka zmien v službách v rozsahu zmluvy alebo objednávky, ktorých cena je v zmluve určená alebo sa dá určiť na základe zmluvy.</w:t>
      </w:r>
    </w:p>
    <w:p w14:paraId="42F7C9DB" w14:textId="77777777" w:rsidR="008F1FEE" w:rsidRDefault="008F1FEE" w:rsidP="008F1FEE">
      <w:pPr>
        <w:pStyle w:val="Heading3"/>
      </w:pPr>
      <w:bookmarkStart w:id="22" w:name="_Toc184975313"/>
      <w:r>
        <w:t>Postup Riadenia zmeny</w:t>
      </w:r>
      <w:bookmarkEnd w:id="22"/>
    </w:p>
    <w:p w14:paraId="3707AE3A" w14:textId="77777777" w:rsidR="008F1FEE" w:rsidRDefault="008F1FEE" w:rsidP="008F1FEE">
      <w:r>
        <w:t>O zmenu môže požiadať riaditeľ školy, ním poverená osoba alebo zástupca obstarávateľa.</w:t>
      </w:r>
    </w:p>
    <w:p w14:paraId="3CB3AE7A" w14:textId="77777777" w:rsidR="008F1FEE" w:rsidRDefault="008F1FEE" w:rsidP="008F1FEE">
      <w:r>
        <w:t xml:space="preserve">Po prijatí žiadosti o zmenu NCU alebo RPŠ vytvorí </w:t>
      </w:r>
      <w:proofErr w:type="spellStart"/>
      <w:r>
        <w:t>ticket</w:t>
      </w:r>
      <w:proofErr w:type="spellEnd"/>
      <w:r>
        <w:t>, kde bude evidovaná žiadosť, následná komunikácia, realizácia zmeny až po jej akceptáciu. Ak má zmena vplyv na obsah zadanej objednávky, výsledkom postupu Riadenia zmeny je zmena objednávky.</w:t>
      </w:r>
    </w:p>
    <w:p w14:paraId="7F3002FF" w14:textId="6983E079" w:rsidR="008F1FEE" w:rsidRDefault="008F1FEE" w:rsidP="008F1FEE">
      <w:r>
        <w:t>Postup Riadenia zmien sa spravuje týmito princípmi:</w:t>
      </w:r>
    </w:p>
    <w:p w14:paraId="37C88817" w14:textId="2F56EACA" w:rsidR="008F1FEE" w:rsidRPr="00FF1742" w:rsidRDefault="008F1FEE" w:rsidP="00FF1742">
      <w:pPr>
        <w:pStyle w:val="EYBulletedList1"/>
        <w:numPr>
          <w:ilvl w:val="0"/>
          <w:numId w:val="16"/>
        </w:numPr>
        <w:jc w:val="both"/>
        <w:rPr>
          <w:lang w:val="sk-SK"/>
        </w:rPr>
      </w:pPr>
      <w:r>
        <w:rPr>
          <w:lang w:val="sk-SK"/>
        </w:rPr>
        <w:t>z</w:t>
      </w:r>
      <w:r w:rsidRPr="00FF1742">
        <w:rPr>
          <w:lang w:val="sk-SK"/>
        </w:rPr>
        <w:t>meny musia prechádzať jasne definovaným procesom, ktorý zahŕňa podanie žiadosti o zmenu, hodnotenie, schvaľovanie, plánovanie, implementáciu, testovanie a zavedenie do prevádzky</w:t>
      </w:r>
      <w:r>
        <w:rPr>
          <w:lang w:val="sk-SK"/>
        </w:rPr>
        <w:t>,</w:t>
      </w:r>
    </w:p>
    <w:p w14:paraId="2319B086" w14:textId="186E8D03" w:rsidR="008F1FEE" w:rsidRPr="00FF1742" w:rsidRDefault="008F1FEE" w:rsidP="00FF1742">
      <w:pPr>
        <w:pStyle w:val="EYBulletedList1"/>
        <w:numPr>
          <w:ilvl w:val="0"/>
          <w:numId w:val="16"/>
        </w:numPr>
        <w:jc w:val="both"/>
        <w:rPr>
          <w:lang w:val="sk-SK"/>
        </w:rPr>
      </w:pPr>
      <w:r>
        <w:rPr>
          <w:lang w:val="sk-SK"/>
        </w:rPr>
        <w:lastRenderedPageBreak/>
        <w:t>z</w:t>
      </w:r>
      <w:r w:rsidRPr="00FF1742">
        <w:rPr>
          <w:lang w:val="sk-SK"/>
        </w:rPr>
        <w:t>meny sú klasifikované podľa ich potenciálneho vplyvu na prevádzku (nízky, stredný, vysoký) z dôvodu prispôsobenia  procesu schvaľovania a kontroly jednotlivým typom zmien</w:t>
      </w:r>
      <w:r>
        <w:rPr>
          <w:lang w:val="sk-SK"/>
        </w:rPr>
        <w:t>,</w:t>
      </w:r>
    </w:p>
    <w:p w14:paraId="2B95DA2D" w14:textId="244D41AA" w:rsidR="008F1FEE" w:rsidRPr="00FF1742" w:rsidRDefault="008F1FEE" w:rsidP="00FF1742">
      <w:pPr>
        <w:pStyle w:val="EYBulletedList1"/>
        <w:numPr>
          <w:ilvl w:val="0"/>
          <w:numId w:val="16"/>
        </w:numPr>
        <w:jc w:val="both"/>
        <w:rPr>
          <w:lang w:val="sk-SK"/>
        </w:rPr>
      </w:pPr>
      <w:r>
        <w:rPr>
          <w:lang w:val="sk-SK"/>
        </w:rPr>
        <w:t>k</w:t>
      </w:r>
      <w:r w:rsidRPr="00FF1742">
        <w:rPr>
          <w:lang w:val="sk-SK"/>
        </w:rPr>
        <w:t>aždá zmena musí byť podrobená dôkladnému hodnoteniu rizík, aby sa identifikovali potenciálne negatívne dopady a prijali potrebné opatrenia na ich minimalizáciu</w:t>
      </w:r>
      <w:r>
        <w:rPr>
          <w:lang w:val="sk-SK"/>
        </w:rPr>
        <w:t>,</w:t>
      </w:r>
    </w:p>
    <w:p w14:paraId="2EDFAD7E" w14:textId="03AD3815" w:rsidR="008F1FEE" w:rsidRPr="00FF1742" w:rsidRDefault="0085658F" w:rsidP="00FF1742">
      <w:pPr>
        <w:pStyle w:val="EYBulletedList1"/>
        <w:numPr>
          <w:ilvl w:val="0"/>
          <w:numId w:val="16"/>
        </w:numPr>
        <w:jc w:val="both"/>
        <w:rPr>
          <w:lang w:val="sk-SK"/>
        </w:rPr>
      </w:pPr>
      <w:r>
        <w:rPr>
          <w:lang w:val="sk-SK"/>
        </w:rPr>
        <w:t>z</w:t>
      </w:r>
      <w:r w:rsidR="008F1FEE" w:rsidRPr="00FF1742">
        <w:rPr>
          <w:lang w:val="sk-SK"/>
        </w:rPr>
        <w:t>meny musia byť schválené oprávnenými osobami, ktoré majú potrebné znalosti a</w:t>
      </w:r>
      <w:r>
        <w:rPr>
          <w:lang w:val="sk-SK"/>
        </w:rPr>
        <w:t> </w:t>
      </w:r>
      <w:r w:rsidR="008F1FEE" w:rsidRPr="00FF1742">
        <w:rPr>
          <w:lang w:val="sk-SK"/>
        </w:rPr>
        <w:t>autoritu</w:t>
      </w:r>
      <w:r>
        <w:rPr>
          <w:lang w:val="sk-SK"/>
        </w:rPr>
        <w:t>,</w:t>
      </w:r>
    </w:p>
    <w:p w14:paraId="560F76A4" w14:textId="033B3689"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re každú zmenu musí byť vypracovaný detailný plán, ktorý špecifikuje všetky potrebné činnosti, zdroje a časové harmonogramy</w:t>
      </w:r>
      <w:r>
        <w:rPr>
          <w:lang w:val="sk-SK"/>
        </w:rPr>
        <w:t>,</w:t>
      </w:r>
    </w:p>
    <w:p w14:paraId="2A475070" w14:textId="281FEAE3" w:rsidR="008F1FEE" w:rsidRPr="00FF1742" w:rsidRDefault="0085658F" w:rsidP="00FF1742">
      <w:pPr>
        <w:pStyle w:val="EYBulletedList1"/>
        <w:numPr>
          <w:ilvl w:val="0"/>
          <w:numId w:val="16"/>
        </w:numPr>
        <w:jc w:val="both"/>
        <w:rPr>
          <w:lang w:val="sk-SK"/>
        </w:rPr>
      </w:pPr>
      <w:r>
        <w:rPr>
          <w:lang w:val="sk-SK"/>
        </w:rPr>
        <w:t>z</w:t>
      </w:r>
      <w:r w:rsidR="008F1FEE" w:rsidRPr="00FF1742">
        <w:rPr>
          <w:lang w:val="sk-SK"/>
        </w:rPr>
        <w:t>meny musia byť implementované podľa schváleného plánu</w:t>
      </w:r>
      <w:r>
        <w:rPr>
          <w:lang w:val="sk-SK"/>
        </w:rPr>
        <w:t>,</w:t>
      </w:r>
    </w:p>
    <w:p w14:paraId="0CE5B0E2" w14:textId="0A62A6E6"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o implementácii musí byť vykonané primerané testovanie</w:t>
      </w:r>
      <w:r>
        <w:rPr>
          <w:lang w:val="sk-SK"/>
        </w:rPr>
        <w:t>,</w:t>
      </w:r>
    </w:p>
    <w:p w14:paraId="62BF798F" w14:textId="2B700253" w:rsidR="008F1FEE" w:rsidRPr="00FF1742" w:rsidRDefault="0085658F" w:rsidP="00FF1742">
      <w:pPr>
        <w:pStyle w:val="EYBulletedList1"/>
        <w:numPr>
          <w:ilvl w:val="0"/>
          <w:numId w:val="16"/>
        </w:numPr>
        <w:jc w:val="both"/>
        <w:rPr>
          <w:lang w:val="sk-SK"/>
        </w:rPr>
      </w:pPr>
      <w:r>
        <w:rPr>
          <w:lang w:val="sk-SK"/>
        </w:rPr>
        <w:t>p</w:t>
      </w:r>
      <w:r w:rsidR="008F1FEE" w:rsidRPr="00FF1742">
        <w:rPr>
          <w:lang w:val="sk-SK"/>
        </w:rPr>
        <w:t>o úspešnom testovaní je zmena zavedená do pravidelnej prevádzky</w:t>
      </w:r>
      <w:r>
        <w:rPr>
          <w:lang w:val="sk-SK"/>
        </w:rPr>
        <w:t>,</w:t>
      </w:r>
    </w:p>
    <w:p w14:paraId="66A74A46" w14:textId="3D563F9F" w:rsidR="008F1FEE" w:rsidRPr="00FF1742" w:rsidRDefault="0085658F" w:rsidP="00FF1742">
      <w:pPr>
        <w:pStyle w:val="EYBulletedList1"/>
        <w:numPr>
          <w:ilvl w:val="0"/>
          <w:numId w:val="16"/>
        </w:numPr>
        <w:jc w:val="both"/>
        <w:rPr>
          <w:lang w:val="sk-SK"/>
        </w:rPr>
      </w:pPr>
      <w:r>
        <w:rPr>
          <w:lang w:val="sk-SK"/>
        </w:rPr>
        <w:t>c</w:t>
      </w:r>
      <w:r w:rsidR="008F1FEE" w:rsidRPr="00FF1742">
        <w:rPr>
          <w:lang w:val="sk-SK"/>
        </w:rPr>
        <w:t xml:space="preserve">elý proces riadenia zmien musí byť dôkladne zdokumentovaný v príslušnom </w:t>
      </w:r>
      <w:proofErr w:type="spellStart"/>
      <w:r w:rsidR="008F1FEE" w:rsidRPr="00FF1742">
        <w:rPr>
          <w:lang w:val="sk-SK"/>
        </w:rPr>
        <w:t>tickete</w:t>
      </w:r>
      <w:proofErr w:type="spellEnd"/>
      <w:r w:rsidR="008F1FEE" w:rsidRPr="00FF1742">
        <w:rPr>
          <w:lang w:val="sk-SK"/>
        </w:rPr>
        <w:t>, aby bolo možné sledovať históriu zmien a vyhodnocovať ich účinnosť</w:t>
      </w:r>
      <w:r>
        <w:rPr>
          <w:lang w:val="sk-SK"/>
        </w:rPr>
        <w:t>,</w:t>
      </w:r>
    </w:p>
    <w:p w14:paraId="3AD94BC7" w14:textId="11AD54BF" w:rsidR="008F1FEE" w:rsidRPr="00FF1742" w:rsidRDefault="0085658F" w:rsidP="00FF1742">
      <w:pPr>
        <w:pStyle w:val="EYBulletedList1"/>
        <w:numPr>
          <w:ilvl w:val="0"/>
          <w:numId w:val="16"/>
        </w:numPr>
        <w:jc w:val="both"/>
        <w:rPr>
          <w:lang w:val="sk-SK"/>
        </w:rPr>
      </w:pPr>
      <w:r>
        <w:rPr>
          <w:lang w:val="sk-SK"/>
        </w:rPr>
        <w:t>o</w:t>
      </w:r>
      <w:r w:rsidR="008F1FEE" w:rsidRPr="00FF1742">
        <w:rPr>
          <w:lang w:val="sk-SK"/>
        </w:rPr>
        <w:t xml:space="preserve"> zmenách musia byť primerane informovaní zástupcovia školy, </w:t>
      </w:r>
      <w:proofErr w:type="spellStart"/>
      <w:r w:rsidR="008F1FEE" w:rsidRPr="00FF1742">
        <w:rPr>
          <w:lang w:val="sk-SK"/>
        </w:rPr>
        <w:t>MŠVVaM</w:t>
      </w:r>
      <w:proofErr w:type="spellEnd"/>
      <w:r w:rsidR="008F1FEE" w:rsidRPr="00FF1742">
        <w:rPr>
          <w:lang w:val="sk-SK"/>
        </w:rPr>
        <w:t xml:space="preserve"> SR a poskytovateľ služieb NCU. </w:t>
      </w:r>
    </w:p>
    <w:p w14:paraId="3FC42190" w14:textId="781D7CE1" w:rsidR="008F1FEE" w:rsidRPr="00210FA9" w:rsidRDefault="008F1FEE" w:rsidP="002E4226"/>
    <w:p w14:paraId="4457A242" w14:textId="3862C0BB" w:rsidR="00847BD7" w:rsidRDefault="00AB7E1A" w:rsidP="00847BD7">
      <w:pPr>
        <w:pStyle w:val="Heading1"/>
        <w:pageBreakBefore/>
        <w:tabs>
          <w:tab w:val="clear" w:pos="720"/>
          <w:tab w:val="left" w:pos="1418"/>
        </w:tabs>
        <w:spacing w:before="240"/>
        <w:ind w:left="0" w:hanging="851"/>
        <w:rPr>
          <w:color w:val="7F7E82"/>
          <w:sz w:val="32"/>
          <w:szCs w:val="32"/>
        </w:rPr>
      </w:pPr>
      <w:bookmarkStart w:id="23" w:name="_Toc184975314"/>
      <w:r>
        <w:rPr>
          <w:color w:val="7F7E82"/>
          <w:sz w:val="32"/>
          <w:szCs w:val="32"/>
        </w:rPr>
        <w:lastRenderedPageBreak/>
        <w:t>Katalóg</w:t>
      </w:r>
      <w:r w:rsidR="00847BD7">
        <w:rPr>
          <w:color w:val="7F7E82"/>
          <w:sz w:val="32"/>
          <w:szCs w:val="32"/>
        </w:rPr>
        <w:t xml:space="preserve"> </w:t>
      </w:r>
      <w:r>
        <w:rPr>
          <w:color w:val="7F7E82"/>
          <w:sz w:val="32"/>
          <w:szCs w:val="32"/>
        </w:rPr>
        <w:t>služieb</w:t>
      </w:r>
      <w:bookmarkEnd w:id="23"/>
    </w:p>
    <w:p w14:paraId="5F57E41A" w14:textId="3BBB5E32" w:rsidR="00336163" w:rsidRDefault="00BF5132" w:rsidP="00336163">
      <w:r>
        <w:t>Katalóg</w:t>
      </w:r>
      <w:r w:rsidR="00BD18FA">
        <w:t xml:space="preserve"> služieb </w:t>
      </w:r>
      <w:r w:rsidR="004517D4">
        <w:t>je</w:t>
      </w:r>
      <w:r w:rsidR="00BD18FA">
        <w:t xml:space="preserve"> detailný popis </w:t>
      </w:r>
      <w:r w:rsidR="00A972E9">
        <w:t xml:space="preserve">požadovaných </w:t>
      </w:r>
      <w:r>
        <w:t xml:space="preserve">služieb, pričom sú tieto služby rozdelené </w:t>
      </w:r>
      <w:r w:rsidR="002A122A">
        <w:t>do nasledujúcich</w:t>
      </w:r>
      <w:r w:rsidR="00BD18FA">
        <w:t xml:space="preserve"> základných</w:t>
      </w:r>
      <w:r w:rsidR="002A122A">
        <w:t xml:space="preserve"> </w:t>
      </w:r>
      <w:r w:rsidR="00BD18FA">
        <w:t>kategórii</w:t>
      </w:r>
      <w:r w:rsidR="00336163">
        <w:t>:</w:t>
      </w:r>
    </w:p>
    <w:p w14:paraId="630A7923" w14:textId="09B1E90A" w:rsidR="000C22DA" w:rsidRPr="00947012" w:rsidRDefault="00336163" w:rsidP="009D314A">
      <w:pPr>
        <w:pStyle w:val="EYBulletedList1"/>
        <w:numPr>
          <w:ilvl w:val="0"/>
          <w:numId w:val="16"/>
        </w:numPr>
        <w:rPr>
          <w:lang w:val="sk-SK"/>
        </w:rPr>
      </w:pPr>
      <w:r w:rsidRPr="00947012">
        <w:rPr>
          <w:lang w:val="sk-SK"/>
        </w:rPr>
        <w:t>s</w:t>
      </w:r>
      <w:r w:rsidR="000C22DA" w:rsidRPr="00947012">
        <w:rPr>
          <w:lang w:val="sk-SK"/>
        </w:rPr>
        <w:t>lužby zabezpečovania prevádzky riešenia LAN/WLAN</w:t>
      </w:r>
      <w:r w:rsidRPr="00947012">
        <w:rPr>
          <w:lang w:val="sk-SK"/>
        </w:rPr>
        <w:t>,</w:t>
      </w:r>
    </w:p>
    <w:p w14:paraId="079F3E08" w14:textId="6146CC1F" w:rsidR="00CA1ED6" w:rsidRPr="00947012" w:rsidRDefault="00336163" w:rsidP="009D314A">
      <w:pPr>
        <w:pStyle w:val="EYBulletedList1"/>
        <w:numPr>
          <w:ilvl w:val="0"/>
          <w:numId w:val="16"/>
        </w:numPr>
        <w:rPr>
          <w:lang w:val="sk-SK"/>
        </w:rPr>
      </w:pPr>
      <w:r w:rsidRPr="00947012">
        <w:rPr>
          <w:lang w:val="sk-SK"/>
        </w:rPr>
        <w:t>s</w:t>
      </w:r>
      <w:r w:rsidR="00CA1ED6" w:rsidRPr="00947012">
        <w:rPr>
          <w:lang w:val="sk-SK"/>
        </w:rPr>
        <w:t>lužby zabezpečovania WAN konektivity školy</w:t>
      </w:r>
      <w:r w:rsidRPr="00947012">
        <w:rPr>
          <w:lang w:val="sk-SK"/>
        </w:rPr>
        <w:t>,</w:t>
      </w:r>
    </w:p>
    <w:p w14:paraId="23D62FB9" w14:textId="62D7B6CF" w:rsidR="000C22DA" w:rsidRPr="00947012" w:rsidRDefault="00336163" w:rsidP="009D314A">
      <w:pPr>
        <w:pStyle w:val="EYBulletedList1"/>
        <w:numPr>
          <w:ilvl w:val="0"/>
          <w:numId w:val="16"/>
        </w:numPr>
        <w:rPr>
          <w:lang w:val="sk-SK"/>
        </w:rPr>
      </w:pPr>
      <w:r w:rsidRPr="00947012">
        <w:rPr>
          <w:lang w:val="sk-SK"/>
        </w:rPr>
        <w:t>s</w:t>
      </w:r>
      <w:r w:rsidR="00CA1ED6" w:rsidRPr="00947012">
        <w:rPr>
          <w:lang w:val="sk-SK"/>
        </w:rPr>
        <w:t>lužby manažmentu a monitoringu riešenia LAN/WLAN</w:t>
      </w:r>
      <w:r w:rsidR="00A82C28">
        <w:rPr>
          <w:lang w:val="sk-SK"/>
        </w:rPr>
        <w:t>/WAN</w:t>
      </w:r>
      <w:r w:rsidRPr="00947012">
        <w:rPr>
          <w:lang w:val="sk-SK"/>
        </w:rPr>
        <w:t>,</w:t>
      </w:r>
    </w:p>
    <w:p w14:paraId="6AF19748" w14:textId="622A699B" w:rsidR="000C22DA" w:rsidRPr="00947012" w:rsidRDefault="00336163" w:rsidP="009D314A">
      <w:pPr>
        <w:pStyle w:val="EYBulletedList1"/>
        <w:numPr>
          <w:ilvl w:val="0"/>
          <w:numId w:val="16"/>
        </w:numPr>
        <w:rPr>
          <w:lang w:val="sk-SK"/>
        </w:rPr>
      </w:pPr>
      <w:r w:rsidRPr="00947012">
        <w:rPr>
          <w:lang w:val="sk-SK"/>
        </w:rPr>
        <w:t>s</w:t>
      </w:r>
      <w:r w:rsidR="00611C62" w:rsidRPr="00947012">
        <w:rPr>
          <w:lang w:val="sk-SK"/>
        </w:rPr>
        <w:t xml:space="preserve">lužby </w:t>
      </w:r>
      <w:proofErr w:type="spellStart"/>
      <w:r w:rsidR="00947012" w:rsidRPr="00947012">
        <w:rPr>
          <w:lang w:val="sk-SK"/>
        </w:rPr>
        <w:t>reporting</w:t>
      </w:r>
      <w:r w:rsidR="00947012">
        <w:rPr>
          <w:lang w:val="sk-SK"/>
        </w:rPr>
        <w:t>u</w:t>
      </w:r>
      <w:proofErr w:type="spellEnd"/>
      <w:r w:rsidR="00611C62" w:rsidRPr="00947012">
        <w:rPr>
          <w:lang w:val="sk-SK"/>
        </w:rPr>
        <w:t xml:space="preserve"> o stave a využívaní riešenia LAN/WLAN/WAN</w:t>
      </w:r>
      <w:r w:rsidRPr="00947012">
        <w:rPr>
          <w:lang w:val="sk-SK"/>
        </w:rPr>
        <w:t>,</w:t>
      </w:r>
    </w:p>
    <w:p w14:paraId="5145A582" w14:textId="28452558" w:rsidR="000C22DA" w:rsidRPr="00947012" w:rsidRDefault="00BA02A1" w:rsidP="009D314A">
      <w:pPr>
        <w:pStyle w:val="EYBulletedList1"/>
        <w:numPr>
          <w:ilvl w:val="0"/>
          <w:numId w:val="16"/>
        </w:numPr>
        <w:rPr>
          <w:lang w:val="sk-SK"/>
        </w:rPr>
      </w:pPr>
      <w:r w:rsidRPr="00947012">
        <w:rPr>
          <w:lang w:val="sk-SK"/>
        </w:rPr>
        <w:t>služby podpory prevádzky a údržby riešenia LAN/WLAN/WAN</w:t>
      </w:r>
      <w:r w:rsidR="00336163" w:rsidRPr="00947012">
        <w:rPr>
          <w:lang w:val="sk-SK"/>
        </w:rPr>
        <w:t>,</w:t>
      </w:r>
    </w:p>
    <w:p w14:paraId="14C7F471" w14:textId="29FCD2C4" w:rsidR="00D84099" w:rsidRPr="00947012" w:rsidRDefault="00D84099" w:rsidP="009D314A">
      <w:pPr>
        <w:pStyle w:val="EYBulletedList1"/>
        <w:numPr>
          <w:ilvl w:val="0"/>
          <w:numId w:val="16"/>
        </w:numPr>
        <w:rPr>
          <w:lang w:val="sk-SK"/>
        </w:rPr>
      </w:pPr>
      <w:r w:rsidRPr="00947012">
        <w:rPr>
          <w:lang w:val="sk-SK"/>
        </w:rPr>
        <w:t>opcia – služby</w:t>
      </w:r>
      <w:r w:rsidR="00F85660" w:rsidRPr="00947012">
        <w:rPr>
          <w:lang w:val="sk-SK"/>
        </w:rPr>
        <w:t xml:space="preserve"> sieťovej</w:t>
      </w:r>
      <w:r w:rsidRPr="00947012">
        <w:rPr>
          <w:lang w:val="sk-SK"/>
        </w:rPr>
        <w:t xml:space="preserve"> bezpečnosti a </w:t>
      </w:r>
      <w:proofErr w:type="spellStart"/>
      <w:r w:rsidRPr="00947012">
        <w:rPr>
          <w:lang w:val="sk-SK"/>
        </w:rPr>
        <w:t>service</w:t>
      </w:r>
      <w:proofErr w:type="spellEnd"/>
      <w:r w:rsidRPr="00947012">
        <w:rPr>
          <w:lang w:val="sk-SK"/>
        </w:rPr>
        <w:t xml:space="preserve"> </w:t>
      </w:r>
      <w:proofErr w:type="spellStart"/>
      <w:r w:rsidRPr="00947012">
        <w:rPr>
          <w:lang w:val="sk-SK"/>
        </w:rPr>
        <w:t>desk</w:t>
      </w:r>
      <w:proofErr w:type="spellEnd"/>
      <w:r w:rsidRPr="00947012">
        <w:rPr>
          <w:lang w:val="sk-SK"/>
        </w:rPr>
        <w:t xml:space="preserve"> pre</w:t>
      </w:r>
      <w:r w:rsidR="00F85660" w:rsidRPr="00947012">
        <w:rPr>
          <w:lang w:val="sk-SK"/>
        </w:rPr>
        <w:t xml:space="preserve"> školy</w:t>
      </w:r>
      <w:r w:rsidR="00292441" w:rsidRPr="00947012">
        <w:rPr>
          <w:lang w:val="sk-SK"/>
        </w:rPr>
        <w:t>.</w:t>
      </w:r>
    </w:p>
    <w:p w14:paraId="2D217C2E" w14:textId="45B78F1B" w:rsidR="00847BD7" w:rsidRDefault="00F6046D" w:rsidP="00847BD7">
      <w:pPr>
        <w:pStyle w:val="Heading2"/>
        <w:ind w:left="0" w:hanging="851"/>
      </w:pPr>
      <w:bookmarkStart w:id="24" w:name="_Toc184975315"/>
      <w:r w:rsidRPr="00F6046D">
        <w:t>Služby zabezpečovania prevádzky riešenia LAN/WLAN</w:t>
      </w:r>
      <w:bookmarkEnd w:id="24"/>
    </w:p>
    <w:p w14:paraId="72059A43" w14:textId="75D7EF18" w:rsidR="00B91A17" w:rsidRDefault="00C37244" w:rsidP="00847BD7">
      <w:r>
        <w:t>Prevádzka služieb LAN/WLAN zahŕňa riešenia na zabezpečenie spoľahlivej a efektívnej sieťovej infraštruktúry. Tieto služby pokrývajú všetky aspekty súvisiace s plánovaním, inštaláciou, údržbou a optimalizáciou sietí LAN (</w:t>
      </w:r>
      <w:proofErr w:type="spellStart"/>
      <w:r>
        <w:t>Local</w:t>
      </w:r>
      <w:proofErr w:type="spellEnd"/>
      <w:r>
        <w:t xml:space="preserve"> </w:t>
      </w:r>
      <w:proofErr w:type="spellStart"/>
      <w:r>
        <w:t>Area</w:t>
      </w:r>
      <w:proofErr w:type="spellEnd"/>
      <w:r>
        <w:t xml:space="preserve"> </w:t>
      </w:r>
      <w:proofErr w:type="spellStart"/>
      <w:r>
        <w:t>Network</w:t>
      </w:r>
      <w:proofErr w:type="spellEnd"/>
      <w:r>
        <w:t>) a WLAN (</w:t>
      </w:r>
      <w:proofErr w:type="spellStart"/>
      <w:r>
        <w:t>Wireless</w:t>
      </w:r>
      <w:proofErr w:type="spellEnd"/>
      <w:r>
        <w:t xml:space="preserve"> </w:t>
      </w:r>
      <w:proofErr w:type="spellStart"/>
      <w:r>
        <w:t>Local</w:t>
      </w:r>
      <w:proofErr w:type="spellEnd"/>
      <w:r>
        <w:t xml:space="preserve"> </w:t>
      </w:r>
      <w:proofErr w:type="spellStart"/>
      <w:r>
        <w:t>Area</w:t>
      </w:r>
      <w:proofErr w:type="spellEnd"/>
      <w:r>
        <w:t xml:space="preserve"> </w:t>
      </w:r>
      <w:proofErr w:type="spellStart"/>
      <w:r>
        <w:t>Network</w:t>
      </w:r>
      <w:proofErr w:type="spellEnd"/>
      <w:r>
        <w:t xml:space="preserve">). Cieľom je zabezpečiť, aby lokalita mala počas celej </w:t>
      </w:r>
      <w:r w:rsidR="00655474">
        <w:t>prevádzkovej</w:t>
      </w:r>
      <w:r w:rsidR="00655474" w:rsidRPr="00655474">
        <w:t xml:space="preserve"> dob</w:t>
      </w:r>
      <w:r w:rsidR="00655474">
        <w:t>y</w:t>
      </w:r>
      <w:r w:rsidR="00655474" w:rsidRPr="00655474">
        <w:t xml:space="preserve"> poskytovania služieb</w:t>
      </w:r>
      <w:r>
        <w:t xml:space="preserve"> stabilné, rýchle sieťové pripojenie s požadovaným pokrytím a kapacitou,</w:t>
      </w:r>
      <w:r w:rsidR="00655474">
        <w:t xml:space="preserve"> </w:t>
      </w:r>
      <w:r>
        <w:t>ktoré podporuje každodenné operácie a dlhodobé technologické ciele obstarávateľa</w:t>
      </w:r>
      <w:r w:rsidR="00F85AEF">
        <w:t xml:space="preserve"> a v neposlednom rade</w:t>
      </w:r>
      <w:r w:rsidR="00655474">
        <w:t xml:space="preserve"> sieťovú bezpečnosť</w:t>
      </w:r>
      <w:r w:rsidR="00F85AEF">
        <w:t>.</w:t>
      </w:r>
    </w:p>
    <w:p w14:paraId="791D3F0D" w14:textId="6B3DF0AD" w:rsidR="00110342" w:rsidRDefault="00110342" w:rsidP="00110342">
      <w:r w:rsidRPr="3B0CF16E">
        <w:t>Prevádzka služieb bezpečnosti LAN/WLAN plní funkciu ochrany pred hrozbami</w:t>
      </w:r>
      <w:r>
        <w:t xml:space="preserve">, </w:t>
      </w:r>
      <w:r w:rsidRPr="3B0CF16E">
        <w:t>neoprávneným prístupom</w:t>
      </w:r>
      <w:r>
        <w:t xml:space="preserve">, implementáciu mechanizmov chrániacich dostupnosť služby, </w:t>
      </w:r>
      <w:r w:rsidRPr="3B0CF16E">
        <w:t>zaručujúcich integritu, dôvernosť a dostupnosť sieťových služieb pomocou moderných šifrovacích technológií, autentifikačných protokolov</w:t>
      </w:r>
      <w:r>
        <w:t xml:space="preserve"> a </w:t>
      </w:r>
      <w:r w:rsidRPr="3B0CF16E">
        <w:t>segmentáciou siete</w:t>
      </w:r>
      <w:r>
        <w:t>.</w:t>
      </w:r>
    </w:p>
    <w:p w14:paraId="5BB99365" w14:textId="77777777" w:rsidR="004F7FFB" w:rsidRPr="006601EB" w:rsidRDefault="004F7FFB" w:rsidP="008F53A4">
      <w:pPr>
        <w:sectPr w:rsidR="004F7FFB" w:rsidRPr="006601EB" w:rsidSect="004F7FFB">
          <w:headerReference w:type="even" r:id="rId14"/>
          <w:headerReference w:type="default" r:id="rId15"/>
          <w:footerReference w:type="default" r:id="rId16"/>
          <w:headerReference w:type="first" r:id="rId17"/>
          <w:pgSz w:w="12240" w:h="15840" w:code="1"/>
          <w:pgMar w:top="1440" w:right="1440" w:bottom="1440" w:left="1440" w:header="720" w:footer="720" w:gutter="0"/>
          <w:cols w:space="720"/>
          <w:docGrid w:linePitch="360"/>
        </w:sectPr>
      </w:pPr>
    </w:p>
    <w:p w14:paraId="301175E2" w14:textId="394F0592" w:rsidR="0025517E" w:rsidRDefault="00DC3955" w:rsidP="00F41964">
      <w:pPr>
        <w:pStyle w:val="Heading3"/>
      </w:pPr>
      <w:bookmarkStart w:id="25" w:name="_Toc184975316"/>
      <w:r>
        <w:lastRenderedPageBreak/>
        <w:t>Z</w:t>
      </w:r>
      <w:r w:rsidR="00596788">
        <w:t>abezpečovani</w:t>
      </w:r>
      <w:r>
        <w:t>e</w:t>
      </w:r>
      <w:r w:rsidR="00596788">
        <w:t xml:space="preserve"> </w:t>
      </w:r>
      <w:r w:rsidR="00D9683A">
        <w:t>pokrytia WLAN</w:t>
      </w:r>
      <w:bookmarkEnd w:id="25"/>
    </w:p>
    <w:tbl>
      <w:tblPr>
        <w:tblStyle w:val="TableGrid"/>
        <w:tblW w:w="5000" w:type="pct"/>
        <w:tblLook w:val="04A0" w:firstRow="1" w:lastRow="0" w:firstColumn="1" w:lastColumn="0" w:noHBand="0" w:noVBand="1"/>
      </w:tblPr>
      <w:tblGrid>
        <w:gridCol w:w="1246"/>
        <w:gridCol w:w="1246"/>
        <w:gridCol w:w="2164"/>
        <w:gridCol w:w="1755"/>
        <w:gridCol w:w="6519"/>
      </w:tblGrid>
      <w:tr w:rsidR="0014453A" w:rsidRPr="00E31FD6" w14:paraId="56A3BD16" w14:textId="77777777" w:rsidTr="00031744">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20861FB" w14:textId="675987C5" w:rsidR="0014453A" w:rsidRPr="0014453A" w:rsidRDefault="0063644A" w:rsidP="0014453A">
            <w:pPr>
              <w:spacing w:before="40" w:after="40"/>
              <w:jc w:val="left"/>
              <w:rPr>
                <w:rFonts w:cs="Calibri"/>
                <w:b/>
                <w:bCs/>
                <w:color w:val="000000"/>
                <w:sz w:val="18"/>
                <w:szCs w:val="18"/>
              </w:rPr>
            </w:pPr>
            <w:r>
              <w:rPr>
                <w:b/>
                <w:bCs/>
                <w:sz w:val="18"/>
                <w:szCs w:val="18"/>
              </w:rPr>
              <w:t>Z</w:t>
            </w:r>
            <w:r w:rsidR="0014453A" w:rsidRPr="0014453A">
              <w:rPr>
                <w:b/>
                <w:bCs/>
                <w:sz w:val="18"/>
                <w:szCs w:val="18"/>
              </w:rPr>
              <w:t>abezpečovanie pokrytia siete WLAN</w:t>
            </w:r>
            <w:r>
              <w:rPr>
                <w:b/>
                <w:bCs/>
                <w:sz w:val="18"/>
                <w:szCs w:val="18"/>
              </w:rPr>
              <w:t xml:space="preserve"> </w:t>
            </w:r>
            <w:r w:rsidRPr="006601EB">
              <w:rPr>
                <w:b/>
                <w:bCs/>
                <w:sz w:val="18"/>
                <w:szCs w:val="18"/>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4F728B" w:rsidRPr="00E31FD6" w14:paraId="24085841" w14:textId="77777777" w:rsidTr="00031744">
        <w:tc>
          <w:tcPr>
            <w:tcW w:w="2408" w:type="pct"/>
            <w:gridSpan w:val="4"/>
            <w:tcBorders>
              <w:top w:val="double" w:sz="4" w:space="0" w:color="auto"/>
              <w:left w:val="double" w:sz="4" w:space="0" w:color="auto"/>
              <w:right w:val="double" w:sz="4" w:space="0" w:color="auto"/>
            </w:tcBorders>
            <w:vAlign w:val="center"/>
          </w:tcPr>
          <w:p w14:paraId="6299EC34" w14:textId="77777777" w:rsidR="004F728B" w:rsidRPr="00502335" w:rsidRDefault="004F728B" w:rsidP="00AE5EF9">
            <w:pPr>
              <w:spacing w:before="40" w:after="40"/>
              <w:jc w:val="left"/>
              <w:rPr>
                <w:b/>
                <w:bCs/>
                <w:sz w:val="18"/>
                <w:szCs w:val="18"/>
              </w:rPr>
            </w:pPr>
            <w:r w:rsidRPr="00502335">
              <w:rPr>
                <w:b/>
                <w:bCs/>
                <w:sz w:val="18"/>
                <w:szCs w:val="18"/>
              </w:rPr>
              <w:t>Názov</w:t>
            </w:r>
          </w:p>
        </w:tc>
        <w:tc>
          <w:tcPr>
            <w:tcW w:w="2592" w:type="pct"/>
            <w:tcBorders>
              <w:top w:val="double" w:sz="4" w:space="0" w:color="auto"/>
              <w:left w:val="double" w:sz="4" w:space="0" w:color="auto"/>
              <w:right w:val="double" w:sz="4" w:space="0" w:color="auto"/>
            </w:tcBorders>
          </w:tcPr>
          <w:p w14:paraId="4607605B" w14:textId="40562712" w:rsidR="004F728B" w:rsidRPr="00E31FD6" w:rsidRDefault="00E54B9E" w:rsidP="00AE5EF9">
            <w:pPr>
              <w:spacing w:before="40" w:after="40"/>
              <w:jc w:val="left"/>
              <w:rPr>
                <w:sz w:val="18"/>
                <w:szCs w:val="18"/>
              </w:rPr>
            </w:pPr>
            <w:r w:rsidRPr="00540825">
              <w:rPr>
                <w:sz w:val="18"/>
                <w:szCs w:val="18"/>
              </w:rPr>
              <w:t>Zabezpečovanie pokrytia siete WLAN</w:t>
            </w:r>
          </w:p>
        </w:tc>
      </w:tr>
      <w:tr w:rsidR="004F728B" w:rsidRPr="00E31FD6" w14:paraId="20014F99" w14:textId="77777777" w:rsidTr="00031744">
        <w:tc>
          <w:tcPr>
            <w:tcW w:w="2408" w:type="pct"/>
            <w:gridSpan w:val="4"/>
            <w:tcBorders>
              <w:left w:val="double" w:sz="4" w:space="0" w:color="auto"/>
              <w:right w:val="double" w:sz="4" w:space="0" w:color="auto"/>
            </w:tcBorders>
            <w:vAlign w:val="center"/>
          </w:tcPr>
          <w:p w14:paraId="6F2E7D3E" w14:textId="77777777" w:rsidR="004F728B" w:rsidRPr="00502335" w:rsidRDefault="004F728B" w:rsidP="00AE5EF9">
            <w:pPr>
              <w:spacing w:before="40" w:after="40"/>
              <w:jc w:val="left"/>
              <w:rPr>
                <w:b/>
                <w:bCs/>
                <w:sz w:val="18"/>
                <w:szCs w:val="18"/>
              </w:rPr>
            </w:pPr>
            <w:r w:rsidRPr="00502335">
              <w:rPr>
                <w:b/>
                <w:bCs/>
                <w:sz w:val="18"/>
                <w:szCs w:val="18"/>
              </w:rPr>
              <w:t>Kategória</w:t>
            </w:r>
          </w:p>
        </w:tc>
        <w:tc>
          <w:tcPr>
            <w:tcW w:w="2592" w:type="pct"/>
            <w:tcBorders>
              <w:left w:val="double" w:sz="4" w:space="0" w:color="auto"/>
              <w:right w:val="double" w:sz="4" w:space="0" w:color="auto"/>
            </w:tcBorders>
          </w:tcPr>
          <w:p w14:paraId="6587A63D" w14:textId="77777777" w:rsidR="004F728B" w:rsidRPr="00E31FD6" w:rsidRDefault="004F728B" w:rsidP="00AE5EF9">
            <w:pPr>
              <w:spacing w:before="40" w:after="40"/>
              <w:jc w:val="left"/>
              <w:rPr>
                <w:sz w:val="18"/>
                <w:szCs w:val="18"/>
              </w:rPr>
            </w:pPr>
            <w:r w:rsidRPr="00CB190E">
              <w:rPr>
                <w:sz w:val="18"/>
                <w:szCs w:val="18"/>
              </w:rPr>
              <w:t>Služby zabezpečovania prevádzky riešenia LAN/WLAN</w:t>
            </w:r>
          </w:p>
        </w:tc>
      </w:tr>
      <w:tr w:rsidR="004F728B" w:rsidRPr="00E31FD6" w14:paraId="3BE2C169" w14:textId="77777777" w:rsidTr="00031744">
        <w:tc>
          <w:tcPr>
            <w:tcW w:w="2408" w:type="pct"/>
            <w:gridSpan w:val="4"/>
            <w:tcBorders>
              <w:left w:val="double" w:sz="4" w:space="0" w:color="auto"/>
              <w:right w:val="double" w:sz="4" w:space="0" w:color="auto"/>
            </w:tcBorders>
            <w:vAlign w:val="center"/>
          </w:tcPr>
          <w:p w14:paraId="6D576776" w14:textId="77777777" w:rsidR="004F728B" w:rsidRPr="00502335" w:rsidRDefault="004F728B" w:rsidP="00AE5EF9">
            <w:pPr>
              <w:spacing w:before="40" w:after="40"/>
              <w:jc w:val="left"/>
              <w:rPr>
                <w:b/>
                <w:bCs/>
                <w:sz w:val="18"/>
                <w:szCs w:val="18"/>
              </w:rPr>
            </w:pPr>
            <w:r w:rsidRPr="00502335">
              <w:rPr>
                <w:b/>
                <w:bCs/>
                <w:sz w:val="18"/>
                <w:szCs w:val="18"/>
              </w:rPr>
              <w:t>Typ</w:t>
            </w:r>
          </w:p>
        </w:tc>
        <w:tc>
          <w:tcPr>
            <w:tcW w:w="2592" w:type="pct"/>
            <w:tcBorders>
              <w:left w:val="double" w:sz="4" w:space="0" w:color="auto"/>
              <w:right w:val="double" w:sz="4" w:space="0" w:color="auto"/>
            </w:tcBorders>
          </w:tcPr>
          <w:p w14:paraId="4D2913A0" w14:textId="77777777" w:rsidR="004F728B" w:rsidRPr="00E31FD6" w:rsidRDefault="004F728B" w:rsidP="00AE5EF9">
            <w:pPr>
              <w:spacing w:before="40" w:after="40"/>
              <w:jc w:val="left"/>
              <w:rPr>
                <w:sz w:val="18"/>
                <w:szCs w:val="18"/>
              </w:rPr>
            </w:pPr>
            <w:r>
              <w:rPr>
                <w:sz w:val="18"/>
                <w:szCs w:val="18"/>
              </w:rPr>
              <w:t xml:space="preserve">Kontinuálna </w:t>
            </w:r>
          </w:p>
        </w:tc>
      </w:tr>
      <w:tr w:rsidR="004F728B" w:rsidRPr="00E31FD6" w14:paraId="6CE3CBDC" w14:textId="77777777" w:rsidTr="00031744">
        <w:tc>
          <w:tcPr>
            <w:tcW w:w="2408" w:type="pct"/>
            <w:gridSpan w:val="4"/>
            <w:tcBorders>
              <w:left w:val="double" w:sz="4" w:space="0" w:color="auto"/>
              <w:bottom w:val="double" w:sz="4" w:space="0" w:color="auto"/>
              <w:right w:val="double" w:sz="4" w:space="0" w:color="auto"/>
            </w:tcBorders>
            <w:vAlign w:val="center"/>
          </w:tcPr>
          <w:p w14:paraId="05229C49" w14:textId="77777777" w:rsidR="004F728B" w:rsidRPr="00502335" w:rsidRDefault="004F728B" w:rsidP="00AE5EF9">
            <w:pPr>
              <w:spacing w:before="40" w:after="40"/>
              <w:jc w:val="left"/>
              <w:rPr>
                <w:b/>
                <w:bCs/>
                <w:sz w:val="18"/>
                <w:szCs w:val="18"/>
              </w:rPr>
            </w:pPr>
            <w:r w:rsidRPr="00502335">
              <w:rPr>
                <w:b/>
                <w:bCs/>
                <w:sz w:val="18"/>
                <w:szCs w:val="18"/>
              </w:rPr>
              <w:t>Cieľ</w:t>
            </w:r>
          </w:p>
        </w:tc>
        <w:tc>
          <w:tcPr>
            <w:tcW w:w="2592" w:type="pct"/>
            <w:tcBorders>
              <w:left w:val="double" w:sz="4" w:space="0" w:color="auto"/>
              <w:bottom w:val="double" w:sz="4" w:space="0" w:color="auto"/>
              <w:right w:val="double" w:sz="4" w:space="0" w:color="auto"/>
            </w:tcBorders>
          </w:tcPr>
          <w:p w14:paraId="1BD24668" w14:textId="7948AF91" w:rsidR="004F728B" w:rsidRPr="00056A13" w:rsidRDefault="00CF1AD4" w:rsidP="00AD7E67">
            <w:pPr>
              <w:spacing w:before="40" w:after="40"/>
              <w:jc w:val="left"/>
              <w:rPr>
                <w:sz w:val="18"/>
                <w:szCs w:val="18"/>
              </w:rPr>
            </w:pPr>
            <w:r w:rsidRPr="00E359A1">
              <w:rPr>
                <w:sz w:val="18"/>
                <w:szCs w:val="18"/>
              </w:rPr>
              <w:t>Služba pokrytia WLAN zahŕňa zabezpečenie bezdrôtového pripojenia v interiérových a exteriérových priestoroch podľa požiadaviek školy v súlade s požiadavkami štandardu.  Cieľom je dosiahnuť optimálne a zabezpečené WiFi pokrytie</w:t>
            </w:r>
            <w:r w:rsidR="0091527B">
              <w:rPr>
                <w:sz w:val="18"/>
                <w:szCs w:val="18"/>
              </w:rPr>
              <w:t xml:space="preserve"> s</w:t>
            </w:r>
            <w:r w:rsidR="008F101D" w:rsidRPr="008F101D">
              <w:rPr>
                <w:sz w:val="18"/>
                <w:szCs w:val="18"/>
              </w:rPr>
              <w:t> bezpečnosťou riadenia prístupu do siete</w:t>
            </w:r>
            <w:r w:rsidRPr="00E359A1">
              <w:rPr>
                <w:sz w:val="18"/>
                <w:szCs w:val="18"/>
              </w:rPr>
              <w:t xml:space="preserve">, ktoré umožní spoľahlivé pripojenie zariadení a udržanie tohto pripojenia pri pohybe používateľov medzi rôznymi oblasťami (tam kde je to možné </w:t>
            </w:r>
            <w:r w:rsidR="00947012">
              <w:rPr>
                <w:sz w:val="18"/>
                <w:szCs w:val="18"/>
              </w:rPr>
              <w:t>–</w:t>
            </w:r>
            <w:r w:rsidRPr="00E359A1">
              <w:rPr>
                <w:sz w:val="18"/>
                <w:szCs w:val="18"/>
              </w:rPr>
              <w:t xml:space="preserve"> </w:t>
            </w:r>
            <w:proofErr w:type="spellStart"/>
            <w:r w:rsidRPr="00E359A1">
              <w:rPr>
                <w:sz w:val="18"/>
                <w:szCs w:val="18"/>
              </w:rPr>
              <w:t>t</w:t>
            </w:r>
            <w:r w:rsidR="00947012">
              <w:rPr>
                <w:sz w:val="18"/>
                <w:szCs w:val="18"/>
              </w:rPr>
              <w:t>.</w:t>
            </w:r>
            <w:r w:rsidRPr="00E359A1">
              <w:rPr>
                <w:sz w:val="18"/>
                <w:szCs w:val="18"/>
              </w:rPr>
              <w:t>j</w:t>
            </w:r>
            <w:proofErr w:type="spellEnd"/>
            <w:r w:rsidRPr="00E359A1">
              <w:rPr>
                <w:sz w:val="18"/>
                <w:szCs w:val="18"/>
              </w:rPr>
              <w:t>. Inštalované WiFi AP poskytujú dostatočný prienik rádiového pokrytia).</w:t>
            </w:r>
          </w:p>
        </w:tc>
      </w:tr>
      <w:tr w:rsidR="004F728B" w:rsidRPr="00E31FD6" w14:paraId="6CCCE9B3" w14:textId="77777777" w:rsidTr="00031744">
        <w:tc>
          <w:tcPr>
            <w:tcW w:w="5000" w:type="pct"/>
            <w:gridSpan w:val="5"/>
            <w:tcBorders>
              <w:left w:val="double" w:sz="4" w:space="0" w:color="auto"/>
              <w:bottom w:val="double" w:sz="4" w:space="0" w:color="auto"/>
              <w:right w:val="double" w:sz="4" w:space="0" w:color="auto"/>
            </w:tcBorders>
            <w:shd w:val="clear" w:color="auto" w:fill="FFFFCC"/>
            <w:vAlign w:val="center"/>
          </w:tcPr>
          <w:p w14:paraId="7A10AD15" w14:textId="042DE9F5" w:rsidR="004F728B" w:rsidRPr="00864757" w:rsidRDefault="0063644A" w:rsidP="004A33F6">
            <w:pPr>
              <w:spacing w:before="40" w:after="40"/>
              <w:jc w:val="left"/>
              <w:rPr>
                <w:sz w:val="18"/>
                <w:szCs w:val="18"/>
                <w:highlight w:val="yellow"/>
              </w:rPr>
            </w:pPr>
            <w:r>
              <w:rPr>
                <w:b/>
                <w:bCs/>
                <w:sz w:val="18"/>
                <w:szCs w:val="18"/>
              </w:rPr>
              <w:t>Z</w:t>
            </w:r>
            <w:r w:rsidRPr="0014453A">
              <w:rPr>
                <w:b/>
                <w:bCs/>
                <w:sz w:val="18"/>
                <w:szCs w:val="18"/>
              </w:rPr>
              <w:t>abezpečovanie pokrytia siete WLAN</w:t>
            </w:r>
            <w:r>
              <w:rPr>
                <w:b/>
                <w:bCs/>
                <w:sz w:val="18"/>
                <w:szCs w:val="18"/>
              </w:rPr>
              <w:t xml:space="preserve"> </w:t>
            </w:r>
            <w:r w:rsidRPr="006601EB">
              <w:rPr>
                <w:b/>
                <w:bCs/>
                <w:sz w:val="18"/>
                <w:szCs w:val="18"/>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4F728B" w:rsidRPr="00E31FD6" w14:paraId="6B491DE3" w14:textId="77777777" w:rsidTr="00031744">
        <w:tc>
          <w:tcPr>
            <w:tcW w:w="5000" w:type="pct"/>
            <w:gridSpan w:val="5"/>
            <w:tcBorders>
              <w:left w:val="double" w:sz="4" w:space="0" w:color="auto"/>
              <w:bottom w:val="double" w:sz="4" w:space="0" w:color="auto"/>
              <w:right w:val="double" w:sz="4" w:space="0" w:color="auto"/>
            </w:tcBorders>
            <w:vAlign w:val="center"/>
          </w:tcPr>
          <w:p w14:paraId="77DA697A" w14:textId="2B72BBC5" w:rsidR="001F09B3" w:rsidRPr="001F09B3" w:rsidRDefault="001F09B3" w:rsidP="00B93D61">
            <w:pPr>
              <w:pStyle w:val="2ODRAZKYDRUHAUROVEN"/>
            </w:pPr>
            <w:r w:rsidRPr="001F09B3">
              <w:t>WiFi 6  2.4 GHz (IEEE 802.11 b/g/n/</w:t>
            </w:r>
            <w:proofErr w:type="spellStart"/>
            <w:r w:rsidRPr="001F09B3">
              <w:t>ax</w:t>
            </w:r>
            <w:proofErr w:type="spellEnd"/>
            <w:r w:rsidRPr="001F09B3">
              <w:t>) a 5 GHz (IEEE 802.11 a/n/</w:t>
            </w:r>
            <w:proofErr w:type="spellStart"/>
            <w:r w:rsidRPr="001F09B3">
              <w:t>ac</w:t>
            </w:r>
            <w:proofErr w:type="spellEnd"/>
            <w:r w:rsidRPr="001F09B3">
              <w:t>/</w:t>
            </w:r>
            <w:proofErr w:type="spellStart"/>
            <w:r w:rsidRPr="001F09B3">
              <w:t>ax</w:t>
            </w:r>
            <w:proofErr w:type="spellEnd"/>
            <w:r w:rsidRPr="001F09B3">
              <w:t>)</w:t>
            </w:r>
            <w:r w:rsidR="001F4AB0">
              <w:t>,</w:t>
            </w:r>
            <w:r w:rsidRPr="001F09B3">
              <w:t> </w:t>
            </w:r>
          </w:p>
          <w:p w14:paraId="110D63EF" w14:textId="7459933F" w:rsidR="001F09B3" w:rsidRPr="001F09B3" w:rsidRDefault="001F09B3" w:rsidP="00B93D61">
            <w:pPr>
              <w:pStyle w:val="2ODRAZKYDRUHAUROVEN"/>
            </w:pPr>
            <w:r w:rsidRPr="001F09B3">
              <w:t>UL/DL MU-MIMO (MU-MIMO v</w:t>
            </w:r>
            <w:r w:rsidRPr="003A044C">
              <w:rPr>
                <w:rFonts w:ascii="Times New Roman" w:hAnsi="Times New Roman"/>
              </w:rPr>
              <w:t> </w:t>
            </w:r>
            <w:r w:rsidRPr="001F09B3">
              <w:t>odch</w:t>
            </w:r>
            <w:r w:rsidRPr="003A044C">
              <w:t>á</w:t>
            </w:r>
            <w:r w:rsidRPr="001F09B3">
              <w:t>dzaj</w:t>
            </w:r>
            <w:r w:rsidRPr="003A044C">
              <w:t>ú</w:t>
            </w:r>
            <w:r w:rsidRPr="001F09B3">
              <w:t>com smere (</w:t>
            </w:r>
            <w:proofErr w:type="spellStart"/>
            <w:r w:rsidRPr="001F09B3">
              <w:t>Uplink</w:t>
            </w:r>
            <w:proofErr w:type="spellEnd"/>
            <w:r w:rsidRPr="001F09B3">
              <w:t>) ako aj prichádzajúcom smere (</w:t>
            </w:r>
            <w:proofErr w:type="spellStart"/>
            <w:r w:rsidRPr="001F09B3">
              <w:t>Downlink</w:t>
            </w:r>
            <w:proofErr w:type="spellEnd"/>
            <w:r w:rsidRPr="001F09B3">
              <w:t>) )</w:t>
            </w:r>
            <w:r w:rsidR="001F4AB0">
              <w:t>,</w:t>
            </w:r>
          </w:p>
          <w:p w14:paraId="49BF8FFB" w14:textId="1F928154" w:rsidR="001F09B3" w:rsidRPr="001F09B3" w:rsidRDefault="001F09B3" w:rsidP="00B93D61">
            <w:pPr>
              <w:pStyle w:val="2ODRAZKYDRUHAUROVEN"/>
            </w:pPr>
            <w:r w:rsidRPr="001F09B3">
              <w:t>OF</w:t>
            </w:r>
            <w:r w:rsidR="00D42FA1">
              <w:t>D</w:t>
            </w:r>
            <w:r w:rsidRPr="001F09B3">
              <w:t>MA v</w:t>
            </w:r>
            <w:r w:rsidRPr="003A044C">
              <w:rPr>
                <w:rFonts w:ascii="Times New Roman" w:hAnsi="Times New Roman"/>
              </w:rPr>
              <w:t> </w:t>
            </w:r>
            <w:r w:rsidRPr="001F09B3">
              <w:t>odch</w:t>
            </w:r>
            <w:r w:rsidRPr="003A044C">
              <w:t>á</w:t>
            </w:r>
            <w:r w:rsidRPr="001F09B3">
              <w:t>dzaj</w:t>
            </w:r>
            <w:r w:rsidRPr="003A044C">
              <w:t>ú</w:t>
            </w:r>
            <w:r w:rsidRPr="001F09B3">
              <w:t>com smere (</w:t>
            </w:r>
            <w:proofErr w:type="spellStart"/>
            <w:r w:rsidRPr="001F09B3">
              <w:t>Uplink</w:t>
            </w:r>
            <w:proofErr w:type="spellEnd"/>
            <w:r w:rsidRPr="001F09B3">
              <w:t>) ako aj prichádzajúcom smere (</w:t>
            </w:r>
            <w:proofErr w:type="spellStart"/>
            <w:r w:rsidRPr="001F09B3">
              <w:t>Downlink</w:t>
            </w:r>
            <w:proofErr w:type="spellEnd"/>
            <w:r w:rsidRPr="001F09B3">
              <w:t>)</w:t>
            </w:r>
            <w:r w:rsidR="001F4AB0">
              <w:t>,</w:t>
            </w:r>
            <w:r w:rsidRPr="001F09B3">
              <w:t> </w:t>
            </w:r>
          </w:p>
          <w:p w14:paraId="550366F3" w14:textId="689598F7" w:rsidR="001F09B3" w:rsidRPr="001F09B3" w:rsidRDefault="001F09B3" w:rsidP="00B93D61">
            <w:pPr>
              <w:pStyle w:val="2ODRAZKYDRUHAUROVEN"/>
            </w:pPr>
            <w:r w:rsidRPr="001F09B3">
              <w:t>Min</w:t>
            </w:r>
            <w:r w:rsidR="00000AE5">
              <w:t>imálne</w:t>
            </w:r>
            <w:r w:rsidRPr="001F09B3">
              <w:t xml:space="preserve"> 2x2:2 </w:t>
            </w:r>
            <w:proofErr w:type="spellStart"/>
            <w:r w:rsidRPr="001F09B3">
              <w:t>spatial</w:t>
            </w:r>
            <w:proofErr w:type="spellEnd"/>
            <w:r w:rsidRPr="001F09B3">
              <w:t xml:space="preserve"> </w:t>
            </w:r>
            <w:proofErr w:type="spellStart"/>
            <w:r w:rsidRPr="001F09B3">
              <w:t>streams</w:t>
            </w:r>
            <w:proofErr w:type="spellEnd"/>
            <w:r w:rsidR="00A2418E">
              <w:t xml:space="preserve"> </w:t>
            </w:r>
            <w:r w:rsidR="00E25DCD">
              <w:t xml:space="preserve">avšak s povinnosťou dosahovať uvedené </w:t>
            </w:r>
            <w:r w:rsidR="00234A47">
              <w:t>merateľné</w:t>
            </w:r>
            <w:r w:rsidR="00E25DCD">
              <w:t xml:space="preserve"> parametre služieb,</w:t>
            </w:r>
          </w:p>
          <w:p w14:paraId="7E915F27" w14:textId="0F06DFE7" w:rsidR="001F09B3" w:rsidRPr="001F09B3" w:rsidRDefault="001F09B3" w:rsidP="00B93D61">
            <w:pPr>
              <w:pStyle w:val="2ODRAZKYDRUHAUROVEN"/>
            </w:pPr>
            <w:r w:rsidRPr="001F09B3">
              <w:t>IEEE 802.11e/WMM</w:t>
            </w:r>
            <w:r w:rsidR="001F4AB0">
              <w:t>,</w:t>
            </w:r>
          </w:p>
          <w:p w14:paraId="29FC4412" w14:textId="4D77FBE2" w:rsidR="001F09B3" w:rsidRPr="001F09B3" w:rsidRDefault="001F09B3" w:rsidP="00B93D61">
            <w:pPr>
              <w:pStyle w:val="2ODRAZKYDRUHAUROVEN"/>
            </w:pPr>
            <w:r w:rsidRPr="001F09B3">
              <w:t>podpora U-APSD (</w:t>
            </w:r>
            <w:proofErr w:type="spellStart"/>
            <w:r w:rsidRPr="001F09B3">
              <w:t>Power</w:t>
            </w:r>
            <w:proofErr w:type="spellEnd"/>
            <w:r w:rsidRPr="001F09B3">
              <w:t xml:space="preserve"> </w:t>
            </w:r>
            <w:proofErr w:type="spellStart"/>
            <w:r w:rsidRPr="001F09B3">
              <w:t>save</w:t>
            </w:r>
            <w:proofErr w:type="spellEnd"/>
            <w:r w:rsidRPr="001F09B3">
              <w:t>)</w:t>
            </w:r>
            <w:r w:rsidR="001F4AB0">
              <w:t>,</w:t>
            </w:r>
            <w:r w:rsidRPr="001F09B3">
              <w:t> </w:t>
            </w:r>
          </w:p>
          <w:p w14:paraId="4DCC2567" w14:textId="4B383733" w:rsidR="001F09B3" w:rsidRPr="001F09B3" w:rsidRDefault="001F09B3" w:rsidP="00B93D61">
            <w:pPr>
              <w:pStyle w:val="2ODRAZKYDRUHAUROVEN"/>
            </w:pPr>
            <w:r w:rsidRPr="001F09B3">
              <w:t>IEEE 802.1p</w:t>
            </w:r>
            <w:r w:rsidR="001F4AB0">
              <w:t>,</w:t>
            </w:r>
            <w:r w:rsidR="00B74D4E">
              <w:t xml:space="preserve"> resp. podpora </w:t>
            </w:r>
            <w:proofErr w:type="spellStart"/>
            <w:r w:rsidR="00B74D4E">
              <w:t>QoS</w:t>
            </w:r>
            <w:proofErr w:type="spellEnd"/>
            <w:r w:rsidR="00B74D4E">
              <w:t xml:space="preserve">, </w:t>
            </w:r>
            <w:proofErr w:type="spellStart"/>
            <w:r w:rsidR="00B74D4E">
              <w:t>CoS</w:t>
            </w:r>
            <w:proofErr w:type="spellEnd"/>
          </w:p>
          <w:p w14:paraId="2BC3C978" w14:textId="02BBD2DE" w:rsidR="001F09B3" w:rsidRPr="001F09B3" w:rsidRDefault="001F09B3" w:rsidP="00B93D61">
            <w:pPr>
              <w:pStyle w:val="2ODRAZKYDRUHAUROVEN"/>
            </w:pPr>
            <w:r w:rsidRPr="001F09B3">
              <w:t>IEEE 802.11r</w:t>
            </w:r>
            <w:r w:rsidR="001F4AB0">
              <w:t>,</w:t>
            </w:r>
          </w:p>
          <w:p w14:paraId="1114CD66" w14:textId="75531C11" w:rsidR="001F09B3" w:rsidRPr="001F09B3" w:rsidRDefault="001F09B3" w:rsidP="00B93D61">
            <w:pPr>
              <w:pStyle w:val="2ODRAZKYDRUHAUROVEN"/>
            </w:pPr>
            <w:r w:rsidRPr="001F09B3">
              <w:t xml:space="preserve">IEEE 802.1Q – </w:t>
            </w:r>
            <w:proofErr w:type="spellStart"/>
            <w:r w:rsidRPr="001F09B3">
              <w:t>Wlan</w:t>
            </w:r>
            <w:proofErr w:type="spellEnd"/>
            <w:r w:rsidRPr="001F09B3">
              <w:t xml:space="preserve"> </w:t>
            </w:r>
            <w:proofErr w:type="spellStart"/>
            <w:r w:rsidRPr="001F09B3">
              <w:t>tagovanie</w:t>
            </w:r>
            <w:proofErr w:type="spellEnd"/>
            <w:r w:rsidRPr="001F09B3">
              <w:t xml:space="preserve"> – jednotlivé SSID siete sú mapované do rôznych VLAN</w:t>
            </w:r>
            <w:r w:rsidR="001F4AB0">
              <w:t>,</w:t>
            </w:r>
          </w:p>
          <w:p w14:paraId="66187C7F" w14:textId="3D656150" w:rsidR="001F09B3" w:rsidRPr="001F09B3" w:rsidRDefault="001F09B3" w:rsidP="00B93D61">
            <w:pPr>
              <w:pStyle w:val="2ODRAZKYDRUHAUROVEN"/>
            </w:pPr>
            <w:r w:rsidRPr="001F09B3">
              <w:t xml:space="preserve">WPA2-Preshared </w:t>
            </w:r>
            <w:proofErr w:type="spellStart"/>
            <w:r w:rsidRPr="001F09B3">
              <w:t>key</w:t>
            </w:r>
            <w:proofErr w:type="spellEnd"/>
            <w:r w:rsidRPr="001F09B3">
              <w:t>, WPA2-Enterprise s</w:t>
            </w:r>
            <w:r w:rsidRPr="003A044C">
              <w:rPr>
                <w:rFonts w:ascii="Times New Roman" w:hAnsi="Times New Roman"/>
              </w:rPr>
              <w:t> </w:t>
            </w:r>
            <w:r w:rsidRPr="001F09B3">
              <w:t>IEEE 802.1X</w:t>
            </w:r>
            <w:r w:rsidR="001F4AB0">
              <w:t>,</w:t>
            </w:r>
          </w:p>
          <w:p w14:paraId="546D080D" w14:textId="5E7158B8" w:rsidR="001F09B3" w:rsidRPr="001F09B3" w:rsidRDefault="001F09B3" w:rsidP="00B93D61">
            <w:pPr>
              <w:pStyle w:val="2ODRAZKYDRUHAUROVEN"/>
            </w:pPr>
            <w:r w:rsidRPr="001F09B3">
              <w:t xml:space="preserve">WPA3-Preshared </w:t>
            </w:r>
            <w:proofErr w:type="spellStart"/>
            <w:r w:rsidRPr="001F09B3">
              <w:t>key</w:t>
            </w:r>
            <w:proofErr w:type="spellEnd"/>
            <w:r w:rsidRPr="001F09B3">
              <w:t>, WPA3-Enterprise s</w:t>
            </w:r>
            <w:r w:rsidRPr="003A044C">
              <w:rPr>
                <w:rFonts w:ascii="Times New Roman" w:hAnsi="Times New Roman"/>
              </w:rPr>
              <w:t> </w:t>
            </w:r>
            <w:r w:rsidRPr="001F09B3">
              <w:t>IEEE 802.1X</w:t>
            </w:r>
            <w:r w:rsidR="001F4AB0">
              <w:t>,</w:t>
            </w:r>
            <w:r w:rsidRPr="003A044C">
              <w:t> </w:t>
            </w:r>
          </w:p>
          <w:p w14:paraId="75DAB47C" w14:textId="01F2E615" w:rsidR="001F09B3" w:rsidRPr="001F09B3" w:rsidRDefault="001F09B3" w:rsidP="00B93D61">
            <w:pPr>
              <w:pStyle w:val="2ODRAZKYDRUHAUROVEN"/>
            </w:pPr>
            <w:r w:rsidRPr="001F09B3">
              <w:t>EAP-TLS,  EAP-TTLS, EAP-MSCHAPv2</w:t>
            </w:r>
            <w:r w:rsidR="001F4AB0">
              <w:t>,</w:t>
            </w:r>
            <w:r w:rsidRPr="001F09B3">
              <w:t> </w:t>
            </w:r>
          </w:p>
          <w:p w14:paraId="624AEA1D" w14:textId="6E6A6007" w:rsidR="001F09B3" w:rsidRPr="001F09B3" w:rsidRDefault="0032065F" w:rsidP="00B93D61">
            <w:pPr>
              <w:pStyle w:val="2ODRAZKYDRUHAUROVEN"/>
            </w:pPr>
            <w:r>
              <w:t>b</w:t>
            </w:r>
            <w:r w:rsidR="001F09B3" w:rsidRPr="001F09B3">
              <w:t xml:space="preserve">and </w:t>
            </w:r>
            <w:proofErr w:type="spellStart"/>
            <w:r w:rsidR="001F09B3" w:rsidRPr="001F09B3">
              <w:t>steering</w:t>
            </w:r>
            <w:proofErr w:type="spellEnd"/>
            <w:r w:rsidR="001F09B3" w:rsidRPr="001F09B3">
              <w:t xml:space="preserve"> – podpora funkcionality AP, ktorá preferuje pripojenie klientov k</w:t>
            </w:r>
            <w:r w:rsidR="001F09B3" w:rsidRPr="003A044C">
              <w:rPr>
                <w:rFonts w:ascii="Times New Roman" w:hAnsi="Times New Roman"/>
              </w:rPr>
              <w:t> </w:t>
            </w:r>
            <w:r w:rsidR="001F09B3" w:rsidRPr="001F09B3">
              <w:t>5Ghz</w:t>
            </w:r>
            <w:r w:rsidR="001F4AB0">
              <w:t>,</w:t>
            </w:r>
            <w:r w:rsidR="001F09B3" w:rsidRPr="00ED410A">
              <w:t> </w:t>
            </w:r>
          </w:p>
          <w:p w14:paraId="6F04381E" w14:textId="5DEA8379" w:rsidR="001F09B3" w:rsidRDefault="0032065F" w:rsidP="00B93D61">
            <w:pPr>
              <w:pStyle w:val="2ODRAZKYDRUHAUROVEN"/>
            </w:pPr>
            <w:r>
              <w:t>r</w:t>
            </w:r>
            <w:r w:rsidR="001F09B3" w:rsidRPr="001F09B3">
              <w:t xml:space="preserve">ate limit – WiFi AP musí podporovať nastavenie </w:t>
            </w:r>
            <w:r w:rsidR="0002210E">
              <w:t>limitovanie</w:t>
            </w:r>
            <w:r w:rsidR="001F09B3" w:rsidRPr="001F09B3">
              <w:t xml:space="preserve"> </w:t>
            </w:r>
            <w:r w:rsidR="00234A47" w:rsidRPr="001F09B3">
              <w:t>rýchlost</w:t>
            </w:r>
            <w:r w:rsidR="00234A47">
              <w:t>i</w:t>
            </w:r>
            <w:r w:rsidR="001F09B3" w:rsidRPr="001F09B3">
              <w:t xml:space="preserve"> obslužných rámcov (management </w:t>
            </w:r>
            <w:proofErr w:type="spellStart"/>
            <w:r w:rsidR="001F09B3" w:rsidRPr="001F09B3">
              <w:t>frames</w:t>
            </w:r>
            <w:proofErr w:type="spellEnd"/>
            <w:r w:rsidR="001F09B3" w:rsidRPr="001F09B3">
              <w:t>) buď na základe jednotlivých pásiem alebo na základe jednotlivých SSID</w:t>
            </w:r>
            <w:r w:rsidR="001F4AB0">
              <w:t>,</w:t>
            </w:r>
          </w:p>
          <w:p w14:paraId="6AB0AD3C" w14:textId="63381580" w:rsidR="00B93D61" w:rsidRPr="00B93D61" w:rsidRDefault="00B93D61" w:rsidP="00B93D61">
            <w:pPr>
              <w:pStyle w:val="2ODRAZKYDRUHAUROVEN"/>
              <w:rPr>
                <w:rFonts w:ascii="Calibri" w:hAnsi="Calibri"/>
                <w:sz w:val="22"/>
              </w:rPr>
            </w:pPr>
            <w:r>
              <w:t>RX-SOP – zariadenie podporuje konfiguráciu minimálnych prahových hodnôt RSSI potrebných na dekódovanie a demodulovanie dátových rámcov pre efektívne využitie spektra,</w:t>
            </w:r>
          </w:p>
          <w:p w14:paraId="0079A513" w14:textId="6E0A3574" w:rsidR="00ED410A" w:rsidRPr="00ED410A" w:rsidRDefault="00ED410A" w:rsidP="00B93D61">
            <w:pPr>
              <w:pStyle w:val="2ODRAZKYDRUHAUROVEN"/>
            </w:pPr>
            <w:r w:rsidRPr="00ED410A">
              <w:lastRenderedPageBreak/>
              <w:t>podpora min. 15 aktívnych SSID</w:t>
            </w:r>
            <w:r w:rsidR="001F4AB0">
              <w:t>,</w:t>
            </w:r>
            <w:r w:rsidRPr="00ED410A">
              <w:t> </w:t>
            </w:r>
          </w:p>
          <w:p w14:paraId="55BE72BD" w14:textId="78519D3D" w:rsidR="00ED410A" w:rsidRPr="00ED410A" w:rsidRDefault="00ED410A" w:rsidP="00B93D61">
            <w:pPr>
              <w:pStyle w:val="2ODRAZKYDRUHAUROVEN"/>
            </w:pPr>
            <w:r w:rsidRPr="00ED410A">
              <w:t>podpora mapovania týchto SSID do VLAN (IEEE 802.1Q)</w:t>
            </w:r>
            <w:r w:rsidR="001F4AB0">
              <w:t>,</w:t>
            </w:r>
          </w:p>
          <w:p w14:paraId="06449648" w14:textId="230B6992" w:rsidR="00ED410A" w:rsidRPr="00ED410A" w:rsidRDefault="00ED410A" w:rsidP="00B93D61">
            <w:pPr>
              <w:pStyle w:val="2ODRAZKYDRUHAUROVEN"/>
            </w:pPr>
            <w:r w:rsidRPr="00ED410A">
              <w:t>per SSID definícia PSK alebo 802.1x/RADIUS</w:t>
            </w:r>
            <w:r w:rsidR="001F4AB0">
              <w:t>,</w:t>
            </w:r>
          </w:p>
          <w:p w14:paraId="1045EA07" w14:textId="53D8AA4F" w:rsidR="00ED410A" w:rsidRPr="00ED410A" w:rsidRDefault="00ED410A" w:rsidP="00B93D61">
            <w:pPr>
              <w:pStyle w:val="2ODRAZKYDRUHAUROVEN"/>
            </w:pPr>
            <w:r w:rsidRPr="00ED410A">
              <w:t>automatizované nezávislé zapínanie a</w:t>
            </w:r>
            <w:r w:rsidRPr="003A044C">
              <w:rPr>
                <w:rFonts w:ascii="Times New Roman" w:hAnsi="Times New Roman"/>
              </w:rPr>
              <w:t> </w:t>
            </w:r>
            <w:r w:rsidRPr="00ED410A">
              <w:t>vyp</w:t>
            </w:r>
            <w:r w:rsidRPr="003A044C">
              <w:t>í</w:t>
            </w:r>
            <w:r w:rsidRPr="00ED410A">
              <w:t>nanie jednotliv</w:t>
            </w:r>
            <w:r w:rsidRPr="003A044C">
              <w:t>ý</w:t>
            </w:r>
            <w:r w:rsidRPr="00ED410A">
              <w:t>ch SSID pod</w:t>
            </w:r>
            <w:r w:rsidRPr="003A044C">
              <w:t>ľ</w:t>
            </w:r>
            <w:r w:rsidRPr="00ED410A">
              <w:t>a predom ur</w:t>
            </w:r>
            <w:r w:rsidRPr="003A044C">
              <w:t>č</w:t>
            </w:r>
            <w:r w:rsidRPr="00ED410A">
              <w:t>en</w:t>
            </w:r>
            <w:r w:rsidRPr="003A044C">
              <w:t>é</w:t>
            </w:r>
            <w:r w:rsidRPr="00ED410A">
              <w:t xml:space="preserve">ho </w:t>
            </w:r>
            <w:r w:rsidRPr="003A044C">
              <w:t>č</w:t>
            </w:r>
            <w:r w:rsidRPr="00ED410A">
              <w:t>asov</w:t>
            </w:r>
            <w:r w:rsidRPr="003A044C">
              <w:t>é</w:t>
            </w:r>
            <w:r w:rsidRPr="00ED410A">
              <w:t>ho harmonogramu</w:t>
            </w:r>
            <w:r w:rsidR="001F4AB0">
              <w:t>,</w:t>
            </w:r>
            <w:r w:rsidRPr="003A044C">
              <w:t> </w:t>
            </w:r>
          </w:p>
          <w:p w14:paraId="652FC5EA" w14:textId="49296370" w:rsidR="00ED410A" w:rsidRPr="007B5D10" w:rsidRDefault="00ED410A" w:rsidP="00B93D61">
            <w:pPr>
              <w:pStyle w:val="2ODRAZKYDRUHAUROVEN"/>
            </w:pPr>
            <w:proofErr w:type="spellStart"/>
            <w:r w:rsidRPr="007B5D10">
              <w:t>Guest</w:t>
            </w:r>
            <w:proofErr w:type="spellEnd"/>
            <w:r w:rsidRPr="007B5D10">
              <w:t xml:space="preserve"> WiFi  - SSID pre pripojenie návštevníkov školy, s kompletnou izoláciou pripojených </w:t>
            </w:r>
            <w:proofErr w:type="spellStart"/>
            <w:r w:rsidRPr="007B5D10">
              <w:t>guest</w:t>
            </w:r>
            <w:proofErr w:type="spellEnd"/>
            <w:r w:rsidRPr="007B5D10">
              <w:t xml:space="preserve"> zariadení (nemožnosť komunikovať medzi pripojenými </w:t>
            </w:r>
            <w:proofErr w:type="spellStart"/>
            <w:r w:rsidRPr="007B5D10">
              <w:t>guest</w:t>
            </w:r>
            <w:proofErr w:type="spellEnd"/>
            <w:r w:rsidRPr="007B5D10">
              <w:t xml:space="preserve"> zariadeniami)   </w:t>
            </w:r>
            <w:r w:rsidR="001F4AB0">
              <w:t>,</w:t>
            </w:r>
          </w:p>
          <w:p w14:paraId="74C884C3" w14:textId="54723217" w:rsidR="00ED410A" w:rsidRDefault="001F4AB0" w:rsidP="00B93D61">
            <w:pPr>
              <w:pStyle w:val="2ODRAZKYDRUHAUROVEN"/>
            </w:pPr>
            <w:r>
              <w:t>z</w:t>
            </w:r>
            <w:r w:rsidR="00ED410A" w:rsidRPr="007B5D10">
              <w:t>abudované antény na WiFi AP</w:t>
            </w:r>
            <w:r w:rsidR="003D3E49">
              <w:t xml:space="preserve"> </w:t>
            </w:r>
            <w:r w:rsidR="006D08C2">
              <w:t>v</w:t>
            </w:r>
            <w:r w:rsidR="003D3E49">
              <w:t xml:space="preserve"> interiéri</w:t>
            </w:r>
            <w:r>
              <w:t>,</w:t>
            </w:r>
          </w:p>
          <w:p w14:paraId="3FBCF2F8" w14:textId="178B248D" w:rsidR="006F5F0B" w:rsidRPr="007B5D10" w:rsidRDefault="006F5F0B" w:rsidP="00B93D61">
            <w:pPr>
              <w:pStyle w:val="2ODRAZKYDRUHAUROVEN"/>
            </w:pPr>
            <w:r>
              <w:t xml:space="preserve">možnosť vypnúť </w:t>
            </w:r>
            <w:r w:rsidR="003442AE">
              <w:t>svetelnú signalizáciu na AP,</w:t>
            </w:r>
          </w:p>
          <w:p w14:paraId="4B9A161D" w14:textId="2255A6C7" w:rsidR="00ED410A" w:rsidRPr="007B5D10" w:rsidRDefault="001F4AB0" w:rsidP="00B93D61">
            <w:pPr>
              <w:pStyle w:val="2ODRAZKYDRUHAUROVEN"/>
            </w:pPr>
            <w:r>
              <w:t>d</w:t>
            </w:r>
            <w:r w:rsidR="00ED410A" w:rsidRPr="007B5D10">
              <w:t>edikovan</w:t>
            </w:r>
            <w:r w:rsidR="00E336A0">
              <w:t>é</w:t>
            </w:r>
            <w:r w:rsidR="00ED410A" w:rsidRPr="007B5D10">
              <w:t xml:space="preserve"> rádio pre 2,4 </w:t>
            </w:r>
            <w:proofErr w:type="spellStart"/>
            <w:r w:rsidR="00ED410A" w:rsidRPr="007B5D10">
              <w:t>Ghz</w:t>
            </w:r>
            <w:proofErr w:type="spellEnd"/>
            <w:r w:rsidR="00ED410A" w:rsidRPr="007B5D10">
              <w:t xml:space="preserve">, </w:t>
            </w:r>
            <w:r w:rsidR="00947012">
              <w:t>d</w:t>
            </w:r>
            <w:r w:rsidR="00ED410A" w:rsidRPr="007B5D10">
              <w:t>edikovan</w:t>
            </w:r>
            <w:r w:rsidR="00E336A0">
              <w:t>é</w:t>
            </w:r>
            <w:r w:rsidR="00ED410A" w:rsidRPr="007B5D10">
              <w:t xml:space="preserve"> rádio pre 5 </w:t>
            </w:r>
            <w:proofErr w:type="spellStart"/>
            <w:r w:rsidR="00ED410A" w:rsidRPr="007B5D10">
              <w:t>Ghz</w:t>
            </w:r>
            <w:proofErr w:type="spellEnd"/>
            <w:r>
              <w:t>,</w:t>
            </w:r>
          </w:p>
          <w:p w14:paraId="714F3850" w14:textId="11746930" w:rsidR="00ED410A" w:rsidRPr="007B5D10" w:rsidRDefault="001F4AB0" w:rsidP="00B93D61">
            <w:pPr>
              <w:pStyle w:val="2ODRAZKYDRUHAUROVEN"/>
            </w:pPr>
            <w:r>
              <w:t>s</w:t>
            </w:r>
            <w:r w:rsidR="00ED410A" w:rsidRPr="007B5D10">
              <w:t xml:space="preserve">pektrálna analýza 2,4 a 5 </w:t>
            </w:r>
            <w:proofErr w:type="spellStart"/>
            <w:r w:rsidR="00ED410A" w:rsidRPr="007B5D10">
              <w:t>Ghz</w:t>
            </w:r>
            <w:proofErr w:type="spellEnd"/>
            <w:r w:rsidR="00ED410A" w:rsidRPr="007B5D10">
              <w:t xml:space="preserve"> pásma (</w:t>
            </w:r>
            <w:proofErr w:type="spellStart"/>
            <w:r w:rsidR="00ED410A" w:rsidRPr="007B5D10">
              <w:t>real-time</w:t>
            </w:r>
            <w:proofErr w:type="spellEnd"/>
            <w:r w:rsidR="00ED410A" w:rsidRPr="007B5D10">
              <w:t>, bez ovplyvnenia dátovej prevádzky WiFi klientov)</w:t>
            </w:r>
            <w:r>
              <w:t>,</w:t>
            </w:r>
            <w:r w:rsidR="00944953">
              <w:t xml:space="preserve"> </w:t>
            </w:r>
            <w:r w:rsidR="00944953" w:rsidRPr="00151B9B">
              <w:rPr>
                <w:color w:val="C0504D" w:themeColor="accent2"/>
              </w:rPr>
              <w:t>výnimku tvoria exteriérové AP,</w:t>
            </w:r>
            <w:r w:rsidR="005B6D93" w:rsidRPr="00151B9B">
              <w:rPr>
                <w:color w:val="C0504D" w:themeColor="accent2"/>
              </w:rPr>
              <w:t xml:space="preserve"> v prípade AP </w:t>
            </w:r>
            <w:r w:rsidR="007A5FF7" w:rsidRPr="00151B9B">
              <w:rPr>
                <w:color w:val="C0504D" w:themeColor="accent2"/>
              </w:rPr>
              <w:t>použitých a určených pre exteriérové učebne</w:t>
            </w:r>
            <w:r w:rsidR="00151B9B" w:rsidRPr="00151B9B">
              <w:rPr>
                <w:color w:val="C0504D" w:themeColor="accent2"/>
              </w:rPr>
              <w:t>,</w:t>
            </w:r>
            <w:r w:rsidR="007A5FF7" w:rsidRPr="00151B9B">
              <w:rPr>
                <w:color w:val="C0504D" w:themeColor="accent2"/>
              </w:rPr>
              <w:t xml:space="preserve"> </w:t>
            </w:r>
            <w:r w:rsidR="00EA2DC5" w:rsidRPr="00151B9B">
              <w:rPr>
                <w:color w:val="C0504D" w:themeColor="accent2"/>
              </w:rPr>
              <w:t>obstarávateľ nepožaduje</w:t>
            </w:r>
            <w:r w:rsidR="00151B9B" w:rsidRPr="00151B9B">
              <w:rPr>
                <w:color w:val="C0504D" w:themeColor="accent2"/>
              </w:rPr>
              <w:t>,</w:t>
            </w:r>
            <w:r w:rsidR="00EA2DC5" w:rsidRPr="00151B9B">
              <w:rPr>
                <w:color w:val="C0504D" w:themeColor="accent2"/>
              </w:rPr>
              <w:t xml:space="preserve"> aby bola spektrálna analýza vykonávaná </w:t>
            </w:r>
            <w:proofErr w:type="spellStart"/>
            <w:r w:rsidR="00EA2DC5" w:rsidRPr="00151B9B">
              <w:rPr>
                <w:color w:val="C0504D" w:themeColor="accent2"/>
              </w:rPr>
              <w:t>real-time</w:t>
            </w:r>
            <w:proofErr w:type="spellEnd"/>
            <w:r w:rsidR="00944953" w:rsidRPr="00151B9B">
              <w:rPr>
                <w:color w:val="C0504D" w:themeColor="accent2"/>
              </w:rPr>
              <w:t xml:space="preserve">, </w:t>
            </w:r>
            <w:r w:rsidR="00944953" w:rsidRPr="00151B9B">
              <w:rPr>
                <w:color w:val="C0504D" w:themeColor="accent2"/>
              </w:rPr>
              <w:t>bez ovplyvnenia dátovej prevádzky WiFi klientov</w:t>
            </w:r>
            <w:r w:rsidR="00151B9B" w:rsidRPr="00151B9B">
              <w:rPr>
                <w:color w:val="C0504D" w:themeColor="accent2"/>
              </w:rPr>
              <w:t>.</w:t>
            </w:r>
          </w:p>
          <w:p w14:paraId="073056D8" w14:textId="2B109316" w:rsidR="00ED410A" w:rsidRPr="007B5D10" w:rsidRDefault="00A26F7B" w:rsidP="00B93D61">
            <w:pPr>
              <w:pStyle w:val="2ODRAZKYDRUHAUROVEN"/>
            </w:pPr>
            <w:r>
              <w:t>f</w:t>
            </w:r>
            <w:r w:rsidRPr="007B5D10">
              <w:t>unkcie</w:t>
            </w:r>
            <w:r w:rsidR="00ED410A" w:rsidRPr="007B5D10">
              <w:t xml:space="preserve"> </w:t>
            </w:r>
            <w:proofErr w:type="spellStart"/>
            <w:r w:rsidR="00ED410A" w:rsidRPr="007B5D10">
              <w:t>Wireless</w:t>
            </w:r>
            <w:proofErr w:type="spellEnd"/>
            <w:r w:rsidR="00ED410A" w:rsidRPr="007B5D10">
              <w:t xml:space="preserve"> IDS </w:t>
            </w:r>
            <w:r w:rsidR="001F4AB0">
              <w:t>,</w:t>
            </w:r>
          </w:p>
          <w:p w14:paraId="648040A8" w14:textId="2709862E" w:rsidR="00ED410A" w:rsidRPr="0032065F" w:rsidRDefault="0079330C" w:rsidP="00B93D61">
            <w:pPr>
              <w:pStyle w:val="2ODRAZKYDRUHAUROVEN"/>
            </w:pPr>
            <w:r>
              <w:t>Nezáväzne podpora</w:t>
            </w:r>
            <w:r w:rsidRPr="0079330C">
              <w:t xml:space="preserve"> </w:t>
            </w:r>
            <w:proofErr w:type="spellStart"/>
            <w:r w:rsidR="00ED410A" w:rsidRPr="0032065F">
              <w:t>Mesh</w:t>
            </w:r>
            <w:proofErr w:type="spellEnd"/>
            <w:r w:rsidR="00ED410A" w:rsidRPr="0032065F">
              <w:t xml:space="preserve"> – WiFi AP </w:t>
            </w:r>
            <w:r w:rsidR="00450389">
              <w:t>podporuje</w:t>
            </w:r>
            <w:r w:rsidR="00ED410A" w:rsidRPr="0032065F">
              <w:t xml:space="preserve"> automatizované vytvorenie MESH typu prepojenia bod-bod, bod-</w:t>
            </w:r>
            <w:proofErr w:type="spellStart"/>
            <w:r w:rsidR="00ED410A" w:rsidRPr="0032065F">
              <w:t>multibod</w:t>
            </w:r>
            <w:proofErr w:type="spellEnd"/>
            <w:r w:rsidR="00ED410A" w:rsidRPr="0032065F">
              <w:t xml:space="preserve"> s</w:t>
            </w:r>
            <w:r w:rsidR="00ED410A" w:rsidRPr="003A044C">
              <w:rPr>
                <w:rFonts w:ascii="Times New Roman" w:hAnsi="Times New Roman"/>
              </w:rPr>
              <w:t> </w:t>
            </w:r>
            <w:r w:rsidR="00ED410A" w:rsidRPr="0032065F">
              <w:t>automatick</w:t>
            </w:r>
            <w:r w:rsidR="00ED410A" w:rsidRPr="003A044C">
              <w:t>ý</w:t>
            </w:r>
            <w:r w:rsidR="00ED410A" w:rsidRPr="0032065F">
              <w:t>m vyh</w:t>
            </w:r>
            <w:r w:rsidR="00ED410A" w:rsidRPr="003A044C">
              <w:t>ľ</w:t>
            </w:r>
            <w:r w:rsidR="00ED410A" w:rsidRPr="0032065F">
              <w:t>ad</w:t>
            </w:r>
            <w:r w:rsidR="00ED410A" w:rsidRPr="003A044C">
              <w:t>á</w:t>
            </w:r>
            <w:r w:rsidR="00ED410A" w:rsidRPr="0032065F">
              <w:t>van</w:t>
            </w:r>
            <w:r w:rsidR="00ED410A" w:rsidRPr="003A044C">
              <w:t>í</w:t>
            </w:r>
            <w:r w:rsidR="00ED410A" w:rsidRPr="0032065F">
              <w:t>m susedov v</w:t>
            </w:r>
            <w:r w:rsidR="00ED410A" w:rsidRPr="003A044C">
              <w:rPr>
                <w:rFonts w:ascii="Times New Roman" w:hAnsi="Times New Roman"/>
              </w:rPr>
              <w:t> </w:t>
            </w:r>
            <w:r w:rsidR="00ED410A" w:rsidRPr="0032065F">
              <w:t>oboch r</w:t>
            </w:r>
            <w:r w:rsidR="00ED410A" w:rsidRPr="003A044C">
              <w:t>á</w:t>
            </w:r>
            <w:r w:rsidR="00ED410A" w:rsidRPr="0032065F">
              <w:t>diov</w:t>
            </w:r>
            <w:r w:rsidR="00ED410A" w:rsidRPr="003A044C">
              <w:t>ý</w:t>
            </w:r>
            <w:r w:rsidR="00ED410A" w:rsidRPr="0032065F">
              <w:t>ch p</w:t>
            </w:r>
            <w:r w:rsidR="00ED410A" w:rsidRPr="003A044C">
              <w:t>á</w:t>
            </w:r>
            <w:r w:rsidR="00ED410A" w:rsidRPr="0032065F">
              <w:t xml:space="preserve">smach (2.4 </w:t>
            </w:r>
            <w:proofErr w:type="spellStart"/>
            <w:r w:rsidR="00ED410A" w:rsidRPr="0032065F">
              <w:t>Ghz</w:t>
            </w:r>
            <w:proofErr w:type="spellEnd"/>
            <w:r w:rsidR="00ED410A" w:rsidRPr="0032065F">
              <w:t xml:space="preserve"> a</w:t>
            </w:r>
            <w:r w:rsidR="00ED410A" w:rsidRPr="003A044C">
              <w:rPr>
                <w:rFonts w:ascii="Times New Roman" w:hAnsi="Times New Roman"/>
              </w:rPr>
              <w:t> </w:t>
            </w:r>
            <w:r w:rsidR="00ED410A" w:rsidRPr="0032065F">
              <w:t>5Ghz)</w:t>
            </w:r>
            <w:r w:rsidR="00ED410A" w:rsidRPr="003A044C">
              <w:t> </w:t>
            </w:r>
            <w:r w:rsidR="001F4AB0" w:rsidRPr="003A044C">
              <w:t>,</w:t>
            </w:r>
          </w:p>
          <w:p w14:paraId="273D62F8" w14:textId="3546BAAE" w:rsidR="00ED410A" w:rsidRPr="0032065F" w:rsidRDefault="001F4AB0" w:rsidP="00B93D61">
            <w:pPr>
              <w:pStyle w:val="2ODRAZKYDRUHAUROVEN"/>
            </w:pPr>
            <w:r>
              <w:t>t</w:t>
            </w:r>
            <w:r w:rsidR="00ED410A" w:rsidRPr="0032065F">
              <w:t>eplotný rozsah -20 až 55 C a IP67 krytie AP určených pre inštaláciu v</w:t>
            </w:r>
            <w:r>
              <w:t> </w:t>
            </w:r>
            <w:r w:rsidR="00ED410A" w:rsidRPr="0032065F">
              <w:t>exteriéri</w:t>
            </w:r>
            <w:r>
              <w:t>,</w:t>
            </w:r>
          </w:p>
          <w:p w14:paraId="34035FA9" w14:textId="5DE61CFA" w:rsidR="00ED410A" w:rsidRPr="004559D8" w:rsidRDefault="001F4AB0" w:rsidP="00B93D61">
            <w:pPr>
              <w:pStyle w:val="2ODRAZKYDRUHAUROVEN"/>
            </w:pPr>
            <w:r>
              <w:t>j</w:t>
            </w:r>
            <w:r w:rsidR="00ED410A" w:rsidRPr="0032065F">
              <w:t>e povolené využívanie len frekvencií a vyžarovacích výkonov schválených pre SR</w:t>
            </w:r>
            <w:r w:rsidR="00ED410A" w:rsidRPr="003A044C">
              <w:t>.</w:t>
            </w:r>
          </w:p>
          <w:p w14:paraId="3B0394B8" w14:textId="444459DA" w:rsidR="004559D8" w:rsidRDefault="004559D8" w:rsidP="00B93D61">
            <w:pPr>
              <w:pStyle w:val="2ODRAZKYDRUHAUROVEN"/>
            </w:pPr>
            <w:r w:rsidRPr="004559D8">
              <w:t xml:space="preserve">V rámci zabezpečovania služieb RPS očakávame, </w:t>
            </w:r>
            <w:r>
              <w:t>poskytovanie</w:t>
            </w:r>
            <w:r w:rsidRPr="004559D8">
              <w:t xml:space="preserve"> prevádzk</w:t>
            </w:r>
            <w:r>
              <w:t>y</w:t>
            </w:r>
            <w:r w:rsidRPr="004559D8">
              <w:t xml:space="preserve"> komplexných služieb súvisiacich s pokrytím WiFi, ktoré zahŕňajú:</w:t>
            </w:r>
          </w:p>
          <w:p w14:paraId="09992ADC" w14:textId="6FCDCD7E" w:rsidR="0075562C" w:rsidRDefault="004A3058" w:rsidP="00B93D61">
            <w:pPr>
              <w:pStyle w:val="2ODRAZKYDRUHAUROVEN"/>
            </w:pPr>
            <w:r>
              <w:t>p</w:t>
            </w:r>
            <w:r w:rsidR="0075562C" w:rsidRPr="0075562C">
              <w:t xml:space="preserve">oskytovanie pokrytia WiFi interiérových, exteriérových učebni, chodieb </w:t>
            </w:r>
            <w:r w:rsidR="00D83940">
              <w:t>podľa IKT štandardu</w:t>
            </w:r>
            <w:r w:rsidR="00323E4A">
              <w:t>,</w:t>
            </w:r>
          </w:p>
          <w:p w14:paraId="0F99EB31" w14:textId="77777777" w:rsidR="003A044C" w:rsidRDefault="00323E4A" w:rsidP="00B93D61">
            <w:pPr>
              <w:pStyle w:val="2ODRAZKYDRUHAUROVEN"/>
            </w:pPr>
            <w:r>
              <w:t>p</w:t>
            </w:r>
            <w:r w:rsidR="004A3058" w:rsidRPr="004A3058">
              <w:t xml:space="preserve">okrytie WiFi signálom </w:t>
            </w:r>
            <w:r w:rsidR="004D689C">
              <w:t>nie je</w:t>
            </w:r>
            <w:r w:rsidR="004A3058" w:rsidRPr="004A3058">
              <w:t xml:space="preserve"> </w:t>
            </w:r>
            <w:r w:rsidR="009467A0">
              <w:t>nižšie</w:t>
            </w:r>
            <w:r w:rsidR="004A3058" w:rsidRPr="004A3058">
              <w:t xml:space="preserve"> ako -7</w:t>
            </w:r>
            <w:r w:rsidR="00F8203B">
              <w:t>0</w:t>
            </w:r>
            <w:r w:rsidR="004A3058" w:rsidRPr="004A3058">
              <w:t xml:space="preserve">dBm RSSI a zároveň </w:t>
            </w:r>
            <w:r w:rsidR="00625014">
              <w:t xml:space="preserve">nižšie ako </w:t>
            </w:r>
            <w:r w:rsidR="004A3058" w:rsidRPr="004A3058">
              <w:t>2</w:t>
            </w:r>
            <w:r w:rsidR="00F8203B">
              <w:t>5</w:t>
            </w:r>
            <w:r w:rsidR="004A3058" w:rsidRPr="004A3058">
              <w:t xml:space="preserve"> dB SNR, pričom:</w:t>
            </w:r>
          </w:p>
          <w:p w14:paraId="154A692A" w14:textId="77777777" w:rsidR="003A044C" w:rsidRDefault="00634C83" w:rsidP="00B93D61">
            <w:pPr>
              <w:pStyle w:val="2ODRAZKYDRUHAUROVEN"/>
              <w:numPr>
                <w:ilvl w:val="1"/>
                <w:numId w:val="18"/>
              </w:numPr>
            </w:pPr>
            <w:r w:rsidRPr="003A044C">
              <w:t>hodnota -7</w:t>
            </w:r>
            <w:r w:rsidR="00F8203B" w:rsidRPr="003A044C">
              <w:t>0</w:t>
            </w:r>
            <w:r w:rsidRPr="003A044C">
              <w:t xml:space="preserve"> </w:t>
            </w:r>
            <w:proofErr w:type="spellStart"/>
            <w:r w:rsidRPr="003A044C">
              <w:t>dBm</w:t>
            </w:r>
            <w:proofErr w:type="spellEnd"/>
            <w:r w:rsidRPr="003A044C">
              <w:t xml:space="preserve"> RSSI je hodnota úrovne signálu zaznamenaná na strane WiFi </w:t>
            </w:r>
            <w:proofErr w:type="spellStart"/>
            <w:r w:rsidRPr="003A044C">
              <w:t>indoor</w:t>
            </w:r>
            <w:proofErr w:type="spellEnd"/>
            <w:r w:rsidRPr="003A044C">
              <w:t xml:space="preserve"> AP smerom od WiFi klienta, platná pre pásmo 2.4 aj 5 GHz</w:t>
            </w:r>
            <w:r w:rsidR="00323E4A" w:rsidRPr="003A044C">
              <w:t>,</w:t>
            </w:r>
          </w:p>
          <w:p w14:paraId="2CCA6848" w14:textId="625295D1" w:rsidR="00634C83" w:rsidRPr="003A044C" w:rsidRDefault="00634C83" w:rsidP="00B93D61">
            <w:pPr>
              <w:pStyle w:val="2ODRAZKYDRUHAUROVEN"/>
              <w:numPr>
                <w:ilvl w:val="1"/>
                <w:numId w:val="18"/>
              </w:numPr>
            </w:pPr>
            <w:r w:rsidRPr="003A044C">
              <w:t>hodnota 2</w:t>
            </w:r>
            <w:r w:rsidR="00F8203B" w:rsidRPr="003A044C">
              <w:t>5</w:t>
            </w:r>
            <w:r w:rsidRPr="003A044C">
              <w:t xml:space="preserve"> dB SNR je hodnota odstupu signálu od šumu zaznamenaná na strane WiFi </w:t>
            </w:r>
            <w:proofErr w:type="spellStart"/>
            <w:r w:rsidRPr="003A044C">
              <w:t>indoor</w:t>
            </w:r>
            <w:proofErr w:type="spellEnd"/>
            <w:r w:rsidRPr="003A044C">
              <w:t xml:space="preserve"> AP smerom od WiFi klienta, platná pre pásmo 2.4 aj 5 GHz</w:t>
            </w:r>
          </w:p>
          <w:p w14:paraId="6C0F60AD" w14:textId="58E1F523" w:rsidR="00634C83" w:rsidRPr="00634C83" w:rsidRDefault="00634C83" w:rsidP="00B93D61">
            <w:pPr>
              <w:pStyle w:val="2ODRAZKYDRUHAUROVEN"/>
              <w:numPr>
                <w:ilvl w:val="1"/>
                <w:numId w:val="18"/>
              </w:numPr>
            </w:pPr>
            <w:r w:rsidRPr="00634C83">
              <w:t xml:space="preserve">hodnota RSSI a SNR  na strane AP musí byť nameraná pri umiestnení WiFi klienta v strede </w:t>
            </w:r>
            <w:r w:rsidR="00FC1C44">
              <w:t>učebne</w:t>
            </w:r>
            <w:r w:rsidRPr="00634C83">
              <w:t xml:space="preserve">, a v štyroch najvzdialenejších miestach od stredu, vo výške 90 cm od podlahy </w:t>
            </w:r>
          </w:p>
          <w:p w14:paraId="24FCACD5" w14:textId="3BE79CBE" w:rsidR="00634C83" w:rsidRPr="00634C83" w:rsidRDefault="00634C83" w:rsidP="00B93D61">
            <w:pPr>
              <w:pStyle w:val="2ODRAZKYDRUHAUROVEN"/>
              <w:numPr>
                <w:ilvl w:val="1"/>
                <w:numId w:val="18"/>
              </w:numPr>
            </w:pPr>
            <w:r w:rsidRPr="00634C83">
              <w:t xml:space="preserve">WiFi klientom sa myslí mobilné zariadenie kategórie </w:t>
            </w:r>
            <w:proofErr w:type="spellStart"/>
            <w:r w:rsidRPr="00634C83">
              <w:t>smart</w:t>
            </w:r>
            <w:proofErr w:type="spellEnd"/>
            <w:r w:rsidRPr="00634C83">
              <w:t xml:space="preserve"> </w:t>
            </w:r>
            <w:proofErr w:type="spellStart"/>
            <w:r w:rsidRPr="00634C83">
              <w:t>phone</w:t>
            </w:r>
            <w:proofErr w:type="spellEnd"/>
            <w:r w:rsidRPr="00634C83">
              <w:t xml:space="preserve"> alebo tablet </w:t>
            </w:r>
          </w:p>
          <w:p w14:paraId="0C7F3515" w14:textId="1C10D094" w:rsidR="00634C83" w:rsidRPr="00634C83" w:rsidRDefault="009F78CE" w:rsidP="00B93D61">
            <w:pPr>
              <w:pStyle w:val="2ODRAZKYDRUHAUROVEN"/>
              <w:numPr>
                <w:ilvl w:val="1"/>
                <w:numId w:val="18"/>
              </w:numPr>
            </w:pPr>
            <w:r>
              <w:t>j</w:t>
            </w:r>
            <w:r w:rsidR="00634C83" w:rsidRPr="00634C83">
              <w:t xml:space="preserve">eden WiFi </w:t>
            </w:r>
            <w:proofErr w:type="spellStart"/>
            <w:r w:rsidR="00634C83" w:rsidRPr="00634C83">
              <w:t>indoor</w:t>
            </w:r>
            <w:proofErr w:type="spellEnd"/>
            <w:r w:rsidR="00634C83" w:rsidRPr="00634C83">
              <w:t xml:space="preserve"> AP je pritom určený na pokrytie maximálne takého počtu </w:t>
            </w:r>
            <w:r w:rsidR="00FC1C44">
              <w:t>učební</w:t>
            </w:r>
            <w:r w:rsidR="00634C83" w:rsidRPr="00634C83">
              <w:t>, ktorého súčet počtu žiakov nepresahuje 50</w:t>
            </w:r>
            <w:r w:rsidR="00FC1C44">
              <w:t>,</w:t>
            </w:r>
          </w:p>
          <w:p w14:paraId="03342537" w14:textId="7FD1E4EA" w:rsidR="00634C83" w:rsidRPr="0075562C" w:rsidRDefault="00FC1C44" w:rsidP="00B93D61">
            <w:pPr>
              <w:pStyle w:val="2ODRAZKYDRUHAUROVEN"/>
              <w:numPr>
                <w:ilvl w:val="1"/>
                <w:numId w:val="18"/>
              </w:numPr>
            </w:pPr>
            <w:r>
              <w:lastRenderedPageBreak/>
              <w:t>v</w:t>
            </w:r>
            <w:r w:rsidR="00634C83" w:rsidRPr="00634C83">
              <w:t>šetky vyššie uvedené podmienky musia byť splnené súčasne</w:t>
            </w:r>
            <w:r w:rsidR="00AD46EB">
              <w:t>,</w:t>
            </w:r>
          </w:p>
          <w:p w14:paraId="52D5D887" w14:textId="2385BCA2" w:rsidR="00417CD5" w:rsidRDefault="00417CD5" w:rsidP="00B93D61">
            <w:pPr>
              <w:pStyle w:val="2ODRAZKYDRUHAUROVEN"/>
            </w:pPr>
            <w:r w:rsidRPr="004D689C">
              <w:t xml:space="preserve">WiFi klient nachádzajúci sa v mieste určenom na využitie opisovanej WLAN služby musí byť schopný pripojiť sa do WLAN siete do </w:t>
            </w:r>
            <w:r w:rsidR="004D689C">
              <w:t xml:space="preserve">10 </w:t>
            </w:r>
            <w:r w:rsidRPr="004D689C">
              <w:t>000ms, pričom za úspešné pripojenie považujeme splnenie nasledovných krokov:</w:t>
            </w:r>
          </w:p>
          <w:p w14:paraId="3D674827" w14:textId="25D539C1" w:rsidR="009D48C6" w:rsidRPr="009D48C6" w:rsidRDefault="009D48C6" w:rsidP="00B93D61">
            <w:pPr>
              <w:pStyle w:val="2ODRAZKYDRUHAUROVEN"/>
              <w:numPr>
                <w:ilvl w:val="1"/>
                <w:numId w:val="18"/>
              </w:numPr>
            </w:pPr>
            <w:r w:rsidRPr="009D48C6">
              <w:t>asociáciu WiFi klienta k</w:t>
            </w:r>
            <w:r>
              <w:t> </w:t>
            </w:r>
            <w:r w:rsidRPr="009D48C6">
              <w:t>AP</w:t>
            </w:r>
            <w:r>
              <w:t>,</w:t>
            </w:r>
          </w:p>
          <w:p w14:paraId="3E47DAAF" w14:textId="4576F3EA" w:rsidR="009D48C6" w:rsidRPr="009D48C6" w:rsidRDefault="009D48C6" w:rsidP="00B93D61">
            <w:pPr>
              <w:pStyle w:val="2ODRAZKYDRUHAUROVEN"/>
              <w:numPr>
                <w:ilvl w:val="1"/>
                <w:numId w:val="18"/>
              </w:numPr>
            </w:pPr>
            <w:r w:rsidRPr="009D48C6">
              <w:t> </w:t>
            </w:r>
            <w:r>
              <w:t>a</w:t>
            </w:r>
            <w:r w:rsidRPr="009D48C6">
              <w:t>utentifikáciu klienta</w:t>
            </w:r>
            <w:r>
              <w:t>,</w:t>
            </w:r>
          </w:p>
          <w:p w14:paraId="659D2F3C" w14:textId="40C9C741" w:rsidR="009D48C6" w:rsidRPr="009D48C6" w:rsidRDefault="009D48C6" w:rsidP="00B93D61">
            <w:pPr>
              <w:pStyle w:val="2ODRAZKYDRUHAUROVEN"/>
              <w:numPr>
                <w:ilvl w:val="1"/>
                <w:numId w:val="18"/>
              </w:numPr>
            </w:pPr>
            <w:r w:rsidRPr="009D48C6">
              <w:t> </w:t>
            </w:r>
            <w:r>
              <w:t>p</w:t>
            </w:r>
            <w:r w:rsidRPr="009D48C6">
              <w:t>riradenie IP adresy a DNS servera</w:t>
            </w:r>
            <w:r>
              <w:t>,</w:t>
            </w:r>
          </w:p>
          <w:p w14:paraId="0B6BB0B8" w14:textId="38C38BEC" w:rsidR="009D48C6" w:rsidRDefault="009D48C6" w:rsidP="00B93D61">
            <w:pPr>
              <w:pStyle w:val="2ODRAZKYDRUHAUROVEN"/>
              <w:numPr>
                <w:ilvl w:val="1"/>
                <w:numId w:val="18"/>
              </w:numPr>
            </w:pPr>
            <w:r w:rsidRPr="009D48C6">
              <w:t> Schopnosť komunikovať do siete internet</w:t>
            </w:r>
            <w:r>
              <w:t>,</w:t>
            </w:r>
          </w:p>
          <w:p w14:paraId="511A31E3" w14:textId="6EBC2226" w:rsidR="005B3B54" w:rsidRDefault="005B3B54" w:rsidP="00B93D61">
            <w:pPr>
              <w:pStyle w:val="2ODRAZKYDRUHAUROVEN"/>
              <w:numPr>
                <w:ilvl w:val="1"/>
                <w:numId w:val="18"/>
              </w:numPr>
            </w:pPr>
            <w:r w:rsidRPr="005B3B54">
              <w:t xml:space="preserve">POZNÁMKA: Za E2E </w:t>
            </w:r>
            <w:r w:rsidR="006878DA" w:rsidRPr="005B3B54">
              <w:t>dosaho</w:t>
            </w:r>
            <w:r w:rsidR="006878DA">
              <w:t>vanie</w:t>
            </w:r>
            <w:r w:rsidRPr="005B3B54">
              <w:t xml:space="preserve"> </w:t>
            </w:r>
            <w:r>
              <w:t>pož</w:t>
            </w:r>
            <w:r w:rsidR="006878DA">
              <w:t>iadavky</w:t>
            </w:r>
            <w:r w:rsidRPr="005B3B54">
              <w:t xml:space="preserve"> nesú prevádzkovú zodpovednosť ako RPŠ tak aj </w:t>
            </w:r>
            <w:r w:rsidR="00B83978">
              <w:t>NCU</w:t>
            </w:r>
            <w:r w:rsidRPr="005B3B54">
              <w:t xml:space="preserve"> na prvkoch v</w:t>
            </w:r>
            <w:r w:rsidR="006878DA">
              <w:t>o svojej</w:t>
            </w:r>
            <w:r w:rsidRPr="005B3B54">
              <w:t xml:space="preserve"> zodpovednosti. </w:t>
            </w:r>
            <w:r w:rsidR="006878DA">
              <w:t xml:space="preserve">Dodávateľ </w:t>
            </w:r>
            <w:r w:rsidRPr="005B3B54">
              <w:t>RPŠ a </w:t>
            </w:r>
            <w:r w:rsidR="00B83978">
              <w:t>NCU</w:t>
            </w:r>
            <w:r w:rsidRPr="005B3B54">
              <w:t xml:space="preserve"> sú povinní spoločne identifikovať a</w:t>
            </w:r>
            <w:r w:rsidR="00E60984">
              <w:t> </w:t>
            </w:r>
            <w:r w:rsidRPr="005B3B54">
              <w:t>odstrániť nedostatky</w:t>
            </w:r>
            <w:r w:rsidR="00E60984">
              <w:t xml:space="preserve"> </w:t>
            </w:r>
            <w:r w:rsidR="00E47D4F">
              <w:t>spôsobujúce nesúlad služby</w:t>
            </w:r>
            <w:r w:rsidR="00341AED">
              <w:t xml:space="preserve"> tak aby celková hodnota parametra</w:t>
            </w:r>
            <w:r w:rsidR="00BE3E86">
              <w:t xml:space="preserve"> v súčte cez všetky prvky</w:t>
            </w:r>
            <w:r w:rsidR="00341AED">
              <w:t xml:space="preserve"> nepresiahla požadované hodnoty.</w:t>
            </w:r>
          </w:p>
          <w:p w14:paraId="1E5D2147" w14:textId="4E3A2396" w:rsidR="00073CF5" w:rsidRPr="00073CF5" w:rsidRDefault="001A5C34" w:rsidP="00B93D61">
            <w:pPr>
              <w:pStyle w:val="2ODRAZKYDRUHAUROVEN"/>
            </w:pPr>
            <w:r>
              <w:t>a</w:t>
            </w:r>
            <w:r w:rsidR="00073CF5" w:rsidRPr="00073CF5">
              <w:t xml:space="preserve">k to situácia umožňuje, </w:t>
            </w:r>
            <w:proofErr w:type="spellStart"/>
            <w:r w:rsidR="00073CF5" w:rsidRPr="00073CF5">
              <w:t>t</w:t>
            </w:r>
            <w:r w:rsidR="00A26F7B">
              <w:t>.</w:t>
            </w:r>
            <w:r w:rsidR="00073CF5" w:rsidRPr="00073CF5">
              <w:t>j</w:t>
            </w:r>
            <w:proofErr w:type="spellEnd"/>
            <w:r w:rsidR="00073CF5" w:rsidRPr="00073CF5">
              <w:t xml:space="preserve">. inštalované WiFi AP poskytujú dostatočný vzájomný prienik rádiového pokrytia, čas potrebný na </w:t>
            </w:r>
            <w:r>
              <w:t>prechod medzi AP</w:t>
            </w:r>
            <w:r w:rsidR="00073CF5" w:rsidRPr="00073CF5">
              <w:t xml:space="preserve"> </w:t>
            </w:r>
            <w:r>
              <w:t>je maximálne</w:t>
            </w:r>
            <w:r w:rsidR="00073CF5" w:rsidRPr="00073CF5">
              <w:t xml:space="preserve"> 3 sekundy.</w:t>
            </w:r>
          </w:p>
          <w:p w14:paraId="75D25B4F" w14:textId="77777777" w:rsidR="00073CF5" w:rsidRPr="00073CF5" w:rsidRDefault="00073CF5" w:rsidP="00B93D61">
            <w:pPr>
              <w:pStyle w:val="2ODRAZKYDRUHAUROVEN"/>
            </w:pPr>
            <w:r w:rsidRPr="00073CF5">
              <w:t>Meranie WiFi pokrytia a jeho optimalizácia, meranie interferencií: </w:t>
            </w:r>
          </w:p>
          <w:p w14:paraId="31D0EB15" w14:textId="4FB2F2BE" w:rsidR="000D5132" w:rsidRPr="000D5132" w:rsidRDefault="000D5132" w:rsidP="00B93D61">
            <w:pPr>
              <w:pStyle w:val="2ODRAZKYDRUHAUROVEN"/>
              <w:numPr>
                <w:ilvl w:val="1"/>
                <w:numId w:val="18"/>
              </w:numPr>
            </w:pPr>
            <w:r w:rsidRPr="000D5132">
              <w:t xml:space="preserve">Zobrazenie sily signálu (RSSI) v </w:t>
            </w:r>
            <w:proofErr w:type="spellStart"/>
            <w:r w:rsidRPr="000D5132">
              <w:t>dBm</w:t>
            </w:r>
            <w:proofErr w:type="spellEnd"/>
            <w:r w:rsidRPr="000D5132">
              <w:t xml:space="preserve"> a </w:t>
            </w:r>
            <w:r w:rsidR="003151AD" w:rsidRPr="000D5132">
              <w:t>odstupu</w:t>
            </w:r>
            <w:r w:rsidRPr="000D5132">
              <w:t xml:space="preserve"> signálu od šumu (SNR) v dB WiFi pripojenia z pohľadu pripojeného WiFi klienta, aby boli dosiahnuté hodnoty definované v službe pokrytia WiFi.</w:t>
            </w:r>
          </w:p>
          <w:p w14:paraId="36D74EE2" w14:textId="78618963" w:rsidR="000D5132" w:rsidRPr="000D5132" w:rsidRDefault="000D5132" w:rsidP="00B93D61">
            <w:pPr>
              <w:pStyle w:val="2ODRAZKYDRUHAUROVEN"/>
              <w:numPr>
                <w:ilvl w:val="1"/>
                <w:numId w:val="18"/>
              </w:numPr>
            </w:pPr>
            <w:r w:rsidRPr="000D5132">
              <w:t xml:space="preserve">Meranie vyťaženia jednotlivých kanálov v pásmach 2.4 </w:t>
            </w:r>
            <w:proofErr w:type="spellStart"/>
            <w:r w:rsidRPr="000D5132">
              <w:t>Ghz</w:t>
            </w:r>
            <w:proofErr w:type="spellEnd"/>
            <w:r w:rsidRPr="000D5132">
              <w:t xml:space="preserve"> a</w:t>
            </w:r>
            <w:r w:rsidR="003151AD">
              <w:t> </w:t>
            </w:r>
            <w:r w:rsidRPr="000D5132">
              <w:t>5</w:t>
            </w:r>
            <w:r w:rsidR="003151AD">
              <w:t xml:space="preserve"> </w:t>
            </w:r>
            <w:proofErr w:type="spellStart"/>
            <w:r w:rsidRPr="000D5132">
              <w:t>Ghz</w:t>
            </w:r>
            <w:proofErr w:type="spellEnd"/>
            <w:r w:rsidRPr="000D5132">
              <w:t xml:space="preserve"> s možnosťou manuálneho a automatického ladenia kanálov podľa aktuálnej interferencie v okolí.</w:t>
            </w:r>
          </w:p>
          <w:p w14:paraId="7CFA0E29" w14:textId="5490A83A" w:rsidR="000D5132" w:rsidRPr="000D5132" w:rsidRDefault="000D5132" w:rsidP="00B93D61">
            <w:pPr>
              <w:pStyle w:val="2ODRAZKYDRUHAUROVEN"/>
              <w:numPr>
                <w:ilvl w:val="1"/>
                <w:numId w:val="18"/>
              </w:numPr>
            </w:pPr>
            <w:r w:rsidRPr="000D5132">
              <w:t>Meranie času potrebného na prechod WiFi klienta medzi prístupovými bodmi v miestach s dostatočným prienikom rádiového pokrytia</w:t>
            </w:r>
            <w:r w:rsidR="003151AD">
              <w:t>.</w:t>
            </w:r>
          </w:p>
          <w:p w14:paraId="21503DBC" w14:textId="50E0A116" w:rsidR="00073CF5" w:rsidRDefault="000D5132" w:rsidP="00B93D61">
            <w:pPr>
              <w:pStyle w:val="2ODRAZKYDRUHAUROVEN"/>
              <w:numPr>
                <w:ilvl w:val="1"/>
                <w:numId w:val="18"/>
              </w:numPr>
            </w:pPr>
            <w:r w:rsidRPr="003151AD">
              <w:t xml:space="preserve">Meranie a zobrazovanie </w:t>
            </w:r>
            <w:r w:rsidR="003151AD" w:rsidRPr="003151AD">
              <w:t>interferencií</w:t>
            </w:r>
            <w:r w:rsidRPr="003151AD">
              <w:t xml:space="preserve"> v pásme 2.4 a 5 </w:t>
            </w:r>
            <w:proofErr w:type="spellStart"/>
            <w:r w:rsidRPr="003151AD">
              <w:t>Ghz</w:t>
            </w:r>
            <w:proofErr w:type="spellEnd"/>
            <w:r w:rsidRPr="003151AD">
              <w:t xml:space="preserve"> v </w:t>
            </w:r>
            <w:r w:rsidR="003151AD" w:rsidRPr="003151AD">
              <w:t>reálnom</w:t>
            </w:r>
            <w:r w:rsidRPr="003151AD">
              <w:t xml:space="preserve"> čase, bez dopadu na obsluhovanie WiFi klientov schopné určiť prítomnosť zdrojov rušenia v blízkosti zvoleného AP a tieto zdroje (ak sú to WiFi AP) identifikovať – SSID, BSSID (MAC)</w:t>
            </w:r>
            <w:r w:rsidR="003151AD">
              <w:t>.</w:t>
            </w:r>
          </w:p>
          <w:p w14:paraId="0C2E6799" w14:textId="7BAC0F19" w:rsidR="004F728B" w:rsidRPr="00BF40C3" w:rsidRDefault="00322508" w:rsidP="00B93D61">
            <w:pPr>
              <w:pStyle w:val="2ODRAZKYDRUHAUROVEN"/>
              <w:numPr>
                <w:ilvl w:val="1"/>
                <w:numId w:val="18"/>
              </w:numPr>
            </w:pPr>
            <w:r w:rsidRPr="00322508">
              <w:t xml:space="preserve">Zabezpečovanie optimalizácie šírky pásma smerovaním klientov do menej zaťaženého pásma 5GHz (Band </w:t>
            </w:r>
            <w:proofErr w:type="spellStart"/>
            <w:r w:rsidRPr="00322508">
              <w:t>steering</w:t>
            </w:r>
            <w:proofErr w:type="spellEnd"/>
            <w:r w:rsidRPr="00322508">
              <w:t>)</w:t>
            </w:r>
            <w:r>
              <w:t>.</w:t>
            </w:r>
          </w:p>
        </w:tc>
      </w:tr>
      <w:tr w:rsidR="004F728B" w:rsidRPr="00E31FD6" w14:paraId="35BC49A3" w14:textId="77777777" w:rsidTr="00031744">
        <w:trPr>
          <w:trHeight w:val="100"/>
        </w:trPr>
        <w:tc>
          <w:tcPr>
            <w:tcW w:w="520" w:type="pct"/>
            <w:vMerge w:val="restart"/>
            <w:tcBorders>
              <w:top w:val="double" w:sz="4" w:space="0" w:color="auto"/>
              <w:left w:val="double" w:sz="4" w:space="0" w:color="auto"/>
            </w:tcBorders>
            <w:vAlign w:val="center"/>
          </w:tcPr>
          <w:p w14:paraId="6F0C8E57" w14:textId="77777777" w:rsidR="004F728B" w:rsidRPr="00502335" w:rsidRDefault="004F728B" w:rsidP="00AE5EF9">
            <w:pPr>
              <w:spacing w:before="40" w:after="40"/>
              <w:rPr>
                <w:b/>
                <w:bCs/>
                <w:sz w:val="18"/>
                <w:szCs w:val="18"/>
              </w:rPr>
            </w:pPr>
            <w:r w:rsidRPr="00502335">
              <w:rPr>
                <w:b/>
                <w:bCs/>
                <w:sz w:val="18"/>
                <w:szCs w:val="18"/>
              </w:rPr>
              <w:lastRenderedPageBreak/>
              <w:t>Účastníci</w:t>
            </w:r>
          </w:p>
        </w:tc>
        <w:tc>
          <w:tcPr>
            <w:tcW w:w="1888" w:type="pct"/>
            <w:gridSpan w:val="3"/>
            <w:tcBorders>
              <w:top w:val="double" w:sz="4" w:space="0" w:color="auto"/>
              <w:right w:val="double" w:sz="4" w:space="0" w:color="auto"/>
            </w:tcBorders>
            <w:vAlign w:val="center"/>
          </w:tcPr>
          <w:p w14:paraId="4FBD89A1" w14:textId="77777777" w:rsidR="004F728B" w:rsidRPr="00502335" w:rsidRDefault="004F728B" w:rsidP="00AE5EF9">
            <w:pPr>
              <w:spacing w:before="40" w:after="40"/>
              <w:jc w:val="left"/>
              <w:rPr>
                <w:b/>
                <w:bCs/>
                <w:sz w:val="18"/>
                <w:szCs w:val="18"/>
              </w:rPr>
            </w:pPr>
            <w:r w:rsidRPr="00502335">
              <w:rPr>
                <w:b/>
                <w:bCs/>
                <w:sz w:val="18"/>
                <w:szCs w:val="18"/>
              </w:rPr>
              <w:t>Poskytovateľ</w:t>
            </w:r>
          </w:p>
        </w:tc>
        <w:tc>
          <w:tcPr>
            <w:tcW w:w="2592" w:type="pct"/>
            <w:tcBorders>
              <w:top w:val="double" w:sz="4" w:space="0" w:color="auto"/>
              <w:left w:val="double" w:sz="4" w:space="0" w:color="auto"/>
              <w:right w:val="double" w:sz="4" w:space="0" w:color="auto"/>
            </w:tcBorders>
          </w:tcPr>
          <w:p w14:paraId="3555C03A" w14:textId="77777777" w:rsidR="004F728B" w:rsidRPr="00E31FD6" w:rsidRDefault="004F728B" w:rsidP="00AE5EF9">
            <w:pPr>
              <w:spacing w:before="40" w:after="40"/>
              <w:jc w:val="left"/>
              <w:rPr>
                <w:sz w:val="18"/>
                <w:szCs w:val="18"/>
              </w:rPr>
            </w:pPr>
            <w:r>
              <w:rPr>
                <w:sz w:val="18"/>
                <w:szCs w:val="18"/>
              </w:rPr>
              <w:t>RPŠ</w:t>
            </w:r>
          </w:p>
        </w:tc>
      </w:tr>
      <w:tr w:rsidR="004F728B" w:rsidRPr="00E31FD6" w14:paraId="7A22E8A5" w14:textId="77777777" w:rsidTr="00031744">
        <w:trPr>
          <w:trHeight w:val="100"/>
        </w:trPr>
        <w:tc>
          <w:tcPr>
            <w:tcW w:w="520" w:type="pct"/>
            <w:vMerge/>
            <w:tcBorders>
              <w:left w:val="double" w:sz="4" w:space="0" w:color="auto"/>
            </w:tcBorders>
          </w:tcPr>
          <w:p w14:paraId="1361C085" w14:textId="77777777" w:rsidR="004F728B" w:rsidRPr="00502335" w:rsidRDefault="004F728B" w:rsidP="00AE5EF9">
            <w:pPr>
              <w:spacing w:before="40" w:after="40"/>
              <w:rPr>
                <w:b/>
                <w:bCs/>
                <w:sz w:val="18"/>
                <w:szCs w:val="18"/>
              </w:rPr>
            </w:pPr>
          </w:p>
        </w:tc>
        <w:tc>
          <w:tcPr>
            <w:tcW w:w="1888" w:type="pct"/>
            <w:gridSpan w:val="3"/>
            <w:tcBorders>
              <w:right w:val="double" w:sz="4" w:space="0" w:color="auto"/>
            </w:tcBorders>
            <w:vAlign w:val="center"/>
          </w:tcPr>
          <w:p w14:paraId="28235AAD" w14:textId="77777777" w:rsidR="004F728B" w:rsidRPr="00502335" w:rsidRDefault="004F728B" w:rsidP="00AE5EF9">
            <w:pPr>
              <w:spacing w:before="40" w:after="40"/>
              <w:jc w:val="left"/>
              <w:rPr>
                <w:b/>
                <w:bCs/>
                <w:sz w:val="18"/>
                <w:szCs w:val="18"/>
              </w:rPr>
            </w:pPr>
            <w:r w:rsidRPr="00502335">
              <w:rPr>
                <w:b/>
                <w:bCs/>
                <w:sz w:val="18"/>
                <w:szCs w:val="18"/>
              </w:rPr>
              <w:t>Používateľ</w:t>
            </w:r>
          </w:p>
        </w:tc>
        <w:tc>
          <w:tcPr>
            <w:tcW w:w="2592" w:type="pct"/>
            <w:tcBorders>
              <w:left w:val="double" w:sz="4" w:space="0" w:color="auto"/>
              <w:right w:val="double" w:sz="4" w:space="0" w:color="auto"/>
            </w:tcBorders>
          </w:tcPr>
          <w:p w14:paraId="6F5A66B4" w14:textId="77777777" w:rsidR="004F728B" w:rsidRPr="00E31FD6" w:rsidRDefault="004F728B" w:rsidP="00AE5EF9">
            <w:pPr>
              <w:spacing w:before="40" w:after="40"/>
              <w:jc w:val="left"/>
              <w:rPr>
                <w:sz w:val="18"/>
                <w:szCs w:val="18"/>
              </w:rPr>
            </w:pPr>
            <w:r>
              <w:rPr>
                <w:sz w:val="18"/>
                <w:szCs w:val="18"/>
              </w:rPr>
              <w:t>Škola</w:t>
            </w:r>
          </w:p>
        </w:tc>
      </w:tr>
      <w:tr w:rsidR="004F728B" w:rsidRPr="00E31FD6" w14:paraId="315F40B2" w14:textId="77777777" w:rsidTr="00031744">
        <w:trPr>
          <w:trHeight w:val="100"/>
        </w:trPr>
        <w:tc>
          <w:tcPr>
            <w:tcW w:w="520" w:type="pct"/>
            <w:vMerge/>
            <w:tcBorders>
              <w:left w:val="double" w:sz="4" w:space="0" w:color="auto"/>
              <w:bottom w:val="double" w:sz="4" w:space="0" w:color="auto"/>
            </w:tcBorders>
          </w:tcPr>
          <w:p w14:paraId="2843F974" w14:textId="77777777" w:rsidR="004F728B" w:rsidRPr="00502335" w:rsidRDefault="004F728B" w:rsidP="00AE5EF9">
            <w:pPr>
              <w:spacing w:before="40" w:after="40"/>
              <w:rPr>
                <w:b/>
                <w:bCs/>
                <w:sz w:val="18"/>
                <w:szCs w:val="18"/>
              </w:rPr>
            </w:pPr>
          </w:p>
        </w:tc>
        <w:tc>
          <w:tcPr>
            <w:tcW w:w="1888" w:type="pct"/>
            <w:gridSpan w:val="3"/>
            <w:tcBorders>
              <w:bottom w:val="double" w:sz="4" w:space="0" w:color="auto"/>
              <w:right w:val="double" w:sz="4" w:space="0" w:color="auto"/>
            </w:tcBorders>
            <w:vAlign w:val="center"/>
          </w:tcPr>
          <w:p w14:paraId="52C5A630" w14:textId="77777777" w:rsidR="004F728B" w:rsidRPr="00502335" w:rsidRDefault="004F728B" w:rsidP="00AE5EF9">
            <w:pPr>
              <w:spacing w:before="40" w:after="40"/>
              <w:jc w:val="left"/>
              <w:rPr>
                <w:b/>
                <w:bCs/>
                <w:sz w:val="18"/>
                <w:szCs w:val="18"/>
              </w:rPr>
            </w:pPr>
            <w:r w:rsidRPr="00502335">
              <w:rPr>
                <w:b/>
                <w:bCs/>
                <w:sz w:val="18"/>
                <w:szCs w:val="18"/>
              </w:rPr>
              <w:t xml:space="preserve">Iné zainteresované strany </w:t>
            </w:r>
          </w:p>
        </w:tc>
        <w:tc>
          <w:tcPr>
            <w:tcW w:w="2592" w:type="pct"/>
            <w:tcBorders>
              <w:left w:val="double" w:sz="4" w:space="0" w:color="auto"/>
              <w:right w:val="double" w:sz="4" w:space="0" w:color="auto"/>
            </w:tcBorders>
          </w:tcPr>
          <w:p w14:paraId="0385717B" w14:textId="683A86C1" w:rsidR="004F728B" w:rsidRPr="00E31FD6" w:rsidRDefault="00B83978" w:rsidP="00AE5EF9">
            <w:pPr>
              <w:spacing w:before="40" w:after="40"/>
              <w:jc w:val="left"/>
              <w:rPr>
                <w:sz w:val="18"/>
                <w:szCs w:val="18"/>
              </w:rPr>
            </w:pPr>
            <w:r>
              <w:rPr>
                <w:sz w:val="18"/>
                <w:szCs w:val="18"/>
              </w:rPr>
              <w:t>NCU</w:t>
            </w:r>
          </w:p>
        </w:tc>
      </w:tr>
      <w:tr w:rsidR="004F728B" w:rsidRPr="00E31FD6" w14:paraId="786D7ED8" w14:textId="77777777" w:rsidTr="00031744">
        <w:tc>
          <w:tcPr>
            <w:tcW w:w="2408" w:type="pct"/>
            <w:gridSpan w:val="4"/>
            <w:tcBorders>
              <w:top w:val="double" w:sz="4" w:space="0" w:color="auto"/>
              <w:left w:val="double" w:sz="4" w:space="0" w:color="auto"/>
              <w:right w:val="double" w:sz="4" w:space="0" w:color="auto"/>
            </w:tcBorders>
            <w:vAlign w:val="center"/>
          </w:tcPr>
          <w:p w14:paraId="2E41AB4E" w14:textId="77777777" w:rsidR="004F728B" w:rsidRPr="00502335" w:rsidRDefault="004F728B" w:rsidP="00AE5EF9">
            <w:pPr>
              <w:spacing w:before="40" w:after="40"/>
              <w:jc w:val="left"/>
              <w:rPr>
                <w:b/>
                <w:bCs/>
                <w:sz w:val="18"/>
                <w:szCs w:val="18"/>
              </w:rPr>
            </w:pPr>
            <w:r w:rsidRPr="00502335">
              <w:rPr>
                <w:b/>
                <w:bCs/>
                <w:sz w:val="18"/>
                <w:szCs w:val="18"/>
              </w:rPr>
              <w:t xml:space="preserve">Prevádzková doba </w:t>
            </w:r>
          </w:p>
        </w:tc>
        <w:tc>
          <w:tcPr>
            <w:tcW w:w="2592" w:type="pct"/>
            <w:tcBorders>
              <w:top w:val="double" w:sz="4" w:space="0" w:color="auto"/>
              <w:left w:val="double" w:sz="4" w:space="0" w:color="auto"/>
              <w:bottom w:val="double" w:sz="4" w:space="0" w:color="auto"/>
              <w:right w:val="double" w:sz="4" w:space="0" w:color="auto"/>
            </w:tcBorders>
          </w:tcPr>
          <w:p w14:paraId="2855A37B" w14:textId="47C47A87" w:rsidR="004F728B" w:rsidRPr="00705D9E" w:rsidRDefault="0028614F" w:rsidP="00AE5EF9">
            <w:pPr>
              <w:spacing w:before="40" w:after="40"/>
              <w:jc w:val="left"/>
              <w:rPr>
                <w:sz w:val="18"/>
                <w:szCs w:val="18"/>
                <w:lang w:val="en-US"/>
              </w:rPr>
            </w:pPr>
            <w:r>
              <w:rPr>
                <w:sz w:val="18"/>
                <w:szCs w:val="18"/>
              </w:rPr>
              <w:t xml:space="preserve">pracovné dni  </w:t>
            </w:r>
            <w:r w:rsidR="00705D9E">
              <w:rPr>
                <w:sz w:val="18"/>
                <w:szCs w:val="18"/>
              </w:rPr>
              <w:t xml:space="preserve">6:00 – 18:00 </w:t>
            </w:r>
          </w:p>
        </w:tc>
      </w:tr>
      <w:tr w:rsidR="008E2368" w:rsidRPr="00E31FD6" w14:paraId="2F01F867" w14:textId="77777777" w:rsidTr="00031744">
        <w:tc>
          <w:tcPr>
            <w:tcW w:w="2408" w:type="pct"/>
            <w:gridSpan w:val="4"/>
            <w:tcBorders>
              <w:top w:val="double" w:sz="4" w:space="0" w:color="auto"/>
              <w:left w:val="double" w:sz="4" w:space="0" w:color="auto"/>
              <w:right w:val="double" w:sz="4" w:space="0" w:color="auto"/>
            </w:tcBorders>
            <w:vAlign w:val="center"/>
          </w:tcPr>
          <w:p w14:paraId="4F4E8B3D" w14:textId="629AFF9E" w:rsidR="008E2368" w:rsidRPr="00502335" w:rsidRDefault="00447A71" w:rsidP="00AE5EF9">
            <w:pPr>
              <w:spacing w:before="40" w:after="40"/>
              <w:jc w:val="left"/>
              <w:rPr>
                <w:b/>
                <w:bCs/>
                <w:sz w:val="18"/>
                <w:szCs w:val="18"/>
              </w:rPr>
            </w:pPr>
            <w:r>
              <w:rPr>
                <w:b/>
                <w:bCs/>
                <w:sz w:val="18"/>
                <w:szCs w:val="18"/>
              </w:rPr>
              <w:t>Minimálna D</w:t>
            </w:r>
            <w:r w:rsidR="008E2368">
              <w:rPr>
                <w:b/>
                <w:bCs/>
                <w:sz w:val="18"/>
                <w:szCs w:val="18"/>
              </w:rPr>
              <w:t>ostupnosť slu</w:t>
            </w:r>
            <w:r w:rsidR="009B247E">
              <w:rPr>
                <w:b/>
                <w:bCs/>
                <w:sz w:val="18"/>
                <w:szCs w:val="18"/>
              </w:rPr>
              <w:t>žby</w:t>
            </w:r>
          </w:p>
        </w:tc>
        <w:tc>
          <w:tcPr>
            <w:tcW w:w="2592" w:type="pct"/>
            <w:tcBorders>
              <w:top w:val="double" w:sz="4" w:space="0" w:color="auto"/>
              <w:left w:val="double" w:sz="4" w:space="0" w:color="auto"/>
              <w:bottom w:val="double" w:sz="4" w:space="0" w:color="auto"/>
              <w:right w:val="double" w:sz="4" w:space="0" w:color="auto"/>
            </w:tcBorders>
          </w:tcPr>
          <w:p w14:paraId="134090DC" w14:textId="7CA33A02" w:rsidR="008E2368" w:rsidRPr="0065733A" w:rsidRDefault="0065733A" w:rsidP="00AE5EF9">
            <w:pPr>
              <w:spacing w:before="40" w:after="40"/>
              <w:jc w:val="left"/>
              <w:rPr>
                <w:sz w:val="18"/>
                <w:szCs w:val="18"/>
                <w:lang w:val="en-US"/>
              </w:rPr>
            </w:pPr>
            <w:r>
              <w:rPr>
                <w:sz w:val="18"/>
                <w:szCs w:val="18"/>
              </w:rPr>
              <w:t>97</w:t>
            </w:r>
            <w:r>
              <w:rPr>
                <w:sz w:val="18"/>
                <w:szCs w:val="18"/>
                <w:lang w:val="en-US"/>
              </w:rPr>
              <w:t>%</w:t>
            </w:r>
          </w:p>
        </w:tc>
      </w:tr>
      <w:tr w:rsidR="00104AA7" w:rsidRPr="00E31FD6" w14:paraId="1B3A1A6D" w14:textId="77777777" w:rsidTr="00031744">
        <w:tc>
          <w:tcPr>
            <w:tcW w:w="2408" w:type="pct"/>
            <w:gridSpan w:val="4"/>
            <w:tcBorders>
              <w:top w:val="double" w:sz="4" w:space="0" w:color="auto"/>
              <w:left w:val="double" w:sz="4" w:space="0" w:color="auto"/>
              <w:right w:val="double" w:sz="4" w:space="0" w:color="auto"/>
            </w:tcBorders>
            <w:vAlign w:val="center"/>
          </w:tcPr>
          <w:p w14:paraId="08FB74B4" w14:textId="372F5856" w:rsidR="00104AA7" w:rsidRDefault="00367029" w:rsidP="00AE5EF9">
            <w:pPr>
              <w:spacing w:before="40" w:after="40"/>
              <w:jc w:val="left"/>
              <w:rPr>
                <w:b/>
                <w:bCs/>
                <w:sz w:val="18"/>
                <w:szCs w:val="18"/>
              </w:rPr>
            </w:pPr>
            <w:r>
              <w:rPr>
                <w:b/>
                <w:bCs/>
                <w:sz w:val="18"/>
                <w:szCs w:val="18"/>
              </w:rPr>
              <w:t>Spôsob vyhodnocovania merateľných parametrov</w:t>
            </w:r>
          </w:p>
        </w:tc>
        <w:tc>
          <w:tcPr>
            <w:tcW w:w="2592" w:type="pct"/>
            <w:tcBorders>
              <w:top w:val="double" w:sz="4" w:space="0" w:color="auto"/>
              <w:left w:val="double" w:sz="4" w:space="0" w:color="auto"/>
              <w:bottom w:val="double" w:sz="4" w:space="0" w:color="auto"/>
              <w:right w:val="double" w:sz="4" w:space="0" w:color="auto"/>
            </w:tcBorders>
          </w:tcPr>
          <w:p w14:paraId="1632ECCD" w14:textId="11ED6160" w:rsidR="00104AA7" w:rsidRDefault="00FB467D" w:rsidP="00AE5EF9">
            <w:pPr>
              <w:spacing w:before="40" w:after="40"/>
              <w:jc w:val="left"/>
              <w:rPr>
                <w:sz w:val="18"/>
                <w:szCs w:val="18"/>
              </w:rPr>
            </w:pPr>
            <w:r>
              <w:rPr>
                <w:sz w:val="18"/>
                <w:szCs w:val="18"/>
              </w:rPr>
              <w:t xml:space="preserve">1/ </w:t>
            </w:r>
            <w:r w:rsidR="00EB274F" w:rsidRPr="00C17AB7">
              <w:rPr>
                <w:sz w:val="18"/>
                <w:szCs w:val="18"/>
              </w:rPr>
              <w:t>Podľa dostupnosti</w:t>
            </w:r>
            <w:r w:rsidR="00A44526" w:rsidRPr="00C17AB7">
              <w:rPr>
                <w:sz w:val="18"/>
                <w:szCs w:val="18"/>
              </w:rPr>
              <w:t xml:space="preserve"> s</w:t>
            </w:r>
            <w:r w:rsidR="00953267" w:rsidRPr="00C17AB7">
              <w:rPr>
                <w:sz w:val="18"/>
                <w:szCs w:val="18"/>
              </w:rPr>
              <w:t>lužby</w:t>
            </w:r>
            <w:r>
              <w:rPr>
                <w:sz w:val="18"/>
                <w:szCs w:val="18"/>
              </w:rPr>
              <w:t>,</w:t>
            </w:r>
            <w:r w:rsidR="00953267" w:rsidRPr="00C17AB7">
              <w:rPr>
                <w:sz w:val="18"/>
                <w:szCs w:val="18"/>
              </w:rPr>
              <w:t xml:space="preserve"> kde do Čas nesúladu sú započítavané</w:t>
            </w:r>
            <w:r w:rsidR="00C9645A">
              <w:rPr>
                <w:sz w:val="18"/>
                <w:szCs w:val="18"/>
              </w:rPr>
              <w:t xml:space="preserve"> trvania</w:t>
            </w:r>
            <w:r w:rsidR="00953267" w:rsidRPr="00C17AB7">
              <w:rPr>
                <w:sz w:val="18"/>
                <w:szCs w:val="18"/>
              </w:rPr>
              <w:t xml:space="preserve"> </w:t>
            </w:r>
            <w:r w:rsidR="00C17AB7">
              <w:rPr>
                <w:sz w:val="18"/>
                <w:szCs w:val="18"/>
              </w:rPr>
              <w:t>N</w:t>
            </w:r>
            <w:r w:rsidR="00ED5BAB" w:rsidRPr="00C17AB7">
              <w:rPr>
                <w:sz w:val="18"/>
                <w:szCs w:val="18"/>
              </w:rPr>
              <w:t>esúlad</w:t>
            </w:r>
            <w:r w:rsidR="00C9645A">
              <w:rPr>
                <w:sz w:val="18"/>
                <w:szCs w:val="18"/>
              </w:rPr>
              <w:t>u</w:t>
            </w:r>
            <w:r w:rsidR="00ED5BAB" w:rsidRPr="00C17AB7">
              <w:rPr>
                <w:sz w:val="18"/>
                <w:szCs w:val="18"/>
              </w:rPr>
              <w:t xml:space="preserve"> </w:t>
            </w:r>
            <w:r w:rsidR="00C17AB7" w:rsidRPr="00C17AB7">
              <w:rPr>
                <w:sz w:val="18"/>
                <w:szCs w:val="18"/>
              </w:rPr>
              <w:t xml:space="preserve">služby so </w:t>
            </w:r>
            <w:proofErr w:type="spellStart"/>
            <w:r w:rsidR="00C17AB7" w:rsidRPr="00C17AB7">
              <w:rPr>
                <w:sz w:val="18"/>
                <w:szCs w:val="18"/>
              </w:rPr>
              <w:t>severitou</w:t>
            </w:r>
            <w:proofErr w:type="spellEnd"/>
            <w:r w:rsidR="00C17AB7" w:rsidRPr="00C17AB7">
              <w:rPr>
                <w:sz w:val="18"/>
                <w:szCs w:val="18"/>
              </w:rPr>
              <w:t xml:space="preserve"> 1, 2</w:t>
            </w:r>
          </w:p>
          <w:p w14:paraId="31B8D7C3" w14:textId="63082930" w:rsidR="00A44526" w:rsidRDefault="00FB467D" w:rsidP="00AE5EF9">
            <w:pPr>
              <w:spacing w:before="40" w:after="40"/>
              <w:jc w:val="left"/>
              <w:rPr>
                <w:sz w:val="18"/>
                <w:szCs w:val="18"/>
              </w:rPr>
            </w:pPr>
            <w:r>
              <w:rPr>
                <w:sz w:val="18"/>
                <w:szCs w:val="18"/>
              </w:rPr>
              <w:t>2/</w:t>
            </w:r>
            <w:r w:rsidR="00CF7506">
              <w:rPr>
                <w:sz w:val="18"/>
                <w:szCs w:val="18"/>
              </w:rPr>
              <w:t xml:space="preserve"> </w:t>
            </w:r>
            <w:r w:rsidR="002A584B">
              <w:rPr>
                <w:sz w:val="18"/>
                <w:szCs w:val="18"/>
              </w:rPr>
              <w:t>Podľa služby</w:t>
            </w:r>
            <w:r w:rsidR="004F77A6">
              <w:rPr>
                <w:sz w:val="18"/>
                <w:szCs w:val="18"/>
              </w:rPr>
              <w:t>:</w:t>
            </w:r>
            <w:r w:rsidR="002A584B">
              <w:rPr>
                <w:sz w:val="18"/>
                <w:szCs w:val="18"/>
              </w:rPr>
              <w:t xml:space="preserve"> </w:t>
            </w:r>
            <w:r w:rsidR="002A584B" w:rsidRPr="002A584B">
              <w:rPr>
                <w:sz w:val="18"/>
                <w:szCs w:val="18"/>
              </w:rPr>
              <w:t>Riešenie incidentov</w:t>
            </w:r>
          </w:p>
        </w:tc>
      </w:tr>
      <w:tr w:rsidR="00092E3D" w:rsidRPr="00E31FD6" w14:paraId="725507C9" w14:textId="77777777" w:rsidTr="00031744">
        <w:tc>
          <w:tcPr>
            <w:tcW w:w="2408" w:type="pct"/>
            <w:gridSpan w:val="4"/>
            <w:tcBorders>
              <w:top w:val="double" w:sz="4" w:space="0" w:color="auto"/>
              <w:left w:val="double" w:sz="4" w:space="0" w:color="auto"/>
              <w:right w:val="double" w:sz="4" w:space="0" w:color="auto"/>
            </w:tcBorders>
            <w:vAlign w:val="center"/>
          </w:tcPr>
          <w:p w14:paraId="7E942BE9" w14:textId="46513656" w:rsidR="00092E3D" w:rsidRDefault="00092E3D" w:rsidP="00AE5EF9">
            <w:pPr>
              <w:spacing w:before="40" w:after="40"/>
              <w:jc w:val="left"/>
              <w:rPr>
                <w:b/>
                <w:bCs/>
                <w:sz w:val="18"/>
                <w:szCs w:val="18"/>
              </w:rPr>
            </w:pPr>
            <w:r>
              <w:rPr>
                <w:b/>
                <w:bCs/>
                <w:sz w:val="18"/>
                <w:szCs w:val="18"/>
              </w:rPr>
              <w:lastRenderedPageBreak/>
              <w:t>Doba vyhodnocovania</w:t>
            </w:r>
          </w:p>
        </w:tc>
        <w:tc>
          <w:tcPr>
            <w:tcW w:w="2592" w:type="pct"/>
            <w:tcBorders>
              <w:top w:val="double" w:sz="4" w:space="0" w:color="auto"/>
              <w:left w:val="double" w:sz="4" w:space="0" w:color="auto"/>
              <w:bottom w:val="double" w:sz="4" w:space="0" w:color="auto"/>
              <w:right w:val="double" w:sz="4" w:space="0" w:color="auto"/>
            </w:tcBorders>
          </w:tcPr>
          <w:p w14:paraId="156582BB" w14:textId="235801F1" w:rsidR="00092E3D" w:rsidRDefault="00530D15" w:rsidP="00AE5EF9">
            <w:pPr>
              <w:spacing w:before="40" w:after="40"/>
              <w:jc w:val="left"/>
              <w:rPr>
                <w:sz w:val="18"/>
                <w:szCs w:val="18"/>
              </w:rPr>
            </w:pPr>
            <w:r w:rsidRPr="00530D15">
              <w:rPr>
                <w:sz w:val="18"/>
                <w:szCs w:val="18"/>
              </w:rPr>
              <w:t>1 krát mesačne</w:t>
            </w:r>
          </w:p>
        </w:tc>
      </w:tr>
      <w:tr w:rsidR="00530D15" w:rsidRPr="00E31FD6" w14:paraId="53157EAF" w14:textId="77777777" w:rsidTr="00031744">
        <w:tc>
          <w:tcPr>
            <w:tcW w:w="2408" w:type="pct"/>
            <w:gridSpan w:val="4"/>
            <w:tcBorders>
              <w:top w:val="double" w:sz="4" w:space="0" w:color="auto"/>
              <w:left w:val="double" w:sz="4" w:space="0" w:color="auto"/>
              <w:right w:val="double" w:sz="4" w:space="0" w:color="auto"/>
            </w:tcBorders>
            <w:vAlign w:val="center"/>
          </w:tcPr>
          <w:p w14:paraId="5B30D982" w14:textId="4EB3B14B" w:rsidR="00530D15" w:rsidRDefault="00530D15" w:rsidP="00AE5EF9">
            <w:pPr>
              <w:spacing w:before="40" w:after="40"/>
              <w:jc w:val="left"/>
              <w:rPr>
                <w:b/>
                <w:bCs/>
                <w:sz w:val="18"/>
                <w:szCs w:val="18"/>
              </w:rPr>
            </w:pPr>
          </w:p>
        </w:tc>
        <w:tc>
          <w:tcPr>
            <w:tcW w:w="2592" w:type="pct"/>
            <w:tcBorders>
              <w:top w:val="double" w:sz="4" w:space="0" w:color="auto"/>
              <w:left w:val="double" w:sz="4" w:space="0" w:color="auto"/>
              <w:bottom w:val="double" w:sz="4" w:space="0" w:color="auto"/>
              <w:right w:val="double" w:sz="4" w:space="0" w:color="auto"/>
            </w:tcBorders>
          </w:tcPr>
          <w:p w14:paraId="7C152ABD" w14:textId="5B8D16E2" w:rsidR="00530D15" w:rsidRPr="00530D15" w:rsidRDefault="00530D15" w:rsidP="00AE5EF9">
            <w:pPr>
              <w:spacing w:before="40" w:after="40"/>
              <w:jc w:val="left"/>
              <w:rPr>
                <w:sz w:val="18"/>
                <w:szCs w:val="18"/>
              </w:rPr>
            </w:pPr>
          </w:p>
        </w:tc>
      </w:tr>
      <w:tr w:rsidR="00F87F9C" w:rsidRPr="00E31FD6" w14:paraId="21A58964" w14:textId="77777777" w:rsidTr="00031744">
        <w:trPr>
          <w:trHeight w:val="66"/>
        </w:trPr>
        <w:tc>
          <w:tcPr>
            <w:tcW w:w="520" w:type="pct"/>
            <w:vMerge w:val="restart"/>
            <w:tcBorders>
              <w:top w:val="double" w:sz="4" w:space="0" w:color="auto"/>
              <w:left w:val="double" w:sz="4" w:space="0" w:color="auto"/>
              <w:right w:val="double" w:sz="4" w:space="0" w:color="auto"/>
            </w:tcBorders>
            <w:vAlign w:val="center"/>
          </w:tcPr>
          <w:p w14:paraId="1BA82A85" w14:textId="77777777" w:rsidR="00F87F9C" w:rsidRPr="00502335" w:rsidRDefault="00F87F9C" w:rsidP="00AE5EF9">
            <w:pPr>
              <w:spacing w:before="40" w:after="40"/>
              <w:rPr>
                <w:b/>
                <w:bCs/>
                <w:sz w:val="18"/>
                <w:szCs w:val="18"/>
              </w:rPr>
            </w:pPr>
            <w:r>
              <w:rPr>
                <w:b/>
                <w:bCs/>
                <w:sz w:val="18"/>
                <w:szCs w:val="18"/>
              </w:rPr>
              <w:t xml:space="preserve">Merateľné parametre </w:t>
            </w:r>
          </w:p>
        </w:tc>
        <w:tc>
          <w:tcPr>
            <w:tcW w:w="520" w:type="pct"/>
            <w:vMerge w:val="restart"/>
            <w:tcBorders>
              <w:top w:val="double" w:sz="4" w:space="0" w:color="auto"/>
              <w:left w:val="double" w:sz="4" w:space="0" w:color="auto"/>
              <w:right w:val="single" w:sz="4" w:space="0" w:color="auto"/>
            </w:tcBorders>
            <w:vAlign w:val="center"/>
          </w:tcPr>
          <w:p w14:paraId="1D73E225" w14:textId="77777777" w:rsidR="00F87F9C" w:rsidRPr="00502335" w:rsidRDefault="00F87F9C" w:rsidP="00AE5EF9">
            <w:pPr>
              <w:spacing w:before="40" w:after="40"/>
              <w:jc w:val="left"/>
              <w:rPr>
                <w:b/>
                <w:bCs/>
                <w:sz w:val="18"/>
                <w:szCs w:val="18"/>
              </w:rPr>
            </w:pPr>
            <w:r w:rsidRPr="00502335">
              <w:rPr>
                <w:b/>
                <w:bCs/>
                <w:sz w:val="18"/>
                <w:szCs w:val="18"/>
              </w:rPr>
              <w:t>Metrika 1</w:t>
            </w:r>
          </w:p>
          <w:p w14:paraId="01B77744" w14:textId="77777777" w:rsidR="00F87F9C" w:rsidRPr="00502335" w:rsidRDefault="00F87F9C" w:rsidP="00AE5EF9">
            <w:pPr>
              <w:spacing w:before="40" w:after="40"/>
              <w:jc w:val="left"/>
              <w:rPr>
                <w:b/>
                <w:bCs/>
                <w:sz w:val="18"/>
                <w:szCs w:val="18"/>
              </w:rPr>
            </w:pPr>
          </w:p>
        </w:tc>
        <w:tc>
          <w:tcPr>
            <w:tcW w:w="1368" w:type="pct"/>
            <w:gridSpan w:val="2"/>
            <w:tcBorders>
              <w:top w:val="double" w:sz="4" w:space="0" w:color="auto"/>
              <w:left w:val="single" w:sz="4" w:space="0" w:color="auto"/>
              <w:bottom w:val="single" w:sz="4" w:space="0" w:color="auto"/>
              <w:right w:val="single" w:sz="4" w:space="0" w:color="auto"/>
            </w:tcBorders>
            <w:vAlign w:val="center"/>
          </w:tcPr>
          <w:p w14:paraId="76672CAA" w14:textId="55FEA5E8" w:rsidR="00F87F9C" w:rsidRPr="00502335" w:rsidRDefault="00F87F9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6F29621B" w14:textId="2230686D" w:rsidR="00F87F9C" w:rsidRPr="00E31FD6" w:rsidRDefault="00F87F9C" w:rsidP="00AE5EF9">
            <w:pPr>
              <w:spacing w:before="40" w:after="40"/>
              <w:jc w:val="left"/>
              <w:rPr>
                <w:sz w:val="18"/>
                <w:szCs w:val="18"/>
              </w:rPr>
            </w:pPr>
            <w:r w:rsidRPr="0028614F">
              <w:rPr>
                <w:sz w:val="18"/>
                <w:szCs w:val="18"/>
              </w:rPr>
              <w:t>Pokrytie vnútorných priestorov učební a chodieb</w:t>
            </w:r>
          </w:p>
        </w:tc>
      </w:tr>
      <w:tr w:rsidR="00F87F9C" w:rsidRPr="00E31FD6" w14:paraId="40B3DAE4" w14:textId="77777777" w:rsidTr="00031744">
        <w:trPr>
          <w:trHeight w:val="63"/>
        </w:trPr>
        <w:tc>
          <w:tcPr>
            <w:tcW w:w="520" w:type="pct"/>
            <w:vMerge/>
            <w:tcBorders>
              <w:left w:val="double" w:sz="4" w:space="0" w:color="auto"/>
              <w:right w:val="double" w:sz="4" w:space="0" w:color="auto"/>
            </w:tcBorders>
            <w:vAlign w:val="center"/>
          </w:tcPr>
          <w:p w14:paraId="6694843D"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AA1F9DD" w14:textId="77777777" w:rsidR="00F87F9C" w:rsidRPr="00502335" w:rsidRDefault="00F87F9C" w:rsidP="00AE5EF9">
            <w:pPr>
              <w:spacing w:before="40" w:after="40"/>
              <w:jc w:val="left"/>
              <w:rPr>
                <w:b/>
                <w:bCs/>
                <w:sz w:val="18"/>
                <w:szCs w:val="1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14:paraId="62FB8E17" w14:textId="77777777" w:rsidR="00F87F9C" w:rsidRPr="00502335" w:rsidRDefault="00F87F9C"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6786FD64" w14:textId="31F026CA" w:rsidR="00F87F9C" w:rsidRPr="0098009C" w:rsidRDefault="00F87F9C" w:rsidP="00AE5EF9">
            <w:pPr>
              <w:spacing w:before="40" w:after="40"/>
              <w:jc w:val="left"/>
              <w:rPr>
                <w:sz w:val="18"/>
                <w:szCs w:val="18"/>
              </w:rPr>
            </w:pPr>
            <w:r w:rsidRPr="00700E3C">
              <w:rPr>
                <w:sz w:val="18"/>
                <w:szCs w:val="18"/>
              </w:rPr>
              <w:t xml:space="preserve">Plné sieťové pokrytie pre bezproblémové pripojenie </w:t>
            </w:r>
            <w:r w:rsidR="00CB4689">
              <w:rPr>
                <w:sz w:val="18"/>
                <w:szCs w:val="18"/>
              </w:rPr>
              <w:t xml:space="preserve">klientov </w:t>
            </w:r>
            <w:r w:rsidRPr="00700E3C">
              <w:rPr>
                <w:sz w:val="18"/>
                <w:szCs w:val="18"/>
              </w:rPr>
              <w:t>a udržanie pripojenia</w:t>
            </w:r>
            <w:r w:rsidR="00AE5B09">
              <w:rPr>
                <w:sz w:val="18"/>
                <w:szCs w:val="18"/>
              </w:rPr>
              <w:t xml:space="preserve"> pre všetky pripájané body typu AP</w:t>
            </w:r>
          </w:p>
        </w:tc>
      </w:tr>
      <w:tr w:rsidR="00F87F9C" w:rsidRPr="00E31FD6" w14:paraId="02085C99" w14:textId="77777777" w:rsidTr="00031744">
        <w:trPr>
          <w:trHeight w:val="81"/>
        </w:trPr>
        <w:tc>
          <w:tcPr>
            <w:tcW w:w="520" w:type="pct"/>
            <w:vMerge/>
            <w:tcBorders>
              <w:left w:val="double" w:sz="4" w:space="0" w:color="auto"/>
              <w:right w:val="double" w:sz="4" w:space="0" w:color="auto"/>
            </w:tcBorders>
            <w:vAlign w:val="center"/>
          </w:tcPr>
          <w:p w14:paraId="4EE13671"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0F2702F" w14:textId="77777777" w:rsidR="00F87F9C" w:rsidRPr="00502335" w:rsidRDefault="00F87F9C"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5FC67A76" w14:textId="05094464" w:rsidR="00F87F9C" w:rsidRPr="00502335" w:rsidRDefault="00F87F9C" w:rsidP="00AE5EF9">
            <w:pPr>
              <w:spacing w:before="40" w:after="40"/>
              <w:jc w:val="left"/>
              <w:rPr>
                <w:b/>
                <w:bCs/>
                <w:sz w:val="18"/>
                <w:szCs w:val="18"/>
              </w:rPr>
            </w:pPr>
            <w:r w:rsidRPr="00502335">
              <w:rPr>
                <w:b/>
                <w:bCs/>
                <w:sz w:val="18"/>
                <w:szCs w:val="18"/>
              </w:rPr>
              <w:t>Meranie</w:t>
            </w:r>
            <w:r>
              <w:rPr>
                <w:b/>
                <w:bCs/>
                <w:sz w:val="18"/>
                <w:szCs w:val="18"/>
              </w:rPr>
              <w:t>/Monitorovanie</w:t>
            </w:r>
          </w:p>
        </w:tc>
        <w:tc>
          <w:tcPr>
            <w:tcW w:w="717" w:type="pct"/>
            <w:tcBorders>
              <w:top w:val="single" w:sz="4" w:space="0" w:color="auto"/>
              <w:left w:val="single" w:sz="4" w:space="0" w:color="auto"/>
              <w:bottom w:val="single" w:sz="4" w:space="0" w:color="auto"/>
              <w:right w:val="single" w:sz="4" w:space="0" w:color="auto"/>
            </w:tcBorders>
            <w:vAlign w:val="center"/>
          </w:tcPr>
          <w:p w14:paraId="5C54F455" w14:textId="77777777" w:rsidR="00F87F9C" w:rsidRPr="00502335" w:rsidRDefault="00F87F9C"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422E3732" w14:textId="443A4145" w:rsidR="00F87F9C" w:rsidRPr="0098009C" w:rsidRDefault="00F87F9C" w:rsidP="00AE5EF9">
            <w:pPr>
              <w:spacing w:before="40" w:after="40"/>
              <w:jc w:val="left"/>
              <w:rPr>
                <w:sz w:val="18"/>
                <w:szCs w:val="18"/>
              </w:rPr>
            </w:pPr>
            <w:r>
              <w:rPr>
                <w:sz w:val="18"/>
                <w:szCs w:val="18"/>
              </w:rPr>
              <w:t>RPŠ</w:t>
            </w:r>
          </w:p>
        </w:tc>
      </w:tr>
      <w:tr w:rsidR="00F87F9C" w:rsidRPr="00E31FD6" w14:paraId="0C82F52F" w14:textId="77777777" w:rsidTr="00031744">
        <w:trPr>
          <w:trHeight w:val="79"/>
        </w:trPr>
        <w:tc>
          <w:tcPr>
            <w:tcW w:w="520" w:type="pct"/>
            <w:vMerge/>
            <w:tcBorders>
              <w:left w:val="double" w:sz="4" w:space="0" w:color="auto"/>
              <w:right w:val="double" w:sz="4" w:space="0" w:color="auto"/>
            </w:tcBorders>
            <w:vAlign w:val="center"/>
          </w:tcPr>
          <w:p w14:paraId="15D50E7C"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99967AB"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7D2AD393"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6F03A10A" w14:textId="77777777" w:rsidR="00F87F9C" w:rsidRPr="00502335" w:rsidRDefault="00F87F9C"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7945F989" w14:textId="010A5AB1" w:rsidR="00F87F9C" w:rsidRPr="0098009C" w:rsidRDefault="00F87F9C" w:rsidP="00AE5EF9">
            <w:pPr>
              <w:spacing w:before="40" w:after="40"/>
              <w:jc w:val="left"/>
              <w:rPr>
                <w:sz w:val="18"/>
                <w:szCs w:val="18"/>
              </w:rPr>
            </w:pPr>
            <w:r>
              <w:rPr>
                <w:sz w:val="18"/>
                <w:szCs w:val="18"/>
              </w:rPr>
              <w:t>Počas prevádzkovej doby</w:t>
            </w:r>
          </w:p>
        </w:tc>
      </w:tr>
      <w:tr w:rsidR="00F87F9C" w:rsidRPr="00E31FD6" w14:paraId="737D3F67" w14:textId="77777777" w:rsidTr="00031744">
        <w:trPr>
          <w:trHeight w:val="79"/>
        </w:trPr>
        <w:tc>
          <w:tcPr>
            <w:tcW w:w="520" w:type="pct"/>
            <w:vMerge/>
            <w:tcBorders>
              <w:left w:val="double" w:sz="4" w:space="0" w:color="auto"/>
              <w:right w:val="double" w:sz="4" w:space="0" w:color="auto"/>
            </w:tcBorders>
            <w:vAlign w:val="center"/>
          </w:tcPr>
          <w:p w14:paraId="1704BBA8"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B9FDC9F"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2EDF8945"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0A1D6CF" w14:textId="77777777" w:rsidR="00F87F9C" w:rsidRPr="00502335" w:rsidRDefault="00F87F9C"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6BBAAC9F" w14:textId="3DC5A043" w:rsidR="00F87F9C" w:rsidRPr="0098009C" w:rsidRDefault="00F87F9C" w:rsidP="00AE5EF9">
            <w:pPr>
              <w:spacing w:before="40" w:after="40"/>
              <w:jc w:val="left"/>
              <w:rPr>
                <w:sz w:val="18"/>
                <w:szCs w:val="18"/>
              </w:rPr>
            </w:pPr>
            <w:r w:rsidRPr="003D4B8D">
              <w:rPr>
                <w:sz w:val="18"/>
                <w:szCs w:val="18"/>
              </w:rPr>
              <w:t>Proaktívn</w:t>
            </w:r>
            <w:r>
              <w:rPr>
                <w:sz w:val="18"/>
                <w:szCs w:val="18"/>
              </w:rPr>
              <w:t>e</w:t>
            </w:r>
          </w:p>
        </w:tc>
      </w:tr>
      <w:tr w:rsidR="00F87F9C" w:rsidRPr="00E31FD6" w14:paraId="79E1E248" w14:textId="77777777" w:rsidTr="00031744">
        <w:trPr>
          <w:trHeight w:val="106"/>
        </w:trPr>
        <w:tc>
          <w:tcPr>
            <w:tcW w:w="520" w:type="pct"/>
            <w:vMerge/>
            <w:tcBorders>
              <w:left w:val="double" w:sz="4" w:space="0" w:color="auto"/>
              <w:right w:val="double" w:sz="4" w:space="0" w:color="auto"/>
            </w:tcBorders>
            <w:vAlign w:val="center"/>
          </w:tcPr>
          <w:p w14:paraId="26F64523"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50C706C9" w14:textId="77777777" w:rsidR="00F87F9C" w:rsidRPr="00502335" w:rsidRDefault="00F87F9C"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7E5C3A43" w14:textId="77777777" w:rsidR="00F87F9C" w:rsidRPr="00502335" w:rsidRDefault="00F87F9C" w:rsidP="00AE5EF9">
            <w:pPr>
              <w:spacing w:before="40" w:after="40"/>
              <w:jc w:val="left"/>
              <w:rPr>
                <w:b/>
                <w:bCs/>
                <w:sz w:val="18"/>
                <w:szCs w:val="18"/>
              </w:rPr>
            </w:pPr>
            <w:r w:rsidRPr="00502335">
              <w:rPr>
                <w:b/>
                <w:bCs/>
                <w:sz w:val="18"/>
                <w:szCs w:val="18"/>
              </w:rPr>
              <w:t>Požadovaná hodnota</w:t>
            </w:r>
          </w:p>
        </w:tc>
        <w:tc>
          <w:tcPr>
            <w:tcW w:w="717" w:type="pct"/>
            <w:tcBorders>
              <w:top w:val="single" w:sz="4" w:space="0" w:color="auto"/>
              <w:left w:val="single" w:sz="4" w:space="0" w:color="auto"/>
              <w:bottom w:val="single" w:sz="4" w:space="0" w:color="auto"/>
              <w:right w:val="single" w:sz="4" w:space="0" w:color="auto"/>
            </w:tcBorders>
            <w:vAlign w:val="center"/>
          </w:tcPr>
          <w:p w14:paraId="33341619" w14:textId="77777777" w:rsidR="00F87F9C" w:rsidRPr="00502335" w:rsidRDefault="00F87F9C"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70409D5D" w14:textId="06CC4398" w:rsidR="00F87F9C" w:rsidRPr="0098009C" w:rsidRDefault="00F87F9C" w:rsidP="00AE5EF9">
            <w:pPr>
              <w:spacing w:before="40" w:after="40"/>
              <w:jc w:val="left"/>
              <w:rPr>
                <w:sz w:val="18"/>
                <w:szCs w:val="18"/>
              </w:rPr>
            </w:pPr>
            <w:r>
              <w:rPr>
                <w:sz w:val="18"/>
                <w:szCs w:val="18"/>
              </w:rPr>
              <w:t>%</w:t>
            </w:r>
          </w:p>
        </w:tc>
      </w:tr>
      <w:tr w:rsidR="00F87F9C" w:rsidRPr="00E31FD6" w14:paraId="7DB73177" w14:textId="77777777" w:rsidTr="00031744">
        <w:trPr>
          <w:trHeight w:val="106"/>
        </w:trPr>
        <w:tc>
          <w:tcPr>
            <w:tcW w:w="520" w:type="pct"/>
            <w:vMerge/>
            <w:tcBorders>
              <w:left w:val="double" w:sz="4" w:space="0" w:color="auto"/>
              <w:right w:val="double" w:sz="4" w:space="0" w:color="auto"/>
            </w:tcBorders>
            <w:vAlign w:val="center"/>
          </w:tcPr>
          <w:p w14:paraId="69B2DAC4"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D7F7FBA" w14:textId="77777777" w:rsidR="00F87F9C" w:rsidRPr="00502335" w:rsidRDefault="00F87F9C"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6F53B2F9"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905E155" w14:textId="77777777" w:rsidR="00F87F9C" w:rsidRPr="00502335" w:rsidRDefault="00F87F9C"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1A262DA" w14:textId="4A689BA2" w:rsidR="00F87F9C" w:rsidRPr="0098009C" w:rsidRDefault="00F87F9C" w:rsidP="00AE5EF9">
            <w:pPr>
              <w:spacing w:before="40" w:after="40"/>
              <w:jc w:val="left"/>
              <w:rPr>
                <w:sz w:val="18"/>
                <w:szCs w:val="18"/>
              </w:rPr>
            </w:pPr>
            <w:r>
              <w:rPr>
                <w:sz w:val="18"/>
                <w:szCs w:val="18"/>
              </w:rPr>
              <w:t>100</w:t>
            </w:r>
          </w:p>
        </w:tc>
      </w:tr>
      <w:tr w:rsidR="00F87F9C" w:rsidRPr="00E31FD6" w14:paraId="1FDD70AD" w14:textId="77777777" w:rsidTr="00031744">
        <w:trPr>
          <w:trHeight w:val="106"/>
        </w:trPr>
        <w:tc>
          <w:tcPr>
            <w:tcW w:w="520" w:type="pct"/>
            <w:vMerge/>
            <w:tcBorders>
              <w:left w:val="double" w:sz="4" w:space="0" w:color="auto"/>
              <w:right w:val="double" w:sz="4" w:space="0" w:color="auto"/>
            </w:tcBorders>
            <w:vAlign w:val="center"/>
          </w:tcPr>
          <w:p w14:paraId="77F18E33" w14:textId="77777777" w:rsidR="00F87F9C" w:rsidRPr="00502335" w:rsidRDefault="00F87F9C"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8E930FE" w14:textId="77777777" w:rsidR="00F87F9C" w:rsidRPr="00502335" w:rsidRDefault="00F87F9C" w:rsidP="00AE5EF9">
            <w:pPr>
              <w:spacing w:before="40" w:after="40"/>
              <w:jc w:val="left"/>
              <w:rPr>
                <w:b/>
                <w:bCs/>
                <w:sz w:val="18"/>
                <w:szCs w:val="18"/>
              </w:rPr>
            </w:pPr>
          </w:p>
        </w:tc>
        <w:tc>
          <w:tcPr>
            <w:tcW w:w="650" w:type="pct"/>
            <w:vMerge/>
            <w:tcBorders>
              <w:left w:val="single" w:sz="4" w:space="0" w:color="auto"/>
              <w:bottom w:val="single" w:sz="4" w:space="0" w:color="auto"/>
              <w:right w:val="single" w:sz="4" w:space="0" w:color="auto"/>
            </w:tcBorders>
            <w:vAlign w:val="center"/>
          </w:tcPr>
          <w:p w14:paraId="75093A7D" w14:textId="77777777" w:rsidR="00F87F9C" w:rsidRPr="00502335" w:rsidRDefault="00F87F9C"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7E15D2C7" w14:textId="3B4CFD46" w:rsidR="00F87F9C" w:rsidRPr="00502335" w:rsidRDefault="007C10A5" w:rsidP="00AE5EF9">
            <w:pPr>
              <w:spacing w:before="40" w:after="40"/>
              <w:jc w:val="left"/>
              <w:rPr>
                <w:b/>
                <w:bCs/>
                <w:sz w:val="18"/>
                <w:szCs w:val="18"/>
              </w:rPr>
            </w:pPr>
            <w:r>
              <w:rPr>
                <w:b/>
                <w:bCs/>
                <w:sz w:val="18"/>
                <w:szCs w:val="18"/>
              </w:rPr>
              <w:t>M</w:t>
            </w:r>
            <w:r w:rsidR="00F87F9C" w:rsidRPr="00502335">
              <w:rPr>
                <w:b/>
                <w:bCs/>
                <w:sz w:val="18"/>
                <w:szCs w:val="18"/>
              </w:rPr>
              <w:t>aximum</w:t>
            </w:r>
          </w:p>
        </w:tc>
        <w:tc>
          <w:tcPr>
            <w:tcW w:w="2592" w:type="pct"/>
            <w:tcBorders>
              <w:left w:val="single" w:sz="4" w:space="0" w:color="auto"/>
              <w:bottom w:val="single" w:sz="4" w:space="0" w:color="auto"/>
              <w:right w:val="double" w:sz="4" w:space="0" w:color="auto"/>
            </w:tcBorders>
          </w:tcPr>
          <w:p w14:paraId="264428C9" w14:textId="6CC8E140" w:rsidR="00F87F9C" w:rsidRPr="009777D2" w:rsidRDefault="00C04F83" w:rsidP="00AE5EF9">
            <w:pPr>
              <w:spacing w:before="40" w:after="40"/>
              <w:jc w:val="left"/>
              <w:rPr>
                <w:sz w:val="18"/>
                <w:szCs w:val="18"/>
                <w:lang w:val="en-US"/>
              </w:rPr>
            </w:pPr>
            <w:r>
              <w:rPr>
                <w:sz w:val="18"/>
                <w:szCs w:val="18"/>
              </w:rPr>
              <w:t>nie je obmedzené</w:t>
            </w:r>
          </w:p>
        </w:tc>
      </w:tr>
      <w:tr w:rsidR="00F87F9C" w:rsidRPr="00E31FD6" w14:paraId="173DB735" w14:textId="77777777" w:rsidTr="00031744">
        <w:trPr>
          <w:trHeight w:val="106"/>
        </w:trPr>
        <w:tc>
          <w:tcPr>
            <w:tcW w:w="520" w:type="pct"/>
            <w:vMerge/>
            <w:tcBorders>
              <w:left w:val="double" w:sz="4" w:space="0" w:color="auto"/>
              <w:right w:val="double" w:sz="4" w:space="0" w:color="auto"/>
            </w:tcBorders>
            <w:vAlign w:val="center"/>
          </w:tcPr>
          <w:p w14:paraId="4C6B6C83" w14:textId="77777777" w:rsidR="00F87F9C" w:rsidRPr="00502335" w:rsidRDefault="00F87F9C"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02EB99A" w14:textId="77777777" w:rsidR="00F87F9C" w:rsidRPr="00502335" w:rsidRDefault="00F87F9C"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46FAC712" w14:textId="28C289B6" w:rsidR="00F87F9C" w:rsidRPr="008A4FEE" w:rsidRDefault="00F87F9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top w:val="single" w:sz="4" w:space="0" w:color="auto"/>
              <w:left w:val="single" w:sz="4" w:space="0" w:color="auto"/>
              <w:bottom w:val="double" w:sz="4" w:space="0" w:color="auto"/>
              <w:right w:val="double" w:sz="4" w:space="0" w:color="auto"/>
            </w:tcBorders>
          </w:tcPr>
          <w:p w14:paraId="1DB3D6A2" w14:textId="63E8701F" w:rsidR="00F87F9C" w:rsidRPr="00565323" w:rsidRDefault="00317535"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F87F9C" w:rsidRPr="00E31FD6" w14:paraId="5148E0A5" w14:textId="77777777" w:rsidTr="00031744">
        <w:trPr>
          <w:trHeight w:val="106"/>
        </w:trPr>
        <w:tc>
          <w:tcPr>
            <w:tcW w:w="520" w:type="pct"/>
            <w:vMerge/>
            <w:tcBorders>
              <w:left w:val="double" w:sz="4" w:space="0" w:color="auto"/>
              <w:right w:val="double" w:sz="4" w:space="0" w:color="auto"/>
            </w:tcBorders>
            <w:vAlign w:val="center"/>
          </w:tcPr>
          <w:p w14:paraId="0B46FB7B" w14:textId="77777777" w:rsidR="00F87F9C" w:rsidRPr="00502335" w:rsidRDefault="00F87F9C" w:rsidP="00F87F9C">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31FC1F90" w14:textId="0CEECDD8" w:rsidR="00F87F9C" w:rsidRPr="00502335" w:rsidRDefault="00F87F9C" w:rsidP="00F87F9C">
            <w:pPr>
              <w:spacing w:before="40" w:after="40"/>
              <w:jc w:val="left"/>
              <w:rPr>
                <w:b/>
                <w:bCs/>
                <w:sz w:val="18"/>
                <w:szCs w:val="18"/>
              </w:rPr>
            </w:pPr>
            <w:r w:rsidRPr="00502335">
              <w:rPr>
                <w:b/>
                <w:bCs/>
                <w:sz w:val="18"/>
                <w:szCs w:val="18"/>
              </w:rPr>
              <w:t xml:space="preserve">Metrika </w:t>
            </w:r>
            <w:r>
              <w:rPr>
                <w:b/>
                <w:bCs/>
                <w:sz w:val="18"/>
                <w:szCs w:val="18"/>
              </w:rPr>
              <w:t>2</w:t>
            </w:r>
          </w:p>
          <w:p w14:paraId="3D2A4219" w14:textId="77777777" w:rsidR="00F87F9C" w:rsidRPr="00502335" w:rsidRDefault="00F87F9C" w:rsidP="00F87F9C">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19369D90" w14:textId="2BC1C209" w:rsidR="00F87F9C" w:rsidRDefault="00F87F9C" w:rsidP="00F87F9C">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5F47670A" w14:textId="52CFBDF1" w:rsidR="00F87F9C" w:rsidRPr="00E57DB0" w:rsidRDefault="00153ECB" w:rsidP="00F87F9C">
            <w:pPr>
              <w:spacing w:before="40" w:after="40"/>
              <w:jc w:val="left"/>
              <w:rPr>
                <w:sz w:val="18"/>
                <w:szCs w:val="18"/>
              </w:rPr>
            </w:pPr>
            <w:r w:rsidRPr="00153ECB">
              <w:rPr>
                <w:sz w:val="18"/>
                <w:szCs w:val="18"/>
              </w:rPr>
              <w:t>Pokrytie vonkajších priestorov – vonkajšie učebne</w:t>
            </w:r>
          </w:p>
        </w:tc>
      </w:tr>
      <w:tr w:rsidR="00F87F9C" w:rsidRPr="00E31FD6" w14:paraId="08711435" w14:textId="77777777" w:rsidTr="00031744">
        <w:trPr>
          <w:trHeight w:val="106"/>
        </w:trPr>
        <w:tc>
          <w:tcPr>
            <w:tcW w:w="520" w:type="pct"/>
            <w:vMerge/>
            <w:tcBorders>
              <w:left w:val="double" w:sz="4" w:space="0" w:color="auto"/>
              <w:right w:val="double" w:sz="4" w:space="0" w:color="auto"/>
            </w:tcBorders>
            <w:vAlign w:val="center"/>
          </w:tcPr>
          <w:p w14:paraId="1290DB96"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5A44BEFD" w14:textId="77777777" w:rsidR="00F87F9C" w:rsidRPr="00502335" w:rsidRDefault="00F87F9C" w:rsidP="00F87F9C">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6BC52EA3" w14:textId="433DA850" w:rsidR="00F87F9C" w:rsidRDefault="00F87F9C" w:rsidP="00F87F9C">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69B21EC" w14:textId="2C828C2E" w:rsidR="00F87F9C" w:rsidRPr="00E57DB0" w:rsidRDefault="00CB4689" w:rsidP="00F87F9C">
            <w:pPr>
              <w:spacing w:before="40" w:after="40"/>
              <w:jc w:val="left"/>
              <w:rPr>
                <w:sz w:val="18"/>
                <w:szCs w:val="18"/>
              </w:rPr>
            </w:pPr>
            <w:r w:rsidRPr="00700E3C">
              <w:rPr>
                <w:sz w:val="18"/>
                <w:szCs w:val="18"/>
              </w:rPr>
              <w:t xml:space="preserve">Plné sieťové pokrytie pre bezproblémové pripojenie </w:t>
            </w:r>
            <w:r>
              <w:rPr>
                <w:sz w:val="18"/>
                <w:szCs w:val="18"/>
              </w:rPr>
              <w:t xml:space="preserve">klientov </w:t>
            </w:r>
            <w:r w:rsidRPr="00700E3C">
              <w:rPr>
                <w:sz w:val="18"/>
                <w:szCs w:val="18"/>
              </w:rPr>
              <w:t>a udržanie pripojenia</w:t>
            </w:r>
            <w:r w:rsidR="00AE5B09">
              <w:rPr>
                <w:sz w:val="18"/>
                <w:szCs w:val="18"/>
              </w:rPr>
              <w:t xml:space="preserve"> pre všetky pripájané body typu AP</w:t>
            </w:r>
            <w:r w:rsidR="00C14556">
              <w:rPr>
                <w:sz w:val="18"/>
                <w:szCs w:val="18"/>
              </w:rPr>
              <w:t xml:space="preserve"> vonkajší</w:t>
            </w:r>
          </w:p>
        </w:tc>
      </w:tr>
      <w:tr w:rsidR="007C10A5" w:rsidRPr="00E31FD6" w14:paraId="0E22DDCD" w14:textId="77777777" w:rsidTr="00031744">
        <w:trPr>
          <w:trHeight w:val="106"/>
        </w:trPr>
        <w:tc>
          <w:tcPr>
            <w:tcW w:w="520" w:type="pct"/>
            <w:vMerge/>
            <w:tcBorders>
              <w:left w:val="double" w:sz="4" w:space="0" w:color="auto"/>
              <w:right w:val="double" w:sz="4" w:space="0" w:color="auto"/>
            </w:tcBorders>
            <w:vAlign w:val="center"/>
          </w:tcPr>
          <w:p w14:paraId="3E3FA814"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2B1FE30E" w14:textId="77777777" w:rsidR="007C10A5" w:rsidRPr="00502335" w:rsidRDefault="007C10A5" w:rsidP="007C10A5">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0156571F" w14:textId="2F6EE51F" w:rsidR="007C10A5" w:rsidRDefault="007C10A5" w:rsidP="007C10A5">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6858FB3A" w14:textId="4C58AADB" w:rsidR="007C10A5" w:rsidRDefault="007C10A5" w:rsidP="007C10A5">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38AADE67" w14:textId="6F5E6271" w:rsidR="007C10A5" w:rsidRPr="00E57DB0" w:rsidRDefault="007C10A5" w:rsidP="007C10A5">
            <w:pPr>
              <w:spacing w:before="40" w:after="40"/>
              <w:jc w:val="left"/>
              <w:rPr>
                <w:sz w:val="18"/>
                <w:szCs w:val="18"/>
              </w:rPr>
            </w:pPr>
            <w:r>
              <w:rPr>
                <w:sz w:val="18"/>
                <w:szCs w:val="18"/>
              </w:rPr>
              <w:t>RPŠ</w:t>
            </w:r>
          </w:p>
        </w:tc>
      </w:tr>
      <w:tr w:rsidR="007C10A5" w:rsidRPr="00E31FD6" w14:paraId="158FEAF8" w14:textId="77777777" w:rsidTr="00031744">
        <w:trPr>
          <w:trHeight w:val="106"/>
        </w:trPr>
        <w:tc>
          <w:tcPr>
            <w:tcW w:w="520" w:type="pct"/>
            <w:vMerge/>
            <w:tcBorders>
              <w:left w:val="double" w:sz="4" w:space="0" w:color="auto"/>
              <w:right w:val="double" w:sz="4" w:space="0" w:color="auto"/>
            </w:tcBorders>
            <w:vAlign w:val="center"/>
          </w:tcPr>
          <w:p w14:paraId="4F0921B4"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2C5EC8BD"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B47C60A"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1B853D22" w14:textId="009F702D" w:rsidR="007C10A5" w:rsidRDefault="007C10A5" w:rsidP="007C10A5">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61871079" w14:textId="23895880" w:rsidR="007C10A5" w:rsidRPr="00E57DB0" w:rsidRDefault="007C10A5" w:rsidP="007C10A5">
            <w:pPr>
              <w:spacing w:before="40" w:after="40"/>
              <w:jc w:val="left"/>
              <w:rPr>
                <w:sz w:val="18"/>
                <w:szCs w:val="18"/>
              </w:rPr>
            </w:pPr>
            <w:r>
              <w:rPr>
                <w:sz w:val="18"/>
                <w:szCs w:val="18"/>
              </w:rPr>
              <w:t>Počas prevádzkovej doby</w:t>
            </w:r>
          </w:p>
        </w:tc>
      </w:tr>
      <w:tr w:rsidR="007C10A5" w:rsidRPr="00E31FD6" w14:paraId="2BA26FD8" w14:textId="77777777" w:rsidTr="00031744">
        <w:trPr>
          <w:trHeight w:val="106"/>
        </w:trPr>
        <w:tc>
          <w:tcPr>
            <w:tcW w:w="520" w:type="pct"/>
            <w:vMerge/>
            <w:tcBorders>
              <w:left w:val="double" w:sz="4" w:space="0" w:color="auto"/>
              <w:right w:val="double" w:sz="4" w:space="0" w:color="auto"/>
            </w:tcBorders>
            <w:vAlign w:val="center"/>
          </w:tcPr>
          <w:p w14:paraId="0F2ACF4C"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785F430A"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799BCBD1"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68E7146C" w14:textId="7F9F0EF0" w:rsidR="007C10A5" w:rsidRDefault="007C10A5" w:rsidP="007C10A5">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4076B0C" w14:textId="6EEEE19A" w:rsidR="007C10A5" w:rsidRPr="00E57DB0" w:rsidRDefault="007C10A5" w:rsidP="007C10A5">
            <w:pPr>
              <w:spacing w:before="40" w:after="40"/>
              <w:jc w:val="left"/>
              <w:rPr>
                <w:sz w:val="18"/>
                <w:szCs w:val="18"/>
              </w:rPr>
            </w:pPr>
            <w:r w:rsidRPr="003D4B8D">
              <w:rPr>
                <w:sz w:val="18"/>
                <w:szCs w:val="18"/>
              </w:rPr>
              <w:t>Proaktívn</w:t>
            </w:r>
            <w:r>
              <w:rPr>
                <w:sz w:val="18"/>
                <w:szCs w:val="18"/>
              </w:rPr>
              <w:t>e</w:t>
            </w:r>
          </w:p>
        </w:tc>
      </w:tr>
      <w:tr w:rsidR="007C10A5" w:rsidRPr="00E31FD6" w14:paraId="4252E54D" w14:textId="77777777" w:rsidTr="00031744">
        <w:trPr>
          <w:trHeight w:val="106"/>
        </w:trPr>
        <w:tc>
          <w:tcPr>
            <w:tcW w:w="520" w:type="pct"/>
            <w:vMerge/>
            <w:tcBorders>
              <w:left w:val="double" w:sz="4" w:space="0" w:color="auto"/>
              <w:right w:val="double" w:sz="4" w:space="0" w:color="auto"/>
            </w:tcBorders>
            <w:vAlign w:val="center"/>
          </w:tcPr>
          <w:p w14:paraId="4C508E35"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496C5481" w14:textId="77777777" w:rsidR="007C10A5" w:rsidRPr="00502335" w:rsidRDefault="007C10A5" w:rsidP="007C10A5">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5BF2BD1E" w14:textId="140D0DEB" w:rsidR="007C10A5" w:rsidRDefault="007C10A5" w:rsidP="007C10A5">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0A4E0317" w14:textId="53DBB1A2" w:rsidR="007C10A5" w:rsidRDefault="007C10A5" w:rsidP="007C10A5">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6DD93F00" w14:textId="2531E829" w:rsidR="007C10A5" w:rsidRPr="00E57DB0" w:rsidRDefault="007C10A5" w:rsidP="007C10A5">
            <w:pPr>
              <w:spacing w:before="40" w:after="40"/>
              <w:jc w:val="left"/>
              <w:rPr>
                <w:sz w:val="18"/>
                <w:szCs w:val="18"/>
              </w:rPr>
            </w:pPr>
            <w:r>
              <w:rPr>
                <w:sz w:val="18"/>
                <w:szCs w:val="18"/>
              </w:rPr>
              <w:t>%</w:t>
            </w:r>
          </w:p>
        </w:tc>
      </w:tr>
      <w:tr w:rsidR="007C10A5" w:rsidRPr="00E31FD6" w14:paraId="270DB1D7" w14:textId="77777777" w:rsidTr="00031744">
        <w:trPr>
          <w:trHeight w:val="106"/>
        </w:trPr>
        <w:tc>
          <w:tcPr>
            <w:tcW w:w="520" w:type="pct"/>
            <w:vMerge/>
            <w:tcBorders>
              <w:left w:val="double" w:sz="4" w:space="0" w:color="auto"/>
              <w:right w:val="double" w:sz="4" w:space="0" w:color="auto"/>
            </w:tcBorders>
            <w:vAlign w:val="center"/>
          </w:tcPr>
          <w:p w14:paraId="1789A266"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1627D6C2"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16690B1"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26C9A354" w14:textId="2E3A75B6" w:rsidR="007C10A5" w:rsidRDefault="007C10A5" w:rsidP="007C10A5">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208B9CDE" w14:textId="06A43C8C" w:rsidR="007C10A5" w:rsidRPr="00E57DB0" w:rsidRDefault="007C10A5" w:rsidP="007C10A5">
            <w:pPr>
              <w:spacing w:before="40" w:after="40"/>
              <w:jc w:val="left"/>
              <w:rPr>
                <w:sz w:val="18"/>
                <w:szCs w:val="18"/>
              </w:rPr>
            </w:pPr>
            <w:r>
              <w:rPr>
                <w:sz w:val="18"/>
                <w:szCs w:val="18"/>
              </w:rPr>
              <w:t>100</w:t>
            </w:r>
          </w:p>
        </w:tc>
      </w:tr>
      <w:tr w:rsidR="007C10A5" w:rsidRPr="00E31FD6" w14:paraId="15CB8FA4" w14:textId="77777777" w:rsidTr="00031744">
        <w:trPr>
          <w:trHeight w:val="106"/>
        </w:trPr>
        <w:tc>
          <w:tcPr>
            <w:tcW w:w="520" w:type="pct"/>
            <w:vMerge/>
            <w:tcBorders>
              <w:left w:val="double" w:sz="4" w:space="0" w:color="auto"/>
              <w:right w:val="double" w:sz="4" w:space="0" w:color="auto"/>
            </w:tcBorders>
            <w:vAlign w:val="center"/>
          </w:tcPr>
          <w:p w14:paraId="566BCDD6" w14:textId="77777777" w:rsidR="007C10A5" w:rsidRPr="00502335" w:rsidRDefault="007C10A5" w:rsidP="007C10A5">
            <w:pPr>
              <w:spacing w:before="40" w:after="40"/>
              <w:rPr>
                <w:b/>
                <w:bCs/>
                <w:sz w:val="18"/>
                <w:szCs w:val="18"/>
              </w:rPr>
            </w:pPr>
          </w:p>
        </w:tc>
        <w:tc>
          <w:tcPr>
            <w:tcW w:w="520" w:type="pct"/>
            <w:vMerge/>
            <w:tcBorders>
              <w:left w:val="double" w:sz="4" w:space="0" w:color="auto"/>
              <w:right w:val="single" w:sz="4" w:space="0" w:color="auto"/>
            </w:tcBorders>
            <w:vAlign w:val="center"/>
          </w:tcPr>
          <w:p w14:paraId="00C468DB" w14:textId="77777777" w:rsidR="007C10A5" w:rsidRPr="00502335" w:rsidRDefault="007C10A5" w:rsidP="007C10A5">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9F7526F" w14:textId="77777777" w:rsidR="007C10A5" w:rsidRDefault="007C10A5" w:rsidP="007C10A5">
            <w:pPr>
              <w:spacing w:before="40" w:after="40"/>
              <w:jc w:val="left"/>
              <w:rPr>
                <w:b/>
                <w:bCs/>
                <w:sz w:val="18"/>
                <w:szCs w:val="18"/>
              </w:rPr>
            </w:pPr>
          </w:p>
        </w:tc>
        <w:tc>
          <w:tcPr>
            <w:tcW w:w="684" w:type="pct"/>
            <w:tcBorders>
              <w:left w:val="single" w:sz="4" w:space="0" w:color="auto"/>
              <w:right w:val="single" w:sz="4" w:space="0" w:color="auto"/>
            </w:tcBorders>
            <w:vAlign w:val="center"/>
          </w:tcPr>
          <w:p w14:paraId="70221AA1" w14:textId="11DA12B3" w:rsidR="007C10A5" w:rsidRDefault="007C10A5" w:rsidP="007C10A5">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67648191" w14:textId="57F520A4" w:rsidR="007C10A5" w:rsidRPr="00E57DB0" w:rsidRDefault="00C04F83" w:rsidP="007C10A5">
            <w:pPr>
              <w:spacing w:before="40" w:after="40"/>
              <w:jc w:val="left"/>
              <w:rPr>
                <w:sz w:val="18"/>
                <w:szCs w:val="18"/>
              </w:rPr>
            </w:pPr>
            <w:r>
              <w:rPr>
                <w:sz w:val="18"/>
                <w:szCs w:val="18"/>
              </w:rPr>
              <w:t>nie je obmedzené</w:t>
            </w:r>
          </w:p>
        </w:tc>
      </w:tr>
      <w:tr w:rsidR="007C10A5" w:rsidRPr="00E31FD6" w14:paraId="38865C1B" w14:textId="77777777" w:rsidTr="00031744">
        <w:trPr>
          <w:trHeight w:val="106"/>
        </w:trPr>
        <w:tc>
          <w:tcPr>
            <w:tcW w:w="520" w:type="pct"/>
            <w:vMerge/>
            <w:tcBorders>
              <w:left w:val="double" w:sz="4" w:space="0" w:color="auto"/>
              <w:right w:val="double" w:sz="4" w:space="0" w:color="auto"/>
            </w:tcBorders>
            <w:vAlign w:val="center"/>
          </w:tcPr>
          <w:p w14:paraId="5908D772" w14:textId="77777777" w:rsidR="007C10A5" w:rsidRPr="00502335" w:rsidRDefault="007C10A5" w:rsidP="007C10A5">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433E2215" w14:textId="77777777" w:rsidR="007C10A5" w:rsidRPr="00502335" w:rsidRDefault="007C10A5" w:rsidP="007C10A5">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56132024" w14:textId="282D9C26" w:rsidR="007C10A5" w:rsidRDefault="007C10A5" w:rsidP="007C10A5">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right w:val="double" w:sz="4" w:space="0" w:color="auto"/>
            </w:tcBorders>
          </w:tcPr>
          <w:p w14:paraId="36C4D75A" w14:textId="21BB786D" w:rsidR="007C10A5" w:rsidRPr="00E57DB0" w:rsidRDefault="00317535" w:rsidP="007C10A5">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F87F9C" w:rsidRPr="00E57DB0" w14:paraId="152F6EF0" w14:textId="77777777" w:rsidTr="00031744">
        <w:trPr>
          <w:trHeight w:val="106"/>
        </w:trPr>
        <w:tc>
          <w:tcPr>
            <w:tcW w:w="520" w:type="pct"/>
            <w:vMerge/>
            <w:tcBorders>
              <w:left w:val="double" w:sz="4" w:space="0" w:color="auto"/>
              <w:right w:val="double" w:sz="4" w:space="0" w:color="auto"/>
            </w:tcBorders>
            <w:vAlign w:val="center"/>
          </w:tcPr>
          <w:p w14:paraId="38020211" w14:textId="77777777" w:rsidR="00F87F9C" w:rsidRPr="00502335" w:rsidRDefault="00F87F9C" w:rsidP="00F87F9C">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40161573" w14:textId="66821520" w:rsidR="00F87F9C" w:rsidRPr="00502335" w:rsidRDefault="00F87F9C" w:rsidP="00F87F9C">
            <w:pPr>
              <w:spacing w:before="40" w:after="40"/>
              <w:jc w:val="left"/>
              <w:rPr>
                <w:b/>
                <w:bCs/>
                <w:sz w:val="18"/>
                <w:szCs w:val="18"/>
              </w:rPr>
            </w:pPr>
            <w:r w:rsidRPr="00502335">
              <w:rPr>
                <w:b/>
                <w:bCs/>
                <w:sz w:val="18"/>
                <w:szCs w:val="18"/>
              </w:rPr>
              <w:t xml:space="preserve">Metrika </w:t>
            </w:r>
            <w:r>
              <w:rPr>
                <w:b/>
                <w:bCs/>
                <w:sz w:val="18"/>
                <w:szCs w:val="18"/>
              </w:rPr>
              <w:t>3</w:t>
            </w:r>
          </w:p>
          <w:p w14:paraId="2A41BD5D" w14:textId="77777777" w:rsidR="00F87F9C" w:rsidRPr="00502335" w:rsidRDefault="00F87F9C" w:rsidP="00F87F9C">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370A516F" w14:textId="041DC494" w:rsidR="00F87F9C" w:rsidRDefault="00F87F9C" w:rsidP="00F87F9C">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21E2CF17" w14:textId="5E8FC1CC" w:rsidR="00F87F9C" w:rsidRPr="00E57DB0" w:rsidRDefault="005376E6" w:rsidP="00F87F9C">
            <w:pPr>
              <w:spacing w:before="40" w:after="40"/>
              <w:jc w:val="left"/>
              <w:rPr>
                <w:sz w:val="18"/>
                <w:szCs w:val="18"/>
              </w:rPr>
            </w:pPr>
            <w:r w:rsidRPr="005376E6">
              <w:rPr>
                <w:sz w:val="18"/>
                <w:szCs w:val="18"/>
              </w:rPr>
              <w:t>Sila signálu vo vnútorných priestoroch učebne v definovanej výške na frekvenciách v definícii služby</w:t>
            </w:r>
          </w:p>
        </w:tc>
      </w:tr>
      <w:tr w:rsidR="00F87F9C" w:rsidRPr="00E57DB0" w14:paraId="230D9778" w14:textId="77777777" w:rsidTr="00031744">
        <w:trPr>
          <w:trHeight w:val="106"/>
        </w:trPr>
        <w:tc>
          <w:tcPr>
            <w:tcW w:w="520" w:type="pct"/>
            <w:vMerge/>
            <w:tcBorders>
              <w:left w:val="double" w:sz="4" w:space="0" w:color="auto"/>
              <w:right w:val="double" w:sz="4" w:space="0" w:color="auto"/>
            </w:tcBorders>
            <w:vAlign w:val="center"/>
          </w:tcPr>
          <w:p w14:paraId="57BFAEE6"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6FA592DB" w14:textId="77777777" w:rsidR="00F87F9C" w:rsidRPr="00502335" w:rsidRDefault="00F87F9C" w:rsidP="00F87F9C">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DFFCB94" w14:textId="050B1D90" w:rsidR="00F87F9C" w:rsidRDefault="00F87F9C" w:rsidP="00F87F9C">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1931B586" w14:textId="524551BC" w:rsidR="00F87F9C" w:rsidRPr="00E57DB0" w:rsidRDefault="00A2257A" w:rsidP="00F87F9C">
            <w:pPr>
              <w:spacing w:before="40" w:after="40"/>
              <w:jc w:val="left"/>
              <w:rPr>
                <w:sz w:val="18"/>
                <w:szCs w:val="18"/>
              </w:rPr>
            </w:pPr>
            <w:r w:rsidRPr="00A2257A">
              <w:rPr>
                <w:sz w:val="18"/>
                <w:szCs w:val="18"/>
              </w:rPr>
              <w:t>Intenzita signálu na zabezpečenie primeraného pripojenia vo vnútorných priestoroch</w:t>
            </w:r>
          </w:p>
        </w:tc>
      </w:tr>
      <w:tr w:rsidR="00F87F9C" w:rsidRPr="00E57DB0" w14:paraId="0DDF0A66" w14:textId="77777777" w:rsidTr="00031744">
        <w:trPr>
          <w:trHeight w:val="106"/>
        </w:trPr>
        <w:tc>
          <w:tcPr>
            <w:tcW w:w="520" w:type="pct"/>
            <w:vMerge/>
            <w:tcBorders>
              <w:left w:val="double" w:sz="4" w:space="0" w:color="auto"/>
              <w:right w:val="double" w:sz="4" w:space="0" w:color="auto"/>
            </w:tcBorders>
            <w:vAlign w:val="center"/>
          </w:tcPr>
          <w:p w14:paraId="5B789C80"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3D18C666" w14:textId="77777777" w:rsidR="00F87F9C" w:rsidRPr="00502335" w:rsidRDefault="00F87F9C" w:rsidP="00F87F9C">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7A80001B" w14:textId="1679CED8" w:rsidR="00F87F9C" w:rsidRDefault="00F87F9C" w:rsidP="00F87F9C">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1B910FD6" w14:textId="5A00EA6A" w:rsidR="00F87F9C" w:rsidRDefault="00F87F9C" w:rsidP="00F87F9C">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27193A51" w14:textId="625A035D" w:rsidR="00F87F9C" w:rsidRPr="001C3692" w:rsidRDefault="001C3692" w:rsidP="00F87F9C">
            <w:pPr>
              <w:spacing w:before="40" w:after="40"/>
              <w:jc w:val="left"/>
              <w:rPr>
                <w:sz w:val="18"/>
                <w:szCs w:val="18"/>
              </w:rPr>
            </w:pPr>
            <w:r>
              <w:rPr>
                <w:sz w:val="18"/>
                <w:szCs w:val="18"/>
              </w:rPr>
              <w:t>RPŠ s podporou Školy</w:t>
            </w:r>
          </w:p>
        </w:tc>
      </w:tr>
      <w:tr w:rsidR="00F87F9C" w:rsidRPr="00E57DB0" w14:paraId="2111FBEC" w14:textId="77777777" w:rsidTr="00031744">
        <w:trPr>
          <w:trHeight w:val="106"/>
        </w:trPr>
        <w:tc>
          <w:tcPr>
            <w:tcW w:w="520" w:type="pct"/>
            <w:vMerge/>
            <w:tcBorders>
              <w:left w:val="double" w:sz="4" w:space="0" w:color="auto"/>
              <w:right w:val="double" w:sz="4" w:space="0" w:color="auto"/>
            </w:tcBorders>
            <w:vAlign w:val="center"/>
          </w:tcPr>
          <w:p w14:paraId="409E9DC8"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017DA60"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E214AB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6E3D723A" w14:textId="702DDC51" w:rsidR="00F87F9C" w:rsidRDefault="00F87F9C" w:rsidP="00F87F9C">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46540A0A" w14:textId="667DE8A7" w:rsidR="00F87F9C" w:rsidRPr="00E57DB0" w:rsidRDefault="001C3692" w:rsidP="00F87F9C">
            <w:pPr>
              <w:spacing w:before="40" w:after="40"/>
              <w:jc w:val="left"/>
              <w:rPr>
                <w:sz w:val="18"/>
                <w:szCs w:val="18"/>
              </w:rPr>
            </w:pPr>
            <w:r>
              <w:rPr>
                <w:sz w:val="18"/>
                <w:szCs w:val="18"/>
              </w:rPr>
              <w:t>Počas prevádzkovej doby</w:t>
            </w:r>
          </w:p>
        </w:tc>
      </w:tr>
      <w:tr w:rsidR="00F87F9C" w:rsidRPr="00E57DB0" w14:paraId="774067FC" w14:textId="77777777" w:rsidTr="00031744">
        <w:trPr>
          <w:trHeight w:val="106"/>
        </w:trPr>
        <w:tc>
          <w:tcPr>
            <w:tcW w:w="520" w:type="pct"/>
            <w:vMerge/>
            <w:tcBorders>
              <w:left w:val="double" w:sz="4" w:space="0" w:color="auto"/>
              <w:right w:val="double" w:sz="4" w:space="0" w:color="auto"/>
            </w:tcBorders>
            <w:vAlign w:val="center"/>
          </w:tcPr>
          <w:p w14:paraId="49FA61DA"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588CF39"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C828E2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079557B3" w14:textId="2A69FA46" w:rsidR="00F87F9C" w:rsidRDefault="00F87F9C" w:rsidP="00F87F9C">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7523177" w14:textId="625EF09D" w:rsidR="00F87F9C" w:rsidRPr="00E57DB0" w:rsidRDefault="00B87899" w:rsidP="00F87F9C">
            <w:pPr>
              <w:spacing w:before="40" w:after="40"/>
              <w:jc w:val="left"/>
              <w:rPr>
                <w:sz w:val="18"/>
                <w:szCs w:val="18"/>
              </w:rPr>
            </w:pPr>
            <w:r>
              <w:rPr>
                <w:sz w:val="18"/>
                <w:szCs w:val="18"/>
              </w:rPr>
              <w:t>Reaktívne</w:t>
            </w:r>
          </w:p>
        </w:tc>
      </w:tr>
      <w:tr w:rsidR="00F87F9C" w:rsidRPr="00E57DB0" w14:paraId="3A1C9B8D" w14:textId="77777777" w:rsidTr="00031744">
        <w:trPr>
          <w:trHeight w:val="106"/>
        </w:trPr>
        <w:tc>
          <w:tcPr>
            <w:tcW w:w="520" w:type="pct"/>
            <w:vMerge/>
            <w:tcBorders>
              <w:left w:val="double" w:sz="4" w:space="0" w:color="auto"/>
              <w:right w:val="double" w:sz="4" w:space="0" w:color="auto"/>
            </w:tcBorders>
            <w:vAlign w:val="center"/>
          </w:tcPr>
          <w:p w14:paraId="7CE232DE"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0CC66676" w14:textId="77777777" w:rsidR="00F87F9C" w:rsidRPr="00502335" w:rsidRDefault="00F87F9C" w:rsidP="00F87F9C">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3255816E" w14:textId="3EB32A2B" w:rsidR="00F87F9C" w:rsidRDefault="00F87F9C" w:rsidP="00F87F9C">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15531428" w14:textId="7A658C2F" w:rsidR="00F87F9C" w:rsidRDefault="00F87F9C" w:rsidP="00F87F9C">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2F39090A" w14:textId="052789CB" w:rsidR="00F87F9C" w:rsidRPr="00E57DB0" w:rsidRDefault="00B87899" w:rsidP="00F87F9C">
            <w:pPr>
              <w:spacing w:before="40" w:after="40"/>
              <w:jc w:val="left"/>
              <w:rPr>
                <w:sz w:val="18"/>
                <w:szCs w:val="18"/>
              </w:rPr>
            </w:pPr>
            <w:proofErr w:type="spellStart"/>
            <w:r w:rsidRPr="00B87899">
              <w:rPr>
                <w:sz w:val="18"/>
                <w:szCs w:val="18"/>
              </w:rPr>
              <w:t>dBm</w:t>
            </w:r>
            <w:proofErr w:type="spellEnd"/>
          </w:p>
        </w:tc>
      </w:tr>
      <w:tr w:rsidR="00F87F9C" w:rsidRPr="00E57DB0" w14:paraId="20AD2C85" w14:textId="77777777" w:rsidTr="00031744">
        <w:trPr>
          <w:trHeight w:val="106"/>
        </w:trPr>
        <w:tc>
          <w:tcPr>
            <w:tcW w:w="520" w:type="pct"/>
            <w:vMerge/>
            <w:tcBorders>
              <w:left w:val="double" w:sz="4" w:space="0" w:color="auto"/>
              <w:right w:val="double" w:sz="4" w:space="0" w:color="auto"/>
            </w:tcBorders>
            <w:vAlign w:val="center"/>
          </w:tcPr>
          <w:p w14:paraId="76883EAB"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63D92D24"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DA5A435"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76994ED5" w14:textId="24BFDBBD" w:rsidR="00F87F9C" w:rsidRDefault="00F87F9C" w:rsidP="00F87F9C">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2722974" w14:textId="599E9BBB" w:rsidR="00F87F9C" w:rsidRPr="00E57DB0" w:rsidRDefault="00700D2A" w:rsidP="00F87F9C">
            <w:pPr>
              <w:spacing w:before="40" w:after="40"/>
              <w:jc w:val="left"/>
              <w:rPr>
                <w:sz w:val="18"/>
                <w:szCs w:val="18"/>
              </w:rPr>
            </w:pPr>
            <w:r w:rsidRPr="00700D2A">
              <w:rPr>
                <w:sz w:val="18"/>
                <w:szCs w:val="18"/>
              </w:rPr>
              <w:t>-77</w:t>
            </w:r>
          </w:p>
        </w:tc>
      </w:tr>
      <w:tr w:rsidR="00F87F9C" w:rsidRPr="00E57DB0" w14:paraId="00D00B74" w14:textId="77777777" w:rsidTr="00031744">
        <w:trPr>
          <w:trHeight w:val="106"/>
        </w:trPr>
        <w:tc>
          <w:tcPr>
            <w:tcW w:w="520" w:type="pct"/>
            <w:vMerge/>
            <w:tcBorders>
              <w:left w:val="double" w:sz="4" w:space="0" w:color="auto"/>
              <w:right w:val="double" w:sz="4" w:space="0" w:color="auto"/>
            </w:tcBorders>
            <w:vAlign w:val="center"/>
          </w:tcPr>
          <w:p w14:paraId="2E91BB04" w14:textId="77777777" w:rsidR="00F87F9C" w:rsidRPr="00502335" w:rsidRDefault="00F87F9C" w:rsidP="00F87F9C">
            <w:pPr>
              <w:spacing w:before="40" w:after="40"/>
              <w:rPr>
                <w:b/>
                <w:bCs/>
                <w:sz w:val="18"/>
                <w:szCs w:val="18"/>
              </w:rPr>
            </w:pPr>
          </w:p>
        </w:tc>
        <w:tc>
          <w:tcPr>
            <w:tcW w:w="520" w:type="pct"/>
            <w:vMerge/>
            <w:tcBorders>
              <w:left w:val="double" w:sz="4" w:space="0" w:color="auto"/>
              <w:right w:val="single" w:sz="4" w:space="0" w:color="auto"/>
            </w:tcBorders>
            <w:vAlign w:val="center"/>
          </w:tcPr>
          <w:p w14:paraId="27C053FC" w14:textId="77777777" w:rsidR="00F87F9C" w:rsidRPr="00502335" w:rsidRDefault="00F87F9C" w:rsidP="00F87F9C">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862A19F" w14:textId="77777777" w:rsidR="00F87F9C" w:rsidRDefault="00F87F9C" w:rsidP="00F87F9C">
            <w:pPr>
              <w:spacing w:before="40" w:after="40"/>
              <w:jc w:val="left"/>
              <w:rPr>
                <w:b/>
                <w:bCs/>
                <w:sz w:val="18"/>
                <w:szCs w:val="18"/>
              </w:rPr>
            </w:pPr>
          </w:p>
        </w:tc>
        <w:tc>
          <w:tcPr>
            <w:tcW w:w="684" w:type="pct"/>
            <w:tcBorders>
              <w:left w:val="single" w:sz="4" w:space="0" w:color="auto"/>
              <w:right w:val="single" w:sz="4" w:space="0" w:color="auto"/>
            </w:tcBorders>
            <w:vAlign w:val="center"/>
          </w:tcPr>
          <w:p w14:paraId="1ADF17A5" w14:textId="49604556" w:rsidR="00F87F9C" w:rsidRDefault="007C10A5" w:rsidP="00F87F9C">
            <w:pPr>
              <w:spacing w:before="40" w:after="40"/>
              <w:jc w:val="left"/>
              <w:rPr>
                <w:b/>
                <w:bCs/>
                <w:sz w:val="18"/>
                <w:szCs w:val="18"/>
              </w:rPr>
            </w:pPr>
            <w:r>
              <w:rPr>
                <w:b/>
                <w:bCs/>
                <w:sz w:val="18"/>
                <w:szCs w:val="18"/>
              </w:rPr>
              <w:t>M</w:t>
            </w:r>
            <w:r w:rsidR="00F87F9C" w:rsidRPr="00502335">
              <w:rPr>
                <w:b/>
                <w:bCs/>
                <w:sz w:val="18"/>
                <w:szCs w:val="18"/>
              </w:rPr>
              <w:t>aximum</w:t>
            </w:r>
          </w:p>
        </w:tc>
        <w:tc>
          <w:tcPr>
            <w:tcW w:w="2592" w:type="pct"/>
            <w:tcBorders>
              <w:left w:val="single" w:sz="4" w:space="0" w:color="auto"/>
              <w:right w:val="double" w:sz="4" w:space="0" w:color="auto"/>
            </w:tcBorders>
          </w:tcPr>
          <w:p w14:paraId="7B9AE855" w14:textId="12949B46" w:rsidR="00F87F9C" w:rsidRPr="00E57DB0" w:rsidRDefault="00C04F83" w:rsidP="00F87F9C">
            <w:pPr>
              <w:spacing w:before="40" w:after="40"/>
              <w:jc w:val="left"/>
              <w:rPr>
                <w:sz w:val="18"/>
                <w:szCs w:val="18"/>
              </w:rPr>
            </w:pPr>
            <w:r>
              <w:rPr>
                <w:sz w:val="18"/>
                <w:szCs w:val="18"/>
              </w:rPr>
              <w:t>nie je obmedzené</w:t>
            </w:r>
          </w:p>
        </w:tc>
      </w:tr>
      <w:tr w:rsidR="00CE654B" w:rsidRPr="00E57DB0" w14:paraId="1CFB95C4" w14:textId="77777777" w:rsidTr="00031744">
        <w:trPr>
          <w:trHeight w:val="106"/>
        </w:trPr>
        <w:tc>
          <w:tcPr>
            <w:tcW w:w="520" w:type="pct"/>
            <w:vMerge/>
            <w:tcBorders>
              <w:left w:val="double" w:sz="4" w:space="0" w:color="auto"/>
              <w:right w:val="double" w:sz="4" w:space="0" w:color="auto"/>
            </w:tcBorders>
            <w:vAlign w:val="center"/>
          </w:tcPr>
          <w:p w14:paraId="48541D4F"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DF53411"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22DB69B6" w14:textId="78E0BB53"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5673366B" w14:textId="29471E26"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3E5D5354" w14:textId="77777777" w:rsidTr="00031744">
        <w:trPr>
          <w:trHeight w:val="106"/>
        </w:trPr>
        <w:tc>
          <w:tcPr>
            <w:tcW w:w="520" w:type="pct"/>
            <w:vMerge/>
            <w:tcBorders>
              <w:left w:val="double" w:sz="4" w:space="0" w:color="auto"/>
              <w:right w:val="double" w:sz="4" w:space="0" w:color="auto"/>
            </w:tcBorders>
            <w:vAlign w:val="center"/>
          </w:tcPr>
          <w:p w14:paraId="18519F88"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0E61D33D" w14:textId="41EC5319"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4</w:t>
            </w:r>
          </w:p>
          <w:p w14:paraId="59F192CA"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2399421A" w14:textId="59EF8805"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49899671" w14:textId="2623FE83" w:rsidR="00CE654B" w:rsidRPr="00E57DB0" w:rsidRDefault="00CE654B" w:rsidP="00CE654B">
            <w:pPr>
              <w:spacing w:before="40" w:after="40"/>
              <w:jc w:val="left"/>
              <w:rPr>
                <w:sz w:val="18"/>
                <w:szCs w:val="18"/>
              </w:rPr>
            </w:pPr>
            <w:r w:rsidRPr="00153ECB">
              <w:rPr>
                <w:sz w:val="18"/>
                <w:szCs w:val="18"/>
              </w:rPr>
              <w:t>Pokrytie vonkajších priestorov – vonkajšie učebne</w:t>
            </w:r>
          </w:p>
        </w:tc>
      </w:tr>
      <w:tr w:rsidR="00CE654B" w:rsidRPr="00E57DB0" w14:paraId="1F0D688E" w14:textId="77777777" w:rsidTr="00031744">
        <w:trPr>
          <w:trHeight w:val="106"/>
        </w:trPr>
        <w:tc>
          <w:tcPr>
            <w:tcW w:w="520" w:type="pct"/>
            <w:vMerge/>
            <w:tcBorders>
              <w:left w:val="double" w:sz="4" w:space="0" w:color="auto"/>
              <w:right w:val="double" w:sz="4" w:space="0" w:color="auto"/>
            </w:tcBorders>
            <w:vAlign w:val="center"/>
          </w:tcPr>
          <w:p w14:paraId="1D52950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42C33BE"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2EC9BFB7" w14:textId="5541FAC3"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CCC9218" w14:textId="6073AA88" w:rsidR="00CE654B" w:rsidRPr="00E57DB0" w:rsidRDefault="00CE654B" w:rsidP="00CE654B">
            <w:pPr>
              <w:spacing w:before="40" w:after="40"/>
              <w:jc w:val="left"/>
              <w:rPr>
                <w:sz w:val="18"/>
                <w:szCs w:val="18"/>
              </w:rPr>
            </w:pPr>
            <w:r w:rsidRPr="00A2257A">
              <w:rPr>
                <w:sz w:val="18"/>
                <w:szCs w:val="18"/>
              </w:rPr>
              <w:t xml:space="preserve">Intenzita signálu na zabezpečenie primeraného pripojenia </w:t>
            </w:r>
            <w:r>
              <w:rPr>
                <w:sz w:val="18"/>
                <w:szCs w:val="18"/>
              </w:rPr>
              <w:t>pre vonkajšie učebne</w:t>
            </w:r>
          </w:p>
        </w:tc>
      </w:tr>
      <w:tr w:rsidR="00CE654B" w:rsidRPr="00E57DB0" w14:paraId="74FEF8F8" w14:textId="77777777" w:rsidTr="00031744">
        <w:trPr>
          <w:trHeight w:val="106"/>
        </w:trPr>
        <w:tc>
          <w:tcPr>
            <w:tcW w:w="520" w:type="pct"/>
            <w:vMerge/>
            <w:tcBorders>
              <w:left w:val="double" w:sz="4" w:space="0" w:color="auto"/>
              <w:right w:val="double" w:sz="4" w:space="0" w:color="auto"/>
            </w:tcBorders>
            <w:vAlign w:val="center"/>
          </w:tcPr>
          <w:p w14:paraId="6070CE26"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2A17B58"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6805BC41" w14:textId="5F3DE799"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3F13E8EC" w14:textId="64EAD3D6"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79DB815E" w14:textId="01E83285" w:rsidR="00CE654B" w:rsidRPr="00E57DB0" w:rsidRDefault="00CE654B" w:rsidP="00CE654B">
            <w:pPr>
              <w:spacing w:before="40" w:after="40"/>
              <w:jc w:val="left"/>
              <w:rPr>
                <w:sz w:val="18"/>
                <w:szCs w:val="18"/>
              </w:rPr>
            </w:pPr>
            <w:r>
              <w:rPr>
                <w:sz w:val="18"/>
                <w:szCs w:val="18"/>
              </w:rPr>
              <w:t>RPŠ s podporou Školy</w:t>
            </w:r>
          </w:p>
        </w:tc>
      </w:tr>
      <w:tr w:rsidR="00CE654B" w:rsidRPr="00E57DB0" w14:paraId="0E07A4C0" w14:textId="77777777" w:rsidTr="00031744">
        <w:trPr>
          <w:trHeight w:val="106"/>
        </w:trPr>
        <w:tc>
          <w:tcPr>
            <w:tcW w:w="520" w:type="pct"/>
            <w:vMerge/>
            <w:tcBorders>
              <w:left w:val="double" w:sz="4" w:space="0" w:color="auto"/>
              <w:right w:val="double" w:sz="4" w:space="0" w:color="auto"/>
            </w:tcBorders>
            <w:vAlign w:val="center"/>
          </w:tcPr>
          <w:p w14:paraId="74A22BD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C77D628"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C5F7F4A"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26A33405" w14:textId="1FCDB13B"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5E0F5A4A" w14:textId="43E6B6AA" w:rsidR="00CE654B" w:rsidRPr="00E57DB0" w:rsidRDefault="00CE654B" w:rsidP="00CE654B">
            <w:pPr>
              <w:spacing w:before="40" w:after="40"/>
              <w:jc w:val="left"/>
              <w:rPr>
                <w:sz w:val="18"/>
                <w:szCs w:val="18"/>
              </w:rPr>
            </w:pPr>
            <w:r>
              <w:rPr>
                <w:sz w:val="18"/>
                <w:szCs w:val="18"/>
              </w:rPr>
              <w:t>Počas prevádzkovej doby</w:t>
            </w:r>
          </w:p>
        </w:tc>
      </w:tr>
      <w:tr w:rsidR="00CE654B" w:rsidRPr="00E57DB0" w14:paraId="3015807C" w14:textId="77777777" w:rsidTr="00031744">
        <w:trPr>
          <w:trHeight w:val="106"/>
        </w:trPr>
        <w:tc>
          <w:tcPr>
            <w:tcW w:w="520" w:type="pct"/>
            <w:vMerge/>
            <w:tcBorders>
              <w:left w:val="double" w:sz="4" w:space="0" w:color="auto"/>
              <w:right w:val="double" w:sz="4" w:space="0" w:color="auto"/>
            </w:tcBorders>
            <w:vAlign w:val="center"/>
          </w:tcPr>
          <w:p w14:paraId="56480163"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236A102D"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36FB66B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59F4DB2" w14:textId="3114DAE8"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2B7484C0" w14:textId="04FA60E5" w:rsidR="00CE654B" w:rsidRPr="00E57DB0" w:rsidRDefault="00CE654B" w:rsidP="00CE654B">
            <w:pPr>
              <w:spacing w:before="40" w:after="40"/>
              <w:jc w:val="left"/>
              <w:rPr>
                <w:sz w:val="18"/>
                <w:szCs w:val="18"/>
              </w:rPr>
            </w:pPr>
            <w:r>
              <w:rPr>
                <w:sz w:val="18"/>
                <w:szCs w:val="18"/>
              </w:rPr>
              <w:t>Reaktívne</w:t>
            </w:r>
          </w:p>
        </w:tc>
      </w:tr>
      <w:tr w:rsidR="00CE654B" w:rsidRPr="00E57DB0" w14:paraId="4DA0BA9B" w14:textId="77777777" w:rsidTr="00031744">
        <w:trPr>
          <w:trHeight w:val="106"/>
        </w:trPr>
        <w:tc>
          <w:tcPr>
            <w:tcW w:w="520" w:type="pct"/>
            <w:vMerge/>
            <w:tcBorders>
              <w:left w:val="double" w:sz="4" w:space="0" w:color="auto"/>
              <w:right w:val="double" w:sz="4" w:space="0" w:color="auto"/>
            </w:tcBorders>
            <w:vAlign w:val="center"/>
          </w:tcPr>
          <w:p w14:paraId="43EEDA8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D416F50"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125831D9" w14:textId="081ED226"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5C7D06E1" w14:textId="2170A372"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437DD6A8" w14:textId="1463E019" w:rsidR="00CE654B" w:rsidRPr="00E57DB0" w:rsidRDefault="00CE654B" w:rsidP="00CE654B">
            <w:pPr>
              <w:spacing w:before="40" w:after="40"/>
              <w:jc w:val="left"/>
              <w:rPr>
                <w:sz w:val="18"/>
                <w:szCs w:val="18"/>
              </w:rPr>
            </w:pPr>
            <w:proofErr w:type="spellStart"/>
            <w:r w:rsidRPr="00B87899">
              <w:rPr>
                <w:sz w:val="18"/>
                <w:szCs w:val="18"/>
              </w:rPr>
              <w:t>dBm</w:t>
            </w:r>
            <w:proofErr w:type="spellEnd"/>
          </w:p>
        </w:tc>
      </w:tr>
      <w:tr w:rsidR="00CE654B" w:rsidRPr="00E57DB0" w14:paraId="7E3B9CDC" w14:textId="77777777" w:rsidTr="00031744">
        <w:trPr>
          <w:trHeight w:val="106"/>
        </w:trPr>
        <w:tc>
          <w:tcPr>
            <w:tcW w:w="520" w:type="pct"/>
            <w:vMerge/>
            <w:tcBorders>
              <w:left w:val="double" w:sz="4" w:space="0" w:color="auto"/>
              <w:right w:val="double" w:sz="4" w:space="0" w:color="auto"/>
            </w:tcBorders>
            <w:vAlign w:val="center"/>
          </w:tcPr>
          <w:p w14:paraId="2A23A267"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41A17F2"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815602D"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17178035" w14:textId="793B0342"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B9E2D45" w14:textId="4AB037DE" w:rsidR="00CE654B" w:rsidRPr="00E57DB0" w:rsidRDefault="00CE654B" w:rsidP="00CE654B">
            <w:pPr>
              <w:spacing w:before="40" w:after="40"/>
              <w:jc w:val="left"/>
              <w:rPr>
                <w:sz w:val="18"/>
                <w:szCs w:val="18"/>
              </w:rPr>
            </w:pPr>
            <w:r w:rsidRPr="00700D2A">
              <w:rPr>
                <w:sz w:val="18"/>
                <w:szCs w:val="18"/>
              </w:rPr>
              <w:t>-</w:t>
            </w:r>
            <w:r>
              <w:rPr>
                <w:sz w:val="18"/>
                <w:szCs w:val="18"/>
              </w:rPr>
              <w:t>80</w:t>
            </w:r>
          </w:p>
        </w:tc>
      </w:tr>
      <w:tr w:rsidR="00CE654B" w:rsidRPr="00E57DB0" w14:paraId="0F5ABE5A" w14:textId="77777777" w:rsidTr="00031744">
        <w:trPr>
          <w:trHeight w:val="106"/>
        </w:trPr>
        <w:tc>
          <w:tcPr>
            <w:tcW w:w="520" w:type="pct"/>
            <w:vMerge/>
            <w:tcBorders>
              <w:left w:val="double" w:sz="4" w:space="0" w:color="auto"/>
              <w:right w:val="double" w:sz="4" w:space="0" w:color="auto"/>
            </w:tcBorders>
            <w:vAlign w:val="center"/>
          </w:tcPr>
          <w:p w14:paraId="4FFD9A3C"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4F12C271"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DBA504E"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FA77F5B" w14:textId="6E49E0F5"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27CD7052" w14:textId="6AB07327" w:rsidR="00CE654B" w:rsidRPr="00E57DB0" w:rsidRDefault="00C04F83" w:rsidP="00CE654B">
            <w:pPr>
              <w:spacing w:before="40" w:after="40"/>
              <w:jc w:val="left"/>
              <w:rPr>
                <w:sz w:val="18"/>
                <w:szCs w:val="18"/>
              </w:rPr>
            </w:pPr>
            <w:r>
              <w:rPr>
                <w:sz w:val="18"/>
                <w:szCs w:val="18"/>
              </w:rPr>
              <w:t>nie je obmedzené</w:t>
            </w:r>
          </w:p>
        </w:tc>
      </w:tr>
      <w:tr w:rsidR="00CE654B" w:rsidRPr="00E57DB0" w14:paraId="2ED7E3A1" w14:textId="77777777" w:rsidTr="00031744">
        <w:trPr>
          <w:trHeight w:val="106"/>
        </w:trPr>
        <w:tc>
          <w:tcPr>
            <w:tcW w:w="520" w:type="pct"/>
            <w:vMerge/>
            <w:tcBorders>
              <w:left w:val="double" w:sz="4" w:space="0" w:color="auto"/>
              <w:right w:val="double" w:sz="4" w:space="0" w:color="auto"/>
            </w:tcBorders>
            <w:vAlign w:val="center"/>
          </w:tcPr>
          <w:p w14:paraId="27453DE4"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26641A56"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69532C28" w14:textId="558F680B"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36D1EF58" w14:textId="7A6CFC0C"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0DA8CDC3" w14:textId="77777777" w:rsidTr="00031744">
        <w:trPr>
          <w:trHeight w:val="106"/>
        </w:trPr>
        <w:tc>
          <w:tcPr>
            <w:tcW w:w="520" w:type="pct"/>
            <w:vMerge/>
            <w:tcBorders>
              <w:left w:val="double" w:sz="4" w:space="0" w:color="auto"/>
              <w:right w:val="double" w:sz="4" w:space="0" w:color="auto"/>
            </w:tcBorders>
            <w:vAlign w:val="center"/>
          </w:tcPr>
          <w:p w14:paraId="3574A174"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5662A92B" w14:textId="673406CD"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5</w:t>
            </w:r>
          </w:p>
          <w:p w14:paraId="2200C225"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1224D205" w14:textId="6003CFAD"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2999D5B8" w14:textId="7A743CC6" w:rsidR="00CE654B" w:rsidRPr="00E57DB0" w:rsidRDefault="00CE654B" w:rsidP="00CE654B">
            <w:pPr>
              <w:spacing w:before="40" w:after="40"/>
              <w:jc w:val="left"/>
              <w:rPr>
                <w:sz w:val="18"/>
                <w:szCs w:val="18"/>
              </w:rPr>
            </w:pPr>
            <w:r w:rsidRPr="00110014">
              <w:rPr>
                <w:sz w:val="18"/>
                <w:szCs w:val="18"/>
              </w:rPr>
              <w:t>Odstupu signál od šumu SNR vo vnútorných priestoroch</w:t>
            </w:r>
          </w:p>
        </w:tc>
      </w:tr>
      <w:tr w:rsidR="00CE654B" w:rsidRPr="00E57DB0" w14:paraId="7E0A06CA" w14:textId="77777777" w:rsidTr="00031744">
        <w:trPr>
          <w:trHeight w:val="106"/>
        </w:trPr>
        <w:tc>
          <w:tcPr>
            <w:tcW w:w="520" w:type="pct"/>
            <w:vMerge/>
            <w:tcBorders>
              <w:left w:val="double" w:sz="4" w:space="0" w:color="auto"/>
              <w:right w:val="double" w:sz="4" w:space="0" w:color="auto"/>
            </w:tcBorders>
            <w:vAlign w:val="center"/>
          </w:tcPr>
          <w:p w14:paraId="1FEA641E"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7E0FA82A"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9B34839" w14:textId="0D430AB3"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2DE67B04" w14:textId="01292E23" w:rsidR="00CE654B" w:rsidRPr="00E57DB0" w:rsidRDefault="00A36F56" w:rsidP="00CE654B">
            <w:pPr>
              <w:spacing w:before="40" w:after="40"/>
              <w:jc w:val="left"/>
              <w:rPr>
                <w:sz w:val="18"/>
                <w:szCs w:val="18"/>
              </w:rPr>
            </w:pPr>
            <w:r w:rsidRPr="00A36F56">
              <w:rPr>
                <w:sz w:val="18"/>
                <w:szCs w:val="18"/>
              </w:rPr>
              <w:t>Minimálna hodnota odstupu signálu od šumu (signál, ktorý nevie dekódovať rádio pripojeného klienta)</w:t>
            </w:r>
          </w:p>
        </w:tc>
      </w:tr>
      <w:tr w:rsidR="00CE654B" w:rsidRPr="00E57DB0" w14:paraId="5F85B040" w14:textId="77777777" w:rsidTr="00031744">
        <w:trPr>
          <w:trHeight w:val="106"/>
        </w:trPr>
        <w:tc>
          <w:tcPr>
            <w:tcW w:w="520" w:type="pct"/>
            <w:vMerge/>
            <w:tcBorders>
              <w:left w:val="double" w:sz="4" w:space="0" w:color="auto"/>
              <w:right w:val="double" w:sz="4" w:space="0" w:color="auto"/>
            </w:tcBorders>
            <w:vAlign w:val="center"/>
          </w:tcPr>
          <w:p w14:paraId="61B3786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D1E0AF6"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44976485" w14:textId="5FFE2940"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7EF82465" w14:textId="34816D3E"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10992DFB" w14:textId="07B10015" w:rsidR="00CE654B" w:rsidRPr="00E57DB0" w:rsidRDefault="00CE654B" w:rsidP="00CE654B">
            <w:pPr>
              <w:spacing w:before="40" w:after="40"/>
              <w:jc w:val="left"/>
              <w:rPr>
                <w:sz w:val="18"/>
                <w:szCs w:val="18"/>
              </w:rPr>
            </w:pPr>
            <w:r>
              <w:rPr>
                <w:sz w:val="18"/>
                <w:szCs w:val="18"/>
              </w:rPr>
              <w:t>RPŠ s podporou Školy</w:t>
            </w:r>
          </w:p>
        </w:tc>
      </w:tr>
      <w:tr w:rsidR="00CE654B" w:rsidRPr="00E57DB0" w14:paraId="39A8F758" w14:textId="77777777" w:rsidTr="00031744">
        <w:trPr>
          <w:trHeight w:val="106"/>
        </w:trPr>
        <w:tc>
          <w:tcPr>
            <w:tcW w:w="520" w:type="pct"/>
            <w:vMerge/>
            <w:tcBorders>
              <w:left w:val="double" w:sz="4" w:space="0" w:color="auto"/>
              <w:right w:val="double" w:sz="4" w:space="0" w:color="auto"/>
            </w:tcBorders>
            <w:vAlign w:val="center"/>
          </w:tcPr>
          <w:p w14:paraId="26C77EB0"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4E53EDF1"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4DC25C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CA0D925" w14:textId="6448BA10"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11B7223B" w14:textId="2C5CCF37" w:rsidR="00CE654B" w:rsidRPr="00E57DB0" w:rsidRDefault="00CE654B" w:rsidP="00CE654B">
            <w:pPr>
              <w:spacing w:before="40" w:after="40"/>
              <w:jc w:val="left"/>
              <w:rPr>
                <w:sz w:val="18"/>
                <w:szCs w:val="18"/>
              </w:rPr>
            </w:pPr>
            <w:r>
              <w:rPr>
                <w:sz w:val="18"/>
                <w:szCs w:val="18"/>
              </w:rPr>
              <w:t>Počas prevádzkovej doby</w:t>
            </w:r>
          </w:p>
        </w:tc>
      </w:tr>
      <w:tr w:rsidR="00CE654B" w:rsidRPr="00E57DB0" w14:paraId="664C58FE" w14:textId="77777777" w:rsidTr="00031744">
        <w:trPr>
          <w:trHeight w:val="106"/>
        </w:trPr>
        <w:tc>
          <w:tcPr>
            <w:tcW w:w="520" w:type="pct"/>
            <w:vMerge/>
            <w:tcBorders>
              <w:left w:val="double" w:sz="4" w:space="0" w:color="auto"/>
              <w:right w:val="double" w:sz="4" w:space="0" w:color="auto"/>
            </w:tcBorders>
            <w:vAlign w:val="center"/>
          </w:tcPr>
          <w:p w14:paraId="2225B081"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AF10DEC"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CAFCE08"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F7FE4B1" w14:textId="5516F025"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187547B3" w14:textId="7F86438C" w:rsidR="00CE654B" w:rsidRPr="00E57DB0" w:rsidRDefault="00CE654B" w:rsidP="00CE654B">
            <w:pPr>
              <w:spacing w:before="40" w:after="40"/>
              <w:jc w:val="left"/>
              <w:rPr>
                <w:sz w:val="18"/>
                <w:szCs w:val="18"/>
              </w:rPr>
            </w:pPr>
            <w:r>
              <w:rPr>
                <w:sz w:val="18"/>
                <w:szCs w:val="18"/>
              </w:rPr>
              <w:t>Reaktívne</w:t>
            </w:r>
          </w:p>
        </w:tc>
      </w:tr>
      <w:tr w:rsidR="00CE654B" w:rsidRPr="00E57DB0" w14:paraId="63A2BD3C" w14:textId="77777777" w:rsidTr="00031744">
        <w:trPr>
          <w:trHeight w:val="106"/>
        </w:trPr>
        <w:tc>
          <w:tcPr>
            <w:tcW w:w="520" w:type="pct"/>
            <w:vMerge/>
            <w:tcBorders>
              <w:left w:val="double" w:sz="4" w:space="0" w:color="auto"/>
              <w:right w:val="double" w:sz="4" w:space="0" w:color="auto"/>
            </w:tcBorders>
            <w:vAlign w:val="center"/>
          </w:tcPr>
          <w:p w14:paraId="19FF069B"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7AD2539"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7879EF65" w14:textId="6C07B0B4"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78E1E0E9" w14:textId="7E12CD7E"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0C7E4827" w14:textId="5CDA5881" w:rsidR="00CE654B" w:rsidRPr="00E57DB0" w:rsidRDefault="00CE654B" w:rsidP="00CE654B">
            <w:pPr>
              <w:spacing w:before="40" w:after="40"/>
              <w:jc w:val="left"/>
              <w:rPr>
                <w:sz w:val="18"/>
                <w:szCs w:val="18"/>
              </w:rPr>
            </w:pPr>
            <w:proofErr w:type="spellStart"/>
            <w:r w:rsidRPr="00B87899">
              <w:rPr>
                <w:sz w:val="18"/>
                <w:szCs w:val="18"/>
              </w:rPr>
              <w:t>dBm</w:t>
            </w:r>
            <w:proofErr w:type="spellEnd"/>
          </w:p>
        </w:tc>
      </w:tr>
      <w:tr w:rsidR="00CE654B" w:rsidRPr="00E57DB0" w14:paraId="77120767" w14:textId="77777777" w:rsidTr="00031744">
        <w:trPr>
          <w:trHeight w:val="106"/>
        </w:trPr>
        <w:tc>
          <w:tcPr>
            <w:tcW w:w="520" w:type="pct"/>
            <w:vMerge/>
            <w:tcBorders>
              <w:left w:val="double" w:sz="4" w:space="0" w:color="auto"/>
              <w:right w:val="double" w:sz="4" w:space="0" w:color="auto"/>
            </w:tcBorders>
            <w:vAlign w:val="center"/>
          </w:tcPr>
          <w:p w14:paraId="7542820E"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3845C6F"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57DABFDA"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7DFEEA81" w14:textId="32624E64"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37774EAD" w14:textId="60C4DBC7" w:rsidR="00CE654B" w:rsidRPr="00E57DB0" w:rsidRDefault="00CE654B" w:rsidP="00CE654B">
            <w:pPr>
              <w:spacing w:before="40" w:after="40"/>
              <w:jc w:val="left"/>
              <w:rPr>
                <w:sz w:val="18"/>
                <w:szCs w:val="18"/>
              </w:rPr>
            </w:pPr>
            <w:r>
              <w:rPr>
                <w:sz w:val="18"/>
                <w:szCs w:val="18"/>
              </w:rPr>
              <w:t>20</w:t>
            </w:r>
          </w:p>
        </w:tc>
      </w:tr>
      <w:tr w:rsidR="00CE654B" w:rsidRPr="00E57DB0" w14:paraId="2D93584F" w14:textId="77777777" w:rsidTr="00031744">
        <w:trPr>
          <w:trHeight w:val="106"/>
        </w:trPr>
        <w:tc>
          <w:tcPr>
            <w:tcW w:w="520" w:type="pct"/>
            <w:vMerge/>
            <w:tcBorders>
              <w:left w:val="double" w:sz="4" w:space="0" w:color="auto"/>
              <w:right w:val="double" w:sz="4" w:space="0" w:color="auto"/>
            </w:tcBorders>
            <w:vAlign w:val="center"/>
          </w:tcPr>
          <w:p w14:paraId="09B30257"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336D8A44"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C5E1132"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FC67160" w14:textId="1BC10B44"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4AF82AEB" w14:textId="457BC498" w:rsidR="00CE654B" w:rsidRPr="00E57DB0" w:rsidRDefault="00C04F83" w:rsidP="00CE654B">
            <w:pPr>
              <w:spacing w:before="40" w:after="40"/>
              <w:jc w:val="left"/>
              <w:rPr>
                <w:sz w:val="18"/>
                <w:szCs w:val="18"/>
              </w:rPr>
            </w:pPr>
            <w:r>
              <w:rPr>
                <w:sz w:val="18"/>
                <w:szCs w:val="18"/>
              </w:rPr>
              <w:t>nie je obmedzené</w:t>
            </w:r>
          </w:p>
        </w:tc>
      </w:tr>
      <w:tr w:rsidR="00CE654B" w:rsidRPr="00E57DB0" w14:paraId="3FB96BA3" w14:textId="77777777" w:rsidTr="00031744">
        <w:trPr>
          <w:trHeight w:val="106"/>
        </w:trPr>
        <w:tc>
          <w:tcPr>
            <w:tcW w:w="520" w:type="pct"/>
            <w:vMerge/>
            <w:tcBorders>
              <w:left w:val="double" w:sz="4" w:space="0" w:color="auto"/>
              <w:right w:val="double" w:sz="4" w:space="0" w:color="auto"/>
            </w:tcBorders>
            <w:vAlign w:val="center"/>
          </w:tcPr>
          <w:p w14:paraId="08AF8780"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50EDE0D6"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50D75971" w14:textId="668BEF66"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708F2CDF" w14:textId="38158457"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CE654B" w:rsidRPr="00E57DB0" w14:paraId="2E809677" w14:textId="77777777" w:rsidTr="00031744">
        <w:trPr>
          <w:trHeight w:val="106"/>
        </w:trPr>
        <w:tc>
          <w:tcPr>
            <w:tcW w:w="520" w:type="pct"/>
            <w:vMerge/>
            <w:tcBorders>
              <w:left w:val="double" w:sz="4" w:space="0" w:color="auto"/>
              <w:right w:val="double" w:sz="4" w:space="0" w:color="auto"/>
            </w:tcBorders>
            <w:vAlign w:val="center"/>
          </w:tcPr>
          <w:p w14:paraId="50947D2A" w14:textId="77777777" w:rsidR="00CE654B" w:rsidRPr="00502335" w:rsidRDefault="00CE654B" w:rsidP="00CE654B">
            <w:pPr>
              <w:spacing w:before="40" w:after="40"/>
              <w:rPr>
                <w:b/>
                <w:bCs/>
                <w:sz w:val="18"/>
                <w:szCs w:val="18"/>
              </w:rPr>
            </w:pPr>
          </w:p>
        </w:tc>
        <w:tc>
          <w:tcPr>
            <w:tcW w:w="520" w:type="pct"/>
            <w:vMerge w:val="restart"/>
            <w:tcBorders>
              <w:left w:val="double" w:sz="4" w:space="0" w:color="auto"/>
              <w:right w:val="single" w:sz="4" w:space="0" w:color="auto"/>
            </w:tcBorders>
            <w:vAlign w:val="center"/>
          </w:tcPr>
          <w:p w14:paraId="6B92A420" w14:textId="56B133B5" w:rsidR="00CE654B" w:rsidRPr="00502335" w:rsidRDefault="00CE654B" w:rsidP="00CE654B">
            <w:pPr>
              <w:spacing w:before="40" w:after="40"/>
              <w:jc w:val="left"/>
              <w:rPr>
                <w:b/>
                <w:bCs/>
                <w:sz w:val="18"/>
                <w:szCs w:val="18"/>
              </w:rPr>
            </w:pPr>
            <w:r w:rsidRPr="00502335">
              <w:rPr>
                <w:b/>
                <w:bCs/>
                <w:sz w:val="18"/>
                <w:szCs w:val="18"/>
              </w:rPr>
              <w:t xml:space="preserve">Metrika </w:t>
            </w:r>
            <w:r>
              <w:rPr>
                <w:b/>
                <w:bCs/>
                <w:sz w:val="18"/>
                <w:szCs w:val="18"/>
              </w:rPr>
              <w:t>6</w:t>
            </w:r>
          </w:p>
          <w:p w14:paraId="73AF40BB" w14:textId="77777777" w:rsidR="00CE654B" w:rsidRPr="00502335" w:rsidRDefault="00CE654B" w:rsidP="00CE654B">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25532F5C" w14:textId="5A932649" w:rsidR="00CE654B" w:rsidRDefault="00CE654B" w:rsidP="00CE654B">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034CA5C8" w14:textId="7B989914" w:rsidR="00CE654B" w:rsidRPr="00E57DB0" w:rsidRDefault="00CE654B" w:rsidP="00CE654B">
            <w:pPr>
              <w:spacing w:before="40" w:after="40"/>
              <w:jc w:val="left"/>
              <w:rPr>
                <w:sz w:val="18"/>
                <w:szCs w:val="18"/>
              </w:rPr>
            </w:pPr>
            <w:r w:rsidRPr="00D14E31">
              <w:rPr>
                <w:sz w:val="18"/>
                <w:szCs w:val="18"/>
              </w:rPr>
              <w:t>Čas potrebný na pripojenie WiFi klienta</w:t>
            </w:r>
          </w:p>
        </w:tc>
      </w:tr>
      <w:tr w:rsidR="00CE654B" w:rsidRPr="00E57DB0" w14:paraId="15E5510F" w14:textId="77777777" w:rsidTr="00031744">
        <w:trPr>
          <w:trHeight w:val="106"/>
        </w:trPr>
        <w:tc>
          <w:tcPr>
            <w:tcW w:w="520" w:type="pct"/>
            <w:vMerge/>
            <w:tcBorders>
              <w:left w:val="double" w:sz="4" w:space="0" w:color="auto"/>
              <w:right w:val="double" w:sz="4" w:space="0" w:color="auto"/>
            </w:tcBorders>
            <w:vAlign w:val="center"/>
          </w:tcPr>
          <w:p w14:paraId="16191E8A"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5CB54D4D"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32637384" w14:textId="5A30A47F" w:rsidR="00CE654B" w:rsidRDefault="00CE654B" w:rsidP="00CE654B">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2C53620D" w14:textId="334AAAD8" w:rsidR="00CE654B" w:rsidRPr="00E57DB0" w:rsidRDefault="000D752F" w:rsidP="00CE654B">
            <w:pPr>
              <w:spacing w:before="40" w:after="40"/>
              <w:jc w:val="left"/>
              <w:rPr>
                <w:sz w:val="18"/>
                <w:szCs w:val="18"/>
              </w:rPr>
            </w:pPr>
            <w:r w:rsidRPr="000D752F">
              <w:rPr>
                <w:sz w:val="18"/>
                <w:szCs w:val="18"/>
              </w:rPr>
              <w:t>Maximálny čas medzi spustením pripojenia</w:t>
            </w:r>
            <w:r>
              <w:rPr>
                <w:sz w:val="18"/>
                <w:szCs w:val="18"/>
              </w:rPr>
              <w:t xml:space="preserve"> klienta</w:t>
            </w:r>
            <w:r w:rsidRPr="000D752F">
              <w:rPr>
                <w:sz w:val="18"/>
                <w:szCs w:val="18"/>
              </w:rPr>
              <w:t xml:space="preserve"> k zvolenému SSID až po schopnosť komunikovať do siete internet</w:t>
            </w:r>
            <w:r>
              <w:rPr>
                <w:sz w:val="18"/>
                <w:szCs w:val="18"/>
              </w:rPr>
              <w:t>,</w:t>
            </w:r>
            <w:r w:rsidRPr="000D752F">
              <w:rPr>
                <w:sz w:val="18"/>
                <w:szCs w:val="18"/>
              </w:rPr>
              <w:t xml:space="preserve"> musí byť na prvkoch v pôsobnosti RPŠ zabezpečen</w:t>
            </w:r>
            <w:r w:rsidR="005C5CF9">
              <w:rPr>
                <w:sz w:val="18"/>
                <w:szCs w:val="18"/>
              </w:rPr>
              <w:t>ý</w:t>
            </w:r>
            <w:r w:rsidRPr="000D752F">
              <w:rPr>
                <w:sz w:val="18"/>
                <w:szCs w:val="18"/>
              </w:rPr>
              <w:t xml:space="preserve"> tak aby </w:t>
            </w:r>
            <w:r w:rsidR="00101A79">
              <w:rPr>
                <w:sz w:val="18"/>
                <w:szCs w:val="18"/>
              </w:rPr>
              <w:t>E</w:t>
            </w:r>
            <w:r w:rsidR="00101A79" w:rsidRPr="006601EB">
              <w:rPr>
                <w:sz w:val="18"/>
                <w:szCs w:val="18"/>
              </w:rPr>
              <w:t xml:space="preserve">2E </w:t>
            </w:r>
            <w:r w:rsidR="00F56F6C">
              <w:rPr>
                <w:sz w:val="18"/>
                <w:szCs w:val="18"/>
              </w:rPr>
              <w:t xml:space="preserve">parameter v celej </w:t>
            </w:r>
            <w:proofErr w:type="spellStart"/>
            <w:r w:rsidR="00ED3A7D">
              <w:rPr>
                <w:sz w:val="18"/>
                <w:szCs w:val="18"/>
              </w:rPr>
              <w:t>DigiNET</w:t>
            </w:r>
            <w:proofErr w:type="spellEnd"/>
            <w:r w:rsidR="002C6EED">
              <w:rPr>
                <w:sz w:val="18"/>
                <w:szCs w:val="18"/>
              </w:rPr>
              <w:t xml:space="preserve"> sieti</w:t>
            </w:r>
            <w:r w:rsidR="00ED3A7D" w:rsidRPr="000D752F">
              <w:rPr>
                <w:sz w:val="18"/>
                <w:szCs w:val="18"/>
              </w:rPr>
              <w:t xml:space="preserve"> </w:t>
            </w:r>
            <w:r w:rsidR="005C5CF9">
              <w:rPr>
                <w:sz w:val="18"/>
                <w:szCs w:val="18"/>
              </w:rPr>
              <w:t>spĺňala</w:t>
            </w:r>
            <w:r w:rsidR="00136A02">
              <w:rPr>
                <w:sz w:val="18"/>
                <w:szCs w:val="18"/>
              </w:rPr>
              <w:t xml:space="preserve"> požadovanú hodnotu</w:t>
            </w:r>
            <w:r w:rsidR="00A831B8">
              <w:rPr>
                <w:sz w:val="18"/>
                <w:szCs w:val="18"/>
              </w:rPr>
              <w:t xml:space="preserve"> 10 000 ms</w:t>
            </w:r>
          </w:p>
        </w:tc>
      </w:tr>
      <w:tr w:rsidR="00CE654B" w:rsidRPr="00E57DB0" w14:paraId="3F1BA00E" w14:textId="77777777" w:rsidTr="00031744">
        <w:trPr>
          <w:trHeight w:val="106"/>
        </w:trPr>
        <w:tc>
          <w:tcPr>
            <w:tcW w:w="520" w:type="pct"/>
            <w:vMerge/>
            <w:tcBorders>
              <w:left w:val="double" w:sz="4" w:space="0" w:color="auto"/>
              <w:right w:val="double" w:sz="4" w:space="0" w:color="auto"/>
            </w:tcBorders>
            <w:vAlign w:val="center"/>
          </w:tcPr>
          <w:p w14:paraId="1963791B"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829AD52"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11EAD239" w14:textId="17237E25" w:rsidR="00CE654B" w:rsidRDefault="00CE654B" w:rsidP="00CE654B">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788F875B" w14:textId="47AB1B65" w:rsidR="00CE654B" w:rsidRDefault="00CE654B" w:rsidP="00CE654B">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3548A62B" w14:textId="2EE5D772" w:rsidR="00CE654B" w:rsidRPr="00E57DB0" w:rsidRDefault="008B0448" w:rsidP="00CE654B">
            <w:pPr>
              <w:spacing w:before="40" w:after="40"/>
              <w:jc w:val="left"/>
              <w:rPr>
                <w:sz w:val="18"/>
                <w:szCs w:val="18"/>
              </w:rPr>
            </w:pPr>
            <w:r>
              <w:rPr>
                <w:sz w:val="18"/>
                <w:szCs w:val="18"/>
              </w:rPr>
              <w:t>RPŠ</w:t>
            </w:r>
          </w:p>
        </w:tc>
      </w:tr>
      <w:tr w:rsidR="00CE654B" w:rsidRPr="00E57DB0" w14:paraId="53A4F25D" w14:textId="77777777" w:rsidTr="00031744">
        <w:trPr>
          <w:trHeight w:val="106"/>
        </w:trPr>
        <w:tc>
          <w:tcPr>
            <w:tcW w:w="520" w:type="pct"/>
            <w:vMerge/>
            <w:tcBorders>
              <w:left w:val="double" w:sz="4" w:space="0" w:color="auto"/>
              <w:right w:val="double" w:sz="4" w:space="0" w:color="auto"/>
            </w:tcBorders>
            <w:vAlign w:val="center"/>
          </w:tcPr>
          <w:p w14:paraId="21D80A2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780A8EE6"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4818FCC0"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01A51A82" w14:textId="0A46D640" w:rsidR="00CE654B" w:rsidRDefault="00CE654B" w:rsidP="00CE654B">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35F6AF04" w14:textId="1326FFBD" w:rsidR="00CE654B" w:rsidRPr="00E57DB0" w:rsidRDefault="008B0448" w:rsidP="00CE654B">
            <w:pPr>
              <w:spacing w:before="40" w:after="40"/>
              <w:jc w:val="left"/>
              <w:rPr>
                <w:sz w:val="18"/>
                <w:szCs w:val="18"/>
              </w:rPr>
            </w:pPr>
            <w:r>
              <w:rPr>
                <w:sz w:val="18"/>
                <w:szCs w:val="18"/>
              </w:rPr>
              <w:t>Počas prevádzkovej doby</w:t>
            </w:r>
          </w:p>
        </w:tc>
      </w:tr>
      <w:tr w:rsidR="00CE654B" w:rsidRPr="00E57DB0" w14:paraId="44D9530F" w14:textId="77777777" w:rsidTr="00031744">
        <w:trPr>
          <w:trHeight w:val="106"/>
        </w:trPr>
        <w:tc>
          <w:tcPr>
            <w:tcW w:w="520" w:type="pct"/>
            <w:vMerge/>
            <w:tcBorders>
              <w:left w:val="double" w:sz="4" w:space="0" w:color="auto"/>
              <w:right w:val="double" w:sz="4" w:space="0" w:color="auto"/>
            </w:tcBorders>
            <w:vAlign w:val="center"/>
          </w:tcPr>
          <w:p w14:paraId="79F2AAC8"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6D8EA20E"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3EBE667"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5BF2C5DF" w14:textId="5A95FF95" w:rsidR="00CE654B" w:rsidRDefault="00CE654B" w:rsidP="00CE654B">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B9DEEA8" w14:textId="254F078B" w:rsidR="00CE654B" w:rsidRPr="00E57DB0" w:rsidRDefault="008B0448" w:rsidP="00CE654B">
            <w:pPr>
              <w:spacing w:before="40" w:after="40"/>
              <w:jc w:val="left"/>
              <w:rPr>
                <w:sz w:val="18"/>
                <w:szCs w:val="18"/>
              </w:rPr>
            </w:pPr>
            <w:r>
              <w:rPr>
                <w:sz w:val="18"/>
                <w:szCs w:val="18"/>
              </w:rPr>
              <w:t>Reaktívne</w:t>
            </w:r>
          </w:p>
        </w:tc>
      </w:tr>
      <w:tr w:rsidR="00CE654B" w:rsidRPr="00E57DB0" w14:paraId="672593D5" w14:textId="77777777" w:rsidTr="00031744">
        <w:trPr>
          <w:trHeight w:val="106"/>
        </w:trPr>
        <w:tc>
          <w:tcPr>
            <w:tcW w:w="520" w:type="pct"/>
            <w:vMerge/>
            <w:tcBorders>
              <w:left w:val="double" w:sz="4" w:space="0" w:color="auto"/>
              <w:right w:val="double" w:sz="4" w:space="0" w:color="auto"/>
            </w:tcBorders>
            <w:vAlign w:val="center"/>
          </w:tcPr>
          <w:p w14:paraId="605450D9"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DAE6BFA" w14:textId="77777777" w:rsidR="00CE654B" w:rsidRPr="00502335" w:rsidRDefault="00CE654B" w:rsidP="00CE654B">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477112D0" w14:textId="477AE905" w:rsidR="00CE654B" w:rsidRDefault="00CE654B" w:rsidP="00CE654B">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57EB89DB" w14:textId="514A4240" w:rsidR="00CE654B" w:rsidRDefault="00CE654B" w:rsidP="00CE654B">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02147DAA" w14:textId="756BD7F6" w:rsidR="00CE654B" w:rsidRPr="00E57DB0" w:rsidRDefault="00CD45E5" w:rsidP="00CE654B">
            <w:pPr>
              <w:spacing w:before="40" w:after="40"/>
              <w:jc w:val="left"/>
              <w:rPr>
                <w:sz w:val="18"/>
                <w:szCs w:val="18"/>
              </w:rPr>
            </w:pPr>
            <w:r>
              <w:rPr>
                <w:sz w:val="18"/>
                <w:szCs w:val="18"/>
              </w:rPr>
              <w:t>ms</w:t>
            </w:r>
          </w:p>
        </w:tc>
      </w:tr>
      <w:tr w:rsidR="00CE654B" w:rsidRPr="00E57DB0" w14:paraId="360B7530" w14:textId="77777777" w:rsidTr="00031744">
        <w:trPr>
          <w:trHeight w:val="106"/>
        </w:trPr>
        <w:tc>
          <w:tcPr>
            <w:tcW w:w="520" w:type="pct"/>
            <w:vMerge/>
            <w:tcBorders>
              <w:left w:val="double" w:sz="4" w:space="0" w:color="auto"/>
              <w:right w:val="double" w:sz="4" w:space="0" w:color="auto"/>
            </w:tcBorders>
            <w:vAlign w:val="center"/>
          </w:tcPr>
          <w:p w14:paraId="27A5519C"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0C38A87D"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74A47C94"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654C2A4E" w14:textId="28DC7E7F" w:rsidR="00CE654B" w:rsidRDefault="00CE654B" w:rsidP="00CE654B">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35FFEBF2" w14:textId="5EB34A95" w:rsidR="00CE654B" w:rsidRPr="00E57DB0" w:rsidRDefault="006F3896" w:rsidP="00CE654B">
            <w:pPr>
              <w:spacing w:before="40" w:after="40"/>
              <w:jc w:val="left"/>
              <w:rPr>
                <w:sz w:val="18"/>
                <w:szCs w:val="18"/>
              </w:rPr>
            </w:pPr>
            <w:r>
              <w:rPr>
                <w:sz w:val="18"/>
                <w:szCs w:val="18"/>
              </w:rPr>
              <w:t xml:space="preserve">nie je </w:t>
            </w:r>
            <w:r w:rsidR="00C04F83">
              <w:rPr>
                <w:sz w:val="18"/>
                <w:szCs w:val="18"/>
              </w:rPr>
              <w:t xml:space="preserve">obmedzené </w:t>
            </w:r>
          </w:p>
        </w:tc>
      </w:tr>
      <w:tr w:rsidR="00CE654B" w:rsidRPr="00E57DB0" w14:paraId="5569F73C" w14:textId="77777777" w:rsidTr="00031744">
        <w:trPr>
          <w:trHeight w:val="106"/>
        </w:trPr>
        <w:tc>
          <w:tcPr>
            <w:tcW w:w="520" w:type="pct"/>
            <w:vMerge/>
            <w:tcBorders>
              <w:left w:val="double" w:sz="4" w:space="0" w:color="auto"/>
              <w:right w:val="double" w:sz="4" w:space="0" w:color="auto"/>
            </w:tcBorders>
            <w:vAlign w:val="center"/>
          </w:tcPr>
          <w:p w14:paraId="709B76D8" w14:textId="77777777" w:rsidR="00CE654B" w:rsidRPr="00502335" w:rsidRDefault="00CE654B" w:rsidP="00CE654B">
            <w:pPr>
              <w:spacing w:before="40" w:after="40"/>
              <w:rPr>
                <w:b/>
                <w:bCs/>
                <w:sz w:val="18"/>
                <w:szCs w:val="18"/>
              </w:rPr>
            </w:pPr>
          </w:p>
        </w:tc>
        <w:tc>
          <w:tcPr>
            <w:tcW w:w="520" w:type="pct"/>
            <w:vMerge/>
            <w:tcBorders>
              <w:left w:val="double" w:sz="4" w:space="0" w:color="auto"/>
              <w:right w:val="single" w:sz="4" w:space="0" w:color="auto"/>
            </w:tcBorders>
            <w:vAlign w:val="center"/>
          </w:tcPr>
          <w:p w14:paraId="172B3674" w14:textId="77777777" w:rsidR="00CE654B" w:rsidRPr="00502335" w:rsidRDefault="00CE654B" w:rsidP="00CE654B">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FD4CEE3" w14:textId="77777777" w:rsidR="00CE654B" w:rsidRDefault="00CE654B" w:rsidP="00CE654B">
            <w:pPr>
              <w:spacing w:before="40" w:after="40"/>
              <w:jc w:val="left"/>
              <w:rPr>
                <w:b/>
                <w:bCs/>
                <w:sz w:val="18"/>
                <w:szCs w:val="18"/>
              </w:rPr>
            </w:pPr>
          </w:p>
        </w:tc>
        <w:tc>
          <w:tcPr>
            <w:tcW w:w="684" w:type="pct"/>
            <w:tcBorders>
              <w:left w:val="single" w:sz="4" w:space="0" w:color="auto"/>
              <w:right w:val="single" w:sz="4" w:space="0" w:color="auto"/>
            </w:tcBorders>
            <w:vAlign w:val="center"/>
          </w:tcPr>
          <w:p w14:paraId="5211D6FF" w14:textId="6156DA8E" w:rsidR="00CE654B" w:rsidRDefault="00CE654B" w:rsidP="00CE654B">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1171CA48" w14:textId="25A79400" w:rsidR="00CE654B" w:rsidRPr="00E57DB0" w:rsidRDefault="00101A79" w:rsidP="00CE654B">
            <w:pPr>
              <w:spacing w:before="40" w:after="40"/>
              <w:jc w:val="left"/>
              <w:rPr>
                <w:sz w:val="18"/>
                <w:szCs w:val="18"/>
              </w:rPr>
            </w:pPr>
            <w:r>
              <w:rPr>
                <w:sz w:val="18"/>
                <w:szCs w:val="18"/>
              </w:rPr>
              <w:t>1</w:t>
            </w:r>
            <w:r w:rsidR="00A831B8">
              <w:rPr>
                <w:sz w:val="18"/>
                <w:szCs w:val="18"/>
              </w:rPr>
              <w:t>5</w:t>
            </w:r>
            <w:r>
              <w:rPr>
                <w:sz w:val="18"/>
                <w:szCs w:val="18"/>
              </w:rPr>
              <w:t xml:space="preserve"> 000</w:t>
            </w:r>
          </w:p>
        </w:tc>
      </w:tr>
      <w:tr w:rsidR="00CE654B" w:rsidRPr="00E57DB0" w14:paraId="688B4982" w14:textId="77777777" w:rsidTr="00031744">
        <w:trPr>
          <w:trHeight w:val="106"/>
        </w:trPr>
        <w:tc>
          <w:tcPr>
            <w:tcW w:w="520" w:type="pct"/>
            <w:vMerge/>
            <w:tcBorders>
              <w:left w:val="double" w:sz="4" w:space="0" w:color="auto"/>
              <w:bottom w:val="double" w:sz="4" w:space="0" w:color="auto"/>
              <w:right w:val="double" w:sz="4" w:space="0" w:color="auto"/>
            </w:tcBorders>
            <w:vAlign w:val="center"/>
          </w:tcPr>
          <w:p w14:paraId="5D3E92C9" w14:textId="77777777" w:rsidR="00CE654B" w:rsidRPr="00502335" w:rsidRDefault="00CE654B" w:rsidP="00CE654B">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449208A1" w14:textId="77777777" w:rsidR="00CE654B" w:rsidRPr="00502335" w:rsidRDefault="00CE654B" w:rsidP="00CE654B">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3161D9A3" w14:textId="105ABE9E" w:rsidR="00CE654B" w:rsidRDefault="00CE654B" w:rsidP="00CE654B">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11E71131" w14:textId="325F2449" w:rsidR="00CE654B" w:rsidRPr="00E57DB0" w:rsidRDefault="00317535" w:rsidP="00CE654B">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3810FDD9" w14:textId="0276FEBE" w:rsidR="002B0C83" w:rsidRDefault="002F5D89" w:rsidP="003E0DEB">
      <w:pPr>
        <w:pStyle w:val="Caption"/>
      </w:pPr>
      <w:bookmarkStart w:id="26" w:name="_Toc176473091"/>
      <w:bookmarkStart w:id="27" w:name="_Toc184975360"/>
      <w:r>
        <w:t xml:space="preserve">Tabuľka </w:t>
      </w:r>
      <w:r w:rsidR="00CE4538">
        <w:fldChar w:fldCharType="begin"/>
      </w:r>
      <w:r w:rsidR="00CE4538">
        <w:instrText xml:space="preserve"> SEQ Tabuľka \* ARABIC </w:instrText>
      </w:r>
      <w:r w:rsidR="00CE4538">
        <w:fldChar w:fldCharType="separate"/>
      </w:r>
      <w:r w:rsidR="006B77C8">
        <w:rPr>
          <w:noProof/>
        </w:rPr>
        <w:t>2</w:t>
      </w:r>
      <w:r w:rsidR="00CE4538">
        <w:fldChar w:fldCharType="end"/>
      </w:r>
      <w:r>
        <w:t xml:space="preserve">: </w:t>
      </w:r>
      <w:bookmarkEnd w:id="26"/>
      <w:r w:rsidR="009761DA" w:rsidRPr="009761DA">
        <w:t>Zabezpečovanie pokrytia siete WLAN</w:t>
      </w:r>
      <w:r w:rsidR="00702CF3">
        <w:t xml:space="preserve"> – definícia požiadaviek na službu</w:t>
      </w:r>
      <w:bookmarkEnd w:id="27"/>
    </w:p>
    <w:p w14:paraId="1AF6C313" w14:textId="41C0378D" w:rsidR="00F24315" w:rsidRDefault="00DC3955" w:rsidP="00F41964">
      <w:pPr>
        <w:pStyle w:val="Heading3"/>
      </w:pPr>
      <w:bookmarkStart w:id="28" w:name="_Toc184975317"/>
      <w:r w:rsidRPr="00DC3955">
        <w:t>Zabezpečovanie pokrytia LAN</w:t>
      </w:r>
      <w:bookmarkEnd w:id="28"/>
    </w:p>
    <w:tbl>
      <w:tblPr>
        <w:tblStyle w:val="TableGrid"/>
        <w:tblW w:w="5000" w:type="pct"/>
        <w:tblLook w:val="04A0" w:firstRow="1" w:lastRow="0" w:firstColumn="1" w:lastColumn="0" w:noHBand="0" w:noVBand="1"/>
      </w:tblPr>
      <w:tblGrid>
        <w:gridCol w:w="1246"/>
        <w:gridCol w:w="1246"/>
        <w:gridCol w:w="2164"/>
        <w:gridCol w:w="1755"/>
        <w:gridCol w:w="6519"/>
      </w:tblGrid>
      <w:tr w:rsidR="009216FF" w:rsidRPr="00E31FD6" w14:paraId="795E1467" w14:textId="77777777" w:rsidTr="00D14C0B">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69BFDA3" w14:textId="5F30073E" w:rsidR="009216FF" w:rsidRPr="0014453A" w:rsidRDefault="009216FF" w:rsidP="00AE5EF9">
            <w:pPr>
              <w:spacing w:before="40" w:after="40"/>
              <w:jc w:val="left"/>
              <w:rPr>
                <w:rFonts w:cs="Calibri"/>
                <w:b/>
                <w:bCs/>
                <w:color w:val="000000"/>
                <w:sz w:val="18"/>
                <w:szCs w:val="18"/>
              </w:rPr>
            </w:pPr>
            <w:r>
              <w:rPr>
                <w:b/>
                <w:bCs/>
                <w:sz w:val="18"/>
                <w:szCs w:val="18"/>
              </w:rPr>
              <w:t>Z</w:t>
            </w:r>
            <w:r w:rsidRPr="0014453A">
              <w:rPr>
                <w:b/>
                <w:bCs/>
                <w:sz w:val="18"/>
                <w:szCs w:val="18"/>
              </w:rPr>
              <w:t>abezpečovanie pokrytia siete LAN</w:t>
            </w:r>
            <w:r>
              <w:rPr>
                <w:b/>
                <w:bCs/>
                <w:sz w:val="18"/>
                <w:szCs w:val="18"/>
              </w:rPr>
              <w:t xml:space="preserve"> </w:t>
            </w:r>
            <w:r w:rsidRPr="006601EB">
              <w:rPr>
                <w:b/>
                <w:bCs/>
                <w:sz w:val="18"/>
                <w:szCs w:val="18"/>
                <w:lang w:val="pt-BR"/>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9216FF" w:rsidRPr="00E31FD6" w14:paraId="4D1C60EC" w14:textId="77777777" w:rsidTr="00D14C0B">
        <w:tc>
          <w:tcPr>
            <w:tcW w:w="2408" w:type="pct"/>
            <w:gridSpan w:val="4"/>
            <w:tcBorders>
              <w:top w:val="double" w:sz="4" w:space="0" w:color="auto"/>
              <w:left w:val="double" w:sz="4" w:space="0" w:color="auto"/>
              <w:right w:val="double" w:sz="4" w:space="0" w:color="auto"/>
            </w:tcBorders>
            <w:vAlign w:val="center"/>
          </w:tcPr>
          <w:p w14:paraId="2941AA7B" w14:textId="77777777" w:rsidR="009216FF" w:rsidRPr="00502335" w:rsidRDefault="009216FF" w:rsidP="00AE5EF9">
            <w:pPr>
              <w:spacing w:before="40" w:after="40"/>
              <w:jc w:val="left"/>
              <w:rPr>
                <w:b/>
                <w:bCs/>
                <w:sz w:val="18"/>
                <w:szCs w:val="18"/>
              </w:rPr>
            </w:pPr>
            <w:r w:rsidRPr="00502335">
              <w:rPr>
                <w:b/>
                <w:bCs/>
                <w:sz w:val="18"/>
                <w:szCs w:val="18"/>
              </w:rPr>
              <w:t>Názov</w:t>
            </w:r>
          </w:p>
        </w:tc>
        <w:tc>
          <w:tcPr>
            <w:tcW w:w="2592" w:type="pct"/>
            <w:tcBorders>
              <w:top w:val="double" w:sz="4" w:space="0" w:color="auto"/>
              <w:left w:val="double" w:sz="4" w:space="0" w:color="auto"/>
              <w:right w:val="double" w:sz="4" w:space="0" w:color="auto"/>
            </w:tcBorders>
          </w:tcPr>
          <w:p w14:paraId="5735FC49" w14:textId="48EAC283" w:rsidR="009216FF" w:rsidRPr="00E31FD6" w:rsidRDefault="009216FF" w:rsidP="00AE5EF9">
            <w:pPr>
              <w:spacing w:before="40" w:after="40"/>
              <w:jc w:val="left"/>
              <w:rPr>
                <w:sz w:val="18"/>
                <w:szCs w:val="18"/>
              </w:rPr>
            </w:pPr>
            <w:r w:rsidRPr="00540825">
              <w:rPr>
                <w:sz w:val="18"/>
                <w:szCs w:val="18"/>
              </w:rPr>
              <w:t>Zabezpečovanie pokrytia siete LAN</w:t>
            </w:r>
          </w:p>
        </w:tc>
      </w:tr>
      <w:tr w:rsidR="009216FF" w:rsidRPr="00E31FD6" w14:paraId="4A0EF7FD" w14:textId="77777777" w:rsidTr="00D14C0B">
        <w:tc>
          <w:tcPr>
            <w:tcW w:w="2408" w:type="pct"/>
            <w:gridSpan w:val="4"/>
            <w:tcBorders>
              <w:left w:val="double" w:sz="4" w:space="0" w:color="auto"/>
              <w:right w:val="double" w:sz="4" w:space="0" w:color="auto"/>
            </w:tcBorders>
            <w:vAlign w:val="center"/>
          </w:tcPr>
          <w:p w14:paraId="54BF26DC" w14:textId="77777777" w:rsidR="009216FF" w:rsidRPr="00502335" w:rsidRDefault="009216FF" w:rsidP="00AE5EF9">
            <w:pPr>
              <w:spacing w:before="40" w:after="40"/>
              <w:jc w:val="left"/>
              <w:rPr>
                <w:b/>
                <w:bCs/>
                <w:sz w:val="18"/>
                <w:szCs w:val="18"/>
              </w:rPr>
            </w:pPr>
            <w:r w:rsidRPr="00502335">
              <w:rPr>
                <w:b/>
                <w:bCs/>
                <w:sz w:val="18"/>
                <w:szCs w:val="18"/>
              </w:rPr>
              <w:t>Kategória</w:t>
            </w:r>
          </w:p>
        </w:tc>
        <w:tc>
          <w:tcPr>
            <w:tcW w:w="2592" w:type="pct"/>
            <w:tcBorders>
              <w:left w:val="double" w:sz="4" w:space="0" w:color="auto"/>
              <w:right w:val="double" w:sz="4" w:space="0" w:color="auto"/>
            </w:tcBorders>
          </w:tcPr>
          <w:p w14:paraId="444299B1" w14:textId="77777777" w:rsidR="009216FF" w:rsidRPr="00E31FD6" w:rsidRDefault="009216FF" w:rsidP="00AE5EF9">
            <w:pPr>
              <w:spacing w:before="40" w:after="40"/>
              <w:jc w:val="left"/>
              <w:rPr>
                <w:sz w:val="18"/>
                <w:szCs w:val="18"/>
              </w:rPr>
            </w:pPr>
            <w:r w:rsidRPr="00CB190E">
              <w:rPr>
                <w:sz w:val="18"/>
                <w:szCs w:val="18"/>
              </w:rPr>
              <w:t>Služby zabezpečovania prevádzky riešenia LAN/WLAN</w:t>
            </w:r>
          </w:p>
        </w:tc>
      </w:tr>
      <w:tr w:rsidR="009216FF" w:rsidRPr="00E31FD6" w14:paraId="31FC0D02" w14:textId="77777777" w:rsidTr="00D14C0B">
        <w:tc>
          <w:tcPr>
            <w:tcW w:w="2408" w:type="pct"/>
            <w:gridSpan w:val="4"/>
            <w:tcBorders>
              <w:left w:val="double" w:sz="4" w:space="0" w:color="auto"/>
              <w:right w:val="double" w:sz="4" w:space="0" w:color="auto"/>
            </w:tcBorders>
            <w:vAlign w:val="center"/>
          </w:tcPr>
          <w:p w14:paraId="3B4C72D6" w14:textId="77777777" w:rsidR="009216FF" w:rsidRPr="00502335" w:rsidRDefault="009216FF" w:rsidP="00AE5EF9">
            <w:pPr>
              <w:spacing w:before="40" w:after="40"/>
              <w:jc w:val="left"/>
              <w:rPr>
                <w:b/>
                <w:bCs/>
                <w:sz w:val="18"/>
                <w:szCs w:val="18"/>
              </w:rPr>
            </w:pPr>
            <w:r w:rsidRPr="00502335">
              <w:rPr>
                <w:b/>
                <w:bCs/>
                <w:sz w:val="18"/>
                <w:szCs w:val="18"/>
              </w:rPr>
              <w:t>Typ</w:t>
            </w:r>
          </w:p>
        </w:tc>
        <w:tc>
          <w:tcPr>
            <w:tcW w:w="2592" w:type="pct"/>
            <w:tcBorders>
              <w:left w:val="double" w:sz="4" w:space="0" w:color="auto"/>
              <w:right w:val="double" w:sz="4" w:space="0" w:color="auto"/>
            </w:tcBorders>
          </w:tcPr>
          <w:p w14:paraId="7EDE51FB" w14:textId="77777777" w:rsidR="009216FF" w:rsidRPr="00E31FD6" w:rsidRDefault="009216FF" w:rsidP="00AE5EF9">
            <w:pPr>
              <w:spacing w:before="40" w:after="40"/>
              <w:jc w:val="left"/>
              <w:rPr>
                <w:sz w:val="18"/>
                <w:szCs w:val="18"/>
              </w:rPr>
            </w:pPr>
            <w:r>
              <w:rPr>
                <w:sz w:val="18"/>
                <w:szCs w:val="18"/>
              </w:rPr>
              <w:t xml:space="preserve">Kontinuálna </w:t>
            </w:r>
          </w:p>
        </w:tc>
      </w:tr>
      <w:tr w:rsidR="009216FF" w:rsidRPr="00E31FD6" w14:paraId="3BCB926A" w14:textId="77777777" w:rsidTr="00D14C0B">
        <w:tc>
          <w:tcPr>
            <w:tcW w:w="2408" w:type="pct"/>
            <w:gridSpan w:val="4"/>
            <w:tcBorders>
              <w:left w:val="double" w:sz="4" w:space="0" w:color="auto"/>
              <w:bottom w:val="double" w:sz="4" w:space="0" w:color="auto"/>
              <w:right w:val="double" w:sz="4" w:space="0" w:color="auto"/>
            </w:tcBorders>
            <w:vAlign w:val="center"/>
          </w:tcPr>
          <w:p w14:paraId="2D8BE543" w14:textId="77777777" w:rsidR="009216FF" w:rsidRPr="00502335" w:rsidRDefault="009216FF" w:rsidP="00AE5EF9">
            <w:pPr>
              <w:spacing w:before="40" w:after="40"/>
              <w:jc w:val="left"/>
              <w:rPr>
                <w:b/>
                <w:bCs/>
                <w:sz w:val="18"/>
                <w:szCs w:val="18"/>
              </w:rPr>
            </w:pPr>
            <w:r w:rsidRPr="00502335">
              <w:rPr>
                <w:b/>
                <w:bCs/>
                <w:sz w:val="18"/>
                <w:szCs w:val="18"/>
              </w:rPr>
              <w:t>Cieľ</w:t>
            </w:r>
          </w:p>
        </w:tc>
        <w:tc>
          <w:tcPr>
            <w:tcW w:w="2592" w:type="pct"/>
            <w:tcBorders>
              <w:left w:val="double" w:sz="4" w:space="0" w:color="auto"/>
              <w:bottom w:val="double" w:sz="4" w:space="0" w:color="auto"/>
              <w:right w:val="double" w:sz="4" w:space="0" w:color="auto"/>
            </w:tcBorders>
          </w:tcPr>
          <w:p w14:paraId="6AE70584" w14:textId="25553593" w:rsidR="009216FF" w:rsidRPr="00056A13" w:rsidRDefault="009216FF" w:rsidP="00AE5EF9">
            <w:pPr>
              <w:spacing w:before="40" w:after="40"/>
              <w:jc w:val="left"/>
              <w:rPr>
                <w:sz w:val="18"/>
                <w:szCs w:val="18"/>
              </w:rPr>
            </w:pPr>
            <w:r w:rsidRPr="009216FF">
              <w:rPr>
                <w:sz w:val="18"/>
                <w:szCs w:val="18"/>
              </w:rPr>
              <w:t>Služba zabezpečovania pokrytia siete LAN zahŕňa zabezpečenie káblového sieťového pripojenia v interiérových priestoroch – učebne. Štandard vyžaduje službu pokrytia – 2 RJ45 zásuvka v každej učebni.  Cieľom je dosiahnuť optimálne LAN pokrytie ktoré umožní spoľahlivé pripojenie zariadení pomocou fyzických káblových pripojení a bezpečnosť riadenia prístupu do siete.</w:t>
            </w:r>
          </w:p>
        </w:tc>
      </w:tr>
      <w:tr w:rsidR="009216FF" w:rsidRPr="00E31FD6" w14:paraId="60DBFAFD" w14:textId="77777777" w:rsidTr="00D14C0B">
        <w:tc>
          <w:tcPr>
            <w:tcW w:w="5000" w:type="pct"/>
            <w:gridSpan w:val="5"/>
            <w:tcBorders>
              <w:left w:val="double" w:sz="4" w:space="0" w:color="auto"/>
              <w:bottom w:val="double" w:sz="4" w:space="0" w:color="auto"/>
              <w:right w:val="double" w:sz="4" w:space="0" w:color="auto"/>
            </w:tcBorders>
            <w:shd w:val="clear" w:color="auto" w:fill="FFFFCC"/>
            <w:vAlign w:val="center"/>
          </w:tcPr>
          <w:p w14:paraId="0BBCB0EC" w14:textId="7DD1D899" w:rsidR="009216FF" w:rsidRPr="00864757" w:rsidRDefault="009216FF" w:rsidP="00AE5EF9">
            <w:pPr>
              <w:spacing w:before="40" w:after="40"/>
              <w:jc w:val="left"/>
              <w:rPr>
                <w:sz w:val="18"/>
                <w:szCs w:val="18"/>
                <w:highlight w:val="yellow"/>
              </w:rPr>
            </w:pPr>
            <w:r>
              <w:rPr>
                <w:b/>
                <w:bCs/>
                <w:sz w:val="18"/>
                <w:szCs w:val="18"/>
              </w:rPr>
              <w:t>Z</w:t>
            </w:r>
            <w:r w:rsidRPr="0014453A">
              <w:rPr>
                <w:b/>
                <w:bCs/>
                <w:sz w:val="18"/>
                <w:szCs w:val="18"/>
              </w:rPr>
              <w:t>abezpečovanie pokrytia siete LAN</w:t>
            </w:r>
            <w:r>
              <w:rPr>
                <w:b/>
                <w:bCs/>
                <w:sz w:val="18"/>
                <w:szCs w:val="18"/>
              </w:rPr>
              <w:t xml:space="preserve"> </w:t>
            </w:r>
            <w:r w:rsidRPr="006601EB">
              <w:rPr>
                <w:b/>
                <w:bCs/>
                <w:sz w:val="18"/>
                <w:szCs w:val="18"/>
                <w:lang w:val="pt-BR"/>
              </w:rPr>
              <w:t>-</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9216FF" w:rsidRPr="00E31FD6" w14:paraId="0E96C788" w14:textId="77777777" w:rsidTr="00D14C0B">
        <w:tc>
          <w:tcPr>
            <w:tcW w:w="5000" w:type="pct"/>
            <w:gridSpan w:val="5"/>
            <w:tcBorders>
              <w:left w:val="double" w:sz="4" w:space="0" w:color="auto"/>
              <w:bottom w:val="double" w:sz="4" w:space="0" w:color="auto"/>
              <w:right w:val="double" w:sz="4" w:space="0" w:color="auto"/>
            </w:tcBorders>
            <w:vAlign w:val="center"/>
          </w:tcPr>
          <w:p w14:paraId="36E263D6" w14:textId="13BB09FC" w:rsidR="00E84708" w:rsidRDefault="00AD355F" w:rsidP="00A83A75">
            <w:pPr>
              <w:pStyle w:val="NoSpacing"/>
              <w:spacing w:line="240" w:lineRule="auto"/>
            </w:pPr>
            <w:r>
              <w:rPr>
                <w:rFonts w:ascii="EYInterstate Light" w:eastAsia="Times New Roman" w:hAnsi="EYInterstate Light"/>
                <w:sz w:val="18"/>
                <w:szCs w:val="18"/>
              </w:rPr>
              <w:lastRenderedPageBreak/>
              <w:t>RPŠ</w:t>
            </w:r>
            <w:r w:rsidR="00E84708" w:rsidRPr="00E84708">
              <w:rPr>
                <w:rFonts w:ascii="EYInterstate Light" w:eastAsia="Times New Roman" w:hAnsi="EYInterstate Light"/>
                <w:sz w:val="18"/>
                <w:szCs w:val="18"/>
              </w:rPr>
              <w:t xml:space="preserve"> poskytuje prevádzku komplexných služ</w:t>
            </w:r>
            <w:r>
              <w:rPr>
                <w:rFonts w:ascii="EYInterstate Light" w:eastAsia="Times New Roman" w:hAnsi="EYInterstate Light"/>
                <w:sz w:val="18"/>
                <w:szCs w:val="18"/>
              </w:rPr>
              <w:t>ieb</w:t>
            </w:r>
            <w:r w:rsidR="00E84708" w:rsidRPr="00E84708">
              <w:rPr>
                <w:rFonts w:ascii="EYInterstate Light" w:eastAsia="Times New Roman" w:hAnsi="EYInterstate Light"/>
                <w:sz w:val="18"/>
                <w:szCs w:val="18"/>
              </w:rPr>
              <w:t xml:space="preserve"> súvisiacich s pokrytím LAN ktoré zahŕňajú nasledujúce činnosti:</w:t>
            </w:r>
          </w:p>
          <w:p w14:paraId="261CD193" w14:textId="77777777" w:rsidR="00E84708" w:rsidRPr="00E84708" w:rsidRDefault="00E84708" w:rsidP="00CA4CA9">
            <w:pPr>
              <w:pStyle w:val="2ODRAZKYDRUHAUROVEN"/>
            </w:pPr>
            <w:r w:rsidRPr="00E84708">
              <w:t>poskytuje káblové pripojenia v učebniach,</w:t>
            </w:r>
          </w:p>
          <w:p w14:paraId="3AA0BD29" w14:textId="2BE113FC" w:rsidR="00E84708" w:rsidRPr="00E84708" w:rsidRDefault="00E84708" w:rsidP="00CA4CA9">
            <w:pPr>
              <w:pStyle w:val="2ODRAZKYDRUHAUROVEN"/>
            </w:pPr>
            <w:r w:rsidRPr="00E84708">
              <w:t>zabezpečuje zakončenia</w:t>
            </w:r>
            <w:r w:rsidR="00BE4E70">
              <w:t xml:space="preserve"> </w:t>
            </w:r>
            <w:r w:rsidR="00AD355F">
              <w:t>jednoznačne označenou</w:t>
            </w:r>
            <w:r w:rsidRPr="00E84708">
              <w:t xml:space="preserve"> 2x zásuvkou RJ45 v každej </w:t>
            </w:r>
            <w:r w:rsidRPr="007A2EF6">
              <w:t>učebni</w:t>
            </w:r>
            <w:r w:rsidR="007A2EF6" w:rsidRPr="007A2EF6">
              <w:t xml:space="preserve"> (pripájané body LAN)</w:t>
            </w:r>
            <w:r w:rsidRPr="007A2EF6">
              <w:t>,</w:t>
            </w:r>
          </w:p>
          <w:p w14:paraId="43858FAF" w14:textId="65A6A1B9" w:rsidR="00E84708" w:rsidRPr="00E84708" w:rsidRDefault="00E84708" w:rsidP="00CA4CA9">
            <w:pPr>
              <w:pStyle w:val="2ODRAZKYDRUHAUROVEN"/>
            </w:pPr>
            <w:r w:rsidRPr="00E84708">
              <w:t>zabezpeč</w:t>
            </w:r>
            <w:r w:rsidR="00AD355F">
              <w:t>uje</w:t>
            </w:r>
            <w:r w:rsidRPr="00E84708">
              <w:t>, aby boli AP napájané</w:t>
            </w:r>
            <w:r w:rsidR="002C6EED">
              <w:t xml:space="preserve"> priamo alebo </w:t>
            </w:r>
            <w:r w:rsidRPr="00E84708">
              <w:t xml:space="preserve"> patch káblom zo samostatnej zásuvky RJ45 dovedenej výhradne pre účely pripojenia AP</w:t>
            </w:r>
            <w:r w:rsidR="007A2EF6">
              <w:t xml:space="preserve"> (pripájané body AP)</w:t>
            </w:r>
            <w:r w:rsidRPr="00E84708">
              <w:t>,</w:t>
            </w:r>
          </w:p>
          <w:p w14:paraId="75E5F27B" w14:textId="77777777" w:rsidR="00E84708" w:rsidRPr="00E84708" w:rsidRDefault="00E84708" w:rsidP="00CA4CA9">
            <w:pPr>
              <w:pStyle w:val="2ODRAZKYDRUHAUROVEN"/>
            </w:pPr>
            <w:r w:rsidRPr="00E84708">
              <w:t xml:space="preserve">poskytovanie manažovaných prepínačov s podporou napájania </w:t>
            </w:r>
            <w:proofErr w:type="spellStart"/>
            <w:r w:rsidRPr="00E84708">
              <w:t>PoE</w:t>
            </w:r>
            <w:proofErr w:type="spellEnd"/>
            <w:r w:rsidRPr="00E84708">
              <w:t xml:space="preserve"> (</w:t>
            </w:r>
            <w:proofErr w:type="spellStart"/>
            <w:r w:rsidRPr="00E84708">
              <w:t>Power</w:t>
            </w:r>
            <w:proofErr w:type="spellEnd"/>
            <w:r w:rsidRPr="00E84708">
              <w:t xml:space="preserve"> over Ethernet) pre účely pripojenia AP,</w:t>
            </w:r>
          </w:p>
          <w:p w14:paraId="10EC8A75" w14:textId="77777777" w:rsidR="009216FF" w:rsidRDefault="00E84708" w:rsidP="00CA4CA9">
            <w:pPr>
              <w:pStyle w:val="2ODRAZKYDRUHAUROVEN"/>
            </w:pPr>
            <w:r w:rsidRPr="00E84708">
              <w:t>zabezpečenie plného pokrytia požadovanej kapacity</w:t>
            </w:r>
            <w:r w:rsidR="00EB3B71">
              <w:t xml:space="preserve"> PC miest</w:t>
            </w:r>
            <w:r w:rsidRPr="00E84708">
              <w:t xml:space="preserve"> učební informatiky, pričom každý počítač v učebni musí mať LAN pripojenie</w:t>
            </w:r>
            <w:r w:rsidR="00EB3B71">
              <w:t>.</w:t>
            </w:r>
          </w:p>
          <w:p w14:paraId="63BB9E19" w14:textId="35B86941" w:rsidR="00C24393" w:rsidRDefault="00C24393" w:rsidP="00CA4CA9">
            <w:pPr>
              <w:pStyle w:val="2ODRAZKYDRUHAUROVEN"/>
            </w:pPr>
            <w:r>
              <w:t xml:space="preserve">Zabezpečuje káblové prepojenie </w:t>
            </w:r>
            <w:r w:rsidR="007C549A">
              <w:t>a</w:t>
            </w:r>
            <w:r w:rsidR="00B60873">
              <w:t>ktívnych prvkov v sieti</w:t>
            </w:r>
          </w:p>
          <w:p w14:paraId="2AE42CC8" w14:textId="61A224FD" w:rsidR="00B60873" w:rsidRPr="00056628" w:rsidRDefault="00B60873" w:rsidP="00CA4CA9">
            <w:pPr>
              <w:pStyle w:val="2ODRAZKYDRUHAUROVEN"/>
            </w:pPr>
            <w:r>
              <w:t>Zabezpečuje budovanie pasívnej infraštruktúry v lokalitách škôl</w:t>
            </w:r>
            <w:r w:rsidR="009F1BF2">
              <w:t xml:space="preserve">, </w:t>
            </w:r>
            <w:r w:rsidR="009F1BF2" w:rsidRPr="009F1BF2">
              <w:t xml:space="preserve">Vybudovaná kabeláž na škole však musí byť schopná v budúcnosti podporovať rýchlosti 10 </w:t>
            </w:r>
            <w:proofErr w:type="spellStart"/>
            <w:r w:rsidR="009F1BF2" w:rsidRPr="009F1BF2">
              <w:t>Gbit</w:t>
            </w:r>
            <w:proofErr w:type="spellEnd"/>
            <w:r w:rsidR="009F1BF2" w:rsidRPr="009F1BF2">
              <w:t>/s. Z tohto dôvodu je v prípade inštalácie metalickej kabeláže požadovaná minimálne Cat6A a v prípade potreby inštalácie optickej kabeláže môže byť použitá OM4 ak to maximálna vzdialenosť Switch-Switch umožňuje.</w:t>
            </w:r>
            <w:r>
              <w:t xml:space="preserve"> </w:t>
            </w:r>
          </w:p>
        </w:tc>
      </w:tr>
      <w:tr w:rsidR="009216FF" w:rsidRPr="00E31FD6" w14:paraId="4579C011" w14:textId="77777777" w:rsidTr="00D14C0B">
        <w:trPr>
          <w:trHeight w:val="100"/>
        </w:trPr>
        <w:tc>
          <w:tcPr>
            <w:tcW w:w="520" w:type="pct"/>
            <w:vMerge w:val="restart"/>
            <w:tcBorders>
              <w:top w:val="double" w:sz="4" w:space="0" w:color="auto"/>
              <w:left w:val="double" w:sz="4" w:space="0" w:color="auto"/>
            </w:tcBorders>
            <w:vAlign w:val="center"/>
          </w:tcPr>
          <w:p w14:paraId="49715BD6" w14:textId="77777777" w:rsidR="009216FF" w:rsidRPr="00502335" w:rsidRDefault="009216FF" w:rsidP="00AE5EF9">
            <w:pPr>
              <w:spacing w:before="40" w:after="40"/>
              <w:rPr>
                <w:b/>
                <w:bCs/>
                <w:sz w:val="18"/>
                <w:szCs w:val="18"/>
              </w:rPr>
            </w:pPr>
            <w:r w:rsidRPr="00502335">
              <w:rPr>
                <w:b/>
                <w:bCs/>
                <w:sz w:val="18"/>
                <w:szCs w:val="18"/>
              </w:rPr>
              <w:t>Účastníci</w:t>
            </w:r>
          </w:p>
        </w:tc>
        <w:tc>
          <w:tcPr>
            <w:tcW w:w="1888" w:type="pct"/>
            <w:gridSpan w:val="3"/>
            <w:tcBorders>
              <w:top w:val="double" w:sz="4" w:space="0" w:color="auto"/>
              <w:right w:val="double" w:sz="4" w:space="0" w:color="auto"/>
            </w:tcBorders>
            <w:vAlign w:val="center"/>
          </w:tcPr>
          <w:p w14:paraId="1CDCF9C2" w14:textId="77777777" w:rsidR="009216FF" w:rsidRPr="00502335" w:rsidRDefault="009216FF" w:rsidP="00AE5EF9">
            <w:pPr>
              <w:spacing w:before="40" w:after="40"/>
              <w:jc w:val="left"/>
              <w:rPr>
                <w:b/>
                <w:bCs/>
                <w:sz w:val="18"/>
                <w:szCs w:val="18"/>
              </w:rPr>
            </w:pPr>
            <w:r w:rsidRPr="00502335">
              <w:rPr>
                <w:b/>
                <w:bCs/>
                <w:sz w:val="18"/>
                <w:szCs w:val="18"/>
              </w:rPr>
              <w:t>Poskytovateľ</w:t>
            </w:r>
          </w:p>
        </w:tc>
        <w:tc>
          <w:tcPr>
            <w:tcW w:w="2592" w:type="pct"/>
            <w:tcBorders>
              <w:top w:val="double" w:sz="4" w:space="0" w:color="auto"/>
              <w:left w:val="double" w:sz="4" w:space="0" w:color="auto"/>
              <w:right w:val="double" w:sz="4" w:space="0" w:color="auto"/>
            </w:tcBorders>
          </w:tcPr>
          <w:p w14:paraId="64665939" w14:textId="77777777" w:rsidR="009216FF" w:rsidRPr="00E31FD6" w:rsidRDefault="009216FF" w:rsidP="00AE5EF9">
            <w:pPr>
              <w:spacing w:before="40" w:after="40"/>
              <w:jc w:val="left"/>
              <w:rPr>
                <w:sz w:val="18"/>
                <w:szCs w:val="18"/>
              </w:rPr>
            </w:pPr>
            <w:r>
              <w:rPr>
                <w:sz w:val="18"/>
                <w:szCs w:val="18"/>
              </w:rPr>
              <w:t>RPŠ</w:t>
            </w:r>
          </w:p>
        </w:tc>
      </w:tr>
      <w:tr w:rsidR="009216FF" w:rsidRPr="00E31FD6" w14:paraId="2A854F19" w14:textId="77777777" w:rsidTr="00D14C0B">
        <w:trPr>
          <w:trHeight w:val="100"/>
        </w:trPr>
        <w:tc>
          <w:tcPr>
            <w:tcW w:w="520" w:type="pct"/>
            <w:vMerge/>
            <w:tcBorders>
              <w:left w:val="double" w:sz="4" w:space="0" w:color="auto"/>
            </w:tcBorders>
          </w:tcPr>
          <w:p w14:paraId="6ACA1647" w14:textId="77777777" w:rsidR="009216FF" w:rsidRPr="00502335" w:rsidRDefault="009216FF" w:rsidP="00AE5EF9">
            <w:pPr>
              <w:spacing w:before="40" w:after="40"/>
              <w:rPr>
                <w:b/>
                <w:bCs/>
                <w:sz w:val="18"/>
                <w:szCs w:val="18"/>
              </w:rPr>
            </w:pPr>
          </w:p>
        </w:tc>
        <w:tc>
          <w:tcPr>
            <w:tcW w:w="1888" w:type="pct"/>
            <w:gridSpan w:val="3"/>
            <w:tcBorders>
              <w:right w:val="double" w:sz="4" w:space="0" w:color="auto"/>
            </w:tcBorders>
            <w:vAlign w:val="center"/>
          </w:tcPr>
          <w:p w14:paraId="65C59448" w14:textId="77777777" w:rsidR="009216FF" w:rsidRPr="00502335" w:rsidRDefault="009216FF" w:rsidP="00AE5EF9">
            <w:pPr>
              <w:spacing w:before="40" w:after="40"/>
              <w:jc w:val="left"/>
              <w:rPr>
                <w:b/>
                <w:bCs/>
                <w:sz w:val="18"/>
                <w:szCs w:val="18"/>
              </w:rPr>
            </w:pPr>
            <w:r w:rsidRPr="00502335">
              <w:rPr>
                <w:b/>
                <w:bCs/>
                <w:sz w:val="18"/>
                <w:szCs w:val="18"/>
              </w:rPr>
              <w:t>Používateľ</w:t>
            </w:r>
          </w:p>
        </w:tc>
        <w:tc>
          <w:tcPr>
            <w:tcW w:w="2592" w:type="pct"/>
            <w:tcBorders>
              <w:left w:val="double" w:sz="4" w:space="0" w:color="auto"/>
              <w:right w:val="double" w:sz="4" w:space="0" w:color="auto"/>
            </w:tcBorders>
          </w:tcPr>
          <w:p w14:paraId="67D67CF9" w14:textId="77777777" w:rsidR="009216FF" w:rsidRPr="00E31FD6" w:rsidRDefault="009216FF" w:rsidP="00AE5EF9">
            <w:pPr>
              <w:spacing w:before="40" w:after="40"/>
              <w:jc w:val="left"/>
              <w:rPr>
                <w:sz w:val="18"/>
                <w:szCs w:val="18"/>
              </w:rPr>
            </w:pPr>
            <w:r>
              <w:rPr>
                <w:sz w:val="18"/>
                <w:szCs w:val="18"/>
              </w:rPr>
              <w:t>Škola</w:t>
            </w:r>
          </w:p>
        </w:tc>
      </w:tr>
      <w:tr w:rsidR="009216FF" w:rsidRPr="00E31FD6" w14:paraId="1164ADE3" w14:textId="77777777" w:rsidTr="00D14C0B">
        <w:trPr>
          <w:trHeight w:val="100"/>
        </w:trPr>
        <w:tc>
          <w:tcPr>
            <w:tcW w:w="520" w:type="pct"/>
            <w:vMerge/>
            <w:tcBorders>
              <w:left w:val="double" w:sz="4" w:space="0" w:color="auto"/>
              <w:bottom w:val="double" w:sz="4" w:space="0" w:color="auto"/>
            </w:tcBorders>
          </w:tcPr>
          <w:p w14:paraId="57384879" w14:textId="77777777" w:rsidR="009216FF" w:rsidRPr="00502335" w:rsidRDefault="009216FF" w:rsidP="00AE5EF9">
            <w:pPr>
              <w:spacing w:before="40" w:after="40"/>
              <w:rPr>
                <w:b/>
                <w:bCs/>
                <w:sz w:val="18"/>
                <w:szCs w:val="18"/>
              </w:rPr>
            </w:pPr>
          </w:p>
        </w:tc>
        <w:tc>
          <w:tcPr>
            <w:tcW w:w="1888" w:type="pct"/>
            <w:gridSpan w:val="3"/>
            <w:tcBorders>
              <w:bottom w:val="double" w:sz="4" w:space="0" w:color="auto"/>
              <w:right w:val="double" w:sz="4" w:space="0" w:color="auto"/>
            </w:tcBorders>
            <w:vAlign w:val="center"/>
          </w:tcPr>
          <w:p w14:paraId="2541345B" w14:textId="77777777" w:rsidR="009216FF" w:rsidRPr="00502335" w:rsidRDefault="009216FF" w:rsidP="00AE5EF9">
            <w:pPr>
              <w:spacing w:before="40" w:after="40"/>
              <w:jc w:val="left"/>
              <w:rPr>
                <w:b/>
                <w:bCs/>
                <w:sz w:val="18"/>
                <w:szCs w:val="18"/>
              </w:rPr>
            </w:pPr>
            <w:r w:rsidRPr="00502335">
              <w:rPr>
                <w:b/>
                <w:bCs/>
                <w:sz w:val="18"/>
                <w:szCs w:val="18"/>
              </w:rPr>
              <w:t xml:space="preserve">Iné zainteresované strany </w:t>
            </w:r>
          </w:p>
        </w:tc>
        <w:tc>
          <w:tcPr>
            <w:tcW w:w="2592" w:type="pct"/>
            <w:tcBorders>
              <w:left w:val="double" w:sz="4" w:space="0" w:color="auto"/>
              <w:right w:val="double" w:sz="4" w:space="0" w:color="auto"/>
            </w:tcBorders>
          </w:tcPr>
          <w:p w14:paraId="51825E33" w14:textId="0966CCB8" w:rsidR="009216FF" w:rsidRPr="00E31FD6" w:rsidRDefault="009216FF" w:rsidP="00AE5EF9">
            <w:pPr>
              <w:spacing w:before="40" w:after="40"/>
              <w:jc w:val="left"/>
              <w:rPr>
                <w:sz w:val="18"/>
                <w:szCs w:val="18"/>
              </w:rPr>
            </w:pPr>
          </w:p>
        </w:tc>
      </w:tr>
      <w:tr w:rsidR="009216FF" w:rsidRPr="00E31FD6" w14:paraId="51E3AB30" w14:textId="77777777" w:rsidTr="00D14C0B">
        <w:tc>
          <w:tcPr>
            <w:tcW w:w="2408" w:type="pct"/>
            <w:gridSpan w:val="4"/>
            <w:tcBorders>
              <w:top w:val="double" w:sz="4" w:space="0" w:color="auto"/>
              <w:left w:val="double" w:sz="4" w:space="0" w:color="auto"/>
              <w:right w:val="double" w:sz="4" w:space="0" w:color="auto"/>
            </w:tcBorders>
            <w:vAlign w:val="center"/>
          </w:tcPr>
          <w:p w14:paraId="5E6F8B65" w14:textId="77777777" w:rsidR="009216FF" w:rsidRPr="00502335" w:rsidRDefault="009216FF" w:rsidP="00AE5EF9">
            <w:pPr>
              <w:spacing w:before="40" w:after="40"/>
              <w:jc w:val="left"/>
              <w:rPr>
                <w:b/>
                <w:bCs/>
                <w:sz w:val="18"/>
                <w:szCs w:val="18"/>
              </w:rPr>
            </w:pPr>
            <w:r w:rsidRPr="00502335">
              <w:rPr>
                <w:b/>
                <w:bCs/>
                <w:sz w:val="18"/>
                <w:szCs w:val="18"/>
              </w:rPr>
              <w:t xml:space="preserve">Prevádzková doba </w:t>
            </w:r>
          </w:p>
        </w:tc>
        <w:tc>
          <w:tcPr>
            <w:tcW w:w="2592" w:type="pct"/>
            <w:tcBorders>
              <w:top w:val="double" w:sz="4" w:space="0" w:color="auto"/>
              <w:left w:val="double" w:sz="4" w:space="0" w:color="auto"/>
              <w:bottom w:val="double" w:sz="4" w:space="0" w:color="auto"/>
              <w:right w:val="double" w:sz="4" w:space="0" w:color="auto"/>
            </w:tcBorders>
          </w:tcPr>
          <w:p w14:paraId="784388CA" w14:textId="77777777" w:rsidR="009216FF" w:rsidRPr="00705D9E" w:rsidRDefault="009216FF" w:rsidP="00AE5EF9">
            <w:pPr>
              <w:spacing w:before="40" w:after="40"/>
              <w:jc w:val="left"/>
              <w:rPr>
                <w:sz w:val="18"/>
                <w:szCs w:val="18"/>
                <w:lang w:val="en-US"/>
              </w:rPr>
            </w:pPr>
            <w:r>
              <w:rPr>
                <w:sz w:val="18"/>
                <w:szCs w:val="18"/>
              </w:rPr>
              <w:t xml:space="preserve">pracovné dni  6:00 – 18:00 </w:t>
            </w:r>
          </w:p>
        </w:tc>
      </w:tr>
      <w:tr w:rsidR="009216FF" w:rsidRPr="00E31FD6" w14:paraId="6E9B32EE" w14:textId="77777777" w:rsidTr="00D14C0B">
        <w:tc>
          <w:tcPr>
            <w:tcW w:w="2408" w:type="pct"/>
            <w:gridSpan w:val="4"/>
            <w:tcBorders>
              <w:top w:val="double" w:sz="4" w:space="0" w:color="auto"/>
              <w:left w:val="double" w:sz="4" w:space="0" w:color="auto"/>
              <w:right w:val="double" w:sz="4" w:space="0" w:color="auto"/>
            </w:tcBorders>
            <w:vAlign w:val="center"/>
          </w:tcPr>
          <w:p w14:paraId="262B2961" w14:textId="77777777" w:rsidR="009216FF" w:rsidRPr="00502335" w:rsidRDefault="009216FF" w:rsidP="00AE5EF9">
            <w:pPr>
              <w:spacing w:before="40" w:after="40"/>
              <w:jc w:val="left"/>
              <w:rPr>
                <w:b/>
                <w:bCs/>
                <w:sz w:val="18"/>
                <w:szCs w:val="18"/>
              </w:rPr>
            </w:pPr>
            <w:r>
              <w:rPr>
                <w:b/>
                <w:bCs/>
                <w:sz w:val="18"/>
                <w:szCs w:val="18"/>
              </w:rPr>
              <w:t>Minimálna Dostupnosť služby</w:t>
            </w:r>
          </w:p>
        </w:tc>
        <w:tc>
          <w:tcPr>
            <w:tcW w:w="2592" w:type="pct"/>
            <w:tcBorders>
              <w:top w:val="double" w:sz="4" w:space="0" w:color="auto"/>
              <w:left w:val="double" w:sz="4" w:space="0" w:color="auto"/>
              <w:bottom w:val="double" w:sz="4" w:space="0" w:color="auto"/>
              <w:right w:val="double" w:sz="4" w:space="0" w:color="auto"/>
            </w:tcBorders>
          </w:tcPr>
          <w:p w14:paraId="60DF3904" w14:textId="77777777" w:rsidR="009216FF" w:rsidRPr="0065733A" w:rsidRDefault="009216FF" w:rsidP="00AE5EF9">
            <w:pPr>
              <w:spacing w:before="40" w:after="40"/>
              <w:jc w:val="left"/>
              <w:rPr>
                <w:sz w:val="18"/>
                <w:szCs w:val="18"/>
                <w:lang w:val="en-US"/>
              </w:rPr>
            </w:pPr>
            <w:r>
              <w:rPr>
                <w:sz w:val="18"/>
                <w:szCs w:val="18"/>
              </w:rPr>
              <w:t>97</w:t>
            </w:r>
            <w:r>
              <w:rPr>
                <w:sz w:val="18"/>
                <w:szCs w:val="18"/>
                <w:lang w:val="en-US"/>
              </w:rPr>
              <w:t>%</w:t>
            </w:r>
          </w:p>
        </w:tc>
      </w:tr>
      <w:tr w:rsidR="009216FF" w:rsidRPr="00E31FD6" w14:paraId="3E4DD77A" w14:textId="77777777" w:rsidTr="00D14C0B">
        <w:tc>
          <w:tcPr>
            <w:tcW w:w="2408" w:type="pct"/>
            <w:gridSpan w:val="4"/>
            <w:tcBorders>
              <w:top w:val="double" w:sz="4" w:space="0" w:color="auto"/>
              <w:left w:val="double" w:sz="4" w:space="0" w:color="auto"/>
              <w:right w:val="double" w:sz="4" w:space="0" w:color="auto"/>
            </w:tcBorders>
            <w:vAlign w:val="center"/>
          </w:tcPr>
          <w:p w14:paraId="52FDC48E" w14:textId="77777777" w:rsidR="009216FF" w:rsidRDefault="009216FF" w:rsidP="00AE5EF9">
            <w:pPr>
              <w:spacing w:before="40" w:after="40"/>
              <w:jc w:val="left"/>
              <w:rPr>
                <w:b/>
                <w:bCs/>
                <w:sz w:val="18"/>
                <w:szCs w:val="18"/>
              </w:rPr>
            </w:pPr>
            <w:r>
              <w:rPr>
                <w:b/>
                <w:bCs/>
                <w:sz w:val="18"/>
                <w:szCs w:val="18"/>
              </w:rPr>
              <w:t>Spôsob vyhodnocovania merateľných parametrov</w:t>
            </w:r>
          </w:p>
        </w:tc>
        <w:tc>
          <w:tcPr>
            <w:tcW w:w="2592" w:type="pct"/>
            <w:tcBorders>
              <w:top w:val="double" w:sz="4" w:space="0" w:color="auto"/>
              <w:left w:val="double" w:sz="4" w:space="0" w:color="auto"/>
              <w:bottom w:val="double" w:sz="4" w:space="0" w:color="auto"/>
              <w:right w:val="double" w:sz="4" w:space="0" w:color="auto"/>
            </w:tcBorders>
          </w:tcPr>
          <w:p w14:paraId="6C6A4B3B" w14:textId="77777777" w:rsidR="009216FF" w:rsidRDefault="009216FF"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44D519DC" w14:textId="77777777" w:rsidR="009216FF" w:rsidRDefault="009216FF"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9216FF" w:rsidRPr="00E31FD6" w14:paraId="1FE42C0C" w14:textId="77777777" w:rsidTr="00D14C0B">
        <w:tc>
          <w:tcPr>
            <w:tcW w:w="2408" w:type="pct"/>
            <w:gridSpan w:val="4"/>
            <w:tcBorders>
              <w:top w:val="double" w:sz="4" w:space="0" w:color="auto"/>
              <w:left w:val="double" w:sz="4" w:space="0" w:color="auto"/>
              <w:right w:val="double" w:sz="4" w:space="0" w:color="auto"/>
            </w:tcBorders>
            <w:vAlign w:val="center"/>
          </w:tcPr>
          <w:p w14:paraId="4B5032E5" w14:textId="77777777" w:rsidR="009216FF" w:rsidRDefault="009216FF" w:rsidP="00AE5EF9">
            <w:pPr>
              <w:spacing w:before="40" w:after="40"/>
              <w:jc w:val="left"/>
              <w:rPr>
                <w:b/>
                <w:bCs/>
                <w:sz w:val="18"/>
                <w:szCs w:val="18"/>
              </w:rPr>
            </w:pPr>
            <w:r>
              <w:rPr>
                <w:b/>
                <w:bCs/>
                <w:sz w:val="18"/>
                <w:szCs w:val="18"/>
              </w:rPr>
              <w:t>Doba vyhodnocovania</w:t>
            </w:r>
          </w:p>
        </w:tc>
        <w:tc>
          <w:tcPr>
            <w:tcW w:w="2592" w:type="pct"/>
            <w:tcBorders>
              <w:top w:val="double" w:sz="4" w:space="0" w:color="auto"/>
              <w:left w:val="double" w:sz="4" w:space="0" w:color="auto"/>
              <w:bottom w:val="double" w:sz="4" w:space="0" w:color="auto"/>
              <w:right w:val="double" w:sz="4" w:space="0" w:color="auto"/>
            </w:tcBorders>
          </w:tcPr>
          <w:p w14:paraId="5EBD5148" w14:textId="77777777" w:rsidR="009216FF" w:rsidRDefault="009216FF" w:rsidP="00AE5EF9">
            <w:pPr>
              <w:spacing w:before="40" w:after="40"/>
              <w:jc w:val="left"/>
              <w:rPr>
                <w:sz w:val="18"/>
                <w:szCs w:val="18"/>
              </w:rPr>
            </w:pPr>
            <w:r w:rsidRPr="00530D15">
              <w:rPr>
                <w:sz w:val="18"/>
                <w:szCs w:val="18"/>
              </w:rPr>
              <w:t>1 krát mesačne</w:t>
            </w:r>
          </w:p>
        </w:tc>
      </w:tr>
      <w:tr w:rsidR="009216FF" w:rsidRPr="00E31FD6" w14:paraId="3FB2E1C8" w14:textId="77777777" w:rsidTr="00D14C0B">
        <w:tc>
          <w:tcPr>
            <w:tcW w:w="2408" w:type="pct"/>
            <w:gridSpan w:val="4"/>
            <w:tcBorders>
              <w:top w:val="double" w:sz="4" w:space="0" w:color="auto"/>
              <w:left w:val="double" w:sz="4" w:space="0" w:color="auto"/>
              <w:right w:val="double" w:sz="4" w:space="0" w:color="auto"/>
            </w:tcBorders>
            <w:vAlign w:val="center"/>
          </w:tcPr>
          <w:p w14:paraId="0F7A89A0" w14:textId="6F13B9B4" w:rsidR="009216FF" w:rsidRDefault="009216FF" w:rsidP="00AE5EF9">
            <w:pPr>
              <w:spacing w:before="40" w:after="40"/>
              <w:jc w:val="left"/>
              <w:rPr>
                <w:b/>
                <w:bCs/>
                <w:sz w:val="18"/>
                <w:szCs w:val="18"/>
              </w:rPr>
            </w:pPr>
          </w:p>
        </w:tc>
        <w:tc>
          <w:tcPr>
            <w:tcW w:w="2592" w:type="pct"/>
            <w:tcBorders>
              <w:top w:val="double" w:sz="4" w:space="0" w:color="auto"/>
              <w:left w:val="double" w:sz="4" w:space="0" w:color="auto"/>
              <w:bottom w:val="double" w:sz="4" w:space="0" w:color="auto"/>
              <w:right w:val="double" w:sz="4" w:space="0" w:color="auto"/>
            </w:tcBorders>
          </w:tcPr>
          <w:p w14:paraId="6AFE7A9E" w14:textId="6A4B8AAB" w:rsidR="009216FF" w:rsidRPr="00530D15" w:rsidRDefault="009216FF" w:rsidP="00AE5EF9">
            <w:pPr>
              <w:spacing w:before="40" w:after="40"/>
              <w:jc w:val="left"/>
              <w:rPr>
                <w:sz w:val="18"/>
                <w:szCs w:val="18"/>
              </w:rPr>
            </w:pPr>
          </w:p>
        </w:tc>
      </w:tr>
      <w:tr w:rsidR="009216FF" w:rsidRPr="00E31FD6" w14:paraId="4520A3B8" w14:textId="77777777" w:rsidTr="00D14C0B">
        <w:trPr>
          <w:trHeight w:val="66"/>
        </w:trPr>
        <w:tc>
          <w:tcPr>
            <w:tcW w:w="520" w:type="pct"/>
            <w:vMerge w:val="restart"/>
            <w:tcBorders>
              <w:top w:val="double" w:sz="4" w:space="0" w:color="auto"/>
              <w:left w:val="double" w:sz="4" w:space="0" w:color="auto"/>
              <w:right w:val="double" w:sz="4" w:space="0" w:color="auto"/>
            </w:tcBorders>
            <w:vAlign w:val="center"/>
          </w:tcPr>
          <w:p w14:paraId="4C8C7C2A" w14:textId="77777777" w:rsidR="009216FF" w:rsidRPr="00502335" w:rsidRDefault="009216FF" w:rsidP="00AE5EF9">
            <w:pPr>
              <w:spacing w:before="40" w:after="40"/>
              <w:rPr>
                <w:b/>
                <w:bCs/>
                <w:sz w:val="18"/>
                <w:szCs w:val="18"/>
              </w:rPr>
            </w:pPr>
            <w:bookmarkStart w:id="29" w:name="_Hlk183388661"/>
            <w:r>
              <w:rPr>
                <w:b/>
                <w:bCs/>
                <w:sz w:val="18"/>
                <w:szCs w:val="18"/>
              </w:rPr>
              <w:t xml:space="preserve">Merateľné parametre </w:t>
            </w:r>
          </w:p>
        </w:tc>
        <w:tc>
          <w:tcPr>
            <w:tcW w:w="520" w:type="pct"/>
            <w:vMerge w:val="restart"/>
            <w:tcBorders>
              <w:top w:val="double" w:sz="4" w:space="0" w:color="auto"/>
              <w:left w:val="double" w:sz="4" w:space="0" w:color="auto"/>
              <w:right w:val="single" w:sz="4" w:space="0" w:color="auto"/>
            </w:tcBorders>
            <w:vAlign w:val="center"/>
          </w:tcPr>
          <w:p w14:paraId="44842E2D" w14:textId="77777777" w:rsidR="009216FF" w:rsidRPr="00502335" w:rsidRDefault="009216FF" w:rsidP="00AE5EF9">
            <w:pPr>
              <w:spacing w:before="40" w:after="40"/>
              <w:jc w:val="left"/>
              <w:rPr>
                <w:b/>
                <w:bCs/>
                <w:sz w:val="18"/>
                <w:szCs w:val="18"/>
              </w:rPr>
            </w:pPr>
            <w:r w:rsidRPr="00502335">
              <w:rPr>
                <w:b/>
                <w:bCs/>
                <w:sz w:val="18"/>
                <w:szCs w:val="18"/>
              </w:rPr>
              <w:t>Metrika 1</w:t>
            </w:r>
          </w:p>
          <w:p w14:paraId="1DEC42CD" w14:textId="77777777" w:rsidR="009216FF" w:rsidRPr="00502335" w:rsidRDefault="009216FF" w:rsidP="00AE5EF9">
            <w:pPr>
              <w:spacing w:before="40" w:after="40"/>
              <w:jc w:val="left"/>
              <w:rPr>
                <w:b/>
                <w:bCs/>
                <w:sz w:val="18"/>
                <w:szCs w:val="18"/>
              </w:rPr>
            </w:pPr>
          </w:p>
        </w:tc>
        <w:tc>
          <w:tcPr>
            <w:tcW w:w="1368" w:type="pct"/>
            <w:gridSpan w:val="2"/>
            <w:tcBorders>
              <w:top w:val="double" w:sz="4" w:space="0" w:color="auto"/>
              <w:left w:val="single" w:sz="4" w:space="0" w:color="auto"/>
              <w:bottom w:val="single" w:sz="4" w:space="0" w:color="auto"/>
              <w:right w:val="single" w:sz="4" w:space="0" w:color="auto"/>
            </w:tcBorders>
            <w:vAlign w:val="center"/>
          </w:tcPr>
          <w:p w14:paraId="0BCB6CC5" w14:textId="77777777" w:rsidR="009216FF" w:rsidRPr="00502335"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1618812F" w14:textId="507F426E" w:rsidR="009216FF" w:rsidRPr="00E31FD6" w:rsidRDefault="00DF36DC" w:rsidP="00AE5EF9">
            <w:pPr>
              <w:spacing w:before="40" w:after="40"/>
              <w:jc w:val="left"/>
              <w:rPr>
                <w:sz w:val="18"/>
                <w:szCs w:val="18"/>
              </w:rPr>
            </w:pPr>
            <w:r w:rsidRPr="00DF36DC">
              <w:rPr>
                <w:sz w:val="18"/>
                <w:szCs w:val="18"/>
              </w:rPr>
              <w:t>Počet funkčných RJ45 zásuviek v každej učebni</w:t>
            </w:r>
          </w:p>
        </w:tc>
      </w:tr>
      <w:tr w:rsidR="009216FF" w:rsidRPr="00E31FD6" w14:paraId="292ADF37" w14:textId="77777777" w:rsidTr="00D14C0B">
        <w:trPr>
          <w:trHeight w:val="63"/>
        </w:trPr>
        <w:tc>
          <w:tcPr>
            <w:tcW w:w="520" w:type="pct"/>
            <w:vMerge/>
            <w:tcBorders>
              <w:left w:val="double" w:sz="4" w:space="0" w:color="auto"/>
              <w:right w:val="double" w:sz="4" w:space="0" w:color="auto"/>
            </w:tcBorders>
            <w:vAlign w:val="center"/>
          </w:tcPr>
          <w:p w14:paraId="103593C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273DDA9" w14:textId="77777777" w:rsidR="009216FF" w:rsidRPr="00502335" w:rsidRDefault="009216FF" w:rsidP="00AE5EF9">
            <w:pPr>
              <w:spacing w:before="40" w:after="40"/>
              <w:jc w:val="left"/>
              <w:rPr>
                <w:b/>
                <w:bCs/>
                <w:sz w:val="18"/>
                <w:szCs w:val="18"/>
              </w:rPr>
            </w:pPr>
          </w:p>
        </w:tc>
        <w:tc>
          <w:tcPr>
            <w:tcW w:w="1368" w:type="pct"/>
            <w:gridSpan w:val="2"/>
            <w:tcBorders>
              <w:top w:val="single" w:sz="4" w:space="0" w:color="auto"/>
              <w:left w:val="single" w:sz="4" w:space="0" w:color="auto"/>
              <w:bottom w:val="single" w:sz="4" w:space="0" w:color="auto"/>
              <w:right w:val="single" w:sz="4" w:space="0" w:color="auto"/>
            </w:tcBorders>
            <w:vAlign w:val="center"/>
          </w:tcPr>
          <w:p w14:paraId="620B9374" w14:textId="77777777" w:rsidR="009216FF" w:rsidRPr="00502335"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7124BB1B" w14:textId="29A973DC" w:rsidR="009216FF" w:rsidRPr="0098009C" w:rsidRDefault="000E5E0C" w:rsidP="00AE5EF9">
            <w:pPr>
              <w:spacing w:before="40" w:after="40"/>
              <w:jc w:val="left"/>
              <w:rPr>
                <w:sz w:val="18"/>
                <w:szCs w:val="18"/>
              </w:rPr>
            </w:pPr>
            <w:r w:rsidRPr="000E5E0C">
              <w:rPr>
                <w:sz w:val="18"/>
                <w:szCs w:val="18"/>
              </w:rPr>
              <w:t>Dostupnosť služieb na minimálne dvoch RJ45 zásuvkách v každej učebni pre káblové pripojenie zariadení.</w:t>
            </w:r>
          </w:p>
        </w:tc>
      </w:tr>
      <w:tr w:rsidR="009216FF" w:rsidRPr="00E31FD6" w14:paraId="1112E263" w14:textId="77777777" w:rsidTr="00D14C0B">
        <w:trPr>
          <w:trHeight w:val="81"/>
        </w:trPr>
        <w:tc>
          <w:tcPr>
            <w:tcW w:w="520" w:type="pct"/>
            <w:vMerge/>
            <w:tcBorders>
              <w:left w:val="double" w:sz="4" w:space="0" w:color="auto"/>
              <w:right w:val="double" w:sz="4" w:space="0" w:color="auto"/>
            </w:tcBorders>
            <w:vAlign w:val="center"/>
          </w:tcPr>
          <w:p w14:paraId="6CC203B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A1663CB" w14:textId="77777777" w:rsidR="009216FF" w:rsidRPr="00502335" w:rsidRDefault="009216FF"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77FF3F94" w14:textId="77777777" w:rsidR="009216FF" w:rsidRPr="00502335"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717" w:type="pct"/>
            <w:tcBorders>
              <w:top w:val="single" w:sz="4" w:space="0" w:color="auto"/>
              <w:left w:val="single" w:sz="4" w:space="0" w:color="auto"/>
              <w:bottom w:val="single" w:sz="4" w:space="0" w:color="auto"/>
              <w:right w:val="single" w:sz="4" w:space="0" w:color="auto"/>
            </w:tcBorders>
            <w:vAlign w:val="center"/>
          </w:tcPr>
          <w:p w14:paraId="163712FE" w14:textId="77777777" w:rsidR="009216FF" w:rsidRPr="00502335"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59E0686C" w14:textId="77777777" w:rsidR="009216FF" w:rsidRPr="0098009C" w:rsidRDefault="009216FF" w:rsidP="00AE5EF9">
            <w:pPr>
              <w:spacing w:before="40" w:after="40"/>
              <w:jc w:val="left"/>
              <w:rPr>
                <w:sz w:val="18"/>
                <w:szCs w:val="18"/>
              </w:rPr>
            </w:pPr>
            <w:r>
              <w:rPr>
                <w:sz w:val="18"/>
                <w:szCs w:val="18"/>
              </w:rPr>
              <w:t>RPŠ</w:t>
            </w:r>
          </w:p>
        </w:tc>
      </w:tr>
      <w:tr w:rsidR="009216FF" w:rsidRPr="00E31FD6" w14:paraId="6167B0AB" w14:textId="77777777" w:rsidTr="00D14C0B">
        <w:trPr>
          <w:trHeight w:val="79"/>
        </w:trPr>
        <w:tc>
          <w:tcPr>
            <w:tcW w:w="520" w:type="pct"/>
            <w:vMerge/>
            <w:tcBorders>
              <w:left w:val="double" w:sz="4" w:space="0" w:color="auto"/>
              <w:right w:val="double" w:sz="4" w:space="0" w:color="auto"/>
            </w:tcBorders>
            <w:vAlign w:val="center"/>
          </w:tcPr>
          <w:p w14:paraId="1C8399B4"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FAC4888"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0F6787D0"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1D1FA87" w14:textId="77777777" w:rsidR="009216FF" w:rsidRPr="00502335"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3F84B6DA" w14:textId="77777777" w:rsidR="009216FF" w:rsidRPr="0098009C" w:rsidRDefault="009216FF" w:rsidP="00AE5EF9">
            <w:pPr>
              <w:spacing w:before="40" w:after="40"/>
              <w:jc w:val="left"/>
              <w:rPr>
                <w:sz w:val="18"/>
                <w:szCs w:val="18"/>
              </w:rPr>
            </w:pPr>
            <w:r>
              <w:rPr>
                <w:sz w:val="18"/>
                <w:szCs w:val="18"/>
              </w:rPr>
              <w:t>Počas prevádzkovej doby</w:t>
            </w:r>
          </w:p>
        </w:tc>
      </w:tr>
      <w:tr w:rsidR="009216FF" w:rsidRPr="00E31FD6" w14:paraId="43D6E03C" w14:textId="77777777" w:rsidTr="00D14C0B">
        <w:trPr>
          <w:trHeight w:val="79"/>
        </w:trPr>
        <w:tc>
          <w:tcPr>
            <w:tcW w:w="520" w:type="pct"/>
            <w:vMerge/>
            <w:tcBorders>
              <w:left w:val="double" w:sz="4" w:space="0" w:color="auto"/>
              <w:right w:val="double" w:sz="4" w:space="0" w:color="auto"/>
            </w:tcBorders>
            <w:vAlign w:val="center"/>
          </w:tcPr>
          <w:p w14:paraId="61F18A67"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A577C0B"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593E77AE"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4C822534" w14:textId="77777777" w:rsidR="009216FF" w:rsidRPr="00502335"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37DA114F" w14:textId="228D35EE" w:rsidR="009216FF" w:rsidRPr="0098009C" w:rsidRDefault="00E71089" w:rsidP="00AE5EF9">
            <w:pPr>
              <w:spacing w:before="40" w:after="40"/>
              <w:jc w:val="left"/>
              <w:rPr>
                <w:sz w:val="18"/>
                <w:szCs w:val="18"/>
              </w:rPr>
            </w:pPr>
            <w:proofErr w:type="spellStart"/>
            <w:r>
              <w:rPr>
                <w:sz w:val="18"/>
                <w:szCs w:val="18"/>
              </w:rPr>
              <w:t>Switche</w:t>
            </w:r>
            <w:proofErr w:type="spellEnd"/>
            <w:r>
              <w:rPr>
                <w:sz w:val="18"/>
                <w:szCs w:val="18"/>
              </w:rPr>
              <w:t xml:space="preserve"> proaktívne</w:t>
            </w:r>
            <w:r w:rsidR="004B4C93">
              <w:rPr>
                <w:sz w:val="18"/>
                <w:szCs w:val="18"/>
              </w:rPr>
              <w:t>, reaktívne</w:t>
            </w:r>
          </w:p>
        </w:tc>
      </w:tr>
      <w:tr w:rsidR="009216FF" w:rsidRPr="00E31FD6" w14:paraId="3F6BD048" w14:textId="77777777" w:rsidTr="00D14C0B">
        <w:trPr>
          <w:trHeight w:val="106"/>
        </w:trPr>
        <w:tc>
          <w:tcPr>
            <w:tcW w:w="520" w:type="pct"/>
            <w:vMerge/>
            <w:tcBorders>
              <w:left w:val="double" w:sz="4" w:space="0" w:color="auto"/>
              <w:right w:val="double" w:sz="4" w:space="0" w:color="auto"/>
            </w:tcBorders>
            <w:vAlign w:val="center"/>
          </w:tcPr>
          <w:p w14:paraId="25654427"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8F4444A" w14:textId="77777777" w:rsidR="009216FF" w:rsidRPr="00502335" w:rsidRDefault="009216FF" w:rsidP="00AE5EF9">
            <w:pPr>
              <w:spacing w:before="40" w:after="40"/>
              <w:jc w:val="left"/>
              <w:rPr>
                <w:b/>
                <w:bCs/>
                <w:sz w:val="18"/>
                <w:szCs w:val="18"/>
              </w:rPr>
            </w:pPr>
          </w:p>
        </w:tc>
        <w:tc>
          <w:tcPr>
            <w:tcW w:w="650" w:type="pct"/>
            <w:vMerge w:val="restart"/>
            <w:tcBorders>
              <w:top w:val="single" w:sz="4" w:space="0" w:color="auto"/>
              <w:left w:val="single" w:sz="4" w:space="0" w:color="auto"/>
              <w:right w:val="single" w:sz="4" w:space="0" w:color="auto"/>
            </w:tcBorders>
            <w:vAlign w:val="center"/>
          </w:tcPr>
          <w:p w14:paraId="0DECA699" w14:textId="77777777" w:rsidR="009216FF" w:rsidRPr="00502335" w:rsidRDefault="009216FF" w:rsidP="00AE5EF9">
            <w:pPr>
              <w:spacing w:before="40" w:after="40"/>
              <w:jc w:val="left"/>
              <w:rPr>
                <w:b/>
                <w:bCs/>
                <w:sz w:val="18"/>
                <w:szCs w:val="18"/>
              </w:rPr>
            </w:pPr>
            <w:r w:rsidRPr="00502335">
              <w:rPr>
                <w:b/>
                <w:bCs/>
                <w:sz w:val="18"/>
                <w:szCs w:val="18"/>
              </w:rPr>
              <w:t>Požadovaná hodnota</w:t>
            </w:r>
          </w:p>
        </w:tc>
        <w:tc>
          <w:tcPr>
            <w:tcW w:w="717" w:type="pct"/>
            <w:tcBorders>
              <w:top w:val="single" w:sz="4" w:space="0" w:color="auto"/>
              <w:left w:val="single" w:sz="4" w:space="0" w:color="auto"/>
              <w:bottom w:val="single" w:sz="4" w:space="0" w:color="auto"/>
              <w:right w:val="single" w:sz="4" w:space="0" w:color="auto"/>
            </w:tcBorders>
            <w:vAlign w:val="center"/>
          </w:tcPr>
          <w:p w14:paraId="4ABFFBA5" w14:textId="77777777" w:rsidR="009216FF" w:rsidRPr="00502335"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4225CE65" w14:textId="0BB6600C" w:rsidR="009216FF" w:rsidRPr="0098009C" w:rsidRDefault="0038643F" w:rsidP="00AE5EF9">
            <w:pPr>
              <w:spacing w:before="40" w:after="40"/>
              <w:jc w:val="left"/>
              <w:rPr>
                <w:sz w:val="18"/>
                <w:szCs w:val="18"/>
              </w:rPr>
            </w:pPr>
            <w:r>
              <w:rPr>
                <w:sz w:val="18"/>
                <w:szCs w:val="18"/>
              </w:rPr>
              <w:t>ks</w:t>
            </w:r>
          </w:p>
        </w:tc>
      </w:tr>
      <w:tr w:rsidR="009216FF" w:rsidRPr="00E31FD6" w14:paraId="4CA292E5" w14:textId="77777777" w:rsidTr="00D14C0B">
        <w:trPr>
          <w:trHeight w:val="106"/>
        </w:trPr>
        <w:tc>
          <w:tcPr>
            <w:tcW w:w="520" w:type="pct"/>
            <w:vMerge/>
            <w:tcBorders>
              <w:left w:val="double" w:sz="4" w:space="0" w:color="auto"/>
              <w:right w:val="double" w:sz="4" w:space="0" w:color="auto"/>
            </w:tcBorders>
            <w:vAlign w:val="center"/>
          </w:tcPr>
          <w:p w14:paraId="262240F6"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B22D8F0" w14:textId="77777777" w:rsidR="009216FF" w:rsidRPr="00502335" w:rsidRDefault="009216FF" w:rsidP="00AE5EF9">
            <w:pPr>
              <w:spacing w:before="40" w:after="40"/>
              <w:jc w:val="left"/>
              <w:rPr>
                <w:b/>
                <w:bCs/>
                <w:sz w:val="18"/>
                <w:szCs w:val="18"/>
              </w:rPr>
            </w:pPr>
          </w:p>
        </w:tc>
        <w:tc>
          <w:tcPr>
            <w:tcW w:w="650" w:type="pct"/>
            <w:vMerge/>
            <w:tcBorders>
              <w:left w:val="single" w:sz="4" w:space="0" w:color="auto"/>
              <w:right w:val="single" w:sz="4" w:space="0" w:color="auto"/>
            </w:tcBorders>
            <w:vAlign w:val="center"/>
          </w:tcPr>
          <w:p w14:paraId="52E9322C"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736AAA8" w14:textId="77777777" w:rsidR="009216FF" w:rsidRPr="00502335"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673DE5B7" w14:textId="67AFC502" w:rsidR="009216FF" w:rsidRPr="0038643F" w:rsidRDefault="0038643F" w:rsidP="00AE5EF9">
            <w:pPr>
              <w:spacing w:before="40" w:after="40"/>
              <w:jc w:val="left"/>
              <w:rPr>
                <w:sz w:val="18"/>
                <w:szCs w:val="18"/>
                <w:lang w:val="en-US"/>
              </w:rPr>
            </w:pPr>
            <w:r>
              <w:rPr>
                <w:sz w:val="18"/>
                <w:szCs w:val="18"/>
                <w:lang w:val="en-US"/>
              </w:rPr>
              <w:t>2</w:t>
            </w:r>
            <w:r w:rsidR="003F0376">
              <w:rPr>
                <w:sz w:val="18"/>
                <w:szCs w:val="18"/>
                <w:lang w:val="en-US"/>
              </w:rPr>
              <w:t xml:space="preserve"> x </w:t>
            </w:r>
            <w:proofErr w:type="spellStart"/>
            <w:r w:rsidR="003F0376">
              <w:rPr>
                <w:sz w:val="18"/>
                <w:szCs w:val="18"/>
                <w:lang w:val="en-US"/>
              </w:rPr>
              <w:t>počet</w:t>
            </w:r>
            <w:proofErr w:type="spellEnd"/>
            <w:r w:rsidR="003F0376">
              <w:rPr>
                <w:sz w:val="18"/>
                <w:szCs w:val="18"/>
                <w:lang w:val="en-US"/>
              </w:rPr>
              <w:t xml:space="preserve"> </w:t>
            </w:r>
            <w:proofErr w:type="spellStart"/>
            <w:r w:rsidR="003F0376">
              <w:rPr>
                <w:sz w:val="18"/>
                <w:szCs w:val="18"/>
                <w:lang w:val="en-US"/>
              </w:rPr>
              <w:t>učební</w:t>
            </w:r>
            <w:proofErr w:type="spellEnd"/>
          </w:p>
        </w:tc>
      </w:tr>
      <w:tr w:rsidR="009216FF" w:rsidRPr="00E31FD6" w14:paraId="6C118817" w14:textId="77777777" w:rsidTr="00D14C0B">
        <w:trPr>
          <w:trHeight w:val="106"/>
        </w:trPr>
        <w:tc>
          <w:tcPr>
            <w:tcW w:w="520" w:type="pct"/>
            <w:vMerge/>
            <w:tcBorders>
              <w:left w:val="double" w:sz="4" w:space="0" w:color="auto"/>
              <w:right w:val="double" w:sz="4" w:space="0" w:color="auto"/>
            </w:tcBorders>
            <w:vAlign w:val="center"/>
          </w:tcPr>
          <w:p w14:paraId="13EA26D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18E1FE06" w14:textId="77777777" w:rsidR="009216FF" w:rsidRPr="00502335" w:rsidRDefault="009216FF" w:rsidP="00AE5EF9">
            <w:pPr>
              <w:spacing w:before="40" w:after="40"/>
              <w:jc w:val="left"/>
              <w:rPr>
                <w:b/>
                <w:bCs/>
                <w:sz w:val="18"/>
                <w:szCs w:val="18"/>
              </w:rPr>
            </w:pPr>
          </w:p>
        </w:tc>
        <w:tc>
          <w:tcPr>
            <w:tcW w:w="650" w:type="pct"/>
            <w:vMerge/>
            <w:tcBorders>
              <w:left w:val="single" w:sz="4" w:space="0" w:color="auto"/>
              <w:bottom w:val="single" w:sz="4" w:space="0" w:color="auto"/>
              <w:right w:val="single" w:sz="4" w:space="0" w:color="auto"/>
            </w:tcBorders>
            <w:vAlign w:val="center"/>
          </w:tcPr>
          <w:p w14:paraId="30DAEAD2" w14:textId="77777777" w:rsidR="009216FF" w:rsidRPr="00502335" w:rsidRDefault="009216FF" w:rsidP="00AE5EF9">
            <w:pPr>
              <w:spacing w:before="40" w:after="40"/>
              <w:jc w:val="left"/>
              <w:rPr>
                <w:b/>
                <w:bCs/>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596F4E6F" w14:textId="77777777" w:rsidR="009216FF" w:rsidRPr="00502335"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bottom w:val="single" w:sz="4" w:space="0" w:color="auto"/>
              <w:right w:val="double" w:sz="4" w:space="0" w:color="auto"/>
            </w:tcBorders>
          </w:tcPr>
          <w:p w14:paraId="1E20D17E" w14:textId="77777777" w:rsidR="009216FF" w:rsidRPr="009777D2" w:rsidRDefault="009216FF" w:rsidP="00AE5EF9">
            <w:pPr>
              <w:spacing w:before="40" w:after="40"/>
              <w:jc w:val="left"/>
              <w:rPr>
                <w:sz w:val="18"/>
                <w:szCs w:val="18"/>
                <w:lang w:val="en-US"/>
              </w:rPr>
            </w:pPr>
            <w:r>
              <w:rPr>
                <w:sz w:val="18"/>
                <w:szCs w:val="18"/>
              </w:rPr>
              <w:t>nie je obmedzené</w:t>
            </w:r>
          </w:p>
        </w:tc>
      </w:tr>
      <w:tr w:rsidR="009216FF" w:rsidRPr="00E31FD6" w14:paraId="0A275700" w14:textId="77777777" w:rsidTr="00D14C0B">
        <w:trPr>
          <w:trHeight w:val="106"/>
        </w:trPr>
        <w:tc>
          <w:tcPr>
            <w:tcW w:w="520" w:type="pct"/>
            <w:vMerge/>
            <w:tcBorders>
              <w:left w:val="double" w:sz="4" w:space="0" w:color="auto"/>
              <w:right w:val="double" w:sz="4" w:space="0" w:color="auto"/>
            </w:tcBorders>
            <w:vAlign w:val="center"/>
          </w:tcPr>
          <w:p w14:paraId="779ED8D5"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23F15499"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7C4736BD" w14:textId="77777777" w:rsidR="009216FF" w:rsidRPr="008A4FEE"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top w:val="single" w:sz="4" w:space="0" w:color="auto"/>
              <w:left w:val="single" w:sz="4" w:space="0" w:color="auto"/>
              <w:bottom w:val="double" w:sz="4" w:space="0" w:color="auto"/>
              <w:right w:val="double" w:sz="4" w:space="0" w:color="auto"/>
            </w:tcBorders>
          </w:tcPr>
          <w:p w14:paraId="530BE399" w14:textId="77777777" w:rsidR="009216FF" w:rsidRPr="00565323" w:rsidRDefault="009216FF"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9216FF" w:rsidRPr="00E31FD6" w14:paraId="3D14F353" w14:textId="77777777" w:rsidTr="00D14C0B">
        <w:trPr>
          <w:trHeight w:val="106"/>
        </w:trPr>
        <w:tc>
          <w:tcPr>
            <w:tcW w:w="520" w:type="pct"/>
            <w:vMerge/>
            <w:tcBorders>
              <w:left w:val="double" w:sz="4" w:space="0" w:color="auto"/>
              <w:right w:val="double" w:sz="4" w:space="0" w:color="auto"/>
            </w:tcBorders>
            <w:vAlign w:val="center"/>
          </w:tcPr>
          <w:p w14:paraId="22415C7D" w14:textId="77777777" w:rsidR="009216FF" w:rsidRPr="00502335" w:rsidRDefault="009216FF" w:rsidP="00AE5EF9">
            <w:pPr>
              <w:spacing w:before="40" w:after="40"/>
              <w:rPr>
                <w:b/>
                <w:bCs/>
                <w:sz w:val="18"/>
                <w:szCs w:val="18"/>
              </w:rPr>
            </w:pPr>
            <w:bookmarkStart w:id="30" w:name="_Hlk183388646"/>
          </w:p>
        </w:tc>
        <w:tc>
          <w:tcPr>
            <w:tcW w:w="520" w:type="pct"/>
            <w:vMerge w:val="restart"/>
            <w:tcBorders>
              <w:left w:val="double" w:sz="4" w:space="0" w:color="auto"/>
              <w:right w:val="single" w:sz="4" w:space="0" w:color="auto"/>
            </w:tcBorders>
            <w:vAlign w:val="center"/>
          </w:tcPr>
          <w:p w14:paraId="4085F7CF" w14:textId="77777777" w:rsidR="009216FF" w:rsidRPr="00502335" w:rsidRDefault="009216FF" w:rsidP="00AE5EF9">
            <w:pPr>
              <w:spacing w:before="40" w:after="40"/>
              <w:jc w:val="left"/>
              <w:rPr>
                <w:b/>
                <w:bCs/>
                <w:sz w:val="18"/>
                <w:szCs w:val="18"/>
              </w:rPr>
            </w:pPr>
            <w:r w:rsidRPr="00502335">
              <w:rPr>
                <w:b/>
                <w:bCs/>
                <w:sz w:val="18"/>
                <w:szCs w:val="18"/>
              </w:rPr>
              <w:t xml:space="preserve">Metrika </w:t>
            </w:r>
            <w:r>
              <w:rPr>
                <w:b/>
                <w:bCs/>
                <w:sz w:val="18"/>
                <w:szCs w:val="18"/>
              </w:rPr>
              <w:t>2</w:t>
            </w:r>
          </w:p>
          <w:p w14:paraId="6E809637" w14:textId="77777777" w:rsidR="009216FF" w:rsidRPr="00502335" w:rsidRDefault="009216FF" w:rsidP="00AE5EF9">
            <w:pPr>
              <w:spacing w:before="40" w:after="40"/>
              <w:jc w:val="left"/>
              <w:rPr>
                <w:b/>
                <w:bCs/>
                <w:sz w:val="18"/>
                <w:szCs w:val="18"/>
              </w:rPr>
            </w:pPr>
          </w:p>
        </w:tc>
        <w:tc>
          <w:tcPr>
            <w:tcW w:w="1368" w:type="pct"/>
            <w:gridSpan w:val="2"/>
            <w:tcBorders>
              <w:top w:val="double" w:sz="4" w:space="0" w:color="auto"/>
              <w:left w:val="single" w:sz="4" w:space="0" w:color="auto"/>
              <w:right w:val="single" w:sz="4" w:space="0" w:color="auto"/>
            </w:tcBorders>
            <w:vAlign w:val="center"/>
          </w:tcPr>
          <w:p w14:paraId="560FA9E6" w14:textId="77777777" w:rsidR="009216FF"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31F5C861" w14:textId="49834EA2" w:rsidR="009216FF" w:rsidRPr="00E57DB0" w:rsidRDefault="00D567EE" w:rsidP="00AE5EF9">
            <w:pPr>
              <w:spacing w:before="40" w:after="40"/>
              <w:jc w:val="left"/>
              <w:rPr>
                <w:sz w:val="18"/>
                <w:szCs w:val="18"/>
              </w:rPr>
            </w:pPr>
            <w:r w:rsidRPr="00D567EE">
              <w:rPr>
                <w:sz w:val="18"/>
                <w:szCs w:val="18"/>
              </w:rPr>
              <w:t xml:space="preserve">Maximálny výstupný výkon </w:t>
            </w:r>
            <w:proofErr w:type="spellStart"/>
            <w:r w:rsidRPr="00D567EE">
              <w:rPr>
                <w:sz w:val="18"/>
                <w:szCs w:val="18"/>
              </w:rPr>
              <w:t>PoE</w:t>
            </w:r>
            <w:proofErr w:type="spellEnd"/>
          </w:p>
        </w:tc>
      </w:tr>
      <w:tr w:rsidR="009216FF" w:rsidRPr="00E31FD6" w14:paraId="52F3ED20" w14:textId="77777777" w:rsidTr="00D14C0B">
        <w:trPr>
          <w:trHeight w:val="106"/>
        </w:trPr>
        <w:tc>
          <w:tcPr>
            <w:tcW w:w="520" w:type="pct"/>
            <w:vMerge/>
            <w:tcBorders>
              <w:left w:val="double" w:sz="4" w:space="0" w:color="auto"/>
              <w:right w:val="double" w:sz="4" w:space="0" w:color="auto"/>
            </w:tcBorders>
            <w:vAlign w:val="center"/>
          </w:tcPr>
          <w:p w14:paraId="67C798E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F42E43C"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743AC2B6" w14:textId="77777777" w:rsidR="009216FF"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0D4CB622" w14:textId="6B8B86B7" w:rsidR="009216FF" w:rsidRPr="00E57DB0" w:rsidRDefault="00403C54" w:rsidP="00AE5EF9">
            <w:pPr>
              <w:spacing w:before="40" w:after="40"/>
              <w:jc w:val="left"/>
              <w:rPr>
                <w:sz w:val="18"/>
                <w:szCs w:val="18"/>
              </w:rPr>
            </w:pPr>
            <w:r w:rsidRPr="00403C54">
              <w:rPr>
                <w:sz w:val="18"/>
                <w:szCs w:val="18"/>
              </w:rPr>
              <w:t xml:space="preserve">Každý </w:t>
            </w:r>
            <w:proofErr w:type="spellStart"/>
            <w:r w:rsidRPr="00403C54">
              <w:rPr>
                <w:sz w:val="18"/>
                <w:szCs w:val="18"/>
              </w:rPr>
              <w:t>PoE</w:t>
            </w:r>
            <w:proofErr w:type="spellEnd"/>
            <w:r w:rsidR="006B617B">
              <w:rPr>
                <w:sz w:val="18"/>
                <w:szCs w:val="18"/>
              </w:rPr>
              <w:t xml:space="preserve"> port</w:t>
            </w:r>
            <w:r>
              <w:rPr>
                <w:sz w:val="18"/>
                <w:szCs w:val="18"/>
              </w:rPr>
              <w:t xml:space="preserve"> pre pripojenie AP</w:t>
            </w:r>
            <w:r w:rsidRPr="00403C54">
              <w:rPr>
                <w:sz w:val="18"/>
                <w:szCs w:val="18"/>
              </w:rPr>
              <w:t xml:space="preserve"> port musí byť schopný dodávať energiu podľa štandardu IEEE 802.3af</w:t>
            </w:r>
          </w:p>
        </w:tc>
      </w:tr>
      <w:tr w:rsidR="009216FF" w:rsidRPr="00E31FD6" w14:paraId="09A274F4" w14:textId="77777777" w:rsidTr="00D14C0B">
        <w:trPr>
          <w:trHeight w:val="106"/>
        </w:trPr>
        <w:tc>
          <w:tcPr>
            <w:tcW w:w="520" w:type="pct"/>
            <w:vMerge/>
            <w:tcBorders>
              <w:left w:val="double" w:sz="4" w:space="0" w:color="auto"/>
              <w:right w:val="double" w:sz="4" w:space="0" w:color="auto"/>
            </w:tcBorders>
            <w:vAlign w:val="center"/>
          </w:tcPr>
          <w:p w14:paraId="72DCB5F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183EDB85"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3E7835BD" w14:textId="77777777" w:rsidR="009216FF"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24B264E2" w14:textId="77777777" w:rsidR="009216FF"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6AD5080B" w14:textId="77777777" w:rsidR="009216FF" w:rsidRPr="00E57DB0" w:rsidRDefault="009216FF" w:rsidP="00AE5EF9">
            <w:pPr>
              <w:spacing w:before="40" w:after="40"/>
              <w:jc w:val="left"/>
              <w:rPr>
                <w:sz w:val="18"/>
                <w:szCs w:val="18"/>
              </w:rPr>
            </w:pPr>
            <w:r>
              <w:rPr>
                <w:sz w:val="18"/>
                <w:szCs w:val="18"/>
              </w:rPr>
              <w:t>RPŠ</w:t>
            </w:r>
          </w:p>
        </w:tc>
      </w:tr>
      <w:tr w:rsidR="009216FF" w:rsidRPr="00E31FD6" w14:paraId="3F36ECFD" w14:textId="77777777" w:rsidTr="00D14C0B">
        <w:trPr>
          <w:trHeight w:val="106"/>
        </w:trPr>
        <w:tc>
          <w:tcPr>
            <w:tcW w:w="520" w:type="pct"/>
            <w:vMerge/>
            <w:tcBorders>
              <w:left w:val="double" w:sz="4" w:space="0" w:color="auto"/>
              <w:right w:val="double" w:sz="4" w:space="0" w:color="auto"/>
            </w:tcBorders>
            <w:vAlign w:val="center"/>
          </w:tcPr>
          <w:p w14:paraId="386D57EF"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55D33481"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2921A0C"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59FE0863" w14:textId="77777777" w:rsidR="009216FF"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0194A97E" w14:textId="77777777" w:rsidR="009216FF" w:rsidRPr="00E57DB0" w:rsidRDefault="009216FF" w:rsidP="00AE5EF9">
            <w:pPr>
              <w:spacing w:before="40" w:after="40"/>
              <w:jc w:val="left"/>
              <w:rPr>
                <w:sz w:val="18"/>
                <w:szCs w:val="18"/>
              </w:rPr>
            </w:pPr>
            <w:r>
              <w:rPr>
                <w:sz w:val="18"/>
                <w:szCs w:val="18"/>
              </w:rPr>
              <w:t>Počas prevádzkovej doby</w:t>
            </w:r>
          </w:p>
        </w:tc>
      </w:tr>
      <w:tr w:rsidR="009216FF" w:rsidRPr="00E31FD6" w14:paraId="638D6B9D" w14:textId="77777777" w:rsidTr="00D14C0B">
        <w:trPr>
          <w:trHeight w:val="106"/>
        </w:trPr>
        <w:tc>
          <w:tcPr>
            <w:tcW w:w="520" w:type="pct"/>
            <w:vMerge/>
            <w:tcBorders>
              <w:left w:val="double" w:sz="4" w:space="0" w:color="auto"/>
              <w:right w:val="double" w:sz="4" w:space="0" w:color="auto"/>
            </w:tcBorders>
            <w:vAlign w:val="center"/>
          </w:tcPr>
          <w:p w14:paraId="392E71D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5D11DF1"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0276772D"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5C6BDE9" w14:textId="77777777" w:rsidR="009216FF"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04704ED8" w14:textId="731C8856" w:rsidR="009216FF" w:rsidRPr="00E57DB0" w:rsidRDefault="00200BA0" w:rsidP="00AE5EF9">
            <w:pPr>
              <w:spacing w:before="40" w:after="40"/>
              <w:jc w:val="left"/>
              <w:rPr>
                <w:sz w:val="18"/>
                <w:szCs w:val="18"/>
              </w:rPr>
            </w:pPr>
            <w:r>
              <w:rPr>
                <w:sz w:val="18"/>
                <w:szCs w:val="18"/>
              </w:rPr>
              <w:t>Reaktívne</w:t>
            </w:r>
          </w:p>
        </w:tc>
      </w:tr>
      <w:tr w:rsidR="009216FF" w:rsidRPr="00E31FD6" w14:paraId="30C99673" w14:textId="77777777" w:rsidTr="00D14C0B">
        <w:trPr>
          <w:trHeight w:val="106"/>
        </w:trPr>
        <w:tc>
          <w:tcPr>
            <w:tcW w:w="520" w:type="pct"/>
            <w:vMerge/>
            <w:tcBorders>
              <w:left w:val="double" w:sz="4" w:space="0" w:color="auto"/>
              <w:right w:val="double" w:sz="4" w:space="0" w:color="auto"/>
            </w:tcBorders>
            <w:vAlign w:val="center"/>
          </w:tcPr>
          <w:p w14:paraId="43665A4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8A11886"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6736AD43" w14:textId="77777777" w:rsidR="009216FF" w:rsidRDefault="009216FF" w:rsidP="00AE5EF9">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37A1C25A" w14:textId="77777777" w:rsidR="009216FF"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53A9B675" w14:textId="5C00E5F7" w:rsidR="009216FF" w:rsidRPr="00E57DB0" w:rsidRDefault="0015626B" w:rsidP="00AE5EF9">
            <w:pPr>
              <w:spacing w:before="40" w:after="40"/>
              <w:jc w:val="left"/>
              <w:rPr>
                <w:sz w:val="18"/>
                <w:szCs w:val="18"/>
              </w:rPr>
            </w:pPr>
            <w:r>
              <w:rPr>
                <w:sz w:val="18"/>
                <w:szCs w:val="18"/>
              </w:rPr>
              <w:t>W</w:t>
            </w:r>
          </w:p>
        </w:tc>
      </w:tr>
      <w:tr w:rsidR="009216FF" w:rsidRPr="00E31FD6" w14:paraId="38B2C82B" w14:textId="77777777" w:rsidTr="00D14C0B">
        <w:trPr>
          <w:trHeight w:val="106"/>
        </w:trPr>
        <w:tc>
          <w:tcPr>
            <w:tcW w:w="520" w:type="pct"/>
            <w:vMerge/>
            <w:tcBorders>
              <w:left w:val="double" w:sz="4" w:space="0" w:color="auto"/>
              <w:right w:val="double" w:sz="4" w:space="0" w:color="auto"/>
            </w:tcBorders>
            <w:vAlign w:val="center"/>
          </w:tcPr>
          <w:p w14:paraId="409D7B7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4974FB6"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BD9E922"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21D1AC79" w14:textId="77777777" w:rsidR="009216FF"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03D25FD3" w14:textId="77557AC8" w:rsidR="009216FF" w:rsidRPr="00E57DB0" w:rsidRDefault="00853C57" w:rsidP="00AE5EF9">
            <w:pPr>
              <w:spacing w:before="40" w:after="40"/>
              <w:jc w:val="left"/>
              <w:rPr>
                <w:sz w:val="18"/>
                <w:szCs w:val="18"/>
              </w:rPr>
            </w:pPr>
            <w:r>
              <w:rPr>
                <w:sz w:val="18"/>
                <w:szCs w:val="18"/>
              </w:rPr>
              <w:t>15,4</w:t>
            </w:r>
          </w:p>
        </w:tc>
      </w:tr>
      <w:tr w:rsidR="009216FF" w:rsidRPr="00E31FD6" w14:paraId="5B93CDBF" w14:textId="77777777" w:rsidTr="00D14C0B">
        <w:trPr>
          <w:trHeight w:val="106"/>
        </w:trPr>
        <w:tc>
          <w:tcPr>
            <w:tcW w:w="520" w:type="pct"/>
            <w:vMerge/>
            <w:tcBorders>
              <w:left w:val="double" w:sz="4" w:space="0" w:color="auto"/>
              <w:right w:val="double" w:sz="4" w:space="0" w:color="auto"/>
            </w:tcBorders>
            <w:vAlign w:val="center"/>
          </w:tcPr>
          <w:p w14:paraId="3DB5DB0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04A0B1B4"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23CDFA2B"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30030ACE" w14:textId="77777777" w:rsidR="009216FF"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7FC249BD" w14:textId="25543475" w:rsidR="009216FF" w:rsidRPr="00E57DB0" w:rsidRDefault="009216FF" w:rsidP="00AE5EF9">
            <w:pPr>
              <w:spacing w:before="40" w:after="40"/>
              <w:jc w:val="left"/>
              <w:rPr>
                <w:sz w:val="18"/>
                <w:szCs w:val="18"/>
              </w:rPr>
            </w:pPr>
          </w:p>
        </w:tc>
      </w:tr>
      <w:tr w:rsidR="009216FF" w:rsidRPr="00E31FD6" w14:paraId="5F09D03B" w14:textId="77777777" w:rsidTr="00D14C0B">
        <w:trPr>
          <w:trHeight w:val="106"/>
        </w:trPr>
        <w:tc>
          <w:tcPr>
            <w:tcW w:w="520" w:type="pct"/>
            <w:vMerge/>
            <w:tcBorders>
              <w:left w:val="double" w:sz="4" w:space="0" w:color="auto"/>
              <w:right w:val="double" w:sz="4" w:space="0" w:color="auto"/>
            </w:tcBorders>
            <w:vAlign w:val="center"/>
          </w:tcPr>
          <w:p w14:paraId="5048FC6A"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1B085B28"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2A9DCF8B" w14:textId="77777777" w:rsidR="009216FF"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right w:val="double" w:sz="4" w:space="0" w:color="auto"/>
            </w:tcBorders>
          </w:tcPr>
          <w:p w14:paraId="032FE250" w14:textId="4C44F042" w:rsidR="009216FF" w:rsidRPr="00E57DB0" w:rsidRDefault="003B6CE9"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9216FF" w:rsidRPr="00E57DB0" w14:paraId="171541BF" w14:textId="77777777" w:rsidTr="00D14C0B">
        <w:trPr>
          <w:trHeight w:val="106"/>
        </w:trPr>
        <w:tc>
          <w:tcPr>
            <w:tcW w:w="520" w:type="pct"/>
            <w:vMerge/>
            <w:tcBorders>
              <w:left w:val="double" w:sz="4" w:space="0" w:color="auto"/>
              <w:right w:val="double" w:sz="4" w:space="0" w:color="auto"/>
            </w:tcBorders>
            <w:vAlign w:val="center"/>
          </w:tcPr>
          <w:p w14:paraId="168657FB" w14:textId="77777777" w:rsidR="009216FF" w:rsidRPr="00502335" w:rsidRDefault="009216FF" w:rsidP="00AE5EF9">
            <w:pPr>
              <w:spacing w:before="40" w:after="40"/>
              <w:rPr>
                <w:b/>
                <w:bCs/>
                <w:sz w:val="18"/>
                <w:szCs w:val="18"/>
              </w:rPr>
            </w:pPr>
            <w:bookmarkStart w:id="31" w:name="_Hlk183388513"/>
            <w:bookmarkEnd w:id="30"/>
          </w:p>
        </w:tc>
        <w:tc>
          <w:tcPr>
            <w:tcW w:w="520" w:type="pct"/>
            <w:vMerge w:val="restart"/>
            <w:tcBorders>
              <w:left w:val="double" w:sz="4" w:space="0" w:color="auto"/>
              <w:right w:val="single" w:sz="4" w:space="0" w:color="auto"/>
            </w:tcBorders>
            <w:vAlign w:val="center"/>
          </w:tcPr>
          <w:p w14:paraId="3AE9FBEB" w14:textId="77777777" w:rsidR="009216FF" w:rsidRPr="00502335" w:rsidRDefault="009216FF" w:rsidP="00AE5EF9">
            <w:pPr>
              <w:spacing w:before="40" w:after="40"/>
              <w:jc w:val="left"/>
              <w:rPr>
                <w:b/>
                <w:bCs/>
                <w:sz w:val="18"/>
                <w:szCs w:val="18"/>
              </w:rPr>
            </w:pPr>
            <w:r w:rsidRPr="00502335">
              <w:rPr>
                <w:b/>
                <w:bCs/>
                <w:sz w:val="18"/>
                <w:szCs w:val="18"/>
              </w:rPr>
              <w:t xml:space="preserve">Metrika </w:t>
            </w:r>
            <w:r>
              <w:rPr>
                <w:b/>
                <w:bCs/>
                <w:sz w:val="18"/>
                <w:szCs w:val="18"/>
              </w:rPr>
              <w:t>3</w:t>
            </w:r>
          </w:p>
          <w:p w14:paraId="3D724801" w14:textId="77777777" w:rsidR="00C537BA" w:rsidRPr="00C537BA" w:rsidRDefault="00C537BA" w:rsidP="00C537BA">
            <w:pPr>
              <w:rPr>
                <w:sz w:val="18"/>
                <w:szCs w:val="18"/>
              </w:rPr>
            </w:pPr>
          </w:p>
        </w:tc>
        <w:tc>
          <w:tcPr>
            <w:tcW w:w="1368" w:type="pct"/>
            <w:gridSpan w:val="2"/>
            <w:tcBorders>
              <w:top w:val="double" w:sz="4" w:space="0" w:color="auto"/>
              <w:left w:val="single" w:sz="4" w:space="0" w:color="auto"/>
              <w:right w:val="single" w:sz="4" w:space="0" w:color="auto"/>
            </w:tcBorders>
            <w:vAlign w:val="center"/>
          </w:tcPr>
          <w:p w14:paraId="64411BD6" w14:textId="77777777" w:rsidR="009216FF" w:rsidRDefault="009216F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92" w:type="pct"/>
            <w:tcBorders>
              <w:top w:val="double" w:sz="4" w:space="0" w:color="auto"/>
              <w:left w:val="single" w:sz="4" w:space="0" w:color="auto"/>
              <w:right w:val="double" w:sz="4" w:space="0" w:color="auto"/>
            </w:tcBorders>
          </w:tcPr>
          <w:p w14:paraId="30D5D9E7" w14:textId="6916E25F" w:rsidR="009216FF" w:rsidRPr="00E57DB0" w:rsidRDefault="00DC2F52" w:rsidP="00AE5EF9">
            <w:pPr>
              <w:spacing w:before="40" w:after="40"/>
              <w:jc w:val="left"/>
              <w:rPr>
                <w:sz w:val="18"/>
                <w:szCs w:val="18"/>
              </w:rPr>
            </w:pPr>
            <w:r w:rsidRPr="000E5E0C">
              <w:rPr>
                <w:sz w:val="18"/>
                <w:szCs w:val="18"/>
              </w:rPr>
              <w:t>Dostupnosť služieb</w:t>
            </w:r>
            <w:r w:rsidRPr="00D01952">
              <w:rPr>
                <w:sz w:val="18"/>
                <w:szCs w:val="18"/>
              </w:rPr>
              <w:t xml:space="preserve"> </w:t>
            </w:r>
            <w:r>
              <w:rPr>
                <w:sz w:val="18"/>
                <w:szCs w:val="18"/>
              </w:rPr>
              <w:t xml:space="preserve">pre </w:t>
            </w:r>
            <w:r w:rsidR="00D01952" w:rsidRPr="00D01952">
              <w:rPr>
                <w:sz w:val="18"/>
                <w:szCs w:val="18"/>
              </w:rPr>
              <w:t>RJ45 prípoj</w:t>
            </w:r>
            <w:r>
              <w:rPr>
                <w:sz w:val="18"/>
                <w:szCs w:val="18"/>
              </w:rPr>
              <w:t>ky</w:t>
            </w:r>
            <w:r w:rsidR="00D01952" w:rsidRPr="00D01952">
              <w:rPr>
                <w:sz w:val="18"/>
                <w:szCs w:val="18"/>
              </w:rPr>
              <w:t xml:space="preserve"> PC v PC u</w:t>
            </w:r>
            <w:r w:rsidR="00D01952">
              <w:rPr>
                <w:sz w:val="18"/>
                <w:szCs w:val="18"/>
              </w:rPr>
              <w:t>č</w:t>
            </w:r>
            <w:r w:rsidR="00D01952" w:rsidRPr="00D01952">
              <w:rPr>
                <w:sz w:val="18"/>
                <w:szCs w:val="18"/>
              </w:rPr>
              <w:t>ebni</w:t>
            </w:r>
          </w:p>
        </w:tc>
      </w:tr>
      <w:tr w:rsidR="009216FF" w:rsidRPr="00E57DB0" w14:paraId="3B98F13B" w14:textId="77777777" w:rsidTr="00D14C0B">
        <w:trPr>
          <w:trHeight w:val="106"/>
        </w:trPr>
        <w:tc>
          <w:tcPr>
            <w:tcW w:w="520" w:type="pct"/>
            <w:vMerge/>
            <w:tcBorders>
              <w:left w:val="double" w:sz="4" w:space="0" w:color="auto"/>
              <w:right w:val="double" w:sz="4" w:space="0" w:color="auto"/>
            </w:tcBorders>
            <w:vAlign w:val="center"/>
          </w:tcPr>
          <w:p w14:paraId="2587F32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6B883D44"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right w:val="single" w:sz="4" w:space="0" w:color="auto"/>
            </w:tcBorders>
            <w:vAlign w:val="center"/>
          </w:tcPr>
          <w:p w14:paraId="64A33D95" w14:textId="77777777" w:rsidR="009216FF" w:rsidRDefault="009216FF" w:rsidP="00AE5EF9">
            <w:pPr>
              <w:spacing w:before="40" w:after="40"/>
              <w:jc w:val="left"/>
              <w:rPr>
                <w:b/>
                <w:bCs/>
                <w:sz w:val="18"/>
                <w:szCs w:val="18"/>
              </w:rPr>
            </w:pPr>
            <w:r w:rsidRPr="00502335">
              <w:rPr>
                <w:b/>
                <w:bCs/>
                <w:sz w:val="18"/>
                <w:szCs w:val="18"/>
              </w:rPr>
              <w:t>Definícia</w:t>
            </w:r>
          </w:p>
        </w:tc>
        <w:tc>
          <w:tcPr>
            <w:tcW w:w="2592" w:type="pct"/>
            <w:tcBorders>
              <w:left w:val="single" w:sz="4" w:space="0" w:color="auto"/>
              <w:right w:val="double" w:sz="4" w:space="0" w:color="auto"/>
            </w:tcBorders>
          </w:tcPr>
          <w:p w14:paraId="657E5BE9" w14:textId="43111FA2" w:rsidR="009216FF" w:rsidRPr="00D67BED" w:rsidRDefault="00030EB9" w:rsidP="00AE5EF9">
            <w:pPr>
              <w:spacing w:before="40" w:after="40"/>
              <w:jc w:val="left"/>
              <w:rPr>
                <w:sz w:val="18"/>
                <w:szCs w:val="18"/>
              </w:rPr>
            </w:pPr>
            <w:r>
              <w:rPr>
                <w:sz w:val="18"/>
                <w:szCs w:val="18"/>
              </w:rPr>
              <w:t>Z</w:t>
            </w:r>
            <w:r w:rsidRPr="00E84708">
              <w:rPr>
                <w:sz w:val="18"/>
                <w:szCs w:val="18"/>
              </w:rPr>
              <w:t>abezpečenie plného pokrytia požadovanej kapacity učební informatiky</w:t>
            </w:r>
            <w:r>
              <w:rPr>
                <w:sz w:val="18"/>
                <w:szCs w:val="18"/>
              </w:rPr>
              <w:t xml:space="preserve"> pre </w:t>
            </w:r>
            <w:r w:rsidR="00D67BED">
              <w:rPr>
                <w:sz w:val="18"/>
                <w:szCs w:val="18"/>
              </w:rPr>
              <w:t>taký počet PC</w:t>
            </w:r>
            <w:r w:rsidR="00D67BED" w:rsidRPr="006601EB">
              <w:rPr>
                <w:sz w:val="18"/>
                <w:szCs w:val="18"/>
              </w:rPr>
              <w:t>/NTBK pre ktor</w:t>
            </w:r>
            <w:r w:rsidR="00D67BED">
              <w:rPr>
                <w:sz w:val="18"/>
                <w:szCs w:val="18"/>
              </w:rPr>
              <w:t>é je učebňa určená</w:t>
            </w:r>
            <w:r w:rsidR="001E02AD">
              <w:rPr>
                <w:sz w:val="18"/>
                <w:szCs w:val="18"/>
              </w:rPr>
              <w:t>.</w:t>
            </w:r>
          </w:p>
        </w:tc>
      </w:tr>
      <w:tr w:rsidR="009216FF" w:rsidRPr="00E57DB0" w14:paraId="3EC70D15" w14:textId="77777777" w:rsidTr="00D14C0B">
        <w:trPr>
          <w:trHeight w:val="106"/>
        </w:trPr>
        <w:tc>
          <w:tcPr>
            <w:tcW w:w="520" w:type="pct"/>
            <w:vMerge/>
            <w:tcBorders>
              <w:left w:val="double" w:sz="4" w:space="0" w:color="auto"/>
              <w:right w:val="double" w:sz="4" w:space="0" w:color="auto"/>
            </w:tcBorders>
            <w:vAlign w:val="center"/>
          </w:tcPr>
          <w:p w14:paraId="756B3A60"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2DAB5BD4"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21EE9DAC" w14:textId="77777777" w:rsidR="009216FF" w:rsidRDefault="009216FF" w:rsidP="00AE5EF9">
            <w:pPr>
              <w:spacing w:before="40" w:after="40"/>
              <w:jc w:val="left"/>
              <w:rPr>
                <w:b/>
                <w:bCs/>
                <w:sz w:val="18"/>
                <w:szCs w:val="18"/>
              </w:rPr>
            </w:pPr>
            <w:r w:rsidRPr="00502335">
              <w:rPr>
                <w:b/>
                <w:bCs/>
                <w:sz w:val="18"/>
                <w:szCs w:val="18"/>
              </w:rPr>
              <w:t>Meranie</w:t>
            </w:r>
            <w:r>
              <w:rPr>
                <w:b/>
                <w:bCs/>
                <w:sz w:val="18"/>
                <w:szCs w:val="18"/>
              </w:rPr>
              <w:t>/Monitorovanie</w:t>
            </w:r>
          </w:p>
        </w:tc>
        <w:tc>
          <w:tcPr>
            <w:tcW w:w="684" w:type="pct"/>
            <w:tcBorders>
              <w:left w:val="single" w:sz="4" w:space="0" w:color="auto"/>
              <w:right w:val="single" w:sz="4" w:space="0" w:color="auto"/>
            </w:tcBorders>
            <w:vAlign w:val="center"/>
          </w:tcPr>
          <w:p w14:paraId="5A23982A" w14:textId="77777777" w:rsidR="009216FF" w:rsidRDefault="009216FF" w:rsidP="00AE5EF9">
            <w:pPr>
              <w:spacing w:before="40" w:after="40"/>
              <w:jc w:val="left"/>
              <w:rPr>
                <w:b/>
                <w:bCs/>
                <w:sz w:val="18"/>
                <w:szCs w:val="18"/>
              </w:rPr>
            </w:pPr>
            <w:r w:rsidRPr="00502335">
              <w:rPr>
                <w:b/>
                <w:bCs/>
                <w:sz w:val="18"/>
                <w:szCs w:val="18"/>
              </w:rPr>
              <w:t>Vykonávateľ</w:t>
            </w:r>
          </w:p>
        </w:tc>
        <w:tc>
          <w:tcPr>
            <w:tcW w:w="2592" w:type="pct"/>
            <w:tcBorders>
              <w:left w:val="single" w:sz="4" w:space="0" w:color="auto"/>
              <w:right w:val="double" w:sz="4" w:space="0" w:color="auto"/>
            </w:tcBorders>
          </w:tcPr>
          <w:p w14:paraId="22916471" w14:textId="4177FCFE" w:rsidR="009216FF" w:rsidRPr="001C3692" w:rsidRDefault="009216FF" w:rsidP="00AE5EF9">
            <w:pPr>
              <w:spacing w:before="40" w:after="40"/>
              <w:jc w:val="left"/>
              <w:rPr>
                <w:sz w:val="18"/>
                <w:szCs w:val="18"/>
              </w:rPr>
            </w:pPr>
            <w:r>
              <w:rPr>
                <w:sz w:val="18"/>
                <w:szCs w:val="18"/>
              </w:rPr>
              <w:t>RPŠ</w:t>
            </w:r>
          </w:p>
        </w:tc>
      </w:tr>
      <w:tr w:rsidR="009216FF" w:rsidRPr="00E57DB0" w14:paraId="5BB05A66" w14:textId="77777777" w:rsidTr="00D14C0B">
        <w:trPr>
          <w:trHeight w:val="106"/>
        </w:trPr>
        <w:tc>
          <w:tcPr>
            <w:tcW w:w="520" w:type="pct"/>
            <w:vMerge/>
            <w:tcBorders>
              <w:left w:val="double" w:sz="4" w:space="0" w:color="auto"/>
              <w:right w:val="double" w:sz="4" w:space="0" w:color="auto"/>
            </w:tcBorders>
            <w:vAlign w:val="center"/>
          </w:tcPr>
          <w:p w14:paraId="754DA3C9"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E9148F6"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6A8D16B"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7576DDB8" w14:textId="77777777" w:rsidR="009216FF" w:rsidRDefault="009216FF" w:rsidP="00AE5EF9">
            <w:pPr>
              <w:spacing w:before="40" w:after="40"/>
              <w:jc w:val="left"/>
              <w:rPr>
                <w:b/>
                <w:bCs/>
                <w:sz w:val="18"/>
                <w:szCs w:val="18"/>
              </w:rPr>
            </w:pPr>
            <w:r w:rsidRPr="00502335">
              <w:rPr>
                <w:b/>
                <w:bCs/>
                <w:sz w:val="18"/>
                <w:szCs w:val="18"/>
              </w:rPr>
              <w:t xml:space="preserve">Čas </w:t>
            </w:r>
          </w:p>
        </w:tc>
        <w:tc>
          <w:tcPr>
            <w:tcW w:w="2592" w:type="pct"/>
            <w:tcBorders>
              <w:left w:val="single" w:sz="4" w:space="0" w:color="auto"/>
              <w:right w:val="double" w:sz="4" w:space="0" w:color="auto"/>
            </w:tcBorders>
          </w:tcPr>
          <w:p w14:paraId="6C24D29A" w14:textId="77777777" w:rsidR="009216FF" w:rsidRPr="00E57DB0" w:rsidRDefault="009216FF" w:rsidP="00AE5EF9">
            <w:pPr>
              <w:spacing w:before="40" w:after="40"/>
              <w:jc w:val="left"/>
              <w:rPr>
                <w:sz w:val="18"/>
                <w:szCs w:val="18"/>
              </w:rPr>
            </w:pPr>
            <w:r>
              <w:rPr>
                <w:sz w:val="18"/>
                <w:szCs w:val="18"/>
              </w:rPr>
              <w:t>Počas prevádzkovej doby</w:t>
            </w:r>
          </w:p>
        </w:tc>
      </w:tr>
      <w:tr w:rsidR="009216FF" w:rsidRPr="00E57DB0" w14:paraId="4AE83F08" w14:textId="77777777" w:rsidTr="00D14C0B">
        <w:trPr>
          <w:trHeight w:val="106"/>
        </w:trPr>
        <w:tc>
          <w:tcPr>
            <w:tcW w:w="520" w:type="pct"/>
            <w:vMerge/>
            <w:tcBorders>
              <w:left w:val="double" w:sz="4" w:space="0" w:color="auto"/>
              <w:right w:val="double" w:sz="4" w:space="0" w:color="auto"/>
            </w:tcBorders>
            <w:vAlign w:val="center"/>
          </w:tcPr>
          <w:p w14:paraId="1788F005"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B6CB80B"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14DD8219"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0D4B58D" w14:textId="77777777" w:rsidR="009216FF" w:rsidRDefault="009216FF" w:rsidP="00AE5EF9">
            <w:pPr>
              <w:spacing w:before="40" w:after="40"/>
              <w:jc w:val="left"/>
              <w:rPr>
                <w:b/>
                <w:bCs/>
                <w:sz w:val="18"/>
                <w:szCs w:val="18"/>
              </w:rPr>
            </w:pPr>
            <w:r w:rsidRPr="00502335">
              <w:rPr>
                <w:b/>
                <w:bCs/>
                <w:sz w:val="18"/>
                <w:szCs w:val="18"/>
              </w:rPr>
              <w:t>Spôsob</w:t>
            </w:r>
          </w:p>
        </w:tc>
        <w:tc>
          <w:tcPr>
            <w:tcW w:w="2592" w:type="pct"/>
            <w:tcBorders>
              <w:left w:val="single" w:sz="4" w:space="0" w:color="auto"/>
              <w:right w:val="double" w:sz="4" w:space="0" w:color="auto"/>
            </w:tcBorders>
          </w:tcPr>
          <w:p w14:paraId="4B45AC1A" w14:textId="766E5090" w:rsidR="009216FF" w:rsidRPr="00E57DB0" w:rsidRDefault="00BC5946" w:rsidP="00AE5EF9">
            <w:pPr>
              <w:spacing w:before="40" w:after="40"/>
              <w:jc w:val="left"/>
              <w:rPr>
                <w:sz w:val="18"/>
                <w:szCs w:val="18"/>
              </w:rPr>
            </w:pPr>
            <w:r>
              <w:rPr>
                <w:sz w:val="18"/>
                <w:szCs w:val="18"/>
              </w:rPr>
              <w:t>Proaktívne alebo r</w:t>
            </w:r>
            <w:r w:rsidR="009216FF">
              <w:rPr>
                <w:sz w:val="18"/>
                <w:szCs w:val="18"/>
              </w:rPr>
              <w:t>eaktívne</w:t>
            </w:r>
          </w:p>
        </w:tc>
      </w:tr>
      <w:tr w:rsidR="009216FF" w:rsidRPr="00E57DB0" w14:paraId="2FA6AA19" w14:textId="77777777" w:rsidTr="00D14C0B">
        <w:trPr>
          <w:trHeight w:val="106"/>
        </w:trPr>
        <w:tc>
          <w:tcPr>
            <w:tcW w:w="520" w:type="pct"/>
            <w:vMerge/>
            <w:tcBorders>
              <w:left w:val="double" w:sz="4" w:space="0" w:color="auto"/>
              <w:right w:val="double" w:sz="4" w:space="0" w:color="auto"/>
            </w:tcBorders>
            <w:vAlign w:val="center"/>
          </w:tcPr>
          <w:p w14:paraId="4AC6EABA"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4C27ACB9" w14:textId="77777777" w:rsidR="009216FF" w:rsidRPr="00502335" w:rsidRDefault="009216FF" w:rsidP="00AE5EF9">
            <w:pPr>
              <w:spacing w:before="40" w:after="40"/>
              <w:jc w:val="left"/>
              <w:rPr>
                <w:b/>
                <w:bCs/>
                <w:sz w:val="18"/>
                <w:szCs w:val="18"/>
              </w:rPr>
            </w:pPr>
          </w:p>
        </w:tc>
        <w:tc>
          <w:tcPr>
            <w:tcW w:w="684" w:type="pct"/>
            <w:vMerge w:val="restart"/>
            <w:tcBorders>
              <w:left w:val="single" w:sz="4" w:space="0" w:color="auto"/>
              <w:right w:val="single" w:sz="4" w:space="0" w:color="auto"/>
            </w:tcBorders>
            <w:vAlign w:val="center"/>
          </w:tcPr>
          <w:p w14:paraId="291A162A" w14:textId="77777777" w:rsidR="009216FF" w:rsidRDefault="009216FF" w:rsidP="00AE5EF9">
            <w:pPr>
              <w:spacing w:before="40" w:after="40"/>
              <w:jc w:val="left"/>
              <w:rPr>
                <w:b/>
                <w:bCs/>
                <w:sz w:val="18"/>
                <w:szCs w:val="18"/>
              </w:rPr>
            </w:pPr>
            <w:r w:rsidRPr="00502335">
              <w:rPr>
                <w:b/>
                <w:bCs/>
                <w:sz w:val="18"/>
                <w:szCs w:val="18"/>
              </w:rPr>
              <w:t>Požadovaná hodnota</w:t>
            </w:r>
          </w:p>
        </w:tc>
        <w:tc>
          <w:tcPr>
            <w:tcW w:w="684" w:type="pct"/>
            <w:tcBorders>
              <w:left w:val="single" w:sz="4" w:space="0" w:color="auto"/>
              <w:right w:val="single" w:sz="4" w:space="0" w:color="auto"/>
            </w:tcBorders>
            <w:vAlign w:val="center"/>
          </w:tcPr>
          <w:p w14:paraId="68D124BE" w14:textId="77777777" w:rsidR="009216FF" w:rsidRDefault="009216FF" w:rsidP="00AE5EF9">
            <w:pPr>
              <w:spacing w:before="40" w:after="40"/>
              <w:jc w:val="left"/>
              <w:rPr>
                <w:b/>
                <w:bCs/>
                <w:sz w:val="18"/>
                <w:szCs w:val="18"/>
              </w:rPr>
            </w:pPr>
            <w:r w:rsidRPr="00502335">
              <w:rPr>
                <w:b/>
                <w:bCs/>
                <w:sz w:val="18"/>
                <w:szCs w:val="18"/>
              </w:rPr>
              <w:t>Jednotka</w:t>
            </w:r>
          </w:p>
        </w:tc>
        <w:tc>
          <w:tcPr>
            <w:tcW w:w="2592" w:type="pct"/>
            <w:tcBorders>
              <w:left w:val="single" w:sz="4" w:space="0" w:color="auto"/>
              <w:right w:val="double" w:sz="4" w:space="0" w:color="auto"/>
            </w:tcBorders>
          </w:tcPr>
          <w:p w14:paraId="3A7B84E9" w14:textId="56200A18" w:rsidR="009216FF" w:rsidRPr="00E57DB0" w:rsidRDefault="003B6CE9" w:rsidP="00AE5EF9">
            <w:pPr>
              <w:spacing w:before="40" w:after="40"/>
              <w:jc w:val="left"/>
              <w:rPr>
                <w:sz w:val="18"/>
                <w:szCs w:val="18"/>
              </w:rPr>
            </w:pPr>
            <w:r>
              <w:rPr>
                <w:sz w:val="18"/>
                <w:szCs w:val="18"/>
              </w:rPr>
              <w:t>ks</w:t>
            </w:r>
          </w:p>
        </w:tc>
      </w:tr>
      <w:tr w:rsidR="009216FF" w:rsidRPr="00E57DB0" w14:paraId="21DBAEB4" w14:textId="77777777" w:rsidTr="00D14C0B">
        <w:trPr>
          <w:trHeight w:val="106"/>
        </w:trPr>
        <w:tc>
          <w:tcPr>
            <w:tcW w:w="520" w:type="pct"/>
            <w:vMerge/>
            <w:tcBorders>
              <w:left w:val="double" w:sz="4" w:space="0" w:color="auto"/>
              <w:right w:val="double" w:sz="4" w:space="0" w:color="auto"/>
            </w:tcBorders>
            <w:vAlign w:val="center"/>
          </w:tcPr>
          <w:p w14:paraId="27D8578D"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31A3873A"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69878F17"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10894917" w14:textId="77777777" w:rsidR="009216FF" w:rsidRDefault="009216FF" w:rsidP="00AE5EF9">
            <w:pPr>
              <w:spacing w:before="40" w:after="40"/>
              <w:jc w:val="left"/>
              <w:rPr>
                <w:b/>
                <w:bCs/>
                <w:sz w:val="18"/>
                <w:szCs w:val="18"/>
              </w:rPr>
            </w:pPr>
            <w:r w:rsidRPr="00502335">
              <w:rPr>
                <w:b/>
                <w:bCs/>
                <w:sz w:val="18"/>
                <w:szCs w:val="18"/>
              </w:rPr>
              <w:t xml:space="preserve">Minimum </w:t>
            </w:r>
          </w:p>
        </w:tc>
        <w:tc>
          <w:tcPr>
            <w:tcW w:w="2592" w:type="pct"/>
            <w:tcBorders>
              <w:left w:val="single" w:sz="4" w:space="0" w:color="auto"/>
              <w:right w:val="double" w:sz="4" w:space="0" w:color="auto"/>
            </w:tcBorders>
          </w:tcPr>
          <w:p w14:paraId="7DC5A1C3" w14:textId="30AA11BA" w:rsidR="009216FF" w:rsidRPr="00E57DB0" w:rsidRDefault="003B6CE9" w:rsidP="00AE5EF9">
            <w:pPr>
              <w:spacing w:before="40" w:after="40"/>
              <w:jc w:val="left"/>
              <w:rPr>
                <w:sz w:val="18"/>
                <w:szCs w:val="18"/>
              </w:rPr>
            </w:pPr>
            <w:r>
              <w:rPr>
                <w:sz w:val="18"/>
                <w:szCs w:val="18"/>
              </w:rPr>
              <w:t>Kapacita</w:t>
            </w:r>
            <w:r w:rsidR="005951CE">
              <w:rPr>
                <w:sz w:val="18"/>
                <w:szCs w:val="18"/>
              </w:rPr>
              <w:t xml:space="preserve"> PC/NTBK</w:t>
            </w:r>
            <w:r>
              <w:rPr>
                <w:sz w:val="18"/>
                <w:szCs w:val="18"/>
              </w:rPr>
              <w:t xml:space="preserve"> </w:t>
            </w:r>
            <w:r w:rsidR="00BC5946">
              <w:rPr>
                <w:sz w:val="18"/>
                <w:szCs w:val="18"/>
              </w:rPr>
              <w:t>učebne informatiky</w:t>
            </w:r>
          </w:p>
        </w:tc>
      </w:tr>
      <w:tr w:rsidR="009216FF" w:rsidRPr="00E57DB0" w14:paraId="6EA2DD21" w14:textId="77777777" w:rsidTr="00D14C0B">
        <w:trPr>
          <w:trHeight w:val="106"/>
        </w:trPr>
        <w:tc>
          <w:tcPr>
            <w:tcW w:w="520" w:type="pct"/>
            <w:vMerge/>
            <w:tcBorders>
              <w:left w:val="double" w:sz="4" w:space="0" w:color="auto"/>
              <w:right w:val="double" w:sz="4" w:space="0" w:color="auto"/>
            </w:tcBorders>
            <w:vAlign w:val="center"/>
          </w:tcPr>
          <w:p w14:paraId="03C9E26C" w14:textId="77777777" w:rsidR="009216FF" w:rsidRPr="00502335" w:rsidRDefault="009216FF" w:rsidP="00AE5EF9">
            <w:pPr>
              <w:spacing w:before="40" w:after="40"/>
              <w:rPr>
                <w:b/>
                <w:bCs/>
                <w:sz w:val="18"/>
                <w:szCs w:val="18"/>
              </w:rPr>
            </w:pPr>
          </w:p>
        </w:tc>
        <w:tc>
          <w:tcPr>
            <w:tcW w:w="520" w:type="pct"/>
            <w:vMerge/>
            <w:tcBorders>
              <w:left w:val="double" w:sz="4" w:space="0" w:color="auto"/>
              <w:right w:val="single" w:sz="4" w:space="0" w:color="auto"/>
            </w:tcBorders>
            <w:vAlign w:val="center"/>
          </w:tcPr>
          <w:p w14:paraId="72FFF118" w14:textId="77777777" w:rsidR="009216FF" w:rsidRPr="00502335" w:rsidRDefault="009216FF" w:rsidP="00AE5EF9">
            <w:pPr>
              <w:spacing w:before="40" w:after="40"/>
              <w:jc w:val="left"/>
              <w:rPr>
                <w:b/>
                <w:bCs/>
                <w:sz w:val="18"/>
                <w:szCs w:val="18"/>
              </w:rPr>
            </w:pPr>
          </w:p>
        </w:tc>
        <w:tc>
          <w:tcPr>
            <w:tcW w:w="684" w:type="pct"/>
            <w:vMerge/>
            <w:tcBorders>
              <w:left w:val="single" w:sz="4" w:space="0" w:color="auto"/>
              <w:right w:val="single" w:sz="4" w:space="0" w:color="auto"/>
            </w:tcBorders>
            <w:vAlign w:val="center"/>
          </w:tcPr>
          <w:p w14:paraId="5FD117D5" w14:textId="77777777" w:rsidR="009216FF" w:rsidRDefault="009216FF" w:rsidP="00AE5EF9">
            <w:pPr>
              <w:spacing w:before="40" w:after="40"/>
              <w:jc w:val="left"/>
              <w:rPr>
                <w:b/>
                <w:bCs/>
                <w:sz w:val="18"/>
                <w:szCs w:val="18"/>
              </w:rPr>
            </w:pPr>
          </w:p>
        </w:tc>
        <w:tc>
          <w:tcPr>
            <w:tcW w:w="684" w:type="pct"/>
            <w:tcBorders>
              <w:left w:val="single" w:sz="4" w:space="0" w:color="auto"/>
              <w:right w:val="single" w:sz="4" w:space="0" w:color="auto"/>
            </w:tcBorders>
            <w:vAlign w:val="center"/>
          </w:tcPr>
          <w:p w14:paraId="738C38CB" w14:textId="77777777" w:rsidR="009216FF" w:rsidRDefault="009216FF" w:rsidP="00AE5EF9">
            <w:pPr>
              <w:spacing w:before="40" w:after="40"/>
              <w:jc w:val="left"/>
              <w:rPr>
                <w:b/>
                <w:bCs/>
                <w:sz w:val="18"/>
                <w:szCs w:val="18"/>
              </w:rPr>
            </w:pPr>
            <w:r>
              <w:rPr>
                <w:b/>
                <w:bCs/>
                <w:sz w:val="18"/>
                <w:szCs w:val="18"/>
              </w:rPr>
              <w:t>M</w:t>
            </w:r>
            <w:r w:rsidRPr="00502335">
              <w:rPr>
                <w:b/>
                <w:bCs/>
                <w:sz w:val="18"/>
                <w:szCs w:val="18"/>
              </w:rPr>
              <w:t>aximum</w:t>
            </w:r>
          </w:p>
        </w:tc>
        <w:tc>
          <w:tcPr>
            <w:tcW w:w="2592" w:type="pct"/>
            <w:tcBorders>
              <w:left w:val="single" w:sz="4" w:space="0" w:color="auto"/>
              <w:right w:val="double" w:sz="4" w:space="0" w:color="auto"/>
            </w:tcBorders>
          </w:tcPr>
          <w:p w14:paraId="656BAB98" w14:textId="77777777" w:rsidR="009216FF" w:rsidRPr="00E57DB0" w:rsidRDefault="009216FF" w:rsidP="00AE5EF9">
            <w:pPr>
              <w:spacing w:before="40" w:after="40"/>
              <w:jc w:val="left"/>
              <w:rPr>
                <w:sz w:val="18"/>
                <w:szCs w:val="18"/>
              </w:rPr>
            </w:pPr>
            <w:r>
              <w:rPr>
                <w:sz w:val="18"/>
                <w:szCs w:val="18"/>
              </w:rPr>
              <w:t>nie je obmedzené</w:t>
            </w:r>
          </w:p>
        </w:tc>
      </w:tr>
      <w:tr w:rsidR="009216FF" w:rsidRPr="00E57DB0" w14:paraId="582138E3" w14:textId="77777777" w:rsidTr="00D14C0B">
        <w:trPr>
          <w:trHeight w:val="106"/>
        </w:trPr>
        <w:tc>
          <w:tcPr>
            <w:tcW w:w="520" w:type="pct"/>
            <w:vMerge/>
            <w:tcBorders>
              <w:left w:val="double" w:sz="4" w:space="0" w:color="auto"/>
              <w:right w:val="double" w:sz="4" w:space="0" w:color="auto"/>
            </w:tcBorders>
            <w:vAlign w:val="center"/>
          </w:tcPr>
          <w:p w14:paraId="790A1EF1" w14:textId="77777777" w:rsidR="009216FF" w:rsidRPr="00502335" w:rsidRDefault="009216FF" w:rsidP="00AE5EF9">
            <w:pPr>
              <w:spacing w:before="40" w:after="40"/>
              <w:rPr>
                <w:b/>
                <w:bCs/>
                <w:sz w:val="18"/>
                <w:szCs w:val="18"/>
              </w:rPr>
            </w:pPr>
          </w:p>
        </w:tc>
        <w:tc>
          <w:tcPr>
            <w:tcW w:w="520" w:type="pct"/>
            <w:vMerge/>
            <w:tcBorders>
              <w:left w:val="double" w:sz="4" w:space="0" w:color="auto"/>
              <w:bottom w:val="double" w:sz="4" w:space="0" w:color="auto"/>
              <w:right w:val="single" w:sz="4" w:space="0" w:color="auto"/>
            </w:tcBorders>
            <w:vAlign w:val="center"/>
          </w:tcPr>
          <w:p w14:paraId="1451E962" w14:textId="77777777" w:rsidR="009216FF" w:rsidRPr="00502335" w:rsidRDefault="009216FF" w:rsidP="00AE5EF9">
            <w:pPr>
              <w:spacing w:before="40" w:after="40"/>
              <w:jc w:val="left"/>
              <w:rPr>
                <w:b/>
                <w:bCs/>
                <w:sz w:val="18"/>
                <w:szCs w:val="18"/>
              </w:rPr>
            </w:pPr>
          </w:p>
        </w:tc>
        <w:tc>
          <w:tcPr>
            <w:tcW w:w="1368" w:type="pct"/>
            <w:gridSpan w:val="2"/>
            <w:tcBorders>
              <w:left w:val="single" w:sz="4" w:space="0" w:color="auto"/>
              <w:bottom w:val="double" w:sz="4" w:space="0" w:color="auto"/>
              <w:right w:val="single" w:sz="4" w:space="0" w:color="auto"/>
            </w:tcBorders>
            <w:vAlign w:val="center"/>
          </w:tcPr>
          <w:p w14:paraId="25730262" w14:textId="77777777" w:rsidR="009216FF" w:rsidRDefault="009216F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92" w:type="pct"/>
            <w:tcBorders>
              <w:left w:val="single" w:sz="4" w:space="0" w:color="auto"/>
              <w:bottom w:val="double" w:sz="4" w:space="0" w:color="auto"/>
              <w:right w:val="double" w:sz="4" w:space="0" w:color="auto"/>
            </w:tcBorders>
          </w:tcPr>
          <w:p w14:paraId="482F42C4" w14:textId="2979D4E2" w:rsidR="009216FF" w:rsidRPr="003B6CE9" w:rsidRDefault="003B6CE9" w:rsidP="00AE5EF9">
            <w:pPr>
              <w:spacing w:before="40" w:after="40"/>
              <w:jc w:val="left"/>
              <w:rPr>
                <w:sz w:val="18"/>
                <w:szCs w:val="18"/>
                <w:lang w:val="en-US"/>
              </w:rPr>
            </w:pPr>
            <w:proofErr w:type="spellStart"/>
            <w:r>
              <w:rPr>
                <w:sz w:val="18"/>
                <w:szCs w:val="18"/>
              </w:rPr>
              <w:t>Severity</w:t>
            </w:r>
            <w:proofErr w:type="spellEnd"/>
            <w:r>
              <w:rPr>
                <w:sz w:val="18"/>
                <w:szCs w:val="18"/>
              </w:rPr>
              <w:t xml:space="preserve"> </w:t>
            </w:r>
            <w:r>
              <w:rPr>
                <w:sz w:val="18"/>
                <w:szCs w:val="18"/>
                <w:lang w:val="en-US"/>
              </w:rPr>
              <w:t>3</w:t>
            </w:r>
          </w:p>
        </w:tc>
      </w:tr>
    </w:tbl>
    <w:p w14:paraId="66672568" w14:textId="2AF00573" w:rsidR="009216FF" w:rsidRDefault="00BC5946" w:rsidP="00176716">
      <w:pPr>
        <w:pStyle w:val="Caption"/>
      </w:pPr>
      <w:bookmarkStart w:id="32" w:name="_Toc184975361"/>
      <w:bookmarkEnd w:id="29"/>
      <w:bookmarkEnd w:id="31"/>
      <w:r>
        <w:t xml:space="preserve">Tabuľka </w:t>
      </w:r>
      <w:r w:rsidR="00CE4538">
        <w:fldChar w:fldCharType="begin"/>
      </w:r>
      <w:r w:rsidR="00CE4538">
        <w:instrText xml:space="preserve"> SEQ Tabuľka \* ARABIC </w:instrText>
      </w:r>
      <w:r w:rsidR="00CE4538">
        <w:fldChar w:fldCharType="separate"/>
      </w:r>
      <w:r w:rsidR="006B77C8">
        <w:rPr>
          <w:noProof/>
        </w:rPr>
        <w:t>3</w:t>
      </w:r>
      <w:r w:rsidR="00CE4538">
        <w:fldChar w:fldCharType="end"/>
      </w:r>
      <w:r>
        <w:t xml:space="preserve">: </w:t>
      </w:r>
      <w:r w:rsidRPr="009761DA">
        <w:t>Zabezpečovanie pokrytia siete LAN</w:t>
      </w:r>
      <w:r>
        <w:t xml:space="preserve"> – definícia požiadaviek na službu</w:t>
      </w:r>
      <w:bookmarkEnd w:id="32"/>
    </w:p>
    <w:p w14:paraId="33DBF393" w14:textId="07EDCAF5" w:rsidR="008C525D" w:rsidRDefault="008C525D" w:rsidP="00F41964">
      <w:pPr>
        <w:pStyle w:val="Heading3"/>
      </w:pPr>
      <w:bookmarkStart w:id="33" w:name="_Toc184975318"/>
      <w:r w:rsidRPr="008C525D">
        <w:lastRenderedPageBreak/>
        <w:t>Zabezpečovanie priepustnosti v sieti WLAN</w:t>
      </w:r>
      <w:bookmarkEnd w:id="33"/>
    </w:p>
    <w:tbl>
      <w:tblPr>
        <w:tblStyle w:val="TableGrid"/>
        <w:tblW w:w="5000" w:type="pct"/>
        <w:tblLook w:val="04A0" w:firstRow="1" w:lastRow="0" w:firstColumn="1" w:lastColumn="0" w:noHBand="0" w:noVBand="1"/>
      </w:tblPr>
      <w:tblGrid>
        <w:gridCol w:w="1247"/>
        <w:gridCol w:w="1246"/>
        <w:gridCol w:w="2164"/>
        <w:gridCol w:w="1756"/>
        <w:gridCol w:w="6517"/>
      </w:tblGrid>
      <w:tr w:rsidR="00D14C0B" w:rsidRPr="00E31FD6" w14:paraId="2AFB0FF4"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1F47A0C" w14:textId="26965D12" w:rsidR="00D14C0B" w:rsidRPr="0014453A" w:rsidRDefault="00446D32" w:rsidP="00AE5EF9">
            <w:pPr>
              <w:spacing w:before="40" w:after="40"/>
              <w:jc w:val="left"/>
              <w:rPr>
                <w:rFonts w:cs="Calibri"/>
                <w:b/>
                <w:bCs/>
                <w:color w:val="000000"/>
                <w:sz w:val="18"/>
                <w:szCs w:val="18"/>
              </w:rPr>
            </w:pPr>
            <w:r w:rsidRPr="00446D32">
              <w:rPr>
                <w:b/>
                <w:bCs/>
                <w:sz w:val="18"/>
                <w:szCs w:val="18"/>
              </w:rPr>
              <w:t>Zabezpečovanie priepustnosti v sieti WLAN</w:t>
            </w:r>
            <w:r w:rsidR="00E04F00">
              <w:rPr>
                <w:b/>
                <w:bCs/>
                <w:sz w:val="18"/>
                <w:szCs w:val="18"/>
              </w:rPr>
              <w:t xml:space="preserve"> </w:t>
            </w:r>
            <w:r w:rsidR="00D14C0B" w:rsidRPr="006601EB">
              <w:rPr>
                <w:b/>
                <w:bCs/>
                <w:sz w:val="18"/>
                <w:szCs w:val="18"/>
              </w:rPr>
              <w:t>-</w:t>
            </w:r>
            <w:r w:rsidR="00D14C0B">
              <w:rPr>
                <w:b/>
                <w:bCs/>
                <w:sz w:val="18"/>
                <w:szCs w:val="18"/>
              </w:rPr>
              <w:t xml:space="preserve"> </w:t>
            </w:r>
            <w:r w:rsidR="00D14C0B">
              <w:rPr>
                <w:rFonts w:cs="Calibri"/>
                <w:b/>
                <w:bCs/>
                <w:color w:val="000000"/>
                <w:sz w:val="18"/>
                <w:szCs w:val="18"/>
              </w:rPr>
              <w:t>detailná d</w:t>
            </w:r>
            <w:r w:rsidR="00D14C0B" w:rsidRPr="00A877EC">
              <w:rPr>
                <w:rFonts w:cs="Calibri"/>
                <w:b/>
                <w:bCs/>
                <w:color w:val="000000"/>
                <w:sz w:val="18"/>
                <w:szCs w:val="18"/>
              </w:rPr>
              <w:t>efinícia požiadaviek na službu</w:t>
            </w:r>
          </w:p>
        </w:tc>
      </w:tr>
      <w:tr w:rsidR="00D14C0B" w:rsidRPr="00E31FD6" w14:paraId="08F53963" w14:textId="77777777" w:rsidTr="00CE36D2">
        <w:tc>
          <w:tcPr>
            <w:tcW w:w="2480" w:type="pct"/>
            <w:gridSpan w:val="4"/>
            <w:tcBorders>
              <w:top w:val="double" w:sz="4" w:space="0" w:color="auto"/>
              <w:left w:val="double" w:sz="4" w:space="0" w:color="auto"/>
              <w:right w:val="double" w:sz="4" w:space="0" w:color="auto"/>
            </w:tcBorders>
            <w:vAlign w:val="center"/>
          </w:tcPr>
          <w:p w14:paraId="7C9FDC34" w14:textId="77777777" w:rsidR="00D14C0B" w:rsidRPr="00502335" w:rsidRDefault="00D14C0B"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1BCFAB8E" w14:textId="71BD6D59" w:rsidR="00D14C0B" w:rsidRPr="00E31FD6" w:rsidRDefault="00446D32" w:rsidP="00AE5EF9">
            <w:pPr>
              <w:spacing w:before="40" w:after="40"/>
              <w:jc w:val="left"/>
              <w:rPr>
                <w:sz w:val="18"/>
                <w:szCs w:val="18"/>
              </w:rPr>
            </w:pPr>
            <w:r w:rsidRPr="00446D32">
              <w:rPr>
                <w:sz w:val="18"/>
                <w:szCs w:val="18"/>
              </w:rPr>
              <w:t>Zabezpečovanie priepustnosti v sieti WLAN</w:t>
            </w:r>
          </w:p>
        </w:tc>
      </w:tr>
      <w:tr w:rsidR="00D14C0B" w:rsidRPr="00E31FD6" w14:paraId="1D1E32AC" w14:textId="77777777" w:rsidTr="00CE36D2">
        <w:tc>
          <w:tcPr>
            <w:tcW w:w="2480" w:type="pct"/>
            <w:gridSpan w:val="4"/>
            <w:tcBorders>
              <w:left w:val="double" w:sz="4" w:space="0" w:color="auto"/>
              <w:right w:val="double" w:sz="4" w:space="0" w:color="auto"/>
            </w:tcBorders>
            <w:vAlign w:val="center"/>
          </w:tcPr>
          <w:p w14:paraId="42A7336D" w14:textId="77777777" w:rsidR="00D14C0B" w:rsidRPr="00502335" w:rsidRDefault="00D14C0B"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236CB9BC" w14:textId="77777777" w:rsidR="00D14C0B" w:rsidRPr="00E31FD6" w:rsidRDefault="00D14C0B" w:rsidP="00AE5EF9">
            <w:pPr>
              <w:spacing w:before="40" w:after="40"/>
              <w:jc w:val="left"/>
              <w:rPr>
                <w:sz w:val="18"/>
                <w:szCs w:val="18"/>
              </w:rPr>
            </w:pPr>
            <w:r w:rsidRPr="00CB190E">
              <w:rPr>
                <w:sz w:val="18"/>
                <w:szCs w:val="18"/>
              </w:rPr>
              <w:t>Služby zabezpečovania prevádzky riešenia LAN/WLAN</w:t>
            </w:r>
          </w:p>
        </w:tc>
      </w:tr>
      <w:tr w:rsidR="00D14C0B" w:rsidRPr="00E31FD6" w14:paraId="7321545E" w14:textId="77777777" w:rsidTr="00CE36D2">
        <w:tc>
          <w:tcPr>
            <w:tcW w:w="2480" w:type="pct"/>
            <w:gridSpan w:val="4"/>
            <w:tcBorders>
              <w:left w:val="double" w:sz="4" w:space="0" w:color="auto"/>
              <w:right w:val="double" w:sz="4" w:space="0" w:color="auto"/>
            </w:tcBorders>
            <w:vAlign w:val="center"/>
          </w:tcPr>
          <w:p w14:paraId="2A8AAE01" w14:textId="77777777" w:rsidR="00D14C0B" w:rsidRPr="00502335" w:rsidRDefault="00D14C0B"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254214B6" w14:textId="77777777" w:rsidR="00D14C0B" w:rsidRPr="00E31FD6" w:rsidRDefault="00D14C0B" w:rsidP="00AE5EF9">
            <w:pPr>
              <w:spacing w:before="40" w:after="40"/>
              <w:jc w:val="left"/>
              <w:rPr>
                <w:sz w:val="18"/>
                <w:szCs w:val="18"/>
              </w:rPr>
            </w:pPr>
            <w:r>
              <w:rPr>
                <w:sz w:val="18"/>
                <w:szCs w:val="18"/>
              </w:rPr>
              <w:t xml:space="preserve">Kontinuálna </w:t>
            </w:r>
          </w:p>
        </w:tc>
      </w:tr>
      <w:tr w:rsidR="00D14C0B" w:rsidRPr="00E31FD6" w14:paraId="5CDF2CF3" w14:textId="77777777" w:rsidTr="00CE36D2">
        <w:tc>
          <w:tcPr>
            <w:tcW w:w="2480" w:type="pct"/>
            <w:gridSpan w:val="4"/>
            <w:tcBorders>
              <w:left w:val="double" w:sz="4" w:space="0" w:color="auto"/>
              <w:bottom w:val="double" w:sz="4" w:space="0" w:color="auto"/>
              <w:right w:val="double" w:sz="4" w:space="0" w:color="auto"/>
            </w:tcBorders>
            <w:vAlign w:val="center"/>
          </w:tcPr>
          <w:p w14:paraId="60AE9A93" w14:textId="77777777" w:rsidR="00D14C0B" w:rsidRPr="00502335" w:rsidRDefault="00D14C0B"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256CE022" w14:textId="6D70238B" w:rsidR="00D14C0B" w:rsidRPr="007C452D" w:rsidRDefault="007C452D" w:rsidP="00A83A75">
            <w:pPr>
              <w:spacing w:before="40" w:after="40"/>
              <w:jc w:val="left"/>
              <w:rPr>
                <w:sz w:val="18"/>
                <w:szCs w:val="18"/>
              </w:rPr>
            </w:pPr>
            <w:r w:rsidRPr="007C452D">
              <w:rPr>
                <w:sz w:val="18"/>
                <w:szCs w:val="18"/>
              </w:rPr>
              <w:t>Priepustnosť v kontexte WLAN sa vzťahuje na rýchlosť, akou sa užitočné údaje úspešne prenášajú z jedného bodu do druhého v rámci lokálnej siete. Je to metrika na posúdenie výkonnosti a efektívnosti siete</w:t>
            </w:r>
            <w:r w:rsidR="008A6F07">
              <w:rPr>
                <w:sz w:val="18"/>
                <w:szCs w:val="18"/>
              </w:rPr>
              <w:t xml:space="preserve"> v lokalite školy</w:t>
            </w:r>
            <w:r w:rsidRPr="007C452D">
              <w:rPr>
                <w:sz w:val="18"/>
                <w:szCs w:val="18"/>
              </w:rPr>
              <w:t>. Nasledujúce parametre definujú minimálnu a očakávanú priepustnosť pre poskytované služby WLAN, ako aj požiadavky na technické možnosti zabezpečiť férové a rovnomerné využívanie služby viacerými používateľmi, aby nedochádzalo k nadmernému vyťažovaniu neopodstatnenou prevádzkou.  </w:t>
            </w:r>
          </w:p>
        </w:tc>
      </w:tr>
      <w:tr w:rsidR="00D14C0B" w:rsidRPr="00E31FD6" w14:paraId="51B5AEB0"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78CC53BF" w14:textId="2A30FB41" w:rsidR="00D14C0B" w:rsidRPr="00864757" w:rsidRDefault="00C21B20" w:rsidP="00AE5EF9">
            <w:pPr>
              <w:spacing w:before="40" w:after="40"/>
              <w:jc w:val="left"/>
              <w:rPr>
                <w:sz w:val="18"/>
                <w:szCs w:val="18"/>
                <w:highlight w:val="yellow"/>
              </w:rPr>
            </w:pPr>
            <w:r w:rsidRPr="00446D32">
              <w:rPr>
                <w:b/>
                <w:bCs/>
                <w:sz w:val="18"/>
                <w:szCs w:val="18"/>
              </w:rPr>
              <w:t>Zabezpečovanie priepustnosti v sieti WLAN</w:t>
            </w:r>
            <w:r w:rsidRPr="006601EB">
              <w:rPr>
                <w:b/>
                <w:bCs/>
                <w:sz w:val="18"/>
                <w:szCs w:val="18"/>
              </w:rPr>
              <w:t xml:space="preserve"> </w:t>
            </w:r>
            <w:r w:rsidR="00D14C0B" w:rsidRPr="006601EB">
              <w:rPr>
                <w:b/>
                <w:bCs/>
                <w:sz w:val="18"/>
                <w:szCs w:val="18"/>
              </w:rPr>
              <w:t>-</w:t>
            </w:r>
            <w:r w:rsidR="00D14C0B">
              <w:rPr>
                <w:b/>
                <w:bCs/>
                <w:sz w:val="18"/>
                <w:szCs w:val="18"/>
              </w:rPr>
              <w:t xml:space="preserve"> </w:t>
            </w:r>
            <w:r w:rsidR="00D14C0B">
              <w:rPr>
                <w:rFonts w:cs="Calibri"/>
                <w:b/>
                <w:bCs/>
                <w:color w:val="000000"/>
                <w:sz w:val="18"/>
                <w:szCs w:val="18"/>
              </w:rPr>
              <w:t>detailná d</w:t>
            </w:r>
            <w:r w:rsidR="00D14C0B" w:rsidRPr="00A877EC">
              <w:rPr>
                <w:rFonts w:cs="Calibri"/>
                <w:b/>
                <w:bCs/>
                <w:color w:val="000000"/>
                <w:sz w:val="18"/>
                <w:szCs w:val="18"/>
              </w:rPr>
              <w:t>efinícia požiadaviek na službu</w:t>
            </w:r>
          </w:p>
        </w:tc>
      </w:tr>
      <w:tr w:rsidR="00D14C0B" w:rsidRPr="00E31FD6" w14:paraId="14F31CDE" w14:textId="77777777" w:rsidTr="00AE5EF9">
        <w:tc>
          <w:tcPr>
            <w:tcW w:w="5000" w:type="pct"/>
            <w:gridSpan w:val="5"/>
            <w:tcBorders>
              <w:left w:val="double" w:sz="4" w:space="0" w:color="auto"/>
              <w:bottom w:val="double" w:sz="4" w:space="0" w:color="auto"/>
              <w:right w:val="double" w:sz="4" w:space="0" w:color="auto"/>
            </w:tcBorders>
            <w:vAlign w:val="center"/>
          </w:tcPr>
          <w:p w14:paraId="6D151E63" w14:textId="77777777" w:rsidR="00D14C0B" w:rsidRDefault="001402BE" w:rsidP="00A83A75">
            <w:pPr>
              <w:pStyle w:val="NoSpacing"/>
              <w:spacing w:line="240" w:lineRule="auto"/>
              <w:rPr>
                <w:rFonts w:ascii="EYInterstate Light" w:eastAsia="Times New Roman" w:hAnsi="EYInterstate Light"/>
                <w:sz w:val="18"/>
                <w:szCs w:val="18"/>
              </w:rPr>
            </w:pPr>
            <w:r>
              <w:rPr>
                <w:rFonts w:ascii="EYInterstate Light" w:eastAsia="Times New Roman" w:hAnsi="EYInterstate Light"/>
                <w:sz w:val="18"/>
                <w:szCs w:val="18"/>
              </w:rPr>
              <w:t>RPŠ</w:t>
            </w:r>
            <w:r w:rsidRPr="001402BE">
              <w:rPr>
                <w:rFonts w:ascii="EYInterstate Light" w:eastAsia="Times New Roman" w:hAnsi="EYInterstate Light"/>
                <w:sz w:val="18"/>
                <w:szCs w:val="18"/>
              </w:rPr>
              <w:t xml:space="preserve"> poskytuje prevádzku komplexných služ</w:t>
            </w:r>
            <w:r>
              <w:rPr>
                <w:rFonts w:ascii="EYInterstate Light" w:eastAsia="Times New Roman" w:hAnsi="EYInterstate Light"/>
                <w:sz w:val="18"/>
                <w:szCs w:val="18"/>
              </w:rPr>
              <w:t>ieb</w:t>
            </w:r>
            <w:r w:rsidRPr="001402BE">
              <w:rPr>
                <w:rFonts w:ascii="EYInterstate Light" w:eastAsia="Times New Roman" w:hAnsi="EYInterstate Light"/>
                <w:sz w:val="18"/>
                <w:szCs w:val="18"/>
              </w:rPr>
              <w:t xml:space="preserve"> súvisiacich s priepustnosťou v sieti WLAN. Štandardom služby pritom je: </w:t>
            </w:r>
          </w:p>
          <w:p w14:paraId="31AF6F07" w14:textId="35E77588" w:rsidR="009D6580" w:rsidRPr="009D6580" w:rsidRDefault="009D6580" w:rsidP="00CA4CA9">
            <w:pPr>
              <w:pStyle w:val="2ODRAZKYDRUHAUROVEN"/>
            </w:pPr>
            <w:r w:rsidRPr="009D6580">
              <w:t xml:space="preserve">pripojenie WiFi AP metalickým rozhraním RJ45, rýchlosť min. 1 </w:t>
            </w:r>
            <w:proofErr w:type="spellStart"/>
            <w:r w:rsidRPr="009D6580">
              <w:t>G</w:t>
            </w:r>
            <w:r w:rsidR="000F6F8F">
              <w:t>bit</w:t>
            </w:r>
            <w:proofErr w:type="spellEnd"/>
            <w:r w:rsidR="000F6F8F">
              <w:t>/s</w:t>
            </w:r>
            <w:r w:rsidRPr="009D6580">
              <w:t xml:space="preserve"> k LAN prepínaču</w:t>
            </w:r>
            <w:r w:rsidR="008D14CD">
              <w:t>,</w:t>
            </w:r>
          </w:p>
          <w:p w14:paraId="32433A6F" w14:textId="77777777" w:rsidR="009D6580" w:rsidRPr="009D6580" w:rsidRDefault="009D6580" w:rsidP="00CA4CA9">
            <w:pPr>
              <w:pStyle w:val="2ODRAZKYDRUHAUROVEN"/>
            </w:pPr>
            <w:r w:rsidRPr="009D6580">
              <w:t>IEEE 802.11e/WMM,</w:t>
            </w:r>
          </w:p>
          <w:p w14:paraId="58257476" w14:textId="77777777" w:rsidR="009D6580" w:rsidRDefault="009D6580" w:rsidP="00CA4CA9">
            <w:pPr>
              <w:pStyle w:val="2ODRAZKYDRUHAUROVEN"/>
            </w:pPr>
            <w:r w:rsidRPr="009D6580">
              <w:t xml:space="preserve">band </w:t>
            </w:r>
            <w:proofErr w:type="spellStart"/>
            <w:r w:rsidRPr="009D6580">
              <w:t>steering</w:t>
            </w:r>
            <w:proofErr w:type="spellEnd"/>
            <w:r w:rsidRPr="009D6580">
              <w:t xml:space="preserve"> – podpora funkcionality AP, ktorá preferuje pripojenie klientov k</w:t>
            </w:r>
            <w:r w:rsidRPr="00F672F0">
              <w:rPr>
                <w:rFonts w:ascii="Times New Roman" w:hAnsi="Times New Roman"/>
              </w:rPr>
              <w:t> </w:t>
            </w:r>
            <w:r w:rsidRPr="009D6580">
              <w:t>5Ghz, </w:t>
            </w:r>
          </w:p>
          <w:p w14:paraId="1F677F24" w14:textId="77777777" w:rsidR="0026467C" w:rsidRPr="00B223B1" w:rsidRDefault="0026467C" w:rsidP="00CA4CA9">
            <w:pPr>
              <w:pStyle w:val="2ODRAZKYDRUHAUROVEN"/>
            </w:pPr>
            <w:r w:rsidRPr="00B223B1">
              <w:t xml:space="preserve">rate limit – WiFi AP musí podporovať nastavenie minimálnej prenosovej rýchlosť obslužných rámcov (management </w:t>
            </w:r>
            <w:proofErr w:type="spellStart"/>
            <w:r w:rsidRPr="00B223B1">
              <w:t>frames</w:t>
            </w:r>
            <w:proofErr w:type="spellEnd"/>
            <w:r w:rsidRPr="00B223B1">
              <w:t>) buď na základe jednotlivých pásiem alebo na základe jednotlivých SSID,</w:t>
            </w:r>
          </w:p>
          <w:p w14:paraId="42C9D892" w14:textId="77777777" w:rsidR="009253FA" w:rsidRPr="005F077A" w:rsidRDefault="0026467C" w:rsidP="00CA4CA9">
            <w:pPr>
              <w:pStyle w:val="2ODRAZKYDRUHAUROVEN"/>
            </w:pPr>
            <w:r w:rsidRPr="009253FA">
              <w:t>RX-SOP – zariadenie musí podporovať konfiguráciu minimálnych prahových hodnôt RSSI,</w:t>
            </w:r>
          </w:p>
          <w:p w14:paraId="0FE84FDB" w14:textId="77777777" w:rsidR="00F672F0" w:rsidRDefault="0026467C" w:rsidP="00CA4CA9">
            <w:pPr>
              <w:pStyle w:val="2ODRAZKYDRUHAUROVEN"/>
            </w:pPr>
            <w:proofErr w:type="spellStart"/>
            <w:r w:rsidRPr="009253FA">
              <w:t>shaping</w:t>
            </w:r>
            <w:proofErr w:type="spellEnd"/>
            <w:r w:rsidRPr="009253FA">
              <w:t xml:space="preserve"> dátovej prevádzky umožňujúci na jednotlivé SSID definovať kapacitné limity, ktoré umožnia: </w:t>
            </w:r>
          </w:p>
          <w:p w14:paraId="3C2F01F6" w14:textId="0E23E3FC" w:rsidR="00F672F0" w:rsidRDefault="005F7E28" w:rsidP="009D314A">
            <w:pPr>
              <w:pStyle w:val="2ODRAZKYDRUHAUROVEN"/>
              <w:numPr>
                <w:ilvl w:val="1"/>
                <w:numId w:val="18"/>
              </w:numPr>
            </w:pPr>
            <w:r>
              <w:t xml:space="preserve"> možnosť </w:t>
            </w:r>
            <w:r w:rsidR="0026467C" w:rsidRPr="00F672F0">
              <w:t>definovať download a</w:t>
            </w:r>
            <w:r w:rsidR="0026467C" w:rsidRPr="00F672F0">
              <w:rPr>
                <w:rFonts w:ascii="Times New Roman" w:hAnsi="Times New Roman"/>
              </w:rPr>
              <w:t> </w:t>
            </w:r>
            <w:proofErr w:type="spellStart"/>
            <w:r w:rsidR="0026467C" w:rsidRPr="00F672F0">
              <w:t>upload</w:t>
            </w:r>
            <w:proofErr w:type="spellEnd"/>
            <w:r w:rsidR="0026467C" w:rsidRPr="00F672F0">
              <w:t xml:space="preserve"> maximá pripojen</w:t>
            </w:r>
            <w:r>
              <w:t>ých klientov</w:t>
            </w:r>
            <w:r w:rsidR="0026467C" w:rsidRPr="00F672F0">
              <w:t xml:space="preserve"> k</w:t>
            </w:r>
            <w:r w:rsidR="0026467C" w:rsidRPr="00F672F0">
              <w:rPr>
                <w:rFonts w:ascii="Times New Roman" w:hAnsi="Times New Roman"/>
              </w:rPr>
              <w:t> </w:t>
            </w:r>
            <w:r w:rsidR="0026467C" w:rsidRPr="00F672F0">
              <w:t>danému SSID</w:t>
            </w:r>
            <w:r w:rsidR="008A6F07" w:rsidRPr="00F672F0">
              <w:t>,</w:t>
            </w:r>
          </w:p>
          <w:p w14:paraId="1671D57D" w14:textId="2FC5392B" w:rsidR="0026467C" w:rsidRPr="00F672F0" w:rsidRDefault="0026467C" w:rsidP="009D314A">
            <w:pPr>
              <w:pStyle w:val="2ODRAZKYDRUHAUROVEN"/>
              <w:numPr>
                <w:ilvl w:val="1"/>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w:t>
            </w:r>
            <w:r w:rsidR="008A6F07" w:rsidRPr="00F672F0">
              <w:t>,</w:t>
            </w:r>
            <w:r w:rsidRPr="00F672F0">
              <w:t>  </w:t>
            </w:r>
          </w:p>
          <w:p w14:paraId="342787DD" w14:textId="1F3DEBC2" w:rsidR="0026467C" w:rsidRPr="000A713A" w:rsidRDefault="0026467C" w:rsidP="00CA4CA9">
            <w:pPr>
              <w:pStyle w:val="2ODRAZKYDRUHAUROVEN"/>
            </w:pPr>
            <w:r w:rsidRPr="000A713A">
              <w:t xml:space="preserve">rýchlosť prenosu dát v pásme 2.4 a aj 5 </w:t>
            </w:r>
            <w:proofErr w:type="spellStart"/>
            <w:r w:rsidRPr="000A713A">
              <w:t>Ghz</w:t>
            </w:r>
            <w:proofErr w:type="spellEnd"/>
            <w:r w:rsidRPr="000A713A">
              <w:t xml:space="preserve">, pri šírke kanála 20 Mhz a 2 </w:t>
            </w:r>
            <w:proofErr w:type="spellStart"/>
            <w:r w:rsidRPr="000A713A">
              <w:t>spatial-streams</w:t>
            </w:r>
            <w:proofErr w:type="spellEnd"/>
            <w:r w:rsidRPr="000A713A">
              <w:t xml:space="preserve"> meraného od </w:t>
            </w:r>
            <w:r w:rsidR="009A51F5" w:rsidRPr="000A713A">
              <w:t>WIFI AP</w:t>
            </w:r>
            <w:r w:rsidRPr="000A713A">
              <w:t xml:space="preserve"> k jedinému (1) WiFi klientovi kategórie </w:t>
            </w:r>
            <w:proofErr w:type="spellStart"/>
            <w:r w:rsidRPr="000A713A">
              <w:t>smart</w:t>
            </w:r>
            <w:proofErr w:type="spellEnd"/>
            <w:r w:rsidRPr="000A713A">
              <w:t xml:space="preserve"> </w:t>
            </w:r>
            <w:proofErr w:type="spellStart"/>
            <w:r w:rsidRPr="000A713A">
              <w:t>phone</w:t>
            </w:r>
            <w:proofErr w:type="spellEnd"/>
            <w:r w:rsidRPr="000A713A">
              <w:t xml:space="preserve"> alebo tablet 100 Mbps, pričom meranie musí byť uskutočnené </w:t>
            </w:r>
            <w:bookmarkStart w:id="34" w:name="OLE_LINK1"/>
            <w:bookmarkStart w:id="35" w:name="OLE_LINK2"/>
            <w:r w:rsidRPr="000A713A">
              <w:t>medzi klientom a WIFI AP, alebo softvérom, ktorý zvolí RPŠ</w:t>
            </w:r>
            <w:bookmarkEnd w:id="34"/>
            <w:bookmarkEnd w:id="35"/>
            <w:r w:rsidRPr="000A713A">
              <w:t>,</w:t>
            </w:r>
          </w:p>
          <w:p w14:paraId="6B93FF00" w14:textId="4351412B" w:rsidR="0026467C" w:rsidRPr="000A713A" w:rsidRDefault="0026467C" w:rsidP="00CA4CA9">
            <w:pPr>
              <w:pStyle w:val="2ODRAZKYDRUHAUROVEN"/>
            </w:pPr>
            <w:r w:rsidRPr="000A713A">
              <w:t xml:space="preserve">rýchlosť prenosu dát v pásme 2.4 a aj 5 </w:t>
            </w:r>
            <w:proofErr w:type="spellStart"/>
            <w:r w:rsidRPr="000A713A">
              <w:t>Ghz</w:t>
            </w:r>
            <w:proofErr w:type="spellEnd"/>
            <w:r w:rsidRPr="000A713A">
              <w:t xml:space="preserve">, pri šírke kanála 20 Mhz a 2 </w:t>
            </w:r>
            <w:proofErr w:type="spellStart"/>
            <w:r w:rsidRPr="000A713A">
              <w:t>spatial-streams</w:t>
            </w:r>
            <w:proofErr w:type="spellEnd"/>
            <w:r w:rsidRPr="000A713A">
              <w:t xml:space="preserve"> meraného medzi päťdesiatimi (50) WiFi klientami kategórie </w:t>
            </w:r>
            <w:proofErr w:type="spellStart"/>
            <w:r w:rsidRPr="000A713A">
              <w:t>smart</w:t>
            </w:r>
            <w:proofErr w:type="spellEnd"/>
            <w:r w:rsidRPr="000A713A">
              <w:t xml:space="preserve"> </w:t>
            </w:r>
            <w:proofErr w:type="spellStart"/>
            <w:r w:rsidRPr="000A713A">
              <w:t>phone</w:t>
            </w:r>
            <w:proofErr w:type="spellEnd"/>
            <w:r w:rsidRPr="000A713A">
              <w:t xml:space="preserve"> alebo tablet  3 Mbps medzi klientom a WIFI AP, alebo softvérom, ktorý zvolí RPŠ,</w:t>
            </w:r>
          </w:p>
          <w:p w14:paraId="27AA9B69" w14:textId="5FFBBD1D" w:rsidR="0026467C" w:rsidRPr="000A713A" w:rsidRDefault="003E47C8" w:rsidP="00CA4CA9">
            <w:pPr>
              <w:pStyle w:val="2ODRAZKYDRUHAUROVEN"/>
            </w:pPr>
            <w:r>
              <w:t xml:space="preserve">Podporovaná </w:t>
            </w:r>
            <w:r w:rsidR="0026467C" w:rsidRPr="000A713A">
              <w:t>schopnosť mera</w:t>
            </w:r>
            <w:r>
              <w:t>nia</w:t>
            </w:r>
            <w:r w:rsidR="0026467C" w:rsidRPr="000A713A">
              <w:t xml:space="preserve"> </w:t>
            </w:r>
            <w:r w:rsidR="000F6F8F" w:rsidRPr="000A713A">
              <w:t>rýchlost</w:t>
            </w:r>
            <w:r w:rsidR="000F6F8F">
              <w:t>i</w:t>
            </w:r>
            <w:r w:rsidR="0026467C" w:rsidRPr="000A713A">
              <w:t xml:space="preserve"> pripojených klientov – tzn., realizovať testy priepustnosti medzi WiFi klientom a AP,</w:t>
            </w:r>
          </w:p>
          <w:p w14:paraId="5718E116" w14:textId="5E5E2F27" w:rsidR="0026467C" w:rsidRPr="000A713A" w:rsidRDefault="0026467C" w:rsidP="00CA4CA9">
            <w:pPr>
              <w:pStyle w:val="2ODRAZKYDRUHAUROVEN"/>
            </w:pPr>
            <w:r w:rsidRPr="000A713A">
              <w:t>schopnosť RPŠ monitorovať akou rýchlosťou (</w:t>
            </w:r>
            <w:proofErr w:type="spellStart"/>
            <w:r w:rsidRPr="000A713A">
              <w:t>data</w:t>
            </w:r>
            <w:proofErr w:type="spellEnd"/>
            <w:r w:rsidRPr="000A713A">
              <w:t xml:space="preserve"> rate) je konkrétny WiFi klient pripojený</w:t>
            </w:r>
            <w:r w:rsidR="00F672F0">
              <w:t>.</w:t>
            </w:r>
          </w:p>
          <w:p w14:paraId="2EEEA9C1" w14:textId="16D63BCC" w:rsidR="001402BE" w:rsidRPr="008A6F07" w:rsidRDefault="00F672F0" w:rsidP="00CA4CA9">
            <w:pPr>
              <w:pStyle w:val="2ODRAZKYDRUHAUROVEN"/>
            </w:pPr>
            <w:r>
              <w:lastRenderedPageBreak/>
              <w:t>S</w:t>
            </w:r>
            <w:r w:rsidR="0026467C" w:rsidRPr="000A713A">
              <w:t xml:space="preserve">chopnosť RPŠ vykonávať </w:t>
            </w:r>
            <w:proofErr w:type="spellStart"/>
            <w:r w:rsidR="0026467C" w:rsidRPr="000A713A">
              <w:t>real-time</w:t>
            </w:r>
            <w:proofErr w:type="spellEnd"/>
            <w:r w:rsidR="0026467C" w:rsidRPr="000A713A">
              <w:t xml:space="preserve"> spektrálnu analýzu 2,4 a 5 </w:t>
            </w:r>
            <w:proofErr w:type="spellStart"/>
            <w:r w:rsidR="0026467C" w:rsidRPr="000A713A">
              <w:t>Ghz</w:t>
            </w:r>
            <w:proofErr w:type="spellEnd"/>
            <w:r w:rsidR="0026467C" w:rsidRPr="000A713A">
              <w:t xml:space="preserve"> pásma bez </w:t>
            </w:r>
            <w:r w:rsidR="00636A13" w:rsidRPr="000A713A">
              <w:t>ovplyvnenia</w:t>
            </w:r>
            <w:r w:rsidR="0026467C" w:rsidRPr="000A713A">
              <w:t xml:space="preserve"> dátovej prevádzky WiFi klientova odhaliť </w:t>
            </w:r>
            <w:r w:rsidR="00636A13" w:rsidRPr="000A713A">
              <w:t>interferencie</w:t>
            </w:r>
            <w:r w:rsidR="0026467C" w:rsidRPr="000A713A">
              <w:t xml:space="preserve"> ako a</w:t>
            </w:r>
            <w:r w:rsidR="008A6F07">
              <w:t>j</w:t>
            </w:r>
            <w:r w:rsidR="0026467C" w:rsidRPr="000A713A">
              <w:t xml:space="preserve"> kvantifikovať mieru využitia (</w:t>
            </w:r>
            <w:proofErr w:type="spellStart"/>
            <w:r w:rsidR="0026467C" w:rsidRPr="000A713A">
              <w:t>utlizácie</w:t>
            </w:r>
            <w:proofErr w:type="spellEnd"/>
            <w:r w:rsidR="0026467C" w:rsidRPr="000A713A">
              <w:t xml:space="preserve">) všetkých kanálov príslušného spektra 2.4 a 5 </w:t>
            </w:r>
            <w:proofErr w:type="spellStart"/>
            <w:r w:rsidR="0026467C" w:rsidRPr="000A713A">
              <w:t>Ghz</w:t>
            </w:r>
            <w:proofErr w:type="spellEnd"/>
            <w:r w:rsidR="0026467C" w:rsidRPr="000A713A">
              <w:t>, priemerovanú za min. posledných 60 sekúnd.</w:t>
            </w:r>
            <w:r w:rsidR="00667E04">
              <w:t xml:space="preserve"> </w:t>
            </w:r>
            <w:r w:rsidR="00667E04" w:rsidRPr="00667E04">
              <w:t xml:space="preserve">Hodnoty </w:t>
            </w:r>
            <w:proofErr w:type="spellStart"/>
            <w:r w:rsidR="00667E04" w:rsidRPr="00667E04">
              <w:t>utilizácie</w:t>
            </w:r>
            <w:proofErr w:type="spellEnd"/>
            <w:r w:rsidR="00667E04" w:rsidRPr="00667E04">
              <w:t xml:space="preserve"> všetkých dostupných rádiových kanálov v pásme 2.4 </w:t>
            </w:r>
            <w:proofErr w:type="spellStart"/>
            <w:r w:rsidR="00667E04" w:rsidRPr="00667E04">
              <w:t>Ghz</w:t>
            </w:r>
            <w:proofErr w:type="spellEnd"/>
            <w:r w:rsidR="00667E04" w:rsidRPr="00667E04">
              <w:t xml:space="preserve"> a 5 </w:t>
            </w:r>
            <w:proofErr w:type="spellStart"/>
            <w:r w:rsidR="00667E04" w:rsidRPr="00667E04">
              <w:t>Ghz</w:t>
            </w:r>
            <w:proofErr w:type="spellEnd"/>
            <w:r w:rsidR="00667E04" w:rsidRPr="00667E04">
              <w:t xml:space="preserve">  určené ako aritmetický priemer meraní za posledných min.60 sekúnd nesmú prekročiť hodnotu </w:t>
            </w:r>
            <w:r w:rsidR="00667E04">
              <w:t>7</w:t>
            </w:r>
            <w:r w:rsidR="00667E04" w:rsidRPr="00667E04">
              <w:t>0%</w:t>
            </w:r>
            <w:r w:rsidR="004B18A0">
              <w:t xml:space="preserve">. </w:t>
            </w:r>
            <w:r w:rsidR="004B18A0" w:rsidRPr="004B18A0">
              <w:rPr>
                <w:color w:val="C0504D" w:themeColor="accent2"/>
              </w:rPr>
              <w:t>V</w:t>
            </w:r>
            <w:r w:rsidR="004B18A0" w:rsidRPr="004B18A0">
              <w:rPr>
                <w:color w:val="C0504D" w:themeColor="accent2"/>
              </w:rPr>
              <w:t>ý</w:t>
            </w:r>
            <w:r w:rsidR="004B18A0" w:rsidRPr="00151B9B">
              <w:rPr>
                <w:color w:val="C0504D" w:themeColor="accent2"/>
              </w:rPr>
              <w:t xml:space="preserve">nimku tvoria exteriérové AP, v prípade AP použitých a určených pre exteriérové učebne, obstarávateľ nepožaduje, aby bola spektrálna analýza vykonávaná </w:t>
            </w:r>
            <w:proofErr w:type="spellStart"/>
            <w:r w:rsidR="004B18A0" w:rsidRPr="00151B9B">
              <w:rPr>
                <w:color w:val="C0504D" w:themeColor="accent2"/>
              </w:rPr>
              <w:t>real-time</w:t>
            </w:r>
            <w:proofErr w:type="spellEnd"/>
            <w:r w:rsidR="004B18A0" w:rsidRPr="00151B9B">
              <w:rPr>
                <w:color w:val="C0504D" w:themeColor="accent2"/>
              </w:rPr>
              <w:t>, bez ovplyvnenia dátovej prevádzky WiFi klientov.</w:t>
            </w:r>
          </w:p>
        </w:tc>
      </w:tr>
      <w:tr w:rsidR="00D14C0B" w:rsidRPr="00E31FD6" w14:paraId="6B846287" w14:textId="77777777" w:rsidTr="00CE36D2">
        <w:trPr>
          <w:trHeight w:val="100"/>
        </w:trPr>
        <w:tc>
          <w:tcPr>
            <w:tcW w:w="482" w:type="pct"/>
            <w:vMerge w:val="restart"/>
            <w:tcBorders>
              <w:top w:val="double" w:sz="4" w:space="0" w:color="auto"/>
              <w:left w:val="double" w:sz="4" w:space="0" w:color="auto"/>
            </w:tcBorders>
            <w:vAlign w:val="center"/>
          </w:tcPr>
          <w:p w14:paraId="4DA73CA0" w14:textId="77777777" w:rsidR="00D14C0B" w:rsidRPr="00502335" w:rsidRDefault="00D14C0B" w:rsidP="00AE5EF9">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23CDA702" w14:textId="77777777" w:rsidR="00D14C0B" w:rsidRPr="00502335" w:rsidRDefault="00D14C0B"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238CCC3F" w14:textId="77777777" w:rsidR="00D14C0B" w:rsidRPr="00E31FD6" w:rsidRDefault="00D14C0B" w:rsidP="00AE5EF9">
            <w:pPr>
              <w:spacing w:before="40" w:after="40"/>
              <w:jc w:val="left"/>
              <w:rPr>
                <w:sz w:val="18"/>
                <w:szCs w:val="18"/>
              </w:rPr>
            </w:pPr>
            <w:r>
              <w:rPr>
                <w:sz w:val="18"/>
                <w:szCs w:val="18"/>
              </w:rPr>
              <w:t>RPŠ</w:t>
            </w:r>
          </w:p>
        </w:tc>
      </w:tr>
      <w:tr w:rsidR="00D14C0B" w:rsidRPr="00E31FD6" w14:paraId="3A5EB9AB" w14:textId="77777777" w:rsidTr="00CE36D2">
        <w:trPr>
          <w:trHeight w:val="100"/>
        </w:trPr>
        <w:tc>
          <w:tcPr>
            <w:tcW w:w="482" w:type="pct"/>
            <w:vMerge/>
            <w:tcBorders>
              <w:left w:val="double" w:sz="4" w:space="0" w:color="auto"/>
            </w:tcBorders>
          </w:tcPr>
          <w:p w14:paraId="50C4C67C" w14:textId="77777777" w:rsidR="00D14C0B" w:rsidRPr="00502335" w:rsidRDefault="00D14C0B" w:rsidP="00AE5EF9">
            <w:pPr>
              <w:spacing w:before="40" w:after="40"/>
              <w:rPr>
                <w:b/>
                <w:bCs/>
                <w:sz w:val="18"/>
                <w:szCs w:val="18"/>
              </w:rPr>
            </w:pPr>
          </w:p>
        </w:tc>
        <w:tc>
          <w:tcPr>
            <w:tcW w:w="1998" w:type="pct"/>
            <w:gridSpan w:val="3"/>
            <w:tcBorders>
              <w:right w:val="double" w:sz="4" w:space="0" w:color="auto"/>
            </w:tcBorders>
            <w:vAlign w:val="center"/>
          </w:tcPr>
          <w:p w14:paraId="27FF5D30" w14:textId="77777777" w:rsidR="00D14C0B" w:rsidRPr="00502335" w:rsidRDefault="00D14C0B"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0AA6C19F" w14:textId="77777777" w:rsidR="00D14C0B" w:rsidRPr="00E31FD6" w:rsidRDefault="00D14C0B" w:rsidP="00AE5EF9">
            <w:pPr>
              <w:spacing w:before="40" w:after="40"/>
              <w:jc w:val="left"/>
              <w:rPr>
                <w:sz w:val="18"/>
                <w:szCs w:val="18"/>
              </w:rPr>
            </w:pPr>
            <w:r>
              <w:rPr>
                <w:sz w:val="18"/>
                <w:szCs w:val="18"/>
              </w:rPr>
              <w:t>Škola</w:t>
            </w:r>
          </w:p>
        </w:tc>
      </w:tr>
      <w:tr w:rsidR="00D14C0B" w:rsidRPr="00E31FD6" w14:paraId="217D8B2F" w14:textId="77777777" w:rsidTr="00CE36D2">
        <w:trPr>
          <w:trHeight w:val="100"/>
        </w:trPr>
        <w:tc>
          <w:tcPr>
            <w:tcW w:w="482" w:type="pct"/>
            <w:vMerge/>
            <w:tcBorders>
              <w:left w:val="double" w:sz="4" w:space="0" w:color="auto"/>
              <w:bottom w:val="double" w:sz="4" w:space="0" w:color="auto"/>
            </w:tcBorders>
          </w:tcPr>
          <w:p w14:paraId="5F05A4D8" w14:textId="77777777" w:rsidR="00D14C0B" w:rsidRPr="00502335" w:rsidRDefault="00D14C0B"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7691D67F" w14:textId="77777777" w:rsidR="00D14C0B" w:rsidRPr="00502335" w:rsidRDefault="00D14C0B"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53DEB2C8" w14:textId="16768F8A" w:rsidR="00D14C0B" w:rsidRPr="00E31FD6" w:rsidRDefault="00D14C0B" w:rsidP="00AE5EF9">
            <w:pPr>
              <w:spacing w:before="40" w:after="40"/>
              <w:jc w:val="left"/>
              <w:rPr>
                <w:sz w:val="18"/>
                <w:szCs w:val="18"/>
              </w:rPr>
            </w:pPr>
          </w:p>
        </w:tc>
      </w:tr>
      <w:tr w:rsidR="00D14C0B" w:rsidRPr="00E31FD6" w14:paraId="1DFE49D3" w14:textId="77777777" w:rsidTr="00CE36D2">
        <w:tc>
          <w:tcPr>
            <w:tcW w:w="2480" w:type="pct"/>
            <w:gridSpan w:val="4"/>
            <w:tcBorders>
              <w:top w:val="double" w:sz="4" w:space="0" w:color="auto"/>
              <w:left w:val="double" w:sz="4" w:space="0" w:color="auto"/>
              <w:right w:val="double" w:sz="4" w:space="0" w:color="auto"/>
            </w:tcBorders>
            <w:vAlign w:val="center"/>
          </w:tcPr>
          <w:p w14:paraId="68514C75" w14:textId="77777777" w:rsidR="00D14C0B" w:rsidRPr="00502335" w:rsidRDefault="00D14C0B"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11EF2229" w14:textId="77777777" w:rsidR="00D14C0B" w:rsidRPr="00705D9E" w:rsidRDefault="00D14C0B" w:rsidP="00AE5EF9">
            <w:pPr>
              <w:spacing w:before="40" w:after="40"/>
              <w:jc w:val="left"/>
              <w:rPr>
                <w:sz w:val="18"/>
                <w:szCs w:val="18"/>
                <w:lang w:val="en-US"/>
              </w:rPr>
            </w:pPr>
            <w:r>
              <w:rPr>
                <w:sz w:val="18"/>
                <w:szCs w:val="18"/>
              </w:rPr>
              <w:t xml:space="preserve">pracovné dni  6:00 – 18:00 </w:t>
            </w:r>
          </w:p>
        </w:tc>
      </w:tr>
      <w:tr w:rsidR="00D14C0B" w:rsidRPr="00E31FD6" w14:paraId="04197EED" w14:textId="77777777" w:rsidTr="00CE36D2">
        <w:tc>
          <w:tcPr>
            <w:tcW w:w="2480" w:type="pct"/>
            <w:gridSpan w:val="4"/>
            <w:tcBorders>
              <w:top w:val="double" w:sz="4" w:space="0" w:color="auto"/>
              <w:left w:val="double" w:sz="4" w:space="0" w:color="auto"/>
              <w:right w:val="double" w:sz="4" w:space="0" w:color="auto"/>
            </w:tcBorders>
            <w:vAlign w:val="center"/>
          </w:tcPr>
          <w:p w14:paraId="3F62EFB4" w14:textId="77777777" w:rsidR="00D14C0B" w:rsidRPr="00502335" w:rsidRDefault="00D14C0B"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5192B43E" w14:textId="68BA51C7" w:rsidR="00D14C0B" w:rsidRPr="0065733A" w:rsidRDefault="00D14C0B" w:rsidP="00AE5EF9">
            <w:pPr>
              <w:spacing w:before="40" w:after="40"/>
              <w:jc w:val="left"/>
              <w:rPr>
                <w:sz w:val="18"/>
                <w:szCs w:val="18"/>
                <w:lang w:val="en-US"/>
              </w:rPr>
            </w:pPr>
            <w:r>
              <w:rPr>
                <w:sz w:val="18"/>
                <w:szCs w:val="18"/>
              </w:rPr>
              <w:t>9</w:t>
            </w:r>
            <w:r w:rsidR="003366E3">
              <w:rPr>
                <w:sz w:val="18"/>
                <w:szCs w:val="18"/>
                <w:lang w:val="en-US"/>
              </w:rPr>
              <w:t>9,5</w:t>
            </w:r>
            <w:r>
              <w:rPr>
                <w:sz w:val="18"/>
                <w:szCs w:val="18"/>
                <w:lang w:val="en-US"/>
              </w:rPr>
              <w:t>%</w:t>
            </w:r>
          </w:p>
        </w:tc>
      </w:tr>
      <w:tr w:rsidR="00D14C0B" w:rsidRPr="00E31FD6" w14:paraId="6E000D21" w14:textId="77777777" w:rsidTr="00CE36D2">
        <w:tc>
          <w:tcPr>
            <w:tcW w:w="2480" w:type="pct"/>
            <w:gridSpan w:val="4"/>
            <w:tcBorders>
              <w:top w:val="double" w:sz="4" w:space="0" w:color="auto"/>
              <w:left w:val="double" w:sz="4" w:space="0" w:color="auto"/>
              <w:right w:val="double" w:sz="4" w:space="0" w:color="auto"/>
            </w:tcBorders>
            <w:vAlign w:val="center"/>
          </w:tcPr>
          <w:p w14:paraId="6126F9C0" w14:textId="77777777" w:rsidR="00D14C0B" w:rsidRDefault="00D14C0B"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2F4828AC" w14:textId="77777777" w:rsidR="00D14C0B" w:rsidRDefault="00D14C0B"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7E4D13DD" w14:textId="77777777" w:rsidR="00D14C0B" w:rsidRDefault="00D14C0B"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D14C0B" w:rsidRPr="00E31FD6" w14:paraId="212F3D7D" w14:textId="77777777" w:rsidTr="00CE36D2">
        <w:tc>
          <w:tcPr>
            <w:tcW w:w="2480" w:type="pct"/>
            <w:gridSpan w:val="4"/>
            <w:tcBorders>
              <w:top w:val="double" w:sz="4" w:space="0" w:color="auto"/>
              <w:left w:val="double" w:sz="4" w:space="0" w:color="auto"/>
              <w:right w:val="double" w:sz="4" w:space="0" w:color="auto"/>
            </w:tcBorders>
            <w:vAlign w:val="center"/>
          </w:tcPr>
          <w:p w14:paraId="130490F8" w14:textId="77777777" w:rsidR="00D14C0B" w:rsidRDefault="00D14C0B"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313A35D0" w14:textId="77777777" w:rsidR="00D14C0B" w:rsidRDefault="00D14C0B" w:rsidP="00AE5EF9">
            <w:pPr>
              <w:spacing w:before="40" w:after="40"/>
              <w:jc w:val="left"/>
              <w:rPr>
                <w:sz w:val="18"/>
                <w:szCs w:val="18"/>
              </w:rPr>
            </w:pPr>
            <w:r w:rsidRPr="00530D15">
              <w:rPr>
                <w:sz w:val="18"/>
                <w:szCs w:val="18"/>
              </w:rPr>
              <w:t>1 krát mesačne</w:t>
            </w:r>
          </w:p>
        </w:tc>
      </w:tr>
      <w:tr w:rsidR="00D14C0B" w:rsidRPr="00E31FD6" w14:paraId="3D85CB7C" w14:textId="77777777" w:rsidTr="00CE36D2">
        <w:tc>
          <w:tcPr>
            <w:tcW w:w="2480" w:type="pct"/>
            <w:gridSpan w:val="4"/>
            <w:tcBorders>
              <w:top w:val="double" w:sz="4" w:space="0" w:color="auto"/>
              <w:left w:val="double" w:sz="4" w:space="0" w:color="auto"/>
              <w:right w:val="double" w:sz="4" w:space="0" w:color="auto"/>
            </w:tcBorders>
            <w:vAlign w:val="center"/>
          </w:tcPr>
          <w:p w14:paraId="2C569E7B" w14:textId="71E81639" w:rsidR="00D14C0B" w:rsidRDefault="00D14C0B"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20AA5C2" w14:textId="7FC634E4" w:rsidR="00D14C0B" w:rsidRPr="00530D15" w:rsidRDefault="00D14C0B" w:rsidP="00AE5EF9">
            <w:pPr>
              <w:spacing w:before="40" w:after="40"/>
              <w:jc w:val="left"/>
              <w:rPr>
                <w:sz w:val="18"/>
                <w:szCs w:val="18"/>
              </w:rPr>
            </w:pPr>
          </w:p>
        </w:tc>
      </w:tr>
      <w:tr w:rsidR="00D14C0B" w:rsidRPr="00E31FD6" w14:paraId="0B81D066" w14:textId="77777777" w:rsidTr="00CE36D2">
        <w:trPr>
          <w:trHeight w:val="66"/>
        </w:trPr>
        <w:tc>
          <w:tcPr>
            <w:tcW w:w="482" w:type="pct"/>
            <w:vMerge w:val="restart"/>
            <w:tcBorders>
              <w:top w:val="double" w:sz="4" w:space="0" w:color="auto"/>
              <w:left w:val="double" w:sz="4" w:space="0" w:color="auto"/>
              <w:right w:val="double" w:sz="4" w:space="0" w:color="auto"/>
            </w:tcBorders>
            <w:vAlign w:val="center"/>
          </w:tcPr>
          <w:p w14:paraId="50DC1CE0" w14:textId="77777777" w:rsidR="00D14C0B" w:rsidRPr="00502335" w:rsidRDefault="00D14C0B"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274CAC7F" w14:textId="77777777" w:rsidR="00D14C0B" w:rsidRPr="00502335" w:rsidRDefault="00D14C0B" w:rsidP="00AE5EF9">
            <w:pPr>
              <w:spacing w:before="40" w:after="40"/>
              <w:jc w:val="left"/>
              <w:rPr>
                <w:b/>
                <w:bCs/>
                <w:sz w:val="18"/>
                <w:szCs w:val="18"/>
              </w:rPr>
            </w:pPr>
            <w:r w:rsidRPr="00502335">
              <w:rPr>
                <w:b/>
                <w:bCs/>
                <w:sz w:val="18"/>
                <w:szCs w:val="18"/>
              </w:rPr>
              <w:t>Metrika 1</w:t>
            </w:r>
          </w:p>
          <w:p w14:paraId="438245ED" w14:textId="77777777" w:rsidR="00D14C0B" w:rsidRPr="00502335" w:rsidRDefault="00D14C0B"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77C15B01" w14:textId="77777777" w:rsidR="00D14C0B" w:rsidRPr="00502335" w:rsidRDefault="00D14C0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4FCD2142" w14:textId="24275556" w:rsidR="00D14C0B" w:rsidRPr="00E31FD6" w:rsidRDefault="00E95000" w:rsidP="00AE5EF9">
            <w:pPr>
              <w:spacing w:before="40" w:after="40"/>
              <w:jc w:val="left"/>
              <w:rPr>
                <w:sz w:val="18"/>
                <w:szCs w:val="18"/>
              </w:rPr>
            </w:pPr>
            <w:r w:rsidRPr="00E95000">
              <w:rPr>
                <w:sz w:val="18"/>
                <w:szCs w:val="18"/>
              </w:rPr>
              <w:t xml:space="preserve">Priepustnosť na 1 </w:t>
            </w:r>
            <w:r w:rsidR="005245B9">
              <w:rPr>
                <w:sz w:val="18"/>
                <w:szCs w:val="18"/>
              </w:rPr>
              <w:t>klienta</w:t>
            </w:r>
            <w:r w:rsidRPr="00E95000">
              <w:rPr>
                <w:sz w:val="18"/>
                <w:szCs w:val="18"/>
              </w:rPr>
              <w:t xml:space="preserve"> v pásmach 2.4 </w:t>
            </w:r>
            <w:proofErr w:type="spellStart"/>
            <w:r w:rsidRPr="00E95000">
              <w:rPr>
                <w:sz w:val="18"/>
                <w:szCs w:val="18"/>
              </w:rPr>
              <w:t>Ghz</w:t>
            </w:r>
            <w:proofErr w:type="spellEnd"/>
            <w:r w:rsidRPr="00E95000">
              <w:rPr>
                <w:sz w:val="18"/>
                <w:szCs w:val="18"/>
              </w:rPr>
              <w:t xml:space="preserve"> a 5 </w:t>
            </w:r>
            <w:proofErr w:type="spellStart"/>
            <w:r w:rsidRPr="00E95000">
              <w:rPr>
                <w:sz w:val="18"/>
                <w:szCs w:val="18"/>
              </w:rPr>
              <w:t>Ghz</w:t>
            </w:r>
            <w:proofErr w:type="spellEnd"/>
          </w:p>
        </w:tc>
      </w:tr>
      <w:tr w:rsidR="00D14C0B" w:rsidRPr="00E31FD6" w14:paraId="47C0A98C" w14:textId="77777777" w:rsidTr="00CE36D2">
        <w:trPr>
          <w:trHeight w:val="63"/>
        </w:trPr>
        <w:tc>
          <w:tcPr>
            <w:tcW w:w="482" w:type="pct"/>
            <w:vMerge/>
            <w:tcBorders>
              <w:left w:val="double" w:sz="4" w:space="0" w:color="auto"/>
              <w:right w:val="double" w:sz="4" w:space="0" w:color="auto"/>
            </w:tcBorders>
            <w:vAlign w:val="center"/>
          </w:tcPr>
          <w:p w14:paraId="0E24905B"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BC2A87C" w14:textId="77777777" w:rsidR="00D14C0B" w:rsidRPr="00502335" w:rsidRDefault="00D14C0B"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5C66414" w14:textId="77777777" w:rsidR="00D14C0B" w:rsidRPr="00502335" w:rsidRDefault="00D14C0B"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06FA349A" w14:textId="7CA0B47E" w:rsidR="00D14C0B" w:rsidRPr="0098009C" w:rsidRDefault="007E5DB2" w:rsidP="00AE5EF9">
            <w:pPr>
              <w:spacing w:before="40" w:after="40"/>
              <w:jc w:val="left"/>
              <w:rPr>
                <w:sz w:val="18"/>
                <w:szCs w:val="18"/>
              </w:rPr>
            </w:pPr>
            <w:r w:rsidRPr="00A37F76">
              <w:rPr>
                <w:sz w:val="18"/>
                <w:szCs w:val="18"/>
              </w:rPr>
              <w:t xml:space="preserve">Rýchlosť prenosu dát dostupná pre jedného </w:t>
            </w:r>
            <w:r w:rsidR="007D2CD5" w:rsidRPr="00A37F76">
              <w:rPr>
                <w:sz w:val="18"/>
                <w:szCs w:val="18"/>
              </w:rPr>
              <w:t>klienta</w:t>
            </w:r>
            <w:r w:rsidRPr="00A37F76">
              <w:rPr>
                <w:sz w:val="18"/>
                <w:szCs w:val="18"/>
              </w:rPr>
              <w:t> voči AP, resp. testovaciemu SW</w:t>
            </w:r>
          </w:p>
        </w:tc>
      </w:tr>
      <w:tr w:rsidR="00D14C0B" w:rsidRPr="00E31FD6" w14:paraId="5300C1EE" w14:textId="77777777" w:rsidTr="00CE36D2">
        <w:trPr>
          <w:trHeight w:val="81"/>
        </w:trPr>
        <w:tc>
          <w:tcPr>
            <w:tcW w:w="482" w:type="pct"/>
            <w:vMerge/>
            <w:tcBorders>
              <w:left w:val="double" w:sz="4" w:space="0" w:color="auto"/>
              <w:right w:val="double" w:sz="4" w:space="0" w:color="auto"/>
            </w:tcBorders>
            <w:vAlign w:val="center"/>
          </w:tcPr>
          <w:p w14:paraId="45354324"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75D8968" w14:textId="77777777" w:rsidR="00D14C0B" w:rsidRPr="00502335" w:rsidRDefault="00D14C0B"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A6D1FA4" w14:textId="77777777" w:rsidR="00D14C0B" w:rsidRPr="00502335" w:rsidRDefault="00D14C0B"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5763ADA5" w14:textId="77777777" w:rsidR="00D14C0B" w:rsidRPr="00502335" w:rsidRDefault="00D14C0B"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26096F54" w14:textId="24128891" w:rsidR="00D14C0B" w:rsidRPr="0098009C" w:rsidRDefault="00D14C0B" w:rsidP="00AE5EF9">
            <w:pPr>
              <w:spacing w:before="40" w:after="40"/>
              <w:jc w:val="left"/>
              <w:rPr>
                <w:sz w:val="18"/>
                <w:szCs w:val="18"/>
              </w:rPr>
            </w:pPr>
            <w:r>
              <w:rPr>
                <w:sz w:val="18"/>
                <w:szCs w:val="18"/>
              </w:rPr>
              <w:t>RPŠ</w:t>
            </w:r>
            <w:r w:rsidR="00E70CDC">
              <w:rPr>
                <w:sz w:val="18"/>
                <w:szCs w:val="18"/>
              </w:rPr>
              <w:t xml:space="preserve"> s podporou školy</w:t>
            </w:r>
          </w:p>
        </w:tc>
      </w:tr>
      <w:tr w:rsidR="00D14C0B" w:rsidRPr="00E31FD6" w14:paraId="455CC933" w14:textId="77777777" w:rsidTr="00CE36D2">
        <w:trPr>
          <w:trHeight w:val="79"/>
        </w:trPr>
        <w:tc>
          <w:tcPr>
            <w:tcW w:w="482" w:type="pct"/>
            <w:vMerge/>
            <w:tcBorders>
              <w:left w:val="double" w:sz="4" w:space="0" w:color="auto"/>
              <w:right w:val="double" w:sz="4" w:space="0" w:color="auto"/>
            </w:tcBorders>
            <w:vAlign w:val="center"/>
          </w:tcPr>
          <w:p w14:paraId="5F1CAE30"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6A534266" w14:textId="77777777" w:rsidR="00D14C0B" w:rsidRPr="00502335" w:rsidRDefault="00D14C0B"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7273087" w14:textId="77777777" w:rsidR="00D14C0B" w:rsidRPr="00502335" w:rsidRDefault="00D14C0B"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57D6CFB" w14:textId="77777777" w:rsidR="00D14C0B" w:rsidRPr="00502335" w:rsidRDefault="00D14C0B"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47CAAD07" w14:textId="77777777" w:rsidR="00D14C0B" w:rsidRPr="0098009C" w:rsidRDefault="00D14C0B" w:rsidP="00AE5EF9">
            <w:pPr>
              <w:spacing w:before="40" w:after="40"/>
              <w:jc w:val="left"/>
              <w:rPr>
                <w:sz w:val="18"/>
                <w:szCs w:val="18"/>
              </w:rPr>
            </w:pPr>
            <w:r>
              <w:rPr>
                <w:sz w:val="18"/>
                <w:szCs w:val="18"/>
              </w:rPr>
              <w:t>Počas prevádzkovej doby</w:t>
            </w:r>
          </w:p>
        </w:tc>
      </w:tr>
      <w:tr w:rsidR="00A37F76" w:rsidRPr="00E31FD6" w14:paraId="4EE9AD0D" w14:textId="77777777" w:rsidTr="00CE36D2">
        <w:trPr>
          <w:trHeight w:val="79"/>
        </w:trPr>
        <w:tc>
          <w:tcPr>
            <w:tcW w:w="482" w:type="pct"/>
            <w:vMerge/>
            <w:tcBorders>
              <w:left w:val="double" w:sz="4" w:space="0" w:color="auto"/>
              <w:right w:val="double" w:sz="4" w:space="0" w:color="auto"/>
            </w:tcBorders>
            <w:vAlign w:val="center"/>
          </w:tcPr>
          <w:p w14:paraId="139F7356"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67185A7E" w14:textId="77777777" w:rsidR="00A37F76" w:rsidRPr="00502335" w:rsidRDefault="00A37F76" w:rsidP="00A37F7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C549314" w14:textId="77777777" w:rsidR="00A37F76" w:rsidRPr="00502335" w:rsidRDefault="00A37F76" w:rsidP="00A37F7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39B310B" w14:textId="77777777" w:rsidR="00A37F76" w:rsidRPr="00502335" w:rsidRDefault="00A37F76" w:rsidP="00A37F76">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33B5577A" w14:textId="0DB2263D" w:rsidR="00A37F76" w:rsidRPr="0098009C" w:rsidRDefault="000110AB" w:rsidP="00A37F76">
            <w:pPr>
              <w:spacing w:before="40" w:after="40"/>
              <w:jc w:val="left"/>
              <w:rPr>
                <w:sz w:val="18"/>
                <w:szCs w:val="18"/>
              </w:rPr>
            </w:pPr>
            <w:r>
              <w:rPr>
                <w:sz w:val="18"/>
                <w:szCs w:val="18"/>
              </w:rPr>
              <w:t>R</w:t>
            </w:r>
            <w:r w:rsidR="00A37F76">
              <w:rPr>
                <w:sz w:val="18"/>
                <w:szCs w:val="18"/>
              </w:rPr>
              <w:t>eaktívne</w:t>
            </w:r>
          </w:p>
        </w:tc>
      </w:tr>
      <w:tr w:rsidR="00A37F76" w:rsidRPr="00E31FD6" w14:paraId="64D01072" w14:textId="77777777" w:rsidTr="00CE36D2">
        <w:trPr>
          <w:trHeight w:val="106"/>
        </w:trPr>
        <w:tc>
          <w:tcPr>
            <w:tcW w:w="482" w:type="pct"/>
            <w:vMerge/>
            <w:tcBorders>
              <w:left w:val="double" w:sz="4" w:space="0" w:color="auto"/>
              <w:right w:val="double" w:sz="4" w:space="0" w:color="auto"/>
            </w:tcBorders>
            <w:vAlign w:val="center"/>
          </w:tcPr>
          <w:p w14:paraId="75A09B5E"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2D756893" w14:textId="77777777" w:rsidR="00A37F76" w:rsidRPr="00502335" w:rsidRDefault="00A37F76" w:rsidP="00A37F76">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C3999F6" w14:textId="77777777" w:rsidR="00A37F76" w:rsidRPr="00502335" w:rsidRDefault="00A37F76" w:rsidP="00A37F76">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8D41B95" w14:textId="77777777" w:rsidR="00A37F76" w:rsidRPr="00502335" w:rsidRDefault="00A37F76" w:rsidP="00A37F76">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1C32D2DC" w14:textId="2FD721F3" w:rsidR="00A37F76" w:rsidRPr="0098009C" w:rsidRDefault="00A37F76" w:rsidP="00A37F76">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A37F76" w:rsidRPr="00E31FD6" w14:paraId="51C5D6F7" w14:textId="77777777" w:rsidTr="00CE36D2">
        <w:trPr>
          <w:trHeight w:val="106"/>
        </w:trPr>
        <w:tc>
          <w:tcPr>
            <w:tcW w:w="482" w:type="pct"/>
            <w:vMerge/>
            <w:tcBorders>
              <w:left w:val="double" w:sz="4" w:space="0" w:color="auto"/>
              <w:right w:val="double" w:sz="4" w:space="0" w:color="auto"/>
            </w:tcBorders>
            <w:vAlign w:val="center"/>
          </w:tcPr>
          <w:p w14:paraId="1D13CD0B" w14:textId="77777777" w:rsidR="00A37F76" w:rsidRPr="00502335" w:rsidRDefault="00A37F76" w:rsidP="00A37F76">
            <w:pPr>
              <w:spacing w:before="40" w:after="40"/>
              <w:rPr>
                <w:b/>
                <w:bCs/>
                <w:sz w:val="18"/>
                <w:szCs w:val="18"/>
              </w:rPr>
            </w:pPr>
          </w:p>
        </w:tc>
        <w:tc>
          <w:tcPr>
            <w:tcW w:w="482" w:type="pct"/>
            <w:vMerge/>
            <w:tcBorders>
              <w:left w:val="double" w:sz="4" w:space="0" w:color="auto"/>
              <w:right w:val="single" w:sz="4" w:space="0" w:color="auto"/>
            </w:tcBorders>
            <w:vAlign w:val="center"/>
          </w:tcPr>
          <w:p w14:paraId="1BADDA7E" w14:textId="77777777" w:rsidR="00A37F76" w:rsidRPr="00502335" w:rsidRDefault="00A37F76" w:rsidP="00A37F76">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7A3CFCA" w14:textId="77777777" w:rsidR="00A37F76" w:rsidRPr="00502335" w:rsidRDefault="00A37F76" w:rsidP="00A37F7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267652D" w14:textId="77777777" w:rsidR="00A37F76" w:rsidRPr="00502335" w:rsidRDefault="00A37F76" w:rsidP="00A37F76">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33A165A9" w14:textId="4BA8CC59" w:rsidR="00A37F76" w:rsidRPr="0098009C" w:rsidRDefault="00A37F76" w:rsidP="00A37F76">
            <w:pPr>
              <w:spacing w:before="40" w:after="40"/>
              <w:jc w:val="left"/>
              <w:rPr>
                <w:sz w:val="18"/>
                <w:szCs w:val="18"/>
              </w:rPr>
            </w:pPr>
            <w:r>
              <w:rPr>
                <w:sz w:val="18"/>
                <w:szCs w:val="18"/>
              </w:rPr>
              <w:t>90</w:t>
            </w:r>
          </w:p>
        </w:tc>
      </w:tr>
      <w:tr w:rsidR="00D14C0B" w:rsidRPr="00E31FD6" w14:paraId="0F05AD21" w14:textId="77777777" w:rsidTr="00CE36D2">
        <w:trPr>
          <w:trHeight w:val="106"/>
        </w:trPr>
        <w:tc>
          <w:tcPr>
            <w:tcW w:w="482" w:type="pct"/>
            <w:vMerge/>
            <w:tcBorders>
              <w:left w:val="double" w:sz="4" w:space="0" w:color="auto"/>
              <w:right w:val="double" w:sz="4" w:space="0" w:color="auto"/>
            </w:tcBorders>
            <w:vAlign w:val="center"/>
          </w:tcPr>
          <w:p w14:paraId="2DD4A204" w14:textId="77777777" w:rsidR="00D14C0B" w:rsidRPr="00502335" w:rsidRDefault="00D14C0B"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1583697" w14:textId="77777777" w:rsidR="00D14C0B" w:rsidRPr="00502335" w:rsidRDefault="00D14C0B"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40330F1B" w14:textId="77777777" w:rsidR="00D14C0B" w:rsidRPr="00502335" w:rsidRDefault="00D14C0B"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1D746E5" w14:textId="77777777" w:rsidR="00D14C0B" w:rsidRPr="00502335" w:rsidRDefault="00D14C0B"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3AC768A1" w14:textId="77777777" w:rsidR="00D14C0B" w:rsidRPr="00A37F76" w:rsidRDefault="00D14C0B" w:rsidP="00AE5EF9">
            <w:pPr>
              <w:spacing w:before="40" w:after="40"/>
              <w:jc w:val="left"/>
              <w:rPr>
                <w:sz w:val="18"/>
                <w:szCs w:val="18"/>
              </w:rPr>
            </w:pPr>
            <w:r>
              <w:rPr>
                <w:sz w:val="18"/>
                <w:szCs w:val="18"/>
              </w:rPr>
              <w:t>nie je obmedzené</w:t>
            </w:r>
          </w:p>
        </w:tc>
      </w:tr>
      <w:tr w:rsidR="00D14C0B" w:rsidRPr="00E31FD6" w14:paraId="5354DC87" w14:textId="77777777" w:rsidTr="00CE36D2">
        <w:trPr>
          <w:trHeight w:val="106"/>
        </w:trPr>
        <w:tc>
          <w:tcPr>
            <w:tcW w:w="482" w:type="pct"/>
            <w:vMerge/>
            <w:tcBorders>
              <w:left w:val="double" w:sz="4" w:space="0" w:color="auto"/>
              <w:right w:val="double" w:sz="4" w:space="0" w:color="auto"/>
            </w:tcBorders>
            <w:vAlign w:val="center"/>
          </w:tcPr>
          <w:p w14:paraId="67CF7DCA" w14:textId="77777777" w:rsidR="00D14C0B" w:rsidRPr="00502335" w:rsidRDefault="00D14C0B"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1E198E12" w14:textId="77777777" w:rsidR="00D14C0B" w:rsidRPr="00502335" w:rsidRDefault="00D14C0B"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556BFA4A" w14:textId="77777777" w:rsidR="00D14C0B" w:rsidRPr="008A4FEE" w:rsidRDefault="00D14C0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2A6DDA1A" w14:textId="77777777" w:rsidR="00D14C0B" w:rsidRPr="00565323" w:rsidRDefault="00D14C0B"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D14C0B" w:rsidRPr="00E31FD6" w14:paraId="2CA2FD97" w14:textId="77777777" w:rsidTr="00CE36D2">
        <w:trPr>
          <w:trHeight w:val="106"/>
        </w:trPr>
        <w:tc>
          <w:tcPr>
            <w:tcW w:w="482" w:type="pct"/>
            <w:vMerge/>
            <w:tcBorders>
              <w:left w:val="double" w:sz="4" w:space="0" w:color="auto"/>
              <w:right w:val="double" w:sz="4" w:space="0" w:color="auto"/>
            </w:tcBorders>
            <w:vAlign w:val="center"/>
          </w:tcPr>
          <w:p w14:paraId="799D1303" w14:textId="77777777" w:rsidR="00D14C0B" w:rsidRPr="00502335" w:rsidRDefault="00D14C0B" w:rsidP="00AE5EF9">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19EF507B" w14:textId="77777777" w:rsidR="00D14C0B" w:rsidRPr="00502335" w:rsidRDefault="00D14C0B" w:rsidP="00AE5EF9">
            <w:pPr>
              <w:spacing w:before="40" w:after="40"/>
              <w:jc w:val="left"/>
              <w:rPr>
                <w:b/>
                <w:bCs/>
                <w:sz w:val="18"/>
                <w:szCs w:val="18"/>
              </w:rPr>
            </w:pPr>
            <w:r w:rsidRPr="00502335">
              <w:rPr>
                <w:b/>
                <w:bCs/>
                <w:sz w:val="18"/>
                <w:szCs w:val="18"/>
              </w:rPr>
              <w:t xml:space="preserve">Metrika </w:t>
            </w:r>
            <w:r>
              <w:rPr>
                <w:b/>
                <w:bCs/>
                <w:sz w:val="18"/>
                <w:szCs w:val="18"/>
              </w:rPr>
              <w:t>2</w:t>
            </w:r>
          </w:p>
          <w:p w14:paraId="0CEF31DD" w14:textId="77777777" w:rsidR="00D14C0B" w:rsidRPr="00502335" w:rsidRDefault="00D14C0B" w:rsidP="00AE5EF9">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F58A115" w14:textId="77777777" w:rsidR="00D14C0B" w:rsidRDefault="00D14C0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16288C81" w14:textId="65292ACD" w:rsidR="00D14C0B" w:rsidRPr="00E57DB0" w:rsidRDefault="00C37C38" w:rsidP="00AE5EF9">
            <w:pPr>
              <w:spacing w:before="40" w:after="40"/>
              <w:jc w:val="left"/>
              <w:rPr>
                <w:sz w:val="18"/>
                <w:szCs w:val="18"/>
              </w:rPr>
            </w:pPr>
            <w:r w:rsidRPr="00C37C38">
              <w:rPr>
                <w:sz w:val="18"/>
                <w:szCs w:val="18"/>
              </w:rPr>
              <w:t xml:space="preserve">Priepustnosť pri počte 50 klientov v pásmach 2.4 </w:t>
            </w:r>
            <w:proofErr w:type="spellStart"/>
            <w:r w:rsidRPr="00C37C38">
              <w:rPr>
                <w:sz w:val="18"/>
                <w:szCs w:val="18"/>
              </w:rPr>
              <w:t>Ghz</w:t>
            </w:r>
            <w:proofErr w:type="spellEnd"/>
            <w:r w:rsidRPr="00C37C38">
              <w:rPr>
                <w:sz w:val="18"/>
                <w:szCs w:val="18"/>
              </w:rPr>
              <w:t xml:space="preserve"> a 5 </w:t>
            </w:r>
            <w:proofErr w:type="spellStart"/>
            <w:r w:rsidRPr="00C37C38">
              <w:rPr>
                <w:sz w:val="18"/>
                <w:szCs w:val="18"/>
              </w:rPr>
              <w:t>Ghz</w:t>
            </w:r>
            <w:proofErr w:type="spellEnd"/>
          </w:p>
        </w:tc>
      </w:tr>
      <w:tr w:rsidR="00276C32" w:rsidRPr="00E31FD6" w14:paraId="68995104" w14:textId="77777777" w:rsidTr="00CE36D2">
        <w:trPr>
          <w:trHeight w:val="106"/>
        </w:trPr>
        <w:tc>
          <w:tcPr>
            <w:tcW w:w="482" w:type="pct"/>
            <w:vMerge/>
            <w:tcBorders>
              <w:left w:val="double" w:sz="4" w:space="0" w:color="auto"/>
              <w:right w:val="double" w:sz="4" w:space="0" w:color="auto"/>
            </w:tcBorders>
            <w:vAlign w:val="center"/>
          </w:tcPr>
          <w:p w14:paraId="03E763B3"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EE87556"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16EA3DA2"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334B3E14" w14:textId="4A1C4D01" w:rsidR="00276C32" w:rsidRPr="00E57DB0" w:rsidRDefault="00A34D9A" w:rsidP="00276C32">
            <w:pPr>
              <w:spacing w:before="40" w:after="40"/>
              <w:jc w:val="left"/>
              <w:rPr>
                <w:sz w:val="18"/>
                <w:szCs w:val="18"/>
              </w:rPr>
            </w:pPr>
            <w:r w:rsidRPr="00A34D9A">
              <w:rPr>
                <w:sz w:val="18"/>
                <w:szCs w:val="18"/>
              </w:rPr>
              <w:t xml:space="preserve">Priepustnosť na 1 používateľa pri počte maximálne 50 klientov na AP v pásmach 2.4 </w:t>
            </w:r>
            <w:proofErr w:type="spellStart"/>
            <w:r w:rsidRPr="00A34D9A">
              <w:rPr>
                <w:sz w:val="18"/>
                <w:szCs w:val="18"/>
              </w:rPr>
              <w:t>Ghz</w:t>
            </w:r>
            <w:proofErr w:type="spellEnd"/>
            <w:r w:rsidRPr="00A34D9A">
              <w:rPr>
                <w:sz w:val="18"/>
                <w:szCs w:val="18"/>
              </w:rPr>
              <w:t xml:space="preserve"> a 5 </w:t>
            </w:r>
            <w:proofErr w:type="spellStart"/>
            <w:r w:rsidRPr="00A34D9A">
              <w:rPr>
                <w:sz w:val="18"/>
                <w:szCs w:val="18"/>
              </w:rPr>
              <w:t>Ghz</w:t>
            </w:r>
            <w:proofErr w:type="spellEnd"/>
          </w:p>
        </w:tc>
      </w:tr>
      <w:tr w:rsidR="00276C32" w:rsidRPr="00E31FD6" w14:paraId="09E004B8" w14:textId="77777777" w:rsidTr="00CE36D2">
        <w:trPr>
          <w:trHeight w:val="106"/>
        </w:trPr>
        <w:tc>
          <w:tcPr>
            <w:tcW w:w="482" w:type="pct"/>
            <w:vMerge/>
            <w:tcBorders>
              <w:left w:val="double" w:sz="4" w:space="0" w:color="auto"/>
              <w:right w:val="double" w:sz="4" w:space="0" w:color="auto"/>
            </w:tcBorders>
            <w:vAlign w:val="center"/>
          </w:tcPr>
          <w:p w14:paraId="5CC5F8CB"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31E664A1"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6EAF4901" w14:textId="77777777" w:rsidR="00276C32" w:rsidRDefault="00276C32" w:rsidP="00276C32">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5590A75E" w14:textId="77777777" w:rsidR="00276C32" w:rsidRDefault="00276C32" w:rsidP="00276C32">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2971B2AB" w14:textId="674122BB" w:rsidR="00276C32" w:rsidRPr="00E57DB0" w:rsidRDefault="00276C32" w:rsidP="00276C32">
            <w:pPr>
              <w:spacing w:before="40" w:after="40"/>
              <w:jc w:val="left"/>
              <w:rPr>
                <w:sz w:val="18"/>
                <w:szCs w:val="18"/>
              </w:rPr>
            </w:pPr>
            <w:r>
              <w:rPr>
                <w:sz w:val="18"/>
                <w:szCs w:val="18"/>
              </w:rPr>
              <w:t>RPŠ</w:t>
            </w:r>
            <w:r w:rsidR="00E70CDC">
              <w:rPr>
                <w:sz w:val="18"/>
                <w:szCs w:val="18"/>
              </w:rPr>
              <w:t xml:space="preserve"> s podporou školy</w:t>
            </w:r>
          </w:p>
        </w:tc>
      </w:tr>
      <w:tr w:rsidR="00276C32" w:rsidRPr="00E31FD6" w14:paraId="79F52A99" w14:textId="77777777" w:rsidTr="00CE36D2">
        <w:trPr>
          <w:trHeight w:val="106"/>
        </w:trPr>
        <w:tc>
          <w:tcPr>
            <w:tcW w:w="482" w:type="pct"/>
            <w:vMerge/>
            <w:tcBorders>
              <w:left w:val="double" w:sz="4" w:space="0" w:color="auto"/>
              <w:right w:val="double" w:sz="4" w:space="0" w:color="auto"/>
            </w:tcBorders>
            <w:vAlign w:val="center"/>
          </w:tcPr>
          <w:p w14:paraId="7221BBF7"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334EA9E"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0197AD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1C8AD3AA" w14:textId="77777777" w:rsidR="00276C32" w:rsidRDefault="00276C32" w:rsidP="00276C32">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14E6EBEA" w14:textId="77777777" w:rsidR="00276C32" w:rsidRPr="00E57DB0" w:rsidRDefault="00276C32" w:rsidP="00276C32">
            <w:pPr>
              <w:spacing w:before="40" w:after="40"/>
              <w:jc w:val="left"/>
              <w:rPr>
                <w:sz w:val="18"/>
                <w:szCs w:val="18"/>
              </w:rPr>
            </w:pPr>
            <w:r>
              <w:rPr>
                <w:sz w:val="18"/>
                <w:szCs w:val="18"/>
              </w:rPr>
              <w:t>Počas prevádzkovej doby</w:t>
            </w:r>
          </w:p>
        </w:tc>
      </w:tr>
      <w:tr w:rsidR="00276C32" w:rsidRPr="00E31FD6" w14:paraId="34586566" w14:textId="77777777" w:rsidTr="00CE36D2">
        <w:trPr>
          <w:trHeight w:val="106"/>
        </w:trPr>
        <w:tc>
          <w:tcPr>
            <w:tcW w:w="482" w:type="pct"/>
            <w:vMerge/>
            <w:tcBorders>
              <w:left w:val="double" w:sz="4" w:space="0" w:color="auto"/>
              <w:right w:val="double" w:sz="4" w:space="0" w:color="auto"/>
            </w:tcBorders>
            <w:vAlign w:val="center"/>
          </w:tcPr>
          <w:p w14:paraId="4D70316F"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642540EB"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438702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043380E2" w14:textId="77777777" w:rsidR="00276C32" w:rsidRDefault="00276C32" w:rsidP="00276C32">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46E4031E" w14:textId="54338A1F" w:rsidR="00276C32" w:rsidRPr="00E57DB0" w:rsidRDefault="000110AB" w:rsidP="00276C32">
            <w:pPr>
              <w:spacing w:before="40" w:after="40"/>
              <w:jc w:val="left"/>
              <w:rPr>
                <w:sz w:val="18"/>
                <w:szCs w:val="18"/>
              </w:rPr>
            </w:pPr>
            <w:r>
              <w:rPr>
                <w:sz w:val="18"/>
                <w:szCs w:val="18"/>
              </w:rPr>
              <w:t>R</w:t>
            </w:r>
            <w:r w:rsidR="00276C32">
              <w:rPr>
                <w:sz w:val="18"/>
                <w:szCs w:val="18"/>
              </w:rPr>
              <w:t>eaktívne</w:t>
            </w:r>
          </w:p>
        </w:tc>
      </w:tr>
      <w:tr w:rsidR="00276C32" w:rsidRPr="00E31FD6" w14:paraId="7340EC62" w14:textId="77777777" w:rsidTr="00CE36D2">
        <w:trPr>
          <w:trHeight w:val="106"/>
        </w:trPr>
        <w:tc>
          <w:tcPr>
            <w:tcW w:w="482" w:type="pct"/>
            <w:vMerge/>
            <w:tcBorders>
              <w:left w:val="double" w:sz="4" w:space="0" w:color="auto"/>
              <w:right w:val="double" w:sz="4" w:space="0" w:color="auto"/>
            </w:tcBorders>
            <w:vAlign w:val="center"/>
          </w:tcPr>
          <w:p w14:paraId="3E36C92E"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6D0BC5B"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20D6D650" w14:textId="77777777" w:rsidR="00276C32" w:rsidRDefault="00276C32" w:rsidP="00276C32">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6CE87A13" w14:textId="77777777" w:rsidR="00276C32" w:rsidRDefault="00276C32" w:rsidP="00276C32">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2DA021E4" w14:textId="1594FFD0" w:rsidR="00276C32" w:rsidRPr="00E57DB0" w:rsidRDefault="00276C32" w:rsidP="00276C32">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276C32" w:rsidRPr="00E31FD6" w14:paraId="629AA4D1" w14:textId="77777777" w:rsidTr="00CE36D2">
        <w:trPr>
          <w:trHeight w:val="106"/>
        </w:trPr>
        <w:tc>
          <w:tcPr>
            <w:tcW w:w="482" w:type="pct"/>
            <w:vMerge/>
            <w:tcBorders>
              <w:left w:val="double" w:sz="4" w:space="0" w:color="auto"/>
              <w:right w:val="double" w:sz="4" w:space="0" w:color="auto"/>
            </w:tcBorders>
            <w:vAlign w:val="center"/>
          </w:tcPr>
          <w:p w14:paraId="1CB97386"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191A257"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B0DA21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75105F49" w14:textId="77777777" w:rsidR="00276C32" w:rsidRDefault="00276C32" w:rsidP="00276C32">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10247B4B" w14:textId="2C11CCEB" w:rsidR="00276C32" w:rsidRPr="003A0447" w:rsidRDefault="003A0447" w:rsidP="00276C32">
            <w:pPr>
              <w:spacing w:before="40" w:after="40"/>
              <w:jc w:val="left"/>
              <w:rPr>
                <w:sz w:val="18"/>
                <w:szCs w:val="18"/>
                <w:lang w:val="en-US"/>
              </w:rPr>
            </w:pPr>
            <w:r>
              <w:rPr>
                <w:sz w:val="18"/>
                <w:szCs w:val="18"/>
                <w:lang w:val="en-US"/>
              </w:rPr>
              <w:t>2</w:t>
            </w:r>
          </w:p>
        </w:tc>
      </w:tr>
      <w:tr w:rsidR="00276C32" w:rsidRPr="00E31FD6" w14:paraId="0752FBD2" w14:textId="77777777" w:rsidTr="00CE36D2">
        <w:trPr>
          <w:trHeight w:val="106"/>
        </w:trPr>
        <w:tc>
          <w:tcPr>
            <w:tcW w:w="482" w:type="pct"/>
            <w:vMerge/>
            <w:tcBorders>
              <w:left w:val="double" w:sz="4" w:space="0" w:color="auto"/>
              <w:right w:val="double" w:sz="4" w:space="0" w:color="auto"/>
            </w:tcBorders>
            <w:vAlign w:val="center"/>
          </w:tcPr>
          <w:p w14:paraId="61B1C515"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7BE2AAB1"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1BB3000"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452D58D3" w14:textId="77777777" w:rsidR="00276C32" w:rsidRDefault="00276C32" w:rsidP="00276C32">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77B574E9" w14:textId="77777777" w:rsidR="00276C32" w:rsidRPr="00E57DB0" w:rsidRDefault="00276C32" w:rsidP="00276C32">
            <w:pPr>
              <w:spacing w:before="40" w:after="40"/>
              <w:jc w:val="left"/>
              <w:rPr>
                <w:sz w:val="18"/>
                <w:szCs w:val="18"/>
              </w:rPr>
            </w:pPr>
            <w:r>
              <w:rPr>
                <w:sz w:val="18"/>
                <w:szCs w:val="18"/>
              </w:rPr>
              <w:t>nie je obmedzené</w:t>
            </w:r>
          </w:p>
        </w:tc>
      </w:tr>
      <w:tr w:rsidR="00276C32" w:rsidRPr="00E31FD6" w14:paraId="05D08530" w14:textId="77777777" w:rsidTr="00CE36D2">
        <w:trPr>
          <w:trHeight w:val="106"/>
        </w:trPr>
        <w:tc>
          <w:tcPr>
            <w:tcW w:w="482" w:type="pct"/>
            <w:vMerge/>
            <w:tcBorders>
              <w:left w:val="double" w:sz="4" w:space="0" w:color="auto"/>
              <w:right w:val="double" w:sz="4" w:space="0" w:color="auto"/>
            </w:tcBorders>
            <w:vAlign w:val="center"/>
          </w:tcPr>
          <w:p w14:paraId="15934D6E"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F0E39E5"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6FCFE439"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right w:val="double" w:sz="4" w:space="0" w:color="auto"/>
            </w:tcBorders>
          </w:tcPr>
          <w:p w14:paraId="15735D57"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276C32" w:rsidRPr="00E57DB0" w14:paraId="4A112E71" w14:textId="77777777" w:rsidTr="00CE36D2">
        <w:trPr>
          <w:trHeight w:val="106"/>
        </w:trPr>
        <w:tc>
          <w:tcPr>
            <w:tcW w:w="482" w:type="pct"/>
            <w:vMerge/>
            <w:tcBorders>
              <w:left w:val="double" w:sz="4" w:space="0" w:color="auto"/>
              <w:right w:val="double" w:sz="4" w:space="0" w:color="auto"/>
            </w:tcBorders>
            <w:vAlign w:val="center"/>
          </w:tcPr>
          <w:p w14:paraId="2B9226DB" w14:textId="77777777" w:rsidR="00276C32" w:rsidRPr="00502335" w:rsidRDefault="00276C32" w:rsidP="00276C32">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20E95DAD" w14:textId="77777777" w:rsidR="00276C32" w:rsidRPr="00502335" w:rsidRDefault="00276C32" w:rsidP="00276C32">
            <w:pPr>
              <w:spacing w:before="40" w:after="40"/>
              <w:jc w:val="left"/>
              <w:rPr>
                <w:b/>
                <w:bCs/>
                <w:sz w:val="18"/>
                <w:szCs w:val="18"/>
              </w:rPr>
            </w:pPr>
            <w:r w:rsidRPr="00502335">
              <w:rPr>
                <w:b/>
                <w:bCs/>
                <w:sz w:val="18"/>
                <w:szCs w:val="18"/>
              </w:rPr>
              <w:t xml:space="preserve">Metrika </w:t>
            </w:r>
            <w:r>
              <w:rPr>
                <w:b/>
                <w:bCs/>
                <w:sz w:val="18"/>
                <w:szCs w:val="18"/>
              </w:rPr>
              <w:t>3</w:t>
            </w:r>
          </w:p>
          <w:p w14:paraId="33BB7F94" w14:textId="77777777" w:rsidR="00276C32" w:rsidRPr="00502335" w:rsidRDefault="00276C32" w:rsidP="00276C32">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3B1A206A" w14:textId="77777777" w:rsidR="00276C32" w:rsidRDefault="00276C32" w:rsidP="00276C32">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745A5F91" w14:textId="321AB1AC" w:rsidR="00276C32" w:rsidRPr="00FC1476" w:rsidRDefault="00CA1B93" w:rsidP="00276C32">
            <w:pPr>
              <w:spacing w:before="40" w:after="40"/>
              <w:jc w:val="left"/>
              <w:rPr>
                <w:sz w:val="18"/>
                <w:szCs w:val="18"/>
                <w:lang w:val="en-US"/>
              </w:rPr>
            </w:pPr>
            <w:r w:rsidRPr="00CA1B93">
              <w:rPr>
                <w:sz w:val="18"/>
                <w:szCs w:val="18"/>
              </w:rPr>
              <w:t>Agregovaná priepustnosť pre jeden pr</w:t>
            </w:r>
            <w:r w:rsidR="000A6F82">
              <w:rPr>
                <w:sz w:val="18"/>
                <w:szCs w:val="18"/>
              </w:rPr>
              <w:t>ipájaný</w:t>
            </w:r>
            <w:r w:rsidR="00041C0E">
              <w:rPr>
                <w:sz w:val="18"/>
                <w:szCs w:val="18"/>
              </w:rPr>
              <w:t xml:space="preserve"> bod AP</w:t>
            </w:r>
            <w:r w:rsidR="009B4DBD">
              <w:rPr>
                <w:sz w:val="18"/>
                <w:szCs w:val="18"/>
              </w:rPr>
              <w:t xml:space="preserve"> </w:t>
            </w:r>
          </w:p>
        </w:tc>
      </w:tr>
      <w:tr w:rsidR="00276C32" w:rsidRPr="00E57DB0" w14:paraId="0D087AF3" w14:textId="77777777" w:rsidTr="00CE36D2">
        <w:trPr>
          <w:trHeight w:val="106"/>
        </w:trPr>
        <w:tc>
          <w:tcPr>
            <w:tcW w:w="482" w:type="pct"/>
            <w:vMerge/>
            <w:tcBorders>
              <w:left w:val="double" w:sz="4" w:space="0" w:color="auto"/>
              <w:right w:val="double" w:sz="4" w:space="0" w:color="auto"/>
            </w:tcBorders>
            <w:vAlign w:val="center"/>
          </w:tcPr>
          <w:p w14:paraId="102F8D21"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0B45E9EE"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142C191E"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7ACC5C93" w14:textId="4C02D7B5" w:rsidR="00276C32" w:rsidRPr="00E57DB0" w:rsidRDefault="00001EE1" w:rsidP="00276C32">
            <w:pPr>
              <w:spacing w:before="40" w:after="40"/>
              <w:jc w:val="left"/>
              <w:rPr>
                <w:sz w:val="18"/>
                <w:szCs w:val="18"/>
              </w:rPr>
            </w:pPr>
            <w:r w:rsidRPr="00001EE1">
              <w:rPr>
                <w:sz w:val="18"/>
                <w:szCs w:val="18"/>
              </w:rPr>
              <w:t>Celková rýchlosť prenosu dát dostupná pre všetkých používateľov a zariadenia pripojené na AP</w:t>
            </w:r>
            <w:r w:rsidRPr="00F10D1E">
              <w:rPr>
                <w:rFonts w:asciiTheme="minorHAnsi" w:hAnsiTheme="minorHAnsi" w:cstheme="minorHAnsi"/>
                <w:sz w:val="16"/>
                <w:szCs w:val="16"/>
              </w:rPr>
              <w:t> </w:t>
            </w:r>
          </w:p>
        </w:tc>
      </w:tr>
      <w:tr w:rsidR="00276C32" w:rsidRPr="00E57DB0" w14:paraId="4978D42B" w14:textId="77777777" w:rsidTr="00CE36D2">
        <w:trPr>
          <w:trHeight w:val="106"/>
        </w:trPr>
        <w:tc>
          <w:tcPr>
            <w:tcW w:w="482" w:type="pct"/>
            <w:vMerge/>
            <w:tcBorders>
              <w:left w:val="double" w:sz="4" w:space="0" w:color="auto"/>
              <w:right w:val="double" w:sz="4" w:space="0" w:color="auto"/>
            </w:tcBorders>
            <w:vAlign w:val="center"/>
          </w:tcPr>
          <w:p w14:paraId="19618662"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4D6D29BA"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6FE6B363" w14:textId="77777777" w:rsidR="00276C32" w:rsidRDefault="00276C32" w:rsidP="00276C32">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007CCF9C" w14:textId="77777777" w:rsidR="00276C32" w:rsidRDefault="00276C32" w:rsidP="00276C32">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4F3543DA" w14:textId="7EFC9D85" w:rsidR="00276C32" w:rsidRPr="001C3692" w:rsidRDefault="00276C32" w:rsidP="00276C32">
            <w:pPr>
              <w:spacing w:before="40" w:after="40"/>
              <w:jc w:val="left"/>
              <w:rPr>
                <w:sz w:val="18"/>
                <w:szCs w:val="18"/>
              </w:rPr>
            </w:pPr>
            <w:r>
              <w:rPr>
                <w:sz w:val="18"/>
                <w:szCs w:val="18"/>
              </w:rPr>
              <w:t>RPŠ</w:t>
            </w:r>
          </w:p>
        </w:tc>
      </w:tr>
      <w:tr w:rsidR="00276C32" w:rsidRPr="00E57DB0" w14:paraId="51B00197" w14:textId="77777777" w:rsidTr="00CE36D2">
        <w:trPr>
          <w:trHeight w:val="106"/>
        </w:trPr>
        <w:tc>
          <w:tcPr>
            <w:tcW w:w="482" w:type="pct"/>
            <w:vMerge/>
            <w:tcBorders>
              <w:left w:val="double" w:sz="4" w:space="0" w:color="auto"/>
              <w:right w:val="double" w:sz="4" w:space="0" w:color="auto"/>
            </w:tcBorders>
            <w:vAlign w:val="center"/>
          </w:tcPr>
          <w:p w14:paraId="3B704FFC"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5EB952A2"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6A3F3C3"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5ACB2A53" w14:textId="77777777" w:rsidR="00276C32" w:rsidRDefault="00276C32" w:rsidP="00276C32">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3F238B9E" w14:textId="77777777" w:rsidR="00276C32" w:rsidRPr="00E57DB0" w:rsidRDefault="00276C32" w:rsidP="00276C32">
            <w:pPr>
              <w:spacing w:before="40" w:after="40"/>
              <w:jc w:val="left"/>
              <w:rPr>
                <w:sz w:val="18"/>
                <w:szCs w:val="18"/>
              </w:rPr>
            </w:pPr>
            <w:r>
              <w:rPr>
                <w:sz w:val="18"/>
                <w:szCs w:val="18"/>
              </w:rPr>
              <w:t>Počas prevádzkovej doby</w:t>
            </w:r>
          </w:p>
        </w:tc>
      </w:tr>
      <w:tr w:rsidR="00276C32" w:rsidRPr="00E57DB0" w14:paraId="35BFAAA1" w14:textId="77777777" w:rsidTr="00CE36D2">
        <w:trPr>
          <w:trHeight w:val="106"/>
        </w:trPr>
        <w:tc>
          <w:tcPr>
            <w:tcW w:w="482" w:type="pct"/>
            <w:vMerge/>
            <w:tcBorders>
              <w:left w:val="double" w:sz="4" w:space="0" w:color="auto"/>
              <w:right w:val="double" w:sz="4" w:space="0" w:color="auto"/>
            </w:tcBorders>
            <w:vAlign w:val="center"/>
          </w:tcPr>
          <w:p w14:paraId="6839EBD9"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1119D68D"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7489639"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26B7C89F" w14:textId="77777777" w:rsidR="00276C32" w:rsidRDefault="00276C32" w:rsidP="00276C32">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3985346" w14:textId="2C314AFE" w:rsidR="00276C32" w:rsidRPr="00E57DB0" w:rsidRDefault="000110AB" w:rsidP="00276C32">
            <w:pPr>
              <w:spacing w:before="40" w:after="40"/>
              <w:jc w:val="left"/>
              <w:rPr>
                <w:sz w:val="18"/>
                <w:szCs w:val="18"/>
              </w:rPr>
            </w:pPr>
            <w:r>
              <w:rPr>
                <w:sz w:val="18"/>
                <w:szCs w:val="18"/>
              </w:rPr>
              <w:t>R</w:t>
            </w:r>
            <w:r w:rsidR="008C548B">
              <w:rPr>
                <w:sz w:val="18"/>
                <w:szCs w:val="18"/>
              </w:rPr>
              <w:t>eaktívne</w:t>
            </w:r>
          </w:p>
        </w:tc>
      </w:tr>
      <w:tr w:rsidR="00276C32" w:rsidRPr="00E57DB0" w14:paraId="6EA07538" w14:textId="77777777" w:rsidTr="00CE36D2">
        <w:trPr>
          <w:trHeight w:val="106"/>
        </w:trPr>
        <w:tc>
          <w:tcPr>
            <w:tcW w:w="482" w:type="pct"/>
            <w:vMerge/>
            <w:tcBorders>
              <w:left w:val="double" w:sz="4" w:space="0" w:color="auto"/>
              <w:right w:val="double" w:sz="4" w:space="0" w:color="auto"/>
            </w:tcBorders>
            <w:vAlign w:val="center"/>
          </w:tcPr>
          <w:p w14:paraId="1501A241"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7ABA6131" w14:textId="77777777" w:rsidR="00276C32" w:rsidRPr="00502335" w:rsidRDefault="00276C32" w:rsidP="00276C32">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5B2F7CE0" w14:textId="77777777" w:rsidR="00276C32" w:rsidRDefault="00276C32" w:rsidP="00276C32">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47D682C1" w14:textId="77777777" w:rsidR="00276C32" w:rsidRDefault="00276C32" w:rsidP="00276C32">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0B62F6BD" w14:textId="17A20EB1" w:rsidR="00276C32" w:rsidRPr="00E57DB0" w:rsidRDefault="00A2381C" w:rsidP="00276C32">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276C32" w:rsidRPr="00E57DB0" w14:paraId="60C5119E" w14:textId="77777777" w:rsidTr="00CE36D2">
        <w:trPr>
          <w:trHeight w:val="106"/>
        </w:trPr>
        <w:tc>
          <w:tcPr>
            <w:tcW w:w="482" w:type="pct"/>
            <w:vMerge/>
            <w:tcBorders>
              <w:left w:val="double" w:sz="4" w:space="0" w:color="auto"/>
              <w:right w:val="double" w:sz="4" w:space="0" w:color="auto"/>
            </w:tcBorders>
            <w:vAlign w:val="center"/>
          </w:tcPr>
          <w:p w14:paraId="1CBDC6E7"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37845294"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A60B641"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1B3CC830" w14:textId="77777777" w:rsidR="00276C32" w:rsidRDefault="00276C32" w:rsidP="00276C32">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05D8947C" w14:textId="32FD6240" w:rsidR="00276C32" w:rsidRPr="00E57DB0" w:rsidRDefault="00A2381C" w:rsidP="00276C32">
            <w:pPr>
              <w:spacing w:before="40" w:after="40"/>
              <w:jc w:val="left"/>
              <w:rPr>
                <w:sz w:val="18"/>
                <w:szCs w:val="18"/>
              </w:rPr>
            </w:pPr>
            <w:r>
              <w:rPr>
                <w:sz w:val="18"/>
                <w:szCs w:val="18"/>
              </w:rPr>
              <w:t>900</w:t>
            </w:r>
          </w:p>
        </w:tc>
      </w:tr>
      <w:tr w:rsidR="00276C32" w:rsidRPr="00E57DB0" w14:paraId="6507B704" w14:textId="77777777" w:rsidTr="00CE36D2">
        <w:trPr>
          <w:trHeight w:val="106"/>
        </w:trPr>
        <w:tc>
          <w:tcPr>
            <w:tcW w:w="482" w:type="pct"/>
            <w:vMerge/>
            <w:tcBorders>
              <w:left w:val="double" w:sz="4" w:space="0" w:color="auto"/>
              <w:right w:val="double" w:sz="4" w:space="0" w:color="auto"/>
            </w:tcBorders>
            <w:vAlign w:val="center"/>
          </w:tcPr>
          <w:p w14:paraId="0341B990"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0B7870A7" w14:textId="77777777" w:rsidR="00276C32" w:rsidRPr="00502335" w:rsidRDefault="00276C32" w:rsidP="00276C32">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6867802" w14:textId="77777777" w:rsidR="00276C32" w:rsidRDefault="00276C32" w:rsidP="00276C32">
            <w:pPr>
              <w:spacing w:before="40" w:after="40"/>
              <w:jc w:val="left"/>
              <w:rPr>
                <w:b/>
                <w:bCs/>
                <w:sz w:val="18"/>
                <w:szCs w:val="18"/>
              </w:rPr>
            </w:pPr>
          </w:p>
        </w:tc>
        <w:tc>
          <w:tcPr>
            <w:tcW w:w="679" w:type="pct"/>
            <w:tcBorders>
              <w:left w:val="single" w:sz="4" w:space="0" w:color="auto"/>
              <w:right w:val="single" w:sz="4" w:space="0" w:color="auto"/>
            </w:tcBorders>
            <w:vAlign w:val="center"/>
          </w:tcPr>
          <w:p w14:paraId="0FB6BE2F" w14:textId="77777777" w:rsidR="00276C32" w:rsidRDefault="00276C32" w:rsidP="00276C32">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70AAD704" w14:textId="77777777" w:rsidR="00276C32" w:rsidRPr="00E57DB0" w:rsidRDefault="00276C32" w:rsidP="00276C32">
            <w:pPr>
              <w:spacing w:before="40" w:after="40"/>
              <w:jc w:val="left"/>
              <w:rPr>
                <w:sz w:val="18"/>
                <w:szCs w:val="18"/>
              </w:rPr>
            </w:pPr>
            <w:r>
              <w:rPr>
                <w:sz w:val="18"/>
                <w:szCs w:val="18"/>
              </w:rPr>
              <w:t>nie je obmedzené</w:t>
            </w:r>
          </w:p>
        </w:tc>
      </w:tr>
      <w:tr w:rsidR="00276C32" w:rsidRPr="00E57DB0" w14:paraId="72E2F303" w14:textId="77777777" w:rsidTr="00CE36D2">
        <w:trPr>
          <w:trHeight w:val="106"/>
        </w:trPr>
        <w:tc>
          <w:tcPr>
            <w:tcW w:w="482" w:type="pct"/>
            <w:vMerge/>
            <w:tcBorders>
              <w:left w:val="double" w:sz="4" w:space="0" w:color="auto"/>
              <w:right w:val="double" w:sz="4" w:space="0" w:color="auto"/>
            </w:tcBorders>
            <w:vAlign w:val="center"/>
          </w:tcPr>
          <w:p w14:paraId="7404EEBD"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7C47C423"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683C801A"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bottom w:val="double" w:sz="4" w:space="0" w:color="auto"/>
              <w:right w:val="double" w:sz="4" w:space="0" w:color="auto"/>
            </w:tcBorders>
          </w:tcPr>
          <w:p w14:paraId="740B5C5B"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276C32" w:rsidRPr="00E57DB0" w14:paraId="64A02C85" w14:textId="77777777" w:rsidTr="00CE36D2">
        <w:trPr>
          <w:trHeight w:val="106"/>
        </w:trPr>
        <w:tc>
          <w:tcPr>
            <w:tcW w:w="482" w:type="pct"/>
            <w:vMerge/>
            <w:tcBorders>
              <w:left w:val="double" w:sz="4" w:space="0" w:color="auto"/>
              <w:right w:val="double" w:sz="4" w:space="0" w:color="auto"/>
            </w:tcBorders>
            <w:vAlign w:val="center"/>
          </w:tcPr>
          <w:p w14:paraId="07919FEC" w14:textId="77777777" w:rsidR="00276C32" w:rsidRPr="00502335" w:rsidRDefault="00276C32" w:rsidP="00276C32">
            <w:pPr>
              <w:spacing w:before="40" w:after="40"/>
              <w:rPr>
                <w:b/>
                <w:bCs/>
                <w:sz w:val="18"/>
                <w:szCs w:val="18"/>
              </w:rPr>
            </w:pPr>
          </w:p>
        </w:tc>
        <w:tc>
          <w:tcPr>
            <w:tcW w:w="482" w:type="pct"/>
            <w:vMerge w:val="restart"/>
            <w:tcBorders>
              <w:left w:val="double" w:sz="4" w:space="0" w:color="auto"/>
              <w:right w:val="single" w:sz="4" w:space="0" w:color="auto"/>
            </w:tcBorders>
            <w:vAlign w:val="center"/>
          </w:tcPr>
          <w:p w14:paraId="78B0CE83" w14:textId="77777777" w:rsidR="00276C32" w:rsidRPr="00502335" w:rsidRDefault="00276C32" w:rsidP="00276C32">
            <w:pPr>
              <w:spacing w:before="40" w:after="40"/>
              <w:jc w:val="left"/>
              <w:rPr>
                <w:b/>
                <w:bCs/>
                <w:sz w:val="18"/>
                <w:szCs w:val="18"/>
              </w:rPr>
            </w:pPr>
            <w:r w:rsidRPr="00502335">
              <w:rPr>
                <w:b/>
                <w:bCs/>
                <w:sz w:val="18"/>
                <w:szCs w:val="18"/>
              </w:rPr>
              <w:t xml:space="preserve">Metrika </w:t>
            </w:r>
            <w:r>
              <w:rPr>
                <w:b/>
                <w:bCs/>
                <w:sz w:val="18"/>
                <w:szCs w:val="18"/>
              </w:rPr>
              <w:t>4</w:t>
            </w:r>
          </w:p>
          <w:p w14:paraId="31EF771E" w14:textId="77777777" w:rsidR="00276C32" w:rsidRPr="00502335" w:rsidRDefault="00276C32" w:rsidP="00276C32">
            <w:pPr>
              <w:spacing w:before="40" w:after="40"/>
              <w:jc w:val="left"/>
              <w:rPr>
                <w:b/>
                <w:bCs/>
                <w:sz w:val="18"/>
                <w:szCs w:val="18"/>
              </w:rPr>
            </w:pPr>
          </w:p>
        </w:tc>
        <w:tc>
          <w:tcPr>
            <w:tcW w:w="1516" w:type="pct"/>
            <w:gridSpan w:val="2"/>
            <w:tcBorders>
              <w:top w:val="double" w:sz="4" w:space="0" w:color="auto"/>
              <w:left w:val="single" w:sz="4" w:space="0" w:color="auto"/>
              <w:right w:val="single" w:sz="4" w:space="0" w:color="auto"/>
            </w:tcBorders>
            <w:vAlign w:val="center"/>
          </w:tcPr>
          <w:p w14:paraId="4AB999BB" w14:textId="77777777" w:rsidR="00276C32" w:rsidRDefault="00276C32" w:rsidP="00276C32">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4D4B80FC" w14:textId="1666CF60" w:rsidR="00276C32" w:rsidRPr="00E57DB0" w:rsidRDefault="00F00E51" w:rsidP="00276C32">
            <w:pPr>
              <w:spacing w:before="40" w:after="40"/>
              <w:jc w:val="left"/>
              <w:rPr>
                <w:sz w:val="18"/>
                <w:szCs w:val="18"/>
              </w:rPr>
            </w:pPr>
            <w:r w:rsidRPr="00F00E51">
              <w:rPr>
                <w:sz w:val="18"/>
                <w:szCs w:val="18"/>
              </w:rPr>
              <w:t>Minimálna priepustnosť z AP do siete LAN </w:t>
            </w:r>
          </w:p>
        </w:tc>
      </w:tr>
      <w:tr w:rsidR="00276C32" w:rsidRPr="00E57DB0" w14:paraId="466FF285" w14:textId="77777777" w:rsidTr="00CE36D2">
        <w:trPr>
          <w:trHeight w:val="106"/>
        </w:trPr>
        <w:tc>
          <w:tcPr>
            <w:tcW w:w="482" w:type="pct"/>
            <w:vMerge/>
            <w:tcBorders>
              <w:left w:val="double" w:sz="4" w:space="0" w:color="auto"/>
              <w:right w:val="double" w:sz="4" w:space="0" w:color="auto"/>
            </w:tcBorders>
            <w:vAlign w:val="center"/>
          </w:tcPr>
          <w:p w14:paraId="6FD8D683" w14:textId="77777777" w:rsidR="00276C32" w:rsidRPr="00502335" w:rsidRDefault="00276C32" w:rsidP="00276C32">
            <w:pPr>
              <w:spacing w:before="40" w:after="40"/>
              <w:rPr>
                <w:b/>
                <w:bCs/>
                <w:sz w:val="18"/>
                <w:szCs w:val="18"/>
              </w:rPr>
            </w:pPr>
          </w:p>
        </w:tc>
        <w:tc>
          <w:tcPr>
            <w:tcW w:w="482" w:type="pct"/>
            <w:vMerge/>
            <w:tcBorders>
              <w:left w:val="double" w:sz="4" w:space="0" w:color="auto"/>
              <w:right w:val="single" w:sz="4" w:space="0" w:color="auto"/>
            </w:tcBorders>
            <w:vAlign w:val="center"/>
          </w:tcPr>
          <w:p w14:paraId="6CAA4484"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right w:val="single" w:sz="4" w:space="0" w:color="auto"/>
            </w:tcBorders>
            <w:vAlign w:val="center"/>
          </w:tcPr>
          <w:p w14:paraId="5B136F91" w14:textId="77777777" w:rsidR="00276C32" w:rsidRDefault="00276C32" w:rsidP="00276C32">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13ABF202" w14:textId="3F59B0C8" w:rsidR="00276C32" w:rsidRPr="00E57DB0" w:rsidRDefault="00A617F6" w:rsidP="00276C32">
            <w:pPr>
              <w:spacing w:before="40" w:after="40"/>
              <w:jc w:val="left"/>
              <w:rPr>
                <w:sz w:val="18"/>
                <w:szCs w:val="18"/>
              </w:rPr>
            </w:pPr>
            <w:r w:rsidRPr="00A617F6">
              <w:rPr>
                <w:sz w:val="18"/>
                <w:szCs w:val="18"/>
              </w:rPr>
              <w:t>Minimálna priepustnosť do siete LAN z prístupového bodu</w:t>
            </w:r>
          </w:p>
        </w:tc>
      </w:tr>
      <w:tr w:rsidR="00F00E51" w:rsidRPr="00E57DB0" w14:paraId="760E7877" w14:textId="77777777" w:rsidTr="00CE36D2">
        <w:trPr>
          <w:trHeight w:val="106"/>
        </w:trPr>
        <w:tc>
          <w:tcPr>
            <w:tcW w:w="482" w:type="pct"/>
            <w:vMerge/>
            <w:tcBorders>
              <w:left w:val="double" w:sz="4" w:space="0" w:color="auto"/>
              <w:right w:val="double" w:sz="4" w:space="0" w:color="auto"/>
            </w:tcBorders>
            <w:vAlign w:val="center"/>
          </w:tcPr>
          <w:p w14:paraId="4FB7B035"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54EFBD91" w14:textId="77777777" w:rsidR="00F00E51" w:rsidRPr="00502335" w:rsidRDefault="00F00E51" w:rsidP="00F00E51">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0C483520" w14:textId="77777777" w:rsidR="00F00E51" w:rsidRDefault="00F00E51" w:rsidP="00F00E51">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492AD11C" w14:textId="77777777" w:rsidR="00F00E51" w:rsidRDefault="00F00E51" w:rsidP="00F00E51">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0AA4F9C4" w14:textId="2C40A03B" w:rsidR="00F00E51" w:rsidRPr="00E57DB0" w:rsidRDefault="00F00E51" w:rsidP="00F00E51">
            <w:pPr>
              <w:spacing w:before="40" w:after="40"/>
              <w:jc w:val="left"/>
              <w:rPr>
                <w:sz w:val="18"/>
                <w:szCs w:val="18"/>
              </w:rPr>
            </w:pPr>
            <w:r>
              <w:rPr>
                <w:sz w:val="18"/>
                <w:szCs w:val="18"/>
              </w:rPr>
              <w:t>RPŠ</w:t>
            </w:r>
          </w:p>
        </w:tc>
      </w:tr>
      <w:tr w:rsidR="00F00E51" w:rsidRPr="00E57DB0" w14:paraId="709AF408" w14:textId="77777777" w:rsidTr="00CE36D2">
        <w:trPr>
          <w:trHeight w:val="106"/>
        </w:trPr>
        <w:tc>
          <w:tcPr>
            <w:tcW w:w="482" w:type="pct"/>
            <w:vMerge/>
            <w:tcBorders>
              <w:left w:val="double" w:sz="4" w:space="0" w:color="auto"/>
              <w:right w:val="double" w:sz="4" w:space="0" w:color="auto"/>
            </w:tcBorders>
            <w:vAlign w:val="center"/>
          </w:tcPr>
          <w:p w14:paraId="24306A23"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06492C2"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5D5F18B5"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2443B7E4" w14:textId="77777777" w:rsidR="00F00E51" w:rsidRDefault="00F00E51" w:rsidP="00F00E51">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54F25B07" w14:textId="6F2DD44E" w:rsidR="00F00E51" w:rsidRPr="00E57DB0" w:rsidRDefault="00F00E51" w:rsidP="00F00E51">
            <w:pPr>
              <w:spacing w:before="40" w:after="40"/>
              <w:jc w:val="left"/>
              <w:rPr>
                <w:sz w:val="18"/>
                <w:szCs w:val="18"/>
              </w:rPr>
            </w:pPr>
            <w:r>
              <w:rPr>
                <w:sz w:val="18"/>
                <w:szCs w:val="18"/>
              </w:rPr>
              <w:t>Počas prevádzkovej doby</w:t>
            </w:r>
          </w:p>
        </w:tc>
      </w:tr>
      <w:tr w:rsidR="00F00E51" w:rsidRPr="00E57DB0" w14:paraId="7EC91C08" w14:textId="77777777" w:rsidTr="00CE36D2">
        <w:trPr>
          <w:trHeight w:val="106"/>
        </w:trPr>
        <w:tc>
          <w:tcPr>
            <w:tcW w:w="482" w:type="pct"/>
            <w:vMerge/>
            <w:tcBorders>
              <w:left w:val="double" w:sz="4" w:space="0" w:color="auto"/>
              <w:right w:val="double" w:sz="4" w:space="0" w:color="auto"/>
            </w:tcBorders>
            <w:vAlign w:val="center"/>
          </w:tcPr>
          <w:p w14:paraId="0390C49B"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63D31EC9"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3550F2DE"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7D81ED0F" w14:textId="77777777" w:rsidR="00F00E51" w:rsidRDefault="00F00E51" w:rsidP="00F00E51">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C706469" w14:textId="56A45196" w:rsidR="00F00E51" w:rsidRPr="00E57DB0" w:rsidRDefault="000110AB" w:rsidP="00F00E51">
            <w:pPr>
              <w:spacing w:before="40" w:after="40"/>
              <w:jc w:val="left"/>
              <w:rPr>
                <w:sz w:val="18"/>
                <w:szCs w:val="18"/>
              </w:rPr>
            </w:pPr>
            <w:r>
              <w:rPr>
                <w:sz w:val="18"/>
                <w:szCs w:val="18"/>
              </w:rPr>
              <w:t>R</w:t>
            </w:r>
            <w:r w:rsidR="00F00E51">
              <w:rPr>
                <w:sz w:val="18"/>
                <w:szCs w:val="18"/>
              </w:rPr>
              <w:t>eaktívne</w:t>
            </w:r>
          </w:p>
        </w:tc>
      </w:tr>
      <w:tr w:rsidR="00F00E51" w:rsidRPr="00E57DB0" w14:paraId="0136D6F7" w14:textId="77777777" w:rsidTr="00CE36D2">
        <w:trPr>
          <w:trHeight w:val="106"/>
        </w:trPr>
        <w:tc>
          <w:tcPr>
            <w:tcW w:w="482" w:type="pct"/>
            <w:vMerge/>
            <w:tcBorders>
              <w:left w:val="double" w:sz="4" w:space="0" w:color="auto"/>
              <w:right w:val="double" w:sz="4" w:space="0" w:color="auto"/>
            </w:tcBorders>
            <w:vAlign w:val="center"/>
          </w:tcPr>
          <w:p w14:paraId="044563E8"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5167EA4" w14:textId="77777777" w:rsidR="00F00E51" w:rsidRPr="00502335" w:rsidRDefault="00F00E51" w:rsidP="00F00E51">
            <w:pPr>
              <w:spacing w:before="40" w:after="40"/>
              <w:jc w:val="left"/>
              <w:rPr>
                <w:b/>
                <w:bCs/>
                <w:sz w:val="18"/>
                <w:szCs w:val="18"/>
              </w:rPr>
            </w:pPr>
          </w:p>
        </w:tc>
        <w:tc>
          <w:tcPr>
            <w:tcW w:w="837" w:type="pct"/>
            <w:vMerge w:val="restart"/>
            <w:tcBorders>
              <w:left w:val="single" w:sz="4" w:space="0" w:color="auto"/>
              <w:right w:val="single" w:sz="4" w:space="0" w:color="auto"/>
            </w:tcBorders>
            <w:vAlign w:val="center"/>
          </w:tcPr>
          <w:p w14:paraId="7B053EBA" w14:textId="77777777" w:rsidR="00F00E51" w:rsidRDefault="00F00E51" w:rsidP="00F00E51">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13446E2B" w14:textId="77777777" w:rsidR="00F00E51" w:rsidRDefault="00F00E51" w:rsidP="00F00E51">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43432031" w14:textId="24E65095" w:rsidR="00F00E51" w:rsidRPr="00E57DB0" w:rsidRDefault="00F00E51" w:rsidP="00F00E51">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F00E51" w:rsidRPr="00E57DB0" w14:paraId="7123C256" w14:textId="77777777" w:rsidTr="00CE36D2">
        <w:trPr>
          <w:trHeight w:val="106"/>
        </w:trPr>
        <w:tc>
          <w:tcPr>
            <w:tcW w:w="482" w:type="pct"/>
            <w:vMerge/>
            <w:tcBorders>
              <w:left w:val="double" w:sz="4" w:space="0" w:color="auto"/>
              <w:right w:val="double" w:sz="4" w:space="0" w:color="auto"/>
            </w:tcBorders>
            <w:vAlign w:val="center"/>
          </w:tcPr>
          <w:p w14:paraId="2FE16912"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758898E0"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45DBDB4"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6B43690C" w14:textId="77777777" w:rsidR="00F00E51" w:rsidRDefault="00F00E51" w:rsidP="00F00E51">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1421D637" w14:textId="5F671D77" w:rsidR="00F00E51" w:rsidRPr="00E57DB0" w:rsidRDefault="00F00E51" w:rsidP="00F00E51">
            <w:pPr>
              <w:spacing w:before="40" w:after="40"/>
              <w:jc w:val="left"/>
              <w:rPr>
                <w:sz w:val="18"/>
                <w:szCs w:val="18"/>
              </w:rPr>
            </w:pPr>
            <w:r>
              <w:rPr>
                <w:sz w:val="18"/>
                <w:szCs w:val="18"/>
              </w:rPr>
              <w:t>900</w:t>
            </w:r>
          </w:p>
        </w:tc>
      </w:tr>
      <w:tr w:rsidR="00F00E51" w:rsidRPr="00E57DB0" w14:paraId="50561055" w14:textId="77777777" w:rsidTr="00CE36D2">
        <w:trPr>
          <w:trHeight w:val="106"/>
        </w:trPr>
        <w:tc>
          <w:tcPr>
            <w:tcW w:w="482" w:type="pct"/>
            <w:vMerge/>
            <w:tcBorders>
              <w:left w:val="double" w:sz="4" w:space="0" w:color="auto"/>
              <w:right w:val="double" w:sz="4" w:space="0" w:color="auto"/>
            </w:tcBorders>
            <w:vAlign w:val="center"/>
          </w:tcPr>
          <w:p w14:paraId="03E34C97" w14:textId="77777777" w:rsidR="00F00E51" w:rsidRPr="00502335" w:rsidRDefault="00F00E51" w:rsidP="00F00E51">
            <w:pPr>
              <w:spacing w:before="40" w:after="40"/>
              <w:rPr>
                <w:b/>
                <w:bCs/>
                <w:sz w:val="18"/>
                <w:szCs w:val="18"/>
              </w:rPr>
            </w:pPr>
          </w:p>
        </w:tc>
        <w:tc>
          <w:tcPr>
            <w:tcW w:w="482" w:type="pct"/>
            <w:vMerge/>
            <w:tcBorders>
              <w:left w:val="double" w:sz="4" w:space="0" w:color="auto"/>
              <w:right w:val="single" w:sz="4" w:space="0" w:color="auto"/>
            </w:tcBorders>
            <w:vAlign w:val="center"/>
          </w:tcPr>
          <w:p w14:paraId="41FDED56" w14:textId="77777777" w:rsidR="00F00E51" w:rsidRPr="00502335" w:rsidRDefault="00F00E51" w:rsidP="00F00E51">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586C3B9" w14:textId="77777777" w:rsidR="00F00E51" w:rsidRDefault="00F00E51" w:rsidP="00F00E51">
            <w:pPr>
              <w:spacing w:before="40" w:after="40"/>
              <w:jc w:val="left"/>
              <w:rPr>
                <w:b/>
                <w:bCs/>
                <w:sz w:val="18"/>
                <w:szCs w:val="18"/>
              </w:rPr>
            </w:pPr>
          </w:p>
        </w:tc>
        <w:tc>
          <w:tcPr>
            <w:tcW w:w="679" w:type="pct"/>
            <w:tcBorders>
              <w:left w:val="single" w:sz="4" w:space="0" w:color="auto"/>
              <w:right w:val="single" w:sz="4" w:space="0" w:color="auto"/>
            </w:tcBorders>
            <w:vAlign w:val="center"/>
          </w:tcPr>
          <w:p w14:paraId="5E0F74FC" w14:textId="77777777" w:rsidR="00F00E51" w:rsidRDefault="00F00E51" w:rsidP="00F00E51">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right w:val="double" w:sz="4" w:space="0" w:color="auto"/>
            </w:tcBorders>
          </w:tcPr>
          <w:p w14:paraId="1207CD27" w14:textId="31765AB7" w:rsidR="00F00E51" w:rsidRPr="00E57DB0" w:rsidRDefault="00F00E51" w:rsidP="00F00E51">
            <w:pPr>
              <w:spacing w:before="40" w:after="40"/>
              <w:jc w:val="left"/>
              <w:rPr>
                <w:sz w:val="18"/>
                <w:szCs w:val="18"/>
              </w:rPr>
            </w:pPr>
            <w:r>
              <w:rPr>
                <w:sz w:val="18"/>
                <w:szCs w:val="18"/>
              </w:rPr>
              <w:t>nie je obmedzené</w:t>
            </w:r>
          </w:p>
        </w:tc>
      </w:tr>
      <w:tr w:rsidR="00276C32" w:rsidRPr="00E57DB0" w14:paraId="13DE332B" w14:textId="77777777" w:rsidTr="0003275A">
        <w:trPr>
          <w:trHeight w:val="106"/>
        </w:trPr>
        <w:tc>
          <w:tcPr>
            <w:tcW w:w="482" w:type="pct"/>
            <w:vMerge/>
            <w:tcBorders>
              <w:left w:val="double" w:sz="4" w:space="0" w:color="auto"/>
              <w:right w:val="double" w:sz="4" w:space="0" w:color="auto"/>
            </w:tcBorders>
            <w:vAlign w:val="center"/>
          </w:tcPr>
          <w:p w14:paraId="10BD6B71" w14:textId="77777777" w:rsidR="00276C32" w:rsidRPr="00502335" w:rsidRDefault="00276C32" w:rsidP="00276C32">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DCF8A5E" w14:textId="77777777" w:rsidR="00276C32" w:rsidRPr="00502335" w:rsidRDefault="00276C32" w:rsidP="00276C32">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2DFC1A75" w14:textId="77777777" w:rsidR="00276C32" w:rsidRDefault="00276C32" w:rsidP="00276C32">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left w:val="single" w:sz="4" w:space="0" w:color="auto"/>
              <w:bottom w:val="double" w:sz="4" w:space="0" w:color="auto"/>
              <w:right w:val="double" w:sz="4" w:space="0" w:color="auto"/>
            </w:tcBorders>
          </w:tcPr>
          <w:p w14:paraId="3B8FB9F8" w14:textId="77777777" w:rsidR="00276C32" w:rsidRPr="00E57DB0" w:rsidRDefault="00276C32" w:rsidP="00276C32">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30EB334D" w14:textId="4785D456" w:rsidR="00C629A8" w:rsidRDefault="00CE36D2" w:rsidP="0003275A">
      <w:pPr>
        <w:pStyle w:val="Caption"/>
      </w:pPr>
      <w:bookmarkStart w:id="36" w:name="_Toc184975362"/>
      <w:r>
        <w:lastRenderedPageBreak/>
        <w:t xml:space="preserve">Tabuľka </w:t>
      </w:r>
      <w:r w:rsidR="00CE4538">
        <w:fldChar w:fldCharType="begin"/>
      </w:r>
      <w:r w:rsidR="00CE4538">
        <w:instrText xml:space="preserve"> SEQ Tabuľka \* ARABIC </w:instrText>
      </w:r>
      <w:r w:rsidR="00CE4538">
        <w:fldChar w:fldCharType="separate"/>
      </w:r>
      <w:r w:rsidR="006B77C8">
        <w:rPr>
          <w:noProof/>
        </w:rPr>
        <w:t>4</w:t>
      </w:r>
      <w:r w:rsidR="00CE4538">
        <w:fldChar w:fldCharType="end"/>
      </w:r>
      <w:r>
        <w:t xml:space="preserve">: </w:t>
      </w:r>
      <w:r w:rsidR="00D124BC" w:rsidRPr="00D124BC">
        <w:t>Zabezpečovanie priepustnosti v sieti WLAN</w:t>
      </w:r>
      <w:r w:rsidR="00D124BC">
        <w:t xml:space="preserve"> </w:t>
      </w:r>
      <w:r>
        <w:t>– definícia požiadaviek na službu</w:t>
      </w:r>
      <w:bookmarkEnd w:id="36"/>
    </w:p>
    <w:p w14:paraId="55614F16" w14:textId="30D614E2" w:rsidR="00CD3693" w:rsidRDefault="008C525D" w:rsidP="00F41964">
      <w:pPr>
        <w:pStyle w:val="Heading3"/>
      </w:pPr>
      <w:bookmarkStart w:id="37" w:name="_Toc184975319"/>
      <w:r w:rsidRPr="008C525D">
        <w:t>Zabezpečovanie priepustnosti v sieti LAN</w:t>
      </w:r>
      <w:bookmarkEnd w:id="37"/>
    </w:p>
    <w:tbl>
      <w:tblPr>
        <w:tblStyle w:val="TableGrid"/>
        <w:tblW w:w="5006" w:type="pct"/>
        <w:tblInd w:w="-15" w:type="dxa"/>
        <w:tblLook w:val="04A0" w:firstRow="1" w:lastRow="0" w:firstColumn="1" w:lastColumn="0" w:noHBand="0" w:noVBand="1"/>
      </w:tblPr>
      <w:tblGrid>
        <w:gridCol w:w="1264"/>
        <w:gridCol w:w="1245"/>
        <w:gridCol w:w="2165"/>
        <w:gridCol w:w="1758"/>
        <w:gridCol w:w="6514"/>
      </w:tblGrid>
      <w:tr w:rsidR="00D370DD" w:rsidRPr="00E31FD6" w14:paraId="4D5A2053" w14:textId="77777777" w:rsidTr="00FC1476">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303DC923" w14:textId="19FC873B" w:rsidR="00D370DD" w:rsidRPr="0014453A" w:rsidRDefault="00D370DD" w:rsidP="00AE5EF9">
            <w:pPr>
              <w:spacing w:before="40" w:after="40"/>
              <w:jc w:val="left"/>
              <w:rPr>
                <w:rFonts w:cs="Calibri"/>
                <w:b/>
                <w:bCs/>
                <w:color w:val="000000"/>
                <w:sz w:val="18"/>
                <w:szCs w:val="18"/>
              </w:rPr>
            </w:pPr>
            <w:r w:rsidRPr="00D370DD">
              <w:rPr>
                <w:rFonts w:cs="Calibri"/>
                <w:b/>
                <w:bCs/>
                <w:color w:val="000000"/>
                <w:sz w:val="18"/>
                <w:szCs w:val="18"/>
              </w:rPr>
              <w:t>Zabezpečovanie priepustnosti v sieti LAN</w:t>
            </w:r>
            <w:r w:rsidRPr="006601EB">
              <w:rPr>
                <w:b/>
                <w:bCs/>
                <w:sz w:val="18"/>
                <w:szCs w:val="18"/>
              </w:rPr>
              <w:t xml:space="preserve"> -</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D370DD" w:rsidRPr="00E31FD6" w14:paraId="3E1856E0" w14:textId="77777777" w:rsidTr="00FC1476">
        <w:tc>
          <w:tcPr>
            <w:tcW w:w="2484" w:type="pct"/>
            <w:gridSpan w:val="4"/>
            <w:tcBorders>
              <w:top w:val="double" w:sz="4" w:space="0" w:color="auto"/>
              <w:left w:val="double" w:sz="4" w:space="0" w:color="auto"/>
              <w:right w:val="double" w:sz="4" w:space="0" w:color="auto"/>
            </w:tcBorders>
            <w:vAlign w:val="center"/>
          </w:tcPr>
          <w:p w14:paraId="1596FD7A" w14:textId="77777777" w:rsidR="00D370DD" w:rsidRPr="00502335" w:rsidRDefault="00D370DD" w:rsidP="00AE5EF9">
            <w:pPr>
              <w:spacing w:before="40" w:after="40"/>
              <w:jc w:val="left"/>
              <w:rPr>
                <w:b/>
                <w:bCs/>
                <w:sz w:val="18"/>
                <w:szCs w:val="18"/>
              </w:rPr>
            </w:pPr>
            <w:r w:rsidRPr="00502335">
              <w:rPr>
                <w:b/>
                <w:bCs/>
                <w:sz w:val="18"/>
                <w:szCs w:val="18"/>
              </w:rPr>
              <w:t>Názov</w:t>
            </w:r>
          </w:p>
        </w:tc>
        <w:tc>
          <w:tcPr>
            <w:tcW w:w="2516" w:type="pct"/>
            <w:tcBorders>
              <w:top w:val="double" w:sz="4" w:space="0" w:color="auto"/>
              <w:left w:val="double" w:sz="4" w:space="0" w:color="auto"/>
              <w:right w:val="double" w:sz="4" w:space="0" w:color="auto"/>
            </w:tcBorders>
          </w:tcPr>
          <w:p w14:paraId="5C86E552" w14:textId="724AF459" w:rsidR="00D370DD" w:rsidRPr="00A370EB" w:rsidRDefault="00D370DD" w:rsidP="00AE5EF9">
            <w:pPr>
              <w:spacing w:before="40" w:after="40"/>
              <w:jc w:val="left"/>
              <w:rPr>
                <w:sz w:val="18"/>
                <w:szCs w:val="18"/>
              </w:rPr>
            </w:pPr>
            <w:r w:rsidRPr="00A370EB">
              <w:rPr>
                <w:rFonts w:cs="Calibri"/>
                <w:color w:val="000000"/>
                <w:sz w:val="18"/>
                <w:szCs w:val="18"/>
              </w:rPr>
              <w:t>Zabezpečovanie priepustnosti v sieti LAN</w:t>
            </w:r>
          </w:p>
        </w:tc>
      </w:tr>
      <w:tr w:rsidR="00D370DD" w:rsidRPr="00E31FD6" w14:paraId="3E6910D4" w14:textId="77777777" w:rsidTr="00FC1476">
        <w:tc>
          <w:tcPr>
            <w:tcW w:w="2484" w:type="pct"/>
            <w:gridSpan w:val="4"/>
            <w:tcBorders>
              <w:left w:val="double" w:sz="4" w:space="0" w:color="auto"/>
              <w:right w:val="double" w:sz="4" w:space="0" w:color="auto"/>
            </w:tcBorders>
            <w:vAlign w:val="center"/>
          </w:tcPr>
          <w:p w14:paraId="46C9B248" w14:textId="77777777" w:rsidR="00D370DD" w:rsidRPr="00502335" w:rsidRDefault="00D370DD" w:rsidP="00AE5EF9">
            <w:pPr>
              <w:spacing w:before="40" w:after="40"/>
              <w:jc w:val="left"/>
              <w:rPr>
                <w:b/>
                <w:bCs/>
                <w:sz w:val="18"/>
                <w:szCs w:val="18"/>
              </w:rPr>
            </w:pPr>
            <w:r w:rsidRPr="00502335">
              <w:rPr>
                <w:b/>
                <w:bCs/>
                <w:sz w:val="18"/>
                <w:szCs w:val="18"/>
              </w:rPr>
              <w:t>Kategória</w:t>
            </w:r>
          </w:p>
        </w:tc>
        <w:tc>
          <w:tcPr>
            <w:tcW w:w="2516" w:type="pct"/>
            <w:tcBorders>
              <w:left w:val="double" w:sz="4" w:space="0" w:color="auto"/>
              <w:right w:val="double" w:sz="4" w:space="0" w:color="auto"/>
            </w:tcBorders>
          </w:tcPr>
          <w:p w14:paraId="42C94501" w14:textId="77777777" w:rsidR="00D370DD" w:rsidRPr="00E31FD6" w:rsidRDefault="00D370DD" w:rsidP="00AE5EF9">
            <w:pPr>
              <w:spacing w:before="40" w:after="40"/>
              <w:jc w:val="left"/>
              <w:rPr>
                <w:sz w:val="18"/>
                <w:szCs w:val="18"/>
              </w:rPr>
            </w:pPr>
            <w:r w:rsidRPr="00CB190E">
              <w:rPr>
                <w:sz w:val="18"/>
                <w:szCs w:val="18"/>
              </w:rPr>
              <w:t>Služby zabezpečovania prevádzky riešenia LAN/WLAN</w:t>
            </w:r>
          </w:p>
        </w:tc>
      </w:tr>
      <w:tr w:rsidR="00D370DD" w:rsidRPr="00E31FD6" w14:paraId="3109A09A" w14:textId="77777777" w:rsidTr="00FC1476">
        <w:tc>
          <w:tcPr>
            <w:tcW w:w="2484" w:type="pct"/>
            <w:gridSpan w:val="4"/>
            <w:tcBorders>
              <w:left w:val="double" w:sz="4" w:space="0" w:color="auto"/>
              <w:right w:val="double" w:sz="4" w:space="0" w:color="auto"/>
            </w:tcBorders>
            <w:vAlign w:val="center"/>
          </w:tcPr>
          <w:p w14:paraId="5FB76A35" w14:textId="77777777" w:rsidR="00D370DD" w:rsidRPr="00502335" w:rsidRDefault="00D370DD" w:rsidP="00AE5EF9">
            <w:pPr>
              <w:spacing w:before="40" w:after="40"/>
              <w:jc w:val="left"/>
              <w:rPr>
                <w:b/>
                <w:bCs/>
                <w:sz w:val="18"/>
                <w:szCs w:val="18"/>
              </w:rPr>
            </w:pPr>
            <w:r w:rsidRPr="00502335">
              <w:rPr>
                <w:b/>
                <w:bCs/>
                <w:sz w:val="18"/>
                <w:szCs w:val="18"/>
              </w:rPr>
              <w:t>Typ</w:t>
            </w:r>
          </w:p>
        </w:tc>
        <w:tc>
          <w:tcPr>
            <w:tcW w:w="2516" w:type="pct"/>
            <w:tcBorders>
              <w:left w:val="double" w:sz="4" w:space="0" w:color="auto"/>
              <w:right w:val="double" w:sz="4" w:space="0" w:color="auto"/>
            </w:tcBorders>
          </w:tcPr>
          <w:p w14:paraId="1A726140" w14:textId="77777777" w:rsidR="00D370DD" w:rsidRPr="00E31FD6" w:rsidRDefault="00D370DD" w:rsidP="00AE5EF9">
            <w:pPr>
              <w:spacing w:before="40" w:after="40"/>
              <w:jc w:val="left"/>
              <w:rPr>
                <w:sz w:val="18"/>
                <w:szCs w:val="18"/>
              </w:rPr>
            </w:pPr>
            <w:r>
              <w:rPr>
                <w:sz w:val="18"/>
                <w:szCs w:val="18"/>
              </w:rPr>
              <w:t xml:space="preserve">Kontinuálna </w:t>
            </w:r>
          </w:p>
        </w:tc>
      </w:tr>
      <w:tr w:rsidR="00D370DD" w:rsidRPr="00E31FD6" w14:paraId="1AAC358E" w14:textId="77777777" w:rsidTr="00FC1476">
        <w:tc>
          <w:tcPr>
            <w:tcW w:w="2484" w:type="pct"/>
            <w:gridSpan w:val="4"/>
            <w:tcBorders>
              <w:left w:val="double" w:sz="4" w:space="0" w:color="auto"/>
              <w:bottom w:val="double" w:sz="4" w:space="0" w:color="auto"/>
              <w:right w:val="double" w:sz="4" w:space="0" w:color="auto"/>
            </w:tcBorders>
            <w:vAlign w:val="center"/>
          </w:tcPr>
          <w:p w14:paraId="5963114E" w14:textId="77777777" w:rsidR="00D370DD" w:rsidRPr="00502335" w:rsidRDefault="00D370DD" w:rsidP="00AE5EF9">
            <w:pPr>
              <w:spacing w:before="40" w:after="40"/>
              <w:jc w:val="left"/>
              <w:rPr>
                <w:b/>
                <w:bCs/>
                <w:sz w:val="18"/>
                <w:szCs w:val="18"/>
              </w:rPr>
            </w:pPr>
            <w:r w:rsidRPr="00502335">
              <w:rPr>
                <w:b/>
                <w:bCs/>
                <w:sz w:val="18"/>
                <w:szCs w:val="18"/>
              </w:rPr>
              <w:t>Cieľ</w:t>
            </w:r>
          </w:p>
        </w:tc>
        <w:tc>
          <w:tcPr>
            <w:tcW w:w="2516" w:type="pct"/>
            <w:tcBorders>
              <w:left w:val="double" w:sz="4" w:space="0" w:color="auto"/>
              <w:bottom w:val="double" w:sz="4" w:space="0" w:color="auto"/>
              <w:right w:val="double" w:sz="4" w:space="0" w:color="auto"/>
            </w:tcBorders>
          </w:tcPr>
          <w:p w14:paraId="489BC39D" w14:textId="4B18F896" w:rsidR="00D370DD" w:rsidRPr="00056A13" w:rsidRDefault="007E4024" w:rsidP="00AE5EF9">
            <w:pPr>
              <w:spacing w:before="40" w:after="40"/>
              <w:jc w:val="left"/>
              <w:rPr>
                <w:sz w:val="18"/>
                <w:szCs w:val="18"/>
              </w:rPr>
            </w:pPr>
            <w:r w:rsidRPr="002733A6">
              <w:rPr>
                <w:sz w:val="18"/>
                <w:szCs w:val="18"/>
              </w:rPr>
              <w:t>Priepustnosť v LAN sieti sa vzťahuje na rýchlosť, akou sa údaje úspešne prenášajú z jedného bodu do druhého v rámci lokálnej siete. Je to metrika na posúdenie výkonnosti a efektívnosti siete.</w:t>
            </w:r>
          </w:p>
        </w:tc>
      </w:tr>
      <w:tr w:rsidR="00D370DD" w:rsidRPr="00E31FD6" w14:paraId="21E5F924" w14:textId="77777777" w:rsidTr="00FC1476">
        <w:tc>
          <w:tcPr>
            <w:tcW w:w="5000" w:type="pct"/>
            <w:gridSpan w:val="5"/>
            <w:tcBorders>
              <w:left w:val="double" w:sz="4" w:space="0" w:color="auto"/>
              <w:bottom w:val="double" w:sz="4" w:space="0" w:color="auto"/>
              <w:right w:val="double" w:sz="4" w:space="0" w:color="auto"/>
            </w:tcBorders>
            <w:shd w:val="clear" w:color="auto" w:fill="FFFFCC"/>
            <w:vAlign w:val="center"/>
          </w:tcPr>
          <w:p w14:paraId="5B8F420E" w14:textId="07BEBC6E" w:rsidR="00D370DD" w:rsidRPr="00864757" w:rsidRDefault="00D370DD" w:rsidP="00AE5EF9">
            <w:pPr>
              <w:spacing w:before="40" w:after="40"/>
              <w:jc w:val="left"/>
              <w:rPr>
                <w:sz w:val="18"/>
                <w:szCs w:val="18"/>
                <w:highlight w:val="yellow"/>
              </w:rPr>
            </w:pPr>
            <w:r w:rsidRPr="00D370DD">
              <w:rPr>
                <w:rFonts w:cs="Calibri"/>
                <w:b/>
                <w:bCs/>
                <w:color w:val="000000"/>
                <w:sz w:val="18"/>
                <w:szCs w:val="18"/>
              </w:rPr>
              <w:t>Zabezpečovanie priepustnosti v sieti LAN</w:t>
            </w:r>
            <w:r w:rsidRPr="006601EB">
              <w:rPr>
                <w:b/>
                <w:bCs/>
                <w:sz w:val="18"/>
                <w:szCs w:val="18"/>
              </w:rPr>
              <w:t xml:space="preserve"> -</w:t>
            </w:r>
            <w:r>
              <w:rPr>
                <w:b/>
                <w:bCs/>
                <w:sz w:val="18"/>
                <w:szCs w:val="18"/>
              </w:rPr>
              <w:t xml:space="preserve"> </w:t>
            </w:r>
            <w:r>
              <w:rPr>
                <w:rFonts w:cs="Calibri"/>
                <w:b/>
                <w:bCs/>
                <w:color w:val="000000"/>
                <w:sz w:val="18"/>
                <w:szCs w:val="18"/>
              </w:rPr>
              <w:t>detailná d</w:t>
            </w:r>
            <w:r w:rsidRPr="00A877EC">
              <w:rPr>
                <w:rFonts w:cs="Calibri"/>
                <w:b/>
                <w:bCs/>
                <w:color w:val="000000"/>
                <w:sz w:val="18"/>
                <w:szCs w:val="18"/>
              </w:rPr>
              <w:t>efinícia požiadaviek na službu</w:t>
            </w:r>
          </w:p>
        </w:tc>
      </w:tr>
      <w:tr w:rsidR="00D370DD" w:rsidRPr="00E31FD6" w14:paraId="1C8E976F" w14:textId="77777777" w:rsidTr="00FC1476">
        <w:tc>
          <w:tcPr>
            <w:tcW w:w="5000" w:type="pct"/>
            <w:gridSpan w:val="5"/>
            <w:tcBorders>
              <w:left w:val="double" w:sz="4" w:space="0" w:color="auto"/>
              <w:bottom w:val="double" w:sz="4" w:space="0" w:color="auto"/>
              <w:right w:val="double" w:sz="4" w:space="0" w:color="auto"/>
            </w:tcBorders>
            <w:vAlign w:val="center"/>
          </w:tcPr>
          <w:p w14:paraId="4D0FA0A0" w14:textId="77777777" w:rsidR="00F672F0" w:rsidRDefault="00F672F0" w:rsidP="00A83A75">
            <w:pPr>
              <w:pStyle w:val="NoSpacing"/>
              <w:spacing w:line="240" w:lineRule="auto"/>
              <w:rPr>
                <w:rFonts w:ascii="EYInterstate Light" w:eastAsia="Times New Roman" w:hAnsi="EYInterstate Light"/>
                <w:sz w:val="18"/>
                <w:szCs w:val="18"/>
              </w:rPr>
            </w:pPr>
            <w:r w:rsidRPr="00F672F0">
              <w:rPr>
                <w:rFonts w:ascii="EYInterstate Light" w:eastAsia="Times New Roman" w:hAnsi="EYInterstate Light"/>
                <w:sz w:val="18"/>
                <w:szCs w:val="18"/>
              </w:rPr>
              <w:t>V rámci zabezpečovania služieb RPŠ obstarávania očakávame, že vybraný dodávateľ poskytuje prevádzku komplexných služby súvisiacich s priepustnosťou v sieti LAN.</w:t>
            </w:r>
            <w:r w:rsidRPr="00F672F0">
              <w:rPr>
                <w:rFonts w:ascii="EYInterstate Light" w:eastAsia="Times New Roman" w:hAnsi="EYInterstate Light"/>
                <w:sz w:val="18"/>
                <w:szCs w:val="18"/>
              </w:rPr>
              <w:br/>
              <w:t>Štandardom služby pritom je:</w:t>
            </w:r>
          </w:p>
          <w:p w14:paraId="03C74987" w14:textId="72506902"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pripojenie WiFi AP (</w:t>
            </w:r>
            <w:proofErr w:type="spellStart"/>
            <w:r w:rsidRPr="00025F1C">
              <w:rPr>
                <w:rFonts w:ascii="EYInterstate Light" w:eastAsia="Times New Roman" w:hAnsi="EYInterstate Light"/>
                <w:sz w:val="18"/>
                <w:szCs w:val="18"/>
              </w:rPr>
              <w:t>indoor</w:t>
            </w:r>
            <w:proofErr w:type="spellEnd"/>
            <w:r w:rsidRPr="00025F1C">
              <w:rPr>
                <w:rFonts w:ascii="EYInterstate Light" w:eastAsia="Times New Roman" w:hAnsi="EYInterstate Light"/>
                <w:sz w:val="18"/>
                <w:szCs w:val="18"/>
              </w:rPr>
              <w:t xml:space="preserve"> aj </w:t>
            </w:r>
            <w:proofErr w:type="spellStart"/>
            <w:r w:rsidRPr="00025F1C">
              <w:rPr>
                <w:rFonts w:ascii="EYInterstate Light" w:eastAsia="Times New Roman" w:hAnsi="EYInterstate Light"/>
                <w:sz w:val="18"/>
                <w:szCs w:val="18"/>
              </w:rPr>
              <w:t>outdoor</w:t>
            </w:r>
            <w:proofErr w:type="spellEnd"/>
            <w:r w:rsidRPr="00025F1C">
              <w:rPr>
                <w:rFonts w:ascii="EYInterstate Light" w:eastAsia="Times New Roman" w:hAnsi="EYInterstate Light"/>
                <w:sz w:val="18"/>
                <w:szCs w:val="18"/>
              </w:rPr>
              <w:t xml:space="preserve">) ako aj klientskych pracovných staníc (PC) rýchlosťou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 xml:space="preserve"> k switchu,</w:t>
            </w:r>
          </w:p>
          <w:p w14:paraId="0F5C69EE" w14:textId="11D962CC"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 xml:space="preserve">prepojenie switchov medzi sebou (v prípade, že to vyžaduje topológia zapojenia) rýchlosťou min.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w:t>
            </w:r>
          </w:p>
          <w:p w14:paraId="6758978A" w14:textId="144B9F2A" w:rsidR="00025F1C" w:rsidRPr="00025F1C" w:rsidRDefault="00025F1C" w:rsidP="009D314A">
            <w:pPr>
              <w:pStyle w:val="NoSpacing"/>
              <w:numPr>
                <w:ilvl w:val="0"/>
                <w:numId w:val="17"/>
              </w:numPr>
              <w:spacing w:line="240" w:lineRule="auto"/>
              <w:rPr>
                <w:rFonts w:ascii="EYInterstate Light" w:eastAsia="Times New Roman" w:hAnsi="EYInterstate Light"/>
                <w:sz w:val="18"/>
                <w:szCs w:val="18"/>
              </w:rPr>
            </w:pPr>
            <w:r w:rsidRPr="00025F1C">
              <w:rPr>
                <w:rFonts w:ascii="EYInterstate Light" w:eastAsia="Times New Roman" w:hAnsi="EYInterstate Light"/>
                <w:sz w:val="18"/>
                <w:szCs w:val="18"/>
              </w:rPr>
              <w:t xml:space="preserve">prepojenie </w:t>
            </w:r>
            <w:proofErr w:type="spellStart"/>
            <w:r w:rsidRPr="00025F1C">
              <w:rPr>
                <w:rFonts w:ascii="EYInterstate Light" w:eastAsia="Times New Roman" w:hAnsi="EYInterstate Light"/>
                <w:sz w:val="18"/>
                <w:szCs w:val="18"/>
              </w:rPr>
              <w:t>switcha</w:t>
            </w:r>
            <w:proofErr w:type="spellEnd"/>
            <w:r w:rsidRPr="00025F1C">
              <w:rPr>
                <w:rFonts w:ascii="EYInterstate Light" w:eastAsia="Times New Roman" w:hAnsi="EYInterstate Light"/>
                <w:sz w:val="18"/>
                <w:szCs w:val="18"/>
              </w:rPr>
              <w:t xml:space="preserve"> (resp. switchov – podľa riešenia topológie zapojenia)  na CPE prvok rýchlosťou min. 1 </w:t>
            </w:r>
            <w:proofErr w:type="spellStart"/>
            <w:r w:rsidRPr="00025F1C">
              <w:rPr>
                <w:rFonts w:ascii="EYInterstate Light" w:eastAsia="Times New Roman" w:hAnsi="EYInterstate Light"/>
                <w:sz w:val="18"/>
                <w:szCs w:val="18"/>
              </w:rPr>
              <w:t>G</w:t>
            </w:r>
            <w:r w:rsidR="00636A13">
              <w:rPr>
                <w:rFonts w:ascii="EYInterstate Light" w:eastAsia="Times New Roman" w:hAnsi="EYInterstate Light"/>
                <w:sz w:val="18"/>
                <w:szCs w:val="18"/>
              </w:rPr>
              <w:t>bit</w:t>
            </w:r>
            <w:proofErr w:type="spellEnd"/>
            <w:r w:rsidR="00636A13">
              <w:rPr>
                <w:rFonts w:ascii="EYInterstate Light" w:eastAsia="Times New Roman" w:hAnsi="EYInterstate Light"/>
                <w:sz w:val="18"/>
                <w:szCs w:val="18"/>
              </w:rPr>
              <w:t>/s</w:t>
            </w:r>
            <w:r w:rsidRPr="00025F1C">
              <w:rPr>
                <w:rFonts w:ascii="EYInterstate Light" w:eastAsia="Times New Roman" w:hAnsi="EYInterstate Light"/>
                <w:sz w:val="18"/>
                <w:szCs w:val="18"/>
              </w:rPr>
              <w:t>,</w:t>
            </w:r>
          </w:p>
          <w:p w14:paraId="4CBA7F4B" w14:textId="44F602FD" w:rsidR="00025F1C" w:rsidRDefault="0026312D" w:rsidP="009D314A">
            <w:pPr>
              <w:pStyle w:val="NoSpacing"/>
              <w:numPr>
                <w:ilvl w:val="0"/>
                <w:numId w:val="17"/>
              </w:numPr>
              <w:spacing w:line="240" w:lineRule="auto"/>
              <w:rPr>
                <w:rFonts w:ascii="EYInterstate Light" w:eastAsia="Times New Roman" w:hAnsi="EYInterstate Light"/>
                <w:sz w:val="18"/>
                <w:szCs w:val="18"/>
              </w:rPr>
            </w:pPr>
            <w:r>
              <w:rPr>
                <w:rFonts w:ascii="EYInterstate Light" w:eastAsia="Times New Roman" w:hAnsi="EYInterstate Light"/>
                <w:sz w:val="18"/>
                <w:szCs w:val="18"/>
              </w:rPr>
              <w:t>s</w:t>
            </w:r>
            <w:r w:rsidR="00F179C8">
              <w:rPr>
                <w:rFonts w:ascii="EYInterstate Light" w:eastAsia="Times New Roman" w:hAnsi="EYInterstate Light"/>
                <w:sz w:val="18"/>
                <w:szCs w:val="18"/>
              </w:rPr>
              <w:t>witch podporuje prenosovú kapacitu pri plnom</w:t>
            </w:r>
            <w:r w:rsidR="00AC013C">
              <w:rPr>
                <w:rFonts w:ascii="EYInterstate Light" w:eastAsia="Times New Roman" w:hAnsi="EYInterstate Light"/>
                <w:sz w:val="18"/>
                <w:szCs w:val="18"/>
              </w:rPr>
              <w:t xml:space="preserve"> obsadení všetkých portov</w:t>
            </w:r>
            <w:r w:rsidR="001421A9">
              <w:rPr>
                <w:rFonts w:ascii="EYInterstate Light" w:eastAsia="Times New Roman" w:hAnsi="EYInterstate Light"/>
                <w:sz w:val="18"/>
                <w:szCs w:val="18"/>
              </w:rPr>
              <w:t>,</w:t>
            </w:r>
          </w:p>
          <w:p w14:paraId="6099FF1F" w14:textId="2F085C1B" w:rsidR="00CF1C14" w:rsidRDefault="00CF1C14" w:rsidP="009D314A">
            <w:pPr>
              <w:pStyle w:val="NoSpacing"/>
              <w:numPr>
                <w:ilvl w:val="0"/>
                <w:numId w:val="17"/>
              </w:numPr>
              <w:spacing w:line="240" w:lineRule="auto"/>
              <w:rPr>
                <w:rFonts w:ascii="EYInterstate Light" w:eastAsia="Times New Roman" w:hAnsi="EYInterstate Light"/>
                <w:sz w:val="18"/>
                <w:szCs w:val="18"/>
              </w:rPr>
            </w:pPr>
            <w:r w:rsidRPr="00CF1C14">
              <w:rPr>
                <w:rFonts w:ascii="EYInterstate Light" w:eastAsia="Times New Roman" w:hAnsi="EYInterstate Light"/>
                <w:sz w:val="18"/>
                <w:szCs w:val="18"/>
              </w:rPr>
              <w:t xml:space="preserve">schopnosť RPŠ v reálnom čase skontrolovať vyťaženie </w:t>
            </w:r>
            <w:proofErr w:type="spellStart"/>
            <w:r w:rsidRPr="00CF1C14">
              <w:rPr>
                <w:rFonts w:ascii="EYInterstate Light" w:eastAsia="Times New Roman" w:hAnsi="EYInterstate Light"/>
                <w:sz w:val="18"/>
                <w:szCs w:val="18"/>
              </w:rPr>
              <w:t>switcha</w:t>
            </w:r>
            <w:proofErr w:type="spellEnd"/>
            <w:r w:rsidRPr="00CF1C14">
              <w:rPr>
                <w:rFonts w:ascii="EYInterstate Light" w:eastAsia="Times New Roman" w:hAnsi="EYInterstate Light"/>
                <w:sz w:val="18"/>
                <w:szCs w:val="18"/>
              </w:rPr>
              <w:t>:</w:t>
            </w:r>
          </w:p>
          <w:p w14:paraId="10A76F36" w14:textId="77777777" w:rsidR="00B138DE" w:rsidRPr="00B138DE" w:rsidRDefault="00B138DE" w:rsidP="009D314A">
            <w:pPr>
              <w:pStyle w:val="NoSpacing"/>
              <w:numPr>
                <w:ilvl w:val="1"/>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 xml:space="preserve">prevádzkou sumárne, min. za posledný deň, týždeň a mesiac, </w:t>
            </w:r>
          </w:p>
          <w:p w14:paraId="0262248A" w14:textId="77777777" w:rsidR="00B138DE" w:rsidRPr="00B138DE" w:rsidRDefault="00B138DE" w:rsidP="009D314A">
            <w:pPr>
              <w:pStyle w:val="NoSpacing"/>
              <w:numPr>
                <w:ilvl w:val="1"/>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prevádzkou na jednotlivých portoch, min. za posledný deň, týždeň a mesiac:</w:t>
            </w:r>
          </w:p>
          <w:p w14:paraId="0A208546" w14:textId="4EAF30B0" w:rsidR="00B138DE" w:rsidRPr="00B138DE" w:rsidRDefault="00B138DE" w:rsidP="009D314A">
            <w:pPr>
              <w:pStyle w:val="NoSpacing"/>
              <w:numPr>
                <w:ilvl w:val="2"/>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objem dát prenesených v</w:t>
            </w:r>
            <w:r w:rsidR="001A27F6">
              <w:rPr>
                <w:rFonts w:ascii="EYInterstate Light" w:eastAsia="Times New Roman" w:hAnsi="EYInterstate Light"/>
                <w:sz w:val="18"/>
                <w:szCs w:val="18"/>
              </w:rPr>
              <w:t> prichádzajúcom smere</w:t>
            </w:r>
            <w:r w:rsidRPr="00B138DE">
              <w:rPr>
                <w:rFonts w:ascii="EYInterstate Light" w:eastAsia="Times New Roman" w:hAnsi="EYInterstate Light"/>
                <w:sz w:val="18"/>
                <w:szCs w:val="18"/>
              </w:rPr>
              <w:t xml:space="preserve">, </w:t>
            </w:r>
            <w:r w:rsidR="001A27F6">
              <w:rPr>
                <w:rFonts w:ascii="EYInterstate Light" w:eastAsia="Times New Roman" w:hAnsi="EYInterstate Light"/>
                <w:sz w:val="18"/>
                <w:szCs w:val="18"/>
              </w:rPr>
              <w:t>odchádzajúcom smere</w:t>
            </w:r>
            <w:r w:rsidRPr="00B138DE">
              <w:rPr>
                <w:rFonts w:ascii="EYInterstate Light" w:eastAsia="Times New Roman" w:hAnsi="EYInterstate Light"/>
                <w:sz w:val="18"/>
                <w:szCs w:val="18"/>
              </w:rPr>
              <w:t xml:space="preserve"> a celkovo,</w:t>
            </w:r>
          </w:p>
          <w:p w14:paraId="1CA57852" w14:textId="3425D298" w:rsidR="00B138DE" w:rsidRPr="00B138DE" w:rsidRDefault="00B138DE" w:rsidP="009D314A">
            <w:pPr>
              <w:pStyle w:val="NoSpacing"/>
              <w:numPr>
                <w:ilvl w:val="2"/>
                <w:numId w:val="17"/>
              </w:numPr>
              <w:spacing w:line="240" w:lineRule="auto"/>
              <w:rPr>
                <w:rFonts w:ascii="EYInterstate Light" w:eastAsia="Times New Roman" w:hAnsi="EYInterstate Light"/>
                <w:sz w:val="18"/>
                <w:szCs w:val="18"/>
              </w:rPr>
            </w:pPr>
            <w:r w:rsidRPr="00B138DE">
              <w:rPr>
                <w:rFonts w:ascii="EYInterstate Light" w:eastAsia="Times New Roman" w:hAnsi="EYInterstate Light"/>
                <w:sz w:val="18"/>
                <w:szCs w:val="18"/>
              </w:rPr>
              <w:t xml:space="preserve">aktuálnu rýchlosť dátových tokov na jednotlivých portoch v smere </w:t>
            </w:r>
            <w:r w:rsidR="00636A13">
              <w:rPr>
                <w:rFonts w:ascii="EYInterstate Light" w:eastAsia="Times New Roman" w:hAnsi="EYInterstate Light"/>
                <w:sz w:val="18"/>
                <w:szCs w:val="18"/>
              </w:rPr>
              <w:t>prichádzajúcom</w:t>
            </w:r>
            <w:r w:rsidR="001A27F6">
              <w:rPr>
                <w:rFonts w:ascii="EYInterstate Light" w:eastAsia="Times New Roman" w:hAnsi="EYInterstate Light"/>
                <w:sz w:val="18"/>
                <w:szCs w:val="18"/>
              </w:rPr>
              <w:t>, odchádzajúcom</w:t>
            </w:r>
            <w:r w:rsidRPr="00B138DE">
              <w:rPr>
                <w:rFonts w:ascii="EYInterstate Light" w:eastAsia="Times New Roman" w:hAnsi="EYInterstate Light"/>
                <w:sz w:val="18"/>
                <w:szCs w:val="18"/>
              </w:rPr>
              <w:t>,</w:t>
            </w:r>
          </w:p>
          <w:p w14:paraId="10B9255B" w14:textId="77777777" w:rsidR="004950D4" w:rsidRPr="004950D4" w:rsidRDefault="004950D4" w:rsidP="009D314A">
            <w:pPr>
              <w:pStyle w:val="NoSpacing"/>
              <w:numPr>
                <w:ilvl w:val="0"/>
                <w:numId w:val="17"/>
              </w:numPr>
              <w:spacing w:line="240" w:lineRule="auto"/>
              <w:rPr>
                <w:rFonts w:ascii="EYInterstate Light" w:eastAsia="Times New Roman" w:hAnsi="EYInterstate Light"/>
                <w:sz w:val="18"/>
                <w:szCs w:val="18"/>
              </w:rPr>
            </w:pPr>
            <w:r w:rsidRPr="004950D4">
              <w:rPr>
                <w:rFonts w:ascii="EYInterstate Light" w:eastAsia="Times New Roman" w:hAnsi="EYInterstate Light"/>
                <w:sz w:val="18"/>
                <w:szCs w:val="18"/>
              </w:rPr>
              <w:t xml:space="preserve">schopnosť on-line </w:t>
            </w:r>
            <w:proofErr w:type="spellStart"/>
            <w:r w:rsidRPr="004950D4">
              <w:rPr>
                <w:rFonts w:ascii="EYInterstate Light" w:eastAsia="Times New Roman" w:hAnsi="EYInterstate Light"/>
                <w:sz w:val="18"/>
                <w:szCs w:val="18"/>
              </w:rPr>
              <w:t>real-time</w:t>
            </w:r>
            <w:proofErr w:type="spellEnd"/>
            <w:r w:rsidRPr="004950D4">
              <w:rPr>
                <w:rFonts w:ascii="EYInterstate Light" w:eastAsia="Times New Roman" w:hAnsi="EYInterstate Light"/>
                <w:sz w:val="18"/>
                <w:szCs w:val="18"/>
              </w:rPr>
              <w:t xml:space="preserve"> merania latencie a stratovosti medzi </w:t>
            </w:r>
            <w:proofErr w:type="spellStart"/>
            <w:r w:rsidRPr="004950D4">
              <w:rPr>
                <w:rFonts w:ascii="EYInterstate Light" w:eastAsia="Times New Roman" w:hAnsi="EYInterstate Light"/>
                <w:sz w:val="18"/>
                <w:szCs w:val="18"/>
              </w:rPr>
              <w:t>switchmi</w:t>
            </w:r>
            <w:proofErr w:type="spellEnd"/>
            <w:r w:rsidRPr="004950D4">
              <w:rPr>
                <w:rFonts w:ascii="EYInterstate Light" w:eastAsia="Times New Roman" w:hAnsi="EYInterstate Light"/>
                <w:sz w:val="18"/>
                <w:szCs w:val="18"/>
              </w:rPr>
              <w:t>,</w:t>
            </w:r>
          </w:p>
          <w:p w14:paraId="060C4935" w14:textId="77777777" w:rsidR="00A97EA1" w:rsidRDefault="004950D4" w:rsidP="009D314A">
            <w:pPr>
              <w:pStyle w:val="NoSpacing"/>
              <w:numPr>
                <w:ilvl w:val="0"/>
                <w:numId w:val="17"/>
              </w:numPr>
              <w:spacing w:line="240" w:lineRule="auto"/>
              <w:rPr>
                <w:rFonts w:ascii="EYInterstate Light" w:eastAsia="Times New Roman" w:hAnsi="EYInterstate Light"/>
                <w:sz w:val="18"/>
                <w:szCs w:val="18"/>
              </w:rPr>
            </w:pPr>
            <w:r w:rsidRPr="004950D4">
              <w:rPr>
                <w:rFonts w:ascii="EYInterstate Light" w:eastAsia="Times New Roman" w:hAnsi="EYInterstate Light"/>
                <w:sz w:val="18"/>
                <w:szCs w:val="18"/>
              </w:rPr>
              <w:t xml:space="preserve">schopnosť on-line </w:t>
            </w:r>
            <w:proofErr w:type="spellStart"/>
            <w:r w:rsidRPr="004950D4">
              <w:rPr>
                <w:rFonts w:ascii="EYInterstate Light" w:eastAsia="Times New Roman" w:hAnsi="EYInterstate Light"/>
                <w:sz w:val="18"/>
                <w:szCs w:val="18"/>
              </w:rPr>
              <w:t>real-time</w:t>
            </w:r>
            <w:proofErr w:type="spellEnd"/>
            <w:r w:rsidRPr="004950D4">
              <w:rPr>
                <w:rFonts w:ascii="EYInterstate Light" w:eastAsia="Times New Roman" w:hAnsi="EYInterstate Light"/>
                <w:sz w:val="18"/>
                <w:szCs w:val="18"/>
              </w:rPr>
              <w:t xml:space="preserve"> merania latencie a stratovosti medzi switchom a AP,</w:t>
            </w:r>
          </w:p>
          <w:p w14:paraId="7D115248" w14:textId="52258FD9" w:rsidR="004950D4" w:rsidRPr="00A97EA1" w:rsidRDefault="004950D4" w:rsidP="009D314A">
            <w:pPr>
              <w:pStyle w:val="NoSpacing"/>
              <w:numPr>
                <w:ilvl w:val="0"/>
                <w:numId w:val="17"/>
              </w:numPr>
              <w:spacing w:line="240" w:lineRule="auto"/>
              <w:rPr>
                <w:rFonts w:ascii="EYInterstate Light" w:eastAsia="Times New Roman" w:hAnsi="EYInterstate Light"/>
                <w:sz w:val="18"/>
                <w:szCs w:val="18"/>
              </w:rPr>
            </w:pPr>
            <w:r w:rsidRPr="00A97EA1">
              <w:rPr>
                <w:rFonts w:ascii="EYInterstate Light" w:eastAsia="Times New Roman" w:hAnsi="EYInterstate Light"/>
                <w:sz w:val="18"/>
                <w:szCs w:val="18"/>
              </w:rPr>
              <w:lastRenderedPageBreak/>
              <w:t xml:space="preserve">schopnosť on-line </w:t>
            </w:r>
            <w:proofErr w:type="spellStart"/>
            <w:r w:rsidRPr="00A97EA1">
              <w:rPr>
                <w:rFonts w:ascii="EYInterstate Light" w:eastAsia="Times New Roman" w:hAnsi="EYInterstate Light"/>
                <w:sz w:val="18"/>
                <w:szCs w:val="18"/>
              </w:rPr>
              <w:t>real-time</w:t>
            </w:r>
            <w:proofErr w:type="spellEnd"/>
            <w:r w:rsidRPr="00A97EA1">
              <w:rPr>
                <w:rFonts w:ascii="EYInterstate Light" w:eastAsia="Times New Roman" w:hAnsi="EYInterstate Light"/>
                <w:sz w:val="18"/>
                <w:szCs w:val="18"/>
              </w:rPr>
              <w:t xml:space="preserve"> merania latencie a stratovosti medzi switchom a</w:t>
            </w:r>
            <w:r w:rsidR="000B14B5" w:rsidRPr="00A97EA1">
              <w:rPr>
                <w:rFonts w:ascii="EYInterstate Light" w:eastAsia="Times New Roman" w:hAnsi="EYInterstate Light"/>
                <w:sz w:val="18"/>
                <w:szCs w:val="18"/>
              </w:rPr>
              <w:t> </w:t>
            </w:r>
            <w:r w:rsidRPr="00A97EA1">
              <w:rPr>
                <w:rFonts w:ascii="EYInterstate Light" w:eastAsia="Times New Roman" w:hAnsi="EYInterstate Light"/>
                <w:sz w:val="18"/>
                <w:szCs w:val="18"/>
              </w:rPr>
              <w:t>CPE</w:t>
            </w:r>
            <w:r w:rsidR="000B14B5" w:rsidRPr="00A97EA1">
              <w:rPr>
                <w:rFonts w:ascii="EYInterstate Light" w:eastAsia="Times New Roman" w:hAnsi="EYInterstate Light"/>
                <w:sz w:val="18"/>
                <w:szCs w:val="18"/>
              </w:rPr>
              <w:t>.</w:t>
            </w:r>
          </w:p>
        </w:tc>
      </w:tr>
      <w:tr w:rsidR="00D370DD" w:rsidRPr="00E31FD6" w14:paraId="37AEEFF0" w14:textId="77777777" w:rsidTr="00FC1476">
        <w:trPr>
          <w:trHeight w:val="100"/>
        </w:trPr>
        <w:tc>
          <w:tcPr>
            <w:tcW w:w="488" w:type="pct"/>
            <w:vMerge w:val="restart"/>
            <w:tcBorders>
              <w:top w:val="double" w:sz="4" w:space="0" w:color="auto"/>
              <w:left w:val="double" w:sz="4" w:space="0" w:color="auto"/>
            </w:tcBorders>
            <w:vAlign w:val="center"/>
          </w:tcPr>
          <w:p w14:paraId="255439CB" w14:textId="77777777" w:rsidR="00D370DD" w:rsidRPr="00502335" w:rsidRDefault="00D370DD" w:rsidP="00AE5EF9">
            <w:pPr>
              <w:spacing w:before="40" w:after="40"/>
              <w:rPr>
                <w:b/>
                <w:bCs/>
                <w:sz w:val="18"/>
                <w:szCs w:val="18"/>
              </w:rPr>
            </w:pPr>
            <w:r w:rsidRPr="00502335">
              <w:rPr>
                <w:b/>
                <w:bCs/>
                <w:sz w:val="18"/>
                <w:szCs w:val="18"/>
              </w:rPr>
              <w:lastRenderedPageBreak/>
              <w:t>Účastníci</w:t>
            </w:r>
          </w:p>
        </w:tc>
        <w:tc>
          <w:tcPr>
            <w:tcW w:w="1996" w:type="pct"/>
            <w:gridSpan w:val="3"/>
            <w:tcBorders>
              <w:top w:val="double" w:sz="4" w:space="0" w:color="auto"/>
              <w:right w:val="double" w:sz="4" w:space="0" w:color="auto"/>
            </w:tcBorders>
            <w:vAlign w:val="center"/>
          </w:tcPr>
          <w:p w14:paraId="2B39EAA1" w14:textId="77777777" w:rsidR="00D370DD" w:rsidRPr="00502335" w:rsidRDefault="00D370DD" w:rsidP="00AE5EF9">
            <w:pPr>
              <w:spacing w:before="40" w:after="40"/>
              <w:jc w:val="left"/>
              <w:rPr>
                <w:b/>
                <w:bCs/>
                <w:sz w:val="18"/>
                <w:szCs w:val="18"/>
              </w:rPr>
            </w:pPr>
            <w:r w:rsidRPr="00502335">
              <w:rPr>
                <w:b/>
                <w:bCs/>
                <w:sz w:val="18"/>
                <w:szCs w:val="18"/>
              </w:rPr>
              <w:t>Poskytovateľ</w:t>
            </w:r>
          </w:p>
        </w:tc>
        <w:tc>
          <w:tcPr>
            <w:tcW w:w="2516" w:type="pct"/>
            <w:tcBorders>
              <w:top w:val="double" w:sz="4" w:space="0" w:color="auto"/>
              <w:left w:val="double" w:sz="4" w:space="0" w:color="auto"/>
              <w:right w:val="double" w:sz="4" w:space="0" w:color="auto"/>
            </w:tcBorders>
          </w:tcPr>
          <w:p w14:paraId="67EAD9B5" w14:textId="77777777" w:rsidR="00D370DD" w:rsidRPr="00E31FD6" w:rsidRDefault="00D370DD" w:rsidP="00AE5EF9">
            <w:pPr>
              <w:spacing w:before="40" w:after="40"/>
              <w:jc w:val="left"/>
              <w:rPr>
                <w:sz w:val="18"/>
                <w:szCs w:val="18"/>
              </w:rPr>
            </w:pPr>
            <w:r>
              <w:rPr>
                <w:sz w:val="18"/>
                <w:szCs w:val="18"/>
              </w:rPr>
              <w:t>RPŠ</w:t>
            </w:r>
          </w:p>
        </w:tc>
      </w:tr>
      <w:tr w:rsidR="00D370DD" w:rsidRPr="00E31FD6" w14:paraId="4FC07FFE" w14:textId="77777777" w:rsidTr="00FC1476">
        <w:trPr>
          <w:trHeight w:val="100"/>
        </w:trPr>
        <w:tc>
          <w:tcPr>
            <w:tcW w:w="488" w:type="pct"/>
            <w:vMerge/>
            <w:tcBorders>
              <w:left w:val="double" w:sz="4" w:space="0" w:color="auto"/>
            </w:tcBorders>
          </w:tcPr>
          <w:p w14:paraId="4D379557" w14:textId="77777777" w:rsidR="00D370DD" w:rsidRPr="00502335" w:rsidRDefault="00D370DD" w:rsidP="00AE5EF9">
            <w:pPr>
              <w:spacing w:before="40" w:after="40"/>
              <w:rPr>
                <w:b/>
                <w:bCs/>
                <w:sz w:val="18"/>
                <w:szCs w:val="18"/>
              </w:rPr>
            </w:pPr>
          </w:p>
        </w:tc>
        <w:tc>
          <w:tcPr>
            <w:tcW w:w="1996" w:type="pct"/>
            <w:gridSpan w:val="3"/>
            <w:tcBorders>
              <w:right w:val="double" w:sz="4" w:space="0" w:color="auto"/>
            </w:tcBorders>
            <w:vAlign w:val="center"/>
          </w:tcPr>
          <w:p w14:paraId="68690B8F" w14:textId="77777777" w:rsidR="00D370DD" w:rsidRPr="00502335" w:rsidRDefault="00D370DD" w:rsidP="00AE5EF9">
            <w:pPr>
              <w:spacing w:before="40" w:after="40"/>
              <w:jc w:val="left"/>
              <w:rPr>
                <w:b/>
                <w:bCs/>
                <w:sz w:val="18"/>
                <w:szCs w:val="18"/>
              </w:rPr>
            </w:pPr>
            <w:r w:rsidRPr="00502335">
              <w:rPr>
                <w:b/>
                <w:bCs/>
                <w:sz w:val="18"/>
                <w:szCs w:val="18"/>
              </w:rPr>
              <w:t>Používateľ</w:t>
            </w:r>
          </w:p>
        </w:tc>
        <w:tc>
          <w:tcPr>
            <w:tcW w:w="2516" w:type="pct"/>
            <w:tcBorders>
              <w:left w:val="double" w:sz="4" w:space="0" w:color="auto"/>
              <w:right w:val="double" w:sz="4" w:space="0" w:color="auto"/>
            </w:tcBorders>
          </w:tcPr>
          <w:p w14:paraId="20ED6ECD" w14:textId="77777777" w:rsidR="00D370DD" w:rsidRPr="00E31FD6" w:rsidRDefault="00D370DD" w:rsidP="00AE5EF9">
            <w:pPr>
              <w:spacing w:before="40" w:after="40"/>
              <w:jc w:val="left"/>
              <w:rPr>
                <w:sz w:val="18"/>
                <w:szCs w:val="18"/>
              </w:rPr>
            </w:pPr>
            <w:r>
              <w:rPr>
                <w:sz w:val="18"/>
                <w:szCs w:val="18"/>
              </w:rPr>
              <w:t>Škola</w:t>
            </w:r>
          </w:p>
        </w:tc>
      </w:tr>
      <w:tr w:rsidR="00D370DD" w:rsidRPr="00E31FD6" w14:paraId="059E660E" w14:textId="77777777" w:rsidTr="00FC1476">
        <w:trPr>
          <w:trHeight w:val="100"/>
        </w:trPr>
        <w:tc>
          <w:tcPr>
            <w:tcW w:w="488" w:type="pct"/>
            <w:vMerge/>
            <w:tcBorders>
              <w:left w:val="double" w:sz="4" w:space="0" w:color="auto"/>
              <w:bottom w:val="double" w:sz="4" w:space="0" w:color="auto"/>
            </w:tcBorders>
          </w:tcPr>
          <w:p w14:paraId="26FB2517" w14:textId="77777777" w:rsidR="00D370DD" w:rsidRPr="00502335" w:rsidRDefault="00D370DD" w:rsidP="00AE5EF9">
            <w:pPr>
              <w:spacing w:before="40" w:after="40"/>
              <w:rPr>
                <w:b/>
                <w:bCs/>
                <w:sz w:val="18"/>
                <w:szCs w:val="18"/>
              </w:rPr>
            </w:pPr>
          </w:p>
        </w:tc>
        <w:tc>
          <w:tcPr>
            <w:tcW w:w="1996" w:type="pct"/>
            <w:gridSpan w:val="3"/>
            <w:tcBorders>
              <w:bottom w:val="double" w:sz="4" w:space="0" w:color="auto"/>
              <w:right w:val="double" w:sz="4" w:space="0" w:color="auto"/>
            </w:tcBorders>
            <w:vAlign w:val="center"/>
          </w:tcPr>
          <w:p w14:paraId="0BCAB9D4" w14:textId="77777777" w:rsidR="00D370DD" w:rsidRPr="00502335" w:rsidRDefault="00D370DD" w:rsidP="00AE5EF9">
            <w:pPr>
              <w:spacing w:before="40" w:after="40"/>
              <w:jc w:val="left"/>
              <w:rPr>
                <w:b/>
                <w:bCs/>
                <w:sz w:val="18"/>
                <w:szCs w:val="18"/>
              </w:rPr>
            </w:pPr>
            <w:r w:rsidRPr="00502335">
              <w:rPr>
                <w:b/>
                <w:bCs/>
                <w:sz w:val="18"/>
                <w:szCs w:val="18"/>
              </w:rPr>
              <w:t xml:space="preserve">Iné zainteresované strany </w:t>
            </w:r>
          </w:p>
        </w:tc>
        <w:tc>
          <w:tcPr>
            <w:tcW w:w="2516" w:type="pct"/>
            <w:tcBorders>
              <w:left w:val="double" w:sz="4" w:space="0" w:color="auto"/>
              <w:right w:val="double" w:sz="4" w:space="0" w:color="auto"/>
            </w:tcBorders>
          </w:tcPr>
          <w:p w14:paraId="7B479EA7" w14:textId="797682B8" w:rsidR="00D370DD" w:rsidRPr="00E31FD6" w:rsidRDefault="00D370DD" w:rsidP="00AE5EF9">
            <w:pPr>
              <w:spacing w:before="40" w:after="40"/>
              <w:jc w:val="left"/>
              <w:rPr>
                <w:sz w:val="18"/>
                <w:szCs w:val="18"/>
              </w:rPr>
            </w:pPr>
          </w:p>
        </w:tc>
      </w:tr>
      <w:tr w:rsidR="00D370DD" w:rsidRPr="00E31FD6" w14:paraId="3B001181" w14:textId="77777777" w:rsidTr="00FC1476">
        <w:tc>
          <w:tcPr>
            <w:tcW w:w="2484" w:type="pct"/>
            <w:gridSpan w:val="4"/>
            <w:tcBorders>
              <w:top w:val="double" w:sz="4" w:space="0" w:color="auto"/>
              <w:left w:val="double" w:sz="4" w:space="0" w:color="auto"/>
              <w:right w:val="double" w:sz="4" w:space="0" w:color="auto"/>
            </w:tcBorders>
            <w:vAlign w:val="center"/>
          </w:tcPr>
          <w:p w14:paraId="28BDE474" w14:textId="77777777" w:rsidR="00D370DD" w:rsidRPr="00502335" w:rsidRDefault="00D370DD" w:rsidP="00AE5EF9">
            <w:pPr>
              <w:spacing w:before="40" w:after="40"/>
              <w:jc w:val="left"/>
              <w:rPr>
                <w:b/>
                <w:bCs/>
                <w:sz w:val="18"/>
                <w:szCs w:val="18"/>
              </w:rPr>
            </w:pPr>
            <w:r w:rsidRPr="00502335">
              <w:rPr>
                <w:b/>
                <w:bCs/>
                <w:sz w:val="18"/>
                <w:szCs w:val="18"/>
              </w:rPr>
              <w:t xml:space="preserve">Prevádzková doba </w:t>
            </w:r>
          </w:p>
        </w:tc>
        <w:tc>
          <w:tcPr>
            <w:tcW w:w="2516" w:type="pct"/>
            <w:tcBorders>
              <w:top w:val="double" w:sz="4" w:space="0" w:color="auto"/>
              <w:left w:val="double" w:sz="4" w:space="0" w:color="auto"/>
              <w:bottom w:val="double" w:sz="4" w:space="0" w:color="auto"/>
              <w:right w:val="double" w:sz="4" w:space="0" w:color="auto"/>
            </w:tcBorders>
          </w:tcPr>
          <w:p w14:paraId="17F206EB" w14:textId="77777777" w:rsidR="00D370DD" w:rsidRPr="00705D9E" w:rsidRDefault="00D370DD" w:rsidP="00AE5EF9">
            <w:pPr>
              <w:spacing w:before="40" w:after="40"/>
              <w:jc w:val="left"/>
              <w:rPr>
                <w:sz w:val="18"/>
                <w:szCs w:val="18"/>
                <w:lang w:val="en-US"/>
              </w:rPr>
            </w:pPr>
            <w:r>
              <w:rPr>
                <w:sz w:val="18"/>
                <w:szCs w:val="18"/>
              </w:rPr>
              <w:t xml:space="preserve">pracovné dni  6:00 – 18:00 </w:t>
            </w:r>
          </w:p>
        </w:tc>
      </w:tr>
      <w:tr w:rsidR="00D370DD" w:rsidRPr="00E31FD6" w14:paraId="743B8BF7" w14:textId="77777777" w:rsidTr="00FC1476">
        <w:tc>
          <w:tcPr>
            <w:tcW w:w="2484" w:type="pct"/>
            <w:gridSpan w:val="4"/>
            <w:tcBorders>
              <w:top w:val="double" w:sz="4" w:space="0" w:color="auto"/>
              <w:left w:val="double" w:sz="4" w:space="0" w:color="auto"/>
              <w:right w:val="double" w:sz="4" w:space="0" w:color="auto"/>
            </w:tcBorders>
            <w:vAlign w:val="center"/>
          </w:tcPr>
          <w:p w14:paraId="0CAC5B2E" w14:textId="77777777" w:rsidR="00D370DD" w:rsidRPr="00502335" w:rsidRDefault="00D370DD" w:rsidP="00AE5EF9">
            <w:pPr>
              <w:spacing w:before="40" w:after="40"/>
              <w:jc w:val="left"/>
              <w:rPr>
                <w:b/>
                <w:bCs/>
                <w:sz w:val="18"/>
                <w:szCs w:val="18"/>
              </w:rPr>
            </w:pPr>
            <w:r>
              <w:rPr>
                <w:b/>
                <w:bCs/>
                <w:sz w:val="18"/>
                <w:szCs w:val="18"/>
              </w:rPr>
              <w:t>Minimálna Dostupnosť služby</w:t>
            </w:r>
          </w:p>
        </w:tc>
        <w:tc>
          <w:tcPr>
            <w:tcW w:w="2516" w:type="pct"/>
            <w:tcBorders>
              <w:top w:val="double" w:sz="4" w:space="0" w:color="auto"/>
              <w:left w:val="double" w:sz="4" w:space="0" w:color="auto"/>
              <w:bottom w:val="double" w:sz="4" w:space="0" w:color="auto"/>
              <w:right w:val="double" w:sz="4" w:space="0" w:color="auto"/>
            </w:tcBorders>
          </w:tcPr>
          <w:p w14:paraId="4B32BAF8" w14:textId="1783F0F3" w:rsidR="00D370DD" w:rsidRPr="0065733A" w:rsidRDefault="00D370DD" w:rsidP="00AE5EF9">
            <w:pPr>
              <w:spacing w:before="40" w:after="40"/>
              <w:jc w:val="left"/>
              <w:rPr>
                <w:sz w:val="18"/>
                <w:szCs w:val="18"/>
                <w:lang w:val="en-US"/>
              </w:rPr>
            </w:pPr>
            <w:r>
              <w:rPr>
                <w:sz w:val="18"/>
                <w:szCs w:val="18"/>
              </w:rPr>
              <w:t>9</w:t>
            </w:r>
            <w:r w:rsidR="00D87FF6">
              <w:rPr>
                <w:sz w:val="18"/>
                <w:szCs w:val="18"/>
              </w:rPr>
              <w:t>9,5</w:t>
            </w:r>
            <w:r>
              <w:rPr>
                <w:sz w:val="18"/>
                <w:szCs w:val="18"/>
                <w:lang w:val="en-US"/>
              </w:rPr>
              <w:t>%</w:t>
            </w:r>
          </w:p>
        </w:tc>
      </w:tr>
      <w:tr w:rsidR="00D370DD" w:rsidRPr="00E31FD6" w14:paraId="186365A3" w14:textId="77777777" w:rsidTr="00FC1476">
        <w:tc>
          <w:tcPr>
            <w:tcW w:w="2484" w:type="pct"/>
            <w:gridSpan w:val="4"/>
            <w:tcBorders>
              <w:top w:val="double" w:sz="4" w:space="0" w:color="auto"/>
              <w:left w:val="double" w:sz="4" w:space="0" w:color="auto"/>
              <w:right w:val="double" w:sz="4" w:space="0" w:color="auto"/>
            </w:tcBorders>
            <w:vAlign w:val="center"/>
          </w:tcPr>
          <w:p w14:paraId="2B7574B3" w14:textId="77777777" w:rsidR="00D370DD" w:rsidRDefault="00D370DD" w:rsidP="00AE5EF9">
            <w:pPr>
              <w:spacing w:before="40" w:after="40"/>
              <w:jc w:val="left"/>
              <w:rPr>
                <w:b/>
                <w:bCs/>
                <w:sz w:val="18"/>
                <w:szCs w:val="18"/>
              </w:rPr>
            </w:pPr>
            <w:r>
              <w:rPr>
                <w:b/>
                <w:bCs/>
                <w:sz w:val="18"/>
                <w:szCs w:val="18"/>
              </w:rPr>
              <w:t>Spôsob vyhodnocovania merateľných parametrov</w:t>
            </w:r>
          </w:p>
        </w:tc>
        <w:tc>
          <w:tcPr>
            <w:tcW w:w="2516" w:type="pct"/>
            <w:tcBorders>
              <w:top w:val="double" w:sz="4" w:space="0" w:color="auto"/>
              <w:left w:val="double" w:sz="4" w:space="0" w:color="auto"/>
              <w:bottom w:val="double" w:sz="4" w:space="0" w:color="auto"/>
              <w:right w:val="double" w:sz="4" w:space="0" w:color="auto"/>
            </w:tcBorders>
          </w:tcPr>
          <w:p w14:paraId="540AB524" w14:textId="77777777" w:rsidR="00D370DD" w:rsidRDefault="00D370DD" w:rsidP="00AE5EF9">
            <w:pPr>
              <w:spacing w:before="40" w:after="40"/>
              <w:jc w:val="left"/>
              <w:rPr>
                <w:sz w:val="18"/>
                <w:szCs w:val="18"/>
              </w:rPr>
            </w:pPr>
            <w:r>
              <w:rPr>
                <w:sz w:val="18"/>
                <w:szCs w:val="18"/>
              </w:rPr>
              <w:t xml:space="preserve">1/ </w:t>
            </w:r>
            <w:r w:rsidRPr="00C17AB7">
              <w:rPr>
                <w:sz w:val="18"/>
                <w:szCs w:val="18"/>
              </w:rPr>
              <w:t>Podľa dostupnosti služby</w:t>
            </w:r>
            <w:r>
              <w:rPr>
                <w:sz w:val="18"/>
                <w:szCs w:val="18"/>
              </w:rPr>
              <w:t>,</w:t>
            </w:r>
            <w:r w:rsidRPr="00C17AB7">
              <w:rPr>
                <w:sz w:val="18"/>
                <w:szCs w:val="18"/>
              </w:rPr>
              <w:t xml:space="preserve"> kde do Čas nesúladu sú započítavané</w:t>
            </w:r>
            <w:r>
              <w:rPr>
                <w:sz w:val="18"/>
                <w:szCs w:val="18"/>
              </w:rPr>
              <w:t xml:space="preserve"> trvania</w:t>
            </w:r>
            <w:r w:rsidRPr="00C17AB7">
              <w:rPr>
                <w:sz w:val="18"/>
                <w:szCs w:val="18"/>
              </w:rPr>
              <w:t xml:space="preserve"> </w:t>
            </w:r>
            <w:r>
              <w:rPr>
                <w:sz w:val="18"/>
                <w:szCs w:val="18"/>
              </w:rPr>
              <w:t>N</w:t>
            </w:r>
            <w:r w:rsidRPr="00C17AB7">
              <w:rPr>
                <w:sz w:val="18"/>
                <w:szCs w:val="18"/>
              </w:rPr>
              <w:t>esúlad</w:t>
            </w:r>
            <w:r>
              <w:rPr>
                <w:sz w:val="18"/>
                <w:szCs w:val="18"/>
              </w:rPr>
              <w:t>u</w:t>
            </w:r>
            <w:r w:rsidRPr="00C17AB7">
              <w:rPr>
                <w:sz w:val="18"/>
                <w:szCs w:val="18"/>
              </w:rPr>
              <w:t xml:space="preserve"> služby so </w:t>
            </w:r>
            <w:proofErr w:type="spellStart"/>
            <w:r w:rsidRPr="00C17AB7">
              <w:rPr>
                <w:sz w:val="18"/>
                <w:szCs w:val="18"/>
              </w:rPr>
              <w:t>severitou</w:t>
            </w:r>
            <w:proofErr w:type="spellEnd"/>
            <w:r w:rsidRPr="00C17AB7">
              <w:rPr>
                <w:sz w:val="18"/>
                <w:szCs w:val="18"/>
              </w:rPr>
              <w:t xml:space="preserve"> 1, 2</w:t>
            </w:r>
          </w:p>
          <w:p w14:paraId="39D4162C" w14:textId="77777777" w:rsidR="00D370DD" w:rsidRDefault="00D370DD" w:rsidP="00AE5EF9">
            <w:pPr>
              <w:spacing w:before="40" w:after="40"/>
              <w:jc w:val="left"/>
              <w:rPr>
                <w:sz w:val="18"/>
                <w:szCs w:val="18"/>
              </w:rPr>
            </w:pPr>
            <w:r>
              <w:rPr>
                <w:sz w:val="18"/>
                <w:szCs w:val="18"/>
              </w:rPr>
              <w:t xml:space="preserve">2/ Podľa služby: </w:t>
            </w:r>
            <w:r w:rsidRPr="002A584B">
              <w:rPr>
                <w:sz w:val="18"/>
                <w:szCs w:val="18"/>
              </w:rPr>
              <w:t>Riešenie incidentov</w:t>
            </w:r>
          </w:p>
        </w:tc>
      </w:tr>
      <w:tr w:rsidR="00D370DD" w:rsidRPr="00E31FD6" w14:paraId="4DD9A725" w14:textId="77777777" w:rsidTr="00FC1476">
        <w:tc>
          <w:tcPr>
            <w:tcW w:w="2484" w:type="pct"/>
            <w:gridSpan w:val="4"/>
            <w:tcBorders>
              <w:top w:val="double" w:sz="4" w:space="0" w:color="auto"/>
              <w:left w:val="double" w:sz="4" w:space="0" w:color="auto"/>
              <w:right w:val="double" w:sz="4" w:space="0" w:color="auto"/>
            </w:tcBorders>
            <w:vAlign w:val="center"/>
          </w:tcPr>
          <w:p w14:paraId="383ED4EA" w14:textId="77777777" w:rsidR="00D370DD" w:rsidRDefault="00D370DD" w:rsidP="00AE5EF9">
            <w:pPr>
              <w:spacing w:before="40" w:after="40"/>
              <w:jc w:val="left"/>
              <w:rPr>
                <w:b/>
                <w:bCs/>
                <w:sz w:val="18"/>
                <w:szCs w:val="18"/>
              </w:rPr>
            </w:pPr>
            <w:r>
              <w:rPr>
                <w:b/>
                <w:bCs/>
                <w:sz w:val="18"/>
                <w:szCs w:val="18"/>
              </w:rPr>
              <w:t>Doba vyhodnocovania</w:t>
            </w:r>
          </w:p>
        </w:tc>
        <w:tc>
          <w:tcPr>
            <w:tcW w:w="2516" w:type="pct"/>
            <w:tcBorders>
              <w:top w:val="double" w:sz="4" w:space="0" w:color="auto"/>
              <w:left w:val="double" w:sz="4" w:space="0" w:color="auto"/>
              <w:bottom w:val="double" w:sz="4" w:space="0" w:color="auto"/>
              <w:right w:val="double" w:sz="4" w:space="0" w:color="auto"/>
            </w:tcBorders>
          </w:tcPr>
          <w:p w14:paraId="5D7ADF69" w14:textId="77777777" w:rsidR="00D370DD" w:rsidRDefault="00D370DD" w:rsidP="00AE5EF9">
            <w:pPr>
              <w:spacing w:before="40" w:after="40"/>
              <w:jc w:val="left"/>
              <w:rPr>
                <w:sz w:val="18"/>
                <w:szCs w:val="18"/>
              </w:rPr>
            </w:pPr>
            <w:r w:rsidRPr="00530D15">
              <w:rPr>
                <w:sz w:val="18"/>
                <w:szCs w:val="18"/>
              </w:rPr>
              <w:t>1 krát mesačne</w:t>
            </w:r>
          </w:p>
        </w:tc>
      </w:tr>
      <w:tr w:rsidR="00D370DD" w:rsidRPr="00E31FD6" w14:paraId="31FD4ED9" w14:textId="77777777" w:rsidTr="00FC1476">
        <w:tc>
          <w:tcPr>
            <w:tcW w:w="2484" w:type="pct"/>
            <w:gridSpan w:val="4"/>
            <w:tcBorders>
              <w:top w:val="double" w:sz="4" w:space="0" w:color="auto"/>
              <w:left w:val="double" w:sz="4" w:space="0" w:color="auto"/>
              <w:right w:val="double" w:sz="4" w:space="0" w:color="auto"/>
            </w:tcBorders>
            <w:vAlign w:val="center"/>
          </w:tcPr>
          <w:p w14:paraId="31EE14C7" w14:textId="5183D79B" w:rsidR="00D370DD" w:rsidRDefault="00D370DD" w:rsidP="00AE5EF9">
            <w:pPr>
              <w:spacing w:before="40" w:after="40"/>
              <w:jc w:val="left"/>
              <w:rPr>
                <w:b/>
                <w:bCs/>
                <w:sz w:val="18"/>
                <w:szCs w:val="18"/>
              </w:rPr>
            </w:pPr>
          </w:p>
        </w:tc>
        <w:tc>
          <w:tcPr>
            <w:tcW w:w="2516" w:type="pct"/>
            <w:tcBorders>
              <w:top w:val="double" w:sz="4" w:space="0" w:color="auto"/>
              <w:left w:val="double" w:sz="4" w:space="0" w:color="auto"/>
              <w:bottom w:val="double" w:sz="4" w:space="0" w:color="auto"/>
              <w:right w:val="double" w:sz="4" w:space="0" w:color="auto"/>
            </w:tcBorders>
          </w:tcPr>
          <w:p w14:paraId="159FE412" w14:textId="6FA96B3C" w:rsidR="00D370DD" w:rsidRPr="00530D15" w:rsidRDefault="00D370DD" w:rsidP="00AE5EF9">
            <w:pPr>
              <w:spacing w:before="40" w:after="40"/>
              <w:jc w:val="left"/>
              <w:rPr>
                <w:sz w:val="18"/>
                <w:szCs w:val="18"/>
              </w:rPr>
            </w:pPr>
          </w:p>
        </w:tc>
      </w:tr>
      <w:tr w:rsidR="006916CC" w:rsidRPr="00E31FD6" w14:paraId="494D9D93" w14:textId="77777777" w:rsidTr="00A34BB6">
        <w:trPr>
          <w:trHeight w:val="66"/>
        </w:trPr>
        <w:tc>
          <w:tcPr>
            <w:tcW w:w="488" w:type="pct"/>
            <w:vMerge w:val="restart"/>
            <w:tcBorders>
              <w:top w:val="double" w:sz="4" w:space="0" w:color="auto"/>
              <w:left w:val="double" w:sz="4" w:space="0" w:color="auto"/>
              <w:right w:val="double" w:sz="4" w:space="0" w:color="auto"/>
            </w:tcBorders>
            <w:vAlign w:val="center"/>
          </w:tcPr>
          <w:p w14:paraId="5DC6992C" w14:textId="318C5DD6" w:rsidR="006916CC" w:rsidRPr="00502335" w:rsidRDefault="006916CC" w:rsidP="00A34BB6">
            <w:pPr>
              <w:spacing w:before="40" w:after="40"/>
              <w:rPr>
                <w:b/>
                <w:bCs/>
                <w:sz w:val="18"/>
                <w:szCs w:val="18"/>
              </w:rPr>
            </w:pPr>
            <w:bookmarkStart w:id="38" w:name="_Hlk183388815"/>
            <w:r>
              <w:rPr>
                <w:b/>
                <w:bCs/>
                <w:sz w:val="18"/>
                <w:szCs w:val="18"/>
              </w:rPr>
              <w:t xml:space="preserve">Merateľné parametre </w:t>
            </w:r>
          </w:p>
        </w:tc>
        <w:tc>
          <w:tcPr>
            <w:tcW w:w="481" w:type="pct"/>
            <w:vMerge w:val="restart"/>
            <w:tcBorders>
              <w:top w:val="double" w:sz="4" w:space="0" w:color="auto"/>
              <w:left w:val="double" w:sz="4" w:space="0" w:color="auto"/>
              <w:right w:val="single" w:sz="4" w:space="0" w:color="auto"/>
            </w:tcBorders>
            <w:vAlign w:val="center"/>
          </w:tcPr>
          <w:p w14:paraId="26EF0B9F" w14:textId="77777777" w:rsidR="006916CC" w:rsidRPr="00502335" w:rsidRDefault="006916CC" w:rsidP="00AE5EF9">
            <w:pPr>
              <w:spacing w:before="40" w:after="40"/>
              <w:jc w:val="left"/>
              <w:rPr>
                <w:b/>
                <w:bCs/>
                <w:sz w:val="18"/>
                <w:szCs w:val="18"/>
              </w:rPr>
            </w:pPr>
            <w:r w:rsidRPr="00502335">
              <w:rPr>
                <w:b/>
                <w:bCs/>
                <w:sz w:val="18"/>
                <w:szCs w:val="18"/>
              </w:rPr>
              <w:t>Metrika 1</w:t>
            </w:r>
          </w:p>
          <w:p w14:paraId="3B9D960C"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bottom w:val="single" w:sz="4" w:space="0" w:color="auto"/>
              <w:right w:val="single" w:sz="4" w:space="0" w:color="auto"/>
            </w:tcBorders>
            <w:vAlign w:val="center"/>
          </w:tcPr>
          <w:p w14:paraId="2792288C" w14:textId="77777777" w:rsidR="006916CC" w:rsidRPr="00502335"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2D2A42B3" w14:textId="0A402B9A" w:rsidR="006916CC" w:rsidRPr="00E31FD6" w:rsidRDefault="006916CC" w:rsidP="00AE5EF9">
            <w:pPr>
              <w:spacing w:before="40" w:after="40"/>
              <w:jc w:val="left"/>
              <w:rPr>
                <w:sz w:val="18"/>
                <w:szCs w:val="18"/>
              </w:rPr>
            </w:pPr>
            <w:r w:rsidRPr="00E606EC">
              <w:rPr>
                <w:sz w:val="18"/>
                <w:szCs w:val="18"/>
              </w:rPr>
              <w:t>Agregovaná priepustnosť pre každú učebňu</w:t>
            </w:r>
          </w:p>
        </w:tc>
      </w:tr>
      <w:tr w:rsidR="006916CC" w:rsidRPr="00E31FD6" w14:paraId="78261020" w14:textId="77777777" w:rsidTr="00A34BB6">
        <w:trPr>
          <w:trHeight w:val="63"/>
        </w:trPr>
        <w:tc>
          <w:tcPr>
            <w:tcW w:w="488" w:type="pct"/>
            <w:vMerge/>
            <w:tcBorders>
              <w:left w:val="double" w:sz="4" w:space="0" w:color="auto"/>
              <w:right w:val="double" w:sz="4" w:space="0" w:color="auto"/>
            </w:tcBorders>
            <w:vAlign w:val="center"/>
          </w:tcPr>
          <w:p w14:paraId="41A2F45B" w14:textId="1724D146"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3852CBD" w14:textId="77777777" w:rsidR="006916CC" w:rsidRPr="00502335" w:rsidRDefault="006916CC" w:rsidP="00AE5EF9">
            <w:pPr>
              <w:spacing w:before="40" w:after="40"/>
              <w:jc w:val="left"/>
              <w:rPr>
                <w:b/>
                <w:bCs/>
                <w:sz w:val="18"/>
                <w:szCs w:val="18"/>
              </w:rPr>
            </w:pPr>
          </w:p>
        </w:tc>
        <w:tc>
          <w:tcPr>
            <w:tcW w:w="1515" w:type="pct"/>
            <w:gridSpan w:val="2"/>
            <w:tcBorders>
              <w:top w:val="single" w:sz="4" w:space="0" w:color="auto"/>
              <w:left w:val="single" w:sz="4" w:space="0" w:color="auto"/>
              <w:bottom w:val="single" w:sz="4" w:space="0" w:color="auto"/>
              <w:right w:val="single" w:sz="4" w:space="0" w:color="auto"/>
            </w:tcBorders>
            <w:vAlign w:val="center"/>
          </w:tcPr>
          <w:p w14:paraId="471214CB" w14:textId="77777777" w:rsidR="006916CC" w:rsidRPr="00502335" w:rsidRDefault="006916CC" w:rsidP="00AE5EF9">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1BB48A30" w14:textId="5963417B" w:rsidR="006916CC" w:rsidRPr="0098009C" w:rsidRDefault="006916CC" w:rsidP="00AE5EF9">
            <w:pPr>
              <w:spacing w:before="40" w:after="40"/>
              <w:jc w:val="left"/>
              <w:rPr>
                <w:sz w:val="18"/>
                <w:szCs w:val="18"/>
              </w:rPr>
            </w:pPr>
            <w:r w:rsidRPr="003F27E8">
              <w:rPr>
                <w:sz w:val="18"/>
                <w:szCs w:val="18"/>
              </w:rPr>
              <w:t>Celková rýchlosť prenosu dát dostupná pre všetky zariadenia pripojené v učebni</w:t>
            </w:r>
          </w:p>
        </w:tc>
      </w:tr>
      <w:tr w:rsidR="006916CC" w:rsidRPr="00E31FD6" w14:paraId="0652FF78" w14:textId="77777777" w:rsidTr="00A34BB6">
        <w:trPr>
          <w:trHeight w:val="81"/>
        </w:trPr>
        <w:tc>
          <w:tcPr>
            <w:tcW w:w="488" w:type="pct"/>
            <w:vMerge/>
            <w:tcBorders>
              <w:left w:val="double" w:sz="4" w:space="0" w:color="auto"/>
              <w:right w:val="double" w:sz="4" w:space="0" w:color="auto"/>
            </w:tcBorders>
            <w:vAlign w:val="center"/>
          </w:tcPr>
          <w:p w14:paraId="6745A0C5" w14:textId="4C2D6918"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5359D39" w14:textId="77777777" w:rsidR="006916CC" w:rsidRPr="00502335" w:rsidRDefault="006916CC" w:rsidP="00AE5EF9">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24DD96FC" w14:textId="77777777" w:rsidR="006916CC" w:rsidRPr="00502335" w:rsidRDefault="006916CC"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63F5FE03" w14:textId="77777777" w:rsidR="006916CC" w:rsidRPr="00502335" w:rsidRDefault="006916CC" w:rsidP="00AE5EF9">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6F1EA954" w14:textId="61A5CCEB" w:rsidR="006916CC" w:rsidRPr="0098009C" w:rsidRDefault="006916CC" w:rsidP="00AE5EF9">
            <w:pPr>
              <w:spacing w:before="40" w:after="40"/>
              <w:jc w:val="left"/>
              <w:rPr>
                <w:sz w:val="18"/>
                <w:szCs w:val="18"/>
              </w:rPr>
            </w:pPr>
            <w:r>
              <w:rPr>
                <w:sz w:val="18"/>
                <w:szCs w:val="18"/>
              </w:rPr>
              <w:t>RPŠ s podporou školy</w:t>
            </w:r>
          </w:p>
        </w:tc>
      </w:tr>
      <w:tr w:rsidR="006916CC" w:rsidRPr="00E31FD6" w14:paraId="713993ED" w14:textId="77777777" w:rsidTr="00A34BB6">
        <w:trPr>
          <w:trHeight w:val="79"/>
        </w:trPr>
        <w:tc>
          <w:tcPr>
            <w:tcW w:w="488" w:type="pct"/>
            <w:vMerge/>
            <w:tcBorders>
              <w:left w:val="double" w:sz="4" w:space="0" w:color="auto"/>
              <w:right w:val="double" w:sz="4" w:space="0" w:color="auto"/>
            </w:tcBorders>
            <w:vAlign w:val="center"/>
          </w:tcPr>
          <w:p w14:paraId="391F4D20" w14:textId="4CCEE6A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0DE96C0"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649FA38"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F113893" w14:textId="77777777" w:rsidR="006916CC" w:rsidRPr="00502335" w:rsidRDefault="006916CC" w:rsidP="00AE5EF9">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22B41295" w14:textId="77777777" w:rsidR="006916CC" w:rsidRPr="0098009C" w:rsidRDefault="006916CC" w:rsidP="00AE5EF9">
            <w:pPr>
              <w:spacing w:before="40" w:after="40"/>
              <w:jc w:val="left"/>
              <w:rPr>
                <w:sz w:val="18"/>
                <w:szCs w:val="18"/>
              </w:rPr>
            </w:pPr>
            <w:r>
              <w:rPr>
                <w:sz w:val="18"/>
                <w:szCs w:val="18"/>
              </w:rPr>
              <w:t>Počas prevádzkovej doby</w:t>
            </w:r>
          </w:p>
        </w:tc>
      </w:tr>
      <w:tr w:rsidR="006916CC" w:rsidRPr="00E31FD6" w14:paraId="186B4CB1" w14:textId="77777777" w:rsidTr="00A34BB6">
        <w:trPr>
          <w:trHeight w:val="79"/>
        </w:trPr>
        <w:tc>
          <w:tcPr>
            <w:tcW w:w="488" w:type="pct"/>
            <w:vMerge/>
            <w:tcBorders>
              <w:left w:val="double" w:sz="4" w:space="0" w:color="auto"/>
              <w:right w:val="double" w:sz="4" w:space="0" w:color="auto"/>
            </w:tcBorders>
            <w:vAlign w:val="center"/>
          </w:tcPr>
          <w:p w14:paraId="48ECD4F9" w14:textId="44B7F62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0B32142"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330FC1C9"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E8A0991" w14:textId="77777777" w:rsidR="006916CC" w:rsidRPr="00502335" w:rsidRDefault="006916CC" w:rsidP="00AE5EF9">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109DFFCE" w14:textId="2FA58B7B" w:rsidR="006916CC" w:rsidRPr="0098009C" w:rsidRDefault="006916CC" w:rsidP="00AE5EF9">
            <w:pPr>
              <w:spacing w:before="40" w:after="40"/>
              <w:jc w:val="left"/>
              <w:rPr>
                <w:sz w:val="18"/>
                <w:szCs w:val="18"/>
              </w:rPr>
            </w:pPr>
            <w:r w:rsidRPr="003D4B8D">
              <w:rPr>
                <w:sz w:val="18"/>
                <w:szCs w:val="18"/>
              </w:rPr>
              <w:t>Proaktívn</w:t>
            </w:r>
            <w:r>
              <w:rPr>
                <w:sz w:val="18"/>
                <w:szCs w:val="18"/>
              </w:rPr>
              <w:t>e alebo reaktívne</w:t>
            </w:r>
          </w:p>
        </w:tc>
      </w:tr>
      <w:tr w:rsidR="006916CC" w:rsidRPr="00E31FD6" w14:paraId="1D766D40" w14:textId="77777777" w:rsidTr="00A34BB6">
        <w:trPr>
          <w:trHeight w:val="106"/>
        </w:trPr>
        <w:tc>
          <w:tcPr>
            <w:tcW w:w="488" w:type="pct"/>
            <w:vMerge/>
            <w:tcBorders>
              <w:left w:val="double" w:sz="4" w:space="0" w:color="auto"/>
              <w:right w:val="double" w:sz="4" w:space="0" w:color="auto"/>
            </w:tcBorders>
            <w:vAlign w:val="center"/>
          </w:tcPr>
          <w:p w14:paraId="6769E762" w14:textId="45B080CE"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4DE8692" w14:textId="77777777" w:rsidR="006916CC" w:rsidRPr="00502335" w:rsidRDefault="006916CC" w:rsidP="00AE5EF9">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47DD856D" w14:textId="77777777" w:rsidR="006916CC" w:rsidRPr="00502335" w:rsidRDefault="006916CC"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18548024" w14:textId="77777777" w:rsidR="006916CC" w:rsidRPr="00502335" w:rsidRDefault="006916CC" w:rsidP="00AE5EF9">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7CC49AE0" w14:textId="58BA15F1" w:rsidR="006916CC" w:rsidRPr="0098009C" w:rsidRDefault="006916CC" w:rsidP="00AE5EF9">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6916CC" w:rsidRPr="00E31FD6" w14:paraId="25767652" w14:textId="77777777" w:rsidTr="00A34BB6">
        <w:trPr>
          <w:trHeight w:val="106"/>
        </w:trPr>
        <w:tc>
          <w:tcPr>
            <w:tcW w:w="488" w:type="pct"/>
            <w:vMerge/>
            <w:tcBorders>
              <w:left w:val="double" w:sz="4" w:space="0" w:color="auto"/>
              <w:right w:val="double" w:sz="4" w:space="0" w:color="auto"/>
            </w:tcBorders>
            <w:vAlign w:val="center"/>
          </w:tcPr>
          <w:p w14:paraId="6349FD0D" w14:textId="162A4023"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87DBC88"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AB67AF4"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597E2C5" w14:textId="77777777" w:rsidR="006916CC" w:rsidRPr="00502335" w:rsidRDefault="006916CC" w:rsidP="00AE5EF9">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6EE36A6B" w14:textId="2399D09B" w:rsidR="006916CC" w:rsidRPr="0098009C" w:rsidRDefault="006916CC" w:rsidP="00AE5EF9">
            <w:pPr>
              <w:spacing w:before="40" w:after="40"/>
              <w:jc w:val="left"/>
              <w:rPr>
                <w:sz w:val="18"/>
                <w:szCs w:val="18"/>
              </w:rPr>
            </w:pPr>
            <w:r>
              <w:rPr>
                <w:sz w:val="18"/>
                <w:szCs w:val="18"/>
              </w:rPr>
              <w:t>900</w:t>
            </w:r>
          </w:p>
        </w:tc>
      </w:tr>
      <w:tr w:rsidR="006916CC" w:rsidRPr="00E31FD6" w14:paraId="6D9DA834" w14:textId="77777777" w:rsidTr="00A34BB6">
        <w:trPr>
          <w:trHeight w:val="106"/>
        </w:trPr>
        <w:tc>
          <w:tcPr>
            <w:tcW w:w="488" w:type="pct"/>
            <w:vMerge/>
            <w:tcBorders>
              <w:left w:val="double" w:sz="4" w:space="0" w:color="auto"/>
              <w:right w:val="double" w:sz="4" w:space="0" w:color="auto"/>
            </w:tcBorders>
            <w:vAlign w:val="center"/>
          </w:tcPr>
          <w:p w14:paraId="4CA5ED8C" w14:textId="7F6482A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496F1D3" w14:textId="77777777" w:rsidR="006916CC" w:rsidRPr="00502335" w:rsidRDefault="006916CC" w:rsidP="00AE5EF9">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7DC7D695" w14:textId="77777777" w:rsidR="006916CC" w:rsidRPr="00502335" w:rsidRDefault="006916CC"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76801566" w14:textId="77777777" w:rsidR="006916CC" w:rsidRPr="00502335" w:rsidRDefault="006916CC" w:rsidP="00AE5EF9">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bottom w:val="single" w:sz="4" w:space="0" w:color="auto"/>
              <w:right w:val="double" w:sz="4" w:space="0" w:color="auto"/>
            </w:tcBorders>
          </w:tcPr>
          <w:p w14:paraId="2AC1F340" w14:textId="77777777" w:rsidR="006916CC" w:rsidRPr="009777D2" w:rsidRDefault="006916CC" w:rsidP="00AE5EF9">
            <w:pPr>
              <w:spacing w:before="40" w:after="40"/>
              <w:jc w:val="left"/>
              <w:rPr>
                <w:sz w:val="18"/>
                <w:szCs w:val="18"/>
                <w:lang w:val="en-US"/>
              </w:rPr>
            </w:pPr>
            <w:r>
              <w:rPr>
                <w:sz w:val="18"/>
                <w:szCs w:val="18"/>
              </w:rPr>
              <w:t>nie je obmedzené</w:t>
            </w:r>
          </w:p>
        </w:tc>
      </w:tr>
      <w:tr w:rsidR="006916CC" w:rsidRPr="00E31FD6" w14:paraId="341B7E8A" w14:textId="77777777" w:rsidTr="00A34BB6">
        <w:trPr>
          <w:trHeight w:val="106"/>
        </w:trPr>
        <w:tc>
          <w:tcPr>
            <w:tcW w:w="488" w:type="pct"/>
            <w:vMerge/>
            <w:tcBorders>
              <w:left w:val="double" w:sz="4" w:space="0" w:color="auto"/>
              <w:right w:val="double" w:sz="4" w:space="0" w:color="auto"/>
            </w:tcBorders>
            <w:vAlign w:val="center"/>
          </w:tcPr>
          <w:p w14:paraId="544AB772" w14:textId="4DA77FF0"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516C6143"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45DC20CE" w14:textId="77777777" w:rsidR="006916CC" w:rsidRPr="008A4FEE" w:rsidRDefault="006916C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top w:val="single" w:sz="4" w:space="0" w:color="auto"/>
              <w:left w:val="single" w:sz="4" w:space="0" w:color="auto"/>
              <w:bottom w:val="double" w:sz="4" w:space="0" w:color="auto"/>
              <w:right w:val="double" w:sz="4" w:space="0" w:color="auto"/>
            </w:tcBorders>
          </w:tcPr>
          <w:p w14:paraId="28E35408" w14:textId="77777777" w:rsidR="006916CC" w:rsidRPr="00565323" w:rsidRDefault="006916CC"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bookmarkEnd w:id="38"/>
      <w:tr w:rsidR="006916CC" w:rsidRPr="00E31FD6" w14:paraId="3AA7F55E" w14:textId="77777777" w:rsidTr="00A34BB6">
        <w:trPr>
          <w:trHeight w:val="106"/>
        </w:trPr>
        <w:tc>
          <w:tcPr>
            <w:tcW w:w="488" w:type="pct"/>
            <w:vMerge/>
            <w:tcBorders>
              <w:left w:val="double" w:sz="4" w:space="0" w:color="auto"/>
              <w:right w:val="double" w:sz="4" w:space="0" w:color="auto"/>
            </w:tcBorders>
            <w:vAlign w:val="center"/>
          </w:tcPr>
          <w:p w14:paraId="1DD2407D" w14:textId="69B5CA2C"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2600B269" w14:textId="77777777" w:rsidR="006916CC" w:rsidRPr="00502335" w:rsidRDefault="006916CC" w:rsidP="00AE5EF9">
            <w:pPr>
              <w:spacing w:before="40" w:after="40"/>
              <w:jc w:val="left"/>
              <w:rPr>
                <w:b/>
                <w:bCs/>
                <w:sz w:val="18"/>
                <w:szCs w:val="18"/>
              </w:rPr>
            </w:pPr>
            <w:r w:rsidRPr="00502335">
              <w:rPr>
                <w:b/>
                <w:bCs/>
                <w:sz w:val="18"/>
                <w:szCs w:val="18"/>
              </w:rPr>
              <w:t xml:space="preserve">Metrika </w:t>
            </w:r>
            <w:r>
              <w:rPr>
                <w:b/>
                <w:bCs/>
                <w:sz w:val="18"/>
                <w:szCs w:val="18"/>
              </w:rPr>
              <w:t>2</w:t>
            </w:r>
          </w:p>
          <w:p w14:paraId="03C92610"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56C5E4F7" w14:textId="77777777" w:rsidR="006916CC"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00EDB791" w14:textId="4BA6994B" w:rsidR="006916CC" w:rsidRPr="00E57DB0" w:rsidRDefault="006916CC" w:rsidP="00AE5EF9">
            <w:pPr>
              <w:spacing w:before="40" w:after="40"/>
              <w:jc w:val="left"/>
              <w:rPr>
                <w:sz w:val="18"/>
                <w:szCs w:val="18"/>
              </w:rPr>
            </w:pPr>
            <w:r w:rsidRPr="00E46FFE">
              <w:rPr>
                <w:sz w:val="18"/>
                <w:szCs w:val="18"/>
              </w:rPr>
              <w:t>Individuálna priepustnosť pre každý port RJ45</w:t>
            </w:r>
          </w:p>
        </w:tc>
      </w:tr>
      <w:tr w:rsidR="006916CC" w:rsidRPr="00E31FD6" w14:paraId="6B41FAE2" w14:textId="77777777" w:rsidTr="00A34BB6">
        <w:trPr>
          <w:trHeight w:val="106"/>
        </w:trPr>
        <w:tc>
          <w:tcPr>
            <w:tcW w:w="488" w:type="pct"/>
            <w:vMerge/>
            <w:tcBorders>
              <w:left w:val="double" w:sz="4" w:space="0" w:color="auto"/>
              <w:right w:val="double" w:sz="4" w:space="0" w:color="auto"/>
            </w:tcBorders>
            <w:vAlign w:val="center"/>
          </w:tcPr>
          <w:p w14:paraId="587CD9C2" w14:textId="58D62F3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8BADF23"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440F1EA0" w14:textId="77777777" w:rsidR="006916CC" w:rsidRDefault="006916CC" w:rsidP="00AE5EF9">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1316C2F5" w14:textId="485CFDF6" w:rsidR="006916CC" w:rsidRPr="00E57DB0" w:rsidRDefault="006916CC" w:rsidP="00AE5EF9">
            <w:pPr>
              <w:spacing w:before="40" w:after="40"/>
              <w:jc w:val="left"/>
              <w:rPr>
                <w:sz w:val="18"/>
                <w:szCs w:val="18"/>
              </w:rPr>
            </w:pPr>
            <w:r>
              <w:rPr>
                <w:sz w:val="18"/>
                <w:szCs w:val="18"/>
              </w:rPr>
              <w:t>Podporovaná prenosová kapacita</w:t>
            </w:r>
            <w:r w:rsidRPr="00F949FC">
              <w:rPr>
                <w:sz w:val="18"/>
                <w:szCs w:val="18"/>
              </w:rPr>
              <w:t xml:space="preserve"> pre každé pripojené zariadenie prostredníctvom RJ45 </w:t>
            </w:r>
            <w:r>
              <w:rPr>
                <w:sz w:val="18"/>
                <w:szCs w:val="18"/>
              </w:rPr>
              <w:t>rozhrania.</w:t>
            </w:r>
          </w:p>
        </w:tc>
      </w:tr>
      <w:tr w:rsidR="006916CC" w:rsidRPr="00E31FD6" w14:paraId="2EAA8DCF" w14:textId="77777777" w:rsidTr="00A34BB6">
        <w:trPr>
          <w:trHeight w:val="106"/>
        </w:trPr>
        <w:tc>
          <w:tcPr>
            <w:tcW w:w="488" w:type="pct"/>
            <w:vMerge/>
            <w:tcBorders>
              <w:left w:val="double" w:sz="4" w:space="0" w:color="auto"/>
              <w:right w:val="double" w:sz="4" w:space="0" w:color="auto"/>
            </w:tcBorders>
            <w:vAlign w:val="center"/>
          </w:tcPr>
          <w:p w14:paraId="5D428DAF" w14:textId="7F75D609"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D426DD4" w14:textId="77777777" w:rsidR="006916CC" w:rsidRPr="00502335" w:rsidRDefault="006916CC" w:rsidP="00AE5EF9">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587C5680" w14:textId="77777777" w:rsidR="006916CC" w:rsidRDefault="006916CC" w:rsidP="00AE5EF9">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350F4956" w14:textId="77777777" w:rsidR="006916CC" w:rsidRDefault="006916CC" w:rsidP="00AE5EF9">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267D441B" w14:textId="6BF2BDA6" w:rsidR="006916CC" w:rsidRPr="00E57DB0" w:rsidRDefault="006916CC" w:rsidP="00AE5EF9">
            <w:pPr>
              <w:spacing w:before="40" w:after="40"/>
              <w:jc w:val="left"/>
              <w:rPr>
                <w:sz w:val="18"/>
                <w:szCs w:val="18"/>
              </w:rPr>
            </w:pPr>
            <w:r>
              <w:rPr>
                <w:sz w:val="18"/>
                <w:szCs w:val="18"/>
              </w:rPr>
              <w:t>RPŠ s podporou školy</w:t>
            </w:r>
          </w:p>
        </w:tc>
      </w:tr>
      <w:tr w:rsidR="006916CC" w:rsidRPr="00E31FD6" w14:paraId="7BC2510D" w14:textId="77777777" w:rsidTr="00A34BB6">
        <w:trPr>
          <w:trHeight w:val="106"/>
        </w:trPr>
        <w:tc>
          <w:tcPr>
            <w:tcW w:w="488" w:type="pct"/>
            <w:vMerge/>
            <w:tcBorders>
              <w:left w:val="double" w:sz="4" w:space="0" w:color="auto"/>
              <w:right w:val="double" w:sz="4" w:space="0" w:color="auto"/>
            </w:tcBorders>
            <w:vAlign w:val="center"/>
          </w:tcPr>
          <w:p w14:paraId="600F1B69" w14:textId="2C046A2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E9B637C"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A446BCE"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5DE89CEB" w14:textId="77777777" w:rsidR="006916CC" w:rsidRDefault="006916CC" w:rsidP="00AE5EF9">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3FD8D078" w14:textId="77777777" w:rsidR="006916CC" w:rsidRPr="00E57DB0" w:rsidRDefault="006916CC" w:rsidP="00AE5EF9">
            <w:pPr>
              <w:spacing w:before="40" w:after="40"/>
              <w:jc w:val="left"/>
              <w:rPr>
                <w:sz w:val="18"/>
                <w:szCs w:val="18"/>
              </w:rPr>
            </w:pPr>
            <w:r>
              <w:rPr>
                <w:sz w:val="18"/>
                <w:szCs w:val="18"/>
              </w:rPr>
              <w:t>Počas prevádzkovej doby</w:t>
            </w:r>
          </w:p>
        </w:tc>
      </w:tr>
      <w:tr w:rsidR="006916CC" w:rsidRPr="00E31FD6" w14:paraId="221C84C2" w14:textId="77777777" w:rsidTr="00A34BB6">
        <w:trPr>
          <w:trHeight w:val="106"/>
        </w:trPr>
        <w:tc>
          <w:tcPr>
            <w:tcW w:w="488" w:type="pct"/>
            <w:vMerge/>
            <w:tcBorders>
              <w:left w:val="double" w:sz="4" w:space="0" w:color="auto"/>
              <w:right w:val="double" w:sz="4" w:space="0" w:color="auto"/>
            </w:tcBorders>
            <w:vAlign w:val="center"/>
          </w:tcPr>
          <w:p w14:paraId="68AC482C" w14:textId="61AF8CE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459A1EB"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DA5775B"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7FE0C6BB" w14:textId="77777777" w:rsidR="006916CC" w:rsidRDefault="006916CC" w:rsidP="00AE5EF9">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6D34EAB1" w14:textId="5406D971" w:rsidR="006916CC" w:rsidRPr="00E57DB0" w:rsidRDefault="006916CC" w:rsidP="00AE5EF9">
            <w:pPr>
              <w:spacing w:before="40" w:after="40"/>
              <w:jc w:val="left"/>
              <w:rPr>
                <w:sz w:val="18"/>
                <w:szCs w:val="18"/>
              </w:rPr>
            </w:pPr>
            <w:r>
              <w:rPr>
                <w:sz w:val="18"/>
                <w:szCs w:val="18"/>
              </w:rPr>
              <w:t>reaktívne</w:t>
            </w:r>
          </w:p>
        </w:tc>
      </w:tr>
      <w:tr w:rsidR="006916CC" w:rsidRPr="00E31FD6" w14:paraId="28556053" w14:textId="77777777" w:rsidTr="00A34BB6">
        <w:trPr>
          <w:trHeight w:val="106"/>
        </w:trPr>
        <w:tc>
          <w:tcPr>
            <w:tcW w:w="488" w:type="pct"/>
            <w:vMerge/>
            <w:tcBorders>
              <w:left w:val="double" w:sz="4" w:space="0" w:color="auto"/>
              <w:right w:val="double" w:sz="4" w:space="0" w:color="auto"/>
            </w:tcBorders>
            <w:vAlign w:val="center"/>
          </w:tcPr>
          <w:p w14:paraId="3B1DD514" w14:textId="1F9F992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2842880" w14:textId="77777777" w:rsidR="006916CC" w:rsidRPr="00502335" w:rsidRDefault="006916CC" w:rsidP="00AE5EF9">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3126DE0" w14:textId="77777777" w:rsidR="006916CC" w:rsidRDefault="006916CC" w:rsidP="00AE5EF9">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150DE6C6" w14:textId="77777777" w:rsidR="006916CC" w:rsidRDefault="006916CC" w:rsidP="00AE5EF9">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515AED7B" w14:textId="764DAFF4" w:rsidR="006916CC" w:rsidRPr="00E57DB0" w:rsidRDefault="006916CC" w:rsidP="00AE5EF9">
            <w:pPr>
              <w:spacing w:before="40" w:after="40"/>
              <w:jc w:val="left"/>
              <w:rPr>
                <w:sz w:val="18"/>
                <w:szCs w:val="18"/>
              </w:rPr>
            </w:pPr>
            <w:r w:rsidRPr="000954E7">
              <w:rPr>
                <w:sz w:val="18"/>
                <w:szCs w:val="18"/>
              </w:rPr>
              <w:t>Mb</w:t>
            </w:r>
            <w:r>
              <w:rPr>
                <w:sz w:val="18"/>
                <w:szCs w:val="18"/>
              </w:rPr>
              <w:t>it/</w:t>
            </w:r>
            <w:r w:rsidRPr="000954E7">
              <w:rPr>
                <w:sz w:val="18"/>
                <w:szCs w:val="18"/>
              </w:rPr>
              <w:t>s</w:t>
            </w:r>
          </w:p>
        </w:tc>
      </w:tr>
      <w:tr w:rsidR="006916CC" w:rsidRPr="00E31FD6" w14:paraId="4004BC11" w14:textId="77777777" w:rsidTr="00A34BB6">
        <w:trPr>
          <w:trHeight w:val="106"/>
        </w:trPr>
        <w:tc>
          <w:tcPr>
            <w:tcW w:w="488" w:type="pct"/>
            <w:vMerge/>
            <w:tcBorders>
              <w:left w:val="double" w:sz="4" w:space="0" w:color="auto"/>
              <w:right w:val="double" w:sz="4" w:space="0" w:color="auto"/>
            </w:tcBorders>
            <w:vAlign w:val="center"/>
          </w:tcPr>
          <w:p w14:paraId="6E5D256B" w14:textId="16505A9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6716ED7"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8B5D00C"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01FB4111" w14:textId="77777777" w:rsidR="006916CC" w:rsidRDefault="006916CC" w:rsidP="00AE5EF9">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1EFBE173" w14:textId="04E9673F" w:rsidR="006916CC" w:rsidRPr="00E57DB0" w:rsidRDefault="006916CC" w:rsidP="00AE5EF9">
            <w:pPr>
              <w:spacing w:before="40" w:after="40"/>
              <w:jc w:val="left"/>
              <w:rPr>
                <w:sz w:val="18"/>
                <w:szCs w:val="18"/>
              </w:rPr>
            </w:pPr>
            <w:r>
              <w:rPr>
                <w:sz w:val="18"/>
                <w:szCs w:val="18"/>
              </w:rPr>
              <w:t>900</w:t>
            </w:r>
          </w:p>
        </w:tc>
      </w:tr>
      <w:tr w:rsidR="006916CC" w:rsidRPr="00E31FD6" w14:paraId="46BE4776" w14:textId="77777777" w:rsidTr="00A34BB6">
        <w:trPr>
          <w:trHeight w:val="106"/>
        </w:trPr>
        <w:tc>
          <w:tcPr>
            <w:tcW w:w="488" w:type="pct"/>
            <w:vMerge/>
            <w:tcBorders>
              <w:left w:val="double" w:sz="4" w:space="0" w:color="auto"/>
              <w:right w:val="double" w:sz="4" w:space="0" w:color="auto"/>
            </w:tcBorders>
            <w:vAlign w:val="center"/>
          </w:tcPr>
          <w:p w14:paraId="10AFA701" w14:textId="1CDC418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DA68823" w14:textId="77777777" w:rsidR="006916CC" w:rsidRPr="00502335" w:rsidRDefault="006916CC" w:rsidP="00AE5EF9">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38C17816" w14:textId="77777777" w:rsidR="006916CC" w:rsidRDefault="006916CC" w:rsidP="00AE5EF9">
            <w:pPr>
              <w:spacing w:before="40" w:after="40"/>
              <w:jc w:val="left"/>
              <w:rPr>
                <w:b/>
                <w:bCs/>
                <w:sz w:val="18"/>
                <w:szCs w:val="18"/>
              </w:rPr>
            </w:pPr>
          </w:p>
        </w:tc>
        <w:tc>
          <w:tcPr>
            <w:tcW w:w="679" w:type="pct"/>
            <w:tcBorders>
              <w:left w:val="single" w:sz="4" w:space="0" w:color="auto"/>
              <w:right w:val="single" w:sz="4" w:space="0" w:color="auto"/>
            </w:tcBorders>
            <w:vAlign w:val="center"/>
          </w:tcPr>
          <w:p w14:paraId="7128C7DE" w14:textId="77777777" w:rsidR="006916CC" w:rsidRDefault="006916CC" w:rsidP="00AE5EF9">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448894B9" w14:textId="77777777" w:rsidR="006916CC" w:rsidRPr="00E57DB0" w:rsidRDefault="006916CC" w:rsidP="00AE5EF9">
            <w:pPr>
              <w:spacing w:before="40" w:after="40"/>
              <w:jc w:val="left"/>
              <w:rPr>
                <w:sz w:val="18"/>
                <w:szCs w:val="18"/>
              </w:rPr>
            </w:pPr>
            <w:r>
              <w:rPr>
                <w:sz w:val="18"/>
                <w:szCs w:val="18"/>
              </w:rPr>
              <w:t>nie je obmedzené</w:t>
            </w:r>
          </w:p>
        </w:tc>
      </w:tr>
      <w:tr w:rsidR="006916CC" w:rsidRPr="00E31FD6" w14:paraId="0690FE94" w14:textId="77777777" w:rsidTr="00A34BB6">
        <w:trPr>
          <w:trHeight w:val="106"/>
        </w:trPr>
        <w:tc>
          <w:tcPr>
            <w:tcW w:w="488" w:type="pct"/>
            <w:vMerge/>
            <w:tcBorders>
              <w:left w:val="double" w:sz="4" w:space="0" w:color="auto"/>
              <w:right w:val="double" w:sz="4" w:space="0" w:color="auto"/>
            </w:tcBorders>
            <w:vAlign w:val="center"/>
          </w:tcPr>
          <w:p w14:paraId="0CC853EF" w14:textId="27F82369"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7C48B809" w14:textId="77777777" w:rsidR="006916CC" w:rsidRPr="00502335" w:rsidRDefault="006916CC" w:rsidP="00AE5EF9">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0CC924AA" w14:textId="77777777" w:rsidR="006916CC" w:rsidRDefault="006916CC"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right w:val="double" w:sz="4" w:space="0" w:color="auto"/>
            </w:tcBorders>
          </w:tcPr>
          <w:p w14:paraId="1B9036BF" w14:textId="77777777" w:rsidR="006916CC" w:rsidRPr="00E57DB0" w:rsidRDefault="006916CC" w:rsidP="00AE5EF9">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4E5A39D6" w14:textId="77777777" w:rsidTr="00A34BB6">
        <w:trPr>
          <w:trHeight w:val="106"/>
        </w:trPr>
        <w:tc>
          <w:tcPr>
            <w:tcW w:w="488" w:type="pct"/>
            <w:vMerge/>
            <w:tcBorders>
              <w:left w:val="double" w:sz="4" w:space="0" w:color="auto"/>
              <w:right w:val="double" w:sz="4" w:space="0" w:color="auto"/>
            </w:tcBorders>
            <w:vAlign w:val="center"/>
          </w:tcPr>
          <w:p w14:paraId="0383284B" w14:textId="4CF567E7"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59AD8562" w14:textId="77777777" w:rsidR="006916CC" w:rsidRPr="00502335" w:rsidRDefault="006916CC" w:rsidP="00AE5EF9">
            <w:pPr>
              <w:spacing w:before="40" w:after="40"/>
              <w:jc w:val="left"/>
              <w:rPr>
                <w:b/>
                <w:bCs/>
                <w:sz w:val="18"/>
                <w:szCs w:val="18"/>
              </w:rPr>
            </w:pPr>
            <w:r w:rsidRPr="00502335">
              <w:rPr>
                <w:b/>
                <w:bCs/>
                <w:sz w:val="18"/>
                <w:szCs w:val="18"/>
              </w:rPr>
              <w:t xml:space="preserve">Metrika </w:t>
            </w:r>
            <w:r>
              <w:rPr>
                <w:b/>
                <w:bCs/>
                <w:sz w:val="18"/>
                <w:szCs w:val="18"/>
              </w:rPr>
              <w:t>3</w:t>
            </w:r>
          </w:p>
          <w:p w14:paraId="70E2ED05" w14:textId="77777777" w:rsidR="006916CC" w:rsidRPr="00502335" w:rsidRDefault="006916CC" w:rsidP="00AE5EF9">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4CABD2A6" w14:textId="77777777" w:rsidR="006916CC" w:rsidRDefault="006916CC"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76BD11A1" w14:textId="5F3982AD" w:rsidR="006916CC" w:rsidRPr="00E57DB0" w:rsidRDefault="006916CC" w:rsidP="00AE5EF9">
            <w:pPr>
              <w:spacing w:before="40" w:after="40"/>
              <w:jc w:val="left"/>
              <w:rPr>
                <w:sz w:val="18"/>
                <w:szCs w:val="18"/>
              </w:rPr>
            </w:pPr>
            <w:r w:rsidRPr="009D243D">
              <w:rPr>
                <w:sz w:val="18"/>
                <w:szCs w:val="18"/>
              </w:rPr>
              <w:t xml:space="preserve">Priepustnosť v </w:t>
            </w:r>
            <w:proofErr w:type="spellStart"/>
            <w:r>
              <w:rPr>
                <w:sz w:val="18"/>
                <w:szCs w:val="18"/>
              </w:rPr>
              <w:t>core</w:t>
            </w:r>
            <w:proofErr w:type="spellEnd"/>
            <w:r w:rsidRPr="009D243D">
              <w:rPr>
                <w:sz w:val="18"/>
                <w:szCs w:val="18"/>
              </w:rPr>
              <w:t xml:space="preserve"> sieti</w:t>
            </w:r>
            <w:r>
              <w:rPr>
                <w:sz w:val="18"/>
                <w:szCs w:val="18"/>
              </w:rPr>
              <w:t xml:space="preserve"> LAN</w:t>
            </w:r>
          </w:p>
        </w:tc>
      </w:tr>
      <w:tr w:rsidR="006916CC" w:rsidRPr="00E57DB0" w14:paraId="6F451E2E" w14:textId="77777777" w:rsidTr="00A34BB6">
        <w:trPr>
          <w:trHeight w:val="106"/>
        </w:trPr>
        <w:tc>
          <w:tcPr>
            <w:tcW w:w="488" w:type="pct"/>
            <w:vMerge/>
            <w:tcBorders>
              <w:left w:val="double" w:sz="4" w:space="0" w:color="auto"/>
              <w:right w:val="double" w:sz="4" w:space="0" w:color="auto"/>
            </w:tcBorders>
            <w:vAlign w:val="center"/>
          </w:tcPr>
          <w:p w14:paraId="76699364" w14:textId="54CBB2C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B485C90"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3213D642" w14:textId="77777777" w:rsidR="006916CC" w:rsidRDefault="006916CC" w:rsidP="00566227">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3E0F6291" w14:textId="3A736E04" w:rsidR="006916CC" w:rsidRPr="00E57DB0" w:rsidRDefault="006916CC" w:rsidP="00566227">
            <w:pPr>
              <w:spacing w:before="40" w:after="40"/>
              <w:jc w:val="left"/>
              <w:rPr>
                <w:sz w:val="18"/>
                <w:szCs w:val="18"/>
              </w:rPr>
            </w:pPr>
            <w:r>
              <w:rPr>
                <w:sz w:val="18"/>
                <w:szCs w:val="18"/>
              </w:rPr>
              <w:t>Podporovaná prenosová kapacita medzi</w:t>
            </w:r>
            <w:r w:rsidRPr="00566227">
              <w:rPr>
                <w:sz w:val="18"/>
                <w:szCs w:val="18"/>
              </w:rPr>
              <w:t xml:space="preserve"> portami LAN infraštruktúry: medzi miestom pripojenia CPE a všetkými ostatnými LAN prepínačmi</w:t>
            </w:r>
          </w:p>
        </w:tc>
      </w:tr>
      <w:tr w:rsidR="006916CC" w:rsidRPr="00E57DB0" w14:paraId="4A483177" w14:textId="77777777" w:rsidTr="00A34BB6">
        <w:trPr>
          <w:trHeight w:val="106"/>
        </w:trPr>
        <w:tc>
          <w:tcPr>
            <w:tcW w:w="488" w:type="pct"/>
            <w:vMerge/>
            <w:tcBorders>
              <w:left w:val="double" w:sz="4" w:space="0" w:color="auto"/>
              <w:right w:val="double" w:sz="4" w:space="0" w:color="auto"/>
            </w:tcBorders>
            <w:vAlign w:val="center"/>
          </w:tcPr>
          <w:p w14:paraId="49A3ABD1" w14:textId="08C64A0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7035A5A"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46ADF7FA" w14:textId="77777777" w:rsidR="006916CC" w:rsidRDefault="006916CC" w:rsidP="00566227">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1B0EFE06" w14:textId="77777777" w:rsidR="006916CC" w:rsidRDefault="006916CC" w:rsidP="00566227">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2933FB9B" w14:textId="3D4A1D02" w:rsidR="006916CC" w:rsidRPr="001C3692" w:rsidRDefault="006916CC" w:rsidP="00566227">
            <w:pPr>
              <w:spacing w:before="40" w:after="40"/>
              <w:jc w:val="left"/>
              <w:rPr>
                <w:sz w:val="18"/>
                <w:szCs w:val="18"/>
              </w:rPr>
            </w:pPr>
            <w:r>
              <w:rPr>
                <w:sz w:val="18"/>
                <w:szCs w:val="18"/>
              </w:rPr>
              <w:t>RPŠ</w:t>
            </w:r>
          </w:p>
        </w:tc>
      </w:tr>
      <w:tr w:rsidR="006916CC" w:rsidRPr="00E57DB0" w14:paraId="570D5281" w14:textId="77777777" w:rsidTr="00A34BB6">
        <w:trPr>
          <w:trHeight w:val="106"/>
        </w:trPr>
        <w:tc>
          <w:tcPr>
            <w:tcW w:w="488" w:type="pct"/>
            <w:vMerge/>
            <w:tcBorders>
              <w:left w:val="double" w:sz="4" w:space="0" w:color="auto"/>
              <w:right w:val="double" w:sz="4" w:space="0" w:color="auto"/>
            </w:tcBorders>
            <w:vAlign w:val="center"/>
          </w:tcPr>
          <w:p w14:paraId="4E9E78FF" w14:textId="1E8D138F"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094B584"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4044B7D"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43D0DFA3" w14:textId="77777777" w:rsidR="006916CC" w:rsidRDefault="006916CC" w:rsidP="00566227">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3F205944" w14:textId="77777777" w:rsidR="006916CC" w:rsidRPr="00E57DB0" w:rsidRDefault="006916CC" w:rsidP="00566227">
            <w:pPr>
              <w:spacing w:before="40" w:after="40"/>
              <w:jc w:val="left"/>
              <w:rPr>
                <w:sz w:val="18"/>
                <w:szCs w:val="18"/>
              </w:rPr>
            </w:pPr>
            <w:r>
              <w:rPr>
                <w:sz w:val="18"/>
                <w:szCs w:val="18"/>
              </w:rPr>
              <w:t>Počas prevádzkovej doby</w:t>
            </w:r>
          </w:p>
        </w:tc>
      </w:tr>
      <w:tr w:rsidR="006916CC" w:rsidRPr="00E57DB0" w14:paraId="48DEC8F2" w14:textId="77777777" w:rsidTr="00A34BB6">
        <w:trPr>
          <w:trHeight w:val="106"/>
        </w:trPr>
        <w:tc>
          <w:tcPr>
            <w:tcW w:w="488" w:type="pct"/>
            <w:vMerge/>
            <w:tcBorders>
              <w:left w:val="double" w:sz="4" w:space="0" w:color="auto"/>
              <w:right w:val="double" w:sz="4" w:space="0" w:color="auto"/>
            </w:tcBorders>
            <w:vAlign w:val="center"/>
          </w:tcPr>
          <w:p w14:paraId="3522FFAC" w14:textId="7E6C85C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AB7370A"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1C72E0A"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513DD9F9" w14:textId="77777777" w:rsidR="006916CC" w:rsidRDefault="006916CC" w:rsidP="00566227">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4CE002F8" w14:textId="15CBD3A4" w:rsidR="006916CC" w:rsidRPr="00E57DB0" w:rsidRDefault="006916CC" w:rsidP="00566227">
            <w:pPr>
              <w:spacing w:before="40" w:after="40"/>
              <w:jc w:val="left"/>
              <w:rPr>
                <w:sz w:val="18"/>
                <w:szCs w:val="18"/>
              </w:rPr>
            </w:pPr>
            <w:r>
              <w:rPr>
                <w:sz w:val="18"/>
                <w:szCs w:val="18"/>
              </w:rPr>
              <w:t>Reaktívne</w:t>
            </w:r>
          </w:p>
        </w:tc>
      </w:tr>
      <w:tr w:rsidR="006916CC" w:rsidRPr="00E57DB0" w14:paraId="1200DB09" w14:textId="77777777" w:rsidTr="00A34BB6">
        <w:trPr>
          <w:trHeight w:val="106"/>
        </w:trPr>
        <w:tc>
          <w:tcPr>
            <w:tcW w:w="488" w:type="pct"/>
            <w:vMerge/>
            <w:tcBorders>
              <w:left w:val="double" w:sz="4" w:space="0" w:color="auto"/>
              <w:right w:val="double" w:sz="4" w:space="0" w:color="auto"/>
            </w:tcBorders>
            <w:vAlign w:val="center"/>
          </w:tcPr>
          <w:p w14:paraId="25CFD87D" w14:textId="36225239"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1B0EE74"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6BB8B713" w14:textId="77777777" w:rsidR="006916CC" w:rsidRDefault="006916CC" w:rsidP="00566227">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28543310" w14:textId="77777777" w:rsidR="006916CC" w:rsidRDefault="006916CC" w:rsidP="00566227">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4137BAAA" w14:textId="40439A89" w:rsidR="006916CC" w:rsidRPr="00E57DB0" w:rsidRDefault="006916CC" w:rsidP="00566227">
            <w:pPr>
              <w:spacing w:before="40" w:after="40"/>
              <w:jc w:val="left"/>
              <w:rPr>
                <w:sz w:val="18"/>
                <w:szCs w:val="18"/>
              </w:rPr>
            </w:pPr>
            <w:proofErr w:type="spellStart"/>
            <w:r>
              <w:rPr>
                <w:sz w:val="18"/>
                <w:szCs w:val="18"/>
              </w:rPr>
              <w:t>G</w:t>
            </w:r>
            <w:r w:rsidRPr="000954E7">
              <w:rPr>
                <w:sz w:val="18"/>
                <w:szCs w:val="18"/>
              </w:rPr>
              <w:t>b</w:t>
            </w:r>
            <w:r>
              <w:rPr>
                <w:sz w:val="18"/>
                <w:szCs w:val="18"/>
              </w:rPr>
              <w:t>it</w:t>
            </w:r>
            <w:proofErr w:type="spellEnd"/>
            <w:r>
              <w:rPr>
                <w:sz w:val="18"/>
                <w:szCs w:val="18"/>
              </w:rPr>
              <w:t>/</w:t>
            </w:r>
            <w:r w:rsidRPr="000954E7">
              <w:rPr>
                <w:sz w:val="18"/>
                <w:szCs w:val="18"/>
              </w:rPr>
              <w:t>s</w:t>
            </w:r>
          </w:p>
        </w:tc>
      </w:tr>
      <w:tr w:rsidR="006916CC" w:rsidRPr="00E57DB0" w14:paraId="128AAE27" w14:textId="77777777" w:rsidTr="00A34BB6">
        <w:trPr>
          <w:trHeight w:val="106"/>
        </w:trPr>
        <w:tc>
          <w:tcPr>
            <w:tcW w:w="488" w:type="pct"/>
            <w:vMerge/>
            <w:tcBorders>
              <w:left w:val="double" w:sz="4" w:space="0" w:color="auto"/>
              <w:right w:val="double" w:sz="4" w:space="0" w:color="auto"/>
            </w:tcBorders>
            <w:vAlign w:val="center"/>
          </w:tcPr>
          <w:p w14:paraId="45DFA27D" w14:textId="4E9B3220"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F69746C"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BA412FF"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6079B094" w14:textId="77777777" w:rsidR="006916CC" w:rsidRDefault="006916CC" w:rsidP="00566227">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377805FE" w14:textId="47D7FC5D" w:rsidR="006916CC" w:rsidRPr="00E57DB0" w:rsidRDefault="006916CC" w:rsidP="00566227">
            <w:pPr>
              <w:spacing w:before="40" w:after="40"/>
              <w:jc w:val="left"/>
              <w:rPr>
                <w:sz w:val="18"/>
                <w:szCs w:val="18"/>
              </w:rPr>
            </w:pPr>
            <w:r>
              <w:rPr>
                <w:sz w:val="18"/>
                <w:szCs w:val="18"/>
              </w:rPr>
              <w:t>1</w:t>
            </w:r>
          </w:p>
        </w:tc>
      </w:tr>
      <w:tr w:rsidR="006916CC" w:rsidRPr="00E57DB0" w14:paraId="46BB4D1E" w14:textId="77777777" w:rsidTr="00A34BB6">
        <w:trPr>
          <w:trHeight w:val="106"/>
        </w:trPr>
        <w:tc>
          <w:tcPr>
            <w:tcW w:w="488" w:type="pct"/>
            <w:vMerge/>
            <w:tcBorders>
              <w:left w:val="double" w:sz="4" w:space="0" w:color="auto"/>
              <w:right w:val="double" w:sz="4" w:space="0" w:color="auto"/>
            </w:tcBorders>
            <w:vAlign w:val="center"/>
          </w:tcPr>
          <w:p w14:paraId="6D47CF94" w14:textId="4D06788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6F3508E"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F665816"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444E319D" w14:textId="77777777" w:rsidR="006916CC" w:rsidRDefault="006916CC" w:rsidP="00566227">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06D223FD" w14:textId="77777777" w:rsidR="006916CC" w:rsidRPr="00E57DB0" w:rsidRDefault="006916CC" w:rsidP="00566227">
            <w:pPr>
              <w:spacing w:before="40" w:after="40"/>
              <w:jc w:val="left"/>
              <w:rPr>
                <w:sz w:val="18"/>
                <w:szCs w:val="18"/>
              </w:rPr>
            </w:pPr>
            <w:r>
              <w:rPr>
                <w:sz w:val="18"/>
                <w:szCs w:val="18"/>
              </w:rPr>
              <w:t>nie je obmedzené</w:t>
            </w:r>
          </w:p>
        </w:tc>
      </w:tr>
      <w:tr w:rsidR="006916CC" w:rsidRPr="00E57DB0" w14:paraId="7A4C6EBB" w14:textId="77777777" w:rsidTr="00A34BB6">
        <w:trPr>
          <w:trHeight w:val="106"/>
        </w:trPr>
        <w:tc>
          <w:tcPr>
            <w:tcW w:w="488" w:type="pct"/>
            <w:vMerge/>
            <w:tcBorders>
              <w:left w:val="double" w:sz="4" w:space="0" w:color="auto"/>
              <w:right w:val="double" w:sz="4" w:space="0" w:color="auto"/>
            </w:tcBorders>
            <w:vAlign w:val="center"/>
          </w:tcPr>
          <w:p w14:paraId="1A8A582F" w14:textId="417E5618"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4865C636"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0371D5DF" w14:textId="77777777" w:rsidR="006916CC" w:rsidRDefault="006916CC" w:rsidP="00566227">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41266DBB" w14:textId="77777777" w:rsidR="006916CC" w:rsidRPr="00E57DB0" w:rsidRDefault="006916CC" w:rsidP="00566227">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596D1EE2" w14:textId="77777777" w:rsidTr="00A34BB6">
        <w:trPr>
          <w:trHeight w:val="106"/>
        </w:trPr>
        <w:tc>
          <w:tcPr>
            <w:tcW w:w="488" w:type="pct"/>
            <w:vMerge/>
            <w:tcBorders>
              <w:left w:val="double" w:sz="4" w:space="0" w:color="auto"/>
              <w:right w:val="double" w:sz="4" w:space="0" w:color="auto"/>
            </w:tcBorders>
            <w:vAlign w:val="center"/>
          </w:tcPr>
          <w:p w14:paraId="6140E6EE" w14:textId="2CC9EE77"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11E820FD" w14:textId="77777777" w:rsidR="006916CC" w:rsidRPr="00502335" w:rsidRDefault="006916CC" w:rsidP="00566227">
            <w:pPr>
              <w:spacing w:before="40" w:after="40"/>
              <w:jc w:val="left"/>
              <w:rPr>
                <w:b/>
                <w:bCs/>
                <w:sz w:val="18"/>
                <w:szCs w:val="18"/>
              </w:rPr>
            </w:pPr>
            <w:r w:rsidRPr="00502335">
              <w:rPr>
                <w:b/>
                <w:bCs/>
                <w:sz w:val="18"/>
                <w:szCs w:val="18"/>
              </w:rPr>
              <w:t xml:space="preserve">Metrika </w:t>
            </w:r>
            <w:r>
              <w:rPr>
                <w:b/>
                <w:bCs/>
                <w:sz w:val="18"/>
                <w:szCs w:val="18"/>
              </w:rPr>
              <w:t>4</w:t>
            </w:r>
          </w:p>
          <w:p w14:paraId="11464C4D" w14:textId="77777777" w:rsidR="006916CC" w:rsidRPr="00502335" w:rsidRDefault="006916CC" w:rsidP="00566227">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50E9D6E6" w14:textId="77777777" w:rsidR="006916CC" w:rsidRDefault="006916CC" w:rsidP="00566227">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35E626D9" w14:textId="5370CD1A" w:rsidR="006916CC" w:rsidRPr="00E57DB0" w:rsidRDefault="006916CC" w:rsidP="00566227">
            <w:pPr>
              <w:spacing w:before="40" w:after="40"/>
              <w:jc w:val="left"/>
              <w:rPr>
                <w:sz w:val="18"/>
                <w:szCs w:val="18"/>
              </w:rPr>
            </w:pPr>
            <w:r w:rsidRPr="00633A4A">
              <w:rPr>
                <w:sz w:val="18"/>
                <w:szCs w:val="18"/>
              </w:rPr>
              <w:t>Latencia v sieti LAN</w:t>
            </w:r>
          </w:p>
        </w:tc>
      </w:tr>
      <w:tr w:rsidR="006916CC" w:rsidRPr="00E57DB0" w14:paraId="53A48974" w14:textId="77777777" w:rsidTr="00A34BB6">
        <w:trPr>
          <w:trHeight w:val="106"/>
        </w:trPr>
        <w:tc>
          <w:tcPr>
            <w:tcW w:w="488" w:type="pct"/>
            <w:vMerge/>
            <w:tcBorders>
              <w:left w:val="double" w:sz="4" w:space="0" w:color="auto"/>
              <w:right w:val="double" w:sz="4" w:space="0" w:color="auto"/>
            </w:tcBorders>
            <w:vAlign w:val="center"/>
          </w:tcPr>
          <w:p w14:paraId="4A46ABF4" w14:textId="4C7D8C8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43F800B"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631FD5A6" w14:textId="77777777" w:rsidR="006916CC" w:rsidRDefault="006916CC" w:rsidP="00566227">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57542F39" w14:textId="0942C05B" w:rsidR="006916CC" w:rsidRPr="00E57DB0" w:rsidRDefault="006916CC" w:rsidP="00566227">
            <w:pPr>
              <w:spacing w:before="40" w:after="40"/>
              <w:jc w:val="left"/>
              <w:rPr>
                <w:sz w:val="18"/>
                <w:szCs w:val="18"/>
              </w:rPr>
            </w:pPr>
            <w:r w:rsidRPr="0051104F">
              <w:rPr>
                <w:sz w:val="18"/>
                <w:szCs w:val="18"/>
              </w:rPr>
              <w:t>Čas potrebný na prenos dátového paketu z jedného bodu do druhého v rámci siete</w:t>
            </w:r>
          </w:p>
        </w:tc>
      </w:tr>
      <w:tr w:rsidR="006916CC" w:rsidRPr="00E57DB0" w14:paraId="0C1FD9D6" w14:textId="77777777" w:rsidTr="00A34BB6">
        <w:trPr>
          <w:trHeight w:val="106"/>
        </w:trPr>
        <w:tc>
          <w:tcPr>
            <w:tcW w:w="488" w:type="pct"/>
            <w:vMerge/>
            <w:tcBorders>
              <w:left w:val="double" w:sz="4" w:space="0" w:color="auto"/>
              <w:right w:val="double" w:sz="4" w:space="0" w:color="auto"/>
            </w:tcBorders>
            <w:vAlign w:val="center"/>
          </w:tcPr>
          <w:p w14:paraId="6A3A089F" w14:textId="2EDBB8E1"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F69A1AA"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26BD1CC" w14:textId="77777777" w:rsidR="006916CC" w:rsidRDefault="006916CC" w:rsidP="00566227">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1D5C4D30" w14:textId="77777777" w:rsidR="006916CC" w:rsidRDefault="006916CC" w:rsidP="00566227">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7909E840" w14:textId="5EFE7737" w:rsidR="006916CC" w:rsidRPr="00E57DB0" w:rsidRDefault="006916CC" w:rsidP="00566227">
            <w:pPr>
              <w:spacing w:before="40" w:after="40"/>
              <w:jc w:val="left"/>
              <w:rPr>
                <w:sz w:val="18"/>
                <w:szCs w:val="18"/>
              </w:rPr>
            </w:pPr>
            <w:r>
              <w:rPr>
                <w:sz w:val="18"/>
                <w:szCs w:val="18"/>
              </w:rPr>
              <w:t>RPŠ</w:t>
            </w:r>
          </w:p>
        </w:tc>
      </w:tr>
      <w:tr w:rsidR="006916CC" w:rsidRPr="00E57DB0" w14:paraId="38ADCF11" w14:textId="77777777" w:rsidTr="00A34BB6">
        <w:trPr>
          <w:trHeight w:val="106"/>
        </w:trPr>
        <w:tc>
          <w:tcPr>
            <w:tcW w:w="488" w:type="pct"/>
            <w:vMerge/>
            <w:tcBorders>
              <w:left w:val="double" w:sz="4" w:space="0" w:color="auto"/>
              <w:right w:val="double" w:sz="4" w:space="0" w:color="auto"/>
            </w:tcBorders>
            <w:vAlign w:val="center"/>
          </w:tcPr>
          <w:p w14:paraId="3CF4A083" w14:textId="3A7896E6"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FBE9D28"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1E9FB9A9"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70A24FB9" w14:textId="77777777" w:rsidR="006916CC" w:rsidRDefault="006916CC" w:rsidP="00566227">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1DD9696A" w14:textId="77777777" w:rsidR="006916CC" w:rsidRPr="00E57DB0" w:rsidRDefault="006916CC" w:rsidP="00566227">
            <w:pPr>
              <w:spacing w:before="40" w:after="40"/>
              <w:jc w:val="left"/>
              <w:rPr>
                <w:sz w:val="18"/>
                <w:szCs w:val="18"/>
              </w:rPr>
            </w:pPr>
            <w:r>
              <w:rPr>
                <w:sz w:val="18"/>
                <w:szCs w:val="18"/>
              </w:rPr>
              <w:t>Počas prevádzkovej doby</w:t>
            </w:r>
          </w:p>
        </w:tc>
      </w:tr>
      <w:tr w:rsidR="006916CC" w:rsidRPr="00E57DB0" w14:paraId="1CEEEE58" w14:textId="77777777" w:rsidTr="00A34BB6">
        <w:trPr>
          <w:trHeight w:val="106"/>
        </w:trPr>
        <w:tc>
          <w:tcPr>
            <w:tcW w:w="488" w:type="pct"/>
            <w:vMerge/>
            <w:tcBorders>
              <w:left w:val="double" w:sz="4" w:space="0" w:color="auto"/>
              <w:right w:val="double" w:sz="4" w:space="0" w:color="auto"/>
            </w:tcBorders>
            <w:vAlign w:val="center"/>
          </w:tcPr>
          <w:p w14:paraId="7EED848E" w14:textId="08888C55"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903436E"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D3EB8F1"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3A49B145" w14:textId="77777777" w:rsidR="006916CC" w:rsidRDefault="006916CC" w:rsidP="00566227">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382274FD" w14:textId="6F2A39E5" w:rsidR="006916CC" w:rsidRPr="00E57DB0" w:rsidRDefault="006916CC" w:rsidP="00566227">
            <w:pPr>
              <w:spacing w:before="40" w:after="40"/>
              <w:jc w:val="left"/>
              <w:rPr>
                <w:sz w:val="18"/>
                <w:szCs w:val="18"/>
              </w:rPr>
            </w:pPr>
            <w:r w:rsidRPr="003D4B8D">
              <w:rPr>
                <w:sz w:val="18"/>
                <w:szCs w:val="18"/>
              </w:rPr>
              <w:t>Proaktívn</w:t>
            </w:r>
            <w:r>
              <w:rPr>
                <w:sz w:val="18"/>
                <w:szCs w:val="18"/>
              </w:rPr>
              <w:t>e alebo reaktívne</w:t>
            </w:r>
          </w:p>
        </w:tc>
      </w:tr>
      <w:tr w:rsidR="006916CC" w:rsidRPr="00E57DB0" w14:paraId="5155B7BD" w14:textId="77777777" w:rsidTr="00A34BB6">
        <w:trPr>
          <w:trHeight w:val="106"/>
        </w:trPr>
        <w:tc>
          <w:tcPr>
            <w:tcW w:w="488" w:type="pct"/>
            <w:vMerge/>
            <w:tcBorders>
              <w:left w:val="double" w:sz="4" w:space="0" w:color="auto"/>
              <w:right w:val="double" w:sz="4" w:space="0" w:color="auto"/>
            </w:tcBorders>
            <w:vAlign w:val="center"/>
          </w:tcPr>
          <w:p w14:paraId="153A770B" w14:textId="3993B91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EF5A900" w14:textId="77777777" w:rsidR="006916CC" w:rsidRPr="00502335" w:rsidRDefault="006916CC" w:rsidP="00566227">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31615432" w14:textId="77777777" w:rsidR="006916CC" w:rsidRDefault="006916CC" w:rsidP="00566227">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7DE7CAEA" w14:textId="77777777" w:rsidR="006916CC" w:rsidRDefault="006916CC" w:rsidP="00566227">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40608186" w14:textId="0C913884" w:rsidR="006916CC" w:rsidRPr="00E57DB0" w:rsidRDefault="006916CC" w:rsidP="00566227">
            <w:pPr>
              <w:spacing w:before="40" w:after="40"/>
              <w:jc w:val="left"/>
              <w:rPr>
                <w:sz w:val="18"/>
                <w:szCs w:val="18"/>
              </w:rPr>
            </w:pPr>
            <w:r>
              <w:rPr>
                <w:sz w:val="18"/>
                <w:szCs w:val="18"/>
              </w:rPr>
              <w:t>ms</w:t>
            </w:r>
          </w:p>
        </w:tc>
      </w:tr>
      <w:tr w:rsidR="006916CC" w:rsidRPr="00E57DB0" w14:paraId="1D42CF76" w14:textId="77777777" w:rsidTr="00A34BB6">
        <w:trPr>
          <w:trHeight w:val="106"/>
        </w:trPr>
        <w:tc>
          <w:tcPr>
            <w:tcW w:w="488" w:type="pct"/>
            <w:vMerge/>
            <w:tcBorders>
              <w:left w:val="double" w:sz="4" w:space="0" w:color="auto"/>
              <w:right w:val="double" w:sz="4" w:space="0" w:color="auto"/>
            </w:tcBorders>
            <w:vAlign w:val="center"/>
          </w:tcPr>
          <w:p w14:paraId="6076A121" w14:textId="3936DC7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4210562A"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7C667AC"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6183DFDD" w14:textId="77777777" w:rsidR="006916CC" w:rsidRDefault="006916CC" w:rsidP="00566227">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1B300BD6" w14:textId="29A40164" w:rsidR="006916CC" w:rsidRPr="00E57DB0" w:rsidRDefault="006916CC" w:rsidP="00566227">
            <w:pPr>
              <w:spacing w:before="40" w:after="40"/>
              <w:jc w:val="left"/>
              <w:rPr>
                <w:sz w:val="18"/>
                <w:szCs w:val="18"/>
              </w:rPr>
            </w:pPr>
            <w:r>
              <w:rPr>
                <w:sz w:val="18"/>
                <w:szCs w:val="18"/>
              </w:rPr>
              <w:t xml:space="preserve"> nie je obmedzené</w:t>
            </w:r>
          </w:p>
        </w:tc>
      </w:tr>
      <w:tr w:rsidR="006916CC" w:rsidRPr="00E57DB0" w14:paraId="760648E1" w14:textId="77777777" w:rsidTr="00A34BB6">
        <w:trPr>
          <w:trHeight w:val="106"/>
        </w:trPr>
        <w:tc>
          <w:tcPr>
            <w:tcW w:w="488" w:type="pct"/>
            <w:vMerge/>
            <w:tcBorders>
              <w:left w:val="double" w:sz="4" w:space="0" w:color="auto"/>
              <w:right w:val="double" w:sz="4" w:space="0" w:color="auto"/>
            </w:tcBorders>
            <w:vAlign w:val="center"/>
          </w:tcPr>
          <w:p w14:paraId="271D969E" w14:textId="77DEADCF"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5280071" w14:textId="77777777" w:rsidR="006916CC" w:rsidRPr="00502335" w:rsidRDefault="006916CC" w:rsidP="00566227">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AA5CF1C" w14:textId="77777777" w:rsidR="006916CC" w:rsidRDefault="006916CC" w:rsidP="00566227">
            <w:pPr>
              <w:spacing w:before="40" w:after="40"/>
              <w:jc w:val="left"/>
              <w:rPr>
                <w:b/>
                <w:bCs/>
                <w:sz w:val="18"/>
                <w:szCs w:val="18"/>
              </w:rPr>
            </w:pPr>
          </w:p>
        </w:tc>
        <w:tc>
          <w:tcPr>
            <w:tcW w:w="679" w:type="pct"/>
            <w:tcBorders>
              <w:left w:val="single" w:sz="4" w:space="0" w:color="auto"/>
              <w:right w:val="single" w:sz="4" w:space="0" w:color="auto"/>
            </w:tcBorders>
            <w:vAlign w:val="center"/>
          </w:tcPr>
          <w:p w14:paraId="260739C5" w14:textId="77777777" w:rsidR="006916CC" w:rsidRDefault="006916CC" w:rsidP="00566227">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7E3FF0D0" w14:textId="1A0E7A76" w:rsidR="006916CC" w:rsidRPr="00E57DB0" w:rsidRDefault="006916CC" w:rsidP="00566227">
            <w:pPr>
              <w:spacing w:before="40" w:after="40"/>
              <w:jc w:val="left"/>
              <w:rPr>
                <w:sz w:val="18"/>
                <w:szCs w:val="18"/>
              </w:rPr>
            </w:pPr>
            <w:r>
              <w:rPr>
                <w:sz w:val="18"/>
                <w:szCs w:val="18"/>
              </w:rPr>
              <w:t>5</w:t>
            </w:r>
          </w:p>
        </w:tc>
      </w:tr>
      <w:tr w:rsidR="006916CC" w:rsidRPr="00E57DB0" w14:paraId="3523E459" w14:textId="77777777" w:rsidTr="00A34BB6">
        <w:trPr>
          <w:trHeight w:val="106"/>
        </w:trPr>
        <w:tc>
          <w:tcPr>
            <w:tcW w:w="488" w:type="pct"/>
            <w:vMerge/>
            <w:tcBorders>
              <w:left w:val="double" w:sz="4" w:space="0" w:color="auto"/>
              <w:right w:val="double" w:sz="4" w:space="0" w:color="auto"/>
            </w:tcBorders>
            <w:vAlign w:val="center"/>
          </w:tcPr>
          <w:p w14:paraId="6A26E08A" w14:textId="795EBBCD"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7080F143" w14:textId="77777777" w:rsidR="006916CC" w:rsidRPr="00502335" w:rsidRDefault="006916CC" w:rsidP="00566227">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1DB47D18" w14:textId="77777777" w:rsidR="006916CC" w:rsidRDefault="006916CC" w:rsidP="00566227">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302FCEF9" w14:textId="77777777" w:rsidR="006916CC" w:rsidRPr="00E57DB0" w:rsidRDefault="006916CC" w:rsidP="00566227">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57DB0" w14:paraId="7ED4E18E" w14:textId="77777777" w:rsidTr="00A34BB6">
        <w:trPr>
          <w:trHeight w:val="106"/>
        </w:trPr>
        <w:tc>
          <w:tcPr>
            <w:tcW w:w="488" w:type="pct"/>
            <w:vMerge/>
            <w:tcBorders>
              <w:left w:val="double" w:sz="4" w:space="0" w:color="auto"/>
              <w:right w:val="double" w:sz="4" w:space="0" w:color="auto"/>
            </w:tcBorders>
            <w:vAlign w:val="center"/>
          </w:tcPr>
          <w:p w14:paraId="3CFC0585" w14:textId="469DA0BF" w:rsidR="006916CC" w:rsidRPr="00502335" w:rsidRDefault="006916CC" w:rsidP="00A34BB6">
            <w:pPr>
              <w:spacing w:before="40" w:after="40"/>
              <w:rPr>
                <w:b/>
                <w:bCs/>
                <w:sz w:val="18"/>
                <w:szCs w:val="18"/>
              </w:rPr>
            </w:pPr>
          </w:p>
        </w:tc>
        <w:tc>
          <w:tcPr>
            <w:tcW w:w="481" w:type="pct"/>
            <w:vMerge w:val="restart"/>
            <w:tcBorders>
              <w:left w:val="double" w:sz="4" w:space="0" w:color="auto"/>
              <w:right w:val="single" w:sz="4" w:space="0" w:color="auto"/>
            </w:tcBorders>
            <w:vAlign w:val="center"/>
          </w:tcPr>
          <w:p w14:paraId="2B6C9B54" w14:textId="77777777" w:rsidR="006916CC" w:rsidRPr="00502335" w:rsidRDefault="006916CC" w:rsidP="00566227">
            <w:pPr>
              <w:spacing w:before="40" w:after="40"/>
              <w:jc w:val="left"/>
              <w:rPr>
                <w:b/>
                <w:bCs/>
                <w:sz w:val="18"/>
                <w:szCs w:val="18"/>
              </w:rPr>
            </w:pPr>
            <w:r w:rsidRPr="00502335">
              <w:rPr>
                <w:b/>
                <w:bCs/>
                <w:sz w:val="18"/>
                <w:szCs w:val="18"/>
              </w:rPr>
              <w:t xml:space="preserve">Metrika </w:t>
            </w:r>
            <w:r>
              <w:rPr>
                <w:b/>
                <w:bCs/>
                <w:sz w:val="18"/>
                <w:szCs w:val="18"/>
              </w:rPr>
              <w:t>5</w:t>
            </w:r>
          </w:p>
          <w:p w14:paraId="008FC175" w14:textId="77777777" w:rsidR="006916CC" w:rsidRPr="00502335" w:rsidRDefault="006916CC" w:rsidP="00566227">
            <w:pPr>
              <w:spacing w:before="40" w:after="40"/>
              <w:jc w:val="left"/>
              <w:rPr>
                <w:b/>
                <w:bCs/>
                <w:sz w:val="18"/>
                <w:szCs w:val="18"/>
              </w:rPr>
            </w:pPr>
          </w:p>
        </w:tc>
        <w:tc>
          <w:tcPr>
            <w:tcW w:w="1515" w:type="pct"/>
            <w:gridSpan w:val="2"/>
            <w:tcBorders>
              <w:top w:val="double" w:sz="4" w:space="0" w:color="auto"/>
              <w:left w:val="single" w:sz="4" w:space="0" w:color="auto"/>
              <w:right w:val="single" w:sz="4" w:space="0" w:color="auto"/>
            </w:tcBorders>
            <w:vAlign w:val="center"/>
          </w:tcPr>
          <w:p w14:paraId="25FD541C" w14:textId="77777777" w:rsidR="006916CC" w:rsidRDefault="006916CC" w:rsidP="00566227">
            <w:pPr>
              <w:spacing w:before="40" w:after="40"/>
              <w:jc w:val="left"/>
              <w:rPr>
                <w:b/>
                <w:bCs/>
                <w:sz w:val="18"/>
                <w:szCs w:val="18"/>
              </w:rPr>
            </w:pPr>
            <w:r w:rsidRPr="00502335">
              <w:rPr>
                <w:b/>
                <w:bCs/>
                <w:sz w:val="18"/>
                <w:szCs w:val="18"/>
              </w:rPr>
              <w:lastRenderedPageBreak/>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02908F44" w14:textId="76CE7467" w:rsidR="006916CC" w:rsidRPr="00E57DB0" w:rsidRDefault="006916CC" w:rsidP="00566227">
            <w:pPr>
              <w:spacing w:before="40" w:after="40"/>
              <w:jc w:val="left"/>
              <w:rPr>
                <w:sz w:val="18"/>
                <w:szCs w:val="18"/>
              </w:rPr>
            </w:pPr>
            <w:r w:rsidRPr="00D73B1F">
              <w:rPr>
                <w:sz w:val="18"/>
                <w:szCs w:val="18"/>
              </w:rPr>
              <w:t>Stratovosť paketov v sieti LAN</w:t>
            </w:r>
          </w:p>
        </w:tc>
      </w:tr>
      <w:tr w:rsidR="006916CC" w:rsidRPr="00E57DB0" w14:paraId="672E7B7B" w14:textId="77777777" w:rsidTr="00A34BB6">
        <w:trPr>
          <w:trHeight w:val="106"/>
        </w:trPr>
        <w:tc>
          <w:tcPr>
            <w:tcW w:w="488" w:type="pct"/>
            <w:vMerge/>
            <w:tcBorders>
              <w:left w:val="double" w:sz="4" w:space="0" w:color="auto"/>
              <w:right w:val="double" w:sz="4" w:space="0" w:color="auto"/>
            </w:tcBorders>
            <w:vAlign w:val="center"/>
          </w:tcPr>
          <w:p w14:paraId="47DDEF79" w14:textId="6C5498C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838D6E4" w14:textId="77777777" w:rsidR="006916CC" w:rsidRPr="00502335" w:rsidRDefault="006916CC" w:rsidP="00345F4A">
            <w:pPr>
              <w:spacing w:before="40" w:after="40"/>
              <w:jc w:val="left"/>
              <w:rPr>
                <w:b/>
                <w:bCs/>
                <w:sz w:val="18"/>
                <w:szCs w:val="18"/>
              </w:rPr>
            </w:pPr>
          </w:p>
        </w:tc>
        <w:tc>
          <w:tcPr>
            <w:tcW w:w="1515" w:type="pct"/>
            <w:gridSpan w:val="2"/>
            <w:tcBorders>
              <w:left w:val="single" w:sz="4" w:space="0" w:color="auto"/>
              <w:right w:val="single" w:sz="4" w:space="0" w:color="auto"/>
            </w:tcBorders>
            <w:vAlign w:val="center"/>
          </w:tcPr>
          <w:p w14:paraId="2798ABD1" w14:textId="77777777" w:rsidR="006916CC" w:rsidRDefault="006916CC" w:rsidP="00345F4A">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2704333D" w14:textId="5DFB6396" w:rsidR="006916CC" w:rsidRPr="00E57DB0" w:rsidRDefault="006916CC" w:rsidP="00345F4A">
            <w:pPr>
              <w:spacing w:before="40" w:after="40"/>
              <w:jc w:val="left"/>
              <w:rPr>
                <w:sz w:val="18"/>
                <w:szCs w:val="18"/>
              </w:rPr>
            </w:pPr>
            <w:r w:rsidRPr="003A4055">
              <w:rPr>
                <w:sz w:val="18"/>
                <w:szCs w:val="18"/>
              </w:rPr>
              <w:t>Percento stratených dátových paketov v rámci prenosu v sieti</w:t>
            </w:r>
          </w:p>
        </w:tc>
      </w:tr>
      <w:tr w:rsidR="006916CC" w:rsidRPr="00E57DB0" w14:paraId="1BBB521D" w14:textId="77777777" w:rsidTr="00A34BB6">
        <w:trPr>
          <w:trHeight w:val="106"/>
        </w:trPr>
        <w:tc>
          <w:tcPr>
            <w:tcW w:w="488" w:type="pct"/>
            <w:vMerge/>
            <w:tcBorders>
              <w:left w:val="double" w:sz="4" w:space="0" w:color="auto"/>
              <w:right w:val="double" w:sz="4" w:space="0" w:color="auto"/>
            </w:tcBorders>
            <w:vAlign w:val="center"/>
          </w:tcPr>
          <w:p w14:paraId="7D441318" w14:textId="0F4D0D44"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79D71C3" w14:textId="77777777" w:rsidR="006916CC" w:rsidRPr="00502335" w:rsidRDefault="006916CC" w:rsidP="00345F4A">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2E220B00" w14:textId="77777777" w:rsidR="006916CC" w:rsidRDefault="006916CC" w:rsidP="00345F4A">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left w:val="single" w:sz="4" w:space="0" w:color="auto"/>
              <w:right w:val="single" w:sz="4" w:space="0" w:color="auto"/>
            </w:tcBorders>
            <w:vAlign w:val="center"/>
          </w:tcPr>
          <w:p w14:paraId="6B0CCB93" w14:textId="77777777" w:rsidR="006916CC" w:rsidRDefault="006916CC" w:rsidP="00345F4A">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64EAB8AB" w14:textId="2587C2E5" w:rsidR="006916CC" w:rsidRPr="00E57DB0" w:rsidRDefault="006916CC" w:rsidP="00345F4A">
            <w:pPr>
              <w:spacing w:before="40" w:after="40"/>
              <w:jc w:val="left"/>
              <w:rPr>
                <w:sz w:val="18"/>
                <w:szCs w:val="18"/>
              </w:rPr>
            </w:pPr>
            <w:r>
              <w:rPr>
                <w:sz w:val="18"/>
                <w:szCs w:val="18"/>
              </w:rPr>
              <w:t>RPŠ</w:t>
            </w:r>
          </w:p>
        </w:tc>
      </w:tr>
      <w:tr w:rsidR="006916CC" w:rsidRPr="00E57DB0" w14:paraId="29F9B9DB" w14:textId="77777777" w:rsidTr="00A34BB6">
        <w:trPr>
          <w:trHeight w:val="106"/>
        </w:trPr>
        <w:tc>
          <w:tcPr>
            <w:tcW w:w="488" w:type="pct"/>
            <w:vMerge/>
            <w:tcBorders>
              <w:left w:val="double" w:sz="4" w:space="0" w:color="auto"/>
              <w:right w:val="double" w:sz="4" w:space="0" w:color="auto"/>
            </w:tcBorders>
            <w:vAlign w:val="center"/>
          </w:tcPr>
          <w:p w14:paraId="7C49DBC7" w14:textId="5DC58EEC"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388158CE"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5538A5E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7940C124" w14:textId="77777777" w:rsidR="006916CC" w:rsidRDefault="006916CC" w:rsidP="00345F4A">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443E6D73" w14:textId="77777777" w:rsidR="006916CC" w:rsidRPr="00E57DB0" w:rsidRDefault="006916CC" w:rsidP="00345F4A">
            <w:pPr>
              <w:spacing w:before="40" w:after="40"/>
              <w:jc w:val="left"/>
              <w:rPr>
                <w:sz w:val="18"/>
                <w:szCs w:val="18"/>
              </w:rPr>
            </w:pPr>
            <w:r>
              <w:rPr>
                <w:sz w:val="18"/>
                <w:szCs w:val="18"/>
              </w:rPr>
              <w:t>Počas prevádzkovej doby</w:t>
            </w:r>
          </w:p>
        </w:tc>
      </w:tr>
      <w:tr w:rsidR="006916CC" w:rsidRPr="00E57DB0" w14:paraId="64A61CC9" w14:textId="77777777" w:rsidTr="00A34BB6">
        <w:trPr>
          <w:trHeight w:val="106"/>
        </w:trPr>
        <w:tc>
          <w:tcPr>
            <w:tcW w:w="488" w:type="pct"/>
            <w:vMerge/>
            <w:tcBorders>
              <w:left w:val="double" w:sz="4" w:space="0" w:color="auto"/>
              <w:right w:val="double" w:sz="4" w:space="0" w:color="auto"/>
            </w:tcBorders>
            <w:vAlign w:val="center"/>
          </w:tcPr>
          <w:p w14:paraId="6C5BE1AB" w14:textId="41E08982"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1BED5888"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7B6A132C"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2F6E80E9" w14:textId="77777777" w:rsidR="006916CC" w:rsidRDefault="006916CC" w:rsidP="00345F4A">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3D544349" w14:textId="7D153C6E" w:rsidR="006916CC" w:rsidRPr="00E57DB0" w:rsidRDefault="006916CC" w:rsidP="00345F4A">
            <w:pPr>
              <w:spacing w:before="40" w:after="40"/>
              <w:jc w:val="left"/>
              <w:rPr>
                <w:sz w:val="18"/>
                <w:szCs w:val="18"/>
              </w:rPr>
            </w:pPr>
            <w:r w:rsidRPr="003D4B8D">
              <w:rPr>
                <w:sz w:val="18"/>
                <w:szCs w:val="18"/>
              </w:rPr>
              <w:t>Proaktívn</w:t>
            </w:r>
            <w:r>
              <w:rPr>
                <w:sz w:val="18"/>
                <w:szCs w:val="18"/>
              </w:rPr>
              <w:t>e alebo reaktívne</w:t>
            </w:r>
          </w:p>
        </w:tc>
      </w:tr>
      <w:tr w:rsidR="006916CC" w:rsidRPr="00E57DB0" w14:paraId="3A47AAB3" w14:textId="77777777" w:rsidTr="00A34BB6">
        <w:trPr>
          <w:trHeight w:val="106"/>
        </w:trPr>
        <w:tc>
          <w:tcPr>
            <w:tcW w:w="488" w:type="pct"/>
            <w:vMerge/>
            <w:tcBorders>
              <w:left w:val="double" w:sz="4" w:space="0" w:color="auto"/>
              <w:right w:val="double" w:sz="4" w:space="0" w:color="auto"/>
            </w:tcBorders>
            <w:vAlign w:val="center"/>
          </w:tcPr>
          <w:p w14:paraId="53AB3FFB" w14:textId="2BEF1E8A"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BC26EC7" w14:textId="77777777" w:rsidR="006916CC" w:rsidRPr="00502335" w:rsidRDefault="006916CC" w:rsidP="00345F4A">
            <w:pPr>
              <w:spacing w:before="40" w:after="40"/>
              <w:jc w:val="left"/>
              <w:rPr>
                <w:b/>
                <w:bCs/>
                <w:sz w:val="18"/>
                <w:szCs w:val="18"/>
              </w:rPr>
            </w:pPr>
          </w:p>
        </w:tc>
        <w:tc>
          <w:tcPr>
            <w:tcW w:w="836" w:type="pct"/>
            <w:vMerge w:val="restart"/>
            <w:tcBorders>
              <w:left w:val="single" w:sz="4" w:space="0" w:color="auto"/>
              <w:right w:val="single" w:sz="4" w:space="0" w:color="auto"/>
            </w:tcBorders>
            <w:vAlign w:val="center"/>
          </w:tcPr>
          <w:p w14:paraId="1D20A608" w14:textId="77777777" w:rsidR="006916CC" w:rsidRDefault="006916CC" w:rsidP="00345F4A">
            <w:pPr>
              <w:spacing w:before="40" w:after="40"/>
              <w:jc w:val="left"/>
              <w:rPr>
                <w:b/>
                <w:bCs/>
                <w:sz w:val="18"/>
                <w:szCs w:val="18"/>
              </w:rPr>
            </w:pPr>
            <w:r w:rsidRPr="00502335">
              <w:rPr>
                <w:b/>
                <w:bCs/>
                <w:sz w:val="18"/>
                <w:szCs w:val="18"/>
              </w:rPr>
              <w:t>Požadovaná hodnota</w:t>
            </w:r>
          </w:p>
        </w:tc>
        <w:tc>
          <w:tcPr>
            <w:tcW w:w="679" w:type="pct"/>
            <w:tcBorders>
              <w:left w:val="single" w:sz="4" w:space="0" w:color="auto"/>
              <w:right w:val="single" w:sz="4" w:space="0" w:color="auto"/>
            </w:tcBorders>
            <w:vAlign w:val="center"/>
          </w:tcPr>
          <w:p w14:paraId="088E3D61" w14:textId="77777777" w:rsidR="006916CC" w:rsidRDefault="006916CC" w:rsidP="00345F4A">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53D555C1" w14:textId="41E4E911" w:rsidR="006916CC" w:rsidRPr="0076631A" w:rsidRDefault="006916CC" w:rsidP="00345F4A">
            <w:pPr>
              <w:spacing w:before="40" w:after="40"/>
              <w:jc w:val="left"/>
              <w:rPr>
                <w:sz w:val="18"/>
                <w:szCs w:val="18"/>
              </w:rPr>
            </w:pPr>
            <w:r>
              <w:rPr>
                <w:sz w:val="18"/>
                <w:szCs w:val="18"/>
                <w:lang w:val="en-US"/>
              </w:rPr>
              <w:t>%</w:t>
            </w:r>
          </w:p>
        </w:tc>
      </w:tr>
      <w:tr w:rsidR="006916CC" w:rsidRPr="00E57DB0" w14:paraId="4B4A1DCC" w14:textId="77777777" w:rsidTr="00A34BB6">
        <w:trPr>
          <w:trHeight w:val="106"/>
        </w:trPr>
        <w:tc>
          <w:tcPr>
            <w:tcW w:w="488" w:type="pct"/>
            <w:vMerge/>
            <w:tcBorders>
              <w:left w:val="double" w:sz="4" w:space="0" w:color="auto"/>
              <w:right w:val="double" w:sz="4" w:space="0" w:color="auto"/>
            </w:tcBorders>
            <w:vAlign w:val="center"/>
          </w:tcPr>
          <w:p w14:paraId="6A6C69D8" w14:textId="2DB3C54E"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C2574FC"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2405C88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0CE9D85B" w14:textId="77777777" w:rsidR="006916CC" w:rsidRDefault="006916CC" w:rsidP="00345F4A">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021DC639" w14:textId="36DE6BBF" w:rsidR="006916CC" w:rsidRPr="00E57DB0" w:rsidRDefault="006916CC" w:rsidP="00345F4A">
            <w:pPr>
              <w:spacing w:before="40" w:after="40"/>
              <w:jc w:val="left"/>
              <w:rPr>
                <w:sz w:val="18"/>
                <w:szCs w:val="18"/>
              </w:rPr>
            </w:pPr>
            <w:r>
              <w:rPr>
                <w:sz w:val="18"/>
                <w:szCs w:val="18"/>
              </w:rPr>
              <w:t>nie je obmedzené</w:t>
            </w:r>
          </w:p>
        </w:tc>
      </w:tr>
      <w:tr w:rsidR="006916CC" w:rsidRPr="00E57DB0" w14:paraId="55B4B176" w14:textId="77777777" w:rsidTr="00A34BB6">
        <w:trPr>
          <w:trHeight w:val="106"/>
        </w:trPr>
        <w:tc>
          <w:tcPr>
            <w:tcW w:w="488" w:type="pct"/>
            <w:vMerge/>
            <w:tcBorders>
              <w:left w:val="double" w:sz="4" w:space="0" w:color="auto"/>
              <w:right w:val="double" w:sz="4" w:space="0" w:color="auto"/>
            </w:tcBorders>
            <w:vAlign w:val="center"/>
          </w:tcPr>
          <w:p w14:paraId="7565F193" w14:textId="3541472D"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2F19CC5" w14:textId="77777777" w:rsidR="006916CC" w:rsidRPr="00502335" w:rsidRDefault="006916CC" w:rsidP="00345F4A">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6A1821E2" w14:textId="77777777" w:rsidR="006916CC" w:rsidRDefault="006916CC" w:rsidP="00345F4A">
            <w:pPr>
              <w:spacing w:before="40" w:after="40"/>
              <w:jc w:val="left"/>
              <w:rPr>
                <w:b/>
                <w:bCs/>
                <w:sz w:val="18"/>
                <w:szCs w:val="18"/>
              </w:rPr>
            </w:pPr>
          </w:p>
        </w:tc>
        <w:tc>
          <w:tcPr>
            <w:tcW w:w="679" w:type="pct"/>
            <w:tcBorders>
              <w:left w:val="single" w:sz="4" w:space="0" w:color="auto"/>
              <w:right w:val="single" w:sz="4" w:space="0" w:color="auto"/>
            </w:tcBorders>
            <w:vAlign w:val="center"/>
          </w:tcPr>
          <w:p w14:paraId="3AD8BFA8" w14:textId="77777777" w:rsidR="006916CC" w:rsidRDefault="006916CC" w:rsidP="00345F4A">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right w:val="double" w:sz="4" w:space="0" w:color="auto"/>
            </w:tcBorders>
          </w:tcPr>
          <w:p w14:paraId="283D60BB" w14:textId="3485A11B" w:rsidR="006916CC" w:rsidRPr="00E57DB0" w:rsidRDefault="006916CC" w:rsidP="00345F4A">
            <w:pPr>
              <w:spacing w:before="40" w:after="40"/>
              <w:jc w:val="left"/>
              <w:rPr>
                <w:sz w:val="18"/>
                <w:szCs w:val="18"/>
              </w:rPr>
            </w:pPr>
            <w:r>
              <w:rPr>
                <w:sz w:val="18"/>
                <w:szCs w:val="18"/>
              </w:rPr>
              <w:t>0,1</w:t>
            </w:r>
          </w:p>
        </w:tc>
      </w:tr>
      <w:tr w:rsidR="006916CC" w:rsidRPr="00E57DB0" w14:paraId="0CCEFC2F" w14:textId="77777777" w:rsidTr="00A34BB6">
        <w:trPr>
          <w:trHeight w:val="106"/>
        </w:trPr>
        <w:tc>
          <w:tcPr>
            <w:tcW w:w="488" w:type="pct"/>
            <w:vMerge/>
            <w:tcBorders>
              <w:left w:val="double" w:sz="4" w:space="0" w:color="auto"/>
              <w:right w:val="double" w:sz="4" w:space="0" w:color="auto"/>
            </w:tcBorders>
            <w:vAlign w:val="center"/>
          </w:tcPr>
          <w:p w14:paraId="1008D94E" w14:textId="7FA66180"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3E854C38" w14:textId="77777777" w:rsidR="006916CC" w:rsidRPr="00502335" w:rsidRDefault="006916CC" w:rsidP="00345F4A">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1AC9D3BE" w14:textId="77777777" w:rsidR="006916CC" w:rsidRDefault="006916CC" w:rsidP="00345F4A">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left w:val="single" w:sz="4" w:space="0" w:color="auto"/>
              <w:bottom w:val="double" w:sz="4" w:space="0" w:color="auto"/>
              <w:right w:val="double" w:sz="4" w:space="0" w:color="auto"/>
            </w:tcBorders>
          </w:tcPr>
          <w:p w14:paraId="4BCCD9DE" w14:textId="77777777" w:rsidR="006916CC" w:rsidRPr="00E57DB0" w:rsidRDefault="006916CC" w:rsidP="00345F4A">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r w:rsidR="006916CC" w:rsidRPr="00E31FD6" w14:paraId="33482F71" w14:textId="77777777" w:rsidTr="00A34BB6">
        <w:trPr>
          <w:trHeight w:val="66"/>
        </w:trPr>
        <w:tc>
          <w:tcPr>
            <w:tcW w:w="488" w:type="pct"/>
            <w:vMerge/>
            <w:tcBorders>
              <w:left w:val="double" w:sz="4" w:space="0" w:color="auto"/>
              <w:right w:val="double" w:sz="4" w:space="0" w:color="auto"/>
            </w:tcBorders>
            <w:vAlign w:val="center"/>
          </w:tcPr>
          <w:p w14:paraId="2761D84A" w14:textId="7F786897" w:rsidR="006916CC" w:rsidRPr="00502335" w:rsidRDefault="006916CC" w:rsidP="00A34BB6">
            <w:pPr>
              <w:spacing w:before="40" w:after="40"/>
              <w:rPr>
                <w:b/>
                <w:bCs/>
                <w:sz w:val="18"/>
                <w:szCs w:val="18"/>
              </w:rPr>
            </w:pPr>
          </w:p>
        </w:tc>
        <w:tc>
          <w:tcPr>
            <w:tcW w:w="481" w:type="pct"/>
            <w:vMerge w:val="restart"/>
            <w:tcBorders>
              <w:top w:val="double" w:sz="4" w:space="0" w:color="auto"/>
              <w:left w:val="double" w:sz="4" w:space="0" w:color="auto"/>
              <w:right w:val="single" w:sz="4" w:space="0" w:color="auto"/>
            </w:tcBorders>
            <w:vAlign w:val="center"/>
          </w:tcPr>
          <w:p w14:paraId="6FB34A73" w14:textId="6DA9DB1C" w:rsidR="006916CC" w:rsidRPr="00502335" w:rsidRDefault="006916CC" w:rsidP="00A34BB6">
            <w:pPr>
              <w:spacing w:before="40" w:after="40"/>
              <w:jc w:val="left"/>
              <w:rPr>
                <w:b/>
                <w:bCs/>
                <w:sz w:val="18"/>
                <w:szCs w:val="18"/>
              </w:rPr>
            </w:pPr>
            <w:r w:rsidRPr="00502335">
              <w:rPr>
                <w:b/>
                <w:bCs/>
                <w:sz w:val="18"/>
                <w:szCs w:val="18"/>
              </w:rPr>
              <w:t xml:space="preserve">Metrika </w:t>
            </w:r>
            <w:r>
              <w:rPr>
                <w:b/>
                <w:bCs/>
                <w:sz w:val="18"/>
                <w:szCs w:val="18"/>
              </w:rPr>
              <w:t>6</w:t>
            </w:r>
          </w:p>
          <w:p w14:paraId="4C3C0720" w14:textId="77777777" w:rsidR="006916CC" w:rsidRPr="00502335" w:rsidRDefault="006916CC" w:rsidP="00A34BB6">
            <w:pPr>
              <w:spacing w:before="40" w:after="40"/>
              <w:jc w:val="left"/>
              <w:rPr>
                <w:b/>
                <w:bCs/>
                <w:sz w:val="18"/>
                <w:szCs w:val="18"/>
              </w:rPr>
            </w:pPr>
          </w:p>
        </w:tc>
        <w:tc>
          <w:tcPr>
            <w:tcW w:w="1515" w:type="pct"/>
            <w:gridSpan w:val="2"/>
            <w:tcBorders>
              <w:top w:val="double" w:sz="4" w:space="0" w:color="auto"/>
              <w:left w:val="single" w:sz="4" w:space="0" w:color="auto"/>
              <w:bottom w:val="single" w:sz="4" w:space="0" w:color="auto"/>
              <w:right w:val="single" w:sz="4" w:space="0" w:color="auto"/>
            </w:tcBorders>
            <w:vAlign w:val="center"/>
          </w:tcPr>
          <w:p w14:paraId="35EA3F73" w14:textId="77777777" w:rsidR="006916CC" w:rsidRPr="00502335" w:rsidRDefault="006916CC"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16" w:type="pct"/>
            <w:tcBorders>
              <w:top w:val="double" w:sz="4" w:space="0" w:color="auto"/>
              <w:left w:val="single" w:sz="4" w:space="0" w:color="auto"/>
              <w:right w:val="double" w:sz="4" w:space="0" w:color="auto"/>
            </w:tcBorders>
          </w:tcPr>
          <w:p w14:paraId="7690FD09" w14:textId="6EFABAA6" w:rsidR="006916CC" w:rsidRPr="00E31FD6" w:rsidRDefault="006916CC" w:rsidP="00A34BB6">
            <w:pPr>
              <w:spacing w:before="40" w:after="40"/>
              <w:jc w:val="left"/>
              <w:rPr>
                <w:sz w:val="18"/>
                <w:szCs w:val="18"/>
              </w:rPr>
            </w:pPr>
            <w:r>
              <w:rPr>
                <w:sz w:val="18"/>
                <w:szCs w:val="18"/>
              </w:rPr>
              <w:t>Podporovaná prenosová kapacita</w:t>
            </w:r>
            <w:r w:rsidRPr="00F949FC">
              <w:rPr>
                <w:sz w:val="18"/>
                <w:szCs w:val="18"/>
              </w:rPr>
              <w:t xml:space="preserve"> </w:t>
            </w:r>
            <w:r>
              <w:rPr>
                <w:sz w:val="18"/>
                <w:szCs w:val="18"/>
              </w:rPr>
              <w:t xml:space="preserve">pre </w:t>
            </w:r>
            <w:r w:rsidR="00431DEB">
              <w:rPr>
                <w:sz w:val="18"/>
                <w:szCs w:val="18"/>
              </w:rPr>
              <w:t>novobudovanú pasívnu infraštruktúru</w:t>
            </w:r>
            <w:r w:rsidR="00EE51DA">
              <w:rPr>
                <w:sz w:val="18"/>
                <w:szCs w:val="18"/>
              </w:rPr>
              <w:t xml:space="preserve"> v lokalite školy</w:t>
            </w:r>
          </w:p>
        </w:tc>
      </w:tr>
      <w:tr w:rsidR="006916CC" w:rsidRPr="0098009C" w14:paraId="007DB008" w14:textId="77777777" w:rsidTr="006916CC">
        <w:trPr>
          <w:trHeight w:val="63"/>
        </w:trPr>
        <w:tc>
          <w:tcPr>
            <w:tcW w:w="488" w:type="pct"/>
            <w:vMerge/>
            <w:tcBorders>
              <w:left w:val="double" w:sz="4" w:space="0" w:color="auto"/>
              <w:right w:val="double" w:sz="4" w:space="0" w:color="auto"/>
            </w:tcBorders>
            <w:vAlign w:val="center"/>
          </w:tcPr>
          <w:p w14:paraId="7350CE8D"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E10E284" w14:textId="77777777" w:rsidR="006916CC" w:rsidRPr="00502335" w:rsidRDefault="006916CC" w:rsidP="00A34BB6">
            <w:pPr>
              <w:spacing w:before="40" w:after="40"/>
              <w:jc w:val="left"/>
              <w:rPr>
                <w:b/>
                <w:bCs/>
                <w:sz w:val="18"/>
                <w:szCs w:val="18"/>
              </w:rPr>
            </w:pPr>
          </w:p>
        </w:tc>
        <w:tc>
          <w:tcPr>
            <w:tcW w:w="1515" w:type="pct"/>
            <w:gridSpan w:val="2"/>
            <w:tcBorders>
              <w:top w:val="single" w:sz="4" w:space="0" w:color="auto"/>
              <w:left w:val="single" w:sz="4" w:space="0" w:color="auto"/>
              <w:bottom w:val="single" w:sz="4" w:space="0" w:color="auto"/>
              <w:right w:val="single" w:sz="4" w:space="0" w:color="auto"/>
            </w:tcBorders>
            <w:vAlign w:val="center"/>
          </w:tcPr>
          <w:p w14:paraId="68CEE659" w14:textId="77777777" w:rsidR="006916CC" w:rsidRPr="00502335" w:rsidRDefault="006916CC" w:rsidP="00A34BB6">
            <w:pPr>
              <w:spacing w:before="40" w:after="40"/>
              <w:jc w:val="left"/>
              <w:rPr>
                <w:b/>
                <w:bCs/>
                <w:sz w:val="18"/>
                <w:szCs w:val="18"/>
              </w:rPr>
            </w:pPr>
            <w:r w:rsidRPr="00502335">
              <w:rPr>
                <w:b/>
                <w:bCs/>
                <w:sz w:val="18"/>
                <w:szCs w:val="18"/>
              </w:rPr>
              <w:t>Definícia</w:t>
            </w:r>
          </w:p>
        </w:tc>
        <w:tc>
          <w:tcPr>
            <w:tcW w:w="2516" w:type="pct"/>
            <w:tcBorders>
              <w:left w:val="single" w:sz="4" w:space="0" w:color="auto"/>
              <w:right w:val="double" w:sz="4" w:space="0" w:color="auto"/>
            </w:tcBorders>
          </w:tcPr>
          <w:p w14:paraId="6467E309" w14:textId="45A9ACEB" w:rsidR="006916CC" w:rsidRPr="0098009C" w:rsidRDefault="00AE0E43" w:rsidP="00A34BB6">
            <w:pPr>
              <w:spacing w:before="40" w:after="40"/>
              <w:jc w:val="left"/>
              <w:rPr>
                <w:sz w:val="18"/>
                <w:szCs w:val="18"/>
              </w:rPr>
            </w:pPr>
            <w:r w:rsidRPr="00AE0E43">
              <w:rPr>
                <w:sz w:val="18"/>
                <w:szCs w:val="18"/>
              </w:rPr>
              <w:t>Vybudovaná kabeláž na škole</w:t>
            </w:r>
            <w:r>
              <w:rPr>
                <w:sz w:val="18"/>
                <w:szCs w:val="18"/>
              </w:rPr>
              <w:t xml:space="preserve"> je</w:t>
            </w:r>
            <w:r w:rsidRPr="00AE0E43">
              <w:rPr>
                <w:sz w:val="18"/>
                <w:szCs w:val="18"/>
              </w:rPr>
              <w:t xml:space="preserve"> schopná podporovať rýchlosti 10 </w:t>
            </w:r>
            <w:proofErr w:type="spellStart"/>
            <w:r w:rsidRPr="00AE0E43">
              <w:rPr>
                <w:sz w:val="18"/>
                <w:szCs w:val="18"/>
              </w:rPr>
              <w:t>Gbit</w:t>
            </w:r>
            <w:proofErr w:type="spellEnd"/>
            <w:r w:rsidRPr="00AE0E43">
              <w:rPr>
                <w:sz w:val="18"/>
                <w:szCs w:val="18"/>
              </w:rPr>
              <w:t xml:space="preserve">/s. </w:t>
            </w:r>
            <w:r w:rsidR="00AB6C86">
              <w:rPr>
                <w:sz w:val="18"/>
                <w:szCs w:val="18"/>
              </w:rPr>
              <w:t>RPŠ zabezpečuje pokrytie pasívnou infraštruktúrou v súlade s požiadavkou podpory</w:t>
            </w:r>
            <w:r w:rsidR="00960AE7">
              <w:rPr>
                <w:sz w:val="18"/>
                <w:szCs w:val="18"/>
              </w:rPr>
              <w:t xml:space="preserve"> budúcich</w:t>
            </w:r>
            <w:r w:rsidR="00AB6C86">
              <w:rPr>
                <w:sz w:val="18"/>
                <w:szCs w:val="18"/>
              </w:rPr>
              <w:t xml:space="preserve"> prenosov 10 </w:t>
            </w:r>
            <w:proofErr w:type="spellStart"/>
            <w:r w:rsidR="00AB6C86">
              <w:rPr>
                <w:sz w:val="18"/>
                <w:szCs w:val="18"/>
              </w:rPr>
              <w:t>Gbit</w:t>
            </w:r>
            <w:proofErr w:type="spellEnd"/>
            <w:r w:rsidR="00AB6C86">
              <w:rPr>
                <w:sz w:val="18"/>
                <w:szCs w:val="18"/>
              </w:rPr>
              <w:t>/s</w:t>
            </w:r>
          </w:p>
        </w:tc>
      </w:tr>
      <w:tr w:rsidR="006916CC" w:rsidRPr="0098009C" w14:paraId="68715A4C" w14:textId="77777777" w:rsidTr="006916CC">
        <w:trPr>
          <w:trHeight w:val="81"/>
        </w:trPr>
        <w:tc>
          <w:tcPr>
            <w:tcW w:w="488" w:type="pct"/>
            <w:vMerge/>
            <w:tcBorders>
              <w:left w:val="double" w:sz="4" w:space="0" w:color="auto"/>
              <w:right w:val="double" w:sz="4" w:space="0" w:color="auto"/>
            </w:tcBorders>
            <w:vAlign w:val="center"/>
          </w:tcPr>
          <w:p w14:paraId="70D6DBA0"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7DB47638" w14:textId="77777777" w:rsidR="006916CC" w:rsidRPr="00502335" w:rsidRDefault="006916CC" w:rsidP="00A34BB6">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0F2839B5" w14:textId="77777777" w:rsidR="006916CC" w:rsidRPr="00502335" w:rsidRDefault="006916CC" w:rsidP="00A34BB6">
            <w:pPr>
              <w:spacing w:before="40" w:after="40"/>
              <w:jc w:val="left"/>
              <w:rPr>
                <w:b/>
                <w:bCs/>
                <w:sz w:val="18"/>
                <w:szCs w:val="18"/>
              </w:rPr>
            </w:pPr>
            <w:r w:rsidRPr="00502335">
              <w:rPr>
                <w:b/>
                <w:bCs/>
                <w:sz w:val="18"/>
                <w:szCs w:val="18"/>
              </w:rPr>
              <w:t>Meranie</w:t>
            </w: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153A95DF" w14:textId="77777777" w:rsidR="006916CC" w:rsidRPr="00502335" w:rsidRDefault="006916CC" w:rsidP="00A34BB6">
            <w:pPr>
              <w:spacing w:before="40" w:after="40"/>
              <w:jc w:val="left"/>
              <w:rPr>
                <w:b/>
                <w:bCs/>
                <w:sz w:val="18"/>
                <w:szCs w:val="18"/>
              </w:rPr>
            </w:pPr>
            <w:r w:rsidRPr="00502335">
              <w:rPr>
                <w:b/>
                <w:bCs/>
                <w:sz w:val="18"/>
                <w:szCs w:val="18"/>
              </w:rPr>
              <w:t>Vykonávateľ</w:t>
            </w:r>
          </w:p>
        </w:tc>
        <w:tc>
          <w:tcPr>
            <w:tcW w:w="2516" w:type="pct"/>
            <w:tcBorders>
              <w:left w:val="single" w:sz="4" w:space="0" w:color="auto"/>
              <w:right w:val="double" w:sz="4" w:space="0" w:color="auto"/>
            </w:tcBorders>
          </w:tcPr>
          <w:p w14:paraId="03943992" w14:textId="6DA90F06" w:rsidR="006916CC" w:rsidRPr="0098009C" w:rsidRDefault="006916CC" w:rsidP="00A34BB6">
            <w:pPr>
              <w:spacing w:before="40" w:after="40"/>
              <w:jc w:val="left"/>
              <w:rPr>
                <w:sz w:val="18"/>
                <w:szCs w:val="18"/>
              </w:rPr>
            </w:pPr>
            <w:r>
              <w:rPr>
                <w:sz w:val="18"/>
                <w:szCs w:val="18"/>
              </w:rPr>
              <w:t>RPŠ</w:t>
            </w:r>
          </w:p>
        </w:tc>
      </w:tr>
      <w:tr w:rsidR="006916CC" w:rsidRPr="0098009C" w14:paraId="7E5A98BB" w14:textId="77777777" w:rsidTr="006916CC">
        <w:trPr>
          <w:trHeight w:val="79"/>
        </w:trPr>
        <w:tc>
          <w:tcPr>
            <w:tcW w:w="488" w:type="pct"/>
            <w:vMerge/>
            <w:tcBorders>
              <w:left w:val="double" w:sz="4" w:space="0" w:color="auto"/>
              <w:right w:val="double" w:sz="4" w:space="0" w:color="auto"/>
            </w:tcBorders>
            <w:vAlign w:val="center"/>
          </w:tcPr>
          <w:p w14:paraId="5FA201A8"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5266105"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C64F89A"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8A1E21F" w14:textId="77777777" w:rsidR="006916CC" w:rsidRPr="00502335" w:rsidRDefault="006916CC" w:rsidP="00A34BB6">
            <w:pPr>
              <w:spacing w:before="40" w:after="40"/>
              <w:jc w:val="left"/>
              <w:rPr>
                <w:b/>
                <w:bCs/>
                <w:sz w:val="18"/>
                <w:szCs w:val="18"/>
              </w:rPr>
            </w:pPr>
            <w:r w:rsidRPr="00502335">
              <w:rPr>
                <w:b/>
                <w:bCs/>
                <w:sz w:val="18"/>
                <w:szCs w:val="18"/>
              </w:rPr>
              <w:t xml:space="preserve">Čas </w:t>
            </w:r>
          </w:p>
        </w:tc>
        <w:tc>
          <w:tcPr>
            <w:tcW w:w="2516" w:type="pct"/>
            <w:tcBorders>
              <w:left w:val="single" w:sz="4" w:space="0" w:color="auto"/>
              <w:right w:val="double" w:sz="4" w:space="0" w:color="auto"/>
            </w:tcBorders>
          </w:tcPr>
          <w:p w14:paraId="156C7F41" w14:textId="3F843F44" w:rsidR="006916CC" w:rsidRPr="0098009C" w:rsidRDefault="00EE51DA" w:rsidP="00A34BB6">
            <w:pPr>
              <w:spacing w:before="40" w:after="40"/>
              <w:jc w:val="left"/>
              <w:rPr>
                <w:sz w:val="18"/>
                <w:szCs w:val="18"/>
              </w:rPr>
            </w:pPr>
            <w:r>
              <w:rPr>
                <w:sz w:val="18"/>
                <w:szCs w:val="18"/>
              </w:rPr>
              <w:t>24/7</w:t>
            </w:r>
          </w:p>
        </w:tc>
      </w:tr>
      <w:tr w:rsidR="006916CC" w:rsidRPr="0098009C" w14:paraId="314413C6" w14:textId="77777777" w:rsidTr="006916CC">
        <w:trPr>
          <w:trHeight w:val="79"/>
        </w:trPr>
        <w:tc>
          <w:tcPr>
            <w:tcW w:w="488" w:type="pct"/>
            <w:vMerge/>
            <w:tcBorders>
              <w:left w:val="double" w:sz="4" w:space="0" w:color="auto"/>
              <w:right w:val="double" w:sz="4" w:space="0" w:color="auto"/>
            </w:tcBorders>
            <w:vAlign w:val="center"/>
          </w:tcPr>
          <w:p w14:paraId="74A24002"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0F7E7328"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011484B3"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0B337F3A" w14:textId="77777777" w:rsidR="006916CC" w:rsidRPr="00502335" w:rsidRDefault="006916CC" w:rsidP="00A34BB6">
            <w:pPr>
              <w:spacing w:before="40" w:after="40"/>
              <w:jc w:val="left"/>
              <w:rPr>
                <w:b/>
                <w:bCs/>
                <w:sz w:val="18"/>
                <w:szCs w:val="18"/>
              </w:rPr>
            </w:pPr>
            <w:r w:rsidRPr="00502335">
              <w:rPr>
                <w:b/>
                <w:bCs/>
                <w:sz w:val="18"/>
                <w:szCs w:val="18"/>
              </w:rPr>
              <w:t>Spôsob</w:t>
            </w:r>
          </w:p>
        </w:tc>
        <w:tc>
          <w:tcPr>
            <w:tcW w:w="2516" w:type="pct"/>
            <w:tcBorders>
              <w:left w:val="single" w:sz="4" w:space="0" w:color="auto"/>
              <w:right w:val="double" w:sz="4" w:space="0" w:color="auto"/>
            </w:tcBorders>
          </w:tcPr>
          <w:p w14:paraId="51A49063" w14:textId="30705424" w:rsidR="006916CC" w:rsidRPr="0098009C" w:rsidRDefault="00AE0E43" w:rsidP="00A34BB6">
            <w:pPr>
              <w:spacing w:before="40" w:after="40"/>
              <w:jc w:val="left"/>
              <w:rPr>
                <w:sz w:val="18"/>
                <w:szCs w:val="18"/>
              </w:rPr>
            </w:pPr>
            <w:r>
              <w:rPr>
                <w:sz w:val="18"/>
                <w:szCs w:val="18"/>
              </w:rPr>
              <w:t>R</w:t>
            </w:r>
            <w:r w:rsidR="006916CC">
              <w:rPr>
                <w:sz w:val="18"/>
                <w:szCs w:val="18"/>
              </w:rPr>
              <w:t>eaktívne</w:t>
            </w:r>
          </w:p>
        </w:tc>
      </w:tr>
      <w:tr w:rsidR="006916CC" w:rsidRPr="0098009C" w14:paraId="463B4B13" w14:textId="77777777" w:rsidTr="006916CC">
        <w:trPr>
          <w:trHeight w:val="106"/>
        </w:trPr>
        <w:tc>
          <w:tcPr>
            <w:tcW w:w="488" w:type="pct"/>
            <w:vMerge/>
            <w:tcBorders>
              <w:left w:val="double" w:sz="4" w:space="0" w:color="auto"/>
              <w:right w:val="double" w:sz="4" w:space="0" w:color="auto"/>
            </w:tcBorders>
            <w:vAlign w:val="center"/>
          </w:tcPr>
          <w:p w14:paraId="1BB76102"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6511478A" w14:textId="77777777" w:rsidR="006916CC" w:rsidRPr="00502335" w:rsidRDefault="006916CC" w:rsidP="00A34BB6">
            <w:pPr>
              <w:spacing w:before="40" w:after="40"/>
              <w:jc w:val="left"/>
              <w:rPr>
                <w:b/>
                <w:bCs/>
                <w:sz w:val="18"/>
                <w:szCs w:val="18"/>
              </w:rPr>
            </w:pPr>
          </w:p>
        </w:tc>
        <w:tc>
          <w:tcPr>
            <w:tcW w:w="836" w:type="pct"/>
            <w:vMerge w:val="restart"/>
            <w:tcBorders>
              <w:top w:val="single" w:sz="4" w:space="0" w:color="auto"/>
              <w:left w:val="single" w:sz="4" w:space="0" w:color="auto"/>
              <w:right w:val="single" w:sz="4" w:space="0" w:color="auto"/>
            </w:tcBorders>
            <w:vAlign w:val="center"/>
          </w:tcPr>
          <w:p w14:paraId="62F273B7" w14:textId="77777777" w:rsidR="006916CC" w:rsidRPr="00502335" w:rsidRDefault="006916CC" w:rsidP="00A34BB6">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0A4E139E" w14:textId="77777777" w:rsidR="006916CC" w:rsidRPr="00502335" w:rsidRDefault="006916CC" w:rsidP="00A34BB6">
            <w:pPr>
              <w:spacing w:before="40" w:after="40"/>
              <w:jc w:val="left"/>
              <w:rPr>
                <w:b/>
                <w:bCs/>
                <w:sz w:val="18"/>
                <w:szCs w:val="18"/>
              </w:rPr>
            </w:pPr>
            <w:r w:rsidRPr="00502335">
              <w:rPr>
                <w:b/>
                <w:bCs/>
                <w:sz w:val="18"/>
                <w:szCs w:val="18"/>
              </w:rPr>
              <w:t>Jednotka</w:t>
            </w:r>
          </w:p>
        </w:tc>
        <w:tc>
          <w:tcPr>
            <w:tcW w:w="2516" w:type="pct"/>
            <w:tcBorders>
              <w:left w:val="single" w:sz="4" w:space="0" w:color="auto"/>
              <w:right w:val="double" w:sz="4" w:space="0" w:color="auto"/>
            </w:tcBorders>
          </w:tcPr>
          <w:p w14:paraId="70534998" w14:textId="3C710985" w:rsidR="006916CC" w:rsidRPr="0098009C" w:rsidRDefault="00EE51DA" w:rsidP="00A34BB6">
            <w:pPr>
              <w:spacing w:before="40" w:after="40"/>
              <w:jc w:val="left"/>
              <w:rPr>
                <w:sz w:val="18"/>
                <w:szCs w:val="18"/>
              </w:rPr>
            </w:pPr>
            <w:proofErr w:type="spellStart"/>
            <w:r>
              <w:rPr>
                <w:sz w:val="18"/>
                <w:szCs w:val="18"/>
              </w:rPr>
              <w:t>G</w:t>
            </w:r>
            <w:r w:rsidR="006916CC" w:rsidRPr="000954E7">
              <w:rPr>
                <w:sz w:val="18"/>
                <w:szCs w:val="18"/>
              </w:rPr>
              <w:t>b</w:t>
            </w:r>
            <w:r w:rsidR="006916CC">
              <w:rPr>
                <w:sz w:val="18"/>
                <w:szCs w:val="18"/>
              </w:rPr>
              <w:t>it</w:t>
            </w:r>
            <w:proofErr w:type="spellEnd"/>
            <w:r w:rsidR="006916CC">
              <w:rPr>
                <w:sz w:val="18"/>
                <w:szCs w:val="18"/>
              </w:rPr>
              <w:t>/</w:t>
            </w:r>
            <w:r w:rsidR="006916CC" w:rsidRPr="000954E7">
              <w:rPr>
                <w:sz w:val="18"/>
                <w:szCs w:val="18"/>
              </w:rPr>
              <w:t>s</w:t>
            </w:r>
          </w:p>
        </w:tc>
      </w:tr>
      <w:tr w:rsidR="006916CC" w:rsidRPr="0098009C" w14:paraId="1AC1FEEC" w14:textId="77777777" w:rsidTr="006916CC">
        <w:trPr>
          <w:trHeight w:val="106"/>
        </w:trPr>
        <w:tc>
          <w:tcPr>
            <w:tcW w:w="488" w:type="pct"/>
            <w:vMerge/>
            <w:tcBorders>
              <w:left w:val="double" w:sz="4" w:space="0" w:color="auto"/>
              <w:right w:val="double" w:sz="4" w:space="0" w:color="auto"/>
            </w:tcBorders>
            <w:vAlign w:val="center"/>
          </w:tcPr>
          <w:p w14:paraId="6BBBDF4F"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2172B783" w14:textId="77777777" w:rsidR="006916CC" w:rsidRPr="00502335" w:rsidRDefault="006916CC" w:rsidP="00A34BB6">
            <w:pPr>
              <w:spacing w:before="40" w:after="40"/>
              <w:jc w:val="left"/>
              <w:rPr>
                <w:b/>
                <w:bCs/>
                <w:sz w:val="18"/>
                <w:szCs w:val="18"/>
              </w:rPr>
            </w:pPr>
          </w:p>
        </w:tc>
        <w:tc>
          <w:tcPr>
            <w:tcW w:w="836" w:type="pct"/>
            <w:vMerge/>
            <w:tcBorders>
              <w:left w:val="single" w:sz="4" w:space="0" w:color="auto"/>
              <w:right w:val="single" w:sz="4" w:space="0" w:color="auto"/>
            </w:tcBorders>
            <w:vAlign w:val="center"/>
          </w:tcPr>
          <w:p w14:paraId="48F6DFF3"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1FA526E" w14:textId="77777777" w:rsidR="006916CC" w:rsidRPr="00502335" w:rsidRDefault="006916CC" w:rsidP="00A34BB6">
            <w:pPr>
              <w:spacing w:before="40" w:after="40"/>
              <w:jc w:val="left"/>
              <w:rPr>
                <w:b/>
                <w:bCs/>
                <w:sz w:val="18"/>
                <w:szCs w:val="18"/>
              </w:rPr>
            </w:pPr>
            <w:r w:rsidRPr="00502335">
              <w:rPr>
                <w:b/>
                <w:bCs/>
                <w:sz w:val="18"/>
                <w:szCs w:val="18"/>
              </w:rPr>
              <w:t xml:space="preserve">Minimum </w:t>
            </w:r>
          </w:p>
        </w:tc>
        <w:tc>
          <w:tcPr>
            <w:tcW w:w="2516" w:type="pct"/>
            <w:tcBorders>
              <w:left w:val="single" w:sz="4" w:space="0" w:color="auto"/>
              <w:right w:val="double" w:sz="4" w:space="0" w:color="auto"/>
            </w:tcBorders>
          </w:tcPr>
          <w:p w14:paraId="3B39280B" w14:textId="454BA246" w:rsidR="006916CC" w:rsidRPr="0098009C" w:rsidRDefault="00EE51DA" w:rsidP="00A34BB6">
            <w:pPr>
              <w:spacing w:before="40" w:after="40"/>
              <w:jc w:val="left"/>
              <w:rPr>
                <w:sz w:val="18"/>
                <w:szCs w:val="18"/>
              </w:rPr>
            </w:pPr>
            <w:r>
              <w:rPr>
                <w:sz w:val="18"/>
                <w:szCs w:val="18"/>
              </w:rPr>
              <w:t>10</w:t>
            </w:r>
          </w:p>
        </w:tc>
      </w:tr>
      <w:tr w:rsidR="006916CC" w:rsidRPr="009777D2" w14:paraId="52AC59D6" w14:textId="77777777" w:rsidTr="006916CC">
        <w:trPr>
          <w:trHeight w:val="106"/>
        </w:trPr>
        <w:tc>
          <w:tcPr>
            <w:tcW w:w="488" w:type="pct"/>
            <w:vMerge/>
            <w:tcBorders>
              <w:left w:val="double" w:sz="4" w:space="0" w:color="auto"/>
              <w:right w:val="double" w:sz="4" w:space="0" w:color="auto"/>
            </w:tcBorders>
            <w:vAlign w:val="center"/>
          </w:tcPr>
          <w:p w14:paraId="1F5D5DCE" w14:textId="77777777" w:rsidR="006916CC" w:rsidRPr="00502335" w:rsidRDefault="006916CC" w:rsidP="00A34BB6">
            <w:pPr>
              <w:spacing w:before="40" w:after="40"/>
              <w:rPr>
                <w:b/>
                <w:bCs/>
                <w:sz w:val="18"/>
                <w:szCs w:val="18"/>
              </w:rPr>
            </w:pPr>
          </w:p>
        </w:tc>
        <w:tc>
          <w:tcPr>
            <w:tcW w:w="481" w:type="pct"/>
            <w:vMerge/>
            <w:tcBorders>
              <w:left w:val="double" w:sz="4" w:space="0" w:color="auto"/>
              <w:right w:val="single" w:sz="4" w:space="0" w:color="auto"/>
            </w:tcBorders>
            <w:vAlign w:val="center"/>
          </w:tcPr>
          <w:p w14:paraId="5BE478E8" w14:textId="77777777" w:rsidR="006916CC" w:rsidRPr="00502335" w:rsidRDefault="006916CC" w:rsidP="00A34BB6">
            <w:pPr>
              <w:spacing w:before="40" w:after="40"/>
              <w:jc w:val="left"/>
              <w:rPr>
                <w:b/>
                <w:bCs/>
                <w:sz w:val="18"/>
                <w:szCs w:val="18"/>
              </w:rPr>
            </w:pPr>
          </w:p>
        </w:tc>
        <w:tc>
          <w:tcPr>
            <w:tcW w:w="836" w:type="pct"/>
            <w:vMerge/>
            <w:tcBorders>
              <w:left w:val="single" w:sz="4" w:space="0" w:color="auto"/>
              <w:bottom w:val="single" w:sz="4" w:space="0" w:color="auto"/>
              <w:right w:val="single" w:sz="4" w:space="0" w:color="auto"/>
            </w:tcBorders>
            <w:vAlign w:val="center"/>
          </w:tcPr>
          <w:p w14:paraId="66FF4AA6" w14:textId="77777777" w:rsidR="006916CC" w:rsidRPr="00502335" w:rsidRDefault="006916CC" w:rsidP="00A34BB6">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ADFB17F" w14:textId="77777777" w:rsidR="006916CC" w:rsidRPr="00502335" w:rsidRDefault="006916CC" w:rsidP="00A34BB6">
            <w:pPr>
              <w:spacing w:before="40" w:after="40"/>
              <w:jc w:val="left"/>
              <w:rPr>
                <w:b/>
                <w:bCs/>
                <w:sz w:val="18"/>
                <w:szCs w:val="18"/>
              </w:rPr>
            </w:pPr>
            <w:r>
              <w:rPr>
                <w:b/>
                <w:bCs/>
                <w:sz w:val="18"/>
                <w:szCs w:val="18"/>
              </w:rPr>
              <w:t>M</w:t>
            </w:r>
            <w:r w:rsidRPr="00502335">
              <w:rPr>
                <w:b/>
                <w:bCs/>
                <w:sz w:val="18"/>
                <w:szCs w:val="18"/>
              </w:rPr>
              <w:t>aximum</w:t>
            </w:r>
          </w:p>
        </w:tc>
        <w:tc>
          <w:tcPr>
            <w:tcW w:w="2516" w:type="pct"/>
            <w:tcBorders>
              <w:left w:val="single" w:sz="4" w:space="0" w:color="auto"/>
              <w:bottom w:val="single" w:sz="4" w:space="0" w:color="auto"/>
              <w:right w:val="double" w:sz="4" w:space="0" w:color="auto"/>
            </w:tcBorders>
          </w:tcPr>
          <w:p w14:paraId="22A94442" w14:textId="77777777" w:rsidR="006916CC" w:rsidRPr="009777D2" w:rsidRDefault="006916CC" w:rsidP="00A34BB6">
            <w:pPr>
              <w:spacing w:before="40" w:after="40"/>
              <w:jc w:val="left"/>
              <w:rPr>
                <w:sz w:val="18"/>
                <w:szCs w:val="18"/>
                <w:lang w:val="en-US"/>
              </w:rPr>
            </w:pPr>
            <w:r>
              <w:rPr>
                <w:sz w:val="18"/>
                <w:szCs w:val="18"/>
              </w:rPr>
              <w:t>nie je obmedzené</w:t>
            </w:r>
          </w:p>
        </w:tc>
      </w:tr>
      <w:tr w:rsidR="006916CC" w:rsidRPr="00565323" w14:paraId="77D12D6E" w14:textId="77777777" w:rsidTr="006916CC">
        <w:trPr>
          <w:trHeight w:val="106"/>
        </w:trPr>
        <w:tc>
          <w:tcPr>
            <w:tcW w:w="488" w:type="pct"/>
            <w:vMerge/>
            <w:tcBorders>
              <w:left w:val="double" w:sz="4" w:space="0" w:color="auto"/>
              <w:right w:val="double" w:sz="4" w:space="0" w:color="auto"/>
            </w:tcBorders>
            <w:vAlign w:val="center"/>
          </w:tcPr>
          <w:p w14:paraId="38FF59FC" w14:textId="77777777" w:rsidR="006916CC" w:rsidRPr="00502335" w:rsidRDefault="006916CC" w:rsidP="00A34BB6">
            <w:pPr>
              <w:spacing w:before="40" w:after="40"/>
              <w:rPr>
                <w:b/>
                <w:bCs/>
                <w:sz w:val="18"/>
                <w:szCs w:val="18"/>
              </w:rPr>
            </w:pPr>
          </w:p>
        </w:tc>
        <w:tc>
          <w:tcPr>
            <w:tcW w:w="481" w:type="pct"/>
            <w:vMerge/>
            <w:tcBorders>
              <w:left w:val="double" w:sz="4" w:space="0" w:color="auto"/>
              <w:bottom w:val="double" w:sz="4" w:space="0" w:color="auto"/>
              <w:right w:val="single" w:sz="4" w:space="0" w:color="auto"/>
            </w:tcBorders>
            <w:vAlign w:val="center"/>
          </w:tcPr>
          <w:p w14:paraId="372BD9F6" w14:textId="77777777" w:rsidR="006916CC" w:rsidRPr="00502335" w:rsidRDefault="006916CC" w:rsidP="00A34BB6">
            <w:pPr>
              <w:spacing w:before="40" w:after="40"/>
              <w:jc w:val="left"/>
              <w:rPr>
                <w:b/>
                <w:bCs/>
                <w:sz w:val="18"/>
                <w:szCs w:val="18"/>
              </w:rPr>
            </w:pPr>
          </w:p>
        </w:tc>
        <w:tc>
          <w:tcPr>
            <w:tcW w:w="1515" w:type="pct"/>
            <w:gridSpan w:val="2"/>
            <w:tcBorders>
              <w:left w:val="single" w:sz="4" w:space="0" w:color="auto"/>
              <w:bottom w:val="double" w:sz="4" w:space="0" w:color="auto"/>
              <w:right w:val="single" w:sz="4" w:space="0" w:color="auto"/>
            </w:tcBorders>
            <w:vAlign w:val="center"/>
          </w:tcPr>
          <w:p w14:paraId="28557BCC" w14:textId="77777777" w:rsidR="006916CC" w:rsidRPr="008A4FEE" w:rsidRDefault="006916CC"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16" w:type="pct"/>
            <w:tcBorders>
              <w:top w:val="single" w:sz="4" w:space="0" w:color="auto"/>
              <w:left w:val="single" w:sz="4" w:space="0" w:color="auto"/>
              <w:bottom w:val="double" w:sz="4" w:space="0" w:color="auto"/>
              <w:right w:val="double" w:sz="4" w:space="0" w:color="auto"/>
            </w:tcBorders>
          </w:tcPr>
          <w:p w14:paraId="727B1B3F" w14:textId="77777777" w:rsidR="006916CC" w:rsidRPr="00565323" w:rsidRDefault="006916CC" w:rsidP="00A34BB6">
            <w:pPr>
              <w:spacing w:before="40" w:after="40"/>
              <w:jc w:val="left"/>
              <w:rPr>
                <w:sz w:val="18"/>
                <w:szCs w:val="18"/>
              </w:rPr>
            </w:pPr>
            <w:r w:rsidRPr="00565323">
              <w:rPr>
                <w:sz w:val="18"/>
                <w:szCs w:val="18"/>
              </w:rPr>
              <w:t xml:space="preserve">Podľa rozsahu postihnutých pripájaných bodov definovaných </w:t>
            </w:r>
            <w:r>
              <w:rPr>
                <w:sz w:val="18"/>
                <w:szCs w:val="18"/>
              </w:rPr>
              <w:t xml:space="preserve">podľa služby: </w:t>
            </w:r>
            <w:r w:rsidRPr="002A584B">
              <w:rPr>
                <w:sz w:val="18"/>
                <w:szCs w:val="18"/>
              </w:rPr>
              <w:t>Riešenie incidentov</w:t>
            </w:r>
            <w:r>
              <w:rPr>
                <w:sz w:val="18"/>
                <w:szCs w:val="18"/>
              </w:rPr>
              <w:t>. R</w:t>
            </w:r>
            <w:r w:rsidRPr="00611198">
              <w:rPr>
                <w:sz w:val="18"/>
                <w:szCs w:val="18"/>
              </w:rPr>
              <w:t xml:space="preserve">iešiteľ </w:t>
            </w:r>
            <w:r>
              <w:rPr>
                <w:sz w:val="18"/>
                <w:szCs w:val="18"/>
              </w:rPr>
              <w:t>incidentu</w:t>
            </w:r>
            <w:r w:rsidRPr="00611198">
              <w:rPr>
                <w:sz w:val="18"/>
                <w:szCs w:val="18"/>
              </w:rPr>
              <w:t xml:space="preserve"> definuje a overí počet postihnutých pripájaných bodov a urči správnu se</w:t>
            </w:r>
            <w:r>
              <w:rPr>
                <w:sz w:val="18"/>
                <w:szCs w:val="18"/>
              </w:rPr>
              <w:t>v</w:t>
            </w:r>
            <w:r w:rsidRPr="00611198">
              <w:rPr>
                <w:sz w:val="18"/>
                <w:szCs w:val="18"/>
              </w:rPr>
              <w:t>erit</w:t>
            </w:r>
            <w:r>
              <w:rPr>
                <w:sz w:val="18"/>
                <w:szCs w:val="18"/>
              </w:rPr>
              <w:t>u nesúladu.</w:t>
            </w:r>
          </w:p>
        </w:tc>
      </w:tr>
    </w:tbl>
    <w:p w14:paraId="74D29884" w14:textId="62124E8A" w:rsidR="00255273" w:rsidRDefault="00425FCA" w:rsidP="00255273">
      <w:pPr>
        <w:pStyle w:val="Caption"/>
      </w:pPr>
      <w:bookmarkStart w:id="39" w:name="_Toc184975363"/>
      <w:r>
        <w:t xml:space="preserve">Tabuľka </w:t>
      </w:r>
      <w:r w:rsidR="00CE4538">
        <w:fldChar w:fldCharType="begin"/>
      </w:r>
      <w:r w:rsidR="00CE4538">
        <w:instrText xml:space="preserve"> SEQ Tabuľka \* ARABIC </w:instrText>
      </w:r>
      <w:r w:rsidR="00CE4538">
        <w:fldChar w:fldCharType="separate"/>
      </w:r>
      <w:r w:rsidR="006B77C8">
        <w:rPr>
          <w:noProof/>
        </w:rPr>
        <w:t>5</w:t>
      </w:r>
      <w:r w:rsidR="00CE4538">
        <w:fldChar w:fldCharType="end"/>
      </w:r>
      <w:r>
        <w:t xml:space="preserve">: </w:t>
      </w:r>
      <w:r w:rsidRPr="00D124BC">
        <w:t>Zabezpečovanie priepustnosti v sieti LAN</w:t>
      </w:r>
      <w:r>
        <w:t xml:space="preserve"> – definícia požiadaviek na službu</w:t>
      </w:r>
      <w:bookmarkEnd w:id="39"/>
    </w:p>
    <w:p w14:paraId="7196ED4A" w14:textId="70AC707F" w:rsidR="00C86E95" w:rsidRPr="00955E6B" w:rsidRDefault="00C86E95" w:rsidP="00C86E95">
      <w:r w:rsidRPr="00955E6B">
        <w:t>Kvalitatívne parametre priepustnosti LAN služby</w:t>
      </w:r>
      <w:r w:rsidR="00277E78">
        <w:t xml:space="preserve"> RPŠ</w:t>
      </w:r>
      <w:r w:rsidRPr="00955E6B">
        <w:t xml:space="preserve"> </w:t>
      </w:r>
      <w:r w:rsidRPr="00277E78">
        <w:t>preukáže</w:t>
      </w:r>
      <w:r w:rsidR="00E648B2" w:rsidRPr="00C61294">
        <w:t>/potvrd</w:t>
      </w:r>
      <w:r w:rsidR="00E648B2" w:rsidRPr="00277E78">
        <w:t>í uvedením</w:t>
      </w:r>
      <w:r w:rsidR="00E47A19">
        <w:t xml:space="preserve"> že spĺňa požadované požiadavky na služby a</w:t>
      </w:r>
      <w:r w:rsidR="00277E78">
        <w:t> hodnoty merateľných parametrov</w:t>
      </w:r>
      <w:r w:rsidRPr="00955E6B">
        <w:t xml:space="preserve"> </w:t>
      </w:r>
      <w:r>
        <w:t>pri akceptovaní riešenia v lokalite školy</w:t>
      </w:r>
      <w:r w:rsidR="00BC4287">
        <w:t>. Tieto parametre môže</w:t>
      </w:r>
      <w:r w:rsidR="00A6606A">
        <w:t xml:space="preserve"> overiť</w:t>
      </w:r>
      <w:r w:rsidRPr="00955E6B">
        <w:t xml:space="preserve"> </w:t>
      </w:r>
      <w:r w:rsidR="00A6606A">
        <w:t>meraním</w:t>
      </w:r>
      <w:r w:rsidRPr="00955E6B">
        <w:t>, ktor</w:t>
      </w:r>
      <w:r w:rsidR="00AB61E0">
        <w:t>é</w:t>
      </w:r>
      <w:r w:rsidRPr="00955E6B">
        <w:t xml:space="preserve"> musí obsahovať </w:t>
      </w:r>
      <w:r w:rsidR="00277E78">
        <w:t>hodnoty nameraných</w:t>
      </w:r>
      <w:r w:rsidR="00277E78" w:rsidRPr="00955E6B">
        <w:t xml:space="preserve"> </w:t>
      </w:r>
      <w:r w:rsidRPr="00955E6B">
        <w:t>požadovan</w:t>
      </w:r>
      <w:r w:rsidR="00277E78">
        <w:t>ých</w:t>
      </w:r>
      <w:r w:rsidRPr="00955E6B">
        <w:t xml:space="preserve"> parametr</w:t>
      </w:r>
      <w:r w:rsidR="00277E78">
        <w:t>ov</w:t>
      </w:r>
      <w:r w:rsidRPr="00955E6B">
        <w:t>:</w:t>
      </w:r>
    </w:p>
    <w:p w14:paraId="461A1197" w14:textId="77777777" w:rsidR="00C86E95" w:rsidRPr="00530FD2" w:rsidRDefault="00C86E95" w:rsidP="007954CC">
      <w:pPr>
        <w:pStyle w:val="EYBulletedList1"/>
        <w:rPr>
          <w:lang w:val="sk-SK"/>
        </w:rPr>
      </w:pPr>
      <w:r w:rsidRPr="00530FD2">
        <w:rPr>
          <w:lang w:val="sk-SK"/>
        </w:rPr>
        <w:t>meranie rýchlosti, latencie a stratovosti medzi zvoleným LAN portom každej učebne a LAN portom najbližšie k CPE,</w:t>
      </w:r>
    </w:p>
    <w:p w14:paraId="7121A24C" w14:textId="77777777" w:rsidR="00C86E95" w:rsidRPr="00530FD2" w:rsidRDefault="00C86E95" w:rsidP="007954CC">
      <w:pPr>
        <w:pStyle w:val="EYBulletedList1"/>
        <w:rPr>
          <w:lang w:val="sk-SK"/>
        </w:rPr>
      </w:pPr>
      <w:r w:rsidRPr="00530FD2">
        <w:rPr>
          <w:lang w:val="sk-SK"/>
        </w:rPr>
        <w:t>meranie rýchlosti, latencie a stratovosti medzi každým switchom vzájomne (zo zvoleného portu),</w:t>
      </w:r>
    </w:p>
    <w:p w14:paraId="1A3638E3" w14:textId="6A0B67FA" w:rsidR="00255273" w:rsidRDefault="00D140DA" w:rsidP="00F41964">
      <w:pPr>
        <w:pStyle w:val="Heading3"/>
      </w:pPr>
      <w:bookmarkStart w:id="40" w:name="_Toc184975320"/>
      <w:r>
        <w:lastRenderedPageBreak/>
        <w:t>Zabezpečovanie p</w:t>
      </w:r>
      <w:r w:rsidRPr="00D140DA">
        <w:t>ripájani</w:t>
      </w:r>
      <w:r>
        <w:t>a</w:t>
      </w:r>
      <w:r w:rsidRPr="00D140DA">
        <w:t xml:space="preserve"> a výmen</w:t>
      </w:r>
      <w:r w:rsidR="00C92F0F">
        <w:t>y</w:t>
      </w:r>
      <w:r w:rsidRPr="00D140DA">
        <w:t xml:space="preserve"> CPE</w:t>
      </w:r>
      <w:bookmarkEnd w:id="40"/>
    </w:p>
    <w:tbl>
      <w:tblPr>
        <w:tblStyle w:val="TableGrid"/>
        <w:tblW w:w="5000" w:type="pct"/>
        <w:tblLook w:val="04A0" w:firstRow="1" w:lastRow="0" w:firstColumn="1" w:lastColumn="0" w:noHBand="0" w:noVBand="1"/>
      </w:tblPr>
      <w:tblGrid>
        <w:gridCol w:w="1247"/>
        <w:gridCol w:w="1246"/>
        <w:gridCol w:w="2164"/>
        <w:gridCol w:w="1756"/>
        <w:gridCol w:w="6517"/>
      </w:tblGrid>
      <w:tr w:rsidR="00C92F0F" w:rsidRPr="00E31FD6" w14:paraId="549F9C15"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E5A2DE6" w14:textId="33CA7848" w:rsidR="00C92F0F" w:rsidRPr="004A3243" w:rsidRDefault="00C92F0F" w:rsidP="004A3243">
            <w:pPr>
              <w:rPr>
                <w:b/>
                <w:bCs/>
              </w:rPr>
            </w:pPr>
            <w:r w:rsidRPr="004A3243">
              <w:rPr>
                <w:b/>
                <w:bCs/>
                <w:sz w:val="18"/>
                <w:szCs w:val="16"/>
              </w:rPr>
              <w:t xml:space="preserve">Zabezpečovanie pripájania a výmeny CPE </w:t>
            </w:r>
            <w:r w:rsidRPr="006601EB">
              <w:rPr>
                <w:b/>
                <w:bCs/>
                <w:sz w:val="18"/>
                <w:szCs w:val="16"/>
                <w:lang w:val="pt-BR"/>
              </w:rPr>
              <w:t>-</w:t>
            </w:r>
            <w:r w:rsidRPr="004A3243">
              <w:rPr>
                <w:b/>
                <w:bCs/>
                <w:sz w:val="18"/>
                <w:szCs w:val="16"/>
              </w:rPr>
              <w:t xml:space="preserve"> detailná definícia požiadaviek na službu</w:t>
            </w:r>
          </w:p>
        </w:tc>
      </w:tr>
      <w:tr w:rsidR="00C92F0F" w:rsidRPr="00E31FD6" w14:paraId="71B9A0D7" w14:textId="77777777" w:rsidTr="006B3C14">
        <w:tc>
          <w:tcPr>
            <w:tcW w:w="2480" w:type="pct"/>
            <w:gridSpan w:val="4"/>
            <w:tcBorders>
              <w:top w:val="double" w:sz="4" w:space="0" w:color="auto"/>
              <w:left w:val="double" w:sz="4" w:space="0" w:color="auto"/>
              <w:right w:val="double" w:sz="4" w:space="0" w:color="auto"/>
            </w:tcBorders>
            <w:vAlign w:val="center"/>
          </w:tcPr>
          <w:p w14:paraId="0A33AF11" w14:textId="77777777" w:rsidR="00C92F0F" w:rsidRPr="00502335" w:rsidRDefault="00C92F0F"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7BCFE60E" w14:textId="09A4E7BE" w:rsidR="00C92F0F" w:rsidRPr="00E31FD6" w:rsidRDefault="00D52B94" w:rsidP="00AE5EF9">
            <w:pPr>
              <w:spacing w:before="40" w:after="40"/>
              <w:jc w:val="left"/>
              <w:rPr>
                <w:sz w:val="18"/>
                <w:szCs w:val="18"/>
              </w:rPr>
            </w:pPr>
            <w:r w:rsidRPr="00A370EB">
              <w:rPr>
                <w:rFonts w:cs="Calibri"/>
                <w:color w:val="000000"/>
                <w:sz w:val="18"/>
                <w:szCs w:val="18"/>
              </w:rPr>
              <w:t>Zabezpečovanie pripájania a výmeny CPE</w:t>
            </w:r>
          </w:p>
        </w:tc>
      </w:tr>
      <w:tr w:rsidR="00C92F0F" w:rsidRPr="00E31FD6" w14:paraId="4623A872" w14:textId="77777777" w:rsidTr="006B3C14">
        <w:tc>
          <w:tcPr>
            <w:tcW w:w="2480" w:type="pct"/>
            <w:gridSpan w:val="4"/>
            <w:tcBorders>
              <w:left w:val="double" w:sz="4" w:space="0" w:color="auto"/>
              <w:right w:val="double" w:sz="4" w:space="0" w:color="auto"/>
            </w:tcBorders>
            <w:vAlign w:val="center"/>
          </w:tcPr>
          <w:p w14:paraId="795C5EC0" w14:textId="77777777" w:rsidR="00C92F0F" w:rsidRPr="00502335" w:rsidRDefault="00C92F0F"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67ABD552" w14:textId="77777777" w:rsidR="00C92F0F" w:rsidRPr="00E31FD6" w:rsidRDefault="00C92F0F" w:rsidP="00AE5EF9">
            <w:pPr>
              <w:spacing w:before="40" w:after="40"/>
              <w:jc w:val="left"/>
              <w:rPr>
                <w:sz w:val="18"/>
                <w:szCs w:val="18"/>
              </w:rPr>
            </w:pPr>
            <w:r w:rsidRPr="00CB190E">
              <w:rPr>
                <w:sz w:val="18"/>
                <w:szCs w:val="18"/>
              </w:rPr>
              <w:t>Služby zabezpečovania prevádzky riešenia LAN/WLAN</w:t>
            </w:r>
          </w:p>
        </w:tc>
      </w:tr>
      <w:tr w:rsidR="00C92F0F" w:rsidRPr="00E31FD6" w14:paraId="79AD5BAA" w14:textId="77777777" w:rsidTr="006B3C14">
        <w:tc>
          <w:tcPr>
            <w:tcW w:w="2480" w:type="pct"/>
            <w:gridSpan w:val="4"/>
            <w:tcBorders>
              <w:left w:val="double" w:sz="4" w:space="0" w:color="auto"/>
              <w:right w:val="double" w:sz="4" w:space="0" w:color="auto"/>
            </w:tcBorders>
            <w:vAlign w:val="center"/>
          </w:tcPr>
          <w:p w14:paraId="6101E857" w14:textId="77777777" w:rsidR="00C92F0F" w:rsidRPr="00502335" w:rsidRDefault="00C92F0F"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213B4406" w14:textId="165B23DD" w:rsidR="00C92F0F" w:rsidRPr="00E31FD6" w:rsidRDefault="00C92F0F" w:rsidP="00AE5EF9">
            <w:pPr>
              <w:spacing w:before="40" w:after="40"/>
              <w:jc w:val="left"/>
              <w:rPr>
                <w:sz w:val="18"/>
                <w:szCs w:val="18"/>
              </w:rPr>
            </w:pPr>
            <w:r>
              <w:rPr>
                <w:sz w:val="18"/>
                <w:szCs w:val="18"/>
              </w:rPr>
              <w:t>Kontinuálna</w:t>
            </w:r>
          </w:p>
        </w:tc>
      </w:tr>
      <w:tr w:rsidR="00C92F0F" w:rsidRPr="00E31FD6" w14:paraId="657475AB" w14:textId="77777777" w:rsidTr="006B3C14">
        <w:tc>
          <w:tcPr>
            <w:tcW w:w="2480" w:type="pct"/>
            <w:gridSpan w:val="4"/>
            <w:tcBorders>
              <w:left w:val="double" w:sz="4" w:space="0" w:color="auto"/>
              <w:bottom w:val="double" w:sz="4" w:space="0" w:color="auto"/>
              <w:right w:val="double" w:sz="4" w:space="0" w:color="auto"/>
            </w:tcBorders>
            <w:vAlign w:val="center"/>
          </w:tcPr>
          <w:p w14:paraId="0AA27F86" w14:textId="77777777" w:rsidR="00C92F0F" w:rsidRPr="00502335" w:rsidRDefault="00C92F0F"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1702E769" w14:textId="67162B9E" w:rsidR="00C92F0F" w:rsidRPr="006601EB" w:rsidRDefault="0050578B" w:rsidP="00AE5EF9">
            <w:pPr>
              <w:spacing w:before="40" w:after="40"/>
              <w:jc w:val="left"/>
              <w:rPr>
                <w:sz w:val="18"/>
                <w:szCs w:val="18"/>
              </w:rPr>
            </w:pPr>
            <w:r>
              <w:rPr>
                <w:sz w:val="18"/>
                <w:szCs w:val="18"/>
              </w:rPr>
              <w:t xml:space="preserve">Služby RPŠ pre </w:t>
            </w:r>
            <w:r w:rsidRPr="0050578B">
              <w:rPr>
                <w:sz w:val="18"/>
                <w:szCs w:val="18"/>
              </w:rPr>
              <w:t>zabezpečovanie on-site podpory</w:t>
            </w:r>
            <w:r>
              <w:rPr>
                <w:sz w:val="18"/>
                <w:szCs w:val="18"/>
              </w:rPr>
              <w:t xml:space="preserve"> zariadenia</w:t>
            </w:r>
            <w:r w:rsidRPr="0050578B">
              <w:rPr>
                <w:sz w:val="18"/>
                <w:szCs w:val="18"/>
              </w:rPr>
              <w:t xml:space="preserve"> CP</w:t>
            </w:r>
            <w:r w:rsidR="00917984">
              <w:rPr>
                <w:sz w:val="18"/>
                <w:szCs w:val="18"/>
              </w:rPr>
              <w:t>E umiestneného v</w:t>
            </w:r>
            <w:r w:rsidR="00C233D8">
              <w:rPr>
                <w:sz w:val="18"/>
                <w:szCs w:val="18"/>
              </w:rPr>
              <w:t> lokalite školy</w:t>
            </w:r>
            <w:r w:rsidR="00917984">
              <w:rPr>
                <w:sz w:val="18"/>
                <w:szCs w:val="18"/>
              </w:rPr>
              <w:t xml:space="preserve">, kontinuálne napájaného a pripojeného </w:t>
            </w:r>
            <w:r w:rsidR="00D84616">
              <w:rPr>
                <w:sz w:val="18"/>
                <w:szCs w:val="18"/>
              </w:rPr>
              <w:t>k WAN portom RPŠ</w:t>
            </w:r>
            <w:r w:rsidR="004A7837">
              <w:rPr>
                <w:sz w:val="18"/>
                <w:szCs w:val="18"/>
              </w:rPr>
              <w:t xml:space="preserve"> a pripojeného k centrálnemu prepínaču lokality školy. </w:t>
            </w:r>
          </w:p>
        </w:tc>
      </w:tr>
      <w:tr w:rsidR="00C92F0F" w:rsidRPr="00E31FD6" w14:paraId="1E03693F"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3FD308BF" w14:textId="06A40CF5" w:rsidR="00C92F0F" w:rsidRPr="00C92F0F" w:rsidRDefault="00C92F0F" w:rsidP="00AE5EF9">
            <w:pPr>
              <w:spacing w:before="40" w:after="40"/>
              <w:jc w:val="left"/>
              <w:rPr>
                <w:b/>
                <w:bCs/>
                <w:sz w:val="18"/>
                <w:szCs w:val="18"/>
                <w:highlight w:val="yellow"/>
              </w:rPr>
            </w:pPr>
            <w:r w:rsidRPr="00C92F0F">
              <w:rPr>
                <w:rFonts w:cs="Calibri"/>
                <w:b/>
                <w:bCs/>
                <w:color w:val="000000"/>
                <w:sz w:val="18"/>
                <w:szCs w:val="18"/>
              </w:rPr>
              <w:t xml:space="preserve">Zabezpečovanie pripájania a výmeny CPE </w:t>
            </w:r>
            <w:r w:rsidRPr="006601EB">
              <w:rPr>
                <w:b/>
                <w:bCs/>
                <w:sz w:val="18"/>
                <w:szCs w:val="18"/>
                <w:lang w:val="pt-BR"/>
              </w:rPr>
              <w:t>-</w:t>
            </w:r>
            <w:r w:rsidRPr="00C92F0F">
              <w:rPr>
                <w:b/>
                <w:bCs/>
                <w:sz w:val="18"/>
                <w:szCs w:val="18"/>
              </w:rPr>
              <w:t xml:space="preserve"> </w:t>
            </w:r>
            <w:r w:rsidRPr="00C92F0F">
              <w:rPr>
                <w:rFonts w:cs="Calibri"/>
                <w:b/>
                <w:bCs/>
                <w:color w:val="000000"/>
                <w:sz w:val="18"/>
                <w:szCs w:val="18"/>
              </w:rPr>
              <w:t>detailná definícia požiadaviek na službu</w:t>
            </w:r>
          </w:p>
        </w:tc>
      </w:tr>
      <w:tr w:rsidR="00C92F0F" w:rsidRPr="00E31FD6" w14:paraId="21C833CF" w14:textId="77777777" w:rsidTr="00AE5EF9">
        <w:tc>
          <w:tcPr>
            <w:tcW w:w="5000" w:type="pct"/>
            <w:gridSpan w:val="5"/>
            <w:tcBorders>
              <w:left w:val="double" w:sz="4" w:space="0" w:color="auto"/>
              <w:bottom w:val="double" w:sz="4" w:space="0" w:color="auto"/>
              <w:right w:val="double" w:sz="4" w:space="0" w:color="auto"/>
            </w:tcBorders>
            <w:vAlign w:val="center"/>
          </w:tcPr>
          <w:p w14:paraId="54A3C190" w14:textId="4B681718" w:rsidR="0050578B" w:rsidRDefault="008B518E" w:rsidP="00CA4CA9">
            <w:pPr>
              <w:pStyle w:val="2ODRAZKYDRUHAUROVEN"/>
            </w:pPr>
            <w:r>
              <w:t>RPŠ zabezpečuje on</w:t>
            </w:r>
            <w:r w:rsidR="007954CC">
              <w:t>-</w:t>
            </w:r>
            <w:r>
              <w:t>site podporu</w:t>
            </w:r>
            <w:r w:rsidR="00CD2B62" w:rsidRPr="0050578B">
              <w:t xml:space="preserve"> pre</w:t>
            </w:r>
            <w:r w:rsidR="00D1386F" w:rsidRPr="0050578B">
              <w:t xml:space="preserve"> </w:t>
            </w:r>
            <w:r w:rsidR="0006530F">
              <w:t xml:space="preserve">poskytovateľa služieb </w:t>
            </w:r>
            <w:r w:rsidR="0097291C">
              <w:t>NCU</w:t>
            </w:r>
            <w:r w:rsidR="00D1386F" w:rsidRPr="0050578B">
              <w:t xml:space="preserve"> pre</w:t>
            </w:r>
            <w:r w:rsidR="00CD2B62" w:rsidRPr="0050578B">
              <w:t xml:space="preserve"> </w:t>
            </w:r>
            <w:r w:rsidR="00BF3E6E" w:rsidRPr="0050578B">
              <w:t xml:space="preserve">zariadenie CPE dodávaného </w:t>
            </w:r>
            <w:r w:rsidR="00D1386F" w:rsidRPr="0050578B">
              <w:t xml:space="preserve">poskytovateľom služieb </w:t>
            </w:r>
            <w:r w:rsidR="0097291C">
              <w:t>NCU</w:t>
            </w:r>
            <w:r w:rsidR="00D1386F" w:rsidRPr="0050578B">
              <w:t>.</w:t>
            </w:r>
          </w:p>
          <w:p w14:paraId="7CB34909" w14:textId="2FD97D08" w:rsidR="008B518E" w:rsidRPr="008B518E" w:rsidRDefault="008B518E" w:rsidP="00CA4CA9">
            <w:pPr>
              <w:pStyle w:val="2ODRAZKYDRUHAUROVEN"/>
            </w:pPr>
            <w:r>
              <w:t>Z</w:t>
            </w:r>
            <w:r w:rsidRPr="006809AB">
              <w:t>abezpečuje po dohode</w:t>
            </w:r>
            <w:r>
              <w:t xml:space="preserve"> a </w:t>
            </w:r>
            <w:r w:rsidR="009A02BF">
              <w:t>usmernení</w:t>
            </w:r>
            <w:r w:rsidRPr="006809AB">
              <w:t xml:space="preserve"> s poskytovateľom služieb </w:t>
            </w:r>
            <w:r w:rsidR="0097291C">
              <w:t>NCU</w:t>
            </w:r>
            <w:r w:rsidRPr="006809AB">
              <w:t xml:space="preserve"> výmenu CPE v lokalite školy pri riešení udalostí v</w:t>
            </w:r>
            <w:r>
              <w:t> </w:t>
            </w:r>
            <w:r w:rsidRPr="006809AB">
              <w:t>sieti</w:t>
            </w:r>
            <w:r>
              <w:t>.</w:t>
            </w:r>
          </w:p>
          <w:p w14:paraId="2322CE2E" w14:textId="7B26A499" w:rsidR="006809AB" w:rsidRDefault="00D23BD3" w:rsidP="00CA4CA9">
            <w:pPr>
              <w:pStyle w:val="2ODRAZKYDRUHAUROVEN"/>
            </w:pPr>
            <w:r>
              <w:t>RPŠ</w:t>
            </w:r>
            <w:r w:rsidR="0050578B" w:rsidRPr="0050578B">
              <w:t xml:space="preserve"> </w:t>
            </w:r>
            <w:r w:rsidR="00917851" w:rsidRPr="0050578B">
              <w:t>udržiava</w:t>
            </w:r>
            <w:r w:rsidR="0050578B" w:rsidRPr="0050578B">
              <w:t xml:space="preserve"> </w:t>
            </w:r>
            <w:r w:rsidR="00917851">
              <w:t xml:space="preserve">potrebnú úroveň </w:t>
            </w:r>
            <w:r w:rsidR="0050578B" w:rsidRPr="0050578B">
              <w:t xml:space="preserve">spare </w:t>
            </w:r>
            <w:proofErr w:type="spellStart"/>
            <w:r w:rsidR="0050578B" w:rsidRPr="0050578B">
              <w:t>parts</w:t>
            </w:r>
            <w:proofErr w:type="spellEnd"/>
            <w:r w:rsidR="0050578B" w:rsidRPr="0050578B">
              <w:t xml:space="preserve"> </w:t>
            </w:r>
            <w:r w:rsidR="00860596">
              <w:t xml:space="preserve">CPE dodávaných </w:t>
            </w:r>
            <w:r w:rsidR="0006530F">
              <w:t>poskytovateľom služieb</w:t>
            </w:r>
            <w:r w:rsidR="0050578B" w:rsidRPr="0050578B">
              <w:t xml:space="preserve"> </w:t>
            </w:r>
            <w:r w:rsidR="0097291C">
              <w:t>NCU</w:t>
            </w:r>
            <w:r w:rsidR="007F7895">
              <w:t>.</w:t>
            </w:r>
          </w:p>
          <w:p w14:paraId="263BD96B" w14:textId="21FF8C58" w:rsidR="00917851" w:rsidRPr="006809AB" w:rsidRDefault="00D23BD3" w:rsidP="00CA4CA9">
            <w:pPr>
              <w:pStyle w:val="2ODRAZKYDRUHAUROVEN"/>
            </w:pPr>
            <w:r>
              <w:t>RPŠ</w:t>
            </w:r>
            <w:r w:rsidR="006809AB" w:rsidRPr="006809AB">
              <w:t xml:space="preserve"> zabezpečuje </w:t>
            </w:r>
            <w:r w:rsidR="00E154CA">
              <w:t>skladovú adresu</w:t>
            </w:r>
            <w:r w:rsidR="006809AB" w:rsidRPr="006809AB">
              <w:t xml:space="preserve"> na ktorú mu </w:t>
            </w:r>
            <w:r w:rsidR="006809AB">
              <w:t xml:space="preserve">dodáva poskytovateľ služieb </w:t>
            </w:r>
            <w:r w:rsidR="0097291C">
              <w:t>NCU</w:t>
            </w:r>
            <w:r w:rsidR="006809AB" w:rsidRPr="006809AB">
              <w:t xml:space="preserve"> v potrebných kusoch CPE</w:t>
            </w:r>
            <w:r w:rsidR="00E154CA">
              <w:t xml:space="preserve"> spare </w:t>
            </w:r>
            <w:proofErr w:type="spellStart"/>
            <w:r w:rsidR="00E154CA">
              <w:t>parts</w:t>
            </w:r>
            <w:proofErr w:type="spellEnd"/>
            <w:r w:rsidR="006809AB" w:rsidRPr="006809AB">
              <w:t xml:space="preserve"> </w:t>
            </w:r>
            <w:r w:rsidR="008B64E6">
              <w:t xml:space="preserve">s podpisovaním akceptačného protokolu </w:t>
            </w:r>
            <w:r w:rsidR="00333F96">
              <w:t>prijatých CPE zariadení</w:t>
            </w:r>
            <w:r w:rsidR="0024125D">
              <w:t>.</w:t>
            </w:r>
          </w:p>
          <w:p w14:paraId="03E951E9" w14:textId="3F501545" w:rsidR="00C92F0F" w:rsidRPr="006809AB" w:rsidRDefault="0024125D" w:rsidP="00CA4CA9">
            <w:pPr>
              <w:pStyle w:val="2ODRAZKYDRUHAUROVEN"/>
            </w:pPr>
            <w:r>
              <w:t>Z</w:t>
            </w:r>
            <w:r w:rsidR="0050578B" w:rsidRPr="006809AB">
              <w:t>asiel</w:t>
            </w:r>
            <w:r w:rsidR="00911F20" w:rsidRPr="006809AB">
              <w:t>a</w:t>
            </w:r>
            <w:r w:rsidR="0050578B" w:rsidRPr="006809AB">
              <w:t xml:space="preserve"> </w:t>
            </w:r>
            <w:r w:rsidR="00911F20" w:rsidRPr="006809AB">
              <w:t xml:space="preserve"> zariadenie </w:t>
            </w:r>
            <w:r w:rsidR="0050578B" w:rsidRPr="006809AB">
              <w:t xml:space="preserve">CPE </w:t>
            </w:r>
            <w:r>
              <w:t>n</w:t>
            </w:r>
            <w:r w:rsidR="0050578B" w:rsidRPr="006809AB">
              <w:t>a opravu na adresu</w:t>
            </w:r>
            <w:r w:rsidR="001C7B2F">
              <w:t xml:space="preserve"> skladu poskytovateľa služieb</w:t>
            </w:r>
            <w:r w:rsidR="0050578B" w:rsidRPr="006809AB">
              <w:t xml:space="preserve"> </w:t>
            </w:r>
            <w:r w:rsidR="0097291C">
              <w:t>NCU</w:t>
            </w:r>
            <w:r>
              <w:t>.</w:t>
            </w:r>
            <w:r w:rsidR="00D1386F" w:rsidRPr="006809AB">
              <w:t xml:space="preserve"> </w:t>
            </w:r>
          </w:p>
          <w:p w14:paraId="05F4F784" w14:textId="5C52C41A" w:rsidR="00C92F0F" w:rsidRPr="00056628" w:rsidRDefault="0024125D" w:rsidP="00CA4CA9">
            <w:pPr>
              <w:pStyle w:val="2ODRAZKYDRUHAUROVEN"/>
            </w:pPr>
            <w:r>
              <w:t>Z</w:t>
            </w:r>
            <w:r w:rsidR="001C7B2F">
              <w:t>abezpečuje</w:t>
            </w:r>
            <w:r w:rsidR="00DF0CA5">
              <w:t xml:space="preserve"> prip</w:t>
            </w:r>
            <w:r w:rsidR="00A3231E">
              <w:t>ájanie</w:t>
            </w:r>
            <w:r w:rsidR="00DF0CA5">
              <w:t xml:space="preserve"> CPE k centrálnemu switchu a</w:t>
            </w:r>
            <w:r w:rsidR="00A3231E">
              <w:t xml:space="preserve"> k</w:t>
            </w:r>
            <w:r w:rsidR="00AC5459">
              <w:t> WAN portom, zabezpečuje napájanie CPE zariadenia</w:t>
            </w:r>
            <w:r>
              <w:t>.</w:t>
            </w:r>
          </w:p>
        </w:tc>
      </w:tr>
      <w:tr w:rsidR="00C92F0F" w:rsidRPr="00E31FD6" w14:paraId="2F718E97" w14:textId="77777777" w:rsidTr="006B3C14">
        <w:trPr>
          <w:trHeight w:val="100"/>
        </w:trPr>
        <w:tc>
          <w:tcPr>
            <w:tcW w:w="482" w:type="pct"/>
            <w:vMerge w:val="restart"/>
            <w:tcBorders>
              <w:top w:val="double" w:sz="4" w:space="0" w:color="auto"/>
              <w:left w:val="double" w:sz="4" w:space="0" w:color="auto"/>
            </w:tcBorders>
            <w:vAlign w:val="center"/>
          </w:tcPr>
          <w:p w14:paraId="18785029" w14:textId="77777777" w:rsidR="00C92F0F" w:rsidRPr="00502335" w:rsidRDefault="00C92F0F" w:rsidP="00AE5EF9">
            <w:pPr>
              <w:spacing w:before="40" w:after="40"/>
              <w:rPr>
                <w:b/>
                <w:bCs/>
                <w:sz w:val="18"/>
                <w:szCs w:val="18"/>
              </w:rPr>
            </w:pPr>
            <w:bookmarkStart w:id="41" w:name="_Hlk178372354"/>
            <w:r w:rsidRPr="00502335">
              <w:rPr>
                <w:b/>
                <w:bCs/>
                <w:sz w:val="18"/>
                <w:szCs w:val="18"/>
              </w:rPr>
              <w:t>Účastníci</w:t>
            </w:r>
          </w:p>
        </w:tc>
        <w:tc>
          <w:tcPr>
            <w:tcW w:w="1998" w:type="pct"/>
            <w:gridSpan w:val="3"/>
            <w:tcBorders>
              <w:top w:val="double" w:sz="4" w:space="0" w:color="auto"/>
              <w:right w:val="double" w:sz="4" w:space="0" w:color="auto"/>
            </w:tcBorders>
            <w:vAlign w:val="center"/>
          </w:tcPr>
          <w:p w14:paraId="5AA80511" w14:textId="77777777" w:rsidR="00C92F0F" w:rsidRPr="00502335" w:rsidRDefault="00C92F0F"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7AD744A6" w14:textId="77777777" w:rsidR="00C92F0F" w:rsidRPr="00E31FD6" w:rsidRDefault="00C92F0F" w:rsidP="00AE5EF9">
            <w:pPr>
              <w:spacing w:before="40" w:after="40"/>
              <w:jc w:val="left"/>
              <w:rPr>
                <w:sz w:val="18"/>
                <w:szCs w:val="18"/>
              </w:rPr>
            </w:pPr>
            <w:r>
              <w:rPr>
                <w:sz w:val="18"/>
                <w:szCs w:val="18"/>
              </w:rPr>
              <w:t>RPŠ</w:t>
            </w:r>
          </w:p>
        </w:tc>
      </w:tr>
      <w:tr w:rsidR="00C92F0F" w:rsidRPr="00E31FD6" w14:paraId="046C64AF" w14:textId="77777777" w:rsidTr="006B3C14">
        <w:trPr>
          <w:trHeight w:val="100"/>
        </w:trPr>
        <w:tc>
          <w:tcPr>
            <w:tcW w:w="482" w:type="pct"/>
            <w:vMerge/>
            <w:tcBorders>
              <w:left w:val="double" w:sz="4" w:space="0" w:color="auto"/>
            </w:tcBorders>
          </w:tcPr>
          <w:p w14:paraId="3277FB1E" w14:textId="77777777" w:rsidR="00C92F0F" w:rsidRPr="00502335" w:rsidRDefault="00C92F0F" w:rsidP="00AE5EF9">
            <w:pPr>
              <w:spacing w:before="40" w:after="40"/>
              <w:rPr>
                <w:b/>
                <w:bCs/>
                <w:sz w:val="18"/>
                <w:szCs w:val="18"/>
              </w:rPr>
            </w:pPr>
          </w:p>
        </w:tc>
        <w:tc>
          <w:tcPr>
            <w:tcW w:w="1998" w:type="pct"/>
            <w:gridSpan w:val="3"/>
            <w:tcBorders>
              <w:right w:val="double" w:sz="4" w:space="0" w:color="auto"/>
            </w:tcBorders>
            <w:vAlign w:val="center"/>
          </w:tcPr>
          <w:p w14:paraId="3FE97395" w14:textId="77777777" w:rsidR="00C92F0F" w:rsidRPr="00502335" w:rsidRDefault="00C92F0F"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7A03F21E" w14:textId="6D2D746D" w:rsidR="00C92F0F" w:rsidRPr="00E31FD6" w:rsidRDefault="0097291C" w:rsidP="00AE5EF9">
            <w:pPr>
              <w:spacing w:before="40" w:after="40"/>
              <w:jc w:val="left"/>
              <w:rPr>
                <w:sz w:val="18"/>
                <w:szCs w:val="18"/>
              </w:rPr>
            </w:pPr>
            <w:r>
              <w:rPr>
                <w:sz w:val="18"/>
                <w:szCs w:val="18"/>
              </w:rPr>
              <w:t>NCU</w:t>
            </w:r>
          </w:p>
        </w:tc>
      </w:tr>
      <w:tr w:rsidR="00C92F0F" w:rsidRPr="00E31FD6" w14:paraId="744DF027" w14:textId="77777777" w:rsidTr="006B3C14">
        <w:trPr>
          <w:trHeight w:val="100"/>
        </w:trPr>
        <w:tc>
          <w:tcPr>
            <w:tcW w:w="482" w:type="pct"/>
            <w:vMerge/>
            <w:tcBorders>
              <w:left w:val="double" w:sz="4" w:space="0" w:color="auto"/>
              <w:bottom w:val="double" w:sz="4" w:space="0" w:color="auto"/>
            </w:tcBorders>
          </w:tcPr>
          <w:p w14:paraId="4D5F43BF" w14:textId="77777777" w:rsidR="00C92F0F" w:rsidRPr="00502335" w:rsidRDefault="00C92F0F"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5AB6DCBD" w14:textId="77777777" w:rsidR="00C92F0F" w:rsidRPr="00502335" w:rsidRDefault="00C92F0F"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343F1D25" w14:textId="3E233F56" w:rsidR="00C92F0F" w:rsidRPr="00E31FD6" w:rsidRDefault="002A2226" w:rsidP="00AE5EF9">
            <w:pPr>
              <w:spacing w:before="40" w:after="40"/>
              <w:jc w:val="left"/>
              <w:rPr>
                <w:sz w:val="18"/>
                <w:szCs w:val="18"/>
              </w:rPr>
            </w:pPr>
            <w:r>
              <w:rPr>
                <w:sz w:val="18"/>
                <w:szCs w:val="18"/>
              </w:rPr>
              <w:t>Škola</w:t>
            </w:r>
          </w:p>
        </w:tc>
      </w:tr>
      <w:tr w:rsidR="00C92F0F" w:rsidRPr="00E31FD6" w14:paraId="15A9D806" w14:textId="77777777" w:rsidTr="006B3C14">
        <w:tc>
          <w:tcPr>
            <w:tcW w:w="2480" w:type="pct"/>
            <w:gridSpan w:val="4"/>
            <w:tcBorders>
              <w:top w:val="double" w:sz="4" w:space="0" w:color="auto"/>
              <w:left w:val="double" w:sz="4" w:space="0" w:color="auto"/>
              <w:right w:val="double" w:sz="4" w:space="0" w:color="auto"/>
            </w:tcBorders>
            <w:vAlign w:val="center"/>
          </w:tcPr>
          <w:p w14:paraId="6D02EE98" w14:textId="77777777" w:rsidR="00C92F0F" w:rsidRPr="00502335" w:rsidRDefault="00C92F0F"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248822C0" w14:textId="77777777" w:rsidR="00C92F0F" w:rsidRPr="00705D9E" w:rsidRDefault="00C92F0F" w:rsidP="00AE5EF9">
            <w:pPr>
              <w:spacing w:before="40" w:after="40"/>
              <w:jc w:val="left"/>
              <w:rPr>
                <w:sz w:val="18"/>
                <w:szCs w:val="18"/>
                <w:lang w:val="en-US"/>
              </w:rPr>
            </w:pPr>
            <w:r>
              <w:rPr>
                <w:sz w:val="18"/>
                <w:szCs w:val="18"/>
              </w:rPr>
              <w:t xml:space="preserve">pracovné dni  6:00 – 18:00 </w:t>
            </w:r>
          </w:p>
        </w:tc>
      </w:tr>
      <w:tr w:rsidR="00C92F0F" w:rsidRPr="00E31FD6" w14:paraId="1365B8B7" w14:textId="77777777" w:rsidTr="006B3C14">
        <w:tc>
          <w:tcPr>
            <w:tcW w:w="2480" w:type="pct"/>
            <w:gridSpan w:val="4"/>
            <w:tcBorders>
              <w:top w:val="double" w:sz="4" w:space="0" w:color="auto"/>
              <w:left w:val="double" w:sz="4" w:space="0" w:color="auto"/>
              <w:right w:val="double" w:sz="4" w:space="0" w:color="auto"/>
            </w:tcBorders>
            <w:vAlign w:val="center"/>
          </w:tcPr>
          <w:p w14:paraId="2FD12177" w14:textId="77777777" w:rsidR="00C92F0F" w:rsidRPr="00502335" w:rsidRDefault="00C92F0F"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04FDB06B" w14:textId="6F63DB75" w:rsidR="00C92F0F" w:rsidRPr="0065733A" w:rsidRDefault="006B3C14" w:rsidP="00AE5EF9">
            <w:pPr>
              <w:spacing w:before="40" w:after="40"/>
              <w:jc w:val="left"/>
              <w:rPr>
                <w:sz w:val="18"/>
                <w:szCs w:val="18"/>
                <w:lang w:val="en-US"/>
              </w:rPr>
            </w:pPr>
            <w:r>
              <w:rPr>
                <w:sz w:val="18"/>
                <w:szCs w:val="18"/>
              </w:rPr>
              <w:t>N/A</w:t>
            </w:r>
          </w:p>
        </w:tc>
      </w:tr>
      <w:tr w:rsidR="00C92F0F" w:rsidRPr="00E31FD6" w14:paraId="33F8A23E" w14:textId="77777777" w:rsidTr="006B3C14">
        <w:tc>
          <w:tcPr>
            <w:tcW w:w="2480" w:type="pct"/>
            <w:gridSpan w:val="4"/>
            <w:tcBorders>
              <w:top w:val="double" w:sz="4" w:space="0" w:color="auto"/>
              <w:left w:val="double" w:sz="4" w:space="0" w:color="auto"/>
              <w:right w:val="double" w:sz="4" w:space="0" w:color="auto"/>
            </w:tcBorders>
            <w:vAlign w:val="center"/>
          </w:tcPr>
          <w:p w14:paraId="406BEEAA" w14:textId="77777777" w:rsidR="00C92F0F" w:rsidRDefault="00C92F0F"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7F59D2CB" w14:textId="71E45785" w:rsidR="00C92F0F" w:rsidRDefault="00426FF0" w:rsidP="00AE5EF9">
            <w:pPr>
              <w:spacing w:before="40" w:after="40"/>
              <w:jc w:val="left"/>
              <w:rPr>
                <w:sz w:val="18"/>
                <w:szCs w:val="18"/>
              </w:rPr>
            </w:pPr>
            <w:r>
              <w:rPr>
                <w:sz w:val="18"/>
                <w:szCs w:val="18"/>
              </w:rPr>
              <w:t>P</w:t>
            </w:r>
            <w:r w:rsidRPr="00426FF0">
              <w:rPr>
                <w:sz w:val="18"/>
                <w:szCs w:val="18"/>
              </w:rPr>
              <w:t xml:space="preserve">odľa času v </w:t>
            </w:r>
            <w:proofErr w:type="spellStart"/>
            <w:r w:rsidRPr="00426FF0">
              <w:rPr>
                <w:sz w:val="18"/>
                <w:szCs w:val="18"/>
              </w:rPr>
              <w:t>tickete</w:t>
            </w:r>
            <w:proofErr w:type="spellEnd"/>
          </w:p>
        </w:tc>
      </w:tr>
      <w:tr w:rsidR="00C92F0F" w:rsidRPr="00E31FD6" w14:paraId="20113C05" w14:textId="77777777" w:rsidTr="006B3C14">
        <w:tc>
          <w:tcPr>
            <w:tcW w:w="2480" w:type="pct"/>
            <w:gridSpan w:val="4"/>
            <w:tcBorders>
              <w:top w:val="double" w:sz="4" w:space="0" w:color="auto"/>
              <w:left w:val="double" w:sz="4" w:space="0" w:color="auto"/>
              <w:right w:val="double" w:sz="4" w:space="0" w:color="auto"/>
            </w:tcBorders>
            <w:vAlign w:val="center"/>
          </w:tcPr>
          <w:p w14:paraId="6474FEF6" w14:textId="77777777" w:rsidR="00C92F0F" w:rsidRDefault="00C92F0F"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7766066B" w14:textId="0C682C49" w:rsidR="00C92F0F" w:rsidRDefault="00E00654" w:rsidP="00AE5EF9">
            <w:pPr>
              <w:spacing w:before="40" w:after="40"/>
              <w:jc w:val="left"/>
              <w:rPr>
                <w:sz w:val="18"/>
                <w:szCs w:val="18"/>
              </w:rPr>
            </w:pPr>
            <w:r w:rsidRPr="00E00654">
              <w:rPr>
                <w:sz w:val="18"/>
                <w:szCs w:val="18"/>
              </w:rPr>
              <w:t xml:space="preserve">Po uzavretí </w:t>
            </w:r>
            <w:proofErr w:type="spellStart"/>
            <w:r w:rsidRPr="00E00654">
              <w:rPr>
                <w:sz w:val="18"/>
                <w:szCs w:val="18"/>
              </w:rPr>
              <w:t>ticketu</w:t>
            </w:r>
            <w:proofErr w:type="spellEnd"/>
          </w:p>
        </w:tc>
      </w:tr>
      <w:tr w:rsidR="00C92F0F" w:rsidRPr="00E31FD6" w14:paraId="7A263E3E" w14:textId="77777777" w:rsidTr="006B3C14">
        <w:tc>
          <w:tcPr>
            <w:tcW w:w="2480" w:type="pct"/>
            <w:gridSpan w:val="4"/>
            <w:tcBorders>
              <w:top w:val="double" w:sz="4" w:space="0" w:color="auto"/>
              <w:left w:val="double" w:sz="4" w:space="0" w:color="auto"/>
              <w:right w:val="double" w:sz="4" w:space="0" w:color="auto"/>
            </w:tcBorders>
            <w:vAlign w:val="center"/>
          </w:tcPr>
          <w:p w14:paraId="50385D1D" w14:textId="0FBB299F" w:rsidR="00C92F0F" w:rsidRDefault="00C92F0F"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1D58FE73" w14:textId="49F3240F" w:rsidR="00C92F0F" w:rsidRPr="006B3C14" w:rsidRDefault="00C92F0F" w:rsidP="00AE5EF9">
            <w:pPr>
              <w:spacing w:before="40" w:after="40"/>
              <w:jc w:val="left"/>
              <w:rPr>
                <w:sz w:val="18"/>
                <w:szCs w:val="18"/>
              </w:rPr>
            </w:pPr>
          </w:p>
        </w:tc>
      </w:tr>
      <w:tr w:rsidR="00C92F0F" w:rsidRPr="00E31FD6" w14:paraId="5A93CCDD" w14:textId="77777777" w:rsidTr="006B3C14">
        <w:trPr>
          <w:trHeight w:val="66"/>
        </w:trPr>
        <w:tc>
          <w:tcPr>
            <w:tcW w:w="482" w:type="pct"/>
            <w:vMerge w:val="restart"/>
            <w:tcBorders>
              <w:top w:val="double" w:sz="4" w:space="0" w:color="auto"/>
              <w:left w:val="double" w:sz="4" w:space="0" w:color="auto"/>
              <w:right w:val="double" w:sz="4" w:space="0" w:color="auto"/>
            </w:tcBorders>
            <w:vAlign w:val="center"/>
          </w:tcPr>
          <w:p w14:paraId="282EC0C5" w14:textId="77777777" w:rsidR="00C92F0F" w:rsidRPr="00502335" w:rsidRDefault="00C92F0F"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24A5FCF1" w14:textId="77777777" w:rsidR="00C92F0F" w:rsidRPr="00502335" w:rsidRDefault="00C92F0F" w:rsidP="00AE5EF9">
            <w:pPr>
              <w:spacing w:before="40" w:after="40"/>
              <w:jc w:val="left"/>
              <w:rPr>
                <w:b/>
                <w:bCs/>
                <w:sz w:val="18"/>
                <w:szCs w:val="18"/>
              </w:rPr>
            </w:pPr>
            <w:r w:rsidRPr="00502335">
              <w:rPr>
                <w:b/>
                <w:bCs/>
                <w:sz w:val="18"/>
                <w:szCs w:val="18"/>
              </w:rPr>
              <w:t>Metrika 1</w:t>
            </w:r>
          </w:p>
          <w:p w14:paraId="0EE565F2" w14:textId="77777777" w:rsidR="00C92F0F" w:rsidRPr="00502335" w:rsidRDefault="00C92F0F"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1184B7D4" w14:textId="77777777" w:rsidR="00C92F0F" w:rsidRPr="00502335" w:rsidRDefault="00C92F0F"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2B8CFB5C" w14:textId="7C3D5B27" w:rsidR="00C92F0F" w:rsidRPr="00E31FD6" w:rsidRDefault="00855419" w:rsidP="00AE5EF9">
            <w:pPr>
              <w:spacing w:before="40" w:after="40"/>
              <w:jc w:val="left"/>
              <w:rPr>
                <w:sz w:val="18"/>
                <w:szCs w:val="18"/>
              </w:rPr>
            </w:pPr>
            <w:r>
              <w:rPr>
                <w:sz w:val="18"/>
                <w:szCs w:val="18"/>
              </w:rPr>
              <w:t>Výmena zariadenia CPE</w:t>
            </w:r>
          </w:p>
        </w:tc>
      </w:tr>
      <w:tr w:rsidR="00C92F0F" w:rsidRPr="00E31FD6" w14:paraId="44AC69A9" w14:textId="77777777" w:rsidTr="006B3C14">
        <w:trPr>
          <w:trHeight w:val="63"/>
        </w:trPr>
        <w:tc>
          <w:tcPr>
            <w:tcW w:w="482" w:type="pct"/>
            <w:vMerge/>
            <w:tcBorders>
              <w:left w:val="double" w:sz="4" w:space="0" w:color="auto"/>
              <w:right w:val="double" w:sz="4" w:space="0" w:color="auto"/>
            </w:tcBorders>
            <w:vAlign w:val="center"/>
          </w:tcPr>
          <w:p w14:paraId="73272F52"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414F525A" w14:textId="77777777" w:rsidR="00C92F0F" w:rsidRPr="00502335" w:rsidRDefault="00C92F0F"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1B172063" w14:textId="77777777" w:rsidR="00C92F0F" w:rsidRPr="00502335" w:rsidRDefault="00C92F0F"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614239B3" w14:textId="009511AE" w:rsidR="00C92F0F" w:rsidRPr="0098009C" w:rsidRDefault="00855419" w:rsidP="00AE5EF9">
            <w:pPr>
              <w:spacing w:before="40" w:after="40"/>
              <w:jc w:val="left"/>
              <w:rPr>
                <w:sz w:val="18"/>
                <w:szCs w:val="18"/>
              </w:rPr>
            </w:pPr>
            <w:r>
              <w:rPr>
                <w:sz w:val="18"/>
                <w:szCs w:val="18"/>
              </w:rPr>
              <w:t>Zabezpečenie výmeny zariadenia CPE v lokalite školy</w:t>
            </w:r>
          </w:p>
        </w:tc>
      </w:tr>
      <w:tr w:rsidR="00C92F0F" w:rsidRPr="00E31FD6" w14:paraId="30F106FD" w14:textId="77777777" w:rsidTr="006B3C14">
        <w:trPr>
          <w:trHeight w:val="81"/>
        </w:trPr>
        <w:tc>
          <w:tcPr>
            <w:tcW w:w="482" w:type="pct"/>
            <w:vMerge/>
            <w:tcBorders>
              <w:left w:val="double" w:sz="4" w:space="0" w:color="auto"/>
              <w:right w:val="double" w:sz="4" w:space="0" w:color="auto"/>
            </w:tcBorders>
            <w:vAlign w:val="center"/>
          </w:tcPr>
          <w:p w14:paraId="255E45D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CAB4ECF" w14:textId="77777777" w:rsidR="00C92F0F" w:rsidRPr="00502335" w:rsidRDefault="00C92F0F"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42FB2A06" w14:textId="19C8C9EA" w:rsidR="00C92F0F" w:rsidRPr="00502335" w:rsidRDefault="00C92F0F" w:rsidP="00AE5EF9">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38880551" w14:textId="77777777" w:rsidR="00C92F0F" w:rsidRPr="00502335" w:rsidRDefault="00C92F0F"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5540C5CC" w14:textId="77777777" w:rsidR="00C92F0F" w:rsidRPr="0098009C" w:rsidRDefault="00C92F0F" w:rsidP="00AE5EF9">
            <w:pPr>
              <w:spacing w:before="40" w:after="40"/>
              <w:jc w:val="left"/>
              <w:rPr>
                <w:sz w:val="18"/>
                <w:szCs w:val="18"/>
              </w:rPr>
            </w:pPr>
            <w:r>
              <w:rPr>
                <w:sz w:val="18"/>
                <w:szCs w:val="18"/>
              </w:rPr>
              <w:t>RPŠ</w:t>
            </w:r>
          </w:p>
        </w:tc>
      </w:tr>
      <w:tr w:rsidR="00C92F0F" w:rsidRPr="00E31FD6" w14:paraId="3BFCC0AD" w14:textId="77777777" w:rsidTr="006B3C14">
        <w:trPr>
          <w:trHeight w:val="79"/>
        </w:trPr>
        <w:tc>
          <w:tcPr>
            <w:tcW w:w="482" w:type="pct"/>
            <w:vMerge/>
            <w:tcBorders>
              <w:left w:val="double" w:sz="4" w:space="0" w:color="auto"/>
              <w:right w:val="double" w:sz="4" w:space="0" w:color="auto"/>
            </w:tcBorders>
            <w:vAlign w:val="center"/>
          </w:tcPr>
          <w:p w14:paraId="29A5F69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EF2FC04"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2ABAFF85"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2E95187" w14:textId="77777777" w:rsidR="00C92F0F" w:rsidRPr="00502335" w:rsidRDefault="00C92F0F"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2BE99B6F" w14:textId="77777777" w:rsidR="00C92F0F" w:rsidRPr="0098009C" w:rsidRDefault="00C92F0F" w:rsidP="00AE5EF9">
            <w:pPr>
              <w:spacing w:before="40" w:after="40"/>
              <w:jc w:val="left"/>
              <w:rPr>
                <w:sz w:val="18"/>
                <w:szCs w:val="18"/>
              </w:rPr>
            </w:pPr>
            <w:r>
              <w:rPr>
                <w:sz w:val="18"/>
                <w:szCs w:val="18"/>
              </w:rPr>
              <w:t>Počas prevádzkovej doby</w:t>
            </w:r>
          </w:p>
        </w:tc>
      </w:tr>
      <w:tr w:rsidR="00C92F0F" w:rsidRPr="00E31FD6" w14:paraId="220DE9BA" w14:textId="77777777" w:rsidTr="006B3C14">
        <w:trPr>
          <w:trHeight w:val="79"/>
        </w:trPr>
        <w:tc>
          <w:tcPr>
            <w:tcW w:w="482" w:type="pct"/>
            <w:vMerge/>
            <w:tcBorders>
              <w:left w:val="double" w:sz="4" w:space="0" w:color="auto"/>
              <w:right w:val="double" w:sz="4" w:space="0" w:color="auto"/>
            </w:tcBorders>
            <w:vAlign w:val="center"/>
          </w:tcPr>
          <w:p w14:paraId="6A786E08"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9222A29"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EB82709"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9BE4A55" w14:textId="77777777" w:rsidR="00C92F0F" w:rsidRPr="00502335" w:rsidRDefault="00C92F0F" w:rsidP="00AE5EF9">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34364BFD" w14:textId="3EECB42C" w:rsidR="00C92F0F" w:rsidRPr="0024051E" w:rsidRDefault="0024051E" w:rsidP="00AE5EF9">
            <w:pPr>
              <w:spacing w:before="40" w:after="40"/>
              <w:jc w:val="left"/>
              <w:rPr>
                <w:sz w:val="18"/>
                <w:szCs w:val="18"/>
              </w:rPr>
            </w:pPr>
            <w:r>
              <w:rPr>
                <w:sz w:val="18"/>
                <w:szCs w:val="18"/>
              </w:rPr>
              <w:t>N/A</w:t>
            </w:r>
          </w:p>
        </w:tc>
      </w:tr>
      <w:tr w:rsidR="00C92F0F" w:rsidRPr="00E31FD6" w14:paraId="3A1A9968" w14:textId="77777777" w:rsidTr="006B3C14">
        <w:trPr>
          <w:trHeight w:val="106"/>
        </w:trPr>
        <w:tc>
          <w:tcPr>
            <w:tcW w:w="482" w:type="pct"/>
            <w:vMerge/>
            <w:tcBorders>
              <w:left w:val="double" w:sz="4" w:space="0" w:color="auto"/>
              <w:right w:val="double" w:sz="4" w:space="0" w:color="auto"/>
            </w:tcBorders>
            <w:vAlign w:val="center"/>
          </w:tcPr>
          <w:p w14:paraId="0ACC3C9F"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83E4E24" w14:textId="77777777" w:rsidR="00C92F0F" w:rsidRPr="00502335" w:rsidRDefault="00C92F0F"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6948A5A0" w14:textId="77777777" w:rsidR="00C92F0F" w:rsidRPr="00502335" w:rsidRDefault="00C92F0F"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2306D035" w14:textId="77777777" w:rsidR="00C92F0F" w:rsidRPr="00502335" w:rsidRDefault="00C92F0F" w:rsidP="00AE5EF9">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576E3601" w14:textId="6BB4791B" w:rsidR="00C92F0F" w:rsidRPr="0098009C" w:rsidRDefault="00E747BD" w:rsidP="00AE5EF9">
            <w:pPr>
              <w:spacing w:before="40" w:after="40"/>
              <w:jc w:val="left"/>
              <w:rPr>
                <w:sz w:val="18"/>
                <w:szCs w:val="18"/>
              </w:rPr>
            </w:pPr>
            <w:r w:rsidRPr="00E747BD">
              <w:rPr>
                <w:sz w:val="18"/>
                <w:szCs w:val="18"/>
              </w:rPr>
              <w:t>pracovný deň od nahlásenia/identifikácie</w:t>
            </w:r>
          </w:p>
        </w:tc>
      </w:tr>
      <w:tr w:rsidR="00C92F0F" w:rsidRPr="00E31FD6" w14:paraId="54CAB170" w14:textId="77777777" w:rsidTr="006B3C14">
        <w:trPr>
          <w:trHeight w:val="106"/>
        </w:trPr>
        <w:tc>
          <w:tcPr>
            <w:tcW w:w="482" w:type="pct"/>
            <w:vMerge/>
            <w:tcBorders>
              <w:left w:val="double" w:sz="4" w:space="0" w:color="auto"/>
              <w:right w:val="double" w:sz="4" w:space="0" w:color="auto"/>
            </w:tcBorders>
            <w:vAlign w:val="center"/>
          </w:tcPr>
          <w:p w14:paraId="297C0AD7"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16B8AEB4" w14:textId="77777777" w:rsidR="00C92F0F" w:rsidRPr="00502335" w:rsidRDefault="00C92F0F"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4612E5A3"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E008B89" w14:textId="77777777" w:rsidR="00C92F0F" w:rsidRPr="00502335" w:rsidRDefault="00C92F0F" w:rsidP="00AE5EF9">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55F5E122" w14:textId="5277423F" w:rsidR="00C92F0F" w:rsidRPr="0038643F" w:rsidRDefault="00C07010" w:rsidP="00AE5EF9">
            <w:pPr>
              <w:spacing w:before="40" w:after="40"/>
              <w:jc w:val="left"/>
              <w:rPr>
                <w:sz w:val="18"/>
                <w:szCs w:val="18"/>
                <w:lang w:val="en-US"/>
              </w:rPr>
            </w:pPr>
            <w:r>
              <w:rPr>
                <w:sz w:val="18"/>
                <w:szCs w:val="18"/>
              </w:rPr>
              <w:t>nie je obmedzené</w:t>
            </w:r>
          </w:p>
        </w:tc>
      </w:tr>
      <w:tr w:rsidR="00C92F0F" w:rsidRPr="00E31FD6" w14:paraId="222B889C" w14:textId="77777777" w:rsidTr="006B3C14">
        <w:trPr>
          <w:trHeight w:val="106"/>
        </w:trPr>
        <w:tc>
          <w:tcPr>
            <w:tcW w:w="482" w:type="pct"/>
            <w:vMerge/>
            <w:tcBorders>
              <w:left w:val="double" w:sz="4" w:space="0" w:color="auto"/>
              <w:right w:val="double" w:sz="4" w:space="0" w:color="auto"/>
            </w:tcBorders>
            <w:vAlign w:val="center"/>
          </w:tcPr>
          <w:p w14:paraId="7F05F897" w14:textId="77777777" w:rsidR="00C92F0F" w:rsidRPr="00502335" w:rsidRDefault="00C92F0F"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31EB012" w14:textId="77777777" w:rsidR="00C92F0F" w:rsidRPr="00502335" w:rsidRDefault="00C92F0F"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6B5555B6" w14:textId="77777777" w:rsidR="00C92F0F" w:rsidRPr="00502335" w:rsidRDefault="00C92F0F"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3C629A4" w14:textId="77777777" w:rsidR="00C92F0F" w:rsidRPr="00502335" w:rsidRDefault="00C92F0F"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2438629B" w14:textId="3729737E" w:rsidR="00C92F0F" w:rsidRPr="009777D2" w:rsidRDefault="00C07010" w:rsidP="00AE5EF9">
            <w:pPr>
              <w:spacing w:before="40" w:after="40"/>
              <w:jc w:val="left"/>
              <w:rPr>
                <w:sz w:val="18"/>
                <w:szCs w:val="18"/>
                <w:lang w:val="en-US"/>
              </w:rPr>
            </w:pPr>
            <w:r>
              <w:rPr>
                <w:sz w:val="18"/>
                <w:szCs w:val="18"/>
              </w:rPr>
              <w:t>1</w:t>
            </w:r>
          </w:p>
        </w:tc>
      </w:tr>
      <w:tr w:rsidR="00C92F0F" w:rsidRPr="00E31FD6" w14:paraId="67632635" w14:textId="77777777" w:rsidTr="006B3C14">
        <w:trPr>
          <w:trHeight w:val="106"/>
        </w:trPr>
        <w:tc>
          <w:tcPr>
            <w:tcW w:w="482" w:type="pct"/>
            <w:vMerge/>
            <w:tcBorders>
              <w:left w:val="double" w:sz="4" w:space="0" w:color="auto"/>
              <w:right w:val="double" w:sz="4" w:space="0" w:color="auto"/>
            </w:tcBorders>
            <w:vAlign w:val="center"/>
          </w:tcPr>
          <w:p w14:paraId="7B249A44" w14:textId="77777777" w:rsidR="00C92F0F" w:rsidRPr="00502335" w:rsidRDefault="00C92F0F"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63F1B7D" w14:textId="77777777" w:rsidR="00C92F0F" w:rsidRPr="00502335" w:rsidRDefault="00C92F0F"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7E0E5CC1" w14:textId="77777777" w:rsidR="00C92F0F" w:rsidRPr="008A4FEE" w:rsidRDefault="00C92F0F"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080949DC" w14:textId="7DB786F6" w:rsidR="00C92F0F" w:rsidRPr="00565323" w:rsidRDefault="00B8081E" w:rsidP="00AE5EF9">
            <w:pPr>
              <w:spacing w:before="40" w:after="40"/>
              <w:jc w:val="left"/>
              <w:rPr>
                <w:sz w:val="18"/>
                <w:szCs w:val="18"/>
              </w:rPr>
            </w:pPr>
            <w:proofErr w:type="spellStart"/>
            <w:r w:rsidRPr="00B8081E">
              <w:rPr>
                <w:sz w:val="18"/>
                <w:szCs w:val="18"/>
              </w:rPr>
              <w:t>Severity</w:t>
            </w:r>
            <w:proofErr w:type="spellEnd"/>
            <w:r w:rsidRPr="00B8081E">
              <w:rPr>
                <w:sz w:val="18"/>
                <w:szCs w:val="18"/>
              </w:rPr>
              <w:t xml:space="preserve"> 1</w:t>
            </w:r>
          </w:p>
        </w:tc>
      </w:tr>
    </w:tbl>
    <w:p w14:paraId="355238CF" w14:textId="5A374EF5" w:rsidR="00C92F0F" w:rsidRPr="00C92F0F" w:rsidRDefault="00C92F0F" w:rsidP="00DD7E10">
      <w:pPr>
        <w:pStyle w:val="Caption"/>
      </w:pPr>
      <w:bookmarkStart w:id="42" w:name="_Toc184975364"/>
      <w:bookmarkEnd w:id="41"/>
      <w:r>
        <w:t xml:space="preserve">Tabuľka </w:t>
      </w:r>
      <w:r w:rsidR="00CE4538">
        <w:fldChar w:fldCharType="begin"/>
      </w:r>
      <w:r w:rsidR="00CE4538">
        <w:instrText xml:space="preserve"> SEQ Tabuľka \* ARABIC </w:instrText>
      </w:r>
      <w:r w:rsidR="00CE4538">
        <w:fldChar w:fldCharType="separate"/>
      </w:r>
      <w:r w:rsidR="006B77C8">
        <w:rPr>
          <w:noProof/>
        </w:rPr>
        <w:t>6</w:t>
      </w:r>
      <w:r w:rsidR="00CE4538">
        <w:fldChar w:fldCharType="end"/>
      </w:r>
      <w:r>
        <w:t xml:space="preserve">: </w:t>
      </w:r>
      <w:r w:rsidR="008C3A01" w:rsidRPr="008C3A01">
        <w:t>Zabezpečovanie pripájania a výmeny CPE</w:t>
      </w:r>
      <w:r>
        <w:t xml:space="preserve"> – definícia požiadaviek na službu</w:t>
      </w:r>
      <w:bookmarkEnd w:id="42"/>
    </w:p>
    <w:p w14:paraId="25305B17" w14:textId="39D70D9D" w:rsidR="00D626D5" w:rsidRDefault="00D626D5" w:rsidP="00F41964">
      <w:pPr>
        <w:pStyle w:val="Heading3"/>
      </w:pPr>
      <w:bookmarkStart w:id="43" w:name="_Toc184975321"/>
      <w:r w:rsidRPr="00D626D5">
        <w:t>Zaisťovanie sieťovej bezpečnosti WLAN</w:t>
      </w:r>
      <w:bookmarkEnd w:id="43"/>
    </w:p>
    <w:tbl>
      <w:tblPr>
        <w:tblStyle w:val="TableGrid"/>
        <w:tblW w:w="5000" w:type="pct"/>
        <w:tblLook w:val="04A0" w:firstRow="1" w:lastRow="0" w:firstColumn="1" w:lastColumn="0" w:noHBand="0" w:noVBand="1"/>
      </w:tblPr>
      <w:tblGrid>
        <w:gridCol w:w="1247"/>
        <w:gridCol w:w="1246"/>
        <w:gridCol w:w="2164"/>
        <w:gridCol w:w="1756"/>
        <w:gridCol w:w="6517"/>
      </w:tblGrid>
      <w:tr w:rsidR="00705FC7" w:rsidRPr="00E31FD6" w14:paraId="444C7CB5"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99CED67" w14:textId="1CA89CB1" w:rsidR="00705FC7" w:rsidRPr="00A370EB" w:rsidRDefault="00705FC7" w:rsidP="00882DF5">
            <w:pPr>
              <w:spacing w:before="40" w:after="40"/>
              <w:jc w:val="left"/>
              <w:rPr>
                <w:rFonts w:cs="Calibri"/>
                <w:color w:val="000000"/>
                <w:sz w:val="18"/>
                <w:szCs w:val="18"/>
              </w:rPr>
            </w:pPr>
            <w:r w:rsidRPr="00882DF5">
              <w:rPr>
                <w:rFonts w:cs="Calibri"/>
                <w:b/>
                <w:bCs/>
                <w:color w:val="000000"/>
                <w:sz w:val="18"/>
                <w:szCs w:val="18"/>
              </w:rPr>
              <w:t>Zaisťovanie sieťovej bezpečnosti WLAN - detailná definícia požiadaviek na službu</w:t>
            </w:r>
          </w:p>
        </w:tc>
      </w:tr>
      <w:tr w:rsidR="00705FC7" w:rsidRPr="00E31FD6" w14:paraId="790F4E76" w14:textId="77777777" w:rsidTr="00AE5EF9">
        <w:tc>
          <w:tcPr>
            <w:tcW w:w="2480" w:type="pct"/>
            <w:gridSpan w:val="4"/>
            <w:tcBorders>
              <w:top w:val="double" w:sz="4" w:space="0" w:color="auto"/>
              <w:left w:val="double" w:sz="4" w:space="0" w:color="auto"/>
              <w:right w:val="double" w:sz="4" w:space="0" w:color="auto"/>
            </w:tcBorders>
            <w:vAlign w:val="center"/>
          </w:tcPr>
          <w:p w14:paraId="455901FF" w14:textId="77777777" w:rsidR="00705FC7" w:rsidRPr="00502335" w:rsidRDefault="00705FC7"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02AE701A" w14:textId="6A5A06BE" w:rsidR="00705FC7" w:rsidRPr="00E31FD6" w:rsidRDefault="00705FC7" w:rsidP="00AE5EF9">
            <w:pPr>
              <w:spacing w:before="40" w:after="40"/>
              <w:jc w:val="left"/>
              <w:rPr>
                <w:sz w:val="18"/>
                <w:szCs w:val="18"/>
              </w:rPr>
            </w:pPr>
            <w:r w:rsidRPr="00705FC7">
              <w:rPr>
                <w:rFonts w:cs="Calibri"/>
                <w:color w:val="000000"/>
                <w:sz w:val="18"/>
                <w:szCs w:val="18"/>
              </w:rPr>
              <w:t>Zaisťovanie sieťovej bezpečnosti WLAN</w:t>
            </w:r>
          </w:p>
        </w:tc>
      </w:tr>
      <w:tr w:rsidR="00705FC7" w:rsidRPr="00E31FD6" w14:paraId="467A8F62" w14:textId="77777777" w:rsidTr="00AE5EF9">
        <w:tc>
          <w:tcPr>
            <w:tcW w:w="2480" w:type="pct"/>
            <w:gridSpan w:val="4"/>
            <w:tcBorders>
              <w:left w:val="double" w:sz="4" w:space="0" w:color="auto"/>
              <w:right w:val="double" w:sz="4" w:space="0" w:color="auto"/>
            </w:tcBorders>
            <w:vAlign w:val="center"/>
          </w:tcPr>
          <w:p w14:paraId="5B420DD6" w14:textId="77777777" w:rsidR="00705FC7" w:rsidRPr="00502335" w:rsidRDefault="00705FC7"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1019BD29" w14:textId="77777777" w:rsidR="00705FC7" w:rsidRPr="00E31FD6" w:rsidRDefault="00705FC7" w:rsidP="00AE5EF9">
            <w:pPr>
              <w:spacing w:before="40" w:after="40"/>
              <w:jc w:val="left"/>
              <w:rPr>
                <w:sz w:val="18"/>
                <w:szCs w:val="18"/>
              </w:rPr>
            </w:pPr>
            <w:r w:rsidRPr="00CB190E">
              <w:rPr>
                <w:sz w:val="18"/>
                <w:szCs w:val="18"/>
              </w:rPr>
              <w:t>Služby zabezpečovania prevádzky riešenia LAN/WLAN</w:t>
            </w:r>
          </w:p>
        </w:tc>
      </w:tr>
      <w:tr w:rsidR="00705FC7" w:rsidRPr="00E31FD6" w14:paraId="69AF905F" w14:textId="77777777" w:rsidTr="00AE5EF9">
        <w:tc>
          <w:tcPr>
            <w:tcW w:w="2480" w:type="pct"/>
            <w:gridSpan w:val="4"/>
            <w:tcBorders>
              <w:left w:val="double" w:sz="4" w:space="0" w:color="auto"/>
              <w:right w:val="double" w:sz="4" w:space="0" w:color="auto"/>
            </w:tcBorders>
            <w:vAlign w:val="center"/>
          </w:tcPr>
          <w:p w14:paraId="66DB72FF" w14:textId="77777777" w:rsidR="00705FC7" w:rsidRPr="00502335" w:rsidRDefault="00705FC7"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0BD79D05" w14:textId="77777777" w:rsidR="00705FC7" w:rsidRPr="00E31FD6" w:rsidRDefault="00705FC7" w:rsidP="00AE5EF9">
            <w:pPr>
              <w:spacing w:before="40" w:after="40"/>
              <w:jc w:val="left"/>
              <w:rPr>
                <w:sz w:val="18"/>
                <w:szCs w:val="18"/>
              </w:rPr>
            </w:pPr>
            <w:r>
              <w:rPr>
                <w:sz w:val="18"/>
                <w:szCs w:val="18"/>
              </w:rPr>
              <w:t>Kontinuálna</w:t>
            </w:r>
          </w:p>
        </w:tc>
      </w:tr>
      <w:tr w:rsidR="00705FC7" w:rsidRPr="00E31FD6" w14:paraId="696A3767" w14:textId="77777777" w:rsidTr="00AE5EF9">
        <w:tc>
          <w:tcPr>
            <w:tcW w:w="2480" w:type="pct"/>
            <w:gridSpan w:val="4"/>
            <w:tcBorders>
              <w:left w:val="double" w:sz="4" w:space="0" w:color="auto"/>
              <w:bottom w:val="double" w:sz="4" w:space="0" w:color="auto"/>
              <w:right w:val="double" w:sz="4" w:space="0" w:color="auto"/>
            </w:tcBorders>
            <w:vAlign w:val="center"/>
          </w:tcPr>
          <w:p w14:paraId="0F427843" w14:textId="77777777" w:rsidR="00705FC7" w:rsidRPr="00502335" w:rsidRDefault="00705FC7"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040C5D76" w14:textId="2BDB3864" w:rsidR="00705FC7" w:rsidRPr="00EE141C" w:rsidRDefault="00EE141C" w:rsidP="00AE5EF9">
            <w:pPr>
              <w:spacing w:before="40" w:after="40"/>
              <w:jc w:val="left"/>
              <w:rPr>
                <w:sz w:val="18"/>
                <w:szCs w:val="18"/>
              </w:rPr>
            </w:pPr>
            <w:r w:rsidRPr="00EE141C">
              <w:rPr>
                <w:sz w:val="18"/>
                <w:szCs w:val="18"/>
              </w:rPr>
              <w:t>Zaisťovanie sieťovej bezpečnosti WLAN zahŕňa implementáciu bezpečnostných opatrení nevyhnutných pre ochranu citlivých údajov, zaručenie kontinuity služieb a</w:t>
            </w:r>
            <w:r>
              <w:rPr>
                <w:sz w:val="18"/>
                <w:szCs w:val="18"/>
              </w:rPr>
              <w:t> v spolupráci s </w:t>
            </w:r>
            <w:r w:rsidR="00B83978">
              <w:rPr>
                <w:sz w:val="18"/>
                <w:szCs w:val="18"/>
              </w:rPr>
              <w:t>NCU</w:t>
            </w:r>
            <w:r>
              <w:rPr>
                <w:sz w:val="18"/>
                <w:szCs w:val="18"/>
              </w:rPr>
              <w:t xml:space="preserve"> </w:t>
            </w:r>
            <w:r w:rsidRPr="00EE141C">
              <w:rPr>
                <w:sz w:val="18"/>
                <w:szCs w:val="18"/>
              </w:rPr>
              <w:t>zabezpečenie spoľahlivého prístupu pre relevantných používateľov siete, vrátane zamestnancov školy(učitelia a iný personál), študentov a hostí.</w:t>
            </w:r>
          </w:p>
        </w:tc>
      </w:tr>
      <w:tr w:rsidR="00705FC7" w:rsidRPr="00E31FD6" w14:paraId="6521255D"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2ADC6BD2" w14:textId="206254A3" w:rsidR="00705FC7" w:rsidRPr="00705FC7" w:rsidRDefault="00705FC7" w:rsidP="00AE5EF9">
            <w:pPr>
              <w:spacing w:before="40" w:after="40"/>
              <w:jc w:val="left"/>
              <w:rPr>
                <w:b/>
                <w:bCs/>
                <w:sz w:val="18"/>
                <w:szCs w:val="18"/>
                <w:highlight w:val="yellow"/>
              </w:rPr>
            </w:pPr>
            <w:r w:rsidRPr="00705FC7">
              <w:rPr>
                <w:rFonts w:cs="Calibri"/>
                <w:b/>
                <w:bCs/>
                <w:color w:val="000000"/>
                <w:sz w:val="18"/>
                <w:szCs w:val="18"/>
              </w:rPr>
              <w:t>Zaisťovanie sieťovej bezpečnosti WLAN</w:t>
            </w:r>
            <w:r w:rsidRPr="006601EB">
              <w:rPr>
                <w:b/>
                <w:bCs/>
                <w:sz w:val="18"/>
                <w:szCs w:val="18"/>
              </w:rPr>
              <w:t xml:space="preserve"> -</w:t>
            </w:r>
            <w:r w:rsidRPr="00705FC7">
              <w:rPr>
                <w:b/>
                <w:bCs/>
                <w:sz w:val="18"/>
                <w:szCs w:val="18"/>
              </w:rPr>
              <w:t xml:space="preserve"> </w:t>
            </w:r>
            <w:r w:rsidRPr="00705FC7">
              <w:rPr>
                <w:rFonts w:cs="Calibri"/>
                <w:b/>
                <w:bCs/>
                <w:color w:val="000000"/>
                <w:sz w:val="18"/>
                <w:szCs w:val="18"/>
              </w:rPr>
              <w:t>detailná definícia požiadaviek na službu</w:t>
            </w:r>
          </w:p>
        </w:tc>
      </w:tr>
      <w:tr w:rsidR="00705FC7" w:rsidRPr="00E31FD6" w14:paraId="34B55730" w14:textId="77777777" w:rsidTr="00AE5EF9">
        <w:tc>
          <w:tcPr>
            <w:tcW w:w="5000" w:type="pct"/>
            <w:gridSpan w:val="5"/>
            <w:tcBorders>
              <w:left w:val="double" w:sz="4" w:space="0" w:color="auto"/>
              <w:bottom w:val="double" w:sz="4" w:space="0" w:color="auto"/>
              <w:right w:val="double" w:sz="4" w:space="0" w:color="auto"/>
            </w:tcBorders>
            <w:vAlign w:val="center"/>
          </w:tcPr>
          <w:p w14:paraId="369174AE" w14:textId="77777777" w:rsidR="00250707" w:rsidRPr="00EC1F96" w:rsidRDefault="00250707" w:rsidP="00CA4CA9">
            <w:pPr>
              <w:pStyle w:val="2ODRAZKYDRUHAUROVEN"/>
            </w:pPr>
            <w:r w:rsidRPr="00EC1F96">
              <w:t xml:space="preserve">WPA2-Preshared </w:t>
            </w:r>
            <w:proofErr w:type="spellStart"/>
            <w:r w:rsidRPr="00EC1F96">
              <w:t>key</w:t>
            </w:r>
            <w:proofErr w:type="spellEnd"/>
            <w:r w:rsidRPr="00EC1F96">
              <w:t>, WPA2-Enterprise s IEEE 802.1X,</w:t>
            </w:r>
          </w:p>
          <w:p w14:paraId="0D3857A7" w14:textId="77777777" w:rsidR="00EC1F96" w:rsidRDefault="00250707" w:rsidP="00CA4CA9">
            <w:pPr>
              <w:pStyle w:val="2ODRAZKYDRUHAUROVEN"/>
            </w:pPr>
            <w:r w:rsidRPr="00EC1F96">
              <w:t xml:space="preserve">WPA3-Preshared </w:t>
            </w:r>
            <w:proofErr w:type="spellStart"/>
            <w:r w:rsidRPr="00EC1F96">
              <w:t>key</w:t>
            </w:r>
            <w:proofErr w:type="spellEnd"/>
            <w:r w:rsidRPr="00EC1F96">
              <w:t>, WPA3-Enterprise s IEEE 802.1X, </w:t>
            </w:r>
          </w:p>
          <w:p w14:paraId="4FF2A12E" w14:textId="77777777" w:rsidR="00EC1F96" w:rsidRPr="00EC1F96" w:rsidRDefault="00250707" w:rsidP="00CA4CA9">
            <w:pPr>
              <w:pStyle w:val="2ODRAZKYDRUHAUROVEN"/>
            </w:pPr>
            <w:r w:rsidRPr="00EC1F96">
              <w:t xml:space="preserve">WPA3 - </w:t>
            </w:r>
            <w:proofErr w:type="spellStart"/>
            <w:r w:rsidRPr="00EC1F96">
              <w:t>Enhanced</w:t>
            </w:r>
            <w:proofErr w:type="spellEnd"/>
            <w:r w:rsidRPr="00EC1F96">
              <w:t xml:space="preserve"> </w:t>
            </w:r>
            <w:proofErr w:type="spellStart"/>
            <w:r w:rsidRPr="00EC1F96">
              <w:t>Open</w:t>
            </w:r>
            <w:proofErr w:type="spellEnd"/>
            <w:r w:rsidRPr="00EC1F96">
              <w:t xml:space="preserve"> (OWE) - šifrovanie dát bez potreby tradičnej autentifikácie,</w:t>
            </w:r>
          </w:p>
          <w:p w14:paraId="27032FB5" w14:textId="77777777" w:rsidR="00EC1F96" w:rsidRPr="00EC1F96" w:rsidRDefault="00250707" w:rsidP="00CA4CA9">
            <w:pPr>
              <w:pStyle w:val="2ODRAZKYDRUHAUROVEN"/>
            </w:pPr>
            <w:r w:rsidRPr="00EC1F96">
              <w:t xml:space="preserve">DHCP a RA </w:t>
            </w:r>
            <w:proofErr w:type="spellStart"/>
            <w:r w:rsidRPr="00EC1F96">
              <w:t>Guard</w:t>
            </w:r>
            <w:proofErr w:type="spellEnd"/>
            <w:r w:rsidRPr="00EC1F96">
              <w:t xml:space="preserve"> - schopnosť zariadenia zabezpečiť, že pre dané SSID rozdáva IP adresy pre klientov len definovaný legitímny DHCP server, </w:t>
            </w:r>
          </w:p>
          <w:p w14:paraId="455E70F9" w14:textId="77777777" w:rsidR="00EC1F96" w:rsidRPr="00EC1F96" w:rsidRDefault="00250707" w:rsidP="00CA4CA9">
            <w:pPr>
              <w:pStyle w:val="2ODRAZKYDRUHAUROVEN"/>
            </w:pPr>
            <w:r w:rsidRPr="00EC1F96">
              <w:t>schopnosť priraďovať VLAN tag pre používateľov pripojených ku konkrétnemu SSID,</w:t>
            </w:r>
          </w:p>
          <w:p w14:paraId="43FF2EBD" w14:textId="77777777" w:rsidR="00EC1F96" w:rsidRPr="00EC1F96" w:rsidRDefault="00250707" w:rsidP="00CA4CA9">
            <w:pPr>
              <w:pStyle w:val="2ODRAZKYDRUHAUROVEN"/>
            </w:pPr>
            <w:r w:rsidRPr="00EC1F96">
              <w:t>schopnosť priraďovať rôzne VLAN tagy pre rôzne AP, pričom sa zachová rovnaké SSID,</w:t>
            </w:r>
          </w:p>
          <w:p w14:paraId="1197C8AD" w14:textId="77777777" w:rsidR="00EC1F96" w:rsidRDefault="00250707" w:rsidP="00CA4CA9">
            <w:pPr>
              <w:pStyle w:val="2ODRAZKYDRUHAUROVEN"/>
            </w:pPr>
            <w:r w:rsidRPr="00EC1F96">
              <w:t xml:space="preserve">schopnosť priraďovať VLAN tag na používateľskej báze za predpokladu použitia </w:t>
            </w:r>
            <w:proofErr w:type="spellStart"/>
            <w:r w:rsidRPr="00EC1F96">
              <w:t>Radius</w:t>
            </w:r>
            <w:proofErr w:type="spellEnd"/>
            <w:r w:rsidRPr="00EC1F96">
              <w:t xml:space="preserve"> servera,</w:t>
            </w:r>
          </w:p>
          <w:p w14:paraId="3C085EB7" w14:textId="140F0DA7" w:rsidR="00C92A70" w:rsidRDefault="00C92A70" w:rsidP="00CA4CA9">
            <w:pPr>
              <w:pStyle w:val="2ODRAZKYDRUHAUROVEN"/>
            </w:pPr>
            <w:r w:rsidRPr="00C92A70">
              <w:t>RPŠ sa riadi nastavením segmentov a mapovaním do segmentov podľa požiadaviek</w:t>
            </w:r>
            <w:r>
              <w:t>/inštrukcií</w:t>
            </w:r>
            <w:r w:rsidRPr="00C92A70">
              <w:t xml:space="preserve"> </w:t>
            </w:r>
            <w:r w:rsidR="00B83978">
              <w:t>NCU</w:t>
            </w:r>
            <w:r w:rsidR="00C65585">
              <w:t>,</w:t>
            </w:r>
          </w:p>
          <w:p w14:paraId="52D0E2AF" w14:textId="208B716C" w:rsidR="00C03490" w:rsidRPr="00DE3707" w:rsidRDefault="00C03490" w:rsidP="00CA4CA9">
            <w:pPr>
              <w:pStyle w:val="2ODRAZKYDRUHAUROVEN"/>
            </w:pPr>
            <w:r>
              <w:t>RPŠ pre služby centrálnej autentifikácie používateľov školy pre overenie a riadenia ich prístupu do siete WLAN v lokalite školy spolupracuje s</w:t>
            </w:r>
            <w:r w:rsidR="00DE3707">
              <w:t> </w:t>
            </w:r>
            <w:r w:rsidR="00B83978">
              <w:t>NCU</w:t>
            </w:r>
            <w:r w:rsidR="00DE3707">
              <w:t xml:space="preserve"> </w:t>
            </w:r>
            <w:r w:rsidR="006356DA">
              <w:t xml:space="preserve">a </w:t>
            </w:r>
            <w:r w:rsidR="00DE3707">
              <w:t>podľa metodických usmernení</w:t>
            </w:r>
            <w:r w:rsidR="00C65585">
              <w:t>,</w:t>
            </w:r>
          </w:p>
          <w:p w14:paraId="32953CC6" w14:textId="208B0717" w:rsidR="00C03490" w:rsidRPr="00C92A70" w:rsidRDefault="00C03490" w:rsidP="00CA4CA9">
            <w:pPr>
              <w:pStyle w:val="2ODRAZKYDRUHAUROVEN"/>
            </w:pPr>
            <w:r>
              <w:lastRenderedPageBreak/>
              <w:t>RPŠ pre služby lokálnej autentifikácie používateľov školy pre overenie a riadenia ich prístupu do siete WLAN v lokalite školy spolupracuje s</w:t>
            </w:r>
            <w:r w:rsidR="00DE3707">
              <w:t> </w:t>
            </w:r>
            <w:r w:rsidR="00B83978">
              <w:t>NCU</w:t>
            </w:r>
            <w:r w:rsidR="00DE3707">
              <w:t xml:space="preserve"> </w:t>
            </w:r>
            <w:r w:rsidR="006356DA">
              <w:t xml:space="preserve">a </w:t>
            </w:r>
            <w:r w:rsidR="00DE3707">
              <w:t>podľa metodických usmernení</w:t>
            </w:r>
            <w:r w:rsidR="00C65585">
              <w:t>,</w:t>
            </w:r>
          </w:p>
          <w:p w14:paraId="78D4200A" w14:textId="77777777" w:rsidR="00EC1F96" w:rsidRPr="00EC1F96" w:rsidRDefault="00250707" w:rsidP="00CA4CA9">
            <w:pPr>
              <w:pStyle w:val="2ODRAZKYDRUHAUROVEN"/>
            </w:pPr>
            <w:proofErr w:type="spellStart"/>
            <w:r w:rsidRPr="00EC1F96">
              <w:t>Guest</w:t>
            </w:r>
            <w:proofErr w:type="spellEnd"/>
            <w:r w:rsidRPr="00EC1F96">
              <w:t xml:space="preserve"> WiFi – kompletná izolácia pripojených </w:t>
            </w:r>
            <w:proofErr w:type="spellStart"/>
            <w:r w:rsidRPr="00EC1F96">
              <w:t>guest</w:t>
            </w:r>
            <w:proofErr w:type="spellEnd"/>
            <w:r w:rsidRPr="00EC1F96">
              <w:t xml:space="preserve"> zariadení (nemožnosť komunikovať medzi pripojenými </w:t>
            </w:r>
            <w:proofErr w:type="spellStart"/>
            <w:r w:rsidRPr="00EC1F96">
              <w:t>guest</w:t>
            </w:r>
            <w:proofErr w:type="spellEnd"/>
            <w:r w:rsidRPr="00EC1F96">
              <w:t xml:space="preserve"> zariadeniami), </w:t>
            </w:r>
          </w:p>
          <w:p w14:paraId="79395092" w14:textId="77777777" w:rsidR="00EC1F96" w:rsidRDefault="00250707" w:rsidP="00CA4CA9">
            <w:pPr>
              <w:pStyle w:val="2ODRAZKYDRUHAUROVEN"/>
            </w:pPr>
            <w:r w:rsidRPr="00EC1F96">
              <w:t>podpora blokovania (</w:t>
            </w:r>
            <w:proofErr w:type="spellStart"/>
            <w:r w:rsidRPr="00EC1F96">
              <w:t>firewallingu</w:t>
            </w:r>
            <w:proofErr w:type="spellEnd"/>
            <w:r w:rsidRPr="00EC1F96">
              <w:t xml:space="preserve">) pre jednotlivé SSID, umožňujúca nastavenie aby:  </w:t>
            </w:r>
          </w:p>
          <w:p w14:paraId="782EB89F" w14:textId="120FD22A" w:rsidR="00250707" w:rsidRPr="00250707" w:rsidRDefault="00250707" w:rsidP="00186852">
            <w:pPr>
              <w:pStyle w:val="2ODRAZKYDRUHAUROVEN"/>
              <w:numPr>
                <w:ilvl w:val="1"/>
                <w:numId w:val="18"/>
              </w:numPr>
            </w:pPr>
            <w:r w:rsidRPr="00EC1F96">
              <w:t>klienti pripojení k danému SSID mohli komunikovať len na zvolené cieľové IP adresy a porty,</w:t>
            </w:r>
          </w:p>
          <w:p w14:paraId="622A9306" w14:textId="77777777" w:rsidR="00EC1F96" w:rsidRDefault="00250707" w:rsidP="00CA4CA9">
            <w:pPr>
              <w:pStyle w:val="2ODRAZKYDRUHAUROVEN"/>
            </w:pPr>
            <w:r w:rsidRPr="00250707">
              <w:t>nepretržitá klasifikácia WiFi AP ako autorizované, susedné alebo neautorizované (</w:t>
            </w:r>
            <w:proofErr w:type="spellStart"/>
            <w:r w:rsidRPr="00250707">
              <w:t>rogue</w:t>
            </w:r>
            <w:proofErr w:type="spellEnd"/>
            <w:r w:rsidRPr="00250707">
              <w:t>), pričom služba umožňuje detegovať:</w:t>
            </w:r>
          </w:p>
          <w:p w14:paraId="1239EB2B" w14:textId="0BAF610B" w:rsidR="00250707" w:rsidRPr="00EC1F96" w:rsidRDefault="00250707" w:rsidP="009D314A">
            <w:pPr>
              <w:pStyle w:val="2ODRAZKYDRUHAUROVEN"/>
              <w:numPr>
                <w:ilvl w:val="1"/>
                <w:numId w:val="18"/>
              </w:numPr>
            </w:pPr>
            <w:r w:rsidRPr="00EC1F96">
              <w:t xml:space="preserve">pripojenie neautorizovaného WiFi AP do spravovanej siete LAN, </w:t>
            </w:r>
          </w:p>
          <w:p w14:paraId="52FF94CE" w14:textId="77777777" w:rsidR="00250707" w:rsidRPr="00250707" w:rsidRDefault="00250707" w:rsidP="009D314A">
            <w:pPr>
              <w:pStyle w:val="2ODRAZKYDRUHAUROVEN"/>
              <w:numPr>
                <w:ilvl w:val="1"/>
                <w:numId w:val="18"/>
              </w:numPr>
            </w:pPr>
            <w:r w:rsidRPr="00250707">
              <w:t>vyžarovanie rovnakého SSID aké poskytuje služba WiFi neautorizovaným WiFi AP,</w:t>
            </w:r>
          </w:p>
          <w:p w14:paraId="24B53544" w14:textId="77777777" w:rsidR="00BD12EE" w:rsidRDefault="00250707" w:rsidP="009D314A">
            <w:pPr>
              <w:pStyle w:val="2ODRAZKYDRUHAUROVEN"/>
              <w:numPr>
                <w:ilvl w:val="1"/>
                <w:numId w:val="18"/>
              </w:numPr>
            </w:pPr>
            <w:r w:rsidRPr="00250707">
              <w:t xml:space="preserve">DOS útoky spôsobený zasielaním nadmerného množstva </w:t>
            </w:r>
            <w:proofErr w:type="spellStart"/>
            <w:r w:rsidRPr="00250707">
              <w:t>deautentifikačných</w:t>
            </w:r>
            <w:proofErr w:type="spellEnd"/>
            <w:r w:rsidRPr="00250707">
              <w:t xml:space="preserve">, </w:t>
            </w:r>
            <w:proofErr w:type="spellStart"/>
            <w:r w:rsidRPr="00250707">
              <w:t>disasociačných</w:t>
            </w:r>
            <w:proofErr w:type="spellEnd"/>
            <w:r w:rsidRPr="00250707">
              <w:t xml:space="preserve"> a manažment rámcov.</w:t>
            </w:r>
          </w:p>
          <w:p w14:paraId="06F5BE7D" w14:textId="49299680" w:rsidR="00BD12EE" w:rsidRDefault="004954A5" w:rsidP="009D314A">
            <w:pPr>
              <w:pStyle w:val="2ODRAZKYDRUHAUROVEN"/>
              <w:numPr>
                <w:ilvl w:val="1"/>
                <w:numId w:val="18"/>
              </w:numPr>
            </w:pPr>
            <w:r>
              <w:t>R</w:t>
            </w:r>
            <w:r w:rsidR="00250707" w:rsidRPr="00BD12EE">
              <w:t>eagovať na hrozby nasledovne:</w:t>
            </w:r>
          </w:p>
          <w:p w14:paraId="3C2D29B8" w14:textId="107A156B" w:rsidR="00BD12EE" w:rsidRPr="00BD12EE" w:rsidRDefault="003463FE" w:rsidP="009D314A">
            <w:pPr>
              <w:pStyle w:val="2ODRAZKYDRUHAUROVEN"/>
              <w:numPr>
                <w:ilvl w:val="2"/>
                <w:numId w:val="18"/>
              </w:numPr>
            </w:pPr>
            <w:r>
              <w:t>z</w:t>
            </w:r>
            <w:r w:rsidR="004D54D6">
              <w:t xml:space="preserve">ablokovaním </w:t>
            </w:r>
            <w:r w:rsidR="00250707" w:rsidRPr="004954A5">
              <w:t>neautorizované</w:t>
            </w:r>
            <w:r>
              <w:t>ho</w:t>
            </w:r>
            <w:r w:rsidR="00250707" w:rsidRPr="004954A5">
              <w:t xml:space="preserve"> WiFi AP</w:t>
            </w:r>
            <w:r>
              <w:t xml:space="preserve"> pripojeného </w:t>
            </w:r>
            <w:r w:rsidRPr="00EC1F96">
              <w:t>do spravovanej siete LAN</w:t>
            </w:r>
            <w:r w:rsidR="00AF46BD">
              <w:t xml:space="preserve"> </w:t>
            </w:r>
            <w:proofErr w:type="spellStart"/>
            <w:r w:rsidR="00AF46BD">
              <w:t>RPŠom</w:t>
            </w:r>
            <w:proofErr w:type="spellEnd"/>
            <w:r w:rsidR="00250707" w:rsidRPr="004954A5">
              <w:t>,</w:t>
            </w:r>
          </w:p>
          <w:p w14:paraId="5A66CC38" w14:textId="2C5474D2" w:rsidR="00250707" w:rsidRPr="00BD12EE" w:rsidRDefault="00250707" w:rsidP="009D314A">
            <w:pPr>
              <w:pStyle w:val="2ODRAZKYDRUHAUROVEN"/>
              <w:numPr>
                <w:ilvl w:val="2"/>
                <w:numId w:val="18"/>
              </w:numPr>
            </w:pPr>
            <w:r w:rsidRPr="004954A5">
              <w:t xml:space="preserve">zaslaním emailu zodpovedným osobám, vytvorením </w:t>
            </w:r>
            <w:proofErr w:type="spellStart"/>
            <w:r w:rsidRPr="004954A5">
              <w:t>Syslog</w:t>
            </w:r>
            <w:proofErr w:type="spellEnd"/>
            <w:r w:rsidRPr="004954A5">
              <w:t xml:space="preserve"> informácie, a zaznamenaním eventu v manažmente WLAN riešenia.</w:t>
            </w:r>
          </w:p>
        </w:tc>
      </w:tr>
      <w:tr w:rsidR="00705FC7" w:rsidRPr="00E31FD6" w14:paraId="5BEA314F" w14:textId="77777777" w:rsidTr="00AE5EF9">
        <w:trPr>
          <w:trHeight w:val="100"/>
        </w:trPr>
        <w:tc>
          <w:tcPr>
            <w:tcW w:w="482" w:type="pct"/>
            <w:vMerge w:val="restart"/>
            <w:tcBorders>
              <w:top w:val="double" w:sz="4" w:space="0" w:color="auto"/>
              <w:left w:val="double" w:sz="4" w:space="0" w:color="auto"/>
            </w:tcBorders>
            <w:vAlign w:val="center"/>
          </w:tcPr>
          <w:p w14:paraId="2BDE93EC" w14:textId="77777777" w:rsidR="00705FC7" w:rsidRPr="00502335" w:rsidRDefault="00705FC7" w:rsidP="00AE5EF9">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14DD8327" w14:textId="77777777" w:rsidR="00705FC7" w:rsidRPr="00502335" w:rsidRDefault="00705FC7" w:rsidP="00AE5EF9">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10FD2E69" w14:textId="77777777" w:rsidR="00705FC7" w:rsidRPr="00E31FD6" w:rsidRDefault="00705FC7" w:rsidP="00AE5EF9">
            <w:pPr>
              <w:spacing w:before="40" w:after="40"/>
              <w:jc w:val="left"/>
              <w:rPr>
                <w:sz w:val="18"/>
                <w:szCs w:val="18"/>
              </w:rPr>
            </w:pPr>
            <w:r>
              <w:rPr>
                <w:sz w:val="18"/>
                <w:szCs w:val="18"/>
              </w:rPr>
              <w:t>RPŠ</w:t>
            </w:r>
          </w:p>
        </w:tc>
      </w:tr>
      <w:tr w:rsidR="00705FC7" w:rsidRPr="00E31FD6" w14:paraId="55033C12" w14:textId="77777777" w:rsidTr="00AE5EF9">
        <w:trPr>
          <w:trHeight w:val="100"/>
        </w:trPr>
        <w:tc>
          <w:tcPr>
            <w:tcW w:w="482" w:type="pct"/>
            <w:vMerge/>
            <w:tcBorders>
              <w:left w:val="double" w:sz="4" w:space="0" w:color="auto"/>
            </w:tcBorders>
          </w:tcPr>
          <w:p w14:paraId="42728242" w14:textId="77777777" w:rsidR="00705FC7" w:rsidRPr="00502335" w:rsidRDefault="00705FC7" w:rsidP="00AE5EF9">
            <w:pPr>
              <w:spacing w:before="40" w:after="40"/>
              <w:rPr>
                <w:b/>
                <w:bCs/>
                <w:sz w:val="18"/>
                <w:szCs w:val="18"/>
              </w:rPr>
            </w:pPr>
          </w:p>
        </w:tc>
        <w:tc>
          <w:tcPr>
            <w:tcW w:w="1998" w:type="pct"/>
            <w:gridSpan w:val="3"/>
            <w:tcBorders>
              <w:right w:val="double" w:sz="4" w:space="0" w:color="auto"/>
            </w:tcBorders>
            <w:vAlign w:val="center"/>
          </w:tcPr>
          <w:p w14:paraId="3DFC00A8" w14:textId="77777777" w:rsidR="00705FC7" w:rsidRPr="00502335" w:rsidRDefault="00705FC7" w:rsidP="00AE5EF9">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07B20F57" w14:textId="109BC271" w:rsidR="00705FC7" w:rsidRPr="00E31FD6" w:rsidRDefault="00EE141C" w:rsidP="00AE5EF9">
            <w:pPr>
              <w:spacing w:before="40" w:after="40"/>
              <w:jc w:val="left"/>
              <w:rPr>
                <w:sz w:val="18"/>
                <w:szCs w:val="18"/>
              </w:rPr>
            </w:pPr>
            <w:r>
              <w:rPr>
                <w:sz w:val="18"/>
                <w:szCs w:val="18"/>
              </w:rPr>
              <w:t>Škola</w:t>
            </w:r>
            <w:r w:rsidR="00CD4A80">
              <w:rPr>
                <w:sz w:val="18"/>
                <w:szCs w:val="18"/>
              </w:rPr>
              <w:t xml:space="preserve">, </w:t>
            </w:r>
            <w:r w:rsidR="00B83978">
              <w:rPr>
                <w:sz w:val="18"/>
                <w:szCs w:val="18"/>
              </w:rPr>
              <w:t>NCU</w:t>
            </w:r>
          </w:p>
        </w:tc>
      </w:tr>
      <w:tr w:rsidR="00705FC7" w:rsidRPr="00E31FD6" w14:paraId="79F07DC0" w14:textId="77777777" w:rsidTr="00AE5EF9">
        <w:trPr>
          <w:trHeight w:val="100"/>
        </w:trPr>
        <w:tc>
          <w:tcPr>
            <w:tcW w:w="482" w:type="pct"/>
            <w:vMerge/>
            <w:tcBorders>
              <w:left w:val="double" w:sz="4" w:space="0" w:color="auto"/>
              <w:bottom w:val="double" w:sz="4" w:space="0" w:color="auto"/>
            </w:tcBorders>
          </w:tcPr>
          <w:p w14:paraId="7824529B" w14:textId="77777777" w:rsidR="00705FC7" w:rsidRPr="00502335" w:rsidRDefault="00705FC7" w:rsidP="00AE5EF9">
            <w:pPr>
              <w:spacing w:before="40" w:after="40"/>
              <w:rPr>
                <w:b/>
                <w:bCs/>
                <w:sz w:val="18"/>
                <w:szCs w:val="18"/>
              </w:rPr>
            </w:pPr>
          </w:p>
        </w:tc>
        <w:tc>
          <w:tcPr>
            <w:tcW w:w="1998" w:type="pct"/>
            <w:gridSpan w:val="3"/>
            <w:tcBorders>
              <w:bottom w:val="double" w:sz="4" w:space="0" w:color="auto"/>
              <w:right w:val="double" w:sz="4" w:space="0" w:color="auto"/>
            </w:tcBorders>
            <w:vAlign w:val="center"/>
          </w:tcPr>
          <w:p w14:paraId="2481FCDF" w14:textId="77777777" w:rsidR="00705FC7" w:rsidRPr="00502335" w:rsidRDefault="00705FC7" w:rsidP="00AE5EF9">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29CEB488" w14:textId="427F2EA9" w:rsidR="00705FC7" w:rsidRPr="00E31FD6" w:rsidRDefault="00B83978" w:rsidP="00AE5EF9">
            <w:pPr>
              <w:spacing w:before="40" w:after="40"/>
              <w:jc w:val="left"/>
              <w:rPr>
                <w:sz w:val="18"/>
                <w:szCs w:val="18"/>
              </w:rPr>
            </w:pPr>
            <w:r>
              <w:rPr>
                <w:sz w:val="18"/>
                <w:szCs w:val="18"/>
              </w:rPr>
              <w:t>NCU</w:t>
            </w:r>
          </w:p>
        </w:tc>
      </w:tr>
      <w:tr w:rsidR="00705FC7" w:rsidRPr="00E31FD6" w14:paraId="26F96511" w14:textId="77777777" w:rsidTr="00AE5EF9">
        <w:tc>
          <w:tcPr>
            <w:tcW w:w="2480" w:type="pct"/>
            <w:gridSpan w:val="4"/>
            <w:tcBorders>
              <w:top w:val="double" w:sz="4" w:space="0" w:color="auto"/>
              <w:left w:val="double" w:sz="4" w:space="0" w:color="auto"/>
              <w:right w:val="double" w:sz="4" w:space="0" w:color="auto"/>
            </w:tcBorders>
            <w:vAlign w:val="center"/>
          </w:tcPr>
          <w:p w14:paraId="1A151F5F" w14:textId="77777777" w:rsidR="00705FC7" w:rsidRPr="00502335" w:rsidRDefault="00705FC7" w:rsidP="00AE5EF9">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3761334A" w14:textId="680FB7E6" w:rsidR="00705FC7" w:rsidRPr="00705D9E" w:rsidRDefault="00705FC7" w:rsidP="00AE5EF9">
            <w:pPr>
              <w:spacing w:before="40" w:after="40"/>
              <w:jc w:val="left"/>
              <w:rPr>
                <w:sz w:val="18"/>
                <w:szCs w:val="18"/>
                <w:lang w:val="en-US"/>
              </w:rPr>
            </w:pPr>
            <w:r>
              <w:rPr>
                <w:sz w:val="18"/>
                <w:szCs w:val="18"/>
              </w:rPr>
              <w:t xml:space="preserve">pracovné dni  6:00 – 18:00 </w:t>
            </w:r>
          </w:p>
        </w:tc>
      </w:tr>
      <w:tr w:rsidR="00705FC7" w:rsidRPr="00E31FD6" w14:paraId="22D617BA" w14:textId="77777777" w:rsidTr="00AE5EF9">
        <w:tc>
          <w:tcPr>
            <w:tcW w:w="2480" w:type="pct"/>
            <w:gridSpan w:val="4"/>
            <w:tcBorders>
              <w:top w:val="double" w:sz="4" w:space="0" w:color="auto"/>
              <w:left w:val="double" w:sz="4" w:space="0" w:color="auto"/>
              <w:right w:val="double" w:sz="4" w:space="0" w:color="auto"/>
            </w:tcBorders>
            <w:vAlign w:val="center"/>
          </w:tcPr>
          <w:p w14:paraId="48A70615" w14:textId="77777777" w:rsidR="00705FC7" w:rsidRPr="00502335" w:rsidRDefault="00705FC7" w:rsidP="00AE5EF9">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4AA1235A" w14:textId="77777777" w:rsidR="00705FC7" w:rsidRPr="0065733A" w:rsidRDefault="00705FC7" w:rsidP="00AE5EF9">
            <w:pPr>
              <w:spacing w:before="40" w:after="40"/>
              <w:jc w:val="left"/>
              <w:rPr>
                <w:sz w:val="18"/>
                <w:szCs w:val="18"/>
                <w:lang w:val="en-US"/>
              </w:rPr>
            </w:pPr>
            <w:r>
              <w:rPr>
                <w:sz w:val="18"/>
                <w:szCs w:val="18"/>
              </w:rPr>
              <w:t>N/A</w:t>
            </w:r>
          </w:p>
        </w:tc>
      </w:tr>
      <w:tr w:rsidR="00705FC7" w:rsidRPr="00E31FD6" w14:paraId="136422DB" w14:textId="77777777" w:rsidTr="00AE5EF9">
        <w:tc>
          <w:tcPr>
            <w:tcW w:w="2480" w:type="pct"/>
            <w:gridSpan w:val="4"/>
            <w:tcBorders>
              <w:top w:val="double" w:sz="4" w:space="0" w:color="auto"/>
              <w:left w:val="double" w:sz="4" w:space="0" w:color="auto"/>
              <w:right w:val="double" w:sz="4" w:space="0" w:color="auto"/>
            </w:tcBorders>
            <w:vAlign w:val="center"/>
          </w:tcPr>
          <w:p w14:paraId="0A5900DB" w14:textId="77777777" w:rsidR="00705FC7" w:rsidRDefault="00705FC7" w:rsidP="00AE5EF9">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13829393" w14:textId="02BB3FDB" w:rsidR="00705FC7" w:rsidRDefault="0032111B" w:rsidP="00AE5EF9">
            <w:pPr>
              <w:spacing w:before="40" w:after="40"/>
              <w:jc w:val="left"/>
              <w:rPr>
                <w:sz w:val="18"/>
                <w:szCs w:val="18"/>
              </w:rPr>
            </w:pPr>
            <w:r>
              <w:rPr>
                <w:sz w:val="18"/>
                <w:szCs w:val="18"/>
              </w:rPr>
              <w:t xml:space="preserve">Podľa služby: </w:t>
            </w:r>
            <w:r w:rsidRPr="002A584B">
              <w:rPr>
                <w:sz w:val="18"/>
                <w:szCs w:val="18"/>
              </w:rPr>
              <w:t>Riešenie incidentov</w:t>
            </w:r>
          </w:p>
        </w:tc>
      </w:tr>
      <w:tr w:rsidR="00705FC7" w:rsidRPr="00E31FD6" w14:paraId="14ECBFA2" w14:textId="77777777" w:rsidTr="00AE5EF9">
        <w:tc>
          <w:tcPr>
            <w:tcW w:w="2480" w:type="pct"/>
            <w:gridSpan w:val="4"/>
            <w:tcBorders>
              <w:top w:val="double" w:sz="4" w:space="0" w:color="auto"/>
              <w:left w:val="double" w:sz="4" w:space="0" w:color="auto"/>
              <w:right w:val="double" w:sz="4" w:space="0" w:color="auto"/>
            </w:tcBorders>
            <w:vAlign w:val="center"/>
          </w:tcPr>
          <w:p w14:paraId="0399E4BC" w14:textId="77777777" w:rsidR="00705FC7" w:rsidRDefault="00705FC7" w:rsidP="00AE5EF9">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41E8A41D" w14:textId="263ECC9E" w:rsidR="00705FC7" w:rsidRDefault="00705FC7" w:rsidP="00AE5EF9">
            <w:pPr>
              <w:spacing w:before="40" w:after="40"/>
              <w:jc w:val="left"/>
              <w:rPr>
                <w:sz w:val="18"/>
                <w:szCs w:val="18"/>
              </w:rPr>
            </w:pPr>
          </w:p>
        </w:tc>
      </w:tr>
      <w:tr w:rsidR="00705FC7" w:rsidRPr="00E31FD6" w14:paraId="1213E93B" w14:textId="77777777" w:rsidTr="00AE5EF9">
        <w:tc>
          <w:tcPr>
            <w:tcW w:w="2480" w:type="pct"/>
            <w:gridSpan w:val="4"/>
            <w:tcBorders>
              <w:top w:val="double" w:sz="4" w:space="0" w:color="auto"/>
              <w:left w:val="double" w:sz="4" w:space="0" w:color="auto"/>
              <w:right w:val="double" w:sz="4" w:space="0" w:color="auto"/>
            </w:tcBorders>
            <w:vAlign w:val="center"/>
          </w:tcPr>
          <w:p w14:paraId="59806E2F" w14:textId="00F67956" w:rsidR="00705FC7" w:rsidRDefault="00705FC7" w:rsidP="00AE5EF9">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2F0FF417" w14:textId="1A3867E5" w:rsidR="00705FC7" w:rsidRPr="006B3C14" w:rsidRDefault="00705FC7" w:rsidP="00AE5EF9">
            <w:pPr>
              <w:spacing w:before="40" w:after="40"/>
              <w:jc w:val="left"/>
              <w:rPr>
                <w:sz w:val="18"/>
                <w:szCs w:val="18"/>
              </w:rPr>
            </w:pPr>
          </w:p>
        </w:tc>
      </w:tr>
      <w:tr w:rsidR="00705FC7" w:rsidRPr="00E31FD6" w14:paraId="0E5E4EC4" w14:textId="77777777" w:rsidTr="00AE5EF9">
        <w:trPr>
          <w:trHeight w:val="66"/>
        </w:trPr>
        <w:tc>
          <w:tcPr>
            <w:tcW w:w="482" w:type="pct"/>
            <w:vMerge w:val="restart"/>
            <w:tcBorders>
              <w:top w:val="double" w:sz="4" w:space="0" w:color="auto"/>
              <w:left w:val="double" w:sz="4" w:space="0" w:color="auto"/>
              <w:right w:val="double" w:sz="4" w:space="0" w:color="auto"/>
            </w:tcBorders>
            <w:vAlign w:val="center"/>
          </w:tcPr>
          <w:p w14:paraId="20E72BDE" w14:textId="77777777" w:rsidR="00705FC7" w:rsidRPr="00502335" w:rsidRDefault="00705FC7" w:rsidP="00AE5EF9">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5F8A964C" w14:textId="77777777" w:rsidR="00705FC7" w:rsidRPr="00502335" w:rsidRDefault="00705FC7" w:rsidP="00AE5EF9">
            <w:pPr>
              <w:spacing w:before="40" w:after="40"/>
              <w:jc w:val="left"/>
              <w:rPr>
                <w:b/>
                <w:bCs/>
                <w:sz w:val="18"/>
                <w:szCs w:val="18"/>
              </w:rPr>
            </w:pPr>
            <w:r w:rsidRPr="00502335">
              <w:rPr>
                <w:b/>
                <w:bCs/>
                <w:sz w:val="18"/>
                <w:szCs w:val="18"/>
              </w:rPr>
              <w:t>Metrika 1</w:t>
            </w:r>
          </w:p>
          <w:p w14:paraId="62B4D9B8" w14:textId="77777777" w:rsidR="00705FC7" w:rsidRPr="00502335" w:rsidRDefault="00705FC7" w:rsidP="00AE5EF9">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4F114833" w14:textId="77777777" w:rsidR="00705FC7" w:rsidRPr="00502335" w:rsidRDefault="00705FC7"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650BBCFE" w14:textId="1DF8ABA1" w:rsidR="00705FC7" w:rsidRPr="00E31FD6" w:rsidRDefault="00843151" w:rsidP="00AE5EF9">
            <w:pPr>
              <w:spacing w:before="40" w:after="40"/>
              <w:jc w:val="left"/>
              <w:rPr>
                <w:sz w:val="18"/>
                <w:szCs w:val="18"/>
              </w:rPr>
            </w:pPr>
            <w:r>
              <w:rPr>
                <w:sz w:val="18"/>
                <w:szCs w:val="18"/>
              </w:rPr>
              <w:t xml:space="preserve">Sieťová bezpečnosť </w:t>
            </w:r>
          </w:p>
        </w:tc>
      </w:tr>
      <w:tr w:rsidR="00705FC7" w:rsidRPr="00E31FD6" w14:paraId="0A735613" w14:textId="77777777" w:rsidTr="00AE5EF9">
        <w:trPr>
          <w:trHeight w:val="63"/>
        </w:trPr>
        <w:tc>
          <w:tcPr>
            <w:tcW w:w="482" w:type="pct"/>
            <w:vMerge/>
            <w:tcBorders>
              <w:left w:val="double" w:sz="4" w:space="0" w:color="auto"/>
              <w:right w:val="double" w:sz="4" w:space="0" w:color="auto"/>
            </w:tcBorders>
            <w:vAlign w:val="center"/>
          </w:tcPr>
          <w:p w14:paraId="53007DA8"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54E188AC" w14:textId="77777777" w:rsidR="00705FC7" w:rsidRPr="00502335" w:rsidRDefault="00705FC7" w:rsidP="00AE5EF9">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6B4504E0" w14:textId="77777777" w:rsidR="00705FC7" w:rsidRPr="00502335" w:rsidRDefault="00705FC7" w:rsidP="00AE5EF9">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51D8EFC6" w14:textId="11CDCAE0" w:rsidR="00705FC7" w:rsidRPr="0098009C" w:rsidRDefault="00BE4F72" w:rsidP="00AE5EF9">
            <w:pPr>
              <w:spacing w:before="40" w:after="40"/>
              <w:jc w:val="left"/>
              <w:rPr>
                <w:sz w:val="18"/>
                <w:szCs w:val="18"/>
              </w:rPr>
            </w:pPr>
            <w:r>
              <w:rPr>
                <w:sz w:val="18"/>
                <w:szCs w:val="18"/>
              </w:rPr>
              <w:t xml:space="preserve">V súlade s </w:t>
            </w:r>
            <w:r w:rsidRPr="008A1DAC">
              <w:rPr>
                <w:sz w:val="18"/>
                <w:szCs w:val="18"/>
              </w:rPr>
              <w:t xml:space="preserve"> požiadavk</w:t>
            </w:r>
            <w:r>
              <w:rPr>
                <w:sz w:val="18"/>
                <w:szCs w:val="18"/>
              </w:rPr>
              <w:t>ami</w:t>
            </w:r>
            <w:r w:rsidRPr="008A1DAC">
              <w:rPr>
                <w:sz w:val="18"/>
                <w:szCs w:val="18"/>
              </w:rPr>
              <w:t xml:space="preserve"> popísaných v definícii služby</w:t>
            </w:r>
          </w:p>
        </w:tc>
      </w:tr>
      <w:tr w:rsidR="00705FC7" w:rsidRPr="00E31FD6" w14:paraId="34A4BDED" w14:textId="77777777" w:rsidTr="00AE5EF9">
        <w:trPr>
          <w:trHeight w:val="81"/>
        </w:trPr>
        <w:tc>
          <w:tcPr>
            <w:tcW w:w="482" w:type="pct"/>
            <w:vMerge/>
            <w:tcBorders>
              <w:left w:val="double" w:sz="4" w:space="0" w:color="auto"/>
              <w:right w:val="double" w:sz="4" w:space="0" w:color="auto"/>
            </w:tcBorders>
            <w:vAlign w:val="center"/>
          </w:tcPr>
          <w:p w14:paraId="05B9D3E6"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4502CC7C" w14:textId="77777777" w:rsidR="00705FC7" w:rsidRPr="00502335" w:rsidRDefault="00705FC7"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176B9827" w14:textId="77777777" w:rsidR="00705FC7" w:rsidRPr="00502335" w:rsidRDefault="00705FC7" w:rsidP="00AE5EF9">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15B8C140" w14:textId="77777777" w:rsidR="00705FC7" w:rsidRPr="00502335" w:rsidRDefault="00705FC7" w:rsidP="00AE5EF9">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6BDA66C0" w14:textId="77777777" w:rsidR="00705FC7" w:rsidRPr="0098009C" w:rsidRDefault="00705FC7" w:rsidP="00AE5EF9">
            <w:pPr>
              <w:spacing w:before="40" w:after="40"/>
              <w:jc w:val="left"/>
              <w:rPr>
                <w:sz w:val="18"/>
                <w:szCs w:val="18"/>
              </w:rPr>
            </w:pPr>
            <w:r>
              <w:rPr>
                <w:sz w:val="18"/>
                <w:szCs w:val="18"/>
              </w:rPr>
              <w:t>RPŠ</w:t>
            </w:r>
          </w:p>
        </w:tc>
      </w:tr>
      <w:tr w:rsidR="00705FC7" w:rsidRPr="00E31FD6" w14:paraId="38779092" w14:textId="77777777" w:rsidTr="00AE5EF9">
        <w:trPr>
          <w:trHeight w:val="79"/>
        </w:trPr>
        <w:tc>
          <w:tcPr>
            <w:tcW w:w="482" w:type="pct"/>
            <w:vMerge/>
            <w:tcBorders>
              <w:left w:val="double" w:sz="4" w:space="0" w:color="auto"/>
              <w:right w:val="double" w:sz="4" w:space="0" w:color="auto"/>
            </w:tcBorders>
            <w:vAlign w:val="center"/>
          </w:tcPr>
          <w:p w14:paraId="2F16EF69"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1DEB5F78"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69BA4DA4"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2B417E9F" w14:textId="77777777" w:rsidR="00705FC7" w:rsidRPr="00502335" w:rsidRDefault="00705FC7" w:rsidP="00AE5EF9">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0AA35EC6" w14:textId="77777777" w:rsidR="00705FC7" w:rsidRPr="0098009C" w:rsidRDefault="00705FC7" w:rsidP="00AE5EF9">
            <w:pPr>
              <w:spacing w:before="40" w:after="40"/>
              <w:jc w:val="left"/>
              <w:rPr>
                <w:sz w:val="18"/>
                <w:szCs w:val="18"/>
              </w:rPr>
            </w:pPr>
            <w:r>
              <w:rPr>
                <w:sz w:val="18"/>
                <w:szCs w:val="18"/>
              </w:rPr>
              <w:t>Počas prevádzkovej doby</w:t>
            </w:r>
          </w:p>
        </w:tc>
      </w:tr>
      <w:tr w:rsidR="00705FC7" w:rsidRPr="00E31FD6" w14:paraId="1DFF666B" w14:textId="77777777" w:rsidTr="00AE5EF9">
        <w:trPr>
          <w:trHeight w:val="79"/>
        </w:trPr>
        <w:tc>
          <w:tcPr>
            <w:tcW w:w="482" w:type="pct"/>
            <w:vMerge/>
            <w:tcBorders>
              <w:left w:val="double" w:sz="4" w:space="0" w:color="auto"/>
              <w:right w:val="double" w:sz="4" w:space="0" w:color="auto"/>
            </w:tcBorders>
            <w:vAlign w:val="center"/>
          </w:tcPr>
          <w:p w14:paraId="5DF2052F"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8BDB53E"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10DEC4D9"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4D326A95" w14:textId="77777777" w:rsidR="00705FC7" w:rsidRPr="00502335" w:rsidRDefault="00705FC7" w:rsidP="00AE5EF9">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222FC759" w14:textId="77777777" w:rsidR="00705FC7" w:rsidRPr="0024051E" w:rsidRDefault="00705FC7" w:rsidP="00AE5EF9">
            <w:pPr>
              <w:spacing w:before="40" w:after="40"/>
              <w:jc w:val="left"/>
              <w:rPr>
                <w:sz w:val="18"/>
                <w:szCs w:val="18"/>
              </w:rPr>
            </w:pPr>
            <w:r>
              <w:rPr>
                <w:sz w:val="18"/>
                <w:szCs w:val="18"/>
              </w:rPr>
              <w:t>N/A</w:t>
            </w:r>
          </w:p>
        </w:tc>
      </w:tr>
      <w:tr w:rsidR="00705FC7" w:rsidRPr="00E31FD6" w14:paraId="7C884EA5" w14:textId="77777777" w:rsidTr="00AE5EF9">
        <w:trPr>
          <w:trHeight w:val="106"/>
        </w:trPr>
        <w:tc>
          <w:tcPr>
            <w:tcW w:w="482" w:type="pct"/>
            <w:vMerge/>
            <w:tcBorders>
              <w:left w:val="double" w:sz="4" w:space="0" w:color="auto"/>
              <w:right w:val="double" w:sz="4" w:space="0" w:color="auto"/>
            </w:tcBorders>
            <w:vAlign w:val="center"/>
          </w:tcPr>
          <w:p w14:paraId="6A08DC7A"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70FF2AB4" w14:textId="77777777" w:rsidR="00705FC7" w:rsidRPr="00502335" w:rsidRDefault="00705FC7" w:rsidP="00AE5EF9">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08163B4C" w14:textId="77777777" w:rsidR="00705FC7" w:rsidRPr="00502335" w:rsidRDefault="00705FC7" w:rsidP="00AE5EF9">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57ED887B" w14:textId="77777777" w:rsidR="00705FC7" w:rsidRPr="00502335" w:rsidRDefault="00705FC7" w:rsidP="00AE5EF9">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4E99C786" w14:textId="42AA896C" w:rsidR="00705FC7" w:rsidRPr="0098009C" w:rsidRDefault="00467BE8" w:rsidP="00AE5EF9">
            <w:pPr>
              <w:spacing w:before="40" w:after="40"/>
              <w:jc w:val="left"/>
              <w:rPr>
                <w:sz w:val="18"/>
                <w:szCs w:val="18"/>
              </w:rPr>
            </w:pPr>
            <w:r w:rsidRPr="00467BE8">
              <w:rPr>
                <w:sz w:val="18"/>
                <w:szCs w:val="18"/>
              </w:rPr>
              <w:t>boolean</w:t>
            </w:r>
          </w:p>
        </w:tc>
      </w:tr>
      <w:tr w:rsidR="00705FC7" w:rsidRPr="00E31FD6" w14:paraId="76D441A9" w14:textId="77777777" w:rsidTr="00AE5EF9">
        <w:trPr>
          <w:trHeight w:val="106"/>
        </w:trPr>
        <w:tc>
          <w:tcPr>
            <w:tcW w:w="482" w:type="pct"/>
            <w:vMerge/>
            <w:tcBorders>
              <w:left w:val="double" w:sz="4" w:space="0" w:color="auto"/>
              <w:right w:val="double" w:sz="4" w:space="0" w:color="auto"/>
            </w:tcBorders>
            <w:vAlign w:val="center"/>
          </w:tcPr>
          <w:p w14:paraId="143E1085"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C0C8C78" w14:textId="77777777" w:rsidR="00705FC7" w:rsidRPr="00502335" w:rsidRDefault="00705FC7" w:rsidP="00AE5EF9">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8759C60"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2FD0556" w14:textId="77777777" w:rsidR="00705FC7" w:rsidRPr="00502335" w:rsidRDefault="00705FC7" w:rsidP="00AE5EF9">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4FC294D3" w14:textId="09529C62" w:rsidR="00705FC7" w:rsidRPr="0038643F" w:rsidRDefault="00467BE8" w:rsidP="00AE5EF9">
            <w:pPr>
              <w:spacing w:before="40" w:after="40"/>
              <w:jc w:val="left"/>
              <w:rPr>
                <w:sz w:val="18"/>
                <w:szCs w:val="18"/>
                <w:lang w:val="en-US"/>
              </w:rPr>
            </w:pPr>
            <w:r>
              <w:rPr>
                <w:sz w:val="18"/>
                <w:szCs w:val="18"/>
              </w:rPr>
              <w:t>ÁNO</w:t>
            </w:r>
            <w:r w:rsidR="00BE4F72">
              <w:rPr>
                <w:sz w:val="18"/>
                <w:szCs w:val="18"/>
              </w:rPr>
              <w:t xml:space="preserve"> v súlade</w:t>
            </w:r>
          </w:p>
        </w:tc>
      </w:tr>
      <w:tr w:rsidR="00705FC7" w:rsidRPr="00E31FD6" w14:paraId="4061F294" w14:textId="77777777" w:rsidTr="00AE5EF9">
        <w:trPr>
          <w:trHeight w:val="106"/>
        </w:trPr>
        <w:tc>
          <w:tcPr>
            <w:tcW w:w="482" w:type="pct"/>
            <w:vMerge/>
            <w:tcBorders>
              <w:left w:val="double" w:sz="4" w:space="0" w:color="auto"/>
              <w:right w:val="double" w:sz="4" w:space="0" w:color="auto"/>
            </w:tcBorders>
            <w:vAlign w:val="center"/>
          </w:tcPr>
          <w:p w14:paraId="47E7D686" w14:textId="77777777" w:rsidR="00705FC7" w:rsidRPr="00502335" w:rsidRDefault="00705FC7" w:rsidP="00AE5EF9">
            <w:pPr>
              <w:spacing w:before="40" w:after="40"/>
              <w:rPr>
                <w:b/>
                <w:bCs/>
                <w:sz w:val="18"/>
                <w:szCs w:val="18"/>
              </w:rPr>
            </w:pPr>
          </w:p>
        </w:tc>
        <w:tc>
          <w:tcPr>
            <w:tcW w:w="482" w:type="pct"/>
            <w:vMerge/>
            <w:tcBorders>
              <w:left w:val="double" w:sz="4" w:space="0" w:color="auto"/>
              <w:right w:val="single" w:sz="4" w:space="0" w:color="auto"/>
            </w:tcBorders>
            <w:vAlign w:val="center"/>
          </w:tcPr>
          <w:p w14:paraId="241D9C56" w14:textId="77777777" w:rsidR="00705FC7" w:rsidRPr="00502335" w:rsidRDefault="00705FC7" w:rsidP="00AE5EF9">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1F0357ED" w14:textId="77777777" w:rsidR="00705FC7" w:rsidRPr="00502335" w:rsidRDefault="00705FC7" w:rsidP="00AE5EF9">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5E50D9EA" w14:textId="77777777" w:rsidR="00705FC7" w:rsidRPr="00502335" w:rsidRDefault="00705FC7" w:rsidP="00AE5EF9">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5EC4D666" w14:textId="4BC6C2F3" w:rsidR="00705FC7" w:rsidRPr="00A804D8" w:rsidRDefault="00A804D8" w:rsidP="00AE5EF9">
            <w:pPr>
              <w:spacing w:before="40" w:after="40"/>
              <w:jc w:val="left"/>
              <w:rPr>
                <w:sz w:val="18"/>
                <w:szCs w:val="18"/>
                <w:lang w:val="en-US"/>
              </w:rPr>
            </w:pPr>
            <w:r>
              <w:rPr>
                <w:sz w:val="18"/>
                <w:szCs w:val="18"/>
              </w:rPr>
              <w:t>N/A</w:t>
            </w:r>
          </w:p>
        </w:tc>
      </w:tr>
      <w:tr w:rsidR="00705FC7" w:rsidRPr="00E31FD6" w14:paraId="180D02EE" w14:textId="77777777" w:rsidTr="00AE5EF9">
        <w:trPr>
          <w:trHeight w:val="106"/>
        </w:trPr>
        <w:tc>
          <w:tcPr>
            <w:tcW w:w="482" w:type="pct"/>
            <w:vMerge/>
            <w:tcBorders>
              <w:left w:val="double" w:sz="4" w:space="0" w:color="auto"/>
              <w:right w:val="double" w:sz="4" w:space="0" w:color="auto"/>
            </w:tcBorders>
            <w:vAlign w:val="center"/>
          </w:tcPr>
          <w:p w14:paraId="08A3E459" w14:textId="77777777" w:rsidR="00705FC7" w:rsidRPr="00502335" w:rsidRDefault="00705FC7" w:rsidP="00AE5EF9">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127BCFE0" w14:textId="77777777" w:rsidR="00705FC7" w:rsidRPr="00502335" w:rsidRDefault="00705FC7" w:rsidP="00AE5EF9">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32E277ED" w14:textId="77777777" w:rsidR="00705FC7" w:rsidRPr="008A4FEE" w:rsidRDefault="00705FC7"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351F97BD" w14:textId="3A0575A7" w:rsidR="00705FC7" w:rsidRPr="00565323" w:rsidRDefault="00705FC7" w:rsidP="00AE5EF9">
            <w:pPr>
              <w:spacing w:before="40" w:after="40"/>
              <w:jc w:val="left"/>
              <w:rPr>
                <w:sz w:val="18"/>
                <w:szCs w:val="18"/>
              </w:rPr>
            </w:pPr>
            <w:proofErr w:type="spellStart"/>
            <w:r w:rsidRPr="00B8081E">
              <w:rPr>
                <w:sz w:val="18"/>
                <w:szCs w:val="18"/>
              </w:rPr>
              <w:t>Severity</w:t>
            </w:r>
            <w:proofErr w:type="spellEnd"/>
            <w:r w:rsidRPr="00B8081E">
              <w:rPr>
                <w:sz w:val="18"/>
                <w:szCs w:val="18"/>
              </w:rPr>
              <w:t xml:space="preserve"> </w:t>
            </w:r>
            <w:r w:rsidR="00A804D8">
              <w:rPr>
                <w:sz w:val="18"/>
                <w:szCs w:val="18"/>
              </w:rPr>
              <w:t>2</w:t>
            </w:r>
          </w:p>
        </w:tc>
      </w:tr>
    </w:tbl>
    <w:p w14:paraId="325F0B68" w14:textId="1BF6D3AF" w:rsidR="00CD3693" w:rsidRPr="00CD3693" w:rsidRDefault="0042118C" w:rsidP="003D3644">
      <w:pPr>
        <w:pStyle w:val="Caption"/>
      </w:pPr>
      <w:bookmarkStart w:id="44" w:name="_Toc184975365"/>
      <w:r>
        <w:t xml:space="preserve">Tabuľka </w:t>
      </w:r>
      <w:r w:rsidR="00CE4538">
        <w:fldChar w:fldCharType="begin"/>
      </w:r>
      <w:r w:rsidR="00CE4538">
        <w:instrText xml:space="preserve"> SEQ Tabuľka \* ARABIC </w:instrText>
      </w:r>
      <w:r w:rsidR="00CE4538">
        <w:fldChar w:fldCharType="separate"/>
      </w:r>
      <w:r w:rsidR="006B77C8">
        <w:rPr>
          <w:noProof/>
        </w:rPr>
        <w:t>7</w:t>
      </w:r>
      <w:r w:rsidR="00CE4538">
        <w:fldChar w:fldCharType="end"/>
      </w:r>
      <w:r>
        <w:t xml:space="preserve">: </w:t>
      </w:r>
      <w:r w:rsidR="00746740" w:rsidRPr="00746740">
        <w:t>Zaisťovanie sieťovej bezpečnosti WLAN</w:t>
      </w:r>
      <w:r w:rsidR="00746740">
        <w:t xml:space="preserve"> </w:t>
      </w:r>
      <w:r>
        <w:t>– definícia požiadaviek na službu</w:t>
      </w:r>
      <w:bookmarkEnd w:id="44"/>
    </w:p>
    <w:p w14:paraId="1643D26A" w14:textId="25993774" w:rsidR="00D626D5" w:rsidRDefault="00D626D5" w:rsidP="00F41964">
      <w:pPr>
        <w:pStyle w:val="Heading3"/>
      </w:pPr>
      <w:bookmarkStart w:id="45" w:name="_Toc184975322"/>
      <w:r w:rsidRPr="00D626D5">
        <w:t>Zaisťovanie sieťovej bezpečnosti</w:t>
      </w:r>
      <w:r w:rsidR="002858D5">
        <w:t xml:space="preserve"> LAN</w:t>
      </w:r>
      <w:bookmarkEnd w:id="45"/>
    </w:p>
    <w:tbl>
      <w:tblPr>
        <w:tblStyle w:val="TableGrid"/>
        <w:tblW w:w="5000" w:type="pct"/>
        <w:tblLook w:val="04A0" w:firstRow="1" w:lastRow="0" w:firstColumn="1" w:lastColumn="0" w:noHBand="0" w:noVBand="1"/>
      </w:tblPr>
      <w:tblGrid>
        <w:gridCol w:w="1247"/>
        <w:gridCol w:w="1246"/>
        <w:gridCol w:w="2164"/>
        <w:gridCol w:w="1756"/>
        <w:gridCol w:w="6517"/>
      </w:tblGrid>
      <w:tr w:rsidR="00746740" w:rsidRPr="00E31FD6" w14:paraId="6E40600D"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4BD9668F" w14:textId="3C3CD2D1" w:rsidR="00746740" w:rsidRPr="00ED2D6D" w:rsidRDefault="00746740" w:rsidP="00ED2D6D">
            <w:pPr>
              <w:rPr>
                <w:b/>
                <w:bCs/>
              </w:rPr>
            </w:pPr>
            <w:r w:rsidRPr="00ED2D6D">
              <w:rPr>
                <w:b/>
                <w:bCs/>
                <w:sz w:val="18"/>
                <w:szCs w:val="16"/>
              </w:rPr>
              <w:t>Zaisťovanie sieťovej bezpečnosti LAN</w:t>
            </w:r>
            <w:r w:rsidRPr="00B136A3">
              <w:rPr>
                <w:b/>
                <w:bCs/>
                <w:sz w:val="18"/>
                <w:szCs w:val="16"/>
              </w:rPr>
              <w:t xml:space="preserve"> -</w:t>
            </w:r>
            <w:r w:rsidRPr="00ED2D6D">
              <w:rPr>
                <w:b/>
                <w:bCs/>
                <w:sz w:val="18"/>
                <w:szCs w:val="16"/>
              </w:rPr>
              <w:t xml:space="preserve"> detailná definícia požiadaviek na službu</w:t>
            </w:r>
          </w:p>
        </w:tc>
      </w:tr>
      <w:tr w:rsidR="00746740" w:rsidRPr="00E31FD6" w14:paraId="31CC8432" w14:textId="77777777" w:rsidTr="00AE5EF9">
        <w:tc>
          <w:tcPr>
            <w:tcW w:w="2480" w:type="pct"/>
            <w:gridSpan w:val="4"/>
            <w:tcBorders>
              <w:top w:val="double" w:sz="4" w:space="0" w:color="auto"/>
              <w:left w:val="double" w:sz="4" w:space="0" w:color="auto"/>
              <w:right w:val="double" w:sz="4" w:space="0" w:color="auto"/>
            </w:tcBorders>
            <w:vAlign w:val="center"/>
          </w:tcPr>
          <w:p w14:paraId="36B1C657" w14:textId="77777777" w:rsidR="00746740" w:rsidRPr="00502335" w:rsidRDefault="00746740" w:rsidP="00AE5EF9">
            <w:pPr>
              <w:spacing w:before="40" w:after="40"/>
              <w:jc w:val="left"/>
              <w:rPr>
                <w:b/>
                <w:bCs/>
                <w:sz w:val="18"/>
                <w:szCs w:val="18"/>
              </w:rPr>
            </w:pPr>
            <w:r w:rsidRPr="00502335">
              <w:rPr>
                <w:b/>
                <w:bCs/>
                <w:sz w:val="18"/>
                <w:szCs w:val="18"/>
              </w:rPr>
              <w:t>Názov</w:t>
            </w:r>
          </w:p>
        </w:tc>
        <w:tc>
          <w:tcPr>
            <w:tcW w:w="2520" w:type="pct"/>
            <w:tcBorders>
              <w:top w:val="double" w:sz="4" w:space="0" w:color="auto"/>
              <w:left w:val="double" w:sz="4" w:space="0" w:color="auto"/>
              <w:right w:val="double" w:sz="4" w:space="0" w:color="auto"/>
            </w:tcBorders>
          </w:tcPr>
          <w:p w14:paraId="5D12B592" w14:textId="04707A0A" w:rsidR="00746740" w:rsidRPr="00E31FD6" w:rsidRDefault="00746740" w:rsidP="00AE5EF9">
            <w:pPr>
              <w:spacing w:before="40" w:after="40"/>
              <w:jc w:val="left"/>
              <w:rPr>
                <w:sz w:val="18"/>
                <w:szCs w:val="18"/>
              </w:rPr>
            </w:pPr>
            <w:r w:rsidRPr="00705FC7">
              <w:rPr>
                <w:rFonts w:cs="Calibri"/>
                <w:color w:val="000000"/>
                <w:sz w:val="18"/>
                <w:szCs w:val="18"/>
              </w:rPr>
              <w:t>Zaisťovanie sieťovej bezpečnosti LAN</w:t>
            </w:r>
          </w:p>
        </w:tc>
      </w:tr>
      <w:tr w:rsidR="00746740" w:rsidRPr="00E31FD6" w14:paraId="247D3581" w14:textId="77777777" w:rsidTr="00AE5EF9">
        <w:tc>
          <w:tcPr>
            <w:tcW w:w="2480" w:type="pct"/>
            <w:gridSpan w:val="4"/>
            <w:tcBorders>
              <w:left w:val="double" w:sz="4" w:space="0" w:color="auto"/>
              <w:right w:val="double" w:sz="4" w:space="0" w:color="auto"/>
            </w:tcBorders>
            <w:vAlign w:val="center"/>
          </w:tcPr>
          <w:p w14:paraId="0DF84A0F" w14:textId="77777777" w:rsidR="00746740" w:rsidRPr="00502335" w:rsidRDefault="00746740" w:rsidP="00AE5EF9">
            <w:pPr>
              <w:spacing w:before="40" w:after="40"/>
              <w:jc w:val="left"/>
              <w:rPr>
                <w:b/>
                <w:bCs/>
                <w:sz w:val="18"/>
                <w:szCs w:val="18"/>
              </w:rPr>
            </w:pPr>
            <w:r w:rsidRPr="00502335">
              <w:rPr>
                <w:b/>
                <w:bCs/>
                <w:sz w:val="18"/>
                <w:szCs w:val="18"/>
              </w:rPr>
              <w:t>Kategória</w:t>
            </w:r>
          </w:p>
        </w:tc>
        <w:tc>
          <w:tcPr>
            <w:tcW w:w="2520" w:type="pct"/>
            <w:tcBorders>
              <w:left w:val="double" w:sz="4" w:space="0" w:color="auto"/>
              <w:right w:val="double" w:sz="4" w:space="0" w:color="auto"/>
            </w:tcBorders>
          </w:tcPr>
          <w:p w14:paraId="093DD767" w14:textId="77777777" w:rsidR="00746740" w:rsidRPr="00E31FD6" w:rsidRDefault="00746740" w:rsidP="00AE5EF9">
            <w:pPr>
              <w:spacing w:before="40" w:after="40"/>
              <w:jc w:val="left"/>
              <w:rPr>
                <w:sz w:val="18"/>
                <w:szCs w:val="18"/>
              </w:rPr>
            </w:pPr>
            <w:r w:rsidRPr="00CB190E">
              <w:rPr>
                <w:sz w:val="18"/>
                <w:szCs w:val="18"/>
              </w:rPr>
              <w:t>Služby zabezpečovania prevádzky riešenia LAN/WLAN</w:t>
            </w:r>
          </w:p>
        </w:tc>
      </w:tr>
      <w:tr w:rsidR="00746740" w:rsidRPr="00E31FD6" w14:paraId="33564270" w14:textId="77777777" w:rsidTr="00AE5EF9">
        <w:tc>
          <w:tcPr>
            <w:tcW w:w="2480" w:type="pct"/>
            <w:gridSpan w:val="4"/>
            <w:tcBorders>
              <w:left w:val="double" w:sz="4" w:space="0" w:color="auto"/>
              <w:right w:val="double" w:sz="4" w:space="0" w:color="auto"/>
            </w:tcBorders>
            <w:vAlign w:val="center"/>
          </w:tcPr>
          <w:p w14:paraId="727A5A58" w14:textId="77777777" w:rsidR="00746740" w:rsidRPr="00502335" w:rsidRDefault="00746740" w:rsidP="00AE5EF9">
            <w:pPr>
              <w:spacing w:before="40" w:after="40"/>
              <w:jc w:val="left"/>
              <w:rPr>
                <w:b/>
                <w:bCs/>
                <w:sz w:val="18"/>
                <w:szCs w:val="18"/>
              </w:rPr>
            </w:pPr>
            <w:r w:rsidRPr="00502335">
              <w:rPr>
                <w:b/>
                <w:bCs/>
                <w:sz w:val="18"/>
                <w:szCs w:val="18"/>
              </w:rPr>
              <w:t>Typ</w:t>
            </w:r>
          </w:p>
        </w:tc>
        <w:tc>
          <w:tcPr>
            <w:tcW w:w="2520" w:type="pct"/>
            <w:tcBorders>
              <w:left w:val="double" w:sz="4" w:space="0" w:color="auto"/>
              <w:right w:val="double" w:sz="4" w:space="0" w:color="auto"/>
            </w:tcBorders>
          </w:tcPr>
          <w:p w14:paraId="5AE8E2EB" w14:textId="77777777" w:rsidR="00746740" w:rsidRPr="00E31FD6" w:rsidRDefault="00746740" w:rsidP="00AE5EF9">
            <w:pPr>
              <w:spacing w:before="40" w:after="40"/>
              <w:jc w:val="left"/>
              <w:rPr>
                <w:sz w:val="18"/>
                <w:szCs w:val="18"/>
              </w:rPr>
            </w:pPr>
            <w:r>
              <w:rPr>
                <w:sz w:val="18"/>
                <w:szCs w:val="18"/>
              </w:rPr>
              <w:t>Kontinuálna</w:t>
            </w:r>
          </w:p>
        </w:tc>
      </w:tr>
      <w:tr w:rsidR="00746740" w:rsidRPr="00E31FD6" w14:paraId="4C896283" w14:textId="77777777" w:rsidTr="00AE5EF9">
        <w:tc>
          <w:tcPr>
            <w:tcW w:w="2480" w:type="pct"/>
            <w:gridSpan w:val="4"/>
            <w:tcBorders>
              <w:left w:val="double" w:sz="4" w:space="0" w:color="auto"/>
              <w:bottom w:val="double" w:sz="4" w:space="0" w:color="auto"/>
              <w:right w:val="double" w:sz="4" w:space="0" w:color="auto"/>
            </w:tcBorders>
            <w:vAlign w:val="center"/>
          </w:tcPr>
          <w:p w14:paraId="0F3FA034" w14:textId="77777777" w:rsidR="00746740" w:rsidRPr="00502335" w:rsidRDefault="00746740" w:rsidP="00AE5EF9">
            <w:pPr>
              <w:spacing w:before="40" w:after="40"/>
              <w:jc w:val="left"/>
              <w:rPr>
                <w:b/>
                <w:bCs/>
                <w:sz w:val="18"/>
                <w:szCs w:val="18"/>
              </w:rPr>
            </w:pPr>
            <w:r w:rsidRPr="00502335">
              <w:rPr>
                <w:b/>
                <w:bCs/>
                <w:sz w:val="18"/>
                <w:szCs w:val="18"/>
              </w:rPr>
              <w:t>Cieľ</w:t>
            </w:r>
          </w:p>
        </w:tc>
        <w:tc>
          <w:tcPr>
            <w:tcW w:w="2520" w:type="pct"/>
            <w:tcBorders>
              <w:left w:val="double" w:sz="4" w:space="0" w:color="auto"/>
              <w:bottom w:val="double" w:sz="4" w:space="0" w:color="auto"/>
              <w:right w:val="double" w:sz="4" w:space="0" w:color="auto"/>
            </w:tcBorders>
          </w:tcPr>
          <w:p w14:paraId="16F19261" w14:textId="242DD96C" w:rsidR="00746740" w:rsidRPr="00F65D9F" w:rsidRDefault="00F65D9F" w:rsidP="00F65D9F">
            <w:pPr>
              <w:spacing w:before="40" w:after="40"/>
              <w:jc w:val="left"/>
            </w:pPr>
            <w:r w:rsidRPr="00F65D9F">
              <w:rPr>
                <w:sz w:val="18"/>
                <w:szCs w:val="18"/>
              </w:rPr>
              <w:t>Zaisťovanie sieťovej bezpečnosti LAN zahŕňa implementáciu bezpečnostných opatrení nevyhnutných pre ochranu citlivých údajov, zaručenie kontinuity služieb a zabezpečenie spoľahlivého a autentifikovaného prístupu pre relevantných používateľov siete</w:t>
            </w:r>
            <w:r w:rsidR="00EE141C">
              <w:rPr>
                <w:sz w:val="18"/>
                <w:szCs w:val="18"/>
              </w:rPr>
              <w:t xml:space="preserve"> v spolupráci s </w:t>
            </w:r>
            <w:r w:rsidR="00B83978">
              <w:rPr>
                <w:sz w:val="18"/>
                <w:szCs w:val="18"/>
              </w:rPr>
              <w:t>NCU</w:t>
            </w:r>
            <w:r w:rsidR="00EE141C">
              <w:rPr>
                <w:sz w:val="18"/>
                <w:szCs w:val="18"/>
              </w:rPr>
              <w:t>.</w:t>
            </w:r>
          </w:p>
        </w:tc>
      </w:tr>
      <w:tr w:rsidR="00746740" w:rsidRPr="00E31FD6" w14:paraId="6C66A2FE"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4D951C2C" w14:textId="5BC55438" w:rsidR="00746740" w:rsidRPr="00705FC7" w:rsidRDefault="00746740" w:rsidP="00AE5EF9">
            <w:pPr>
              <w:spacing w:before="40" w:after="40"/>
              <w:jc w:val="left"/>
              <w:rPr>
                <w:b/>
                <w:bCs/>
                <w:sz w:val="18"/>
                <w:szCs w:val="18"/>
                <w:highlight w:val="yellow"/>
              </w:rPr>
            </w:pPr>
            <w:r w:rsidRPr="00705FC7">
              <w:rPr>
                <w:rFonts w:cs="Calibri"/>
                <w:b/>
                <w:bCs/>
                <w:color w:val="000000"/>
                <w:sz w:val="18"/>
                <w:szCs w:val="18"/>
              </w:rPr>
              <w:t>Zaisťovanie sieťovej bezpečnosti LAN</w:t>
            </w:r>
            <w:r w:rsidRPr="00B136A3">
              <w:rPr>
                <w:b/>
                <w:bCs/>
                <w:sz w:val="18"/>
                <w:szCs w:val="18"/>
              </w:rPr>
              <w:t xml:space="preserve"> -</w:t>
            </w:r>
            <w:r w:rsidRPr="00705FC7">
              <w:rPr>
                <w:b/>
                <w:bCs/>
                <w:sz w:val="18"/>
                <w:szCs w:val="18"/>
              </w:rPr>
              <w:t xml:space="preserve"> </w:t>
            </w:r>
            <w:r w:rsidRPr="00705FC7">
              <w:rPr>
                <w:rFonts w:cs="Calibri"/>
                <w:b/>
                <w:bCs/>
                <w:color w:val="000000"/>
                <w:sz w:val="18"/>
                <w:szCs w:val="18"/>
              </w:rPr>
              <w:t>detailná definícia požiadaviek na službu</w:t>
            </w:r>
          </w:p>
        </w:tc>
      </w:tr>
      <w:tr w:rsidR="00746740" w:rsidRPr="00E31FD6" w14:paraId="0F758535" w14:textId="77777777" w:rsidTr="00AE5EF9">
        <w:tc>
          <w:tcPr>
            <w:tcW w:w="5000" w:type="pct"/>
            <w:gridSpan w:val="5"/>
            <w:tcBorders>
              <w:left w:val="double" w:sz="4" w:space="0" w:color="auto"/>
              <w:bottom w:val="double" w:sz="4" w:space="0" w:color="auto"/>
              <w:right w:val="double" w:sz="4" w:space="0" w:color="auto"/>
            </w:tcBorders>
            <w:vAlign w:val="center"/>
          </w:tcPr>
          <w:p w14:paraId="5FE37BF9" w14:textId="41A034E4" w:rsidR="0036159F" w:rsidRDefault="0036159F" w:rsidP="00C1440A">
            <w:pPr>
              <w:pStyle w:val="2ODRAZKYDRUHAUROVEN"/>
              <w:numPr>
                <w:ilvl w:val="0"/>
                <w:numId w:val="0"/>
              </w:numPr>
              <w:ind w:left="720" w:hanging="360"/>
            </w:pPr>
            <w:r>
              <w:t>Štandardom služby je:</w:t>
            </w:r>
          </w:p>
          <w:p w14:paraId="176247C6" w14:textId="77777777" w:rsidR="001640D4" w:rsidRPr="001640D4" w:rsidRDefault="001640D4" w:rsidP="00CA4CA9">
            <w:pPr>
              <w:pStyle w:val="2ODRAZKYDRUHAUROVEN"/>
            </w:pPr>
            <w:r w:rsidRPr="0036159F">
              <w:t>IEEE 802.1X, RADIUS,</w:t>
            </w:r>
          </w:p>
          <w:p w14:paraId="65B172B8" w14:textId="77777777" w:rsidR="001640D4" w:rsidRDefault="001640D4" w:rsidP="00CA4CA9">
            <w:pPr>
              <w:pStyle w:val="2ODRAZKYDRUHAUROVEN"/>
            </w:pPr>
            <w:r w:rsidRPr="001640D4">
              <w:t>podpora autentifikácie v režime: </w:t>
            </w:r>
          </w:p>
          <w:p w14:paraId="763C9582" w14:textId="77777777" w:rsidR="001640D4" w:rsidRDefault="001640D4" w:rsidP="009D314A">
            <w:pPr>
              <w:pStyle w:val="2ODRAZKYDRUHAUROVEN"/>
              <w:numPr>
                <w:ilvl w:val="1"/>
                <w:numId w:val="18"/>
              </w:numPr>
            </w:pPr>
            <w:r w:rsidRPr="001640D4">
              <w:t xml:space="preserve">Single </w:t>
            </w:r>
            <w:proofErr w:type="spellStart"/>
            <w:r w:rsidRPr="001640D4">
              <w:t>host</w:t>
            </w:r>
            <w:proofErr w:type="spellEnd"/>
            <w:r w:rsidRPr="001640D4">
              <w:t xml:space="preserve"> – na porte sa pripája a autentifikuje jediný používateľ,</w:t>
            </w:r>
          </w:p>
          <w:p w14:paraId="641483F8" w14:textId="77777777" w:rsidR="001640D4" w:rsidRDefault="001640D4" w:rsidP="009D314A">
            <w:pPr>
              <w:pStyle w:val="2ODRAZKYDRUHAUROVEN"/>
              <w:numPr>
                <w:ilvl w:val="1"/>
                <w:numId w:val="18"/>
              </w:numPr>
            </w:pPr>
            <w:proofErr w:type="spellStart"/>
            <w:r w:rsidRPr="001640D4">
              <w:t>Multi</w:t>
            </w:r>
            <w:proofErr w:type="spellEnd"/>
            <w:r w:rsidRPr="001640D4">
              <w:t xml:space="preserve"> </w:t>
            </w:r>
            <w:proofErr w:type="spellStart"/>
            <w:r w:rsidRPr="001640D4">
              <w:t>domain</w:t>
            </w:r>
            <w:proofErr w:type="spellEnd"/>
            <w:r w:rsidRPr="001640D4">
              <w:t xml:space="preserve"> – na porte sa pripájajú a autentifikujú zariadenia z rôznych VLAN domén – napr. IP Telefón a za ním PC, </w:t>
            </w:r>
          </w:p>
          <w:p w14:paraId="1571CB95" w14:textId="32EE6028" w:rsidR="001640D4" w:rsidRDefault="009B3BF9" w:rsidP="00CA4CA9">
            <w:pPr>
              <w:pStyle w:val="2ODRAZKYDRUHAUROVEN"/>
            </w:pPr>
            <w:proofErr w:type="spellStart"/>
            <w:r>
              <w:t>m</w:t>
            </w:r>
            <w:r w:rsidR="001640D4" w:rsidRPr="001640D4">
              <w:t>ulti</w:t>
            </w:r>
            <w:proofErr w:type="spellEnd"/>
            <w:r w:rsidR="001640D4" w:rsidRPr="001640D4">
              <w:t xml:space="preserve"> </w:t>
            </w:r>
            <w:proofErr w:type="spellStart"/>
            <w:r w:rsidR="001640D4" w:rsidRPr="001640D4">
              <w:t>Auth</w:t>
            </w:r>
            <w:proofErr w:type="spellEnd"/>
            <w:r w:rsidR="001640D4" w:rsidRPr="001640D4">
              <w:t xml:space="preserve"> – na porte sa pripájajú viacerí používatelia, pričom každý je autentifikovaný zvlášť</w:t>
            </w:r>
            <w:r>
              <w:t>,</w:t>
            </w:r>
          </w:p>
          <w:p w14:paraId="4858ECB3" w14:textId="56AB2A94" w:rsidR="001640D4" w:rsidRDefault="009B3BF9" w:rsidP="00CA4CA9">
            <w:pPr>
              <w:pStyle w:val="2ODRAZKYDRUHAUROVEN"/>
            </w:pPr>
            <w:r>
              <w:t>d</w:t>
            </w:r>
            <w:r w:rsidR="001640D4" w:rsidRPr="001640D4">
              <w:t xml:space="preserve">ynamické prideľovanie VLAN na základe </w:t>
            </w:r>
            <w:proofErr w:type="spellStart"/>
            <w:r w:rsidR="001640D4" w:rsidRPr="001640D4">
              <w:t>Radius</w:t>
            </w:r>
            <w:proofErr w:type="spellEnd"/>
            <w:r w:rsidR="001640D4" w:rsidRPr="001640D4">
              <w:t xml:space="preserve"> autentifikácie</w:t>
            </w:r>
            <w:r>
              <w:t>,</w:t>
            </w:r>
          </w:p>
          <w:p w14:paraId="4F87C7A0" w14:textId="6DFC668F" w:rsidR="001640D4" w:rsidRPr="001640D4" w:rsidRDefault="009B3BF9" w:rsidP="00CA4CA9">
            <w:pPr>
              <w:pStyle w:val="2ODRAZKYDRUHAUROVEN"/>
            </w:pPr>
            <w:r>
              <w:t>v</w:t>
            </w:r>
            <w:r w:rsidR="001640D4" w:rsidRPr="001640D4">
              <w:t>oľba pridelenej VLAN pri zamietnutí autentifikácie</w:t>
            </w:r>
            <w:r>
              <w:t>,</w:t>
            </w:r>
          </w:p>
          <w:p w14:paraId="1E0114ED" w14:textId="1D221121" w:rsidR="001640D4" w:rsidRDefault="00C61EB8" w:rsidP="00CA4CA9">
            <w:pPr>
              <w:pStyle w:val="2ODRAZKYDRUHAUROVEN"/>
            </w:pPr>
            <w:r>
              <w:t>p</w:t>
            </w:r>
            <w:r w:rsidR="001640D4" w:rsidRPr="001640D4">
              <w:t xml:space="preserve">odpora MAB – MAC </w:t>
            </w:r>
            <w:proofErr w:type="spellStart"/>
            <w:r w:rsidR="001640D4" w:rsidRPr="001640D4">
              <w:t>Authentication</w:t>
            </w:r>
            <w:proofErr w:type="spellEnd"/>
            <w:r w:rsidR="001640D4" w:rsidRPr="001640D4">
              <w:t xml:space="preserve"> </w:t>
            </w:r>
            <w:proofErr w:type="spellStart"/>
            <w:r w:rsidR="001640D4" w:rsidRPr="001640D4">
              <w:t>Bypass</w:t>
            </w:r>
            <w:proofErr w:type="spellEnd"/>
            <w:r w:rsidR="001640D4" w:rsidRPr="001640D4">
              <w:t xml:space="preserve"> – overovanie MAC adresy pripojeného zariadenia voči RADIUS serveru, v prípade, že zariadenie nedisponuje 802.1X </w:t>
            </w:r>
            <w:proofErr w:type="spellStart"/>
            <w:r w:rsidR="001640D4" w:rsidRPr="001640D4">
              <w:t>suplicant</w:t>
            </w:r>
            <w:proofErr w:type="spellEnd"/>
            <w:r w:rsidR="001640D4" w:rsidRPr="001640D4">
              <w:t xml:space="preserve"> softvérom</w:t>
            </w:r>
            <w:r>
              <w:t>,</w:t>
            </w:r>
          </w:p>
          <w:p w14:paraId="29214283" w14:textId="3EF7F24F" w:rsidR="001640D4" w:rsidRDefault="001640D4" w:rsidP="00CA4CA9">
            <w:pPr>
              <w:pStyle w:val="2ODRAZKYDRUHAUROVEN"/>
            </w:pPr>
            <w:r w:rsidRPr="001640D4">
              <w:t>MAB musí byť možné nastaviť ako záložný mechanizmus, ak zlyhá 802.1X</w:t>
            </w:r>
            <w:r w:rsidR="00C61EB8">
              <w:t>,</w:t>
            </w:r>
            <w:r w:rsidRPr="001640D4">
              <w:t> </w:t>
            </w:r>
          </w:p>
          <w:p w14:paraId="1CC1450A" w14:textId="77777777" w:rsidR="001640D4" w:rsidRDefault="001640D4" w:rsidP="00CA4CA9">
            <w:pPr>
              <w:pStyle w:val="2ODRAZKYDRUHAUROVEN"/>
            </w:pPr>
            <w:r w:rsidRPr="001640D4">
              <w:t>MAC filter adries na porte:  </w:t>
            </w:r>
          </w:p>
          <w:p w14:paraId="355D90A0" w14:textId="405D7A35" w:rsidR="001640D4" w:rsidRDefault="001640D4" w:rsidP="009D314A">
            <w:pPr>
              <w:pStyle w:val="2ODRAZKYDRUHAUROVEN"/>
              <w:numPr>
                <w:ilvl w:val="1"/>
                <w:numId w:val="18"/>
              </w:numPr>
            </w:pPr>
            <w:proofErr w:type="spellStart"/>
            <w:r w:rsidRPr="001640D4">
              <w:t>Static</w:t>
            </w:r>
            <w:proofErr w:type="spellEnd"/>
            <w:r w:rsidRPr="001640D4">
              <w:t>-MAC-list - možnosť pre každý port prepínača definovať zoznam min. 15 povolených MAC adries</w:t>
            </w:r>
            <w:r w:rsidR="007953D1">
              <w:t>,</w:t>
            </w:r>
            <w:r w:rsidRPr="001640D4">
              <w:t> </w:t>
            </w:r>
          </w:p>
          <w:p w14:paraId="300A3E3F" w14:textId="17EF6DA6" w:rsidR="0072244B" w:rsidRDefault="001640D4" w:rsidP="009D314A">
            <w:pPr>
              <w:pStyle w:val="2ODRAZKYDRUHAUROVEN"/>
              <w:numPr>
                <w:ilvl w:val="1"/>
                <w:numId w:val="18"/>
              </w:numPr>
            </w:pPr>
            <w:proofErr w:type="spellStart"/>
            <w:r w:rsidRPr="001640D4">
              <w:t>Sticky</w:t>
            </w:r>
            <w:proofErr w:type="spellEnd"/>
            <w:r w:rsidRPr="001640D4">
              <w:t>-MAC - možnosť sa na porte naučiť povolený počet MAC adries – min.15, ktoré budú následne zapamätané a do budúcna povolené</w:t>
            </w:r>
            <w:r w:rsidR="007953D1">
              <w:t>,</w:t>
            </w:r>
          </w:p>
          <w:p w14:paraId="25FD17DA" w14:textId="77777777" w:rsidR="0072244B" w:rsidRDefault="001640D4" w:rsidP="00CA4CA9">
            <w:pPr>
              <w:pStyle w:val="2ODRAZKYDRUHAUROVEN"/>
            </w:pPr>
            <w:proofErr w:type="spellStart"/>
            <w:r w:rsidRPr="0072244B">
              <w:lastRenderedPageBreak/>
              <w:t>Radius</w:t>
            </w:r>
            <w:proofErr w:type="spellEnd"/>
            <w:r w:rsidRPr="0072244B">
              <w:t xml:space="preserve"> </w:t>
            </w:r>
            <w:proofErr w:type="spellStart"/>
            <w:r w:rsidRPr="0072244B">
              <w:t>Accounting</w:t>
            </w:r>
            <w:proofErr w:type="spellEnd"/>
            <w:r w:rsidRPr="0072244B">
              <w:t xml:space="preserve"> – sledovanie pripojených klientov, RFC 2869, </w:t>
            </w:r>
          </w:p>
          <w:p w14:paraId="096C01C6" w14:textId="7CCF53F3" w:rsidR="0072244B" w:rsidRDefault="00F303C1" w:rsidP="00CA4CA9">
            <w:pPr>
              <w:pStyle w:val="2ODRAZKYDRUHAUROVEN"/>
            </w:pPr>
            <w:r>
              <w:t>p</w:t>
            </w:r>
            <w:r w:rsidR="001640D4" w:rsidRPr="0072244B">
              <w:t xml:space="preserve">reverovanie dostupnosti </w:t>
            </w:r>
            <w:proofErr w:type="spellStart"/>
            <w:r w:rsidR="001640D4" w:rsidRPr="0072244B">
              <w:t>Radius</w:t>
            </w:r>
            <w:proofErr w:type="spellEnd"/>
            <w:r w:rsidR="001640D4" w:rsidRPr="0072244B">
              <w:t xml:space="preserve"> servera – switch musí kontrolovať dostupnosť </w:t>
            </w:r>
            <w:proofErr w:type="spellStart"/>
            <w:r w:rsidR="001640D4" w:rsidRPr="0072244B">
              <w:t>Radius</w:t>
            </w:r>
            <w:proofErr w:type="spellEnd"/>
            <w:r w:rsidR="001640D4" w:rsidRPr="0072244B">
              <w:t xml:space="preserve"> služby,</w:t>
            </w:r>
          </w:p>
          <w:p w14:paraId="4C12D53F" w14:textId="77777777" w:rsidR="0072244B" w:rsidRDefault="001640D4" w:rsidP="00CA4CA9">
            <w:pPr>
              <w:pStyle w:val="2ODRAZKYDRUHAUROVEN"/>
            </w:pPr>
            <w:r w:rsidRPr="0072244B">
              <w:t>v</w:t>
            </w:r>
            <w:r w:rsidRPr="0072244B">
              <w:rPr>
                <w:rFonts w:ascii="Times New Roman" w:hAnsi="Times New Roman"/>
              </w:rPr>
              <w:t> </w:t>
            </w:r>
            <w:r w:rsidRPr="0072244B">
              <w:t>pr</w:t>
            </w:r>
            <w:r w:rsidRPr="0072244B">
              <w:rPr>
                <w:rFonts w:cs="EYInterstate Light"/>
              </w:rPr>
              <w:t>í</w:t>
            </w:r>
            <w:r w:rsidRPr="0072244B">
              <w:t xml:space="preserve">pade nedostupnosti </w:t>
            </w:r>
            <w:proofErr w:type="spellStart"/>
            <w:r w:rsidRPr="0072244B">
              <w:t>Radius</w:t>
            </w:r>
            <w:proofErr w:type="spellEnd"/>
            <w:r w:rsidRPr="0072244B">
              <w:t xml:space="preserve"> servera, mo</w:t>
            </w:r>
            <w:r w:rsidRPr="0072244B">
              <w:rPr>
                <w:rFonts w:cs="EYInterstate Light"/>
              </w:rPr>
              <w:t>ž</w:t>
            </w:r>
            <w:r w:rsidRPr="0072244B">
              <w:t>nos</w:t>
            </w:r>
            <w:r w:rsidRPr="0072244B">
              <w:rPr>
                <w:rFonts w:cs="EYInterstate Light"/>
              </w:rPr>
              <w:t>ť</w:t>
            </w:r>
            <w:r w:rsidRPr="0072244B">
              <w:t xml:space="preserve"> defin</w:t>
            </w:r>
            <w:r w:rsidRPr="0072244B">
              <w:rPr>
                <w:rFonts w:cs="EYInterstate Light"/>
              </w:rPr>
              <w:t>í</w:t>
            </w:r>
            <w:r w:rsidRPr="0072244B">
              <w:t>cie z</w:t>
            </w:r>
            <w:r w:rsidRPr="0072244B">
              <w:rPr>
                <w:rFonts w:cs="EYInterstate Light"/>
              </w:rPr>
              <w:t>á</w:t>
            </w:r>
            <w:r w:rsidRPr="0072244B">
              <w:t>lo</w:t>
            </w:r>
            <w:r w:rsidRPr="0072244B">
              <w:rPr>
                <w:rFonts w:cs="EYInterstate Light"/>
              </w:rPr>
              <w:t>ž</w:t>
            </w:r>
            <w:r w:rsidRPr="0072244B">
              <w:t xml:space="preserve">nej </w:t>
            </w:r>
            <w:proofErr w:type="spellStart"/>
            <w:r w:rsidRPr="0072244B">
              <w:t>fall-back</w:t>
            </w:r>
            <w:proofErr w:type="spellEnd"/>
            <w:r w:rsidRPr="0072244B">
              <w:t xml:space="preserve"> VLAN do ktorej bude zariadenie priraden</w:t>
            </w:r>
            <w:r w:rsidRPr="0072244B">
              <w:rPr>
                <w:rFonts w:cs="EYInterstate Light"/>
              </w:rPr>
              <w:t>é</w:t>
            </w:r>
            <w:r w:rsidRPr="0072244B">
              <w:t>,</w:t>
            </w:r>
          </w:p>
          <w:p w14:paraId="46918C8D" w14:textId="10289ABD" w:rsidR="001640D4" w:rsidRPr="0072244B" w:rsidRDefault="001640D4" w:rsidP="00CA4CA9">
            <w:pPr>
              <w:pStyle w:val="2ODRAZKYDRUHAUROVEN"/>
            </w:pPr>
            <w:r w:rsidRPr="0072244B">
              <w:t xml:space="preserve">SYSLOG – logovanie udalostí na definovaný </w:t>
            </w:r>
            <w:proofErr w:type="spellStart"/>
            <w:r w:rsidRPr="0072244B">
              <w:t>Syslog</w:t>
            </w:r>
            <w:proofErr w:type="spellEnd"/>
            <w:r w:rsidRPr="0072244B">
              <w:t xml:space="preserve"> serve</w:t>
            </w:r>
            <w:r w:rsidR="00F303C1">
              <w:t>r,</w:t>
            </w:r>
          </w:p>
          <w:p w14:paraId="58C9D377" w14:textId="10DDE357" w:rsidR="001640D4" w:rsidRPr="001640D4" w:rsidRDefault="001640D4" w:rsidP="00CA4CA9">
            <w:pPr>
              <w:pStyle w:val="2ODRAZKYDRUHAUROVEN"/>
            </w:pPr>
            <w:r w:rsidRPr="001640D4">
              <w:t xml:space="preserve">ACL IPv4 – možnosť definovať </w:t>
            </w:r>
            <w:proofErr w:type="spellStart"/>
            <w:r w:rsidRPr="001640D4">
              <w:t>access</w:t>
            </w:r>
            <w:proofErr w:type="spellEnd"/>
            <w:r w:rsidRPr="001640D4">
              <w:t>-</w:t>
            </w:r>
            <w:proofErr w:type="spellStart"/>
            <w:r w:rsidRPr="001640D4">
              <w:t>control</w:t>
            </w:r>
            <w:proofErr w:type="spellEnd"/>
            <w:r w:rsidRPr="001640D4">
              <w:t>-list na obmedzenie prevádzky v</w:t>
            </w:r>
            <w:r w:rsidRPr="0072244B">
              <w:rPr>
                <w:rFonts w:ascii="Times New Roman" w:hAnsi="Times New Roman"/>
              </w:rPr>
              <w:t> </w:t>
            </w:r>
            <w:r w:rsidRPr="001640D4">
              <w:t>definovanej VLAN na z</w:t>
            </w:r>
            <w:r w:rsidRPr="0072244B">
              <w:t>á</w:t>
            </w:r>
            <w:r w:rsidRPr="001640D4">
              <w:t>klade defin</w:t>
            </w:r>
            <w:r w:rsidRPr="0072244B">
              <w:t>í</w:t>
            </w:r>
            <w:r w:rsidRPr="001640D4">
              <w:t>cie zdroja: IP adresa (resp. rozsah), protokol (TCP,UDP), port a</w:t>
            </w:r>
            <w:r w:rsidRPr="0072244B">
              <w:rPr>
                <w:rFonts w:ascii="Times New Roman" w:hAnsi="Times New Roman"/>
              </w:rPr>
              <w:t> </w:t>
            </w:r>
            <w:r w:rsidRPr="001640D4">
              <w:t>cie</w:t>
            </w:r>
            <w:r w:rsidRPr="0072244B">
              <w:t>ľ</w:t>
            </w:r>
            <w:r w:rsidRPr="001640D4">
              <w:t>a: IP adresa (resp. rozsah), port</w:t>
            </w:r>
            <w:r w:rsidR="00F303C1">
              <w:t>,</w:t>
            </w:r>
          </w:p>
          <w:p w14:paraId="51C258B1" w14:textId="03098186" w:rsidR="001640D4" w:rsidRPr="001640D4" w:rsidRDefault="001640D4" w:rsidP="00CA4CA9">
            <w:pPr>
              <w:pStyle w:val="2ODRAZKYDRUHAUROVEN"/>
            </w:pPr>
            <w:r w:rsidRPr="001640D4">
              <w:t xml:space="preserve">DHCP </w:t>
            </w:r>
            <w:proofErr w:type="spellStart"/>
            <w:r w:rsidRPr="001640D4">
              <w:t>snooping</w:t>
            </w:r>
            <w:proofErr w:type="spellEnd"/>
            <w:r w:rsidRPr="001640D4">
              <w:t xml:space="preserve"> a Dynamická inšpekcia ARP – bezpečnostný mechanizmus vynucujúci že ARP odpovede od klientov sú v zhode s mapovaním na ich DHCP pridelenú IP adresu</w:t>
            </w:r>
            <w:r w:rsidR="00F303C1">
              <w:t>,</w:t>
            </w:r>
          </w:p>
          <w:p w14:paraId="33407900" w14:textId="77777777" w:rsidR="0072244B" w:rsidRDefault="001640D4" w:rsidP="00CA4CA9">
            <w:pPr>
              <w:pStyle w:val="2ODRAZKYDRUHAUROVEN"/>
            </w:pPr>
            <w:r w:rsidRPr="001640D4">
              <w:t>STP ochranné mechanizmy: </w:t>
            </w:r>
          </w:p>
          <w:p w14:paraId="0F20B8DB" w14:textId="771CFB32" w:rsidR="0072244B" w:rsidRDefault="001640D4" w:rsidP="009D314A">
            <w:pPr>
              <w:pStyle w:val="2ODRAZKYDRUHAUROVEN"/>
              <w:numPr>
                <w:ilvl w:val="1"/>
                <w:numId w:val="18"/>
              </w:numPr>
            </w:pPr>
            <w:proofErr w:type="spellStart"/>
            <w:r w:rsidRPr="0072244B">
              <w:t>Root</w:t>
            </w:r>
            <w:proofErr w:type="spellEnd"/>
            <w:r w:rsidRPr="0072244B">
              <w:t xml:space="preserve"> </w:t>
            </w:r>
            <w:proofErr w:type="spellStart"/>
            <w:r w:rsidRPr="0072244B">
              <w:t>Guard</w:t>
            </w:r>
            <w:proofErr w:type="spellEnd"/>
            <w:r w:rsidR="00F303C1">
              <w:t>,</w:t>
            </w:r>
            <w:r w:rsidRPr="0072244B">
              <w:t>  </w:t>
            </w:r>
          </w:p>
          <w:p w14:paraId="6156E9FB" w14:textId="52E96097" w:rsidR="0072244B" w:rsidRDefault="001640D4" w:rsidP="009D314A">
            <w:pPr>
              <w:pStyle w:val="2ODRAZKYDRUHAUROVEN"/>
              <w:numPr>
                <w:ilvl w:val="1"/>
                <w:numId w:val="18"/>
              </w:numPr>
            </w:pPr>
            <w:r w:rsidRPr="0072244B">
              <w:t xml:space="preserve">BPDU </w:t>
            </w:r>
            <w:proofErr w:type="spellStart"/>
            <w:r w:rsidRPr="0072244B">
              <w:t>Guard</w:t>
            </w:r>
            <w:proofErr w:type="spellEnd"/>
            <w:r w:rsidR="00F303C1">
              <w:t>,</w:t>
            </w:r>
          </w:p>
          <w:p w14:paraId="3710A767" w14:textId="5E2B5FCA" w:rsidR="0072244B" w:rsidRDefault="001640D4" w:rsidP="009D314A">
            <w:pPr>
              <w:pStyle w:val="2ODRAZKYDRUHAUROVEN"/>
              <w:numPr>
                <w:ilvl w:val="1"/>
                <w:numId w:val="18"/>
              </w:numPr>
            </w:pPr>
            <w:proofErr w:type="spellStart"/>
            <w:r w:rsidRPr="0072244B">
              <w:t>Loop</w:t>
            </w:r>
            <w:proofErr w:type="spellEnd"/>
            <w:r w:rsidRPr="0072244B">
              <w:t xml:space="preserve"> </w:t>
            </w:r>
            <w:proofErr w:type="spellStart"/>
            <w:r w:rsidRPr="0072244B">
              <w:t>Guard</w:t>
            </w:r>
            <w:proofErr w:type="spellEnd"/>
            <w:r w:rsidR="00F303C1">
              <w:t>,</w:t>
            </w:r>
            <w:r w:rsidRPr="0072244B">
              <w:t> </w:t>
            </w:r>
          </w:p>
          <w:p w14:paraId="6C6836CC" w14:textId="0DFAB76A" w:rsidR="00DA6BAD" w:rsidRDefault="00DA6BAD" w:rsidP="00CA4CA9">
            <w:pPr>
              <w:pStyle w:val="2ODRAZKYDRUHAUROVEN"/>
            </w:pPr>
            <w:r w:rsidRPr="00C92A70">
              <w:t>RPŠ sa riadi nastavením segmentov a mapovaním do segmentov podľa požiadaviek</w:t>
            </w:r>
            <w:r>
              <w:t>/inštrukcií</w:t>
            </w:r>
            <w:r w:rsidRPr="00C92A70">
              <w:t xml:space="preserve"> </w:t>
            </w:r>
            <w:r w:rsidR="00B83978">
              <w:t>NCU</w:t>
            </w:r>
            <w:r w:rsidR="00F303C1">
              <w:t>,</w:t>
            </w:r>
          </w:p>
          <w:p w14:paraId="750B3388" w14:textId="665B134E" w:rsidR="00DA6BAD" w:rsidRPr="00DE3707" w:rsidRDefault="00DA6BAD" w:rsidP="00CA4CA9">
            <w:pPr>
              <w:pStyle w:val="2ODRAZKYDRUHAUROVEN"/>
            </w:pPr>
            <w:r>
              <w:t>RPŠ pre služby centrálnej autentifikácie používateľov školy pre overenie a riadenia ich prístupu do siete LAN v lokalite školy spolupracuje s</w:t>
            </w:r>
            <w:r w:rsidR="006356DA">
              <w:t> </w:t>
            </w:r>
            <w:r w:rsidR="00B83978">
              <w:t>NCU</w:t>
            </w:r>
            <w:r>
              <w:t xml:space="preserve"> podľa metodických usmernení</w:t>
            </w:r>
            <w:r w:rsidR="00F303C1">
              <w:t>,</w:t>
            </w:r>
          </w:p>
          <w:p w14:paraId="77EE63BF" w14:textId="4F008136" w:rsidR="001640D4" w:rsidRPr="00F303C1" w:rsidRDefault="00DA6BAD" w:rsidP="00CA4CA9">
            <w:pPr>
              <w:pStyle w:val="2ODRAZKYDRUHAUROVEN"/>
            </w:pPr>
            <w:r>
              <w:t>RPŠ pre služby lokálnej autentifikácie používateľov školy pre overenie a riadenia ich prístupu do siete LAN v lokalite školy spolupracuje s </w:t>
            </w:r>
            <w:r w:rsidR="00B83978">
              <w:t>NCU</w:t>
            </w:r>
            <w:r>
              <w:t xml:space="preserve"> podľa metodických usmernení</w:t>
            </w:r>
            <w:r w:rsidR="006356DA">
              <w:t>.</w:t>
            </w:r>
          </w:p>
        </w:tc>
      </w:tr>
      <w:tr w:rsidR="00611707" w:rsidRPr="00E31FD6" w14:paraId="56D42392" w14:textId="77777777" w:rsidTr="00AE5EF9">
        <w:trPr>
          <w:trHeight w:val="100"/>
        </w:trPr>
        <w:tc>
          <w:tcPr>
            <w:tcW w:w="482" w:type="pct"/>
            <w:vMerge w:val="restart"/>
            <w:tcBorders>
              <w:top w:val="double" w:sz="4" w:space="0" w:color="auto"/>
              <w:left w:val="double" w:sz="4" w:space="0" w:color="auto"/>
            </w:tcBorders>
            <w:vAlign w:val="center"/>
          </w:tcPr>
          <w:p w14:paraId="2A840E9C" w14:textId="77777777" w:rsidR="00611707" w:rsidRPr="00502335" w:rsidRDefault="00611707" w:rsidP="00611707">
            <w:pPr>
              <w:spacing w:before="40" w:after="40"/>
              <w:rPr>
                <w:b/>
                <w:bCs/>
                <w:sz w:val="18"/>
                <w:szCs w:val="18"/>
              </w:rPr>
            </w:pPr>
            <w:r w:rsidRPr="00502335">
              <w:rPr>
                <w:b/>
                <w:bCs/>
                <w:sz w:val="18"/>
                <w:szCs w:val="18"/>
              </w:rPr>
              <w:lastRenderedPageBreak/>
              <w:t>Účastníci</w:t>
            </w:r>
          </w:p>
        </w:tc>
        <w:tc>
          <w:tcPr>
            <w:tcW w:w="1998" w:type="pct"/>
            <w:gridSpan w:val="3"/>
            <w:tcBorders>
              <w:top w:val="double" w:sz="4" w:space="0" w:color="auto"/>
              <w:right w:val="double" w:sz="4" w:space="0" w:color="auto"/>
            </w:tcBorders>
            <w:vAlign w:val="center"/>
          </w:tcPr>
          <w:p w14:paraId="27312DAC" w14:textId="77777777" w:rsidR="00611707" w:rsidRPr="00502335" w:rsidRDefault="00611707" w:rsidP="00611707">
            <w:pPr>
              <w:spacing w:before="40" w:after="40"/>
              <w:jc w:val="left"/>
              <w:rPr>
                <w:b/>
                <w:bCs/>
                <w:sz w:val="18"/>
                <w:szCs w:val="18"/>
              </w:rPr>
            </w:pPr>
            <w:r w:rsidRPr="00502335">
              <w:rPr>
                <w:b/>
                <w:bCs/>
                <w:sz w:val="18"/>
                <w:szCs w:val="18"/>
              </w:rPr>
              <w:t>Poskytovateľ</w:t>
            </w:r>
          </w:p>
        </w:tc>
        <w:tc>
          <w:tcPr>
            <w:tcW w:w="2520" w:type="pct"/>
            <w:tcBorders>
              <w:top w:val="double" w:sz="4" w:space="0" w:color="auto"/>
              <w:left w:val="double" w:sz="4" w:space="0" w:color="auto"/>
              <w:right w:val="double" w:sz="4" w:space="0" w:color="auto"/>
            </w:tcBorders>
          </w:tcPr>
          <w:p w14:paraId="24B1DF66" w14:textId="3F5622FC" w:rsidR="00611707" w:rsidRPr="00E31FD6" w:rsidRDefault="00611707" w:rsidP="00611707">
            <w:pPr>
              <w:spacing w:before="40" w:after="40"/>
              <w:jc w:val="left"/>
              <w:rPr>
                <w:sz w:val="18"/>
                <w:szCs w:val="18"/>
              </w:rPr>
            </w:pPr>
            <w:r>
              <w:rPr>
                <w:sz w:val="18"/>
                <w:szCs w:val="18"/>
              </w:rPr>
              <w:t>RPŠ</w:t>
            </w:r>
          </w:p>
        </w:tc>
      </w:tr>
      <w:tr w:rsidR="00611707" w:rsidRPr="00E31FD6" w14:paraId="386C4D37" w14:textId="77777777" w:rsidTr="00AE5EF9">
        <w:trPr>
          <w:trHeight w:val="100"/>
        </w:trPr>
        <w:tc>
          <w:tcPr>
            <w:tcW w:w="482" w:type="pct"/>
            <w:vMerge/>
            <w:tcBorders>
              <w:left w:val="double" w:sz="4" w:space="0" w:color="auto"/>
            </w:tcBorders>
          </w:tcPr>
          <w:p w14:paraId="236577E0" w14:textId="77777777" w:rsidR="00611707" w:rsidRPr="00502335" w:rsidRDefault="00611707" w:rsidP="00611707">
            <w:pPr>
              <w:spacing w:before="40" w:after="40"/>
              <w:rPr>
                <w:b/>
                <w:bCs/>
                <w:sz w:val="18"/>
                <w:szCs w:val="18"/>
              </w:rPr>
            </w:pPr>
          </w:p>
        </w:tc>
        <w:tc>
          <w:tcPr>
            <w:tcW w:w="1998" w:type="pct"/>
            <w:gridSpan w:val="3"/>
            <w:tcBorders>
              <w:right w:val="double" w:sz="4" w:space="0" w:color="auto"/>
            </w:tcBorders>
            <w:vAlign w:val="center"/>
          </w:tcPr>
          <w:p w14:paraId="06B48C11" w14:textId="77777777" w:rsidR="00611707" w:rsidRPr="00502335" w:rsidRDefault="00611707" w:rsidP="00611707">
            <w:pPr>
              <w:spacing w:before="40" w:after="40"/>
              <w:jc w:val="left"/>
              <w:rPr>
                <w:b/>
                <w:bCs/>
                <w:sz w:val="18"/>
                <w:szCs w:val="18"/>
              </w:rPr>
            </w:pPr>
            <w:r w:rsidRPr="00502335">
              <w:rPr>
                <w:b/>
                <w:bCs/>
                <w:sz w:val="18"/>
                <w:szCs w:val="18"/>
              </w:rPr>
              <w:t>Používateľ</w:t>
            </w:r>
          </w:p>
        </w:tc>
        <w:tc>
          <w:tcPr>
            <w:tcW w:w="2520" w:type="pct"/>
            <w:tcBorders>
              <w:left w:val="double" w:sz="4" w:space="0" w:color="auto"/>
              <w:right w:val="double" w:sz="4" w:space="0" w:color="auto"/>
            </w:tcBorders>
          </w:tcPr>
          <w:p w14:paraId="576E2AC9" w14:textId="6169C158" w:rsidR="00611707" w:rsidRPr="00E31FD6" w:rsidRDefault="00611707" w:rsidP="00611707">
            <w:pPr>
              <w:spacing w:before="40" w:after="40"/>
              <w:jc w:val="left"/>
              <w:rPr>
                <w:sz w:val="18"/>
                <w:szCs w:val="18"/>
              </w:rPr>
            </w:pPr>
            <w:r>
              <w:rPr>
                <w:sz w:val="18"/>
                <w:szCs w:val="18"/>
              </w:rPr>
              <w:t xml:space="preserve">Škola, </w:t>
            </w:r>
            <w:r w:rsidR="00B83978">
              <w:rPr>
                <w:sz w:val="18"/>
                <w:szCs w:val="18"/>
              </w:rPr>
              <w:t>NCU</w:t>
            </w:r>
          </w:p>
        </w:tc>
      </w:tr>
      <w:tr w:rsidR="00611707" w:rsidRPr="00E31FD6" w14:paraId="7DCCFDB5" w14:textId="77777777" w:rsidTr="00AE5EF9">
        <w:trPr>
          <w:trHeight w:val="100"/>
        </w:trPr>
        <w:tc>
          <w:tcPr>
            <w:tcW w:w="482" w:type="pct"/>
            <w:vMerge/>
            <w:tcBorders>
              <w:left w:val="double" w:sz="4" w:space="0" w:color="auto"/>
              <w:bottom w:val="double" w:sz="4" w:space="0" w:color="auto"/>
            </w:tcBorders>
          </w:tcPr>
          <w:p w14:paraId="2DDB1BE9" w14:textId="77777777" w:rsidR="00611707" w:rsidRPr="00502335" w:rsidRDefault="00611707" w:rsidP="00611707">
            <w:pPr>
              <w:spacing w:before="40" w:after="40"/>
              <w:rPr>
                <w:b/>
                <w:bCs/>
                <w:sz w:val="18"/>
                <w:szCs w:val="18"/>
              </w:rPr>
            </w:pPr>
          </w:p>
        </w:tc>
        <w:tc>
          <w:tcPr>
            <w:tcW w:w="1998" w:type="pct"/>
            <w:gridSpan w:val="3"/>
            <w:tcBorders>
              <w:bottom w:val="double" w:sz="4" w:space="0" w:color="auto"/>
              <w:right w:val="double" w:sz="4" w:space="0" w:color="auto"/>
            </w:tcBorders>
            <w:vAlign w:val="center"/>
          </w:tcPr>
          <w:p w14:paraId="49CA86D2" w14:textId="77777777" w:rsidR="00611707" w:rsidRPr="00502335" w:rsidRDefault="00611707" w:rsidP="00611707">
            <w:pPr>
              <w:spacing w:before="40" w:after="40"/>
              <w:jc w:val="left"/>
              <w:rPr>
                <w:b/>
                <w:bCs/>
                <w:sz w:val="18"/>
                <w:szCs w:val="18"/>
              </w:rPr>
            </w:pPr>
            <w:r w:rsidRPr="00502335">
              <w:rPr>
                <w:b/>
                <w:bCs/>
                <w:sz w:val="18"/>
                <w:szCs w:val="18"/>
              </w:rPr>
              <w:t xml:space="preserve">Iné zainteresované strany </w:t>
            </w:r>
          </w:p>
        </w:tc>
        <w:tc>
          <w:tcPr>
            <w:tcW w:w="2520" w:type="pct"/>
            <w:tcBorders>
              <w:left w:val="double" w:sz="4" w:space="0" w:color="auto"/>
              <w:right w:val="double" w:sz="4" w:space="0" w:color="auto"/>
            </w:tcBorders>
          </w:tcPr>
          <w:p w14:paraId="79A30392" w14:textId="312B26CF" w:rsidR="00611707" w:rsidRPr="00E31FD6" w:rsidRDefault="00B83978" w:rsidP="00611707">
            <w:pPr>
              <w:spacing w:before="40" w:after="40"/>
              <w:jc w:val="left"/>
              <w:rPr>
                <w:sz w:val="18"/>
                <w:szCs w:val="18"/>
              </w:rPr>
            </w:pPr>
            <w:r>
              <w:rPr>
                <w:sz w:val="18"/>
                <w:szCs w:val="18"/>
              </w:rPr>
              <w:t>NCU</w:t>
            </w:r>
          </w:p>
        </w:tc>
      </w:tr>
      <w:tr w:rsidR="00843151" w:rsidRPr="00E31FD6" w14:paraId="60FE437B" w14:textId="77777777" w:rsidTr="00AE5EF9">
        <w:tc>
          <w:tcPr>
            <w:tcW w:w="2480" w:type="pct"/>
            <w:gridSpan w:val="4"/>
            <w:tcBorders>
              <w:top w:val="double" w:sz="4" w:space="0" w:color="auto"/>
              <w:left w:val="double" w:sz="4" w:space="0" w:color="auto"/>
              <w:right w:val="double" w:sz="4" w:space="0" w:color="auto"/>
            </w:tcBorders>
            <w:vAlign w:val="center"/>
          </w:tcPr>
          <w:p w14:paraId="3C2E0AC1" w14:textId="77777777" w:rsidR="00843151" w:rsidRPr="00502335" w:rsidRDefault="00843151" w:rsidP="00843151">
            <w:pPr>
              <w:spacing w:before="40" w:after="40"/>
              <w:jc w:val="left"/>
              <w:rPr>
                <w:b/>
                <w:bCs/>
                <w:sz w:val="18"/>
                <w:szCs w:val="18"/>
              </w:rPr>
            </w:pPr>
            <w:r w:rsidRPr="00502335">
              <w:rPr>
                <w:b/>
                <w:bCs/>
                <w:sz w:val="18"/>
                <w:szCs w:val="18"/>
              </w:rPr>
              <w:t xml:space="preserve">Prevádzková doba </w:t>
            </w:r>
          </w:p>
        </w:tc>
        <w:tc>
          <w:tcPr>
            <w:tcW w:w="2520" w:type="pct"/>
            <w:tcBorders>
              <w:top w:val="double" w:sz="4" w:space="0" w:color="auto"/>
              <w:left w:val="double" w:sz="4" w:space="0" w:color="auto"/>
              <w:bottom w:val="double" w:sz="4" w:space="0" w:color="auto"/>
              <w:right w:val="double" w:sz="4" w:space="0" w:color="auto"/>
            </w:tcBorders>
          </w:tcPr>
          <w:p w14:paraId="4D5F6DA5" w14:textId="342E2C75" w:rsidR="00843151" w:rsidRPr="00705D9E" w:rsidRDefault="00843151" w:rsidP="00843151">
            <w:pPr>
              <w:spacing w:before="40" w:after="40"/>
              <w:jc w:val="left"/>
              <w:rPr>
                <w:sz w:val="18"/>
                <w:szCs w:val="18"/>
                <w:lang w:val="en-US"/>
              </w:rPr>
            </w:pPr>
            <w:r>
              <w:rPr>
                <w:sz w:val="18"/>
                <w:szCs w:val="18"/>
              </w:rPr>
              <w:t xml:space="preserve">pracovné dni  6:00 – 18:00 </w:t>
            </w:r>
          </w:p>
        </w:tc>
      </w:tr>
      <w:tr w:rsidR="00843151" w:rsidRPr="00E31FD6" w14:paraId="7E4B48F1" w14:textId="77777777" w:rsidTr="00AE5EF9">
        <w:tc>
          <w:tcPr>
            <w:tcW w:w="2480" w:type="pct"/>
            <w:gridSpan w:val="4"/>
            <w:tcBorders>
              <w:top w:val="double" w:sz="4" w:space="0" w:color="auto"/>
              <w:left w:val="double" w:sz="4" w:space="0" w:color="auto"/>
              <w:right w:val="double" w:sz="4" w:space="0" w:color="auto"/>
            </w:tcBorders>
            <w:vAlign w:val="center"/>
          </w:tcPr>
          <w:p w14:paraId="156FBF25" w14:textId="77777777" w:rsidR="00843151" w:rsidRPr="00502335" w:rsidRDefault="00843151" w:rsidP="00843151">
            <w:pPr>
              <w:spacing w:before="40" w:after="40"/>
              <w:jc w:val="left"/>
              <w:rPr>
                <w:b/>
                <w:bCs/>
                <w:sz w:val="18"/>
                <w:szCs w:val="18"/>
              </w:rPr>
            </w:pPr>
            <w:r>
              <w:rPr>
                <w:b/>
                <w:bCs/>
                <w:sz w:val="18"/>
                <w:szCs w:val="18"/>
              </w:rPr>
              <w:t>Minimálna Dostupnosť služby</w:t>
            </w:r>
          </w:p>
        </w:tc>
        <w:tc>
          <w:tcPr>
            <w:tcW w:w="2520" w:type="pct"/>
            <w:tcBorders>
              <w:top w:val="double" w:sz="4" w:space="0" w:color="auto"/>
              <w:left w:val="double" w:sz="4" w:space="0" w:color="auto"/>
              <w:bottom w:val="double" w:sz="4" w:space="0" w:color="auto"/>
              <w:right w:val="double" w:sz="4" w:space="0" w:color="auto"/>
            </w:tcBorders>
          </w:tcPr>
          <w:p w14:paraId="7B04B2C6" w14:textId="57AEC732" w:rsidR="00843151" w:rsidRPr="0065733A" w:rsidRDefault="00843151" w:rsidP="00843151">
            <w:pPr>
              <w:spacing w:before="40" w:after="40"/>
              <w:jc w:val="left"/>
              <w:rPr>
                <w:sz w:val="18"/>
                <w:szCs w:val="18"/>
                <w:lang w:val="en-US"/>
              </w:rPr>
            </w:pPr>
            <w:r>
              <w:rPr>
                <w:sz w:val="18"/>
                <w:szCs w:val="18"/>
              </w:rPr>
              <w:t>N/A</w:t>
            </w:r>
          </w:p>
        </w:tc>
      </w:tr>
      <w:tr w:rsidR="00843151" w:rsidRPr="00E31FD6" w14:paraId="68C8A056" w14:textId="77777777" w:rsidTr="00AE5EF9">
        <w:tc>
          <w:tcPr>
            <w:tcW w:w="2480" w:type="pct"/>
            <w:gridSpan w:val="4"/>
            <w:tcBorders>
              <w:top w:val="double" w:sz="4" w:space="0" w:color="auto"/>
              <w:left w:val="double" w:sz="4" w:space="0" w:color="auto"/>
              <w:right w:val="double" w:sz="4" w:space="0" w:color="auto"/>
            </w:tcBorders>
            <w:vAlign w:val="center"/>
          </w:tcPr>
          <w:p w14:paraId="293A3EDD" w14:textId="77777777" w:rsidR="00843151" w:rsidRDefault="00843151" w:rsidP="00843151">
            <w:pPr>
              <w:spacing w:before="40" w:after="40"/>
              <w:jc w:val="left"/>
              <w:rPr>
                <w:b/>
                <w:bCs/>
                <w:sz w:val="18"/>
                <w:szCs w:val="18"/>
              </w:rPr>
            </w:pPr>
            <w:r>
              <w:rPr>
                <w:b/>
                <w:bCs/>
                <w:sz w:val="18"/>
                <w:szCs w:val="18"/>
              </w:rPr>
              <w:t>Spôsob vyhodnocovania merateľných parametrov</w:t>
            </w:r>
          </w:p>
        </w:tc>
        <w:tc>
          <w:tcPr>
            <w:tcW w:w="2520" w:type="pct"/>
            <w:tcBorders>
              <w:top w:val="double" w:sz="4" w:space="0" w:color="auto"/>
              <w:left w:val="double" w:sz="4" w:space="0" w:color="auto"/>
              <w:bottom w:val="double" w:sz="4" w:space="0" w:color="auto"/>
              <w:right w:val="double" w:sz="4" w:space="0" w:color="auto"/>
            </w:tcBorders>
          </w:tcPr>
          <w:p w14:paraId="3A8A5AC2" w14:textId="51CB61D8" w:rsidR="00843151" w:rsidRDefault="00843151" w:rsidP="00843151">
            <w:pPr>
              <w:spacing w:before="40" w:after="40"/>
              <w:jc w:val="left"/>
              <w:rPr>
                <w:sz w:val="18"/>
                <w:szCs w:val="18"/>
              </w:rPr>
            </w:pPr>
            <w:r>
              <w:rPr>
                <w:sz w:val="18"/>
                <w:szCs w:val="18"/>
              </w:rPr>
              <w:t xml:space="preserve">Podľa služby: </w:t>
            </w:r>
            <w:r w:rsidRPr="002A584B">
              <w:rPr>
                <w:sz w:val="18"/>
                <w:szCs w:val="18"/>
              </w:rPr>
              <w:t>Riešenie incidentov</w:t>
            </w:r>
          </w:p>
        </w:tc>
      </w:tr>
      <w:tr w:rsidR="00843151" w:rsidRPr="00E31FD6" w14:paraId="3F9710A8" w14:textId="77777777" w:rsidTr="00AE5EF9">
        <w:tc>
          <w:tcPr>
            <w:tcW w:w="2480" w:type="pct"/>
            <w:gridSpan w:val="4"/>
            <w:tcBorders>
              <w:top w:val="double" w:sz="4" w:space="0" w:color="auto"/>
              <w:left w:val="double" w:sz="4" w:space="0" w:color="auto"/>
              <w:right w:val="double" w:sz="4" w:space="0" w:color="auto"/>
            </w:tcBorders>
            <w:vAlign w:val="center"/>
          </w:tcPr>
          <w:p w14:paraId="73BBF79A" w14:textId="77777777" w:rsidR="00843151" w:rsidRDefault="00843151" w:rsidP="00843151">
            <w:pPr>
              <w:spacing w:before="40" w:after="40"/>
              <w:jc w:val="left"/>
              <w:rPr>
                <w:b/>
                <w:bCs/>
                <w:sz w:val="18"/>
                <w:szCs w:val="18"/>
              </w:rPr>
            </w:pPr>
            <w:r>
              <w:rPr>
                <w:b/>
                <w:bCs/>
                <w:sz w:val="18"/>
                <w:szCs w:val="18"/>
              </w:rPr>
              <w:t>Doba vyhodnocovania</w:t>
            </w:r>
          </w:p>
        </w:tc>
        <w:tc>
          <w:tcPr>
            <w:tcW w:w="2520" w:type="pct"/>
            <w:tcBorders>
              <w:top w:val="double" w:sz="4" w:space="0" w:color="auto"/>
              <w:left w:val="double" w:sz="4" w:space="0" w:color="auto"/>
              <w:bottom w:val="double" w:sz="4" w:space="0" w:color="auto"/>
              <w:right w:val="double" w:sz="4" w:space="0" w:color="auto"/>
            </w:tcBorders>
          </w:tcPr>
          <w:p w14:paraId="0D16D286" w14:textId="2FC55FD6" w:rsidR="00843151" w:rsidRDefault="00967025" w:rsidP="00843151">
            <w:pPr>
              <w:spacing w:before="40" w:after="40"/>
              <w:jc w:val="left"/>
              <w:rPr>
                <w:sz w:val="18"/>
                <w:szCs w:val="18"/>
              </w:rPr>
            </w:pPr>
            <w:r>
              <w:rPr>
                <w:sz w:val="18"/>
                <w:szCs w:val="18"/>
              </w:rPr>
              <w:t>N/A</w:t>
            </w:r>
          </w:p>
        </w:tc>
      </w:tr>
      <w:tr w:rsidR="00843151" w:rsidRPr="00E31FD6" w14:paraId="2F519254" w14:textId="77777777" w:rsidTr="00AE5EF9">
        <w:tc>
          <w:tcPr>
            <w:tcW w:w="2480" w:type="pct"/>
            <w:gridSpan w:val="4"/>
            <w:tcBorders>
              <w:top w:val="double" w:sz="4" w:space="0" w:color="auto"/>
              <w:left w:val="double" w:sz="4" w:space="0" w:color="auto"/>
              <w:right w:val="double" w:sz="4" w:space="0" w:color="auto"/>
            </w:tcBorders>
            <w:vAlign w:val="center"/>
          </w:tcPr>
          <w:p w14:paraId="2166DCCB" w14:textId="40D3D508" w:rsidR="00843151" w:rsidRDefault="00843151" w:rsidP="00843151">
            <w:pPr>
              <w:spacing w:before="40" w:after="40"/>
              <w:jc w:val="left"/>
              <w:rPr>
                <w:b/>
                <w:bCs/>
                <w:sz w:val="18"/>
                <w:szCs w:val="18"/>
              </w:rPr>
            </w:pPr>
          </w:p>
        </w:tc>
        <w:tc>
          <w:tcPr>
            <w:tcW w:w="2520" w:type="pct"/>
            <w:tcBorders>
              <w:top w:val="double" w:sz="4" w:space="0" w:color="auto"/>
              <w:left w:val="double" w:sz="4" w:space="0" w:color="auto"/>
              <w:bottom w:val="double" w:sz="4" w:space="0" w:color="auto"/>
              <w:right w:val="double" w:sz="4" w:space="0" w:color="auto"/>
            </w:tcBorders>
          </w:tcPr>
          <w:p w14:paraId="02311079" w14:textId="0A99941D" w:rsidR="00843151" w:rsidRPr="006B3C14" w:rsidRDefault="00843151" w:rsidP="00843151">
            <w:pPr>
              <w:spacing w:before="40" w:after="40"/>
              <w:jc w:val="left"/>
              <w:rPr>
                <w:sz w:val="18"/>
                <w:szCs w:val="18"/>
              </w:rPr>
            </w:pPr>
          </w:p>
        </w:tc>
      </w:tr>
      <w:tr w:rsidR="000C217C" w:rsidRPr="00E31FD6" w14:paraId="61183EFB" w14:textId="77777777" w:rsidTr="00AE5EF9">
        <w:trPr>
          <w:trHeight w:val="66"/>
        </w:trPr>
        <w:tc>
          <w:tcPr>
            <w:tcW w:w="482" w:type="pct"/>
            <w:vMerge w:val="restart"/>
            <w:tcBorders>
              <w:top w:val="double" w:sz="4" w:space="0" w:color="auto"/>
              <w:left w:val="double" w:sz="4" w:space="0" w:color="auto"/>
              <w:right w:val="double" w:sz="4" w:space="0" w:color="auto"/>
            </w:tcBorders>
            <w:vAlign w:val="center"/>
          </w:tcPr>
          <w:p w14:paraId="676765F9" w14:textId="77777777" w:rsidR="000C217C" w:rsidRPr="00502335" w:rsidRDefault="000C217C" w:rsidP="000C217C">
            <w:pPr>
              <w:spacing w:before="40" w:after="40"/>
              <w:rPr>
                <w:b/>
                <w:bCs/>
                <w:sz w:val="18"/>
                <w:szCs w:val="18"/>
              </w:rPr>
            </w:pPr>
            <w:r>
              <w:rPr>
                <w:b/>
                <w:bCs/>
                <w:sz w:val="18"/>
                <w:szCs w:val="18"/>
              </w:rPr>
              <w:t xml:space="preserve">Merateľné parametre </w:t>
            </w:r>
          </w:p>
        </w:tc>
        <w:tc>
          <w:tcPr>
            <w:tcW w:w="482" w:type="pct"/>
            <w:vMerge w:val="restart"/>
            <w:tcBorders>
              <w:top w:val="double" w:sz="4" w:space="0" w:color="auto"/>
              <w:left w:val="double" w:sz="4" w:space="0" w:color="auto"/>
              <w:right w:val="single" w:sz="4" w:space="0" w:color="auto"/>
            </w:tcBorders>
            <w:vAlign w:val="center"/>
          </w:tcPr>
          <w:p w14:paraId="04C000EA" w14:textId="77777777" w:rsidR="000C217C" w:rsidRPr="00502335" w:rsidRDefault="000C217C" w:rsidP="000C217C">
            <w:pPr>
              <w:spacing w:before="40" w:after="40"/>
              <w:jc w:val="left"/>
              <w:rPr>
                <w:b/>
                <w:bCs/>
                <w:sz w:val="18"/>
                <w:szCs w:val="18"/>
              </w:rPr>
            </w:pPr>
            <w:r w:rsidRPr="00502335">
              <w:rPr>
                <w:b/>
                <w:bCs/>
                <w:sz w:val="18"/>
                <w:szCs w:val="18"/>
              </w:rPr>
              <w:t>Metrika 1</w:t>
            </w:r>
          </w:p>
          <w:p w14:paraId="54EFC35C" w14:textId="77777777" w:rsidR="000C217C" w:rsidRPr="00502335" w:rsidRDefault="000C217C" w:rsidP="000C217C">
            <w:pPr>
              <w:spacing w:before="40" w:after="40"/>
              <w:jc w:val="left"/>
              <w:rPr>
                <w:b/>
                <w:bCs/>
                <w:sz w:val="18"/>
                <w:szCs w:val="18"/>
              </w:rPr>
            </w:pPr>
          </w:p>
        </w:tc>
        <w:tc>
          <w:tcPr>
            <w:tcW w:w="1516" w:type="pct"/>
            <w:gridSpan w:val="2"/>
            <w:tcBorders>
              <w:top w:val="double" w:sz="4" w:space="0" w:color="auto"/>
              <w:left w:val="single" w:sz="4" w:space="0" w:color="auto"/>
              <w:bottom w:val="single" w:sz="4" w:space="0" w:color="auto"/>
              <w:right w:val="single" w:sz="4" w:space="0" w:color="auto"/>
            </w:tcBorders>
            <w:vAlign w:val="center"/>
          </w:tcPr>
          <w:p w14:paraId="0D267CA9" w14:textId="77777777" w:rsidR="000C217C" w:rsidRPr="00502335" w:rsidRDefault="000C217C" w:rsidP="000C217C">
            <w:pPr>
              <w:spacing w:before="40" w:after="40"/>
              <w:jc w:val="left"/>
              <w:rPr>
                <w:b/>
                <w:bCs/>
                <w:sz w:val="18"/>
                <w:szCs w:val="18"/>
              </w:rPr>
            </w:pPr>
            <w:r w:rsidRPr="00502335">
              <w:rPr>
                <w:b/>
                <w:bCs/>
                <w:sz w:val="18"/>
                <w:szCs w:val="18"/>
              </w:rPr>
              <w:t>Názov</w:t>
            </w:r>
            <w:r>
              <w:rPr>
                <w:b/>
                <w:bCs/>
                <w:sz w:val="18"/>
                <w:szCs w:val="18"/>
              </w:rPr>
              <w:t xml:space="preserve">: </w:t>
            </w:r>
          </w:p>
        </w:tc>
        <w:tc>
          <w:tcPr>
            <w:tcW w:w="2520" w:type="pct"/>
            <w:tcBorders>
              <w:top w:val="double" w:sz="4" w:space="0" w:color="auto"/>
              <w:left w:val="single" w:sz="4" w:space="0" w:color="auto"/>
              <w:right w:val="double" w:sz="4" w:space="0" w:color="auto"/>
            </w:tcBorders>
          </w:tcPr>
          <w:p w14:paraId="188929E0" w14:textId="1721943E" w:rsidR="000C217C" w:rsidRPr="00E31FD6" w:rsidRDefault="000C217C" w:rsidP="000C217C">
            <w:pPr>
              <w:spacing w:before="40" w:after="40"/>
              <w:jc w:val="left"/>
              <w:rPr>
                <w:sz w:val="18"/>
                <w:szCs w:val="18"/>
              </w:rPr>
            </w:pPr>
            <w:r>
              <w:rPr>
                <w:sz w:val="18"/>
                <w:szCs w:val="18"/>
              </w:rPr>
              <w:t xml:space="preserve">Sieťová bezpečnosť </w:t>
            </w:r>
          </w:p>
        </w:tc>
      </w:tr>
      <w:tr w:rsidR="000C217C" w:rsidRPr="00E31FD6" w14:paraId="7A8EE97A" w14:textId="77777777" w:rsidTr="00AE5EF9">
        <w:trPr>
          <w:trHeight w:val="63"/>
        </w:trPr>
        <w:tc>
          <w:tcPr>
            <w:tcW w:w="482" w:type="pct"/>
            <w:vMerge/>
            <w:tcBorders>
              <w:left w:val="double" w:sz="4" w:space="0" w:color="auto"/>
              <w:right w:val="double" w:sz="4" w:space="0" w:color="auto"/>
            </w:tcBorders>
            <w:vAlign w:val="center"/>
          </w:tcPr>
          <w:p w14:paraId="7A34FD65"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5DEA0034" w14:textId="77777777" w:rsidR="000C217C" w:rsidRPr="00502335" w:rsidRDefault="000C217C" w:rsidP="000C217C">
            <w:pPr>
              <w:spacing w:before="40" w:after="40"/>
              <w:jc w:val="left"/>
              <w:rPr>
                <w:b/>
                <w:bCs/>
                <w:sz w:val="18"/>
                <w:szCs w:val="18"/>
              </w:rPr>
            </w:pPr>
          </w:p>
        </w:tc>
        <w:tc>
          <w:tcPr>
            <w:tcW w:w="1516" w:type="pct"/>
            <w:gridSpan w:val="2"/>
            <w:tcBorders>
              <w:top w:val="single" w:sz="4" w:space="0" w:color="auto"/>
              <w:left w:val="single" w:sz="4" w:space="0" w:color="auto"/>
              <w:bottom w:val="single" w:sz="4" w:space="0" w:color="auto"/>
              <w:right w:val="single" w:sz="4" w:space="0" w:color="auto"/>
            </w:tcBorders>
            <w:vAlign w:val="center"/>
          </w:tcPr>
          <w:p w14:paraId="7516B61C" w14:textId="77777777" w:rsidR="000C217C" w:rsidRPr="00502335" w:rsidRDefault="000C217C" w:rsidP="000C217C">
            <w:pPr>
              <w:spacing w:before="40" w:after="40"/>
              <w:jc w:val="left"/>
              <w:rPr>
                <w:b/>
                <w:bCs/>
                <w:sz w:val="18"/>
                <w:szCs w:val="18"/>
              </w:rPr>
            </w:pPr>
            <w:r w:rsidRPr="00502335">
              <w:rPr>
                <w:b/>
                <w:bCs/>
                <w:sz w:val="18"/>
                <w:szCs w:val="18"/>
              </w:rPr>
              <w:t>Definícia</w:t>
            </w:r>
          </w:p>
        </w:tc>
        <w:tc>
          <w:tcPr>
            <w:tcW w:w="2520" w:type="pct"/>
            <w:tcBorders>
              <w:left w:val="single" w:sz="4" w:space="0" w:color="auto"/>
              <w:right w:val="double" w:sz="4" w:space="0" w:color="auto"/>
            </w:tcBorders>
          </w:tcPr>
          <w:p w14:paraId="03554D9B" w14:textId="26236C78" w:rsidR="000C217C" w:rsidRPr="0098009C" w:rsidRDefault="00BE7427" w:rsidP="000C217C">
            <w:pPr>
              <w:spacing w:before="40" w:after="40"/>
              <w:jc w:val="left"/>
              <w:rPr>
                <w:sz w:val="18"/>
                <w:szCs w:val="18"/>
              </w:rPr>
            </w:pPr>
            <w:r>
              <w:rPr>
                <w:sz w:val="18"/>
                <w:szCs w:val="18"/>
              </w:rPr>
              <w:t xml:space="preserve">V súlade s </w:t>
            </w:r>
            <w:r w:rsidR="000C217C" w:rsidRPr="008A1DAC">
              <w:rPr>
                <w:sz w:val="18"/>
                <w:szCs w:val="18"/>
              </w:rPr>
              <w:t xml:space="preserve"> požiadavk</w:t>
            </w:r>
            <w:r>
              <w:rPr>
                <w:sz w:val="18"/>
                <w:szCs w:val="18"/>
              </w:rPr>
              <w:t>ami</w:t>
            </w:r>
            <w:r w:rsidR="000C217C" w:rsidRPr="008A1DAC">
              <w:rPr>
                <w:sz w:val="18"/>
                <w:szCs w:val="18"/>
              </w:rPr>
              <w:t xml:space="preserve"> popísaných v definícii služby</w:t>
            </w:r>
          </w:p>
        </w:tc>
      </w:tr>
      <w:tr w:rsidR="000C217C" w:rsidRPr="00E31FD6" w14:paraId="1A28E4F5" w14:textId="77777777" w:rsidTr="00AE5EF9">
        <w:trPr>
          <w:trHeight w:val="81"/>
        </w:trPr>
        <w:tc>
          <w:tcPr>
            <w:tcW w:w="482" w:type="pct"/>
            <w:vMerge/>
            <w:tcBorders>
              <w:left w:val="double" w:sz="4" w:space="0" w:color="auto"/>
              <w:right w:val="double" w:sz="4" w:space="0" w:color="auto"/>
            </w:tcBorders>
            <w:vAlign w:val="center"/>
          </w:tcPr>
          <w:p w14:paraId="579FFA09"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2F4820D5" w14:textId="77777777" w:rsidR="000C217C" w:rsidRPr="00502335" w:rsidRDefault="000C217C" w:rsidP="000C217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7D2064FD" w14:textId="77777777" w:rsidR="000C217C" w:rsidRPr="00502335" w:rsidRDefault="000C217C" w:rsidP="000C217C">
            <w:pPr>
              <w:spacing w:before="40" w:after="40"/>
              <w:jc w:val="left"/>
              <w:rPr>
                <w:b/>
                <w:bCs/>
                <w:sz w:val="18"/>
                <w:szCs w:val="18"/>
              </w:rPr>
            </w:pPr>
            <w:r>
              <w:rPr>
                <w:b/>
                <w:bCs/>
                <w:sz w:val="18"/>
                <w:szCs w:val="18"/>
              </w:rPr>
              <w:t>Monitorovanie</w:t>
            </w:r>
          </w:p>
        </w:tc>
        <w:tc>
          <w:tcPr>
            <w:tcW w:w="679" w:type="pct"/>
            <w:tcBorders>
              <w:top w:val="single" w:sz="4" w:space="0" w:color="auto"/>
              <w:left w:val="single" w:sz="4" w:space="0" w:color="auto"/>
              <w:bottom w:val="single" w:sz="4" w:space="0" w:color="auto"/>
              <w:right w:val="single" w:sz="4" w:space="0" w:color="auto"/>
            </w:tcBorders>
            <w:vAlign w:val="center"/>
          </w:tcPr>
          <w:p w14:paraId="5ECF4767" w14:textId="77777777" w:rsidR="000C217C" w:rsidRPr="00502335" w:rsidRDefault="000C217C" w:rsidP="000C217C">
            <w:pPr>
              <w:spacing w:before="40" w:after="40"/>
              <w:jc w:val="left"/>
              <w:rPr>
                <w:b/>
                <w:bCs/>
                <w:sz w:val="18"/>
                <w:szCs w:val="18"/>
              </w:rPr>
            </w:pPr>
            <w:r w:rsidRPr="00502335">
              <w:rPr>
                <w:b/>
                <w:bCs/>
                <w:sz w:val="18"/>
                <w:szCs w:val="18"/>
              </w:rPr>
              <w:t>Vykonávateľ</w:t>
            </w:r>
          </w:p>
        </w:tc>
        <w:tc>
          <w:tcPr>
            <w:tcW w:w="2520" w:type="pct"/>
            <w:tcBorders>
              <w:left w:val="single" w:sz="4" w:space="0" w:color="auto"/>
              <w:right w:val="double" w:sz="4" w:space="0" w:color="auto"/>
            </w:tcBorders>
          </w:tcPr>
          <w:p w14:paraId="50F3203F" w14:textId="3315A9BC" w:rsidR="000C217C" w:rsidRPr="0098009C" w:rsidRDefault="000C217C" w:rsidP="000C217C">
            <w:pPr>
              <w:spacing w:before="40" w:after="40"/>
              <w:jc w:val="left"/>
              <w:rPr>
                <w:sz w:val="18"/>
                <w:szCs w:val="18"/>
              </w:rPr>
            </w:pPr>
            <w:r>
              <w:rPr>
                <w:sz w:val="18"/>
                <w:szCs w:val="18"/>
              </w:rPr>
              <w:t>RPŠ</w:t>
            </w:r>
          </w:p>
        </w:tc>
      </w:tr>
      <w:tr w:rsidR="000C217C" w:rsidRPr="00E31FD6" w14:paraId="1DED5F86" w14:textId="77777777" w:rsidTr="00AE5EF9">
        <w:trPr>
          <w:trHeight w:val="79"/>
        </w:trPr>
        <w:tc>
          <w:tcPr>
            <w:tcW w:w="482" w:type="pct"/>
            <w:vMerge/>
            <w:tcBorders>
              <w:left w:val="double" w:sz="4" w:space="0" w:color="auto"/>
              <w:right w:val="double" w:sz="4" w:space="0" w:color="auto"/>
            </w:tcBorders>
            <w:vAlign w:val="center"/>
          </w:tcPr>
          <w:p w14:paraId="2DE45D34"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2CD85155"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01B501A0"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180BFF24" w14:textId="77777777" w:rsidR="000C217C" w:rsidRPr="00502335" w:rsidRDefault="000C217C" w:rsidP="000C217C">
            <w:pPr>
              <w:spacing w:before="40" w:after="40"/>
              <w:jc w:val="left"/>
              <w:rPr>
                <w:b/>
                <w:bCs/>
                <w:sz w:val="18"/>
                <w:szCs w:val="18"/>
              </w:rPr>
            </w:pPr>
            <w:r w:rsidRPr="00502335">
              <w:rPr>
                <w:b/>
                <w:bCs/>
                <w:sz w:val="18"/>
                <w:szCs w:val="18"/>
              </w:rPr>
              <w:t xml:space="preserve">Čas </w:t>
            </w:r>
          </w:p>
        </w:tc>
        <w:tc>
          <w:tcPr>
            <w:tcW w:w="2520" w:type="pct"/>
            <w:tcBorders>
              <w:left w:val="single" w:sz="4" w:space="0" w:color="auto"/>
              <w:right w:val="double" w:sz="4" w:space="0" w:color="auto"/>
            </w:tcBorders>
          </w:tcPr>
          <w:p w14:paraId="1F47BB69" w14:textId="418FA4C8" w:rsidR="000C217C" w:rsidRPr="0098009C" w:rsidRDefault="000C217C" w:rsidP="000C217C">
            <w:pPr>
              <w:spacing w:before="40" w:after="40"/>
              <w:jc w:val="left"/>
              <w:rPr>
                <w:sz w:val="18"/>
                <w:szCs w:val="18"/>
              </w:rPr>
            </w:pPr>
            <w:r>
              <w:rPr>
                <w:sz w:val="18"/>
                <w:szCs w:val="18"/>
              </w:rPr>
              <w:t>Počas prevádzkovej doby</w:t>
            </w:r>
          </w:p>
        </w:tc>
      </w:tr>
      <w:tr w:rsidR="000C217C" w:rsidRPr="00E31FD6" w14:paraId="16795793" w14:textId="77777777" w:rsidTr="00AE5EF9">
        <w:trPr>
          <w:trHeight w:val="79"/>
        </w:trPr>
        <w:tc>
          <w:tcPr>
            <w:tcW w:w="482" w:type="pct"/>
            <w:vMerge/>
            <w:tcBorders>
              <w:left w:val="double" w:sz="4" w:space="0" w:color="auto"/>
              <w:right w:val="double" w:sz="4" w:space="0" w:color="auto"/>
            </w:tcBorders>
            <w:vAlign w:val="center"/>
          </w:tcPr>
          <w:p w14:paraId="367649E2"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72FD3166"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65D0F23"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B1A9FEF" w14:textId="77777777" w:rsidR="000C217C" w:rsidRPr="00502335" w:rsidRDefault="000C217C" w:rsidP="000C217C">
            <w:pPr>
              <w:spacing w:before="40" w:after="40"/>
              <w:jc w:val="left"/>
              <w:rPr>
                <w:b/>
                <w:bCs/>
                <w:sz w:val="18"/>
                <w:szCs w:val="18"/>
              </w:rPr>
            </w:pPr>
            <w:r w:rsidRPr="00502335">
              <w:rPr>
                <w:b/>
                <w:bCs/>
                <w:sz w:val="18"/>
                <w:szCs w:val="18"/>
              </w:rPr>
              <w:t>Spôsob</w:t>
            </w:r>
          </w:p>
        </w:tc>
        <w:tc>
          <w:tcPr>
            <w:tcW w:w="2520" w:type="pct"/>
            <w:tcBorders>
              <w:left w:val="single" w:sz="4" w:space="0" w:color="auto"/>
              <w:right w:val="double" w:sz="4" w:space="0" w:color="auto"/>
            </w:tcBorders>
          </w:tcPr>
          <w:p w14:paraId="77767527" w14:textId="37BE5BE9" w:rsidR="000C217C" w:rsidRPr="0024051E" w:rsidRDefault="000C217C" w:rsidP="000C217C">
            <w:pPr>
              <w:spacing w:before="40" w:after="40"/>
              <w:jc w:val="left"/>
              <w:rPr>
                <w:sz w:val="18"/>
                <w:szCs w:val="18"/>
              </w:rPr>
            </w:pPr>
            <w:r>
              <w:rPr>
                <w:sz w:val="18"/>
                <w:szCs w:val="18"/>
              </w:rPr>
              <w:t>N/A</w:t>
            </w:r>
          </w:p>
        </w:tc>
      </w:tr>
      <w:tr w:rsidR="000C217C" w:rsidRPr="00E31FD6" w14:paraId="571931CC" w14:textId="77777777" w:rsidTr="00AE5EF9">
        <w:trPr>
          <w:trHeight w:val="106"/>
        </w:trPr>
        <w:tc>
          <w:tcPr>
            <w:tcW w:w="482" w:type="pct"/>
            <w:vMerge/>
            <w:tcBorders>
              <w:left w:val="double" w:sz="4" w:space="0" w:color="auto"/>
              <w:right w:val="double" w:sz="4" w:space="0" w:color="auto"/>
            </w:tcBorders>
            <w:vAlign w:val="center"/>
          </w:tcPr>
          <w:p w14:paraId="4821665D"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4460CDF5" w14:textId="77777777" w:rsidR="000C217C" w:rsidRPr="00502335" w:rsidRDefault="000C217C" w:rsidP="000C217C">
            <w:pPr>
              <w:spacing w:before="40" w:after="40"/>
              <w:jc w:val="left"/>
              <w:rPr>
                <w:b/>
                <w:bCs/>
                <w:sz w:val="18"/>
                <w:szCs w:val="18"/>
              </w:rPr>
            </w:pPr>
          </w:p>
        </w:tc>
        <w:tc>
          <w:tcPr>
            <w:tcW w:w="837" w:type="pct"/>
            <w:vMerge w:val="restart"/>
            <w:tcBorders>
              <w:top w:val="single" w:sz="4" w:space="0" w:color="auto"/>
              <w:left w:val="single" w:sz="4" w:space="0" w:color="auto"/>
              <w:right w:val="single" w:sz="4" w:space="0" w:color="auto"/>
            </w:tcBorders>
            <w:vAlign w:val="center"/>
          </w:tcPr>
          <w:p w14:paraId="50CA177B" w14:textId="77777777" w:rsidR="000C217C" w:rsidRPr="00502335" w:rsidRDefault="000C217C" w:rsidP="000C217C">
            <w:pPr>
              <w:spacing w:before="40" w:after="40"/>
              <w:jc w:val="left"/>
              <w:rPr>
                <w:b/>
                <w:bCs/>
                <w:sz w:val="18"/>
                <w:szCs w:val="18"/>
              </w:rPr>
            </w:pPr>
            <w:r w:rsidRPr="00502335">
              <w:rPr>
                <w:b/>
                <w:bCs/>
                <w:sz w:val="18"/>
                <w:szCs w:val="18"/>
              </w:rPr>
              <w:t>Požadovaná hodnota</w:t>
            </w:r>
          </w:p>
        </w:tc>
        <w:tc>
          <w:tcPr>
            <w:tcW w:w="679" w:type="pct"/>
            <w:tcBorders>
              <w:top w:val="single" w:sz="4" w:space="0" w:color="auto"/>
              <w:left w:val="single" w:sz="4" w:space="0" w:color="auto"/>
              <w:bottom w:val="single" w:sz="4" w:space="0" w:color="auto"/>
              <w:right w:val="single" w:sz="4" w:space="0" w:color="auto"/>
            </w:tcBorders>
            <w:vAlign w:val="center"/>
          </w:tcPr>
          <w:p w14:paraId="73F39D9A" w14:textId="77777777" w:rsidR="000C217C" w:rsidRPr="00502335" w:rsidRDefault="000C217C" w:rsidP="000C217C">
            <w:pPr>
              <w:spacing w:before="40" w:after="40"/>
              <w:jc w:val="left"/>
              <w:rPr>
                <w:b/>
                <w:bCs/>
                <w:sz w:val="18"/>
                <w:szCs w:val="18"/>
              </w:rPr>
            </w:pPr>
            <w:r w:rsidRPr="00502335">
              <w:rPr>
                <w:b/>
                <w:bCs/>
                <w:sz w:val="18"/>
                <w:szCs w:val="18"/>
              </w:rPr>
              <w:t>Jednotka</w:t>
            </w:r>
          </w:p>
        </w:tc>
        <w:tc>
          <w:tcPr>
            <w:tcW w:w="2520" w:type="pct"/>
            <w:tcBorders>
              <w:left w:val="single" w:sz="4" w:space="0" w:color="auto"/>
              <w:right w:val="double" w:sz="4" w:space="0" w:color="auto"/>
            </w:tcBorders>
          </w:tcPr>
          <w:p w14:paraId="63F20791" w14:textId="45D146BC" w:rsidR="000C217C" w:rsidRPr="0098009C" w:rsidRDefault="000C217C" w:rsidP="000C217C">
            <w:pPr>
              <w:spacing w:before="40" w:after="40"/>
              <w:jc w:val="left"/>
              <w:rPr>
                <w:sz w:val="18"/>
                <w:szCs w:val="18"/>
              </w:rPr>
            </w:pPr>
            <w:r w:rsidRPr="00467BE8">
              <w:rPr>
                <w:sz w:val="18"/>
                <w:szCs w:val="18"/>
              </w:rPr>
              <w:t>boolean</w:t>
            </w:r>
          </w:p>
        </w:tc>
      </w:tr>
      <w:tr w:rsidR="000C217C" w:rsidRPr="00E31FD6" w14:paraId="67D31BC9" w14:textId="77777777" w:rsidTr="00AE5EF9">
        <w:trPr>
          <w:trHeight w:val="106"/>
        </w:trPr>
        <w:tc>
          <w:tcPr>
            <w:tcW w:w="482" w:type="pct"/>
            <w:vMerge/>
            <w:tcBorders>
              <w:left w:val="double" w:sz="4" w:space="0" w:color="auto"/>
              <w:right w:val="double" w:sz="4" w:space="0" w:color="auto"/>
            </w:tcBorders>
            <w:vAlign w:val="center"/>
          </w:tcPr>
          <w:p w14:paraId="7C983D11"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776BACD5" w14:textId="77777777" w:rsidR="000C217C" w:rsidRPr="00502335" w:rsidRDefault="000C217C" w:rsidP="000C217C">
            <w:pPr>
              <w:spacing w:before="40" w:after="40"/>
              <w:jc w:val="left"/>
              <w:rPr>
                <w:b/>
                <w:bCs/>
                <w:sz w:val="18"/>
                <w:szCs w:val="18"/>
              </w:rPr>
            </w:pPr>
          </w:p>
        </w:tc>
        <w:tc>
          <w:tcPr>
            <w:tcW w:w="837" w:type="pct"/>
            <w:vMerge/>
            <w:tcBorders>
              <w:left w:val="single" w:sz="4" w:space="0" w:color="auto"/>
              <w:right w:val="single" w:sz="4" w:space="0" w:color="auto"/>
            </w:tcBorders>
            <w:vAlign w:val="center"/>
          </w:tcPr>
          <w:p w14:paraId="78D26ABA"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3B554B72" w14:textId="77777777" w:rsidR="000C217C" w:rsidRPr="00502335" w:rsidRDefault="000C217C" w:rsidP="000C217C">
            <w:pPr>
              <w:spacing w:before="40" w:after="40"/>
              <w:jc w:val="left"/>
              <w:rPr>
                <w:b/>
                <w:bCs/>
                <w:sz w:val="18"/>
                <w:szCs w:val="18"/>
              </w:rPr>
            </w:pPr>
            <w:r w:rsidRPr="00502335">
              <w:rPr>
                <w:b/>
                <w:bCs/>
                <w:sz w:val="18"/>
                <w:szCs w:val="18"/>
              </w:rPr>
              <w:t xml:space="preserve">Minimum </w:t>
            </w:r>
          </w:p>
        </w:tc>
        <w:tc>
          <w:tcPr>
            <w:tcW w:w="2520" w:type="pct"/>
            <w:tcBorders>
              <w:left w:val="single" w:sz="4" w:space="0" w:color="auto"/>
              <w:right w:val="double" w:sz="4" w:space="0" w:color="auto"/>
            </w:tcBorders>
          </w:tcPr>
          <w:p w14:paraId="523C2137" w14:textId="1C56076A" w:rsidR="000C217C" w:rsidRPr="0038643F" w:rsidRDefault="000C217C" w:rsidP="000C217C">
            <w:pPr>
              <w:spacing w:before="40" w:after="40"/>
              <w:jc w:val="left"/>
              <w:rPr>
                <w:sz w:val="18"/>
                <w:szCs w:val="18"/>
                <w:lang w:val="en-US"/>
              </w:rPr>
            </w:pPr>
            <w:r>
              <w:rPr>
                <w:sz w:val="18"/>
                <w:szCs w:val="18"/>
              </w:rPr>
              <w:t>ÁNO</w:t>
            </w:r>
            <w:r w:rsidR="00BE7427">
              <w:rPr>
                <w:sz w:val="18"/>
                <w:szCs w:val="18"/>
              </w:rPr>
              <w:t xml:space="preserve"> </w:t>
            </w:r>
            <w:r w:rsidR="00BE4F72">
              <w:rPr>
                <w:sz w:val="18"/>
                <w:szCs w:val="18"/>
              </w:rPr>
              <w:t>v súlade</w:t>
            </w:r>
          </w:p>
        </w:tc>
      </w:tr>
      <w:tr w:rsidR="000C217C" w:rsidRPr="00E31FD6" w14:paraId="2FFE7F32" w14:textId="77777777" w:rsidTr="00AE5EF9">
        <w:trPr>
          <w:trHeight w:val="106"/>
        </w:trPr>
        <w:tc>
          <w:tcPr>
            <w:tcW w:w="482" w:type="pct"/>
            <w:vMerge/>
            <w:tcBorders>
              <w:left w:val="double" w:sz="4" w:space="0" w:color="auto"/>
              <w:right w:val="double" w:sz="4" w:space="0" w:color="auto"/>
            </w:tcBorders>
            <w:vAlign w:val="center"/>
          </w:tcPr>
          <w:p w14:paraId="28DDE1EF" w14:textId="77777777" w:rsidR="000C217C" w:rsidRPr="00502335" w:rsidRDefault="000C217C" w:rsidP="000C217C">
            <w:pPr>
              <w:spacing w:before="40" w:after="40"/>
              <w:rPr>
                <w:b/>
                <w:bCs/>
                <w:sz w:val="18"/>
                <w:szCs w:val="18"/>
              </w:rPr>
            </w:pPr>
          </w:p>
        </w:tc>
        <w:tc>
          <w:tcPr>
            <w:tcW w:w="482" w:type="pct"/>
            <w:vMerge/>
            <w:tcBorders>
              <w:left w:val="double" w:sz="4" w:space="0" w:color="auto"/>
              <w:right w:val="single" w:sz="4" w:space="0" w:color="auto"/>
            </w:tcBorders>
            <w:vAlign w:val="center"/>
          </w:tcPr>
          <w:p w14:paraId="63316796" w14:textId="77777777" w:rsidR="000C217C" w:rsidRPr="00502335" w:rsidRDefault="000C217C" w:rsidP="000C217C">
            <w:pPr>
              <w:spacing w:before="40" w:after="40"/>
              <w:jc w:val="left"/>
              <w:rPr>
                <w:b/>
                <w:bCs/>
                <w:sz w:val="18"/>
                <w:szCs w:val="18"/>
              </w:rPr>
            </w:pPr>
          </w:p>
        </w:tc>
        <w:tc>
          <w:tcPr>
            <w:tcW w:w="837" w:type="pct"/>
            <w:vMerge/>
            <w:tcBorders>
              <w:left w:val="single" w:sz="4" w:space="0" w:color="auto"/>
              <w:bottom w:val="single" w:sz="4" w:space="0" w:color="auto"/>
              <w:right w:val="single" w:sz="4" w:space="0" w:color="auto"/>
            </w:tcBorders>
            <w:vAlign w:val="center"/>
          </w:tcPr>
          <w:p w14:paraId="795FD68E" w14:textId="77777777" w:rsidR="000C217C" w:rsidRPr="00502335" w:rsidRDefault="000C217C" w:rsidP="000C217C">
            <w:pPr>
              <w:spacing w:before="40" w:after="40"/>
              <w:jc w:val="left"/>
              <w:rPr>
                <w:b/>
                <w:bCs/>
                <w:sz w:val="18"/>
                <w:szCs w:val="18"/>
              </w:rPr>
            </w:pPr>
          </w:p>
        </w:tc>
        <w:tc>
          <w:tcPr>
            <w:tcW w:w="679" w:type="pct"/>
            <w:tcBorders>
              <w:top w:val="single" w:sz="4" w:space="0" w:color="auto"/>
              <w:left w:val="single" w:sz="4" w:space="0" w:color="auto"/>
              <w:bottom w:val="single" w:sz="4" w:space="0" w:color="auto"/>
              <w:right w:val="single" w:sz="4" w:space="0" w:color="auto"/>
            </w:tcBorders>
            <w:vAlign w:val="center"/>
          </w:tcPr>
          <w:p w14:paraId="6CB70975" w14:textId="77777777" w:rsidR="000C217C" w:rsidRPr="00502335" w:rsidRDefault="000C217C" w:rsidP="000C217C">
            <w:pPr>
              <w:spacing w:before="40" w:after="40"/>
              <w:jc w:val="left"/>
              <w:rPr>
                <w:b/>
                <w:bCs/>
                <w:sz w:val="18"/>
                <w:szCs w:val="18"/>
              </w:rPr>
            </w:pPr>
            <w:r>
              <w:rPr>
                <w:b/>
                <w:bCs/>
                <w:sz w:val="18"/>
                <w:szCs w:val="18"/>
              </w:rPr>
              <w:t>M</w:t>
            </w:r>
            <w:r w:rsidRPr="00502335">
              <w:rPr>
                <w:b/>
                <w:bCs/>
                <w:sz w:val="18"/>
                <w:szCs w:val="18"/>
              </w:rPr>
              <w:t>aximum</w:t>
            </w:r>
          </w:p>
        </w:tc>
        <w:tc>
          <w:tcPr>
            <w:tcW w:w="2520" w:type="pct"/>
            <w:tcBorders>
              <w:left w:val="single" w:sz="4" w:space="0" w:color="auto"/>
              <w:bottom w:val="single" w:sz="4" w:space="0" w:color="auto"/>
              <w:right w:val="double" w:sz="4" w:space="0" w:color="auto"/>
            </w:tcBorders>
          </w:tcPr>
          <w:p w14:paraId="44F2C1B8" w14:textId="1CEF27F9" w:rsidR="000C217C" w:rsidRPr="009777D2" w:rsidRDefault="000C217C" w:rsidP="000C217C">
            <w:pPr>
              <w:spacing w:before="40" w:after="40"/>
              <w:jc w:val="left"/>
              <w:rPr>
                <w:sz w:val="18"/>
                <w:szCs w:val="18"/>
                <w:lang w:val="en-US"/>
              </w:rPr>
            </w:pPr>
            <w:r>
              <w:rPr>
                <w:sz w:val="18"/>
                <w:szCs w:val="18"/>
              </w:rPr>
              <w:t>N/A</w:t>
            </w:r>
          </w:p>
        </w:tc>
      </w:tr>
      <w:tr w:rsidR="000C217C" w:rsidRPr="00E31FD6" w14:paraId="2523591E" w14:textId="77777777" w:rsidTr="00AE5EF9">
        <w:trPr>
          <w:trHeight w:val="106"/>
        </w:trPr>
        <w:tc>
          <w:tcPr>
            <w:tcW w:w="482" w:type="pct"/>
            <w:vMerge/>
            <w:tcBorders>
              <w:left w:val="double" w:sz="4" w:space="0" w:color="auto"/>
              <w:right w:val="double" w:sz="4" w:space="0" w:color="auto"/>
            </w:tcBorders>
            <w:vAlign w:val="center"/>
          </w:tcPr>
          <w:p w14:paraId="5162625A" w14:textId="77777777" w:rsidR="000C217C" w:rsidRPr="00502335" w:rsidRDefault="000C217C" w:rsidP="000C217C">
            <w:pPr>
              <w:spacing w:before="40" w:after="40"/>
              <w:rPr>
                <w:b/>
                <w:bCs/>
                <w:sz w:val="18"/>
                <w:szCs w:val="18"/>
              </w:rPr>
            </w:pPr>
          </w:p>
        </w:tc>
        <w:tc>
          <w:tcPr>
            <w:tcW w:w="482" w:type="pct"/>
            <w:vMerge/>
            <w:tcBorders>
              <w:left w:val="double" w:sz="4" w:space="0" w:color="auto"/>
              <w:bottom w:val="double" w:sz="4" w:space="0" w:color="auto"/>
              <w:right w:val="single" w:sz="4" w:space="0" w:color="auto"/>
            </w:tcBorders>
            <w:vAlign w:val="center"/>
          </w:tcPr>
          <w:p w14:paraId="4663F195" w14:textId="77777777" w:rsidR="000C217C" w:rsidRPr="00502335" w:rsidRDefault="000C217C" w:rsidP="000C217C">
            <w:pPr>
              <w:spacing w:before="40" w:after="40"/>
              <w:jc w:val="left"/>
              <w:rPr>
                <w:b/>
                <w:bCs/>
                <w:sz w:val="18"/>
                <w:szCs w:val="18"/>
              </w:rPr>
            </w:pPr>
          </w:p>
        </w:tc>
        <w:tc>
          <w:tcPr>
            <w:tcW w:w="1516" w:type="pct"/>
            <w:gridSpan w:val="2"/>
            <w:tcBorders>
              <w:left w:val="single" w:sz="4" w:space="0" w:color="auto"/>
              <w:bottom w:val="double" w:sz="4" w:space="0" w:color="auto"/>
              <w:right w:val="single" w:sz="4" w:space="0" w:color="auto"/>
            </w:tcBorders>
            <w:vAlign w:val="center"/>
          </w:tcPr>
          <w:p w14:paraId="0337C7A3" w14:textId="77777777" w:rsidR="000C217C" w:rsidRPr="008A4FEE" w:rsidRDefault="000C217C" w:rsidP="000C217C">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20" w:type="pct"/>
            <w:tcBorders>
              <w:top w:val="single" w:sz="4" w:space="0" w:color="auto"/>
              <w:left w:val="single" w:sz="4" w:space="0" w:color="auto"/>
              <w:bottom w:val="double" w:sz="4" w:space="0" w:color="auto"/>
              <w:right w:val="double" w:sz="4" w:space="0" w:color="auto"/>
            </w:tcBorders>
          </w:tcPr>
          <w:p w14:paraId="0DF257EA" w14:textId="2DF038B3" w:rsidR="000C217C" w:rsidRPr="00565323" w:rsidRDefault="000C217C" w:rsidP="000C217C">
            <w:pPr>
              <w:spacing w:before="40" w:after="40"/>
              <w:jc w:val="left"/>
              <w:rPr>
                <w:sz w:val="18"/>
                <w:szCs w:val="18"/>
              </w:rPr>
            </w:pPr>
            <w:proofErr w:type="spellStart"/>
            <w:r>
              <w:rPr>
                <w:sz w:val="18"/>
                <w:szCs w:val="18"/>
              </w:rPr>
              <w:t>Severity</w:t>
            </w:r>
            <w:proofErr w:type="spellEnd"/>
            <w:r>
              <w:rPr>
                <w:sz w:val="18"/>
                <w:szCs w:val="18"/>
              </w:rPr>
              <w:t xml:space="preserve"> 2</w:t>
            </w:r>
          </w:p>
        </w:tc>
      </w:tr>
    </w:tbl>
    <w:p w14:paraId="581EABB7" w14:textId="403BFEF8" w:rsidR="00746740" w:rsidRDefault="00746740" w:rsidP="00746740">
      <w:pPr>
        <w:pStyle w:val="Caption"/>
      </w:pPr>
      <w:bookmarkStart w:id="46" w:name="_Toc184975366"/>
      <w:r>
        <w:t xml:space="preserve">Tabuľka </w:t>
      </w:r>
      <w:r w:rsidR="00CE4538">
        <w:fldChar w:fldCharType="begin"/>
      </w:r>
      <w:r w:rsidR="00CE4538">
        <w:instrText xml:space="preserve"> SEQ Tabuľka \* ARABIC </w:instrText>
      </w:r>
      <w:r w:rsidR="00CE4538">
        <w:fldChar w:fldCharType="separate"/>
      </w:r>
      <w:r w:rsidR="006B77C8">
        <w:rPr>
          <w:noProof/>
        </w:rPr>
        <w:t>8</w:t>
      </w:r>
      <w:r w:rsidR="00CE4538">
        <w:fldChar w:fldCharType="end"/>
      </w:r>
      <w:r>
        <w:t xml:space="preserve">: </w:t>
      </w:r>
      <w:r w:rsidRPr="00746740">
        <w:t>Zaisťovanie sieťovej bezpečnosti LAN</w:t>
      </w:r>
      <w:r>
        <w:t xml:space="preserve"> – definícia požiadaviek na službu</w:t>
      </w:r>
      <w:bookmarkEnd w:id="46"/>
    </w:p>
    <w:p w14:paraId="36F052B6" w14:textId="4926999A" w:rsidR="00CE4538" w:rsidRDefault="00986652" w:rsidP="00F41964">
      <w:pPr>
        <w:pStyle w:val="Heading3"/>
      </w:pPr>
      <w:bookmarkStart w:id="47" w:name="_Toc184975323"/>
      <w:r w:rsidRPr="00D674E9">
        <w:t>RACI matica pre služby zabezpečovania prevádzky riešenia LAN/WLAN</w:t>
      </w:r>
      <w:bookmarkEnd w:id="47"/>
      <w:r w:rsidRPr="00D674E9">
        <w:t xml:space="preserve"> </w:t>
      </w:r>
    </w:p>
    <w:tbl>
      <w:tblPr>
        <w:tblStyle w:val="TableGrid"/>
        <w:tblW w:w="5000" w:type="pct"/>
        <w:tblLook w:val="04A0" w:firstRow="1" w:lastRow="0" w:firstColumn="1" w:lastColumn="0" w:noHBand="0" w:noVBand="1"/>
      </w:tblPr>
      <w:tblGrid>
        <w:gridCol w:w="2590"/>
        <w:gridCol w:w="2590"/>
        <w:gridCol w:w="2590"/>
        <w:gridCol w:w="2590"/>
        <w:gridCol w:w="2590"/>
      </w:tblGrid>
      <w:tr w:rsidR="00986652" w:rsidRPr="00E31FD6" w14:paraId="1E37A430" w14:textId="77777777" w:rsidTr="00FD3696">
        <w:trPr>
          <w:tblHeader/>
        </w:trPr>
        <w:tc>
          <w:tcPr>
            <w:tcW w:w="1000" w:type="pct"/>
            <w:shd w:val="clear" w:color="auto" w:fill="FFFFCC"/>
          </w:tcPr>
          <w:p w14:paraId="6FCC86AD" w14:textId="77777777" w:rsidR="00986652" w:rsidRPr="007A2C78" w:rsidRDefault="00986652" w:rsidP="00FD3696">
            <w:pPr>
              <w:spacing w:before="40" w:after="40"/>
              <w:jc w:val="left"/>
              <w:rPr>
                <w:b/>
                <w:sz w:val="18"/>
                <w:szCs w:val="18"/>
              </w:rPr>
            </w:pPr>
            <w:r>
              <w:rPr>
                <w:b/>
                <w:sz w:val="18"/>
                <w:szCs w:val="18"/>
              </w:rPr>
              <w:t>Popis činnosti</w:t>
            </w:r>
          </w:p>
        </w:tc>
        <w:tc>
          <w:tcPr>
            <w:tcW w:w="1000" w:type="pct"/>
            <w:shd w:val="clear" w:color="auto" w:fill="FFFFCC"/>
          </w:tcPr>
          <w:p w14:paraId="145796B5" w14:textId="77777777" w:rsidR="00986652" w:rsidRPr="007A2C78" w:rsidRDefault="00986652" w:rsidP="00FD3696">
            <w:pPr>
              <w:spacing w:before="40" w:after="40"/>
              <w:jc w:val="left"/>
              <w:rPr>
                <w:b/>
                <w:sz w:val="18"/>
                <w:szCs w:val="18"/>
              </w:rPr>
            </w:pPr>
            <w:r>
              <w:rPr>
                <w:b/>
                <w:sz w:val="18"/>
                <w:szCs w:val="18"/>
              </w:rPr>
              <w:t xml:space="preserve">Škola </w:t>
            </w:r>
          </w:p>
        </w:tc>
        <w:tc>
          <w:tcPr>
            <w:tcW w:w="1000" w:type="pct"/>
            <w:shd w:val="clear" w:color="auto" w:fill="FFFFCC"/>
          </w:tcPr>
          <w:p w14:paraId="7F3D5AF7" w14:textId="77777777" w:rsidR="00986652" w:rsidRPr="007A2C78" w:rsidRDefault="00986652" w:rsidP="00FD3696">
            <w:pPr>
              <w:spacing w:before="40" w:after="40"/>
              <w:jc w:val="left"/>
              <w:rPr>
                <w:b/>
                <w:sz w:val="18"/>
                <w:szCs w:val="18"/>
              </w:rPr>
            </w:pPr>
            <w:r>
              <w:rPr>
                <w:b/>
                <w:sz w:val="18"/>
                <w:szCs w:val="18"/>
              </w:rPr>
              <w:t>RPŠ</w:t>
            </w:r>
          </w:p>
        </w:tc>
        <w:tc>
          <w:tcPr>
            <w:tcW w:w="1000" w:type="pct"/>
            <w:shd w:val="clear" w:color="auto" w:fill="FFFFCC"/>
          </w:tcPr>
          <w:p w14:paraId="6FD7C54A" w14:textId="5F7CA4DF" w:rsidR="00986652" w:rsidRPr="007A2C78" w:rsidRDefault="00B83978" w:rsidP="00FD3696">
            <w:pPr>
              <w:spacing w:before="40" w:after="40"/>
              <w:jc w:val="left"/>
              <w:rPr>
                <w:b/>
                <w:sz w:val="18"/>
                <w:szCs w:val="18"/>
              </w:rPr>
            </w:pPr>
            <w:r>
              <w:rPr>
                <w:b/>
                <w:sz w:val="18"/>
                <w:szCs w:val="18"/>
              </w:rPr>
              <w:t>NCU</w:t>
            </w:r>
          </w:p>
        </w:tc>
        <w:tc>
          <w:tcPr>
            <w:tcW w:w="1000" w:type="pct"/>
            <w:shd w:val="clear" w:color="auto" w:fill="FFFFCC"/>
          </w:tcPr>
          <w:p w14:paraId="43B8A8FC" w14:textId="77777777" w:rsidR="00986652" w:rsidRPr="007A2C78" w:rsidRDefault="00986652" w:rsidP="00FD3696">
            <w:pPr>
              <w:spacing w:before="40" w:after="40"/>
              <w:jc w:val="left"/>
              <w:rPr>
                <w:b/>
                <w:sz w:val="18"/>
                <w:szCs w:val="18"/>
              </w:rPr>
            </w:pPr>
            <w:proofErr w:type="spellStart"/>
            <w:r>
              <w:rPr>
                <w:b/>
                <w:sz w:val="18"/>
                <w:szCs w:val="18"/>
              </w:rPr>
              <w:t>MŠVVaM</w:t>
            </w:r>
            <w:proofErr w:type="spellEnd"/>
          </w:p>
        </w:tc>
      </w:tr>
      <w:tr w:rsidR="00374492" w:rsidRPr="00B75425" w14:paraId="7DDA1C2D" w14:textId="77777777" w:rsidTr="00FD3696">
        <w:tc>
          <w:tcPr>
            <w:tcW w:w="1000" w:type="pct"/>
          </w:tcPr>
          <w:p w14:paraId="5C153C7F" w14:textId="01DC24AC" w:rsidR="00374492" w:rsidRPr="00B75425" w:rsidRDefault="00C11712" w:rsidP="00374492">
            <w:pPr>
              <w:spacing w:before="40" w:after="40"/>
              <w:jc w:val="left"/>
              <w:rPr>
                <w:sz w:val="18"/>
                <w:szCs w:val="18"/>
              </w:rPr>
            </w:pPr>
            <w:r>
              <w:rPr>
                <w:sz w:val="18"/>
                <w:szCs w:val="18"/>
              </w:rPr>
              <w:t xml:space="preserve">Dodržiavanie </w:t>
            </w:r>
            <w:r w:rsidR="00906A10">
              <w:rPr>
                <w:sz w:val="18"/>
                <w:szCs w:val="18"/>
              </w:rPr>
              <w:t>požadovanej hodnoty merateľného parametra</w:t>
            </w:r>
            <w:r w:rsidR="00374492" w:rsidRPr="00906A10">
              <w:rPr>
                <w:b/>
                <w:bCs/>
                <w:sz w:val="18"/>
                <w:szCs w:val="18"/>
              </w:rPr>
              <w:t>: Čas potrebný na pripojenie klienta WiFi</w:t>
            </w:r>
            <w:r w:rsidR="00374492" w:rsidRPr="00374492">
              <w:rPr>
                <w:sz w:val="18"/>
                <w:szCs w:val="18"/>
              </w:rPr>
              <w:t xml:space="preserve"> na prvkoch v pôsobnosti RPŠ</w:t>
            </w:r>
          </w:p>
        </w:tc>
        <w:tc>
          <w:tcPr>
            <w:tcW w:w="1000" w:type="pct"/>
          </w:tcPr>
          <w:p w14:paraId="35BEC6DA" w14:textId="0739DC70" w:rsidR="00374492" w:rsidRPr="00B75425" w:rsidRDefault="00374492" w:rsidP="00374492">
            <w:pPr>
              <w:spacing w:before="40" w:after="40"/>
              <w:jc w:val="left"/>
              <w:rPr>
                <w:sz w:val="18"/>
                <w:szCs w:val="18"/>
              </w:rPr>
            </w:pPr>
            <w:r w:rsidRPr="00374492">
              <w:rPr>
                <w:sz w:val="18"/>
                <w:szCs w:val="18"/>
              </w:rPr>
              <w:t>I</w:t>
            </w:r>
          </w:p>
        </w:tc>
        <w:tc>
          <w:tcPr>
            <w:tcW w:w="1000" w:type="pct"/>
          </w:tcPr>
          <w:p w14:paraId="72DF768E" w14:textId="51CA58BA" w:rsidR="00374492" w:rsidRPr="00B75425" w:rsidRDefault="00374492" w:rsidP="00374492">
            <w:pPr>
              <w:spacing w:before="40" w:after="40"/>
              <w:jc w:val="left"/>
              <w:rPr>
                <w:sz w:val="18"/>
                <w:szCs w:val="18"/>
              </w:rPr>
            </w:pPr>
            <w:r w:rsidRPr="00374492">
              <w:rPr>
                <w:sz w:val="18"/>
                <w:szCs w:val="18"/>
              </w:rPr>
              <w:t>A,R</w:t>
            </w:r>
          </w:p>
        </w:tc>
        <w:tc>
          <w:tcPr>
            <w:tcW w:w="1000" w:type="pct"/>
          </w:tcPr>
          <w:p w14:paraId="01D40BDE" w14:textId="5ABABF92" w:rsidR="00374492" w:rsidRPr="00B75425" w:rsidRDefault="00374492" w:rsidP="00374492">
            <w:pPr>
              <w:spacing w:before="40" w:after="40"/>
              <w:jc w:val="left"/>
              <w:rPr>
                <w:sz w:val="18"/>
                <w:szCs w:val="18"/>
              </w:rPr>
            </w:pPr>
            <w:r w:rsidRPr="00374492">
              <w:rPr>
                <w:sz w:val="18"/>
                <w:szCs w:val="18"/>
              </w:rPr>
              <w:t>C</w:t>
            </w:r>
          </w:p>
        </w:tc>
        <w:tc>
          <w:tcPr>
            <w:tcW w:w="1000" w:type="pct"/>
          </w:tcPr>
          <w:p w14:paraId="3ED7F4E0" w14:textId="49542260" w:rsidR="00374492" w:rsidRPr="00B75425" w:rsidRDefault="00374492" w:rsidP="00374492">
            <w:pPr>
              <w:spacing w:before="40" w:after="40"/>
              <w:jc w:val="left"/>
              <w:rPr>
                <w:sz w:val="18"/>
                <w:szCs w:val="18"/>
              </w:rPr>
            </w:pPr>
            <w:r w:rsidRPr="00374492">
              <w:rPr>
                <w:sz w:val="18"/>
                <w:szCs w:val="18"/>
              </w:rPr>
              <w:t>I</w:t>
            </w:r>
          </w:p>
        </w:tc>
      </w:tr>
      <w:tr w:rsidR="00374492" w:rsidRPr="00B75425" w14:paraId="4DB345CD" w14:textId="77777777" w:rsidTr="00FD3696">
        <w:tc>
          <w:tcPr>
            <w:tcW w:w="1000" w:type="pct"/>
          </w:tcPr>
          <w:p w14:paraId="5815AC5B" w14:textId="4BCDD867" w:rsidR="00374492" w:rsidRPr="00374492" w:rsidRDefault="00906A10" w:rsidP="00374492">
            <w:pPr>
              <w:spacing w:before="40" w:after="40"/>
              <w:jc w:val="left"/>
              <w:rPr>
                <w:sz w:val="18"/>
                <w:szCs w:val="18"/>
              </w:rPr>
            </w:pPr>
            <w:r>
              <w:rPr>
                <w:sz w:val="18"/>
                <w:szCs w:val="18"/>
              </w:rPr>
              <w:t>Dodržiavanie požadovanej hodnoty merateľného parametra</w:t>
            </w:r>
            <w:r w:rsidRPr="00906A10">
              <w:rPr>
                <w:b/>
                <w:bCs/>
                <w:sz w:val="18"/>
                <w:szCs w:val="18"/>
              </w:rPr>
              <w:t>: Čas potrebný na pripojenie klienta WiFi</w:t>
            </w:r>
            <w:r w:rsidRPr="00374492">
              <w:rPr>
                <w:sz w:val="18"/>
                <w:szCs w:val="18"/>
              </w:rPr>
              <w:t xml:space="preserve"> na prvkoch v pôsobnosti </w:t>
            </w:r>
            <w:r w:rsidR="00B83978">
              <w:rPr>
                <w:sz w:val="18"/>
                <w:szCs w:val="18"/>
              </w:rPr>
              <w:t>NCU</w:t>
            </w:r>
          </w:p>
        </w:tc>
        <w:tc>
          <w:tcPr>
            <w:tcW w:w="1000" w:type="pct"/>
          </w:tcPr>
          <w:p w14:paraId="5282014A" w14:textId="7AE914AD" w:rsidR="00374492" w:rsidRPr="00374492" w:rsidRDefault="00374492" w:rsidP="00374492">
            <w:pPr>
              <w:spacing w:before="40" w:after="40"/>
              <w:jc w:val="left"/>
              <w:rPr>
                <w:sz w:val="18"/>
                <w:szCs w:val="18"/>
              </w:rPr>
            </w:pPr>
            <w:r w:rsidRPr="00374492">
              <w:rPr>
                <w:sz w:val="18"/>
                <w:szCs w:val="18"/>
              </w:rPr>
              <w:t>I</w:t>
            </w:r>
          </w:p>
        </w:tc>
        <w:tc>
          <w:tcPr>
            <w:tcW w:w="1000" w:type="pct"/>
          </w:tcPr>
          <w:p w14:paraId="607852BE" w14:textId="5ACB2882" w:rsidR="00374492" w:rsidRPr="00374492" w:rsidRDefault="00374492" w:rsidP="00374492">
            <w:pPr>
              <w:spacing w:before="40" w:after="40"/>
              <w:jc w:val="left"/>
              <w:rPr>
                <w:sz w:val="18"/>
                <w:szCs w:val="18"/>
              </w:rPr>
            </w:pPr>
            <w:r w:rsidRPr="00374492">
              <w:rPr>
                <w:sz w:val="18"/>
                <w:szCs w:val="18"/>
              </w:rPr>
              <w:t>C</w:t>
            </w:r>
          </w:p>
        </w:tc>
        <w:tc>
          <w:tcPr>
            <w:tcW w:w="1000" w:type="pct"/>
          </w:tcPr>
          <w:p w14:paraId="030B1B38" w14:textId="3EDDE037" w:rsidR="00374492" w:rsidRPr="00374492" w:rsidRDefault="00374492" w:rsidP="00374492">
            <w:pPr>
              <w:spacing w:before="40" w:after="40"/>
              <w:jc w:val="left"/>
              <w:rPr>
                <w:sz w:val="18"/>
                <w:szCs w:val="18"/>
              </w:rPr>
            </w:pPr>
            <w:r w:rsidRPr="00374492">
              <w:rPr>
                <w:sz w:val="18"/>
                <w:szCs w:val="18"/>
              </w:rPr>
              <w:t>A,R</w:t>
            </w:r>
          </w:p>
        </w:tc>
        <w:tc>
          <w:tcPr>
            <w:tcW w:w="1000" w:type="pct"/>
          </w:tcPr>
          <w:p w14:paraId="5C1FDECD" w14:textId="60EF616A" w:rsidR="00374492" w:rsidRPr="00374492" w:rsidRDefault="00374492" w:rsidP="00374492">
            <w:pPr>
              <w:spacing w:before="40" w:after="40"/>
              <w:jc w:val="left"/>
              <w:rPr>
                <w:sz w:val="18"/>
                <w:szCs w:val="18"/>
              </w:rPr>
            </w:pPr>
            <w:r w:rsidRPr="00374492">
              <w:rPr>
                <w:sz w:val="18"/>
                <w:szCs w:val="18"/>
              </w:rPr>
              <w:t>I</w:t>
            </w:r>
          </w:p>
        </w:tc>
      </w:tr>
      <w:tr w:rsidR="00374492" w:rsidRPr="00B75425" w14:paraId="27622E2B" w14:textId="77777777" w:rsidTr="00FD3696">
        <w:tc>
          <w:tcPr>
            <w:tcW w:w="1000" w:type="pct"/>
          </w:tcPr>
          <w:p w14:paraId="79B45775" w14:textId="73D0A66E" w:rsidR="00374492" w:rsidRPr="00374492" w:rsidRDefault="00374492" w:rsidP="00374492">
            <w:pPr>
              <w:spacing w:before="40" w:after="40"/>
              <w:jc w:val="left"/>
              <w:rPr>
                <w:sz w:val="18"/>
                <w:szCs w:val="18"/>
              </w:rPr>
            </w:pPr>
            <w:r w:rsidRPr="00374492">
              <w:rPr>
                <w:sz w:val="18"/>
                <w:szCs w:val="18"/>
              </w:rPr>
              <w:t>Odstraňovanie nedostatkov identifikovaných na strane školy</w:t>
            </w:r>
          </w:p>
        </w:tc>
        <w:tc>
          <w:tcPr>
            <w:tcW w:w="1000" w:type="pct"/>
          </w:tcPr>
          <w:p w14:paraId="168C27D5" w14:textId="07D0633C" w:rsidR="00374492" w:rsidRPr="00374492" w:rsidRDefault="00374492" w:rsidP="00374492">
            <w:pPr>
              <w:spacing w:before="40" w:after="40"/>
              <w:jc w:val="left"/>
              <w:rPr>
                <w:sz w:val="18"/>
                <w:szCs w:val="18"/>
              </w:rPr>
            </w:pPr>
            <w:r w:rsidRPr="00374492">
              <w:rPr>
                <w:sz w:val="18"/>
                <w:szCs w:val="18"/>
              </w:rPr>
              <w:t>A,R</w:t>
            </w:r>
          </w:p>
        </w:tc>
        <w:tc>
          <w:tcPr>
            <w:tcW w:w="1000" w:type="pct"/>
          </w:tcPr>
          <w:p w14:paraId="19E0C177" w14:textId="607B9D7B" w:rsidR="00374492" w:rsidRPr="00374492" w:rsidRDefault="00374492" w:rsidP="00374492">
            <w:pPr>
              <w:spacing w:before="40" w:after="40"/>
              <w:jc w:val="left"/>
              <w:rPr>
                <w:sz w:val="18"/>
                <w:szCs w:val="18"/>
              </w:rPr>
            </w:pPr>
            <w:r w:rsidRPr="00374492">
              <w:rPr>
                <w:sz w:val="18"/>
                <w:szCs w:val="18"/>
              </w:rPr>
              <w:t>C</w:t>
            </w:r>
          </w:p>
        </w:tc>
        <w:tc>
          <w:tcPr>
            <w:tcW w:w="1000" w:type="pct"/>
          </w:tcPr>
          <w:p w14:paraId="5E6AB6B7" w14:textId="015569BB" w:rsidR="00374492" w:rsidRPr="00374492" w:rsidRDefault="00374492" w:rsidP="00374492">
            <w:pPr>
              <w:spacing w:before="40" w:after="40"/>
              <w:jc w:val="left"/>
              <w:rPr>
                <w:sz w:val="18"/>
                <w:szCs w:val="18"/>
              </w:rPr>
            </w:pPr>
            <w:r w:rsidRPr="00374492">
              <w:rPr>
                <w:sz w:val="18"/>
                <w:szCs w:val="18"/>
              </w:rPr>
              <w:t>I</w:t>
            </w:r>
          </w:p>
        </w:tc>
        <w:tc>
          <w:tcPr>
            <w:tcW w:w="1000" w:type="pct"/>
          </w:tcPr>
          <w:p w14:paraId="3EF06512" w14:textId="44C5C994" w:rsidR="00374492" w:rsidRPr="00374492" w:rsidRDefault="00374492" w:rsidP="00374492">
            <w:pPr>
              <w:spacing w:before="40" w:after="40"/>
              <w:jc w:val="left"/>
              <w:rPr>
                <w:sz w:val="18"/>
                <w:szCs w:val="18"/>
              </w:rPr>
            </w:pPr>
            <w:r w:rsidRPr="00374492">
              <w:rPr>
                <w:sz w:val="18"/>
                <w:szCs w:val="18"/>
              </w:rPr>
              <w:t>I</w:t>
            </w:r>
          </w:p>
        </w:tc>
      </w:tr>
      <w:tr w:rsidR="00374492" w:rsidRPr="00B75425" w14:paraId="11025D5B" w14:textId="77777777" w:rsidTr="00FD3696">
        <w:tc>
          <w:tcPr>
            <w:tcW w:w="1000" w:type="pct"/>
          </w:tcPr>
          <w:p w14:paraId="2E05DCD6" w14:textId="22C436D7" w:rsidR="00374492" w:rsidRPr="00374492" w:rsidRDefault="00374492" w:rsidP="00374492">
            <w:pPr>
              <w:spacing w:before="40" w:after="40"/>
              <w:jc w:val="left"/>
              <w:rPr>
                <w:sz w:val="18"/>
                <w:szCs w:val="18"/>
              </w:rPr>
            </w:pPr>
            <w:r w:rsidRPr="00374492">
              <w:rPr>
                <w:sz w:val="18"/>
                <w:szCs w:val="18"/>
              </w:rPr>
              <w:t>Odstraňovanie nedostatkov identifikovaných na strane RPŠ</w:t>
            </w:r>
          </w:p>
        </w:tc>
        <w:tc>
          <w:tcPr>
            <w:tcW w:w="1000" w:type="pct"/>
          </w:tcPr>
          <w:p w14:paraId="31F5BABC" w14:textId="5C789438" w:rsidR="00374492" w:rsidRPr="00374492" w:rsidRDefault="00374492" w:rsidP="00374492">
            <w:pPr>
              <w:spacing w:before="40" w:after="40"/>
              <w:jc w:val="left"/>
              <w:rPr>
                <w:sz w:val="18"/>
                <w:szCs w:val="18"/>
              </w:rPr>
            </w:pPr>
            <w:r w:rsidRPr="00374492">
              <w:rPr>
                <w:sz w:val="18"/>
                <w:szCs w:val="18"/>
              </w:rPr>
              <w:t>C</w:t>
            </w:r>
          </w:p>
        </w:tc>
        <w:tc>
          <w:tcPr>
            <w:tcW w:w="1000" w:type="pct"/>
          </w:tcPr>
          <w:p w14:paraId="3B099298" w14:textId="18DB1870" w:rsidR="00374492" w:rsidRPr="00374492" w:rsidRDefault="00374492" w:rsidP="00374492">
            <w:pPr>
              <w:spacing w:before="40" w:after="40"/>
              <w:jc w:val="left"/>
              <w:rPr>
                <w:sz w:val="18"/>
                <w:szCs w:val="18"/>
              </w:rPr>
            </w:pPr>
            <w:r w:rsidRPr="00374492">
              <w:rPr>
                <w:sz w:val="18"/>
                <w:szCs w:val="18"/>
              </w:rPr>
              <w:t>A,R</w:t>
            </w:r>
          </w:p>
        </w:tc>
        <w:tc>
          <w:tcPr>
            <w:tcW w:w="1000" w:type="pct"/>
          </w:tcPr>
          <w:p w14:paraId="794991F4" w14:textId="28455057" w:rsidR="00374492" w:rsidRPr="00374492" w:rsidRDefault="00374492" w:rsidP="00374492">
            <w:pPr>
              <w:spacing w:before="40" w:after="40"/>
              <w:jc w:val="left"/>
              <w:rPr>
                <w:sz w:val="18"/>
                <w:szCs w:val="18"/>
              </w:rPr>
            </w:pPr>
            <w:r w:rsidRPr="00374492">
              <w:rPr>
                <w:sz w:val="18"/>
                <w:szCs w:val="18"/>
              </w:rPr>
              <w:t>I</w:t>
            </w:r>
          </w:p>
        </w:tc>
        <w:tc>
          <w:tcPr>
            <w:tcW w:w="1000" w:type="pct"/>
          </w:tcPr>
          <w:p w14:paraId="16713B73" w14:textId="0627D04F" w:rsidR="00374492" w:rsidRPr="00374492" w:rsidRDefault="00374492" w:rsidP="00374492">
            <w:pPr>
              <w:spacing w:before="40" w:after="40"/>
              <w:jc w:val="left"/>
              <w:rPr>
                <w:sz w:val="18"/>
                <w:szCs w:val="18"/>
              </w:rPr>
            </w:pPr>
            <w:r w:rsidRPr="00374492">
              <w:rPr>
                <w:sz w:val="18"/>
                <w:szCs w:val="18"/>
              </w:rPr>
              <w:t>I</w:t>
            </w:r>
          </w:p>
        </w:tc>
      </w:tr>
      <w:tr w:rsidR="00374492" w:rsidRPr="00B75425" w14:paraId="4CE8F23F" w14:textId="77777777" w:rsidTr="000C3591">
        <w:tc>
          <w:tcPr>
            <w:tcW w:w="1000" w:type="pct"/>
            <w:shd w:val="clear" w:color="auto" w:fill="auto"/>
          </w:tcPr>
          <w:p w14:paraId="7F02CFFA" w14:textId="2B1C6CC7" w:rsidR="00374492" w:rsidRPr="00374492" w:rsidRDefault="00374492" w:rsidP="00374492">
            <w:pPr>
              <w:spacing w:before="40" w:after="40"/>
              <w:jc w:val="left"/>
              <w:rPr>
                <w:sz w:val="18"/>
                <w:szCs w:val="18"/>
              </w:rPr>
            </w:pPr>
            <w:r w:rsidRPr="00374492">
              <w:rPr>
                <w:sz w:val="18"/>
                <w:szCs w:val="18"/>
              </w:rPr>
              <w:t>Odstránenie cudzieho zariadenia spôsobujúceho nameranú interferenciu</w:t>
            </w:r>
            <w:r w:rsidR="00BA09E9">
              <w:rPr>
                <w:sz w:val="18"/>
                <w:szCs w:val="18"/>
              </w:rPr>
              <w:t xml:space="preserve"> v priestoroch školy</w:t>
            </w:r>
          </w:p>
        </w:tc>
        <w:tc>
          <w:tcPr>
            <w:tcW w:w="1000" w:type="pct"/>
            <w:shd w:val="clear" w:color="auto" w:fill="auto"/>
          </w:tcPr>
          <w:p w14:paraId="29F196C5" w14:textId="6761C21B" w:rsidR="00374492" w:rsidRPr="00374492" w:rsidRDefault="00FD094C" w:rsidP="00374492">
            <w:pPr>
              <w:spacing w:before="40" w:after="40"/>
              <w:jc w:val="left"/>
              <w:rPr>
                <w:sz w:val="18"/>
                <w:szCs w:val="18"/>
              </w:rPr>
            </w:pPr>
            <w:r>
              <w:rPr>
                <w:sz w:val="18"/>
                <w:szCs w:val="18"/>
              </w:rPr>
              <w:t>A,R</w:t>
            </w:r>
          </w:p>
        </w:tc>
        <w:tc>
          <w:tcPr>
            <w:tcW w:w="1000" w:type="pct"/>
            <w:shd w:val="clear" w:color="auto" w:fill="auto"/>
          </w:tcPr>
          <w:p w14:paraId="3431BB3D" w14:textId="5E3D02DB" w:rsidR="00374492" w:rsidRPr="00374492" w:rsidRDefault="000C3591" w:rsidP="00374492">
            <w:pPr>
              <w:spacing w:before="40" w:after="40"/>
              <w:jc w:val="left"/>
              <w:rPr>
                <w:sz w:val="18"/>
                <w:szCs w:val="18"/>
              </w:rPr>
            </w:pPr>
            <w:r>
              <w:rPr>
                <w:sz w:val="18"/>
                <w:szCs w:val="18"/>
              </w:rPr>
              <w:t>C</w:t>
            </w:r>
          </w:p>
        </w:tc>
        <w:tc>
          <w:tcPr>
            <w:tcW w:w="1000" w:type="pct"/>
            <w:shd w:val="clear" w:color="auto" w:fill="auto"/>
          </w:tcPr>
          <w:p w14:paraId="72E8EB6C" w14:textId="375B9193" w:rsidR="00374492" w:rsidRPr="00374492" w:rsidRDefault="00374492" w:rsidP="00374492">
            <w:pPr>
              <w:spacing w:before="40" w:after="40"/>
              <w:jc w:val="left"/>
              <w:rPr>
                <w:sz w:val="18"/>
                <w:szCs w:val="18"/>
              </w:rPr>
            </w:pPr>
            <w:r w:rsidRPr="00374492">
              <w:rPr>
                <w:sz w:val="18"/>
                <w:szCs w:val="18"/>
              </w:rPr>
              <w:t>I</w:t>
            </w:r>
          </w:p>
        </w:tc>
        <w:tc>
          <w:tcPr>
            <w:tcW w:w="1000" w:type="pct"/>
            <w:shd w:val="clear" w:color="auto" w:fill="auto"/>
          </w:tcPr>
          <w:p w14:paraId="6C9C8D63" w14:textId="0C923814" w:rsidR="00374492" w:rsidRPr="00374492" w:rsidRDefault="00FD094C" w:rsidP="007F3E79">
            <w:pPr>
              <w:spacing w:after="0"/>
              <w:rPr>
                <w:sz w:val="18"/>
                <w:szCs w:val="18"/>
              </w:rPr>
            </w:pPr>
            <w:r>
              <w:rPr>
                <w:sz w:val="18"/>
                <w:szCs w:val="18"/>
              </w:rPr>
              <w:t>N/A</w:t>
            </w:r>
          </w:p>
        </w:tc>
      </w:tr>
      <w:tr w:rsidR="00374492" w:rsidRPr="00B75425" w14:paraId="2EF4394F" w14:textId="77777777" w:rsidTr="000C3591">
        <w:tc>
          <w:tcPr>
            <w:tcW w:w="1000" w:type="pct"/>
            <w:shd w:val="clear" w:color="auto" w:fill="auto"/>
          </w:tcPr>
          <w:p w14:paraId="275EA1FB" w14:textId="6A475C9F" w:rsidR="00374492" w:rsidRPr="007D2C85" w:rsidRDefault="00374492" w:rsidP="00374492">
            <w:pPr>
              <w:spacing w:before="40" w:after="40"/>
              <w:jc w:val="left"/>
              <w:rPr>
                <w:sz w:val="18"/>
                <w:szCs w:val="18"/>
              </w:rPr>
            </w:pPr>
            <w:r w:rsidRPr="007D2C85">
              <w:rPr>
                <w:sz w:val="18"/>
                <w:szCs w:val="18"/>
              </w:rPr>
              <w:t xml:space="preserve">Sprístupnenie priestorov, sprevádzanie, súčinnosť pri </w:t>
            </w:r>
            <w:r w:rsidRPr="007D2C85">
              <w:rPr>
                <w:sz w:val="18"/>
                <w:szCs w:val="18"/>
              </w:rPr>
              <w:lastRenderedPageBreak/>
              <w:t>plánovaní a riešení problémov</w:t>
            </w:r>
          </w:p>
        </w:tc>
        <w:tc>
          <w:tcPr>
            <w:tcW w:w="1000" w:type="pct"/>
            <w:shd w:val="clear" w:color="auto" w:fill="auto"/>
          </w:tcPr>
          <w:p w14:paraId="7478CF74" w14:textId="4EB92032" w:rsidR="00374492" w:rsidRPr="007D2C85" w:rsidRDefault="00374492" w:rsidP="00374492">
            <w:pPr>
              <w:spacing w:before="40" w:after="40"/>
              <w:jc w:val="left"/>
              <w:rPr>
                <w:sz w:val="18"/>
                <w:szCs w:val="18"/>
              </w:rPr>
            </w:pPr>
            <w:r w:rsidRPr="007D2C85">
              <w:rPr>
                <w:sz w:val="18"/>
                <w:szCs w:val="18"/>
              </w:rPr>
              <w:lastRenderedPageBreak/>
              <w:t>R</w:t>
            </w:r>
          </w:p>
        </w:tc>
        <w:tc>
          <w:tcPr>
            <w:tcW w:w="1000" w:type="pct"/>
            <w:shd w:val="clear" w:color="auto" w:fill="auto"/>
          </w:tcPr>
          <w:p w14:paraId="59BB9AF6" w14:textId="2F14EF3D" w:rsidR="00374492" w:rsidRPr="007D2C85" w:rsidRDefault="00374492" w:rsidP="00374492">
            <w:pPr>
              <w:spacing w:before="40" w:after="40"/>
              <w:jc w:val="left"/>
              <w:rPr>
                <w:sz w:val="18"/>
                <w:szCs w:val="18"/>
              </w:rPr>
            </w:pPr>
            <w:r w:rsidRPr="007D2C85">
              <w:rPr>
                <w:sz w:val="18"/>
                <w:szCs w:val="18"/>
              </w:rPr>
              <w:t>C</w:t>
            </w:r>
          </w:p>
        </w:tc>
        <w:tc>
          <w:tcPr>
            <w:tcW w:w="1000" w:type="pct"/>
            <w:shd w:val="clear" w:color="auto" w:fill="auto"/>
          </w:tcPr>
          <w:p w14:paraId="0D34B918" w14:textId="512ABF2A" w:rsidR="00374492" w:rsidRPr="007D2C85" w:rsidRDefault="00374492" w:rsidP="00374492">
            <w:pPr>
              <w:spacing w:before="40" w:after="40"/>
              <w:jc w:val="left"/>
              <w:rPr>
                <w:sz w:val="18"/>
                <w:szCs w:val="18"/>
              </w:rPr>
            </w:pPr>
            <w:r w:rsidRPr="007D2C85">
              <w:rPr>
                <w:sz w:val="18"/>
                <w:szCs w:val="18"/>
              </w:rPr>
              <w:t>N/A</w:t>
            </w:r>
          </w:p>
        </w:tc>
        <w:tc>
          <w:tcPr>
            <w:tcW w:w="1000" w:type="pct"/>
            <w:shd w:val="clear" w:color="auto" w:fill="auto"/>
          </w:tcPr>
          <w:p w14:paraId="3AAD8C82" w14:textId="6FF49D73" w:rsidR="00374492" w:rsidRPr="007D2C85" w:rsidRDefault="00374492" w:rsidP="00374492">
            <w:pPr>
              <w:spacing w:after="0"/>
              <w:rPr>
                <w:sz w:val="18"/>
                <w:szCs w:val="18"/>
              </w:rPr>
            </w:pPr>
            <w:r w:rsidRPr="007D2C85">
              <w:rPr>
                <w:sz w:val="18"/>
                <w:szCs w:val="18"/>
              </w:rPr>
              <w:t>A</w:t>
            </w:r>
          </w:p>
        </w:tc>
      </w:tr>
      <w:tr w:rsidR="00374492" w:rsidRPr="00B75425" w14:paraId="2FEBFE45" w14:textId="77777777" w:rsidTr="00FD3696">
        <w:tc>
          <w:tcPr>
            <w:tcW w:w="1000" w:type="pct"/>
          </w:tcPr>
          <w:p w14:paraId="77006613" w14:textId="139D237E" w:rsidR="00374492" w:rsidRPr="00374492" w:rsidRDefault="00374492" w:rsidP="00374492">
            <w:pPr>
              <w:spacing w:before="40" w:after="40"/>
              <w:jc w:val="left"/>
              <w:rPr>
                <w:sz w:val="18"/>
                <w:szCs w:val="18"/>
              </w:rPr>
            </w:pPr>
            <w:r w:rsidRPr="00374492">
              <w:rPr>
                <w:sz w:val="18"/>
                <w:szCs w:val="18"/>
              </w:rPr>
              <w:t xml:space="preserve">Dodanie CPE na centrálny sklad </w:t>
            </w:r>
            <w:r w:rsidR="00CC5C58">
              <w:rPr>
                <w:sz w:val="18"/>
                <w:szCs w:val="18"/>
              </w:rPr>
              <w:t>N</w:t>
            </w:r>
            <w:r w:rsidR="00B83978">
              <w:rPr>
                <w:sz w:val="18"/>
                <w:szCs w:val="18"/>
              </w:rPr>
              <w:t>CU</w:t>
            </w:r>
            <w:r w:rsidRPr="00374492">
              <w:rPr>
                <w:sz w:val="18"/>
                <w:szCs w:val="18"/>
              </w:rPr>
              <w:t xml:space="preserve">  a zapečenie potrebných kusov na distribúciu pre RPŠ</w:t>
            </w:r>
            <w:r w:rsidR="00CC5C58">
              <w:rPr>
                <w:sz w:val="18"/>
                <w:szCs w:val="18"/>
              </w:rPr>
              <w:t>, distribúcia na RPŠ</w:t>
            </w:r>
          </w:p>
        </w:tc>
        <w:tc>
          <w:tcPr>
            <w:tcW w:w="1000" w:type="pct"/>
          </w:tcPr>
          <w:p w14:paraId="6558D472" w14:textId="6DF6C613" w:rsidR="00374492" w:rsidRPr="00374492" w:rsidRDefault="00374492" w:rsidP="00374492">
            <w:pPr>
              <w:spacing w:before="40" w:after="40"/>
              <w:jc w:val="left"/>
              <w:rPr>
                <w:sz w:val="18"/>
                <w:szCs w:val="18"/>
              </w:rPr>
            </w:pPr>
            <w:r w:rsidRPr="00374492">
              <w:rPr>
                <w:sz w:val="18"/>
                <w:szCs w:val="18"/>
              </w:rPr>
              <w:t>N/A</w:t>
            </w:r>
          </w:p>
        </w:tc>
        <w:tc>
          <w:tcPr>
            <w:tcW w:w="1000" w:type="pct"/>
          </w:tcPr>
          <w:p w14:paraId="1BDB08D6" w14:textId="20E05CEF" w:rsidR="00374492" w:rsidRPr="00374492" w:rsidRDefault="00CC5C58" w:rsidP="00374492">
            <w:pPr>
              <w:spacing w:before="40" w:after="40"/>
              <w:jc w:val="left"/>
              <w:rPr>
                <w:sz w:val="18"/>
                <w:szCs w:val="18"/>
              </w:rPr>
            </w:pPr>
            <w:r>
              <w:rPr>
                <w:sz w:val="18"/>
                <w:szCs w:val="18"/>
              </w:rPr>
              <w:t>C</w:t>
            </w:r>
          </w:p>
        </w:tc>
        <w:tc>
          <w:tcPr>
            <w:tcW w:w="1000" w:type="pct"/>
          </w:tcPr>
          <w:p w14:paraId="3CEEB10A" w14:textId="09181E15" w:rsidR="00374492" w:rsidRPr="00374492" w:rsidRDefault="00374492" w:rsidP="00374492">
            <w:pPr>
              <w:spacing w:before="40" w:after="40"/>
              <w:jc w:val="left"/>
              <w:rPr>
                <w:sz w:val="18"/>
                <w:szCs w:val="18"/>
              </w:rPr>
            </w:pPr>
            <w:r w:rsidRPr="00374492">
              <w:rPr>
                <w:sz w:val="18"/>
                <w:szCs w:val="18"/>
              </w:rPr>
              <w:t>A,R</w:t>
            </w:r>
          </w:p>
        </w:tc>
        <w:tc>
          <w:tcPr>
            <w:tcW w:w="1000" w:type="pct"/>
          </w:tcPr>
          <w:p w14:paraId="2C0AA86C" w14:textId="7D46BC54" w:rsidR="00374492" w:rsidRPr="00374492" w:rsidRDefault="00374492" w:rsidP="00374492">
            <w:pPr>
              <w:spacing w:after="0"/>
              <w:rPr>
                <w:sz w:val="18"/>
                <w:szCs w:val="18"/>
              </w:rPr>
            </w:pPr>
            <w:r w:rsidRPr="00374492">
              <w:rPr>
                <w:sz w:val="18"/>
                <w:szCs w:val="18"/>
              </w:rPr>
              <w:t>N/A</w:t>
            </w:r>
          </w:p>
        </w:tc>
      </w:tr>
      <w:tr w:rsidR="00374492" w:rsidRPr="00B75425" w14:paraId="498D8EFD" w14:textId="77777777" w:rsidTr="00FD3696">
        <w:tc>
          <w:tcPr>
            <w:tcW w:w="1000" w:type="pct"/>
          </w:tcPr>
          <w:p w14:paraId="6CA9B389" w14:textId="3E2B076F" w:rsidR="00374492" w:rsidRPr="00374492" w:rsidRDefault="00374492" w:rsidP="00374492">
            <w:pPr>
              <w:spacing w:before="40" w:after="40"/>
              <w:jc w:val="left"/>
              <w:rPr>
                <w:sz w:val="18"/>
                <w:szCs w:val="18"/>
              </w:rPr>
            </w:pPr>
            <w:r w:rsidRPr="00374492">
              <w:rPr>
                <w:sz w:val="18"/>
                <w:szCs w:val="18"/>
              </w:rPr>
              <w:t>Distribúcia, Inštalácia v</w:t>
            </w:r>
            <w:r w:rsidR="00CC2789">
              <w:rPr>
                <w:sz w:val="18"/>
                <w:szCs w:val="18"/>
              </w:rPr>
              <w:t> centrálnom rozvádzači</w:t>
            </w:r>
            <w:r w:rsidRPr="00374492">
              <w:rPr>
                <w:sz w:val="18"/>
                <w:szCs w:val="18"/>
              </w:rPr>
              <w:t xml:space="preserve"> a napájanie CPE na škole</w:t>
            </w:r>
          </w:p>
        </w:tc>
        <w:tc>
          <w:tcPr>
            <w:tcW w:w="1000" w:type="pct"/>
          </w:tcPr>
          <w:p w14:paraId="4559745F" w14:textId="3B52D7BB" w:rsidR="00374492" w:rsidRPr="00374492" w:rsidRDefault="00374492" w:rsidP="00374492">
            <w:pPr>
              <w:spacing w:before="40" w:after="40"/>
              <w:jc w:val="left"/>
              <w:rPr>
                <w:sz w:val="18"/>
                <w:szCs w:val="18"/>
              </w:rPr>
            </w:pPr>
            <w:r w:rsidRPr="00374492">
              <w:rPr>
                <w:sz w:val="18"/>
                <w:szCs w:val="18"/>
              </w:rPr>
              <w:t>I</w:t>
            </w:r>
          </w:p>
        </w:tc>
        <w:tc>
          <w:tcPr>
            <w:tcW w:w="1000" w:type="pct"/>
          </w:tcPr>
          <w:p w14:paraId="13D2460B" w14:textId="742AF321" w:rsidR="00374492" w:rsidRPr="00374492" w:rsidRDefault="00374492" w:rsidP="00374492">
            <w:pPr>
              <w:spacing w:before="40" w:after="40"/>
              <w:jc w:val="left"/>
              <w:rPr>
                <w:sz w:val="18"/>
                <w:szCs w:val="18"/>
              </w:rPr>
            </w:pPr>
            <w:r w:rsidRPr="00374492">
              <w:rPr>
                <w:sz w:val="18"/>
                <w:szCs w:val="18"/>
              </w:rPr>
              <w:t>A,R</w:t>
            </w:r>
          </w:p>
        </w:tc>
        <w:tc>
          <w:tcPr>
            <w:tcW w:w="1000" w:type="pct"/>
          </w:tcPr>
          <w:p w14:paraId="04D5CC32" w14:textId="2EBE1CCB" w:rsidR="00374492" w:rsidRPr="00374492" w:rsidRDefault="00374492" w:rsidP="00374492">
            <w:pPr>
              <w:spacing w:before="40" w:after="40"/>
              <w:jc w:val="left"/>
              <w:rPr>
                <w:sz w:val="18"/>
                <w:szCs w:val="18"/>
              </w:rPr>
            </w:pPr>
            <w:r w:rsidRPr="00374492">
              <w:rPr>
                <w:sz w:val="18"/>
                <w:szCs w:val="18"/>
              </w:rPr>
              <w:t>C</w:t>
            </w:r>
          </w:p>
        </w:tc>
        <w:tc>
          <w:tcPr>
            <w:tcW w:w="1000" w:type="pct"/>
          </w:tcPr>
          <w:p w14:paraId="1907567C" w14:textId="4E636F7D" w:rsidR="00374492" w:rsidRPr="00374492" w:rsidRDefault="00374492" w:rsidP="00374492">
            <w:pPr>
              <w:spacing w:after="0"/>
              <w:rPr>
                <w:sz w:val="18"/>
                <w:szCs w:val="18"/>
              </w:rPr>
            </w:pPr>
            <w:r w:rsidRPr="00374492">
              <w:rPr>
                <w:sz w:val="18"/>
                <w:szCs w:val="18"/>
              </w:rPr>
              <w:t>N/A</w:t>
            </w:r>
          </w:p>
        </w:tc>
      </w:tr>
      <w:tr w:rsidR="00374492" w:rsidRPr="00B75425" w14:paraId="250BA0F6" w14:textId="77777777" w:rsidTr="00FD3696">
        <w:tc>
          <w:tcPr>
            <w:tcW w:w="1000" w:type="pct"/>
          </w:tcPr>
          <w:p w14:paraId="347BFBB8" w14:textId="4A2ACB5E" w:rsidR="00374492" w:rsidRPr="00374492" w:rsidRDefault="00374492" w:rsidP="00374492">
            <w:pPr>
              <w:spacing w:before="40" w:after="40"/>
              <w:jc w:val="left"/>
              <w:rPr>
                <w:sz w:val="18"/>
                <w:szCs w:val="18"/>
              </w:rPr>
            </w:pPr>
            <w:r w:rsidRPr="00374492">
              <w:rPr>
                <w:sz w:val="18"/>
                <w:szCs w:val="18"/>
              </w:rPr>
              <w:t>Konfigurácia a správa CPE</w:t>
            </w:r>
          </w:p>
        </w:tc>
        <w:tc>
          <w:tcPr>
            <w:tcW w:w="1000" w:type="pct"/>
          </w:tcPr>
          <w:p w14:paraId="13749E9C" w14:textId="66C8B25B" w:rsidR="00374492" w:rsidRPr="00374492" w:rsidRDefault="00374492" w:rsidP="00374492">
            <w:pPr>
              <w:spacing w:before="40" w:after="40"/>
              <w:jc w:val="left"/>
              <w:rPr>
                <w:sz w:val="18"/>
                <w:szCs w:val="18"/>
              </w:rPr>
            </w:pPr>
            <w:r w:rsidRPr="00374492">
              <w:rPr>
                <w:sz w:val="18"/>
                <w:szCs w:val="18"/>
              </w:rPr>
              <w:t>I,C</w:t>
            </w:r>
          </w:p>
        </w:tc>
        <w:tc>
          <w:tcPr>
            <w:tcW w:w="1000" w:type="pct"/>
          </w:tcPr>
          <w:p w14:paraId="7BF57533" w14:textId="3C6F4BC3" w:rsidR="00374492" w:rsidRPr="00374492" w:rsidRDefault="00374492" w:rsidP="00374492">
            <w:pPr>
              <w:spacing w:before="40" w:after="40"/>
              <w:jc w:val="left"/>
              <w:rPr>
                <w:sz w:val="18"/>
                <w:szCs w:val="18"/>
              </w:rPr>
            </w:pPr>
            <w:r w:rsidRPr="00374492">
              <w:rPr>
                <w:sz w:val="18"/>
                <w:szCs w:val="18"/>
              </w:rPr>
              <w:t>C</w:t>
            </w:r>
          </w:p>
        </w:tc>
        <w:tc>
          <w:tcPr>
            <w:tcW w:w="1000" w:type="pct"/>
          </w:tcPr>
          <w:p w14:paraId="129E1E04" w14:textId="14BA579A" w:rsidR="00374492" w:rsidRPr="00374492" w:rsidRDefault="00374492" w:rsidP="00374492">
            <w:pPr>
              <w:spacing w:before="40" w:after="40"/>
              <w:jc w:val="left"/>
              <w:rPr>
                <w:sz w:val="18"/>
                <w:szCs w:val="18"/>
              </w:rPr>
            </w:pPr>
            <w:r w:rsidRPr="00374492">
              <w:rPr>
                <w:sz w:val="18"/>
                <w:szCs w:val="18"/>
              </w:rPr>
              <w:t>A,R</w:t>
            </w:r>
          </w:p>
        </w:tc>
        <w:tc>
          <w:tcPr>
            <w:tcW w:w="1000" w:type="pct"/>
          </w:tcPr>
          <w:p w14:paraId="56F235ED" w14:textId="4BBF67AA" w:rsidR="00374492" w:rsidRPr="00374492" w:rsidRDefault="00374492" w:rsidP="00374492">
            <w:pPr>
              <w:spacing w:after="0"/>
              <w:rPr>
                <w:sz w:val="18"/>
                <w:szCs w:val="18"/>
              </w:rPr>
            </w:pPr>
            <w:r w:rsidRPr="00374492">
              <w:rPr>
                <w:sz w:val="18"/>
                <w:szCs w:val="18"/>
              </w:rPr>
              <w:t>N/A</w:t>
            </w:r>
          </w:p>
        </w:tc>
      </w:tr>
      <w:tr w:rsidR="00374492" w:rsidRPr="00B75425" w14:paraId="4F79CFF8" w14:textId="77777777" w:rsidTr="00FD3696">
        <w:tc>
          <w:tcPr>
            <w:tcW w:w="1000" w:type="pct"/>
          </w:tcPr>
          <w:p w14:paraId="6B46CF8C" w14:textId="0F2C4DDD" w:rsidR="00374492" w:rsidRPr="00374492" w:rsidRDefault="00374492" w:rsidP="00374492">
            <w:pPr>
              <w:spacing w:before="40" w:after="40"/>
              <w:jc w:val="left"/>
              <w:rPr>
                <w:sz w:val="18"/>
                <w:szCs w:val="18"/>
              </w:rPr>
            </w:pPr>
            <w:r w:rsidRPr="00374492">
              <w:rPr>
                <w:sz w:val="18"/>
                <w:szCs w:val="18"/>
              </w:rPr>
              <w:t>Správa a údržba aktívnych a pasívnych prvkov riešenia</w:t>
            </w:r>
          </w:p>
        </w:tc>
        <w:tc>
          <w:tcPr>
            <w:tcW w:w="1000" w:type="pct"/>
          </w:tcPr>
          <w:p w14:paraId="169526A6" w14:textId="31B3D8EC" w:rsidR="00374492" w:rsidRPr="00374492" w:rsidRDefault="00374492" w:rsidP="00374492">
            <w:pPr>
              <w:spacing w:before="40" w:after="40"/>
              <w:jc w:val="left"/>
              <w:rPr>
                <w:sz w:val="18"/>
                <w:szCs w:val="18"/>
              </w:rPr>
            </w:pPr>
            <w:r w:rsidRPr="00374492">
              <w:rPr>
                <w:sz w:val="18"/>
                <w:szCs w:val="18"/>
              </w:rPr>
              <w:t>C</w:t>
            </w:r>
          </w:p>
        </w:tc>
        <w:tc>
          <w:tcPr>
            <w:tcW w:w="1000" w:type="pct"/>
          </w:tcPr>
          <w:p w14:paraId="72F85A49" w14:textId="5B95B411" w:rsidR="00374492" w:rsidRPr="00374492" w:rsidRDefault="00374492" w:rsidP="00374492">
            <w:pPr>
              <w:spacing w:before="40" w:after="40"/>
              <w:jc w:val="left"/>
              <w:rPr>
                <w:sz w:val="18"/>
                <w:szCs w:val="18"/>
              </w:rPr>
            </w:pPr>
            <w:r w:rsidRPr="00374492">
              <w:rPr>
                <w:sz w:val="18"/>
                <w:szCs w:val="18"/>
              </w:rPr>
              <w:t>A,R</w:t>
            </w:r>
          </w:p>
        </w:tc>
        <w:tc>
          <w:tcPr>
            <w:tcW w:w="1000" w:type="pct"/>
          </w:tcPr>
          <w:p w14:paraId="3CAC9443" w14:textId="1929E451" w:rsidR="00374492" w:rsidRPr="00374492" w:rsidRDefault="00374492" w:rsidP="00374492">
            <w:pPr>
              <w:spacing w:before="40" w:after="40"/>
              <w:jc w:val="left"/>
              <w:rPr>
                <w:sz w:val="18"/>
                <w:szCs w:val="18"/>
              </w:rPr>
            </w:pPr>
            <w:r w:rsidRPr="00374492">
              <w:rPr>
                <w:sz w:val="18"/>
                <w:szCs w:val="18"/>
              </w:rPr>
              <w:t>N/A</w:t>
            </w:r>
          </w:p>
        </w:tc>
        <w:tc>
          <w:tcPr>
            <w:tcW w:w="1000" w:type="pct"/>
          </w:tcPr>
          <w:p w14:paraId="43C09DFD" w14:textId="7728BFBB" w:rsidR="00374492" w:rsidRPr="00374492" w:rsidRDefault="00374492" w:rsidP="00374492">
            <w:pPr>
              <w:spacing w:after="0"/>
              <w:rPr>
                <w:sz w:val="18"/>
                <w:szCs w:val="18"/>
              </w:rPr>
            </w:pPr>
            <w:r w:rsidRPr="00374492">
              <w:rPr>
                <w:sz w:val="18"/>
                <w:szCs w:val="18"/>
              </w:rPr>
              <w:t>N/A</w:t>
            </w:r>
          </w:p>
        </w:tc>
      </w:tr>
      <w:tr w:rsidR="00374492" w:rsidRPr="00B75425" w14:paraId="4A5932A4" w14:textId="77777777" w:rsidTr="00FD3696">
        <w:tc>
          <w:tcPr>
            <w:tcW w:w="1000" w:type="pct"/>
          </w:tcPr>
          <w:p w14:paraId="637F6405" w14:textId="5AF8A79A" w:rsidR="00374492" w:rsidRPr="00374492" w:rsidRDefault="00374492" w:rsidP="00374492">
            <w:pPr>
              <w:spacing w:before="40" w:after="40"/>
              <w:jc w:val="left"/>
              <w:rPr>
                <w:sz w:val="18"/>
                <w:szCs w:val="18"/>
              </w:rPr>
            </w:pPr>
            <w:r w:rsidRPr="00374492">
              <w:rPr>
                <w:sz w:val="18"/>
                <w:szCs w:val="18"/>
              </w:rPr>
              <w:t>Zabezpečenie prvkov riešenia LAN/WLAN proti krádeži a poškodeniu treťou osobou</w:t>
            </w:r>
          </w:p>
        </w:tc>
        <w:tc>
          <w:tcPr>
            <w:tcW w:w="1000" w:type="pct"/>
          </w:tcPr>
          <w:p w14:paraId="292CFB38" w14:textId="1042999D" w:rsidR="00374492" w:rsidRPr="00374492" w:rsidRDefault="00374492" w:rsidP="00374492">
            <w:pPr>
              <w:spacing w:before="40" w:after="40"/>
              <w:jc w:val="left"/>
              <w:rPr>
                <w:sz w:val="18"/>
                <w:szCs w:val="18"/>
              </w:rPr>
            </w:pPr>
            <w:r w:rsidRPr="00374492">
              <w:rPr>
                <w:sz w:val="18"/>
                <w:szCs w:val="18"/>
              </w:rPr>
              <w:t>A,R</w:t>
            </w:r>
          </w:p>
        </w:tc>
        <w:tc>
          <w:tcPr>
            <w:tcW w:w="1000" w:type="pct"/>
          </w:tcPr>
          <w:p w14:paraId="3DAE604C" w14:textId="3A86F226" w:rsidR="00374492" w:rsidRPr="00374492" w:rsidRDefault="00BC17F5" w:rsidP="00374492">
            <w:pPr>
              <w:spacing w:before="40" w:after="40"/>
              <w:jc w:val="left"/>
              <w:rPr>
                <w:sz w:val="18"/>
                <w:szCs w:val="18"/>
              </w:rPr>
            </w:pPr>
            <w:r>
              <w:rPr>
                <w:sz w:val="18"/>
                <w:szCs w:val="18"/>
              </w:rPr>
              <w:t>C</w:t>
            </w:r>
          </w:p>
        </w:tc>
        <w:tc>
          <w:tcPr>
            <w:tcW w:w="1000" w:type="pct"/>
          </w:tcPr>
          <w:p w14:paraId="65B10BFD" w14:textId="54476AEE" w:rsidR="00374492" w:rsidRPr="00374492" w:rsidRDefault="00BC17F5" w:rsidP="00374492">
            <w:pPr>
              <w:spacing w:before="40" w:after="40"/>
              <w:jc w:val="left"/>
              <w:rPr>
                <w:sz w:val="18"/>
                <w:szCs w:val="18"/>
              </w:rPr>
            </w:pPr>
            <w:r w:rsidRPr="00374492">
              <w:rPr>
                <w:sz w:val="18"/>
                <w:szCs w:val="18"/>
              </w:rPr>
              <w:t>N/A</w:t>
            </w:r>
          </w:p>
        </w:tc>
        <w:tc>
          <w:tcPr>
            <w:tcW w:w="1000" w:type="pct"/>
          </w:tcPr>
          <w:p w14:paraId="5425D495" w14:textId="52DE1D01" w:rsidR="00374492" w:rsidRPr="00374492" w:rsidRDefault="00BC17F5" w:rsidP="00374492">
            <w:pPr>
              <w:spacing w:after="0"/>
              <w:rPr>
                <w:sz w:val="18"/>
                <w:szCs w:val="18"/>
              </w:rPr>
            </w:pPr>
            <w:r w:rsidRPr="00374492">
              <w:rPr>
                <w:sz w:val="18"/>
                <w:szCs w:val="18"/>
              </w:rPr>
              <w:t>N/A</w:t>
            </w:r>
          </w:p>
        </w:tc>
      </w:tr>
      <w:tr w:rsidR="00FD3913" w:rsidRPr="00B75425" w14:paraId="5B9C5252" w14:textId="77777777" w:rsidTr="00FD3696">
        <w:tc>
          <w:tcPr>
            <w:tcW w:w="1000" w:type="pct"/>
          </w:tcPr>
          <w:p w14:paraId="111FBF9F" w14:textId="390FD5FA" w:rsidR="00FD3913" w:rsidRPr="00374492" w:rsidRDefault="00FD3913" w:rsidP="00FD3913">
            <w:pPr>
              <w:spacing w:before="40" w:after="40"/>
              <w:jc w:val="left"/>
              <w:rPr>
                <w:sz w:val="18"/>
                <w:szCs w:val="18"/>
              </w:rPr>
            </w:pPr>
            <w:r w:rsidRPr="00FD3913">
              <w:rPr>
                <w:sz w:val="18"/>
                <w:szCs w:val="18"/>
              </w:rPr>
              <w:t>Identifikácia, odstraňovanie a náprava bezpečnostných hrozieb, nedostatkov a incidentov v riešení v pôsobnosti RPŠ</w:t>
            </w:r>
          </w:p>
        </w:tc>
        <w:tc>
          <w:tcPr>
            <w:tcW w:w="1000" w:type="pct"/>
          </w:tcPr>
          <w:p w14:paraId="0A06E7C5" w14:textId="2F909A48" w:rsidR="00FD3913" w:rsidRPr="00374492" w:rsidRDefault="00FD3913" w:rsidP="00FD3913">
            <w:pPr>
              <w:spacing w:before="40" w:after="40"/>
              <w:jc w:val="left"/>
              <w:rPr>
                <w:sz w:val="18"/>
                <w:szCs w:val="18"/>
              </w:rPr>
            </w:pPr>
            <w:r w:rsidRPr="00FD3913">
              <w:rPr>
                <w:sz w:val="18"/>
                <w:szCs w:val="18"/>
              </w:rPr>
              <w:t>I</w:t>
            </w:r>
          </w:p>
        </w:tc>
        <w:tc>
          <w:tcPr>
            <w:tcW w:w="1000" w:type="pct"/>
          </w:tcPr>
          <w:p w14:paraId="45F61C1A" w14:textId="597B9A6A" w:rsidR="00FD3913" w:rsidRPr="00374492" w:rsidRDefault="00FD3913" w:rsidP="00FD3913">
            <w:pPr>
              <w:spacing w:before="40" w:after="40"/>
              <w:jc w:val="left"/>
              <w:rPr>
                <w:sz w:val="18"/>
                <w:szCs w:val="18"/>
              </w:rPr>
            </w:pPr>
            <w:r w:rsidRPr="00FD3913">
              <w:rPr>
                <w:sz w:val="18"/>
                <w:szCs w:val="18"/>
              </w:rPr>
              <w:t>A,R</w:t>
            </w:r>
          </w:p>
        </w:tc>
        <w:tc>
          <w:tcPr>
            <w:tcW w:w="1000" w:type="pct"/>
          </w:tcPr>
          <w:p w14:paraId="0DA0D961" w14:textId="75DFC1AD" w:rsidR="00FD3913" w:rsidRPr="00374492" w:rsidRDefault="00FD3913" w:rsidP="00FD3913">
            <w:pPr>
              <w:spacing w:before="40" w:after="40"/>
              <w:jc w:val="left"/>
              <w:rPr>
                <w:sz w:val="18"/>
                <w:szCs w:val="18"/>
              </w:rPr>
            </w:pPr>
            <w:r w:rsidRPr="00FD3913">
              <w:rPr>
                <w:sz w:val="18"/>
                <w:szCs w:val="18"/>
              </w:rPr>
              <w:t>C</w:t>
            </w:r>
          </w:p>
        </w:tc>
        <w:tc>
          <w:tcPr>
            <w:tcW w:w="1000" w:type="pct"/>
          </w:tcPr>
          <w:p w14:paraId="6EC02019" w14:textId="2415FCA4" w:rsidR="00FD3913" w:rsidRPr="00374492" w:rsidRDefault="00FD3913" w:rsidP="00CE4538">
            <w:pPr>
              <w:keepNext/>
              <w:spacing w:after="0"/>
              <w:rPr>
                <w:sz w:val="18"/>
                <w:szCs w:val="18"/>
              </w:rPr>
            </w:pPr>
            <w:r w:rsidRPr="00FD3913">
              <w:rPr>
                <w:sz w:val="18"/>
                <w:szCs w:val="18"/>
              </w:rPr>
              <w:t>I</w:t>
            </w:r>
          </w:p>
        </w:tc>
      </w:tr>
      <w:tr w:rsidR="00E16F52" w:rsidRPr="00B75425" w14:paraId="36443CF8" w14:textId="77777777" w:rsidTr="00FD3696">
        <w:tc>
          <w:tcPr>
            <w:tcW w:w="1000" w:type="pct"/>
          </w:tcPr>
          <w:p w14:paraId="0D740CFA" w14:textId="0A579A36" w:rsidR="00E16F52" w:rsidRPr="00FD3913" w:rsidRDefault="007F3E79" w:rsidP="00E16396">
            <w:pPr>
              <w:spacing w:before="40" w:after="40"/>
              <w:jc w:val="left"/>
              <w:rPr>
                <w:sz w:val="18"/>
                <w:szCs w:val="18"/>
              </w:rPr>
            </w:pPr>
            <w:r>
              <w:rPr>
                <w:sz w:val="18"/>
                <w:szCs w:val="18"/>
              </w:rPr>
              <w:t>Z</w:t>
            </w:r>
            <w:r w:rsidR="00E16F52" w:rsidRPr="00624B23">
              <w:rPr>
                <w:sz w:val="18"/>
                <w:szCs w:val="18"/>
              </w:rPr>
              <w:t>ablokovan</w:t>
            </w:r>
            <w:r w:rsidR="00C123D4">
              <w:rPr>
                <w:sz w:val="18"/>
                <w:szCs w:val="18"/>
              </w:rPr>
              <w:t>ie</w:t>
            </w:r>
            <w:r w:rsidR="00E16F52" w:rsidRPr="00624B23">
              <w:rPr>
                <w:sz w:val="18"/>
                <w:szCs w:val="18"/>
              </w:rPr>
              <w:t xml:space="preserve"> prístupu k neovereným SSID definovaným školou</w:t>
            </w:r>
            <w:r w:rsidR="00F64167">
              <w:rPr>
                <w:sz w:val="18"/>
                <w:szCs w:val="18"/>
              </w:rPr>
              <w:t xml:space="preserve"> v priestoroch pokrytia </w:t>
            </w:r>
            <w:r w:rsidR="00E16396">
              <w:rPr>
                <w:sz w:val="18"/>
                <w:szCs w:val="18"/>
              </w:rPr>
              <w:t xml:space="preserve">službou </w:t>
            </w:r>
            <w:proofErr w:type="spellStart"/>
            <w:r w:rsidR="00E16396">
              <w:rPr>
                <w:sz w:val="18"/>
                <w:szCs w:val="18"/>
              </w:rPr>
              <w:t>DigiNET</w:t>
            </w:r>
            <w:proofErr w:type="spellEnd"/>
            <w:r w:rsidR="00E16396">
              <w:rPr>
                <w:sz w:val="18"/>
                <w:szCs w:val="18"/>
              </w:rPr>
              <w:t>,</w:t>
            </w:r>
            <w:r w:rsidR="00E16F52" w:rsidRPr="00624B23">
              <w:rPr>
                <w:sz w:val="18"/>
                <w:szCs w:val="18"/>
              </w:rPr>
              <w:t xml:space="preserve"> ktoré sú detegované </w:t>
            </w:r>
            <w:r w:rsidR="00624B23">
              <w:rPr>
                <w:sz w:val="18"/>
                <w:szCs w:val="18"/>
              </w:rPr>
              <w:t xml:space="preserve">zariadeniami v správe RPŠ </w:t>
            </w:r>
            <w:r w:rsidR="00E16F52" w:rsidRPr="00624B23">
              <w:rPr>
                <w:sz w:val="18"/>
                <w:szCs w:val="18"/>
              </w:rPr>
              <w:t>v rámci sieťovej infraštruktúry školy</w:t>
            </w:r>
          </w:p>
        </w:tc>
        <w:tc>
          <w:tcPr>
            <w:tcW w:w="1000" w:type="pct"/>
          </w:tcPr>
          <w:p w14:paraId="38227A29" w14:textId="7C24ED68" w:rsidR="00E16F52" w:rsidRPr="00FD3913" w:rsidRDefault="00F544EC" w:rsidP="00FD3913">
            <w:pPr>
              <w:spacing w:before="40" w:after="40"/>
              <w:jc w:val="left"/>
              <w:rPr>
                <w:sz w:val="18"/>
                <w:szCs w:val="18"/>
              </w:rPr>
            </w:pPr>
            <w:r>
              <w:rPr>
                <w:sz w:val="18"/>
                <w:szCs w:val="18"/>
              </w:rPr>
              <w:t>A,R</w:t>
            </w:r>
          </w:p>
        </w:tc>
        <w:tc>
          <w:tcPr>
            <w:tcW w:w="1000" w:type="pct"/>
          </w:tcPr>
          <w:p w14:paraId="1DB5383C" w14:textId="0A7FC696" w:rsidR="00E16F52" w:rsidRPr="00FD3913" w:rsidRDefault="00F544EC" w:rsidP="00FD3913">
            <w:pPr>
              <w:spacing w:before="40" w:after="40"/>
              <w:jc w:val="left"/>
              <w:rPr>
                <w:sz w:val="18"/>
                <w:szCs w:val="18"/>
              </w:rPr>
            </w:pPr>
            <w:r>
              <w:rPr>
                <w:sz w:val="18"/>
                <w:szCs w:val="18"/>
              </w:rPr>
              <w:t>C,I</w:t>
            </w:r>
          </w:p>
        </w:tc>
        <w:tc>
          <w:tcPr>
            <w:tcW w:w="1000" w:type="pct"/>
          </w:tcPr>
          <w:p w14:paraId="4C3B1842" w14:textId="0443E089" w:rsidR="00E16F52" w:rsidRPr="00966BA2" w:rsidRDefault="00F544EC" w:rsidP="00FD3913">
            <w:pPr>
              <w:spacing w:before="40" w:after="40"/>
              <w:jc w:val="left"/>
              <w:rPr>
                <w:sz w:val="18"/>
                <w:szCs w:val="18"/>
                <w:lang w:val="en-US"/>
              </w:rPr>
            </w:pPr>
            <w:r>
              <w:rPr>
                <w:sz w:val="18"/>
                <w:szCs w:val="18"/>
              </w:rPr>
              <w:t>N</w:t>
            </w:r>
            <w:r>
              <w:rPr>
                <w:sz w:val="18"/>
                <w:szCs w:val="18"/>
                <w:lang w:val="en-US"/>
              </w:rPr>
              <w:t>/A</w:t>
            </w:r>
          </w:p>
        </w:tc>
        <w:tc>
          <w:tcPr>
            <w:tcW w:w="1000" w:type="pct"/>
          </w:tcPr>
          <w:p w14:paraId="121E7A3D" w14:textId="1DA974F2" w:rsidR="00E16F52" w:rsidRPr="00FD3913" w:rsidRDefault="00F544EC" w:rsidP="00CE4538">
            <w:pPr>
              <w:keepNext/>
              <w:spacing w:after="0"/>
              <w:rPr>
                <w:sz w:val="18"/>
                <w:szCs w:val="18"/>
              </w:rPr>
            </w:pPr>
            <w:r>
              <w:rPr>
                <w:sz w:val="18"/>
                <w:szCs w:val="18"/>
              </w:rPr>
              <w:t>N/A</w:t>
            </w:r>
          </w:p>
        </w:tc>
      </w:tr>
    </w:tbl>
    <w:p w14:paraId="64362660" w14:textId="530656B5" w:rsidR="00CE4538" w:rsidRDefault="00CE4538">
      <w:pPr>
        <w:pStyle w:val="Caption"/>
      </w:pPr>
      <w:bookmarkStart w:id="48" w:name="_Toc184975367"/>
      <w:r>
        <w:t xml:space="preserve">Tabuľka </w:t>
      </w:r>
      <w:r>
        <w:fldChar w:fldCharType="begin"/>
      </w:r>
      <w:r>
        <w:instrText xml:space="preserve"> SEQ Tabuľka \* ARABIC </w:instrText>
      </w:r>
      <w:r>
        <w:fldChar w:fldCharType="separate"/>
      </w:r>
      <w:r w:rsidR="006B77C8">
        <w:rPr>
          <w:noProof/>
        </w:rPr>
        <w:t>9</w:t>
      </w:r>
      <w:r>
        <w:fldChar w:fldCharType="end"/>
      </w:r>
      <w:r>
        <w:t>: RACI</w:t>
      </w:r>
      <w:r w:rsidR="00A45932">
        <w:t xml:space="preserve"> </w:t>
      </w:r>
      <w:r w:rsidR="00A45932" w:rsidRPr="00D674E9">
        <w:t>matica pre služby zabezpečovania prevádzky riešenia LAN/WLAN</w:t>
      </w:r>
      <w:bookmarkEnd w:id="48"/>
    </w:p>
    <w:p w14:paraId="2591EAB4" w14:textId="7E03E8F8" w:rsidR="00BD07C2" w:rsidRDefault="00BD07C2" w:rsidP="00BD07C2">
      <w:pPr>
        <w:pStyle w:val="Heading2"/>
        <w:ind w:left="0" w:hanging="851"/>
      </w:pPr>
      <w:bookmarkStart w:id="49" w:name="_Toc184975324"/>
      <w:r>
        <w:lastRenderedPageBreak/>
        <w:t>S</w:t>
      </w:r>
      <w:r w:rsidRPr="00CA1ED6">
        <w:t>lužby zabezpečovania WAN konektivity</w:t>
      </w:r>
      <w:bookmarkEnd w:id="49"/>
    </w:p>
    <w:p w14:paraId="1935C538" w14:textId="4A8C46B2" w:rsidR="00DA686B" w:rsidRDefault="000A4F5C" w:rsidP="001F35FF">
      <w:r>
        <w:t>Cieľom služieb</w:t>
      </w:r>
      <w:r w:rsidR="00346647">
        <w:t xml:space="preserve"> dátovej</w:t>
      </w:r>
      <w:r w:rsidR="001F35FF">
        <w:t xml:space="preserve"> konektivity</w:t>
      </w:r>
      <w:r w:rsidR="00D06643">
        <w:t xml:space="preserve"> </w:t>
      </w:r>
      <w:r w:rsidR="001F35FF">
        <w:t>škôl</w:t>
      </w:r>
      <w:r w:rsidR="00D813DE">
        <w:t xml:space="preserve"> je zabezpeč</w:t>
      </w:r>
      <w:r w:rsidR="00DA686B">
        <w:t>ovanie</w:t>
      </w:r>
      <w:r w:rsidR="00D813DE">
        <w:t xml:space="preserve"> kvalitné</w:t>
      </w:r>
      <w:r w:rsidR="00DA686B">
        <w:t>ho</w:t>
      </w:r>
      <w:r w:rsidR="00D813DE">
        <w:t xml:space="preserve"> dátové pripojenie</w:t>
      </w:r>
      <w:r w:rsidR="00DA686B">
        <w:t xml:space="preserve"> škôl</w:t>
      </w:r>
      <w:r w:rsidR="007223B2">
        <w:t xml:space="preserve"> s dostatočnou priepustnosťou odvodenou na základe počtu používateľov </w:t>
      </w:r>
      <w:r w:rsidR="00794A79">
        <w:t>na škole a</w:t>
      </w:r>
      <w:r w:rsidR="00FA7B04">
        <w:t> </w:t>
      </w:r>
      <w:r w:rsidR="008B2DD5">
        <w:t>zabezpečením</w:t>
      </w:r>
      <w:r w:rsidR="00FA7B04">
        <w:t xml:space="preserve"> každoročného</w:t>
      </w:r>
      <w:r w:rsidR="008B2DD5">
        <w:t xml:space="preserve"> nárastu prenosových rýchlosti</w:t>
      </w:r>
      <w:r w:rsidR="00D813DE">
        <w:t xml:space="preserve">, zabezpečovanie </w:t>
      </w:r>
      <w:r w:rsidR="00153AB4">
        <w:t>služieb</w:t>
      </w:r>
      <w:r w:rsidR="00FA0DA2">
        <w:t xml:space="preserve"> LAN</w:t>
      </w:r>
      <w:r w:rsidR="00D167FC">
        <w:t>/WLAN</w:t>
      </w:r>
      <w:r w:rsidR="00DA686B">
        <w:t xml:space="preserve"> a </w:t>
      </w:r>
      <w:r w:rsidR="00B83978">
        <w:t>NCU</w:t>
      </w:r>
      <w:r w:rsidR="00D167FC">
        <w:t xml:space="preserve">  s požadovanými hodnotami parametrov</w:t>
      </w:r>
      <w:r w:rsidR="00DA686B">
        <w:t>.</w:t>
      </w:r>
    </w:p>
    <w:p w14:paraId="01DFB977" w14:textId="770B530D" w:rsidR="00272A76" w:rsidRDefault="005E6E61" w:rsidP="001F35FF">
      <w:r>
        <w:t xml:space="preserve">Služba podporuje </w:t>
      </w:r>
      <w:r w:rsidR="001F35FF">
        <w:t>realizácie privátnej siete k </w:t>
      </w:r>
      <w:r w:rsidR="000A4F5C">
        <w:t>C</w:t>
      </w:r>
      <w:r w:rsidR="001F35FF">
        <w:t>entrálnemu uzlu</w:t>
      </w:r>
      <w:r w:rsidR="003C2FD8">
        <w:t xml:space="preserve"> pre zabezpečenie centrálnych služieb bezpečnosti a</w:t>
      </w:r>
      <w:r w:rsidR="00164883">
        <w:t xml:space="preserve"> bezpečného</w:t>
      </w:r>
      <w:r w:rsidR="003C2FD8">
        <w:t xml:space="preserve"> prechodu </w:t>
      </w:r>
      <w:r w:rsidR="00272A76">
        <w:t>konektivity</w:t>
      </w:r>
      <w:r w:rsidR="00164883">
        <w:t xml:space="preserve"> škôl</w:t>
      </w:r>
      <w:r w:rsidR="00272A76">
        <w:t xml:space="preserve"> do internetu.</w:t>
      </w:r>
      <w:r>
        <w:t xml:space="preserve"> </w:t>
      </w:r>
    </w:p>
    <w:p w14:paraId="16D42625" w14:textId="2B0B404A" w:rsidR="00DC3955" w:rsidRDefault="00D208D1" w:rsidP="00F41964">
      <w:pPr>
        <w:pStyle w:val="Heading3"/>
      </w:pPr>
      <w:bookmarkStart w:id="50" w:name="_Toc184975325"/>
      <w:r w:rsidRPr="00D208D1">
        <w:t>Zabezpečovanie</w:t>
      </w:r>
      <w:r w:rsidR="003B43D6">
        <w:t xml:space="preserve"> primárnej</w:t>
      </w:r>
      <w:r w:rsidRPr="00D208D1">
        <w:t xml:space="preserve"> dátovej konektivity</w:t>
      </w:r>
      <w:r w:rsidR="00DC234C">
        <w:t xml:space="preserve"> </w:t>
      </w:r>
      <w:r w:rsidR="003B43D6">
        <w:t>a jej zálohy</w:t>
      </w:r>
      <w:bookmarkEnd w:id="50"/>
    </w:p>
    <w:tbl>
      <w:tblPr>
        <w:tblStyle w:val="TableGrid"/>
        <w:tblW w:w="5000" w:type="pct"/>
        <w:tblInd w:w="-15" w:type="dxa"/>
        <w:tblLook w:val="04A0" w:firstRow="1" w:lastRow="0" w:firstColumn="1" w:lastColumn="0" w:noHBand="0" w:noVBand="1"/>
      </w:tblPr>
      <w:tblGrid>
        <w:gridCol w:w="1268"/>
        <w:gridCol w:w="1379"/>
        <w:gridCol w:w="2405"/>
        <w:gridCol w:w="1938"/>
        <w:gridCol w:w="5955"/>
      </w:tblGrid>
      <w:tr w:rsidR="00A948A1" w:rsidRPr="00E31FD6" w14:paraId="7ACFFC40" w14:textId="77777777" w:rsidTr="008656F1">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2A40E93" w14:textId="5D6A2B65" w:rsidR="00A948A1" w:rsidRPr="000643DE" w:rsidRDefault="000643DE" w:rsidP="000643DE">
            <w:pPr>
              <w:rPr>
                <w:rFonts w:cs="Arial"/>
                <w:b/>
                <w:bCs/>
                <w:sz w:val="18"/>
                <w:szCs w:val="18"/>
              </w:rPr>
            </w:pPr>
            <w:r w:rsidRPr="000643DE">
              <w:rPr>
                <w:b/>
                <w:bCs/>
                <w:sz w:val="18"/>
                <w:szCs w:val="18"/>
              </w:rPr>
              <w:t>Zabezpečovanie primárnej dátovej konektivity a jej zálohy</w:t>
            </w:r>
            <w:r w:rsidR="007274AA">
              <w:rPr>
                <w:b/>
                <w:bCs/>
                <w:sz w:val="18"/>
                <w:szCs w:val="18"/>
              </w:rPr>
              <w:t xml:space="preserve"> </w:t>
            </w:r>
            <w:r w:rsidR="00A948A1" w:rsidRPr="000643DE">
              <w:rPr>
                <w:rFonts w:cs="Calibri"/>
                <w:b/>
                <w:bCs/>
                <w:color w:val="000000"/>
                <w:sz w:val="18"/>
                <w:szCs w:val="18"/>
              </w:rPr>
              <w:t>- detailná definícia požiadaviek na službu</w:t>
            </w:r>
          </w:p>
        </w:tc>
      </w:tr>
      <w:tr w:rsidR="00A948A1" w:rsidRPr="00E31FD6" w14:paraId="48B76B88" w14:textId="77777777" w:rsidTr="008656F1">
        <w:tc>
          <w:tcPr>
            <w:tcW w:w="2691" w:type="pct"/>
            <w:gridSpan w:val="4"/>
            <w:tcBorders>
              <w:top w:val="double" w:sz="4" w:space="0" w:color="auto"/>
              <w:left w:val="double" w:sz="4" w:space="0" w:color="auto"/>
              <w:right w:val="double" w:sz="4" w:space="0" w:color="auto"/>
            </w:tcBorders>
            <w:vAlign w:val="center"/>
          </w:tcPr>
          <w:p w14:paraId="180D1285" w14:textId="77777777" w:rsidR="00A948A1" w:rsidRPr="00502335" w:rsidRDefault="00A948A1" w:rsidP="00AE5EF9">
            <w:pPr>
              <w:spacing w:before="40" w:after="40"/>
              <w:jc w:val="left"/>
              <w:rPr>
                <w:b/>
                <w:bCs/>
                <w:sz w:val="18"/>
                <w:szCs w:val="18"/>
              </w:rPr>
            </w:pPr>
            <w:r w:rsidRPr="00502335">
              <w:rPr>
                <w:b/>
                <w:bCs/>
                <w:sz w:val="18"/>
                <w:szCs w:val="18"/>
              </w:rPr>
              <w:t>Názov</w:t>
            </w:r>
          </w:p>
        </w:tc>
        <w:tc>
          <w:tcPr>
            <w:tcW w:w="2309" w:type="pct"/>
            <w:tcBorders>
              <w:top w:val="double" w:sz="4" w:space="0" w:color="auto"/>
              <w:left w:val="double" w:sz="4" w:space="0" w:color="auto"/>
              <w:right w:val="double" w:sz="4" w:space="0" w:color="auto"/>
            </w:tcBorders>
          </w:tcPr>
          <w:p w14:paraId="488C481D" w14:textId="3A0CAD55" w:rsidR="00A948A1" w:rsidRPr="00F17B22" w:rsidRDefault="00F17B22" w:rsidP="00AE5EF9">
            <w:pPr>
              <w:spacing w:before="40" w:after="40"/>
              <w:jc w:val="left"/>
              <w:rPr>
                <w:sz w:val="18"/>
                <w:szCs w:val="18"/>
              </w:rPr>
            </w:pPr>
            <w:r w:rsidRPr="00F17B22">
              <w:rPr>
                <w:rFonts w:cs="Calibri"/>
                <w:color w:val="000000"/>
                <w:sz w:val="18"/>
                <w:szCs w:val="18"/>
              </w:rPr>
              <w:t>Zabezpečovanie dátovej konektivity</w:t>
            </w:r>
            <w:r w:rsidR="000E3EAF">
              <w:rPr>
                <w:rFonts w:cs="Calibri"/>
                <w:color w:val="000000"/>
                <w:sz w:val="18"/>
                <w:szCs w:val="18"/>
              </w:rPr>
              <w:t xml:space="preserve"> a jej zálohy</w:t>
            </w:r>
          </w:p>
        </w:tc>
      </w:tr>
      <w:tr w:rsidR="00A948A1" w:rsidRPr="00E31FD6" w14:paraId="70C0BDE8" w14:textId="77777777" w:rsidTr="008656F1">
        <w:tc>
          <w:tcPr>
            <w:tcW w:w="2691" w:type="pct"/>
            <w:gridSpan w:val="4"/>
            <w:tcBorders>
              <w:left w:val="double" w:sz="4" w:space="0" w:color="auto"/>
              <w:right w:val="double" w:sz="4" w:space="0" w:color="auto"/>
            </w:tcBorders>
            <w:vAlign w:val="center"/>
          </w:tcPr>
          <w:p w14:paraId="3FA528EE" w14:textId="77777777" w:rsidR="00A948A1" w:rsidRPr="00502335" w:rsidRDefault="00A948A1" w:rsidP="00AE5EF9">
            <w:pPr>
              <w:spacing w:before="40" w:after="40"/>
              <w:jc w:val="left"/>
              <w:rPr>
                <w:b/>
                <w:bCs/>
                <w:sz w:val="18"/>
                <w:szCs w:val="18"/>
              </w:rPr>
            </w:pPr>
            <w:r w:rsidRPr="00502335">
              <w:rPr>
                <w:b/>
                <w:bCs/>
                <w:sz w:val="18"/>
                <w:szCs w:val="18"/>
              </w:rPr>
              <w:t>Kategória</w:t>
            </w:r>
          </w:p>
        </w:tc>
        <w:tc>
          <w:tcPr>
            <w:tcW w:w="2309" w:type="pct"/>
            <w:tcBorders>
              <w:left w:val="double" w:sz="4" w:space="0" w:color="auto"/>
              <w:right w:val="double" w:sz="4" w:space="0" w:color="auto"/>
            </w:tcBorders>
          </w:tcPr>
          <w:p w14:paraId="3E201B36" w14:textId="54794D7D" w:rsidR="00A948A1" w:rsidRPr="00E31FD6" w:rsidRDefault="0081598C" w:rsidP="00AE5EF9">
            <w:pPr>
              <w:spacing w:before="40" w:after="40"/>
              <w:jc w:val="left"/>
              <w:rPr>
                <w:sz w:val="18"/>
                <w:szCs w:val="18"/>
              </w:rPr>
            </w:pPr>
            <w:r w:rsidRPr="0081598C">
              <w:rPr>
                <w:rFonts w:cs="Calibri"/>
                <w:color w:val="000000"/>
                <w:sz w:val="18"/>
                <w:szCs w:val="18"/>
              </w:rPr>
              <w:t>Služby zabezpečovania WAN konektivity školy</w:t>
            </w:r>
          </w:p>
        </w:tc>
      </w:tr>
      <w:tr w:rsidR="00A948A1" w:rsidRPr="00E31FD6" w14:paraId="4C98BEFE" w14:textId="77777777" w:rsidTr="008656F1">
        <w:tc>
          <w:tcPr>
            <w:tcW w:w="2691" w:type="pct"/>
            <w:gridSpan w:val="4"/>
            <w:tcBorders>
              <w:left w:val="double" w:sz="4" w:space="0" w:color="auto"/>
              <w:right w:val="double" w:sz="4" w:space="0" w:color="auto"/>
            </w:tcBorders>
            <w:vAlign w:val="center"/>
          </w:tcPr>
          <w:p w14:paraId="2D425E93" w14:textId="77777777" w:rsidR="00A948A1" w:rsidRPr="00502335" w:rsidRDefault="00A948A1" w:rsidP="00AE5EF9">
            <w:pPr>
              <w:spacing w:before="40" w:after="40"/>
              <w:jc w:val="left"/>
              <w:rPr>
                <w:b/>
                <w:bCs/>
                <w:sz w:val="18"/>
                <w:szCs w:val="18"/>
              </w:rPr>
            </w:pPr>
            <w:r w:rsidRPr="00502335">
              <w:rPr>
                <w:b/>
                <w:bCs/>
                <w:sz w:val="18"/>
                <w:szCs w:val="18"/>
              </w:rPr>
              <w:t>Typ</w:t>
            </w:r>
          </w:p>
        </w:tc>
        <w:tc>
          <w:tcPr>
            <w:tcW w:w="2309" w:type="pct"/>
            <w:tcBorders>
              <w:left w:val="double" w:sz="4" w:space="0" w:color="auto"/>
              <w:right w:val="double" w:sz="4" w:space="0" w:color="auto"/>
            </w:tcBorders>
          </w:tcPr>
          <w:p w14:paraId="6632F974" w14:textId="77777777" w:rsidR="00A948A1" w:rsidRPr="00E31FD6" w:rsidRDefault="00A948A1" w:rsidP="00AE5EF9">
            <w:pPr>
              <w:spacing w:before="40" w:after="40"/>
              <w:jc w:val="left"/>
              <w:rPr>
                <w:sz w:val="18"/>
                <w:szCs w:val="18"/>
              </w:rPr>
            </w:pPr>
            <w:r>
              <w:rPr>
                <w:sz w:val="18"/>
                <w:szCs w:val="18"/>
              </w:rPr>
              <w:t>Kontinuálna</w:t>
            </w:r>
          </w:p>
        </w:tc>
      </w:tr>
      <w:tr w:rsidR="00A948A1" w:rsidRPr="00E31FD6" w14:paraId="2B0C5E6C" w14:textId="77777777" w:rsidTr="008656F1">
        <w:tc>
          <w:tcPr>
            <w:tcW w:w="2691" w:type="pct"/>
            <w:gridSpan w:val="4"/>
            <w:tcBorders>
              <w:left w:val="double" w:sz="4" w:space="0" w:color="auto"/>
              <w:bottom w:val="double" w:sz="4" w:space="0" w:color="auto"/>
              <w:right w:val="double" w:sz="4" w:space="0" w:color="auto"/>
            </w:tcBorders>
            <w:vAlign w:val="center"/>
          </w:tcPr>
          <w:p w14:paraId="1AE3E6AD" w14:textId="77777777" w:rsidR="00A948A1" w:rsidRPr="00502335" w:rsidRDefault="00A948A1" w:rsidP="00AE5EF9">
            <w:pPr>
              <w:spacing w:before="40" w:after="40"/>
              <w:jc w:val="left"/>
              <w:rPr>
                <w:b/>
                <w:bCs/>
                <w:sz w:val="18"/>
                <w:szCs w:val="18"/>
              </w:rPr>
            </w:pPr>
            <w:r w:rsidRPr="00502335">
              <w:rPr>
                <w:b/>
                <w:bCs/>
                <w:sz w:val="18"/>
                <w:szCs w:val="18"/>
              </w:rPr>
              <w:t>Cieľ</w:t>
            </w:r>
          </w:p>
        </w:tc>
        <w:tc>
          <w:tcPr>
            <w:tcW w:w="2309" w:type="pct"/>
            <w:tcBorders>
              <w:left w:val="double" w:sz="4" w:space="0" w:color="auto"/>
              <w:bottom w:val="double" w:sz="4" w:space="0" w:color="auto"/>
              <w:right w:val="double" w:sz="4" w:space="0" w:color="auto"/>
            </w:tcBorders>
          </w:tcPr>
          <w:p w14:paraId="34152A81" w14:textId="0280E6A5" w:rsidR="00A948A1" w:rsidRPr="00F65D9F" w:rsidRDefault="00CD6F6B" w:rsidP="00AE5EF9">
            <w:pPr>
              <w:spacing w:before="40" w:after="40"/>
              <w:jc w:val="left"/>
            </w:pPr>
            <w:r w:rsidRPr="00CD6F6B">
              <w:rPr>
                <w:sz w:val="18"/>
                <w:szCs w:val="18"/>
              </w:rPr>
              <w:t>V rámci zabezpečovania služieb konektivity RPŠ poskytuje prevádzku komplexných služieb</w:t>
            </w:r>
            <w:r w:rsidR="00F72FEA">
              <w:rPr>
                <w:sz w:val="18"/>
                <w:szCs w:val="18"/>
              </w:rPr>
              <w:t xml:space="preserve"> dátovej konektivity</w:t>
            </w:r>
            <w:r w:rsidR="00345B66">
              <w:rPr>
                <w:sz w:val="18"/>
                <w:szCs w:val="18"/>
              </w:rPr>
              <w:t xml:space="preserve"> na pripojenie škôl k </w:t>
            </w:r>
            <w:r w:rsidR="00B83978">
              <w:rPr>
                <w:sz w:val="18"/>
                <w:szCs w:val="18"/>
              </w:rPr>
              <w:t>NCU</w:t>
            </w:r>
            <w:r w:rsidRPr="00CD6F6B">
              <w:rPr>
                <w:sz w:val="18"/>
                <w:szCs w:val="18"/>
              </w:rPr>
              <w:t xml:space="preserve"> s  parametrami: rýchlosť pripojenia, dostupnosť pripojenia, </w:t>
            </w:r>
            <w:r w:rsidR="001503FE">
              <w:rPr>
                <w:sz w:val="18"/>
                <w:szCs w:val="18"/>
              </w:rPr>
              <w:t>latencia</w:t>
            </w:r>
            <w:r w:rsidR="00345B66">
              <w:rPr>
                <w:sz w:val="18"/>
                <w:szCs w:val="18"/>
              </w:rPr>
              <w:t xml:space="preserve"> a požiadavkou</w:t>
            </w:r>
            <w:r w:rsidRPr="00CD6F6B">
              <w:rPr>
                <w:sz w:val="18"/>
                <w:szCs w:val="18"/>
              </w:rPr>
              <w:t xml:space="preserve"> ročné navyšovanie rýchlosti</w:t>
            </w:r>
            <w:r w:rsidR="00773237">
              <w:rPr>
                <w:sz w:val="18"/>
                <w:szCs w:val="18"/>
              </w:rPr>
              <w:t>.</w:t>
            </w:r>
          </w:p>
        </w:tc>
      </w:tr>
      <w:tr w:rsidR="00A948A1" w:rsidRPr="00E31FD6" w14:paraId="50FD00E1" w14:textId="77777777" w:rsidTr="008656F1">
        <w:tc>
          <w:tcPr>
            <w:tcW w:w="5000" w:type="pct"/>
            <w:gridSpan w:val="5"/>
            <w:tcBorders>
              <w:left w:val="double" w:sz="4" w:space="0" w:color="auto"/>
              <w:bottom w:val="double" w:sz="4" w:space="0" w:color="auto"/>
              <w:right w:val="double" w:sz="4" w:space="0" w:color="auto"/>
            </w:tcBorders>
            <w:shd w:val="clear" w:color="auto" w:fill="FFFFCC"/>
            <w:vAlign w:val="center"/>
          </w:tcPr>
          <w:p w14:paraId="148F1A9F" w14:textId="4D0FA126" w:rsidR="00A948A1" w:rsidRPr="00705FC7" w:rsidRDefault="000643DE" w:rsidP="00AE5EF9">
            <w:pPr>
              <w:spacing w:before="40" w:after="40"/>
              <w:jc w:val="left"/>
              <w:rPr>
                <w:b/>
                <w:bCs/>
                <w:sz w:val="18"/>
                <w:szCs w:val="18"/>
                <w:highlight w:val="yellow"/>
              </w:rPr>
            </w:pPr>
            <w:r w:rsidRPr="000643DE">
              <w:rPr>
                <w:b/>
                <w:bCs/>
                <w:sz w:val="18"/>
                <w:szCs w:val="18"/>
              </w:rPr>
              <w:t>Zabezpečovanie primárnej dátovej konektivity a jej zálohy</w:t>
            </w:r>
            <w:r w:rsidR="007274AA">
              <w:rPr>
                <w:b/>
                <w:bCs/>
                <w:sz w:val="18"/>
                <w:szCs w:val="18"/>
              </w:rPr>
              <w:t xml:space="preserve"> </w:t>
            </w:r>
            <w:r w:rsidRPr="000643DE">
              <w:rPr>
                <w:rFonts w:cs="Calibri"/>
                <w:b/>
                <w:bCs/>
                <w:color w:val="000000"/>
                <w:sz w:val="18"/>
                <w:szCs w:val="18"/>
              </w:rPr>
              <w:t>- detailná definícia požiadaviek na službu</w:t>
            </w:r>
          </w:p>
        </w:tc>
      </w:tr>
      <w:tr w:rsidR="00A948A1" w:rsidRPr="007879E3" w14:paraId="2C2298C6" w14:textId="77777777" w:rsidTr="008656F1">
        <w:tc>
          <w:tcPr>
            <w:tcW w:w="5000" w:type="pct"/>
            <w:gridSpan w:val="5"/>
            <w:tcBorders>
              <w:left w:val="double" w:sz="4" w:space="0" w:color="auto"/>
              <w:bottom w:val="double" w:sz="4" w:space="0" w:color="auto"/>
              <w:right w:val="double" w:sz="4" w:space="0" w:color="auto"/>
            </w:tcBorders>
            <w:vAlign w:val="center"/>
          </w:tcPr>
          <w:p w14:paraId="7722F556" w14:textId="52118F1E" w:rsidR="00DE0C76" w:rsidRDefault="00DE0C76" w:rsidP="0016087F">
            <w:pPr>
              <w:pStyle w:val="2ODRAZKYDRUHAUROVEN"/>
            </w:pPr>
            <w:r w:rsidRPr="00DE0C76">
              <w:t>WAN rozhraním</w:t>
            </w:r>
            <w:r>
              <w:t xml:space="preserve"> dátovej konektivity školy</w:t>
            </w:r>
            <w:r w:rsidRPr="00DE0C76">
              <w:t xml:space="preserve"> (primárnym aj záložným)</w:t>
            </w:r>
            <w:r>
              <w:t xml:space="preserve"> </w:t>
            </w:r>
            <w:r w:rsidRPr="00DE0C76">
              <w:t>sa myslí fyzický port na dedikovanom zariadení poskytovateľa konektivity.</w:t>
            </w:r>
          </w:p>
          <w:p w14:paraId="3CE4B579" w14:textId="2A0CDDDF" w:rsidR="003A30CF" w:rsidRDefault="004468A7" w:rsidP="0016087F">
            <w:pPr>
              <w:pStyle w:val="2ODRAZKYDRUHAUROVEN"/>
            </w:pPr>
            <w:r w:rsidRPr="004468A7">
              <w:t>WAN rozhrania sú využívane CPE zariadením dodávaným</w:t>
            </w:r>
            <w:r w:rsidR="007D71CE">
              <w:t xml:space="preserve"> </w:t>
            </w:r>
            <w:r w:rsidR="00FD3028">
              <w:t>dodávateľom</w:t>
            </w:r>
            <w:r w:rsidRPr="004468A7">
              <w:t xml:space="preserve"> </w:t>
            </w:r>
            <w:r w:rsidR="007D71CE">
              <w:t>NCU</w:t>
            </w:r>
            <w:r w:rsidR="004E6C7C">
              <w:t>.</w:t>
            </w:r>
          </w:p>
          <w:p w14:paraId="65FF2279" w14:textId="4CC621C2" w:rsidR="003A30CF" w:rsidRPr="003A30CF" w:rsidRDefault="003A30CF" w:rsidP="0016087F">
            <w:pPr>
              <w:pStyle w:val="2ODRAZKYDRUHAUROVEN"/>
            </w:pPr>
            <w:r w:rsidRPr="003A30CF">
              <w:t>WAN rozhranie školy je odovzdávané na</w:t>
            </w:r>
            <w:r>
              <w:t xml:space="preserve"> sieťovej</w:t>
            </w:r>
            <w:r w:rsidRPr="003A30CF">
              <w:t xml:space="preserve"> úrovni </w:t>
            </w:r>
            <w:r w:rsidR="00AA735F">
              <w:t>L2</w:t>
            </w:r>
            <w:r w:rsidR="000E5857">
              <w:t xml:space="preserve"> alebo </w:t>
            </w:r>
            <w:r w:rsidR="00AA735F">
              <w:t>L3</w:t>
            </w:r>
            <w:r w:rsidR="00ED5BFE">
              <w:t>.</w:t>
            </w:r>
          </w:p>
          <w:p w14:paraId="61F097DF" w14:textId="1332F7F4" w:rsidR="003A30CF" w:rsidRDefault="002E24CB" w:rsidP="0016087F">
            <w:pPr>
              <w:pStyle w:val="2ODRAZKYDRUHAUROVEN"/>
            </w:pPr>
            <w:r w:rsidRPr="002E24CB">
              <w:t xml:space="preserve">RPS odovzdáva WAN rozhranie na </w:t>
            </w:r>
            <w:r w:rsidR="00C1440A">
              <w:t>m</w:t>
            </w:r>
            <w:r w:rsidRPr="002E24CB">
              <w:t>etalickom Ethernete typu 1000BaseT; zodpovedajúc</w:t>
            </w:r>
            <w:r w:rsidR="00C66F35">
              <w:t>e</w:t>
            </w:r>
            <w:r w:rsidRPr="002E24CB">
              <w:t xml:space="preserve"> požadovanej rýchlosti pripojenia lokality</w:t>
            </w:r>
            <w:r w:rsidR="00C66F35">
              <w:t>.</w:t>
            </w:r>
          </w:p>
          <w:p w14:paraId="11330F46" w14:textId="77C06FD5" w:rsidR="00A948A1" w:rsidRDefault="00A221FA" w:rsidP="0016087F">
            <w:pPr>
              <w:pStyle w:val="2ODRAZKYDRUHAUROVEN"/>
            </w:pPr>
            <w:r>
              <w:t xml:space="preserve">Zabezpečovanie </w:t>
            </w:r>
            <w:r w:rsidR="002F7439" w:rsidRPr="002F7439">
              <w:t xml:space="preserve"> konektivity</w:t>
            </w:r>
            <w:r>
              <w:t xml:space="preserve"> </w:t>
            </w:r>
            <w:r w:rsidR="002F7439" w:rsidRPr="002F7439">
              <w:t>primárne optickými prístupovými technológiami</w:t>
            </w:r>
            <w:r w:rsidR="00864356">
              <w:t xml:space="preserve">, </w:t>
            </w:r>
            <w:r w:rsidR="00391110">
              <w:t xml:space="preserve">odporúčame </w:t>
            </w:r>
            <w:r w:rsidR="00864356">
              <w:t xml:space="preserve">preferovanie optickej </w:t>
            </w:r>
            <w:r w:rsidR="003D1CBF">
              <w:t>technológie</w:t>
            </w:r>
            <w:r w:rsidR="002F7439" w:rsidRPr="002F7439">
              <w:t xml:space="preserve"> </w:t>
            </w:r>
            <w:r w:rsidR="003D1CBF">
              <w:t>v prípade že</w:t>
            </w:r>
            <w:r w:rsidR="002F7439" w:rsidRPr="002F7439">
              <w:t xml:space="preserve"> </w:t>
            </w:r>
            <w:r w:rsidR="00192E2A">
              <w:t>je</w:t>
            </w:r>
            <w:r w:rsidR="002F7439" w:rsidRPr="002F7439">
              <w:t xml:space="preserve"> lokalit</w:t>
            </w:r>
            <w:r w:rsidR="00192E2A">
              <w:t>a</w:t>
            </w:r>
            <w:r w:rsidR="002F7439" w:rsidRPr="002F7439">
              <w:t xml:space="preserve"> školy v</w:t>
            </w:r>
            <w:r w:rsidR="003D1CBF">
              <w:t xml:space="preserve"> jej </w:t>
            </w:r>
            <w:r w:rsidR="00426E86">
              <w:t>pokrytí. Alternatívne</w:t>
            </w:r>
            <w:r w:rsidR="002F7439" w:rsidRPr="002F7439">
              <w:t xml:space="preserve"> rádiovými prístupovými technológiami</w:t>
            </w:r>
            <w:r w:rsidR="003D1CBF">
              <w:t>,</w:t>
            </w:r>
            <w:r w:rsidR="002F7439" w:rsidRPr="002F7439">
              <w:t xml:space="preserve"> prípadne takými metalickými prístupovými technológiami, ktoré zabezpečia</w:t>
            </w:r>
            <w:r w:rsidR="00DF3143">
              <w:t xml:space="preserve"> </w:t>
            </w:r>
            <w:r w:rsidR="002F7439" w:rsidRPr="002F7439">
              <w:t>potrebné</w:t>
            </w:r>
            <w:r w:rsidR="00426E86">
              <w:t xml:space="preserve"> </w:t>
            </w:r>
            <w:r w:rsidR="002F7439" w:rsidRPr="002F7439">
              <w:t>prenosové rýchlosti</w:t>
            </w:r>
            <w:r w:rsidR="00772208">
              <w:t>.</w:t>
            </w:r>
            <w:r w:rsidR="00426E86">
              <w:t xml:space="preserve"> </w:t>
            </w:r>
          </w:p>
          <w:p w14:paraId="5F171045" w14:textId="104C9134" w:rsidR="00C666D4" w:rsidRDefault="00C666D4" w:rsidP="0016087F">
            <w:pPr>
              <w:pStyle w:val="2ODRAZKYDRUHAUROVEN"/>
            </w:pPr>
            <w:r>
              <w:t xml:space="preserve">Zabezpečovanie </w:t>
            </w:r>
            <w:r w:rsidR="00DF3143">
              <w:t>prenos</w:t>
            </w:r>
            <w:r w:rsidR="00C11B8A">
              <w:t xml:space="preserve">ových </w:t>
            </w:r>
            <w:r w:rsidR="00DC3C44">
              <w:t>rýchlosti</w:t>
            </w:r>
            <w:r w:rsidR="006E697D">
              <w:t xml:space="preserve"> </w:t>
            </w:r>
            <w:r w:rsidR="00FF6514">
              <w:t>dátového</w:t>
            </w:r>
            <w:r w:rsidR="00DC3C44">
              <w:t xml:space="preserve"> pripojenia</w:t>
            </w:r>
            <w:r w:rsidR="00FF6514">
              <w:t xml:space="preserve"> </w:t>
            </w:r>
            <w:proofErr w:type="spellStart"/>
            <w:r w:rsidR="00FF6514">
              <w:t>Downlink</w:t>
            </w:r>
            <w:proofErr w:type="spellEnd"/>
            <w:r w:rsidR="00FF6514">
              <w:t>/</w:t>
            </w:r>
            <w:proofErr w:type="spellStart"/>
            <w:r w:rsidR="00FF6514">
              <w:t>Uplink</w:t>
            </w:r>
            <w:proofErr w:type="spellEnd"/>
            <w:r w:rsidR="006E697D">
              <w:t xml:space="preserve"> školy na WAN rozhraní</w:t>
            </w:r>
            <w:r w:rsidR="00FF6514">
              <w:t xml:space="preserve">. </w:t>
            </w:r>
            <w:r w:rsidR="006E697D">
              <w:t> </w:t>
            </w:r>
            <w:r w:rsidR="007274AA">
              <w:t>P</w:t>
            </w:r>
            <w:r w:rsidR="00C11B8A">
              <w:t>ožadovan</w:t>
            </w:r>
            <w:r w:rsidR="00391110">
              <w:t>á</w:t>
            </w:r>
            <w:r w:rsidR="00C11B8A">
              <w:t xml:space="preserve"> hodnot</w:t>
            </w:r>
            <w:r w:rsidR="00391110">
              <w:t>a</w:t>
            </w:r>
            <w:r w:rsidR="00C11B8A">
              <w:t xml:space="preserve"> rýchlosti</w:t>
            </w:r>
            <w:r w:rsidR="00391110">
              <w:t xml:space="preserve"> pripojenia</w:t>
            </w:r>
            <w:r w:rsidR="00A153B1">
              <w:t xml:space="preserve"> v prvom roku </w:t>
            </w:r>
            <w:r w:rsidR="00391110">
              <w:t>je uvedená v tejto tabuľke</w:t>
            </w:r>
            <w:r w:rsidR="00845EEB">
              <w:t xml:space="preserve"> nižšie</w:t>
            </w:r>
            <w:r w:rsidR="00391110">
              <w:t>.</w:t>
            </w:r>
            <w:r w:rsidR="00E4207C">
              <w:t xml:space="preserve"> </w:t>
            </w:r>
            <w:r w:rsidR="007E71BA">
              <w:t xml:space="preserve">V prípade ak dátové pripojenie školy nebude na základe </w:t>
            </w:r>
            <w:proofErr w:type="spellStart"/>
            <w:r w:rsidR="007E71BA">
              <w:t>intruzívnych</w:t>
            </w:r>
            <w:proofErr w:type="spellEnd"/>
            <w:r w:rsidR="007E71BA">
              <w:t xml:space="preserve"> meraní dosahovať požadovanú hodnotu metriky </w:t>
            </w:r>
            <w:proofErr w:type="spellStart"/>
            <w:r w:rsidR="007E71BA">
              <w:t>Yn</w:t>
            </w:r>
            <w:proofErr w:type="spellEnd"/>
            <w:r w:rsidR="007E71BA">
              <w:t xml:space="preserve"> prenosovej rýchlosti, považuje sa to za Nesúlad služby. </w:t>
            </w:r>
            <w:r w:rsidR="007B4824">
              <w:t xml:space="preserve">Profil </w:t>
            </w:r>
            <w:r w:rsidR="001F2BAB">
              <w:t>WAN konektivity</w:t>
            </w:r>
            <w:r w:rsidR="00AE5A8B">
              <w:t xml:space="preserve"> </w:t>
            </w:r>
            <w:r w:rsidR="007B4824">
              <w:t>je</w:t>
            </w:r>
            <w:r w:rsidR="000E061F">
              <w:t xml:space="preserve"> </w:t>
            </w:r>
            <w:r w:rsidR="00D24DD9">
              <w:t>určen</w:t>
            </w:r>
            <w:r w:rsidR="007B4824">
              <w:t>ý</w:t>
            </w:r>
            <w:r w:rsidR="000E061F">
              <w:t xml:space="preserve"> pre každú školu</w:t>
            </w:r>
            <w:r w:rsidR="00C11B8A">
              <w:t xml:space="preserve"> </w:t>
            </w:r>
            <w:r w:rsidR="008132EE">
              <w:t>podľa počtu požívateľov</w:t>
            </w:r>
            <w:r w:rsidR="00D24DD9">
              <w:t xml:space="preserve"> v prvom roku začatia poskytovania služieb</w:t>
            </w:r>
            <w:r w:rsidR="007E71BA">
              <w:t xml:space="preserve"> ak nie je uveden</w:t>
            </w:r>
            <w:r w:rsidR="003347C0">
              <w:t>ý</w:t>
            </w:r>
            <w:r w:rsidR="007E71BA">
              <w:t xml:space="preserve"> vyšš</w:t>
            </w:r>
            <w:r w:rsidR="00A21D33">
              <w:t>í</w:t>
            </w:r>
            <w:r w:rsidR="004350B3">
              <w:t>.</w:t>
            </w:r>
          </w:p>
          <w:p w14:paraId="3515A4AB" w14:textId="62793BC3" w:rsidR="000148A1" w:rsidRDefault="000148A1" w:rsidP="000148A1">
            <w:pPr>
              <w:pStyle w:val="2ODRAZKYDRUHAUROVEN"/>
            </w:pPr>
            <w:r>
              <w:t xml:space="preserve">Požadovaná rýchlosť </w:t>
            </w:r>
            <w:proofErr w:type="spellStart"/>
            <w:r>
              <w:t>uplink</w:t>
            </w:r>
            <w:proofErr w:type="spellEnd"/>
            <w:r>
              <w:t xml:space="preserve"> je minimálne 25</w:t>
            </w:r>
            <w:r w:rsidRPr="00B136A3">
              <w:t>%</w:t>
            </w:r>
            <w:r>
              <w:t xml:space="preserve"> z požadovanej </w:t>
            </w:r>
            <w:proofErr w:type="spellStart"/>
            <w:r>
              <w:t>downlink</w:t>
            </w:r>
            <w:proofErr w:type="spellEnd"/>
            <w:r>
              <w:t xml:space="preserve"> rýchlosti. </w:t>
            </w:r>
            <w:r w:rsidR="00207B2E">
              <w:t xml:space="preserve">V prípade ak dátové pripojenie školy nebude na základe </w:t>
            </w:r>
            <w:proofErr w:type="spellStart"/>
            <w:r w:rsidR="00207B2E">
              <w:t>intruzívnych</w:t>
            </w:r>
            <w:proofErr w:type="spellEnd"/>
            <w:r w:rsidR="00207B2E">
              <w:t xml:space="preserve"> meraní dosahovať požadovanú hodnotu metriky</w:t>
            </w:r>
            <w:r w:rsidR="007E71BA">
              <w:t xml:space="preserve"> </w:t>
            </w:r>
            <w:proofErr w:type="spellStart"/>
            <w:r w:rsidR="007E71BA">
              <w:t>Yn</w:t>
            </w:r>
            <w:proofErr w:type="spellEnd"/>
            <w:r w:rsidR="00207B2E">
              <w:t xml:space="preserve"> prenosovej rýchlosti, považuje sa to za Nesúlad služby.</w:t>
            </w:r>
            <w:r w:rsidR="007E71BA">
              <w:t xml:space="preserve"> Profil WAN konektivity je určený pre každú školu podľa počtu požívateľov v prvom roku začatia poskytovania služieb ak nie je uvede</w:t>
            </w:r>
            <w:r w:rsidR="003347C0">
              <w:t>ný</w:t>
            </w:r>
            <w:r w:rsidR="007E71BA">
              <w:t xml:space="preserve"> vyšš</w:t>
            </w:r>
            <w:r w:rsidR="00A21D33">
              <w:t>í</w:t>
            </w:r>
            <w:r w:rsidR="007E71BA">
              <w:t xml:space="preserve">. </w:t>
            </w:r>
          </w:p>
          <w:p w14:paraId="2568FE47" w14:textId="72E556CF" w:rsidR="0078558C" w:rsidRDefault="0078558C" w:rsidP="0078558C">
            <w:pPr>
              <w:pStyle w:val="2ODRAZKYDRUHAUROVEN"/>
            </w:pPr>
            <w:r>
              <w:lastRenderedPageBreak/>
              <w:t xml:space="preserve">Požadujeme navyšovanie požadovanej rýchlosti WAN konektivity o </w:t>
            </w:r>
            <w:r w:rsidRPr="00B136A3">
              <w:t>15% ro</w:t>
            </w:r>
            <w:r>
              <w:t xml:space="preserve">čne. Zabezpečovanie </w:t>
            </w:r>
            <w:r w:rsidRPr="00B136A3">
              <w:t>navy</w:t>
            </w:r>
            <w:r>
              <w:t>šovania požadovanej rýchlosti z predchádzajúceho školského roku je o 15</w:t>
            </w:r>
            <w:r w:rsidRPr="00B136A3">
              <w:t>%</w:t>
            </w:r>
            <w:r>
              <w:t>. K navýšeniu musí prísť pred začatím nového školského roku.  K navýšeniu nedochádza pri dosiahnutí 1000 Mbit/s</w:t>
            </w:r>
            <w:r w:rsidR="003347C0">
              <w:t xml:space="preserve">, resp. ak už škola podľa uvedeného počtu používateľov už </w:t>
            </w:r>
            <w:r w:rsidR="00A14A58">
              <w:t xml:space="preserve">požadovanú rýchlosť v danom roku spĺňa. </w:t>
            </w:r>
          </w:p>
          <w:p w14:paraId="5D9DEF9A" w14:textId="29204B56" w:rsidR="004350B3" w:rsidRPr="00207B2E" w:rsidRDefault="00380BFF" w:rsidP="0016087F">
            <w:pPr>
              <w:pStyle w:val="2ODRAZKYDRUHAUROVEN"/>
              <w:rPr>
                <w:b/>
                <w:bCs/>
              </w:rPr>
            </w:pPr>
            <w:r w:rsidRPr="00207B2E">
              <w:rPr>
                <w:b/>
                <w:bCs/>
              </w:rPr>
              <w:t>Požadované</w:t>
            </w:r>
            <w:r w:rsidR="007E71BA">
              <w:rPr>
                <w:b/>
                <w:bCs/>
              </w:rPr>
              <w:t xml:space="preserve"> </w:t>
            </w:r>
            <w:r w:rsidR="009C65F1" w:rsidRPr="00207B2E">
              <w:rPr>
                <w:b/>
                <w:bCs/>
              </w:rPr>
              <w:t>rýchlostné profily:</w:t>
            </w:r>
          </w:p>
          <w:p w14:paraId="6B9C91FD" w14:textId="2DFF51DC" w:rsidR="00D20E42" w:rsidRDefault="002A7730" w:rsidP="002A7730">
            <w:pPr>
              <w:pStyle w:val="2ODRAZKYDRUHAUROVEN"/>
              <w:numPr>
                <w:ilvl w:val="0"/>
                <w:numId w:val="0"/>
              </w:numPr>
              <w:ind w:left="720"/>
            </w:pPr>
            <w:r>
              <w:rPr>
                <w:noProof/>
              </w:rPr>
              <w:drawing>
                <wp:inline distT="0" distB="0" distL="0" distR="0" wp14:anchorId="36F43313" wp14:editId="515824B0">
                  <wp:extent cx="8229600" cy="3094990"/>
                  <wp:effectExtent l="0" t="0" r="0" b="0"/>
                  <wp:docPr id="937878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78566" name=""/>
                          <pic:cNvPicPr/>
                        </pic:nvPicPr>
                        <pic:blipFill>
                          <a:blip r:embed="rId18"/>
                          <a:stretch>
                            <a:fillRect/>
                          </a:stretch>
                        </pic:blipFill>
                        <pic:spPr>
                          <a:xfrm>
                            <a:off x="0" y="0"/>
                            <a:ext cx="8229600" cy="3094990"/>
                          </a:xfrm>
                          <a:prstGeom prst="rect">
                            <a:avLst/>
                          </a:prstGeom>
                        </pic:spPr>
                      </pic:pic>
                    </a:graphicData>
                  </a:graphic>
                </wp:inline>
              </w:drawing>
            </w:r>
          </w:p>
          <w:p w14:paraId="2A3F2AD9" w14:textId="7868968A" w:rsidR="00264ED5" w:rsidRDefault="00264ED5" w:rsidP="0016087F">
            <w:pPr>
              <w:pStyle w:val="2ODRAZKYDRUHAUROVEN"/>
            </w:pPr>
            <w:r w:rsidRPr="00264ED5">
              <w:t>RPŠ zabezpečuje, aby na celej trase od WAN rozhrania školy až do odovzdania dátovej prevádzky v </w:t>
            </w:r>
            <w:r w:rsidR="00C65CE2">
              <w:t>NC</w:t>
            </w:r>
            <w:r w:rsidR="00B83978">
              <w:t>U</w:t>
            </w:r>
            <w:r w:rsidRPr="00264ED5">
              <w:t>, prípadne</w:t>
            </w:r>
            <w:r w:rsidR="003B43D6">
              <w:t xml:space="preserve"> na trase</w:t>
            </w:r>
            <w:r w:rsidRPr="00264ED5">
              <w:t xml:space="preserve"> medzi školami, nedochádzalo k strate požadovanej prenosovej rýchlosti</w:t>
            </w:r>
            <w:r w:rsidR="003064C3">
              <w:t>.</w:t>
            </w:r>
            <w:r w:rsidR="005A4D87">
              <w:t xml:space="preserve"> </w:t>
            </w:r>
          </w:p>
          <w:p w14:paraId="3F53C4BC" w14:textId="404958DB" w:rsidR="00881786" w:rsidRDefault="00345B66" w:rsidP="0016087F">
            <w:pPr>
              <w:pStyle w:val="2ODRAZKYDRUHAUROVEN"/>
            </w:pPr>
            <w:r>
              <w:t xml:space="preserve">V prípade že škola aktuálne využíva </w:t>
            </w:r>
            <w:r w:rsidR="00ED4363">
              <w:t>vyššiu ako požadovanú rýchlosť</w:t>
            </w:r>
            <w:r w:rsidR="00ED345F">
              <w:t xml:space="preserve"> dátového pripojenia</w:t>
            </w:r>
            <w:r w:rsidR="009857F9">
              <w:t xml:space="preserve"> podľa základn</w:t>
            </w:r>
            <w:r w:rsidR="00DF3923">
              <w:t xml:space="preserve">ého </w:t>
            </w:r>
            <w:r w:rsidR="00F7444C">
              <w:t>modelu riešenia</w:t>
            </w:r>
            <w:r w:rsidR="00ED4363">
              <w:t>,</w:t>
            </w:r>
            <w:r w:rsidR="000C60D0">
              <w:t xml:space="preserve"> tá</w:t>
            </w:r>
            <w:r w:rsidR="00F36442">
              <w:t>to zvýšená požiadavka</w:t>
            </w:r>
            <w:r w:rsidR="000C60D0">
              <w:t xml:space="preserve"> bude uvedená pre</w:t>
            </w:r>
            <w:r w:rsidR="00F36442">
              <w:t xml:space="preserve"> danú</w:t>
            </w:r>
            <w:r w:rsidR="000C60D0">
              <w:t xml:space="preserve"> školu</w:t>
            </w:r>
            <w:r w:rsidR="00C0401B">
              <w:t>.</w:t>
            </w:r>
            <w:r w:rsidR="00F36442">
              <w:t xml:space="preserve"> </w:t>
            </w:r>
            <w:r w:rsidR="00C0401B">
              <w:t>P</w:t>
            </w:r>
            <w:r w:rsidR="008F1EB8">
              <w:t xml:space="preserve">ovinnosťou RPŠ </w:t>
            </w:r>
            <w:r w:rsidR="0058527D">
              <w:t>bude</w:t>
            </w:r>
            <w:r w:rsidR="008F1EB8">
              <w:t xml:space="preserve"> zabezpeč</w:t>
            </w:r>
            <w:r w:rsidR="00D058B4">
              <w:t xml:space="preserve">ovať </w:t>
            </w:r>
            <w:r w:rsidR="00697EE3">
              <w:t xml:space="preserve">na škole </w:t>
            </w:r>
            <w:r w:rsidR="002E3A10">
              <w:t>zodpovedajúc</w:t>
            </w:r>
            <w:r w:rsidR="00D31B19">
              <w:t>u rýchlosť</w:t>
            </w:r>
            <w:r w:rsidR="00D058B4">
              <w:t xml:space="preserve">. Zároveň platí požiadavka </w:t>
            </w:r>
            <w:r w:rsidR="00D058B4" w:rsidRPr="00D058B4">
              <w:t>15% navyšovania rýchlosti</w:t>
            </w:r>
            <w:r w:rsidR="003C4835">
              <w:t xml:space="preserve"> ročne</w:t>
            </w:r>
            <w:r w:rsidR="009C118D">
              <w:t>, avšak</w:t>
            </w:r>
            <w:r w:rsidR="00D058B4">
              <w:t xml:space="preserve"> </w:t>
            </w:r>
            <w:r w:rsidR="00F36442">
              <w:t>len v prípade že</w:t>
            </w:r>
            <w:r w:rsidR="003C4835">
              <w:t xml:space="preserve"> škola</w:t>
            </w:r>
            <w:r w:rsidR="00F36442">
              <w:t xml:space="preserve"> </w:t>
            </w:r>
            <w:r w:rsidR="000839E1">
              <w:t>pre predpokladaný počet používateľov</w:t>
            </w:r>
            <w:r w:rsidR="00342371">
              <w:t xml:space="preserve"> na škole</w:t>
            </w:r>
            <w:r w:rsidR="009A5521">
              <w:t xml:space="preserve"> </w:t>
            </w:r>
            <w:r w:rsidR="00342371">
              <w:t>v príslušnom roku</w:t>
            </w:r>
            <w:r w:rsidR="003C4835">
              <w:t xml:space="preserve"> podľa tabuľky vyššie</w:t>
            </w:r>
            <w:r w:rsidR="0078558C">
              <w:t>,</w:t>
            </w:r>
            <w:r w:rsidR="0091547A">
              <w:t xml:space="preserve"> </w:t>
            </w:r>
            <w:r w:rsidR="00A14A58">
              <w:t>ešte</w:t>
            </w:r>
            <w:r w:rsidR="003C4835">
              <w:t xml:space="preserve"> nedosahuje</w:t>
            </w:r>
            <w:r w:rsidR="00C471EC">
              <w:t xml:space="preserve"> minimálne požadovan</w:t>
            </w:r>
            <w:r w:rsidR="003C4835">
              <w:t>ú</w:t>
            </w:r>
            <w:r w:rsidR="00C471EC">
              <w:t xml:space="preserve"> rýchlosť</w:t>
            </w:r>
            <w:r w:rsidR="00A14A58">
              <w:t>.</w:t>
            </w:r>
          </w:p>
          <w:p w14:paraId="79E898CD" w14:textId="1D39CFE2" w:rsidR="00223F63" w:rsidRPr="003F2782" w:rsidRDefault="00223F63" w:rsidP="0016087F">
            <w:pPr>
              <w:pStyle w:val="2ODRAZKYDRUHAUROVEN"/>
            </w:pPr>
            <w:r w:rsidRPr="003F2782">
              <w:t>Potvrdzovanie navýšenia požadovanej rýchlosti vždy k </w:t>
            </w:r>
            <w:r w:rsidR="004D4621">
              <w:t>2</w:t>
            </w:r>
            <w:r w:rsidRPr="003F2782">
              <w:t xml:space="preserve">. </w:t>
            </w:r>
            <w:r w:rsidR="00C1440A">
              <w:t>s</w:t>
            </w:r>
            <w:r w:rsidRPr="003F2782">
              <w:t xml:space="preserve">eptembru vykonaním </w:t>
            </w:r>
            <w:proofErr w:type="spellStart"/>
            <w:r w:rsidRPr="003F2782">
              <w:t>intruzívneho</w:t>
            </w:r>
            <w:proofErr w:type="spellEnd"/>
            <w:r w:rsidRPr="003F2782">
              <w:t xml:space="preserve"> merania prenosovej rýchlosti podľa služby: „Vytváranie správy o </w:t>
            </w:r>
            <w:proofErr w:type="spellStart"/>
            <w:r w:rsidRPr="003F2782">
              <w:t>intruzívnom</w:t>
            </w:r>
            <w:proofErr w:type="spellEnd"/>
            <w:r w:rsidRPr="003F2782">
              <w:t xml:space="preserve"> meraní kapacity linky“</w:t>
            </w:r>
            <w:r w:rsidR="00797C1E" w:rsidRPr="003F2782">
              <w:t>.</w:t>
            </w:r>
          </w:p>
          <w:p w14:paraId="084AA8B4" w14:textId="4AA886E2" w:rsidR="002D6A46" w:rsidRPr="003F2782" w:rsidRDefault="006023C5" w:rsidP="0016087F">
            <w:pPr>
              <w:pStyle w:val="2ODRAZKYDRUHAUROVEN"/>
            </w:pPr>
            <w:r w:rsidRPr="003F2782">
              <w:lastRenderedPageBreak/>
              <w:t>V prípade že je to v lokalite technicky možné bez</w:t>
            </w:r>
            <w:r w:rsidR="00B05758" w:rsidRPr="003F2782">
              <w:t xml:space="preserve"> navýšenia </w:t>
            </w:r>
            <w:r w:rsidR="005A6E0E" w:rsidRPr="003F2782">
              <w:t>ceny služby poskytovať aj vyššiu prenosovú rýchlosť</w:t>
            </w:r>
            <w:r w:rsidRPr="003F2782">
              <w:t>, obstarávateľ požaduje od RPŠ</w:t>
            </w:r>
            <w:r w:rsidR="00E0031F" w:rsidRPr="003F2782">
              <w:t xml:space="preserve"> aby neobmedzoval </w:t>
            </w:r>
            <w:r w:rsidR="00B05758" w:rsidRPr="003F2782">
              <w:t xml:space="preserve">rýchlostný profil </w:t>
            </w:r>
            <w:r w:rsidR="00223F63" w:rsidRPr="003F2782">
              <w:t>WAN konektivity</w:t>
            </w:r>
            <w:r w:rsidR="001702FC">
              <w:t xml:space="preserve"> a dosahoval najvyššiu možnú priepustnosť. </w:t>
            </w:r>
            <w:r w:rsidR="0045628B">
              <w:t>Typicky</w:t>
            </w:r>
            <w:r w:rsidR="0045628B" w:rsidRPr="00CE4538">
              <w:t>: d</w:t>
            </w:r>
            <w:r w:rsidR="0045628B">
              <w:t xml:space="preserve">átová konektivita je </w:t>
            </w:r>
            <w:r w:rsidR="00CE7D52">
              <w:t>odovzdávaná</w:t>
            </w:r>
            <w:r w:rsidR="0045628B">
              <w:t xml:space="preserve"> na 1Gbit/s </w:t>
            </w:r>
            <w:r w:rsidR="002A30E9">
              <w:t xml:space="preserve">optickom </w:t>
            </w:r>
            <w:r w:rsidR="0045628B">
              <w:t xml:space="preserve">interface ale </w:t>
            </w:r>
            <w:r w:rsidR="002A30E9">
              <w:t>RPŠ</w:t>
            </w:r>
            <w:r w:rsidR="0045628B">
              <w:t xml:space="preserve"> ju redukuje</w:t>
            </w:r>
            <w:r w:rsidR="00AB16C5">
              <w:t xml:space="preserve"> napríklad</w:t>
            </w:r>
            <w:r w:rsidR="0045628B">
              <w:t xml:space="preserve"> na </w:t>
            </w:r>
            <w:r w:rsidR="00AB16C5">
              <w:t xml:space="preserve">150 </w:t>
            </w:r>
            <w:r w:rsidR="002A30E9">
              <w:t>Mbit</w:t>
            </w:r>
            <w:r w:rsidR="002A30E9" w:rsidRPr="00CE4538">
              <w:t>/</w:t>
            </w:r>
            <w:r w:rsidR="007E7588" w:rsidRPr="00CE4538">
              <w:t xml:space="preserve">s. </w:t>
            </w:r>
          </w:p>
          <w:p w14:paraId="5ED83C48" w14:textId="400A16AF" w:rsidR="002B3357" w:rsidRPr="003F2782" w:rsidRDefault="00E0322E" w:rsidP="0016087F">
            <w:pPr>
              <w:pStyle w:val="2ODRAZKYDRUHAUROVEN"/>
            </w:pPr>
            <w:r w:rsidRPr="003F2782">
              <w:t xml:space="preserve">Poskytovanie záložného dátového pripojenia v prípade výpadku primárnej konektivity počas Prevádzkovej doby služby. Záložná konektivita je poskytovaná až do momentu zabezpečenia Súladu služby primárnej dátovej konektivity – obnovenia pripojenia. </w:t>
            </w:r>
          </w:p>
          <w:p w14:paraId="052014F7" w14:textId="22FEE621" w:rsidR="00631399" w:rsidRPr="003F2782" w:rsidRDefault="001C0809" w:rsidP="0016087F">
            <w:pPr>
              <w:pStyle w:val="2ODRAZKYDRUHAUROVEN"/>
            </w:pPr>
            <w:r w:rsidRPr="003F2782">
              <w:t>V prípade prechodu školy na záložnú konektivit</w:t>
            </w:r>
            <w:r w:rsidR="00B40D07">
              <w:t>u</w:t>
            </w:r>
            <w:r w:rsidRPr="003F2782">
              <w:t xml:space="preserve"> </w:t>
            </w:r>
            <w:r w:rsidR="00221C13" w:rsidRPr="003F2782">
              <w:t>RPŠ zabezpeč</w:t>
            </w:r>
            <w:r w:rsidR="00ED2410" w:rsidRPr="003F2782">
              <w:t>uje</w:t>
            </w:r>
            <w:r w:rsidR="005A35A7" w:rsidRPr="003F2782">
              <w:t xml:space="preserve"> </w:t>
            </w:r>
            <w:r w:rsidR="002B3357" w:rsidRPr="003F2782">
              <w:t>že</w:t>
            </w:r>
            <w:r w:rsidR="005A35A7" w:rsidRPr="003F2782">
              <w:t xml:space="preserve"> kapacita </w:t>
            </w:r>
            <w:r w:rsidR="00ED2410" w:rsidRPr="003F2782">
              <w:t xml:space="preserve">záložného </w:t>
            </w:r>
            <w:r w:rsidR="005A35A7" w:rsidRPr="003F2782">
              <w:t xml:space="preserve">pripojenia </w:t>
            </w:r>
            <w:r w:rsidR="002B3357" w:rsidRPr="003F2782">
              <w:t xml:space="preserve">je </w:t>
            </w:r>
            <w:r w:rsidR="005A35A7" w:rsidRPr="003F2782">
              <w:t>výhradne poskytovaná pre</w:t>
            </w:r>
            <w:r w:rsidR="007E22DD" w:rsidRPr="003F2782">
              <w:t xml:space="preserve"> časť</w:t>
            </w:r>
            <w:r w:rsidR="00D23033" w:rsidRPr="003F2782">
              <w:t xml:space="preserve"> LAN</w:t>
            </w:r>
            <w:r w:rsidR="00816242" w:rsidRPr="003F2782">
              <w:t>/WLAN</w:t>
            </w:r>
            <w:r w:rsidR="005A35A7" w:rsidRPr="003F2782">
              <w:t xml:space="preserve"> určen</w:t>
            </w:r>
            <w:r w:rsidR="00470394" w:rsidRPr="003F2782">
              <w:t>ej</w:t>
            </w:r>
            <w:r w:rsidR="005A35A7" w:rsidRPr="003F2782">
              <w:t xml:space="preserve"> pre pedagógov</w:t>
            </w:r>
            <w:r w:rsidR="005E4A43" w:rsidRPr="003F2782">
              <w:t>, zamestnancov školy</w:t>
            </w:r>
            <w:r w:rsidR="00203203">
              <w:t>.</w:t>
            </w:r>
          </w:p>
          <w:p w14:paraId="7923FD36" w14:textId="2247A282" w:rsidR="00910ECE" w:rsidRPr="00B73350" w:rsidRDefault="00631399" w:rsidP="0016087F">
            <w:pPr>
              <w:pStyle w:val="2ODRAZKYDRUHAUROVEN"/>
            </w:pPr>
            <w:r w:rsidRPr="00B73350">
              <w:t>Adresa</w:t>
            </w:r>
            <w:r w:rsidR="00CC3DD1" w:rsidRPr="00B73350">
              <w:t xml:space="preserve"> odovzdávania</w:t>
            </w:r>
            <w:r w:rsidR="00CA0F4F" w:rsidRPr="00B73350">
              <w:t xml:space="preserve"> dátov</w:t>
            </w:r>
            <w:r w:rsidR="00CC3DD1" w:rsidRPr="00B73350">
              <w:t xml:space="preserve">ej prevádzky </w:t>
            </w:r>
            <w:r w:rsidRPr="00B73350">
              <w:t>školy</w:t>
            </w:r>
            <w:r w:rsidR="00CA0F4F" w:rsidRPr="00B73350">
              <w:t xml:space="preserve"> </w:t>
            </w:r>
            <w:r w:rsidRPr="00B73350">
              <w:t xml:space="preserve">do </w:t>
            </w:r>
            <w:r w:rsidR="00B83978">
              <w:t>NCU</w:t>
            </w:r>
            <w:r w:rsidR="00910ECE" w:rsidRPr="00B73350">
              <w:t xml:space="preserve"> (miesto prepojenia RPŠ a </w:t>
            </w:r>
            <w:r w:rsidR="00B83978">
              <w:t>NCU</w:t>
            </w:r>
            <w:r w:rsidR="00910ECE" w:rsidRPr="00B73350">
              <w:t>)</w:t>
            </w:r>
            <w:r w:rsidR="00CA0F4F" w:rsidRPr="00B73350">
              <w:t xml:space="preserve"> je na spoločnej dohode </w:t>
            </w:r>
            <w:r w:rsidR="00910ECE" w:rsidRPr="00B73350">
              <w:t xml:space="preserve">prevádzkovateľa služieb </w:t>
            </w:r>
            <w:r w:rsidR="00C65CE2">
              <w:t>NC</w:t>
            </w:r>
            <w:r w:rsidR="00B83978">
              <w:t>U</w:t>
            </w:r>
            <w:r w:rsidR="00CA0F4F" w:rsidRPr="00B73350">
              <w:t xml:space="preserve"> a RPŠ</w:t>
            </w:r>
            <w:r w:rsidR="00910ECE" w:rsidRPr="00B73350">
              <w:t>.</w:t>
            </w:r>
          </w:p>
          <w:p w14:paraId="629E59A8" w14:textId="6850C9E1" w:rsidR="00CA0F4F" w:rsidRPr="00B73350" w:rsidRDefault="00910ECE" w:rsidP="0016087F">
            <w:pPr>
              <w:pStyle w:val="2ODRAZKYDRUHAUROVEN"/>
            </w:pPr>
            <w:r w:rsidRPr="00B73350">
              <w:t xml:space="preserve">Prepojenie RPŠ a </w:t>
            </w:r>
            <w:r w:rsidR="00C65CE2">
              <w:t>NC</w:t>
            </w:r>
            <w:r w:rsidR="00B83978">
              <w:t>U</w:t>
            </w:r>
            <w:r w:rsidR="00570F8F" w:rsidRPr="00B73350">
              <w:t xml:space="preserve"> je riešen</w:t>
            </w:r>
            <w:r w:rsidRPr="00B73350">
              <w:t>é</w:t>
            </w:r>
            <w:r w:rsidR="00570F8F" w:rsidRPr="00B73350">
              <w:t xml:space="preserve"> </w:t>
            </w:r>
            <w:proofErr w:type="spellStart"/>
            <w:r w:rsidR="00570F8F" w:rsidRPr="00B73350">
              <w:t>georedundant</w:t>
            </w:r>
            <w:r w:rsidRPr="00B73350">
              <w:t>ne</w:t>
            </w:r>
            <w:proofErr w:type="spellEnd"/>
            <w:r w:rsidRPr="00B73350">
              <w:t>.</w:t>
            </w:r>
          </w:p>
          <w:p w14:paraId="0A8BA6CE" w14:textId="697A4583" w:rsidR="003F2782" w:rsidRPr="00B73350" w:rsidRDefault="003F2782" w:rsidP="0016087F">
            <w:pPr>
              <w:pStyle w:val="2ODRAZKYDRUHAUROVEN"/>
            </w:pPr>
            <w:r w:rsidRPr="00B73350">
              <w:t>RP</w:t>
            </w:r>
            <w:r w:rsidR="00CD4330">
              <w:t>Š</w:t>
            </w:r>
            <w:r w:rsidRPr="00B73350">
              <w:t xml:space="preserve"> zabezpečuje dostatočnú kapacitu linky </w:t>
            </w:r>
            <w:r w:rsidR="00362E39" w:rsidRPr="00B73350">
              <w:t>pre pripojenie</w:t>
            </w:r>
            <w:r w:rsidRPr="00B73350">
              <w:t xml:space="preserve"> na </w:t>
            </w:r>
            <w:r w:rsidR="00C65CE2">
              <w:t>NC</w:t>
            </w:r>
            <w:r w:rsidR="00B83978">
              <w:t>U</w:t>
            </w:r>
            <w:r w:rsidRPr="00B73350">
              <w:t xml:space="preserve"> tak aby </w:t>
            </w:r>
            <w:r w:rsidR="00362E39" w:rsidRPr="00B73350">
              <w:t>nedochádzalo</w:t>
            </w:r>
            <w:r w:rsidRPr="00B73350">
              <w:t xml:space="preserve"> k </w:t>
            </w:r>
            <w:r w:rsidR="00362E39" w:rsidRPr="00B73350">
              <w:t>degradácii</w:t>
            </w:r>
            <w:r w:rsidRPr="00B73350">
              <w:t xml:space="preserve"> </w:t>
            </w:r>
            <w:r w:rsidR="00362E39" w:rsidRPr="00B73350">
              <w:t>prenosových</w:t>
            </w:r>
            <w:r w:rsidRPr="00B73350">
              <w:t xml:space="preserve"> </w:t>
            </w:r>
            <w:r w:rsidR="00362E39" w:rsidRPr="00B73350">
              <w:t>rýchlosti</w:t>
            </w:r>
            <w:r w:rsidRPr="00B73350">
              <w:t xml:space="preserve"> z </w:t>
            </w:r>
            <w:r w:rsidR="00362E39" w:rsidRPr="00B73350">
              <w:t>lokalít</w:t>
            </w:r>
            <w:r w:rsidRPr="00B73350">
              <w:t xml:space="preserve"> </w:t>
            </w:r>
            <w:r w:rsidR="00362E39" w:rsidRPr="00B73350">
              <w:t>š</w:t>
            </w:r>
            <w:r w:rsidRPr="00B73350">
              <w:t>k</w:t>
            </w:r>
            <w:r w:rsidR="00362E39" w:rsidRPr="00B73350">
              <w:t>ô</w:t>
            </w:r>
            <w:r w:rsidRPr="00B73350">
              <w:t>l.</w:t>
            </w:r>
          </w:p>
          <w:p w14:paraId="4008B785" w14:textId="59C9A1DF" w:rsidR="00B73350" w:rsidRPr="00B73350" w:rsidRDefault="00B73350" w:rsidP="0016087F">
            <w:pPr>
              <w:pStyle w:val="2ODRAZKYDRUHAUROVEN"/>
            </w:pPr>
            <w:r w:rsidRPr="00B73350">
              <w:t xml:space="preserve">Poznámka: celková kapacita </w:t>
            </w:r>
            <w:proofErr w:type="spellStart"/>
            <w:r w:rsidRPr="00B73350">
              <w:t>georedu</w:t>
            </w:r>
            <w:r>
              <w:t>ndantného</w:t>
            </w:r>
            <w:proofErr w:type="spellEnd"/>
            <w:r w:rsidRPr="00B73350">
              <w:t xml:space="preserve"> prepojenia je výsledkom po</w:t>
            </w:r>
            <w:r>
              <w:t>č</w:t>
            </w:r>
            <w:r w:rsidRPr="00B73350">
              <w:t xml:space="preserve">tu </w:t>
            </w:r>
            <w:r>
              <w:t>š</w:t>
            </w:r>
            <w:r w:rsidRPr="00B73350">
              <w:t>kôl ktoré RP</w:t>
            </w:r>
            <w:r>
              <w:t>Š</w:t>
            </w:r>
            <w:r w:rsidRPr="00B73350">
              <w:t xml:space="preserve"> obsluh</w:t>
            </w:r>
            <w:r w:rsidR="00CD4330">
              <w:t>uje</w:t>
            </w:r>
            <w:r w:rsidRPr="00B73350">
              <w:t>. RP</w:t>
            </w:r>
            <w:r w:rsidR="00D53CBF">
              <w:t>Š</w:t>
            </w:r>
            <w:r w:rsidRPr="00B73350">
              <w:t xml:space="preserve"> a</w:t>
            </w:r>
            <w:r w:rsidR="00D53CBF">
              <w:t xml:space="preserve"> poskytovateľ služieb </w:t>
            </w:r>
            <w:r w:rsidR="00C65CE2">
              <w:t>NC</w:t>
            </w:r>
            <w:r w:rsidR="00B83978">
              <w:t>U</w:t>
            </w:r>
            <w:r w:rsidRPr="00B73350">
              <w:t xml:space="preserve"> ju odvodia</w:t>
            </w:r>
            <w:r w:rsidR="00D53CBF">
              <w:t xml:space="preserve"> v spolupráci</w:t>
            </w:r>
            <w:r w:rsidRPr="00B73350">
              <w:t xml:space="preserve"> na </w:t>
            </w:r>
            <w:r w:rsidR="00D53CBF" w:rsidRPr="00B73350">
              <w:t>základe</w:t>
            </w:r>
            <w:r w:rsidRPr="00B73350">
              <w:t xml:space="preserve"> </w:t>
            </w:r>
            <w:r w:rsidR="00CD4330">
              <w:t xml:space="preserve">požadovaných kapacít </w:t>
            </w:r>
            <w:r w:rsidR="00007704" w:rsidRPr="00B73350">
              <w:t>podľa</w:t>
            </w:r>
            <w:r w:rsidRPr="00B73350">
              <w:t xml:space="preserve"> </w:t>
            </w:r>
            <w:proofErr w:type="spellStart"/>
            <w:r w:rsidRPr="00B73350">
              <w:t>pasport</w:t>
            </w:r>
            <w:r w:rsidR="00CD4330">
              <w:t>ov</w:t>
            </w:r>
            <w:proofErr w:type="spellEnd"/>
            <w:r w:rsidRPr="00B73350">
              <w:t xml:space="preserve"> </w:t>
            </w:r>
            <w:r w:rsidR="00D53CBF" w:rsidRPr="00B73350">
              <w:t>obsluhovaných</w:t>
            </w:r>
            <w:r w:rsidRPr="00B73350">
              <w:t xml:space="preserve"> </w:t>
            </w:r>
            <w:r w:rsidR="00007704">
              <w:t>š</w:t>
            </w:r>
            <w:r w:rsidR="00007704" w:rsidRPr="00B73350">
              <w:t>kôl</w:t>
            </w:r>
            <w:r w:rsidRPr="00B73350">
              <w:t xml:space="preserve">. </w:t>
            </w:r>
          </w:p>
          <w:p w14:paraId="5C5BE029" w14:textId="565FB5EA" w:rsidR="00B73350" w:rsidRDefault="00B73350" w:rsidP="0016087F">
            <w:pPr>
              <w:pStyle w:val="2ODRAZKYDRUHAUROVEN"/>
            </w:pPr>
            <w:r w:rsidRPr="00B73350">
              <w:t xml:space="preserve">RPŠ a </w:t>
            </w:r>
            <w:r w:rsidR="00B83978">
              <w:t>NCU</w:t>
            </w:r>
            <w:r w:rsidRPr="00B73350">
              <w:t xml:space="preserve"> </w:t>
            </w:r>
            <w:r w:rsidR="00007704" w:rsidRPr="00B73350">
              <w:t>spoločne</w:t>
            </w:r>
            <w:r w:rsidRPr="00B73350">
              <w:t xml:space="preserve"> </w:t>
            </w:r>
            <w:r w:rsidR="00007704">
              <w:t xml:space="preserve">navyšujú </w:t>
            </w:r>
            <w:r w:rsidRPr="00B73350">
              <w:t xml:space="preserve">kapacitu pri </w:t>
            </w:r>
            <w:r w:rsidR="00007704" w:rsidRPr="00B73350">
              <w:t>dosiahnutí</w:t>
            </w:r>
            <w:r w:rsidRPr="00B73350">
              <w:t xml:space="preserve"> 80% </w:t>
            </w:r>
            <w:r w:rsidR="00007704" w:rsidRPr="00B73350">
              <w:t>maximálnej</w:t>
            </w:r>
            <w:r w:rsidRPr="00B73350">
              <w:t xml:space="preserve"> kapacity</w:t>
            </w:r>
            <w:r w:rsidR="00007704">
              <w:t xml:space="preserve"> prepojenia RPŠ a </w:t>
            </w:r>
            <w:r w:rsidR="00C65CE2">
              <w:t>NC</w:t>
            </w:r>
            <w:r w:rsidR="00B83978">
              <w:t>U</w:t>
            </w:r>
            <w:r w:rsidRPr="00B73350">
              <w:t>.</w:t>
            </w:r>
          </w:p>
          <w:p w14:paraId="639A5E1C" w14:textId="4ED9E170" w:rsidR="00A779B5" w:rsidRDefault="00A779B5" w:rsidP="0016087F">
            <w:pPr>
              <w:pStyle w:val="2ODRAZKYDRUHAUROVEN"/>
            </w:pPr>
            <w:r>
              <w:t>Poskytovanie bezpečnej komunikácie</w:t>
            </w:r>
            <w:r w:rsidRPr="00A779B5">
              <w:t xml:space="preserve">. Pripojenie </w:t>
            </w:r>
            <w:r>
              <w:t>je</w:t>
            </w:r>
            <w:r w:rsidRPr="00A779B5">
              <w:t xml:space="preserve"> šifrované a prostredníctvom šifrovacích protokolov požadujeme selektívne definovať bezpečnostné parametre, definovať spôsob utajenia prenosu, spôsob verifikácie odosielateľa a spôsob algoritmického zabezpečenia celistvosti prenášaných dát.</w:t>
            </w:r>
          </w:p>
          <w:p w14:paraId="53F0B6A0" w14:textId="1DCF6D3B" w:rsidR="00566B2D" w:rsidRDefault="00566B2D" w:rsidP="0016087F">
            <w:pPr>
              <w:pStyle w:val="2ODRAZKYDRUHAUROVEN"/>
            </w:pPr>
            <w:r w:rsidRPr="00566B2D">
              <w:t xml:space="preserve">Pripojenie pre vybraných požívateľov do </w:t>
            </w:r>
            <w:proofErr w:type="spellStart"/>
            <w:r w:rsidR="00AB27EE">
              <w:t>DigiNET</w:t>
            </w:r>
            <w:proofErr w:type="spellEnd"/>
            <w:r w:rsidRPr="00566B2D">
              <w:t xml:space="preserve"> bude možné aj z Internetu cez IPSEC VPN klienta, ako vzdialený prístup</w:t>
            </w:r>
            <w:r w:rsidR="00AB27EE">
              <w:t>.</w:t>
            </w:r>
            <w:r w:rsidR="000C082E">
              <w:t xml:space="preserve"> Vzdialený prístup </w:t>
            </w:r>
            <w:r w:rsidR="00AB5AF4">
              <w:t xml:space="preserve">bude zabezpečovať poskytovateľ služieb </w:t>
            </w:r>
            <w:r w:rsidR="00C65CE2">
              <w:t>NC</w:t>
            </w:r>
            <w:r w:rsidR="00B83978">
              <w:t>U</w:t>
            </w:r>
            <w:r w:rsidR="00AB5AF4">
              <w:t xml:space="preserve">. </w:t>
            </w:r>
          </w:p>
          <w:p w14:paraId="674BBDD5" w14:textId="1D2D47DE" w:rsidR="00307258" w:rsidRDefault="00307258" w:rsidP="0016087F">
            <w:pPr>
              <w:pStyle w:val="2ODRAZKYDRUHAUROVEN"/>
            </w:pPr>
            <w:r w:rsidRPr="00307258">
              <w:t xml:space="preserve">Podpora site-to-site </w:t>
            </w:r>
            <w:proofErr w:type="spellStart"/>
            <w:r w:rsidRPr="00307258">
              <w:t>IPSec</w:t>
            </w:r>
            <w:proofErr w:type="spellEnd"/>
            <w:r w:rsidRPr="00307258">
              <w:t xml:space="preserve"> pre minimálne 2 paralelne zostavené tunely s priepustnosťou do maximálnej rýchlosti konkrétnej školy</w:t>
            </w:r>
            <w:r w:rsidR="00AB5AF4">
              <w:t>.</w:t>
            </w:r>
          </w:p>
          <w:p w14:paraId="30BE7A32" w14:textId="77777777" w:rsidR="0098151E" w:rsidRDefault="00183F91" w:rsidP="00183F91">
            <w:pPr>
              <w:rPr>
                <w:sz w:val="18"/>
                <w:szCs w:val="16"/>
              </w:rPr>
            </w:pPr>
            <w:r>
              <w:rPr>
                <w:sz w:val="18"/>
                <w:szCs w:val="16"/>
              </w:rPr>
              <w:t>M</w:t>
            </w:r>
            <w:r w:rsidRPr="00B253FE">
              <w:rPr>
                <w:sz w:val="18"/>
                <w:szCs w:val="16"/>
              </w:rPr>
              <w:t xml:space="preserve">eranie skutočnej priepustnosti WAN konektivity. </w:t>
            </w:r>
          </w:p>
          <w:p w14:paraId="5D646BE3" w14:textId="503DA720" w:rsidR="00183F91" w:rsidRDefault="00183F91" w:rsidP="0098151E">
            <w:pPr>
              <w:pStyle w:val="2ODRAZKYDRUHAUROVEN"/>
            </w:pPr>
            <w:r w:rsidRPr="00B253FE">
              <w:t xml:space="preserve">Meraná </w:t>
            </w:r>
            <w:r>
              <w:t>je</w:t>
            </w:r>
            <w:r w:rsidRPr="00B253FE">
              <w:t xml:space="preserve"> priepustnosť medzi Školou a RPŠ (alebo </w:t>
            </w:r>
            <w:r w:rsidR="00B83978">
              <w:t>NCU</w:t>
            </w:r>
            <w:r w:rsidRPr="00B253FE">
              <w:t>) v oboch smeroch.</w:t>
            </w:r>
          </w:p>
          <w:p w14:paraId="708BD0A2" w14:textId="6441CC18" w:rsidR="00183F91" w:rsidRPr="00B253FE" w:rsidRDefault="00183F91" w:rsidP="00183F91">
            <w:pPr>
              <w:pStyle w:val="2ODRAZKYDRUHAUROVEN"/>
              <w:rPr>
                <w:szCs w:val="16"/>
              </w:rPr>
            </w:pPr>
            <w:r w:rsidRPr="00B253FE">
              <w:rPr>
                <w:szCs w:val="16"/>
              </w:rPr>
              <w:t xml:space="preserve">Automatické meranie zabezpečí RPŠ pravidelne 1x </w:t>
            </w:r>
            <w:r>
              <w:rPr>
                <w:szCs w:val="16"/>
              </w:rPr>
              <w:t xml:space="preserve">za </w:t>
            </w:r>
            <w:r w:rsidRPr="00B136A3">
              <w:rPr>
                <w:szCs w:val="16"/>
              </w:rPr>
              <w:t>kvartál</w:t>
            </w:r>
            <w:r w:rsidRPr="00B253FE">
              <w:rPr>
                <w:szCs w:val="16"/>
              </w:rPr>
              <w:t xml:space="preserve"> mimo Prevádzkovej doby služby, napríklad </w:t>
            </w:r>
            <w:r w:rsidR="006B233B">
              <w:rPr>
                <w:szCs w:val="16"/>
              </w:rPr>
              <w:t>večer</w:t>
            </w:r>
            <w:r w:rsidRPr="00B253FE">
              <w:rPr>
                <w:szCs w:val="16"/>
              </w:rPr>
              <w:t xml:space="preserve">, aby meranie neobmedzilo dátovú prevádzku školy v čase vyučovania. </w:t>
            </w:r>
          </w:p>
          <w:p w14:paraId="3ECFC9A4" w14:textId="1B2B94AF" w:rsidR="00183F91" w:rsidRPr="00B253FE" w:rsidRDefault="00183F91" w:rsidP="00183F91">
            <w:pPr>
              <w:pStyle w:val="2ODRAZKYDRUHAUROVEN"/>
              <w:rPr>
                <w:szCs w:val="16"/>
              </w:rPr>
            </w:pPr>
            <w:r w:rsidRPr="00B253FE">
              <w:rPr>
                <w:szCs w:val="16"/>
              </w:rPr>
              <w:t>Škola môže v prípade pochybností o priepustnosti WAN pripojenia 1x mesačne požiadať aj o mimoriadne meranie v rámci Prevádzkovej doby služby. Škola navrhne minimálne 72 hodín vopred čas vykonania merania, RPŠ uskutoční meranie a informuje školu o</w:t>
            </w:r>
            <w:r w:rsidR="0098151E">
              <w:rPr>
                <w:szCs w:val="16"/>
              </w:rPr>
              <w:t> </w:t>
            </w:r>
            <w:r w:rsidRPr="00B253FE">
              <w:rPr>
                <w:szCs w:val="16"/>
              </w:rPr>
              <w:t>výsledku</w:t>
            </w:r>
            <w:r w:rsidR="0098151E">
              <w:rPr>
                <w:szCs w:val="16"/>
              </w:rPr>
              <w:t xml:space="preserve"> a zapracuje do reportu.</w:t>
            </w:r>
            <w:r w:rsidR="0081539E">
              <w:rPr>
                <w:szCs w:val="16"/>
              </w:rPr>
              <w:t xml:space="preserve"> Škola je povinná akceptovať dočasné prerušenie WAN konektivity v čase vykonávania tohto mimoriadneho </w:t>
            </w:r>
            <w:proofErr w:type="spellStart"/>
            <w:r w:rsidR="0081539E">
              <w:rPr>
                <w:szCs w:val="16"/>
              </w:rPr>
              <w:t>intruzívneho</w:t>
            </w:r>
            <w:proofErr w:type="spellEnd"/>
            <w:r w:rsidR="0081539E">
              <w:rPr>
                <w:szCs w:val="16"/>
              </w:rPr>
              <w:t xml:space="preserve"> merania. </w:t>
            </w:r>
            <w:r w:rsidR="0098151E">
              <w:rPr>
                <w:szCs w:val="16"/>
              </w:rPr>
              <w:t xml:space="preserve"> </w:t>
            </w:r>
            <w:r w:rsidRPr="00B253FE">
              <w:rPr>
                <w:szCs w:val="16"/>
              </w:rPr>
              <w:t xml:space="preserve"> </w:t>
            </w:r>
          </w:p>
          <w:p w14:paraId="408F8815" w14:textId="60A53720" w:rsidR="00183F91" w:rsidRDefault="00183F91" w:rsidP="00183F91">
            <w:pPr>
              <w:pStyle w:val="2ODRAZKYDRUHAUROVEN"/>
              <w:rPr>
                <w:szCs w:val="16"/>
              </w:rPr>
            </w:pPr>
            <w:r w:rsidRPr="00B253FE">
              <w:rPr>
                <w:szCs w:val="16"/>
              </w:rPr>
              <w:t>V prípade požadovaného automatického navýšenia kapacity WAN pripojenia k prvému septembru</w:t>
            </w:r>
            <w:r>
              <w:rPr>
                <w:szCs w:val="16"/>
              </w:rPr>
              <w:t xml:space="preserve"> </w:t>
            </w:r>
            <w:r w:rsidRPr="00B136A3">
              <w:rPr>
                <w:szCs w:val="16"/>
              </w:rPr>
              <w:t>(k za</w:t>
            </w:r>
            <w:r>
              <w:rPr>
                <w:szCs w:val="16"/>
              </w:rPr>
              <w:t>čiatku nového školského roka</w:t>
            </w:r>
            <w:r w:rsidRPr="00B136A3">
              <w:rPr>
                <w:szCs w:val="16"/>
              </w:rPr>
              <w:t>)</w:t>
            </w:r>
            <w:r w:rsidRPr="00B253FE">
              <w:rPr>
                <w:szCs w:val="16"/>
              </w:rPr>
              <w:t xml:space="preserve"> bude nová priepustnosť potvrdená meraním. Meranie musí byť vykonane</w:t>
            </w:r>
            <w:r>
              <w:rPr>
                <w:szCs w:val="16"/>
              </w:rPr>
              <w:t xml:space="preserve"> v pracovný deň</w:t>
            </w:r>
            <w:r w:rsidRPr="00B253FE">
              <w:rPr>
                <w:szCs w:val="16"/>
              </w:rPr>
              <w:t xml:space="preserve"> každú hodinu od 8:00 do 14:00 pred začiatkom školského roka a výsledkom merania bude priemerná hodnota z týchto meraní.</w:t>
            </w:r>
            <w:r w:rsidR="00747521">
              <w:rPr>
                <w:szCs w:val="16"/>
              </w:rPr>
              <w:t xml:space="preserve"> </w:t>
            </w:r>
            <w:r w:rsidR="00747521">
              <w:t>Meranie je vykonávané minimálne každú hodinu v 3h intervale</w:t>
            </w:r>
            <w:r w:rsidR="009E43B5">
              <w:rPr>
                <w:szCs w:val="16"/>
              </w:rPr>
              <w:t>.</w:t>
            </w:r>
          </w:p>
          <w:p w14:paraId="6FE51511" w14:textId="77777777" w:rsidR="00EB6F56" w:rsidRDefault="00EB6F56" w:rsidP="00EB6F56">
            <w:pPr>
              <w:pStyle w:val="2ODRAZKYDRUHAUROVEN"/>
            </w:pPr>
            <w:r>
              <w:lastRenderedPageBreak/>
              <w:t>Z pohľadu priority zabezpečovania služieb RPŠ požadujeme v prvých etapách realizácie zriadenia služieb od RPŠ v lokalite školy prioritne riešiť prípravu realizácie a zriaďovanie WAN konektivity škôl a to najmä z dôvodu možnej technickej a najmä časovej náročnosti zriadenia konektivity.</w:t>
            </w:r>
          </w:p>
          <w:p w14:paraId="08274FD4" w14:textId="1B75F1CB" w:rsidR="0016087F" w:rsidRPr="007037A5" w:rsidRDefault="0073107C" w:rsidP="007037A5">
            <w:pPr>
              <w:rPr>
                <w:rFonts w:ascii="Aptos" w:hAnsi="Aptos"/>
                <w:sz w:val="18"/>
                <w:szCs w:val="16"/>
              </w:rPr>
            </w:pPr>
            <w:r>
              <w:rPr>
                <w:sz w:val="18"/>
                <w:szCs w:val="16"/>
              </w:rPr>
              <w:t xml:space="preserve">Akceptácia </w:t>
            </w:r>
            <w:r w:rsidR="00850EA3">
              <w:rPr>
                <w:sz w:val="18"/>
                <w:szCs w:val="16"/>
              </w:rPr>
              <w:t>služieb RPŠ</w:t>
            </w:r>
          </w:p>
          <w:p w14:paraId="6F13EBCA" w14:textId="5187109B" w:rsidR="0016087F" w:rsidRDefault="007921DF" w:rsidP="0016087F">
            <w:pPr>
              <w:pStyle w:val="2ODRAZKYDRUHAUROVEN"/>
            </w:pPr>
            <w:r>
              <w:t>V prípade potreby a technickej pripravenosti zo strany RPŠ môže obstarávateľ požiadať</w:t>
            </w:r>
            <w:r w:rsidR="004E357B">
              <w:t xml:space="preserve"> RPŠ</w:t>
            </w:r>
            <w:r w:rsidR="009E5238">
              <w:t xml:space="preserve"> </w:t>
            </w:r>
            <w:r w:rsidR="009E5238" w:rsidRPr="002014F9">
              <w:t>o zabezpečenie pripojenia</w:t>
            </w:r>
            <w:r w:rsidR="009E5238">
              <w:rPr>
                <w:rFonts w:ascii="Times New Roman" w:hAnsi="Times New Roman"/>
                <w:sz w:val="22"/>
                <w:szCs w:val="22"/>
                <w:lang w:eastAsia="sk-SK"/>
              </w:rPr>
              <w:t xml:space="preserve"> </w:t>
            </w:r>
            <w:r w:rsidR="009E5238">
              <w:rPr>
                <w:lang w:eastAsia="sk-SK"/>
              </w:rPr>
              <w:t>lokality</w:t>
            </w:r>
            <w:r w:rsidR="009E5238" w:rsidRPr="002014F9">
              <w:t xml:space="preserve"> školy do siete internet</w:t>
            </w:r>
            <w:r w:rsidR="009E5238">
              <w:t>.</w:t>
            </w:r>
            <w:r>
              <w:t xml:space="preserve"> </w:t>
            </w:r>
            <w:r w:rsidR="0016087F">
              <w:t>RP</w:t>
            </w:r>
            <w:r w:rsidR="001326A2">
              <w:t>Š</w:t>
            </w:r>
            <w:r>
              <w:t xml:space="preserve"> teda</w:t>
            </w:r>
            <w:r w:rsidR="0016087F">
              <w:t xml:space="preserve"> bude</w:t>
            </w:r>
            <w:r w:rsidR="002579DF">
              <w:t xml:space="preserve"> v prípade potreby </w:t>
            </w:r>
            <w:r w:rsidR="0016087F">
              <w:t xml:space="preserve">na </w:t>
            </w:r>
            <w:r w:rsidR="00F066BB">
              <w:t xml:space="preserve">požiadavku </w:t>
            </w:r>
            <w:r w:rsidR="001326A2">
              <w:t>obstarávateľa</w:t>
            </w:r>
            <w:r w:rsidR="0016087F">
              <w:t xml:space="preserve"> </w:t>
            </w:r>
            <w:r w:rsidR="009D77B8">
              <w:t>pomocou</w:t>
            </w:r>
            <w:r w:rsidR="00F50A95">
              <w:t xml:space="preserve"> </w:t>
            </w:r>
            <w:r w:rsidR="0016087F">
              <w:t>konektivit</w:t>
            </w:r>
            <w:r w:rsidR="009D77B8">
              <w:t>y</w:t>
            </w:r>
            <w:r w:rsidR="0016087F">
              <w:t xml:space="preserve"> </w:t>
            </w:r>
            <w:r w:rsidR="001326A2">
              <w:t>zabezpečovať</w:t>
            </w:r>
            <w:r w:rsidR="002579DF">
              <w:t xml:space="preserve"> </w:t>
            </w:r>
            <w:r w:rsidR="0016087F">
              <w:t xml:space="preserve">prístup </w:t>
            </w:r>
            <w:r w:rsidR="001326A2">
              <w:t>školy</w:t>
            </w:r>
            <w:r w:rsidR="00E950FB">
              <w:t xml:space="preserve"> priamo</w:t>
            </w:r>
            <w:r w:rsidR="0016087F">
              <w:t xml:space="preserve"> </w:t>
            </w:r>
            <w:r w:rsidR="002579DF">
              <w:t>do siete</w:t>
            </w:r>
            <w:r w:rsidR="0016087F">
              <w:t xml:space="preserve"> internet</w:t>
            </w:r>
            <w:r w:rsidR="007E2725">
              <w:t>,</w:t>
            </w:r>
            <w:r w:rsidR="0016087F">
              <w:t xml:space="preserve"> </w:t>
            </w:r>
            <w:r w:rsidR="00453765">
              <w:t>až do úspešného</w:t>
            </w:r>
            <w:r w:rsidR="0016087F">
              <w:t xml:space="preserve"> </w:t>
            </w:r>
            <w:r w:rsidR="00EA20D8">
              <w:t>zriadenia</w:t>
            </w:r>
            <w:r w:rsidR="002579DF">
              <w:t xml:space="preserve"> a</w:t>
            </w:r>
            <w:r w:rsidR="00884FF2">
              <w:t> </w:t>
            </w:r>
            <w:r w:rsidR="002579DF">
              <w:t>akceptácie</w:t>
            </w:r>
            <w:r w:rsidR="00884FF2">
              <w:t xml:space="preserve"> všetkých požadovaných</w:t>
            </w:r>
            <w:r w:rsidR="002579DF">
              <w:t xml:space="preserve"> služieb</w:t>
            </w:r>
            <w:r w:rsidR="001F0871">
              <w:t xml:space="preserve"> </w:t>
            </w:r>
            <w:r w:rsidR="00E16C2F">
              <w:t>v lokalite.</w:t>
            </w:r>
          </w:p>
          <w:p w14:paraId="2EC73AAC" w14:textId="4DC8A0FC" w:rsidR="007529E2" w:rsidRPr="00E0322E" w:rsidRDefault="00E16C2F" w:rsidP="002014F9">
            <w:pPr>
              <w:pStyle w:val="2ODRAZKYDRUHAUROVEN"/>
            </w:pPr>
            <w:r>
              <w:t>Obstarávateľ teda</w:t>
            </w:r>
            <w:r w:rsidR="00BE34E4">
              <w:t xml:space="preserve"> </w:t>
            </w:r>
            <w:r>
              <w:t>môže</w:t>
            </w:r>
            <w:r w:rsidR="00BE34E4">
              <w:t xml:space="preserve"> RP</w:t>
            </w:r>
            <w:r w:rsidR="002014F9">
              <w:t>Š</w:t>
            </w:r>
            <w:r w:rsidR="00BE34E4">
              <w:t xml:space="preserve"> </w:t>
            </w:r>
            <w:r>
              <w:t>akceptovať</w:t>
            </w:r>
            <w:r w:rsidR="00BE34E4">
              <w:t xml:space="preserve"> WAN konektivitu </w:t>
            </w:r>
            <w:r w:rsidR="00C65DC1">
              <w:t>samostatne v </w:t>
            </w:r>
            <w:r>
              <w:t>prípade</w:t>
            </w:r>
            <w:r w:rsidR="00C65DC1">
              <w:t xml:space="preserve"> </w:t>
            </w:r>
            <w:r w:rsidR="002014F9">
              <w:t>že</w:t>
            </w:r>
            <w:r w:rsidR="00C65DC1">
              <w:t xml:space="preserve"> na nej bude na </w:t>
            </w:r>
            <w:r w:rsidR="002014F9">
              <w:t>požiadavku</w:t>
            </w:r>
            <w:r w:rsidR="00C65DC1">
              <w:t xml:space="preserve"> </w:t>
            </w:r>
            <w:r w:rsidR="002014F9">
              <w:t>obstarávateľa</w:t>
            </w:r>
            <w:r w:rsidR="00C65DC1">
              <w:t xml:space="preserve"> do</w:t>
            </w:r>
            <w:r w:rsidR="002014F9">
              <w:t>č</w:t>
            </w:r>
            <w:r w:rsidR="00C65DC1">
              <w:t>asne</w:t>
            </w:r>
            <w:r>
              <w:t xml:space="preserve"> RPŠ</w:t>
            </w:r>
            <w:r w:rsidR="00C65DC1">
              <w:t xml:space="preserve"> </w:t>
            </w:r>
            <w:r w:rsidR="002014F9">
              <w:t>zabezpečovať</w:t>
            </w:r>
            <w:r w:rsidR="00C65DC1">
              <w:t xml:space="preserve"> slu</w:t>
            </w:r>
            <w:r w:rsidR="002014F9">
              <w:t>ž</w:t>
            </w:r>
            <w:r w:rsidR="00C65DC1">
              <w:t>bu pripojenia na Internet</w:t>
            </w:r>
            <w:r w:rsidR="00044AFB">
              <w:t xml:space="preserve">. </w:t>
            </w:r>
          </w:p>
        </w:tc>
      </w:tr>
      <w:tr w:rsidR="00970180" w:rsidRPr="00E31FD6" w14:paraId="060868A3" w14:textId="77777777" w:rsidTr="008656F1">
        <w:trPr>
          <w:trHeight w:val="100"/>
        </w:trPr>
        <w:tc>
          <w:tcPr>
            <w:tcW w:w="486" w:type="pct"/>
            <w:vMerge w:val="restart"/>
            <w:tcBorders>
              <w:top w:val="double" w:sz="4" w:space="0" w:color="auto"/>
              <w:left w:val="double" w:sz="4" w:space="0" w:color="auto"/>
            </w:tcBorders>
            <w:vAlign w:val="center"/>
          </w:tcPr>
          <w:p w14:paraId="464BB7ED" w14:textId="77777777" w:rsidR="00A948A1" w:rsidRPr="00502335" w:rsidRDefault="00A948A1" w:rsidP="00AE5EF9">
            <w:pPr>
              <w:spacing w:before="40" w:after="40"/>
              <w:rPr>
                <w:b/>
                <w:bCs/>
                <w:sz w:val="18"/>
                <w:szCs w:val="18"/>
              </w:rPr>
            </w:pPr>
            <w:r w:rsidRPr="00502335">
              <w:rPr>
                <w:b/>
                <w:bCs/>
                <w:sz w:val="18"/>
                <w:szCs w:val="18"/>
              </w:rPr>
              <w:lastRenderedPageBreak/>
              <w:t>Účastníci</w:t>
            </w:r>
          </w:p>
        </w:tc>
        <w:tc>
          <w:tcPr>
            <w:tcW w:w="2205" w:type="pct"/>
            <w:gridSpan w:val="3"/>
            <w:tcBorders>
              <w:top w:val="double" w:sz="4" w:space="0" w:color="auto"/>
              <w:right w:val="double" w:sz="4" w:space="0" w:color="auto"/>
            </w:tcBorders>
            <w:vAlign w:val="center"/>
          </w:tcPr>
          <w:p w14:paraId="61DBCA53" w14:textId="77777777" w:rsidR="00A948A1" w:rsidRPr="00502335" w:rsidRDefault="00A948A1" w:rsidP="00AE5EF9">
            <w:pPr>
              <w:spacing w:before="40" w:after="40"/>
              <w:jc w:val="left"/>
              <w:rPr>
                <w:b/>
                <w:bCs/>
                <w:sz w:val="18"/>
                <w:szCs w:val="18"/>
              </w:rPr>
            </w:pPr>
            <w:r w:rsidRPr="00502335">
              <w:rPr>
                <w:b/>
                <w:bCs/>
                <w:sz w:val="18"/>
                <w:szCs w:val="18"/>
              </w:rPr>
              <w:t>Poskytovateľ</w:t>
            </w:r>
          </w:p>
        </w:tc>
        <w:tc>
          <w:tcPr>
            <w:tcW w:w="2309" w:type="pct"/>
            <w:tcBorders>
              <w:top w:val="double" w:sz="4" w:space="0" w:color="auto"/>
              <w:left w:val="double" w:sz="4" w:space="0" w:color="auto"/>
              <w:right w:val="double" w:sz="4" w:space="0" w:color="auto"/>
            </w:tcBorders>
          </w:tcPr>
          <w:p w14:paraId="47EDBA14" w14:textId="77777777" w:rsidR="00A948A1" w:rsidRPr="00E31FD6" w:rsidRDefault="00A948A1" w:rsidP="00AE5EF9">
            <w:pPr>
              <w:spacing w:before="40" w:after="40"/>
              <w:jc w:val="left"/>
              <w:rPr>
                <w:sz w:val="18"/>
                <w:szCs w:val="18"/>
              </w:rPr>
            </w:pPr>
            <w:r>
              <w:rPr>
                <w:sz w:val="18"/>
                <w:szCs w:val="18"/>
              </w:rPr>
              <w:t>RPŠ</w:t>
            </w:r>
          </w:p>
        </w:tc>
      </w:tr>
      <w:tr w:rsidR="00970180" w:rsidRPr="00E31FD6" w14:paraId="0E6FD992" w14:textId="77777777" w:rsidTr="008656F1">
        <w:trPr>
          <w:trHeight w:val="100"/>
        </w:trPr>
        <w:tc>
          <w:tcPr>
            <w:tcW w:w="486" w:type="pct"/>
            <w:vMerge/>
            <w:tcBorders>
              <w:left w:val="double" w:sz="4" w:space="0" w:color="auto"/>
            </w:tcBorders>
          </w:tcPr>
          <w:p w14:paraId="0BA2E0C0" w14:textId="77777777" w:rsidR="00A948A1" w:rsidRPr="00502335" w:rsidRDefault="00A948A1" w:rsidP="00AE5EF9">
            <w:pPr>
              <w:spacing w:before="40" w:after="40"/>
              <w:rPr>
                <w:b/>
                <w:bCs/>
                <w:sz w:val="18"/>
                <w:szCs w:val="18"/>
              </w:rPr>
            </w:pPr>
          </w:p>
        </w:tc>
        <w:tc>
          <w:tcPr>
            <w:tcW w:w="2205" w:type="pct"/>
            <w:gridSpan w:val="3"/>
            <w:tcBorders>
              <w:right w:val="double" w:sz="4" w:space="0" w:color="auto"/>
            </w:tcBorders>
            <w:vAlign w:val="center"/>
          </w:tcPr>
          <w:p w14:paraId="0294EDAF" w14:textId="77777777" w:rsidR="00A948A1" w:rsidRPr="00502335" w:rsidRDefault="00A948A1" w:rsidP="00AE5EF9">
            <w:pPr>
              <w:spacing w:before="40" w:after="40"/>
              <w:jc w:val="left"/>
              <w:rPr>
                <w:b/>
                <w:bCs/>
                <w:sz w:val="18"/>
                <w:szCs w:val="18"/>
              </w:rPr>
            </w:pPr>
            <w:r w:rsidRPr="00502335">
              <w:rPr>
                <w:b/>
                <w:bCs/>
                <w:sz w:val="18"/>
                <w:szCs w:val="18"/>
              </w:rPr>
              <w:t>Používateľ</w:t>
            </w:r>
          </w:p>
        </w:tc>
        <w:tc>
          <w:tcPr>
            <w:tcW w:w="2309" w:type="pct"/>
            <w:tcBorders>
              <w:left w:val="double" w:sz="4" w:space="0" w:color="auto"/>
              <w:right w:val="double" w:sz="4" w:space="0" w:color="auto"/>
            </w:tcBorders>
          </w:tcPr>
          <w:p w14:paraId="266F1470" w14:textId="329DA7C5" w:rsidR="00A948A1" w:rsidRPr="00E31FD6" w:rsidRDefault="00A948A1" w:rsidP="00AE5EF9">
            <w:pPr>
              <w:spacing w:before="40" w:after="40"/>
              <w:jc w:val="left"/>
              <w:rPr>
                <w:sz w:val="18"/>
                <w:szCs w:val="18"/>
              </w:rPr>
            </w:pPr>
            <w:r>
              <w:rPr>
                <w:sz w:val="18"/>
                <w:szCs w:val="18"/>
              </w:rPr>
              <w:t xml:space="preserve">Škola, </w:t>
            </w:r>
            <w:r w:rsidR="00B83978">
              <w:rPr>
                <w:sz w:val="18"/>
                <w:szCs w:val="18"/>
              </w:rPr>
              <w:t>NCU</w:t>
            </w:r>
            <w:r w:rsidR="00234693">
              <w:rPr>
                <w:sz w:val="18"/>
                <w:szCs w:val="18"/>
              </w:rPr>
              <w:t>, RPŠ</w:t>
            </w:r>
          </w:p>
        </w:tc>
      </w:tr>
      <w:tr w:rsidR="00970180" w:rsidRPr="00E31FD6" w14:paraId="25A55733" w14:textId="77777777" w:rsidTr="008656F1">
        <w:trPr>
          <w:trHeight w:val="100"/>
        </w:trPr>
        <w:tc>
          <w:tcPr>
            <w:tcW w:w="486" w:type="pct"/>
            <w:vMerge/>
            <w:tcBorders>
              <w:left w:val="double" w:sz="4" w:space="0" w:color="auto"/>
              <w:bottom w:val="double" w:sz="4" w:space="0" w:color="auto"/>
            </w:tcBorders>
          </w:tcPr>
          <w:p w14:paraId="73FA6817" w14:textId="77777777" w:rsidR="00A948A1" w:rsidRPr="00502335" w:rsidRDefault="00A948A1" w:rsidP="00AE5EF9">
            <w:pPr>
              <w:spacing w:before="40" w:after="40"/>
              <w:rPr>
                <w:b/>
                <w:bCs/>
                <w:sz w:val="18"/>
                <w:szCs w:val="18"/>
              </w:rPr>
            </w:pPr>
          </w:p>
        </w:tc>
        <w:tc>
          <w:tcPr>
            <w:tcW w:w="2205" w:type="pct"/>
            <w:gridSpan w:val="3"/>
            <w:tcBorders>
              <w:bottom w:val="double" w:sz="4" w:space="0" w:color="auto"/>
              <w:right w:val="double" w:sz="4" w:space="0" w:color="auto"/>
            </w:tcBorders>
            <w:vAlign w:val="center"/>
          </w:tcPr>
          <w:p w14:paraId="68782114" w14:textId="77777777" w:rsidR="00A948A1" w:rsidRPr="00502335" w:rsidRDefault="00A948A1" w:rsidP="00AE5EF9">
            <w:pPr>
              <w:spacing w:before="40" w:after="40"/>
              <w:jc w:val="left"/>
              <w:rPr>
                <w:b/>
                <w:bCs/>
                <w:sz w:val="18"/>
                <w:szCs w:val="18"/>
              </w:rPr>
            </w:pPr>
            <w:r w:rsidRPr="00502335">
              <w:rPr>
                <w:b/>
                <w:bCs/>
                <w:sz w:val="18"/>
                <w:szCs w:val="18"/>
              </w:rPr>
              <w:t xml:space="preserve">Iné zainteresované strany </w:t>
            </w:r>
          </w:p>
        </w:tc>
        <w:tc>
          <w:tcPr>
            <w:tcW w:w="2309" w:type="pct"/>
            <w:tcBorders>
              <w:left w:val="double" w:sz="4" w:space="0" w:color="auto"/>
              <w:right w:val="double" w:sz="4" w:space="0" w:color="auto"/>
            </w:tcBorders>
          </w:tcPr>
          <w:p w14:paraId="6399FDAA" w14:textId="653A08C1" w:rsidR="00A948A1" w:rsidRPr="00E31FD6" w:rsidRDefault="00B83978" w:rsidP="00AE5EF9">
            <w:pPr>
              <w:spacing w:before="40" w:after="40"/>
              <w:jc w:val="left"/>
              <w:rPr>
                <w:sz w:val="18"/>
                <w:szCs w:val="18"/>
              </w:rPr>
            </w:pPr>
            <w:r>
              <w:rPr>
                <w:sz w:val="18"/>
                <w:szCs w:val="18"/>
              </w:rPr>
              <w:t>NCU</w:t>
            </w:r>
          </w:p>
        </w:tc>
      </w:tr>
      <w:tr w:rsidR="00A948A1" w:rsidRPr="00E31FD6" w14:paraId="5AAD2A92" w14:textId="77777777" w:rsidTr="008656F1">
        <w:tc>
          <w:tcPr>
            <w:tcW w:w="2691" w:type="pct"/>
            <w:gridSpan w:val="4"/>
            <w:tcBorders>
              <w:top w:val="double" w:sz="4" w:space="0" w:color="auto"/>
              <w:left w:val="double" w:sz="4" w:space="0" w:color="auto"/>
              <w:right w:val="double" w:sz="4" w:space="0" w:color="auto"/>
            </w:tcBorders>
            <w:vAlign w:val="center"/>
          </w:tcPr>
          <w:p w14:paraId="530EFD58" w14:textId="77777777" w:rsidR="00A948A1" w:rsidRPr="00502335" w:rsidRDefault="00A948A1" w:rsidP="00AE5EF9">
            <w:pPr>
              <w:spacing w:before="40" w:after="40"/>
              <w:jc w:val="left"/>
              <w:rPr>
                <w:b/>
                <w:bCs/>
                <w:sz w:val="18"/>
                <w:szCs w:val="18"/>
              </w:rPr>
            </w:pPr>
            <w:r w:rsidRPr="00502335">
              <w:rPr>
                <w:b/>
                <w:bCs/>
                <w:sz w:val="18"/>
                <w:szCs w:val="18"/>
              </w:rPr>
              <w:t xml:space="preserve">Prevádzková doba </w:t>
            </w:r>
          </w:p>
        </w:tc>
        <w:tc>
          <w:tcPr>
            <w:tcW w:w="2309" w:type="pct"/>
            <w:tcBorders>
              <w:top w:val="double" w:sz="4" w:space="0" w:color="auto"/>
              <w:left w:val="double" w:sz="4" w:space="0" w:color="auto"/>
              <w:bottom w:val="double" w:sz="4" w:space="0" w:color="auto"/>
              <w:right w:val="double" w:sz="4" w:space="0" w:color="auto"/>
            </w:tcBorders>
          </w:tcPr>
          <w:p w14:paraId="0119ED31" w14:textId="77777777" w:rsidR="00A948A1" w:rsidRPr="00705D9E" w:rsidRDefault="00A948A1" w:rsidP="00AE5EF9">
            <w:pPr>
              <w:spacing w:before="40" w:after="40"/>
              <w:jc w:val="left"/>
              <w:rPr>
                <w:sz w:val="18"/>
                <w:szCs w:val="18"/>
                <w:lang w:val="en-US"/>
              </w:rPr>
            </w:pPr>
            <w:r>
              <w:rPr>
                <w:sz w:val="18"/>
                <w:szCs w:val="18"/>
              </w:rPr>
              <w:t xml:space="preserve">pracovné dni  6:00 – 18:00 </w:t>
            </w:r>
          </w:p>
        </w:tc>
      </w:tr>
      <w:tr w:rsidR="00A948A1" w:rsidRPr="00E31FD6" w14:paraId="312D863C" w14:textId="77777777" w:rsidTr="008656F1">
        <w:tc>
          <w:tcPr>
            <w:tcW w:w="2691" w:type="pct"/>
            <w:gridSpan w:val="4"/>
            <w:tcBorders>
              <w:top w:val="double" w:sz="4" w:space="0" w:color="auto"/>
              <w:left w:val="double" w:sz="4" w:space="0" w:color="auto"/>
              <w:right w:val="double" w:sz="4" w:space="0" w:color="auto"/>
            </w:tcBorders>
            <w:vAlign w:val="center"/>
          </w:tcPr>
          <w:p w14:paraId="4046FE9A" w14:textId="77777777" w:rsidR="00A948A1" w:rsidRPr="00502335" w:rsidRDefault="00A948A1" w:rsidP="00AE5EF9">
            <w:pPr>
              <w:spacing w:before="40" w:after="40"/>
              <w:jc w:val="left"/>
              <w:rPr>
                <w:b/>
                <w:bCs/>
                <w:sz w:val="18"/>
                <w:szCs w:val="18"/>
              </w:rPr>
            </w:pPr>
            <w:r>
              <w:rPr>
                <w:b/>
                <w:bCs/>
                <w:sz w:val="18"/>
                <w:szCs w:val="18"/>
              </w:rPr>
              <w:t>Minimálna Dostupnosť služby</w:t>
            </w:r>
          </w:p>
        </w:tc>
        <w:tc>
          <w:tcPr>
            <w:tcW w:w="2309" w:type="pct"/>
            <w:tcBorders>
              <w:top w:val="double" w:sz="4" w:space="0" w:color="auto"/>
              <w:left w:val="double" w:sz="4" w:space="0" w:color="auto"/>
              <w:bottom w:val="double" w:sz="4" w:space="0" w:color="auto"/>
              <w:right w:val="double" w:sz="4" w:space="0" w:color="auto"/>
            </w:tcBorders>
          </w:tcPr>
          <w:p w14:paraId="7EA23DE5" w14:textId="41069CC6" w:rsidR="00A948A1" w:rsidRPr="004C5D52" w:rsidRDefault="004C5D52" w:rsidP="00AE5EF9">
            <w:pPr>
              <w:spacing w:before="40" w:after="40"/>
              <w:jc w:val="left"/>
              <w:rPr>
                <w:sz w:val="18"/>
                <w:szCs w:val="18"/>
                <w:lang w:val="en-US"/>
              </w:rPr>
            </w:pPr>
            <w:r>
              <w:rPr>
                <w:sz w:val="18"/>
                <w:szCs w:val="18"/>
              </w:rPr>
              <w:t>9</w:t>
            </w:r>
            <w:r w:rsidR="00A57991">
              <w:rPr>
                <w:sz w:val="18"/>
                <w:szCs w:val="18"/>
              </w:rPr>
              <w:t>7</w:t>
            </w:r>
            <w:r>
              <w:rPr>
                <w:sz w:val="18"/>
                <w:szCs w:val="18"/>
                <w:lang w:val="en-US"/>
              </w:rPr>
              <w:t>%</w:t>
            </w:r>
          </w:p>
        </w:tc>
      </w:tr>
      <w:tr w:rsidR="00D053BC" w:rsidRPr="00E31FD6" w14:paraId="684E7180" w14:textId="77777777" w:rsidTr="008656F1">
        <w:tc>
          <w:tcPr>
            <w:tcW w:w="2691" w:type="pct"/>
            <w:gridSpan w:val="4"/>
            <w:tcBorders>
              <w:top w:val="double" w:sz="4" w:space="0" w:color="auto"/>
              <w:left w:val="double" w:sz="4" w:space="0" w:color="auto"/>
              <w:right w:val="double" w:sz="4" w:space="0" w:color="auto"/>
            </w:tcBorders>
            <w:vAlign w:val="center"/>
          </w:tcPr>
          <w:p w14:paraId="3A837201" w14:textId="77777777" w:rsidR="00D053BC" w:rsidRDefault="00D053BC" w:rsidP="00D053BC">
            <w:pPr>
              <w:spacing w:before="40" w:after="40"/>
              <w:jc w:val="left"/>
              <w:rPr>
                <w:b/>
                <w:bCs/>
                <w:sz w:val="18"/>
                <w:szCs w:val="18"/>
              </w:rPr>
            </w:pPr>
            <w:r>
              <w:rPr>
                <w:b/>
                <w:bCs/>
                <w:sz w:val="18"/>
                <w:szCs w:val="18"/>
              </w:rPr>
              <w:t>Spôsob vyhodnocovania merateľných parametrov</w:t>
            </w:r>
          </w:p>
        </w:tc>
        <w:tc>
          <w:tcPr>
            <w:tcW w:w="2309" w:type="pct"/>
            <w:tcBorders>
              <w:top w:val="double" w:sz="4" w:space="0" w:color="auto"/>
              <w:left w:val="double" w:sz="4" w:space="0" w:color="auto"/>
              <w:bottom w:val="double" w:sz="4" w:space="0" w:color="auto"/>
              <w:right w:val="double" w:sz="4" w:space="0" w:color="auto"/>
            </w:tcBorders>
          </w:tcPr>
          <w:p w14:paraId="30A19931" w14:textId="1FA7BD99" w:rsidR="00267302" w:rsidRDefault="00267302" w:rsidP="00267302">
            <w:pPr>
              <w:spacing w:before="40" w:after="40"/>
              <w:jc w:val="left"/>
              <w:rPr>
                <w:sz w:val="18"/>
                <w:szCs w:val="18"/>
              </w:rPr>
            </w:pPr>
            <w:r>
              <w:rPr>
                <w:sz w:val="18"/>
                <w:szCs w:val="18"/>
              </w:rPr>
              <w:t xml:space="preserve">1/ </w:t>
            </w:r>
            <w:r w:rsidRPr="00C17AB7">
              <w:rPr>
                <w:sz w:val="18"/>
                <w:szCs w:val="18"/>
              </w:rPr>
              <w:t>Podľa dostupnosti služby</w:t>
            </w:r>
          </w:p>
          <w:p w14:paraId="5FB971C5" w14:textId="427EC105" w:rsidR="00D053BC" w:rsidRDefault="00267302" w:rsidP="00267302">
            <w:pPr>
              <w:spacing w:before="40" w:after="40"/>
              <w:jc w:val="left"/>
              <w:rPr>
                <w:sz w:val="18"/>
                <w:szCs w:val="18"/>
              </w:rPr>
            </w:pPr>
            <w:r>
              <w:rPr>
                <w:sz w:val="18"/>
                <w:szCs w:val="18"/>
              </w:rPr>
              <w:t xml:space="preserve">2/ Podľa služby: </w:t>
            </w:r>
            <w:r w:rsidRPr="002A584B">
              <w:rPr>
                <w:sz w:val="18"/>
                <w:szCs w:val="18"/>
              </w:rPr>
              <w:t>Riešenie incidentov</w:t>
            </w:r>
          </w:p>
        </w:tc>
      </w:tr>
      <w:tr w:rsidR="00D053BC" w:rsidRPr="00E31FD6" w14:paraId="3E63E76C" w14:textId="77777777" w:rsidTr="008656F1">
        <w:tc>
          <w:tcPr>
            <w:tcW w:w="2691" w:type="pct"/>
            <w:gridSpan w:val="4"/>
            <w:tcBorders>
              <w:top w:val="double" w:sz="4" w:space="0" w:color="auto"/>
              <w:left w:val="double" w:sz="4" w:space="0" w:color="auto"/>
              <w:right w:val="double" w:sz="4" w:space="0" w:color="auto"/>
            </w:tcBorders>
            <w:vAlign w:val="center"/>
          </w:tcPr>
          <w:p w14:paraId="24651AA9" w14:textId="77777777" w:rsidR="00D053BC" w:rsidRDefault="00D053BC" w:rsidP="00D053BC">
            <w:pPr>
              <w:spacing w:before="40" w:after="40"/>
              <w:jc w:val="left"/>
              <w:rPr>
                <w:b/>
                <w:bCs/>
                <w:sz w:val="18"/>
                <w:szCs w:val="18"/>
              </w:rPr>
            </w:pPr>
            <w:r>
              <w:rPr>
                <w:b/>
                <w:bCs/>
                <w:sz w:val="18"/>
                <w:szCs w:val="18"/>
              </w:rPr>
              <w:t>Doba vyhodnocovania</w:t>
            </w:r>
          </w:p>
        </w:tc>
        <w:tc>
          <w:tcPr>
            <w:tcW w:w="2309" w:type="pct"/>
            <w:tcBorders>
              <w:top w:val="double" w:sz="4" w:space="0" w:color="auto"/>
              <w:left w:val="double" w:sz="4" w:space="0" w:color="auto"/>
              <w:bottom w:val="double" w:sz="4" w:space="0" w:color="auto"/>
              <w:right w:val="double" w:sz="4" w:space="0" w:color="auto"/>
            </w:tcBorders>
          </w:tcPr>
          <w:p w14:paraId="55BC9318" w14:textId="1DB5C5AE" w:rsidR="00D053BC" w:rsidRDefault="004971F6" w:rsidP="00D053BC">
            <w:pPr>
              <w:spacing w:before="40" w:after="40"/>
              <w:jc w:val="left"/>
              <w:rPr>
                <w:sz w:val="18"/>
                <w:szCs w:val="18"/>
              </w:rPr>
            </w:pPr>
            <w:r w:rsidRPr="004971F6">
              <w:rPr>
                <w:sz w:val="18"/>
                <w:szCs w:val="18"/>
              </w:rPr>
              <w:t>1 krát mesačne</w:t>
            </w:r>
          </w:p>
        </w:tc>
      </w:tr>
      <w:tr w:rsidR="00D053BC" w:rsidRPr="00E31FD6" w14:paraId="771B28E7" w14:textId="77777777" w:rsidTr="008656F1">
        <w:tc>
          <w:tcPr>
            <w:tcW w:w="2691" w:type="pct"/>
            <w:gridSpan w:val="4"/>
            <w:tcBorders>
              <w:top w:val="double" w:sz="4" w:space="0" w:color="auto"/>
              <w:left w:val="double" w:sz="4" w:space="0" w:color="auto"/>
              <w:right w:val="double" w:sz="4" w:space="0" w:color="auto"/>
            </w:tcBorders>
            <w:vAlign w:val="center"/>
          </w:tcPr>
          <w:p w14:paraId="19B1DCB3" w14:textId="3DB66FB8" w:rsidR="00D053BC" w:rsidRDefault="00D053BC" w:rsidP="00D053BC">
            <w:pPr>
              <w:spacing w:before="40" w:after="40"/>
              <w:jc w:val="left"/>
              <w:rPr>
                <w:b/>
                <w:bCs/>
                <w:sz w:val="18"/>
                <w:szCs w:val="18"/>
              </w:rPr>
            </w:pPr>
          </w:p>
        </w:tc>
        <w:tc>
          <w:tcPr>
            <w:tcW w:w="2309" w:type="pct"/>
            <w:tcBorders>
              <w:top w:val="double" w:sz="4" w:space="0" w:color="auto"/>
              <w:left w:val="double" w:sz="4" w:space="0" w:color="auto"/>
              <w:bottom w:val="double" w:sz="4" w:space="0" w:color="auto"/>
              <w:right w:val="double" w:sz="4" w:space="0" w:color="auto"/>
            </w:tcBorders>
          </w:tcPr>
          <w:p w14:paraId="576C76EC" w14:textId="41FA630B" w:rsidR="00D053BC" w:rsidRPr="006B3C14" w:rsidRDefault="00D053BC" w:rsidP="00D053BC">
            <w:pPr>
              <w:spacing w:before="40" w:after="40"/>
              <w:jc w:val="left"/>
              <w:rPr>
                <w:sz w:val="18"/>
                <w:szCs w:val="18"/>
              </w:rPr>
            </w:pPr>
          </w:p>
        </w:tc>
      </w:tr>
      <w:tr w:rsidR="00644C0C" w:rsidRPr="00E31FD6" w14:paraId="0FD50F3C" w14:textId="77777777" w:rsidTr="008656F1">
        <w:trPr>
          <w:trHeight w:val="66"/>
        </w:trPr>
        <w:tc>
          <w:tcPr>
            <w:tcW w:w="486" w:type="pct"/>
            <w:vMerge w:val="restart"/>
            <w:tcBorders>
              <w:top w:val="double" w:sz="4" w:space="0" w:color="auto"/>
              <w:left w:val="double" w:sz="4" w:space="0" w:color="auto"/>
              <w:right w:val="double" w:sz="4" w:space="0" w:color="auto"/>
            </w:tcBorders>
            <w:vAlign w:val="center"/>
          </w:tcPr>
          <w:p w14:paraId="67FD18B5" w14:textId="143AC401" w:rsidR="00183F91" w:rsidRPr="00502335" w:rsidRDefault="00183F91" w:rsidP="00AE5EF9">
            <w:pPr>
              <w:spacing w:before="40" w:after="40"/>
              <w:rPr>
                <w:b/>
                <w:bCs/>
                <w:sz w:val="18"/>
                <w:szCs w:val="18"/>
              </w:rPr>
            </w:pPr>
            <w:bookmarkStart w:id="51" w:name="_Hlk178547249"/>
            <w:r>
              <w:rPr>
                <w:b/>
                <w:bCs/>
                <w:sz w:val="18"/>
                <w:szCs w:val="18"/>
              </w:rPr>
              <w:t xml:space="preserve">Merateľné parametre </w:t>
            </w:r>
          </w:p>
        </w:tc>
        <w:tc>
          <w:tcPr>
            <w:tcW w:w="530" w:type="pct"/>
            <w:vMerge w:val="restart"/>
            <w:tcBorders>
              <w:top w:val="double" w:sz="4" w:space="0" w:color="auto"/>
              <w:left w:val="double" w:sz="4" w:space="0" w:color="auto"/>
              <w:right w:val="single" w:sz="4" w:space="0" w:color="auto"/>
            </w:tcBorders>
            <w:vAlign w:val="center"/>
          </w:tcPr>
          <w:p w14:paraId="73A9BC14" w14:textId="77777777" w:rsidR="00183F91" w:rsidRPr="00502335" w:rsidRDefault="00183F91" w:rsidP="00D053BC">
            <w:pPr>
              <w:spacing w:before="40" w:after="40"/>
              <w:jc w:val="left"/>
              <w:rPr>
                <w:b/>
                <w:bCs/>
                <w:sz w:val="18"/>
                <w:szCs w:val="18"/>
              </w:rPr>
            </w:pPr>
            <w:r w:rsidRPr="00502335">
              <w:rPr>
                <w:b/>
                <w:bCs/>
                <w:sz w:val="18"/>
                <w:szCs w:val="18"/>
              </w:rPr>
              <w:t>Metrika 1</w:t>
            </w:r>
          </w:p>
          <w:p w14:paraId="51A153C9" w14:textId="77777777" w:rsidR="00183F91" w:rsidRPr="00502335" w:rsidRDefault="00183F91" w:rsidP="00D053BC">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35181E10" w14:textId="77777777" w:rsidR="00183F91" w:rsidRPr="00502335" w:rsidRDefault="00183F91" w:rsidP="00D053BC">
            <w:pPr>
              <w:spacing w:before="40" w:after="40"/>
              <w:jc w:val="left"/>
              <w:rPr>
                <w:b/>
                <w:bCs/>
                <w:sz w:val="18"/>
                <w:szCs w:val="18"/>
              </w:rPr>
            </w:pPr>
            <w:r w:rsidRPr="00502335">
              <w:rPr>
                <w:b/>
                <w:bCs/>
                <w:sz w:val="18"/>
                <w:szCs w:val="18"/>
              </w:rPr>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79460FB2" w14:textId="327A478D" w:rsidR="00183F91" w:rsidRPr="00E31FD6" w:rsidRDefault="00183F91" w:rsidP="00D053BC">
            <w:pPr>
              <w:spacing w:before="40" w:after="40"/>
              <w:jc w:val="left"/>
              <w:rPr>
                <w:sz w:val="18"/>
                <w:szCs w:val="18"/>
              </w:rPr>
            </w:pPr>
            <w:r>
              <w:rPr>
                <w:sz w:val="18"/>
                <w:szCs w:val="18"/>
              </w:rPr>
              <w:t xml:space="preserve">Aktuálny stav primárnej konektivity </w:t>
            </w:r>
          </w:p>
        </w:tc>
      </w:tr>
      <w:tr w:rsidR="00644C0C" w:rsidRPr="00E31FD6" w14:paraId="4DE84FAB" w14:textId="77777777" w:rsidTr="008656F1">
        <w:trPr>
          <w:trHeight w:val="63"/>
        </w:trPr>
        <w:tc>
          <w:tcPr>
            <w:tcW w:w="486" w:type="pct"/>
            <w:vMerge/>
            <w:tcBorders>
              <w:left w:val="double" w:sz="4" w:space="0" w:color="auto"/>
              <w:right w:val="double" w:sz="4" w:space="0" w:color="auto"/>
            </w:tcBorders>
            <w:vAlign w:val="center"/>
          </w:tcPr>
          <w:p w14:paraId="7BB6361A" w14:textId="148FBD89"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18468453" w14:textId="77777777" w:rsidR="00183F91" w:rsidRPr="00502335" w:rsidRDefault="00183F91" w:rsidP="00D053BC">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644F27D0" w14:textId="77777777" w:rsidR="00183F91" w:rsidRPr="00502335" w:rsidRDefault="00183F91" w:rsidP="00D053BC">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4BB7313A" w14:textId="1A2C50FE" w:rsidR="00183F91" w:rsidRPr="0098009C" w:rsidRDefault="00183F91" w:rsidP="00D053BC">
            <w:pPr>
              <w:spacing w:before="40" w:after="40"/>
              <w:jc w:val="left"/>
              <w:rPr>
                <w:sz w:val="18"/>
                <w:szCs w:val="18"/>
              </w:rPr>
            </w:pPr>
            <w:r>
              <w:rPr>
                <w:sz w:val="18"/>
                <w:szCs w:val="18"/>
              </w:rPr>
              <w:t>Využívanie a status dátového pripojenia</w:t>
            </w:r>
            <w:r w:rsidRPr="003F40CA">
              <w:rPr>
                <w:sz w:val="18"/>
                <w:szCs w:val="18"/>
              </w:rPr>
              <w:t xml:space="preserve"> WAN</w:t>
            </w:r>
            <w:r>
              <w:rPr>
                <w:sz w:val="18"/>
                <w:szCs w:val="18"/>
              </w:rPr>
              <w:t xml:space="preserve"> na</w:t>
            </w:r>
            <w:r w:rsidRPr="003F40CA">
              <w:rPr>
                <w:sz w:val="18"/>
                <w:szCs w:val="18"/>
              </w:rPr>
              <w:t xml:space="preserve"> rozhraním školy</w:t>
            </w:r>
          </w:p>
        </w:tc>
      </w:tr>
      <w:tr w:rsidR="00644C0C" w:rsidRPr="00E31FD6" w14:paraId="04135D03" w14:textId="77777777" w:rsidTr="008656F1">
        <w:trPr>
          <w:trHeight w:val="81"/>
        </w:trPr>
        <w:tc>
          <w:tcPr>
            <w:tcW w:w="486" w:type="pct"/>
            <w:vMerge/>
            <w:tcBorders>
              <w:left w:val="double" w:sz="4" w:space="0" w:color="auto"/>
              <w:right w:val="double" w:sz="4" w:space="0" w:color="auto"/>
            </w:tcBorders>
            <w:vAlign w:val="center"/>
          </w:tcPr>
          <w:p w14:paraId="6445258A" w14:textId="1D35EF0F"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BBE17D8" w14:textId="77777777" w:rsidR="00183F91" w:rsidRPr="00502335" w:rsidRDefault="00183F91" w:rsidP="00D053BC">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56A584D8" w14:textId="62DFA325" w:rsidR="00183F91" w:rsidRPr="00502335" w:rsidRDefault="00183F91" w:rsidP="00D053BC">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26E64855" w14:textId="77777777" w:rsidR="00183F91" w:rsidRPr="00502335" w:rsidRDefault="00183F91" w:rsidP="00D053BC">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6B71B400" w14:textId="77777777" w:rsidR="00183F91" w:rsidRPr="0098009C" w:rsidRDefault="00183F91" w:rsidP="00D053BC">
            <w:pPr>
              <w:spacing w:before="40" w:after="40"/>
              <w:jc w:val="left"/>
              <w:rPr>
                <w:sz w:val="18"/>
                <w:szCs w:val="18"/>
              </w:rPr>
            </w:pPr>
            <w:r>
              <w:rPr>
                <w:sz w:val="18"/>
                <w:szCs w:val="18"/>
              </w:rPr>
              <w:t>RPŠ</w:t>
            </w:r>
          </w:p>
        </w:tc>
      </w:tr>
      <w:tr w:rsidR="00644C0C" w:rsidRPr="00E31FD6" w14:paraId="795CE5CE" w14:textId="77777777" w:rsidTr="008656F1">
        <w:trPr>
          <w:trHeight w:val="79"/>
        </w:trPr>
        <w:tc>
          <w:tcPr>
            <w:tcW w:w="486" w:type="pct"/>
            <w:vMerge/>
            <w:tcBorders>
              <w:left w:val="double" w:sz="4" w:space="0" w:color="auto"/>
              <w:right w:val="double" w:sz="4" w:space="0" w:color="auto"/>
            </w:tcBorders>
            <w:vAlign w:val="center"/>
          </w:tcPr>
          <w:p w14:paraId="75E3FD0D" w14:textId="1D33F88C"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66FC812"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495B2731"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48FB55AC" w14:textId="77777777" w:rsidR="00183F91" w:rsidRPr="00502335" w:rsidRDefault="00183F91" w:rsidP="00D053BC">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6D127D46" w14:textId="77777777" w:rsidR="00183F91" w:rsidRPr="0098009C" w:rsidRDefault="00183F91" w:rsidP="00D053BC">
            <w:pPr>
              <w:spacing w:before="40" w:after="40"/>
              <w:jc w:val="left"/>
              <w:rPr>
                <w:sz w:val="18"/>
                <w:szCs w:val="18"/>
              </w:rPr>
            </w:pPr>
            <w:r>
              <w:rPr>
                <w:sz w:val="18"/>
                <w:szCs w:val="18"/>
              </w:rPr>
              <w:t>Počas prevádzkovej doby</w:t>
            </w:r>
          </w:p>
        </w:tc>
      </w:tr>
      <w:tr w:rsidR="00644C0C" w:rsidRPr="00E31FD6" w14:paraId="2B7C13F1" w14:textId="77777777" w:rsidTr="008656F1">
        <w:trPr>
          <w:trHeight w:val="79"/>
        </w:trPr>
        <w:tc>
          <w:tcPr>
            <w:tcW w:w="486" w:type="pct"/>
            <w:vMerge/>
            <w:tcBorders>
              <w:left w:val="double" w:sz="4" w:space="0" w:color="auto"/>
              <w:right w:val="double" w:sz="4" w:space="0" w:color="auto"/>
            </w:tcBorders>
            <w:vAlign w:val="center"/>
          </w:tcPr>
          <w:p w14:paraId="7BE907F1" w14:textId="64C2627D"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35E2AF59"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546DBA7A"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1097CFA9" w14:textId="77777777" w:rsidR="00183F91" w:rsidRPr="00502335" w:rsidRDefault="00183F91" w:rsidP="00D053BC">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2B064B1B" w14:textId="7DD98B35" w:rsidR="00183F91" w:rsidRPr="0024051E" w:rsidRDefault="00183F91" w:rsidP="00D053BC">
            <w:pPr>
              <w:spacing w:before="40" w:after="40"/>
              <w:jc w:val="left"/>
              <w:rPr>
                <w:sz w:val="18"/>
                <w:szCs w:val="18"/>
              </w:rPr>
            </w:pPr>
            <w:r>
              <w:rPr>
                <w:sz w:val="18"/>
                <w:szCs w:val="18"/>
              </w:rPr>
              <w:t>Proaktívne</w:t>
            </w:r>
          </w:p>
        </w:tc>
      </w:tr>
      <w:tr w:rsidR="00644C0C" w:rsidRPr="00E31FD6" w14:paraId="63E41A03" w14:textId="77777777" w:rsidTr="008656F1">
        <w:trPr>
          <w:trHeight w:val="106"/>
        </w:trPr>
        <w:tc>
          <w:tcPr>
            <w:tcW w:w="486" w:type="pct"/>
            <w:vMerge/>
            <w:tcBorders>
              <w:left w:val="double" w:sz="4" w:space="0" w:color="auto"/>
              <w:right w:val="double" w:sz="4" w:space="0" w:color="auto"/>
            </w:tcBorders>
            <w:vAlign w:val="center"/>
          </w:tcPr>
          <w:p w14:paraId="5215C2D1" w14:textId="42A5141E"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27DFA398" w14:textId="77777777" w:rsidR="00183F91" w:rsidRPr="00502335" w:rsidRDefault="00183F91" w:rsidP="00D053BC">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993C5A0" w14:textId="77777777" w:rsidR="00183F91" w:rsidRPr="00502335" w:rsidRDefault="00183F91" w:rsidP="00D053BC">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451168EF" w14:textId="77777777" w:rsidR="00183F91" w:rsidRPr="00502335" w:rsidRDefault="00183F91" w:rsidP="00D053BC">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47F3828C" w14:textId="517B1167" w:rsidR="00183F91" w:rsidRPr="003C1470" w:rsidRDefault="00183F91" w:rsidP="00D053BC">
            <w:pPr>
              <w:spacing w:before="40" w:after="40"/>
              <w:jc w:val="left"/>
              <w:rPr>
                <w:sz w:val="18"/>
                <w:szCs w:val="18"/>
                <w:lang w:val="en-US"/>
              </w:rPr>
            </w:pPr>
            <w:r>
              <w:rPr>
                <w:sz w:val="18"/>
                <w:szCs w:val="18"/>
              </w:rPr>
              <w:t>Mbit/s</w:t>
            </w:r>
          </w:p>
        </w:tc>
      </w:tr>
      <w:tr w:rsidR="00644C0C" w:rsidRPr="00E31FD6" w14:paraId="19463F0D" w14:textId="77777777" w:rsidTr="008656F1">
        <w:trPr>
          <w:trHeight w:val="106"/>
        </w:trPr>
        <w:tc>
          <w:tcPr>
            <w:tcW w:w="486" w:type="pct"/>
            <w:vMerge/>
            <w:tcBorders>
              <w:left w:val="double" w:sz="4" w:space="0" w:color="auto"/>
              <w:right w:val="double" w:sz="4" w:space="0" w:color="auto"/>
            </w:tcBorders>
            <w:vAlign w:val="center"/>
          </w:tcPr>
          <w:p w14:paraId="40C6C72C" w14:textId="1BE756C6"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24D3B3E9" w14:textId="77777777" w:rsidR="00183F91" w:rsidRPr="00502335" w:rsidRDefault="00183F91" w:rsidP="00D053BC">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68A9ABB6"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502D5C8D" w14:textId="77777777" w:rsidR="00183F91" w:rsidRPr="00502335" w:rsidRDefault="00183F91" w:rsidP="00D053BC">
            <w:pPr>
              <w:spacing w:before="40" w:after="40"/>
              <w:jc w:val="left"/>
              <w:rPr>
                <w:b/>
                <w:bCs/>
                <w:sz w:val="18"/>
                <w:szCs w:val="18"/>
              </w:rPr>
            </w:pPr>
            <w:r w:rsidRPr="00502335">
              <w:rPr>
                <w:b/>
                <w:bCs/>
                <w:sz w:val="18"/>
                <w:szCs w:val="18"/>
              </w:rPr>
              <w:t xml:space="preserve">Minimum </w:t>
            </w:r>
          </w:p>
        </w:tc>
        <w:tc>
          <w:tcPr>
            <w:tcW w:w="2309" w:type="pct"/>
            <w:tcBorders>
              <w:left w:val="single" w:sz="4" w:space="0" w:color="auto"/>
              <w:right w:val="double" w:sz="4" w:space="0" w:color="auto"/>
            </w:tcBorders>
          </w:tcPr>
          <w:p w14:paraId="77447B97" w14:textId="36E740BD" w:rsidR="00183F91" w:rsidRPr="008370D1" w:rsidRDefault="00D82045" w:rsidP="00D053BC">
            <w:pPr>
              <w:spacing w:before="40" w:after="40"/>
              <w:jc w:val="left"/>
              <w:rPr>
                <w:sz w:val="18"/>
                <w:szCs w:val="18"/>
              </w:rPr>
            </w:pPr>
            <w:r>
              <w:rPr>
                <w:sz w:val="18"/>
                <w:szCs w:val="18"/>
              </w:rPr>
              <w:t>Plynulá dátová prevádzka</w:t>
            </w:r>
            <w:r w:rsidR="0082702A">
              <w:rPr>
                <w:sz w:val="18"/>
                <w:szCs w:val="18"/>
              </w:rPr>
              <w:t xml:space="preserve"> školy</w:t>
            </w:r>
            <w:r w:rsidR="00FD3F7D">
              <w:rPr>
                <w:sz w:val="18"/>
                <w:szCs w:val="18"/>
              </w:rPr>
              <w:t xml:space="preserve"> bez obmedzení</w:t>
            </w:r>
            <w:r w:rsidR="00414C36">
              <w:rPr>
                <w:sz w:val="18"/>
                <w:szCs w:val="18"/>
              </w:rPr>
              <w:t xml:space="preserve"> </w:t>
            </w:r>
            <w:r w:rsidR="00AD1E0A">
              <w:rPr>
                <w:sz w:val="18"/>
                <w:szCs w:val="18"/>
              </w:rPr>
              <w:t>pr</w:t>
            </w:r>
            <w:r w:rsidR="00A95659">
              <w:rPr>
                <w:sz w:val="18"/>
                <w:szCs w:val="18"/>
              </w:rPr>
              <w:t>i</w:t>
            </w:r>
            <w:r w:rsidR="00AD1E0A">
              <w:rPr>
                <w:sz w:val="18"/>
                <w:szCs w:val="18"/>
              </w:rPr>
              <w:t xml:space="preserve"> požadovanom profile linky</w:t>
            </w:r>
          </w:p>
        </w:tc>
      </w:tr>
      <w:tr w:rsidR="00644C0C" w:rsidRPr="00E31FD6" w14:paraId="2D21A6A6" w14:textId="77777777" w:rsidTr="008656F1">
        <w:trPr>
          <w:trHeight w:val="106"/>
        </w:trPr>
        <w:tc>
          <w:tcPr>
            <w:tcW w:w="486" w:type="pct"/>
            <w:vMerge/>
            <w:tcBorders>
              <w:left w:val="double" w:sz="4" w:space="0" w:color="auto"/>
              <w:right w:val="double" w:sz="4" w:space="0" w:color="auto"/>
            </w:tcBorders>
            <w:vAlign w:val="center"/>
          </w:tcPr>
          <w:p w14:paraId="36ED9E7B" w14:textId="37646463"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4E59678" w14:textId="77777777" w:rsidR="00183F91" w:rsidRPr="00502335" w:rsidRDefault="00183F91" w:rsidP="00D053BC">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06CA65DE" w14:textId="77777777" w:rsidR="00183F91" w:rsidRPr="00502335" w:rsidRDefault="00183F91" w:rsidP="00D053BC">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1DB2BB2F" w14:textId="77777777" w:rsidR="00183F91" w:rsidRPr="00502335" w:rsidRDefault="00183F91" w:rsidP="00D053BC">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6CC3C320" w14:textId="5E16F757" w:rsidR="00183F91" w:rsidRPr="009777D2" w:rsidRDefault="00183F91" w:rsidP="00D053BC">
            <w:pPr>
              <w:spacing w:before="40" w:after="40"/>
              <w:jc w:val="left"/>
              <w:rPr>
                <w:sz w:val="18"/>
                <w:szCs w:val="18"/>
                <w:lang w:val="en-US"/>
              </w:rPr>
            </w:pPr>
            <w:r>
              <w:rPr>
                <w:sz w:val="18"/>
                <w:szCs w:val="18"/>
              </w:rPr>
              <w:t xml:space="preserve">Nie je obmedzené </w:t>
            </w:r>
          </w:p>
        </w:tc>
      </w:tr>
      <w:tr w:rsidR="00644C0C" w:rsidRPr="00E31FD6" w14:paraId="2F593A05" w14:textId="77777777" w:rsidTr="008656F1">
        <w:trPr>
          <w:trHeight w:val="106"/>
        </w:trPr>
        <w:tc>
          <w:tcPr>
            <w:tcW w:w="486" w:type="pct"/>
            <w:vMerge/>
            <w:tcBorders>
              <w:left w:val="double" w:sz="4" w:space="0" w:color="auto"/>
              <w:right w:val="double" w:sz="4" w:space="0" w:color="auto"/>
            </w:tcBorders>
            <w:vAlign w:val="center"/>
          </w:tcPr>
          <w:p w14:paraId="7F030A3D" w14:textId="12B9E64F" w:rsidR="00183F91" w:rsidRPr="00502335" w:rsidRDefault="00183F91" w:rsidP="00AE5EF9">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32ACC17E" w14:textId="77777777" w:rsidR="00183F91" w:rsidRPr="00502335" w:rsidRDefault="00183F91" w:rsidP="00D053BC">
            <w:pPr>
              <w:spacing w:before="40" w:after="40"/>
              <w:jc w:val="left"/>
              <w:rPr>
                <w:b/>
                <w:bCs/>
                <w:sz w:val="18"/>
                <w:szCs w:val="18"/>
              </w:rPr>
            </w:pPr>
          </w:p>
        </w:tc>
        <w:tc>
          <w:tcPr>
            <w:tcW w:w="1676" w:type="pct"/>
            <w:gridSpan w:val="2"/>
            <w:tcBorders>
              <w:left w:val="single" w:sz="4" w:space="0" w:color="auto"/>
              <w:bottom w:val="double" w:sz="4" w:space="0" w:color="auto"/>
              <w:right w:val="single" w:sz="4" w:space="0" w:color="auto"/>
            </w:tcBorders>
            <w:vAlign w:val="center"/>
          </w:tcPr>
          <w:p w14:paraId="2887D804" w14:textId="77777777" w:rsidR="00183F91" w:rsidRPr="008A4FEE" w:rsidRDefault="00183F91" w:rsidP="00D053BC">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double" w:sz="4" w:space="0" w:color="auto"/>
              <w:right w:val="double" w:sz="4" w:space="0" w:color="auto"/>
            </w:tcBorders>
          </w:tcPr>
          <w:p w14:paraId="7E76D1BD" w14:textId="4E7DFB54" w:rsidR="00183F91" w:rsidRPr="00565323" w:rsidRDefault="00183F91" w:rsidP="00D053BC">
            <w:pPr>
              <w:spacing w:before="40" w:after="40"/>
              <w:jc w:val="left"/>
              <w:rPr>
                <w:sz w:val="18"/>
                <w:szCs w:val="18"/>
              </w:rPr>
            </w:pPr>
            <w:proofErr w:type="spellStart"/>
            <w:r>
              <w:rPr>
                <w:sz w:val="18"/>
                <w:szCs w:val="18"/>
              </w:rPr>
              <w:t>Severity</w:t>
            </w:r>
            <w:proofErr w:type="spellEnd"/>
            <w:r>
              <w:rPr>
                <w:sz w:val="18"/>
                <w:szCs w:val="18"/>
              </w:rPr>
              <w:t xml:space="preserve"> 1</w:t>
            </w:r>
          </w:p>
        </w:tc>
      </w:tr>
      <w:bookmarkEnd w:id="51"/>
      <w:tr w:rsidR="00644C0C" w:rsidRPr="00E31FD6" w14:paraId="4FD348F4" w14:textId="77777777" w:rsidTr="008656F1">
        <w:trPr>
          <w:trHeight w:val="66"/>
        </w:trPr>
        <w:tc>
          <w:tcPr>
            <w:tcW w:w="486" w:type="pct"/>
            <w:vMerge/>
            <w:tcBorders>
              <w:left w:val="double" w:sz="4" w:space="0" w:color="auto"/>
              <w:right w:val="double" w:sz="4" w:space="0" w:color="auto"/>
            </w:tcBorders>
            <w:vAlign w:val="center"/>
          </w:tcPr>
          <w:p w14:paraId="726EDB01" w14:textId="66968D1A" w:rsidR="00183F91" w:rsidRPr="00502335" w:rsidRDefault="00183F91" w:rsidP="00AE5EF9">
            <w:pPr>
              <w:spacing w:before="40" w:after="40"/>
              <w:rPr>
                <w:b/>
                <w:bCs/>
                <w:sz w:val="18"/>
                <w:szCs w:val="18"/>
              </w:rPr>
            </w:pPr>
          </w:p>
        </w:tc>
        <w:tc>
          <w:tcPr>
            <w:tcW w:w="530" w:type="pct"/>
            <w:vMerge w:val="restart"/>
            <w:tcBorders>
              <w:top w:val="double" w:sz="4" w:space="0" w:color="auto"/>
              <w:left w:val="double" w:sz="4" w:space="0" w:color="auto"/>
              <w:right w:val="single" w:sz="4" w:space="0" w:color="auto"/>
            </w:tcBorders>
            <w:vAlign w:val="center"/>
          </w:tcPr>
          <w:p w14:paraId="21D4AE00" w14:textId="1AF15FAC" w:rsidR="00183F91" w:rsidRPr="00502335" w:rsidRDefault="00183F91" w:rsidP="00AE5EF9">
            <w:pPr>
              <w:spacing w:before="40" w:after="40"/>
              <w:jc w:val="left"/>
              <w:rPr>
                <w:b/>
                <w:bCs/>
                <w:sz w:val="18"/>
                <w:szCs w:val="18"/>
              </w:rPr>
            </w:pPr>
            <w:r w:rsidRPr="00502335">
              <w:rPr>
                <w:b/>
                <w:bCs/>
                <w:sz w:val="18"/>
                <w:szCs w:val="18"/>
              </w:rPr>
              <w:t xml:space="preserve">Metrika </w:t>
            </w:r>
            <w:r>
              <w:rPr>
                <w:b/>
                <w:bCs/>
                <w:sz w:val="18"/>
                <w:szCs w:val="18"/>
              </w:rPr>
              <w:t>2</w:t>
            </w:r>
          </w:p>
          <w:p w14:paraId="7723FA8E" w14:textId="77777777" w:rsidR="00183F91" w:rsidRPr="00502335" w:rsidRDefault="00183F91" w:rsidP="00AE5EF9">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3A502182" w14:textId="77777777" w:rsidR="00183F91" w:rsidRPr="00502335" w:rsidRDefault="00183F91" w:rsidP="00AE5EF9">
            <w:pPr>
              <w:spacing w:before="40" w:after="40"/>
              <w:jc w:val="left"/>
              <w:rPr>
                <w:b/>
                <w:bCs/>
                <w:sz w:val="18"/>
                <w:szCs w:val="18"/>
              </w:rPr>
            </w:pPr>
            <w:r w:rsidRPr="00502335">
              <w:rPr>
                <w:b/>
                <w:bCs/>
                <w:sz w:val="18"/>
                <w:szCs w:val="18"/>
              </w:rPr>
              <w:lastRenderedPageBreak/>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2F223EE3" w14:textId="1E027691" w:rsidR="00183F91" w:rsidRPr="00E31FD6" w:rsidRDefault="00183F91" w:rsidP="00AE5EF9">
            <w:pPr>
              <w:spacing w:before="40" w:after="40"/>
              <w:jc w:val="left"/>
              <w:rPr>
                <w:sz w:val="18"/>
                <w:szCs w:val="18"/>
              </w:rPr>
            </w:pPr>
            <w:r w:rsidRPr="006B0602">
              <w:rPr>
                <w:sz w:val="18"/>
                <w:szCs w:val="18"/>
              </w:rPr>
              <w:t>Rýchlosť odozvy (latencia)</w:t>
            </w:r>
          </w:p>
        </w:tc>
      </w:tr>
      <w:tr w:rsidR="00644C0C" w:rsidRPr="0098009C" w14:paraId="42EFB45D" w14:textId="77777777" w:rsidTr="008656F1">
        <w:trPr>
          <w:trHeight w:val="63"/>
        </w:trPr>
        <w:tc>
          <w:tcPr>
            <w:tcW w:w="486" w:type="pct"/>
            <w:vMerge/>
            <w:tcBorders>
              <w:left w:val="double" w:sz="4" w:space="0" w:color="auto"/>
              <w:right w:val="double" w:sz="4" w:space="0" w:color="auto"/>
            </w:tcBorders>
            <w:vAlign w:val="center"/>
          </w:tcPr>
          <w:p w14:paraId="77A2A535"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35A8EA06" w14:textId="77777777" w:rsidR="00183F91" w:rsidRPr="00502335" w:rsidRDefault="00183F91" w:rsidP="00AE5EF9">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2C26C71E" w14:textId="77777777" w:rsidR="00183F91" w:rsidRPr="00502335" w:rsidRDefault="00183F91" w:rsidP="00AE5EF9">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66B182B1" w14:textId="04257579" w:rsidR="00183F91" w:rsidRPr="0098009C" w:rsidRDefault="00183F91" w:rsidP="00AE5EF9">
            <w:pPr>
              <w:spacing w:before="40" w:after="40"/>
              <w:jc w:val="left"/>
              <w:rPr>
                <w:sz w:val="18"/>
                <w:szCs w:val="18"/>
              </w:rPr>
            </w:pPr>
            <w:r w:rsidRPr="008851EC">
              <w:rPr>
                <w:sz w:val="18"/>
                <w:szCs w:val="18"/>
              </w:rPr>
              <w:t>Čas potrebný na prenos dátového paketu z jedného bodu do druhého v milisekundách.</w:t>
            </w:r>
          </w:p>
        </w:tc>
      </w:tr>
      <w:tr w:rsidR="00644C0C" w:rsidRPr="0098009C" w14:paraId="559E552B" w14:textId="77777777" w:rsidTr="008656F1">
        <w:trPr>
          <w:trHeight w:val="81"/>
        </w:trPr>
        <w:tc>
          <w:tcPr>
            <w:tcW w:w="486" w:type="pct"/>
            <w:vMerge/>
            <w:tcBorders>
              <w:left w:val="double" w:sz="4" w:space="0" w:color="auto"/>
              <w:right w:val="double" w:sz="4" w:space="0" w:color="auto"/>
            </w:tcBorders>
            <w:vAlign w:val="center"/>
          </w:tcPr>
          <w:p w14:paraId="00E73B7D"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41E1ECDF" w14:textId="77777777" w:rsidR="00183F91" w:rsidRPr="00502335" w:rsidRDefault="00183F91" w:rsidP="00AE5EF9">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13490547" w14:textId="77777777" w:rsidR="00183F91" w:rsidRPr="00502335" w:rsidRDefault="00183F91" w:rsidP="00AE5EF9">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735C20B3" w14:textId="77777777" w:rsidR="00183F91" w:rsidRPr="00502335" w:rsidRDefault="00183F91" w:rsidP="00AE5EF9">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305F5DCD" w14:textId="77777777" w:rsidR="00183F91" w:rsidRPr="0098009C" w:rsidRDefault="00183F91" w:rsidP="00AE5EF9">
            <w:pPr>
              <w:spacing w:before="40" w:after="40"/>
              <w:jc w:val="left"/>
              <w:rPr>
                <w:sz w:val="18"/>
                <w:szCs w:val="18"/>
              </w:rPr>
            </w:pPr>
            <w:r>
              <w:rPr>
                <w:sz w:val="18"/>
                <w:szCs w:val="18"/>
              </w:rPr>
              <w:t>RPŠ</w:t>
            </w:r>
          </w:p>
        </w:tc>
      </w:tr>
      <w:tr w:rsidR="00644C0C" w:rsidRPr="0098009C" w14:paraId="76656664" w14:textId="77777777" w:rsidTr="008656F1">
        <w:trPr>
          <w:trHeight w:val="79"/>
        </w:trPr>
        <w:tc>
          <w:tcPr>
            <w:tcW w:w="486" w:type="pct"/>
            <w:vMerge/>
            <w:tcBorders>
              <w:left w:val="double" w:sz="4" w:space="0" w:color="auto"/>
              <w:right w:val="double" w:sz="4" w:space="0" w:color="auto"/>
            </w:tcBorders>
            <w:vAlign w:val="center"/>
          </w:tcPr>
          <w:p w14:paraId="36362857"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6B663A7"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2E19D38A"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2FD50EC1" w14:textId="77777777" w:rsidR="00183F91" w:rsidRPr="00502335" w:rsidRDefault="00183F91" w:rsidP="00AE5EF9">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1BA3CFBE" w14:textId="77777777" w:rsidR="00183F91" w:rsidRPr="0098009C" w:rsidRDefault="00183F91" w:rsidP="00AE5EF9">
            <w:pPr>
              <w:spacing w:before="40" w:after="40"/>
              <w:jc w:val="left"/>
              <w:rPr>
                <w:sz w:val="18"/>
                <w:szCs w:val="18"/>
              </w:rPr>
            </w:pPr>
            <w:r>
              <w:rPr>
                <w:sz w:val="18"/>
                <w:szCs w:val="18"/>
              </w:rPr>
              <w:t>Počas prevádzkovej doby</w:t>
            </w:r>
          </w:p>
        </w:tc>
      </w:tr>
      <w:tr w:rsidR="00644C0C" w:rsidRPr="0024051E" w14:paraId="7F8818B1" w14:textId="77777777" w:rsidTr="008656F1">
        <w:trPr>
          <w:trHeight w:val="79"/>
        </w:trPr>
        <w:tc>
          <w:tcPr>
            <w:tcW w:w="486" w:type="pct"/>
            <w:vMerge/>
            <w:tcBorders>
              <w:left w:val="double" w:sz="4" w:space="0" w:color="auto"/>
              <w:right w:val="double" w:sz="4" w:space="0" w:color="auto"/>
            </w:tcBorders>
            <w:vAlign w:val="center"/>
          </w:tcPr>
          <w:p w14:paraId="2B15F747"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04BC1678"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3EB6AB7F"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00DDFFEE" w14:textId="77777777" w:rsidR="00183F91" w:rsidRPr="00502335" w:rsidRDefault="00183F91" w:rsidP="00AE5EF9">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5FB00A4D" w14:textId="77777777" w:rsidR="00183F91" w:rsidRPr="0024051E" w:rsidRDefault="00183F91" w:rsidP="00AE5EF9">
            <w:pPr>
              <w:spacing w:before="40" w:after="40"/>
              <w:jc w:val="left"/>
              <w:rPr>
                <w:sz w:val="18"/>
                <w:szCs w:val="18"/>
              </w:rPr>
            </w:pPr>
            <w:r>
              <w:rPr>
                <w:sz w:val="18"/>
                <w:szCs w:val="18"/>
              </w:rPr>
              <w:t>Proaktívne a reaktívne</w:t>
            </w:r>
          </w:p>
        </w:tc>
      </w:tr>
      <w:tr w:rsidR="00644C0C" w:rsidRPr="003C1470" w14:paraId="5E109489" w14:textId="77777777" w:rsidTr="008656F1">
        <w:trPr>
          <w:trHeight w:val="106"/>
        </w:trPr>
        <w:tc>
          <w:tcPr>
            <w:tcW w:w="486" w:type="pct"/>
            <w:vMerge/>
            <w:tcBorders>
              <w:left w:val="double" w:sz="4" w:space="0" w:color="auto"/>
              <w:right w:val="double" w:sz="4" w:space="0" w:color="auto"/>
            </w:tcBorders>
            <w:vAlign w:val="center"/>
          </w:tcPr>
          <w:p w14:paraId="2328391C"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5923B5EC" w14:textId="77777777" w:rsidR="00183F91" w:rsidRPr="00502335" w:rsidRDefault="00183F91" w:rsidP="00AE5EF9">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A06F4E7" w14:textId="77777777" w:rsidR="00183F91" w:rsidRPr="00502335" w:rsidRDefault="00183F91" w:rsidP="00AE5EF9">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07EE176A" w14:textId="77777777" w:rsidR="00183F91" w:rsidRPr="00502335" w:rsidRDefault="00183F91" w:rsidP="00AE5EF9">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5404FAA6" w14:textId="6D422E3C" w:rsidR="00183F91" w:rsidRPr="003C1470" w:rsidRDefault="00183F91" w:rsidP="00AE5EF9">
            <w:pPr>
              <w:spacing w:before="40" w:after="40"/>
              <w:jc w:val="left"/>
              <w:rPr>
                <w:sz w:val="18"/>
                <w:szCs w:val="18"/>
                <w:lang w:val="en-US"/>
              </w:rPr>
            </w:pPr>
            <w:r>
              <w:rPr>
                <w:sz w:val="18"/>
                <w:szCs w:val="18"/>
              </w:rPr>
              <w:t>ms</w:t>
            </w:r>
          </w:p>
        </w:tc>
      </w:tr>
      <w:tr w:rsidR="00644C0C" w:rsidRPr="0038643F" w14:paraId="719BD928" w14:textId="77777777" w:rsidTr="008656F1">
        <w:trPr>
          <w:trHeight w:val="106"/>
        </w:trPr>
        <w:tc>
          <w:tcPr>
            <w:tcW w:w="486" w:type="pct"/>
            <w:vMerge/>
            <w:tcBorders>
              <w:left w:val="double" w:sz="4" w:space="0" w:color="auto"/>
              <w:right w:val="double" w:sz="4" w:space="0" w:color="auto"/>
            </w:tcBorders>
            <w:vAlign w:val="center"/>
          </w:tcPr>
          <w:p w14:paraId="3D1F2AA1"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6FB33AAD" w14:textId="77777777" w:rsidR="00183F91" w:rsidRPr="00502335" w:rsidRDefault="00183F91" w:rsidP="00AE5EF9">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49DEF708"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09B7D53C" w14:textId="77777777" w:rsidR="00183F91" w:rsidRPr="00502335" w:rsidRDefault="00183F91" w:rsidP="00AE5EF9">
            <w:pPr>
              <w:spacing w:before="40" w:after="40"/>
              <w:jc w:val="left"/>
              <w:rPr>
                <w:b/>
                <w:bCs/>
                <w:sz w:val="18"/>
                <w:szCs w:val="18"/>
              </w:rPr>
            </w:pPr>
            <w:r w:rsidRPr="00502335">
              <w:rPr>
                <w:b/>
                <w:bCs/>
                <w:sz w:val="18"/>
                <w:szCs w:val="18"/>
              </w:rPr>
              <w:t xml:space="preserve">Minimum </w:t>
            </w:r>
          </w:p>
        </w:tc>
        <w:tc>
          <w:tcPr>
            <w:tcW w:w="2309" w:type="pct"/>
            <w:tcBorders>
              <w:left w:val="single" w:sz="4" w:space="0" w:color="auto"/>
              <w:right w:val="double" w:sz="4" w:space="0" w:color="auto"/>
            </w:tcBorders>
          </w:tcPr>
          <w:p w14:paraId="6C7C24C7" w14:textId="27508DEB" w:rsidR="00183F91" w:rsidRPr="0038643F" w:rsidRDefault="00183F91" w:rsidP="00AE5EF9">
            <w:pPr>
              <w:spacing w:before="40" w:after="40"/>
              <w:jc w:val="left"/>
              <w:rPr>
                <w:sz w:val="18"/>
                <w:szCs w:val="18"/>
                <w:lang w:val="en-US"/>
              </w:rPr>
            </w:pPr>
            <w:r>
              <w:rPr>
                <w:sz w:val="18"/>
                <w:szCs w:val="18"/>
              </w:rPr>
              <w:t>Nie je obmedzené</w:t>
            </w:r>
          </w:p>
        </w:tc>
      </w:tr>
      <w:tr w:rsidR="00644C0C" w:rsidRPr="009777D2" w14:paraId="5C5EF59A" w14:textId="77777777" w:rsidTr="008656F1">
        <w:trPr>
          <w:trHeight w:val="106"/>
        </w:trPr>
        <w:tc>
          <w:tcPr>
            <w:tcW w:w="486" w:type="pct"/>
            <w:vMerge/>
            <w:tcBorders>
              <w:left w:val="double" w:sz="4" w:space="0" w:color="auto"/>
              <w:right w:val="double" w:sz="4" w:space="0" w:color="auto"/>
            </w:tcBorders>
            <w:vAlign w:val="center"/>
          </w:tcPr>
          <w:p w14:paraId="02E6BEE8" w14:textId="77777777" w:rsidR="00183F91" w:rsidRPr="00502335" w:rsidRDefault="00183F91" w:rsidP="00AE5EF9">
            <w:pPr>
              <w:spacing w:before="40" w:after="40"/>
              <w:rPr>
                <w:b/>
                <w:bCs/>
                <w:sz w:val="18"/>
                <w:szCs w:val="18"/>
              </w:rPr>
            </w:pPr>
          </w:p>
        </w:tc>
        <w:tc>
          <w:tcPr>
            <w:tcW w:w="530" w:type="pct"/>
            <w:vMerge/>
            <w:tcBorders>
              <w:left w:val="double" w:sz="4" w:space="0" w:color="auto"/>
              <w:right w:val="single" w:sz="4" w:space="0" w:color="auto"/>
            </w:tcBorders>
            <w:vAlign w:val="center"/>
          </w:tcPr>
          <w:p w14:paraId="693688FE" w14:textId="77777777" w:rsidR="00183F91" w:rsidRPr="00502335" w:rsidRDefault="00183F91" w:rsidP="00AE5EF9">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6C3279C0" w14:textId="77777777" w:rsidR="00183F91" w:rsidRPr="00502335" w:rsidRDefault="00183F91" w:rsidP="00AE5EF9">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6775A6CB" w14:textId="77777777" w:rsidR="00183F91" w:rsidRPr="00502335" w:rsidRDefault="00183F91" w:rsidP="00AE5EF9">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278CB741" w14:textId="494CC684" w:rsidR="00183F91" w:rsidRPr="009777D2" w:rsidRDefault="00183F91" w:rsidP="00AE5EF9">
            <w:pPr>
              <w:spacing w:before="40" w:after="40"/>
              <w:jc w:val="left"/>
              <w:rPr>
                <w:sz w:val="18"/>
                <w:szCs w:val="18"/>
                <w:lang w:val="en-US"/>
              </w:rPr>
            </w:pPr>
            <w:r>
              <w:rPr>
                <w:sz w:val="18"/>
                <w:szCs w:val="18"/>
              </w:rPr>
              <w:t xml:space="preserve">50 </w:t>
            </w:r>
          </w:p>
        </w:tc>
      </w:tr>
      <w:tr w:rsidR="00644C0C" w:rsidRPr="00565323" w14:paraId="4FFA9B6A" w14:textId="77777777" w:rsidTr="008656F1">
        <w:trPr>
          <w:trHeight w:val="106"/>
        </w:trPr>
        <w:tc>
          <w:tcPr>
            <w:tcW w:w="486" w:type="pct"/>
            <w:vMerge/>
            <w:tcBorders>
              <w:left w:val="double" w:sz="4" w:space="0" w:color="auto"/>
              <w:right w:val="double" w:sz="4" w:space="0" w:color="auto"/>
            </w:tcBorders>
            <w:vAlign w:val="center"/>
          </w:tcPr>
          <w:p w14:paraId="42010F9A" w14:textId="77777777" w:rsidR="00183F91" w:rsidRPr="00502335" w:rsidRDefault="00183F91" w:rsidP="00AE5EF9">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3DC06E0C" w14:textId="77777777" w:rsidR="00183F91" w:rsidRPr="00502335" w:rsidRDefault="00183F91" w:rsidP="00AE5EF9">
            <w:pPr>
              <w:spacing w:before="40" w:after="40"/>
              <w:jc w:val="left"/>
              <w:rPr>
                <w:b/>
                <w:bCs/>
                <w:sz w:val="18"/>
                <w:szCs w:val="18"/>
              </w:rPr>
            </w:pPr>
          </w:p>
        </w:tc>
        <w:tc>
          <w:tcPr>
            <w:tcW w:w="1676" w:type="pct"/>
            <w:gridSpan w:val="2"/>
            <w:tcBorders>
              <w:left w:val="single" w:sz="4" w:space="0" w:color="auto"/>
              <w:right w:val="single" w:sz="4" w:space="0" w:color="auto"/>
            </w:tcBorders>
            <w:vAlign w:val="center"/>
          </w:tcPr>
          <w:p w14:paraId="1A4A99CE" w14:textId="77777777" w:rsidR="00183F91" w:rsidRPr="008A4FEE" w:rsidRDefault="00183F9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single" w:sz="4" w:space="0" w:color="auto"/>
              <w:right w:val="double" w:sz="4" w:space="0" w:color="auto"/>
            </w:tcBorders>
          </w:tcPr>
          <w:p w14:paraId="3AFB2657" w14:textId="4D68175D" w:rsidR="00183F91" w:rsidRPr="001827ED" w:rsidRDefault="00183F91" w:rsidP="00AE5EF9">
            <w:pPr>
              <w:spacing w:before="40" w:after="40"/>
              <w:jc w:val="left"/>
              <w:rPr>
                <w:sz w:val="18"/>
                <w:szCs w:val="18"/>
                <w:lang w:val="en-US"/>
              </w:rPr>
            </w:pPr>
            <w:proofErr w:type="spellStart"/>
            <w:r>
              <w:rPr>
                <w:sz w:val="18"/>
                <w:szCs w:val="18"/>
              </w:rPr>
              <w:t>Severity</w:t>
            </w:r>
            <w:proofErr w:type="spellEnd"/>
            <w:r>
              <w:rPr>
                <w:sz w:val="18"/>
                <w:szCs w:val="18"/>
              </w:rPr>
              <w:t xml:space="preserve"> 2</w:t>
            </w:r>
          </w:p>
        </w:tc>
      </w:tr>
      <w:tr w:rsidR="00644C0C" w:rsidRPr="00E31FD6" w14:paraId="3428FBDC" w14:textId="77777777" w:rsidTr="008656F1">
        <w:trPr>
          <w:trHeight w:val="66"/>
        </w:trPr>
        <w:tc>
          <w:tcPr>
            <w:tcW w:w="486" w:type="pct"/>
            <w:vMerge/>
            <w:tcBorders>
              <w:left w:val="double" w:sz="4" w:space="0" w:color="auto"/>
              <w:right w:val="double" w:sz="4" w:space="0" w:color="auto"/>
            </w:tcBorders>
            <w:vAlign w:val="center"/>
          </w:tcPr>
          <w:p w14:paraId="69102393" w14:textId="0D146757" w:rsidR="00183F91" w:rsidRPr="00502335" w:rsidRDefault="00183F91" w:rsidP="00FD3696">
            <w:pPr>
              <w:spacing w:before="40" w:after="40"/>
              <w:rPr>
                <w:b/>
                <w:bCs/>
                <w:sz w:val="18"/>
                <w:szCs w:val="18"/>
              </w:rPr>
            </w:pPr>
          </w:p>
        </w:tc>
        <w:tc>
          <w:tcPr>
            <w:tcW w:w="530" w:type="pct"/>
            <w:vMerge w:val="restart"/>
            <w:tcBorders>
              <w:top w:val="double" w:sz="4" w:space="0" w:color="auto"/>
              <w:left w:val="double" w:sz="4" w:space="0" w:color="auto"/>
              <w:right w:val="single" w:sz="4" w:space="0" w:color="auto"/>
            </w:tcBorders>
            <w:vAlign w:val="center"/>
          </w:tcPr>
          <w:p w14:paraId="2B31B0AC" w14:textId="5560ABF1" w:rsidR="00183F91" w:rsidRPr="00502335" w:rsidRDefault="00183F91" w:rsidP="00FD3696">
            <w:pPr>
              <w:spacing w:before="40" w:after="40"/>
              <w:jc w:val="left"/>
              <w:rPr>
                <w:b/>
                <w:bCs/>
                <w:sz w:val="18"/>
                <w:szCs w:val="18"/>
              </w:rPr>
            </w:pPr>
            <w:r w:rsidRPr="00502335">
              <w:rPr>
                <w:b/>
                <w:bCs/>
                <w:sz w:val="18"/>
                <w:szCs w:val="18"/>
              </w:rPr>
              <w:t xml:space="preserve">Metrika </w:t>
            </w:r>
            <w:r w:rsidR="00E87B8F">
              <w:rPr>
                <w:b/>
                <w:bCs/>
                <w:sz w:val="18"/>
                <w:szCs w:val="18"/>
              </w:rPr>
              <w:t>3</w:t>
            </w:r>
          </w:p>
          <w:p w14:paraId="2C53810A" w14:textId="77777777" w:rsidR="00183F91" w:rsidRPr="00502335" w:rsidRDefault="00183F91" w:rsidP="00FD3696">
            <w:pPr>
              <w:spacing w:before="40" w:after="40"/>
              <w:jc w:val="left"/>
              <w:rPr>
                <w:b/>
                <w:bCs/>
                <w:sz w:val="18"/>
                <w:szCs w:val="18"/>
              </w:rPr>
            </w:pPr>
          </w:p>
        </w:tc>
        <w:tc>
          <w:tcPr>
            <w:tcW w:w="1676" w:type="pct"/>
            <w:gridSpan w:val="2"/>
            <w:tcBorders>
              <w:top w:val="double" w:sz="4" w:space="0" w:color="auto"/>
              <w:left w:val="single" w:sz="4" w:space="0" w:color="auto"/>
              <w:bottom w:val="single" w:sz="4" w:space="0" w:color="auto"/>
              <w:right w:val="single" w:sz="4" w:space="0" w:color="auto"/>
            </w:tcBorders>
            <w:vAlign w:val="center"/>
          </w:tcPr>
          <w:p w14:paraId="1A8A2C36" w14:textId="77777777" w:rsidR="00183F91" w:rsidRPr="00502335" w:rsidRDefault="00183F91" w:rsidP="00FD3696">
            <w:pPr>
              <w:spacing w:before="40" w:after="40"/>
              <w:jc w:val="left"/>
              <w:rPr>
                <w:b/>
                <w:bCs/>
                <w:sz w:val="18"/>
                <w:szCs w:val="18"/>
              </w:rPr>
            </w:pPr>
            <w:r w:rsidRPr="00502335">
              <w:rPr>
                <w:b/>
                <w:bCs/>
                <w:sz w:val="18"/>
                <w:szCs w:val="18"/>
              </w:rPr>
              <w:t>Názov</w:t>
            </w:r>
            <w:r>
              <w:rPr>
                <w:b/>
                <w:bCs/>
                <w:sz w:val="18"/>
                <w:szCs w:val="18"/>
              </w:rPr>
              <w:t xml:space="preserve">: </w:t>
            </w:r>
          </w:p>
        </w:tc>
        <w:tc>
          <w:tcPr>
            <w:tcW w:w="2309" w:type="pct"/>
            <w:tcBorders>
              <w:top w:val="double" w:sz="4" w:space="0" w:color="auto"/>
              <w:left w:val="single" w:sz="4" w:space="0" w:color="auto"/>
              <w:right w:val="double" w:sz="4" w:space="0" w:color="auto"/>
            </w:tcBorders>
          </w:tcPr>
          <w:p w14:paraId="41CEC359" w14:textId="235FCEC7" w:rsidR="00183F91" w:rsidRPr="00E31FD6" w:rsidRDefault="005663A8" w:rsidP="00FD3696">
            <w:pPr>
              <w:spacing w:before="40" w:after="40"/>
              <w:jc w:val="left"/>
              <w:rPr>
                <w:sz w:val="18"/>
                <w:szCs w:val="18"/>
              </w:rPr>
            </w:pPr>
            <w:r>
              <w:rPr>
                <w:sz w:val="18"/>
                <w:szCs w:val="18"/>
              </w:rPr>
              <w:t>Minimálne dostupná p</w:t>
            </w:r>
            <w:r w:rsidR="00183F91" w:rsidRPr="00400708">
              <w:rPr>
                <w:sz w:val="18"/>
                <w:szCs w:val="18"/>
              </w:rPr>
              <w:t xml:space="preserve">renosová rýchlosť </w:t>
            </w:r>
            <w:proofErr w:type="spellStart"/>
            <w:r w:rsidR="00183F91" w:rsidRPr="00400708">
              <w:rPr>
                <w:sz w:val="18"/>
                <w:szCs w:val="18"/>
              </w:rPr>
              <w:t>Downlink</w:t>
            </w:r>
            <w:proofErr w:type="spellEnd"/>
            <w:r w:rsidR="00183F91" w:rsidRPr="00400708">
              <w:rPr>
                <w:sz w:val="18"/>
                <w:szCs w:val="18"/>
              </w:rPr>
              <w:t>/</w:t>
            </w:r>
            <w:proofErr w:type="spellStart"/>
            <w:r w:rsidR="00183F91" w:rsidRPr="00400708">
              <w:rPr>
                <w:sz w:val="18"/>
                <w:szCs w:val="18"/>
              </w:rPr>
              <w:t>Uplink</w:t>
            </w:r>
            <w:proofErr w:type="spellEnd"/>
            <w:r w:rsidR="00183F91">
              <w:rPr>
                <w:sz w:val="18"/>
                <w:szCs w:val="18"/>
              </w:rPr>
              <w:t xml:space="preserve"> primárnej konektivity podľa </w:t>
            </w:r>
            <w:proofErr w:type="spellStart"/>
            <w:r w:rsidR="00183F91">
              <w:rPr>
                <w:sz w:val="18"/>
                <w:szCs w:val="18"/>
              </w:rPr>
              <w:t>intruzívneho</w:t>
            </w:r>
            <w:proofErr w:type="spellEnd"/>
            <w:r w:rsidR="00183F91">
              <w:rPr>
                <w:sz w:val="18"/>
                <w:szCs w:val="18"/>
              </w:rPr>
              <w:t xml:space="preserve"> merania</w:t>
            </w:r>
          </w:p>
        </w:tc>
      </w:tr>
      <w:tr w:rsidR="00644C0C" w:rsidRPr="0098009C" w14:paraId="203271DE" w14:textId="77777777" w:rsidTr="008656F1">
        <w:trPr>
          <w:trHeight w:val="63"/>
        </w:trPr>
        <w:tc>
          <w:tcPr>
            <w:tcW w:w="486" w:type="pct"/>
            <w:vMerge/>
            <w:tcBorders>
              <w:left w:val="double" w:sz="4" w:space="0" w:color="auto"/>
              <w:right w:val="double" w:sz="4" w:space="0" w:color="auto"/>
            </w:tcBorders>
            <w:vAlign w:val="center"/>
          </w:tcPr>
          <w:p w14:paraId="2352E830"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EA234EE" w14:textId="77777777" w:rsidR="00183F91" w:rsidRPr="00502335" w:rsidRDefault="00183F91" w:rsidP="00FD3696">
            <w:pPr>
              <w:spacing w:before="40" w:after="40"/>
              <w:jc w:val="left"/>
              <w:rPr>
                <w:b/>
                <w:bCs/>
                <w:sz w:val="18"/>
                <w:szCs w:val="18"/>
              </w:rPr>
            </w:pP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6FD570D7" w14:textId="77777777" w:rsidR="00183F91" w:rsidRPr="00502335" w:rsidRDefault="00183F91" w:rsidP="00FD3696">
            <w:pPr>
              <w:spacing w:before="40" w:after="40"/>
              <w:jc w:val="left"/>
              <w:rPr>
                <w:b/>
                <w:bCs/>
                <w:sz w:val="18"/>
                <w:szCs w:val="18"/>
              </w:rPr>
            </w:pPr>
            <w:r w:rsidRPr="00502335">
              <w:rPr>
                <w:b/>
                <w:bCs/>
                <w:sz w:val="18"/>
                <w:szCs w:val="18"/>
              </w:rPr>
              <w:t>Definícia</w:t>
            </w:r>
          </w:p>
        </w:tc>
        <w:tc>
          <w:tcPr>
            <w:tcW w:w="2309" w:type="pct"/>
            <w:tcBorders>
              <w:left w:val="single" w:sz="4" w:space="0" w:color="auto"/>
              <w:right w:val="double" w:sz="4" w:space="0" w:color="auto"/>
            </w:tcBorders>
          </w:tcPr>
          <w:p w14:paraId="6A56D4E6" w14:textId="2F72F834" w:rsidR="00183F91" w:rsidRPr="0098009C" w:rsidRDefault="005663A8" w:rsidP="00FD3696">
            <w:pPr>
              <w:spacing w:before="40" w:after="40"/>
              <w:jc w:val="left"/>
              <w:rPr>
                <w:sz w:val="18"/>
                <w:szCs w:val="18"/>
              </w:rPr>
            </w:pPr>
            <w:r>
              <w:rPr>
                <w:sz w:val="18"/>
                <w:szCs w:val="18"/>
              </w:rPr>
              <w:t>Minimálne dostupná r</w:t>
            </w:r>
            <w:r w:rsidR="00183F91" w:rsidRPr="003F40CA">
              <w:rPr>
                <w:sz w:val="18"/>
                <w:szCs w:val="18"/>
              </w:rPr>
              <w:t xml:space="preserve">ýchlosť </w:t>
            </w:r>
            <w:r w:rsidR="00183F91">
              <w:rPr>
                <w:sz w:val="18"/>
                <w:szCs w:val="18"/>
              </w:rPr>
              <w:t>na</w:t>
            </w:r>
            <w:r w:rsidR="00183F91" w:rsidRPr="003F40CA">
              <w:rPr>
                <w:sz w:val="18"/>
                <w:szCs w:val="18"/>
              </w:rPr>
              <w:t> WAN rozhraním školy</w:t>
            </w:r>
          </w:p>
        </w:tc>
      </w:tr>
      <w:tr w:rsidR="00644C0C" w:rsidRPr="0098009C" w14:paraId="4265A9CD" w14:textId="77777777" w:rsidTr="008656F1">
        <w:trPr>
          <w:trHeight w:val="81"/>
        </w:trPr>
        <w:tc>
          <w:tcPr>
            <w:tcW w:w="486" w:type="pct"/>
            <w:vMerge/>
            <w:tcBorders>
              <w:left w:val="double" w:sz="4" w:space="0" w:color="auto"/>
              <w:right w:val="double" w:sz="4" w:space="0" w:color="auto"/>
            </w:tcBorders>
            <w:vAlign w:val="center"/>
          </w:tcPr>
          <w:p w14:paraId="4A472438"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264558A1" w14:textId="77777777" w:rsidR="00183F91" w:rsidRPr="00502335" w:rsidRDefault="00183F91" w:rsidP="00FD3696">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4D65DBA0" w14:textId="77777777" w:rsidR="00183F91" w:rsidRPr="00502335" w:rsidRDefault="00183F91" w:rsidP="00FD3696">
            <w:pPr>
              <w:spacing w:before="40" w:after="40"/>
              <w:jc w:val="left"/>
              <w:rPr>
                <w:b/>
                <w:bCs/>
                <w:sz w:val="18"/>
                <w:szCs w:val="18"/>
              </w:rPr>
            </w:pPr>
            <w:r>
              <w:rPr>
                <w:b/>
                <w:bCs/>
                <w:sz w:val="18"/>
                <w:szCs w:val="18"/>
              </w:rPr>
              <w:t>Meranie/Monitorovanie</w:t>
            </w:r>
          </w:p>
        </w:tc>
        <w:tc>
          <w:tcPr>
            <w:tcW w:w="747" w:type="pct"/>
            <w:tcBorders>
              <w:top w:val="single" w:sz="4" w:space="0" w:color="auto"/>
              <w:left w:val="single" w:sz="4" w:space="0" w:color="auto"/>
              <w:bottom w:val="single" w:sz="4" w:space="0" w:color="auto"/>
              <w:right w:val="single" w:sz="4" w:space="0" w:color="auto"/>
            </w:tcBorders>
            <w:vAlign w:val="center"/>
          </w:tcPr>
          <w:p w14:paraId="57A7595F" w14:textId="77777777" w:rsidR="00183F91" w:rsidRPr="00502335" w:rsidRDefault="00183F91" w:rsidP="00FD3696">
            <w:pPr>
              <w:spacing w:before="40" w:after="40"/>
              <w:jc w:val="left"/>
              <w:rPr>
                <w:b/>
                <w:bCs/>
                <w:sz w:val="18"/>
                <w:szCs w:val="18"/>
              </w:rPr>
            </w:pPr>
            <w:r w:rsidRPr="00502335">
              <w:rPr>
                <w:b/>
                <w:bCs/>
                <w:sz w:val="18"/>
                <w:szCs w:val="18"/>
              </w:rPr>
              <w:t>Vykonávateľ</w:t>
            </w:r>
          </w:p>
        </w:tc>
        <w:tc>
          <w:tcPr>
            <w:tcW w:w="2309" w:type="pct"/>
            <w:tcBorders>
              <w:left w:val="single" w:sz="4" w:space="0" w:color="auto"/>
              <w:right w:val="double" w:sz="4" w:space="0" w:color="auto"/>
            </w:tcBorders>
          </w:tcPr>
          <w:p w14:paraId="4A1C7FF5" w14:textId="77777777" w:rsidR="00183F91" w:rsidRPr="0098009C" w:rsidRDefault="00183F91" w:rsidP="00FD3696">
            <w:pPr>
              <w:spacing w:before="40" w:after="40"/>
              <w:jc w:val="left"/>
              <w:rPr>
                <w:sz w:val="18"/>
                <w:szCs w:val="18"/>
              </w:rPr>
            </w:pPr>
            <w:r>
              <w:rPr>
                <w:sz w:val="18"/>
                <w:szCs w:val="18"/>
              </w:rPr>
              <w:t>RPŠ</w:t>
            </w:r>
          </w:p>
        </w:tc>
      </w:tr>
      <w:tr w:rsidR="00644C0C" w:rsidRPr="0098009C" w14:paraId="6C3C83A4" w14:textId="77777777" w:rsidTr="008656F1">
        <w:trPr>
          <w:trHeight w:val="79"/>
        </w:trPr>
        <w:tc>
          <w:tcPr>
            <w:tcW w:w="486" w:type="pct"/>
            <w:vMerge/>
            <w:tcBorders>
              <w:left w:val="double" w:sz="4" w:space="0" w:color="auto"/>
              <w:right w:val="double" w:sz="4" w:space="0" w:color="auto"/>
            </w:tcBorders>
            <w:vAlign w:val="center"/>
          </w:tcPr>
          <w:p w14:paraId="51300878"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AC1CC1F" w14:textId="77777777" w:rsidR="00183F91" w:rsidRPr="00502335" w:rsidRDefault="00183F9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37C083A6"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6F874E98" w14:textId="77777777" w:rsidR="00183F91" w:rsidRPr="00502335" w:rsidRDefault="00183F91" w:rsidP="00FD3696">
            <w:pPr>
              <w:spacing w:before="40" w:after="40"/>
              <w:jc w:val="left"/>
              <w:rPr>
                <w:b/>
                <w:bCs/>
                <w:sz w:val="18"/>
                <w:szCs w:val="18"/>
              </w:rPr>
            </w:pPr>
            <w:r w:rsidRPr="00502335">
              <w:rPr>
                <w:b/>
                <w:bCs/>
                <w:sz w:val="18"/>
                <w:szCs w:val="18"/>
              </w:rPr>
              <w:t xml:space="preserve">Čas </w:t>
            </w:r>
          </w:p>
        </w:tc>
        <w:tc>
          <w:tcPr>
            <w:tcW w:w="2309" w:type="pct"/>
            <w:tcBorders>
              <w:left w:val="single" w:sz="4" w:space="0" w:color="auto"/>
              <w:right w:val="double" w:sz="4" w:space="0" w:color="auto"/>
            </w:tcBorders>
          </w:tcPr>
          <w:p w14:paraId="34DF0E83" w14:textId="77777777" w:rsidR="00183F91" w:rsidRPr="0098009C" w:rsidRDefault="00183F91" w:rsidP="00FD3696">
            <w:pPr>
              <w:spacing w:before="40" w:after="40"/>
              <w:jc w:val="left"/>
              <w:rPr>
                <w:sz w:val="18"/>
                <w:szCs w:val="18"/>
              </w:rPr>
            </w:pPr>
            <w:r>
              <w:rPr>
                <w:sz w:val="18"/>
                <w:szCs w:val="18"/>
              </w:rPr>
              <w:t>Počas prevádzkovej doby</w:t>
            </w:r>
          </w:p>
        </w:tc>
      </w:tr>
      <w:tr w:rsidR="00644C0C" w:rsidRPr="0024051E" w14:paraId="1CF3E1F6" w14:textId="77777777" w:rsidTr="008656F1">
        <w:trPr>
          <w:trHeight w:val="79"/>
        </w:trPr>
        <w:tc>
          <w:tcPr>
            <w:tcW w:w="486" w:type="pct"/>
            <w:vMerge/>
            <w:tcBorders>
              <w:left w:val="double" w:sz="4" w:space="0" w:color="auto"/>
              <w:right w:val="double" w:sz="4" w:space="0" w:color="auto"/>
            </w:tcBorders>
            <w:vAlign w:val="center"/>
          </w:tcPr>
          <w:p w14:paraId="6893126D"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6D36D682" w14:textId="77777777" w:rsidR="00183F91" w:rsidRPr="00502335" w:rsidRDefault="00183F9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6BD01D2E"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29FC538A" w14:textId="77777777" w:rsidR="00183F91" w:rsidRPr="00502335" w:rsidRDefault="00183F91" w:rsidP="00FD3696">
            <w:pPr>
              <w:spacing w:before="40" w:after="40"/>
              <w:jc w:val="left"/>
              <w:rPr>
                <w:b/>
                <w:bCs/>
                <w:sz w:val="18"/>
                <w:szCs w:val="18"/>
              </w:rPr>
            </w:pPr>
            <w:r w:rsidRPr="00502335">
              <w:rPr>
                <w:b/>
                <w:bCs/>
                <w:sz w:val="18"/>
                <w:szCs w:val="18"/>
              </w:rPr>
              <w:t>Spôsob</w:t>
            </w:r>
          </w:p>
        </w:tc>
        <w:tc>
          <w:tcPr>
            <w:tcW w:w="2309" w:type="pct"/>
            <w:tcBorders>
              <w:left w:val="single" w:sz="4" w:space="0" w:color="auto"/>
              <w:right w:val="double" w:sz="4" w:space="0" w:color="auto"/>
            </w:tcBorders>
          </w:tcPr>
          <w:p w14:paraId="501DA947" w14:textId="77777777" w:rsidR="00183F91" w:rsidRPr="0024051E" w:rsidRDefault="00183F91" w:rsidP="00FD3696">
            <w:pPr>
              <w:spacing w:before="40" w:after="40"/>
              <w:jc w:val="left"/>
              <w:rPr>
                <w:sz w:val="18"/>
                <w:szCs w:val="18"/>
              </w:rPr>
            </w:pPr>
            <w:r>
              <w:rPr>
                <w:sz w:val="18"/>
                <w:szCs w:val="18"/>
              </w:rPr>
              <w:t>Proaktívne a reaktívne</w:t>
            </w:r>
          </w:p>
        </w:tc>
      </w:tr>
      <w:tr w:rsidR="00644C0C" w:rsidRPr="003C1470" w14:paraId="2C423137" w14:textId="77777777" w:rsidTr="008656F1">
        <w:trPr>
          <w:trHeight w:val="106"/>
        </w:trPr>
        <w:tc>
          <w:tcPr>
            <w:tcW w:w="486" w:type="pct"/>
            <w:vMerge/>
            <w:tcBorders>
              <w:left w:val="double" w:sz="4" w:space="0" w:color="auto"/>
              <w:right w:val="double" w:sz="4" w:space="0" w:color="auto"/>
            </w:tcBorders>
            <w:vAlign w:val="center"/>
          </w:tcPr>
          <w:p w14:paraId="533053B0"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00075F0F" w14:textId="77777777" w:rsidR="00183F91" w:rsidRPr="00502335" w:rsidRDefault="00183F91" w:rsidP="00FD3696">
            <w:pPr>
              <w:spacing w:before="40" w:after="40"/>
              <w:jc w:val="left"/>
              <w:rPr>
                <w:b/>
                <w:bCs/>
                <w:sz w:val="18"/>
                <w:szCs w:val="18"/>
              </w:rPr>
            </w:pPr>
          </w:p>
        </w:tc>
        <w:tc>
          <w:tcPr>
            <w:tcW w:w="929" w:type="pct"/>
            <w:vMerge w:val="restart"/>
            <w:tcBorders>
              <w:top w:val="single" w:sz="4" w:space="0" w:color="auto"/>
              <w:left w:val="single" w:sz="4" w:space="0" w:color="auto"/>
              <w:right w:val="single" w:sz="4" w:space="0" w:color="auto"/>
            </w:tcBorders>
            <w:vAlign w:val="center"/>
          </w:tcPr>
          <w:p w14:paraId="35D666F1" w14:textId="77777777" w:rsidR="00183F91" w:rsidRPr="00502335" w:rsidRDefault="00183F91" w:rsidP="00FD3696">
            <w:pPr>
              <w:spacing w:before="40" w:after="40"/>
              <w:jc w:val="left"/>
              <w:rPr>
                <w:b/>
                <w:bCs/>
                <w:sz w:val="18"/>
                <w:szCs w:val="18"/>
              </w:rPr>
            </w:pPr>
            <w:r w:rsidRPr="00502335">
              <w:rPr>
                <w:b/>
                <w:bCs/>
                <w:sz w:val="18"/>
                <w:szCs w:val="18"/>
              </w:rPr>
              <w:t>Požadovaná hodnota</w:t>
            </w:r>
          </w:p>
        </w:tc>
        <w:tc>
          <w:tcPr>
            <w:tcW w:w="747" w:type="pct"/>
            <w:tcBorders>
              <w:top w:val="single" w:sz="4" w:space="0" w:color="auto"/>
              <w:left w:val="single" w:sz="4" w:space="0" w:color="auto"/>
              <w:bottom w:val="single" w:sz="4" w:space="0" w:color="auto"/>
              <w:right w:val="single" w:sz="4" w:space="0" w:color="auto"/>
            </w:tcBorders>
            <w:vAlign w:val="center"/>
          </w:tcPr>
          <w:p w14:paraId="7D37F0A2" w14:textId="77777777" w:rsidR="00183F91" w:rsidRPr="00502335" w:rsidRDefault="00183F91" w:rsidP="00FD3696">
            <w:pPr>
              <w:spacing w:before="40" w:after="40"/>
              <w:jc w:val="left"/>
              <w:rPr>
                <w:b/>
                <w:bCs/>
                <w:sz w:val="18"/>
                <w:szCs w:val="18"/>
              </w:rPr>
            </w:pPr>
            <w:r w:rsidRPr="00502335">
              <w:rPr>
                <w:b/>
                <w:bCs/>
                <w:sz w:val="18"/>
                <w:szCs w:val="18"/>
              </w:rPr>
              <w:t>Jednotka</w:t>
            </w:r>
          </w:p>
        </w:tc>
        <w:tc>
          <w:tcPr>
            <w:tcW w:w="2309" w:type="pct"/>
            <w:tcBorders>
              <w:left w:val="single" w:sz="4" w:space="0" w:color="auto"/>
              <w:right w:val="double" w:sz="4" w:space="0" w:color="auto"/>
            </w:tcBorders>
          </w:tcPr>
          <w:p w14:paraId="66177075" w14:textId="77777777" w:rsidR="00183F91" w:rsidRPr="003C1470" w:rsidRDefault="00183F91" w:rsidP="00FD3696">
            <w:pPr>
              <w:spacing w:before="40" w:after="40"/>
              <w:jc w:val="left"/>
              <w:rPr>
                <w:sz w:val="18"/>
                <w:szCs w:val="18"/>
                <w:lang w:val="en-US"/>
              </w:rPr>
            </w:pPr>
            <w:r>
              <w:rPr>
                <w:sz w:val="18"/>
                <w:szCs w:val="18"/>
              </w:rPr>
              <w:t>Mbit/s</w:t>
            </w:r>
          </w:p>
        </w:tc>
      </w:tr>
      <w:tr w:rsidR="00644C0C" w:rsidRPr="0038643F" w14:paraId="28BC8EE9" w14:textId="77777777" w:rsidTr="008656F1">
        <w:trPr>
          <w:trHeight w:val="106"/>
        </w:trPr>
        <w:tc>
          <w:tcPr>
            <w:tcW w:w="486" w:type="pct"/>
            <w:vMerge/>
            <w:tcBorders>
              <w:left w:val="double" w:sz="4" w:space="0" w:color="auto"/>
              <w:right w:val="double" w:sz="4" w:space="0" w:color="auto"/>
            </w:tcBorders>
            <w:vAlign w:val="center"/>
          </w:tcPr>
          <w:p w14:paraId="0266D65D" w14:textId="77777777" w:rsidR="008656F1" w:rsidRPr="00502335" w:rsidRDefault="008656F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E3A56EC" w14:textId="77777777" w:rsidR="008656F1" w:rsidRPr="00502335" w:rsidRDefault="008656F1" w:rsidP="00FD3696">
            <w:pPr>
              <w:spacing w:before="40" w:after="40"/>
              <w:jc w:val="left"/>
              <w:rPr>
                <w:b/>
                <w:bCs/>
                <w:sz w:val="18"/>
                <w:szCs w:val="18"/>
              </w:rPr>
            </w:pPr>
          </w:p>
        </w:tc>
        <w:tc>
          <w:tcPr>
            <w:tcW w:w="929" w:type="pct"/>
            <w:vMerge/>
            <w:tcBorders>
              <w:left w:val="single" w:sz="4" w:space="0" w:color="auto"/>
              <w:right w:val="single" w:sz="4" w:space="0" w:color="auto"/>
            </w:tcBorders>
            <w:vAlign w:val="center"/>
          </w:tcPr>
          <w:p w14:paraId="5F256ADC" w14:textId="77777777" w:rsidR="008656F1" w:rsidRPr="00502335" w:rsidRDefault="008656F1" w:rsidP="00FD3696">
            <w:pPr>
              <w:spacing w:before="40" w:after="40"/>
              <w:jc w:val="left"/>
              <w:rPr>
                <w:b/>
                <w:bCs/>
                <w:sz w:val="18"/>
                <w:szCs w:val="18"/>
              </w:rPr>
            </w:pPr>
          </w:p>
        </w:tc>
        <w:tc>
          <w:tcPr>
            <w:tcW w:w="3056" w:type="pct"/>
            <w:gridSpan w:val="2"/>
            <w:tcBorders>
              <w:top w:val="single" w:sz="4" w:space="0" w:color="auto"/>
              <w:left w:val="single" w:sz="4" w:space="0" w:color="auto"/>
              <w:bottom w:val="single" w:sz="4" w:space="0" w:color="auto"/>
              <w:right w:val="double" w:sz="4" w:space="0" w:color="auto"/>
            </w:tcBorders>
            <w:vAlign w:val="center"/>
          </w:tcPr>
          <w:p w14:paraId="0A33958F" w14:textId="77777777" w:rsidR="008656F1" w:rsidRDefault="00644C0C" w:rsidP="00FD3696">
            <w:pPr>
              <w:spacing w:before="40" w:after="40"/>
              <w:jc w:val="left"/>
              <w:rPr>
                <w:b/>
                <w:bCs/>
                <w:sz w:val="18"/>
                <w:szCs w:val="18"/>
              </w:rPr>
            </w:pPr>
            <w:r>
              <w:rPr>
                <w:noProof/>
              </w:rPr>
              <w:drawing>
                <wp:inline distT="0" distB="0" distL="0" distR="0" wp14:anchorId="2CBE7EE0" wp14:editId="2BF6B552">
                  <wp:extent cx="4876800" cy="1482984"/>
                  <wp:effectExtent l="0" t="0" r="0" b="3175"/>
                  <wp:docPr id="119062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22865" name=""/>
                          <pic:cNvPicPr/>
                        </pic:nvPicPr>
                        <pic:blipFill>
                          <a:blip r:embed="rId19"/>
                          <a:stretch>
                            <a:fillRect/>
                          </a:stretch>
                        </pic:blipFill>
                        <pic:spPr>
                          <a:xfrm>
                            <a:off x="0" y="0"/>
                            <a:ext cx="4914519" cy="1494454"/>
                          </a:xfrm>
                          <a:prstGeom prst="rect">
                            <a:avLst/>
                          </a:prstGeom>
                        </pic:spPr>
                      </pic:pic>
                    </a:graphicData>
                  </a:graphic>
                </wp:inline>
              </w:drawing>
            </w:r>
          </w:p>
          <w:p w14:paraId="33D5B63A" w14:textId="372F777E" w:rsidR="00644C0C" w:rsidRPr="00AD7D88" w:rsidRDefault="00AD7D88" w:rsidP="00FD3696">
            <w:pPr>
              <w:spacing w:before="40" w:after="40"/>
              <w:jc w:val="left"/>
              <w:rPr>
                <w:b/>
                <w:bCs/>
                <w:sz w:val="18"/>
                <w:szCs w:val="18"/>
              </w:rPr>
            </w:pPr>
            <w:r>
              <w:rPr>
                <w:b/>
                <w:bCs/>
                <w:sz w:val="18"/>
                <w:szCs w:val="18"/>
              </w:rPr>
              <w:t xml:space="preserve">Minimálne dostupná rýchlosť </w:t>
            </w:r>
            <w:r w:rsidRPr="00723CDD">
              <w:rPr>
                <w:b/>
                <w:bCs/>
                <w:sz w:val="18"/>
                <w:szCs w:val="18"/>
              </w:rPr>
              <w:t xml:space="preserve">= 90% </w:t>
            </w:r>
            <w:r>
              <w:rPr>
                <w:b/>
                <w:bCs/>
                <w:sz w:val="18"/>
                <w:szCs w:val="18"/>
              </w:rPr>
              <w:t>požadovanej rýchlosti</w:t>
            </w:r>
          </w:p>
        </w:tc>
      </w:tr>
      <w:tr w:rsidR="00644C0C" w:rsidRPr="009777D2" w14:paraId="07696168" w14:textId="77777777" w:rsidTr="008656F1">
        <w:trPr>
          <w:trHeight w:val="106"/>
        </w:trPr>
        <w:tc>
          <w:tcPr>
            <w:tcW w:w="486" w:type="pct"/>
            <w:vMerge/>
            <w:tcBorders>
              <w:left w:val="double" w:sz="4" w:space="0" w:color="auto"/>
              <w:right w:val="double" w:sz="4" w:space="0" w:color="auto"/>
            </w:tcBorders>
            <w:vAlign w:val="center"/>
          </w:tcPr>
          <w:p w14:paraId="64C35131" w14:textId="77777777" w:rsidR="00183F91" w:rsidRPr="00502335" w:rsidRDefault="00183F91" w:rsidP="00FD3696">
            <w:pPr>
              <w:spacing w:before="40" w:after="40"/>
              <w:rPr>
                <w:b/>
                <w:bCs/>
                <w:sz w:val="18"/>
                <w:szCs w:val="18"/>
              </w:rPr>
            </w:pPr>
          </w:p>
        </w:tc>
        <w:tc>
          <w:tcPr>
            <w:tcW w:w="530" w:type="pct"/>
            <w:vMerge/>
            <w:tcBorders>
              <w:left w:val="double" w:sz="4" w:space="0" w:color="auto"/>
              <w:right w:val="single" w:sz="4" w:space="0" w:color="auto"/>
            </w:tcBorders>
            <w:vAlign w:val="center"/>
          </w:tcPr>
          <w:p w14:paraId="340EA8C2" w14:textId="77777777" w:rsidR="00183F91" w:rsidRPr="00502335" w:rsidRDefault="00183F91" w:rsidP="00FD3696">
            <w:pPr>
              <w:spacing w:before="40" w:after="40"/>
              <w:jc w:val="left"/>
              <w:rPr>
                <w:b/>
                <w:bCs/>
                <w:sz w:val="18"/>
                <w:szCs w:val="18"/>
              </w:rPr>
            </w:pPr>
          </w:p>
        </w:tc>
        <w:tc>
          <w:tcPr>
            <w:tcW w:w="929" w:type="pct"/>
            <w:vMerge/>
            <w:tcBorders>
              <w:left w:val="single" w:sz="4" w:space="0" w:color="auto"/>
              <w:bottom w:val="single" w:sz="4" w:space="0" w:color="auto"/>
              <w:right w:val="single" w:sz="4" w:space="0" w:color="auto"/>
            </w:tcBorders>
            <w:vAlign w:val="center"/>
          </w:tcPr>
          <w:p w14:paraId="316CD9CB" w14:textId="77777777" w:rsidR="00183F91" w:rsidRPr="00502335" w:rsidRDefault="00183F91" w:rsidP="00FD3696">
            <w:pPr>
              <w:spacing w:before="40" w:after="40"/>
              <w:jc w:val="left"/>
              <w:rPr>
                <w:b/>
                <w:bCs/>
                <w:sz w:val="18"/>
                <w:szCs w:val="18"/>
              </w:rPr>
            </w:pPr>
          </w:p>
        </w:tc>
        <w:tc>
          <w:tcPr>
            <w:tcW w:w="747" w:type="pct"/>
            <w:tcBorders>
              <w:top w:val="single" w:sz="4" w:space="0" w:color="auto"/>
              <w:left w:val="single" w:sz="4" w:space="0" w:color="auto"/>
              <w:bottom w:val="single" w:sz="4" w:space="0" w:color="auto"/>
              <w:right w:val="single" w:sz="4" w:space="0" w:color="auto"/>
            </w:tcBorders>
            <w:vAlign w:val="center"/>
          </w:tcPr>
          <w:p w14:paraId="37EC06E1" w14:textId="77777777" w:rsidR="00183F91" w:rsidRPr="00502335" w:rsidRDefault="00183F91" w:rsidP="00FD3696">
            <w:pPr>
              <w:spacing w:before="40" w:after="40"/>
              <w:jc w:val="left"/>
              <w:rPr>
                <w:b/>
                <w:bCs/>
                <w:sz w:val="18"/>
                <w:szCs w:val="18"/>
              </w:rPr>
            </w:pPr>
            <w:r>
              <w:rPr>
                <w:b/>
                <w:bCs/>
                <w:sz w:val="18"/>
                <w:szCs w:val="18"/>
              </w:rPr>
              <w:t>M</w:t>
            </w:r>
            <w:r w:rsidRPr="00502335">
              <w:rPr>
                <w:b/>
                <w:bCs/>
                <w:sz w:val="18"/>
                <w:szCs w:val="18"/>
              </w:rPr>
              <w:t>aximum</w:t>
            </w:r>
          </w:p>
        </w:tc>
        <w:tc>
          <w:tcPr>
            <w:tcW w:w="2309" w:type="pct"/>
            <w:tcBorders>
              <w:left w:val="single" w:sz="4" w:space="0" w:color="auto"/>
              <w:bottom w:val="single" w:sz="4" w:space="0" w:color="auto"/>
              <w:right w:val="double" w:sz="4" w:space="0" w:color="auto"/>
            </w:tcBorders>
          </w:tcPr>
          <w:p w14:paraId="74D0C02D" w14:textId="77777777" w:rsidR="00183F91" w:rsidRPr="009777D2" w:rsidRDefault="00183F91" w:rsidP="00FD3696">
            <w:pPr>
              <w:spacing w:before="40" w:after="40"/>
              <w:jc w:val="left"/>
              <w:rPr>
                <w:sz w:val="18"/>
                <w:szCs w:val="18"/>
                <w:lang w:val="en-US"/>
              </w:rPr>
            </w:pPr>
            <w:r>
              <w:rPr>
                <w:sz w:val="18"/>
                <w:szCs w:val="18"/>
              </w:rPr>
              <w:t xml:space="preserve">Nie je obmedzené </w:t>
            </w:r>
          </w:p>
        </w:tc>
      </w:tr>
      <w:tr w:rsidR="00644C0C" w:rsidRPr="00565323" w14:paraId="6A368174" w14:textId="77777777" w:rsidTr="008656F1">
        <w:trPr>
          <w:trHeight w:val="106"/>
        </w:trPr>
        <w:tc>
          <w:tcPr>
            <w:tcW w:w="486" w:type="pct"/>
            <w:vMerge/>
            <w:tcBorders>
              <w:left w:val="double" w:sz="4" w:space="0" w:color="auto"/>
              <w:right w:val="double" w:sz="4" w:space="0" w:color="auto"/>
            </w:tcBorders>
            <w:vAlign w:val="center"/>
          </w:tcPr>
          <w:p w14:paraId="70CA8B59" w14:textId="77777777" w:rsidR="00183F91" w:rsidRPr="00502335" w:rsidRDefault="00183F91" w:rsidP="00FD3696">
            <w:pPr>
              <w:spacing w:before="40" w:after="40"/>
              <w:rPr>
                <w:b/>
                <w:bCs/>
                <w:sz w:val="18"/>
                <w:szCs w:val="18"/>
              </w:rPr>
            </w:pPr>
          </w:p>
        </w:tc>
        <w:tc>
          <w:tcPr>
            <w:tcW w:w="530" w:type="pct"/>
            <w:vMerge/>
            <w:tcBorders>
              <w:left w:val="double" w:sz="4" w:space="0" w:color="auto"/>
              <w:bottom w:val="double" w:sz="4" w:space="0" w:color="auto"/>
              <w:right w:val="single" w:sz="4" w:space="0" w:color="auto"/>
            </w:tcBorders>
            <w:vAlign w:val="center"/>
          </w:tcPr>
          <w:p w14:paraId="2550DADB" w14:textId="77777777" w:rsidR="00183F91" w:rsidRPr="00502335" w:rsidRDefault="00183F91" w:rsidP="00FD3696">
            <w:pPr>
              <w:spacing w:before="40" w:after="40"/>
              <w:jc w:val="left"/>
              <w:rPr>
                <w:b/>
                <w:bCs/>
                <w:sz w:val="18"/>
                <w:szCs w:val="18"/>
              </w:rPr>
            </w:pPr>
          </w:p>
        </w:tc>
        <w:tc>
          <w:tcPr>
            <w:tcW w:w="1676" w:type="pct"/>
            <w:gridSpan w:val="2"/>
            <w:tcBorders>
              <w:left w:val="single" w:sz="4" w:space="0" w:color="auto"/>
              <w:bottom w:val="double" w:sz="4" w:space="0" w:color="auto"/>
              <w:right w:val="single" w:sz="4" w:space="0" w:color="auto"/>
            </w:tcBorders>
            <w:vAlign w:val="center"/>
          </w:tcPr>
          <w:p w14:paraId="29E8D169" w14:textId="77777777" w:rsidR="00183F91" w:rsidRPr="008A4FEE" w:rsidRDefault="00183F91" w:rsidP="00FD369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309" w:type="pct"/>
            <w:tcBorders>
              <w:top w:val="single" w:sz="4" w:space="0" w:color="auto"/>
              <w:left w:val="single" w:sz="4" w:space="0" w:color="auto"/>
              <w:bottom w:val="double" w:sz="4" w:space="0" w:color="auto"/>
              <w:right w:val="double" w:sz="4" w:space="0" w:color="auto"/>
            </w:tcBorders>
          </w:tcPr>
          <w:p w14:paraId="63B6786B" w14:textId="77777777" w:rsidR="00183F91" w:rsidRPr="00565323" w:rsidRDefault="00183F91" w:rsidP="00FD3696">
            <w:pPr>
              <w:spacing w:before="40" w:after="40"/>
              <w:jc w:val="left"/>
              <w:rPr>
                <w:sz w:val="18"/>
                <w:szCs w:val="18"/>
              </w:rPr>
            </w:pPr>
            <w:proofErr w:type="spellStart"/>
            <w:r>
              <w:rPr>
                <w:sz w:val="18"/>
                <w:szCs w:val="18"/>
              </w:rPr>
              <w:t>Severity</w:t>
            </w:r>
            <w:proofErr w:type="spellEnd"/>
            <w:r>
              <w:rPr>
                <w:sz w:val="18"/>
                <w:szCs w:val="18"/>
              </w:rPr>
              <w:t xml:space="preserve"> 1</w:t>
            </w:r>
          </w:p>
        </w:tc>
      </w:tr>
    </w:tbl>
    <w:p w14:paraId="4EC402C2" w14:textId="4C101679" w:rsidR="005F2481" w:rsidRDefault="00A948A1" w:rsidP="00AF6441">
      <w:pPr>
        <w:pStyle w:val="Caption"/>
      </w:pPr>
      <w:bookmarkStart w:id="52" w:name="_Toc184975368"/>
      <w:r>
        <w:t xml:space="preserve">Tabuľka </w:t>
      </w:r>
      <w:r w:rsidR="00CE4538">
        <w:fldChar w:fldCharType="begin"/>
      </w:r>
      <w:r w:rsidR="00CE4538">
        <w:instrText xml:space="preserve"> SEQ Tabuľka \* ARABIC </w:instrText>
      </w:r>
      <w:r w:rsidR="00CE4538">
        <w:fldChar w:fldCharType="separate"/>
      </w:r>
      <w:r w:rsidR="006B77C8">
        <w:rPr>
          <w:noProof/>
        </w:rPr>
        <w:t>10</w:t>
      </w:r>
      <w:r w:rsidR="00CE4538">
        <w:fldChar w:fldCharType="end"/>
      </w:r>
      <w:r>
        <w:t xml:space="preserve">: </w:t>
      </w:r>
      <w:r w:rsidR="0081598C" w:rsidRPr="0081598C">
        <w:t>Zabezpečovanie primárnej dátovej konektivity</w:t>
      </w:r>
      <w:r>
        <w:t xml:space="preserve"> – definícia požiadaviek na službu</w:t>
      </w:r>
      <w:bookmarkEnd w:id="52"/>
    </w:p>
    <w:tbl>
      <w:tblPr>
        <w:tblStyle w:val="TableGrid"/>
        <w:tblW w:w="5000" w:type="pct"/>
        <w:tblLook w:val="04A0" w:firstRow="1" w:lastRow="0" w:firstColumn="1" w:lastColumn="0" w:noHBand="0" w:noVBand="1"/>
      </w:tblPr>
      <w:tblGrid>
        <w:gridCol w:w="1131"/>
        <w:gridCol w:w="1254"/>
        <w:gridCol w:w="2206"/>
        <w:gridCol w:w="1771"/>
        <w:gridCol w:w="6568"/>
      </w:tblGrid>
      <w:tr w:rsidR="005F2481" w:rsidRPr="00E31FD6" w14:paraId="3E05FFBC"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50AAA843" w14:textId="79CE3DC1" w:rsidR="005F2481" w:rsidRPr="00A370EB" w:rsidRDefault="005F2481" w:rsidP="00AE5EF9">
            <w:pPr>
              <w:spacing w:before="40" w:after="40"/>
              <w:jc w:val="left"/>
              <w:rPr>
                <w:rFonts w:cs="Calibri"/>
                <w:color w:val="000000"/>
                <w:sz w:val="18"/>
                <w:szCs w:val="18"/>
              </w:rPr>
            </w:pPr>
            <w:r w:rsidRPr="0081598C">
              <w:rPr>
                <w:rFonts w:cs="Calibri"/>
                <w:b/>
                <w:bCs/>
                <w:color w:val="000000"/>
                <w:sz w:val="18"/>
                <w:szCs w:val="18"/>
              </w:rPr>
              <w:lastRenderedPageBreak/>
              <w:t>Zabezpečovanie</w:t>
            </w:r>
            <w:r w:rsidR="0034268E">
              <w:rPr>
                <w:rFonts w:cs="Calibri"/>
                <w:b/>
                <w:bCs/>
                <w:color w:val="000000"/>
                <w:sz w:val="18"/>
                <w:szCs w:val="18"/>
              </w:rPr>
              <w:t xml:space="preserve"> záložnej</w:t>
            </w:r>
            <w:r w:rsidRPr="0081598C">
              <w:rPr>
                <w:rFonts w:cs="Calibri"/>
                <w:b/>
                <w:bCs/>
                <w:color w:val="000000"/>
                <w:sz w:val="18"/>
                <w:szCs w:val="18"/>
              </w:rPr>
              <w:t xml:space="preserve"> dátovej konektivity</w:t>
            </w:r>
            <w:r w:rsidRPr="00A948A1">
              <w:rPr>
                <w:rFonts w:cs="Calibri"/>
                <w:b/>
                <w:bCs/>
                <w:color w:val="000000"/>
                <w:sz w:val="18"/>
                <w:szCs w:val="18"/>
              </w:rPr>
              <w:t xml:space="preserve"> - detailná definícia požiadaviek na službu</w:t>
            </w:r>
          </w:p>
        </w:tc>
      </w:tr>
      <w:tr w:rsidR="005F2481" w:rsidRPr="00E31FD6" w14:paraId="75DD5D27" w14:textId="77777777" w:rsidTr="00AE5EF9">
        <w:trPr>
          <w:trHeight w:val="100"/>
        </w:trPr>
        <w:tc>
          <w:tcPr>
            <w:tcW w:w="437" w:type="pct"/>
            <w:vMerge w:val="restart"/>
            <w:tcBorders>
              <w:top w:val="double" w:sz="4" w:space="0" w:color="auto"/>
              <w:left w:val="double" w:sz="4" w:space="0" w:color="auto"/>
            </w:tcBorders>
            <w:vAlign w:val="center"/>
          </w:tcPr>
          <w:p w14:paraId="332CA32A" w14:textId="77777777" w:rsidR="005F2481" w:rsidRPr="00502335" w:rsidRDefault="005F2481"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527C56DA" w14:textId="77777777" w:rsidR="005F2481" w:rsidRPr="00502335" w:rsidRDefault="005F2481"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71CC5CF" w14:textId="77777777" w:rsidR="005F2481" w:rsidRPr="00E31FD6" w:rsidRDefault="005F2481" w:rsidP="00AE5EF9">
            <w:pPr>
              <w:spacing w:before="40" w:after="40"/>
              <w:jc w:val="left"/>
              <w:rPr>
                <w:sz w:val="18"/>
                <w:szCs w:val="18"/>
              </w:rPr>
            </w:pPr>
            <w:r>
              <w:rPr>
                <w:sz w:val="18"/>
                <w:szCs w:val="18"/>
              </w:rPr>
              <w:t>RPŠ</w:t>
            </w:r>
          </w:p>
        </w:tc>
      </w:tr>
      <w:tr w:rsidR="005F2481" w:rsidRPr="00E31FD6" w14:paraId="3EA99FA8" w14:textId="77777777" w:rsidTr="00AE5EF9">
        <w:trPr>
          <w:trHeight w:val="100"/>
        </w:trPr>
        <w:tc>
          <w:tcPr>
            <w:tcW w:w="437" w:type="pct"/>
            <w:vMerge/>
            <w:tcBorders>
              <w:left w:val="double" w:sz="4" w:space="0" w:color="auto"/>
            </w:tcBorders>
          </w:tcPr>
          <w:p w14:paraId="484BA1E5" w14:textId="77777777" w:rsidR="005F2481" w:rsidRPr="00502335" w:rsidRDefault="005F2481" w:rsidP="00AE5EF9">
            <w:pPr>
              <w:spacing w:before="40" w:after="40"/>
              <w:rPr>
                <w:b/>
                <w:bCs/>
                <w:sz w:val="18"/>
                <w:szCs w:val="18"/>
              </w:rPr>
            </w:pPr>
          </w:p>
        </w:tc>
        <w:tc>
          <w:tcPr>
            <w:tcW w:w="2023" w:type="pct"/>
            <w:gridSpan w:val="3"/>
            <w:tcBorders>
              <w:right w:val="double" w:sz="4" w:space="0" w:color="auto"/>
            </w:tcBorders>
            <w:vAlign w:val="center"/>
          </w:tcPr>
          <w:p w14:paraId="188EAA6E" w14:textId="77777777" w:rsidR="005F2481" w:rsidRPr="00502335" w:rsidRDefault="005F2481"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342D0871" w14:textId="7E6ECC4B" w:rsidR="005F2481" w:rsidRPr="00E31FD6" w:rsidRDefault="005F2481" w:rsidP="00AE5EF9">
            <w:pPr>
              <w:spacing w:before="40" w:after="40"/>
              <w:jc w:val="left"/>
              <w:rPr>
                <w:sz w:val="18"/>
                <w:szCs w:val="18"/>
              </w:rPr>
            </w:pPr>
            <w:r>
              <w:rPr>
                <w:sz w:val="18"/>
                <w:szCs w:val="18"/>
              </w:rPr>
              <w:t xml:space="preserve">Škola, </w:t>
            </w:r>
            <w:r w:rsidR="00B83978">
              <w:rPr>
                <w:sz w:val="18"/>
                <w:szCs w:val="18"/>
              </w:rPr>
              <w:t>NCU</w:t>
            </w:r>
            <w:r w:rsidR="00234693">
              <w:rPr>
                <w:sz w:val="18"/>
                <w:szCs w:val="18"/>
              </w:rPr>
              <w:t>, RPŠ</w:t>
            </w:r>
          </w:p>
        </w:tc>
      </w:tr>
      <w:tr w:rsidR="005F2481" w:rsidRPr="00E31FD6" w14:paraId="0907F5F9" w14:textId="77777777" w:rsidTr="00AE5EF9">
        <w:trPr>
          <w:trHeight w:val="100"/>
        </w:trPr>
        <w:tc>
          <w:tcPr>
            <w:tcW w:w="437" w:type="pct"/>
            <w:vMerge/>
            <w:tcBorders>
              <w:left w:val="double" w:sz="4" w:space="0" w:color="auto"/>
              <w:bottom w:val="double" w:sz="4" w:space="0" w:color="auto"/>
            </w:tcBorders>
          </w:tcPr>
          <w:p w14:paraId="0C5ECA40" w14:textId="77777777" w:rsidR="005F2481" w:rsidRPr="00502335" w:rsidRDefault="005F2481"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2B81A10A" w14:textId="77777777" w:rsidR="005F2481" w:rsidRPr="00502335" w:rsidRDefault="005F2481"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270BC16B" w14:textId="7BA066EF" w:rsidR="005F2481" w:rsidRPr="00E31FD6" w:rsidRDefault="00B83978" w:rsidP="00AE5EF9">
            <w:pPr>
              <w:spacing w:before="40" w:after="40"/>
              <w:jc w:val="left"/>
              <w:rPr>
                <w:sz w:val="18"/>
                <w:szCs w:val="18"/>
              </w:rPr>
            </w:pPr>
            <w:r>
              <w:rPr>
                <w:sz w:val="18"/>
                <w:szCs w:val="18"/>
              </w:rPr>
              <w:t>NCU</w:t>
            </w:r>
          </w:p>
        </w:tc>
      </w:tr>
      <w:tr w:rsidR="005F2481" w:rsidRPr="00E31FD6" w14:paraId="615CAFCB" w14:textId="77777777" w:rsidTr="00AE5EF9">
        <w:tc>
          <w:tcPr>
            <w:tcW w:w="2460" w:type="pct"/>
            <w:gridSpan w:val="4"/>
            <w:tcBorders>
              <w:top w:val="double" w:sz="4" w:space="0" w:color="auto"/>
              <w:left w:val="double" w:sz="4" w:space="0" w:color="auto"/>
              <w:right w:val="double" w:sz="4" w:space="0" w:color="auto"/>
            </w:tcBorders>
            <w:vAlign w:val="center"/>
          </w:tcPr>
          <w:p w14:paraId="11740B9B" w14:textId="77777777" w:rsidR="005F2481" w:rsidRPr="00502335" w:rsidRDefault="005F2481"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2BEDEAFD" w14:textId="77777777" w:rsidR="005F2481" w:rsidRPr="00705D9E" w:rsidRDefault="005F2481" w:rsidP="00AE5EF9">
            <w:pPr>
              <w:spacing w:before="40" w:after="40"/>
              <w:jc w:val="left"/>
              <w:rPr>
                <w:sz w:val="18"/>
                <w:szCs w:val="18"/>
                <w:lang w:val="en-US"/>
              </w:rPr>
            </w:pPr>
            <w:r>
              <w:rPr>
                <w:sz w:val="18"/>
                <w:szCs w:val="18"/>
              </w:rPr>
              <w:t xml:space="preserve">pracovné dni  6:00 – 18:00 </w:t>
            </w:r>
          </w:p>
        </w:tc>
      </w:tr>
      <w:tr w:rsidR="005F2481" w:rsidRPr="00E31FD6" w14:paraId="6E634CF0" w14:textId="77777777" w:rsidTr="00AE5EF9">
        <w:tc>
          <w:tcPr>
            <w:tcW w:w="2460" w:type="pct"/>
            <w:gridSpan w:val="4"/>
            <w:tcBorders>
              <w:top w:val="double" w:sz="4" w:space="0" w:color="auto"/>
              <w:left w:val="double" w:sz="4" w:space="0" w:color="auto"/>
              <w:right w:val="double" w:sz="4" w:space="0" w:color="auto"/>
            </w:tcBorders>
            <w:vAlign w:val="center"/>
          </w:tcPr>
          <w:p w14:paraId="3BD0EE51" w14:textId="77777777" w:rsidR="005F2481" w:rsidRPr="00502335" w:rsidRDefault="005F2481"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59535EA9" w14:textId="5EAB2245" w:rsidR="005F2481" w:rsidRPr="000110AB" w:rsidRDefault="005F2481" w:rsidP="00AE5EF9">
            <w:pPr>
              <w:spacing w:before="40" w:after="40"/>
              <w:jc w:val="left"/>
              <w:rPr>
                <w:strike/>
                <w:sz w:val="18"/>
                <w:szCs w:val="18"/>
                <w:lang w:val="en-US"/>
              </w:rPr>
            </w:pPr>
          </w:p>
        </w:tc>
      </w:tr>
      <w:tr w:rsidR="005F2481" w:rsidRPr="00E31FD6" w14:paraId="0B316F6B" w14:textId="77777777" w:rsidTr="00AE5EF9">
        <w:tc>
          <w:tcPr>
            <w:tcW w:w="2460" w:type="pct"/>
            <w:gridSpan w:val="4"/>
            <w:tcBorders>
              <w:top w:val="double" w:sz="4" w:space="0" w:color="auto"/>
              <w:left w:val="double" w:sz="4" w:space="0" w:color="auto"/>
              <w:right w:val="double" w:sz="4" w:space="0" w:color="auto"/>
            </w:tcBorders>
            <w:vAlign w:val="center"/>
          </w:tcPr>
          <w:p w14:paraId="728B8154" w14:textId="77777777" w:rsidR="005F2481" w:rsidRDefault="005F2481"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6C942A8E" w14:textId="57CDDADA" w:rsidR="005F2481" w:rsidRDefault="00843914" w:rsidP="00AE5EF9">
            <w:pPr>
              <w:spacing w:before="40" w:after="40"/>
              <w:jc w:val="left"/>
              <w:rPr>
                <w:sz w:val="18"/>
                <w:szCs w:val="18"/>
              </w:rPr>
            </w:pPr>
            <w:r>
              <w:rPr>
                <w:sz w:val="18"/>
                <w:szCs w:val="18"/>
              </w:rPr>
              <w:t>P</w:t>
            </w:r>
            <w:r w:rsidRPr="00843914">
              <w:rPr>
                <w:sz w:val="18"/>
                <w:szCs w:val="18"/>
              </w:rPr>
              <w:t xml:space="preserve">oľa času v </w:t>
            </w:r>
            <w:proofErr w:type="spellStart"/>
            <w:r w:rsidRPr="00843914">
              <w:rPr>
                <w:sz w:val="18"/>
                <w:szCs w:val="18"/>
              </w:rPr>
              <w:t>tickete</w:t>
            </w:r>
            <w:proofErr w:type="spellEnd"/>
            <w:r w:rsidRPr="00843914">
              <w:rPr>
                <w:sz w:val="18"/>
                <w:szCs w:val="18"/>
              </w:rPr>
              <w:t xml:space="preserve"> o zaznamenaní spustenia služby ná</w:t>
            </w:r>
            <w:r>
              <w:rPr>
                <w:sz w:val="18"/>
                <w:szCs w:val="18"/>
              </w:rPr>
              <w:t>h</w:t>
            </w:r>
            <w:r w:rsidRPr="00843914">
              <w:rPr>
                <w:sz w:val="18"/>
                <w:szCs w:val="18"/>
              </w:rPr>
              <w:t>radného riešenia výpadku primárnej dátovej konektivity</w:t>
            </w:r>
          </w:p>
        </w:tc>
      </w:tr>
      <w:tr w:rsidR="005F2481" w:rsidRPr="00E31FD6" w14:paraId="30A0DF11" w14:textId="77777777" w:rsidTr="00AE5EF9">
        <w:tc>
          <w:tcPr>
            <w:tcW w:w="2460" w:type="pct"/>
            <w:gridSpan w:val="4"/>
            <w:tcBorders>
              <w:top w:val="double" w:sz="4" w:space="0" w:color="auto"/>
              <w:left w:val="double" w:sz="4" w:space="0" w:color="auto"/>
              <w:right w:val="double" w:sz="4" w:space="0" w:color="auto"/>
            </w:tcBorders>
            <w:vAlign w:val="center"/>
          </w:tcPr>
          <w:p w14:paraId="028C09A8" w14:textId="77777777" w:rsidR="005F2481" w:rsidRDefault="005F2481"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515B24D5" w14:textId="6C26940D" w:rsidR="005F2481" w:rsidRDefault="005F2481" w:rsidP="00AE5EF9">
            <w:pPr>
              <w:spacing w:before="40" w:after="40"/>
              <w:jc w:val="left"/>
              <w:rPr>
                <w:sz w:val="18"/>
                <w:szCs w:val="18"/>
              </w:rPr>
            </w:pPr>
            <w:r w:rsidRPr="004971F6">
              <w:rPr>
                <w:sz w:val="18"/>
                <w:szCs w:val="18"/>
              </w:rPr>
              <w:t>1 krát mesačne</w:t>
            </w:r>
            <w:r w:rsidR="00530801">
              <w:rPr>
                <w:sz w:val="18"/>
                <w:szCs w:val="18"/>
              </w:rPr>
              <w:t xml:space="preserve"> v</w:t>
            </w:r>
            <w:r w:rsidR="00D90F01">
              <w:rPr>
                <w:sz w:val="18"/>
                <w:szCs w:val="18"/>
              </w:rPr>
              <w:t> </w:t>
            </w:r>
            <w:r w:rsidR="00530801">
              <w:rPr>
                <w:sz w:val="18"/>
                <w:szCs w:val="18"/>
              </w:rPr>
              <w:t>prípade</w:t>
            </w:r>
            <w:r w:rsidR="00D90F01">
              <w:rPr>
                <w:sz w:val="18"/>
                <w:szCs w:val="18"/>
              </w:rPr>
              <w:t xml:space="preserve"> že nastane využitie zálohy</w:t>
            </w:r>
            <w:r w:rsidR="00441846">
              <w:rPr>
                <w:sz w:val="18"/>
                <w:szCs w:val="18"/>
              </w:rPr>
              <w:t>.</w:t>
            </w:r>
          </w:p>
        </w:tc>
      </w:tr>
      <w:tr w:rsidR="005F2481" w:rsidRPr="00E31FD6" w14:paraId="5BDEA5F1" w14:textId="77777777" w:rsidTr="00AE5EF9">
        <w:tc>
          <w:tcPr>
            <w:tcW w:w="2460" w:type="pct"/>
            <w:gridSpan w:val="4"/>
            <w:tcBorders>
              <w:top w:val="double" w:sz="4" w:space="0" w:color="auto"/>
              <w:left w:val="double" w:sz="4" w:space="0" w:color="auto"/>
              <w:right w:val="double" w:sz="4" w:space="0" w:color="auto"/>
            </w:tcBorders>
            <w:vAlign w:val="center"/>
          </w:tcPr>
          <w:p w14:paraId="269A57EF" w14:textId="6B5C8D48" w:rsidR="005F2481" w:rsidRDefault="005F2481"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0A2C2D9D" w14:textId="1AE8ADB4" w:rsidR="005F2481" w:rsidRPr="006B3C14" w:rsidRDefault="005F2481" w:rsidP="00AE5EF9">
            <w:pPr>
              <w:spacing w:before="40" w:after="40"/>
              <w:jc w:val="left"/>
              <w:rPr>
                <w:sz w:val="18"/>
                <w:szCs w:val="18"/>
              </w:rPr>
            </w:pPr>
          </w:p>
        </w:tc>
      </w:tr>
      <w:tr w:rsidR="005F2481" w:rsidRPr="00E31FD6" w14:paraId="49698609"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0790FA74" w14:textId="77777777" w:rsidR="005F2481" w:rsidRPr="00502335" w:rsidRDefault="005F2481"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5FE4D6D5" w14:textId="77777777" w:rsidR="005F2481" w:rsidRPr="00502335" w:rsidRDefault="005F2481" w:rsidP="00AE5EF9">
            <w:pPr>
              <w:spacing w:before="40" w:after="40"/>
              <w:jc w:val="left"/>
              <w:rPr>
                <w:b/>
                <w:bCs/>
                <w:sz w:val="18"/>
                <w:szCs w:val="18"/>
              </w:rPr>
            </w:pPr>
            <w:r w:rsidRPr="00502335">
              <w:rPr>
                <w:b/>
                <w:bCs/>
                <w:sz w:val="18"/>
                <w:szCs w:val="18"/>
              </w:rPr>
              <w:t>Metrika 1</w:t>
            </w:r>
          </w:p>
          <w:p w14:paraId="69128709" w14:textId="77777777" w:rsidR="005F2481" w:rsidRPr="00502335" w:rsidRDefault="005F2481"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06D3666C" w14:textId="77777777" w:rsidR="005F2481" w:rsidRPr="00502335" w:rsidRDefault="005F2481"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770D0443" w14:textId="44725C97" w:rsidR="005F2481" w:rsidRPr="00E31FD6" w:rsidRDefault="00353E36" w:rsidP="00AE5EF9">
            <w:pPr>
              <w:spacing w:before="40" w:after="40"/>
              <w:jc w:val="left"/>
              <w:rPr>
                <w:sz w:val="18"/>
                <w:szCs w:val="18"/>
              </w:rPr>
            </w:pPr>
            <w:r w:rsidRPr="00353E36">
              <w:rPr>
                <w:sz w:val="18"/>
                <w:szCs w:val="18"/>
              </w:rPr>
              <w:t>Aktivácia záložného pripojenia od výpadku primárneho pripojenia</w:t>
            </w:r>
          </w:p>
        </w:tc>
      </w:tr>
      <w:tr w:rsidR="005F2481" w:rsidRPr="00E31FD6" w14:paraId="458DFD7C" w14:textId="77777777" w:rsidTr="00AE5EF9">
        <w:trPr>
          <w:trHeight w:val="63"/>
        </w:trPr>
        <w:tc>
          <w:tcPr>
            <w:tcW w:w="437" w:type="pct"/>
            <w:vMerge/>
            <w:tcBorders>
              <w:left w:val="double" w:sz="4" w:space="0" w:color="auto"/>
              <w:right w:val="double" w:sz="4" w:space="0" w:color="auto"/>
            </w:tcBorders>
            <w:vAlign w:val="center"/>
          </w:tcPr>
          <w:p w14:paraId="7047DF4F"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104EC3F3" w14:textId="77777777" w:rsidR="005F2481" w:rsidRPr="00502335" w:rsidRDefault="005F2481"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38C00AA2" w14:textId="77777777" w:rsidR="005F2481" w:rsidRPr="00502335" w:rsidRDefault="005F2481"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3A64BC06" w14:textId="7E58E9BC" w:rsidR="005F2481" w:rsidRPr="0098009C" w:rsidRDefault="00353E36" w:rsidP="00AE5EF9">
            <w:pPr>
              <w:spacing w:before="40" w:after="40"/>
              <w:jc w:val="left"/>
              <w:rPr>
                <w:sz w:val="18"/>
                <w:szCs w:val="18"/>
              </w:rPr>
            </w:pPr>
            <w:r>
              <w:rPr>
                <w:sz w:val="18"/>
                <w:szCs w:val="18"/>
              </w:rPr>
              <w:t>Doba do ktorej je potrebné aktivovať záložné dátové pripojenie školy</w:t>
            </w:r>
            <w:r w:rsidR="00164BBD">
              <w:rPr>
                <w:sz w:val="18"/>
                <w:szCs w:val="18"/>
              </w:rPr>
              <w:t xml:space="preserve"> pri výpadku primárneho pripojenia</w:t>
            </w:r>
            <w:r w:rsidR="00850484">
              <w:rPr>
                <w:sz w:val="18"/>
                <w:szCs w:val="18"/>
              </w:rPr>
              <w:t xml:space="preserve"> </w:t>
            </w:r>
            <w:r w:rsidR="006619E2">
              <w:rPr>
                <w:sz w:val="18"/>
                <w:szCs w:val="18"/>
              </w:rPr>
              <w:t>v</w:t>
            </w:r>
            <w:r w:rsidR="00101F3F">
              <w:rPr>
                <w:sz w:val="18"/>
                <w:szCs w:val="18"/>
              </w:rPr>
              <w:t> </w:t>
            </w:r>
            <w:r w:rsidR="006619E2">
              <w:rPr>
                <w:sz w:val="18"/>
                <w:szCs w:val="18"/>
              </w:rPr>
              <w:t xml:space="preserve">čase mimoriadnych situácií </w:t>
            </w:r>
          </w:p>
        </w:tc>
      </w:tr>
      <w:tr w:rsidR="005F2481" w:rsidRPr="00E31FD6" w14:paraId="58A1F6F9" w14:textId="77777777" w:rsidTr="00AE5EF9">
        <w:trPr>
          <w:trHeight w:val="81"/>
        </w:trPr>
        <w:tc>
          <w:tcPr>
            <w:tcW w:w="437" w:type="pct"/>
            <w:vMerge/>
            <w:tcBorders>
              <w:left w:val="double" w:sz="4" w:space="0" w:color="auto"/>
              <w:right w:val="double" w:sz="4" w:space="0" w:color="auto"/>
            </w:tcBorders>
            <w:vAlign w:val="center"/>
          </w:tcPr>
          <w:p w14:paraId="73424693"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09A6F03" w14:textId="77777777" w:rsidR="005F2481" w:rsidRPr="00502335" w:rsidRDefault="005F2481"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FA1986F" w14:textId="77777777" w:rsidR="005F2481" w:rsidRPr="00502335" w:rsidRDefault="005F2481"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561CC12" w14:textId="77777777" w:rsidR="005F2481" w:rsidRPr="00502335" w:rsidRDefault="005F2481"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3DE77AD" w14:textId="77777777" w:rsidR="005F2481" w:rsidRPr="0098009C" w:rsidRDefault="005F2481" w:rsidP="00AE5EF9">
            <w:pPr>
              <w:spacing w:before="40" w:after="40"/>
              <w:jc w:val="left"/>
              <w:rPr>
                <w:sz w:val="18"/>
                <w:szCs w:val="18"/>
              </w:rPr>
            </w:pPr>
            <w:r>
              <w:rPr>
                <w:sz w:val="18"/>
                <w:szCs w:val="18"/>
              </w:rPr>
              <w:t>RPŠ</w:t>
            </w:r>
          </w:p>
        </w:tc>
      </w:tr>
      <w:tr w:rsidR="005F2481" w:rsidRPr="00E31FD6" w14:paraId="54DCDC58" w14:textId="77777777" w:rsidTr="00AE5EF9">
        <w:trPr>
          <w:trHeight w:val="79"/>
        </w:trPr>
        <w:tc>
          <w:tcPr>
            <w:tcW w:w="437" w:type="pct"/>
            <w:vMerge/>
            <w:tcBorders>
              <w:left w:val="double" w:sz="4" w:space="0" w:color="auto"/>
              <w:right w:val="double" w:sz="4" w:space="0" w:color="auto"/>
            </w:tcBorders>
            <w:vAlign w:val="center"/>
          </w:tcPr>
          <w:p w14:paraId="588C811A"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141A9B3"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F17F70A"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56D319F" w14:textId="77777777" w:rsidR="005F2481" w:rsidRPr="00502335" w:rsidRDefault="005F2481"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49156552" w14:textId="77777777" w:rsidR="005F2481" w:rsidRPr="0098009C" w:rsidRDefault="005F2481" w:rsidP="00AE5EF9">
            <w:pPr>
              <w:spacing w:before="40" w:after="40"/>
              <w:jc w:val="left"/>
              <w:rPr>
                <w:sz w:val="18"/>
                <w:szCs w:val="18"/>
              </w:rPr>
            </w:pPr>
            <w:r>
              <w:rPr>
                <w:sz w:val="18"/>
                <w:szCs w:val="18"/>
              </w:rPr>
              <w:t>Počas prevádzkovej doby</w:t>
            </w:r>
          </w:p>
        </w:tc>
      </w:tr>
      <w:tr w:rsidR="005F2481" w:rsidRPr="00E31FD6" w14:paraId="2B24EBE1" w14:textId="77777777" w:rsidTr="00AE5EF9">
        <w:trPr>
          <w:trHeight w:val="79"/>
        </w:trPr>
        <w:tc>
          <w:tcPr>
            <w:tcW w:w="437" w:type="pct"/>
            <w:vMerge/>
            <w:tcBorders>
              <w:left w:val="double" w:sz="4" w:space="0" w:color="auto"/>
              <w:right w:val="double" w:sz="4" w:space="0" w:color="auto"/>
            </w:tcBorders>
            <w:vAlign w:val="center"/>
          </w:tcPr>
          <w:p w14:paraId="37FE08D7"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7A5F706"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5026FA2"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9815425" w14:textId="77777777" w:rsidR="005F2481" w:rsidRPr="00502335" w:rsidRDefault="005F2481"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2185F56C" w14:textId="279C01C0" w:rsidR="005F2481" w:rsidRPr="0024051E" w:rsidRDefault="005F2481" w:rsidP="00AE5EF9">
            <w:pPr>
              <w:spacing w:before="40" w:after="40"/>
              <w:jc w:val="left"/>
              <w:rPr>
                <w:sz w:val="18"/>
                <w:szCs w:val="18"/>
              </w:rPr>
            </w:pPr>
            <w:r>
              <w:rPr>
                <w:sz w:val="18"/>
                <w:szCs w:val="18"/>
              </w:rPr>
              <w:t>Proaktívne a</w:t>
            </w:r>
            <w:r w:rsidR="00435527">
              <w:rPr>
                <w:sz w:val="18"/>
                <w:szCs w:val="18"/>
              </w:rPr>
              <w:t> </w:t>
            </w:r>
            <w:r>
              <w:rPr>
                <w:sz w:val="18"/>
                <w:szCs w:val="18"/>
              </w:rPr>
              <w:t>reaktívne</w:t>
            </w:r>
          </w:p>
        </w:tc>
      </w:tr>
      <w:tr w:rsidR="005F2481" w:rsidRPr="00E31FD6" w14:paraId="18D4F5DC" w14:textId="77777777" w:rsidTr="00AE5EF9">
        <w:trPr>
          <w:trHeight w:val="106"/>
        </w:trPr>
        <w:tc>
          <w:tcPr>
            <w:tcW w:w="437" w:type="pct"/>
            <w:vMerge/>
            <w:tcBorders>
              <w:left w:val="double" w:sz="4" w:space="0" w:color="auto"/>
              <w:right w:val="double" w:sz="4" w:space="0" w:color="auto"/>
            </w:tcBorders>
            <w:vAlign w:val="center"/>
          </w:tcPr>
          <w:p w14:paraId="4279E0B1"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8ADCADA" w14:textId="77777777" w:rsidR="005F2481" w:rsidRPr="00502335" w:rsidRDefault="005F2481"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1E4C0442" w14:textId="77777777" w:rsidR="005F2481" w:rsidRPr="00502335" w:rsidRDefault="005F2481"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54C2381" w14:textId="77777777" w:rsidR="005F2481" w:rsidRPr="00502335" w:rsidRDefault="005F2481"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34FAE94D" w14:textId="2A8F101E" w:rsidR="005F2481" w:rsidRPr="003C1470" w:rsidRDefault="00435527" w:rsidP="00AE5EF9">
            <w:pPr>
              <w:spacing w:before="40" w:after="40"/>
              <w:jc w:val="left"/>
              <w:rPr>
                <w:sz w:val="18"/>
                <w:szCs w:val="18"/>
                <w:lang w:val="en-US"/>
              </w:rPr>
            </w:pPr>
            <w:r>
              <w:rPr>
                <w:sz w:val="18"/>
                <w:szCs w:val="18"/>
              </w:rPr>
              <w:t>M</w:t>
            </w:r>
            <w:r w:rsidR="00164BBD">
              <w:rPr>
                <w:sz w:val="18"/>
                <w:szCs w:val="18"/>
              </w:rPr>
              <w:t>inúty</w:t>
            </w:r>
          </w:p>
        </w:tc>
      </w:tr>
      <w:tr w:rsidR="005F2481" w:rsidRPr="00E31FD6" w14:paraId="6058147B" w14:textId="77777777" w:rsidTr="00AE5EF9">
        <w:trPr>
          <w:trHeight w:val="106"/>
        </w:trPr>
        <w:tc>
          <w:tcPr>
            <w:tcW w:w="437" w:type="pct"/>
            <w:vMerge/>
            <w:tcBorders>
              <w:left w:val="double" w:sz="4" w:space="0" w:color="auto"/>
              <w:right w:val="double" w:sz="4" w:space="0" w:color="auto"/>
            </w:tcBorders>
            <w:vAlign w:val="center"/>
          </w:tcPr>
          <w:p w14:paraId="3CE8A5F4"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43361D9" w14:textId="77777777" w:rsidR="005F2481" w:rsidRPr="00502335" w:rsidRDefault="005F2481"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3DA45E"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D75828" w14:textId="77777777" w:rsidR="005F2481" w:rsidRPr="00502335" w:rsidRDefault="005F2481"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0D5DBE3E" w14:textId="0545BC7A" w:rsidR="005F2481" w:rsidRPr="0038643F" w:rsidRDefault="00164BBD" w:rsidP="00AE5EF9">
            <w:pPr>
              <w:spacing w:before="40" w:after="40"/>
              <w:jc w:val="left"/>
              <w:rPr>
                <w:sz w:val="18"/>
                <w:szCs w:val="18"/>
                <w:lang w:val="en-US"/>
              </w:rPr>
            </w:pPr>
            <w:r>
              <w:rPr>
                <w:sz w:val="18"/>
                <w:szCs w:val="18"/>
              </w:rPr>
              <w:t>Nie je obmedzené</w:t>
            </w:r>
          </w:p>
        </w:tc>
      </w:tr>
      <w:tr w:rsidR="005F2481" w:rsidRPr="00E31FD6" w14:paraId="71808E39" w14:textId="77777777" w:rsidTr="00AE5EF9">
        <w:trPr>
          <w:trHeight w:val="106"/>
        </w:trPr>
        <w:tc>
          <w:tcPr>
            <w:tcW w:w="437" w:type="pct"/>
            <w:vMerge/>
            <w:tcBorders>
              <w:left w:val="double" w:sz="4" w:space="0" w:color="auto"/>
              <w:right w:val="double" w:sz="4" w:space="0" w:color="auto"/>
            </w:tcBorders>
            <w:vAlign w:val="center"/>
          </w:tcPr>
          <w:p w14:paraId="2E16A939" w14:textId="77777777" w:rsidR="005F2481" w:rsidRPr="00502335" w:rsidRDefault="005F2481"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666B0D2" w14:textId="77777777" w:rsidR="005F2481" w:rsidRPr="00502335" w:rsidRDefault="005F2481"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1C9A3C36" w14:textId="77777777" w:rsidR="005F2481" w:rsidRPr="00502335" w:rsidRDefault="005F248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404A7E0" w14:textId="77777777" w:rsidR="005F2481" w:rsidRPr="00502335" w:rsidRDefault="005F2481"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21A9286C" w14:textId="7C55125F" w:rsidR="005F2481" w:rsidRPr="009777D2" w:rsidRDefault="00164BBD" w:rsidP="00AE5EF9">
            <w:pPr>
              <w:spacing w:before="40" w:after="40"/>
              <w:jc w:val="left"/>
              <w:rPr>
                <w:sz w:val="18"/>
                <w:szCs w:val="18"/>
                <w:lang w:val="en-US"/>
              </w:rPr>
            </w:pPr>
            <w:r>
              <w:rPr>
                <w:sz w:val="18"/>
                <w:szCs w:val="18"/>
              </w:rPr>
              <w:t>30</w:t>
            </w:r>
            <w:r w:rsidR="005F2481">
              <w:rPr>
                <w:sz w:val="18"/>
                <w:szCs w:val="18"/>
              </w:rPr>
              <w:t xml:space="preserve"> </w:t>
            </w:r>
          </w:p>
        </w:tc>
      </w:tr>
      <w:tr w:rsidR="005F2481" w:rsidRPr="00E31FD6" w14:paraId="78EEB330" w14:textId="77777777" w:rsidTr="001F61C5">
        <w:trPr>
          <w:trHeight w:val="106"/>
        </w:trPr>
        <w:tc>
          <w:tcPr>
            <w:tcW w:w="437" w:type="pct"/>
            <w:vMerge/>
            <w:tcBorders>
              <w:left w:val="double" w:sz="4" w:space="0" w:color="auto"/>
              <w:bottom w:val="double" w:sz="4" w:space="0" w:color="auto"/>
              <w:right w:val="double" w:sz="4" w:space="0" w:color="auto"/>
            </w:tcBorders>
            <w:vAlign w:val="center"/>
          </w:tcPr>
          <w:p w14:paraId="6BDD1C7C" w14:textId="77777777" w:rsidR="005F2481" w:rsidRPr="00502335" w:rsidRDefault="005F2481"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1C9AC3F3" w14:textId="77777777" w:rsidR="005F2481" w:rsidRPr="00502335" w:rsidRDefault="005F2481"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785C0157" w14:textId="77777777" w:rsidR="005F2481" w:rsidRPr="008A4FEE" w:rsidRDefault="005F248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CAC4C0E" w14:textId="46EBDE3A" w:rsidR="005F2481" w:rsidRPr="00565323" w:rsidRDefault="00286642" w:rsidP="00AE5EF9">
            <w:pPr>
              <w:spacing w:before="40" w:after="40"/>
              <w:jc w:val="left"/>
              <w:rPr>
                <w:sz w:val="18"/>
                <w:szCs w:val="18"/>
              </w:rPr>
            </w:pPr>
            <w:r>
              <w:rPr>
                <w:sz w:val="18"/>
                <w:szCs w:val="18"/>
              </w:rPr>
              <w:t>N/A</w:t>
            </w:r>
          </w:p>
        </w:tc>
      </w:tr>
    </w:tbl>
    <w:p w14:paraId="5C4E5252" w14:textId="4035F88C" w:rsidR="005F2481" w:rsidRDefault="005F2481" w:rsidP="005F2481">
      <w:pPr>
        <w:pStyle w:val="Caption"/>
      </w:pPr>
      <w:bookmarkStart w:id="53" w:name="_Toc184975369"/>
      <w:r>
        <w:t xml:space="preserve">Tabuľka </w:t>
      </w:r>
      <w:r w:rsidR="00CE4538">
        <w:fldChar w:fldCharType="begin"/>
      </w:r>
      <w:r w:rsidR="00CE4538">
        <w:instrText xml:space="preserve"> SEQ Tabuľka \* ARABIC </w:instrText>
      </w:r>
      <w:r w:rsidR="00CE4538">
        <w:fldChar w:fldCharType="separate"/>
      </w:r>
      <w:r w:rsidR="006B77C8">
        <w:rPr>
          <w:noProof/>
        </w:rPr>
        <w:t>11</w:t>
      </w:r>
      <w:r w:rsidR="00CE4538">
        <w:fldChar w:fldCharType="end"/>
      </w:r>
      <w:r>
        <w:t xml:space="preserve">: </w:t>
      </w:r>
      <w:r w:rsidR="000643DE" w:rsidRPr="000643DE">
        <w:t>Zabezpečovanie primárnej dátovej konektivity a jej zálohy- detailná definícia požiadaviek na službu</w:t>
      </w:r>
      <w:bookmarkEnd w:id="53"/>
    </w:p>
    <w:p w14:paraId="631E9A27" w14:textId="4A9213F6" w:rsidR="008370D1" w:rsidRDefault="008370D1" w:rsidP="00F41964">
      <w:pPr>
        <w:pStyle w:val="Heading3"/>
      </w:pPr>
      <w:bookmarkStart w:id="54" w:name="_Toc184975326"/>
      <w:r>
        <w:t xml:space="preserve">RACI matica pre služby zabezpečovania </w:t>
      </w:r>
      <w:r w:rsidR="00986652">
        <w:t>WAN konektivity</w:t>
      </w:r>
      <w:bookmarkEnd w:id="54"/>
      <w:r>
        <w:t xml:space="preserve"> </w:t>
      </w:r>
    </w:p>
    <w:tbl>
      <w:tblPr>
        <w:tblStyle w:val="TableGrid"/>
        <w:tblW w:w="5000" w:type="pct"/>
        <w:tblLook w:val="04A0" w:firstRow="1" w:lastRow="0" w:firstColumn="1" w:lastColumn="0" w:noHBand="0" w:noVBand="1"/>
      </w:tblPr>
      <w:tblGrid>
        <w:gridCol w:w="2590"/>
        <w:gridCol w:w="2590"/>
        <w:gridCol w:w="2590"/>
        <w:gridCol w:w="2590"/>
        <w:gridCol w:w="2590"/>
      </w:tblGrid>
      <w:tr w:rsidR="007A2C78" w:rsidRPr="00E31FD6" w14:paraId="5132A9EF" w14:textId="4DC4E340" w:rsidTr="007A2C78">
        <w:trPr>
          <w:tblHeader/>
        </w:trPr>
        <w:tc>
          <w:tcPr>
            <w:tcW w:w="1000" w:type="pct"/>
            <w:shd w:val="clear" w:color="auto" w:fill="FFFFCC"/>
          </w:tcPr>
          <w:p w14:paraId="773DD2C9" w14:textId="0020E32F" w:rsidR="007A2C78" w:rsidRPr="007A2C78" w:rsidRDefault="007A2C78" w:rsidP="00FD3696">
            <w:pPr>
              <w:spacing w:before="40" w:after="40"/>
              <w:jc w:val="left"/>
              <w:rPr>
                <w:b/>
                <w:sz w:val="18"/>
                <w:szCs w:val="18"/>
              </w:rPr>
            </w:pPr>
            <w:r>
              <w:rPr>
                <w:b/>
                <w:sz w:val="18"/>
                <w:szCs w:val="18"/>
              </w:rPr>
              <w:t>Popis činnosti</w:t>
            </w:r>
          </w:p>
        </w:tc>
        <w:tc>
          <w:tcPr>
            <w:tcW w:w="1000" w:type="pct"/>
            <w:shd w:val="clear" w:color="auto" w:fill="FFFFCC"/>
          </w:tcPr>
          <w:p w14:paraId="3E74E9DE" w14:textId="5CFD0213" w:rsidR="007A2C78" w:rsidRPr="007A2C78" w:rsidRDefault="007A2C78" w:rsidP="00FD3696">
            <w:pPr>
              <w:spacing w:before="40" w:after="40"/>
              <w:jc w:val="left"/>
              <w:rPr>
                <w:b/>
                <w:sz w:val="18"/>
                <w:szCs w:val="18"/>
              </w:rPr>
            </w:pPr>
            <w:r>
              <w:rPr>
                <w:b/>
                <w:sz w:val="18"/>
                <w:szCs w:val="18"/>
              </w:rPr>
              <w:t xml:space="preserve">Škola </w:t>
            </w:r>
          </w:p>
        </w:tc>
        <w:tc>
          <w:tcPr>
            <w:tcW w:w="1000" w:type="pct"/>
            <w:shd w:val="clear" w:color="auto" w:fill="FFFFCC"/>
          </w:tcPr>
          <w:p w14:paraId="27A051C1" w14:textId="11AC7FAC" w:rsidR="007A2C78" w:rsidRPr="007A2C78" w:rsidRDefault="007A2C78" w:rsidP="00FD3696">
            <w:pPr>
              <w:spacing w:before="40" w:after="40"/>
              <w:jc w:val="left"/>
              <w:rPr>
                <w:b/>
                <w:sz w:val="18"/>
                <w:szCs w:val="18"/>
              </w:rPr>
            </w:pPr>
            <w:r>
              <w:rPr>
                <w:b/>
                <w:sz w:val="18"/>
                <w:szCs w:val="18"/>
              </w:rPr>
              <w:t>RPŠ</w:t>
            </w:r>
          </w:p>
        </w:tc>
        <w:tc>
          <w:tcPr>
            <w:tcW w:w="1000" w:type="pct"/>
            <w:shd w:val="clear" w:color="auto" w:fill="FFFFCC"/>
          </w:tcPr>
          <w:p w14:paraId="765A1536" w14:textId="5399CB3F" w:rsidR="007A2C78" w:rsidRPr="007A2C78" w:rsidRDefault="00B83978" w:rsidP="00FD3696">
            <w:pPr>
              <w:spacing w:before="40" w:after="40"/>
              <w:jc w:val="left"/>
              <w:rPr>
                <w:b/>
                <w:sz w:val="18"/>
                <w:szCs w:val="18"/>
              </w:rPr>
            </w:pPr>
            <w:r>
              <w:rPr>
                <w:b/>
                <w:sz w:val="18"/>
                <w:szCs w:val="18"/>
              </w:rPr>
              <w:t>NCU</w:t>
            </w:r>
          </w:p>
        </w:tc>
        <w:tc>
          <w:tcPr>
            <w:tcW w:w="1000" w:type="pct"/>
            <w:shd w:val="clear" w:color="auto" w:fill="FFFFCC"/>
          </w:tcPr>
          <w:p w14:paraId="154EF44E" w14:textId="488BDC4F" w:rsidR="007A2C78" w:rsidRPr="007A2C78" w:rsidRDefault="007A2C78" w:rsidP="00FD3696">
            <w:pPr>
              <w:spacing w:before="40" w:after="40"/>
              <w:jc w:val="left"/>
              <w:rPr>
                <w:b/>
                <w:sz w:val="18"/>
                <w:szCs w:val="18"/>
              </w:rPr>
            </w:pPr>
            <w:proofErr w:type="spellStart"/>
            <w:r>
              <w:rPr>
                <w:b/>
                <w:sz w:val="18"/>
                <w:szCs w:val="18"/>
              </w:rPr>
              <w:t>MŠVVaM</w:t>
            </w:r>
            <w:proofErr w:type="spellEnd"/>
          </w:p>
        </w:tc>
      </w:tr>
      <w:tr w:rsidR="00F54747" w:rsidRPr="00B75425" w14:paraId="008F8EB2" w14:textId="77777777" w:rsidTr="007A2C78">
        <w:tc>
          <w:tcPr>
            <w:tcW w:w="1000" w:type="pct"/>
          </w:tcPr>
          <w:p w14:paraId="54EFD372" w14:textId="1E61E821"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Poskytovanie vzdialeného prístupu do siete školy podľa potrieb školy</w:t>
            </w:r>
          </w:p>
        </w:tc>
        <w:tc>
          <w:tcPr>
            <w:tcW w:w="1000" w:type="pct"/>
          </w:tcPr>
          <w:p w14:paraId="0F8F9A4D" w14:textId="2D130CF0"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C</w:t>
            </w:r>
          </w:p>
        </w:tc>
        <w:tc>
          <w:tcPr>
            <w:tcW w:w="1000" w:type="pct"/>
          </w:tcPr>
          <w:p w14:paraId="131F464E" w14:textId="4EE41516"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C</w:t>
            </w:r>
          </w:p>
        </w:tc>
        <w:tc>
          <w:tcPr>
            <w:tcW w:w="1000" w:type="pct"/>
          </w:tcPr>
          <w:p w14:paraId="31D8D902" w14:textId="1F09D089"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A,R</w:t>
            </w:r>
          </w:p>
        </w:tc>
        <w:tc>
          <w:tcPr>
            <w:tcW w:w="1000" w:type="pct"/>
          </w:tcPr>
          <w:p w14:paraId="6709DDD1" w14:textId="77777777" w:rsidR="00F54747" w:rsidRPr="00F54747" w:rsidRDefault="00F54747" w:rsidP="00F54747">
            <w:pPr>
              <w:spacing w:before="40" w:after="40"/>
              <w:jc w:val="left"/>
              <w:rPr>
                <w:rFonts w:cs="Calibri"/>
                <w:color w:val="000000"/>
                <w:sz w:val="18"/>
                <w:szCs w:val="18"/>
              </w:rPr>
            </w:pPr>
          </w:p>
        </w:tc>
      </w:tr>
      <w:tr w:rsidR="00F54747" w:rsidRPr="00B75425" w14:paraId="0501BE3B" w14:textId="77777777" w:rsidTr="007A2C78">
        <w:tc>
          <w:tcPr>
            <w:tcW w:w="1000" w:type="pct"/>
          </w:tcPr>
          <w:p w14:paraId="152FD881" w14:textId="44F386F8" w:rsidR="00F54747" w:rsidRPr="00F54747" w:rsidRDefault="00E02EBA" w:rsidP="00F54747">
            <w:pPr>
              <w:spacing w:before="40" w:after="40"/>
              <w:jc w:val="left"/>
              <w:rPr>
                <w:rFonts w:cs="Calibri"/>
                <w:color w:val="000000"/>
                <w:sz w:val="18"/>
                <w:szCs w:val="18"/>
              </w:rPr>
            </w:pPr>
            <w:r>
              <w:rPr>
                <w:rFonts w:cs="Calibri"/>
                <w:color w:val="000000"/>
                <w:sz w:val="18"/>
                <w:szCs w:val="18"/>
              </w:rPr>
              <w:t>P</w:t>
            </w:r>
            <w:r w:rsidR="00F54747" w:rsidRPr="00F54747">
              <w:rPr>
                <w:rFonts w:cs="Calibri"/>
                <w:color w:val="000000"/>
                <w:sz w:val="18"/>
                <w:szCs w:val="18"/>
              </w:rPr>
              <w:t>repnutie na záložnú konektivitu v prípade výpadku primárnej linky</w:t>
            </w:r>
            <w:r>
              <w:rPr>
                <w:rFonts w:cs="Calibri"/>
                <w:color w:val="000000"/>
                <w:sz w:val="18"/>
                <w:szCs w:val="18"/>
              </w:rPr>
              <w:t xml:space="preserve"> a zabezpečenie dátovej </w:t>
            </w:r>
            <w:r>
              <w:rPr>
                <w:rFonts w:cs="Calibri"/>
                <w:color w:val="000000"/>
                <w:sz w:val="18"/>
                <w:szCs w:val="18"/>
              </w:rPr>
              <w:lastRenderedPageBreak/>
              <w:t>konektivity v príslušných častiach siete</w:t>
            </w:r>
          </w:p>
        </w:tc>
        <w:tc>
          <w:tcPr>
            <w:tcW w:w="1000" w:type="pct"/>
          </w:tcPr>
          <w:p w14:paraId="6791917F" w14:textId="7F003CEE"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lastRenderedPageBreak/>
              <w:t>I</w:t>
            </w:r>
          </w:p>
        </w:tc>
        <w:tc>
          <w:tcPr>
            <w:tcW w:w="1000" w:type="pct"/>
          </w:tcPr>
          <w:p w14:paraId="56879DA9" w14:textId="3253C595" w:rsidR="00F54747" w:rsidRPr="00F54747" w:rsidRDefault="00AB4582" w:rsidP="00F54747">
            <w:pPr>
              <w:spacing w:before="40" w:after="40"/>
              <w:jc w:val="left"/>
              <w:rPr>
                <w:rFonts w:cs="Calibri"/>
                <w:color w:val="000000"/>
                <w:sz w:val="18"/>
                <w:szCs w:val="18"/>
              </w:rPr>
            </w:pPr>
            <w:r>
              <w:rPr>
                <w:rFonts w:cs="Calibri"/>
                <w:color w:val="000000"/>
                <w:sz w:val="18"/>
                <w:szCs w:val="18"/>
              </w:rPr>
              <w:t>R</w:t>
            </w:r>
          </w:p>
        </w:tc>
        <w:tc>
          <w:tcPr>
            <w:tcW w:w="1000" w:type="pct"/>
          </w:tcPr>
          <w:p w14:paraId="2BB84525" w14:textId="5BF89006"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A,R</w:t>
            </w:r>
          </w:p>
        </w:tc>
        <w:tc>
          <w:tcPr>
            <w:tcW w:w="1000" w:type="pct"/>
          </w:tcPr>
          <w:p w14:paraId="574173BB" w14:textId="69BA21ED" w:rsidR="00F54747" w:rsidRPr="00F54747" w:rsidRDefault="00F54747" w:rsidP="00F54747">
            <w:pPr>
              <w:spacing w:before="40" w:after="40"/>
              <w:jc w:val="left"/>
              <w:rPr>
                <w:rFonts w:cs="Calibri"/>
                <w:color w:val="000000"/>
                <w:sz w:val="18"/>
                <w:szCs w:val="18"/>
              </w:rPr>
            </w:pPr>
            <w:r w:rsidRPr="00F54747">
              <w:rPr>
                <w:rFonts w:cs="Calibri"/>
                <w:color w:val="000000"/>
                <w:sz w:val="18"/>
                <w:szCs w:val="18"/>
              </w:rPr>
              <w:t>I</w:t>
            </w:r>
          </w:p>
        </w:tc>
      </w:tr>
      <w:tr w:rsidR="00342FAF" w:rsidRPr="00B75425" w14:paraId="2778932E" w14:textId="77777777" w:rsidTr="007A2C78">
        <w:tc>
          <w:tcPr>
            <w:tcW w:w="1000" w:type="pct"/>
          </w:tcPr>
          <w:p w14:paraId="29092071" w14:textId="3A2A0A63" w:rsidR="00342FAF" w:rsidRPr="00F54747" w:rsidRDefault="00342FAF" w:rsidP="00F54747">
            <w:pPr>
              <w:spacing w:before="40" w:after="40"/>
              <w:jc w:val="left"/>
              <w:rPr>
                <w:rFonts w:cs="Calibri"/>
                <w:color w:val="000000"/>
                <w:sz w:val="18"/>
                <w:szCs w:val="18"/>
              </w:rPr>
            </w:pPr>
            <w:r>
              <w:rPr>
                <w:rFonts w:cs="Calibri"/>
                <w:color w:val="000000"/>
                <w:sz w:val="18"/>
                <w:szCs w:val="18"/>
              </w:rPr>
              <w:t>Dohoda s</w:t>
            </w:r>
            <w:r w:rsidR="007171DF">
              <w:rPr>
                <w:rFonts w:cs="Calibri"/>
                <w:color w:val="000000"/>
                <w:sz w:val="18"/>
                <w:szCs w:val="18"/>
              </w:rPr>
              <w:t> </w:t>
            </w:r>
            <w:r>
              <w:rPr>
                <w:rFonts w:cs="Calibri"/>
                <w:color w:val="000000"/>
                <w:sz w:val="18"/>
                <w:szCs w:val="18"/>
              </w:rPr>
              <w:t>poskytovateľmi</w:t>
            </w:r>
            <w:r w:rsidR="007171DF">
              <w:rPr>
                <w:rFonts w:cs="Calibri"/>
                <w:color w:val="000000"/>
                <w:sz w:val="18"/>
                <w:szCs w:val="18"/>
              </w:rPr>
              <w:t xml:space="preserve"> pripojenia</w:t>
            </w:r>
            <w:r>
              <w:rPr>
                <w:rFonts w:cs="Calibri"/>
                <w:color w:val="000000"/>
                <w:sz w:val="18"/>
                <w:szCs w:val="18"/>
              </w:rPr>
              <w:t xml:space="preserve"> </w:t>
            </w:r>
            <w:r w:rsidR="00F5368A">
              <w:rPr>
                <w:rFonts w:cs="Calibri"/>
                <w:color w:val="000000"/>
                <w:sz w:val="18"/>
                <w:szCs w:val="18"/>
              </w:rPr>
              <w:t xml:space="preserve">a prevádzkovateľmi </w:t>
            </w:r>
            <w:r w:rsidR="00582E6F">
              <w:rPr>
                <w:rFonts w:cs="Calibri"/>
                <w:color w:val="000000"/>
                <w:sz w:val="18"/>
                <w:szCs w:val="18"/>
              </w:rPr>
              <w:t xml:space="preserve">pokrytia </w:t>
            </w:r>
            <w:r w:rsidR="00443739">
              <w:rPr>
                <w:rFonts w:cs="Calibri"/>
                <w:color w:val="000000"/>
                <w:sz w:val="18"/>
                <w:szCs w:val="18"/>
              </w:rPr>
              <w:t>na adrese školy</w:t>
            </w:r>
          </w:p>
        </w:tc>
        <w:tc>
          <w:tcPr>
            <w:tcW w:w="1000" w:type="pct"/>
          </w:tcPr>
          <w:p w14:paraId="5E2E5063" w14:textId="43807653" w:rsidR="00342FAF" w:rsidRPr="00F54747" w:rsidRDefault="00342FAF" w:rsidP="00F54747">
            <w:pPr>
              <w:spacing w:before="40" w:after="40"/>
              <w:jc w:val="left"/>
              <w:rPr>
                <w:rFonts w:cs="Calibri"/>
                <w:color w:val="000000"/>
                <w:sz w:val="18"/>
                <w:szCs w:val="18"/>
              </w:rPr>
            </w:pPr>
            <w:r>
              <w:rPr>
                <w:rFonts w:cs="Calibri"/>
                <w:color w:val="000000"/>
                <w:sz w:val="18"/>
                <w:szCs w:val="18"/>
              </w:rPr>
              <w:t>C</w:t>
            </w:r>
          </w:p>
        </w:tc>
        <w:tc>
          <w:tcPr>
            <w:tcW w:w="1000" w:type="pct"/>
          </w:tcPr>
          <w:p w14:paraId="31CECECA" w14:textId="509A0723" w:rsidR="00342FAF" w:rsidRDefault="00342FAF" w:rsidP="00F54747">
            <w:pPr>
              <w:spacing w:before="40" w:after="40"/>
              <w:jc w:val="left"/>
              <w:rPr>
                <w:rFonts w:cs="Calibri"/>
                <w:color w:val="000000"/>
                <w:sz w:val="18"/>
                <w:szCs w:val="18"/>
              </w:rPr>
            </w:pPr>
            <w:r>
              <w:rPr>
                <w:rFonts w:cs="Calibri"/>
                <w:color w:val="000000"/>
                <w:sz w:val="18"/>
                <w:szCs w:val="18"/>
              </w:rPr>
              <w:t>A</w:t>
            </w:r>
            <w:r w:rsidR="00582E6F">
              <w:rPr>
                <w:rFonts w:cs="Calibri"/>
                <w:color w:val="000000"/>
                <w:sz w:val="18"/>
                <w:szCs w:val="18"/>
              </w:rPr>
              <w:t>,R</w:t>
            </w:r>
          </w:p>
        </w:tc>
        <w:tc>
          <w:tcPr>
            <w:tcW w:w="1000" w:type="pct"/>
          </w:tcPr>
          <w:p w14:paraId="65DFF9A4" w14:textId="32483508" w:rsidR="00342FAF" w:rsidRPr="00F54747" w:rsidRDefault="00342FAF" w:rsidP="00F54747">
            <w:pPr>
              <w:spacing w:before="40" w:after="40"/>
              <w:jc w:val="left"/>
              <w:rPr>
                <w:rFonts w:cs="Calibri"/>
                <w:color w:val="000000"/>
                <w:sz w:val="18"/>
                <w:szCs w:val="18"/>
              </w:rPr>
            </w:pPr>
            <w:r>
              <w:rPr>
                <w:rFonts w:cs="Calibri"/>
                <w:color w:val="000000"/>
                <w:sz w:val="18"/>
                <w:szCs w:val="18"/>
              </w:rPr>
              <w:t>C</w:t>
            </w:r>
          </w:p>
        </w:tc>
        <w:tc>
          <w:tcPr>
            <w:tcW w:w="1000" w:type="pct"/>
          </w:tcPr>
          <w:p w14:paraId="5C78F5BF" w14:textId="4D0CF6D8" w:rsidR="00342FAF" w:rsidRPr="00F54747" w:rsidRDefault="00342FAF" w:rsidP="00A45932">
            <w:pPr>
              <w:keepNext/>
              <w:spacing w:before="40" w:after="40"/>
              <w:jc w:val="left"/>
              <w:rPr>
                <w:rFonts w:cs="Calibri"/>
                <w:color w:val="000000"/>
                <w:sz w:val="18"/>
                <w:szCs w:val="18"/>
              </w:rPr>
            </w:pPr>
            <w:r>
              <w:rPr>
                <w:rFonts w:cs="Calibri"/>
                <w:color w:val="000000"/>
                <w:sz w:val="18"/>
                <w:szCs w:val="18"/>
              </w:rPr>
              <w:t>N/A</w:t>
            </w:r>
          </w:p>
        </w:tc>
      </w:tr>
    </w:tbl>
    <w:p w14:paraId="6C71D749" w14:textId="13CB898D" w:rsidR="00A45932" w:rsidRDefault="00A45932">
      <w:pPr>
        <w:pStyle w:val="Caption"/>
      </w:pPr>
      <w:bookmarkStart w:id="55" w:name="_Toc184975370"/>
      <w:r>
        <w:t xml:space="preserve">Tabuľka </w:t>
      </w:r>
      <w:r>
        <w:fldChar w:fldCharType="begin"/>
      </w:r>
      <w:r>
        <w:instrText xml:space="preserve"> SEQ Tabuľka \* ARABIC </w:instrText>
      </w:r>
      <w:r>
        <w:fldChar w:fldCharType="separate"/>
      </w:r>
      <w:r w:rsidR="006B77C8">
        <w:rPr>
          <w:noProof/>
        </w:rPr>
        <w:t>12</w:t>
      </w:r>
      <w:r>
        <w:fldChar w:fldCharType="end"/>
      </w:r>
      <w:r>
        <w:t xml:space="preserve">: </w:t>
      </w:r>
      <w:r w:rsidRPr="00865760">
        <w:t>RACI matica pre služby zabezpečovania WAN konektivity</w:t>
      </w:r>
      <w:bookmarkEnd w:id="55"/>
    </w:p>
    <w:p w14:paraId="15DF022F" w14:textId="7E572A2A" w:rsidR="005634F8" w:rsidRDefault="00DB0A25" w:rsidP="005634F8">
      <w:pPr>
        <w:pStyle w:val="Heading2"/>
        <w:ind w:left="0" w:hanging="851"/>
      </w:pPr>
      <w:bookmarkStart w:id="56" w:name="_Toc184975327"/>
      <w:r w:rsidRPr="00DB0A25">
        <w:t>Služby manažmentu a monitoringu riešenia LAN/WLAN</w:t>
      </w:r>
      <w:r w:rsidR="00C37956">
        <w:t>/WAN</w:t>
      </w:r>
      <w:bookmarkEnd w:id="56"/>
    </w:p>
    <w:p w14:paraId="3463BDAC" w14:textId="4B62DC05" w:rsidR="00A948A1" w:rsidRDefault="009666C4" w:rsidP="00DB2D4C">
      <w:r>
        <w:t xml:space="preserve">Služby monitoringu a manažmentu siete zabezpečujú sledovanie a správu siete LAN a WLAN, pričom poskytujú ucelený obraz o prevádzkovom stave inštalovanej infraštruktúry a služby. </w:t>
      </w:r>
    </w:p>
    <w:p w14:paraId="40F7582F" w14:textId="1CCD57A2" w:rsidR="00E87B8F" w:rsidRDefault="00E87B8F" w:rsidP="00DB2D4C">
      <w:r w:rsidRPr="00E87B8F">
        <w:t xml:space="preserve">V tejto sekcii obstarávateľ definuje požiadavky na služby v dvoch alternatívach. Služby sú definované s rovnakou  úrovňou kvality a špecifikáciou.  Cieľom obstarávateľa je aby RPŠ spĺňal kritéria pre obe alternatívy pričom obstarávateľ na základe výsledku obstarávania definuje alternatívu ktorou bude RPŠ služby poskytovať.  </w:t>
      </w:r>
    </w:p>
    <w:p w14:paraId="4FC6E67A" w14:textId="6EAE0E6D" w:rsidR="00E87B8F" w:rsidRPr="00E87B8F" w:rsidRDefault="00E87B8F" w:rsidP="00E87B8F">
      <w:pPr>
        <w:pStyle w:val="EYBulletedList1"/>
        <w:rPr>
          <w:lang w:val="sk-SK"/>
        </w:rPr>
      </w:pPr>
      <w:r w:rsidRPr="00E87B8F">
        <w:rPr>
          <w:lang w:val="sk-SK"/>
        </w:rPr>
        <w:t xml:space="preserve">Alternatíva 1: RPŠ poskytuje služby centralizovaného riešenia správy a dohľadu prostredníctvom systémov vo vlastnej zodpovednosti. </w:t>
      </w:r>
    </w:p>
    <w:p w14:paraId="3CE4F2E7" w14:textId="77777777" w:rsidR="0047664A" w:rsidRDefault="00E87B8F" w:rsidP="00E87B8F">
      <w:pPr>
        <w:pStyle w:val="EYBulletedList1"/>
        <w:rPr>
          <w:lang w:val="sk-SK"/>
        </w:rPr>
      </w:pPr>
      <w:r w:rsidRPr="00E87B8F">
        <w:rPr>
          <w:lang w:val="sk-SK"/>
        </w:rPr>
        <w:t>Alternatíva 2: RPŠ Poskytuje služby centralizovaného riešenia správy a dohľadu prostredníctvom služieb NCU (NCU-CRSD). NCU-CRSD je obstarávané samostatnou súťažou. Obstarávateľ obstaráva NCU-CRSD tak aby pomocou nich vedel RPŠ poskytovať služby v rovnakej kvalite a uvádza podporované prvky. Systémy sú prevádzkované poskytovateľom služieb NCU ku ktorým RPŠ pristupuje za účelom poskytovania služieb podľa tohoto opisu predmetu zákazky.</w:t>
      </w:r>
      <w:r w:rsidR="00A5423F">
        <w:rPr>
          <w:lang w:val="sk-SK"/>
        </w:rPr>
        <w:t xml:space="preserve"> </w:t>
      </w:r>
    </w:p>
    <w:p w14:paraId="17034EF9" w14:textId="7A0C1740" w:rsidR="00CB535E" w:rsidRPr="00E87B8F" w:rsidRDefault="00567E22" w:rsidP="00F41964">
      <w:pPr>
        <w:pStyle w:val="Heading3"/>
      </w:pPr>
      <w:bookmarkStart w:id="57" w:name="_Toc184975328"/>
      <w:r w:rsidRPr="00E87B8F">
        <w:t xml:space="preserve">Poskytovanie služieb centralizovaného riešenia správy a dohľadu (CRSD) priamo RPŠ </w:t>
      </w:r>
      <w:r w:rsidR="007E2A03" w:rsidRPr="00E87B8F">
        <w:t>– Alternatíva 1</w:t>
      </w:r>
      <w:bookmarkEnd w:id="57"/>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B17D98" w:rsidRPr="00E31FD6" w14:paraId="7F93CF4E" w14:textId="77777777" w:rsidTr="002029B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47FA2C3" w14:textId="1B2CFF58" w:rsidR="00B17D98" w:rsidRPr="00A370EB" w:rsidRDefault="00567E22" w:rsidP="00AE5EF9">
            <w:pPr>
              <w:spacing w:before="40" w:after="40"/>
              <w:jc w:val="left"/>
              <w:rPr>
                <w:rFonts w:cs="Calibri"/>
                <w:color w:val="000000"/>
                <w:sz w:val="18"/>
                <w:szCs w:val="18"/>
              </w:rPr>
            </w:pPr>
            <w:r w:rsidRPr="00FC29B3">
              <w:rPr>
                <w:rFonts w:cs="Calibri"/>
                <w:b/>
                <w:color w:val="000000"/>
                <w:sz w:val="18"/>
                <w:szCs w:val="18"/>
              </w:rPr>
              <w:t xml:space="preserve">Poskytovanie služieb centralizovaného riešenia správy a dohľadu (CRSD) priamo </w:t>
            </w:r>
            <w:r w:rsidRPr="00FC29B3">
              <w:rPr>
                <w:rFonts w:cs="Calibri"/>
                <w:b/>
                <w:bCs/>
                <w:color w:val="000000"/>
                <w:sz w:val="18"/>
                <w:szCs w:val="18"/>
              </w:rPr>
              <w:t>RPŠ</w:t>
            </w:r>
            <w:r w:rsidR="00B17D98" w:rsidRPr="00A948A1">
              <w:rPr>
                <w:rFonts w:cs="Calibri"/>
                <w:b/>
                <w:bCs/>
                <w:color w:val="000000"/>
                <w:sz w:val="18"/>
                <w:szCs w:val="18"/>
              </w:rPr>
              <w:t xml:space="preserve"> - detailná definícia požiadaviek na službu</w:t>
            </w:r>
          </w:p>
        </w:tc>
      </w:tr>
      <w:tr w:rsidR="00B17D98" w:rsidRPr="00E31FD6" w14:paraId="138DBB42" w14:textId="77777777" w:rsidTr="002029B9">
        <w:tc>
          <w:tcPr>
            <w:tcW w:w="2464" w:type="pct"/>
            <w:gridSpan w:val="4"/>
            <w:tcBorders>
              <w:top w:val="double" w:sz="4" w:space="0" w:color="auto"/>
              <w:left w:val="double" w:sz="4" w:space="0" w:color="auto"/>
              <w:right w:val="double" w:sz="4" w:space="0" w:color="auto"/>
            </w:tcBorders>
            <w:vAlign w:val="center"/>
          </w:tcPr>
          <w:p w14:paraId="6484D394" w14:textId="77777777" w:rsidR="00B17D98" w:rsidRPr="00502335" w:rsidRDefault="00B17D98" w:rsidP="00AE5EF9">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56B5B280" w14:textId="514C5296" w:rsidR="00B17D98" w:rsidRPr="007A7269" w:rsidRDefault="007A7269" w:rsidP="00AE5EF9">
            <w:pPr>
              <w:spacing w:before="40" w:after="40"/>
              <w:jc w:val="left"/>
              <w:rPr>
                <w:sz w:val="18"/>
                <w:szCs w:val="18"/>
              </w:rPr>
            </w:pPr>
            <w:r w:rsidRPr="007A7269">
              <w:rPr>
                <w:rFonts w:cs="Calibri"/>
                <w:color w:val="000000"/>
                <w:sz w:val="18"/>
                <w:szCs w:val="18"/>
              </w:rPr>
              <w:t>Poskytovanie centralizovaného riešenia správy a dohľadu</w:t>
            </w:r>
          </w:p>
        </w:tc>
      </w:tr>
      <w:tr w:rsidR="00B17D98" w:rsidRPr="00E31FD6" w14:paraId="0573F76F" w14:textId="77777777" w:rsidTr="002029B9">
        <w:tc>
          <w:tcPr>
            <w:tcW w:w="2464" w:type="pct"/>
            <w:gridSpan w:val="4"/>
            <w:tcBorders>
              <w:left w:val="double" w:sz="4" w:space="0" w:color="auto"/>
              <w:right w:val="double" w:sz="4" w:space="0" w:color="auto"/>
            </w:tcBorders>
            <w:vAlign w:val="center"/>
          </w:tcPr>
          <w:p w14:paraId="3F5595E3" w14:textId="77777777" w:rsidR="00B17D98" w:rsidRPr="00502335" w:rsidRDefault="00B17D98" w:rsidP="00AE5EF9">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5164072C" w14:textId="4C0908B3" w:rsidR="00B17D98" w:rsidRPr="00E31FD6" w:rsidRDefault="006F4931" w:rsidP="00AE5EF9">
            <w:pPr>
              <w:spacing w:before="40" w:after="40"/>
              <w:jc w:val="left"/>
              <w:rPr>
                <w:sz w:val="18"/>
                <w:szCs w:val="18"/>
              </w:rPr>
            </w:pPr>
            <w:r w:rsidRPr="006F4931">
              <w:rPr>
                <w:sz w:val="18"/>
                <w:szCs w:val="18"/>
              </w:rPr>
              <w:t>Služby manažmentu a monitoringu riešenia LAN/WLAN</w:t>
            </w:r>
          </w:p>
        </w:tc>
      </w:tr>
      <w:tr w:rsidR="00B17D98" w:rsidRPr="00E31FD6" w14:paraId="6768751F" w14:textId="77777777" w:rsidTr="002029B9">
        <w:tc>
          <w:tcPr>
            <w:tcW w:w="2464" w:type="pct"/>
            <w:gridSpan w:val="4"/>
            <w:tcBorders>
              <w:left w:val="double" w:sz="4" w:space="0" w:color="auto"/>
              <w:right w:val="double" w:sz="4" w:space="0" w:color="auto"/>
            </w:tcBorders>
            <w:vAlign w:val="center"/>
          </w:tcPr>
          <w:p w14:paraId="4CE805A3" w14:textId="77777777" w:rsidR="00B17D98" w:rsidRPr="00502335" w:rsidRDefault="00B17D98" w:rsidP="00AE5EF9">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7C2D0D69" w14:textId="77777777" w:rsidR="00B17D98" w:rsidRPr="00E31FD6" w:rsidRDefault="00B17D98" w:rsidP="00AE5EF9">
            <w:pPr>
              <w:spacing w:before="40" w:after="40"/>
              <w:jc w:val="left"/>
              <w:rPr>
                <w:sz w:val="18"/>
                <w:szCs w:val="18"/>
              </w:rPr>
            </w:pPr>
            <w:r>
              <w:rPr>
                <w:sz w:val="18"/>
                <w:szCs w:val="18"/>
              </w:rPr>
              <w:t>Kontinuálna</w:t>
            </w:r>
          </w:p>
        </w:tc>
      </w:tr>
      <w:tr w:rsidR="00B17D98" w:rsidRPr="00E31FD6" w14:paraId="515B1DBB" w14:textId="77777777" w:rsidTr="002029B9">
        <w:tc>
          <w:tcPr>
            <w:tcW w:w="2464" w:type="pct"/>
            <w:gridSpan w:val="4"/>
            <w:tcBorders>
              <w:left w:val="double" w:sz="4" w:space="0" w:color="auto"/>
              <w:bottom w:val="double" w:sz="4" w:space="0" w:color="auto"/>
              <w:right w:val="double" w:sz="4" w:space="0" w:color="auto"/>
            </w:tcBorders>
            <w:vAlign w:val="center"/>
          </w:tcPr>
          <w:p w14:paraId="2D620965" w14:textId="77777777" w:rsidR="00B17D98" w:rsidRPr="00502335" w:rsidRDefault="00B17D98" w:rsidP="00AE5EF9">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250F2715" w14:textId="1098F5F1" w:rsidR="00B17D98" w:rsidRPr="00F65D9F" w:rsidRDefault="007B4EEB" w:rsidP="00AE5EF9">
            <w:pPr>
              <w:spacing w:before="40" w:after="40"/>
              <w:jc w:val="left"/>
            </w:pPr>
            <w:r w:rsidRPr="007B4EEB">
              <w:rPr>
                <w:sz w:val="18"/>
                <w:szCs w:val="18"/>
              </w:rPr>
              <w:t>Centralizované riešenie správy a dohľadu (ďalej len CRSD), súvisí s prevádzkou, monitorovaním, správou</w:t>
            </w:r>
            <w:r w:rsidR="0058686D">
              <w:rPr>
                <w:sz w:val="18"/>
                <w:szCs w:val="18"/>
              </w:rPr>
              <w:t xml:space="preserve">, </w:t>
            </w:r>
            <w:r w:rsidRPr="007B4EEB">
              <w:rPr>
                <w:sz w:val="18"/>
                <w:szCs w:val="18"/>
              </w:rPr>
              <w:t>údržbou sieťového riešenia</w:t>
            </w:r>
            <w:r w:rsidR="0058686D">
              <w:rPr>
                <w:sz w:val="18"/>
                <w:szCs w:val="18"/>
              </w:rPr>
              <w:t>, atď.</w:t>
            </w:r>
            <w:r w:rsidRPr="007B4EEB">
              <w:rPr>
                <w:sz w:val="18"/>
                <w:szCs w:val="18"/>
              </w:rPr>
              <w:t xml:space="preserve"> Takáto služba umožní čo najefektívnejšie nasadenie riešenia, jeho správu, monitorovanie a</w:t>
            </w:r>
            <w:r w:rsidR="00612D7F">
              <w:rPr>
                <w:sz w:val="18"/>
                <w:szCs w:val="18"/>
              </w:rPr>
              <w:t> </w:t>
            </w:r>
            <w:r w:rsidRPr="007B4EEB">
              <w:rPr>
                <w:sz w:val="18"/>
                <w:szCs w:val="18"/>
              </w:rPr>
              <w:t>diagnostiku</w:t>
            </w:r>
            <w:r w:rsidR="00612D7F">
              <w:rPr>
                <w:sz w:val="18"/>
                <w:szCs w:val="18"/>
              </w:rPr>
              <w:t>.</w:t>
            </w:r>
          </w:p>
        </w:tc>
      </w:tr>
      <w:tr w:rsidR="00B17D98" w:rsidRPr="00E31FD6" w14:paraId="51892BAE" w14:textId="77777777" w:rsidTr="002029B9">
        <w:tc>
          <w:tcPr>
            <w:tcW w:w="5000" w:type="pct"/>
            <w:gridSpan w:val="5"/>
            <w:tcBorders>
              <w:left w:val="double" w:sz="4" w:space="0" w:color="auto"/>
              <w:bottom w:val="double" w:sz="4" w:space="0" w:color="auto"/>
              <w:right w:val="double" w:sz="4" w:space="0" w:color="auto"/>
            </w:tcBorders>
            <w:shd w:val="clear" w:color="auto" w:fill="FFFFCC"/>
            <w:vAlign w:val="center"/>
          </w:tcPr>
          <w:p w14:paraId="2F906541" w14:textId="6FE51EBC" w:rsidR="00B17D98" w:rsidRPr="00705FC7" w:rsidRDefault="00567E22" w:rsidP="00AE5EF9">
            <w:pPr>
              <w:spacing w:before="40" w:after="40"/>
              <w:jc w:val="left"/>
              <w:rPr>
                <w:b/>
                <w:bCs/>
                <w:sz w:val="18"/>
                <w:szCs w:val="18"/>
                <w:highlight w:val="yellow"/>
              </w:rPr>
            </w:pPr>
            <w:r w:rsidRPr="008D2464">
              <w:rPr>
                <w:rFonts w:cs="Calibri"/>
                <w:b/>
                <w:bCs/>
                <w:color w:val="000000"/>
                <w:sz w:val="18"/>
                <w:szCs w:val="18"/>
              </w:rPr>
              <w:t>Poskytovanie služieb centralizovaného riešenia správy a dohľadu (CRSD) priamo RPŠ</w:t>
            </w:r>
            <w:r w:rsidRPr="00A948A1">
              <w:rPr>
                <w:rFonts w:cs="Calibri"/>
                <w:b/>
                <w:bCs/>
                <w:color w:val="000000"/>
                <w:sz w:val="18"/>
                <w:szCs w:val="18"/>
              </w:rPr>
              <w:t xml:space="preserve"> - detailná definícia požiadaviek na </w:t>
            </w:r>
            <w:r w:rsidR="00B17D98" w:rsidRPr="00A948A1" w:rsidDel="00567E22">
              <w:rPr>
                <w:rFonts w:cs="Calibri"/>
                <w:b/>
                <w:bCs/>
                <w:color w:val="000000"/>
                <w:sz w:val="18"/>
                <w:szCs w:val="18"/>
              </w:rPr>
              <w:t>službu</w:t>
            </w:r>
          </w:p>
        </w:tc>
      </w:tr>
      <w:tr w:rsidR="00B17D98" w:rsidRPr="00E31FD6" w14:paraId="31F5079B" w14:textId="77777777" w:rsidTr="002029B9">
        <w:tc>
          <w:tcPr>
            <w:tcW w:w="5000" w:type="pct"/>
            <w:gridSpan w:val="5"/>
            <w:tcBorders>
              <w:left w:val="double" w:sz="4" w:space="0" w:color="auto"/>
              <w:bottom w:val="double" w:sz="4" w:space="0" w:color="auto"/>
              <w:right w:val="double" w:sz="4" w:space="0" w:color="auto"/>
            </w:tcBorders>
            <w:vAlign w:val="center"/>
          </w:tcPr>
          <w:p w14:paraId="558DAE27" w14:textId="24F1C9F6" w:rsidR="006B56FB" w:rsidRPr="00E730E8" w:rsidRDefault="00BF019A" w:rsidP="00E730E8">
            <w:pPr>
              <w:rPr>
                <w:b/>
                <w:bCs/>
                <w:sz w:val="18"/>
                <w:szCs w:val="18"/>
              </w:rPr>
            </w:pPr>
            <w:r w:rsidRPr="00E730E8">
              <w:rPr>
                <w:b/>
                <w:bCs/>
                <w:sz w:val="18"/>
                <w:szCs w:val="18"/>
              </w:rPr>
              <w:lastRenderedPageBreak/>
              <w:t xml:space="preserve">Poskytovanie </w:t>
            </w:r>
            <w:r w:rsidR="00BB243B" w:rsidRPr="00E730E8">
              <w:rPr>
                <w:b/>
                <w:bCs/>
                <w:sz w:val="18"/>
                <w:szCs w:val="18"/>
              </w:rPr>
              <w:t>služieb CRSD</w:t>
            </w:r>
          </w:p>
          <w:p w14:paraId="72B14551" w14:textId="18AC21AE" w:rsidR="00C11A50" w:rsidRPr="009A3121" w:rsidRDefault="00263933" w:rsidP="009A3121">
            <w:pPr>
              <w:rPr>
                <w:sz w:val="18"/>
                <w:szCs w:val="18"/>
              </w:rPr>
            </w:pPr>
            <w:r w:rsidRPr="009A3121">
              <w:rPr>
                <w:sz w:val="18"/>
                <w:szCs w:val="18"/>
              </w:rPr>
              <w:t>Poskytovanie centralizovaného riešeni</w:t>
            </w:r>
            <w:r w:rsidR="00C11A50" w:rsidRPr="009A3121">
              <w:rPr>
                <w:sz w:val="18"/>
                <w:szCs w:val="18"/>
              </w:rPr>
              <w:t>a</w:t>
            </w:r>
            <w:r w:rsidRPr="009A3121">
              <w:rPr>
                <w:sz w:val="18"/>
                <w:szCs w:val="18"/>
              </w:rPr>
              <w:t xml:space="preserve"> správy a dohľadu (ďalej len CRSD), súvisiace</w:t>
            </w:r>
            <w:r w:rsidR="00C11A50" w:rsidRPr="009A3121">
              <w:rPr>
                <w:sz w:val="18"/>
                <w:szCs w:val="18"/>
              </w:rPr>
              <w:t>ho</w:t>
            </w:r>
            <w:r w:rsidRPr="009A3121">
              <w:rPr>
                <w:sz w:val="18"/>
                <w:szCs w:val="18"/>
              </w:rPr>
              <w:t xml:space="preserve"> s prevádzkou, správou a údržbou sieťového riešenia.</w:t>
            </w:r>
          </w:p>
          <w:p w14:paraId="2E5BC95F" w14:textId="77777777" w:rsidR="00B17D98" w:rsidRPr="009A3121" w:rsidRDefault="006D47B0" w:rsidP="009A3121">
            <w:pPr>
              <w:rPr>
                <w:sz w:val="18"/>
                <w:szCs w:val="18"/>
              </w:rPr>
            </w:pPr>
            <w:r w:rsidRPr="009A3121">
              <w:rPr>
                <w:sz w:val="18"/>
                <w:szCs w:val="18"/>
              </w:rPr>
              <w:t>Centralizovanou službou sa myslí spravidla jedno grafické prostredie (GUI) poskytujúce ucelenú funkcionalitu, dostupné vzdialene a</w:t>
            </w:r>
            <w:r w:rsidRPr="009A3121">
              <w:rPr>
                <w:rFonts w:ascii="Times New Roman" w:hAnsi="Times New Roman"/>
                <w:sz w:val="18"/>
                <w:szCs w:val="18"/>
              </w:rPr>
              <w:t> </w:t>
            </w:r>
            <w:r w:rsidRPr="009A3121">
              <w:rPr>
                <w:sz w:val="18"/>
                <w:szCs w:val="18"/>
              </w:rPr>
              <w:t xml:space="preserve">on-line pre všetky relevantné organizácie prostredníctvom web klienta (štandardný internetový </w:t>
            </w:r>
            <w:proofErr w:type="spellStart"/>
            <w:r w:rsidRPr="009A3121">
              <w:rPr>
                <w:sz w:val="18"/>
                <w:szCs w:val="18"/>
              </w:rPr>
              <w:t>browser</w:t>
            </w:r>
            <w:proofErr w:type="spellEnd"/>
            <w:r w:rsidRPr="009A3121">
              <w:rPr>
                <w:sz w:val="18"/>
                <w:szCs w:val="18"/>
              </w:rPr>
              <w:t>).</w:t>
            </w:r>
          </w:p>
          <w:p w14:paraId="59F2CFA9" w14:textId="77777777" w:rsidR="00487757" w:rsidRPr="009A3121" w:rsidRDefault="00487757" w:rsidP="009A3121">
            <w:pPr>
              <w:rPr>
                <w:sz w:val="18"/>
                <w:szCs w:val="18"/>
              </w:rPr>
            </w:pPr>
            <w:r w:rsidRPr="009A3121">
              <w:rPr>
                <w:sz w:val="18"/>
                <w:szCs w:val="18"/>
              </w:rPr>
              <w:t xml:space="preserve">Služba je zabezpečovaná podľa nasledujúcich kritérií: </w:t>
            </w:r>
          </w:p>
          <w:p w14:paraId="30F0E080" w14:textId="1D99562B" w:rsidR="00487757" w:rsidRDefault="002036F3" w:rsidP="00CA4CA9">
            <w:pPr>
              <w:pStyle w:val="2ODRAZKYDRUHAUROVEN"/>
            </w:pPr>
            <w:r w:rsidRPr="002036F3">
              <w:t>Je neprípustné</w:t>
            </w:r>
            <w:r w:rsidR="00BB4144">
              <w:t xml:space="preserve"> v kombinácii so službami NCU</w:t>
            </w:r>
            <w:r w:rsidRPr="002036F3">
              <w:t xml:space="preserve"> umiestňovanie serverov alebo akýchkoľvek</w:t>
            </w:r>
            <w:r w:rsidR="00BB4144">
              <w:t xml:space="preserve"> dedikovaných</w:t>
            </w:r>
            <w:r w:rsidRPr="002036F3">
              <w:t xml:space="preserve"> kontrolérov do prostredia</w:t>
            </w:r>
            <w:r w:rsidR="00BB4144" w:rsidRPr="00F41964">
              <w:t>/</w:t>
            </w:r>
            <w:r w:rsidR="00BB4144">
              <w:t>lokality</w:t>
            </w:r>
            <w:r w:rsidRPr="002036F3">
              <w:t xml:space="preserve"> školy. RPŠ môže CRSD  vybudovať alebo inak zabezpečiť jeho prevádzku v</w:t>
            </w:r>
            <w:r w:rsidRPr="002036F3">
              <w:rPr>
                <w:rFonts w:ascii="Times New Roman" w:hAnsi="Times New Roman"/>
              </w:rPr>
              <w:t> </w:t>
            </w:r>
            <w:proofErr w:type="spellStart"/>
            <w:r w:rsidRPr="002036F3">
              <w:t>private</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Pr>
                <w:rFonts w:cs="EYInterstate Light"/>
              </w:rPr>
              <w:t xml:space="preserve">, </w:t>
            </w:r>
            <w:r w:rsidRPr="002036F3">
              <w:t>resp. On-</w:t>
            </w:r>
            <w:proofErr w:type="spellStart"/>
            <w:r w:rsidRPr="002036F3">
              <w:t>premises</w:t>
            </w:r>
            <w:proofErr w:type="spellEnd"/>
            <w:r w:rsidRPr="002036F3">
              <w:t xml:space="preserve"> d</w:t>
            </w:r>
            <w:r w:rsidRPr="002036F3">
              <w:rPr>
                <w:rFonts w:cs="EYInterstate Light"/>
              </w:rPr>
              <w:t>á</w:t>
            </w:r>
            <w:r w:rsidRPr="002036F3">
              <w:t>tov</w:t>
            </w:r>
            <w:r w:rsidRPr="002036F3">
              <w:rPr>
                <w:rFonts w:cs="EYInterstate Light"/>
              </w:rPr>
              <w:t>é</w:t>
            </w:r>
            <w:r w:rsidRPr="002036F3">
              <w:t xml:space="preserve"> centrum alebo </w:t>
            </w:r>
            <w:proofErr w:type="spellStart"/>
            <w:r w:rsidRPr="002036F3">
              <w:t>public</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sidRPr="002036F3">
              <w:t>. Predložené CRSD riešenie musí byť:</w:t>
            </w:r>
          </w:p>
          <w:p w14:paraId="00AFBEDE" w14:textId="77777777" w:rsidR="00BD372C" w:rsidRDefault="006D0EBC" w:rsidP="009D314A">
            <w:pPr>
              <w:pStyle w:val="2ODRAZKYDRUHAUROVEN"/>
              <w:numPr>
                <w:ilvl w:val="1"/>
                <w:numId w:val="18"/>
              </w:numPr>
            </w:pPr>
            <w:r w:rsidRPr="00BD372C">
              <w:t>garantované vo funkčnom stave a</w:t>
            </w:r>
            <w:r w:rsidRPr="00BD372C">
              <w:rPr>
                <w:rFonts w:ascii="Times New Roman" w:hAnsi="Times New Roman"/>
              </w:rPr>
              <w:t> </w:t>
            </w:r>
            <w:r w:rsidRPr="00BD372C">
              <w:t xml:space="preserve">podporujúce pridávanie funkcionality do produktov WiFi AP a </w:t>
            </w:r>
            <w:proofErr w:type="spellStart"/>
            <w:r w:rsidRPr="00BD372C">
              <w:t>switche</w:t>
            </w:r>
            <w:proofErr w:type="spellEnd"/>
            <w:r w:rsidRPr="00BD372C">
              <w:t xml:space="preserve"> zo strany ich výrobcov (ak títo budú pridávať nové vlastnosti) po celú dĺžku trvania prevádzky,</w:t>
            </w:r>
          </w:p>
          <w:p w14:paraId="0B5B72FC" w14:textId="4FBA15B7" w:rsidR="00BD372C" w:rsidRDefault="00BD372C" w:rsidP="009D314A">
            <w:pPr>
              <w:pStyle w:val="2ODRAZKYDRUHAUROVEN"/>
              <w:numPr>
                <w:ilvl w:val="1"/>
                <w:numId w:val="18"/>
              </w:numPr>
            </w:pPr>
            <w:r>
              <w:t xml:space="preserve">prevádzkované </w:t>
            </w:r>
            <w:r w:rsidRPr="00BD372C">
              <w:t xml:space="preserve">na lokalitách určených RPŠ – napr. </w:t>
            </w:r>
            <w:proofErr w:type="spellStart"/>
            <w:r w:rsidRPr="00BD372C">
              <w:t>private</w:t>
            </w:r>
            <w:proofErr w:type="spellEnd"/>
            <w:r w:rsidRPr="00BD372C">
              <w:t xml:space="preserve"> </w:t>
            </w:r>
            <w:proofErr w:type="spellStart"/>
            <w:r w:rsidRPr="00BD372C">
              <w:t>cloud</w:t>
            </w:r>
            <w:proofErr w:type="spellEnd"/>
            <w:r w:rsidR="004B53D9">
              <w:t xml:space="preserve">, </w:t>
            </w:r>
            <w:r w:rsidRPr="00BD372C">
              <w:t>on-</w:t>
            </w:r>
            <w:proofErr w:type="spellStart"/>
            <w:r w:rsidRPr="00BD372C">
              <w:t>premises</w:t>
            </w:r>
            <w:proofErr w:type="spellEnd"/>
            <w:r w:rsidRPr="00BD372C">
              <w:t xml:space="preserve"> dátové centrum, na náklady RPŠ</w:t>
            </w:r>
            <w:r w:rsidR="004B53D9">
              <w:t>,</w:t>
            </w:r>
          </w:p>
          <w:p w14:paraId="7526FFDE" w14:textId="3A9C3990" w:rsidR="003213CE" w:rsidRPr="003213CE" w:rsidRDefault="00F2205B" w:rsidP="009D314A">
            <w:pPr>
              <w:pStyle w:val="2ODRAZKYDRUHAUROVEN"/>
              <w:numPr>
                <w:ilvl w:val="1"/>
                <w:numId w:val="18"/>
              </w:numPr>
            </w:pPr>
            <w:r>
              <w:t xml:space="preserve">pri prevádzkovaní </w:t>
            </w:r>
            <w:r w:rsidR="003C083B" w:rsidRPr="003C083B">
              <w:t>v</w:t>
            </w:r>
            <w:r w:rsidR="003C083B" w:rsidRPr="003C083B">
              <w:rPr>
                <w:rFonts w:ascii="Times New Roman" w:hAnsi="Times New Roman"/>
              </w:rPr>
              <w:t> </w:t>
            </w:r>
            <w:proofErr w:type="spellStart"/>
            <w:r w:rsidR="003C083B" w:rsidRPr="003C083B">
              <w:t>public</w:t>
            </w:r>
            <w:proofErr w:type="spellEnd"/>
            <w:r w:rsidR="003C083B" w:rsidRPr="003C083B">
              <w:t xml:space="preserve"> </w:t>
            </w:r>
            <w:proofErr w:type="spellStart"/>
            <w:r w:rsidR="003C083B" w:rsidRPr="003C083B">
              <w:t>cloud</w:t>
            </w:r>
            <w:proofErr w:type="spellEnd"/>
            <w:r w:rsidR="003C083B" w:rsidRPr="003C083B">
              <w:t xml:space="preserve"> prostred</w:t>
            </w:r>
            <w:r w:rsidR="003C083B" w:rsidRPr="003C083B">
              <w:rPr>
                <w:rFonts w:cs="EYInterstate Light"/>
              </w:rPr>
              <w:t>í</w:t>
            </w:r>
            <w:r w:rsidR="003C083B" w:rsidRPr="003C083B">
              <w:t xml:space="preserve">, </w:t>
            </w:r>
            <w:proofErr w:type="spellStart"/>
            <w:r w:rsidR="003C083B" w:rsidRPr="003C083B">
              <w:t>hostovanom</w:t>
            </w:r>
            <w:proofErr w:type="spellEnd"/>
            <w:r w:rsidR="003C083B" w:rsidRPr="003C083B">
              <w:t xml:space="preserve"> v</w:t>
            </w:r>
            <w:r w:rsidR="003C083B" w:rsidRPr="003C083B">
              <w:rPr>
                <w:rFonts w:ascii="Times New Roman" w:hAnsi="Times New Roman"/>
              </w:rPr>
              <w:t> </w:t>
            </w:r>
            <w:r w:rsidR="003C083B" w:rsidRPr="003C083B">
              <w:t>EU, garantuj</w:t>
            </w:r>
            <w:r w:rsidR="003C083B" w:rsidRPr="003C083B">
              <w:rPr>
                <w:rFonts w:cs="EYInterstate Light"/>
              </w:rPr>
              <w:t>ú</w:t>
            </w:r>
            <w:r w:rsidR="003C083B" w:rsidRPr="003C083B">
              <w:t>com</w:t>
            </w:r>
            <w:r w:rsidR="00EF607B">
              <w:t xml:space="preserve"> požadovanú dostupnosť</w:t>
            </w:r>
            <w:r w:rsidR="003C083B" w:rsidRPr="003C083B">
              <w:t>, na n</w:t>
            </w:r>
            <w:r w:rsidR="003C083B" w:rsidRPr="003C083B">
              <w:rPr>
                <w:rFonts w:cs="EYInterstate Light"/>
              </w:rPr>
              <w:t>á</w:t>
            </w:r>
            <w:r w:rsidR="003C083B" w:rsidRPr="003C083B">
              <w:t>klady RP</w:t>
            </w:r>
            <w:r w:rsidR="003C083B" w:rsidRPr="003C083B">
              <w:rPr>
                <w:rFonts w:cs="EYInterstate Light"/>
              </w:rPr>
              <w:t>Š</w:t>
            </w:r>
            <w:r w:rsidR="00EF607B">
              <w:rPr>
                <w:rFonts w:cs="EYInterstate Light"/>
              </w:rPr>
              <w:t>,</w:t>
            </w:r>
          </w:p>
          <w:p w14:paraId="1D8AC8A0" w14:textId="0895C804" w:rsidR="003213CE" w:rsidRPr="003213CE" w:rsidRDefault="003213CE" w:rsidP="009D314A">
            <w:pPr>
              <w:pStyle w:val="2ODRAZKYDRUHAUROVEN"/>
              <w:numPr>
                <w:ilvl w:val="1"/>
                <w:numId w:val="18"/>
              </w:numPr>
            </w:pPr>
            <w:r w:rsidRPr="003213CE">
              <w:t xml:space="preserve">dostupná vzdialene v reálnom čase, pričom musí byť možný  prístup do grafického GUI prostredia zabezpečujúci náhľad prevádzkových a výkonnostných parametrov minimálne pre nasledovných určených pracovníkov: </w:t>
            </w:r>
          </w:p>
          <w:p w14:paraId="12260E6E"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RPŠ  </w:t>
            </w:r>
          </w:p>
          <w:p w14:paraId="5904412A"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školy/poverení pracovníci školy </w:t>
            </w:r>
          </w:p>
          <w:p w14:paraId="1344D2BC"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zriaďovateľa školy </w:t>
            </w:r>
          </w:p>
          <w:p w14:paraId="52552E0B" w14:textId="77777777" w:rsidR="00BA6284" w:rsidRPr="00BA6284" w:rsidRDefault="00BA6284" w:rsidP="009D314A">
            <w:pPr>
              <w:pStyle w:val="2ODRAZKYDRUHAUROVEN"/>
              <w:numPr>
                <w:ilvl w:val="2"/>
                <w:numId w:val="18"/>
              </w:numPr>
              <w:rPr>
                <w:rFonts w:eastAsia="Calibri"/>
                <w:lang w:val="sk"/>
              </w:rPr>
            </w:pPr>
            <w:r w:rsidRPr="00BA6284">
              <w:rPr>
                <w:rFonts w:eastAsia="Calibri"/>
                <w:lang w:val="sk"/>
              </w:rPr>
              <w:t xml:space="preserve">zamestnanci </w:t>
            </w:r>
            <w:proofErr w:type="spellStart"/>
            <w:r w:rsidRPr="00BA6284">
              <w:rPr>
                <w:rFonts w:eastAsia="Calibri"/>
                <w:lang w:val="sk"/>
              </w:rPr>
              <w:t>MŠVVaM</w:t>
            </w:r>
            <w:proofErr w:type="spellEnd"/>
            <w:r w:rsidRPr="00BA6284">
              <w:rPr>
                <w:rFonts w:eastAsia="Calibri"/>
                <w:lang w:val="sk"/>
              </w:rPr>
              <w:t xml:space="preserve"> SR a poverená osoba pre prípadný audit</w:t>
            </w:r>
          </w:p>
          <w:p w14:paraId="3FBDCCDC" w14:textId="4E17036E" w:rsidR="004B53D9" w:rsidRPr="00BA6284" w:rsidRDefault="00BA6284" w:rsidP="009D314A">
            <w:pPr>
              <w:pStyle w:val="2ODRAZKYDRUHAUROVEN"/>
              <w:numPr>
                <w:ilvl w:val="2"/>
                <w:numId w:val="18"/>
              </w:numPr>
              <w:rPr>
                <w:rFonts w:ascii="Calibri" w:eastAsia="Calibri" w:hAnsi="Calibri"/>
                <w:lang w:val="sk"/>
              </w:rPr>
            </w:pPr>
            <w:r w:rsidRPr="00BA6284">
              <w:rPr>
                <w:rFonts w:ascii="Calibri" w:eastAsia="Calibri" w:hAnsi="Calibri"/>
                <w:lang w:val="sk"/>
              </w:rPr>
              <w:t>zamestnanci</w:t>
            </w:r>
            <w:r w:rsidR="0092746F">
              <w:t xml:space="preserve"> poskytovateľa</w:t>
            </w:r>
            <w:r w:rsidRPr="00BA6284">
              <w:rPr>
                <w:rFonts w:ascii="Calibri" w:eastAsia="Calibri" w:hAnsi="Calibri"/>
                <w:lang w:val="sk"/>
              </w:rPr>
              <w:t xml:space="preserve"> </w:t>
            </w:r>
            <w:r w:rsidR="00B83978">
              <w:t>NCU</w:t>
            </w:r>
            <w:r w:rsidRPr="00BA6284">
              <w:rPr>
                <w:rFonts w:ascii="Calibri" w:eastAsia="Calibri" w:hAnsi="Calibri"/>
                <w:lang w:val="sk"/>
              </w:rPr>
              <w:t xml:space="preserve"> </w:t>
            </w:r>
          </w:p>
          <w:p w14:paraId="17E0634A" w14:textId="77777777" w:rsidR="002036F3" w:rsidRPr="009A3121" w:rsidRDefault="008A23A0" w:rsidP="009A3121">
            <w:pPr>
              <w:rPr>
                <w:sz w:val="18"/>
                <w:szCs w:val="18"/>
              </w:rPr>
            </w:pPr>
            <w:r w:rsidRPr="009A3121">
              <w:rPr>
                <w:sz w:val="18"/>
                <w:szCs w:val="18"/>
              </w:rPr>
              <w:t xml:space="preserve">CRSD služba musí vykonávať funkcie WiFi kontroléra – tzn., musí: </w:t>
            </w:r>
          </w:p>
          <w:p w14:paraId="6DDCC9D0" w14:textId="3DD551EC" w:rsidR="00E156B9" w:rsidRPr="00E156B9" w:rsidRDefault="00E156B9" w:rsidP="00CA4CA9">
            <w:pPr>
              <w:pStyle w:val="2ODRAZKYDRUHAUROVEN"/>
            </w:pPr>
            <w:r w:rsidRPr="00E156B9">
              <w:t>vykonávať registráciu WiFi prístupových bodov</w:t>
            </w:r>
            <w:r w:rsidR="007334E0">
              <w:t>,</w:t>
            </w:r>
            <w:r w:rsidRPr="00E156B9">
              <w:t xml:space="preserve"> </w:t>
            </w:r>
          </w:p>
          <w:p w14:paraId="4A37109F" w14:textId="6F8AE08C" w:rsidR="00E156B9" w:rsidRPr="00E156B9" w:rsidRDefault="00E156B9" w:rsidP="00CA4CA9">
            <w:pPr>
              <w:pStyle w:val="2ODRAZKYDRUHAUROVEN"/>
            </w:pPr>
            <w:r w:rsidRPr="00E156B9">
              <w:t>zabezpečovať centrálne konfiguráciu všetkých AP</w:t>
            </w:r>
            <w:r w:rsidR="007334E0">
              <w:t>,</w:t>
            </w:r>
            <w:r w:rsidRPr="00E156B9">
              <w:t xml:space="preserve"> </w:t>
            </w:r>
          </w:p>
          <w:p w14:paraId="3D857882" w14:textId="55E9C259" w:rsidR="00E156B9" w:rsidRPr="00E156B9" w:rsidRDefault="00E156B9" w:rsidP="00CA4CA9">
            <w:pPr>
              <w:pStyle w:val="2ODRAZKYDRUHAUROVEN"/>
            </w:pPr>
            <w:r w:rsidRPr="00E156B9">
              <w:t>zbierať informácie od jednotlivých AP vo vzťahu k</w:t>
            </w:r>
            <w:r w:rsidRPr="00E156B9">
              <w:rPr>
                <w:rFonts w:ascii="Times New Roman" w:hAnsi="Times New Roman"/>
              </w:rPr>
              <w:t> </w:t>
            </w:r>
            <w:r w:rsidRPr="00E156B9">
              <w:t xml:space="preserve">frekvenciám použitým susedným AP, </w:t>
            </w:r>
          </w:p>
          <w:p w14:paraId="446CD769" w14:textId="473C4E0B" w:rsidR="00E156B9" w:rsidRPr="00E156B9" w:rsidRDefault="00E156B9" w:rsidP="00CA4CA9">
            <w:pPr>
              <w:pStyle w:val="2ODRAZKYDRUHAUROVEN"/>
            </w:pPr>
            <w:r w:rsidRPr="00E156B9">
              <w:t>minimalizovať interferenciu, nastavovať vysielací výkon a</w:t>
            </w:r>
            <w:r w:rsidRPr="00E156B9">
              <w:rPr>
                <w:rFonts w:ascii="Times New Roman" w:hAnsi="Times New Roman"/>
              </w:rPr>
              <w:t> </w:t>
            </w:r>
            <w:r w:rsidRPr="00E156B9">
              <w:t>kanál</w:t>
            </w:r>
            <w:r w:rsidR="007334E0">
              <w:t>,</w:t>
            </w:r>
          </w:p>
          <w:p w14:paraId="4585F79A" w14:textId="77777777" w:rsidR="007334E0" w:rsidRDefault="00E156B9" w:rsidP="00CA4CA9">
            <w:pPr>
              <w:pStyle w:val="2ODRAZKYDRUHAUROVEN"/>
            </w:pPr>
            <w:r w:rsidRPr="00E156B9">
              <w:t>vykonávať rádiofrekvenčné plánovanie (RRM) s cieľom  maximalizovať kvalitné  pokrytie signálom</w:t>
            </w:r>
            <w:r w:rsidR="007334E0">
              <w:t>,</w:t>
            </w:r>
          </w:p>
          <w:p w14:paraId="1E90BC3A" w14:textId="1058FA9D" w:rsidR="00E156B9" w:rsidRPr="00E156B9" w:rsidRDefault="007334E0" w:rsidP="00CA4CA9">
            <w:pPr>
              <w:pStyle w:val="2ODRAZKYDRUHAUROVEN"/>
            </w:pPr>
            <w:r>
              <w:t xml:space="preserve">v prípade výpadku </w:t>
            </w:r>
            <w:r w:rsidR="00C2294F">
              <w:t xml:space="preserve">kontroléra zabezpečovať aby </w:t>
            </w:r>
            <w:r w:rsidR="00D874D6">
              <w:t>aktuá</w:t>
            </w:r>
            <w:r w:rsidR="006F79A3">
              <w:t>lne pripojení</w:t>
            </w:r>
            <w:r w:rsidR="00C2294F">
              <w:t xml:space="preserve"> klienti</w:t>
            </w:r>
            <w:r w:rsidR="006F79A3">
              <w:t>/používatelia</w:t>
            </w:r>
            <w:r w:rsidR="00C2294F">
              <w:t xml:space="preserve"> nestratili prístup k služb</w:t>
            </w:r>
            <w:r w:rsidR="006F79A3">
              <w:t>ám</w:t>
            </w:r>
            <w:r w:rsidR="00C2294F">
              <w:t xml:space="preserve"> WLAN</w:t>
            </w:r>
            <w:r w:rsidR="006F79A3">
              <w:t>.</w:t>
            </w:r>
            <w:r w:rsidR="00E156B9" w:rsidRPr="00E156B9">
              <w:t xml:space="preserve"> </w:t>
            </w:r>
          </w:p>
          <w:p w14:paraId="1C32EB86" w14:textId="176F1E10" w:rsidR="00945F0B" w:rsidRPr="00945F0B" w:rsidRDefault="00945F0B" w:rsidP="006B56FB">
            <w:pPr>
              <w:spacing w:before="40" w:after="40"/>
              <w:jc w:val="left"/>
              <w:rPr>
                <w:sz w:val="18"/>
                <w:szCs w:val="18"/>
              </w:rPr>
            </w:pPr>
            <w:r w:rsidRPr="00945F0B">
              <w:rPr>
                <w:sz w:val="18"/>
                <w:szCs w:val="18"/>
              </w:rPr>
              <w:t>RPŠ je povinný sa o dodané prvky infraštruktúry – WiFi a </w:t>
            </w:r>
            <w:proofErr w:type="spellStart"/>
            <w:r w:rsidRPr="00945F0B">
              <w:rPr>
                <w:sz w:val="18"/>
                <w:szCs w:val="18"/>
              </w:rPr>
              <w:t>Switche</w:t>
            </w:r>
            <w:proofErr w:type="spellEnd"/>
            <w:r w:rsidRPr="00945F0B">
              <w:rPr>
                <w:sz w:val="18"/>
                <w:szCs w:val="18"/>
              </w:rPr>
              <w:t xml:space="preserve"> starať pomocou C</w:t>
            </w:r>
            <w:r>
              <w:rPr>
                <w:sz w:val="18"/>
                <w:szCs w:val="18"/>
              </w:rPr>
              <w:t>R</w:t>
            </w:r>
            <w:r w:rsidR="00C76B47">
              <w:rPr>
                <w:sz w:val="18"/>
                <w:szCs w:val="18"/>
              </w:rPr>
              <w:t>S</w:t>
            </w:r>
            <w:r w:rsidRPr="00945F0B">
              <w:rPr>
                <w:sz w:val="18"/>
                <w:szCs w:val="18"/>
              </w:rPr>
              <w:t>D, a</w:t>
            </w:r>
            <w:r w:rsidRPr="006B56FB">
              <w:rPr>
                <w:rFonts w:ascii="Times New Roman" w:hAnsi="Times New Roman"/>
                <w:sz w:val="18"/>
                <w:szCs w:val="18"/>
              </w:rPr>
              <w:t> </w:t>
            </w:r>
            <w:r w:rsidRPr="00945F0B">
              <w:rPr>
                <w:sz w:val="18"/>
                <w:szCs w:val="18"/>
              </w:rPr>
              <w:t>to minim</w:t>
            </w:r>
            <w:r w:rsidRPr="006B56FB">
              <w:rPr>
                <w:sz w:val="18"/>
                <w:szCs w:val="18"/>
              </w:rPr>
              <w:t>á</w:t>
            </w:r>
            <w:r w:rsidRPr="00945F0B">
              <w:rPr>
                <w:sz w:val="18"/>
                <w:szCs w:val="18"/>
              </w:rPr>
              <w:t>lne z</w:t>
            </w:r>
            <w:r w:rsidRPr="006B56FB">
              <w:rPr>
                <w:rFonts w:ascii="Times New Roman" w:hAnsi="Times New Roman"/>
                <w:sz w:val="18"/>
                <w:szCs w:val="18"/>
              </w:rPr>
              <w:t> </w:t>
            </w:r>
            <w:r w:rsidRPr="00945F0B">
              <w:rPr>
                <w:sz w:val="18"/>
                <w:szCs w:val="18"/>
              </w:rPr>
              <w:t>poh</w:t>
            </w:r>
            <w:r w:rsidRPr="006B56FB">
              <w:rPr>
                <w:sz w:val="18"/>
                <w:szCs w:val="18"/>
              </w:rPr>
              <w:t>ľ</w:t>
            </w:r>
            <w:r w:rsidRPr="00945F0B">
              <w:rPr>
                <w:sz w:val="18"/>
                <w:szCs w:val="18"/>
              </w:rPr>
              <w:t xml:space="preserve">adu </w:t>
            </w:r>
            <w:r w:rsidRPr="006B56FB">
              <w:rPr>
                <w:sz w:val="18"/>
                <w:szCs w:val="18"/>
              </w:rPr>
              <w:t>ú</w:t>
            </w:r>
            <w:r w:rsidRPr="00945F0B">
              <w:rPr>
                <w:sz w:val="18"/>
                <w:szCs w:val="18"/>
              </w:rPr>
              <w:t>vodn</w:t>
            </w:r>
            <w:r w:rsidRPr="006B56FB">
              <w:rPr>
                <w:sz w:val="18"/>
                <w:szCs w:val="18"/>
              </w:rPr>
              <w:t>é</w:t>
            </w:r>
            <w:r w:rsidRPr="00945F0B">
              <w:rPr>
                <w:sz w:val="18"/>
                <w:szCs w:val="18"/>
              </w:rPr>
              <w:t>ho nastavenia,</w:t>
            </w:r>
            <w:r w:rsidRPr="006B56FB">
              <w:rPr>
                <w:sz w:val="18"/>
                <w:szCs w:val="18"/>
              </w:rPr>
              <w:t> </w:t>
            </w:r>
            <w:r w:rsidRPr="00945F0B">
              <w:rPr>
                <w:sz w:val="18"/>
                <w:szCs w:val="18"/>
              </w:rPr>
              <w:t xml:space="preserve"> </w:t>
            </w:r>
            <w:r w:rsidRPr="006B56FB">
              <w:rPr>
                <w:sz w:val="18"/>
                <w:szCs w:val="18"/>
              </w:rPr>
              <w:t>ú</w:t>
            </w:r>
            <w:r w:rsidRPr="00945F0B">
              <w:rPr>
                <w:sz w:val="18"/>
                <w:szCs w:val="18"/>
              </w:rPr>
              <w:t>pravy a optimaliz</w:t>
            </w:r>
            <w:r w:rsidRPr="006B56FB">
              <w:rPr>
                <w:sz w:val="18"/>
                <w:szCs w:val="18"/>
              </w:rPr>
              <w:t>á</w:t>
            </w:r>
            <w:r w:rsidRPr="00945F0B">
              <w:rPr>
                <w:sz w:val="18"/>
                <w:szCs w:val="18"/>
              </w:rPr>
              <w:t>ci</w:t>
            </w:r>
            <w:r w:rsidRPr="006B56FB">
              <w:rPr>
                <w:sz w:val="18"/>
                <w:szCs w:val="18"/>
              </w:rPr>
              <w:t>í</w:t>
            </w:r>
            <w:r w:rsidRPr="00945F0B">
              <w:rPr>
                <w:sz w:val="18"/>
                <w:szCs w:val="18"/>
              </w:rPr>
              <w:t xml:space="preserve"> nastaven</w:t>
            </w:r>
            <w:r w:rsidRPr="006B56FB">
              <w:rPr>
                <w:sz w:val="18"/>
                <w:szCs w:val="18"/>
              </w:rPr>
              <w:t>í</w:t>
            </w:r>
            <w:r w:rsidRPr="00945F0B">
              <w:rPr>
                <w:sz w:val="18"/>
                <w:szCs w:val="18"/>
              </w:rPr>
              <w:t xml:space="preserve"> v </w:t>
            </w:r>
            <w:r w:rsidRPr="006B56FB">
              <w:rPr>
                <w:sz w:val="18"/>
                <w:szCs w:val="18"/>
              </w:rPr>
              <w:t>č</w:t>
            </w:r>
            <w:r w:rsidRPr="00945F0B">
              <w:rPr>
                <w:sz w:val="18"/>
                <w:szCs w:val="18"/>
              </w:rPr>
              <w:t>ase, up</w:t>
            </w:r>
            <w:r w:rsidR="00C76B47">
              <w:rPr>
                <w:sz w:val="18"/>
                <w:szCs w:val="18"/>
              </w:rPr>
              <w:t>grade</w:t>
            </w:r>
            <w:r w:rsidR="004D79FA">
              <w:rPr>
                <w:sz w:val="18"/>
                <w:szCs w:val="18"/>
              </w:rPr>
              <w:t>-</w:t>
            </w:r>
            <w:proofErr w:type="spellStart"/>
            <w:r w:rsidR="004D79FA">
              <w:rPr>
                <w:sz w:val="18"/>
                <w:szCs w:val="18"/>
              </w:rPr>
              <w:t>ov</w:t>
            </w:r>
            <w:proofErr w:type="spellEnd"/>
            <w:r w:rsidRPr="00945F0B">
              <w:rPr>
                <w:sz w:val="18"/>
                <w:szCs w:val="18"/>
              </w:rPr>
              <w:t xml:space="preserve"> OS/</w:t>
            </w:r>
            <w:proofErr w:type="spellStart"/>
            <w:r w:rsidRPr="00945F0B">
              <w:rPr>
                <w:sz w:val="18"/>
                <w:szCs w:val="18"/>
              </w:rPr>
              <w:t>firmware</w:t>
            </w:r>
            <w:proofErr w:type="spellEnd"/>
            <w:r w:rsidRPr="00945F0B">
              <w:rPr>
                <w:sz w:val="18"/>
                <w:szCs w:val="18"/>
              </w:rPr>
              <w:t xml:space="preserve"> akt</w:t>
            </w:r>
            <w:r w:rsidRPr="006B56FB">
              <w:rPr>
                <w:sz w:val="18"/>
                <w:szCs w:val="18"/>
              </w:rPr>
              <w:t>í</w:t>
            </w:r>
            <w:r w:rsidRPr="00945F0B">
              <w:rPr>
                <w:sz w:val="18"/>
                <w:szCs w:val="18"/>
              </w:rPr>
              <w:t>vnych prvkov, doh</w:t>
            </w:r>
            <w:r w:rsidRPr="006B56FB">
              <w:rPr>
                <w:sz w:val="18"/>
                <w:szCs w:val="18"/>
              </w:rPr>
              <w:t>ľ</w:t>
            </w:r>
            <w:r w:rsidRPr="00945F0B">
              <w:rPr>
                <w:sz w:val="18"/>
                <w:szCs w:val="18"/>
              </w:rPr>
              <w:t>adu a</w:t>
            </w:r>
            <w:r w:rsidRPr="006B56FB">
              <w:rPr>
                <w:rFonts w:ascii="Times New Roman" w:hAnsi="Times New Roman"/>
                <w:sz w:val="18"/>
                <w:szCs w:val="18"/>
              </w:rPr>
              <w:t> </w:t>
            </w:r>
            <w:r w:rsidRPr="00945F0B">
              <w:rPr>
                <w:sz w:val="18"/>
                <w:szCs w:val="18"/>
              </w:rPr>
              <w:t>monitoringu a riešení problémov.</w:t>
            </w:r>
          </w:p>
          <w:p w14:paraId="68823E3B" w14:textId="3E4B61E5" w:rsidR="00945F0B" w:rsidRDefault="00945F0B" w:rsidP="006B56FB">
            <w:pPr>
              <w:spacing w:before="40" w:after="40"/>
              <w:jc w:val="left"/>
              <w:rPr>
                <w:sz w:val="18"/>
                <w:szCs w:val="18"/>
              </w:rPr>
            </w:pPr>
            <w:r w:rsidRPr="00945F0B">
              <w:rPr>
                <w:sz w:val="18"/>
                <w:szCs w:val="18"/>
              </w:rPr>
              <w:lastRenderedPageBreak/>
              <w:t>Vzhľadom na očakávanú veľkosť projektu sa požaduje, aby CRSD nástroj podporoval API REST</w:t>
            </w:r>
            <w:r w:rsidR="00A03F7F">
              <w:rPr>
                <w:sz w:val="18"/>
                <w:szCs w:val="18"/>
              </w:rPr>
              <w:t>FUL</w:t>
            </w:r>
            <w:r w:rsidRPr="00945F0B">
              <w:rPr>
                <w:sz w:val="18"/>
                <w:szCs w:val="18"/>
              </w:rPr>
              <w:t xml:space="preserve"> služby, ktoré musia:</w:t>
            </w:r>
          </w:p>
          <w:p w14:paraId="30B6D13F" w14:textId="0E81D5E5" w:rsidR="005312C8" w:rsidRPr="005312C8" w:rsidRDefault="005312C8" w:rsidP="00CA4CA9">
            <w:pPr>
              <w:pStyle w:val="2ODRAZKYDRUHAUROVEN"/>
            </w:pPr>
            <w:r w:rsidRPr="005312C8">
              <w:t>byť verejne zdokumentované,</w:t>
            </w:r>
          </w:p>
          <w:p w14:paraId="708620CC" w14:textId="55254D9B" w:rsidR="005312C8" w:rsidRPr="005312C8" w:rsidRDefault="005312C8" w:rsidP="00CA4CA9">
            <w:pPr>
              <w:pStyle w:val="2ODRAZKYDRUHAUROVEN"/>
            </w:pPr>
            <w:r w:rsidRPr="005312C8">
              <w:t xml:space="preserve">dostupné počas celej doby trvania zmluvného vzťahu, </w:t>
            </w:r>
          </w:p>
          <w:p w14:paraId="64A513D0" w14:textId="29455C9C" w:rsidR="005312C8" w:rsidRPr="005312C8" w:rsidRDefault="005312C8" w:rsidP="00CA4CA9">
            <w:pPr>
              <w:pStyle w:val="2ODRAZKYDRUHAUROVEN"/>
            </w:pPr>
            <w:r w:rsidRPr="005312C8">
              <w:t xml:space="preserve">byť dostupné vzdialene a </w:t>
            </w:r>
            <w:proofErr w:type="spellStart"/>
            <w:r w:rsidRPr="005312C8">
              <w:t>real-time</w:t>
            </w:r>
            <w:proofErr w:type="spellEnd"/>
            <w:r w:rsidRPr="005312C8">
              <w:t>,</w:t>
            </w:r>
          </w:p>
          <w:p w14:paraId="2BF60D5F" w14:textId="36A8D3F5" w:rsidR="005312C8" w:rsidRPr="005312C8" w:rsidRDefault="005312C8" w:rsidP="00CA4CA9">
            <w:pPr>
              <w:pStyle w:val="2ODRAZKYDRUHAUROVEN"/>
            </w:pPr>
            <w:r w:rsidRPr="005312C8">
              <w:t>poskytnúť informácie o konfiguráciách (WiFi AP a prepínačov)</w:t>
            </w:r>
            <w:r>
              <w:t>,</w:t>
            </w:r>
          </w:p>
          <w:p w14:paraId="196BC430" w14:textId="05D83FCA" w:rsidR="005312C8" w:rsidRPr="005312C8" w:rsidRDefault="005312C8" w:rsidP="00CA4CA9">
            <w:pPr>
              <w:pStyle w:val="2ODRAZKYDRUHAUROVEN"/>
            </w:pPr>
            <w:r w:rsidRPr="005312C8">
              <w:t>poskytnúť informácie o pripojených zariadeniach v sieti (klientov)</w:t>
            </w:r>
            <w:r>
              <w:t>,</w:t>
            </w:r>
          </w:p>
          <w:p w14:paraId="0D2EEB29" w14:textId="5413DD6E" w:rsidR="000B50C4" w:rsidRPr="00945F0B" w:rsidRDefault="005312C8" w:rsidP="00CA4CA9">
            <w:pPr>
              <w:pStyle w:val="2ODRAZKYDRUHAUROVEN"/>
            </w:pPr>
            <w:r w:rsidRPr="005312C8">
              <w:t xml:space="preserve">chránené unikátnym API kľúčom s možnosťou </w:t>
            </w:r>
            <w:proofErr w:type="spellStart"/>
            <w:r w:rsidRPr="005312C8">
              <w:t>revokácie</w:t>
            </w:r>
            <w:proofErr w:type="spellEnd"/>
            <w:r>
              <w:t>.</w:t>
            </w:r>
          </w:p>
          <w:p w14:paraId="42B0F01D" w14:textId="77777777" w:rsidR="00AB0A64" w:rsidRPr="00BB243B" w:rsidRDefault="00AB0A64" w:rsidP="00526E28">
            <w:pPr>
              <w:rPr>
                <w:b/>
                <w:bCs/>
                <w:sz w:val="18"/>
                <w:szCs w:val="18"/>
              </w:rPr>
            </w:pPr>
            <w:bookmarkStart w:id="58" w:name="_Toc174027685"/>
            <w:bookmarkStart w:id="59" w:name="_Toc176467870"/>
            <w:r w:rsidRPr="00BB243B">
              <w:rPr>
                <w:b/>
                <w:bCs/>
                <w:sz w:val="18"/>
                <w:szCs w:val="18"/>
              </w:rPr>
              <w:t xml:space="preserve">Služba </w:t>
            </w:r>
            <w:proofErr w:type="spellStart"/>
            <w:r w:rsidRPr="00BB243B">
              <w:rPr>
                <w:b/>
                <w:bCs/>
                <w:sz w:val="18"/>
                <w:szCs w:val="18"/>
              </w:rPr>
              <w:t>onboardingu</w:t>
            </w:r>
            <w:proofErr w:type="spellEnd"/>
            <w:r w:rsidRPr="00BB243B">
              <w:rPr>
                <w:b/>
                <w:bCs/>
                <w:sz w:val="18"/>
                <w:szCs w:val="18"/>
              </w:rPr>
              <w:t xml:space="preserve"> zariadení LAN/WLAN</w:t>
            </w:r>
            <w:bookmarkEnd w:id="58"/>
            <w:bookmarkEnd w:id="59"/>
          </w:p>
          <w:p w14:paraId="7973C39A" w14:textId="77777777" w:rsidR="00AC35EA" w:rsidRPr="00AC35EA" w:rsidRDefault="00AC35EA" w:rsidP="006B56FB">
            <w:pPr>
              <w:spacing w:before="40" w:after="40"/>
              <w:jc w:val="left"/>
              <w:rPr>
                <w:sz w:val="18"/>
                <w:szCs w:val="18"/>
              </w:rPr>
            </w:pPr>
            <w:r w:rsidRPr="00AC35EA">
              <w:rPr>
                <w:sz w:val="18"/>
                <w:szCs w:val="18"/>
              </w:rPr>
              <w:t>Z dôvodu jednoduchosti a</w:t>
            </w:r>
            <w:r w:rsidRPr="006B56FB">
              <w:rPr>
                <w:rFonts w:ascii="Times New Roman" w:hAnsi="Times New Roman"/>
                <w:sz w:val="18"/>
                <w:szCs w:val="18"/>
              </w:rPr>
              <w:t> </w:t>
            </w:r>
            <w:r w:rsidRPr="00AC35EA">
              <w:rPr>
                <w:sz w:val="18"/>
                <w:szCs w:val="18"/>
              </w:rPr>
              <w:t xml:space="preserve">rýchlosti nasadenia, budúceho rozširovania, urýchlenia výmen pokazených zariadení, minimalizácie ľudskej chyby ako aj ďalších dôvodov sa požaduje, aby dodané sieťové zariadenia - WiFi </w:t>
            </w:r>
            <w:proofErr w:type="spellStart"/>
            <w:r w:rsidRPr="00AC35EA">
              <w:rPr>
                <w:sz w:val="18"/>
                <w:szCs w:val="18"/>
              </w:rPr>
              <w:t>access</w:t>
            </w:r>
            <w:proofErr w:type="spellEnd"/>
            <w:r w:rsidRPr="00AC35EA">
              <w:rPr>
                <w:sz w:val="18"/>
                <w:szCs w:val="18"/>
              </w:rPr>
              <w:t xml:space="preserve"> point-y (</w:t>
            </w:r>
            <w:proofErr w:type="spellStart"/>
            <w:r w:rsidRPr="00AC35EA">
              <w:rPr>
                <w:sz w:val="18"/>
                <w:szCs w:val="18"/>
              </w:rPr>
              <w:t>indoor</w:t>
            </w:r>
            <w:proofErr w:type="spellEnd"/>
            <w:r w:rsidRPr="00AC35EA">
              <w:rPr>
                <w:sz w:val="18"/>
                <w:szCs w:val="18"/>
              </w:rPr>
              <w:t xml:space="preserve"> a</w:t>
            </w:r>
            <w:r w:rsidRPr="006B56FB">
              <w:rPr>
                <w:rFonts w:ascii="Times New Roman" w:hAnsi="Times New Roman"/>
                <w:sz w:val="18"/>
                <w:szCs w:val="18"/>
              </w:rPr>
              <w:t> </w:t>
            </w:r>
            <w:proofErr w:type="spellStart"/>
            <w:r w:rsidRPr="00AC35EA">
              <w:rPr>
                <w:sz w:val="18"/>
                <w:szCs w:val="18"/>
              </w:rPr>
              <w:t>outdoor</w:t>
            </w:r>
            <w:proofErr w:type="spellEnd"/>
            <w:r w:rsidRPr="00AC35EA">
              <w:rPr>
                <w:sz w:val="18"/>
                <w:szCs w:val="18"/>
              </w:rPr>
              <w:t xml:space="preserve">) a </w:t>
            </w:r>
            <w:proofErr w:type="spellStart"/>
            <w:r w:rsidRPr="00AC35EA">
              <w:rPr>
                <w:sz w:val="18"/>
                <w:szCs w:val="18"/>
              </w:rPr>
              <w:t>switche</w:t>
            </w:r>
            <w:proofErr w:type="spellEnd"/>
            <w:r w:rsidRPr="00AC35EA">
              <w:rPr>
                <w:sz w:val="18"/>
                <w:szCs w:val="18"/>
              </w:rPr>
              <w:t xml:space="preserve">  podporovali a</w:t>
            </w:r>
            <w:r w:rsidRPr="006B56FB">
              <w:rPr>
                <w:rFonts w:ascii="Times New Roman" w:hAnsi="Times New Roman"/>
                <w:sz w:val="18"/>
                <w:szCs w:val="18"/>
              </w:rPr>
              <w:t> </w:t>
            </w:r>
            <w:r w:rsidRPr="00AC35EA">
              <w:rPr>
                <w:sz w:val="18"/>
                <w:szCs w:val="18"/>
              </w:rPr>
              <w:t>boli nasadené v</w:t>
            </w:r>
            <w:r w:rsidRPr="006B56FB">
              <w:rPr>
                <w:rFonts w:ascii="Times New Roman" w:hAnsi="Times New Roman"/>
                <w:sz w:val="18"/>
                <w:szCs w:val="18"/>
              </w:rPr>
              <w:t> </w:t>
            </w:r>
            <w:r w:rsidRPr="00AC35EA">
              <w:rPr>
                <w:sz w:val="18"/>
                <w:szCs w:val="18"/>
              </w:rPr>
              <w:t xml:space="preserve">režime ZTP – </w:t>
            </w:r>
            <w:proofErr w:type="spellStart"/>
            <w:r w:rsidRPr="00AC35EA">
              <w:rPr>
                <w:sz w:val="18"/>
                <w:szCs w:val="18"/>
              </w:rPr>
              <w:t>Zero</w:t>
            </w:r>
            <w:proofErr w:type="spellEnd"/>
            <w:r w:rsidRPr="00AC35EA">
              <w:rPr>
                <w:sz w:val="18"/>
                <w:szCs w:val="18"/>
              </w:rPr>
              <w:t xml:space="preserve"> </w:t>
            </w:r>
            <w:proofErr w:type="spellStart"/>
            <w:r w:rsidRPr="00AC35EA">
              <w:rPr>
                <w:sz w:val="18"/>
                <w:szCs w:val="18"/>
              </w:rPr>
              <w:t>Touch</w:t>
            </w:r>
            <w:proofErr w:type="spellEnd"/>
            <w:r w:rsidRPr="00AC35EA">
              <w:rPr>
                <w:sz w:val="18"/>
                <w:szCs w:val="18"/>
              </w:rPr>
              <w:t xml:space="preserve"> </w:t>
            </w:r>
            <w:proofErr w:type="spellStart"/>
            <w:r w:rsidRPr="00AC35EA">
              <w:rPr>
                <w:sz w:val="18"/>
                <w:szCs w:val="18"/>
              </w:rPr>
              <w:t>Provisioning</w:t>
            </w:r>
            <w:proofErr w:type="spellEnd"/>
            <w:r w:rsidRPr="00AC35EA">
              <w:rPr>
                <w:sz w:val="18"/>
                <w:szCs w:val="18"/>
              </w:rPr>
              <w:t>.</w:t>
            </w:r>
          </w:p>
          <w:p w14:paraId="6923F02A" w14:textId="77777777" w:rsidR="00AC35EA" w:rsidRPr="00AC35EA" w:rsidRDefault="00AC35EA" w:rsidP="006B56FB">
            <w:pPr>
              <w:spacing w:before="40" w:after="40"/>
              <w:jc w:val="left"/>
              <w:rPr>
                <w:sz w:val="18"/>
                <w:szCs w:val="18"/>
              </w:rPr>
            </w:pPr>
            <w:r w:rsidRPr="00AC35EA">
              <w:rPr>
                <w:sz w:val="18"/>
                <w:szCs w:val="18"/>
              </w:rPr>
              <w:t>Režimom ZTP sa myslí najmä:</w:t>
            </w:r>
          </w:p>
          <w:p w14:paraId="22C179F7" w14:textId="77777777" w:rsidR="00AC35EA" w:rsidRPr="00AC35EA" w:rsidRDefault="00AC35EA" w:rsidP="00CA4CA9">
            <w:pPr>
              <w:pStyle w:val="2ODRAZKYDRUHAUROVEN"/>
            </w:pPr>
            <w:r w:rsidRPr="00AC35EA">
              <w:t>Schopnosť nového zariadenia bez predchádzajúcej konfigurácie sa po zapnutí a</w:t>
            </w:r>
            <w:r w:rsidRPr="00AC35EA">
              <w:rPr>
                <w:rFonts w:ascii="Times New Roman" w:hAnsi="Times New Roman"/>
              </w:rPr>
              <w:t> </w:t>
            </w:r>
            <w:r w:rsidRPr="00AC35EA">
              <w:t>pripojení ku sieti poskytujúcej DHCP pridelenie adresy automatizovaným a</w:t>
            </w:r>
            <w:r w:rsidRPr="00AC35EA">
              <w:rPr>
                <w:rFonts w:ascii="Times New Roman" w:hAnsi="Times New Roman"/>
              </w:rPr>
              <w:t> </w:t>
            </w:r>
            <w:r w:rsidRPr="00AC35EA">
              <w:t>zabezpečeným spôsobom prihlásiť do CRSD a</w:t>
            </w:r>
            <w:r w:rsidRPr="00AC35EA">
              <w:rPr>
                <w:rFonts w:ascii="Times New Roman" w:hAnsi="Times New Roman"/>
              </w:rPr>
              <w:t> </w:t>
            </w:r>
            <w:r w:rsidRPr="00AC35EA">
              <w:t>stiahnuť si svoju konfiguráciu s</w:t>
            </w:r>
            <w:r w:rsidRPr="00AC35EA">
              <w:rPr>
                <w:rFonts w:ascii="Times New Roman" w:hAnsi="Times New Roman"/>
              </w:rPr>
              <w:t> </w:t>
            </w:r>
            <w:r w:rsidRPr="00AC35EA">
              <w:t>ktorou má byť prevádzkované, bez potreby vykonávania predchádzajúcej konfigurácie (bez potreby tzv. pre-</w:t>
            </w:r>
            <w:proofErr w:type="spellStart"/>
            <w:r w:rsidRPr="00AC35EA">
              <w:t>staging</w:t>
            </w:r>
            <w:proofErr w:type="spellEnd"/>
            <w:r w:rsidRPr="00AC35EA">
              <w:t xml:space="preserve">-u). Zároveň je možné vytvárať konfiguračné šablóny, zabezpečujúce konzistenciu konfigurácií. </w:t>
            </w:r>
          </w:p>
          <w:p w14:paraId="7370B21F" w14:textId="10EB13B3" w:rsidR="00AC35EA" w:rsidRPr="00AC35EA" w:rsidRDefault="00AC35EA" w:rsidP="00CA4CA9">
            <w:pPr>
              <w:pStyle w:val="2ODRAZKYDRUHAUROVEN"/>
            </w:pPr>
            <w:r w:rsidRPr="00AC35EA">
              <w:t xml:space="preserve">Pri </w:t>
            </w:r>
            <w:proofErr w:type="spellStart"/>
            <w:r w:rsidRPr="00AC35EA">
              <w:t>onboardingu</w:t>
            </w:r>
            <w:proofErr w:type="spellEnd"/>
            <w:r w:rsidRPr="00AC35EA">
              <w:t xml:space="preserve"> zariadení sa navyše musia automaticky stiahnuť </w:t>
            </w:r>
            <w:r w:rsidR="0030086A">
              <w:t xml:space="preserve">potrebné </w:t>
            </w:r>
            <w:r w:rsidRPr="00AC35EA">
              <w:t xml:space="preserve">aktualizácie firmvéru a bezpečnostné záplaty, odporúčané výrobcom týchto zariadení. </w:t>
            </w:r>
          </w:p>
          <w:p w14:paraId="35582C57" w14:textId="67060278" w:rsidR="00AC35EA" w:rsidRDefault="00AC35EA" w:rsidP="00CA4CA9">
            <w:pPr>
              <w:pStyle w:val="2ODRAZKYDRUHAUROVEN"/>
            </w:pPr>
            <w:r w:rsidRPr="00AC35EA">
              <w:t>Dodané riešenie CRSD musí za týmto účelom takéto ZTP služby umožňovať</w:t>
            </w:r>
            <w:r w:rsidR="001A616A">
              <w:t>.</w:t>
            </w:r>
          </w:p>
          <w:p w14:paraId="7C2ACF64" w14:textId="0471E8FC" w:rsidR="007C072E" w:rsidRDefault="00A33EBD" w:rsidP="00C73F8B">
            <w:pPr>
              <w:rPr>
                <w:b/>
                <w:bCs/>
                <w:sz w:val="18"/>
                <w:szCs w:val="18"/>
              </w:rPr>
            </w:pPr>
            <w:r w:rsidRPr="00A33EBD">
              <w:rPr>
                <w:b/>
                <w:bCs/>
                <w:sz w:val="18"/>
                <w:szCs w:val="18"/>
              </w:rPr>
              <w:t>Služba konfigurácie zariadení LAN/WLAN</w:t>
            </w:r>
          </w:p>
          <w:p w14:paraId="2EB4F084" w14:textId="201E5193" w:rsidR="00A33EBD" w:rsidRDefault="00526E28" w:rsidP="00CA4CA9">
            <w:pPr>
              <w:pStyle w:val="2ODRAZKYDRUHAUROVEN"/>
              <w:numPr>
                <w:ilvl w:val="0"/>
                <w:numId w:val="0"/>
              </w:numPr>
            </w:pPr>
            <w:r w:rsidRPr="00526E28">
              <w:t>CRSD musí poskytovať centralizovanú službu správy konfigurácii umožňujúcu minimálne nasledovné:</w:t>
            </w:r>
          </w:p>
          <w:p w14:paraId="22C438B8" w14:textId="6458B553" w:rsidR="00C73F8B" w:rsidRPr="00C73F8B" w:rsidRDefault="00C73F8B" w:rsidP="00CA4CA9">
            <w:pPr>
              <w:pStyle w:val="2ODRAZKYDRUHAUROVEN"/>
            </w:pPr>
            <w:r w:rsidRPr="00C73F8B">
              <w:t>kompletnú konfiguráciu WiFi AP a switchov bez nutnosti používať iné nástroje</w:t>
            </w:r>
            <w:r w:rsidR="00DF217D">
              <w:t>,</w:t>
            </w:r>
            <w:r w:rsidRPr="00C73F8B">
              <w:t xml:space="preserve"> </w:t>
            </w:r>
          </w:p>
          <w:p w14:paraId="5CC0B59F" w14:textId="3A31237E" w:rsidR="00C73F8B" w:rsidRPr="00C73F8B" w:rsidRDefault="00C73F8B" w:rsidP="00CA4CA9">
            <w:pPr>
              <w:pStyle w:val="2ODRAZKYDRUHAUROVEN"/>
            </w:pPr>
            <w:r w:rsidRPr="00C73F8B">
              <w:t>priradiť zariadeniam popisné označenie/meno</w:t>
            </w:r>
            <w:r w:rsidR="00DF217D">
              <w:t>,</w:t>
            </w:r>
            <w:r w:rsidRPr="00C73F8B">
              <w:t xml:space="preserve"> </w:t>
            </w:r>
          </w:p>
          <w:p w14:paraId="6804793D" w14:textId="0A2B79A9" w:rsidR="00C73F8B" w:rsidRPr="00C73F8B" w:rsidRDefault="00C73F8B" w:rsidP="00CA4CA9">
            <w:pPr>
              <w:pStyle w:val="2ODRAZKYDRUHAUROVEN"/>
            </w:pPr>
            <w:r w:rsidRPr="00C73F8B">
              <w:t>priradiť Ethernet rozhraniam switchov popisné označenia</w:t>
            </w:r>
            <w:r w:rsidR="00DF217D">
              <w:t>,</w:t>
            </w:r>
            <w:r w:rsidRPr="00C73F8B">
              <w:t xml:space="preserve"> </w:t>
            </w:r>
          </w:p>
          <w:p w14:paraId="0EAC0942" w14:textId="77777777" w:rsidR="00C73F8B" w:rsidRPr="00C73F8B" w:rsidRDefault="00C73F8B" w:rsidP="00CA4CA9">
            <w:pPr>
              <w:pStyle w:val="2ODRAZKYDRUHAUROVEN"/>
            </w:pPr>
            <w:r w:rsidRPr="00C73F8B">
              <w:t xml:space="preserve">konfigurovať zariadenia: </w:t>
            </w:r>
          </w:p>
          <w:p w14:paraId="78EBD242" w14:textId="77777777" w:rsidR="00C73F8B" w:rsidRPr="00C73F8B" w:rsidRDefault="00C73F8B" w:rsidP="009D314A">
            <w:pPr>
              <w:pStyle w:val="2ODRAZKYDRUHAUROVEN"/>
              <w:numPr>
                <w:ilvl w:val="1"/>
                <w:numId w:val="18"/>
              </w:numPr>
            </w:pPr>
            <w:r w:rsidRPr="00C73F8B">
              <w:t xml:space="preserve">individuálnym spôsobom </w:t>
            </w:r>
          </w:p>
          <w:p w14:paraId="11EA06FA" w14:textId="571A7B7D" w:rsidR="00C73F8B" w:rsidRPr="00725EE6" w:rsidRDefault="00C73F8B" w:rsidP="009D314A">
            <w:pPr>
              <w:pStyle w:val="2ODRAZKYDRUHAUROVEN"/>
              <w:numPr>
                <w:ilvl w:val="1"/>
                <w:numId w:val="18"/>
              </w:numPr>
            </w:pPr>
            <w:r w:rsidRPr="00C73F8B">
              <w:t>prostredníctvom konfiguračných šablón umožňujúcich aplikovať zvolené nastavenia hromadným spôsobom – napr. pre všetky AP, prepínače</w:t>
            </w:r>
          </w:p>
          <w:p w14:paraId="5A1A4E08" w14:textId="77777777" w:rsidR="00C73F8B" w:rsidRPr="00C73F8B" w:rsidRDefault="00C73F8B" w:rsidP="00CA4CA9">
            <w:pPr>
              <w:pStyle w:val="2ODRAZKYDRUHAUROVEN"/>
            </w:pPr>
            <w:r w:rsidRPr="00C73F8B">
              <w:t xml:space="preserve">špecificky pre WiFi musí byť možné nastaviť hromadne: </w:t>
            </w:r>
          </w:p>
          <w:p w14:paraId="3E305F00" w14:textId="77777777" w:rsidR="00C73F8B" w:rsidRPr="00C73F8B" w:rsidRDefault="00C73F8B" w:rsidP="009D314A">
            <w:pPr>
              <w:pStyle w:val="2ODRAZKYDRUHAUROVEN"/>
              <w:numPr>
                <w:ilvl w:val="1"/>
                <w:numId w:val="18"/>
              </w:numPr>
            </w:pPr>
            <w:r w:rsidRPr="00C73F8B">
              <w:t xml:space="preserve">pre skupinu zvolených AP: </w:t>
            </w:r>
          </w:p>
          <w:p w14:paraId="60B95186" w14:textId="1BCD32A4" w:rsidR="00C73F8B" w:rsidRPr="00C73F8B" w:rsidRDefault="00C73F8B" w:rsidP="009D314A">
            <w:pPr>
              <w:pStyle w:val="2ODRAZKYDRUHAUROVEN"/>
              <w:numPr>
                <w:ilvl w:val="2"/>
                <w:numId w:val="18"/>
              </w:numPr>
            </w:pPr>
            <w:r w:rsidRPr="00C73F8B">
              <w:lastRenderedPageBreak/>
              <w:t xml:space="preserve">frekvenčné pásmo na ktorom sú dostupné dané SSID – 2.4 </w:t>
            </w:r>
            <w:proofErr w:type="spellStart"/>
            <w:r w:rsidRPr="00C73F8B">
              <w:t>Ghz</w:t>
            </w:r>
            <w:proofErr w:type="spellEnd"/>
            <w:r w:rsidRPr="00C73F8B">
              <w:t xml:space="preserve">, 5Ghz, obe, band </w:t>
            </w:r>
            <w:proofErr w:type="spellStart"/>
            <w:r w:rsidRPr="00C73F8B">
              <w:t>steering</w:t>
            </w:r>
            <w:proofErr w:type="spellEnd"/>
            <w:r w:rsidR="00A3264D">
              <w:t>,</w:t>
            </w:r>
          </w:p>
          <w:p w14:paraId="4079694E" w14:textId="2A1C7C98" w:rsidR="00C73F8B" w:rsidRPr="00C73F8B" w:rsidRDefault="00C73F8B" w:rsidP="009D314A">
            <w:pPr>
              <w:pStyle w:val="2ODRAZKYDRUHAUROVEN"/>
              <w:numPr>
                <w:ilvl w:val="2"/>
                <w:numId w:val="18"/>
              </w:numPr>
            </w:pPr>
            <w:r w:rsidRPr="00C73F8B">
              <w:t>vysielací výkon v</w:t>
            </w:r>
            <w:r w:rsidRPr="00C73F8B">
              <w:rPr>
                <w:rFonts w:ascii="Times New Roman" w:hAnsi="Times New Roman"/>
              </w:rPr>
              <w:t> </w:t>
            </w:r>
            <w:r w:rsidRPr="00C73F8B">
              <w:t>zvolenom frekven</w:t>
            </w:r>
            <w:r w:rsidRPr="00C73F8B">
              <w:rPr>
                <w:rFonts w:cs="EYInterstate Light"/>
              </w:rPr>
              <w:t>č</w:t>
            </w:r>
            <w:r w:rsidRPr="00C73F8B">
              <w:t>nom p</w:t>
            </w:r>
            <w:r w:rsidRPr="00C73F8B">
              <w:rPr>
                <w:rFonts w:cs="EYInterstate Light"/>
              </w:rPr>
              <w:t>á</w:t>
            </w:r>
            <w:r w:rsidRPr="00C73F8B">
              <w:t>sme</w:t>
            </w:r>
            <w:r w:rsidR="00A3264D">
              <w:t>,</w:t>
            </w:r>
            <w:r w:rsidRPr="00C73F8B">
              <w:t xml:space="preserve"> </w:t>
            </w:r>
          </w:p>
          <w:p w14:paraId="0CC9B732" w14:textId="21E4A3D8" w:rsidR="00C73F8B" w:rsidRPr="00C73F8B" w:rsidRDefault="00C73F8B" w:rsidP="009D314A">
            <w:pPr>
              <w:pStyle w:val="2ODRAZKYDRUHAUROVEN"/>
              <w:numPr>
                <w:ilvl w:val="2"/>
                <w:numId w:val="18"/>
              </w:numPr>
            </w:pPr>
            <w:r w:rsidRPr="00C73F8B">
              <w:t>minimálnu povolenú rýchlosť</w:t>
            </w:r>
            <w:r w:rsidR="00A3264D">
              <w:t>,</w:t>
            </w:r>
            <w:r w:rsidRPr="00C73F8B">
              <w:t xml:space="preserve"> </w:t>
            </w:r>
          </w:p>
          <w:p w14:paraId="3185B52F" w14:textId="5B6E5A07" w:rsidR="00C73F8B" w:rsidRDefault="00C73F8B" w:rsidP="009D314A">
            <w:pPr>
              <w:pStyle w:val="2ODRAZKYDRUHAUROVEN"/>
              <w:numPr>
                <w:ilvl w:val="2"/>
                <w:numId w:val="18"/>
              </w:numPr>
            </w:pPr>
            <w:r w:rsidRPr="00C73F8B">
              <w:t>šírku pásma vysielacieho kanálu – 20/40/80 Mhz (5Ghz pásmo)</w:t>
            </w:r>
            <w:r w:rsidR="00A3264D">
              <w:t>,</w:t>
            </w:r>
            <w:r w:rsidRPr="00C73F8B">
              <w:t xml:space="preserve"> </w:t>
            </w:r>
          </w:p>
          <w:p w14:paraId="05F5552E" w14:textId="77777777" w:rsidR="00C73F8B" w:rsidRPr="00C73F8B" w:rsidRDefault="00C73F8B" w:rsidP="009D314A">
            <w:pPr>
              <w:pStyle w:val="2ODRAZKYDRUHAUROVEN"/>
              <w:numPr>
                <w:ilvl w:val="1"/>
                <w:numId w:val="18"/>
              </w:numPr>
            </w:pPr>
            <w:r w:rsidRPr="00C73F8B">
              <w:t xml:space="preserve">pre každé SSID individuálne parametre: </w:t>
            </w:r>
          </w:p>
          <w:p w14:paraId="2FD171FF" w14:textId="5468955E" w:rsidR="00C73F8B" w:rsidRPr="00C73F8B" w:rsidRDefault="00C73F8B" w:rsidP="009D314A">
            <w:pPr>
              <w:pStyle w:val="2ODRAZKYDRUHAUROVEN"/>
              <w:numPr>
                <w:ilvl w:val="2"/>
                <w:numId w:val="18"/>
              </w:numPr>
            </w:pPr>
            <w:r w:rsidRPr="00C73F8B">
              <w:t>časový harmonogram dostupnosti zvoleného SSID</w:t>
            </w:r>
            <w:r w:rsidR="00080CB0">
              <w:t>,</w:t>
            </w:r>
          </w:p>
          <w:p w14:paraId="110F0487" w14:textId="4B3726DE" w:rsidR="00C73F8B" w:rsidRPr="00C73F8B" w:rsidRDefault="00C73F8B" w:rsidP="009D314A">
            <w:pPr>
              <w:pStyle w:val="2ODRAZKYDRUHAUROVEN"/>
              <w:numPr>
                <w:ilvl w:val="2"/>
                <w:numId w:val="18"/>
              </w:numPr>
            </w:pPr>
            <w:r w:rsidRPr="00C73F8B">
              <w:t>či je zvolené SSID verejne inzerované alebo skryté</w:t>
            </w:r>
            <w:r w:rsidR="00080CB0">
              <w:t>,</w:t>
            </w:r>
            <w:r w:rsidRPr="00C73F8B">
              <w:t xml:space="preserve"> </w:t>
            </w:r>
          </w:p>
          <w:p w14:paraId="082D6E10" w14:textId="1DDAE5D2" w:rsidR="00C73F8B" w:rsidRPr="00C73F8B" w:rsidRDefault="00C73F8B" w:rsidP="009D314A">
            <w:pPr>
              <w:pStyle w:val="2ODRAZKYDRUHAUROVEN"/>
              <w:numPr>
                <w:ilvl w:val="2"/>
                <w:numId w:val="18"/>
              </w:numPr>
            </w:pPr>
            <w:r w:rsidRPr="00C73F8B">
              <w:t>na ktorých AP je SSID inzerované</w:t>
            </w:r>
            <w:r w:rsidR="00080CB0">
              <w:t>,</w:t>
            </w:r>
            <w:r w:rsidRPr="00C73F8B">
              <w:t xml:space="preserve"> </w:t>
            </w:r>
          </w:p>
          <w:p w14:paraId="51E40612" w14:textId="7318B3BF" w:rsidR="00C73F8B" w:rsidRPr="00C73F8B" w:rsidRDefault="00080CB0" w:rsidP="009D314A">
            <w:pPr>
              <w:pStyle w:val="2ODRAZKYDRUHAUROVEN"/>
              <w:numPr>
                <w:ilvl w:val="2"/>
                <w:numId w:val="18"/>
              </w:numPr>
            </w:pPr>
            <w:r>
              <w:t>b</w:t>
            </w:r>
            <w:r w:rsidR="00C73F8B" w:rsidRPr="00C73F8B">
              <w:t xml:space="preserve">ezpečnostné parametre: </w:t>
            </w:r>
          </w:p>
          <w:p w14:paraId="33C9CB76" w14:textId="3B5E17B3" w:rsidR="00C73F8B" w:rsidRPr="00C73F8B" w:rsidRDefault="00C73F8B" w:rsidP="009D314A">
            <w:pPr>
              <w:pStyle w:val="2ODRAZKYDRUHAUROVEN"/>
              <w:numPr>
                <w:ilvl w:val="3"/>
                <w:numId w:val="18"/>
              </w:numPr>
            </w:pPr>
            <w:r w:rsidRPr="00C73F8B">
              <w:t>PSK / IEEE 802.1X</w:t>
            </w:r>
            <w:r w:rsidR="004D79FA">
              <w:t>,</w:t>
            </w:r>
            <w:r w:rsidRPr="00C73F8B">
              <w:t xml:space="preserve"> </w:t>
            </w:r>
          </w:p>
          <w:p w14:paraId="5F8F4F6C" w14:textId="50E76D2B" w:rsidR="00C73F8B" w:rsidRPr="00C73F8B" w:rsidRDefault="00C73F8B" w:rsidP="009D314A">
            <w:pPr>
              <w:pStyle w:val="2ODRAZKYDRUHAUROVEN"/>
              <w:numPr>
                <w:ilvl w:val="3"/>
                <w:numId w:val="18"/>
              </w:numPr>
            </w:pPr>
            <w:r w:rsidRPr="00C73F8B">
              <w:t>WPA2 /WPA3</w:t>
            </w:r>
            <w:r w:rsidR="004D79FA">
              <w:t>,</w:t>
            </w:r>
          </w:p>
          <w:p w14:paraId="306C2D02" w14:textId="77777777" w:rsidR="00080CB0" w:rsidRDefault="00C73F8B" w:rsidP="009D314A">
            <w:pPr>
              <w:pStyle w:val="2ODRAZKYDRUHAUROVEN"/>
              <w:numPr>
                <w:ilvl w:val="3"/>
                <w:numId w:val="18"/>
              </w:numPr>
            </w:pPr>
            <w:r w:rsidRPr="00C73F8B">
              <w:t xml:space="preserve">Vynucovanie DHCP pridelenej IP adresy klienta od definovaných DHCP serverov </w:t>
            </w:r>
          </w:p>
          <w:p w14:paraId="0CA415BB" w14:textId="5F829A74" w:rsidR="00C73F8B" w:rsidRPr="004D79FA" w:rsidRDefault="00C73F8B" w:rsidP="009D314A">
            <w:pPr>
              <w:pStyle w:val="2ODRAZKYDRUHAUROVEN"/>
              <w:numPr>
                <w:ilvl w:val="2"/>
                <w:numId w:val="18"/>
              </w:numPr>
            </w:pPr>
            <w:r w:rsidRPr="004D79FA">
              <w:t xml:space="preserve">do ktorej VLAN je </w:t>
            </w:r>
            <w:proofErr w:type="spellStart"/>
            <w:r w:rsidRPr="004D79FA">
              <w:t>bridge-ované</w:t>
            </w:r>
            <w:proofErr w:type="spellEnd"/>
            <w:r w:rsidR="004D79FA">
              <w:t>,</w:t>
            </w:r>
            <w:r w:rsidRPr="004D79FA">
              <w:t xml:space="preserve"> </w:t>
            </w:r>
          </w:p>
          <w:p w14:paraId="0DE24F06" w14:textId="789F2518" w:rsidR="00C73F8B" w:rsidRPr="00C73F8B" w:rsidRDefault="00E83DBB" w:rsidP="009D314A">
            <w:pPr>
              <w:pStyle w:val="2ODRAZKYDRUHAUROVEN"/>
              <w:numPr>
                <w:ilvl w:val="1"/>
                <w:numId w:val="18"/>
              </w:numPr>
            </w:pPr>
            <w:r>
              <w:t>p</w:t>
            </w:r>
            <w:r w:rsidR="00C73F8B" w:rsidRPr="00C73F8B">
              <w:t>ovolenie/zakázanie L2 izolácie klientov</w:t>
            </w:r>
            <w:r>
              <w:t>,</w:t>
            </w:r>
            <w:r w:rsidR="00C73F8B" w:rsidRPr="00C73F8B">
              <w:t xml:space="preserve"> </w:t>
            </w:r>
          </w:p>
          <w:p w14:paraId="3DFE5379" w14:textId="77777777" w:rsidR="00C73F8B" w:rsidRPr="00C73F8B" w:rsidRDefault="00C73F8B" w:rsidP="009D314A">
            <w:pPr>
              <w:pStyle w:val="2ODRAZKYDRUHAUROVEN"/>
              <w:numPr>
                <w:ilvl w:val="1"/>
                <w:numId w:val="18"/>
              </w:numPr>
            </w:pPr>
            <w:r w:rsidRPr="00C73F8B">
              <w:t xml:space="preserve">ACL umožňujúci dodatočné blokovanie zvolených cieľov – IP adresa, Protokol, Port </w:t>
            </w:r>
          </w:p>
          <w:p w14:paraId="60D52EEF" w14:textId="77777777" w:rsidR="00C73F8B" w:rsidRPr="00C73F8B" w:rsidRDefault="00C73F8B" w:rsidP="009D314A">
            <w:pPr>
              <w:pStyle w:val="2ODRAZKYDRUHAUROVEN"/>
              <w:numPr>
                <w:ilvl w:val="1"/>
                <w:numId w:val="18"/>
              </w:numPr>
            </w:pPr>
            <w:proofErr w:type="spellStart"/>
            <w:r w:rsidRPr="00C73F8B">
              <w:t>shaping</w:t>
            </w:r>
            <w:proofErr w:type="spellEnd"/>
            <w:r w:rsidRPr="00C73F8B">
              <w:t xml:space="preserve"> dátovej prevádzky umožňujúci na jednotlivé SSID definovať kapacitné limity, ktoré umožnia: </w:t>
            </w:r>
          </w:p>
          <w:p w14:paraId="73F95C6B" w14:textId="1D347C27" w:rsidR="006A3DDF" w:rsidRDefault="006A3DDF" w:rsidP="006A3DDF">
            <w:pPr>
              <w:pStyle w:val="2ODRAZKYDRUHAUROVEN"/>
              <w:numPr>
                <w:ilvl w:val="2"/>
                <w:numId w:val="18"/>
              </w:numPr>
            </w:pPr>
            <w:r>
              <w:t xml:space="preserve">možnosť </w:t>
            </w:r>
            <w:r w:rsidRPr="00F672F0">
              <w:t>definovať download a</w:t>
            </w:r>
            <w:r w:rsidRPr="00F672F0">
              <w:rPr>
                <w:rFonts w:ascii="Times New Roman" w:hAnsi="Times New Roman"/>
              </w:rPr>
              <w:t> </w:t>
            </w:r>
            <w:proofErr w:type="spellStart"/>
            <w:r w:rsidRPr="00F672F0">
              <w:t>upload</w:t>
            </w:r>
            <w:proofErr w:type="spellEnd"/>
            <w:r w:rsidRPr="00F672F0">
              <w:t xml:space="preserve"> maximá pripojen</w:t>
            </w:r>
            <w:r>
              <w:t>ých klientov</w:t>
            </w:r>
            <w:r w:rsidRPr="00F672F0">
              <w:t xml:space="preserve"> k</w:t>
            </w:r>
            <w:r w:rsidRPr="00F672F0">
              <w:rPr>
                <w:rFonts w:ascii="Times New Roman" w:hAnsi="Times New Roman"/>
              </w:rPr>
              <w:t> </w:t>
            </w:r>
            <w:r w:rsidRPr="00F672F0">
              <w:t>danému SSID,</w:t>
            </w:r>
          </w:p>
          <w:p w14:paraId="405B7AC5" w14:textId="77777777" w:rsidR="006A3DDF" w:rsidRPr="00F672F0" w:rsidRDefault="006A3DDF" w:rsidP="006A3DDF">
            <w:pPr>
              <w:pStyle w:val="2ODRAZKYDRUHAUROVEN"/>
              <w:numPr>
                <w:ilvl w:val="2"/>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  </w:t>
            </w:r>
          </w:p>
          <w:p w14:paraId="00A0F4F9" w14:textId="77777777" w:rsidR="00C73F8B" w:rsidRPr="00C73F8B" w:rsidRDefault="00C73F8B" w:rsidP="00CA4CA9">
            <w:pPr>
              <w:pStyle w:val="2ODRAZKYDRUHAUROVEN"/>
            </w:pPr>
            <w:r w:rsidRPr="00C73F8B">
              <w:t xml:space="preserve">špecificky pre </w:t>
            </w:r>
            <w:proofErr w:type="spellStart"/>
            <w:r w:rsidRPr="00C73F8B">
              <w:t>Switche</w:t>
            </w:r>
            <w:proofErr w:type="spellEnd"/>
            <w:r w:rsidRPr="00C73F8B">
              <w:t xml:space="preserve"> musí byť možné nastaviť hromadne: </w:t>
            </w:r>
          </w:p>
          <w:p w14:paraId="39E29C78" w14:textId="746542AE" w:rsidR="00C73F8B" w:rsidRPr="00C73F8B" w:rsidRDefault="00C73F8B" w:rsidP="009D314A">
            <w:pPr>
              <w:pStyle w:val="2ODRAZKYDRUHAUROVEN"/>
              <w:numPr>
                <w:ilvl w:val="1"/>
                <w:numId w:val="18"/>
              </w:numPr>
            </w:pPr>
            <w:r w:rsidRPr="00C73F8B">
              <w:t>zapnutie/vypnutie skupiny portov</w:t>
            </w:r>
            <w:r w:rsidR="00742C50">
              <w:t>,</w:t>
            </w:r>
          </w:p>
          <w:p w14:paraId="45998149" w14:textId="11D63A20" w:rsidR="00C73F8B" w:rsidRPr="00C73F8B" w:rsidRDefault="00742C50" w:rsidP="009D314A">
            <w:pPr>
              <w:pStyle w:val="2ODRAZKYDRUHAUROVEN"/>
              <w:numPr>
                <w:ilvl w:val="1"/>
                <w:numId w:val="18"/>
              </w:numPr>
            </w:pPr>
            <w:r>
              <w:t>p</w:t>
            </w:r>
            <w:r w:rsidR="00C73F8B" w:rsidRPr="00C73F8B">
              <w:t xml:space="preserve">ovolenie/zakázanie </w:t>
            </w:r>
            <w:proofErr w:type="spellStart"/>
            <w:r w:rsidR="00C73F8B" w:rsidRPr="00C73F8B">
              <w:t>PoE</w:t>
            </w:r>
            <w:proofErr w:type="spellEnd"/>
            <w:r w:rsidR="00C73F8B" w:rsidRPr="00C73F8B">
              <w:t xml:space="preserve"> skupiny portov</w:t>
            </w:r>
            <w:r>
              <w:t>,</w:t>
            </w:r>
            <w:r w:rsidR="00C73F8B" w:rsidRPr="00C73F8B">
              <w:t xml:space="preserve"> </w:t>
            </w:r>
          </w:p>
          <w:p w14:paraId="2D019CB8" w14:textId="69BC05D7" w:rsidR="00C73F8B" w:rsidRPr="00C73F8B" w:rsidRDefault="00742C50" w:rsidP="009D314A">
            <w:pPr>
              <w:pStyle w:val="2ODRAZKYDRUHAUROVEN"/>
              <w:numPr>
                <w:ilvl w:val="1"/>
                <w:numId w:val="18"/>
              </w:numPr>
            </w:pPr>
            <w:r>
              <w:t>č</w:t>
            </w:r>
            <w:r w:rsidR="00C73F8B" w:rsidRPr="00C73F8B">
              <w:t>asový harmonogram zapínania/vypínania skupiny portov</w:t>
            </w:r>
            <w:r>
              <w:t>,</w:t>
            </w:r>
            <w:r w:rsidR="00C73F8B" w:rsidRPr="00C73F8B">
              <w:t xml:space="preserve"> </w:t>
            </w:r>
          </w:p>
          <w:p w14:paraId="31E61876" w14:textId="03433EF2" w:rsidR="00C73F8B" w:rsidRPr="00C73F8B" w:rsidRDefault="00742C50" w:rsidP="009D314A">
            <w:pPr>
              <w:pStyle w:val="2ODRAZKYDRUHAUROVEN"/>
              <w:numPr>
                <w:ilvl w:val="1"/>
                <w:numId w:val="18"/>
              </w:numPr>
            </w:pPr>
            <w:r>
              <w:t>A</w:t>
            </w:r>
            <w:r w:rsidR="00C73F8B" w:rsidRPr="00C73F8B">
              <w:t xml:space="preserve">ccess VLAN ID resp. </w:t>
            </w:r>
            <w:proofErr w:type="spellStart"/>
            <w:r w:rsidR="00C73F8B" w:rsidRPr="00C73F8B">
              <w:t>Trunk</w:t>
            </w:r>
            <w:proofErr w:type="spellEnd"/>
            <w:r w:rsidR="00C73F8B" w:rsidRPr="00C73F8B">
              <w:t xml:space="preserve"> a</w:t>
            </w:r>
            <w:r w:rsidR="00C73F8B" w:rsidRPr="00C73F8B">
              <w:rPr>
                <w:rFonts w:ascii="Times New Roman" w:hAnsi="Times New Roman"/>
              </w:rPr>
              <w:t> </w:t>
            </w:r>
            <w:r w:rsidR="00C73F8B" w:rsidRPr="00C73F8B">
              <w:t>povolen</w:t>
            </w:r>
            <w:r w:rsidR="00C73F8B" w:rsidRPr="00C73F8B">
              <w:rPr>
                <w:rFonts w:cs="EYInterstate Light"/>
              </w:rPr>
              <w:t>é</w:t>
            </w:r>
            <w:r w:rsidR="00C73F8B" w:rsidRPr="00C73F8B">
              <w:t xml:space="preserve"> VLAN ID, </w:t>
            </w:r>
            <w:proofErr w:type="spellStart"/>
            <w:r w:rsidR="00C73F8B" w:rsidRPr="00C73F8B">
              <w:t>Native</w:t>
            </w:r>
            <w:proofErr w:type="spellEnd"/>
            <w:r w:rsidR="00C73F8B" w:rsidRPr="00C73F8B">
              <w:t xml:space="preserve"> VLAN ID skupiny portov</w:t>
            </w:r>
            <w:r>
              <w:t>,</w:t>
            </w:r>
            <w:r w:rsidR="00C73F8B" w:rsidRPr="00C73F8B">
              <w:t xml:space="preserve"> </w:t>
            </w:r>
          </w:p>
          <w:p w14:paraId="634523A2" w14:textId="14D49670" w:rsidR="00C73F8B" w:rsidRPr="00C73F8B" w:rsidRDefault="0057046A" w:rsidP="009D314A">
            <w:pPr>
              <w:pStyle w:val="2ODRAZKYDRUHAUROVEN"/>
              <w:numPr>
                <w:ilvl w:val="1"/>
                <w:numId w:val="18"/>
              </w:numPr>
            </w:pPr>
            <w:r>
              <w:t>r</w:t>
            </w:r>
            <w:r w:rsidRPr="00C73F8B">
              <w:t>ýchlosť</w:t>
            </w:r>
            <w:r w:rsidR="00C73F8B" w:rsidRPr="00C73F8B">
              <w:t xml:space="preserve">, </w:t>
            </w:r>
            <w:proofErr w:type="spellStart"/>
            <w:r w:rsidR="00C73F8B" w:rsidRPr="00C73F8B">
              <w:t>duplex</w:t>
            </w:r>
            <w:proofErr w:type="spellEnd"/>
            <w:r w:rsidR="00C73F8B" w:rsidRPr="00C73F8B">
              <w:t xml:space="preserve"> </w:t>
            </w:r>
            <w:r w:rsidR="006B0784" w:rsidRPr="00C73F8B">
              <w:t>skupín</w:t>
            </w:r>
            <w:r w:rsidR="00C73F8B" w:rsidRPr="00C73F8B">
              <w:t xml:space="preserve"> portov</w:t>
            </w:r>
            <w:r w:rsidR="00742C50">
              <w:t>,</w:t>
            </w:r>
            <w:r w:rsidR="00C73F8B" w:rsidRPr="00C73F8B">
              <w:t xml:space="preserve"> </w:t>
            </w:r>
          </w:p>
          <w:p w14:paraId="6E74E39A" w14:textId="4D4C390B" w:rsidR="00C73F8B" w:rsidRPr="00C73F8B" w:rsidRDefault="00C73F8B" w:rsidP="009D314A">
            <w:pPr>
              <w:pStyle w:val="2ODRAZKYDRUHAUROVEN"/>
              <w:numPr>
                <w:ilvl w:val="1"/>
                <w:numId w:val="18"/>
              </w:numPr>
            </w:pPr>
            <w:r w:rsidRPr="00C73F8B">
              <w:t xml:space="preserve">Rapid STP mechanizmy: BPDU </w:t>
            </w:r>
            <w:proofErr w:type="spellStart"/>
            <w:r w:rsidRPr="00C73F8B">
              <w:t>Guard</w:t>
            </w:r>
            <w:proofErr w:type="spellEnd"/>
            <w:r w:rsidRPr="00C73F8B">
              <w:t xml:space="preserve">, </w:t>
            </w:r>
            <w:proofErr w:type="spellStart"/>
            <w:r w:rsidRPr="00C73F8B">
              <w:t>Loop</w:t>
            </w:r>
            <w:proofErr w:type="spellEnd"/>
            <w:r w:rsidRPr="00C73F8B">
              <w:t xml:space="preserve"> </w:t>
            </w:r>
            <w:proofErr w:type="spellStart"/>
            <w:r w:rsidRPr="00C73F8B">
              <w:t>Guard</w:t>
            </w:r>
            <w:proofErr w:type="spellEnd"/>
            <w:r w:rsidRPr="00C73F8B">
              <w:t xml:space="preserve">, </w:t>
            </w:r>
            <w:proofErr w:type="spellStart"/>
            <w:r w:rsidRPr="00C73F8B">
              <w:t>Root</w:t>
            </w:r>
            <w:proofErr w:type="spellEnd"/>
            <w:r w:rsidRPr="00C73F8B">
              <w:t xml:space="preserve"> </w:t>
            </w:r>
            <w:proofErr w:type="spellStart"/>
            <w:r w:rsidRPr="00C73F8B">
              <w:t>Guard</w:t>
            </w:r>
            <w:proofErr w:type="spellEnd"/>
            <w:r w:rsidRPr="00C73F8B">
              <w:t xml:space="preserve"> skupiny portov</w:t>
            </w:r>
            <w:r w:rsidR="00742C50">
              <w:t>,</w:t>
            </w:r>
            <w:r w:rsidRPr="00C73F8B">
              <w:t xml:space="preserve"> </w:t>
            </w:r>
          </w:p>
          <w:p w14:paraId="434CCAC3" w14:textId="77777777" w:rsidR="00C73F8B" w:rsidRPr="00C73F8B" w:rsidRDefault="00C73F8B" w:rsidP="009D314A">
            <w:pPr>
              <w:pStyle w:val="2ODRAZKYDRUHAUROVEN"/>
              <w:numPr>
                <w:ilvl w:val="1"/>
                <w:numId w:val="18"/>
              </w:numPr>
            </w:pPr>
            <w:r w:rsidRPr="00C73F8B">
              <w:t xml:space="preserve">Prístupovú politiku skupiny portov: </w:t>
            </w:r>
          </w:p>
          <w:p w14:paraId="740B7E31" w14:textId="3A9BF166" w:rsidR="00C73F8B" w:rsidRPr="00C73F8B" w:rsidRDefault="00C73F8B" w:rsidP="009D314A">
            <w:pPr>
              <w:pStyle w:val="2ODRAZKYDRUHAUROVEN"/>
              <w:numPr>
                <w:ilvl w:val="2"/>
                <w:numId w:val="18"/>
              </w:numPr>
            </w:pPr>
            <w:proofErr w:type="spellStart"/>
            <w:r w:rsidRPr="00C73F8B">
              <w:lastRenderedPageBreak/>
              <w:t>Radius</w:t>
            </w:r>
            <w:proofErr w:type="spellEnd"/>
            <w:r w:rsidRPr="00C73F8B">
              <w:t xml:space="preserve"> IEEE802.1X, MAB, MAB </w:t>
            </w:r>
            <w:proofErr w:type="spellStart"/>
            <w:r w:rsidRPr="00C73F8B">
              <w:t>fallback</w:t>
            </w:r>
            <w:proofErr w:type="spellEnd"/>
            <w:r w:rsidRPr="00C73F8B">
              <w:t xml:space="preserve"> ak </w:t>
            </w:r>
            <w:r w:rsidR="0057046A" w:rsidRPr="00C73F8B">
              <w:t>zlyhá</w:t>
            </w:r>
            <w:r w:rsidRPr="00C73F8B">
              <w:t xml:space="preserve"> 802.1X</w:t>
            </w:r>
            <w:r w:rsidR="00AA6E79">
              <w:t>,</w:t>
            </w:r>
          </w:p>
          <w:p w14:paraId="77F51875" w14:textId="6315525C" w:rsidR="00C73F8B" w:rsidRPr="00C73F8B" w:rsidRDefault="00C73F8B" w:rsidP="009D314A">
            <w:pPr>
              <w:pStyle w:val="2ODRAZKYDRUHAUROVEN"/>
              <w:numPr>
                <w:ilvl w:val="2"/>
                <w:numId w:val="18"/>
              </w:numPr>
            </w:pPr>
            <w:proofErr w:type="spellStart"/>
            <w:r w:rsidRPr="00C73F8B">
              <w:t>Radius</w:t>
            </w:r>
            <w:proofErr w:type="spellEnd"/>
            <w:r w:rsidRPr="00C73F8B">
              <w:t xml:space="preserve"> </w:t>
            </w:r>
            <w:proofErr w:type="spellStart"/>
            <w:r w:rsidRPr="00C73F8B">
              <w:t>accounting</w:t>
            </w:r>
            <w:proofErr w:type="spellEnd"/>
            <w:r w:rsidR="00AA6E79">
              <w:t>,</w:t>
            </w:r>
            <w:r w:rsidRPr="00C73F8B">
              <w:t xml:space="preserve"> </w:t>
            </w:r>
          </w:p>
          <w:p w14:paraId="10B827AF" w14:textId="4405714F" w:rsidR="00C73F8B" w:rsidRPr="00C73F8B" w:rsidRDefault="00C73F8B" w:rsidP="009D314A">
            <w:pPr>
              <w:pStyle w:val="2ODRAZKYDRUHAUROVEN"/>
              <w:numPr>
                <w:ilvl w:val="2"/>
                <w:numId w:val="18"/>
              </w:numPr>
            </w:pPr>
            <w:r w:rsidRPr="00C73F8B">
              <w:t xml:space="preserve">Režim:  Single </w:t>
            </w:r>
            <w:proofErr w:type="spellStart"/>
            <w:r w:rsidRPr="00C73F8B">
              <w:t>Host</w:t>
            </w:r>
            <w:proofErr w:type="spellEnd"/>
            <w:r w:rsidRPr="00C73F8B">
              <w:t xml:space="preserve">, </w:t>
            </w:r>
            <w:proofErr w:type="spellStart"/>
            <w:r w:rsidRPr="00C73F8B">
              <w:t>Multi</w:t>
            </w:r>
            <w:proofErr w:type="spellEnd"/>
            <w:r w:rsidRPr="00C73F8B">
              <w:t xml:space="preserve"> </w:t>
            </w:r>
            <w:proofErr w:type="spellStart"/>
            <w:r w:rsidRPr="00C73F8B">
              <w:t>Domain</w:t>
            </w:r>
            <w:proofErr w:type="spellEnd"/>
            <w:r w:rsidRPr="00C73F8B">
              <w:t xml:space="preserve">, </w:t>
            </w:r>
            <w:proofErr w:type="spellStart"/>
            <w:r w:rsidRPr="00C73F8B">
              <w:t>Multi</w:t>
            </w:r>
            <w:proofErr w:type="spellEnd"/>
            <w:r w:rsidRPr="00C73F8B">
              <w:t xml:space="preserve"> </w:t>
            </w:r>
            <w:proofErr w:type="spellStart"/>
            <w:r w:rsidRPr="00C73F8B">
              <w:t>Auth</w:t>
            </w:r>
            <w:proofErr w:type="spellEnd"/>
            <w:r w:rsidR="00AA6E79">
              <w:t>,</w:t>
            </w:r>
            <w:r w:rsidRPr="00C73F8B">
              <w:t xml:space="preserve"> </w:t>
            </w:r>
          </w:p>
          <w:p w14:paraId="03D71CB3" w14:textId="1FD8AE08" w:rsidR="00C73F8B" w:rsidRPr="00C73F8B" w:rsidRDefault="00C73F8B" w:rsidP="009D314A">
            <w:pPr>
              <w:pStyle w:val="2ODRAZKYDRUHAUROVEN"/>
              <w:numPr>
                <w:ilvl w:val="2"/>
                <w:numId w:val="18"/>
              </w:numPr>
            </w:pPr>
            <w:r w:rsidRPr="00C73F8B">
              <w:t>VLAN ID pri zamietnutí autentifikácie</w:t>
            </w:r>
            <w:r w:rsidR="00AA6E79">
              <w:t>,</w:t>
            </w:r>
            <w:r w:rsidRPr="00C73F8B">
              <w:t xml:space="preserve"> </w:t>
            </w:r>
          </w:p>
          <w:p w14:paraId="246D4DC1" w14:textId="77777777" w:rsidR="003167CE" w:rsidRDefault="00C73F8B" w:rsidP="009D314A">
            <w:pPr>
              <w:pStyle w:val="2ODRAZKYDRUHAUROVEN"/>
              <w:numPr>
                <w:ilvl w:val="2"/>
                <w:numId w:val="18"/>
              </w:numPr>
            </w:pPr>
            <w:r w:rsidRPr="00C73F8B">
              <w:t xml:space="preserve">VLAN ID pri nedostupnosti </w:t>
            </w:r>
            <w:proofErr w:type="spellStart"/>
            <w:r w:rsidRPr="00C73F8B">
              <w:t>Radius</w:t>
            </w:r>
            <w:proofErr w:type="spellEnd"/>
            <w:r w:rsidRPr="00C73F8B">
              <w:t xml:space="preserve"> servera</w:t>
            </w:r>
            <w:r w:rsidR="00AA6E79">
              <w:t>.</w:t>
            </w:r>
            <w:r w:rsidRPr="00C73F8B">
              <w:t xml:space="preserve"> </w:t>
            </w:r>
          </w:p>
          <w:p w14:paraId="6FA8A3E3" w14:textId="77777777" w:rsidR="000F0D6B" w:rsidRDefault="000F0D6B" w:rsidP="00CA4CA9">
            <w:pPr>
              <w:pStyle w:val="2ODRAZKYDRUHAUROVEN"/>
            </w:pPr>
            <w:r w:rsidRPr="000F0D6B">
              <w:t>Viditeľnosť a topológia siete a prvkov, ich dostupnosť atď..</w:t>
            </w:r>
          </w:p>
          <w:p w14:paraId="0353BF53" w14:textId="77777777" w:rsidR="00DA514A" w:rsidRPr="00990E2F" w:rsidRDefault="00DA514A" w:rsidP="00CA4CA9">
            <w:pPr>
              <w:pStyle w:val="2ODRAZKYDRUHAUROVEN"/>
              <w:numPr>
                <w:ilvl w:val="0"/>
                <w:numId w:val="0"/>
              </w:numPr>
            </w:pPr>
            <w:r w:rsidRPr="00990E2F">
              <w:t xml:space="preserve">Náhľad topológie je kľúčový pre efektívnu správu a monitorovanie siete, pretože poskytuje komplexný prehľad o fyzickej a logickej štruktúre siete. Služba musí disponovať schopnosťou poskytnúť ucelený pohľad na celú sieťovú infraštruktúru, zahŕňajúcu zobrazenie inštalovaných LAN a WLAN prvkov, teda prepínačov a WiFi AP. Služba disponuje podporou LLDP protokolu, ktorý je štandardom pre výmenu informácií o priamych susedných sieťových zariadeniach a umožňuje tak zariadeniam v sieti automaticky objavovať a zdieľať informácie o sebe so susednými zariadeniami. </w:t>
            </w:r>
          </w:p>
          <w:p w14:paraId="3EDF90E5" w14:textId="77777777" w:rsidR="00DA514A" w:rsidRPr="00990E2F" w:rsidRDefault="00DA514A" w:rsidP="00CA4CA9">
            <w:pPr>
              <w:pStyle w:val="2ODRAZKYDRUHAUROVEN"/>
              <w:numPr>
                <w:ilvl w:val="0"/>
                <w:numId w:val="0"/>
              </w:numPr>
            </w:pPr>
            <w:r w:rsidRPr="00990E2F">
              <w:t>Služba musí automatizovane vytvárať typologické zobrazenie aktuálneho zapojenia sieťovej infraštruktúry, umožňujúce jednoducho identifikovať:</w:t>
            </w:r>
          </w:p>
          <w:p w14:paraId="21C66E72" w14:textId="0F3E28A1" w:rsidR="00DA514A" w:rsidRPr="00DA514A" w:rsidRDefault="00DA514A" w:rsidP="00CA4CA9">
            <w:pPr>
              <w:pStyle w:val="2ODRAZKYDRUHAUROVEN"/>
            </w:pPr>
            <w:r w:rsidRPr="00DA514A">
              <w:t>topológiu zapojenia s menom/popisom zariadení</w:t>
            </w:r>
            <w:r w:rsidR="00E21E45">
              <w:t>,</w:t>
            </w:r>
          </w:p>
          <w:p w14:paraId="5487E04F" w14:textId="5EA9640E" w:rsidR="00DA514A" w:rsidRPr="00DA514A" w:rsidRDefault="00DA514A" w:rsidP="00CA4CA9">
            <w:pPr>
              <w:pStyle w:val="2ODRAZKYDRUHAUROVEN"/>
            </w:pPr>
            <w:r w:rsidRPr="00DA514A">
              <w:t>chybový stav zariadenia (ak taký nastal)</w:t>
            </w:r>
            <w:r w:rsidR="00E21E45">
              <w:t>,</w:t>
            </w:r>
          </w:p>
          <w:p w14:paraId="52CF940F" w14:textId="7AD3A033" w:rsidR="00DA514A" w:rsidRDefault="00DA514A" w:rsidP="00CA4CA9">
            <w:pPr>
              <w:pStyle w:val="2ODRAZKYDRUHAUROVEN"/>
              <w:rPr>
                <w:b/>
                <w:bCs/>
              </w:rPr>
            </w:pPr>
            <w:r w:rsidRPr="00DA514A">
              <w:t>ktoré zariadenia sú vzájomne prepojené</w:t>
            </w:r>
            <w:r w:rsidR="00E21E45">
              <w:t>,</w:t>
            </w:r>
          </w:p>
          <w:p w14:paraId="26D05D08" w14:textId="77777777" w:rsidR="00DA514A" w:rsidRPr="00DA514A" w:rsidRDefault="00DA514A" w:rsidP="00CA4CA9">
            <w:pPr>
              <w:pStyle w:val="2ODRAZKYDRUHAUROVEN"/>
              <w:rPr>
                <w:b/>
                <w:bCs/>
              </w:rPr>
            </w:pPr>
            <w:r w:rsidRPr="00DA514A">
              <w:t>konkrétny port na prepínači, kde je pripojené AP so zobrazením:</w:t>
            </w:r>
          </w:p>
          <w:p w14:paraId="061BC1B0" w14:textId="23B5B692" w:rsidR="00DA514A" w:rsidRPr="00DA514A" w:rsidRDefault="00DA514A" w:rsidP="009D314A">
            <w:pPr>
              <w:pStyle w:val="2ODRAZKYDRUHAUROVEN"/>
              <w:numPr>
                <w:ilvl w:val="1"/>
                <w:numId w:val="18"/>
              </w:numPr>
              <w:rPr>
                <w:b/>
                <w:bCs/>
              </w:rPr>
            </w:pPr>
            <w:r w:rsidRPr="00DA514A">
              <w:t>rýchlosť portu</w:t>
            </w:r>
            <w:r w:rsidR="00E21E45">
              <w:t>,</w:t>
            </w:r>
          </w:p>
          <w:p w14:paraId="0D7936E1" w14:textId="783A3EA4" w:rsidR="00DA514A" w:rsidRPr="00DA514A" w:rsidRDefault="00DA514A" w:rsidP="009D314A">
            <w:pPr>
              <w:pStyle w:val="2ODRAZKYDRUHAUROVEN"/>
              <w:numPr>
                <w:ilvl w:val="1"/>
                <w:numId w:val="18"/>
              </w:numPr>
              <w:rPr>
                <w:b/>
                <w:bCs/>
              </w:rPr>
            </w:pPr>
            <w:r w:rsidRPr="00DA514A">
              <w:t>vyťaženie portu</w:t>
            </w:r>
            <w:r w:rsidR="00A0738D">
              <w:t>,</w:t>
            </w:r>
          </w:p>
          <w:p w14:paraId="3E9A808E" w14:textId="63EB811B" w:rsidR="000F0D6B" w:rsidRPr="00F36AF9" w:rsidRDefault="00DA514A" w:rsidP="00CA4CA9">
            <w:pPr>
              <w:pStyle w:val="2ODRAZKYDRUHAUROVEN"/>
              <w:rPr>
                <w:b/>
                <w:bCs/>
              </w:rPr>
            </w:pPr>
            <w:r w:rsidRPr="00DA514A">
              <w:t xml:space="preserve">Služba topológie musí byť dostupná okrem RPŠ dostupná cez GUI štandardných </w:t>
            </w:r>
            <w:proofErr w:type="spellStart"/>
            <w:r w:rsidRPr="00DA514A">
              <w:t>browserov</w:t>
            </w:r>
            <w:proofErr w:type="spellEnd"/>
            <w:r w:rsidRPr="00DA514A">
              <w:t xml:space="preserve"> aj pre poverených pracovníkov školy, </w:t>
            </w:r>
            <w:proofErr w:type="spellStart"/>
            <w:r w:rsidRPr="00DA514A">
              <w:t>MŠVVaM</w:t>
            </w:r>
            <w:proofErr w:type="spellEnd"/>
            <w:r w:rsidRPr="00DA514A">
              <w:t xml:space="preserve"> SR a </w:t>
            </w:r>
            <w:r w:rsidR="00B83978">
              <w:t>NCU</w:t>
            </w:r>
            <w:r w:rsidRPr="00DA514A">
              <w:t>.</w:t>
            </w:r>
          </w:p>
          <w:p w14:paraId="653E9A10" w14:textId="5FF36772" w:rsidR="00F36AF9" w:rsidRDefault="000427EC" w:rsidP="00CA4CA9">
            <w:pPr>
              <w:pStyle w:val="2ODRAZKYDRUHAUROVEN"/>
            </w:pPr>
            <w:r w:rsidRPr="000427EC">
              <w:t>Interferencie a cudzie prvky</w:t>
            </w:r>
            <w:r w:rsidR="00BC2D95">
              <w:t>:</w:t>
            </w:r>
          </w:p>
          <w:p w14:paraId="31502BD0" w14:textId="0B889E10" w:rsidR="008E524D" w:rsidRDefault="008E524D" w:rsidP="00BC2D95">
            <w:pPr>
              <w:pStyle w:val="2ODRAZKYDRUHAUROVEN"/>
              <w:numPr>
                <w:ilvl w:val="1"/>
                <w:numId w:val="18"/>
              </w:numPr>
            </w:pPr>
            <w:r w:rsidRPr="008E524D">
              <w:t xml:space="preserve">Pre bezproblémovú prevádzku najmä WLAN siete je kľúčové byť schopný odhaliť prítomnosť rušenia (interferencie) a cudzích prvkov. Za týmto účelom je vhodné vykonávať periodickú spektrálnu analýzu, ktorá jednak tieto zdroje rušenia identifikuje, ale poskytuje tiež údaje potrebné k automatickému alebo manuálnemu preladeniu na iný kanál, prípadne úpravu výkonu. Vzhľadom na časovú náročnosť spektrálnej analýzy je požadované aby túto </w:t>
            </w:r>
            <w:r w:rsidR="0057046A" w:rsidRPr="008E524D">
              <w:t>funkciu</w:t>
            </w:r>
            <w:r w:rsidRPr="008E524D">
              <w:t xml:space="preserve"> vykonávala oddelená časť WiFi AP, aby nedochádzalo k ovplyvňovaniu užitočnej prevádzky. Ďalšou úlohou je pri identifikácii cudzích prvkov aj schopnosť posúdiť, či predstavujú bezpečnostnú hrozbu. </w:t>
            </w:r>
          </w:p>
          <w:p w14:paraId="526D0CE2" w14:textId="2C2C0F35" w:rsidR="008E524D" w:rsidRPr="008E524D" w:rsidRDefault="008E524D" w:rsidP="00BC2D95">
            <w:pPr>
              <w:pStyle w:val="2ODRAZKYDRUHAUROVEN"/>
              <w:numPr>
                <w:ilvl w:val="1"/>
                <w:numId w:val="18"/>
              </w:numPr>
            </w:pPr>
            <w:r w:rsidRPr="008E524D">
              <w:t>Štandardom služby je:</w:t>
            </w:r>
          </w:p>
          <w:p w14:paraId="3C941B5C" w14:textId="59780590" w:rsidR="008E524D" w:rsidRPr="008E524D" w:rsidRDefault="00015D07" w:rsidP="00E336A0">
            <w:pPr>
              <w:pStyle w:val="2ODRAZKYDRUHAUROVEN"/>
              <w:numPr>
                <w:ilvl w:val="2"/>
                <w:numId w:val="18"/>
              </w:numPr>
            </w:pPr>
            <w:r w:rsidRPr="008E524D">
              <w:t>D</w:t>
            </w:r>
            <w:r w:rsidR="008E524D" w:rsidRPr="008E524D">
              <w:t>edikovan</w:t>
            </w:r>
            <w:r>
              <w:t>é</w:t>
            </w:r>
            <w:r w:rsidR="008E524D" w:rsidRPr="008E524D">
              <w:t xml:space="preserve"> rádio pre 2,4 </w:t>
            </w:r>
            <w:proofErr w:type="spellStart"/>
            <w:r w:rsidR="008E524D" w:rsidRPr="008E524D">
              <w:t>Ghz</w:t>
            </w:r>
            <w:proofErr w:type="spellEnd"/>
            <w:r w:rsidR="008E524D" w:rsidRPr="008E524D">
              <w:t>, Dedikovan</w:t>
            </w:r>
            <w:r w:rsidR="0038371C">
              <w:t>é</w:t>
            </w:r>
            <w:r w:rsidR="008E524D" w:rsidRPr="008E524D">
              <w:t xml:space="preserve"> rádio</w:t>
            </w:r>
            <w:r w:rsidR="0038371C">
              <w:t xml:space="preserve"> </w:t>
            </w:r>
            <w:r w:rsidR="008E524D" w:rsidRPr="008E524D">
              <w:t xml:space="preserve">pre 5 </w:t>
            </w:r>
            <w:proofErr w:type="spellStart"/>
            <w:r w:rsidR="008E524D" w:rsidRPr="008E524D">
              <w:t>Ghz</w:t>
            </w:r>
            <w:proofErr w:type="spellEnd"/>
            <w:r w:rsidR="009938E9">
              <w:t>,</w:t>
            </w:r>
            <w:r w:rsidR="008E524D" w:rsidRPr="008E524D">
              <w:t xml:space="preserve"> </w:t>
            </w:r>
          </w:p>
          <w:p w14:paraId="18EA696C" w14:textId="7D6746B1" w:rsidR="008E524D" w:rsidRPr="008E524D" w:rsidRDefault="008E524D" w:rsidP="00E336A0">
            <w:pPr>
              <w:pStyle w:val="2ODRAZKYDRUHAUROVEN"/>
              <w:numPr>
                <w:ilvl w:val="2"/>
                <w:numId w:val="18"/>
              </w:numPr>
            </w:pPr>
            <w:r w:rsidRPr="008E524D">
              <w:t xml:space="preserve">spektrálna analýza 2,4 a 5 </w:t>
            </w:r>
            <w:proofErr w:type="spellStart"/>
            <w:r w:rsidRPr="008E524D">
              <w:t>Ghz</w:t>
            </w:r>
            <w:proofErr w:type="spellEnd"/>
            <w:r w:rsidRPr="008E524D">
              <w:t xml:space="preserve"> pásma (</w:t>
            </w:r>
            <w:proofErr w:type="spellStart"/>
            <w:r w:rsidRPr="008E524D">
              <w:t>real-time</w:t>
            </w:r>
            <w:proofErr w:type="spellEnd"/>
            <w:r w:rsidRPr="008E524D">
              <w:t xml:space="preserve">, bez </w:t>
            </w:r>
            <w:r w:rsidR="0057046A" w:rsidRPr="008E524D">
              <w:t>ovplyvnenia</w:t>
            </w:r>
            <w:r w:rsidRPr="008E524D">
              <w:t xml:space="preserve"> dátovej prevádzky WiFi klientov) a schopnosť odhaliť </w:t>
            </w:r>
            <w:r w:rsidR="0057046A" w:rsidRPr="008E524D">
              <w:t>interferencie</w:t>
            </w:r>
            <w:r w:rsidRPr="008E524D">
              <w:t xml:space="preserve"> ako aj kvantifikovať mieru využitia (</w:t>
            </w:r>
            <w:proofErr w:type="spellStart"/>
            <w:r w:rsidRPr="008E524D">
              <w:t>utlizácie</w:t>
            </w:r>
            <w:proofErr w:type="spellEnd"/>
            <w:r w:rsidRPr="008E524D">
              <w:t xml:space="preserve">) všetkých kanálov príslušného spektra 2.4 a 5 </w:t>
            </w:r>
            <w:proofErr w:type="spellStart"/>
            <w:r w:rsidRPr="008E524D">
              <w:t>Ghz</w:t>
            </w:r>
            <w:proofErr w:type="spellEnd"/>
            <w:r w:rsidRPr="008E524D">
              <w:t>, priemerovanú za min. posledných 60 sekúnd</w:t>
            </w:r>
            <w:r w:rsidR="009938E9">
              <w:t>,</w:t>
            </w:r>
          </w:p>
          <w:p w14:paraId="73DB1545" w14:textId="5BFE4AF5" w:rsidR="008E524D" w:rsidRPr="002D0CBF" w:rsidRDefault="008E524D" w:rsidP="00E336A0">
            <w:pPr>
              <w:pStyle w:val="2ODRAZKYDRUHAUROVEN"/>
              <w:numPr>
                <w:ilvl w:val="2"/>
                <w:numId w:val="18"/>
              </w:numPr>
            </w:pPr>
            <w:r w:rsidRPr="002D0CBF">
              <w:lastRenderedPageBreak/>
              <w:t xml:space="preserve">meranie a zobrazovanie interferencií v pásme 2.4 a 5 </w:t>
            </w:r>
            <w:proofErr w:type="spellStart"/>
            <w:r w:rsidRPr="002D0CBF">
              <w:t>Ghz</w:t>
            </w:r>
            <w:proofErr w:type="spellEnd"/>
            <w:r w:rsidRPr="002D0CBF">
              <w:t xml:space="preserve"> v reálnom čase, bez dopadu na obsluhovanie WiFi klientov schopné určiť prítomnosť zdrojov rušenia v blízkosti zvoleného AP a tieto zdroje (ak sú to WiFi AP) identifikovať – SSID, BSSID (MAC)</w:t>
            </w:r>
            <w:r w:rsidR="009938E9">
              <w:t>,</w:t>
            </w:r>
          </w:p>
          <w:p w14:paraId="36CBEB62" w14:textId="77777777" w:rsidR="008E524D" w:rsidRPr="002D0CBF" w:rsidRDefault="008E524D" w:rsidP="00CA4CA9">
            <w:pPr>
              <w:pStyle w:val="2ODRAZKYDRUHAUROVEN"/>
            </w:pPr>
            <w:proofErr w:type="spellStart"/>
            <w:r w:rsidRPr="002D0CBF">
              <w:t>Wireless</w:t>
            </w:r>
            <w:proofErr w:type="spellEnd"/>
            <w:r w:rsidRPr="002D0CBF">
              <w:t xml:space="preserve"> IDS – </w:t>
            </w:r>
            <w:proofErr w:type="spellStart"/>
            <w:r w:rsidRPr="002D0CBF">
              <w:t>intrusion</w:t>
            </w:r>
            <w:proofErr w:type="spellEnd"/>
            <w:r w:rsidRPr="002D0CBF">
              <w:t xml:space="preserve"> </w:t>
            </w:r>
            <w:proofErr w:type="spellStart"/>
            <w:r w:rsidRPr="002D0CBF">
              <w:t>detection</w:t>
            </w:r>
            <w:proofErr w:type="spellEnd"/>
            <w:r w:rsidRPr="002D0CBF">
              <w:t xml:space="preserve"> </w:t>
            </w:r>
            <w:proofErr w:type="spellStart"/>
            <w:r w:rsidRPr="002D0CBF">
              <w:t>system</w:t>
            </w:r>
            <w:proofErr w:type="spellEnd"/>
            <w:r w:rsidRPr="002D0CBF">
              <w:t>:</w:t>
            </w:r>
          </w:p>
          <w:p w14:paraId="4811D70F" w14:textId="77777777" w:rsidR="008E524D" w:rsidRPr="00DA4675" w:rsidRDefault="008E524D" w:rsidP="009D314A">
            <w:pPr>
              <w:pStyle w:val="2ODRAZKYDRUHAUROVEN"/>
              <w:numPr>
                <w:ilvl w:val="1"/>
                <w:numId w:val="18"/>
              </w:numPr>
            </w:pPr>
            <w:r w:rsidRPr="00DA4675">
              <w:t>nepretržitá klasifikácia WiFi AP ako autorizované, susedné alebo neautorizované (</w:t>
            </w:r>
            <w:proofErr w:type="spellStart"/>
            <w:r w:rsidRPr="00DA4675">
              <w:t>rogue</w:t>
            </w:r>
            <w:proofErr w:type="spellEnd"/>
            <w:r w:rsidRPr="00DA4675">
              <w:t xml:space="preserve">), pričom služba umožňuje: </w:t>
            </w:r>
          </w:p>
          <w:p w14:paraId="6F7426B9" w14:textId="77777777" w:rsidR="008E524D" w:rsidRPr="00DA4675" w:rsidRDefault="008E524D" w:rsidP="009D314A">
            <w:pPr>
              <w:pStyle w:val="2ODRAZKYDRUHAUROVEN"/>
              <w:numPr>
                <w:ilvl w:val="2"/>
                <w:numId w:val="18"/>
              </w:numPr>
            </w:pPr>
            <w:r w:rsidRPr="00DA4675">
              <w:t xml:space="preserve">detegovať: </w:t>
            </w:r>
          </w:p>
          <w:p w14:paraId="55FE83F6" w14:textId="77777777" w:rsidR="008E524D" w:rsidRPr="00DA4675" w:rsidRDefault="008E524D" w:rsidP="009D314A">
            <w:pPr>
              <w:pStyle w:val="2ODRAZKYDRUHAUROVEN"/>
              <w:numPr>
                <w:ilvl w:val="3"/>
                <w:numId w:val="18"/>
              </w:numPr>
            </w:pPr>
            <w:r w:rsidRPr="00DA4675">
              <w:t xml:space="preserve">pripojenie neautorizovaného WiFi AP do spravovanej siete LAN,  </w:t>
            </w:r>
          </w:p>
          <w:p w14:paraId="20195ED8" w14:textId="77777777" w:rsidR="008E524D" w:rsidRPr="00DA4675" w:rsidRDefault="008E524D" w:rsidP="009D314A">
            <w:pPr>
              <w:pStyle w:val="2ODRAZKYDRUHAUROVEN"/>
              <w:numPr>
                <w:ilvl w:val="3"/>
                <w:numId w:val="18"/>
              </w:numPr>
            </w:pPr>
            <w:r w:rsidRPr="00DA4675">
              <w:t xml:space="preserve">vyžarovanie rovnakého SSID aké poskytuje služba WiFi neautorizovaným WiFi AP, </w:t>
            </w:r>
          </w:p>
          <w:p w14:paraId="08583C38" w14:textId="77777777" w:rsidR="008E524D" w:rsidRPr="00DA4675" w:rsidRDefault="008E524D" w:rsidP="009D314A">
            <w:pPr>
              <w:pStyle w:val="2ODRAZKYDRUHAUROVEN"/>
              <w:numPr>
                <w:ilvl w:val="3"/>
                <w:numId w:val="18"/>
              </w:numPr>
            </w:pPr>
            <w:r w:rsidRPr="00DA4675">
              <w:t xml:space="preserve">DOS útoky spôsobený zasielaním nadmerného množstva de-autentifikačných, </w:t>
            </w:r>
            <w:proofErr w:type="spellStart"/>
            <w:r w:rsidRPr="00DA4675">
              <w:t>disasociačných</w:t>
            </w:r>
            <w:proofErr w:type="spellEnd"/>
            <w:r w:rsidRPr="00DA4675">
              <w:t xml:space="preserve"> a manažment rámcov,</w:t>
            </w:r>
          </w:p>
          <w:p w14:paraId="3C0AE937" w14:textId="77777777" w:rsidR="008E524D" w:rsidRPr="004D620E" w:rsidRDefault="008E524D" w:rsidP="009D314A">
            <w:pPr>
              <w:pStyle w:val="2ODRAZKYDRUHAUROVEN"/>
              <w:numPr>
                <w:ilvl w:val="2"/>
                <w:numId w:val="18"/>
              </w:numPr>
            </w:pPr>
            <w:r w:rsidRPr="004D620E">
              <w:t xml:space="preserve">reagovať: </w:t>
            </w:r>
          </w:p>
          <w:p w14:paraId="09A1B7A7" w14:textId="77777777" w:rsidR="008E524D" w:rsidRPr="004D620E" w:rsidRDefault="008E524D" w:rsidP="009D314A">
            <w:pPr>
              <w:pStyle w:val="2ODRAZKYDRUHAUROVEN"/>
              <w:numPr>
                <w:ilvl w:val="3"/>
                <w:numId w:val="18"/>
              </w:numPr>
            </w:pPr>
            <w:r w:rsidRPr="004D620E">
              <w:t>zamedzením pripojenie sa na neautorizované WiFi AP,</w:t>
            </w:r>
          </w:p>
          <w:p w14:paraId="1C0F3EE3" w14:textId="77777777" w:rsidR="008E524D" w:rsidRPr="004D620E" w:rsidRDefault="008E524D" w:rsidP="009D314A">
            <w:pPr>
              <w:pStyle w:val="2ODRAZKYDRUHAUROVEN"/>
              <w:numPr>
                <w:ilvl w:val="3"/>
                <w:numId w:val="18"/>
              </w:numPr>
            </w:pPr>
            <w:r w:rsidRPr="004D620E">
              <w:t>zablokovaním prístupu k neovereným SSID definovaným školou, ktoré sú detegované spravovanými WiFi AP v rámci sieťovej infraštruktúry školy,</w:t>
            </w:r>
          </w:p>
          <w:p w14:paraId="12401E18" w14:textId="10BB7C1F" w:rsidR="009216CB" w:rsidRDefault="008E524D" w:rsidP="009D314A">
            <w:pPr>
              <w:pStyle w:val="2ODRAZKYDRUHAUROVEN"/>
              <w:numPr>
                <w:ilvl w:val="3"/>
                <w:numId w:val="18"/>
              </w:numPr>
            </w:pPr>
            <w:r w:rsidRPr="004D620E">
              <w:t xml:space="preserve">zaslaním emailu zodpovedným osobám, </w:t>
            </w:r>
            <w:proofErr w:type="spellStart"/>
            <w:r w:rsidRPr="004D620E">
              <w:t>Syslog</w:t>
            </w:r>
            <w:proofErr w:type="spellEnd"/>
            <w:r w:rsidRPr="004D620E">
              <w:t xml:space="preserve"> informácie, zaznamenaním eventu v manažmente WLAN riešenia.</w:t>
            </w:r>
          </w:p>
          <w:p w14:paraId="1388EC61" w14:textId="508FFE37" w:rsidR="009216CB" w:rsidRPr="009216CB" w:rsidRDefault="009216CB" w:rsidP="00CA4CA9">
            <w:pPr>
              <w:pStyle w:val="2ODRAZKYDRUHAUROVEN"/>
              <w:numPr>
                <w:ilvl w:val="0"/>
                <w:numId w:val="0"/>
              </w:numPr>
            </w:pPr>
            <w:r w:rsidRPr="009216CB">
              <w:t>Správa inventára</w:t>
            </w:r>
          </w:p>
          <w:p w14:paraId="63CB50BF" w14:textId="77777777" w:rsidR="002B36F0" w:rsidRDefault="002B36AF" w:rsidP="00CA4CA9">
            <w:pPr>
              <w:pStyle w:val="2ODRAZKYDRUHAUROVEN"/>
            </w:pPr>
            <w:proofErr w:type="spellStart"/>
            <w:r w:rsidRPr="002B36F0">
              <w:t>Inventory</w:t>
            </w:r>
            <w:proofErr w:type="spellEnd"/>
            <w:r w:rsidRPr="002B36F0">
              <w:t xml:space="preserve"> manažment poskytuje v rámci služby detailný prehľad o všetkých inštalovaných LAN, WLAN  zariadeniach, prípadne licenciách, nevyhnutných pre centralizovanú správu siete RPŠ. Okrem potreby RPŠ slúžia tieto informácie na účely auditu inštalácie  a tiež kontroly  dodržania regulačných požiadaviek (napr. inštalované WiFi AP sú v súlade s požiadavkami TÚ SR/ETSI)</w:t>
            </w:r>
          </w:p>
          <w:p w14:paraId="669CE3B5" w14:textId="35323FEE" w:rsidR="002B36AF" w:rsidRPr="002B36F0" w:rsidRDefault="002B36AF" w:rsidP="00CA4CA9">
            <w:pPr>
              <w:pStyle w:val="2ODRAZKYDRUHAUROVEN"/>
            </w:pPr>
            <w:r w:rsidRPr="006B56FB">
              <w:t xml:space="preserve">V rámci služby </w:t>
            </w:r>
            <w:proofErr w:type="spellStart"/>
            <w:r w:rsidRPr="006B56FB">
              <w:t>Inventory</w:t>
            </w:r>
            <w:proofErr w:type="spellEnd"/>
            <w:r w:rsidRPr="006B56FB">
              <w:t xml:space="preserve"> manažmentu je nevyhnutné poskytnúť nasledovné informácie o zariadeniach:</w:t>
            </w:r>
          </w:p>
          <w:p w14:paraId="2BD88C05" w14:textId="5931370A" w:rsidR="002B36AF" w:rsidRPr="002B36AF" w:rsidRDefault="002B36AF" w:rsidP="00CA4CA9">
            <w:pPr>
              <w:pStyle w:val="2ODRAZKYDRUHAUROVEN"/>
            </w:pPr>
            <w:r w:rsidRPr="002B36AF">
              <w:t xml:space="preserve">MAC adresa, sériové číslo, model, aktuálny </w:t>
            </w:r>
            <w:proofErr w:type="spellStart"/>
            <w:r w:rsidRPr="002B36AF">
              <w:t>firmware</w:t>
            </w:r>
            <w:proofErr w:type="spellEnd"/>
            <w:r w:rsidRPr="002B36AF">
              <w:t>, stav pripojenia, licencia</w:t>
            </w:r>
            <w:r w:rsidR="003433C9">
              <w:t>.</w:t>
            </w:r>
          </w:p>
          <w:p w14:paraId="2D80598F" w14:textId="77777777" w:rsidR="002B36AF" w:rsidRPr="002B36F0" w:rsidRDefault="002B36AF" w:rsidP="00CA4CA9">
            <w:pPr>
              <w:pStyle w:val="2ODRAZKYDRUHAUROVEN"/>
            </w:pPr>
            <w:r w:rsidRPr="002B36F0">
              <w:t xml:space="preserve">Pre účely kontroly prístupu k monitoringu a manažmentu siete je nevyhnutné, aby služba umožňovala rozdelenie kompetencií v rámci administrátorských účtov. Služba teda definuje, aký typ administrátora má k inventarizácií zariadení prístup. </w:t>
            </w:r>
          </w:p>
          <w:p w14:paraId="3AAD358A" w14:textId="5CC4C319" w:rsidR="00F36AF9" w:rsidRDefault="002B36AF" w:rsidP="00CA4CA9">
            <w:pPr>
              <w:pStyle w:val="2ODRAZKYDRUHAUROVEN"/>
            </w:pPr>
            <w:r w:rsidRPr="002B36AF">
              <w:t xml:space="preserve">Služba musí byť prístupná </w:t>
            </w:r>
            <w:proofErr w:type="spellStart"/>
            <w:r w:rsidRPr="002B36AF">
              <w:t>real-time</w:t>
            </w:r>
            <w:proofErr w:type="spellEnd"/>
            <w:r w:rsidRPr="002B36AF">
              <w:t xml:space="preserve"> online formou GUI prostredníctvom štandardných </w:t>
            </w:r>
            <w:proofErr w:type="spellStart"/>
            <w:r w:rsidRPr="002B36AF">
              <w:t>browserov</w:t>
            </w:r>
            <w:proofErr w:type="spellEnd"/>
            <w:r w:rsidRPr="002B36AF">
              <w:t xml:space="preserve"> pre poverených zamestnancov RPŠ, školy, </w:t>
            </w:r>
            <w:r w:rsidR="00B83978">
              <w:t>NCU</w:t>
            </w:r>
            <w:r w:rsidRPr="002B36AF">
              <w:t xml:space="preserve"> a </w:t>
            </w:r>
            <w:proofErr w:type="spellStart"/>
            <w:r w:rsidRPr="002B36AF">
              <w:t>MŠVVaM</w:t>
            </w:r>
            <w:proofErr w:type="spellEnd"/>
            <w:r w:rsidRPr="002B36AF">
              <w:t xml:space="preserve"> SR. Musí tiež umožňovať tieto dáta exportovať (priamo z GUI a tiež formou API) aspoň v jednom z formátov CSV, XML, JSON,  pre potreby archivácie a ďalšieho spracovania.</w:t>
            </w:r>
          </w:p>
          <w:p w14:paraId="5483F523" w14:textId="2A08D4B1" w:rsidR="00200137" w:rsidRDefault="00200137" w:rsidP="00CA4CA9">
            <w:pPr>
              <w:pStyle w:val="2ODRAZKYDRUHAUROVEN"/>
            </w:pPr>
            <w:r>
              <w:t>Monitoring</w:t>
            </w:r>
          </w:p>
          <w:p w14:paraId="4CD382AE" w14:textId="77777777" w:rsidR="006B56FB" w:rsidRPr="00AA3DDC" w:rsidRDefault="006B56FB" w:rsidP="00AA3DDC">
            <w:pPr>
              <w:rPr>
                <w:sz w:val="18"/>
                <w:szCs w:val="16"/>
              </w:rPr>
            </w:pPr>
            <w:r w:rsidRPr="00AA3DDC">
              <w:rPr>
                <w:sz w:val="18"/>
                <w:szCs w:val="16"/>
              </w:rPr>
              <w:t xml:space="preserve">Služba musí umožňovať centralizovaný vzdialený online dohľad aktívnych sieťových prvkov – 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 web klienta (štandardný internetový prehliadač) a používateľov.</w:t>
            </w:r>
          </w:p>
          <w:p w14:paraId="7DABBD71" w14:textId="3E1BD552" w:rsidR="00200137" w:rsidRPr="00AA3DDC" w:rsidRDefault="006B56FB" w:rsidP="00AA3DDC">
            <w:pPr>
              <w:rPr>
                <w:sz w:val="18"/>
                <w:szCs w:val="16"/>
              </w:rPr>
            </w:pPr>
            <w:r w:rsidRPr="00AA3DDC">
              <w:rPr>
                <w:sz w:val="18"/>
                <w:szCs w:val="16"/>
              </w:rPr>
              <w:t>Monitoring Služba CRSD pozostáva z nasledovných kategórií:</w:t>
            </w:r>
          </w:p>
          <w:p w14:paraId="58C3791F" w14:textId="5738BA4D" w:rsidR="00AA3DDC" w:rsidRPr="00AA3DDC" w:rsidRDefault="00AA3DDC" w:rsidP="00CA4CA9">
            <w:pPr>
              <w:pStyle w:val="2ODRAZKYDRUHAUROVEN"/>
            </w:pPr>
            <w:r w:rsidRPr="00AA3DDC">
              <w:t>monitorovanie dostupnosti a stavu prvkov infraštruktúry,</w:t>
            </w:r>
          </w:p>
          <w:p w14:paraId="5E0A8482" w14:textId="7CD6FB30" w:rsidR="00AA3DDC" w:rsidRPr="00AA3DDC" w:rsidRDefault="00AA3DDC" w:rsidP="00CA4CA9">
            <w:pPr>
              <w:pStyle w:val="2ODRAZKYDRUHAUROVEN"/>
            </w:pPr>
            <w:r w:rsidRPr="00AA3DDC">
              <w:lastRenderedPageBreak/>
              <w:t>stav aktívnych prvkov (WiFi AP, prepínače)</w:t>
            </w:r>
            <w:r w:rsidR="00F56486">
              <w:t>,</w:t>
            </w:r>
          </w:p>
          <w:p w14:paraId="548A5ECB" w14:textId="0B4B95A5" w:rsidR="00AA3DDC" w:rsidRPr="00AA3DDC" w:rsidRDefault="00AA3DDC" w:rsidP="00CA4CA9">
            <w:pPr>
              <w:pStyle w:val="2ODRAZKYDRUHAUROVEN"/>
            </w:pPr>
            <w:r w:rsidRPr="00AA3DDC">
              <w:t xml:space="preserve">zobrazenie „zdravotného“ skóre siete, ktoré sa vzťahuje na pripojené zariadenia a rovnako tak sieťové prvky LAN a WLAN s možnosťou výberu konkrétnej metriky, ktorá ovplyvnila skóre. </w:t>
            </w:r>
          </w:p>
          <w:p w14:paraId="5B637D57" w14:textId="77777777" w:rsidR="00AA3DDC" w:rsidRPr="008B0DB8" w:rsidRDefault="00AA3DDC" w:rsidP="007D51DE">
            <w:pPr>
              <w:rPr>
                <w:sz w:val="18"/>
                <w:szCs w:val="16"/>
              </w:rPr>
            </w:pPr>
            <w:r w:rsidRPr="008B0DB8">
              <w:rPr>
                <w:sz w:val="18"/>
                <w:szCs w:val="16"/>
              </w:rPr>
              <w:t>Monitoring prepínačov:</w:t>
            </w:r>
          </w:p>
          <w:p w14:paraId="12CC6C84" w14:textId="57AF54D2" w:rsidR="00AA3DDC" w:rsidRPr="00AA3DDC" w:rsidRDefault="00AA3DDC" w:rsidP="00CA4CA9">
            <w:pPr>
              <w:pStyle w:val="2ODRAZKYDRUHAUROVEN"/>
            </w:pPr>
            <w:r w:rsidRPr="00AA3DDC">
              <w:t>zobrazenie dostupnosti / nedostupnosti zariadenia,</w:t>
            </w:r>
          </w:p>
          <w:p w14:paraId="5EBE3684" w14:textId="77777777" w:rsidR="008B0DB8" w:rsidRDefault="00AA3DDC" w:rsidP="00CA4CA9">
            <w:pPr>
              <w:pStyle w:val="2ODRAZKYDRUHAUROVEN"/>
            </w:pPr>
            <w:r w:rsidRPr="00AA3DDC">
              <w:t>zobrazenie grafickej reprezentácie prepínača s rozmiestnením portov zodpovedajúcim realite, na ktorom je zrejmé:</w:t>
            </w:r>
          </w:p>
          <w:p w14:paraId="0D73C597" w14:textId="17A98E21" w:rsidR="00AA3DDC" w:rsidRPr="008B0DB8" w:rsidRDefault="00AA3DDC" w:rsidP="009D314A">
            <w:pPr>
              <w:pStyle w:val="2ODRAZKYDRUHAUROVEN"/>
              <w:numPr>
                <w:ilvl w:val="1"/>
                <w:numId w:val="18"/>
              </w:numPr>
            </w:pPr>
            <w:r w:rsidRPr="008B0DB8">
              <w:t>ktoré porty sú aktuálne pripojené, odpojené porty,</w:t>
            </w:r>
          </w:p>
          <w:p w14:paraId="2D6FE09D" w14:textId="3B0DC9CD" w:rsidR="00AA3DDC" w:rsidRPr="00AA3DDC" w:rsidRDefault="00AA3DDC" w:rsidP="009D314A">
            <w:pPr>
              <w:pStyle w:val="2ODRAZKYDRUHAUROVEN"/>
              <w:numPr>
                <w:ilvl w:val="1"/>
                <w:numId w:val="18"/>
              </w:numPr>
            </w:pPr>
            <w:r w:rsidRPr="00AA3DDC">
              <w:t xml:space="preserve">ktoré pripojené porty poskytujú </w:t>
            </w:r>
            <w:proofErr w:type="spellStart"/>
            <w:r w:rsidRPr="00AA3DDC">
              <w:t>PoE</w:t>
            </w:r>
            <w:proofErr w:type="spellEnd"/>
            <w:r w:rsidRPr="00AA3DDC">
              <w:t xml:space="preserve"> napájanie,</w:t>
            </w:r>
          </w:p>
          <w:p w14:paraId="3808A7B3" w14:textId="43776199" w:rsidR="00AA3DDC" w:rsidRPr="00AA3DDC" w:rsidRDefault="00AA3DDC" w:rsidP="00CA4CA9">
            <w:pPr>
              <w:pStyle w:val="2ODRAZKYDRUHAUROVEN"/>
            </w:pPr>
            <w:r w:rsidRPr="00AA3DDC">
              <w:t>zobrazenie mena/popisu prepínača,</w:t>
            </w:r>
          </w:p>
          <w:p w14:paraId="3F164E80" w14:textId="41BF0C3E" w:rsidR="00AA3DDC" w:rsidRPr="00AA3DDC" w:rsidRDefault="00AA3DDC" w:rsidP="00CA4CA9">
            <w:pPr>
              <w:pStyle w:val="2ODRAZKYDRUHAUROVEN"/>
            </w:pPr>
            <w:r w:rsidRPr="00AA3DDC">
              <w:t>počet aktuálne pripojených klientov,</w:t>
            </w:r>
          </w:p>
          <w:p w14:paraId="55CE617C" w14:textId="5D0F41FE" w:rsidR="00AA3DDC" w:rsidRPr="00AA3DDC" w:rsidRDefault="00AA3DDC" w:rsidP="00CA4CA9">
            <w:pPr>
              <w:pStyle w:val="2ODRAZKYDRUHAUROVEN"/>
            </w:pPr>
            <w:r w:rsidRPr="00AA3DDC">
              <w:t>zobrazenie zoznamu pripojených zariadení (</w:t>
            </w:r>
            <w:proofErr w:type="spellStart"/>
            <w:r w:rsidRPr="00AA3DDC">
              <w:t>wired</w:t>
            </w:r>
            <w:proofErr w:type="spellEnd"/>
            <w:r w:rsidRPr="00AA3DDC">
              <w:t xml:space="preserve"> klientov) za zvolené časové obdobie, min. </w:t>
            </w:r>
            <w:r w:rsidR="004D0255">
              <w:t>30</w:t>
            </w:r>
            <w:r w:rsidRPr="00AA3DDC">
              <w:t xml:space="preserve"> dní spätne,</w:t>
            </w:r>
          </w:p>
          <w:p w14:paraId="697EBBD8" w14:textId="2892DFB9" w:rsidR="00AA3DDC" w:rsidRPr="00AA3DDC" w:rsidRDefault="00AA3DDC" w:rsidP="00CA4CA9">
            <w:pPr>
              <w:pStyle w:val="2ODRAZKYDRUHAUROVEN"/>
            </w:pPr>
            <w:r w:rsidRPr="00AA3DDC">
              <w:t>zoznam pripojených zariadení musí poskytovať minimálne nasledovné informácie:</w:t>
            </w:r>
          </w:p>
          <w:p w14:paraId="3DF93997" w14:textId="6AFAFA91" w:rsidR="00AA3DDC" w:rsidRPr="00AA3DDC" w:rsidRDefault="00211FAA" w:rsidP="009D314A">
            <w:pPr>
              <w:pStyle w:val="2ODRAZKYDRUHAUROVEN"/>
              <w:numPr>
                <w:ilvl w:val="1"/>
                <w:numId w:val="18"/>
              </w:numPr>
            </w:pPr>
            <w:r>
              <w:t>p</w:t>
            </w:r>
            <w:r w:rsidR="00AA3DDC" w:rsidRPr="00AA3DDC">
              <w:t>ort prepínača, MAC adresa klienta, VLAN ID,</w:t>
            </w:r>
          </w:p>
          <w:p w14:paraId="1D2333D1" w14:textId="0EF191CB" w:rsidR="00AA3DDC" w:rsidRPr="00AA3DDC" w:rsidRDefault="00AA3DDC" w:rsidP="009D314A">
            <w:pPr>
              <w:pStyle w:val="2ODRAZKYDRUHAUROVEN"/>
              <w:numPr>
                <w:ilvl w:val="1"/>
                <w:numId w:val="18"/>
              </w:numPr>
            </w:pPr>
            <w:r w:rsidRPr="00AA3DDC">
              <w:t>zobrazenie informácií o nastavení a štatistikách portov switchu, minimálne nasledovné informácie:</w:t>
            </w:r>
          </w:p>
          <w:p w14:paraId="6A87AA39" w14:textId="25533E63" w:rsidR="00AA3DDC" w:rsidRPr="00AA3DDC" w:rsidRDefault="00AA3DDC" w:rsidP="009D314A">
            <w:pPr>
              <w:pStyle w:val="2ODRAZKYDRUHAUROVEN"/>
              <w:numPr>
                <w:ilvl w:val="2"/>
                <w:numId w:val="18"/>
              </w:numPr>
            </w:pPr>
            <w:proofErr w:type="spellStart"/>
            <w:r w:rsidRPr="00AA3DDC">
              <w:t>vlan</w:t>
            </w:r>
            <w:proofErr w:type="spellEnd"/>
            <w:r w:rsidRPr="00AA3DDC">
              <w:t xml:space="preserve"> ID, </w:t>
            </w:r>
            <w:proofErr w:type="spellStart"/>
            <w:r w:rsidRPr="00AA3DDC">
              <w:t>Trunk</w:t>
            </w:r>
            <w:proofErr w:type="spellEnd"/>
            <w:r w:rsidRPr="00AA3DDC">
              <w:t xml:space="preserve"> a </w:t>
            </w:r>
            <w:proofErr w:type="spellStart"/>
            <w:r w:rsidRPr="00AA3DDC">
              <w:t>native</w:t>
            </w:r>
            <w:proofErr w:type="spellEnd"/>
            <w:r w:rsidRPr="00AA3DDC">
              <w:t xml:space="preserve"> </w:t>
            </w:r>
            <w:proofErr w:type="spellStart"/>
            <w:r w:rsidRPr="00AA3DDC">
              <w:t>vlan</w:t>
            </w:r>
            <w:proofErr w:type="spellEnd"/>
            <w:r w:rsidRPr="00AA3DDC">
              <w:t xml:space="preserve"> ID a zoznam povolených VLAN (ak je zapnutý </w:t>
            </w:r>
            <w:proofErr w:type="spellStart"/>
            <w:r w:rsidRPr="00AA3DDC">
              <w:t>trunk</w:t>
            </w:r>
            <w:proofErr w:type="spellEnd"/>
            <w:r w:rsidRPr="00AA3DDC">
              <w:t>),</w:t>
            </w:r>
          </w:p>
          <w:p w14:paraId="719A299E" w14:textId="54A58E14" w:rsidR="00AA3DDC" w:rsidRPr="00AA3DDC" w:rsidRDefault="00AA3DDC" w:rsidP="009D314A">
            <w:pPr>
              <w:pStyle w:val="2ODRAZKYDRUHAUROVEN"/>
              <w:numPr>
                <w:ilvl w:val="2"/>
                <w:numId w:val="18"/>
              </w:numPr>
            </w:pPr>
            <w:r w:rsidRPr="00AA3DDC">
              <w:t xml:space="preserve">administratívny stav (port zapnutý/vypnutý), výsledná rýchlosť linky, </w:t>
            </w:r>
            <w:proofErr w:type="spellStart"/>
            <w:r w:rsidRPr="00AA3DDC">
              <w:t>duplex</w:t>
            </w:r>
            <w:proofErr w:type="spellEnd"/>
            <w:r w:rsidRPr="00AA3DDC">
              <w:t xml:space="preserve">, alokácia </w:t>
            </w:r>
            <w:proofErr w:type="spellStart"/>
            <w:r w:rsidRPr="00AA3DDC">
              <w:t>PoE</w:t>
            </w:r>
            <w:proofErr w:type="spellEnd"/>
            <w:r w:rsidRPr="00AA3DDC">
              <w:t xml:space="preserve"> výkonu</w:t>
            </w:r>
            <w:r w:rsidR="00211FAA">
              <w:t>,</w:t>
            </w:r>
          </w:p>
          <w:p w14:paraId="423B753B" w14:textId="79588133" w:rsidR="00AA3DDC" w:rsidRPr="00AA3DDC" w:rsidRDefault="00AA3DDC" w:rsidP="00CA4CA9">
            <w:pPr>
              <w:pStyle w:val="2ODRAZKYDRUHAUROVEN"/>
            </w:pPr>
            <w:r w:rsidRPr="00AA3DDC">
              <w:t xml:space="preserve">informácie o </w:t>
            </w:r>
            <w:proofErr w:type="spellStart"/>
            <w:r w:rsidRPr="00AA3DDC">
              <w:t>Spanning</w:t>
            </w:r>
            <w:proofErr w:type="spellEnd"/>
            <w:r w:rsidRPr="00AA3DDC">
              <w:t>-</w:t>
            </w:r>
            <w:proofErr w:type="spellStart"/>
            <w:r w:rsidRPr="00AA3DDC">
              <w:t>Tree</w:t>
            </w:r>
            <w:proofErr w:type="spellEnd"/>
            <w:r w:rsidRPr="00AA3DDC">
              <w:t xml:space="preserve">-protokole – min: </w:t>
            </w:r>
          </w:p>
          <w:p w14:paraId="7E0D2262" w14:textId="431F9076" w:rsidR="00AA3DDC" w:rsidRPr="00AA3DDC" w:rsidRDefault="00AA3DDC" w:rsidP="009D314A">
            <w:pPr>
              <w:pStyle w:val="2ODRAZKYDRUHAUROVEN"/>
              <w:numPr>
                <w:ilvl w:val="1"/>
                <w:numId w:val="18"/>
              </w:numPr>
            </w:pPr>
            <w:r w:rsidRPr="00AA3DDC">
              <w:t>či je port v stave prepúšťajúci alebo blokujúci používateľskú prevádzku,</w:t>
            </w:r>
          </w:p>
          <w:p w14:paraId="58ED1484" w14:textId="6CDDFC90" w:rsidR="00AA3DDC" w:rsidRPr="00AA3DDC" w:rsidRDefault="00AA3DDC" w:rsidP="009D314A">
            <w:pPr>
              <w:pStyle w:val="2ODRAZKYDRUHAUROVEN"/>
              <w:numPr>
                <w:ilvl w:val="1"/>
                <w:numId w:val="18"/>
              </w:numPr>
            </w:pPr>
            <w:proofErr w:type="spellStart"/>
            <w:r w:rsidRPr="00AA3DDC">
              <w:t>Spanning-Tree</w:t>
            </w:r>
            <w:proofErr w:type="spellEnd"/>
            <w:r w:rsidRPr="00AA3DDC">
              <w:t xml:space="preserve"> </w:t>
            </w:r>
            <w:proofErr w:type="spellStart"/>
            <w:r w:rsidRPr="00AA3DDC">
              <w:t>Root</w:t>
            </w:r>
            <w:proofErr w:type="spellEnd"/>
            <w:r w:rsidRPr="00AA3DDC">
              <w:t xml:space="preserve"> – ktorý switch je </w:t>
            </w:r>
            <w:proofErr w:type="spellStart"/>
            <w:r w:rsidRPr="00AA3DDC">
              <w:t>root</w:t>
            </w:r>
            <w:proofErr w:type="spellEnd"/>
            <w:r w:rsidRPr="00AA3DDC">
              <w:t>,</w:t>
            </w:r>
          </w:p>
          <w:p w14:paraId="1A39032B" w14:textId="4EF0A39C" w:rsidR="00AA3DDC" w:rsidRPr="00AA3DDC" w:rsidRDefault="00AA3DDC" w:rsidP="00CA4CA9">
            <w:pPr>
              <w:pStyle w:val="2ODRAZKYDRUHAUROVEN"/>
            </w:pPr>
            <w:r w:rsidRPr="00AA3DDC">
              <w:t xml:space="preserve">počítadlá za zvolené časové obdobie, min. </w:t>
            </w:r>
            <w:r w:rsidR="002A1D25">
              <w:t>30</w:t>
            </w:r>
            <w:r w:rsidRPr="00AA3DDC">
              <w:t xml:space="preserve"> dní spätne:</w:t>
            </w:r>
          </w:p>
          <w:p w14:paraId="183B3BBA" w14:textId="5C29E2D0" w:rsidR="00AA3DDC" w:rsidRPr="00AA3DDC" w:rsidRDefault="00AA3DDC" w:rsidP="009D314A">
            <w:pPr>
              <w:pStyle w:val="2ODRAZKYDRUHAUROVEN"/>
              <w:numPr>
                <w:ilvl w:val="1"/>
                <w:numId w:val="18"/>
              </w:numPr>
            </w:pPr>
            <w:r w:rsidRPr="00AA3DDC">
              <w:t>prenesený objem dát na porte v smere prijatom,</w:t>
            </w:r>
          </w:p>
          <w:p w14:paraId="336EFD67" w14:textId="6C4C24CA" w:rsidR="00AA3DDC" w:rsidRPr="00AA3DDC" w:rsidRDefault="00AA3DDC" w:rsidP="009D314A">
            <w:pPr>
              <w:pStyle w:val="2ODRAZKYDRUHAUROVEN"/>
              <w:numPr>
                <w:ilvl w:val="1"/>
                <w:numId w:val="18"/>
              </w:numPr>
            </w:pPr>
            <w:r w:rsidRPr="00AA3DDC">
              <w:t>prenesený objem dát na porte v smere odoslanom,</w:t>
            </w:r>
          </w:p>
          <w:p w14:paraId="1453A59F" w14:textId="6702BAA6" w:rsidR="00AA3DDC" w:rsidRPr="00AA3DDC" w:rsidRDefault="00AA3DDC" w:rsidP="00CA4CA9">
            <w:pPr>
              <w:pStyle w:val="2ODRAZKYDRUHAUROVEN"/>
            </w:pPr>
            <w:r w:rsidRPr="00AA3DDC">
              <w:t>LLDP zoznam susedov,</w:t>
            </w:r>
          </w:p>
          <w:p w14:paraId="680575EA" w14:textId="414DFA43" w:rsidR="00AA3DDC" w:rsidRPr="00AA3DDC" w:rsidRDefault="00AA3DDC" w:rsidP="00CA4CA9">
            <w:pPr>
              <w:pStyle w:val="2ODRAZKYDRUHAUROVEN"/>
            </w:pPr>
            <w:r w:rsidRPr="00AA3DDC">
              <w:t xml:space="preserve">množstvo alokovaného </w:t>
            </w:r>
            <w:proofErr w:type="spellStart"/>
            <w:r w:rsidRPr="00AA3DDC">
              <w:t>PoE</w:t>
            </w:r>
            <w:proofErr w:type="spellEnd"/>
            <w:r w:rsidRPr="00AA3DDC">
              <w:t xml:space="preserve"> výkonu z celkového </w:t>
            </w:r>
            <w:proofErr w:type="spellStart"/>
            <w:r w:rsidRPr="00AA3DDC">
              <w:t>PoE</w:t>
            </w:r>
            <w:proofErr w:type="spellEnd"/>
            <w:r w:rsidRPr="00AA3DDC">
              <w:t xml:space="preserve"> </w:t>
            </w:r>
            <w:proofErr w:type="spellStart"/>
            <w:r w:rsidRPr="00AA3DDC">
              <w:t>budgetu</w:t>
            </w:r>
            <w:proofErr w:type="spellEnd"/>
            <w:r w:rsidRPr="00AA3DDC">
              <w:t xml:space="preserve"> prepínača.</w:t>
            </w:r>
          </w:p>
          <w:p w14:paraId="348971D8" w14:textId="77777777" w:rsidR="00AA3DDC" w:rsidRPr="00BF00B7" w:rsidRDefault="00AA3DDC" w:rsidP="00BF00B7">
            <w:pPr>
              <w:rPr>
                <w:sz w:val="18"/>
                <w:szCs w:val="16"/>
              </w:rPr>
            </w:pPr>
            <w:r w:rsidRPr="00BF00B7">
              <w:rPr>
                <w:sz w:val="18"/>
                <w:szCs w:val="16"/>
              </w:rPr>
              <w:t>Monitoring WiFi AP:</w:t>
            </w:r>
          </w:p>
          <w:p w14:paraId="17E12B29" w14:textId="1ACD9BE4" w:rsidR="00AA3DDC" w:rsidRPr="00CA4CA9" w:rsidRDefault="00AA3DDC" w:rsidP="00CA4CA9">
            <w:pPr>
              <w:pStyle w:val="2ODRAZKYDRUHAUROVEN"/>
            </w:pPr>
            <w:r w:rsidRPr="00CA4CA9">
              <w:t>zobrazenie dostupnosti / nedostupnosti zariadenia,</w:t>
            </w:r>
          </w:p>
          <w:p w14:paraId="34418682" w14:textId="6C3E7783" w:rsidR="00AA3DDC" w:rsidRPr="00CA4CA9" w:rsidRDefault="00AA3DDC" w:rsidP="00CA4CA9">
            <w:pPr>
              <w:pStyle w:val="2ODRAZKYDRUHAUROVEN"/>
            </w:pPr>
            <w:r w:rsidRPr="00CA4CA9">
              <w:lastRenderedPageBreak/>
              <w:t xml:space="preserve">zobrazenie prevádzky </w:t>
            </w:r>
            <w:proofErr w:type="spellStart"/>
            <w:r w:rsidRPr="00CA4CA9">
              <w:t>Uplink</w:t>
            </w:r>
            <w:proofErr w:type="spellEnd"/>
            <w:r w:rsidRPr="00CA4CA9">
              <w:t>/</w:t>
            </w:r>
            <w:proofErr w:type="spellStart"/>
            <w:r w:rsidRPr="00CA4CA9">
              <w:t>Downlink</w:t>
            </w:r>
            <w:proofErr w:type="spellEnd"/>
            <w:r w:rsidRPr="00CA4CA9">
              <w:t xml:space="preserve"> v reálnom čase pre vybrané AP,</w:t>
            </w:r>
          </w:p>
          <w:p w14:paraId="50D1EF0F" w14:textId="7E1002D0" w:rsidR="00AA3DDC" w:rsidRPr="00CA4CA9" w:rsidRDefault="00AA3DDC" w:rsidP="00CA4CA9">
            <w:pPr>
              <w:pStyle w:val="2ODRAZKYDRUHAUROVEN"/>
            </w:pPr>
            <w:r w:rsidRPr="00CA4CA9">
              <w:t xml:space="preserve">zobrazenie informácií pre aktuálne pripojených klientov, ako </w:t>
            </w:r>
            <w:r w:rsidR="0089668D" w:rsidRPr="00CA4CA9">
              <w:t>napr.</w:t>
            </w:r>
            <w:r w:rsidRPr="00CA4CA9">
              <w:t>:</w:t>
            </w:r>
          </w:p>
          <w:p w14:paraId="20CCF761" w14:textId="4748D1FC" w:rsidR="00AA3DDC" w:rsidRPr="00545BB4" w:rsidRDefault="00AA3DDC" w:rsidP="009D314A">
            <w:pPr>
              <w:pStyle w:val="2ODRAZKYDRUHAUROVEN"/>
              <w:numPr>
                <w:ilvl w:val="1"/>
                <w:numId w:val="18"/>
              </w:numPr>
            </w:pPr>
            <w:r w:rsidRPr="00545BB4">
              <w:t xml:space="preserve">meno zariadenia, IP adresa, MAC </w:t>
            </w:r>
            <w:r w:rsidR="0089668D" w:rsidRPr="00545BB4">
              <w:t>adresa</w:t>
            </w:r>
            <w:r w:rsidRPr="00545BB4">
              <w:t>, VLAN, asociované SSID,</w:t>
            </w:r>
          </w:p>
          <w:p w14:paraId="723B1169" w14:textId="1B3C4250" w:rsidR="00AA3DDC" w:rsidRPr="00545BB4" w:rsidRDefault="00AA3DDC" w:rsidP="009D314A">
            <w:pPr>
              <w:pStyle w:val="2ODRAZKYDRUHAUROVEN"/>
              <w:numPr>
                <w:ilvl w:val="1"/>
                <w:numId w:val="18"/>
              </w:numPr>
            </w:pPr>
            <w:r w:rsidRPr="00545BB4">
              <w:t>dĺžka pripojenia, množstvo prenesených dát, sila signálu, aktuálny kanál a jeho šírka,</w:t>
            </w:r>
          </w:p>
          <w:p w14:paraId="5F17ECCB" w14:textId="3B4E95C7" w:rsidR="00AA3DDC" w:rsidRPr="00545BB4" w:rsidRDefault="00AA3DDC" w:rsidP="009D314A">
            <w:pPr>
              <w:pStyle w:val="2ODRAZKYDRUHAUROVEN"/>
              <w:numPr>
                <w:ilvl w:val="1"/>
                <w:numId w:val="18"/>
              </w:numPr>
            </w:pPr>
            <w:r w:rsidRPr="00545BB4">
              <w:t xml:space="preserve">percentuálne vyťaženie jednotlivých kanálov  v 2.4Ghz a 5 </w:t>
            </w:r>
            <w:proofErr w:type="spellStart"/>
            <w:r w:rsidRPr="00545BB4">
              <w:t>Ghz</w:t>
            </w:r>
            <w:proofErr w:type="spellEnd"/>
            <w:r w:rsidRPr="00545BB4">
              <w:t xml:space="preserve"> pásme,</w:t>
            </w:r>
          </w:p>
          <w:p w14:paraId="33E40722" w14:textId="0ECE6307" w:rsidR="00AA3DDC" w:rsidRPr="00545BB4" w:rsidRDefault="00AA3DDC" w:rsidP="009D314A">
            <w:pPr>
              <w:pStyle w:val="2ODRAZKYDRUHAUROVEN"/>
              <w:numPr>
                <w:ilvl w:val="1"/>
                <w:numId w:val="18"/>
              </w:numPr>
            </w:pPr>
            <w:r w:rsidRPr="00545BB4">
              <w:t>zobrazenie aktuálne spotreby AP, dĺžky prevádzky AP,</w:t>
            </w:r>
          </w:p>
          <w:p w14:paraId="4DF25F98" w14:textId="0574F153" w:rsidR="00AA3DDC" w:rsidRPr="00AA3DDC" w:rsidRDefault="00AA3DDC" w:rsidP="00CA4CA9">
            <w:pPr>
              <w:pStyle w:val="2ODRAZKYDRUHAUROVEN"/>
            </w:pPr>
            <w:r w:rsidRPr="00AA3DDC">
              <w:t>pre vybrané SSID je dôležité sledovať nasledovné údaje o výkone bezdrôtovej služby WiFi s dopadom na vybrané problematické AP a klientov:</w:t>
            </w:r>
          </w:p>
          <w:p w14:paraId="664A258E" w14:textId="1AB704DF" w:rsidR="00AA3DDC" w:rsidRPr="00AA3DDC" w:rsidRDefault="00627DCF" w:rsidP="009D314A">
            <w:pPr>
              <w:pStyle w:val="2ODRAZKYDRUHAUROVEN"/>
              <w:numPr>
                <w:ilvl w:val="1"/>
                <w:numId w:val="18"/>
              </w:numPr>
            </w:pPr>
            <w:r>
              <w:t xml:space="preserve">schopnosť prešetriť </w:t>
            </w:r>
            <w:r w:rsidR="00AA3DDC" w:rsidRPr="00AA3DDC">
              <w:t>čas potrebn</w:t>
            </w:r>
            <w:r>
              <w:t>ý</w:t>
            </w:r>
            <w:r w:rsidR="00AA3DDC" w:rsidRPr="00AA3DDC">
              <w:t xml:space="preserve"> na pripojenie k prístupovému bodu, </w:t>
            </w:r>
          </w:p>
          <w:p w14:paraId="325B3577" w14:textId="594FDBB8" w:rsidR="00AA3DDC" w:rsidRPr="00AA3DDC" w:rsidRDefault="00AA3DDC" w:rsidP="009D314A">
            <w:pPr>
              <w:pStyle w:val="2ODRAZKYDRUHAUROVEN"/>
              <w:numPr>
                <w:ilvl w:val="1"/>
                <w:numId w:val="18"/>
              </w:numPr>
            </w:pPr>
            <w:r w:rsidRPr="00AA3DDC">
              <w:t>sledovanie priemernej latencie, straty paketov a kvalitu signálu SNR pre  klientov,</w:t>
            </w:r>
          </w:p>
          <w:p w14:paraId="7F3F38F4" w14:textId="09C1BD4A" w:rsidR="005C61ED" w:rsidRDefault="00AA3DDC" w:rsidP="009D314A">
            <w:pPr>
              <w:pStyle w:val="2ODRAZKYDRUHAUROVEN"/>
              <w:numPr>
                <w:ilvl w:val="1"/>
                <w:numId w:val="18"/>
              </w:numPr>
            </w:pPr>
            <w:r w:rsidRPr="00AA3DDC">
              <w:t>monitorovanie dostupnosti služieb ako RADIUS, DNS</w:t>
            </w:r>
            <w:r w:rsidR="007B4B06">
              <w:t>.</w:t>
            </w:r>
          </w:p>
          <w:p w14:paraId="6D4E9B52" w14:textId="46211C15" w:rsidR="00AA3DDC" w:rsidRPr="007B4B06" w:rsidRDefault="00AA3DDC" w:rsidP="007B4B06">
            <w:pPr>
              <w:rPr>
                <w:sz w:val="18"/>
                <w:szCs w:val="16"/>
              </w:rPr>
            </w:pPr>
            <w:r w:rsidRPr="007B4B06">
              <w:rPr>
                <w:sz w:val="18"/>
                <w:szCs w:val="16"/>
              </w:rPr>
              <w:t>Bezpečnostný monitoring:</w:t>
            </w:r>
          </w:p>
          <w:p w14:paraId="7BA99517" w14:textId="69AAB7F4" w:rsidR="00AA3DDC" w:rsidRPr="00AA3DDC" w:rsidRDefault="00AA3DDC" w:rsidP="00CA4CA9">
            <w:pPr>
              <w:pStyle w:val="2ODRAZKYDRUHAUROVEN"/>
            </w:pPr>
            <w:r w:rsidRPr="00AA3DDC">
              <w:t xml:space="preserve">Udalosti súvisiace prevádzkou 802.1x, </w:t>
            </w:r>
            <w:r w:rsidR="003A2106">
              <w:t>napríklad</w:t>
            </w:r>
            <w:r w:rsidRPr="00AA3DDC">
              <w:t xml:space="preserve">: </w:t>
            </w:r>
          </w:p>
          <w:p w14:paraId="33C9A0BF" w14:textId="2A7E0CD2" w:rsidR="00AA3DDC" w:rsidRPr="00AA3DDC" w:rsidRDefault="00AA3DDC" w:rsidP="009D314A">
            <w:pPr>
              <w:pStyle w:val="2ODRAZKYDRUHAUROVEN"/>
              <w:numPr>
                <w:ilvl w:val="1"/>
                <w:numId w:val="18"/>
              </w:numPr>
            </w:pPr>
            <w:r w:rsidRPr="00AA3DDC">
              <w:t>autentifikácia používateľa,</w:t>
            </w:r>
          </w:p>
          <w:p w14:paraId="59288FEF" w14:textId="69FDA9C4" w:rsidR="00AA3DDC" w:rsidRPr="00AA3DDC" w:rsidRDefault="00AA3DDC" w:rsidP="009D314A">
            <w:pPr>
              <w:pStyle w:val="2ODRAZKYDRUHAUROVEN"/>
              <w:numPr>
                <w:ilvl w:val="1"/>
                <w:numId w:val="18"/>
              </w:numPr>
            </w:pPr>
            <w:proofErr w:type="spellStart"/>
            <w:r w:rsidRPr="00AA3DDC">
              <w:t>deautentifikáciou</w:t>
            </w:r>
            <w:proofErr w:type="spellEnd"/>
            <w:r w:rsidRPr="00AA3DDC">
              <w:t xml:space="preserve"> používateľa,</w:t>
            </w:r>
          </w:p>
          <w:p w14:paraId="0426A7C8" w14:textId="4DAEB8B4" w:rsidR="00AA3DDC" w:rsidRPr="00AA3DDC" w:rsidRDefault="00AA3DDC" w:rsidP="009D314A">
            <w:pPr>
              <w:pStyle w:val="2ODRAZKYDRUHAUROVEN"/>
              <w:numPr>
                <w:ilvl w:val="1"/>
                <w:numId w:val="18"/>
              </w:numPr>
            </w:pPr>
            <w:r w:rsidRPr="00AA3DDC">
              <w:t>vypršanie času odozvy (</w:t>
            </w:r>
            <w:proofErr w:type="spellStart"/>
            <w:r w:rsidRPr="00AA3DDC">
              <w:t>time-out</w:t>
            </w:r>
            <w:proofErr w:type="spellEnd"/>
            <w:r w:rsidRPr="00AA3DDC">
              <w:t>) RADIUS servera,</w:t>
            </w:r>
          </w:p>
          <w:p w14:paraId="59FF62F8" w14:textId="280DAF47" w:rsidR="00AA3DDC" w:rsidRPr="00AA3DDC" w:rsidRDefault="00AA3DDC" w:rsidP="009D314A">
            <w:pPr>
              <w:pStyle w:val="2ODRAZKYDRUHAUROVEN"/>
              <w:numPr>
                <w:ilvl w:val="1"/>
                <w:numId w:val="18"/>
              </w:numPr>
            </w:pPr>
            <w:r w:rsidRPr="00AA3DDC">
              <w:t>vypršanie času odozvy (</w:t>
            </w:r>
            <w:proofErr w:type="spellStart"/>
            <w:r w:rsidRPr="00AA3DDC">
              <w:t>time-out</w:t>
            </w:r>
            <w:proofErr w:type="spellEnd"/>
            <w:r w:rsidRPr="00AA3DDC">
              <w:t>) klienta,</w:t>
            </w:r>
          </w:p>
          <w:p w14:paraId="3584B097" w14:textId="0983D2B0" w:rsidR="00AA3DDC" w:rsidRPr="00AA3DDC" w:rsidRDefault="00AA3DDC" w:rsidP="009D314A">
            <w:pPr>
              <w:pStyle w:val="2ODRAZKYDRUHAUROVEN"/>
              <w:numPr>
                <w:ilvl w:val="1"/>
                <w:numId w:val="18"/>
              </w:numPr>
            </w:pPr>
            <w:r w:rsidRPr="00AA3DDC">
              <w:t>zlyhanie autentifikácie,</w:t>
            </w:r>
          </w:p>
          <w:p w14:paraId="3E776B4B" w14:textId="3DB5FCAA" w:rsidR="00AA3DDC" w:rsidRPr="00AA3DDC" w:rsidRDefault="00AA3DDC" w:rsidP="009D314A">
            <w:pPr>
              <w:pStyle w:val="2ODRAZKYDRUHAUROVEN"/>
              <w:numPr>
                <w:ilvl w:val="1"/>
                <w:numId w:val="18"/>
              </w:numPr>
            </w:pPr>
            <w:r w:rsidRPr="00AA3DDC">
              <w:t>detekcia a upozorňovanie na pokusy o neoprávnený prístup.</w:t>
            </w:r>
          </w:p>
          <w:p w14:paraId="065BFF4E" w14:textId="031F277E" w:rsidR="00AA3DDC" w:rsidRPr="008B14FE" w:rsidRDefault="0087789B" w:rsidP="008B14FE">
            <w:pPr>
              <w:rPr>
                <w:sz w:val="18"/>
                <w:szCs w:val="16"/>
              </w:rPr>
            </w:pPr>
            <w:r>
              <w:rPr>
                <w:sz w:val="18"/>
                <w:szCs w:val="16"/>
              </w:rPr>
              <w:t xml:space="preserve">Reaktívne </w:t>
            </w:r>
            <w:r w:rsidR="00DF2CBE">
              <w:rPr>
                <w:sz w:val="18"/>
                <w:szCs w:val="16"/>
              </w:rPr>
              <w:t>m</w:t>
            </w:r>
            <w:r w:rsidR="00AA3DDC" w:rsidRPr="008B14FE">
              <w:rPr>
                <w:sz w:val="18"/>
                <w:szCs w:val="16"/>
              </w:rPr>
              <w:t>onitorovanie používateľa pripojeného v sieti:</w:t>
            </w:r>
          </w:p>
          <w:p w14:paraId="125E0BC3" w14:textId="554126F2" w:rsidR="00AA3DDC" w:rsidRPr="00AA3DDC" w:rsidRDefault="00AA3DDC" w:rsidP="00CA4CA9">
            <w:pPr>
              <w:pStyle w:val="2ODRAZKYDRUHAUROVEN"/>
            </w:pPr>
            <w:r w:rsidRPr="00AA3DDC">
              <w:t xml:space="preserve">vyhľadanie konkrétneho zariadenia (klienta) aby bolo možné pre WiFi určiť: </w:t>
            </w:r>
          </w:p>
          <w:p w14:paraId="3CF5E2B3" w14:textId="2C559C53" w:rsidR="00AA3DDC" w:rsidRPr="00AA3DDC" w:rsidRDefault="00AA3DDC" w:rsidP="00CB564C">
            <w:pPr>
              <w:pStyle w:val="2ODRAZKYDRUHAUROVEN"/>
            </w:pPr>
            <w:r w:rsidRPr="00AA3DDC">
              <w:t xml:space="preserve">na ktoré AP je pripojené, </w:t>
            </w:r>
          </w:p>
          <w:p w14:paraId="4006C2F8" w14:textId="1BC14144" w:rsidR="00AA3DDC" w:rsidRPr="00AA3DDC" w:rsidRDefault="00AA3DDC" w:rsidP="00CB564C">
            <w:pPr>
              <w:pStyle w:val="2ODRAZKYDRUHAUROVEN"/>
            </w:pPr>
            <w:r w:rsidRPr="00AA3DDC">
              <w:t xml:space="preserve">od kedy je pripojené, </w:t>
            </w:r>
          </w:p>
          <w:p w14:paraId="5E728B0B" w14:textId="525F6C11" w:rsidR="00AA3DDC" w:rsidRPr="00AA3DDC" w:rsidRDefault="00AA3DDC" w:rsidP="00CB564C">
            <w:pPr>
              <w:pStyle w:val="2ODRAZKYDRUHAUROVEN"/>
            </w:pPr>
            <w:r w:rsidRPr="00AA3DDC">
              <w:t>ako vyťažuje sieť za zvolené časové obdobie,</w:t>
            </w:r>
          </w:p>
          <w:p w14:paraId="6B4D14DD" w14:textId="6E59EF23" w:rsidR="00AA3DDC" w:rsidRPr="00AA3DDC" w:rsidRDefault="00AA3DDC" w:rsidP="00CB564C">
            <w:pPr>
              <w:pStyle w:val="2ODRAZKYDRUHAUROVEN"/>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 xml:space="preserve">ko na </w:t>
            </w:r>
            <w:proofErr w:type="spellStart"/>
            <w:r w:rsidRPr="00AA3DDC">
              <w:t>ne</w:t>
            </w:r>
            <w:proofErr w:type="spellEnd"/>
            <w:r w:rsidRPr="00AA3DDC">
              <w:t xml:space="preserve"> prenieslo d</w:t>
            </w:r>
            <w:r w:rsidRPr="00AA3DDC">
              <w:rPr>
                <w:rFonts w:cs="EYInterstate Light"/>
              </w:rPr>
              <w:t>á</w:t>
            </w:r>
            <w:r w:rsidRPr="00AA3DDC">
              <w:t xml:space="preserve">t,  </w:t>
            </w:r>
          </w:p>
          <w:p w14:paraId="07264365" w14:textId="7F81C838" w:rsidR="00AA3DDC" w:rsidRPr="00AA3DDC" w:rsidRDefault="00AA3DDC" w:rsidP="00CB564C">
            <w:pPr>
              <w:pStyle w:val="2ODRAZKYDRUHAUROVEN"/>
            </w:pPr>
            <w:r w:rsidRPr="00AA3DDC">
              <w:t xml:space="preserve">na ktoré SSID, pásmo (2.4 </w:t>
            </w:r>
            <w:proofErr w:type="spellStart"/>
            <w:r w:rsidRPr="00AA3DDC">
              <w:t>Ghz</w:t>
            </w:r>
            <w:proofErr w:type="spellEnd"/>
            <w:r w:rsidRPr="00AA3DDC">
              <w:t xml:space="preserve"> alebo 5 </w:t>
            </w:r>
            <w:proofErr w:type="spellStart"/>
            <w:r w:rsidRPr="00AA3DDC">
              <w:t>Ghz</w:t>
            </w:r>
            <w:proofErr w:type="spellEnd"/>
            <w:r w:rsidRPr="00AA3DDC">
              <w:t>), silu signálu s</w:t>
            </w:r>
            <w:r w:rsidRPr="00AA3DDC">
              <w:rPr>
                <w:rFonts w:ascii="Times New Roman" w:hAnsi="Times New Roman"/>
              </w:rPr>
              <w:t> </w:t>
            </w:r>
            <w:r w:rsidRPr="00AA3DDC">
              <w:t>ktorou je zariadenie viden</w:t>
            </w:r>
            <w:r w:rsidRPr="00AA3DDC">
              <w:rPr>
                <w:rFonts w:cs="EYInterstate Light"/>
              </w:rPr>
              <w:t>é</w:t>
            </w:r>
            <w:r w:rsidRPr="00AA3DDC">
              <w:t xml:space="preserve"> zo strany AP, </w:t>
            </w:r>
          </w:p>
          <w:p w14:paraId="6FADDFB0" w14:textId="711A802C" w:rsidR="00AA3DDC" w:rsidRPr="00AA3DDC" w:rsidRDefault="00AA3DDC" w:rsidP="00CB564C">
            <w:pPr>
              <w:pStyle w:val="2ODRAZKYDRUHAUROVEN"/>
            </w:pPr>
            <w:r w:rsidRPr="00AA3DDC">
              <w:t xml:space="preserve">vyhľadanie konkrétneho zariadenia (klienta) aby bolo možné pre </w:t>
            </w:r>
            <w:proofErr w:type="spellStart"/>
            <w:r w:rsidRPr="00AA3DDC">
              <w:t>wired</w:t>
            </w:r>
            <w:proofErr w:type="spellEnd"/>
            <w:r w:rsidRPr="00AA3DDC">
              <w:t xml:space="preserve"> určiť: </w:t>
            </w:r>
          </w:p>
          <w:p w14:paraId="7C6B586C" w14:textId="355EDA39" w:rsidR="00AA3DDC" w:rsidRPr="00AA3DDC" w:rsidRDefault="00AA3DDC" w:rsidP="009D314A">
            <w:pPr>
              <w:pStyle w:val="2ODRAZKYDRUHAUROVEN"/>
              <w:numPr>
                <w:ilvl w:val="1"/>
                <w:numId w:val="18"/>
              </w:numPr>
            </w:pPr>
            <w:r w:rsidRPr="00AA3DDC">
              <w:lastRenderedPageBreak/>
              <w:t>na ktorý switch a</w:t>
            </w:r>
            <w:r w:rsidRPr="00AA3DDC">
              <w:rPr>
                <w:rFonts w:ascii="Times New Roman" w:hAnsi="Times New Roman"/>
              </w:rPr>
              <w:t> </w:t>
            </w:r>
            <w:r w:rsidRPr="00AA3DDC">
              <w:t>port je pripojen</w:t>
            </w:r>
            <w:r w:rsidRPr="00AA3DDC">
              <w:rPr>
                <w:rFonts w:cs="EYInterstate Light"/>
              </w:rPr>
              <w:t>é</w:t>
            </w:r>
            <w:r w:rsidRPr="00AA3DDC">
              <w:t xml:space="preserve">, </w:t>
            </w:r>
          </w:p>
          <w:p w14:paraId="3D2C203E" w14:textId="32E26DC4" w:rsidR="00AA3DDC" w:rsidRPr="00AA3DDC" w:rsidRDefault="00AA3DDC" w:rsidP="009D314A">
            <w:pPr>
              <w:pStyle w:val="2ODRAZKYDRUHAUROVEN"/>
              <w:numPr>
                <w:ilvl w:val="1"/>
                <w:numId w:val="18"/>
              </w:numPr>
            </w:pPr>
            <w:r w:rsidRPr="00AA3DDC">
              <w:t>od kedy je pripojené,</w:t>
            </w:r>
          </w:p>
          <w:p w14:paraId="60DDD1D9" w14:textId="2D3BB744" w:rsidR="00AA3DDC" w:rsidRPr="00AA3DDC" w:rsidRDefault="00AA3DDC" w:rsidP="009D314A">
            <w:pPr>
              <w:pStyle w:val="2ODRAZKYDRUHAUROVEN"/>
              <w:numPr>
                <w:ilvl w:val="1"/>
                <w:numId w:val="18"/>
              </w:numPr>
            </w:pPr>
            <w:r w:rsidRPr="00AA3DDC">
              <w:t xml:space="preserve">ako vyťažuje sieť za zvolené časové obdobie, </w:t>
            </w:r>
          </w:p>
          <w:p w14:paraId="38C85E2E" w14:textId="008F9BF5" w:rsidR="00AA3DDC" w:rsidRPr="00AA3DDC" w:rsidRDefault="00AA3DDC" w:rsidP="009D314A">
            <w:pPr>
              <w:pStyle w:val="2ODRAZKYDRUHAUROVEN"/>
              <w:numPr>
                <w:ilvl w:val="1"/>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ko na nich prenieslo d</w:t>
            </w:r>
            <w:r w:rsidRPr="00AA3DDC">
              <w:rPr>
                <w:rFonts w:cs="EYInterstate Light"/>
              </w:rPr>
              <w:t>á</w:t>
            </w:r>
            <w:r w:rsidRPr="00AA3DDC">
              <w:t xml:space="preserve">t. </w:t>
            </w:r>
          </w:p>
          <w:p w14:paraId="79D1D736" w14:textId="77777777" w:rsidR="00AA3DDC" w:rsidRPr="00627943" w:rsidRDefault="00AA3DDC" w:rsidP="00CB564C">
            <w:pPr>
              <w:rPr>
                <w:sz w:val="18"/>
                <w:szCs w:val="16"/>
              </w:rPr>
            </w:pPr>
            <w:r w:rsidRPr="00627943">
              <w:rPr>
                <w:sz w:val="18"/>
                <w:szCs w:val="16"/>
              </w:rPr>
              <w:t>Monitorovanie používateľských aktivít:</w:t>
            </w:r>
          </w:p>
          <w:p w14:paraId="023A1DEB" w14:textId="3B85128B" w:rsidR="00AA3DDC" w:rsidRPr="00AA3DDC" w:rsidRDefault="00AA3DDC" w:rsidP="00CB564C">
            <w:pPr>
              <w:pStyle w:val="2ODRAZKYDRUHAUROVEN"/>
            </w:pPr>
            <w:r w:rsidRPr="00AA3DDC">
              <w:t>koľko bolo za zvolené časové obdobie pripojených zariadení pomocou WiFi,</w:t>
            </w:r>
          </w:p>
          <w:p w14:paraId="0A9A780C" w14:textId="5D3CEBEF" w:rsidR="00AA3DDC" w:rsidRPr="00AA3DDC" w:rsidRDefault="00AA3DDC" w:rsidP="00CB564C">
            <w:pPr>
              <w:pStyle w:val="2ODRAZKYDRUHAUROVEN"/>
            </w:pPr>
            <w:r w:rsidRPr="00AA3DDC">
              <w:t>koľko bolo za zvolené časové obdobie pripojených zariadení cez drôtový ethernet,</w:t>
            </w:r>
          </w:p>
          <w:p w14:paraId="62FC1643" w14:textId="3AC4F503" w:rsidR="00AA3DDC" w:rsidRPr="00AA3DDC" w:rsidRDefault="00AA3DDC" w:rsidP="00CB564C">
            <w:pPr>
              <w:pStyle w:val="2ODRAZKYDRUHAUROVEN"/>
            </w:pPr>
            <w:r w:rsidRPr="00AA3DDC">
              <w:t xml:space="preserve">ktoré pripojené WiFi zariadenia preniesli koľko dát za zvolené časové obdobie, </w:t>
            </w:r>
          </w:p>
          <w:p w14:paraId="7BEEF81F" w14:textId="420EA6E8" w:rsidR="00AA3DDC" w:rsidRPr="00AA3DDC" w:rsidRDefault="00AA3DDC" w:rsidP="00CB564C">
            <w:pPr>
              <w:pStyle w:val="2ODRAZKYDRUHAUROVEN"/>
            </w:pPr>
            <w:r w:rsidRPr="00AA3DDC">
              <w:t xml:space="preserve">ktoré pripojené drôtové zariadenia preniesli koľko dát za zvolené časové obdobie, </w:t>
            </w:r>
          </w:p>
          <w:p w14:paraId="19B1AE7B" w14:textId="15DD278E" w:rsidR="00AA3DDC" w:rsidRPr="00AA3DDC" w:rsidRDefault="00AA3DDC" w:rsidP="00CB564C">
            <w:pPr>
              <w:pStyle w:val="2ODRAZKYDRUHAUROVEN"/>
            </w:pPr>
            <w:r w:rsidRPr="00AA3DDC">
              <w:t>ktoré zariadenie prenieslo za zvolené časové obdobie najviac dát,</w:t>
            </w:r>
          </w:p>
          <w:p w14:paraId="507F69D7" w14:textId="0E2BA20D" w:rsidR="00AA3DDC" w:rsidRPr="00AA3DDC" w:rsidRDefault="00AA3DDC" w:rsidP="00CB564C">
            <w:pPr>
              <w:pStyle w:val="2ODRAZKYDRUHAUROVEN"/>
            </w:pPr>
            <w:r w:rsidRPr="00AA3DDC">
              <w:t xml:space="preserve">IP adresa pripojených zariadení, </w:t>
            </w:r>
          </w:p>
          <w:p w14:paraId="430C500C" w14:textId="02B09CDA" w:rsidR="00AA3DDC" w:rsidRPr="00AA3DDC" w:rsidRDefault="00AA3DDC" w:rsidP="00CB564C">
            <w:pPr>
              <w:pStyle w:val="2ODRAZKYDRUHAUROVEN"/>
            </w:pPr>
            <w:r w:rsidRPr="00AA3DDC">
              <w:t>typ zariadenia a jeho OS,</w:t>
            </w:r>
          </w:p>
          <w:p w14:paraId="4A67A843" w14:textId="4F3D23E2" w:rsidR="00AA3DDC" w:rsidRPr="00AA3DDC" w:rsidRDefault="00AA3DDC" w:rsidP="00CB564C">
            <w:pPr>
              <w:pStyle w:val="2ODRAZKYDRUHAUROVEN"/>
            </w:pPr>
            <w:r w:rsidRPr="00AA3DDC">
              <w:t>zobrazenie aktívnych aj neaktívnych zariadení, ktoré sa pripojili za posledných 30 dní.</w:t>
            </w:r>
          </w:p>
          <w:p w14:paraId="05AEEC42" w14:textId="77777777" w:rsidR="00AA3DDC" w:rsidRPr="00F90638" w:rsidRDefault="00AA3DDC" w:rsidP="00CB564C">
            <w:pPr>
              <w:rPr>
                <w:b/>
                <w:bCs/>
                <w:sz w:val="18"/>
                <w:szCs w:val="16"/>
              </w:rPr>
            </w:pPr>
            <w:r w:rsidRPr="00F90638">
              <w:rPr>
                <w:b/>
                <w:bCs/>
                <w:sz w:val="18"/>
                <w:szCs w:val="16"/>
              </w:rPr>
              <w:t>Upozornenia</w:t>
            </w:r>
          </w:p>
          <w:p w14:paraId="22AA5241" w14:textId="2D145171" w:rsidR="00AA3DDC" w:rsidRPr="00F90638" w:rsidRDefault="00AA3DDC" w:rsidP="00CB564C">
            <w:pPr>
              <w:rPr>
                <w:sz w:val="18"/>
                <w:szCs w:val="16"/>
              </w:rPr>
            </w:pPr>
            <w:r w:rsidRPr="00F90638">
              <w:rPr>
                <w:sz w:val="18"/>
                <w:szCs w:val="16"/>
              </w:rPr>
              <w:t xml:space="preserve">CRSD  </w:t>
            </w:r>
            <w:r w:rsidR="004C082A" w:rsidRPr="00F90638">
              <w:rPr>
                <w:sz w:val="18"/>
                <w:szCs w:val="16"/>
              </w:rPr>
              <w:t>monitoring musí umožňovať</w:t>
            </w:r>
            <w:r w:rsidR="004C082A">
              <w:rPr>
                <w:sz w:val="18"/>
                <w:szCs w:val="16"/>
              </w:rPr>
              <w:t xml:space="preserve"> na </w:t>
            </w:r>
            <w:r w:rsidR="004C082A" w:rsidRPr="00F90638">
              <w:rPr>
                <w:sz w:val="18"/>
                <w:szCs w:val="16"/>
              </w:rPr>
              <w:t>definované ciele na</w:t>
            </w:r>
            <w:r w:rsidR="004C082A">
              <w:rPr>
                <w:sz w:val="18"/>
                <w:szCs w:val="16"/>
              </w:rPr>
              <w:t xml:space="preserve"> základe metodického usmernenia Ministerstva</w:t>
            </w:r>
            <w:r w:rsidR="004C082A" w:rsidRPr="00F90638">
              <w:rPr>
                <w:sz w:val="18"/>
                <w:szCs w:val="16"/>
              </w:rPr>
              <w:t xml:space="preserve"> zasielať upozornenia týkajúce sa najmä zmien, výpadkov a kritických stavov. Medzi monitorované udalosti, v</w:t>
            </w:r>
            <w:r w:rsidR="004C082A" w:rsidRPr="00F90638">
              <w:rPr>
                <w:rFonts w:ascii="Times New Roman" w:hAnsi="Times New Roman"/>
                <w:sz w:val="18"/>
                <w:szCs w:val="16"/>
              </w:rPr>
              <w:t> </w:t>
            </w:r>
            <w:r w:rsidR="004C082A" w:rsidRPr="00F90638">
              <w:rPr>
                <w:sz w:val="18"/>
                <w:szCs w:val="16"/>
              </w:rPr>
              <w:t>reakcii na ktor</w:t>
            </w:r>
            <w:r w:rsidR="004C082A" w:rsidRPr="00F90638">
              <w:rPr>
                <w:rFonts w:cs="EYInterstate Light"/>
                <w:sz w:val="18"/>
                <w:szCs w:val="16"/>
              </w:rPr>
              <w:t>é</w:t>
            </w:r>
            <w:r w:rsidR="004C082A" w:rsidRPr="00F90638">
              <w:rPr>
                <w:sz w:val="18"/>
                <w:szCs w:val="16"/>
              </w:rPr>
              <w:t xml:space="preserve"> s</w:t>
            </w:r>
            <w:r w:rsidR="004C082A" w:rsidRPr="00F90638">
              <w:rPr>
                <w:rFonts w:cs="EYInterstate Light"/>
                <w:sz w:val="18"/>
                <w:szCs w:val="16"/>
              </w:rPr>
              <w:t>ú</w:t>
            </w:r>
            <w:r w:rsidR="004C082A" w:rsidRPr="00F90638">
              <w:rPr>
                <w:sz w:val="18"/>
                <w:szCs w:val="16"/>
              </w:rPr>
              <w:t xml:space="preserve"> zasielan</w:t>
            </w:r>
            <w:r w:rsidR="004C082A" w:rsidRPr="00F90638">
              <w:rPr>
                <w:rFonts w:cs="EYInterstate Light"/>
                <w:sz w:val="18"/>
                <w:szCs w:val="16"/>
              </w:rPr>
              <w:t>é</w:t>
            </w:r>
            <w:r w:rsidR="004C082A" w:rsidRPr="00F90638">
              <w:rPr>
                <w:sz w:val="18"/>
                <w:szCs w:val="16"/>
              </w:rPr>
              <w:t xml:space="preserve"> upozornenia mus</w:t>
            </w:r>
            <w:r w:rsidR="004C082A" w:rsidRPr="00F90638">
              <w:rPr>
                <w:rFonts w:cs="EYInterstate Light"/>
                <w:sz w:val="18"/>
                <w:szCs w:val="16"/>
              </w:rPr>
              <w:t>í</w:t>
            </w:r>
            <w:r w:rsidR="004C082A" w:rsidRPr="00F90638">
              <w:rPr>
                <w:sz w:val="18"/>
                <w:szCs w:val="16"/>
              </w:rPr>
              <w:t xml:space="preserve"> patri</w:t>
            </w:r>
            <w:r w:rsidR="004C082A" w:rsidRPr="00F90638">
              <w:rPr>
                <w:rFonts w:cs="EYInterstate Light"/>
                <w:sz w:val="18"/>
                <w:szCs w:val="16"/>
              </w:rPr>
              <w:t>ť</w:t>
            </w:r>
            <w:r w:rsidR="004C082A" w:rsidRPr="00F90638">
              <w:rPr>
                <w:sz w:val="18"/>
                <w:szCs w:val="16"/>
              </w:rPr>
              <w:t>:</w:t>
            </w:r>
          </w:p>
          <w:p w14:paraId="7B225CE1" w14:textId="28B393BC" w:rsidR="00AA3DDC" w:rsidRPr="00AA3DDC" w:rsidRDefault="00AA3DDC" w:rsidP="00CB564C">
            <w:pPr>
              <w:pStyle w:val="2ODRAZKYDRUHAUROVEN"/>
            </w:pPr>
            <w:r w:rsidRPr="00AA3DDC">
              <w:t>zmena konfiguračných parametrov AP, switchov a</w:t>
            </w:r>
            <w:r w:rsidRPr="00AA3DDC">
              <w:rPr>
                <w:rFonts w:ascii="Times New Roman" w:hAnsi="Times New Roman"/>
              </w:rPr>
              <w:t> </w:t>
            </w:r>
            <w:r w:rsidRPr="00AA3DDC">
              <w:t xml:space="preserve">firewallu, </w:t>
            </w:r>
          </w:p>
          <w:p w14:paraId="705218B3" w14:textId="42466D36" w:rsidR="00AA3DDC" w:rsidRPr="00AA3DDC" w:rsidRDefault="00AA3DDC" w:rsidP="00CB564C">
            <w:pPr>
              <w:pStyle w:val="2ODRAZKYDRUHAUROVEN"/>
            </w:pPr>
            <w:r w:rsidRPr="00AA3DDC">
              <w:t xml:space="preserve">detekcia cudzieho WiFi AP, </w:t>
            </w:r>
          </w:p>
          <w:p w14:paraId="188A79B3" w14:textId="66CBED1E" w:rsidR="00AA3DDC" w:rsidRPr="00AA3DDC" w:rsidRDefault="00AA3DDC" w:rsidP="00CB564C">
            <w:pPr>
              <w:pStyle w:val="2ODRAZKYDRUHAUROVEN"/>
            </w:pPr>
            <w:r w:rsidRPr="00AA3DDC">
              <w:t xml:space="preserve">WiFi AP sa stalo nedostupným, </w:t>
            </w:r>
          </w:p>
          <w:p w14:paraId="136B8672" w14:textId="1AF54D53" w:rsidR="00AA3DDC" w:rsidRPr="00AA3DDC" w:rsidRDefault="00AA3DDC" w:rsidP="00CB564C">
            <w:pPr>
              <w:pStyle w:val="2ODRAZKYDRUHAUROVEN"/>
            </w:pPr>
            <w:r w:rsidRPr="00AA3DDC">
              <w:t xml:space="preserve">switch sa stal nedostupným,  </w:t>
            </w:r>
          </w:p>
          <w:p w14:paraId="1F1182A8" w14:textId="1A700BCA" w:rsidR="00AA3DDC" w:rsidRPr="00AA3DDC" w:rsidRDefault="00AA3DDC" w:rsidP="00CB564C">
            <w:pPr>
              <w:pStyle w:val="2ODRAZKYDRUHAUROVEN"/>
            </w:pPr>
            <w:r w:rsidRPr="00AA3DDC">
              <w:t>bola zistená prítomnosť nelegitímneho DHCP servera</w:t>
            </w:r>
            <w:r w:rsidR="00CB564C">
              <w:t>.</w:t>
            </w:r>
            <w:r w:rsidRPr="00AA3DDC">
              <w:t xml:space="preserve"> </w:t>
            </w:r>
          </w:p>
          <w:p w14:paraId="7DCE2631" w14:textId="77777777" w:rsidR="00AA3DDC" w:rsidRPr="00CB564C" w:rsidRDefault="00AA3DDC" w:rsidP="00CB564C">
            <w:pPr>
              <w:rPr>
                <w:sz w:val="18"/>
                <w:szCs w:val="16"/>
              </w:rPr>
            </w:pPr>
            <w:r w:rsidRPr="00CB564C">
              <w:rPr>
                <w:sz w:val="18"/>
                <w:szCs w:val="16"/>
              </w:rPr>
              <w:t xml:space="preserve">Medzi definované ciele, na ktoré je možné odosielať upozornenia musí patriť:  </w:t>
            </w:r>
          </w:p>
          <w:p w14:paraId="34C2BB72" w14:textId="77777777" w:rsidR="00CB564C" w:rsidRDefault="00AA3DDC" w:rsidP="00CB564C">
            <w:pPr>
              <w:pStyle w:val="2ODRAZKYDRUHAUROVEN"/>
            </w:pPr>
            <w:r w:rsidRPr="00AA3DDC">
              <w:t>definovaný zoznam emailových adries – napríklad adresy zvolených zamestnancov školy,</w:t>
            </w:r>
          </w:p>
          <w:p w14:paraId="70B7BB75" w14:textId="77777777" w:rsidR="000F0D6B" w:rsidRDefault="00AA3DDC" w:rsidP="00CB564C">
            <w:pPr>
              <w:pStyle w:val="2ODRAZKYDRUHAUROVEN"/>
            </w:pPr>
            <w:r w:rsidRPr="00AA3DDC">
              <w:t xml:space="preserve">minimálne 2 </w:t>
            </w:r>
            <w:proofErr w:type="spellStart"/>
            <w:r w:rsidRPr="00AA3DDC">
              <w:t>Webhook</w:t>
            </w:r>
            <w:proofErr w:type="spellEnd"/>
            <w:r w:rsidRPr="00AA3DDC">
              <w:t xml:space="preserve"> HTTPS adresy, kde budú notifikácie odosielané formou HTTP POST metódy.</w:t>
            </w:r>
          </w:p>
          <w:p w14:paraId="32DCD501" w14:textId="77777777" w:rsidR="00BB7F78" w:rsidRDefault="00A665AE" w:rsidP="008B111D">
            <w:pPr>
              <w:rPr>
                <w:b/>
                <w:bCs/>
                <w:sz w:val="18"/>
                <w:szCs w:val="16"/>
              </w:rPr>
            </w:pPr>
            <w:r w:rsidRPr="00A665AE">
              <w:rPr>
                <w:b/>
                <w:bCs/>
                <w:sz w:val="18"/>
                <w:szCs w:val="16"/>
              </w:rPr>
              <w:t>Ochrana centrálneho monitoring nástroja</w:t>
            </w:r>
          </w:p>
          <w:p w14:paraId="26EBAF87" w14:textId="77777777" w:rsidR="00496D94" w:rsidRPr="00496D94" w:rsidRDefault="00496D94" w:rsidP="008B111D">
            <w:pPr>
              <w:rPr>
                <w:sz w:val="18"/>
                <w:szCs w:val="16"/>
              </w:rPr>
            </w:pPr>
            <w:r w:rsidRPr="00496D94">
              <w:rPr>
                <w:sz w:val="18"/>
                <w:szCs w:val="16"/>
              </w:rPr>
              <w:lastRenderedPageBreak/>
              <w:t xml:space="preserve">Centralizované riešenie správy a dohľadu (CRSD) siete obsahuje dôveryhodné informácie, ktoré sú určené pre vybraných správcov a zainteresované osoby podľa príslušného rozdelenia právomocí. Dodaná služba preto musí poskytnúť zabezpečenie takéhoto nástroja  kombináciou viacvrstvovej bezpečnosti. Tieto opatrenia garantujú dôveru používateľov. </w:t>
            </w:r>
          </w:p>
          <w:p w14:paraId="3AB9929A" w14:textId="549071DF" w:rsidR="00496D94" w:rsidRDefault="00496D94" w:rsidP="008B111D">
            <w:pPr>
              <w:rPr>
                <w:sz w:val="18"/>
                <w:szCs w:val="16"/>
              </w:rPr>
            </w:pPr>
            <w:r w:rsidRPr="00496D94">
              <w:rPr>
                <w:sz w:val="18"/>
                <w:szCs w:val="16"/>
              </w:rPr>
              <w:t xml:space="preserve">V rámci zabezpečovania služieb RPŠ očakávame, že vybraný dodávateľ poskytne zabezpečený prístup do </w:t>
            </w:r>
            <w:r w:rsidR="000C1CF5">
              <w:rPr>
                <w:sz w:val="18"/>
                <w:szCs w:val="16"/>
              </w:rPr>
              <w:t>RPŠ</w:t>
            </w:r>
            <w:r w:rsidR="000C1CF5" w:rsidRPr="00496D94">
              <w:rPr>
                <w:sz w:val="18"/>
                <w:szCs w:val="16"/>
              </w:rPr>
              <w:t xml:space="preserve"> </w:t>
            </w:r>
            <w:r w:rsidRPr="00496D94">
              <w:rPr>
                <w:sz w:val="18"/>
                <w:szCs w:val="16"/>
              </w:rPr>
              <w:t>monitoring nástroja nasledovne:</w:t>
            </w:r>
          </w:p>
          <w:p w14:paraId="47FB6D8D" w14:textId="54C47F13" w:rsidR="00175F58" w:rsidRPr="00175F58" w:rsidRDefault="00175F58" w:rsidP="008B111D">
            <w:pPr>
              <w:pStyle w:val="2ODRAZKYDRUHAUROVEN"/>
            </w:pPr>
            <w:r w:rsidRPr="00175F58">
              <w:t xml:space="preserve">všetka komunikácia medzi používateľmi a CRSD je šifrovaná (šifrovanie </w:t>
            </w:r>
            <w:proofErr w:type="spellStart"/>
            <w:r w:rsidRPr="00175F58">
              <w:t>data</w:t>
            </w:r>
            <w:proofErr w:type="spellEnd"/>
            <w:r w:rsidRPr="00175F58">
              <w:t xml:space="preserve"> in-</w:t>
            </w:r>
            <w:proofErr w:type="spellStart"/>
            <w:r w:rsidRPr="00175F58">
              <w:t>motion</w:t>
            </w:r>
            <w:proofErr w:type="spellEnd"/>
            <w:r w:rsidRPr="00175F58">
              <w:t>),</w:t>
            </w:r>
          </w:p>
          <w:p w14:paraId="13A6A3E0" w14:textId="271137A7" w:rsidR="00175F58" w:rsidRPr="00175F58" w:rsidRDefault="00175F58" w:rsidP="008B111D">
            <w:pPr>
              <w:pStyle w:val="2ODRAZKYDRUHAUROVEN"/>
            </w:pPr>
            <w:r w:rsidRPr="00175F58">
              <w:t>CRSD podporuje dvojfaktorovú autentifikáciu, ktorá pridáva dodatočnú vrstvu ochrany tým, že vyžaduje nielen heslo, ale aj druhý faktor, ako je potvrdenie identity pomocou mobilnej aplikácie alebo kódom, obdržaným cez SMS/email,</w:t>
            </w:r>
          </w:p>
          <w:p w14:paraId="7AE98031" w14:textId="7E7367BD" w:rsidR="00175F58" w:rsidRPr="00175F58" w:rsidRDefault="00175F58" w:rsidP="008B111D">
            <w:pPr>
              <w:pStyle w:val="2ODRAZKYDRUHAUROVEN"/>
            </w:pPr>
            <w:r w:rsidRPr="00175F58">
              <w:t>služba podporuje SAML SSO, čo umožňuje integráciu s externými autentifikačnými systémami a centralizovanú správu prístupu,</w:t>
            </w:r>
          </w:p>
          <w:p w14:paraId="6AE7E45D" w14:textId="6C96E08D" w:rsidR="00175F58" w:rsidRPr="00175F58" w:rsidRDefault="00175F58" w:rsidP="008B111D">
            <w:pPr>
              <w:pStyle w:val="2ODRAZKYDRUHAUROVEN"/>
            </w:pPr>
            <w:r w:rsidRPr="00175F58">
              <w:t xml:space="preserve">prístup k nástroju je riadený na základe rolí (RBAC – Role </w:t>
            </w:r>
            <w:proofErr w:type="spellStart"/>
            <w:r w:rsidRPr="00175F58">
              <w:t>based</w:t>
            </w:r>
            <w:proofErr w:type="spellEnd"/>
            <w:r w:rsidRPr="00175F58">
              <w:t xml:space="preserve"> </w:t>
            </w:r>
            <w:proofErr w:type="spellStart"/>
            <w:r w:rsidRPr="00175F58">
              <w:t>access</w:t>
            </w:r>
            <w:proofErr w:type="spellEnd"/>
            <w:r w:rsidRPr="00175F58">
              <w:t xml:space="preserve"> </w:t>
            </w:r>
            <w:proofErr w:type="spellStart"/>
            <w:r w:rsidRPr="00175F58">
              <w:t>control</w:t>
            </w:r>
            <w:proofErr w:type="spellEnd"/>
            <w:r w:rsidRPr="00175F58">
              <w:t>), čo umožňuje priradiť rôzne úrovne prístupu používateľom podľa ich úlohy a zodpovedností, a to nasledovne:</w:t>
            </w:r>
          </w:p>
          <w:p w14:paraId="5D30BAB2" w14:textId="4FAC8417" w:rsidR="00175F58" w:rsidRPr="00175F58" w:rsidRDefault="00175F58" w:rsidP="009D314A">
            <w:pPr>
              <w:pStyle w:val="2ODRAZKYDRUHAUROVEN"/>
              <w:numPr>
                <w:ilvl w:val="1"/>
                <w:numId w:val="18"/>
              </w:numPr>
            </w:pPr>
            <w:r w:rsidRPr="00175F58">
              <w:t>privilégia na zmeny (</w:t>
            </w:r>
            <w:proofErr w:type="spellStart"/>
            <w:r w:rsidRPr="00175F58">
              <w:t>read-write</w:t>
            </w:r>
            <w:proofErr w:type="spellEnd"/>
            <w:r w:rsidRPr="00175F58">
              <w:t>), privilégia na čítanie (</w:t>
            </w:r>
            <w:proofErr w:type="spellStart"/>
            <w:r w:rsidRPr="00175F58">
              <w:t>read-only</w:t>
            </w:r>
            <w:proofErr w:type="spellEnd"/>
            <w:r w:rsidRPr="00175F58">
              <w:t xml:space="preserve">) pre rôznych </w:t>
            </w:r>
            <w:r w:rsidR="005058D4" w:rsidRPr="00175F58">
              <w:t>používateľov</w:t>
            </w:r>
            <w:r w:rsidRPr="00175F58">
              <w:t xml:space="preserve"> – zamestnanci RPŠ, zamestnanci </w:t>
            </w:r>
            <w:r w:rsidR="00B83978">
              <w:t>NCU</w:t>
            </w:r>
            <w:r w:rsidRPr="00175F58">
              <w:t>, zamestnanci školy a pod.,</w:t>
            </w:r>
          </w:p>
          <w:p w14:paraId="317722B2" w14:textId="129EB288" w:rsidR="00175F58" w:rsidRPr="00175F58" w:rsidRDefault="00175F58" w:rsidP="009D314A">
            <w:pPr>
              <w:pStyle w:val="2ODRAZKYDRUHAUROVEN"/>
              <w:numPr>
                <w:ilvl w:val="1"/>
                <w:numId w:val="18"/>
              </w:numPr>
            </w:pPr>
            <w:r w:rsidRPr="00175F58">
              <w:t xml:space="preserve">aby bolo možné zriadiť administrátora, ktorý bude mať prístup do monitoring nástroja pre celú školu:  WiFi AP a prepínače na všetkých adresách školy, </w:t>
            </w:r>
          </w:p>
          <w:p w14:paraId="427ACCF2" w14:textId="75EC6D3C" w:rsidR="00175F58" w:rsidRPr="00175F58" w:rsidRDefault="00175F58" w:rsidP="009D314A">
            <w:pPr>
              <w:pStyle w:val="2ODRAZKYDRUHAUROVEN"/>
              <w:numPr>
                <w:ilvl w:val="1"/>
                <w:numId w:val="18"/>
              </w:numPr>
            </w:pPr>
            <w:r w:rsidRPr="00175F58">
              <w:t xml:space="preserve">administrátora, ktorý bude mať prístup do monitoring nástroja pre WiFi AP a </w:t>
            </w:r>
            <w:proofErr w:type="spellStart"/>
            <w:r w:rsidRPr="00175F58">
              <w:t>switche</w:t>
            </w:r>
            <w:proofErr w:type="spellEnd"/>
            <w:r w:rsidRPr="00175F58">
              <w:t xml:space="preserve"> na len danej adrese školy,</w:t>
            </w:r>
          </w:p>
          <w:p w14:paraId="7C154849" w14:textId="7D866A8D" w:rsidR="00175F58" w:rsidRPr="00175F58" w:rsidRDefault="00175F58" w:rsidP="009D314A">
            <w:pPr>
              <w:pStyle w:val="2ODRAZKYDRUHAUROVEN"/>
              <w:numPr>
                <w:ilvl w:val="1"/>
                <w:numId w:val="18"/>
              </w:numPr>
            </w:pPr>
            <w:r w:rsidRPr="00175F58">
              <w:t>pre zvolených pracovníkov školy, zriaďovateľa a</w:t>
            </w:r>
            <w:r w:rsidR="00F75003">
              <w:t xml:space="preserve"> </w:t>
            </w:r>
            <w:proofErr w:type="spellStart"/>
            <w:r w:rsidRPr="00175F58">
              <w:t>MŠVVaM</w:t>
            </w:r>
            <w:proofErr w:type="spellEnd"/>
            <w:r w:rsidRPr="00175F58">
              <w:t xml:space="preserve"> SR</w:t>
            </w:r>
            <w:r w:rsidR="00CC3BA1">
              <w:t xml:space="preserve">, </w:t>
            </w:r>
            <w:r w:rsidR="00B83978">
              <w:t>NCU</w:t>
            </w:r>
            <w:r w:rsidRPr="00175F58">
              <w:t xml:space="preserve"> musí byť možné zriadiť </w:t>
            </w:r>
            <w:proofErr w:type="spellStart"/>
            <w:r w:rsidRPr="00175F58">
              <w:t>read-only</w:t>
            </w:r>
            <w:proofErr w:type="spellEnd"/>
            <w:r w:rsidRPr="00175F58">
              <w:t xml:space="preserve"> prístupy,</w:t>
            </w:r>
          </w:p>
          <w:p w14:paraId="578319B2" w14:textId="045E4630" w:rsidR="00175F58" w:rsidRPr="00175F58" w:rsidRDefault="00175F58" w:rsidP="008B111D">
            <w:pPr>
              <w:pStyle w:val="2ODRAZKYDRUHAUROVEN"/>
            </w:pPr>
            <w:r w:rsidRPr="00175F58">
              <w:t>prístup k dátam CRSD je možné poskytnúť pomocou API prístupu, ktorý je zabezpečený unikátnym API kľúčom</w:t>
            </w:r>
            <w:r w:rsidR="00E836D0">
              <w:t xml:space="preserve"> </w:t>
            </w:r>
            <w:r w:rsidRPr="00175F58">
              <w:t>(s možnosťou odvolať/zrušiť už vytvorený kľúč),</w:t>
            </w:r>
          </w:p>
          <w:p w14:paraId="5B7DA132" w14:textId="09B8B8BC" w:rsidR="00175F58" w:rsidRPr="00175F58" w:rsidRDefault="00175F58" w:rsidP="008B111D">
            <w:pPr>
              <w:pStyle w:val="2ODRAZKYDRUHAUROVEN"/>
            </w:pPr>
            <w:r w:rsidRPr="00175F58">
              <w:t>možnosťou zadefinovať IP adresné rozsahy, z ktorých je povolené prihlásenie sa do monitor</w:t>
            </w:r>
            <w:r w:rsidR="00D4594D">
              <w:t>ing-</w:t>
            </w:r>
            <w:proofErr w:type="spellStart"/>
            <w:r w:rsidR="00D4594D">
              <w:t>ového</w:t>
            </w:r>
            <w:proofErr w:type="spellEnd"/>
            <w:r w:rsidRPr="00175F58">
              <w:t xml:space="preserve"> nástroja,</w:t>
            </w:r>
          </w:p>
          <w:p w14:paraId="7D9DEBB4" w14:textId="3F0A30B2" w:rsidR="00175F58" w:rsidRPr="00175F58" w:rsidRDefault="00175F58" w:rsidP="008B111D">
            <w:pPr>
              <w:pStyle w:val="2ODRAZKYDRUHAUROVEN"/>
            </w:pPr>
            <w:r w:rsidRPr="00175F58">
              <w:t xml:space="preserve">dáta obsiahnuté v monitorovacom nástroji sú šifrované (šifrovanie </w:t>
            </w:r>
            <w:proofErr w:type="spellStart"/>
            <w:r w:rsidRPr="00175F58">
              <w:t>data</w:t>
            </w:r>
            <w:proofErr w:type="spellEnd"/>
            <w:r w:rsidRPr="00175F58">
              <w:t xml:space="preserve"> at-rest), navyše monitoring spĺňa požiadavky GDPR (General </w:t>
            </w:r>
            <w:proofErr w:type="spellStart"/>
            <w:r w:rsidRPr="00175F58">
              <w:t>Data</w:t>
            </w:r>
            <w:proofErr w:type="spellEnd"/>
            <w:r w:rsidRPr="00175F58">
              <w:t xml:space="preserve"> </w:t>
            </w:r>
            <w:proofErr w:type="spellStart"/>
            <w:r w:rsidRPr="00175F58">
              <w:t>Protection</w:t>
            </w:r>
            <w:proofErr w:type="spellEnd"/>
            <w:r w:rsidRPr="00175F58">
              <w:t xml:space="preserve"> </w:t>
            </w:r>
            <w:proofErr w:type="spellStart"/>
            <w:r w:rsidRPr="00175F58">
              <w:t>Regulation</w:t>
            </w:r>
            <w:proofErr w:type="spellEnd"/>
            <w:r w:rsidRPr="00175F58">
              <w:t>),</w:t>
            </w:r>
          </w:p>
          <w:p w14:paraId="3B6581DE" w14:textId="77777777" w:rsidR="00A665AE" w:rsidRDefault="00175F58" w:rsidP="008B111D">
            <w:pPr>
              <w:pStyle w:val="2ODRAZKYDRUHAUROVEN"/>
            </w:pPr>
            <w:r w:rsidRPr="00175F58">
              <w:t>audit Log - CRSD automatizovane zaznamenáva všetky prístupy a akcie vykonané používateľmi, čo umožňuje administrátorom sledovať aktivity a identifikovať potenciálne bezpečnostné incidenty.</w:t>
            </w:r>
          </w:p>
          <w:p w14:paraId="57D09886" w14:textId="77777777" w:rsidR="00572461" w:rsidRDefault="00572461" w:rsidP="003C7968">
            <w:pPr>
              <w:rPr>
                <w:b/>
                <w:bCs/>
                <w:sz w:val="18"/>
                <w:szCs w:val="16"/>
              </w:rPr>
            </w:pPr>
            <w:r w:rsidRPr="003C7968">
              <w:rPr>
                <w:b/>
                <w:bCs/>
                <w:sz w:val="18"/>
                <w:szCs w:val="16"/>
              </w:rPr>
              <w:t>Audit</w:t>
            </w:r>
            <w:r w:rsidR="003C7968" w:rsidRPr="003C7968">
              <w:rPr>
                <w:b/>
                <w:bCs/>
                <w:sz w:val="18"/>
                <w:szCs w:val="16"/>
              </w:rPr>
              <w:t xml:space="preserve"> Log</w:t>
            </w:r>
          </w:p>
          <w:p w14:paraId="0203CC9C" w14:textId="28545480" w:rsidR="00E830BD" w:rsidRPr="00E830BD" w:rsidRDefault="00E830BD" w:rsidP="00E830BD">
            <w:pPr>
              <w:rPr>
                <w:sz w:val="18"/>
                <w:szCs w:val="16"/>
              </w:rPr>
            </w:pPr>
            <w:r w:rsidRPr="00E830BD">
              <w:rPr>
                <w:sz w:val="18"/>
                <w:szCs w:val="16"/>
              </w:rPr>
              <w:t xml:space="preserve">Za účelom </w:t>
            </w:r>
            <w:r w:rsidR="008B25EF" w:rsidRPr="00E830BD">
              <w:rPr>
                <w:sz w:val="18"/>
                <w:szCs w:val="16"/>
              </w:rPr>
              <w:t>editovateľnosti</w:t>
            </w:r>
            <w:r w:rsidRPr="00E830BD">
              <w:rPr>
                <w:sz w:val="18"/>
                <w:szCs w:val="16"/>
              </w:rPr>
              <w:t xml:space="preserve"> vykonaných konfiguračných zmien spolu s autorom zmien musí CRSD automatickým spôsobom tieto zmeny zaznamenávať – Audit Log.</w:t>
            </w:r>
          </w:p>
          <w:p w14:paraId="66CD2F19" w14:textId="77777777" w:rsidR="00E830BD" w:rsidRDefault="00E830BD" w:rsidP="00E830BD">
            <w:pPr>
              <w:rPr>
                <w:sz w:val="18"/>
                <w:szCs w:val="16"/>
                <w:lang w:val="sk"/>
              </w:rPr>
            </w:pPr>
            <w:r w:rsidRPr="00E830BD">
              <w:rPr>
                <w:sz w:val="18"/>
                <w:szCs w:val="16"/>
                <w:lang w:val="sk"/>
              </w:rPr>
              <w:t>Štandardom služby pritom je:</w:t>
            </w:r>
          </w:p>
          <w:p w14:paraId="7422E476" w14:textId="77777777" w:rsidR="003A4DA2" w:rsidRPr="003A4DA2" w:rsidRDefault="003A4DA2" w:rsidP="003A4DA2">
            <w:pPr>
              <w:pStyle w:val="2ODRAZKYDRUHAUROVEN"/>
            </w:pPr>
            <w:r w:rsidRPr="003A4DA2">
              <w:t>držanie záznamov o administratívnych zmenách vykonaných za obdobie min. 3 mesiacov spätne,</w:t>
            </w:r>
          </w:p>
          <w:p w14:paraId="79A36CD0" w14:textId="77777777" w:rsidR="003A4DA2" w:rsidRPr="003A4DA2" w:rsidRDefault="003A4DA2" w:rsidP="003A4DA2">
            <w:pPr>
              <w:pStyle w:val="2ODRAZKYDRUHAUROVEN"/>
            </w:pPr>
            <w:r w:rsidRPr="003A4DA2">
              <w:t>záznamy musia jasne definovať ktorý konkrétny administrátor vykonal ktorú zmenu,</w:t>
            </w:r>
          </w:p>
          <w:p w14:paraId="0D9261C6" w14:textId="77777777" w:rsidR="003A4DA2" w:rsidRPr="003A4DA2" w:rsidRDefault="003A4DA2" w:rsidP="003A4DA2">
            <w:pPr>
              <w:pStyle w:val="2ODRAZKYDRUHAUROVEN"/>
            </w:pPr>
            <w:r w:rsidRPr="003A4DA2">
              <w:t>popis čoho sa zmena týkala,</w:t>
            </w:r>
          </w:p>
          <w:p w14:paraId="43BDA64C" w14:textId="77777777" w:rsidR="003A4DA2" w:rsidRPr="003A4DA2" w:rsidRDefault="003A4DA2" w:rsidP="003A4DA2">
            <w:pPr>
              <w:pStyle w:val="2ODRAZKYDRUHAUROVEN"/>
            </w:pPr>
            <w:r w:rsidRPr="003A4DA2">
              <w:lastRenderedPageBreak/>
              <w:t>detail pôvodného nastavenia,</w:t>
            </w:r>
          </w:p>
          <w:p w14:paraId="5DA18261" w14:textId="77777777" w:rsidR="003A4DA2" w:rsidRPr="003A4DA2" w:rsidRDefault="003A4DA2" w:rsidP="003A4DA2">
            <w:pPr>
              <w:pStyle w:val="2ODRAZKYDRUHAUROVEN"/>
            </w:pPr>
            <w:r w:rsidRPr="003A4DA2">
              <w:t>detail nového (zmeneného nastavenia),</w:t>
            </w:r>
          </w:p>
          <w:p w14:paraId="374D77AD" w14:textId="47E85F1E" w:rsidR="003C7968" w:rsidRPr="00CA39C3" w:rsidRDefault="003A4DA2" w:rsidP="003C7968">
            <w:pPr>
              <w:pStyle w:val="2ODRAZKYDRUHAUROVEN"/>
            </w:pPr>
            <w:r w:rsidRPr="003A4DA2">
              <w:t>export Audit Logu do jedného z formátov: XML, JSON, CSV.</w:t>
            </w:r>
          </w:p>
        </w:tc>
      </w:tr>
      <w:tr w:rsidR="00B17D98" w:rsidRPr="00E31FD6" w14:paraId="16AAF58A" w14:textId="77777777" w:rsidTr="002029B9">
        <w:trPr>
          <w:trHeight w:val="100"/>
        </w:trPr>
        <w:tc>
          <w:tcPr>
            <w:tcW w:w="443" w:type="pct"/>
            <w:vMerge w:val="restart"/>
            <w:tcBorders>
              <w:top w:val="double" w:sz="4" w:space="0" w:color="auto"/>
              <w:left w:val="double" w:sz="4" w:space="0" w:color="auto"/>
            </w:tcBorders>
            <w:vAlign w:val="center"/>
          </w:tcPr>
          <w:p w14:paraId="2031A465" w14:textId="77777777" w:rsidR="00B17D98" w:rsidRPr="00502335" w:rsidRDefault="00B17D98"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2B7C7D6D" w14:textId="77777777" w:rsidR="00B17D98" w:rsidRPr="00502335" w:rsidRDefault="00B17D98" w:rsidP="00AE5EF9">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61E4840E" w14:textId="4609205F" w:rsidR="00B17D98" w:rsidRPr="00E31FD6" w:rsidRDefault="00B17D98" w:rsidP="00AE5EF9">
            <w:pPr>
              <w:spacing w:before="40" w:after="40"/>
              <w:jc w:val="left"/>
              <w:rPr>
                <w:sz w:val="18"/>
                <w:szCs w:val="18"/>
              </w:rPr>
            </w:pPr>
            <w:r>
              <w:rPr>
                <w:sz w:val="18"/>
                <w:szCs w:val="18"/>
              </w:rPr>
              <w:t>RPŠ</w:t>
            </w:r>
          </w:p>
        </w:tc>
      </w:tr>
      <w:tr w:rsidR="00B17D98" w:rsidRPr="00E31FD6" w14:paraId="7D683E23" w14:textId="77777777" w:rsidTr="002029B9">
        <w:trPr>
          <w:trHeight w:val="100"/>
        </w:trPr>
        <w:tc>
          <w:tcPr>
            <w:tcW w:w="443" w:type="pct"/>
            <w:vMerge/>
            <w:tcBorders>
              <w:left w:val="double" w:sz="4" w:space="0" w:color="auto"/>
            </w:tcBorders>
          </w:tcPr>
          <w:p w14:paraId="379A6A8D" w14:textId="77777777" w:rsidR="00B17D98" w:rsidRPr="00502335" w:rsidRDefault="00B17D98" w:rsidP="00AE5EF9">
            <w:pPr>
              <w:spacing w:before="40" w:after="40"/>
              <w:rPr>
                <w:b/>
                <w:bCs/>
                <w:sz w:val="18"/>
                <w:szCs w:val="18"/>
              </w:rPr>
            </w:pPr>
          </w:p>
        </w:tc>
        <w:tc>
          <w:tcPr>
            <w:tcW w:w="2021" w:type="pct"/>
            <w:gridSpan w:val="3"/>
            <w:tcBorders>
              <w:right w:val="double" w:sz="4" w:space="0" w:color="auto"/>
            </w:tcBorders>
            <w:vAlign w:val="center"/>
          </w:tcPr>
          <w:p w14:paraId="39F67EA3" w14:textId="77777777" w:rsidR="00B17D98" w:rsidRPr="00502335" w:rsidRDefault="00B17D98" w:rsidP="00AE5EF9">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4064FDC5" w14:textId="28B29A10" w:rsidR="00B17D98" w:rsidRPr="00E31FD6" w:rsidRDefault="006D2A68" w:rsidP="00AE5EF9">
            <w:pPr>
              <w:spacing w:before="40" w:after="40"/>
              <w:jc w:val="left"/>
              <w:rPr>
                <w:sz w:val="18"/>
                <w:szCs w:val="18"/>
              </w:rPr>
            </w:pPr>
            <w:r>
              <w:rPr>
                <w:sz w:val="18"/>
                <w:szCs w:val="18"/>
              </w:rPr>
              <w:t xml:space="preserve">RPŠ, </w:t>
            </w:r>
            <w:r w:rsidR="00727D06">
              <w:rPr>
                <w:sz w:val="18"/>
                <w:szCs w:val="18"/>
              </w:rPr>
              <w:t xml:space="preserve">Škola, </w:t>
            </w:r>
            <w:r w:rsidR="00B83978">
              <w:rPr>
                <w:sz w:val="18"/>
                <w:szCs w:val="18"/>
              </w:rPr>
              <w:t>NCU</w:t>
            </w:r>
            <w:r w:rsidR="00727D06">
              <w:rPr>
                <w:sz w:val="18"/>
                <w:szCs w:val="18"/>
              </w:rPr>
              <w:t xml:space="preserve">, </w:t>
            </w:r>
            <w:proofErr w:type="spellStart"/>
            <w:r w:rsidR="00727D06" w:rsidRPr="007A20AA">
              <w:rPr>
                <w:sz w:val="18"/>
                <w:szCs w:val="16"/>
              </w:rPr>
              <w:t>MŠVVaM</w:t>
            </w:r>
            <w:proofErr w:type="spellEnd"/>
            <w:r w:rsidR="00727D06" w:rsidRPr="007A20AA">
              <w:rPr>
                <w:sz w:val="18"/>
                <w:szCs w:val="16"/>
              </w:rPr>
              <w:t xml:space="preserve"> SR</w:t>
            </w:r>
          </w:p>
        </w:tc>
      </w:tr>
      <w:tr w:rsidR="00B17D98" w:rsidRPr="00E31FD6" w14:paraId="5ACC6BF1" w14:textId="77777777" w:rsidTr="002029B9">
        <w:trPr>
          <w:trHeight w:val="100"/>
        </w:trPr>
        <w:tc>
          <w:tcPr>
            <w:tcW w:w="443" w:type="pct"/>
            <w:vMerge/>
            <w:tcBorders>
              <w:left w:val="double" w:sz="4" w:space="0" w:color="auto"/>
              <w:bottom w:val="double" w:sz="4" w:space="0" w:color="auto"/>
            </w:tcBorders>
          </w:tcPr>
          <w:p w14:paraId="2324C12C" w14:textId="77777777" w:rsidR="00B17D98" w:rsidRPr="00502335" w:rsidRDefault="00B17D98"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54138395" w14:textId="77777777" w:rsidR="00B17D98" w:rsidRPr="00502335" w:rsidRDefault="00B17D98" w:rsidP="00AE5EF9">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0BABD9BA" w14:textId="678B92EB" w:rsidR="00B17D98" w:rsidRPr="00E31FD6" w:rsidRDefault="00B17D98" w:rsidP="00AE5EF9">
            <w:pPr>
              <w:spacing w:before="40" w:after="40"/>
              <w:jc w:val="left"/>
              <w:rPr>
                <w:sz w:val="18"/>
                <w:szCs w:val="18"/>
              </w:rPr>
            </w:pPr>
          </w:p>
        </w:tc>
      </w:tr>
      <w:tr w:rsidR="00B17D98" w:rsidRPr="00E31FD6" w14:paraId="4AD8EE74" w14:textId="77777777" w:rsidTr="002029B9">
        <w:tc>
          <w:tcPr>
            <w:tcW w:w="2464" w:type="pct"/>
            <w:gridSpan w:val="4"/>
            <w:tcBorders>
              <w:top w:val="double" w:sz="4" w:space="0" w:color="auto"/>
              <w:left w:val="double" w:sz="4" w:space="0" w:color="auto"/>
              <w:right w:val="double" w:sz="4" w:space="0" w:color="auto"/>
            </w:tcBorders>
            <w:vAlign w:val="center"/>
          </w:tcPr>
          <w:p w14:paraId="6F55DF4E" w14:textId="77777777" w:rsidR="00B17D98" w:rsidRPr="00502335" w:rsidRDefault="00B17D98" w:rsidP="00AE5EF9">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4C649C9C" w14:textId="26509405" w:rsidR="00B17D98" w:rsidRPr="00705D9E" w:rsidRDefault="006D2A68" w:rsidP="00AE5EF9">
            <w:pPr>
              <w:spacing w:before="40" w:after="40"/>
              <w:jc w:val="left"/>
              <w:rPr>
                <w:sz w:val="18"/>
                <w:szCs w:val="18"/>
                <w:lang w:val="en-US"/>
              </w:rPr>
            </w:pPr>
            <w:r>
              <w:rPr>
                <w:sz w:val="18"/>
                <w:szCs w:val="18"/>
              </w:rPr>
              <w:t>24/7</w:t>
            </w:r>
            <w:r w:rsidR="00B17D98">
              <w:rPr>
                <w:sz w:val="18"/>
                <w:szCs w:val="18"/>
              </w:rPr>
              <w:t xml:space="preserve"> </w:t>
            </w:r>
          </w:p>
        </w:tc>
      </w:tr>
      <w:tr w:rsidR="00B17D98" w:rsidRPr="00E31FD6" w14:paraId="401249BA" w14:textId="77777777" w:rsidTr="002029B9">
        <w:tc>
          <w:tcPr>
            <w:tcW w:w="2464" w:type="pct"/>
            <w:gridSpan w:val="4"/>
            <w:tcBorders>
              <w:top w:val="double" w:sz="4" w:space="0" w:color="auto"/>
              <w:left w:val="double" w:sz="4" w:space="0" w:color="auto"/>
              <w:right w:val="double" w:sz="4" w:space="0" w:color="auto"/>
            </w:tcBorders>
            <w:vAlign w:val="center"/>
          </w:tcPr>
          <w:p w14:paraId="7F40B38D" w14:textId="77777777" w:rsidR="00B17D98" w:rsidRPr="00502335" w:rsidRDefault="00B17D98" w:rsidP="00AE5EF9">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70351923" w14:textId="3DE752B8" w:rsidR="00B17D98" w:rsidRPr="004C5D52" w:rsidRDefault="00B17D98" w:rsidP="00AE5EF9">
            <w:pPr>
              <w:spacing w:before="40" w:after="40"/>
              <w:jc w:val="left"/>
              <w:rPr>
                <w:sz w:val="18"/>
                <w:szCs w:val="18"/>
                <w:lang w:val="en-US"/>
              </w:rPr>
            </w:pPr>
            <w:r>
              <w:rPr>
                <w:sz w:val="18"/>
                <w:szCs w:val="18"/>
              </w:rPr>
              <w:t>9</w:t>
            </w:r>
            <w:r w:rsidR="00CB0A29">
              <w:rPr>
                <w:sz w:val="18"/>
                <w:szCs w:val="18"/>
              </w:rPr>
              <w:t>9</w:t>
            </w:r>
            <w:r w:rsidR="00F66623">
              <w:rPr>
                <w:sz w:val="18"/>
                <w:szCs w:val="18"/>
              </w:rPr>
              <w:t>,9</w:t>
            </w:r>
            <w:r>
              <w:rPr>
                <w:sz w:val="18"/>
                <w:szCs w:val="18"/>
                <w:lang w:val="en-US"/>
              </w:rPr>
              <w:t>%</w:t>
            </w:r>
          </w:p>
        </w:tc>
      </w:tr>
      <w:tr w:rsidR="00B17D98" w:rsidRPr="00E31FD6" w14:paraId="47C84493" w14:textId="77777777" w:rsidTr="002029B9">
        <w:tc>
          <w:tcPr>
            <w:tcW w:w="2464" w:type="pct"/>
            <w:gridSpan w:val="4"/>
            <w:tcBorders>
              <w:top w:val="double" w:sz="4" w:space="0" w:color="auto"/>
              <w:left w:val="double" w:sz="4" w:space="0" w:color="auto"/>
              <w:right w:val="double" w:sz="4" w:space="0" w:color="auto"/>
            </w:tcBorders>
            <w:vAlign w:val="center"/>
          </w:tcPr>
          <w:p w14:paraId="18A341B5" w14:textId="77777777" w:rsidR="00B17D98" w:rsidRDefault="00B17D98" w:rsidP="00AE5EF9">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44854581" w14:textId="20C5A03B" w:rsidR="00B17D98" w:rsidRDefault="00B17D98" w:rsidP="00AE5EF9">
            <w:pPr>
              <w:spacing w:before="40" w:after="40"/>
              <w:jc w:val="left"/>
              <w:rPr>
                <w:sz w:val="18"/>
                <w:szCs w:val="18"/>
              </w:rPr>
            </w:pPr>
            <w:r w:rsidRPr="00C17AB7">
              <w:rPr>
                <w:sz w:val="18"/>
                <w:szCs w:val="18"/>
              </w:rPr>
              <w:t>Podľa dostupnosti služby</w:t>
            </w:r>
          </w:p>
        </w:tc>
      </w:tr>
      <w:tr w:rsidR="00B17D98" w:rsidRPr="00E31FD6" w14:paraId="7697774B" w14:textId="77777777" w:rsidTr="002029B9">
        <w:tc>
          <w:tcPr>
            <w:tcW w:w="2464" w:type="pct"/>
            <w:gridSpan w:val="4"/>
            <w:tcBorders>
              <w:top w:val="double" w:sz="4" w:space="0" w:color="auto"/>
              <w:left w:val="double" w:sz="4" w:space="0" w:color="auto"/>
              <w:right w:val="double" w:sz="4" w:space="0" w:color="auto"/>
            </w:tcBorders>
            <w:vAlign w:val="center"/>
          </w:tcPr>
          <w:p w14:paraId="68FB85A7" w14:textId="77777777" w:rsidR="00B17D98" w:rsidRDefault="00B17D98" w:rsidP="00AE5EF9">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14435819" w14:textId="77777777" w:rsidR="00B17D98" w:rsidRDefault="00B17D98" w:rsidP="00AE5EF9">
            <w:pPr>
              <w:spacing w:before="40" w:after="40"/>
              <w:jc w:val="left"/>
              <w:rPr>
                <w:sz w:val="18"/>
                <w:szCs w:val="18"/>
              </w:rPr>
            </w:pPr>
            <w:r w:rsidRPr="004971F6">
              <w:rPr>
                <w:sz w:val="18"/>
                <w:szCs w:val="18"/>
              </w:rPr>
              <w:t>1 krát mesačne</w:t>
            </w:r>
          </w:p>
        </w:tc>
      </w:tr>
      <w:tr w:rsidR="00B17D98" w:rsidRPr="00E31FD6" w14:paraId="2AEC4ADD" w14:textId="77777777" w:rsidTr="002029B9">
        <w:tc>
          <w:tcPr>
            <w:tcW w:w="2464" w:type="pct"/>
            <w:gridSpan w:val="4"/>
            <w:tcBorders>
              <w:top w:val="double" w:sz="4" w:space="0" w:color="auto"/>
              <w:left w:val="double" w:sz="4" w:space="0" w:color="auto"/>
              <w:right w:val="double" w:sz="4" w:space="0" w:color="auto"/>
            </w:tcBorders>
            <w:vAlign w:val="center"/>
          </w:tcPr>
          <w:p w14:paraId="2BC86BA3" w14:textId="79F39E5C" w:rsidR="00B17D98" w:rsidRDefault="00B17D98" w:rsidP="00AE5EF9">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42D61B90" w14:textId="3C112CE2" w:rsidR="00B17D98" w:rsidRPr="006B3C14" w:rsidRDefault="00B17D98" w:rsidP="00F1008E">
            <w:pPr>
              <w:spacing w:before="40" w:after="40"/>
              <w:jc w:val="left"/>
              <w:rPr>
                <w:sz w:val="18"/>
                <w:szCs w:val="18"/>
              </w:rPr>
            </w:pPr>
          </w:p>
        </w:tc>
      </w:tr>
      <w:tr w:rsidR="00714BAB" w:rsidRPr="00E31FD6" w14:paraId="23AD0D52" w14:textId="77777777" w:rsidTr="00A34BB6">
        <w:trPr>
          <w:trHeight w:val="66"/>
        </w:trPr>
        <w:tc>
          <w:tcPr>
            <w:tcW w:w="443" w:type="pct"/>
            <w:vMerge w:val="restart"/>
            <w:tcBorders>
              <w:top w:val="double" w:sz="4" w:space="0" w:color="auto"/>
              <w:left w:val="double" w:sz="4" w:space="0" w:color="auto"/>
              <w:right w:val="double" w:sz="4" w:space="0" w:color="auto"/>
            </w:tcBorders>
            <w:vAlign w:val="center"/>
          </w:tcPr>
          <w:p w14:paraId="4600DB2C" w14:textId="7E1580EA" w:rsidR="00714BAB" w:rsidRPr="00502335" w:rsidRDefault="00714BAB" w:rsidP="00714BAB">
            <w:pPr>
              <w:spacing w:before="40" w:after="40"/>
              <w:rPr>
                <w:b/>
                <w:bCs/>
                <w:sz w:val="18"/>
                <w:szCs w:val="18"/>
              </w:rPr>
            </w:pPr>
            <w:bookmarkStart w:id="60" w:name="_Hlk183184546"/>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9E50D7D" w14:textId="77777777" w:rsidR="00714BAB" w:rsidRPr="00502335" w:rsidRDefault="00714BAB" w:rsidP="00AE5EF9">
            <w:pPr>
              <w:spacing w:before="40" w:after="40"/>
              <w:jc w:val="left"/>
              <w:rPr>
                <w:b/>
                <w:bCs/>
                <w:sz w:val="18"/>
                <w:szCs w:val="18"/>
              </w:rPr>
            </w:pPr>
            <w:r w:rsidRPr="00502335">
              <w:rPr>
                <w:b/>
                <w:bCs/>
                <w:sz w:val="18"/>
                <w:szCs w:val="18"/>
              </w:rPr>
              <w:t>Metrika 1</w:t>
            </w:r>
          </w:p>
          <w:p w14:paraId="53433A78" w14:textId="77777777" w:rsidR="00714BAB" w:rsidRPr="00502335" w:rsidRDefault="00714BA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526E110" w14:textId="77777777" w:rsidR="00714BAB" w:rsidRPr="00502335" w:rsidRDefault="00714BA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F9509FD" w14:textId="6E99DD47" w:rsidR="00714BAB" w:rsidRPr="00E31FD6" w:rsidRDefault="00714BAB" w:rsidP="00AE5EF9">
            <w:pPr>
              <w:spacing w:before="40" w:after="40"/>
              <w:jc w:val="left"/>
              <w:rPr>
                <w:sz w:val="18"/>
                <w:szCs w:val="18"/>
              </w:rPr>
            </w:pPr>
            <w:r w:rsidRPr="00797FEE">
              <w:rPr>
                <w:sz w:val="18"/>
                <w:szCs w:val="18"/>
              </w:rPr>
              <w:t>Poskytovanie centralizovaného riešenia správy a dohľadu</w:t>
            </w:r>
          </w:p>
        </w:tc>
      </w:tr>
      <w:tr w:rsidR="00714BAB" w:rsidRPr="00E31FD6" w14:paraId="69D8000C" w14:textId="77777777" w:rsidTr="00A34BB6">
        <w:trPr>
          <w:trHeight w:val="63"/>
        </w:trPr>
        <w:tc>
          <w:tcPr>
            <w:tcW w:w="443" w:type="pct"/>
            <w:vMerge/>
            <w:tcBorders>
              <w:left w:val="double" w:sz="4" w:space="0" w:color="auto"/>
              <w:right w:val="double" w:sz="4" w:space="0" w:color="auto"/>
            </w:tcBorders>
            <w:vAlign w:val="center"/>
          </w:tcPr>
          <w:p w14:paraId="40E4D789"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62D66F5" w14:textId="77777777" w:rsidR="00714BAB" w:rsidRPr="00502335" w:rsidRDefault="00714BA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6D383B8" w14:textId="77777777" w:rsidR="00714BAB" w:rsidRPr="00502335" w:rsidRDefault="00714BAB"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6B7104F4" w14:textId="0D90B050" w:rsidR="00714BAB" w:rsidRPr="002D77F7" w:rsidRDefault="00714BAB" w:rsidP="00AE5EF9">
            <w:pPr>
              <w:spacing w:before="40" w:after="40"/>
              <w:jc w:val="left"/>
              <w:rPr>
                <w:sz w:val="18"/>
                <w:szCs w:val="18"/>
              </w:rPr>
            </w:pPr>
            <w:r>
              <w:rPr>
                <w:sz w:val="18"/>
                <w:szCs w:val="18"/>
              </w:rPr>
              <w:t>Zabezpečovanie</w:t>
            </w:r>
            <w:r w:rsidRPr="002D77F7">
              <w:rPr>
                <w:sz w:val="18"/>
                <w:szCs w:val="18"/>
              </w:rPr>
              <w:t xml:space="preserve"> služ</w:t>
            </w:r>
            <w:r>
              <w:rPr>
                <w:sz w:val="18"/>
                <w:szCs w:val="18"/>
              </w:rPr>
              <w:t>ieb nástroja</w:t>
            </w:r>
            <w:r w:rsidRPr="002D77F7">
              <w:rPr>
                <w:sz w:val="18"/>
                <w:szCs w:val="18"/>
              </w:rPr>
              <w:t xml:space="preserve"> </w:t>
            </w:r>
            <w:r>
              <w:rPr>
                <w:sz w:val="18"/>
                <w:szCs w:val="18"/>
              </w:rPr>
              <w:t>CRSD podľa definície a jeho GUI, API,</w:t>
            </w:r>
            <w:r w:rsidR="008B25EF">
              <w:rPr>
                <w:sz w:val="18"/>
                <w:szCs w:val="18"/>
              </w:rPr>
              <w:t xml:space="preserve"> </w:t>
            </w:r>
            <w:r>
              <w:rPr>
                <w:sz w:val="18"/>
                <w:szCs w:val="18"/>
              </w:rPr>
              <w:t>služieb exportovania, ochrany, atď</w:t>
            </w:r>
            <w:r w:rsidR="008B25EF">
              <w:rPr>
                <w:sz w:val="18"/>
                <w:szCs w:val="18"/>
              </w:rPr>
              <w:t>.</w:t>
            </w:r>
          </w:p>
        </w:tc>
      </w:tr>
      <w:tr w:rsidR="00714BAB" w:rsidRPr="00E31FD6" w14:paraId="2D493A5D" w14:textId="77777777" w:rsidTr="00A34BB6">
        <w:trPr>
          <w:trHeight w:val="81"/>
        </w:trPr>
        <w:tc>
          <w:tcPr>
            <w:tcW w:w="443" w:type="pct"/>
            <w:vMerge/>
            <w:tcBorders>
              <w:left w:val="double" w:sz="4" w:space="0" w:color="auto"/>
              <w:right w:val="double" w:sz="4" w:space="0" w:color="auto"/>
            </w:tcBorders>
            <w:vAlign w:val="center"/>
          </w:tcPr>
          <w:p w14:paraId="1E86AC7F"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F943956" w14:textId="77777777" w:rsidR="00714BAB" w:rsidRPr="00502335" w:rsidRDefault="00714BA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46870BB" w14:textId="77777777" w:rsidR="00714BAB" w:rsidRPr="00502335" w:rsidRDefault="00714BA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15B9A3A2" w14:textId="77777777" w:rsidR="00714BAB" w:rsidRPr="00502335" w:rsidRDefault="00714BAB"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0DC72E55" w14:textId="77777777" w:rsidR="00714BAB" w:rsidRPr="0098009C" w:rsidRDefault="00714BAB" w:rsidP="00AE5EF9">
            <w:pPr>
              <w:spacing w:before="40" w:after="40"/>
              <w:jc w:val="left"/>
              <w:rPr>
                <w:sz w:val="18"/>
                <w:szCs w:val="18"/>
              </w:rPr>
            </w:pPr>
            <w:r>
              <w:rPr>
                <w:sz w:val="18"/>
                <w:szCs w:val="18"/>
              </w:rPr>
              <w:t>RPŠ</w:t>
            </w:r>
          </w:p>
        </w:tc>
      </w:tr>
      <w:tr w:rsidR="00714BAB" w:rsidRPr="00E31FD6" w14:paraId="570D2072" w14:textId="77777777" w:rsidTr="00A34BB6">
        <w:trPr>
          <w:trHeight w:val="79"/>
        </w:trPr>
        <w:tc>
          <w:tcPr>
            <w:tcW w:w="443" w:type="pct"/>
            <w:vMerge/>
            <w:tcBorders>
              <w:left w:val="double" w:sz="4" w:space="0" w:color="auto"/>
              <w:right w:val="double" w:sz="4" w:space="0" w:color="auto"/>
            </w:tcBorders>
            <w:vAlign w:val="center"/>
          </w:tcPr>
          <w:p w14:paraId="6D50C03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4DEA4A2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02AB984"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1BDB83" w14:textId="77777777" w:rsidR="00714BAB" w:rsidRPr="00502335" w:rsidRDefault="00714BAB"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31C11346" w14:textId="77777777" w:rsidR="00714BAB" w:rsidRPr="0098009C" w:rsidRDefault="00714BAB" w:rsidP="00AE5EF9">
            <w:pPr>
              <w:spacing w:before="40" w:after="40"/>
              <w:jc w:val="left"/>
              <w:rPr>
                <w:sz w:val="18"/>
                <w:szCs w:val="18"/>
              </w:rPr>
            </w:pPr>
            <w:r>
              <w:rPr>
                <w:sz w:val="18"/>
                <w:szCs w:val="18"/>
              </w:rPr>
              <w:t>Počas prevádzkovej doby</w:t>
            </w:r>
          </w:p>
        </w:tc>
      </w:tr>
      <w:tr w:rsidR="00714BAB" w:rsidRPr="00E31FD6" w14:paraId="6A4C6F82" w14:textId="77777777" w:rsidTr="00A34BB6">
        <w:trPr>
          <w:trHeight w:val="79"/>
        </w:trPr>
        <w:tc>
          <w:tcPr>
            <w:tcW w:w="443" w:type="pct"/>
            <w:vMerge/>
            <w:tcBorders>
              <w:left w:val="double" w:sz="4" w:space="0" w:color="auto"/>
              <w:right w:val="double" w:sz="4" w:space="0" w:color="auto"/>
            </w:tcBorders>
            <w:vAlign w:val="center"/>
          </w:tcPr>
          <w:p w14:paraId="2DA2A236"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335C19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04FAA3F"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B43132C" w14:textId="77777777" w:rsidR="00714BAB" w:rsidRPr="00502335" w:rsidRDefault="00714BAB"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7743421E" w14:textId="5A3BAC0D" w:rsidR="00714BAB" w:rsidRPr="0024051E" w:rsidRDefault="00714BAB" w:rsidP="00AE5EF9">
            <w:pPr>
              <w:spacing w:before="40" w:after="40"/>
              <w:jc w:val="left"/>
              <w:rPr>
                <w:sz w:val="18"/>
                <w:szCs w:val="18"/>
              </w:rPr>
            </w:pPr>
            <w:r>
              <w:rPr>
                <w:sz w:val="18"/>
                <w:szCs w:val="18"/>
              </w:rPr>
              <w:t>Proaktívne alebo reaktívne</w:t>
            </w:r>
          </w:p>
        </w:tc>
      </w:tr>
      <w:tr w:rsidR="00714BAB" w:rsidRPr="00E31FD6" w14:paraId="7E8174AE" w14:textId="77777777" w:rsidTr="00A34BB6">
        <w:trPr>
          <w:trHeight w:val="106"/>
        </w:trPr>
        <w:tc>
          <w:tcPr>
            <w:tcW w:w="443" w:type="pct"/>
            <w:vMerge/>
            <w:tcBorders>
              <w:left w:val="double" w:sz="4" w:space="0" w:color="auto"/>
              <w:right w:val="double" w:sz="4" w:space="0" w:color="auto"/>
            </w:tcBorders>
            <w:vAlign w:val="center"/>
          </w:tcPr>
          <w:p w14:paraId="115EBCC0"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A7BC227" w14:textId="77777777" w:rsidR="00714BAB" w:rsidRPr="00502335" w:rsidRDefault="00714BA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8D4390B" w14:textId="77777777" w:rsidR="00714BAB" w:rsidRPr="00502335" w:rsidRDefault="00714BA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09D43FA" w14:textId="77777777" w:rsidR="00714BAB" w:rsidRPr="00502335" w:rsidRDefault="00714BAB"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2C456D5E" w14:textId="43906FCB" w:rsidR="00714BAB" w:rsidRPr="003C1470" w:rsidRDefault="00714BAB" w:rsidP="00AE5EF9">
            <w:pPr>
              <w:spacing w:before="40" w:after="40"/>
              <w:jc w:val="left"/>
              <w:rPr>
                <w:sz w:val="18"/>
                <w:szCs w:val="18"/>
                <w:lang w:val="en-US"/>
              </w:rPr>
            </w:pPr>
            <w:r>
              <w:rPr>
                <w:sz w:val="18"/>
                <w:szCs w:val="18"/>
              </w:rPr>
              <w:t>boolean</w:t>
            </w:r>
          </w:p>
        </w:tc>
      </w:tr>
      <w:tr w:rsidR="00714BAB" w:rsidRPr="00E31FD6" w14:paraId="3582F04A" w14:textId="77777777" w:rsidTr="00A34BB6">
        <w:trPr>
          <w:trHeight w:val="106"/>
        </w:trPr>
        <w:tc>
          <w:tcPr>
            <w:tcW w:w="443" w:type="pct"/>
            <w:vMerge/>
            <w:tcBorders>
              <w:left w:val="double" w:sz="4" w:space="0" w:color="auto"/>
              <w:right w:val="double" w:sz="4" w:space="0" w:color="auto"/>
            </w:tcBorders>
            <w:vAlign w:val="center"/>
          </w:tcPr>
          <w:p w14:paraId="47663221"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69E0869" w14:textId="77777777" w:rsidR="00714BAB" w:rsidRPr="00502335" w:rsidRDefault="00714BA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7B5779D"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7BAA936" w14:textId="77777777" w:rsidR="00714BAB" w:rsidRPr="00502335" w:rsidRDefault="00714BAB"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EFA5B08" w14:textId="1851C9E8" w:rsidR="00714BAB" w:rsidRPr="0038643F" w:rsidRDefault="00714BAB" w:rsidP="00AE5EF9">
            <w:pPr>
              <w:spacing w:before="40" w:after="40"/>
              <w:jc w:val="left"/>
              <w:rPr>
                <w:sz w:val="18"/>
                <w:szCs w:val="18"/>
                <w:lang w:val="en-US"/>
              </w:rPr>
            </w:pPr>
            <w:r>
              <w:rPr>
                <w:sz w:val="18"/>
                <w:szCs w:val="18"/>
              </w:rPr>
              <w:t>ÁNO poskytuje definované služby</w:t>
            </w:r>
          </w:p>
        </w:tc>
      </w:tr>
      <w:tr w:rsidR="00714BAB" w:rsidRPr="00E31FD6" w14:paraId="32AFE484" w14:textId="77777777" w:rsidTr="00A34BB6">
        <w:trPr>
          <w:trHeight w:val="106"/>
        </w:trPr>
        <w:tc>
          <w:tcPr>
            <w:tcW w:w="443" w:type="pct"/>
            <w:vMerge/>
            <w:tcBorders>
              <w:left w:val="double" w:sz="4" w:space="0" w:color="auto"/>
              <w:right w:val="double" w:sz="4" w:space="0" w:color="auto"/>
            </w:tcBorders>
            <w:vAlign w:val="center"/>
          </w:tcPr>
          <w:p w14:paraId="7B490B10"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C3A7041" w14:textId="77777777" w:rsidR="00714BAB" w:rsidRPr="00502335" w:rsidRDefault="00714BA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28F148CE" w14:textId="77777777" w:rsidR="00714BAB" w:rsidRPr="00502335" w:rsidRDefault="00714BA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B82BC7C" w14:textId="77777777" w:rsidR="00714BAB" w:rsidRPr="00502335" w:rsidRDefault="00714BAB"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185BCFB" w14:textId="52E6B4F0" w:rsidR="00714BAB" w:rsidRPr="009777D2" w:rsidRDefault="00714BAB" w:rsidP="00AE5EF9">
            <w:pPr>
              <w:spacing w:before="40" w:after="40"/>
              <w:jc w:val="left"/>
              <w:rPr>
                <w:sz w:val="18"/>
                <w:szCs w:val="18"/>
                <w:lang w:val="en-US"/>
              </w:rPr>
            </w:pPr>
            <w:r>
              <w:rPr>
                <w:sz w:val="18"/>
                <w:szCs w:val="18"/>
              </w:rPr>
              <w:t xml:space="preserve">N/A </w:t>
            </w:r>
          </w:p>
        </w:tc>
      </w:tr>
      <w:bookmarkEnd w:id="60"/>
      <w:tr w:rsidR="00714BAB" w:rsidRPr="00E31FD6" w14:paraId="69306B79" w14:textId="77777777" w:rsidTr="00A34BB6">
        <w:trPr>
          <w:trHeight w:val="106"/>
        </w:trPr>
        <w:tc>
          <w:tcPr>
            <w:tcW w:w="443" w:type="pct"/>
            <w:vMerge/>
            <w:tcBorders>
              <w:left w:val="double" w:sz="4" w:space="0" w:color="auto"/>
              <w:right w:val="double" w:sz="4" w:space="0" w:color="auto"/>
            </w:tcBorders>
            <w:vAlign w:val="center"/>
          </w:tcPr>
          <w:p w14:paraId="20DE7532" w14:textId="77777777"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142BF75" w14:textId="77777777" w:rsidR="00714BAB" w:rsidRPr="00502335" w:rsidRDefault="00714BA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48B79923" w14:textId="77777777" w:rsidR="00714BAB" w:rsidRPr="008A4FEE" w:rsidRDefault="00714BA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467A9EF1" w14:textId="3B3EC607" w:rsidR="00714BAB" w:rsidRPr="00565323" w:rsidRDefault="00714BAB" w:rsidP="00AE5EF9">
            <w:pPr>
              <w:spacing w:before="40" w:after="40"/>
              <w:jc w:val="left"/>
              <w:rPr>
                <w:sz w:val="18"/>
                <w:szCs w:val="18"/>
              </w:rPr>
            </w:pPr>
            <w:r>
              <w:rPr>
                <w:sz w:val="18"/>
                <w:szCs w:val="18"/>
              </w:rPr>
              <w:t>N/A</w:t>
            </w:r>
          </w:p>
        </w:tc>
      </w:tr>
      <w:tr w:rsidR="00714BAB" w:rsidRPr="00E31FD6" w14:paraId="7216628B" w14:textId="77777777" w:rsidTr="00A34BB6">
        <w:trPr>
          <w:trHeight w:val="66"/>
        </w:trPr>
        <w:tc>
          <w:tcPr>
            <w:tcW w:w="443" w:type="pct"/>
            <w:vMerge/>
            <w:tcBorders>
              <w:left w:val="double" w:sz="4" w:space="0" w:color="auto"/>
              <w:right w:val="double" w:sz="4" w:space="0" w:color="auto"/>
            </w:tcBorders>
            <w:vAlign w:val="center"/>
          </w:tcPr>
          <w:p w14:paraId="339519C8" w14:textId="199161F9" w:rsidR="00714BAB" w:rsidRPr="00502335" w:rsidRDefault="00714BAB"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7A0AE2B2" w14:textId="4BC91135" w:rsidR="00714BAB" w:rsidRPr="00B42E86" w:rsidRDefault="00714BAB" w:rsidP="00A34BB6">
            <w:pPr>
              <w:spacing w:before="40" w:after="40"/>
              <w:jc w:val="left"/>
              <w:rPr>
                <w:b/>
                <w:bCs/>
                <w:sz w:val="18"/>
                <w:szCs w:val="18"/>
                <w:lang w:val="en-US"/>
              </w:rPr>
            </w:pPr>
            <w:r w:rsidRPr="00502335">
              <w:rPr>
                <w:b/>
                <w:bCs/>
                <w:sz w:val="18"/>
                <w:szCs w:val="18"/>
              </w:rPr>
              <w:t xml:space="preserve">Metrika </w:t>
            </w:r>
            <w:r>
              <w:rPr>
                <w:b/>
                <w:bCs/>
                <w:sz w:val="18"/>
                <w:szCs w:val="18"/>
                <w:lang w:val="en-US"/>
              </w:rPr>
              <w:t>2</w:t>
            </w:r>
          </w:p>
          <w:p w14:paraId="0EA7CD17" w14:textId="77777777" w:rsidR="00714BAB" w:rsidRPr="00502335" w:rsidRDefault="00714BAB"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67399BC" w14:textId="77777777" w:rsidR="00714BAB" w:rsidRPr="00502335" w:rsidRDefault="00714BAB"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2BDDABD9" w14:textId="6EC97AD3" w:rsidR="00714BAB" w:rsidRPr="00E31FD6" w:rsidRDefault="00714BAB"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Pr>
                <w:sz w:val="18"/>
                <w:szCs w:val="16"/>
              </w:rPr>
              <w:t>CRSD</w:t>
            </w:r>
          </w:p>
        </w:tc>
      </w:tr>
      <w:tr w:rsidR="00714BAB" w:rsidRPr="002D77F7" w14:paraId="36C6011C" w14:textId="77777777" w:rsidTr="00A34BB6">
        <w:trPr>
          <w:trHeight w:val="63"/>
        </w:trPr>
        <w:tc>
          <w:tcPr>
            <w:tcW w:w="443" w:type="pct"/>
            <w:vMerge/>
            <w:tcBorders>
              <w:left w:val="double" w:sz="4" w:space="0" w:color="auto"/>
              <w:right w:val="double" w:sz="4" w:space="0" w:color="auto"/>
            </w:tcBorders>
            <w:vAlign w:val="center"/>
          </w:tcPr>
          <w:p w14:paraId="5FCF6FF8" w14:textId="747FB68A"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4077880" w14:textId="77777777" w:rsidR="00714BAB" w:rsidRPr="00502335" w:rsidRDefault="00714BAB"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DA6A68F" w14:textId="77777777" w:rsidR="00714BAB" w:rsidRPr="00502335" w:rsidRDefault="00714BAB"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1D50908C" w14:textId="7D2ABC2F" w:rsidR="00714BAB" w:rsidRPr="002D77F7" w:rsidRDefault="00714BAB"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počtu </w:t>
            </w:r>
            <w:r w:rsidRPr="00B42E86">
              <w:rPr>
                <w:sz w:val="18"/>
                <w:szCs w:val="18"/>
              </w:rPr>
              <w:t>prístupov používateľom</w:t>
            </w:r>
          </w:p>
        </w:tc>
      </w:tr>
      <w:tr w:rsidR="00714BAB" w:rsidRPr="0098009C" w14:paraId="587C846F" w14:textId="77777777" w:rsidTr="00A34BB6">
        <w:trPr>
          <w:trHeight w:val="81"/>
        </w:trPr>
        <w:tc>
          <w:tcPr>
            <w:tcW w:w="443" w:type="pct"/>
            <w:vMerge/>
            <w:tcBorders>
              <w:left w:val="double" w:sz="4" w:space="0" w:color="auto"/>
              <w:right w:val="double" w:sz="4" w:space="0" w:color="auto"/>
            </w:tcBorders>
            <w:vAlign w:val="center"/>
          </w:tcPr>
          <w:p w14:paraId="65255621" w14:textId="7C5A1229"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4660A5A"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9A7FAC8" w14:textId="77777777" w:rsidR="00714BAB" w:rsidRPr="00502335" w:rsidRDefault="00714BAB"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7C4CAD8F" w14:textId="77777777" w:rsidR="00714BAB" w:rsidRPr="00502335" w:rsidRDefault="00714BAB"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24AB3E2A" w14:textId="77777777" w:rsidR="00714BAB" w:rsidRPr="0098009C" w:rsidRDefault="00714BAB" w:rsidP="00A34BB6">
            <w:pPr>
              <w:spacing w:before="40" w:after="40"/>
              <w:jc w:val="left"/>
              <w:rPr>
                <w:sz w:val="18"/>
                <w:szCs w:val="18"/>
              </w:rPr>
            </w:pPr>
            <w:r>
              <w:rPr>
                <w:sz w:val="18"/>
                <w:szCs w:val="18"/>
              </w:rPr>
              <w:t>RPŠ</w:t>
            </w:r>
          </w:p>
        </w:tc>
      </w:tr>
      <w:tr w:rsidR="00714BAB" w:rsidRPr="0098009C" w14:paraId="552DD510" w14:textId="77777777" w:rsidTr="00A34BB6">
        <w:trPr>
          <w:trHeight w:val="79"/>
        </w:trPr>
        <w:tc>
          <w:tcPr>
            <w:tcW w:w="443" w:type="pct"/>
            <w:vMerge/>
            <w:tcBorders>
              <w:left w:val="double" w:sz="4" w:space="0" w:color="auto"/>
              <w:right w:val="double" w:sz="4" w:space="0" w:color="auto"/>
            </w:tcBorders>
            <w:vAlign w:val="center"/>
          </w:tcPr>
          <w:p w14:paraId="3BF1727D" w14:textId="34CCC8E8"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8C1E8EC"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2117277"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260F2B4" w14:textId="77777777" w:rsidR="00714BAB" w:rsidRPr="00502335" w:rsidRDefault="00714BAB"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0C4BDB6E" w14:textId="77777777" w:rsidR="00714BAB" w:rsidRPr="0098009C" w:rsidRDefault="00714BAB" w:rsidP="00A34BB6">
            <w:pPr>
              <w:spacing w:before="40" w:after="40"/>
              <w:jc w:val="left"/>
              <w:rPr>
                <w:sz w:val="18"/>
                <w:szCs w:val="18"/>
              </w:rPr>
            </w:pPr>
            <w:r>
              <w:rPr>
                <w:sz w:val="18"/>
                <w:szCs w:val="18"/>
              </w:rPr>
              <w:t>Počas prevádzkovej doby</w:t>
            </w:r>
          </w:p>
        </w:tc>
      </w:tr>
      <w:tr w:rsidR="00714BAB" w:rsidRPr="0024051E" w14:paraId="0AB04FD5" w14:textId="77777777" w:rsidTr="00A34BB6">
        <w:trPr>
          <w:trHeight w:val="79"/>
        </w:trPr>
        <w:tc>
          <w:tcPr>
            <w:tcW w:w="443" w:type="pct"/>
            <w:vMerge/>
            <w:tcBorders>
              <w:left w:val="double" w:sz="4" w:space="0" w:color="auto"/>
              <w:right w:val="double" w:sz="4" w:space="0" w:color="auto"/>
            </w:tcBorders>
            <w:vAlign w:val="center"/>
          </w:tcPr>
          <w:p w14:paraId="5A53B94D" w14:textId="72B19BE9"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8F8ADCA"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7301106"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A09E992" w14:textId="77777777" w:rsidR="00714BAB" w:rsidRPr="00502335" w:rsidRDefault="00714BAB"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19527071" w14:textId="77777777" w:rsidR="00714BAB" w:rsidRPr="0024051E" w:rsidRDefault="00714BAB" w:rsidP="00A34BB6">
            <w:pPr>
              <w:spacing w:before="40" w:after="40"/>
              <w:jc w:val="left"/>
              <w:rPr>
                <w:sz w:val="18"/>
                <w:szCs w:val="18"/>
              </w:rPr>
            </w:pPr>
            <w:r>
              <w:rPr>
                <w:sz w:val="18"/>
                <w:szCs w:val="18"/>
              </w:rPr>
              <w:t>Proaktívne alebo reaktívne</w:t>
            </w:r>
          </w:p>
        </w:tc>
      </w:tr>
      <w:tr w:rsidR="00714BAB" w:rsidRPr="003C1470" w14:paraId="1F50C1DF" w14:textId="77777777" w:rsidTr="00A34BB6">
        <w:trPr>
          <w:trHeight w:val="106"/>
        </w:trPr>
        <w:tc>
          <w:tcPr>
            <w:tcW w:w="443" w:type="pct"/>
            <w:vMerge/>
            <w:tcBorders>
              <w:left w:val="double" w:sz="4" w:space="0" w:color="auto"/>
              <w:right w:val="double" w:sz="4" w:space="0" w:color="auto"/>
            </w:tcBorders>
            <w:vAlign w:val="center"/>
          </w:tcPr>
          <w:p w14:paraId="28F35B5F" w14:textId="5C84050F"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B051FCF"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EA208F0" w14:textId="77777777" w:rsidR="00714BAB" w:rsidRPr="00502335" w:rsidRDefault="00714BAB"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93DB6A2" w14:textId="77777777" w:rsidR="00714BAB" w:rsidRPr="00502335" w:rsidRDefault="00714BAB"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6F94175A" w14:textId="686CE218" w:rsidR="00714BAB" w:rsidRPr="003C1470" w:rsidRDefault="00714BAB" w:rsidP="00A34BB6">
            <w:pPr>
              <w:spacing w:before="40" w:after="40"/>
              <w:jc w:val="left"/>
              <w:rPr>
                <w:sz w:val="18"/>
                <w:szCs w:val="18"/>
                <w:lang w:val="en-US"/>
              </w:rPr>
            </w:pPr>
            <w:r>
              <w:rPr>
                <w:sz w:val="18"/>
                <w:szCs w:val="18"/>
              </w:rPr>
              <w:t>Počet</w:t>
            </w:r>
          </w:p>
        </w:tc>
      </w:tr>
      <w:tr w:rsidR="00714BAB" w:rsidRPr="0038643F" w14:paraId="4B3852F2" w14:textId="77777777" w:rsidTr="00A34BB6">
        <w:trPr>
          <w:trHeight w:val="106"/>
        </w:trPr>
        <w:tc>
          <w:tcPr>
            <w:tcW w:w="443" w:type="pct"/>
            <w:vMerge/>
            <w:tcBorders>
              <w:left w:val="double" w:sz="4" w:space="0" w:color="auto"/>
              <w:right w:val="double" w:sz="4" w:space="0" w:color="auto"/>
            </w:tcBorders>
            <w:vAlign w:val="center"/>
          </w:tcPr>
          <w:p w14:paraId="782A4A52" w14:textId="316F08B2"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972227B"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AA1715E"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E871531" w14:textId="77777777" w:rsidR="00714BAB" w:rsidRPr="00502335" w:rsidRDefault="00714BAB"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3F44BDF6" w14:textId="7C95E91D" w:rsidR="00714BAB" w:rsidRPr="00F41964" w:rsidRDefault="006D1EF0" w:rsidP="00A34BB6">
            <w:pPr>
              <w:spacing w:before="40" w:after="40"/>
              <w:jc w:val="left"/>
              <w:rPr>
                <w:sz w:val="18"/>
                <w:szCs w:val="18"/>
              </w:rPr>
            </w:pPr>
            <w:r w:rsidRPr="00F41964">
              <w:rPr>
                <w:sz w:val="18"/>
                <w:szCs w:val="18"/>
              </w:rPr>
              <w:t>33% z po</w:t>
            </w:r>
            <w:r>
              <w:rPr>
                <w:sz w:val="18"/>
                <w:szCs w:val="18"/>
              </w:rPr>
              <w:t>čtu obsluhovaných lokalít škôl</w:t>
            </w:r>
          </w:p>
        </w:tc>
      </w:tr>
      <w:tr w:rsidR="00714BAB" w:rsidRPr="009777D2" w14:paraId="70AFA214" w14:textId="77777777" w:rsidTr="00A34BB6">
        <w:trPr>
          <w:trHeight w:val="106"/>
        </w:trPr>
        <w:tc>
          <w:tcPr>
            <w:tcW w:w="443" w:type="pct"/>
            <w:vMerge/>
            <w:tcBorders>
              <w:left w:val="double" w:sz="4" w:space="0" w:color="auto"/>
              <w:right w:val="double" w:sz="4" w:space="0" w:color="auto"/>
            </w:tcBorders>
            <w:vAlign w:val="center"/>
          </w:tcPr>
          <w:p w14:paraId="4AD2D9D1" w14:textId="191E501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5FB00D8" w14:textId="77777777" w:rsidR="00714BAB" w:rsidRPr="00502335" w:rsidRDefault="00714BAB"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595C10BF"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BFB44A8" w14:textId="77777777" w:rsidR="00714BAB" w:rsidRPr="00502335" w:rsidRDefault="00714BAB"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3185AFA2" w14:textId="23AB0A1F" w:rsidR="00714BAB" w:rsidRPr="009777D2" w:rsidRDefault="00714BAB" w:rsidP="00A34BB6">
            <w:pPr>
              <w:spacing w:before="40" w:after="40"/>
              <w:jc w:val="left"/>
              <w:rPr>
                <w:sz w:val="18"/>
                <w:szCs w:val="18"/>
                <w:lang w:val="en-US"/>
              </w:rPr>
            </w:pPr>
            <w:r>
              <w:rPr>
                <w:sz w:val="18"/>
                <w:szCs w:val="18"/>
              </w:rPr>
              <w:t>Nie je obmedzené</w:t>
            </w:r>
          </w:p>
        </w:tc>
      </w:tr>
      <w:tr w:rsidR="00714BAB" w:rsidRPr="00565323" w14:paraId="58B6310E" w14:textId="77777777" w:rsidTr="00A34BB6">
        <w:trPr>
          <w:trHeight w:val="106"/>
        </w:trPr>
        <w:tc>
          <w:tcPr>
            <w:tcW w:w="443" w:type="pct"/>
            <w:vMerge/>
            <w:tcBorders>
              <w:left w:val="double" w:sz="4" w:space="0" w:color="auto"/>
              <w:right w:val="double" w:sz="4" w:space="0" w:color="auto"/>
            </w:tcBorders>
            <w:vAlign w:val="center"/>
          </w:tcPr>
          <w:p w14:paraId="1CE9DD5E" w14:textId="5FD3627D"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2DE1B9D" w14:textId="77777777" w:rsidR="00714BAB" w:rsidRPr="00502335" w:rsidRDefault="00714BAB"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DD64647" w14:textId="77777777" w:rsidR="00714BAB" w:rsidRPr="008A4FEE" w:rsidRDefault="00714BAB"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052EF62" w14:textId="097B142C" w:rsidR="00714BAB" w:rsidRPr="00B42E86" w:rsidRDefault="00B42E86" w:rsidP="00A34BB6">
            <w:pPr>
              <w:spacing w:before="40" w:after="40"/>
              <w:jc w:val="left"/>
              <w:rPr>
                <w:sz w:val="18"/>
                <w:szCs w:val="18"/>
              </w:rPr>
            </w:pPr>
            <w:r w:rsidRPr="002029B9">
              <w:rPr>
                <w:sz w:val="18"/>
                <w:szCs w:val="18"/>
              </w:rPr>
              <w:t>Podľa dostupnosť služby</w:t>
            </w:r>
          </w:p>
        </w:tc>
      </w:tr>
      <w:tr w:rsidR="00714BAB" w:rsidRPr="00E31FD6" w14:paraId="665D1EEB" w14:textId="77777777" w:rsidTr="00A34BB6">
        <w:trPr>
          <w:trHeight w:val="66"/>
        </w:trPr>
        <w:tc>
          <w:tcPr>
            <w:tcW w:w="443" w:type="pct"/>
            <w:vMerge/>
            <w:tcBorders>
              <w:left w:val="double" w:sz="4" w:space="0" w:color="auto"/>
              <w:right w:val="double" w:sz="4" w:space="0" w:color="auto"/>
            </w:tcBorders>
            <w:vAlign w:val="center"/>
          </w:tcPr>
          <w:p w14:paraId="145B7370" w14:textId="0CED59EC" w:rsidR="00714BAB" w:rsidRPr="00502335" w:rsidRDefault="00714BAB"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13684EEE" w14:textId="7FFABA58" w:rsidR="00714BAB" w:rsidRPr="00017A19" w:rsidRDefault="00714BAB" w:rsidP="00A34BB6">
            <w:pPr>
              <w:spacing w:before="40" w:after="40"/>
              <w:jc w:val="left"/>
              <w:rPr>
                <w:b/>
                <w:bCs/>
                <w:sz w:val="18"/>
                <w:szCs w:val="18"/>
                <w:lang w:val="en-US"/>
              </w:rPr>
            </w:pPr>
            <w:r w:rsidRPr="00502335">
              <w:rPr>
                <w:b/>
                <w:bCs/>
                <w:sz w:val="18"/>
                <w:szCs w:val="18"/>
              </w:rPr>
              <w:t xml:space="preserve">Metrika </w:t>
            </w:r>
            <w:r>
              <w:rPr>
                <w:b/>
                <w:bCs/>
                <w:sz w:val="18"/>
                <w:szCs w:val="18"/>
              </w:rPr>
              <w:t>3</w:t>
            </w:r>
          </w:p>
          <w:p w14:paraId="23A8BFA1" w14:textId="77777777" w:rsidR="00714BAB" w:rsidRPr="00502335" w:rsidRDefault="00714BAB"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1BCC3BB0" w14:textId="77777777" w:rsidR="00714BAB" w:rsidRPr="00502335" w:rsidRDefault="00714BAB"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051A8B42" w14:textId="70A26BCA" w:rsidR="00714BAB" w:rsidRPr="00E31FD6" w:rsidRDefault="00714BAB"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Pr>
                <w:sz w:val="18"/>
                <w:szCs w:val="16"/>
              </w:rPr>
              <w:t>CRSD</w:t>
            </w:r>
          </w:p>
        </w:tc>
      </w:tr>
      <w:tr w:rsidR="00714BAB" w:rsidRPr="002D77F7" w14:paraId="2A0276D3" w14:textId="77777777" w:rsidTr="00A34BB6">
        <w:trPr>
          <w:trHeight w:val="63"/>
        </w:trPr>
        <w:tc>
          <w:tcPr>
            <w:tcW w:w="443" w:type="pct"/>
            <w:vMerge/>
            <w:tcBorders>
              <w:left w:val="double" w:sz="4" w:space="0" w:color="auto"/>
              <w:right w:val="double" w:sz="4" w:space="0" w:color="auto"/>
            </w:tcBorders>
            <w:vAlign w:val="center"/>
          </w:tcPr>
          <w:p w14:paraId="1D78033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01F8F99" w14:textId="77777777" w:rsidR="00714BAB" w:rsidRPr="00502335" w:rsidRDefault="00714BAB"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5D4B2C7" w14:textId="77777777" w:rsidR="00714BAB" w:rsidRPr="00502335" w:rsidRDefault="00714BAB"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7BDB6018" w14:textId="5CD94F18" w:rsidR="00714BAB" w:rsidRPr="002D77F7" w:rsidRDefault="00714BAB"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w:t>
            </w:r>
            <w:proofErr w:type="spellStart"/>
            <w:r>
              <w:rPr>
                <w:sz w:val="18"/>
                <w:szCs w:val="18"/>
              </w:rPr>
              <w:t>konkurentných</w:t>
            </w:r>
            <w:proofErr w:type="spellEnd"/>
            <w:r>
              <w:rPr>
                <w:sz w:val="18"/>
                <w:szCs w:val="18"/>
              </w:rPr>
              <w:t xml:space="preserve"> prístupov</w:t>
            </w:r>
          </w:p>
        </w:tc>
      </w:tr>
      <w:tr w:rsidR="00714BAB" w:rsidRPr="0098009C" w14:paraId="7D0DD5DF" w14:textId="77777777" w:rsidTr="00A34BB6">
        <w:trPr>
          <w:trHeight w:val="81"/>
        </w:trPr>
        <w:tc>
          <w:tcPr>
            <w:tcW w:w="443" w:type="pct"/>
            <w:vMerge/>
            <w:tcBorders>
              <w:left w:val="double" w:sz="4" w:space="0" w:color="auto"/>
              <w:right w:val="double" w:sz="4" w:space="0" w:color="auto"/>
            </w:tcBorders>
            <w:vAlign w:val="center"/>
          </w:tcPr>
          <w:p w14:paraId="3B954B1A"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96F051A"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3239C6C" w14:textId="77777777" w:rsidR="00714BAB" w:rsidRPr="00502335" w:rsidRDefault="00714BAB"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834BD3D" w14:textId="77777777" w:rsidR="00714BAB" w:rsidRPr="00502335" w:rsidRDefault="00714BAB"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A4CBD7A" w14:textId="77777777" w:rsidR="00714BAB" w:rsidRPr="00B42E86" w:rsidRDefault="00714BAB" w:rsidP="00A34BB6">
            <w:pPr>
              <w:spacing w:before="40" w:after="40"/>
              <w:jc w:val="left"/>
              <w:rPr>
                <w:sz w:val="18"/>
                <w:szCs w:val="18"/>
                <w:lang w:val="en-US"/>
              </w:rPr>
            </w:pPr>
            <w:r>
              <w:rPr>
                <w:sz w:val="18"/>
                <w:szCs w:val="18"/>
              </w:rPr>
              <w:t>RPŠ</w:t>
            </w:r>
          </w:p>
        </w:tc>
      </w:tr>
      <w:tr w:rsidR="00714BAB" w:rsidRPr="0098009C" w14:paraId="16C25CB5" w14:textId="77777777" w:rsidTr="00A34BB6">
        <w:trPr>
          <w:trHeight w:val="79"/>
        </w:trPr>
        <w:tc>
          <w:tcPr>
            <w:tcW w:w="443" w:type="pct"/>
            <w:vMerge/>
            <w:tcBorders>
              <w:left w:val="double" w:sz="4" w:space="0" w:color="auto"/>
              <w:right w:val="double" w:sz="4" w:space="0" w:color="auto"/>
            </w:tcBorders>
            <w:vAlign w:val="center"/>
          </w:tcPr>
          <w:p w14:paraId="16D2C313"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E927B82"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498E844"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91361D4" w14:textId="77777777" w:rsidR="00714BAB" w:rsidRPr="00502335" w:rsidRDefault="00714BAB"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379CD5C9" w14:textId="77777777" w:rsidR="00714BAB" w:rsidRPr="0098009C" w:rsidRDefault="00714BAB" w:rsidP="00A34BB6">
            <w:pPr>
              <w:spacing w:before="40" w:after="40"/>
              <w:jc w:val="left"/>
              <w:rPr>
                <w:sz w:val="18"/>
                <w:szCs w:val="18"/>
              </w:rPr>
            </w:pPr>
            <w:r>
              <w:rPr>
                <w:sz w:val="18"/>
                <w:szCs w:val="18"/>
              </w:rPr>
              <w:t>Počas prevádzkovej doby</w:t>
            </w:r>
          </w:p>
        </w:tc>
      </w:tr>
      <w:tr w:rsidR="00714BAB" w:rsidRPr="0024051E" w14:paraId="1233F479" w14:textId="77777777" w:rsidTr="00A34BB6">
        <w:trPr>
          <w:trHeight w:val="79"/>
        </w:trPr>
        <w:tc>
          <w:tcPr>
            <w:tcW w:w="443" w:type="pct"/>
            <w:vMerge/>
            <w:tcBorders>
              <w:left w:val="double" w:sz="4" w:space="0" w:color="auto"/>
              <w:right w:val="double" w:sz="4" w:space="0" w:color="auto"/>
            </w:tcBorders>
            <w:vAlign w:val="center"/>
          </w:tcPr>
          <w:p w14:paraId="396B59AE"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65C3E74"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BD4C499"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872755" w14:textId="77777777" w:rsidR="00714BAB" w:rsidRPr="00502335" w:rsidRDefault="00714BAB"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57FCA432" w14:textId="77777777" w:rsidR="00714BAB" w:rsidRPr="0024051E" w:rsidRDefault="00714BAB" w:rsidP="00A34BB6">
            <w:pPr>
              <w:spacing w:before="40" w:after="40"/>
              <w:jc w:val="left"/>
              <w:rPr>
                <w:sz w:val="18"/>
                <w:szCs w:val="18"/>
              </w:rPr>
            </w:pPr>
            <w:r>
              <w:rPr>
                <w:sz w:val="18"/>
                <w:szCs w:val="18"/>
              </w:rPr>
              <w:t>Proaktívne alebo reaktívne</w:t>
            </w:r>
          </w:p>
        </w:tc>
      </w:tr>
      <w:tr w:rsidR="00714BAB" w:rsidRPr="003C1470" w14:paraId="65EC5633" w14:textId="77777777" w:rsidTr="00A34BB6">
        <w:trPr>
          <w:trHeight w:val="106"/>
        </w:trPr>
        <w:tc>
          <w:tcPr>
            <w:tcW w:w="443" w:type="pct"/>
            <w:vMerge/>
            <w:tcBorders>
              <w:left w:val="double" w:sz="4" w:space="0" w:color="auto"/>
              <w:right w:val="double" w:sz="4" w:space="0" w:color="auto"/>
            </w:tcBorders>
            <w:vAlign w:val="center"/>
          </w:tcPr>
          <w:p w14:paraId="6E36856B"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CA9544E" w14:textId="77777777" w:rsidR="00714BAB" w:rsidRPr="00502335" w:rsidRDefault="00714BAB"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71406AF" w14:textId="77777777" w:rsidR="00714BAB" w:rsidRPr="00502335" w:rsidRDefault="00714BAB"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65132F3" w14:textId="77777777" w:rsidR="00714BAB" w:rsidRPr="00502335" w:rsidRDefault="00714BAB"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41C8A23" w14:textId="77777777" w:rsidR="00714BAB" w:rsidRPr="003C1470" w:rsidRDefault="00714BAB" w:rsidP="00A34BB6">
            <w:pPr>
              <w:spacing w:before="40" w:after="40"/>
              <w:jc w:val="left"/>
              <w:rPr>
                <w:sz w:val="18"/>
                <w:szCs w:val="18"/>
                <w:lang w:val="en-US"/>
              </w:rPr>
            </w:pPr>
            <w:r>
              <w:rPr>
                <w:sz w:val="18"/>
                <w:szCs w:val="18"/>
              </w:rPr>
              <w:t>Počet</w:t>
            </w:r>
          </w:p>
        </w:tc>
      </w:tr>
      <w:tr w:rsidR="00714BAB" w:rsidRPr="0038643F" w14:paraId="0C27191C" w14:textId="77777777" w:rsidTr="00A34BB6">
        <w:trPr>
          <w:trHeight w:val="106"/>
        </w:trPr>
        <w:tc>
          <w:tcPr>
            <w:tcW w:w="443" w:type="pct"/>
            <w:vMerge/>
            <w:tcBorders>
              <w:left w:val="double" w:sz="4" w:space="0" w:color="auto"/>
              <w:right w:val="double" w:sz="4" w:space="0" w:color="auto"/>
            </w:tcBorders>
            <w:vAlign w:val="center"/>
          </w:tcPr>
          <w:p w14:paraId="36B3DB8A"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CF9FE06" w14:textId="77777777" w:rsidR="00714BAB" w:rsidRPr="00502335" w:rsidRDefault="00714BAB"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D92EB33"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855ADC9" w14:textId="77777777" w:rsidR="00714BAB" w:rsidRPr="00502335" w:rsidRDefault="00714BAB"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69F8E2F1" w14:textId="6FA51FA3" w:rsidR="00714BAB" w:rsidRPr="00F41964" w:rsidRDefault="006D1EF0" w:rsidP="00A34BB6">
            <w:pPr>
              <w:spacing w:before="40" w:after="40"/>
              <w:jc w:val="left"/>
              <w:rPr>
                <w:sz w:val="18"/>
                <w:szCs w:val="18"/>
              </w:rPr>
            </w:pPr>
            <w:r w:rsidRPr="00F41964">
              <w:rPr>
                <w:sz w:val="18"/>
                <w:szCs w:val="18"/>
              </w:rPr>
              <w:t>33% z po</w:t>
            </w:r>
            <w:r>
              <w:rPr>
                <w:sz w:val="18"/>
                <w:szCs w:val="18"/>
              </w:rPr>
              <w:t>čtu obsluhovaných lokalít škôl</w:t>
            </w:r>
          </w:p>
        </w:tc>
      </w:tr>
      <w:tr w:rsidR="00714BAB" w:rsidRPr="009777D2" w14:paraId="58180AA9" w14:textId="77777777" w:rsidTr="00A34BB6">
        <w:trPr>
          <w:trHeight w:val="106"/>
        </w:trPr>
        <w:tc>
          <w:tcPr>
            <w:tcW w:w="443" w:type="pct"/>
            <w:vMerge/>
            <w:tcBorders>
              <w:left w:val="double" w:sz="4" w:space="0" w:color="auto"/>
              <w:right w:val="double" w:sz="4" w:space="0" w:color="auto"/>
            </w:tcBorders>
            <w:vAlign w:val="center"/>
          </w:tcPr>
          <w:p w14:paraId="52FB0DAE" w14:textId="77777777" w:rsidR="00714BAB" w:rsidRPr="00502335" w:rsidRDefault="00714BAB"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448A322" w14:textId="77777777" w:rsidR="00714BAB" w:rsidRPr="00502335" w:rsidRDefault="00714BAB"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71A6F76F" w14:textId="77777777" w:rsidR="00714BAB" w:rsidRPr="00502335" w:rsidRDefault="00714BAB"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6F6459" w14:textId="77777777" w:rsidR="00714BAB" w:rsidRPr="00502335" w:rsidRDefault="00714BAB"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5696A19" w14:textId="77777777" w:rsidR="00714BAB" w:rsidRPr="009777D2" w:rsidRDefault="00714BAB" w:rsidP="00A34BB6">
            <w:pPr>
              <w:spacing w:before="40" w:after="40"/>
              <w:jc w:val="left"/>
              <w:rPr>
                <w:sz w:val="18"/>
                <w:szCs w:val="18"/>
                <w:lang w:val="en-US"/>
              </w:rPr>
            </w:pPr>
            <w:r>
              <w:rPr>
                <w:sz w:val="18"/>
                <w:szCs w:val="18"/>
              </w:rPr>
              <w:t>Nie je obmedzené</w:t>
            </w:r>
          </w:p>
        </w:tc>
      </w:tr>
      <w:tr w:rsidR="00714BAB" w:rsidRPr="00565323" w14:paraId="792B7ACA" w14:textId="77777777" w:rsidTr="00A34BB6">
        <w:trPr>
          <w:trHeight w:val="106"/>
        </w:trPr>
        <w:tc>
          <w:tcPr>
            <w:tcW w:w="443" w:type="pct"/>
            <w:vMerge/>
            <w:tcBorders>
              <w:left w:val="double" w:sz="4" w:space="0" w:color="auto"/>
              <w:bottom w:val="double" w:sz="4" w:space="0" w:color="auto"/>
              <w:right w:val="double" w:sz="4" w:space="0" w:color="auto"/>
            </w:tcBorders>
            <w:vAlign w:val="center"/>
          </w:tcPr>
          <w:p w14:paraId="2D5DDD79" w14:textId="77777777" w:rsidR="00714BAB" w:rsidRPr="00502335" w:rsidRDefault="00714BAB"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50629E7" w14:textId="77777777" w:rsidR="00714BAB" w:rsidRPr="00502335" w:rsidRDefault="00714BAB"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58822635" w14:textId="77777777" w:rsidR="00714BAB" w:rsidRPr="008A4FEE" w:rsidRDefault="00714BAB"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400AE4D" w14:textId="72F0E8AF" w:rsidR="00714BAB" w:rsidRPr="00B42E86" w:rsidRDefault="00B42E86" w:rsidP="00A34BB6">
            <w:pPr>
              <w:spacing w:before="40" w:after="40"/>
              <w:jc w:val="left"/>
              <w:rPr>
                <w:sz w:val="18"/>
                <w:szCs w:val="18"/>
              </w:rPr>
            </w:pPr>
            <w:r w:rsidRPr="00AE1D72">
              <w:rPr>
                <w:sz w:val="18"/>
                <w:szCs w:val="18"/>
              </w:rPr>
              <w:t>Podľa dostupnosť služby</w:t>
            </w:r>
          </w:p>
        </w:tc>
      </w:tr>
    </w:tbl>
    <w:p w14:paraId="6067D7E1" w14:textId="13B3194B" w:rsidR="00B17D98" w:rsidRDefault="00B17D98" w:rsidP="00B17D98">
      <w:pPr>
        <w:pStyle w:val="Caption"/>
      </w:pPr>
      <w:bookmarkStart w:id="61" w:name="_Toc184975371"/>
      <w:r>
        <w:t xml:space="preserve">Tabuľka </w:t>
      </w:r>
      <w:r w:rsidR="00CE4538">
        <w:fldChar w:fldCharType="begin"/>
      </w:r>
      <w:r w:rsidR="00CE4538">
        <w:instrText xml:space="preserve"> SEQ Tabuľka \* ARABIC </w:instrText>
      </w:r>
      <w:r w:rsidR="00CE4538">
        <w:fldChar w:fldCharType="separate"/>
      </w:r>
      <w:r w:rsidR="006B77C8">
        <w:rPr>
          <w:noProof/>
        </w:rPr>
        <w:t>13</w:t>
      </w:r>
      <w:r w:rsidR="00CE4538">
        <w:fldChar w:fldCharType="end"/>
      </w:r>
      <w:r>
        <w:t xml:space="preserve">: </w:t>
      </w:r>
      <w:r w:rsidR="00CF675E" w:rsidRPr="00CF675E">
        <w:t>Poskytovanie centralizovaného riešenia správy a dohľadu</w:t>
      </w:r>
      <w:r>
        <w:t xml:space="preserve"> – definícia požiadaviek na službu</w:t>
      </w:r>
      <w:bookmarkEnd w:id="61"/>
    </w:p>
    <w:p w14:paraId="6782F5E5" w14:textId="5D48F7D6" w:rsidR="00BA2D2C" w:rsidRDefault="00ED4985" w:rsidP="00F41964">
      <w:pPr>
        <w:pStyle w:val="Heading3"/>
      </w:pPr>
      <w:bookmarkStart w:id="62" w:name="_Toc184975329"/>
      <w:r w:rsidRPr="00ED4985">
        <w:t>Poskytovanie</w:t>
      </w:r>
      <w:r w:rsidR="00981424">
        <w:t xml:space="preserve"> služieb</w:t>
      </w:r>
      <w:r w:rsidRPr="00ED4985">
        <w:t xml:space="preserve"> centralizovaného riešenia správy a dohľadu poskytovaná RPŠ prostredníctvom služieb </w:t>
      </w:r>
      <w:r>
        <w:t xml:space="preserve">NCU (NCU-CRSD) </w:t>
      </w:r>
      <w:r w:rsidR="00BA2D2C">
        <w:t>– Alternatíva 2</w:t>
      </w:r>
      <w:bookmarkEnd w:id="62"/>
    </w:p>
    <w:p w14:paraId="516131F5" w14:textId="7E2AE4F3" w:rsidR="00BA2D2C" w:rsidRPr="00EB554C" w:rsidRDefault="00ED173D" w:rsidP="00BA2D2C">
      <w:pPr>
        <w:rPr>
          <w:sz w:val="18"/>
          <w:szCs w:val="16"/>
        </w:rPr>
      </w:pPr>
      <w:r w:rsidRPr="00FD08E5">
        <w:rPr>
          <w:sz w:val="18"/>
          <w:szCs w:val="16"/>
        </w:rPr>
        <w:t>V tejto kapitole je uvedená špecifikácia ktorá je súťažená v samostatnej súťaži pre poskytovateľa služieb NCU</w:t>
      </w:r>
      <w:r w:rsidR="00B62F90" w:rsidRPr="00FD08E5">
        <w:rPr>
          <w:sz w:val="18"/>
          <w:szCs w:val="16"/>
        </w:rPr>
        <w:t>, v špecifikácii sú rovnako uvedené aktívne prvky ktoré sú podporované</w:t>
      </w:r>
      <w:r w:rsidR="00AE12EA" w:rsidRPr="00FD08E5">
        <w:rPr>
          <w:sz w:val="18"/>
          <w:szCs w:val="16"/>
        </w:rPr>
        <w:t xml:space="preserve"> týmito službami</w:t>
      </w:r>
      <w:r w:rsidR="00B62F90" w:rsidRPr="00FD08E5">
        <w:rPr>
          <w:sz w:val="18"/>
          <w:szCs w:val="16"/>
        </w:rPr>
        <w:t xml:space="preserve">. </w:t>
      </w:r>
    </w:p>
    <w:tbl>
      <w:tblPr>
        <w:tblStyle w:val="TableGrid"/>
        <w:tblW w:w="5007" w:type="pct"/>
        <w:tblInd w:w="-16" w:type="dxa"/>
        <w:tblLook w:val="04A0" w:firstRow="1" w:lastRow="0" w:firstColumn="1" w:lastColumn="0" w:noHBand="0" w:noVBand="1"/>
      </w:tblPr>
      <w:tblGrid>
        <w:gridCol w:w="1148"/>
        <w:gridCol w:w="1253"/>
        <w:gridCol w:w="2206"/>
        <w:gridCol w:w="1773"/>
        <w:gridCol w:w="6568"/>
      </w:tblGrid>
      <w:tr w:rsidR="00BB4144" w:rsidRPr="00E31FD6" w14:paraId="1B51B0D4" w14:textId="77777777" w:rsidTr="00A34BB6">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3669FE68" w14:textId="5358A6BB" w:rsidR="00BB4144" w:rsidRPr="00A370EB" w:rsidRDefault="00BB4144" w:rsidP="00A34BB6">
            <w:pPr>
              <w:spacing w:before="40" w:after="40"/>
              <w:jc w:val="left"/>
              <w:rPr>
                <w:rFonts w:cs="Calibri"/>
                <w:color w:val="000000"/>
                <w:sz w:val="18"/>
                <w:szCs w:val="18"/>
              </w:rPr>
            </w:pPr>
            <w:r w:rsidRPr="007A7269">
              <w:rPr>
                <w:rFonts w:cs="Calibri"/>
                <w:b/>
                <w:bCs/>
                <w:color w:val="000000"/>
                <w:sz w:val="18"/>
                <w:szCs w:val="18"/>
              </w:rPr>
              <w:t>Poskytovanie</w:t>
            </w:r>
            <w:r w:rsidR="00981424">
              <w:rPr>
                <w:rFonts w:cs="Calibri"/>
                <w:b/>
                <w:bCs/>
                <w:color w:val="000000"/>
                <w:sz w:val="18"/>
                <w:szCs w:val="18"/>
              </w:rPr>
              <w:t xml:space="preserve"> služieb</w:t>
            </w:r>
            <w:r w:rsidRPr="007A7269">
              <w:rPr>
                <w:rFonts w:cs="Calibri"/>
                <w:b/>
                <w:bCs/>
                <w:color w:val="000000"/>
                <w:sz w:val="18"/>
                <w:szCs w:val="18"/>
              </w:rPr>
              <w:t xml:space="preserve"> centralizovaného riešenia správy a</w:t>
            </w:r>
            <w:r w:rsidR="00445900">
              <w:rPr>
                <w:rFonts w:cs="Calibri"/>
                <w:b/>
                <w:bCs/>
                <w:color w:val="000000"/>
                <w:sz w:val="18"/>
                <w:szCs w:val="18"/>
              </w:rPr>
              <w:t> </w:t>
            </w:r>
            <w:r w:rsidRPr="007A7269">
              <w:rPr>
                <w:rFonts w:cs="Calibri"/>
                <w:b/>
                <w:bCs/>
                <w:color w:val="000000"/>
                <w:sz w:val="18"/>
                <w:szCs w:val="18"/>
              </w:rPr>
              <w:t>dohľadu</w:t>
            </w:r>
            <w:r w:rsidR="00445900">
              <w:rPr>
                <w:rFonts w:cs="Calibri"/>
                <w:b/>
                <w:bCs/>
                <w:color w:val="000000"/>
                <w:sz w:val="18"/>
                <w:szCs w:val="18"/>
              </w:rPr>
              <w:t xml:space="preserve"> </w:t>
            </w:r>
            <w:r w:rsidR="00961797">
              <w:rPr>
                <w:rFonts w:cs="Calibri"/>
                <w:b/>
                <w:bCs/>
                <w:color w:val="000000"/>
                <w:sz w:val="18"/>
                <w:szCs w:val="18"/>
              </w:rPr>
              <w:t xml:space="preserve">prostredníctvom </w:t>
            </w:r>
            <w:r w:rsidR="00445900">
              <w:rPr>
                <w:rFonts w:cs="Calibri"/>
                <w:b/>
                <w:bCs/>
                <w:color w:val="000000"/>
                <w:sz w:val="18"/>
                <w:szCs w:val="18"/>
              </w:rPr>
              <w:t>NCU-CRSD</w:t>
            </w:r>
            <w:r w:rsidRPr="00A948A1">
              <w:rPr>
                <w:rFonts w:cs="Calibri"/>
                <w:b/>
                <w:bCs/>
                <w:color w:val="000000"/>
                <w:sz w:val="18"/>
                <w:szCs w:val="18"/>
              </w:rPr>
              <w:t xml:space="preserve"> - detailná definícia požiadaviek na službu</w:t>
            </w:r>
          </w:p>
        </w:tc>
      </w:tr>
      <w:tr w:rsidR="00BB4144" w:rsidRPr="00E31FD6" w14:paraId="07A2F2BB" w14:textId="77777777" w:rsidTr="00A34BB6">
        <w:tc>
          <w:tcPr>
            <w:tcW w:w="2464" w:type="pct"/>
            <w:gridSpan w:val="4"/>
            <w:tcBorders>
              <w:top w:val="double" w:sz="4" w:space="0" w:color="auto"/>
              <w:left w:val="double" w:sz="4" w:space="0" w:color="auto"/>
              <w:right w:val="double" w:sz="4" w:space="0" w:color="auto"/>
            </w:tcBorders>
            <w:vAlign w:val="center"/>
          </w:tcPr>
          <w:p w14:paraId="27F96EB6" w14:textId="77777777" w:rsidR="00BB4144" w:rsidRPr="00502335" w:rsidRDefault="00BB4144" w:rsidP="00A34BB6">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271910B7" w14:textId="77777777" w:rsidR="00BB4144" w:rsidRPr="007A7269" w:rsidRDefault="00BB4144" w:rsidP="00A34BB6">
            <w:pPr>
              <w:spacing w:before="40" w:after="40"/>
              <w:jc w:val="left"/>
              <w:rPr>
                <w:sz w:val="18"/>
                <w:szCs w:val="18"/>
              </w:rPr>
            </w:pPr>
            <w:r w:rsidRPr="007A7269">
              <w:rPr>
                <w:rFonts w:cs="Calibri"/>
                <w:color w:val="000000"/>
                <w:sz w:val="18"/>
                <w:szCs w:val="18"/>
              </w:rPr>
              <w:t>Poskytovanie centralizovaného riešenia správy a dohľadu</w:t>
            </w:r>
          </w:p>
        </w:tc>
      </w:tr>
      <w:tr w:rsidR="00BB4144" w:rsidRPr="00E31FD6" w14:paraId="04C9EAE4" w14:textId="77777777" w:rsidTr="00A34BB6">
        <w:tc>
          <w:tcPr>
            <w:tcW w:w="2464" w:type="pct"/>
            <w:gridSpan w:val="4"/>
            <w:tcBorders>
              <w:left w:val="double" w:sz="4" w:space="0" w:color="auto"/>
              <w:right w:val="double" w:sz="4" w:space="0" w:color="auto"/>
            </w:tcBorders>
            <w:vAlign w:val="center"/>
          </w:tcPr>
          <w:p w14:paraId="1146B6E5" w14:textId="77777777" w:rsidR="00BB4144" w:rsidRPr="00502335" w:rsidRDefault="00BB4144" w:rsidP="00A34BB6">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60E32331" w14:textId="77777777" w:rsidR="00BB4144" w:rsidRPr="00E31FD6" w:rsidRDefault="00BB4144" w:rsidP="00A34BB6">
            <w:pPr>
              <w:spacing w:before="40" w:after="40"/>
              <w:jc w:val="left"/>
              <w:rPr>
                <w:sz w:val="18"/>
                <w:szCs w:val="18"/>
              </w:rPr>
            </w:pPr>
            <w:r w:rsidRPr="006F4931">
              <w:rPr>
                <w:sz w:val="18"/>
                <w:szCs w:val="18"/>
              </w:rPr>
              <w:t>Služby manažmentu a monitoringu riešenia LAN/WLAN</w:t>
            </w:r>
          </w:p>
        </w:tc>
      </w:tr>
      <w:tr w:rsidR="00BB4144" w:rsidRPr="00E31FD6" w14:paraId="7DFC4CE2" w14:textId="77777777" w:rsidTr="00A34BB6">
        <w:tc>
          <w:tcPr>
            <w:tcW w:w="2464" w:type="pct"/>
            <w:gridSpan w:val="4"/>
            <w:tcBorders>
              <w:left w:val="double" w:sz="4" w:space="0" w:color="auto"/>
              <w:right w:val="double" w:sz="4" w:space="0" w:color="auto"/>
            </w:tcBorders>
            <w:vAlign w:val="center"/>
          </w:tcPr>
          <w:p w14:paraId="5144E95F" w14:textId="77777777" w:rsidR="00BB4144" w:rsidRPr="00502335" w:rsidRDefault="00BB4144" w:rsidP="00A34BB6">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5BB9B25C" w14:textId="77777777" w:rsidR="00BB4144" w:rsidRPr="00E31FD6" w:rsidRDefault="00BB4144" w:rsidP="00A34BB6">
            <w:pPr>
              <w:spacing w:before="40" w:after="40"/>
              <w:jc w:val="left"/>
              <w:rPr>
                <w:sz w:val="18"/>
                <w:szCs w:val="18"/>
              </w:rPr>
            </w:pPr>
            <w:r>
              <w:rPr>
                <w:sz w:val="18"/>
                <w:szCs w:val="18"/>
              </w:rPr>
              <w:t>Kontinuálna</w:t>
            </w:r>
          </w:p>
        </w:tc>
      </w:tr>
      <w:tr w:rsidR="00BB4144" w:rsidRPr="00E31FD6" w14:paraId="2A3564C4" w14:textId="77777777" w:rsidTr="00A34BB6">
        <w:tc>
          <w:tcPr>
            <w:tcW w:w="2464" w:type="pct"/>
            <w:gridSpan w:val="4"/>
            <w:tcBorders>
              <w:left w:val="double" w:sz="4" w:space="0" w:color="auto"/>
              <w:bottom w:val="double" w:sz="4" w:space="0" w:color="auto"/>
              <w:right w:val="double" w:sz="4" w:space="0" w:color="auto"/>
            </w:tcBorders>
            <w:vAlign w:val="center"/>
          </w:tcPr>
          <w:p w14:paraId="531E75A8" w14:textId="77777777" w:rsidR="00BB4144" w:rsidRPr="00502335" w:rsidRDefault="00BB4144" w:rsidP="00A34BB6">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52949C1A" w14:textId="77777777" w:rsidR="00BB4144" w:rsidRPr="00F65D9F" w:rsidRDefault="00BB4144" w:rsidP="00A34BB6">
            <w:pPr>
              <w:spacing w:before="40" w:after="40"/>
              <w:jc w:val="left"/>
            </w:pPr>
            <w:r w:rsidRPr="007B4EEB">
              <w:rPr>
                <w:sz w:val="18"/>
                <w:szCs w:val="18"/>
              </w:rPr>
              <w:t>Centralizované riešenie správy a dohľadu (ďalej len CRSD), súvisí s prevádzkou, monitorovaním, správou</w:t>
            </w:r>
            <w:r>
              <w:rPr>
                <w:sz w:val="18"/>
                <w:szCs w:val="18"/>
              </w:rPr>
              <w:t xml:space="preserve">, </w:t>
            </w:r>
            <w:r w:rsidRPr="007B4EEB">
              <w:rPr>
                <w:sz w:val="18"/>
                <w:szCs w:val="18"/>
              </w:rPr>
              <w:t>údržbou sieťového riešenia</w:t>
            </w:r>
            <w:r>
              <w:rPr>
                <w:sz w:val="18"/>
                <w:szCs w:val="18"/>
              </w:rPr>
              <w:t>, atď.</w:t>
            </w:r>
            <w:r w:rsidRPr="007B4EEB">
              <w:rPr>
                <w:sz w:val="18"/>
                <w:szCs w:val="18"/>
              </w:rPr>
              <w:t xml:space="preserve"> Takáto služba umožní čo najefektívnejšie nasadenie riešenia, jeho správu, monitorovanie a</w:t>
            </w:r>
            <w:r>
              <w:rPr>
                <w:sz w:val="18"/>
                <w:szCs w:val="18"/>
              </w:rPr>
              <w:t> </w:t>
            </w:r>
            <w:r w:rsidRPr="007B4EEB">
              <w:rPr>
                <w:sz w:val="18"/>
                <w:szCs w:val="18"/>
              </w:rPr>
              <w:t>diagnostiku</w:t>
            </w:r>
            <w:r>
              <w:rPr>
                <w:sz w:val="18"/>
                <w:szCs w:val="18"/>
              </w:rPr>
              <w:t>.</w:t>
            </w:r>
          </w:p>
        </w:tc>
      </w:tr>
      <w:tr w:rsidR="00BB4144" w:rsidRPr="00E31FD6" w14:paraId="6883B1B3" w14:textId="77777777" w:rsidTr="00A34BB6">
        <w:tc>
          <w:tcPr>
            <w:tcW w:w="5000" w:type="pct"/>
            <w:gridSpan w:val="5"/>
            <w:tcBorders>
              <w:left w:val="double" w:sz="4" w:space="0" w:color="auto"/>
              <w:bottom w:val="double" w:sz="4" w:space="0" w:color="auto"/>
              <w:right w:val="double" w:sz="4" w:space="0" w:color="auto"/>
            </w:tcBorders>
            <w:shd w:val="clear" w:color="auto" w:fill="FFFFCC"/>
            <w:vAlign w:val="center"/>
          </w:tcPr>
          <w:p w14:paraId="5D678C71" w14:textId="087484EB" w:rsidR="00BB4144" w:rsidRPr="00705FC7" w:rsidRDefault="00961797" w:rsidP="00A34BB6">
            <w:pPr>
              <w:spacing w:before="40" w:after="40"/>
              <w:jc w:val="left"/>
              <w:rPr>
                <w:b/>
                <w:bCs/>
                <w:sz w:val="18"/>
                <w:szCs w:val="18"/>
                <w:highlight w:val="yellow"/>
              </w:rPr>
            </w:pPr>
            <w:r w:rsidRPr="007A7269">
              <w:rPr>
                <w:rFonts w:cs="Calibri"/>
                <w:b/>
                <w:bCs/>
                <w:color w:val="000000"/>
                <w:sz w:val="18"/>
                <w:szCs w:val="18"/>
              </w:rPr>
              <w:t>Poskytovanie</w:t>
            </w:r>
            <w:r w:rsidR="00981424">
              <w:rPr>
                <w:rFonts w:cs="Calibri"/>
                <w:b/>
                <w:bCs/>
                <w:color w:val="000000"/>
                <w:sz w:val="18"/>
                <w:szCs w:val="18"/>
              </w:rPr>
              <w:t xml:space="preserve"> služieb</w:t>
            </w:r>
            <w:r w:rsidRPr="007A7269">
              <w:rPr>
                <w:rFonts w:cs="Calibri"/>
                <w:b/>
                <w:bCs/>
                <w:color w:val="000000"/>
                <w:sz w:val="18"/>
                <w:szCs w:val="18"/>
              </w:rPr>
              <w:t xml:space="preserve"> centralizovaného riešenia správy a</w:t>
            </w:r>
            <w:r>
              <w:rPr>
                <w:rFonts w:cs="Calibri"/>
                <w:b/>
                <w:bCs/>
                <w:color w:val="000000"/>
                <w:sz w:val="18"/>
                <w:szCs w:val="18"/>
              </w:rPr>
              <w:t> </w:t>
            </w:r>
            <w:r w:rsidRPr="007A7269">
              <w:rPr>
                <w:rFonts w:cs="Calibri"/>
                <w:b/>
                <w:bCs/>
                <w:color w:val="000000"/>
                <w:sz w:val="18"/>
                <w:szCs w:val="18"/>
              </w:rPr>
              <w:t>dohľadu</w:t>
            </w:r>
            <w:r>
              <w:rPr>
                <w:rFonts w:cs="Calibri"/>
                <w:b/>
                <w:bCs/>
                <w:color w:val="000000"/>
                <w:sz w:val="18"/>
                <w:szCs w:val="18"/>
              </w:rPr>
              <w:t xml:space="preserve"> prostredníctvom NCU-CRSD</w:t>
            </w:r>
          </w:p>
        </w:tc>
      </w:tr>
      <w:tr w:rsidR="00BB4144" w:rsidRPr="00E31FD6" w14:paraId="470E7737" w14:textId="77777777" w:rsidTr="00A34BB6">
        <w:tc>
          <w:tcPr>
            <w:tcW w:w="5000" w:type="pct"/>
            <w:gridSpan w:val="5"/>
            <w:tcBorders>
              <w:left w:val="double" w:sz="4" w:space="0" w:color="auto"/>
              <w:bottom w:val="double" w:sz="4" w:space="0" w:color="auto"/>
              <w:right w:val="double" w:sz="4" w:space="0" w:color="auto"/>
            </w:tcBorders>
            <w:vAlign w:val="center"/>
          </w:tcPr>
          <w:p w14:paraId="1F451A63" w14:textId="1C4F005E" w:rsidR="00BB4144" w:rsidRPr="00E730E8" w:rsidRDefault="00BB4144" w:rsidP="00A34BB6">
            <w:pPr>
              <w:rPr>
                <w:b/>
                <w:bCs/>
                <w:sz w:val="18"/>
                <w:szCs w:val="18"/>
              </w:rPr>
            </w:pPr>
            <w:r w:rsidRPr="00E730E8">
              <w:rPr>
                <w:b/>
                <w:bCs/>
                <w:sz w:val="18"/>
                <w:szCs w:val="18"/>
              </w:rPr>
              <w:t xml:space="preserve">Poskytovanie služieb </w:t>
            </w:r>
            <w:r w:rsidR="005124AF">
              <w:rPr>
                <w:b/>
                <w:bCs/>
                <w:sz w:val="18"/>
                <w:szCs w:val="18"/>
              </w:rPr>
              <w:t>NCU</w:t>
            </w:r>
            <w:r w:rsidR="005124AF" w:rsidRPr="00F41964">
              <w:rPr>
                <w:b/>
                <w:bCs/>
                <w:sz w:val="18"/>
                <w:szCs w:val="18"/>
              </w:rPr>
              <w:t>-</w:t>
            </w:r>
            <w:r w:rsidRPr="00E730E8">
              <w:rPr>
                <w:b/>
                <w:bCs/>
                <w:sz w:val="18"/>
                <w:szCs w:val="18"/>
              </w:rPr>
              <w:t>CRSD</w:t>
            </w:r>
          </w:p>
          <w:p w14:paraId="39121332" w14:textId="7D0AEDBF" w:rsidR="00BB4144" w:rsidRPr="009A3121" w:rsidRDefault="00BB4144" w:rsidP="00A34BB6">
            <w:pPr>
              <w:rPr>
                <w:sz w:val="18"/>
                <w:szCs w:val="18"/>
              </w:rPr>
            </w:pPr>
            <w:r w:rsidRPr="009A3121">
              <w:rPr>
                <w:sz w:val="18"/>
                <w:szCs w:val="18"/>
              </w:rPr>
              <w:t xml:space="preserve">Poskytovanie centralizovaného riešenia správy a dohľadu (ďalej </w:t>
            </w:r>
            <w:r w:rsidRPr="008D7206">
              <w:rPr>
                <w:sz w:val="18"/>
                <w:szCs w:val="18"/>
              </w:rPr>
              <w:t xml:space="preserve">len </w:t>
            </w:r>
            <w:r w:rsidR="005124AF" w:rsidRPr="00C21E1B">
              <w:rPr>
                <w:sz w:val="18"/>
                <w:szCs w:val="18"/>
              </w:rPr>
              <w:t>NCU</w:t>
            </w:r>
            <w:r w:rsidR="005124AF" w:rsidRPr="00F41964">
              <w:rPr>
                <w:sz w:val="18"/>
                <w:szCs w:val="18"/>
              </w:rPr>
              <w:t>-</w:t>
            </w:r>
            <w:r w:rsidR="005124AF" w:rsidRPr="00C21E1B">
              <w:rPr>
                <w:sz w:val="18"/>
                <w:szCs w:val="18"/>
              </w:rPr>
              <w:t>CRSD</w:t>
            </w:r>
            <w:r w:rsidRPr="008D7206">
              <w:rPr>
                <w:sz w:val="18"/>
                <w:szCs w:val="18"/>
              </w:rPr>
              <w:t>), súvisiaceho</w:t>
            </w:r>
            <w:r w:rsidRPr="009A3121">
              <w:rPr>
                <w:sz w:val="18"/>
                <w:szCs w:val="18"/>
              </w:rPr>
              <w:t xml:space="preserve"> s prevádzkou, správou a údržbou sieťového riešenia.</w:t>
            </w:r>
          </w:p>
          <w:p w14:paraId="057726BB" w14:textId="3C4E7F24" w:rsidR="00BB4144" w:rsidRPr="009A3121" w:rsidRDefault="00BB4144" w:rsidP="00A34BB6">
            <w:pPr>
              <w:rPr>
                <w:sz w:val="18"/>
                <w:szCs w:val="18"/>
              </w:rPr>
            </w:pPr>
            <w:r w:rsidRPr="009A3121">
              <w:rPr>
                <w:sz w:val="18"/>
                <w:szCs w:val="18"/>
              </w:rPr>
              <w:lastRenderedPageBreak/>
              <w:t>Centralizovanou službou sa myslí spravidla jedno grafické prostredie (GUI) poskytujúce ucelenú funkcionalitu, dostupné vzdialene a</w:t>
            </w:r>
            <w:r w:rsidRPr="009A3121">
              <w:rPr>
                <w:rFonts w:ascii="Times New Roman" w:hAnsi="Times New Roman"/>
                <w:sz w:val="18"/>
                <w:szCs w:val="18"/>
              </w:rPr>
              <w:t> </w:t>
            </w:r>
            <w:r w:rsidRPr="009A3121">
              <w:rPr>
                <w:sz w:val="18"/>
                <w:szCs w:val="18"/>
              </w:rPr>
              <w:t>on-line pre všetky relevantné organizácie</w:t>
            </w:r>
            <w:r w:rsidR="006B2DAA">
              <w:rPr>
                <w:sz w:val="18"/>
                <w:szCs w:val="18"/>
              </w:rPr>
              <w:t xml:space="preserve"> </w:t>
            </w:r>
            <w:r w:rsidRPr="009A3121">
              <w:rPr>
                <w:sz w:val="18"/>
                <w:szCs w:val="18"/>
              </w:rPr>
              <w:t xml:space="preserve">prostredníctvom web klienta (štandardný internetový </w:t>
            </w:r>
            <w:proofErr w:type="spellStart"/>
            <w:r w:rsidRPr="009A3121">
              <w:rPr>
                <w:sz w:val="18"/>
                <w:szCs w:val="18"/>
              </w:rPr>
              <w:t>browser</w:t>
            </w:r>
            <w:proofErr w:type="spellEnd"/>
            <w:r w:rsidRPr="009A3121">
              <w:rPr>
                <w:sz w:val="18"/>
                <w:szCs w:val="18"/>
              </w:rPr>
              <w:t>).</w:t>
            </w:r>
          </w:p>
          <w:p w14:paraId="471584F0" w14:textId="77777777" w:rsidR="00BB4144" w:rsidRPr="009A3121" w:rsidRDefault="00BB4144" w:rsidP="00A34BB6">
            <w:pPr>
              <w:rPr>
                <w:sz w:val="18"/>
                <w:szCs w:val="18"/>
              </w:rPr>
            </w:pPr>
            <w:r w:rsidRPr="009A3121">
              <w:rPr>
                <w:sz w:val="18"/>
                <w:szCs w:val="18"/>
              </w:rPr>
              <w:t xml:space="preserve">Služba je zabezpečovaná podľa nasledujúcich kritérií: </w:t>
            </w:r>
          </w:p>
          <w:p w14:paraId="1F99BD16" w14:textId="433A8589" w:rsidR="00BB4144" w:rsidRDefault="00BB4144" w:rsidP="00A34BB6">
            <w:pPr>
              <w:pStyle w:val="2ODRAZKYDRUHAUROVEN"/>
            </w:pPr>
            <w:r w:rsidRPr="002036F3">
              <w:t>Je neprípustné</w:t>
            </w:r>
            <w:r>
              <w:t xml:space="preserve"> v kombinácii so službami NCU</w:t>
            </w:r>
            <w:r w:rsidRPr="002036F3">
              <w:t xml:space="preserve"> umiestňovanie serverov alebo akýchkoľvek</w:t>
            </w:r>
            <w:r>
              <w:t xml:space="preserve"> dedikovaných</w:t>
            </w:r>
            <w:r w:rsidRPr="002036F3">
              <w:t xml:space="preserve"> kontrolérov do prostredia</w:t>
            </w:r>
            <w:r w:rsidRPr="00F41964">
              <w:t>/</w:t>
            </w:r>
            <w:r>
              <w:t>lokality</w:t>
            </w:r>
            <w:r w:rsidRPr="002036F3">
              <w:t xml:space="preserve"> školy. </w:t>
            </w:r>
            <w:r w:rsidR="0082077F">
              <w:t>N</w:t>
            </w:r>
            <w:r w:rsidR="00ED173D">
              <w:t>CU</w:t>
            </w:r>
            <w:r w:rsidR="0082077F" w:rsidRPr="002036F3">
              <w:t xml:space="preserve"> </w:t>
            </w:r>
            <w:r w:rsidRPr="002036F3">
              <w:t xml:space="preserve">môže </w:t>
            </w:r>
            <w:r w:rsidR="005124AF" w:rsidRPr="00C21E1B">
              <w:t>NCU</w:t>
            </w:r>
            <w:r w:rsidR="005124AF" w:rsidRPr="00F41964">
              <w:t>-</w:t>
            </w:r>
            <w:r w:rsidR="005124AF" w:rsidRPr="00C21E1B">
              <w:t>CRSD</w:t>
            </w:r>
            <w:r w:rsidRPr="002036F3">
              <w:t> vybudovať alebo inak zabezpečiť jeho prevádzku</w:t>
            </w:r>
            <w:r w:rsidR="0082077F">
              <w:t xml:space="preserve"> napríklad</w:t>
            </w:r>
            <w:r w:rsidRPr="002036F3">
              <w:t xml:space="preserve"> v</w:t>
            </w:r>
            <w:r w:rsidRPr="002036F3">
              <w:rPr>
                <w:rFonts w:ascii="Times New Roman" w:hAnsi="Times New Roman"/>
              </w:rPr>
              <w:t> </w:t>
            </w:r>
            <w:proofErr w:type="spellStart"/>
            <w:r w:rsidRPr="002036F3">
              <w:t>private</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Pr>
                <w:rFonts w:cs="EYInterstate Light"/>
              </w:rPr>
              <w:t xml:space="preserve">, </w:t>
            </w:r>
            <w:r w:rsidRPr="002036F3">
              <w:t>resp. On-</w:t>
            </w:r>
            <w:proofErr w:type="spellStart"/>
            <w:r w:rsidRPr="002036F3">
              <w:t>premises</w:t>
            </w:r>
            <w:proofErr w:type="spellEnd"/>
            <w:r w:rsidRPr="002036F3">
              <w:t xml:space="preserve"> d</w:t>
            </w:r>
            <w:r w:rsidRPr="002036F3">
              <w:rPr>
                <w:rFonts w:cs="EYInterstate Light"/>
              </w:rPr>
              <w:t>á</w:t>
            </w:r>
            <w:r w:rsidRPr="002036F3">
              <w:t>tov</w:t>
            </w:r>
            <w:r w:rsidRPr="002036F3">
              <w:rPr>
                <w:rFonts w:cs="EYInterstate Light"/>
              </w:rPr>
              <w:t>é</w:t>
            </w:r>
            <w:r w:rsidRPr="002036F3">
              <w:t xml:space="preserve"> centrum alebo </w:t>
            </w:r>
            <w:proofErr w:type="spellStart"/>
            <w:r w:rsidRPr="002036F3">
              <w:t>public</w:t>
            </w:r>
            <w:proofErr w:type="spellEnd"/>
            <w:r w:rsidRPr="002036F3">
              <w:t xml:space="preserve"> </w:t>
            </w:r>
            <w:proofErr w:type="spellStart"/>
            <w:r w:rsidRPr="002036F3">
              <w:t>cloud</w:t>
            </w:r>
            <w:proofErr w:type="spellEnd"/>
            <w:r w:rsidRPr="002036F3">
              <w:t xml:space="preserve"> prostred</w:t>
            </w:r>
            <w:r w:rsidRPr="002036F3">
              <w:rPr>
                <w:rFonts w:cs="EYInterstate Light"/>
              </w:rPr>
              <w:t>í</w:t>
            </w:r>
            <w:r w:rsidRPr="002036F3">
              <w:t xml:space="preserve">. Predložené CRSD riešenie musí </w:t>
            </w:r>
            <w:r w:rsidR="0082077F">
              <w:t>podporovať</w:t>
            </w:r>
            <w:r w:rsidRPr="002036F3">
              <w:t>:</w:t>
            </w:r>
          </w:p>
          <w:p w14:paraId="67F7BCEC" w14:textId="77777777" w:rsidR="00BB4144" w:rsidRDefault="00BB4144" w:rsidP="00A34BB6">
            <w:pPr>
              <w:pStyle w:val="2ODRAZKYDRUHAUROVEN"/>
              <w:numPr>
                <w:ilvl w:val="1"/>
                <w:numId w:val="18"/>
              </w:numPr>
            </w:pPr>
            <w:r w:rsidRPr="00BD372C">
              <w:t>garantované vo funkčnom stave a</w:t>
            </w:r>
            <w:r w:rsidRPr="00BD372C">
              <w:rPr>
                <w:rFonts w:ascii="Times New Roman" w:hAnsi="Times New Roman"/>
              </w:rPr>
              <w:t> </w:t>
            </w:r>
            <w:r w:rsidRPr="00BD372C">
              <w:t xml:space="preserve">podporujúce pridávanie funkcionality do produktov WiFi AP a </w:t>
            </w:r>
            <w:proofErr w:type="spellStart"/>
            <w:r w:rsidRPr="00BD372C">
              <w:t>switche</w:t>
            </w:r>
            <w:proofErr w:type="spellEnd"/>
            <w:r w:rsidRPr="00BD372C">
              <w:t xml:space="preserve"> zo strany ich výrobcov (ak títo budú pridávať nové vlastnosti) po celú dĺžku trvania prevádzky,</w:t>
            </w:r>
          </w:p>
          <w:p w14:paraId="261791F6" w14:textId="7B3C562F" w:rsidR="00BB4144" w:rsidRDefault="00BB4144" w:rsidP="00A34BB6">
            <w:pPr>
              <w:pStyle w:val="2ODRAZKYDRUHAUROVEN"/>
              <w:numPr>
                <w:ilvl w:val="1"/>
                <w:numId w:val="18"/>
              </w:numPr>
            </w:pPr>
            <w:r>
              <w:t xml:space="preserve">prevádzkované </w:t>
            </w:r>
            <w:r w:rsidRPr="00BD372C">
              <w:t xml:space="preserve">na lokalitách určených </w:t>
            </w:r>
            <w:r w:rsidR="0082077F">
              <w:t>NCU</w:t>
            </w:r>
            <w:r w:rsidR="0082077F" w:rsidRPr="00BD372C">
              <w:t xml:space="preserve"> </w:t>
            </w:r>
            <w:r w:rsidRPr="00BD372C">
              <w:t xml:space="preserve">– napr. </w:t>
            </w:r>
            <w:proofErr w:type="spellStart"/>
            <w:r w:rsidRPr="00BD372C">
              <w:t>private</w:t>
            </w:r>
            <w:proofErr w:type="spellEnd"/>
            <w:r w:rsidRPr="00BD372C">
              <w:t xml:space="preserve"> </w:t>
            </w:r>
            <w:proofErr w:type="spellStart"/>
            <w:r w:rsidRPr="00BD372C">
              <w:t>cloud</w:t>
            </w:r>
            <w:proofErr w:type="spellEnd"/>
            <w:r>
              <w:t xml:space="preserve">, </w:t>
            </w:r>
            <w:r w:rsidRPr="00BD372C">
              <w:t>on-</w:t>
            </w:r>
            <w:proofErr w:type="spellStart"/>
            <w:r w:rsidRPr="00BD372C">
              <w:t>premises</w:t>
            </w:r>
            <w:proofErr w:type="spellEnd"/>
            <w:r w:rsidRPr="00BD372C">
              <w:t xml:space="preserve"> dátové centrum, na náklady </w:t>
            </w:r>
            <w:r w:rsidR="0082077F">
              <w:t>NCU</w:t>
            </w:r>
            <w:r>
              <w:t>,</w:t>
            </w:r>
          </w:p>
          <w:p w14:paraId="7147573E" w14:textId="4102F3F7" w:rsidR="00BB4144" w:rsidRPr="003213CE" w:rsidRDefault="00BB4144" w:rsidP="00A34BB6">
            <w:pPr>
              <w:pStyle w:val="2ODRAZKYDRUHAUROVEN"/>
              <w:numPr>
                <w:ilvl w:val="1"/>
                <w:numId w:val="18"/>
              </w:numPr>
            </w:pPr>
            <w:r>
              <w:t xml:space="preserve">pri prevádzkovaní </w:t>
            </w:r>
            <w:r w:rsidRPr="003C083B">
              <w:t>v</w:t>
            </w:r>
            <w:r w:rsidRPr="003C083B">
              <w:rPr>
                <w:rFonts w:ascii="Times New Roman" w:hAnsi="Times New Roman"/>
              </w:rPr>
              <w:t> </w:t>
            </w:r>
            <w:proofErr w:type="spellStart"/>
            <w:r w:rsidRPr="003C083B">
              <w:t>public</w:t>
            </w:r>
            <w:proofErr w:type="spellEnd"/>
            <w:r w:rsidRPr="003C083B">
              <w:t xml:space="preserve"> </w:t>
            </w:r>
            <w:proofErr w:type="spellStart"/>
            <w:r w:rsidRPr="003C083B">
              <w:t>cloud</w:t>
            </w:r>
            <w:proofErr w:type="spellEnd"/>
            <w:r w:rsidRPr="003C083B">
              <w:t xml:space="preserve"> prostred</w:t>
            </w:r>
            <w:r w:rsidRPr="003C083B">
              <w:rPr>
                <w:rFonts w:cs="EYInterstate Light"/>
              </w:rPr>
              <w:t>í</w:t>
            </w:r>
            <w:r w:rsidRPr="003C083B">
              <w:t xml:space="preserve">, </w:t>
            </w:r>
            <w:proofErr w:type="spellStart"/>
            <w:r w:rsidRPr="003C083B">
              <w:t>hostovanom</w:t>
            </w:r>
            <w:proofErr w:type="spellEnd"/>
            <w:r w:rsidRPr="003C083B">
              <w:t xml:space="preserve"> v</w:t>
            </w:r>
            <w:r w:rsidRPr="003C083B">
              <w:rPr>
                <w:rFonts w:ascii="Times New Roman" w:hAnsi="Times New Roman"/>
              </w:rPr>
              <w:t> </w:t>
            </w:r>
            <w:r w:rsidRPr="003C083B">
              <w:t>EU, garantuj</w:t>
            </w:r>
            <w:r w:rsidRPr="003C083B">
              <w:rPr>
                <w:rFonts w:cs="EYInterstate Light"/>
              </w:rPr>
              <w:t>ú</w:t>
            </w:r>
            <w:r w:rsidRPr="003C083B">
              <w:t>com</w:t>
            </w:r>
            <w:r>
              <w:t xml:space="preserve"> požadovanú dostupnosť</w:t>
            </w:r>
            <w:r w:rsidRPr="003C083B">
              <w:t>, na n</w:t>
            </w:r>
            <w:r w:rsidRPr="003C083B">
              <w:rPr>
                <w:rFonts w:cs="EYInterstate Light"/>
              </w:rPr>
              <w:t>á</w:t>
            </w:r>
            <w:r w:rsidRPr="003C083B">
              <w:t xml:space="preserve">klady </w:t>
            </w:r>
            <w:r w:rsidR="0082077F">
              <w:t>NCU</w:t>
            </w:r>
            <w:r>
              <w:rPr>
                <w:rFonts w:cs="EYInterstate Light"/>
              </w:rPr>
              <w:t>,</w:t>
            </w:r>
          </w:p>
          <w:p w14:paraId="78CFD108" w14:textId="6F25715F" w:rsidR="0082077F" w:rsidRPr="003213CE" w:rsidRDefault="0082077F" w:rsidP="0082077F">
            <w:pPr>
              <w:pStyle w:val="2ODRAZKYDRUHAUROVEN"/>
              <w:numPr>
                <w:ilvl w:val="1"/>
                <w:numId w:val="18"/>
              </w:numPr>
            </w:pPr>
            <w:r w:rsidRPr="003213CE">
              <w:t xml:space="preserve">dostupná vzdialene v reálnom čase, pričom musí byť možný  prístup do grafického GUI prostredia zabezpečujúci </w:t>
            </w:r>
            <w:r>
              <w:t>management, prevádzku</w:t>
            </w:r>
            <w:r w:rsidRPr="003213CE">
              <w:t xml:space="preserve"> a</w:t>
            </w:r>
            <w:r w:rsidR="005124AF">
              <w:t> </w:t>
            </w:r>
            <w:r>
              <w:t>ostatné</w:t>
            </w:r>
            <w:r w:rsidR="005124AF">
              <w:t xml:space="preserve"> prevádzkové</w:t>
            </w:r>
            <w:r>
              <w:t xml:space="preserve"> funkcionality určené pre RPŠ na zabezpečenie služieb prevádzky v lokalitách škôl</w:t>
            </w:r>
            <w:r w:rsidRPr="003213CE">
              <w:t xml:space="preserve"> minimálne pre nasledovných určených pracovníkov: </w:t>
            </w:r>
          </w:p>
          <w:p w14:paraId="45F5337C" w14:textId="28AD5CA7" w:rsidR="0082077F" w:rsidRPr="00BA6284" w:rsidRDefault="0082077F" w:rsidP="0082077F">
            <w:pPr>
              <w:pStyle w:val="2ODRAZKYDRUHAUROVEN"/>
              <w:numPr>
                <w:ilvl w:val="2"/>
                <w:numId w:val="18"/>
              </w:numPr>
              <w:rPr>
                <w:rFonts w:eastAsia="Calibri"/>
                <w:lang w:val="sk"/>
              </w:rPr>
            </w:pPr>
            <w:r w:rsidRPr="00BA6284">
              <w:rPr>
                <w:rFonts w:eastAsia="Calibri"/>
                <w:lang w:val="sk"/>
              </w:rPr>
              <w:t>zamestnanci</w:t>
            </w:r>
            <w:r w:rsidR="00AB7A56">
              <w:rPr>
                <w:rFonts w:eastAsia="Calibri"/>
                <w:lang w:val="sk"/>
              </w:rPr>
              <w:t xml:space="preserve"> a </w:t>
            </w:r>
            <w:r w:rsidR="006751E5">
              <w:rPr>
                <w:rFonts w:eastAsia="Calibri"/>
                <w:lang w:val="sk"/>
              </w:rPr>
              <w:t>administrátori</w:t>
            </w:r>
            <w:r w:rsidRPr="00BA6284">
              <w:rPr>
                <w:rFonts w:eastAsia="Calibri"/>
                <w:lang w:val="sk"/>
              </w:rPr>
              <w:t xml:space="preserve"> RPŠ</w:t>
            </w:r>
            <w:r w:rsidR="00AB7A56">
              <w:rPr>
                <w:rFonts w:eastAsia="Calibri"/>
                <w:lang w:val="sk"/>
              </w:rPr>
              <w:t>,</w:t>
            </w:r>
          </w:p>
          <w:p w14:paraId="2BD5FD61" w14:textId="501F774C" w:rsidR="0082077F" w:rsidRDefault="0082077F" w:rsidP="008353F2">
            <w:pPr>
              <w:pStyle w:val="2ODRAZKYDRUHAUROVEN"/>
              <w:numPr>
                <w:ilvl w:val="2"/>
                <w:numId w:val="18"/>
              </w:numPr>
            </w:pPr>
            <w:r>
              <w:t>zamestnanci NCU</w:t>
            </w:r>
            <w:r w:rsidR="00AB7A56">
              <w:t>,</w:t>
            </w:r>
          </w:p>
          <w:p w14:paraId="58EACD4C" w14:textId="5B92DA85" w:rsidR="00BB4144" w:rsidRPr="003213CE" w:rsidRDefault="00BB4144" w:rsidP="00A34BB6">
            <w:pPr>
              <w:pStyle w:val="2ODRAZKYDRUHAUROVEN"/>
              <w:numPr>
                <w:ilvl w:val="1"/>
                <w:numId w:val="18"/>
              </w:numPr>
            </w:pPr>
            <w:r w:rsidRPr="003213CE">
              <w:t xml:space="preserve">dostupná vzdialene v reálnom čase, pričom musí byť možný  prístup do grafického GUI prostredia zabezpečujúci náhľad prevádzkových a výkonnostných parametrov minimálne pre nasledovných určených pracovníkov: </w:t>
            </w:r>
          </w:p>
          <w:p w14:paraId="2BFB456E" w14:textId="699A8D1C" w:rsidR="00BB4144" w:rsidRPr="00BA6284" w:rsidRDefault="00BB4144" w:rsidP="00A34BB6">
            <w:pPr>
              <w:pStyle w:val="2ODRAZKYDRUHAUROVEN"/>
              <w:numPr>
                <w:ilvl w:val="2"/>
                <w:numId w:val="18"/>
              </w:numPr>
              <w:rPr>
                <w:rFonts w:eastAsia="Calibri"/>
                <w:lang w:val="sk"/>
              </w:rPr>
            </w:pPr>
            <w:r w:rsidRPr="00BA6284">
              <w:rPr>
                <w:rFonts w:eastAsia="Calibri"/>
                <w:lang w:val="sk"/>
              </w:rPr>
              <w:t>zamestnanci školy/poverení pracovníci školy</w:t>
            </w:r>
            <w:r w:rsidR="00AB7A56">
              <w:rPr>
                <w:rFonts w:eastAsia="Calibri"/>
                <w:lang w:val="sk"/>
              </w:rPr>
              <w:t>,</w:t>
            </w:r>
            <w:r w:rsidRPr="00BA6284">
              <w:rPr>
                <w:rFonts w:eastAsia="Calibri"/>
                <w:lang w:val="sk"/>
              </w:rPr>
              <w:t xml:space="preserve"> </w:t>
            </w:r>
          </w:p>
          <w:p w14:paraId="61A35005" w14:textId="07978F2E" w:rsidR="00BB4144" w:rsidRPr="00BA6284" w:rsidRDefault="00BB4144" w:rsidP="00A34BB6">
            <w:pPr>
              <w:pStyle w:val="2ODRAZKYDRUHAUROVEN"/>
              <w:numPr>
                <w:ilvl w:val="2"/>
                <w:numId w:val="18"/>
              </w:numPr>
              <w:rPr>
                <w:rFonts w:eastAsia="Calibri"/>
                <w:lang w:val="sk"/>
              </w:rPr>
            </w:pPr>
            <w:r w:rsidRPr="00BA6284">
              <w:rPr>
                <w:rFonts w:eastAsia="Calibri"/>
                <w:lang w:val="sk"/>
              </w:rPr>
              <w:t>zamestnanci zriaďovateľa školy</w:t>
            </w:r>
            <w:r w:rsidR="00AB7A56">
              <w:rPr>
                <w:rFonts w:eastAsia="Calibri"/>
                <w:lang w:val="sk"/>
              </w:rPr>
              <w:t>,</w:t>
            </w:r>
            <w:r w:rsidRPr="00BA6284">
              <w:rPr>
                <w:rFonts w:eastAsia="Calibri"/>
                <w:lang w:val="sk"/>
              </w:rPr>
              <w:t xml:space="preserve"> </w:t>
            </w:r>
          </w:p>
          <w:p w14:paraId="5141BF75" w14:textId="10C18CB8" w:rsidR="00BB4144" w:rsidRPr="00BA6284" w:rsidRDefault="00BB4144" w:rsidP="00A34BB6">
            <w:pPr>
              <w:pStyle w:val="2ODRAZKYDRUHAUROVEN"/>
              <w:numPr>
                <w:ilvl w:val="2"/>
                <w:numId w:val="18"/>
              </w:numPr>
              <w:rPr>
                <w:rFonts w:eastAsia="Calibri"/>
                <w:lang w:val="sk"/>
              </w:rPr>
            </w:pPr>
            <w:r w:rsidRPr="00BA6284">
              <w:rPr>
                <w:rFonts w:eastAsia="Calibri"/>
                <w:lang w:val="sk"/>
              </w:rPr>
              <w:t xml:space="preserve">zamestnanci </w:t>
            </w:r>
            <w:proofErr w:type="spellStart"/>
            <w:r w:rsidRPr="00BA6284">
              <w:rPr>
                <w:rFonts w:eastAsia="Calibri"/>
                <w:lang w:val="sk"/>
              </w:rPr>
              <w:t>MŠVVaM</w:t>
            </w:r>
            <w:proofErr w:type="spellEnd"/>
            <w:r w:rsidRPr="00BA6284">
              <w:rPr>
                <w:rFonts w:eastAsia="Calibri"/>
                <w:lang w:val="sk"/>
              </w:rPr>
              <w:t xml:space="preserve"> SR a poverená osoba pre prípadný audit</w:t>
            </w:r>
            <w:r w:rsidR="00AB7A56">
              <w:rPr>
                <w:rFonts w:eastAsia="Calibri"/>
                <w:lang w:val="sk"/>
              </w:rPr>
              <w:t>,</w:t>
            </w:r>
          </w:p>
          <w:p w14:paraId="625ADE11" w14:textId="6188FF52" w:rsidR="00BB4144" w:rsidRPr="00BA6284" w:rsidRDefault="00BB4144" w:rsidP="00A34BB6">
            <w:pPr>
              <w:pStyle w:val="2ODRAZKYDRUHAUROVEN"/>
              <w:numPr>
                <w:ilvl w:val="2"/>
                <w:numId w:val="18"/>
              </w:numPr>
              <w:rPr>
                <w:rFonts w:ascii="Calibri" w:eastAsia="Calibri" w:hAnsi="Calibri"/>
                <w:lang w:val="sk"/>
              </w:rPr>
            </w:pPr>
            <w:r w:rsidRPr="008353F2">
              <w:t>zamestnanci</w:t>
            </w:r>
            <w:r>
              <w:t xml:space="preserve"> poskytovateľa</w:t>
            </w:r>
            <w:r w:rsidRPr="00BA6284">
              <w:rPr>
                <w:rFonts w:ascii="Calibri" w:eastAsia="Calibri" w:hAnsi="Calibri"/>
                <w:lang w:val="sk"/>
              </w:rPr>
              <w:t xml:space="preserve"> </w:t>
            </w:r>
            <w:r>
              <w:t>NCU</w:t>
            </w:r>
            <w:r w:rsidR="00AB7A56">
              <w:rPr>
                <w:rFonts w:ascii="Calibri" w:eastAsia="Calibri" w:hAnsi="Calibri"/>
                <w:lang w:val="sk"/>
              </w:rPr>
              <w:t>.</w:t>
            </w:r>
          </w:p>
          <w:p w14:paraId="530627F6" w14:textId="2174643E" w:rsidR="00BB4144" w:rsidRPr="009A3121" w:rsidRDefault="006751E5" w:rsidP="00A34BB6">
            <w:pPr>
              <w:rPr>
                <w:sz w:val="18"/>
                <w:szCs w:val="18"/>
              </w:rPr>
            </w:pPr>
            <w:r>
              <w:rPr>
                <w:b/>
                <w:bCs/>
                <w:sz w:val="18"/>
                <w:szCs w:val="18"/>
              </w:rPr>
              <w:t>NCU</w:t>
            </w:r>
            <w:r w:rsidRPr="00F41964">
              <w:rPr>
                <w:b/>
                <w:bCs/>
                <w:sz w:val="18"/>
                <w:szCs w:val="18"/>
                <w:lang w:val="sk"/>
              </w:rPr>
              <w:t>-</w:t>
            </w:r>
            <w:r w:rsidRPr="00E730E8">
              <w:rPr>
                <w:b/>
                <w:bCs/>
                <w:sz w:val="18"/>
                <w:szCs w:val="18"/>
              </w:rPr>
              <w:t>CRSD</w:t>
            </w:r>
            <w:r w:rsidR="00BB4144" w:rsidRPr="009A3121">
              <w:rPr>
                <w:sz w:val="18"/>
                <w:szCs w:val="18"/>
              </w:rPr>
              <w:t xml:space="preserve"> služba musí vykonávať funkcie WiFi kontroléra – tzn., musí: </w:t>
            </w:r>
          </w:p>
          <w:p w14:paraId="2E37F6E3" w14:textId="77777777" w:rsidR="00BB4144" w:rsidRPr="00E156B9" w:rsidRDefault="00BB4144" w:rsidP="00A34BB6">
            <w:pPr>
              <w:pStyle w:val="2ODRAZKYDRUHAUROVEN"/>
            </w:pPr>
            <w:r w:rsidRPr="00E156B9">
              <w:t>vykonávať registráciu WiFi prístupových bodov</w:t>
            </w:r>
            <w:r>
              <w:t>,</w:t>
            </w:r>
            <w:r w:rsidRPr="00E156B9">
              <w:t xml:space="preserve"> </w:t>
            </w:r>
          </w:p>
          <w:p w14:paraId="3407393C" w14:textId="77777777" w:rsidR="00BB4144" w:rsidRPr="00E156B9" w:rsidRDefault="00BB4144" w:rsidP="00A34BB6">
            <w:pPr>
              <w:pStyle w:val="2ODRAZKYDRUHAUROVEN"/>
            </w:pPr>
            <w:r w:rsidRPr="00E156B9">
              <w:t>zabezpečovať centrálne konfiguráciu všetkých AP</w:t>
            </w:r>
            <w:r>
              <w:t>,</w:t>
            </w:r>
            <w:r w:rsidRPr="00E156B9">
              <w:t xml:space="preserve"> </w:t>
            </w:r>
          </w:p>
          <w:p w14:paraId="142B7350" w14:textId="17A32782" w:rsidR="00BB4144" w:rsidRPr="00E156B9" w:rsidRDefault="00BB4144" w:rsidP="00A34BB6">
            <w:pPr>
              <w:pStyle w:val="2ODRAZKYDRUHAUROVEN"/>
            </w:pPr>
            <w:r w:rsidRPr="00E156B9">
              <w:t>zbierať informácie od jednotlivých AP vo vzťahu k</w:t>
            </w:r>
            <w:r w:rsidRPr="00E156B9">
              <w:rPr>
                <w:rFonts w:ascii="Times New Roman" w:hAnsi="Times New Roman"/>
              </w:rPr>
              <w:t> </w:t>
            </w:r>
            <w:r w:rsidRPr="00E156B9">
              <w:t>frekvenciám použitý</w:t>
            </w:r>
            <w:r w:rsidR="00AB7A56">
              <w:t>ch</w:t>
            </w:r>
            <w:r w:rsidRPr="00E156B9">
              <w:t xml:space="preserve"> susedným AP, </w:t>
            </w:r>
          </w:p>
          <w:p w14:paraId="61F38699" w14:textId="77777777" w:rsidR="00BB4144" w:rsidRPr="00E156B9" w:rsidRDefault="00BB4144" w:rsidP="00A34BB6">
            <w:pPr>
              <w:pStyle w:val="2ODRAZKYDRUHAUROVEN"/>
            </w:pPr>
            <w:r w:rsidRPr="00E156B9">
              <w:t>minimalizovať interferenciu, nastavovať vysielací výkon a</w:t>
            </w:r>
            <w:r w:rsidRPr="00E156B9">
              <w:rPr>
                <w:rFonts w:ascii="Times New Roman" w:hAnsi="Times New Roman"/>
              </w:rPr>
              <w:t> </w:t>
            </w:r>
            <w:r w:rsidRPr="00E156B9">
              <w:t>kanál</w:t>
            </w:r>
            <w:r>
              <w:t>,</w:t>
            </w:r>
          </w:p>
          <w:p w14:paraId="567F80CF" w14:textId="77777777" w:rsidR="00BB4144" w:rsidRDefault="00BB4144" w:rsidP="00A34BB6">
            <w:pPr>
              <w:pStyle w:val="2ODRAZKYDRUHAUROVEN"/>
            </w:pPr>
            <w:r w:rsidRPr="00E156B9">
              <w:t>vykonávať rádiofrekvenčné plánovanie (RRM) s cieľom  maximalizovať kvalitné  pokrytie signálom</w:t>
            </w:r>
            <w:r>
              <w:t>,</w:t>
            </w:r>
          </w:p>
          <w:p w14:paraId="386A6E0A" w14:textId="03EDCA4F" w:rsidR="00AB7A56" w:rsidRPr="00E156B9" w:rsidRDefault="00BB4144" w:rsidP="00AB7A56">
            <w:pPr>
              <w:pStyle w:val="2ODRAZKYDRUHAUROVEN"/>
            </w:pPr>
            <w:r>
              <w:t>v prípade výpadku kontroléra zabezpečovať aby aktuálne pripojení klienti/používatelia nestratili prístup k službám WLAN.</w:t>
            </w:r>
            <w:r w:rsidRPr="00E156B9">
              <w:t xml:space="preserve"> </w:t>
            </w:r>
          </w:p>
          <w:p w14:paraId="0AFB5A0E" w14:textId="10FB6BD3" w:rsidR="00BB4144" w:rsidRPr="00945F0B" w:rsidRDefault="00BB4144" w:rsidP="00A34BB6">
            <w:pPr>
              <w:spacing w:before="40" w:after="40"/>
              <w:jc w:val="left"/>
              <w:rPr>
                <w:sz w:val="18"/>
                <w:szCs w:val="18"/>
              </w:rPr>
            </w:pPr>
            <w:r w:rsidRPr="00945F0B">
              <w:rPr>
                <w:sz w:val="18"/>
                <w:szCs w:val="18"/>
              </w:rPr>
              <w:lastRenderedPageBreak/>
              <w:t>RPŠ je povinný sa</w:t>
            </w:r>
            <w:r w:rsidR="00AB7A56">
              <w:rPr>
                <w:sz w:val="18"/>
                <w:szCs w:val="18"/>
              </w:rPr>
              <w:t xml:space="preserve"> </w:t>
            </w:r>
            <w:r w:rsidRPr="00945F0B">
              <w:rPr>
                <w:sz w:val="18"/>
                <w:szCs w:val="18"/>
              </w:rPr>
              <w:t>o dodané prvky infraštruktúry – WiFi a </w:t>
            </w:r>
            <w:proofErr w:type="spellStart"/>
            <w:r w:rsidRPr="00945F0B">
              <w:rPr>
                <w:sz w:val="18"/>
                <w:szCs w:val="18"/>
              </w:rPr>
              <w:t>Switche</w:t>
            </w:r>
            <w:proofErr w:type="spellEnd"/>
            <w:r w:rsidRPr="00945F0B">
              <w:rPr>
                <w:sz w:val="18"/>
                <w:szCs w:val="18"/>
              </w:rPr>
              <w:t xml:space="preserve"> starať </w:t>
            </w:r>
            <w:r w:rsidRPr="008D7206">
              <w:rPr>
                <w:sz w:val="18"/>
                <w:szCs w:val="18"/>
              </w:rPr>
              <w:t xml:space="preserve">pomocou </w:t>
            </w:r>
            <w:r w:rsidR="00967DD6" w:rsidRPr="00C21E1B">
              <w:rPr>
                <w:sz w:val="18"/>
                <w:szCs w:val="18"/>
              </w:rPr>
              <w:t>NCU</w:t>
            </w:r>
            <w:r w:rsidR="00967DD6" w:rsidRPr="00F41964">
              <w:rPr>
                <w:sz w:val="18"/>
                <w:szCs w:val="18"/>
              </w:rPr>
              <w:t>-</w:t>
            </w:r>
            <w:r w:rsidR="00967DD6" w:rsidRPr="00C21E1B">
              <w:rPr>
                <w:sz w:val="18"/>
                <w:szCs w:val="18"/>
              </w:rPr>
              <w:t>CRSD</w:t>
            </w:r>
            <w:r w:rsidR="0076765F" w:rsidRPr="008D7206">
              <w:rPr>
                <w:sz w:val="18"/>
                <w:szCs w:val="18"/>
              </w:rPr>
              <w:t xml:space="preserve"> v súlade s metodickým usmernením NCU</w:t>
            </w:r>
            <w:r w:rsidRPr="008D7206">
              <w:rPr>
                <w:sz w:val="18"/>
                <w:szCs w:val="18"/>
              </w:rPr>
              <w:t>, a</w:t>
            </w:r>
            <w:r w:rsidRPr="008D7206">
              <w:rPr>
                <w:rFonts w:ascii="Times New Roman" w:hAnsi="Times New Roman"/>
                <w:sz w:val="18"/>
                <w:szCs w:val="18"/>
              </w:rPr>
              <w:t> </w:t>
            </w:r>
            <w:r w:rsidRPr="008D7206">
              <w:rPr>
                <w:sz w:val="18"/>
                <w:szCs w:val="18"/>
              </w:rPr>
              <w:t>to minimálne z</w:t>
            </w:r>
            <w:r w:rsidRPr="008D7206">
              <w:rPr>
                <w:rFonts w:ascii="Times New Roman" w:hAnsi="Times New Roman"/>
                <w:sz w:val="18"/>
                <w:szCs w:val="18"/>
              </w:rPr>
              <w:t> </w:t>
            </w:r>
            <w:r w:rsidRPr="008D7206">
              <w:rPr>
                <w:sz w:val="18"/>
                <w:szCs w:val="18"/>
              </w:rPr>
              <w:t>pohľadu nastavenia,  úpravy a optimalizácií nastavení v čase, upgrade-</w:t>
            </w:r>
            <w:proofErr w:type="spellStart"/>
            <w:r w:rsidRPr="008D7206">
              <w:rPr>
                <w:sz w:val="18"/>
                <w:szCs w:val="18"/>
              </w:rPr>
              <w:t>ov</w:t>
            </w:r>
            <w:proofErr w:type="spellEnd"/>
            <w:r w:rsidRPr="008D7206">
              <w:rPr>
                <w:sz w:val="18"/>
                <w:szCs w:val="18"/>
              </w:rPr>
              <w:t xml:space="preserve"> OS/</w:t>
            </w:r>
            <w:proofErr w:type="spellStart"/>
            <w:r w:rsidRPr="008D7206">
              <w:rPr>
                <w:sz w:val="18"/>
                <w:szCs w:val="18"/>
              </w:rPr>
              <w:t>firmware</w:t>
            </w:r>
            <w:proofErr w:type="spellEnd"/>
            <w:r w:rsidRPr="00945F0B">
              <w:rPr>
                <w:sz w:val="18"/>
                <w:szCs w:val="18"/>
              </w:rPr>
              <w:t xml:space="preserve"> akt</w:t>
            </w:r>
            <w:r w:rsidRPr="006B56FB">
              <w:rPr>
                <w:sz w:val="18"/>
                <w:szCs w:val="18"/>
              </w:rPr>
              <w:t>í</w:t>
            </w:r>
            <w:r w:rsidRPr="00945F0B">
              <w:rPr>
                <w:sz w:val="18"/>
                <w:szCs w:val="18"/>
              </w:rPr>
              <w:t>vnych prvkov, doh</w:t>
            </w:r>
            <w:r w:rsidRPr="006B56FB">
              <w:rPr>
                <w:sz w:val="18"/>
                <w:szCs w:val="18"/>
              </w:rPr>
              <w:t>ľ</w:t>
            </w:r>
            <w:r w:rsidRPr="00945F0B">
              <w:rPr>
                <w:sz w:val="18"/>
                <w:szCs w:val="18"/>
              </w:rPr>
              <w:t>adu a</w:t>
            </w:r>
            <w:r w:rsidRPr="006B56FB">
              <w:rPr>
                <w:rFonts w:ascii="Times New Roman" w:hAnsi="Times New Roman"/>
                <w:sz w:val="18"/>
                <w:szCs w:val="18"/>
              </w:rPr>
              <w:t> </w:t>
            </w:r>
            <w:r w:rsidRPr="00945F0B">
              <w:rPr>
                <w:sz w:val="18"/>
                <w:szCs w:val="18"/>
              </w:rPr>
              <w:t>monitoringu a riešení problémov.</w:t>
            </w:r>
          </w:p>
          <w:p w14:paraId="67BA859A" w14:textId="3D0554CE" w:rsidR="00BB4144" w:rsidRDefault="00BB4144" w:rsidP="00A34BB6">
            <w:pPr>
              <w:spacing w:before="40" w:after="40"/>
              <w:jc w:val="left"/>
              <w:rPr>
                <w:sz w:val="18"/>
                <w:szCs w:val="18"/>
              </w:rPr>
            </w:pPr>
            <w:r w:rsidRPr="00945F0B">
              <w:rPr>
                <w:sz w:val="18"/>
                <w:szCs w:val="18"/>
              </w:rPr>
              <w:t xml:space="preserve">Vzhľadom na očakávanú veľkosť projektu sa požaduje, </w:t>
            </w:r>
            <w:r w:rsidRPr="008D7206">
              <w:rPr>
                <w:sz w:val="18"/>
                <w:szCs w:val="18"/>
              </w:rPr>
              <w:t xml:space="preserve">aby </w:t>
            </w:r>
            <w:r w:rsidR="00967DD6" w:rsidRPr="00C21E1B">
              <w:rPr>
                <w:sz w:val="18"/>
                <w:szCs w:val="18"/>
              </w:rPr>
              <w:t>NCU</w:t>
            </w:r>
            <w:r w:rsidR="00967DD6" w:rsidRPr="00F41964">
              <w:rPr>
                <w:sz w:val="18"/>
                <w:szCs w:val="18"/>
              </w:rPr>
              <w:t>-</w:t>
            </w:r>
            <w:r w:rsidR="00967DD6" w:rsidRPr="00C21E1B">
              <w:rPr>
                <w:sz w:val="18"/>
                <w:szCs w:val="18"/>
              </w:rPr>
              <w:t>CRSD</w:t>
            </w:r>
            <w:r w:rsidRPr="00945F0B">
              <w:rPr>
                <w:sz w:val="18"/>
                <w:szCs w:val="18"/>
              </w:rPr>
              <w:t xml:space="preserve"> nástroj podporoval API REST</w:t>
            </w:r>
            <w:r w:rsidR="00967DD6">
              <w:rPr>
                <w:sz w:val="18"/>
                <w:szCs w:val="18"/>
              </w:rPr>
              <w:t>FUL</w:t>
            </w:r>
            <w:r w:rsidRPr="00945F0B">
              <w:rPr>
                <w:sz w:val="18"/>
                <w:szCs w:val="18"/>
              </w:rPr>
              <w:t xml:space="preserve"> služby, ktoré musia:</w:t>
            </w:r>
          </w:p>
          <w:p w14:paraId="79A45FD3" w14:textId="77777777" w:rsidR="00BB4144" w:rsidRPr="005312C8" w:rsidRDefault="00BB4144" w:rsidP="00A34BB6">
            <w:pPr>
              <w:pStyle w:val="2ODRAZKYDRUHAUROVEN"/>
            </w:pPr>
            <w:r w:rsidRPr="005312C8">
              <w:t>byť verejne zdokumentované,</w:t>
            </w:r>
          </w:p>
          <w:p w14:paraId="31FD1DA9" w14:textId="77777777" w:rsidR="00BB4144" w:rsidRPr="005312C8" w:rsidRDefault="00BB4144" w:rsidP="00A34BB6">
            <w:pPr>
              <w:pStyle w:val="2ODRAZKYDRUHAUROVEN"/>
            </w:pPr>
            <w:r w:rsidRPr="005312C8">
              <w:t xml:space="preserve">dostupné počas celej doby trvania zmluvného vzťahu, </w:t>
            </w:r>
          </w:p>
          <w:p w14:paraId="5667A78C" w14:textId="77777777" w:rsidR="00BB4144" w:rsidRPr="005312C8" w:rsidRDefault="00BB4144" w:rsidP="00A34BB6">
            <w:pPr>
              <w:pStyle w:val="2ODRAZKYDRUHAUROVEN"/>
            </w:pPr>
            <w:r w:rsidRPr="005312C8">
              <w:t xml:space="preserve">byť dostupné vzdialene a </w:t>
            </w:r>
            <w:proofErr w:type="spellStart"/>
            <w:r w:rsidRPr="005312C8">
              <w:t>real-time</w:t>
            </w:r>
            <w:proofErr w:type="spellEnd"/>
            <w:r w:rsidRPr="005312C8">
              <w:t>,</w:t>
            </w:r>
          </w:p>
          <w:p w14:paraId="619386D1" w14:textId="77777777" w:rsidR="00BB4144" w:rsidRPr="005312C8" w:rsidRDefault="00BB4144" w:rsidP="00A34BB6">
            <w:pPr>
              <w:pStyle w:val="2ODRAZKYDRUHAUROVEN"/>
            </w:pPr>
            <w:r w:rsidRPr="005312C8">
              <w:t>poskytnúť informácie o konfiguráciách (WiFi AP a prepínačov)</w:t>
            </w:r>
            <w:r>
              <w:t>,</w:t>
            </w:r>
          </w:p>
          <w:p w14:paraId="73A7DB69" w14:textId="77777777" w:rsidR="00BB4144" w:rsidRPr="005312C8" w:rsidRDefault="00BB4144" w:rsidP="00A34BB6">
            <w:pPr>
              <w:pStyle w:val="2ODRAZKYDRUHAUROVEN"/>
            </w:pPr>
            <w:r w:rsidRPr="005312C8">
              <w:t>poskytnúť informácie o pripojených zariadeniach v sieti (klientov)</w:t>
            </w:r>
            <w:r>
              <w:t>,</w:t>
            </w:r>
          </w:p>
          <w:p w14:paraId="09994309" w14:textId="77777777" w:rsidR="00BB4144" w:rsidRPr="00945F0B" w:rsidRDefault="00BB4144" w:rsidP="00A34BB6">
            <w:pPr>
              <w:pStyle w:val="2ODRAZKYDRUHAUROVEN"/>
            </w:pPr>
            <w:r w:rsidRPr="005312C8">
              <w:t xml:space="preserve">chránené unikátnym API kľúčom s možnosťou </w:t>
            </w:r>
            <w:proofErr w:type="spellStart"/>
            <w:r w:rsidRPr="005312C8">
              <w:t>revokácie</w:t>
            </w:r>
            <w:proofErr w:type="spellEnd"/>
            <w:r>
              <w:t>.</w:t>
            </w:r>
          </w:p>
          <w:p w14:paraId="57AD555C" w14:textId="77777777" w:rsidR="00BB4144" w:rsidRPr="00BB243B" w:rsidRDefault="00BB4144" w:rsidP="00A34BB6">
            <w:pPr>
              <w:rPr>
                <w:b/>
                <w:bCs/>
                <w:sz w:val="18"/>
                <w:szCs w:val="18"/>
              </w:rPr>
            </w:pPr>
            <w:r w:rsidRPr="00BB243B">
              <w:rPr>
                <w:b/>
                <w:bCs/>
                <w:sz w:val="18"/>
                <w:szCs w:val="18"/>
              </w:rPr>
              <w:t xml:space="preserve">Služba </w:t>
            </w:r>
            <w:proofErr w:type="spellStart"/>
            <w:r w:rsidRPr="00BB243B">
              <w:rPr>
                <w:b/>
                <w:bCs/>
                <w:sz w:val="18"/>
                <w:szCs w:val="18"/>
              </w:rPr>
              <w:t>onboardingu</w:t>
            </w:r>
            <w:proofErr w:type="spellEnd"/>
            <w:r w:rsidRPr="00BB243B">
              <w:rPr>
                <w:b/>
                <w:bCs/>
                <w:sz w:val="18"/>
                <w:szCs w:val="18"/>
              </w:rPr>
              <w:t xml:space="preserve"> zariadení LAN/WLAN</w:t>
            </w:r>
          </w:p>
          <w:p w14:paraId="2FB080E4" w14:textId="77777777" w:rsidR="00BB4144" w:rsidRPr="00AC35EA" w:rsidRDefault="00BB4144" w:rsidP="00A34BB6">
            <w:pPr>
              <w:spacing w:before="40" w:after="40"/>
              <w:jc w:val="left"/>
              <w:rPr>
                <w:sz w:val="18"/>
                <w:szCs w:val="18"/>
              </w:rPr>
            </w:pPr>
            <w:r w:rsidRPr="00AC35EA">
              <w:rPr>
                <w:sz w:val="18"/>
                <w:szCs w:val="18"/>
              </w:rPr>
              <w:t>Z dôvodu jednoduchosti a</w:t>
            </w:r>
            <w:r w:rsidRPr="006B56FB">
              <w:rPr>
                <w:rFonts w:ascii="Times New Roman" w:hAnsi="Times New Roman"/>
                <w:sz w:val="18"/>
                <w:szCs w:val="18"/>
              </w:rPr>
              <w:t> </w:t>
            </w:r>
            <w:r w:rsidRPr="00AC35EA">
              <w:rPr>
                <w:sz w:val="18"/>
                <w:szCs w:val="18"/>
              </w:rPr>
              <w:t xml:space="preserve">rýchlosti nasadenia, budúceho rozširovania, urýchlenia výmen pokazených zariadení, minimalizácie ľudskej chyby ako aj ďalších dôvodov sa požaduje, aby dodané sieťové zariadenia - WiFi </w:t>
            </w:r>
            <w:proofErr w:type="spellStart"/>
            <w:r w:rsidRPr="00AC35EA">
              <w:rPr>
                <w:sz w:val="18"/>
                <w:szCs w:val="18"/>
              </w:rPr>
              <w:t>access</w:t>
            </w:r>
            <w:proofErr w:type="spellEnd"/>
            <w:r w:rsidRPr="00AC35EA">
              <w:rPr>
                <w:sz w:val="18"/>
                <w:szCs w:val="18"/>
              </w:rPr>
              <w:t xml:space="preserve"> point-y (</w:t>
            </w:r>
            <w:proofErr w:type="spellStart"/>
            <w:r w:rsidRPr="00AC35EA">
              <w:rPr>
                <w:sz w:val="18"/>
                <w:szCs w:val="18"/>
              </w:rPr>
              <w:t>indoor</w:t>
            </w:r>
            <w:proofErr w:type="spellEnd"/>
            <w:r w:rsidRPr="00AC35EA">
              <w:rPr>
                <w:sz w:val="18"/>
                <w:szCs w:val="18"/>
              </w:rPr>
              <w:t xml:space="preserve"> a</w:t>
            </w:r>
            <w:r w:rsidRPr="006B56FB">
              <w:rPr>
                <w:rFonts w:ascii="Times New Roman" w:hAnsi="Times New Roman"/>
                <w:sz w:val="18"/>
                <w:szCs w:val="18"/>
              </w:rPr>
              <w:t> </w:t>
            </w:r>
            <w:proofErr w:type="spellStart"/>
            <w:r w:rsidRPr="00AC35EA">
              <w:rPr>
                <w:sz w:val="18"/>
                <w:szCs w:val="18"/>
              </w:rPr>
              <w:t>outdoor</w:t>
            </w:r>
            <w:proofErr w:type="spellEnd"/>
            <w:r w:rsidRPr="00AC35EA">
              <w:rPr>
                <w:sz w:val="18"/>
                <w:szCs w:val="18"/>
              </w:rPr>
              <w:t xml:space="preserve">) a </w:t>
            </w:r>
            <w:proofErr w:type="spellStart"/>
            <w:r w:rsidRPr="00AC35EA">
              <w:rPr>
                <w:sz w:val="18"/>
                <w:szCs w:val="18"/>
              </w:rPr>
              <w:t>switche</w:t>
            </w:r>
            <w:proofErr w:type="spellEnd"/>
            <w:r w:rsidRPr="00AC35EA">
              <w:rPr>
                <w:sz w:val="18"/>
                <w:szCs w:val="18"/>
              </w:rPr>
              <w:t xml:space="preserve">  podporovali a</w:t>
            </w:r>
            <w:r w:rsidRPr="006B56FB">
              <w:rPr>
                <w:rFonts w:ascii="Times New Roman" w:hAnsi="Times New Roman"/>
                <w:sz w:val="18"/>
                <w:szCs w:val="18"/>
              </w:rPr>
              <w:t> </w:t>
            </w:r>
            <w:r w:rsidRPr="00AC35EA">
              <w:rPr>
                <w:sz w:val="18"/>
                <w:szCs w:val="18"/>
              </w:rPr>
              <w:t>boli nasadené v</w:t>
            </w:r>
            <w:r w:rsidRPr="006B56FB">
              <w:rPr>
                <w:rFonts w:ascii="Times New Roman" w:hAnsi="Times New Roman"/>
                <w:sz w:val="18"/>
                <w:szCs w:val="18"/>
              </w:rPr>
              <w:t> </w:t>
            </w:r>
            <w:r w:rsidRPr="00AC35EA">
              <w:rPr>
                <w:sz w:val="18"/>
                <w:szCs w:val="18"/>
              </w:rPr>
              <w:t xml:space="preserve">režime ZTP – </w:t>
            </w:r>
            <w:proofErr w:type="spellStart"/>
            <w:r w:rsidRPr="00AC35EA">
              <w:rPr>
                <w:sz w:val="18"/>
                <w:szCs w:val="18"/>
              </w:rPr>
              <w:t>Zero</w:t>
            </w:r>
            <w:proofErr w:type="spellEnd"/>
            <w:r w:rsidRPr="00AC35EA">
              <w:rPr>
                <w:sz w:val="18"/>
                <w:szCs w:val="18"/>
              </w:rPr>
              <w:t xml:space="preserve"> </w:t>
            </w:r>
            <w:proofErr w:type="spellStart"/>
            <w:r w:rsidRPr="00AC35EA">
              <w:rPr>
                <w:sz w:val="18"/>
                <w:szCs w:val="18"/>
              </w:rPr>
              <w:t>Touch</w:t>
            </w:r>
            <w:proofErr w:type="spellEnd"/>
            <w:r w:rsidRPr="00AC35EA">
              <w:rPr>
                <w:sz w:val="18"/>
                <w:szCs w:val="18"/>
              </w:rPr>
              <w:t xml:space="preserve"> </w:t>
            </w:r>
            <w:proofErr w:type="spellStart"/>
            <w:r w:rsidRPr="00AC35EA">
              <w:rPr>
                <w:sz w:val="18"/>
                <w:szCs w:val="18"/>
              </w:rPr>
              <w:t>Provisioning</w:t>
            </w:r>
            <w:proofErr w:type="spellEnd"/>
            <w:r w:rsidRPr="00AC35EA">
              <w:rPr>
                <w:sz w:val="18"/>
                <w:szCs w:val="18"/>
              </w:rPr>
              <w:t>.</w:t>
            </w:r>
          </w:p>
          <w:p w14:paraId="214D75D5" w14:textId="77777777" w:rsidR="00BB4144" w:rsidRPr="00AC35EA" w:rsidRDefault="00BB4144" w:rsidP="00A34BB6">
            <w:pPr>
              <w:spacing w:before="40" w:after="40"/>
              <w:jc w:val="left"/>
              <w:rPr>
                <w:sz w:val="18"/>
                <w:szCs w:val="18"/>
              </w:rPr>
            </w:pPr>
            <w:r w:rsidRPr="00AC35EA">
              <w:rPr>
                <w:sz w:val="18"/>
                <w:szCs w:val="18"/>
              </w:rPr>
              <w:t>Režimom ZTP sa myslí najmä:</w:t>
            </w:r>
          </w:p>
          <w:p w14:paraId="33AE3F67" w14:textId="1582635B" w:rsidR="00BB4144" w:rsidRPr="00AC35EA" w:rsidRDefault="00BB4144" w:rsidP="00A34BB6">
            <w:pPr>
              <w:pStyle w:val="2ODRAZKYDRUHAUROVEN"/>
            </w:pPr>
            <w:r w:rsidRPr="00AC35EA">
              <w:t>Schopnosť nového zariadenia bez predchádzajúcej konfigurácie sa po zapnutí a</w:t>
            </w:r>
            <w:r w:rsidRPr="00AC35EA">
              <w:rPr>
                <w:rFonts w:ascii="Times New Roman" w:hAnsi="Times New Roman"/>
              </w:rPr>
              <w:t> </w:t>
            </w:r>
            <w:r w:rsidRPr="00AC35EA">
              <w:t>pripojení ku sieti poskytujúcej DHCP pridelenie adresy automatizovaným a</w:t>
            </w:r>
            <w:r w:rsidRPr="00AC35EA">
              <w:rPr>
                <w:rFonts w:ascii="Times New Roman" w:hAnsi="Times New Roman"/>
              </w:rPr>
              <w:t> </w:t>
            </w:r>
            <w:r w:rsidRPr="00AC35EA">
              <w:t xml:space="preserve">zabezpečeným spôsobom prihlásiť do </w:t>
            </w:r>
            <w:r w:rsidR="00967DD6" w:rsidRPr="00C21E1B">
              <w:t>NCU</w:t>
            </w:r>
            <w:r w:rsidR="00967DD6" w:rsidRPr="00F41964">
              <w:t>-</w:t>
            </w:r>
            <w:r w:rsidR="00967DD6" w:rsidRPr="00C21E1B">
              <w:t>CRSD</w:t>
            </w:r>
            <w:r w:rsidRPr="00AC35EA">
              <w:t xml:space="preserve"> a</w:t>
            </w:r>
            <w:r w:rsidRPr="00AC35EA">
              <w:rPr>
                <w:rFonts w:ascii="Times New Roman" w:hAnsi="Times New Roman"/>
              </w:rPr>
              <w:t> </w:t>
            </w:r>
            <w:r w:rsidRPr="00AC35EA">
              <w:t>stiahnuť si svoju konfiguráciu s</w:t>
            </w:r>
            <w:r w:rsidRPr="00AC35EA">
              <w:rPr>
                <w:rFonts w:ascii="Times New Roman" w:hAnsi="Times New Roman"/>
              </w:rPr>
              <w:t> </w:t>
            </w:r>
            <w:r w:rsidRPr="00AC35EA">
              <w:t>ktorou má byť prevádzkované, bez potreby vykonávania predchádzajúcej konfigurácie (bez potreby tzv. pre-</w:t>
            </w:r>
            <w:proofErr w:type="spellStart"/>
            <w:r w:rsidRPr="00AC35EA">
              <w:t>staging</w:t>
            </w:r>
            <w:proofErr w:type="spellEnd"/>
            <w:r w:rsidRPr="00AC35EA">
              <w:t xml:space="preserve">-u). Zároveň je možné vytvárať konfiguračné šablóny, zabezpečujúce konzistenciu konfigurácií. </w:t>
            </w:r>
          </w:p>
          <w:p w14:paraId="3EC30FC9" w14:textId="77777777" w:rsidR="00BB4144" w:rsidRPr="00AC35EA" w:rsidRDefault="00BB4144" w:rsidP="00A34BB6">
            <w:pPr>
              <w:pStyle w:val="2ODRAZKYDRUHAUROVEN"/>
            </w:pPr>
            <w:r w:rsidRPr="00AC35EA">
              <w:t xml:space="preserve">Pri </w:t>
            </w:r>
            <w:proofErr w:type="spellStart"/>
            <w:r w:rsidRPr="00AC35EA">
              <w:t>onboardingu</w:t>
            </w:r>
            <w:proofErr w:type="spellEnd"/>
            <w:r w:rsidRPr="00AC35EA">
              <w:t xml:space="preserve"> zariadení sa navyše musia automaticky stiahnuť </w:t>
            </w:r>
            <w:r>
              <w:t xml:space="preserve">potrebné </w:t>
            </w:r>
            <w:r w:rsidRPr="00AC35EA">
              <w:t xml:space="preserve">aktualizácie firmvéru a bezpečnostné záplaty, odporúčané výrobcom týchto zariadení. </w:t>
            </w:r>
          </w:p>
          <w:p w14:paraId="5C4162CA" w14:textId="600F2347" w:rsidR="00BB4144" w:rsidRDefault="00BB4144" w:rsidP="00A34BB6">
            <w:pPr>
              <w:pStyle w:val="2ODRAZKYDRUHAUROVEN"/>
            </w:pPr>
            <w:r w:rsidRPr="00AC35EA">
              <w:t xml:space="preserve">Dodané riešenie </w:t>
            </w:r>
            <w:r w:rsidR="00967DD6" w:rsidRPr="00C21E1B">
              <w:t>NCU</w:t>
            </w:r>
            <w:r w:rsidR="00967DD6" w:rsidRPr="00F41964">
              <w:t>-</w:t>
            </w:r>
            <w:r w:rsidR="00967DD6" w:rsidRPr="00C21E1B">
              <w:t>CRSD</w:t>
            </w:r>
            <w:r w:rsidRPr="00AC35EA">
              <w:t xml:space="preserve"> musí za týmto účelom takéto ZTP služby umožňovať</w:t>
            </w:r>
            <w:r>
              <w:t>.</w:t>
            </w:r>
          </w:p>
          <w:p w14:paraId="5377D83E" w14:textId="77777777" w:rsidR="00BB4144" w:rsidRDefault="00BB4144" w:rsidP="00A34BB6">
            <w:pPr>
              <w:rPr>
                <w:b/>
                <w:bCs/>
                <w:sz w:val="18"/>
                <w:szCs w:val="18"/>
              </w:rPr>
            </w:pPr>
            <w:r w:rsidRPr="00A33EBD">
              <w:rPr>
                <w:b/>
                <w:bCs/>
                <w:sz w:val="18"/>
                <w:szCs w:val="18"/>
              </w:rPr>
              <w:t>Služba konfigurácie zariadení LAN/WLAN</w:t>
            </w:r>
          </w:p>
          <w:p w14:paraId="37AF9BD7" w14:textId="743DDC3D" w:rsidR="00BB4144" w:rsidRDefault="00967DD6" w:rsidP="00A34BB6">
            <w:pPr>
              <w:pStyle w:val="2ODRAZKYDRUHAUROVEN"/>
              <w:numPr>
                <w:ilvl w:val="0"/>
                <w:numId w:val="0"/>
              </w:numPr>
            </w:pPr>
            <w:r w:rsidRPr="00C21E1B">
              <w:t>NCU</w:t>
            </w:r>
            <w:r w:rsidRPr="00F41964">
              <w:t>-</w:t>
            </w:r>
            <w:r w:rsidRPr="00C21E1B">
              <w:t>CRSD</w:t>
            </w:r>
            <w:r w:rsidR="00BB4144" w:rsidRPr="008D7206">
              <w:t xml:space="preserve"> musí</w:t>
            </w:r>
            <w:r w:rsidR="00BB4144" w:rsidRPr="00526E28">
              <w:t xml:space="preserve"> poskytovať centralizovanú službu správy konfigurácii umožňujúcu minimálne nasledovné:</w:t>
            </w:r>
          </w:p>
          <w:p w14:paraId="66FA4E5C" w14:textId="17FC9C48" w:rsidR="00BB4144" w:rsidRPr="00C73F8B" w:rsidRDefault="00BB4144" w:rsidP="00A34BB6">
            <w:pPr>
              <w:pStyle w:val="2ODRAZKYDRUHAUROVEN"/>
            </w:pPr>
            <w:r w:rsidRPr="00C73F8B">
              <w:t>kompletnú konfiguráciu WiFi AP a</w:t>
            </w:r>
            <w:r w:rsidR="00824815">
              <w:t> </w:t>
            </w:r>
            <w:r w:rsidRPr="00C73F8B">
              <w:t>switchov</w:t>
            </w:r>
            <w:r w:rsidR="00824815">
              <w:t>,</w:t>
            </w:r>
          </w:p>
          <w:p w14:paraId="2B9D15A9" w14:textId="77777777" w:rsidR="00BB4144" w:rsidRPr="00C73F8B" w:rsidRDefault="00BB4144" w:rsidP="00A34BB6">
            <w:pPr>
              <w:pStyle w:val="2ODRAZKYDRUHAUROVEN"/>
            </w:pPr>
            <w:r w:rsidRPr="00C73F8B">
              <w:t>priradiť zariadeniam popisné označenie/meno</w:t>
            </w:r>
            <w:r>
              <w:t>,</w:t>
            </w:r>
            <w:r w:rsidRPr="00C73F8B">
              <w:t xml:space="preserve"> </w:t>
            </w:r>
          </w:p>
          <w:p w14:paraId="4454BFFF" w14:textId="77777777" w:rsidR="00BB4144" w:rsidRPr="00C73F8B" w:rsidRDefault="00BB4144" w:rsidP="00A34BB6">
            <w:pPr>
              <w:pStyle w:val="2ODRAZKYDRUHAUROVEN"/>
            </w:pPr>
            <w:r w:rsidRPr="00C73F8B">
              <w:t>priradiť Ethernet rozhraniam switchov popisné označenia</w:t>
            </w:r>
            <w:r>
              <w:t>,</w:t>
            </w:r>
            <w:r w:rsidRPr="00C73F8B">
              <w:t xml:space="preserve"> </w:t>
            </w:r>
          </w:p>
          <w:p w14:paraId="02567E0B" w14:textId="77777777" w:rsidR="00BB4144" w:rsidRPr="00C73F8B" w:rsidRDefault="00BB4144" w:rsidP="00A34BB6">
            <w:pPr>
              <w:pStyle w:val="2ODRAZKYDRUHAUROVEN"/>
            </w:pPr>
            <w:r w:rsidRPr="00C73F8B">
              <w:t xml:space="preserve">konfigurovať zariadenia: </w:t>
            </w:r>
          </w:p>
          <w:p w14:paraId="4B2E2EC2" w14:textId="77777777" w:rsidR="00BB4144" w:rsidRPr="00C73F8B" w:rsidRDefault="00BB4144" w:rsidP="00A34BB6">
            <w:pPr>
              <w:pStyle w:val="2ODRAZKYDRUHAUROVEN"/>
              <w:numPr>
                <w:ilvl w:val="1"/>
                <w:numId w:val="18"/>
              </w:numPr>
            </w:pPr>
            <w:r w:rsidRPr="00C73F8B">
              <w:t xml:space="preserve">individuálnym spôsobom </w:t>
            </w:r>
          </w:p>
          <w:p w14:paraId="45C49C40" w14:textId="77777777" w:rsidR="00BB4144" w:rsidRPr="00725EE6" w:rsidRDefault="00BB4144" w:rsidP="00A34BB6">
            <w:pPr>
              <w:pStyle w:val="2ODRAZKYDRUHAUROVEN"/>
              <w:numPr>
                <w:ilvl w:val="1"/>
                <w:numId w:val="18"/>
              </w:numPr>
            </w:pPr>
            <w:r w:rsidRPr="00C73F8B">
              <w:t>prostredníctvom konfiguračných šablón umožňujúcich aplikovať zvolené nastavenia hromadným spôsobom – napr. pre všetky AP, prepínače</w:t>
            </w:r>
          </w:p>
          <w:p w14:paraId="22AB1094" w14:textId="77777777" w:rsidR="00BB4144" w:rsidRPr="00C73F8B" w:rsidRDefault="00BB4144" w:rsidP="00A34BB6">
            <w:pPr>
              <w:pStyle w:val="2ODRAZKYDRUHAUROVEN"/>
            </w:pPr>
            <w:r w:rsidRPr="00C73F8B">
              <w:lastRenderedPageBreak/>
              <w:t xml:space="preserve">špecificky pre WiFi musí byť možné nastaviť hromadne: </w:t>
            </w:r>
          </w:p>
          <w:p w14:paraId="17A7C2A1" w14:textId="77777777" w:rsidR="00BB4144" w:rsidRPr="00C73F8B" w:rsidRDefault="00BB4144" w:rsidP="00A34BB6">
            <w:pPr>
              <w:pStyle w:val="2ODRAZKYDRUHAUROVEN"/>
              <w:numPr>
                <w:ilvl w:val="1"/>
                <w:numId w:val="18"/>
              </w:numPr>
            </w:pPr>
            <w:r w:rsidRPr="00C73F8B">
              <w:t xml:space="preserve">pre skupinu zvolených AP: </w:t>
            </w:r>
          </w:p>
          <w:p w14:paraId="19E24B32" w14:textId="77777777" w:rsidR="00BB4144" w:rsidRPr="00C73F8B" w:rsidRDefault="00BB4144" w:rsidP="00A34BB6">
            <w:pPr>
              <w:pStyle w:val="2ODRAZKYDRUHAUROVEN"/>
              <w:numPr>
                <w:ilvl w:val="2"/>
                <w:numId w:val="18"/>
              </w:numPr>
            </w:pPr>
            <w:r w:rsidRPr="00C73F8B">
              <w:t xml:space="preserve">frekvenčné pásmo na ktorom sú dostupné dané SSID – 2.4 </w:t>
            </w:r>
            <w:proofErr w:type="spellStart"/>
            <w:r w:rsidRPr="00C73F8B">
              <w:t>Ghz</w:t>
            </w:r>
            <w:proofErr w:type="spellEnd"/>
            <w:r w:rsidRPr="00C73F8B">
              <w:t xml:space="preserve">, 5Ghz, obe, band </w:t>
            </w:r>
            <w:proofErr w:type="spellStart"/>
            <w:r w:rsidRPr="00C73F8B">
              <w:t>steering</w:t>
            </w:r>
            <w:proofErr w:type="spellEnd"/>
            <w:r>
              <w:t>,</w:t>
            </w:r>
          </w:p>
          <w:p w14:paraId="196B7331" w14:textId="77777777" w:rsidR="00BB4144" w:rsidRPr="00C73F8B" w:rsidRDefault="00BB4144" w:rsidP="00A34BB6">
            <w:pPr>
              <w:pStyle w:val="2ODRAZKYDRUHAUROVEN"/>
              <w:numPr>
                <w:ilvl w:val="2"/>
                <w:numId w:val="18"/>
              </w:numPr>
            </w:pPr>
            <w:r w:rsidRPr="00C73F8B">
              <w:t>vysielací výkon v</w:t>
            </w:r>
            <w:r w:rsidRPr="00C73F8B">
              <w:rPr>
                <w:rFonts w:ascii="Times New Roman" w:hAnsi="Times New Roman"/>
              </w:rPr>
              <w:t> </w:t>
            </w:r>
            <w:r w:rsidRPr="00C73F8B">
              <w:t>zvolenom frekven</w:t>
            </w:r>
            <w:r w:rsidRPr="00C73F8B">
              <w:rPr>
                <w:rFonts w:cs="EYInterstate Light"/>
              </w:rPr>
              <w:t>č</w:t>
            </w:r>
            <w:r w:rsidRPr="00C73F8B">
              <w:t>nom p</w:t>
            </w:r>
            <w:r w:rsidRPr="00C73F8B">
              <w:rPr>
                <w:rFonts w:cs="EYInterstate Light"/>
              </w:rPr>
              <w:t>á</w:t>
            </w:r>
            <w:r w:rsidRPr="00C73F8B">
              <w:t>sme</w:t>
            </w:r>
            <w:r>
              <w:t>,</w:t>
            </w:r>
            <w:r w:rsidRPr="00C73F8B">
              <w:t xml:space="preserve"> </w:t>
            </w:r>
          </w:p>
          <w:p w14:paraId="4A2ED0DA" w14:textId="7A5128EA" w:rsidR="00BB4144" w:rsidRPr="00C73F8B" w:rsidRDefault="00824815" w:rsidP="00A34BB6">
            <w:pPr>
              <w:pStyle w:val="2ODRAZKYDRUHAUROVEN"/>
              <w:numPr>
                <w:ilvl w:val="2"/>
                <w:numId w:val="18"/>
              </w:numPr>
            </w:pPr>
            <w:r>
              <w:t>maximálnu</w:t>
            </w:r>
            <w:r w:rsidRPr="00C73F8B">
              <w:t xml:space="preserve"> </w:t>
            </w:r>
            <w:r w:rsidR="00BB4144" w:rsidRPr="00C73F8B">
              <w:t>povolenú rýchlosť</w:t>
            </w:r>
            <w:r w:rsidR="00BB4144">
              <w:t>,</w:t>
            </w:r>
            <w:r w:rsidR="00BB4144" w:rsidRPr="00C73F8B">
              <w:t xml:space="preserve"> </w:t>
            </w:r>
          </w:p>
          <w:p w14:paraId="010F21ED" w14:textId="77777777" w:rsidR="00BB4144" w:rsidRDefault="00BB4144" w:rsidP="00A34BB6">
            <w:pPr>
              <w:pStyle w:val="2ODRAZKYDRUHAUROVEN"/>
              <w:numPr>
                <w:ilvl w:val="2"/>
                <w:numId w:val="18"/>
              </w:numPr>
            </w:pPr>
            <w:r w:rsidRPr="00C73F8B">
              <w:t>šírku pásma vysielacieho kanálu – 20/40/80 Mhz (5Ghz pásmo)</w:t>
            </w:r>
            <w:r>
              <w:t>,</w:t>
            </w:r>
            <w:r w:rsidRPr="00C73F8B">
              <w:t xml:space="preserve"> </w:t>
            </w:r>
          </w:p>
          <w:p w14:paraId="3C9535B3" w14:textId="77777777" w:rsidR="00BB4144" w:rsidRPr="00C73F8B" w:rsidRDefault="00BB4144" w:rsidP="00A34BB6">
            <w:pPr>
              <w:pStyle w:val="2ODRAZKYDRUHAUROVEN"/>
              <w:numPr>
                <w:ilvl w:val="1"/>
                <w:numId w:val="18"/>
              </w:numPr>
            </w:pPr>
            <w:r w:rsidRPr="00C73F8B">
              <w:t xml:space="preserve">pre každé SSID individuálne parametre: </w:t>
            </w:r>
          </w:p>
          <w:p w14:paraId="4339DB23" w14:textId="77777777" w:rsidR="00BB4144" w:rsidRPr="00C73F8B" w:rsidRDefault="00BB4144" w:rsidP="00A34BB6">
            <w:pPr>
              <w:pStyle w:val="2ODRAZKYDRUHAUROVEN"/>
              <w:numPr>
                <w:ilvl w:val="2"/>
                <w:numId w:val="18"/>
              </w:numPr>
            </w:pPr>
            <w:r w:rsidRPr="00C73F8B">
              <w:t>časový harmonogram dostupnosti zvoleného SSID</w:t>
            </w:r>
            <w:r>
              <w:t>,</w:t>
            </w:r>
          </w:p>
          <w:p w14:paraId="1D989B1E" w14:textId="77777777" w:rsidR="00BB4144" w:rsidRPr="00C73F8B" w:rsidRDefault="00BB4144" w:rsidP="00A34BB6">
            <w:pPr>
              <w:pStyle w:val="2ODRAZKYDRUHAUROVEN"/>
              <w:numPr>
                <w:ilvl w:val="2"/>
                <w:numId w:val="18"/>
              </w:numPr>
            </w:pPr>
            <w:r w:rsidRPr="00C73F8B">
              <w:t>či je zvolené SSID verejne inzerované alebo skryté</w:t>
            </w:r>
            <w:r>
              <w:t>,</w:t>
            </w:r>
            <w:r w:rsidRPr="00C73F8B">
              <w:t xml:space="preserve"> </w:t>
            </w:r>
          </w:p>
          <w:p w14:paraId="028399BB" w14:textId="77777777" w:rsidR="00BB4144" w:rsidRPr="00C73F8B" w:rsidRDefault="00BB4144" w:rsidP="00A34BB6">
            <w:pPr>
              <w:pStyle w:val="2ODRAZKYDRUHAUROVEN"/>
              <w:numPr>
                <w:ilvl w:val="2"/>
                <w:numId w:val="18"/>
              </w:numPr>
            </w:pPr>
            <w:r w:rsidRPr="00C73F8B">
              <w:t>na ktorých AP je SSID inzerované</w:t>
            </w:r>
            <w:r>
              <w:t>,</w:t>
            </w:r>
            <w:r w:rsidRPr="00C73F8B">
              <w:t xml:space="preserve"> </w:t>
            </w:r>
          </w:p>
          <w:p w14:paraId="0DAD4785" w14:textId="77777777" w:rsidR="00BB4144" w:rsidRPr="00C73F8B" w:rsidRDefault="00BB4144" w:rsidP="00A34BB6">
            <w:pPr>
              <w:pStyle w:val="2ODRAZKYDRUHAUROVEN"/>
              <w:numPr>
                <w:ilvl w:val="2"/>
                <w:numId w:val="18"/>
              </w:numPr>
            </w:pPr>
            <w:r>
              <w:t>b</w:t>
            </w:r>
            <w:r w:rsidRPr="00C73F8B">
              <w:t xml:space="preserve">ezpečnostné parametre: </w:t>
            </w:r>
          </w:p>
          <w:p w14:paraId="4B9D6FB7" w14:textId="77777777" w:rsidR="00BB4144" w:rsidRPr="00C73F8B" w:rsidRDefault="00BB4144" w:rsidP="00A34BB6">
            <w:pPr>
              <w:pStyle w:val="2ODRAZKYDRUHAUROVEN"/>
              <w:numPr>
                <w:ilvl w:val="3"/>
                <w:numId w:val="18"/>
              </w:numPr>
            </w:pPr>
            <w:r w:rsidRPr="00C73F8B">
              <w:t>PSK / IEEE 802.1X</w:t>
            </w:r>
            <w:r>
              <w:t>,</w:t>
            </w:r>
            <w:r w:rsidRPr="00C73F8B">
              <w:t xml:space="preserve"> </w:t>
            </w:r>
          </w:p>
          <w:p w14:paraId="71D3AB60" w14:textId="77777777" w:rsidR="00BB4144" w:rsidRPr="00C73F8B" w:rsidRDefault="00BB4144" w:rsidP="00A34BB6">
            <w:pPr>
              <w:pStyle w:val="2ODRAZKYDRUHAUROVEN"/>
              <w:numPr>
                <w:ilvl w:val="3"/>
                <w:numId w:val="18"/>
              </w:numPr>
            </w:pPr>
            <w:r w:rsidRPr="00C73F8B">
              <w:t>WPA2 /WPA3</w:t>
            </w:r>
            <w:r>
              <w:t>,</w:t>
            </w:r>
          </w:p>
          <w:p w14:paraId="6062714B" w14:textId="77777777" w:rsidR="00BB4144" w:rsidRDefault="00BB4144" w:rsidP="00A34BB6">
            <w:pPr>
              <w:pStyle w:val="2ODRAZKYDRUHAUROVEN"/>
              <w:numPr>
                <w:ilvl w:val="3"/>
                <w:numId w:val="18"/>
              </w:numPr>
            </w:pPr>
            <w:r w:rsidRPr="00C73F8B">
              <w:t xml:space="preserve">Vynucovanie DHCP pridelenej IP adresy klienta od definovaných DHCP serverov </w:t>
            </w:r>
          </w:p>
          <w:p w14:paraId="3BA127FB" w14:textId="77777777" w:rsidR="00BB4144" w:rsidRPr="004D79FA" w:rsidRDefault="00BB4144" w:rsidP="00A34BB6">
            <w:pPr>
              <w:pStyle w:val="2ODRAZKYDRUHAUROVEN"/>
              <w:numPr>
                <w:ilvl w:val="2"/>
                <w:numId w:val="18"/>
              </w:numPr>
            </w:pPr>
            <w:r w:rsidRPr="004D79FA">
              <w:t xml:space="preserve">do ktorej VLAN je </w:t>
            </w:r>
            <w:proofErr w:type="spellStart"/>
            <w:r w:rsidRPr="004D79FA">
              <w:t>bridge-ované</w:t>
            </w:r>
            <w:proofErr w:type="spellEnd"/>
            <w:r>
              <w:t>,</w:t>
            </w:r>
            <w:r w:rsidRPr="004D79FA">
              <w:t xml:space="preserve"> </w:t>
            </w:r>
          </w:p>
          <w:p w14:paraId="3087AAF1" w14:textId="77777777" w:rsidR="00BB4144" w:rsidRPr="00C73F8B" w:rsidRDefault="00BB4144" w:rsidP="00A34BB6">
            <w:pPr>
              <w:pStyle w:val="2ODRAZKYDRUHAUROVEN"/>
              <w:numPr>
                <w:ilvl w:val="1"/>
                <w:numId w:val="18"/>
              </w:numPr>
            </w:pPr>
            <w:r>
              <w:t>p</w:t>
            </w:r>
            <w:r w:rsidRPr="00C73F8B">
              <w:t>ovolenie/zakázanie L2 izolácie klientov</w:t>
            </w:r>
            <w:r>
              <w:t>,</w:t>
            </w:r>
            <w:r w:rsidRPr="00C73F8B">
              <w:t xml:space="preserve"> </w:t>
            </w:r>
          </w:p>
          <w:p w14:paraId="5FB5A276" w14:textId="77777777" w:rsidR="00BB4144" w:rsidRPr="00C73F8B" w:rsidRDefault="00BB4144" w:rsidP="00A34BB6">
            <w:pPr>
              <w:pStyle w:val="2ODRAZKYDRUHAUROVEN"/>
              <w:numPr>
                <w:ilvl w:val="1"/>
                <w:numId w:val="18"/>
              </w:numPr>
            </w:pPr>
            <w:r w:rsidRPr="00C73F8B">
              <w:t xml:space="preserve">ACL umožňujúci dodatočné blokovanie zvolených cieľov – IP adresa, Protokol, Port </w:t>
            </w:r>
          </w:p>
          <w:p w14:paraId="56266A93" w14:textId="77777777" w:rsidR="00BB4144" w:rsidRPr="00C73F8B" w:rsidRDefault="00BB4144" w:rsidP="00A34BB6">
            <w:pPr>
              <w:pStyle w:val="2ODRAZKYDRUHAUROVEN"/>
              <w:numPr>
                <w:ilvl w:val="1"/>
                <w:numId w:val="18"/>
              </w:numPr>
            </w:pPr>
            <w:proofErr w:type="spellStart"/>
            <w:r w:rsidRPr="00C73F8B">
              <w:t>shaping</w:t>
            </w:r>
            <w:proofErr w:type="spellEnd"/>
            <w:r w:rsidRPr="00C73F8B">
              <w:t xml:space="preserve"> dátovej prevádzky umožňujúci na jednotlivé SSID definovať kapacitné limity, ktoré umožnia: </w:t>
            </w:r>
          </w:p>
          <w:p w14:paraId="1AD35DD9" w14:textId="77777777" w:rsidR="00BB4144" w:rsidRDefault="00BB4144" w:rsidP="00A34BB6">
            <w:pPr>
              <w:pStyle w:val="2ODRAZKYDRUHAUROVEN"/>
              <w:numPr>
                <w:ilvl w:val="2"/>
                <w:numId w:val="18"/>
              </w:numPr>
            </w:pPr>
            <w:r>
              <w:t xml:space="preserve">možnosť </w:t>
            </w:r>
            <w:r w:rsidRPr="00F672F0">
              <w:t>definovať download a</w:t>
            </w:r>
            <w:r w:rsidRPr="00F672F0">
              <w:rPr>
                <w:rFonts w:ascii="Times New Roman" w:hAnsi="Times New Roman"/>
              </w:rPr>
              <w:t> </w:t>
            </w:r>
            <w:proofErr w:type="spellStart"/>
            <w:r w:rsidRPr="00F672F0">
              <w:t>upload</w:t>
            </w:r>
            <w:proofErr w:type="spellEnd"/>
            <w:r w:rsidRPr="00F672F0">
              <w:t xml:space="preserve"> maximá pripojen</w:t>
            </w:r>
            <w:r>
              <w:t>ých klientov</w:t>
            </w:r>
            <w:r w:rsidRPr="00F672F0">
              <w:t xml:space="preserve"> k</w:t>
            </w:r>
            <w:r w:rsidRPr="00F672F0">
              <w:rPr>
                <w:rFonts w:ascii="Times New Roman" w:hAnsi="Times New Roman"/>
              </w:rPr>
              <w:t> </w:t>
            </w:r>
            <w:r w:rsidRPr="00F672F0">
              <w:t>danému SSID,</w:t>
            </w:r>
          </w:p>
          <w:p w14:paraId="39C41C82" w14:textId="77777777" w:rsidR="00BB4144" w:rsidRPr="00F672F0" w:rsidRDefault="00BB4144" w:rsidP="00A34BB6">
            <w:pPr>
              <w:pStyle w:val="2ODRAZKYDRUHAUROVEN"/>
              <w:numPr>
                <w:ilvl w:val="2"/>
                <w:numId w:val="18"/>
              </w:numPr>
            </w:pPr>
            <w:r w:rsidRPr="00F672F0">
              <w:t>definovať download a</w:t>
            </w:r>
            <w:r w:rsidRPr="00F672F0">
              <w:rPr>
                <w:rFonts w:ascii="Times New Roman" w:hAnsi="Times New Roman"/>
              </w:rPr>
              <w:t> </w:t>
            </w:r>
            <w:proofErr w:type="spellStart"/>
            <w:r w:rsidRPr="00F672F0">
              <w:t>upload</w:t>
            </w:r>
            <w:proofErr w:type="spellEnd"/>
            <w:r w:rsidRPr="00F672F0">
              <w:t xml:space="preserve"> maximá agregovane pre jednotlivé SSID,  </w:t>
            </w:r>
          </w:p>
          <w:p w14:paraId="3386766D" w14:textId="77777777" w:rsidR="00BB4144" w:rsidRPr="00C73F8B" w:rsidRDefault="00BB4144" w:rsidP="00A34BB6">
            <w:pPr>
              <w:pStyle w:val="2ODRAZKYDRUHAUROVEN"/>
            </w:pPr>
            <w:r w:rsidRPr="00C73F8B">
              <w:t xml:space="preserve">špecificky pre </w:t>
            </w:r>
            <w:proofErr w:type="spellStart"/>
            <w:r w:rsidRPr="00C73F8B">
              <w:t>Switche</w:t>
            </w:r>
            <w:proofErr w:type="spellEnd"/>
            <w:r w:rsidRPr="00C73F8B">
              <w:t xml:space="preserve"> musí byť možné nastaviť hromadne: </w:t>
            </w:r>
          </w:p>
          <w:p w14:paraId="487A0D36" w14:textId="77777777" w:rsidR="00BB4144" w:rsidRPr="00C73F8B" w:rsidRDefault="00BB4144" w:rsidP="00A34BB6">
            <w:pPr>
              <w:pStyle w:val="2ODRAZKYDRUHAUROVEN"/>
              <w:numPr>
                <w:ilvl w:val="1"/>
                <w:numId w:val="18"/>
              </w:numPr>
            </w:pPr>
            <w:r w:rsidRPr="00C73F8B">
              <w:t>zapnutie/vypnutie skupiny portov</w:t>
            </w:r>
            <w:r>
              <w:t>,</w:t>
            </w:r>
          </w:p>
          <w:p w14:paraId="0D59B3C0" w14:textId="77777777" w:rsidR="00BB4144" w:rsidRPr="00C73F8B" w:rsidRDefault="00BB4144" w:rsidP="00A34BB6">
            <w:pPr>
              <w:pStyle w:val="2ODRAZKYDRUHAUROVEN"/>
              <w:numPr>
                <w:ilvl w:val="1"/>
                <w:numId w:val="18"/>
              </w:numPr>
            </w:pPr>
            <w:r>
              <w:t>p</w:t>
            </w:r>
            <w:r w:rsidRPr="00C73F8B">
              <w:t xml:space="preserve">ovolenie/zakázanie </w:t>
            </w:r>
            <w:proofErr w:type="spellStart"/>
            <w:r w:rsidRPr="00C73F8B">
              <w:t>PoE</w:t>
            </w:r>
            <w:proofErr w:type="spellEnd"/>
            <w:r w:rsidRPr="00C73F8B">
              <w:t xml:space="preserve"> skupiny portov</w:t>
            </w:r>
            <w:r>
              <w:t>,</w:t>
            </w:r>
            <w:r w:rsidRPr="00C73F8B">
              <w:t xml:space="preserve"> </w:t>
            </w:r>
          </w:p>
          <w:p w14:paraId="45518C24" w14:textId="77777777" w:rsidR="00BB4144" w:rsidRPr="00C73F8B" w:rsidRDefault="00BB4144" w:rsidP="00A34BB6">
            <w:pPr>
              <w:pStyle w:val="2ODRAZKYDRUHAUROVEN"/>
              <w:numPr>
                <w:ilvl w:val="1"/>
                <w:numId w:val="18"/>
              </w:numPr>
            </w:pPr>
            <w:r>
              <w:t>č</w:t>
            </w:r>
            <w:r w:rsidRPr="00C73F8B">
              <w:t>asový harmonogram zapínania/vypínania skupiny portov</w:t>
            </w:r>
            <w:r>
              <w:t>,</w:t>
            </w:r>
            <w:r w:rsidRPr="00C73F8B">
              <w:t xml:space="preserve"> </w:t>
            </w:r>
          </w:p>
          <w:p w14:paraId="647A0E2D" w14:textId="77777777" w:rsidR="00BB4144" w:rsidRPr="00C73F8B" w:rsidRDefault="00BB4144" w:rsidP="00A34BB6">
            <w:pPr>
              <w:pStyle w:val="2ODRAZKYDRUHAUROVEN"/>
              <w:numPr>
                <w:ilvl w:val="1"/>
                <w:numId w:val="18"/>
              </w:numPr>
            </w:pPr>
            <w:r>
              <w:t>A</w:t>
            </w:r>
            <w:r w:rsidRPr="00C73F8B">
              <w:t xml:space="preserve">ccess VLAN ID resp. </w:t>
            </w:r>
            <w:proofErr w:type="spellStart"/>
            <w:r w:rsidRPr="00C73F8B">
              <w:t>Trunk</w:t>
            </w:r>
            <w:proofErr w:type="spellEnd"/>
            <w:r w:rsidRPr="00C73F8B">
              <w:t xml:space="preserve"> a</w:t>
            </w:r>
            <w:r w:rsidRPr="00C73F8B">
              <w:rPr>
                <w:rFonts w:ascii="Times New Roman" w:hAnsi="Times New Roman"/>
              </w:rPr>
              <w:t> </w:t>
            </w:r>
            <w:r w:rsidRPr="00C73F8B">
              <w:t>povolen</w:t>
            </w:r>
            <w:r w:rsidRPr="00C73F8B">
              <w:rPr>
                <w:rFonts w:cs="EYInterstate Light"/>
              </w:rPr>
              <w:t>é</w:t>
            </w:r>
            <w:r w:rsidRPr="00C73F8B">
              <w:t xml:space="preserve"> VLAN ID, </w:t>
            </w:r>
            <w:proofErr w:type="spellStart"/>
            <w:r w:rsidRPr="00C73F8B">
              <w:t>Native</w:t>
            </w:r>
            <w:proofErr w:type="spellEnd"/>
            <w:r w:rsidRPr="00C73F8B">
              <w:t xml:space="preserve"> VLAN ID skupiny portov</w:t>
            </w:r>
            <w:r>
              <w:t>,</w:t>
            </w:r>
            <w:r w:rsidRPr="00C73F8B">
              <w:t xml:space="preserve"> </w:t>
            </w:r>
          </w:p>
          <w:p w14:paraId="397ED107" w14:textId="64B2D1ED" w:rsidR="00BB4144" w:rsidRPr="00C73F8B" w:rsidRDefault="008B25EF" w:rsidP="00A34BB6">
            <w:pPr>
              <w:pStyle w:val="2ODRAZKYDRUHAUROVEN"/>
              <w:numPr>
                <w:ilvl w:val="1"/>
                <w:numId w:val="18"/>
              </w:numPr>
            </w:pPr>
            <w:r>
              <w:t>r</w:t>
            </w:r>
            <w:r w:rsidRPr="00C73F8B">
              <w:t>ýchlosť</w:t>
            </w:r>
            <w:r w:rsidR="00BB4144" w:rsidRPr="00C73F8B">
              <w:t xml:space="preserve">, </w:t>
            </w:r>
            <w:proofErr w:type="spellStart"/>
            <w:r w:rsidR="00BB4144" w:rsidRPr="00C73F8B">
              <w:t>duplex</w:t>
            </w:r>
            <w:proofErr w:type="spellEnd"/>
            <w:r w:rsidR="00BB4144" w:rsidRPr="00C73F8B">
              <w:t xml:space="preserve"> </w:t>
            </w:r>
            <w:r w:rsidR="006B0784" w:rsidRPr="00C73F8B">
              <w:t>skupín</w:t>
            </w:r>
            <w:r w:rsidR="00BB4144" w:rsidRPr="00C73F8B">
              <w:t xml:space="preserve"> portov</w:t>
            </w:r>
            <w:r w:rsidR="00BB4144">
              <w:t>,</w:t>
            </w:r>
            <w:r w:rsidR="00BB4144" w:rsidRPr="00C73F8B">
              <w:t xml:space="preserve"> </w:t>
            </w:r>
          </w:p>
          <w:p w14:paraId="5125DCF9" w14:textId="77777777" w:rsidR="00BB4144" w:rsidRPr="00C73F8B" w:rsidRDefault="00BB4144" w:rsidP="00A34BB6">
            <w:pPr>
              <w:pStyle w:val="2ODRAZKYDRUHAUROVEN"/>
              <w:numPr>
                <w:ilvl w:val="1"/>
                <w:numId w:val="18"/>
              </w:numPr>
            </w:pPr>
            <w:r w:rsidRPr="00C73F8B">
              <w:lastRenderedPageBreak/>
              <w:t xml:space="preserve">Rapid STP mechanizmy: BPDU </w:t>
            </w:r>
            <w:proofErr w:type="spellStart"/>
            <w:r w:rsidRPr="00C73F8B">
              <w:t>Guard</w:t>
            </w:r>
            <w:proofErr w:type="spellEnd"/>
            <w:r w:rsidRPr="00C73F8B">
              <w:t xml:space="preserve">, </w:t>
            </w:r>
            <w:proofErr w:type="spellStart"/>
            <w:r w:rsidRPr="00C73F8B">
              <w:t>Loop</w:t>
            </w:r>
            <w:proofErr w:type="spellEnd"/>
            <w:r w:rsidRPr="00C73F8B">
              <w:t xml:space="preserve"> </w:t>
            </w:r>
            <w:proofErr w:type="spellStart"/>
            <w:r w:rsidRPr="00C73F8B">
              <w:t>Guard</w:t>
            </w:r>
            <w:proofErr w:type="spellEnd"/>
            <w:r w:rsidRPr="00C73F8B">
              <w:t xml:space="preserve">, </w:t>
            </w:r>
            <w:proofErr w:type="spellStart"/>
            <w:r w:rsidRPr="00C73F8B">
              <w:t>Root</w:t>
            </w:r>
            <w:proofErr w:type="spellEnd"/>
            <w:r w:rsidRPr="00C73F8B">
              <w:t xml:space="preserve"> </w:t>
            </w:r>
            <w:proofErr w:type="spellStart"/>
            <w:r w:rsidRPr="00C73F8B">
              <w:t>Guard</w:t>
            </w:r>
            <w:proofErr w:type="spellEnd"/>
            <w:r w:rsidRPr="00C73F8B">
              <w:t xml:space="preserve"> skupiny portov</w:t>
            </w:r>
            <w:r>
              <w:t>,</w:t>
            </w:r>
            <w:r w:rsidRPr="00C73F8B">
              <w:t xml:space="preserve"> </w:t>
            </w:r>
          </w:p>
          <w:p w14:paraId="349B17B9" w14:textId="77777777" w:rsidR="00BB4144" w:rsidRPr="00C73F8B" w:rsidRDefault="00BB4144" w:rsidP="00A34BB6">
            <w:pPr>
              <w:pStyle w:val="2ODRAZKYDRUHAUROVEN"/>
              <w:numPr>
                <w:ilvl w:val="1"/>
                <w:numId w:val="18"/>
              </w:numPr>
            </w:pPr>
            <w:r w:rsidRPr="00C73F8B">
              <w:t xml:space="preserve">Prístupovú politiku skupiny portov: </w:t>
            </w:r>
          </w:p>
          <w:p w14:paraId="3CE9D0D3" w14:textId="3B2C4E02" w:rsidR="00BB4144" w:rsidRPr="00C73F8B" w:rsidRDefault="00BB4144" w:rsidP="00A34BB6">
            <w:pPr>
              <w:pStyle w:val="2ODRAZKYDRUHAUROVEN"/>
              <w:numPr>
                <w:ilvl w:val="2"/>
                <w:numId w:val="18"/>
              </w:numPr>
            </w:pPr>
            <w:proofErr w:type="spellStart"/>
            <w:r w:rsidRPr="00C73F8B">
              <w:t>Radius</w:t>
            </w:r>
            <w:proofErr w:type="spellEnd"/>
            <w:r w:rsidRPr="00C73F8B">
              <w:t xml:space="preserve"> IEEE802.1X, MAB, MAB </w:t>
            </w:r>
            <w:proofErr w:type="spellStart"/>
            <w:r w:rsidRPr="00C73F8B">
              <w:t>fallback</w:t>
            </w:r>
            <w:proofErr w:type="spellEnd"/>
            <w:r w:rsidRPr="00C73F8B">
              <w:t xml:space="preserve"> ak </w:t>
            </w:r>
            <w:r w:rsidR="008B25EF" w:rsidRPr="00C73F8B">
              <w:t>zlyhá</w:t>
            </w:r>
            <w:r w:rsidRPr="00C73F8B">
              <w:t xml:space="preserve"> 802.1X</w:t>
            </w:r>
            <w:r>
              <w:t>,</w:t>
            </w:r>
          </w:p>
          <w:p w14:paraId="70FD0677" w14:textId="77777777" w:rsidR="00BB4144" w:rsidRPr="00C73F8B" w:rsidRDefault="00BB4144" w:rsidP="00A34BB6">
            <w:pPr>
              <w:pStyle w:val="2ODRAZKYDRUHAUROVEN"/>
              <w:numPr>
                <w:ilvl w:val="2"/>
                <w:numId w:val="18"/>
              </w:numPr>
            </w:pPr>
            <w:proofErr w:type="spellStart"/>
            <w:r w:rsidRPr="00C73F8B">
              <w:t>Radius</w:t>
            </w:r>
            <w:proofErr w:type="spellEnd"/>
            <w:r w:rsidRPr="00C73F8B">
              <w:t xml:space="preserve"> </w:t>
            </w:r>
            <w:proofErr w:type="spellStart"/>
            <w:r w:rsidRPr="00C73F8B">
              <w:t>accounting</w:t>
            </w:r>
            <w:proofErr w:type="spellEnd"/>
            <w:r>
              <w:t>,</w:t>
            </w:r>
            <w:r w:rsidRPr="00C73F8B">
              <w:t xml:space="preserve"> </w:t>
            </w:r>
          </w:p>
          <w:p w14:paraId="35EDFEF0" w14:textId="77777777" w:rsidR="00BB4144" w:rsidRPr="00C73F8B" w:rsidRDefault="00BB4144" w:rsidP="00A34BB6">
            <w:pPr>
              <w:pStyle w:val="2ODRAZKYDRUHAUROVEN"/>
              <w:numPr>
                <w:ilvl w:val="2"/>
                <w:numId w:val="18"/>
              </w:numPr>
            </w:pPr>
            <w:r w:rsidRPr="00C73F8B">
              <w:t xml:space="preserve">Režim:  Single </w:t>
            </w:r>
            <w:proofErr w:type="spellStart"/>
            <w:r w:rsidRPr="00C73F8B">
              <w:t>Host</w:t>
            </w:r>
            <w:proofErr w:type="spellEnd"/>
            <w:r w:rsidRPr="00C73F8B">
              <w:t xml:space="preserve">, </w:t>
            </w:r>
            <w:proofErr w:type="spellStart"/>
            <w:r w:rsidRPr="00C73F8B">
              <w:t>Multi</w:t>
            </w:r>
            <w:proofErr w:type="spellEnd"/>
            <w:r w:rsidRPr="00C73F8B">
              <w:t xml:space="preserve"> </w:t>
            </w:r>
            <w:proofErr w:type="spellStart"/>
            <w:r w:rsidRPr="00C73F8B">
              <w:t>Domain</w:t>
            </w:r>
            <w:proofErr w:type="spellEnd"/>
            <w:r w:rsidRPr="00C73F8B">
              <w:t xml:space="preserve">, </w:t>
            </w:r>
            <w:proofErr w:type="spellStart"/>
            <w:r w:rsidRPr="00C73F8B">
              <w:t>Multi</w:t>
            </w:r>
            <w:proofErr w:type="spellEnd"/>
            <w:r w:rsidRPr="00C73F8B">
              <w:t xml:space="preserve"> </w:t>
            </w:r>
            <w:proofErr w:type="spellStart"/>
            <w:r w:rsidRPr="00C73F8B">
              <w:t>Auth</w:t>
            </w:r>
            <w:proofErr w:type="spellEnd"/>
            <w:r>
              <w:t>,</w:t>
            </w:r>
            <w:r w:rsidRPr="00C73F8B">
              <w:t xml:space="preserve"> </w:t>
            </w:r>
          </w:p>
          <w:p w14:paraId="065A12D6" w14:textId="77777777" w:rsidR="00BB4144" w:rsidRPr="00C73F8B" w:rsidRDefault="00BB4144" w:rsidP="00A34BB6">
            <w:pPr>
              <w:pStyle w:val="2ODRAZKYDRUHAUROVEN"/>
              <w:numPr>
                <w:ilvl w:val="2"/>
                <w:numId w:val="18"/>
              </w:numPr>
            </w:pPr>
            <w:r w:rsidRPr="00C73F8B">
              <w:t>VLAN ID pri zamietnutí autentifikácie</w:t>
            </w:r>
            <w:r>
              <w:t>,</w:t>
            </w:r>
            <w:r w:rsidRPr="00C73F8B">
              <w:t xml:space="preserve"> </w:t>
            </w:r>
          </w:p>
          <w:p w14:paraId="48914075" w14:textId="77777777" w:rsidR="00BB4144" w:rsidRDefault="00BB4144" w:rsidP="00A34BB6">
            <w:pPr>
              <w:pStyle w:val="2ODRAZKYDRUHAUROVEN"/>
              <w:numPr>
                <w:ilvl w:val="2"/>
                <w:numId w:val="18"/>
              </w:numPr>
            </w:pPr>
            <w:r w:rsidRPr="00C73F8B">
              <w:t xml:space="preserve">VLAN ID pri nedostupnosti </w:t>
            </w:r>
            <w:proofErr w:type="spellStart"/>
            <w:r w:rsidRPr="00C73F8B">
              <w:t>Radius</w:t>
            </w:r>
            <w:proofErr w:type="spellEnd"/>
            <w:r w:rsidRPr="00C73F8B">
              <w:t xml:space="preserve"> servera</w:t>
            </w:r>
            <w:r>
              <w:t>.</w:t>
            </w:r>
            <w:r w:rsidRPr="00C73F8B">
              <w:t xml:space="preserve"> </w:t>
            </w:r>
          </w:p>
          <w:p w14:paraId="0762A27F" w14:textId="77777777" w:rsidR="00BB4144" w:rsidRDefault="00BB4144" w:rsidP="00A34BB6">
            <w:pPr>
              <w:pStyle w:val="2ODRAZKYDRUHAUROVEN"/>
            </w:pPr>
            <w:r w:rsidRPr="000F0D6B">
              <w:t>Viditeľnosť a topológia siete a prvkov, ich dostupnosť atď..</w:t>
            </w:r>
          </w:p>
          <w:p w14:paraId="2855CFC0" w14:textId="77777777" w:rsidR="00BB4144" w:rsidRPr="00990E2F" w:rsidRDefault="00BB4144" w:rsidP="00A34BB6">
            <w:pPr>
              <w:pStyle w:val="2ODRAZKYDRUHAUROVEN"/>
              <w:numPr>
                <w:ilvl w:val="0"/>
                <w:numId w:val="0"/>
              </w:numPr>
            </w:pPr>
            <w:r w:rsidRPr="00990E2F">
              <w:t>Služba musí automatizovane vytvárať typologické zobrazenie aktuálneho zapojenia sieťovej infraštruktúry, umožňujúce jednoducho identifikovať:</w:t>
            </w:r>
          </w:p>
          <w:p w14:paraId="7F0FC7CC" w14:textId="77777777" w:rsidR="00BB4144" w:rsidRPr="00DA514A" w:rsidRDefault="00BB4144" w:rsidP="00A34BB6">
            <w:pPr>
              <w:pStyle w:val="2ODRAZKYDRUHAUROVEN"/>
            </w:pPr>
            <w:r w:rsidRPr="00DA514A">
              <w:t>topológiu zapojenia s menom/popisom zariadení</w:t>
            </w:r>
            <w:r>
              <w:t>,</w:t>
            </w:r>
          </w:p>
          <w:p w14:paraId="1B70CF27" w14:textId="77777777" w:rsidR="00BB4144" w:rsidRPr="00DA514A" w:rsidRDefault="00BB4144" w:rsidP="00A34BB6">
            <w:pPr>
              <w:pStyle w:val="2ODRAZKYDRUHAUROVEN"/>
            </w:pPr>
            <w:r w:rsidRPr="00DA514A">
              <w:t>chybový stav zariadenia (ak taký nastal)</w:t>
            </w:r>
            <w:r>
              <w:t>,</w:t>
            </w:r>
          </w:p>
          <w:p w14:paraId="51C7D053" w14:textId="77777777" w:rsidR="00BB4144" w:rsidRDefault="00BB4144" w:rsidP="00A34BB6">
            <w:pPr>
              <w:pStyle w:val="2ODRAZKYDRUHAUROVEN"/>
              <w:rPr>
                <w:b/>
                <w:bCs/>
              </w:rPr>
            </w:pPr>
            <w:r w:rsidRPr="00DA514A">
              <w:t>ktoré zariadenia sú vzájomne prepojené</w:t>
            </w:r>
            <w:r>
              <w:t>,</w:t>
            </w:r>
          </w:p>
          <w:p w14:paraId="798FF317" w14:textId="77777777" w:rsidR="00BB4144" w:rsidRPr="00DA514A" w:rsidRDefault="00BB4144" w:rsidP="00A34BB6">
            <w:pPr>
              <w:pStyle w:val="2ODRAZKYDRUHAUROVEN"/>
              <w:rPr>
                <w:b/>
                <w:bCs/>
              </w:rPr>
            </w:pPr>
            <w:r w:rsidRPr="00DA514A">
              <w:t>konkrétny port na prepínači, kde je pripojené AP so zobrazením:</w:t>
            </w:r>
          </w:p>
          <w:p w14:paraId="226DABA0" w14:textId="77777777" w:rsidR="00BB4144" w:rsidRPr="00DA514A" w:rsidRDefault="00BB4144" w:rsidP="00A34BB6">
            <w:pPr>
              <w:pStyle w:val="2ODRAZKYDRUHAUROVEN"/>
              <w:numPr>
                <w:ilvl w:val="1"/>
                <w:numId w:val="18"/>
              </w:numPr>
              <w:rPr>
                <w:b/>
                <w:bCs/>
              </w:rPr>
            </w:pPr>
            <w:r w:rsidRPr="00DA514A">
              <w:t>rýchlosť portu</w:t>
            </w:r>
            <w:r>
              <w:t>,</w:t>
            </w:r>
          </w:p>
          <w:p w14:paraId="645DCCC0" w14:textId="77777777" w:rsidR="00BB4144" w:rsidRPr="00DA514A" w:rsidRDefault="00BB4144" w:rsidP="00A34BB6">
            <w:pPr>
              <w:pStyle w:val="2ODRAZKYDRUHAUROVEN"/>
              <w:numPr>
                <w:ilvl w:val="1"/>
                <w:numId w:val="18"/>
              </w:numPr>
              <w:rPr>
                <w:b/>
                <w:bCs/>
              </w:rPr>
            </w:pPr>
            <w:r w:rsidRPr="00DA514A">
              <w:t>vyťaženie portu</w:t>
            </w:r>
            <w:r>
              <w:t>,</w:t>
            </w:r>
          </w:p>
          <w:p w14:paraId="7D84C15B" w14:textId="5E8D7E26" w:rsidR="00BB4144" w:rsidRPr="00F36AF9" w:rsidRDefault="00BB4144" w:rsidP="00A34BB6">
            <w:pPr>
              <w:pStyle w:val="2ODRAZKYDRUHAUROVEN"/>
              <w:rPr>
                <w:b/>
                <w:bCs/>
              </w:rPr>
            </w:pPr>
            <w:r w:rsidRPr="00DA514A">
              <w:t>Služba topológie musí byť okrem</w:t>
            </w:r>
            <w:r w:rsidR="00C6120A">
              <w:t xml:space="preserve"> pre</w:t>
            </w:r>
            <w:r w:rsidRPr="00DA514A">
              <w:t xml:space="preserve"> RPŠ dostupná cez GUI štandardných </w:t>
            </w:r>
            <w:proofErr w:type="spellStart"/>
            <w:r w:rsidRPr="00DA514A">
              <w:t>browserov</w:t>
            </w:r>
            <w:proofErr w:type="spellEnd"/>
            <w:r w:rsidRPr="00DA514A">
              <w:t xml:space="preserve"> aj pre poverených pracovníkov školy, </w:t>
            </w:r>
            <w:proofErr w:type="spellStart"/>
            <w:r w:rsidRPr="00DA514A">
              <w:t>MŠVVaM</w:t>
            </w:r>
            <w:proofErr w:type="spellEnd"/>
            <w:r w:rsidRPr="00DA514A">
              <w:t xml:space="preserve"> SR a </w:t>
            </w:r>
            <w:r>
              <w:t>NCU</w:t>
            </w:r>
            <w:r w:rsidRPr="00DA514A">
              <w:t>.</w:t>
            </w:r>
            <w:r w:rsidR="00C6120A">
              <w:t xml:space="preserve"> A to </w:t>
            </w:r>
            <w:r w:rsidR="00417E54">
              <w:t>v minimálne</w:t>
            </w:r>
            <w:r w:rsidR="00C6120A">
              <w:t xml:space="preserve"> kapacite počtu prístup</w:t>
            </w:r>
            <w:r w:rsidR="003A7D13">
              <w:t>o</w:t>
            </w:r>
            <w:r w:rsidR="00C6120A">
              <w:t xml:space="preserve">v </w:t>
            </w:r>
            <w:r w:rsidR="003A7D13">
              <w:t>v počte</w:t>
            </w:r>
            <w:r w:rsidR="00C6120A">
              <w:t xml:space="preserve"> 33</w:t>
            </w:r>
            <w:r w:rsidR="00C6120A" w:rsidRPr="006B0784">
              <w:t>% obsluhovaných</w:t>
            </w:r>
            <w:r w:rsidR="00874585" w:rsidRPr="006B0784">
              <w:t xml:space="preserve"> lokalít škôl.</w:t>
            </w:r>
            <w:r w:rsidR="00874585" w:rsidRPr="00F41964">
              <w:t xml:space="preserve"> </w:t>
            </w:r>
          </w:p>
          <w:p w14:paraId="68FAB791" w14:textId="77777777" w:rsidR="00BB4144" w:rsidRDefault="00BB4144" w:rsidP="00A34BB6">
            <w:pPr>
              <w:pStyle w:val="2ODRAZKYDRUHAUROVEN"/>
            </w:pPr>
            <w:r w:rsidRPr="000427EC">
              <w:t>Interferencie a cudzie prvky</w:t>
            </w:r>
            <w:r>
              <w:t>:</w:t>
            </w:r>
          </w:p>
          <w:p w14:paraId="75612B16" w14:textId="2DB9858F" w:rsidR="00BB4144" w:rsidRDefault="00BB4144" w:rsidP="00A34BB6">
            <w:pPr>
              <w:pStyle w:val="2ODRAZKYDRUHAUROVEN"/>
              <w:numPr>
                <w:ilvl w:val="1"/>
                <w:numId w:val="18"/>
              </w:numPr>
            </w:pPr>
            <w:r w:rsidRPr="008E524D">
              <w:t xml:space="preserve">Pre bezproblémovú prevádzku najmä WLAN siete je kľúčové byť schopný odhaliť prítomnosť rušenia (interferencie) a cudzích prvkov. Za týmto účelom je vhodné vykonávať periodickú spektrálnu analýzu, ktorá jednak tieto zdroje rušenia identifikuje, ale poskytuje tiež údaje potrebné k automatickému alebo manuálnemu preladeniu na iný kanál, prípadne úpravu výkonu. Vzhľadom na časovú náročnosť spektrálnej analýzy je požadované aby túto </w:t>
            </w:r>
            <w:r w:rsidR="00657D06" w:rsidRPr="008E524D">
              <w:t>funkciu</w:t>
            </w:r>
            <w:r w:rsidRPr="008E524D">
              <w:t xml:space="preserve"> vykonávala oddelená časť WiFi AP, aby nedochádzalo k ovplyvňovaniu užitočnej prevádzky. Ďalšou úlohou je pri identifikácii cudzích prvkov aj schopnosť posúdiť, či predstavujú bezpečnostnú hrozbu. </w:t>
            </w:r>
          </w:p>
          <w:p w14:paraId="2BBEDD09" w14:textId="77777777" w:rsidR="00BB4144" w:rsidRPr="008E524D" w:rsidRDefault="00BB4144" w:rsidP="00A34BB6">
            <w:pPr>
              <w:pStyle w:val="2ODRAZKYDRUHAUROVEN"/>
              <w:numPr>
                <w:ilvl w:val="1"/>
                <w:numId w:val="18"/>
              </w:numPr>
            </w:pPr>
            <w:r w:rsidRPr="008E524D">
              <w:t>Štandardom služby je:</w:t>
            </w:r>
          </w:p>
          <w:p w14:paraId="5432676D" w14:textId="54ABB996" w:rsidR="00BB4144" w:rsidRPr="008E524D" w:rsidRDefault="00BB4144" w:rsidP="00A34BB6">
            <w:pPr>
              <w:pStyle w:val="2ODRAZKYDRUHAUROVEN"/>
              <w:numPr>
                <w:ilvl w:val="1"/>
                <w:numId w:val="18"/>
              </w:numPr>
            </w:pPr>
            <w:r w:rsidRPr="008E524D">
              <w:t>dedikovan</w:t>
            </w:r>
            <w:r w:rsidR="003A7D13">
              <w:t>é</w:t>
            </w:r>
            <w:r w:rsidRPr="008E524D">
              <w:t xml:space="preserve"> rádio pre 2,4 </w:t>
            </w:r>
            <w:proofErr w:type="spellStart"/>
            <w:r w:rsidRPr="008E524D">
              <w:t>Ghz</w:t>
            </w:r>
            <w:proofErr w:type="spellEnd"/>
            <w:r w:rsidRPr="008E524D">
              <w:t>, Dedikovan</w:t>
            </w:r>
            <w:r w:rsidR="003A7D13">
              <w:t>é</w:t>
            </w:r>
            <w:r w:rsidRPr="008E524D">
              <w:t xml:space="preserve"> rádio pre 5 </w:t>
            </w:r>
            <w:proofErr w:type="spellStart"/>
            <w:r w:rsidRPr="008E524D">
              <w:t>Ghz</w:t>
            </w:r>
            <w:proofErr w:type="spellEnd"/>
            <w:r>
              <w:t>,</w:t>
            </w:r>
            <w:r w:rsidRPr="008E524D">
              <w:t xml:space="preserve"> </w:t>
            </w:r>
          </w:p>
          <w:p w14:paraId="2CB6B38A" w14:textId="414588D4" w:rsidR="00BB4144" w:rsidRPr="008E524D" w:rsidRDefault="00BB4144" w:rsidP="00A34BB6">
            <w:pPr>
              <w:pStyle w:val="2ODRAZKYDRUHAUROVEN"/>
              <w:numPr>
                <w:ilvl w:val="1"/>
                <w:numId w:val="18"/>
              </w:numPr>
            </w:pPr>
            <w:r w:rsidRPr="008E524D">
              <w:t xml:space="preserve">spektrálna analýza 2,4 a 5 </w:t>
            </w:r>
            <w:proofErr w:type="spellStart"/>
            <w:r w:rsidRPr="008E524D">
              <w:t>Ghz</w:t>
            </w:r>
            <w:proofErr w:type="spellEnd"/>
            <w:r w:rsidRPr="008E524D">
              <w:t xml:space="preserve"> pásma (</w:t>
            </w:r>
            <w:proofErr w:type="spellStart"/>
            <w:r w:rsidRPr="008E524D">
              <w:t>real-time</w:t>
            </w:r>
            <w:proofErr w:type="spellEnd"/>
            <w:r w:rsidRPr="008E524D">
              <w:t>, bez ovplyv</w:t>
            </w:r>
            <w:r w:rsidR="00417E54">
              <w:t>n</w:t>
            </w:r>
            <w:r w:rsidRPr="008E524D">
              <w:t xml:space="preserve">enia dátovej prevádzky WiFi klientov) a schopnosť odhaliť </w:t>
            </w:r>
            <w:r w:rsidR="00657D06" w:rsidRPr="008E524D">
              <w:t>interferencie</w:t>
            </w:r>
            <w:r w:rsidRPr="008E524D">
              <w:t xml:space="preserve"> ako aj kvantifikovať mieru využitia (</w:t>
            </w:r>
            <w:proofErr w:type="spellStart"/>
            <w:r w:rsidRPr="008E524D">
              <w:t>utlizácie</w:t>
            </w:r>
            <w:proofErr w:type="spellEnd"/>
            <w:r w:rsidRPr="008E524D">
              <w:t xml:space="preserve">) všetkých kanálov príslušného spektra 2.4 a 5 </w:t>
            </w:r>
            <w:proofErr w:type="spellStart"/>
            <w:r w:rsidRPr="008E524D">
              <w:t>Ghz</w:t>
            </w:r>
            <w:proofErr w:type="spellEnd"/>
            <w:r w:rsidRPr="008E524D">
              <w:t>, priemerovanú za min. posledných 60 sekúnd</w:t>
            </w:r>
            <w:r>
              <w:t>,</w:t>
            </w:r>
          </w:p>
          <w:p w14:paraId="78128108" w14:textId="77777777" w:rsidR="00BB4144" w:rsidRPr="002D0CBF" w:rsidRDefault="00BB4144" w:rsidP="00A34BB6">
            <w:pPr>
              <w:pStyle w:val="2ODRAZKYDRUHAUROVEN"/>
              <w:numPr>
                <w:ilvl w:val="1"/>
                <w:numId w:val="18"/>
              </w:numPr>
            </w:pPr>
            <w:r w:rsidRPr="002D0CBF">
              <w:lastRenderedPageBreak/>
              <w:t xml:space="preserve">meranie a zobrazovanie interferencií v pásme 2.4 a 5 </w:t>
            </w:r>
            <w:proofErr w:type="spellStart"/>
            <w:r w:rsidRPr="002D0CBF">
              <w:t>Ghz</w:t>
            </w:r>
            <w:proofErr w:type="spellEnd"/>
            <w:r w:rsidRPr="002D0CBF">
              <w:t xml:space="preserve"> v reálnom čase, bez dopadu na obsluhovanie WiFi klientov schopné určiť prítomnosť zdrojov rušenia v blízkosti zvoleného AP a tieto zdroje (ak sú to WiFi AP) identifikovať – SSID, BSSID (MAC)</w:t>
            </w:r>
            <w:r>
              <w:t>,</w:t>
            </w:r>
          </w:p>
          <w:p w14:paraId="78ED102E" w14:textId="77777777" w:rsidR="00BB4144" w:rsidRPr="002D0CBF" w:rsidRDefault="00BB4144" w:rsidP="00A34BB6">
            <w:pPr>
              <w:pStyle w:val="2ODRAZKYDRUHAUROVEN"/>
            </w:pPr>
            <w:proofErr w:type="spellStart"/>
            <w:r w:rsidRPr="002D0CBF">
              <w:t>Wireless</w:t>
            </w:r>
            <w:proofErr w:type="spellEnd"/>
            <w:r w:rsidRPr="002D0CBF">
              <w:t xml:space="preserve"> IDS – </w:t>
            </w:r>
            <w:proofErr w:type="spellStart"/>
            <w:r w:rsidRPr="002D0CBF">
              <w:t>intrusion</w:t>
            </w:r>
            <w:proofErr w:type="spellEnd"/>
            <w:r w:rsidRPr="002D0CBF">
              <w:t xml:space="preserve"> </w:t>
            </w:r>
            <w:proofErr w:type="spellStart"/>
            <w:r w:rsidRPr="002D0CBF">
              <w:t>detection</w:t>
            </w:r>
            <w:proofErr w:type="spellEnd"/>
            <w:r w:rsidRPr="002D0CBF">
              <w:t xml:space="preserve"> </w:t>
            </w:r>
            <w:proofErr w:type="spellStart"/>
            <w:r w:rsidRPr="002D0CBF">
              <w:t>system</w:t>
            </w:r>
            <w:proofErr w:type="spellEnd"/>
            <w:r w:rsidRPr="002D0CBF">
              <w:t>:</w:t>
            </w:r>
          </w:p>
          <w:p w14:paraId="3992B3B7" w14:textId="77777777" w:rsidR="00BB4144" w:rsidRPr="00DA4675" w:rsidRDefault="00BB4144" w:rsidP="00A34BB6">
            <w:pPr>
              <w:pStyle w:val="2ODRAZKYDRUHAUROVEN"/>
              <w:numPr>
                <w:ilvl w:val="1"/>
                <w:numId w:val="18"/>
              </w:numPr>
            </w:pPr>
            <w:r w:rsidRPr="00DA4675">
              <w:t>nepretržitá klasifikácia WiFi AP ako autorizované, susedné alebo neautorizované (</w:t>
            </w:r>
            <w:proofErr w:type="spellStart"/>
            <w:r w:rsidRPr="00DA4675">
              <w:t>rogue</w:t>
            </w:r>
            <w:proofErr w:type="spellEnd"/>
            <w:r w:rsidRPr="00DA4675">
              <w:t xml:space="preserve">), pričom služba umožňuje: </w:t>
            </w:r>
          </w:p>
          <w:p w14:paraId="4C0548D3" w14:textId="77777777" w:rsidR="00BB4144" w:rsidRPr="00DA4675" w:rsidRDefault="00BB4144" w:rsidP="00A34BB6">
            <w:pPr>
              <w:pStyle w:val="2ODRAZKYDRUHAUROVEN"/>
              <w:numPr>
                <w:ilvl w:val="2"/>
                <w:numId w:val="18"/>
              </w:numPr>
            </w:pPr>
            <w:r w:rsidRPr="00DA4675">
              <w:t xml:space="preserve">detegovať: </w:t>
            </w:r>
          </w:p>
          <w:p w14:paraId="01C79C39" w14:textId="77777777" w:rsidR="00BB4144" w:rsidRPr="00DA4675" w:rsidRDefault="00BB4144" w:rsidP="00A34BB6">
            <w:pPr>
              <w:pStyle w:val="2ODRAZKYDRUHAUROVEN"/>
              <w:numPr>
                <w:ilvl w:val="3"/>
                <w:numId w:val="18"/>
              </w:numPr>
            </w:pPr>
            <w:r w:rsidRPr="00DA4675">
              <w:t xml:space="preserve">pripojenie neautorizovaného WiFi AP do spravovanej siete LAN,  </w:t>
            </w:r>
          </w:p>
          <w:p w14:paraId="61C0FAD1" w14:textId="77777777" w:rsidR="00BB4144" w:rsidRPr="00DA4675" w:rsidRDefault="00BB4144" w:rsidP="00A34BB6">
            <w:pPr>
              <w:pStyle w:val="2ODRAZKYDRUHAUROVEN"/>
              <w:numPr>
                <w:ilvl w:val="3"/>
                <w:numId w:val="18"/>
              </w:numPr>
            </w:pPr>
            <w:r w:rsidRPr="00DA4675">
              <w:t xml:space="preserve">vyžarovanie rovnakého SSID aké poskytuje služba WiFi neautorizovaným WiFi AP, </w:t>
            </w:r>
          </w:p>
          <w:p w14:paraId="4363020A" w14:textId="77777777" w:rsidR="00BB4144" w:rsidRPr="00DA4675" w:rsidRDefault="00BB4144" w:rsidP="00A34BB6">
            <w:pPr>
              <w:pStyle w:val="2ODRAZKYDRUHAUROVEN"/>
              <w:numPr>
                <w:ilvl w:val="3"/>
                <w:numId w:val="18"/>
              </w:numPr>
            </w:pPr>
            <w:r w:rsidRPr="00DA4675">
              <w:t xml:space="preserve">DOS útoky spôsobený zasielaním nadmerného množstva de-autentifikačných, </w:t>
            </w:r>
            <w:proofErr w:type="spellStart"/>
            <w:r w:rsidRPr="00DA4675">
              <w:t>disasociačných</w:t>
            </w:r>
            <w:proofErr w:type="spellEnd"/>
            <w:r w:rsidRPr="00DA4675">
              <w:t xml:space="preserve"> a manažment rámcov,</w:t>
            </w:r>
          </w:p>
          <w:p w14:paraId="48520982" w14:textId="77777777" w:rsidR="00BB4144" w:rsidRPr="004D620E" w:rsidRDefault="00BB4144" w:rsidP="00A34BB6">
            <w:pPr>
              <w:pStyle w:val="2ODRAZKYDRUHAUROVEN"/>
              <w:numPr>
                <w:ilvl w:val="2"/>
                <w:numId w:val="18"/>
              </w:numPr>
            </w:pPr>
            <w:r w:rsidRPr="004D620E">
              <w:t xml:space="preserve">reagovať: </w:t>
            </w:r>
          </w:p>
          <w:p w14:paraId="0E438BD5" w14:textId="77777777" w:rsidR="00BB4144" w:rsidRPr="004D620E" w:rsidRDefault="00BB4144" w:rsidP="00A34BB6">
            <w:pPr>
              <w:pStyle w:val="2ODRAZKYDRUHAUROVEN"/>
              <w:numPr>
                <w:ilvl w:val="3"/>
                <w:numId w:val="18"/>
              </w:numPr>
            </w:pPr>
            <w:r w:rsidRPr="004D620E">
              <w:t>zamedzením pripojenie sa na neautorizované WiFi AP,</w:t>
            </w:r>
          </w:p>
          <w:p w14:paraId="5058286B" w14:textId="77777777" w:rsidR="00BB4144" w:rsidRPr="004D620E" w:rsidRDefault="00BB4144" w:rsidP="00A34BB6">
            <w:pPr>
              <w:pStyle w:val="2ODRAZKYDRUHAUROVEN"/>
              <w:numPr>
                <w:ilvl w:val="3"/>
                <w:numId w:val="18"/>
              </w:numPr>
            </w:pPr>
            <w:r w:rsidRPr="004D620E">
              <w:t>zablokovaním prístupu k neovereným SSID definovaným školou, ktoré sú detegované spravovanými WiFi AP v rámci sieťovej infraštruktúry školy,</w:t>
            </w:r>
          </w:p>
          <w:p w14:paraId="611379FE" w14:textId="77777777" w:rsidR="00BB4144" w:rsidRDefault="00BB4144" w:rsidP="00A34BB6">
            <w:pPr>
              <w:pStyle w:val="2ODRAZKYDRUHAUROVEN"/>
              <w:numPr>
                <w:ilvl w:val="3"/>
                <w:numId w:val="18"/>
              </w:numPr>
            </w:pPr>
            <w:r w:rsidRPr="004D620E">
              <w:t xml:space="preserve">zaslaním emailu zodpovedným osobám, </w:t>
            </w:r>
            <w:proofErr w:type="spellStart"/>
            <w:r w:rsidRPr="004D620E">
              <w:t>Syslog</w:t>
            </w:r>
            <w:proofErr w:type="spellEnd"/>
            <w:r w:rsidRPr="004D620E">
              <w:t xml:space="preserve"> informácie, zaznamenaním eventu v manažmente WLAN riešenia.</w:t>
            </w:r>
          </w:p>
          <w:p w14:paraId="433BFF68" w14:textId="77777777" w:rsidR="00BB4144" w:rsidRPr="009216CB" w:rsidRDefault="00BB4144" w:rsidP="00A34BB6">
            <w:pPr>
              <w:pStyle w:val="2ODRAZKYDRUHAUROVEN"/>
              <w:numPr>
                <w:ilvl w:val="0"/>
                <w:numId w:val="0"/>
              </w:numPr>
            </w:pPr>
            <w:r w:rsidRPr="009216CB">
              <w:t>Správa inventára</w:t>
            </w:r>
          </w:p>
          <w:p w14:paraId="6FC21577" w14:textId="3FED1476" w:rsidR="00BB4144" w:rsidRDefault="00BB4144" w:rsidP="00A34BB6">
            <w:pPr>
              <w:pStyle w:val="2ODRAZKYDRUHAUROVEN"/>
            </w:pPr>
            <w:proofErr w:type="spellStart"/>
            <w:r w:rsidRPr="002B36F0">
              <w:t>Inventory</w:t>
            </w:r>
            <w:proofErr w:type="spellEnd"/>
            <w:r w:rsidRPr="002B36F0">
              <w:t xml:space="preserve"> manažment poskytuje v rámci služby detailný prehľad o všetkých inštalovaných LAN, WLAN  zariadeniach, prípadne licenciách, nevyhnutných pre centralizovanú správu siete RPŠ. Okrem potreby RPŠ slúžia tieto informácie na účely auditu inštalácie  a tiež kontroly  dodržania regulačných požiadaviek (napr. inštalované WiFi AP sú v súlade s požiadavkami TÚ SR/ETSI)</w:t>
            </w:r>
            <w:r w:rsidR="005772F6">
              <w:t>.</w:t>
            </w:r>
          </w:p>
          <w:p w14:paraId="03BE6A86" w14:textId="77777777" w:rsidR="00BB4144" w:rsidRPr="002B36F0" w:rsidRDefault="00BB4144" w:rsidP="00A34BB6">
            <w:pPr>
              <w:pStyle w:val="2ODRAZKYDRUHAUROVEN"/>
            </w:pPr>
            <w:r w:rsidRPr="006B56FB">
              <w:t xml:space="preserve">V rámci služby </w:t>
            </w:r>
            <w:proofErr w:type="spellStart"/>
            <w:r w:rsidRPr="006B56FB">
              <w:t>Inventory</w:t>
            </w:r>
            <w:proofErr w:type="spellEnd"/>
            <w:r w:rsidRPr="006B56FB">
              <w:t xml:space="preserve"> manažmentu je nevyhnutné poskytnúť nasledovné informácie o zariadeniach:</w:t>
            </w:r>
          </w:p>
          <w:p w14:paraId="3B09468F" w14:textId="77777777" w:rsidR="00BB4144" w:rsidRPr="002B36AF" w:rsidRDefault="00BB4144" w:rsidP="00A34BB6">
            <w:pPr>
              <w:pStyle w:val="2ODRAZKYDRUHAUROVEN"/>
            </w:pPr>
            <w:r w:rsidRPr="002B36AF">
              <w:t xml:space="preserve">MAC adresa, sériové číslo, model, aktuálny </w:t>
            </w:r>
            <w:proofErr w:type="spellStart"/>
            <w:r w:rsidRPr="002B36AF">
              <w:t>firmware</w:t>
            </w:r>
            <w:proofErr w:type="spellEnd"/>
            <w:r w:rsidRPr="002B36AF">
              <w:t>, stav pripojenia, licencia</w:t>
            </w:r>
            <w:r>
              <w:t>.</w:t>
            </w:r>
          </w:p>
          <w:p w14:paraId="6DE4B869" w14:textId="77777777" w:rsidR="00BB4144" w:rsidRPr="002B36F0" w:rsidRDefault="00BB4144" w:rsidP="00A34BB6">
            <w:pPr>
              <w:pStyle w:val="2ODRAZKYDRUHAUROVEN"/>
            </w:pPr>
            <w:r w:rsidRPr="002B36F0">
              <w:t xml:space="preserve">Pre účely kontroly prístupu k monitoringu a manažmentu siete je nevyhnutné, aby služba umožňovala rozdelenie kompetencií v rámci administrátorských účtov. Služba teda definuje, aký typ administrátora má k inventarizácií zariadení prístup. </w:t>
            </w:r>
          </w:p>
          <w:p w14:paraId="7A837386" w14:textId="77777777" w:rsidR="00BB4144" w:rsidRDefault="00BB4144" w:rsidP="00A34BB6">
            <w:pPr>
              <w:pStyle w:val="2ODRAZKYDRUHAUROVEN"/>
            </w:pPr>
            <w:r w:rsidRPr="002B36AF">
              <w:t xml:space="preserve">Služba musí byť prístupná </w:t>
            </w:r>
            <w:proofErr w:type="spellStart"/>
            <w:r w:rsidRPr="002B36AF">
              <w:t>real-time</w:t>
            </w:r>
            <w:proofErr w:type="spellEnd"/>
            <w:r w:rsidRPr="002B36AF">
              <w:t xml:space="preserve"> online formou GUI prostredníctvom štandardných </w:t>
            </w:r>
            <w:proofErr w:type="spellStart"/>
            <w:r w:rsidRPr="002B36AF">
              <w:t>browserov</w:t>
            </w:r>
            <w:proofErr w:type="spellEnd"/>
            <w:r w:rsidRPr="002B36AF">
              <w:t xml:space="preserve"> pre poverených zamestnancov RPŠ, školy, </w:t>
            </w:r>
            <w:r>
              <w:t>NCU</w:t>
            </w:r>
            <w:r w:rsidRPr="002B36AF">
              <w:t xml:space="preserve"> a </w:t>
            </w:r>
            <w:proofErr w:type="spellStart"/>
            <w:r w:rsidRPr="002B36AF">
              <w:t>MŠVVaM</w:t>
            </w:r>
            <w:proofErr w:type="spellEnd"/>
            <w:r w:rsidRPr="002B36AF">
              <w:t xml:space="preserve"> SR. Musí tiež umožňovať tieto dáta exportovať (priamo z GUI a tiež formou API) aspoň v jednom z formátov CSV, XML, JSON,  pre potreby archivácie a ďalšieho spracovania.</w:t>
            </w:r>
          </w:p>
          <w:p w14:paraId="1FF3E4BA" w14:textId="77777777" w:rsidR="00BB4144" w:rsidRDefault="00BB4144" w:rsidP="00CD381C">
            <w:pPr>
              <w:pStyle w:val="2ODRAZKYDRUHAUROVEN"/>
              <w:numPr>
                <w:ilvl w:val="0"/>
                <w:numId w:val="0"/>
              </w:numPr>
            </w:pPr>
            <w:r>
              <w:t>Monitoring</w:t>
            </w:r>
          </w:p>
          <w:p w14:paraId="6A9A6F96" w14:textId="77777777" w:rsidR="00BB4144" w:rsidRDefault="00BB4144" w:rsidP="00A34BB6">
            <w:pPr>
              <w:rPr>
                <w:sz w:val="18"/>
                <w:szCs w:val="16"/>
              </w:rPr>
            </w:pPr>
            <w:r w:rsidRPr="00AA3DDC">
              <w:rPr>
                <w:sz w:val="18"/>
                <w:szCs w:val="16"/>
              </w:rPr>
              <w:t xml:space="preserve">Služba musí umožňovať centralizovaný vzdialený online dohľad aktívnych sieťových prvkov – WiFi AP </w:t>
            </w:r>
            <w:proofErr w:type="spellStart"/>
            <w:r w:rsidRPr="00AA3DDC">
              <w:rPr>
                <w:sz w:val="18"/>
                <w:szCs w:val="16"/>
              </w:rPr>
              <w:t>indoor</w:t>
            </w:r>
            <w:proofErr w:type="spellEnd"/>
            <w:r w:rsidRPr="00AA3DDC">
              <w:rPr>
                <w:sz w:val="18"/>
                <w:szCs w:val="16"/>
              </w:rPr>
              <w:t xml:space="preserve">, WiFi AP </w:t>
            </w:r>
            <w:proofErr w:type="spellStart"/>
            <w:r w:rsidRPr="00AA3DDC">
              <w:rPr>
                <w:sz w:val="18"/>
                <w:szCs w:val="16"/>
              </w:rPr>
              <w:t>outdoor</w:t>
            </w:r>
            <w:proofErr w:type="spellEnd"/>
            <w:r w:rsidRPr="00AA3DDC">
              <w:rPr>
                <w:sz w:val="18"/>
                <w:szCs w:val="16"/>
              </w:rPr>
              <w:t>, prepínače prostredníctvom web klienta (štandardný internetový prehliadač) a používateľov.</w:t>
            </w:r>
          </w:p>
          <w:p w14:paraId="6DE3D087" w14:textId="1B97660F" w:rsidR="00C8736C" w:rsidRPr="00AA3DDC" w:rsidRDefault="00C8736C" w:rsidP="00A34BB6">
            <w:pPr>
              <w:rPr>
                <w:sz w:val="18"/>
                <w:szCs w:val="16"/>
              </w:rPr>
            </w:pPr>
            <w:r>
              <w:rPr>
                <w:sz w:val="18"/>
                <w:szCs w:val="16"/>
              </w:rPr>
              <w:t xml:space="preserve">Služba musí </w:t>
            </w:r>
            <w:r w:rsidR="00CF3178">
              <w:rPr>
                <w:sz w:val="18"/>
                <w:szCs w:val="16"/>
              </w:rPr>
              <w:t>umožňovať</w:t>
            </w:r>
            <w:r>
              <w:rPr>
                <w:sz w:val="18"/>
                <w:szCs w:val="16"/>
              </w:rPr>
              <w:t xml:space="preserve"> centralizovaný vzdialený online zber </w:t>
            </w:r>
            <w:r w:rsidR="005815C0">
              <w:rPr>
                <w:sz w:val="18"/>
                <w:szCs w:val="16"/>
              </w:rPr>
              <w:t xml:space="preserve">monitoring informácii </w:t>
            </w:r>
            <w:r w:rsidR="005815C0" w:rsidRPr="00AA3DDC">
              <w:rPr>
                <w:sz w:val="18"/>
                <w:szCs w:val="16"/>
              </w:rPr>
              <w:t xml:space="preserve">WiFi AP </w:t>
            </w:r>
            <w:proofErr w:type="spellStart"/>
            <w:r w:rsidR="005815C0" w:rsidRPr="00AA3DDC">
              <w:rPr>
                <w:sz w:val="18"/>
                <w:szCs w:val="16"/>
              </w:rPr>
              <w:t>indoor</w:t>
            </w:r>
            <w:proofErr w:type="spellEnd"/>
            <w:r w:rsidR="005815C0" w:rsidRPr="00AA3DDC">
              <w:rPr>
                <w:sz w:val="18"/>
                <w:szCs w:val="16"/>
              </w:rPr>
              <w:t xml:space="preserve">, WiFi AP </w:t>
            </w:r>
            <w:proofErr w:type="spellStart"/>
            <w:r w:rsidR="005815C0" w:rsidRPr="00AA3DDC">
              <w:rPr>
                <w:sz w:val="18"/>
                <w:szCs w:val="16"/>
              </w:rPr>
              <w:t>outdoor</w:t>
            </w:r>
            <w:proofErr w:type="spellEnd"/>
            <w:r w:rsidR="005815C0" w:rsidRPr="00AA3DDC">
              <w:rPr>
                <w:sz w:val="18"/>
                <w:szCs w:val="16"/>
              </w:rPr>
              <w:t>, prepínače prostredníctvom</w:t>
            </w:r>
            <w:r w:rsidR="005815C0">
              <w:rPr>
                <w:sz w:val="18"/>
                <w:szCs w:val="16"/>
              </w:rPr>
              <w:t xml:space="preserve"> </w:t>
            </w:r>
            <w:r w:rsidR="00442131">
              <w:rPr>
                <w:sz w:val="18"/>
                <w:szCs w:val="16"/>
              </w:rPr>
              <w:t>štandardizovaného rozhrania</w:t>
            </w:r>
            <w:r w:rsidR="00CF3178">
              <w:rPr>
                <w:sz w:val="18"/>
                <w:szCs w:val="16"/>
              </w:rPr>
              <w:t>.</w:t>
            </w:r>
          </w:p>
          <w:p w14:paraId="41B7BA4A" w14:textId="6FDB90B3" w:rsidR="00BB4144" w:rsidRPr="00AA3DDC" w:rsidRDefault="00BB4144" w:rsidP="00A34BB6">
            <w:pPr>
              <w:rPr>
                <w:sz w:val="18"/>
                <w:szCs w:val="16"/>
              </w:rPr>
            </w:pPr>
            <w:r w:rsidRPr="00AA3DDC">
              <w:rPr>
                <w:sz w:val="18"/>
                <w:szCs w:val="16"/>
              </w:rPr>
              <w:lastRenderedPageBreak/>
              <w:t xml:space="preserve">Monitoring Služba </w:t>
            </w:r>
            <w:r w:rsidR="00CB3765">
              <w:rPr>
                <w:sz w:val="18"/>
                <w:szCs w:val="16"/>
              </w:rPr>
              <w:t>NCU-</w:t>
            </w:r>
            <w:r w:rsidRPr="00AA3DDC">
              <w:rPr>
                <w:sz w:val="18"/>
                <w:szCs w:val="16"/>
              </w:rPr>
              <w:t>CRSD pozostáva z nasledovných kategórií:</w:t>
            </w:r>
          </w:p>
          <w:p w14:paraId="407278D5" w14:textId="77777777" w:rsidR="00BB4144" w:rsidRPr="00AA3DDC" w:rsidRDefault="00BB4144" w:rsidP="00A34BB6">
            <w:pPr>
              <w:pStyle w:val="2ODRAZKYDRUHAUROVEN"/>
            </w:pPr>
            <w:r w:rsidRPr="00AA3DDC">
              <w:t>monitorovanie dostupnosti a stavu prvkov infraštruktúry,</w:t>
            </w:r>
          </w:p>
          <w:p w14:paraId="029255F4" w14:textId="77777777" w:rsidR="00BB4144" w:rsidRPr="00AA3DDC" w:rsidRDefault="00BB4144" w:rsidP="00A34BB6">
            <w:pPr>
              <w:pStyle w:val="2ODRAZKYDRUHAUROVEN"/>
            </w:pPr>
            <w:r w:rsidRPr="00AA3DDC">
              <w:t>stav aktívnych prvkov (WiFi AP, prepínače)</w:t>
            </w:r>
            <w:r>
              <w:t>,</w:t>
            </w:r>
          </w:p>
          <w:p w14:paraId="45ABF673" w14:textId="77777777" w:rsidR="00BB4144" w:rsidRPr="008B0DB8" w:rsidRDefault="00BB4144" w:rsidP="00A34BB6">
            <w:pPr>
              <w:rPr>
                <w:sz w:val="18"/>
                <w:szCs w:val="16"/>
              </w:rPr>
            </w:pPr>
            <w:r w:rsidRPr="008B0DB8">
              <w:rPr>
                <w:sz w:val="18"/>
                <w:szCs w:val="16"/>
              </w:rPr>
              <w:t>Monitoring prepínačov:</w:t>
            </w:r>
          </w:p>
          <w:p w14:paraId="711A8107" w14:textId="77777777" w:rsidR="00BB4144" w:rsidRPr="00AA3DDC" w:rsidRDefault="00BB4144" w:rsidP="00A34BB6">
            <w:pPr>
              <w:pStyle w:val="2ODRAZKYDRUHAUROVEN"/>
            </w:pPr>
            <w:r w:rsidRPr="00AA3DDC">
              <w:t>zobrazenie dostupnosti / nedostupnosti zariadenia,</w:t>
            </w:r>
          </w:p>
          <w:p w14:paraId="20D4CEEC" w14:textId="77777777" w:rsidR="00BB4144" w:rsidRDefault="00BB4144" w:rsidP="00A34BB6">
            <w:pPr>
              <w:pStyle w:val="2ODRAZKYDRUHAUROVEN"/>
            </w:pPr>
            <w:r w:rsidRPr="00AA3DDC">
              <w:t>zobrazenie grafickej reprezentácie prepínača s rozmiestnením portov zodpovedajúcim realite, na ktorom je zrejmé:</w:t>
            </w:r>
          </w:p>
          <w:p w14:paraId="1F13046F" w14:textId="77777777" w:rsidR="00BB4144" w:rsidRPr="008B0DB8" w:rsidRDefault="00BB4144" w:rsidP="00A34BB6">
            <w:pPr>
              <w:pStyle w:val="2ODRAZKYDRUHAUROVEN"/>
              <w:numPr>
                <w:ilvl w:val="1"/>
                <w:numId w:val="18"/>
              </w:numPr>
            </w:pPr>
            <w:r w:rsidRPr="008B0DB8">
              <w:t>ktoré porty sú aktuálne pripojené, odpojené porty,</w:t>
            </w:r>
          </w:p>
          <w:p w14:paraId="379DE1DA" w14:textId="77777777" w:rsidR="00BB4144" w:rsidRPr="00AA3DDC" w:rsidRDefault="00BB4144" w:rsidP="00A34BB6">
            <w:pPr>
              <w:pStyle w:val="2ODRAZKYDRUHAUROVEN"/>
              <w:numPr>
                <w:ilvl w:val="1"/>
                <w:numId w:val="18"/>
              </w:numPr>
            </w:pPr>
            <w:r w:rsidRPr="00AA3DDC">
              <w:t xml:space="preserve">ktoré pripojené porty poskytujú </w:t>
            </w:r>
            <w:proofErr w:type="spellStart"/>
            <w:r w:rsidRPr="00AA3DDC">
              <w:t>PoE</w:t>
            </w:r>
            <w:proofErr w:type="spellEnd"/>
            <w:r w:rsidRPr="00AA3DDC">
              <w:t xml:space="preserve"> napájanie,</w:t>
            </w:r>
          </w:p>
          <w:p w14:paraId="3EEE45A2" w14:textId="77777777" w:rsidR="00BB4144" w:rsidRPr="00AA3DDC" w:rsidRDefault="00BB4144" w:rsidP="00A34BB6">
            <w:pPr>
              <w:pStyle w:val="2ODRAZKYDRUHAUROVEN"/>
            </w:pPr>
            <w:r w:rsidRPr="00AA3DDC">
              <w:t>zobrazenie mena/popisu prepínača,</w:t>
            </w:r>
          </w:p>
          <w:p w14:paraId="55F21EBC" w14:textId="77777777" w:rsidR="00BB4144" w:rsidRPr="00AA3DDC" w:rsidRDefault="00BB4144" w:rsidP="00A34BB6">
            <w:pPr>
              <w:pStyle w:val="2ODRAZKYDRUHAUROVEN"/>
            </w:pPr>
            <w:r w:rsidRPr="00AA3DDC">
              <w:t>počet aktuálne pripojených klientov,</w:t>
            </w:r>
          </w:p>
          <w:p w14:paraId="4491E5B1" w14:textId="77777777" w:rsidR="00BB4144" w:rsidRPr="00AA3DDC" w:rsidRDefault="00BB4144" w:rsidP="00A34BB6">
            <w:pPr>
              <w:pStyle w:val="2ODRAZKYDRUHAUROVEN"/>
            </w:pPr>
            <w:r w:rsidRPr="00AA3DDC">
              <w:t>zobrazenie zoznamu pripojených zariadení (</w:t>
            </w:r>
            <w:proofErr w:type="spellStart"/>
            <w:r w:rsidRPr="00AA3DDC">
              <w:t>wired</w:t>
            </w:r>
            <w:proofErr w:type="spellEnd"/>
            <w:r w:rsidRPr="00AA3DDC">
              <w:t xml:space="preserve"> klientov) za zvolené časové obdobie, min. </w:t>
            </w:r>
            <w:r>
              <w:t>30</w:t>
            </w:r>
            <w:r w:rsidRPr="00AA3DDC">
              <w:t xml:space="preserve"> dní spätne,</w:t>
            </w:r>
          </w:p>
          <w:p w14:paraId="2C259783" w14:textId="77777777" w:rsidR="00BB4144" w:rsidRPr="00AA3DDC" w:rsidRDefault="00BB4144" w:rsidP="00A34BB6">
            <w:pPr>
              <w:pStyle w:val="2ODRAZKYDRUHAUROVEN"/>
            </w:pPr>
            <w:r w:rsidRPr="00AA3DDC">
              <w:t>zoznam pripojených zariadení musí poskytovať minimálne nasledovné informácie:</w:t>
            </w:r>
          </w:p>
          <w:p w14:paraId="393238C2" w14:textId="77777777" w:rsidR="00BB4144" w:rsidRPr="00AA3DDC" w:rsidRDefault="00BB4144" w:rsidP="00A34BB6">
            <w:pPr>
              <w:pStyle w:val="2ODRAZKYDRUHAUROVEN"/>
              <w:numPr>
                <w:ilvl w:val="1"/>
                <w:numId w:val="18"/>
              </w:numPr>
            </w:pPr>
            <w:r>
              <w:t>p</w:t>
            </w:r>
            <w:r w:rsidRPr="00AA3DDC">
              <w:t>ort prepínača, MAC adresa klienta, VLAN ID,</w:t>
            </w:r>
          </w:p>
          <w:p w14:paraId="56B83ED8" w14:textId="77777777" w:rsidR="00BB4144" w:rsidRPr="00AA3DDC" w:rsidRDefault="00BB4144" w:rsidP="00A34BB6">
            <w:pPr>
              <w:pStyle w:val="2ODRAZKYDRUHAUROVEN"/>
              <w:numPr>
                <w:ilvl w:val="1"/>
                <w:numId w:val="18"/>
              </w:numPr>
            </w:pPr>
            <w:r w:rsidRPr="00AA3DDC">
              <w:t>zobrazenie informácií o nastavení a štatistikách portov switchu, minimálne nasledovné informácie:</w:t>
            </w:r>
          </w:p>
          <w:p w14:paraId="754FD289" w14:textId="77777777" w:rsidR="00BB4144" w:rsidRPr="00AA3DDC" w:rsidRDefault="00BB4144" w:rsidP="00A34BB6">
            <w:pPr>
              <w:pStyle w:val="2ODRAZKYDRUHAUROVEN"/>
              <w:numPr>
                <w:ilvl w:val="2"/>
                <w:numId w:val="18"/>
              </w:numPr>
            </w:pPr>
            <w:proofErr w:type="spellStart"/>
            <w:r w:rsidRPr="00AA3DDC">
              <w:t>vlan</w:t>
            </w:r>
            <w:proofErr w:type="spellEnd"/>
            <w:r w:rsidRPr="00AA3DDC">
              <w:t xml:space="preserve"> ID, </w:t>
            </w:r>
            <w:proofErr w:type="spellStart"/>
            <w:r w:rsidRPr="00AA3DDC">
              <w:t>Trunk</w:t>
            </w:r>
            <w:proofErr w:type="spellEnd"/>
            <w:r w:rsidRPr="00AA3DDC">
              <w:t xml:space="preserve"> a </w:t>
            </w:r>
            <w:proofErr w:type="spellStart"/>
            <w:r w:rsidRPr="00AA3DDC">
              <w:t>native</w:t>
            </w:r>
            <w:proofErr w:type="spellEnd"/>
            <w:r w:rsidRPr="00AA3DDC">
              <w:t xml:space="preserve"> </w:t>
            </w:r>
            <w:proofErr w:type="spellStart"/>
            <w:r w:rsidRPr="00AA3DDC">
              <w:t>vlan</w:t>
            </w:r>
            <w:proofErr w:type="spellEnd"/>
            <w:r w:rsidRPr="00AA3DDC">
              <w:t xml:space="preserve"> ID a zoznam povolených VLAN (ak je zapnutý </w:t>
            </w:r>
            <w:proofErr w:type="spellStart"/>
            <w:r w:rsidRPr="00AA3DDC">
              <w:t>trunk</w:t>
            </w:r>
            <w:proofErr w:type="spellEnd"/>
            <w:r w:rsidRPr="00AA3DDC">
              <w:t>),</w:t>
            </w:r>
          </w:p>
          <w:p w14:paraId="124CCB75" w14:textId="77777777" w:rsidR="00BB4144" w:rsidRPr="00AA3DDC" w:rsidRDefault="00BB4144" w:rsidP="00A34BB6">
            <w:pPr>
              <w:pStyle w:val="2ODRAZKYDRUHAUROVEN"/>
              <w:numPr>
                <w:ilvl w:val="2"/>
                <w:numId w:val="18"/>
              </w:numPr>
            </w:pPr>
            <w:r w:rsidRPr="00AA3DDC">
              <w:t xml:space="preserve">administratívny stav (port zapnutý/vypnutý), výsledná rýchlosť linky, </w:t>
            </w:r>
            <w:proofErr w:type="spellStart"/>
            <w:r w:rsidRPr="00AA3DDC">
              <w:t>duplex</w:t>
            </w:r>
            <w:proofErr w:type="spellEnd"/>
            <w:r w:rsidRPr="00AA3DDC">
              <w:t xml:space="preserve">, alokácia </w:t>
            </w:r>
            <w:proofErr w:type="spellStart"/>
            <w:r w:rsidRPr="00AA3DDC">
              <w:t>PoE</w:t>
            </w:r>
            <w:proofErr w:type="spellEnd"/>
            <w:r w:rsidRPr="00AA3DDC">
              <w:t xml:space="preserve"> výkonu</w:t>
            </w:r>
            <w:r>
              <w:t>,</w:t>
            </w:r>
          </w:p>
          <w:p w14:paraId="2725FA62" w14:textId="77777777" w:rsidR="00BB4144" w:rsidRPr="00AA3DDC" w:rsidRDefault="00BB4144" w:rsidP="00A34BB6">
            <w:pPr>
              <w:pStyle w:val="2ODRAZKYDRUHAUROVEN"/>
            </w:pPr>
            <w:r w:rsidRPr="00AA3DDC">
              <w:t xml:space="preserve">informácie o </w:t>
            </w:r>
            <w:proofErr w:type="spellStart"/>
            <w:r w:rsidRPr="00AA3DDC">
              <w:t>Spanning</w:t>
            </w:r>
            <w:proofErr w:type="spellEnd"/>
            <w:r w:rsidRPr="00AA3DDC">
              <w:t>-</w:t>
            </w:r>
            <w:proofErr w:type="spellStart"/>
            <w:r w:rsidRPr="00AA3DDC">
              <w:t>Tree</w:t>
            </w:r>
            <w:proofErr w:type="spellEnd"/>
            <w:r w:rsidRPr="00AA3DDC">
              <w:t xml:space="preserve">-protokole – min: </w:t>
            </w:r>
          </w:p>
          <w:p w14:paraId="770341E3" w14:textId="77777777" w:rsidR="00BB4144" w:rsidRPr="00AA3DDC" w:rsidRDefault="00BB4144" w:rsidP="00A34BB6">
            <w:pPr>
              <w:pStyle w:val="2ODRAZKYDRUHAUROVEN"/>
              <w:numPr>
                <w:ilvl w:val="1"/>
                <w:numId w:val="18"/>
              </w:numPr>
            </w:pPr>
            <w:r w:rsidRPr="00AA3DDC">
              <w:t>či je port v stave prepúšťajúci alebo blokujúci používateľskú prevádzku,</w:t>
            </w:r>
          </w:p>
          <w:p w14:paraId="53039BD2" w14:textId="77777777" w:rsidR="00BB4144" w:rsidRPr="00AA3DDC" w:rsidRDefault="00BB4144" w:rsidP="00A34BB6">
            <w:pPr>
              <w:pStyle w:val="2ODRAZKYDRUHAUROVEN"/>
              <w:numPr>
                <w:ilvl w:val="1"/>
                <w:numId w:val="18"/>
              </w:numPr>
            </w:pPr>
            <w:proofErr w:type="spellStart"/>
            <w:r w:rsidRPr="00AA3DDC">
              <w:t>Spanning-Tree</w:t>
            </w:r>
            <w:proofErr w:type="spellEnd"/>
            <w:r w:rsidRPr="00AA3DDC">
              <w:t xml:space="preserve"> </w:t>
            </w:r>
            <w:proofErr w:type="spellStart"/>
            <w:r w:rsidRPr="00AA3DDC">
              <w:t>Root</w:t>
            </w:r>
            <w:proofErr w:type="spellEnd"/>
            <w:r w:rsidRPr="00AA3DDC">
              <w:t xml:space="preserve"> – ktorý switch je </w:t>
            </w:r>
            <w:proofErr w:type="spellStart"/>
            <w:r w:rsidRPr="00AA3DDC">
              <w:t>root</w:t>
            </w:r>
            <w:proofErr w:type="spellEnd"/>
            <w:r w:rsidRPr="00AA3DDC">
              <w:t>,</w:t>
            </w:r>
          </w:p>
          <w:p w14:paraId="4C7DB8F4" w14:textId="77777777" w:rsidR="00BB4144" w:rsidRPr="00AA3DDC" w:rsidRDefault="00BB4144" w:rsidP="00A34BB6">
            <w:pPr>
              <w:pStyle w:val="2ODRAZKYDRUHAUROVEN"/>
            </w:pPr>
            <w:r w:rsidRPr="00AA3DDC">
              <w:t xml:space="preserve">počítadlá za zvolené časové obdobie, min. </w:t>
            </w:r>
            <w:r>
              <w:t>30</w:t>
            </w:r>
            <w:r w:rsidRPr="00AA3DDC">
              <w:t xml:space="preserve"> dní spätne:</w:t>
            </w:r>
          </w:p>
          <w:p w14:paraId="0E2D578A" w14:textId="77777777" w:rsidR="00BB4144" w:rsidRPr="00AA3DDC" w:rsidRDefault="00BB4144" w:rsidP="00A34BB6">
            <w:pPr>
              <w:pStyle w:val="2ODRAZKYDRUHAUROVEN"/>
              <w:numPr>
                <w:ilvl w:val="1"/>
                <w:numId w:val="18"/>
              </w:numPr>
            </w:pPr>
            <w:r w:rsidRPr="00AA3DDC">
              <w:t>prenesený objem dát na porte v smere prijatom,</w:t>
            </w:r>
          </w:p>
          <w:p w14:paraId="7C83F603" w14:textId="77777777" w:rsidR="00BB4144" w:rsidRPr="00AA3DDC" w:rsidRDefault="00BB4144" w:rsidP="00A34BB6">
            <w:pPr>
              <w:pStyle w:val="2ODRAZKYDRUHAUROVEN"/>
              <w:numPr>
                <w:ilvl w:val="1"/>
                <w:numId w:val="18"/>
              </w:numPr>
            </w:pPr>
            <w:r w:rsidRPr="00AA3DDC">
              <w:t>prenesený objem dát na porte v smere odoslanom,</w:t>
            </w:r>
          </w:p>
          <w:p w14:paraId="6D81C9B9" w14:textId="77777777" w:rsidR="00BB4144" w:rsidRPr="00AA3DDC" w:rsidRDefault="00BB4144" w:rsidP="00A34BB6">
            <w:pPr>
              <w:pStyle w:val="2ODRAZKYDRUHAUROVEN"/>
            </w:pPr>
            <w:r w:rsidRPr="00AA3DDC">
              <w:t>LLDP zoznam susedov,</w:t>
            </w:r>
          </w:p>
          <w:p w14:paraId="2724A922" w14:textId="77777777" w:rsidR="00BB4144" w:rsidRPr="00AA3DDC" w:rsidRDefault="00BB4144" w:rsidP="00A34BB6">
            <w:pPr>
              <w:pStyle w:val="2ODRAZKYDRUHAUROVEN"/>
            </w:pPr>
            <w:r w:rsidRPr="00AA3DDC">
              <w:t xml:space="preserve">množstvo alokovaného </w:t>
            </w:r>
            <w:proofErr w:type="spellStart"/>
            <w:r w:rsidRPr="00AA3DDC">
              <w:t>PoE</w:t>
            </w:r>
            <w:proofErr w:type="spellEnd"/>
            <w:r w:rsidRPr="00AA3DDC">
              <w:t xml:space="preserve"> výkonu z celkového </w:t>
            </w:r>
            <w:proofErr w:type="spellStart"/>
            <w:r w:rsidRPr="00AA3DDC">
              <w:t>PoE</w:t>
            </w:r>
            <w:proofErr w:type="spellEnd"/>
            <w:r w:rsidRPr="00AA3DDC">
              <w:t xml:space="preserve"> </w:t>
            </w:r>
            <w:proofErr w:type="spellStart"/>
            <w:r w:rsidRPr="00AA3DDC">
              <w:t>budgetu</w:t>
            </w:r>
            <w:proofErr w:type="spellEnd"/>
            <w:r w:rsidRPr="00AA3DDC">
              <w:t xml:space="preserve"> prepínača.</w:t>
            </w:r>
          </w:p>
          <w:p w14:paraId="4479389F" w14:textId="77777777" w:rsidR="00BB4144" w:rsidRPr="00BF00B7" w:rsidRDefault="00BB4144" w:rsidP="00A34BB6">
            <w:pPr>
              <w:rPr>
                <w:sz w:val="18"/>
                <w:szCs w:val="16"/>
              </w:rPr>
            </w:pPr>
            <w:r w:rsidRPr="00BF00B7">
              <w:rPr>
                <w:sz w:val="18"/>
                <w:szCs w:val="16"/>
              </w:rPr>
              <w:t>Monitoring WiFi AP:</w:t>
            </w:r>
          </w:p>
          <w:p w14:paraId="797DF93C" w14:textId="77777777" w:rsidR="00BB4144" w:rsidRPr="00CA4CA9" w:rsidRDefault="00BB4144" w:rsidP="00A34BB6">
            <w:pPr>
              <w:pStyle w:val="2ODRAZKYDRUHAUROVEN"/>
            </w:pPr>
            <w:r w:rsidRPr="00CA4CA9">
              <w:t>zobrazenie dostupnosti / nedostupnosti zariadenia,</w:t>
            </w:r>
          </w:p>
          <w:p w14:paraId="70CF6BF4" w14:textId="77777777" w:rsidR="00BB4144" w:rsidRPr="00CA4CA9" w:rsidRDefault="00BB4144" w:rsidP="00A34BB6">
            <w:pPr>
              <w:pStyle w:val="2ODRAZKYDRUHAUROVEN"/>
            </w:pPr>
            <w:r w:rsidRPr="00CA4CA9">
              <w:lastRenderedPageBreak/>
              <w:t xml:space="preserve">zobrazenie prevádzky </w:t>
            </w:r>
            <w:proofErr w:type="spellStart"/>
            <w:r w:rsidRPr="00CA4CA9">
              <w:t>Uplink</w:t>
            </w:r>
            <w:proofErr w:type="spellEnd"/>
            <w:r w:rsidRPr="00CA4CA9">
              <w:t>/</w:t>
            </w:r>
            <w:proofErr w:type="spellStart"/>
            <w:r w:rsidRPr="00CA4CA9">
              <w:t>Downlink</w:t>
            </w:r>
            <w:proofErr w:type="spellEnd"/>
            <w:r w:rsidRPr="00CA4CA9">
              <w:t xml:space="preserve"> v reálnom čase pre vybrané AP,</w:t>
            </w:r>
          </w:p>
          <w:p w14:paraId="606D64E7" w14:textId="239F0A9A" w:rsidR="00BB4144" w:rsidRPr="00CA4CA9" w:rsidRDefault="00BB4144" w:rsidP="00A34BB6">
            <w:pPr>
              <w:pStyle w:val="2ODRAZKYDRUHAUROVEN"/>
            </w:pPr>
            <w:r w:rsidRPr="00CA4CA9">
              <w:t xml:space="preserve">zobrazenie informácií pre aktuálne pripojených klientov, ako </w:t>
            </w:r>
            <w:r w:rsidR="00657D06" w:rsidRPr="00CA4CA9">
              <w:t>napr.</w:t>
            </w:r>
            <w:r w:rsidRPr="00CA4CA9">
              <w:t>:</w:t>
            </w:r>
          </w:p>
          <w:p w14:paraId="5FC4D618" w14:textId="27668AC4" w:rsidR="00BB4144" w:rsidRPr="00545BB4" w:rsidRDefault="00BB4144" w:rsidP="00A34BB6">
            <w:pPr>
              <w:pStyle w:val="2ODRAZKYDRUHAUROVEN"/>
              <w:numPr>
                <w:ilvl w:val="1"/>
                <w:numId w:val="18"/>
              </w:numPr>
            </w:pPr>
            <w:r w:rsidRPr="00545BB4">
              <w:t xml:space="preserve">meno zariadenia, IP adresa, MAC </w:t>
            </w:r>
            <w:r w:rsidR="00657D06" w:rsidRPr="00545BB4">
              <w:t>adresa</w:t>
            </w:r>
            <w:r w:rsidRPr="00545BB4">
              <w:t>, VLAN, asociované SSID,</w:t>
            </w:r>
          </w:p>
          <w:p w14:paraId="1D56514E" w14:textId="77777777" w:rsidR="00BB4144" w:rsidRPr="00545BB4" w:rsidRDefault="00BB4144" w:rsidP="00A34BB6">
            <w:pPr>
              <w:pStyle w:val="2ODRAZKYDRUHAUROVEN"/>
              <w:numPr>
                <w:ilvl w:val="1"/>
                <w:numId w:val="18"/>
              </w:numPr>
            </w:pPr>
            <w:r w:rsidRPr="00545BB4">
              <w:t>dĺžka pripojenia, množstvo prenesených dát, sila signálu, aktuálny kanál a jeho šírka,</w:t>
            </w:r>
          </w:p>
          <w:p w14:paraId="1379D71C" w14:textId="77777777" w:rsidR="00BB4144" w:rsidRPr="00545BB4" w:rsidRDefault="00BB4144" w:rsidP="00A34BB6">
            <w:pPr>
              <w:pStyle w:val="2ODRAZKYDRUHAUROVEN"/>
              <w:numPr>
                <w:ilvl w:val="1"/>
                <w:numId w:val="18"/>
              </w:numPr>
            </w:pPr>
            <w:r w:rsidRPr="00545BB4">
              <w:t xml:space="preserve">percentuálne vyťaženie jednotlivých kanálov  v 2.4Ghz a 5 </w:t>
            </w:r>
            <w:proofErr w:type="spellStart"/>
            <w:r w:rsidRPr="00545BB4">
              <w:t>Ghz</w:t>
            </w:r>
            <w:proofErr w:type="spellEnd"/>
            <w:r w:rsidRPr="00545BB4">
              <w:t xml:space="preserve"> pásme,</w:t>
            </w:r>
          </w:p>
          <w:p w14:paraId="443E025F" w14:textId="77777777" w:rsidR="00BB4144" w:rsidRPr="00545BB4" w:rsidRDefault="00BB4144" w:rsidP="00A34BB6">
            <w:pPr>
              <w:pStyle w:val="2ODRAZKYDRUHAUROVEN"/>
              <w:numPr>
                <w:ilvl w:val="1"/>
                <w:numId w:val="18"/>
              </w:numPr>
            </w:pPr>
            <w:r w:rsidRPr="00545BB4">
              <w:t>zobrazenie aktuálne spotreby AP, dĺžky prevádzky AP,</w:t>
            </w:r>
          </w:p>
          <w:p w14:paraId="19EDCF01" w14:textId="77777777" w:rsidR="00BB4144" w:rsidRPr="00AA3DDC" w:rsidRDefault="00BB4144" w:rsidP="00A34BB6">
            <w:pPr>
              <w:pStyle w:val="2ODRAZKYDRUHAUROVEN"/>
            </w:pPr>
            <w:r w:rsidRPr="00AA3DDC">
              <w:t>pre vybrané SSID je dôležité sledovať nasledovné údaje o výkone bezdrôtovej služby WiFi s dopadom na vybrané problematické AP a klientov:</w:t>
            </w:r>
          </w:p>
          <w:p w14:paraId="532B20B2" w14:textId="77777777" w:rsidR="00BB4144" w:rsidRPr="00AA3DDC" w:rsidRDefault="00BB4144" w:rsidP="00A34BB6">
            <w:pPr>
              <w:pStyle w:val="2ODRAZKYDRUHAUROVEN"/>
              <w:numPr>
                <w:ilvl w:val="1"/>
                <w:numId w:val="18"/>
              </w:numPr>
            </w:pPr>
            <w:r>
              <w:t xml:space="preserve">schopnosť prešetriť </w:t>
            </w:r>
            <w:r w:rsidRPr="00AA3DDC">
              <w:t>čas potrebn</w:t>
            </w:r>
            <w:r>
              <w:t>ý</w:t>
            </w:r>
            <w:r w:rsidRPr="00AA3DDC">
              <w:t xml:space="preserve"> na pripojenie k prístupovému bodu, </w:t>
            </w:r>
          </w:p>
          <w:p w14:paraId="38922382" w14:textId="77777777" w:rsidR="00BB4144" w:rsidRPr="00AA3DDC" w:rsidRDefault="00BB4144" w:rsidP="00A34BB6">
            <w:pPr>
              <w:pStyle w:val="2ODRAZKYDRUHAUROVEN"/>
              <w:numPr>
                <w:ilvl w:val="1"/>
                <w:numId w:val="18"/>
              </w:numPr>
            </w:pPr>
            <w:r w:rsidRPr="00AA3DDC">
              <w:t>sledovanie priemernej latencie, straty paketov a kvalitu signálu SNR pre  klientov,</w:t>
            </w:r>
          </w:p>
          <w:p w14:paraId="5968F9B5" w14:textId="77777777" w:rsidR="00BB4144" w:rsidRDefault="00BB4144" w:rsidP="00A34BB6">
            <w:pPr>
              <w:pStyle w:val="2ODRAZKYDRUHAUROVEN"/>
              <w:numPr>
                <w:ilvl w:val="1"/>
                <w:numId w:val="18"/>
              </w:numPr>
            </w:pPr>
            <w:r w:rsidRPr="00AA3DDC">
              <w:t>monitorovanie dostupnosti služieb ako RADIUS, DNS</w:t>
            </w:r>
            <w:r>
              <w:t>.</w:t>
            </w:r>
          </w:p>
          <w:p w14:paraId="2B407989" w14:textId="77777777" w:rsidR="00BB4144" w:rsidRPr="007B4B06" w:rsidRDefault="00BB4144" w:rsidP="00A34BB6">
            <w:pPr>
              <w:rPr>
                <w:sz w:val="18"/>
                <w:szCs w:val="16"/>
              </w:rPr>
            </w:pPr>
            <w:r w:rsidRPr="007B4B06">
              <w:rPr>
                <w:sz w:val="18"/>
                <w:szCs w:val="16"/>
              </w:rPr>
              <w:t>Bezpečnostný monitoring:</w:t>
            </w:r>
          </w:p>
          <w:p w14:paraId="63833C02" w14:textId="77777777" w:rsidR="00BB4144" w:rsidRPr="00AA3DDC" w:rsidRDefault="00BB4144" w:rsidP="00A34BB6">
            <w:pPr>
              <w:pStyle w:val="2ODRAZKYDRUHAUROVEN"/>
            </w:pPr>
            <w:r w:rsidRPr="00AA3DDC">
              <w:t xml:space="preserve">Udalosti súvisiace prevádzkou 802.1x, </w:t>
            </w:r>
            <w:r>
              <w:t>napríklad</w:t>
            </w:r>
            <w:r w:rsidRPr="00AA3DDC">
              <w:t xml:space="preserve">: </w:t>
            </w:r>
          </w:p>
          <w:p w14:paraId="3CA1FE41" w14:textId="77777777" w:rsidR="00BB4144" w:rsidRPr="00AA3DDC" w:rsidRDefault="00BB4144" w:rsidP="00A34BB6">
            <w:pPr>
              <w:pStyle w:val="2ODRAZKYDRUHAUROVEN"/>
              <w:numPr>
                <w:ilvl w:val="1"/>
                <w:numId w:val="18"/>
              </w:numPr>
            </w:pPr>
            <w:r w:rsidRPr="00AA3DDC">
              <w:t>autentifikácia používateľa,</w:t>
            </w:r>
          </w:p>
          <w:p w14:paraId="2DA3E22D" w14:textId="77777777" w:rsidR="00BB4144" w:rsidRPr="00AA3DDC" w:rsidRDefault="00BB4144" w:rsidP="00A34BB6">
            <w:pPr>
              <w:pStyle w:val="2ODRAZKYDRUHAUROVEN"/>
              <w:numPr>
                <w:ilvl w:val="1"/>
                <w:numId w:val="18"/>
              </w:numPr>
            </w:pPr>
            <w:proofErr w:type="spellStart"/>
            <w:r w:rsidRPr="00AA3DDC">
              <w:t>deautentifikáciou</w:t>
            </w:r>
            <w:proofErr w:type="spellEnd"/>
            <w:r w:rsidRPr="00AA3DDC">
              <w:t xml:space="preserve"> používateľa,</w:t>
            </w:r>
          </w:p>
          <w:p w14:paraId="032894AB" w14:textId="77777777" w:rsidR="00BB4144" w:rsidRPr="00AA3DDC" w:rsidRDefault="00BB4144" w:rsidP="00A34BB6">
            <w:pPr>
              <w:pStyle w:val="2ODRAZKYDRUHAUROVEN"/>
              <w:numPr>
                <w:ilvl w:val="1"/>
                <w:numId w:val="18"/>
              </w:numPr>
            </w:pPr>
            <w:r w:rsidRPr="00AA3DDC">
              <w:t>vypršanie času odozvy (</w:t>
            </w:r>
            <w:proofErr w:type="spellStart"/>
            <w:r w:rsidRPr="00AA3DDC">
              <w:t>time-out</w:t>
            </w:r>
            <w:proofErr w:type="spellEnd"/>
            <w:r w:rsidRPr="00AA3DDC">
              <w:t>) RADIUS servera,</w:t>
            </w:r>
          </w:p>
          <w:p w14:paraId="46DC2010" w14:textId="77777777" w:rsidR="00BB4144" w:rsidRPr="00AA3DDC" w:rsidRDefault="00BB4144" w:rsidP="00A34BB6">
            <w:pPr>
              <w:pStyle w:val="2ODRAZKYDRUHAUROVEN"/>
              <w:numPr>
                <w:ilvl w:val="1"/>
                <w:numId w:val="18"/>
              </w:numPr>
            </w:pPr>
            <w:r w:rsidRPr="00AA3DDC">
              <w:t>vypršanie času odozvy (</w:t>
            </w:r>
            <w:proofErr w:type="spellStart"/>
            <w:r w:rsidRPr="00AA3DDC">
              <w:t>time-out</w:t>
            </w:r>
            <w:proofErr w:type="spellEnd"/>
            <w:r w:rsidRPr="00AA3DDC">
              <w:t>) klienta,</w:t>
            </w:r>
          </w:p>
          <w:p w14:paraId="05C6EBA5" w14:textId="77777777" w:rsidR="00BB4144" w:rsidRPr="00AA3DDC" w:rsidRDefault="00BB4144" w:rsidP="00A34BB6">
            <w:pPr>
              <w:pStyle w:val="2ODRAZKYDRUHAUROVEN"/>
              <w:numPr>
                <w:ilvl w:val="1"/>
                <w:numId w:val="18"/>
              </w:numPr>
            </w:pPr>
            <w:r w:rsidRPr="00AA3DDC">
              <w:t>zlyhanie autentifikácie,</w:t>
            </w:r>
          </w:p>
          <w:p w14:paraId="3B4ADDA7" w14:textId="77777777" w:rsidR="00BB4144" w:rsidRPr="00AA3DDC" w:rsidRDefault="00BB4144" w:rsidP="00A34BB6">
            <w:pPr>
              <w:pStyle w:val="2ODRAZKYDRUHAUROVEN"/>
              <w:numPr>
                <w:ilvl w:val="1"/>
                <w:numId w:val="18"/>
              </w:numPr>
            </w:pPr>
            <w:r w:rsidRPr="00AA3DDC">
              <w:t>detekcia a upozorňovanie na pokusy o neoprávnený prístup.</w:t>
            </w:r>
          </w:p>
          <w:p w14:paraId="422618CC" w14:textId="77777777" w:rsidR="00BB4144" w:rsidRPr="008B14FE" w:rsidRDefault="00BB4144" w:rsidP="00A34BB6">
            <w:pPr>
              <w:rPr>
                <w:sz w:val="18"/>
                <w:szCs w:val="16"/>
              </w:rPr>
            </w:pPr>
            <w:r>
              <w:rPr>
                <w:sz w:val="18"/>
                <w:szCs w:val="16"/>
              </w:rPr>
              <w:t>Reaktívne m</w:t>
            </w:r>
            <w:r w:rsidRPr="008B14FE">
              <w:rPr>
                <w:sz w:val="18"/>
                <w:szCs w:val="16"/>
              </w:rPr>
              <w:t>onitorovanie používateľa pripojeného v sieti:</w:t>
            </w:r>
          </w:p>
          <w:p w14:paraId="4A922EBD" w14:textId="77777777" w:rsidR="00BB4144" w:rsidRPr="00AA3DDC" w:rsidRDefault="00BB4144" w:rsidP="00A34BB6">
            <w:pPr>
              <w:pStyle w:val="2ODRAZKYDRUHAUROVEN"/>
            </w:pPr>
            <w:r w:rsidRPr="00AA3DDC">
              <w:t xml:space="preserve">vyhľadanie konkrétneho zariadenia (klienta) aby bolo možné pre WiFi určiť: </w:t>
            </w:r>
          </w:p>
          <w:p w14:paraId="6517E053" w14:textId="77777777" w:rsidR="00BB4144" w:rsidRPr="00AA3DDC" w:rsidRDefault="00BB4144" w:rsidP="00CD381C">
            <w:pPr>
              <w:pStyle w:val="2ODRAZKYDRUHAUROVEN"/>
              <w:numPr>
                <w:ilvl w:val="1"/>
                <w:numId w:val="18"/>
              </w:numPr>
            </w:pPr>
            <w:r w:rsidRPr="00AA3DDC">
              <w:t xml:space="preserve">na ktoré AP je pripojené, </w:t>
            </w:r>
          </w:p>
          <w:p w14:paraId="6005BDEC" w14:textId="77777777" w:rsidR="00BB4144" w:rsidRPr="00AA3DDC" w:rsidRDefault="00BB4144" w:rsidP="00CD381C">
            <w:pPr>
              <w:pStyle w:val="2ODRAZKYDRUHAUROVEN"/>
              <w:numPr>
                <w:ilvl w:val="1"/>
                <w:numId w:val="18"/>
              </w:numPr>
            </w:pPr>
            <w:r w:rsidRPr="00AA3DDC">
              <w:t xml:space="preserve">od kedy je pripojené, </w:t>
            </w:r>
          </w:p>
          <w:p w14:paraId="5753E48B" w14:textId="77777777" w:rsidR="00BB4144" w:rsidRPr="00AA3DDC" w:rsidRDefault="00BB4144" w:rsidP="00CD381C">
            <w:pPr>
              <w:pStyle w:val="2ODRAZKYDRUHAUROVEN"/>
              <w:numPr>
                <w:ilvl w:val="1"/>
                <w:numId w:val="18"/>
              </w:numPr>
            </w:pPr>
            <w:r w:rsidRPr="00AA3DDC">
              <w:t>ako vyťažuje sieť za zvolené časové obdobie,</w:t>
            </w:r>
          </w:p>
          <w:p w14:paraId="48739238" w14:textId="77777777" w:rsidR="00BB4144" w:rsidRPr="00AA3DDC" w:rsidRDefault="00BB4144" w:rsidP="00CD381C">
            <w:pPr>
              <w:pStyle w:val="2ODRAZKYDRUHAUROVEN"/>
              <w:numPr>
                <w:ilvl w:val="1"/>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 xml:space="preserve">ko na </w:t>
            </w:r>
            <w:proofErr w:type="spellStart"/>
            <w:r w:rsidRPr="00AA3DDC">
              <w:t>ne</w:t>
            </w:r>
            <w:proofErr w:type="spellEnd"/>
            <w:r w:rsidRPr="00AA3DDC">
              <w:t xml:space="preserve"> prenieslo d</w:t>
            </w:r>
            <w:r w:rsidRPr="00AA3DDC">
              <w:rPr>
                <w:rFonts w:cs="EYInterstate Light"/>
              </w:rPr>
              <w:t>á</w:t>
            </w:r>
            <w:r w:rsidRPr="00AA3DDC">
              <w:t xml:space="preserve">t,  </w:t>
            </w:r>
          </w:p>
          <w:p w14:paraId="14BD5380" w14:textId="77777777" w:rsidR="00BB4144" w:rsidRPr="00AA3DDC" w:rsidRDefault="00BB4144" w:rsidP="00CD381C">
            <w:pPr>
              <w:pStyle w:val="2ODRAZKYDRUHAUROVEN"/>
              <w:numPr>
                <w:ilvl w:val="1"/>
                <w:numId w:val="18"/>
              </w:numPr>
            </w:pPr>
            <w:r w:rsidRPr="00AA3DDC">
              <w:t xml:space="preserve">na ktoré SSID, pásmo (2.4 </w:t>
            </w:r>
            <w:proofErr w:type="spellStart"/>
            <w:r w:rsidRPr="00AA3DDC">
              <w:t>Ghz</w:t>
            </w:r>
            <w:proofErr w:type="spellEnd"/>
            <w:r w:rsidRPr="00AA3DDC">
              <w:t xml:space="preserve"> alebo 5 </w:t>
            </w:r>
            <w:proofErr w:type="spellStart"/>
            <w:r w:rsidRPr="00AA3DDC">
              <w:t>Ghz</w:t>
            </w:r>
            <w:proofErr w:type="spellEnd"/>
            <w:r w:rsidRPr="00AA3DDC">
              <w:t>), silu signálu s</w:t>
            </w:r>
            <w:r w:rsidRPr="00AA3DDC">
              <w:rPr>
                <w:rFonts w:ascii="Times New Roman" w:hAnsi="Times New Roman"/>
              </w:rPr>
              <w:t> </w:t>
            </w:r>
            <w:r w:rsidRPr="00AA3DDC">
              <w:t>ktorou je zariadenie viden</w:t>
            </w:r>
            <w:r w:rsidRPr="00AA3DDC">
              <w:rPr>
                <w:rFonts w:cs="EYInterstate Light"/>
              </w:rPr>
              <w:t>é</w:t>
            </w:r>
            <w:r w:rsidRPr="00AA3DDC">
              <w:t xml:space="preserve"> zo strany AP, </w:t>
            </w:r>
          </w:p>
          <w:p w14:paraId="3E391138" w14:textId="77777777" w:rsidR="00BB4144" w:rsidRPr="00AA3DDC" w:rsidRDefault="00BB4144" w:rsidP="00CD381C">
            <w:pPr>
              <w:pStyle w:val="2ODRAZKYDRUHAUROVEN"/>
              <w:numPr>
                <w:ilvl w:val="1"/>
                <w:numId w:val="18"/>
              </w:numPr>
            </w:pPr>
            <w:r w:rsidRPr="00AA3DDC">
              <w:t xml:space="preserve">vyhľadanie konkrétneho zariadenia (klienta) aby bolo možné pre </w:t>
            </w:r>
            <w:proofErr w:type="spellStart"/>
            <w:r w:rsidRPr="00AA3DDC">
              <w:t>wired</w:t>
            </w:r>
            <w:proofErr w:type="spellEnd"/>
            <w:r w:rsidRPr="00AA3DDC">
              <w:t xml:space="preserve"> určiť: </w:t>
            </w:r>
          </w:p>
          <w:p w14:paraId="2E566245" w14:textId="77777777" w:rsidR="00BB4144" w:rsidRPr="00AA3DDC" w:rsidRDefault="00BB4144" w:rsidP="00CD381C">
            <w:pPr>
              <w:pStyle w:val="2ODRAZKYDRUHAUROVEN"/>
              <w:numPr>
                <w:ilvl w:val="2"/>
                <w:numId w:val="18"/>
              </w:numPr>
            </w:pPr>
            <w:r w:rsidRPr="00AA3DDC">
              <w:lastRenderedPageBreak/>
              <w:t>na ktorý switch a</w:t>
            </w:r>
            <w:r w:rsidRPr="00AA3DDC">
              <w:rPr>
                <w:rFonts w:ascii="Times New Roman" w:hAnsi="Times New Roman"/>
              </w:rPr>
              <w:t> </w:t>
            </w:r>
            <w:r w:rsidRPr="00AA3DDC">
              <w:t>port je pripojen</w:t>
            </w:r>
            <w:r w:rsidRPr="00AA3DDC">
              <w:rPr>
                <w:rFonts w:cs="EYInterstate Light"/>
              </w:rPr>
              <w:t>é</w:t>
            </w:r>
            <w:r w:rsidRPr="00AA3DDC">
              <w:t xml:space="preserve">, </w:t>
            </w:r>
          </w:p>
          <w:p w14:paraId="4304AB23" w14:textId="77777777" w:rsidR="00BB4144" w:rsidRPr="00AA3DDC" w:rsidRDefault="00BB4144" w:rsidP="00CD381C">
            <w:pPr>
              <w:pStyle w:val="2ODRAZKYDRUHAUROVEN"/>
              <w:numPr>
                <w:ilvl w:val="2"/>
                <w:numId w:val="18"/>
              </w:numPr>
            </w:pPr>
            <w:r w:rsidRPr="00AA3DDC">
              <w:t>od kedy je pripojené,</w:t>
            </w:r>
          </w:p>
          <w:p w14:paraId="25262ECA" w14:textId="77777777" w:rsidR="00BB4144" w:rsidRPr="00AA3DDC" w:rsidRDefault="00BB4144" w:rsidP="00CD381C">
            <w:pPr>
              <w:pStyle w:val="2ODRAZKYDRUHAUROVEN"/>
              <w:numPr>
                <w:ilvl w:val="2"/>
                <w:numId w:val="18"/>
              </w:numPr>
            </w:pPr>
            <w:r w:rsidRPr="00AA3DDC">
              <w:t xml:space="preserve">ako vyťažuje sieť za zvolené časové obdobie, </w:t>
            </w:r>
          </w:p>
          <w:p w14:paraId="44DDC364" w14:textId="77777777" w:rsidR="00BB4144" w:rsidRPr="00AA3DDC" w:rsidRDefault="00BB4144" w:rsidP="00CD381C">
            <w:pPr>
              <w:pStyle w:val="2ODRAZKYDRUHAUROVEN"/>
              <w:numPr>
                <w:ilvl w:val="2"/>
                <w:numId w:val="18"/>
              </w:numPr>
            </w:pPr>
            <w:r w:rsidRPr="00AA3DDC">
              <w:t>na ktoré destinácie komunikuje a</w:t>
            </w:r>
            <w:r w:rsidRPr="00AA3DDC">
              <w:rPr>
                <w:rFonts w:ascii="Times New Roman" w:hAnsi="Times New Roman"/>
              </w:rPr>
              <w:t> </w:t>
            </w:r>
            <w:r w:rsidRPr="00AA3DDC">
              <w:t>ko</w:t>
            </w:r>
            <w:r w:rsidRPr="00AA3DDC">
              <w:rPr>
                <w:rFonts w:cs="EYInterstate Light"/>
              </w:rPr>
              <w:t>ľ</w:t>
            </w:r>
            <w:r w:rsidRPr="00AA3DDC">
              <w:t>ko na nich prenieslo d</w:t>
            </w:r>
            <w:r w:rsidRPr="00AA3DDC">
              <w:rPr>
                <w:rFonts w:cs="EYInterstate Light"/>
              </w:rPr>
              <w:t>á</w:t>
            </w:r>
            <w:r w:rsidRPr="00AA3DDC">
              <w:t xml:space="preserve">t. </w:t>
            </w:r>
          </w:p>
          <w:p w14:paraId="0A9D9C29" w14:textId="77777777" w:rsidR="00BB4144" w:rsidRPr="00627943" w:rsidRDefault="00BB4144" w:rsidP="00A34BB6">
            <w:pPr>
              <w:rPr>
                <w:sz w:val="18"/>
                <w:szCs w:val="16"/>
              </w:rPr>
            </w:pPr>
            <w:r w:rsidRPr="00627943">
              <w:rPr>
                <w:sz w:val="18"/>
                <w:szCs w:val="16"/>
              </w:rPr>
              <w:t>Monitorovanie používateľských aktivít:</w:t>
            </w:r>
          </w:p>
          <w:p w14:paraId="5B7C99A6" w14:textId="77777777" w:rsidR="00BB4144" w:rsidRPr="00AA3DDC" w:rsidRDefault="00BB4144" w:rsidP="00A34BB6">
            <w:pPr>
              <w:pStyle w:val="2ODRAZKYDRUHAUROVEN"/>
            </w:pPr>
            <w:r w:rsidRPr="00AA3DDC">
              <w:t>koľko bolo za zvolené časové obdobie pripojených zariadení pomocou WiFi,</w:t>
            </w:r>
          </w:p>
          <w:p w14:paraId="561F5D74" w14:textId="77777777" w:rsidR="00BB4144" w:rsidRPr="00AA3DDC" w:rsidRDefault="00BB4144" w:rsidP="00A34BB6">
            <w:pPr>
              <w:pStyle w:val="2ODRAZKYDRUHAUROVEN"/>
            </w:pPr>
            <w:r w:rsidRPr="00AA3DDC">
              <w:t>koľko bolo za zvolené časové obdobie pripojených zariadení cez drôtový ethernet,</w:t>
            </w:r>
          </w:p>
          <w:p w14:paraId="0C51176A" w14:textId="77777777" w:rsidR="00BB4144" w:rsidRPr="00AA3DDC" w:rsidRDefault="00BB4144" w:rsidP="00A34BB6">
            <w:pPr>
              <w:pStyle w:val="2ODRAZKYDRUHAUROVEN"/>
            </w:pPr>
            <w:r w:rsidRPr="00AA3DDC">
              <w:t xml:space="preserve">ktoré pripojené WiFi zariadenia preniesli koľko dát za zvolené časové obdobie, </w:t>
            </w:r>
          </w:p>
          <w:p w14:paraId="1DFC030B" w14:textId="77777777" w:rsidR="00BB4144" w:rsidRPr="00AA3DDC" w:rsidRDefault="00BB4144" w:rsidP="00A34BB6">
            <w:pPr>
              <w:pStyle w:val="2ODRAZKYDRUHAUROVEN"/>
            </w:pPr>
            <w:r w:rsidRPr="00AA3DDC">
              <w:t xml:space="preserve">ktoré pripojené drôtové zariadenia preniesli koľko dát za zvolené časové obdobie, </w:t>
            </w:r>
          </w:p>
          <w:p w14:paraId="680D860D" w14:textId="77777777" w:rsidR="00BB4144" w:rsidRPr="00AA3DDC" w:rsidRDefault="00BB4144" w:rsidP="00A34BB6">
            <w:pPr>
              <w:pStyle w:val="2ODRAZKYDRUHAUROVEN"/>
            </w:pPr>
            <w:r w:rsidRPr="00AA3DDC">
              <w:t>ktoré zariadenie prenieslo za zvolené časové obdobie najviac dát,</w:t>
            </w:r>
          </w:p>
          <w:p w14:paraId="69DC7E61" w14:textId="77777777" w:rsidR="00BB4144" w:rsidRPr="00AA3DDC" w:rsidRDefault="00BB4144" w:rsidP="00A34BB6">
            <w:pPr>
              <w:pStyle w:val="2ODRAZKYDRUHAUROVEN"/>
            </w:pPr>
            <w:r w:rsidRPr="00AA3DDC">
              <w:t xml:space="preserve">IP adresa pripojených zariadení, </w:t>
            </w:r>
          </w:p>
          <w:p w14:paraId="4AE95163" w14:textId="77777777" w:rsidR="00BB4144" w:rsidRPr="00AA3DDC" w:rsidRDefault="00BB4144" w:rsidP="00A34BB6">
            <w:pPr>
              <w:pStyle w:val="2ODRAZKYDRUHAUROVEN"/>
            </w:pPr>
            <w:r w:rsidRPr="00AA3DDC">
              <w:t>typ zariadenia a jeho OS,</w:t>
            </w:r>
          </w:p>
          <w:p w14:paraId="73E4305B" w14:textId="77777777" w:rsidR="00BB4144" w:rsidRDefault="00BB4144" w:rsidP="00A34BB6">
            <w:pPr>
              <w:pStyle w:val="2ODRAZKYDRUHAUROVEN"/>
            </w:pPr>
            <w:r w:rsidRPr="00AA3DDC">
              <w:t>zobrazenie aktívnych aj neaktívnych zariadení, ktoré sa pripojili za posledných 30 dní.</w:t>
            </w:r>
          </w:p>
          <w:p w14:paraId="74F6819B" w14:textId="15656B40" w:rsidR="00D1731F" w:rsidRPr="00AA3DDC" w:rsidRDefault="00D1731F" w:rsidP="00CD381C">
            <w:pPr>
              <w:pStyle w:val="2ODRAZKYDRUHAUROVEN"/>
              <w:numPr>
                <w:ilvl w:val="0"/>
                <w:numId w:val="0"/>
              </w:numPr>
              <w:ind w:left="720"/>
            </w:pPr>
            <w:r>
              <w:t xml:space="preserve">Poznámka: v prípade zberu </w:t>
            </w:r>
            <w:proofErr w:type="spellStart"/>
            <w:r>
              <w:t>reportinových</w:t>
            </w:r>
            <w:proofErr w:type="spellEnd"/>
            <w:r>
              <w:t xml:space="preserve"> dát z </w:t>
            </w:r>
            <w:r w:rsidR="00CB3765" w:rsidRPr="00CD381C">
              <w:t>NCU</w:t>
            </w:r>
            <w:r w:rsidR="00CB3765" w:rsidRPr="00F41964">
              <w:t>-</w:t>
            </w:r>
            <w:r w:rsidR="00CB3765" w:rsidRPr="00CD381C">
              <w:t>CRSD</w:t>
            </w:r>
            <w:r w:rsidRPr="004F2D43">
              <w:t xml:space="preserve"> môže</w:t>
            </w:r>
            <w:r>
              <w:t xml:space="preserve"> RPŠ spolupracovať s NCU na </w:t>
            </w:r>
            <w:r w:rsidR="00CB3765">
              <w:t>príprave</w:t>
            </w:r>
            <w:r>
              <w:t xml:space="preserve"> a vytváraní reportov v jednotnom formáte</w:t>
            </w:r>
            <w:r w:rsidR="00F07A6F">
              <w:t>.</w:t>
            </w:r>
          </w:p>
          <w:p w14:paraId="14201AC2" w14:textId="77777777" w:rsidR="00BB4144" w:rsidRPr="00F90638" w:rsidRDefault="00BB4144" w:rsidP="00A34BB6">
            <w:pPr>
              <w:rPr>
                <w:b/>
                <w:bCs/>
                <w:sz w:val="18"/>
                <w:szCs w:val="16"/>
              </w:rPr>
            </w:pPr>
            <w:r w:rsidRPr="00F90638">
              <w:rPr>
                <w:b/>
                <w:bCs/>
                <w:sz w:val="18"/>
                <w:szCs w:val="16"/>
              </w:rPr>
              <w:t>Upozornenia</w:t>
            </w:r>
          </w:p>
          <w:p w14:paraId="2EAF3628" w14:textId="3554CF78" w:rsidR="00BB4144" w:rsidRPr="00F90638" w:rsidRDefault="00CB3765" w:rsidP="00A34BB6">
            <w:pPr>
              <w:rPr>
                <w:sz w:val="18"/>
                <w:szCs w:val="16"/>
              </w:rPr>
            </w:pPr>
            <w:r w:rsidRPr="00C21E1B">
              <w:rPr>
                <w:sz w:val="18"/>
                <w:szCs w:val="18"/>
              </w:rPr>
              <w:t>NCU</w:t>
            </w:r>
            <w:r w:rsidRPr="00F41964">
              <w:rPr>
                <w:sz w:val="18"/>
                <w:szCs w:val="18"/>
              </w:rPr>
              <w:t>-</w:t>
            </w:r>
            <w:r w:rsidRPr="00C21E1B">
              <w:rPr>
                <w:sz w:val="18"/>
                <w:szCs w:val="18"/>
              </w:rPr>
              <w:t>CRSD</w:t>
            </w:r>
            <w:r w:rsidR="00BB4144" w:rsidRPr="00F90638">
              <w:rPr>
                <w:sz w:val="18"/>
                <w:szCs w:val="16"/>
              </w:rPr>
              <w:t xml:space="preserve">  monitoring musí umožňovať</w:t>
            </w:r>
            <w:r w:rsidR="00DC7550">
              <w:rPr>
                <w:sz w:val="18"/>
                <w:szCs w:val="16"/>
              </w:rPr>
              <w:t xml:space="preserve"> na </w:t>
            </w:r>
            <w:r w:rsidR="00DC7550" w:rsidRPr="00F90638">
              <w:rPr>
                <w:sz w:val="18"/>
                <w:szCs w:val="16"/>
              </w:rPr>
              <w:t>definované ciele</w:t>
            </w:r>
            <w:r w:rsidR="00BB4144" w:rsidRPr="00F90638">
              <w:rPr>
                <w:sz w:val="18"/>
                <w:szCs w:val="16"/>
              </w:rPr>
              <w:t xml:space="preserve"> na</w:t>
            </w:r>
            <w:r w:rsidR="00DC7550">
              <w:rPr>
                <w:sz w:val="18"/>
                <w:szCs w:val="16"/>
              </w:rPr>
              <w:t xml:space="preserve"> základe metodického usmernenia Ministerstva</w:t>
            </w:r>
            <w:r w:rsidR="00BB4144" w:rsidRPr="00F90638">
              <w:rPr>
                <w:sz w:val="18"/>
                <w:szCs w:val="16"/>
              </w:rPr>
              <w:t xml:space="preserve"> zasielať upozornenia týkajúce sa najmä zmien, výpadkov a kritických stavov. Medzi monitorované udalosti, v</w:t>
            </w:r>
            <w:r w:rsidR="00BB4144" w:rsidRPr="00F90638">
              <w:rPr>
                <w:rFonts w:ascii="Times New Roman" w:hAnsi="Times New Roman"/>
                <w:sz w:val="18"/>
                <w:szCs w:val="16"/>
              </w:rPr>
              <w:t> </w:t>
            </w:r>
            <w:r w:rsidR="00BB4144" w:rsidRPr="00F90638">
              <w:rPr>
                <w:sz w:val="18"/>
                <w:szCs w:val="16"/>
              </w:rPr>
              <w:t>reakcii na ktor</w:t>
            </w:r>
            <w:r w:rsidR="00BB4144" w:rsidRPr="00F90638">
              <w:rPr>
                <w:rFonts w:cs="EYInterstate Light"/>
                <w:sz w:val="18"/>
                <w:szCs w:val="16"/>
              </w:rPr>
              <w:t>é</w:t>
            </w:r>
            <w:r w:rsidR="00BB4144" w:rsidRPr="00F90638">
              <w:rPr>
                <w:sz w:val="18"/>
                <w:szCs w:val="16"/>
              </w:rPr>
              <w:t xml:space="preserve"> s</w:t>
            </w:r>
            <w:r w:rsidR="00BB4144" w:rsidRPr="00F90638">
              <w:rPr>
                <w:rFonts w:cs="EYInterstate Light"/>
                <w:sz w:val="18"/>
                <w:szCs w:val="16"/>
              </w:rPr>
              <w:t>ú</w:t>
            </w:r>
            <w:r w:rsidR="00BB4144" w:rsidRPr="00F90638">
              <w:rPr>
                <w:sz w:val="18"/>
                <w:szCs w:val="16"/>
              </w:rPr>
              <w:t xml:space="preserve"> zasielan</w:t>
            </w:r>
            <w:r w:rsidR="00BB4144" w:rsidRPr="00F90638">
              <w:rPr>
                <w:rFonts w:cs="EYInterstate Light"/>
                <w:sz w:val="18"/>
                <w:szCs w:val="16"/>
              </w:rPr>
              <w:t>é</w:t>
            </w:r>
            <w:r w:rsidR="00BB4144" w:rsidRPr="00F90638">
              <w:rPr>
                <w:sz w:val="18"/>
                <w:szCs w:val="16"/>
              </w:rPr>
              <w:t xml:space="preserve"> upozornenia mus</w:t>
            </w:r>
            <w:r w:rsidR="00BB4144" w:rsidRPr="00F90638">
              <w:rPr>
                <w:rFonts w:cs="EYInterstate Light"/>
                <w:sz w:val="18"/>
                <w:szCs w:val="16"/>
              </w:rPr>
              <w:t>í</w:t>
            </w:r>
            <w:r w:rsidR="00BB4144" w:rsidRPr="00F90638">
              <w:rPr>
                <w:sz w:val="18"/>
                <w:szCs w:val="16"/>
              </w:rPr>
              <w:t xml:space="preserve"> patri</w:t>
            </w:r>
            <w:r w:rsidR="00BB4144" w:rsidRPr="00F90638">
              <w:rPr>
                <w:rFonts w:cs="EYInterstate Light"/>
                <w:sz w:val="18"/>
                <w:szCs w:val="16"/>
              </w:rPr>
              <w:t>ť</w:t>
            </w:r>
            <w:r w:rsidR="00BB4144" w:rsidRPr="00F90638">
              <w:rPr>
                <w:sz w:val="18"/>
                <w:szCs w:val="16"/>
              </w:rPr>
              <w:t xml:space="preserve">: </w:t>
            </w:r>
          </w:p>
          <w:p w14:paraId="12BD606B" w14:textId="77777777" w:rsidR="00BB4144" w:rsidRPr="00AA3DDC" w:rsidRDefault="00BB4144" w:rsidP="00A34BB6">
            <w:pPr>
              <w:pStyle w:val="2ODRAZKYDRUHAUROVEN"/>
            </w:pPr>
            <w:r w:rsidRPr="00AA3DDC">
              <w:t>zmena konfiguračných parametrov AP, switchov a</w:t>
            </w:r>
            <w:r w:rsidRPr="00AA3DDC">
              <w:rPr>
                <w:rFonts w:ascii="Times New Roman" w:hAnsi="Times New Roman"/>
              </w:rPr>
              <w:t> </w:t>
            </w:r>
            <w:r w:rsidRPr="00AA3DDC">
              <w:t xml:space="preserve">firewallu, </w:t>
            </w:r>
          </w:p>
          <w:p w14:paraId="0628B214" w14:textId="77777777" w:rsidR="00BB4144" w:rsidRPr="00AA3DDC" w:rsidRDefault="00BB4144" w:rsidP="00A34BB6">
            <w:pPr>
              <w:pStyle w:val="2ODRAZKYDRUHAUROVEN"/>
            </w:pPr>
            <w:r w:rsidRPr="00AA3DDC">
              <w:t xml:space="preserve">detekcia cudzieho WiFi AP, </w:t>
            </w:r>
          </w:p>
          <w:p w14:paraId="62446E7F" w14:textId="77777777" w:rsidR="00BB4144" w:rsidRPr="00AA3DDC" w:rsidRDefault="00BB4144" w:rsidP="00A34BB6">
            <w:pPr>
              <w:pStyle w:val="2ODRAZKYDRUHAUROVEN"/>
            </w:pPr>
            <w:r w:rsidRPr="00AA3DDC">
              <w:t xml:space="preserve">WiFi AP sa stalo nedostupným, </w:t>
            </w:r>
          </w:p>
          <w:p w14:paraId="764FF80B" w14:textId="77777777" w:rsidR="00BB4144" w:rsidRPr="00AA3DDC" w:rsidRDefault="00BB4144" w:rsidP="00A34BB6">
            <w:pPr>
              <w:pStyle w:val="2ODRAZKYDRUHAUROVEN"/>
            </w:pPr>
            <w:r w:rsidRPr="00AA3DDC">
              <w:t xml:space="preserve">switch sa stal nedostupným,  </w:t>
            </w:r>
          </w:p>
          <w:p w14:paraId="74EBAC23" w14:textId="77777777" w:rsidR="00BB4144" w:rsidRPr="00AA3DDC" w:rsidRDefault="00BB4144" w:rsidP="00A34BB6">
            <w:pPr>
              <w:pStyle w:val="2ODRAZKYDRUHAUROVEN"/>
            </w:pPr>
            <w:r w:rsidRPr="00AA3DDC">
              <w:t>bola zistená prítomnosť nelegitímneho DHCP servera</w:t>
            </w:r>
            <w:r>
              <w:t>.</w:t>
            </w:r>
            <w:r w:rsidRPr="00AA3DDC">
              <w:t xml:space="preserve"> </w:t>
            </w:r>
          </w:p>
          <w:p w14:paraId="1037BB85" w14:textId="77777777" w:rsidR="00BB4144" w:rsidRPr="00CB564C" w:rsidRDefault="00BB4144" w:rsidP="00A34BB6">
            <w:pPr>
              <w:rPr>
                <w:sz w:val="18"/>
                <w:szCs w:val="16"/>
              </w:rPr>
            </w:pPr>
            <w:r w:rsidRPr="00CB564C">
              <w:rPr>
                <w:sz w:val="18"/>
                <w:szCs w:val="16"/>
              </w:rPr>
              <w:t xml:space="preserve">Medzi definované ciele, na ktoré je možné odosielať upozornenia musí patriť:  </w:t>
            </w:r>
          </w:p>
          <w:p w14:paraId="45219A15" w14:textId="77777777" w:rsidR="00BB4144" w:rsidRDefault="00BB4144" w:rsidP="00A34BB6">
            <w:pPr>
              <w:pStyle w:val="2ODRAZKYDRUHAUROVEN"/>
            </w:pPr>
            <w:r w:rsidRPr="00AA3DDC">
              <w:t>definovaný zoznam emailových adries – napríklad adresy zvolených zamestnancov školy,</w:t>
            </w:r>
          </w:p>
          <w:p w14:paraId="3520FD62" w14:textId="77777777" w:rsidR="00BB4144" w:rsidRDefault="00BB4144" w:rsidP="00A34BB6">
            <w:pPr>
              <w:pStyle w:val="2ODRAZKYDRUHAUROVEN"/>
            </w:pPr>
            <w:r w:rsidRPr="00AA3DDC">
              <w:t xml:space="preserve">minimálne 2 </w:t>
            </w:r>
            <w:proofErr w:type="spellStart"/>
            <w:r w:rsidRPr="00AA3DDC">
              <w:t>Webhook</w:t>
            </w:r>
            <w:proofErr w:type="spellEnd"/>
            <w:r w:rsidRPr="00AA3DDC">
              <w:t xml:space="preserve"> HTTPS adresy, kde budú notifikácie odosielané formou HTTP POST metódy.</w:t>
            </w:r>
          </w:p>
          <w:p w14:paraId="4DA565B4" w14:textId="77777777" w:rsidR="00BB4144" w:rsidRDefault="00BB4144" w:rsidP="00A34BB6">
            <w:pPr>
              <w:rPr>
                <w:b/>
                <w:bCs/>
                <w:sz w:val="18"/>
                <w:szCs w:val="16"/>
              </w:rPr>
            </w:pPr>
            <w:r w:rsidRPr="00A665AE">
              <w:rPr>
                <w:b/>
                <w:bCs/>
                <w:sz w:val="18"/>
                <w:szCs w:val="16"/>
              </w:rPr>
              <w:t>Ochrana centrálneho monitoring nástroja</w:t>
            </w:r>
          </w:p>
          <w:p w14:paraId="5D3B80B5" w14:textId="02648E26" w:rsidR="00BB4144" w:rsidRPr="00496D94" w:rsidRDefault="00BB4144" w:rsidP="00A34BB6">
            <w:pPr>
              <w:rPr>
                <w:sz w:val="18"/>
                <w:szCs w:val="16"/>
              </w:rPr>
            </w:pPr>
            <w:r w:rsidRPr="00496D94">
              <w:rPr>
                <w:sz w:val="18"/>
                <w:szCs w:val="16"/>
              </w:rPr>
              <w:lastRenderedPageBreak/>
              <w:t xml:space="preserve">Centralizované riešenie správy a </w:t>
            </w:r>
            <w:r w:rsidRPr="004F2D43">
              <w:rPr>
                <w:sz w:val="18"/>
                <w:szCs w:val="16"/>
              </w:rPr>
              <w:t>dohľadu (</w:t>
            </w:r>
            <w:r w:rsidR="00CB3765" w:rsidRPr="00C21E1B">
              <w:rPr>
                <w:sz w:val="18"/>
                <w:szCs w:val="18"/>
              </w:rPr>
              <w:t>NCU</w:t>
            </w:r>
            <w:r w:rsidR="00CB3765" w:rsidRPr="00F41964">
              <w:rPr>
                <w:sz w:val="18"/>
                <w:szCs w:val="18"/>
              </w:rPr>
              <w:t>-</w:t>
            </w:r>
            <w:r w:rsidR="00CB3765" w:rsidRPr="00C21E1B">
              <w:rPr>
                <w:sz w:val="18"/>
                <w:szCs w:val="18"/>
              </w:rPr>
              <w:t>CRS</w:t>
            </w:r>
            <w:r w:rsidR="004F2D43" w:rsidRPr="00C21E1B">
              <w:rPr>
                <w:sz w:val="18"/>
                <w:szCs w:val="18"/>
              </w:rPr>
              <w:t>D</w:t>
            </w:r>
            <w:r w:rsidRPr="004F2D43">
              <w:rPr>
                <w:sz w:val="18"/>
                <w:szCs w:val="16"/>
              </w:rPr>
              <w:t>)</w:t>
            </w:r>
            <w:r w:rsidRPr="00496D94">
              <w:rPr>
                <w:sz w:val="18"/>
                <w:szCs w:val="16"/>
              </w:rPr>
              <w:t xml:space="preserve"> siete obsahuje dôveryhodné informácie, ktoré sú určené pre vybraných správcov a zainteresované osoby podľa príslušného rozdelenia právomocí. Dodaná služba preto musí poskytnúť zabezpečenie takéhoto nástroja  kombináciou viacvrstvovej bezpečnosti. Tieto opatrenia garantujú dôveru používateľov. </w:t>
            </w:r>
          </w:p>
          <w:p w14:paraId="4EC5832F" w14:textId="77777777" w:rsidR="00BB4144" w:rsidRDefault="00BB4144" w:rsidP="00A34BB6">
            <w:pPr>
              <w:rPr>
                <w:sz w:val="18"/>
                <w:szCs w:val="16"/>
              </w:rPr>
            </w:pPr>
            <w:r w:rsidRPr="00496D94">
              <w:rPr>
                <w:sz w:val="18"/>
                <w:szCs w:val="16"/>
              </w:rPr>
              <w:t xml:space="preserve">V rámci zabezpečovania služieb RPŠ očakávame, že vybraný dodávateľ poskytne zabezpečený prístup do </w:t>
            </w:r>
            <w:r>
              <w:rPr>
                <w:sz w:val="18"/>
                <w:szCs w:val="16"/>
              </w:rPr>
              <w:t>RPŠ</w:t>
            </w:r>
            <w:r w:rsidRPr="00496D94">
              <w:rPr>
                <w:sz w:val="18"/>
                <w:szCs w:val="16"/>
              </w:rPr>
              <w:t xml:space="preserve"> monitoring nástroja nasledovne:</w:t>
            </w:r>
          </w:p>
          <w:p w14:paraId="0A467D57" w14:textId="16A7F82A" w:rsidR="00BB4144" w:rsidRPr="00175F58" w:rsidRDefault="00BB4144" w:rsidP="00A34BB6">
            <w:pPr>
              <w:pStyle w:val="2ODRAZKYDRUHAUROVEN"/>
            </w:pPr>
            <w:r w:rsidRPr="00175F58">
              <w:t xml:space="preserve">všetka komunikácia medzi používateľmi a </w:t>
            </w:r>
            <w:r w:rsidR="00CB3765" w:rsidRPr="00C21E1B">
              <w:t>NCU</w:t>
            </w:r>
            <w:r w:rsidR="00CB3765" w:rsidRPr="00F41964">
              <w:t>-</w:t>
            </w:r>
            <w:r w:rsidR="00CB3765" w:rsidRPr="00C21E1B">
              <w:t>CRSD</w:t>
            </w:r>
            <w:r w:rsidRPr="00175F58">
              <w:t xml:space="preserve"> je šifrovaná (šifrovanie </w:t>
            </w:r>
            <w:proofErr w:type="spellStart"/>
            <w:r w:rsidRPr="00175F58">
              <w:t>data</w:t>
            </w:r>
            <w:proofErr w:type="spellEnd"/>
            <w:r w:rsidRPr="00175F58">
              <w:t xml:space="preserve"> in-</w:t>
            </w:r>
            <w:proofErr w:type="spellStart"/>
            <w:r w:rsidRPr="00175F58">
              <w:t>motion</w:t>
            </w:r>
            <w:proofErr w:type="spellEnd"/>
            <w:r w:rsidRPr="00175F58">
              <w:t>),</w:t>
            </w:r>
          </w:p>
          <w:p w14:paraId="4D432F39" w14:textId="4BB3BEFA" w:rsidR="00BB4144" w:rsidRPr="00175F58" w:rsidRDefault="00CB3765" w:rsidP="00A34BB6">
            <w:pPr>
              <w:pStyle w:val="2ODRAZKYDRUHAUROVEN"/>
            </w:pPr>
            <w:r w:rsidRPr="00C21E1B">
              <w:t>NCU</w:t>
            </w:r>
            <w:r w:rsidRPr="00F41964">
              <w:t>-</w:t>
            </w:r>
            <w:r w:rsidRPr="00C21E1B">
              <w:t>CRSD</w:t>
            </w:r>
            <w:r w:rsidR="00BB4144" w:rsidRPr="00175F58">
              <w:t xml:space="preserve"> podporuje dvojfaktorovú </w:t>
            </w:r>
            <w:r w:rsidR="009E78E9" w:rsidRPr="00175F58">
              <w:t>autentifikáciu</w:t>
            </w:r>
            <w:r w:rsidR="00BB4144" w:rsidRPr="00175F58">
              <w:t>, ktorá pridáva dodatočnú vrstvu ochrany tým, že vyžaduje nielen heslo, ale aj druhý faktor, ako je potvrdenie identity pomocou mobilnej aplikácie alebo kódom, obdržaným cez SMS/email,</w:t>
            </w:r>
          </w:p>
          <w:p w14:paraId="25777586" w14:textId="77777777" w:rsidR="00BB4144" w:rsidRPr="00175F58" w:rsidRDefault="00BB4144" w:rsidP="00A34BB6">
            <w:pPr>
              <w:pStyle w:val="2ODRAZKYDRUHAUROVEN"/>
            </w:pPr>
            <w:r w:rsidRPr="00175F58">
              <w:t>služba podporuje SAML SSO, čo umožňuje integráciu s externými autentifikačnými systémami a centralizovanú správu prístupu,</w:t>
            </w:r>
          </w:p>
          <w:p w14:paraId="72E46B05" w14:textId="77777777" w:rsidR="00BB4144" w:rsidRPr="00175F58" w:rsidRDefault="00BB4144" w:rsidP="00A34BB6">
            <w:pPr>
              <w:pStyle w:val="2ODRAZKYDRUHAUROVEN"/>
            </w:pPr>
            <w:r w:rsidRPr="00175F58">
              <w:t xml:space="preserve">prístup k nástroju je riadený na základe rolí (RBAC – Role </w:t>
            </w:r>
            <w:proofErr w:type="spellStart"/>
            <w:r w:rsidRPr="00175F58">
              <w:t>based</w:t>
            </w:r>
            <w:proofErr w:type="spellEnd"/>
            <w:r w:rsidRPr="00175F58">
              <w:t xml:space="preserve"> </w:t>
            </w:r>
            <w:proofErr w:type="spellStart"/>
            <w:r w:rsidRPr="00175F58">
              <w:t>access</w:t>
            </w:r>
            <w:proofErr w:type="spellEnd"/>
            <w:r w:rsidRPr="00175F58">
              <w:t xml:space="preserve"> </w:t>
            </w:r>
            <w:proofErr w:type="spellStart"/>
            <w:r w:rsidRPr="00175F58">
              <w:t>control</w:t>
            </w:r>
            <w:proofErr w:type="spellEnd"/>
            <w:r w:rsidRPr="00175F58">
              <w:t>), čo umožňuje priradiť rôzne úrovne prístupu používateľom podľa ich úlohy a zodpovedností, a to nasledovne:</w:t>
            </w:r>
          </w:p>
          <w:p w14:paraId="3FEA9AC0" w14:textId="23E64C5C" w:rsidR="00BB4144" w:rsidRPr="00175F58" w:rsidRDefault="00BB4144" w:rsidP="00A34BB6">
            <w:pPr>
              <w:pStyle w:val="2ODRAZKYDRUHAUROVEN"/>
              <w:numPr>
                <w:ilvl w:val="1"/>
                <w:numId w:val="18"/>
              </w:numPr>
            </w:pPr>
            <w:r w:rsidRPr="00175F58">
              <w:t>privilégia na zmeny (</w:t>
            </w:r>
            <w:proofErr w:type="spellStart"/>
            <w:r w:rsidRPr="00175F58">
              <w:t>read-write</w:t>
            </w:r>
            <w:proofErr w:type="spellEnd"/>
            <w:r w:rsidRPr="00175F58">
              <w:t>), privilégia na čítanie (</w:t>
            </w:r>
            <w:proofErr w:type="spellStart"/>
            <w:r w:rsidRPr="00175F58">
              <w:t>read-only</w:t>
            </w:r>
            <w:proofErr w:type="spellEnd"/>
            <w:r w:rsidRPr="00175F58">
              <w:t xml:space="preserve">) pre rôznych </w:t>
            </w:r>
            <w:r w:rsidR="002A7C52" w:rsidRPr="00175F58">
              <w:t>používateľov</w:t>
            </w:r>
            <w:r w:rsidRPr="00175F58">
              <w:t xml:space="preserve"> – zamestnanci RPŠ, zamestnanci </w:t>
            </w:r>
            <w:r>
              <w:t>NCU</w:t>
            </w:r>
            <w:r w:rsidRPr="00175F58">
              <w:t>, zamestnanci školy a pod.,</w:t>
            </w:r>
          </w:p>
          <w:p w14:paraId="263F7C03" w14:textId="77777777" w:rsidR="00BB4144" w:rsidRPr="00175F58" w:rsidRDefault="00BB4144" w:rsidP="00A34BB6">
            <w:pPr>
              <w:pStyle w:val="2ODRAZKYDRUHAUROVEN"/>
              <w:numPr>
                <w:ilvl w:val="1"/>
                <w:numId w:val="18"/>
              </w:numPr>
            </w:pPr>
            <w:r w:rsidRPr="00175F58">
              <w:t xml:space="preserve">aby bolo možné zriadiť administrátora, ktorý bude mať prístup do monitoring nástroja pre celú školu:  WiFi AP a prepínače na všetkých adresách školy, </w:t>
            </w:r>
          </w:p>
          <w:p w14:paraId="6C8544C5" w14:textId="77777777" w:rsidR="00BB4144" w:rsidRPr="00175F58" w:rsidRDefault="00BB4144" w:rsidP="00A34BB6">
            <w:pPr>
              <w:pStyle w:val="2ODRAZKYDRUHAUROVEN"/>
              <w:numPr>
                <w:ilvl w:val="1"/>
                <w:numId w:val="18"/>
              </w:numPr>
            </w:pPr>
            <w:r w:rsidRPr="00175F58">
              <w:t xml:space="preserve">administrátora, ktorý bude mať prístup do monitoring nástroja pre WiFi AP a </w:t>
            </w:r>
            <w:proofErr w:type="spellStart"/>
            <w:r w:rsidRPr="00175F58">
              <w:t>switche</w:t>
            </w:r>
            <w:proofErr w:type="spellEnd"/>
            <w:r w:rsidRPr="00175F58">
              <w:t xml:space="preserve"> na len danej adrese školy,</w:t>
            </w:r>
          </w:p>
          <w:p w14:paraId="4FAC36EC" w14:textId="37D371CD" w:rsidR="00BB4144" w:rsidRPr="00175F58" w:rsidRDefault="00BB4144" w:rsidP="00A34BB6">
            <w:pPr>
              <w:pStyle w:val="2ODRAZKYDRUHAUROVEN"/>
              <w:numPr>
                <w:ilvl w:val="1"/>
                <w:numId w:val="18"/>
              </w:numPr>
            </w:pPr>
            <w:r w:rsidRPr="00175F58">
              <w:t>pre zvolených pracovníkov školy, zriaďovateľa a</w:t>
            </w:r>
            <w:r>
              <w:t xml:space="preserve"> </w:t>
            </w:r>
            <w:proofErr w:type="spellStart"/>
            <w:r w:rsidRPr="00175F58">
              <w:t>MŠVVaM</w:t>
            </w:r>
            <w:proofErr w:type="spellEnd"/>
            <w:r w:rsidRPr="00175F58">
              <w:t xml:space="preserve"> SR</w:t>
            </w:r>
            <w:r>
              <w:t xml:space="preserve">, </w:t>
            </w:r>
            <w:r w:rsidRPr="00175F58">
              <w:t xml:space="preserve">musí byť možné zriadiť </w:t>
            </w:r>
            <w:proofErr w:type="spellStart"/>
            <w:r w:rsidRPr="00175F58">
              <w:t>read-only</w:t>
            </w:r>
            <w:proofErr w:type="spellEnd"/>
            <w:r w:rsidRPr="00175F58">
              <w:t xml:space="preserve"> prístupy,</w:t>
            </w:r>
          </w:p>
          <w:p w14:paraId="1CC3D13B" w14:textId="654D9BA2" w:rsidR="00BB4144" w:rsidRPr="00175F58" w:rsidRDefault="00BB4144" w:rsidP="00A34BB6">
            <w:pPr>
              <w:pStyle w:val="2ODRAZKYDRUHAUROVEN"/>
            </w:pPr>
            <w:r w:rsidRPr="00175F58">
              <w:t xml:space="preserve">prístup k dátam </w:t>
            </w:r>
            <w:r w:rsidR="004F2D43">
              <w:rPr>
                <w:b/>
                <w:bCs/>
              </w:rPr>
              <w:t>NCU</w:t>
            </w:r>
            <w:r w:rsidR="004F2D43" w:rsidRPr="00F41964">
              <w:rPr>
                <w:b/>
                <w:bCs/>
              </w:rPr>
              <w:t>-</w:t>
            </w:r>
            <w:r w:rsidR="004F2D43" w:rsidRPr="00E730E8">
              <w:rPr>
                <w:b/>
                <w:bCs/>
              </w:rPr>
              <w:t>CRSD</w:t>
            </w:r>
            <w:r w:rsidRPr="00175F58">
              <w:t xml:space="preserve"> je možné poskytnúť pomocou API prístupu, ktorý je zabezpečený unikátnym API kľúčom</w:t>
            </w:r>
            <w:r>
              <w:t xml:space="preserve"> </w:t>
            </w:r>
            <w:r w:rsidRPr="00175F58">
              <w:t>(s možnosťou odvolať/zrušiť už vytvorený kľúč),</w:t>
            </w:r>
          </w:p>
          <w:p w14:paraId="1F3E8194" w14:textId="77777777" w:rsidR="00BB4144" w:rsidRPr="00175F58" w:rsidRDefault="00BB4144" w:rsidP="00A34BB6">
            <w:pPr>
              <w:pStyle w:val="2ODRAZKYDRUHAUROVEN"/>
            </w:pPr>
            <w:r w:rsidRPr="00175F58">
              <w:t>možnosťou zadefinovať IP adresné rozsahy, z ktorých je povolené prihlásenie sa do monitor</w:t>
            </w:r>
            <w:r>
              <w:t>ing-</w:t>
            </w:r>
            <w:proofErr w:type="spellStart"/>
            <w:r>
              <w:t>ového</w:t>
            </w:r>
            <w:proofErr w:type="spellEnd"/>
            <w:r w:rsidRPr="00175F58">
              <w:t xml:space="preserve"> nástroja,</w:t>
            </w:r>
          </w:p>
          <w:p w14:paraId="3BFDC6A2" w14:textId="77777777" w:rsidR="00BB4144" w:rsidRPr="00175F58" w:rsidRDefault="00BB4144" w:rsidP="00A34BB6">
            <w:pPr>
              <w:pStyle w:val="2ODRAZKYDRUHAUROVEN"/>
            </w:pPr>
            <w:r w:rsidRPr="00175F58">
              <w:t xml:space="preserve">dáta obsiahnuté v monitorovacom nástroji sú šifrované (šifrovanie </w:t>
            </w:r>
            <w:proofErr w:type="spellStart"/>
            <w:r w:rsidRPr="00175F58">
              <w:t>data</w:t>
            </w:r>
            <w:proofErr w:type="spellEnd"/>
            <w:r w:rsidRPr="00175F58">
              <w:t xml:space="preserve"> at-rest), navyše monitoring spĺňa požiadavky GDPR (General </w:t>
            </w:r>
            <w:proofErr w:type="spellStart"/>
            <w:r w:rsidRPr="00175F58">
              <w:t>Data</w:t>
            </w:r>
            <w:proofErr w:type="spellEnd"/>
            <w:r w:rsidRPr="00175F58">
              <w:t xml:space="preserve"> </w:t>
            </w:r>
            <w:proofErr w:type="spellStart"/>
            <w:r w:rsidRPr="00175F58">
              <w:t>Protection</w:t>
            </w:r>
            <w:proofErr w:type="spellEnd"/>
            <w:r w:rsidRPr="00175F58">
              <w:t xml:space="preserve"> </w:t>
            </w:r>
            <w:proofErr w:type="spellStart"/>
            <w:r w:rsidRPr="00175F58">
              <w:t>Regulation</w:t>
            </w:r>
            <w:proofErr w:type="spellEnd"/>
            <w:r w:rsidRPr="00175F58">
              <w:t>),</w:t>
            </w:r>
          </w:p>
          <w:p w14:paraId="11BA13B7" w14:textId="7E3033DD" w:rsidR="00BB4144" w:rsidRDefault="00BB4144" w:rsidP="00A34BB6">
            <w:pPr>
              <w:pStyle w:val="2ODRAZKYDRUHAUROVEN"/>
            </w:pPr>
            <w:r w:rsidRPr="00175F58">
              <w:t xml:space="preserve">audit Log - </w:t>
            </w:r>
            <w:r w:rsidR="004F2D43" w:rsidRPr="00C21E1B">
              <w:t>NCU</w:t>
            </w:r>
            <w:r w:rsidR="004F2D43" w:rsidRPr="00F41964">
              <w:t>-</w:t>
            </w:r>
            <w:r w:rsidR="004F2D43" w:rsidRPr="00C21E1B">
              <w:t>CRSD</w:t>
            </w:r>
            <w:r w:rsidRPr="00175F58">
              <w:t xml:space="preserve"> automatizovane zaznamenáva všetky prístupy a akcie vykonané používateľmi, čo umožňuje administrátorom sledovať aktivity a identifikovať potenciálne bezpečnostné incidenty.</w:t>
            </w:r>
          </w:p>
          <w:p w14:paraId="2A93054F" w14:textId="77777777" w:rsidR="00BB4144" w:rsidRDefault="00BB4144" w:rsidP="00A34BB6">
            <w:pPr>
              <w:rPr>
                <w:b/>
                <w:bCs/>
                <w:sz w:val="18"/>
                <w:szCs w:val="16"/>
              </w:rPr>
            </w:pPr>
            <w:r w:rsidRPr="003C7968">
              <w:rPr>
                <w:b/>
                <w:bCs/>
                <w:sz w:val="18"/>
                <w:szCs w:val="16"/>
              </w:rPr>
              <w:t>Audit Log</w:t>
            </w:r>
          </w:p>
          <w:p w14:paraId="653F7985" w14:textId="550C2004" w:rsidR="00BB4144" w:rsidRPr="00E830BD" w:rsidRDefault="00BB4144" w:rsidP="00A34BB6">
            <w:pPr>
              <w:rPr>
                <w:sz w:val="18"/>
                <w:szCs w:val="16"/>
              </w:rPr>
            </w:pPr>
            <w:r w:rsidRPr="00E830BD">
              <w:rPr>
                <w:sz w:val="18"/>
                <w:szCs w:val="16"/>
              </w:rPr>
              <w:t xml:space="preserve">Za účelom </w:t>
            </w:r>
            <w:r w:rsidR="002A7C52" w:rsidRPr="00E830BD">
              <w:rPr>
                <w:sz w:val="18"/>
                <w:szCs w:val="16"/>
              </w:rPr>
              <w:t>editovateľnosti</w:t>
            </w:r>
            <w:r w:rsidRPr="00E830BD">
              <w:rPr>
                <w:sz w:val="18"/>
                <w:szCs w:val="16"/>
              </w:rPr>
              <w:t xml:space="preserve"> vykonaných konfiguračných zmien spolu s autorom zmien musí </w:t>
            </w:r>
            <w:r w:rsidR="004F2D43" w:rsidRPr="00C21E1B">
              <w:rPr>
                <w:sz w:val="18"/>
                <w:szCs w:val="18"/>
              </w:rPr>
              <w:t>NCU</w:t>
            </w:r>
            <w:r w:rsidR="004F2D43" w:rsidRPr="00F41964">
              <w:rPr>
                <w:sz w:val="18"/>
                <w:szCs w:val="18"/>
              </w:rPr>
              <w:t>-</w:t>
            </w:r>
            <w:r w:rsidR="004F2D43" w:rsidRPr="00C21E1B">
              <w:rPr>
                <w:sz w:val="18"/>
                <w:szCs w:val="18"/>
              </w:rPr>
              <w:t>CRSD</w:t>
            </w:r>
            <w:r w:rsidRPr="00E830BD">
              <w:rPr>
                <w:sz w:val="18"/>
                <w:szCs w:val="16"/>
              </w:rPr>
              <w:t xml:space="preserve"> automatickým spôsobom tieto zmeny zaznamenávať – Audit Log.</w:t>
            </w:r>
          </w:p>
          <w:p w14:paraId="4F25CAA4" w14:textId="77777777" w:rsidR="00BB4144" w:rsidRDefault="00BB4144" w:rsidP="00A34BB6">
            <w:pPr>
              <w:rPr>
                <w:sz w:val="18"/>
                <w:szCs w:val="16"/>
                <w:lang w:val="sk"/>
              </w:rPr>
            </w:pPr>
            <w:r w:rsidRPr="00E830BD">
              <w:rPr>
                <w:sz w:val="18"/>
                <w:szCs w:val="16"/>
                <w:lang w:val="sk"/>
              </w:rPr>
              <w:t>Štandardom služby pritom je:</w:t>
            </w:r>
          </w:p>
          <w:p w14:paraId="77DBE1EC" w14:textId="77777777" w:rsidR="00BB4144" w:rsidRPr="003A4DA2" w:rsidRDefault="00BB4144" w:rsidP="00A34BB6">
            <w:pPr>
              <w:pStyle w:val="2ODRAZKYDRUHAUROVEN"/>
            </w:pPr>
            <w:r w:rsidRPr="003A4DA2">
              <w:t>držanie záznamov o administratívnych zmenách vykonaných za obdobie min. 3 mesiacov spätne,</w:t>
            </w:r>
          </w:p>
          <w:p w14:paraId="49770D99" w14:textId="4866832D" w:rsidR="00BB4144" w:rsidRPr="003A4DA2" w:rsidRDefault="00BB4144" w:rsidP="00A34BB6">
            <w:pPr>
              <w:pStyle w:val="2ODRAZKYDRUHAUROVEN"/>
            </w:pPr>
            <w:r w:rsidRPr="003A4DA2">
              <w:t>záznamy musia jasne definovať ktorý konkrétn</w:t>
            </w:r>
            <w:r w:rsidR="008D0EB9">
              <w:t>y používateľ</w:t>
            </w:r>
            <w:r w:rsidR="00FE0058">
              <w:t xml:space="preserve"> </w:t>
            </w:r>
            <w:r w:rsidRPr="003A4DA2">
              <w:t>vykonal ktorú zmenu,</w:t>
            </w:r>
          </w:p>
          <w:p w14:paraId="775191F4" w14:textId="77777777" w:rsidR="00BB4144" w:rsidRPr="003A4DA2" w:rsidRDefault="00BB4144" w:rsidP="00A34BB6">
            <w:pPr>
              <w:pStyle w:val="2ODRAZKYDRUHAUROVEN"/>
            </w:pPr>
            <w:r w:rsidRPr="003A4DA2">
              <w:t>popis čoho sa zmena týkala,</w:t>
            </w:r>
          </w:p>
          <w:p w14:paraId="0F5922A6" w14:textId="77777777" w:rsidR="00BB4144" w:rsidRPr="003A4DA2" w:rsidRDefault="00BB4144" w:rsidP="00A34BB6">
            <w:pPr>
              <w:pStyle w:val="2ODRAZKYDRUHAUROVEN"/>
            </w:pPr>
            <w:r w:rsidRPr="003A4DA2">
              <w:lastRenderedPageBreak/>
              <w:t>detail pôvodného nastavenia,</w:t>
            </w:r>
          </w:p>
          <w:p w14:paraId="6992E815" w14:textId="77777777" w:rsidR="00BB4144" w:rsidRPr="003A4DA2" w:rsidRDefault="00BB4144" w:rsidP="00A34BB6">
            <w:pPr>
              <w:pStyle w:val="2ODRAZKYDRUHAUROVEN"/>
            </w:pPr>
            <w:r w:rsidRPr="003A4DA2">
              <w:t>detail nového (zmeneného nastavenia),</w:t>
            </w:r>
          </w:p>
          <w:p w14:paraId="70E45754" w14:textId="77777777" w:rsidR="00FE0058" w:rsidRDefault="00BB4144" w:rsidP="00FE0058">
            <w:pPr>
              <w:pStyle w:val="2ODRAZKYDRUHAUROVEN"/>
            </w:pPr>
            <w:r w:rsidRPr="003A4DA2">
              <w:t>export Audit Logu do jedného z formátov: XML, JSON, CSV.</w:t>
            </w:r>
          </w:p>
          <w:p w14:paraId="07095B29" w14:textId="77777777" w:rsidR="00FE0058" w:rsidRDefault="00FE0058" w:rsidP="00FE0058">
            <w:pPr>
              <w:pStyle w:val="2ODRAZKYDRUHAUROVEN"/>
              <w:numPr>
                <w:ilvl w:val="0"/>
                <w:numId w:val="0"/>
              </w:numPr>
              <w:rPr>
                <w:b/>
                <w:bCs/>
              </w:rPr>
            </w:pPr>
            <w:r w:rsidRPr="00C21E1B">
              <w:rPr>
                <w:b/>
                <w:bCs/>
              </w:rPr>
              <w:t>NCU-CRSD podporuje minimálne integráciu nasledovných prvkov</w:t>
            </w:r>
          </w:p>
          <w:tbl>
            <w:tblPr>
              <w:tblW w:w="12712" w:type="dxa"/>
              <w:tblCellMar>
                <w:left w:w="70" w:type="dxa"/>
                <w:right w:w="70" w:type="dxa"/>
              </w:tblCellMar>
              <w:tblLook w:val="04A0" w:firstRow="1" w:lastRow="0" w:firstColumn="1" w:lastColumn="0" w:noHBand="0" w:noVBand="1"/>
            </w:tblPr>
            <w:tblGrid>
              <w:gridCol w:w="3673"/>
              <w:gridCol w:w="9039"/>
            </w:tblGrid>
            <w:tr w:rsidR="00A84465" w:rsidRPr="008372E6" w14:paraId="0971CC7E" w14:textId="77777777" w:rsidTr="00A84465">
              <w:trPr>
                <w:trHeight w:val="316"/>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7FA7B588" w14:textId="77777777" w:rsidR="008372E6" w:rsidRPr="008372E6" w:rsidRDefault="008372E6" w:rsidP="008372E6">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WLAN</w:t>
                  </w:r>
                </w:p>
              </w:tc>
            </w:tr>
            <w:tr w:rsidR="00A84465" w:rsidRPr="008372E6" w14:paraId="26AFB09A"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02F55575"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18DC1C02"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69CBAF8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8BE535F"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802.11be Wi-Fi 7</w:t>
                  </w:r>
                </w:p>
              </w:tc>
              <w:tc>
                <w:tcPr>
                  <w:tcW w:w="9039" w:type="dxa"/>
                  <w:tcBorders>
                    <w:top w:val="nil"/>
                    <w:left w:val="nil"/>
                    <w:bottom w:val="single" w:sz="4" w:space="0" w:color="auto"/>
                    <w:right w:val="single" w:sz="8" w:space="0" w:color="auto"/>
                  </w:tcBorders>
                  <w:shd w:val="clear" w:color="auto" w:fill="auto"/>
                  <w:noWrap/>
                  <w:vAlign w:val="center"/>
                  <w:hideMark/>
                </w:tcPr>
                <w:p w14:paraId="48914A2A"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A84465" w:rsidRPr="008372E6" w14:paraId="2F66D09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B57E5D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FAP-441K</w:t>
                  </w:r>
                </w:p>
              </w:tc>
              <w:tc>
                <w:tcPr>
                  <w:tcW w:w="9039" w:type="dxa"/>
                  <w:tcBorders>
                    <w:top w:val="nil"/>
                    <w:left w:val="nil"/>
                    <w:bottom w:val="single" w:sz="4" w:space="0" w:color="auto"/>
                    <w:right w:val="single" w:sz="8" w:space="0" w:color="auto"/>
                  </w:tcBorders>
                  <w:shd w:val="clear" w:color="auto" w:fill="auto"/>
                  <w:noWrap/>
                  <w:vAlign w:val="center"/>
                  <w:hideMark/>
                </w:tcPr>
                <w:p w14:paraId="3619510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726ABFD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E5A8A54"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FAP-443K</w:t>
                  </w:r>
                </w:p>
              </w:tc>
              <w:tc>
                <w:tcPr>
                  <w:tcW w:w="9039" w:type="dxa"/>
                  <w:tcBorders>
                    <w:top w:val="nil"/>
                    <w:left w:val="nil"/>
                    <w:bottom w:val="single" w:sz="4" w:space="0" w:color="auto"/>
                    <w:right w:val="single" w:sz="8" w:space="0" w:color="auto"/>
                  </w:tcBorders>
                  <w:shd w:val="clear" w:color="auto" w:fill="auto"/>
                  <w:noWrap/>
                  <w:vAlign w:val="center"/>
                  <w:hideMark/>
                </w:tcPr>
                <w:p w14:paraId="1279807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6CE3F32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D7DC97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FAP-241K</w:t>
                  </w:r>
                </w:p>
              </w:tc>
              <w:tc>
                <w:tcPr>
                  <w:tcW w:w="9039" w:type="dxa"/>
                  <w:tcBorders>
                    <w:top w:val="nil"/>
                    <w:left w:val="nil"/>
                    <w:bottom w:val="single" w:sz="4" w:space="0" w:color="auto"/>
                    <w:right w:val="single" w:sz="8" w:space="0" w:color="auto"/>
                  </w:tcBorders>
                  <w:shd w:val="clear" w:color="auto" w:fill="auto"/>
                  <w:noWrap/>
                  <w:vAlign w:val="center"/>
                  <w:hideMark/>
                </w:tcPr>
                <w:p w14:paraId="7DA64EE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4538885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C4D0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FAP-243K</w:t>
                  </w:r>
                </w:p>
              </w:tc>
              <w:tc>
                <w:tcPr>
                  <w:tcW w:w="9039" w:type="dxa"/>
                  <w:tcBorders>
                    <w:top w:val="nil"/>
                    <w:left w:val="nil"/>
                    <w:bottom w:val="single" w:sz="4" w:space="0" w:color="auto"/>
                    <w:right w:val="single" w:sz="8" w:space="0" w:color="auto"/>
                  </w:tcBorders>
                  <w:shd w:val="clear" w:color="auto" w:fill="auto"/>
                  <w:noWrap/>
                  <w:vAlign w:val="center"/>
                  <w:hideMark/>
                </w:tcPr>
                <w:p w14:paraId="6583DE4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quad-radio</w:t>
                  </w:r>
                  <w:proofErr w:type="spellEnd"/>
                  <w:r w:rsidRPr="008372E6">
                    <w:rPr>
                      <w:rFonts w:ascii="Calibri" w:hAnsi="Calibri" w:cs="Calibri"/>
                      <w:color w:val="000000"/>
                      <w:sz w:val="20"/>
                      <w:lang w:eastAsia="sk-SK"/>
                    </w:rPr>
                    <w:t xml:space="preserve"> 11be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5C6011C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62B77DE"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802.11ax Wi-Fi 6E</w:t>
                  </w:r>
                </w:p>
              </w:tc>
              <w:tc>
                <w:tcPr>
                  <w:tcW w:w="9039" w:type="dxa"/>
                  <w:tcBorders>
                    <w:top w:val="nil"/>
                    <w:left w:val="nil"/>
                    <w:bottom w:val="single" w:sz="4" w:space="0" w:color="auto"/>
                    <w:right w:val="single" w:sz="8" w:space="0" w:color="auto"/>
                  </w:tcBorders>
                  <w:shd w:val="clear" w:color="auto" w:fill="auto"/>
                  <w:noWrap/>
                  <w:vAlign w:val="center"/>
                  <w:hideMark/>
                </w:tcPr>
                <w:p w14:paraId="3CA23DB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3676D4F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295A39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FAP-431G</w:t>
                  </w:r>
                </w:p>
              </w:tc>
              <w:tc>
                <w:tcPr>
                  <w:tcW w:w="9039" w:type="dxa"/>
                  <w:tcBorders>
                    <w:top w:val="nil"/>
                    <w:left w:val="nil"/>
                    <w:bottom w:val="single" w:sz="4" w:space="0" w:color="auto"/>
                    <w:right w:val="single" w:sz="8" w:space="0" w:color="auto"/>
                  </w:tcBorders>
                  <w:shd w:val="clear" w:color="auto" w:fill="auto"/>
                  <w:noWrap/>
                  <w:vAlign w:val="center"/>
                  <w:hideMark/>
                </w:tcPr>
                <w:p w14:paraId="31B167D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7F6D28E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D23A37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FAP-432G</w:t>
                  </w:r>
                </w:p>
              </w:tc>
              <w:tc>
                <w:tcPr>
                  <w:tcW w:w="9039" w:type="dxa"/>
                  <w:tcBorders>
                    <w:top w:val="nil"/>
                    <w:left w:val="nil"/>
                    <w:bottom w:val="single" w:sz="4" w:space="0" w:color="auto"/>
                    <w:right w:val="single" w:sz="8" w:space="0" w:color="auto"/>
                  </w:tcBorders>
                  <w:shd w:val="clear" w:color="auto" w:fill="auto"/>
                  <w:noWrap/>
                  <w:vAlign w:val="center"/>
                  <w:hideMark/>
                </w:tcPr>
                <w:p w14:paraId="3B41DC3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6081E0D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AC0E6E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FAP-433G</w:t>
                  </w:r>
                </w:p>
              </w:tc>
              <w:tc>
                <w:tcPr>
                  <w:tcW w:w="9039" w:type="dxa"/>
                  <w:tcBorders>
                    <w:top w:val="nil"/>
                    <w:left w:val="nil"/>
                    <w:bottom w:val="single" w:sz="4" w:space="0" w:color="auto"/>
                    <w:right w:val="single" w:sz="8" w:space="0" w:color="auto"/>
                  </w:tcBorders>
                  <w:shd w:val="clear" w:color="auto" w:fill="auto"/>
                  <w:noWrap/>
                  <w:vAlign w:val="center"/>
                  <w:hideMark/>
                </w:tcPr>
                <w:p w14:paraId="05683A8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291E36A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434E3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FAP-231G</w:t>
                  </w:r>
                </w:p>
              </w:tc>
              <w:tc>
                <w:tcPr>
                  <w:tcW w:w="9039" w:type="dxa"/>
                  <w:tcBorders>
                    <w:top w:val="nil"/>
                    <w:left w:val="nil"/>
                    <w:bottom w:val="single" w:sz="4" w:space="0" w:color="auto"/>
                    <w:right w:val="single" w:sz="8" w:space="0" w:color="auto"/>
                  </w:tcBorders>
                  <w:shd w:val="clear" w:color="auto" w:fill="auto"/>
                  <w:noWrap/>
                  <w:vAlign w:val="center"/>
                  <w:hideMark/>
                </w:tcPr>
                <w:p w14:paraId="5C0CFBF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448141A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27FDCB0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FAP-233G</w:t>
                  </w:r>
                </w:p>
              </w:tc>
              <w:tc>
                <w:tcPr>
                  <w:tcW w:w="9039" w:type="dxa"/>
                  <w:tcBorders>
                    <w:top w:val="nil"/>
                    <w:left w:val="nil"/>
                    <w:bottom w:val="single" w:sz="4" w:space="0" w:color="auto"/>
                    <w:right w:val="single" w:sz="8" w:space="0" w:color="auto"/>
                  </w:tcBorders>
                  <w:shd w:val="clear" w:color="auto" w:fill="auto"/>
                  <w:noWrap/>
                  <w:vAlign w:val="center"/>
                  <w:hideMark/>
                </w:tcPr>
                <w:p w14:paraId="4E6374C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3624ED8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CD8B22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FAP-234G</w:t>
                  </w:r>
                </w:p>
              </w:tc>
              <w:tc>
                <w:tcPr>
                  <w:tcW w:w="9039" w:type="dxa"/>
                  <w:tcBorders>
                    <w:top w:val="nil"/>
                    <w:left w:val="nil"/>
                    <w:bottom w:val="single" w:sz="4" w:space="0" w:color="auto"/>
                    <w:right w:val="single" w:sz="8" w:space="0" w:color="auto"/>
                  </w:tcBorders>
                  <w:shd w:val="clear" w:color="auto" w:fill="auto"/>
                  <w:noWrap/>
                  <w:vAlign w:val="center"/>
                  <w:hideMark/>
                </w:tcPr>
                <w:p w14:paraId="003837C7"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11ax (6Ghz) </w:t>
                  </w:r>
                  <w:proofErr w:type="spellStart"/>
                  <w:r w:rsidRPr="008372E6">
                    <w:rPr>
                      <w:rFonts w:ascii="Calibri" w:hAnsi="Calibri" w:cs="Calibri"/>
                      <w:color w:val="000000"/>
                      <w:sz w:val="20"/>
                      <w:lang w:eastAsia="sk-SK"/>
                    </w:rPr>
                    <w:t>Capable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APs</w:t>
                  </w:r>
                  <w:proofErr w:type="spellEnd"/>
                </w:p>
              </w:tc>
            </w:tr>
            <w:tr w:rsidR="00A84465" w:rsidRPr="008372E6" w14:paraId="320DB29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C7275C2" w14:textId="77777777" w:rsidR="008372E6" w:rsidRPr="008372E6" w:rsidRDefault="008372E6" w:rsidP="008372E6">
                  <w:pPr>
                    <w:spacing w:before="0" w:after="0"/>
                    <w:jc w:val="left"/>
                    <w:rPr>
                      <w:rFonts w:ascii="Calibri" w:hAnsi="Calibri" w:cs="Calibri"/>
                      <w:b/>
                      <w:bCs/>
                      <w:sz w:val="20"/>
                      <w:lang w:eastAsia="sk-SK"/>
                    </w:rPr>
                  </w:pPr>
                  <w:r w:rsidRPr="008372E6">
                    <w:rPr>
                      <w:rFonts w:ascii="Calibri" w:hAnsi="Calibri" w:cs="Calibri"/>
                      <w:b/>
                      <w:bCs/>
                      <w:sz w:val="20"/>
                      <w:lang w:eastAsia="sk-SK"/>
                    </w:rPr>
                    <w:t>802.11ax Wi-Fi 6</w:t>
                  </w:r>
                </w:p>
              </w:tc>
              <w:tc>
                <w:tcPr>
                  <w:tcW w:w="9039" w:type="dxa"/>
                  <w:tcBorders>
                    <w:top w:val="nil"/>
                    <w:left w:val="nil"/>
                    <w:bottom w:val="single" w:sz="4" w:space="0" w:color="auto"/>
                    <w:right w:val="single" w:sz="8" w:space="0" w:color="auto"/>
                  </w:tcBorders>
                  <w:shd w:val="clear" w:color="auto" w:fill="auto"/>
                  <w:noWrap/>
                  <w:vAlign w:val="center"/>
                  <w:hideMark/>
                </w:tcPr>
                <w:p w14:paraId="4E1C88B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021A3CA6"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2E912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FAP-831F</w:t>
                  </w:r>
                </w:p>
              </w:tc>
              <w:tc>
                <w:tcPr>
                  <w:tcW w:w="9039" w:type="dxa"/>
                  <w:tcBorders>
                    <w:top w:val="nil"/>
                    <w:left w:val="nil"/>
                    <w:bottom w:val="single" w:sz="4" w:space="0" w:color="auto"/>
                    <w:right w:val="single" w:sz="8" w:space="0" w:color="auto"/>
                  </w:tcBorders>
                  <w:shd w:val="clear" w:color="auto" w:fill="auto"/>
                  <w:noWrap/>
                  <w:vAlign w:val="center"/>
                  <w:hideMark/>
                </w:tcPr>
                <w:p w14:paraId="2382C88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8x8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3F8F9863"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294E0AF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FAP-433F</w:t>
                  </w:r>
                </w:p>
              </w:tc>
              <w:tc>
                <w:tcPr>
                  <w:tcW w:w="9039" w:type="dxa"/>
                  <w:tcBorders>
                    <w:top w:val="nil"/>
                    <w:left w:val="nil"/>
                    <w:bottom w:val="single" w:sz="4" w:space="0" w:color="auto"/>
                    <w:right w:val="single" w:sz="8" w:space="0" w:color="auto"/>
                  </w:tcBorders>
                  <w:shd w:val="clear" w:color="auto" w:fill="auto"/>
                  <w:noWrap/>
                  <w:vAlign w:val="center"/>
                  <w:hideMark/>
                </w:tcPr>
                <w:p w14:paraId="32088F8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A84465" w:rsidRPr="008372E6" w14:paraId="2BEE843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5945FF9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FAP-432F</w:t>
                  </w:r>
                </w:p>
              </w:tc>
              <w:tc>
                <w:tcPr>
                  <w:tcW w:w="9039" w:type="dxa"/>
                  <w:tcBorders>
                    <w:top w:val="nil"/>
                    <w:left w:val="nil"/>
                    <w:bottom w:val="single" w:sz="4" w:space="0" w:color="auto"/>
                    <w:right w:val="single" w:sz="8" w:space="0" w:color="auto"/>
                  </w:tcBorders>
                  <w:shd w:val="clear" w:color="auto" w:fill="auto"/>
                  <w:noWrap/>
                  <w:vAlign w:val="center"/>
                  <w:hideMark/>
                </w:tcPr>
                <w:p w14:paraId="6D6C097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3F54794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140FDA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FAP-431F</w:t>
                  </w:r>
                </w:p>
              </w:tc>
              <w:tc>
                <w:tcPr>
                  <w:tcW w:w="9039" w:type="dxa"/>
                  <w:tcBorders>
                    <w:top w:val="nil"/>
                    <w:left w:val="nil"/>
                    <w:bottom w:val="single" w:sz="4" w:space="0" w:color="auto"/>
                    <w:right w:val="single" w:sz="8" w:space="0" w:color="auto"/>
                  </w:tcBorders>
                  <w:shd w:val="clear" w:color="auto" w:fill="auto"/>
                  <w:noWrap/>
                  <w:vAlign w:val="center"/>
                  <w:hideMark/>
                </w:tcPr>
                <w:p w14:paraId="054EAE0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4x4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w:t>
                  </w:r>
                  <w:proofErr w:type="spellStart"/>
                  <w:r w:rsidRPr="008372E6">
                    <w:rPr>
                      <w:rFonts w:ascii="Calibri" w:hAnsi="Calibri" w:cs="Calibri"/>
                      <w:color w:val="000000"/>
                      <w:sz w:val="20"/>
                      <w:lang w:eastAsia="sk-SK"/>
                    </w:rPr>
                    <w:t>APs</w:t>
                  </w:r>
                  <w:proofErr w:type="spellEnd"/>
                </w:p>
              </w:tc>
            </w:tr>
            <w:tr w:rsidR="00A84465" w:rsidRPr="008372E6" w14:paraId="5580D712" w14:textId="77777777" w:rsidTr="00A84465">
              <w:trPr>
                <w:trHeight w:val="316"/>
              </w:trPr>
              <w:tc>
                <w:tcPr>
                  <w:tcW w:w="3673" w:type="dxa"/>
                  <w:tcBorders>
                    <w:top w:val="nil"/>
                    <w:left w:val="single" w:sz="8" w:space="0" w:color="auto"/>
                    <w:bottom w:val="nil"/>
                    <w:right w:val="single" w:sz="4" w:space="0" w:color="auto"/>
                  </w:tcBorders>
                  <w:shd w:val="clear" w:color="auto" w:fill="auto"/>
                  <w:noWrap/>
                  <w:vAlign w:val="center"/>
                  <w:hideMark/>
                </w:tcPr>
                <w:p w14:paraId="38B5F591"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FAP-234F</w:t>
                  </w:r>
                </w:p>
              </w:tc>
              <w:tc>
                <w:tcPr>
                  <w:tcW w:w="9039" w:type="dxa"/>
                  <w:tcBorders>
                    <w:top w:val="nil"/>
                    <w:left w:val="nil"/>
                    <w:bottom w:val="nil"/>
                    <w:right w:val="single" w:sz="8" w:space="0" w:color="auto"/>
                  </w:tcBorders>
                  <w:shd w:val="clear" w:color="auto" w:fill="auto"/>
                  <w:noWrap/>
                  <w:vAlign w:val="center"/>
                  <w:hideMark/>
                </w:tcPr>
                <w:p w14:paraId="379A8C1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2x2 </w:t>
                  </w:r>
                  <w:proofErr w:type="spellStart"/>
                  <w:r w:rsidRPr="008372E6">
                    <w:rPr>
                      <w:rFonts w:ascii="Calibri" w:hAnsi="Calibri" w:cs="Calibri"/>
                      <w:color w:val="000000"/>
                      <w:sz w:val="20"/>
                      <w:lang w:eastAsia="sk-SK"/>
                    </w:rPr>
                    <w:t>Ruggedized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indoor</w:t>
                  </w:r>
                  <w:proofErr w:type="spellEnd"/>
                  <w:r w:rsidRPr="008372E6">
                    <w:rPr>
                      <w:rFonts w:ascii="Calibri" w:hAnsi="Calibri" w:cs="Calibri"/>
                      <w:color w:val="000000"/>
                      <w:sz w:val="20"/>
                      <w:lang w:eastAsia="sk-SK"/>
                    </w:rPr>
                    <w:t>/</w:t>
                  </w:r>
                  <w:proofErr w:type="spellStart"/>
                  <w:r w:rsidRPr="008372E6">
                    <w:rPr>
                      <w:rFonts w:ascii="Calibri" w:hAnsi="Calibri" w:cs="Calibri"/>
                      <w:color w:val="000000"/>
                      <w:sz w:val="20"/>
                      <w:lang w:eastAsia="sk-SK"/>
                    </w:rPr>
                    <w:t>outdoor</w:t>
                  </w:r>
                  <w:proofErr w:type="spellEnd"/>
                  <w:r w:rsidRPr="008372E6">
                    <w:rPr>
                      <w:rFonts w:ascii="Calibri" w:hAnsi="Calibri" w:cs="Calibri"/>
                      <w:color w:val="000000"/>
                      <w:sz w:val="20"/>
                      <w:lang w:eastAsia="sk-SK"/>
                    </w:rPr>
                    <w:t xml:space="preserve"> tri-</w:t>
                  </w:r>
                  <w:proofErr w:type="spellStart"/>
                  <w:r w:rsidRPr="008372E6">
                    <w:rPr>
                      <w:rFonts w:ascii="Calibri" w:hAnsi="Calibri" w:cs="Calibri"/>
                      <w:color w:val="000000"/>
                      <w:sz w:val="20"/>
                      <w:lang w:eastAsia="sk-SK"/>
                    </w:rPr>
                    <w:t>radio</w:t>
                  </w:r>
                  <w:proofErr w:type="spellEnd"/>
                  <w:r w:rsidRPr="008372E6">
                    <w:rPr>
                      <w:rFonts w:ascii="Calibri" w:hAnsi="Calibri" w:cs="Calibri"/>
                      <w:color w:val="000000"/>
                      <w:sz w:val="20"/>
                      <w:lang w:eastAsia="sk-SK"/>
                    </w:rPr>
                    <w:t xml:space="preserve"> 11ax AP</w:t>
                  </w:r>
                </w:p>
              </w:tc>
            </w:tr>
            <w:tr w:rsidR="00A84465" w:rsidRPr="008372E6" w14:paraId="677B90C5"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796A474A" w14:textId="77777777" w:rsidR="008372E6" w:rsidRPr="008372E6" w:rsidRDefault="008372E6" w:rsidP="008372E6">
                  <w:pPr>
                    <w:spacing w:before="0" w:after="0"/>
                    <w:jc w:val="center"/>
                    <w:rPr>
                      <w:rFonts w:ascii="Calibri" w:hAnsi="Calibri" w:cs="Calibri"/>
                      <w:b/>
                      <w:bCs/>
                      <w:color w:val="000000"/>
                      <w:sz w:val="20"/>
                      <w:lang w:eastAsia="sk-SK"/>
                    </w:rPr>
                  </w:pPr>
                  <w:proofErr w:type="spellStart"/>
                  <w:r w:rsidRPr="008372E6">
                    <w:rPr>
                      <w:rFonts w:ascii="Calibri" w:hAnsi="Calibri" w:cs="Calibri"/>
                      <w:b/>
                      <w:bCs/>
                      <w:color w:val="000000"/>
                      <w:sz w:val="20"/>
                      <w:lang w:eastAsia="sk-SK"/>
                    </w:rPr>
                    <w:t>Fortinet</w:t>
                  </w:r>
                  <w:proofErr w:type="spellEnd"/>
                  <w:r w:rsidRPr="008372E6">
                    <w:rPr>
                      <w:rFonts w:ascii="Calibri" w:hAnsi="Calibri" w:cs="Calibri"/>
                      <w:b/>
                      <w:bCs/>
                      <w:color w:val="000000"/>
                      <w:sz w:val="20"/>
                      <w:lang w:eastAsia="sk-SK"/>
                    </w:rPr>
                    <w:t xml:space="preserve"> LAN</w:t>
                  </w:r>
                </w:p>
              </w:tc>
            </w:tr>
            <w:tr w:rsidR="00A84465" w:rsidRPr="008372E6" w14:paraId="59540253"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47067B1F"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5EAE21D0"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 zariadenia a portov</w:t>
                  </w:r>
                </w:p>
              </w:tc>
            </w:tr>
            <w:tr w:rsidR="00A84465" w:rsidRPr="008372E6" w14:paraId="024A6F6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EA1B3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w:t>
                  </w:r>
                </w:p>
              </w:tc>
              <w:tc>
                <w:tcPr>
                  <w:tcW w:w="9039" w:type="dxa"/>
                  <w:tcBorders>
                    <w:top w:val="nil"/>
                    <w:left w:val="nil"/>
                    <w:bottom w:val="single" w:sz="4" w:space="0" w:color="auto"/>
                    <w:right w:val="single" w:sz="8" w:space="0" w:color="auto"/>
                  </w:tcBorders>
                  <w:shd w:val="clear" w:color="auto" w:fill="auto"/>
                  <w:noWrap/>
                  <w:vAlign w:val="center"/>
                  <w:hideMark/>
                </w:tcPr>
                <w:p w14:paraId="5E2310D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7x GE RJ45, 1x GE/POE-PD RJ45 + 2x GE SFP</w:t>
                  </w:r>
                </w:p>
              </w:tc>
            </w:tr>
            <w:tr w:rsidR="00A84465" w:rsidRPr="008372E6" w14:paraId="7F694B26"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CA0DE6A"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FortiSwitch-108F-POE</w:t>
                  </w:r>
                </w:p>
              </w:tc>
              <w:tc>
                <w:tcPr>
                  <w:tcW w:w="9039" w:type="dxa"/>
                  <w:tcBorders>
                    <w:top w:val="nil"/>
                    <w:left w:val="nil"/>
                    <w:bottom w:val="single" w:sz="4" w:space="0" w:color="auto"/>
                    <w:right w:val="single" w:sz="8" w:space="0" w:color="auto"/>
                  </w:tcBorders>
                  <w:shd w:val="clear" w:color="auto" w:fill="auto"/>
                  <w:noWrap/>
                  <w:vAlign w:val="center"/>
                  <w:hideMark/>
                </w:tcPr>
                <w:p w14:paraId="42818F7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A84465" w:rsidRPr="008372E6" w14:paraId="54EBCA7C"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574F43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lastRenderedPageBreak/>
                    <w:t>FortiSwitch-108F-FPOE</w:t>
                  </w:r>
                </w:p>
              </w:tc>
              <w:tc>
                <w:tcPr>
                  <w:tcW w:w="9039" w:type="dxa"/>
                  <w:tcBorders>
                    <w:top w:val="nil"/>
                    <w:left w:val="nil"/>
                    <w:bottom w:val="single" w:sz="4" w:space="0" w:color="auto"/>
                    <w:right w:val="single" w:sz="8" w:space="0" w:color="auto"/>
                  </w:tcBorders>
                  <w:shd w:val="clear" w:color="auto" w:fill="auto"/>
                  <w:noWrap/>
                  <w:vAlign w:val="center"/>
                  <w:hideMark/>
                </w:tcPr>
                <w:p w14:paraId="72CA45F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8x (802.3af/at) GE RJ45 + 2x GE SFP</w:t>
                  </w:r>
                </w:p>
              </w:tc>
            </w:tr>
            <w:tr w:rsidR="005D314F" w:rsidRPr="008372E6" w14:paraId="7F344C2B" w14:textId="77777777" w:rsidTr="00A84465">
              <w:trPr>
                <w:trHeight w:val="512"/>
              </w:trPr>
              <w:tc>
                <w:tcPr>
                  <w:tcW w:w="3673" w:type="dxa"/>
                  <w:tcBorders>
                    <w:top w:val="nil"/>
                    <w:left w:val="single" w:sz="8" w:space="0" w:color="auto"/>
                    <w:bottom w:val="single" w:sz="4" w:space="0" w:color="auto"/>
                    <w:right w:val="single" w:sz="4" w:space="0" w:color="auto"/>
                  </w:tcBorders>
                  <w:shd w:val="clear" w:color="auto" w:fill="auto"/>
                  <w:noWrap/>
                  <w:vAlign w:val="center"/>
                </w:tcPr>
                <w:p w14:paraId="1EFD939A" w14:textId="2FDA1A46" w:rsidR="005D314F" w:rsidRPr="008372E6" w:rsidRDefault="00B42A00" w:rsidP="008372E6">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FortiSwitch-108E-FPOE</w:t>
                  </w:r>
                </w:p>
              </w:tc>
              <w:tc>
                <w:tcPr>
                  <w:tcW w:w="9039" w:type="dxa"/>
                  <w:tcBorders>
                    <w:top w:val="nil"/>
                    <w:left w:val="nil"/>
                    <w:bottom w:val="single" w:sz="4" w:space="0" w:color="auto"/>
                    <w:right w:val="single" w:sz="8" w:space="0" w:color="auto"/>
                  </w:tcBorders>
                  <w:shd w:val="clear" w:color="auto" w:fill="auto"/>
                  <w:vAlign w:val="center"/>
                </w:tcPr>
                <w:p w14:paraId="011434A5" w14:textId="12075E14" w:rsidR="005D314F" w:rsidRPr="008372E6" w:rsidRDefault="00B42A00" w:rsidP="008372E6">
                  <w:pPr>
                    <w:spacing w:before="0" w:after="0"/>
                    <w:jc w:val="left"/>
                    <w:rPr>
                      <w:rFonts w:ascii="Calibri" w:hAnsi="Calibri" w:cs="Calibri"/>
                      <w:color w:val="000000"/>
                      <w:sz w:val="20"/>
                      <w:lang w:eastAsia="sk-SK"/>
                    </w:rPr>
                  </w:pPr>
                  <w:r w:rsidRPr="00B42A00">
                    <w:rPr>
                      <w:rFonts w:ascii="Calibri" w:hAnsi="Calibri" w:cs="Calibri"/>
                      <w:color w:val="000000"/>
                      <w:sz w:val="20"/>
                      <w:lang w:eastAsia="sk-SK"/>
                    </w:rPr>
                    <w:t>8x (802.3af/at) GE RJ45 + 2x GE SFP</w:t>
                  </w:r>
                </w:p>
              </w:tc>
            </w:tr>
            <w:tr w:rsidR="00A84465" w:rsidRPr="008372E6" w14:paraId="2FF44B81" w14:textId="77777777" w:rsidTr="00A84465">
              <w:trPr>
                <w:trHeight w:val="512"/>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4C3CD4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FortiSwitch-110G-FPOE</w:t>
                  </w:r>
                </w:p>
              </w:tc>
              <w:tc>
                <w:tcPr>
                  <w:tcW w:w="9039" w:type="dxa"/>
                  <w:tcBorders>
                    <w:top w:val="nil"/>
                    <w:left w:val="nil"/>
                    <w:bottom w:val="single" w:sz="4" w:space="0" w:color="auto"/>
                    <w:right w:val="single" w:sz="8" w:space="0" w:color="auto"/>
                  </w:tcBorders>
                  <w:shd w:val="clear" w:color="auto" w:fill="auto"/>
                  <w:vAlign w:val="center"/>
                  <w:hideMark/>
                </w:tcPr>
                <w:p w14:paraId="16A76C5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2x 5G/2.5G/1G/100M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bt</w:t>
                  </w:r>
                  <w:proofErr w:type="spellEnd"/>
                  <w:r w:rsidRPr="008372E6">
                    <w:rPr>
                      <w:rFonts w:ascii="Calibri" w:hAnsi="Calibri" w:cs="Calibri"/>
                      <w:color w:val="000000"/>
                      <w:sz w:val="20"/>
                      <w:lang w:eastAsia="sk-SK"/>
                    </w:rPr>
                    <w:t>], 8x 2.5G/1G/100M/10M RJ45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at/</w:t>
                  </w:r>
                  <w:proofErr w:type="spellStart"/>
                  <w:r w:rsidRPr="008372E6">
                    <w:rPr>
                      <w:rFonts w:ascii="Calibri" w:hAnsi="Calibri" w:cs="Calibri"/>
                      <w:color w:val="000000"/>
                      <w:sz w:val="20"/>
                      <w:lang w:eastAsia="sk-SK"/>
                    </w:rPr>
                    <w:t>af</w:t>
                  </w:r>
                  <w:proofErr w:type="spellEnd"/>
                  <w:r w:rsidRPr="008372E6">
                    <w:rPr>
                      <w:rFonts w:ascii="Calibri" w:hAnsi="Calibri" w:cs="Calibri"/>
                      <w:color w:val="000000"/>
                      <w:sz w:val="20"/>
                      <w:lang w:eastAsia="sk-SK"/>
                    </w:rPr>
                    <w:t>], 4x 10G/1G/100 SFP+/SFP</w:t>
                  </w:r>
                </w:p>
              </w:tc>
            </w:tr>
            <w:tr w:rsidR="00A84465" w:rsidRPr="008372E6" w14:paraId="54C1200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A015E0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w:t>
                  </w:r>
                </w:p>
              </w:tc>
              <w:tc>
                <w:tcPr>
                  <w:tcW w:w="9039" w:type="dxa"/>
                  <w:tcBorders>
                    <w:top w:val="nil"/>
                    <w:left w:val="nil"/>
                    <w:bottom w:val="single" w:sz="4" w:space="0" w:color="auto"/>
                    <w:right w:val="single" w:sz="8" w:space="0" w:color="auto"/>
                  </w:tcBorders>
                  <w:shd w:val="clear" w:color="auto" w:fill="auto"/>
                  <w:noWrap/>
                  <w:vAlign w:val="center"/>
                  <w:hideMark/>
                </w:tcPr>
                <w:p w14:paraId="31819F1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w:t>
                  </w:r>
                </w:p>
              </w:tc>
            </w:tr>
            <w:tr w:rsidR="00A84465" w:rsidRPr="008372E6" w14:paraId="161A153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FF785B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FortiSwitch-124F-POE</w:t>
                  </w:r>
                </w:p>
              </w:tc>
              <w:tc>
                <w:tcPr>
                  <w:tcW w:w="9039" w:type="dxa"/>
                  <w:tcBorders>
                    <w:top w:val="nil"/>
                    <w:left w:val="nil"/>
                    <w:bottom w:val="single" w:sz="4" w:space="0" w:color="auto"/>
                    <w:right w:val="single" w:sz="8" w:space="0" w:color="auto"/>
                  </w:tcBorders>
                  <w:shd w:val="clear" w:color="auto" w:fill="auto"/>
                  <w:noWrap/>
                  <w:vAlign w:val="center"/>
                  <w:hideMark/>
                </w:tcPr>
                <w:p w14:paraId="25D2768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[12x 802.3af/at]</w:t>
                  </w:r>
                </w:p>
              </w:tc>
            </w:tr>
            <w:tr w:rsidR="00A84465" w:rsidRPr="008372E6" w14:paraId="393D06E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1AC1E8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FortiSwitch-124F-FPOE</w:t>
                  </w:r>
                </w:p>
              </w:tc>
              <w:tc>
                <w:tcPr>
                  <w:tcW w:w="9039" w:type="dxa"/>
                  <w:tcBorders>
                    <w:top w:val="nil"/>
                    <w:left w:val="nil"/>
                    <w:bottom w:val="single" w:sz="4" w:space="0" w:color="auto"/>
                    <w:right w:val="single" w:sz="8" w:space="0" w:color="auto"/>
                  </w:tcBorders>
                  <w:shd w:val="clear" w:color="auto" w:fill="auto"/>
                  <w:noWrap/>
                  <w:vAlign w:val="center"/>
                  <w:hideMark/>
                </w:tcPr>
                <w:p w14:paraId="431C8C3E"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24x GE RJ45 and 4x 10GE SFP+ [24x 802.3af/at]</w:t>
                  </w:r>
                </w:p>
              </w:tc>
            </w:tr>
            <w:tr w:rsidR="00A84465" w:rsidRPr="008372E6" w14:paraId="22AE239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53DED3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w:t>
                  </w:r>
                </w:p>
              </w:tc>
              <w:tc>
                <w:tcPr>
                  <w:tcW w:w="9039" w:type="dxa"/>
                  <w:tcBorders>
                    <w:top w:val="nil"/>
                    <w:left w:val="nil"/>
                    <w:bottom w:val="single" w:sz="4" w:space="0" w:color="auto"/>
                    <w:right w:val="single" w:sz="8" w:space="0" w:color="auto"/>
                  </w:tcBorders>
                  <w:shd w:val="clear" w:color="auto" w:fill="auto"/>
                  <w:noWrap/>
                  <w:vAlign w:val="center"/>
                  <w:hideMark/>
                </w:tcPr>
                <w:p w14:paraId="63C1F3AD"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w:t>
                  </w:r>
                </w:p>
              </w:tc>
            </w:tr>
            <w:tr w:rsidR="00A84465" w:rsidRPr="008372E6" w14:paraId="49607B3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D9744D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FortiSwitch-148F-POE</w:t>
                  </w:r>
                </w:p>
              </w:tc>
              <w:tc>
                <w:tcPr>
                  <w:tcW w:w="9039" w:type="dxa"/>
                  <w:tcBorders>
                    <w:top w:val="nil"/>
                    <w:left w:val="nil"/>
                    <w:bottom w:val="single" w:sz="4" w:space="0" w:color="auto"/>
                    <w:right w:val="single" w:sz="8" w:space="0" w:color="auto"/>
                  </w:tcBorders>
                  <w:shd w:val="clear" w:color="auto" w:fill="auto"/>
                  <w:noWrap/>
                  <w:vAlign w:val="center"/>
                  <w:hideMark/>
                </w:tcPr>
                <w:p w14:paraId="7F390422"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[24x 802.3af/at]</w:t>
                  </w:r>
                </w:p>
              </w:tc>
            </w:tr>
            <w:tr w:rsidR="00A84465" w:rsidRPr="008372E6" w14:paraId="3A0C8B89" w14:textId="77777777" w:rsidTr="00A84465">
              <w:trPr>
                <w:trHeight w:val="316"/>
              </w:trPr>
              <w:tc>
                <w:tcPr>
                  <w:tcW w:w="3673" w:type="dxa"/>
                  <w:tcBorders>
                    <w:top w:val="nil"/>
                    <w:left w:val="single" w:sz="8" w:space="0" w:color="auto"/>
                    <w:bottom w:val="nil"/>
                    <w:right w:val="single" w:sz="4" w:space="0" w:color="auto"/>
                  </w:tcBorders>
                  <w:shd w:val="clear" w:color="auto" w:fill="auto"/>
                  <w:noWrap/>
                  <w:vAlign w:val="center"/>
                  <w:hideMark/>
                </w:tcPr>
                <w:p w14:paraId="1564F323"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FortiSwitch-148F-FPOE</w:t>
                  </w:r>
                </w:p>
              </w:tc>
              <w:tc>
                <w:tcPr>
                  <w:tcW w:w="9039" w:type="dxa"/>
                  <w:tcBorders>
                    <w:top w:val="nil"/>
                    <w:left w:val="nil"/>
                    <w:bottom w:val="nil"/>
                    <w:right w:val="single" w:sz="8" w:space="0" w:color="auto"/>
                  </w:tcBorders>
                  <w:shd w:val="clear" w:color="auto" w:fill="auto"/>
                  <w:noWrap/>
                  <w:vAlign w:val="center"/>
                  <w:hideMark/>
                </w:tcPr>
                <w:p w14:paraId="5CD0319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48x GE RJ45 and 4x 10GE SFP+ [48x 802.3af/at]</w:t>
                  </w:r>
                </w:p>
              </w:tc>
            </w:tr>
            <w:tr w:rsidR="00C21E1B" w:rsidRPr="008372E6" w14:paraId="7533FD13"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0E51DA65" w14:textId="77777777" w:rsidR="008372E6" w:rsidRPr="008372E6" w:rsidRDefault="008372E6" w:rsidP="008372E6">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WLAN</w:t>
                  </w:r>
                </w:p>
              </w:tc>
            </w:tr>
            <w:tr w:rsidR="00A84465" w:rsidRPr="008372E6" w14:paraId="1DEB5E2D"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6680BE6E"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74167DF7"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28B1301B"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988981F" w14:textId="77777777" w:rsidR="008372E6" w:rsidRPr="008372E6" w:rsidRDefault="008372E6" w:rsidP="008372E6">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Catalyst</w:t>
                  </w:r>
                  <w:proofErr w:type="spellEnd"/>
                </w:p>
              </w:tc>
              <w:tc>
                <w:tcPr>
                  <w:tcW w:w="9039" w:type="dxa"/>
                  <w:tcBorders>
                    <w:top w:val="nil"/>
                    <w:left w:val="nil"/>
                    <w:bottom w:val="single" w:sz="4" w:space="0" w:color="auto"/>
                    <w:right w:val="single" w:sz="8" w:space="0" w:color="auto"/>
                  </w:tcBorders>
                  <w:shd w:val="clear" w:color="auto" w:fill="auto"/>
                  <w:noWrap/>
                  <w:vAlign w:val="center"/>
                  <w:hideMark/>
                </w:tcPr>
                <w:p w14:paraId="3840CACF"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 </w:t>
                  </w:r>
                </w:p>
              </w:tc>
            </w:tr>
            <w:tr w:rsidR="008E7ACA" w:rsidRPr="008372E6" w14:paraId="465282F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08F4B89" w14:textId="612ABF95"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9105AX (I/W)</w:t>
                  </w:r>
                </w:p>
              </w:tc>
              <w:tc>
                <w:tcPr>
                  <w:tcW w:w="9039" w:type="dxa"/>
                  <w:tcBorders>
                    <w:top w:val="nil"/>
                    <w:left w:val="nil"/>
                    <w:bottom w:val="single" w:sz="4" w:space="0" w:color="auto"/>
                    <w:right w:val="single" w:sz="8" w:space="0" w:color="auto"/>
                  </w:tcBorders>
                  <w:shd w:val="clear" w:color="auto" w:fill="auto"/>
                  <w:noWrap/>
                  <w:vAlign w:val="center"/>
                  <w:hideMark/>
                </w:tcPr>
                <w:p w14:paraId="04518471" w14:textId="4004AF17"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43DADF5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774C78" w14:textId="0EBDD7C8"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9115AX (I/E)</w:t>
                  </w:r>
                </w:p>
              </w:tc>
              <w:tc>
                <w:tcPr>
                  <w:tcW w:w="9039" w:type="dxa"/>
                  <w:tcBorders>
                    <w:top w:val="nil"/>
                    <w:left w:val="nil"/>
                    <w:bottom w:val="single" w:sz="4" w:space="0" w:color="auto"/>
                    <w:right w:val="single" w:sz="8" w:space="0" w:color="auto"/>
                  </w:tcBorders>
                  <w:shd w:val="clear" w:color="auto" w:fill="auto"/>
                  <w:noWrap/>
                  <w:vAlign w:val="center"/>
                  <w:hideMark/>
                </w:tcPr>
                <w:p w14:paraId="09BD7269" w14:textId="240BBFA4"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02C831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EB5F09B" w14:textId="71C3C1F4"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9120AX (I/E/P)</w:t>
                  </w:r>
                </w:p>
              </w:tc>
              <w:tc>
                <w:tcPr>
                  <w:tcW w:w="9039" w:type="dxa"/>
                  <w:tcBorders>
                    <w:top w:val="nil"/>
                    <w:left w:val="nil"/>
                    <w:bottom w:val="single" w:sz="4" w:space="0" w:color="auto"/>
                    <w:right w:val="single" w:sz="8" w:space="0" w:color="auto"/>
                  </w:tcBorders>
                  <w:shd w:val="clear" w:color="auto" w:fill="auto"/>
                  <w:noWrap/>
                  <w:vAlign w:val="center"/>
                  <w:hideMark/>
                </w:tcPr>
                <w:p w14:paraId="64DC3D67" w14:textId="7DF4A38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ACA647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6AEE28C" w14:textId="2D315B1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9130AX (I/E)</w:t>
                  </w:r>
                </w:p>
              </w:tc>
              <w:tc>
                <w:tcPr>
                  <w:tcW w:w="9039" w:type="dxa"/>
                  <w:tcBorders>
                    <w:top w:val="nil"/>
                    <w:left w:val="nil"/>
                    <w:bottom w:val="single" w:sz="4" w:space="0" w:color="auto"/>
                    <w:right w:val="single" w:sz="8" w:space="0" w:color="auto"/>
                  </w:tcBorders>
                  <w:shd w:val="clear" w:color="auto" w:fill="auto"/>
                  <w:noWrap/>
                  <w:vAlign w:val="center"/>
                  <w:hideMark/>
                </w:tcPr>
                <w:p w14:paraId="2E360E2B" w14:textId="597F4E80"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8799AD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17CB85D" w14:textId="03F36E9A"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9136 (I)</w:t>
                  </w:r>
                </w:p>
              </w:tc>
              <w:tc>
                <w:tcPr>
                  <w:tcW w:w="9039" w:type="dxa"/>
                  <w:tcBorders>
                    <w:top w:val="nil"/>
                    <w:left w:val="nil"/>
                    <w:bottom w:val="single" w:sz="4" w:space="0" w:color="auto"/>
                    <w:right w:val="single" w:sz="8" w:space="0" w:color="auto"/>
                  </w:tcBorders>
                  <w:shd w:val="clear" w:color="auto" w:fill="auto"/>
                  <w:noWrap/>
                  <w:vAlign w:val="center"/>
                  <w:hideMark/>
                </w:tcPr>
                <w:p w14:paraId="58B9BC4C" w14:textId="2CE6C537"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8x8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eight</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EE071E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1C35B473" w14:textId="2C289C75"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9162 (I)</w:t>
                  </w:r>
                </w:p>
              </w:tc>
              <w:tc>
                <w:tcPr>
                  <w:tcW w:w="9039" w:type="dxa"/>
                  <w:tcBorders>
                    <w:top w:val="nil"/>
                    <w:left w:val="nil"/>
                    <w:bottom w:val="single" w:sz="4" w:space="0" w:color="auto"/>
                    <w:right w:val="single" w:sz="8" w:space="0" w:color="auto"/>
                  </w:tcBorders>
                  <w:shd w:val="clear" w:color="auto" w:fill="auto"/>
                  <w:noWrap/>
                  <w:vAlign w:val="center"/>
                  <w:hideMark/>
                </w:tcPr>
                <w:p w14:paraId="535855CD" w14:textId="2D07074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4268240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37DF832" w14:textId="01AFE3C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9164 (I)</w:t>
                  </w:r>
                </w:p>
              </w:tc>
              <w:tc>
                <w:tcPr>
                  <w:tcW w:w="9039" w:type="dxa"/>
                  <w:tcBorders>
                    <w:top w:val="nil"/>
                    <w:left w:val="nil"/>
                    <w:bottom w:val="single" w:sz="4" w:space="0" w:color="auto"/>
                    <w:right w:val="single" w:sz="8" w:space="0" w:color="auto"/>
                  </w:tcBorders>
                  <w:shd w:val="clear" w:color="auto" w:fill="auto"/>
                  <w:noWrap/>
                  <w:vAlign w:val="center"/>
                  <w:hideMark/>
                </w:tcPr>
                <w:p w14:paraId="12A74AD7" w14:textId="7707D042"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6A82198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4E10E5" w14:textId="01CD6EDD"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9166 (I/D1)</w:t>
                  </w:r>
                </w:p>
              </w:tc>
              <w:tc>
                <w:tcPr>
                  <w:tcW w:w="9039" w:type="dxa"/>
                  <w:tcBorders>
                    <w:top w:val="nil"/>
                    <w:left w:val="nil"/>
                    <w:bottom w:val="single" w:sz="4" w:space="0" w:color="auto"/>
                    <w:right w:val="single" w:sz="8" w:space="0" w:color="auto"/>
                  </w:tcBorders>
                  <w:shd w:val="clear" w:color="auto" w:fill="auto"/>
                  <w:noWrap/>
                  <w:vAlign w:val="center"/>
                  <w:hideMark/>
                </w:tcPr>
                <w:p w14:paraId="7BEACF0B" w14:textId="4122C391"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1FCD785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42BC069" w14:textId="6DB55CC1"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9124AX (I/D/E)</w:t>
                  </w:r>
                </w:p>
              </w:tc>
              <w:tc>
                <w:tcPr>
                  <w:tcW w:w="9039" w:type="dxa"/>
                  <w:tcBorders>
                    <w:top w:val="nil"/>
                    <w:left w:val="nil"/>
                    <w:bottom w:val="single" w:sz="4" w:space="0" w:color="auto"/>
                    <w:right w:val="single" w:sz="8" w:space="0" w:color="auto"/>
                  </w:tcBorders>
                  <w:shd w:val="clear" w:color="auto" w:fill="auto"/>
                  <w:noWrap/>
                  <w:vAlign w:val="center"/>
                  <w:hideMark/>
                </w:tcPr>
                <w:p w14:paraId="0D815BAE" w14:textId="61B4491A"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 (802.11ax), 4x4:4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030D8A19"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C78B6D" w14:textId="5C656759"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9163 (E)</w:t>
                  </w:r>
                </w:p>
              </w:tc>
              <w:tc>
                <w:tcPr>
                  <w:tcW w:w="9039" w:type="dxa"/>
                  <w:tcBorders>
                    <w:top w:val="nil"/>
                    <w:left w:val="nil"/>
                    <w:bottom w:val="single" w:sz="4" w:space="0" w:color="auto"/>
                    <w:right w:val="single" w:sz="8" w:space="0" w:color="auto"/>
                  </w:tcBorders>
                  <w:shd w:val="clear" w:color="auto" w:fill="auto"/>
                  <w:noWrap/>
                  <w:vAlign w:val="center"/>
                  <w:hideMark/>
                </w:tcPr>
                <w:p w14:paraId="4E3C98EF" w14:textId="393AB9AB"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2x2 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two</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8E7ACA" w:rsidRPr="008372E6" w14:paraId="7720AEFD"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4E17C31" w14:textId="1CF1A406"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IW9167 (I/E)</w:t>
                  </w:r>
                </w:p>
              </w:tc>
              <w:tc>
                <w:tcPr>
                  <w:tcW w:w="9039" w:type="dxa"/>
                  <w:tcBorders>
                    <w:top w:val="nil"/>
                    <w:left w:val="nil"/>
                    <w:bottom w:val="single" w:sz="4" w:space="0" w:color="auto"/>
                    <w:right w:val="single" w:sz="8" w:space="0" w:color="auto"/>
                  </w:tcBorders>
                  <w:shd w:val="clear" w:color="auto" w:fill="auto"/>
                  <w:noWrap/>
                  <w:vAlign w:val="center"/>
                  <w:hideMark/>
                </w:tcPr>
                <w:p w14:paraId="19663999" w14:textId="7D2E37EB" w:rsidR="008E7ACA" w:rsidRPr="008372E6" w:rsidRDefault="008E7ACA" w:rsidP="008E7ACA">
                  <w:pPr>
                    <w:spacing w:before="0" w:after="0"/>
                    <w:jc w:val="left"/>
                    <w:rPr>
                      <w:rFonts w:ascii="Calibri" w:hAnsi="Calibri" w:cs="Calibri"/>
                      <w:color w:val="000000"/>
                      <w:sz w:val="20"/>
                      <w:lang w:eastAsia="sk-SK"/>
                    </w:rPr>
                  </w:pPr>
                  <w:r>
                    <w:rPr>
                      <w:rFonts w:ascii="Calibri" w:hAnsi="Calibri" w:cs="Calibri"/>
                      <w:color w:val="000000"/>
                      <w:sz w:val="20"/>
                    </w:rPr>
                    <w:t xml:space="preserve">Wi-Fi 6E (802.11ax), 4x4 UL/DL MU-MIMO </w:t>
                  </w:r>
                  <w:proofErr w:type="spellStart"/>
                  <w:r>
                    <w:rPr>
                      <w:rFonts w:ascii="Calibri" w:hAnsi="Calibri" w:cs="Calibri"/>
                      <w:color w:val="000000"/>
                      <w:sz w:val="20"/>
                    </w:rPr>
                    <w:t>with</w:t>
                  </w:r>
                  <w:proofErr w:type="spellEnd"/>
                  <w:r>
                    <w:rPr>
                      <w:rFonts w:ascii="Calibri" w:hAnsi="Calibri" w:cs="Calibri"/>
                      <w:color w:val="000000"/>
                      <w:sz w:val="20"/>
                    </w:rPr>
                    <w:t xml:space="preserve"> </w:t>
                  </w:r>
                  <w:proofErr w:type="spellStart"/>
                  <w:r>
                    <w:rPr>
                      <w:rFonts w:ascii="Calibri" w:hAnsi="Calibri" w:cs="Calibri"/>
                      <w:color w:val="000000"/>
                      <w:sz w:val="20"/>
                    </w:rPr>
                    <w:t>four</w:t>
                  </w:r>
                  <w:proofErr w:type="spellEnd"/>
                  <w:r>
                    <w:rPr>
                      <w:rFonts w:ascii="Calibri" w:hAnsi="Calibri" w:cs="Calibri"/>
                      <w:color w:val="000000"/>
                      <w:sz w:val="20"/>
                    </w:rPr>
                    <w:t xml:space="preserve"> </w:t>
                  </w:r>
                  <w:proofErr w:type="spellStart"/>
                  <w:r>
                    <w:rPr>
                      <w:rFonts w:ascii="Calibri" w:hAnsi="Calibri" w:cs="Calibri"/>
                      <w:color w:val="000000"/>
                      <w:sz w:val="20"/>
                    </w:rPr>
                    <w:t>spatial</w:t>
                  </w:r>
                  <w:proofErr w:type="spellEnd"/>
                  <w:r>
                    <w:rPr>
                      <w:rFonts w:ascii="Calibri" w:hAnsi="Calibri" w:cs="Calibri"/>
                      <w:color w:val="000000"/>
                      <w:sz w:val="20"/>
                    </w:rPr>
                    <w:t xml:space="preserve"> </w:t>
                  </w:r>
                  <w:proofErr w:type="spellStart"/>
                  <w:r>
                    <w:rPr>
                      <w:rFonts w:ascii="Calibri" w:hAnsi="Calibri" w:cs="Calibri"/>
                      <w:color w:val="000000"/>
                      <w:sz w:val="20"/>
                    </w:rPr>
                    <w:t>streams</w:t>
                  </w:r>
                  <w:proofErr w:type="spellEnd"/>
                </w:p>
              </w:tc>
            </w:tr>
            <w:tr w:rsidR="00A84465" w:rsidRPr="008372E6" w14:paraId="77CD95E7"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11EB08B" w14:textId="77777777" w:rsidR="008372E6" w:rsidRPr="008372E6" w:rsidRDefault="008372E6" w:rsidP="008372E6">
                  <w:pPr>
                    <w:spacing w:before="0" w:after="0"/>
                    <w:jc w:val="left"/>
                    <w:rPr>
                      <w:rFonts w:ascii="Calibri" w:hAnsi="Calibri" w:cs="Calibri"/>
                      <w:b/>
                      <w:bCs/>
                      <w:sz w:val="20"/>
                      <w:lang w:eastAsia="sk-SK"/>
                    </w:rPr>
                  </w:pPr>
                  <w:proofErr w:type="spellStart"/>
                  <w:r w:rsidRPr="008372E6">
                    <w:rPr>
                      <w:rFonts w:ascii="Calibri" w:hAnsi="Calibri" w:cs="Calibri"/>
                      <w:b/>
                      <w:bCs/>
                      <w:sz w:val="20"/>
                      <w:lang w:eastAsia="sk-SK"/>
                    </w:rPr>
                    <w:t>Aironet</w:t>
                  </w:r>
                  <w:proofErr w:type="spellEnd"/>
                </w:p>
              </w:tc>
              <w:tc>
                <w:tcPr>
                  <w:tcW w:w="9039" w:type="dxa"/>
                  <w:tcBorders>
                    <w:top w:val="nil"/>
                    <w:left w:val="nil"/>
                    <w:bottom w:val="single" w:sz="4" w:space="0" w:color="auto"/>
                    <w:right w:val="single" w:sz="8" w:space="0" w:color="auto"/>
                  </w:tcBorders>
                  <w:shd w:val="clear" w:color="auto" w:fill="auto"/>
                  <w:noWrap/>
                  <w:vAlign w:val="center"/>
                  <w:hideMark/>
                </w:tcPr>
                <w:p w14:paraId="0167A4D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w:t>
                  </w:r>
                </w:p>
              </w:tc>
            </w:tr>
            <w:tr w:rsidR="00A84465" w:rsidRPr="008372E6" w14:paraId="5328E984" w14:textId="77777777" w:rsidTr="00A84465">
              <w:trPr>
                <w:trHeight w:val="316"/>
              </w:trPr>
              <w:tc>
                <w:tcPr>
                  <w:tcW w:w="3673" w:type="dxa"/>
                  <w:tcBorders>
                    <w:top w:val="nil"/>
                    <w:left w:val="single" w:sz="8" w:space="0" w:color="auto"/>
                    <w:bottom w:val="single" w:sz="8" w:space="0" w:color="auto"/>
                    <w:right w:val="single" w:sz="4" w:space="0" w:color="auto"/>
                  </w:tcBorders>
                  <w:shd w:val="clear" w:color="auto" w:fill="auto"/>
                  <w:noWrap/>
                  <w:vAlign w:val="center"/>
                  <w:hideMark/>
                </w:tcPr>
                <w:p w14:paraId="3D9FD12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1815 (I/W/M/T)</w:t>
                  </w:r>
                </w:p>
              </w:tc>
              <w:tc>
                <w:tcPr>
                  <w:tcW w:w="9039" w:type="dxa"/>
                  <w:tcBorders>
                    <w:top w:val="nil"/>
                    <w:left w:val="nil"/>
                    <w:bottom w:val="single" w:sz="8" w:space="0" w:color="auto"/>
                    <w:right w:val="single" w:sz="8" w:space="0" w:color="auto"/>
                  </w:tcBorders>
                  <w:shd w:val="clear" w:color="auto" w:fill="auto"/>
                  <w:noWrap/>
                  <w:vAlign w:val="center"/>
                  <w:hideMark/>
                </w:tcPr>
                <w:p w14:paraId="3728CCD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802.11ac </w:t>
                  </w:r>
                  <w:proofErr w:type="spellStart"/>
                  <w:r w:rsidRPr="008372E6">
                    <w:rPr>
                      <w:rFonts w:ascii="Calibri" w:hAnsi="Calibri" w:cs="Calibri"/>
                      <w:color w:val="000000"/>
                      <w:sz w:val="20"/>
                      <w:lang w:eastAsia="sk-SK"/>
                    </w:rPr>
                    <w:t>Wave</w:t>
                  </w:r>
                  <w:proofErr w:type="spellEnd"/>
                  <w:r w:rsidRPr="008372E6">
                    <w:rPr>
                      <w:rFonts w:ascii="Calibri" w:hAnsi="Calibri" w:cs="Calibri"/>
                      <w:color w:val="000000"/>
                      <w:sz w:val="20"/>
                      <w:lang w:eastAsia="sk-SK"/>
                    </w:rPr>
                    <w:t xml:space="preserve"> 2 </w:t>
                  </w:r>
                  <w:proofErr w:type="spellStart"/>
                  <w:r w:rsidRPr="008372E6">
                    <w:rPr>
                      <w:rFonts w:ascii="Calibri" w:hAnsi="Calibri" w:cs="Calibri"/>
                      <w:color w:val="000000"/>
                      <w:sz w:val="20"/>
                      <w:lang w:eastAsia="sk-SK"/>
                    </w:rPr>
                    <w:t>with</w:t>
                  </w:r>
                  <w:proofErr w:type="spellEnd"/>
                  <w:r w:rsidRPr="008372E6">
                    <w:rPr>
                      <w:rFonts w:ascii="Calibri" w:hAnsi="Calibri" w:cs="Calibri"/>
                      <w:color w:val="000000"/>
                      <w:sz w:val="20"/>
                      <w:lang w:eastAsia="sk-SK"/>
                    </w:rPr>
                    <w:t xml:space="preserve"> 2x2:2 MU-MIMO</w:t>
                  </w:r>
                </w:p>
              </w:tc>
            </w:tr>
            <w:tr w:rsidR="00A84465" w:rsidRPr="008372E6" w14:paraId="23E1AD7D" w14:textId="77777777" w:rsidTr="00A84465">
              <w:trPr>
                <w:trHeight w:val="301"/>
              </w:trPr>
              <w:tc>
                <w:tcPr>
                  <w:tcW w:w="12712" w:type="dxa"/>
                  <w:gridSpan w:val="2"/>
                  <w:tcBorders>
                    <w:top w:val="single" w:sz="8" w:space="0" w:color="auto"/>
                    <w:left w:val="single" w:sz="8" w:space="0" w:color="auto"/>
                    <w:bottom w:val="single" w:sz="4" w:space="0" w:color="auto"/>
                    <w:right w:val="single" w:sz="8" w:space="0" w:color="000000"/>
                  </w:tcBorders>
                  <w:shd w:val="clear" w:color="000000" w:fill="FFD966"/>
                  <w:noWrap/>
                  <w:vAlign w:val="center"/>
                  <w:hideMark/>
                </w:tcPr>
                <w:p w14:paraId="60DC66B4" w14:textId="77777777" w:rsidR="008372E6" w:rsidRPr="008372E6" w:rsidRDefault="008372E6" w:rsidP="008372E6">
                  <w:pPr>
                    <w:spacing w:before="0" w:after="0"/>
                    <w:jc w:val="center"/>
                    <w:rPr>
                      <w:rFonts w:ascii="Calibri" w:hAnsi="Calibri" w:cs="Calibri"/>
                      <w:b/>
                      <w:bCs/>
                      <w:color w:val="000000"/>
                      <w:sz w:val="20"/>
                      <w:lang w:eastAsia="sk-SK"/>
                    </w:rPr>
                  </w:pPr>
                  <w:r w:rsidRPr="008372E6">
                    <w:rPr>
                      <w:rFonts w:ascii="Calibri" w:hAnsi="Calibri" w:cs="Calibri"/>
                      <w:b/>
                      <w:bCs/>
                      <w:color w:val="000000"/>
                      <w:sz w:val="20"/>
                      <w:lang w:eastAsia="sk-SK"/>
                    </w:rPr>
                    <w:t>CISCO LAN</w:t>
                  </w:r>
                </w:p>
              </w:tc>
            </w:tr>
            <w:tr w:rsidR="00A84465" w:rsidRPr="008372E6" w14:paraId="09DF5187" w14:textId="77777777" w:rsidTr="00A84465">
              <w:trPr>
                <w:trHeight w:val="301"/>
              </w:trPr>
              <w:tc>
                <w:tcPr>
                  <w:tcW w:w="3673" w:type="dxa"/>
                  <w:tcBorders>
                    <w:top w:val="nil"/>
                    <w:left w:val="single" w:sz="8" w:space="0" w:color="auto"/>
                    <w:bottom w:val="single" w:sz="4" w:space="0" w:color="auto"/>
                    <w:right w:val="single" w:sz="4" w:space="0" w:color="auto"/>
                  </w:tcBorders>
                  <w:shd w:val="clear" w:color="000000" w:fill="FFF2CC"/>
                  <w:noWrap/>
                  <w:vAlign w:val="center"/>
                  <w:hideMark/>
                </w:tcPr>
                <w:p w14:paraId="4269ECE3"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Model zariadenia</w:t>
                  </w:r>
                </w:p>
              </w:tc>
              <w:tc>
                <w:tcPr>
                  <w:tcW w:w="9039" w:type="dxa"/>
                  <w:tcBorders>
                    <w:top w:val="nil"/>
                    <w:left w:val="nil"/>
                    <w:bottom w:val="single" w:sz="4" w:space="0" w:color="auto"/>
                    <w:right w:val="single" w:sz="8" w:space="0" w:color="auto"/>
                  </w:tcBorders>
                  <w:shd w:val="clear" w:color="000000" w:fill="FFF2CC"/>
                  <w:noWrap/>
                  <w:vAlign w:val="center"/>
                  <w:hideMark/>
                </w:tcPr>
                <w:p w14:paraId="74B19BE0" w14:textId="77777777" w:rsidR="008372E6" w:rsidRPr="008372E6" w:rsidRDefault="008372E6" w:rsidP="008372E6">
                  <w:pPr>
                    <w:spacing w:before="0" w:after="0"/>
                    <w:jc w:val="left"/>
                    <w:rPr>
                      <w:rFonts w:ascii="Calibri" w:hAnsi="Calibri" w:cs="Calibri"/>
                      <w:b/>
                      <w:bCs/>
                      <w:color w:val="000000"/>
                      <w:sz w:val="20"/>
                      <w:lang w:eastAsia="sk-SK"/>
                    </w:rPr>
                  </w:pPr>
                  <w:r w:rsidRPr="008372E6">
                    <w:rPr>
                      <w:rFonts w:ascii="Calibri" w:hAnsi="Calibri" w:cs="Calibri"/>
                      <w:b/>
                      <w:bCs/>
                      <w:color w:val="000000"/>
                      <w:sz w:val="20"/>
                      <w:lang w:eastAsia="sk-SK"/>
                    </w:rPr>
                    <w:t>Špecifikácia</w:t>
                  </w:r>
                </w:p>
              </w:tc>
            </w:tr>
            <w:tr w:rsidR="00A84465" w:rsidRPr="008372E6" w14:paraId="1DA93C2E"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99D7244"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lastRenderedPageBreak/>
                    <w:t>Catalyst</w:t>
                  </w:r>
                  <w:proofErr w:type="spellEnd"/>
                  <w:r w:rsidRPr="008372E6">
                    <w:rPr>
                      <w:rFonts w:ascii="Calibri" w:hAnsi="Calibri" w:cs="Calibri"/>
                      <w:color w:val="000000"/>
                      <w:sz w:val="20"/>
                      <w:lang w:eastAsia="sk-SK"/>
                    </w:rPr>
                    <w:t xml:space="preserve"> C9200L-24P-4G</w:t>
                  </w:r>
                </w:p>
              </w:tc>
              <w:tc>
                <w:tcPr>
                  <w:tcW w:w="9039" w:type="dxa"/>
                  <w:tcBorders>
                    <w:top w:val="nil"/>
                    <w:left w:val="nil"/>
                    <w:bottom w:val="single" w:sz="4" w:space="0" w:color="auto"/>
                    <w:right w:val="single" w:sz="8" w:space="0" w:color="auto"/>
                  </w:tcBorders>
                  <w:shd w:val="clear" w:color="auto" w:fill="auto"/>
                  <w:noWrap/>
                  <w:vAlign w:val="center"/>
                  <w:hideMark/>
                </w:tcPr>
                <w:p w14:paraId="38357F8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7AF6B7E8"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BFB7AF0"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C9200L-24T-4G</w:t>
                  </w:r>
                </w:p>
              </w:tc>
              <w:tc>
                <w:tcPr>
                  <w:tcW w:w="9039" w:type="dxa"/>
                  <w:tcBorders>
                    <w:top w:val="nil"/>
                    <w:left w:val="nil"/>
                    <w:bottom w:val="single" w:sz="4" w:space="0" w:color="auto"/>
                    <w:right w:val="single" w:sz="8" w:space="0" w:color="auto"/>
                  </w:tcBorders>
                  <w:shd w:val="clear" w:color="auto" w:fill="auto"/>
                  <w:noWrap/>
                  <w:vAlign w:val="center"/>
                  <w:hideMark/>
                </w:tcPr>
                <w:p w14:paraId="29A82820"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7074BD2"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CA438CE"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C9200L-48P-4G</w:t>
                  </w:r>
                </w:p>
              </w:tc>
              <w:tc>
                <w:tcPr>
                  <w:tcW w:w="9039" w:type="dxa"/>
                  <w:tcBorders>
                    <w:top w:val="nil"/>
                    <w:left w:val="nil"/>
                    <w:bottom w:val="single" w:sz="4" w:space="0" w:color="auto"/>
                    <w:right w:val="single" w:sz="8" w:space="0" w:color="auto"/>
                  </w:tcBorders>
                  <w:shd w:val="clear" w:color="auto" w:fill="auto"/>
                  <w:noWrap/>
                  <w:vAlign w:val="center"/>
                  <w:hideMark/>
                </w:tcPr>
                <w:p w14:paraId="03241A6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6D93661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F4A237F"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C9200L-48T-4G</w:t>
                  </w:r>
                </w:p>
              </w:tc>
              <w:tc>
                <w:tcPr>
                  <w:tcW w:w="9039" w:type="dxa"/>
                  <w:tcBorders>
                    <w:top w:val="nil"/>
                    <w:left w:val="nil"/>
                    <w:bottom w:val="single" w:sz="4" w:space="0" w:color="auto"/>
                    <w:right w:val="single" w:sz="8" w:space="0" w:color="auto"/>
                  </w:tcBorders>
                  <w:shd w:val="clear" w:color="auto" w:fill="auto"/>
                  <w:noWrap/>
                  <w:vAlign w:val="center"/>
                  <w:hideMark/>
                </w:tcPr>
                <w:p w14:paraId="1A40885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FF3E921"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06F36771"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C9200L-48PL-4G</w:t>
                  </w:r>
                </w:p>
              </w:tc>
              <w:tc>
                <w:tcPr>
                  <w:tcW w:w="9039" w:type="dxa"/>
                  <w:tcBorders>
                    <w:top w:val="nil"/>
                    <w:left w:val="nil"/>
                    <w:bottom w:val="single" w:sz="4" w:space="0" w:color="auto"/>
                    <w:right w:val="single" w:sz="8" w:space="0" w:color="auto"/>
                  </w:tcBorders>
                  <w:shd w:val="clear" w:color="auto" w:fill="auto"/>
                  <w:noWrap/>
                  <w:vAlign w:val="center"/>
                  <w:hideMark/>
                </w:tcPr>
                <w:p w14:paraId="42D3FB7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5398891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BF273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C9200L-24P-4X</w:t>
                  </w:r>
                </w:p>
              </w:tc>
              <w:tc>
                <w:tcPr>
                  <w:tcW w:w="9039" w:type="dxa"/>
                  <w:tcBorders>
                    <w:top w:val="nil"/>
                    <w:left w:val="nil"/>
                    <w:bottom w:val="single" w:sz="4" w:space="0" w:color="auto"/>
                    <w:right w:val="single" w:sz="8" w:space="0" w:color="auto"/>
                  </w:tcBorders>
                  <w:shd w:val="clear" w:color="auto" w:fill="auto"/>
                  <w:noWrap/>
                  <w:vAlign w:val="center"/>
                  <w:hideMark/>
                </w:tcPr>
                <w:p w14:paraId="2E50765F"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436A2B0F"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18A28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C9200L-24T-4X</w:t>
                  </w:r>
                </w:p>
              </w:tc>
              <w:tc>
                <w:tcPr>
                  <w:tcW w:w="9039" w:type="dxa"/>
                  <w:tcBorders>
                    <w:top w:val="nil"/>
                    <w:left w:val="nil"/>
                    <w:bottom w:val="single" w:sz="4" w:space="0" w:color="auto"/>
                    <w:right w:val="single" w:sz="8" w:space="0" w:color="auto"/>
                  </w:tcBorders>
                  <w:shd w:val="clear" w:color="auto" w:fill="auto"/>
                  <w:noWrap/>
                  <w:vAlign w:val="center"/>
                  <w:hideMark/>
                </w:tcPr>
                <w:p w14:paraId="3A202535"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24-port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22A27F3A"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7E4BD90C"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C9200L-48P-4X</w:t>
                  </w:r>
                </w:p>
              </w:tc>
              <w:tc>
                <w:tcPr>
                  <w:tcW w:w="9039" w:type="dxa"/>
                  <w:tcBorders>
                    <w:top w:val="nil"/>
                    <w:left w:val="nil"/>
                    <w:bottom w:val="single" w:sz="4" w:space="0" w:color="auto"/>
                    <w:right w:val="single" w:sz="8" w:space="0" w:color="auto"/>
                  </w:tcBorders>
                  <w:shd w:val="clear" w:color="auto" w:fill="auto"/>
                  <w:noWrap/>
                  <w:vAlign w:val="center"/>
                  <w:hideMark/>
                </w:tcPr>
                <w:p w14:paraId="3ED2992C"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30E71804"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4621430D"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C9200L-48T-4X</w:t>
                  </w:r>
                </w:p>
              </w:tc>
              <w:tc>
                <w:tcPr>
                  <w:tcW w:w="9039" w:type="dxa"/>
                  <w:tcBorders>
                    <w:top w:val="nil"/>
                    <w:left w:val="nil"/>
                    <w:bottom w:val="single" w:sz="4" w:space="0" w:color="auto"/>
                    <w:right w:val="single" w:sz="8" w:space="0" w:color="auto"/>
                  </w:tcBorders>
                  <w:shd w:val="clear" w:color="auto" w:fill="auto"/>
                  <w:noWrap/>
                  <w:vAlign w:val="center"/>
                  <w:hideMark/>
                </w:tcPr>
                <w:p w14:paraId="0516369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03C777BC"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EC4D92A"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C9200L-48PL-4X</w:t>
                  </w:r>
                </w:p>
              </w:tc>
              <w:tc>
                <w:tcPr>
                  <w:tcW w:w="9039" w:type="dxa"/>
                  <w:tcBorders>
                    <w:top w:val="nil"/>
                    <w:left w:val="nil"/>
                    <w:bottom w:val="single" w:sz="4" w:space="0" w:color="auto"/>
                    <w:right w:val="single" w:sz="8" w:space="0" w:color="auto"/>
                  </w:tcBorders>
                  <w:shd w:val="clear" w:color="auto" w:fill="auto"/>
                  <w:noWrap/>
                  <w:vAlign w:val="center"/>
                  <w:hideMark/>
                </w:tcPr>
                <w:p w14:paraId="10CC00EB"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48-port </w:t>
                  </w:r>
                  <w:proofErr w:type="spellStart"/>
                  <w:r w:rsidRPr="008372E6">
                    <w:rPr>
                      <w:rFonts w:ascii="Calibri" w:hAnsi="Calibri" w:cs="Calibri"/>
                      <w:color w:val="000000"/>
                      <w:sz w:val="20"/>
                      <w:lang w:eastAsia="sk-SK"/>
                    </w:rPr>
                    <w:t>partial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4 x 1/10G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1C556920"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6654C34B"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C9200CX-8P-2X2G</w:t>
                  </w:r>
                </w:p>
              </w:tc>
              <w:tc>
                <w:tcPr>
                  <w:tcW w:w="9039" w:type="dxa"/>
                  <w:tcBorders>
                    <w:top w:val="nil"/>
                    <w:left w:val="nil"/>
                    <w:bottom w:val="single" w:sz="4" w:space="0" w:color="auto"/>
                    <w:right w:val="single" w:sz="8" w:space="0" w:color="auto"/>
                  </w:tcBorders>
                  <w:shd w:val="clear" w:color="auto" w:fill="auto"/>
                  <w:noWrap/>
                  <w:vAlign w:val="center"/>
                  <w:hideMark/>
                </w:tcPr>
                <w:p w14:paraId="5CD4FC78"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8-port </w:t>
                  </w:r>
                  <w:proofErr w:type="spellStart"/>
                  <w:r w:rsidRPr="008372E6">
                    <w:rPr>
                      <w:rFonts w:ascii="Calibri" w:hAnsi="Calibri" w:cs="Calibri"/>
                      <w:color w:val="000000"/>
                      <w:sz w:val="20"/>
                      <w:lang w:eastAsia="sk-SK"/>
                    </w:rPr>
                    <w:t>full</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6C59EF60" w14:textId="77777777" w:rsidTr="00A84465">
              <w:trPr>
                <w:trHeight w:val="301"/>
              </w:trPr>
              <w:tc>
                <w:tcPr>
                  <w:tcW w:w="3673" w:type="dxa"/>
                  <w:tcBorders>
                    <w:top w:val="nil"/>
                    <w:left w:val="single" w:sz="8" w:space="0" w:color="auto"/>
                    <w:bottom w:val="single" w:sz="4" w:space="0" w:color="auto"/>
                    <w:right w:val="single" w:sz="4" w:space="0" w:color="auto"/>
                  </w:tcBorders>
                  <w:shd w:val="clear" w:color="auto" w:fill="auto"/>
                  <w:noWrap/>
                  <w:vAlign w:val="center"/>
                  <w:hideMark/>
                </w:tcPr>
                <w:p w14:paraId="32032528"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C9200CX-12P-2X2G</w:t>
                  </w:r>
                </w:p>
              </w:tc>
              <w:tc>
                <w:tcPr>
                  <w:tcW w:w="9039" w:type="dxa"/>
                  <w:tcBorders>
                    <w:top w:val="nil"/>
                    <w:left w:val="nil"/>
                    <w:bottom w:val="single" w:sz="4" w:space="0" w:color="auto"/>
                    <w:right w:val="single" w:sz="8" w:space="0" w:color="auto"/>
                  </w:tcBorders>
                  <w:shd w:val="clear" w:color="auto" w:fill="auto"/>
                  <w:noWrap/>
                  <w:vAlign w:val="center"/>
                  <w:hideMark/>
                </w:tcPr>
                <w:p w14:paraId="3DB53909"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PoE</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r w:rsidR="00A84465" w:rsidRPr="008372E6" w14:paraId="1045E7B0" w14:textId="77777777" w:rsidTr="00A84465">
              <w:trPr>
                <w:trHeight w:val="527"/>
              </w:trPr>
              <w:tc>
                <w:tcPr>
                  <w:tcW w:w="3673" w:type="dxa"/>
                  <w:tcBorders>
                    <w:top w:val="nil"/>
                    <w:left w:val="single" w:sz="8" w:space="0" w:color="auto"/>
                    <w:bottom w:val="single" w:sz="8" w:space="0" w:color="auto"/>
                    <w:right w:val="single" w:sz="4" w:space="0" w:color="auto"/>
                  </w:tcBorders>
                  <w:shd w:val="clear" w:color="auto" w:fill="auto"/>
                  <w:noWrap/>
                  <w:vAlign w:val="center"/>
                  <w:hideMark/>
                </w:tcPr>
                <w:p w14:paraId="51411F4C" w14:textId="77777777" w:rsidR="008372E6" w:rsidRPr="008372E6" w:rsidRDefault="008372E6" w:rsidP="008372E6">
                  <w:pPr>
                    <w:spacing w:before="0" w:after="0"/>
                    <w:jc w:val="left"/>
                    <w:rPr>
                      <w:rFonts w:ascii="Calibri" w:hAnsi="Calibri" w:cs="Calibri"/>
                      <w:color w:val="000000"/>
                      <w:sz w:val="20"/>
                      <w:lang w:eastAsia="sk-SK"/>
                    </w:rPr>
                  </w:pPr>
                  <w:proofErr w:type="spellStart"/>
                  <w:r w:rsidRPr="008372E6">
                    <w:rPr>
                      <w:rFonts w:ascii="Calibri" w:hAnsi="Calibri" w:cs="Calibri"/>
                      <w:color w:val="000000"/>
                      <w:sz w:val="20"/>
                      <w:lang w:eastAsia="sk-SK"/>
                    </w:rPr>
                    <w:t>Catalyst</w:t>
                  </w:r>
                  <w:proofErr w:type="spellEnd"/>
                  <w:r w:rsidRPr="008372E6">
                    <w:rPr>
                      <w:rFonts w:ascii="Calibri" w:hAnsi="Calibri" w:cs="Calibri"/>
                      <w:color w:val="000000"/>
                      <w:sz w:val="20"/>
                      <w:lang w:eastAsia="sk-SK"/>
                    </w:rPr>
                    <w:t xml:space="preserve"> C9200CX-12T-2X2G</w:t>
                  </w:r>
                </w:p>
              </w:tc>
              <w:tc>
                <w:tcPr>
                  <w:tcW w:w="9039" w:type="dxa"/>
                  <w:tcBorders>
                    <w:top w:val="nil"/>
                    <w:left w:val="nil"/>
                    <w:bottom w:val="single" w:sz="8" w:space="0" w:color="auto"/>
                    <w:right w:val="single" w:sz="8" w:space="0" w:color="auto"/>
                  </w:tcBorders>
                  <w:shd w:val="clear" w:color="auto" w:fill="auto"/>
                  <w:vAlign w:val="center"/>
                  <w:hideMark/>
                </w:tcPr>
                <w:p w14:paraId="4A5A9654" w14:textId="77777777" w:rsidR="008372E6" w:rsidRPr="008372E6" w:rsidRDefault="008372E6" w:rsidP="008372E6">
                  <w:pPr>
                    <w:spacing w:before="0" w:after="0"/>
                    <w:jc w:val="left"/>
                    <w:rPr>
                      <w:rFonts w:ascii="Calibri" w:hAnsi="Calibri" w:cs="Calibri"/>
                      <w:color w:val="000000"/>
                      <w:sz w:val="20"/>
                      <w:lang w:eastAsia="sk-SK"/>
                    </w:rPr>
                  </w:pPr>
                  <w:r w:rsidRPr="008372E6">
                    <w:rPr>
                      <w:rFonts w:ascii="Calibri" w:hAnsi="Calibri" w:cs="Calibri"/>
                      <w:color w:val="000000"/>
                      <w:sz w:val="20"/>
                      <w:lang w:eastAsia="sk-SK"/>
                    </w:rPr>
                    <w:t xml:space="preserve">12-port </w:t>
                  </w:r>
                  <w:proofErr w:type="spellStart"/>
                  <w:r w:rsidRPr="008372E6">
                    <w:rPr>
                      <w:rFonts w:ascii="Calibri" w:hAnsi="Calibri" w:cs="Calibri"/>
                      <w:color w:val="000000"/>
                      <w:sz w:val="20"/>
                      <w:lang w:eastAsia="sk-SK"/>
                    </w:rPr>
                    <w:t>data</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only</w:t>
                  </w:r>
                  <w:proofErr w:type="spellEnd"/>
                  <w:r w:rsidRPr="008372E6">
                    <w:rPr>
                      <w:rFonts w:ascii="Calibri" w:hAnsi="Calibri" w:cs="Calibri"/>
                      <w:color w:val="000000"/>
                      <w:sz w:val="20"/>
                      <w:lang w:eastAsia="sk-SK"/>
                    </w:rPr>
                    <w:t xml:space="preserve">; 2x 1G </w:t>
                  </w:r>
                  <w:proofErr w:type="spellStart"/>
                  <w:r w:rsidRPr="008372E6">
                    <w:rPr>
                      <w:rFonts w:ascii="Calibri" w:hAnsi="Calibri" w:cs="Calibri"/>
                      <w:color w:val="000000"/>
                      <w:sz w:val="20"/>
                      <w:lang w:eastAsia="sk-SK"/>
                    </w:rPr>
                    <w:t>copper</w:t>
                  </w:r>
                  <w:proofErr w:type="spellEnd"/>
                  <w:r w:rsidRPr="008372E6">
                    <w:rPr>
                      <w:rFonts w:ascii="Calibri" w:hAnsi="Calibri" w:cs="Calibri"/>
                      <w:color w:val="000000"/>
                      <w:sz w:val="20"/>
                      <w:lang w:eastAsia="sk-SK"/>
                    </w:rPr>
                    <w:t xml:space="preserve">, 1x 1G CU PD 802.3bt </w:t>
                  </w:r>
                  <w:proofErr w:type="spellStart"/>
                  <w:r w:rsidRPr="008372E6">
                    <w:rPr>
                      <w:rFonts w:ascii="Calibri" w:hAnsi="Calibri" w:cs="Calibri"/>
                      <w:color w:val="000000"/>
                      <w:sz w:val="20"/>
                      <w:lang w:eastAsia="sk-SK"/>
                    </w:rPr>
                    <w:t>Class</w:t>
                  </w:r>
                  <w:proofErr w:type="spellEnd"/>
                  <w:r w:rsidRPr="008372E6">
                    <w:rPr>
                      <w:rFonts w:ascii="Calibri" w:hAnsi="Calibri" w:cs="Calibri"/>
                      <w:color w:val="000000"/>
                      <w:sz w:val="20"/>
                      <w:lang w:eastAsia="sk-SK"/>
                    </w:rPr>
                    <w:t xml:space="preserve"> 6, 2x 10G SFP+ </w:t>
                  </w:r>
                  <w:proofErr w:type="spellStart"/>
                  <w:r w:rsidRPr="008372E6">
                    <w:rPr>
                      <w:rFonts w:ascii="Calibri" w:hAnsi="Calibri" w:cs="Calibri"/>
                      <w:color w:val="000000"/>
                      <w:sz w:val="20"/>
                      <w:lang w:eastAsia="sk-SK"/>
                    </w:rPr>
                    <w:t>fixed</w:t>
                  </w:r>
                  <w:proofErr w:type="spellEnd"/>
                  <w:r w:rsidRPr="008372E6">
                    <w:rPr>
                      <w:rFonts w:ascii="Calibri" w:hAnsi="Calibri" w:cs="Calibri"/>
                      <w:color w:val="000000"/>
                      <w:sz w:val="20"/>
                      <w:lang w:eastAsia="sk-SK"/>
                    </w:rPr>
                    <w:t xml:space="preserve"> </w:t>
                  </w:r>
                  <w:proofErr w:type="spellStart"/>
                  <w:r w:rsidRPr="008372E6">
                    <w:rPr>
                      <w:rFonts w:ascii="Calibri" w:hAnsi="Calibri" w:cs="Calibri"/>
                      <w:color w:val="000000"/>
                      <w:sz w:val="20"/>
                      <w:lang w:eastAsia="sk-SK"/>
                    </w:rPr>
                    <w:t>uplinks</w:t>
                  </w:r>
                  <w:proofErr w:type="spellEnd"/>
                </w:p>
              </w:tc>
            </w:tr>
          </w:tbl>
          <w:p w14:paraId="43DE6D28" w14:textId="4718D0A4" w:rsidR="00FE0058" w:rsidRPr="00C21E1B" w:rsidRDefault="00FE0058" w:rsidP="00C21E1B">
            <w:pPr>
              <w:pStyle w:val="2ODRAZKYDRUHAUROVEN"/>
              <w:numPr>
                <w:ilvl w:val="0"/>
                <w:numId w:val="0"/>
              </w:numPr>
              <w:rPr>
                <w:b/>
                <w:bCs/>
              </w:rPr>
            </w:pPr>
          </w:p>
        </w:tc>
      </w:tr>
      <w:tr w:rsidR="00BB4144" w:rsidRPr="00E31FD6" w14:paraId="3B1DB50A" w14:textId="77777777" w:rsidTr="00A34BB6">
        <w:trPr>
          <w:trHeight w:val="100"/>
        </w:trPr>
        <w:tc>
          <w:tcPr>
            <w:tcW w:w="443" w:type="pct"/>
            <w:vMerge w:val="restart"/>
            <w:tcBorders>
              <w:top w:val="double" w:sz="4" w:space="0" w:color="auto"/>
              <w:left w:val="double" w:sz="4" w:space="0" w:color="auto"/>
            </w:tcBorders>
            <w:vAlign w:val="center"/>
          </w:tcPr>
          <w:p w14:paraId="11005119" w14:textId="77777777" w:rsidR="00BB4144" w:rsidRPr="00502335" w:rsidRDefault="00BB4144" w:rsidP="00A34BB6">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5433F6EF" w14:textId="77777777" w:rsidR="00BB4144" w:rsidRPr="00502335" w:rsidRDefault="00BB4144" w:rsidP="00A34BB6">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68951A45" w14:textId="175B2357" w:rsidR="00BB4144" w:rsidRPr="00E31FD6" w:rsidRDefault="0076765F" w:rsidP="00A34BB6">
            <w:pPr>
              <w:spacing w:before="40" w:after="40"/>
              <w:jc w:val="left"/>
              <w:rPr>
                <w:sz w:val="18"/>
                <w:szCs w:val="18"/>
              </w:rPr>
            </w:pPr>
            <w:r>
              <w:rPr>
                <w:sz w:val="18"/>
                <w:szCs w:val="18"/>
              </w:rPr>
              <w:t>NCU</w:t>
            </w:r>
            <w:r w:rsidR="008A3F09">
              <w:rPr>
                <w:sz w:val="18"/>
                <w:szCs w:val="18"/>
              </w:rPr>
              <w:t>, RPŠ</w:t>
            </w:r>
          </w:p>
        </w:tc>
      </w:tr>
      <w:tr w:rsidR="00BB4144" w:rsidRPr="00E31FD6" w14:paraId="25201D59" w14:textId="77777777" w:rsidTr="00A34BB6">
        <w:trPr>
          <w:trHeight w:val="100"/>
        </w:trPr>
        <w:tc>
          <w:tcPr>
            <w:tcW w:w="443" w:type="pct"/>
            <w:vMerge/>
            <w:tcBorders>
              <w:left w:val="double" w:sz="4" w:space="0" w:color="auto"/>
            </w:tcBorders>
          </w:tcPr>
          <w:p w14:paraId="7DB710A7" w14:textId="77777777" w:rsidR="00BB4144" w:rsidRPr="00502335" w:rsidRDefault="00BB4144" w:rsidP="00A34BB6">
            <w:pPr>
              <w:spacing w:before="40" w:after="40"/>
              <w:rPr>
                <w:b/>
                <w:bCs/>
                <w:sz w:val="18"/>
                <w:szCs w:val="18"/>
              </w:rPr>
            </w:pPr>
          </w:p>
        </w:tc>
        <w:tc>
          <w:tcPr>
            <w:tcW w:w="2021" w:type="pct"/>
            <w:gridSpan w:val="3"/>
            <w:tcBorders>
              <w:right w:val="double" w:sz="4" w:space="0" w:color="auto"/>
            </w:tcBorders>
            <w:vAlign w:val="center"/>
          </w:tcPr>
          <w:p w14:paraId="7306D691" w14:textId="77777777" w:rsidR="00BB4144" w:rsidRPr="00502335" w:rsidRDefault="00BB4144" w:rsidP="00A34BB6">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68627B46" w14:textId="77777777" w:rsidR="00BB4144" w:rsidRPr="00E31FD6" w:rsidRDefault="00BB4144" w:rsidP="00A34BB6">
            <w:pPr>
              <w:spacing w:before="40" w:after="40"/>
              <w:jc w:val="left"/>
              <w:rPr>
                <w:sz w:val="18"/>
                <w:szCs w:val="18"/>
              </w:rPr>
            </w:pPr>
            <w:r>
              <w:rPr>
                <w:sz w:val="18"/>
                <w:szCs w:val="18"/>
              </w:rPr>
              <w:t xml:space="preserve">RPŠ, Škola, NCU, </w:t>
            </w:r>
            <w:proofErr w:type="spellStart"/>
            <w:r w:rsidRPr="007A20AA">
              <w:rPr>
                <w:sz w:val="18"/>
                <w:szCs w:val="16"/>
              </w:rPr>
              <w:t>MŠVVaM</w:t>
            </w:r>
            <w:proofErr w:type="spellEnd"/>
            <w:r w:rsidRPr="007A20AA">
              <w:rPr>
                <w:sz w:val="18"/>
                <w:szCs w:val="16"/>
              </w:rPr>
              <w:t xml:space="preserve"> SR</w:t>
            </w:r>
          </w:p>
        </w:tc>
      </w:tr>
      <w:tr w:rsidR="00BB4144" w:rsidRPr="00E31FD6" w14:paraId="2EA24DAF" w14:textId="77777777" w:rsidTr="00A34BB6">
        <w:trPr>
          <w:trHeight w:val="100"/>
        </w:trPr>
        <w:tc>
          <w:tcPr>
            <w:tcW w:w="443" w:type="pct"/>
            <w:vMerge/>
            <w:tcBorders>
              <w:left w:val="double" w:sz="4" w:space="0" w:color="auto"/>
              <w:bottom w:val="double" w:sz="4" w:space="0" w:color="auto"/>
            </w:tcBorders>
          </w:tcPr>
          <w:p w14:paraId="5C12AEE8" w14:textId="77777777" w:rsidR="00BB4144" w:rsidRPr="00502335" w:rsidRDefault="00BB4144" w:rsidP="00A34BB6">
            <w:pPr>
              <w:spacing w:before="40" w:after="40"/>
              <w:rPr>
                <w:b/>
                <w:bCs/>
                <w:sz w:val="18"/>
                <w:szCs w:val="18"/>
              </w:rPr>
            </w:pPr>
          </w:p>
        </w:tc>
        <w:tc>
          <w:tcPr>
            <w:tcW w:w="2021" w:type="pct"/>
            <w:gridSpan w:val="3"/>
            <w:tcBorders>
              <w:bottom w:val="double" w:sz="4" w:space="0" w:color="auto"/>
              <w:right w:val="double" w:sz="4" w:space="0" w:color="auto"/>
            </w:tcBorders>
            <w:vAlign w:val="center"/>
          </w:tcPr>
          <w:p w14:paraId="53CCD05F" w14:textId="77777777" w:rsidR="00BB4144" w:rsidRPr="00502335" w:rsidRDefault="00BB4144" w:rsidP="00A34BB6">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7362C166" w14:textId="77777777" w:rsidR="00BB4144" w:rsidRPr="00E31FD6" w:rsidRDefault="00BB4144" w:rsidP="00A34BB6">
            <w:pPr>
              <w:spacing w:before="40" w:after="40"/>
              <w:jc w:val="left"/>
              <w:rPr>
                <w:sz w:val="18"/>
                <w:szCs w:val="18"/>
              </w:rPr>
            </w:pPr>
          </w:p>
        </w:tc>
      </w:tr>
      <w:tr w:rsidR="00BB4144" w:rsidRPr="00E31FD6" w14:paraId="34227246" w14:textId="77777777" w:rsidTr="00A34BB6">
        <w:tc>
          <w:tcPr>
            <w:tcW w:w="2464" w:type="pct"/>
            <w:gridSpan w:val="4"/>
            <w:tcBorders>
              <w:top w:val="double" w:sz="4" w:space="0" w:color="auto"/>
              <w:left w:val="double" w:sz="4" w:space="0" w:color="auto"/>
              <w:right w:val="double" w:sz="4" w:space="0" w:color="auto"/>
            </w:tcBorders>
            <w:vAlign w:val="center"/>
          </w:tcPr>
          <w:p w14:paraId="238AEE25" w14:textId="77777777" w:rsidR="00BB4144" w:rsidRPr="00502335" w:rsidRDefault="00BB4144" w:rsidP="00A34BB6">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23DEC46E" w14:textId="77777777" w:rsidR="00BB4144" w:rsidRPr="00705D9E" w:rsidRDefault="00BB4144" w:rsidP="00A34BB6">
            <w:pPr>
              <w:spacing w:before="40" w:after="40"/>
              <w:jc w:val="left"/>
              <w:rPr>
                <w:sz w:val="18"/>
                <w:szCs w:val="18"/>
                <w:lang w:val="en-US"/>
              </w:rPr>
            </w:pPr>
            <w:r>
              <w:rPr>
                <w:sz w:val="18"/>
                <w:szCs w:val="18"/>
              </w:rPr>
              <w:t xml:space="preserve">24/7 </w:t>
            </w:r>
          </w:p>
        </w:tc>
      </w:tr>
      <w:tr w:rsidR="00BB4144" w:rsidRPr="00E31FD6" w14:paraId="7ADEB4EF" w14:textId="77777777" w:rsidTr="00A34BB6">
        <w:tc>
          <w:tcPr>
            <w:tcW w:w="2464" w:type="pct"/>
            <w:gridSpan w:val="4"/>
            <w:tcBorders>
              <w:top w:val="double" w:sz="4" w:space="0" w:color="auto"/>
              <w:left w:val="double" w:sz="4" w:space="0" w:color="auto"/>
              <w:right w:val="double" w:sz="4" w:space="0" w:color="auto"/>
            </w:tcBorders>
            <w:vAlign w:val="center"/>
          </w:tcPr>
          <w:p w14:paraId="2886B7C1" w14:textId="77777777" w:rsidR="00BB4144" w:rsidRPr="00502335" w:rsidRDefault="00BB4144" w:rsidP="00A34BB6">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53443629" w14:textId="77777777" w:rsidR="00BB4144" w:rsidRPr="004C5D52" w:rsidRDefault="00BB4144" w:rsidP="00A34BB6">
            <w:pPr>
              <w:spacing w:before="40" w:after="40"/>
              <w:jc w:val="left"/>
              <w:rPr>
                <w:sz w:val="18"/>
                <w:szCs w:val="18"/>
                <w:lang w:val="en-US"/>
              </w:rPr>
            </w:pPr>
            <w:r>
              <w:rPr>
                <w:sz w:val="18"/>
                <w:szCs w:val="18"/>
              </w:rPr>
              <w:t>99,9</w:t>
            </w:r>
            <w:r>
              <w:rPr>
                <w:sz w:val="18"/>
                <w:szCs w:val="18"/>
                <w:lang w:val="en-US"/>
              </w:rPr>
              <w:t>%</w:t>
            </w:r>
          </w:p>
        </w:tc>
      </w:tr>
      <w:tr w:rsidR="00BB4144" w:rsidRPr="00E31FD6" w14:paraId="4F393CA3" w14:textId="77777777" w:rsidTr="00A34BB6">
        <w:tc>
          <w:tcPr>
            <w:tcW w:w="2464" w:type="pct"/>
            <w:gridSpan w:val="4"/>
            <w:tcBorders>
              <w:top w:val="double" w:sz="4" w:space="0" w:color="auto"/>
              <w:left w:val="double" w:sz="4" w:space="0" w:color="auto"/>
              <w:right w:val="double" w:sz="4" w:space="0" w:color="auto"/>
            </w:tcBorders>
            <w:vAlign w:val="center"/>
          </w:tcPr>
          <w:p w14:paraId="4CD02032" w14:textId="77777777" w:rsidR="00BB4144" w:rsidRDefault="00BB4144" w:rsidP="00A34BB6">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6770033E" w14:textId="77777777" w:rsidR="00BB4144" w:rsidRDefault="00BB4144" w:rsidP="00A34BB6">
            <w:pPr>
              <w:spacing w:before="40" w:after="40"/>
              <w:jc w:val="left"/>
              <w:rPr>
                <w:sz w:val="18"/>
                <w:szCs w:val="18"/>
              </w:rPr>
            </w:pPr>
            <w:r w:rsidRPr="00C17AB7">
              <w:rPr>
                <w:sz w:val="18"/>
                <w:szCs w:val="18"/>
              </w:rPr>
              <w:t>Podľa dostupnosti služby</w:t>
            </w:r>
          </w:p>
        </w:tc>
      </w:tr>
      <w:tr w:rsidR="00BB4144" w:rsidRPr="00E31FD6" w14:paraId="1A645FDE" w14:textId="77777777" w:rsidTr="00A34BB6">
        <w:tc>
          <w:tcPr>
            <w:tcW w:w="2464" w:type="pct"/>
            <w:gridSpan w:val="4"/>
            <w:tcBorders>
              <w:top w:val="double" w:sz="4" w:space="0" w:color="auto"/>
              <w:left w:val="double" w:sz="4" w:space="0" w:color="auto"/>
              <w:right w:val="double" w:sz="4" w:space="0" w:color="auto"/>
            </w:tcBorders>
            <w:vAlign w:val="center"/>
          </w:tcPr>
          <w:p w14:paraId="61D80E42" w14:textId="77777777" w:rsidR="00BB4144" w:rsidRDefault="00BB4144" w:rsidP="00A34BB6">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38A7DA09" w14:textId="77777777" w:rsidR="00BB4144" w:rsidRDefault="00BB4144" w:rsidP="00A34BB6">
            <w:pPr>
              <w:spacing w:before="40" w:after="40"/>
              <w:jc w:val="left"/>
              <w:rPr>
                <w:sz w:val="18"/>
                <w:szCs w:val="18"/>
              </w:rPr>
            </w:pPr>
            <w:r w:rsidRPr="004971F6">
              <w:rPr>
                <w:sz w:val="18"/>
                <w:szCs w:val="18"/>
              </w:rPr>
              <w:t>1 krát mesačne</w:t>
            </w:r>
          </w:p>
        </w:tc>
      </w:tr>
      <w:tr w:rsidR="00BB4144" w:rsidRPr="00E31FD6" w14:paraId="085726F5" w14:textId="77777777" w:rsidTr="00A34BB6">
        <w:tc>
          <w:tcPr>
            <w:tcW w:w="2464" w:type="pct"/>
            <w:gridSpan w:val="4"/>
            <w:tcBorders>
              <w:top w:val="double" w:sz="4" w:space="0" w:color="auto"/>
              <w:left w:val="double" w:sz="4" w:space="0" w:color="auto"/>
              <w:right w:val="double" w:sz="4" w:space="0" w:color="auto"/>
            </w:tcBorders>
            <w:vAlign w:val="center"/>
          </w:tcPr>
          <w:p w14:paraId="17BE7DE6" w14:textId="77777777" w:rsidR="00BB4144" w:rsidRDefault="00BB4144" w:rsidP="00A34BB6">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01F0A784" w14:textId="77777777" w:rsidR="00BB4144" w:rsidRPr="006B3C14" w:rsidRDefault="00BB4144" w:rsidP="00A34BB6">
            <w:pPr>
              <w:spacing w:before="40" w:after="40"/>
              <w:jc w:val="left"/>
              <w:rPr>
                <w:sz w:val="18"/>
                <w:szCs w:val="18"/>
              </w:rPr>
            </w:pPr>
          </w:p>
        </w:tc>
      </w:tr>
      <w:tr w:rsidR="00BB4144" w:rsidRPr="00E31FD6" w14:paraId="2ABE1F75" w14:textId="77777777" w:rsidTr="00A34BB6">
        <w:trPr>
          <w:trHeight w:val="66"/>
        </w:trPr>
        <w:tc>
          <w:tcPr>
            <w:tcW w:w="443" w:type="pct"/>
            <w:vMerge w:val="restart"/>
            <w:tcBorders>
              <w:top w:val="double" w:sz="4" w:space="0" w:color="auto"/>
              <w:left w:val="double" w:sz="4" w:space="0" w:color="auto"/>
              <w:right w:val="double" w:sz="4" w:space="0" w:color="auto"/>
            </w:tcBorders>
            <w:vAlign w:val="center"/>
          </w:tcPr>
          <w:p w14:paraId="127E3ABC" w14:textId="77777777" w:rsidR="00BB4144" w:rsidRPr="00502335" w:rsidRDefault="00BB4144" w:rsidP="00A34BB6">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0F9FEB79" w14:textId="77777777" w:rsidR="00BB4144" w:rsidRPr="00502335" w:rsidRDefault="00BB4144" w:rsidP="00A34BB6">
            <w:pPr>
              <w:spacing w:before="40" w:after="40"/>
              <w:jc w:val="left"/>
              <w:rPr>
                <w:b/>
                <w:bCs/>
                <w:sz w:val="18"/>
                <w:szCs w:val="18"/>
              </w:rPr>
            </w:pPr>
            <w:r w:rsidRPr="00502335">
              <w:rPr>
                <w:b/>
                <w:bCs/>
                <w:sz w:val="18"/>
                <w:szCs w:val="18"/>
              </w:rPr>
              <w:t>Metrika 1</w:t>
            </w:r>
          </w:p>
          <w:p w14:paraId="0519397F"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3BF5F45"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FB696A5" w14:textId="77777777" w:rsidR="00BB4144" w:rsidRPr="00E31FD6" w:rsidRDefault="00BB4144" w:rsidP="00A34BB6">
            <w:pPr>
              <w:spacing w:before="40" w:after="40"/>
              <w:jc w:val="left"/>
              <w:rPr>
                <w:sz w:val="18"/>
                <w:szCs w:val="18"/>
              </w:rPr>
            </w:pPr>
            <w:r w:rsidRPr="00797FEE">
              <w:rPr>
                <w:sz w:val="18"/>
                <w:szCs w:val="18"/>
              </w:rPr>
              <w:t>Poskytovanie centralizovaného riešenia správy a dohľadu</w:t>
            </w:r>
          </w:p>
        </w:tc>
      </w:tr>
      <w:tr w:rsidR="00BB4144" w:rsidRPr="00E31FD6" w14:paraId="7BE79D66" w14:textId="77777777" w:rsidTr="00A34BB6">
        <w:trPr>
          <w:trHeight w:val="63"/>
        </w:trPr>
        <w:tc>
          <w:tcPr>
            <w:tcW w:w="443" w:type="pct"/>
            <w:vMerge/>
            <w:tcBorders>
              <w:left w:val="double" w:sz="4" w:space="0" w:color="auto"/>
              <w:right w:val="double" w:sz="4" w:space="0" w:color="auto"/>
            </w:tcBorders>
            <w:vAlign w:val="center"/>
          </w:tcPr>
          <w:p w14:paraId="5AC98FB0"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19A3805"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463CC92"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53ABABB8" w14:textId="4D3514F1"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služ</w:t>
            </w:r>
            <w:r>
              <w:rPr>
                <w:sz w:val="18"/>
                <w:szCs w:val="18"/>
              </w:rPr>
              <w:t>ieb nástroja</w:t>
            </w:r>
            <w:r w:rsidRPr="002D77F7">
              <w:rPr>
                <w:sz w:val="18"/>
                <w:szCs w:val="18"/>
              </w:rPr>
              <w:t xml:space="preserve"> </w:t>
            </w:r>
            <w:r w:rsidR="0039697D" w:rsidRPr="00EB554C">
              <w:rPr>
                <w:sz w:val="18"/>
                <w:szCs w:val="18"/>
              </w:rPr>
              <w:t>NCU</w:t>
            </w:r>
            <w:r w:rsidR="0039697D" w:rsidRPr="00F41964">
              <w:rPr>
                <w:sz w:val="18"/>
                <w:szCs w:val="18"/>
              </w:rPr>
              <w:t>-</w:t>
            </w:r>
            <w:r w:rsidR="0039697D" w:rsidRPr="00EB554C">
              <w:rPr>
                <w:sz w:val="18"/>
                <w:szCs w:val="18"/>
              </w:rPr>
              <w:t>CRSD</w:t>
            </w:r>
            <w:r>
              <w:rPr>
                <w:sz w:val="18"/>
                <w:szCs w:val="18"/>
              </w:rPr>
              <w:t xml:space="preserve"> podľa definície a jeho GUI, API,</w:t>
            </w:r>
            <w:r w:rsidR="00DC163A">
              <w:rPr>
                <w:sz w:val="18"/>
                <w:szCs w:val="18"/>
              </w:rPr>
              <w:t xml:space="preserve"> </w:t>
            </w:r>
            <w:r>
              <w:rPr>
                <w:sz w:val="18"/>
                <w:szCs w:val="18"/>
              </w:rPr>
              <w:t xml:space="preserve">služieb exportovania, ochrany, </w:t>
            </w:r>
            <w:r w:rsidR="002A7C52">
              <w:rPr>
                <w:sz w:val="18"/>
                <w:szCs w:val="18"/>
              </w:rPr>
              <w:t>atď.</w:t>
            </w:r>
          </w:p>
        </w:tc>
      </w:tr>
      <w:tr w:rsidR="00BB4144" w:rsidRPr="00E31FD6" w14:paraId="009D8F9E" w14:textId="77777777" w:rsidTr="00A34BB6">
        <w:trPr>
          <w:trHeight w:val="81"/>
        </w:trPr>
        <w:tc>
          <w:tcPr>
            <w:tcW w:w="443" w:type="pct"/>
            <w:vMerge/>
            <w:tcBorders>
              <w:left w:val="double" w:sz="4" w:space="0" w:color="auto"/>
              <w:right w:val="double" w:sz="4" w:space="0" w:color="auto"/>
            </w:tcBorders>
            <w:vAlign w:val="center"/>
          </w:tcPr>
          <w:p w14:paraId="7F8E5B9F"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35DCF7C"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0ED911B"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4E4701C"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4AAD9798" w14:textId="213B34FA" w:rsidR="00BB4144" w:rsidRPr="0098009C" w:rsidRDefault="00716395" w:rsidP="00A34BB6">
            <w:pPr>
              <w:spacing w:before="40" w:after="40"/>
              <w:jc w:val="left"/>
              <w:rPr>
                <w:sz w:val="18"/>
                <w:szCs w:val="18"/>
              </w:rPr>
            </w:pPr>
            <w:r>
              <w:rPr>
                <w:sz w:val="18"/>
                <w:szCs w:val="18"/>
              </w:rPr>
              <w:t>NCU</w:t>
            </w:r>
          </w:p>
        </w:tc>
      </w:tr>
      <w:tr w:rsidR="00BB4144" w:rsidRPr="00E31FD6" w14:paraId="0C8F2D0D" w14:textId="77777777" w:rsidTr="00A34BB6">
        <w:trPr>
          <w:trHeight w:val="79"/>
        </w:trPr>
        <w:tc>
          <w:tcPr>
            <w:tcW w:w="443" w:type="pct"/>
            <w:vMerge/>
            <w:tcBorders>
              <w:left w:val="double" w:sz="4" w:space="0" w:color="auto"/>
              <w:right w:val="double" w:sz="4" w:space="0" w:color="auto"/>
            </w:tcBorders>
            <w:vAlign w:val="center"/>
          </w:tcPr>
          <w:p w14:paraId="379B5B5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E0CFD1D"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573048"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2E3FF77"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6FCC52BE"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E31FD6" w14:paraId="70926E80" w14:textId="77777777" w:rsidTr="00A34BB6">
        <w:trPr>
          <w:trHeight w:val="79"/>
        </w:trPr>
        <w:tc>
          <w:tcPr>
            <w:tcW w:w="443" w:type="pct"/>
            <w:vMerge/>
            <w:tcBorders>
              <w:left w:val="double" w:sz="4" w:space="0" w:color="auto"/>
              <w:right w:val="double" w:sz="4" w:space="0" w:color="auto"/>
            </w:tcBorders>
            <w:vAlign w:val="center"/>
          </w:tcPr>
          <w:p w14:paraId="6BC00018"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FD097A6"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05689C1"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EF91C5"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4BB8188B" w14:textId="061848A8" w:rsidR="00BB4144" w:rsidRPr="0024051E" w:rsidRDefault="00BB4144" w:rsidP="00A34BB6">
            <w:pPr>
              <w:spacing w:before="40" w:after="40"/>
              <w:jc w:val="left"/>
              <w:rPr>
                <w:sz w:val="18"/>
                <w:szCs w:val="18"/>
              </w:rPr>
            </w:pPr>
            <w:r>
              <w:rPr>
                <w:sz w:val="18"/>
                <w:szCs w:val="18"/>
              </w:rPr>
              <w:t>Proaktívne</w:t>
            </w:r>
          </w:p>
        </w:tc>
      </w:tr>
      <w:tr w:rsidR="00BB4144" w:rsidRPr="00E31FD6" w14:paraId="3E698ED9" w14:textId="77777777" w:rsidTr="00A34BB6">
        <w:trPr>
          <w:trHeight w:val="106"/>
        </w:trPr>
        <w:tc>
          <w:tcPr>
            <w:tcW w:w="443" w:type="pct"/>
            <w:vMerge/>
            <w:tcBorders>
              <w:left w:val="double" w:sz="4" w:space="0" w:color="auto"/>
              <w:right w:val="double" w:sz="4" w:space="0" w:color="auto"/>
            </w:tcBorders>
            <w:vAlign w:val="center"/>
          </w:tcPr>
          <w:p w14:paraId="3CA614D1"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4A797A8E"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15F7141"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5889205"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356A7A0" w14:textId="37EE50BD" w:rsidR="00BB4144" w:rsidRPr="00FD7DB5" w:rsidRDefault="00FD7DB5" w:rsidP="00A34BB6">
            <w:pPr>
              <w:spacing w:before="40" w:after="40"/>
              <w:jc w:val="left"/>
              <w:rPr>
                <w:sz w:val="18"/>
                <w:szCs w:val="18"/>
                <w:lang w:val="en-US"/>
              </w:rPr>
            </w:pPr>
            <w:r>
              <w:rPr>
                <w:sz w:val="18"/>
                <w:szCs w:val="18"/>
              </w:rPr>
              <w:t>%</w:t>
            </w:r>
          </w:p>
        </w:tc>
      </w:tr>
      <w:tr w:rsidR="00BB4144" w:rsidRPr="00E31FD6" w14:paraId="36178F51" w14:textId="77777777" w:rsidTr="00A34BB6">
        <w:trPr>
          <w:trHeight w:val="106"/>
        </w:trPr>
        <w:tc>
          <w:tcPr>
            <w:tcW w:w="443" w:type="pct"/>
            <w:vMerge/>
            <w:tcBorders>
              <w:left w:val="double" w:sz="4" w:space="0" w:color="auto"/>
              <w:right w:val="double" w:sz="4" w:space="0" w:color="auto"/>
            </w:tcBorders>
            <w:vAlign w:val="center"/>
          </w:tcPr>
          <w:p w14:paraId="7299FFF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8FE48A1"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E35197C"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1F9174"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41BB5BC" w14:textId="5B82E2CB" w:rsidR="00BB4144" w:rsidRPr="0038643F" w:rsidRDefault="00FD7DB5" w:rsidP="00A34BB6">
            <w:pPr>
              <w:spacing w:before="40" w:after="40"/>
              <w:jc w:val="left"/>
              <w:rPr>
                <w:sz w:val="18"/>
                <w:szCs w:val="18"/>
                <w:lang w:val="en-US"/>
              </w:rPr>
            </w:pPr>
            <w:r>
              <w:rPr>
                <w:sz w:val="18"/>
                <w:szCs w:val="18"/>
              </w:rPr>
              <w:t>99,9%</w:t>
            </w:r>
          </w:p>
        </w:tc>
      </w:tr>
      <w:tr w:rsidR="00BB4144" w:rsidRPr="00E31FD6" w14:paraId="6FBDB797" w14:textId="77777777" w:rsidTr="00A34BB6">
        <w:trPr>
          <w:trHeight w:val="106"/>
        </w:trPr>
        <w:tc>
          <w:tcPr>
            <w:tcW w:w="443" w:type="pct"/>
            <w:vMerge/>
            <w:tcBorders>
              <w:left w:val="double" w:sz="4" w:space="0" w:color="auto"/>
              <w:right w:val="double" w:sz="4" w:space="0" w:color="auto"/>
            </w:tcBorders>
            <w:vAlign w:val="center"/>
          </w:tcPr>
          <w:p w14:paraId="40E1DBB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3B795D0"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24FB103A"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EAA355F"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2CE4F1B" w14:textId="77777777" w:rsidR="00BB4144" w:rsidRPr="009777D2" w:rsidRDefault="00BB4144" w:rsidP="00A34BB6">
            <w:pPr>
              <w:spacing w:before="40" w:after="40"/>
              <w:jc w:val="left"/>
              <w:rPr>
                <w:sz w:val="18"/>
                <w:szCs w:val="18"/>
                <w:lang w:val="en-US"/>
              </w:rPr>
            </w:pPr>
            <w:r>
              <w:rPr>
                <w:sz w:val="18"/>
                <w:szCs w:val="18"/>
              </w:rPr>
              <w:t xml:space="preserve">N/A </w:t>
            </w:r>
          </w:p>
        </w:tc>
      </w:tr>
      <w:tr w:rsidR="00BB4144" w:rsidRPr="00E31FD6" w14:paraId="43166F3F" w14:textId="77777777" w:rsidTr="00A34BB6">
        <w:trPr>
          <w:trHeight w:val="106"/>
        </w:trPr>
        <w:tc>
          <w:tcPr>
            <w:tcW w:w="443" w:type="pct"/>
            <w:vMerge/>
            <w:tcBorders>
              <w:left w:val="double" w:sz="4" w:space="0" w:color="auto"/>
              <w:right w:val="double" w:sz="4" w:space="0" w:color="auto"/>
            </w:tcBorders>
            <w:vAlign w:val="center"/>
          </w:tcPr>
          <w:p w14:paraId="5C391490"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4D6CA22"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F152A75"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3A0A9582" w14:textId="61E1AC1C" w:rsidR="00BB4144" w:rsidRPr="00565323" w:rsidRDefault="00FD7DB5" w:rsidP="00A34BB6">
            <w:pPr>
              <w:spacing w:before="40" w:after="40"/>
              <w:jc w:val="left"/>
              <w:rPr>
                <w:sz w:val="18"/>
                <w:szCs w:val="18"/>
              </w:rPr>
            </w:pPr>
            <w:proofErr w:type="spellStart"/>
            <w:r>
              <w:rPr>
                <w:sz w:val="18"/>
                <w:szCs w:val="18"/>
              </w:rPr>
              <w:t>Severita</w:t>
            </w:r>
            <w:proofErr w:type="spellEnd"/>
            <w:r>
              <w:rPr>
                <w:sz w:val="18"/>
                <w:szCs w:val="18"/>
              </w:rPr>
              <w:t xml:space="preserve"> 1</w:t>
            </w:r>
          </w:p>
        </w:tc>
      </w:tr>
      <w:tr w:rsidR="00BB4144" w:rsidRPr="00E31FD6" w14:paraId="1B6711ED" w14:textId="77777777" w:rsidTr="00A34BB6">
        <w:trPr>
          <w:trHeight w:val="66"/>
        </w:trPr>
        <w:tc>
          <w:tcPr>
            <w:tcW w:w="443" w:type="pct"/>
            <w:vMerge/>
            <w:tcBorders>
              <w:left w:val="double" w:sz="4" w:space="0" w:color="auto"/>
              <w:right w:val="double" w:sz="4" w:space="0" w:color="auto"/>
            </w:tcBorders>
            <w:vAlign w:val="center"/>
          </w:tcPr>
          <w:p w14:paraId="4EB6A79E" w14:textId="77777777" w:rsidR="00BB4144" w:rsidRPr="00502335" w:rsidRDefault="00BB4144"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5049292C" w14:textId="77777777" w:rsidR="00BB4144" w:rsidRPr="00B42E86" w:rsidRDefault="00BB4144" w:rsidP="00A34BB6">
            <w:pPr>
              <w:spacing w:before="40" w:after="40"/>
              <w:jc w:val="left"/>
              <w:rPr>
                <w:b/>
                <w:bCs/>
                <w:sz w:val="18"/>
                <w:szCs w:val="18"/>
                <w:lang w:val="en-US"/>
              </w:rPr>
            </w:pPr>
            <w:r w:rsidRPr="00502335">
              <w:rPr>
                <w:b/>
                <w:bCs/>
                <w:sz w:val="18"/>
                <w:szCs w:val="18"/>
              </w:rPr>
              <w:t xml:space="preserve">Metrika </w:t>
            </w:r>
            <w:r>
              <w:rPr>
                <w:b/>
                <w:bCs/>
                <w:sz w:val="18"/>
                <w:szCs w:val="18"/>
                <w:lang w:val="en-US"/>
              </w:rPr>
              <w:t>2</w:t>
            </w:r>
          </w:p>
          <w:p w14:paraId="21BD4F7C"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69EFAFF"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C0FF642" w14:textId="18356B49" w:rsidR="00BB4144" w:rsidRPr="00E31FD6" w:rsidRDefault="00BB4144"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sidR="007A7C81" w:rsidRPr="00F41964">
              <w:rPr>
                <w:sz w:val="18"/>
                <w:szCs w:val="16"/>
                <w:lang w:val="pt-BR"/>
              </w:rPr>
              <w:t>NCU-</w:t>
            </w:r>
            <w:r>
              <w:rPr>
                <w:sz w:val="18"/>
                <w:szCs w:val="16"/>
              </w:rPr>
              <w:t>CRSD</w:t>
            </w:r>
          </w:p>
        </w:tc>
      </w:tr>
      <w:tr w:rsidR="00BB4144" w:rsidRPr="002D77F7" w14:paraId="1891B1EC" w14:textId="77777777" w:rsidTr="00A34BB6">
        <w:trPr>
          <w:trHeight w:val="63"/>
        </w:trPr>
        <w:tc>
          <w:tcPr>
            <w:tcW w:w="443" w:type="pct"/>
            <w:vMerge/>
            <w:tcBorders>
              <w:left w:val="double" w:sz="4" w:space="0" w:color="auto"/>
              <w:right w:val="double" w:sz="4" w:space="0" w:color="auto"/>
            </w:tcBorders>
            <w:vAlign w:val="center"/>
          </w:tcPr>
          <w:p w14:paraId="5C2783AB"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2F31767"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2D5B3EA"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B640E9F" w14:textId="77777777"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počtu </w:t>
            </w:r>
            <w:r w:rsidRPr="00B42E86">
              <w:rPr>
                <w:sz w:val="18"/>
                <w:szCs w:val="18"/>
              </w:rPr>
              <w:t>prístupov používateľom</w:t>
            </w:r>
          </w:p>
        </w:tc>
      </w:tr>
      <w:tr w:rsidR="00BB4144" w:rsidRPr="0098009C" w14:paraId="60DD1DD5" w14:textId="77777777" w:rsidTr="00A34BB6">
        <w:trPr>
          <w:trHeight w:val="81"/>
        </w:trPr>
        <w:tc>
          <w:tcPr>
            <w:tcW w:w="443" w:type="pct"/>
            <w:vMerge/>
            <w:tcBorders>
              <w:left w:val="double" w:sz="4" w:space="0" w:color="auto"/>
              <w:right w:val="double" w:sz="4" w:space="0" w:color="auto"/>
            </w:tcBorders>
            <w:vAlign w:val="center"/>
          </w:tcPr>
          <w:p w14:paraId="28635B2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6AC3498"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76A6DC2"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9016A57"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65974A7" w14:textId="14A89E9B" w:rsidR="00BB4144" w:rsidRPr="0098009C" w:rsidRDefault="007A7C81" w:rsidP="00A34BB6">
            <w:pPr>
              <w:spacing w:before="40" w:after="40"/>
              <w:jc w:val="left"/>
              <w:rPr>
                <w:sz w:val="18"/>
                <w:szCs w:val="18"/>
              </w:rPr>
            </w:pPr>
            <w:r>
              <w:rPr>
                <w:sz w:val="18"/>
                <w:szCs w:val="18"/>
              </w:rPr>
              <w:t>NCU</w:t>
            </w:r>
          </w:p>
        </w:tc>
      </w:tr>
      <w:tr w:rsidR="00BB4144" w:rsidRPr="0098009C" w14:paraId="6E6DCFCB" w14:textId="77777777" w:rsidTr="00A34BB6">
        <w:trPr>
          <w:trHeight w:val="79"/>
        </w:trPr>
        <w:tc>
          <w:tcPr>
            <w:tcW w:w="443" w:type="pct"/>
            <w:vMerge/>
            <w:tcBorders>
              <w:left w:val="double" w:sz="4" w:space="0" w:color="auto"/>
              <w:right w:val="double" w:sz="4" w:space="0" w:color="auto"/>
            </w:tcBorders>
            <w:vAlign w:val="center"/>
          </w:tcPr>
          <w:p w14:paraId="1DCE5543"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FA9BFDD"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E323090"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7DF5C0"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0949C741"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24051E" w14:paraId="2242567C" w14:textId="77777777" w:rsidTr="00A34BB6">
        <w:trPr>
          <w:trHeight w:val="79"/>
        </w:trPr>
        <w:tc>
          <w:tcPr>
            <w:tcW w:w="443" w:type="pct"/>
            <w:vMerge/>
            <w:tcBorders>
              <w:left w:val="double" w:sz="4" w:space="0" w:color="auto"/>
              <w:right w:val="double" w:sz="4" w:space="0" w:color="auto"/>
            </w:tcBorders>
            <w:vAlign w:val="center"/>
          </w:tcPr>
          <w:p w14:paraId="05C98E05"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059FF41"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7A22540"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27BCA69"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421106E5" w14:textId="77777777" w:rsidR="00BB4144" w:rsidRPr="0024051E" w:rsidRDefault="00BB4144" w:rsidP="00A34BB6">
            <w:pPr>
              <w:spacing w:before="40" w:after="40"/>
              <w:jc w:val="left"/>
              <w:rPr>
                <w:sz w:val="18"/>
                <w:szCs w:val="18"/>
              </w:rPr>
            </w:pPr>
            <w:r>
              <w:rPr>
                <w:sz w:val="18"/>
                <w:szCs w:val="18"/>
              </w:rPr>
              <w:t>Proaktívne alebo reaktívne</w:t>
            </w:r>
          </w:p>
        </w:tc>
      </w:tr>
      <w:tr w:rsidR="00BB4144" w:rsidRPr="003C1470" w14:paraId="350AB4C7" w14:textId="77777777" w:rsidTr="00A34BB6">
        <w:trPr>
          <w:trHeight w:val="106"/>
        </w:trPr>
        <w:tc>
          <w:tcPr>
            <w:tcW w:w="443" w:type="pct"/>
            <w:vMerge/>
            <w:tcBorders>
              <w:left w:val="double" w:sz="4" w:space="0" w:color="auto"/>
              <w:right w:val="double" w:sz="4" w:space="0" w:color="auto"/>
            </w:tcBorders>
            <w:vAlign w:val="center"/>
          </w:tcPr>
          <w:p w14:paraId="65FC9DF9"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7454BE0"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87C91DD"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DF49BAF"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3C055E98" w14:textId="77777777" w:rsidR="00BB4144" w:rsidRPr="003C1470" w:rsidRDefault="00BB4144" w:rsidP="00A34BB6">
            <w:pPr>
              <w:spacing w:before="40" w:after="40"/>
              <w:jc w:val="left"/>
              <w:rPr>
                <w:sz w:val="18"/>
                <w:szCs w:val="18"/>
                <w:lang w:val="en-US"/>
              </w:rPr>
            </w:pPr>
            <w:r>
              <w:rPr>
                <w:sz w:val="18"/>
                <w:szCs w:val="18"/>
              </w:rPr>
              <w:t>Počet</w:t>
            </w:r>
          </w:p>
        </w:tc>
      </w:tr>
      <w:tr w:rsidR="00BB4144" w:rsidRPr="0038643F" w14:paraId="2DECD33A" w14:textId="77777777" w:rsidTr="00A34BB6">
        <w:trPr>
          <w:trHeight w:val="106"/>
        </w:trPr>
        <w:tc>
          <w:tcPr>
            <w:tcW w:w="443" w:type="pct"/>
            <w:vMerge/>
            <w:tcBorders>
              <w:left w:val="double" w:sz="4" w:space="0" w:color="auto"/>
              <w:right w:val="double" w:sz="4" w:space="0" w:color="auto"/>
            </w:tcBorders>
            <w:vAlign w:val="center"/>
          </w:tcPr>
          <w:p w14:paraId="76C5FBAC"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2454FD55"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B87657E"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44D74C8"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6A85E69C" w14:textId="7AE11D5C" w:rsidR="00BB4144" w:rsidRPr="00F41964" w:rsidRDefault="00F33133" w:rsidP="00A34BB6">
            <w:pPr>
              <w:spacing w:before="40" w:after="40"/>
              <w:jc w:val="left"/>
              <w:rPr>
                <w:sz w:val="18"/>
                <w:szCs w:val="18"/>
              </w:rPr>
            </w:pPr>
            <w:r>
              <w:rPr>
                <w:sz w:val="18"/>
                <w:szCs w:val="18"/>
              </w:rPr>
              <w:t>33% z počtu obsluhovaných lokalít škôl</w:t>
            </w:r>
          </w:p>
        </w:tc>
      </w:tr>
      <w:tr w:rsidR="00BB4144" w:rsidRPr="009777D2" w14:paraId="49CCACE3" w14:textId="77777777" w:rsidTr="00A34BB6">
        <w:trPr>
          <w:trHeight w:val="106"/>
        </w:trPr>
        <w:tc>
          <w:tcPr>
            <w:tcW w:w="443" w:type="pct"/>
            <w:vMerge/>
            <w:tcBorders>
              <w:left w:val="double" w:sz="4" w:space="0" w:color="auto"/>
              <w:right w:val="double" w:sz="4" w:space="0" w:color="auto"/>
            </w:tcBorders>
            <w:vAlign w:val="center"/>
          </w:tcPr>
          <w:p w14:paraId="717028C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6D8D917"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780D4B27"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109047D"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41FE09D9" w14:textId="77777777" w:rsidR="00BB4144" w:rsidRPr="009777D2" w:rsidRDefault="00BB4144" w:rsidP="00A34BB6">
            <w:pPr>
              <w:spacing w:before="40" w:after="40"/>
              <w:jc w:val="left"/>
              <w:rPr>
                <w:sz w:val="18"/>
                <w:szCs w:val="18"/>
                <w:lang w:val="en-US"/>
              </w:rPr>
            </w:pPr>
            <w:r>
              <w:rPr>
                <w:sz w:val="18"/>
                <w:szCs w:val="18"/>
              </w:rPr>
              <w:t>Nie je obmedzené</w:t>
            </w:r>
          </w:p>
        </w:tc>
      </w:tr>
      <w:tr w:rsidR="00BB4144" w:rsidRPr="00565323" w14:paraId="2C0BF0BC" w14:textId="77777777" w:rsidTr="00A34BB6">
        <w:trPr>
          <w:trHeight w:val="106"/>
        </w:trPr>
        <w:tc>
          <w:tcPr>
            <w:tcW w:w="443" w:type="pct"/>
            <w:vMerge/>
            <w:tcBorders>
              <w:left w:val="double" w:sz="4" w:space="0" w:color="auto"/>
              <w:right w:val="double" w:sz="4" w:space="0" w:color="auto"/>
            </w:tcBorders>
            <w:vAlign w:val="center"/>
          </w:tcPr>
          <w:p w14:paraId="4C115F40"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17FEB79"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337956E7"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51079C81" w14:textId="77777777" w:rsidR="00BB4144" w:rsidRPr="00B42E86" w:rsidRDefault="00BB4144" w:rsidP="00A34BB6">
            <w:pPr>
              <w:spacing w:before="40" w:after="40"/>
              <w:jc w:val="left"/>
              <w:rPr>
                <w:sz w:val="18"/>
                <w:szCs w:val="18"/>
              </w:rPr>
            </w:pPr>
            <w:r w:rsidRPr="002029B9">
              <w:rPr>
                <w:sz w:val="18"/>
                <w:szCs w:val="18"/>
              </w:rPr>
              <w:t>Podľa dostupnosť služby</w:t>
            </w:r>
          </w:p>
        </w:tc>
      </w:tr>
      <w:tr w:rsidR="00BB4144" w:rsidRPr="00E31FD6" w14:paraId="05C3DD31" w14:textId="77777777" w:rsidTr="00A34BB6">
        <w:trPr>
          <w:trHeight w:val="66"/>
        </w:trPr>
        <w:tc>
          <w:tcPr>
            <w:tcW w:w="443" w:type="pct"/>
            <w:vMerge/>
            <w:tcBorders>
              <w:left w:val="double" w:sz="4" w:space="0" w:color="auto"/>
              <w:right w:val="double" w:sz="4" w:space="0" w:color="auto"/>
            </w:tcBorders>
            <w:vAlign w:val="center"/>
          </w:tcPr>
          <w:p w14:paraId="611F170A" w14:textId="77777777" w:rsidR="00BB4144" w:rsidRPr="00502335" w:rsidRDefault="00BB4144" w:rsidP="00A34BB6">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00C3C410" w14:textId="77777777" w:rsidR="00BB4144" w:rsidRPr="00017A19" w:rsidRDefault="00BB4144" w:rsidP="00A34BB6">
            <w:pPr>
              <w:spacing w:before="40" w:after="40"/>
              <w:jc w:val="left"/>
              <w:rPr>
                <w:b/>
                <w:bCs/>
                <w:sz w:val="18"/>
                <w:szCs w:val="18"/>
                <w:lang w:val="en-US"/>
              </w:rPr>
            </w:pPr>
            <w:r w:rsidRPr="00502335">
              <w:rPr>
                <w:b/>
                <w:bCs/>
                <w:sz w:val="18"/>
                <w:szCs w:val="18"/>
              </w:rPr>
              <w:t xml:space="preserve">Metrika </w:t>
            </w:r>
            <w:r>
              <w:rPr>
                <w:b/>
                <w:bCs/>
                <w:sz w:val="18"/>
                <w:szCs w:val="18"/>
              </w:rPr>
              <w:t>3</w:t>
            </w:r>
          </w:p>
          <w:p w14:paraId="71453CBA" w14:textId="77777777" w:rsidR="00BB4144" w:rsidRPr="00502335" w:rsidRDefault="00BB4144" w:rsidP="00A34BB6">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08379E24" w14:textId="77777777" w:rsidR="00BB4144" w:rsidRPr="00502335" w:rsidRDefault="00BB4144" w:rsidP="00A34BB6">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58BA7FC0" w14:textId="0895A308" w:rsidR="00BB4144" w:rsidRPr="007A7C81" w:rsidRDefault="00BB4144" w:rsidP="00A34BB6">
            <w:pPr>
              <w:spacing w:before="40" w:after="40"/>
              <w:jc w:val="left"/>
              <w:rPr>
                <w:sz w:val="18"/>
                <w:szCs w:val="18"/>
              </w:rPr>
            </w:pPr>
            <w:r>
              <w:rPr>
                <w:sz w:val="18"/>
                <w:szCs w:val="16"/>
              </w:rPr>
              <w:t xml:space="preserve">Poskytovanie </w:t>
            </w:r>
            <w:r w:rsidRPr="00496D94">
              <w:rPr>
                <w:sz w:val="18"/>
                <w:szCs w:val="16"/>
              </w:rPr>
              <w:t>zabezpečen</w:t>
            </w:r>
            <w:r>
              <w:rPr>
                <w:sz w:val="18"/>
                <w:szCs w:val="16"/>
              </w:rPr>
              <w:t>ého</w:t>
            </w:r>
            <w:r w:rsidRPr="00496D94">
              <w:rPr>
                <w:sz w:val="18"/>
                <w:szCs w:val="16"/>
              </w:rPr>
              <w:t xml:space="preserve"> prístup do </w:t>
            </w:r>
            <w:r w:rsidR="007A7C81">
              <w:rPr>
                <w:sz w:val="18"/>
                <w:szCs w:val="16"/>
              </w:rPr>
              <w:t>NCU</w:t>
            </w:r>
            <w:r w:rsidR="007A7C81" w:rsidRPr="00F41964">
              <w:rPr>
                <w:sz w:val="18"/>
                <w:szCs w:val="16"/>
                <w:lang w:val="pt-BR"/>
              </w:rPr>
              <w:t>-</w:t>
            </w:r>
            <w:r w:rsidR="007A7C81">
              <w:rPr>
                <w:sz w:val="18"/>
                <w:szCs w:val="16"/>
              </w:rPr>
              <w:t>CRSD</w:t>
            </w:r>
          </w:p>
        </w:tc>
      </w:tr>
      <w:tr w:rsidR="00BB4144" w:rsidRPr="002D77F7" w14:paraId="75F1A687" w14:textId="77777777" w:rsidTr="00A34BB6">
        <w:trPr>
          <w:trHeight w:val="63"/>
        </w:trPr>
        <w:tc>
          <w:tcPr>
            <w:tcW w:w="443" w:type="pct"/>
            <w:vMerge/>
            <w:tcBorders>
              <w:left w:val="double" w:sz="4" w:space="0" w:color="auto"/>
              <w:right w:val="double" w:sz="4" w:space="0" w:color="auto"/>
            </w:tcBorders>
            <w:vAlign w:val="center"/>
          </w:tcPr>
          <w:p w14:paraId="46095E9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707FA79D" w14:textId="77777777" w:rsidR="00BB4144" w:rsidRPr="00502335" w:rsidRDefault="00BB4144" w:rsidP="00A34BB6">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C4E3887" w14:textId="77777777" w:rsidR="00BB4144" w:rsidRPr="00502335" w:rsidRDefault="00BB4144" w:rsidP="00A34BB6">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FDB950C" w14:textId="77777777" w:rsidR="00BB4144" w:rsidRPr="002D77F7" w:rsidRDefault="00BB4144" w:rsidP="00A34BB6">
            <w:pPr>
              <w:spacing w:before="40" w:after="40"/>
              <w:jc w:val="left"/>
              <w:rPr>
                <w:sz w:val="18"/>
                <w:szCs w:val="18"/>
              </w:rPr>
            </w:pPr>
            <w:r>
              <w:rPr>
                <w:sz w:val="18"/>
                <w:szCs w:val="18"/>
              </w:rPr>
              <w:t>Zabezpečovanie</w:t>
            </w:r>
            <w:r w:rsidRPr="002D77F7">
              <w:rPr>
                <w:sz w:val="18"/>
                <w:szCs w:val="18"/>
              </w:rPr>
              <w:t xml:space="preserve"> </w:t>
            </w:r>
            <w:r>
              <w:rPr>
                <w:sz w:val="18"/>
                <w:szCs w:val="18"/>
              </w:rPr>
              <w:t xml:space="preserve">dostatočnej kapacity </w:t>
            </w:r>
            <w:proofErr w:type="spellStart"/>
            <w:r>
              <w:rPr>
                <w:sz w:val="18"/>
                <w:szCs w:val="18"/>
              </w:rPr>
              <w:t>konkurentných</w:t>
            </w:r>
            <w:proofErr w:type="spellEnd"/>
            <w:r>
              <w:rPr>
                <w:sz w:val="18"/>
                <w:szCs w:val="18"/>
              </w:rPr>
              <w:t xml:space="preserve"> prístupov</w:t>
            </w:r>
          </w:p>
        </w:tc>
      </w:tr>
      <w:tr w:rsidR="00BB4144" w:rsidRPr="0098009C" w14:paraId="31B5377E" w14:textId="77777777" w:rsidTr="00A34BB6">
        <w:trPr>
          <w:trHeight w:val="81"/>
        </w:trPr>
        <w:tc>
          <w:tcPr>
            <w:tcW w:w="443" w:type="pct"/>
            <w:vMerge/>
            <w:tcBorders>
              <w:left w:val="double" w:sz="4" w:space="0" w:color="auto"/>
              <w:right w:val="double" w:sz="4" w:space="0" w:color="auto"/>
            </w:tcBorders>
            <w:vAlign w:val="center"/>
          </w:tcPr>
          <w:p w14:paraId="528E7996"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EDB42BD"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C9C1EEE" w14:textId="77777777" w:rsidR="00BB4144" w:rsidRPr="00502335" w:rsidRDefault="00BB4144" w:rsidP="00A34BB6">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C5B7B3D" w14:textId="77777777" w:rsidR="00BB4144" w:rsidRPr="00502335" w:rsidRDefault="00BB4144" w:rsidP="00A34BB6">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2C93807E" w14:textId="5BDEA056" w:rsidR="00BB4144" w:rsidRPr="00B42E86" w:rsidRDefault="007A7C81" w:rsidP="00A34BB6">
            <w:pPr>
              <w:spacing w:before="40" w:after="40"/>
              <w:jc w:val="left"/>
              <w:rPr>
                <w:sz w:val="18"/>
                <w:szCs w:val="18"/>
                <w:lang w:val="en-US"/>
              </w:rPr>
            </w:pPr>
            <w:r>
              <w:rPr>
                <w:sz w:val="18"/>
                <w:szCs w:val="18"/>
              </w:rPr>
              <w:t>NCU</w:t>
            </w:r>
          </w:p>
        </w:tc>
      </w:tr>
      <w:tr w:rsidR="00BB4144" w:rsidRPr="0098009C" w14:paraId="6A112215" w14:textId="77777777" w:rsidTr="00A34BB6">
        <w:trPr>
          <w:trHeight w:val="79"/>
        </w:trPr>
        <w:tc>
          <w:tcPr>
            <w:tcW w:w="443" w:type="pct"/>
            <w:vMerge/>
            <w:tcBorders>
              <w:left w:val="double" w:sz="4" w:space="0" w:color="auto"/>
              <w:right w:val="double" w:sz="4" w:space="0" w:color="auto"/>
            </w:tcBorders>
            <w:vAlign w:val="center"/>
          </w:tcPr>
          <w:p w14:paraId="101EAED3"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04258429"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E4BD284"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DD7DF95" w14:textId="77777777" w:rsidR="00BB4144" w:rsidRPr="00502335" w:rsidRDefault="00BB4144" w:rsidP="00A34BB6">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4DA9117F" w14:textId="77777777" w:rsidR="00BB4144" w:rsidRPr="0098009C" w:rsidRDefault="00BB4144" w:rsidP="00A34BB6">
            <w:pPr>
              <w:spacing w:before="40" w:after="40"/>
              <w:jc w:val="left"/>
              <w:rPr>
                <w:sz w:val="18"/>
                <w:szCs w:val="18"/>
              </w:rPr>
            </w:pPr>
            <w:r>
              <w:rPr>
                <w:sz w:val="18"/>
                <w:szCs w:val="18"/>
              </w:rPr>
              <w:t>Počas prevádzkovej doby</w:t>
            </w:r>
          </w:p>
        </w:tc>
      </w:tr>
      <w:tr w:rsidR="00BB4144" w:rsidRPr="0024051E" w14:paraId="7D36061E" w14:textId="77777777" w:rsidTr="00A34BB6">
        <w:trPr>
          <w:trHeight w:val="79"/>
        </w:trPr>
        <w:tc>
          <w:tcPr>
            <w:tcW w:w="443" w:type="pct"/>
            <w:vMerge/>
            <w:tcBorders>
              <w:left w:val="double" w:sz="4" w:space="0" w:color="auto"/>
              <w:right w:val="double" w:sz="4" w:space="0" w:color="auto"/>
            </w:tcBorders>
            <w:vAlign w:val="center"/>
          </w:tcPr>
          <w:p w14:paraId="2E555D84"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1BF15B49"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547BA31"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BBEA5E4" w14:textId="77777777" w:rsidR="00BB4144" w:rsidRPr="00502335" w:rsidRDefault="00BB4144" w:rsidP="00A34BB6">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5BEF0F97" w14:textId="77777777" w:rsidR="00BB4144" w:rsidRPr="0024051E" w:rsidRDefault="00BB4144" w:rsidP="00A34BB6">
            <w:pPr>
              <w:spacing w:before="40" w:after="40"/>
              <w:jc w:val="left"/>
              <w:rPr>
                <w:sz w:val="18"/>
                <w:szCs w:val="18"/>
              </w:rPr>
            </w:pPr>
            <w:r>
              <w:rPr>
                <w:sz w:val="18"/>
                <w:szCs w:val="18"/>
              </w:rPr>
              <w:t>Proaktívne alebo reaktívne</w:t>
            </w:r>
          </w:p>
        </w:tc>
      </w:tr>
      <w:tr w:rsidR="00BB4144" w:rsidRPr="003C1470" w14:paraId="491E90FB" w14:textId="77777777" w:rsidTr="00A34BB6">
        <w:trPr>
          <w:trHeight w:val="106"/>
        </w:trPr>
        <w:tc>
          <w:tcPr>
            <w:tcW w:w="443" w:type="pct"/>
            <w:vMerge/>
            <w:tcBorders>
              <w:left w:val="double" w:sz="4" w:space="0" w:color="auto"/>
              <w:right w:val="double" w:sz="4" w:space="0" w:color="auto"/>
            </w:tcBorders>
            <w:vAlign w:val="center"/>
          </w:tcPr>
          <w:p w14:paraId="1C95AD2E"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35216FFD" w14:textId="77777777" w:rsidR="00BB4144" w:rsidRPr="00502335" w:rsidRDefault="00BB4144" w:rsidP="00A34BB6">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ED2122D" w14:textId="77777777" w:rsidR="00BB4144" w:rsidRPr="00502335" w:rsidRDefault="00BB4144" w:rsidP="00A34BB6">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C103D50" w14:textId="77777777" w:rsidR="00BB4144" w:rsidRPr="00502335" w:rsidRDefault="00BB4144" w:rsidP="00A34BB6">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60CEE4B" w14:textId="77777777" w:rsidR="00BB4144" w:rsidRPr="003C1470" w:rsidRDefault="00BB4144" w:rsidP="00A34BB6">
            <w:pPr>
              <w:spacing w:before="40" w:after="40"/>
              <w:jc w:val="left"/>
              <w:rPr>
                <w:sz w:val="18"/>
                <w:szCs w:val="18"/>
                <w:lang w:val="en-US"/>
              </w:rPr>
            </w:pPr>
            <w:r>
              <w:rPr>
                <w:sz w:val="18"/>
                <w:szCs w:val="18"/>
              </w:rPr>
              <w:t>Počet</w:t>
            </w:r>
          </w:p>
        </w:tc>
      </w:tr>
      <w:tr w:rsidR="00BB4144" w:rsidRPr="0038643F" w14:paraId="7715B76C" w14:textId="77777777" w:rsidTr="00A34BB6">
        <w:trPr>
          <w:trHeight w:val="106"/>
        </w:trPr>
        <w:tc>
          <w:tcPr>
            <w:tcW w:w="443" w:type="pct"/>
            <w:vMerge/>
            <w:tcBorders>
              <w:left w:val="double" w:sz="4" w:space="0" w:color="auto"/>
              <w:right w:val="double" w:sz="4" w:space="0" w:color="auto"/>
            </w:tcBorders>
            <w:vAlign w:val="center"/>
          </w:tcPr>
          <w:p w14:paraId="34ACCFF1"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64B21376" w14:textId="77777777" w:rsidR="00BB4144" w:rsidRPr="00502335" w:rsidRDefault="00BB4144" w:rsidP="00A34BB6">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EA17793"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37516D9" w14:textId="77777777" w:rsidR="00BB4144" w:rsidRPr="00502335" w:rsidRDefault="00BB4144" w:rsidP="00A34BB6">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2DFA5182" w14:textId="2E951135" w:rsidR="00BB4144" w:rsidRPr="00F41964" w:rsidRDefault="00EA2B82" w:rsidP="00A34BB6">
            <w:pPr>
              <w:spacing w:before="40" w:after="40"/>
              <w:jc w:val="left"/>
              <w:rPr>
                <w:sz w:val="18"/>
                <w:szCs w:val="18"/>
              </w:rPr>
            </w:pPr>
            <w:r w:rsidRPr="00F41964">
              <w:rPr>
                <w:sz w:val="18"/>
                <w:szCs w:val="18"/>
              </w:rPr>
              <w:t>33% z po</w:t>
            </w:r>
            <w:r>
              <w:rPr>
                <w:sz w:val="18"/>
                <w:szCs w:val="18"/>
              </w:rPr>
              <w:t>čtu obsluhovaných lokalít škôl</w:t>
            </w:r>
          </w:p>
        </w:tc>
      </w:tr>
      <w:tr w:rsidR="00BB4144" w:rsidRPr="009777D2" w14:paraId="13F335FA" w14:textId="77777777" w:rsidTr="00A34BB6">
        <w:trPr>
          <w:trHeight w:val="106"/>
        </w:trPr>
        <w:tc>
          <w:tcPr>
            <w:tcW w:w="443" w:type="pct"/>
            <w:vMerge/>
            <w:tcBorders>
              <w:left w:val="double" w:sz="4" w:space="0" w:color="auto"/>
              <w:right w:val="double" w:sz="4" w:space="0" w:color="auto"/>
            </w:tcBorders>
            <w:vAlign w:val="center"/>
          </w:tcPr>
          <w:p w14:paraId="172AAA37" w14:textId="77777777" w:rsidR="00BB4144" w:rsidRPr="00502335" w:rsidRDefault="00BB4144" w:rsidP="00A34BB6">
            <w:pPr>
              <w:spacing w:before="40" w:after="40"/>
              <w:rPr>
                <w:b/>
                <w:bCs/>
                <w:sz w:val="18"/>
                <w:szCs w:val="18"/>
              </w:rPr>
            </w:pPr>
          </w:p>
        </w:tc>
        <w:tc>
          <w:tcPr>
            <w:tcW w:w="484" w:type="pct"/>
            <w:vMerge/>
            <w:tcBorders>
              <w:left w:val="double" w:sz="4" w:space="0" w:color="auto"/>
              <w:right w:val="single" w:sz="4" w:space="0" w:color="auto"/>
            </w:tcBorders>
            <w:vAlign w:val="center"/>
          </w:tcPr>
          <w:p w14:paraId="5AD0BCBF" w14:textId="77777777" w:rsidR="00BB4144" w:rsidRPr="00502335" w:rsidRDefault="00BB4144" w:rsidP="00A34BB6">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4E5D124" w14:textId="77777777" w:rsidR="00BB4144" w:rsidRPr="00502335" w:rsidRDefault="00BB4144" w:rsidP="00A34BB6">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F951F2E" w14:textId="77777777" w:rsidR="00BB4144" w:rsidRPr="00502335" w:rsidRDefault="00BB4144" w:rsidP="00A34BB6">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6D9FE08" w14:textId="77777777" w:rsidR="00BB4144" w:rsidRPr="009777D2" w:rsidRDefault="00BB4144" w:rsidP="00A34BB6">
            <w:pPr>
              <w:spacing w:before="40" w:after="40"/>
              <w:jc w:val="left"/>
              <w:rPr>
                <w:sz w:val="18"/>
                <w:szCs w:val="18"/>
                <w:lang w:val="en-US"/>
              </w:rPr>
            </w:pPr>
            <w:r>
              <w:rPr>
                <w:sz w:val="18"/>
                <w:szCs w:val="18"/>
              </w:rPr>
              <w:t>Nie je obmedzené</w:t>
            </w:r>
          </w:p>
        </w:tc>
      </w:tr>
      <w:tr w:rsidR="00BB4144" w:rsidRPr="00565323" w14:paraId="1817E1A6" w14:textId="77777777" w:rsidTr="00A34BB6">
        <w:trPr>
          <w:trHeight w:val="106"/>
        </w:trPr>
        <w:tc>
          <w:tcPr>
            <w:tcW w:w="443" w:type="pct"/>
            <w:vMerge/>
            <w:tcBorders>
              <w:left w:val="double" w:sz="4" w:space="0" w:color="auto"/>
              <w:bottom w:val="double" w:sz="4" w:space="0" w:color="auto"/>
              <w:right w:val="double" w:sz="4" w:space="0" w:color="auto"/>
            </w:tcBorders>
            <w:vAlign w:val="center"/>
          </w:tcPr>
          <w:p w14:paraId="746A6CB8" w14:textId="77777777" w:rsidR="00BB4144" w:rsidRPr="00502335" w:rsidRDefault="00BB4144" w:rsidP="00A34BB6">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31D9B1D3" w14:textId="77777777" w:rsidR="00BB4144" w:rsidRPr="00502335" w:rsidRDefault="00BB4144" w:rsidP="00A34BB6">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787C38C" w14:textId="77777777" w:rsidR="00BB4144" w:rsidRPr="008A4FEE" w:rsidRDefault="00BB4144" w:rsidP="00A34BB6">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7E6587CE" w14:textId="77777777" w:rsidR="00BB4144" w:rsidRPr="00B42E86" w:rsidRDefault="00BB4144" w:rsidP="00A34BB6">
            <w:pPr>
              <w:spacing w:before="40" w:after="40"/>
              <w:jc w:val="left"/>
              <w:rPr>
                <w:sz w:val="18"/>
                <w:szCs w:val="18"/>
              </w:rPr>
            </w:pPr>
            <w:r w:rsidRPr="00AE1D72">
              <w:rPr>
                <w:sz w:val="18"/>
                <w:szCs w:val="18"/>
              </w:rPr>
              <w:t>Podľa dostupnosť služby</w:t>
            </w:r>
          </w:p>
        </w:tc>
      </w:tr>
    </w:tbl>
    <w:p w14:paraId="08BB9855" w14:textId="6896387D" w:rsidR="00F33133" w:rsidRDefault="00F33133" w:rsidP="00F33133">
      <w:pPr>
        <w:pStyle w:val="Caption"/>
      </w:pPr>
      <w:bookmarkStart w:id="63" w:name="_Toc184975372"/>
      <w:r>
        <w:t xml:space="preserve">Tabuľka </w:t>
      </w:r>
      <w:r>
        <w:fldChar w:fldCharType="begin"/>
      </w:r>
      <w:r>
        <w:instrText xml:space="preserve"> SEQ Tabuľka \* ARABIC </w:instrText>
      </w:r>
      <w:r>
        <w:fldChar w:fldCharType="separate"/>
      </w:r>
      <w:r w:rsidR="006B77C8">
        <w:rPr>
          <w:noProof/>
        </w:rPr>
        <w:t>14</w:t>
      </w:r>
      <w:r>
        <w:fldChar w:fldCharType="end"/>
      </w:r>
      <w:r>
        <w:t xml:space="preserve">: </w:t>
      </w:r>
      <w:r w:rsidR="00961797" w:rsidRPr="00F20BA4">
        <w:t>Poskytovanie</w:t>
      </w:r>
      <w:r w:rsidR="00F20BA4">
        <w:t xml:space="preserve"> služieb</w:t>
      </w:r>
      <w:r w:rsidR="00961797" w:rsidRPr="00F20BA4">
        <w:t xml:space="preserve"> centralizovaného riešenia správy a dohľadu prostredníctvom NCU-CRSD </w:t>
      </w:r>
      <w:r>
        <w:t>– definícia požiadaviek na službu</w:t>
      </w:r>
      <w:bookmarkEnd w:id="63"/>
    </w:p>
    <w:p w14:paraId="6845830F" w14:textId="77777777" w:rsidR="00BB4144" w:rsidRDefault="00BB4144" w:rsidP="00BA2D2C"/>
    <w:p w14:paraId="1150F6D9" w14:textId="1E24093C" w:rsidR="0003482E" w:rsidRPr="006C787F" w:rsidRDefault="00764299" w:rsidP="00F41964">
      <w:pPr>
        <w:pStyle w:val="Heading3"/>
      </w:pPr>
      <w:bookmarkStart w:id="64" w:name="_Toc184975330"/>
      <w:r w:rsidRPr="006C787F">
        <w:t>Meranie spokojnosti koncového používateľa služieb</w:t>
      </w:r>
      <w:r w:rsidR="00951E9B" w:rsidRPr="006C787F">
        <w:t xml:space="preserve"> a náprava</w:t>
      </w:r>
      <w:bookmarkEnd w:id="64"/>
    </w:p>
    <w:tbl>
      <w:tblPr>
        <w:tblStyle w:val="TableGrid"/>
        <w:tblW w:w="5000" w:type="pct"/>
        <w:tblLook w:val="04A0" w:firstRow="1" w:lastRow="0" w:firstColumn="1" w:lastColumn="0" w:noHBand="0" w:noVBand="1"/>
      </w:tblPr>
      <w:tblGrid>
        <w:gridCol w:w="1131"/>
        <w:gridCol w:w="1254"/>
        <w:gridCol w:w="2206"/>
        <w:gridCol w:w="1771"/>
        <w:gridCol w:w="6568"/>
      </w:tblGrid>
      <w:tr w:rsidR="00CF675E" w:rsidRPr="00E31FD6" w14:paraId="293158E9"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808EB23" w14:textId="2E472120" w:rsidR="00CF675E" w:rsidRPr="00A370EB" w:rsidRDefault="00CF675E" w:rsidP="00AE5EF9">
            <w:pPr>
              <w:spacing w:before="40" w:after="40"/>
              <w:jc w:val="left"/>
              <w:rPr>
                <w:rFonts w:cs="Calibri"/>
                <w:color w:val="000000"/>
                <w:sz w:val="18"/>
                <w:szCs w:val="18"/>
              </w:rPr>
            </w:pPr>
            <w:r w:rsidRPr="00CF675E">
              <w:rPr>
                <w:rFonts w:cs="Calibri"/>
                <w:b/>
                <w:bCs/>
                <w:color w:val="000000"/>
                <w:sz w:val="18"/>
                <w:szCs w:val="18"/>
              </w:rPr>
              <w:t>Meranie spokojnosti koncového používateľa služieb</w:t>
            </w:r>
            <w:r w:rsidR="00651AE8">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CF675E" w:rsidRPr="00E31FD6" w14:paraId="36A95E71" w14:textId="77777777" w:rsidTr="00AE5EF9">
        <w:tc>
          <w:tcPr>
            <w:tcW w:w="2460" w:type="pct"/>
            <w:gridSpan w:val="4"/>
            <w:tcBorders>
              <w:top w:val="double" w:sz="4" w:space="0" w:color="auto"/>
              <w:left w:val="double" w:sz="4" w:space="0" w:color="auto"/>
              <w:right w:val="double" w:sz="4" w:space="0" w:color="auto"/>
            </w:tcBorders>
            <w:vAlign w:val="center"/>
          </w:tcPr>
          <w:p w14:paraId="652CA926" w14:textId="77777777" w:rsidR="00CF675E" w:rsidRPr="00502335" w:rsidRDefault="00CF675E" w:rsidP="00AE5EF9">
            <w:pPr>
              <w:spacing w:before="40" w:after="40"/>
              <w:jc w:val="left"/>
              <w:rPr>
                <w:b/>
                <w:bCs/>
                <w:sz w:val="18"/>
                <w:szCs w:val="18"/>
              </w:rPr>
            </w:pPr>
            <w:r w:rsidRPr="00502335">
              <w:rPr>
                <w:b/>
                <w:bCs/>
                <w:sz w:val="18"/>
                <w:szCs w:val="18"/>
              </w:rPr>
              <w:t>Názov</w:t>
            </w:r>
          </w:p>
        </w:tc>
        <w:tc>
          <w:tcPr>
            <w:tcW w:w="2540" w:type="pct"/>
            <w:tcBorders>
              <w:top w:val="double" w:sz="4" w:space="0" w:color="auto"/>
              <w:left w:val="double" w:sz="4" w:space="0" w:color="auto"/>
              <w:right w:val="double" w:sz="4" w:space="0" w:color="auto"/>
            </w:tcBorders>
          </w:tcPr>
          <w:p w14:paraId="7D621415" w14:textId="6BF12DF9" w:rsidR="00CF675E" w:rsidRPr="00CF675E" w:rsidRDefault="00CF675E" w:rsidP="00AE5EF9">
            <w:pPr>
              <w:spacing w:before="40" w:after="40"/>
              <w:jc w:val="left"/>
              <w:rPr>
                <w:sz w:val="18"/>
                <w:szCs w:val="18"/>
              </w:rPr>
            </w:pPr>
            <w:r w:rsidRPr="00CF675E">
              <w:rPr>
                <w:rFonts w:cs="Calibri"/>
                <w:color w:val="000000"/>
                <w:sz w:val="18"/>
                <w:szCs w:val="18"/>
              </w:rPr>
              <w:t>Meranie spokojnosti koncového používateľa služieb</w:t>
            </w:r>
            <w:r w:rsidR="00651AE8">
              <w:rPr>
                <w:rFonts w:cs="Calibri"/>
                <w:color w:val="000000"/>
                <w:sz w:val="18"/>
                <w:szCs w:val="18"/>
              </w:rPr>
              <w:t>, objektívna analýza</w:t>
            </w:r>
          </w:p>
        </w:tc>
      </w:tr>
      <w:tr w:rsidR="00CF675E" w:rsidRPr="00E31FD6" w14:paraId="71B07FD4" w14:textId="77777777" w:rsidTr="00AE5EF9">
        <w:tc>
          <w:tcPr>
            <w:tcW w:w="2460" w:type="pct"/>
            <w:gridSpan w:val="4"/>
            <w:tcBorders>
              <w:left w:val="double" w:sz="4" w:space="0" w:color="auto"/>
              <w:right w:val="double" w:sz="4" w:space="0" w:color="auto"/>
            </w:tcBorders>
            <w:vAlign w:val="center"/>
          </w:tcPr>
          <w:p w14:paraId="1A98F5C9" w14:textId="77777777" w:rsidR="00CF675E" w:rsidRPr="00502335" w:rsidRDefault="00CF675E"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7919E699" w14:textId="16126704" w:rsidR="00CF675E" w:rsidRPr="00E31FD6" w:rsidRDefault="00D82753" w:rsidP="00AE5EF9">
            <w:pPr>
              <w:spacing w:before="40" w:after="40"/>
              <w:jc w:val="left"/>
              <w:rPr>
                <w:sz w:val="18"/>
                <w:szCs w:val="18"/>
              </w:rPr>
            </w:pPr>
            <w:r w:rsidRPr="006F4931">
              <w:rPr>
                <w:sz w:val="18"/>
                <w:szCs w:val="18"/>
              </w:rPr>
              <w:t>Služby manažmentu a monitoringu riešenia LAN/WLAN</w:t>
            </w:r>
          </w:p>
        </w:tc>
      </w:tr>
      <w:tr w:rsidR="00CF675E" w:rsidRPr="00E31FD6" w14:paraId="0261E33E" w14:textId="77777777" w:rsidTr="00AE5EF9">
        <w:tc>
          <w:tcPr>
            <w:tcW w:w="2460" w:type="pct"/>
            <w:gridSpan w:val="4"/>
            <w:tcBorders>
              <w:left w:val="double" w:sz="4" w:space="0" w:color="auto"/>
              <w:right w:val="double" w:sz="4" w:space="0" w:color="auto"/>
            </w:tcBorders>
            <w:vAlign w:val="center"/>
          </w:tcPr>
          <w:p w14:paraId="1B24D8C9" w14:textId="77777777" w:rsidR="00CF675E" w:rsidRPr="00502335" w:rsidRDefault="00CF675E" w:rsidP="00AE5EF9">
            <w:pPr>
              <w:spacing w:before="40" w:after="40"/>
              <w:jc w:val="left"/>
              <w:rPr>
                <w:b/>
                <w:bCs/>
                <w:sz w:val="18"/>
                <w:szCs w:val="18"/>
              </w:rPr>
            </w:pPr>
            <w:r w:rsidRPr="00502335">
              <w:rPr>
                <w:b/>
                <w:bCs/>
                <w:sz w:val="18"/>
                <w:szCs w:val="18"/>
              </w:rPr>
              <w:lastRenderedPageBreak/>
              <w:t>Typ</w:t>
            </w:r>
          </w:p>
        </w:tc>
        <w:tc>
          <w:tcPr>
            <w:tcW w:w="2540" w:type="pct"/>
            <w:tcBorders>
              <w:left w:val="double" w:sz="4" w:space="0" w:color="auto"/>
              <w:right w:val="double" w:sz="4" w:space="0" w:color="auto"/>
            </w:tcBorders>
          </w:tcPr>
          <w:p w14:paraId="6F9D58BB" w14:textId="398DB64F" w:rsidR="00CF675E" w:rsidRPr="00E31FD6" w:rsidRDefault="002E3208" w:rsidP="00AE5EF9">
            <w:pPr>
              <w:spacing w:before="40" w:after="40"/>
              <w:jc w:val="left"/>
              <w:rPr>
                <w:sz w:val="18"/>
                <w:szCs w:val="18"/>
              </w:rPr>
            </w:pPr>
            <w:r>
              <w:rPr>
                <w:sz w:val="18"/>
                <w:szCs w:val="18"/>
              </w:rPr>
              <w:t>Pravidelná</w:t>
            </w:r>
          </w:p>
        </w:tc>
      </w:tr>
      <w:tr w:rsidR="00CF675E" w:rsidRPr="00E31FD6" w14:paraId="6B77287C" w14:textId="77777777" w:rsidTr="00AE5EF9">
        <w:tc>
          <w:tcPr>
            <w:tcW w:w="2460" w:type="pct"/>
            <w:gridSpan w:val="4"/>
            <w:tcBorders>
              <w:left w:val="double" w:sz="4" w:space="0" w:color="auto"/>
              <w:bottom w:val="double" w:sz="4" w:space="0" w:color="auto"/>
              <w:right w:val="double" w:sz="4" w:space="0" w:color="auto"/>
            </w:tcBorders>
            <w:vAlign w:val="center"/>
          </w:tcPr>
          <w:p w14:paraId="005764D2" w14:textId="77777777" w:rsidR="00CF675E" w:rsidRPr="00502335" w:rsidRDefault="00CF675E"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33C36E9C" w14:textId="66CD0E95" w:rsidR="00CF675E" w:rsidRPr="002E3208" w:rsidRDefault="002E3208" w:rsidP="002E3208">
            <w:pPr>
              <w:rPr>
                <w:sz w:val="18"/>
                <w:szCs w:val="16"/>
                <w:lang w:val="sk"/>
              </w:rPr>
            </w:pPr>
            <w:r w:rsidRPr="002E3208">
              <w:rPr>
                <w:sz w:val="18"/>
                <w:szCs w:val="16"/>
                <w:lang w:val="sk"/>
              </w:rPr>
              <w:t>Prevádzka služieb merania spokojnosti koncového používateľa sa vykonávala za účelom zistenia kvality služieb a následného zlepšenia služieb poskytovaných koncovým používateľom (školám)</w:t>
            </w:r>
            <w:r w:rsidR="00F87462">
              <w:rPr>
                <w:sz w:val="18"/>
                <w:szCs w:val="16"/>
                <w:lang w:val="sk"/>
              </w:rPr>
              <w:t xml:space="preserve">. Nasledovná definícia uvádza pre celkový kontext </w:t>
            </w:r>
            <w:r w:rsidR="00C04E46">
              <w:rPr>
                <w:sz w:val="18"/>
                <w:szCs w:val="16"/>
                <w:lang w:val="sk"/>
              </w:rPr>
              <w:t xml:space="preserve">definíciu služieb </w:t>
            </w:r>
            <w:r w:rsidR="007D796C">
              <w:rPr>
                <w:sz w:val="18"/>
                <w:szCs w:val="16"/>
                <w:lang w:val="sk"/>
              </w:rPr>
              <w:t xml:space="preserve">poskytovateľa </w:t>
            </w:r>
            <w:r w:rsidR="00B83978">
              <w:rPr>
                <w:sz w:val="18"/>
                <w:szCs w:val="16"/>
                <w:lang w:val="sk"/>
              </w:rPr>
              <w:t>NCU</w:t>
            </w:r>
            <w:r w:rsidR="007D796C">
              <w:rPr>
                <w:sz w:val="18"/>
                <w:szCs w:val="16"/>
                <w:lang w:val="sk"/>
              </w:rPr>
              <w:t xml:space="preserve"> a</w:t>
            </w:r>
            <w:r w:rsidR="00C04E46">
              <w:rPr>
                <w:sz w:val="18"/>
                <w:szCs w:val="16"/>
                <w:lang w:val="sk"/>
              </w:rPr>
              <w:t>j</w:t>
            </w:r>
            <w:r w:rsidR="007D796C">
              <w:rPr>
                <w:sz w:val="18"/>
                <w:szCs w:val="16"/>
                <w:lang w:val="sk"/>
              </w:rPr>
              <w:t xml:space="preserve"> RPŠ</w:t>
            </w:r>
            <w:r w:rsidR="00C04E46">
              <w:rPr>
                <w:sz w:val="18"/>
                <w:szCs w:val="16"/>
                <w:lang w:val="sk"/>
              </w:rPr>
              <w:t>.</w:t>
            </w:r>
          </w:p>
        </w:tc>
      </w:tr>
      <w:tr w:rsidR="00CF675E" w:rsidRPr="00E31FD6" w14:paraId="565996DB"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55591A7A" w14:textId="2AF4BCD4" w:rsidR="00CF675E" w:rsidRPr="00705FC7" w:rsidRDefault="005041E5" w:rsidP="00AE5EF9">
            <w:pPr>
              <w:spacing w:before="40" w:after="40"/>
              <w:jc w:val="left"/>
              <w:rPr>
                <w:b/>
                <w:bCs/>
                <w:sz w:val="18"/>
                <w:szCs w:val="18"/>
                <w:highlight w:val="yellow"/>
              </w:rPr>
            </w:pPr>
            <w:r w:rsidRPr="00CF675E">
              <w:rPr>
                <w:rFonts w:cs="Calibri"/>
                <w:b/>
                <w:bCs/>
                <w:color w:val="000000"/>
                <w:sz w:val="18"/>
                <w:szCs w:val="18"/>
              </w:rPr>
              <w:t>Meranie spokojnosti koncového používateľa služieb</w:t>
            </w:r>
            <w:r w:rsidR="00651AE8">
              <w:rPr>
                <w:rFonts w:cs="Calibri"/>
                <w:b/>
                <w:bCs/>
                <w:color w:val="000000"/>
                <w:sz w:val="18"/>
                <w:szCs w:val="18"/>
              </w:rPr>
              <w:t>, objektívna analýza</w:t>
            </w:r>
            <w:r w:rsidRPr="00A948A1">
              <w:rPr>
                <w:rFonts w:cs="Calibri"/>
                <w:b/>
                <w:bCs/>
                <w:color w:val="000000"/>
                <w:sz w:val="18"/>
                <w:szCs w:val="18"/>
              </w:rPr>
              <w:t xml:space="preserve"> - detailná definícia požiadaviek na službu</w:t>
            </w:r>
          </w:p>
        </w:tc>
      </w:tr>
      <w:tr w:rsidR="00CF675E" w:rsidRPr="00E31FD6" w14:paraId="2C9DC6C1" w14:textId="77777777" w:rsidTr="00AE5EF9">
        <w:tc>
          <w:tcPr>
            <w:tcW w:w="5000" w:type="pct"/>
            <w:gridSpan w:val="5"/>
            <w:tcBorders>
              <w:left w:val="double" w:sz="4" w:space="0" w:color="auto"/>
              <w:bottom w:val="double" w:sz="4" w:space="0" w:color="auto"/>
              <w:right w:val="double" w:sz="4" w:space="0" w:color="auto"/>
            </w:tcBorders>
            <w:vAlign w:val="center"/>
          </w:tcPr>
          <w:p w14:paraId="7D6673F1" w14:textId="61660C8A" w:rsidR="00CF675E" w:rsidRDefault="00A14814" w:rsidP="00A14814">
            <w:pPr>
              <w:rPr>
                <w:sz w:val="18"/>
                <w:szCs w:val="16"/>
                <w:lang w:val="sk"/>
              </w:rPr>
            </w:pPr>
            <w:r>
              <w:rPr>
                <w:sz w:val="18"/>
                <w:szCs w:val="16"/>
                <w:lang w:val="sk"/>
              </w:rPr>
              <w:t>S</w:t>
            </w:r>
            <w:r w:rsidRPr="00A14814">
              <w:rPr>
                <w:sz w:val="18"/>
                <w:szCs w:val="16"/>
                <w:lang w:val="sk"/>
              </w:rPr>
              <w:t>lužby súvisiacich meraním spokojnosti koncového používateľa, zahŕňajú nasledujúce činnosti:</w:t>
            </w:r>
          </w:p>
          <w:p w14:paraId="01AAC021" w14:textId="77777777" w:rsidR="00F87220" w:rsidRDefault="00F87220" w:rsidP="00F87220">
            <w:pPr>
              <w:pStyle w:val="2ODRAZKYDRUHAUROVEN"/>
              <w:spacing w:line="360" w:lineRule="auto"/>
              <w:ind w:left="786"/>
            </w:pPr>
            <w:r>
              <w:t>z</w:t>
            </w:r>
            <w:r w:rsidRPr="5C76CA81">
              <w:t xml:space="preserve">ber a analýza údajov </w:t>
            </w:r>
            <w:r>
              <w:t>používate</w:t>
            </w:r>
            <w:r w:rsidRPr="5C76CA81">
              <w:t>ľskej skúsenosti – subjektívna analýza</w:t>
            </w:r>
            <w:r>
              <w:t>,</w:t>
            </w:r>
          </w:p>
          <w:p w14:paraId="0E996FE2" w14:textId="77777777" w:rsidR="00F87220" w:rsidRDefault="00F87220" w:rsidP="00ED76A0">
            <w:pPr>
              <w:pStyle w:val="2ODRAZKYDRUHAUROVEN"/>
              <w:ind w:left="786"/>
            </w:pPr>
            <w:r>
              <w:t>z</w:t>
            </w:r>
            <w:r w:rsidRPr="5C76CA81">
              <w:t xml:space="preserve">ber a analýza údajov </w:t>
            </w:r>
            <w:r>
              <w:t>používate</w:t>
            </w:r>
            <w:r w:rsidRPr="5C76CA81">
              <w:t>ľskej</w:t>
            </w:r>
            <w:r>
              <w:t xml:space="preserve"> </w:t>
            </w:r>
            <w:r w:rsidRPr="5C76CA81">
              <w:t>skúsenosti – objektívna analýza</w:t>
            </w:r>
            <w:r>
              <w:t>,</w:t>
            </w:r>
          </w:p>
          <w:p w14:paraId="2F65E5EE" w14:textId="77777777" w:rsidR="00F87220" w:rsidRDefault="00F87220" w:rsidP="00ED76A0">
            <w:pPr>
              <w:pStyle w:val="2ODRAZKYDRUHAUROVEN"/>
              <w:ind w:left="786"/>
            </w:pPr>
            <w:r>
              <w:t>r</w:t>
            </w:r>
            <w:r w:rsidRPr="5C76CA81">
              <w:t>eporty z</w:t>
            </w:r>
            <w:r>
              <w:t> </w:t>
            </w:r>
            <w:r w:rsidRPr="5C76CA81">
              <w:t>analýzy</w:t>
            </w:r>
            <w:r>
              <w:t>,</w:t>
            </w:r>
          </w:p>
          <w:p w14:paraId="7332A81C" w14:textId="77777777" w:rsidR="00F87220" w:rsidRDefault="00F87220" w:rsidP="00ED76A0">
            <w:pPr>
              <w:pStyle w:val="2ODRAZKYDRUHAUROVEN"/>
              <w:ind w:left="786"/>
            </w:pPr>
            <w:r>
              <w:t>o</w:t>
            </w:r>
            <w:r w:rsidRPr="00FA5AC4">
              <w:t>ptimalizácia siete na základe analýzy</w:t>
            </w:r>
            <w:r>
              <w:t>.</w:t>
            </w:r>
            <w:r w:rsidRPr="00FA5AC4">
              <w:t xml:space="preserve"> </w:t>
            </w:r>
          </w:p>
          <w:p w14:paraId="661D9A72" w14:textId="77777777" w:rsidR="00C047C9" w:rsidRDefault="00C047C9" w:rsidP="00ED76A0">
            <w:pPr>
              <w:rPr>
                <w:sz w:val="18"/>
                <w:szCs w:val="16"/>
                <w:lang w:val="sk"/>
              </w:rPr>
            </w:pPr>
            <w:r w:rsidRPr="00C047C9">
              <w:rPr>
                <w:sz w:val="18"/>
                <w:szCs w:val="16"/>
                <w:lang w:val="sk"/>
              </w:rPr>
              <w:t>Štandardom služby pritom je:</w:t>
            </w:r>
          </w:p>
          <w:p w14:paraId="623F4586" w14:textId="63B561DD" w:rsidR="00F87462" w:rsidRPr="00F87462" w:rsidRDefault="00F87462" w:rsidP="00ED76A0">
            <w:pPr>
              <w:pStyle w:val="2ODRAZKYDRUHAUROVEN"/>
              <w:rPr>
                <w:szCs w:val="16"/>
              </w:rPr>
            </w:pPr>
            <w:r w:rsidRPr="00F87462">
              <w:t>subjektívna analýza - pravidelný dotazníkový zber používateľskej skúsenosti na základe ich subjektívneho hodnotenia, realizovaný</w:t>
            </w:r>
            <w:r>
              <w:t xml:space="preserve"> poskytovateľom služieb </w:t>
            </w:r>
            <w:r w:rsidR="00B83978">
              <w:t>NCU</w:t>
            </w:r>
            <w:r w:rsidRPr="00F87462">
              <w:t>:</w:t>
            </w:r>
            <w:r w:rsidRPr="00F87462">
              <w:rPr>
                <w:szCs w:val="16"/>
              </w:rPr>
              <w:t xml:space="preserve"> </w:t>
            </w:r>
          </w:p>
          <w:p w14:paraId="305B0703" w14:textId="6D582CAF" w:rsidR="00F87462" w:rsidRPr="00F87462" w:rsidRDefault="00F87462" w:rsidP="009D314A">
            <w:pPr>
              <w:pStyle w:val="2ODRAZKYDRUHAUROVEN"/>
              <w:numPr>
                <w:ilvl w:val="1"/>
                <w:numId w:val="18"/>
              </w:numPr>
              <w:rPr>
                <w:szCs w:val="16"/>
              </w:rPr>
            </w:pPr>
            <w:r w:rsidRPr="00F87462">
              <w:rPr>
                <w:szCs w:val="16"/>
              </w:rPr>
              <w:t xml:space="preserve">min. 2x ročne, rovnomerne rozdelené, </w:t>
            </w:r>
          </w:p>
          <w:p w14:paraId="2F28D60F" w14:textId="40783F2A" w:rsidR="00F87462" w:rsidRPr="00F87462" w:rsidRDefault="00F87462" w:rsidP="009D314A">
            <w:pPr>
              <w:pStyle w:val="2ODRAZKYDRUHAUROVEN"/>
              <w:numPr>
                <w:ilvl w:val="1"/>
                <w:numId w:val="18"/>
              </w:numPr>
              <w:rPr>
                <w:szCs w:val="16"/>
              </w:rPr>
            </w:pPr>
            <w:r w:rsidRPr="00F87462">
              <w:rPr>
                <w:szCs w:val="16"/>
              </w:rPr>
              <w:t xml:space="preserve">formou odoslania internetového linku na formulár (zo strany </w:t>
            </w:r>
            <w:r w:rsidR="00B83978">
              <w:rPr>
                <w:szCs w:val="16"/>
              </w:rPr>
              <w:t>NCU</w:t>
            </w:r>
            <w:r w:rsidRPr="00F87462">
              <w:rPr>
                <w:szCs w:val="16"/>
              </w:rPr>
              <w:t xml:space="preserve">), ktorý následne rozpošle riaditeľ školy na zamestnancov, ktorí sa zapájajú na dobrovoľnej báze, </w:t>
            </w:r>
          </w:p>
          <w:p w14:paraId="4CA8BA5E" w14:textId="01E337E3" w:rsidR="00F87462" w:rsidRPr="00F87462" w:rsidRDefault="00F87462" w:rsidP="00ED76A0">
            <w:pPr>
              <w:pStyle w:val="2ODRAZKYDRUHAUROVEN"/>
              <w:rPr>
                <w:szCs w:val="16"/>
              </w:rPr>
            </w:pPr>
            <w:r w:rsidRPr="00F87462">
              <w:rPr>
                <w:szCs w:val="16"/>
              </w:rPr>
              <w:t>formulár musí skúmať spokojnosť a používateľskú skúsenosť používateľov min. vo vzťahu k WLAN konektivite a LAN konektivite, na škále od 1 – 5 (5=najlepšia skúsenosť) a to minimálne s ohľadom na:</w:t>
            </w:r>
          </w:p>
          <w:p w14:paraId="0002757B" w14:textId="2C71AEF4" w:rsidR="00F87462" w:rsidRPr="00F87462" w:rsidRDefault="00F87462" w:rsidP="009D314A">
            <w:pPr>
              <w:pStyle w:val="2ODRAZKYDRUHAUROVEN"/>
              <w:numPr>
                <w:ilvl w:val="1"/>
                <w:numId w:val="18"/>
              </w:numPr>
              <w:rPr>
                <w:szCs w:val="16"/>
              </w:rPr>
            </w:pPr>
            <w:r w:rsidRPr="00F87462">
              <w:rPr>
                <w:szCs w:val="16"/>
              </w:rPr>
              <w:t>rýchlosť WLAN,</w:t>
            </w:r>
          </w:p>
          <w:p w14:paraId="79618E2D" w14:textId="746C7C90" w:rsidR="00F87462" w:rsidRPr="00F87462" w:rsidRDefault="00F87462" w:rsidP="009D314A">
            <w:pPr>
              <w:pStyle w:val="2ODRAZKYDRUHAUROVEN"/>
              <w:numPr>
                <w:ilvl w:val="1"/>
                <w:numId w:val="18"/>
              </w:numPr>
              <w:rPr>
                <w:szCs w:val="16"/>
              </w:rPr>
            </w:pPr>
            <w:r w:rsidRPr="00F87462">
              <w:rPr>
                <w:szCs w:val="16"/>
              </w:rPr>
              <w:t>pokrytie WLAN,</w:t>
            </w:r>
          </w:p>
          <w:p w14:paraId="2E9851C8" w14:textId="1B272369" w:rsidR="00F87462" w:rsidRPr="00F87462" w:rsidRDefault="00F87462" w:rsidP="009D314A">
            <w:pPr>
              <w:pStyle w:val="2ODRAZKYDRUHAUROVEN"/>
              <w:numPr>
                <w:ilvl w:val="1"/>
                <w:numId w:val="18"/>
              </w:numPr>
              <w:rPr>
                <w:szCs w:val="16"/>
              </w:rPr>
            </w:pPr>
            <w:r w:rsidRPr="00F87462">
              <w:rPr>
                <w:szCs w:val="16"/>
              </w:rPr>
              <w:t>rýchlosť LAN,</w:t>
            </w:r>
          </w:p>
          <w:p w14:paraId="34C23843" w14:textId="57146A63" w:rsidR="0047371B" w:rsidRPr="00ED76A0" w:rsidRDefault="00F87462" w:rsidP="009D314A">
            <w:pPr>
              <w:pStyle w:val="2ODRAZKYDRUHAUROVEN"/>
              <w:numPr>
                <w:ilvl w:val="1"/>
                <w:numId w:val="18"/>
              </w:numPr>
              <w:rPr>
                <w:szCs w:val="16"/>
              </w:rPr>
            </w:pPr>
            <w:r w:rsidRPr="00F87462">
              <w:rPr>
                <w:szCs w:val="16"/>
              </w:rPr>
              <w:t>rýchlosť práce s Internetom,</w:t>
            </w:r>
          </w:p>
          <w:p w14:paraId="49F76292" w14:textId="4D00689D" w:rsidR="00F87462" w:rsidRPr="00F87462" w:rsidRDefault="00F87462" w:rsidP="003B1145">
            <w:pPr>
              <w:pStyle w:val="2ODRAZKYDRUHAUROVEN"/>
              <w:rPr>
                <w:szCs w:val="16"/>
              </w:rPr>
            </w:pPr>
            <w:r w:rsidRPr="00F87462">
              <w:rPr>
                <w:szCs w:val="16"/>
              </w:rPr>
              <w:t>formulár musí tiež dávať priestor vložiť ku každej otázke vlastný text, a obsahovať časť s voľným textovým poľom,</w:t>
            </w:r>
          </w:p>
          <w:p w14:paraId="328D6284" w14:textId="601C0CF7" w:rsidR="00F87462" w:rsidRPr="00F87462" w:rsidRDefault="00F87462" w:rsidP="003B1145">
            <w:pPr>
              <w:pStyle w:val="2ODRAZKYDRUHAUROVEN"/>
              <w:rPr>
                <w:szCs w:val="16"/>
              </w:rPr>
            </w:pPr>
            <w:r w:rsidRPr="00F87462">
              <w:rPr>
                <w:szCs w:val="16"/>
              </w:rPr>
              <w:t xml:space="preserve">vyhodnotenie dotazníkov musí </w:t>
            </w:r>
            <w:r w:rsidR="00B83978">
              <w:rPr>
                <w:szCs w:val="16"/>
              </w:rPr>
              <w:t>NCU</w:t>
            </w:r>
            <w:r w:rsidRPr="00F87462">
              <w:rPr>
                <w:szCs w:val="16"/>
              </w:rPr>
              <w:t xml:space="preserve"> po spracovaní zasielať poverenej osobe na </w:t>
            </w:r>
            <w:proofErr w:type="spellStart"/>
            <w:r w:rsidRPr="00F87462">
              <w:rPr>
                <w:szCs w:val="16"/>
              </w:rPr>
              <w:t>MŠVVaM</w:t>
            </w:r>
            <w:proofErr w:type="spellEnd"/>
            <w:r w:rsidRPr="00F87462">
              <w:rPr>
                <w:szCs w:val="16"/>
              </w:rPr>
              <w:t xml:space="preserve"> SR a RPŠ,</w:t>
            </w:r>
          </w:p>
          <w:p w14:paraId="750935DF" w14:textId="52D2C0DD" w:rsidR="00F87462" w:rsidRPr="00F87462" w:rsidRDefault="00F87462" w:rsidP="003B1145">
            <w:pPr>
              <w:pStyle w:val="2ODRAZKYDRUHAUROVEN"/>
            </w:pPr>
            <w:r w:rsidRPr="00F87462">
              <w:t xml:space="preserve">za účelom štandardizácie zberu dát má </w:t>
            </w:r>
            <w:proofErr w:type="spellStart"/>
            <w:r w:rsidRPr="00F87462">
              <w:t>MŠVVaM</w:t>
            </w:r>
            <w:proofErr w:type="spellEnd"/>
            <w:r w:rsidRPr="00F87462">
              <w:t xml:space="preserve"> SR právo zmeniť a určiť presné formulácie dotazníkových otázok resp. znenie celého formuláru, aby boli tieto porovnateľné pre všetky školy,</w:t>
            </w:r>
          </w:p>
          <w:p w14:paraId="7D6496A2" w14:textId="2FE6D19B" w:rsidR="00F87462" w:rsidRPr="00F87462" w:rsidRDefault="00F87462" w:rsidP="003B1145">
            <w:pPr>
              <w:pStyle w:val="2ODRAZKYDRUHAUROVEN"/>
            </w:pPr>
            <w:r w:rsidRPr="00F87462">
              <w:lastRenderedPageBreak/>
              <w:t>v prípade, že používatelia vo vzťahu k skúmaným otázkam udelia počet bodov 1 a 2, opakovane dva krát po sebe vo vzťahu k príbuznej veci, musí RPŠ pristúpiť k objektívnej analýze,</w:t>
            </w:r>
          </w:p>
          <w:p w14:paraId="16F3B0FA" w14:textId="41E70BEE" w:rsidR="00F87462" w:rsidRPr="00F87462" w:rsidRDefault="00F87462" w:rsidP="003B1145">
            <w:pPr>
              <w:pStyle w:val="2ODRAZKYDRUHAUROVEN"/>
            </w:pPr>
            <w:r w:rsidRPr="00F87462">
              <w:t>objektívna analýza – objektívny zber parametrov kvality práce používateľov formou získavania metrík z reálnej používateľskej prevádzky ako aj formou syntetickej (umelo generovanej) dátovej prevádzky:</w:t>
            </w:r>
          </w:p>
          <w:p w14:paraId="1DD91E7F" w14:textId="1B09C2CC" w:rsidR="00F87462" w:rsidRPr="00F87462" w:rsidRDefault="00F87462" w:rsidP="009D314A">
            <w:pPr>
              <w:pStyle w:val="2ODRAZKYDRUHAUROVEN"/>
              <w:numPr>
                <w:ilvl w:val="1"/>
                <w:numId w:val="18"/>
              </w:numPr>
            </w:pPr>
            <w:r w:rsidRPr="00F87462">
              <w:t>min. v trvaní 10 dní, v reakcii na nízky počet bodov (1 a 2),</w:t>
            </w:r>
          </w:p>
          <w:p w14:paraId="2D73A00A" w14:textId="62D5FC3C" w:rsidR="00F87462" w:rsidRPr="00F87462" w:rsidRDefault="00F87462" w:rsidP="009D314A">
            <w:pPr>
              <w:pStyle w:val="2ODRAZKYDRUHAUROVEN"/>
              <w:numPr>
                <w:ilvl w:val="1"/>
                <w:numId w:val="18"/>
              </w:numPr>
            </w:pPr>
            <w:r w:rsidRPr="00F87462">
              <w:t>posúdenie metrík konektivity k zvoleným web službám, min. však nasledovné:</w:t>
            </w:r>
          </w:p>
          <w:p w14:paraId="47CF786C" w14:textId="463A7013" w:rsidR="00F87462" w:rsidRPr="00F87462" w:rsidRDefault="00F87462" w:rsidP="009D314A">
            <w:pPr>
              <w:pStyle w:val="2ODRAZKYDRUHAUROVEN"/>
              <w:numPr>
                <w:ilvl w:val="2"/>
                <w:numId w:val="18"/>
              </w:numPr>
            </w:pPr>
            <w:r w:rsidRPr="00F87462">
              <w:t xml:space="preserve">syntetické testy generujúce pravidelnú dátovú prevádzku min 1x za 30 min. voči: používateľmi označenej „problematickej“ web-stránke a  kontrolnej web-stránke (určenej RPŠ) a kontrolnej web-stránke určenej </w:t>
            </w:r>
            <w:proofErr w:type="spellStart"/>
            <w:r w:rsidRPr="00F87462">
              <w:t>MŠVVaM</w:t>
            </w:r>
            <w:proofErr w:type="spellEnd"/>
            <w:r w:rsidRPr="00F87462">
              <w:t xml:space="preserve"> SR, s meraním min. nasledovného:</w:t>
            </w:r>
          </w:p>
          <w:p w14:paraId="7D4BAA70" w14:textId="4A0AD9BF" w:rsidR="00F87462" w:rsidRPr="00F87462" w:rsidRDefault="00F87462" w:rsidP="009D314A">
            <w:pPr>
              <w:pStyle w:val="2ODRAZKYDRUHAUROVEN"/>
              <w:numPr>
                <w:ilvl w:val="3"/>
                <w:numId w:val="18"/>
              </w:numPr>
            </w:pPr>
            <w:r w:rsidRPr="00F87462">
              <w:t>dostupnosť web-stránky z lokality školy (áno – nie),</w:t>
            </w:r>
          </w:p>
          <w:p w14:paraId="5AD67768" w14:textId="2D45F3B3" w:rsidR="00F87462" w:rsidRPr="00F87462" w:rsidRDefault="00F87462" w:rsidP="009D314A">
            <w:pPr>
              <w:pStyle w:val="2ODRAZKYDRUHAUROVEN"/>
              <w:numPr>
                <w:ilvl w:val="3"/>
                <w:numId w:val="18"/>
              </w:numPr>
            </w:pPr>
            <w:r w:rsidRPr="00F87462">
              <w:t xml:space="preserve">celkový čas odpovede, rýchlosť DNS odpovede (sekundy resp. </w:t>
            </w:r>
            <w:proofErr w:type="spellStart"/>
            <w:r w:rsidRPr="00F87462">
              <w:t>msek</w:t>
            </w:r>
            <w:proofErr w:type="spellEnd"/>
            <w:r w:rsidRPr="00F87462">
              <w:t>),</w:t>
            </w:r>
          </w:p>
          <w:p w14:paraId="70AFC032" w14:textId="584A4AA4" w:rsidR="00F87462" w:rsidRPr="00F87462" w:rsidRDefault="00F87462" w:rsidP="009D314A">
            <w:pPr>
              <w:pStyle w:val="2ODRAZKYDRUHAUROVEN"/>
              <w:numPr>
                <w:ilvl w:val="3"/>
                <w:numId w:val="18"/>
              </w:numPr>
            </w:pPr>
            <w:r w:rsidRPr="00F87462">
              <w:t xml:space="preserve">meranie priepustnosti pripojenia voči web-stránke v </w:t>
            </w:r>
            <w:proofErr w:type="spellStart"/>
            <w:r w:rsidRPr="00F87462">
              <w:t>kbps</w:t>
            </w:r>
            <w:proofErr w:type="spellEnd"/>
            <w:r w:rsidRPr="00F87462">
              <w:t xml:space="preserve"> (Mbps),</w:t>
            </w:r>
          </w:p>
          <w:p w14:paraId="216D4231" w14:textId="672A09EB" w:rsidR="00F87462" w:rsidRPr="00F87462" w:rsidRDefault="00F87462" w:rsidP="009D314A">
            <w:pPr>
              <w:pStyle w:val="2ODRAZKYDRUHAUROVEN"/>
              <w:numPr>
                <w:ilvl w:val="3"/>
                <w:numId w:val="18"/>
              </w:numPr>
            </w:pPr>
            <w:r w:rsidRPr="00F87462">
              <w:t>meranie percenta stratovosti paketov a oneskorenia voči serveru web-stránky,</w:t>
            </w:r>
          </w:p>
          <w:p w14:paraId="7791075F" w14:textId="275BE2A4" w:rsidR="00F87462" w:rsidRPr="00F87462" w:rsidRDefault="00F87462" w:rsidP="009D314A">
            <w:pPr>
              <w:pStyle w:val="2ODRAZKYDRUHAUROVEN"/>
              <w:numPr>
                <w:ilvl w:val="2"/>
                <w:numId w:val="18"/>
              </w:numPr>
            </w:pPr>
            <w:r w:rsidRPr="00F87462">
              <w:t xml:space="preserve">metriky z analýzy reálnej používateľskej prevádzky zachytenej z konkrétnej pracovnej stanice používateľa hlásiaceho problém,  min 1x za 30 min (ak je stanica zapnutá) voči: používateľmi označenej „problematickej“ web-stránke a  kontrolnej web-stránke (určenej RPŠ) a kontrolnej web-stránke určenej </w:t>
            </w:r>
            <w:proofErr w:type="spellStart"/>
            <w:r w:rsidRPr="00F87462">
              <w:t>MŠVVaM</w:t>
            </w:r>
            <w:proofErr w:type="spellEnd"/>
            <w:r w:rsidRPr="00F87462">
              <w:t xml:space="preserve"> SR, s meraním min. nasledovného:</w:t>
            </w:r>
          </w:p>
          <w:p w14:paraId="11D4C2D9" w14:textId="70C9B4F6" w:rsidR="00F87462" w:rsidRPr="00F87462" w:rsidRDefault="00F87462" w:rsidP="009D314A">
            <w:pPr>
              <w:pStyle w:val="2ODRAZKYDRUHAUROVEN"/>
              <w:numPr>
                <w:ilvl w:val="3"/>
                <w:numId w:val="18"/>
              </w:numPr>
            </w:pPr>
            <w:r w:rsidRPr="00F87462">
              <w:t>dostupnosť web-stránky z lokality školy (áno – nie),</w:t>
            </w:r>
          </w:p>
          <w:p w14:paraId="2A43B1B6" w14:textId="22B5C4D0" w:rsidR="00F87462" w:rsidRPr="00F87462" w:rsidRDefault="00F87462" w:rsidP="009D314A">
            <w:pPr>
              <w:pStyle w:val="2ODRAZKYDRUHAUROVEN"/>
              <w:numPr>
                <w:ilvl w:val="3"/>
                <w:numId w:val="18"/>
              </w:numPr>
            </w:pPr>
            <w:r w:rsidRPr="00F87462">
              <w:t xml:space="preserve">celkový čas odpovede, rýchlosť DNS odpovede (sekundy resp. </w:t>
            </w:r>
            <w:proofErr w:type="spellStart"/>
            <w:r w:rsidRPr="00F87462">
              <w:t>msek</w:t>
            </w:r>
            <w:proofErr w:type="spellEnd"/>
            <w:r w:rsidRPr="00F87462">
              <w:t>),</w:t>
            </w:r>
          </w:p>
          <w:p w14:paraId="02055369" w14:textId="2CBC8A36" w:rsidR="00F87462" w:rsidRPr="00F87462" w:rsidRDefault="00F87462" w:rsidP="009D314A">
            <w:pPr>
              <w:pStyle w:val="2ODRAZKYDRUHAUROVEN"/>
              <w:numPr>
                <w:ilvl w:val="3"/>
                <w:numId w:val="18"/>
              </w:numPr>
            </w:pPr>
            <w:r w:rsidRPr="00F87462">
              <w:t xml:space="preserve">meranie priepustnosti pripojenia voči web-stránke v </w:t>
            </w:r>
            <w:proofErr w:type="spellStart"/>
            <w:r w:rsidRPr="00F87462">
              <w:t>kbps</w:t>
            </w:r>
            <w:proofErr w:type="spellEnd"/>
            <w:r w:rsidRPr="00F87462">
              <w:t xml:space="preserve"> (Mbps),</w:t>
            </w:r>
          </w:p>
          <w:p w14:paraId="215D90C7" w14:textId="514590E5" w:rsidR="00F87462" w:rsidRPr="00F87462" w:rsidRDefault="00F87462" w:rsidP="009D314A">
            <w:pPr>
              <w:pStyle w:val="2ODRAZKYDRUHAUROVEN"/>
              <w:numPr>
                <w:ilvl w:val="3"/>
                <w:numId w:val="18"/>
              </w:numPr>
            </w:pPr>
            <w:r w:rsidRPr="00F87462">
              <w:t xml:space="preserve">meranie percenta stratovosti paketov a oneskorenia voči serveru web-stránky, </w:t>
            </w:r>
          </w:p>
          <w:p w14:paraId="1D87ED87" w14:textId="1A1B6A11" w:rsidR="00F87462" w:rsidRPr="00F87462" w:rsidRDefault="00F87462" w:rsidP="009D314A">
            <w:pPr>
              <w:pStyle w:val="2ODRAZKYDRUHAUROVEN"/>
              <w:numPr>
                <w:ilvl w:val="3"/>
                <w:numId w:val="18"/>
              </w:numPr>
            </w:pPr>
            <w:r w:rsidRPr="00F87462">
              <w:t xml:space="preserve">stratovosti paketov voči DNS serveru a východiskovej bráne (default </w:t>
            </w:r>
            <w:proofErr w:type="spellStart"/>
            <w:r w:rsidRPr="00F87462">
              <w:t>gw</w:t>
            </w:r>
            <w:proofErr w:type="spellEnd"/>
            <w:r w:rsidRPr="00F87462">
              <w:t>),</w:t>
            </w:r>
          </w:p>
          <w:p w14:paraId="02B00640" w14:textId="08BD53B8" w:rsidR="00F87462" w:rsidRPr="00F87462" w:rsidRDefault="00F87462" w:rsidP="009D314A">
            <w:pPr>
              <w:pStyle w:val="2ODRAZKYDRUHAUROVEN"/>
              <w:numPr>
                <w:ilvl w:val="3"/>
                <w:numId w:val="18"/>
              </w:numPr>
            </w:pPr>
            <w:r w:rsidRPr="00F87462">
              <w:t>latencie paketov voči DNS serveru a východiskovej bráne,</w:t>
            </w:r>
          </w:p>
          <w:p w14:paraId="4A259D29" w14:textId="355963BC" w:rsidR="00F87462" w:rsidRPr="00F87462" w:rsidRDefault="00F87462" w:rsidP="009F0A75">
            <w:pPr>
              <w:pStyle w:val="2ODRAZKYDRUHAUROVEN"/>
              <w:numPr>
                <w:ilvl w:val="3"/>
                <w:numId w:val="18"/>
              </w:numPr>
            </w:pPr>
            <w:r w:rsidRPr="00F87462">
              <w:t>pri WiFi – rýchlosť pripojenia k AP (</w:t>
            </w:r>
            <w:proofErr w:type="spellStart"/>
            <w:r w:rsidRPr="00F87462">
              <w:t>data</w:t>
            </w:r>
            <w:proofErr w:type="spellEnd"/>
            <w:r w:rsidRPr="00F87462">
              <w:t>-rate),</w:t>
            </w:r>
            <w:r w:rsidRPr="00F87462">
              <w:tab/>
            </w:r>
          </w:p>
          <w:p w14:paraId="47AF56B2" w14:textId="3AA2D18F" w:rsidR="00A14814" w:rsidRPr="00E0322E" w:rsidRDefault="005421E1" w:rsidP="003B1145">
            <w:pPr>
              <w:pStyle w:val="2ODRAZKYDRUHAUROVEN"/>
            </w:pPr>
            <w:r>
              <w:t>V</w:t>
            </w:r>
            <w:r w:rsidR="00F87462" w:rsidRPr="00F87462">
              <w:t xml:space="preserve">ýsledkom vyhodnotenia objektívnej analýzy musí byť potvrdenie resp. vyvrátenie hlásených problémov a implementácia zmien, ktoré budú týmto problémom predchádzať, pokiaľ tieto nie sú preukázateľne mimo kompetencie </w:t>
            </w:r>
            <w:r w:rsidR="00B83978">
              <w:t>NCU</w:t>
            </w:r>
            <w:r w:rsidR="00F87462" w:rsidRPr="00F87462">
              <w:t xml:space="preserve"> a RPŠ. Výsledky skúmania a zmien musí RPŠ do 30 dní po skončení Objektívnej analýzy oznámiť povereným pracovníkom </w:t>
            </w:r>
            <w:r w:rsidR="00B83978">
              <w:t>NCU</w:t>
            </w:r>
            <w:r w:rsidR="003B1145">
              <w:t>, oprávnenej osobe školy</w:t>
            </w:r>
            <w:r w:rsidR="00F87462" w:rsidRPr="00F87462">
              <w:t xml:space="preserve"> a </w:t>
            </w:r>
            <w:proofErr w:type="spellStart"/>
            <w:r w:rsidR="00F87462" w:rsidRPr="00F87462">
              <w:t>MŠVVaM</w:t>
            </w:r>
            <w:proofErr w:type="spellEnd"/>
            <w:r w:rsidR="00F87462" w:rsidRPr="00F87462">
              <w:t xml:space="preserve"> SR</w:t>
            </w:r>
            <w:r w:rsidR="00A83563">
              <w:t xml:space="preserve"> na pripomienkovanie</w:t>
            </w:r>
            <w:r w:rsidR="00BD34EF">
              <w:t>, prípadne ďalej riešiť na eskalačných stretnutiach.</w:t>
            </w:r>
          </w:p>
        </w:tc>
      </w:tr>
      <w:tr w:rsidR="00CF675E" w:rsidRPr="00E31FD6" w14:paraId="36AAE016" w14:textId="77777777" w:rsidTr="00AE5EF9">
        <w:trPr>
          <w:trHeight w:val="100"/>
        </w:trPr>
        <w:tc>
          <w:tcPr>
            <w:tcW w:w="437" w:type="pct"/>
            <w:vMerge w:val="restart"/>
            <w:tcBorders>
              <w:top w:val="double" w:sz="4" w:space="0" w:color="auto"/>
              <w:left w:val="double" w:sz="4" w:space="0" w:color="auto"/>
            </w:tcBorders>
            <w:vAlign w:val="center"/>
          </w:tcPr>
          <w:p w14:paraId="3BDE96A8" w14:textId="77777777" w:rsidR="00CF675E" w:rsidRPr="00502335" w:rsidRDefault="00CF675E"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65467BE0" w14:textId="77777777" w:rsidR="00CF675E" w:rsidRPr="00502335" w:rsidRDefault="00CF675E"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5C0B4034" w14:textId="4C084945" w:rsidR="00CF675E" w:rsidRPr="00E31FD6" w:rsidRDefault="003B1145" w:rsidP="00AE5EF9">
            <w:pPr>
              <w:spacing w:before="40" w:after="40"/>
              <w:jc w:val="left"/>
              <w:rPr>
                <w:sz w:val="18"/>
                <w:szCs w:val="18"/>
              </w:rPr>
            </w:pPr>
            <w:r>
              <w:rPr>
                <w:sz w:val="18"/>
                <w:szCs w:val="18"/>
              </w:rPr>
              <w:t>RPŠ</w:t>
            </w:r>
            <w:r w:rsidR="00EF29CA">
              <w:rPr>
                <w:sz w:val="18"/>
                <w:szCs w:val="18"/>
              </w:rPr>
              <w:t xml:space="preserve">, </w:t>
            </w:r>
            <w:r w:rsidR="00B83978">
              <w:rPr>
                <w:sz w:val="18"/>
                <w:szCs w:val="18"/>
              </w:rPr>
              <w:t>NCU</w:t>
            </w:r>
          </w:p>
        </w:tc>
      </w:tr>
      <w:tr w:rsidR="00CF675E" w:rsidRPr="00E31FD6" w14:paraId="65CC1F7C" w14:textId="77777777" w:rsidTr="00AE5EF9">
        <w:trPr>
          <w:trHeight w:val="100"/>
        </w:trPr>
        <w:tc>
          <w:tcPr>
            <w:tcW w:w="437" w:type="pct"/>
            <w:vMerge/>
            <w:tcBorders>
              <w:left w:val="double" w:sz="4" w:space="0" w:color="auto"/>
            </w:tcBorders>
          </w:tcPr>
          <w:p w14:paraId="5463739F" w14:textId="77777777" w:rsidR="00CF675E" w:rsidRPr="00502335" w:rsidRDefault="00CF675E" w:rsidP="00AE5EF9">
            <w:pPr>
              <w:spacing w:before="40" w:after="40"/>
              <w:rPr>
                <w:b/>
                <w:bCs/>
                <w:sz w:val="18"/>
                <w:szCs w:val="18"/>
              </w:rPr>
            </w:pPr>
          </w:p>
        </w:tc>
        <w:tc>
          <w:tcPr>
            <w:tcW w:w="2023" w:type="pct"/>
            <w:gridSpan w:val="3"/>
            <w:tcBorders>
              <w:right w:val="double" w:sz="4" w:space="0" w:color="auto"/>
            </w:tcBorders>
            <w:vAlign w:val="center"/>
          </w:tcPr>
          <w:p w14:paraId="06578D7B" w14:textId="77777777" w:rsidR="00CF675E" w:rsidRPr="00502335" w:rsidRDefault="00CF675E"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7DB5EAE" w14:textId="74EFA917" w:rsidR="00CF675E" w:rsidRPr="00E31FD6" w:rsidRDefault="00EF29CA" w:rsidP="00AE5EF9">
            <w:pPr>
              <w:spacing w:before="40" w:after="40"/>
              <w:jc w:val="left"/>
              <w:rPr>
                <w:sz w:val="18"/>
                <w:szCs w:val="18"/>
              </w:rPr>
            </w:pPr>
            <w:r>
              <w:rPr>
                <w:sz w:val="18"/>
                <w:szCs w:val="18"/>
              </w:rPr>
              <w:t xml:space="preserve">RPŠ, </w:t>
            </w:r>
            <w:r w:rsidR="00CF675E">
              <w:rPr>
                <w:sz w:val="18"/>
                <w:szCs w:val="18"/>
              </w:rPr>
              <w:t xml:space="preserve">Škola, </w:t>
            </w:r>
            <w:r w:rsidR="00B83978">
              <w:rPr>
                <w:sz w:val="18"/>
                <w:szCs w:val="18"/>
              </w:rPr>
              <w:t>NCU</w:t>
            </w:r>
            <w:r w:rsidR="00CF675E">
              <w:rPr>
                <w:sz w:val="18"/>
                <w:szCs w:val="18"/>
              </w:rPr>
              <w:t xml:space="preserve">, </w:t>
            </w:r>
            <w:proofErr w:type="spellStart"/>
            <w:r w:rsidR="007A20AA" w:rsidRPr="007A20AA">
              <w:rPr>
                <w:sz w:val="18"/>
                <w:szCs w:val="16"/>
              </w:rPr>
              <w:t>MŠVVaM</w:t>
            </w:r>
            <w:proofErr w:type="spellEnd"/>
            <w:r w:rsidR="007A20AA" w:rsidRPr="007A20AA">
              <w:rPr>
                <w:sz w:val="18"/>
                <w:szCs w:val="16"/>
              </w:rPr>
              <w:t xml:space="preserve"> SR</w:t>
            </w:r>
          </w:p>
        </w:tc>
      </w:tr>
      <w:tr w:rsidR="00CF675E" w:rsidRPr="00E31FD6" w14:paraId="4405BE91" w14:textId="77777777" w:rsidTr="00AE5EF9">
        <w:trPr>
          <w:trHeight w:val="100"/>
        </w:trPr>
        <w:tc>
          <w:tcPr>
            <w:tcW w:w="437" w:type="pct"/>
            <w:vMerge/>
            <w:tcBorders>
              <w:left w:val="double" w:sz="4" w:space="0" w:color="auto"/>
              <w:bottom w:val="double" w:sz="4" w:space="0" w:color="auto"/>
            </w:tcBorders>
          </w:tcPr>
          <w:p w14:paraId="62E0D5ED" w14:textId="77777777" w:rsidR="00CF675E" w:rsidRPr="00502335" w:rsidRDefault="00CF675E"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67BC4EE" w14:textId="77777777" w:rsidR="00CF675E" w:rsidRPr="00502335" w:rsidRDefault="00CF675E"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353EC484" w14:textId="69376503" w:rsidR="00CF675E" w:rsidRPr="00E31FD6" w:rsidRDefault="00CF675E" w:rsidP="00AE5EF9">
            <w:pPr>
              <w:spacing w:before="40" w:after="40"/>
              <w:jc w:val="left"/>
              <w:rPr>
                <w:sz w:val="18"/>
                <w:szCs w:val="18"/>
              </w:rPr>
            </w:pPr>
          </w:p>
        </w:tc>
      </w:tr>
      <w:tr w:rsidR="00CF675E" w:rsidRPr="00E31FD6" w14:paraId="7538E1B4" w14:textId="77777777" w:rsidTr="00AE5EF9">
        <w:tc>
          <w:tcPr>
            <w:tcW w:w="2460" w:type="pct"/>
            <w:gridSpan w:val="4"/>
            <w:tcBorders>
              <w:top w:val="double" w:sz="4" w:space="0" w:color="auto"/>
              <w:left w:val="double" w:sz="4" w:space="0" w:color="auto"/>
              <w:right w:val="double" w:sz="4" w:space="0" w:color="auto"/>
            </w:tcBorders>
            <w:vAlign w:val="center"/>
          </w:tcPr>
          <w:p w14:paraId="2B6C8683" w14:textId="77777777" w:rsidR="00CF675E" w:rsidRPr="00502335" w:rsidRDefault="00CF675E" w:rsidP="00AE5EF9">
            <w:pPr>
              <w:spacing w:before="40" w:after="40"/>
              <w:jc w:val="left"/>
              <w:rPr>
                <w:b/>
                <w:bCs/>
                <w:sz w:val="18"/>
                <w:szCs w:val="18"/>
              </w:rPr>
            </w:pPr>
            <w:r w:rsidRPr="00502335">
              <w:rPr>
                <w:b/>
                <w:bCs/>
                <w:sz w:val="18"/>
                <w:szCs w:val="18"/>
              </w:rPr>
              <w:lastRenderedPageBreak/>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7D710E27" w14:textId="77777777" w:rsidR="00CF675E" w:rsidRPr="00705D9E" w:rsidRDefault="00CF675E" w:rsidP="00AE5EF9">
            <w:pPr>
              <w:spacing w:before="40" w:after="40"/>
              <w:jc w:val="left"/>
              <w:rPr>
                <w:sz w:val="18"/>
                <w:szCs w:val="18"/>
                <w:lang w:val="en-US"/>
              </w:rPr>
            </w:pPr>
            <w:r>
              <w:rPr>
                <w:sz w:val="18"/>
                <w:szCs w:val="18"/>
              </w:rPr>
              <w:t xml:space="preserve">pracovné dni  6:00 – 18:00 </w:t>
            </w:r>
          </w:p>
        </w:tc>
      </w:tr>
      <w:tr w:rsidR="00CF675E" w:rsidRPr="00E31FD6" w14:paraId="35FFDCD7" w14:textId="77777777" w:rsidTr="00AE5EF9">
        <w:tc>
          <w:tcPr>
            <w:tcW w:w="2460" w:type="pct"/>
            <w:gridSpan w:val="4"/>
            <w:tcBorders>
              <w:top w:val="double" w:sz="4" w:space="0" w:color="auto"/>
              <w:left w:val="double" w:sz="4" w:space="0" w:color="auto"/>
              <w:right w:val="double" w:sz="4" w:space="0" w:color="auto"/>
            </w:tcBorders>
            <w:vAlign w:val="center"/>
          </w:tcPr>
          <w:p w14:paraId="2237BA31" w14:textId="77777777" w:rsidR="00CF675E" w:rsidRPr="00502335" w:rsidRDefault="00CF675E"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4EEEB0C2" w14:textId="7E827B8A" w:rsidR="00CF675E" w:rsidRPr="00B136A3" w:rsidRDefault="00123E7D" w:rsidP="00AE5EF9">
            <w:pPr>
              <w:spacing w:before="40" w:after="40"/>
              <w:jc w:val="left"/>
              <w:rPr>
                <w:sz w:val="18"/>
                <w:szCs w:val="18"/>
                <w:lang w:val="pt-BR"/>
              </w:rPr>
            </w:pPr>
            <w:r>
              <w:rPr>
                <w:sz w:val="18"/>
                <w:szCs w:val="18"/>
              </w:rPr>
              <w:t>Podľa výsledkov merania prieskumu viď definícia vyššie</w:t>
            </w:r>
          </w:p>
        </w:tc>
      </w:tr>
      <w:tr w:rsidR="00CF675E" w:rsidRPr="00E31FD6" w14:paraId="20E1A769" w14:textId="77777777" w:rsidTr="00AE5EF9">
        <w:tc>
          <w:tcPr>
            <w:tcW w:w="2460" w:type="pct"/>
            <w:gridSpan w:val="4"/>
            <w:tcBorders>
              <w:top w:val="double" w:sz="4" w:space="0" w:color="auto"/>
              <w:left w:val="double" w:sz="4" w:space="0" w:color="auto"/>
              <w:right w:val="double" w:sz="4" w:space="0" w:color="auto"/>
            </w:tcBorders>
            <w:vAlign w:val="center"/>
          </w:tcPr>
          <w:p w14:paraId="33C80032" w14:textId="77777777" w:rsidR="00CF675E" w:rsidRDefault="00CF675E"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4225029A" w14:textId="68B4DE71" w:rsidR="00CF675E" w:rsidRDefault="00CF675E" w:rsidP="00AE5EF9">
            <w:pPr>
              <w:spacing w:before="40" w:after="40"/>
              <w:jc w:val="left"/>
              <w:rPr>
                <w:sz w:val="18"/>
                <w:szCs w:val="18"/>
              </w:rPr>
            </w:pPr>
            <w:r w:rsidRPr="00C17AB7">
              <w:rPr>
                <w:sz w:val="18"/>
                <w:szCs w:val="18"/>
              </w:rPr>
              <w:t>Podľa dostupnosti služby</w:t>
            </w:r>
          </w:p>
        </w:tc>
      </w:tr>
      <w:tr w:rsidR="00CF675E" w:rsidRPr="00E31FD6" w14:paraId="6BD7F982" w14:textId="77777777" w:rsidTr="00AE5EF9">
        <w:tc>
          <w:tcPr>
            <w:tcW w:w="2460" w:type="pct"/>
            <w:gridSpan w:val="4"/>
            <w:tcBorders>
              <w:top w:val="double" w:sz="4" w:space="0" w:color="auto"/>
              <w:left w:val="double" w:sz="4" w:space="0" w:color="auto"/>
              <w:right w:val="double" w:sz="4" w:space="0" w:color="auto"/>
            </w:tcBorders>
            <w:vAlign w:val="center"/>
          </w:tcPr>
          <w:p w14:paraId="0BE03C57" w14:textId="77777777" w:rsidR="00CF675E" w:rsidRDefault="00CF675E"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34779D3D" w14:textId="67609008" w:rsidR="00CF675E" w:rsidRDefault="002C4195" w:rsidP="00AE5EF9">
            <w:pPr>
              <w:spacing w:before="40" w:after="40"/>
              <w:jc w:val="left"/>
              <w:rPr>
                <w:sz w:val="18"/>
                <w:szCs w:val="18"/>
              </w:rPr>
            </w:pPr>
            <w:r>
              <w:rPr>
                <w:sz w:val="18"/>
                <w:szCs w:val="18"/>
              </w:rPr>
              <w:t>Podľa výsledkov merania prieskumu viď definícia vyššie</w:t>
            </w:r>
          </w:p>
        </w:tc>
      </w:tr>
      <w:tr w:rsidR="00CF675E" w:rsidRPr="00E31FD6" w14:paraId="2A3AB9D8" w14:textId="77777777" w:rsidTr="00AE5EF9">
        <w:tc>
          <w:tcPr>
            <w:tcW w:w="2460" w:type="pct"/>
            <w:gridSpan w:val="4"/>
            <w:tcBorders>
              <w:top w:val="double" w:sz="4" w:space="0" w:color="auto"/>
              <w:left w:val="double" w:sz="4" w:space="0" w:color="auto"/>
              <w:right w:val="double" w:sz="4" w:space="0" w:color="auto"/>
            </w:tcBorders>
            <w:vAlign w:val="center"/>
          </w:tcPr>
          <w:p w14:paraId="578BF3F3" w14:textId="217AF021" w:rsidR="00CF675E" w:rsidRDefault="00CF675E"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F1A97B5" w14:textId="3501CF50" w:rsidR="00CF675E" w:rsidRPr="006B3C14" w:rsidRDefault="00CF675E" w:rsidP="00AE5EF9">
            <w:pPr>
              <w:spacing w:before="40" w:after="40"/>
              <w:jc w:val="left"/>
              <w:rPr>
                <w:sz w:val="18"/>
                <w:szCs w:val="18"/>
              </w:rPr>
            </w:pPr>
          </w:p>
        </w:tc>
      </w:tr>
      <w:tr w:rsidR="00CF675E" w:rsidRPr="00E31FD6" w14:paraId="075553F4"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29F86B10" w14:textId="77777777" w:rsidR="00CF675E" w:rsidRPr="00502335" w:rsidRDefault="00CF675E"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3A300540" w14:textId="77777777" w:rsidR="00CF675E" w:rsidRPr="00502335" w:rsidRDefault="00CF675E" w:rsidP="00AE5EF9">
            <w:pPr>
              <w:spacing w:before="40" w:after="40"/>
              <w:jc w:val="left"/>
              <w:rPr>
                <w:b/>
                <w:bCs/>
                <w:sz w:val="18"/>
                <w:szCs w:val="18"/>
              </w:rPr>
            </w:pPr>
            <w:r w:rsidRPr="00502335">
              <w:rPr>
                <w:b/>
                <w:bCs/>
                <w:sz w:val="18"/>
                <w:szCs w:val="18"/>
              </w:rPr>
              <w:t>Metrika 1</w:t>
            </w:r>
          </w:p>
          <w:p w14:paraId="5F464A2E" w14:textId="77777777" w:rsidR="00CF675E" w:rsidRPr="00502335" w:rsidRDefault="00CF675E"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698B010" w14:textId="77777777" w:rsidR="00CF675E" w:rsidRPr="00502335" w:rsidRDefault="00CF675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4AA71820" w14:textId="7462DB61" w:rsidR="00CF675E" w:rsidRPr="00651AE8" w:rsidRDefault="00651AE8" w:rsidP="00AE5EF9">
            <w:pPr>
              <w:spacing w:before="40" w:after="40"/>
              <w:jc w:val="left"/>
              <w:rPr>
                <w:sz w:val="18"/>
                <w:szCs w:val="18"/>
              </w:rPr>
            </w:pPr>
            <w:r w:rsidRPr="00651AE8">
              <w:rPr>
                <w:rFonts w:cstheme="minorHAnsi"/>
                <w:sz w:val="18"/>
                <w:szCs w:val="18"/>
              </w:rPr>
              <w:t>Objektívna analýza</w:t>
            </w:r>
          </w:p>
        </w:tc>
      </w:tr>
      <w:tr w:rsidR="00CF675E" w:rsidRPr="00E31FD6" w14:paraId="07BD62B6" w14:textId="77777777" w:rsidTr="00AE5EF9">
        <w:trPr>
          <w:trHeight w:val="63"/>
        </w:trPr>
        <w:tc>
          <w:tcPr>
            <w:tcW w:w="437" w:type="pct"/>
            <w:vMerge/>
            <w:tcBorders>
              <w:left w:val="double" w:sz="4" w:space="0" w:color="auto"/>
              <w:right w:val="double" w:sz="4" w:space="0" w:color="auto"/>
            </w:tcBorders>
            <w:vAlign w:val="center"/>
          </w:tcPr>
          <w:p w14:paraId="6F826053"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7B64231" w14:textId="77777777" w:rsidR="00CF675E" w:rsidRPr="00502335" w:rsidRDefault="00CF675E"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26163D53" w14:textId="77777777" w:rsidR="00CF675E" w:rsidRPr="00502335" w:rsidRDefault="00CF675E"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3E3B65CE" w14:textId="02E397FF" w:rsidR="00CF675E" w:rsidRPr="00651AE8" w:rsidRDefault="00651AE8" w:rsidP="00AE5EF9">
            <w:pPr>
              <w:spacing w:before="40" w:after="40"/>
              <w:jc w:val="left"/>
              <w:rPr>
                <w:sz w:val="18"/>
                <w:szCs w:val="18"/>
              </w:rPr>
            </w:pPr>
            <w:r w:rsidRPr="00651AE8">
              <w:rPr>
                <w:rFonts w:cstheme="minorHAnsi"/>
                <w:sz w:val="18"/>
                <w:szCs w:val="18"/>
              </w:rPr>
              <w:t>Objektívna analýza na základe merania reálnej a syntetickej prevádzky podľa popisu vyššie</w:t>
            </w:r>
          </w:p>
        </w:tc>
      </w:tr>
      <w:tr w:rsidR="00CF675E" w:rsidRPr="00E31FD6" w14:paraId="5F8BDB85" w14:textId="77777777" w:rsidTr="00AE5EF9">
        <w:trPr>
          <w:trHeight w:val="81"/>
        </w:trPr>
        <w:tc>
          <w:tcPr>
            <w:tcW w:w="437" w:type="pct"/>
            <w:vMerge/>
            <w:tcBorders>
              <w:left w:val="double" w:sz="4" w:space="0" w:color="auto"/>
              <w:right w:val="double" w:sz="4" w:space="0" w:color="auto"/>
            </w:tcBorders>
            <w:vAlign w:val="center"/>
          </w:tcPr>
          <w:p w14:paraId="07808F8D"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A0FC6DF" w14:textId="77777777" w:rsidR="00CF675E" w:rsidRPr="00502335" w:rsidRDefault="00CF675E"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7A4D511E" w14:textId="77777777" w:rsidR="00CF675E" w:rsidRPr="00502335" w:rsidRDefault="00CF675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32DF2A0" w14:textId="77777777" w:rsidR="00CF675E" w:rsidRPr="00502335" w:rsidRDefault="00CF675E"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4C18805" w14:textId="77777777" w:rsidR="00CF675E" w:rsidRPr="0098009C" w:rsidRDefault="00CF675E" w:rsidP="00AE5EF9">
            <w:pPr>
              <w:spacing w:before="40" w:after="40"/>
              <w:jc w:val="left"/>
              <w:rPr>
                <w:sz w:val="18"/>
                <w:szCs w:val="18"/>
              </w:rPr>
            </w:pPr>
            <w:r>
              <w:rPr>
                <w:sz w:val="18"/>
                <w:szCs w:val="18"/>
              </w:rPr>
              <w:t>RPŠ</w:t>
            </w:r>
          </w:p>
        </w:tc>
      </w:tr>
      <w:tr w:rsidR="00CF675E" w:rsidRPr="00E31FD6" w14:paraId="750CCA15" w14:textId="77777777" w:rsidTr="00AE5EF9">
        <w:trPr>
          <w:trHeight w:val="79"/>
        </w:trPr>
        <w:tc>
          <w:tcPr>
            <w:tcW w:w="437" w:type="pct"/>
            <w:vMerge/>
            <w:tcBorders>
              <w:left w:val="double" w:sz="4" w:space="0" w:color="auto"/>
              <w:right w:val="double" w:sz="4" w:space="0" w:color="auto"/>
            </w:tcBorders>
            <w:vAlign w:val="center"/>
          </w:tcPr>
          <w:p w14:paraId="13715489"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DC4CFBA"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62091C"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043870" w14:textId="77777777" w:rsidR="00CF675E" w:rsidRPr="00502335" w:rsidRDefault="00CF675E"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6AF5DC2E" w14:textId="77777777" w:rsidR="00CF675E" w:rsidRPr="0098009C" w:rsidRDefault="00CF675E" w:rsidP="00AE5EF9">
            <w:pPr>
              <w:spacing w:before="40" w:after="40"/>
              <w:jc w:val="left"/>
              <w:rPr>
                <w:sz w:val="18"/>
                <w:szCs w:val="18"/>
              </w:rPr>
            </w:pPr>
            <w:r>
              <w:rPr>
                <w:sz w:val="18"/>
                <w:szCs w:val="18"/>
              </w:rPr>
              <w:t>Počas prevádzkovej doby</w:t>
            </w:r>
          </w:p>
        </w:tc>
      </w:tr>
      <w:tr w:rsidR="00CF675E" w:rsidRPr="00E31FD6" w14:paraId="11E7C41F" w14:textId="77777777" w:rsidTr="00AE5EF9">
        <w:trPr>
          <w:trHeight w:val="79"/>
        </w:trPr>
        <w:tc>
          <w:tcPr>
            <w:tcW w:w="437" w:type="pct"/>
            <w:vMerge/>
            <w:tcBorders>
              <w:left w:val="double" w:sz="4" w:space="0" w:color="auto"/>
              <w:right w:val="double" w:sz="4" w:space="0" w:color="auto"/>
            </w:tcBorders>
            <w:vAlign w:val="center"/>
          </w:tcPr>
          <w:p w14:paraId="06B18297"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2EB912D"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22D5FA4"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1BAC676" w14:textId="77777777" w:rsidR="00CF675E" w:rsidRPr="00502335" w:rsidRDefault="00CF675E"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155C52F8" w14:textId="77777777" w:rsidR="00CF675E" w:rsidRPr="0024051E" w:rsidRDefault="00CF675E" w:rsidP="00AE5EF9">
            <w:pPr>
              <w:spacing w:before="40" w:after="40"/>
              <w:jc w:val="left"/>
              <w:rPr>
                <w:sz w:val="18"/>
                <w:szCs w:val="18"/>
              </w:rPr>
            </w:pPr>
            <w:r>
              <w:rPr>
                <w:sz w:val="18"/>
                <w:szCs w:val="18"/>
              </w:rPr>
              <w:t>Proaktívne a reaktívne</w:t>
            </w:r>
          </w:p>
        </w:tc>
      </w:tr>
      <w:tr w:rsidR="00CF675E" w:rsidRPr="00E31FD6" w14:paraId="3855005A" w14:textId="77777777" w:rsidTr="00AE5EF9">
        <w:trPr>
          <w:trHeight w:val="106"/>
        </w:trPr>
        <w:tc>
          <w:tcPr>
            <w:tcW w:w="437" w:type="pct"/>
            <w:vMerge/>
            <w:tcBorders>
              <w:left w:val="double" w:sz="4" w:space="0" w:color="auto"/>
              <w:right w:val="double" w:sz="4" w:space="0" w:color="auto"/>
            </w:tcBorders>
            <w:vAlign w:val="center"/>
          </w:tcPr>
          <w:p w14:paraId="035B8C71"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A2780D9" w14:textId="77777777" w:rsidR="00CF675E" w:rsidRPr="00502335" w:rsidRDefault="00CF675E"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0886EEB6" w14:textId="77777777" w:rsidR="00CF675E" w:rsidRPr="00502335" w:rsidRDefault="00CF675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3B80627B" w14:textId="77777777" w:rsidR="00CF675E" w:rsidRPr="00502335" w:rsidRDefault="00CF675E"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474EE286" w14:textId="7331D26D" w:rsidR="00CF675E" w:rsidRPr="003C1470" w:rsidRDefault="000150E8" w:rsidP="00AE5EF9">
            <w:pPr>
              <w:spacing w:before="40" w:after="40"/>
              <w:jc w:val="left"/>
              <w:rPr>
                <w:sz w:val="18"/>
                <w:szCs w:val="18"/>
                <w:lang w:val="en-US"/>
              </w:rPr>
            </w:pPr>
            <w:r>
              <w:rPr>
                <w:sz w:val="18"/>
                <w:szCs w:val="18"/>
              </w:rPr>
              <w:t>P</w:t>
            </w:r>
            <w:r w:rsidR="00731F74">
              <w:rPr>
                <w:sz w:val="18"/>
                <w:szCs w:val="18"/>
              </w:rPr>
              <w:t>očet</w:t>
            </w:r>
          </w:p>
        </w:tc>
      </w:tr>
      <w:tr w:rsidR="00CF675E" w:rsidRPr="00E31FD6" w14:paraId="44501C66" w14:textId="77777777" w:rsidTr="00AE5EF9">
        <w:trPr>
          <w:trHeight w:val="106"/>
        </w:trPr>
        <w:tc>
          <w:tcPr>
            <w:tcW w:w="437" w:type="pct"/>
            <w:vMerge/>
            <w:tcBorders>
              <w:left w:val="double" w:sz="4" w:space="0" w:color="auto"/>
              <w:right w:val="double" w:sz="4" w:space="0" w:color="auto"/>
            </w:tcBorders>
            <w:vAlign w:val="center"/>
          </w:tcPr>
          <w:p w14:paraId="2FFB5616"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8225837" w14:textId="77777777" w:rsidR="00CF675E" w:rsidRPr="00502335" w:rsidRDefault="00CF675E"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89F2819"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CD2130F" w14:textId="77777777" w:rsidR="00CF675E" w:rsidRPr="00502335" w:rsidRDefault="00CF675E"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32320755" w14:textId="6AB1F140" w:rsidR="00CF675E" w:rsidRPr="00B136A3" w:rsidRDefault="000150E8" w:rsidP="00AE5EF9">
            <w:pPr>
              <w:spacing w:before="40" w:after="40"/>
              <w:jc w:val="left"/>
              <w:rPr>
                <w:sz w:val="18"/>
                <w:szCs w:val="18"/>
              </w:rPr>
            </w:pPr>
            <w:r w:rsidRPr="000150E8">
              <w:rPr>
                <w:rFonts w:cstheme="minorHAnsi"/>
                <w:sz w:val="18"/>
                <w:szCs w:val="18"/>
              </w:rPr>
              <w:t>Definované podľa nízkeho bodového hodnotenia zo subjektívnej analýzy</w:t>
            </w:r>
          </w:p>
        </w:tc>
      </w:tr>
      <w:tr w:rsidR="00CF675E" w:rsidRPr="00E31FD6" w14:paraId="74E2883F" w14:textId="77777777" w:rsidTr="00AE5EF9">
        <w:trPr>
          <w:trHeight w:val="106"/>
        </w:trPr>
        <w:tc>
          <w:tcPr>
            <w:tcW w:w="437" w:type="pct"/>
            <w:vMerge/>
            <w:tcBorders>
              <w:left w:val="double" w:sz="4" w:space="0" w:color="auto"/>
              <w:right w:val="double" w:sz="4" w:space="0" w:color="auto"/>
            </w:tcBorders>
            <w:vAlign w:val="center"/>
          </w:tcPr>
          <w:p w14:paraId="505E4AB2" w14:textId="77777777" w:rsidR="00CF675E" w:rsidRPr="00502335" w:rsidRDefault="00CF675E"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C64801B" w14:textId="77777777" w:rsidR="00CF675E" w:rsidRPr="00502335" w:rsidRDefault="00CF675E"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469365CC" w14:textId="77777777" w:rsidR="00CF675E" w:rsidRPr="00502335" w:rsidRDefault="00CF675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B522B8" w14:textId="77777777" w:rsidR="00CF675E" w:rsidRPr="00502335" w:rsidRDefault="00CF675E"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0301BDFF" w14:textId="77777777" w:rsidR="00CF675E" w:rsidRPr="009777D2" w:rsidRDefault="00CF675E" w:rsidP="00AE5EF9">
            <w:pPr>
              <w:spacing w:before="40" w:after="40"/>
              <w:jc w:val="left"/>
              <w:rPr>
                <w:sz w:val="18"/>
                <w:szCs w:val="18"/>
                <w:lang w:val="en-US"/>
              </w:rPr>
            </w:pPr>
            <w:r>
              <w:rPr>
                <w:sz w:val="18"/>
                <w:szCs w:val="18"/>
              </w:rPr>
              <w:t xml:space="preserve">Nie je obmedzené </w:t>
            </w:r>
          </w:p>
        </w:tc>
      </w:tr>
      <w:tr w:rsidR="00CF675E" w:rsidRPr="00E31FD6" w14:paraId="4475BBAB" w14:textId="77777777" w:rsidTr="009F6F35">
        <w:trPr>
          <w:trHeight w:val="106"/>
        </w:trPr>
        <w:tc>
          <w:tcPr>
            <w:tcW w:w="437" w:type="pct"/>
            <w:vMerge/>
            <w:tcBorders>
              <w:left w:val="double" w:sz="4" w:space="0" w:color="auto"/>
              <w:bottom w:val="double" w:sz="4" w:space="0" w:color="auto"/>
              <w:right w:val="double" w:sz="4" w:space="0" w:color="auto"/>
            </w:tcBorders>
            <w:vAlign w:val="center"/>
          </w:tcPr>
          <w:p w14:paraId="3191C3F6" w14:textId="77777777" w:rsidR="00CF675E" w:rsidRPr="00502335" w:rsidRDefault="00CF675E"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40179480" w14:textId="77777777" w:rsidR="00CF675E" w:rsidRPr="00502335" w:rsidRDefault="00CF675E"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63A8CE0F" w14:textId="77777777" w:rsidR="00CF675E" w:rsidRPr="008A4FEE" w:rsidRDefault="00CF675E"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5DF6144D" w14:textId="1E75BD4B" w:rsidR="00CF675E" w:rsidRPr="00565323" w:rsidRDefault="009F6F35" w:rsidP="00AE5EF9">
            <w:pPr>
              <w:spacing w:before="40" w:after="40"/>
              <w:jc w:val="left"/>
              <w:rPr>
                <w:sz w:val="18"/>
                <w:szCs w:val="18"/>
              </w:rPr>
            </w:pPr>
            <w:r>
              <w:rPr>
                <w:sz w:val="18"/>
                <w:szCs w:val="18"/>
              </w:rPr>
              <w:t>N/A</w:t>
            </w:r>
          </w:p>
        </w:tc>
      </w:tr>
    </w:tbl>
    <w:p w14:paraId="0302F7C8" w14:textId="15B1B117" w:rsidR="003C38FD" w:rsidRDefault="00CF675E" w:rsidP="003C38FD">
      <w:pPr>
        <w:pStyle w:val="Caption"/>
      </w:pPr>
      <w:bookmarkStart w:id="65" w:name="_Toc184975373"/>
      <w:r>
        <w:t xml:space="preserve">Tabuľka </w:t>
      </w:r>
      <w:r w:rsidR="00CE4538">
        <w:fldChar w:fldCharType="begin"/>
      </w:r>
      <w:r w:rsidR="00CE4538">
        <w:instrText xml:space="preserve"> SEQ Tabuľka \* ARABIC </w:instrText>
      </w:r>
      <w:r w:rsidR="00CE4538">
        <w:fldChar w:fldCharType="separate"/>
      </w:r>
      <w:r w:rsidR="006B77C8">
        <w:rPr>
          <w:noProof/>
        </w:rPr>
        <w:t>15</w:t>
      </w:r>
      <w:r w:rsidR="00CE4538">
        <w:fldChar w:fldCharType="end"/>
      </w:r>
      <w:r>
        <w:t xml:space="preserve">: </w:t>
      </w:r>
      <w:r w:rsidR="00E74B60" w:rsidRPr="00E74B60">
        <w:t>Meranie spokojnosti koncového používateľa služieb</w:t>
      </w:r>
      <w:r w:rsidR="00651AE8">
        <w:t>, objektívna analýza</w:t>
      </w:r>
      <w:r>
        <w:t xml:space="preserve"> – definícia požiadaviek na službu</w:t>
      </w:r>
      <w:bookmarkEnd w:id="65"/>
    </w:p>
    <w:p w14:paraId="71F1707C" w14:textId="1070356F" w:rsidR="00986652" w:rsidRPr="00986652" w:rsidRDefault="00986652" w:rsidP="00F41964">
      <w:pPr>
        <w:pStyle w:val="Heading3"/>
      </w:pPr>
      <w:bookmarkStart w:id="66" w:name="_Toc184975331"/>
      <w:r>
        <w:t xml:space="preserve">RACI matica pre služby </w:t>
      </w:r>
      <w:r w:rsidRPr="00986652">
        <w:t>manažmentu a monitoringu riešenia LAN/WLAN/WAN</w:t>
      </w:r>
      <w:bookmarkEnd w:id="66"/>
    </w:p>
    <w:tbl>
      <w:tblPr>
        <w:tblStyle w:val="TableGrid"/>
        <w:tblW w:w="5000" w:type="pct"/>
        <w:tblLook w:val="04A0" w:firstRow="1" w:lastRow="0" w:firstColumn="1" w:lastColumn="0" w:noHBand="0" w:noVBand="1"/>
      </w:tblPr>
      <w:tblGrid>
        <w:gridCol w:w="2593"/>
        <w:gridCol w:w="2590"/>
        <w:gridCol w:w="2590"/>
        <w:gridCol w:w="2590"/>
        <w:gridCol w:w="2587"/>
      </w:tblGrid>
      <w:tr w:rsidR="00581C19" w:rsidRPr="00E31FD6" w14:paraId="7CAF8A56" w14:textId="77777777" w:rsidTr="00581C19">
        <w:trPr>
          <w:tblHeader/>
        </w:trPr>
        <w:tc>
          <w:tcPr>
            <w:tcW w:w="1001" w:type="pct"/>
            <w:shd w:val="clear" w:color="auto" w:fill="FFFFCC"/>
          </w:tcPr>
          <w:p w14:paraId="098A0B97" w14:textId="77777777" w:rsidR="00581C19" w:rsidRPr="007A2C78" w:rsidRDefault="00581C19" w:rsidP="00FD3696">
            <w:pPr>
              <w:spacing w:before="40" w:after="40"/>
              <w:jc w:val="left"/>
              <w:rPr>
                <w:b/>
                <w:sz w:val="18"/>
                <w:szCs w:val="18"/>
              </w:rPr>
            </w:pPr>
            <w:r>
              <w:rPr>
                <w:b/>
                <w:sz w:val="18"/>
                <w:szCs w:val="18"/>
              </w:rPr>
              <w:t>Popis činnosti</w:t>
            </w:r>
          </w:p>
        </w:tc>
        <w:tc>
          <w:tcPr>
            <w:tcW w:w="1000" w:type="pct"/>
            <w:shd w:val="clear" w:color="auto" w:fill="FFFFCC"/>
          </w:tcPr>
          <w:p w14:paraId="0FEB580E" w14:textId="66077C67" w:rsidR="00581C19" w:rsidRPr="007A2C78" w:rsidRDefault="00581C19" w:rsidP="00FD3696">
            <w:pPr>
              <w:spacing w:before="40" w:after="40"/>
              <w:jc w:val="left"/>
              <w:rPr>
                <w:b/>
                <w:sz w:val="18"/>
                <w:szCs w:val="18"/>
              </w:rPr>
            </w:pPr>
            <w:r>
              <w:rPr>
                <w:b/>
                <w:sz w:val="18"/>
                <w:szCs w:val="18"/>
              </w:rPr>
              <w:t xml:space="preserve">Škola </w:t>
            </w:r>
          </w:p>
        </w:tc>
        <w:tc>
          <w:tcPr>
            <w:tcW w:w="1000" w:type="pct"/>
            <w:shd w:val="clear" w:color="auto" w:fill="FFFFCC"/>
          </w:tcPr>
          <w:p w14:paraId="529DCD67" w14:textId="77777777" w:rsidR="00581C19" w:rsidRPr="007A2C78" w:rsidRDefault="00581C19" w:rsidP="00FD3696">
            <w:pPr>
              <w:spacing w:before="40" w:after="40"/>
              <w:jc w:val="left"/>
              <w:rPr>
                <w:b/>
                <w:sz w:val="18"/>
                <w:szCs w:val="18"/>
              </w:rPr>
            </w:pPr>
            <w:r>
              <w:rPr>
                <w:b/>
                <w:sz w:val="18"/>
                <w:szCs w:val="18"/>
              </w:rPr>
              <w:t>RPŠ</w:t>
            </w:r>
          </w:p>
        </w:tc>
        <w:tc>
          <w:tcPr>
            <w:tcW w:w="1000" w:type="pct"/>
            <w:shd w:val="clear" w:color="auto" w:fill="FFFFCC"/>
          </w:tcPr>
          <w:p w14:paraId="0ADDCABA" w14:textId="2936CD12" w:rsidR="00581C19"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79B70108" w14:textId="77777777" w:rsidR="00581C19" w:rsidRPr="007A2C78" w:rsidRDefault="00581C19" w:rsidP="00FD3696">
            <w:pPr>
              <w:spacing w:before="40" w:after="40"/>
              <w:jc w:val="left"/>
              <w:rPr>
                <w:b/>
                <w:sz w:val="18"/>
                <w:szCs w:val="18"/>
              </w:rPr>
            </w:pPr>
            <w:proofErr w:type="spellStart"/>
            <w:r>
              <w:rPr>
                <w:b/>
                <w:sz w:val="18"/>
                <w:szCs w:val="18"/>
              </w:rPr>
              <w:t>MŠVVaM</w:t>
            </w:r>
            <w:proofErr w:type="spellEnd"/>
          </w:p>
        </w:tc>
      </w:tr>
      <w:tr w:rsidR="00581C19" w14:paraId="4216BC79" w14:textId="77777777" w:rsidTr="00581C19">
        <w:tc>
          <w:tcPr>
            <w:tcW w:w="1001" w:type="pct"/>
          </w:tcPr>
          <w:p w14:paraId="755AFDF3" w14:textId="1AC0BFE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Monitorovanie napĺňania kritérií a požiadaviek služieb RPŠ </w:t>
            </w:r>
          </w:p>
        </w:tc>
        <w:tc>
          <w:tcPr>
            <w:tcW w:w="1000" w:type="pct"/>
          </w:tcPr>
          <w:p w14:paraId="3ECD4518" w14:textId="6F8F210A"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c>
          <w:tcPr>
            <w:tcW w:w="1000" w:type="pct"/>
          </w:tcPr>
          <w:p w14:paraId="63E08042" w14:textId="60F35CD7"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36A55C50" w14:textId="733D86A2"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A</w:t>
            </w:r>
          </w:p>
        </w:tc>
        <w:tc>
          <w:tcPr>
            <w:tcW w:w="999" w:type="pct"/>
          </w:tcPr>
          <w:p w14:paraId="00D337F7" w14:textId="1A62EF96"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r>
      <w:tr w:rsidR="00581C19" w:rsidRPr="00B75425" w14:paraId="282FA601" w14:textId="77777777" w:rsidTr="00581C19">
        <w:tc>
          <w:tcPr>
            <w:tcW w:w="1001" w:type="pct"/>
          </w:tcPr>
          <w:p w14:paraId="7D493B35" w14:textId="608E155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Merania napĺňania kritérií a požiadaviek služieb RPŠ</w:t>
            </w:r>
          </w:p>
        </w:tc>
        <w:tc>
          <w:tcPr>
            <w:tcW w:w="1000" w:type="pct"/>
          </w:tcPr>
          <w:p w14:paraId="7D714FF8" w14:textId="45D5D897"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c>
          <w:tcPr>
            <w:tcW w:w="1000" w:type="pct"/>
          </w:tcPr>
          <w:p w14:paraId="7F15D6B3" w14:textId="37E2E9DB"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R </w:t>
            </w:r>
          </w:p>
        </w:tc>
        <w:tc>
          <w:tcPr>
            <w:tcW w:w="1000" w:type="pct"/>
          </w:tcPr>
          <w:p w14:paraId="03DA89BE" w14:textId="17323799"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A</w:t>
            </w:r>
          </w:p>
        </w:tc>
        <w:tc>
          <w:tcPr>
            <w:tcW w:w="999" w:type="pct"/>
          </w:tcPr>
          <w:p w14:paraId="71E2E31C" w14:textId="7C8BB588"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I</w:t>
            </w:r>
          </w:p>
        </w:tc>
      </w:tr>
      <w:tr w:rsidR="00581C19" w:rsidRPr="00B75425" w14:paraId="16720557" w14:textId="77777777" w:rsidTr="00581C19">
        <w:tc>
          <w:tcPr>
            <w:tcW w:w="1001" w:type="pct"/>
          </w:tcPr>
          <w:p w14:paraId="06C37C8B" w14:textId="3665ECCD"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 xml:space="preserve">Poskytovanie parametrov pre </w:t>
            </w:r>
            <w:r w:rsidR="00B83978">
              <w:rPr>
                <w:rFonts w:cs="Calibri"/>
                <w:color w:val="000000"/>
                <w:sz w:val="18"/>
                <w:szCs w:val="18"/>
              </w:rPr>
              <w:t>NCU</w:t>
            </w:r>
          </w:p>
        </w:tc>
        <w:tc>
          <w:tcPr>
            <w:tcW w:w="1000" w:type="pct"/>
          </w:tcPr>
          <w:p w14:paraId="1863D2C2" w14:textId="53674874" w:rsidR="00581C19" w:rsidRPr="00581C19" w:rsidRDefault="00446203" w:rsidP="00581C19">
            <w:pPr>
              <w:spacing w:before="40" w:after="40"/>
              <w:jc w:val="left"/>
              <w:rPr>
                <w:rFonts w:cs="Calibri"/>
                <w:color w:val="000000"/>
                <w:sz w:val="18"/>
                <w:szCs w:val="18"/>
              </w:rPr>
            </w:pPr>
            <w:r>
              <w:rPr>
                <w:rFonts w:cs="Calibri"/>
                <w:color w:val="000000"/>
                <w:sz w:val="18"/>
                <w:szCs w:val="18"/>
              </w:rPr>
              <w:t>N/A</w:t>
            </w:r>
          </w:p>
        </w:tc>
        <w:tc>
          <w:tcPr>
            <w:tcW w:w="1000" w:type="pct"/>
          </w:tcPr>
          <w:p w14:paraId="48991F76" w14:textId="15A39D30" w:rsidR="00581C19" w:rsidRPr="00581C19" w:rsidRDefault="00581C19" w:rsidP="00581C19">
            <w:pPr>
              <w:spacing w:before="40" w:after="40"/>
              <w:jc w:val="left"/>
              <w:rPr>
                <w:rFonts w:cs="Calibri"/>
                <w:color w:val="000000"/>
                <w:sz w:val="18"/>
                <w:szCs w:val="18"/>
              </w:rPr>
            </w:pPr>
            <w:r w:rsidRPr="00581C19">
              <w:rPr>
                <w:rFonts w:cs="Calibri"/>
                <w:color w:val="000000"/>
                <w:sz w:val="18"/>
                <w:szCs w:val="18"/>
              </w:rPr>
              <w:t>R</w:t>
            </w:r>
          </w:p>
        </w:tc>
        <w:tc>
          <w:tcPr>
            <w:tcW w:w="1000" w:type="pct"/>
          </w:tcPr>
          <w:p w14:paraId="3558DA8B" w14:textId="5B508130" w:rsidR="00581C19" w:rsidRPr="00581C19" w:rsidRDefault="00446203" w:rsidP="00581C19">
            <w:pPr>
              <w:spacing w:before="40" w:after="40"/>
              <w:jc w:val="left"/>
              <w:rPr>
                <w:rFonts w:cs="Calibri"/>
                <w:color w:val="000000"/>
                <w:sz w:val="18"/>
                <w:szCs w:val="18"/>
              </w:rPr>
            </w:pPr>
            <w:r>
              <w:rPr>
                <w:rFonts w:cs="Calibri"/>
                <w:color w:val="000000"/>
                <w:sz w:val="18"/>
                <w:szCs w:val="18"/>
              </w:rPr>
              <w:t>A</w:t>
            </w:r>
          </w:p>
        </w:tc>
        <w:tc>
          <w:tcPr>
            <w:tcW w:w="999" w:type="pct"/>
          </w:tcPr>
          <w:p w14:paraId="2CC4D6D2" w14:textId="3C536CD2" w:rsidR="00581C19" w:rsidRPr="00581C19" w:rsidRDefault="00446203" w:rsidP="00A45932">
            <w:pPr>
              <w:keepNext/>
              <w:spacing w:before="40" w:after="40"/>
              <w:jc w:val="left"/>
              <w:rPr>
                <w:rFonts w:cs="Calibri"/>
                <w:color w:val="000000"/>
                <w:sz w:val="18"/>
                <w:szCs w:val="18"/>
              </w:rPr>
            </w:pPr>
            <w:r>
              <w:rPr>
                <w:rFonts w:cs="Calibri"/>
                <w:color w:val="000000"/>
                <w:sz w:val="18"/>
                <w:szCs w:val="18"/>
              </w:rPr>
              <w:t>I</w:t>
            </w:r>
          </w:p>
        </w:tc>
      </w:tr>
      <w:tr w:rsidR="0081539E" w:rsidRPr="00B75425" w14:paraId="3CA43D5A" w14:textId="77777777" w:rsidTr="00581C19">
        <w:tc>
          <w:tcPr>
            <w:tcW w:w="1001" w:type="pct"/>
          </w:tcPr>
          <w:p w14:paraId="6841BB92" w14:textId="0230FF16" w:rsidR="0081539E" w:rsidRPr="00581C19" w:rsidRDefault="0081539E" w:rsidP="00581C19">
            <w:pPr>
              <w:spacing w:before="40" w:after="40"/>
              <w:jc w:val="left"/>
              <w:rPr>
                <w:rFonts w:cs="Calibri"/>
                <w:color w:val="000000"/>
                <w:sz w:val="18"/>
                <w:szCs w:val="18"/>
              </w:rPr>
            </w:pPr>
            <w:r w:rsidRPr="009760B0">
              <w:rPr>
                <w:rFonts w:cs="Calibri"/>
                <w:color w:val="000000"/>
                <w:sz w:val="18"/>
                <w:szCs w:val="18"/>
              </w:rPr>
              <w:t>Škola je povinná akceptovať dočasné prerušenie WAN konektivity v čase vykonávania</w:t>
            </w:r>
            <w:r w:rsidR="00215A75" w:rsidRPr="009760B0">
              <w:rPr>
                <w:rFonts w:cs="Calibri"/>
                <w:color w:val="000000"/>
                <w:sz w:val="18"/>
                <w:szCs w:val="18"/>
              </w:rPr>
              <w:t xml:space="preserve"> </w:t>
            </w:r>
            <w:r w:rsidRPr="009760B0">
              <w:rPr>
                <w:rFonts w:cs="Calibri"/>
                <w:color w:val="000000"/>
                <w:sz w:val="18"/>
                <w:szCs w:val="18"/>
              </w:rPr>
              <w:t xml:space="preserve">mimoriadneho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t>
            </w:r>
          </w:p>
        </w:tc>
        <w:tc>
          <w:tcPr>
            <w:tcW w:w="1000" w:type="pct"/>
          </w:tcPr>
          <w:p w14:paraId="3CC5ABE7" w14:textId="1E1601E3" w:rsidR="0081539E" w:rsidRDefault="00215A75" w:rsidP="00581C19">
            <w:pPr>
              <w:spacing w:before="40" w:after="40"/>
              <w:jc w:val="left"/>
              <w:rPr>
                <w:rFonts w:cs="Calibri"/>
                <w:color w:val="000000"/>
                <w:sz w:val="18"/>
                <w:szCs w:val="18"/>
              </w:rPr>
            </w:pPr>
            <w:r>
              <w:rPr>
                <w:rFonts w:cs="Calibri"/>
                <w:color w:val="000000"/>
                <w:sz w:val="18"/>
                <w:szCs w:val="18"/>
              </w:rPr>
              <w:t>A,R</w:t>
            </w:r>
          </w:p>
        </w:tc>
        <w:tc>
          <w:tcPr>
            <w:tcW w:w="1000" w:type="pct"/>
          </w:tcPr>
          <w:p w14:paraId="06608AEC" w14:textId="20BF0FCD" w:rsidR="0081539E" w:rsidRPr="00581C19" w:rsidRDefault="00EE569C" w:rsidP="00581C19">
            <w:pPr>
              <w:spacing w:before="40" w:after="40"/>
              <w:jc w:val="left"/>
              <w:rPr>
                <w:rFonts w:cs="Calibri"/>
                <w:color w:val="000000"/>
                <w:sz w:val="18"/>
                <w:szCs w:val="18"/>
              </w:rPr>
            </w:pPr>
            <w:r>
              <w:rPr>
                <w:rFonts w:cs="Calibri"/>
                <w:color w:val="000000"/>
                <w:sz w:val="18"/>
                <w:szCs w:val="18"/>
              </w:rPr>
              <w:t>N/A</w:t>
            </w:r>
          </w:p>
        </w:tc>
        <w:tc>
          <w:tcPr>
            <w:tcW w:w="1000" w:type="pct"/>
          </w:tcPr>
          <w:p w14:paraId="40BE3695" w14:textId="537CD7D6" w:rsidR="0081539E" w:rsidRDefault="00EE569C" w:rsidP="00581C19">
            <w:pPr>
              <w:spacing w:before="40" w:after="40"/>
              <w:jc w:val="left"/>
              <w:rPr>
                <w:rFonts w:cs="Calibri"/>
                <w:color w:val="000000"/>
                <w:sz w:val="18"/>
                <w:szCs w:val="18"/>
              </w:rPr>
            </w:pPr>
            <w:r>
              <w:rPr>
                <w:rFonts w:cs="Calibri"/>
                <w:color w:val="000000"/>
                <w:sz w:val="18"/>
                <w:szCs w:val="18"/>
              </w:rPr>
              <w:t>N/A</w:t>
            </w:r>
          </w:p>
        </w:tc>
        <w:tc>
          <w:tcPr>
            <w:tcW w:w="999" w:type="pct"/>
          </w:tcPr>
          <w:p w14:paraId="5C40CA78" w14:textId="1B9A40D0" w:rsidR="0081539E" w:rsidRDefault="00EE569C" w:rsidP="00A45932">
            <w:pPr>
              <w:keepNext/>
              <w:spacing w:before="40" w:after="40"/>
              <w:jc w:val="left"/>
              <w:rPr>
                <w:rFonts w:cs="Calibri"/>
                <w:color w:val="000000"/>
                <w:sz w:val="18"/>
                <w:szCs w:val="18"/>
              </w:rPr>
            </w:pPr>
            <w:r>
              <w:rPr>
                <w:rFonts w:cs="Calibri"/>
                <w:color w:val="000000"/>
                <w:sz w:val="18"/>
                <w:szCs w:val="18"/>
              </w:rPr>
              <w:t>N/A</w:t>
            </w:r>
          </w:p>
        </w:tc>
      </w:tr>
      <w:tr w:rsidR="009760B0" w:rsidRPr="00B75425" w14:paraId="68895E50" w14:textId="77777777" w:rsidTr="00581C19">
        <w:tc>
          <w:tcPr>
            <w:tcW w:w="1001" w:type="pct"/>
          </w:tcPr>
          <w:p w14:paraId="419F80B5" w14:textId="78C9618C" w:rsidR="009760B0" w:rsidRPr="009760B0" w:rsidRDefault="009760B0" w:rsidP="009760B0">
            <w:pPr>
              <w:spacing w:before="40" w:after="40"/>
              <w:jc w:val="left"/>
              <w:rPr>
                <w:rFonts w:cs="Calibri"/>
                <w:color w:val="000000"/>
                <w:sz w:val="18"/>
                <w:szCs w:val="18"/>
              </w:rPr>
            </w:pPr>
            <w:r w:rsidRPr="009760B0">
              <w:rPr>
                <w:rFonts w:cs="Calibri"/>
                <w:color w:val="000000"/>
                <w:sz w:val="18"/>
                <w:szCs w:val="18"/>
              </w:rPr>
              <w:lastRenderedPageBreak/>
              <w:t xml:space="preserve">Vykonávanie </w:t>
            </w:r>
            <w:proofErr w:type="spellStart"/>
            <w:r w:rsidRPr="009760B0">
              <w:rPr>
                <w:rFonts w:cs="Calibri"/>
                <w:color w:val="000000"/>
                <w:sz w:val="18"/>
                <w:szCs w:val="18"/>
              </w:rPr>
              <w:t>intruzívneho</w:t>
            </w:r>
            <w:proofErr w:type="spellEnd"/>
            <w:r w:rsidRPr="009760B0">
              <w:rPr>
                <w:rFonts w:cs="Calibri"/>
                <w:color w:val="000000"/>
                <w:sz w:val="18"/>
                <w:szCs w:val="18"/>
              </w:rPr>
              <w:t xml:space="preserve"> merania WAN konektivity</w:t>
            </w:r>
          </w:p>
        </w:tc>
        <w:tc>
          <w:tcPr>
            <w:tcW w:w="1000" w:type="pct"/>
          </w:tcPr>
          <w:p w14:paraId="1F19794C" w14:textId="6DCFDE50" w:rsidR="009760B0" w:rsidRDefault="009760B0" w:rsidP="009760B0">
            <w:pPr>
              <w:spacing w:before="40" w:after="40"/>
              <w:jc w:val="left"/>
              <w:rPr>
                <w:rFonts w:cs="Calibri"/>
                <w:color w:val="000000"/>
                <w:sz w:val="18"/>
                <w:szCs w:val="18"/>
              </w:rPr>
            </w:pPr>
            <w:r>
              <w:rPr>
                <w:rFonts w:cs="Calibri"/>
                <w:color w:val="000000"/>
                <w:sz w:val="18"/>
                <w:szCs w:val="18"/>
              </w:rPr>
              <w:t>C,I</w:t>
            </w:r>
          </w:p>
        </w:tc>
        <w:tc>
          <w:tcPr>
            <w:tcW w:w="1000" w:type="pct"/>
          </w:tcPr>
          <w:p w14:paraId="2F4F0E69" w14:textId="64C2A0A0" w:rsidR="009760B0" w:rsidRDefault="009760B0" w:rsidP="009760B0">
            <w:pPr>
              <w:spacing w:before="40" w:after="40"/>
              <w:jc w:val="left"/>
              <w:rPr>
                <w:rFonts w:cs="Calibri"/>
                <w:color w:val="000000"/>
                <w:sz w:val="18"/>
                <w:szCs w:val="18"/>
              </w:rPr>
            </w:pPr>
            <w:r>
              <w:rPr>
                <w:rFonts w:cs="Calibri"/>
                <w:color w:val="000000"/>
                <w:sz w:val="18"/>
                <w:szCs w:val="18"/>
              </w:rPr>
              <w:t>A,R</w:t>
            </w:r>
          </w:p>
        </w:tc>
        <w:tc>
          <w:tcPr>
            <w:tcW w:w="1000" w:type="pct"/>
          </w:tcPr>
          <w:p w14:paraId="06E895A9" w14:textId="6FFFFA5D" w:rsidR="009760B0" w:rsidRDefault="009760B0" w:rsidP="009760B0">
            <w:pPr>
              <w:spacing w:before="40" w:after="40"/>
              <w:jc w:val="left"/>
              <w:rPr>
                <w:rFonts w:cs="Calibri"/>
                <w:color w:val="000000"/>
                <w:sz w:val="18"/>
                <w:szCs w:val="18"/>
              </w:rPr>
            </w:pPr>
            <w:r>
              <w:rPr>
                <w:rFonts w:cs="Calibri"/>
                <w:color w:val="000000"/>
                <w:sz w:val="18"/>
                <w:szCs w:val="18"/>
              </w:rPr>
              <w:t>C,I</w:t>
            </w:r>
          </w:p>
        </w:tc>
        <w:tc>
          <w:tcPr>
            <w:tcW w:w="999" w:type="pct"/>
          </w:tcPr>
          <w:p w14:paraId="23C21AC3" w14:textId="7EF27A30" w:rsidR="009760B0" w:rsidRDefault="009760B0" w:rsidP="009760B0">
            <w:pPr>
              <w:keepNext/>
              <w:spacing w:before="40" w:after="40"/>
              <w:jc w:val="left"/>
              <w:rPr>
                <w:rFonts w:cs="Calibri"/>
                <w:color w:val="000000"/>
                <w:sz w:val="18"/>
                <w:szCs w:val="18"/>
              </w:rPr>
            </w:pPr>
            <w:r>
              <w:rPr>
                <w:rFonts w:cs="Calibri"/>
                <w:color w:val="000000"/>
                <w:sz w:val="18"/>
                <w:szCs w:val="18"/>
              </w:rPr>
              <w:t>N/A</w:t>
            </w:r>
          </w:p>
        </w:tc>
      </w:tr>
      <w:tr w:rsidR="008A72E6" w:rsidRPr="00B75425" w14:paraId="386AD79A" w14:textId="77777777" w:rsidTr="00581C19">
        <w:tc>
          <w:tcPr>
            <w:tcW w:w="1001" w:type="pct"/>
          </w:tcPr>
          <w:p w14:paraId="165A1876" w14:textId="1A66FD48" w:rsidR="008A72E6" w:rsidRDefault="008A72E6" w:rsidP="009760B0">
            <w:pPr>
              <w:spacing w:before="40" w:after="40"/>
              <w:jc w:val="left"/>
              <w:rPr>
                <w:rFonts w:cs="Calibri"/>
                <w:color w:val="000000"/>
                <w:sz w:val="18"/>
                <w:szCs w:val="18"/>
              </w:rPr>
            </w:pPr>
            <w:r>
              <w:rPr>
                <w:rFonts w:cs="Calibri"/>
                <w:color w:val="000000"/>
                <w:sz w:val="18"/>
                <w:szCs w:val="18"/>
              </w:rPr>
              <w:t xml:space="preserve">Prevádzka systémov </w:t>
            </w:r>
            <w:r w:rsidR="00A275EF">
              <w:rPr>
                <w:rFonts w:cs="Calibri"/>
                <w:color w:val="000000"/>
                <w:sz w:val="18"/>
                <w:szCs w:val="18"/>
              </w:rPr>
              <w:t xml:space="preserve">pre </w:t>
            </w:r>
            <w:r w:rsidR="00444D79">
              <w:rPr>
                <w:rFonts w:cs="Calibri"/>
                <w:color w:val="000000"/>
                <w:sz w:val="18"/>
                <w:szCs w:val="18"/>
              </w:rPr>
              <w:t>poskytovanie</w:t>
            </w:r>
            <w:r w:rsidR="00A275EF">
              <w:rPr>
                <w:rFonts w:cs="Calibri"/>
                <w:color w:val="000000"/>
                <w:sz w:val="18"/>
                <w:szCs w:val="18"/>
              </w:rPr>
              <w:t xml:space="preserve"> služieb </w:t>
            </w:r>
            <w:r w:rsidR="00A275EF" w:rsidRPr="00A275EF">
              <w:rPr>
                <w:rFonts w:cs="Calibri"/>
                <w:color w:val="000000"/>
                <w:sz w:val="18"/>
                <w:szCs w:val="18"/>
              </w:rPr>
              <w:t>centralizovaného riešenia správy a dohľadu poskytovaná RPŠ prostredníctvom služieb NCU-CRSD</w:t>
            </w:r>
          </w:p>
        </w:tc>
        <w:tc>
          <w:tcPr>
            <w:tcW w:w="1000" w:type="pct"/>
          </w:tcPr>
          <w:p w14:paraId="19691E3E" w14:textId="77777777" w:rsidR="008A72E6" w:rsidRDefault="008A72E6" w:rsidP="009760B0">
            <w:pPr>
              <w:spacing w:before="40" w:after="40"/>
              <w:jc w:val="left"/>
              <w:rPr>
                <w:rFonts w:cs="Calibri"/>
                <w:color w:val="000000"/>
                <w:sz w:val="18"/>
                <w:szCs w:val="18"/>
              </w:rPr>
            </w:pPr>
          </w:p>
        </w:tc>
        <w:tc>
          <w:tcPr>
            <w:tcW w:w="1000" w:type="pct"/>
          </w:tcPr>
          <w:p w14:paraId="70B9ECEA" w14:textId="7938E5CE" w:rsidR="008A72E6" w:rsidRDefault="00444D79" w:rsidP="009760B0">
            <w:pPr>
              <w:spacing w:before="40" w:after="40"/>
              <w:jc w:val="left"/>
              <w:rPr>
                <w:rFonts w:cs="Calibri"/>
                <w:color w:val="000000"/>
                <w:sz w:val="18"/>
                <w:szCs w:val="18"/>
              </w:rPr>
            </w:pPr>
            <w:r>
              <w:rPr>
                <w:rFonts w:cs="Calibri"/>
                <w:color w:val="000000"/>
                <w:sz w:val="18"/>
                <w:szCs w:val="18"/>
              </w:rPr>
              <w:t>C,I</w:t>
            </w:r>
          </w:p>
        </w:tc>
        <w:tc>
          <w:tcPr>
            <w:tcW w:w="1000" w:type="pct"/>
          </w:tcPr>
          <w:p w14:paraId="27C2B649" w14:textId="4CE5DBFE" w:rsidR="008A72E6" w:rsidRDefault="00A275EF" w:rsidP="009760B0">
            <w:pPr>
              <w:spacing w:before="40" w:after="40"/>
              <w:jc w:val="left"/>
              <w:rPr>
                <w:rFonts w:cs="Calibri"/>
                <w:color w:val="000000"/>
                <w:sz w:val="18"/>
                <w:szCs w:val="18"/>
              </w:rPr>
            </w:pPr>
            <w:r>
              <w:rPr>
                <w:rFonts w:cs="Calibri"/>
                <w:color w:val="000000"/>
                <w:sz w:val="18"/>
                <w:szCs w:val="18"/>
              </w:rPr>
              <w:t>A,R</w:t>
            </w:r>
          </w:p>
        </w:tc>
        <w:tc>
          <w:tcPr>
            <w:tcW w:w="999" w:type="pct"/>
          </w:tcPr>
          <w:p w14:paraId="73D7C9EF" w14:textId="77777777" w:rsidR="008A72E6" w:rsidRDefault="008A72E6" w:rsidP="009760B0">
            <w:pPr>
              <w:keepNext/>
              <w:spacing w:before="40" w:after="40"/>
              <w:jc w:val="left"/>
              <w:rPr>
                <w:rFonts w:cs="Calibri"/>
                <w:color w:val="000000"/>
                <w:sz w:val="18"/>
                <w:szCs w:val="18"/>
              </w:rPr>
            </w:pPr>
          </w:p>
        </w:tc>
      </w:tr>
      <w:tr w:rsidR="00444D79" w:rsidRPr="00B75425" w14:paraId="72138E52" w14:textId="77777777" w:rsidTr="00581C19">
        <w:tc>
          <w:tcPr>
            <w:tcW w:w="1001" w:type="pct"/>
          </w:tcPr>
          <w:p w14:paraId="7FF46CD4" w14:textId="774BD03F" w:rsidR="00444D79" w:rsidRDefault="00444D79" w:rsidP="009760B0">
            <w:pPr>
              <w:spacing w:before="40" w:after="40"/>
              <w:jc w:val="left"/>
              <w:rPr>
                <w:rFonts w:cs="Calibri"/>
                <w:color w:val="000000"/>
                <w:sz w:val="18"/>
                <w:szCs w:val="18"/>
              </w:rPr>
            </w:pPr>
            <w:r>
              <w:rPr>
                <w:rFonts w:cs="Calibri"/>
                <w:color w:val="000000"/>
                <w:sz w:val="18"/>
                <w:szCs w:val="18"/>
              </w:rPr>
              <w:t>Prevádzka systémov pre poskytovanie</w:t>
            </w:r>
            <w:r w:rsidRPr="00444D79">
              <w:rPr>
                <w:rFonts w:cs="Calibri"/>
                <w:color w:val="000000"/>
                <w:sz w:val="18"/>
                <w:szCs w:val="18"/>
              </w:rPr>
              <w:t xml:space="preserve"> služieb centralizovaného riešenia správy a dohľadu (CRSD) priamo RPŠ</w:t>
            </w:r>
          </w:p>
        </w:tc>
        <w:tc>
          <w:tcPr>
            <w:tcW w:w="1000" w:type="pct"/>
          </w:tcPr>
          <w:p w14:paraId="5EFFEF15" w14:textId="77777777" w:rsidR="00444D79" w:rsidRDefault="00444D79" w:rsidP="009760B0">
            <w:pPr>
              <w:spacing w:before="40" w:after="40"/>
              <w:jc w:val="left"/>
              <w:rPr>
                <w:rFonts w:cs="Calibri"/>
                <w:color w:val="000000"/>
                <w:sz w:val="18"/>
                <w:szCs w:val="18"/>
              </w:rPr>
            </w:pPr>
          </w:p>
        </w:tc>
        <w:tc>
          <w:tcPr>
            <w:tcW w:w="1000" w:type="pct"/>
          </w:tcPr>
          <w:p w14:paraId="1B83F264" w14:textId="59AED940" w:rsidR="00444D79" w:rsidRDefault="00444D79" w:rsidP="009760B0">
            <w:pPr>
              <w:spacing w:before="40" w:after="40"/>
              <w:jc w:val="left"/>
              <w:rPr>
                <w:rFonts w:cs="Calibri"/>
                <w:color w:val="000000"/>
                <w:sz w:val="18"/>
                <w:szCs w:val="18"/>
              </w:rPr>
            </w:pPr>
            <w:r>
              <w:rPr>
                <w:rFonts w:cs="Calibri"/>
                <w:color w:val="000000"/>
                <w:sz w:val="18"/>
                <w:szCs w:val="18"/>
              </w:rPr>
              <w:t>A,R</w:t>
            </w:r>
          </w:p>
        </w:tc>
        <w:tc>
          <w:tcPr>
            <w:tcW w:w="1000" w:type="pct"/>
          </w:tcPr>
          <w:p w14:paraId="2FF6A02D" w14:textId="62EC0332" w:rsidR="00444D79" w:rsidRDefault="00444D79" w:rsidP="009760B0">
            <w:pPr>
              <w:spacing w:before="40" w:after="40"/>
              <w:jc w:val="left"/>
              <w:rPr>
                <w:rFonts w:cs="Calibri"/>
                <w:color w:val="000000"/>
                <w:sz w:val="18"/>
                <w:szCs w:val="18"/>
              </w:rPr>
            </w:pPr>
            <w:r>
              <w:rPr>
                <w:rFonts w:cs="Calibri"/>
                <w:color w:val="000000"/>
                <w:sz w:val="18"/>
                <w:szCs w:val="18"/>
              </w:rPr>
              <w:t>C,I</w:t>
            </w:r>
          </w:p>
        </w:tc>
        <w:tc>
          <w:tcPr>
            <w:tcW w:w="999" w:type="pct"/>
          </w:tcPr>
          <w:p w14:paraId="236B9A84" w14:textId="77777777" w:rsidR="00444D79" w:rsidRDefault="00444D79" w:rsidP="009760B0">
            <w:pPr>
              <w:keepNext/>
              <w:spacing w:before="40" w:after="40"/>
              <w:jc w:val="left"/>
              <w:rPr>
                <w:rFonts w:cs="Calibri"/>
                <w:color w:val="000000"/>
                <w:sz w:val="18"/>
                <w:szCs w:val="18"/>
              </w:rPr>
            </w:pPr>
          </w:p>
        </w:tc>
      </w:tr>
    </w:tbl>
    <w:p w14:paraId="4647BA5E" w14:textId="5184AEC1" w:rsidR="00A45932" w:rsidRDefault="00A45932">
      <w:pPr>
        <w:pStyle w:val="Caption"/>
      </w:pPr>
      <w:bookmarkStart w:id="67" w:name="_Toc184975374"/>
      <w:r>
        <w:t xml:space="preserve">Tabuľka </w:t>
      </w:r>
      <w:r>
        <w:fldChar w:fldCharType="begin"/>
      </w:r>
      <w:r>
        <w:instrText xml:space="preserve"> SEQ Tabuľka \* ARABIC </w:instrText>
      </w:r>
      <w:r>
        <w:fldChar w:fldCharType="separate"/>
      </w:r>
      <w:r w:rsidR="006B77C8">
        <w:rPr>
          <w:noProof/>
        </w:rPr>
        <w:t>16</w:t>
      </w:r>
      <w:r>
        <w:fldChar w:fldCharType="end"/>
      </w:r>
      <w:r>
        <w:t xml:space="preserve">: RACI </w:t>
      </w:r>
      <w:r w:rsidRPr="00A45932">
        <w:t>matica pre služby manažmentu a monitoringu riešenia LAN/WLAN/WAN</w:t>
      </w:r>
      <w:bookmarkEnd w:id="67"/>
    </w:p>
    <w:p w14:paraId="610A2F19" w14:textId="493074EB" w:rsidR="00FE55B0" w:rsidRDefault="008B3103" w:rsidP="008B3103">
      <w:pPr>
        <w:pStyle w:val="Heading2"/>
        <w:ind w:left="0" w:hanging="851"/>
      </w:pPr>
      <w:bookmarkStart w:id="68" w:name="_Toc184975332"/>
      <w:r w:rsidRPr="008B3103">
        <w:t>Služby podpory prevádzky a údržby riešenia LAN/WLAN/WAN</w:t>
      </w:r>
      <w:bookmarkEnd w:id="68"/>
    </w:p>
    <w:p w14:paraId="6D264280" w14:textId="7F3A5653" w:rsidR="002379F8" w:rsidRDefault="00B57AF8" w:rsidP="00DB7211">
      <w:r>
        <w:t>S</w:t>
      </w:r>
      <w:r w:rsidRPr="0089460E">
        <w:t>lužb</w:t>
      </w:r>
      <w:r>
        <w:t>y</w:t>
      </w:r>
      <w:r w:rsidRPr="00626BB1">
        <w:t xml:space="preserve"> prevádzkovej podpory sú koordinované</w:t>
      </w:r>
      <w:r w:rsidR="00216979">
        <w:t xml:space="preserve"> RPŠ a vykonávané aj v spolupráci s</w:t>
      </w:r>
      <w:r w:rsidR="00A20E6D">
        <w:t> prevádzkovateľom služieb</w:t>
      </w:r>
      <w:r w:rsidR="00216979">
        <w:t> </w:t>
      </w:r>
      <w:r w:rsidR="00B83978">
        <w:t>NCU</w:t>
      </w:r>
      <w:r w:rsidR="00216979">
        <w:t xml:space="preserve"> a</w:t>
      </w:r>
      <w:r w:rsidR="00A20E6D">
        <w:t xml:space="preserve"> so</w:t>
      </w:r>
      <w:r w:rsidR="00216979">
        <w:t xml:space="preserve"> školami</w:t>
      </w:r>
      <w:r w:rsidR="00A20E6D">
        <w:t>.</w:t>
      </w:r>
      <w:r w:rsidRPr="00626BB1">
        <w:t xml:space="preserve"> </w:t>
      </w:r>
      <w:r w:rsidR="00A20E6D">
        <w:t xml:space="preserve">Služba je </w:t>
      </w:r>
      <w:r w:rsidRPr="00626BB1">
        <w:t>poskytovaná najmä prostredníctvom operačného strediska</w:t>
      </w:r>
      <w:bookmarkStart w:id="69" w:name="_Hlk176257803"/>
      <w:r w:rsidRPr="00626BB1">
        <w:t xml:space="preserve"> RPŠ - Service </w:t>
      </w:r>
      <w:proofErr w:type="spellStart"/>
      <w:r w:rsidRPr="00626BB1">
        <w:t>Desk</w:t>
      </w:r>
      <w:bookmarkEnd w:id="69"/>
      <w:proofErr w:type="spellEnd"/>
      <w:r w:rsidRPr="00626BB1">
        <w:t>.</w:t>
      </w:r>
      <w:r w:rsidRPr="00BA79FB">
        <w:t xml:space="preserve"> </w:t>
      </w:r>
      <w:r w:rsidRPr="0089460E">
        <w:t>Jeho hlavnou úlohou je prijímať, spracovávať a</w:t>
      </w:r>
      <w:r>
        <w:t> </w:t>
      </w:r>
      <w:r w:rsidRPr="0089460E">
        <w:t xml:space="preserve">riešiť požiadavky, otázky a problémy </w:t>
      </w:r>
      <w:r>
        <w:t>používate</w:t>
      </w:r>
      <w:r w:rsidRPr="0089460E">
        <w:t xml:space="preserve">ľov v súvislosti s prevádzkou </w:t>
      </w:r>
      <w:r>
        <w:t>služieb siete</w:t>
      </w:r>
      <w:r w:rsidR="002379F8">
        <w:t xml:space="preserve"> škôl</w:t>
      </w:r>
      <w:r w:rsidR="00A20E6D">
        <w:t xml:space="preserve">. </w:t>
      </w:r>
    </w:p>
    <w:p w14:paraId="648E64B4" w14:textId="5B8B5C10" w:rsidR="00B57AF8" w:rsidRDefault="00226F37" w:rsidP="00B57AF8">
      <w:r>
        <w:t xml:space="preserve">Poznámka: </w:t>
      </w:r>
      <w:r w:rsidR="00A20E6D">
        <w:t xml:space="preserve">Udalosti sú vo forme </w:t>
      </w:r>
      <w:proofErr w:type="spellStart"/>
      <w:r w:rsidR="00A20E6D">
        <w:t>ticketov</w:t>
      </w:r>
      <w:proofErr w:type="spellEnd"/>
      <w:r w:rsidR="00C62D1D">
        <w:t xml:space="preserve"> ako prvý kontakt s používateľmi</w:t>
      </w:r>
      <w:r w:rsidR="00A20E6D">
        <w:t xml:space="preserve"> zaznamenávané a riadené v</w:t>
      </w:r>
      <w:r w:rsidR="002379F8">
        <w:t> </w:t>
      </w:r>
      <w:r w:rsidR="00095F13">
        <w:t>centrálnom</w:t>
      </w:r>
      <w:r w:rsidR="002379F8">
        <w:t xml:space="preserve"> </w:t>
      </w:r>
      <w:proofErr w:type="spellStart"/>
      <w:r w:rsidR="002379F8">
        <w:t>ticketing</w:t>
      </w:r>
      <w:proofErr w:type="spellEnd"/>
      <w:r w:rsidR="00095F13">
        <w:t xml:space="preserve"> portály</w:t>
      </w:r>
      <w:r w:rsidR="00D32962">
        <w:t xml:space="preserve"> </w:t>
      </w:r>
      <w:r w:rsidR="00D32962" w:rsidRPr="00B136A3">
        <w:t>(CTP)</w:t>
      </w:r>
      <w:r w:rsidR="00C62D1D">
        <w:t xml:space="preserve"> zriadenom v operačnom stredisku </w:t>
      </w:r>
      <w:r w:rsidR="00095F13">
        <w:t xml:space="preserve"> </w:t>
      </w:r>
      <w:r w:rsidR="00C62D1D">
        <w:t>dodávateľa</w:t>
      </w:r>
      <w:r w:rsidR="00095F13">
        <w:t xml:space="preserve"> služieb</w:t>
      </w:r>
      <w:r w:rsidR="00C62D1D">
        <w:t xml:space="preserve"> </w:t>
      </w:r>
      <w:r w:rsidR="00B83978">
        <w:t>NCU</w:t>
      </w:r>
      <w:r w:rsidR="00133CE2">
        <w:t xml:space="preserve"> - </w:t>
      </w:r>
      <w:r w:rsidR="00133CE2" w:rsidRPr="0089460E">
        <w:t xml:space="preserve">Service </w:t>
      </w:r>
      <w:proofErr w:type="spellStart"/>
      <w:r w:rsidR="00133CE2" w:rsidRPr="0089460E">
        <w:t>Desk</w:t>
      </w:r>
      <w:proofErr w:type="spellEnd"/>
      <w:r w:rsidR="00133CE2">
        <w:t xml:space="preserve">. </w:t>
      </w:r>
      <w:r w:rsidR="00B83978">
        <w:t>NCU</w:t>
      </w:r>
      <w:r w:rsidR="00DB7211">
        <w:t xml:space="preserve"> - </w:t>
      </w:r>
      <w:r w:rsidR="00DB7211" w:rsidRPr="0089460E">
        <w:t xml:space="preserve">Service </w:t>
      </w:r>
      <w:proofErr w:type="spellStart"/>
      <w:r w:rsidR="00DB7211" w:rsidRPr="0089460E">
        <w:t>Desk</w:t>
      </w:r>
      <w:proofErr w:type="spellEnd"/>
      <w:r w:rsidR="00DB7211" w:rsidRPr="0089460E">
        <w:t xml:space="preserve"> je centrálnym bodom, ktorý poskytuje</w:t>
      </w:r>
      <w:r w:rsidR="00DB7211">
        <w:t xml:space="preserve"> okrem iných služieb  aj centrálnu</w:t>
      </w:r>
      <w:r w:rsidR="00DB7211" w:rsidRPr="0089460E">
        <w:t xml:space="preserve"> podporu </w:t>
      </w:r>
      <w:r w:rsidR="00DB7211">
        <w:t>používate</w:t>
      </w:r>
      <w:r w:rsidR="00DB7211" w:rsidRPr="0089460E">
        <w:t>ľom siete</w:t>
      </w:r>
      <w:r w:rsidR="00DB7211">
        <w:t xml:space="preserve"> ako prvý bod kontaktu a centrálny nástroj pre riadenie a evidenciu udalostí</w:t>
      </w:r>
      <w:r w:rsidR="00DB7211" w:rsidRPr="0089460E">
        <w:t>. Jeho hlavnou úlohou je prijímať, spracovávať a</w:t>
      </w:r>
      <w:r w:rsidR="00DB7211">
        <w:t> </w:t>
      </w:r>
      <w:r w:rsidR="00DB7211" w:rsidRPr="0089460E">
        <w:t xml:space="preserve">riešiť požiadavky, otázky a problémy </w:t>
      </w:r>
      <w:r w:rsidR="00DB7211">
        <w:t>používate</w:t>
      </w:r>
      <w:r w:rsidR="00DB7211" w:rsidRPr="0089460E">
        <w:t xml:space="preserve">ľov v súvislosti s prevádzkou </w:t>
      </w:r>
      <w:r w:rsidR="00DB7211">
        <w:t>služieb siete</w:t>
      </w:r>
      <w:r w:rsidR="00DB7211" w:rsidRPr="0089460E">
        <w:t xml:space="preserve">. </w:t>
      </w:r>
    </w:p>
    <w:p w14:paraId="1024C0D0" w14:textId="77777777" w:rsidR="009731B8" w:rsidRPr="0089460E" w:rsidRDefault="009731B8" w:rsidP="009731B8">
      <w:r>
        <w:t xml:space="preserve">Služby RPŠ- </w:t>
      </w:r>
      <w:r w:rsidRPr="0089460E">
        <w:t xml:space="preserve">Service </w:t>
      </w:r>
      <w:proofErr w:type="spellStart"/>
      <w:r w:rsidRPr="0089460E">
        <w:t>Desk</w:t>
      </w:r>
      <w:r>
        <w:t>u</w:t>
      </w:r>
      <w:proofErr w:type="spellEnd"/>
      <w:r w:rsidRPr="0089460E">
        <w:t xml:space="preserve"> </w:t>
      </w:r>
      <w:r>
        <w:t>sú najmä nasledovné</w:t>
      </w:r>
      <w:r w:rsidRPr="0089460E">
        <w:t>:</w:t>
      </w:r>
    </w:p>
    <w:p w14:paraId="6D0593F2" w14:textId="4CCF48D1" w:rsidR="009731B8" w:rsidRPr="0058249C" w:rsidRDefault="009731B8" w:rsidP="009731B8">
      <w:pPr>
        <w:pStyle w:val="EYBulletedList1"/>
        <w:rPr>
          <w:lang w:val="sk-SK"/>
        </w:rPr>
      </w:pPr>
      <w:r w:rsidRPr="0058249C">
        <w:rPr>
          <w:lang w:val="sk-SK"/>
        </w:rPr>
        <w:t xml:space="preserve">správa a evidencia priebehu riešenia udalostí, incidentov, problémov prostredníctvom </w:t>
      </w:r>
      <w:proofErr w:type="spellStart"/>
      <w:r w:rsidRPr="0058249C">
        <w:rPr>
          <w:lang w:val="sk-SK"/>
        </w:rPr>
        <w:t>ticketov</w:t>
      </w:r>
      <w:proofErr w:type="spellEnd"/>
      <w:r w:rsidRPr="0058249C">
        <w:rPr>
          <w:lang w:val="sk-SK"/>
        </w:rPr>
        <w:t xml:space="preserve"> v centrálnom</w:t>
      </w:r>
      <w:r w:rsidR="00713C6C" w:rsidRPr="0058249C">
        <w:rPr>
          <w:lang w:val="sk-SK"/>
        </w:rPr>
        <w:t xml:space="preserve"> </w:t>
      </w:r>
      <w:proofErr w:type="spellStart"/>
      <w:r w:rsidR="00713C6C" w:rsidRPr="0058249C">
        <w:rPr>
          <w:lang w:val="sk-SK"/>
        </w:rPr>
        <w:t>ticketing</w:t>
      </w:r>
      <w:proofErr w:type="spellEnd"/>
      <w:r w:rsidRPr="0058249C">
        <w:rPr>
          <w:lang w:val="sk-SK"/>
        </w:rPr>
        <w:t xml:space="preserve"> portály</w:t>
      </w:r>
      <w:r w:rsidR="002F5AD1" w:rsidRPr="0058249C">
        <w:rPr>
          <w:lang w:val="sk-SK"/>
        </w:rPr>
        <w:t>,</w:t>
      </w:r>
    </w:p>
    <w:p w14:paraId="0A09A773" w14:textId="77777777" w:rsidR="009731B8" w:rsidRPr="0058249C" w:rsidRDefault="009731B8" w:rsidP="009731B8">
      <w:pPr>
        <w:pStyle w:val="EYBulletedList1"/>
        <w:rPr>
          <w:lang w:val="sk-SK"/>
        </w:rPr>
      </w:pPr>
      <w:r w:rsidRPr="0058249C">
        <w:rPr>
          <w:lang w:val="sk-SK"/>
        </w:rPr>
        <w:t>riadenie incidentov,</w:t>
      </w:r>
    </w:p>
    <w:p w14:paraId="2F69960F" w14:textId="77777777" w:rsidR="009731B8" w:rsidRPr="0058249C" w:rsidRDefault="009731B8" w:rsidP="009731B8">
      <w:pPr>
        <w:pStyle w:val="EYBulletedList1"/>
        <w:rPr>
          <w:lang w:val="sk-SK"/>
        </w:rPr>
      </w:pPr>
      <w:r w:rsidRPr="0058249C">
        <w:rPr>
          <w:lang w:val="sk-SK"/>
        </w:rPr>
        <w:t>riadenie žiadostí o služby a informácie,</w:t>
      </w:r>
    </w:p>
    <w:p w14:paraId="00AE8888" w14:textId="77777777" w:rsidR="009731B8" w:rsidRPr="0058249C" w:rsidRDefault="009731B8" w:rsidP="009731B8">
      <w:pPr>
        <w:pStyle w:val="EYBulletedList1"/>
        <w:rPr>
          <w:lang w:val="sk-SK"/>
        </w:rPr>
      </w:pPr>
      <w:r w:rsidRPr="0058249C">
        <w:rPr>
          <w:lang w:val="sk-SK"/>
        </w:rPr>
        <w:t>riadenie problémov,</w:t>
      </w:r>
    </w:p>
    <w:p w14:paraId="42B87D08" w14:textId="77777777" w:rsidR="009731B8" w:rsidRPr="0058249C" w:rsidRDefault="009731B8" w:rsidP="009731B8">
      <w:pPr>
        <w:pStyle w:val="EYBulletedList1"/>
        <w:rPr>
          <w:lang w:val="sk-SK"/>
        </w:rPr>
      </w:pPr>
      <w:r w:rsidRPr="0058249C">
        <w:rPr>
          <w:lang w:val="sk-SK"/>
        </w:rPr>
        <w:lastRenderedPageBreak/>
        <w:t>riadenie zmien,</w:t>
      </w:r>
    </w:p>
    <w:p w14:paraId="3AA17B84" w14:textId="77777777" w:rsidR="009731B8" w:rsidRPr="0058249C" w:rsidRDefault="009731B8" w:rsidP="009731B8">
      <w:pPr>
        <w:pStyle w:val="EYBulletedList1"/>
        <w:rPr>
          <w:lang w:val="sk-SK"/>
        </w:rPr>
      </w:pPr>
      <w:r w:rsidRPr="0058249C">
        <w:rPr>
          <w:lang w:val="sk-SK"/>
        </w:rPr>
        <w:t>správa znalostí,</w:t>
      </w:r>
    </w:p>
    <w:p w14:paraId="600C5390" w14:textId="77777777" w:rsidR="009731B8" w:rsidRPr="0058249C" w:rsidRDefault="009731B8" w:rsidP="009731B8">
      <w:pPr>
        <w:pStyle w:val="EYBulletedList1"/>
        <w:rPr>
          <w:lang w:val="sk-SK"/>
        </w:rPr>
      </w:pPr>
      <w:r w:rsidRPr="0058249C">
        <w:rPr>
          <w:lang w:val="sk-SK"/>
        </w:rPr>
        <w:t>logovanie,</w:t>
      </w:r>
    </w:p>
    <w:p w14:paraId="53EEA8A2" w14:textId="77777777" w:rsidR="009731B8" w:rsidRPr="0058249C" w:rsidRDefault="009731B8" w:rsidP="009731B8">
      <w:pPr>
        <w:pStyle w:val="EYBulletedList1"/>
        <w:rPr>
          <w:lang w:val="sk-SK"/>
        </w:rPr>
      </w:pPr>
      <w:proofErr w:type="spellStart"/>
      <w:r w:rsidRPr="0058249C">
        <w:rPr>
          <w:lang w:val="sk-SK"/>
        </w:rPr>
        <w:t>reporting</w:t>
      </w:r>
      <w:proofErr w:type="spellEnd"/>
      <w:r w:rsidRPr="0058249C">
        <w:rPr>
          <w:lang w:val="sk-SK"/>
        </w:rPr>
        <w:t xml:space="preserve"> a výpočet kreditov za nedodržanie SLA,</w:t>
      </w:r>
    </w:p>
    <w:p w14:paraId="05C82938" w14:textId="77777777" w:rsidR="009731B8" w:rsidRPr="0058249C" w:rsidRDefault="009731B8" w:rsidP="009731B8">
      <w:pPr>
        <w:pStyle w:val="EYBulletedList1"/>
        <w:rPr>
          <w:lang w:val="sk-SK"/>
        </w:rPr>
      </w:pPr>
      <w:r w:rsidRPr="0058249C">
        <w:rPr>
          <w:lang w:val="sk-SK"/>
        </w:rPr>
        <w:t>správu plánovaných prác a výpadkov,</w:t>
      </w:r>
    </w:p>
    <w:p w14:paraId="6AE1FF11" w14:textId="77777777" w:rsidR="009731B8" w:rsidRPr="0058249C" w:rsidRDefault="009731B8" w:rsidP="009731B8">
      <w:pPr>
        <w:pStyle w:val="EYBulletedList1"/>
        <w:rPr>
          <w:lang w:val="sk-SK"/>
        </w:rPr>
      </w:pPr>
      <w:r w:rsidRPr="0058249C">
        <w:rPr>
          <w:lang w:val="sk-SK"/>
        </w:rPr>
        <w:t>eskalácia podľa dohodnutých eskalačných postupov,</w:t>
      </w:r>
    </w:p>
    <w:p w14:paraId="3FD9807A" w14:textId="0C57A8CF" w:rsidR="009731B8" w:rsidRPr="0058249C" w:rsidRDefault="009731B8" w:rsidP="009731B8">
      <w:pPr>
        <w:pStyle w:val="EYBulletedList1"/>
        <w:rPr>
          <w:lang w:val="sk-SK"/>
        </w:rPr>
      </w:pPr>
      <w:r w:rsidRPr="0058249C">
        <w:rPr>
          <w:lang w:val="sk-SK"/>
        </w:rPr>
        <w:t xml:space="preserve">technická podpora pre </w:t>
      </w:r>
      <w:r w:rsidR="00B83978">
        <w:rPr>
          <w:lang w:val="sk-SK"/>
        </w:rPr>
        <w:t>NCU</w:t>
      </w:r>
      <w:r w:rsidRPr="0058249C">
        <w:rPr>
          <w:lang w:val="sk-SK"/>
        </w:rPr>
        <w:t>,</w:t>
      </w:r>
    </w:p>
    <w:p w14:paraId="22E66D69" w14:textId="4B91C88F" w:rsidR="009731B8" w:rsidRPr="0058249C" w:rsidRDefault="0039410C" w:rsidP="00B57AF8">
      <w:pPr>
        <w:pStyle w:val="EYBulletedList1"/>
        <w:rPr>
          <w:lang w:val="sk-SK"/>
        </w:rPr>
      </w:pPr>
      <w:r w:rsidRPr="0058249C">
        <w:rPr>
          <w:lang w:val="sk-SK"/>
        </w:rPr>
        <w:t>L1,</w:t>
      </w:r>
      <w:r w:rsidR="009731B8" w:rsidRPr="0058249C">
        <w:rPr>
          <w:lang w:val="sk-SK"/>
        </w:rPr>
        <w:t>L2, L3 prevádzková podpora</w:t>
      </w:r>
      <w:r w:rsidRPr="0058249C">
        <w:rPr>
          <w:lang w:val="sk-SK"/>
        </w:rPr>
        <w:t xml:space="preserve"> on-site/</w:t>
      </w:r>
      <w:proofErr w:type="spellStart"/>
      <w:r w:rsidRPr="0058249C">
        <w:rPr>
          <w:lang w:val="sk-SK"/>
        </w:rPr>
        <w:t>off</w:t>
      </w:r>
      <w:proofErr w:type="spellEnd"/>
      <w:r w:rsidRPr="0058249C">
        <w:rPr>
          <w:lang w:val="sk-SK"/>
        </w:rPr>
        <w:t>-site lokalít škôl</w:t>
      </w:r>
      <w:r w:rsidR="00713C6C" w:rsidRPr="0058249C">
        <w:rPr>
          <w:lang w:val="sk-SK"/>
        </w:rPr>
        <w:t>.</w:t>
      </w:r>
    </w:p>
    <w:p w14:paraId="44BBDE2B" w14:textId="6EE1FDC1" w:rsidR="00BB413B" w:rsidRDefault="00820F05" w:rsidP="00F41964">
      <w:pPr>
        <w:pStyle w:val="Heading3"/>
      </w:pPr>
      <w:bookmarkStart w:id="70" w:name="_Toc184975333"/>
      <w:r w:rsidRPr="00820F05">
        <w:t xml:space="preserve">Poskytovanie služieb RPŠ </w:t>
      </w:r>
      <w:r>
        <w:t>–</w:t>
      </w:r>
      <w:r w:rsidRPr="00820F05">
        <w:t xml:space="preserve"> ServiceDesk</w:t>
      </w:r>
      <w:r w:rsidR="00E725BA">
        <w:t xml:space="preserve">, evidencie a spracovania </w:t>
      </w:r>
      <w:proofErr w:type="spellStart"/>
      <w:r w:rsidR="00196FA8">
        <w:t>ticketov</w:t>
      </w:r>
      <w:bookmarkEnd w:id="70"/>
      <w:proofErr w:type="spellEnd"/>
    </w:p>
    <w:tbl>
      <w:tblPr>
        <w:tblStyle w:val="TableGrid"/>
        <w:tblW w:w="5006" w:type="pct"/>
        <w:tblInd w:w="-15" w:type="dxa"/>
        <w:tblLook w:val="04A0" w:firstRow="1" w:lastRow="0" w:firstColumn="1" w:lastColumn="0" w:noHBand="0" w:noVBand="1"/>
      </w:tblPr>
      <w:tblGrid>
        <w:gridCol w:w="1144"/>
        <w:gridCol w:w="1253"/>
        <w:gridCol w:w="2206"/>
        <w:gridCol w:w="1774"/>
        <w:gridCol w:w="6569"/>
      </w:tblGrid>
      <w:tr w:rsidR="00BB413B" w:rsidRPr="00E31FD6" w14:paraId="1C19FCFD" w14:textId="77777777" w:rsidTr="009E6905">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7646FB0C" w14:textId="5BAFAF8A" w:rsidR="00BB413B" w:rsidRPr="00BB413B" w:rsidRDefault="00BB413B" w:rsidP="00BB413B">
            <w:pPr>
              <w:rPr>
                <w:b/>
                <w:bCs/>
              </w:rPr>
            </w:pPr>
            <w:r w:rsidRPr="00BB413B">
              <w:rPr>
                <w:b/>
                <w:bCs/>
                <w:sz w:val="18"/>
                <w:szCs w:val="16"/>
              </w:rPr>
              <w:t>Poskytovanie služieb RPŠ – ServiceDesk - detailná definícia požiadaviek na službu</w:t>
            </w:r>
          </w:p>
        </w:tc>
      </w:tr>
      <w:tr w:rsidR="00BB413B" w:rsidRPr="00E31FD6" w14:paraId="621E6D0B" w14:textId="77777777" w:rsidTr="009E6905">
        <w:tc>
          <w:tcPr>
            <w:tcW w:w="2463" w:type="pct"/>
            <w:gridSpan w:val="4"/>
            <w:tcBorders>
              <w:top w:val="double" w:sz="4" w:space="0" w:color="auto"/>
              <w:left w:val="double" w:sz="4" w:space="0" w:color="auto"/>
              <w:right w:val="double" w:sz="4" w:space="0" w:color="auto"/>
            </w:tcBorders>
            <w:vAlign w:val="center"/>
          </w:tcPr>
          <w:p w14:paraId="2C0B32AE" w14:textId="77777777" w:rsidR="00BB413B" w:rsidRPr="00502335" w:rsidRDefault="00BB413B" w:rsidP="00AE5EF9">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44A3FC9A" w14:textId="7DC5CB37" w:rsidR="00BB413B" w:rsidRPr="007F641B" w:rsidRDefault="00BB413B" w:rsidP="00AE5EF9">
            <w:pPr>
              <w:spacing w:before="40" w:after="40"/>
              <w:jc w:val="left"/>
              <w:rPr>
                <w:sz w:val="18"/>
                <w:szCs w:val="16"/>
                <w:lang w:val="sk"/>
              </w:rPr>
            </w:pPr>
            <w:r w:rsidRPr="007F641B">
              <w:rPr>
                <w:sz w:val="18"/>
                <w:szCs w:val="16"/>
              </w:rPr>
              <w:t>Poskytovanie služieb RPŠ – ServiceDesk</w:t>
            </w:r>
          </w:p>
        </w:tc>
      </w:tr>
      <w:tr w:rsidR="00BB413B" w:rsidRPr="00E31FD6" w14:paraId="2BE8620F" w14:textId="77777777" w:rsidTr="009E6905">
        <w:tc>
          <w:tcPr>
            <w:tcW w:w="2463" w:type="pct"/>
            <w:gridSpan w:val="4"/>
            <w:tcBorders>
              <w:left w:val="double" w:sz="4" w:space="0" w:color="auto"/>
              <w:right w:val="double" w:sz="4" w:space="0" w:color="auto"/>
            </w:tcBorders>
            <w:vAlign w:val="center"/>
          </w:tcPr>
          <w:p w14:paraId="444A3BAD" w14:textId="77777777" w:rsidR="00BB413B" w:rsidRPr="00502335" w:rsidRDefault="00BB413B" w:rsidP="00AE5EF9">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6EE03F46" w14:textId="5E6E1979" w:rsidR="00BB413B" w:rsidRPr="007F641B" w:rsidRDefault="00BB413B" w:rsidP="00AE5EF9">
            <w:pPr>
              <w:spacing w:before="40" w:after="40"/>
              <w:jc w:val="left"/>
              <w:rPr>
                <w:sz w:val="18"/>
                <w:szCs w:val="16"/>
                <w:lang w:val="sk"/>
              </w:rPr>
            </w:pPr>
            <w:r w:rsidRPr="007F641B">
              <w:rPr>
                <w:sz w:val="18"/>
                <w:szCs w:val="16"/>
              </w:rPr>
              <w:t>Služby podpory prevádzky a údržby riešenia LAN/WLAN/WAN</w:t>
            </w:r>
          </w:p>
        </w:tc>
      </w:tr>
      <w:tr w:rsidR="00BB413B" w:rsidRPr="00E31FD6" w14:paraId="15F27667" w14:textId="77777777" w:rsidTr="009E6905">
        <w:tc>
          <w:tcPr>
            <w:tcW w:w="2463" w:type="pct"/>
            <w:gridSpan w:val="4"/>
            <w:tcBorders>
              <w:left w:val="double" w:sz="4" w:space="0" w:color="auto"/>
              <w:right w:val="double" w:sz="4" w:space="0" w:color="auto"/>
            </w:tcBorders>
            <w:vAlign w:val="center"/>
          </w:tcPr>
          <w:p w14:paraId="0D069638" w14:textId="77777777" w:rsidR="00BB413B" w:rsidRPr="00502335" w:rsidRDefault="00BB413B" w:rsidP="00AE5EF9">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50BDA1BB" w14:textId="77777777" w:rsidR="00BB413B" w:rsidRPr="00E31FD6" w:rsidRDefault="00BB413B" w:rsidP="00AE5EF9">
            <w:pPr>
              <w:spacing w:before="40" w:after="40"/>
              <w:jc w:val="left"/>
              <w:rPr>
                <w:sz w:val="18"/>
                <w:szCs w:val="18"/>
              </w:rPr>
            </w:pPr>
            <w:r>
              <w:rPr>
                <w:sz w:val="18"/>
                <w:szCs w:val="18"/>
              </w:rPr>
              <w:t>Ad-hoc</w:t>
            </w:r>
          </w:p>
        </w:tc>
      </w:tr>
      <w:tr w:rsidR="00BB413B" w:rsidRPr="00E31FD6" w14:paraId="4388E0D0" w14:textId="77777777" w:rsidTr="009E6905">
        <w:tc>
          <w:tcPr>
            <w:tcW w:w="2463" w:type="pct"/>
            <w:gridSpan w:val="4"/>
            <w:tcBorders>
              <w:left w:val="double" w:sz="4" w:space="0" w:color="auto"/>
              <w:bottom w:val="double" w:sz="4" w:space="0" w:color="auto"/>
              <w:right w:val="double" w:sz="4" w:space="0" w:color="auto"/>
            </w:tcBorders>
            <w:vAlign w:val="center"/>
          </w:tcPr>
          <w:p w14:paraId="11B4FD60" w14:textId="77777777" w:rsidR="00BB413B" w:rsidRPr="00502335" w:rsidRDefault="00BB413B" w:rsidP="00AE5EF9">
            <w:pPr>
              <w:spacing w:before="40" w:after="40"/>
              <w:jc w:val="left"/>
              <w:rPr>
                <w:b/>
                <w:bCs/>
                <w:sz w:val="18"/>
                <w:szCs w:val="18"/>
              </w:rPr>
            </w:pPr>
            <w:r w:rsidRPr="00502335">
              <w:rPr>
                <w:b/>
                <w:bCs/>
                <w:sz w:val="18"/>
                <w:szCs w:val="18"/>
              </w:rPr>
              <w:t>Cieľ</w:t>
            </w:r>
          </w:p>
        </w:tc>
        <w:tc>
          <w:tcPr>
            <w:tcW w:w="2537" w:type="pct"/>
            <w:tcBorders>
              <w:left w:val="double" w:sz="4" w:space="0" w:color="auto"/>
              <w:bottom w:val="double" w:sz="4" w:space="0" w:color="auto"/>
              <w:right w:val="double" w:sz="4" w:space="0" w:color="auto"/>
            </w:tcBorders>
          </w:tcPr>
          <w:p w14:paraId="676908F1" w14:textId="3A55E5FC" w:rsidR="00BB413B" w:rsidRPr="005B5B43" w:rsidRDefault="005B5B43" w:rsidP="005B5B43">
            <w:pPr>
              <w:rPr>
                <w:sz w:val="20"/>
                <w:szCs w:val="18"/>
              </w:rPr>
            </w:pPr>
            <w:r w:rsidRPr="0079267F">
              <w:rPr>
                <w:sz w:val="18"/>
                <w:szCs w:val="16"/>
              </w:rPr>
              <w:t xml:space="preserve">Služby prevádzkovej podpory sú koordinované a poskytovaná najmä prostredníctvom operačného strediska RPŠ - Service </w:t>
            </w:r>
            <w:proofErr w:type="spellStart"/>
            <w:r w:rsidRPr="0079267F">
              <w:rPr>
                <w:sz w:val="18"/>
                <w:szCs w:val="16"/>
              </w:rPr>
              <w:t>Desk</w:t>
            </w:r>
            <w:proofErr w:type="spellEnd"/>
            <w:r w:rsidRPr="0079267F">
              <w:rPr>
                <w:sz w:val="18"/>
                <w:szCs w:val="16"/>
              </w:rPr>
              <w:t>. Jeho hlavnou úlohou je prijímať, spracovávať a riešiť požiadavky, otázky a problémy používateľov v súvislosti s prevádzkou služieb siete.</w:t>
            </w:r>
          </w:p>
        </w:tc>
      </w:tr>
      <w:tr w:rsidR="00BB413B" w:rsidRPr="00E31FD6" w14:paraId="380EA250" w14:textId="77777777" w:rsidTr="009E6905">
        <w:tc>
          <w:tcPr>
            <w:tcW w:w="5000" w:type="pct"/>
            <w:gridSpan w:val="5"/>
            <w:tcBorders>
              <w:left w:val="double" w:sz="4" w:space="0" w:color="auto"/>
              <w:bottom w:val="double" w:sz="4" w:space="0" w:color="auto"/>
              <w:right w:val="double" w:sz="4" w:space="0" w:color="auto"/>
            </w:tcBorders>
            <w:shd w:val="clear" w:color="auto" w:fill="FFFFCC"/>
            <w:vAlign w:val="center"/>
          </w:tcPr>
          <w:p w14:paraId="75256E8A" w14:textId="5EE51085" w:rsidR="00BB413B" w:rsidRPr="00705FC7" w:rsidRDefault="00B071FB" w:rsidP="00AE5EF9">
            <w:pPr>
              <w:spacing w:before="40" w:after="40"/>
              <w:jc w:val="left"/>
              <w:rPr>
                <w:b/>
                <w:bCs/>
                <w:sz w:val="18"/>
                <w:szCs w:val="18"/>
                <w:highlight w:val="yellow"/>
              </w:rPr>
            </w:pPr>
            <w:r w:rsidRPr="00BB413B">
              <w:rPr>
                <w:b/>
                <w:bCs/>
                <w:sz w:val="18"/>
                <w:szCs w:val="16"/>
              </w:rPr>
              <w:t>Poskytovanie služieb RPŠ – ServiceDesk - detailná definícia požiadaviek na službu</w:t>
            </w:r>
          </w:p>
        </w:tc>
      </w:tr>
      <w:tr w:rsidR="00BB413B" w:rsidRPr="00E31FD6" w14:paraId="69443226" w14:textId="77777777" w:rsidTr="009E6905">
        <w:tc>
          <w:tcPr>
            <w:tcW w:w="5000" w:type="pct"/>
            <w:gridSpan w:val="5"/>
            <w:tcBorders>
              <w:left w:val="double" w:sz="4" w:space="0" w:color="auto"/>
              <w:bottom w:val="double" w:sz="4" w:space="0" w:color="auto"/>
              <w:right w:val="double" w:sz="4" w:space="0" w:color="auto"/>
            </w:tcBorders>
            <w:vAlign w:val="center"/>
          </w:tcPr>
          <w:p w14:paraId="40318C08" w14:textId="3689E627" w:rsidR="00367D19" w:rsidRPr="0079267F" w:rsidRDefault="00F76E02" w:rsidP="00F76E02">
            <w:pPr>
              <w:rPr>
                <w:sz w:val="18"/>
                <w:szCs w:val="16"/>
              </w:rPr>
            </w:pPr>
            <w:r w:rsidRPr="0079267F">
              <w:rPr>
                <w:sz w:val="18"/>
                <w:szCs w:val="16"/>
              </w:rPr>
              <w:t xml:space="preserve">RPŠ prevádzkuje službu správy a evidencie priebehu riešenia udalostí, incidentov, problémov v reálnom čase  prostredníctvom </w:t>
            </w:r>
            <w:proofErr w:type="spellStart"/>
            <w:r w:rsidRPr="0079267F">
              <w:rPr>
                <w:sz w:val="18"/>
                <w:szCs w:val="16"/>
              </w:rPr>
              <w:t>ticketov</w:t>
            </w:r>
            <w:proofErr w:type="spellEnd"/>
            <w:r w:rsidRPr="0079267F">
              <w:rPr>
                <w:sz w:val="18"/>
                <w:szCs w:val="16"/>
              </w:rPr>
              <w:t xml:space="preserve"> využívaním </w:t>
            </w:r>
            <w:r w:rsidR="00B01A2E" w:rsidRPr="0079267F">
              <w:rPr>
                <w:sz w:val="18"/>
                <w:szCs w:val="16"/>
              </w:rPr>
              <w:t>CTP</w:t>
            </w:r>
            <w:r w:rsidR="00367D19" w:rsidRPr="0079267F">
              <w:rPr>
                <w:sz w:val="18"/>
                <w:szCs w:val="16"/>
              </w:rPr>
              <w:t xml:space="preserve"> v prevádzke dodávateľa </w:t>
            </w:r>
            <w:r w:rsidR="00B83978">
              <w:rPr>
                <w:sz w:val="18"/>
                <w:szCs w:val="16"/>
              </w:rPr>
              <w:t>NCU</w:t>
            </w:r>
            <w:r w:rsidR="00367D19" w:rsidRPr="0079267F">
              <w:rPr>
                <w:sz w:val="18"/>
                <w:szCs w:val="16"/>
              </w:rPr>
              <w:t>.</w:t>
            </w:r>
            <w:r w:rsidRPr="0079267F">
              <w:rPr>
                <w:sz w:val="18"/>
                <w:szCs w:val="16"/>
              </w:rPr>
              <w:t xml:space="preserve"> </w:t>
            </w:r>
            <w:r w:rsidR="00E621E4" w:rsidRPr="0079267F">
              <w:rPr>
                <w:sz w:val="18"/>
                <w:szCs w:val="16"/>
              </w:rPr>
              <w:t xml:space="preserve">CTP je webový nástroj prístupný cez štandardný </w:t>
            </w:r>
            <w:r w:rsidR="00DA10A1" w:rsidRPr="0079267F">
              <w:rPr>
                <w:sz w:val="18"/>
                <w:szCs w:val="16"/>
              </w:rPr>
              <w:t xml:space="preserve">webový prehliadač. </w:t>
            </w:r>
            <w:r w:rsidR="00B83978">
              <w:rPr>
                <w:sz w:val="18"/>
                <w:szCs w:val="16"/>
              </w:rPr>
              <w:t>NCU</w:t>
            </w:r>
            <w:r w:rsidR="00DA10A1" w:rsidRPr="0079267F">
              <w:rPr>
                <w:sz w:val="18"/>
                <w:szCs w:val="16"/>
              </w:rPr>
              <w:t xml:space="preserve"> vystav</w:t>
            </w:r>
            <w:r w:rsidR="00367EE8" w:rsidRPr="0079267F">
              <w:rPr>
                <w:sz w:val="18"/>
                <w:szCs w:val="16"/>
              </w:rPr>
              <w:t>í</w:t>
            </w:r>
            <w:r w:rsidR="00DA10A1" w:rsidRPr="0079267F">
              <w:rPr>
                <w:sz w:val="18"/>
                <w:szCs w:val="16"/>
              </w:rPr>
              <w:t xml:space="preserve"> API na ktoré sa môže RPŠ integrovať pre implementáciu automatizácie </w:t>
            </w:r>
            <w:r w:rsidR="00367EE8" w:rsidRPr="0079267F">
              <w:rPr>
                <w:sz w:val="18"/>
                <w:szCs w:val="16"/>
              </w:rPr>
              <w:t xml:space="preserve">preberania a aktualizácie </w:t>
            </w:r>
            <w:proofErr w:type="spellStart"/>
            <w:r w:rsidR="00367EE8" w:rsidRPr="0079267F">
              <w:rPr>
                <w:sz w:val="18"/>
                <w:szCs w:val="16"/>
              </w:rPr>
              <w:t>ticketov</w:t>
            </w:r>
            <w:proofErr w:type="spellEnd"/>
            <w:r w:rsidR="00367EE8" w:rsidRPr="0079267F">
              <w:rPr>
                <w:sz w:val="18"/>
                <w:szCs w:val="16"/>
              </w:rPr>
              <w:t xml:space="preserve"> z vlastného nástroja. </w:t>
            </w:r>
          </w:p>
          <w:p w14:paraId="08BF7B40" w14:textId="78A2086E" w:rsidR="00F76E02" w:rsidRPr="0079267F" w:rsidRDefault="00F76E02" w:rsidP="00F76E02">
            <w:pPr>
              <w:rPr>
                <w:sz w:val="18"/>
                <w:szCs w:val="16"/>
              </w:rPr>
            </w:pPr>
            <w:r w:rsidRPr="0079267F">
              <w:rPr>
                <w:sz w:val="18"/>
                <w:szCs w:val="16"/>
              </w:rPr>
              <w:t>Povinnosťou RPŠ je prijímať, zadávať a aktualizovať udalosti z a do centrálneho</w:t>
            </w:r>
            <w:r w:rsidR="00367D19" w:rsidRPr="0079267F">
              <w:rPr>
                <w:sz w:val="18"/>
                <w:szCs w:val="16"/>
              </w:rPr>
              <w:t xml:space="preserve"> </w:t>
            </w:r>
            <w:proofErr w:type="spellStart"/>
            <w:r w:rsidR="00367D19" w:rsidRPr="0079267F">
              <w:rPr>
                <w:sz w:val="18"/>
                <w:szCs w:val="16"/>
              </w:rPr>
              <w:t>ticketing</w:t>
            </w:r>
            <w:proofErr w:type="spellEnd"/>
            <w:r w:rsidRPr="0079267F">
              <w:rPr>
                <w:sz w:val="18"/>
                <w:szCs w:val="16"/>
              </w:rPr>
              <w:t xml:space="preserve"> portálu. </w:t>
            </w:r>
          </w:p>
          <w:p w14:paraId="20C519E0" w14:textId="6E77AB03" w:rsidR="00151B5F" w:rsidRDefault="00151B5F" w:rsidP="00F76E02">
            <w:pPr>
              <w:rPr>
                <w:sz w:val="18"/>
                <w:szCs w:val="16"/>
              </w:rPr>
            </w:pPr>
            <w:r w:rsidRPr="0079267F">
              <w:rPr>
                <w:sz w:val="18"/>
                <w:szCs w:val="16"/>
              </w:rPr>
              <w:t xml:space="preserve">V prípade že RPŠ bude využívať aj vlastný Portál RPŠ je povinný v reálnom čase replikovať informácie do centrálneho </w:t>
            </w:r>
            <w:proofErr w:type="spellStart"/>
            <w:r w:rsidRPr="0079267F">
              <w:rPr>
                <w:sz w:val="18"/>
                <w:szCs w:val="16"/>
              </w:rPr>
              <w:t>ticketing</w:t>
            </w:r>
            <w:proofErr w:type="spellEnd"/>
            <w:r w:rsidRPr="0079267F">
              <w:rPr>
                <w:sz w:val="18"/>
                <w:szCs w:val="16"/>
              </w:rPr>
              <w:t xml:space="preserve"> portálu. V prípade integrácie RPŠ portálu s CTP, </w:t>
            </w:r>
            <w:r w:rsidR="00B83978">
              <w:rPr>
                <w:sz w:val="18"/>
                <w:szCs w:val="16"/>
              </w:rPr>
              <w:t>NCU</w:t>
            </w:r>
            <w:r w:rsidRPr="0079267F">
              <w:rPr>
                <w:sz w:val="18"/>
                <w:szCs w:val="16"/>
              </w:rPr>
              <w:t xml:space="preserve"> vystaví rozhranie (napr. API) a jeho špecifikáciu kam sa </w:t>
            </w:r>
            <w:r w:rsidR="0054289A" w:rsidRPr="0079267F">
              <w:rPr>
                <w:sz w:val="18"/>
                <w:szCs w:val="16"/>
              </w:rPr>
              <w:t xml:space="preserve">môže </w:t>
            </w:r>
            <w:r w:rsidRPr="0079267F">
              <w:rPr>
                <w:sz w:val="18"/>
                <w:szCs w:val="16"/>
              </w:rPr>
              <w:t>RPŠ</w:t>
            </w:r>
            <w:r w:rsidR="0054289A" w:rsidRPr="0079267F">
              <w:rPr>
                <w:sz w:val="18"/>
                <w:szCs w:val="16"/>
              </w:rPr>
              <w:t xml:space="preserve"> integrovať. </w:t>
            </w:r>
            <w:r w:rsidR="00B83978">
              <w:rPr>
                <w:sz w:val="18"/>
                <w:szCs w:val="16"/>
              </w:rPr>
              <w:t>NCU</w:t>
            </w:r>
            <w:r w:rsidR="0054289A" w:rsidRPr="0079267F">
              <w:rPr>
                <w:sz w:val="18"/>
                <w:szCs w:val="16"/>
              </w:rPr>
              <w:t xml:space="preserve"> poskytne dokumentáciu rozhrania, stavov </w:t>
            </w:r>
            <w:proofErr w:type="spellStart"/>
            <w:r w:rsidR="007D2DD9" w:rsidRPr="0079267F">
              <w:rPr>
                <w:sz w:val="18"/>
                <w:szCs w:val="16"/>
              </w:rPr>
              <w:t>ticketov</w:t>
            </w:r>
            <w:proofErr w:type="spellEnd"/>
            <w:r w:rsidR="007D2DD9" w:rsidRPr="0079267F">
              <w:rPr>
                <w:sz w:val="18"/>
                <w:szCs w:val="16"/>
              </w:rPr>
              <w:t xml:space="preserve"> a ich prechodov a poskytne integračnú podporu RPŠ.</w:t>
            </w:r>
          </w:p>
          <w:p w14:paraId="1FC5426D" w14:textId="475F7BC5" w:rsidR="007A74EE" w:rsidRPr="007A74EE" w:rsidRDefault="007A74EE" w:rsidP="007A74EE">
            <w:pPr>
              <w:rPr>
                <w:sz w:val="18"/>
                <w:szCs w:val="16"/>
              </w:rPr>
            </w:pPr>
            <w:r w:rsidRPr="007A74EE">
              <w:rPr>
                <w:sz w:val="18"/>
                <w:szCs w:val="16"/>
              </w:rPr>
              <w:t>CTP umožn</w:t>
            </w:r>
            <w:r w:rsidR="00763710">
              <w:rPr>
                <w:sz w:val="18"/>
                <w:szCs w:val="16"/>
              </w:rPr>
              <w:t>í</w:t>
            </w:r>
            <w:r w:rsidRPr="007A74EE">
              <w:rPr>
                <w:sz w:val="18"/>
                <w:szCs w:val="16"/>
              </w:rPr>
              <w:t>:</w:t>
            </w:r>
          </w:p>
          <w:p w14:paraId="6D92217E" w14:textId="0E67552B" w:rsidR="007A74EE" w:rsidRPr="007A74EE" w:rsidRDefault="007A74EE" w:rsidP="007A74EE">
            <w:pPr>
              <w:pStyle w:val="2ODRAZKYDRUHAUROVEN"/>
            </w:pPr>
            <w:r w:rsidRPr="007A74EE">
              <w:t xml:space="preserve">zadanie udalosti </w:t>
            </w:r>
            <w:r w:rsidR="00DB33B0">
              <w:t>Národným c</w:t>
            </w:r>
            <w:r w:rsidRPr="007A74EE">
              <w:t>entrálnym uzlom, samotným RPŠ, oprávnenou osobou</w:t>
            </w:r>
            <w:r>
              <w:t xml:space="preserve"> školy, ministerstvom</w:t>
            </w:r>
          </w:p>
          <w:p w14:paraId="1A1BCD12" w14:textId="77777777" w:rsidR="007A74EE" w:rsidRPr="007A74EE" w:rsidRDefault="007A74EE" w:rsidP="007A74EE">
            <w:pPr>
              <w:pStyle w:val="2ODRAZKYDRUHAUROVEN"/>
            </w:pPr>
            <w:r w:rsidRPr="007A74EE">
              <w:lastRenderedPageBreak/>
              <w:t>kategorizácia udalosti,</w:t>
            </w:r>
          </w:p>
          <w:p w14:paraId="3796ED67" w14:textId="77777777" w:rsidR="007A74EE" w:rsidRPr="007A74EE" w:rsidRDefault="007A74EE" w:rsidP="007A74EE">
            <w:pPr>
              <w:pStyle w:val="2ODRAZKYDRUHAUROVEN"/>
            </w:pPr>
            <w:r w:rsidRPr="007A74EE">
              <w:t>Informácie o stave udalosti, riešení, aktivitách a uzavretí,</w:t>
            </w:r>
          </w:p>
          <w:p w14:paraId="341E554C" w14:textId="77777777" w:rsidR="007A74EE" w:rsidRPr="007A74EE" w:rsidRDefault="007A74EE" w:rsidP="007A74EE">
            <w:pPr>
              <w:pStyle w:val="2ODRAZKYDRUHAUROVEN"/>
            </w:pPr>
            <w:r w:rsidRPr="007A74EE">
              <w:t>tvorbu reportov, filtrovanie,</w:t>
            </w:r>
          </w:p>
          <w:p w14:paraId="2E19685B" w14:textId="04FC8D7A" w:rsidR="007A74EE" w:rsidRPr="00312F15" w:rsidRDefault="007A74EE" w:rsidP="00F76E02">
            <w:pPr>
              <w:pStyle w:val="2ODRAZKYDRUHAUROVEN"/>
            </w:pPr>
            <w:r w:rsidRPr="007A74EE">
              <w:t>komentovanie priebehu riešenia udalosti</w:t>
            </w:r>
            <w:r w:rsidR="00763710">
              <w:t xml:space="preserve">, </w:t>
            </w:r>
            <w:r w:rsidRPr="007A74EE">
              <w:t>zmena stavu</w:t>
            </w:r>
            <w:r w:rsidR="00763710">
              <w:t xml:space="preserve"> a časove stopy každej zmeny.</w:t>
            </w:r>
          </w:p>
          <w:p w14:paraId="7E4E9DFC" w14:textId="2C8BF52E" w:rsidR="00992A6F" w:rsidRDefault="00992A6F" w:rsidP="00992A6F">
            <w:pPr>
              <w:rPr>
                <w:sz w:val="18"/>
                <w:szCs w:val="18"/>
              </w:rPr>
            </w:pPr>
            <w:r w:rsidRPr="0079267F">
              <w:rPr>
                <w:sz w:val="18"/>
                <w:szCs w:val="18"/>
              </w:rPr>
              <w:t xml:space="preserve">Služby RPŠ prevádzky </w:t>
            </w:r>
            <w:r w:rsidR="00E225A8" w:rsidRPr="0079267F">
              <w:rPr>
                <w:sz w:val="18"/>
                <w:szCs w:val="18"/>
              </w:rPr>
              <w:t>sú</w:t>
            </w:r>
            <w:r w:rsidRPr="0079267F">
              <w:rPr>
                <w:sz w:val="18"/>
                <w:szCs w:val="18"/>
              </w:rPr>
              <w:t xml:space="preserve"> poskytované v Slovenskom jazyku</w:t>
            </w:r>
          </w:p>
          <w:p w14:paraId="067571B7" w14:textId="65F2FC31" w:rsidR="00312F15" w:rsidRPr="003E60E7" w:rsidRDefault="00312F15" w:rsidP="00B67C5B">
            <w:pPr>
              <w:rPr>
                <w:sz w:val="18"/>
                <w:szCs w:val="16"/>
              </w:rPr>
            </w:pPr>
            <w:r w:rsidRPr="003E60E7">
              <w:rPr>
                <w:sz w:val="18"/>
                <w:szCs w:val="16"/>
              </w:rPr>
              <w:t>Každá udalosť je zaevidovaná v </w:t>
            </w:r>
            <w:r w:rsidR="00B67C5B" w:rsidRPr="003E60E7">
              <w:rPr>
                <w:sz w:val="18"/>
                <w:szCs w:val="16"/>
              </w:rPr>
              <w:t>CTP</w:t>
            </w:r>
            <w:r w:rsidRPr="003E60E7">
              <w:rPr>
                <w:sz w:val="18"/>
                <w:szCs w:val="16"/>
              </w:rPr>
              <w:t xml:space="preserve"> a pridelené jej číslo </w:t>
            </w:r>
            <w:proofErr w:type="spellStart"/>
            <w:r w:rsidRPr="003E60E7">
              <w:rPr>
                <w:sz w:val="18"/>
                <w:szCs w:val="16"/>
              </w:rPr>
              <w:t>ticketu</w:t>
            </w:r>
            <w:proofErr w:type="spellEnd"/>
            <w:r w:rsidRPr="003E60E7">
              <w:rPr>
                <w:sz w:val="18"/>
                <w:szCs w:val="16"/>
              </w:rPr>
              <w:t>, pod ktorým bude zaznamenaný celý priebeh riešenia. Udalosť môže vzniknúť:</w:t>
            </w:r>
          </w:p>
          <w:p w14:paraId="62983772" w14:textId="7FE89429" w:rsidR="00312F15" w:rsidRPr="0089460E" w:rsidRDefault="00312F15" w:rsidP="00B67C5B">
            <w:pPr>
              <w:pStyle w:val="2ODRAZKYDRUHAUROVEN"/>
            </w:pPr>
            <w:r>
              <w:t>n</w:t>
            </w:r>
            <w:r w:rsidRPr="0089460E">
              <w:t xml:space="preserve">ahlásením </w:t>
            </w:r>
            <w:r>
              <w:t xml:space="preserve">na centrálny portál </w:t>
            </w:r>
            <w:r w:rsidR="00B83978">
              <w:t>NCU</w:t>
            </w:r>
            <w:r>
              <w:t xml:space="preserve"> - Service </w:t>
            </w:r>
            <w:proofErr w:type="spellStart"/>
            <w:r>
              <w:t>Desk</w:t>
            </w:r>
            <w:proofErr w:type="spellEnd"/>
            <w:r>
              <w:t>,</w:t>
            </w:r>
          </w:p>
          <w:p w14:paraId="0493F293" w14:textId="1888F5B0" w:rsidR="00312F15" w:rsidRPr="0089460E" w:rsidRDefault="00312F15" w:rsidP="00B67C5B">
            <w:pPr>
              <w:pStyle w:val="2ODRAZKYDRUHAUROVEN"/>
            </w:pPr>
            <w:r>
              <w:t>a</w:t>
            </w:r>
            <w:r w:rsidRPr="0089460E">
              <w:t>utomaticky</w:t>
            </w:r>
            <w:r>
              <w:t xml:space="preserve">/proaktívne RPŠ alebo </w:t>
            </w:r>
            <w:r w:rsidR="00B83978">
              <w:t>NCU</w:t>
            </w:r>
            <w:r w:rsidRPr="0089460E">
              <w:t xml:space="preserve"> (napr.</w:t>
            </w:r>
            <w:r>
              <w:t xml:space="preserve"> automatickou</w:t>
            </w:r>
            <w:r w:rsidRPr="0089460E">
              <w:t xml:space="preserve"> detekciou výpadku</w:t>
            </w:r>
            <w:r w:rsidR="00B67C5B">
              <w:t>, proaktívny monitoring</w:t>
            </w:r>
            <w:r w:rsidRPr="0089460E">
              <w:t>)</w:t>
            </w:r>
            <w:r>
              <w:t>,</w:t>
            </w:r>
          </w:p>
          <w:p w14:paraId="3ACDA2EE" w14:textId="5946201A" w:rsidR="00312F15" w:rsidRPr="0089460E" w:rsidRDefault="00312F15" w:rsidP="00B67C5B">
            <w:pPr>
              <w:pStyle w:val="2ODRAZKYDRUHAUROVEN"/>
            </w:pPr>
            <w:r>
              <w:t>m</w:t>
            </w:r>
            <w:r w:rsidRPr="0089460E">
              <w:t>anuálne operátorom RPŠ</w:t>
            </w:r>
            <w:r>
              <w:t xml:space="preserve">, manuálne operátorom </w:t>
            </w:r>
            <w:r w:rsidR="00B83978">
              <w:t>NCU</w:t>
            </w:r>
            <w:r>
              <w:t>.</w:t>
            </w:r>
          </w:p>
          <w:p w14:paraId="7DF060C5" w14:textId="724A6401" w:rsidR="00312F15" w:rsidRPr="0038693A" w:rsidRDefault="00312F15" w:rsidP="003E60E7">
            <w:pPr>
              <w:rPr>
                <w:sz w:val="18"/>
                <w:szCs w:val="16"/>
              </w:rPr>
            </w:pPr>
            <w:r w:rsidRPr="0038693A">
              <w:rPr>
                <w:sz w:val="18"/>
                <w:szCs w:val="16"/>
              </w:rPr>
              <w:t>Po zaevidovaní udalosti, ju operátor RPŠ klasifikuje</w:t>
            </w:r>
            <w:r w:rsidR="0038693A" w:rsidRPr="0038693A">
              <w:rPr>
                <w:sz w:val="18"/>
                <w:szCs w:val="16"/>
              </w:rPr>
              <w:t xml:space="preserve"> (ak už nebol klasifikovaný operátorom </w:t>
            </w:r>
            <w:r w:rsidR="00B83978">
              <w:rPr>
                <w:sz w:val="18"/>
                <w:szCs w:val="16"/>
              </w:rPr>
              <w:t>NCU</w:t>
            </w:r>
            <w:r w:rsidR="0038693A" w:rsidRPr="0038693A">
              <w:rPr>
                <w:sz w:val="18"/>
                <w:szCs w:val="16"/>
              </w:rPr>
              <w:t xml:space="preserve"> – Service </w:t>
            </w:r>
            <w:proofErr w:type="spellStart"/>
            <w:r w:rsidR="0038693A" w:rsidRPr="0038693A">
              <w:rPr>
                <w:sz w:val="18"/>
                <w:szCs w:val="16"/>
              </w:rPr>
              <w:t>Desk</w:t>
            </w:r>
            <w:proofErr w:type="spellEnd"/>
            <w:r w:rsidR="0038693A" w:rsidRPr="0038693A">
              <w:rPr>
                <w:sz w:val="18"/>
                <w:szCs w:val="16"/>
              </w:rPr>
              <w:t>)</w:t>
            </w:r>
            <w:r w:rsidRPr="0038693A">
              <w:rPr>
                <w:sz w:val="18"/>
                <w:szCs w:val="16"/>
              </w:rPr>
              <w:t xml:space="preserve"> a začne riešiť v zmysle dohodnutého postupu. Udalosť môže byť klasifikovaná ako:</w:t>
            </w:r>
          </w:p>
          <w:p w14:paraId="09BD5D61" w14:textId="77777777" w:rsidR="00312F15" w:rsidRPr="0089460E" w:rsidRDefault="00312F15" w:rsidP="003E60E7">
            <w:pPr>
              <w:pStyle w:val="2ODRAZKYDRUHAUROVEN"/>
            </w:pPr>
            <w:r w:rsidRPr="0089460E">
              <w:t>incident</w:t>
            </w:r>
            <w:r>
              <w:t>,</w:t>
            </w:r>
          </w:p>
          <w:p w14:paraId="40B416CC" w14:textId="77777777" w:rsidR="00312F15" w:rsidRPr="0089460E" w:rsidRDefault="00312F15" w:rsidP="003E60E7">
            <w:pPr>
              <w:pStyle w:val="2ODRAZKYDRUHAUROVEN"/>
            </w:pPr>
            <w:r w:rsidRPr="0089460E">
              <w:t>probl</w:t>
            </w:r>
            <w:r>
              <w:t>é</w:t>
            </w:r>
            <w:r w:rsidRPr="0089460E">
              <w:t>m</w:t>
            </w:r>
            <w:r>
              <w:t>,</w:t>
            </w:r>
          </w:p>
          <w:p w14:paraId="57DB71AA" w14:textId="77777777" w:rsidR="00312F15" w:rsidRPr="0089460E" w:rsidRDefault="00312F15" w:rsidP="003E60E7">
            <w:pPr>
              <w:pStyle w:val="2ODRAZKYDRUHAUROVEN"/>
            </w:pPr>
            <w:r w:rsidRPr="0089460E">
              <w:t>žiadosť o</w:t>
            </w:r>
            <w:r>
              <w:t> </w:t>
            </w:r>
            <w:r w:rsidRPr="0089460E">
              <w:t>informáciu</w:t>
            </w:r>
            <w:r>
              <w:t>,</w:t>
            </w:r>
          </w:p>
          <w:p w14:paraId="18A473A2" w14:textId="77777777" w:rsidR="00312F15" w:rsidRPr="0089460E" w:rsidRDefault="00312F15" w:rsidP="003E60E7">
            <w:pPr>
              <w:pStyle w:val="2ODRAZKYDRUHAUROVEN"/>
            </w:pPr>
            <w:r w:rsidRPr="0089460E">
              <w:t>žiadosť o</w:t>
            </w:r>
            <w:r>
              <w:t> </w:t>
            </w:r>
            <w:r w:rsidRPr="0089460E">
              <w:t>zmenu</w:t>
            </w:r>
            <w:r>
              <w:t>,</w:t>
            </w:r>
          </w:p>
          <w:p w14:paraId="77F4BE67" w14:textId="77777777" w:rsidR="00312F15" w:rsidRPr="00CB39A9" w:rsidRDefault="00312F15" w:rsidP="003E60E7">
            <w:pPr>
              <w:pStyle w:val="2ODRAZKYDRUHAUROVEN"/>
            </w:pPr>
            <w:r w:rsidRPr="00CB39A9">
              <w:t xml:space="preserve">plánovaný </w:t>
            </w:r>
            <w:r>
              <w:t>výpadok</w:t>
            </w:r>
          </w:p>
          <w:p w14:paraId="03396A3C" w14:textId="77777777" w:rsidR="00312F15" w:rsidRDefault="00312F15" w:rsidP="003E60E7">
            <w:pPr>
              <w:pStyle w:val="2ODRAZKYDRUHAUROVEN"/>
            </w:pPr>
            <w:r w:rsidRPr="0089460E">
              <w:t>iná požiadavka</w:t>
            </w:r>
            <w:r>
              <w:t>.</w:t>
            </w:r>
          </w:p>
          <w:p w14:paraId="4653714C" w14:textId="2AEB5D0C" w:rsidR="00BB413B" w:rsidRDefault="00312F15" w:rsidP="00A66952">
            <w:pPr>
              <w:rPr>
                <w:sz w:val="18"/>
                <w:szCs w:val="16"/>
              </w:rPr>
            </w:pPr>
            <w:r w:rsidRPr="008B0D89">
              <w:rPr>
                <w:sz w:val="18"/>
                <w:szCs w:val="16"/>
              </w:rPr>
              <w:t xml:space="preserve">Každá zmena stavu </w:t>
            </w:r>
            <w:proofErr w:type="spellStart"/>
            <w:r w:rsidRPr="008B0D89">
              <w:rPr>
                <w:sz w:val="18"/>
                <w:szCs w:val="16"/>
              </w:rPr>
              <w:t>ticketu</w:t>
            </w:r>
            <w:proofErr w:type="spellEnd"/>
            <w:r w:rsidRPr="008B0D89">
              <w:rPr>
                <w:sz w:val="18"/>
                <w:szCs w:val="16"/>
              </w:rPr>
              <w:t xml:space="preserve"> je zaznamená na centrálnom portáli. Dotknutá škola bude informovaná aj mailom o podstatných zmenách stavu riešenia </w:t>
            </w:r>
            <w:proofErr w:type="spellStart"/>
            <w:r w:rsidRPr="008B0D89">
              <w:rPr>
                <w:sz w:val="18"/>
                <w:szCs w:val="16"/>
              </w:rPr>
              <w:t>ticketu</w:t>
            </w:r>
            <w:proofErr w:type="spellEnd"/>
            <w:r w:rsidRPr="008B0D89">
              <w:rPr>
                <w:sz w:val="18"/>
                <w:szCs w:val="16"/>
              </w:rPr>
              <w:t xml:space="preserve"> a jeho uzatvorení aj o plánovaných prácach začatí prác a ich ukončení. Kontaktné informácie a oprávnené osoby nahlasuje škola pri akceptácii riešenia, informácie je RPŠ povinný odovzdať </w:t>
            </w:r>
            <w:r w:rsidR="00B83978">
              <w:rPr>
                <w:sz w:val="18"/>
                <w:szCs w:val="16"/>
              </w:rPr>
              <w:t>NCU</w:t>
            </w:r>
            <w:r w:rsidRPr="008B0D89">
              <w:rPr>
                <w:sz w:val="18"/>
                <w:szCs w:val="16"/>
              </w:rPr>
              <w:t xml:space="preserve">. </w:t>
            </w:r>
          </w:p>
          <w:p w14:paraId="47AB1FBC" w14:textId="77777777" w:rsidR="00A626B7" w:rsidRDefault="00A626B7" w:rsidP="00A66952">
            <w:pPr>
              <w:rPr>
                <w:b/>
                <w:bCs/>
                <w:sz w:val="18"/>
                <w:szCs w:val="16"/>
              </w:rPr>
            </w:pPr>
            <w:r w:rsidRPr="00A626B7">
              <w:rPr>
                <w:b/>
                <w:bCs/>
                <w:sz w:val="18"/>
                <w:szCs w:val="16"/>
              </w:rPr>
              <w:t>Ostatné služby</w:t>
            </w:r>
            <w:r w:rsidR="00DA38FE">
              <w:rPr>
                <w:b/>
                <w:bCs/>
                <w:sz w:val="18"/>
                <w:szCs w:val="16"/>
              </w:rPr>
              <w:t xml:space="preserve"> – Service </w:t>
            </w:r>
            <w:proofErr w:type="spellStart"/>
            <w:r w:rsidR="00DA38FE">
              <w:rPr>
                <w:b/>
                <w:bCs/>
                <w:sz w:val="18"/>
                <w:szCs w:val="16"/>
              </w:rPr>
              <w:t>review</w:t>
            </w:r>
            <w:proofErr w:type="spellEnd"/>
            <w:r w:rsidR="00DA38FE">
              <w:rPr>
                <w:b/>
                <w:bCs/>
                <w:sz w:val="18"/>
                <w:szCs w:val="16"/>
              </w:rPr>
              <w:t xml:space="preserve"> </w:t>
            </w:r>
            <w:proofErr w:type="spellStart"/>
            <w:r w:rsidR="00DA38FE">
              <w:rPr>
                <w:b/>
                <w:bCs/>
                <w:sz w:val="18"/>
                <w:szCs w:val="16"/>
              </w:rPr>
              <w:t>meetings</w:t>
            </w:r>
            <w:proofErr w:type="spellEnd"/>
          </w:p>
          <w:p w14:paraId="0AED54FA" w14:textId="225D5161" w:rsidR="00DA38FE" w:rsidRPr="00DA38FE" w:rsidRDefault="00DA38FE" w:rsidP="00DA38FE">
            <w:pPr>
              <w:rPr>
                <w:sz w:val="18"/>
                <w:szCs w:val="16"/>
              </w:rPr>
            </w:pPr>
            <w:r w:rsidRPr="00DA38FE">
              <w:rPr>
                <w:sz w:val="18"/>
                <w:szCs w:val="16"/>
              </w:rPr>
              <w:t xml:space="preserve">Service </w:t>
            </w:r>
            <w:proofErr w:type="spellStart"/>
            <w:r w:rsidRPr="00DA38FE">
              <w:rPr>
                <w:sz w:val="18"/>
                <w:szCs w:val="16"/>
              </w:rPr>
              <w:t>Review</w:t>
            </w:r>
            <w:proofErr w:type="spellEnd"/>
            <w:r w:rsidRPr="00DA38FE">
              <w:rPr>
                <w:sz w:val="18"/>
                <w:szCs w:val="16"/>
              </w:rPr>
              <w:t xml:space="preserve"> </w:t>
            </w:r>
            <w:proofErr w:type="spellStart"/>
            <w:r w:rsidRPr="00DA38FE">
              <w:rPr>
                <w:sz w:val="18"/>
                <w:szCs w:val="16"/>
              </w:rPr>
              <w:t>Meeting</w:t>
            </w:r>
            <w:proofErr w:type="spellEnd"/>
            <w:r w:rsidRPr="00DA38FE">
              <w:rPr>
                <w:sz w:val="18"/>
                <w:szCs w:val="16"/>
              </w:rPr>
              <w:t xml:space="preserve"> (SREV) slúži na pravidelné hodnotenie a zlepšovanie poskytovaných služieb. Jeho cieľom je zabezpečiť, aby služby spĺňali očakávania škôl a objednávateľa.</w:t>
            </w:r>
            <w:r w:rsidR="00445789">
              <w:rPr>
                <w:sz w:val="18"/>
                <w:szCs w:val="16"/>
              </w:rPr>
              <w:t xml:space="preserve"> Účastníkmi stretnutia sú </w:t>
            </w:r>
            <w:r w:rsidR="009709BA">
              <w:rPr>
                <w:sz w:val="18"/>
                <w:szCs w:val="16"/>
              </w:rPr>
              <w:t xml:space="preserve">RPŠ, </w:t>
            </w:r>
            <w:r w:rsidR="00B83978">
              <w:rPr>
                <w:sz w:val="18"/>
                <w:szCs w:val="16"/>
              </w:rPr>
              <w:t>NCU</w:t>
            </w:r>
            <w:r w:rsidR="009709BA">
              <w:rPr>
                <w:sz w:val="18"/>
                <w:szCs w:val="16"/>
              </w:rPr>
              <w:t>, Ministerstvo</w:t>
            </w:r>
            <w:r w:rsidR="00393FB4">
              <w:rPr>
                <w:sz w:val="18"/>
                <w:szCs w:val="16"/>
              </w:rPr>
              <w:t>. V prípade potreby môže Ministerstvo prizvať zástupcu/zástupcov dotknutých lokalít škôl.</w:t>
            </w:r>
            <w:r w:rsidRPr="00DA38FE">
              <w:rPr>
                <w:sz w:val="18"/>
                <w:szCs w:val="16"/>
              </w:rPr>
              <w:t xml:space="preserve"> Predmetom stretnutia bude najmä:</w:t>
            </w:r>
          </w:p>
          <w:p w14:paraId="4DE1C0F4" w14:textId="77777777" w:rsidR="00DA38FE" w:rsidRPr="00583597" w:rsidRDefault="00DA38FE" w:rsidP="00583597">
            <w:pPr>
              <w:pStyle w:val="2ODRAZKYDRUHAUROVEN"/>
            </w:pPr>
            <w:r w:rsidRPr="00583597">
              <w:t xml:space="preserve">hodnotenie kvality dodaných služieb, analýza kľúčových ukazovateľov výkonnosti, porovnanie s cieľmi a identifikácia odchýlok, </w:t>
            </w:r>
          </w:p>
          <w:p w14:paraId="68B42B14" w14:textId="77777777" w:rsidR="00DA38FE" w:rsidRPr="00583597" w:rsidRDefault="00DA38FE" w:rsidP="00583597">
            <w:pPr>
              <w:pStyle w:val="2ODRAZKYDRUHAUROVEN"/>
            </w:pPr>
            <w:r w:rsidRPr="00583597">
              <w:t>zhrnutie spätnej väzby získanej od škôl, identifikácia oblastí na zlepšenie,</w:t>
            </w:r>
          </w:p>
          <w:p w14:paraId="62E58152" w14:textId="77777777" w:rsidR="00DA38FE" w:rsidRPr="00583597" w:rsidRDefault="00DA38FE" w:rsidP="00583597">
            <w:pPr>
              <w:pStyle w:val="2ODRAZKYDRUHAUROVEN"/>
            </w:pPr>
            <w:r w:rsidRPr="00583597">
              <w:t>analýza incidentov: preskúmanie významných incidentov, identifikácia príčin a navrhovanie preventívnych opatrení,</w:t>
            </w:r>
          </w:p>
          <w:p w14:paraId="199F0593" w14:textId="77777777" w:rsidR="00DA38FE" w:rsidRPr="00583597" w:rsidRDefault="00DA38FE" w:rsidP="00583597">
            <w:pPr>
              <w:pStyle w:val="2ODRAZKYDRUHAUROVEN"/>
            </w:pPr>
            <w:r w:rsidRPr="00583597">
              <w:lastRenderedPageBreak/>
              <w:t xml:space="preserve">hodnotenie nových požiadaviek: diskusia o nových požiadavkách, </w:t>
            </w:r>
          </w:p>
          <w:p w14:paraId="04A5A9A1" w14:textId="77777777" w:rsidR="00DA38FE" w:rsidRPr="00583597" w:rsidRDefault="00DA38FE" w:rsidP="00583597">
            <w:pPr>
              <w:pStyle w:val="2ODRAZKYDRUHAUROVEN"/>
            </w:pPr>
            <w:r w:rsidRPr="00583597">
              <w:t>plánovanie zmien: diskusia o plánovaných zmenách v službách a ich vplyve,</w:t>
            </w:r>
          </w:p>
          <w:p w14:paraId="62693511" w14:textId="79C12B5A" w:rsidR="00DA38FE" w:rsidRPr="00583597" w:rsidRDefault="00DA38FE" w:rsidP="00583597">
            <w:pPr>
              <w:pStyle w:val="2ODRAZKYDRUHAUROVEN"/>
            </w:pPr>
            <w:r w:rsidRPr="00583597">
              <w:t xml:space="preserve">stretnutie iniciuje RPŠ a bude sa konať mesačne počas prvých 6 mesiacov poskytovania služieb a následne štvrťročne. RPŠ zabezpečí primeranú účasť pracovníkov zodpovedných za poskytované služby. Mimoriadne Service </w:t>
            </w:r>
            <w:proofErr w:type="spellStart"/>
            <w:r w:rsidRPr="00583597">
              <w:t>review</w:t>
            </w:r>
            <w:proofErr w:type="spellEnd"/>
            <w:r w:rsidRPr="00583597">
              <w:t xml:space="preserve"> </w:t>
            </w:r>
            <w:proofErr w:type="spellStart"/>
            <w:r w:rsidRPr="00583597">
              <w:t>meeting</w:t>
            </w:r>
            <w:proofErr w:type="spellEnd"/>
            <w:r w:rsidRPr="00583597">
              <w:t xml:space="preserve"> môže iniciovať </w:t>
            </w:r>
            <w:r w:rsidR="00F07295" w:rsidRPr="00583597">
              <w:t>M</w:t>
            </w:r>
            <w:r w:rsidR="00F07295">
              <w:t>inisterstvo</w:t>
            </w:r>
            <w:r w:rsidRPr="00583597">
              <w:t xml:space="preserve"> v prípade opakovaných, podstatných porušení </w:t>
            </w:r>
            <w:r w:rsidR="00583597">
              <w:t xml:space="preserve">hodnôt </w:t>
            </w:r>
            <w:r w:rsidRPr="00583597">
              <w:t xml:space="preserve">parametrov </w:t>
            </w:r>
            <w:r w:rsidR="00583597">
              <w:t>a definície služieb.</w:t>
            </w:r>
          </w:p>
          <w:p w14:paraId="5B305BF2" w14:textId="2B2CB1D0" w:rsidR="00DA38FE" w:rsidRPr="007A575E" w:rsidRDefault="00DA38FE" w:rsidP="00A66952">
            <w:pPr>
              <w:rPr>
                <w:sz w:val="18"/>
                <w:szCs w:val="16"/>
              </w:rPr>
            </w:pPr>
            <w:r w:rsidRPr="007A575E">
              <w:rPr>
                <w:sz w:val="18"/>
                <w:szCs w:val="16"/>
              </w:rPr>
              <w:t xml:space="preserve">Z každého stretnutia bude  vytvorený zápis so zhrnutím obsahu, zoznamom identifikovaných problémov a príležitostí, prijatých rozhodnutí, zoznamom úloh, zodpovedných osôb a termínov. </w:t>
            </w:r>
          </w:p>
        </w:tc>
      </w:tr>
      <w:tr w:rsidR="005D2110" w:rsidRPr="00E31FD6" w14:paraId="657CC0AB" w14:textId="77777777" w:rsidTr="009E6905">
        <w:trPr>
          <w:trHeight w:val="100"/>
        </w:trPr>
        <w:tc>
          <w:tcPr>
            <w:tcW w:w="442" w:type="pct"/>
            <w:vMerge w:val="restart"/>
            <w:tcBorders>
              <w:top w:val="double" w:sz="4" w:space="0" w:color="auto"/>
              <w:left w:val="double" w:sz="4" w:space="0" w:color="auto"/>
            </w:tcBorders>
            <w:vAlign w:val="center"/>
          </w:tcPr>
          <w:p w14:paraId="7844BBEF" w14:textId="77777777" w:rsidR="00BB413B" w:rsidRPr="00502335" w:rsidRDefault="00BB413B"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7FEAC1BF" w14:textId="77777777" w:rsidR="00BB413B" w:rsidRPr="00502335" w:rsidRDefault="00BB413B" w:rsidP="00AE5EF9">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6C17BB63" w14:textId="5248D918" w:rsidR="00BB413B" w:rsidRPr="00E31FD6" w:rsidRDefault="00BB413B" w:rsidP="00AE5EF9">
            <w:pPr>
              <w:spacing w:before="40" w:after="40"/>
              <w:jc w:val="left"/>
              <w:rPr>
                <w:sz w:val="18"/>
                <w:szCs w:val="18"/>
              </w:rPr>
            </w:pPr>
            <w:r>
              <w:rPr>
                <w:sz w:val="18"/>
                <w:szCs w:val="18"/>
              </w:rPr>
              <w:t>RPŠ</w:t>
            </w:r>
          </w:p>
        </w:tc>
      </w:tr>
      <w:tr w:rsidR="009E6905" w:rsidRPr="00E31FD6" w14:paraId="6705299B" w14:textId="77777777" w:rsidTr="009E6905">
        <w:trPr>
          <w:trHeight w:val="100"/>
        </w:trPr>
        <w:tc>
          <w:tcPr>
            <w:tcW w:w="442" w:type="pct"/>
            <w:vMerge/>
            <w:tcBorders>
              <w:left w:val="double" w:sz="4" w:space="0" w:color="auto"/>
            </w:tcBorders>
          </w:tcPr>
          <w:p w14:paraId="7DF85C20" w14:textId="77777777" w:rsidR="00BB413B" w:rsidRPr="00502335" w:rsidRDefault="00BB413B" w:rsidP="00AE5EF9">
            <w:pPr>
              <w:spacing w:before="40" w:after="40"/>
              <w:rPr>
                <w:b/>
                <w:bCs/>
                <w:sz w:val="18"/>
                <w:szCs w:val="18"/>
              </w:rPr>
            </w:pPr>
          </w:p>
        </w:tc>
        <w:tc>
          <w:tcPr>
            <w:tcW w:w="2021" w:type="pct"/>
            <w:gridSpan w:val="3"/>
            <w:tcBorders>
              <w:right w:val="double" w:sz="4" w:space="0" w:color="auto"/>
            </w:tcBorders>
            <w:vAlign w:val="center"/>
          </w:tcPr>
          <w:p w14:paraId="3BF32911" w14:textId="77777777" w:rsidR="00BB413B" w:rsidRPr="00502335" w:rsidRDefault="00BB413B" w:rsidP="00AE5EF9">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7A7B4B50" w14:textId="7107BCAB" w:rsidR="00BB413B" w:rsidRPr="00E31FD6" w:rsidRDefault="00BB413B" w:rsidP="00AE5EF9">
            <w:pPr>
              <w:spacing w:before="40" w:after="40"/>
              <w:jc w:val="left"/>
              <w:rPr>
                <w:sz w:val="18"/>
                <w:szCs w:val="18"/>
              </w:rPr>
            </w:pPr>
            <w:r>
              <w:rPr>
                <w:sz w:val="18"/>
                <w:szCs w:val="18"/>
              </w:rPr>
              <w:t xml:space="preserve">RPŠ, 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5D2110" w:rsidRPr="00E31FD6" w14:paraId="758103BC" w14:textId="77777777" w:rsidTr="009E6905">
        <w:trPr>
          <w:trHeight w:val="100"/>
        </w:trPr>
        <w:tc>
          <w:tcPr>
            <w:tcW w:w="442" w:type="pct"/>
            <w:vMerge/>
            <w:tcBorders>
              <w:left w:val="double" w:sz="4" w:space="0" w:color="auto"/>
              <w:bottom w:val="double" w:sz="4" w:space="0" w:color="auto"/>
            </w:tcBorders>
          </w:tcPr>
          <w:p w14:paraId="4C1A0EBA" w14:textId="77777777" w:rsidR="00BB413B" w:rsidRPr="00502335" w:rsidRDefault="00BB413B"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1EB3D33C" w14:textId="77777777" w:rsidR="00BB413B" w:rsidRPr="00502335" w:rsidRDefault="00BB413B" w:rsidP="00AE5EF9">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73BB5A38" w14:textId="50DDE26F" w:rsidR="00BB413B" w:rsidRPr="00E31FD6" w:rsidRDefault="00B83978" w:rsidP="00AE5EF9">
            <w:pPr>
              <w:spacing w:before="40" w:after="40"/>
              <w:jc w:val="left"/>
              <w:rPr>
                <w:sz w:val="18"/>
                <w:szCs w:val="18"/>
              </w:rPr>
            </w:pPr>
            <w:r>
              <w:rPr>
                <w:sz w:val="18"/>
                <w:szCs w:val="18"/>
              </w:rPr>
              <w:t>NCU</w:t>
            </w:r>
          </w:p>
        </w:tc>
      </w:tr>
      <w:tr w:rsidR="00BB413B" w:rsidRPr="00E31FD6" w14:paraId="64E44962" w14:textId="77777777" w:rsidTr="009E6905">
        <w:tc>
          <w:tcPr>
            <w:tcW w:w="2463" w:type="pct"/>
            <w:gridSpan w:val="4"/>
            <w:tcBorders>
              <w:top w:val="double" w:sz="4" w:space="0" w:color="auto"/>
              <w:left w:val="double" w:sz="4" w:space="0" w:color="auto"/>
              <w:right w:val="double" w:sz="4" w:space="0" w:color="auto"/>
            </w:tcBorders>
            <w:vAlign w:val="center"/>
          </w:tcPr>
          <w:p w14:paraId="71794AFD" w14:textId="77777777" w:rsidR="00BB413B" w:rsidRPr="00502335" w:rsidRDefault="00BB413B" w:rsidP="00AE5EF9">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553ECA50" w14:textId="77777777" w:rsidR="00BB413B" w:rsidRPr="00705D9E" w:rsidRDefault="00BB413B" w:rsidP="00AE5EF9">
            <w:pPr>
              <w:spacing w:before="40" w:after="40"/>
              <w:jc w:val="left"/>
              <w:rPr>
                <w:sz w:val="18"/>
                <w:szCs w:val="18"/>
                <w:lang w:val="en-US"/>
              </w:rPr>
            </w:pPr>
            <w:r>
              <w:rPr>
                <w:sz w:val="18"/>
                <w:szCs w:val="18"/>
              </w:rPr>
              <w:t xml:space="preserve">pracovné dni  6:00 – 18:00 </w:t>
            </w:r>
          </w:p>
        </w:tc>
      </w:tr>
      <w:tr w:rsidR="00BB413B" w:rsidRPr="00E31FD6" w14:paraId="2B10BCB9" w14:textId="77777777" w:rsidTr="009E6905">
        <w:tc>
          <w:tcPr>
            <w:tcW w:w="2463" w:type="pct"/>
            <w:gridSpan w:val="4"/>
            <w:tcBorders>
              <w:top w:val="double" w:sz="4" w:space="0" w:color="auto"/>
              <w:left w:val="double" w:sz="4" w:space="0" w:color="auto"/>
              <w:right w:val="double" w:sz="4" w:space="0" w:color="auto"/>
            </w:tcBorders>
            <w:vAlign w:val="center"/>
          </w:tcPr>
          <w:p w14:paraId="24E02B24" w14:textId="77777777" w:rsidR="00BB413B" w:rsidRPr="00502335" w:rsidRDefault="00BB413B" w:rsidP="00AE5EF9">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46E3C531" w14:textId="32C0D99B" w:rsidR="00BB413B" w:rsidRPr="004C5D52" w:rsidRDefault="001B48EE" w:rsidP="00AE5EF9">
            <w:pPr>
              <w:spacing w:before="40" w:after="40"/>
              <w:jc w:val="left"/>
              <w:rPr>
                <w:sz w:val="18"/>
                <w:szCs w:val="18"/>
                <w:lang w:val="en-US"/>
              </w:rPr>
            </w:pPr>
            <w:r w:rsidRPr="00BC4277">
              <w:rPr>
                <w:sz w:val="18"/>
                <w:szCs w:val="18"/>
              </w:rPr>
              <w:t>N/A</w:t>
            </w:r>
          </w:p>
        </w:tc>
      </w:tr>
      <w:tr w:rsidR="00BB413B" w:rsidRPr="00E31FD6" w14:paraId="5E3068C8" w14:textId="77777777" w:rsidTr="009E6905">
        <w:tc>
          <w:tcPr>
            <w:tcW w:w="2463" w:type="pct"/>
            <w:gridSpan w:val="4"/>
            <w:tcBorders>
              <w:top w:val="double" w:sz="4" w:space="0" w:color="auto"/>
              <w:left w:val="double" w:sz="4" w:space="0" w:color="auto"/>
              <w:right w:val="double" w:sz="4" w:space="0" w:color="auto"/>
            </w:tcBorders>
            <w:vAlign w:val="center"/>
          </w:tcPr>
          <w:p w14:paraId="3C24C978" w14:textId="77777777" w:rsidR="00BB413B" w:rsidRDefault="00BB413B" w:rsidP="00AE5EF9">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6A51C646" w14:textId="686FA2BB" w:rsidR="00BB413B" w:rsidRDefault="00BC4277" w:rsidP="00AE5EF9">
            <w:pPr>
              <w:spacing w:before="40" w:after="40"/>
              <w:jc w:val="left"/>
              <w:rPr>
                <w:sz w:val="18"/>
                <w:szCs w:val="18"/>
              </w:rPr>
            </w:pPr>
            <w:r w:rsidRPr="00BC4277">
              <w:rPr>
                <w:sz w:val="18"/>
                <w:szCs w:val="18"/>
              </w:rPr>
              <w:t>N/A</w:t>
            </w:r>
          </w:p>
        </w:tc>
      </w:tr>
      <w:tr w:rsidR="00BB413B" w:rsidRPr="00E31FD6" w14:paraId="5267FE10" w14:textId="77777777" w:rsidTr="009E6905">
        <w:tc>
          <w:tcPr>
            <w:tcW w:w="2463" w:type="pct"/>
            <w:gridSpan w:val="4"/>
            <w:tcBorders>
              <w:top w:val="double" w:sz="4" w:space="0" w:color="auto"/>
              <w:left w:val="double" w:sz="4" w:space="0" w:color="auto"/>
              <w:right w:val="double" w:sz="4" w:space="0" w:color="auto"/>
            </w:tcBorders>
            <w:vAlign w:val="center"/>
          </w:tcPr>
          <w:p w14:paraId="0230BC71" w14:textId="77777777" w:rsidR="00BB413B" w:rsidRDefault="00BB413B" w:rsidP="00AE5EF9">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22B9F13A" w14:textId="1F7C1285" w:rsidR="00BB413B" w:rsidRDefault="00BC4277" w:rsidP="00AE5EF9">
            <w:pPr>
              <w:spacing w:before="40" w:after="40"/>
              <w:jc w:val="left"/>
              <w:rPr>
                <w:sz w:val="18"/>
                <w:szCs w:val="18"/>
              </w:rPr>
            </w:pPr>
            <w:r w:rsidRPr="00BC4277">
              <w:rPr>
                <w:sz w:val="18"/>
                <w:szCs w:val="18"/>
              </w:rPr>
              <w:t>N/A</w:t>
            </w:r>
          </w:p>
        </w:tc>
      </w:tr>
      <w:tr w:rsidR="00BB413B" w:rsidRPr="00E31FD6" w14:paraId="3287A1B5" w14:textId="77777777" w:rsidTr="009E6905">
        <w:tc>
          <w:tcPr>
            <w:tcW w:w="2463" w:type="pct"/>
            <w:gridSpan w:val="4"/>
            <w:tcBorders>
              <w:top w:val="double" w:sz="4" w:space="0" w:color="auto"/>
              <w:left w:val="double" w:sz="4" w:space="0" w:color="auto"/>
              <w:right w:val="double" w:sz="4" w:space="0" w:color="auto"/>
            </w:tcBorders>
            <w:vAlign w:val="center"/>
          </w:tcPr>
          <w:p w14:paraId="7A8A7AEF" w14:textId="30EC0C28" w:rsidR="00BB413B" w:rsidRDefault="00BB413B" w:rsidP="00AE5EF9">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2D9B1BD6" w14:textId="045AF816" w:rsidR="00BB413B" w:rsidRPr="006B3C14" w:rsidRDefault="00BB413B" w:rsidP="00AE5EF9">
            <w:pPr>
              <w:spacing w:before="40" w:after="40"/>
              <w:jc w:val="left"/>
              <w:rPr>
                <w:sz w:val="18"/>
                <w:szCs w:val="18"/>
              </w:rPr>
            </w:pPr>
          </w:p>
        </w:tc>
      </w:tr>
      <w:tr w:rsidR="001F562B" w:rsidRPr="00E31FD6" w14:paraId="6F2D1DAA" w14:textId="77777777" w:rsidTr="009E6905">
        <w:trPr>
          <w:trHeight w:val="66"/>
        </w:trPr>
        <w:tc>
          <w:tcPr>
            <w:tcW w:w="442" w:type="pct"/>
            <w:vMerge w:val="restart"/>
            <w:tcBorders>
              <w:top w:val="double" w:sz="4" w:space="0" w:color="auto"/>
              <w:left w:val="double" w:sz="4" w:space="0" w:color="auto"/>
              <w:right w:val="double" w:sz="4" w:space="0" w:color="auto"/>
            </w:tcBorders>
            <w:vAlign w:val="center"/>
          </w:tcPr>
          <w:p w14:paraId="185362BD" w14:textId="77777777" w:rsidR="00BB413B" w:rsidRPr="00502335" w:rsidRDefault="00BB413B"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51FFB929" w14:textId="77777777" w:rsidR="00BB413B" w:rsidRPr="00502335" w:rsidRDefault="00BB413B" w:rsidP="00AE5EF9">
            <w:pPr>
              <w:spacing w:before="40" w:after="40"/>
              <w:jc w:val="left"/>
              <w:rPr>
                <w:b/>
                <w:bCs/>
                <w:sz w:val="18"/>
                <w:szCs w:val="18"/>
              </w:rPr>
            </w:pPr>
            <w:r w:rsidRPr="00502335">
              <w:rPr>
                <w:b/>
                <w:bCs/>
                <w:sz w:val="18"/>
                <w:szCs w:val="18"/>
              </w:rPr>
              <w:t>Metrika 1</w:t>
            </w:r>
          </w:p>
          <w:p w14:paraId="5A6F4531" w14:textId="77777777" w:rsidR="00BB413B" w:rsidRPr="00502335" w:rsidRDefault="00BB413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9BE46D5" w14:textId="77777777" w:rsidR="00BB413B" w:rsidRPr="00502335" w:rsidRDefault="00BB413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13B05803" w14:textId="3C29D025" w:rsidR="00BB413B" w:rsidRPr="00651AE8" w:rsidRDefault="00C46C20" w:rsidP="00AE5EF9">
            <w:pPr>
              <w:spacing w:before="40" w:after="40"/>
              <w:jc w:val="left"/>
              <w:rPr>
                <w:sz w:val="18"/>
                <w:szCs w:val="18"/>
              </w:rPr>
            </w:pPr>
            <w:r w:rsidRPr="00C46C20">
              <w:rPr>
                <w:rFonts w:cstheme="minorHAnsi"/>
                <w:sz w:val="18"/>
                <w:szCs w:val="18"/>
              </w:rPr>
              <w:t xml:space="preserve">RPŠ – Service </w:t>
            </w:r>
            <w:proofErr w:type="spellStart"/>
            <w:r w:rsidRPr="00C46C20">
              <w:rPr>
                <w:rFonts w:cstheme="minorHAnsi"/>
                <w:sz w:val="18"/>
                <w:szCs w:val="18"/>
              </w:rPr>
              <w:t>Desk</w:t>
            </w:r>
            <w:proofErr w:type="spellEnd"/>
            <w:r w:rsidRPr="00C46C20">
              <w:rPr>
                <w:rFonts w:cstheme="minorHAnsi"/>
                <w:sz w:val="18"/>
                <w:szCs w:val="18"/>
              </w:rPr>
              <w:t xml:space="preserve"> zabezpečovaný</w:t>
            </w:r>
          </w:p>
        </w:tc>
      </w:tr>
      <w:tr w:rsidR="00175621" w:rsidRPr="00E31FD6" w14:paraId="25EF3AC6" w14:textId="77777777" w:rsidTr="009E6905">
        <w:trPr>
          <w:trHeight w:val="63"/>
        </w:trPr>
        <w:tc>
          <w:tcPr>
            <w:tcW w:w="442" w:type="pct"/>
            <w:vMerge/>
            <w:tcBorders>
              <w:left w:val="double" w:sz="4" w:space="0" w:color="auto"/>
              <w:right w:val="double" w:sz="4" w:space="0" w:color="auto"/>
            </w:tcBorders>
            <w:vAlign w:val="center"/>
          </w:tcPr>
          <w:p w14:paraId="30D7F3E7"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7B4A32E" w14:textId="77777777" w:rsidR="00BB413B" w:rsidRPr="00502335" w:rsidRDefault="00BB413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7E519BE" w14:textId="77777777" w:rsidR="00BB413B" w:rsidRPr="00502335" w:rsidRDefault="00BB413B"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4B19556E" w14:textId="5EECE8C0" w:rsidR="00BB413B" w:rsidRPr="00651AE8" w:rsidRDefault="005D16A3" w:rsidP="00AE5EF9">
            <w:pPr>
              <w:spacing w:before="40" w:after="40"/>
              <w:jc w:val="left"/>
              <w:rPr>
                <w:sz w:val="18"/>
                <w:szCs w:val="18"/>
              </w:rPr>
            </w:pPr>
            <w:r w:rsidRPr="005D16A3">
              <w:rPr>
                <w:rFonts w:cstheme="minorHAnsi"/>
                <w:sz w:val="18"/>
                <w:szCs w:val="18"/>
              </w:rPr>
              <w:t>Je zabezpečovaná</w:t>
            </w:r>
            <w:r>
              <w:rPr>
                <w:rFonts w:cstheme="minorHAnsi"/>
                <w:sz w:val="18"/>
                <w:szCs w:val="18"/>
              </w:rPr>
              <w:t xml:space="preserve"> podľa požiadaviek vyššie</w:t>
            </w:r>
          </w:p>
        </w:tc>
      </w:tr>
      <w:tr w:rsidR="001F562B" w:rsidRPr="00E31FD6" w14:paraId="7ACC0436" w14:textId="77777777" w:rsidTr="009E6905">
        <w:trPr>
          <w:trHeight w:val="81"/>
        </w:trPr>
        <w:tc>
          <w:tcPr>
            <w:tcW w:w="442" w:type="pct"/>
            <w:vMerge/>
            <w:tcBorders>
              <w:left w:val="double" w:sz="4" w:space="0" w:color="auto"/>
              <w:right w:val="double" w:sz="4" w:space="0" w:color="auto"/>
            </w:tcBorders>
            <w:vAlign w:val="center"/>
          </w:tcPr>
          <w:p w14:paraId="65AE814A"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2A2D909" w14:textId="77777777" w:rsidR="00BB413B" w:rsidRPr="00502335" w:rsidRDefault="00BB413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C6D1059" w14:textId="77777777" w:rsidR="00BB413B" w:rsidRPr="00502335" w:rsidRDefault="00BB413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F191DB2" w14:textId="77777777" w:rsidR="00BB413B" w:rsidRPr="00502335" w:rsidRDefault="00BB413B"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7194F6C6" w14:textId="77777777" w:rsidR="00BB413B" w:rsidRPr="0098009C" w:rsidRDefault="00BB413B" w:rsidP="00AE5EF9">
            <w:pPr>
              <w:spacing w:before="40" w:after="40"/>
              <w:jc w:val="left"/>
              <w:rPr>
                <w:sz w:val="18"/>
                <w:szCs w:val="18"/>
              </w:rPr>
            </w:pPr>
            <w:r>
              <w:rPr>
                <w:sz w:val="18"/>
                <w:szCs w:val="18"/>
              </w:rPr>
              <w:t>RPŠ</w:t>
            </w:r>
          </w:p>
        </w:tc>
      </w:tr>
      <w:tr w:rsidR="001F562B" w:rsidRPr="00E31FD6" w14:paraId="5C2B80EF" w14:textId="77777777" w:rsidTr="009E6905">
        <w:trPr>
          <w:trHeight w:val="79"/>
        </w:trPr>
        <w:tc>
          <w:tcPr>
            <w:tcW w:w="442" w:type="pct"/>
            <w:vMerge/>
            <w:tcBorders>
              <w:left w:val="double" w:sz="4" w:space="0" w:color="auto"/>
              <w:right w:val="double" w:sz="4" w:space="0" w:color="auto"/>
            </w:tcBorders>
            <w:vAlign w:val="center"/>
          </w:tcPr>
          <w:p w14:paraId="7FCA763D"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526EE49"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1901E32"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0E31611" w14:textId="77777777" w:rsidR="00BB413B" w:rsidRPr="00502335" w:rsidRDefault="00BB413B"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02D262F8" w14:textId="77777777" w:rsidR="00BB413B" w:rsidRPr="0098009C" w:rsidRDefault="00BB413B" w:rsidP="00AE5EF9">
            <w:pPr>
              <w:spacing w:before="40" w:after="40"/>
              <w:jc w:val="left"/>
              <w:rPr>
                <w:sz w:val="18"/>
                <w:szCs w:val="18"/>
              </w:rPr>
            </w:pPr>
            <w:r>
              <w:rPr>
                <w:sz w:val="18"/>
                <w:szCs w:val="18"/>
              </w:rPr>
              <w:t>Počas prevádzkovej doby</w:t>
            </w:r>
          </w:p>
        </w:tc>
      </w:tr>
      <w:tr w:rsidR="001F562B" w:rsidRPr="00E31FD6" w14:paraId="00166F19" w14:textId="77777777" w:rsidTr="009E6905">
        <w:trPr>
          <w:trHeight w:val="79"/>
        </w:trPr>
        <w:tc>
          <w:tcPr>
            <w:tcW w:w="442" w:type="pct"/>
            <w:vMerge/>
            <w:tcBorders>
              <w:left w:val="double" w:sz="4" w:space="0" w:color="auto"/>
              <w:right w:val="double" w:sz="4" w:space="0" w:color="auto"/>
            </w:tcBorders>
            <w:vAlign w:val="center"/>
          </w:tcPr>
          <w:p w14:paraId="0BFE3D8D"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38C03D8"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D7C4319"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26D074" w14:textId="77777777" w:rsidR="00BB413B" w:rsidRPr="00502335" w:rsidRDefault="00BB413B"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4317B8B9" w14:textId="13D68185" w:rsidR="00BB413B" w:rsidRPr="0024051E" w:rsidRDefault="0027176C" w:rsidP="00AE5EF9">
            <w:pPr>
              <w:spacing w:before="40" w:after="40"/>
              <w:jc w:val="left"/>
              <w:rPr>
                <w:sz w:val="18"/>
                <w:szCs w:val="18"/>
              </w:rPr>
            </w:pPr>
            <w:r>
              <w:rPr>
                <w:sz w:val="18"/>
                <w:szCs w:val="18"/>
              </w:rPr>
              <w:t>N/A</w:t>
            </w:r>
          </w:p>
        </w:tc>
      </w:tr>
      <w:tr w:rsidR="001F562B" w:rsidRPr="00E31FD6" w14:paraId="642719DD" w14:textId="77777777" w:rsidTr="009E6905">
        <w:trPr>
          <w:trHeight w:val="106"/>
        </w:trPr>
        <w:tc>
          <w:tcPr>
            <w:tcW w:w="442" w:type="pct"/>
            <w:vMerge/>
            <w:tcBorders>
              <w:left w:val="double" w:sz="4" w:space="0" w:color="auto"/>
              <w:right w:val="double" w:sz="4" w:space="0" w:color="auto"/>
            </w:tcBorders>
            <w:vAlign w:val="center"/>
          </w:tcPr>
          <w:p w14:paraId="77B0B60B"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144CB64" w14:textId="77777777" w:rsidR="00BB413B" w:rsidRPr="00502335" w:rsidRDefault="00BB413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73BAB7F" w14:textId="77777777" w:rsidR="00BB413B" w:rsidRPr="00502335" w:rsidRDefault="00BB413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72EFDC1" w14:textId="77777777" w:rsidR="00BB413B" w:rsidRPr="00502335" w:rsidRDefault="00BB413B"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50C9AE0D" w14:textId="7051E151" w:rsidR="00BB413B" w:rsidRPr="003C1470" w:rsidRDefault="0027176C" w:rsidP="00AE5EF9">
            <w:pPr>
              <w:spacing w:before="40" w:after="40"/>
              <w:jc w:val="left"/>
              <w:rPr>
                <w:sz w:val="18"/>
                <w:szCs w:val="18"/>
                <w:lang w:val="en-US"/>
              </w:rPr>
            </w:pPr>
            <w:r>
              <w:rPr>
                <w:sz w:val="18"/>
                <w:szCs w:val="18"/>
              </w:rPr>
              <w:t>boolean</w:t>
            </w:r>
          </w:p>
        </w:tc>
      </w:tr>
      <w:tr w:rsidR="001F562B" w:rsidRPr="00E31FD6" w14:paraId="2F03223C" w14:textId="77777777" w:rsidTr="009E6905">
        <w:trPr>
          <w:trHeight w:val="106"/>
        </w:trPr>
        <w:tc>
          <w:tcPr>
            <w:tcW w:w="442" w:type="pct"/>
            <w:vMerge/>
            <w:tcBorders>
              <w:left w:val="double" w:sz="4" w:space="0" w:color="auto"/>
              <w:right w:val="double" w:sz="4" w:space="0" w:color="auto"/>
            </w:tcBorders>
            <w:vAlign w:val="center"/>
          </w:tcPr>
          <w:p w14:paraId="4B1817C3"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5483EE" w14:textId="77777777" w:rsidR="00BB413B" w:rsidRPr="00502335" w:rsidRDefault="00BB413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356377A"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D9AFA18" w14:textId="77777777" w:rsidR="00BB413B" w:rsidRPr="00502335" w:rsidRDefault="00BB413B"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D793C16" w14:textId="15399610" w:rsidR="00BB413B" w:rsidRPr="0038643F" w:rsidRDefault="0027176C" w:rsidP="00AE5EF9">
            <w:pPr>
              <w:spacing w:before="40" w:after="40"/>
              <w:jc w:val="left"/>
              <w:rPr>
                <w:sz w:val="18"/>
                <w:szCs w:val="18"/>
                <w:lang w:val="en-US"/>
              </w:rPr>
            </w:pPr>
            <w:r>
              <w:rPr>
                <w:sz w:val="18"/>
                <w:szCs w:val="18"/>
              </w:rPr>
              <w:t>ÁNO je zabezpečovaná</w:t>
            </w:r>
          </w:p>
        </w:tc>
      </w:tr>
      <w:tr w:rsidR="001F562B" w:rsidRPr="00E31FD6" w14:paraId="6605DCBB" w14:textId="77777777" w:rsidTr="009E6905">
        <w:trPr>
          <w:trHeight w:val="106"/>
        </w:trPr>
        <w:tc>
          <w:tcPr>
            <w:tcW w:w="442" w:type="pct"/>
            <w:vMerge/>
            <w:tcBorders>
              <w:left w:val="double" w:sz="4" w:space="0" w:color="auto"/>
              <w:right w:val="double" w:sz="4" w:space="0" w:color="auto"/>
            </w:tcBorders>
            <w:vAlign w:val="center"/>
          </w:tcPr>
          <w:p w14:paraId="26453695" w14:textId="77777777" w:rsidR="00BB413B" w:rsidRPr="00502335" w:rsidRDefault="00BB413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84BC35A" w14:textId="77777777" w:rsidR="00BB413B" w:rsidRPr="00502335" w:rsidRDefault="00BB413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D9229A4" w14:textId="77777777" w:rsidR="00BB413B" w:rsidRPr="00502335" w:rsidRDefault="00BB413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B54392B" w14:textId="77777777" w:rsidR="00BB413B" w:rsidRPr="00502335" w:rsidRDefault="00BB413B"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3921F020" w14:textId="134E213C" w:rsidR="00BB413B" w:rsidRPr="009777D2" w:rsidRDefault="00661C29" w:rsidP="00AE5EF9">
            <w:pPr>
              <w:spacing w:before="40" w:after="40"/>
              <w:jc w:val="left"/>
              <w:rPr>
                <w:sz w:val="18"/>
                <w:szCs w:val="18"/>
                <w:lang w:val="en-US"/>
              </w:rPr>
            </w:pPr>
            <w:r>
              <w:rPr>
                <w:sz w:val="18"/>
                <w:szCs w:val="18"/>
              </w:rPr>
              <w:t>N/A</w:t>
            </w:r>
            <w:r w:rsidR="00BB413B">
              <w:rPr>
                <w:sz w:val="18"/>
                <w:szCs w:val="18"/>
              </w:rPr>
              <w:t xml:space="preserve"> </w:t>
            </w:r>
          </w:p>
        </w:tc>
      </w:tr>
      <w:tr w:rsidR="001F562B" w:rsidRPr="00E31FD6" w14:paraId="56275219" w14:textId="77777777" w:rsidTr="009E6905">
        <w:trPr>
          <w:trHeight w:val="106"/>
        </w:trPr>
        <w:tc>
          <w:tcPr>
            <w:tcW w:w="442" w:type="pct"/>
            <w:vMerge/>
            <w:tcBorders>
              <w:left w:val="double" w:sz="4" w:space="0" w:color="auto"/>
              <w:bottom w:val="double" w:sz="4" w:space="0" w:color="auto"/>
              <w:right w:val="double" w:sz="4" w:space="0" w:color="auto"/>
            </w:tcBorders>
            <w:vAlign w:val="center"/>
          </w:tcPr>
          <w:p w14:paraId="09F1DB5C" w14:textId="77777777" w:rsidR="00BB413B" w:rsidRPr="00502335" w:rsidRDefault="00BB413B"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1E7921B4" w14:textId="77777777" w:rsidR="00BB413B" w:rsidRPr="00502335" w:rsidRDefault="00BB413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80EC298" w14:textId="77777777" w:rsidR="00BB413B" w:rsidRPr="008A4FEE" w:rsidRDefault="00BB413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594C10A4" w14:textId="6CBF1390" w:rsidR="00BB413B" w:rsidRPr="00565323" w:rsidRDefault="009E6905" w:rsidP="00AE5EF9">
            <w:pPr>
              <w:spacing w:before="40" w:after="40"/>
              <w:jc w:val="left"/>
              <w:rPr>
                <w:sz w:val="18"/>
                <w:szCs w:val="18"/>
              </w:rPr>
            </w:pPr>
            <w:r>
              <w:rPr>
                <w:sz w:val="18"/>
                <w:szCs w:val="18"/>
              </w:rPr>
              <w:t>N/A</w:t>
            </w:r>
          </w:p>
        </w:tc>
      </w:tr>
      <w:tr w:rsidR="001F562B" w:rsidRPr="00651AE8" w14:paraId="41F5D182" w14:textId="77777777" w:rsidTr="009E6905">
        <w:trPr>
          <w:trHeight w:val="66"/>
        </w:trPr>
        <w:tc>
          <w:tcPr>
            <w:tcW w:w="442" w:type="pct"/>
            <w:vMerge w:val="restart"/>
            <w:tcBorders>
              <w:top w:val="double" w:sz="4" w:space="0" w:color="auto"/>
              <w:left w:val="double" w:sz="4" w:space="0" w:color="auto"/>
              <w:right w:val="double" w:sz="4" w:space="0" w:color="auto"/>
            </w:tcBorders>
            <w:vAlign w:val="center"/>
          </w:tcPr>
          <w:p w14:paraId="7A200651" w14:textId="77777777" w:rsidR="009E6905" w:rsidRPr="00502335" w:rsidRDefault="009E6905"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399F52AE" w14:textId="7E790C33" w:rsidR="009E6905" w:rsidRPr="00502335" w:rsidRDefault="009E6905" w:rsidP="00AE5EF9">
            <w:pPr>
              <w:spacing w:before="40" w:after="40"/>
              <w:jc w:val="left"/>
              <w:rPr>
                <w:b/>
                <w:bCs/>
                <w:sz w:val="18"/>
                <w:szCs w:val="18"/>
              </w:rPr>
            </w:pPr>
            <w:r w:rsidRPr="00502335">
              <w:rPr>
                <w:b/>
                <w:bCs/>
                <w:sz w:val="18"/>
                <w:szCs w:val="18"/>
              </w:rPr>
              <w:t xml:space="preserve">Metrika </w:t>
            </w:r>
            <w:r>
              <w:rPr>
                <w:b/>
                <w:bCs/>
                <w:sz w:val="18"/>
                <w:szCs w:val="18"/>
              </w:rPr>
              <w:t>2</w:t>
            </w:r>
          </w:p>
          <w:p w14:paraId="30339D6D" w14:textId="77777777" w:rsidR="009E6905" w:rsidRPr="00502335" w:rsidRDefault="009E6905"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472B2BA0" w14:textId="77777777" w:rsidR="009E6905" w:rsidRPr="00502335" w:rsidRDefault="009E6905"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5E356879" w14:textId="00376FFA" w:rsidR="009E6905" w:rsidRPr="00651AE8" w:rsidRDefault="00A50EA9" w:rsidP="00AE5EF9">
            <w:pPr>
              <w:spacing w:before="40" w:after="40"/>
              <w:jc w:val="left"/>
              <w:rPr>
                <w:sz w:val="18"/>
                <w:szCs w:val="18"/>
              </w:rPr>
            </w:pPr>
            <w:r w:rsidRPr="00A50EA9">
              <w:rPr>
                <w:rFonts w:cstheme="minorHAnsi"/>
                <w:sz w:val="18"/>
                <w:szCs w:val="18"/>
              </w:rPr>
              <w:t xml:space="preserve">Doba spracovania </w:t>
            </w:r>
            <w:proofErr w:type="spellStart"/>
            <w:r w:rsidRPr="00A50EA9">
              <w:rPr>
                <w:rFonts w:cstheme="minorHAnsi"/>
                <w:sz w:val="18"/>
                <w:szCs w:val="18"/>
              </w:rPr>
              <w:t>ticketu</w:t>
            </w:r>
            <w:proofErr w:type="spellEnd"/>
          </w:p>
        </w:tc>
      </w:tr>
      <w:tr w:rsidR="00175621" w:rsidRPr="00651AE8" w14:paraId="0B70BCB1" w14:textId="77777777" w:rsidTr="009E6905">
        <w:trPr>
          <w:trHeight w:val="63"/>
        </w:trPr>
        <w:tc>
          <w:tcPr>
            <w:tcW w:w="442" w:type="pct"/>
            <w:vMerge/>
            <w:tcBorders>
              <w:left w:val="double" w:sz="4" w:space="0" w:color="auto"/>
              <w:right w:val="double" w:sz="4" w:space="0" w:color="auto"/>
            </w:tcBorders>
            <w:vAlign w:val="center"/>
          </w:tcPr>
          <w:p w14:paraId="0E73431E"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E29609" w14:textId="77777777" w:rsidR="009E6905" w:rsidRPr="00502335" w:rsidRDefault="009E6905"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DA2C3B0" w14:textId="77777777" w:rsidR="009E6905" w:rsidRPr="00502335" w:rsidRDefault="009E6905"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183A30D9" w14:textId="02A91888" w:rsidR="009E6905" w:rsidRPr="00651AE8" w:rsidRDefault="001E678A" w:rsidP="00AE5EF9">
            <w:pPr>
              <w:spacing w:before="40" w:after="40"/>
              <w:jc w:val="left"/>
              <w:rPr>
                <w:sz w:val="18"/>
                <w:szCs w:val="18"/>
              </w:rPr>
            </w:pPr>
            <w:r w:rsidRPr="00A03446">
              <w:rPr>
                <w:rFonts w:cstheme="minorHAnsi"/>
                <w:sz w:val="16"/>
                <w:szCs w:val="16"/>
              </w:rPr>
              <w:t>Čas od prijatia</w:t>
            </w:r>
            <w:r>
              <w:rPr>
                <w:rFonts w:cstheme="minorHAnsi"/>
                <w:sz w:val="16"/>
                <w:szCs w:val="16"/>
              </w:rPr>
              <w:t xml:space="preserve">, </w:t>
            </w:r>
            <w:r w:rsidR="00F07295">
              <w:rPr>
                <w:rFonts w:cstheme="minorHAnsi"/>
                <w:sz w:val="16"/>
                <w:szCs w:val="16"/>
              </w:rPr>
              <w:t>prevzatia</w:t>
            </w:r>
            <w:r w:rsidRPr="00A03446">
              <w:rPr>
                <w:rFonts w:cstheme="minorHAnsi"/>
                <w:sz w:val="16"/>
                <w:szCs w:val="16"/>
              </w:rPr>
              <w:t xml:space="preserve"> do zaevidovania a kategorizácie</w:t>
            </w:r>
          </w:p>
        </w:tc>
      </w:tr>
      <w:tr w:rsidR="001F562B" w:rsidRPr="0098009C" w14:paraId="00F72DCB" w14:textId="77777777" w:rsidTr="009E6905">
        <w:trPr>
          <w:trHeight w:val="81"/>
        </w:trPr>
        <w:tc>
          <w:tcPr>
            <w:tcW w:w="442" w:type="pct"/>
            <w:vMerge/>
            <w:tcBorders>
              <w:left w:val="double" w:sz="4" w:space="0" w:color="auto"/>
              <w:right w:val="double" w:sz="4" w:space="0" w:color="auto"/>
            </w:tcBorders>
            <w:vAlign w:val="center"/>
          </w:tcPr>
          <w:p w14:paraId="7F038D31"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64C8829" w14:textId="77777777" w:rsidR="009E6905" w:rsidRPr="00502335" w:rsidRDefault="009E6905"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1107460" w14:textId="77777777" w:rsidR="009E6905" w:rsidRPr="00502335" w:rsidRDefault="009E6905"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F4D346E" w14:textId="77777777" w:rsidR="009E6905" w:rsidRPr="00502335" w:rsidRDefault="009E6905"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7FE14A95" w14:textId="77777777" w:rsidR="009E6905" w:rsidRPr="0098009C" w:rsidRDefault="009E6905" w:rsidP="00AE5EF9">
            <w:pPr>
              <w:spacing w:before="40" w:after="40"/>
              <w:jc w:val="left"/>
              <w:rPr>
                <w:sz w:val="18"/>
                <w:szCs w:val="18"/>
              </w:rPr>
            </w:pPr>
            <w:r>
              <w:rPr>
                <w:sz w:val="18"/>
                <w:szCs w:val="18"/>
              </w:rPr>
              <w:t>RPŠ</w:t>
            </w:r>
          </w:p>
        </w:tc>
      </w:tr>
      <w:tr w:rsidR="001F562B" w:rsidRPr="0098009C" w14:paraId="49AEBF09" w14:textId="77777777" w:rsidTr="009E6905">
        <w:trPr>
          <w:trHeight w:val="79"/>
        </w:trPr>
        <w:tc>
          <w:tcPr>
            <w:tcW w:w="442" w:type="pct"/>
            <w:vMerge/>
            <w:tcBorders>
              <w:left w:val="double" w:sz="4" w:space="0" w:color="auto"/>
              <w:right w:val="double" w:sz="4" w:space="0" w:color="auto"/>
            </w:tcBorders>
            <w:vAlign w:val="center"/>
          </w:tcPr>
          <w:p w14:paraId="25A47B5F"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1DAEF3"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7CD718A"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898160" w14:textId="77777777" w:rsidR="009E6905" w:rsidRPr="00502335" w:rsidRDefault="009E6905"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93537E9" w14:textId="77777777" w:rsidR="009E6905" w:rsidRPr="0098009C" w:rsidRDefault="009E6905" w:rsidP="00AE5EF9">
            <w:pPr>
              <w:spacing w:before="40" w:after="40"/>
              <w:jc w:val="left"/>
              <w:rPr>
                <w:sz w:val="18"/>
                <w:szCs w:val="18"/>
              </w:rPr>
            </w:pPr>
            <w:r>
              <w:rPr>
                <w:sz w:val="18"/>
                <w:szCs w:val="18"/>
              </w:rPr>
              <w:t>Počas prevádzkovej doby</w:t>
            </w:r>
          </w:p>
        </w:tc>
      </w:tr>
      <w:tr w:rsidR="001F562B" w:rsidRPr="0024051E" w14:paraId="4267FA6E" w14:textId="77777777" w:rsidTr="009E6905">
        <w:trPr>
          <w:trHeight w:val="79"/>
        </w:trPr>
        <w:tc>
          <w:tcPr>
            <w:tcW w:w="442" w:type="pct"/>
            <w:vMerge/>
            <w:tcBorders>
              <w:left w:val="double" w:sz="4" w:space="0" w:color="auto"/>
              <w:right w:val="double" w:sz="4" w:space="0" w:color="auto"/>
            </w:tcBorders>
            <w:vAlign w:val="center"/>
          </w:tcPr>
          <w:p w14:paraId="4FE38A7E"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744F5E3"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B99F7CE"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CC47AB8" w14:textId="77777777" w:rsidR="009E6905" w:rsidRPr="00502335" w:rsidRDefault="009E6905"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58A4B95D" w14:textId="7E4ED5A4" w:rsidR="009E6905" w:rsidRPr="0024051E" w:rsidRDefault="00DD31F2" w:rsidP="00AE5EF9">
            <w:pPr>
              <w:spacing w:before="40" w:after="40"/>
              <w:jc w:val="left"/>
              <w:rPr>
                <w:sz w:val="18"/>
                <w:szCs w:val="18"/>
              </w:rPr>
            </w:pPr>
            <w:r>
              <w:rPr>
                <w:sz w:val="18"/>
                <w:szCs w:val="18"/>
              </w:rPr>
              <w:t>R</w:t>
            </w:r>
            <w:r w:rsidR="00707EEB">
              <w:rPr>
                <w:sz w:val="18"/>
                <w:szCs w:val="18"/>
              </w:rPr>
              <w:t>eaktívne</w:t>
            </w:r>
          </w:p>
        </w:tc>
      </w:tr>
      <w:tr w:rsidR="001F562B" w:rsidRPr="003C1470" w14:paraId="0372DD3A" w14:textId="77777777" w:rsidTr="009E6905">
        <w:trPr>
          <w:trHeight w:val="106"/>
        </w:trPr>
        <w:tc>
          <w:tcPr>
            <w:tcW w:w="442" w:type="pct"/>
            <w:vMerge/>
            <w:tcBorders>
              <w:left w:val="double" w:sz="4" w:space="0" w:color="auto"/>
              <w:right w:val="double" w:sz="4" w:space="0" w:color="auto"/>
            </w:tcBorders>
            <w:vAlign w:val="center"/>
          </w:tcPr>
          <w:p w14:paraId="29FF190A"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A706E9F" w14:textId="77777777" w:rsidR="009E6905" w:rsidRPr="00502335" w:rsidRDefault="009E6905"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650A960" w14:textId="77777777" w:rsidR="009E6905" w:rsidRPr="00502335" w:rsidRDefault="009E6905"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5F7E72A8" w14:textId="77777777" w:rsidR="009E6905" w:rsidRPr="00502335" w:rsidRDefault="009E6905"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11018C5F" w14:textId="45A8A2FF" w:rsidR="009E6905" w:rsidRPr="003C1470" w:rsidRDefault="00DD31F2" w:rsidP="00AE5EF9">
            <w:pPr>
              <w:spacing w:before="40" w:after="40"/>
              <w:jc w:val="left"/>
              <w:rPr>
                <w:sz w:val="18"/>
                <w:szCs w:val="18"/>
                <w:lang w:val="en-US"/>
              </w:rPr>
            </w:pPr>
            <w:r>
              <w:rPr>
                <w:sz w:val="18"/>
                <w:szCs w:val="18"/>
              </w:rPr>
              <w:t>minúta</w:t>
            </w:r>
          </w:p>
        </w:tc>
      </w:tr>
      <w:tr w:rsidR="001F562B" w:rsidRPr="0038643F" w14:paraId="74956396" w14:textId="77777777" w:rsidTr="009E6905">
        <w:trPr>
          <w:trHeight w:val="106"/>
        </w:trPr>
        <w:tc>
          <w:tcPr>
            <w:tcW w:w="442" w:type="pct"/>
            <w:vMerge/>
            <w:tcBorders>
              <w:left w:val="double" w:sz="4" w:space="0" w:color="auto"/>
              <w:right w:val="double" w:sz="4" w:space="0" w:color="auto"/>
            </w:tcBorders>
            <w:vAlign w:val="center"/>
          </w:tcPr>
          <w:p w14:paraId="689D9CD6"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196A260" w14:textId="77777777" w:rsidR="009E6905" w:rsidRPr="00502335" w:rsidRDefault="009E6905"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ADFEE2E"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BC1221E" w14:textId="77777777" w:rsidR="009E6905" w:rsidRPr="00502335" w:rsidRDefault="009E6905"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4B46C236" w14:textId="3D9E904D" w:rsidR="009E6905" w:rsidRPr="0038643F" w:rsidRDefault="00DD31F2" w:rsidP="00AE5EF9">
            <w:pPr>
              <w:spacing w:before="40" w:after="40"/>
              <w:jc w:val="left"/>
              <w:rPr>
                <w:sz w:val="18"/>
                <w:szCs w:val="18"/>
                <w:lang w:val="en-US"/>
              </w:rPr>
            </w:pPr>
            <w:r>
              <w:rPr>
                <w:sz w:val="18"/>
                <w:szCs w:val="18"/>
              </w:rPr>
              <w:t>Nie je obmedzené</w:t>
            </w:r>
          </w:p>
        </w:tc>
      </w:tr>
      <w:tr w:rsidR="001F562B" w:rsidRPr="009777D2" w14:paraId="10A09DD3" w14:textId="77777777" w:rsidTr="009E6905">
        <w:trPr>
          <w:trHeight w:val="106"/>
        </w:trPr>
        <w:tc>
          <w:tcPr>
            <w:tcW w:w="442" w:type="pct"/>
            <w:vMerge/>
            <w:tcBorders>
              <w:left w:val="double" w:sz="4" w:space="0" w:color="auto"/>
              <w:right w:val="double" w:sz="4" w:space="0" w:color="auto"/>
            </w:tcBorders>
            <w:vAlign w:val="center"/>
          </w:tcPr>
          <w:p w14:paraId="221A66C2" w14:textId="77777777" w:rsidR="009E6905" w:rsidRPr="00502335" w:rsidRDefault="009E6905"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9E4DE4A" w14:textId="77777777" w:rsidR="009E6905" w:rsidRPr="00502335" w:rsidRDefault="009E6905"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C30B778" w14:textId="77777777" w:rsidR="009E6905" w:rsidRPr="00502335" w:rsidRDefault="009E69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FB305D" w14:textId="77777777" w:rsidR="009E6905" w:rsidRPr="00502335" w:rsidRDefault="009E6905"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167B3B5A" w14:textId="4F39C443" w:rsidR="009E6905" w:rsidRPr="009777D2" w:rsidRDefault="00DD31F2" w:rsidP="00AE5EF9">
            <w:pPr>
              <w:spacing w:before="40" w:after="40"/>
              <w:jc w:val="left"/>
              <w:rPr>
                <w:sz w:val="18"/>
                <w:szCs w:val="18"/>
                <w:lang w:val="en-US"/>
              </w:rPr>
            </w:pPr>
            <w:r>
              <w:rPr>
                <w:sz w:val="18"/>
                <w:szCs w:val="18"/>
              </w:rPr>
              <w:t>60</w:t>
            </w:r>
            <w:r w:rsidR="009E6905">
              <w:rPr>
                <w:sz w:val="18"/>
                <w:szCs w:val="18"/>
              </w:rPr>
              <w:t xml:space="preserve"> </w:t>
            </w:r>
          </w:p>
        </w:tc>
      </w:tr>
      <w:tr w:rsidR="001F562B" w:rsidRPr="00565323" w14:paraId="69F15650" w14:textId="77777777" w:rsidTr="009E6905">
        <w:trPr>
          <w:trHeight w:val="106"/>
        </w:trPr>
        <w:tc>
          <w:tcPr>
            <w:tcW w:w="442" w:type="pct"/>
            <w:vMerge/>
            <w:tcBorders>
              <w:left w:val="double" w:sz="4" w:space="0" w:color="auto"/>
              <w:bottom w:val="double" w:sz="4" w:space="0" w:color="auto"/>
              <w:right w:val="double" w:sz="4" w:space="0" w:color="auto"/>
            </w:tcBorders>
            <w:vAlign w:val="center"/>
          </w:tcPr>
          <w:p w14:paraId="7CD36EFB" w14:textId="77777777" w:rsidR="009E6905" w:rsidRPr="00502335" w:rsidRDefault="009E6905"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6559063" w14:textId="77777777" w:rsidR="009E6905" w:rsidRPr="00502335" w:rsidRDefault="009E6905"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B9113E3" w14:textId="77777777" w:rsidR="009E6905" w:rsidRPr="008A4FEE" w:rsidRDefault="009E6905"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77B4B0D8" w14:textId="39FC0EC8" w:rsidR="009E6905" w:rsidRPr="00565323" w:rsidRDefault="006E6225" w:rsidP="00AE5EF9">
            <w:pPr>
              <w:spacing w:before="40" w:after="40"/>
              <w:jc w:val="left"/>
              <w:rPr>
                <w:sz w:val="18"/>
                <w:szCs w:val="18"/>
              </w:rPr>
            </w:pPr>
            <w:r>
              <w:rPr>
                <w:sz w:val="18"/>
                <w:szCs w:val="18"/>
              </w:rPr>
              <w:t xml:space="preserve">Service </w:t>
            </w:r>
            <w:proofErr w:type="spellStart"/>
            <w:r>
              <w:rPr>
                <w:sz w:val="18"/>
                <w:szCs w:val="18"/>
              </w:rPr>
              <w:t>review</w:t>
            </w:r>
            <w:proofErr w:type="spellEnd"/>
            <w:r>
              <w:rPr>
                <w:sz w:val="18"/>
                <w:szCs w:val="18"/>
              </w:rPr>
              <w:t xml:space="preserve"> </w:t>
            </w:r>
            <w:proofErr w:type="spellStart"/>
            <w:r>
              <w:rPr>
                <w:sz w:val="18"/>
                <w:szCs w:val="18"/>
              </w:rPr>
              <w:t>meeting</w:t>
            </w:r>
            <w:proofErr w:type="spellEnd"/>
            <w:r>
              <w:rPr>
                <w:sz w:val="18"/>
                <w:szCs w:val="18"/>
              </w:rPr>
              <w:t xml:space="preserve"> eskalácia</w:t>
            </w:r>
          </w:p>
        </w:tc>
      </w:tr>
    </w:tbl>
    <w:p w14:paraId="12E3B5A3" w14:textId="1E49EBE2" w:rsidR="00BB413B" w:rsidRPr="00BB413B" w:rsidRDefault="00BB413B" w:rsidP="00B071FB">
      <w:pPr>
        <w:pStyle w:val="Caption"/>
      </w:pPr>
      <w:bookmarkStart w:id="71" w:name="_Toc184975375"/>
      <w:r>
        <w:t xml:space="preserve">Tabuľka </w:t>
      </w:r>
      <w:r w:rsidR="00CE4538">
        <w:fldChar w:fldCharType="begin"/>
      </w:r>
      <w:r w:rsidR="00CE4538">
        <w:instrText xml:space="preserve"> SEQ Tabuľka \* ARABIC </w:instrText>
      </w:r>
      <w:r w:rsidR="00CE4538">
        <w:fldChar w:fldCharType="separate"/>
      </w:r>
      <w:r w:rsidR="006B77C8">
        <w:rPr>
          <w:noProof/>
        </w:rPr>
        <w:t>17</w:t>
      </w:r>
      <w:r w:rsidR="00CE4538">
        <w:fldChar w:fldCharType="end"/>
      </w:r>
      <w:r>
        <w:t xml:space="preserve">: </w:t>
      </w:r>
      <w:r w:rsidR="006E6225" w:rsidRPr="006E6225">
        <w:t>Poskytovanie služieb RPŠ – ServiceDesk - detailná definícia požiadaviek na službu</w:t>
      </w:r>
      <w:bookmarkEnd w:id="71"/>
    </w:p>
    <w:p w14:paraId="665F1CD4" w14:textId="4411BE1D" w:rsidR="00B32D37" w:rsidRDefault="0000507A" w:rsidP="00F41964">
      <w:pPr>
        <w:pStyle w:val="Heading3"/>
        <w:sectPr w:rsidR="00B32D37" w:rsidSect="00CB4700">
          <w:pgSz w:w="15840" w:h="12240" w:orient="landscape" w:code="1"/>
          <w:pgMar w:top="1440" w:right="1440" w:bottom="1440" w:left="1440" w:header="720" w:footer="720" w:gutter="0"/>
          <w:cols w:space="720"/>
          <w:docGrid w:linePitch="360"/>
        </w:sectPr>
      </w:pPr>
      <w:bookmarkStart w:id="72" w:name="_Toc184975334"/>
      <w:r w:rsidRPr="0000507A">
        <w:t>Riešenie incidentov</w:t>
      </w:r>
      <w:bookmarkEnd w:id="72"/>
    </w:p>
    <w:p w14:paraId="47646268" w14:textId="473D96BE" w:rsidR="008E4700" w:rsidRDefault="00F320FE" w:rsidP="008E4700">
      <w:r>
        <w:rPr>
          <w:noProof/>
        </w:rPr>
        <w:lastRenderedPageBreak/>
        <w:drawing>
          <wp:anchor distT="0" distB="0" distL="114300" distR="114300" simplePos="0" relativeHeight="251658240" behindDoc="0" locked="0" layoutInCell="1" allowOverlap="1" wp14:anchorId="439E4B89" wp14:editId="6AFE887F">
            <wp:simplePos x="0" y="0"/>
            <wp:positionH relativeFrom="column">
              <wp:posOffset>-139065</wp:posOffset>
            </wp:positionH>
            <wp:positionV relativeFrom="paragraph">
              <wp:posOffset>0</wp:posOffset>
            </wp:positionV>
            <wp:extent cx="4632960" cy="7952105"/>
            <wp:effectExtent l="0" t="0" r="0" b="0"/>
            <wp:wrapTopAndBottom/>
            <wp:docPr id="1956116326" name="Picture 2" descr="A group of white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16326" name="Picture 2" descr="A group of white label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32960" cy="795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06C">
        <w:rPr>
          <w:noProof/>
        </w:rPr>
        <mc:AlternateContent>
          <mc:Choice Requires="wps">
            <w:drawing>
              <wp:anchor distT="0" distB="0" distL="114300" distR="114300" simplePos="0" relativeHeight="251658241" behindDoc="0" locked="0" layoutInCell="1" allowOverlap="1" wp14:anchorId="4BDE0DD1" wp14:editId="0A0CE717">
                <wp:simplePos x="0" y="0"/>
                <wp:positionH relativeFrom="column">
                  <wp:posOffset>0</wp:posOffset>
                </wp:positionH>
                <wp:positionV relativeFrom="paragraph">
                  <wp:posOffset>7906385</wp:posOffset>
                </wp:positionV>
                <wp:extent cx="4632960" cy="635"/>
                <wp:effectExtent l="0" t="0" r="0" b="0"/>
                <wp:wrapTopAndBottom/>
                <wp:docPr id="1272343852" name="Text Box 1"/>
                <wp:cNvGraphicFramePr/>
                <a:graphic xmlns:a="http://schemas.openxmlformats.org/drawingml/2006/main">
                  <a:graphicData uri="http://schemas.microsoft.com/office/word/2010/wordprocessingShape">
                    <wps:wsp>
                      <wps:cNvSpPr txBox="1"/>
                      <wps:spPr>
                        <a:xfrm>
                          <a:off x="0" y="0"/>
                          <a:ext cx="4632960" cy="635"/>
                        </a:xfrm>
                        <a:prstGeom prst="rect">
                          <a:avLst/>
                        </a:prstGeom>
                        <a:solidFill>
                          <a:prstClr val="white"/>
                        </a:solidFill>
                        <a:ln>
                          <a:noFill/>
                        </a:ln>
                      </wps:spPr>
                      <wps:txbx>
                        <w:txbxContent>
                          <w:p w14:paraId="1030596D" w14:textId="0861544B" w:rsidR="0001006C" w:rsidRPr="003B36B0" w:rsidRDefault="0001006C" w:rsidP="0001006C">
                            <w:pPr>
                              <w:pStyle w:val="Caption"/>
                              <w:rPr>
                                <w:noProof/>
                                <w:sz w:val="22"/>
                                <w:szCs w:val="20"/>
                              </w:rPr>
                            </w:pPr>
                            <w:bookmarkStart w:id="73" w:name="_Toc184082982"/>
                            <w:r>
                              <w:t xml:space="preserve">Obrázok </w:t>
                            </w:r>
                            <w:r>
                              <w:fldChar w:fldCharType="begin"/>
                            </w:r>
                            <w:r>
                              <w:instrText xml:space="preserve"> SEQ Obrázok \* ARABIC </w:instrText>
                            </w:r>
                            <w:r>
                              <w:fldChar w:fldCharType="separate"/>
                            </w:r>
                            <w:r w:rsidR="006B77C8">
                              <w:rPr>
                                <w:noProof/>
                              </w:rPr>
                              <w:t>1</w:t>
                            </w:r>
                            <w:r>
                              <w:fldChar w:fldCharType="end"/>
                            </w:r>
                            <w:r>
                              <w:t xml:space="preserve">: </w:t>
                            </w:r>
                            <w:r w:rsidR="003B1F70" w:rsidRPr="003B1F70">
                              <w:t>Proces zadávania a riešenia incidentu</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DE0DD1" id="_x0000_t202" coordsize="21600,21600" o:spt="202" path="m,l,21600r21600,l21600,xe">
                <v:stroke joinstyle="miter"/>
                <v:path gradientshapeok="t" o:connecttype="rect"/>
              </v:shapetype>
              <v:shape id="Text Box 1" o:spid="_x0000_s1026" type="#_x0000_t202" style="position:absolute;left:0;text-align:left;margin-left:0;margin-top:622.55pt;width:364.8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" stroked="f">
                <v:textbox style="mso-fit-shape-to-text:t" inset="0,0,0,0">
                  <w:txbxContent>
                    <w:p w14:paraId="1030596D" w14:textId="0861544B" w:rsidR="0001006C" w:rsidRPr="003B36B0" w:rsidRDefault="0001006C" w:rsidP="0001006C">
                      <w:pPr>
                        <w:pStyle w:val="Popis"/>
                        <w:rPr>
                          <w:noProof/>
                          <w:sz w:val="22"/>
                          <w:szCs w:val="20"/>
                        </w:rPr>
                      </w:pPr>
                      <w:bookmarkStart w:id="75" w:name="_Toc184082982"/>
                      <w:r>
                        <w:t xml:space="preserve">Obrázok </w:t>
                      </w:r>
                      <w:r>
                        <w:fldChar w:fldCharType="begin"/>
                      </w:r>
                      <w:r>
                        <w:instrText xml:space="preserve"> SEQ Obrázok \* ARABIC </w:instrText>
                      </w:r>
                      <w:r>
                        <w:fldChar w:fldCharType="separate"/>
                      </w:r>
                      <w:r w:rsidR="006B77C8">
                        <w:rPr>
                          <w:noProof/>
                        </w:rPr>
                        <w:t>1</w:t>
                      </w:r>
                      <w:r>
                        <w:fldChar w:fldCharType="end"/>
                      </w:r>
                      <w:r>
                        <w:t xml:space="preserve">: </w:t>
                      </w:r>
                      <w:r w:rsidR="003B1F70" w:rsidRPr="003B1F70">
                        <w:t>Proces zadávania a riešenia incidentu</w:t>
                      </w:r>
                      <w:bookmarkEnd w:id="75"/>
                    </w:p>
                  </w:txbxContent>
                </v:textbox>
                <w10:wrap type="topAndBottom"/>
              </v:shape>
            </w:pict>
          </mc:Fallback>
        </mc:AlternateContent>
      </w:r>
    </w:p>
    <w:p w14:paraId="69E1EBD2" w14:textId="77777777" w:rsidR="00B32D37" w:rsidRDefault="00B32D37" w:rsidP="008E4700">
      <w:pPr>
        <w:sectPr w:rsidR="00B32D37" w:rsidSect="00B32D37">
          <w:pgSz w:w="12240" w:h="15840" w:code="1"/>
          <w:pgMar w:top="1440" w:right="1440" w:bottom="1440" w:left="1440" w:header="720" w:footer="720" w:gutter="0"/>
          <w:cols w:space="720"/>
          <w:docGrid w:linePitch="360"/>
        </w:sectPr>
      </w:pPr>
    </w:p>
    <w:p w14:paraId="2CFAE27C" w14:textId="77777777" w:rsidR="008E4700" w:rsidRPr="008E4700" w:rsidRDefault="008E4700" w:rsidP="008E4700"/>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237699" w:rsidRPr="00E31FD6" w14:paraId="281B6192" w14:textId="77777777" w:rsidTr="00603F78">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604A93F7" w14:textId="3BDFC84F" w:rsidR="00237699" w:rsidRPr="00C924E6" w:rsidRDefault="00237699" w:rsidP="00C924E6">
            <w:pPr>
              <w:rPr>
                <w:b/>
                <w:bCs/>
              </w:rPr>
            </w:pPr>
            <w:r w:rsidRPr="00C924E6">
              <w:rPr>
                <w:b/>
                <w:bCs/>
                <w:sz w:val="18"/>
                <w:szCs w:val="16"/>
              </w:rPr>
              <w:t>Riešenie incidentov RPŠ</w:t>
            </w:r>
            <w:r w:rsidR="00844173" w:rsidRPr="00C924E6">
              <w:rPr>
                <w:b/>
                <w:bCs/>
                <w:sz w:val="18"/>
                <w:szCs w:val="16"/>
              </w:rPr>
              <w:t xml:space="preserve"> </w:t>
            </w:r>
            <w:r w:rsidRPr="00C924E6">
              <w:rPr>
                <w:b/>
                <w:bCs/>
                <w:sz w:val="18"/>
                <w:szCs w:val="16"/>
              </w:rPr>
              <w:t>- ServiceDesk - detailná</w:t>
            </w:r>
            <w:r w:rsidRPr="00C924E6">
              <w:rPr>
                <w:b/>
                <w:bCs/>
                <w:sz w:val="10"/>
                <w:szCs w:val="8"/>
              </w:rPr>
              <w:t xml:space="preserve"> </w:t>
            </w:r>
            <w:r w:rsidRPr="00C924E6">
              <w:rPr>
                <w:b/>
                <w:bCs/>
                <w:sz w:val="18"/>
                <w:szCs w:val="16"/>
              </w:rPr>
              <w:t>definícia požiadaviek na službu</w:t>
            </w:r>
          </w:p>
        </w:tc>
      </w:tr>
      <w:tr w:rsidR="00237699" w:rsidRPr="00E31FD6" w14:paraId="44FAE0EC" w14:textId="77777777" w:rsidTr="00C575DE">
        <w:tc>
          <w:tcPr>
            <w:tcW w:w="2464" w:type="pct"/>
            <w:gridSpan w:val="4"/>
            <w:tcBorders>
              <w:top w:val="double" w:sz="4" w:space="0" w:color="auto"/>
              <w:left w:val="double" w:sz="4" w:space="0" w:color="auto"/>
              <w:right w:val="double" w:sz="4" w:space="0" w:color="auto"/>
            </w:tcBorders>
            <w:vAlign w:val="center"/>
          </w:tcPr>
          <w:p w14:paraId="3D7AD4AA" w14:textId="77777777" w:rsidR="00237699" w:rsidRPr="00502335" w:rsidRDefault="00237699" w:rsidP="00AE5EF9">
            <w:pPr>
              <w:spacing w:before="40" w:after="40"/>
              <w:jc w:val="left"/>
              <w:rPr>
                <w:b/>
                <w:bCs/>
                <w:sz w:val="18"/>
                <w:szCs w:val="18"/>
              </w:rPr>
            </w:pPr>
            <w:r w:rsidRPr="00502335">
              <w:rPr>
                <w:b/>
                <w:bCs/>
                <w:sz w:val="18"/>
                <w:szCs w:val="18"/>
              </w:rPr>
              <w:t>Názov</w:t>
            </w:r>
          </w:p>
        </w:tc>
        <w:tc>
          <w:tcPr>
            <w:tcW w:w="2536" w:type="pct"/>
            <w:tcBorders>
              <w:top w:val="double" w:sz="4" w:space="0" w:color="auto"/>
              <w:left w:val="double" w:sz="4" w:space="0" w:color="auto"/>
              <w:right w:val="double" w:sz="4" w:space="0" w:color="auto"/>
            </w:tcBorders>
          </w:tcPr>
          <w:p w14:paraId="2C3D4132" w14:textId="714D7076" w:rsidR="00237699" w:rsidRPr="007F641B" w:rsidRDefault="00237699" w:rsidP="00AE5EF9">
            <w:pPr>
              <w:spacing w:before="40" w:after="40"/>
              <w:jc w:val="left"/>
              <w:rPr>
                <w:sz w:val="18"/>
                <w:szCs w:val="16"/>
                <w:lang w:val="sk"/>
              </w:rPr>
            </w:pPr>
            <w:r w:rsidRPr="00237699">
              <w:rPr>
                <w:sz w:val="18"/>
                <w:szCs w:val="16"/>
              </w:rPr>
              <w:t>Riešenie incidentov RPŠ- ServiceDesk</w:t>
            </w:r>
          </w:p>
        </w:tc>
      </w:tr>
      <w:tr w:rsidR="00237699" w:rsidRPr="00E31FD6" w14:paraId="466BD647" w14:textId="77777777" w:rsidTr="00C575DE">
        <w:tc>
          <w:tcPr>
            <w:tcW w:w="2464" w:type="pct"/>
            <w:gridSpan w:val="4"/>
            <w:tcBorders>
              <w:left w:val="double" w:sz="4" w:space="0" w:color="auto"/>
              <w:right w:val="double" w:sz="4" w:space="0" w:color="auto"/>
            </w:tcBorders>
            <w:vAlign w:val="center"/>
          </w:tcPr>
          <w:p w14:paraId="67939BB1" w14:textId="77777777" w:rsidR="00237699" w:rsidRPr="00502335" w:rsidRDefault="00237699" w:rsidP="00AE5EF9">
            <w:pPr>
              <w:spacing w:before="40" w:after="40"/>
              <w:jc w:val="left"/>
              <w:rPr>
                <w:b/>
                <w:bCs/>
                <w:sz w:val="18"/>
                <w:szCs w:val="18"/>
              </w:rPr>
            </w:pPr>
            <w:r w:rsidRPr="00502335">
              <w:rPr>
                <w:b/>
                <w:bCs/>
                <w:sz w:val="18"/>
                <w:szCs w:val="18"/>
              </w:rPr>
              <w:t>Kategória</w:t>
            </w:r>
          </w:p>
        </w:tc>
        <w:tc>
          <w:tcPr>
            <w:tcW w:w="2536" w:type="pct"/>
            <w:tcBorders>
              <w:left w:val="double" w:sz="4" w:space="0" w:color="auto"/>
              <w:right w:val="double" w:sz="4" w:space="0" w:color="auto"/>
            </w:tcBorders>
          </w:tcPr>
          <w:p w14:paraId="24C8CCF7" w14:textId="77777777" w:rsidR="00237699" w:rsidRPr="007F641B" w:rsidRDefault="00237699" w:rsidP="00AE5EF9">
            <w:pPr>
              <w:spacing w:before="40" w:after="40"/>
              <w:jc w:val="left"/>
              <w:rPr>
                <w:sz w:val="18"/>
                <w:szCs w:val="16"/>
                <w:lang w:val="sk"/>
              </w:rPr>
            </w:pPr>
            <w:r w:rsidRPr="007F641B">
              <w:rPr>
                <w:sz w:val="18"/>
                <w:szCs w:val="16"/>
              </w:rPr>
              <w:t>Služby podpory prevádzky a údržby riešenia LAN/WLAN/WAN</w:t>
            </w:r>
          </w:p>
        </w:tc>
      </w:tr>
      <w:tr w:rsidR="00237699" w:rsidRPr="00E31FD6" w14:paraId="0B319BF4" w14:textId="77777777" w:rsidTr="00C575DE">
        <w:tc>
          <w:tcPr>
            <w:tcW w:w="2464" w:type="pct"/>
            <w:gridSpan w:val="4"/>
            <w:tcBorders>
              <w:left w:val="double" w:sz="4" w:space="0" w:color="auto"/>
              <w:right w:val="double" w:sz="4" w:space="0" w:color="auto"/>
            </w:tcBorders>
            <w:vAlign w:val="center"/>
          </w:tcPr>
          <w:p w14:paraId="320844A0" w14:textId="77777777" w:rsidR="00237699" w:rsidRPr="00502335" w:rsidRDefault="00237699" w:rsidP="00AE5EF9">
            <w:pPr>
              <w:spacing w:before="40" w:after="40"/>
              <w:jc w:val="left"/>
              <w:rPr>
                <w:b/>
                <w:bCs/>
                <w:sz w:val="18"/>
                <w:szCs w:val="18"/>
              </w:rPr>
            </w:pPr>
            <w:r w:rsidRPr="00502335">
              <w:rPr>
                <w:b/>
                <w:bCs/>
                <w:sz w:val="18"/>
                <w:szCs w:val="18"/>
              </w:rPr>
              <w:t>Typ</w:t>
            </w:r>
          </w:p>
        </w:tc>
        <w:tc>
          <w:tcPr>
            <w:tcW w:w="2536" w:type="pct"/>
            <w:tcBorders>
              <w:left w:val="double" w:sz="4" w:space="0" w:color="auto"/>
              <w:right w:val="double" w:sz="4" w:space="0" w:color="auto"/>
            </w:tcBorders>
          </w:tcPr>
          <w:p w14:paraId="023D7802" w14:textId="77777777" w:rsidR="00237699" w:rsidRPr="00E31FD6" w:rsidRDefault="00237699" w:rsidP="00AE5EF9">
            <w:pPr>
              <w:spacing w:before="40" w:after="40"/>
              <w:jc w:val="left"/>
              <w:rPr>
                <w:sz w:val="18"/>
                <w:szCs w:val="18"/>
              </w:rPr>
            </w:pPr>
            <w:r>
              <w:rPr>
                <w:sz w:val="18"/>
                <w:szCs w:val="18"/>
              </w:rPr>
              <w:t>Ad-hoc</w:t>
            </w:r>
          </w:p>
        </w:tc>
      </w:tr>
      <w:tr w:rsidR="00237699" w:rsidRPr="00E31FD6" w14:paraId="58439B11" w14:textId="77777777" w:rsidTr="00C575DE">
        <w:tc>
          <w:tcPr>
            <w:tcW w:w="2464" w:type="pct"/>
            <w:gridSpan w:val="4"/>
            <w:tcBorders>
              <w:left w:val="double" w:sz="4" w:space="0" w:color="auto"/>
              <w:bottom w:val="double" w:sz="4" w:space="0" w:color="auto"/>
              <w:right w:val="double" w:sz="4" w:space="0" w:color="auto"/>
            </w:tcBorders>
            <w:vAlign w:val="center"/>
          </w:tcPr>
          <w:p w14:paraId="09388E1A" w14:textId="77777777" w:rsidR="00237699" w:rsidRPr="00502335" w:rsidRDefault="00237699" w:rsidP="00AE5EF9">
            <w:pPr>
              <w:spacing w:before="40" w:after="40"/>
              <w:jc w:val="left"/>
              <w:rPr>
                <w:b/>
                <w:bCs/>
                <w:sz w:val="18"/>
                <w:szCs w:val="18"/>
              </w:rPr>
            </w:pPr>
            <w:r w:rsidRPr="00502335">
              <w:rPr>
                <w:b/>
                <w:bCs/>
                <w:sz w:val="18"/>
                <w:szCs w:val="18"/>
              </w:rPr>
              <w:t>Cieľ</w:t>
            </w:r>
          </w:p>
        </w:tc>
        <w:tc>
          <w:tcPr>
            <w:tcW w:w="2536" w:type="pct"/>
            <w:tcBorders>
              <w:left w:val="double" w:sz="4" w:space="0" w:color="auto"/>
              <w:bottom w:val="double" w:sz="4" w:space="0" w:color="auto"/>
              <w:right w:val="double" w:sz="4" w:space="0" w:color="auto"/>
            </w:tcBorders>
          </w:tcPr>
          <w:p w14:paraId="59B0373A" w14:textId="308C20DC" w:rsidR="00237699" w:rsidRPr="005B5B43" w:rsidRDefault="00237699" w:rsidP="00AE5EF9">
            <w:pPr>
              <w:rPr>
                <w:sz w:val="20"/>
                <w:szCs w:val="18"/>
              </w:rPr>
            </w:pPr>
            <w:r>
              <w:rPr>
                <w:sz w:val="18"/>
                <w:szCs w:val="16"/>
              </w:rPr>
              <w:t>Služby riadenia/riešenia incidentov</w:t>
            </w:r>
          </w:p>
        </w:tc>
      </w:tr>
      <w:tr w:rsidR="00237699" w:rsidRPr="00E31FD6" w14:paraId="15781EAE" w14:textId="77777777" w:rsidTr="00603F78">
        <w:tc>
          <w:tcPr>
            <w:tcW w:w="5000" w:type="pct"/>
            <w:gridSpan w:val="5"/>
            <w:tcBorders>
              <w:left w:val="double" w:sz="4" w:space="0" w:color="auto"/>
              <w:bottom w:val="double" w:sz="4" w:space="0" w:color="auto"/>
              <w:right w:val="double" w:sz="4" w:space="0" w:color="auto"/>
            </w:tcBorders>
            <w:shd w:val="clear" w:color="auto" w:fill="FFFFCC"/>
            <w:vAlign w:val="center"/>
          </w:tcPr>
          <w:p w14:paraId="34A0BCCF" w14:textId="42045939" w:rsidR="00237699" w:rsidRPr="00705FC7" w:rsidRDefault="00237699" w:rsidP="00AE5EF9">
            <w:pPr>
              <w:spacing w:before="40" w:after="40"/>
              <w:jc w:val="left"/>
              <w:rPr>
                <w:b/>
                <w:bCs/>
                <w:sz w:val="18"/>
                <w:szCs w:val="18"/>
                <w:highlight w:val="yellow"/>
              </w:rPr>
            </w:pPr>
            <w:r w:rsidRPr="00237699">
              <w:rPr>
                <w:b/>
                <w:bCs/>
                <w:sz w:val="18"/>
                <w:szCs w:val="16"/>
              </w:rPr>
              <w:t>Riešenie incidentov RPŠ</w:t>
            </w:r>
            <w:r w:rsidR="00844173">
              <w:rPr>
                <w:b/>
                <w:bCs/>
                <w:sz w:val="18"/>
                <w:szCs w:val="16"/>
              </w:rPr>
              <w:t xml:space="preserve"> </w:t>
            </w:r>
            <w:r w:rsidRPr="00237699">
              <w:rPr>
                <w:b/>
                <w:bCs/>
                <w:sz w:val="18"/>
                <w:szCs w:val="16"/>
              </w:rPr>
              <w:t>- ServiceDesk</w:t>
            </w:r>
            <w:r>
              <w:rPr>
                <w:sz w:val="18"/>
                <w:szCs w:val="16"/>
              </w:rPr>
              <w:t xml:space="preserve"> </w:t>
            </w:r>
            <w:r w:rsidRPr="00BB413B">
              <w:rPr>
                <w:b/>
                <w:bCs/>
                <w:sz w:val="18"/>
                <w:szCs w:val="16"/>
              </w:rPr>
              <w:t>- detailná definícia požiadaviek na službu</w:t>
            </w:r>
          </w:p>
        </w:tc>
      </w:tr>
      <w:tr w:rsidR="00237699" w:rsidRPr="00E31FD6" w14:paraId="4A205434" w14:textId="77777777" w:rsidTr="00603F78">
        <w:tc>
          <w:tcPr>
            <w:tcW w:w="5000" w:type="pct"/>
            <w:gridSpan w:val="5"/>
            <w:tcBorders>
              <w:left w:val="double" w:sz="4" w:space="0" w:color="auto"/>
              <w:bottom w:val="double" w:sz="4" w:space="0" w:color="auto"/>
              <w:right w:val="double" w:sz="4" w:space="0" w:color="auto"/>
            </w:tcBorders>
            <w:vAlign w:val="center"/>
          </w:tcPr>
          <w:p w14:paraId="2B03408E" w14:textId="77777777" w:rsidR="006A40EF" w:rsidRPr="006A40EF" w:rsidRDefault="006A40EF" w:rsidP="006A40EF">
            <w:pPr>
              <w:rPr>
                <w:sz w:val="18"/>
                <w:szCs w:val="16"/>
              </w:rPr>
            </w:pPr>
            <w:r w:rsidRPr="006A40EF">
              <w:rPr>
                <w:sz w:val="18"/>
                <w:szCs w:val="16"/>
              </w:rPr>
              <w:t>Riadenie incidentov zahŕňa najmä:</w:t>
            </w:r>
          </w:p>
          <w:p w14:paraId="36D05DFB" w14:textId="77777777" w:rsidR="006A40EF" w:rsidRPr="006A40EF" w:rsidRDefault="006A40EF" w:rsidP="006A40EF">
            <w:pPr>
              <w:pStyle w:val="2ODRAZKYDRUHAUROVEN"/>
            </w:pPr>
            <w:r w:rsidRPr="006A40EF">
              <w:t xml:space="preserve">registráciu a kategorizáciu podľa </w:t>
            </w:r>
            <w:proofErr w:type="spellStart"/>
            <w:r w:rsidRPr="006A40EF">
              <w:t>severity</w:t>
            </w:r>
            <w:proofErr w:type="spellEnd"/>
            <w:r w:rsidRPr="006A40EF">
              <w:t>: zaznamenávanie všetkých nahlásených udalostí,</w:t>
            </w:r>
          </w:p>
          <w:p w14:paraId="72B22A37" w14:textId="77777777" w:rsidR="006A40EF" w:rsidRPr="006A40EF" w:rsidRDefault="006A40EF" w:rsidP="006A40EF">
            <w:pPr>
              <w:pStyle w:val="2ODRAZKYDRUHAUROVEN"/>
            </w:pPr>
            <w:proofErr w:type="spellStart"/>
            <w:r w:rsidRPr="006A40EF">
              <w:t>priorizácia</w:t>
            </w:r>
            <w:proofErr w:type="spellEnd"/>
            <w:r w:rsidRPr="006A40EF">
              <w:t>: určenie naliehavosti incidentov na základe ich dopadu na zákazníka a prevádzku,</w:t>
            </w:r>
          </w:p>
          <w:p w14:paraId="380A7D7C" w14:textId="77777777" w:rsidR="006A40EF" w:rsidRPr="006A40EF" w:rsidRDefault="006A40EF" w:rsidP="006A40EF">
            <w:pPr>
              <w:pStyle w:val="2ODRAZKYDRUHAUROVEN"/>
            </w:pPr>
            <w:r w:rsidRPr="006A40EF">
              <w:t>riešenie: podľa potreby vzdialené, na mieste, výmenu zariadenia za nové, výjazd servisného technika apod. a sledovanie ich riešenia až do úplného vyriešenia,</w:t>
            </w:r>
          </w:p>
          <w:p w14:paraId="057CE17B" w14:textId="77777777" w:rsidR="006A40EF" w:rsidRDefault="006A40EF" w:rsidP="006A40EF">
            <w:pPr>
              <w:pStyle w:val="2ODRAZKYDRUHAUROVEN"/>
            </w:pPr>
            <w:r w:rsidRPr="006A40EF">
              <w:t>komunikácia: informovanie zákazníkov o stave a zmene stavu ich požiadaviek a poskytovanie pravidelných aktualizácií.</w:t>
            </w:r>
          </w:p>
          <w:p w14:paraId="40BCDF47" w14:textId="3119E0ED" w:rsidR="006A40EF" w:rsidRDefault="006A40EF" w:rsidP="006A40EF">
            <w:pPr>
              <w:pStyle w:val="2ODRAZKYDRUHAUROVEN"/>
            </w:pPr>
            <w:r>
              <w:t xml:space="preserve">Proaktívne informovanie používateľov pri </w:t>
            </w:r>
            <w:r w:rsidR="002F3E5F">
              <w:t xml:space="preserve">proaktívne vytvorenom incidente z monitoringu RPŠ pri identifikovaní Nesúladu so službou </w:t>
            </w:r>
            <w:r w:rsidR="008B4B19">
              <w:t>taktiež pri podstatnej zmene stavu incidentu</w:t>
            </w:r>
          </w:p>
          <w:p w14:paraId="47394246" w14:textId="2C1EBE33" w:rsidR="00B44872" w:rsidRPr="00B44872" w:rsidRDefault="00B44872" w:rsidP="007B55DC">
            <w:pPr>
              <w:rPr>
                <w:sz w:val="18"/>
                <w:szCs w:val="18"/>
              </w:rPr>
            </w:pPr>
            <w:r>
              <w:rPr>
                <w:sz w:val="18"/>
                <w:szCs w:val="18"/>
              </w:rPr>
              <w:t xml:space="preserve">Incidenty sú podľa </w:t>
            </w:r>
            <w:r w:rsidR="008B4B19" w:rsidRPr="0036689E">
              <w:rPr>
                <w:sz w:val="18"/>
                <w:szCs w:val="18"/>
              </w:rPr>
              <w:t>závažnost</w:t>
            </w:r>
            <w:r w:rsidR="008B4B19">
              <w:rPr>
                <w:sz w:val="18"/>
                <w:szCs w:val="18"/>
              </w:rPr>
              <w:t>i</w:t>
            </w:r>
            <w:r w:rsidRPr="0036689E">
              <w:rPr>
                <w:sz w:val="18"/>
                <w:szCs w:val="18"/>
              </w:rPr>
              <w:t xml:space="preserve"> </w:t>
            </w:r>
            <w:r w:rsidR="00E100E0">
              <w:rPr>
                <w:sz w:val="18"/>
                <w:szCs w:val="18"/>
              </w:rPr>
              <w:t>N</w:t>
            </w:r>
            <w:r>
              <w:rPr>
                <w:sz w:val="18"/>
                <w:szCs w:val="18"/>
              </w:rPr>
              <w:t>esúladu služby</w:t>
            </w:r>
            <w:r w:rsidRPr="0036689E">
              <w:rPr>
                <w:sz w:val="18"/>
                <w:szCs w:val="18"/>
              </w:rPr>
              <w:t xml:space="preserve"> </w:t>
            </w:r>
            <w:r>
              <w:rPr>
                <w:sz w:val="18"/>
                <w:szCs w:val="18"/>
              </w:rPr>
              <w:t>a</w:t>
            </w:r>
            <w:r w:rsidRPr="0036689E">
              <w:rPr>
                <w:sz w:val="18"/>
                <w:szCs w:val="18"/>
              </w:rPr>
              <w:t xml:space="preserve"> vplyv </w:t>
            </w:r>
            <w:r w:rsidR="00E100E0">
              <w:rPr>
                <w:sz w:val="18"/>
                <w:szCs w:val="18"/>
              </w:rPr>
              <w:t>N</w:t>
            </w:r>
            <w:r>
              <w:rPr>
                <w:sz w:val="18"/>
                <w:szCs w:val="18"/>
              </w:rPr>
              <w:t>esúladu</w:t>
            </w:r>
            <w:r w:rsidRPr="0036689E">
              <w:rPr>
                <w:sz w:val="18"/>
                <w:szCs w:val="18"/>
              </w:rPr>
              <w:t xml:space="preserve"> služby na používateľov</w:t>
            </w:r>
            <w:r>
              <w:rPr>
                <w:sz w:val="18"/>
                <w:szCs w:val="18"/>
              </w:rPr>
              <w:t xml:space="preserve"> </w:t>
            </w:r>
            <w:r w:rsidR="00F07295">
              <w:rPr>
                <w:sz w:val="18"/>
                <w:szCs w:val="18"/>
              </w:rPr>
              <w:t>definované</w:t>
            </w:r>
            <w:r>
              <w:rPr>
                <w:sz w:val="18"/>
                <w:szCs w:val="18"/>
              </w:rPr>
              <w:t xml:space="preserve"> takto:</w:t>
            </w:r>
          </w:p>
          <w:p w14:paraId="54C0C9DC" w14:textId="0A07C754" w:rsidR="007B55DC" w:rsidRPr="00B520AC" w:rsidRDefault="007B55DC" w:rsidP="00B520AC">
            <w:pPr>
              <w:pStyle w:val="2ODRAZKYDRUHAUROVEN"/>
            </w:pPr>
            <w:proofErr w:type="spellStart"/>
            <w:r w:rsidRPr="004466D3">
              <w:rPr>
                <w:b/>
                <w:bCs/>
              </w:rPr>
              <w:t>Severity</w:t>
            </w:r>
            <w:proofErr w:type="spellEnd"/>
            <w:r w:rsidRPr="004466D3">
              <w:rPr>
                <w:b/>
                <w:bCs/>
              </w:rPr>
              <w:t xml:space="preserve"> 1</w:t>
            </w:r>
            <w:r w:rsidRPr="00A25893">
              <w:t>:</w:t>
            </w:r>
            <w:r w:rsidRPr="00B520AC">
              <w:t xml:space="preserve"> </w:t>
            </w:r>
            <w:r w:rsidR="00B520AC">
              <w:t>C</w:t>
            </w:r>
            <w:r w:rsidRPr="00B520AC">
              <w:t>elá škola bez pripojenia</w:t>
            </w:r>
            <w:r w:rsidR="00B520AC">
              <w:t xml:space="preserve"> alebo </w:t>
            </w:r>
            <w:r w:rsidR="00B520AC" w:rsidRPr="00B520AC">
              <w:t>Nesúlad služby na celej škole</w:t>
            </w:r>
            <w:r w:rsidR="004466D3">
              <w:t xml:space="preserve"> -</w:t>
            </w:r>
            <w:r w:rsidRPr="00B520AC">
              <w:t xml:space="preserve"> LAN, WLAN, WAN</w:t>
            </w:r>
            <w:r w:rsidR="00B520AC">
              <w:t>.</w:t>
            </w:r>
            <w:r w:rsidRPr="00B520AC">
              <w:t xml:space="preserve"> </w:t>
            </w:r>
            <w:r w:rsidR="00B520AC">
              <w:t>V</w:t>
            </w:r>
            <w:r w:rsidRPr="00B520AC">
              <w:t xml:space="preserve">ýpadok centrálneho switchu školy, </w:t>
            </w:r>
            <w:proofErr w:type="spellStart"/>
            <w:r w:rsidRPr="00B520AC">
              <w:t>routra</w:t>
            </w:r>
            <w:proofErr w:type="spellEnd"/>
            <w:r w:rsidRPr="00B520AC">
              <w:t xml:space="preserve"> apod</w:t>
            </w:r>
            <w:r w:rsidR="00B520AC">
              <w:t>.</w:t>
            </w:r>
            <w:r w:rsidRPr="00B520AC">
              <w:t xml:space="preserve"> </w:t>
            </w:r>
            <w:r w:rsidR="00B520AC" w:rsidRPr="00B520AC">
              <w:t>Nesúlad</w:t>
            </w:r>
            <w:r w:rsidRPr="00B520AC">
              <w:t xml:space="preserve"> služieb </w:t>
            </w:r>
            <w:r w:rsidR="00B520AC" w:rsidRPr="00B520AC">
              <w:t>pre</w:t>
            </w:r>
            <w:r w:rsidR="00B520AC">
              <w:t xml:space="preserve"> viac</w:t>
            </w:r>
            <w:r w:rsidRPr="00B520AC">
              <w:t xml:space="preserve"> ako 50% aktívnych prvkov</w:t>
            </w:r>
            <w:r w:rsidR="00B520AC">
              <w:t>.</w:t>
            </w:r>
          </w:p>
          <w:p w14:paraId="030CD292" w14:textId="3CECB80C" w:rsidR="007B55DC" w:rsidRPr="00B520AC" w:rsidRDefault="007B55DC" w:rsidP="00B520AC">
            <w:pPr>
              <w:pStyle w:val="2ODRAZKYDRUHAUROVEN"/>
            </w:pPr>
            <w:proofErr w:type="spellStart"/>
            <w:r w:rsidRPr="004466D3">
              <w:rPr>
                <w:b/>
                <w:bCs/>
              </w:rPr>
              <w:t>Severity</w:t>
            </w:r>
            <w:proofErr w:type="spellEnd"/>
            <w:r w:rsidRPr="004466D3">
              <w:rPr>
                <w:b/>
                <w:bCs/>
              </w:rPr>
              <w:t xml:space="preserve"> 2</w:t>
            </w:r>
            <w:r w:rsidRPr="00A25893">
              <w:t>:</w:t>
            </w:r>
            <w:r w:rsidRPr="00B520AC">
              <w:t xml:space="preserve"> </w:t>
            </w:r>
            <w:r w:rsidR="004466D3">
              <w:t>V</w:t>
            </w:r>
            <w:r w:rsidRPr="00B520AC">
              <w:t>ýpadok časti školy</w:t>
            </w:r>
            <w:r w:rsidR="00B520AC">
              <w:t xml:space="preserve"> alebo Nesúlad služby pre</w:t>
            </w:r>
            <w:r w:rsidRPr="00B520AC">
              <w:t xml:space="preserve"> &lt;50%,</w:t>
            </w:r>
            <w:r w:rsidR="00B520AC">
              <w:t xml:space="preserve"> školy</w:t>
            </w:r>
            <w:r w:rsidRPr="00B520AC">
              <w:t xml:space="preserve"> napr. chodbový switch alebo viacero AP na škole</w:t>
            </w:r>
            <w:r w:rsidR="004466D3">
              <w:t>.</w:t>
            </w:r>
          </w:p>
          <w:p w14:paraId="1DF6CFC2" w14:textId="6724B498" w:rsidR="007B55DC" w:rsidRPr="00B520AC" w:rsidRDefault="007B55DC" w:rsidP="00B520AC">
            <w:pPr>
              <w:pStyle w:val="2ODRAZKYDRUHAUROVEN"/>
            </w:pPr>
            <w:proofErr w:type="spellStart"/>
            <w:r w:rsidRPr="004466D3">
              <w:rPr>
                <w:b/>
                <w:bCs/>
              </w:rPr>
              <w:t>Severity</w:t>
            </w:r>
            <w:proofErr w:type="spellEnd"/>
            <w:r w:rsidRPr="004466D3">
              <w:rPr>
                <w:b/>
                <w:bCs/>
              </w:rPr>
              <w:t xml:space="preserve"> 3</w:t>
            </w:r>
            <w:r w:rsidRPr="00A25893">
              <w:t>:</w:t>
            </w:r>
            <w:r w:rsidRPr="00B520AC">
              <w:t xml:space="preserve"> </w:t>
            </w:r>
            <w:r w:rsidR="004466D3">
              <w:t>Nesúlad</w:t>
            </w:r>
            <w:r w:rsidRPr="00B520AC">
              <w:t xml:space="preserve"> služieb jedného aktívneho prvku spôsobujúci nedostupnosť služieb pre skupinu používateľov (napr. 1 AP alebo 1 switch)</w:t>
            </w:r>
          </w:p>
          <w:p w14:paraId="375EE54A" w14:textId="77777777" w:rsidR="00237699" w:rsidRDefault="007B55DC" w:rsidP="00B520AC">
            <w:pPr>
              <w:pStyle w:val="2ODRAZKYDRUHAUROVEN"/>
            </w:pPr>
            <w:proofErr w:type="spellStart"/>
            <w:r w:rsidRPr="004466D3">
              <w:rPr>
                <w:b/>
                <w:bCs/>
              </w:rPr>
              <w:t>Severity</w:t>
            </w:r>
            <w:proofErr w:type="spellEnd"/>
            <w:r w:rsidRPr="004466D3">
              <w:rPr>
                <w:b/>
                <w:bCs/>
              </w:rPr>
              <w:t xml:space="preserve"> 4</w:t>
            </w:r>
            <w:r w:rsidRPr="00A25893">
              <w:t>:</w:t>
            </w:r>
            <w:r w:rsidRPr="007B55DC">
              <w:t xml:space="preserve"> </w:t>
            </w:r>
            <w:r w:rsidR="004466D3">
              <w:t>Nesúlad</w:t>
            </w:r>
            <w:r w:rsidRPr="007B55DC">
              <w:t xml:space="preserve"> služieb jedného alebo niekoľkých pripájaných bodov LAN v učebniach, jedného alebo niekoľkých portov na </w:t>
            </w:r>
            <w:proofErr w:type="spellStart"/>
            <w:r w:rsidRPr="007B55DC">
              <w:t>switchi</w:t>
            </w:r>
            <w:proofErr w:type="spellEnd"/>
            <w:r w:rsidRPr="007B55DC">
              <w:t xml:space="preserve"> apod.</w:t>
            </w:r>
          </w:p>
          <w:p w14:paraId="544151C0" w14:textId="375DBCCF" w:rsidR="000F05F5" w:rsidRPr="000F05F5" w:rsidRDefault="000F05F5" w:rsidP="000F05F5">
            <w:pPr>
              <w:rPr>
                <w:sz w:val="18"/>
                <w:szCs w:val="16"/>
              </w:rPr>
            </w:pPr>
            <w:r w:rsidRPr="000F05F5">
              <w:rPr>
                <w:sz w:val="18"/>
                <w:szCs w:val="16"/>
              </w:rPr>
              <w:t>RPŠ začne s diagnostikou a  odstraňovaním incidentu do 60 minút</w:t>
            </w:r>
            <w:r>
              <w:rPr>
                <w:sz w:val="18"/>
                <w:szCs w:val="16"/>
              </w:rPr>
              <w:t xml:space="preserve"> </w:t>
            </w:r>
            <w:r w:rsidRPr="00B136A3">
              <w:rPr>
                <w:sz w:val="18"/>
                <w:szCs w:val="16"/>
              </w:rPr>
              <w:t>(vi</w:t>
            </w:r>
            <w:r>
              <w:rPr>
                <w:sz w:val="18"/>
                <w:szCs w:val="16"/>
              </w:rPr>
              <w:t>ď metrika služby</w:t>
            </w:r>
            <w:r w:rsidR="007F0F1A">
              <w:rPr>
                <w:sz w:val="18"/>
                <w:szCs w:val="16"/>
              </w:rPr>
              <w:t xml:space="preserve"> RPŠ-ServiceDesk</w:t>
            </w:r>
            <w:r w:rsidRPr="00B136A3">
              <w:rPr>
                <w:sz w:val="18"/>
                <w:szCs w:val="16"/>
              </w:rPr>
              <w:t>)</w:t>
            </w:r>
            <w:r w:rsidRPr="000F05F5">
              <w:rPr>
                <w:sz w:val="18"/>
                <w:szCs w:val="16"/>
              </w:rPr>
              <w:t xml:space="preserve"> od</w:t>
            </w:r>
            <w:r w:rsidR="0063391B">
              <w:rPr>
                <w:sz w:val="18"/>
                <w:szCs w:val="16"/>
              </w:rPr>
              <w:t xml:space="preserve"> vzniku udalosti</w:t>
            </w:r>
            <w:r w:rsidR="00A944A0">
              <w:rPr>
                <w:sz w:val="18"/>
                <w:szCs w:val="16"/>
              </w:rPr>
              <w:t xml:space="preserve"> nahlásením používateľom, </w:t>
            </w:r>
            <w:r w:rsidR="00B8394E">
              <w:rPr>
                <w:sz w:val="18"/>
                <w:szCs w:val="16"/>
              </w:rPr>
              <w:t>proaktívnou</w:t>
            </w:r>
            <w:r w:rsidR="00AF7908">
              <w:rPr>
                <w:sz w:val="18"/>
                <w:szCs w:val="16"/>
              </w:rPr>
              <w:t>/automatickou</w:t>
            </w:r>
            <w:r w:rsidR="00B8394E">
              <w:rPr>
                <w:sz w:val="18"/>
                <w:szCs w:val="16"/>
              </w:rPr>
              <w:t xml:space="preserve"> alebo manuálnou detekciou</w:t>
            </w:r>
            <w:r w:rsidRPr="000F05F5">
              <w:rPr>
                <w:sz w:val="18"/>
                <w:szCs w:val="16"/>
              </w:rPr>
              <w:t>. Stav riešenia a vykonané kroky budú priebežne aktualizované v </w:t>
            </w:r>
            <w:proofErr w:type="spellStart"/>
            <w:r w:rsidRPr="000F05F5">
              <w:rPr>
                <w:sz w:val="18"/>
                <w:szCs w:val="16"/>
              </w:rPr>
              <w:t>tickete</w:t>
            </w:r>
            <w:proofErr w:type="spellEnd"/>
            <w:r w:rsidRPr="000F05F5">
              <w:rPr>
                <w:sz w:val="18"/>
                <w:szCs w:val="16"/>
              </w:rPr>
              <w:t xml:space="preserve"> v </w:t>
            </w:r>
            <w:r w:rsidR="007F0F1A">
              <w:rPr>
                <w:sz w:val="18"/>
                <w:szCs w:val="16"/>
              </w:rPr>
              <w:t>CTP</w:t>
            </w:r>
            <w:r w:rsidRPr="000F05F5">
              <w:rPr>
                <w:sz w:val="18"/>
                <w:szCs w:val="16"/>
              </w:rPr>
              <w:t xml:space="preserve">. V prípade, že nie je možne incident odstrániť na diaľku, vyšle RPŠ na miesto inštalácie servisného technika. </w:t>
            </w:r>
          </w:p>
          <w:p w14:paraId="68EA18BA" w14:textId="4657E886" w:rsidR="000F05F5" w:rsidRPr="000F05F5" w:rsidRDefault="000F05F5" w:rsidP="000F05F5">
            <w:pPr>
              <w:rPr>
                <w:sz w:val="18"/>
                <w:szCs w:val="16"/>
              </w:rPr>
            </w:pPr>
            <w:r w:rsidRPr="000F05F5">
              <w:rPr>
                <w:sz w:val="18"/>
                <w:szCs w:val="16"/>
              </w:rPr>
              <w:t xml:space="preserve">RPŠ si vytvorí primerané skladové zásoby náhradných dielov pre potreby výmeny chybných zariadení na mieste a vhodne ich rozmiestni s ohľadom na počet a umiestnenie škôl a servisných technikov s cieľom plnenia </w:t>
            </w:r>
            <w:r w:rsidR="007F0F1A">
              <w:rPr>
                <w:sz w:val="18"/>
                <w:szCs w:val="16"/>
              </w:rPr>
              <w:t>dostupnosti a</w:t>
            </w:r>
            <w:r w:rsidR="00714423">
              <w:rPr>
                <w:sz w:val="18"/>
                <w:szCs w:val="16"/>
              </w:rPr>
              <w:t> požiadaviek na odstránenie Nesúladu</w:t>
            </w:r>
            <w:r w:rsidRPr="000F05F5">
              <w:rPr>
                <w:sz w:val="18"/>
                <w:szCs w:val="16"/>
              </w:rPr>
              <w:t>.</w:t>
            </w:r>
          </w:p>
          <w:p w14:paraId="77C37993" w14:textId="77777777" w:rsidR="000F05F5" w:rsidRDefault="000F05F5" w:rsidP="000F05F5">
            <w:pPr>
              <w:rPr>
                <w:sz w:val="18"/>
                <w:szCs w:val="16"/>
              </w:rPr>
            </w:pPr>
            <w:r w:rsidRPr="000F05F5">
              <w:rPr>
                <w:sz w:val="18"/>
                <w:szCs w:val="16"/>
              </w:rPr>
              <w:t>V prípade chybného zariadenia ho technik na mieste vymení za funkčné pre zabezpečenie Súladu služby.</w:t>
            </w:r>
          </w:p>
          <w:p w14:paraId="0A5EDE78" w14:textId="73E98DBF" w:rsidR="00537A92" w:rsidRPr="0028091F" w:rsidRDefault="00537A92" w:rsidP="000F05F5">
            <w:pPr>
              <w:rPr>
                <w:b/>
                <w:bCs/>
                <w:sz w:val="18"/>
                <w:szCs w:val="16"/>
              </w:rPr>
            </w:pPr>
            <w:r w:rsidRPr="0028091F">
              <w:rPr>
                <w:b/>
                <w:bCs/>
                <w:sz w:val="18"/>
                <w:szCs w:val="16"/>
              </w:rPr>
              <w:t xml:space="preserve">Požiadavky na odstraňovanie Nesúladu služby podľa </w:t>
            </w:r>
            <w:proofErr w:type="spellStart"/>
            <w:r w:rsidRPr="0028091F">
              <w:rPr>
                <w:b/>
                <w:bCs/>
                <w:sz w:val="18"/>
                <w:szCs w:val="16"/>
              </w:rPr>
              <w:t>severity</w:t>
            </w:r>
            <w:proofErr w:type="spellEnd"/>
            <w:r w:rsidRPr="0028091F">
              <w:rPr>
                <w:b/>
                <w:bCs/>
                <w:sz w:val="18"/>
                <w:szCs w:val="16"/>
              </w:rPr>
              <w:t>:</w:t>
            </w:r>
          </w:p>
          <w:p w14:paraId="541CF448" w14:textId="309FDF3C" w:rsidR="005D5E21" w:rsidRDefault="005D5E21" w:rsidP="000F05F5">
            <w:pPr>
              <w:rPr>
                <w:sz w:val="18"/>
                <w:szCs w:val="16"/>
              </w:rPr>
            </w:pPr>
            <w:r w:rsidRPr="00A25893">
              <w:rPr>
                <w:b/>
                <w:bCs/>
                <w:sz w:val="18"/>
                <w:szCs w:val="16"/>
              </w:rPr>
              <w:lastRenderedPageBreak/>
              <w:t xml:space="preserve">Incident </w:t>
            </w:r>
            <w:proofErr w:type="spellStart"/>
            <w:r w:rsidRPr="00A25893">
              <w:rPr>
                <w:b/>
                <w:bCs/>
                <w:sz w:val="18"/>
                <w:szCs w:val="16"/>
              </w:rPr>
              <w:t>severity</w:t>
            </w:r>
            <w:proofErr w:type="spellEnd"/>
            <w:r w:rsidRPr="00A25893">
              <w:rPr>
                <w:b/>
                <w:bCs/>
                <w:sz w:val="18"/>
                <w:szCs w:val="16"/>
              </w:rPr>
              <w:t xml:space="preserve"> 1</w:t>
            </w:r>
            <w:r w:rsidR="00786EF5">
              <w:rPr>
                <w:sz w:val="18"/>
                <w:szCs w:val="16"/>
              </w:rPr>
              <w:t>:</w:t>
            </w:r>
            <w:r w:rsidR="00A25893">
              <w:rPr>
                <w:sz w:val="18"/>
                <w:szCs w:val="16"/>
              </w:rPr>
              <w:t xml:space="preserve"> RTTR </w:t>
            </w:r>
            <w:r w:rsidR="00A25893" w:rsidRPr="00B136A3">
              <w:rPr>
                <w:sz w:val="18"/>
                <w:szCs w:val="16"/>
              </w:rPr>
              <w:t xml:space="preserve">- </w:t>
            </w:r>
            <w:r w:rsidRPr="005D5E21">
              <w:rPr>
                <w:sz w:val="18"/>
                <w:szCs w:val="16"/>
              </w:rPr>
              <w:t>Odstránenie nasledujúci pracovný deň od identifikácie/nahlásenia</w:t>
            </w:r>
          </w:p>
          <w:p w14:paraId="29D7F8F9" w14:textId="37188072" w:rsidR="00786EF5" w:rsidRPr="00786EF5"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2</w:t>
            </w:r>
            <w:r>
              <w:rPr>
                <w:sz w:val="18"/>
                <w:szCs w:val="16"/>
              </w:rPr>
              <w:t>:</w:t>
            </w:r>
            <w:r w:rsidR="00A25893">
              <w:rPr>
                <w:sz w:val="18"/>
                <w:szCs w:val="16"/>
              </w:rPr>
              <w:t xml:space="preserve"> RTTR </w:t>
            </w:r>
            <w:r w:rsidR="00A25893" w:rsidRPr="00B136A3">
              <w:rPr>
                <w:sz w:val="18"/>
                <w:szCs w:val="16"/>
              </w:rPr>
              <w:t xml:space="preserve">- </w:t>
            </w:r>
            <w:r w:rsidRPr="00786EF5">
              <w:rPr>
                <w:sz w:val="18"/>
                <w:szCs w:val="16"/>
              </w:rPr>
              <w:t>Odstránenie najneskôr tretí pracovný deň od identifikácie/nahlásenia</w:t>
            </w:r>
          </w:p>
          <w:p w14:paraId="5D7732DC" w14:textId="1F7A4E28" w:rsidR="00786EF5" w:rsidRPr="00786EF5"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3</w:t>
            </w:r>
            <w:r>
              <w:rPr>
                <w:sz w:val="18"/>
                <w:szCs w:val="16"/>
              </w:rPr>
              <w:t>:</w:t>
            </w:r>
            <w:r w:rsidR="00A25893">
              <w:rPr>
                <w:sz w:val="18"/>
                <w:szCs w:val="16"/>
              </w:rPr>
              <w:t xml:space="preserve"> RTTR </w:t>
            </w:r>
            <w:r w:rsidR="00A25893">
              <w:rPr>
                <w:sz w:val="18"/>
                <w:szCs w:val="16"/>
                <w:lang w:val="en-US"/>
              </w:rPr>
              <w:t xml:space="preserve">- </w:t>
            </w:r>
            <w:r w:rsidRPr="00786EF5">
              <w:rPr>
                <w:sz w:val="18"/>
                <w:szCs w:val="16"/>
              </w:rPr>
              <w:t>Odstránenie najneskôr piaty pracovný deň od identifikácie/nahlásenia</w:t>
            </w:r>
          </w:p>
          <w:p w14:paraId="01891068" w14:textId="2B04654E" w:rsidR="005722BD" w:rsidRDefault="00786EF5" w:rsidP="00786EF5">
            <w:pPr>
              <w:rPr>
                <w:sz w:val="18"/>
                <w:szCs w:val="16"/>
              </w:rPr>
            </w:pPr>
            <w:r w:rsidRPr="00A25893">
              <w:rPr>
                <w:b/>
                <w:bCs/>
                <w:sz w:val="18"/>
                <w:szCs w:val="16"/>
              </w:rPr>
              <w:t xml:space="preserve">Incident </w:t>
            </w:r>
            <w:proofErr w:type="spellStart"/>
            <w:r w:rsidRPr="00A25893">
              <w:rPr>
                <w:b/>
                <w:bCs/>
                <w:sz w:val="18"/>
                <w:szCs w:val="16"/>
              </w:rPr>
              <w:t>severity</w:t>
            </w:r>
            <w:proofErr w:type="spellEnd"/>
            <w:r w:rsidRPr="00A25893">
              <w:rPr>
                <w:b/>
                <w:bCs/>
                <w:sz w:val="18"/>
                <w:szCs w:val="16"/>
              </w:rPr>
              <w:t xml:space="preserve"> 4</w:t>
            </w:r>
            <w:r>
              <w:rPr>
                <w:sz w:val="18"/>
                <w:szCs w:val="16"/>
              </w:rPr>
              <w:t>:</w:t>
            </w:r>
            <w:r w:rsidR="00A25893">
              <w:rPr>
                <w:sz w:val="18"/>
                <w:szCs w:val="16"/>
              </w:rPr>
              <w:t xml:space="preserve"> RTTR </w:t>
            </w:r>
            <w:r w:rsidR="00A25893" w:rsidRPr="00B136A3">
              <w:rPr>
                <w:sz w:val="18"/>
                <w:szCs w:val="16"/>
              </w:rPr>
              <w:t xml:space="preserve">- </w:t>
            </w:r>
            <w:r w:rsidRPr="00786EF5">
              <w:rPr>
                <w:sz w:val="18"/>
                <w:szCs w:val="16"/>
              </w:rPr>
              <w:t>Odstránenie najneskôr desiaty pracovný deň od identifikácie/nahlásenia</w:t>
            </w:r>
          </w:p>
          <w:p w14:paraId="246E39E0" w14:textId="77777777" w:rsidR="005722BD" w:rsidRPr="005722BD" w:rsidRDefault="005722BD" w:rsidP="005722BD">
            <w:pPr>
              <w:rPr>
                <w:sz w:val="18"/>
                <w:szCs w:val="16"/>
              </w:rPr>
            </w:pPr>
            <w:r w:rsidRPr="005722BD">
              <w:rPr>
                <w:sz w:val="18"/>
                <w:szCs w:val="16"/>
              </w:rPr>
              <w:t>Časy uvedené vyššie sa predlžujú:</w:t>
            </w:r>
          </w:p>
          <w:p w14:paraId="33AEFD99" w14:textId="31032E4E" w:rsidR="005722BD" w:rsidRPr="005722BD" w:rsidRDefault="00004706" w:rsidP="005722BD">
            <w:pPr>
              <w:pStyle w:val="2ODRAZKYDRUHAUROVEN"/>
            </w:pPr>
            <w:r>
              <w:t xml:space="preserve">o </w:t>
            </w:r>
            <w:r w:rsidR="005722BD" w:rsidRPr="005722BD">
              <w:t xml:space="preserve">dobu neposkytnutia súčinnosti </w:t>
            </w:r>
            <w:r w:rsidR="005E52C9">
              <w:t>na základe povinností používateľa</w:t>
            </w:r>
            <w:r w:rsidR="0010223D">
              <w:t>,</w:t>
            </w:r>
          </w:p>
          <w:p w14:paraId="5B43AB66" w14:textId="3D67C19A" w:rsidR="005722BD" w:rsidRPr="005722BD" w:rsidRDefault="00004706" w:rsidP="005722BD">
            <w:pPr>
              <w:pStyle w:val="2ODRAZKYDRUHAUROVEN"/>
            </w:pPr>
            <w:r>
              <w:t xml:space="preserve">o </w:t>
            </w:r>
            <w:r w:rsidR="005722BD" w:rsidRPr="005722BD">
              <w:t xml:space="preserve">plánované výpadky podľa </w:t>
            </w:r>
            <w:r w:rsidR="00621BA1">
              <w:t>definície požiadaviek na služby plánovania výpadkov</w:t>
            </w:r>
            <w:r w:rsidR="0010223D">
              <w:t>,</w:t>
            </w:r>
          </w:p>
          <w:p w14:paraId="4E135992" w14:textId="1803D91B" w:rsidR="005722BD" w:rsidRPr="005722BD" w:rsidRDefault="00004706" w:rsidP="005722BD">
            <w:pPr>
              <w:pStyle w:val="2ODRAZKYDRUHAUROVEN"/>
            </w:pPr>
            <w:r>
              <w:t xml:space="preserve">o </w:t>
            </w:r>
            <w:r w:rsidR="005722BD" w:rsidRPr="005722BD">
              <w:t xml:space="preserve">dočasné prerušenie poskytovania služby na žiadosť Používateľa/Objednávateľa, </w:t>
            </w:r>
          </w:p>
          <w:p w14:paraId="576016FF" w14:textId="05236D4F" w:rsidR="005722BD" w:rsidRPr="005722BD" w:rsidRDefault="00004706" w:rsidP="005722BD">
            <w:pPr>
              <w:pStyle w:val="2ODRAZKYDRUHAUROVEN"/>
            </w:pPr>
            <w:r>
              <w:t xml:space="preserve">o </w:t>
            </w:r>
            <w:r w:rsidR="005722BD" w:rsidRPr="005722BD">
              <w:t>dočasné prerušenie poskytovania služby z dôvodu zmeny prevádzkových parametrov okruhu resp. služby na žiadosť Používateľa/Objednávateľa (zmena rýchlosti a pod.),</w:t>
            </w:r>
          </w:p>
          <w:p w14:paraId="1C5F1020" w14:textId="77777777" w:rsidR="005722BD" w:rsidRPr="005722BD" w:rsidRDefault="005722BD" w:rsidP="005722BD">
            <w:pPr>
              <w:pStyle w:val="2ODRAZKYDRUHAUROVEN"/>
            </w:pPr>
            <w:r w:rsidRPr="005722BD">
              <w:t>z dôvodu prekládky služieb na žiadosť Používateľa/Objednávateľa a pod.,</w:t>
            </w:r>
          </w:p>
          <w:p w14:paraId="05FA6D27" w14:textId="1A2AEDE0" w:rsidR="005722BD" w:rsidRPr="005722BD" w:rsidRDefault="00004706" w:rsidP="005722BD">
            <w:pPr>
              <w:pStyle w:val="2ODRAZKYDRUHAUROVEN"/>
            </w:pPr>
            <w:r>
              <w:t xml:space="preserve">o </w:t>
            </w:r>
            <w:r w:rsidR="005722BD" w:rsidRPr="005722BD">
              <w:t>prerušenie spôsobené Používateľom alebo dôvodom na strane Používateľa napr. spôsobené nevhodným používaním zariadení RPŠ alebo ich odpojením, spôsobené výpadkom elektrického napájania,</w:t>
            </w:r>
          </w:p>
          <w:p w14:paraId="733A1641" w14:textId="73841F31" w:rsidR="005722BD" w:rsidRPr="005722BD" w:rsidRDefault="005722BD" w:rsidP="005722BD">
            <w:pPr>
              <w:pStyle w:val="2ODRAZKYDRUHAUROVEN"/>
            </w:pPr>
            <w:r w:rsidRPr="005722BD">
              <w:t xml:space="preserve">neumožnenie prístupu technických pracovníkov </w:t>
            </w:r>
            <w:r w:rsidR="00004706">
              <w:t>p</w:t>
            </w:r>
            <w:r w:rsidRPr="005722BD">
              <w:t>oskytovateľa</w:t>
            </w:r>
            <w:r w:rsidR="00004706">
              <w:t xml:space="preserve"> služieb RPŠ</w:t>
            </w:r>
            <w:r w:rsidRPr="005722BD">
              <w:t xml:space="preserve"> do priestorov, v ktorých je umiestnená infraštruktúra alebo pripájaný bod,</w:t>
            </w:r>
          </w:p>
          <w:p w14:paraId="1674B872" w14:textId="375E1A05" w:rsidR="005722BD" w:rsidRPr="005722BD" w:rsidRDefault="00004706" w:rsidP="005722BD">
            <w:pPr>
              <w:pStyle w:val="2ODRAZKYDRUHAUROVEN"/>
            </w:pPr>
            <w:r>
              <w:t xml:space="preserve">o </w:t>
            </w:r>
            <w:r w:rsidR="005722BD" w:rsidRPr="005722BD">
              <w:t>dob</w:t>
            </w:r>
            <w:r>
              <w:t>u</w:t>
            </w:r>
            <w:r w:rsidR="005722BD" w:rsidRPr="005722BD">
              <w:t xml:space="preserve"> zapríčinen</w:t>
            </w:r>
            <w:r w:rsidR="00013061">
              <w:t>ú</w:t>
            </w:r>
            <w:r w:rsidR="005722BD" w:rsidRPr="005722BD">
              <w:t xml:space="preserve"> nefunkčnosťou (aj opakujúcou sa) koncových zariadení, ktoré sú v správe školy,</w:t>
            </w:r>
          </w:p>
          <w:p w14:paraId="79E36A34" w14:textId="48C9114B" w:rsidR="005722BD" w:rsidRPr="005722BD" w:rsidRDefault="00013061" w:rsidP="005722BD">
            <w:pPr>
              <w:pStyle w:val="2ODRAZKYDRUHAUROVEN"/>
            </w:pPr>
            <w:r>
              <w:t xml:space="preserve">o </w:t>
            </w:r>
            <w:r w:rsidR="005722BD" w:rsidRPr="005722BD">
              <w:t>prerušenie z dôvodu nepredvídateľných a neodvrátiteľných udalostí (Vis Major).</w:t>
            </w:r>
          </w:p>
          <w:p w14:paraId="063F470E" w14:textId="68CE93E6" w:rsidR="005D5E21" w:rsidRPr="0028091F" w:rsidRDefault="0028091F" w:rsidP="0028091F">
            <w:pPr>
              <w:rPr>
                <w:b/>
                <w:bCs/>
                <w:sz w:val="18"/>
                <w:szCs w:val="18"/>
              </w:rPr>
            </w:pPr>
            <w:r w:rsidRPr="0028091F">
              <w:rPr>
                <w:b/>
                <w:bCs/>
                <w:sz w:val="18"/>
                <w:szCs w:val="18"/>
              </w:rPr>
              <w:t>Povinnosti používateľa</w:t>
            </w:r>
          </w:p>
          <w:p w14:paraId="387977B8" w14:textId="32736520" w:rsidR="0028091F" w:rsidRPr="0028091F" w:rsidRDefault="0028091F" w:rsidP="0028091F">
            <w:pPr>
              <w:rPr>
                <w:sz w:val="18"/>
                <w:szCs w:val="18"/>
              </w:rPr>
            </w:pPr>
            <w:r w:rsidRPr="0028091F">
              <w:rPr>
                <w:sz w:val="18"/>
                <w:szCs w:val="18"/>
              </w:rPr>
              <w:t xml:space="preserve">Poverená osoba školy je povinná poskytovať súčinnosť pri odstraňovaní incidentu podľa požiadaviek RPŠ. Súčinnosť môže spočívať vo vzdialenej podpore (napr. telefonicky poskytne informáciu o výpadky el. energie, stave kontroliek na zariadení, vizuálnej kontrole zariadení, kabeláže </w:t>
            </w:r>
            <w:r w:rsidR="00243425" w:rsidRPr="0028091F">
              <w:rPr>
                <w:sz w:val="18"/>
                <w:szCs w:val="18"/>
              </w:rPr>
              <w:t>apod.</w:t>
            </w:r>
            <w:r w:rsidR="00A70838">
              <w:rPr>
                <w:sz w:val="18"/>
                <w:szCs w:val="18"/>
              </w:rPr>
              <w:t>)</w:t>
            </w:r>
            <w:r w:rsidRPr="0028091F">
              <w:rPr>
                <w:sz w:val="18"/>
                <w:szCs w:val="18"/>
              </w:rPr>
              <w:t>. Súčinnosť pri podpore na mieste môže spočívať v sprístupnení budovy a miest inštalácie, uskladnení zariadení a pod.</w:t>
            </w:r>
          </w:p>
          <w:p w14:paraId="2A28EB6B" w14:textId="77777777" w:rsidR="000F05F5" w:rsidRDefault="0028091F" w:rsidP="005B32C0">
            <w:pPr>
              <w:rPr>
                <w:sz w:val="18"/>
                <w:szCs w:val="18"/>
              </w:rPr>
            </w:pPr>
            <w:r w:rsidRPr="0028091F">
              <w:rPr>
                <w:sz w:val="18"/>
                <w:szCs w:val="18"/>
              </w:rPr>
              <w:t>V prípade neposkytovania potrebnej súčinnosti sa budú časy uvedené</w:t>
            </w:r>
            <w:r w:rsidR="00A70838">
              <w:rPr>
                <w:sz w:val="18"/>
                <w:szCs w:val="18"/>
              </w:rPr>
              <w:t xml:space="preserve"> v RTTR</w:t>
            </w:r>
            <w:r w:rsidRPr="0028091F">
              <w:rPr>
                <w:sz w:val="18"/>
                <w:szCs w:val="18"/>
              </w:rPr>
              <w:t xml:space="preserve"> predlžovať o dobu neposkytovania súčinnosti a takéto predĺženie nebude považované za porušenie </w:t>
            </w:r>
            <w:r w:rsidR="005B32C0">
              <w:rPr>
                <w:sz w:val="18"/>
                <w:szCs w:val="18"/>
              </w:rPr>
              <w:t>RTTR</w:t>
            </w:r>
            <w:r w:rsidRPr="0028091F">
              <w:rPr>
                <w:sz w:val="18"/>
                <w:szCs w:val="18"/>
              </w:rPr>
              <w:t xml:space="preserve"> (napr. ak kontaktná osoba neberie telefón, nie je na mieste a nie je schopná poskytnúť súčinnosť, nie je ochotná sprístupniť v požadovanom čase miesto inštalácie a pod). </w:t>
            </w:r>
          </w:p>
          <w:p w14:paraId="23010C13" w14:textId="0C1B72C8" w:rsidR="007C2332" w:rsidRPr="007C2332" w:rsidRDefault="007C2332" w:rsidP="007C2332">
            <w:pPr>
              <w:rPr>
                <w:b/>
                <w:bCs/>
                <w:sz w:val="18"/>
                <w:szCs w:val="16"/>
              </w:rPr>
            </w:pPr>
            <w:r w:rsidRPr="007C2332">
              <w:rPr>
                <w:b/>
                <w:bCs/>
                <w:sz w:val="18"/>
                <w:szCs w:val="16"/>
              </w:rPr>
              <w:t xml:space="preserve">Riadenie </w:t>
            </w:r>
            <w:r w:rsidR="000E57CD">
              <w:rPr>
                <w:b/>
                <w:bCs/>
                <w:sz w:val="18"/>
                <w:szCs w:val="16"/>
              </w:rPr>
              <w:t>problémov (</w:t>
            </w:r>
            <w:proofErr w:type="spellStart"/>
            <w:r w:rsidR="000E57CD">
              <w:rPr>
                <w:b/>
                <w:bCs/>
                <w:sz w:val="18"/>
                <w:szCs w:val="16"/>
              </w:rPr>
              <w:t>Problem</w:t>
            </w:r>
            <w:proofErr w:type="spellEnd"/>
            <w:r w:rsidR="000E57CD">
              <w:rPr>
                <w:b/>
                <w:bCs/>
                <w:sz w:val="18"/>
                <w:szCs w:val="16"/>
              </w:rPr>
              <w:t xml:space="preserve"> management)</w:t>
            </w:r>
          </w:p>
          <w:p w14:paraId="7EDC4022" w14:textId="3DDB5963" w:rsidR="007C2332" w:rsidRDefault="007C2332" w:rsidP="007C2332">
            <w:pPr>
              <w:rPr>
                <w:sz w:val="18"/>
                <w:szCs w:val="16"/>
              </w:rPr>
            </w:pPr>
            <w:r w:rsidRPr="007C2332">
              <w:rPr>
                <w:sz w:val="18"/>
                <w:szCs w:val="16"/>
              </w:rPr>
              <w:t>Cieľom riadenia problémov je identifikácia a odstránenie základných príčin opakujúcich sa incidentov,  prevencia budúcich incidentov a zlepšenie celkovej dostupnosti a spoľahlivosti služieb.</w:t>
            </w:r>
          </w:p>
          <w:p w14:paraId="607209A3" w14:textId="0F1051A1" w:rsidR="0073489C" w:rsidRPr="00F41964" w:rsidRDefault="0073489C" w:rsidP="0073489C">
            <w:pPr>
              <w:rPr>
                <w:sz w:val="18"/>
                <w:szCs w:val="16"/>
              </w:rPr>
            </w:pPr>
            <w:r>
              <w:rPr>
                <w:sz w:val="18"/>
                <w:szCs w:val="16"/>
              </w:rPr>
              <w:t xml:space="preserve">Riadenie problémov môže iniciovať RPŠ, </w:t>
            </w:r>
            <w:r w:rsidR="009B0014">
              <w:rPr>
                <w:sz w:val="18"/>
                <w:szCs w:val="16"/>
              </w:rPr>
              <w:t>N</w:t>
            </w:r>
            <w:r>
              <w:rPr>
                <w:sz w:val="18"/>
                <w:szCs w:val="16"/>
              </w:rPr>
              <w:t>CU, škola alebo MŠ. Problém môže byť uzatvorený iba so súhlasom toho kto ho inicioval.</w:t>
            </w:r>
          </w:p>
          <w:p w14:paraId="3BED469D" w14:textId="77777777" w:rsidR="0073489C" w:rsidRDefault="0073489C" w:rsidP="007C2332">
            <w:pPr>
              <w:rPr>
                <w:sz w:val="18"/>
                <w:szCs w:val="16"/>
              </w:rPr>
            </w:pPr>
          </w:p>
          <w:p w14:paraId="62955781" w14:textId="77777777" w:rsidR="007C2332" w:rsidRPr="007C2332" w:rsidRDefault="007C2332" w:rsidP="007C2332">
            <w:pPr>
              <w:rPr>
                <w:sz w:val="18"/>
                <w:szCs w:val="16"/>
              </w:rPr>
            </w:pPr>
            <w:r w:rsidRPr="007C2332">
              <w:rPr>
                <w:sz w:val="18"/>
                <w:szCs w:val="16"/>
              </w:rPr>
              <w:lastRenderedPageBreak/>
              <w:t>RPŠ musí mať implementovaný systém riadenia problémov v zmysle ITIL alebo obdobný, ktorý zahŕňa minimálne:</w:t>
            </w:r>
          </w:p>
          <w:p w14:paraId="164AD325" w14:textId="6585611B" w:rsidR="007C2332" w:rsidRPr="007C2332" w:rsidRDefault="00BF2E96" w:rsidP="007C2332">
            <w:pPr>
              <w:pStyle w:val="2ODRAZKYDRUHAUROVEN"/>
            </w:pPr>
            <w:r>
              <w:t>a</w:t>
            </w:r>
            <w:r w:rsidR="007C2332" w:rsidRPr="007C2332">
              <w:t>nalýzu incidentov a identifikácia opakujúcich sa incidentov</w:t>
            </w:r>
            <w:r>
              <w:t>,</w:t>
            </w:r>
          </w:p>
          <w:p w14:paraId="4F92FFC4" w14:textId="2E2E5673" w:rsidR="007C2332" w:rsidRPr="007C2332" w:rsidRDefault="00BF2E96" w:rsidP="007C2332">
            <w:pPr>
              <w:pStyle w:val="2ODRAZKYDRUHAUROVEN"/>
            </w:pPr>
            <w:r>
              <w:t>i</w:t>
            </w:r>
            <w:r w:rsidR="007C2332" w:rsidRPr="007C2332">
              <w:t>dentifikáciu základnej príčiny (</w:t>
            </w:r>
            <w:proofErr w:type="spellStart"/>
            <w:r w:rsidR="007C2332" w:rsidRPr="007C2332">
              <w:t>root</w:t>
            </w:r>
            <w:proofErr w:type="spellEnd"/>
            <w:r w:rsidR="007C2332" w:rsidRPr="007C2332">
              <w:t xml:space="preserve"> </w:t>
            </w:r>
            <w:proofErr w:type="spellStart"/>
            <w:r w:rsidR="007C2332" w:rsidRPr="007C2332">
              <w:t>cause</w:t>
            </w:r>
            <w:proofErr w:type="spellEnd"/>
            <w:r w:rsidR="007C2332" w:rsidRPr="007C2332">
              <w:t>)</w:t>
            </w:r>
            <w:r>
              <w:t>,</w:t>
            </w:r>
          </w:p>
          <w:p w14:paraId="556AED6D" w14:textId="703C5F2F" w:rsidR="007C2332" w:rsidRPr="007C2332" w:rsidRDefault="00BF2E96" w:rsidP="007C2332">
            <w:pPr>
              <w:pStyle w:val="2ODRAZKYDRUHAUROVEN"/>
            </w:pPr>
            <w:r>
              <w:t>n</w:t>
            </w:r>
            <w:r w:rsidR="007C2332" w:rsidRPr="007C2332">
              <w:t>avrhovanie a implementácia trvalých riešení</w:t>
            </w:r>
            <w:r>
              <w:t>,</w:t>
            </w:r>
          </w:p>
          <w:p w14:paraId="022345AB" w14:textId="702B430C" w:rsidR="007C2332" w:rsidRPr="007C2332" w:rsidRDefault="00BF2E96" w:rsidP="007C2332">
            <w:pPr>
              <w:pStyle w:val="2ODRAZKYDRUHAUROVEN"/>
            </w:pPr>
            <w:r>
              <w:t>a</w:t>
            </w:r>
            <w:r w:rsidR="007C2332" w:rsidRPr="007C2332">
              <w:t>ktualizácia znalostnej bázy</w:t>
            </w:r>
            <w:r>
              <w:t>,</w:t>
            </w:r>
          </w:p>
          <w:p w14:paraId="1E346726" w14:textId="01BABEDD" w:rsidR="007C2332" w:rsidRPr="007C2332" w:rsidRDefault="00BF2E96" w:rsidP="007C2332">
            <w:pPr>
              <w:pStyle w:val="2ODRAZKYDRUHAUROVEN"/>
            </w:pPr>
            <w:r>
              <w:t>i</w:t>
            </w:r>
            <w:r w:rsidR="007C2332" w:rsidRPr="007C2332">
              <w:t>mplementácia prípadných potrebných zmien v</w:t>
            </w:r>
            <w:r>
              <w:t> </w:t>
            </w:r>
            <w:r w:rsidR="007C2332" w:rsidRPr="007C2332">
              <w:t>konfigurácii</w:t>
            </w:r>
            <w:r>
              <w:t>,</w:t>
            </w:r>
          </w:p>
          <w:p w14:paraId="0F054C44" w14:textId="3AA42972" w:rsidR="000E57CD" w:rsidRDefault="00BF2E96" w:rsidP="00D40462">
            <w:pPr>
              <w:pStyle w:val="2ODRAZKYDRUHAUROVEN"/>
            </w:pPr>
            <w:r>
              <w:t>p</w:t>
            </w:r>
            <w:r w:rsidR="007C2332" w:rsidRPr="007C2332">
              <w:t>reventívne opatrenia</w:t>
            </w:r>
            <w:r>
              <w:t>.</w:t>
            </w:r>
          </w:p>
          <w:p w14:paraId="2BE1AFA4" w14:textId="77777777" w:rsidR="0073489C" w:rsidRDefault="0073489C" w:rsidP="0073489C">
            <w:pPr>
              <w:pStyle w:val="2ODRAZKYDRUHAUROVEN"/>
              <w:numPr>
                <w:ilvl w:val="0"/>
                <w:numId w:val="0"/>
              </w:numPr>
              <w:ind w:left="720" w:hanging="360"/>
            </w:pPr>
          </w:p>
          <w:p w14:paraId="2ACD2403" w14:textId="0BED4123" w:rsidR="00831F86" w:rsidRPr="00831F86" w:rsidRDefault="00831F86" w:rsidP="00831F86">
            <w:pPr>
              <w:rPr>
                <w:b/>
                <w:bCs/>
                <w:sz w:val="18"/>
                <w:szCs w:val="16"/>
              </w:rPr>
            </w:pPr>
            <w:r w:rsidRPr="00831F86">
              <w:rPr>
                <w:b/>
                <w:bCs/>
                <w:sz w:val="18"/>
                <w:szCs w:val="16"/>
              </w:rPr>
              <w:t>Eskalácie</w:t>
            </w:r>
          </w:p>
          <w:p w14:paraId="15A46E75" w14:textId="213935AE" w:rsidR="00831F86" w:rsidRPr="00831F86" w:rsidRDefault="00831F86" w:rsidP="00831F86">
            <w:pPr>
              <w:rPr>
                <w:sz w:val="18"/>
                <w:szCs w:val="16"/>
              </w:rPr>
            </w:pPr>
            <w:r w:rsidRPr="00831F86">
              <w:rPr>
                <w:sz w:val="18"/>
                <w:szCs w:val="16"/>
              </w:rPr>
              <w:t xml:space="preserve">Pravidlá pre eskalácie definujú postup, ako sa bude riešiť situácia, keď poskytované služby nespĺňajú dohodnuté parametre. Cieľom eskalácií je urýchlenie procesu identifikácie a odstránenia porúch, zvýšenie transparentnosti, zlepšenie komunikácie, vytvorenie jasných kanálov komunikácie medzi poskytovateľom a zákazníkom a minimalizácia negatívnych dôsledkov výpadkov alebo zhoršenia kvality služieb. </w:t>
            </w:r>
          </w:p>
          <w:p w14:paraId="602E3BB8" w14:textId="38D554DC" w:rsidR="00831F86" w:rsidRDefault="00831F86" w:rsidP="00831F86">
            <w:pPr>
              <w:rPr>
                <w:sz w:val="18"/>
                <w:szCs w:val="16"/>
              </w:rPr>
            </w:pPr>
            <w:r w:rsidRPr="00831F86">
              <w:rPr>
                <w:sz w:val="18"/>
                <w:szCs w:val="16"/>
              </w:rPr>
              <w:t xml:space="preserve">Eskalačné postupy sa aplikujú pre incidenty </w:t>
            </w:r>
            <w:proofErr w:type="spellStart"/>
            <w:r w:rsidRPr="00831F86">
              <w:rPr>
                <w:sz w:val="18"/>
                <w:szCs w:val="16"/>
              </w:rPr>
              <w:t>Severity</w:t>
            </w:r>
            <w:proofErr w:type="spellEnd"/>
            <w:r w:rsidRPr="00831F86">
              <w:rPr>
                <w:sz w:val="18"/>
                <w:szCs w:val="16"/>
              </w:rPr>
              <w:t xml:space="preserve"> 1 a </w:t>
            </w:r>
            <w:proofErr w:type="spellStart"/>
            <w:r w:rsidRPr="00831F86">
              <w:rPr>
                <w:sz w:val="18"/>
                <w:szCs w:val="16"/>
              </w:rPr>
              <w:t>Severity</w:t>
            </w:r>
            <w:proofErr w:type="spellEnd"/>
            <w:r w:rsidRPr="00831F86">
              <w:rPr>
                <w:sz w:val="18"/>
                <w:szCs w:val="16"/>
              </w:rPr>
              <w:t xml:space="preserve"> 2 po uplynutí stanovenej doby po nesplnení parametrov pre daný incident alebo pri značnom množstve dotknutých škôl, hromadných výpadkoch.</w:t>
            </w:r>
          </w:p>
          <w:p w14:paraId="2065B88C" w14:textId="3DF4F791" w:rsidR="00311866" w:rsidRDefault="00117E4E" w:rsidP="003220BC">
            <w:pPr>
              <w:pStyle w:val="2ODRAZKYDRUHAUROVEN"/>
            </w:pPr>
            <w:r w:rsidRPr="00117E4E">
              <w:t>Eskalácia 1. úrovne</w:t>
            </w:r>
            <w:r w:rsidR="004A1E31">
              <w:t>:</w:t>
            </w:r>
            <w:r w:rsidRPr="00117E4E">
              <w:t xml:space="preserve"> </w:t>
            </w:r>
            <w:r w:rsidRPr="00117E4E">
              <w:tab/>
            </w:r>
          </w:p>
          <w:p w14:paraId="0D6C937D" w14:textId="1CD99E48" w:rsidR="003220BC" w:rsidRDefault="00117E4E" w:rsidP="003220BC">
            <w:pPr>
              <w:pStyle w:val="2ODRAZKYDRUHAUROVEN"/>
              <w:numPr>
                <w:ilvl w:val="1"/>
                <w:numId w:val="18"/>
              </w:numPr>
            </w:pPr>
            <w:r w:rsidRPr="00117E4E">
              <w:t xml:space="preserve">Eskalácia na vedúceho Servis </w:t>
            </w:r>
            <w:proofErr w:type="spellStart"/>
            <w:r w:rsidRPr="00117E4E">
              <w:t>des</w:t>
            </w:r>
            <w:r w:rsidR="004A1E31">
              <w:t>k</w:t>
            </w:r>
            <w:proofErr w:type="spellEnd"/>
          </w:p>
          <w:p w14:paraId="2E643BA6" w14:textId="75DF2A74" w:rsidR="00117E4E" w:rsidRPr="00117E4E" w:rsidRDefault="00117E4E" w:rsidP="003220BC">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v dohodnutom čase</w:t>
            </w:r>
          </w:p>
          <w:p w14:paraId="7F413C4E" w14:textId="3B441561" w:rsidR="003220BC" w:rsidRDefault="00117E4E" w:rsidP="003220BC">
            <w:pPr>
              <w:pStyle w:val="2ODRAZKYDRUHAUROVEN"/>
            </w:pPr>
            <w:r w:rsidRPr="00117E4E">
              <w:t>Eskalácia 2. úrovne</w:t>
            </w:r>
            <w:r w:rsidR="004A1E31">
              <w:t>:</w:t>
            </w:r>
            <w:r w:rsidRPr="00117E4E">
              <w:tab/>
            </w:r>
          </w:p>
          <w:p w14:paraId="766138FF" w14:textId="77777777" w:rsidR="003220BC" w:rsidRDefault="00117E4E" w:rsidP="003220BC">
            <w:pPr>
              <w:pStyle w:val="2ODRAZKYDRUHAUROVEN"/>
              <w:numPr>
                <w:ilvl w:val="1"/>
                <w:numId w:val="18"/>
              </w:numPr>
            </w:pPr>
            <w:r w:rsidRPr="00117E4E">
              <w:t>Eskalácia na CTO alebo obdobné</w:t>
            </w:r>
            <w:r w:rsidRPr="00117E4E">
              <w:tab/>
            </w:r>
          </w:p>
          <w:p w14:paraId="1484A1CB" w14:textId="77777777" w:rsidR="003220BC" w:rsidRDefault="00117E4E" w:rsidP="003220BC">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2. pracovný deň po dohodnutom čase, alebo </w:t>
            </w:r>
          </w:p>
          <w:p w14:paraId="565110B7" w14:textId="0FFB48C1" w:rsidR="00117E4E" w:rsidRPr="00117E4E" w:rsidRDefault="00243425" w:rsidP="003220BC">
            <w:pPr>
              <w:pStyle w:val="2ODRAZKYDRUHAUROVEN"/>
              <w:numPr>
                <w:ilvl w:val="1"/>
                <w:numId w:val="18"/>
              </w:numPr>
            </w:pPr>
            <w:r w:rsidRPr="00117E4E">
              <w:t>Incident</w:t>
            </w:r>
            <w:r w:rsidR="00117E4E" w:rsidRPr="00117E4E">
              <w:t xml:space="preserve"> </w:t>
            </w:r>
            <w:proofErr w:type="spellStart"/>
            <w:r w:rsidR="00117E4E" w:rsidRPr="00117E4E">
              <w:t>Severity</w:t>
            </w:r>
            <w:proofErr w:type="spellEnd"/>
            <w:r w:rsidR="00117E4E" w:rsidRPr="00117E4E">
              <w:t xml:space="preserve"> 1 súčasne na viac ako 25 školách po dobu 1 pracovného dňa</w:t>
            </w:r>
          </w:p>
          <w:p w14:paraId="1CD03F02" w14:textId="1E0B86EE" w:rsidR="004A1E31" w:rsidRDefault="00117E4E" w:rsidP="004A1E31">
            <w:pPr>
              <w:pStyle w:val="2ODRAZKYDRUHAUROVEN"/>
            </w:pPr>
            <w:r w:rsidRPr="00117E4E">
              <w:t>Eskalácia 3. úrovne</w:t>
            </w:r>
            <w:r w:rsidR="004A1E31">
              <w:t>:</w:t>
            </w:r>
            <w:r w:rsidRPr="00117E4E">
              <w:tab/>
            </w:r>
          </w:p>
          <w:p w14:paraId="3C3F4EA6" w14:textId="77777777" w:rsidR="004A1E31" w:rsidRDefault="00117E4E" w:rsidP="004A1E31">
            <w:pPr>
              <w:pStyle w:val="2ODRAZKYDRUHAUROVEN"/>
              <w:numPr>
                <w:ilvl w:val="1"/>
                <w:numId w:val="18"/>
              </w:numPr>
            </w:pPr>
            <w:r w:rsidRPr="00117E4E">
              <w:t>Eskalácia na CEO RPŠ</w:t>
            </w:r>
            <w:r w:rsidRPr="00117E4E">
              <w:tab/>
            </w:r>
          </w:p>
          <w:p w14:paraId="4D233352" w14:textId="77777777" w:rsidR="004A1E31" w:rsidRDefault="00117E4E" w:rsidP="004A1E31">
            <w:pPr>
              <w:pStyle w:val="2ODRAZKYDRUHAUROVEN"/>
              <w:numPr>
                <w:ilvl w:val="1"/>
                <w:numId w:val="18"/>
              </w:numPr>
            </w:pPr>
            <w:r w:rsidRPr="00117E4E">
              <w:t xml:space="preserve">Incident </w:t>
            </w:r>
            <w:proofErr w:type="spellStart"/>
            <w:r w:rsidRPr="00117E4E">
              <w:t>Severity</w:t>
            </w:r>
            <w:proofErr w:type="spellEnd"/>
            <w:r w:rsidRPr="00117E4E">
              <w:t xml:space="preserve"> 1 neodstránený 4. pracovný deň po dohodnutom čase, alebo </w:t>
            </w:r>
          </w:p>
          <w:p w14:paraId="39D6B396" w14:textId="3622DC92" w:rsidR="00795115" w:rsidRDefault="00243425" w:rsidP="004A1E31">
            <w:pPr>
              <w:pStyle w:val="2ODRAZKYDRUHAUROVEN"/>
              <w:numPr>
                <w:ilvl w:val="1"/>
                <w:numId w:val="18"/>
              </w:numPr>
            </w:pPr>
            <w:r w:rsidRPr="00117E4E">
              <w:t>Incident</w:t>
            </w:r>
            <w:r w:rsidR="00117E4E" w:rsidRPr="00117E4E">
              <w:t xml:space="preserve"> </w:t>
            </w:r>
            <w:proofErr w:type="spellStart"/>
            <w:r w:rsidR="00117E4E" w:rsidRPr="00117E4E">
              <w:t>Severity</w:t>
            </w:r>
            <w:proofErr w:type="spellEnd"/>
            <w:r w:rsidR="00117E4E" w:rsidRPr="00117E4E">
              <w:t xml:space="preserve"> 1 súčasne na viac ako 50 školách po dobu 1 pracovného dňa</w:t>
            </w:r>
          </w:p>
          <w:p w14:paraId="7060BC2F" w14:textId="442FBCAD" w:rsidR="00831F86" w:rsidRPr="007D3C5A" w:rsidRDefault="00795115" w:rsidP="007D3C5A">
            <w:pPr>
              <w:rPr>
                <w:sz w:val="18"/>
                <w:szCs w:val="16"/>
              </w:rPr>
            </w:pPr>
            <w:r w:rsidRPr="00795115">
              <w:rPr>
                <w:sz w:val="18"/>
                <w:szCs w:val="16"/>
              </w:rPr>
              <w:t>O eskalácii bude upovedomený mailom zodpovedn</w:t>
            </w:r>
            <w:r>
              <w:rPr>
                <w:sz w:val="18"/>
                <w:szCs w:val="16"/>
              </w:rPr>
              <w:t>á</w:t>
            </w:r>
            <w:r w:rsidRPr="00795115">
              <w:rPr>
                <w:sz w:val="18"/>
                <w:szCs w:val="16"/>
              </w:rPr>
              <w:t xml:space="preserve"> oprávnená osoba školy ako aj M</w:t>
            </w:r>
            <w:r>
              <w:rPr>
                <w:sz w:val="18"/>
                <w:szCs w:val="16"/>
              </w:rPr>
              <w:t xml:space="preserve">inisterstvo </w:t>
            </w:r>
            <w:r w:rsidRPr="00795115">
              <w:rPr>
                <w:sz w:val="18"/>
                <w:szCs w:val="16"/>
              </w:rPr>
              <w:t>a uvedením kontaktov  na vedúceho pracovníka ktorému bola situácia eskalovaná.</w:t>
            </w:r>
          </w:p>
        </w:tc>
      </w:tr>
      <w:tr w:rsidR="00237699" w:rsidRPr="00E31FD6" w14:paraId="530F42F0" w14:textId="77777777" w:rsidTr="00C575DE">
        <w:trPr>
          <w:trHeight w:val="100"/>
        </w:trPr>
        <w:tc>
          <w:tcPr>
            <w:tcW w:w="443" w:type="pct"/>
            <w:vMerge w:val="restart"/>
            <w:tcBorders>
              <w:top w:val="double" w:sz="4" w:space="0" w:color="auto"/>
              <w:left w:val="double" w:sz="4" w:space="0" w:color="auto"/>
            </w:tcBorders>
            <w:vAlign w:val="center"/>
          </w:tcPr>
          <w:p w14:paraId="554B35EB" w14:textId="77777777" w:rsidR="00237699" w:rsidRPr="00502335" w:rsidRDefault="00237699"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416048D8" w14:textId="77777777" w:rsidR="00237699" w:rsidRPr="00502335" w:rsidRDefault="00237699" w:rsidP="00AE5EF9">
            <w:pPr>
              <w:spacing w:before="40" w:after="40"/>
              <w:jc w:val="left"/>
              <w:rPr>
                <w:b/>
                <w:bCs/>
                <w:sz w:val="18"/>
                <w:szCs w:val="18"/>
              </w:rPr>
            </w:pPr>
            <w:r w:rsidRPr="00502335">
              <w:rPr>
                <w:b/>
                <w:bCs/>
                <w:sz w:val="18"/>
                <w:szCs w:val="18"/>
              </w:rPr>
              <w:t>Poskytovateľ</w:t>
            </w:r>
          </w:p>
        </w:tc>
        <w:tc>
          <w:tcPr>
            <w:tcW w:w="2536" w:type="pct"/>
            <w:tcBorders>
              <w:top w:val="double" w:sz="4" w:space="0" w:color="auto"/>
              <w:left w:val="double" w:sz="4" w:space="0" w:color="auto"/>
              <w:right w:val="double" w:sz="4" w:space="0" w:color="auto"/>
            </w:tcBorders>
          </w:tcPr>
          <w:p w14:paraId="25D76375" w14:textId="77777777" w:rsidR="00237699" w:rsidRPr="00E31FD6" w:rsidRDefault="00237699" w:rsidP="00AE5EF9">
            <w:pPr>
              <w:spacing w:before="40" w:after="40"/>
              <w:jc w:val="left"/>
              <w:rPr>
                <w:sz w:val="18"/>
                <w:szCs w:val="18"/>
              </w:rPr>
            </w:pPr>
            <w:r>
              <w:rPr>
                <w:sz w:val="18"/>
                <w:szCs w:val="18"/>
              </w:rPr>
              <w:t>RPŠ</w:t>
            </w:r>
          </w:p>
        </w:tc>
      </w:tr>
      <w:tr w:rsidR="00237699" w:rsidRPr="00E31FD6" w14:paraId="75F31C49" w14:textId="77777777" w:rsidTr="00C575DE">
        <w:trPr>
          <w:trHeight w:val="100"/>
        </w:trPr>
        <w:tc>
          <w:tcPr>
            <w:tcW w:w="443" w:type="pct"/>
            <w:vMerge/>
            <w:tcBorders>
              <w:left w:val="double" w:sz="4" w:space="0" w:color="auto"/>
            </w:tcBorders>
          </w:tcPr>
          <w:p w14:paraId="0B87DD50" w14:textId="77777777" w:rsidR="00237699" w:rsidRPr="00502335" w:rsidRDefault="00237699" w:rsidP="00AE5EF9">
            <w:pPr>
              <w:spacing w:before="40" w:after="40"/>
              <w:rPr>
                <w:b/>
                <w:bCs/>
                <w:sz w:val="18"/>
                <w:szCs w:val="18"/>
              </w:rPr>
            </w:pPr>
          </w:p>
        </w:tc>
        <w:tc>
          <w:tcPr>
            <w:tcW w:w="2021" w:type="pct"/>
            <w:gridSpan w:val="3"/>
            <w:tcBorders>
              <w:right w:val="double" w:sz="4" w:space="0" w:color="auto"/>
            </w:tcBorders>
            <w:vAlign w:val="center"/>
          </w:tcPr>
          <w:p w14:paraId="7641FDA8" w14:textId="77777777" w:rsidR="00237699" w:rsidRPr="00502335" w:rsidRDefault="00237699" w:rsidP="00AE5EF9">
            <w:pPr>
              <w:spacing w:before="40" w:after="40"/>
              <w:jc w:val="left"/>
              <w:rPr>
                <w:b/>
                <w:bCs/>
                <w:sz w:val="18"/>
                <w:szCs w:val="18"/>
              </w:rPr>
            </w:pPr>
            <w:r w:rsidRPr="00502335">
              <w:rPr>
                <w:b/>
                <w:bCs/>
                <w:sz w:val="18"/>
                <w:szCs w:val="18"/>
              </w:rPr>
              <w:t>Používateľ</w:t>
            </w:r>
          </w:p>
        </w:tc>
        <w:tc>
          <w:tcPr>
            <w:tcW w:w="2536" w:type="pct"/>
            <w:tcBorders>
              <w:left w:val="double" w:sz="4" w:space="0" w:color="auto"/>
              <w:right w:val="double" w:sz="4" w:space="0" w:color="auto"/>
            </w:tcBorders>
          </w:tcPr>
          <w:p w14:paraId="5CAD0DB1" w14:textId="6D88075D" w:rsidR="00237699" w:rsidRPr="00E31FD6" w:rsidRDefault="009D55F6" w:rsidP="00AE5EF9">
            <w:pPr>
              <w:spacing w:before="40" w:after="40"/>
              <w:jc w:val="left"/>
              <w:rPr>
                <w:sz w:val="18"/>
                <w:szCs w:val="18"/>
              </w:rPr>
            </w:pPr>
            <w:r>
              <w:rPr>
                <w:sz w:val="18"/>
                <w:szCs w:val="18"/>
              </w:rPr>
              <w:t>Škola</w:t>
            </w:r>
          </w:p>
        </w:tc>
      </w:tr>
      <w:tr w:rsidR="00237699" w:rsidRPr="00E31FD6" w14:paraId="67CCA6BC" w14:textId="77777777" w:rsidTr="00C575DE">
        <w:trPr>
          <w:trHeight w:val="100"/>
        </w:trPr>
        <w:tc>
          <w:tcPr>
            <w:tcW w:w="443" w:type="pct"/>
            <w:vMerge/>
            <w:tcBorders>
              <w:left w:val="double" w:sz="4" w:space="0" w:color="auto"/>
              <w:bottom w:val="double" w:sz="4" w:space="0" w:color="auto"/>
            </w:tcBorders>
          </w:tcPr>
          <w:p w14:paraId="0A910652" w14:textId="77777777" w:rsidR="00237699" w:rsidRPr="00502335" w:rsidRDefault="00237699"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78AC3D8B" w14:textId="77777777" w:rsidR="00237699" w:rsidRPr="00502335" w:rsidRDefault="00237699" w:rsidP="00AE5EF9">
            <w:pPr>
              <w:spacing w:before="40" w:after="40"/>
              <w:jc w:val="left"/>
              <w:rPr>
                <w:b/>
                <w:bCs/>
                <w:sz w:val="18"/>
                <w:szCs w:val="18"/>
              </w:rPr>
            </w:pPr>
            <w:r w:rsidRPr="00502335">
              <w:rPr>
                <w:b/>
                <w:bCs/>
                <w:sz w:val="18"/>
                <w:szCs w:val="18"/>
              </w:rPr>
              <w:t xml:space="preserve">Iné zainteresované strany </w:t>
            </w:r>
          </w:p>
        </w:tc>
        <w:tc>
          <w:tcPr>
            <w:tcW w:w="2536" w:type="pct"/>
            <w:tcBorders>
              <w:left w:val="double" w:sz="4" w:space="0" w:color="auto"/>
              <w:right w:val="double" w:sz="4" w:space="0" w:color="auto"/>
            </w:tcBorders>
          </w:tcPr>
          <w:p w14:paraId="02C201D3" w14:textId="6B448EF8" w:rsidR="00237699" w:rsidRPr="00E31FD6" w:rsidRDefault="00B83978" w:rsidP="00AE5EF9">
            <w:pPr>
              <w:spacing w:before="40" w:after="40"/>
              <w:jc w:val="left"/>
              <w:rPr>
                <w:sz w:val="18"/>
                <w:szCs w:val="18"/>
              </w:rPr>
            </w:pPr>
            <w:r>
              <w:rPr>
                <w:sz w:val="18"/>
                <w:szCs w:val="18"/>
              </w:rPr>
              <w:t>NCU</w:t>
            </w:r>
          </w:p>
        </w:tc>
      </w:tr>
      <w:tr w:rsidR="00237699" w:rsidRPr="00E31FD6" w14:paraId="3C40D0D5" w14:textId="77777777" w:rsidTr="00C575DE">
        <w:tc>
          <w:tcPr>
            <w:tcW w:w="2464" w:type="pct"/>
            <w:gridSpan w:val="4"/>
            <w:tcBorders>
              <w:top w:val="double" w:sz="4" w:space="0" w:color="auto"/>
              <w:left w:val="double" w:sz="4" w:space="0" w:color="auto"/>
              <w:right w:val="double" w:sz="4" w:space="0" w:color="auto"/>
            </w:tcBorders>
            <w:vAlign w:val="center"/>
          </w:tcPr>
          <w:p w14:paraId="31256526" w14:textId="77777777" w:rsidR="00237699" w:rsidRPr="00502335" w:rsidRDefault="00237699" w:rsidP="00AE5EF9">
            <w:pPr>
              <w:spacing w:before="40" w:after="40"/>
              <w:jc w:val="left"/>
              <w:rPr>
                <w:b/>
                <w:bCs/>
                <w:sz w:val="18"/>
                <w:szCs w:val="18"/>
              </w:rPr>
            </w:pPr>
            <w:r w:rsidRPr="00502335">
              <w:rPr>
                <w:b/>
                <w:bCs/>
                <w:sz w:val="18"/>
                <w:szCs w:val="18"/>
              </w:rPr>
              <w:t xml:space="preserve">Prevádzková doba </w:t>
            </w:r>
          </w:p>
        </w:tc>
        <w:tc>
          <w:tcPr>
            <w:tcW w:w="2536" w:type="pct"/>
            <w:tcBorders>
              <w:top w:val="double" w:sz="4" w:space="0" w:color="auto"/>
              <w:left w:val="double" w:sz="4" w:space="0" w:color="auto"/>
              <w:bottom w:val="double" w:sz="4" w:space="0" w:color="auto"/>
              <w:right w:val="double" w:sz="4" w:space="0" w:color="auto"/>
            </w:tcBorders>
          </w:tcPr>
          <w:p w14:paraId="02A62E09" w14:textId="77777777" w:rsidR="00237699" w:rsidRPr="00705D9E" w:rsidRDefault="00237699" w:rsidP="00AE5EF9">
            <w:pPr>
              <w:spacing w:before="40" w:after="40"/>
              <w:jc w:val="left"/>
              <w:rPr>
                <w:sz w:val="18"/>
                <w:szCs w:val="18"/>
                <w:lang w:val="en-US"/>
              </w:rPr>
            </w:pPr>
            <w:r>
              <w:rPr>
                <w:sz w:val="18"/>
                <w:szCs w:val="18"/>
              </w:rPr>
              <w:t xml:space="preserve">pracovné dni  6:00 – 18:00 </w:t>
            </w:r>
          </w:p>
        </w:tc>
      </w:tr>
      <w:tr w:rsidR="00237699" w:rsidRPr="00E31FD6" w14:paraId="02809FC0" w14:textId="77777777" w:rsidTr="00C575DE">
        <w:tc>
          <w:tcPr>
            <w:tcW w:w="2464" w:type="pct"/>
            <w:gridSpan w:val="4"/>
            <w:tcBorders>
              <w:top w:val="double" w:sz="4" w:space="0" w:color="auto"/>
              <w:left w:val="double" w:sz="4" w:space="0" w:color="auto"/>
              <w:right w:val="double" w:sz="4" w:space="0" w:color="auto"/>
            </w:tcBorders>
            <w:vAlign w:val="center"/>
          </w:tcPr>
          <w:p w14:paraId="1D9852C0" w14:textId="77777777" w:rsidR="00237699" w:rsidRPr="00502335" w:rsidRDefault="00237699" w:rsidP="00AE5EF9">
            <w:pPr>
              <w:spacing w:before="40" w:after="40"/>
              <w:jc w:val="left"/>
              <w:rPr>
                <w:b/>
                <w:bCs/>
                <w:sz w:val="18"/>
                <w:szCs w:val="18"/>
              </w:rPr>
            </w:pPr>
            <w:r>
              <w:rPr>
                <w:b/>
                <w:bCs/>
                <w:sz w:val="18"/>
                <w:szCs w:val="18"/>
              </w:rPr>
              <w:t>Minimálna Dostupnosť služby</w:t>
            </w:r>
          </w:p>
        </w:tc>
        <w:tc>
          <w:tcPr>
            <w:tcW w:w="2536" w:type="pct"/>
            <w:tcBorders>
              <w:top w:val="double" w:sz="4" w:space="0" w:color="auto"/>
              <w:left w:val="double" w:sz="4" w:space="0" w:color="auto"/>
              <w:bottom w:val="double" w:sz="4" w:space="0" w:color="auto"/>
              <w:right w:val="double" w:sz="4" w:space="0" w:color="auto"/>
            </w:tcBorders>
          </w:tcPr>
          <w:p w14:paraId="77AB5249" w14:textId="77777777" w:rsidR="00237699" w:rsidRPr="004C5D52" w:rsidRDefault="00237699" w:rsidP="00AE5EF9">
            <w:pPr>
              <w:spacing w:before="40" w:after="40"/>
              <w:jc w:val="left"/>
              <w:rPr>
                <w:sz w:val="18"/>
                <w:szCs w:val="18"/>
                <w:lang w:val="en-US"/>
              </w:rPr>
            </w:pPr>
            <w:r w:rsidRPr="00BC4277">
              <w:rPr>
                <w:sz w:val="18"/>
                <w:szCs w:val="18"/>
              </w:rPr>
              <w:t>N/A</w:t>
            </w:r>
          </w:p>
        </w:tc>
      </w:tr>
      <w:tr w:rsidR="00237699" w:rsidRPr="00E31FD6" w14:paraId="5202211C" w14:textId="77777777" w:rsidTr="00C575DE">
        <w:tc>
          <w:tcPr>
            <w:tcW w:w="2464" w:type="pct"/>
            <w:gridSpan w:val="4"/>
            <w:tcBorders>
              <w:top w:val="double" w:sz="4" w:space="0" w:color="auto"/>
              <w:left w:val="double" w:sz="4" w:space="0" w:color="auto"/>
              <w:right w:val="double" w:sz="4" w:space="0" w:color="auto"/>
            </w:tcBorders>
            <w:vAlign w:val="center"/>
          </w:tcPr>
          <w:p w14:paraId="1B7D4B83" w14:textId="77777777" w:rsidR="00237699" w:rsidRDefault="00237699" w:rsidP="00AE5EF9">
            <w:pPr>
              <w:spacing w:before="40" w:after="40"/>
              <w:jc w:val="left"/>
              <w:rPr>
                <w:b/>
                <w:bCs/>
                <w:sz w:val="18"/>
                <w:szCs w:val="18"/>
              </w:rPr>
            </w:pPr>
            <w:r>
              <w:rPr>
                <w:b/>
                <w:bCs/>
                <w:sz w:val="18"/>
                <w:szCs w:val="18"/>
              </w:rPr>
              <w:t>Spôsob vyhodnocovania merateľných parametrov</w:t>
            </w:r>
          </w:p>
        </w:tc>
        <w:tc>
          <w:tcPr>
            <w:tcW w:w="2536" w:type="pct"/>
            <w:tcBorders>
              <w:top w:val="double" w:sz="4" w:space="0" w:color="auto"/>
              <w:left w:val="double" w:sz="4" w:space="0" w:color="auto"/>
              <w:bottom w:val="double" w:sz="4" w:space="0" w:color="auto"/>
              <w:right w:val="double" w:sz="4" w:space="0" w:color="auto"/>
            </w:tcBorders>
          </w:tcPr>
          <w:p w14:paraId="30C6B45D" w14:textId="5F71BFEC" w:rsidR="00237699" w:rsidRDefault="00B248CB" w:rsidP="00AE5EF9">
            <w:pPr>
              <w:spacing w:before="40" w:after="40"/>
              <w:jc w:val="left"/>
              <w:rPr>
                <w:sz w:val="18"/>
                <w:szCs w:val="18"/>
              </w:rPr>
            </w:pPr>
            <w:r>
              <w:rPr>
                <w:sz w:val="18"/>
                <w:szCs w:val="18"/>
              </w:rPr>
              <w:t>P</w:t>
            </w:r>
            <w:r w:rsidRPr="00B248CB">
              <w:rPr>
                <w:sz w:val="18"/>
                <w:szCs w:val="18"/>
              </w:rPr>
              <w:t xml:space="preserve">odľa času v </w:t>
            </w:r>
            <w:proofErr w:type="spellStart"/>
            <w:r w:rsidRPr="00B248CB">
              <w:rPr>
                <w:sz w:val="18"/>
                <w:szCs w:val="18"/>
              </w:rPr>
              <w:t>tickete</w:t>
            </w:r>
            <w:proofErr w:type="spellEnd"/>
          </w:p>
        </w:tc>
      </w:tr>
      <w:tr w:rsidR="00237699" w:rsidRPr="00E31FD6" w14:paraId="17F4CDDE" w14:textId="77777777" w:rsidTr="00C575DE">
        <w:tc>
          <w:tcPr>
            <w:tcW w:w="2464" w:type="pct"/>
            <w:gridSpan w:val="4"/>
            <w:tcBorders>
              <w:top w:val="double" w:sz="4" w:space="0" w:color="auto"/>
              <w:left w:val="double" w:sz="4" w:space="0" w:color="auto"/>
              <w:right w:val="double" w:sz="4" w:space="0" w:color="auto"/>
            </w:tcBorders>
            <w:vAlign w:val="center"/>
          </w:tcPr>
          <w:p w14:paraId="36BD1A65" w14:textId="77777777" w:rsidR="00237699" w:rsidRDefault="00237699" w:rsidP="00AE5EF9">
            <w:pPr>
              <w:spacing w:before="40" w:after="40"/>
              <w:jc w:val="left"/>
              <w:rPr>
                <w:b/>
                <w:bCs/>
                <w:sz w:val="18"/>
                <w:szCs w:val="18"/>
              </w:rPr>
            </w:pPr>
            <w:r>
              <w:rPr>
                <w:b/>
                <w:bCs/>
                <w:sz w:val="18"/>
                <w:szCs w:val="18"/>
              </w:rPr>
              <w:t>Doba vyhodnocovania</w:t>
            </w:r>
          </w:p>
        </w:tc>
        <w:tc>
          <w:tcPr>
            <w:tcW w:w="2536" w:type="pct"/>
            <w:tcBorders>
              <w:top w:val="double" w:sz="4" w:space="0" w:color="auto"/>
              <w:left w:val="double" w:sz="4" w:space="0" w:color="auto"/>
              <w:bottom w:val="double" w:sz="4" w:space="0" w:color="auto"/>
              <w:right w:val="double" w:sz="4" w:space="0" w:color="auto"/>
            </w:tcBorders>
          </w:tcPr>
          <w:p w14:paraId="0FAA6BC3" w14:textId="7AA0FDC0" w:rsidR="00237699" w:rsidRDefault="004373FF" w:rsidP="00AE5EF9">
            <w:pPr>
              <w:spacing w:before="40" w:after="40"/>
              <w:jc w:val="left"/>
              <w:rPr>
                <w:sz w:val="18"/>
                <w:szCs w:val="18"/>
              </w:rPr>
            </w:pPr>
            <w:r w:rsidRPr="004373FF">
              <w:rPr>
                <w:sz w:val="18"/>
                <w:szCs w:val="18"/>
              </w:rPr>
              <w:t xml:space="preserve">Po uzavretí </w:t>
            </w:r>
            <w:proofErr w:type="spellStart"/>
            <w:r w:rsidRPr="004373FF">
              <w:rPr>
                <w:sz w:val="18"/>
                <w:szCs w:val="18"/>
              </w:rPr>
              <w:t>ticketu</w:t>
            </w:r>
            <w:proofErr w:type="spellEnd"/>
          </w:p>
        </w:tc>
      </w:tr>
      <w:tr w:rsidR="00237699" w:rsidRPr="00E31FD6" w14:paraId="5CB22313" w14:textId="77777777" w:rsidTr="00C575DE">
        <w:tc>
          <w:tcPr>
            <w:tcW w:w="2464" w:type="pct"/>
            <w:gridSpan w:val="4"/>
            <w:tcBorders>
              <w:top w:val="double" w:sz="4" w:space="0" w:color="auto"/>
              <w:left w:val="double" w:sz="4" w:space="0" w:color="auto"/>
              <w:right w:val="double" w:sz="4" w:space="0" w:color="auto"/>
            </w:tcBorders>
            <w:vAlign w:val="center"/>
          </w:tcPr>
          <w:p w14:paraId="258A6FB4" w14:textId="5B861C9A" w:rsidR="00237699" w:rsidRDefault="00237699" w:rsidP="00AE5EF9">
            <w:pPr>
              <w:spacing w:before="40" w:after="40"/>
              <w:jc w:val="left"/>
              <w:rPr>
                <w:b/>
                <w:bCs/>
                <w:sz w:val="18"/>
                <w:szCs w:val="18"/>
              </w:rPr>
            </w:pPr>
          </w:p>
        </w:tc>
        <w:tc>
          <w:tcPr>
            <w:tcW w:w="2536" w:type="pct"/>
            <w:tcBorders>
              <w:top w:val="double" w:sz="4" w:space="0" w:color="auto"/>
              <w:left w:val="double" w:sz="4" w:space="0" w:color="auto"/>
              <w:bottom w:val="double" w:sz="4" w:space="0" w:color="auto"/>
              <w:right w:val="double" w:sz="4" w:space="0" w:color="auto"/>
            </w:tcBorders>
          </w:tcPr>
          <w:p w14:paraId="4AEC0CC1" w14:textId="6A9B1BCB" w:rsidR="00237699" w:rsidRPr="006B3C14" w:rsidRDefault="00237699" w:rsidP="00AE5EF9">
            <w:pPr>
              <w:spacing w:before="40" w:after="40"/>
              <w:jc w:val="left"/>
              <w:rPr>
                <w:sz w:val="18"/>
                <w:szCs w:val="18"/>
              </w:rPr>
            </w:pPr>
          </w:p>
        </w:tc>
      </w:tr>
      <w:tr w:rsidR="00C575DE" w:rsidRPr="00E31FD6" w14:paraId="3ECF9B35" w14:textId="77777777" w:rsidTr="00C575DE">
        <w:trPr>
          <w:trHeight w:val="66"/>
        </w:trPr>
        <w:tc>
          <w:tcPr>
            <w:tcW w:w="443" w:type="pct"/>
            <w:vMerge w:val="restart"/>
            <w:tcBorders>
              <w:top w:val="double" w:sz="4" w:space="0" w:color="auto"/>
              <w:left w:val="double" w:sz="4" w:space="0" w:color="auto"/>
              <w:right w:val="double" w:sz="4" w:space="0" w:color="auto"/>
            </w:tcBorders>
            <w:vAlign w:val="center"/>
          </w:tcPr>
          <w:p w14:paraId="63C516BD" w14:textId="77777777" w:rsidR="00C575DE" w:rsidRPr="00502335" w:rsidRDefault="00C575DE" w:rsidP="00AE5EF9">
            <w:pPr>
              <w:spacing w:before="40" w:after="40"/>
              <w:rPr>
                <w:b/>
                <w:bCs/>
                <w:sz w:val="18"/>
                <w:szCs w:val="18"/>
              </w:rPr>
            </w:pPr>
            <w:r>
              <w:rPr>
                <w:b/>
                <w:bCs/>
                <w:sz w:val="18"/>
                <w:szCs w:val="18"/>
              </w:rPr>
              <w:t xml:space="preserve">Merateľné parametre </w:t>
            </w:r>
          </w:p>
          <w:p w14:paraId="38F87D60" w14:textId="4C8C07F7" w:rsidR="00C575DE" w:rsidRPr="00502335" w:rsidRDefault="00C575DE" w:rsidP="00AE5EF9">
            <w:pPr>
              <w:spacing w:before="40" w:after="40"/>
              <w:rPr>
                <w:b/>
                <w:bCs/>
                <w:sz w:val="18"/>
                <w:szCs w:val="18"/>
              </w:rPr>
            </w:pPr>
            <w:r>
              <w:rPr>
                <w:b/>
                <w:bCs/>
                <w:sz w:val="18"/>
                <w:szCs w:val="18"/>
              </w:rPr>
              <w:t xml:space="preserve"> </w:t>
            </w:r>
          </w:p>
        </w:tc>
        <w:tc>
          <w:tcPr>
            <w:tcW w:w="484" w:type="pct"/>
            <w:vMerge w:val="restart"/>
            <w:tcBorders>
              <w:top w:val="double" w:sz="4" w:space="0" w:color="auto"/>
              <w:left w:val="double" w:sz="4" w:space="0" w:color="auto"/>
              <w:right w:val="single" w:sz="4" w:space="0" w:color="auto"/>
            </w:tcBorders>
            <w:vAlign w:val="center"/>
          </w:tcPr>
          <w:p w14:paraId="2FEE8DD0" w14:textId="17CE5358"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1</w:t>
            </w:r>
          </w:p>
          <w:p w14:paraId="6DC33868"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7557D16F"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50A7FA4" w14:textId="41723723"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E31FD6" w14:paraId="7ED2DE96" w14:textId="77777777" w:rsidTr="00C575DE">
        <w:trPr>
          <w:trHeight w:val="63"/>
        </w:trPr>
        <w:tc>
          <w:tcPr>
            <w:tcW w:w="443" w:type="pct"/>
            <w:vMerge/>
            <w:tcBorders>
              <w:left w:val="double" w:sz="4" w:space="0" w:color="auto"/>
              <w:right w:val="double" w:sz="4" w:space="0" w:color="auto"/>
            </w:tcBorders>
            <w:vAlign w:val="center"/>
          </w:tcPr>
          <w:p w14:paraId="3D8217EC" w14:textId="0F62C792"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2DC8024"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202CC2E4"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703D6830" w14:textId="0F902B14"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1</w:t>
            </w:r>
          </w:p>
        </w:tc>
      </w:tr>
      <w:tr w:rsidR="00C575DE" w:rsidRPr="00E31FD6" w14:paraId="65ED5EE3" w14:textId="77777777" w:rsidTr="00C575DE">
        <w:trPr>
          <w:trHeight w:val="81"/>
        </w:trPr>
        <w:tc>
          <w:tcPr>
            <w:tcW w:w="443" w:type="pct"/>
            <w:vMerge/>
            <w:tcBorders>
              <w:left w:val="double" w:sz="4" w:space="0" w:color="auto"/>
              <w:right w:val="double" w:sz="4" w:space="0" w:color="auto"/>
            </w:tcBorders>
            <w:vAlign w:val="center"/>
          </w:tcPr>
          <w:p w14:paraId="7AB22915" w14:textId="7DC7BDE1"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FDF0FEE"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B72D655"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F954F8D"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6E199170" w14:textId="77777777" w:rsidR="00C575DE" w:rsidRPr="0098009C" w:rsidRDefault="00C575DE" w:rsidP="00AE5EF9">
            <w:pPr>
              <w:spacing w:before="40" w:after="40"/>
              <w:jc w:val="left"/>
              <w:rPr>
                <w:sz w:val="18"/>
                <w:szCs w:val="18"/>
              </w:rPr>
            </w:pPr>
            <w:r>
              <w:rPr>
                <w:sz w:val="18"/>
                <w:szCs w:val="18"/>
              </w:rPr>
              <w:t>RPŠ</w:t>
            </w:r>
          </w:p>
        </w:tc>
      </w:tr>
      <w:tr w:rsidR="00C575DE" w:rsidRPr="00E31FD6" w14:paraId="655E5C2A" w14:textId="77777777" w:rsidTr="00C575DE">
        <w:trPr>
          <w:trHeight w:val="79"/>
        </w:trPr>
        <w:tc>
          <w:tcPr>
            <w:tcW w:w="443" w:type="pct"/>
            <w:vMerge/>
            <w:tcBorders>
              <w:left w:val="double" w:sz="4" w:space="0" w:color="auto"/>
              <w:right w:val="double" w:sz="4" w:space="0" w:color="auto"/>
            </w:tcBorders>
            <w:vAlign w:val="center"/>
          </w:tcPr>
          <w:p w14:paraId="5E5E0534" w14:textId="79168311"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7FA7474"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E527ACE"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D3E038E"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4F1B4CCE" w14:textId="16A44CD2" w:rsidR="00C575DE" w:rsidRPr="0098009C" w:rsidRDefault="00C575DE" w:rsidP="00AE5EF9">
            <w:pPr>
              <w:spacing w:before="40" w:after="40"/>
              <w:jc w:val="left"/>
              <w:rPr>
                <w:sz w:val="18"/>
                <w:szCs w:val="18"/>
              </w:rPr>
            </w:pPr>
            <w:r>
              <w:rPr>
                <w:sz w:val="18"/>
                <w:szCs w:val="18"/>
              </w:rPr>
              <w:t>N/A</w:t>
            </w:r>
          </w:p>
        </w:tc>
      </w:tr>
      <w:tr w:rsidR="00C575DE" w:rsidRPr="00E31FD6" w14:paraId="281E3CCA" w14:textId="77777777" w:rsidTr="00C575DE">
        <w:trPr>
          <w:trHeight w:val="79"/>
        </w:trPr>
        <w:tc>
          <w:tcPr>
            <w:tcW w:w="443" w:type="pct"/>
            <w:vMerge/>
            <w:tcBorders>
              <w:left w:val="double" w:sz="4" w:space="0" w:color="auto"/>
              <w:right w:val="double" w:sz="4" w:space="0" w:color="auto"/>
            </w:tcBorders>
            <w:vAlign w:val="center"/>
          </w:tcPr>
          <w:p w14:paraId="7002B596" w14:textId="115B1FF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FD1EC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925F55"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600BB6"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2CADF1B3" w14:textId="07D48494" w:rsidR="00C575DE" w:rsidRPr="0024051E" w:rsidRDefault="00C575DE" w:rsidP="00AE5EF9">
            <w:pPr>
              <w:spacing w:before="40" w:after="40"/>
              <w:jc w:val="left"/>
              <w:rPr>
                <w:sz w:val="18"/>
                <w:szCs w:val="18"/>
              </w:rPr>
            </w:pPr>
            <w:r>
              <w:rPr>
                <w:sz w:val="18"/>
                <w:szCs w:val="18"/>
              </w:rPr>
              <w:t>Reaktívne</w:t>
            </w:r>
          </w:p>
        </w:tc>
      </w:tr>
      <w:tr w:rsidR="00C575DE" w:rsidRPr="00E31FD6" w14:paraId="4C90BED7" w14:textId="77777777" w:rsidTr="00C575DE">
        <w:trPr>
          <w:trHeight w:val="106"/>
        </w:trPr>
        <w:tc>
          <w:tcPr>
            <w:tcW w:w="443" w:type="pct"/>
            <w:vMerge/>
            <w:tcBorders>
              <w:left w:val="double" w:sz="4" w:space="0" w:color="auto"/>
              <w:right w:val="double" w:sz="4" w:space="0" w:color="auto"/>
            </w:tcBorders>
            <w:vAlign w:val="center"/>
          </w:tcPr>
          <w:p w14:paraId="2B0EE647" w14:textId="3D9B6649"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5A503E9"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69404D8"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078AAE69"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6E51A0BF" w14:textId="0F0EB5ED"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E31FD6" w14:paraId="18AA2F5B" w14:textId="77777777" w:rsidTr="00C575DE">
        <w:trPr>
          <w:trHeight w:val="106"/>
        </w:trPr>
        <w:tc>
          <w:tcPr>
            <w:tcW w:w="443" w:type="pct"/>
            <w:vMerge/>
            <w:tcBorders>
              <w:left w:val="double" w:sz="4" w:space="0" w:color="auto"/>
              <w:right w:val="double" w:sz="4" w:space="0" w:color="auto"/>
            </w:tcBorders>
            <w:vAlign w:val="center"/>
          </w:tcPr>
          <w:p w14:paraId="67F616E5" w14:textId="0EE76CCA"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6D93265"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56F396A"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6FA607E"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4E54721A" w14:textId="09E5ED5A" w:rsidR="00C575DE" w:rsidRPr="0038643F" w:rsidRDefault="00C575DE" w:rsidP="00AE5EF9">
            <w:pPr>
              <w:spacing w:before="40" w:after="40"/>
              <w:jc w:val="left"/>
              <w:rPr>
                <w:sz w:val="18"/>
                <w:szCs w:val="18"/>
                <w:lang w:val="en-US"/>
              </w:rPr>
            </w:pPr>
            <w:r>
              <w:rPr>
                <w:sz w:val="18"/>
                <w:szCs w:val="18"/>
              </w:rPr>
              <w:t>Nie je obmedzené</w:t>
            </w:r>
          </w:p>
        </w:tc>
      </w:tr>
      <w:tr w:rsidR="00C575DE" w:rsidRPr="00E31FD6" w14:paraId="54C096C6" w14:textId="77777777" w:rsidTr="00C575DE">
        <w:trPr>
          <w:trHeight w:val="106"/>
        </w:trPr>
        <w:tc>
          <w:tcPr>
            <w:tcW w:w="443" w:type="pct"/>
            <w:vMerge/>
            <w:tcBorders>
              <w:left w:val="double" w:sz="4" w:space="0" w:color="auto"/>
              <w:right w:val="double" w:sz="4" w:space="0" w:color="auto"/>
            </w:tcBorders>
            <w:vAlign w:val="center"/>
          </w:tcPr>
          <w:p w14:paraId="53E77CB7" w14:textId="4E96513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2A85D55"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40117273"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860874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A31D4E1" w14:textId="54CF516A" w:rsidR="00C575DE" w:rsidRPr="009777D2" w:rsidRDefault="00C575DE" w:rsidP="00AE5EF9">
            <w:pPr>
              <w:spacing w:before="40" w:after="40"/>
              <w:jc w:val="left"/>
              <w:rPr>
                <w:sz w:val="18"/>
                <w:szCs w:val="18"/>
                <w:lang w:val="en-US"/>
              </w:rPr>
            </w:pPr>
            <w:r>
              <w:rPr>
                <w:sz w:val="18"/>
                <w:szCs w:val="18"/>
                <w:lang w:val="en-US"/>
              </w:rPr>
              <w:t>1</w:t>
            </w:r>
          </w:p>
        </w:tc>
      </w:tr>
      <w:tr w:rsidR="00C575DE" w:rsidRPr="00E31FD6" w14:paraId="74C49748" w14:textId="77777777" w:rsidTr="00C575DE">
        <w:trPr>
          <w:trHeight w:val="106"/>
        </w:trPr>
        <w:tc>
          <w:tcPr>
            <w:tcW w:w="443" w:type="pct"/>
            <w:vMerge/>
            <w:tcBorders>
              <w:left w:val="double" w:sz="4" w:space="0" w:color="auto"/>
              <w:right w:val="double" w:sz="4" w:space="0" w:color="auto"/>
            </w:tcBorders>
            <w:vAlign w:val="center"/>
          </w:tcPr>
          <w:p w14:paraId="7B651E5D" w14:textId="6AA33821"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714AE053"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08CCACF" w14:textId="2159FED5"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144D4E61" w14:textId="4B4B4319" w:rsidR="00C575DE" w:rsidRPr="00565323" w:rsidRDefault="00C575DE" w:rsidP="00AE5EF9">
            <w:pPr>
              <w:spacing w:before="40" w:after="40"/>
              <w:jc w:val="left"/>
              <w:rPr>
                <w:sz w:val="18"/>
                <w:szCs w:val="18"/>
              </w:rPr>
            </w:pPr>
          </w:p>
        </w:tc>
      </w:tr>
      <w:tr w:rsidR="00C575DE" w:rsidRPr="00603F78" w14:paraId="3F1B3778" w14:textId="77777777" w:rsidTr="00C575DE">
        <w:trPr>
          <w:trHeight w:val="66"/>
        </w:trPr>
        <w:tc>
          <w:tcPr>
            <w:tcW w:w="443" w:type="pct"/>
            <w:vMerge/>
            <w:tcBorders>
              <w:left w:val="double" w:sz="4" w:space="0" w:color="auto"/>
              <w:right w:val="double" w:sz="4" w:space="0" w:color="auto"/>
            </w:tcBorders>
            <w:vAlign w:val="center"/>
          </w:tcPr>
          <w:p w14:paraId="444D105F" w14:textId="6377B24E" w:rsidR="00C575DE" w:rsidRPr="00603F78" w:rsidRDefault="00C575DE" w:rsidP="00AE5EF9">
            <w:pPr>
              <w:spacing w:before="40" w:after="40"/>
              <w:rPr>
                <w:b/>
                <w:bCs/>
                <w:i/>
                <w:iCs/>
                <w:sz w:val="18"/>
                <w:szCs w:val="18"/>
              </w:rPr>
            </w:pPr>
          </w:p>
        </w:tc>
        <w:tc>
          <w:tcPr>
            <w:tcW w:w="484" w:type="pct"/>
            <w:vMerge w:val="restart"/>
            <w:tcBorders>
              <w:top w:val="double" w:sz="4" w:space="0" w:color="auto"/>
              <w:left w:val="double" w:sz="4" w:space="0" w:color="auto"/>
              <w:right w:val="single" w:sz="4" w:space="0" w:color="auto"/>
            </w:tcBorders>
            <w:vAlign w:val="center"/>
          </w:tcPr>
          <w:p w14:paraId="5B79ED8B" w14:textId="3BB73203" w:rsidR="00C575DE" w:rsidRPr="00C575DE" w:rsidRDefault="00C575DE" w:rsidP="00AE5EF9">
            <w:pPr>
              <w:spacing w:before="40" w:after="40"/>
              <w:jc w:val="left"/>
              <w:rPr>
                <w:b/>
                <w:bCs/>
                <w:sz w:val="18"/>
                <w:szCs w:val="18"/>
              </w:rPr>
            </w:pPr>
            <w:r w:rsidRPr="00C575DE">
              <w:rPr>
                <w:b/>
                <w:bCs/>
                <w:sz w:val="18"/>
                <w:szCs w:val="18"/>
              </w:rPr>
              <w:t>Metrika 2</w:t>
            </w:r>
          </w:p>
          <w:p w14:paraId="6F9ACFF3" w14:textId="77777777" w:rsidR="00C575DE" w:rsidRPr="00C575DE"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2128910B" w14:textId="77777777" w:rsidR="00C575DE" w:rsidRPr="00C575DE" w:rsidRDefault="00C575DE" w:rsidP="00AE5EF9">
            <w:pPr>
              <w:spacing w:before="40" w:after="40"/>
              <w:jc w:val="left"/>
              <w:rPr>
                <w:b/>
                <w:bCs/>
                <w:sz w:val="18"/>
                <w:szCs w:val="18"/>
              </w:rPr>
            </w:pPr>
            <w:r w:rsidRPr="00C575DE">
              <w:rPr>
                <w:b/>
                <w:bCs/>
                <w:sz w:val="18"/>
                <w:szCs w:val="18"/>
              </w:rPr>
              <w:t xml:space="preserve">Názov: </w:t>
            </w:r>
          </w:p>
        </w:tc>
        <w:tc>
          <w:tcPr>
            <w:tcW w:w="2536" w:type="pct"/>
            <w:tcBorders>
              <w:top w:val="double" w:sz="4" w:space="0" w:color="auto"/>
              <w:left w:val="single" w:sz="4" w:space="0" w:color="auto"/>
              <w:right w:val="double" w:sz="4" w:space="0" w:color="auto"/>
            </w:tcBorders>
          </w:tcPr>
          <w:p w14:paraId="2C511EE6" w14:textId="157155D3" w:rsidR="00C575DE" w:rsidRPr="00603F78" w:rsidRDefault="00C575DE" w:rsidP="00AE5EF9">
            <w:pPr>
              <w:spacing w:before="40" w:after="40"/>
              <w:jc w:val="left"/>
              <w:rPr>
                <w:i/>
                <w:iCs/>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5A48AC6A" w14:textId="77777777" w:rsidTr="00C575DE">
        <w:trPr>
          <w:trHeight w:val="63"/>
        </w:trPr>
        <w:tc>
          <w:tcPr>
            <w:tcW w:w="443" w:type="pct"/>
            <w:vMerge/>
            <w:tcBorders>
              <w:left w:val="double" w:sz="4" w:space="0" w:color="auto"/>
              <w:right w:val="double" w:sz="4" w:space="0" w:color="auto"/>
            </w:tcBorders>
            <w:vAlign w:val="center"/>
          </w:tcPr>
          <w:p w14:paraId="122BCF3D" w14:textId="3C87D5D3"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5BA0611"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C8788C7"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36970286" w14:textId="418132A9"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2</w:t>
            </w:r>
          </w:p>
        </w:tc>
      </w:tr>
      <w:tr w:rsidR="00C575DE" w:rsidRPr="0098009C" w14:paraId="0F279545" w14:textId="77777777" w:rsidTr="00C575DE">
        <w:trPr>
          <w:trHeight w:val="81"/>
        </w:trPr>
        <w:tc>
          <w:tcPr>
            <w:tcW w:w="443" w:type="pct"/>
            <w:vMerge/>
            <w:tcBorders>
              <w:left w:val="double" w:sz="4" w:space="0" w:color="auto"/>
              <w:right w:val="double" w:sz="4" w:space="0" w:color="auto"/>
            </w:tcBorders>
            <w:vAlign w:val="center"/>
          </w:tcPr>
          <w:p w14:paraId="310B4144" w14:textId="1CB8E6E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7D3909E"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A5FB8BE"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353F2578"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528D3B45" w14:textId="77777777" w:rsidR="00C575DE" w:rsidRPr="0098009C" w:rsidRDefault="00C575DE" w:rsidP="00AE5EF9">
            <w:pPr>
              <w:spacing w:before="40" w:after="40"/>
              <w:jc w:val="left"/>
              <w:rPr>
                <w:sz w:val="18"/>
                <w:szCs w:val="18"/>
              </w:rPr>
            </w:pPr>
            <w:r>
              <w:rPr>
                <w:sz w:val="18"/>
                <w:szCs w:val="18"/>
              </w:rPr>
              <w:t>RPŠ</w:t>
            </w:r>
          </w:p>
        </w:tc>
      </w:tr>
      <w:tr w:rsidR="00C575DE" w:rsidRPr="0098009C" w14:paraId="09F59FFE" w14:textId="77777777" w:rsidTr="00C575DE">
        <w:trPr>
          <w:trHeight w:val="79"/>
        </w:trPr>
        <w:tc>
          <w:tcPr>
            <w:tcW w:w="443" w:type="pct"/>
            <w:vMerge/>
            <w:tcBorders>
              <w:left w:val="double" w:sz="4" w:space="0" w:color="auto"/>
              <w:right w:val="double" w:sz="4" w:space="0" w:color="auto"/>
            </w:tcBorders>
            <w:vAlign w:val="center"/>
          </w:tcPr>
          <w:p w14:paraId="7C962B50" w14:textId="6A11834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808A58F"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EC41E69"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4CF9C93"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5BB6AC1C" w14:textId="77777777" w:rsidR="00C575DE" w:rsidRPr="0098009C" w:rsidRDefault="00C575DE" w:rsidP="00AE5EF9">
            <w:pPr>
              <w:spacing w:before="40" w:after="40"/>
              <w:jc w:val="left"/>
              <w:rPr>
                <w:sz w:val="18"/>
                <w:szCs w:val="18"/>
              </w:rPr>
            </w:pPr>
            <w:r>
              <w:rPr>
                <w:sz w:val="18"/>
                <w:szCs w:val="18"/>
              </w:rPr>
              <w:t>N/A</w:t>
            </w:r>
          </w:p>
        </w:tc>
      </w:tr>
      <w:tr w:rsidR="00C575DE" w:rsidRPr="0024051E" w14:paraId="0ACEF1F8" w14:textId="77777777" w:rsidTr="00C575DE">
        <w:trPr>
          <w:trHeight w:val="79"/>
        </w:trPr>
        <w:tc>
          <w:tcPr>
            <w:tcW w:w="443" w:type="pct"/>
            <w:vMerge/>
            <w:tcBorders>
              <w:left w:val="double" w:sz="4" w:space="0" w:color="auto"/>
              <w:right w:val="double" w:sz="4" w:space="0" w:color="auto"/>
            </w:tcBorders>
            <w:vAlign w:val="center"/>
          </w:tcPr>
          <w:p w14:paraId="2F078361" w14:textId="67F6BA4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E47EB3E"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8187C8B"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E6EC43A"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1A6AB5D8"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1D3FD59B" w14:textId="77777777" w:rsidTr="00C575DE">
        <w:trPr>
          <w:trHeight w:val="106"/>
        </w:trPr>
        <w:tc>
          <w:tcPr>
            <w:tcW w:w="443" w:type="pct"/>
            <w:vMerge/>
            <w:tcBorders>
              <w:left w:val="double" w:sz="4" w:space="0" w:color="auto"/>
              <w:right w:val="double" w:sz="4" w:space="0" w:color="auto"/>
            </w:tcBorders>
            <w:vAlign w:val="center"/>
          </w:tcPr>
          <w:p w14:paraId="40256A0C" w14:textId="65380CDB"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662159D"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2BE41E46"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96A2F2E"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29A0EA0E"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2154A2B3" w14:textId="77777777" w:rsidTr="00C575DE">
        <w:trPr>
          <w:trHeight w:val="106"/>
        </w:trPr>
        <w:tc>
          <w:tcPr>
            <w:tcW w:w="443" w:type="pct"/>
            <w:vMerge/>
            <w:tcBorders>
              <w:left w:val="double" w:sz="4" w:space="0" w:color="auto"/>
              <w:right w:val="double" w:sz="4" w:space="0" w:color="auto"/>
            </w:tcBorders>
            <w:vAlign w:val="center"/>
          </w:tcPr>
          <w:p w14:paraId="34F26FD4" w14:textId="4AAC5CDF"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B8EDA8"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8823778"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696F6F2"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588C8199"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1FED933E" w14:textId="77777777" w:rsidTr="00C575DE">
        <w:trPr>
          <w:trHeight w:val="106"/>
        </w:trPr>
        <w:tc>
          <w:tcPr>
            <w:tcW w:w="443" w:type="pct"/>
            <w:vMerge/>
            <w:tcBorders>
              <w:left w:val="double" w:sz="4" w:space="0" w:color="auto"/>
              <w:right w:val="double" w:sz="4" w:space="0" w:color="auto"/>
            </w:tcBorders>
            <w:vAlign w:val="center"/>
          </w:tcPr>
          <w:p w14:paraId="46F277E1" w14:textId="4258C8A6"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EEDDE2F"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6719D0B"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FA2A56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0DAF7A25" w14:textId="34FCBCBD" w:rsidR="00C575DE" w:rsidRPr="009777D2" w:rsidRDefault="00C575DE" w:rsidP="00AE5EF9">
            <w:pPr>
              <w:spacing w:before="40" w:after="40"/>
              <w:jc w:val="left"/>
              <w:rPr>
                <w:sz w:val="18"/>
                <w:szCs w:val="18"/>
                <w:lang w:val="en-US"/>
              </w:rPr>
            </w:pPr>
            <w:r>
              <w:rPr>
                <w:sz w:val="18"/>
                <w:szCs w:val="18"/>
                <w:lang w:val="en-US"/>
              </w:rPr>
              <w:t>3</w:t>
            </w:r>
          </w:p>
        </w:tc>
      </w:tr>
      <w:tr w:rsidR="00C575DE" w:rsidRPr="00565323" w14:paraId="51D3CCD0" w14:textId="77777777" w:rsidTr="00C575DE">
        <w:trPr>
          <w:trHeight w:val="106"/>
        </w:trPr>
        <w:tc>
          <w:tcPr>
            <w:tcW w:w="443" w:type="pct"/>
            <w:vMerge/>
            <w:tcBorders>
              <w:left w:val="double" w:sz="4" w:space="0" w:color="auto"/>
              <w:right w:val="double" w:sz="4" w:space="0" w:color="auto"/>
            </w:tcBorders>
            <w:vAlign w:val="center"/>
          </w:tcPr>
          <w:p w14:paraId="78367508" w14:textId="00FEA207"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C34A6FF"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AF75E79" w14:textId="4163796A"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2EF03FFE" w14:textId="149208AC" w:rsidR="00C575DE" w:rsidRPr="00565323" w:rsidRDefault="00C575DE" w:rsidP="00AE5EF9">
            <w:pPr>
              <w:spacing w:before="40" w:after="40"/>
              <w:jc w:val="left"/>
              <w:rPr>
                <w:sz w:val="18"/>
                <w:szCs w:val="18"/>
              </w:rPr>
            </w:pPr>
          </w:p>
        </w:tc>
      </w:tr>
      <w:tr w:rsidR="00C575DE" w:rsidRPr="00651AE8" w14:paraId="06DD66CB" w14:textId="77777777" w:rsidTr="00C575DE">
        <w:trPr>
          <w:trHeight w:val="66"/>
        </w:trPr>
        <w:tc>
          <w:tcPr>
            <w:tcW w:w="443" w:type="pct"/>
            <w:vMerge/>
            <w:tcBorders>
              <w:left w:val="double" w:sz="4" w:space="0" w:color="auto"/>
              <w:right w:val="double" w:sz="4" w:space="0" w:color="auto"/>
            </w:tcBorders>
            <w:vAlign w:val="center"/>
          </w:tcPr>
          <w:p w14:paraId="5EE16DDC" w14:textId="0D375450" w:rsidR="00C575DE" w:rsidRPr="00502335" w:rsidRDefault="00C575DE" w:rsidP="00AE5EF9">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09406A8A" w14:textId="559AE1D6"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3</w:t>
            </w:r>
          </w:p>
          <w:p w14:paraId="0743ECE7"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3E4194E"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70ABB8CC" w14:textId="5FD4B183"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7690AC3E" w14:textId="77777777" w:rsidTr="00C575DE">
        <w:trPr>
          <w:trHeight w:val="63"/>
        </w:trPr>
        <w:tc>
          <w:tcPr>
            <w:tcW w:w="443" w:type="pct"/>
            <w:vMerge/>
            <w:tcBorders>
              <w:left w:val="double" w:sz="4" w:space="0" w:color="auto"/>
              <w:right w:val="double" w:sz="4" w:space="0" w:color="auto"/>
            </w:tcBorders>
            <w:vAlign w:val="center"/>
          </w:tcPr>
          <w:p w14:paraId="76BD36CF" w14:textId="68DCCF8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ECA4D3"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387C15C9"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0B5C7F6A" w14:textId="5FB4605F"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3</w:t>
            </w:r>
          </w:p>
        </w:tc>
      </w:tr>
      <w:tr w:rsidR="00C575DE" w:rsidRPr="0098009C" w14:paraId="61F31287" w14:textId="77777777" w:rsidTr="00C575DE">
        <w:trPr>
          <w:trHeight w:val="81"/>
        </w:trPr>
        <w:tc>
          <w:tcPr>
            <w:tcW w:w="443" w:type="pct"/>
            <w:vMerge/>
            <w:tcBorders>
              <w:left w:val="double" w:sz="4" w:space="0" w:color="auto"/>
              <w:right w:val="double" w:sz="4" w:space="0" w:color="auto"/>
            </w:tcBorders>
            <w:vAlign w:val="center"/>
          </w:tcPr>
          <w:p w14:paraId="272CC335" w14:textId="30FD0D76"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B498551"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E8C760D"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7D99B3D9"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0C9597F4" w14:textId="77777777" w:rsidR="00C575DE" w:rsidRPr="0098009C" w:rsidRDefault="00C575DE" w:rsidP="00AE5EF9">
            <w:pPr>
              <w:spacing w:before="40" w:after="40"/>
              <w:jc w:val="left"/>
              <w:rPr>
                <w:sz w:val="18"/>
                <w:szCs w:val="18"/>
              </w:rPr>
            </w:pPr>
            <w:r>
              <w:rPr>
                <w:sz w:val="18"/>
                <w:szCs w:val="18"/>
              </w:rPr>
              <w:t>RPŠ</w:t>
            </w:r>
          </w:p>
        </w:tc>
      </w:tr>
      <w:tr w:rsidR="00C575DE" w:rsidRPr="0098009C" w14:paraId="12D1583B" w14:textId="77777777" w:rsidTr="00C575DE">
        <w:trPr>
          <w:trHeight w:val="79"/>
        </w:trPr>
        <w:tc>
          <w:tcPr>
            <w:tcW w:w="443" w:type="pct"/>
            <w:vMerge/>
            <w:tcBorders>
              <w:left w:val="double" w:sz="4" w:space="0" w:color="auto"/>
              <w:right w:val="double" w:sz="4" w:space="0" w:color="auto"/>
            </w:tcBorders>
            <w:vAlign w:val="center"/>
          </w:tcPr>
          <w:p w14:paraId="451AA94C" w14:textId="018B1CA4"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ADDA3CC"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3E1A520"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887233"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5791E37F" w14:textId="77777777" w:rsidR="00C575DE" w:rsidRPr="0098009C" w:rsidRDefault="00C575DE" w:rsidP="00AE5EF9">
            <w:pPr>
              <w:spacing w:before="40" w:after="40"/>
              <w:jc w:val="left"/>
              <w:rPr>
                <w:sz w:val="18"/>
                <w:szCs w:val="18"/>
              </w:rPr>
            </w:pPr>
            <w:r>
              <w:rPr>
                <w:sz w:val="18"/>
                <w:szCs w:val="18"/>
              </w:rPr>
              <w:t>N/A</w:t>
            </w:r>
          </w:p>
        </w:tc>
      </w:tr>
      <w:tr w:rsidR="00C575DE" w:rsidRPr="0024051E" w14:paraId="3DA2571E" w14:textId="77777777" w:rsidTr="00C575DE">
        <w:trPr>
          <w:trHeight w:val="79"/>
        </w:trPr>
        <w:tc>
          <w:tcPr>
            <w:tcW w:w="443" w:type="pct"/>
            <w:vMerge/>
            <w:tcBorders>
              <w:left w:val="double" w:sz="4" w:space="0" w:color="auto"/>
              <w:right w:val="double" w:sz="4" w:space="0" w:color="auto"/>
            </w:tcBorders>
            <w:vAlign w:val="center"/>
          </w:tcPr>
          <w:p w14:paraId="043281CA" w14:textId="6F98D323"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0A9D842"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2EDA2675"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2021F1D"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26704F63"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6FF9328B" w14:textId="77777777" w:rsidTr="00C575DE">
        <w:trPr>
          <w:trHeight w:val="106"/>
        </w:trPr>
        <w:tc>
          <w:tcPr>
            <w:tcW w:w="443" w:type="pct"/>
            <w:vMerge/>
            <w:tcBorders>
              <w:left w:val="double" w:sz="4" w:space="0" w:color="auto"/>
              <w:right w:val="double" w:sz="4" w:space="0" w:color="auto"/>
            </w:tcBorders>
            <w:vAlign w:val="center"/>
          </w:tcPr>
          <w:p w14:paraId="17F4F5B0" w14:textId="421665B2"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8227F9"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B44366D"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2E8CB90"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77D63697"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1148DE4A" w14:textId="77777777" w:rsidTr="00C575DE">
        <w:trPr>
          <w:trHeight w:val="106"/>
        </w:trPr>
        <w:tc>
          <w:tcPr>
            <w:tcW w:w="443" w:type="pct"/>
            <w:vMerge/>
            <w:tcBorders>
              <w:left w:val="double" w:sz="4" w:space="0" w:color="auto"/>
              <w:right w:val="double" w:sz="4" w:space="0" w:color="auto"/>
            </w:tcBorders>
            <w:vAlign w:val="center"/>
          </w:tcPr>
          <w:p w14:paraId="4614E9B8" w14:textId="702A110E"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570EFD"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45E6BCE7"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FE9BE36"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53304B9"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5ED22464" w14:textId="77777777" w:rsidTr="00C575DE">
        <w:trPr>
          <w:trHeight w:val="106"/>
        </w:trPr>
        <w:tc>
          <w:tcPr>
            <w:tcW w:w="443" w:type="pct"/>
            <w:vMerge/>
            <w:tcBorders>
              <w:left w:val="double" w:sz="4" w:space="0" w:color="auto"/>
              <w:right w:val="double" w:sz="4" w:space="0" w:color="auto"/>
            </w:tcBorders>
            <w:vAlign w:val="center"/>
          </w:tcPr>
          <w:p w14:paraId="33846F63" w14:textId="2DA322BB"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AB1ECC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6D55088"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07F3AC4"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7BFE1E02" w14:textId="6D7495A9" w:rsidR="00C575DE" w:rsidRPr="009777D2" w:rsidRDefault="00C575DE" w:rsidP="00AE5EF9">
            <w:pPr>
              <w:spacing w:before="40" w:after="40"/>
              <w:jc w:val="left"/>
              <w:rPr>
                <w:sz w:val="18"/>
                <w:szCs w:val="18"/>
                <w:lang w:val="en-US"/>
              </w:rPr>
            </w:pPr>
            <w:r>
              <w:rPr>
                <w:sz w:val="18"/>
                <w:szCs w:val="18"/>
                <w:lang w:val="en-US"/>
              </w:rPr>
              <w:t>5</w:t>
            </w:r>
          </w:p>
        </w:tc>
      </w:tr>
      <w:tr w:rsidR="00C575DE" w:rsidRPr="00565323" w14:paraId="38420703" w14:textId="77777777" w:rsidTr="00C575DE">
        <w:trPr>
          <w:trHeight w:val="106"/>
        </w:trPr>
        <w:tc>
          <w:tcPr>
            <w:tcW w:w="443" w:type="pct"/>
            <w:vMerge/>
            <w:tcBorders>
              <w:left w:val="double" w:sz="4" w:space="0" w:color="auto"/>
              <w:right w:val="double" w:sz="4" w:space="0" w:color="auto"/>
            </w:tcBorders>
            <w:vAlign w:val="center"/>
          </w:tcPr>
          <w:p w14:paraId="3ECAFF4C" w14:textId="4B96ADCB"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CB0E0D4"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8ADCCCD" w14:textId="44D08CCD"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3E96BF9F" w14:textId="2035A390" w:rsidR="00C575DE" w:rsidRPr="00565323" w:rsidRDefault="00C575DE" w:rsidP="00AE5EF9">
            <w:pPr>
              <w:spacing w:before="40" w:after="40"/>
              <w:jc w:val="left"/>
              <w:rPr>
                <w:sz w:val="18"/>
                <w:szCs w:val="18"/>
              </w:rPr>
            </w:pPr>
          </w:p>
        </w:tc>
      </w:tr>
      <w:tr w:rsidR="00C575DE" w:rsidRPr="00651AE8" w14:paraId="4E65E343" w14:textId="77777777" w:rsidTr="00C575DE">
        <w:trPr>
          <w:trHeight w:val="66"/>
        </w:trPr>
        <w:tc>
          <w:tcPr>
            <w:tcW w:w="443" w:type="pct"/>
            <w:vMerge/>
            <w:tcBorders>
              <w:left w:val="double" w:sz="4" w:space="0" w:color="auto"/>
              <w:right w:val="double" w:sz="4" w:space="0" w:color="auto"/>
            </w:tcBorders>
            <w:vAlign w:val="center"/>
          </w:tcPr>
          <w:p w14:paraId="2C9E634A" w14:textId="2E97FBF3" w:rsidR="00C575DE" w:rsidRPr="00502335" w:rsidRDefault="00C575DE" w:rsidP="00AE5EF9">
            <w:pPr>
              <w:spacing w:before="40" w:after="40"/>
              <w:rPr>
                <w:b/>
                <w:bCs/>
                <w:sz w:val="18"/>
                <w:szCs w:val="18"/>
              </w:rPr>
            </w:pPr>
          </w:p>
        </w:tc>
        <w:tc>
          <w:tcPr>
            <w:tcW w:w="484" w:type="pct"/>
            <w:vMerge w:val="restart"/>
            <w:tcBorders>
              <w:top w:val="double" w:sz="4" w:space="0" w:color="auto"/>
              <w:left w:val="double" w:sz="4" w:space="0" w:color="auto"/>
              <w:right w:val="single" w:sz="4" w:space="0" w:color="auto"/>
            </w:tcBorders>
            <w:vAlign w:val="center"/>
          </w:tcPr>
          <w:p w14:paraId="5353E121" w14:textId="12E02FDF" w:rsidR="00C575DE" w:rsidRPr="00502335" w:rsidRDefault="00C575DE" w:rsidP="00AE5EF9">
            <w:pPr>
              <w:spacing w:before="40" w:after="40"/>
              <w:jc w:val="left"/>
              <w:rPr>
                <w:b/>
                <w:bCs/>
                <w:sz w:val="18"/>
                <w:szCs w:val="18"/>
              </w:rPr>
            </w:pPr>
            <w:r w:rsidRPr="00502335">
              <w:rPr>
                <w:b/>
                <w:bCs/>
                <w:sz w:val="18"/>
                <w:szCs w:val="18"/>
              </w:rPr>
              <w:t xml:space="preserve">Metrika </w:t>
            </w:r>
            <w:r>
              <w:rPr>
                <w:b/>
                <w:bCs/>
                <w:sz w:val="18"/>
                <w:szCs w:val="18"/>
              </w:rPr>
              <w:t>4</w:t>
            </w:r>
          </w:p>
          <w:p w14:paraId="53F08142" w14:textId="77777777" w:rsidR="00C575DE" w:rsidRPr="00502335" w:rsidRDefault="00C575DE"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4C9BABC0" w14:textId="77777777" w:rsidR="00C575DE" w:rsidRPr="00502335" w:rsidRDefault="00C575DE"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0B18B860" w14:textId="12DF8C54" w:rsidR="00C575DE" w:rsidRPr="00651AE8" w:rsidRDefault="00C575DE" w:rsidP="00AE5EF9">
            <w:pPr>
              <w:spacing w:before="40" w:after="40"/>
              <w:jc w:val="left"/>
              <w:rPr>
                <w:sz w:val="18"/>
                <w:szCs w:val="18"/>
              </w:rPr>
            </w:pPr>
            <w:r>
              <w:rPr>
                <w:rFonts w:cstheme="minorHAnsi"/>
                <w:sz w:val="18"/>
                <w:szCs w:val="18"/>
              </w:rPr>
              <w:t xml:space="preserve">RTTR Merateľné ukazovatele pre </w:t>
            </w:r>
            <w:r w:rsidRPr="0028762E">
              <w:rPr>
                <w:sz w:val="18"/>
                <w:szCs w:val="16"/>
              </w:rPr>
              <w:t xml:space="preserve">odstraňovanie Nesúladu služby podľa </w:t>
            </w:r>
            <w:proofErr w:type="spellStart"/>
            <w:r w:rsidRPr="0028762E">
              <w:rPr>
                <w:sz w:val="18"/>
                <w:szCs w:val="16"/>
              </w:rPr>
              <w:t>severity</w:t>
            </w:r>
            <w:proofErr w:type="spellEnd"/>
          </w:p>
        </w:tc>
      </w:tr>
      <w:tr w:rsidR="00C575DE" w:rsidRPr="00651AE8" w14:paraId="4CD1082C" w14:textId="77777777" w:rsidTr="00C575DE">
        <w:trPr>
          <w:trHeight w:val="63"/>
        </w:trPr>
        <w:tc>
          <w:tcPr>
            <w:tcW w:w="443" w:type="pct"/>
            <w:vMerge/>
            <w:tcBorders>
              <w:left w:val="double" w:sz="4" w:space="0" w:color="auto"/>
              <w:right w:val="double" w:sz="4" w:space="0" w:color="auto"/>
            </w:tcBorders>
            <w:vAlign w:val="center"/>
          </w:tcPr>
          <w:p w14:paraId="35CC5782"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B45EBB7" w14:textId="77777777" w:rsidR="00C575DE" w:rsidRPr="00502335" w:rsidRDefault="00C575DE"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470D559" w14:textId="77777777" w:rsidR="00C575DE" w:rsidRPr="00502335" w:rsidRDefault="00C575DE"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37B59990" w14:textId="5CBC1846" w:rsidR="00C575DE" w:rsidRPr="00651AE8" w:rsidRDefault="00C575DE" w:rsidP="00AE5EF9">
            <w:pPr>
              <w:spacing w:before="40" w:after="40"/>
              <w:jc w:val="left"/>
              <w:rPr>
                <w:sz w:val="18"/>
                <w:szCs w:val="18"/>
              </w:rPr>
            </w:pPr>
            <w:proofErr w:type="spellStart"/>
            <w:r>
              <w:rPr>
                <w:rFonts w:cstheme="minorHAnsi"/>
                <w:sz w:val="18"/>
                <w:szCs w:val="18"/>
              </w:rPr>
              <w:t>Severity</w:t>
            </w:r>
            <w:proofErr w:type="spellEnd"/>
            <w:r>
              <w:rPr>
                <w:rFonts w:cstheme="minorHAnsi"/>
                <w:sz w:val="18"/>
                <w:szCs w:val="18"/>
              </w:rPr>
              <w:t xml:space="preserve"> 4</w:t>
            </w:r>
          </w:p>
        </w:tc>
      </w:tr>
      <w:tr w:rsidR="00C575DE" w:rsidRPr="0098009C" w14:paraId="5AC69B2A" w14:textId="77777777" w:rsidTr="00C575DE">
        <w:trPr>
          <w:trHeight w:val="81"/>
        </w:trPr>
        <w:tc>
          <w:tcPr>
            <w:tcW w:w="443" w:type="pct"/>
            <w:vMerge/>
            <w:tcBorders>
              <w:left w:val="double" w:sz="4" w:space="0" w:color="auto"/>
              <w:right w:val="double" w:sz="4" w:space="0" w:color="auto"/>
            </w:tcBorders>
            <w:vAlign w:val="center"/>
          </w:tcPr>
          <w:p w14:paraId="0A33582E"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ECA882B"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6AD6C0F2" w14:textId="77777777" w:rsidR="00C575DE" w:rsidRPr="00502335" w:rsidRDefault="00C575DE"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BB4F056" w14:textId="77777777" w:rsidR="00C575DE" w:rsidRPr="00502335" w:rsidRDefault="00C575DE"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774E6C9" w14:textId="77777777" w:rsidR="00C575DE" w:rsidRPr="0098009C" w:rsidRDefault="00C575DE" w:rsidP="00AE5EF9">
            <w:pPr>
              <w:spacing w:before="40" w:after="40"/>
              <w:jc w:val="left"/>
              <w:rPr>
                <w:sz w:val="18"/>
                <w:szCs w:val="18"/>
              </w:rPr>
            </w:pPr>
            <w:r>
              <w:rPr>
                <w:sz w:val="18"/>
                <w:szCs w:val="18"/>
              </w:rPr>
              <w:t>RPŠ</w:t>
            </w:r>
          </w:p>
        </w:tc>
      </w:tr>
      <w:tr w:rsidR="00C575DE" w:rsidRPr="0098009C" w14:paraId="12D8E367" w14:textId="77777777" w:rsidTr="00C575DE">
        <w:trPr>
          <w:trHeight w:val="79"/>
        </w:trPr>
        <w:tc>
          <w:tcPr>
            <w:tcW w:w="443" w:type="pct"/>
            <w:vMerge/>
            <w:tcBorders>
              <w:left w:val="double" w:sz="4" w:space="0" w:color="auto"/>
              <w:right w:val="double" w:sz="4" w:space="0" w:color="auto"/>
            </w:tcBorders>
            <w:vAlign w:val="center"/>
          </w:tcPr>
          <w:p w14:paraId="103B74B3"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3F8B3B8"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71378A2"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10789B7" w14:textId="77777777" w:rsidR="00C575DE" w:rsidRPr="00502335" w:rsidRDefault="00C575DE"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693AE10F" w14:textId="77777777" w:rsidR="00C575DE" w:rsidRPr="0098009C" w:rsidRDefault="00C575DE" w:rsidP="00AE5EF9">
            <w:pPr>
              <w:spacing w:before="40" w:after="40"/>
              <w:jc w:val="left"/>
              <w:rPr>
                <w:sz w:val="18"/>
                <w:szCs w:val="18"/>
              </w:rPr>
            </w:pPr>
            <w:r>
              <w:rPr>
                <w:sz w:val="18"/>
                <w:szCs w:val="18"/>
              </w:rPr>
              <w:t>N/A</w:t>
            </w:r>
          </w:p>
        </w:tc>
      </w:tr>
      <w:tr w:rsidR="00C575DE" w:rsidRPr="0024051E" w14:paraId="0F06BA44" w14:textId="77777777" w:rsidTr="00C575DE">
        <w:trPr>
          <w:trHeight w:val="79"/>
        </w:trPr>
        <w:tc>
          <w:tcPr>
            <w:tcW w:w="443" w:type="pct"/>
            <w:vMerge/>
            <w:tcBorders>
              <w:left w:val="double" w:sz="4" w:space="0" w:color="auto"/>
              <w:right w:val="double" w:sz="4" w:space="0" w:color="auto"/>
            </w:tcBorders>
            <w:vAlign w:val="center"/>
          </w:tcPr>
          <w:p w14:paraId="2598AFED"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DA1D1D7"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3FC0E87"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7C640C3" w14:textId="77777777" w:rsidR="00C575DE" w:rsidRPr="00502335" w:rsidRDefault="00C575DE"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7BAF4C15" w14:textId="77777777" w:rsidR="00C575DE" w:rsidRPr="0024051E" w:rsidRDefault="00C575DE" w:rsidP="00AE5EF9">
            <w:pPr>
              <w:spacing w:before="40" w:after="40"/>
              <w:jc w:val="left"/>
              <w:rPr>
                <w:sz w:val="18"/>
                <w:szCs w:val="18"/>
              </w:rPr>
            </w:pPr>
            <w:r>
              <w:rPr>
                <w:sz w:val="18"/>
                <w:szCs w:val="18"/>
              </w:rPr>
              <w:t>Reaktívne</w:t>
            </w:r>
          </w:p>
        </w:tc>
      </w:tr>
      <w:tr w:rsidR="00C575DE" w:rsidRPr="003C1470" w14:paraId="123EBC43" w14:textId="77777777" w:rsidTr="00C575DE">
        <w:trPr>
          <w:trHeight w:val="106"/>
        </w:trPr>
        <w:tc>
          <w:tcPr>
            <w:tcW w:w="443" w:type="pct"/>
            <w:vMerge/>
            <w:tcBorders>
              <w:left w:val="double" w:sz="4" w:space="0" w:color="auto"/>
              <w:right w:val="double" w:sz="4" w:space="0" w:color="auto"/>
            </w:tcBorders>
            <w:vAlign w:val="center"/>
          </w:tcPr>
          <w:p w14:paraId="10248744"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465F6E5" w14:textId="77777777" w:rsidR="00C575DE" w:rsidRPr="00502335" w:rsidRDefault="00C575DE"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36BD9C10" w14:textId="77777777" w:rsidR="00C575DE" w:rsidRPr="00502335" w:rsidRDefault="00C575DE"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318E8BB" w14:textId="77777777" w:rsidR="00C575DE" w:rsidRPr="00502335" w:rsidRDefault="00C575DE"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0DA51C63" w14:textId="77777777" w:rsidR="00C575DE" w:rsidRPr="003C1470" w:rsidRDefault="00C575DE" w:rsidP="00AE5EF9">
            <w:pPr>
              <w:spacing w:before="40" w:after="40"/>
              <w:jc w:val="left"/>
              <w:rPr>
                <w:sz w:val="18"/>
                <w:szCs w:val="18"/>
                <w:lang w:val="en-US"/>
              </w:rPr>
            </w:pPr>
            <w:r w:rsidRPr="00AF71FC">
              <w:rPr>
                <w:sz w:val="18"/>
                <w:szCs w:val="18"/>
              </w:rPr>
              <w:t>pracovný deň od nahlásenia/identifikácie</w:t>
            </w:r>
          </w:p>
        </w:tc>
      </w:tr>
      <w:tr w:rsidR="00C575DE" w:rsidRPr="0038643F" w14:paraId="7773DE55" w14:textId="77777777" w:rsidTr="00C575DE">
        <w:trPr>
          <w:trHeight w:val="106"/>
        </w:trPr>
        <w:tc>
          <w:tcPr>
            <w:tcW w:w="443" w:type="pct"/>
            <w:vMerge/>
            <w:tcBorders>
              <w:left w:val="double" w:sz="4" w:space="0" w:color="auto"/>
              <w:right w:val="double" w:sz="4" w:space="0" w:color="auto"/>
            </w:tcBorders>
            <w:vAlign w:val="center"/>
          </w:tcPr>
          <w:p w14:paraId="0BC915F5"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C5C13A6" w14:textId="77777777" w:rsidR="00C575DE" w:rsidRPr="00502335" w:rsidRDefault="00C575DE"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36A9143"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A537588" w14:textId="77777777" w:rsidR="00C575DE" w:rsidRPr="00502335" w:rsidRDefault="00C575DE"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0ED0B31B" w14:textId="77777777" w:rsidR="00C575DE" w:rsidRPr="0038643F" w:rsidRDefault="00C575DE" w:rsidP="00AE5EF9">
            <w:pPr>
              <w:spacing w:before="40" w:after="40"/>
              <w:jc w:val="left"/>
              <w:rPr>
                <w:sz w:val="18"/>
                <w:szCs w:val="18"/>
                <w:lang w:val="en-US"/>
              </w:rPr>
            </w:pPr>
            <w:r>
              <w:rPr>
                <w:sz w:val="18"/>
                <w:szCs w:val="18"/>
              </w:rPr>
              <w:t>Nie je obmedzené</w:t>
            </w:r>
          </w:p>
        </w:tc>
      </w:tr>
      <w:tr w:rsidR="00C575DE" w:rsidRPr="009777D2" w14:paraId="72CF7E52" w14:textId="77777777" w:rsidTr="00C575DE">
        <w:trPr>
          <w:trHeight w:val="106"/>
        </w:trPr>
        <w:tc>
          <w:tcPr>
            <w:tcW w:w="443" w:type="pct"/>
            <w:vMerge/>
            <w:tcBorders>
              <w:left w:val="double" w:sz="4" w:space="0" w:color="auto"/>
              <w:right w:val="double" w:sz="4" w:space="0" w:color="auto"/>
            </w:tcBorders>
            <w:vAlign w:val="center"/>
          </w:tcPr>
          <w:p w14:paraId="332566AE" w14:textId="77777777" w:rsidR="00C575DE" w:rsidRPr="00502335" w:rsidRDefault="00C575DE"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CE0E82B" w14:textId="77777777" w:rsidR="00C575DE" w:rsidRPr="00502335" w:rsidRDefault="00C575DE"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1B3793FD" w14:textId="77777777" w:rsidR="00C575DE" w:rsidRPr="00502335" w:rsidRDefault="00C575DE"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E3506A2" w14:textId="77777777" w:rsidR="00C575DE" w:rsidRPr="00502335" w:rsidRDefault="00C575DE"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134C57C3" w14:textId="36FC1EDB" w:rsidR="00C575DE" w:rsidRPr="009777D2" w:rsidRDefault="00C575DE" w:rsidP="00AE5EF9">
            <w:pPr>
              <w:spacing w:before="40" w:after="40"/>
              <w:jc w:val="left"/>
              <w:rPr>
                <w:sz w:val="18"/>
                <w:szCs w:val="18"/>
                <w:lang w:val="en-US"/>
              </w:rPr>
            </w:pPr>
            <w:r>
              <w:rPr>
                <w:sz w:val="18"/>
                <w:szCs w:val="18"/>
                <w:lang w:val="en-US"/>
              </w:rPr>
              <w:t>10</w:t>
            </w:r>
          </w:p>
        </w:tc>
      </w:tr>
      <w:tr w:rsidR="00C575DE" w:rsidRPr="00565323" w14:paraId="2F92FAB4" w14:textId="77777777" w:rsidTr="00C575DE">
        <w:trPr>
          <w:trHeight w:val="106"/>
        </w:trPr>
        <w:tc>
          <w:tcPr>
            <w:tcW w:w="443" w:type="pct"/>
            <w:vMerge/>
            <w:tcBorders>
              <w:left w:val="double" w:sz="4" w:space="0" w:color="auto"/>
              <w:bottom w:val="double" w:sz="4" w:space="0" w:color="auto"/>
              <w:right w:val="double" w:sz="4" w:space="0" w:color="auto"/>
            </w:tcBorders>
            <w:vAlign w:val="center"/>
          </w:tcPr>
          <w:p w14:paraId="1D2E0F9F" w14:textId="77777777" w:rsidR="00C575DE" w:rsidRPr="00502335" w:rsidRDefault="00C575DE"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B19F5BF" w14:textId="77777777" w:rsidR="00C575DE" w:rsidRPr="00502335" w:rsidRDefault="00C575DE"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7DF54F97" w14:textId="63489507" w:rsidR="00C575DE" w:rsidRPr="00283525" w:rsidRDefault="00C575DE" w:rsidP="00AE5EF9">
            <w:pPr>
              <w:spacing w:before="40" w:after="40"/>
              <w:jc w:val="left"/>
              <w:rPr>
                <w:b/>
                <w:bCs/>
                <w:sz w:val="18"/>
                <w:szCs w:val="18"/>
                <w:lang w:val="en-US"/>
              </w:rPr>
            </w:pPr>
          </w:p>
        </w:tc>
        <w:tc>
          <w:tcPr>
            <w:tcW w:w="2536" w:type="pct"/>
            <w:tcBorders>
              <w:top w:val="single" w:sz="4" w:space="0" w:color="auto"/>
              <w:left w:val="single" w:sz="4" w:space="0" w:color="auto"/>
              <w:bottom w:val="double" w:sz="4" w:space="0" w:color="auto"/>
              <w:right w:val="double" w:sz="4" w:space="0" w:color="auto"/>
            </w:tcBorders>
          </w:tcPr>
          <w:p w14:paraId="46FB3E54" w14:textId="0FB664E0" w:rsidR="00C575DE" w:rsidRPr="00565323" w:rsidRDefault="00C575DE" w:rsidP="00AE5EF9">
            <w:pPr>
              <w:spacing w:before="40" w:after="40"/>
              <w:jc w:val="left"/>
              <w:rPr>
                <w:sz w:val="18"/>
                <w:szCs w:val="18"/>
              </w:rPr>
            </w:pPr>
          </w:p>
        </w:tc>
      </w:tr>
    </w:tbl>
    <w:p w14:paraId="004CA4EE" w14:textId="2C911782" w:rsidR="00237699" w:rsidRPr="00237699" w:rsidRDefault="00237699" w:rsidP="007E7E60">
      <w:pPr>
        <w:pStyle w:val="Caption"/>
      </w:pPr>
      <w:bookmarkStart w:id="74" w:name="_Toc184975376"/>
      <w:r>
        <w:t xml:space="preserve">Tabuľka </w:t>
      </w:r>
      <w:r w:rsidR="00CE4538">
        <w:fldChar w:fldCharType="begin"/>
      </w:r>
      <w:r w:rsidR="00CE4538">
        <w:instrText xml:space="preserve"> SEQ Tabuľka \* ARABIC </w:instrText>
      </w:r>
      <w:r w:rsidR="00CE4538">
        <w:fldChar w:fldCharType="separate"/>
      </w:r>
      <w:r w:rsidR="006B77C8">
        <w:rPr>
          <w:noProof/>
        </w:rPr>
        <w:t>18</w:t>
      </w:r>
      <w:r w:rsidR="00CE4538">
        <w:fldChar w:fldCharType="end"/>
      </w:r>
      <w:r>
        <w:t xml:space="preserve">: </w:t>
      </w:r>
      <w:r w:rsidR="00C42CC1">
        <w:t>Riešenie incidentov</w:t>
      </w:r>
      <w:r w:rsidRPr="00237699">
        <w:t xml:space="preserve"> RPŠ – ServiceDesk</w:t>
      </w:r>
      <w:r w:rsidRPr="006E6225">
        <w:t xml:space="preserve"> - detailná definícia požiadaviek na službu</w:t>
      </w:r>
      <w:bookmarkEnd w:id="74"/>
    </w:p>
    <w:p w14:paraId="445353F2" w14:textId="2402E8B2" w:rsidR="0000507A" w:rsidRDefault="0000507A" w:rsidP="00F41964">
      <w:pPr>
        <w:pStyle w:val="Heading3"/>
      </w:pPr>
      <w:bookmarkStart w:id="75" w:name="_Toc184975335"/>
      <w:r>
        <w:t>Riešenie iných požiadaviek používateľov</w:t>
      </w:r>
      <w:bookmarkEnd w:id="75"/>
    </w:p>
    <w:p w14:paraId="193E33D5" w14:textId="77777777" w:rsidR="00366D08" w:rsidRDefault="00366D08" w:rsidP="00366D08">
      <w:pPr>
        <w:pStyle w:val="Heading4"/>
      </w:pPr>
      <w:bookmarkStart w:id="76" w:name="_Toc184975336"/>
      <w:r>
        <w:t>Žiadosť o informáciu</w:t>
      </w:r>
      <w:bookmarkEnd w:id="76"/>
    </w:p>
    <w:p w14:paraId="0257415B" w14:textId="3279C07F" w:rsidR="00366D08" w:rsidRPr="006D3FDB" w:rsidRDefault="00366D08" w:rsidP="00366D08">
      <w:r>
        <w:t xml:space="preserve">Škola môže požiadať prostredníctvom </w:t>
      </w:r>
      <w:r w:rsidR="00B83978">
        <w:t>NCU</w:t>
      </w:r>
      <w:r>
        <w:t xml:space="preserve"> Helpdesku o rôzne ďalšie relevantné informácie súvisiace s poskytovanými službami. </w:t>
      </w:r>
      <w:r w:rsidR="00B83978">
        <w:t>NCU</w:t>
      </w:r>
      <w:r>
        <w:t xml:space="preserve"> žiadosť zaeviduje v </w:t>
      </w:r>
      <w:proofErr w:type="spellStart"/>
      <w:r>
        <w:t>tickete</w:t>
      </w:r>
      <w:proofErr w:type="spellEnd"/>
      <w:r>
        <w:t>, priamo odpovie alebo presunie riešenie na RPŠ. RPŠ v primeranom čase zašle požadovanú informáciu.</w:t>
      </w:r>
    </w:p>
    <w:p w14:paraId="687304C4" w14:textId="77777777" w:rsidR="00366D08" w:rsidRPr="00A10F11" w:rsidRDefault="00366D08" w:rsidP="00366D08">
      <w:pPr>
        <w:pStyle w:val="Heading4"/>
      </w:pPr>
      <w:bookmarkStart w:id="77" w:name="_Toc184975337"/>
      <w:r>
        <w:lastRenderedPageBreak/>
        <w:t>Mimoriadne situácie</w:t>
      </w:r>
      <w:bookmarkEnd w:id="77"/>
    </w:p>
    <w:p w14:paraId="295C224C" w14:textId="2C1D0580" w:rsidR="00366D08" w:rsidRDefault="00366D08" w:rsidP="00366D08">
      <w:r>
        <w:t>Mimoriadna situácia je vopred ohlásené časové obdobie v ktorom sú požadované zvýšené nároky na dostupnosť a kvalitu služieb zo strany RPŠ</w:t>
      </w:r>
      <w:r w:rsidR="00C178D1">
        <w:t>. V prípade mimoriadnej situácie môže Ministerstvo žiadať o</w:t>
      </w:r>
      <w:r w:rsidR="00D33A83">
        <w:t> spustenie posilnenia prevádzky.</w:t>
      </w:r>
      <w:r>
        <w:t xml:space="preserve"> Ide napríklad o prevádzku v čase volieb v budove školy, maturít, testovania deviatakov, živelných katastrof a odstraňovania ich následkov a podobne.</w:t>
      </w:r>
    </w:p>
    <w:p w14:paraId="4E9C8C35" w14:textId="79F2DCBE" w:rsidR="00366D08" w:rsidRDefault="00366D08" w:rsidP="00366D08">
      <w:r>
        <w:t>Mimoriadna situácia môže byť vyhlásená na jednej, niekoľkých alebo aj všetkých školách</w:t>
      </w:r>
      <w:r w:rsidR="004C575E">
        <w:t>.</w:t>
      </w:r>
    </w:p>
    <w:p w14:paraId="66BBBBD9" w14:textId="616A9B93" w:rsidR="00366D08" w:rsidRDefault="00366D08" w:rsidP="00366D08">
      <w:r>
        <w:t xml:space="preserve">Mimoriadnu situáciu oznámi </w:t>
      </w:r>
      <w:r w:rsidR="00F32824">
        <w:t>Ministerstvo</w:t>
      </w:r>
      <w:r>
        <w:t xml:space="preserve"> alebo Škola RPŠ a to minimálne 1 mesiac vopred, o výnimočných prípadoch urgentnej mimoriadnej situácie aj v skrátenej lehote.</w:t>
      </w:r>
    </w:p>
    <w:p w14:paraId="3C027812" w14:textId="1B5D128A" w:rsidR="008F1919" w:rsidRDefault="008F1919" w:rsidP="00366D08">
      <w:r>
        <w:t xml:space="preserve">Celkové trvanie mimoriadnych situácií môže byť </w:t>
      </w:r>
      <w:r w:rsidR="0009444C">
        <w:t xml:space="preserve">maximálne 10 dní na jednej škole v jednom školskom roku. </w:t>
      </w:r>
    </w:p>
    <w:p w14:paraId="4B225191" w14:textId="58CD4490" w:rsidR="00366D08" w:rsidRDefault="00366D08" w:rsidP="00366D08">
      <w:r>
        <w:t xml:space="preserve">Počas trvania mimoriadnej situácie RPŠ zabezpečí prednostné spracovanie na </w:t>
      </w:r>
      <w:r w:rsidR="00F32824">
        <w:t>ServiceDesk-u</w:t>
      </w:r>
      <w:r>
        <w:t xml:space="preserve">, prednostné odstraňovanie incidentov na mieste, </w:t>
      </w:r>
      <w:proofErr w:type="spellStart"/>
      <w:r>
        <w:t>priorizáciu</w:t>
      </w:r>
      <w:proofErr w:type="spellEnd"/>
      <w:r>
        <w:t xml:space="preserve"> liniek daných škôl a ďalšie požadované primerané opatrenia. </w:t>
      </w:r>
    </w:p>
    <w:p w14:paraId="20C9316A" w14:textId="30DA1ECE" w:rsidR="00886821" w:rsidRPr="00886821" w:rsidRDefault="00691EBF" w:rsidP="00886821">
      <w:r>
        <w:t xml:space="preserve">Počas mimoriadnej situácie môže Ministerstvo žiadať o zmenu konfigurácie v sieti tak aby bol </w:t>
      </w:r>
      <w:r w:rsidR="00C81EDB">
        <w:t>uprednostňovaný istý typ služby, časť siete resp. zapnutá časť siete a ostatné blokované</w:t>
      </w:r>
      <w:r w:rsidR="00E019DD">
        <w:t xml:space="preserve"> a zabezpečená zmena smerovania v sieti. </w:t>
      </w:r>
    </w:p>
    <w:p w14:paraId="446651BF" w14:textId="3F564C58" w:rsidR="00196FA8" w:rsidRDefault="00196FA8" w:rsidP="00F41964">
      <w:pPr>
        <w:pStyle w:val="Heading3"/>
      </w:pPr>
      <w:bookmarkStart w:id="78" w:name="_Toc184975338"/>
      <w:r w:rsidRPr="00196FA8">
        <w:t>Oznamovanie a odsúhlasovanie plánovaných výpadkov</w:t>
      </w:r>
      <w:bookmarkEnd w:id="78"/>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3E379D" w:rsidRPr="00E31FD6" w14:paraId="43EDCD78" w14:textId="77777777" w:rsidTr="008178A1">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6486F97" w14:textId="0D3352C2" w:rsidR="003E379D" w:rsidRPr="00A370EB" w:rsidRDefault="003E379D" w:rsidP="00AE5EF9">
            <w:pPr>
              <w:spacing w:before="40" w:after="40"/>
              <w:jc w:val="left"/>
              <w:rPr>
                <w:rFonts w:cs="Calibri"/>
                <w:color w:val="000000"/>
                <w:sz w:val="18"/>
                <w:szCs w:val="18"/>
              </w:rPr>
            </w:pPr>
            <w:r>
              <w:rPr>
                <w:rFonts w:cs="Calibri"/>
                <w:b/>
                <w:bCs/>
                <w:color w:val="000000"/>
                <w:sz w:val="18"/>
                <w:szCs w:val="18"/>
              </w:rPr>
              <w:t xml:space="preserve">Plánované výpadky </w:t>
            </w:r>
            <w:r w:rsidRPr="00A948A1">
              <w:rPr>
                <w:rFonts w:cs="Calibri"/>
                <w:b/>
                <w:bCs/>
                <w:color w:val="000000"/>
                <w:sz w:val="18"/>
                <w:szCs w:val="18"/>
              </w:rPr>
              <w:t>- detailná definícia požiadaviek na službu</w:t>
            </w:r>
          </w:p>
        </w:tc>
      </w:tr>
      <w:tr w:rsidR="003E379D" w:rsidRPr="00E31FD6" w14:paraId="4A565F78" w14:textId="77777777" w:rsidTr="008178A1">
        <w:tc>
          <w:tcPr>
            <w:tcW w:w="2463" w:type="pct"/>
            <w:gridSpan w:val="4"/>
            <w:tcBorders>
              <w:top w:val="double" w:sz="4" w:space="0" w:color="auto"/>
              <w:left w:val="double" w:sz="4" w:space="0" w:color="auto"/>
              <w:right w:val="double" w:sz="4" w:space="0" w:color="auto"/>
            </w:tcBorders>
            <w:vAlign w:val="center"/>
          </w:tcPr>
          <w:p w14:paraId="14F057BA" w14:textId="77777777" w:rsidR="003E379D" w:rsidRPr="00502335" w:rsidRDefault="003E379D" w:rsidP="00AE5EF9">
            <w:pPr>
              <w:spacing w:before="40" w:after="40"/>
              <w:jc w:val="left"/>
              <w:rPr>
                <w:b/>
                <w:bCs/>
                <w:sz w:val="18"/>
                <w:szCs w:val="18"/>
              </w:rPr>
            </w:pPr>
            <w:r w:rsidRPr="00502335">
              <w:rPr>
                <w:b/>
                <w:bCs/>
                <w:sz w:val="18"/>
                <w:szCs w:val="18"/>
              </w:rPr>
              <w:t>Názov</w:t>
            </w:r>
          </w:p>
        </w:tc>
        <w:tc>
          <w:tcPr>
            <w:tcW w:w="2537" w:type="pct"/>
            <w:tcBorders>
              <w:top w:val="double" w:sz="4" w:space="0" w:color="auto"/>
              <w:left w:val="double" w:sz="4" w:space="0" w:color="auto"/>
              <w:right w:val="double" w:sz="4" w:space="0" w:color="auto"/>
            </w:tcBorders>
          </w:tcPr>
          <w:p w14:paraId="636239F5" w14:textId="0FA81E10" w:rsidR="003E379D" w:rsidRPr="003E379D" w:rsidRDefault="003E379D" w:rsidP="00AE5EF9">
            <w:pPr>
              <w:spacing w:before="40" w:after="40"/>
              <w:jc w:val="left"/>
              <w:rPr>
                <w:sz w:val="18"/>
                <w:szCs w:val="16"/>
                <w:lang w:val="sk"/>
              </w:rPr>
            </w:pPr>
            <w:r w:rsidRPr="003E379D">
              <w:rPr>
                <w:rFonts w:cs="Calibri"/>
                <w:color w:val="000000"/>
                <w:sz w:val="18"/>
                <w:szCs w:val="18"/>
              </w:rPr>
              <w:t>Plánované výpadky</w:t>
            </w:r>
          </w:p>
        </w:tc>
      </w:tr>
      <w:tr w:rsidR="003E379D" w:rsidRPr="00E31FD6" w14:paraId="49687E3D" w14:textId="77777777" w:rsidTr="008178A1">
        <w:tc>
          <w:tcPr>
            <w:tcW w:w="2463" w:type="pct"/>
            <w:gridSpan w:val="4"/>
            <w:tcBorders>
              <w:left w:val="double" w:sz="4" w:space="0" w:color="auto"/>
              <w:right w:val="double" w:sz="4" w:space="0" w:color="auto"/>
            </w:tcBorders>
            <w:vAlign w:val="center"/>
          </w:tcPr>
          <w:p w14:paraId="6E9954E9" w14:textId="77777777" w:rsidR="003E379D" w:rsidRPr="00502335" w:rsidRDefault="003E379D" w:rsidP="00AE5EF9">
            <w:pPr>
              <w:spacing w:before="40" w:after="40"/>
              <w:jc w:val="left"/>
              <w:rPr>
                <w:b/>
                <w:bCs/>
                <w:sz w:val="18"/>
                <w:szCs w:val="18"/>
              </w:rPr>
            </w:pPr>
            <w:r w:rsidRPr="00502335">
              <w:rPr>
                <w:b/>
                <w:bCs/>
                <w:sz w:val="18"/>
                <w:szCs w:val="18"/>
              </w:rPr>
              <w:t>Kategória</w:t>
            </w:r>
          </w:p>
        </w:tc>
        <w:tc>
          <w:tcPr>
            <w:tcW w:w="2537" w:type="pct"/>
            <w:tcBorders>
              <w:left w:val="double" w:sz="4" w:space="0" w:color="auto"/>
              <w:right w:val="double" w:sz="4" w:space="0" w:color="auto"/>
            </w:tcBorders>
          </w:tcPr>
          <w:p w14:paraId="0B5B5214" w14:textId="77777777" w:rsidR="003E379D" w:rsidRPr="00F26F6D" w:rsidRDefault="003E379D" w:rsidP="00AE5EF9">
            <w:pPr>
              <w:spacing w:before="40" w:after="40"/>
              <w:jc w:val="left"/>
              <w:rPr>
                <w:sz w:val="18"/>
                <w:szCs w:val="16"/>
                <w:lang w:val="sk"/>
              </w:rPr>
            </w:pPr>
            <w:r w:rsidRPr="00F26F6D">
              <w:rPr>
                <w:sz w:val="18"/>
                <w:szCs w:val="16"/>
                <w:lang w:val="sk"/>
              </w:rPr>
              <w:t>Služby podpory prevádzky a údržby riešenia LAN/WLAN/WAN</w:t>
            </w:r>
          </w:p>
        </w:tc>
      </w:tr>
      <w:tr w:rsidR="003E379D" w:rsidRPr="00E31FD6" w14:paraId="613C5F5D" w14:textId="77777777" w:rsidTr="008178A1">
        <w:tc>
          <w:tcPr>
            <w:tcW w:w="2463" w:type="pct"/>
            <w:gridSpan w:val="4"/>
            <w:tcBorders>
              <w:left w:val="double" w:sz="4" w:space="0" w:color="auto"/>
              <w:right w:val="double" w:sz="4" w:space="0" w:color="auto"/>
            </w:tcBorders>
            <w:vAlign w:val="center"/>
          </w:tcPr>
          <w:p w14:paraId="48BFD41C" w14:textId="77777777" w:rsidR="003E379D" w:rsidRPr="00502335" w:rsidRDefault="003E379D" w:rsidP="00AE5EF9">
            <w:pPr>
              <w:spacing w:before="40" w:after="40"/>
              <w:jc w:val="left"/>
              <w:rPr>
                <w:b/>
                <w:bCs/>
                <w:sz w:val="18"/>
                <w:szCs w:val="18"/>
              </w:rPr>
            </w:pPr>
            <w:r w:rsidRPr="00502335">
              <w:rPr>
                <w:b/>
                <w:bCs/>
                <w:sz w:val="18"/>
                <w:szCs w:val="18"/>
              </w:rPr>
              <w:t>Typ</w:t>
            </w:r>
          </w:p>
        </w:tc>
        <w:tc>
          <w:tcPr>
            <w:tcW w:w="2537" w:type="pct"/>
            <w:tcBorders>
              <w:left w:val="double" w:sz="4" w:space="0" w:color="auto"/>
              <w:right w:val="double" w:sz="4" w:space="0" w:color="auto"/>
            </w:tcBorders>
          </w:tcPr>
          <w:p w14:paraId="023909DF" w14:textId="77777777" w:rsidR="003E379D" w:rsidRPr="00E31FD6" w:rsidRDefault="003E379D" w:rsidP="00AE5EF9">
            <w:pPr>
              <w:spacing w:before="40" w:after="40"/>
              <w:jc w:val="left"/>
              <w:rPr>
                <w:sz w:val="18"/>
                <w:szCs w:val="18"/>
              </w:rPr>
            </w:pPr>
            <w:r>
              <w:rPr>
                <w:sz w:val="18"/>
                <w:szCs w:val="18"/>
              </w:rPr>
              <w:t>Ad-hoc</w:t>
            </w:r>
          </w:p>
        </w:tc>
      </w:tr>
      <w:tr w:rsidR="003E379D" w:rsidRPr="00E31FD6" w14:paraId="14291230" w14:textId="77777777" w:rsidTr="008178A1">
        <w:tc>
          <w:tcPr>
            <w:tcW w:w="2463" w:type="pct"/>
            <w:gridSpan w:val="4"/>
            <w:tcBorders>
              <w:left w:val="double" w:sz="4" w:space="0" w:color="auto"/>
              <w:bottom w:val="double" w:sz="4" w:space="0" w:color="auto"/>
              <w:right w:val="double" w:sz="4" w:space="0" w:color="auto"/>
            </w:tcBorders>
            <w:vAlign w:val="center"/>
          </w:tcPr>
          <w:p w14:paraId="64236B32" w14:textId="77777777" w:rsidR="003E379D" w:rsidRPr="00502335" w:rsidRDefault="003E379D" w:rsidP="00AE5EF9">
            <w:pPr>
              <w:spacing w:before="40" w:after="40"/>
              <w:jc w:val="left"/>
              <w:rPr>
                <w:b/>
                <w:bCs/>
                <w:sz w:val="18"/>
                <w:szCs w:val="18"/>
              </w:rPr>
            </w:pPr>
            <w:r w:rsidRPr="00502335">
              <w:rPr>
                <w:b/>
                <w:bCs/>
                <w:sz w:val="18"/>
                <w:szCs w:val="18"/>
              </w:rPr>
              <w:t>Cieľ</w:t>
            </w:r>
          </w:p>
        </w:tc>
        <w:tc>
          <w:tcPr>
            <w:tcW w:w="2537" w:type="pct"/>
            <w:tcBorders>
              <w:left w:val="double" w:sz="4" w:space="0" w:color="auto"/>
              <w:bottom w:val="double" w:sz="4" w:space="0" w:color="auto"/>
              <w:right w:val="double" w:sz="4" w:space="0" w:color="auto"/>
            </w:tcBorders>
          </w:tcPr>
          <w:p w14:paraId="3DD44A09" w14:textId="3B717D7B" w:rsidR="003E379D" w:rsidRPr="004B0C86" w:rsidRDefault="004B0C86" w:rsidP="004B0C86">
            <w:pPr>
              <w:rPr>
                <w:sz w:val="18"/>
                <w:szCs w:val="16"/>
              </w:rPr>
            </w:pPr>
            <w:r w:rsidRPr="004B0C86">
              <w:rPr>
                <w:sz w:val="18"/>
                <w:szCs w:val="16"/>
              </w:rPr>
              <w:t>Táto časť definuje požiadavky na úrovne služieb v súvislosti s plánovanými výpadkami. Cieľom je zabezpečiť, aby plánované výpadky mali minimálny vplyv na prevádzku škôl a aby boli všetky relevantné informácie poskytnuté včas a transparentne.</w:t>
            </w:r>
          </w:p>
        </w:tc>
      </w:tr>
      <w:tr w:rsidR="003E379D" w:rsidRPr="00E31FD6" w14:paraId="7DD5AA1E" w14:textId="77777777" w:rsidTr="008178A1">
        <w:tc>
          <w:tcPr>
            <w:tcW w:w="5000" w:type="pct"/>
            <w:gridSpan w:val="5"/>
            <w:tcBorders>
              <w:left w:val="double" w:sz="4" w:space="0" w:color="auto"/>
              <w:bottom w:val="double" w:sz="4" w:space="0" w:color="auto"/>
              <w:right w:val="double" w:sz="4" w:space="0" w:color="auto"/>
            </w:tcBorders>
            <w:shd w:val="clear" w:color="auto" w:fill="FFFFCC"/>
            <w:vAlign w:val="center"/>
          </w:tcPr>
          <w:p w14:paraId="06AB89E4" w14:textId="4BF1FF8D" w:rsidR="003E379D" w:rsidRPr="00705FC7" w:rsidRDefault="003E379D" w:rsidP="00AE5EF9">
            <w:pPr>
              <w:spacing w:before="40" w:after="40"/>
              <w:jc w:val="left"/>
              <w:rPr>
                <w:b/>
                <w:bCs/>
                <w:sz w:val="18"/>
                <w:szCs w:val="18"/>
                <w:highlight w:val="yellow"/>
              </w:rPr>
            </w:pPr>
            <w:r>
              <w:rPr>
                <w:rFonts w:cs="Calibri"/>
                <w:b/>
                <w:bCs/>
                <w:color w:val="000000"/>
                <w:sz w:val="18"/>
                <w:szCs w:val="18"/>
              </w:rPr>
              <w:t xml:space="preserve">Plánované výpadky </w:t>
            </w:r>
            <w:r w:rsidRPr="00A948A1">
              <w:rPr>
                <w:rFonts w:cs="Calibri"/>
                <w:b/>
                <w:bCs/>
                <w:color w:val="000000"/>
                <w:sz w:val="18"/>
                <w:szCs w:val="18"/>
              </w:rPr>
              <w:t>- detailná definícia požiadaviek na službu</w:t>
            </w:r>
          </w:p>
        </w:tc>
      </w:tr>
      <w:tr w:rsidR="003E379D" w:rsidRPr="00E31FD6" w14:paraId="4CBB84E7" w14:textId="77777777" w:rsidTr="008178A1">
        <w:tc>
          <w:tcPr>
            <w:tcW w:w="5000" w:type="pct"/>
            <w:gridSpan w:val="5"/>
            <w:tcBorders>
              <w:left w:val="double" w:sz="4" w:space="0" w:color="auto"/>
              <w:bottom w:val="double" w:sz="4" w:space="0" w:color="auto"/>
              <w:right w:val="double" w:sz="4" w:space="0" w:color="auto"/>
            </w:tcBorders>
            <w:vAlign w:val="center"/>
          </w:tcPr>
          <w:p w14:paraId="70626912" w14:textId="5A9E1D8E" w:rsidR="002751C6" w:rsidRPr="002751C6" w:rsidRDefault="002751C6" w:rsidP="002751C6">
            <w:pPr>
              <w:rPr>
                <w:sz w:val="18"/>
                <w:szCs w:val="16"/>
              </w:rPr>
            </w:pPr>
            <w:r w:rsidRPr="002751C6">
              <w:rPr>
                <w:b/>
                <w:bCs/>
                <w:sz w:val="18"/>
                <w:szCs w:val="16"/>
              </w:rPr>
              <w:t>Plánovaný výpadok:</w:t>
            </w:r>
            <w:r w:rsidRPr="002751C6">
              <w:rPr>
                <w:sz w:val="18"/>
                <w:szCs w:val="16"/>
              </w:rPr>
              <w:t xml:space="preserve"> Dočasné prerušenie</w:t>
            </w:r>
            <w:r w:rsidR="00693889">
              <w:rPr>
                <w:sz w:val="18"/>
                <w:szCs w:val="16"/>
              </w:rPr>
              <w:t>/Nesúlad</w:t>
            </w:r>
            <w:r w:rsidRPr="002751C6">
              <w:rPr>
                <w:sz w:val="18"/>
                <w:szCs w:val="16"/>
              </w:rPr>
              <w:t xml:space="preserve"> poskytovania aspoň časti služieb, ktoré je vopred naplánované a ohlásené RPŠ.</w:t>
            </w:r>
          </w:p>
          <w:p w14:paraId="58228D3A" w14:textId="19B5BBFD" w:rsidR="00F94776" w:rsidRDefault="002751C6" w:rsidP="002751C6">
            <w:pPr>
              <w:rPr>
                <w:sz w:val="18"/>
                <w:szCs w:val="16"/>
              </w:rPr>
            </w:pPr>
            <w:r w:rsidRPr="001D4582">
              <w:rPr>
                <w:b/>
                <w:bCs/>
                <w:sz w:val="18"/>
                <w:szCs w:val="16"/>
              </w:rPr>
              <w:t>Okno údržby:</w:t>
            </w:r>
            <w:r w:rsidRPr="002751C6">
              <w:rPr>
                <w:sz w:val="18"/>
                <w:szCs w:val="16"/>
              </w:rPr>
              <w:t xml:space="preserve"> Časový úsek, počas ktorého môže dôjsť k plánovanému výpadku</w:t>
            </w:r>
            <w:r w:rsidR="00F94776">
              <w:rPr>
                <w:sz w:val="18"/>
                <w:szCs w:val="16"/>
              </w:rPr>
              <w:t>:</w:t>
            </w:r>
          </w:p>
          <w:p w14:paraId="22DFAF7C" w14:textId="7A5BF332" w:rsidR="00F94776" w:rsidRDefault="00F94776" w:rsidP="00F94776">
            <w:pPr>
              <w:pStyle w:val="2ODRAZKYDRUHAUROVEN"/>
            </w:pPr>
            <w:r w:rsidRPr="00F94776">
              <w:t>pracovné dni medzi 16:00 a 06:00 a počas víkendov 00:00 – 23:59</w:t>
            </w:r>
          </w:p>
          <w:p w14:paraId="7DF31E49" w14:textId="03DAA6B3" w:rsidR="002751C6" w:rsidRPr="002751C6" w:rsidRDefault="002751C6" w:rsidP="002751C6">
            <w:pPr>
              <w:rPr>
                <w:sz w:val="18"/>
                <w:szCs w:val="16"/>
              </w:rPr>
            </w:pPr>
            <w:r w:rsidRPr="001D4582">
              <w:rPr>
                <w:b/>
                <w:bCs/>
                <w:sz w:val="18"/>
                <w:szCs w:val="16"/>
              </w:rPr>
              <w:t>Oznámenie o plánovanom výpadku:</w:t>
            </w:r>
            <w:r w:rsidRPr="002751C6">
              <w:rPr>
                <w:sz w:val="18"/>
                <w:szCs w:val="16"/>
              </w:rPr>
              <w:t xml:space="preserve"> Informácie poskytuje RPŠ škole a</w:t>
            </w:r>
            <w:r w:rsidR="001D4582">
              <w:rPr>
                <w:sz w:val="18"/>
                <w:szCs w:val="16"/>
              </w:rPr>
              <w:t xml:space="preserve"> na</w:t>
            </w:r>
            <w:r w:rsidRPr="002751C6">
              <w:rPr>
                <w:sz w:val="18"/>
                <w:szCs w:val="16"/>
              </w:rPr>
              <w:t xml:space="preserve"> </w:t>
            </w:r>
            <w:r w:rsidR="00B83978">
              <w:rPr>
                <w:sz w:val="18"/>
                <w:szCs w:val="16"/>
              </w:rPr>
              <w:t>NCU</w:t>
            </w:r>
            <w:r w:rsidRPr="002751C6">
              <w:rPr>
                <w:sz w:val="18"/>
                <w:szCs w:val="16"/>
              </w:rPr>
              <w:t>-ServiceDesk</w:t>
            </w:r>
            <w:r w:rsidR="001D4582">
              <w:rPr>
                <w:sz w:val="18"/>
                <w:szCs w:val="16"/>
              </w:rPr>
              <w:t>, vytvorí príslušný typ udalosti v CTP</w:t>
            </w:r>
            <w:r w:rsidRPr="002751C6">
              <w:rPr>
                <w:sz w:val="18"/>
                <w:szCs w:val="16"/>
              </w:rPr>
              <w:t xml:space="preserve"> o nadchádzajúcom plánovanom výpadku, ktorá obsahuje dátum, čas začiatku a predpokladaný čas ukončenia výpadku. </w:t>
            </w:r>
          </w:p>
          <w:p w14:paraId="72DDC975" w14:textId="77777777" w:rsidR="002751C6" w:rsidRPr="002751C6" w:rsidRDefault="002751C6" w:rsidP="002751C6">
            <w:pPr>
              <w:rPr>
                <w:sz w:val="18"/>
                <w:szCs w:val="16"/>
              </w:rPr>
            </w:pPr>
            <w:r w:rsidRPr="002751C6">
              <w:rPr>
                <w:sz w:val="18"/>
                <w:szCs w:val="16"/>
              </w:rPr>
              <w:t>Oznámenie o plánovanom výpadku bude obsahovať nasledujúce informácie:</w:t>
            </w:r>
          </w:p>
          <w:p w14:paraId="41867FEB" w14:textId="2F2D23C6" w:rsidR="002751C6" w:rsidRPr="002751C6" w:rsidRDefault="002751C6" w:rsidP="001D4582">
            <w:pPr>
              <w:pStyle w:val="2ODRAZKYDRUHAUROVEN"/>
            </w:pPr>
            <w:r w:rsidRPr="002751C6">
              <w:lastRenderedPageBreak/>
              <w:t>dátum a čas začiatku plánovaného výpadku,</w:t>
            </w:r>
          </w:p>
          <w:p w14:paraId="5FE6424C" w14:textId="407787B5" w:rsidR="002751C6" w:rsidRPr="002751C6" w:rsidRDefault="002751C6" w:rsidP="001D4582">
            <w:pPr>
              <w:pStyle w:val="2ODRAZKYDRUHAUROVEN"/>
            </w:pPr>
            <w:r w:rsidRPr="002751C6">
              <w:t xml:space="preserve"> predpokladaný čas ukončenia plánovaného výpadku,</w:t>
            </w:r>
          </w:p>
          <w:p w14:paraId="1F8A34FA" w14:textId="7EC0FA44" w:rsidR="002751C6" w:rsidRPr="002751C6" w:rsidRDefault="002751C6" w:rsidP="001D4582">
            <w:pPr>
              <w:pStyle w:val="2ODRAZKYDRUHAUROVEN"/>
            </w:pPr>
            <w:r w:rsidRPr="002751C6">
              <w:t>dôvod plánovaného výpadku,</w:t>
            </w:r>
          </w:p>
          <w:p w14:paraId="141F2CB8" w14:textId="650F2FD7" w:rsidR="002751C6" w:rsidRPr="002751C6" w:rsidRDefault="002751C6" w:rsidP="001D4582">
            <w:pPr>
              <w:pStyle w:val="2ODRAZKYDRUHAUROVEN"/>
            </w:pPr>
            <w:r w:rsidRPr="002751C6">
              <w:t>vplyv plánovaného výpadku na poskytované služby,</w:t>
            </w:r>
          </w:p>
          <w:p w14:paraId="0B0356C7" w14:textId="4E21E224" w:rsidR="002751C6" w:rsidRPr="002751C6" w:rsidRDefault="002751C6" w:rsidP="001D4582">
            <w:pPr>
              <w:pStyle w:val="2ODRAZKYDRUHAUROVEN"/>
            </w:pPr>
            <w:r w:rsidRPr="002751C6">
              <w:t>kontaktné informácie pre prípad otázok.</w:t>
            </w:r>
          </w:p>
          <w:p w14:paraId="1A24D228" w14:textId="77777777" w:rsidR="002751C6" w:rsidRPr="002751C6" w:rsidRDefault="002751C6" w:rsidP="002751C6">
            <w:pPr>
              <w:rPr>
                <w:sz w:val="18"/>
                <w:szCs w:val="16"/>
              </w:rPr>
            </w:pPr>
            <w:r w:rsidRPr="00693889">
              <w:rPr>
                <w:b/>
                <w:bCs/>
                <w:sz w:val="18"/>
                <w:szCs w:val="16"/>
              </w:rPr>
              <w:t>Urgentný plánovaný výpadok:</w:t>
            </w:r>
            <w:r w:rsidRPr="002751C6">
              <w:rPr>
                <w:sz w:val="18"/>
                <w:szCs w:val="16"/>
              </w:rPr>
              <w:t xml:space="preserve"> V mimoriadnych situáciách, keď s bezpečnostných alebo iným závažných dôvodov nie je možné dodržať časy uvedené vyššie. Ak to urgencia vyžaduje, vo výnimočných prípadoch je ho možné zrealizovať aj mimo Okna údržby. Oznámenie potom musí obsahovať aj zdôvodnenie Urgentného plánovaného výpadku.</w:t>
            </w:r>
          </w:p>
          <w:p w14:paraId="119F1569" w14:textId="77777777" w:rsidR="002751C6" w:rsidRPr="002751C6" w:rsidRDefault="002751C6" w:rsidP="002751C6">
            <w:pPr>
              <w:rPr>
                <w:sz w:val="18"/>
                <w:szCs w:val="16"/>
              </w:rPr>
            </w:pPr>
            <w:r w:rsidRPr="002751C6">
              <w:rPr>
                <w:sz w:val="18"/>
                <w:szCs w:val="16"/>
              </w:rPr>
              <w:t>Po ukončení výpadku RPŠ oznámi ukončenie plánované výpadku.</w:t>
            </w:r>
          </w:p>
          <w:p w14:paraId="7DFFBF4E" w14:textId="77777777" w:rsidR="003E379D" w:rsidRDefault="002751C6" w:rsidP="0004661E">
            <w:pPr>
              <w:rPr>
                <w:sz w:val="18"/>
                <w:szCs w:val="16"/>
              </w:rPr>
            </w:pPr>
            <w:r w:rsidRPr="0004661E">
              <w:rPr>
                <w:sz w:val="18"/>
                <w:szCs w:val="16"/>
              </w:rPr>
              <w:t>V prípade že navrhovaný čas plánovaného výpadku bude pre školu v značne nevyhovujúcom čase, môže požiadať zmenu času vykonania plánovanej práce a RPŠ zváži možnosť vyhovieť požiadavk</w:t>
            </w:r>
            <w:r w:rsidR="007C1A01">
              <w:rPr>
                <w:sz w:val="18"/>
                <w:szCs w:val="16"/>
              </w:rPr>
              <w:t>e.</w:t>
            </w:r>
          </w:p>
          <w:p w14:paraId="7AA5FBD8" w14:textId="638F24F0" w:rsidR="0048407F" w:rsidRPr="00AD026D" w:rsidRDefault="0048407F" w:rsidP="00D07293">
            <w:pPr>
              <w:rPr>
                <w:sz w:val="18"/>
                <w:szCs w:val="16"/>
              </w:rPr>
            </w:pPr>
            <w:r w:rsidRPr="00D07293">
              <w:rPr>
                <w:sz w:val="18"/>
                <w:szCs w:val="16"/>
              </w:rPr>
              <w:t>V prípade že výpadok bude oznámený podľa podmienok, nebude podliehať pokutám inak sa bude na neho nahliadať ako na Incident</w:t>
            </w:r>
            <w:r w:rsidR="00D07293">
              <w:rPr>
                <w:sz w:val="18"/>
                <w:szCs w:val="16"/>
              </w:rPr>
              <w:t xml:space="preserve"> ak nastane v prevádzkovej dobe služby</w:t>
            </w:r>
            <w:r w:rsidR="003D1666">
              <w:rPr>
                <w:sz w:val="18"/>
                <w:szCs w:val="16"/>
              </w:rPr>
              <w:t>.</w:t>
            </w:r>
          </w:p>
        </w:tc>
      </w:tr>
      <w:tr w:rsidR="005D2110" w:rsidRPr="00E31FD6" w14:paraId="66095E5A" w14:textId="77777777" w:rsidTr="008178A1">
        <w:trPr>
          <w:trHeight w:val="100"/>
        </w:trPr>
        <w:tc>
          <w:tcPr>
            <w:tcW w:w="443" w:type="pct"/>
            <w:vMerge w:val="restart"/>
            <w:tcBorders>
              <w:top w:val="double" w:sz="4" w:space="0" w:color="auto"/>
              <w:left w:val="double" w:sz="4" w:space="0" w:color="auto"/>
            </w:tcBorders>
            <w:vAlign w:val="center"/>
          </w:tcPr>
          <w:p w14:paraId="50E68070" w14:textId="77777777" w:rsidR="003E379D" w:rsidRPr="00502335" w:rsidRDefault="003E379D" w:rsidP="00AE5EF9">
            <w:pPr>
              <w:spacing w:before="40" w:after="40"/>
              <w:rPr>
                <w:b/>
                <w:bCs/>
                <w:sz w:val="18"/>
                <w:szCs w:val="18"/>
              </w:rPr>
            </w:pPr>
            <w:r w:rsidRPr="00502335">
              <w:rPr>
                <w:b/>
                <w:bCs/>
                <w:sz w:val="18"/>
                <w:szCs w:val="18"/>
              </w:rPr>
              <w:lastRenderedPageBreak/>
              <w:t>Účastníci</w:t>
            </w:r>
          </w:p>
        </w:tc>
        <w:tc>
          <w:tcPr>
            <w:tcW w:w="2021" w:type="pct"/>
            <w:gridSpan w:val="3"/>
            <w:tcBorders>
              <w:top w:val="double" w:sz="4" w:space="0" w:color="auto"/>
              <w:right w:val="double" w:sz="4" w:space="0" w:color="auto"/>
            </w:tcBorders>
            <w:vAlign w:val="center"/>
          </w:tcPr>
          <w:p w14:paraId="35DA1F75" w14:textId="77777777" w:rsidR="003E379D" w:rsidRPr="00502335" w:rsidRDefault="003E379D" w:rsidP="00AE5EF9">
            <w:pPr>
              <w:spacing w:before="40" w:after="40"/>
              <w:jc w:val="left"/>
              <w:rPr>
                <w:b/>
                <w:bCs/>
                <w:sz w:val="18"/>
                <w:szCs w:val="18"/>
              </w:rPr>
            </w:pPr>
            <w:r w:rsidRPr="00502335">
              <w:rPr>
                <w:b/>
                <w:bCs/>
                <w:sz w:val="18"/>
                <w:szCs w:val="18"/>
              </w:rPr>
              <w:t>Poskytovateľ</w:t>
            </w:r>
          </w:p>
        </w:tc>
        <w:tc>
          <w:tcPr>
            <w:tcW w:w="2537" w:type="pct"/>
            <w:tcBorders>
              <w:top w:val="double" w:sz="4" w:space="0" w:color="auto"/>
              <w:left w:val="double" w:sz="4" w:space="0" w:color="auto"/>
              <w:right w:val="double" w:sz="4" w:space="0" w:color="auto"/>
            </w:tcBorders>
          </w:tcPr>
          <w:p w14:paraId="0BF58C05" w14:textId="335A9B53" w:rsidR="003E379D" w:rsidRPr="00E31FD6" w:rsidRDefault="003E379D" w:rsidP="00AE5EF9">
            <w:pPr>
              <w:spacing w:before="40" w:after="40"/>
              <w:jc w:val="left"/>
              <w:rPr>
                <w:sz w:val="18"/>
                <w:szCs w:val="18"/>
              </w:rPr>
            </w:pPr>
            <w:r>
              <w:rPr>
                <w:sz w:val="18"/>
                <w:szCs w:val="18"/>
              </w:rPr>
              <w:t>RPŠ</w:t>
            </w:r>
          </w:p>
        </w:tc>
      </w:tr>
      <w:tr w:rsidR="0006088B" w:rsidRPr="00E31FD6" w14:paraId="77FE5118" w14:textId="77777777" w:rsidTr="008178A1">
        <w:trPr>
          <w:trHeight w:val="100"/>
        </w:trPr>
        <w:tc>
          <w:tcPr>
            <w:tcW w:w="443" w:type="pct"/>
            <w:vMerge/>
            <w:tcBorders>
              <w:left w:val="double" w:sz="4" w:space="0" w:color="auto"/>
            </w:tcBorders>
          </w:tcPr>
          <w:p w14:paraId="107587ED" w14:textId="77777777" w:rsidR="003E379D" w:rsidRPr="00502335" w:rsidRDefault="003E379D" w:rsidP="00AE5EF9">
            <w:pPr>
              <w:spacing w:before="40" w:after="40"/>
              <w:rPr>
                <w:b/>
                <w:bCs/>
                <w:sz w:val="18"/>
                <w:szCs w:val="18"/>
              </w:rPr>
            </w:pPr>
          </w:p>
        </w:tc>
        <w:tc>
          <w:tcPr>
            <w:tcW w:w="2021" w:type="pct"/>
            <w:gridSpan w:val="3"/>
            <w:tcBorders>
              <w:right w:val="double" w:sz="4" w:space="0" w:color="auto"/>
            </w:tcBorders>
            <w:vAlign w:val="center"/>
          </w:tcPr>
          <w:p w14:paraId="07EC51CA" w14:textId="77777777" w:rsidR="003E379D" w:rsidRPr="00502335" w:rsidRDefault="003E379D" w:rsidP="00AE5EF9">
            <w:pPr>
              <w:spacing w:before="40" w:after="40"/>
              <w:jc w:val="left"/>
              <w:rPr>
                <w:b/>
                <w:bCs/>
                <w:sz w:val="18"/>
                <w:szCs w:val="18"/>
              </w:rPr>
            </w:pPr>
            <w:r w:rsidRPr="00502335">
              <w:rPr>
                <w:b/>
                <w:bCs/>
                <w:sz w:val="18"/>
                <w:szCs w:val="18"/>
              </w:rPr>
              <w:t>Používateľ</w:t>
            </w:r>
          </w:p>
        </w:tc>
        <w:tc>
          <w:tcPr>
            <w:tcW w:w="2537" w:type="pct"/>
            <w:tcBorders>
              <w:left w:val="double" w:sz="4" w:space="0" w:color="auto"/>
              <w:right w:val="double" w:sz="4" w:space="0" w:color="auto"/>
            </w:tcBorders>
          </w:tcPr>
          <w:p w14:paraId="100A58D3" w14:textId="7639DD57" w:rsidR="003E379D" w:rsidRPr="00E31FD6" w:rsidRDefault="003E379D" w:rsidP="00AE5EF9">
            <w:pPr>
              <w:spacing w:before="40" w:after="40"/>
              <w:jc w:val="left"/>
              <w:rPr>
                <w:sz w:val="18"/>
                <w:szCs w:val="18"/>
              </w:rPr>
            </w:pPr>
            <w:r>
              <w:rPr>
                <w:sz w:val="18"/>
                <w:szCs w:val="18"/>
              </w:rPr>
              <w:t xml:space="preserve">Škola, </w:t>
            </w:r>
            <w:r w:rsidR="00B83978">
              <w:rPr>
                <w:sz w:val="18"/>
                <w:szCs w:val="18"/>
              </w:rPr>
              <w:t>NCU</w:t>
            </w:r>
          </w:p>
        </w:tc>
      </w:tr>
      <w:tr w:rsidR="005D2110" w:rsidRPr="00E31FD6" w14:paraId="2A19A1B8" w14:textId="77777777" w:rsidTr="008178A1">
        <w:trPr>
          <w:trHeight w:val="100"/>
        </w:trPr>
        <w:tc>
          <w:tcPr>
            <w:tcW w:w="443" w:type="pct"/>
            <w:vMerge/>
            <w:tcBorders>
              <w:left w:val="double" w:sz="4" w:space="0" w:color="auto"/>
              <w:bottom w:val="double" w:sz="4" w:space="0" w:color="auto"/>
            </w:tcBorders>
          </w:tcPr>
          <w:p w14:paraId="7279F9A1" w14:textId="77777777" w:rsidR="003E379D" w:rsidRPr="00502335" w:rsidRDefault="003E379D" w:rsidP="00AE5EF9">
            <w:pPr>
              <w:spacing w:before="40" w:after="40"/>
              <w:rPr>
                <w:b/>
                <w:bCs/>
                <w:sz w:val="18"/>
                <w:szCs w:val="18"/>
              </w:rPr>
            </w:pPr>
          </w:p>
        </w:tc>
        <w:tc>
          <w:tcPr>
            <w:tcW w:w="2021" w:type="pct"/>
            <w:gridSpan w:val="3"/>
            <w:tcBorders>
              <w:bottom w:val="double" w:sz="4" w:space="0" w:color="auto"/>
              <w:right w:val="double" w:sz="4" w:space="0" w:color="auto"/>
            </w:tcBorders>
            <w:vAlign w:val="center"/>
          </w:tcPr>
          <w:p w14:paraId="4C6A95B1" w14:textId="77777777" w:rsidR="003E379D" w:rsidRPr="00502335" w:rsidRDefault="003E379D" w:rsidP="00AE5EF9">
            <w:pPr>
              <w:spacing w:before="40" w:after="40"/>
              <w:jc w:val="left"/>
              <w:rPr>
                <w:b/>
                <w:bCs/>
                <w:sz w:val="18"/>
                <w:szCs w:val="18"/>
              </w:rPr>
            </w:pPr>
            <w:r w:rsidRPr="00502335">
              <w:rPr>
                <w:b/>
                <w:bCs/>
                <w:sz w:val="18"/>
                <w:szCs w:val="18"/>
              </w:rPr>
              <w:t xml:space="preserve">Iné zainteresované strany </w:t>
            </w:r>
          </w:p>
        </w:tc>
        <w:tc>
          <w:tcPr>
            <w:tcW w:w="2537" w:type="pct"/>
            <w:tcBorders>
              <w:left w:val="double" w:sz="4" w:space="0" w:color="auto"/>
              <w:right w:val="double" w:sz="4" w:space="0" w:color="auto"/>
            </w:tcBorders>
          </w:tcPr>
          <w:p w14:paraId="2FFD790D" w14:textId="24ED5B47" w:rsidR="003E379D" w:rsidRPr="00E31FD6" w:rsidRDefault="00B83978" w:rsidP="00AE5EF9">
            <w:pPr>
              <w:spacing w:before="40" w:after="40"/>
              <w:jc w:val="left"/>
              <w:rPr>
                <w:sz w:val="18"/>
                <w:szCs w:val="18"/>
              </w:rPr>
            </w:pPr>
            <w:r>
              <w:rPr>
                <w:sz w:val="18"/>
                <w:szCs w:val="18"/>
              </w:rPr>
              <w:t>NCU</w:t>
            </w:r>
          </w:p>
        </w:tc>
      </w:tr>
      <w:tr w:rsidR="003E379D" w:rsidRPr="00E31FD6" w14:paraId="17E55D3D" w14:textId="77777777" w:rsidTr="008178A1">
        <w:tc>
          <w:tcPr>
            <w:tcW w:w="2463" w:type="pct"/>
            <w:gridSpan w:val="4"/>
            <w:tcBorders>
              <w:top w:val="double" w:sz="4" w:space="0" w:color="auto"/>
              <w:left w:val="double" w:sz="4" w:space="0" w:color="auto"/>
              <w:right w:val="double" w:sz="4" w:space="0" w:color="auto"/>
            </w:tcBorders>
            <w:vAlign w:val="center"/>
          </w:tcPr>
          <w:p w14:paraId="345DD9F3" w14:textId="77777777" w:rsidR="003E379D" w:rsidRPr="00502335" w:rsidRDefault="003E379D" w:rsidP="00AE5EF9">
            <w:pPr>
              <w:spacing w:before="40" w:after="40"/>
              <w:jc w:val="left"/>
              <w:rPr>
                <w:b/>
                <w:bCs/>
                <w:sz w:val="18"/>
                <w:szCs w:val="18"/>
              </w:rPr>
            </w:pPr>
            <w:r w:rsidRPr="00502335">
              <w:rPr>
                <w:b/>
                <w:bCs/>
                <w:sz w:val="18"/>
                <w:szCs w:val="18"/>
              </w:rPr>
              <w:t xml:space="preserve">Prevádzková doba </w:t>
            </w:r>
          </w:p>
        </w:tc>
        <w:tc>
          <w:tcPr>
            <w:tcW w:w="2537" w:type="pct"/>
            <w:tcBorders>
              <w:top w:val="double" w:sz="4" w:space="0" w:color="auto"/>
              <w:left w:val="double" w:sz="4" w:space="0" w:color="auto"/>
              <w:bottom w:val="double" w:sz="4" w:space="0" w:color="auto"/>
              <w:right w:val="double" w:sz="4" w:space="0" w:color="auto"/>
            </w:tcBorders>
          </w:tcPr>
          <w:p w14:paraId="0F7F0B68" w14:textId="6DB217A0" w:rsidR="003E379D" w:rsidRPr="00705D9E" w:rsidRDefault="00484BB0" w:rsidP="00AE5EF9">
            <w:pPr>
              <w:spacing w:before="40" w:after="40"/>
              <w:jc w:val="left"/>
              <w:rPr>
                <w:sz w:val="18"/>
                <w:szCs w:val="18"/>
                <w:lang w:val="en-US"/>
              </w:rPr>
            </w:pPr>
            <w:r>
              <w:rPr>
                <w:sz w:val="18"/>
                <w:szCs w:val="18"/>
              </w:rPr>
              <w:t>24/7</w:t>
            </w:r>
          </w:p>
        </w:tc>
      </w:tr>
      <w:tr w:rsidR="003E379D" w:rsidRPr="00E31FD6" w14:paraId="2FF8EDAA" w14:textId="77777777" w:rsidTr="008178A1">
        <w:tc>
          <w:tcPr>
            <w:tcW w:w="2463" w:type="pct"/>
            <w:gridSpan w:val="4"/>
            <w:tcBorders>
              <w:top w:val="double" w:sz="4" w:space="0" w:color="auto"/>
              <w:left w:val="double" w:sz="4" w:space="0" w:color="auto"/>
              <w:right w:val="double" w:sz="4" w:space="0" w:color="auto"/>
            </w:tcBorders>
            <w:vAlign w:val="center"/>
          </w:tcPr>
          <w:p w14:paraId="5536B970" w14:textId="77777777" w:rsidR="003E379D" w:rsidRPr="00502335" w:rsidRDefault="003E379D" w:rsidP="00AE5EF9">
            <w:pPr>
              <w:spacing w:before="40" w:after="40"/>
              <w:jc w:val="left"/>
              <w:rPr>
                <w:b/>
                <w:bCs/>
                <w:sz w:val="18"/>
                <w:szCs w:val="18"/>
              </w:rPr>
            </w:pPr>
            <w:r>
              <w:rPr>
                <w:b/>
                <w:bCs/>
                <w:sz w:val="18"/>
                <w:szCs w:val="18"/>
              </w:rPr>
              <w:t>Minimálna Dostupnosť služby</w:t>
            </w:r>
          </w:p>
        </w:tc>
        <w:tc>
          <w:tcPr>
            <w:tcW w:w="2537" w:type="pct"/>
            <w:tcBorders>
              <w:top w:val="double" w:sz="4" w:space="0" w:color="auto"/>
              <w:left w:val="double" w:sz="4" w:space="0" w:color="auto"/>
              <w:bottom w:val="double" w:sz="4" w:space="0" w:color="auto"/>
              <w:right w:val="double" w:sz="4" w:space="0" w:color="auto"/>
            </w:tcBorders>
          </w:tcPr>
          <w:p w14:paraId="2F74D415" w14:textId="488056D1" w:rsidR="003E379D" w:rsidRPr="004C5D52" w:rsidRDefault="00F9683D" w:rsidP="00AE5EF9">
            <w:pPr>
              <w:spacing w:before="40" w:after="40"/>
              <w:jc w:val="left"/>
              <w:rPr>
                <w:sz w:val="18"/>
                <w:szCs w:val="18"/>
                <w:lang w:val="en-US"/>
              </w:rPr>
            </w:pPr>
            <w:r>
              <w:rPr>
                <w:sz w:val="18"/>
                <w:szCs w:val="18"/>
              </w:rPr>
              <w:t>N/A</w:t>
            </w:r>
          </w:p>
        </w:tc>
      </w:tr>
      <w:tr w:rsidR="003E379D" w:rsidRPr="00E31FD6" w14:paraId="0CE8E218" w14:textId="77777777" w:rsidTr="008178A1">
        <w:tc>
          <w:tcPr>
            <w:tcW w:w="2463" w:type="pct"/>
            <w:gridSpan w:val="4"/>
            <w:tcBorders>
              <w:top w:val="double" w:sz="4" w:space="0" w:color="auto"/>
              <w:left w:val="double" w:sz="4" w:space="0" w:color="auto"/>
              <w:right w:val="double" w:sz="4" w:space="0" w:color="auto"/>
            </w:tcBorders>
            <w:vAlign w:val="center"/>
          </w:tcPr>
          <w:p w14:paraId="7BC269E5" w14:textId="77777777" w:rsidR="003E379D" w:rsidRDefault="003E379D" w:rsidP="00AE5EF9">
            <w:pPr>
              <w:spacing w:before="40" w:after="40"/>
              <w:jc w:val="left"/>
              <w:rPr>
                <w:b/>
                <w:bCs/>
                <w:sz w:val="18"/>
                <w:szCs w:val="18"/>
              </w:rPr>
            </w:pPr>
            <w:r>
              <w:rPr>
                <w:b/>
                <w:bCs/>
                <w:sz w:val="18"/>
                <w:szCs w:val="18"/>
              </w:rPr>
              <w:t>Spôsob vyhodnocovania merateľných parametrov</w:t>
            </w:r>
          </w:p>
        </w:tc>
        <w:tc>
          <w:tcPr>
            <w:tcW w:w="2537" w:type="pct"/>
            <w:tcBorders>
              <w:top w:val="double" w:sz="4" w:space="0" w:color="auto"/>
              <w:left w:val="double" w:sz="4" w:space="0" w:color="auto"/>
              <w:bottom w:val="double" w:sz="4" w:space="0" w:color="auto"/>
              <w:right w:val="double" w:sz="4" w:space="0" w:color="auto"/>
            </w:tcBorders>
          </w:tcPr>
          <w:p w14:paraId="6C657FE8" w14:textId="4D78EB1A" w:rsidR="003E379D" w:rsidRDefault="004A6687" w:rsidP="00AE5EF9">
            <w:pPr>
              <w:spacing w:before="40" w:after="40"/>
              <w:jc w:val="left"/>
              <w:rPr>
                <w:sz w:val="18"/>
                <w:szCs w:val="18"/>
              </w:rPr>
            </w:pPr>
            <w:r>
              <w:rPr>
                <w:sz w:val="18"/>
                <w:szCs w:val="18"/>
              </w:rPr>
              <w:t>P</w:t>
            </w:r>
            <w:r w:rsidR="00F9683D" w:rsidRPr="00F9683D">
              <w:rPr>
                <w:sz w:val="18"/>
                <w:szCs w:val="18"/>
              </w:rPr>
              <w:t xml:space="preserve">odľa času v </w:t>
            </w:r>
            <w:proofErr w:type="spellStart"/>
            <w:r w:rsidR="00F9683D" w:rsidRPr="00F9683D">
              <w:rPr>
                <w:sz w:val="18"/>
                <w:szCs w:val="18"/>
              </w:rPr>
              <w:t>tickete</w:t>
            </w:r>
            <w:proofErr w:type="spellEnd"/>
          </w:p>
        </w:tc>
      </w:tr>
      <w:tr w:rsidR="003E379D" w:rsidRPr="00E31FD6" w14:paraId="27967C51" w14:textId="77777777" w:rsidTr="008178A1">
        <w:tc>
          <w:tcPr>
            <w:tcW w:w="2463" w:type="pct"/>
            <w:gridSpan w:val="4"/>
            <w:tcBorders>
              <w:top w:val="double" w:sz="4" w:space="0" w:color="auto"/>
              <w:left w:val="double" w:sz="4" w:space="0" w:color="auto"/>
              <w:right w:val="double" w:sz="4" w:space="0" w:color="auto"/>
            </w:tcBorders>
            <w:vAlign w:val="center"/>
          </w:tcPr>
          <w:p w14:paraId="5D365B1B" w14:textId="77777777" w:rsidR="003E379D" w:rsidRDefault="003E379D" w:rsidP="00AE5EF9">
            <w:pPr>
              <w:spacing w:before="40" w:after="40"/>
              <w:jc w:val="left"/>
              <w:rPr>
                <w:b/>
                <w:bCs/>
                <w:sz w:val="18"/>
                <w:szCs w:val="18"/>
              </w:rPr>
            </w:pPr>
            <w:r>
              <w:rPr>
                <w:b/>
                <w:bCs/>
                <w:sz w:val="18"/>
                <w:szCs w:val="18"/>
              </w:rPr>
              <w:t>Doba vyhodnocovania</w:t>
            </w:r>
          </w:p>
        </w:tc>
        <w:tc>
          <w:tcPr>
            <w:tcW w:w="2537" w:type="pct"/>
            <w:tcBorders>
              <w:top w:val="double" w:sz="4" w:space="0" w:color="auto"/>
              <w:left w:val="double" w:sz="4" w:space="0" w:color="auto"/>
              <w:bottom w:val="double" w:sz="4" w:space="0" w:color="auto"/>
              <w:right w:val="double" w:sz="4" w:space="0" w:color="auto"/>
            </w:tcBorders>
          </w:tcPr>
          <w:p w14:paraId="0951F0FB" w14:textId="6A300520" w:rsidR="003E379D" w:rsidRDefault="004A6687" w:rsidP="00AE5EF9">
            <w:pPr>
              <w:spacing w:before="40" w:after="40"/>
              <w:jc w:val="left"/>
              <w:rPr>
                <w:sz w:val="18"/>
                <w:szCs w:val="18"/>
              </w:rPr>
            </w:pPr>
            <w:r w:rsidRPr="004A6687">
              <w:rPr>
                <w:sz w:val="18"/>
                <w:szCs w:val="18"/>
              </w:rPr>
              <w:t>1x mesačne</w:t>
            </w:r>
          </w:p>
        </w:tc>
      </w:tr>
      <w:tr w:rsidR="003E379D" w:rsidRPr="00E31FD6" w14:paraId="68A29B23" w14:textId="77777777" w:rsidTr="008178A1">
        <w:tc>
          <w:tcPr>
            <w:tcW w:w="2463" w:type="pct"/>
            <w:gridSpan w:val="4"/>
            <w:tcBorders>
              <w:top w:val="double" w:sz="4" w:space="0" w:color="auto"/>
              <w:left w:val="double" w:sz="4" w:space="0" w:color="auto"/>
              <w:right w:val="double" w:sz="4" w:space="0" w:color="auto"/>
            </w:tcBorders>
            <w:vAlign w:val="center"/>
          </w:tcPr>
          <w:p w14:paraId="532BEC91" w14:textId="10A5B6F4" w:rsidR="003E379D" w:rsidRDefault="003E379D" w:rsidP="00AE5EF9">
            <w:pPr>
              <w:spacing w:before="40" w:after="40"/>
              <w:jc w:val="left"/>
              <w:rPr>
                <w:b/>
                <w:bCs/>
                <w:sz w:val="18"/>
                <w:szCs w:val="18"/>
              </w:rPr>
            </w:pPr>
          </w:p>
        </w:tc>
        <w:tc>
          <w:tcPr>
            <w:tcW w:w="2537" w:type="pct"/>
            <w:tcBorders>
              <w:top w:val="double" w:sz="4" w:space="0" w:color="auto"/>
              <w:left w:val="double" w:sz="4" w:space="0" w:color="auto"/>
              <w:bottom w:val="double" w:sz="4" w:space="0" w:color="auto"/>
              <w:right w:val="double" w:sz="4" w:space="0" w:color="auto"/>
            </w:tcBorders>
          </w:tcPr>
          <w:p w14:paraId="571F58E8" w14:textId="43042254" w:rsidR="003E379D" w:rsidRPr="006B3C14" w:rsidRDefault="003E379D" w:rsidP="00AE5EF9">
            <w:pPr>
              <w:spacing w:before="40" w:after="40"/>
              <w:jc w:val="left"/>
              <w:rPr>
                <w:sz w:val="18"/>
                <w:szCs w:val="18"/>
              </w:rPr>
            </w:pPr>
          </w:p>
        </w:tc>
      </w:tr>
      <w:tr w:rsidR="001F562B" w:rsidRPr="00E31FD6" w14:paraId="547F7575" w14:textId="77777777" w:rsidTr="008178A1">
        <w:trPr>
          <w:trHeight w:val="66"/>
        </w:trPr>
        <w:tc>
          <w:tcPr>
            <w:tcW w:w="443" w:type="pct"/>
            <w:vMerge w:val="restart"/>
            <w:tcBorders>
              <w:top w:val="double" w:sz="4" w:space="0" w:color="auto"/>
              <w:left w:val="double" w:sz="4" w:space="0" w:color="auto"/>
              <w:right w:val="double" w:sz="4" w:space="0" w:color="auto"/>
            </w:tcBorders>
            <w:vAlign w:val="center"/>
          </w:tcPr>
          <w:p w14:paraId="41268C45" w14:textId="77777777" w:rsidR="003E379D" w:rsidRPr="00502335" w:rsidRDefault="003E379D"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7EE004E2" w14:textId="77777777" w:rsidR="003E379D" w:rsidRPr="00502335" w:rsidRDefault="003E379D" w:rsidP="00AE5EF9">
            <w:pPr>
              <w:spacing w:before="40" w:after="40"/>
              <w:jc w:val="left"/>
              <w:rPr>
                <w:b/>
                <w:bCs/>
                <w:sz w:val="18"/>
                <w:szCs w:val="18"/>
              </w:rPr>
            </w:pPr>
            <w:r w:rsidRPr="00502335">
              <w:rPr>
                <w:b/>
                <w:bCs/>
                <w:sz w:val="18"/>
                <w:szCs w:val="18"/>
              </w:rPr>
              <w:t>Metrika 1</w:t>
            </w:r>
          </w:p>
          <w:p w14:paraId="73285FCA" w14:textId="77777777" w:rsidR="003E379D" w:rsidRPr="00502335" w:rsidRDefault="003E379D"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6EEFB4CD" w14:textId="77777777" w:rsidR="003E379D" w:rsidRPr="00502335" w:rsidRDefault="003E379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7CF81661" w14:textId="5EEA1BCA" w:rsidR="003E379D" w:rsidRPr="00651AE8" w:rsidRDefault="008F5964" w:rsidP="00AE5EF9">
            <w:pPr>
              <w:spacing w:before="40" w:after="40"/>
              <w:jc w:val="left"/>
              <w:rPr>
                <w:sz w:val="18"/>
                <w:szCs w:val="18"/>
              </w:rPr>
            </w:pPr>
            <w:r w:rsidRPr="008F5964">
              <w:rPr>
                <w:rFonts w:cstheme="minorHAnsi"/>
                <w:sz w:val="18"/>
                <w:szCs w:val="18"/>
              </w:rPr>
              <w:t>Oznámenie o plánovanom výpadku vopred</w:t>
            </w:r>
          </w:p>
        </w:tc>
      </w:tr>
      <w:tr w:rsidR="00175621" w:rsidRPr="00E31FD6" w14:paraId="25737271" w14:textId="77777777" w:rsidTr="008178A1">
        <w:trPr>
          <w:trHeight w:val="63"/>
        </w:trPr>
        <w:tc>
          <w:tcPr>
            <w:tcW w:w="443" w:type="pct"/>
            <w:vMerge/>
            <w:tcBorders>
              <w:left w:val="double" w:sz="4" w:space="0" w:color="auto"/>
              <w:right w:val="double" w:sz="4" w:space="0" w:color="auto"/>
            </w:tcBorders>
            <w:vAlign w:val="center"/>
          </w:tcPr>
          <w:p w14:paraId="38C9EAD6"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542EBB5" w14:textId="77777777" w:rsidR="003E379D" w:rsidRPr="00502335" w:rsidRDefault="003E379D"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63596208" w14:textId="77777777" w:rsidR="003E379D" w:rsidRPr="00502335" w:rsidRDefault="003E379D"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7712C098" w14:textId="15A70AF1" w:rsidR="003E379D" w:rsidRPr="00651AE8" w:rsidRDefault="00450A3B" w:rsidP="00AE5EF9">
            <w:pPr>
              <w:spacing w:before="40" w:after="40"/>
              <w:jc w:val="left"/>
              <w:rPr>
                <w:sz w:val="18"/>
                <w:szCs w:val="18"/>
              </w:rPr>
            </w:pPr>
            <w:r>
              <w:rPr>
                <w:rFonts w:cstheme="minorHAnsi"/>
                <w:sz w:val="18"/>
                <w:szCs w:val="18"/>
              </w:rPr>
              <w:t>Požadovaný čas oznámenia plánovaného výpadku</w:t>
            </w:r>
          </w:p>
        </w:tc>
      </w:tr>
      <w:tr w:rsidR="001F562B" w:rsidRPr="00E31FD6" w14:paraId="46F31973" w14:textId="77777777" w:rsidTr="008178A1">
        <w:trPr>
          <w:trHeight w:val="81"/>
        </w:trPr>
        <w:tc>
          <w:tcPr>
            <w:tcW w:w="443" w:type="pct"/>
            <w:vMerge/>
            <w:tcBorders>
              <w:left w:val="double" w:sz="4" w:space="0" w:color="auto"/>
              <w:right w:val="double" w:sz="4" w:space="0" w:color="auto"/>
            </w:tcBorders>
            <w:vAlign w:val="center"/>
          </w:tcPr>
          <w:p w14:paraId="58FA3031"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117AB29" w14:textId="77777777" w:rsidR="003E379D" w:rsidRPr="00502335" w:rsidRDefault="003E379D"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40DF1D3" w14:textId="77777777" w:rsidR="003E379D" w:rsidRPr="00502335" w:rsidRDefault="003E379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360312C1" w14:textId="77777777" w:rsidR="003E379D" w:rsidRPr="00502335" w:rsidRDefault="003E379D"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2EF34D8E" w14:textId="77777777" w:rsidR="003E379D" w:rsidRPr="0098009C" w:rsidRDefault="003E379D" w:rsidP="00AE5EF9">
            <w:pPr>
              <w:spacing w:before="40" w:after="40"/>
              <w:jc w:val="left"/>
              <w:rPr>
                <w:sz w:val="18"/>
                <w:szCs w:val="18"/>
              </w:rPr>
            </w:pPr>
            <w:r>
              <w:rPr>
                <w:sz w:val="18"/>
                <w:szCs w:val="18"/>
              </w:rPr>
              <w:t>RPŠ</w:t>
            </w:r>
          </w:p>
        </w:tc>
      </w:tr>
      <w:tr w:rsidR="001F562B" w:rsidRPr="00E31FD6" w14:paraId="759C6AE1" w14:textId="77777777" w:rsidTr="008178A1">
        <w:trPr>
          <w:trHeight w:val="79"/>
        </w:trPr>
        <w:tc>
          <w:tcPr>
            <w:tcW w:w="443" w:type="pct"/>
            <w:vMerge/>
            <w:tcBorders>
              <w:left w:val="double" w:sz="4" w:space="0" w:color="auto"/>
              <w:right w:val="double" w:sz="4" w:space="0" w:color="auto"/>
            </w:tcBorders>
            <w:vAlign w:val="center"/>
          </w:tcPr>
          <w:p w14:paraId="77243AF3"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3F664E1"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E88D517"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263CCE4" w14:textId="77777777" w:rsidR="003E379D" w:rsidRPr="00502335" w:rsidRDefault="003E379D"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09B81222" w14:textId="77777777" w:rsidR="003E379D" w:rsidRPr="0098009C" w:rsidRDefault="003E379D" w:rsidP="00AE5EF9">
            <w:pPr>
              <w:spacing w:before="40" w:after="40"/>
              <w:jc w:val="left"/>
              <w:rPr>
                <w:sz w:val="18"/>
                <w:szCs w:val="18"/>
              </w:rPr>
            </w:pPr>
            <w:r>
              <w:rPr>
                <w:sz w:val="18"/>
                <w:szCs w:val="18"/>
              </w:rPr>
              <w:t>Počas prevádzkovej doby</w:t>
            </w:r>
          </w:p>
        </w:tc>
      </w:tr>
      <w:tr w:rsidR="001F562B" w:rsidRPr="00E31FD6" w14:paraId="555F6CB8" w14:textId="77777777" w:rsidTr="008178A1">
        <w:trPr>
          <w:trHeight w:val="79"/>
        </w:trPr>
        <w:tc>
          <w:tcPr>
            <w:tcW w:w="443" w:type="pct"/>
            <w:vMerge/>
            <w:tcBorders>
              <w:left w:val="double" w:sz="4" w:space="0" w:color="auto"/>
              <w:right w:val="double" w:sz="4" w:space="0" w:color="auto"/>
            </w:tcBorders>
            <w:vAlign w:val="center"/>
          </w:tcPr>
          <w:p w14:paraId="0CBD335A"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167AFAD"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1CB7198"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4D17D5B" w14:textId="77777777" w:rsidR="003E379D" w:rsidRPr="00502335" w:rsidRDefault="003E379D"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33C2DB2F" w14:textId="6A55C493" w:rsidR="003E379D" w:rsidRPr="0024051E" w:rsidRDefault="00115578" w:rsidP="00AE5EF9">
            <w:pPr>
              <w:spacing w:before="40" w:after="40"/>
              <w:jc w:val="left"/>
              <w:rPr>
                <w:sz w:val="18"/>
                <w:szCs w:val="18"/>
              </w:rPr>
            </w:pPr>
            <w:r>
              <w:rPr>
                <w:sz w:val="18"/>
                <w:szCs w:val="18"/>
              </w:rPr>
              <w:t>N/A</w:t>
            </w:r>
          </w:p>
        </w:tc>
      </w:tr>
      <w:tr w:rsidR="001F562B" w:rsidRPr="00E31FD6" w14:paraId="191D6B46" w14:textId="77777777" w:rsidTr="008178A1">
        <w:trPr>
          <w:trHeight w:val="106"/>
        </w:trPr>
        <w:tc>
          <w:tcPr>
            <w:tcW w:w="443" w:type="pct"/>
            <w:vMerge/>
            <w:tcBorders>
              <w:left w:val="double" w:sz="4" w:space="0" w:color="auto"/>
              <w:right w:val="double" w:sz="4" w:space="0" w:color="auto"/>
            </w:tcBorders>
            <w:vAlign w:val="center"/>
          </w:tcPr>
          <w:p w14:paraId="48DAB618"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9889C1A" w14:textId="77777777" w:rsidR="003E379D" w:rsidRPr="00502335" w:rsidRDefault="003E379D"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58D93BB4" w14:textId="77777777" w:rsidR="003E379D" w:rsidRPr="00502335" w:rsidRDefault="003E379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0D45351" w14:textId="77777777" w:rsidR="003E379D" w:rsidRPr="00502335" w:rsidRDefault="003E379D"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0C8D059F" w14:textId="085BB682" w:rsidR="003E379D" w:rsidRPr="003C1470" w:rsidRDefault="008A5E32" w:rsidP="00AE5EF9">
            <w:pPr>
              <w:spacing w:before="40" w:after="40"/>
              <w:jc w:val="left"/>
              <w:rPr>
                <w:sz w:val="18"/>
                <w:szCs w:val="18"/>
                <w:lang w:val="en-US"/>
              </w:rPr>
            </w:pPr>
            <w:r>
              <w:rPr>
                <w:sz w:val="18"/>
                <w:szCs w:val="18"/>
              </w:rPr>
              <w:t>hodina</w:t>
            </w:r>
          </w:p>
        </w:tc>
      </w:tr>
      <w:tr w:rsidR="001F562B" w:rsidRPr="00E31FD6" w14:paraId="09A9DD70" w14:textId="77777777" w:rsidTr="008178A1">
        <w:trPr>
          <w:trHeight w:val="106"/>
        </w:trPr>
        <w:tc>
          <w:tcPr>
            <w:tcW w:w="443" w:type="pct"/>
            <w:vMerge/>
            <w:tcBorders>
              <w:left w:val="double" w:sz="4" w:space="0" w:color="auto"/>
              <w:right w:val="double" w:sz="4" w:space="0" w:color="auto"/>
            </w:tcBorders>
            <w:vAlign w:val="center"/>
          </w:tcPr>
          <w:p w14:paraId="18A90CFC"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863EE00" w14:textId="77777777" w:rsidR="003E379D" w:rsidRPr="00502335" w:rsidRDefault="003E379D"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CAE304C"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17F9339" w14:textId="77777777" w:rsidR="003E379D" w:rsidRPr="00502335" w:rsidRDefault="003E379D"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63FD3B6" w14:textId="67BC0233" w:rsidR="003E379D" w:rsidRPr="0038643F" w:rsidRDefault="008A5E32" w:rsidP="00AE5EF9">
            <w:pPr>
              <w:spacing w:before="40" w:after="40"/>
              <w:jc w:val="left"/>
              <w:rPr>
                <w:sz w:val="18"/>
                <w:szCs w:val="18"/>
                <w:lang w:val="en-US"/>
              </w:rPr>
            </w:pPr>
            <w:r>
              <w:rPr>
                <w:rFonts w:cstheme="minorHAnsi"/>
                <w:sz w:val="18"/>
                <w:szCs w:val="18"/>
              </w:rPr>
              <w:t>72 vopred</w:t>
            </w:r>
          </w:p>
        </w:tc>
      </w:tr>
      <w:tr w:rsidR="001F562B" w:rsidRPr="00E31FD6" w14:paraId="2D0EF77E" w14:textId="77777777" w:rsidTr="008178A1">
        <w:trPr>
          <w:trHeight w:val="106"/>
        </w:trPr>
        <w:tc>
          <w:tcPr>
            <w:tcW w:w="443" w:type="pct"/>
            <w:vMerge/>
            <w:tcBorders>
              <w:left w:val="double" w:sz="4" w:space="0" w:color="auto"/>
              <w:right w:val="double" w:sz="4" w:space="0" w:color="auto"/>
            </w:tcBorders>
            <w:vAlign w:val="center"/>
          </w:tcPr>
          <w:p w14:paraId="54A0CFF4" w14:textId="77777777" w:rsidR="003E379D" w:rsidRPr="00502335" w:rsidRDefault="003E379D"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8569B4F" w14:textId="77777777" w:rsidR="003E379D" w:rsidRPr="00502335" w:rsidRDefault="003E379D"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D90ED1A" w14:textId="77777777" w:rsidR="003E379D" w:rsidRPr="00502335" w:rsidRDefault="003E379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BE5029E" w14:textId="77777777" w:rsidR="003E379D" w:rsidRPr="00502335" w:rsidRDefault="003E379D"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4BA2511F" w14:textId="77777777" w:rsidR="003E379D" w:rsidRPr="009777D2" w:rsidRDefault="003E379D" w:rsidP="00AE5EF9">
            <w:pPr>
              <w:spacing w:before="40" w:after="40"/>
              <w:jc w:val="left"/>
              <w:rPr>
                <w:sz w:val="18"/>
                <w:szCs w:val="18"/>
                <w:lang w:val="en-US"/>
              </w:rPr>
            </w:pPr>
            <w:r>
              <w:rPr>
                <w:sz w:val="18"/>
                <w:szCs w:val="18"/>
              </w:rPr>
              <w:t xml:space="preserve">Nie je obmedzené </w:t>
            </w:r>
          </w:p>
        </w:tc>
      </w:tr>
      <w:tr w:rsidR="001F562B" w:rsidRPr="00E31FD6" w14:paraId="19F35ADB" w14:textId="77777777" w:rsidTr="008178A1">
        <w:trPr>
          <w:trHeight w:val="106"/>
        </w:trPr>
        <w:tc>
          <w:tcPr>
            <w:tcW w:w="443" w:type="pct"/>
            <w:vMerge/>
            <w:tcBorders>
              <w:left w:val="double" w:sz="4" w:space="0" w:color="auto"/>
              <w:bottom w:val="double" w:sz="4" w:space="0" w:color="auto"/>
              <w:right w:val="double" w:sz="4" w:space="0" w:color="auto"/>
            </w:tcBorders>
            <w:vAlign w:val="center"/>
          </w:tcPr>
          <w:p w14:paraId="32395F76" w14:textId="77777777" w:rsidR="003E379D" w:rsidRPr="00502335" w:rsidRDefault="003E379D"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5E0FFEAB" w14:textId="77777777" w:rsidR="003E379D" w:rsidRPr="00502335" w:rsidRDefault="003E379D"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26A9C6EE" w14:textId="77777777" w:rsidR="003E379D" w:rsidRPr="008A4FEE" w:rsidRDefault="003E379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5A416603" w14:textId="1675BF68" w:rsidR="003E379D" w:rsidRPr="00565323" w:rsidRDefault="00BB5CEA" w:rsidP="00AE5EF9">
            <w:pPr>
              <w:spacing w:before="40" w:after="40"/>
              <w:jc w:val="left"/>
              <w:rPr>
                <w:sz w:val="18"/>
                <w:szCs w:val="18"/>
              </w:rPr>
            </w:pPr>
            <w:r>
              <w:rPr>
                <w:sz w:val="18"/>
                <w:szCs w:val="18"/>
              </w:rPr>
              <w:t>Serv</w:t>
            </w:r>
            <w:r w:rsidR="00243425">
              <w:rPr>
                <w:sz w:val="18"/>
                <w:szCs w:val="18"/>
              </w:rPr>
              <w:t>i</w:t>
            </w:r>
            <w:r>
              <w:rPr>
                <w:sz w:val="18"/>
                <w:szCs w:val="18"/>
              </w:rPr>
              <w:t xml:space="preserve">ce </w:t>
            </w:r>
            <w:proofErr w:type="spellStart"/>
            <w:r>
              <w:rPr>
                <w:sz w:val="18"/>
                <w:szCs w:val="18"/>
              </w:rPr>
              <w:t>review</w:t>
            </w:r>
            <w:proofErr w:type="spellEnd"/>
            <w:r>
              <w:rPr>
                <w:sz w:val="18"/>
                <w:szCs w:val="18"/>
              </w:rPr>
              <w:t xml:space="preserve"> </w:t>
            </w:r>
            <w:proofErr w:type="spellStart"/>
            <w:r>
              <w:rPr>
                <w:sz w:val="18"/>
                <w:szCs w:val="18"/>
              </w:rPr>
              <w:t>meeting</w:t>
            </w:r>
            <w:proofErr w:type="spellEnd"/>
          </w:p>
        </w:tc>
      </w:tr>
      <w:tr w:rsidR="001F562B" w:rsidRPr="00651AE8" w14:paraId="79771C2F" w14:textId="77777777" w:rsidTr="008178A1">
        <w:trPr>
          <w:trHeight w:val="66"/>
        </w:trPr>
        <w:tc>
          <w:tcPr>
            <w:tcW w:w="443" w:type="pct"/>
            <w:vMerge w:val="restart"/>
            <w:tcBorders>
              <w:top w:val="double" w:sz="4" w:space="0" w:color="auto"/>
              <w:left w:val="double" w:sz="4" w:space="0" w:color="auto"/>
              <w:right w:val="double" w:sz="4" w:space="0" w:color="auto"/>
            </w:tcBorders>
            <w:vAlign w:val="center"/>
          </w:tcPr>
          <w:p w14:paraId="677FD9A2" w14:textId="77777777" w:rsidR="0006088B" w:rsidRPr="00502335" w:rsidRDefault="0006088B"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2ECD0893" w14:textId="61D43379" w:rsidR="0006088B" w:rsidRPr="00502335" w:rsidRDefault="0006088B" w:rsidP="00AE5EF9">
            <w:pPr>
              <w:spacing w:before="40" w:after="40"/>
              <w:jc w:val="left"/>
              <w:rPr>
                <w:b/>
                <w:bCs/>
                <w:sz w:val="18"/>
                <w:szCs w:val="18"/>
              </w:rPr>
            </w:pPr>
            <w:r w:rsidRPr="00502335">
              <w:rPr>
                <w:b/>
                <w:bCs/>
                <w:sz w:val="18"/>
                <w:szCs w:val="18"/>
              </w:rPr>
              <w:t xml:space="preserve">Metrika </w:t>
            </w:r>
            <w:r>
              <w:rPr>
                <w:b/>
                <w:bCs/>
                <w:sz w:val="18"/>
                <w:szCs w:val="18"/>
              </w:rPr>
              <w:t>2</w:t>
            </w:r>
          </w:p>
          <w:p w14:paraId="0ACEB863" w14:textId="77777777" w:rsidR="0006088B" w:rsidRPr="00502335" w:rsidRDefault="0006088B"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37845E4B" w14:textId="77777777" w:rsidR="0006088B" w:rsidRPr="00502335" w:rsidRDefault="0006088B"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6C224327" w14:textId="13FC97E1" w:rsidR="0006088B" w:rsidRPr="00651AE8" w:rsidRDefault="008178A1" w:rsidP="00AE5EF9">
            <w:pPr>
              <w:spacing w:before="40" w:after="40"/>
              <w:jc w:val="left"/>
              <w:rPr>
                <w:sz w:val="18"/>
                <w:szCs w:val="18"/>
              </w:rPr>
            </w:pPr>
            <w:r w:rsidRPr="008178A1">
              <w:rPr>
                <w:rFonts w:cstheme="minorHAnsi"/>
                <w:sz w:val="18"/>
                <w:szCs w:val="18"/>
              </w:rPr>
              <w:t>Oznámenie o urgentnom plánovanom výpadku vopred</w:t>
            </w:r>
          </w:p>
        </w:tc>
      </w:tr>
      <w:tr w:rsidR="00175621" w:rsidRPr="00651AE8" w14:paraId="4CB8D38D" w14:textId="77777777" w:rsidTr="008178A1">
        <w:trPr>
          <w:trHeight w:val="63"/>
        </w:trPr>
        <w:tc>
          <w:tcPr>
            <w:tcW w:w="443" w:type="pct"/>
            <w:vMerge/>
            <w:tcBorders>
              <w:left w:val="double" w:sz="4" w:space="0" w:color="auto"/>
              <w:right w:val="double" w:sz="4" w:space="0" w:color="auto"/>
            </w:tcBorders>
            <w:vAlign w:val="center"/>
          </w:tcPr>
          <w:p w14:paraId="6981425D"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EDBDD67" w14:textId="77777777" w:rsidR="0006088B" w:rsidRPr="00502335" w:rsidRDefault="0006088B"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73C9764E" w14:textId="77777777" w:rsidR="0006088B" w:rsidRPr="00502335" w:rsidRDefault="0006088B"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12CC8FE4" w14:textId="592A5428" w:rsidR="0006088B" w:rsidRPr="00651AE8" w:rsidRDefault="0006088B" w:rsidP="00AE5EF9">
            <w:pPr>
              <w:spacing w:before="40" w:after="40"/>
              <w:jc w:val="left"/>
              <w:rPr>
                <w:sz w:val="18"/>
                <w:szCs w:val="18"/>
              </w:rPr>
            </w:pPr>
            <w:r>
              <w:rPr>
                <w:rFonts w:cstheme="minorHAnsi"/>
                <w:sz w:val="18"/>
                <w:szCs w:val="18"/>
              </w:rPr>
              <w:t>Požadovaný čas oznámenia</w:t>
            </w:r>
            <w:r w:rsidR="008178A1">
              <w:rPr>
                <w:rFonts w:cstheme="minorHAnsi"/>
                <w:sz w:val="18"/>
                <w:szCs w:val="18"/>
              </w:rPr>
              <w:t xml:space="preserve"> urgentného</w:t>
            </w:r>
            <w:r>
              <w:rPr>
                <w:rFonts w:cstheme="minorHAnsi"/>
                <w:sz w:val="18"/>
                <w:szCs w:val="18"/>
              </w:rPr>
              <w:t xml:space="preserve"> plánovaného výpadku</w:t>
            </w:r>
          </w:p>
        </w:tc>
      </w:tr>
      <w:tr w:rsidR="001F562B" w:rsidRPr="0098009C" w14:paraId="25E35D80" w14:textId="77777777" w:rsidTr="008178A1">
        <w:trPr>
          <w:trHeight w:val="81"/>
        </w:trPr>
        <w:tc>
          <w:tcPr>
            <w:tcW w:w="443" w:type="pct"/>
            <w:vMerge/>
            <w:tcBorders>
              <w:left w:val="double" w:sz="4" w:space="0" w:color="auto"/>
              <w:right w:val="double" w:sz="4" w:space="0" w:color="auto"/>
            </w:tcBorders>
            <w:vAlign w:val="center"/>
          </w:tcPr>
          <w:p w14:paraId="6998AB2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0E9E1D7" w14:textId="77777777" w:rsidR="0006088B" w:rsidRPr="00502335" w:rsidRDefault="0006088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789A835" w14:textId="77777777" w:rsidR="0006088B" w:rsidRPr="00502335" w:rsidRDefault="0006088B"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706CE74" w14:textId="77777777" w:rsidR="0006088B" w:rsidRPr="00502335" w:rsidRDefault="0006088B"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2B2AD969" w14:textId="77777777" w:rsidR="0006088B" w:rsidRPr="0098009C" w:rsidRDefault="0006088B" w:rsidP="00AE5EF9">
            <w:pPr>
              <w:spacing w:before="40" w:after="40"/>
              <w:jc w:val="left"/>
              <w:rPr>
                <w:sz w:val="18"/>
                <w:szCs w:val="18"/>
              </w:rPr>
            </w:pPr>
            <w:r>
              <w:rPr>
                <w:sz w:val="18"/>
                <w:szCs w:val="18"/>
              </w:rPr>
              <w:t>RPŠ</w:t>
            </w:r>
          </w:p>
        </w:tc>
      </w:tr>
      <w:tr w:rsidR="001F562B" w:rsidRPr="0098009C" w14:paraId="004CFEED" w14:textId="77777777" w:rsidTr="008178A1">
        <w:trPr>
          <w:trHeight w:val="79"/>
        </w:trPr>
        <w:tc>
          <w:tcPr>
            <w:tcW w:w="443" w:type="pct"/>
            <w:vMerge/>
            <w:tcBorders>
              <w:left w:val="double" w:sz="4" w:space="0" w:color="auto"/>
              <w:right w:val="double" w:sz="4" w:space="0" w:color="auto"/>
            </w:tcBorders>
            <w:vAlign w:val="center"/>
          </w:tcPr>
          <w:p w14:paraId="1E86AE8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FE1246A"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6B3ECE06"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3729C03" w14:textId="77777777" w:rsidR="0006088B" w:rsidRPr="00502335" w:rsidRDefault="0006088B"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ED80538" w14:textId="77777777" w:rsidR="0006088B" w:rsidRPr="0098009C" w:rsidRDefault="0006088B" w:rsidP="00AE5EF9">
            <w:pPr>
              <w:spacing w:before="40" w:after="40"/>
              <w:jc w:val="left"/>
              <w:rPr>
                <w:sz w:val="18"/>
                <w:szCs w:val="18"/>
              </w:rPr>
            </w:pPr>
            <w:r>
              <w:rPr>
                <w:sz w:val="18"/>
                <w:szCs w:val="18"/>
              </w:rPr>
              <w:t>Počas prevádzkovej doby</w:t>
            </w:r>
          </w:p>
        </w:tc>
      </w:tr>
      <w:tr w:rsidR="001F562B" w:rsidRPr="0024051E" w14:paraId="4BC5B8FE" w14:textId="77777777" w:rsidTr="008178A1">
        <w:trPr>
          <w:trHeight w:val="79"/>
        </w:trPr>
        <w:tc>
          <w:tcPr>
            <w:tcW w:w="443" w:type="pct"/>
            <w:vMerge/>
            <w:tcBorders>
              <w:left w:val="double" w:sz="4" w:space="0" w:color="auto"/>
              <w:right w:val="double" w:sz="4" w:space="0" w:color="auto"/>
            </w:tcBorders>
            <w:vAlign w:val="center"/>
          </w:tcPr>
          <w:p w14:paraId="24DC8BD0"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BEC6981"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779851E7"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98AF52B" w14:textId="77777777" w:rsidR="0006088B" w:rsidRPr="00502335" w:rsidRDefault="0006088B"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52EC3BFA" w14:textId="77777777" w:rsidR="0006088B" w:rsidRPr="0024051E" w:rsidRDefault="0006088B" w:rsidP="00AE5EF9">
            <w:pPr>
              <w:spacing w:before="40" w:after="40"/>
              <w:jc w:val="left"/>
              <w:rPr>
                <w:sz w:val="18"/>
                <w:szCs w:val="18"/>
              </w:rPr>
            </w:pPr>
            <w:r>
              <w:rPr>
                <w:sz w:val="18"/>
                <w:szCs w:val="18"/>
              </w:rPr>
              <w:t>N/A</w:t>
            </w:r>
          </w:p>
        </w:tc>
      </w:tr>
      <w:tr w:rsidR="001F562B" w:rsidRPr="003C1470" w14:paraId="32724201" w14:textId="77777777" w:rsidTr="008178A1">
        <w:trPr>
          <w:trHeight w:val="106"/>
        </w:trPr>
        <w:tc>
          <w:tcPr>
            <w:tcW w:w="443" w:type="pct"/>
            <w:vMerge/>
            <w:tcBorders>
              <w:left w:val="double" w:sz="4" w:space="0" w:color="auto"/>
              <w:right w:val="double" w:sz="4" w:space="0" w:color="auto"/>
            </w:tcBorders>
            <w:vAlign w:val="center"/>
          </w:tcPr>
          <w:p w14:paraId="7B56B393"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833FD4C" w14:textId="77777777" w:rsidR="0006088B" w:rsidRPr="00502335" w:rsidRDefault="0006088B"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0D891FDC" w14:textId="77777777" w:rsidR="0006088B" w:rsidRPr="00502335" w:rsidRDefault="0006088B"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097E6D4" w14:textId="77777777" w:rsidR="0006088B" w:rsidRPr="00502335" w:rsidRDefault="0006088B"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3E7F3DCA" w14:textId="77777777" w:rsidR="0006088B" w:rsidRPr="003C1470" w:rsidRDefault="0006088B" w:rsidP="00AE5EF9">
            <w:pPr>
              <w:spacing w:before="40" w:after="40"/>
              <w:jc w:val="left"/>
              <w:rPr>
                <w:sz w:val="18"/>
                <w:szCs w:val="18"/>
                <w:lang w:val="en-US"/>
              </w:rPr>
            </w:pPr>
            <w:r>
              <w:rPr>
                <w:sz w:val="18"/>
                <w:szCs w:val="18"/>
              </w:rPr>
              <w:t>hodina</w:t>
            </w:r>
          </w:p>
        </w:tc>
      </w:tr>
      <w:tr w:rsidR="001F562B" w:rsidRPr="0038643F" w14:paraId="7D8D18FD" w14:textId="77777777" w:rsidTr="008178A1">
        <w:trPr>
          <w:trHeight w:val="106"/>
        </w:trPr>
        <w:tc>
          <w:tcPr>
            <w:tcW w:w="443" w:type="pct"/>
            <w:vMerge/>
            <w:tcBorders>
              <w:left w:val="double" w:sz="4" w:space="0" w:color="auto"/>
              <w:right w:val="double" w:sz="4" w:space="0" w:color="auto"/>
            </w:tcBorders>
            <w:vAlign w:val="center"/>
          </w:tcPr>
          <w:p w14:paraId="645AEF1C"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F9401B5" w14:textId="77777777" w:rsidR="0006088B" w:rsidRPr="00502335" w:rsidRDefault="0006088B"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C122BE2"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02A609C" w14:textId="77777777" w:rsidR="0006088B" w:rsidRPr="00502335" w:rsidRDefault="0006088B"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14C8FC8B" w14:textId="2BAAF588" w:rsidR="0006088B" w:rsidRPr="0038643F" w:rsidRDefault="008178A1" w:rsidP="00AE5EF9">
            <w:pPr>
              <w:spacing w:before="40" w:after="40"/>
              <w:jc w:val="left"/>
              <w:rPr>
                <w:sz w:val="18"/>
                <w:szCs w:val="18"/>
                <w:lang w:val="en-US"/>
              </w:rPr>
            </w:pPr>
            <w:r>
              <w:rPr>
                <w:rFonts w:cstheme="minorHAnsi"/>
                <w:sz w:val="18"/>
                <w:szCs w:val="18"/>
              </w:rPr>
              <w:t>2</w:t>
            </w:r>
            <w:r w:rsidR="0006088B">
              <w:rPr>
                <w:rFonts w:cstheme="minorHAnsi"/>
                <w:sz w:val="18"/>
                <w:szCs w:val="18"/>
              </w:rPr>
              <w:t xml:space="preserve"> vopred</w:t>
            </w:r>
          </w:p>
        </w:tc>
      </w:tr>
      <w:tr w:rsidR="001F562B" w:rsidRPr="009777D2" w14:paraId="184078BF" w14:textId="77777777" w:rsidTr="008178A1">
        <w:trPr>
          <w:trHeight w:val="106"/>
        </w:trPr>
        <w:tc>
          <w:tcPr>
            <w:tcW w:w="443" w:type="pct"/>
            <w:vMerge/>
            <w:tcBorders>
              <w:left w:val="double" w:sz="4" w:space="0" w:color="auto"/>
              <w:right w:val="double" w:sz="4" w:space="0" w:color="auto"/>
            </w:tcBorders>
            <w:vAlign w:val="center"/>
          </w:tcPr>
          <w:p w14:paraId="2904A077" w14:textId="77777777" w:rsidR="0006088B" w:rsidRPr="00502335" w:rsidRDefault="0006088B"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18CC721" w14:textId="77777777" w:rsidR="0006088B" w:rsidRPr="00502335" w:rsidRDefault="0006088B"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0C004EC" w14:textId="77777777" w:rsidR="0006088B" w:rsidRPr="00502335" w:rsidRDefault="0006088B"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1899398" w14:textId="77777777" w:rsidR="0006088B" w:rsidRPr="00502335" w:rsidRDefault="0006088B"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75F02175" w14:textId="77777777" w:rsidR="0006088B" w:rsidRPr="009777D2" w:rsidRDefault="0006088B" w:rsidP="00AE5EF9">
            <w:pPr>
              <w:spacing w:before="40" w:after="40"/>
              <w:jc w:val="left"/>
              <w:rPr>
                <w:sz w:val="18"/>
                <w:szCs w:val="18"/>
                <w:lang w:val="en-US"/>
              </w:rPr>
            </w:pPr>
            <w:r>
              <w:rPr>
                <w:sz w:val="18"/>
                <w:szCs w:val="18"/>
              </w:rPr>
              <w:t xml:space="preserve">Nie je obmedzené </w:t>
            </w:r>
          </w:p>
        </w:tc>
      </w:tr>
      <w:tr w:rsidR="001F562B" w:rsidRPr="00565323" w14:paraId="0601F548" w14:textId="77777777" w:rsidTr="008178A1">
        <w:trPr>
          <w:trHeight w:val="106"/>
        </w:trPr>
        <w:tc>
          <w:tcPr>
            <w:tcW w:w="443" w:type="pct"/>
            <w:vMerge/>
            <w:tcBorders>
              <w:left w:val="double" w:sz="4" w:space="0" w:color="auto"/>
              <w:bottom w:val="double" w:sz="4" w:space="0" w:color="auto"/>
              <w:right w:val="double" w:sz="4" w:space="0" w:color="auto"/>
            </w:tcBorders>
            <w:vAlign w:val="center"/>
          </w:tcPr>
          <w:p w14:paraId="7C64F8F2" w14:textId="77777777" w:rsidR="0006088B" w:rsidRPr="00502335" w:rsidRDefault="0006088B"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48AF59A5" w14:textId="77777777" w:rsidR="0006088B" w:rsidRPr="00502335" w:rsidRDefault="0006088B"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A0EE0FE" w14:textId="77777777" w:rsidR="0006088B" w:rsidRPr="008A4FEE" w:rsidRDefault="0006088B"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77DA1FC6" w14:textId="54916831" w:rsidR="0006088B" w:rsidRPr="00565323" w:rsidRDefault="0006088B" w:rsidP="00AE5EF9">
            <w:pPr>
              <w:spacing w:before="40" w:after="40"/>
              <w:jc w:val="left"/>
              <w:rPr>
                <w:sz w:val="18"/>
                <w:szCs w:val="18"/>
              </w:rPr>
            </w:pPr>
            <w:r>
              <w:rPr>
                <w:sz w:val="18"/>
                <w:szCs w:val="18"/>
              </w:rPr>
              <w:t>Serv</w:t>
            </w:r>
            <w:r w:rsidR="00243425">
              <w:rPr>
                <w:sz w:val="18"/>
                <w:szCs w:val="18"/>
              </w:rPr>
              <w:t>i</w:t>
            </w:r>
            <w:r>
              <w:rPr>
                <w:sz w:val="18"/>
                <w:szCs w:val="18"/>
              </w:rPr>
              <w:t xml:space="preserve">ce </w:t>
            </w:r>
            <w:proofErr w:type="spellStart"/>
            <w:r>
              <w:rPr>
                <w:sz w:val="18"/>
                <w:szCs w:val="18"/>
              </w:rPr>
              <w:t>review</w:t>
            </w:r>
            <w:proofErr w:type="spellEnd"/>
            <w:r>
              <w:rPr>
                <w:sz w:val="18"/>
                <w:szCs w:val="18"/>
              </w:rPr>
              <w:t xml:space="preserve"> </w:t>
            </w:r>
            <w:proofErr w:type="spellStart"/>
            <w:r>
              <w:rPr>
                <w:sz w:val="18"/>
                <w:szCs w:val="18"/>
              </w:rPr>
              <w:t>meeting</w:t>
            </w:r>
            <w:proofErr w:type="spellEnd"/>
          </w:p>
        </w:tc>
      </w:tr>
      <w:tr w:rsidR="001F562B" w:rsidRPr="00651AE8" w14:paraId="5739560F" w14:textId="77777777" w:rsidTr="008178A1">
        <w:trPr>
          <w:trHeight w:val="66"/>
        </w:trPr>
        <w:tc>
          <w:tcPr>
            <w:tcW w:w="442" w:type="pct"/>
            <w:vMerge w:val="restart"/>
            <w:tcBorders>
              <w:top w:val="double" w:sz="4" w:space="0" w:color="auto"/>
              <w:left w:val="double" w:sz="4" w:space="0" w:color="auto"/>
              <w:right w:val="double" w:sz="4" w:space="0" w:color="auto"/>
            </w:tcBorders>
            <w:vAlign w:val="center"/>
          </w:tcPr>
          <w:p w14:paraId="5635A9F1" w14:textId="77777777" w:rsidR="008178A1" w:rsidRPr="00502335" w:rsidRDefault="008178A1"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63C56168" w14:textId="6CC90747" w:rsidR="008178A1" w:rsidRPr="00502335" w:rsidRDefault="008178A1" w:rsidP="00AE5EF9">
            <w:pPr>
              <w:spacing w:before="40" w:after="40"/>
              <w:jc w:val="left"/>
              <w:rPr>
                <w:b/>
                <w:bCs/>
                <w:sz w:val="18"/>
                <w:szCs w:val="18"/>
              </w:rPr>
            </w:pPr>
            <w:r w:rsidRPr="00502335">
              <w:rPr>
                <w:b/>
                <w:bCs/>
                <w:sz w:val="18"/>
                <w:szCs w:val="18"/>
              </w:rPr>
              <w:t xml:space="preserve">Metrika </w:t>
            </w:r>
            <w:r>
              <w:rPr>
                <w:b/>
                <w:bCs/>
                <w:sz w:val="18"/>
                <w:szCs w:val="18"/>
              </w:rPr>
              <w:t>3</w:t>
            </w:r>
          </w:p>
          <w:p w14:paraId="2636D156" w14:textId="77777777" w:rsidR="008178A1" w:rsidRPr="00502335" w:rsidRDefault="008178A1"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2009A211" w14:textId="77777777" w:rsidR="008178A1" w:rsidRPr="00502335" w:rsidRDefault="008178A1"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7" w:type="pct"/>
            <w:tcBorders>
              <w:top w:val="double" w:sz="4" w:space="0" w:color="auto"/>
              <w:left w:val="single" w:sz="4" w:space="0" w:color="auto"/>
              <w:right w:val="double" w:sz="4" w:space="0" w:color="auto"/>
            </w:tcBorders>
          </w:tcPr>
          <w:p w14:paraId="2C9B2724" w14:textId="350EB472" w:rsidR="008178A1" w:rsidRPr="00651AE8" w:rsidRDefault="00C35376" w:rsidP="00AE5EF9">
            <w:pPr>
              <w:spacing w:before="40" w:after="40"/>
              <w:jc w:val="left"/>
              <w:rPr>
                <w:sz w:val="18"/>
                <w:szCs w:val="18"/>
              </w:rPr>
            </w:pPr>
            <w:r>
              <w:rPr>
                <w:rFonts w:cstheme="minorHAnsi"/>
                <w:sz w:val="18"/>
                <w:szCs w:val="18"/>
              </w:rPr>
              <w:t>Požiadavka na trvanie plánovaného výpadku</w:t>
            </w:r>
          </w:p>
        </w:tc>
      </w:tr>
      <w:tr w:rsidR="00175621" w:rsidRPr="00651AE8" w14:paraId="7E2A555A" w14:textId="77777777" w:rsidTr="008178A1">
        <w:trPr>
          <w:trHeight w:val="63"/>
        </w:trPr>
        <w:tc>
          <w:tcPr>
            <w:tcW w:w="442" w:type="pct"/>
            <w:vMerge/>
            <w:tcBorders>
              <w:left w:val="double" w:sz="4" w:space="0" w:color="auto"/>
              <w:right w:val="double" w:sz="4" w:space="0" w:color="auto"/>
            </w:tcBorders>
            <w:vAlign w:val="center"/>
          </w:tcPr>
          <w:p w14:paraId="4DA77050"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2B8C985D" w14:textId="77777777" w:rsidR="008178A1" w:rsidRPr="00502335" w:rsidRDefault="008178A1"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4BBDDF75" w14:textId="77777777" w:rsidR="008178A1" w:rsidRPr="00502335" w:rsidRDefault="008178A1" w:rsidP="00AE5EF9">
            <w:pPr>
              <w:spacing w:before="40" w:after="40"/>
              <w:jc w:val="left"/>
              <w:rPr>
                <w:b/>
                <w:bCs/>
                <w:sz w:val="18"/>
                <w:szCs w:val="18"/>
              </w:rPr>
            </w:pPr>
            <w:r w:rsidRPr="00502335">
              <w:rPr>
                <w:b/>
                <w:bCs/>
                <w:sz w:val="18"/>
                <w:szCs w:val="18"/>
              </w:rPr>
              <w:t>Definícia</w:t>
            </w:r>
          </w:p>
        </w:tc>
        <w:tc>
          <w:tcPr>
            <w:tcW w:w="2537" w:type="pct"/>
            <w:tcBorders>
              <w:left w:val="single" w:sz="4" w:space="0" w:color="auto"/>
              <w:right w:val="double" w:sz="4" w:space="0" w:color="auto"/>
            </w:tcBorders>
          </w:tcPr>
          <w:p w14:paraId="4E3263C5" w14:textId="25E1F433" w:rsidR="008178A1" w:rsidRPr="00651AE8" w:rsidRDefault="004E4CA5" w:rsidP="00AE5EF9">
            <w:pPr>
              <w:spacing w:before="40" w:after="40"/>
              <w:jc w:val="left"/>
              <w:rPr>
                <w:sz w:val="18"/>
                <w:szCs w:val="18"/>
              </w:rPr>
            </w:pPr>
            <w:r>
              <w:rPr>
                <w:rFonts w:cstheme="minorHAnsi"/>
                <w:sz w:val="18"/>
                <w:szCs w:val="18"/>
              </w:rPr>
              <w:t>Maximálna dĺžka plánovaného výpadku</w:t>
            </w:r>
          </w:p>
        </w:tc>
      </w:tr>
      <w:tr w:rsidR="001F562B" w:rsidRPr="0098009C" w14:paraId="6D0F763D" w14:textId="77777777" w:rsidTr="008178A1">
        <w:trPr>
          <w:trHeight w:val="81"/>
        </w:trPr>
        <w:tc>
          <w:tcPr>
            <w:tcW w:w="442" w:type="pct"/>
            <w:vMerge/>
            <w:tcBorders>
              <w:left w:val="double" w:sz="4" w:space="0" w:color="auto"/>
              <w:right w:val="double" w:sz="4" w:space="0" w:color="auto"/>
            </w:tcBorders>
            <w:vAlign w:val="center"/>
          </w:tcPr>
          <w:p w14:paraId="39196744"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E9B6210" w14:textId="77777777" w:rsidR="008178A1" w:rsidRPr="00502335" w:rsidRDefault="008178A1"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4A0DC8CB" w14:textId="77777777" w:rsidR="008178A1" w:rsidRPr="00502335" w:rsidRDefault="008178A1"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DDCEA71" w14:textId="77777777" w:rsidR="008178A1" w:rsidRPr="00502335" w:rsidRDefault="008178A1" w:rsidP="00AE5EF9">
            <w:pPr>
              <w:spacing w:before="40" w:after="40"/>
              <w:jc w:val="left"/>
              <w:rPr>
                <w:b/>
                <w:bCs/>
                <w:sz w:val="18"/>
                <w:szCs w:val="18"/>
              </w:rPr>
            </w:pPr>
            <w:r w:rsidRPr="00502335">
              <w:rPr>
                <w:b/>
                <w:bCs/>
                <w:sz w:val="18"/>
                <w:szCs w:val="18"/>
              </w:rPr>
              <w:t>Vykonávateľ</w:t>
            </w:r>
          </w:p>
        </w:tc>
        <w:tc>
          <w:tcPr>
            <w:tcW w:w="2537" w:type="pct"/>
            <w:tcBorders>
              <w:left w:val="single" w:sz="4" w:space="0" w:color="auto"/>
              <w:right w:val="double" w:sz="4" w:space="0" w:color="auto"/>
            </w:tcBorders>
          </w:tcPr>
          <w:p w14:paraId="6F1AAA98" w14:textId="77777777" w:rsidR="008178A1" w:rsidRPr="0098009C" w:rsidRDefault="008178A1" w:rsidP="00AE5EF9">
            <w:pPr>
              <w:spacing w:before="40" w:after="40"/>
              <w:jc w:val="left"/>
              <w:rPr>
                <w:sz w:val="18"/>
                <w:szCs w:val="18"/>
              </w:rPr>
            </w:pPr>
            <w:r>
              <w:rPr>
                <w:sz w:val="18"/>
                <w:szCs w:val="18"/>
              </w:rPr>
              <w:t>RPŠ</w:t>
            </w:r>
          </w:p>
        </w:tc>
      </w:tr>
      <w:tr w:rsidR="001F562B" w:rsidRPr="0098009C" w14:paraId="21622687" w14:textId="77777777" w:rsidTr="008178A1">
        <w:trPr>
          <w:trHeight w:val="79"/>
        </w:trPr>
        <w:tc>
          <w:tcPr>
            <w:tcW w:w="442" w:type="pct"/>
            <w:vMerge/>
            <w:tcBorders>
              <w:left w:val="double" w:sz="4" w:space="0" w:color="auto"/>
              <w:right w:val="double" w:sz="4" w:space="0" w:color="auto"/>
            </w:tcBorders>
            <w:vAlign w:val="center"/>
          </w:tcPr>
          <w:p w14:paraId="0537E718"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CA92A9B"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10D46091"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E894F80" w14:textId="77777777" w:rsidR="008178A1" w:rsidRPr="00502335" w:rsidRDefault="008178A1" w:rsidP="00AE5EF9">
            <w:pPr>
              <w:spacing w:before="40" w:after="40"/>
              <w:jc w:val="left"/>
              <w:rPr>
                <w:b/>
                <w:bCs/>
                <w:sz w:val="18"/>
                <w:szCs w:val="18"/>
              </w:rPr>
            </w:pPr>
            <w:r w:rsidRPr="00502335">
              <w:rPr>
                <w:b/>
                <w:bCs/>
                <w:sz w:val="18"/>
                <w:szCs w:val="18"/>
              </w:rPr>
              <w:t xml:space="preserve">Čas </w:t>
            </w:r>
          </w:p>
        </w:tc>
        <w:tc>
          <w:tcPr>
            <w:tcW w:w="2537" w:type="pct"/>
            <w:tcBorders>
              <w:left w:val="single" w:sz="4" w:space="0" w:color="auto"/>
              <w:right w:val="double" w:sz="4" w:space="0" w:color="auto"/>
            </w:tcBorders>
          </w:tcPr>
          <w:p w14:paraId="34BBBD83" w14:textId="274BC8FB" w:rsidR="008178A1" w:rsidRPr="00BF111D" w:rsidRDefault="00BF111D" w:rsidP="00BF111D">
            <w:pPr>
              <w:rPr>
                <w:sz w:val="18"/>
                <w:szCs w:val="16"/>
              </w:rPr>
            </w:pPr>
            <w:r w:rsidRPr="00BF111D">
              <w:rPr>
                <w:sz w:val="18"/>
                <w:szCs w:val="16"/>
              </w:rPr>
              <w:t>pracovné dni medzi 16:00 a 06:00 a počas víkendov 00:00 – 23:59</w:t>
            </w:r>
          </w:p>
        </w:tc>
      </w:tr>
      <w:tr w:rsidR="001F562B" w:rsidRPr="0024051E" w14:paraId="376CFB50" w14:textId="77777777" w:rsidTr="008178A1">
        <w:trPr>
          <w:trHeight w:val="79"/>
        </w:trPr>
        <w:tc>
          <w:tcPr>
            <w:tcW w:w="442" w:type="pct"/>
            <w:vMerge/>
            <w:tcBorders>
              <w:left w:val="double" w:sz="4" w:space="0" w:color="auto"/>
              <w:right w:val="double" w:sz="4" w:space="0" w:color="auto"/>
            </w:tcBorders>
            <w:vAlign w:val="center"/>
          </w:tcPr>
          <w:p w14:paraId="4D6CDE03"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48DF22D"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3490A76D"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C73DCD6" w14:textId="77777777" w:rsidR="008178A1" w:rsidRPr="00502335" w:rsidRDefault="008178A1" w:rsidP="00AE5EF9">
            <w:pPr>
              <w:spacing w:before="40" w:after="40"/>
              <w:jc w:val="left"/>
              <w:rPr>
                <w:b/>
                <w:bCs/>
                <w:sz w:val="18"/>
                <w:szCs w:val="18"/>
              </w:rPr>
            </w:pPr>
            <w:r w:rsidRPr="00502335">
              <w:rPr>
                <w:b/>
                <w:bCs/>
                <w:sz w:val="18"/>
                <w:szCs w:val="18"/>
              </w:rPr>
              <w:t>Spôsob</w:t>
            </w:r>
          </w:p>
        </w:tc>
        <w:tc>
          <w:tcPr>
            <w:tcW w:w="2537" w:type="pct"/>
            <w:tcBorders>
              <w:left w:val="single" w:sz="4" w:space="0" w:color="auto"/>
              <w:right w:val="double" w:sz="4" w:space="0" w:color="auto"/>
            </w:tcBorders>
          </w:tcPr>
          <w:p w14:paraId="73EBC838" w14:textId="77777777" w:rsidR="008178A1" w:rsidRPr="0024051E" w:rsidRDefault="008178A1" w:rsidP="00AE5EF9">
            <w:pPr>
              <w:spacing w:before="40" w:after="40"/>
              <w:jc w:val="left"/>
              <w:rPr>
                <w:sz w:val="18"/>
                <w:szCs w:val="18"/>
              </w:rPr>
            </w:pPr>
            <w:r>
              <w:rPr>
                <w:sz w:val="18"/>
                <w:szCs w:val="18"/>
              </w:rPr>
              <w:t>N/A</w:t>
            </w:r>
          </w:p>
        </w:tc>
      </w:tr>
      <w:tr w:rsidR="001F562B" w:rsidRPr="003C1470" w14:paraId="782E6109" w14:textId="77777777" w:rsidTr="008178A1">
        <w:trPr>
          <w:trHeight w:val="106"/>
        </w:trPr>
        <w:tc>
          <w:tcPr>
            <w:tcW w:w="442" w:type="pct"/>
            <w:vMerge/>
            <w:tcBorders>
              <w:left w:val="double" w:sz="4" w:space="0" w:color="auto"/>
              <w:right w:val="double" w:sz="4" w:space="0" w:color="auto"/>
            </w:tcBorders>
            <w:vAlign w:val="center"/>
          </w:tcPr>
          <w:p w14:paraId="6AF20659"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61EA7FD0" w14:textId="77777777" w:rsidR="008178A1" w:rsidRPr="00502335" w:rsidRDefault="008178A1"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C363596" w14:textId="77777777" w:rsidR="008178A1" w:rsidRPr="00502335" w:rsidRDefault="008178A1"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46B2B254" w14:textId="77777777" w:rsidR="008178A1" w:rsidRPr="00502335" w:rsidRDefault="008178A1" w:rsidP="00AE5EF9">
            <w:pPr>
              <w:spacing w:before="40" w:after="40"/>
              <w:jc w:val="left"/>
              <w:rPr>
                <w:b/>
                <w:bCs/>
                <w:sz w:val="18"/>
                <w:szCs w:val="18"/>
              </w:rPr>
            </w:pPr>
            <w:r w:rsidRPr="00502335">
              <w:rPr>
                <w:b/>
                <w:bCs/>
                <w:sz w:val="18"/>
                <w:szCs w:val="18"/>
              </w:rPr>
              <w:t>Jednotka</w:t>
            </w:r>
          </w:p>
        </w:tc>
        <w:tc>
          <w:tcPr>
            <w:tcW w:w="2537" w:type="pct"/>
            <w:tcBorders>
              <w:left w:val="single" w:sz="4" w:space="0" w:color="auto"/>
              <w:right w:val="double" w:sz="4" w:space="0" w:color="auto"/>
            </w:tcBorders>
          </w:tcPr>
          <w:p w14:paraId="50701DA7" w14:textId="77777777" w:rsidR="008178A1" w:rsidRPr="003C1470" w:rsidRDefault="008178A1" w:rsidP="00AE5EF9">
            <w:pPr>
              <w:spacing w:before="40" w:after="40"/>
              <w:jc w:val="left"/>
              <w:rPr>
                <w:sz w:val="18"/>
                <w:szCs w:val="18"/>
                <w:lang w:val="en-US"/>
              </w:rPr>
            </w:pPr>
            <w:r>
              <w:rPr>
                <w:sz w:val="18"/>
                <w:szCs w:val="18"/>
              </w:rPr>
              <w:t>hodina</w:t>
            </w:r>
          </w:p>
        </w:tc>
      </w:tr>
      <w:tr w:rsidR="001F562B" w:rsidRPr="0038643F" w14:paraId="3916FBDB" w14:textId="77777777" w:rsidTr="008178A1">
        <w:trPr>
          <w:trHeight w:val="106"/>
        </w:trPr>
        <w:tc>
          <w:tcPr>
            <w:tcW w:w="442" w:type="pct"/>
            <w:vMerge/>
            <w:tcBorders>
              <w:left w:val="double" w:sz="4" w:space="0" w:color="auto"/>
              <w:right w:val="double" w:sz="4" w:space="0" w:color="auto"/>
            </w:tcBorders>
            <w:vAlign w:val="center"/>
          </w:tcPr>
          <w:p w14:paraId="264DA084"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0B13A061" w14:textId="77777777" w:rsidR="008178A1" w:rsidRPr="00502335" w:rsidRDefault="008178A1"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AFC541A"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D331907" w14:textId="77777777" w:rsidR="008178A1" w:rsidRPr="00502335" w:rsidRDefault="008178A1" w:rsidP="00AE5EF9">
            <w:pPr>
              <w:spacing w:before="40" w:after="40"/>
              <w:jc w:val="left"/>
              <w:rPr>
                <w:b/>
                <w:bCs/>
                <w:sz w:val="18"/>
                <w:szCs w:val="18"/>
              </w:rPr>
            </w:pPr>
            <w:r w:rsidRPr="00502335">
              <w:rPr>
                <w:b/>
                <w:bCs/>
                <w:sz w:val="18"/>
                <w:szCs w:val="18"/>
              </w:rPr>
              <w:t xml:space="preserve">Minimum </w:t>
            </w:r>
          </w:p>
        </w:tc>
        <w:tc>
          <w:tcPr>
            <w:tcW w:w="2537" w:type="pct"/>
            <w:tcBorders>
              <w:left w:val="single" w:sz="4" w:space="0" w:color="auto"/>
              <w:right w:val="double" w:sz="4" w:space="0" w:color="auto"/>
            </w:tcBorders>
          </w:tcPr>
          <w:p w14:paraId="7C53E221" w14:textId="318F8822" w:rsidR="008178A1" w:rsidRPr="0038643F" w:rsidRDefault="00A64704" w:rsidP="00AE5EF9">
            <w:pPr>
              <w:spacing w:before="40" w:after="40"/>
              <w:jc w:val="left"/>
              <w:rPr>
                <w:sz w:val="18"/>
                <w:szCs w:val="18"/>
                <w:lang w:val="en-US"/>
              </w:rPr>
            </w:pPr>
            <w:r>
              <w:rPr>
                <w:sz w:val="18"/>
                <w:szCs w:val="18"/>
              </w:rPr>
              <w:t>Nie je obmedzené</w:t>
            </w:r>
          </w:p>
        </w:tc>
      </w:tr>
      <w:tr w:rsidR="001F562B" w:rsidRPr="009777D2" w14:paraId="53306A02" w14:textId="77777777" w:rsidTr="008178A1">
        <w:trPr>
          <w:trHeight w:val="106"/>
        </w:trPr>
        <w:tc>
          <w:tcPr>
            <w:tcW w:w="442" w:type="pct"/>
            <w:vMerge/>
            <w:tcBorders>
              <w:left w:val="double" w:sz="4" w:space="0" w:color="auto"/>
              <w:right w:val="double" w:sz="4" w:space="0" w:color="auto"/>
            </w:tcBorders>
            <w:vAlign w:val="center"/>
          </w:tcPr>
          <w:p w14:paraId="41C8E1BE" w14:textId="77777777" w:rsidR="008178A1" w:rsidRPr="00502335" w:rsidRDefault="008178A1"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289000D" w14:textId="77777777" w:rsidR="008178A1" w:rsidRPr="00502335" w:rsidRDefault="008178A1"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6CD3DE3E" w14:textId="77777777" w:rsidR="008178A1" w:rsidRPr="00502335" w:rsidRDefault="008178A1"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701E377" w14:textId="77777777" w:rsidR="008178A1" w:rsidRPr="00502335" w:rsidRDefault="008178A1" w:rsidP="00AE5EF9">
            <w:pPr>
              <w:spacing w:before="40" w:after="40"/>
              <w:jc w:val="left"/>
              <w:rPr>
                <w:b/>
                <w:bCs/>
                <w:sz w:val="18"/>
                <w:szCs w:val="18"/>
              </w:rPr>
            </w:pPr>
            <w:r>
              <w:rPr>
                <w:b/>
                <w:bCs/>
                <w:sz w:val="18"/>
                <w:szCs w:val="18"/>
              </w:rPr>
              <w:t>M</w:t>
            </w:r>
            <w:r w:rsidRPr="00502335">
              <w:rPr>
                <w:b/>
                <w:bCs/>
                <w:sz w:val="18"/>
                <w:szCs w:val="18"/>
              </w:rPr>
              <w:t>aximum</w:t>
            </w:r>
          </w:p>
        </w:tc>
        <w:tc>
          <w:tcPr>
            <w:tcW w:w="2537" w:type="pct"/>
            <w:tcBorders>
              <w:left w:val="single" w:sz="4" w:space="0" w:color="auto"/>
              <w:bottom w:val="single" w:sz="4" w:space="0" w:color="auto"/>
              <w:right w:val="double" w:sz="4" w:space="0" w:color="auto"/>
            </w:tcBorders>
          </w:tcPr>
          <w:p w14:paraId="3E801848" w14:textId="438B519D" w:rsidR="008178A1" w:rsidRPr="009777D2" w:rsidRDefault="00A64704" w:rsidP="00AE5EF9">
            <w:pPr>
              <w:spacing w:before="40" w:after="40"/>
              <w:jc w:val="left"/>
              <w:rPr>
                <w:sz w:val="18"/>
                <w:szCs w:val="18"/>
                <w:lang w:val="en-US"/>
              </w:rPr>
            </w:pPr>
            <w:r>
              <w:rPr>
                <w:sz w:val="18"/>
                <w:szCs w:val="18"/>
                <w:lang w:val="en-US"/>
              </w:rPr>
              <w:t>5</w:t>
            </w:r>
          </w:p>
        </w:tc>
      </w:tr>
      <w:tr w:rsidR="001F562B" w:rsidRPr="00565323" w14:paraId="0DB543BD" w14:textId="77777777" w:rsidTr="008178A1">
        <w:trPr>
          <w:trHeight w:val="106"/>
        </w:trPr>
        <w:tc>
          <w:tcPr>
            <w:tcW w:w="442" w:type="pct"/>
            <w:vMerge/>
            <w:tcBorders>
              <w:left w:val="double" w:sz="4" w:space="0" w:color="auto"/>
              <w:bottom w:val="double" w:sz="4" w:space="0" w:color="auto"/>
              <w:right w:val="double" w:sz="4" w:space="0" w:color="auto"/>
            </w:tcBorders>
            <w:vAlign w:val="center"/>
          </w:tcPr>
          <w:p w14:paraId="035F9F21" w14:textId="77777777" w:rsidR="008178A1" w:rsidRPr="00502335" w:rsidRDefault="008178A1"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66864A6" w14:textId="77777777" w:rsidR="008178A1" w:rsidRPr="00502335" w:rsidRDefault="008178A1"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6DE9D57F" w14:textId="77777777" w:rsidR="008178A1" w:rsidRPr="008A4FEE" w:rsidRDefault="008178A1"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7" w:type="pct"/>
            <w:tcBorders>
              <w:top w:val="single" w:sz="4" w:space="0" w:color="auto"/>
              <w:left w:val="single" w:sz="4" w:space="0" w:color="auto"/>
              <w:bottom w:val="double" w:sz="4" w:space="0" w:color="auto"/>
              <w:right w:val="double" w:sz="4" w:space="0" w:color="auto"/>
            </w:tcBorders>
          </w:tcPr>
          <w:p w14:paraId="3EB054E2" w14:textId="1488C061" w:rsidR="008178A1" w:rsidRPr="00565323" w:rsidRDefault="00A64704" w:rsidP="00AE5EF9">
            <w:pPr>
              <w:spacing w:before="40" w:after="40"/>
              <w:jc w:val="left"/>
              <w:rPr>
                <w:sz w:val="18"/>
                <w:szCs w:val="18"/>
              </w:rPr>
            </w:pPr>
            <w:r>
              <w:rPr>
                <w:sz w:val="18"/>
                <w:szCs w:val="18"/>
              </w:rPr>
              <w:t xml:space="preserve">Podľa služby: </w:t>
            </w:r>
            <w:r w:rsidRPr="002A584B">
              <w:rPr>
                <w:sz w:val="18"/>
                <w:szCs w:val="18"/>
              </w:rPr>
              <w:t>Riešenie incidentov</w:t>
            </w:r>
            <w:r w:rsidR="00F742D5" w:rsidRPr="00B136A3">
              <w:rPr>
                <w:sz w:val="18"/>
                <w:szCs w:val="18"/>
              </w:rPr>
              <w:t>;</w:t>
            </w:r>
            <w:r w:rsidR="00F742D5">
              <w:rPr>
                <w:sz w:val="18"/>
                <w:szCs w:val="18"/>
              </w:rPr>
              <w:t xml:space="preserve"> a teda rozsahu</w:t>
            </w:r>
            <w:r w:rsidR="00556D90">
              <w:rPr>
                <w:sz w:val="18"/>
                <w:szCs w:val="18"/>
              </w:rPr>
              <w:t xml:space="preserve"> počtu postihnutých bodov v prípade že plánovaný výpadok presiahol okno</w:t>
            </w:r>
            <w:r w:rsidR="003B3EB8">
              <w:rPr>
                <w:sz w:val="18"/>
                <w:szCs w:val="18"/>
              </w:rPr>
              <w:t xml:space="preserve"> údržby do </w:t>
            </w:r>
            <w:r w:rsidR="00382175">
              <w:rPr>
                <w:sz w:val="18"/>
                <w:szCs w:val="18"/>
              </w:rPr>
              <w:t>štandardnej prevádzkovej doby služieb.</w:t>
            </w:r>
          </w:p>
        </w:tc>
      </w:tr>
    </w:tbl>
    <w:p w14:paraId="1D6AD3B4" w14:textId="47551ECA" w:rsidR="003E379D" w:rsidRPr="003E379D" w:rsidRDefault="003E379D" w:rsidP="00935C2C">
      <w:pPr>
        <w:pStyle w:val="Caption"/>
      </w:pPr>
      <w:bookmarkStart w:id="79" w:name="_Toc184975377"/>
      <w:r>
        <w:t xml:space="preserve">Tabuľka </w:t>
      </w:r>
      <w:r w:rsidR="00CE4538">
        <w:fldChar w:fldCharType="begin"/>
      </w:r>
      <w:r w:rsidR="00CE4538">
        <w:instrText xml:space="preserve"> SEQ Tabuľka \* ARABIC </w:instrText>
      </w:r>
      <w:r w:rsidR="00CE4538">
        <w:fldChar w:fldCharType="separate"/>
      </w:r>
      <w:r w:rsidR="006B77C8">
        <w:rPr>
          <w:noProof/>
        </w:rPr>
        <w:t>19</w:t>
      </w:r>
      <w:r w:rsidR="00CE4538">
        <w:fldChar w:fldCharType="end"/>
      </w:r>
      <w:r>
        <w:t xml:space="preserve">: </w:t>
      </w:r>
      <w:r w:rsidRPr="003E379D">
        <w:t xml:space="preserve">Plánované výpadky </w:t>
      </w:r>
      <w:r>
        <w:t>– definícia požiadaviek na službu</w:t>
      </w:r>
      <w:bookmarkEnd w:id="79"/>
    </w:p>
    <w:p w14:paraId="5F0BA85D" w14:textId="4E77709E" w:rsidR="00401A85" w:rsidRDefault="00401A85" w:rsidP="00F41964">
      <w:pPr>
        <w:pStyle w:val="Heading3"/>
      </w:pPr>
      <w:bookmarkStart w:id="80" w:name="_Toc184975339"/>
      <w:r w:rsidRPr="00401A85">
        <w:t>Zabezpečovanie údržby a homogenity LAN/WLAN</w:t>
      </w:r>
      <w:r w:rsidR="00763793">
        <w:t xml:space="preserve"> a súladu s dokumentáciou</w:t>
      </w:r>
      <w:bookmarkEnd w:id="80"/>
    </w:p>
    <w:p w14:paraId="498F9CF0" w14:textId="3B23C28E" w:rsidR="00C146EE" w:rsidRDefault="003F4B50" w:rsidP="008011BE">
      <w:pPr>
        <w:pStyle w:val="Heading4"/>
      </w:pPr>
      <w:bookmarkStart w:id="81" w:name="_Toc184975340"/>
      <w:r>
        <w:t>Zabezpečovanie a</w:t>
      </w:r>
      <w:r w:rsidR="00C146EE">
        <w:t>ktualizáci</w:t>
      </w:r>
      <w:r>
        <w:t>i</w:t>
      </w:r>
      <w:r w:rsidR="008011BE">
        <w:t xml:space="preserve"> a testovani</w:t>
      </w:r>
      <w:r>
        <w:t>a</w:t>
      </w:r>
      <w:bookmarkEnd w:id="81"/>
    </w:p>
    <w:p w14:paraId="61D9500E" w14:textId="7AB6956E" w:rsidR="003269A9" w:rsidRPr="003269A9" w:rsidRDefault="003269A9" w:rsidP="003269A9">
      <w:pPr>
        <w:rPr>
          <w:szCs w:val="22"/>
        </w:rPr>
      </w:pPr>
      <w:r w:rsidRPr="003269A9">
        <w:rPr>
          <w:szCs w:val="22"/>
        </w:rPr>
        <w:t>RPŠ musí mať zavedený systém pre riadenie záplat (patchov) a aktualizácií. Systém musí zabezpečiť pravidelné sledovanie publikovaných aktualizácie prevádzkované prvky IT infraštruktúry a rozhodnúť o ich nasadení. Okrem sledovania vydaných aktualizácií sa musia pravidelne (minimálne raz za mesiac) monitorovať a posudzovať ich zraniteľnosti.</w:t>
      </w:r>
    </w:p>
    <w:p w14:paraId="68E10D7D" w14:textId="40959EFF" w:rsidR="003269A9" w:rsidRDefault="003269A9" w:rsidP="003269A9">
      <w:pPr>
        <w:rPr>
          <w:szCs w:val="22"/>
        </w:rPr>
      </w:pPr>
      <w:r w:rsidRPr="003269A9">
        <w:rPr>
          <w:szCs w:val="22"/>
        </w:rPr>
        <w:lastRenderedPageBreak/>
        <w:t>Aktualizácie sa nasadzujú na základe vyhodnotenia rizík a kontrolovaným spôsobom. Inštalácia aktualizácií musí byť riadená iba Špecialistom/Administrátorom zodpovedným za daný systém a to kontrolovaným spôsobom tak, aby bezpečnostná záplata nespôsobila funkčné výpadky služieb.</w:t>
      </w:r>
      <w:r w:rsidR="001D4FBE">
        <w:rPr>
          <w:szCs w:val="22"/>
        </w:rPr>
        <w:t xml:space="preserve"> </w:t>
      </w:r>
      <w:proofErr w:type="spellStart"/>
      <w:r w:rsidR="001D4FBE">
        <w:rPr>
          <w:szCs w:val="22"/>
        </w:rPr>
        <w:t>Deploy</w:t>
      </w:r>
      <w:proofErr w:type="spellEnd"/>
      <w:r w:rsidR="001D4FBE">
        <w:rPr>
          <w:szCs w:val="22"/>
        </w:rPr>
        <w:t xml:space="preserve"> zmien musí byť riadne otestovaný.</w:t>
      </w:r>
      <w:r w:rsidRPr="003269A9">
        <w:rPr>
          <w:szCs w:val="22"/>
        </w:rPr>
        <w:t xml:space="preserve"> Aktualizácie</w:t>
      </w:r>
      <w:r w:rsidR="001D4FBE">
        <w:rPr>
          <w:szCs w:val="22"/>
        </w:rPr>
        <w:t xml:space="preserve"> a meny</w:t>
      </w:r>
      <w:r w:rsidRPr="003269A9">
        <w:rPr>
          <w:szCs w:val="22"/>
        </w:rPr>
        <w:t xml:space="preserve"> musia byť pred inštaláciou adekvátne otestované za účelom overenia ich funkčnosti a vplyvu na prevádzku a bezpečnosť. Zároveň musí byť pripravená aj stratégia vrátenia zmeny v prípade neočakávaných problémov.</w:t>
      </w:r>
    </w:p>
    <w:p w14:paraId="379CCECF" w14:textId="77777777" w:rsidR="00C146EE" w:rsidRDefault="00C146EE" w:rsidP="003269A9">
      <w:pPr>
        <w:rPr>
          <w:szCs w:val="22"/>
        </w:rPr>
      </w:pPr>
    </w:p>
    <w:p w14:paraId="494A1F26" w14:textId="40D37242" w:rsidR="00FC4140" w:rsidRDefault="00CA137C" w:rsidP="003269A9">
      <w:pPr>
        <w:rPr>
          <w:szCs w:val="22"/>
        </w:rPr>
      </w:pPr>
      <w:r>
        <w:rPr>
          <w:szCs w:val="22"/>
        </w:rPr>
        <w:t>RPŠ</w:t>
      </w:r>
      <w:r w:rsidRPr="00CA137C">
        <w:rPr>
          <w:szCs w:val="22"/>
        </w:rPr>
        <w:t xml:space="preserve"> pred implementáciou opr</w:t>
      </w:r>
      <w:r>
        <w:rPr>
          <w:szCs w:val="22"/>
        </w:rPr>
        <w:t>áv</w:t>
      </w:r>
      <w:r w:rsidRPr="00CA137C">
        <w:rPr>
          <w:szCs w:val="22"/>
        </w:rPr>
        <w:t xml:space="preserve"> softvéru</w:t>
      </w:r>
      <w:r>
        <w:rPr>
          <w:szCs w:val="22"/>
        </w:rPr>
        <w:t>, implementácie zmien</w:t>
      </w:r>
      <w:r w:rsidR="00661E8D">
        <w:rPr>
          <w:szCs w:val="22"/>
        </w:rPr>
        <w:t xml:space="preserve"> HW, SW, konfigurácie</w:t>
      </w:r>
      <w:r w:rsidRPr="00CA137C">
        <w:rPr>
          <w:szCs w:val="22"/>
        </w:rPr>
        <w:t xml:space="preserve"> v školskej sieti vykoná všetky potrebné testy</w:t>
      </w:r>
      <w:r w:rsidR="00661E8D">
        <w:rPr>
          <w:szCs w:val="22"/>
        </w:rPr>
        <w:t>. V prípade požiadavky oprávnenej osoby školy</w:t>
      </w:r>
      <w:r w:rsidRPr="00CA137C">
        <w:rPr>
          <w:szCs w:val="22"/>
        </w:rPr>
        <w:t xml:space="preserve">, </w:t>
      </w:r>
      <w:r w:rsidR="00661E8D">
        <w:rPr>
          <w:szCs w:val="22"/>
        </w:rPr>
        <w:t>M</w:t>
      </w:r>
      <w:r w:rsidRPr="00CA137C">
        <w:rPr>
          <w:szCs w:val="22"/>
        </w:rPr>
        <w:t>inisterstva</w:t>
      </w:r>
      <w:r w:rsidR="003727B7">
        <w:rPr>
          <w:szCs w:val="22"/>
        </w:rPr>
        <w:t>,</w:t>
      </w:r>
      <w:r w:rsidR="00661E8D">
        <w:rPr>
          <w:szCs w:val="22"/>
        </w:rPr>
        <w:t xml:space="preserve"> poskytne </w:t>
      </w:r>
      <w:r w:rsidR="00FC4140">
        <w:rPr>
          <w:szCs w:val="22"/>
        </w:rPr>
        <w:t xml:space="preserve">správu o testovaní. Zástupcovia školy, Ministerstva, </w:t>
      </w:r>
      <w:r w:rsidR="00B83978">
        <w:rPr>
          <w:szCs w:val="22"/>
        </w:rPr>
        <w:t>NCU</w:t>
      </w:r>
      <w:r w:rsidRPr="00CA137C">
        <w:rPr>
          <w:szCs w:val="22"/>
        </w:rPr>
        <w:t xml:space="preserve"> majú právo zúčastniť sa testov ak </w:t>
      </w:r>
      <w:r w:rsidR="00FC4140">
        <w:rPr>
          <w:szCs w:val="22"/>
        </w:rPr>
        <w:t>o to požiadajú</w:t>
      </w:r>
      <w:r w:rsidRPr="00CA137C">
        <w:rPr>
          <w:szCs w:val="22"/>
        </w:rPr>
        <w:t>.</w:t>
      </w:r>
    </w:p>
    <w:p w14:paraId="49B421A1" w14:textId="73367091" w:rsidR="008011BE" w:rsidRPr="008011BE" w:rsidRDefault="003F4B50" w:rsidP="003269A9">
      <w:pPr>
        <w:pStyle w:val="Heading4"/>
      </w:pPr>
      <w:bookmarkStart w:id="82" w:name="_Toc184975341"/>
      <w:r>
        <w:t>Zabezpečovanie s</w:t>
      </w:r>
      <w:r w:rsidR="008011BE">
        <w:t>úlad</w:t>
      </w:r>
      <w:r>
        <w:t>u</w:t>
      </w:r>
      <w:r w:rsidR="008011BE">
        <w:t xml:space="preserve"> s metodickými usmerneniami</w:t>
      </w:r>
      <w:bookmarkEnd w:id="82"/>
    </w:p>
    <w:p w14:paraId="6252ED7E" w14:textId="60CDF88E" w:rsidR="000F60A5" w:rsidRDefault="00FC4140" w:rsidP="003269A9">
      <w:pPr>
        <w:rPr>
          <w:szCs w:val="22"/>
        </w:rPr>
      </w:pPr>
      <w:r w:rsidRPr="003269A9">
        <w:rPr>
          <w:szCs w:val="22"/>
        </w:rPr>
        <w:t>Vyžadujeme</w:t>
      </w:r>
      <w:r w:rsidR="003269A9" w:rsidRPr="003269A9">
        <w:rPr>
          <w:szCs w:val="22"/>
        </w:rPr>
        <w:t xml:space="preserve"> od RP</w:t>
      </w:r>
      <w:r>
        <w:rPr>
          <w:szCs w:val="22"/>
        </w:rPr>
        <w:t>Š</w:t>
      </w:r>
      <w:r w:rsidR="003269A9" w:rsidRPr="003269A9">
        <w:rPr>
          <w:szCs w:val="22"/>
        </w:rPr>
        <w:t xml:space="preserve"> aby</w:t>
      </w:r>
      <w:r>
        <w:rPr>
          <w:szCs w:val="22"/>
        </w:rPr>
        <w:t xml:space="preserve"> dlhodobo</w:t>
      </w:r>
      <w:r w:rsidR="003269A9" w:rsidRPr="003269A9">
        <w:rPr>
          <w:szCs w:val="22"/>
        </w:rPr>
        <w:t xml:space="preserve"> koordinoval </w:t>
      </w:r>
      <w:r w:rsidRPr="003269A9">
        <w:rPr>
          <w:szCs w:val="22"/>
        </w:rPr>
        <w:t>konfigurácie</w:t>
      </w:r>
      <w:r w:rsidR="003269A9" w:rsidRPr="003269A9">
        <w:rPr>
          <w:szCs w:val="22"/>
        </w:rPr>
        <w:t xml:space="preserve"> </w:t>
      </w:r>
      <w:r w:rsidRPr="003269A9">
        <w:rPr>
          <w:szCs w:val="22"/>
        </w:rPr>
        <w:t>služieb</w:t>
      </w:r>
      <w:r>
        <w:rPr>
          <w:szCs w:val="22"/>
        </w:rPr>
        <w:t>/nastavenia</w:t>
      </w:r>
      <w:r w:rsidR="00AC76EB">
        <w:rPr>
          <w:szCs w:val="22"/>
        </w:rPr>
        <w:t xml:space="preserve"> služieb</w:t>
      </w:r>
      <w:r>
        <w:rPr>
          <w:szCs w:val="22"/>
        </w:rPr>
        <w:t xml:space="preserve"> v súlade</w:t>
      </w:r>
      <w:r w:rsidR="003269A9" w:rsidRPr="003269A9">
        <w:rPr>
          <w:szCs w:val="22"/>
        </w:rPr>
        <w:t xml:space="preserve"> </w:t>
      </w:r>
      <w:r>
        <w:rPr>
          <w:szCs w:val="22"/>
        </w:rPr>
        <w:t>s </w:t>
      </w:r>
      <w:r w:rsidR="003269A9" w:rsidRPr="003269A9">
        <w:rPr>
          <w:szCs w:val="22"/>
        </w:rPr>
        <w:t>usmernen</w:t>
      </w:r>
      <w:r>
        <w:rPr>
          <w:szCs w:val="22"/>
        </w:rPr>
        <w:t xml:space="preserve">iami </w:t>
      </w:r>
      <w:r w:rsidR="00B83978">
        <w:rPr>
          <w:szCs w:val="22"/>
        </w:rPr>
        <w:t>NCU</w:t>
      </w:r>
      <w:r>
        <w:rPr>
          <w:szCs w:val="22"/>
        </w:rPr>
        <w:t xml:space="preserve"> resp. metodickými usmerneniami Ministerstva</w:t>
      </w:r>
      <w:r w:rsidR="00AC76EB">
        <w:rPr>
          <w:szCs w:val="22"/>
        </w:rPr>
        <w:t xml:space="preserve"> s cieľom zabezpečenia homogenity nastavení a udržateľnosti zmien</w:t>
      </w:r>
      <w:r w:rsidR="000F60A5">
        <w:rPr>
          <w:szCs w:val="22"/>
        </w:rPr>
        <w:t xml:space="preserve"> v školských sieťach</w:t>
      </w:r>
      <w:r w:rsidR="00AC76EB">
        <w:rPr>
          <w:szCs w:val="22"/>
        </w:rPr>
        <w:t>.</w:t>
      </w:r>
      <w:r w:rsidR="008A6603">
        <w:rPr>
          <w:szCs w:val="22"/>
        </w:rPr>
        <w:t xml:space="preserve"> Úlohou </w:t>
      </w:r>
      <w:r w:rsidR="00905CCE">
        <w:rPr>
          <w:szCs w:val="22"/>
        </w:rPr>
        <w:t xml:space="preserve">poskytovateľa služieb </w:t>
      </w:r>
      <w:r w:rsidR="00B83978">
        <w:rPr>
          <w:szCs w:val="22"/>
        </w:rPr>
        <w:t>NCU</w:t>
      </w:r>
      <w:r w:rsidR="008A6603">
        <w:rPr>
          <w:szCs w:val="22"/>
        </w:rPr>
        <w:t xml:space="preserve"> je formalizovať</w:t>
      </w:r>
      <w:r w:rsidR="00905CCE">
        <w:rPr>
          <w:szCs w:val="22"/>
        </w:rPr>
        <w:t xml:space="preserve"> prevádzkový a konfiguračný poriadok</w:t>
      </w:r>
      <w:r w:rsidR="00E37E09">
        <w:rPr>
          <w:szCs w:val="22"/>
        </w:rPr>
        <w:t xml:space="preserve"> ktorý formálne </w:t>
      </w:r>
      <w:r w:rsidR="00DF63A4">
        <w:rPr>
          <w:szCs w:val="22"/>
        </w:rPr>
        <w:t>schvaľuje</w:t>
      </w:r>
      <w:r w:rsidR="00E37E09">
        <w:rPr>
          <w:szCs w:val="22"/>
        </w:rPr>
        <w:t xml:space="preserve"> Ministerstvo</w:t>
      </w:r>
      <w:r w:rsidR="00905CCE">
        <w:rPr>
          <w:szCs w:val="22"/>
        </w:rPr>
        <w:t xml:space="preserve"> a úlohou RPŠ je </w:t>
      </w:r>
      <w:r w:rsidR="007D7466">
        <w:rPr>
          <w:szCs w:val="22"/>
        </w:rPr>
        <w:t xml:space="preserve">sa ním riadiť. </w:t>
      </w:r>
    </w:p>
    <w:p w14:paraId="208BECEA" w14:textId="50AA3DDA" w:rsidR="00C0219C" w:rsidRDefault="003F4B50" w:rsidP="00C0219C">
      <w:pPr>
        <w:pStyle w:val="Heading4"/>
      </w:pPr>
      <w:bookmarkStart w:id="83" w:name="_Toc184975342"/>
      <w:r>
        <w:t>Zabezpečovanie k</w:t>
      </w:r>
      <w:r w:rsidR="00C0219C">
        <w:t>omunikáci</w:t>
      </w:r>
      <w:r>
        <w:t>e</w:t>
      </w:r>
      <w:r w:rsidR="00C0219C">
        <w:t xml:space="preserve"> s časťou siete v správe školy</w:t>
      </w:r>
      <w:bookmarkEnd w:id="83"/>
    </w:p>
    <w:p w14:paraId="3B6641A5" w14:textId="1F412096" w:rsidR="00763793" w:rsidRDefault="000F60A5" w:rsidP="00935C2C">
      <w:pPr>
        <w:rPr>
          <w:szCs w:val="22"/>
        </w:rPr>
      </w:pPr>
      <w:r>
        <w:rPr>
          <w:szCs w:val="22"/>
        </w:rPr>
        <w:t xml:space="preserve">Súčasťou služieb RPŠ je </w:t>
      </w:r>
      <w:r w:rsidR="005912B1">
        <w:rPr>
          <w:szCs w:val="22"/>
        </w:rPr>
        <w:t xml:space="preserve">dlhodobé zabezpečovanie funkčnosti prepojenia medzi riešením </w:t>
      </w:r>
      <w:r w:rsidR="00D93C3C">
        <w:rPr>
          <w:szCs w:val="22"/>
        </w:rPr>
        <w:t>RPŠ a existujúcou časťou siete školy</w:t>
      </w:r>
      <w:r w:rsidR="00DF63A4">
        <w:rPr>
          <w:szCs w:val="22"/>
        </w:rPr>
        <w:t>,</w:t>
      </w:r>
      <w:r w:rsidR="00D93C3C">
        <w:rPr>
          <w:szCs w:val="22"/>
        </w:rPr>
        <w:t xml:space="preserve"> ktoré</w:t>
      </w:r>
      <w:r w:rsidR="00DF63A4">
        <w:rPr>
          <w:szCs w:val="22"/>
        </w:rPr>
        <w:t>ho prepojenie</w:t>
      </w:r>
      <w:r w:rsidR="00D93C3C">
        <w:rPr>
          <w:szCs w:val="22"/>
        </w:rPr>
        <w:t xml:space="preserve"> vykonal </w:t>
      </w:r>
      <w:r w:rsidR="009969F9">
        <w:rPr>
          <w:szCs w:val="22"/>
        </w:rPr>
        <w:t>podľa</w:t>
      </w:r>
      <w:r w:rsidR="00D93C3C">
        <w:rPr>
          <w:szCs w:val="22"/>
        </w:rPr>
        <w:t xml:space="preserve"> požiadaviek školy pri akceptácii riešenia na škole a jeho prechode </w:t>
      </w:r>
      <w:r w:rsidR="00DF63A4">
        <w:rPr>
          <w:szCs w:val="22"/>
        </w:rPr>
        <w:t xml:space="preserve">riešenia RPŠ do prevádzky. </w:t>
      </w:r>
    </w:p>
    <w:p w14:paraId="4FB76C9F" w14:textId="6DC96886" w:rsidR="00C0219C" w:rsidRDefault="003F4B50" w:rsidP="003F4B50">
      <w:pPr>
        <w:pStyle w:val="Heading4"/>
      </w:pPr>
      <w:bookmarkStart w:id="84" w:name="_Toc184975343"/>
      <w:r>
        <w:t>Zabezpečovanie súladu dokumentáci</w:t>
      </w:r>
      <w:r w:rsidR="006744D8">
        <w:t>e</w:t>
      </w:r>
      <w:bookmarkEnd w:id="84"/>
    </w:p>
    <w:p w14:paraId="2EA9E04B" w14:textId="08F38241" w:rsidR="00CC49AB" w:rsidRDefault="003F4B50" w:rsidP="00CC49AB">
      <w:r>
        <w:t xml:space="preserve">Súčasťou </w:t>
      </w:r>
      <w:r w:rsidR="00D35544">
        <w:t>služieb RPŠ je</w:t>
      </w:r>
      <w:r w:rsidR="00172465">
        <w:t xml:space="preserve"> </w:t>
      </w:r>
      <w:r w:rsidR="005F58FA">
        <w:t>priebežne</w:t>
      </w:r>
      <w:r w:rsidR="00D35544">
        <w:t xml:space="preserve"> aktualizovať </w:t>
      </w:r>
      <w:r w:rsidR="00167982">
        <w:t>dizajn a dokumentáciu riešenia a</w:t>
      </w:r>
      <w:r w:rsidR="00CC49AB">
        <w:t> </w:t>
      </w:r>
      <w:r w:rsidR="00167982">
        <w:t>služieb</w:t>
      </w:r>
      <w:r w:rsidR="00CC49AB">
        <w:t xml:space="preserve">. </w:t>
      </w:r>
    </w:p>
    <w:p w14:paraId="1A88326F" w14:textId="61EE590D" w:rsidR="00CC49AB" w:rsidRDefault="00CC49AB" w:rsidP="00CC49AB">
      <w:r w:rsidRPr="00397C40">
        <w:t>Dokumentácia</w:t>
      </w:r>
      <w:r>
        <w:t xml:space="preserve"> odovzdaná pri akceptácii riešenia do prevádzky</w:t>
      </w:r>
      <w:r w:rsidRPr="00397C40">
        <w:t xml:space="preserve"> musí byť aktualizovaná po každej významnej zmene v systéme počas nasadzovania a životného cyklu projektu.</w:t>
      </w:r>
    </w:p>
    <w:p w14:paraId="1D42BF3D" w14:textId="66F2E257" w:rsidR="005F58FA" w:rsidRDefault="00C241DE" w:rsidP="00CC49AB">
      <w:r>
        <w:t>Aktualizovať zoznam</w:t>
      </w:r>
      <w:r w:rsidR="009C206A">
        <w:t xml:space="preserve"> aktívnych</w:t>
      </w:r>
      <w:r>
        <w:t xml:space="preserve"> prvkov na škole minimálne v rozsahu: Výrobca, T</w:t>
      </w:r>
      <w:r w:rsidR="005F58FA">
        <w:t>yp</w:t>
      </w:r>
      <w:r>
        <w:t>, SN,</w:t>
      </w:r>
      <w:r w:rsidR="00006E2B">
        <w:t xml:space="preserve"> dátum inštalácie, evidencia </w:t>
      </w:r>
      <w:proofErr w:type="spellStart"/>
      <w:r w:rsidR="00006E2B">
        <w:t>EoS</w:t>
      </w:r>
      <w:proofErr w:type="spellEnd"/>
      <w:r w:rsidR="00006E2B">
        <w:t xml:space="preserve"> a </w:t>
      </w:r>
      <w:proofErr w:type="spellStart"/>
      <w:r w:rsidR="00006E2B">
        <w:t>EoL</w:t>
      </w:r>
      <w:proofErr w:type="spellEnd"/>
      <w:r w:rsidR="00006E2B">
        <w:t xml:space="preserve"> zariadenia</w:t>
      </w:r>
      <w:r w:rsidR="00980616">
        <w:t>.</w:t>
      </w:r>
    </w:p>
    <w:p w14:paraId="48A97E8D" w14:textId="176709E2" w:rsidR="00C241DE" w:rsidRDefault="005F58FA" w:rsidP="00CC49AB">
      <w:r>
        <w:t>Zabezpečovať správu licencii ktoré prislúchajú k</w:t>
      </w:r>
      <w:r w:rsidR="00006E2B">
        <w:t> nainštalovaným prvkom riešenia</w:t>
      </w:r>
      <w:r w:rsidR="00980616">
        <w:t>.</w:t>
      </w:r>
    </w:p>
    <w:p w14:paraId="1F7BD9B0" w14:textId="77777777" w:rsidR="00CF7678" w:rsidRDefault="009C206A" w:rsidP="00CC49AB">
      <w:r>
        <w:t>Aktualizova</w:t>
      </w:r>
      <w:r w:rsidR="0051615A">
        <w:t>ť v prípade zmien</w:t>
      </w:r>
      <w:r w:rsidR="00AB22C7">
        <w:t xml:space="preserve"> </w:t>
      </w:r>
      <w:r w:rsidR="00CF7678">
        <w:t>a doplnení pasívnej infraštruktúry do plánu budovy.</w:t>
      </w:r>
      <w:r w:rsidR="00AB22C7">
        <w:t xml:space="preserve"> </w:t>
      </w:r>
      <w:r w:rsidR="00CF7678">
        <w:t>U</w:t>
      </w:r>
      <w:r w:rsidR="00AB22C7">
        <w:t>miestnenia pasívnych prvkov</w:t>
      </w:r>
      <w:r w:rsidR="00CF7678">
        <w:t>.</w:t>
      </w:r>
      <w:r w:rsidR="00980616">
        <w:t xml:space="preserve"> </w:t>
      </w:r>
    </w:p>
    <w:p w14:paraId="162220C2" w14:textId="74208ADB" w:rsidR="005F58FA" w:rsidRDefault="00CF7678" w:rsidP="00CC49AB">
      <w:r>
        <w:t>U</w:t>
      </w:r>
      <w:r w:rsidR="001A78F2">
        <w:t>držiavať označenie</w:t>
      </w:r>
      <w:r w:rsidR="00980616">
        <w:t>:</w:t>
      </w:r>
      <w:r w:rsidR="001A78F2">
        <w:t xml:space="preserve"> káblov</w:t>
      </w:r>
      <w:r w:rsidR="00476492">
        <w:t>, koncoviek, portov a</w:t>
      </w:r>
      <w:r w:rsidR="00980616">
        <w:t> </w:t>
      </w:r>
      <w:r w:rsidR="00476492">
        <w:t>prepojení</w:t>
      </w:r>
      <w:r w:rsidR="00980616">
        <w:t>.</w:t>
      </w:r>
    </w:p>
    <w:p w14:paraId="598F11F1" w14:textId="72F0683D" w:rsidR="002A6189" w:rsidRPr="00677B3E" w:rsidRDefault="002A6189" w:rsidP="002A6189">
      <w:r w:rsidRPr="00677B3E">
        <w:lastRenderedPageBreak/>
        <w:t xml:space="preserve">Všetky časti dokumentácie </w:t>
      </w:r>
      <w:r>
        <w:t>sú aktualizované v digitálnej podobe na lokalite definovanej Ministerstvom.</w:t>
      </w:r>
      <w:r w:rsidR="00CC40C3">
        <w:t xml:space="preserve"> </w:t>
      </w:r>
      <w:r w:rsidRPr="00677B3E">
        <w:t xml:space="preserve">Dokumentácia musí byť v Slovenskom jazyku. </w:t>
      </w:r>
    </w:p>
    <w:p w14:paraId="3A89F52A" w14:textId="77777777" w:rsidR="002A6189" w:rsidRDefault="002A6189" w:rsidP="00CC49AB"/>
    <w:p w14:paraId="1CF9FD72" w14:textId="51F19484" w:rsidR="00780187" w:rsidRDefault="000C28D8" w:rsidP="00CC49AB">
      <w:r>
        <w:t xml:space="preserve">Hodnota parametra </w:t>
      </w:r>
    </w:p>
    <w:tbl>
      <w:tblPr>
        <w:tblStyle w:val="TableGrid"/>
        <w:tblW w:w="5007" w:type="pct"/>
        <w:tblInd w:w="-16" w:type="dxa"/>
        <w:tblLook w:val="04A0" w:firstRow="1" w:lastRow="0" w:firstColumn="1" w:lastColumn="0" w:noHBand="0" w:noVBand="1"/>
      </w:tblPr>
      <w:tblGrid>
        <w:gridCol w:w="1148"/>
        <w:gridCol w:w="1253"/>
        <w:gridCol w:w="2206"/>
        <w:gridCol w:w="1774"/>
        <w:gridCol w:w="6567"/>
      </w:tblGrid>
      <w:tr w:rsidR="001F562B" w:rsidRPr="00651AE8" w14:paraId="62295210" w14:textId="77777777" w:rsidTr="002F5F42">
        <w:trPr>
          <w:trHeight w:val="66"/>
        </w:trPr>
        <w:tc>
          <w:tcPr>
            <w:tcW w:w="443" w:type="pct"/>
            <w:vMerge w:val="restart"/>
            <w:tcBorders>
              <w:top w:val="double" w:sz="4" w:space="0" w:color="auto"/>
              <w:left w:val="double" w:sz="4" w:space="0" w:color="auto"/>
              <w:right w:val="double" w:sz="4" w:space="0" w:color="auto"/>
            </w:tcBorders>
            <w:vAlign w:val="center"/>
          </w:tcPr>
          <w:p w14:paraId="083F3764" w14:textId="77777777" w:rsidR="00A70F50" w:rsidRPr="00502335" w:rsidRDefault="00A70F50" w:rsidP="00AE5EF9">
            <w:pPr>
              <w:spacing w:before="40" w:after="40"/>
              <w:rPr>
                <w:b/>
                <w:bCs/>
                <w:sz w:val="18"/>
                <w:szCs w:val="18"/>
              </w:rPr>
            </w:pPr>
            <w:r>
              <w:rPr>
                <w:b/>
                <w:bCs/>
                <w:sz w:val="18"/>
                <w:szCs w:val="18"/>
              </w:rPr>
              <w:t xml:space="preserve">Merateľné parametre </w:t>
            </w:r>
          </w:p>
        </w:tc>
        <w:tc>
          <w:tcPr>
            <w:tcW w:w="484" w:type="pct"/>
            <w:vMerge w:val="restart"/>
            <w:tcBorders>
              <w:top w:val="double" w:sz="4" w:space="0" w:color="auto"/>
              <w:left w:val="double" w:sz="4" w:space="0" w:color="auto"/>
              <w:right w:val="single" w:sz="4" w:space="0" w:color="auto"/>
            </w:tcBorders>
            <w:vAlign w:val="center"/>
          </w:tcPr>
          <w:p w14:paraId="7C3CAEEC" w14:textId="77777777" w:rsidR="00A70F50" w:rsidRPr="00502335" w:rsidRDefault="00A70F50" w:rsidP="00AE5EF9">
            <w:pPr>
              <w:spacing w:before="40" w:after="40"/>
              <w:jc w:val="left"/>
              <w:rPr>
                <w:b/>
                <w:bCs/>
                <w:sz w:val="18"/>
                <w:szCs w:val="18"/>
              </w:rPr>
            </w:pPr>
            <w:r w:rsidRPr="00502335">
              <w:rPr>
                <w:b/>
                <w:bCs/>
                <w:sz w:val="18"/>
                <w:szCs w:val="18"/>
              </w:rPr>
              <w:t>Metrika 1</w:t>
            </w:r>
          </w:p>
          <w:p w14:paraId="3F0F8B65" w14:textId="77777777" w:rsidR="00A70F50" w:rsidRPr="00502335" w:rsidRDefault="00A70F50" w:rsidP="00AE5EF9">
            <w:pPr>
              <w:spacing w:before="40" w:after="40"/>
              <w:jc w:val="left"/>
              <w:rPr>
                <w:b/>
                <w:bCs/>
                <w:sz w:val="18"/>
                <w:szCs w:val="18"/>
              </w:rPr>
            </w:pPr>
          </w:p>
        </w:tc>
        <w:tc>
          <w:tcPr>
            <w:tcW w:w="1537" w:type="pct"/>
            <w:gridSpan w:val="2"/>
            <w:tcBorders>
              <w:top w:val="double" w:sz="4" w:space="0" w:color="auto"/>
              <w:left w:val="single" w:sz="4" w:space="0" w:color="auto"/>
              <w:bottom w:val="single" w:sz="4" w:space="0" w:color="auto"/>
              <w:right w:val="single" w:sz="4" w:space="0" w:color="auto"/>
            </w:tcBorders>
            <w:vAlign w:val="center"/>
          </w:tcPr>
          <w:p w14:paraId="52637EAD" w14:textId="77777777" w:rsidR="00A70F50" w:rsidRPr="00502335" w:rsidRDefault="00A70F50"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36" w:type="pct"/>
            <w:tcBorders>
              <w:top w:val="double" w:sz="4" w:space="0" w:color="auto"/>
              <w:left w:val="single" w:sz="4" w:space="0" w:color="auto"/>
              <w:right w:val="double" w:sz="4" w:space="0" w:color="auto"/>
            </w:tcBorders>
          </w:tcPr>
          <w:p w14:paraId="4DFF9CA5" w14:textId="5F479AAA" w:rsidR="00A70F50" w:rsidRPr="00651AE8" w:rsidRDefault="00A70F50" w:rsidP="00AE5EF9">
            <w:pPr>
              <w:spacing w:before="40" w:after="40"/>
              <w:jc w:val="left"/>
              <w:rPr>
                <w:sz w:val="18"/>
                <w:szCs w:val="18"/>
              </w:rPr>
            </w:pPr>
            <w:r>
              <w:rPr>
                <w:rFonts w:cstheme="minorHAnsi"/>
                <w:sz w:val="18"/>
                <w:szCs w:val="18"/>
              </w:rPr>
              <w:t>Aktualizácia dokumentácie riešenia a služieb</w:t>
            </w:r>
          </w:p>
        </w:tc>
      </w:tr>
      <w:tr w:rsidR="00175621" w:rsidRPr="00651AE8" w14:paraId="2BCAA655" w14:textId="77777777" w:rsidTr="002F5F42">
        <w:trPr>
          <w:trHeight w:val="63"/>
        </w:trPr>
        <w:tc>
          <w:tcPr>
            <w:tcW w:w="443" w:type="pct"/>
            <w:vMerge/>
            <w:tcBorders>
              <w:left w:val="double" w:sz="4" w:space="0" w:color="auto"/>
              <w:right w:val="double" w:sz="4" w:space="0" w:color="auto"/>
            </w:tcBorders>
            <w:vAlign w:val="center"/>
          </w:tcPr>
          <w:p w14:paraId="663E0DC5"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5A33639" w14:textId="77777777" w:rsidR="00A70F50" w:rsidRPr="00502335" w:rsidRDefault="00A70F50" w:rsidP="00AE5EF9">
            <w:pPr>
              <w:spacing w:before="40" w:after="40"/>
              <w:jc w:val="left"/>
              <w:rPr>
                <w:b/>
                <w:bCs/>
                <w:sz w:val="18"/>
                <w:szCs w:val="18"/>
              </w:rPr>
            </w:pPr>
          </w:p>
        </w:tc>
        <w:tc>
          <w:tcPr>
            <w:tcW w:w="1537" w:type="pct"/>
            <w:gridSpan w:val="2"/>
            <w:tcBorders>
              <w:top w:val="single" w:sz="4" w:space="0" w:color="auto"/>
              <w:left w:val="single" w:sz="4" w:space="0" w:color="auto"/>
              <w:bottom w:val="single" w:sz="4" w:space="0" w:color="auto"/>
              <w:right w:val="single" w:sz="4" w:space="0" w:color="auto"/>
            </w:tcBorders>
            <w:vAlign w:val="center"/>
          </w:tcPr>
          <w:p w14:paraId="11642BFC" w14:textId="77777777" w:rsidR="00A70F50" w:rsidRPr="00502335" w:rsidRDefault="00A70F50" w:rsidP="00AE5EF9">
            <w:pPr>
              <w:spacing w:before="40" w:after="40"/>
              <w:jc w:val="left"/>
              <w:rPr>
                <w:b/>
                <w:bCs/>
                <w:sz w:val="18"/>
                <w:szCs w:val="18"/>
              </w:rPr>
            </w:pPr>
            <w:r w:rsidRPr="00502335">
              <w:rPr>
                <w:b/>
                <w:bCs/>
                <w:sz w:val="18"/>
                <w:szCs w:val="18"/>
              </w:rPr>
              <w:t>Definícia</w:t>
            </w:r>
          </w:p>
        </w:tc>
        <w:tc>
          <w:tcPr>
            <w:tcW w:w="2536" w:type="pct"/>
            <w:tcBorders>
              <w:left w:val="single" w:sz="4" w:space="0" w:color="auto"/>
              <w:right w:val="double" w:sz="4" w:space="0" w:color="auto"/>
            </w:tcBorders>
          </w:tcPr>
          <w:p w14:paraId="4AF81F03" w14:textId="397FAF12" w:rsidR="00A70F50" w:rsidRPr="00651AE8" w:rsidRDefault="00A70F50" w:rsidP="00AE5EF9">
            <w:pPr>
              <w:spacing w:before="40" w:after="40"/>
              <w:jc w:val="left"/>
              <w:rPr>
                <w:sz w:val="18"/>
                <w:szCs w:val="18"/>
              </w:rPr>
            </w:pPr>
            <w:r>
              <w:rPr>
                <w:rFonts w:cstheme="minorHAnsi"/>
                <w:sz w:val="18"/>
                <w:szCs w:val="18"/>
              </w:rPr>
              <w:t xml:space="preserve">Požadovaný čas vykonania </w:t>
            </w:r>
            <w:r w:rsidR="003C51E5">
              <w:rPr>
                <w:rFonts w:cstheme="minorHAnsi"/>
                <w:sz w:val="18"/>
                <w:szCs w:val="18"/>
              </w:rPr>
              <w:t>aktualizácie dokumentácie</w:t>
            </w:r>
          </w:p>
        </w:tc>
      </w:tr>
      <w:tr w:rsidR="001F562B" w:rsidRPr="0098009C" w14:paraId="376EE4AC" w14:textId="77777777" w:rsidTr="002F5F42">
        <w:trPr>
          <w:trHeight w:val="81"/>
        </w:trPr>
        <w:tc>
          <w:tcPr>
            <w:tcW w:w="443" w:type="pct"/>
            <w:vMerge/>
            <w:tcBorders>
              <w:left w:val="double" w:sz="4" w:space="0" w:color="auto"/>
              <w:right w:val="double" w:sz="4" w:space="0" w:color="auto"/>
            </w:tcBorders>
            <w:vAlign w:val="center"/>
          </w:tcPr>
          <w:p w14:paraId="185BE878"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18F1F20D" w14:textId="77777777" w:rsidR="00A70F50" w:rsidRPr="00502335" w:rsidRDefault="00A70F50"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14DFA7E1" w14:textId="77777777" w:rsidR="00A70F50" w:rsidRPr="00502335" w:rsidRDefault="00A70F50"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3381D55" w14:textId="77777777" w:rsidR="00A70F50" w:rsidRPr="00502335" w:rsidRDefault="00A70F50" w:rsidP="00AE5EF9">
            <w:pPr>
              <w:spacing w:before="40" w:after="40"/>
              <w:jc w:val="left"/>
              <w:rPr>
                <w:b/>
                <w:bCs/>
                <w:sz w:val="18"/>
                <w:szCs w:val="18"/>
              </w:rPr>
            </w:pPr>
            <w:r w:rsidRPr="00502335">
              <w:rPr>
                <w:b/>
                <w:bCs/>
                <w:sz w:val="18"/>
                <w:szCs w:val="18"/>
              </w:rPr>
              <w:t>Vykonávateľ</w:t>
            </w:r>
          </w:p>
        </w:tc>
        <w:tc>
          <w:tcPr>
            <w:tcW w:w="2536" w:type="pct"/>
            <w:tcBorders>
              <w:left w:val="single" w:sz="4" w:space="0" w:color="auto"/>
              <w:right w:val="double" w:sz="4" w:space="0" w:color="auto"/>
            </w:tcBorders>
          </w:tcPr>
          <w:p w14:paraId="7ACA215D" w14:textId="77777777" w:rsidR="00A70F50" w:rsidRPr="0098009C" w:rsidRDefault="00A70F50" w:rsidP="00AE5EF9">
            <w:pPr>
              <w:spacing w:before="40" w:after="40"/>
              <w:jc w:val="left"/>
              <w:rPr>
                <w:sz w:val="18"/>
                <w:szCs w:val="18"/>
              </w:rPr>
            </w:pPr>
            <w:r>
              <w:rPr>
                <w:sz w:val="18"/>
                <w:szCs w:val="18"/>
              </w:rPr>
              <w:t>RPŠ</w:t>
            </w:r>
          </w:p>
        </w:tc>
      </w:tr>
      <w:tr w:rsidR="001F562B" w:rsidRPr="0098009C" w14:paraId="13A76BE3" w14:textId="77777777" w:rsidTr="002F5F42">
        <w:trPr>
          <w:trHeight w:val="79"/>
        </w:trPr>
        <w:tc>
          <w:tcPr>
            <w:tcW w:w="443" w:type="pct"/>
            <w:vMerge/>
            <w:tcBorders>
              <w:left w:val="double" w:sz="4" w:space="0" w:color="auto"/>
              <w:right w:val="double" w:sz="4" w:space="0" w:color="auto"/>
            </w:tcBorders>
            <w:vAlign w:val="center"/>
          </w:tcPr>
          <w:p w14:paraId="344765F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321E7EA8"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6EDBE09"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9A03249" w14:textId="77777777" w:rsidR="00A70F50" w:rsidRPr="00502335" w:rsidRDefault="00A70F50" w:rsidP="00AE5EF9">
            <w:pPr>
              <w:spacing w:before="40" w:after="40"/>
              <w:jc w:val="left"/>
              <w:rPr>
                <w:b/>
                <w:bCs/>
                <w:sz w:val="18"/>
                <w:szCs w:val="18"/>
              </w:rPr>
            </w:pPr>
            <w:r w:rsidRPr="00502335">
              <w:rPr>
                <w:b/>
                <w:bCs/>
                <w:sz w:val="18"/>
                <w:szCs w:val="18"/>
              </w:rPr>
              <w:t xml:space="preserve">Čas </w:t>
            </w:r>
          </w:p>
        </w:tc>
        <w:tc>
          <w:tcPr>
            <w:tcW w:w="2536" w:type="pct"/>
            <w:tcBorders>
              <w:left w:val="single" w:sz="4" w:space="0" w:color="auto"/>
              <w:right w:val="double" w:sz="4" w:space="0" w:color="auto"/>
            </w:tcBorders>
          </w:tcPr>
          <w:p w14:paraId="11B6249E" w14:textId="77777777" w:rsidR="00A70F50" w:rsidRPr="0098009C" w:rsidRDefault="00A70F50" w:rsidP="00AE5EF9">
            <w:pPr>
              <w:spacing w:before="40" w:after="40"/>
              <w:jc w:val="left"/>
              <w:rPr>
                <w:sz w:val="18"/>
                <w:szCs w:val="18"/>
              </w:rPr>
            </w:pPr>
            <w:r>
              <w:rPr>
                <w:sz w:val="18"/>
                <w:szCs w:val="18"/>
              </w:rPr>
              <w:t>Počas prevádzkovej doby</w:t>
            </w:r>
          </w:p>
        </w:tc>
      </w:tr>
      <w:tr w:rsidR="001F562B" w:rsidRPr="0024051E" w14:paraId="2CC95FBD" w14:textId="77777777" w:rsidTr="002F5F42">
        <w:trPr>
          <w:trHeight w:val="79"/>
        </w:trPr>
        <w:tc>
          <w:tcPr>
            <w:tcW w:w="443" w:type="pct"/>
            <w:vMerge/>
            <w:tcBorders>
              <w:left w:val="double" w:sz="4" w:space="0" w:color="auto"/>
              <w:right w:val="double" w:sz="4" w:space="0" w:color="auto"/>
            </w:tcBorders>
            <w:vAlign w:val="center"/>
          </w:tcPr>
          <w:p w14:paraId="18E29692"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7B70DDE"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549BEBA4"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CABE54A" w14:textId="77777777" w:rsidR="00A70F50" w:rsidRPr="00502335" w:rsidRDefault="00A70F50" w:rsidP="00AE5EF9">
            <w:pPr>
              <w:spacing w:before="40" w:after="40"/>
              <w:jc w:val="left"/>
              <w:rPr>
                <w:b/>
                <w:bCs/>
                <w:sz w:val="18"/>
                <w:szCs w:val="18"/>
              </w:rPr>
            </w:pPr>
            <w:r w:rsidRPr="00502335">
              <w:rPr>
                <w:b/>
                <w:bCs/>
                <w:sz w:val="18"/>
                <w:szCs w:val="18"/>
              </w:rPr>
              <w:t>Spôsob</w:t>
            </w:r>
          </w:p>
        </w:tc>
        <w:tc>
          <w:tcPr>
            <w:tcW w:w="2536" w:type="pct"/>
            <w:tcBorders>
              <w:left w:val="single" w:sz="4" w:space="0" w:color="auto"/>
              <w:right w:val="double" w:sz="4" w:space="0" w:color="auto"/>
            </w:tcBorders>
          </w:tcPr>
          <w:p w14:paraId="69884B9B" w14:textId="468D23CA" w:rsidR="00A70F50" w:rsidRPr="0024051E" w:rsidRDefault="00C170BE" w:rsidP="00AE5EF9">
            <w:pPr>
              <w:spacing w:before="40" w:after="40"/>
              <w:jc w:val="left"/>
              <w:rPr>
                <w:sz w:val="18"/>
                <w:szCs w:val="18"/>
              </w:rPr>
            </w:pPr>
            <w:r>
              <w:rPr>
                <w:sz w:val="18"/>
                <w:szCs w:val="18"/>
              </w:rPr>
              <w:t>Reaktívne</w:t>
            </w:r>
          </w:p>
        </w:tc>
      </w:tr>
      <w:tr w:rsidR="001F562B" w:rsidRPr="003C1470" w14:paraId="5F6A00C6" w14:textId="77777777" w:rsidTr="002F5F42">
        <w:trPr>
          <w:trHeight w:val="106"/>
        </w:trPr>
        <w:tc>
          <w:tcPr>
            <w:tcW w:w="443" w:type="pct"/>
            <w:vMerge/>
            <w:tcBorders>
              <w:left w:val="double" w:sz="4" w:space="0" w:color="auto"/>
              <w:right w:val="double" w:sz="4" w:space="0" w:color="auto"/>
            </w:tcBorders>
            <w:vAlign w:val="center"/>
          </w:tcPr>
          <w:p w14:paraId="446A94C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47D96157" w14:textId="77777777" w:rsidR="00A70F50" w:rsidRPr="00502335" w:rsidRDefault="00A70F50" w:rsidP="00AE5EF9">
            <w:pPr>
              <w:spacing w:before="40" w:after="40"/>
              <w:jc w:val="left"/>
              <w:rPr>
                <w:b/>
                <w:bCs/>
                <w:sz w:val="18"/>
                <w:szCs w:val="18"/>
              </w:rPr>
            </w:pPr>
          </w:p>
        </w:tc>
        <w:tc>
          <w:tcPr>
            <w:tcW w:w="852" w:type="pct"/>
            <w:vMerge w:val="restart"/>
            <w:tcBorders>
              <w:top w:val="single" w:sz="4" w:space="0" w:color="auto"/>
              <w:left w:val="single" w:sz="4" w:space="0" w:color="auto"/>
              <w:right w:val="single" w:sz="4" w:space="0" w:color="auto"/>
            </w:tcBorders>
            <w:vAlign w:val="center"/>
          </w:tcPr>
          <w:p w14:paraId="79782D67" w14:textId="77777777" w:rsidR="00A70F50" w:rsidRPr="00502335" w:rsidRDefault="00A70F50"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272D0B7" w14:textId="77777777" w:rsidR="00A70F50" w:rsidRPr="00502335" w:rsidRDefault="00A70F50" w:rsidP="00AE5EF9">
            <w:pPr>
              <w:spacing w:before="40" w:after="40"/>
              <w:jc w:val="left"/>
              <w:rPr>
                <w:b/>
                <w:bCs/>
                <w:sz w:val="18"/>
                <w:szCs w:val="18"/>
              </w:rPr>
            </w:pPr>
            <w:r w:rsidRPr="00502335">
              <w:rPr>
                <w:b/>
                <w:bCs/>
                <w:sz w:val="18"/>
                <w:szCs w:val="18"/>
              </w:rPr>
              <w:t>Jednotka</w:t>
            </w:r>
          </w:p>
        </w:tc>
        <w:tc>
          <w:tcPr>
            <w:tcW w:w="2536" w:type="pct"/>
            <w:tcBorders>
              <w:left w:val="single" w:sz="4" w:space="0" w:color="auto"/>
              <w:right w:val="double" w:sz="4" w:space="0" w:color="auto"/>
            </w:tcBorders>
          </w:tcPr>
          <w:p w14:paraId="59BDBF8A" w14:textId="5A4E4CA6" w:rsidR="00A70F50" w:rsidRPr="003C1470" w:rsidRDefault="00C170BE" w:rsidP="00AE5EF9">
            <w:pPr>
              <w:spacing w:before="40" w:after="40"/>
              <w:jc w:val="left"/>
              <w:rPr>
                <w:sz w:val="18"/>
                <w:szCs w:val="18"/>
                <w:lang w:val="en-US"/>
              </w:rPr>
            </w:pPr>
            <w:r>
              <w:rPr>
                <w:sz w:val="18"/>
                <w:szCs w:val="18"/>
              </w:rPr>
              <w:t>Dni</w:t>
            </w:r>
          </w:p>
        </w:tc>
      </w:tr>
      <w:tr w:rsidR="001F562B" w:rsidRPr="0038643F" w14:paraId="38AAD490" w14:textId="77777777" w:rsidTr="002F5F42">
        <w:trPr>
          <w:trHeight w:val="106"/>
        </w:trPr>
        <w:tc>
          <w:tcPr>
            <w:tcW w:w="443" w:type="pct"/>
            <w:vMerge/>
            <w:tcBorders>
              <w:left w:val="double" w:sz="4" w:space="0" w:color="auto"/>
              <w:right w:val="double" w:sz="4" w:space="0" w:color="auto"/>
            </w:tcBorders>
            <w:vAlign w:val="center"/>
          </w:tcPr>
          <w:p w14:paraId="00AC9E80"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79493D8F" w14:textId="77777777" w:rsidR="00A70F50" w:rsidRPr="00502335" w:rsidRDefault="00A70F50" w:rsidP="00AE5EF9">
            <w:pPr>
              <w:spacing w:before="40" w:after="40"/>
              <w:jc w:val="left"/>
              <w:rPr>
                <w:b/>
                <w:bCs/>
                <w:sz w:val="18"/>
                <w:szCs w:val="18"/>
              </w:rPr>
            </w:pPr>
          </w:p>
        </w:tc>
        <w:tc>
          <w:tcPr>
            <w:tcW w:w="852" w:type="pct"/>
            <w:vMerge/>
            <w:tcBorders>
              <w:left w:val="single" w:sz="4" w:space="0" w:color="auto"/>
              <w:right w:val="single" w:sz="4" w:space="0" w:color="auto"/>
            </w:tcBorders>
            <w:vAlign w:val="center"/>
          </w:tcPr>
          <w:p w14:paraId="09CB8579"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FCC2EF9" w14:textId="77777777" w:rsidR="00A70F50" w:rsidRPr="00502335" w:rsidRDefault="00A70F50" w:rsidP="00AE5EF9">
            <w:pPr>
              <w:spacing w:before="40" w:after="40"/>
              <w:jc w:val="left"/>
              <w:rPr>
                <w:b/>
                <w:bCs/>
                <w:sz w:val="18"/>
                <w:szCs w:val="18"/>
              </w:rPr>
            </w:pPr>
            <w:r w:rsidRPr="00502335">
              <w:rPr>
                <w:b/>
                <w:bCs/>
                <w:sz w:val="18"/>
                <w:szCs w:val="18"/>
              </w:rPr>
              <w:t xml:space="preserve">Minimum </w:t>
            </w:r>
          </w:p>
        </w:tc>
        <w:tc>
          <w:tcPr>
            <w:tcW w:w="2536" w:type="pct"/>
            <w:tcBorders>
              <w:left w:val="single" w:sz="4" w:space="0" w:color="auto"/>
              <w:right w:val="double" w:sz="4" w:space="0" w:color="auto"/>
            </w:tcBorders>
          </w:tcPr>
          <w:p w14:paraId="3732F341" w14:textId="4FAAB710" w:rsidR="00A70F50" w:rsidRPr="0038643F" w:rsidRDefault="005A25B6" w:rsidP="00AE5EF9">
            <w:pPr>
              <w:spacing w:before="40" w:after="40"/>
              <w:jc w:val="left"/>
              <w:rPr>
                <w:sz w:val="18"/>
                <w:szCs w:val="18"/>
                <w:lang w:val="en-US"/>
              </w:rPr>
            </w:pPr>
            <w:r>
              <w:rPr>
                <w:rFonts w:cstheme="minorHAnsi"/>
                <w:sz w:val="18"/>
                <w:szCs w:val="18"/>
              </w:rPr>
              <w:t>5</w:t>
            </w:r>
          </w:p>
        </w:tc>
      </w:tr>
      <w:tr w:rsidR="001F562B" w:rsidRPr="009777D2" w14:paraId="14D1ED30" w14:textId="77777777" w:rsidTr="002F5F42">
        <w:trPr>
          <w:trHeight w:val="106"/>
        </w:trPr>
        <w:tc>
          <w:tcPr>
            <w:tcW w:w="443" w:type="pct"/>
            <w:vMerge/>
            <w:tcBorders>
              <w:left w:val="double" w:sz="4" w:space="0" w:color="auto"/>
              <w:right w:val="double" w:sz="4" w:space="0" w:color="auto"/>
            </w:tcBorders>
            <w:vAlign w:val="center"/>
          </w:tcPr>
          <w:p w14:paraId="0CA96AE3" w14:textId="77777777" w:rsidR="00A70F50" w:rsidRPr="00502335" w:rsidRDefault="00A70F50" w:rsidP="00AE5EF9">
            <w:pPr>
              <w:spacing w:before="40" w:after="40"/>
              <w:rPr>
                <w:b/>
                <w:bCs/>
                <w:sz w:val="18"/>
                <w:szCs w:val="18"/>
              </w:rPr>
            </w:pPr>
          </w:p>
        </w:tc>
        <w:tc>
          <w:tcPr>
            <w:tcW w:w="484" w:type="pct"/>
            <w:vMerge/>
            <w:tcBorders>
              <w:left w:val="double" w:sz="4" w:space="0" w:color="auto"/>
              <w:right w:val="single" w:sz="4" w:space="0" w:color="auto"/>
            </w:tcBorders>
            <w:vAlign w:val="center"/>
          </w:tcPr>
          <w:p w14:paraId="5A764062" w14:textId="77777777" w:rsidR="00A70F50" w:rsidRPr="00502335" w:rsidRDefault="00A70F50" w:rsidP="00AE5EF9">
            <w:pPr>
              <w:spacing w:before="40" w:after="40"/>
              <w:jc w:val="left"/>
              <w:rPr>
                <w:b/>
                <w:bCs/>
                <w:sz w:val="18"/>
                <w:szCs w:val="18"/>
              </w:rPr>
            </w:pPr>
          </w:p>
        </w:tc>
        <w:tc>
          <w:tcPr>
            <w:tcW w:w="852" w:type="pct"/>
            <w:vMerge/>
            <w:tcBorders>
              <w:left w:val="single" w:sz="4" w:space="0" w:color="auto"/>
              <w:bottom w:val="single" w:sz="4" w:space="0" w:color="auto"/>
              <w:right w:val="single" w:sz="4" w:space="0" w:color="auto"/>
            </w:tcBorders>
            <w:vAlign w:val="center"/>
          </w:tcPr>
          <w:p w14:paraId="0590D91B" w14:textId="77777777" w:rsidR="00A70F50" w:rsidRPr="00502335" w:rsidRDefault="00A70F5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0E58AB2" w14:textId="77777777" w:rsidR="00A70F50" w:rsidRPr="00502335" w:rsidRDefault="00A70F50" w:rsidP="00AE5EF9">
            <w:pPr>
              <w:spacing w:before="40" w:after="40"/>
              <w:jc w:val="left"/>
              <w:rPr>
                <w:b/>
                <w:bCs/>
                <w:sz w:val="18"/>
                <w:szCs w:val="18"/>
              </w:rPr>
            </w:pPr>
            <w:r>
              <w:rPr>
                <w:b/>
                <w:bCs/>
                <w:sz w:val="18"/>
                <w:szCs w:val="18"/>
              </w:rPr>
              <w:t>M</w:t>
            </w:r>
            <w:r w:rsidRPr="00502335">
              <w:rPr>
                <w:b/>
                <w:bCs/>
                <w:sz w:val="18"/>
                <w:szCs w:val="18"/>
              </w:rPr>
              <w:t>aximum</w:t>
            </w:r>
          </w:p>
        </w:tc>
        <w:tc>
          <w:tcPr>
            <w:tcW w:w="2536" w:type="pct"/>
            <w:tcBorders>
              <w:left w:val="single" w:sz="4" w:space="0" w:color="auto"/>
              <w:bottom w:val="single" w:sz="4" w:space="0" w:color="auto"/>
              <w:right w:val="double" w:sz="4" w:space="0" w:color="auto"/>
            </w:tcBorders>
          </w:tcPr>
          <w:p w14:paraId="210696BF" w14:textId="77777777" w:rsidR="00A70F50" w:rsidRPr="009777D2" w:rsidRDefault="00A70F50" w:rsidP="00AE5EF9">
            <w:pPr>
              <w:spacing w:before="40" w:after="40"/>
              <w:jc w:val="left"/>
              <w:rPr>
                <w:sz w:val="18"/>
                <w:szCs w:val="18"/>
                <w:lang w:val="en-US"/>
              </w:rPr>
            </w:pPr>
            <w:r>
              <w:rPr>
                <w:sz w:val="18"/>
                <w:szCs w:val="18"/>
              </w:rPr>
              <w:t xml:space="preserve">Nie je obmedzené </w:t>
            </w:r>
          </w:p>
        </w:tc>
      </w:tr>
      <w:tr w:rsidR="001F562B" w:rsidRPr="00565323" w14:paraId="3331683D" w14:textId="77777777" w:rsidTr="002F5F42">
        <w:trPr>
          <w:trHeight w:val="106"/>
        </w:trPr>
        <w:tc>
          <w:tcPr>
            <w:tcW w:w="443" w:type="pct"/>
            <w:vMerge/>
            <w:tcBorders>
              <w:left w:val="double" w:sz="4" w:space="0" w:color="auto"/>
              <w:bottom w:val="double" w:sz="4" w:space="0" w:color="auto"/>
              <w:right w:val="double" w:sz="4" w:space="0" w:color="auto"/>
            </w:tcBorders>
            <w:vAlign w:val="center"/>
          </w:tcPr>
          <w:p w14:paraId="54850F12" w14:textId="77777777" w:rsidR="00A70F50" w:rsidRPr="00502335" w:rsidRDefault="00A70F50" w:rsidP="00AE5EF9">
            <w:pPr>
              <w:spacing w:before="40" w:after="40"/>
              <w:rPr>
                <w:b/>
                <w:bCs/>
                <w:sz w:val="18"/>
                <w:szCs w:val="18"/>
              </w:rPr>
            </w:pPr>
          </w:p>
        </w:tc>
        <w:tc>
          <w:tcPr>
            <w:tcW w:w="484" w:type="pct"/>
            <w:vMerge/>
            <w:tcBorders>
              <w:left w:val="double" w:sz="4" w:space="0" w:color="auto"/>
              <w:bottom w:val="double" w:sz="4" w:space="0" w:color="auto"/>
              <w:right w:val="single" w:sz="4" w:space="0" w:color="auto"/>
            </w:tcBorders>
            <w:vAlign w:val="center"/>
          </w:tcPr>
          <w:p w14:paraId="0FA00E11" w14:textId="77777777" w:rsidR="00A70F50" w:rsidRPr="00502335" w:rsidRDefault="00A70F50" w:rsidP="00AE5EF9">
            <w:pPr>
              <w:spacing w:before="40" w:after="40"/>
              <w:jc w:val="left"/>
              <w:rPr>
                <w:b/>
                <w:bCs/>
                <w:sz w:val="18"/>
                <w:szCs w:val="18"/>
              </w:rPr>
            </w:pPr>
          </w:p>
        </w:tc>
        <w:tc>
          <w:tcPr>
            <w:tcW w:w="1537" w:type="pct"/>
            <w:gridSpan w:val="2"/>
            <w:tcBorders>
              <w:left w:val="single" w:sz="4" w:space="0" w:color="auto"/>
              <w:bottom w:val="double" w:sz="4" w:space="0" w:color="auto"/>
              <w:right w:val="single" w:sz="4" w:space="0" w:color="auto"/>
            </w:tcBorders>
            <w:vAlign w:val="center"/>
          </w:tcPr>
          <w:p w14:paraId="0A486491" w14:textId="77777777" w:rsidR="00A70F50" w:rsidRPr="008A4FEE" w:rsidRDefault="00A70F50"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36" w:type="pct"/>
            <w:tcBorders>
              <w:top w:val="single" w:sz="4" w:space="0" w:color="auto"/>
              <w:left w:val="single" w:sz="4" w:space="0" w:color="auto"/>
              <w:bottom w:val="double" w:sz="4" w:space="0" w:color="auto"/>
              <w:right w:val="double" w:sz="4" w:space="0" w:color="auto"/>
            </w:tcBorders>
          </w:tcPr>
          <w:p w14:paraId="1646BF9B" w14:textId="40603CBF" w:rsidR="00A70F50" w:rsidRPr="00565323" w:rsidRDefault="006D41B7" w:rsidP="00AE5EF9">
            <w:pPr>
              <w:spacing w:before="40" w:after="40"/>
              <w:jc w:val="left"/>
              <w:rPr>
                <w:sz w:val="18"/>
                <w:szCs w:val="18"/>
              </w:rPr>
            </w:pPr>
            <w:proofErr w:type="spellStart"/>
            <w:r>
              <w:rPr>
                <w:sz w:val="18"/>
                <w:szCs w:val="18"/>
              </w:rPr>
              <w:t>Severita</w:t>
            </w:r>
            <w:proofErr w:type="spellEnd"/>
            <w:r>
              <w:rPr>
                <w:sz w:val="18"/>
                <w:szCs w:val="18"/>
              </w:rPr>
              <w:t xml:space="preserve"> 4, Eskalácia</w:t>
            </w:r>
          </w:p>
        </w:tc>
      </w:tr>
    </w:tbl>
    <w:p w14:paraId="1AFC1EB6" w14:textId="1BF35F65" w:rsidR="002F5F42" w:rsidRPr="00986652" w:rsidRDefault="002F5F42" w:rsidP="00F41964">
      <w:pPr>
        <w:pStyle w:val="Heading3"/>
      </w:pPr>
      <w:bookmarkStart w:id="85" w:name="_Toc184975344"/>
      <w:r>
        <w:t xml:space="preserve">RACI matica pre služby </w:t>
      </w:r>
      <w:r w:rsidR="004B7A49">
        <w:t>podpory, prevádzky a údržby</w:t>
      </w:r>
      <w:r w:rsidRPr="00986652">
        <w:t xml:space="preserve"> riešenia LAN/WLAN/WAN</w:t>
      </w:r>
      <w:bookmarkEnd w:id="85"/>
    </w:p>
    <w:tbl>
      <w:tblPr>
        <w:tblStyle w:val="TableGrid"/>
        <w:tblW w:w="5000" w:type="pct"/>
        <w:tblLook w:val="04A0" w:firstRow="1" w:lastRow="0" w:firstColumn="1" w:lastColumn="0" w:noHBand="0" w:noVBand="1"/>
      </w:tblPr>
      <w:tblGrid>
        <w:gridCol w:w="2593"/>
        <w:gridCol w:w="2590"/>
        <w:gridCol w:w="2590"/>
        <w:gridCol w:w="2590"/>
        <w:gridCol w:w="2587"/>
      </w:tblGrid>
      <w:tr w:rsidR="002F5F42" w:rsidRPr="00E31FD6" w14:paraId="0FC3B79B" w14:textId="77777777" w:rsidTr="00FD3696">
        <w:trPr>
          <w:tblHeader/>
        </w:trPr>
        <w:tc>
          <w:tcPr>
            <w:tcW w:w="1001" w:type="pct"/>
            <w:shd w:val="clear" w:color="auto" w:fill="FFFFCC"/>
          </w:tcPr>
          <w:p w14:paraId="5532E07E" w14:textId="77777777" w:rsidR="002F5F42" w:rsidRPr="007A2C78" w:rsidRDefault="002F5F42" w:rsidP="00FD3696">
            <w:pPr>
              <w:spacing w:before="40" w:after="40"/>
              <w:jc w:val="left"/>
              <w:rPr>
                <w:b/>
                <w:sz w:val="18"/>
                <w:szCs w:val="18"/>
              </w:rPr>
            </w:pPr>
            <w:r>
              <w:rPr>
                <w:b/>
                <w:sz w:val="18"/>
                <w:szCs w:val="18"/>
              </w:rPr>
              <w:t>Popis činnosti</w:t>
            </w:r>
          </w:p>
        </w:tc>
        <w:tc>
          <w:tcPr>
            <w:tcW w:w="1000" w:type="pct"/>
            <w:shd w:val="clear" w:color="auto" w:fill="FFFFCC"/>
          </w:tcPr>
          <w:p w14:paraId="1BDB1A57" w14:textId="77777777" w:rsidR="002F5F42" w:rsidRPr="007A2C78" w:rsidRDefault="002F5F42" w:rsidP="00FD3696">
            <w:pPr>
              <w:spacing w:before="40" w:after="40"/>
              <w:jc w:val="left"/>
              <w:rPr>
                <w:b/>
                <w:sz w:val="18"/>
                <w:szCs w:val="18"/>
              </w:rPr>
            </w:pPr>
            <w:r>
              <w:rPr>
                <w:b/>
                <w:sz w:val="18"/>
                <w:szCs w:val="18"/>
              </w:rPr>
              <w:t xml:space="preserve">Škola </w:t>
            </w:r>
          </w:p>
        </w:tc>
        <w:tc>
          <w:tcPr>
            <w:tcW w:w="1000" w:type="pct"/>
            <w:shd w:val="clear" w:color="auto" w:fill="FFFFCC"/>
          </w:tcPr>
          <w:p w14:paraId="3F8E49E8" w14:textId="77777777" w:rsidR="002F5F42" w:rsidRPr="007A2C78" w:rsidRDefault="002F5F42" w:rsidP="00FD3696">
            <w:pPr>
              <w:spacing w:before="40" w:after="40"/>
              <w:jc w:val="left"/>
              <w:rPr>
                <w:b/>
                <w:sz w:val="18"/>
                <w:szCs w:val="18"/>
              </w:rPr>
            </w:pPr>
            <w:r>
              <w:rPr>
                <w:b/>
                <w:sz w:val="18"/>
                <w:szCs w:val="18"/>
              </w:rPr>
              <w:t>RPŠ</w:t>
            </w:r>
          </w:p>
        </w:tc>
        <w:tc>
          <w:tcPr>
            <w:tcW w:w="1000" w:type="pct"/>
            <w:shd w:val="clear" w:color="auto" w:fill="FFFFCC"/>
          </w:tcPr>
          <w:p w14:paraId="50B61C00" w14:textId="58C54364" w:rsidR="002F5F42"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755D1A37" w14:textId="77777777" w:rsidR="002F5F42" w:rsidRPr="007A2C78" w:rsidRDefault="002F5F42" w:rsidP="00FD3696">
            <w:pPr>
              <w:spacing w:before="40" w:after="40"/>
              <w:jc w:val="left"/>
              <w:rPr>
                <w:b/>
                <w:sz w:val="18"/>
                <w:szCs w:val="18"/>
              </w:rPr>
            </w:pPr>
            <w:proofErr w:type="spellStart"/>
            <w:r>
              <w:rPr>
                <w:b/>
                <w:sz w:val="18"/>
                <w:szCs w:val="18"/>
              </w:rPr>
              <w:t>MŠVVaM</w:t>
            </w:r>
            <w:proofErr w:type="spellEnd"/>
          </w:p>
        </w:tc>
      </w:tr>
      <w:tr w:rsidR="00F0326A" w14:paraId="5B5341F0" w14:textId="77777777" w:rsidTr="00FD3696">
        <w:tc>
          <w:tcPr>
            <w:tcW w:w="1001" w:type="pct"/>
          </w:tcPr>
          <w:p w14:paraId="62676017" w14:textId="50302929" w:rsidR="00F0326A" w:rsidRPr="00F0326A" w:rsidRDefault="00F0326A" w:rsidP="00F0326A">
            <w:pPr>
              <w:spacing w:before="40" w:after="40"/>
              <w:jc w:val="left"/>
              <w:rPr>
                <w:sz w:val="18"/>
                <w:szCs w:val="16"/>
                <w:lang w:val="sk"/>
              </w:rPr>
            </w:pPr>
            <w:r w:rsidRPr="00F0326A">
              <w:rPr>
                <w:sz w:val="18"/>
                <w:szCs w:val="16"/>
                <w:lang w:val="sk"/>
              </w:rPr>
              <w:t>Bezodkladné nahlasovanie udalosti</w:t>
            </w:r>
            <w:r w:rsidR="004D655D">
              <w:rPr>
                <w:sz w:val="18"/>
                <w:szCs w:val="16"/>
                <w:lang w:val="sk"/>
              </w:rPr>
              <w:t xml:space="preserve"> používateľom</w:t>
            </w:r>
          </w:p>
        </w:tc>
        <w:tc>
          <w:tcPr>
            <w:tcW w:w="1000" w:type="pct"/>
          </w:tcPr>
          <w:p w14:paraId="32DE47B2" w14:textId="5ACAC650" w:rsidR="00F0326A" w:rsidRPr="00F0326A" w:rsidRDefault="00396F24" w:rsidP="00F0326A">
            <w:pPr>
              <w:spacing w:before="40" w:after="40"/>
              <w:jc w:val="left"/>
              <w:rPr>
                <w:sz w:val="18"/>
                <w:szCs w:val="16"/>
                <w:lang w:val="sk"/>
              </w:rPr>
            </w:pPr>
            <w:r>
              <w:rPr>
                <w:sz w:val="18"/>
                <w:szCs w:val="16"/>
                <w:lang w:val="sk"/>
              </w:rPr>
              <w:t>A,R</w:t>
            </w:r>
          </w:p>
        </w:tc>
        <w:tc>
          <w:tcPr>
            <w:tcW w:w="1000" w:type="pct"/>
          </w:tcPr>
          <w:p w14:paraId="14713C60" w14:textId="148DD7C9" w:rsidR="00F0326A" w:rsidRPr="00F0326A" w:rsidRDefault="007E2E78" w:rsidP="00F0326A">
            <w:pPr>
              <w:spacing w:before="40" w:after="40"/>
              <w:jc w:val="left"/>
              <w:rPr>
                <w:sz w:val="18"/>
                <w:szCs w:val="16"/>
                <w:lang w:val="sk"/>
              </w:rPr>
            </w:pPr>
            <w:r>
              <w:rPr>
                <w:sz w:val="18"/>
                <w:szCs w:val="16"/>
                <w:lang w:val="sk"/>
              </w:rPr>
              <w:t>R</w:t>
            </w:r>
          </w:p>
        </w:tc>
        <w:tc>
          <w:tcPr>
            <w:tcW w:w="1000" w:type="pct"/>
          </w:tcPr>
          <w:p w14:paraId="5725F801" w14:textId="5AC025F3" w:rsidR="00F0326A" w:rsidRPr="00F0326A" w:rsidRDefault="00F0326A" w:rsidP="00F0326A">
            <w:pPr>
              <w:spacing w:before="40" w:after="40"/>
              <w:jc w:val="left"/>
              <w:rPr>
                <w:sz w:val="18"/>
                <w:szCs w:val="16"/>
                <w:lang w:val="sk"/>
              </w:rPr>
            </w:pPr>
            <w:r w:rsidRPr="00F0326A">
              <w:rPr>
                <w:sz w:val="18"/>
                <w:szCs w:val="16"/>
                <w:lang w:val="sk"/>
              </w:rPr>
              <w:t>I</w:t>
            </w:r>
          </w:p>
        </w:tc>
        <w:tc>
          <w:tcPr>
            <w:tcW w:w="999" w:type="pct"/>
          </w:tcPr>
          <w:p w14:paraId="66A822FD" w14:textId="187CD005" w:rsidR="00F0326A" w:rsidRPr="00F0326A" w:rsidRDefault="00F0326A" w:rsidP="00F0326A">
            <w:pPr>
              <w:spacing w:before="40" w:after="40"/>
              <w:jc w:val="left"/>
              <w:rPr>
                <w:sz w:val="18"/>
                <w:szCs w:val="16"/>
                <w:lang w:val="sk"/>
              </w:rPr>
            </w:pPr>
            <w:r w:rsidRPr="00F0326A">
              <w:rPr>
                <w:sz w:val="18"/>
                <w:szCs w:val="16"/>
                <w:lang w:val="sk"/>
              </w:rPr>
              <w:t>n/a</w:t>
            </w:r>
          </w:p>
        </w:tc>
      </w:tr>
      <w:tr w:rsidR="00F0326A" w:rsidRPr="00B75425" w14:paraId="4C037A99" w14:textId="77777777" w:rsidTr="00CC3AA3">
        <w:tc>
          <w:tcPr>
            <w:tcW w:w="1001" w:type="pct"/>
            <w:shd w:val="clear" w:color="auto" w:fill="auto"/>
          </w:tcPr>
          <w:p w14:paraId="241581F6" w14:textId="4F17A2EF" w:rsidR="00F0326A" w:rsidRPr="00F0326A" w:rsidRDefault="00F0326A" w:rsidP="00F0326A">
            <w:pPr>
              <w:spacing w:before="40" w:after="40"/>
              <w:jc w:val="left"/>
              <w:rPr>
                <w:sz w:val="18"/>
                <w:szCs w:val="16"/>
                <w:lang w:val="sk"/>
              </w:rPr>
            </w:pPr>
            <w:r w:rsidRPr="00F0326A">
              <w:rPr>
                <w:sz w:val="18"/>
                <w:szCs w:val="16"/>
                <w:lang w:val="sk"/>
              </w:rPr>
              <w:t>Poskytovanie súčinnosti</w:t>
            </w:r>
            <w:r w:rsidR="00BC1534">
              <w:rPr>
                <w:sz w:val="18"/>
                <w:szCs w:val="16"/>
                <w:lang w:val="sk"/>
              </w:rPr>
              <w:t xml:space="preserve"> používateľa</w:t>
            </w:r>
            <w:r w:rsidRPr="00F0326A">
              <w:rPr>
                <w:sz w:val="18"/>
                <w:szCs w:val="16"/>
                <w:lang w:val="sk"/>
              </w:rPr>
              <w:t xml:space="preserve"> pri klasifikácii a riešení udalostí 8.00 – 17.00 počas pracovných dní</w:t>
            </w:r>
          </w:p>
        </w:tc>
        <w:tc>
          <w:tcPr>
            <w:tcW w:w="1000" w:type="pct"/>
            <w:shd w:val="clear" w:color="auto" w:fill="auto"/>
          </w:tcPr>
          <w:p w14:paraId="682771D0" w14:textId="51641DF4" w:rsidR="00F0326A" w:rsidRPr="00F0326A" w:rsidRDefault="00396F24" w:rsidP="00F0326A">
            <w:pPr>
              <w:spacing w:before="40" w:after="40"/>
              <w:jc w:val="left"/>
              <w:rPr>
                <w:sz w:val="18"/>
                <w:szCs w:val="16"/>
                <w:lang w:val="sk"/>
              </w:rPr>
            </w:pPr>
            <w:r>
              <w:rPr>
                <w:sz w:val="18"/>
                <w:szCs w:val="16"/>
                <w:lang w:val="sk"/>
              </w:rPr>
              <w:t>A,R</w:t>
            </w:r>
          </w:p>
        </w:tc>
        <w:tc>
          <w:tcPr>
            <w:tcW w:w="1000" w:type="pct"/>
            <w:shd w:val="clear" w:color="auto" w:fill="auto"/>
          </w:tcPr>
          <w:p w14:paraId="4C462249" w14:textId="75B80BC8" w:rsidR="00F0326A" w:rsidRPr="00F0326A" w:rsidRDefault="00F0326A" w:rsidP="00F0326A">
            <w:pPr>
              <w:spacing w:before="40" w:after="40"/>
              <w:jc w:val="left"/>
              <w:rPr>
                <w:sz w:val="18"/>
                <w:szCs w:val="16"/>
                <w:lang w:val="sk"/>
              </w:rPr>
            </w:pPr>
            <w:r w:rsidRPr="00F0326A">
              <w:rPr>
                <w:sz w:val="18"/>
                <w:szCs w:val="16"/>
                <w:lang w:val="sk"/>
              </w:rPr>
              <w:t>C</w:t>
            </w:r>
          </w:p>
        </w:tc>
        <w:tc>
          <w:tcPr>
            <w:tcW w:w="1000" w:type="pct"/>
            <w:shd w:val="clear" w:color="auto" w:fill="auto"/>
          </w:tcPr>
          <w:p w14:paraId="399E2FAC" w14:textId="30A8E727" w:rsidR="00F0326A" w:rsidRPr="00F0326A" w:rsidRDefault="00F0326A" w:rsidP="00F0326A">
            <w:pPr>
              <w:spacing w:before="40" w:after="40"/>
              <w:jc w:val="left"/>
              <w:rPr>
                <w:sz w:val="18"/>
                <w:szCs w:val="16"/>
                <w:lang w:val="sk"/>
              </w:rPr>
            </w:pPr>
            <w:r w:rsidRPr="00F0326A">
              <w:rPr>
                <w:sz w:val="18"/>
                <w:szCs w:val="16"/>
                <w:lang w:val="sk"/>
              </w:rPr>
              <w:t>C</w:t>
            </w:r>
          </w:p>
        </w:tc>
        <w:tc>
          <w:tcPr>
            <w:tcW w:w="999" w:type="pct"/>
            <w:shd w:val="clear" w:color="auto" w:fill="auto"/>
          </w:tcPr>
          <w:p w14:paraId="0497BB92" w14:textId="5AB8816F" w:rsidR="00F0326A" w:rsidRPr="00F0326A" w:rsidRDefault="00F0326A" w:rsidP="00F0326A">
            <w:pPr>
              <w:spacing w:before="40" w:after="40"/>
              <w:jc w:val="left"/>
              <w:rPr>
                <w:sz w:val="18"/>
                <w:szCs w:val="16"/>
                <w:lang w:val="sk"/>
              </w:rPr>
            </w:pPr>
            <w:r w:rsidRPr="00F0326A">
              <w:rPr>
                <w:sz w:val="18"/>
                <w:szCs w:val="16"/>
                <w:lang w:val="sk"/>
              </w:rPr>
              <w:t>n/a</w:t>
            </w:r>
          </w:p>
        </w:tc>
      </w:tr>
      <w:tr w:rsidR="0069787A" w:rsidRPr="00B75425" w14:paraId="3FF4CDC2" w14:textId="77777777" w:rsidTr="00CC3AA3">
        <w:tc>
          <w:tcPr>
            <w:tcW w:w="1001" w:type="pct"/>
            <w:shd w:val="clear" w:color="auto" w:fill="auto"/>
          </w:tcPr>
          <w:p w14:paraId="3C832004" w14:textId="22B72B12" w:rsidR="0069787A" w:rsidRPr="00F0326A" w:rsidRDefault="0069787A" w:rsidP="0069787A">
            <w:pPr>
              <w:spacing w:before="40" w:after="40"/>
              <w:jc w:val="left"/>
              <w:rPr>
                <w:sz w:val="18"/>
                <w:szCs w:val="16"/>
                <w:lang w:val="sk"/>
              </w:rPr>
            </w:pPr>
            <w:r w:rsidRPr="00F0326A">
              <w:rPr>
                <w:sz w:val="18"/>
                <w:szCs w:val="16"/>
                <w:lang w:val="sk"/>
              </w:rPr>
              <w:t xml:space="preserve">Prevádzka </w:t>
            </w:r>
            <w:r w:rsidR="00B83978">
              <w:rPr>
                <w:sz w:val="18"/>
                <w:szCs w:val="16"/>
                <w:lang w:val="sk"/>
              </w:rPr>
              <w:t>NCU</w:t>
            </w:r>
            <w:r>
              <w:rPr>
                <w:sz w:val="18"/>
                <w:szCs w:val="16"/>
                <w:lang w:val="sk"/>
              </w:rPr>
              <w:t xml:space="preserve"> – Service </w:t>
            </w:r>
            <w:proofErr w:type="spellStart"/>
            <w:r>
              <w:rPr>
                <w:sz w:val="18"/>
                <w:szCs w:val="16"/>
                <w:lang w:val="sk"/>
              </w:rPr>
              <w:t>Desku</w:t>
            </w:r>
            <w:proofErr w:type="spellEnd"/>
          </w:p>
        </w:tc>
        <w:tc>
          <w:tcPr>
            <w:tcW w:w="1000" w:type="pct"/>
            <w:shd w:val="clear" w:color="auto" w:fill="auto"/>
          </w:tcPr>
          <w:p w14:paraId="0D700A87" w14:textId="63A7DB2C" w:rsidR="0069787A" w:rsidRPr="00F0326A" w:rsidRDefault="0069787A" w:rsidP="0069787A">
            <w:pPr>
              <w:spacing w:before="40" w:after="40"/>
              <w:jc w:val="left"/>
              <w:rPr>
                <w:sz w:val="18"/>
                <w:szCs w:val="16"/>
                <w:lang w:val="sk"/>
              </w:rPr>
            </w:pPr>
            <w:r>
              <w:rPr>
                <w:sz w:val="18"/>
                <w:szCs w:val="16"/>
                <w:lang w:val="sk"/>
              </w:rPr>
              <w:t>N/A</w:t>
            </w:r>
          </w:p>
        </w:tc>
        <w:tc>
          <w:tcPr>
            <w:tcW w:w="1000" w:type="pct"/>
            <w:shd w:val="clear" w:color="auto" w:fill="auto"/>
          </w:tcPr>
          <w:p w14:paraId="1E50A50D" w14:textId="30D9C907" w:rsidR="0069787A" w:rsidRPr="00F0326A" w:rsidRDefault="0069787A" w:rsidP="0069787A">
            <w:pPr>
              <w:spacing w:before="40" w:after="40"/>
              <w:jc w:val="left"/>
              <w:rPr>
                <w:sz w:val="18"/>
                <w:szCs w:val="16"/>
                <w:lang w:val="sk"/>
              </w:rPr>
            </w:pPr>
            <w:r>
              <w:rPr>
                <w:sz w:val="18"/>
                <w:szCs w:val="16"/>
                <w:lang w:val="sk"/>
              </w:rPr>
              <w:t>N/A</w:t>
            </w:r>
          </w:p>
        </w:tc>
        <w:tc>
          <w:tcPr>
            <w:tcW w:w="1000" w:type="pct"/>
            <w:shd w:val="clear" w:color="auto" w:fill="auto"/>
          </w:tcPr>
          <w:p w14:paraId="16D8AC8E" w14:textId="42459369" w:rsidR="0069787A" w:rsidRPr="00F0326A" w:rsidRDefault="0069787A" w:rsidP="0069787A">
            <w:pPr>
              <w:spacing w:before="40" w:after="40"/>
              <w:jc w:val="left"/>
              <w:rPr>
                <w:sz w:val="18"/>
                <w:szCs w:val="16"/>
                <w:lang w:val="sk"/>
              </w:rPr>
            </w:pPr>
            <w:r w:rsidRPr="00F0326A">
              <w:rPr>
                <w:sz w:val="18"/>
                <w:szCs w:val="16"/>
                <w:lang w:val="sk"/>
              </w:rPr>
              <w:t>A,R</w:t>
            </w:r>
          </w:p>
        </w:tc>
        <w:tc>
          <w:tcPr>
            <w:tcW w:w="999" w:type="pct"/>
            <w:shd w:val="clear" w:color="auto" w:fill="auto"/>
          </w:tcPr>
          <w:p w14:paraId="11608C58" w14:textId="6C2347C0" w:rsidR="0069787A" w:rsidRPr="00F0326A" w:rsidRDefault="0069787A" w:rsidP="0069787A">
            <w:pPr>
              <w:spacing w:before="40" w:after="40"/>
              <w:jc w:val="left"/>
              <w:rPr>
                <w:sz w:val="18"/>
                <w:szCs w:val="16"/>
                <w:lang w:val="sk"/>
              </w:rPr>
            </w:pPr>
            <w:r>
              <w:rPr>
                <w:sz w:val="18"/>
                <w:szCs w:val="16"/>
                <w:lang w:val="sk"/>
              </w:rPr>
              <w:t>N/A</w:t>
            </w:r>
          </w:p>
        </w:tc>
      </w:tr>
      <w:tr w:rsidR="0069787A" w:rsidRPr="00B75425" w14:paraId="68769AF2" w14:textId="77777777" w:rsidTr="00CC3AA3">
        <w:tc>
          <w:tcPr>
            <w:tcW w:w="1001" w:type="pct"/>
            <w:shd w:val="clear" w:color="auto" w:fill="auto"/>
          </w:tcPr>
          <w:p w14:paraId="5752314C" w14:textId="46EE14CE" w:rsidR="0069787A" w:rsidRPr="00F0326A" w:rsidRDefault="0069787A" w:rsidP="0069787A">
            <w:pPr>
              <w:spacing w:before="40" w:after="40"/>
              <w:jc w:val="left"/>
              <w:rPr>
                <w:sz w:val="18"/>
                <w:szCs w:val="16"/>
                <w:lang w:val="sk"/>
              </w:rPr>
            </w:pPr>
            <w:r w:rsidRPr="00F0326A">
              <w:rPr>
                <w:sz w:val="18"/>
                <w:szCs w:val="16"/>
                <w:lang w:val="sk"/>
              </w:rPr>
              <w:t xml:space="preserve">Evidencia udalostí, aktuálnosť informácií </w:t>
            </w:r>
            <w:proofErr w:type="spellStart"/>
            <w:r w:rsidRPr="00F0326A">
              <w:rPr>
                <w:sz w:val="18"/>
                <w:szCs w:val="16"/>
                <w:lang w:val="sk"/>
              </w:rPr>
              <w:t>ticketov</w:t>
            </w:r>
            <w:proofErr w:type="spellEnd"/>
          </w:p>
        </w:tc>
        <w:tc>
          <w:tcPr>
            <w:tcW w:w="1000" w:type="pct"/>
            <w:shd w:val="clear" w:color="auto" w:fill="auto"/>
          </w:tcPr>
          <w:p w14:paraId="073A2520" w14:textId="36A0F03D" w:rsidR="0069787A" w:rsidRPr="00F0326A" w:rsidRDefault="0069787A" w:rsidP="0069787A">
            <w:pPr>
              <w:spacing w:before="40" w:after="40"/>
              <w:jc w:val="left"/>
              <w:rPr>
                <w:sz w:val="18"/>
                <w:szCs w:val="16"/>
                <w:lang w:val="sk"/>
              </w:rPr>
            </w:pPr>
            <w:r w:rsidRPr="00F0326A">
              <w:rPr>
                <w:sz w:val="18"/>
                <w:szCs w:val="16"/>
                <w:lang w:val="sk"/>
              </w:rPr>
              <w:t>I</w:t>
            </w:r>
          </w:p>
        </w:tc>
        <w:tc>
          <w:tcPr>
            <w:tcW w:w="1000" w:type="pct"/>
            <w:shd w:val="clear" w:color="auto" w:fill="auto"/>
          </w:tcPr>
          <w:p w14:paraId="5CAF0168" w14:textId="572D36FD" w:rsidR="0069787A" w:rsidRPr="00F0326A" w:rsidRDefault="0069787A" w:rsidP="0069787A">
            <w:pPr>
              <w:spacing w:before="40" w:after="40"/>
              <w:jc w:val="left"/>
              <w:rPr>
                <w:sz w:val="18"/>
                <w:szCs w:val="16"/>
                <w:lang w:val="sk"/>
              </w:rPr>
            </w:pPr>
            <w:r w:rsidRPr="00F0326A">
              <w:rPr>
                <w:sz w:val="18"/>
                <w:szCs w:val="16"/>
                <w:lang w:val="sk"/>
              </w:rPr>
              <w:t>R</w:t>
            </w:r>
          </w:p>
        </w:tc>
        <w:tc>
          <w:tcPr>
            <w:tcW w:w="1000" w:type="pct"/>
            <w:shd w:val="clear" w:color="auto" w:fill="auto"/>
          </w:tcPr>
          <w:p w14:paraId="40D5E93E" w14:textId="146D65B4" w:rsidR="0069787A" w:rsidRPr="00F0326A" w:rsidRDefault="0069787A" w:rsidP="0069787A">
            <w:pPr>
              <w:spacing w:before="40" w:after="40"/>
              <w:jc w:val="left"/>
              <w:rPr>
                <w:sz w:val="18"/>
                <w:szCs w:val="16"/>
                <w:lang w:val="sk"/>
              </w:rPr>
            </w:pPr>
            <w:r w:rsidRPr="00F0326A">
              <w:rPr>
                <w:sz w:val="18"/>
                <w:szCs w:val="16"/>
                <w:lang w:val="sk"/>
              </w:rPr>
              <w:t>A,</w:t>
            </w:r>
            <w:r w:rsidR="00F154A9">
              <w:rPr>
                <w:sz w:val="18"/>
                <w:szCs w:val="16"/>
                <w:lang w:val="sk"/>
              </w:rPr>
              <w:t>R</w:t>
            </w:r>
          </w:p>
        </w:tc>
        <w:tc>
          <w:tcPr>
            <w:tcW w:w="999" w:type="pct"/>
            <w:shd w:val="clear" w:color="auto" w:fill="auto"/>
          </w:tcPr>
          <w:p w14:paraId="6961D007" w14:textId="26454DC1"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580C8331" w14:textId="77777777" w:rsidTr="00CC3AA3">
        <w:tc>
          <w:tcPr>
            <w:tcW w:w="1001" w:type="pct"/>
            <w:shd w:val="clear" w:color="auto" w:fill="auto"/>
          </w:tcPr>
          <w:p w14:paraId="2923202A" w14:textId="4BC4BA02" w:rsidR="0069787A" w:rsidRPr="00F0326A" w:rsidRDefault="0069787A" w:rsidP="0069787A">
            <w:pPr>
              <w:spacing w:before="40" w:after="40"/>
              <w:jc w:val="left"/>
              <w:rPr>
                <w:sz w:val="18"/>
                <w:szCs w:val="16"/>
                <w:lang w:val="sk"/>
              </w:rPr>
            </w:pPr>
            <w:r w:rsidRPr="00F0326A">
              <w:rPr>
                <w:sz w:val="18"/>
                <w:szCs w:val="16"/>
                <w:lang w:val="sk"/>
              </w:rPr>
              <w:t>Klasifikácia udalosti</w:t>
            </w:r>
          </w:p>
        </w:tc>
        <w:tc>
          <w:tcPr>
            <w:tcW w:w="1000" w:type="pct"/>
            <w:shd w:val="clear" w:color="auto" w:fill="auto"/>
          </w:tcPr>
          <w:p w14:paraId="4395B476" w14:textId="5520B0D9" w:rsidR="0069787A" w:rsidRPr="00F0326A" w:rsidRDefault="0069787A" w:rsidP="0069787A">
            <w:pPr>
              <w:spacing w:before="40" w:after="40"/>
              <w:jc w:val="left"/>
              <w:rPr>
                <w:sz w:val="18"/>
                <w:szCs w:val="16"/>
                <w:lang w:val="sk"/>
              </w:rPr>
            </w:pPr>
            <w:r w:rsidRPr="00F0326A">
              <w:rPr>
                <w:sz w:val="18"/>
                <w:szCs w:val="16"/>
                <w:lang w:val="sk"/>
              </w:rPr>
              <w:t>C</w:t>
            </w:r>
          </w:p>
        </w:tc>
        <w:tc>
          <w:tcPr>
            <w:tcW w:w="1000" w:type="pct"/>
            <w:shd w:val="clear" w:color="auto" w:fill="auto"/>
          </w:tcPr>
          <w:p w14:paraId="6138FE76" w14:textId="622D51AB" w:rsidR="0069787A" w:rsidRPr="00F0326A" w:rsidRDefault="0069787A" w:rsidP="0069787A">
            <w:pPr>
              <w:spacing w:before="40" w:after="40"/>
              <w:jc w:val="left"/>
              <w:rPr>
                <w:sz w:val="18"/>
                <w:szCs w:val="16"/>
                <w:lang w:val="sk"/>
              </w:rPr>
            </w:pPr>
            <w:r w:rsidRPr="00F0326A">
              <w:rPr>
                <w:sz w:val="18"/>
                <w:szCs w:val="16"/>
                <w:lang w:val="sk"/>
              </w:rPr>
              <w:t>R</w:t>
            </w:r>
          </w:p>
        </w:tc>
        <w:tc>
          <w:tcPr>
            <w:tcW w:w="1000" w:type="pct"/>
            <w:shd w:val="clear" w:color="auto" w:fill="auto"/>
          </w:tcPr>
          <w:p w14:paraId="6286EEC6" w14:textId="15312287" w:rsidR="0069787A" w:rsidRPr="00F0326A" w:rsidRDefault="00BD2ADB" w:rsidP="0069787A">
            <w:pPr>
              <w:spacing w:before="40" w:after="40"/>
              <w:jc w:val="left"/>
              <w:rPr>
                <w:sz w:val="18"/>
                <w:szCs w:val="16"/>
                <w:lang w:val="sk"/>
              </w:rPr>
            </w:pPr>
            <w:r>
              <w:rPr>
                <w:sz w:val="18"/>
                <w:szCs w:val="16"/>
                <w:lang w:val="sk"/>
              </w:rPr>
              <w:t>A</w:t>
            </w:r>
            <w:r w:rsidR="00BA74E8">
              <w:rPr>
                <w:sz w:val="18"/>
                <w:szCs w:val="16"/>
                <w:lang w:val="sk"/>
              </w:rPr>
              <w:t>,R</w:t>
            </w:r>
          </w:p>
        </w:tc>
        <w:tc>
          <w:tcPr>
            <w:tcW w:w="999" w:type="pct"/>
            <w:shd w:val="clear" w:color="auto" w:fill="auto"/>
          </w:tcPr>
          <w:p w14:paraId="6D831012" w14:textId="27D0D98D"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6EDEFC18" w14:textId="77777777" w:rsidTr="00CC3AA3">
        <w:tc>
          <w:tcPr>
            <w:tcW w:w="1001" w:type="pct"/>
            <w:shd w:val="clear" w:color="auto" w:fill="auto"/>
          </w:tcPr>
          <w:p w14:paraId="7311C3FE" w14:textId="546097D5" w:rsidR="0069787A" w:rsidRPr="00F0326A" w:rsidRDefault="0069787A" w:rsidP="0069787A">
            <w:pPr>
              <w:spacing w:before="40" w:after="40"/>
              <w:jc w:val="left"/>
              <w:rPr>
                <w:sz w:val="18"/>
                <w:szCs w:val="16"/>
                <w:lang w:val="sk"/>
              </w:rPr>
            </w:pPr>
            <w:r>
              <w:rPr>
                <w:sz w:val="18"/>
                <w:szCs w:val="16"/>
                <w:lang w:val="sk"/>
              </w:rPr>
              <w:t>D</w:t>
            </w:r>
            <w:r w:rsidRPr="00F0326A">
              <w:rPr>
                <w:sz w:val="18"/>
                <w:szCs w:val="16"/>
                <w:lang w:val="sk"/>
              </w:rPr>
              <w:t>etekcia udalostí</w:t>
            </w:r>
          </w:p>
        </w:tc>
        <w:tc>
          <w:tcPr>
            <w:tcW w:w="1000" w:type="pct"/>
            <w:shd w:val="clear" w:color="auto" w:fill="auto"/>
          </w:tcPr>
          <w:p w14:paraId="0B98D546" w14:textId="569D43C0" w:rsidR="0069787A" w:rsidRPr="00F0326A" w:rsidRDefault="0069787A" w:rsidP="0069787A">
            <w:pPr>
              <w:spacing w:before="40" w:after="40"/>
              <w:jc w:val="left"/>
              <w:rPr>
                <w:sz w:val="18"/>
                <w:szCs w:val="16"/>
                <w:lang w:val="sk"/>
              </w:rPr>
            </w:pPr>
            <w:r w:rsidRPr="00F0326A">
              <w:rPr>
                <w:sz w:val="18"/>
                <w:szCs w:val="16"/>
                <w:lang w:val="sk"/>
              </w:rPr>
              <w:t>I</w:t>
            </w:r>
          </w:p>
        </w:tc>
        <w:tc>
          <w:tcPr>
            <w:tcW w:w="1000" w:type="pct"/>
            <w:shd w:val="clear" w:color="auto" w:fill="auto"/>
          </w:tcPr>
          <w:p w14:paraId="013A846C" w14:textId="6A3CF863" w:rsidR="0069787A" w:rsidRPr="00F0326A" w:rsidRDefault="0069787A" w:rsidP="0069787A">
            <w:pPr>
              <w:spacing w:before="40" w:after="40"/>
              <w:jc w:val="left"/>
              <w:rPr>
                <w:sz w:val="18"/>
                <w:szCs w:val="16"/>
                <w:lang w:val="sk"/>
              </w:rPr>
            </w:pPr>
            <w:r w:rsidRPr="00F0326A">
              <w:rPr>
                <w:sz w:val="18"/>
                <w:szCs w:val="16"/>
                <w:lang w:val="sk"/>
              </w:rPr>
              <w:t>A,R</w:t>
            </w:r>
          </w:p>
        </w:tc>
        <w:tc>
          <w:tcPr>
            <w:tcW w:w="1000" w:type="pct"/>
            <w:shd w:val="clear" w:color="auto" w:fill="auto"/>
          </w:tcPr>
          <w:p w14:paraId="3CF6DA3B" w14:textId="4011CD6C" w:rsidR="0069787A" w:rsidRPr="00F0326A" w:rsidRDefault="0069787A" w:rsidP="0069787A">
            <w:pPr>
              <w:spacing w:before="40" w:after="40"/>
              <w:jc w:val="left"/>
              <w:rPr>
                <w:sz w:val="18"/>
                <w:szCs w:val="16"/>
                <w:lang w:val="sk"/>
              </w:rPr>
            </w:pPr>
            <w:r w:rsidRPr="00F0326A">
              <w:rPr>
                <w:sz w:val="18"/>
                <w:szCs w:val="16"/>
                <w:lang w:val="sk"/>
              </w:rPr>
              <w:t>R</w:t>
            </w:r>
          </w:p>
        </w:tc>
        <w:tc>
          <w:tcPr>
            <w:tcW w:w="999" w:type="pct"/>
            <w:shd w:val="clear" w:color="auto" w:fill="auto"/>
          </w:tcPr>
          <w:p w14:paraId="651EEFB6" w14:textId="060291D0" w:rsidR="0069787A" w:rsidRPr="00F0326A" w:rsidRDefault="0069787A" w:rsidP="0069787A">
            <w:pPr>
              <w:spacing w:before="40" w:after="40"/>
              <w:jc w:val="left"/>
              <w:rPr>
                <w:sz w:val="18"/>
                <w:szCs w:val="16"/>
                <w:lang w:val="sk"/>
              </w:rPr>
            </w:pPr>
            <w:r w:rsidRPr="00F0326A">
              <w:rPr>
                <w:sz w:val="18"/>
                <w:szCs w:val="16"/>
                <w:lang w:val="sk"/>
              </w:rPr>
              <w:t>I</w:t>
            </w:r>
          </w:p>
        </w:tc>
      </w:tr>
      <w:tr w:rsidR="0069787A" w:rsidRPr="00B75425" w14:paraId="7388A4D2" w14:textId="77777777" w:rsidTr="00CC3AA3">
        <w:tc>
          <w:tcPr>
            <w:tcW w:w="1001" w:type="pct"/>
            <w:shd w:val="clear" w:color="auto" w:fill="auto"/>
          </w:tcPr>
          <w:p w14:paraId="457E74F6" w14:textId="67FC1FE9" w:rsidR="0069787A" w:rsidRPr="00F0326A" w:rsidRDefault="0069787A" w:rsidP="0069787A">
            <w:pPr>
              <w:spacing w:before="40" w:after="40"/>
              <w:jc w:val="left"/>
              <w:rPr>
                <w:sz w:val="18"/>
                <w:szCs w:val="16"/>
                <w:lang w:val="sk"/>
              </w:rPr>
            </w:pPr>
            <w:r w:rsidRPr="00F0326A">
              <w:rPr>
                <w:sz w:val="18"/>
                <w:szCs w:val="16"/>
                <w:lang w:val="sk"/>
              </w:rPr>
              <w:t>Spolupráca s </w:t>
            </w:r>
            <w:r w:rsidR="00B83978">
              <w:rPr>
                <w:sz w:val="18"/>
                <w:szCs w:val="16"/>
                <w:lang w:val="sk"/>
              </w:rPr>
              <w:t>NCU</w:t>
            </w:r>
            <w:r w:rsidRPr="00F0326A">
              <w:rPr>
                <w:sz w:val="18"/>
                <w:szCs w:val="16"/>
                <w:lang w:val="sk"/>
              </w:rPr>
              <w:t xml:space="preserve"> pri riešení problémov</w:t>
            </w:r>
          </w:p>
        </w:tc>
        <w:tc>
          <w:tcPr>
            <w:tcW w:w="1000" w:type="pct"/>
            <w:shd w:val="clear" w:color="auto" w:fill="auto"/>
          </w:tcPr>
          <w:p w14:paraId="1F59CA47" w14:textId="4902E2A0" w:rsidR="0069787A" w:rsidRPr="00F0326A" w:rsidRDefault="00396F24" w:rsidP="0069787A">
            <w:pPr>
              <w:spacing w:before="40" w:after="40"/>
              <w:jc w:val="left"/>
              <w:rPr>
                <w:sz w:val="18"/>
                <w:szCs w:val="16"/>
                <w:lang w:val="sk"/>
              </w:rPr>
            </w:pPr>
            <w:r>
              <w:rPr>
                <w:sz w:val="18"/>
                <w:szCs w:val="16"/>
                <w:lang w:val="sk"/>
              </w:rPr>
              <w:t>N/A</w:t>
            </w:r>
          </w:p>
        </w:tc>
        <w:tc>
          <w:tcPr>
            <w:tcW w:w="1000" w:type="pct"/>
            <w:shd w:val="clear" w:color="auto" w:fill="auto"/>
          </w:tcPr>
          <w:p w14:paraId="52B1C628" w14:textId="6566D6D7" w:rsidR="0069787A" w:rsidRPr="00F0326A" w:rsidRDefault="00396F24" w:rsidP="0069787A">
            <w:pPr>
              <w:spacing w:before="40" w:after="40"/>
              <w:jc w:val="left"/>
              <w:rPr>
                <w:sz w:val="18"/>
                <w:szCs w:val="16"/>
                <w:lang w:val="sk"/>
              </w:rPr>
            </w:pPr>
            <w:r>
              <w:rPr>
                <w:sz w:val="18"/>
                <w:szCs w:val="16"/>
                <w:lang w:val="sk"/>
              </w:rPr>
              <w:t>A,</w:t>
            </w:r>
            <w:r w:rsidR="0069787A" w:rsidRPr="00F0326A">
              <w:rPr>
                <w:sz w:val="18"/>
                <w:szCs w:val="16"/>
                <w:lang w:val="sk"/>
              </w:rPr>
              <w:t>R</w:t>
            </w:r>
          </w:p>
        </w:tc>
        <w:tc>
          <w:tcPr>
            <w:tcW w:w="1000" w:type="pct"/>
            <w:shd w:val="clear" w:color="auto" w:fill="auto"/>
          </w:tcPr>
          <w:p w14:paraId="090BC77F" w14:textId="0EBD0066" w:rsidR="0069787A" w:rsidRPr="00F0326A" w:rsidRDefault="00396F24" w:rsidP="0069787A">
            <w:pPr>
              <w:spacing w:before="40" w:after="40"/>
              <w:jc w:val="left"/>
              <w:rPr>
                <w:sz w:val="18"/>
                <w:szCs w:val="16"/>
                <w:lang w:val="sk"/>
              </w:rPr>
            </w:pPr>
            <w:r>
              <w:rPr>
                <w:sz w:val="18"/>
                <w:szCs w:val="16"/>
                <w:lang w:val="sk"/>
              </w:rPr>
              <w:t>N/A</w:t>
            </w:r>
          </w:p>
        </w:tc>
        <w:tc>
          <w:tcPr>
            <w:tcW w:w="999" w:type="pct"/>
            <w:shd w:val="clear" w:color="auto" w:fill="auto"/>
          </w:tcPr>
          <w:p w14:paraId="23F11A3F" w14:textId="03C50E98" w:rsidR="0069787A" w:rsidRPr="00F0326A" w:rsidRDefault="00396F24" w:rsidP="0069787A">
            <w:pPr>
              <w:spacing w:before="40" w:after="40"/>
              <w:jc w:val="left"/>
              <w:rPr>
                <w:sz w:val="18"/>
                <w:szCs w:val="16"/>
                <w:lang w:val="sk"/>
              </w:rPr>
            </w:pPr>
            <w:r>
              <w:rPr>
                <w:sz w:val="18"/>
                <w:szCs w:val="16"/>
                <w:lang w:val="sk"/>
              </w:rPr>
              <w:t>N/A</w:t>
            </w:r>
          </w:p>
        </w:tc>
      </w:tr>
      <w:tr w:rsidR="0069787A" w:rsidRPr="00B75425" w14:paraId="34A7B2F1" w14:textId="77777777" w:rsidTr="00CC3AA3">
        <w:tc>
          <w:tcPr>
            <w:tcW w:w="1001" w:type="pct"/>
            <w:shd w:val="clear" w:color="auto" w:fill="auto"/>
          </w:tcPr>
          <w:p w14:paraId="6FFC89EB" w14:textId="12DFDE44" w:rsidR="0069787A" w:rsidRPr="00F0326A" w:rsidRDefault="0069787A" w:rsidP="0069787A">
            <w:pPr>
              <w:spacing w:before="40" w:after="40"/>
              <w:jc w:val="left"/>
              <w:rPr>
                <w:sz w:val="18"/>
                <w:szCs w:val="16"/>
                <w:lang w:val="sk"/>
              </w:rPr>
            </w:pPr>
            <w:r w:rsidRPr="00DB60C6">
              <w:rPr>
                <w:sz w:val="18"/>
                <w:szCs w:val="16"/>
                <w:lang w:val="sk"/>
              </w:rPr>
              <w:lastRenderedPageBreak/>
              <w:t>Odstránenie incidentu</w:t>
            </w:r>
            <w:r>
              <w:rPr>
                <w:sz w:val="18"/>
                <w:szCs w:val="16"/>
                <w:lang w:val="sk"/>
              </w:rPr>
              <w:t xml:space="preserve"> v pôsobnosti RPŠ</w:t>
            </w:r>
          </w:p>
        </w:tc>
        <w:tc>
          <w:tcPr>
            <w:tcW w:w="1000" w:type="pct"/>
            <w:shd w:val="clear" w:color="auto" w:fill="auto"/>
          </w:tcPr>
          <w:p w14:paraId="4643FD2C" w14:textId="7DBE75C8" w:rsidR="0069787A" w:rsidRPr="00F0326A" w:rsidRDefault="0069787A" w:rsidP="0069787A">
            <w:pPr>
              <w:spacing w:before="40" w:after="40"/>
              <w:jc w:val="left"/>
              <w:rPr>
                <w:sz w:val="18"/>
                <w:szCs w:val="16"/>
                <w:lang w:val="sk"/>
              </w:rPr>
            </w:pPr>
            <w:r w:rsidRPr="00DB60C6">
              <w:rPr>
                <w:sz w:val="18"/>
                <w:szCs w:val="16"/>
                <w:lang w:val="sk"/>
              </w:rPr>
              <w:t>I</w:t>
            </w:r>
          </w:p>
        </w:tc>
        <w:tc>
          <w:tcPr>
            <w:tcW w:w="1000" w:type="pct"/>
            <w:shd w:val="clear" w:color="auto" w:fill="auto"/>
          </w:tcPr>
          <w:p w14:paraId="3954641E" w14:textId="0EB986E6" w:rsidR="0069787A" w:rsidRPr="00F0326A" w:rsidRDefault="0069787A" w:rsidP="0069787A">
            <w:pPr>
              <w:spacing w:before="40" w:after="40"/>
              <w:jc w:val="left"/>
              <w:rPr>
                <w:sz w:val="18"/>
                <w:szCs w:val="16"/>
                <w:lang w:val="sk"/>
              </w:rPr>
            </w:pPr>
            <w:r w:rsidRPr="00DB60C6">
              <w:rPr>
                <w:sz w:val="18"/>
                <w:szCs w:val="16"/>
                <w:lang w:val="sk"/>
              </w:rPr>
              <w:t>R</w:t>
            </w:r>
          </w:p>
        </w:tc>
        <w:tc>
          <w:tcPr>
            <w:tcW w:w="1000" w:type="pct"/>
            <w:shd w:val="clear" w:color="auto" w:fill="auto"/>
          </w:tcPr>
          <w:p w14:paraId="75919249" w14:textId="763032EA" w:rsidR="0069787A" w:rsidRPr="00F0326A" w:rsidRDefault="0069787A" w:rsidP="0069787A">
            <w:pPr>
              <w:spacing w:before="40" w:after="40"/>
              <w:jc w:val="left"/>
              <w:rPr>
                <w:sz w:val="18"/>
                <w:szCs w:val="16"/>
                <w:lang w:val="sk"/>
              </w:rPr>
            </w:pPr>
            <w:r>
              <w:rPr>
                <w:sz w:val="18"/>
                <w:szCs w:val="16"/>
                <w:lang w:val="sk"/>
              </w:rPr>
              <w:t>A,</w:t>
            </w:r>
            <w:r w:rsidRPr="00DB60C6">
              <w:rPr>
                <w:sz w:val="18"/>
                <w:szCs w:val="16"/>
                <w:lang w:val="sk"/>
              </w:rPr>
              <w:t>I</w:t>
            </w:r>
          </w:p>
        </w:tc>
        <w:tc>
          <w:tcPr>
            <w:tcW w:w="999" w:type="pct"/>
            <w:shd w:val="clear" w:color="auto" w:fill="auto"/>
          </w:tcPr>
          <w:p w14:paraId="6CA5EDFB" w14:textId="7F6F7F73" w:rsidR="0069787A" w:rsidRPr="00F0326A" w:rsidRDefault="0069787A" w:rsidP="0069787A">
            <w:pPr>
              <w:spacing w:before="40" w:after="40"/>
              <w:jc w:val="left"/>
              <w:rPr>
                <w:sz w:val="18"/>
                <w:szCs w:val="16"/>
                <w:lang w:val="sk"/>
              </w:rPr>
            </w:pPr>
            <w:r w:rsidRPr="00DB60C6">
              <w:rPr>
                <w:sz w:val="18"/>
                <w:szCs w:val="16"/>
                <w:lang w:val="sk"/>
              </w:rPr>
              <w:t>I</w:t>
            </w:r>
          </w:p>
        </w:tc>
      </w:tr>
      <w:tr w:rsidR="0069787A" w:rsidRPr="00B75425" w14:paraId="11D7099A" w14:textId="77777777" w:rsidTr="00CC3AA3">
        <w:tc>
          <w:tcPr>
            <w:tcW w:w="1001" w:type="pct"/>
            <w:shd w:val="clear" w:color="auto" w:fill="auto"/>
          </w:tcPr>
          <w:p w14:paraId="04D3091D" w14:textId="73796A11" w:rsidR="0069787A" w:rsidRPr="00F0326A" w:rsidRDefault="0069787A" w:rsidP="0069787A">
            <w:pPr>
              <w:spacing w:before="40" w:after="40"/>
              <w:jc w:val="left"/>
              <w:rPr>
                <w:sz w:val="18"/>
                <w:szCs w:val="16"/>
                <w:lang w:val="sk"/>
              </w:rPr>
            </w:pPr>
            <w:r w:rsidRPr="00DB60C6">
              <w:rPr>
                <w:sz w:val="18"/>
                <w:szCs w:val="16"/>
                <w:lang w:val="sk"/>
              </w:rPr>
              <w:t>Vzdialená podpora, súčinnosť, podpora na mieste</w:t>
            </w:r>
          </w:p>
        </w:tc>
        <w:tc>
          <w:tcPr>
            <w:tcW w:w="1000" w:type="pct"/>
            <w:shd w:val="clear" w:color="auto" w:fill="auto"/>
          </w:tcPr>
          <w:p w14:paraId="2F1162C5" w14:textId="13E701CB" w:rsidR="0069787A" w:rsidRPr="00F0326A" w:rsidRDefault="0069787A" w:rsidP="0069787A">
            <w:pPr>
              <w:spacing w:before="40" w:after="40"/>
              <w:jc w:val="left"/>
              <w:rPr>
                <w:sz w:val="18"/>
                <w:szCs w:val="16"/>
                <w:lang w:val="sk"/>
              </w:rPr>
            </w:pPr>
            <w:r w:rsidRPr="00DB60C6">
              <w:rPr>
                <w:sz w:val="18"/>
                <w:szCs w:val="16"/>
                <w:lang w:val="sk"/>
              </w:rPr>
              <w:t>R</w:t>
            </w:r>
          </w:p>
        </w:tc>
        <w:tc>
          <w:tcPr>
            <w:tcW w:w="1000" w:type="pct"/>
            <w:shd w:val="clear" w:color="auto" w:fill="auto"/>
          </w:tcPr>
          <w:p w14:paraId="4906F31C" w14:textId="0981A7C5" w:rsidR="0069787A" w:rsidRPr="00F0326A" w:rsidRDefault="00CC3AA3" w:rsidP="0069787A">
            <w:pPr>
              <w:spacing w:before="40" w:after="40"/>
              <w:jc w:val="left"/>
              <w:rPr>
                <w:sz w:val="18"/>
                <w:szCs w:val="16"/>
                <w:lang w:val="sk"/>
              </w:rPr>
            </w:pPr>
            <w:r>
              <w:rPr>
                <w:sz w:val="18"/>
                <w:szCs w:val="16"/>
                <w:lang w:val="sk"/>
              </w:rPr>
              <w:t>C</w:t>
            </w:r>
          </w:p>
        </w:tc>
        <w:tc>
          <w:tcPr>
            <w:tcW w:w="1000" w:type="pct"/>
            <w:shd w:val="clear" w:color="auto" w:fill="auto"/>
          </w:tcPr>
          <w:p w14:paraId="2AA96751" w14:textId="4D08D646" w:rsidR="0069787A" w:rsidRPr="00F0326A" w:rsidRDefault="0069787A" w:rsidP="0069787A">
            <w:pPr>
              <w:spacing w:before="40" w:after="40"/>
              <w:jc w:val="left"/>
              <w:rPr>
                <w:sz w:val="18"/>
                <w:szCs w:val="16"/>
                <w:lang w:val="sk"/>
              </w:rPr>
            </w:pPr>
            <w:r w:rsidRPr="00DB60C6">
              <w:rPr>
                <w:sz w:val="18"/>
                <w:szCs w:val="16"/>
                <w:lang w:val="sk"/>
              </w:rPr>
              <w:t>I</w:t>
            </w:r>
          </w:p>
        </w:tc>
        <w:tc>
          <w:tcPr>
            <w:tcW w:w="999" w:type="pct"/>
            <w:shd w:val="clear" w:color="auto" w:fill="auto"/>
          </w:tcPr>
          <w:p w14:paraId="3FED68B7" w14:textId="67111352" w:rsidR="0069787A" w:rsidRPr="00F0326A" w:rsidRDefault="0069787A" w:rsidP="0069787A">
            <w:pPr>
              <w:spacing w:before="40" w:after="40"/>
              <w:jc w:val="left"/>
              <w:rPr>
                <w:sz w:val="18"/>
                <w:szCs w:val="16"/>
                <w:lang w:val="sk"/>
              </w:rPr>
            </w:pPr>
            <w:r w:rsidRPr="00DB60C6">
              <w:rPr>
                <w:sz w:val="18"/>
                <w:szCs w:val="16"/>
                <w:lang w:val="sk"/>
              </w:rPr>
              <w:t>A</w:t>
            </w:r>
          </w:p>
        </w:tc>
      </w:tr>
      <w:tr w:rsidR="0069787A" w:rsidRPr="00B75425" w14:paraId="29DFBB36" w14:textId="77777777" w:rsidTr="00CC3AA3">
        <w:tc>
          <w:tcPr>
            <w:tcW w:w="1001" w:type="pct"/>
            <w:shd w:val="clear" w:color="auto" w:fill="auto"/>
          </w:tcPr>
          <w:p w14:paraId="0C0A0DCC" w14:textId="151F0D1B" w:rsidR="0069787A" w:rsidRPr="00F0326A" w:rsidRDefault="0069787A" w:rsidP="0069787A">
            <w:pPr>
              <w:spacing w:before="40" w:after="40"/>
              <w:jc w:val="left"/>
              <w:rPr>
                <w:sz w:val="18"/>
                <w:szCs w:val="16"/>
                <w:lang w:val="sk"/>
              </w:rPr>
            </w:pPr>
            <w:r w:rsidRPr="00DB60C6">
              <w:rPr>
                <w:sz w:val="18"/>
                <w:szCs w:val="16"/>
                <w:lang w:val="sk"/>
              </w:rPr>
              <w:t>Sklad HW, výmena HW na mieste, RMA, výjazd servisného technika</w:t>
            </w:r>
          </w:p>
        </w:tc>
        <w:tc>
          <w:tcPr>
            <w:tcW w:w="1000" w:type="pct"/>
            <w:shd w:val="clear" w:color="auto" w:fill="auto"/>
          </w:tcPr>
          <w:p w14:paraId="78C008FF" w14:textId="63466FE4" w:rsidR="0069787A" w:rsidRPr="00F0326A" w:rsidRDefault="0069787A" w:rsidP="0069787A">
            <w:pPr>
              <w:spacing w:before="40" w:after="40"/>
              <w:jc w:val="left"/>
              <w:rPr>
                <w:sz w:val="18"/>
                <w:szCs w:val="16"/>
                <w:lang w:val="sk"/>
              </w:rPr>
            </w:pPr>
            <w:r w:rsidRPr="00DB60C6">
              <w:rPr>
                <w:sz w:val="18"/>
                <w:szCs w:val="16"/>
                <w:lang w:val="sk"/>
              </w:rPr>
              <w:t>I</w:t>
            </w:r>
          </w:p>
        </w:tc>
        <w:tc>
          <w:tcPr>
            <w:tcW w:w="1000" w:type="pct"/>
            <w:shd w:val="clear" w:color="auto" w:fill="auto"/>
          </w:tcPr>
          <w:p w14:paraId="7A26202F" w14:textId="64461265" w:rsidR="0069787A" w:rsidRPr="00F0326A" w:rsidRDefault="00CC3AA3" w:rsidP="0069787A">
            <w:pPr>
              <w:spacing w:before="40" w:after="40"/>
              <w:jc w:val="left"/>
              <w:rPr>
                <w:sz w:val="18"/>
                <w:szCs w:val="16"/>
                <w:lang w:val="sk"/>
              </w:rPr>
            </w:pPr>
            <w:r>
              <w:rPr>
                <w:sz w:val="18"/>
                <w:szCs w:val="16"/>
                <w:lang w:val="sk"/>
              </w:rPr>
              <w:t>A,</w:t>
            </w:r>
            <w:r w:rsidRPr="00F0326A">
              <w:rPr>
                <w:sz w:val="18"/>
                <w:szCs w:val="16"/>
                <w:lang w:val="sk"/>
              </w:rPr>
              <w:t>R</w:t>
            </w:r>
          </w:p>
        </w:tc>
        <w:tc>
          <w:tcPr>
            <w:tcW w:w="1000" w:type="pct"/>
            <w:shd w:val="clear" w:color="auto" w:fill="auto"/>
          </w:tcPr>
          <w:p w14:paraId="23ADAD87" w14:textId="3B9F8F70" w:rsidR="0069787A" w:rsidRPr="00F0326A" w:rsidRDefault="0069787A" w:rsidP="0069787A">
            <w:pPr>
              <w:spacing w:before="40" w:after="40"/>
              <w:jc w:val="left"/>
              <w:rPr>
                <w:sz w:val="18"/>
                <w:szCs w:val="16"/>
                <w:lang w:val="sk"/>
              </w:rPr>
            </w:pPr>
            <w:r w:rsidRPr="00DB60C6">
              <w:rPr>
                <w:sz w:val="18"/>
                <w:szCs w:val="16"/>
                <w:lang w:val="sk"/>
              </w:rPr>
              <w:t>I</w:t>
            </w:r>
          </w:p>
        </w:tc>
        <w:tc>
          <w:tcPr>
            <w:tcW w:w="999" w:type="pct"/>
            <w:shd w:val="clear" w:color="auto" w:fill="auto"/>
          </w:tcPr>
          <w:p w14:paraId="58E6D0A9" w14:textId="734E8650" w:rsidR="0069787A" w:rsidRPr="00F0326A" w:rsidRDefault="0069787A" w:rsidP="0069787A">
            <w:pPr>
              <w:spacing w:before="40" w:after="40"/>
              <w:jc w:val="left"/>
              <w:rPr>
                <w:sz w:val="18"/>
                <w:szCs w:val="16"/>
                <w:lang w:val="sk"/>
              </w:rPr>
            </w:pPr>
            <w:r w:rsidRPr="00DB60C6">
              <w:rPr>
                <w:sz w:val="18"/>
                <w:szCs w:val="16"/>
                <w:lang w:val="sk"/>
              </w:rPr>
              <w:t>I</w:t>
            </w:r>
          </w:p>
        </w:tc>
      </w:tr>
      <w:tr w:rsidR="0069787A" w:rsidRPr="00B75425" w14:paraId="1AE97922" w14:textId="77777777" w:rsidTr="00CC3AA3">
        <w:tc>
          <w:tcPr>
            <w:tcW w:w="1001" w:type="pct"/>
            <w:shd w:val="clear" w:color="auto" w:fill="auto"/>
          </w:tcPr>
          <w:p w14:paraId="096D1B9E" w14:textId="6732FB1A" w:rsidR="0069787A" w:rsidRPr="00DB60C6" w:rsidRDefault="0069787A" w:rsidP="0069787A">
            <w:pPr>
              <w:spacing w:before="40" w:after="40"/>
              <w:jc w:val="left"/>
              <w:rPr>
                <w:sz w:val="18"/>
                <w:szCs w:val="16"/>
                <w:lang w:val="sk"/>
              </w:rPr>
            </w:pPr>
            <w:r w:rsidRPr="005A20FD">
              <w:rPr>
                <w:sz w:val="18"/>
                <w:szCs w:val="16"/>
                <w:lang w:val="sk"/>
              </w:rPr>
              <w:t>Oznámenie o plánovanom výpadku</w:t>
            </w:r>
          </w:p>
        </w:tc>
        <w:tc>
          <w:tcPr>
            <w:tcW w:w="1000" w:type="pct"/>
            <w:shd w:val="clear" w:color="auto" w:fill="auto"/>
          </w:tcPr>
          <w:p w14:paraId="39C936EB" w14:textId="29D80F7B" w:rsidR="0069787A" w:rsidRPr="00DB60C6" w:rsidRDefault="0069787A" w:rsidP="0069787A">
            <w:pPr>
              <w:spacing w:before="40" w:after="40"/>
              <w:jc w:val="left"/>
              <w:rPr>
                <w:sz w:val="18"/>
                <w:szCs w:val="16"/>
                <w:lang w:val="sk"/>
              </w:rPr>
            </w:pPr>
            <w:r w:rsidRPr="005A20FD">
              <w:rPr>
                <w:sz w:val="18"/>
                <w:szCs w:val="16"/>
                <w:lang w:val="sk"/>
              </w:rPr>
              <w:t>I</w:t>
            </w:r>
          </w:p>
        </w:tc>
        <w:tc>
          <w:tcPr>
            <w:tcW w:w="1000" w:type="pct"/>
            <w:shd w:val="clear" w:color="auto" w:fill="auto"/>
          </w:tcPr>
          <w:p w14:paraId="774CA9E3" w14:textId="60D69EE6" w:rsidR="0069787A" w:rsidRPr="00DB60C6" w:rsidRDefault="0069787A" w:rsidP="0069787A">
            <w:pPr>
              <w:spacing w:before="40" w:after="40"/>
              <w:jc w:val="left"/>
              <w:rPr>
                <w:sz w:val="18"/>
                <w:szCs w:val="16"/>
                <w:lang w:val="sk"/>
              </w:rPr>
            </w:pPr>
            <w:r w:rsidRPr="005A20FD">
              <w:rPr>
                <w:sz w:val="18"/>
                <w:szCs w:val="16"/>
                <w:lang w:val="sk"/>
              </w:rPr>
              <w:t>A,R</w:t>
            </w:r>
          </w:p>
        </w:tc>
        <w:tc>
          <w:tcPr>
            <w:tcW w:w="1000" w:type="pct"/>
            <w:shd w:val="clear" w:color="auto" w:fill="auto"/>
          </w:tcPr>
          <w:p w14:paraId="531E6578" w14:textId="020D098B" w:rsidR="0069787A" w:rsidRPr="00DB60C6" w:rsidRDefault="00CC3AA3" w:rsidP="0069787A">
            <w:pPr>
              <w:spacing w:before="40" w:after="40"/>
              <w:jc w:val="left"/>
              <w:rPr>
                <w:sz w:val="18"/>
                <w:szCs w:val="16"/>
                <w:lang w:val="sk"/>
              </w:rPr>
            </w:pPr>
            <w:r>
              <w:rPr>
                <w:sz w:val="18"/>
                <w:szCs w:val="16"/>
                <w:lang w:val="sk"/>
              </w:rPr>
              <w:t>C</w:t>
            </w:r>
          </w:p>
        </w:tc>
        <w:tc>
          <w:tcPr>
            <w:tcW w:w="999" w:type="pct"/>
            <w:shd w:val="clear" w:color="auto" w:fill="auto"/>
          </w:tcPr>
          <w:p w14:paraId="50279E1C" w14:textId="60C7B4DA" w:rsidR="0069787A" w:rsidRPr="00DB60C6" w:rsidRDefault="0069787A" w:rsidP="0069787A">
            <w:pPr>
              <w:spacing w:before="40" w:after="40"/>
              <w:jc w:val="left"/>
              <w:rPr>
                <w:sz w:val="18"/>
                <w:szCs w:val="16"/>
                <w:lang w:val="sk"/>
              </w:rPr>
            </w:pPr>
            <w:r w:rsidRPr="005A20FD">
              <w:rPr>
                <w:sz w:val="18"/>
                <w:szCs w:val="16"/>
                <w:lang w:val="sk"/>
              </w:rPr>
              <w:t>I</w:t>
            </w:r>
          </w:p>
        </w:tc>
      </w:tr>
      <w:tr w:rsidR="0069787A" w:rsidRPr="00B75425" w14:paraId="47C4BC9C" w14:textId="77777777" w:rsidTr="00CC3AA3">
        <w:tc>
          <w:tcPr>
            <w:tcW w:w="1001" w:type="pct"/>
            <w:shd w:val="clear" w:color="auto" w:fill="auto"/>
          </w:tcPr>
          <w:p w14:paraId="49F0DBBA" w14:textId="65CF2129" w:rsidR="0069787A" w:rsidRPr="00DB60C6" w:rsidRDefault="0069787A" w:rsidP="0069787A">
            <w:pPr>
              <w:spacing w:before="40" w:after="40"/>
              <w:jc w:val="left"/>
              <w:rPr>
                <w:sz w:val="18"/>
                <w:szCs w:val="16"/>
                <w:lang w:val="sk"/>
              </w:rPr>
            </w:pPr>
            <w:r w:rsidRPr="005A20FD">
              <w:rPr>
                <w:sz w:val="18"/>
                <w:szCs w:val="16"/>
                <w:lang w:val="sk"/>
              </w:rPr>
              <w:t xml:space="preserve">Oznámenie o </w:t>
            </w:r>
            <w:r w:rsidR="00CC3AA3">
              <w:rPr>
                <w:sz w:val="18"/>
                <w:szCs w:val="16"/>
                <w:lang w:val="sk"/>
              </w:rPr>
              <w:t>ne</w:t>
            </w:r>
            <w:r w:rsidRPr="005A20FD">
              <w:rPr>
                <w:sz w:val="18"/>
                <w:szCs w:val="16"/>
                <w:lang w:val="sk"/>
              </w:rPr>
              <w:t>plánovanom výpadku</w:t>
            </w:r>
          </w:p>
        </w:tc>
        <w:tc>
          <w:tcPr>
            <w:tcW w:w="1000" w:type="pct"/>
            <w:shd w:val="clear" w:color="auto" w:fill="auto"/>
          </w:tcPr>
          <w:p w14:paraId="382A5A51" w14:textId="74D4F223" w:rsidR="0069787A" w:rsidRPr="00DB60C6" w:rsidRDefault="0069787A" w:rsidP="0069787A">
            <w:pPr>
              <w:spacing w:before="40" w:after="40"/>
              <w:jc w:val="left"/>
              <w:rPr>
                <w:sz w:val="18"/>
                <w:szCs w:val="16"/>
                <w:lang w:val="sk"/>
              </w:rPr>
            </w:pPr>
            <w:r w:rsidRPr="005A20FD">
              <w:rPr>
                <w:sz w:val="18"/>
                <w:szCs w:val="16"/>
                <w:lang w:val="sk"/>
              </w:rPr>
              <w:t>I</w:t>
            </w:r>
          </w:p>
        </w:tc>
        <w:tc>
          <w:tcPr>
            <w:tcW w:w="1000" w:type="pct"/>
            <w:shd w:val="clear" w:color="auto" w:fill="auto"/>
          </w:tcPr>
          <w:p w14:paraId="4BD7B6E8" w14:textId="285A21CD" w:rsidR="0069787A" w:rsidRPr="00DB60C6" w:rsidRDefault="0069787A" w:rsidP="0069787A">
            <w:pPr>
              <w:spacing w:before="40" w:after="40"/>
              <w:jc w:val="left"/>
              <w:rPr>
                <w:sz w:val="18"/>
                <w:szCs w:val="16"/>
                <w:lang w:val="sk"/>
              </w:rPr>
            </w:pPr>
            <w:r w:rsidRPr="005A20FD">
              <w:rPr>
                <w:sz w:val="18"/>
                <w:szCs w:val="16"/>
                <w:lang w:val="sk"/>
              </w:rPr>
              <w:t>A,R</w:t>
            </w:r>
          </w:p>
        </w:tc>
        <w:tc>
          <w:tcPr>
            <w:tcW w:w="1000" w:type="pct"/>
            <w:shd w:val="clear" w:color="auto" w:fill="auto"/>
          </w:tcPr>
          <w:p w14:paraId="2D90C82F" w14:textId="05144CD2" w:rsidR="0069787A" w:rsidRPr="00DB60C6" w:rsidRDefault="00CC3AA3" w:rsidP="0069787A">
            <w:pPr>
              <w:spacing w:before="40" w:after="40"/>
              <w:jc w:val="left"/>
              <w:rPr>
                <w:sz w:val="18"/>
                <w:szCs w:val="16"/>
                <w:lang w:val="sk"/>
              </w:rPr>
            </w:pPr>
            <w:r>
              <w:rPr>
                <w:sz w:val="18"/>
                <w:szCs w:val="16"/>
                <w:lang w:val="sk"/>
              </w:rPr>
              <w:t>I</w:t>
            </w:r>
          </w:p>
        </w:tc>
        <w:tc>
          <w:tcPr>
            <w:tcW w:w="999" w:type="pct"/>
            <w:shd w:val="clear" w:color="auto" w:fill="auto"/>
          </w:tcPr>
          <w:p w14:paraId="265C8E1D" w14:textId="4707E0C6" w:rsidR="0069787A" w:rsidRPr="00DB60C6" w:rsidRDefault="0069787A" w:rsidP="00A45932">
            <w:pPr>
              <w:keepNext/>
              <w:spacing w:before="40" w:after="40"/>
              <w:jc w:val="left"/>
              <w:rPr>
                <w:sz w:val="18"/>
                <w:szCs w:val="16"/>
                <w:lang w:val="sk"/>
              </w:rPr>
            </w:pPr>
            <w:r w:rsidRPr="005A20FD">
              <w:rPr>
                <w:sz w:val="18"/>
                <w:szCs w:val="16"/>
                <w:lang w:val="sk"/>
              </w:rPr>
              <w:t>I</w:t>
            </w:r>
          </w:p>
        </w:tc>
      </w:tr>
    </w:tbl>
    <w:p w14:paraId="4D6B59EE" w14:textId="451D8706" w:rsidR="00A45932" w:rsidRDefault="00A45932">
      <w:pPr>
        <w:pStyle w:val="Caption"/>
      </w:pPr>
      <w:bookmarkStart w:id="86" w:name="_Toc184975378"/>
      <w:r>
        <w:t xml:space="preserve">Tabuľka </w:t>
      </w:r>
      <w:r>
        <w:fldChar w:fldCharType="begin"/>
      </w:r>
      <w:r>
        <w:instrText xml:space="preserve"> SEQ Tabuľka \* ARABIC </w:instrText>
      </w:r>
      <w:r>
        <w:fldChar w:fldCharType="separate"/>
      </w:r>
      <w:r w:rsidR="006B77C8">
        <w:rPr>
          <w:noProof/>
        </w:rPr>
        <w:t>20</w:t>
      </w:r>
      <w:r>
        <w:fldChar w:fldCharType="end"/>
      </w:r>
      <w:r>
        <w:t>: RACI matica pre služby podpory, prevádzky a údržby</w:t>
      </w:r>
      <w:r w:rsidRPr="00986652">
        <w:t xml:space="preserve"> riešenia LAN/WLAN/WAN</w:t>
      </w:r>
      <w:bookmarkEnd w:id="86"/>
    </w:p>
    <w:p w14:paraId="47BE37F6" w14:textId="51E20602" w:rsidR="00ED1A82" w:rsidRDefault="00ED1A82" w:rsidP="00ED1A82">
      <w:pPr>
        <w:pStyle w:val="Heading2"/>
        <w:ind w:left="0" w:hanging="851"/>
      </w:pPr>
      <w:bookmarkStart w:id="87" w:name="_Toc184975345"/>
      <w:r w:rsidRPr="00C46FF2">
        <w:t xml:space="preserve">Služby </w:t>
      </w:r>
      <w:proofErr w:type="spellStart"/>
      <w:r w:rsidRPr="00C46FF2">
        <w:t>reporting</w:t>
      </w:r>
      <w:r w:rsidR="009452FC">
        <w:t>u</w:t>
      </w:r>
      <w:proofErr w:type="spellEnd"/>
      <w:r w:rsidRPr="00C46FF2">
        <w:t xml:space="preserve"> o stave a využívaní riešenia LAN/WLAN/WAN</w:t>
      </w:r>
      <w:r w:rsidR="0010444C">
        <w:t xml:space="preserve"> </w:t>
      </w:r>
      <w:r w:rsidR="0010444C" w:rsidRPr="0010444C">
        <w:t>a kvality</w:t>
      </w:r>
      <w:bookmarkEnd w:id="87"/>
    </w:p>
    <w:p w14:paraId="6775A1CB" w14:textId="2E5D0BEE" w:rsidR="00ED1A82" w:rsidRPr="00D33FFD" w:rsidRDefault="00ED1A82" w:rsidP="00ED1A82">
      <w:r w:rsidRPr="00D33FFD">
        <w:t xml:space="preserve">Prevádzka služieb </w:t>
      </w:r>
      <w:proofErr w:type="spellStart"/>
      <w:r w:rsidRPr="00D33FFD">
        <w:t>reportingu</w:t>
      </w:r>
      <w:proofErr w:type="spellEnd"/>
      <w:r w:rsidRPr="00D33FFD">
        <w:t xml:space="preserve"> poskytuje komplexné a automatizované správy a analýzy týkajúce sa výkonu siete, stavu zariadení, používaní siete klientami</w:t>
      </w:r>
      <w:r w:rsidR="003F7D5C">
        <w:t xml:space="preserve"> a kvality poskytovaných služieb.</w:t>
      </w:r>
      <w:r w:rsidR="00401826">
        <w:t xml:space="preserve"> RPŠ odovzdáva reporty Ministerstvu na určenú </w:t>
      </w:r>
      <w:r w:rsidR="00CA0581">
        <w:t>sieťovú lokalitu a do NCU na ďalšie spracovanie. RPŠ pripravuje reporty v požadovanom formáte podľa metodického usmernenia Ministerstva.</w:t>
      </w:r>
    </w:p>
    <w:p w14:paraId="6DE51D98" w14:textId="77777777" w:rsidR="00ED1A82" w:rsidRDefault="00ED1A82" w:rsidP="00F41964">
      <w:pPr>
        <w:pStyle w:val="Heading3"/>
      </w:pPr>
      <w:bookmarkStart w:id="88" w:name="_Toc184975346"/>
      <w:r w:rsidRPr="00256B05">
        <w:t>Vytváranie správy o histórii pripojených zariadení</w:t>
      </w:r>
      <w:bookmarkEnd w:id="88"/>
    </w:p>
    <w:tbl>
      <w:tblPr>
        <w:tblStyle w:val="TableGrid"/>
        <w:tblW w:w="5000" w:type="pct"/>
        <w:tblLook w:val="04A0" w:firstRow="1" w:lastRow="0" w:firstColumn="1" w:lastColumn="0" w:noHBand="0" w:noVBand="1"/>
      </w:tblPr>
      <w:tblGrid>
        <w:gridCol w:w="1131"/>
        <w:gridCol w:w="1254"/>
        <w:gridCol w:w="2206"/>
        <w:gridCol w:w="1771"/>
        <w:gridCol w:w="6568"/>
      </w:tblGrid>
      <w:tr w:rsidR="00ED1A82" w:rsidRPr="00E31FD6" w14:paraId="5560FA1B"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9AD3899" w14:textId="77777777" w:rsidR="00ED1A82" w:rsidRPr="00A370EB" w:rsidRDefault="00ED1A82" w:rsidP="00AE5EF9">
            <w:pPr>
              <w:spacing w:before="40" w:after="40"/>
              <w:jc w:val="left"/>
              <w:rPr>
                <w:rFonts w:cs="Calibri"/>
                <w:color w:val="000000"/>
                <w:sz w:val="18"/>
                <w:szCs w:val="18"/>
              </w:rPr>
            </w:pPr>
            <w:r w:rsidRPr="00A15326">
              <w:rPr>
                <w:rFonts w:cs="Calibri"/>
                <w:b/>
                <w:bCs/>
                <w:color w:val="000000"/>
                <w:sz w:val="18"/>
                <w:szCs w:val="18"/>
              </w:rPr>
              <w:t>Vytváranie správy o histórii pripojených zariadení</w:t>
            </w:r>
            <w:r>
              <w:rPr>
                <w:rFonts w:cs="Calibri"/>
                <w:b/>
                <w:bCs/>
                <w:color w:val="000000"/>
                <w:sz w:val="18"/>
                <w:szCs w:val="18"/>
              </w:rPr>
              <w:t xml:space="preserve"> </w:t>
            </w:r>
            <w:r w:rsidRPr="00A948A1">
              <w:rPr>
                <w:rFonts w:cs="Calibri"/>
                <w:b/>
                <w:bCs/>
                <w:color w:val="000000"/>
                <w:sz w:val="18"/>
                <w:szCs w:val="18"/>
              </w:rPr>
              <w:t>- detailná definícia požiadaviek na službu</w:t>
            </w:r>
          </w:p>
        </w:tc>
      </w:tr>
      <w:tr w:rsidR="00ED1A82" w:rsidRPr="00E31FD6" w14:paraId="6D2F33BB" w14:textId="77777777" w:rsidTr="00AE5EF9">
        <w:tc>
          <w:tcPr>
            <w:tcW w:w="2460" w:type="pct"/>
            <w:gridSpan w:val="4"/>
            <w:tcBorders>
              <w:top w:val="double" w:sz="4" w:space="0" w:color="auto"/>
              <w:left w:val="double" w:sz="4" w:space="0" w:color="auto"/>
              <w:right w:val="double" w:sz="4" w:space="0" w:color="auto"/>
            </w:tcBorders>
            <w:vAlign w:val="center"/>
          </w:tcPr>
          <w:p w14:paraId="0467C451" w14:textId="77777777" w:rsidR="00ED1A82" w:rsidRPr="00502335" w:rsidRDefault="00ED1A82" w:rsidP="00AE5EF9">
            <w:pPr>
              <w:spacing w:before="40" w:after="40"/>
              <w:jc w:val="left"/>
              <w:rPr>
                <w:b/>
                <w:bCs/>
                <w:sz w:val="18"/>
                <w:szCs w:val="18"/>
              </w:rPr>
            </w:pPr>
            <w:r w:rsidRPr="00502335">
              <w:rPr>
                <w:b/>
                <w:bCs/>
                <w:sz w:val="18"/>
                <w:szCs w:val="18"/>
              </w:rPr>
              <w:t>Názov</w:t>
            </w:r>
          </w:p>
        </w:tc>
        <w:tc>
          <w:tcPr>
            <w:tcW w:w="2540" w:type="pct"/>
            <w:tcBorders>
              <w:top w:val="double" w:sz="4" w:space="0" w:color="auto"/>
              <w:left w:val="double" w:sz="4" w:space="0" w:color="auto"/>
              <w:right w:val="double" w:sz="4" w:space="0" w:color="auto"/>
            </w:tcBorders>
          </w:tcPr>
          <w:p w14:paraId="1BE2F71F" w14:textId="3D7CB42C" w:rsidR="00ED1A82" w:rsidRPr="00F26F6D" w:rsidRDefault="00ED1A82" w:rsidP="00AE5EF9">
            <w:pPr>
              <w:spacing w:before="40" w:after="40"/>
              <w:jc w:val="left"/>
              <w:rPr>
                <w:sz w:val="18"/>
                <w:szCs w:val="16"/>
                <w:lang w:val="sk"/>
              </w:rPr>
            </w:pPr>
            <w:r w:rsidRPr="00ED1A82">
              <w:rPr>
                <w:sz w:val="18"/>
                <w:szCs w:val="16"/>
                <w:lang w:val="sk"/>
              </w:rPr>
              <w:t>Vytváranie správy o histórii pripojených zariadení</w:t>
            </w:r>
          </w:p>
        </w:tc>
      </w:tr>
      <w:tr w:rsidR="00ED1A82" w:rsidRPr="00E31FD6" w14:paraId="6097ECBE" w14:textId="77777777" w:rsidTr="00AE5EF9">
        <w:tc>
          <w:tcPr>
            <w:tcW w:w="2460" w:type="pct"/>
            <w:gridSpan w:val="4"/>
            <w:tcBorders>
              <w:left w:val="double" w:sz="4" w:space="0" w:color="auto"/>
              <w:right w:val="double" w:sz="4" w:space="0" w:color="auto"/>
            </w:tcBorders>
            <w:vAlign w:val="center"/>
          </w:tcPr>
          <w:p w14:paraId="46E0741C" w14:textId="77777777" w:rsidR="00ED1A82" w:rsidRPr="00502335" w:rsidRDefault="00ED1A82"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2BD334A8" w14:textId="07D88715" w:rsidR="00ED1A82" w:rsidRPr="00F26F6D" w:rsidRDefault="00ED1A82"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sidR="0010444C">
              <w:rPr>
                <w:sz w:val="18"/>
                <w:szCs w:val="16"/>
                <w:lang w:val="sk"/>
              </w:rPr>
              <w:t xml:space="preserve"> a kvality</w:t>
            </w:r>
          </w:p>
        </w:tc>
      </w:tr>
      <w:tr w:rsidR="00ED1A82" w:rsidRPr="00E31FD6" w14:paraId="44E3DF06" w14:textId="77777777" w:rsidTr="00AE5EF9">
        <w:tc>
          <w:tcPr>
            <w:tcW w:w="2460" w:type="pct"/>
            <w:gridSpan w:val="4"/>
            <w:tcBorders>
              <w:left w:val="double" w:sz="4" w:space="0" w:color="auto"/>
              <w:right w:val="double" w:sz="4" w:space="0" w:color="auto"/>
            </w:tcBorders>
            <w:vAlign w:val="center"/>
          </w:tcPr>
          <w:p w14:paraId="3F621B73" w14:textId="77777777" w:rsidR="00ED1A82" w:rsidRPr="00502335" w:rsidRDefault="00ED1A82"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1C3F03B" w14:textId="77777777" w:rsidR="00ED1A82" w:rsidRPr="00A15326" w:rsidRDefault="00ED1A82" w:rsidP="00AE5EF9">
            <w:pPr>
              <w:spacing w:before="40" w:after="40"/>
              <w:jc w:val="left"/>
              <w:rPr>
                <w:sz w:val="18"/>
                <w:szCs w:val="16"/>
                <w:lang w:val="sk"/>
              </w:rPr>
            </w:pPr>
            <w:r>
              <w:rPr>
                <w:sz w:val="18"/>
                <w:szCs w:val="16"/>
                <w:lang w:val="sk"/>
              </w:rPr>
              <w:t>Pravidelná</w:t>
            </w:r>
          </w:p>
        </w:tc>
      </w:tr>
      <w:tr w:rsidR="00ED1A82" w:rsidRPr="00E31FD6" w14:paraId="485FEBF6" w14:textId="77777777" w:rsidTr="00AE5EF9">
        <w:tc>
          <w:tcPr>
            <w:tcW w:w="2460" w:type="pct"/>
            <w:gridSpan w:val="4"/>
            <w:tcBorders>
              <w:left w:val="double" w:sz="4" w:space="0" w:color="auto"/>
              <w:bottom w:val="double" w:sz="4" w:space="0" w:color="auto"/>
              <w:right w:val="double" w:sz="4" w:space="0" w:color="auto"/>
            </w:tcBorders>
            <w:vAlign w:val="center"/>
          </w:tcPr>
          <w:p w14:paraId="74EFCFFA" w14:textId="77777777" w:rsidR="00ED1A82" w:rsidRPr="00502335" w:rsidRDefault="00ED1A82"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F0AB21E" w14:textId="74313FF0" w:rsidR="00ED1A82" w:rsidRPr="002E3208" w:rsidRDefault="00ED1A82" w:rsidP="00AE5EF9">
            <w:pPr>
              <w:rPr>
                <w:sz w:val="18"/>
                <w:szCs w:val="16"/>
                <w:lang w:val="sk"/>
              </w:rPr>
            </w:pPr>
            <w:r w:rsidRPr="00A15326">
              <w:rPr>
                <w:sz w:val="18"/>
                <w:szCs w:val="16"/>
                <w:lang w:val="sk"/>
              </w:rPr>
              <w:t xml:space="preserve">Z dôvodu zabezpečenia efektívneho využitia siete,  služba </w:t>
            </w:r>
            <w:proofErr w:type="spellStart"/>
            <w:r w:rsidRPr="00A15326">
              <w:rPr>
                <w:sz w:val="18"/>
                <w:szCs w:val="16"/>
                <w:lang w:val="sk"/>
              </w:rPr>
              <w:t>reportingu</w:t>
            </w:r>
            <w:proofErr w:type="spellEnd"/>
            <w:r w:rsidRPr="00A15326">
              <w:rPr>
                <w:sz w:val="18"/>
                <w:szCs w:val="16"/>
                <w:lang w:val="sk"/>
              </w:rPr>
              <w:t xml:space="preserve"> musí poskytnúť funkciu 30-dňovej histórie, ktorá uchováva a zobrazuje údaje o sieťových aktivitách zariadení pripojených v sieti</w:t>
            </w:r>
          </w:p>
        </w:tc>
      </w:tr>
      <w:tr w:rsidR="00ED1A82" w:rsidRPr="00E31FD6" w14:paraId="53A17D82"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22EC05A6" w14:textId="77777777" w:rsidR="00ED1A82" w:rsidRPr="00705FC7" w:rsidRDefault="00ED1A82" w:rsidP="00AE5EF9">
            <w:pPr>
              <w:spacing w:before="40" w:after="40"/>
              <w:jc w:val="left"/>
              <w:rPr>
                <w:b/>
                <w:bCs/>
                <w:sz w:val="18"/>
                <w:szCs w:val="18"/>
                <w:highlight w:val="yellow"/>
              </w:rPr>
            </w:pPr>
            <w:r w:rsidRPr="00F26F6D">
              <w:rPr>
                <w:rFonts w:cs="Calibri"/>
                <w:b/>
                <w:bCs/>
                <w:color w:val="000000"/>
                <w:sz w:val="18"/>
                <w:szCs w:val="18"/>
              </w:rPr>
              <w:t>Zabezpečovanie údržby a homogenity LAN/WLAN</w:t>
            </w:r>
            <w:r>
              <w:rPr>
                <w:rFonts w:cs="Calibri"/>
                <w:b/>
                <w:bCs/>
                <w:color w:val="000000"/>
                <w:sz w:val="18"/>
                <w:szCs w:val="18"/>
              </w:rPr>
              <w:t xml:space="preserve"> </w:t>
            </w:r>
            <w:r w:rsidRPr="00A948A1">
              <w:rPr>
                <w:rFonts w:cs="Calibri"/>
                <w:b/>
                <w:bCs/>
                <w:color w:val="000000"/>
                <w:sz w:val="18"/>
                <w:szCs w:val="18"/>
              </w:rPr>
              <w:t>- detailná definícia požiadaviek na službu</w:t>
            </w:r>
          </w:p>
        </w:tc>
      </w:tr>
      <w:tr w:rsidR="00ED1A82" w:rsidRPr="00E31FD6" w14:paraId="59D1CB2D" w14:textId="77777777" w:rsidTr="00AE5EF9">
        <w:tc>
          <w:tcPr>
            <w:tcW w:w="5000" w:type="pct"/>
            <w:gridSpan w:val="5"/>
            <w:tcBorders>
              <w:left w:val="double" w:sz="4" w:space="0" w:color="auto"/>
              <w:bottom w:val="double" w:sz="4" w:space="0" w:color="auto"/>
              <w:right w:val="double" w:sz="4" w:space="0" w:color="auto"/>
            </w:tcBorders>
            <w:vAlign w:val="center"/>
          </w:tcPr>
          <w:p w14:paraId="4B23AC23" w14:textId="77777777" w:rsidR="0005661D" w:rsidRPr="0005661D" w:rsidRDefault="0005661D" w:rsidP="0005661D">
            <w:pPr>
              <w:rPr>
                <w:sz w:val="18"/>
                <w:szCs w:val="16"/>
              </w:rPr>
            </w:pPr>
            <w:r w:rsidRPr="0005661D">
              <w:rPr>
                <w:sz w:val="18"/>
                <w:szCs w:val="16"/>
              </w:rPr>
              <w:t>Historické dáta musia obsahovať minimálne nasledovné informácie:</w:t>
            </w:r>
          </w:p>
          <w:p w14:paraId="328F869E" w14:textId="77777777" w:rsidR="0005661D" w:rsidRPr="0005661D" w:rsidRDefault="0005661D" w:rsidP="0005661D">
            <w:pPr>
              <w:pStyle w:val="2ODRAZKYDRUHAUROVEN"/>
            </w:pPr>
            <w:r w:rsidRPr="0005661D">
              <w:t>status klienta (online/off-line),</w:t>
            </w:r>
          </w:p>
          <w:p w14:paraId="472C3550" w14:textId="77777777" w:rsidR="0005661D" w:rsidRPr="0005661D" w:rsidRDefault="0005661D" w:rsidP="0005661D">
            <w:pPr>
              <w:pStyle w:val="2ODRAZKYDRUHAUROVEN"/>
            </w:pPr>
            <w:r w:rsidRPr="0005661D">
              <w:lastRenderedPageBreak/>
              <w:t>meno/popis zariadenia,</w:t>
            </w:r>
          </w:p>
          <w:p w14:paraId="060616B5" w14:textId="77777777" w:rsidR="0005661D" w:rsidRPr="0005661D" w:rsidRDefault="0005661D" w:rsidP="0005661D">
            <w:pPr>
              <w:pStyle w:val="2ODRAZKYDRUHAUROVEN"/>
            </w:pPr>
            <w:r w:rsidRPr="0005661D">
              <w:t>kedy bol pripojený v sieti (prvý a posledný krát),</w:t>
            </w:r>
          </w:p>
          <w:p w14:paraId="32A1CCA9" w14:textId="77777777" w:rsidR="0005661D" w:rsidRPr="0005661D" w:rsidRDefault="0005661D" w:rsidP="0005661D">
            <w:pPr>
              <w:pStyle w:val="2ODRAZKYDRUHAUROVEN"/>
            </w:pPr>
            <w:r w:rsidRPr="0005661D">
              <w:t>vyťaženie siete za zvolené obdobie (2H až 30 dní),</w:t>
            </w:r>
          </w:p>
          <w:p w14:paraId="04353E00" w14:textId="77777777" w:rsidR="0005661D" w:rsidRPr="0005661D" w:rsidRDefault="0005661D" w:rsidP="0005661D">
            <w:pPr>
              <w:pStyle w:val="2ODRAZKYDRUHAUROVEN"/>
            </w:pPr>
            <w:r w:rsidRPr="0005661D">
              <w:t>typ klienta (výrobca, Operačný systém),</w:t>
            </w:r>
          </w:p>
          <w:p w14:paraId="099827DF" w14:textId="77777777" w:rsidR="0005661D" w:rsidRPr="0005661D" w:rsidRDefault="0005661D" w:rsidP="0005661D">
            <w:pPr>
              <w:pStyle w:val="2ODRAZKYDRUHAUROVEN"/>
            </w:pPr>
            <w:r w:rsidRPr="0005661D">
              <w:t>IPv4/IPv6 adresa, MAC adresa,</w:t>
            </w:r>
          </w:p>
          <w:p w14:paraId="2D3E4D63" w14:textId="77777777" w:rsidR="0005661D" w:rsidRPr="0005661D" w:rsidRDefault="0005661D" w:rsidP="0005661D">
            <w:pPr>
              <w:pStyle w:val="2ODRAZKYDRUHAUROVEN"/>
            </w:pPr>
            <w:r w:rsidRPr="0005661D">
              <w:t>na ako porte prepínača alebo WiFi AP je/bol pripojený,</w:t>
            </w:r>
          </w:p>
          <w:p w14:paraId="4A2B8B5B" w14:textId="77777777" w:rsidR="0005661D" w:rsidRPr="0005661D" w:rsidRDefault="0005661D" w:rsidP="0005661D">
            <w:pPr>
              <w:pStyle w:val="2ODRAZKYDRUHAUROVEN"/>
            </w:pPr>
            <w:r w:rsidRPr="0005661D">
              <w:t>VLAN ID,</w:t>
            </w:r>
          </w:p>
          <w:p w14:paraId="038E0B56" w14:textId="77777777" w:rsidR="0005661D" w:rsidRPr="0005661D" w:rsidRDefault="0005661D" w:rsidP="0005661D">
            <w:pPr>
              <w:pStyle w:val="2ODRAZKYDRUHAUROVEN"/>
            </w:pPr>
            <w:r w:rsidRPr="0005661D">
              <w:t>používateľ (za predpokladu 802.1X),</w:t>
            </w:r>
          </w:p>
          <w:p w14:paraId="7B559D95" w14:textId="77777777" w:rsidR="0005661D" w:rsidRPr="0005661D" w:rsidRDefault="0005661D" w:rsidP="0005661D">
            <w:pPr>
              <w:pStyle w:val="2ODRAZKYDRUHAUROVEN"/>
            </w:pPr>
            <w:r w:rsidRPr="0005661D">
              <w:t>aktuálne pripojené SSID, šírka kanálu, schopnosti WiFi štandardu (802.11).</w:t>
            </w:r>
          </w:p>
          <w:p w14:paraId="1EFC8D9F" w14:textId="0122EFC4" w:rsidR="00ED1A82" w:rsidRPr="00E0322E" w:rsidRDefault="0005661D" w:rsidP="0005661D">
            <w:pPr>
              <w:pStyle w:val="2ODRAZKYDRUHAUROVEN"/>
            </w:pPr>
            <w:r w:rsidRPr="0005661D">
              <w:t>Služba poskytuje vygenerovanie reportu vo formáte CSV, XML a JSON, dostupné cez GUI alebo API rozhranie.</w:t>
            </w:r>
            <w:r w:rsidR="00E607BB">
              <w:t xml:space="preserve"> Vygenerované si sťahuje v požadovanej periodicite</w:t>
            </w:r>
            <w:r w:rsidR="00C729DF">
              <w:t xml:space="preserve"> a </w:t>
            </w:r>
            <w:proofErr w:type="spellStart"/>
            <w:r w:rsidR="00C729DF">
              <w:t>granularite</w:t>
            </w:r>
            <w:proofErr w:type="spellEnd"/>
            <w:r w:rsidR="00E607BB">
              <w:t xml:space="preserve"> </w:t>
            </w:r>
            <w:r w:rsidR="00B83978">
              <w:t>NCU</w:t>
            </w:r>
            <w:r w:rsidR="00730F12">
              <w:t>. M</w:t>
            </w:r>
            <w:r w:rsidR="00E607BB">
              <w:t>iesto</w:t>
            </w:r>
            <w:r w:rsidR="00730F12">
              <w:t xml:space="preserve"> sa určí</w:t>
            </w:r>
            <w:r w:rsidR="00E607BB">
              <w:t xml:space="preserve"> po vzájomnej dohode RPŠ a poskytovateľa služieb </w:t>
            </w:r>
            <w:r w:rsidR="00B83978">
              <w:t>NCU</w:t>
            </w:r>
            <w:r w:rsidR="00C729DF">
              <w:t>.</w:t>
            </w:r>
          </w:p>
        </w:tc>
      </w:tr>
      <w:tr w:rsidR="00ED1A82" w:rsidRPr="00E31FD6" w14:paraId="7EC59F5E" w14:textId="77777777" w:rsidTr="00AE5EF9">
        <w:trPr>
          <w:trHeight w:val="100"/>
        </w:trPr>
        <w:tc>
          <w:tcPr>
            <w:tcW w:w="437" w:type="pct"/>
            <w:vMerge w:val="restart"/>
            <w:tcBorders>
              <w:top w:val="double" w:sz="4" w:space="0" w:color="auto"/>
              <w:left w:val="double" w:sz="4" w:space="0" w:color="auto"/>
            </w:tcBorders>
            <w:vAlign w:val="center"/>
          </w:tcPr>
          <w:p w14:paraId="606C62F3" w14:textId="77777777" w:rsidR="00ED1A82" w:rsidRPr="00502335" w:rsidRDefault="00ED1A82"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391CE9CE" w14:textId="77777777" w:rsidR="00ED1A82" w:rsidRPr="00502335" w:rsidRDefault="00ED1A82"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25426266" w14:textId="17A2A0A7" w:rsidR="00ED1A82" w:rsidRPr="00E31FD6" w:rsidRDefault="00ED1A82" w:rsidP="00AE5EF9">
            <w:pPr>
              <w:spacing w:before="40" w:after="40"/>
              <w:jc w:val="left"/>
              <w:rPr>
                <w:sz w:val="18"/>
                <w:szCs w:val="18"/>
              </w:rPr>
            </w:pPr>
            <w:r>
              <w:rPr>
                <w:sz w:val="18"/>
                <w:szCs w:val="18"/>
              </w:rPr>
              <w:t>RPŠ</w:t>
            </w:r>
          </w:p>
        </w:tc>
      </w:tr>
      <w:tr w:rsidR="00ED1A82" w:rsidRPr="00E31FD6" w14:paraId="025B1125" w14:textId="77777777" w:rsidTr="00AE5EF9">
        <w:trPr>
          <w:trHeight w:val="100"/>
        </w:trPr>
        <w:tc>
          <w:tcPr>
            <w:tcW w:w="437" w:type="pct"/>
            <w:vMerge/>
            <w:tcBorders>
              <w:left w:val="double" w:sz="4" w:space="0" w:color="auto"/>
            </w:tcBorders>
          </w:tcPr>
          <w:p w14:paraId="7E7FE1D0" w14:textId="77777777" w:rsidR="00ED1A82" w:rsidRPr="00502335" w:rsidRDefault="00ED1A82" w:rsidP="00AE5EF9">
            <w:pPr>
              <w:spacing w:before="40" w:after="40"/>
              <w:rPr>
                <w:b/>
                <w:bCs/>
                <w:sz w:val="18"/>
                <w:szCs w:val="18"/>
              </w:rPr>
            </w:pPr>
          </w:p>
        </w:tc>
        <w:tc>
          <w:tcPr>
            <w:tcW w:w="2023" w:type="pct"/>
            <w:gridSpan w:val="3"/>
            <w:tcBorders>
              <w:right w:val="double" w:sz="4" w:space="0" w:color="auto"/>
            </w:tcBorders>
            <w:vAlign w:val="center"/>
          </w:tcPr>
          <w:p w14:paraId="0B06F4C2" w14:textId="77777777" w:rsidR="00ED1A82" w:rsidRPr="00502335" w:rsidRDefault="00ED1A82"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24E86442" w14:textId="3454ED79" w:rsidR="00ED1A82" w:rsidRPr="00E31FD6" w:rsidRDefault="00ED1A82"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ED1A82" w:rsidRPr="00E31FD6" w14:paraId="3346B740" w14:textId="77777777" w:rsidTr="00AE5EF9">
        <w:trPr>
          <w:trHeight w:val="100"/>
        </w:trPr>
        <w:tc>
          <w:tcPr>
            <w:tcW w:w="437" w:type="pct"/>
            <w:vMerge/>
            <w:tcBorders>
              <w:left w:val="double" w:sz="4" w:space="0" w:color="auto"/>
              <w:bottom w:val="double" w:sz="4" w:space="0" w:color="auto"/>
            </w:tcBorders>
          </w:tcPr>
          <w:p w14:paraId="7AAD71C2" w14:textId="77777777" w:rsidR="00ED1A82" w:rsidRPr="00502335" w:rsidRDefault="00ED1A82"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AF21DF5" w14:textId="77777777" w:rsidR="00ED1A82" w:rsidRPr="00502335" w:rsidRDefault="00ED1A82"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57421EF" w14:textId="77777777" w:rsidR="00ED1A82" w:rsidRPr="00E31FD6" w:rsidRDefault="00ED1A82" w:rsidP="00AE5EF9">
            <w:pPr>
              <w:spacing w:before="40" w:after="40"/>
              <w:jc w:val="left"/>
              <w:rPr>
                <w:sz w:val="18"/>
                <w:szCs w:val="18"/>
              </w:rPr>
            </w:pPr>
          </w:p>
        </w:tc>
      </w:tr>
      <w:tr w:rsidR="00ED1A82" w:rsidRPr="00E31FD6" w14:paraId="60AA7C18" w14:textId="77777777" w:rsidTr="00AE5EF9">
        <w:tc>
          <w:tcPr>
            <w:tcW w:w="2460" w:type="pct"/>
            <w:gridSpan w:val="4"/>
            <w:tcBorders>
              <w:top w:val="double" w:sz="4" w:space="0" w:color="auto"/>
              <w:left w:val="double" w:sz="4" w:space="0" w:color="auto"/>
              <w:right w:val="double" w:sz="4" w:space="0" w:color="auto"/>
            </w:tcBorders>
            <w:vAlign w:val="center"/>
          </w:tcPr>
          <w:p w14:paraId="3AF0DB88" w14:textId="77777777" w:rsidR="00ED1A82" w:rsidRPr="00502335" w:rsidRDefault="00ED1A82"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4522BC9C" w14:textId="14746451" w:rsidR="00ED1A82" w:rsidRPr="00705D9E" w:rsidRDefault="00673C2D" w:rsidP="00AE5EF9">
            <w:pPr>
              <w:spacing w:before="40" w:after="40"/>
              <w:jc w:val="left"/>
              <w:rPr>
                <w:sz w:val="18"/>
                <w:szCs w:val="18"/>
                <w:lang w:val="en-US"/>
              </w:rPr>
            </w:pPr>
            <w:r>
              <w:rPr>
                <w:sz w:val="18"/>
                <w:szCs w:val="18"/>
              </w:rPr>
              <w:t>24/7</w:t>
            </w:r>
          </w:p>
        </w:tc>
      </w:tr>
      <w:tr w:rsidR="00ED1A82" w:rsidRPr="00E31FD6" w14:paraId="2A21A7FA" w14:textId="77777777" w:rsidTr="00AE5EF9">
        <w:tc>
          <w:tcPr>
            <w:tcW w:w="2460" w:type="pct"/>
            <w:gridSpan w:val="4"/>
            <w:tcBorders>
              <w:top w:val="double" w:sz="4" w:space="0" w:color="auto"/>
              <w:left w:val="double" w:sz="4" w:space="0" w:color="auto"/>
              <w:right w:val="double" w:sz="4" w:space="0" w:color="auto"/>
            </w:tcBorders>
            <w:vAlign w:val="center"/>
          </w:tcPr>
          <w:p w14:paraId="0767933E" w14:textId="77777777" w:rsidR="00ED1A82" w:rsidRPr="00502335" w:rsidRDefault="00ED1A82"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2B8861EE" w14:textId="5D395E02" w:rsidR="00ED1A82" w:rsidRPr="00F83E69" w:rsidRDefault="00F83E69" w:rsidP="00AE5EF9">
            <w:pPr>
              <w:spacing w:before="40" w:after="40"/>
              <w:jc w:val="left"/>
              <w:rPr>
                <w:sz w:val="18"/>
                <w:szCs w:val="18"/>
                <w:lang w:val="en-US"/>
              </w:rPr>
            </w:pPr>
            <w:r>
              <w:rPr>
                <w:sz w:val="18"/>
                <w:szCs w:val="18"/>
              </w:rPr>
              <w:t>99,9</w:t>
            </w:r>
            <w:r>
              <w:rPr>
                <w:sz w:val="18"/>
                <w:szCs w:val="18"/>
                <w:lang w:val="en-US"/>
              </w:rPr>
              <w:t>%</w:t>
            </w:r>
          </w:p>
        </w:tc>
      </w:tr>
      <w:tr w:rsidR="00ED1A82" w:rsidRPr="00E31FD6" w14:paraId="1B8F4592" w14:textId="77777777" w:rsidTr="00AE5EF9">
        <w:tc>
          <w:tcPr>
            <w:tcW w:w="2460" w:type="pct"/>
            <w:gridSpan w:val="4"/>
            <w:tcBorders>
              <w:top w:val="double" w:sz="4" w:space="0" w:color="auto"/>
              <w:left w:val="double" w:sz="4" w:space="0" w:color="auto"/>
              <w:right w:val="double" w:sz="4" w:space="0" w:color="auto"/>
            </w:tcBorders>
            <w:vAlign w:val="center"/>
          </w:tcPr>
          <w:p w14:paraId="6835E45B" w14:textId="77777777" w:rsidR="00ED1A82" w:rsidRDefault="00ED1A82"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76865C49" w14:textId="7BB2E4BB" w:rsidR="00ED1A82" w:rsidRDefault="008F6104" w:rsidP="00AE5EF9">
            <w:pPr>
              <w:spacing w:before="40" w:after="40"/>
              <w:jc w:val="left"/>
              <w:rPr>
                <w:sz w:val="18"/>
                <w:szCs w:val="18"/>
              </w:rPr>
            </w:pPr>
            <w:r w:rsidRPr="00C17AB7">
              <w:rPr>
                <w:sz w:val="18"/>
                <w:szCs w:val="18"/>
              </w:rPr>
              <w:t>Podľa dostupnosti služby</w:t>
            </w:r>
          </w:p>
        </w:tc>
      </w:tr>
      <w:tr w:rsidR="00ED1A82" w:rsidRPr="00E31FD6" w14:paraId="5A559857" w14:textId="77777777" w:rsidTr="00AE5EF9">
        <w:tc>
          <w:tcPr>
            <w:tcW w:w="2460" w:type="pct"/>
            <w:gridSpan w:val="4"/>
            <w:tcBorders>
              <w:top w:val="double" w:sz="4" w:space="0" w:color="auto"/>
              <w:left w:val="double" w:sz="4" w:space="0" w:color="auto"/>
              <w:right w:val="double" w:sz="4" w:space="0" w:color="auto"/>
            </w:tcBorders>
            <w:vAlign w:val="center"/>
          </w:tcPr>
          <w:p w14:paraId="626CBEFD" w14:textId="77777777" w:rsidR="00ED1A82" w:rsidRDefault="00ED1A82"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00E7DEA9" w14:textId="5903F218" w:rsidR="00ED1A82" w:rsidRDefault="008F6104" w:rsidP="00AE5EF9">
            <w:pPr>
              <w:spacing w:before="40" w:after="40"/>
              <w:jc w:val="left"/>
              <w:rPr>
                <w:sz w:val="18"/>
                <w:szCs w:val="18"/>
              </w:rPr>
            </w:pPr>
            <w:r>
              <w:rPr>
                <w:sz w:val="18"/>
                <w:szCs w:val="18"/>
              </w:rPr>
              <w:t>1x mesačne</w:t>
            </w:r>
          </w:p>
        </w:tc>
      </w:tr>
      <w:tr w:rsidR="00ED1A82" w:rsidRPr="00E31FD6" w14:paraId="72BEC89C" w14:textId="77777777" w:rsidTr="00AE5EF9">
        <w:tc>
          <w:tcPr>
            <w:tcW w:w="2460" w:type="pct"/>
            <w:gridSpan w:val="4"/>
            <w:tcBorders>
              <w:top w:val="double" w:sz="4" w:space="0" w:color="auto"/>
              <w:left w:val="double" w:sz="4" w:space="0" w:color="auto"/>
              <w:right w:val="double" w:sz="4" w:space="0" w:color="auto"/>
            </w:tcBorders>
            <w:vAlign w:val="center"/>
          </w:tcPr>
          <w:p w14:paraId="20C21C1F" w14:textId="7E0D7BA3" w:rsidR="00ED1A82" w:rsidRDefault="00ED1A82"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51BDA063" w14:textId="4068583A" w:rsidR="00ED1A82" w:rsidRPr="006B3C14" w:rsidRDefault="00ED1A82" w:rsidP="00AE5EF9">
            <w:pPr>
              <w:spacing w:before="40" w:after="40"/>
              <w:jc w:val="left"/>
              <w:rPr>
                <w:sz w:val="18"/>
                <w:szCs w:val="18"/>
              </w:rPr>
            </w:pPr>
          </w:p>
        </w:tc>
      </w:tr>
      <w:tr w:rsidR="00ED1A82" w:rsidRPr="00E31FD6" w14:paraId="6CCC5345"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1C22EFED" w14:textId="77777777" w:rsidR="00ED1A82" w:rsidRPr="00502335" w:rsidRDefault="00ED1A82"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035B1644" w14:textId="77777777" w:rsidR="00ED1A82" w:rsidRPr="00502335" w:rsidRDefault="00ED1A82" w:rsidP="00AE5EF9">
            <w:pPr>
              <w:spacing w:before="40" w:after="40"/>
              <w:jc w:val="left"/>
              <w:rPr>
                <w:b/>
                <w:bCs/>
                <w:sz w:val="18"/>
                <w:szCs w:val="18"/>
              </w:rPr>
            </w:pPr>
            <w:r w:rsidRPr="00502335">
              <w:rPr>
                <w:b/>
                <w:bCs/>
                <w:sz w:val="18"/>
                <w:szCs w:val="18"/>
              </w:rPr>
              <w:t>Metrika 1</w:t>
            </w:r>
          </w:p>
          <w:p w14:paraId="5871E6E6" w14:textId="77777777" w:rsidR="00ED1A82" w:rsidRPr="00502335" w:rsidRDefault="00ED1A82"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4B3E83D" w14:textId="77777777" w:rsidR="00ED1A82" w:rsidRPr="00502335" w:rsidRDefault="00ED1A82"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24E1281B" w14:textId="66888253" w:rsidR="00ED1A82" w:rsidRPr="007572B2" w:rsidRDefault="003E3C22" w:rsidP="00AE5EF9">
            <w:pPr>
              <w:spacing w:before="40" w:after="40"/>
              <w:jc w:val="left"/>
              <w:rPr>
                <w:sz w:val="18"/>
                <w:szCs w:val="18"/>
              </w:rPr>
            </w:pPr>
            <w:r w:rsidRPr="007572B2">
              <w:rPr>
                <w:sz w:val="18"/>
                <w:szCs w:val="18"/>
              </w:rPr>
              <w:t>História</w:t>
            </w:r>
          </w:p>
        </w:tc>
      </w:tr>
      <w:tr w:rsidR="00ED1A82" w:rsidRPr="00E31FD6" w14:paraId="4C3A6AEA" w14:textId="77777777" w:rsidTr="00AE5EF9">
        <w:trPr>
          <w:trHeight w:val="63"/>
        </w:trPr>
        <w:tc>
          <w:tcPr>
            <w:tcW w:w="437" w:type="pct"/>
            <w:vMerge/>
            <w:tcBorders>
              <w:left w:val="double" w:sz="4" w:space="0" w:color="auto"/>
              <w:right w:val="double" w:sz="4" w:space="0" w:color="auto"/>
            </w:tcBorders>
            <w:vAlign w:val="center"/>
          </w:tcPr>
          <w:p w14:paraId="75A3787F"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1B5298D9" w14:textId="77777777" w:rsidR="00ED1A82" w:rsidRPr="00502335" w:rsidRDefault="00ED1A82"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ABE8849" w14:textId="77777777" w:rsidR="00ED1A82" w:rsidRPr="00502335" w:rsidRDefault="00ED1A82"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0A7F2EFE" w14:textId="50032C03" w:rsidR="00ED1A82" w:rsidRPr="007572B2" w:rsidRDefault="00393E44" w:rsidP="00AE5EF9">
            <w:pPr>
              <w:spacing w:before="40" w:after="40"/>
              <w:jc w:val="left"/>
              <w:rPr>
                <w:sz w:val="18"/>
                <w:szCs w:val="18"/>
              </w:rPr>
            </w:pPr>
            <w:r w:rsidRPr="007572B2">
              <w:rPr>
                <w:sz w:val="18"/>
                <w:szCs w:val="18"/>
              </w:rPr>
              <w:t xml:space="preserve">Dostupnosť histórie s funkcionalitou </w:t>
            </w:r>
            <w:r w:rsidR="00216A71">
              <w:rPr>
                <w:sz w:val="18"/>
                <w:szCs w:val="18"/>
              </w:rPr>
              <w:t>podľa požiadaviek na službu</w:t>
            </w:r>
            <w:r w:rsidR="007572B2" w:rsidRPr="007572B2">
              <w:rPr>
                <w:sz w:val="18"/>
                <w:szCs w:val="18"/>
              </w:rPr>
              <w:t xml:space="preserve"> </w:t>
            </w:r>
            <w:r w:rsidR="00216A71">
              <w:rPr>
                <w:sz w:val="18"/>
                <w:szCs w:val="18"/>
              </w:rPr>
              <w:t>v požadovanej</w:t>
            </w:r>
            <w:r w:rsidR="00216A71" w:rsidRPr="007572B2">
              <w:rPr>
                <w:sz w:val="18"/>
                <w:szCs w:val="18"/>
              </w:rPr>
              <w:t xml:space="preserve"> </w:t>
            </w:r>
            <w:proofErr w:type="spellStart"/>
            <w:r w:rsidR="007572B2" w:rsidRPr="007572B2">
              <w:rPr>
                <w:sz w:val="18"/>
                <w:szCs w:val="18"/>
              </w:rPr>
              <w:t>granularite</w:t>
            </w:r>
            <w:proofErr w:type="spellEnd"/>
            <w:r w:rsidR="007572B2" w:rsidRPr="007572B2">
              <w:rPr>
                <w:sz w:val="18"/>
                <w:szCs w:val="18"/>
              </w:rPr>
              <w:t>/periodicite</w:t>
            </w:r>
          </w:p>
        </w:tc>
      </w:tr>
      <w:tr w:rsidR="00ED1A82" w:rsidRPr="00E31FD6" w14:paraId="32749D9E" w14:textId="77777777" w:rsidTr="00AE5EF9">
        <w:trPr>
          <w:trHeight w:val="81"/>
        </w:trPr>
        <w:tc>
          <w:tcPr>
            <w:tcW w:w="437" w:type="pct"/>
            <w:vMerge/>
            <w:tcBorders>
              <w:left w:val="double" w:sz="4" w:space="0" w:color="auto"/>
              <w:right w:val="double" w:sz="4" w:space="0" w:color="auto"/>
            </w:tcBorders>
            <w:vAlign w:val="center"/>
          </w:tcPr>
          <w:p w14:paraId="78246606"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76AFE46" w14:textId="77777777" w:rsidR="00ED1A82" w:rsidRPr="00502335" w:rsidRDefault="00ED1A82"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4EA99447" w14:textId="77777777" w:rsidR="00ED1A82" w:rsidRPr="00502335" w:rsidRDefault="00ED1A82"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5AAA4142" w14:textId="77777777" w:rsidR="00ED1A82" w:rsidRPr="00502335" w:rsidRDefault="00ED1A82"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5096562B" w14:textId="77777777" w:rsidR="00ED1A82" w:rsidRPr="007572B2" w:rsidRDefault="00ED1A82" w:rsidP="00AE5EF9">
            <w:pPr>
              <w:spacing w:before="40" w:after="40"/>
              <w:jc w:val="left"/>
              <w:rPr>
                <w:sz w:val="18"/>
                <w:szCs w:val="18"/>
              </w:rPr>
            </w:pPr>
            <w:r w:rsidRPr="007572B2">
              <w:rPr>
                <w:sz w:val="18"/>
                <w:szCs w:val="18"/>
              </w:rPr>
              <w:t>RPŠ</w:t>
            </w:r>
          </w:p>
        </w:tc>
      </w:tr>
      <w:tr w:rsidR="00ED1A82" w:rsidRPr="00E31FD6" w14:paraId="10003E52" w14:textId="77777777" w:rsidTr="00AE5EF9">
        <w:trPr>
          <w:trHeight w:val="79"/>
        </w:trPr>
        <w:tc>
          <w:tcPr>
            <w:tcW w:w="437" w:type="pct"/>
            <w:vMerge/>
            <w:tcBorders>
              <w:left w:val="double" w:sz="4" w:space="0" w:color="auto"/>
              <w:right w:val="double" w:sz="4" w:space="0" w:color="auto"/>
            </w:tcBorders>
            <w:vAlign w:val="center"/>
          </w:tcPr>
          <w:p w14:paraId="3ECF82C0"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9D7DD1D"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94A6173"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589504C" w14:textId="77777777" w:rsidR="00ED1A82" w:rsidRPr="00502335" w:rsidRDefault="00ED1A82"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1FDA2D15" w14:textId="77777777" w:rsidR="00ED1A82" w:rsidRPr="0098009C" w:rsidRDefault="00ED1A82" w:rsidP="00AE5EF9">
            <w:pPr>
              <w:spacing w:before="40" w:after="40"/>
              <w:jc w:val="left"/>
              <w:rPr>
                <w:sz w:val="18"/>
                <w:szCs w:val="18"/>
              </w:rPr>
            </w:pPr>
            <w:r>
              <w:rPr>
                <w:sz w:val="18"/>
                <w:szCs w:val="18"/>
              </w:rPr>
              <w:t>Počas prevádzkovej doby</w:t>
            </w:r>
          </w:p>
        </w:tc>
      </w:tr>
      <w:tr w:rsidR="00ED1A82" w:rsidRPr="00E31FD6" w14:paraId="4ED0F5CD" w14:textId="77777777" w:rsidTr="00AE5EF9">
        <w:trPr>
          <w:trHeight w:val="79"/>
        </w:trPr>
        <w:tc>
          <w:tcPr>
            <w:tcW w:w="437" w:type="pct"/>
            <w:vMerge/>
            <w:tcBorders>
              <w:left w:val="double" w:sz="4" w:space="0" w:color="auto"/>
              <w:right w:val="double" w:sz="4" w:space="0" w:color="auto"/>
            </w:tcBorders>
            <w:vAlign w:val="center"/>
          </w:tcPr>
          <w:p w14:paraId="74639266"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AF43F41"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72B5F2D"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5EF34E3" w14:textId="77777777" w:rsidR="00ED1A82" w:rsidRPr="00502335" w:rsidRDefault="00ED1A82"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4CCC5E6" w14:textId="6C6B3406" w:rsidR="00ED1A82" w:rsidRPr="0024051E" w:rsidRDefault="003E3C22" w:rsidP="00AE5EF9">
            <w:pPr>
              <w:spacing w:before="40" w:after="40"/>
              <w:jc w:val="left"/>
              <w:rPr>
                <w:sz w:val="18"/>
                <w:szCs w:val="18"/>
              </w:rPr>
            </w:pPr>
            <w:r>
              <w:rPr>
                <w:sz w:val="18"/>
                <w:szCs w:val="18"/>
              </w:rPr>
              <w:t>Reaktívne</w:t>
            </w:r>
          </w:p>
        </w:tc>
      </w:tr>
      <w:tr w:rsidR="00ED1A82" w:rsidRPr="00E31FD6" w14:paraId="36A29C1D" w14:textId="77777777" w:rsidTr="00AE5EF9">
        <w:trPr>
          <w:trHeight w:val="106"/>
        </w:trPr>
        <w:tc>
          <w:tcPr>
            <w:tcW w:w="437" w:type="pct"/>
            <w:vMerge/>
            <w:tcBorders>
              <w:left w:val="double" w:sz="4" w:space="0" w:color="auto"/>
              <w:right w:val="double" w:sz="4" w:space="0" w:color="auto"/>
            </w:tcBorders>
            <w:vAlign w:val="center"/>
          </w:tcPr>
          <w:p w14:paraId="41728CDE"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29300DB" w14:textId="77777777" w:rsidR="00ED1A82" w:rsidRPr="00502335" w:rsidRDefault="00ED1A82"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C94B417" w14:textId="77777777" w:rsidR="00ED1A82" w:rsidRPr="00502335" w:rsidRDefault="00ED1A82"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2FCDAABA" w14:textId="77777777" w:rsidR="00ED1A82" w:rsidRPr="00502335" w:rsidRDefault="00ED1A82"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001B6948" w14:textId="77777777" w:rsidR="00ED1A82" w:rsidRPr="003C1470" w:rsidRDefault="00ED1A82" w:rsidP="00AE5EF9">
            <w:pPr>
              <w:spacing w:before="40" w:after="40"/>
              <w:jc w:val="left"/>
              <w:rPr>
                <w:sz w:val="18"/>
                <w:szCs w:val="18"/>
                <w:lang w:val="en-US"/>
              </w:rPr>
            </w:pPr>
            <w:r>
              <w:rPr>
                <w:sz w:val="18"/>
                <w:szCs w:val="18"/>
              </w:rPr>
              <w:t>Počet</w:t>
            </w:r>
          </w:p>
        </w:tc>
      </w:tr>
      <w:tr w:rsidR="00ED1A82" w:rsidRPr="00E31FD6" w14:paraId="6096C38C" w14:textId="77777777" w:rsidTr="00AE5EF9">
        <w:trPr>
          <w:trHeight w:val="106"/>
        </w:trPr>
        <w:tc>
          <w:tcPr>
            <w:tcW w:w="437" w:type="pct"/>
            <w:vMerge/>
            <w:tcBorders>
              <w:left w:val="double" w:sz="4" w:space="0" w:color="auto"/>
              <w:right w:val="double" w:sz="4" w:space="0" w:color="auto"/>
            </w:tcBorders>
            <w:vAlign w:val="center"/>
          </w:tcPr>
          <w:p w14:paraId="174BDDC7"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487E9F7" w14:textId="77777777" w:rsidR="00ED1A82" w:rsidRPr="00502335" w:rsidRDefault="00ED1A82"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7D279E4A"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3F07CDC" w14:textId="77777777" w:rsidR="00ED1A82" w:rsidRPr="00502335" w:rsidRDefault="00ED1A82"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BF2E70D" w14:textId="2455DA83" w:rsidR="00ED1A82" w:rsidRPr="0038643F" w:rsidRDefault="004F0353" w:rsidP="00AE5EF9">
            <w:pPr>
              <w:spacing w:before="40" w:after="40"/>
              <w:jc w:val="left"/>
              <w:rPr>
                <w:sz w:val="18"/>
                <w:szCs w:val="18"/>
                <w:lang w:val="en-US"/>
              </w:rPr>
            </w:pPr>
            <w:r>
              <w:rPr>
                <w:sz w:val="18"/>
                <w:szCs w:val="18"/>
              </w:rPr>
              <w:t>1x mesačne</w:t>
            </w:r>
          </w:p>
        </w:tc>
      </w:tr>
      <w:tr w:rsidR="00ED1A82" w:rsidRPr="00E31FD6" w14:paraId="62DE67EC" w14:textId="77777777" w:rsidTr="00AE5EF9">
        <w:trPr>
          <w:trHeight w:val="106"/>
        </w:trPr>
        <w:tc>
          <w:tcPr>
            <w:tcW w:w="437" w:type="pct"/>
            <w:vMerge/>
            <w:tcBorders>
              <w:left w:val="double" w:sz="4" w:space="0" w:color="auto"/>
              <w:right w:val="double" w:sz="4" w:space="0" w:color="auto"/>
            </w:tcBorders>
            <w:vAlign w:val="center"/>
          </w:tcPr>
          <w:p w14:paraId="12D8CC5F" w14:textId="77777777" w:rsidR="00ED1A82" w:rsidRPr="00502335" w:rsidRDefault="00ED1A82"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2250B51" w14:textId="77777777" w:rsidR="00ED1A82" w:rsidRPr="00502335" w:rsidRDefault="00ED1A82"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022FDBC0" w14:textId="77777777" w:rsidR="00ED1A82" w:rsidRPr="00502335" w:rsidRDefault="00ED1A82"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10E0682" w14:textId="77777777" w:rsidR="00ED1A82" w:rsidRPr="00502335" w:rsidRDefault="00ED1A82"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121C4DB9" w14:textId="77777777" w:rsidR="00ED1A82" w:rsidRPr="009777D2" w:rsidRDefault="00ED1A82" w:rsidP="00AE5EF9">
            <w:pPr>
              <w:spacing w:before="40" w:after="40"/>
              <w:jc w:val="left"/>
              <w:rPr>
                <w:sz w:val="18"/>
                <w:szCs w:val="18"/>
                <w:lang w:val="en-US"/>
              </w:rPr>
            </w:pPr>
            <w:r>
              <w:rPr>
                <w:sz w:val="18"/>
                <w:szCs w:val="18"/>
              </w:rPr>
              <w:t xml:space="preserve">Nie je obmedzené </w:t>
            </w:r>
          </w:p>
        </w:tc>
      </w:tr>
      <w:tr w:rsidR="00ED1A82" w:rsidRPr="00E31FD6" w14:paraId="43200D66"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0945BEE2" w14:textId="77777777" w:rsidR="00ED1A82" w:rsidRPr="00502335" w:rsidRDefault="00ED1A82"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53B88A3D" w14:textId="77777777" w:rsidR="00ED1A82" w:rsidRPr="00502335" w:rsidRDefault="00ED1A82"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699C3175" w14:textId="77777777" w:rsidR="00ED1A82" w:rsidRPr="008A4FEE" w:rsidRDefault="00ED1A82"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2822338A" w14:textId="6B38EBCB" w:rsidR="00ED1A82" w:rsidRPr="00565323" w:rsidRDefault="00945A86" w:rsidP="00AE5EF9">
            <w:pPr>
              <w:spacing w:before="40" w:after="40"/>
              <w:jc w:val="left"/>
              <w:rPr>
                <w:sz w:val="18"/>
                <w:szCs w:val="18"/>
              </w:rPr>
            </w:pPr>
            <w:r>
              <w:rPr>
                <w:sz w:val="18"/>
                <w:szCs w:val="18"/>
              </w:rPr>
              <w:t>Eskalácie</w:t>
            </w:r>
          </w:p>
        </w:tc>
      </w:tr>
    </w:tbl>
    <w:p w14:paraId="320E73AD" w14:textId="0F6EE79F" w:rsidR="00ED1A82" w:rsidRPr="00880539" w:rsidRDefault="00ED1A82" w:rsidP="0009080D">
      <w:pPr>
        <w:pStyle w:val="Caption"/>
      </w:pPr>
      <w:bookmarkStart w:id="89" w:name="_Toc184975379"/>
      <w:r>
        <w:t xml:space="preserve">Tabuľka </w:t>
      </w:r>
      <w:r w:rsidR="00CE4538">
        <w:fldChar w:fldCharType="begin"/>
      </w:r>
      <w:r w:rsidR="00CE4538">
        <w:instrText xml:space="preserve"> SEQ Tabuľka \* ARABIC </w:instrText>
      </w:r>
      <w:r w:rsidR="00CE4538">
        <w:fldChar w:fldCharType="separate"/>
      </w:r>
      <w:r w:rsidR="006B77C8">
        <w:rPr>
          <w:noProof/>
        </w:rPr>
        <w:t>21</w:t>
      </w:r>
      <w:r w:rsidR="00CE4538">
        <w:fldChar w:fldCharType="end"/>
      </w:r>
      <w:r>
        <w:t xml:space="preserve">: </w:t>
      </w:r>
      <w:r w:rsidRPr="00ED1A82">
        <w:t>Vytváranie správy o histórii pripojených zariadení</w:t>
      </w:r>
      <w:r w:rsidRPr="00425C38">
        <w:t xml:space="preserve"> </w:t>
      </w:r>
      <w:r>
        <w:t>– definícia požiadaviek na službu</w:t>
      </w:r>
      <w:bookmarkEnd w:id="89"/>
    </w:p>
    <w:p w14:paraId="50E64BB6" w14:textId="193507FD" w:rsidR="0009080D" w:rsidRDefault="009D64B2" w:rsidP="00F41964">
      <w:pPr>
        <w:pStyle w:val="Heading3"/>
      </w:pPr>
      <w:bookmarkStart w:id="90" w:name="_Toc184975347"/>
      <w:r>
        <w:t>Vytváranie správy o poskytnutom výkone</w:t>
      </w:r>
      <w:r w:rsidR="003F7D5C">
        <w:t xml:space="preserve"> za zvolené obdobie</w:t>
      </w:r>
      <w:bookmarkEnd w:id="90"/>
    </w:p>
    <w:tbl>
      <w:tblPr>
        <w:tblStyle w:val="TableGrid"/>
        <w:tblW w:w="5000" w:type="pct"/>
        <w:tblLook w:val="04A0" w:firstRow="1" w:lastRow="0" w:firstColumn="1" w:lastColumn="0" w:noHBand="0" w:noVBand="1"/>
      </w:tblPr>
      <w:tblGrid>
        <w:gridCol w:w="1131"/>
        <w:gridCol w:w="1254"/>
        <w:gridCol w:w="2206"/>
        <w:gridCol w:w="1771"/>
        <w:gridCol w:w="6568"/>
      </w:tblGrid>
      <w:tr w:rsidR="0009080D" w:rsidRPr="00E31FD6" w14:paraId="6DC80094"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2DF36720" w14:textId="4CEB0910" w:rsidR="0009080D" w:rsidRPr="003F7D5C" w:rsidRDefault="003F7D5C" w:rsidP="003F7D5C">
            <w:pPr>
              <w:rPr>
                <w:b/>
                <w:bCs/>
                <w:sz w:val="18"/>
                <w:szCs w:val="16"/>
              </w:rPr>
            </w:pPr>
            <w:proofErr w:type="spellStart"/>
            <w:r w:rsidRPr="00380E36">
              <w:rPr>
                <w:b/>
                <w:bCs/>
                <w:sz w:val="18"/>
                <w:szCs w:val="16"/>
              </w:rPr>
              <w:t>Performance</w:t>
            </w:r>
            <w:proofErr w:type="spellEnd"/>
            <w:r w:rsidRPr="00380E36">
              <w:rPr>
                <w:b/>
                <w:bCs/>
                <w:sz w:val="18"/>
                <w:szCs w:val="16"/>
              </w:rPr>
              <w:t xml:space="preserve"> report za zvolené obdobie</w:t>
            </w:r>
            <w:r>
              <w:rPr>
                <w:b/>
                <w:bCs/>
                <w:sz w:val="18"/>
                <w:szCs w:val="16"/>
              </w:rPr>
              <w:t xml:space="preserve"> </w:t>
            </w:r>
            <w:r w:rsidR="0009080D" w:rsidRPr="00A948A1">
              <w:rPr>
                <w:rFonts w:cs="Calibri"/>
                <w:b/>
                <w:bCs/>
                <w:color w:val="000000"/>
                <w:sz w:val="18"/>
                <w:szCs w:val="18"/>
              </w:rPr>
              <w:t>- detailná definícia požiadaviek na službu</w:t>
            </w:r>
          </w:p>
        </w:tc>
      </w:tr>
      <w:tr w:rsidR="0009080D" w:rsidRPr="00E31FD6" w14:paraId="32DADAAE" w14:textId="77777777" w:rsidTr="00AE5EF9">
        <w:tc>
          <w:tcPr>
            <w:tcW w:w="2460" w:type="pct"/>
            <w:gridSpan w:val="4"/>
            <w:tcBorders>
              <w:top w:val="double" w:sz="4" w:space="0" w:color="auto"/>
              <w:left w:val="double" w:sz="4" w:space="0" w:color="auto"/>
              <w:right w:val="double" w:sz="4" w:space="0" w:color="auto"/>
            </w:tcBorders>
            <w:vAlign w:val="center"/>
          </w:tcPr>
          <w:p w14:paraId="2CCB1252" w14:textId="77777777" w:rsidR="0009080D" w:rsidRPr="0009080D" w:rsidRDefault="0009080D"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058AA4A4" w14:textId="5588178C" w:rsidR="0009080D" w:rsidRPr="0009080D" w:rsidRDefault="003F7D5C" w:rsidP="00B3725D">
            <w:pPr>
              <w:rPr>
                <w:lang w:val="sk"/>
              </w:rPr>
            </w:pPr>
            <w:proofErr w:type="spellStart"/>
            <w:r w:rsidRPr="00B3725D">
              <w:rPr>
                <w:sz w:val="18"/>
                <w:szCs w:val="16"/>
              </w:rPr>
              <w:t>Performance</w:t>
            </w:r>
            <w:proofErr w:type="spellEnd"/>
            <w:r w:rsidRPr="00B3725D">
              <w:rPr>
                <w:sz w:val="18"/>
                <w:szCs w:val="16"/>
              </w:rPr>
              <w:t xml:space="preserve"> report za zvolené obdobie</w:t>
            </w:r>
          </w:p>
        </w:tc>
      </w:tr>
      <w:tr w:rsidR="0009080D" w:rsidRPr="00E31FD6" w14:paraId="73A2E1DB" w14:textId="77777777" w:rsidTr="00AE5EF9">
        <w:tc>
          <w:tcPr>
            <w:tcW w:w="2460" w:type="pct"/>
            <w:gridSpan w:val="4"/>
            <w:tcBorders>
              <w:left w:val="double" w:sz="4" w:space="0" w:color="auto"/>
              <w:right w:val="double" w:sz="4" w:space="0" w:color="auto"/>
            </w:tcBorders>
            <w:vAlign w:val="center"/>
          </w:tcPr>
          <w:p w14:paraId="11041A68" w14:textId="77777777" w:rsidR="0009080D" w:rsidRPr="00502335" w:rsidRDefault="0009080D"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6575CF69" w14:textId="18C2F32B" w:rsidR="0009080D" w:rsidRPr="00F26F6D" w:rsidRDefault="0009080D"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sidR="0010444C">
              <w:rPr>
                <w:sz w:val="18"/>
                <w:szCs w:val="16"/>
                <w:lang w:val="sk"/>
              </w:rPr>
              <w:t xml:space="preserve"> a kvality</w:t>
            </w:r>
          </w:p>
        </w:tc>
      </w:tr>
      <w:tr w:rsidR="0009080D" w:rsidRPr="00E31FD6" w14:paraId="0411CB96" w14:textId="77777777" w:rsidTr="00AE5EF9">
        <w:tc>
          <w:tcPr>
            <w:tcW w:w="2460" w:type="pct"/>
            <w:gridSpan w:val="4"/>
            <w:tcBorders>
              <w:left w:val="double" w:sz="4" w:space="0" w:color="auto"/>
              <w:right w:val="double" w:sz="4" w:space="0" w:color="auto"/>
            </w:tcBorders>
            <w:vAlign w:val="center"/>
          </w:tcPr>
          <w:p w14:paraId="4ABF9248" w14:textId="77777777" w:rsidR="0009080D" w:rsidRPr="00502335" w:rsidRDefault="0009080D"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25BBA96" w14:textId="77777777" w:rsidR="0009080D" w:rsidRPr="00A15326" w:rsidRDefault="0009080D" w:rsidP="00AE5EF9">
            <w:pPr>
              <w:spacing w:before="40" w:after="40"/>
              <w:jc w:val="left"/>
              <w:rPr>
                <w:sz w:val="18"/>
                <w:szCs w:val="16"/>
                <w:lang w:val="sk"/>
              </w:rPr>
            </w:pPr>
            <w:r>
              <w:rPr>
                <w:sz w:val="18"/>
                <w:szCs w:val="16"/>
                <w:lang w:val="sk"/>
              </w:rPr>
              <w:t>Pravidelná</w:t>
            </w:r>
          </w:p>
        </w:tc>
      </w:tr>
      <w:tr w:rsidR="0009080D" w:rsidRPr="00E31FD6" w14:paraId="211C4AE0" w14:textId="77777777" w:rsidTr="00AE5EF9">
        <w:tc>
          <w:tcPr>
            <w:tcW w:w="2460" w:type="pct"/>
            <w:gridSpan w:val="4"/>
            <w:tcBorders>
              <w:left w:val="double" w:sz="4" w:space="0" w:color="auto"/>
              <w:bottom w:val="double" w:sz="4" w:space="0" w:color="auto"/>
              <w:right w:val="double" w:sz="4" w:space="0" w:color="auto"/>
            </w:tcBorders>
            <w:vAlign w:val="center"/>
          </w:tcPr>
          <w:p w14:paraId="39BBEAB9" w14:textId="77777777" w:rsidR="0009080D" w:rsidRPr="00502335" w:rsidRDefault="0009080D"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79287BA4" w14:textId="414F9ECC" w:rsidR="0009080D" w:rsidRPr="008F5146" w:rsidRDefault="008F5146" w:rsidP="008F5146">
            <w:pPr>
              <w:rPr>
                <w:sz w:val="18"/>
                <w:szCs w:val="16"/>
                <w:lang w:val="sk"/>
              </w:rPr>
            </w:pPr>
            <w:r w:rsidRPr="008F5146">
              <w:rPr>
                <w:rStyle w:val="normaltextrun"/>
                <w:sz w:val="18"/>
                <w:szCs w:val="16"/>
              </w:rPr>
              <w:t>Súhrnná správa slúži pre kapacitné plánovanie</w:t>
            </w:r>
            <w:r w:rsidR="00FB69A2">
              <w:rPr>
                <w:rStyle w:val="normaltextrun"/>
                <w:sz w:val="18"/>
                <w:szCs w:val="16"/>
              </w:rPr>
              <w:t xml:space="preserve">, vytváranie konsolidovaných reportov pre rezort, </w:t>
            </w:r>
            <w:r w:rsidRPr="008F5146">
              <w:rPr>
                <w:rStyle w:val="normaltextrun"/>
                <w:sz w:val="18"/>
                <w:szCs w:val="16"/>
              </w:rPr>
              <w:t>vynucovanie s</w:t>
            </w:r>
            <w:r w:rsidRPr="008F5146">
              <w:rPr>
                <w:rStyle w:val="normaltextrun"/>
                <w:rFonts w:cs="EYInterstate Light"/>
                <w:sz w:val="18"/>
                <w:szCs w:val="16"/>
              </w:rPr>
              <w:t>ú</w:t>
            </w:r>
            <w:r w:rsidRPr="008F5146">
              <w:rPr>
                <w:rStyle w:val="normaltextrun"/>
                <w:sz w:val="18"/>
                <w:szCs w:val="16"/>
              </w:rPr>
              <w:t>ladu s</w:t>
            </w:r>
            <w:r w:rsidRPr="008F5146">
              <w:rPr>
                <w:rStyle w:val="normaltextrun"/>
                <w:rFonts w:ascii="Times New Roman" w:hAnsi="Times New Roman"/>
                <w:sz w:val="18"/>
                <w:szCs w:val="16"/>
              </w:rPr>
              <w:t> </w:t>
            </w:r>
            <w:r w:rsidRPr="008F5146">
              <w:rPr>
                <w:rStyle w:val="normaltextrun"/>
                <w:sz w:val="18"/>
                <w:szCs w:val="16"/>
              </w:rPr>
              <w:t>využívaním konektivity</w:t>
            </w:r>
            <w:r>
              <w:rPr>
                <w:rStyle w:val="normaltextrun"/>
                <w:sz w:val="18"/>
                <w:szCs w:val="16"/>
              </w:rPr>
              <w:t>, kvality služieb</w:t>
            </w:r>
            <w:r w:rsidR="00FB69A2">
              <w:rPr>
                <w:rStyle w:val="normaltextrun"/>
                <w:sz w:val="18"/>
                <w:szCs w:val="16"/>
              </w:rPr>
              <w:t>, faktu</w:t>
            </w:r>
            <w:r w:rsidR="0091388D">
              <w:rPr>
                <w:rStyle w:val="normaltextrun"/>
                <w:sz w:val="18"/>
                <w:szCs w:val="16"/>
              </w:rPr>
              <w:t>ráciu.</w:t>
            </w:r>
          </w:p>
        </w:tc>
      </w:tr>
      <w:tr w:rsidR="0009080D" w:rsidRPr="00E31FD6" w14:paraId="73422FF7"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5571366F" w14:textId="470F0891" w:rsidR="0009080D" w:rsidRPr="00705FC7" w:rsidRDefault="003F7D5C" w:rsidP="00AE5EF9">
            <w:pPr>
              <w:spacing w:before="40" w:after="40"/>
              <w:jc w:val="left"/>
              <w:rPr>
                <w:b/>
                <w:bCs/>
                <w:sz w:val="18"/>
                <w:szCs w:val="18"/>
                <w:highlight w:val="yellow"/>
              </w:rPr>
            </w:pPr>
            <w:proofErr w:type="spellStart"/>
            <w:r w:rsidRPr="00380E36">
              <w:rPr>
                <w:b/>
                <w:bCs/>
                <w:sz w:val="18"/>
                <w:szCs w:val="16"/>
              </w:rPr>
              <w:t>Performance</w:t>
            </w:r>
            <w:proofErr w:type="spellEnd"/>
            <w:r w:rsidRPr="00380E36">
              <w:rPr>
                <w:b/>
                <w:bCs/>
                <w:sz w:val="18"/>
                <w:szCs w:val="16"/>
              </w:rPr>
              <w:t xml:space="preserve"> report za zvolené obdobie</w:t>
            </w:r>
            <w:r>
              <w:rPr>
                <w:b/>
                <w:bCs/>
                <w:sz w:val="18"/>
                <w:szCs w:val="16"/>
              </w:rPr>
              <w:t xml:space="preserve"> </w:t>
            </w:r>
            <w:r w:rsidR="0009080D" w:rsidRPr="00A948A1">
              <w:rPr>
                <w:rFonts w:cs="Calibri"/>
                <w:b/>
                <w:bCs/>
                <w:color w:val="000000"/>
                <w:sz w:val="18"/>
                <w:szCs w:val="18"/>
              </w:rPr>
              <w:t>- detailná definícia požiadaviek na službu</w:t>
            </w:r>
          </w:p>
        </w:tc>
      </w:tr>
      <w:tr w:rsidR="0009080D" w:rsidRPr="00E31FD6" w14:paraId="4E031095" w14:textId="77777777" w:rsidTr="00AE5EF9">
        <w:tc>
          <w:tcPr>
            <w:tcW w:w="5000" w:type="pct"/>
            <w:gridSpan w:val="5"/>
            <w:tcBorders>
              <w:left w:val="double" w:sz="4" w:space="0" w:color="auto"/>
              <w:bottom w:val="double" w:sz="4" w:space="0" w:color="auto"/>
              <w:right w:val="double" w:sz="4" w:space="0" w:color="auto"/>
            </w:tcBorders>
            <w:vAlign w:val="center"/>
          </w:tcPr>
          <w:p w14:paraId="1CDBFFBC" w14:textId="17C1F305" w:rsidR="003F7D5C" w:rsidRPr="00380E36" w:rsidRDefault="003F7D5C" w:rsidP="00AE696D">
            <w:pPr>
              <w:rPr>
                <w:b/>
                <w:bCs/>
                <w:sz w:val="18"/>
                <w:szCs w:val="16"/>
              </w:rPr>
            </w:pPr>
            <w:r w:rsidRPr="0009080D">
              <w:rPr>
                <w:rFonts w:cs="Calibri"/>
                <w:b/>
                <w:bCs/>
                <w:color w:val="000000"/>
                <w:sz w:val="18"/>
                <w:szCs w:val="18"/>
              </w:rPr>
              <w:t>Vytváranie správy o vyťažení LAN/WLAN</w:t>
            </w:r>
          </w:p>
          <w:p w14:paraId="653A425A" w14:textId="77777777" w:rsidR="00380E36" w:rsidRPr="00380E36" w:rsidRDefault="00380E36" w:rsidP="00854FCD">
            <w:pPr>
              <w:rPr>
                <w:sz w:val="18"/>
                <w:szCs w:val="16"/>
              </w:rPr>
            </w:pPr>
            <w:r w:rsidRPr="00380E36">
              <w:rPr>
                <w:rStyle w:val="normaltextrun"/>
                <w:sz w:val="18"/>
                <w:szCs w:val="16"/>
              </w:rPr>
              <w:t>Súhrnná správa slúži pre kapacitné plánovanie a</w:t>
            </w:r>
            <w:r w:rsidRPr="00380E36">
              <w:rPr>
                <w:rStyle w:val="normaltextrun"/>
                <w:rFonts w:ascii="Times New Roman" w:hAnsi="Times New Roman"/>
                <w:sz w:val="18"/>
                <w:szCs w:val="16"/>
              </w:rPr>
              <w:t> </w:t>
            </w:r>
            <w:r w:rsidRPr="00380E36">
              <w:rPr>
                <w:rStyle w:val="normaltextrun"/>
                <w:sz w:val="18"/>
                <w:szCs w:val="16"/>
              </w:rPr>
              <w:t>vynucovanie s</w:t>
            </w:r>
            <w:r w:rsidRPr="00380E36">
              <w:rPr>
                <w:rStyle w:val="normaltextrun"/>
                <w:rFonts w:cs="EYInterstate Light"/>
                <w:sz w:val="18"/>
                <w:szCs w:val="16"/>
              </w:rPr>
              <w:t>ú</w:t>
            </w:r>
            <w:r w:rsidRPr="00380E36">
              <w:rPr>
                <w:rStyle w:val="normaltextrun"/>
                <w:sz w:val="18"/>
                <w:szCs w:val="16"/>
              </w:rPr>
              <w:t>ladu s</w:t>
            </w:r>
            <w:r w:rsidRPr="00380E36">
              <w:rPr>
                <w:rStyle w:val="normaltextrun"/>
                <w:rFonts w:ascii="Times New Roman" w:hAnsi="Times New Roman"/>
                <w:sz w:val="18"/>
                <w:szCs w:val="16"/>
              </w:rPr>
              <w:t> </w:t>
            </w:r>
            <w:r w:rsidRPr="00380E36">
              <w:rPr>
                <w:rStyle w:val="normaltextrun"/>
                <w:sz w:val="18"/>
                <w:szCs w:val="16"/>
              </w:rPr>
              <w:t>využívaním konektivity</w:t>
            </w:r>
            <w:r w:rsidRPr="00380E36">
              <w:rPr>
                <w:rStyle w:val="scxw106887506"/>
                <w:sz w:val="18"/>
                <w:szCs w:val="16"/>
              </w:rPr>
              <w:t> </w:t>
            </w:r>
            <w:r w:rsidRPr="00380E36">
              <w:rPr>
                <w:sz w:val="18"/>
                <w:szCs w:val="16"/>
              </w:rPr>
              <w:br/>
            </w:r>
            <w:r w:rsidRPr="00380E36">
              <w:rPr>
                <w:rStyle w:val="normaltextrun"/>
                <w:sz w:val="18"/>
                <w:szCs w:val="16"/>
              </w:rPr>
              <w:t>Funkcia musí umožňovať na požiadanie online vytvorenie súhrnných správ ohľadne využívania infraštruktúry. Špecificky musí umožňovať za zvolené časové obdobie (min 3 mesiace spätne) získať minimálne nasledovné informácie:</w:t>
            </w:r>
            <w:r w:rsidRPr="00380E36">
              <w:rPr>
                <w:rStyle w:val="eop"/>
                <w:sz w:val="18"/>
                <w:szCs w:val="16"/>
              </w:rPr>
              <w:t> </w:t>
            </w:r>
          </w:p>
          <w:p w14:paraId="071050C3" w14:textId="77777777" w:rsidR="00380E36" w:rsidRPr="00380E36" w:rsidRDefault="00380E36" w:rsidP="00380E36">
            <w:pPr>
              <w:pStyle w:val="2ODRAZKYDRUHAUROVEN"/>
              <w:rPr>
                <w:rStyle w:val="normaltextrun"/>
              </w:rPr>
            </w:pPr>
            <w:r w:rsidRPr="00380E36">
              <w:rPr>
                <w:rStyle w:val="normaltextrun"/>
              </w:rPr>
              <w:t xml:space="preserve">celkové množstvo prenesených dát </w:t>
            </w:r>
            <w:proofErr w:type="spellStart"/>
            <w:r w:rsidRPr="00380E36">
              <w:rPr>
                <w:rStyle w:val="normaltextrun"/>
              </w:rPr>
              <w:t>upload</w:t>
            </w:r>
            <w:proofErr w:type="spellEnd"/>
            <w:r w:rsidRPr="00380E36">
              <w:rPr>
                <w:rStyle w:val="normaltextrun"/>
              </w:rPr>
              <w:t>,</w:t>
            </w:r>
          </w:p>
          <w:p w14:paraId="17F7090E" w14:textId="77777777" w:rsidR="00380E36" w:rsidRPr="00380E36" w:rsidRDefault="00380E36" w:rsidP="00380E36">
            <w:pPr>
              <w:pStyle w:val="2ODRAZKYDRUHAUROVEN"/>
              <w:rPr>
                <w:rStyle w:val="normaltextrun"/>
              </w:rPr>
            </w:pPr>
            <w:r w:rsidRPr="00380E36">
              <w:rPr>
                <w:rStyle w:val="normaltextrun"/>
              </w:rPr>
              <w:t>celkové množstvo prenesených dát download, </w:t>
            </w:r>
          </w:p>
          <w:p w14:paraId="7B232B1C" w14:textId="77777777" w:rsidR="00380E36" w:rsidRPr="00380E36" w:rsidRDefault="00380E36" w:rsidP="00380E36">
            <w:pPr>
              <w:pStyle w:val="2ODRAZKYDRUHAUROVEN"/>
              <w:rPr>
                <w:rStyle w:val="normaltextrun"/>
              </w:rPr>
            </w:pPr>
            <w:r w:rsidRPr="00380E36">
              <w:rPr>
                <w:rStyle w:val="normaltextrun"/>
              </w:rPr>
              <w:t>určiť špičky v</w:t>
            </w:r>
            <w:r w:rsidRPr="00380E36">
              <w:rPr>
                <w:rStyle w:val="normaltextrun"/>
                <w:rFonts w:ascii="Times New Roman" w:hAnsi="Times New Roman"/>
              </w:rPr>
              <w:t> </w:t>
            </w:r>
            <w:r w:rsidRPr="00380E36">
              <w:rPr>
                <w:rStyle w:val="normaltextrun"/>
              </w:rPr>
              <w:t>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prenosoch, </w:t>
            </w:r>
          </w:p>
          <w:p w14:paraId="0F39C6E3" w14:textId="77777777" w:rsidR="00380E36" w:rsidRPr="00380E36" w:rsidRDefault="00380E36" w:rsidP="00380E36">
            <w:pPr>
              <w:pStyle w:val="2ODRAZKYDRUHAUROVEN"/>
              <w:rPr>
                <w:rStyle w:val="normaltextrun"/>
              </w:rPr>
            </w:pPr>
            <w:r w:rsidRPr="00380E36">
              <w:rPr>
                <w:rStyle w:val="normaltextrun"/>
              </w:rPr>
              <w:t>priemerný počet pripojených zariadení denne, </w:t>
            </w:r>
          </w:p>
          <w:p w14:paraId="368FB3BA" w14:textId="77777777" w:rsidR="00380E36" w:rsidRPr="00380E36" w:rsidRDefault="00380E36" w:rsidP="00380E36">
            <w:pPr>
              <w:pStyle w:val="2ODRAZKYDRUHAUROVEN"/>
              <w:rPr>
                <w:rStyle w:val="normaltextrun"/>
              </w:rPr>
            </w:pPr>
            <w:r w:rsidRPr="00380E36">
              <w:rPr>
                <w:rStyle w:val="normaltextrun"/>
              </w:rPr>
              <w:t>určiť najvyužívanejšie SSID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po</w:t>
            </w:r>
            <w:r w:rsidRPr="00380E36">
              <w:rPr>
                <w:rStyle w:val="normaltextrun"/>
                <w:rFonts w:cs="EYInterstate Light"/>
              </w:rPr>
              <w:t>č</w:t>
            </w:r>
            <w:r w:rsidRPr="00380E36">
              <w:rPr>
                <w:rStyle w:val="normaltextrun"/>
              </w:rPr>
              <w:t>tu klientov,</w:t>
            </w:r>
          </w:p>
          <w:p w14:paraId="41EEC86D" w14:textId="77777777" w:rsidR="00380E36" w:rsidRPr="00380E36" w:rsidRDefault="00380E36" w:rsidP="00380E36">
            <w:pPr>
              <w:pStyle w:val="2ODRAZKYDRUHAUROVEN"/>
              <w:rPr>
                <w:rStyle w:val="normaltextrun"/>
              </w:rPr>
            </w:pPr>
            <w:r w:rsidRPr="00380E36">
              <w:rPr>
                <w:rStyle w:val="normaltextrun"/>
              </w:rPr>
              <w:t>určiť najvyužívanejšie SSID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 ,</w:t>
            </w:r>
          </w:p>
          <w:p w14:paraId="008BDFFC" w14:textId="77777777" w:rsidR="00380E36" w:rsidRPr="00380E36" w:rsidRDefault="00380E36" w:rsidP="00380E36">
            <w:pPr>
              <w:pStyle w:val="2ODRAZKYDRUHAUROVEN"/>
              <w:rPr>
                <w:rStyle w:val="normaltextrun"/>
              </w:rPr>
            </w:pPr>
            <w:r w:rsidRPr="00380E36">
              <w:rPr>
                <w:rStyle w:val="normaltextrun"/>
              </w:rPr>
              <w:t>určiť WiFi AP zariadenia najviac vyťažené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po</w:t>
            </w:r>
            <w:r w:rsidRPr="00380E36">
              <w:rPr>
                <w:rStyle w:val="normaltextrun"/>
                <w:rFonts w:cs="EYInterstate Light"/>
              </w:rPr>
              <w:t>č</w:t>
            </w:r>
            <w:r w:rsidRPr="00380E36">
              <w:rPr>
                <w:rStyle w:val="normaltextrun"/>
              </w:rPr>
              <w:t>tu klientov, </w:t>
            </w:r>
          </w:p>
          <w:p w14:paraId="111C669F" w14:textId="77777777" w:rsidR="00380E36" w:rsidRPr="00380E36" w:rsidRDefault="00380E36" w:rsidP="00380E36">
            <w:pPr>
              <w:pStyle w:val="2ODRAZKYDRUHAUROVEN"/>
              <w:rPr>
                <w:rStyle w:val="normaltextrun"/>
              </w:rPr>
            </w:pPr>
            <w:r w:rsidRPr="00380E36">
              <w:rPr>
                <w:rStyle w:val="normaltextrun"/>
              </w:rPr>
              <w:t>určiť WiFi AP zariadenia najviac využité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 </w:t>
            </w:r>
          </w:p>
          <w:p w14:paraId="09998B5A" w14:textId="77777777" w:rsidR="00380E36" w:rsidRPr="00380E36" w:rsidRDefault="00380E36" w:rsidP="00380E36">
            <w:pPr>
              <w:pStyle w:val="2ODRAZKYDRUHAUROVEN"/>
              <w:rPr>
                <w:rStyle w:val="normaltextrun"/>
              </w:rPr>
            </w:pPr>
            <w:r w:rsidRPr="00380E36">
              <w:rPr>
                <w:rStyle w:val="normaltextrun"/>
              </w:rPr>
              <w:t xml:space="preserve">určiť </w:t>
            </w:r>
            <w:proofErr w:type="spellStart"/>
            <w:r w:rsidRPr="00380E36">
              <w:rPr>
                <w:rStyle w:val="normaltextrun"/>
              </w:rPr>
              <w:t>switche</w:t>
            </w:r>
            <w:proofErr w:type="spellEnd"/>
            <w:r w:rsidRPr="00380E36">
              <w:rPr>
                <w:rStyle w:val="normaltextrun"/>
              </w:rPr>
              <w:t xml:space="preserve"> najviac využité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w:t>
            </w:r>
          </w:p>
          <w:p w14:paraId="6283B367" w14:textId="77777777" w:rsidR="00380E36" w:rsidRPr="00380E36" w:rsidRDefault="00380E36" w:rsidP="00380E36">
            <w:pPr>
              <w:pStyle w:val="2ODRAZKYDRUHAUROVEN"/>
              <w:rPr>
                <w:rStyle w:val="normaltextrun"/>
              </w:rPr>
            </w:pPr>
            <w:r w:rsidRPr="00380E36">
              <w:rPr>
                <w:rStyle w:val="normaltextrun"/>
              </w:rPr>
              <w:t xml:space="preserve">vyťaženie konkrétneho portu na </w:t>
            </w:r>
            <w:proofErr w:type="spellStart"/>
            <w:r w:rsidRPr="00380E36">
              <w:rPr>
                <w:rStyle w:val="normaltextrun"/>
              </w:rPr>
              <w:t>switchi</w:t>
            </w:r>
            <w:proofErr w:type="spellEnd"/>
            <w:r w:rsidRPr="00380E36">
              <w:rPr>
                <w:rStyle w:val="normaltextrun"/>
              </w:rPr>
              <w:t>,</w:t>
            </w:r>
          </w:p>
          <w:p w14:paraId="71866559" w14:textId="77777777" w:rsidR="00380E36" w:rsidRPr="00380E36" w:rsidRDefault="00380E36" w:rsidP="00380E36">
            <w:pPr>
              <w:pStyle w:val="2ODRAZKYDRUHAUROVEN"/>
              <w:rPr>
                <w:rStyle w:val="normaltextrun"/>
              </w:rPr>
            </w:pPr>
            <w:r w:rsidRPr="00380E36">
              <w:rPr>
                <w:rStyle w:val="normaltextrun"/>
              </w:rPr>
              <w:t xml:space="preserve">určiť spotrebu </w:t>
            </w:r>
            <w:proofErr w:type="spellStart"/>
            <w:r w:rsidRPr="00380E36">
              <w:rPr>
                <w:rStyle w:val="normaltextrun"/>
              </w:rPr>
              <w:t>PoE</w:t>
            </w:r>
            <w:proofErr w:type="spellEnd"/>
            <w:r w:rsidRPr="00380E36">
              <w:rPr>
                <w:rStyle w:val="normaltextrun"/>
              </w:rPr>
              <w:t xml:space="preserve"> napájania na konkrétnych prepínačoch, </w:t>
            </w:r>
          </w:p>
          <w:p w14:paraId="4BEAF148" w14:textId="77777777" w:rsidR="00380E36" w:rsidRPr="00380E36" w:rsidRDefault="00380E36" w:rsidP="00380E36">
            <w:pPr>
              <w:pStyle w:val="2ODRAZKYDRUHAUROVEN"/>
              <w:rPr>
                <w:rStyle w:val="normaltextrun"/>
              </w:rPr>
            </w:pPr>
            <w:r w:rsidRPr="00380E36">
              <w:rPr>
                <w:rStyle w:val="normaltextrun"/>
              </w:rPr>
              <w:lastRenderedPageBreak/>
              <w:t>určiť klientske zariadenia pripojené k</w:t>
            </w:r>
            <w:r w:rsidRPr="00380E36">
              <w:rPr>
                <w:rStyle w:val="normaltextrun"/>
                <w:rFonts w:ascii="Times New Roman" w:hAnsi="Times New Roman"/>
              </w:rPr>
              <w:t> </w:t>
            </w:r>
            <w:r w:rsidRPr="00380E36">
              <w:rPr>
                <w:rStyle w:val="normaltextrun"/>
              </w:rPr>
              <w:t>sieti WiFi a</w:t>
            </w:r>
            <w:r w:rsidRPr="00380E36">
              <w:rPr>
                <w:rStyle w:val="normaltextrun"/>
                <w:rFonts w:ascii="Times New Roman" w:hAnsi="Times New Roman"/>
              </w:rPr>
              <w:t> </w:t>
            </w:r>
            <w:proofErr w:type="spellStart"/>
            <w:r w:rsidRPr="00380E36">
              <w:rPr>
                <w:rStyle w:val="normaltextrun"/>
              </w:rPr>
              <w:t>wired</w:t>
            </w:r>
            <w:proofErr w:type="spellEnd"/>
            <w:r w:rsidRPr="00380E36">
              <w:rPr>
                <w:rStyle w:val="normaltextrun"/>
              </w:rPr>
              <w:t xml:space="preserve"> najviac vyu</w:t>
            </w:r>
            <w:r w:rsidRPr="00380E36">
              <w:rPr>
                <w:rStyle w:val="normaltextrun"/>
                <w:rFonts w:cs="EYInterstate Light"/>
              </w:rPr>
              <w:t>ž</w:t>
            </w:r>
            <w:r w:rsidRPr="00380E36">
              <w:rPr>
                <w:rStyle w:val="normaltextrun"/>
              </w:rPr>
              <w:t>it</w:t>
            </w:r>
            <w:r w:rsidRPr="00380E36">
              <w:rPr>
                <w:rStyle w:val="normaltextrun"/>
                <w:rFonts w:cs="EYInterstate Light"/>
              </w:rPr>
              <w:t>é</w:t>
            </w:r>
            <w:r w:rsidRPr="00380E36">
              <w:rPr>
                <w:rStyle w:val="normaltextrun"/>
              </w:rPr>
              <w:t xml:space="preserve"> z</w:t>
            </w:r>
            <w:r w:rsidRPr="00380E36">
              <w:rPr>
                <w:rStyle w:val="normaltextrun"/>
                <w:rFonts w:ascii="Times New Roman" w:hAnsi="Times New Roman"/>
              </w:rPr>
              <w:t> </w:t>
            </w:r>
            <w:r w:rsidRPr="00380E36">
              <w:rPr>
                <w:rStyle w:val="normaltextrun"/>
              </w:rPr>
              <w:t>poh</w:t>
            </w:r>
            <w:r w:rsidRPr="00380E36">
              <w:rPr>
                <w:rStyle w:val="normaltextrun"/>
                <w:rFonts w:cs="EYInterstate Light"/>
              </w:rPr>
              <w:t>ľ</w:t>
            </w:r>
            <w:r w:rsidRPr="00380E36">
              <w:rPr>
                <w:rStyle w:val="normaltextrun"/>
              </w:rPr>
              <w:t>adu mno</w:t>
            </w:r>
            <w:r w:rsidRPr="00380E36">
              <w:rPr>
                <w:rStyle w:val="normaltextrun"/>
                <w:rFonts w:cs="EYInterstate Light"/>
              </w:rPr>
              <w:t>ž</w:t>
            </w:r>
            <w:r w:rsidRPr="00380E36">
              <w:rPr>
                <w:rStyle w:val="normaltextrun"/>
              </w:rPr>
              <w:t>stva d</w:t>
            </w:r>
            <w:r w:rsidRPr="00380E36">
              <w:rPr>
                <w:rStyle w:val="normaltextrun"/>
                <w:rFonts w:cs="EYInterstate Light"/>
              </w:rPr>
              <w:t>á</w:t>
            </w:r>
            <w:r w:rsidRPr="00380E36">
              <w:rPr>
                <w:rStyle w:val="normaltextrun"/>
              </w:rPr>
              <w:t>tov</w:t>
            </w:r>
            <w:r w:rsidRPr="00380E36">
              <w:rPr>
                <w:rStyle w:val="normaltextrun"/>
                <w:rFonts w:cs="EYInterstate Light"/>
              </w:rPr>
              <w:t>ý</w:t>
            </w:r>
            <w:r w:rsidRPr="00380E36">
              <w:rPr>
                <w:rStyle w:val="normaltextrun"/>
              </w:rPr>
              <w:t>ch prenosov,</w:t>
            </w:r>
          </w:p>
          <w:p w14:paraId="527982A7" w14:textId="3DAE6C13" w:rsidR="00380E36" w:rsidRPr="00380E36" w:rsidRDefault="00380E36" w:rsidP="00380E36">
            <w:pPr>
              <w:pStyle w:val="2ODRAZKYDRUHAUROVEN"/>
              <w:rPr>
                <w:rStyle w:val="normaltextrun"/>
              </w:rPr>
            </w:pPr>
            <w:r w:rsidRPr="00380E36">
              <w:rPr>
                <w:rStyle w:val="normaltextrun"/>
              </w:rPr>
              <w:t>určiť najpoužívanejšie aplikačné kategórie (produktivita, emaily, sociálne siete atď.).</w:t>
            </w:r>
          </w:p>
          <w:p w14:paraId="1A9630D7" w14:textId="77777777" w:rsidR="00380E36" w:rsidRPr="00380E36" w:rsidRDefault="00380E36" w:rsidP="00380E36">
            <w:pPr>
              <w:rPr>
                <w:rStyle w:val="normaltextrun"/>
                <w:sz w:val="18"/>
                <w:szCs w:val="16"/>
              </w:rPr>
            </w:pPr>
            <w:r w:rsidRPr="00380E36">
              <w:rPr>
                <w:rStyle w:val="normaltextrun"/>
                <w:sz w:val="18"/>
                <w:szCs w:val="16"/>
              </w:rPr>
              <w:t xml:space="preserve">Funkcia musí umožňovať odoslanie súhrnnej správy na definované emailové adresy. </w:t>
            </w:r>
          </w:p>
          <w:p w14:paraId="0EDC585D" w14:textId="77777777" w:rsidR="00380E36" w:rsidRPr="00380E36" w:rsidRDefault="00380E36" w:rsidP="00380E36">
            <w:pPr>
              <w:rPr>
                <w:rStyle w:val="normaltextrun"/>
                <w:sz w:val="18"/>
                <w:szCs w:val="16"/>
              </w:rPr>
            </w:pPr>
            <w:r w:rsidRPr="00380E36">
              <w:rPr>
                <w:rStyle w:val="normaltextrun"/>
                <w:sz w:val="18"/>
                <w:szCs w:val="16"/>
              </w:rPr>
              <w:t>Funkcia musí umožňovať automatizáciu odosielania súhrnnej správy za zvolené obdobie (min. týždenne a mesačne) na definované emailové adresy.</w:t>
            </w:r>
          </w:p>
          <w:p w14:paraId="75C71DF9" w14:textId="46B6D4F8" w:rsidR="00005801" w:rsidRPr="00972E38" w:rsidRDefault="004E34E3" w:rsidP="00972E38">
            <w:pPr>
              <w:rPr>
                <w:b/>
                <w:bCs/>
                <w:sz w:val="18"/>
                <w:szCs w:val="16"/>
              </w:rPr>
            </w:pPr>
            <w:r w:rsidRPr="004E34E3">
              <w:rPr>
                <w:b/>
                <w:bCs/>
                <w:sz w:val="18"/>
                <w:szCs w:val="16"/>
              </w:rPr>
              <w:t xml:space="preserve">Vyťaženie WAN linky </w:t>
            </w:r>
            <w:bookmarkStart w:id="91" w:name="_Hlk178341886"/>
          </w:p>
          <w:p w14:paraId="61E7BFFE" w14:textId="77777777" w:rsidR="00F063D7" w:rsidRDefault="00005801" w:rsidP="00005801">
            <w:pPr>
              <w:rPr>
                <w:sz w:val="18"/>
                <w:szCs w:val="16"/>
              </w:rPr>
            </w:pPr>
            <w:r w:rsidRPr="00005801">
              <w:rPr>
                <w:sz w:val="18"/>
                <w:szCs w:val="16"/>
              </w:rPr>
              <w:t xml:space="preserve">S cieľom zabezpečiť optimálne využívanie WAN konektivity, služby </w:t>
            </w:r>
            <w:proofErr w:type="spellStart"/>
            <w:r w:rsidRPr="00005801">
              <w:rPr>
                <w:sz w:val="18"/>
                <w:szCs w:val="16"/>
              </w:rPr>
              <w:t>reportingu</w:t>
            </w:r>
            <w:proofErr w:type="spellEnd"/>
            <w:r w:rsidRPr="00005801">
              <w:rPr>
                <w:sz w:val="18"/>
                <w:szCs w:val="16"/>
              </w:rPr>
              <w:t xml:space="preserve"> musia poskytovať funkciu zbierania a </w:t>
            </w:r>
            <w:bookmarkEnd w:id="91"/>
            <w:r w:rsidRPr="00005801">
              <w:rPr>
                <w:sz w:val="18"/>
                <w:szCs w:val="16"/>
              </w:rPr>
              <w:t xml:space="preserve">zobrazenia údajov o vyťažení WAN pripojenia. Služba </w:t>
            </w:r>
            <w:proofErr w:type="spellStart"/>
            <w:r w:rsidRPr="00005801">
              <w:rPr>
                <w:sz w:val="18"/>
                <w:szCs w:val="16"/>
              </w:rPr>
              <w:t>reportingu</w:t>
            </w:r>
            <w:proofErr w:type="spellEnd"/>
            <w:r w:rsidRPr="00005801">
              <w:rPr>
                <w:sz w:val="18"/>
                <w:szCs w:val="16"/>
              </w:rPr>
              <w:t xml:space="preserve"> musí poskytovať prehľad o aktuálnom a historickom využití WAN linky, a to z hľadiska prenesených dát, počtu paketov a ďalších relevantných parametrov. Reporty musia obsahovať minimálne tieto informácie</w:t>
            </w:r>
            <w:r w:rsidR="00F063D7">
              <w:rPr>
                <w:sz w:val="18"/>
                <w:szCs w:val="16"/>
              </w:rPr>
              <w:t>:</w:t>
            </w:r>
          </w:p>
          <w:p w14:paraId="47EF658F" w14:textId="66FCDE38" w:rsidR="0021617A" w:rsidRPr="00005801" w:rsidRDefault="001A4EEF" w:rsidP="00F063D7">
            <w:pPr>
              <w:pStyle w:val="2ODRAZKYDRUHAUROVEN"/>
            </w:pPr>
            <w:r>
              <w:t>c</w:t>
            </w:r>
            <w:r w:rsidR="0021617A" w:rsidRPr="00005801">
              <w:t>elkové vyťaženie WAN linky: priemerná, maximálna a minimálna prenosová rýchlosť za zvolené obdobie počas celej doby poskytovania služieb</w:t>
            </w:r>
            <w:r>
              <w:t>,</w:t>
            </w:r>
            <w:r w:rsidR="0021617A" w:rsidRPr="00005801">
              <w:t xml:space="preserve">  </w:t>
            </w:r>
          </w:p>
          <w:p w14:paraId="2D6B036D" w14:textId="3927086F" w:rsidR="0009080D" w:rsidRDefault="0021617A" w:rsidP="00F063D7">
            <w:pPr>
              <w:pStyle w:val="2ODRAZKYDRUHAUROVEN"/>
            </w:pPr>
            <w:r w:rsidRPr="0021617A">
              <w:t>Upozornenia: možnosť nastavenia prahových hodnôt pre vyťaženie WAN linky a generovanie notifikácií</w:t>
            </w:r>
            <w:r>
              <w:t xml:space="preserve"> na </w:t>
            </w:r>
            <w:r w:rsidR="008E764A">
              <w:t xml:space="preserve">oprávnenú osobu školy, poskytovateľa služieb </w:t>
            </w:r>
            <w:r w:rsidR="00B83978">
              <w:t>NCU</w:t>
            </w:r>
            <w:r w:rsidRPr="0021617A">
              <w:t xml:space="preserve"> v prípade ich p</w:t>
            </w:r>
            <w:r w:rsidR="001A4EEF">
              <w:t>orušenia.</w:t>
            </w:r>
          </w:p>
          <w:p w14:paraId="71EEB5C5" w14:textId="77777777" w:rsidR="00972E38" w:rsidRPr="00972E38" w:rsidRDefault="00972E38" w:rsidP="00972E38">
            <w:pPr>
              <w:rPr>
                <w:sz w:val="18"/>
                <w:szCs w:val="16"/>
              </w:rPr>
            </w:pPr>
            <w:r w:rsidRPr="00972E38">
              <w:rPr>
                <w:sz w:val="18"/>
                <w:szCs w:val="16"/>
              </w:rPr>
              <w:t xml:space="preserve">Funkcia musí umožňovať odoslanie súhrnnej správy na definované emailové adresy. </w:t>
            </w:r>
          </w:p>
          <w:p w14:paraId="1C4A0787" w14:textId="77777777" w:rsidR="00972E38" w:rsidRDefault="00972E38" w:rsidP="00972E38">
            <w:pPr>
              <w:rPr>
                <w:sz w:val="18"/>
                <w:szCs w:val="16"/>
              </w:rPr>
            </w:pPr>
            <w:r w:rsidRPr="00972E38">
              <w:rPr>
                <w:sz w:val="18"/>
                <w:szCs w:val="16"/>
              </w:rPr>
              <w:t>Funkcia musí umožňovať automatizáciu odosielania súhrnnej správy za zvolené obdobie (min. týždenne a mesačne) na definované emailové adresy</w:t>
            </w:r>
          </w:p>
          <w:p w14:paraId="75C21D20" w14:textId="6F71CA28" w:rsidR="00D579CF" w:rsidRPr="00D579CF" w:rsidRDefault="00D579CF" w:rsidP="00972E38">
            <w:pPr>
              <w:rPr>
                <w:b/>
                <w:bCs/>
                <w:sz w:val="18"/>
                <w:szCs w:val="16"/>
              </w:rPr>
            </w:pPr>
            <w:r w:rsidRPr="00D579CF">
              <w:rPr>
                <w:b/>
                <w:bCs/>
                <w:sz w:val="18"/>
                <w:szCs w:val="16"/>
              </w:rPr>
              <w:t>Report kvality služieb</w:t>
            </w:r>
            <w:r>
              <w:rPr>
                <w:b/>
                <w:bCs/>
                <w:sz w:val="18"/>
                <w:szCs w:val="16"/>
              </w:rPr>
              <w:t xml:space="preserve"> prevádzky</w:t>
            </w:r>
          </w:p>
          <w:p w14:paraId="04E235C9" w14:textId="493D2C79" w:rsidR="00D579CF" w:rsidRPr="0010444C" w:rsidRDefault="00D579CF" w:rsidP="0010444C">
            <w:pPr>
              <w:pStyle w:val="2ODRAZKYDRUHAUROVEN"/>
            </w:pPr>
            <w:r w:rsidRPr="0010444C">
              <w:t xml:space="preserve">RPŠ vypracuje všetky požadované reporty a odovzdá ich Centrálnemu uzlu najneskôr v tretí </w:t>
            </w:r>
            <w:r w:rsidRPr="0010444C" w:rsidDel="00801222">
              <w:t xml:space="preserve">pracovný </w:t>
            </w:r>
            <w:r w:rsidR="00801222" w:rsidRPr="0010444C">
              <w:t>deň</w:t>
            </w:r>
            <w:r w:rsidR="00801222">
              <w:t xml:space="preserve"> nasledujúceho mesiaca </w:t>
            </w:r>
            <w:r w:rsidR="00801222" w:rsidRPr="008D2464">
              <w:t>po skončení príslušného zúčtovacieho obdobia</w:t>
            </w:r>
            <w:r w:rsidRPr="0010444C">
              <w:t xml:space="preserve">. Formát v akom budú reporty odovzdávané špecifikuje </w:t>
            </w:r>
            <w:r w:rsidR="00B83978">
              <w:t>NCU</w:t>
            </w:r>
            <w:r w:rsidRPr="0010444C">
              <w:t xml:space="preserve">. Report bude obsahovať aj posúdenie zhody s požadovanými hodnotami </w:t>
            </w:r>
            <w:r w:rsidR="00131D67" w:rsidRPr="0010444C">
              <w:t>parametrov</w:t>
            </w:r>
            <w:r w:rsidRPr="0010444C">
              <w:t xml:space="preserve"> a dostupnosti. </w:t>
            </w:r>
          </w:p>
          <w:p w14:paraId="753621E1" w14:textId="7E697945" w:rsidR="00D579CF" w:rsidRPr="0010444C" w:rsidRDefault="00D579CF" w:rsidP="0010444C">
            <w:pPr>
              <w:pStyle w:val="2ODRAZKYDRUHAUROVEN"/>
            </w:pPr>
            <w:r w:rsidRPr="0010444C">
              <w:t xml:space="preserve">V prípade nedodržania parametra dostupnosti ku ktorému sú dohodnuté pokuty RPŠ vypočíta a uvedie aj príslušnú pokutu. V prípade nedodržania parametra pre službu Riešenia incidentov, nesúlad sa vypočítava na základe časov podľa </w:t>
            </w:r>
            <w:proofErr w:type="spellStart"/>
            <w:r w:rsidRPr="0010444C">
              <w:t>ticketov</w:t>
            </w:r>
            <w:proofErr w:type="spellEnd"/>
            <w:r w:rsidRPr="0010444C">
              <w:t xml:space="preserve"> v centrálnom portály riadenia </w:t>
            </w:r>
            <w:proofErr w:type="spellStart"/>
            <w:r w:rsidRPr="0010444C">
              <w:t>ticketov</w:t>
            </w:r>
            <w:proofErr w:type="spellEnd"/>
            <w:r w:rsidRPr="0010444C">
              <w:t xml:space="preserve"> prevádzkovaného poskytovateľom služieb </w:t>
            </w:r>
            <w:r w:rsidR="00B83978">
              <w:t>NCU</w:t>
            </w:r>
            <w:r w:rsidRPr="0010444C">
              <w:t xml:space="preserve">. </w:t>
            </w:r>
          </w:p>
          <w:p w14:paraId="38BEA7FB" w14:textId="102EBC62" w:rsidR="00D579CF" w:rsidRPr="0010444C" w:rsidRDefault="00B83978" w:rsidP="0010444C">
            <w:pPr>
              <w:pStyle w:val="2ODRAZKYDRUHAUROVEN"/>
            </w:pPr>
            <w:r>
              <w:t>NCU</w:t>
            </w:r>
            <w:r w:rsidR="00D579CF" w:rsidRPr="0010444C">
              <w:t xml:space="preserve"> report skontroluje a najneskôr </w:t>
            </w:r>
            <w:r w:rsidR="00931F08" w:rsidRPr="00F41964">
              <w:t>8</w:t>
            </w:r>
            <w:r w:rsidR="00D579CF" w:rsidRPr="0010444C">
              <w:t>. pracovný deň</w:t>
            </w:r>
            <w:r w:rsidR="004C48A6">
              <w:t xml:space="preserve"> nasled</w:t>
            </w:r>
            <w:r w:rsidR="00801222">
              <w:t>ujú</w:t>
            </w:r>
            <w:r w:rsidR="004C48A6">
              <w:t>ceho mesiaca</w:t>
            </w:r>
            <w:r w:rsidR="00801222">
              <w:t xml:space="preserve"> </w:t>
            </w:r>
            <w:r w:rsidR="00801222" w:rsidRPr="00FC29B3">
              <w:t>po skončení príslušného zúčtovacieho obdobia</w:t>
            </w:r>
            <w:r w:rsidR="00D70047">
              <w:t xml:space="preserve"> </w:t>
            </w:r>
            <w:r w:rsidR="00D579CF" w:rsidRPr="0010444C">
              <w:t>zašle RPŠ schválenie reportu alebo pripomienky, ktoré RPŠ bez odkladne odstráni a zašle opravený report.</w:t>
            </w:r>
          </w:p>
          <w:p w14:paraId="35746994" w14:textId="1DC379F5" w:rsidR="003F7D5C" w:rsidRPr="00E0322E" w:rsidRDefault="00B83978" w:rsidP="00972E38">
            <w:pPr>
              <w:pStyle w:val="2ODRAZKYDRUHAUROVEN"/>
            </w:pPr>
            <w:r>
              <w:t>NCU</w:t>
            </w:r>
            <w:r w:rsidR="00D579CF" w:rsidRPr="0010444C">
              <w:t xml:space="preserve"> zašle reporty </w:t>
            </w:r>
            <w:r w:rsidR="00931F08">
              <w:t>8</w:t>
            </w:r>
            <w:r w:rsidR="00D579CF" w:rsidRPr="0010444C">
              <w:t xml:space="preserve">. </w:t>
            </w:r>
            <w:r w:rsidR="00801222" w:rsidRPr="0010444C">
              <w:t>pracovný deň</w:t>
            </w:r>
            <w:r w:rsidR="00801222">
              <w:t xml:space="preserve"> nasledujúceho mesiaca </w:t>
            </w:r>
            <w:r w:rsidR="00801222" w:rsidRPr="008D2464">
              <w:t>po skončení príslušného zúčtovacieho obdobia</w:t>
            </w:r>
            <w:r w:rsidR="00801222">
              <w:t xml:space="preserve"> Ministerstvu</w:t>
            </w:r>
            <w:r w:rsidR="00D579CF" w:rsidRPr="0010444C">
              <w:t xml:space="preserve">, ktoré zašle prípadné pripomienky najneskôr </w:t>
            </w:r>
            <w:r w:rsidR="0059655E">
              <w:t>1</w:t>
            </w:r>
            <w:r w:rsidR="00931F08">
              <w:t>3</w:t>
            </w:r>
            <w:r w:rsidR="00D579CF" w:rsidRPr="0010444C">
              <w:t xml:space="preserve">. </w:t>
            </w:r>
            <w:r w:rsidR="00801222" w:rsidRPr="0010444C">
              <w:t>pracovný deň</w:t>
            </w:r>
            <w:r w:rsidR="00801222">
              <w:t xml:space="preserve"> nasledujúceho mesiaca </w:t>
            </w:r>
            <w:r w:rsidR="00801222" w:rsidRPr="008D2464">
              <w:t>po skončení príslušného zúčtovacieho obdobia</w:t>
            </w:r>
            <w:r w:rsidR="00801222">
              <w:t xml:space="preserve"> </w:t>
            </w:r>
            <w:r w:rsidR="0000138A">
              <w:t xml:space="preserve">do </w:t>
            </w:r>
            <w:r w:rsidR="00D579CF" w:rsidRPr="0010444C">
              <w:t xml:space="preserve">RPŠ. V prípade že najneskôr </w:t>
            </w:r>
            <w:r w:rsidR="0059655E">
              <w:t>1</w:t>
            </w:r>
            <w:r w:rsidR="00931F08">
              <w:t>3</w:t>
            </w:r>
            <w:r w:rsidR="00D579CF" w:rsidRPr="0010444C">
              <w:t xml:space="preserve">. </w:t>
            </w:r>
            <w:r w:rsidR="0000138A" w:rsidRPr="0010444C">
              <w:t>pracovný deň</w:t>
            </w:r>
            <w:r w:rsidR="0000138A">
              <w:t xml:space="preserve"> nasledujúceho mesiaca </w:t>
            </w:r>
            <w:r w:rsidR="0000138A" w:rsidRPr="008D2464">
              <w:t>po skončení príslušného zúčtovacieho obdobia</w:t>
            </w:r>
            <w:r w:rsidR="00D579CF" w:rsidRPr="0010444C">
              <w:t>, RPŠ nedostane pripomienky považuje sa report za schválený.</w:t>
            </w:r>
          </w:p>
        </w:tc>
      </w:tr>
      <w:tr w:rsidR="0009080D" w:rsidRPr="00E31FD6" w14:paraId="51C3723C" w14:textId="77777777" w:rsidTr="00AE5EF9">
        <w:trPr>
          <w:trHeight w:val="100"/>
        </w:trPr>
        <w:tc>
          <w:tcPr>
            <w:tcW w:w="437" w:type="pct"/>
            <w:vMerge w:val="restart"/>
            <w:tcBorders>
              <w:top w:val="double" w:sz="4" w:space="0" w:color="auto"/>
              <w:left w:val="double" w:sz="4" w:space="0" w:color="auto"/>
            </w:tcBorders>
            <w:vAlign w:val="center"/>
          </w:tcPr>
          <w:p w14:paraId="669FF859" w14:textId="77777777" w:rsidR="0009080D" w:rsidRPr="00502335" w:rsidRDefault="0009080D"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22074E78" w14:textId="77777777" w:rsidR="0009080D" w:rsidRPr="00502335" w:rsidRDefault="0009080D"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0D5A06CC" w14:textId="77777777" w:rsidR="0009080D" w:rsidRPr="00E31FD6" w:rsidRDefault="0009080D" w:rsidP="00AE5EF9">
            <w:pPr>
              <w:spacing w:before="40" w:after="40"/>
              <w:jc w:val="left"/>
              <w:rPr>
                <w:sz w:val="18"/>
                <w:szCs w:val="18"/>
              </w:rPr>
            </w:pPr>
            <w:r>
              <w:rPr>
                <w:sz w:val="18"/>
                <w:szCs w:val="18"/>
              </w:rPr>
              <w:t>RPŠ</w:t>
            </w:r>
          </w:p>
        </w:tc>
      </w:tr>
      <w:tr w:rsidR="0009080D" w:rsidRPr="00E31FD6" w14:paraId="5AD7E184" w14:textId="77777777" w:rsidTr="00AE5EF9">
        <w:trPr>
          <w:trHeight w:val="100"/>
        </w:trPr>
        <w:tc>
          <w:tcPr>
            <w:tcW w:w="437" w:type="pct"/>
            <w:vMerge/>
            <w:tcBorders>
              <w:left w:val="double" w:sz="4" w:space="0" w:color="auto"/>
            </w:tcBorders>
          </w:tcPr>
          <w:p w14:paraId="5202557E" w14:textId="77777777" w:rsidR="0009080D" w:rsidRPr="00502335" w:rsidRDefault="0009080D" w:rsidP="00AE5EF9">
            <w:pPr>
              <w:spacing w:before="40" w:after="40"/>
              <w:rPr>
                <w:b/>
                <w:bCs/>
                <w:sz w:val="18"/>
                <w:szCs w:val="18"/>
              </w:rPr>
            </w:pPr>
          </w:p>
        </w:tc>
        <w:tc>
          <w:tcPr>
            <w:tcW w:w="2023" w:type="pct"/>
            <w:gridSpan w:val="3"/>
            <w:tcBorders>
              <w:right w:val="double" w:sz="4" w:space="0" w:color="auto"/>
            </w:tcBorders>
            <w:vAlign w:val="center"/>
          </w:tcPr>
          <w:p w14:paraId="3E96999E" w14:textId="77777777" w:rsidR="0009080D" w:rsidRPr="00502335" w:rsidRDefault="0009080D"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329009E2" w14:textId="79A91169" w:rsidR="0009080D" w:rsidRPr="00E31FD6" w:rsidRDefault="0009080D"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09080D" w:rsidRPr="00E31FD6" w14:paraId="661ADD66" w14:textId="77777777" w:rsidTr="00AE5EF9">
        <w:trPr>
          <w:trHeight w:val="100"/>
        </w:trPr>
        <w:tc>
          <w:tcPr>
            <w:tcW w:w="437" w:type="pct"/>
            <w:vMerge/>
            <w:tcBorders>
              <w:left w:val="double" w:sz="4" w:space="0" w:color="auto"/>
              <w:bottom w:val="double" w:sz="4" w:space="0" w:color="auto"/>
            </w:tcBorders>
          </w:tcPr>
          <w:p w14:paraId="26F36A8F" w14:textId="77777777" w:rsidR="0009080D" w:rsidRPr="00502335" w:rsidRDefault="0009080D"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634BAF1D" w14:textId="77777777" w:rsidR="0009080D" w:rsidRPr="00502335" w:rsidRDefault="0009080D"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6989CA18" w14:textId="77777777" w:rsidR="0009080D" w:rsidRPr="00E31FD6" w:rsidRDefault="0009080D" w:rsidP="00AE5EF9">
            <w:pPr>
              <w:spacing w:before="40" w:after="40"/>
              <w:jc w:val="left"/>
              <w:rPr>
                <w:sz w:val="18"/>
                <w:szCs w:val="18"/>
              </w:rPr>
            </w:pPr>
          </w:p>
        </w:tc>
      </w:tr>
      <w:tr w:rsidR="0009080D" w:rsidRPr="00E31FD6" w14:paraId="35CD1252" w14:textId="77777777" w:rsidTr="00AE5EF9">
        <w:tc>
          <w:tcPr>
            <w:tcW w:w="2460" w:type="pct"/>
            <w:gridSpan w:val="4"/>
            <w:tcBorders>
              <w:top w:val="double" w:sz="4" w:space="0" w:color="auto"/>
              <w:left w:val="double" w:sz="4" w:space="0" w:color="auto"/>
              <w:right w:val="double" w:sz="4" w:space="0" w:color="auto"/>
            </w:tcBorders>
            <w:vAlign w:val="center"/>
          </w:tcPr>
          <w:p w14:paraId="2FAC745D" w14:textId="77777777" w:rsidR="0009080D" w:rsidRPr="00502335" w:rsidRDefault="0009080D"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05F8D341" w14:textId="77777777" w:rsidR="0009080D" w:rsidRPr="00705D9E" w:rsidRDefault="0009080D" w:rsidP="00AE5EF9">
            <w:pPr>
              <w:spacing w:before="40" w:after="40"/>
              <w:jc w:val="left"/>
              <w:rPr>
                <w:sz w:val="18"/>
                <w:szCs w:val="18"/>
                <w:lang w:val="en-US"/>
              </w:rPr>
            </w:pPr>
            <w:r>
              <w:rPr>
                <w:sz w:val="18"/>
                <w:szCs w:val="18"/>
              </w:rPr>
              <w:t>24/7</w:t>
            </w:r>
          </w:p>
        </w:tc>
      </w:tr>
      <w:tr w:rsidR="0009080D" w:rsidRPr="00E31FD6" w14:paraId="0F018C71" w14:textId="77777777" w:rsidTr="00AE5EF9">
        <w:tc>
          <w:tcPr>
            <w:tcW w:w="2460" w:type="pct"/>
            <w:gridSpan w:val="4"/>
            <w:tcBorders>
              <w:top w:val="double" w:sz="4" w:space="0" w:color="auto"/>
              <w:left w:val="double" w:sz="4" w:space="0" w:color="auto"/>
              <w:right w:val="double" w:sz="4" w:space="0" w:color="auto"/>
            </w:tcBorders>
            <w:vAlign w:val="center"/>
          </w:tcPr>
          <w:p w14:paraId="1744A5FD" w14:textId="77777777" w:rsidR="0009080D" w:rsidRPr="00502335" w:rsidRDefault="0009080D" w:rsidP="00AE5EF9">
            <w:pPr>
              <w:spacing w:before="40" w:after="40"/>
              <w:jc w:val="left"/>
              <w:rPr>
                <w:b/>
                <w:bCs/>
                <w:sz w:val="18"/>
                <w:szCs w:val="18"/>
              </w:rPr>
            </w:pPr>
            <w:r>
              <w:rPr>
                <w:b/>
                <w:bCs/>
                <w:sz w:val="18"/>
                <w:szCs w:val="18"/>
              </w:rPr>
              <w:lastRenderedPageBreak/>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3FA0985A" w14:textId="77777777" w:rsidR="0009080D" w:rsidRPr="00F83E69" w:rsidRDefault="0009080D" w:rsidP="00AE5EF9">
            <w:pPr>
              <w:spacing w:before="40" w:after="40"/>
              <w:jc w:val="left"/>
              <w:rPr>
                <w:sz w:val="18"/>
                <w:szCs w:val="18"/>
                <w:lang w:val="en-US"/>
              </w:rPr>
            </w:pPr>
            <w:r>
              <w:rPr>
                <w:sz w:val="18"/>
                <w:szCs w:val="18"/>
              </w:rPr>
              <w:t>99,9</w:t>
            </w:r>
            <w:r>
              <w:rPr>
                <w:sz w:val="18"/>
                <w:szCs w:val="18"/>
                <w:lang w:val="en-US"/>
              </w:rPr>
              <w:t>%</w:t>
            </w:r>
          </w:p>
        </w:tc>
      </w:tr>
      <w:tr w:rsidR="0009080D" w:rsidRPr="00E31FD6" w14:paraId="63224699" w14:textId="77777777" w:rsidTr="00AE5EF9">
        <w:tc>
          <w:tcPr>
            <w:tcW w:w="2460" w:type="pct"/>
            <w:gridSpan w:val="4"/>
            <w:tcBorders>
              <w:top w:val="double" w:sz="4" w:space="0" w:color="auto"/>
              <w:left w:val="double" w:sz="4" w:space="0" w:color="auto"/>
              <w:right w:val="double" w:sz="4" w:space="0" w:color="auto"/>
            </w:tcBorders>
            <w:vAlign w:val="center"/>
          </w:tcPr>
          <w:p w14:paraId="49757310" w14:textId="77777777" w:rsidR="0009080D" w:rsidRDefault="0009080D"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39CC0681" w14:textId="77777777" w:rsidR="0009080D" w:rsidRDefault="0009080D" w:rsidP="00AE5EF9">
            <w:pPr>
              <w:spacing w:before="40" w:after="40"/>
              <w:jc w:val="left"/>
              <w:rPr>
                <w:sz w:val="18"/>
                <w:szCs w:val="18"/>
              </w:rPr>
            </w:pPr>
            <w:r w:rsidRPr="00C17AB7">
              <w:rPr>
                <w:sz w:val="18"/>
                <w:szCs w:val="18"/>
              </w:rPr>
              <w:t>Podľa dostupnosti služby</w:t>
            </w:r>
          </w:p>
        </w:tc>
      </w:tr>
      <w:tr w:rsidR="0009080D" w:rsidRPr="00E31FD6" w14:paraId="29B13F4D" w14:textId="77777777" w:rsidTr="00AE5EF9">
        <w:tc>
          <w:tcPr>
            <w:tcW w:w="2460" w:type="pct"/>
            <w:gridSpan w:val="4"/>
            <w:tcBorders>
              <w:top w:val="double" w:sz="4" w:space="0" w:color="auto"/>
              <w:left w:val="double" w:sz="4" w:space="0" w:color="auto"/>
              <w:right w:val="double" w:sz="4" w:space="0" w:color="auto"/>
            </w:tcBorders>
            <w:vAlign w:val="center"/>
          </w:tcPr>
          <w:p w14:paraId="34FB3D37" w14:textId="77777777" w:rsidR="0009080D" w:rsidRDefault="0009080D"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25683475" w14:textId="77777777" w:rsidR="0009080D" w:rsidRDefault="0009080D" w:rsidP="00AE5EF9">
            <w:pPr>
              <w:spacing w:before="40" w:after="40"/>
              <w:jc w:val="left"/>
              <w:rPr>
                <w:sz w:val="18"/>
                <w:szCs w:val="18"/>
              </w:rPr>
            </w:pPr>
            <w:r>
              <w:rPr>
                <w:sz w:val="18"/>
                <w:szCs w:val="18"/>
              </w:rPr>
              <w:t>1x mesačne</w:t>
            </w:r>
          </w:p>
        </w:tc>
      </w:tr>
      <w:tr w:rsidR="0009080D" w:rsidRPr="00E31FD6" w14:paraId="0A1AE843" w14:textId="77777777" w:rsidTr="00AE5EF9">
        <w:tc>
          <w:tcPr>
            <w:tcW w:w="2460" w:type="pct"/>
            <w:gridSpan w:val="4"/>
            <w:tcBorders>
              <w:top w:val="double" w:sz="4" w:space="0" w:color="auto"/>
              <w:left w:val="double" w:sz="4" w:space="0" w:color="auto"/>
              <w:right w:val="double" w:sz="4" w:space="0" w:color="auto"/>
            </w:tcBorders>
            <w:vAlign w:val="center"/>
          </w:tcPr>
          <w:p w14:paraId="0FD63BCD" w14:textId="727BAF55" w:rsidR="0009080D" w:rsidRDefault="0009080D"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8C0DE3F" w14:textId="3DE76E35" w:rsidR="0009080D" w:rsidRPr="006B3C14" w:rsidRDefault="0009080D" w:rsidP="00AE5EF9">
            <w:pPr>
              <w:spacing w:before="40" w:after="40"/>
              <w:jc w:val="left"/>
              <w:rPr>
                <w:sz w:val="18"/>
                <w:szCs w:val="18"/>
              </w:rPr>
            </w:pPr>
          </w:p>
        </w:tc>
      </w:tr>
      <w:tr w:rsidR="0009080D" w:rsidRPr="00E31FD6" w14:paraId="0084D8F6"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454D0FDB" w14:textId="77777777" w:rsidR="0009080D" w:rsidRPr="00502335" w:rsidRDefault="0009080D"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38662345" w14:textId="77777777" w:rsidR="0009080D" w:rsidRPr="00502335" w:rsidRDefault="0009080D" w:rsidP="00AE5EF9">
            <w:pPr>
              <w:spacing w:before="40" w:after="40"/>
              <w:jc w:val="left"/>
              <w:rPr>
                <w:b/>
                <w:bCs/>
                <w:sz w:val="18"/>
                <w:szCs w:val="18"/>
              </w:rPr>
            </w:pPr>
            <w:r w:rsidRPr="00502335">
              <w:rPr>
                <w:b/>
                <w:bCs/>
                <w:sz w:val="18"/>
                <w:szCs w:val="18"/>
              </w:rPr>
              <w:t>Metrika 1</w:t>
            </w:r>
          </w:p>
          <w:p w14:paraId="4163D852" w14:textId="77777777" w:rsidR="0009080D" w:rsidRPr="00502335" w:rsidRDefault="0009080D"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2E6E9BDB" w14:textId="77777777" w:rsidR="0009080D" w:rsidRPr="00502335" w:rsidRDefault="0009080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645DE0C5" w14:textId="0F147BD9" w:rsidR="0009080D" w:rsidRPr="0091388D" w:rsidRDefault="001B33E7" w:rsidP="00AE5EF9">
            <w:pPr>
              <w:spacing w:before="40" w:after="40"/>
              <w:jc w:val="left"/>
              <w:rPr>
                <w:sz w:val="18"/>
                <w:szCs w:val="14"/>
                <w:lang w:val="en-US"/>
              </w:rPr>
            </w:pPr>
            <w:r w:rsidRPr="00216A71">
              <w:rPr>
                <w:sz w:val="18"/>
                <w:szCs w:val="18"/>
              </w:rPr>
              <w:t>Dostupnosť reportov</w:t>
            </w:r>
          </w:p>
        </w:tc>
      </w:tr>
      <w:tr w:rsidR="0009080D" w:rsidRPr="00E31FD6" w14:paraId="5E1084CF" w14:textId="77777777" w:rsidTr="00AE5EF9">
        <w:trPr>
          <w:trHeight w:val="63"/>
        </w:trPr>
        <w:tc>
          <w:tcPr>
            <w:tcW w:w="437" w:type="pct"/>
            <w:vMerge/>
            <w:tcBorders>
              <w:left w:val="double" w:sz="4" w:space="0" w:color="auto"/>
              <w:right w:val="double" w:sz="4" w:space="0" w:color="auto"/>
            </w:tcBorders>
            <w:vAlign w:val="center"/>
          </w:tcPr>
          <w:p w14:paraId="0383FE5B"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9C1AA3F" w14:textId="77777777" w:rsidR="0009080D" w:rsidRPr="00502335" w:rsidRDefault="0009080D"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15AD1946" w14:textId="77777777" w:rsidR="0009080D" w:rsidRPr="00502335" w:rsidRDefault="0009080D"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2CAF59B0" w14:textId="35159EA2" w:rsidR="0009080D" w:rsidRPr="00216A71" w:rsidRDefault="00943DF9" w:rsidP="00AE5EF9">
            <w:pPr>
              <w:spacing w:before="40" w:after="40"/>
              <w:jc w:val="left"/>
              <w:rPr>
                <w:sz w:val="18"/>
                <w:szCs w:val="18"/>
              </w:rPr>
            </w:pPr>
            <w:r w:rsidRPr="00216A71">
              <w:rPr>
                <w:sz w:val="18"/>
                <w:szCs w:val="18"/>
              </w:rPr>
              <w:t xml:space="preserve">Možnosť generovať </w:t>
            </w:r>
            <w:proofErr w:type="spellStart"/>
            <w:r w:rsidR="00216A71" w:rsidRPr="00216A71">
              <w:rPr>
                <w:sz w:val="18"/>
                <w:szCs w:val="18"/>
              </w:rPr>
              <w:t>p</w:t>
            </w:r>
            <w:r w:rsidR="00216A71" w:rsidRPr="00216A71">
              <w:rPr>
                <w:sz w:val="18"/>
                <w:szCs w:val="16"/>
              </w:rPr>
              <w:t>erformance</w:t>
            </w:r>
            <w:proofErr w:type="spellEnd"/>
            <w:r w:rsidR="00216A71" w:rsidRPr="00216A71">
              <w:rPr>
                <w:sz w:val="18"/>
                <w:szCs w:val="16"/>
              </w:rPr>
              <w:t xml:space="preserve"> report za zvolené obdobie </w:t>
            </w:r>
            <w:r w:rsidR="00216A71" w:rsidRPr="00216A71">
              <w:rPr>
                <w:sz w:val="18"/>
                <w:szCs w:val="18"/>
              </w:rPr>
              <w:t xml:space="preserve">s funkcionalitou podľa požiadaviek na službu </w:t>
            </w:r>
          </w:p>
        </w:tc>
      </w:tr>
      <w:tr w:rsidR="0009080D" w:rsidRPr="00E31FD6" w14:paraId="1F0DD524" w14:textId="77777777" w:rsidTr="00AE5EF9">
        <w:trPr>
          <w:trHeight w:val="81"/>
        </w:trPr>
        <w:tc>
          <w:tcPr>
            <w:tcW w:w="437" w:type="pct"/>
            <w:vMerge/>
            <w:tcBorders>
              <w:left w:val="double" w:sz="4" w:space="0" w:color="auto"/>
              <w:right w:val="double" w:sz="4" w:space="0" w:color="auto"/>
            </w:tcBorders>
            <w:vAlign w:val="center"/>
          </w:tcPr>
          <w:p w14:paraId="3AC3EB2A"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9218EAA" w14:textId="77777777" w:rsidR="0009080D" w:rsidRPr="00502335" w:rsidRDefault="0009080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676AD284" w14:textId="77777777" w:rsidR="0009080D" w:rsidRPr="00502335" w:rsidRDefault="0009080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081B0C17" w14:textId="77777777" w:rsidR="0009080D" w:rsidRPr="00502335" w:rsidRDefault="0009080D"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0AB84AF" w14:textId="77777777" w:rsidR="0009080D" w:rsidRPr="007572B2" w:rsidRDefault="0009080D" w:rsidP="00AE5EF9">
            <w:pPr>
              <w:spacing w:before="40" w:after="40"/>
              <w:jc w:val="left"/>
              <w:rPr>
                <w:sz w:val="18"/>
                <w:szCs w:val="18"/>
              </w:rPr>
            </w:pPr>
            <w:r w:rsidRPr="007572B2">
              <w:rPr>
                <w:sz w:val="18"/>
                <w:szCs w:val="18"/>
              </w:rPr>
              <w:t>RPŠ</w:t>
            </w:r>
          </w:p>
        </w:tc>
      </w:tr>
      <w:tr w:rsidR="0009080D" w:rsidRPr="00E31FD6" w14:paraId="577EDA5C" w14:textId="77777777" w:rsidTr="00AE5EF9">
        <w:trPr>
          <w:trHeight w:val="79"/>
        </w:trPr>
        <w:tc>
          <w:tcPr>
            <w:tcW w:w="437" w:type="pct"/>
            <w:vMerge/>
            <w:tcBorders>
              <w:left w:val="double" w:sz="4" w:space="0" w:color="auto"/>
              <w:right w:val="double" w:sz="4" w:space="0" w:color="auto"/>
            </w:tcBorders>
            <w:vAlign w:val="center"/>
          </w:tcPr>
          <w:p w14:paraId="70B675F4"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2D81478"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695F8C3"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2754162" w14:textId="77777777" w:rsidR="0009080D" w:rsidRPr="00502335" w:rsidRDefault="0009080D"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775A1FB2" w14:textId="77777777" w:rsidR="0009080D" w:rsidRPr="0098009C" w:rsidRDefault="0009080D" w:rsidP="00AE5EF9">
            <w:pPr>
              <w:spacing w:before="40" w:after="40"/>
              <w:jc w:val="left"/>
              <w:rPr>
                <w:sz w:val="18"/>
                <w:szCs w:val="18"/>
              </w:rPr>
            </w:pPr>
            <w:r>
              <w:rPr>
                <w:sz w:val="18"/>
                <w:szCs w:val="18"/>
              </w:rPr>
              <w:t>Počas prevádzkovej doby</w:t>
            </w:r>
          </w:p>
        </w:tc>
      </w:tr>
      <w:tr w:rsidR="0009080D" w:rsidRPr="00E31FD6" w14:paraId="5275D27C" w14:textId="77777777" w:rsidTr="00AE5EF9">
        <w:trPr>
          <w:trHeight w:val="79"/>
        </w:trPr>
        <w:tc>
          <w:tcPr>
            <w:tcW w:w="437" w:type="pct"/>
            <w:vMerge/>
            <w:tcBorders>
              <w:left w:val="double" w:sz="4" w:space="0" w:color="auto"/>
              <w:right w:val="double" w:sz="4" w:space="0" w:color="auto"/>
            </w:tcBorders>
            <w:vAlign w:val="center"/>
          </w:tcPr>
          <w:p w14:paraId="388BEE70"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B47118E"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07970BF"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DE7021C" w14:textId="77777777" w:rsidR="0009080D" w:rsidRPr="00502335" w:rsidRDefault="0009080D"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5248EB40" w14:textId="77777777" w:rsidR="0009080D" w:rsidRPr="0024051E" w:rsidRDefault="0009080D" w:rsidP="00AE5EF9">
            <w:pPr>
              <w:spacing w:before="40" w:after="40"/>
              <w:jc w:val="left"/>
              <w:rPr>
                <w:sz w:val="18"/>
                <w:szCs w:val="18"/>
              </w:rPr>
            </w:pPr>
            <w:r>
              <w:rPr>
                <w:sz w:val="18"/>
                <w:szCs w:val="18"/>
              </w:rPr>
              <w:t>Reaktívne</w:t>
            </w:r>
          </w:p>
        </w:tc>
      </w:tr>
      <w:tr w:rsidR="0009080D" w:rsidRPr="00E31FD6" w14:paraId="44F4EF4E" w14:textId="77777777" w:rsidTr="00AE5EF9">
        <w:trPr>
          <w:trHeight w:val="106"/>
        </w:trPr>
        <w:tc>
          <w:tcPr>
            <w:tcW w:w="437" w:type="pct"/>
            <w:vMerge/>
            <w:tcBorders>
              <w:left w:val="double" w:sz="4" w:space="0" w:color="auto"/>
              <w:right w:val="double" w:sz="4" w:space="0" w:color="auto"/>
            </w:tcBorders>
            <w:vAlign w:val="center"/>
          </w:tcPr>
          <w:p w14:paraId="0D18CFE4"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BEC2670" w14:textId="77777777" w:rsidR="0009080D" w:rsidRPr="00502335" w:rsidRDefault="0009080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7D8B4A89" w14:textId="77777777" w:rsidR="0009080D" w:rsidRPr="00502335" w:rsidRDefault="0009080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3B75E48" w14:textId="77777777" w:rsidR="0009080D" w:rsidRPr="00502335" w:rsidRDefault="0009080D"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0CA8DB62" w14:textId="77777777" w:rsidR="0009080D" w:rsidRPr="003C1470" w:rsidRDefault="0009080D" w:rsidP="00AE5EF9">
            <w:pPr>
              <w:spacing w:before="40" w:after="40"/>
              <w:jc w:val="left"/>
              <w:rPr>
                <w:sz w:val="18"/>
                <w:szCs w:val="18"/>
                <w:lang w:val="en-US"/>
              </w:rPr>
            </w:pPr>
            <w:r>
              <w:rPr>
                <w:sz w:val="18"/>
                <w:szCs w:val="18"/>
              </w:rPr>
              <w:t>Počet</w:t>
            </w:r>
          </w:p>
        </w:tc>
      </w:tr>
      <w:tr w:rsidR="0009080D" w:rsidRPr="00E31FD6" w14:paraId="56D3267C" w14:textId="77777777" w:rsidTr="00AE5EF9">
        <w:trPr>
          <w:trHeight w:val="106"/>
        </w:trPr>
        <w:tc>
          <w:tcPr>
            <w:tcW w:w="437" w:type="pct"/>
            <w:vMerge/>
            <w:tcBorders>
              <w:left w:val="double" w:sz="4" w:space="0" w:color="auto"/>
              <w:right w:val="double" w:sz="4" w:space="0" w:color="auto"/>
            </w:tcBorders>
            <w:vAlign w:val="center"/>
          </w:tcPr>
          <w:p w14:paraId="038D5FBA"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19E149F" w14:textId="77777777" w:rsidR="0009080D" w:rsidRPr="00502335" w:rsidRDefault="0009080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889FE7E"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0F4DC60" w14:textId="77777777" w:rsidR="0009080D" w:rsidRPr="00502335" w:rsidRDefault="0009080D"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3CB715FC" w14:textId="77777777" w:rsidR="0009080D" w:rsidRPr="0038643F" w:rsidRDefault="0009080D" w:rsidP="00AE5EF9">
            <w:pPr>
              <w:spacing w:before="40" w:after="40"/>
              <w:jc w:val="left"/>
              <w:rPr>
                <w:sz w:val="18"/>
                <w:szCs w:val="18"/>
                <w:lang w:val="en-US"/>
              </w:rPr>
            </w:pPr>
            <w:r>
              <w:rPr>
                <w:sz w:val="18"/>
                <w:szCs w:val="18"/>
              </w:rPr>
              <w:t>1x mesačne</w:t>
            </w:r>
          </w:p>
        </w:tc>
      </w:tr>
      <w:tr w:rsidR="0009080D" w:rsidRPr="00E31FD6" w14:paraId="3E50BF0C" w14:textId="77777777" w:rsidTr="00AE5EF9">
        <w:trPr>
          <w:trHeight w:val="106"/>
        </w:trPr>
        <w:tc>
          <w:tcPr>
            <w:tcW w:w="437" w:type="pct"/>
            <w:vMerge/>
            <w:tcBorders>
              <w:left w:val="double" w:sz="4" w:space="0" w:color="auto"/>
              <w:right w:val="double" w:sz="4" w:space="0" w:color="auto"/>
            </w:tcBorders>
            <w:vAlign w:val="center"/>
          </w:tcPr>
          <w:p w14:paraId="7D7836E3" w14:textId="77777777" w:rsidR="0009080D" w:rsidRPr="00502335" w:rsidRDefault="0009080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7DEAC7D" w14:textId="77777777" w:rsidR="0009080D" w:rsidRPr="00502335" w:rsidRDefault="0009080D"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048BDB01" w14:textId="77777777" w:rsidR="0009080D" w:rsidRPr="00502335" w:rsidRDefault="0009080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45D738F" w14:textId="77777777" w:rsidR="0009080D" w:rsidRPr="00502335" w:rsidRDefault="0009080D"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1026DF49" w14:textId="77777777" w:rsidR="0009080D" w:rsidRPr="009777D2" w:rsidRDefault="0009080D" w:rsidP="00AE5EF9">
            <w:pPr>
              <w:spacing w:before="40" w:after="40"/>
              <w:jc w:val="left"/>
              <w:rPr>
                <w:sz w:val="18"/>
                <w:szCs w:val="18"/>
                <w:lang w:val="en-US"/>
              </w:rPr>
            </w:pPr>
            <w:r>
              <w:rPr>
                <w:sz w:val="18"/>
                <w:szCs w:val="18"/>
              </w:rPr>
              <w:t xml:space="preserve">Nie je obmedzené </w:t>
            </w:r>
          </w:p>
        </w:tc>
      </w:tr>
      <w:tr w:rsidR="0009080D" w:rsidRPr="00E31FD6" w14:paraId="5135B80C"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3ABE0CCC" w14:textId="77777777" w:rsidR="0009080D" w:rsidRPr="00502335" w:rsidRDefault="0009080D"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27FDB4FE" w14:textId="77777777" w:rsidR="0009080D" w:rsidRPr="00502335" w:rsidRDefault="0009080D"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4B1547AB" w14:textId="77777777" w:rsidR="0009080D" w:rsidRPr="008A4FEE" w:rsidRDefault="0009080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0A6B4B55" w14:textId="7A4EB275" w:rsidR="0009080D" w:rsidRPr="00565323" w:rsidRDefault="00945A86" w:rsidP="00AE5EF9">
            <w:pPr>
              <w:spacing w:before="40" w:after="40"/>
              <w:jc w:val="left"/>
              <w:rPr>
                <w:sz w:val="18"/>
                <w:szCs w:val="18"/>
              </w:rPr>
            </w:pPr>
            <w:r>
              <w:rPr>
                <w:sz w:val="18"/>
                <w:szCs w:val="18"/>
              </w:rPr>
              <w:t>Eskalácie</w:t>
            </w:r>
          </w:p>
        </w:tc>
      </w:tr>
    </w:tbl>
    <w:p w14:paraId="141DA8ED" w14:textId="36B4841F" w:rsidR="0009080D" w:rsidRPr="0009080D" w:rsidRDefault="0009080D" w:rsidP="00B26605">
      <w:pPr>
        <w:pStyle w:val="Caption"/>
      </w:pPr>
      <w:bookmarkStart w:id="92" w:name="_Toc184975380"/>
      <w:r>
        <w:t xml:space="preserve">Tabuľka </w:t>
      </w:r>
      <w:r w:rsidR="00CE4538">
        <w:fldChar w:fldCharType="begin"/>
      </w:r>
      <w:r w:rsidR="00CE4538">
        <w:instrText xml:space="preserve"> SEQ Tabuľka \* ARABIC </w:instrText>
      </w:r>
      <w:r w:rsidR="00CE4538">
        <w:fldChar w:fldCharType="separate"/>
      </w:r>
      <w:r w:rsidR="006B77C8">
        <w:rPr>
          <w:noProof/>
        </w:rPr>
        <w:t>22</w:t>
      </w:r>
      <w:r w:rsidR="00CE4538">
        <w:fldChar w:fldCharType="end"/>
      </w:r>
      <w:r>
        <w:t xml:space="preserve">: </w:t>
      </w:r>
      <w:proofErr w:type="spellStart"/>
      <w:r w:rsidR="003F7D5C" w:rsidRPr="003F7D5C">
        <w:t>Performance</w:t>
      </w:r>
      <w:proofErr w:type="spellEnd"/>
      <w:r w:rsidR="003F7D5C" w:rsidRPr="003F7D5C">
        <w:t xml:space="preserve"> report za zvolené obdobie</w:t>
      </w:r>
      <w:r w:rsidR="003F7D5C">
        <w:rPr>
          <w:b/>
          <w:bCs/>
          <w:szCs w:val="16"/>
        </w:rPr>
        <w:t xml:space="preserve"> </w:t>
      </w:r>
      <w:r>
        <w:t>– definícia požiadaviek na službu</w:t>
      </w:r>
      <w:bookmarkEnd w:id="92"/>
    </w:p>
    <w:p w14:paraId="188395CB" w14:textId="388396C2" w:rsidR="00B26605" w:rsidRDefault="00ED1A82" w:rsidP="00F41964">
      <w:pPr>
        <w:pStyle w:val="Heading3"/>
      </w:pPr>
      <w:bookmarkStart w:id="93" w:name="_Toc184975348"/>
      <w:r w:rsidRPr="00E505CA">
        <w:t xml:space="preserve">Vytváranie správy o </w:t>
      </w:r>
      <w:proofErr w:type="spellStart"/>
      <w:r>
        <w:t>intruzívnom</w:t>
      </w:r>
      <w:proofErr w:type="spellEnd"/>
      <w:r>
        <w:t xml:space="preserve"> meraní</w:t>
      </w:r>
      <w:r w:rsidR="007D3055">
        <w:t xml:space="preserve"> kapacity WAN</w:t>
      </w:r>
      <w:bookmarkEnd w:id="93"/>
    </w:p>
    <w:tbl>
      <w:tblPr>
        <w:tblStyle w:val="TableGrid"/>
        <w:tblW w:w="5000" w:type="pct"/>
        <w:tblLook w:val="04A0" w:firstRow="1" w:lastRow="0" w:firstColumn="1" w:lastColumn="0" w:noHBand="0" w:noVBand="1"/>
      </w:tblPr>
      <w:tblGrid>
        <w:gridCol w:w="1131"/>
        <w:gridCol w:w="1254"/>
        <w:gridCol w:w="2206"/>
        <w:gridCol w:w="1771"/>
        <w:gridCol w:w="6568"/>
      </w:tblGrid>
      <w:tr w:rsidR="00B26605" w:rsidRPr="00E31FD6" w14:paraId="6E8289B2"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B163882" w14:textId="6F4AE918" w:rsidR="00B26605" w:rsidRPr="00887F98" w:rsidRDefault="00B26605" w:rsidP="00887F98">
            <w:pPr>
              <w:rPr>
                <w:rFonts w:cs="Arial"/>
                <w:b/>
                <w:bCs/>
              </w:rPr>
            </w:pPr>
            <w:r w:rsidRPr="00887F98">
              <w:rPr>
                <w:b/>
                <w:bCs/>
                <w:sz w:val="18"/>
                <w:szCs w:val="16"/>
              </w:rPr>
              <w:t xml:space="preserve">Vytváranie správy o </w:t>
            </w:r>
            <w:proofErr w:type="spellStart"/>
            <w:r w:rsidRPr="00887F98">
              <w:rPr>
                <w:b/>
                <w:bCs/>
                <w:sz w:val="18"/>
                <w:szCs w:val="16"/>
              </w:rPr>
              <w:t>intruzívnom</w:t>
            </w:r>
            <w:proofErr w:type="spellEnd"/>
            <w:r w:rsidRPr="00887F98">
              <w:rPr>
                <w:b/>
                <w:bCs/>
                <w:sz w:val="18"/>
                <w:szCs w:val="16"/>
              </w:rPr>
              <w:t xml:space="preserve"> meraní</w:t>
            </w:r>
            <w:r w:rsidR="007D3055" w:rsidRPr="00887F98">
              <w:rPr>
                <w:b/>
                <w:bCs/>
                <w:sz w:val="18"/>
                <w:szCs w:val="16"/>
              </w:rPr>
              <w:t xml:space="preserve"> kapacity WAN</w:t>
            </w:r>
            <w:r w:rsidRPr="00887F98">
              <w:rPr>
                <w:b/>
                <w:bCs/>
                <w:sz w:val="18"/>
                <w:szCs w:val="16"/>
              </w:rPr>
              <w:t xml:space="preserve"> - detailná definícia požiadaviek na službu</w:t>
            </w:r>
          </w:p>
        </w:tc>
      </w:tr>
      <w:tr w:rsidR="00B26605" w:rsidRPr="00E31FD6" w14:paraId="7244C4F7" w14:textId="77777777" w:rsidTr="00AE5EF9">
        <w:tc>
          <w:tcPr>
            <w:tcW w:w="2460" w:type="pct"/>
            <w:gridSpan w:val="4"/>
            <w:tcBorders>
              <w:top w:val="double" w:sz="4" w:space="0" w:color="auto"/>
              <w:left w:val="double" w:sz="4" w:space="0" w:color="auto"/>
              <w:right w:val="double" w:sz="4" w:space="0" w:color="auto"/>
            </w:tcBorders>
            <w:vAlign w:val="center"/>
          </w:tcPr>
          <w:p w14:paraId="20E973E4" w14:textId="77777777" w:rsidR="00B26605" w:rsidRPr="0009080D" w:rsidRDefault="00B26605"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370FBFFB" w14:textId="44787731" w:rsidR="00B26605" w:rsidRPr="00B26605" w:rsidRDefault="00B26605" w:rsidP="00887F98">
            <w:pPr>
              <w:rPr>
                <w:szCs w:val="16"/>
                <w:lang w:val="sk"/>
              </w:rPr>
            </w:pPr>
            <w:r w:rsidRPr="00887F98">
              <w:rPr>
                <w:sz w:val="18"/>
                <w:szCs w:val="16"/>
              </w:rPr>
              <w:t xml:space="preserve">Vytváranie správy o </w:t>
            </w:r>
            <w:proofErr w:type="spellStart"/>
            <w:r w:rsidRPr="00887F98">
              <w:rPr>
                <w:sz w:val="18"/>
                <w:szCs w:val="16"/>
              </w:rPr>
              <w:t>intruzívnom</w:t>
            </w:r>
            <w:proofErr w:type="spellEnd"/>
            <w:r w:rsidRPr="00887F98">
              <w:rPr>
                <w:sz w:val="18"/>
                <w:szCs w:val="16"/>
              </w:rPr>
              <w:t xml:space="preserve"> meraní</w:t>
            </w:r>
            <w:r w:rsidR="007D3055" w:rsidRPr="00887F98">
              <w:rPr>
                <w:sz w:val="18"/>
                <w:szCs w:val="16"/>
              </w:rPr>
              <w:t xml:space="preserve"> kapacity WAN</w:t>
            </w:r>
          </w:p>
        </w:tc>
      </w:tr>
      <w:tr w:rsidR="00B26605" w:rsidRPr="00E31FD6" w14:paraId="380B049D" w14:textId="77777777" w:rsidTr="00AE5EF9">
        <w:tc>
          <w:tcPr>
            <w:tcW w:w="2460" w:type="pct"/>
            <w:gridSpan w:val="4"/>
            <w:tcBorders>
              <w:left w:val="double" w:sz="4" w:space="0" w:color="auto"/>
              <w:right w:val="double" w:sz="4" w:space="0" w:color="auto"/>
            </w:tcBorders>
            <w:vAlign w:val="center"/>
          </w:tcPr>
          <w:p w14:paraId="53452E31" w14:textId="77777777" w:rsidR="00B26605" w:rsidRPr="00502335" w:rsidRDefault="00B26605"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2009EE63" w14:textId="09F7777D" w:rsidR="00B26605" w:rsidRPr="00F26F6D" w:rsidRDefault="00B26605" w:rsidP="00AE5EF9">
            <w:pPr>
              <w:spacing w:before="40" w:after="40"/>
              <w:jc w:val="left"/>
              <w:rPr>
                <w:sz w:val="18"/>
                <w:szCs w:val="16"/>
                <w:lang w:val="sk"/>
              </w:rPr>
            </w:pPr>
            <w:r w:rsidRPr="00A15326">
              <w:rPr>
                <w:sz w:val="18"/>
                <w:szCs w:val="16"/>
                <w:lang w:val="sk"/>
              </w:rPr>
              <w:t xml:space="preserve">Služby </w:t>
            </w:r>
            <w:proofErr w:type="spellStart"/>
            <w:r w:rsidRPr="00A15326">
              <w:rPr>
                <w:sz w:val="18"/>
                <w:szCs w:val="16"/>
                <w:lang w:val="sk"/>
              </w:rPr>
              <w:t>reportingu</w:t>
            </w:r>
            <w:proofErr w:type="spellEnd"/>
            <w:r w:rsidRPr="00A15326">
              <w:rPr>
                <w:sz w:val="18"/>
                <w:szCs w:val="16"/>
                <w:lang w:val="sk"/>
              </w:rPr>
              <w:t xml:space="preserve"> o stave a využívaní riešenia LAN/WLAN/WAN</w:t>
            </w:r>
            <w:r>
              <w:rPr>
                <w:sz w:val="18"/>
                <w:szCs w:val="16"/>
                <w:lang w:val="sk"/>
              </w:rPr>
              <w:t xml:space="preserve"> a kvality</w:t>
            </w:r>
          </w:p>
        </w:tc>
      </w:tr>
      <w:tr w:rsidR="00B26605" w:rsidRPr="00E31FD6" w14:paraId="3FA91ECC" w14:textId="77777777" w:rsidTr="00AE5EF9">
        <w:tc>
          <w:tcPr>
            <w:tcW w:w="2460" w:type="pct"/>
            <w:gridSpan w:val="4"/>
            <w:tcBorders>
              <w:left w:val="double" w:sz="4" w:space="0" w:color="auto"/>
              <w:right w:val="double" w:sz="4" w:space="0" w:color="auto"/>
            </w:tcBorders>
            <w:vAlign w:val="center"/>
          </w:tcPr>
          <w:p w14:paraId="19BCBACD" w14:textId="77777777" w:rsidR="00B26605" w:rsidRPr="00502335" w:rsidRDefault="00B26605"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7857140D" w14:textId="77777777" w:rsidR="00B26605" w:rsidRPr="00A15326" w:rsidRDefault="00B26605" w:rsidP="00AE5EF9">
            <w:pPr>
              <w:spacing w:before="40" w:after="40"/>
              <w:jc w:val="left"/>
              <w:rPr>
                <w:sz w:val="18"/>
                <w:szCs w:val="16"/>
                <w:lang w:val="sk"/>
              </w:rPr>
            </w:pPr>
            <w:r>
              <w:rPr>
                <w:sz w:val="18"/>
                <w:szCs w:val="16"/>
                <w:lang w:val="sk"/>
              </w:rPr>
              <w:t>Pravidelná</w:t>
            </w:r>
          </w:p>
        </w:tc>
      </w:tr>
      <w:tr w:rsidR="00B26605" w:rsidRPr="00E31FD6" w14:paraId="7104FED4" w14:textId="77777777" w:rsidTr="00AE5EF9">
        <w:tc>
          <w:tcPr>
            <w:tcW w:w="2460" w:type="pct"/>
            <w:gridSpan w:val="4"/>
            <w:tcBorders>
              <w:left w:val="double" w:sz="4" w:space="0" w:color="auto"/>
              <w:bottom w:val="double" w:sz="4" w:space="0" w:color="auto"/>
              <w:right w:val="double" w:sz="4" w:space="0" w:color="auto"/>
            </w:tcBorders>
            <w:vAlign w:val="center"/>
          </w:tcPr>
          <w:p w14:paraId="560F5D7D" w14:textId="77777777" w:rsidR="00B26605" w:rsidRPr="00502335" w:rsidRDefault="00B26605"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6825509" w14:textId="0797B39C" w:rsidR="00B26605" w:rsidRPr="008F5146" w:rsidRDefault="00626A28" w:rsidP="00AE5EF9">
            <w:pPr>
              <w:rPr>
                <w:sz w:val="18"/>
                <w:szCs w:val="16"/>
                <w:lang w:val="sk"/>
              </w:rPr>
            </w:pPr>
            <w:r w:rsidRPr="00511DF8">
              <w:rPr>
                <w:sz w:val="18"/>
                <w:szCs w:val="16"/>
              </w:rPr>
              <w:t>Cieľom je meranie skutočnej priepustnosti WAN konektivity.</w:t>
            </w:r>
          </w:p>
        </w:tc>
      </w:tr>
      <w:tr w:rsidR="00B26605" w:rsidRPr="00E31FD6" w14:paraId="09708A10"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67B0EC92" w14:textId="4696897E" w:rsidR="00B26605" w:rsidRPr="00705FC7" w:rsidRDefault="00B26605" w:rsidP="00AE5EF9">
            <w:pPr>
              <w:spacing w:before="40" w:after="40"/>
              <w:jc w:val="left"/>
              <w:rPr>
                <w:b/>
                <w:bCs/>
                <w:sz w:val="18"/>
                <w:szCs w:val="18"/>
                <w:highlight w:val="yellow"/>
              </w:rPr>
            </w:pPr>
            <w:r w:rsidRPr="00B26605">
              <w:rPr>
                <w:rFonts w:cs="Calibri"/>
                <w:b/>
                <w:bCs/>
                <w:color w:val="000000"/>
                <w:sz w:val="18"/>
                <w:szCs w:val="18"/>
              </w:rPr>
              <w:t xml:space="preserve">Vytváranie správy o </w:t>
            </w:r>
            <w:proofErr w:type="spellStart"/>
            <w:r w:rsidRPr="00B26605">
              <w:rPr>
                <w:rFonts w:cs="Calibri"/>
                <w:b/>
                <w:bCs/>
                <w:color w:val="000000"/>
                <w:sz w:val="18"/>
                <w:szCs w:val="18"/>
              </w:rPr>
              <w:t>intruzívnom</w:t>
            </w:r>
            <w:proofErr w:type="spellEnd"/>
            <w:r w:rsidRPr="00B26605">
              <w:rPr>
                <w:rFonts w:cs="Calibri"/>
                <w:b/>
                <w:bCs/>
                <w:color w:val="000000"/>
                <w:sz w:val="18"/>
                <w:szCs w:val="18"/>
              </w:rPr>
              <w:t xml:space="preserve"> meraní</w:t>
            </w:r>
            <w:r w:rsidR="007D3055">
              <w:rPr>
                <w:rFonts w:cs="Calibri"/>
                <w:b/>
                <w:bCs/>
                <w:color w:val="000000"/>
                <w:sz w:val="18"/>
                <w:szCs w:val="18"/>
              </w:rPr>
              <w:t xml:space="preserve"> kapacity WAN</w:t>
            </w:r>
            <w:r w:rsidRPr="00B26605">
              <w:rPr>
                <w:rFonts w:cs="Calibri"/>
                <w:b/>
                <w:bCs/>
                <w:color w:val="000000"/>
                <w:sz w:val="18"/>
                <w:szCs w:val="18"/>
              </w:rPr>
              <w:t xml:space="preserve"> -</w:t>
            </w:r>
            <w:r w:rsidRPr="00A948A1">
              <w:rPr>
                <w:rFonts w:cs="Calibri"/>
                <w:b/>
                <w:bCs/>
                <w:color w:val="000000"/>
                <w:sz w:val="18"/>
                <w:szCs w:val="18"/>
              </w:rPr>
              <w:t xml:space="preserve"> detailná definícia požiadaviek na službu</w:t>
            </w:r>
          </w:p>
        </w:tc>
      </w:tr>
      <w:tr w:rsidR="00B26605" w:rsidRPr="00E31FD6" w14:paraId="25C6A09F" w14:textId="77777777" w:rsidTr="00AE5EF9">
        <w:tc>
          <w:tcPr>
            <w:tcW w:w="5000" w:type="pct"/>
            <w:gridSpan w:val="5"/>
            <w:tcBorders>
              <w:left w:val="double" w:sz="4" w:space="0" w:color="auto"/>
              <w:bottom w:val="double" w:sz="4" w:space="0" w:color="auto"/>
              <w:right w:val="double" w:sz="4" w:space="0" w:color="auto"/>
            </w:tcBorders>
            <w:vAlign w:val="center"/>
          </w:tcPr>
          <w:p w14:paraId="3A64D3FB" w14:textId="660DEA65" w:rsidR="00B253FE" w:rsidRPr="00B253FE" w:rsidRDefault="00183F91" w:rsidP="00B253FE">
            <w:pPr>
              <w:rPr>
                <w:sz w:val="18"/>
                <w:szCs w:val="16"/>
              </w:rPr>
            </w:pPr>
            <w:r>
              <w:rPr>
                <w:sz w:val="18"/>
                <w:szCs w:val="16"/>
              </w:rPr>
              <w:t>Vytváranie správy o priepustnosti WAN na základe merania podľa služby: Zabezpečovanie primárnej dátovej konektivity.</w:t>
            </w:r>
            <w:r w:rsidR="00B253FE" w:rsidRPr="00B253FE">
              <w:rPr>
                <w:sz w:val="18"/>
                <w:szCs w:val="16"/>
              </w:rPr>
              <w:t xml:space="preserve"> Meraná bude priepustnosť medzi Školou a RPŠ (alebo </w:t>
            </w:r>
            <w:r w:rsidR="00B83978">
              <w:rPr>
                <w:sz w:val="18"/>
                <w:szCs w:val="16"/>
              </w:rPr>
              <w:t>NCU</w:t>
            </w:r>
            <w:r w:rsidR="00B253FE" w:rsidRPr="00B253FE">
              <w:rPr>
                <w:sz w:val="18"/>
                <w:szCs w:val="16"/>
              </w:rPr>
              <w:t>) v oboch smeroch.</w:t>
            </w:r>
          </w:p>
          <w:p w14:paraId="1D356DEB" w14:textId="1D20F20A" w:rsidR="00B26605" w:rsidRPr="00500A87" w:rsidRDefault="00B253FE" w:rsidP="00500A87">
            <w:pPr>
              <w:pStyle w:val="2ODRAZKYDRUHAUROVEN"/>
              <w:rPr>
                <w:szCs w:val="16"/>
              </w:rPr>
            </w:pPr>
            <w:r w:rsidRPr="00B253FE">
              <w:rPr>
                <w:szCs w:val="16"/>
              </w:rPr>
              <w:t>Výsledok merania bude súčasťou</w:t>
            </w:r>
            <w:r w:rsidR="00500A87">
              <w:rPr>
                <w:szCs w:val="16"/>
              </w:rPr>
              <w:t xml:space="preserve"> nasledujúceho</w:t>
            </w:r>
            <w:r w:rsidRPr="00B253FE">
              <w:rPr>
                <w:szCs w:val="16"/>
              </w:rPr>
              <w:t xml:space="preserve"> mesačného reportu</w:t>
            </w:r>
            <w:r w:rsidR="00500A87">
              <w:rPr>
                <w:szCs w:val="16"/>
              </w:rPr>
              <w:t>.</w:t>
            </w:r>
          </w:p>
        </w:tc>
      </w:tr>
      <w:tr w:rsidR="00B26605" w:rsidRPr="00E31FD6" w14:paraId="07554F8E" w14:textId="77777777" w:rsidTr="00AE5EF9">
        <w:trPr>
          <w:trHeight w:val="100"/>
        </w:trPr>
        <w:tc>
          <w:tcPr>
            <w:tcW w:w="437" w:type="pct"/>
            <w:vMerge w:val="restart"/>
            <w:tcBorders>
              <w:top w:val="double" w:sz="4" w:space="0" w:color="auto"/>
              <w:left w:val="double" w:sz="4" w:space="0" w:color="auto"/>
            </w:tcBorders>
            <w:vAlign w:val="center"/>
          </w:tcPr>
          <w:p w14:paraId="500CBBD8" w14:textId="77777777" w:rsidR="00B26605" w:rsidRPr="00502335" w:rsidRDefault="00B26605"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138F1D45" w14:textId="77777777" w:rsidR="00B26605" w:rsidRPr="00502335" w:rsidRDefault="00B26605"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7462A4B3" w14:textId="77777777" w:rsidR="00B26605" w:rsidRPr="00E31FD6" w:rsidRDefault="00B26605" w:rsidP="00AE5EF9">
            <w:pPr>
              <w:spacing w:before="40" w:after="40"/>
              <w:jc w:val="left"/>
              <w:rPr>
                <w:sz w:val="18"/>
                <w:szCs w:val="18"/>
              </w:rPr>
            </w:pPr>
            <w:r>
              <w:rPr>
                <w:sz w:val="18"/>
                <w:szCs w:val="18"/>
              </w:rPr>
              <w:t>RPŠ</w:t>
            </w:r>
          </w:p>
        </w:tc>
      </w:tr>
      <w:tr w:rsidR="00B26605" w:rsidRPr="00E31FD6" w14:paraId="5B3E8A35" w14:textId="77777777" w:rsidTr="00AE5EF9">
        <w:trPr>
          <w:trHeight w:val="100"/>
        </w:trPr>
        <w:tc>
          <w:tcPr>
            <w:tcW w:w="437" w:type="pct"/>
            <w:vMerge/>
            <w:tcBorders>
              <w:left w:val="double" w:sz="4" w:space="0" w:color="auto"/>
            </w:tcBorders>
          </w:tcPr>
          <w:p w14:paraId="6ED9BD0B" w14:textId="77777777" w:rsidR="00B26605" w:rsidRPr="00502335" w:rsidRDefault="00B26605" w:rsidP="00AE5EF9">
            <w:pPr>
              <w:spacing w:before="40" w:after="40"/>
              <w:rPr>
                <w:b/>
                <w:bCs/>
                <w:sz w:val="18"/>
                <w:szCs w:val="18"/>
              </w:rPr>
            </w:pPr>
          </w:p>
        </w:tc>
        <w:tc>
          <w:tcPr>
            <w:tcW w:w="2023" w:type="pct"/>
            <w:gridSpan w:val="3"/>
            <w:tcBorders>
              <w:right w:val="double" w:sz="4" w:space="0" w:color="auto"/>
            </w:tcBorders>
            <w:vAlign w:val="center"/>
          </w:tcPr>
          <w:p w14:paraId="3236539F" w14:textId="77777777" w:rsidR="00B26605" w:rsidRPr="00502335" w:rsidRDefault="00B26605"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932C1B7" w14:textId="3EE60B45" w:rsidR="00B26605" w:rsidRPr="00E31FD6" w:rsidRDefault="00B26605"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B26605" w:rsidRPr="00E31FD6" w14:paraId="6B8E0326" w14:textId="77777777" w:rsidTr="00AE5EF9">
        <w:trPr>
          <w:trHeight w:val="100"/>
        </w:trPr>
        <w:tc>
          <w:tcPr>
            <w:tcW w:w="437" w:type="pct"/>
            <w:vMerge/>
            <w:tcBorders>
              <w:left w:val="double" w:sz="4" w:space="0" w:color="auto"/>
              <w:bottom w:val="double" w:sz="4" w:space="0" w:color="auto"/>
            </w:tcBorders>
          </w:tcPr>
          <w:p w14:paraId="0948EF58" w14:textId="77777777" w:rsidR="00B26605" w:rsidRPr="00502335" w:rsidRDefault="00B26605"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4E12BF83" w14:textId="77777777" w:rsidR="00B26605" w:rsidRPr="00502335" w:rsidRDefault="00B26605"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4049D570" w14:textId="77777777" w:rsidR="00B26605" w:rsidRPr="00E31FD6" w:rsidRDefault="00B26605" w:rsidP="00AE5EF9">
            <w:pPr>
              <w:spacing w:before="40" w:after="40"/>
              <w:jc w:val="left"/>
              <w:rPr>
                <w:sz w:val="18"/>
                <w:szCs w:val="18"/>
              </w:rPr>
            </w:pPr>
          </w:p>
        </w:tc>
      </w:tr>
      <w:tr w:rsidR="00B26605" w:rsidRPr="00E31FD6" w14:paraId="0E7F1419" w14:textId="77777777" w:rsidTr="00AE5EF9">
        <w:tc>
          <w:tcPr>
            <w:tcW w:w="2460" w:type="pct"/>
            <w:gridSpan w:val="4"/>
            <w:tcBorders>
              <w:top w:val="double" w:sz="4" w:space="0" w:color="auto"/>
              <w:left w:val="double" w:sz="4" w:space="0" w:color="auto"/>
              <w:right w:val="double" w:sz="4" w:space="0" w:color="auto"/>
            </w:tcBorders>
            <w:vAlign w:val="center"/>
          </w:tcPr>
          <w:p w14:paraId="421BC45D" w14:textId="77777777" w:rsidR="00B26605" w:rsidRPr="00502335" w:rsidRDefault="00B26605"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3E48EB7E" w14:textId="77777777" w:rsidR="00B26605" w:rsidRPr="00705D9E" w:rsidRDefault="00B26605" w:rsidP="00AE5EF9">
            <w:pPr>
              <w:spacing w:before="40" w:after="40"/>
              <w:jc w:val="left"/>
              <w:rPr>
                <w:sz w:val="18"/>
                <w:szCs w:val="18"/>
                <w:lang w:val="en-US"/>
              </w:rPr>
            </w:pPr>
            <w:r>
              <w:rPr>
                <w:sz w:val="18"/>
                <w:szCs w:val="18"/>
              </w:rPr>
              <w:t>24/7</w:t>
            </w:r>
          </w:p>
        </w:tc>
      </w:tr>
      <w:tr w:rsidR="00B26605" w:rsidRPr="00E31FD6" w14:paraId="17EB2707" w14:textId="77777777" w:rsidTr="00AE5EF9">
        <w:tc>
          <w:tcPr>
            <w:tcW w:w="2460" w:type="pct"/>
            <w:gridSpan w:val="4"/>
            <w:tcBorders>
              <w:top w:val="double" w:sz="4" w:space="0" w:color="auto"/>
              <w:left w:val="double" w:sz="4" w:space="0" w:color="auto"/>
              <w:right w:val="double" w:sz="4" w:space="0" w:color="auto"/>
            </w:tcBorders>
            <w:vAlign w:val="center"/>
          </w:tcPr>
          <w:p w14:paraId="3C32B5F5" w14:textId="77777777" w:rsidR="00B26605" w:rsidRPr="00502335" w:rsidRDefault="00B26605"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007B5EA9" w14:textId="77777777" w:rsidR="00B26605" w:rsidRPr="00F83E69" w:rsidRDefault="00B26605" w:rsidP="00AE5EF9">
            <w:pPr>
              <w:spacing w:before="40" w:after="40"/>
              <w:jc w:val="left"/>
              <w:rPr>
                <w:sz w:val="18"/>
                <w:szCs w:val="18"/>
                <w:lang w:val="en-US"/>
              </w:rPr>
            </w:pPr>
            <w:r>
              <w:rPr>
                <w:sz w:val="18"/>
                <w:szCs w:val="18"/>
              </w:rPr>
              <w:t>99,9</w:t>
            </w:r>
            <w:r>
              <w:rPr>
                <w:sz w:val="18"/>
                <w:szCs w:val="18"/>
                <w:lang w:val="en-US"/>
              </w:rPr>
              <w:t>%</w:t>
            </w:r>
          </w:p>
        </w:tc>
      </w:tr>
      <w:tr w:rsidR="00B26605" w:rsidRPr="00E31FD6" w14:paraId="79192049" w14:textId="77777777" w:rsidTr="00AE5EF9">
        <w:tc>
          <w:tcPr>
            <w:tcW w:w="2460" w:type="pct"/>
            <w:gridSpan w:val="4"/>
            <w:tcBorders>
              <w:top w:val="double" w:sz="4" w:space="0" w:color="auto"/>
              <w:left w:val="double" w:sz="4" w:space="0" w:color="auto"/>
              <w:right w:val="double" w:sz="4" w:space="0" w:color="auto"/>
            </w:tcBorders>
            <w:vAlign w:val="center"/>
          </w:tcPr>
          <w:p w14:paraId="334502C6" w14:textId="77777777" w:rsidR="00B26605" w:rsidRDefault="00B26605"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798832FE" w14:textId="77777777" w:rsidR="00B26605" w:rsidRDefault="00B26605" w:rsidP="00AE5EF9">
            <w:pPr>
              <w:spacing w:before="40" w:after="40"/>
              <w:jc w:val="left"/>
              <w:rPr>
                <w:sz w:val="18"/>
                <w:szCs w:val="18"/>
              </w:rPr>
            </w:pPr>
            <w:r w:rsidRPr="00C17AB7">
              <w:rPr>
                <w:sz w:val="18"/>
                <w:szCs w:val="18"/>
              </w:rPr>
              <w:t>Podľa dostupnosti služby</w:t>
            </w:r>
          </w:p>
        </w:tc>
      </w:tr>
      <w:tr w:rsidR="00B26605" w:rsidRPr="00E31FD6" w14:paraId="4A5F45EF" w14:textId="77777777" w:rsidTr="00AE5EF9">
        <w:tc>
          <w:tcPr>
            <w:tcW w:w="2460" w:type="pct"/>
            <w:gridSpan w:val="4"/>
            <w:tcBorders>
              <w:top w:val="double" w:sz="4" w:space="0" w:color="auto"/>
              <w:left w:val="double" w:sz="4" w:space="0" w:color="auto"/>
              <w:right w:val="double" w:sz="4" w:space="0" w:color="auto"/>
            </w:tcBorders>
            <w:vAlign w:val="center"/>
          </w:tcPr>
          <w:p w14:paraId="53F8893A" w14:textId="77777777" w:rsidR="00B26605" w:rsidRDefault="00B26605"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00B567E4" w14:textId="094EA134" w:rsidR="00B26605" w:rsidRDefault="00B26605" w:rsidP="00AE5EF9">
            <w:pPr>
              <w:spacing w:before="40" w:after="40"/>
              <w:jc w:val="left"/>
              <w:rPr>
                <w:sz w:val="18"/>
                <w:szCs w:val="18"/>
              </w:rPr>
            </w:pPr>
            <w:r>
              <w:rPr>
                <w:sz w:val="18"/>
                <w:szCs w:val="18"/>
              </w:rPr>
              <w:t xml:space="preserve">1x </w:t>
            </w:r>
            <w:r w:rsidR="005107F3">
              <w:rPr>
                <w:sz w:val="18"/>
                <w:szCs w:val="18"/>
              </w:rPr>
              <w:t>kvartálne</w:t>
            </w:r>
          </w:p>
        </w:tc>
      </w:tr>
      <w:tr w:rsidR="00B26605" w:rsidRPr="00E31FD6" w14:paraId="3BE64D36" w14:textId="77777777" w:rsidTr="00AE5EF9">
        <w:tc>
          <w:tcPr>
            <w:tcW w:w="2460" w:type="pct"/>
            <w:gridSpan w:val="4"/>
            <w:tcBorders>
              <w:top w:val="double" w:sz="4" w:space="0" w:color="auto"/>
              <w:left w:val="double" w:sz="4" w:space="0" w:color="auto"/>
              <w:right w:val="double" w:sz="4" w:space="0" w:color="auto"/>
            </w:tcBorders>
            <w:vAlign w:val="center"/>
          </w:tcPr>
          <w:p w14:paraId="440AACD4" w14:textId="374C699D" w:rsidR="00B26605" w:rsidRDefault="00B26605"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68951F80" w14:textId="728A1B76" w:rsidR="00B26605" w:rsidRPr="006B3C14" w:rsidRDefault="00B26605" w:rsidP="00AE5EF9">
            <w:pPr>
              <w:spacing w:before="40" w:after="40"/>
              <w:jc w:val="left"/>
              <w:rPr>
                <w:sz w:val="18"/>
                <w:szCs w:val="18"/>
              </w:rPr>
            </w:pPr>
          </w:p>
        </w:tc>
      </w:tr>
      <w:tr w:rsidR="00B26605" w:rsidRPr="00E31FD6" w14:paraId="1FC0D79B"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0D2CF70C" w14:textId="77777777" w:rsidR="00B26605" w:rsidRPr="00502335" w:rsidRDefault="00B26605"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110E4674" w14:textId="77777777" w:rsidR="00B26605" w:rsidRPr="00502335" w:rsidRDefault="00B26605" w:rsidP="00AE5EF9">
            <w:pPr>
              <w:spacing w:before="40" w:after="40"/>
              <w:jc w:val="left"/>
              <w:rPr>
                <w:b/>
                <w:bCs/>
                <w:sz w:val="18"/>
                <w:szCs w:val="18"/>
              </w:rPr>
            </w:pPr>
            <w:r w:rsidRPr="00502335">
              <w:rPr>
                <w:b/>
                <w:bCs/>
                <w:sz w:val="18"/>
                <w:szCs w:val="18"/>
              </w:rPr>
              <w:t>Metrika 1</w:t>
            </w:r>
          </w:p>
          <w:p w14:paraId="6BB1815E" w14:textId="77777777" w:rsidR="00B26605" w:rsidRPr="00502335" w:rsidRDefault="00B26605"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13BCD9F4" w14:textId="77777777" w:rsidR="00B26605" w:rsidRPr="00502335" w:rsidRDefault="00B26605"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4F022135" w14:textId="77777777" w:rsidR="00B26605" w:rsidRPr="0091388D" w:rsidRDefault="00B26605" w:rsidP="00AE5EF9">
            <w:pPr>
              <w:spacing w:before="40" w:after="40"/>
              <w:jc w:val="left"/>
              <w:rPr>
                <w:sz w:val="18"/>
                <w:szCs w:val="14"/>
                <w:lang w:val="en-US"/>
              </w:rPr>
            </w:pPr>
            <w:r w:rsidRPr="00216A71">
              <w:rPr>
                <w:sz w:val="18"/>
                <w:szCs w:val="18"/>
              </w:rPr>
              <w:t>Dostupnosť reportov</w:t>
            </w:r>
          </w:p>
        </w:tc>
      </w:tr>
      <w:tr w:rsidR="00B26605" w:rsidRPr="00E31FD6" w14:paraId="78C6ECDA" w14:textId="77777777" w:rsidTr="00AE5EF9">
        <w:trPr>
          <w:trHeight w:val="63"/>
        </w:trPr>
        <w:tc>
          <w:tcPr>
            <w:tcW w:w="437" w:type="pct"/>
            <w:vMerge/>
            <w:tcBorders>
              <w:left w:val="double" w:sz="4" w:space="0" w:color="auto"/>
              <w:right w:val="double" w:sz="4" w:space="0" w:color="auto"/>
            </w:tcBorders>
            <w:vAlign w:val="center"/>
          </w:tcPr>
          <w:p w14:paraId="441C179F"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4C2FF17" w14:textId="77777777" w:rsidR="00B26605" w:rsidRPr="00502335" w:rsidRDefault="00B26605"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47C0BE0B" w14:textId="77777777" w:rsidR="00B26605" w:rsidRPr="00502335" w:rsidRDefault="00B26605"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484777AC" w14:textId="6F506CBC" w:rsidR="00B26605" w:rsidRPr="00216A71" w:rsidRDefault="00C86062" w:rsidP="00AE5EF9">
            <w:pPr>
              <w:spacing w:before="40" w:after="40"/>
              <w:jc w:val="left"/>
              <w:rPr>
                <w:sz w:val="18"/>
                <w:szCs w:val="18"/>
              </w:rPr>
            </w:pPr>
            <w:r>
              <w:rPr>
                <w:sz w:val="18"/>
                <w:szCs w:val="18"/>
              </w:rPr>
              <w:t xml:space="preserve">Meranie a reportovanie priepustnosti WAN konektivity školy </w:t>
            </w:r>
            <w:r w:rsidR="00B26605" w:rsidRPr="00216A71">
              <w:rPr>
                <w:sz w:val="18"/>
                <w:szCs w:val="18"/>
              </w:rPr>
              <w:t xml:space="preserve"> </w:t>
            </w:r>
          </w:p>
        </w:tc>
      </w:tr>
      <w:tr w:rsidR="00B26605" w:rsidRPr="00E31FD6" w14:paraId="512FA2BD" w14:textId="77777777" w:rsidTr="00AE5EF9">
        <w:trPr>
          <w:trHeight w:val="81"/>
        </w:trPr>
        <w:tc>
          <w:tcPr>
            <w:tcW w:w="437" w:type="pct"/>
            <w:vMerge/>
            <w:tcBorders>
              <w:left w:val="double" w:sz="4" w:space="0" w:color="auto"/>
              <w:right w:val="double" w:sz="4" w:space="0" w:color="auto"/>
            </w:tcBorders>
            <w:vAlign w:val="center"/>
          </w:tcPr>
          <w:p w14:paraId="02797291"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82CD276" w14:textId="77777777" w:rsidR="00B26605" w:rsidRPr="00502335" w:rsidRDefault="00B26605"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A92ABAC" w14:textId="77777777" w:rsidR="00B26605" w:rsidRPr="00502335" w:rsidRDefault="00B26605"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27D0B5CD" w14:textId="77777777" w:rsidR="00B26605" w:rsidRPr="00502335" w:rsidRDefault="00B26605"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0CDB393D" w14:textId="77777777" w:rsidR="00B26605" w:rsidRPr="007572B2" w:rsidRDefault="00B26605" w:rsidP="00AE5EF9">
            <w:pPr>
              <w:spacing w:before="40" w:after="40"/>
              <w:jc w:val="left"/>
              <w:rPr>
                <w:sz w:val="18"/>
                <w:szCs w:val="18"/>
              </w:rPr>
            </w:pPr>
            <w:r w:rsidRPr="007572B2">
              <w:rPr>
                <w:sz w:val="18"/>
                <w:szCs w:val="18"/>
              </w:rPr>
              <w:t>RPŠ</w:t>
            </w:r>
          </w:p>
        </w:tc>
      </w:tr>
      <w:tr w:rsidR="00B26605" w:rsidRPr="00E31FD6" w14:paraId="055A6179" w14:textId="77777777" w:rsidTr="00AE5EF9">
        <w:trPr>
          <w:trHeight w:val="79"/>
        </w:trPr>
        <w:tc>
          <w:tcPr>
            <w:tcW w:w="437" w:type="pct"/>
            <w:vMerge/>
            <w:tcBorders>
              <w:left w:val="double" w:sz="4" w:space="0" w:color="auto"/>
              <w:right w:val="double" w:sz="4" w:space="0" w:color="auto"/>
            </w:tcBorders>
            <w:vAlign w:val="center"/>
          </w:tcPr>
          <w:p w14:paraId="2B8314BD"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EBF5599"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D43BE99"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AF3E2A0" w14:textId="77777777" w:rsidR="00B26605" w:rsidRPr="00502335" w:rsidRDefault="00B26605"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5949F575" w14:textId="77777777" w:rsidR="00B26605" w:rsidRPr="0098009C" w:rsidRDefault="00B26605" w:rsidP="00AE5EF9">
            <w:pPr>
              <w:spacing w:before="40" w:after="40"/>
              <w:jc w:val="left"/>
              <w:rPr>
                <w:sz w:val="18"/>
                <w:szCs w:val="18"/>
              </w:rPr>
            </w:pPr>
            <w:r>
              <w:rPr>
                <w:sz w:val="18"/>
                <w:szCs w:val="18"/>
              </w:rPr>
              <w:t>Počas prevádzkovej doby</w:t>
            </w:r>
          </w:p>
        </w:tc>
      </w:tr>
      <w:tr w:rsidR="00B26605" w:rsidRPr="00E31FD6" w14:paraId="5A0F77FA" w14:textId="77777777" w:rsidTr="00AE5EF9">
        <w:trPr>
          <w:trHeight w:val="79"/>
        </w:trPr>
        <w:tc>
          <w:tcPr>
            <w:tcW w:w="437" w:type="pct"/>
            <w:vMerge/>
            <w:tcBorders>
              <w:left w:val="double" w:sz="4" w:space="0" w:color="auto"/>
              <w:right w:val="double" w:sz="4" w:space="0" w:color="auto"/>
            </w:tcBorders>
            <w:vAlign w:val="center"/>
          </w:tcPr>
          <w:p w14:paraId="775A1BDF"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6EC2DB3"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DA21740"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0E62C952" w14:textId="77777777" w:rsidR="00B26605" w:rsidRPr="00502335" w:rsidRDefault="00B26605"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7ED204CF" w14:textId="77777777" w:rsidR="00B26605" w:rsidRPr="0024051E" w:rsidRDefault="00B26605" w:rsidP="00AE5EF9">
            <w:pPr>
              <w:spacing w:before="40" w:after="40"/>
              <w:jc w:val="left"/>
              <w:rPr>
                <w:sz w:val="18"/>
                <w:szCs w:val="18"/>
              </w:rPr>
            </w:pPr>
            <w:r>
              <w:rPr>
                <w:sz w:val="18"/>
                <w:szCs w:val="18"/>
              </w:rPr>
              <w:t>Reaktívne</w:t>
            </w:r>
          </w:p>
        </w:tc>
      </w:tr>
      <w:tr w:rsidR="00B26605" w:rsidRPr="00E31FD6" w14:paraId="0DF25073" w14:textId="77777777" w:rsidTr="00AE5EF9">
        <w:trPr>
          <w:trHeight w:val="106"/>
        </w:trPr>
        <w:tc>
          <w:tcPr>
            <w:tcW w:w="437" w:type="pct"/>
            <w:vMerge/>
            <w:tcBorders>
              <w:left w:val="double" w:sz="4" w:space="0" w:color="auto"/>
              <w:right w:val="double" w:sz="4" w:space="0" w:color="auto"/>
            </w:tcBorders>
            <w:vAlign w:val="center"/>
          </w:tcPr>
          <w:p w14:paraId="1E7A988D"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03B0DD2" w14:textId="77777777" w:rsidR="00B26605" w:rsidRPr="00502335" w:rsidRDefault="00B26605"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548E1EC2" w14:textId="77777777" w:rsidR="00B26605" w:rsidRPr="00502335" w:rsidRDefault="00B26605"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6B3EE0C6" w14:textId="77777777" w:rsidR="00B26605" w:rsidRPr="00502335" w:rsidRDefault="00B26605"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66420623" w14:textId="77777777" w:rsidR="00B26605" w:rsidRPr="003C1470" w:rsidRDefault="00B26605" w:rsidP="00AE5EF9">
            <w:pPr>
              <w:spacing w:before="40" w:after="40"/>
              <w:jc w:val="left"/>
              <w:rPr>
                <w:sz w:val="18"/>
                <w:szCs w:val="18"/>
                <w:lang w:val="en-US"/>
              </w:rPr>
            </w:pPr>
            <w:r>
              <w:rPr>
                <w:sz w:val="18"/>
                <w:szCs w:val="18"/>
              </w:rPr>
              <w:t>Počet</w:t>
            </w:r>
          </w:p>
        </w:tc>
      </w:tr>
      <w:tr w:rsidR="00B26605" w:rsidRPr="00E31FD6" w14:paraId="28486081" w14:textId="77777777" w:rsidTr="00AE5EF9">
        <w:trPr>
          <w:trHeight w:val="106"/>
        </w:trPr>
        <w:tc>
          <w:tcPr>
            <w:tcW w:w="437" w:type="pct"/>
            <w:vMerge/>
            <w:tcBorders>
              <w:left w:val="double" w:sz="4" w:space="0" w:color="auto"/>
              <w:right w:val="double" w:sz="4" w:space="0" w:color="auto"/>
            </w:tcBorders>
            <w:vAlign w:val="center"/>
          </w:tcPr>
          <w:p w14:paraId="2404F630"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D6561EE" w14:textId="77777777" w:rsidR="00B26605" w:rsidRPr="00502335" w:rsidRDefault="00B26605"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656AE723"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1321756" w14:textId="77777777" w:rsidR="00B26605" w:rsidRPr="00502335" w:rsidRDefault="00B26605"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09B60E1F" w14:textId="0B6A9BE6" w:rsidR="00B26605" w:rsidRPr="0038643F" w:rsidRDefault="00B26605" w:rsidP="00AE5EF9">
            <w:pPr>
              <w:spacing w:before="40" w:after="40"/>
              <w:jc w:val="left"/>
              <w:rPr>
                <w:sz w:val="18"/>
                <w:szCs w:val="18"/>
                <w:lang w:val="en-US"/>
              </w:rPr>
            </w:pPr>
            <w:r>
              <w:rPr>
                <w:sz w:val="18"/>
                <w:szCs w:val="18"/>
              </w:rPr>
              <w:t>1</w:t>
            </w:r>
            <w:r w:rsidR="00666ED7">
              <w:rPr>
                <w:sz w:val="18"/>
                <w:szCs w:val="18"/>
              </w:rPr>
              <w:t xml:space="preserve"> za kvartál</w:t>
            </w:r>
          </w:p>
        </w:tc>
      </w:tr>
      <w:tr w:rsidR="00B26605" w:rsidRPr="00E31FD6" w14:paraId="42F61B8F" w14:textId="77777777" w:rsidTr="00AE5EF9">
        <w:trPr>
          <w:trHeight w:val="106"/>
        </w:trPr>
        <w:tc>
          <w:tcPr>
            <w:tcW w:w="437" w:type="pct"/>
            <w:vMerge/>
            <w:tcBorders>
              <w:left w:val="double" w:sz="4" w:space="0" w:color="auto"/>
              <w:right w:val="double" w:sz="4" w:space="0" w:color="auto"/>
            </w:tcBorders>
            <w:vAlign w:val="center"/>
          </w:tcPr>
          <w:p w14:paraId="7BAAF2E7" w14:textId="77777777" w:rsidR="00B26605" w:rsidRPr="00502335" w:rsidRDefault="00B26605"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6835710A" w14:textId="77777777" w:rsidR="00B26605" w:rsidRPr="00502335" w:rsidRDefault="00B26605"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653E86D7" w14:textId="77777777" w:rsidR="00B26605" w:rsidRPr="00502335" w:rsidRDefault="00B26605"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AC7C9C3" w14:textId="77777777" w:rsidR="00B26605" w:rsidRPr="00502335" w:rsidRDefault="00B26605"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4D9407A5" w14:textId="77777777" w:rsidR="00B26605" w:rsidRPr="009777D2" w:rsidRDefault="00B26605" w:rsidP="00AE5EF9">
            <w:pPr>
              <w:spacing w:before="40" w:after="40"/>
              <w:jc w:val="left"/>
              <w:rPr>
                <w:sz w:val="18"/>
                <w:szCs w:val="18"/>
                <w:lang w:val="en-US"/>
              </w:rPr>
            </w:pPr>
            <w:r>
              <w:rPr>
                <w:sz w:val="18"/>
                <w:szCs w:val="18"/>
              </w:rPr>
              <w:t xml:space="preserve">Nie je obmedzené </w:t>
            </w:r>
          </w:p>
        </w:tc>
      </w:tr>
      <w:tr w:rsidR="00B26605" w:rsidRPr="00E31FD6" w14:paraId="0123CAD7"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768C15E3" w14:textId="77777777" w:rsidR="00B26605" w:rsidRPr="00502335" w:rsidRDefault="00B26605"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7730969B" w14:textId="77777777" w:rsidR="00B26605" w:rsidRPr="00502335" w:rsidRDefault="00B26605"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1E0E9CF1" w14:textId="77777777" w:rsidR="00B26605" w:rsidRPr="008A4FEE" w:rsidRDefault="00B26605"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31A77AEE" w14:textId="5ABF594C" w:rsidR="00B26605" w:rsidRPr="00565323" w:rsidRDefault="00945A86" w:rsidP="00AE5EF9">
            <w:pPr>
              <w:spacing w:before="40" w:after="40"/>
              <w:jc w:val="left"/>
              <w:rPr>
                <w:sz w:val="18"/>
                <w:szCs w:val="18"/>
              </w:rPr>
            </w:pPr>
            <w:r>
              <w:rPr>
                <w:sz w:val="18"/>
                <w:szCs w:val="18"/>
              </w:rPr>
              <w:t>Eskalácie</w:t>
            </w:r>
          </w:p>
        </w:tc>
      </w:tr>
    </w:tbl>
    <w:p w14:paraId="5F714C28" w14:textId="70ED062F" w:rsidR="00B26605" w:rsidRPr="00B26605" w:rsidRDefault="00B26605" w:rsidP="002029B9">
      <w:pPr>
        <w:pStyle w:val="Caption"/>
      </w:pPr>
      <w:bookmarkStart w:id="94" w:name="_Toc184975381"/>
      <w:r>
        <w:t xml:space="preserve">Tabuľka </w:t>
      </w:r>
      <w:r w:rsidR="00CE4538">
        <w:fldChar w:fldCharType="begin"/>
      </w:r>
      <w:r w:rsidR="00CE4538">
        <w:instrText xml:space="preserve"> SEQ Tabuľka \* ARABIC </w:instrText>
      </w:r>
      <w:r w:rsidR="00CE4538">
        <w:fldChar w:fldCharType="separate"/>
      </w:r>
      <w:r w:rsidR="006B77C8">
        <w:rPr>
          <w:noProof/>
        </w:rPr>
        <w:t>23</w:t>
      </w:r>
      <w:r w:rsidR="00CE4538">
        <w:fldChar w:fldCharType="end"/>
      </w:r>
      <w:r>
        <w:t xml:space="preserve">: </w:t>
      </w:r>
      <w:r w:rsidRPr="00B26605">
        <w:t xml:space="preserve">Vytváranie správy o </w:t>
      </w:r>
      <w:proofErr w:type="spellStart"/>
      <w:r w:rsidRPr="00B26605">
        <w:t>intruzívnom</w:t>
      </w:r>
      <w:proofErr w:type="spellEnd"/>
      <w:r w:rsidRPr="00B26605">
        <w:t xml:space="preserve"> meraní</w:t>
      </w:r>
      <w:r w:rsidR="007D3055">
        <w:t xml:space="preserve"> kapacity WAN</w:t>
      </w:r>
      <w:r w:rsidRPr="00B26605">
        <w:t xml:space="preserve"> </w:t>
      </w:r>
      <w:r>
        <w:t>– definícia požiadaviek na službu</w:t>
      </w:r>
      <w:bookmarkEnd w:id="94"/>
    </w:p>
    <w:p w14:paraId="2C1378E6" w14:textId="60255A85" w:rsidR="00DC5780" w:rsidRDefault="00ED1A82" w:rsidP="00F41964">
      <w:pPr>
        <w:pStyle w:val="Heading3"/>
      </w:pPr>
      <w:bookmarkStart w:id="95" w:name="_Toc184975349"/>
      <w:r w:rsidRPr="00E505CA">
        <w:t>Vytvorenie analýzy trendov a</w:t>
      </w:r>
      <w:r w:rsidR="00DC5780">
        <w:t> </w:t>
      </w:r>
      <w:r w:rsidRPr="00E505CA">
        <w:t>problémov</w:t>
      </w:r>
      <w:bookmarkEnd w:id="95"/>
    </w:p>
    <w:tbl>
      <w:tblPr>
        <w:tblStyle w:val="TableGrid"/>
        <w:tblW w:w="5000" w:type="pct"/>
        <w:tblLook w:val="04A0" w:firstRow="1" w:lastRow="0" w:firstColumn="1" w:lastColumn="0" w:noHBand="0" w:noVBand="1"/>
      </w:tblPr>
      <w:tblGrid>
        <w:gridCol w:w="1131"/>
        <w:gridCol w:w="1254"/>
        <w:gridCol w:w="2206"/>
        <w:gridCol w:w="1771"/>
        <w:gridCol w:w="6568"/>
      </w:tblGrid>
      <w:tr w:rsidR="00DC5780" w:rsidRPr="00E31FD6" w14:paraId="7F73B011"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0211C9B4" w14:textId="5D8F2DF9" w:rsidR="00DC5780" w:rsidRPr="00887F98" w:rsidRDefault="008F2F09" w:rsidP="00887F98">
            <w:pPr>
              <w:rPr>
                <w:rFonts w:cs="Arial"/>
                <w:b/>
                <w:bCs/>
              </w:rPr>
            </w:pPr>
            <w:r w:rsidRPr="00887F98">
              <w:rPr>
                <w:b/>
                <w:bCs/>
                <w:sz w:val="18"/>
                <w:szCs w:val="16"/>
              </w:rPr>
              <w:t xml:space="preserve">Vytvorenie analýzy trendov a problémov </w:t>
            </w:r>
            <w:r w:rsidR="00DC5780" w:rsidRPr="00887F98">
              <w:rPr>
                <w:b/>
                <w:bCs/>
                <w:sz w:val="18"/>
                <w:szCs w:val="16"/>
              </w:rPr>
              <w:t>- detailná definícia požiadaviek na službu</w:t>
            </w:r>
          </w:p>
        </w:tc>
      </w:tr>
      <w:tr w:rsidR="00DC5780" w:rsidRPr="00E31FD6" w14:paraId="6CACF83C" w14:textId="77777777" w:rsidTr="00AE5EF9">
        <w:tc>
          <w:tcPr>
            <w:tcW w:w="2460" w:type="pct"/>
            <w:gridSpan w:val="4"/>
            <w:tcBorders>
              <w:top w:val="double" w:sz="4" w:space="0" w:color="auto"/>
              <w:left w:val="double" w:sz="4" w:space="0" w:color="auto"/>
              <w:right w:val="double" w:sz="4" w:space="0" w:color="auto"/>
            </w:tcBorders>
            <w:vAlign w:val="center"/>
          </w:tcPr>
          <w:p w14:paraId="1436666E" w14:textId="77777777" w:rsidR="00DC5780" w:rsidRPr="0009080D" w:rsidRDefault="00DC5780"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060443E2" w14:textId="4753CD31" w:rsidR="00DC5780" w:rsidRPr="008F2F09" w:rsidRDefault="008F2F09" w:rsidP="008F2F09">
            <w:pPr>
              <w:rPr>
                <w:b/>
                <w:bCs/>
                <w:sz w:val="18"/>
                <w:szCs w:val="16"/>
                <w:lang w:val="sk"/>
              </w:rPr>
            </w:pPr>
            <w:r w:rsidRPr="008F2F09">
              <w:rPr>
                <w:sz w:val="18"/>
                <w:szCs w:val="16"/>
              </w:rPr>
              <w:t>Vytvorenie analýzy trendov a problémov</w:t>
            </w:r>
          </w:p>
        </w:tc>
      </w:tr>
      <w:tr w:rsidR="00DC5780" w:rsidRPr="00E31FD6" w14:paraId="5E8DC0BD" w14:textId="77777777" w:rsidTr="00AE5EF9">
        <w:tc>
          <w:tcPr>
            <w:tcW w:w="2460" w:type="pct"/>
            <w:gridSpan w:val="4"/>
            <w:tcBorders>
              <w:left w:val="double" w:sz="4" w:space="0" w:color="auto"/>
              <w:right w:val="double" w:sz="4" w:space="0" w:color="auto"/>
            </w:tcBorders>
            <w:vAlign w:val="center"/>
          </w:tcPr>
          <w:p w14:paraId="42BC0C69" w14:textId="77777777" w:rsidR="00DC5780" w:rsidRPr="00502335" w:rsidRDefault="00DC5780"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4334E04D" w14:textId="75AFB918" w:rsidR="00DC5780" w:rsidRPr="008F2F09" w:rsidRDefault="00DC5780" w:rsidP="008F2F09">
            <w:pPr>
              <w:rPr>
                <w:sz w:val="18"/>
                <w:szCs w:val="16"/>
                <w:lang w:val="sk"/>
              </w:rPr>
            </w:pPr>
            <w:r w:rsidRPr="008F2F09">
              <w:rPr>
                <w:sz w:val="18"/>
                <w:szCs w:val="16"/>
                <w:lang w:val="sk"/>
              </w:rPr>
              <w:t xml:space="preserve">Služby </w:t>
            </w:r>
            <w:proofErr w:type="spellStart"/>
            <w:r w:rsidRPr="008F2F09">
              <w:rPr>
                <w:sz w:val="18"/>
                <w:szCs w:val="16"/>
                <w:lang w:val="sk"/>
              </w:rPr>
              <w:t>reportingu</w:t>
            </w:r>
            <w:proofErr w:type="spellEnd"/>
            <w:r w:rsidRPr="008F2F09">
              <w:rPr>
                <w:sz w:val="18"/>
                <w:szCs w:val="16"/>
                <w:lang w:val="sk"/>
              </w:rPr>
              <w:t xml:space="preserve"> o stave a využívaní riešenia LAN/WLAN/WAN a kvality</w:t>
            </w:r>
          </w:p>
        </w:tc>
      </w:tr>
      <w:tr w:rsidR="00DC5780" w:rsidRPr="00E31FD6" w14:paraId="0D23B65A" w14:textId="77777777" w:rsidTr="00AE5EF9">
        <w:tc>
          <w:tcPr>
            <w:tcW w:w="2460" w:type="pct"/>
            <w:gridSpan w:val="4"/>
            <w:tcBorders>
              <w:left w:val="double" w:sz="4" w:space="0" w:color="auto"/>
              <w:right w:val="double" w:sz="4" w:space="0" w:color="auto"/>
            </w:tcBorders>
            <w:vAlign w:val="center"/>
          </w:tcPr>
          <w:p w14:paraId="7F27F988" w14:textId="77777777" w:rsidR="00DC5780" w:rsidRPr="00502335" w:rsidRDefault="00DC5780"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3B9CE5AB" w14:textId="77777777" w:rsidR="00DC5780" w:rsidRPr="008F2F09" w:rsidRDefault="00DC5780" w:rsidP="008F2F09">
            <w:pPr>
              <w:rPr>
                <w:sz w:val="18"/>
                <w:szCs w:val="16"/>
                <w:lang w:val="sk"/>
              </w:rPr>
            </w:pPr>
            <w:r w:rsidRPr="008F2F09">
              <w:rPr>
                <w:sz w:val="18"/>
                <w:szCs w:val="16"/>
                <w:lang w:val="sk"/>
              </w:rPr>
              <w:t>Pravidelná</w:t>
            </w:r>
          </w:p>
        </w:tc>
      </w:tr>
      <w:tr w:rsidR="00DC5780" w:rsidRPr="00E31FD6" w14:paraId="5B816139" w14:textId="77777777" w:rsidTr="00AE5EF9">
        <w:tc>
          <w:tcPr>
            <w:tcW w:w="2460" w:type="pct"/>
            <w:gridSpan w:val="4"/>
            <w:tcBorders>
              <w:left w:val="double" w:sz="4" w:space="0" w:color="auto"/>
              <w:bottom w:val="double" w:sz="4" w:space="0" w:color="auto"/>
              <w:right w:val="double" w:sz="4" w:space="0" w:color="auto"/>
            </w:tcBorders>
            <w:vAlign w:val="center"/>
          </w:tcPr>
          <w:p w14:paraId="2E175D62" w14:textId="77777777" w:rsidR="00DC5780" w:rsidRPr="00502335" w:rsidRDefault="00DC5780"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51664567" w14:textId="00961B44" w:rsidR="00DC5780" w:rsidRPr="008F2F09" w:rsidRDefault="008F2F09" w:rsidP="008F2F09">
            <w:pPr>
              <w:rPr>
                <w:sz w:val="18"/>
                <w:szCs w:val="16"/>
              </w:rPr>
            </w:pPr>
            <w:r w:rsidRPr="008F2F09">
              <w:rPr>
                <w:sz w:val="18"/>
                <w:szCs w:val="16"/>
              </w:rPr>
              <w:t xml:space="preserve">Pre účely prediktívnej údržby a optimalizácie výkonu siete je nevyhnutné vykonávať pravidelnú analýzu historických údajov. Táto analýza umožní </w:t>
            </w:r>
            <w:r w:rsidRPr="008F2F09">
              <w:rPr>
                <w:sz w:val="18"/>
                <w:szCs w:val="16"/>
              </w:rPr>
              <w:lastRenderedPageBreak/>
              <w:t>identifikovať dlhodobé trendy, sezónne výkyvy, opakujúce sa problémy a predikovať budúce potreby siete.</w:t>
            </w:r>
          </w:p>
        </w:tc>
      </w:tr>
      <w:tr w:rsidR="00DC5780" w:rsidRPr="00E31FD6" w14:paraId="5ED99C86"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0D7BBBA0" w14:textId="0EAED3AA" w:rsidR="00DC5780" w:rsidRPr="00705FC7" w:rsidRDefault="008F2F09" w:rsidP="00AE5EF9">
            <w:pPr>
              <w:spacing w:before="40" w:after="40"/>
              <w:jc w:val="left"/>
              <w:rPr>
                <w:b/>
                <w:bCs/>
                <w:sz w:val="18"/>
                <w:szCs w:val="18"/>
                <w:highlight w:val="yellow"/>
              </w:rPr>
            </w:pPr>
            <w:r w:rsidRPr="008F2F09">
              <w:rPr>
                <w:rFonts w:cs="Calibri"/>
                <w:b/>
                <w:bCs/>
                <w:color w:val="000000"/>
                <w:sz w:val="18"/>
                <w:szCs w:val="18"/>
              </w:rPr>
              <w:lastRenderedPageBreak/>
              <w:t>Vytvorenie analýzy trendov a problémov</w:t>
            </w:r>
            <w:r w:rsidRPr="00B26605">
              <w:rPr>
                <w:rFonts w:cs="Calibri"/>
                <w:b/>
                <w:bCs/>
                <w:color w:val="000000"/>
                <w:sz w:val="18"/>
                <w:szCs w:val="18"/>
              </w:rPr>
              <w:t xml:space="preserve"> </w:t>
            </w:r>
            <w:r w:rsidR="00DC5780" w:rsidRPr="00B26605">
              <w:rPr>
                <w:rFonts w:cs="Calibri"/>
                <w:b/>
                <w:bCs/>
                <w:color w:val="000000"/>
                <w:sz w:val="18"/>
                <w:szCs w:val="18"/>
              </w:rPr>
              <w:t>-</w:t>
            </w:r>
            <w:r w:rsidR="00DC5780" w:rsidRPr="00A948A1">
              <w:rPr>
                <w:rFonts w:cs="Calibri"/>
                <w:b/>
                <w:bCs/>
                <w:color w:val="000000"/>
                <w:sz w:val="18"/>
                <w:szCs w:val="18"/>
              </w:rPr>
              <w:t xml:space="preserve"> detailná definícia požiadaviek na službu</w:t>
            </w:r>
          </w:p>
        </w:tc>
      </w:tr>
      <w:tr w:rsidR="00DC5780" w:rsidRPr="00E31FD6" w14:paraId="519AB2E5" w14:textId="77777777" w:rsidTr="00AE5EF9">
        <w:tc>
          <w:tcPr>
            <w:tcW w:w="5000" w:type="pct"/>
            <w:gridSpan w:val="5"/>
            <w:tcBorders>
              <w:left w:val="double" w:sz="4" w:space="0" w:color="auto"/>
              <w:bottom w:val="double" w:sz="4" w:space="0" w:color="auto"/>
              <w:right w:val="double" w:sz="4" w:space="0" w:color="auto"/>
            </w:tcBorders>
            <w:vAlign w:val="center"/>
          </w:tcPr>
          <w:p w14:paraId="48B0D2BF" w14:textId="16C620F9" w:rsidR="003E774F" w:rsidRPr="003E774F" w:rsidRDefault="003E774F" w:rsidP="003E774F">
            <w:pPr>
              <w:rPr>
                <w:sz w:val="18"/>
                <w:szCs w:val="16"/>
              </w:rPr>
            </w:pPr>
            <w:r w:rsidRPr="003E774F">
              <w:rPr>
                <w:sz w:val="18"/>
                <w:szCs w:val="16"/>
              </w:rPr>
              <w:t>V rámci zabezpečovania tejto služby je potrebné vykonávať nasledovné činnosti</w:t>
            </w:r>
            <w:r w:rsidR="00131D67">
              <w:rPr>
                <w:sz w:val="18"/>
                <w:szCs w:val="16"/>
              </w:rPr>
              <w:t>:</w:t>
            </w:r>
          </w:p>
          <w:p w14:paraId="4291BDC2" w14:textId="0E2EAA7B" w:rsidR="003E774F" w:rsidRPr="003E774F" w:rsidRDefault="003E774F" w:rsidP="003E774F">
            <w:pPr>
              <w:pStyle w:val="2ODRAZKYDRUHAUROVEN"/>
            </w:pPr>
            <w:r w:rsidRPr="003E774F">
              <w:t xml:space="preserve">uchovávanie historických dát: </w:t>
            </w:r>
            <w:r w:rsidR="0034009C">
              <w:t>s</w:t>
            </w:r>
            <w:r w:rsidRPr="003E774F">
              <w:t xml:space="preserve">ystém musí uchovávať detailné historické dáta o prevádzke siete za dostatočne dlhé obdobie a to minimálne za posledných </w:t>
            </w:r>
            <w:r w:rsidRPr="00E13F05">
              <w:t>30 dn</w:t>
            </w:r>
            <w:r w:rsidRPr="003E774F">
              <w:t>í,</w:t>
            </w:r>
          </w:p>
          <w:p w14:paraId="6C29832E" w14:textId="77777777" w:rsidR="003E774F" w:rsidRPr="003E774F" w:rsidRDefault="003E774F" w:rsidP="003E774F">
            <w:pPr>
              <w:pStyle w:val="2ODRAZKYDRUHAUROVEN"/>
            </w:pPr>
            <w:r w:rsidRPr="003E774F">
              <w:t>služba identifikácie stúpajúcich alebo klesajúcich trendov v prevádzke siete, ako aj sezónne výkyvy,</w:t>
            </w:r>
          </w:p>
          <w:p w14:paraId="0F9A7566" w14:textId="77777777" w:rsidR="003E774F" w:rsidRPr="003E774F" w:rsidRDefault="003E774F" w:rsidP="003E774F">
            <w:pPr>
              <w:pStyle w:val="2ODRAZKYDRUHAUROVEN"/>
            </w:pPr>
            <w:r w:rsidRPr="003E774F">
              <w:t>detekcia anomálií: detekcia odchýlok od normálneho správania siete, ktoré môžu signalizovať potenciálne problémy,</w:t>
            </w:r>
          </w:p>
          <w:p w14:paraId="33967CEF" w14:textId="77777777" w:rsidR="003E774F" w:rsidRPr="003E774F" w:rsidRDefault="003E774F" w:rsidP="003E774F">
            <w:pPr>
              <w:pStyle w:val="2ODRAZKYDRUHAUROVEN"/>
            </w:pPr>
            <w:r w:rsidRPr="003E774F">
              <w:t>korelácia údajov: systém musí umožniť koreláciu údajov z rôznych zdrojov (napr. vyťaženie linky, počet používateľov, poruchy zariadení) za účelom identifikácie príčin problémov,</w:t>
            </w:r>
          </w:p>
          <w:p w14:paraId="2F439D1D" w14:textId="07A41812" w:rsidR="003E774F" w:rsidRPr="003E774F" w:rsidRDefault="003E774F" w:rsidP="003E774F">
            <w:pPr>
              <w:pStyle w:val="2ODRAZKYDRUHAUROVEN"/>
            </w:pPr>
            <w:r w:rsidRPr="003E774F">
              <w:t>predpovedanie: na základe historických údajov systém musí byť schopný predpovedať budúce potreby siete, napr. zvýšenú kapacitu, nové zariadenia,</w:t>
            </w:r>
            <w:r w:rsidR="007B4D03">
              <w:t xml:space="preserve"> </w:t>
            </w:r>
          </w:p>
          <w:p w14:paraId="4FEF3587" w14:textId="5262972B" w:rsidR="003E774F" w:rsidRPr="003E774F" w:rsidRDefault="003E774F" w:rsidP="003E774F">
            <w:pPr>
              <w:pStyle w:val="2ODRAZKYDRUHAUROVEN"/>
            </w:pPr>
            <w:r w:rsidRPr="003E774F">
              <w:t xml:space="preserve">grafické zobrazenie: </w:t>
            </w:r>
            <w:r w:rsidR="00AB7539">
              <w:t>systém musí umožňovať zobrazovať</w:t>
            </w:r>
            <w:r w:rsidRPr="003E774F">
              <w:t xml:space="preserve"> vývoj vyťaženia WAN linky za zvolené obdobie (hodina, deň, mesiac) počas celej doby poskytovania služieb,</w:t>
            </w:r>
            <w:r w:rsidR="008C6A64">
              <w:t xml:space="preserve"> systém musí </w:t>
            </w:r>
            <w:r w:rsidR="00C87977">
              <w:t>umožňovať</w:t>
            </w:r>
            <w:r w:rsidR="008C6A64">
              <w:t xml:space="preserve"> filtrovanie škôl na základe úrovne vyťaženia primárnej konektivity v hlavnej prevádzkovej hodine</w:t>
            </w:r>
            <w:r w:rsidR="00C87977">
              <w:t>,</w:t>
            </w:r>
          </w:p>
          <w:p w14:paraId="574372DF" w14:textId="0CA9D3F6" w:rsidR="00DC5780" w:rsidRPr="003E774F" w:rsidRDefault="00131D67" w:rsidP="003E774F">
            <w:pPr>
              <w:pStyle w:val="2ODRAZKYDRUHAUROVEN"/>
            </w:pPr>
            <w:r w:rsidRPr="003E774F">
              <w:t>reportovanie</w:t>
            </w:r>
            <w:r w:rsidR="003E774F" w:rsidRPr="003E774F">
              <w:t xml:space="preserve"> analýzy</w:t>
            </w:r>
            <w:r w:rsidR="0034009C">
              <w:t xml:space="preserve"> v dohodnutom formáte poskytovateľovi služieb</w:t>
            </w:r>
            <w:r w:rsidR="003E774F" w:rsidRPr="003E774F">
              <w:t xml:space="preserve"> Centráln</w:t>
            </w:r>
            <w:r w:rsidR="0034009C">
              <w:t xml:space="preserve">eho </w:t>
            </w:r>
            <w:r w:rsidR="003E774F" w:rsidRPr="003E774F">
              <w:t>uzlu.</w:t>
            </w:r>
          </w:p>
        </w:tc>
      </w:tr>
      <w:tr w:rsidR="00DC5780" w:rsidRPr="00E31FD6" w14:paraId="1A24329A" w14:textId="77777777" w:rsidTr="00AE5EF9">
        <w:trPr>
          <w:trHeight w:val="100"/>
        </w:trPr>
        <w:tc>
          <w:tcPr>
            <w:tcW w:w="437" w:type="pct"/>
            <w:vMerge w:val="restart"/>
            <w:tcBorders>
              <w:top w:val="double" w:sz="4" w:space="0" w:color="auto"/>
              <w:left w:val="double" w:sz="4" w:space="0" w:color="auto"/>
            </w:tcBorders>
            <w:vAlign w:val="center"/>
          </w:tcPr>
          <w:p w14:paraId="36CDEBE2" w14:textId="77777777" w:rsidR="00DC5780" w:rsidRPr="00502335" w:rsidRDefault="00DC5780" w:rsidP="00AE5EF9">
            <w:pPr>
              <w:spacing w:before="40" w:after="40"/>
              <w:rPr>
                <w:b/>
                <w:bCs/>
                <w:sz w:val="18"/>
                <w:szCs w:val="18"/>
              </w:rPr>
            </w:pPr>
            <w:r w:rsidRPr="00502335">
              <w:rPr>
                <w:b/>
                <w:bCs/>
                <w:sz w:val="18"/>
                <w:szCs w:val="18"/>
              </w:rPr>
              <w:t>Účastníci</w:t>
            </w:r>
          </w:p>
        </w:tc>
        <w:tc>
          <w:tcPr>
            <w:tcW w:w="2023" w:type="pct"/>
            <w:gridSpan w:val="3"/>
            <w:tcBorders>
              <w:top w:val="double" w:sz="4" w:space="0" w:color="auto"/>
              <w:right w:val="double" w:sz="4" w:space="0" w:color="auto"/>
            </w:tcBorders>
            <w:vAlign w:val="center"/>
          </w:tcPr>
          <w:p w14:paraId="14DF1E23" w14:textId="77777777" w:rsidR="00DC5780" w:rsidRPr="00502335" w:rsidRDefault="00DC5780"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4E93E0CF" w14:textId="77777777" w:rsidR="00DC5780" w:rsidRPr="00E31FD6" w:rsidRDefault="00DC5780" w:rsidP="00AE5EF9">
            <w:pPr>
              <w:spacing w:before="40" w:after="40"/>
              <w:jc w:val="left"/>
              <w:rPr>
                <w:sz w:val="18"/>
                <w:szCs w:val="18"/>
              </w:rPr>
            </w:pPr>
            <w:r>
              <w:rPr>
                <w:sz w:val="18"/>
                <w:szCs w:val="18"/>
              </w:rPr>
              <w:t>RPŠ</w:t>
            </w:r>
          </w:p>
        </w:tc>
      </w:tr>
      <w:tr w:rsidR="00DC5780" w:rsidRPr="00E31FD6" w14:paraId="1740047B" w14:textId="77777777" w:rsidTr="00AE5EF9">
        <w:trPr>
          <w:trHeight w:val="100"/>
        </w:trPr>
        <w:tc>
          <w:tcPr>
            <w:tcW w:w="437" w:type="pct"/>
            <w:vMerge/>
            <w:tcBorders>
              <w:left w:val="double" w:sz="4" w:space="0" w:color="auto"/>
            </w:tcBorders>
          </w:tcPr>
          <w:p w14:paraId="79B609C5" w14:textId="77777777" w:rsidR="00DC5780" w:rsidRPr="00502335" w:rsidRDefault="00DC5780" w:rsidP="00AE5EF9">
            <w:pPr>
              <w:spacing w:before="40" w:after="40"/>
              <w:rPr>
                <w:b/>
                <w:bCs/>
                <w:sz w:val="18"/>
                <w:szCs w:val="18"/>
              </w:rPr>
            </w:pPr>
          </w:p>
        </w:tc>
        <w:tc>
          <w:tcPr>
            <w:tcW w:w="2023" w:type="pct"/>
            <w:gridSpan w:val="3"/>
            <w:tcBorders>
              <w:right w:val="double" w:sz="4" w:space="0" w:color="auto"/>
            </w:tcBorders>
            <w:vAlign w:val="center"/>
          </w:tcPr>
          <w:p w14:paraId="57A1C3E0" w14:textId="77777777" w:rsidR="00DC5780" w:rsidRPr="00502335" w:rsidRDefault="00DC5780"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73E44535" w14:textId="1A4B2318" w:rsidR="00DC5780" w:rsidRPr="00E31FD6" w:rsidRDefault="00DC5780" w:rsidP="00AE5EF9">
            <w:pPr>
              <w:spacing w:before="40" w:after="40"/>
              <w:jc w:val="left"/>
              <w:rPr>
                <w:sz w:val="18"/>
                <w:szCs w:val="18"/>
              </w:rPr>
            </w:pPr>
            <w:r>
              <w:rPr>
                <w:sz w:val="18"/>
                <w:szCs w:val="18"/>
              </w:rPr>
              <w:t xml:space="preserve">Škola, </w:t>
            </w:r>
            <w:r w:rsidR="00B83978">
              <w:rPr>
                <w:sz w:val="18"/>
                <w:szCs w:val="18"/>
              </w:rPr>
              <w:t>NCU</w:t>
            </w:r>
            <w:r>
              <w:rPr>
                <w:sz w:val="18"/>
                <w:szCs w:val="18"/>
              </w:rPr>
              <w:t xml:space="preserve">, </w:t>
            </w:r>
            <w:proofErr w:type="spellStart"/>
            <w:r w:rsidRPr="007A20AA">
              <w:rPr>
                <w:sz w:val="18"/>
                <w:szCs w:val="16"/>
              </w:rPr>
              <w:t>MŠVVaM</w:t>
            </w:r>
            <w:proofErr w:type="spellEnd"/>
            <w:r w:rsidRPr="007A20AA">
              <w:rPr>
                <w:sz w:val="18"/>
                <w:szCs w:val="16"/>
              </w:rPr>
              <w:t xml:space="preserve"> SR</w:t>
            </w:r>
          </w:p>
        </w:tc>
      </w:tr>
      <w:tr w:rsidR="00DC5780" w:rsidRPr="00E31FD6" w14:paraId="1742BA97" w14:textId="77777777" w:rsidTr="00AE5EF9">
        <w:trPr>
          <w:trHeight w:val="100"/>
        </w:trPr>
        <w:tc>
          <w:tcPr>
            <w:tcW w:w="437" w:type="pct"/>
            <w:vMerge/>
            <w:tcBorders>
              <w:left w:val="double" w:sz="4" w:space="0" w:color="auto"/>
              <w:bottom w:val="double" w:sz="4" w:space="0" w:color="auto"/>
            </w:tcBorders>
          </w:tcPr>
          <w:p w14:paraId="0DF8B0D6" w14:textId="77777777" w:rsidR="00DC5780" w:rsidRPr="00502335" w:rsidRDefault="00DC5780"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18A4C687" w14:textId="77777777" w:rsidR="00DC5780" w:rsidRPr="00502335" w:rsidRDefault="00DC5780"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0460F925" w14:textId="77777777" w:rsidR="00DC5780" w:rsidRPr="00E31FD6" w:rsidRDefault="00DC5780" w:rsidP="00AE5EF9">
            <w:pPr>
              <w:spacing w:before="40" w:after="40"/>
              <w:jc w:val="left"/>
              <w:rPr>
                <w:sz w:val="18"/>
                <w:szCs w:val="18"/>
              </w:rPr>
            </w:pPr>
          </w:p>
        </w:tc>
      </w:tr>
      <w:tr w:rsidR="00DC5780" w:rsidRPr="00E31FD6" w14:paraId="5B433962" w14:textId="77777777" w:rsidTr="00AE5EF9">
        <w:tc>
          <w:tcPr>
            <w:tcW w:w="2460" w:type="pct"/>
            <w:gridSpan w:val="4"/>
            <w:tcBorders>
              <w:top w:val="double" w:sz="4" w:space="0" w:color="auto"/>
              <w:left w:val="double" w:sz="4" w:space="0" w:color="auto"/>
              <w:right w:val="double" w:sz="4" w:space="0" w:color="auto"/>
            </w:tcBorders>
            <w:vAlign w:val="center"/>
          </w:tcPr>
          <w:p w14:paraId="75FCE488" w14:textId="77777777" w:rsidR="00DC5780" w:rsidRPr="00502335" w:rsidRDefault="00DC5780"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01D81FA9" w14:textId="77777777" w:rsidR="00DC5780" w:rsidRPr="00705D9E" w:rsidRDefault="00DC5780" w:rsidP="00AE5EF9">
            <w:pPr>
              <w:spacing w:before="40" w:after="40"/>
              <w:jc w:val="left"/>
              <w:rPr>
                <w:sz w:val="18"/>
                <w:szCs w:val="18"/>
                <w:lang w:val="en-US"/>
              </w:rPr>
            </w:pPr>
            <w:r>
              <w:rPr>
                <w:sz w:val="18"/>
                <w:szCs w:val="18"/>
              </w:rPr>
              <w:t>24/7</w:t>
            </w:r>
          </w:p>
        </w:tc>
      </w:tr>
      <w:tr w:rsidR="00DC5780" w:rsidRPr="00E31FD6" w14:paraId="34DE70A5" w14:textId="77777777" w:rsidTr="00AE5EF9">
        <w:tc>
          <w:tcPr>
            <w:tcW w:w="2460" w:type="pct"/>
            <w:gridSpan w:val="4"/>
            <w:tcBorders>
              <w:top w:val="double" w:sz="4" w:space="0" w:color="auto"/>
              <w:left w:val="double" w:sz="4" w:space="0" w:color="auto"/>
              <w:right w:val="double" w:sz="4" w:space="0" w:color="auto"/>
            </w:tcBorders>
            <w:vAlign w:val="center"/>
          </w:tcPr>
          <w:p w14:paraId="3CFD5E23" w14:textId="77777777" w:rsidR="00DC5780" w:rsidRPr="00502335" w:rsidRDefault="00DC5780"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5F114705" w14:textId="77777777" w:rsidR="00DC5780" w:rsidRPr="00F83E69" w:rsidRDefault="00DC5780" w:rsidP="00AE5EF9">
            <w:pPr>
              <w:spacing w:before="40" w:after="40"/>
              <w:jc w:val="left"/>
              <w:rPr>
                <w:sz w:val="18"/>
                <w:szCs w:val="18"/>
                <w:lang w:val="en-US"/>
              </w:rPr>
            </w:pPr>
            <w:r>
              <w:rPr>
                <w:sz w:val="18"/>
                <w:szCs w:val="18"/>
              </w:rPr>
              <w:t>99,9</w:t>
            </w:r>
            <w:r>
              <w:rPr>
                <w:sz w:val="18"/>
                <w:szCs w:val="18"/>
                <w:lang w:val="en-US"/>
              </w:rPr>
              <w:t>%</w:t>
            </w:r>
          </w:p>
        </w:tc>
      </w:tr>
      <w:tr w:rsidR="00DC5780" w:rsidRPr="00E31FD6" w14:paraId="03529354" w14:textId="77777777" w:rsidTr="00AE5EF9">
        <w:tc>
          <w:tcPr>
            <w:tcW w:w="2460" w:type="pct"/>
            <w:gridSpan w:val="4"/>
            <w:tcBorders>
              <w:top w:val="double" w:sz="4" w:space="0" w:color="auto"/>
              <w:left w:val="double" w:sz="4" w:space="0" w:color="auto"/>
              <w:right w:val="double" w:sz="4" w:space="0" w:color="auto"/>
            </w:tcBorders>
            <w:vAlign w:val="center"/>
          </w:tcPr>
          <w:p w14:paraId="54943E03" w14:textId="77777777" w:rsidR="00DC5780" w:rsidRDefault="00DC5780"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561BCB49" w14:textId="77777777" w:rsidR="00DC5780" w:rsidRDefault="00DC5780" w:rsidP="00AE5EF9">
            <w:pPr>
              <w:spacing w:before="40" w:after="40"/>
              <w:jc w:val="left"/>
              <w:rPr>
                <w:sz w:val="18"/>
                <w:szCs w:val="18"/>
              </w:rPr>
            </w:pPr>
            <w:r w:rsidRPr="00C17AB7">
              <w:rPr>
                <w:sz w:val="18"/>
                <w:szCs w:val="18"/>
              </w:rPr>
              <w:t>Podľa dostupnosti služby</w:t>
            </w:r>
          </w:p>
        </w:tc>
      </w:tr>
      <w:tr w:rsidR="00DC5780" w:rsidRPr="00E31FD6" w14:paraId="1F938C5F" w14:textId="77777777" w:rsidTr="00AE5EF9">
        <w:tc>
          <w:tcPr>
            <w:tcW w:w="2460" w:type="pct"/>
            <w:gridSpan w:val="4"/>
            <w:tcBorders>
              <w:top w:val="double" w:sz="4" w:space="0" w:color="auto"/>
              <w:left w:val="double" w:sz="4" w:space="0" w:color="auto"/>
              <w:right w:val="double" w:sz="4" w:space="0" w:color="auto"/>
            </w:tcBorders>
            <w:vAlign w:val="center"/>
          </w:tcPr>
          <w:p w14:paraId="11EAAEE6" w14:textId="77777777" w:rsidR="00DC5780" w:rsidRDefault="00DC5780"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73445591" w14:textId="77777777" w:rsidR="00DC5780" w:rsidRDefault="00DC5780" w:rsidP="00AE5EF9">
            <w:pPr>
              <w:spacing w:before="40" w:after="40"/>
              <w:jc w:val="left"/>
              <w:rPr>
                <w:sz w:val="18"/>
                <w:szCs w:val="18"/>
              </w:rPr>
            </w:pPr>
            <w:r>
              <w:rPr>
                <w:sz w:val="18"/>
                <w:szCs w:val="18"/>
              </w:rPr>
              <w:t>1x mesačne</w:t>
            </w:r>
          </w:p>
        </w:tc>
      </w:tr>
      <w:tr w:rsidR="00DC5780" w:rsidRPr="00E31FD6" w14:paraId="2195352D" w14:textId="77777777" w:rsidTr="00AE5EF9">
        <w:tc>
          <w:tcPr>
            <w:tcW w:w="2460" w:type="pct"/>
            <w:gridSpan w:val="4"/>
            <w:tcBorders>
              <w:top w:val="double" w:sz="4" w:space="0" w:color="auto"/>
              <w:left w:val="double" w:sz="4" w:space="0" w:color="auto"/>
              <w:right w:val="double" w:sz="4" w:space="0" w:color="auto"/>
            </w:tcBorders>
            <w:vAlign w:val="center"/>
          </w:tcPr>
          <w:p w14:paraId="7A7CD32D" w14:textId="0845D8B6" w:rsidR="00DC5780" w:rsidRDefault="00DC5780"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21BE6E2B" w14:textId="0E02460B" w:rsidR="00DC5780" w:rsidRPr="006B3C14" w:rsidRDefault="00DC5780" w:rsidP="00AE5EF9">
            <w:pPr>
              <w:spacing w:before="40" w:after="40"/>
              <w:jc w:val="left"/>
              <w:rPr>
                <w:sz w:val="18"/>
                <w:szCs w:val="18"/>
              </w:rPr>
            </w:pPr>
          </w:p>
        </w:tc>
      </w:tr>
      <w:tr w:rsidR="00DC5780" w:rsidRPr="00E31FD6" w14:paraId="6CE583A3"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7425B2BF" w14:textId="77777777" w:rsidR="00DC5780" w:rsidRPr="00502335" w:rsidRDefault="00DC5780"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65473A74" w14:textId="77777777" w:rsidR="00DC5780" w:rsidRPr="00502335" w:rsidRDefault="00DC5780" w:rsidP="00AE5EF9">
            <w:pPr>
              <w:spacing w:before="40" w:after="40"/>
              <w:jc w:val="left"/>
              <w:rPr>
                <w:b/>
                <w:bCs/>
                <w:sz w:val="18"/>
                <w:szCs w:val="18"/>
              </w:rPr>
            </w:pPr>
            <w:r w:rsidRPr="00502335">
              <w:rPr>
                <w:b/>
                <w:bCs/>
                <w:sz w:val="18"/>
                <w:szCs w:val="18"/>
              </w:rPr>
              <w:t>Metrika 1</w:t>
            </w:r>
          </w:p>
          <w:p w14:paraId="789A51B9" w14:textId="77777777" w:rsidR="00DC5780" w:rsidRPr="00502335" w:rsidRDefault="00DC5780"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533E2163" w14:textId="77777777" w:rsidR="00DC5780" w:rsidRPr="00502335" w:rsidRDefault="00DC5780"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1193C47C" w14:textId="1096EA10" w:rsidR="00DC5780" w:rsidRPr="00B136A3" w:rsidRDefault="0093061A" w:rsidP="00AE5EF9">
            <w:pPr>
              <w:spacing w:before="40" w:after="40"/>
              <w:jc w:val="left"/>
              <w:rPr>
                <w:sz w:val="18"/>
                <w:szCs w:val="18"/>
                <w:lang w:val="pt-BR"/>
              </w:rPr>
            </w:pPr>
            <w:r w:rsidRPr="0093061A">
              <w:rPr>
                <w:rFonts w:cstheme="minorHAnsi"/>
                <w:sz w:val="18"/>
                <w:szCs w:val="18"/>
              </w:rPr>
              <w:t>Frekvencia vykonávania analýzy a správy</w:t>
            </w:r>
          </w:p>
        </w:tc>
      </w:tr>
      <w:tr w:rsidR="00DC5780" w:rsidRPr="00E31FD6" w14:paraId="3F95C960" w14:textId="77777777" w:rsidTr="00AE5EF9">
        <w:trPr>
          <w:trHeight w:val="63"/>
        </w:trPr>
        <w:tc>
          <w:tcPr>
            <w:tcW w:w="437" w:type="pct"/>
            <w:vMerge/>
            <w:tcBorders>
              <w:left w:val="double" w:sz="4" w:space="0" w:color="auto"/>
              <w:right w:val="double" w:sz="4" w:space="0" w:color="auto"/>
            </w:tcBorders>
            <w:vAlign w:val="center"/>
          </w:tcPr>
          <w:p w14:paraId="3BF80611"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350D8BC6" w14:textId="77777777" w:rsidR="00DC5780" w:rsidRPr="00502335" w:rsidRDefault="00DC5780"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63B7FD59" w14:textId="77777777" w:rsidR="00DC5780" w:rsidRPr="00502335" w:rsidRDefault="00DC5780"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247F380B" w14:textId="46DF0929" w:rsidR="00DC5780" w:rsidRPr="0093061A" w:rsidRDefault="0053495F" w:rsidP="00AE5EF9">
            <w:pPr>
              <w:spacing w:before="40" w:after="40"/>
              <w:jc w:val="left"/>
              <w:rPr>
                <w:sz w:val="18"/>
                <w:szCs w:val="18"/>
              </w:rPr>
            </w:pPr>
            <w:r w:rsidRPr="0093061A">
              <w:rPr>
                <w:rFonts w:cstheme="minorHAnsi"/>
                <w:sz w:val="18"/>
                <w:szCs w:val="18"/>
              </w:rPr>
              <w:t>Pravidelnosť, s akou je vykonávaná automatická analýza historických údajov</w:t>
            </w:r>
          </w:p>
        </w:tc>
      </w:tr>
      <w:tr w:rsidR="00DC5780" w:rsidRPr="00E31FD6" w14:paraId="6EA28839" w14:textId="77777777" w:rsidTr="00AE5EF9">
        <w:trPr>
          <w:trHeight w:val="81"/>
        </w:trPr>
        <w:tc>
          <w:tcPr>
            <w:tcW w:w="437" w:type="pct"/>
            <w:vMerge/>
            <w:tcBorders>
              <w:left w:val="double" w:sz="4" w:space="0" w:color="auto"/>
              <w:right w:val="double" w:sz="4" w:space="0" w:color="auto"/>
            </w:tcBorders>
            <w:vAlign w:val="center"/>
          </w:tcPr>
          <w:p w14:paraId="705B375F"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6682CFF" w14:textId="77777777" w:rsidR="00DC5780" w:rsidRPr="00502335" w:rsidRDefault="00DC5780"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15932BA6" w14:textId="77777777" w:rsidR="00DC5780" w:rsidRPr="00502335" w:rsidRDefault="00DC5780"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49FE4044" w14:textId="77777777" w:rsidR="00DC5780" w:rsidRPr="00502335" w:rsidRDefault="00DC5780"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39F45D0D" w14:textId="77777777" w:rsidR="00DC5780" w:rsidRPr="007572B2" w:rsidRDefault="00DC5780" w:rsidP="00AE5EF9">
            <w:pPr>
              <w:spacing w:before="40" w:after="40"/>
              <w:jc w:val="left"/>
              <w:rPr>
                <w:sz w:val="18"/>
                <w:szCs w:val="18"/>
              </w:rPr>
            </w:pPr>
            <w:r w:rsidRPr="007572B2">
              <w:rPr>
                <w:sz w:val="18"/>
                <w:szCs w:val="18"/>
              </w:rPr>
              <w:t>RPŠ</w:t>
            </w:r>
          </w:p>
        </w:tc>
      </w:tr>
      <w:tr w:rsidR="00DC5780" w:rsidRPr="00E31FD6" w14:paraId="642DC1E8" w14:textId="77777777" w:rsidTr="00AE5EF9">
        <w:trPr>
          <w:trHeight w:val="79"/>
        </w:trPr>
        <w:tc>
          <w:tcPr>
            <w:tcW w:w="437" w:type="pct"/>
            <w:vMerge/>
            <w:tcBorders>
              <w:left w:val="double" w:sz="4" w:space="0" w:color="auto"/>
              <w:right w:val="double" w:sz="4" w:space="0" w:color="auto"/>
            </w:tcBorders>
            <w:vAlign w:val="center"/>
          </w:tcPr>
          <w:p w14:paraId="6C50DE01"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561AA65"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ED2E365"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3B6A7986" w14:textId="77777777" w:rsidR="00DC5780" w:rsidRPr="00502335" w:rsidRDefault="00DC5780"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7EC4EFBA" w14:textId="77777777" w:rsidR="00DC5780" w:rsidRPr="0098009C" w:rsidRDefault="00DC5780" w:rsidP="00AE5EF9">
            <w:pPr>
              <w:spacing w:before="40" w:after="40"/>
              <w:jc w:val="left"/>
              <w:rPr>
                <w:sz w:val="18"/>
                <w:szCs w:val="18"/>
              </w:rPr>
            </w:pPr>
            <w:r>
              <w:rPr>
                <w:sz w:val="18"/>
                <w:szCs w:val="18"/>
              </w:rPr>
              <w:t>Počas prevádzkovej doby</w:t>
            </w:r>
          </w:p>
        </w:tc>
      </w:tr>
      <w:tr w:rsidR="00DC5780" w:rsidRPr="00E31FD6" w14:paraId="1374A995" w14:textId="77777777" w:rsidTr="00AE5EF9">
        <w:trPr>
          <w:trHeight w:val="79"/>
        </w:trPr>
        <w:tc>
          <w:tcPr>
            <w:tcW w:w="437" w:type="pct"/>
            <w:vMerge/>
            <w:tcBorders>
              <w:left w:val="double" w:sz="4" w:space="0" w:color="auto"/>
              <w:right w:val="double" w:sz="4" w:space="0" w:color="auto"/>
            </w:tcBorders>
            <w:vAlign w:val="center"/>
          </w:tcPr>
          <w:p w14:paraId="4A74CD8D"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DFE861E"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286C1C52"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6872D29" w14:textId="77777777" w:rsidR="00DC5780" w:rsidRPr="00502335" w:rsidRDefault="00DC5780"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1ADC60A7" w14:textId="77777777" w:rsidR="00DC5780" w:rsidRPr="0024051E" w:rsidRDefault="00DC5780" w:rsidP="00AE5EF9">
            <w:pPr>
              <w:spacing w:before="40" w:after="40"/>
              <w:jc w:val="left"/>
              <w:rPr>
                <w:sz w:val="18"/>
                <w:szCs w:val="18"/>
              </w:rPr>
            </w:pPr>
            <w:r>
              <w:rPr>
                <w:sz w:val="18"/>
                <w:szCs w:val="18"/>
              </w:rPr>
              <w:t>Reaktívne</w:t>
            </w:r>
          </w:p>
        </w:tc>
      </w:tr>
      <w:tr w:rsidR="00DC5780" w:rsidRPr="00E31FD6" w14:paraId="6EAC15E1" w14:textId="77777777" w:rsidTr="00AE5EF9">
        <w:trPr>
          <w:trHeight w:val="106"/>
        </w:trPr>
        <w:tc>
          <w:tcPr>
            <w:tcW w:w="437" w:type="pct"/>
            <w:vMerge/>
            <w:tcBorders>
              <w:left w:val="double" w:sz="4" w:space="0" w:color="auto"/>
              <w:right w:val="double" w:sz="4" w:space="0" w:color="auto"/>
            </w:tcBorders>
            <w:vAlign w:val="center"/>
          </w:tcPr>
          <w:p w14:paraId="7D9A7478"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29731A67" w14:textId="77777777" w:rsidR="00DC5780" w:rsidRPr="00502335" w:rsidRDefault="00DC5780"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FC8B02B" w14:textId="77777777" w:rsidR="00DC5780" w:rsidRPr="00502335" w:rsidRDefault="00DC5780"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11B37CB" w14:textId="77777777" w:rsidR="00DC5780" w:rsidRPr="00502335" w:rsidRDefault="00DC5780"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5C3815E0" w14:textId="77777777" w:rsidR="00DC5780" w:rsidRPr="003C1470" w:rsidRDefault="00DC5780" w:rsidP="00AE5EF9">
            <w:pPr>
              <w:spacing w:before="40" w:after="40"/>
              <w:jc w:val="left"/>
              <w:rPr>
                <w:sz w:val="18"/>
                <w:szCs w:val="18"/>
                <w:lang w:val="en-US"/>
              </w:rPr>
            </w:pPr>
            <w:r>
              <w:rPr>
                <w:sz w:val="18"/>
                <w:szCs w:val="18"/>
              </w:rPr>
              <w:t>Počet</w:t>
            </w:r>
          </w:p>
        </w:tc>
      </w:tr>
      <w:tr w:rsidR="00DC5780" w:rsidRPr="00E31FD6" w14:paraId="7EED611F" w14:textId="77777777" w:rsidTr="00AE5EF9">
        <w:trPr>
          <w:trHeight w:val="106"/>
        </w:trPr>
        <w:tc>
          <w:tcPr>
            <w:tcW w:w="437" w:type="pct"/>
            <w:vMerge/>
            <w:tcBorders>
              <w:left w:val="double" w:sz="4" w:space="0" w:color="auto"/>
              <w:right w:val="double" w:sz="4" w:space="0" w:color="auto"/>
            </w:tcBorders>
            <w:vAlign w:val="center"/>
          </w:tcPr>
          <w:p w14:paraId="5AD03AF8"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01731B08" w14:textId="77777777" w:rsidR="00DC5780" w:rsidRPr="00502335" w:rsidRDefault="00DC5780"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7E0BAB4"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43675918" w14:textId="77777777" w:rsidR="00DC5780" w:rsidRPr="00502335" w:rsidRDefault="00DC5780"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6ED1BA85" w14:textId="77777777" w:rsidR="00DC5780" w:rsidRPr="0038643F" w:rsidRDefault="00DC5780" w:rsidP="00AE5EF9">
            <w:pPr>
              <w:spacing w:before="40" w:after="40"/>
              <w:jc w:val="left"/>
              <w:rPr>
                <w:sz w:val="18"/>
                <w:szCs w:val="18"/>
                <w:lang w:val="en-US"/>
              </w:rPr>
            </w:pPr>
            <w:r>
              <w:rPr>
                <w:sz w:val="18"/>
                <w:szCs w:val="18"/>
              </w:rPr>
              <w:t>1x mesačne</w:t>
            </w:r>
          </w:p>
        </w:tc>
      </w:tr>
      <w:tr w:rsidR="00DC5780" w:rsidRPr="00E31FD6" w14:paraId="61804C16" w14:textId="77777777" w:rsidTr="00AE5EF9">
        <w:trPr>
          <w:trHeight w:val="106"/>
        </w:trPr>
        <w:tc>
          <w:tcPr>
            <w:tcW w:w="437" w:type="pct"/>
            <w:vMerge/>
            <w:tcBorders>
              <w:left w:val="double" w:sz="4" w:space="0" w:color="auto"/>
              <w:right w:val="double" w:sz="4" w:space="0" w:color="auto"/>
            </w:tcBorders>
            <w:vAlign w:val="center"/>
          </w:tcPr>
          <w:p w14:paraId="73B3D62C" w14:textId="77777777" w:rsidR="00DC5780" w:rsidRPr="00502335" w:rsidRDefault="00DC5780"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52C5630" w14:textId="77777777" w:rsidR="00DC5780" w:rsidRPr="00502335" w:rsidRDefault="00DC5780"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20F34130" w14:textId="77777777" w:rsidR="00DC5780" w:rsidRPr="00502335" w:rsidRDefault="00DC5780"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2F18886F" w14:textId="77777777" w:rsidR="00DC5780" w:rsidRPr="00502335" w:rsidRDefault="00DC5780"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5B36D46D" w14:textId="77777777" w:rsidR="00DC5780" w:rsidRPr="009777D2" w:rsidRDefault="00DC5780" w:rsidP="00AE5EF9">
            <w:pPr>
              <w:spacing w:before="40" w:after="40"/>
              <w:jc w:val="left"/>
              <w:rPr>
                <w:sz w:val="18"/>
                <w:szCs w:val="18"/>
                <w:lang w:val="en-US"/>
              </w:rPr>
            </w:pPr>
            <w:r>
              <w:rPr>
                <w:sz w:val="18"/>
                <w:szCs w:val="18"/>
              </w:rPr>
              <w:t xml:space="preserve">Nie je obmedzené </w:t>
            </w:r>
          </w:p>
        </w:tc>
      </w:tr>
      <w:tr w:rsidR="00DC5780" w:rsidRPr="00E31FD6" w14:paraId="385DCFE9"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11F3D6D0" w14:textId="77777777" w:rsidR="00DC5780" w:rsidRPr="00502335" w:rsidRDefault="00DC5780"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5284B5D7" w14:textId="77777777" w:rsidR="00DC5780" w:rsidRPr="00502335" w:rsidRDefault="00DC5780"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4840CF7F" w14:textId="77777777" w:rsidR="00DC5780" w:rsidRPr="008A4FEE" w:rsidRDefault="00DC5780"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9652588" w14:textId="01ED1D7E" w:rsidR="00DC5780" w:rsidRPr="00565323" w:rsidRDefault="00945A86" w:rsidP="00AE5EF9">
            <w:pPr>
              <w:spacing w:before="40" w:after="40"/>
              <w:jc w:val="left"/>
              <w:rPr>
                <w:sz w:val="18"/>
                <w:szCs w:val="18"/>
              </w:rPr>
            </w:pPr>
            <w:r>
              <w:rPr>
                <w:sz w:val="18"/>
                <w:szCs w:val="18"/>
              </w:rPr>
              <w:t>Eskalácie</w:t>
            </w:r>
          </w:p>
        </w:tc>
      </w:tr>
    </w:tbl>
    <w:p w14:paraId="57011607" w14:textId="20112B64" w:rsidR="00DC5780" w:rsidRPr="00DC5780" w:rsidRDefault="00DC5780" w:rsidP="00E32E73">
      <w:pPr>
        <w:pStyle w:val="Caption"/>
      </w:pPr>
      <w:bookmarkStart w:id="96" w:name="_Toc184975382"/>
      <w:r>
        <w:t xml:space="preserve">Tabuľka </w:t>
      </w:r>
      <w:r w:rsidR="00CE4538">
        <w:fldChar w:fldCharType="begin"/>
      </w:r>
      <w:r w:rsidR="00CE4538">
        <w:instrText xml:space="preserve"> SEQ Tabuľka \* ARABIC </w:instrText>
      </w:r>
      <w:r w:rsidR="00CE4538">
        <w:fldChar w:fldCharType="separate"/>
      </w:r>
      <w:r w:rsidR="006B77C8">
        <w:rPr>
          <w:noProof/>
        </w:rPr>
        <w:t>24</w:t>
      </w:r>
      <w:r w:rsidR="00CE4538">
        <w:fldChar w:fldCharType="end"/>
      </w:r>
      <w:r>
        <w:t xml:space="preserve">: </w:t>
      </w:r>
      <w:r w:rsidR="008F2F09" w:rsidRPr="00E505CA">
        <w:t>Vytvorenie analýzy trendov a</w:t>
      </w:r>
      <w:r w:rsidR="008F2F09">
        <w:t> </w:t>
      </w:r>
      <w:r w:rsidR="008F2F09" w:rsidRPr="00E505CA">
        <w:t>problémov</w:t>
      </w:r>
      <w:r w:rsidR="008F2F09">
        <w:t xml:space="preserve"> </w:t>
      </w:r>
      <w:r>
        <w:t>– definícia požiadaviek na službu</w:t>
      </w:r>
      <w:bookmarkEnd w:id="96"/>
    </w:p>
    <w:p w14:paraId="18B28A6C" w14:textId="4F8E1F11" w:rsidR="00DD097D" w:rsidRDefault="005E7399" w:rsidP="00F41964">
      <w:pPr>
        <w:pStyle w:val="Heading3"/>
      </w:pPr>
      <w:bookmarkStart w:id="97" w:name="_Toc176467887"/>
      <w:bookmarkStart w:id="98" w:name="_Toc184975350"/>
      <w:r>
        <w:t>Zaisťovanie k</w:t>
      </w:r>
      <w:r w:rsidR="00705D2F" w:rsidRPr="00972814">
        <w:t>ompatibilit</w:t>
      </w:r>
      <w:r w:rsidR="000643DE">
        <w:t>y</w:t>
      </w:r>
      <w:r w:rsidR="00705D2F">
        <w:t xml:space="preserve"> reportovania</w:t>
      </w:r>
      <w:r w:rsidR="00705D2F" w:rsidRPr="00972814">
        <w:t xml:space="preserve"> s nástrojmi </w:t>
      </w:r>
      <w:bookmarkEnd w:id="97"/>
      <w:r w:rsidR="00B83978">
        <w:t>NCU</w:t>
      </w:r>
      <w:bookmarkEnd w:id="98"/>
    </w:p>
    <w:tbl>
      <w:tblPr>
        <w:tblStyle w:val="TableGrid"/>
        <w:tblW w:w="5000" w:type="pct"/>
        <w:tblLook w:val="04A0" w:firstRow="1" w:lastRow="0" w:firstColumn="1" w:lastColumn="0" w:noHBand="0" w:noVBand="1"/>
      </w:tblPr>
      <w:tblGrid>
        <w:gridCol w:w="1131"/>
        <w:gridCol w:w="1254"/>
        <w:gridCol w:w="2206"/>
        <w:gridCol w:w="1771"/>
        <w:gridCol w:w="6568"/>
      </w:tblGrid>
      <w:tr w:rsidR="00DD097D" w:rsidRPr="00E31FD6" w14:paraId="6A08B75A" w14:textId="77777777" w:rsidTr="00AE5EF9">
        <w:trPr>
          <w:tblHeader/>
        </w:trPr>
        <w:tc>
          <w:tcPr>
            <w:tcW w:w="5000" w:type="pct"/>
            <w:gridSpan w:val="5"/>
            <w:tcBorders>
              <w:top w:val="double" w:sz="4" w:space="0" w:color="auto"/>
              <w:left w:val="double" w:sz="4" w:space="0" w:color="auto"/>
              <w:bottom w:val="double" w:sz="4" w:space="0" w:color="auto"/>
              <w:right w:val="double" w:sz="4" w:space="0" w:color="auto"/>
            </w:tcBorders>
            <w:shd w:val="clear" w:color="auto" w:fill="FFFFCC"/>
          </w:tcPr>
          <w:p w14:paraId="1475108D" w14:textId="1A4AB6BB" w:rsidR="00DD097D" w:rsidRPr="00887F98" w:rsidRDefault="000643DE" w:rsidP="00887F98">
            <w:pPr>
              <w:rPr>
                <w:rFonts w:cs="Arial"/>
                <w:b/>
                <w:bCs/>
              </w:rPr>
            </w:pPr>
            <w:r w:rsidRPr="000643DE">
              <w:rPr>
                <w:b/>
                <w:bCs/>
                <w:sz w:val="18"/>
                <w:szCs w:val="16"/>
              </w:rPr>
              <w:t xml:space="preserve">Zaisťovanie kompatibility reportovania s nástrojmi </w:t>
            </w:r>
            <w:r w:rsidR="00B83978">
              <w:rPr>
                <w:b/>
                <w:bCs/>
                <w:sz w:val="18"/>
                <w:szCs w:val="16"/>
              </w:rPr>
              <w:t>NCU</w:t>
            </w:r>
            <w:r w:rsidRPr="00887F98">
              <w:rPr>
                <w:b/>
                <w:bCs/>
                <w:sz w:val="18"/>
                <w:szCs w:val="16"/>
              </w:rPr>
              <w:t xml:space="preserve"> </w:t>
            </w:r>
            <w:r w:rsidR="00DD097D" w:rsidRPr="00887F98">
              <w:rPr>
                <w:b/>
                <w:bCs/>
                <w:sz w:val="18"/>
                <w:szCs w:val="16"/>
              </w:rPr>
              <w:t>- detailná definícia požiadaviek na službu</w:t>
            </w:r>
          </w:p>
        </w:tc>
      </w:tr>
      <w:tr w:rsidR="00DD097D" w:rsidRPr="00E31FD6" w14:paraId="01C74DBD" w14:textId="77777777" w:rsidTr="00AE5EF9">
        <w:tc>
          <w:tcPr>
            <w:tcW w:w="2460" w:type="pct"/>
            <w:gridSpan w:val="4"/>
            <w:tcBorders>
              <w:top w:val="double" w:sz="4" w:space="0" w:color="auto"/>
              <w:left w:val="double" w:sz="4" w:space="0" w:color="auto"/>
              <w:right w:val="double" w:sz="4" w:space="0" w:color="auto"/>
            </w:tcBorders>
            <w:vAlign w:val="center"/>
          </w:tcPr>
          <w:p w14:paraId="6B6EF87F" w14:textId="77777777" w:rsidR="00DD097D" w:rsidRPr="0009080D" w:rsidRDefault="00DD097D" w:rsidP="00AE5EF9">
            <w:pPr>
              <w:spacing w:before="40" w:after="40"/>
              <w:jc w:val="left"/>
              <w:rPr>
                <w:b/>
                <w:bCs/>
                <w:sz w:val="18"/>
                <w:szCs w:val="16"/>
                <w:lang w:val="sk"/>
              </w:rPr>
            </w:pPr>
            <w:r w:rsidRPr="0009080D">
              <w:rPr>
                <w:b/>
                <w:bCs/>
                <w:sz w:val="18"/>
                <w:szCs w:val="16"/>
                <w:lang w:val="sk"/>
              </w:rPr>
              <w:t>Názov</w:t>
            </w:r>
          </w:p>
        </w:tc>
        <w:tc>
          <w:tcPr>
            <w:tcW w:w="2540" w:type="pct"/>
            <w:tcBorders>
              <w:top w:val="double" w:sz="4" w:space="0" w:color="auto"/>
              <w:left w:val="double" w:sz="4" w:space="0" w:color="auto"/>
              <w:right w:val="double" w:sz="4" w:space="0" w:color="auto"/>
            </w:tcBorders>
          </w:tcPr>
          <w:p w14:paraId="1B400332" w14:textId="3F50D875" w:rsidR="00DD097D" w:rsidRPr="000643DE" w:rsidRDefault="000643DE" w:rsidP="000643DE">
            <w:r w:rsidRPr="000643DE">
              <w:rPr>
                <w:sz w:val="18"/>
                <w:szCs w:val="16"/>
              </w:rPr>
              <w:t xml:space="preserve">Zaisťovanie kompatibility reportovania s nástrojmi </w:t>
            </w:r>
            <w:r w:rsidR="00B83978">
              <w:rPr>
                <w:sz w:val="18"/>
                <w:szCs w:val="16"/>
              </w:rPr>
              <w:t>NCU</w:t>
            </w:r>
          </w:p>
        </w:tc>
      </w:tr>
      <w:tr w:rsidR="00DD097D" w:rsidRPr="00E31FD6" w14:paraId="7F432B97" w14:textId="77777777" w:rsidTr="00AE5EF9">
        <w:tc>
          <w:tcPr>
            <w:tcW w:w="2460" w:type="pct"/>
            <w:gridSpan w:val="4"/>
            <w:tcBorders>
              <w:left w:val="double" w:sz="4" w:space="0" w:color="auto"/>
              <w:right w:val="double" w:sz="4" w:space="0" w:color="auto"/>
            </w:tcBorders>
            <w:vAlign w:val="center"/>
          </w:tcPr>
          <w:p w14:paraId="55FE0474" w14:textId="77777777" w:rsidR="00DD097D" w:rsidRPr="00502335" w:rsidRDefault="00DD097D" w:rsidP="00AE5EF9">
            <w:pPr>
              <w:spacing w:before="40" w:after="40"/>
              <w:jc w:val="left"/>
              <w:rPr>
                <w:b/>
                <w:bCs/>
                <w:sz w:val="18"/>
                <w:szCs w:val="18"/>
              </w:rPr>
            </w:pPr>
            <w:r w:rsidRPr="00502335">
              <w:rPr>
                <w:b/>
                <w:bCs/>
                <w:sz w:val="18"/>
                <w:szCs w:val="18"/>
              </w:rPr>
              <w:t>Kategória</w:t>
            </w:r>
          </w:p>
        </w:tc>
        <w:tc>
          <w:tcPr>
            <w:tcW w:w="2540" w:type="pct"/>
            <w:tcBorders>
              <w:left w:val="double" w:sz="4" w:space="0" w:color="auto"/>
              <w:right w:val="double" w:sz="4" w:space="0" w:color="auto"/>
            </w:tcBorders>
          </w:tcPr>
          <w:p w14:paraId="0CFDCA36" w14:textId="7250D9FD" w:rsidR="00DD097D" w:rsidRPr="008F2F09" w:rsidRDefault="00DD097D" w:rsidP="00AE5EF9">
            <w:pPr>
              <w:rPr>
                <w:sz w:val="18"/>
                <w:szCs w:val="16"/>
                <w:lang w:val="sk"/>
              </w:rPr>
            </w:pPr>
            <w:r w:rsidRPr="008F2F09">
              <w:rPr>
                <w:sz w:val="18"/>
                <w:szCs w:val="16"/>
                <w:lang w:val="sk"/>
              </w:rPr>
              <w:t xml:space="preserve">Služby </w:t>
            </w:r>
            <w:proofErr w:type="spellStart"/>
            <w:r w:rsidRPr="008F2F09">
              <w:rPr>
                <w:sz w:val="18"/>
                <w:szCs w:val="16"/>
                <w:lang w:val="sk"/>
              </w:rPr>
              <w:t>reportingu</w:t>
            </w:r>
            <w:proofErr w:type="spellEnd"/>
            <w:r w:rsidRPr="008F2F09">
              <w:rPr>
                <w:sz w:val="18"/>
                <w:szCs w:val="16"/>
                <w:lang w:val="sk"/>
              </w:rPr>
              <w:t xml:space="preserve"> o</w:t>
            </w:r>
            <w:r w:rsidR="003F3DDA">
              <w:rPr>
                <w:sz w:val="18"/>
                <w:szCs w:val="16"/>
                <w:lang w:val="sk"/>
              </w:rPr>
              <w:t> </w:t>
            </w:r>
            <w:r w:rsidRPr="008F2F09">
              <w:rPr>
                <w:sz w:val="18"/>
                <w:szCs w:val="16"/>
                <w:lang w:val="sk"/>
              </w:rPr>
              <w:t>stave</w:t>
            </w:r>
            <w:r w:rsidR="003F3DDA">
              <w:rPr>
                <w:sz w:val="18"/>
                <w:szCs w:val="16"/>
                <w:lang w:val="sk"/>
              </w:rPr>
              <w:t xml:space="preserve"> </w:t>
            </w:r>
            <w:r w:rsidRPr="008F2F09">
              <w:rPr>
                <w:sz w:val="18"/>
                <w:szCs w:val="16"/>
                <w:lang w:val="sk"/>
              </w:rPr>
              <w:t xml:space="preserve"> a využívaní riešenia LAN/WLAN/WAN a kvality</w:t>
            </w:r>
          </w:p>
        </w:tc>
      </w:tr>
      <w:tr w:rsidR="00DD097D" w:rsidRPr="00E31FD6" w14:paraId="568F58C1" w14:textId="77777777" w:rsidTr="00AE5EF9">
        <w:tc>
          <w:tcPr>
            <w:tcW w:w="2460" w:type="pct"/>
            <w:gridSpan w:val="4"/>
            <w:tcBorders>
              <w:left w:val="double" w:sz="4" w:space="0" w:color="auto"/>
              <w:right w:val="double" w:sz="4" w:space="0" w:color="auto"/>
            </w:tcBorders>
            <w:vAlign w:val="center"/>
          </w:tcPr>
          <w:p w14:paraId="4EEC45FA" w14:textId="77777777" w:rsidR="00DD097D" w:rsidRPr="00502335" w:rsidRDefault="00DD097D" w:rsidP="00AE5EF9">
            <w:pPr>
              <w:spacing w:before="40" w:after="40"/>
              <w:jc w:val="left"/>
              <w:rPr>
                <w:b/>
                <w:bCs/>
                <w:sz w:val="18"/>
                <w:szCs w:val="18"/>
              </w:rPr>
            </w:pPr>
            <w:r w:rsidRPr="00502335">
              <w:rPr>
                <w:b/>
                <w:bCs/>
                <w:sz w:val="18"/>
                <w:szCs w:val="18"/>
              </w:rPr>
              <w:t>Typ</w:t>
            </w:r>
          </w:p>
        </w:tc>
        <w:tc>
          <w:tcPr>
            <w:tcW w:w="2540" w:type="pct"/>
            <w:tcBorders>
              <w:left w:val="double" w:sz="4" w:space="0" w:color="auto"/>
              <w:right w:val="double" w:sz="4" w:space="0" w:color="auto"/>
            </w:tcBorders>
          </w:tcPr>
          <w:p w14:paraId="5945670E" w14:textId="063A6472" w:rsidR="00DD097D" w:rsidRPr="008F2F09" w:rsidRDefault="00164D13" w:rsidP="00AE5EF9">
            <w:pPr>
              <w:rPr>
                <w:sz w:val="18"/>
                <w:szCs w:val="16"/>
                <w:lang w:val="sk"/>
              </w:rPr>
            </w:pPr>
            <w:r>
              <w:rPr>
                <w:sz w:val="18"/>
                <w:szCs w:val="16"/>
                <w:lang w:val="sk"/>
              </w:rPr>
              <w:t>Kontinuálna</w:t>
            </w:r>
          </w:p>
        </w:tc>
      </w:tr>
      <w:tr w:rsidR="00DD097D" w:rsidRPr="00E31FD6" w14:paraId="2B209B3D" w14:textId="77777777" w:rsidTr="00AE5EF9">
        <w:tc>
          <w:tcPr>
            <w:tcW w:w="2460" w:type="pct"/>
            <w:gridSpan w:val="4"/>
            <w:tcBorders>
              <w:left w:val="double" w:sz="4" w:space="0" w:color="auto"/>
              <w:bottom w:val="double" w:sz="4" w:space="0" w:color="auto"/>
              <w:right w:val="double" w:sz="4" w:space="0" w:color="auto"/>
            </w:tcBorders>
            <w:vAlign w:val="center"/>
          </w:tcPr>
          <w:p w14:paraId="544CC7B1" w14:textId="77777777" w:rsidR="00DD097D" w:rsidRPr="00502335" w:rsidRDefault="00DD097D" w:rsidP="00AE5EF9">
            <w:pPr>
              <w:spacing w:before="40" w:after="40"/>
              <w:jc w:val="left"/>
              <w:rPr>
                <w:b/>
                <w:bCs/>
                <w:sz w:val="18"/>
                <w:szCs w:val="18"/>
              </w:rPr>
            </w:pPr>
            <w:r w:rsidRPr="00502335">
              <w:rPr>
                <w:b/>
                <w:bCs/>
                <w:sz w:val="18"/>
                <w:szCs w:val="18"/>
              </w:rPr>
              <w:t>Cieľ</w:t>
            </w:r>
          </w:p>
        </w:tc>
        <w:tc>
          <w:tcPr>
            <w:tcW w:w="2540" w:type="pct"/>
            <w:tcBorders>
              <w:left w:val="double" w:sz="4" w:space="0" w:color="auto"/>
              <w:bottom w:val="double" w:sz="4" w:space="0" w:color="auto"/>
              <w:right w:val="double" w:sz="4" w:space="0" w:color="auto"/>
            </w:tcBorders>
          </w:tcPr>
          <w:p w14:paraId="2095BA81" w14:textId="06C27152" w:rsidR="00DD097D" w:rsidRPr="008F2F09" w:rsidRDefault="00887F98" w:rsidP="00AE5EF9">
            <w:pPr>
              <w:rPr>
                <w:sz w:val="18"/>
                <w:szCs w:val="16"/>
              </w:rPr>
            </w:pPr>
            <w:r w:rsidRPr="00887F98">
              <w:rPr>
                <w:sz w:val="18"/>
                <w:szCs w:val="16"/>
              </w:rPr>
              <w:t xml:space="preserve">Okrem súhrnných reportov umožňuje </w:t>
            </w:r>
            <w:r w:rsidR="0025674A">
              <w:rPr>
                <w:sz w:val="18"/>
                <w:szCs w:val="16"/>
              </w:rPr>
              <w:t>systém RPŠ</w:t>
            </w:r>
            <w:r w:rsidRPr="00887F98">
              <w:rPr>
                <w:sz w:val="18"/>
                <w:szCs w:val="16"/>
              </w:rPr>
              <w:t xml:space="preserve"> odosielať informácie o zariadeniach a udalostiach prostredníctvom </w:t>
            </w:r>
            <w:proofErr w:type="spellStart"/>
            <w:r w:rsidRPr="00887F98">
              <w:rPr>
                <w:sz w:val="18"/>
                <w:szCs w:val="16"/>
              </w:rPr>
              <w:t>Syslog</w:t>
            </w:r>
            <w:proofErr w:type="spellEnd"/>
            <w:r w:rsidRPr="00887F98">
              <w:rPr>
                <w:sz w:val="18"/>
                <w:szCs w:val="16"/>
              </w:rPr>
              <w:t>, API a</w:t>
            </w:r>
            <w:r>
              <w:rPr>
                <w:sz w:val="18"/>
                <w:szCs w:val="16"/>
              </w:rPr>
              <w:t> </w:t>
            </w:r>
            <w:r w:rsidRPr="00887F98">
              <w:rPr>
                <w:sz w:val="18"/>
                <w:szCs w:val="16"/>
              </w:rPr>
              <w:t>SNMP</w:t>
            </w:r>
            <w:r>
              <w:rPr>
                <w:sz w:val="18"/>
                <w:szCs w:val="16"/>
              </w:rPr>
              <w:t xml:space="preserve">. </w:t>
            </w:r>
          </w:p>
        </w:tc>
      </w:tr>
      <w:tr w:rsidR="00DD097D" w:rsidRPr="00E31FD6" w14:paraId="4995ECDF" w14:textId="77777777" w:rsidTr="00AE5EF9">
        <w:tc>
          <w:tcPr>
            <w:tcW w:w="5000" w:type="pct"/>
            <w:gridSpan w:val="5"/>
            <w:tcBorders>
              <w:left w:val="double" w:sz="4" w:space="0" w:color="auto"/>
              <w:bottom w:val="double" w:sz="4" w:space="0" w:color="auto"/>
              <w:right w:val="double" w:sz="4" w:space="0" w:color="auto"/>
            </w:tcBorders>
            <w:shd w:val="clear" w:color="auto" w:fill="FFFFCC"/>
            <w:vAlign w:val="center"/>
          </w:tcPr>
          <w:p w14:paraId="1CF04BBA" w14:textId="1B8CE702" w:rsidR="00DD097D" w:rsidRPr="00705FC7" w:rsidRDefault="000643DE" w:rsidP="00AE5EF9">
            <w:pPr>
              <w:spacing w:before="40" w:after="40"/>
              <w:jc w:val="left"/>
              <w:rPr>
                <w:b/>
                <w:bCs/>
                <w:sz w:val="18"/>
                <w:szCs w:val="18"/>
                <w:highlight w:val="yellow"/>
              </w:rPr>
            </w:pPr>
            <w:r w:rsidRPr="000643DE">
              <w:rPr>
                <w:b/>
                <w:bCs/>
                <w:sz w:val="18"/>
                <w:szCs w:val="16"/>
              </w:rPr>
              <w:t xml:space="preserve">Zaisťovanie kompatibility reportovania s nástrojmi </w:t>
            </w:r>
            <w:r w:rsidR="00B83978">
              <w:rPr>
                <w:b/>
                <w:bCs/>
                <w:sz w:val="18"/>
                <w:szCs w:val="16"/>
              </w:rPr>
              <w:t>NCU</w:t>
            </w:r>
            <w:r w:rsidRPr="00887F98">
              <w:rPr>
                <w:b/>
                <w:bCs/>
                <w:sz w:val="18"/>
                <w:szCs w:val="16"/>
              </w:rPr>
              <w:t xml:space="preserve"> </w:t>
            </w:r>
            <w:r w:rsidR="00164D13" w:rsidRPr="00887F98">
              <w:rPr>
                <w:b/>
                <w:bCs/>
                <w:sz w:val="18"/>
                <w:szCs w:val="16"/>
              </w:rPr>
              <w:t>- detailná definícia požiadaviek na službu</w:t>
            </w:r>
          </w:p>
        </w:tc>
      </w:tr>
      <w:tr w:rsidR="00DD097D" w:rsidRPr="00E31FD6" w14:paraId="71E0F6BB" w14:textId="77777777" w:rsidTr="00AE5EF9">
        <w:tc>
          <w:tcPr>
            <w:tcW w:w="5000" w:type="pct"/>
            <w:gridSpan w:val="5"/>
            <w:tcBorders>
              <w:left w:val="double" w:sz="4" w:space="0" w:color="auto"/>
              <w:bottom w:val="double" w:sz="4" w:space="0" w:color="auto"/>
              <w:right w:val="double" w:sz="4" w:space="0" w:color="auto"/>
            </w:tcBorders>
            <w:vAlign w:val="center"/>
          </w:tcPr>
          <w:p w14:paraId="472BBB56" w14:textId="2D3B1589" w:rsidR="00DD097D" w:rsidRDefault="004B261D" w:rsidP="004B261D">
            <w:pPr>
              <w:rPr>
                <w:sz w:val="18"/>
                <w:szCs w:val="16"/>
              </w:rPr>
            </w:pPr>
            <w:r w:rsidRPr="004B261D">
              <w:rPr>
                <w:sz w:val="18"/>
                <w:szCs w:val="16"/>
              </w:rPr>
              <w:t>Okrem</w:t>
            </w:r>
            <w:r w:rsidR="003F3DDA">
              <w:rPr>
                <w:sz w:val="18"/>
                <w:szCs w:val="16"/>
              </w:rPr>
              <w:t xml:space="preserve"> prípravy</w:t>
            </w:r>
            <w:r w:rsidRPr="004B261D">
              <w:rPr>
                <w:sz w:val="18"/>
                <w:szCs w:val="16"/>
              </w:rPr>
              <w:t xml:space="preserve"> súhrnných reportov</w:t>
            </w:r>
            <w:r w:rsidR="003F3DDA">
              <w:rPr>
                <w:sz w:val="18"/>
                <w:szCs w:val="16"/>
              </w:rPr>
              <w:t xml:space="preserve"> podľa usmernenia </w:t>
            </w:r>
            <w:r w:rsidR="00B83978">
              <w:rPr>
                <w:sz w:val="18"/>
                <w:szCs w:val="16"/>
              </w:rPr>
              <w:t>NCU</w:t>
            </w:r>
            <w:r w:rsidRPr="004B261D">
              <w:rPr>
                <w:sz w:val="18"/>
                <w:szCs w:val="16"/>
              </w:rPr>
              <w:t xml:space="preserve"> umožňuje systém RPŠ odosielať informácie o zariadeniach a udalostiach prostredníctvom API </w:t>
            </w:r>
          </w:p>
          <w:p w14:paraId="747D6B40" w14:textId="4443D2FB" w:rsidR="00653A4A" w:rsidRPr="00653A4A" w:rsidRDefault="00FE06F2" w:rsidP="00653A4A">
            <w:pPr>
              <w:rPr>
                <w:sz w:val="18"/>
                <w:szCs w:val="16"/>
              </w:rPr>
            </w:pPr>
            <w:r>
              <w:rPr>
                <w:sz w:val="18"/>
                <w:szCs w:val="16"/>
              </w:rPr>
              <w:t xml:space="preserve">RPŠ v sieti podporuje </w:t>
            </w:r>
            <w:proofErr w:type="spellStart"/>
            <w:r w:rsidR="00653A4A" w:rsidRPr="00653A4A">
              <w:rPr>
                <w:sz w:val="18"/>
                <w:szCs w:val="16"/>
              </w:rPr>
              <w:t>Syslog</w:t>
            </w:r>
            <w:proofErr w:type="spellEnd"/>
            <w:r w:rsidR="00653A4A" w:rsidRPr="00653A4A">
              <w:rPr>
                <w:sz w:val="18"/>
                <w:szCs w:val="16"/>
              </w:rPr>
              <w:t xml:space="preserve"> protokol je používaný na reportovanie systémových logov a udalostí zo sieťových zariadení do centralizovaného logovacieho servera, pričom logy musia obsahovať minimálne nasledovné informácie:</w:t>
            </w:r>
          </w:p>
          <w:p w14:paraId="0A88649F" w14:textId="77777777" w:rsidR="00653A4A" w:rsidRPr="009D314A" w:rsidRDefault="00653A4A" w:rsidP="00D01B48">
            <w:pPr>
              <w:pStyle w:val="2ODRAZKYDRUHAUROVEN"/>
            </w:pPr>
            <w:r w:rsidRPr="009D314A">
              <w:t>Špecificky pre prepínače:</w:t>
            </w:r>
          </w:p>
          <w:p w14:paraId="2D88F0AB" w14:textId="77777777" w:rsidR="00653A4A" w:rsidRPr="00D01B48" w:rsidRDefault="00653A4A" w:rsidP="00D01B48">
            <w:pPr>
              <w:pStyle w:val="2ODRAZKYDRUHAUROVEN"/>
              <w:numPr>
                <w:ilvl w:val="1"/>
                <w:numId w:val="18"/>
              </w:numPr>
            </w:pPr>
            <w:r w:rsidRPr="00D01B48">
              <w:t xml:space="preserve">802.1X: Udalosti súvisiace s autentifikáciou a </w:t>
            </w:r>
            <w:proofErr w:type="spellStart"/>
            <w:r w:rsidRPr="00D01B48">
              <w:t>deautentifikáciou</w:t>
            </w:r>
            <w:proofErr w:type="spellEnd"/>
            <w:r w:rsidRPr="00D01B48">
              <w:t xml:space="preserve"> klientov,</w:t>
            </w:r>
          </w:p>
          <w:p w14:paraId="16520580" w14:textId="77777777" w:rsidR="00653A4A" w:rsidRPr="00D01B48" w:rsidRDefault="00653A4A" w:rsidP="00D01B48">
            <w:pPr>
              <w:pStyle w:val="2ODRAZKYDRUHAUROVEN"/>
              <w:numPr>
                <w:ilvl w:val="1"/>
                <w:numId w:val="18"/>
              </w:numPr>
            </w:pPr>
            <w:r w:rsidRPr="00D01B48">
              <w:t>RADIUS: Udalosti spojené s </w:t>
            </w:r>
            <w:proofErr w:type="spellStart"/>
            <w:r w:rsidRPr="00D01B48">
              <w:t>Radius</w:t>
            </w:r>
            <w:proofErr w:type="spellEnd"/>
            <w:r w:rsidRPr="00D01B48">
              <w:t xml:space="preserve"> protokolom,</w:t>
            </w:r>
          </w:p>
          <w:p w14:paraId="63A9C5DB" w14:textId="77777777" w:rsidR="00653A4A" w:rsidRPr="00D01B48" w:rsidRDefault="00653A4A" w:rsidP="00D01B48">
            <w:pPr>
              <w:pStyle w:val="2ODRAZKYDRUHAUROVEN"/>
              <w:numPr>
                <w:ilvl w:val="1"/>
                <w:numId w:val="18"/>
              </w:numPr>
            </w:pPr>
            <w:proofErr w:type="spellStart"/>
            <w:r w:rsidRPr="00D01B48">
              <w:t>Spanning</w:t>
            </w:r>
            <w:proofErr w:type="spellEnd"/>
            <w:r w:rsidRPr="00D01B48">
              <w:t xml:space="preserve"> </w:t>
            </w:r>
            <w:proofErr w:type="spellStart"/>
            <w:r w:rsidRPr="00D01B48">
              <w:t>Tree</w:t>
            </w:r>
            <w:proofErr w:type="spellEnd"/>
            <w:r w:rsidRPr="00D01B48">
              <w:t>: Udalosti súvisiace s protokolom STP,</w:t>
            </w:r>
          </w:p>
          <w:p w14:paraId="031851E8" w14:textId="72749950" w:rsidR="00653A4A" w:rsidRPr="00D01B48" w:rsidRDefault="00653A4A" w:rsidP="00D01B48">
            <w:pPr>
              <w:pStyle w:val="2ODRAZKYDRUHAUROVEN"/>
              <w:numPr>
                <w:ilvl w:val="1"/>
                <w:numId w:val="18"/>
              </w:numPr>
            </w:pPr>
            <w:r w:rsidRPr="00D01B48">
              <w:t>Switch port: Udalosti spojené so stavom porto</w:t>
            </w:r>
            <w:r w:rsidR="00D10E01">
              <w:t>v</w:t>
            </w:r>
            <w:r w:rsidRPr="00D01B48">
              <w:t>,</w:t>
            </w:r>
          </w:p>
          <w:p w14:paraId="570AE19C" w14:textId="77777777" w:rsidR="00653A4A" w:rsidRPr="00D01B48" w:rsidRDefault="00653A4A" w:rsidP="00D01B48">
            <w:pPr>
              <w:pStyle w:val="2ODRAZKYDRUHAUROVEN"/>
              <w:numPr>
                <w:ilvl w:val="1"/>
                <w:numId w:val="18"/>
              </w:numPr>
            </w:pPr>
            <w:r w:rsidRPr="00D01B48">
              <w:t xml:space="preserve">Switch status: Udalosti spojené s poskytovaním </w:t>
            </w:r>
            <w:proofErr w:type="spellStart"/>
            <w:r w:rsidRPr="00D01B48">
              <w:t>PoE</w:t>
            </w:r>
            <w:proofErr w:type="spellEnd"/>
            <w:r w:rsidRPr="00D01B48">
              <w:t xml:space="preserve"> a teplotou zariadenia,</w:t>
            </w:r>
          </w:p>
          <w:p w14:paraId="28EE932C" w14:textId="77777777" w:rsidR="00653A4A" w:rsidRDefault="00653A4A" w:rsidP="00D01B48">
            <w:pPr>
              <w:pStyle w:val="2ODRAZKYDRUHAUROVEN"/>
            </w:pPr>
            <w:r>
              <w:t>Špecificky pre WiFi AP:</w:t>
            </w:r>
          </w:p>
          <w:p w14:paraId="6390C604" w14:textId="77777777" w:rsidR="00653A4A" w:rsidRPr="00D01B48" w:rsidRDefault="00653A4A" w:rsidP="00D01B48">
            <w:pPr>
              <w:pStyle w:val="2ODRAZKYDRUHAUROVEN"/>
              <w:numPr>
                <w:ilvl w:val="1"/>
                <w:numId w:val="18"/>
              </w:numPr>
            </w:pPr>
            <w:r w:rsidRPr="00D01B48">
              <w:t>802.11: Udalosti spojené s Asociáciou a </w:t>
            </w:r>
            <w:proofErr w:type="spellStart"/>
            <w:r w:rsidRPr="00D01B48">
              <w:t>disasociáciou</w:t>
            </w:r>
            <w:proofErr w:type="spellEnd"/>
            <w:r w:rsidRPr="00D01B48">
              <w:t xml:space="preserve"> klientov k WiFi AP,</w:t>
            </w:r>
          </w:p>
          <w:p w14:paraId="440968C9" w14:textId="77777777" w:rsidR="00653A4A" w:rsidRPr="00D01B48" w:rsidRDefault="00653A4A" w:rsidP="00D01B48">
            <w:pPr>
              <w:pStyle w:val="2ODRAZKYDRUHAUROVEN"/>
              <w:numPr>
                <w:ilvl w:val="1"/>
                <w:numId w:val="18"/>
              </w:numPr>
            </w:pPr>
            <w:r w:rsidRPr="00D01B48">
              <w:t>802.1X: Autentifikácia a </w:t>
            </w:r>
            <w:proofErr w:type="spellStart"/>
            <w:r w:rsidRPr="00D01B48">
              <w:t>deautentifikácia</w:t>
            </w:r>
            <w:proofErr w:type="spellEnd"/>
            <w:r w:rsidRPr="00D01B48">
              <w:t xml:space="preserve"> RADIUS protokolom,</w:t>
            </w:r>
          </w:p>
          <w:p w14:paraId="3805BEFC" w14:textId="77777777" w:rsidR="00653A4A" w:rsidRPr="00D01B48" w:rsidRDefault="00653A4A" w:rsidP="00D01B48">
            <w:pPr>
              <w:pStyle w:val="2ODRAZKYDRUHAUROVEN"/>
              <w:numPr>
                <w:ilvl w:val="1"/>
                <w:numId w:val="18"/>
              </w:numPr>
            </w:pPr>
            <w:r w:rsidRPr="00D01B48">
              <w:lastRenderedPageBreak/>
              <w:t>WPA: Udalosti spojené s autentifikáciou/</w:t>
            </w:r>
            <w:proofErr w:type="spellStart"/>
            <w:r w:rsidRPr="00D01B48">
              <w:t>deautentifikáciou</w:t>
            </w:r>
            <w:proofErr w:type="spellEnd"/>
            <w:r w:rsidRPr="00D01B48">
              <w:t xml:space="preserve"> WPA,</w:t>
            </w:r>
          </w:p>
          <w:p w14:paraId="4F7CACD4" w14:textId="77777777" w:rsidR="00653A4A" w:rsidRPr="00D01B48" w:rsidRDefault="00653A4A" w:rsidP="00D01B48">
            <w:pPr>
              <w:pStyle w:val="2ODRAZKYDRUHAUROVEN"/>
              <w:numPr>
                <w:ilvl w:val="1"/>
                <w:numId w:val="18"/>
              </w:numPr>
            </w:pPr>
            <w:proofErr w:type="spellStart"/>
            <w:r w:rsidRPr="00D01B48">
              <w:t>Radio</w:t>
            </w:r>
            <w:proofErr w:type="spellEnd"/>
            <w:r w:rsidRPr="00D01B48">
              <w:t xml:space="preserve"> </w:t>
            </w:r>
            <w:proofErr w:type="spellStart"/>
            <w:r w:rsidRPr="00D01B48">
              <w:t>planning</w:t>
            </w:r>
            <w:proofErr w:type="spellEnd"/>
            <w:r w:rsidRPr="00D01B48">
              <w:t>: Udalosti spojené so zmenou a šírkou pásma vyžarovaných kanálov, vysielacím výkonom,</w:t>
            </w:r>
          </w:p>
          <w:p w14:paraId="7CFF0E57" w14:textId="77777777" w:rsidR="00653A4A" w:rsidRPr="00D01B48" w:rsidRDefault="00653A4A" w:rsidP="00D01B48">
            <w:pPr>
              <w:pStyle w:val="2ODRAZKYDRUHAUROVEN"/>
              <w:numPr>
                <w:ilvl w:val="1"/>
                <w:numId w:val="18"/>
              </w:numPr>
            </w:pPr>
            <w:r w:rsidRPr="00D01B48">
              <w:t>WiFi IPS/IDS: Udalosti spojené s bezdrôtovým DDOS útokom a iné bezpečnostné hrozby detegované AP,</w:t>
            </w:r>
          </w:p>
          <w:p w14:paraId="5FD60AD4" w14:textId="77777777" w:rsidR="00653A4A" w:rsidRPr="00D01B48" w:rsidRDefault="00653A4A" w:rsidP="00D01B48">
            <w:pPr>
              <w:pStyle w:val="2ODRAZKYDRUHAUROVEN"/>
              <w:numPr>
                <w:ilvl w:val="1"/>
                <w:numId w:val="18"/>
              </w:numPr>
            </w:pPr>
            <w:r w:rsidRPr="00D01B48">
              <w:t>DFS: Udalosti spojené s Dynamickou selekciou kanálov (DFS),</w:t>
            </w:r>
          </w:p>
          <w:p w14:paraId="316A3E29" w14:textId="77777777" w:rsidR="00653A4A" w:rsidRPr="00D01B48" w:rsidRDefault="00653A4A" w:rsidP="00D01B48">
            <w:pPr>
              <w:pStyle w:val="2ODRAZKYDRUHAUROVEN"/>
              <w:numPr>
                <w:ilvl w:val="1"/>
                <w:numId w:val="18"/>
              </w:numPr>
            </w:pPr>
            <w:r w:rsidRPr="00D01B48">
              <w:t xml:space="preserve">DHCP: Udalosti spojené s réžiou DHCP, </w:t>
            </w:r>
          </w:p>
          <w:p w14:paraId="53DF67E3" w14:textId="77777777" w:rsidR="00653A4A" w:rsidRPr="00D01B48" w:rsidRDefault="00653A4A" w:rsidP="00D01B48">
            <w:pPr>
              <w:pStyle w:val="2ODRAZKYDRUHAUROVEN"/>
              <w:numPr>
                <w:ilvl w:val="1"/>
                <w:numId w:val="18"/>
              </w:numPr>
            </w:pPr>
            <w:r w:rsidRPr="00D01B48">
              <w:t xml:space="preserve">IP: Detekcia IP konfliktov, </w:t>
            </w:r>
          </w:p>
          <w:p w14:paraId="3CA143C2" w14:textId="77777777" w:rsidR="00653A4A" w:rsidRPr="00D01B48" w:rsidRDefault="00653A4A" w:rsidP="00D01B48">
            <w:pPr>
              <w:pStyle w:val="2ODRAZKYDRUHAUROVEN"/>
              <w:numPr>
                <w:ilvl w:val="1"/>
                <w:numId w:val="18"/>
              </w:numPr>
            </w:pPr>
            <w:r w:rsidRPr="00D01B48">
              <w:t>NBAR: Upozornenie na detekciu L7 firewall pravidla,</w:t>
            </w:r>
          </w:p>
          <w:p w14:paraId="5A6D1535" w14:textId="0DB76996" w:rsidR="00653A4A" w:rsidRPr="00D01B48" w:rsidRDefault="00653A4A" w:rsidP="00393A40">
            <w:pPr>
              <w:pStyle w:val="2ODRAZKYDRUHAUROVEN"/>
              <w:numPr>
                <w:ilvl w:val="1"/>
                <w:numId w:val="18"/>
              </w:numPr>
            </w:pPr>
            <w:r w:rsidRPr="00D01B48">
              <w:t>RADIUS: Udalosti spojené s </w:t>
            </w:r>
            <w:proofErr w:type="spellStart"/>
            <w:r w:rsidRPr="00D01B48">
              <w:t>Radius</w:t>
            </w:r>
            <w:proofErr w:type="spellEnd"/>
            <w:r w:rsidRPr="00D01B48">
              <w:t xml:space="preserve"> protokolom a MAB autentifikáciou</w:t>
            </w:r>
            <w:r w:rsidR="00393A40">
              <w:t>.</w:t>
            </w:r>
          </w:p>
          <w:p w14:paraId="25D36B1F" w14:textId="60C2DB7D" w:rsidR="00653A4A" w:rsidRPr="00D01B48" w:rsidRDefault="00653A4A" w:rsidP="00D01B48">
            <w:pPr>
              <w:rPr>
                <w:sz w:val="18"/>
                <w:szCs w:val="16"/>
              </w:rPr>
            </w:pPr>
            <w:r w:rsidRPr="00D01B48">
              <w:rPr>
                <w:sz w:val="18"/>
                <w:szCs w:val="16"/>
              </w:rPr>
              <w:t xml:space="preserve">Služba podporuje možnosť používať API volania na zhromažďovanie a export štatistík a ďalších informácií, slúžiacich na účely integrácie s externými nástrojmi, ktoré spravuje </w:t>
            </w:r>
            <w:r w:rsidR="00B83978">
              <w:rPr>
                <w:sz w:val="18"/>
                <w:szCs w:val="16"/>
              </w:rPr>
              <w:t>NCU</w:t>
            </w:r>
            <w:r w:rsidRPr="00D01B48">
              <w:rPr>
                <w:sz w:val="18"/>
                <w:szCs w:val="16"/>
              </w:rPr>
              <w:t>.</w:t>
            </w:r>
          </w:p>
          <w:p w14:paraId="3AC14813" w14:textId="77777777" w:rsidR="00653A4A" w:rsidRPr="00D01B48" w:rsidRDefault="00653A4A" w:rsidP="00D01B48">
            <w:pPr>
              <w:rPr>
                <w:sz w:val="18"/>
                <w:szCs w:val="16"/>
              </w:rPr>
            </w:pPr>
            <w:r w:rsidRPr="00D01B48">
              <w:rPr>
                <w:sz w:val="18"/>
                <w:szCs w:val="16"/>
              </w:rPr>
              <w:t>Pre účely kompatibility a </w:t>
            </w:r>
            <w:proofErr w:type="spellStart"/>
            <w:r w:rsidRPr="00D01B48">
              <w:rPr>
                <w:sz w:val="18"/>
                <w:szCs w:val="16"/>
              </w:rPr>
              <w:t>reportingu</w:t>
            </w:r>
            <w:proofErr w:type="spellEnd"/>
            <w:r w:rsidRPr="00D01B48">
              <w:rPr>
                <w:sz w:val="18"/>
                <w:szCs w:val="16"/>
              </w:rPr>
              <w:t xml:space="preserve"> musí služba poskytovať verejne prístupné API knižnice. Táto API knižnica obsahuje minimálne nevyhnutné prevádzkové dáta, týkajúci sa sieťových prvkov a pripojených WiFi/drôtových zariadení.</w:t>
            </w:r>
          </w:p>
          <w:p w14:paraId="23F6C324" w14:textId="77777777" w:rsidR="00653A4A" w:rsidRPr="00D01B48" w:rsidRDefault="00653A4A" w:rsidP="00D01B48">
            <w:pPr>
              <w:rPr>
                <w:sz w:val="18"/>
                <w:szCs w:val="16"/>
              </w:rPr>
            </w:pPr>
            <w:r w:rsidRPr="00D01B48">
              <w:rPr>
                <w:sz w:val="18"/>
                <w:szCs w:val="16"/>
              </w:rPr>
              <w:t>Najmä však dáta o stave zariadení a klientov, ich vyťaženie a sieťové štatistiky, informácie o inventári a konfiguračné zmeny.</w:t>
            </w:r>
          </w:p>
          <w:p w14:paraId="4CA9056F" w14:textId="2E6B3196" w:rsidR="00653A4A" w:rsidRPr="00D01B48" w:rsidRDefault="00653A4A" w:rsidP="00D01B48">
            <w:pPr>
              <w:rPr>
                <w:sz w:val="18"/>
                <w:szCs w:val="16"/>
              </w:rPr>
            </w:pPr>
            <w:r w:rsidRPr="00D01B48">
              <w:rPr>
                <w:sz w:val="18"/>
                <w:szCs w:val="16"/>
              </w:rPr>
              <w:t xml:space="preserve">Funkcia musí byť dostupná pre RPŠ, tiež pre poverených pracovníkov </w:t>
            </w:r>
            <w:r w:rsidR="00B83978">
              <w:rPr>
                <w:sz w:val="18"/>
                <w:szCs w:val="16"/>
              </w:rPr>
              <w:t>NCU</w:t>
            </w:r>
            <w:r w:rsidRPr="00D01B48">
              <w:rPr>
                <w:sz w:val="18"/>
                <w:szCs w:val="16"/>
              </w:rPr>
              <w:t xml:space="preserve">,  školy, zriaďovateľa, </w:t>
            </w:r>
            <w:proofErr w:type="spellStart"/>
            <w:r w:rsidRPr="00D01B48">
              <w:rPr>
                <w:sz w:val="18"/>
                <w:szCs w:val="16"/>
              </w:rPr>
              <w:t>MŠVVaM</w:t>
            </w:r>
            <w:proofErr w:type="spellEnd"/>
            <w:r w:rsidRPr="00D01B48">
              <w:rPr>
                <w:sz w:val="18"/>
                <w:szCs w:val="16"/>
              </w:rPr>
              <w:t xml:space="preserve"> SR.</w:t>
            </w:r>
          </w:p>
          <w:p w14:paraId="0B424680" w14:textId="28DEE230" w:rsidR="00653A4A" w:rsidRPr="00D01B48" w:rsidRDefault="00311A22" w:rsidP="00D01B48">
            <w:pPr>
              <w:rPr>
                <w:sz w:val="18"/>
                <w:szCs w:val="16"/>
              </w:rPr>
            </w:pPr>
            <w:r>
              <w:rPr>
                <w:sz w:val="18"/>
                <w:szCs w:val="16"/>
              </w:rPr>
              <w:t>RPŠ v sieti podporuje</w:t>
            </w:r>
            <w:r w:rsidRPr="00D01B48">
              <w:rPr>
                <w:sz w:val="18"/>
                <w:szCs w:val="16"/>
              </w:rPr>
              <w:t xml:space="preserve"> </w:t>
            </w:r>
            <w:r>
              <w:rPr>
                <w:sz w:val="18"/>
                <w:szCs w:val="16"/>
              </w:rPr>
              <w:t>p</w:t>
            </w:r>
            <w:r w:rsidR="00653A4A" w:rsidRPr="00D01B48">
              <w:rPr>
                <w:sz w:val="18"/>
                <w:szCs w:val="16"/>
              </w:rPr>
              <w:t>rotokol SNMP (</w:t>
            </w:r>
            <w:proofErr w:type="spellStart"/>
            <w:r w:rsidR="00653A4A" w:rsidRPr="00D01B48">
              <w:rPr>
                <w:sz w:val="18"/>
                <w:szCs w:val="16"/>
              </w:rPr>
              <w:t>Simple</w:t>
            </w:r>
            <w:proofErr w:type="spellEnd"/>
            <w:r w:rsidR="00653A4A" w:rsidRPr="00D01B48">
              <w:rPr>
                <w:sz w:val="18"/>
                <w:szCs w:val="16"/>
              </w:rPr>
              <w:t xml:space="preserve"> </w:t>
            </w:r>
            <w:proofErr w:type="spellStart"/>
            <w:r w:rsidR="00653A4A" w:rsidRPr="00D01B48">
              <w:rPr>
                <w:sz w:val="18"/>
                <w:szCs w:val="16"/>
              </w:rPr>
              <w:t>Network</w:t>
            </w:r>
            <w:proofErr w:type="spellEnd"/>
            <w:r w:rsidR="00653A4A" w:rsidRPr="00D01B48">
              <w:rPr>
                <w:sz w:val="18"/>
                <w:szCs w:val="16"/>
              </w:rPr>
              <w:t xml:space="preserve"> Management </w:t>
            </w:r>
            <w:proofErr w:type="spellStart"/>
            <w:r w:rsidR="00653A4A" w:rsidRPr="00D01B48">
              <w:rPr>
                <w:sz w:val="18"/>
                <w:szCs w:val="16"/>
              </w:rPr>
              <w:t>Protocol</w:t>
            </w:r>
            <w:proofErr w:type="spellEnd"/>
            <w:r w:rsidR="00653A4A" w:rsidRPr="00D01B48">
              <w:rPr>
                <w:sz w:val="18"/>
                <w:szCs w:val="16"/>
              </w:rPr>
              <w:t xml:space="preserve">) umožňuje sieťovým administrátorom </w:t>
            </w:r>
            <w:proofErr w:type="spellStart"/>
            <w:r w:rsidR="00653A4A" w:rsidRPr="00D01B48">
              <w:rPr>
                <w:sz w:val="18"/>
                <w:szCs w:val="16"/>
              </w:rPr>
              <w:t>dotazovať</w:t>
            </w:r>
            <w:proofErr w:type="spellEnd"/>
            <w:r w:rsidR="00653A4A" w:rsidRPr="00D01B48">
              <w:rPr>
                <w:sz w:val="18"/>
                <w:szCs w:val="16"/>
              </w:rPr>
              <w:t xml:space="preserve"> zariadenia na rôzne nevyhnutné informácie pre účely reportovania stavu siete. </w:t>
            </w:r>
          </w:p>
          <w:p w14:paraId="08974172" w14:textId="77777777" w:rsidR="00653A4A" w:rsidRPr="00D01B48" w:rsidRDefault="00653A4A" w:rsidP="00D01B48">
            <w:pPr>
              <w:rPr>
                <w:sz w:val="18"/>
                <w:szCs w:val="16"/>
              </w:rPr>
            </w:pPr>
            <w:r w:rsidRPr="00D01B48">
              <w:rPr>
                <w:sz w:val="18"/>
                <w:szCs w:val="16"/>
              </w:rPr>
              <w:t xml:space="preserve">Služba preto vyžaduje, aby zariadenia poskytovali štandardizované MIB (Management </w:t>
            </w:r>
            <w:proofErr w:type="spellStart"/>
            <w:r w:rsidRPr="00D01B48">
              <w:rPr>
                <w:sz w:val="18"/>
                <w:szCs w:val="16"/>
              </w:rPr>
              <w:t>Information</w:t>
            </w:r>
            <w:proofErr w:type="spellEnd"/>
            <w:r w:rsidRPr="00D01B48">
              <w:rPr>
                <w:sz w:val="18"/>
                <w:szCs w:val="16"/>
              </w:rPr>
              <w:t xml:space="preserve"> Base) databázy, obsahujúce hierarchicky usporiadaný zoznam objektov OID (</w:t>
            </w:r>
            <w:proofErr w:type="spellStart"/>
            <w:r w:rsidRPr="00D01B48">
              <w:rPr>
                <w:sz w:val="18"/>
                <w:szCs w:val="16"/>
              </w:rPr>
              <w:t>Object</w:t>
            </w:r>
            <w:proofErr w:type="spellEnd"/>
            <w:r w:rsidRPr="00D01B48">
              <w:rPr>
                <w:sz w:val="18"/>
                <w:szCs w:val="16"/>
              </w:rPr>
              <w:t xml:space="preserve"> </w:t>
            </w:r>
            <w:proofErr w:type="spellStart"/>
            <w:r w:rsidRPr="00D01B48">
              <w:rPr>
                <w:sz w:val="18"/>
                <w:szCs w:val="16"/>
              </w:rPr>
              <w:t>Identifier</w:t>
            </w:r>
            <w:proofErr w:type="spellEnd"/>
            <w:r w:rsidRPr="00D01B48">
              <w:rPr>
                <w:sz w:val="18"/>
                <w:szCs w:val="16"/>
              </w:rPr>
              <w:t xml:space="preserve">). </w:t>
            </w:r>
          </w:p>
          <w:p w14:paraId="2DB65495" w14:textId="77777777" w:rsidR="00653A4A" w:rsidRPr="00D01B48" w:rsidRDefault="00653A4A" w:rsidP="00D01B48">
            <w:pPr>
              <w:rPr>
                <w:sz w:val="18"/>
                <w:szCs w:val="16"/>
              </w:rPr>
            </w:pPr>
            <w:r w:rsidRPr="00D01B48">
              <w:rPr>
                <w:sz w:val="18"/>
                <w:szCs w:val="16"/>
              </w:rPr>
              <w:t>OID predstavuje konkrétny typ informácie, ktorú môže SNMP vyžadovať od zariadení.</w:t>
            </w:r>
          </w:p>
          <w:p w14:paraId="46D7AB60" w14:textId="77777777" w:rsidR="00653A4A" w:rsidRPr="00D01B48" w:rsidRDefault="00653A4A" w:rsidP="00D01B48">
            <w:pPr>
              <w:rPr>
                <w:sz w:val="18"/>
                <w:szCs w:val="16"/>
              </w:rPr>
            </w:pPr>
            <w:r w:rsidRPr="00D01B48">
              <w:rPr>
                <w:sz w:val="18"/>
                <w:szCs w:val="16"/>
              </w:rPr>
              <w:t>Nakoľko poskytovaná služba vyžaduje iba reportovanie informácií prostredníctvom SNMP, služba požaduje iba vykonávanie požiadavky typu „GET“. Neuvažuje sa teda o vykonávaní žiadnych konfiguračných zmien pomocou tohto protokolu. Protokol musí byť podporovaný verziách: SNMP v1/v2c a v3.</w:t>
            </w:r>
          </w:p>
          <w:p w14:paraId="5AD65425" w14:textId="77777777" w:rsidR="00653A4A" w:rsidRPr="00D01B48" w:rsidRDefault="00653A4A" w:rsidP="00D01B48">
            <w:pPr>
              <w:rPr>
                <w:sz w:val="18"/>
                <w:szCs w:val="16"/>
              </w:rPr>
            </w:pPr>
            <w:r w:rsidRPr="00D01B48">
              <w:rPr>
                <w:sz w:val="18"/>
                <w:szCs w:val="16"/>
              </w:rPr>
              <w:t xml:space="preserve">Keďže verzie SNMP 1 a 2 posielajú </w:t>
            </w:r>
            <w:proofErr w:type="spellStart"/>
            <w:r w:rsidRPr="00D01B48">
              <w:rPr>
                <w:sz w:val="18"/>
                <w:szCs w:val="16"/>
              </w:rPr>
              <w:t>community</w:t>
            </w:r>
            <w:proofErr w:type="spellEnd"/>
            <w:r w:rsidRPr="00D01B48">
              <w:rPr>
                <w:sz w:val="18"/>
                <w:szCs w:val="16"/>
              </w:rPr>
              <w:t xml:space="preserve"> </w:t>
            </w:r>
            <w:proofErr w:type="spellStart"/>
            <w:r w:rsidRPr="00D01B48">
              <w:rPr>
                <w:sz w:val="18"/>
                <w:szCs w:val="16"/>
              </w:rPr>
              <w:t>string</w:t>
            </w:r>
            <w:proofErr w:type="spellEnd"/>
            <w:r w:rsidRPr="00D01B48">
              <w:rPr>
                <w:sz w:val="18"/>
                <w:szCs w:val="16"/>
              </w:rPr>
              <w:t xml:space="preserve"> v nezašifrovanej podobe, služba požaduje definovanie  IP adries oprávnených pristupovať k sieti pomocou protokolu SNMP.</w:t>
            </w:r>
          </w:p>
          <w:p w14:paraId="6B66FA36" w14:textId="4EE57E8E" w:rsidR="00653A4A" w:rsidRPr="004650DA" w:rsidRDefault="00653A4A" w:rsidP="004650DA">
            <w:pPr>
              <w:rPr>
                <w:sz w:val="18"/>
                <w:szCs w:val="16"/>
              </w:rPr>
            </w:pPr>
            <w:r w:rsidRPr="004650DA">
              <w:rPr>
                <w:sz w:val="18"/>
                <w:szCs w:val="16"/>
              </w:rPr>
              <w:t xml:space="preserve">Okrem iného služba požaduje, aby </w:t>
            </w:r>
            <w:r w:rsidR="007F010B" w:rsidRPr="004650DA">
              <w:rPr>
                <w:sz w:val="18"/>
                <w:szCs w:val="16"/>
              </w:rPr>
              <w:t>systém RPŠ</w:t>
            </w:r>
            <w:r w:rsidRPr="004650DA">
              <w:rPr>
                <w:sz w:val="18"/>
                <w:szCs w:val="16"/>
              </w:rPr>
              <w:t xml:space="preserve"> poskytoval aspoň nasledovné informácie prostredníctvom SNMP:</w:t>
            </w:r>
          </w:p>
          <w:p w14:paraId="6899E399" w14:textId="77777777" w:rsidR="00653A4A" w:rsidRPr="004650DA" w:rsidRDefault="00653A4A" w:rsidP="004650DA">
            <w:pPr>
              <w:pStyle w:val="2ODRAZKYDRUHAUROVEN"/>
            </w:pPr>
            <w:r w:rsidRPr="004650DA">
              <w:t>MAC adresa zariadenia,</w:t>
            </w:r>
          </w:p>
          <w:p w14:paraId="72BD59B1" w14:textId="77777777" w:rsidR="00653A4A" w:rsidRPr="004650DA" w:rsidRDefault="00653A4A" w:rsidP="004650DA">
            <w:pPr>
              <w:pStyle w:val="2ODRAZKYDRUHAUROVEN"/>
            </w:pPr>
            <w:r w:rsidRPr="004650DA">
              <w:t>sériové číslo zariadenia,</w:t>
            </w:r>
          </w:p>
          <w:p w14:paraId="6526D7D4" w14:textId="77777777" w:rsidR="00653A4A" w:rsidRPr="004650DA" w:rsidRDefault="00653A4A" w:rsidP="004650DA">
            <w:pPr>
              <w:pStyle w:val="2ODRAZKYDRUHAUROVEN"/>
            </w:pPr>
            <w:r w:rsidRPr="004650DA">
              <w:t>meno zariadenia a jeho produktový kód,</w:t>
            </w:r>
          </w:p>
          <w:p w14:paraId="1E32DC06" w14:textId="77777777" w:rsidR="00653A4A" w:rsidRPr="004650DA" w:rsidRDefault="00653A4A" w:rsidP="004650DA">
            <w:pPr>
              <w:pStyle w:val="2ODRAZKYDRUHAUROVEN"/>
            </w:pPr>
            <w:r w:rsidRPr="004650DA">
              <w:t>status zariadenia (online/</w:t>
            </w:r>
            <w:proofErr w:type="spellStart"/>
            <w:r w:rsidRPr="004650DA">
              <w:t>offline</w:t>
            </w:r>
            <w:proofErr w:type="spellEnd"/>
            <w:r w:rsidRPr="004650DA">
              <w:t>),</w:t>
            </w:r>
          </w:p>
          <w:p w14:paraId="202F9D43" w14:textId="77777777" w:rsidR="00653A4A" w:rsidRPr="004650DA" w:rsidRDefault="00653A4A" w:rsidP="004650DA">
            <w:pPr>
              <w:pStyle w:val="2ODRAZKYDRUHAUROVEN"/>
            </w:pPr>
            <w:r w:rsidRPr="004650DA">
              <w:lastRenderedPageBreak/>
              <w:t>posledná komunikácia zariadenia s CRSD (dátum a čas),</w:t>
            </w:r>
          </w:p>
          <w:p w14:paraId="5DB0C6F7" w14:textId="77777777" w:rsidR="00653A4A" w:rsidRPr="004650DA" w:rsidRDefault="00653A4A" w:rsidP="004650DA">
            <w:pPr>
              <w:pStyle w:val="2ODRAZKYDRUHAUROVEN"/>
            </w:pPr>
            <w:r w:rsidRPr="004650DA">
              <w:t xml:space="preserve">množstvo prenesených </w:t>
            </w:r>
            <w:proofErr w:type="spellStart"/>
            <w:r w:rsidRPr="004650DA">
              <w:t>packetov</w:t>
            </w:r>
            <w:proofErr w:type="spellEnd"/>
            <w:r w:rsidRPr="004650DA">
              <w:t>/</w:t>
            </w:r>
            <w:proofErr w:type="spellStart"/>
            <w:r w:rsidRPr="004650DA">
              <w:t>bytes</w:t>
            </w:r>
            <w:proofErr w:type="spellEnd"/>
            <w:r w:rsidRPr="004650DA">
              <w:t> in/</w:t>
            </w:r>
            <w:proofErr w:type="spellStart"/>
            <w:r w:rsidRPr="004650DA">
              <w:t>out</w:t>
            </w:r>
            <w:proofErr w:type="spellEnd"/>
            <w:r w:rsidRPr="004650DA">
              <w:t xml:space="preserve"> na každom fyzickom rozhraní.</w:t>
            </w:r>
          </w:p>
          <w:p w14:paraId="2A935998" w14:textId="61CDD156" w:rsidR="004B261D" w:rsidRPr="003E774F" w:rsidRDefault="00653A4A" w:rsidP="004650DA">
            <w:r w:rsidRPr="004650DA">
              <w:rPr>
                <w:sz w:val="18"/>
                <w:szCs w:val="16"/>
              </w:rPr>
              <w:t xml:space="preserve">Pre zasielanie okamžitých upozornení na špecifické sieťové scenáre je možné definovať SNMP </w:t>
            </w:r>
            <w:proofErr w:type="spellStart"/>
            <w:r w:rsidRPr="004650DA">
              <w:rPr>
                <w:sz w:val="18"/>
                <w:szCs w:val="16"/>
              </w:rPr>
              <w:t>Traps</w:t>
            </w:r>
            <w:proofErr w:type="spellEnd"/>
            <w:r w:rsidRPr="004650DA">
              <w:rPr>
                <w:sz w:val="18"/>
                <w:szCs w:val="16"/>
              </w:rPr>
              <w:t>. Pre ochranu súkromia používajú SHA1 pre autentifikáciu a AES  pre šifrovanie.</w:t>
            </w:r>
          </w:p>
        </w:tc>
      </w:tr>
      <w:tr w:rsidR="00DD097D" w:rsidRPr="00E31FD6" w14:paraId="774B3627" w14:textId="77777777" w:rsidTr="00AE5EF9">
        <w:trPr>
          <w:trHeight w:val="100"/>
        </w:trPr>
        <w:tc>
          <w:tcPr>
            <w:tcW w:w="437" w:type="pct"/>
            <w:vMerge w:val="restart"/>
            <w:tcBorders>
              <w:top w:val="double" w:sz="4" w:space="0" w:color="auto"/>
              <w:left w:val="double" w:sz="4" w:space="0" w:color="auto"/>
            </w:tcBorders>
            <w:vAlign w:val="center"/>
          </w:tcPr>
          <w:p w14:paraId="5E664DF5" w14:textId="77777777" w:rsidR="00DD097D" w:rsidRPr="00502335" w:rsidRDefault="00DD097D" w:rsidP="00AE5EF9">
            <w:pPr>
              <w:spacing w:before="40" w:after="40"/>
              <w:rPr>
                <w:b/>
                <w:bCs/>
                <w:sz w:val="18"/>
                <w:szCs w:val="18"/>
              </w:rPr>
            </w:pPr>
            <w:r w:rsidRPr="00502335">
              <w:rPr>
                <w:b/>
                <w:bCs/>
                <w:sz w:val="18"/>
                <w:szCs w:val="18"/>
              </w:rPr>
              <w:lastRenderedPageBreak/>
              <w:t>Účastníci</w:t>
            </w:r>
          </w:p>
        </w:tc>
        <w:tc>
          <w:tcPr>
            <w:tcW w:w="2023" w:type="pct"/>
            <w:gridSpan w:val="3"/>
            <w:tcBorders>
              <w:top w:val="double" w:sz="4" w:space="0" w:color="auto"/>
              <w:right w:val="double" w:sz="4" w:space="0" w:color="auto"/>
            </w:tcBorders>
            <w:vAlign w:val="center"/>
          </w:tcPr>
          <w:p w14:paraId="15C98ABF" w14:textId="77777777" w:rsidR="00DD097D" w:rsidRPr="00502335" w:rsidRDefault="00DD097D" w:rsidP="00AE5EF9">
            <w:pPr>
              <w:spacing w:before="40" w:after="40"/>
              <w:jc w:val="left"/>
              <w:rPr>
                <w:b/>
                <w:bCs/>
                <w:sz w:val="18"/>
                <w:szCs w:val="18"/>
              </w:rPr>
            </w:pPr>
            <w:r w:rsidRPr="00502335">
              <w:rPr>
                <w:b/>
                <w:bCs/>
                <w:sz w:val="18"/>
                <w:szCs w:val="18"/>
              </w:rPr>
              <w:t>Poskytovateľ</w:t>
            </w:r>
          </w:p>
        </w:tc>
        <w:tc>
          <w:tcPr>
            <w:tcW w:w="2540" w:type="pct"/>
            <w:tcBorders>
              <w:top w:val="double" w:sz="4" w:space="0" w:color="auto"/>
              <w:left w:val="double" w:sz="4" w:space="0" w:color="auto"/>
              <w:right w:val="double" w:sz="4" w:space="0" w:color="auto"/>
            </w:tcBorders>
          </w:tcPr>
          <w:p w14:paraId="6FDC7396" w14:textId="77777777" w:rsidR="00DD097D" w:rsidRPr="00E31FD6" w:rsidRDefault="00DD097D" w:rsidP="00AE5EF9">
            <w:pPr>
              <w:spacing w:before="40" w:after="40"/>
              <w:jc w:val="left"/>
              <w:rPr>
                <w:sz w:val="18"/>
                <w:szCs w:val="18"/>
              </w:rPr>
            </w:pPr>
            <w:r>
              <w:rPr>
                <w:sz w:val="18"/>
                <w:szCs w:val="18"/>
              </w:rPr>
              <w:t>RPŠ</w:t>
            </w:r>
          </w:p>
        </w:tc>
      </w:tr>
      <w:tr w:rsidR="00DD097D" w:rsidRPr="00E31FD6" w14:paraId="0044BA4A" w14:textId="77777777" w:rsidTr="00AE5EF9">
        <w:trPr>
          <w:trHeight w:val="100"/>
        </w:trPr>
        <w:tc>
          <w:tcPr>
            <w:tcW w:w="437" w:type="pct"/>
            <w:vMerge/>
            <w:tcBorders>
              <w:left w:val="double" w:sz="4" w:space="0" w:color="auto"/>
            </w:tcBorders>
          </w:tcPr>
          <w:p w14:paraId="1B696F54" w14:textId="77777777" w:rsidR="00DD097D" w:rsidRPr="00502335" w:rsidRDefault="00DD097D" w:rsidP="00AE5EF9">
            <w:pPr>
              <w:spacing w:before="40" w:after="40"/>
              <w:rPr>
                <w:b/>
                <w:bCs/>
                <w:sz w:val="18"/>
                <w:szCs w:val="18"/>
              </w:rPr>
            </w:pPr>
          </w:p>
        </w:tc>
        <w:tc>
          <w:tcPr>
            <w:tcW w:w="2023" w:type="pct"/>
            <w:gridSpan w:val="3"/>
            <w:tcBorders>
              <w:right w:val="double" w:sz="4" w:space="0" w:color="auto"/>
            </w:tcBorders>
            <w:vAlign w:val="center"/>
          </w:tcPr>
          <w:p w14:paraId="36E0B86A" w14:textId="77777777" w:rsidR="00DD097D" w:rsidRPr="00502335" w:rsidRDefault="00DD097D" w:rsidP="00AE5EF9">
            <w:pPr>
              <w:spacing w:before="40" w:after="40"/>
              <w:jc w:val="left"/>
              <w:rPr>
                <w:b/>
                <w:bCs/>
                <w:sz w:val="18"/>
                <w:szCs w:val="18"/>
              </w:rPr>
            </w:pPr>
            <w:r w:rsidRPr="00502335">
              <w:rPr>
                <w:b/>
                <w:bCs/>
                <w:sz w:val="18"/>
                <w:szCs w:val="18"/>
              </w:rPr>
              <w:t>Používateľ</w:t>
            </w:r>
          </w:p>
        </w:tc>
        <w:tc>
          <w:tcPr>
            <w:tcW w:w="2540" w:type="pct"/>
            <w:tcBorders>
              <w:left w:val="double" w:sz="4" w:space="0" w:color="auto"/>
              <w:right w:val="double" w:sz="4" w:space="0" w:color="auto"/>
            </w:tcBorders>
          </w:tcPr>
          <w:p w14:paraId="660F9E9C" w14:textId="615A25E6" w:rsidR="00DD097D" w:rsidRPr="00E31FD6" w:rsidRDefault="00B83978" w:rsidP="00AE5EF9">
            <w:pPr>
              <w:spacing w:before="40" w:after="40"/>
              <w:jc w:val="left"/>
              <w:rPr>
                <w:sz w:val="18"/>
                <w:szCs w:val="18"/>
              </w:rPr>
            </w:pPr>
            <w:r>
              <w:rPr>
                <w:sz w:val="18"/>
                <w:szCs w:val="18"/>
              </w:rPr>
              <w:t>NCU</w:t>
            </w:r>
          </w:p>
        </w:tc>
      </w:tr>
      <w:tr w:rsidR="00DD097D" w:rsidRPr="00E31FD6" w14:paraId="79195CBF" w14:textId="77777777" w:rsidTr="00AE5EF9">
        <w:trPr>
          <w:trHeight w:val="100"/>
        </w:trPr>
        <w:tc>
          <w:tcPr>
            <w:tcW w:w="437" w:type="pct"/>
            <w:vMerge/>
            <w:tcBorders>
              <w:left w:val="double" w:sz="4" w:space="0" w:color="auto"/>
              <w:bottom w:val="double" w:sz="4" w:space="0" w:color="auto"/>
            </w:tcBorders>
          </w:tcPr>
          <w:p w14:paraId="67AB66C6" w14:textId="77777777" w:rsidR="00DD097D" w:rsidRPr="00502335" w:rsidRDefault="00DD097D" w:rsidP="00AE5EF9">
            <w:pPr>
              <w:spacing w:before="40" w:after="40"/>
              <w:rPr>
                <w:b/>
                <w:bCs/>
                <w:sz w:val="18"/>
                <w:szCs w:val="18"/>
              </w:rPr>
            </w:pPr>
          </w:p>
        </w:tc>
        <w:tc>
          <w:tcPr>
            <w:tcW w:w="2023" w:type="pct"/>
            <w:gridSpan w:val="3"/>
            <w:tcBorders>
              <w:bottom w:val="double" w:sz="4" w:space="0" w:color="auto"/>
              <w:right w:val="double" w:sz="4" w:space="0" w:color="auto"/>
            </w:tcBorders>
            <w:vAlign w:val="center"/>
          </w:tcPr>
          <w:p w14:paraId="3592951F" w14:textId="77777777" w:rsidR="00DD097D" w:rsidRPr="00502335" w:rsidRDefault="00DD097D" w:rsidP="00AE5EF9">
            <w:pPr>
              <w:spacing w:before="40" w:after="40"/>
              <w:jc w:val="left"/>
              <w:rPr>
                <w:b/>
                <w:bCs/>
                <w:sz w:val="18"/>
                <w:szCs w:val="18"/>
              </w:rPr>
            </w:pPr>
            <w:r w:rsidRPr="00502335">
              <w:rPr>
                <w:b/>
                <w:bCs/>
                <w:sz w:val="18"/>
                <w:szCs w:val="18"/>
              </w:rPr>
              <w:t xml:space="preserve">Iné zainteresované strany </w:t>
            </w:r>
          </w:p>
        </w:tc>
        <w:tc>
          <w:tcPr>
            <w:tcW w:w="2540" w:type="pct"/>
            <w:tcBorders>
              <w:left w:val="double" w:sz="4" w:space="0" w:color="auto"/>
              <w:right w:val="double" w:sz="4" w:space="0" w:color="auto"/>
            </w:tcBorders>
          </w:tcPr>
          <w:p w14:paraId="536F8A4C" w14:textId="77777777" w:rsidR="00DD097D" w:rsidRPr="00E31FD6" w:rsidRDefault="00DD097D" w:rsidP="00AE5EF9">
            <w:pPr>
              <w:spacing w:before="40" w:after="40"/>
              <w:jc w:val="left"/>
              <w:rPr>
                <w:sz w:val="18"/>
                <w:szCs w:val="18"/>
              </w:rPr>
            </w:pPr>
          </w:p>
        </w:tc>
      </w:tr>
      <w:tr w:rsidR="00DD097D" w:rsidRPr="00E31FD6" w14:paraId="1F51694A" w14:textId="77777777" w:rsidTr="00AE5EF9">
        <w:tc>
          <w:tcPr>
            <w:tcW w:w="2460" w:type="pct"/>
            <w:gridSpan w:val="4"/>
            <w:tcBorders>
              <w:top w:val="double" w:sz="4" w:space="0" w:color="auto"/>
              <w:left w:val="double" w:sz="4" w:space="0" w:color="auto"/>
              <w:right w:val="double" w:sz="4" w:space="0" w:color="auto"/>
            </w:tcBorders>
            <w:vAlign w:val="center"/>
          </w:tcPr>
          <w:p w14:paraId="5D08151A" w14:textId="77777777" w:rsidR="00DD097D" w:rsidRPr="00502335" w:rsidRDefault="00DD097D" w:rsidP="00AE5EF9">
            <w:pPr>
              <w:spacing w:before="40" w:after="40"/>
              <w:jc w:val="left"/>
              <w:rPr>
                <w:b/>
                <w:bCs/>
                <w:sz w:val="18"/>
                <w:szCs w:val="18"/>
              </w:rPr>
            </w:pPr>
            <w:r w:rsidRPr="00502335">
              <w:rPr>
                <w:b/>
                <w:bCs/>
                <w:sz w:val="18"/>
                <w:szCs w:val="18"/>
              </w:rPr>
              <w:t xml:space="preserve">Prevádzková doba </w:t>
            </w:r>
          </w:p>
        </w:tc>
        <w:tc>
          <w:tcPr>
            <w:tcW w:w="2540" w:type="pct"/>
            <w:tcBorders>
              <w:top w:val="double" w:sz="4" w:space="0" w:color="auto"/>
              <w:left w:val="double" w:sz="4" w:space="0" w:color="auto"/>
              <w:bottom w:val="double" w:sz="4" w:space="0" w:color="auto"/>
              <w:right w:val="double" w:sz="4" w:space="0" w:color="auto"/>
            </w:tcBorders>
          </w:tcPr>
          <w:p w14:paraId="1A1E8141" w14:textId="77777777" w:rsidR="00DD097D" w:rsidRPr="00705D9E" w:rsidRDefault="00DD097D" w:rsidP="00AE5EF9">
            <w:pPr>
              <w:spacing w:before="40" w:after="40"/>
              <w:jc w:val="left"/>
              <w:rPr>
                <w:sz w:val="18"/>
                <w:szCs w:val="18"/>
                <w:lang w:val="en-US"/>
              </w:rPr>
            </w:pPr>
            <w:r>
              <w:rPr>
                <w:sz w:val="18"/>
                <w:szCs w:val="18"/>
              </w:rPr>
              <w:t>24/7</w:t>
            </w:r>
          </w:p>
        </w:tc>
      </w:tr>
      <w:tr w:rsidR="00DD097D" w:rsidRPr="00E31FD6" w14:paraId="15F073A8" w14:textId="77777777" w:rsidTr="00AE5EF9">
        <w:tc>
          <w:tcPr>
            <w:tcW w:w="2460" w:type="pct"/>
            <w:gridSpan w:val="4"/>
            <w:tcBorders>
              <w:top w:val="double" w:sz="4" w:space="0" w:color="auto"/>
              <w:left w:val="double" w:sz="4" w:space="0" w:color="auto"/>
              <w:right w:val="double" w:sz="4" w:space="0" w:color="auto"/>
            </w:tcBorders>
            <w:vAlign w:val="center"/>
          </w:tcPr>
          <w:p w14:paraId="11410B16" w14:textId="77777777" w:rsidR="00DD097D" w:rsidRPr="00502335" w:rsidRDefault="00DD097D" w:rsidP="00AE5EF9">
            <w:pPr>
              <w:spacing w:before="40" w:after="40"/>
              <w:jc w:val="left"/>
              <w:rPr>
                <w:b/>
                <w:bCs/>
                <w:sz w:val="18"/>
                <w:szCs w:val="18"/>
              </w:rPr>
            </w:pPr>
            <w:r>
              <w:rPr>
                <w:b/>
                <w:bCs/>
                <w:sz w:val="18"/>
                <w:szCs w:val="18"/>
              </w:rPr>
              <w:t>Minimálna Dostupnosť služby</w:t>
            </w:r>
          </w:p>
        </w:tc>
        <w:tc>
          <w:tcPr>
            <w:tcW w:w="2540" w:type="pct"/>
            <w:tcBorders>
              <w:top w:val="double" w:sz="4" w:space="0" w:color="auto"/>
              <w:left w:val="double" w:sz="4" w:space="0" w:color="auto"/>
              <w:bottom w:val="double" w:sz="4" w:space="0" w:color="auto"/>
              <w:right w:val="double" w:sz="4" w:space="0" w:color="auto"/>
            </w:tcBorders>
          </w:tcPr>
          <w:p w14:paraId="0752FE3F" w14:textId="77777777" w:rsidR="00DD097D" w:rsidRPr="00F83E69" w:rsidRDefault="00DD097D" w:rsidP="00AE5EF9">
            <w:pPr>
              <w:spacing w:before="40" w:after="40"/>
              <w:jc w:val="left"/>
              <w:rPr>
                <w:sz w:val="18"/>
                <w:szCs w:val="18"/>
                <w:lang w:val="en-US"/>
              </w:rPr>
            </w:pPr>
            <w:r>
              <w:rPr>
                <w:sz w:val="18"/>
                <w:szCs w:val="18"/>
              </w:rPr>
              <w:t>99,9</w:t>
            </w:r>
            <w:r>
              <w:rPr>
                <w:sz w:val="18"/>
                <w:szCs w:val="18"/>
                <w:lang w:val="en-US"/>
              </w:rPr>
              <w:t>%</w:t>
            </w:r>
          </w:p>
        </w:tc>
      </w:tr>
      <w:tr w:rsidR="00DD097D" w:rsidRPr="00E31FD6" w14:paraId="3695D08F" w14:textId="77777777" w:rsidTr="00AE5EF9">
        <w:tc>
          <w:tcPr>
            <w:tcW w:w="2460" w:type="pct"/>
            <w:gridSpan w:val="4"/>
            <w:tcBorders>
              <w:top w:val="double" w:sz="4" w:space="0" w:color="auto"/>
              <w:left w:val="double" w:sz="4" w:space="0" w:color="auto"/>
              <w:right w:val="double" w:sz="4" w:space="0" w:color="auto"/>
            </w:tcBorders>
            <w:vAlign w:val="center"/>
          </w:tcPr>
          <w:p w14:paraId="4491B36C" w14:textId="77777777" w:rsidR="00DD097D" w:rsidRDefault="00DD097D" w:rsidP="00AE5EF9">
            <w:pPr>
              <w:spacing w:before="40" w:after="40"/>
              <w:jc w:val="left"/>
              <w:rPr>
                <w:b/>
                <w:bCs/>
                <w:sz w:val="18"/>
                <w:szCs w:val="18"/>
              </w:rPr>
            </w:pPr>
            <w:r>
              <w:rPr>
                <w:b/>
                <w:bCs/>
                <w:sz w:val="18"/>
                <w:szCs w:val="18"/>
              </w:rPr>
              <w:t>Spôsob vyhodnocovania merateľných parametrov</w:t>
            </w:r>
          </w:p>
        </w:tc>
        <w:tc>
          <w:tcPr>
            <w:tcW w:w="2540" w:type="pct"/>
            <w:tcBorders>
              <w:top w:val="double" w:sz="4" w:space="0" w:color="auto"/>
              <w:left w:val="double" w:sz="4" w:space="0" w:color="auto"/>
              <w:bottom w:val="double" w:sz="4" w:space="0" w:color="auto"/>
              <w:right w:val="double" w:sz="4" w:space="0" w:color="auto"/>
            </w:tcBorders>
          </w:tcPr>
          <w:p w14:paraId="249D0356" w14:textId="77777777" w:rsidR="00DD097D" w:rsidRDefault="00DD097D" w:rsidP="00AE5EF9">
            <w:pPr>
              <w:spacing w:before="40" w:after="40"/>
              <w:jc w:val="left"/>
              <w:rPr>
                <w:sz w:val="18"/>
                <w:szCs w:val="18"/>
              </w:rPr>
            </w:pPr>
            <w:r w:rsidRPr="00C17AB7">
              <w:rPr>
                <w:sz w:val="18"/>
                <w:szCs w:val="18"/>
              </w:rPr>
              <w:t>Podľa dostupnosti služby</w:t>
            </w:r>
          </w:p>
        </w:tc>
      </w:tr>
      <w:tr w:rsidR="00DD097D" w:rsidRPr="00E31FD6" w14:paraId="23170E7B" w14:textId="77777777" w:rsidTr="00AE5EF9">
        <w:tc>
          <w:tcPr>
            <w:tcW w:w="2460" w:type="pct"/>
            <w:gridSpan w:val="4"/>
            <w:tcBorders>
              <w:top w:val="double" w:sz="4" w:space="0" w:color="auto"/>
              <w:left w:val="double" w:sz="4" w:space="0" w:color="auto"/>
              <w:right w:val="double" w:sz="4" w:space="0" w:color="auto"/>
            </w:tcBorders>
            <w:vAlign w:val="center"/>
          </w:tcPr>
          <w:p w14:paraId="2C6EE161" w14:textId="77777777" w:rsidR="00DD097D" w:rsidRDefault="00DD097D" w:rsidP="00AE5EF9">
            <w:pPr>
              <w:spacing w:before="40" w:after="40"/>
              <w:jc w:val="left"/>
              <w:rPr>
                <w:b/>
                <w:bCs/>
                <w:sz w:val="18"/>
                <w:szCs w:val="18"/>
              </w:rPr>
            </w:pPr>
            <w:r>
              <w:rPr>
                <w:b/>
                <w:bCs/>
                <w:sz w:val="18"/>
                <w:szCs w:val="18"/>
              </w:rPr>
              <w:t>Doba vyhodnocovania</w:t>
            </w:r>
          </w:p>
        </w:tc>
        <w:tc>
          <w:tcPr>
            <w:tcW w:w="2540" w:type="pct"/>
            <w:tcBorders>
              <w:top w:val="double" w:sz="4" w:space="0" w:color="auto"/>
              <w:left w:val="double" w:sz="4" w:space="0" w:color="auto"/>
              <w:bottom w:val="double" w:sz="4" w:space="0" w:color="auto"/>
              <w:right w:val="double" w:sz="4" w:space="0" w:color="auto"/>
            </w:tcBorders>
          </w:tcPr>
          <w:p w14:paraId="34C92180" w14:textId="77777777" w:rsidR="00DD097D" w:rsidRDefault="00DD097D" w:rsidP="00AE5EF9">
            <w:pPr>
              <w:spacing w:before="40" w:after="40"/>
              <w:jc w:val="left"/>
              <w:rPr>
                <w:sz w:val="18"/>
                <w:szCs w:val="18"/>
              </w:rPr>
            </w:pPr>
            <w:r>
              <w:rPr>
                <w:sz w:val="18"/>
                <w:szCs w:val="18"/>
              </w:rPr>
              <w:t>1x mesačne</w:t>
            </w:r>
          </w:p>
        </w:tc>
      </w:tr>
      <w:tr w:rsidR="00DD097D" w:rsidRPr="00E31FD6" w14:paraId="0EDF870A" w14:textId="77777777" w:rsidTr="00AE5EF9">
        <w:tc>
          <w:tcPr>
            <w:tcW w:w="2460" w:type="pct"/>
            <w:gridSpan w:val="4"/>
            <w:tcBorders>
              <w:top w:val="double" w:sz="4" w:space="0" w:color="auto"/>
              <w:left w:val="double" w:sz="4" w:space="0" w:color="auto"/>
              <w:right w:val="double" w:sz="4" w:space="0" w:color="auto"/>
            </w:tcBorders>
            <w:vAlign w:val="center"/>
          </w:tcPr>
          <w:p w14:paraId="46935C80" w14:textId="1C6CA2BC" w:rsidR="00DD097D" w:rsidRDefault="00DD097D" w:rsidP="00AE5EF9">
            <w:pPr>
              <w:spacing w:before="40" w:after="40"/>
              <w:jc w:val="left"/>
              <w:rPr>
                <w:b/>
                <w:bCs/>
                <w:sz w:val="18"/>
                <w:szCs w:val="18"/>
              </w:rPr>
            </w:pPr>
          </w:p>
        </w:tc>
        <w:tc>
          <w:tcPr>
            <w:tcW w:w="2540" w:type="pct"/>
            <w:tcBorders>
              <w:top w:val="double" w:sz="4" w:space="0" w:color="auto"/>
              <w:left w:val="double" w:sz="4" w:space="0" w:color="auto"/>
              <w:bottom w:val="double" w:sz="4" w:space="0" w:color="auto"/>
              <w:right w:val="double" w:sz="4" w:space="0" w:color="auto"/>
            </w:tcBorders>
          </w:tcPr>
          <w:p w14:paraId="1E506FD9" w14:textId="7A9760E1" w:rsidR="00DD097D" w:rsidRPr="006B3C14" w:rsidRDefault="00DD097D" w:rsidP="00AE5EF9">
            <w:pPr>
              <w:spacing w:before="40" w:after="40"/>
              <w:jc w:val="left"/>
              <w:rPr>
                <w:sz w:val="18"/>
                <w:szCs w:val="18"/>
              </w:rPr>
            </w:pPr>
          </w:p>
        </w:tc>
      </w:tr>
      <w:tr w:rsidR="00DD097D" w:rsidRPr="00E31FD6" w14:paraId="1B8A740D" w14:textId="77777777" w:rsidTr="00AE5EF9">
        <w:trPr>
          <w:trHeight w:val="66"/>
        </w:trPr>
        <w:tc>
          <w:tcPr>
            <w:tcW w:w="437" w:type="pct"/>
            <w:vMerge w:val="restart"/>
            <w:tcBorders>
              <w:top w:val="double" w:sz="4" w:space="0" w:color="auto"/>
              <w:left w:val="double" w:sz="4" w:space="0" w:color="auto"/>
              <w:right w:val="double" w:sz="4" w:space="0" w:color="auto"/>
            </w:tcBorders>
            <w:vAlign w:val="center"/>
          </w:tcPr>
          <w:p w14:paraId="304C4EBE" w14:textId="77777777" w:rsidR="00DD097D" w:rsidRPr="00502335" w:rsidRDefault="00DD097D" w:rsidP="00AE5EF9">
            <w:pPr>
              <w:spacing w:before="40" w:after="40"/>
              <w:rPr>
                <w:b/>
                <w:bCs/>
                <w:sz w:val="18"/>
                <w:szCs w:val="18"/>
              </w:rPr>
            </w:pPr>
            <w:r>
              <w:rPr>
                <w:b/>
                <w:bCs/>
                <w:sz w:val="18"/>
                <w:szCs w:val="18"/>
              </w:rPr>
              <w:t xml:space="preserve">Merateľné parametre </w:t>
            </w:r>
          </w:p>
        </w:tc>
        <w:tc>
          <w:tcPr>
            <w:tcW w:w="485" w:type="pct"/>
            <w:vMerge w:val="restart"/>
            <w:tcBorders>
              <w:top w:val="double" w:sz="4" w:space="0" w:color="auto"/>
              <w:left w:val="double" w:sz="4" w:space="0" w:color="auto"/>
              <w:right w:val="single" w:sz="4" w:space="0" w:color="auto"/>
            </w:tcBorders>
            <w:vAlign w:val="center"/>
          </w:tcPr>
          <w:p w14:paraId="7A75AD21" w14:textId="77777777" w:rsidR="00DD097D" w:rsidRPr="00502335" w:rsidRDefault="00DD097D" w:rsidP="00AE5EF9">
            <w:pPr>
              <w:spacing w:before="40" w:after="40"/>
              <w:jc w:val="left"/>
              <w:rPr>
                <w:b/>
                <w:bCs/>
                <w:sz w:val="18"/>
                <w:szCs w:val="18"/>
              </w:rPr>
            </w:pPr>
            <w:r w:rsidRPr="00502335">
              <w:rPr>
                <w:b/>
                <w:bCs/>
                <w:sz w:val="18"/>
                <w:szCs w:val="18"/>
              </w:rPr>
              <w:t>Metrika 1</w:t>
            </w:r>
          </w:p>
          <w:p w14:paraId="0F7FD097" w14:textId="77777777" w:rsidR="00DD097D" w:rsidRPr="00502335" w:rsidRDefault="00DD097D" w:rsidP="00AE5EF9">
            <w:pPr>
              <w:spacing w:before="40" w:after="40"/>
              <w:jc w:val="left"/>
              <w:rPr>
                <w:b/>
                <w:bCs/>
                <w:sz w:val="18"/>
                <w:szCs w:val="18"/>
              </w:rPr>
            </w:pPr>
          </w:p>
        </w:tc>
        <w:tc>
          <w:tcPr>
            <w:tcW w:w="1538" w:type="pct"/>
            <w:gridSpan w:val="2"/>
            <w:tcBorders>
              <w:top w:val="double" w:sz="4" w:space="0" w:color="auto"/>
              <w:left w:val="single" w:sz="4" w:space="0" w:color="auto"/>
              <w:bottom w:val="single" w:sz="4" w:space="0" w:color="auto"/>
              <w:right w:val="single" w:sz="4" w:space="0" w:color="auto"/>
            </w:tcBorders>
            <w:vAlign w:val="center"/>
          </w:tcPr>
          <w:p w14:paraId="3571DF3D" w14:textId="77777777" w:rsidR="00DD097D" w:rsidRPr="00502335" w:rsidRDefault="00DD097D" w:rsidP="00AE5EF9">
            <w:pPr>
              <w:spacing w:before="40" w:after="40"/>
              <w:jc w:val="left"/>
              <w:rPr>
                <w:b/>
                <w:bCs/>
                <w:sz w:val="18"/>
                <w:szCs w:val="18"/>
              </w:rPr>
            </w:pPr>
            <w:r w:rsidRPr="00502335">
              <w:rPr>
                <w:b/>
                <w:bCs/>
                <w:sz w:val="18"/>
                <w:szCs w:val="18"/>
              </w:rPr>
              <w:t>Názov</w:t>
            </w:r>
            <w:r>
              <w:rPr>
                <w:b/>
                <w:bCs/>
                <w:sz w:val="18"/>
                <w:szCs w:val="18"/>
              </w:rPr>
              <w:t xml:space="preserve">: </w:t>
            </w:r>
          </w:p>
        </w:tc>
        <w:tc>
          <w:tcPr>
            <w:tcW w:w="2540" w:type="pct"/>
            <w:tcBorders>
              <w:top w:val="double" w:sz="4" w:space="0" w:color="auto"/>
              <w:left w:val="single" w:sz="4" w:space="0" w:color="auto"/>
              <w:right w:val="double" w:sz="4" w:space="0" w:color="auto"/>
            </w:tcBorders>
          </w:tcPr>
          <w:p w14:paraId="6C8DEB58" w14:textId="0D3910AB" w:rsidR="00DD097D" w:rsidRPr="0093061A" w:rsidRDefault="008A75DF" w:rsidP="00AE5EF9">
            <w:pPr>
              <w:spacing w:before="40" w:after="40"/>
              <w:jc w:val="left"/>
              <w:rPr>
                <w:sz w:val="18"/>
                <w:szCs w:val="18"/>
                <w:lang w:val="en-US"/>
              </w:rPr>
            </w:pPr>
            <w:r>
              <w:rPr>
                <w:rFonts w:cstheme="minorHAnsi"/>
                <w:sz w:val="18"/>
                <w:szCs w:val="18"/>
              </w:rPr>
              <w:t>Dostupnosť služieb</w:t>
            </w:r>
          </w:p>
        </w:tc>
      </w:tr>
      <w:tr w:rsidR="00DD097D" w:rsidRPr="00E31FD6" w14:paraId="3FB7EBEC" w14:textId="77777777" w:rsidTr="00AE5EF9">
        <w:trPr>
          <w:trHeight w:val="63"/>
        </w:trPr>
        <w:tc>
          <w:tcPr>
            <w:tcW w:w="437" w:type="pct"/>
            <w:vMerge/>
            <w:tcBorders>
              <w:left w:val="double" w:sz="4" w:space="0" w:color="auto"/>
              <w:right w:val="double" w:sz="4" w:space="0" w:color="auto"/>
            </w:tcBorders>
            <w:vAlign w:val="center"/>
          </w:tcPr>
          <w:p w14:paraId="2992CB8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F9795DE" w14:textId="77777777" w:rsidR="00DD097D" w:rsidRPr="00502335" w:rsidRDefault="00DD097D" w:rsidP="00AE5EF9">
            <w:pPr>
              <w:spacing w:before="40" w:after="40"/>
              <w:jc w:val="left"/>
              <w:rPr>
                <w:b/>
                <w:bCs/>
                <w:sz w:val="18"/>
                <w:szCs w:val="18"/>
              </w:rPr>
            </w:pP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755D67F2" w14:textId="77777777" w:rsidR="00DD097D" w:rsidRPr="00502335" w:rsidRDefault="00DD097D" w:rsidP="00AE5EF9">
            <w:pPr>
              <w:spacing w:before="40" w:after="40"/>
              <w:jc w:val="left"/>
              <w:rPr>
                <w:b/>
                <w:bCs/>
                <w:sz w:val="18"/>
                <w:szCs w:val="18"/>
              </w:rPr>
            </w:pPr>
            <w:r w:rsidRPr="00502335">
              <w:rPr>
                <w:b/>
                <w:bCs/>
                <w:sz w:val="18"/>
                <w:szCs w:val="18"/>
              </w:rPr>
              <w:t>Definícia</w:t>
            </w:r>
          </w:p>
        </w:tc>
        <w:tc>
          <w:tcPr>
            <w:tcW w:w="2540" w:type="pct"/>
            <w:tcBorders>
              <w:left w:val="single" w:sz="4" w:space="0" w:color="auto"/>
              <w:right w:val="double" w:sz="4" w:space="0" w:color="auto"/>
            </w:tcBorders>
          </w:tcPr>
          <w:p w14:paraId="1B69AA53" w14:textId="669740E2" w:rsidR="00DD097D" w:rsidRPr="0093061A" w:rsidRDefault="00217D58" w:rsidP="00AE5EF9">
            <w:pPr>
              <w:spacing w:before="40" w:after="40"/>
              <w:jc w:val="left"/>
              <w:rPr>
                <w:sz w:val="18"/>
                <w:szCs w:val="18"/>
              </w:rPr>
            </w:pPr>
            <w:r>
              <w:rPr>
                <w:rFonts w:cstheme="minorHAnsi"/>
                <w:sz w:val="18"/>
                <w:szCs w:val="18"/>
              </w:rPr>
              <w:t xml:space="preserve">Dostupnosť služieb SNMP, </w:t>
            </w:r>
            <w:proofErr w:type="spellStart"/>
            <w:r>
              <w:rPr>
                <w:rFonts w:cstheme="minorHAnsi"/>
                <w:sz w:val="18"/>
                <w:szCs w:val="18"/>
              </w:rPr>
              <w:t>S</w:t>
            </w:r>
            <w:r w:rsidR="00C27B38">
              <w:rPr>
                <w:rFonts w:cstheme="minorHAnsi"/>
                <w:sz w:val="18"/>
                <w:szCs w:val="18"/>
              </w:rPr>
              <w:t>y</w:t>
            </w:r>
            <w:r>
              <w:rPr>
                <w:rFonts w:cstheme="minorHAnsi"/>
                <w:sz w:val="18"/>
                <w:szCs w:val="18"/>
              </w:rPr>
              <w:t>slog</w:t>
            </w:r>
            <w:proofErr w:type="spellEnd"/>
            <w:r w:rsidR="00C27B38">
              <w:rPr>
                <w:rFonts w:cstheme="minorHAnsi"/>
                <w:sz w:val="18"/>
                <w:szCs w:val="18"/>
              </w:rPr>
              <w:t>, API</w:t>
            </w:r>
          </w:p>
        </w:tc>
      </w:tr>
      <w:tr w:rsidR="00DD097D" w:rsidRPr="00E31FD6" w14:paraId="4ACF5218" w14:textId="77777777" w:rsidTr="00AE5EF9">
        <w:trPr>
          <w:trHeight w:val="81"/>
        </w:trPr>
        <w:tc>
          <w:tcPr>
            <w:tcW w:w="437" w:type="pct"/>
            <w:vMerge/>
            <w:tcBorders>
              <w:left w:val="double" w:sz="4" w:space="0" w:color="auto"/>
              <w:right w:val="double" w:sz="4" w:space="0" w:color="auto"/>
            </w:tcBorders>
            <w:vAlign w:val="center"/>
          </w:tcPr>
          <w:p w14:paraId="0DE2984D"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8F97419" w14:textId="77777777" w:rsidR="00DD097D" w:rsidRPr="00502335" w:rsidRDefault="00DD097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24E7D0C7" w14:textId="77777777" w:rsidR="00DD097D" w:rsidRPr="00502335" w:rsidRDefault="00DD097D" w:rsidP="00AE5EF9">
            <w:pPr>
              <w:spacing w:before="40" w:after="40"/>
              <w:jc w:val="left"/>
              <w:rPr>
                <w:b/>
                <w:bCs/>
                <w:sz w:val="18"/>
                <w:szCs w:val="18"/>
              </w:rPr>
            </w:pPr>
            <w:r>
              <w:rPr>
                <w:b/>
                <w:bCs/>
                <w:sz w:val="18"/>
                <w:szCs w:val="18"/>
              </w:rPr>
              <w:t>Meranie/Monitorovanie</w:t>
            </w:r>
          </w:p>
        </w:tc>
        <w:tc>
          <w:tcPr>
            <w:tcW w:w="685" w:type="pct"/>
            <w:tcBorders>
              <w:top w:val="single" w:sz="4" w:space="0" w:color="auto"/>
              <w:left w:val="single" w:sz="4" w:space="0" w:color="auto"/>
              <w:bottom w:val="single" w:sz="4" w:space="0" w:color="auto"/>
              <w:right w:val="single" w:sz="4" w:space="0" w:color="auto"/>
            </w:tcBorders>
            <w:vAlign w:val="center"/>
          </w:tcPr>
          <w:p w14:paraId="6C413922" w14:textId="77777777" w:rsidR="00DD097D" w:rsidRPr="00502335" w:rsidRDefault="00DD097D" w:rsidP="00AE5EF9">
            <w:pPr>
              <w:spacing w:before="40" w:after="40"/>
              <w:jc w:val="left"/>
              <w:rPr>
                <w:b/>
                <w:bCs/>
                <w:sz w:val="18"/>
                <w:szCs w:val="18"/>
              </w:rPr>
            </w:pPr>
            <w:r w:rsidRPr="00502335">
              <w:rPr>
                <w:b/>
                <w:bCs/>
                <w:sz w:val="18"/>
                <w:szCs w:val="18"/>
              </w:rPr>
              <w:t>Vykonávateľ</w:t>
            </w:r>
          </w:p>
        </w:tc>
        <w:tc>
          <w:tcPr>
            <w:tcW w:w="2540" w:type="pct"/>
            <w:tcBorders>
              <w:left w:val="single" w:sz="4" w:space="0" w:color="auto"/>
              <w:right w:val="double" w:sz="4" w:space="0" w:color="auto"/>
            </w:tcBorders>
          </w:tcPr>
          <w:p w14:paraId="1D39BB33" w14:textId="77777777" w:rsidR="00DD097D" w:rsidRPr="007572B2" w:rsidRDefault="00DD097D" w:rsidP="00AE5EF9">
            <w:pPr>
              <w:spacing w:before="40" w:after="40"/>
              <w:jc w:val="left"/>
              <w:rPr>
                <w:sz w:val="18"/>
                <w:szCs w:val="18"/>
              </w:rPr>
            </w:pPr>
            <w:r w:rsidRPr="007572B2">
              <w:rPr>
                <w:sz w:val="18"/>
                <w:szCs w:val="18"/>
              </w:rPr>
              <w:t>RPŠ</w:t>
            </w:r>
          </w:p>
        </w:tc>
      </w:tr>
      <w:tr w:rsidR="00DD097D" w:rsidRPr="00E31FD6" w14:paraId="3B45DE34" w14:textId="77777777" w:rsidTr="00AE5EF9">
        <w:trPr>
          <w:trHeight w:val="79"/>
        </w:trPr>
        <w:tc>
          <w:tcPr>
            <w:tcW w:w="437" w:type="pct"/>
            <w:vMerge/>
            <w:tcBorders>
              <w:left w:val="double" w:sz="4" w:space="0" w:color="auto"/>
              <w:right w:val="double" w:sz="4" w:space="0" w:color="auto"/>
            </w:tcBorders>
            <w:vAlign w:val="center"/>
          </w:tcPr>
          <w:p w14:paraId="0E8D2FE6"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973417A"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35A3C4A1"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66BB3020" w14:textId="77777777" w:rsidR="00DD097D" w:rsidRPr="00502335" w:rsidRDefault="00DD097D" w:rsidP="00AE5EF9">
            <w:pPr>
              <w:spacing w:before="40" w:after="40"/>
              <w:jc w:val="left"/>
              <w:rPr>
                <w:b/>
                <w:bCs/>
                <w:sz w:val="18"/>
                <w:szCs w:val="18"/>
              </w:rPr>
            </w:pPr>
            <w:r w:rsidRPr="00502335">
              <w:rPr>
                <w:b/>
                <w:bCs/>
                <w:sz w:val="18"/>
                <w:szCs w:val="18"/>
              </w:rPr>
              <w:t xml:space="preserve">Čas </w:t>
            </w:r>
          </w:p>
        </w:tc>
        <w:tc>
          <w:tcPr>
            <w:tcW w:w="2540" w:type="pct"/>
            <w:tcBorders>
              <w:left w:val="single" w:sz="4" w:space="0" w:color="auto"/>
              <w:right w:val="double" w:sz="4" w:space="0" w:color="auto"/>
            </w:tcBorders>
          </w:tcPr>
          <w:p w14:paraId="36321B16" w14:textId="77777777" w:rsidR="00DD097D" w:rsidRPr="0098009C" w:rsidRDefault="00DD097D" w:rsidP="00AE5EF9">
            <w:pPr>
              <w:spacing w:before="40" w:after="40"/>
              <w:jc w:val="left"/>
              <w:rPr>
                <w:sz w:val="18"/>
                <w:szCs w:val="18"/>
              </w:rPr>
            </w:pPr>
            <w:r>
              <w:rPr>
                <w:sz w:val="18"/>
                <w:szCs w:val="18"/>
              </w:rPr>
              <w:t>Počas prevádzkovej doby</w:t>
            </w:r>
          </w:p>
        </w:tc>
      </w:tr>
      <w:tr w:rsidR="00DD097D" w:rsidRPr="00E31FD6" w14:paraId="47344ED5" w14:textId="77777777" w:rsidTr="00AE5EF9">
        <w:trPr>
          <w:trHeight w:val="79"/>
        </w:trPr>
        <w:tc>
          <w:tcPr>
            <w:tcW w:w="437" w:type="pct"/>
            <w:vMerge/>
            <w:tcBorders>
              <w:left w:val="double" w:sz="4" w:space="0" w:color="auto"/>
              <w:right w:val="double" w:sz="4" w:space="0" w:color="auto"/>
            </w:tcBorders>
            <w:vAlign w:val="center"/>
          </w:tcPr>
          <w:p w14:paraId="026A481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425D1E22"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0959CE88"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5554E928" w14:textId="77777777" w:rsidR="00DD097D" w:rsidRPr="00502335" w:rsidRDefault="00DD097D" w:rsidP="00AE5EF9">
            <w:pPr>
              <w:spacing w:before="40" w:after="40"/>
              <w:jc w:val="left"/>
              <w:rPr>
                <w:b/>
                <w:bCs/>
                <w:sz w:val="18"/>
                <w:szCs w:val="18"/>
              </w:rPr>
            </w:pPr>
            <w:r w:rsidRPr="00502335">
              <w:rPr>
                <w:b/>
                <w:bCs/>
                <w:sz w:val="18"/>
                <w:szCs w:val="18"/>
              </w:rPr>
              <w:t>Spôsob</w:t>
            </w:r>
          </w:p>
        </w:tc>
        <w:tc>
          <w:tcPr>
            <w:tcW w:w="2540" w:type="pct"/>
            <w:tcBorders>
              <w:left w:val="single" w:sz="4" w:space="0" w:color="auto"/>
              <w:right w:val="double" w:sz="4" w:space="0" w:color="auto"/>
            </w:tcBorders>
          </w:tcPr>
          <w:p w14:paraId="358194C0" w14:textId="77777777" w:rsidR="00DD097D" w:rsidRPr="0024051E" w:rsidRDefault="00DD097D" w:rsidP="00AE5EF9">
            <w:pPr>
              <w:spacing w:before="40" w:after="40"/>
              <w:jc w:val="left"/>
              <w:rPr>
                <w:sz w:val="18"/>
                <w:szCs w:val="18"/>
              </w:rPr>
            </w:pPr>
            <w:r>
              <w:rPr>
                <w:sz w:val="18"/>
                <w:szCs w:val="18"/>
              </w:rPr>
              <w:t>Reaktívne</w:t>
            </w:r>
          </w:p>
        </w:tc>
      </w:tr>
      <w:tr w:rsidR="00DD097D" w:rsidRPr="00E31FD6" w14:paraId="14DA8736" w14:textId="77777777" w:rsidTr="00AE5EF9">
        <w:trPr>
          <w:trHeight w:val="106"/>
        </w:trPr>
        <w:tc>
          <w:tcPr>
            <w:tcW w:w="437" w:type="pct"/>
            <w:vMerge/>
            <w:tcBorders>
              <w:left w:val="double" w:sz="4" w:space="0" w:color="auto"/>
              <w:right w:val="double" w:sz="4" w:space="0" w:color="auto"/>
            </w:tcBorders>
            <w:vAlign w:val="center"/>
          </w:tcPr>
          <w:p w14:paraId="3CC12D5A"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9F5A5B8" w14:textId="77777777" w:rsidR="00DD097D" w:rsidRPr="00502335" w:rsidRDefault="00DD097D" w:rsidP="00AE5EF9">
            <w:pPr>
              <w:spacing w:before="40" w:after="40"/>
              <w:jc w:val="left"/>
              <w:rPr>
                <w:b/>
                <w:bCs/>
                <w:sz w:val="18"/>
                <w:szCs w:val="18"/>
              </w:rPr>
            </w:pPr>
          </w:p>
        </w:tc>
        <w:tc>
          <w:tcPr>
            <w:tcW w:w="853" w:type="pct"/>
            <w:vMerge w:val="restart"/>
            <w:tcBorders>
              <w:top w:val="single" w:sz="4" w:space="0" w:color="auto"/>
              <w:left w:val="single" w:sz="4" w:space="0" w:color="auto"/>
              <w:right w:val="single" w:sz="4" w:space="0" w:color="auto"/>
            </w:tcBorders>
            <w:vAlign w:val="center"/>
          </w:tcPr>
          <w:p w14:paraId="3FE35D62" w14:textId="77777777" w:rsidR="00DD097D" w:rsidRPr="00502335" w:rsidRDefault="00DD097D" w:rsidP="00AE5EF9">
            <w:pPr>
              <w:spacing w:before="40" w:after="40"/>
              <w:jc w:val="left"/>
              <w:rPr>
                <w:b/>
                <w:bCs/>
                <w:sz w:val="18"/>
                <w:szCs w:val="18"/>
              </w:rPr>
            </w:pPr>
            <w:r w:rsidRPr="00502335">
              <w:rPr>
                <w:b/>
                <w:bCs/>
                <w:sz w:val="18"/>
                <w:szCs w:val="18"/>
              </w:rPr>
              <w:t>Požadovaná hodnota</w:t>
            </w:r>
          </w:p>
        </w:tc>
        <w:tc>
          <w:tcPr>
            <w:tcW w:w="685" w:type="pct"/>
            <w:tcBorders>
              <w:top w:val="single" w:sz="4" w:space="0" w:color="auto"/>
              <w:left w:val="single" w:sz="4" w:space="0" w:color="auto"/>
              <w:bottom w:val="single" w:sz="4" w:space="0" w:color="auto"/>
              <w:right w:val="single" w:sz="4" w:space="0" w:color="auto"/>
            </w:tcBorders>
            <w:vAlign w:val="center"/>
          </w:tcPr>
          <w:p w14:paraId="108254C4" w14:textId="77777777" w:rsidR="00DD097D" w:rsidRPr="00502335" w:rsidRDefault="00DD097D" w:rsidP="00AE5EF9">
            <w:pPr>
              <w:spacing w:before="40" w:after="40"/>
              <w:jc w:val="left"/>
              <w:rPr>
                <w:b/>
                <w:bCs/>
                <w:sz w:val="18"/>
                <w:szCs w:val="18"/>
              </w:rPr>
            </w:pPr>
            <w:r w:rsidRPr="00502335">
              <w:rPr>
                <w:b/>
                <w:bCs/>
                <w:sz w:val="18"/>
                <w:szCs w:val="18"/>
              </w:rPr>
              <w:t>Jednotka</w:t>
            </w:r>
          </w:p>
        </w:tc>
        <w:tc>
          <w:tcPr>
            <w:tcW w:w="2540" w:type="pct"/>
            <w:tcBorders>
              <w:left w:val="single" w:sz="4" w:space="0" w:color="auto"/>
              <w:right w:val="double" w:sz="4" w:space="0" w:color="auto"/>
            </w:tcBorders>
          </w:tcPr>
          <w:p w14:paraId="72FAA6B6" w14:textId="77777777" w:rsidR="00DD097D" w:rsidRPr="003C1470" w:rsidRDefault="00DD097D" w:rsidP="00AE5EF9">
            <w:pPr>
              <w:spacing w:before="40" w:after="40"/>
              <w:jc w:val="left"/>
              <w:rPr>
                <w:sz w:val="18"/>
                <w:szCs w:val="18"/>
                <w:lang w:val="en-US"/>
              </w:rPr>
            </w:pPr>
            <w:r>
              <w:rPr>
                <w:sz w:val="18"/>
                <w:szCs w:val="18"/>
              </w:rPr>
              <w:t>Počet</w:t>
            </w:r>
          </w:p>
        </w:tc>
      </w:tr>
      <w:tr w:rsidR="00DD097D" w:rsidRPr="00E31FD6" w14:paraId="7F5F331C" w14:textId="77777777" w:rsidTr="00AE5EF9">
        <w:trPr>
          <w:trHeight w:val="106"/>
        </w:trPr>
        <w:tc>
          <w:tcPr>
            <w:tcW w:w="437" w:type="pct"/>
            <w:vMerge/>
            <w:tcBorders>
              <w:left w:val="double" w:sz="4" w:space="0" w:color="auto"/>
              <w:right w:val="double" w:sz="4" w:space="0" w:color="auto"/>
            </w:tcBorders>
            <w:vAlign w:val="center"/>
          </w:tcPr>
          <w:p w14:paraId="1E81D618"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75FF2863" w14:textId="77777777" w:rsidR="00DD097D" w:rsidRPr="00502335" w:rsidRDefault="00DD097D" w:rsidP="00AE5EF9">
            <w:pPr>
              <w:spacing w:before="40" w:after="40"/>
              <w:jc w:val="left"/>
              <w:rPr>
                <w:b/>
                <w:bCs/>
                <w:sz w:val="18"/>
                <w:szCs w:val="18"/>
              </w:rPr>
            </w:pPr>
          </w:p>
        </w:tc>
        <w:tc>
          <w:tcPr>
            <w:tcW w:w="853" w:type="pct"/>
            <w:vMerge/>
            <w:tcBorders>
              <w:left w:val="single" w:sz="4" w:space="0" w:color="auto"/>
              <w:right w:val="single" w:sz="4" w:space="0" w:color="auto"/>
            </w:tcBorders>
            <w:vAlign w:val="center"/>
          </w:tcPr>
          <w:p w14:paraId="58BD5DB7"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73C12A24" w14:textId="77777777" w:rsidR="00DD097D" w:rsidRPr="00502335" w:rsidRDefault="00DD097D" w:rsidP="00AE5EF9">
            <w:pPr>
              <w:spacing w:before="40" w:after="40"/>
              <w:jc w:val="left"/>
              <w:rPr>
                <w:b/>
                <w:bCs/>
                <w:sz w:val="18"/>
                <w:szCs w:val="18"/>
              </w:rPr>
            </w:pPr>
            <w:r w:rsidRPr="00502335">
              <w:rPr>
                <w:b/>
                <w:bCs/>
                <w:sz w:val="18"/>
                <w:szCs w:val="18"/>
              </w:rPr>
              <w:t xml:space="preserve">Minimum </w:t>
            </w:r>
          </w:p>
        </w:tc>
        <w:tc>
          <w:tcPr>
            <w:tcW w:w="2540" w:type="pct"/>
            <w:tcBorders>
              <w:left w:val="single" w:sz="4" w:space="0" w:color="auto"/>
              <w:right w:val="double" w:sz="4" w:space="0" w:color="auto"/>
            </w:tcBorders>
          </w:tcPr>
          <w:p w14:paraId="547AA029" w14:textId="478B41AD" w:rsidR="00DD097D" w:rsidRPr="00B136A3" w:rsidRDefault="00C27B38" w:rsidP="00AE5EF9">
            <w:pPr>
              <w:spacing w:before="40" w:after="40"/>
              <w:jc w:val="left"/>
              <w:rPr>
                <w:sz w:val="18"/>
                <w:szCs w:val="18"/>
                <w:lang w:val="pt-BR"/>
              </w:rPr>
            </w:pPr>
            <w:r>
              <w:rPr>
                <w:sz w:val="18"/>
                <w:szCs w:val="18"/>
              </w:rPr>
              <w:t>ÁNO služby podľa definície sú podporované</w:t>
            </w:r>
          </w:p>
        </w:tc>
      </w:tr>
      <w:tr w:rsidR="00DD097D" w:rsidRPr="00E31FD6" w14:paraId="3E809DCA" w14:textId="77777777" w:rsidTr="00AE5EF9">
        <w:trPr>
          <w:trHeight w:val="106"/>
        </w:trPr>
        <w:tc>
          <w:tcPr>
            <w:tcW w:w="437" w:type="pct"/>
            <w:vMerge/>
            <w:tcBorders>
              <w:left w:val="double" w:sz="4" w:space="0" w:color="auto"/>
              <w:right w:val="double" w:sz="4" w:space="0" w:color="auto"/>
            </w:tcBorders>
            <w:vAlign w:val="center"/>
          </w:tcPr>
          <w:p w14:paraId="0238C0CC" w14:textId="77777777" w:rsidR="00DD097D" w:rsidRPr="00502335" w:rsidRDefault="00DD097D" w:rsidP="00AE5EF9">
            <w:pPr>
              <w:spacing w:before="40" w:after="40"/>
              <w:rPr>
                <w:b/>
                <w:bCs/>
                <w:sz w:val="18"/>
                <w:szCs w:val="18"/>
              </w:rPr>
            </w:pPr>
          </w:p>
        </w:tc>
        <w:tc>
          <w:tcPr>
            <w:tcW w:w="485" w:type="pct"/>
            <w:vMerge/>
            <w:tcBorders>
              <w:left w:val="double" w:sz="4" w:space="0" w:color="auto"/>
              <w:right w:val="single" w:sz="4" w:space="0" w:color="auto"/>
            </w:tcBorders>
            <w:vAlign w:val="center"/>
          </w:tcPr>
          <w:p w14:paraId="5648FCE4" w14:textId="77777777" w:rsidR="00DD097D" w:rsidRPr="00502335" w:rsidRDefault="00DD097D" w:rsidP="00AE5EF9">
            <w:pPr>
              <w:spacing w:before="40" w:after="40"/>
              <w:jc w:val="left"/>
              <w:rPr>
                <w:b/>
                <w:bCs/>
                <w:sz w:val="18"/>
                <w:szCs w:val="18"/>
              </w:rPr>
            </w:pPr>
          </w:p>
        </w:tc>
        <w:tc>
          <w:tcPr>
            <w:tcW w:w="853" w:type="pct"/>
            <w:vMerge/>
            <w:tcBorders>
              <w:left w:val="single" w:sz="4" w:space="0" w:color="auto"/>
              <w:bottom w:val="single" w:sz="4" w:space="0" w:color="auto"/>
              <w:right w:val="single" w:sz="4" w:space="0" w:color="auto"/>
            </w:tcBorders>
            <w:vAlign w:val="center"/>
          </w:tcPr>
          <w:p w14:paraId="491AAC2B" w14:textId="77777777" w:rsidR="00DD097D" w:rsidRPr="00502335" w:rsidRDefault="00DD097D" w:rsidP="00AE5EF9">
            <w:pPr>
              <w:spacing w:before="40" w:after="40"/>
              <w:jc w:val="left"/>
              <w:rPr>
                <w:b/>
                <w:bCs/>
                <w:sz w:val="18"/>
                <w:szCs w:val="18"/>
              </w:rPr>
            </w:pPr>
          </w:p>
        </w:tc>
        <w:tc>
          <w:tcPr>
            <w:tcW w:w="685" w:type="pct"/>
            <w:tcBorders>
              <w:top w:val="single" w:sz="4" w:space="0" w:color="auto"/>
              <w:left w:val="single" w:sz="4" w:space="0" w:color="auto"/>
              <w:bottom w:val="single" w:sz="4" w:space="0" w:color="auto"/>
              <w:right w:val="single" w:sz="4" w:space="0" w:color="auto"/>
            </w:tcBorders>
            <w:vAlign w:val="center"/>
          </w:tcPr>
          <w:p w14:paraId="1F4BC956" w14:textId="77777777" w:rsidR="00DD097D" w:rsidRPr="00502335" w:rsidRDefault="00DD097D" w:rsidP="00AE5EF9">
            <w:pPr>
              <w:spacing w:before="40" w:after="40"/>
              <w:jc w:val="left"/>
              <w:rPr>
                <w:b/>
                <w:bCs/>
                <w:sz w:val="18"/>
                <w:szCs w:val="18"/>
              </w:rPr>
            </w:pPr>
            <w:r>
              <w:rPr>
                <w:b/>
                <w:bCs/>
                <w:sz w:val="18"/>
                <w:szCs w:val="18"/>
              </w:rPr>
              <w:t>M</w:t>
            </w:r>
            <w:r w:rsidRPr="00502335">
              <w:rPr>
                <w:b/>
                <w:bCs/>
                <w:sz w:val="18"/>
                <w:szCs w:val="18"/>
              </w:rPr>
              <w:t>aximum</w:t>
            </w:r>
          </w:p>
        </w:tc>
        <w:tc>
          <w:tcPr>
            <w:tcW w:w="2540" w:type="pct"/>
            <w:tcBorders>
              <w:left w:val="single" w:sz="4" w:space="0" w:color="auto"/>
              <w:bottom w:val="single" w:sz="4" w:space="0" w:color="auto"/>
              <w:right w:val="double" w:sz="4" w:space="0" w:color="auto"/>
            </w:tcBorders>
          </w:tcPr>
          <w:p w14:paraId="3977A84E" w14:textId="281A9429" w:rsidR="00DD097D" w:rsidRPr="009777D2" w:rsidRDefault="00C27B38" w:rsidP="00AE5EF9">
            <w:pPr>
              <w:spacing w:before="40" w:after="40"/>
              <w:jc w:val="left"/>
              <w:rPr>
                <w:sz w:val="18"/>
                <w:szCs w:val="18"/>
                <w:lang w:val="en-US"/>
              </w:rPr>
            </w:pPr>
            <w:r>
              <w:rPr>
                <w:sz w:val="18"/>
                <w:szCs w:val="18"/>
              </w:rPr>
              <w:t>N/A</w:t>
            </w:r>
            <w:r w:rsidR="00DD097D">
              <w:rPr>
                <w:sz w:val="18"/>
                <w:szCs w:val="18"/>
              </w:rPr>
              <w:t xml:space="preserve"> </w:t>
            </w:r>
          </w:p>
        </w:tc>
      </w:tr>
      <w:tr w:rsidR="00DD097D" w:rsidRPr="00E31FD6" w14:paraId="433CD72A" w14:textId="77777777" w:rsidTr="00AE5EF9">
        <w:trPr>
          <w:trHeight w:val="106"/>
        </w:trPr>
        <w:tc>
          <w:tcPr>
            <w:tcW w:w="437" w:type="pct"/>
            <w:vMerge/>
            <w:tcBorders>
              <w:left w:val="double" w:sz="4" w:space="0" w:color="auto"/>
              <w:bottom w:val="double" w:sz="4" w:space="0" w:color="auto"/>
              <w:right w:val="double" w:sz="4" w:space="0" w:color="auto"/>
            </w:tcBorders>
            <w:vAlign w:val="center"/>
          </w:tcPr>
          <w:p w14:paraId="673225F9" w14:textId="77777777" w:rsidR="00DD097D" w:rsidRPr="00502335" w:rsidRDefault="00DD097D" w:rsidP="00AE5EF9">
            <w:pPr>
              <w:spacing w:before="40" w:after="40"/>
              <w:rPr>
                <w:b/>
                <w:bCs/>
                <w:sz w:val="18"/>
                <w:szCs w:val="18"/>
              </w:rPr>
            </w:pPr>
          </w:p>
        </w:tc>
        <w:tc>
          <w:tcPr>
            <w:tcW w:w="485" w:type="pct"/>
            <w:vMerge/>
            <w:tcBorders>
              <w:left w:val="double" w:sz="4" w:space="0" w:color="auto"/>
              <w:bottom w:val="double" w:sz="4" w:space="0" w:color="auto"/>
              <w:right w:val="single" w:sz="4" w:space="0" w:color="auto"/>
            </w:tcBorders>
            <w:vAlign w:val="center"/>
          </w:tcPr>
          <w:p w14:paraId="09E7A843" w14:textId="77777777" w:rsidR="00DD097D" w:rsidRPr="00502335" w:rsidRDefault="00DD097D" w:rsidP="00AE5EF9">
            <w:pPr>
              <w:spacing w:before="40" w:after="40"/>
              <w:jc w:val="left"/>
              <w:rPr>
                <w:b/>
                <w:bCs/>
                <w:sz w:val="18"/>
                <w:szCs w:val="18"/>
              </w:rPr>
            </w:pPr>
          </w:p>
        </w:tc>
        <w:tc>
          <w:tcPr>
            <w:tcW w:w="1538" w:type="pct"/>
            <w:gridSpan w:val="2"/>
            <w:tcBorders>
              <w:left w:val="single" w:sz="4" w:space="0" w:color="auto"/>
              <w:bottom w:val="double" w:sz="4" w:space="0" w:color="auto"/>
              <w:right w:val="single" w:sz="4" w:space="0" w:color="auto"/>
            </w:tcBorders>
            <w:vAlign w:val="center"/>
          </w:tcPr>
          <w:p w14:paraId="172ECDE9" w14:textId="77777777" w:rsidR="00DD097D" w:rsidRPr="008A4FEE" w:rsidRDefault="00DD097D" w:rsidP="00AE5EF9">
            <w:pPr>
              <w:spacing w:before="40" w:after="40"/>
              <w:jc w:val="left"/>
              <w:rPr>
                <w:b/>
                <w:bCs/>
                <w:sz w:val="18"/>
                <w:szCs w:val="18"/>
              </w:rPr>
            </w:pPr>
            <w:proofErr w:type="spellStart"/>
            <w:r>
              <w:rPr>
                <w:b/>
                <w:bCs/>
                <w:sz w:val="18"/>
                <w:szCs w:val="18"/>
              </w:rPr>
              <w:t>Severita</w:t>
            </w:r>
            <w:proofErr w:type="spellEnd"/>
            <w:r>
              <w:rPr>
                <w:b/>
                <w:bCs/>
                <w:sz w:val="18"/>
                <w:szCs w:val="18"/>
              </w:rPr>
              <w:t xml:space="preserve"> N</w:t>
            </w:r>
            <w:r w:rsidRPr="008A4FEE">
              <w:rPr>
                <w:b/>
                <w:bCs/>
                <w:sz w:val="18"/>
                <w:szCs w:val="18"/>
              </w:rPr>
              <w:t>esúladu služby</w:t>
            </w:r>
          </w:p>
        </w:tc>
        <w:tc>
          <w:tcPr>
            <w:tcW w:w="2540" w:type="pct"/>
            <w:tcBorders>
              <w:top w:val="single" w:sz="4" w:space="0" w:color="auto"/>
              <w:left w:val="single" w:sz="4" w:space="0" w:color="auto"/>
              <w:bottom w:val="double" w:sz="4" w:space="0" w:color="auto"/>
              <w:right w:val="double" w:sz="4" w:space="0" w:color="auto"/>
            </w:tcBorders>
          </w:tcPr>
          <w:p w14:paraId="799E26A1" w14:textId="07B17B0F" w:rsidR="00DD097D" w:rsidRPr="00565323" w:rsidRDefault="00945A86" w:rsidP="00AE5EF9">
            <w:pPr>
              <w:spacing w:before="40" w:after="40"/>
              <w:jc w:val="left"/>
              <w:rPr>
                <w:sz w:val="18"/>
                <w:szCs w:val="18"/>
              </w:rPr>
            </w:pPr>
            <w:r>
              <w:rPr>
                <w:sz w:val="18"/>
                <w:szCs w:val="18"/>
              </w:rPr>
              <w:t>Eskalácie</w:t>
            </w:r>
          </w:p>
        </w:tc>
      </w:tr>
    </w:tbl>
    <w:p w14:paraId="31F8D073" w14:textId="0E5A6CD1" w:rsidR="00705D2F" w:rsidRDefault="00DD097D" w:rsidP="00945A86">
      <w:pPr>
        <w:pStyle w:val="Caption"/>
      </w:pPr>
      <w:bookmarkStart w:id="99" w:name="_Toc184975383"/>
      <w:r>
        <w:t xml:space="preserve">Tabuľka </w:t>
      </w:r>
      <w:r w:rsidR="00CE4538">
        <w:fldChar w:fldCharType="begin"/>
      </w:r>
      <w:r w:rsidR="00CE4538">
        <w:instrText xml:space="preserve"> SEQ Tabuľka \* ARABIC </w:instrText>
      </w:r>
      <w:r w:rsidR="00CE4538">
        <w:fldChar w:fldCharType="separate"/>
      </w:r>
      <w:r w:rsidR="006B77C8">
        <w:rPr>
          <w:noProof/>
        </w:rPr>
        <w:t>25</w:t>
      </w:r>
      <w:r w:rsidR="00CE4538">
        <w:fldChar w:fldCharType="end"/>
      </w:r>
      <w:r>
        <w:t xml:space="preserve">: </w:t>
      </w:r>
      <w:r w:rsidR="000643DE" w:rsidRPr="000643DE">
        <w:rPr>
          <w:szCs w:val="16"/>
        </w:rPr>
        <w:t xml:space="preserve">Zaisťovanie kompatibility reportovania s nástrojmi </w:t>
      </w:r>
      <w:r w:rsidR="00B83978">
        <w:rPr>
          <w:szCs w:val="16"/>
        </w:rPr>
        <w:t>NCU</w:t>
      </w:r>
      <w:r w:rsidR="000643DE">
        <w:t xml:space="preserve"> </w:t>
      </w:r>
      <w:r>
        <w:t>– definícia požiadaviek na službu</w:t>
      </w:r>
      <w:bookmarkEnd w:id="99"/>
    </w:p>
    <w:p w14:paraId="0728E7E5" w14:textId="2D41C335" w:rsidR="00DC6B16" w:rsidRPr="00986652" w:rsidRDefault="00DC6B16" w:rsidP="00F41964">
      <w:pPr>
        <w:pStyle w:val="Heading3"/>
      </w:pPr>
      <w:bookmarkStart w:id="100" w:name="_Toc184975351"/>
      <w:r>
        <w:t xml:space="preserve">RACI matica pre služby </w:t>
      </w:r>
      <w:proofErr w:type="spellStart"/>
      <w:r>
        <w:t>reportingu</w:t>
      </w:r>
      <w:proofErr w:type="spellEnd"/>
      <w:r w:rsidR="008560A2">
        <w:t xml:space="preserve"> o stave a využívaní riešenia</w:t>
      </w:r>
      <w:r w:rsidRPr="00986652">
        <w:t xml:space="preserve"> LAN/WLAN/WAN</w:t>
      </w:r>
      <w:r w:rsidR="008560A2">
        <w:t xml:space="preserve"> a kvality</w:t>
      </w:r>
      <w:bookmarkEnd w:id="100"/>
    </w:p>
    <w:tbl>
      <w:tblPr>
        <w:tblStyle w:val="TableGrid"/>
        <w:tblW w:w="5000" w:type="pct"/>
        <w:tblLook w:val="04A0" w:firstRow="1" w:lastRow="0" w:firstColumn="1" w:lastColumn="0" w:noHBand="0" w:noVBand="1"/>
      </w:tblPr>
      <w:tblGrid>
        <w:gridCol w:w="2593"/>
        <w:gridCol w:w="2590"/>
        <w:gridCol w:w="2590"/>
        <w:gridCol w:w="2590"/>
        <w:gridCol w:w="2587"/>
      </w:tblGrid>
      <w:tr w:rsidR="00DC6B16" w:rsidRPr="00E31FD6" w14:paraId="465327A0" w14:textId="77777777" w:rsidTr="00FD3696">
        <w:trPr>
          <w:tblHeader/>
        </w:trPr>
        <w:tc>
          <w:tcPr>
            <w:tcW w:w="1001" w:type="pct"/>
            <w:shd w:val="clear" w:color="auto" w:fill="FFFFCC"/>
          </w:tcPr>
          <w:p w14:paraId="4754E1CE" w14:textId="77777777" w:rsidR="00DC6B16" w:rsidRPr="007A2C78" w:rsidRDefault="00DC6B16" w:rsidP="00FD3696">
            <w:pPr>
              <w:spacing w:before="40" w:after="40"/>
              <w:jc w:val="left"/>
              <w:rPr>
                <w:b/>
                <w:sz w:val="18"/>
                <w:szCs w:val="18"/>
              </w:rPr>
            </w:pPr>
            <w:r>
              <w:rPr>
                <w:b/>
                <w:sz w:val="18"/>
                <w:szCs w:val="18"/>
              </w:rPr>
              <w:t>Popis činnosti</w:t>
            </w:r>
          </w:p>
        </w:tc>
        <w:tc>
          <w:tcPr>
            <w:tcW w:w="1000" w:type="pct"/>
            <w:shd w:val="clear" w:color="auto" w:fill="FFFFCC"/>
          </w:tcPr>
          <w:p w14:paraId="1E677CB8" w14:textId="77777777" w:rsidR="00DC6B16" w:rsidRPr="007A2C78" w:rsidRDefault="00DC6B16" w:rsidP="00FD3696">
            <w:pPr>
              <w:spacing w:before="40" w:after="40"/>
              <w:jc w:val="left"/>
              <w:rPr>
                <w:b/>
                <w:sz w:val="18"/>
                <w:szCs w:val="18"/>
              </w:rPr>
            </w:pPr>
            <w:r>
              <w:rPr>
                <w:b/>
                <w:sz w:val="18"/>
                <w:szCs w:val="18"/>
              </w:rPr>
              <w:t xml:space="preserve">Škola </w:t>
            </w:r>
          </w:p>
        </w:tc>
        <w:tc>
          <w:tcPr>
            <w:tcW w:w="1000" w:type="pct"/>
            <w:shd w:val="clear" w:color="auto" w:fill="FFFFCC"/>
          </w:tcPr>
          <w:p w14:paraId="0328735E" w14:textId="77777777" w:rsidR="00DC6B16" w:rsidRPr="007A2C78" w:rsidRDefault="00DC6B16" w:rsidP="00FD3696">
            <w:pPr>
              <w:spacing w:before="40" w:after="40"/>
              <w:jc w:val="left"/>
              <w:rPr>
                <w:b/>
                <w:sz w:val="18"/>
                <w:szCs w:val="18"/>
              </w:rPr>
            </w:pPr>
            <w:r>
              <w:rPr>
                <w:b/>
                <w:sz w:val="18"/>
                <w:szCs w:val="18"/>
              </w:rPr>
              <w:t>RPŠ</w:t>
            </w:r>
          </w:p>
        </w:tc>
        <w:tc>
          <w:tcPr>
            <w:tcW w:w="1000" w:type="pct"/>
            <w:shd w:val="clear" w:color="auto" w:fill="FFFFCC"/>
          </w:tcPr>
          <w:p w14:paraId="41DE8C6E" w14:textId="1E66B4F2" w:rsidR="00DC6B16" w:rsidRPr="007A2C78" w:rsidRDefault="00B83978" w:rsidP="00FD3696">
            <w:pPr>
              <w:spacing w:before="40" w:after="40"/>
              <w:jc w:val="left"/>
              <w:rPr>
                <w:b/>
                <w:sz w:val="18"/>
                <w:szCs w:val="18"/>
              </w:rPr>
            </w:pPr>
            <w:r>
              <w:rPr>
                <w:b/>
                <w:sz w:val="18"/>
                <w:szCs w:val="18"/>
              </w:rPr>
              <w:t>NCU</w:t>
            </w:r>
          </w:p>
        </w:tc>
        <w:tc>
          <w:tcPr>
            <w:tcW w:w="999" w:type="pct"/>
            <w:shd w:val="clear" w:color="auto" w:fill="FFFFCC"/>
          </w:tcPr>
          <w:p w14:paraId="11BE230B" w14:textId="77777777" w:rsidR="00DC6B16" w:rsidRPr="007A2C78" w:rsidRDefault="00DC6B16" w:rsidP="00FD3696">
            <w:pPr>
              <w:spacing w:before="40" w:after="40"/>
              <w:jc w:val="left"/>
              <w:rPr>
                <w:b/>
                <w:sz w:val="18"/>
                <w:szCs w:val="18"/>
              </w:rPr>
            </w:pPr>
            <w:proofErr w:type="spellStart"/>
            <w:r>
              <w:rPr>
                <w:b/>
                <w:sz w:val="18"/>
                <w:szCs w:val="18"/>
              </w:rPr>
              <w:t>MŠVVaM</w:t>
            </w:r>
            <w:proofErr w:type="spellEnd"/>
          </w:p>
        </w:tc>
      </w:tr>
      <w:tr w:rsidR="00BE19FE" w14:paraId="18D38433" w14:textId="77777777" w:rsidTr="00FD3696">
        <w:tc>
          <w:tcPr>
            <w:tcW w:w="1001" w:type="pct"/>
          </w:tcPr>
          <w:p w14:paraId="7F23FBAA" w14:textId="708B8EEC" w:rsidR="00BE19FE" w:rsidRPr="00BE19FE" w:rsidRDefault="00BE19FE" w:rsidP="00BE19FE">
            <w:pPr>
              <w:spacing w:before="40" w:after="40"/>
              <w:jc w:val="left"/>
              <w:rPr>
                <w:sz w:val="18"/>
                <w:szCs w:val="18"/>
              </w:rPr>
            </w:pPr>
            <w:r w:rsidRPr="00BE19FE">
              <w:rPr>
                <w:sz w:val="18"/>
                <w:szCs w:val="18"/>
              </w:rPr>
              <w:t xml:space="preserve">Definovanie štruktúry reportov </w:t>
            </w:r>
          </w:p>
        </w:tc>
        <w:tc>
          <w:tcPr>
            <w:tcW w:w="1000" w:type="pct"/>
          </w:tcPr>
          <w:p w14:paraId="227AA118" w14:textId="34F6F85C" w:rsidR="00BE19FE" w:rsidRPr="00BE19FE" w:rsidRDefault="00BE19FE" w:rsidP="00BE19FE">
            <w:pPr>
              <w:spacing w:before="40" w:after="40"/>
              <w:jc w:val="left"/>
              <w:rPr>
                <w:sz w:val="18"/>
                <w:szCs w:val="18"/>
              </w:rPr>
            </w:pPr>
            <w:r w:rsidRPr="00BE19FE">
              <w:rPr>
                <w:sz w:val="18"/>
                <w:szCs w:val="18"/>
              </w:rPr>
              <w:t>N/A</w:t>
            </w:r>
          </w:p>
        </w:tc>
        <w:tc>
          <w:tcPr>
            <w:tcW w:w="1000" w:type="pct"/>
          </w:tcPr>
          <w:p w14:paraId="5582E4C4" w14:textId="01A2A862" w:rsidR="00BE19FE" w:rsidRPr="00BE19FE" w:rsidRDefault="00BE19FE" w:rsidP="00BE19FE">
            <w:pPr>
              <w:spacing w:before="40" w:after="40"/>
              <w:jc w:val="left"/>
              <w:rPr>
                <w:sz w:val="18"/>
                <w:szCs w:val="18"/>
              </w:rPr>
            </w:pPr>
            <w:r w:rsidRPr="00BE19FE">
              <w:rPr>
                <w:sz w:val="18"/>
                <w:szCs w:val="18"/>
              </w:rPr>
              <w:t>C</w:t>
            </w:r>
          </w:p>
        </w:tc>
        <w:tc>
          <w:tcPr>
            <w:tcW w:w="1000" w:type="pct"/>
          </w:tcPr>
          <w:p w14:paraId="198F253F" w14:textId="58226B9A" w:rsidR="00BE19FE" w:rsidRPr="00BE19FE" w:rsidRDefault="00BE19FE" w:rsidP="00BE19FE">
            <w:pPr>
              <w:spacing w:before="40" w:after="40"/>
              <w:jc w:val="left"/>
              <w:rPr>
                <w:sz w:val="18"/>
                <w:szCs w:val="18"/>
              </w:rPr>
            </w:pPr>
            <w:r w:rsidRPr="00BE19FE">
              <w:rPr>
                <w:sz w:val="18"/>
                <w:szCs w:val="18"/>
              </w:rPr>
              <w:t>A,R</w:t>
            </w:r>
          </w:p>
        </w:tc>
        <w:tc>
          <w:tcPr>
            <w:tcW w:w="999" w:type="pct"/>
          </w:tcPr>
          <w:p w14:paraId="2394A6E6" w14:textId="3B86CF09" w:rsidR="00BE19FE" w:rsidRPr="00BE19FE" w:rsidRDefault="00BE19FE" w:rsidP="00BE19FE">
            <w:pPr>
              <w:spacing w:before="40" w:after="40"/>
              <w:jc w:val="left"/>
              <w:rPr>
                <w:sz w:val="18"/>
                <w:szCs w:val="18"/>
              </w:rPr>
            </w:pPr>
            <w:r w:rsidRPr="00BE19FE">
              <w:rPr>
                <w:sz w:val="18"/>
                <w:szCs w:val="18"/>
              </w:rPr>
              <w:t>C</w:t>
            </w:r>
          </w:p>
        </w:tc>
      </w:tr>
      <w:tr w:rsidR="00BC7FF8" w14:paraId="7FC2E700" w14:textId="77777777" w:rsidTr="00FD3696">
        <w:tc>
          <w:tcPr>
            <w:tcW w:w="1001" w:type="pct"/>
          </w:tcPr>
          <w:p w14:paraId="3C9A57E5" w14:textId="24E386E7" w:rsidR="00BC7FF8" w:rsidRPr="00BE19FE" w:rsidRDefault="00BC7FF8" w:rsidP="00BE19FE">
            <w:pPr>
              <w:spacing w:before="40" w:after="40"/>
              <w:jc w:val="left"/>
              <w:rPr>
                <w:sz w:val="18"/>
                <w:szCs w:val="18"/>
              </w:rPr>
            </w:pPr>
            <w:r>
              <w:rPr>
                <w:sz w:val="18"/>
                <w:szCs w:val="18"/>
              </w:rPr>
              <w:lastRenderedPageBreak/>
              <w:t>Príprava reportov v požadovanej štruktúre</w:t>
            </w:r>
          </w:p>
        </w:tc>
        <w:tc>
          <w:tcPr>
            <w:tcW w:w="1000" w:type="pct"/>
          </w:tcPr>
          <w:p w14:paraId="082ACA4E" w14:textId="428FA2E5" w:rsidR="00BC7FF8" w:rsidRPr="00BE19FE" w:rsidRDefault="00BC7FF8" w:rsidP="00BE19FE">
            <w:pPr>
              <w:spacing w:before="40" w:after="40"/>
              <w:jc w:val="left"/>
              <w:rPr>
                <w:sz w:val="18"/>
                <w:szCs w:val="18"/>
              </w:rPr>
            </w:pPr>
            <w:r w:rsidRPr="00BE19FE">
              <w:rPr>
                <w:sz w:val="18"/>
                <w:szCs w:val="18"/>
              </w:rPr>
              <w:t>N/A</w:t>
            </w:r>
          </w:p>
        </w:tc>
        <w:tc>
          <w:tcPr>
            <w:tcW w:w="1000" w:type="pct"/>
          </w:tcPr>
          <w:p w14:paraId="6C9FCB34" w14:textId="5493F869" w:rsidR="00BC7FF8" w:rsidRPr="00BE19FE" w:rsidRDefault="00BC7FF8" w:rsidP="00BE19FE">
            <w:pPr>
              <w:spacing w:before="40" w:after="40"/>
              <w:jc w:val="left"/>
              <w:rPr>
                <w:sz w:val="18"/>
                <w:szCs w:val="18"/>
              </w:rPr>
            </w:pPr>
            <w:r w:rsidRPr="00BE19FE">
              <w:rPr>
                <w:sz w:val="18"/>
                <w:szCs w:val="18"/>
              </w:rPr>
              <w:t>A,R</w:t>
            </w:r>
          </w:p>
        </w:tc>
        <w:tc>
          <w:tcPr>
            <w:tcW w:w="1000" w:type="pct"/>
          </w:tcPr>
          <w:p w14:paraId="494384EC" w14:textId="0A3D1FF1" w:rsidR="00BC7FF8" w:rsidRPr="00BE19FE" w:rsidRDefault="00BC7FF8" w:rsidP="00BE19FE">
            <w:pPr>
              <w:spacing w:before="40" w:after="40"/>
              <w:jc w:val="left"/>
              <w:rPr>
                <w:sz w:val="18"/>
                <w:szCs w:val="18"/>
              </w:rPr>
            </w:pPr>
            <w:r w:rsidRPr="00BE19FE">
              <w:rPr>
                <w:sz w:val="18"/>
                <w:szCs w:val="18"/>
              </w:rPr>
              <w:t>C</w:t>
            </w:r>
          </w:p>
        </w:tc>
        <w:tc>
          <w:tcPr>
            <w:tcW w:w="999" w:type="pct"/>
          </w:tcPr>
          <w:p w14:paraId="3E4F3577" w14:textId="335EF158" w:rsidR="00BC7FF8" w:rsidRPr="00BE19FE" w:rsidRDefault="00BC7FF8" w:rsidP="00BE19FE">
            <w:pPr>
              <w:spacing w:before="40" w:after="40"/>
              <w:jc w:val="left"/>
              <w:rPr>
                <w:sz w:val="18"/>
                <w:szCs w:val="18"/>
              </w:rPr>
            </w:pPr>
            <w:r w:rsidRPr="00BE19FE">
              <w:rPr>
                <w:sz w:val="18"/>
                <w:szCs w:val="18"/>
              </w:rPr>
              <w:t>N/A</w:t>
            </w:r>
          </w:p>
        </w:tc>
      </w:tr>
      <w:tr w:rsidR="00BE19FE" w:rsidRPr="00B75425" w14:paraId="4F0C310A" w14:textId="77777777" w:rsidTr="00FD3696">
        <w:tc>
          <w:tcPr>
            <w:tcW w:w="1001" w:type="pct"/>
          </w:tcPr>
          <w:p w14:paraId="05834650" w14:textId="653866A1" w:rsidR="00BE19FE" w:rsidRPr="00BE19FE" w:rsidRDefault="00BE19FE" w:rsidP="00BE19FE">
            <w:pPr>
              <w:spacing w:before="40" w:after="40"/>
              <w:jc w:val="left"/>
              <w:rPr>
                <w:sz w:val="18"/>
                <w:szCs w:val="18"/>
              </w:rPr>
            </w:pPr>
            <w:r w:rsidRPr="00BE19FE">
              <w:rPr>
                <w:sz w:val="18"/>
                <w:szCs w:val="18"/>
              </w:rPr>
              <w:t xml:space="preserve">Zasielanie reportov do </w:t>
            </w:r>
            <w:r w:rsidR="00B83978">
              <w:rPr>
                <w:sz w:val="18"/>
                <w:szCs w:val="18"/>
              </w:rPr>
              <w:t>NCU</w:t>
            </w:r>
            <w:r w:rsidRPr="00BE19FE">
              <w:rPr>
                <w:sz w:val="18"/>
                <w:szCs w:val="18"/>
              </w:rPr>
              <w:t xml:space="preserve"> podľa požadovanej štruktúry</w:t>
            </w:r>
            <w:r w:rsidR="00BC7FF8">
              <w:rPr>
                <w:sz w:val="18"/>
                <w:szCs w:val="18"/>
              </w:rPr>
              <w:t xml:space="preserve"> do požadovaného adresára</w:t>
            </w:r>
            <w:r w:rsidRPr="00BE19FE">
              <w:rPr>
                <w:sz w:val="18"/>
                <w:szCs w:val="18"/>
              </w:rPr>
              <w:t xml:space="preserve"> </w:t>
            </w:r>
          </w:p>
        </w:tc>
        <w:tc>
          <w:tcPr>
            <w:tcW w:w="1000" w:type="pct"/>
          </w:tcPr>
          <w:p w14:paraId="182D1DDE" w14:textId="0ADB89E4" w:rsidR="00BE19FE" w:rsidRPr="00BE19FE" w:rsidRDefault="00BE19FE" w:rsidP="00BE19FE">
            <w:pPr>
              <w:spacing w:before="40" w:after="40"/>
              <w:jc w:val="left"/>
              <w:rPr>
                <w:sz w:val="18"/>
                <w:szCs w:val="18"/>
              </w:rPr>
            </w:pPr>
            <w:r w:rsidRPr="00BE19FE">
              <w:rPr>
                <w:sz w:val="18"/>
                <w:szCs w:val="18"/>
              </w:rPr>
              <w:t>N/A</w:t>
            </w:r>
          </w:p>
        </w:tc>
        <w:tc>
          <w:tcPr>
            <w:tcW w:w="1000" w:type="pct"/>
          </w:tcPr>
          <w:p w14:paraId="15DF86F9" w14:textId="2345B5BD" w:rsidR="00BE19FE" w:rsidRPr="00BE19FE" w:rsidRDefault="00BE19FE" w:rsidP="00BE19FE">
            <w:pPr>
              <w:spacing w:before="40" w:after="40"/>
              <w:jc w:val="left"/>
              <w:rPr>
                <w:sz w:val="18"/>
                <w:szCs w:val="18"/>
              </w:rPr>
            </w:pPr>
            <w:r w:rsidRPr="00BE19FE">
              <w:rPr>
                <w:sz w:val="18"/>
                <w:szCs w:val="18"/>
              </w:rPr>
              <w:t>R</w:t>
            </w:r>
          </w:p>
        </w:tc>
        <w:tc>
          <w:tcPr>
            <w:tcW w:w="1000" w:type="pct"/>
          </w:tcPr>
          <w:p w14:paraId="3B49B036" w14:textId="4459D932" w:rsidR="00BE19FE" w:rsidRPr="00BE19FE" w:rsidRDefault="00BE19FE" w:rsidP="00BE19FE">
            <w:pPr>
              <w:spacing w:before="40" w:after="40"/>
              <w:jc w:val="left"/>
              <w:rPr>
                <w:sz w:val="18"/>
                <w:szCs w:val="18"/>
              </w:rPr>
            </w:pPr>
            <w:r w:rsidRPr="00BE19FE">
              <w:rPr>
                <w:sz w:val="18"/>
                <w:szCs w:val="18"/>
              </w:rPr>
              <w:t>A</w:t>
            </w:r>
          </w:p>
        </w:tc>
        <w:tc>
          <w:tcPr>
            <w:tcW w:w="999" w:type="pct"/>
          </w:tcPr>
          <w:p w14:paraId="14F9D279" w14:textId="45EE1C38" w:rsidR="00BE19FE" w:rsidRPr="00BE19FE" w:rsidRDefault="00BE19FE" w:rsidP="00BE19FE">
            <w:pPr>
              <w:spacing w:before="40" w:after="40"/>
              <w:jc w:val="left"/>
              <w:rPr>
                <w:sz w:val="18"/>
                <w:szCs w:val="18"/>
              </w:rPr>
            </w:pPr>
            <w:r w:rsidRPr="00BE19FE">
              <w:rPr>
                <w:sz w:val="18"/>
                <w:szCs w:val="18"/>
              </w:rPr>
              <w:t>C</w:t>
            </w:r>
          </w:p>
        </w:tc>
      </w:tr>
      <w:tr w:rsidR="00BE19FE" w:rsidRPr="00B75425" w14:paraId="02496E21" w14:textId="77777777" w:rsidTr="00FD3696">
        <w:tc>
          <w:tcPr>
            <w:tcW w:w="1001" w:type="pct"/>
          </w:tcPr>
          <w:p w14:paraId="21C2389B" w14:textId="3FC6099A" w:rsidR="00BE19FE" w:rsidRPr="00BE19FE" w:rsidRDefault="00BE19FE" w:rsidP="00BE19FE">
            <w:pPr>
              <w:spacing w:before="40" w:after="40"/>
              <w:jc w:val="left"/>
              <w:rPr>
                <w:sz w:val="18"/>
                <w:szCs w:val="18"/>
              </w:rPr>
            </w:pPr>
            <w:r w:rsidRPr="00BE19FE">
              <w:rPr>
                <w:sz w:val="18"/>
                <w:szCs w:val="18"/>
              </w:rPr>
              <w:t xml:space="preserve">Poskytovanie rozhrania pre </w:t>
            </w:r>
            <w:r w:rsidR="00B83978">
              <w:rPr>
                <w:sz w:val="18"/>
                <w:szCs w:val="18"/>
              </w:rPr>
              <w:t>NCU</w:t>
            </w:r>
            <w:r w:rsidRPr="00BE19FE">
              <w:rPr>
                <w:sz w:val="18"/>
                <w:szCs w:val="18"/>
              </w:rPr>
              <w:t xml:space="preserve"> na zber dát pre reportovanie</w:t>
            </w:r>
          </w:p>
        </w:tc>
        <w:tc>
          <w:tcPr>
            <w:tcW w:w="1000" w:type="pct"/>
          </w:tcPr>
          <w:p w14:paraId="33026255" w14:textId="43E2A378" w:rsidR="00BE19FE" w:rsidRPr="00BE19FE" w:rsidRDefault="00BE19FE" w:rsidP="00BE19FE">
            <w:pPr>
              <w:spacing w:before="40" w:after="40"/>
              <w:jc w:val="left"/>
              <w:rPr>
                <w:sz w:val="18"/>
                <w:szCs w:val="18"/>
              </w:rPr>
            </w:pPr>
            <w:r>
              <w:rPr>
                <w:sz w:val="18"/>
                <w:szCs w:val="18"/>
              </w:rPr>
              <w:t>N/A</w:t>
            </w:r>
          </w:p>
        </w:tc>
        <w:tc>
          <w:tcPr>
            <w:tcW w:w="1000" w:type="pct"/>
          </w:tcPr>
          <w:p w14:paraId="7D83306A" w14:textId="0C9EC148" w:rsidR="00BE19FE" w:rsidRPr="00BE19FE" w:rsidRDefault="00427A34" w:rsidP="00BE19FE">
            <w:pPr>
              <w:spacing w:before="40" w:after="40"/>
              <w:jc w:val="left"/>
              <w:rPr>
                <w:sz w:val="18"/>
                <w:szCs w:val="18"/>
              </w:rPr>
            </w:pPr>
            <w:r>
              <w:rPr>
                <w:sz w:val="18"/>
                <w:szCs w:val="18"/>
              </w:rPr>
              <w:t>A,R</w:t>
            </w:r>
          </w:p>
        </w:tc>
        <w:tc>
          <w:tcPr>
            <w:tcW w:w="1000" w:type="pct"/>
          </w:tcPr>
          <w:p w14:paraId="2CE55509" w14:textId="0C1F0401" w:rsidR="00BE19FE" w:rsidRPr="00BE19FE" w:rsidRDefault="00BC7FF8" w:rsidP="00BE19FE">
            <w:pPr>
              <w:spacing w:before="40" w:after="40"/>
              <w:jc w:val="left"/>
              <w:rPr>
                <w:sz w:val="18"/>
                <w:szCs w:val="18"/>
              </w:rPr>
            </w:pPr>
            <w:r>
              <w:rPr>
                <w:sz w:val="18"/>
                <w:szCs w:val="18"/>
              </w:rPr>
              <w:t>C</w:t>
            </w:r>
          </w:p>
        </w:tc>
        <w:tc>
          <w:tcPr>
            <w:tcW w:w="999" w:type="pct"/>
          </w:tcPr>
          <w:p w14:paraId="74FBFDED" w14:textId="68A61C9D" w:rsidR="00BE19FE" w:rsidRPr="00BE19FE" w:rsidRDefault="00BE19FE" w:rsidP="00BE19FE">
            <w:pPr>
              <w:spacing w:before="40" w:after="40"/>
              <w:jc w:val="left"/>
              <w:rPr>
                <w:sz w:val="18"/>
                <w:szCs w:val="18"/>
              </w:rPr>
            </w:pPr>
            <w:r>
              <w:rPr>
                <w:sz w:val="18"/>
                <w:szCs w:val="18"/>
              </w:rPr>
              <w:t>C</w:t>
            </w:r>
          </w:p>
        </w:tc>
      </w:tr>
      <w:tr w:rsidR="00BE19FE" w:rsidRPr="00B75425" w14:paraId="4C2D2215" w14:textId="77777777" w:rsidTr="00FD3696">
        <w:tc>
          <w:tcPr>
            <w:tcW w:w="1001" w:type="pct"/>
          </w:tcPr>
          <w:p w14:paraId="74AB0D9C" w14:textId="2EF1B88C" w:rsidR="00BE19FE" w:rsidRPr="00BE19FE" w:rsidRDefault="00BE19FE" w:rsidP="00BE19FE">
            <w:pPr>
              <w:spacing w:before="40" w:after="40"/>
              <w:jc w:val="left"/>
              <w:rPr>
                <w:sz w:val="18"/>
                <w:szCs w:val="18"/>
              </w:rPr>
            </w:pPr>
            <w:r w:rsidRPr="00BE19FE">
              <w:rPr>
                <w:sz w:val="18"/>
                <w:szCs w:val="18"/>
              </w:rPr>
              <w:t>Schva</w:t>
            </w:r>
            <w:r>
              <w:rPr>
                <w:sz w:val="18"/>
                <w:szCs w:val="18"/>
              </w:rPr>
              <w:t>ľ</w:t>
            </w:r>
            <w:r w:rsidRPr="00BE19FE">
              <w:rPr>
                <w:sz w:val="18"/>
                <w:szCs w:val="18"/>
              </w:rPr>
              <w:t>ovanie reportov</w:t>
            </w:r>
          </w:p>
        </w:tc>
        <w:tc>
          <w:tcPr>
            <w:tcW w:w="1000" w:type="pct"/>
          </w:tcPr>
          <w:p w14:paraId="6135FDED" w14:textId="021BCFE4" w:rsidR="00BE19FE" w:rsidRPr="00BE19FE" w:rsidRDefault="00BE19FE" w:rsidP="00BE19FE">
            <w:pPr>
              <w:spacing w:before="40" w:after="40"/>
              <w:jc w:val="left"/>
              <w:rPr>
                <w:sz w:val="18"/>
                <w:szCs w:val="18"/>
              </w:rPr>
            </w:pPr>
            <w:r w:rsidRPr="00BE19FE">
              <w:rPr>
                <w:sz w:val="18"/>
                <w:szCs w:val="18"/>
              </w:rPr>
              <w:t>I</w:t>
            </w:r>
          </w:p>
        </w:tc>
        <w:tc>
          <w:tcPr>
            <w:tcW w:w="1000" w:type="pct"/>
          </w:tcPr>
          <w:p w14:paraId="6F5B486F" w14:textId="00031AE6" w:rsidR="00BE19FE" w:rsidRPr="00BE19FE" w:rsidRDefault="00BE19FE" w:rsidP="00BE19FE">
            <w:pPr>
              <w:spacing w:before="40" w:after="40"/>
              <w:jc w:val="left"/>
              <w:rPr>
                <w:sz w:val="18"/>
                <w:szCs w:val="18"/>
              </w:rPr>
            </w:pPr>
            <w:r w:rsidRPr="00BE19FE">
              <w:rPr>
                <w:sz w:val="18"/>
                <w:szCs w:val="18"/>
              </w:rPr>
              <w:t>I</w:t>
            </w:r>
          </w:p>
        </w:tc>
        <w:tc>
          <w:tcPr>
            <w:tcW w:w="1000" w:type="pct"/>
          </w:tcPr>
          <w:p w14:paraId="1BF6B446" w14:textId="59210077" w:rsidR="00BE19FE" w:rsidRPr="00BE19FE" w:rsidRDefault="00BE19FE" w:rsidP="00BE19FE">
            <w:pPr>
              <w:spacing w:before="40" w:after="40"/>
              <w:jc w:val="left"/>
              <w:rPr>
                <w:sz w:val="18"/>
                <w:szCs w:val="18"/>
              </w:rPr>
            </w:pPr>
            <w:r w:rsidRPr="00BE19FE">
              <w:rPr>
                <w:sz w:val="18"/>
                <w:szCs w:val="18"/>
              </w:rPr>
              <w:t>A</w:t>
            </w:r>
            <w:r w:rsidR="00BC7FF8">
              <w:rPr>
                <w:sz w:val="18"/>
                <w:szCs w:val="18"/>
              </w:rPr>
              <w:t>,R</w:t>
            </w:r>
          </w:p>
        </w:tc>
        <w:tc>
          <w:tcPr>
            <w:tcW w:w="999" w:type="pct"/>
          </w:tcPr>
          <w:p w14:paraId="626EB546" w14:textId="2E6AC21F" w:rsidR="00BE19FE" w:rsidRPr="00BE19FE" w:rsidRDefault="00BE19FE" w:rsidP="00A45932">
            <w:pPr>
              <w:keepNext/>
              <w:spacing w:before="40" w:after="40"/>
              <w:jc w:val="left"/>
              <w:rPr>
                <w:sz w:val="18"/>
                <w:szCs w:val="18"/>
              </w:rPr>
            </w:pPr>
            <w:r w:rsidRPr="00BE19FE">
              <w:rPr>
                <w:sz w:val="18"/>
                <w:szCs w:val="18"/>
              </w:rPr>
              <w:t>R</w:t>
            </w:r>
          </w:p>
        </w:tc>
      </w:tr>
    </w:tbl>
    <w:p w14:paraId="07701931" w14:textId="269987E1" w:rsidR="00F27229" w:rsidRPr="00F27229" w:rsidRDefault="00A45932" w:rsidP="0054044E">
      <w:pPr>
        <w:pStyle w:val="Caption"/>
      </w:pPr>
      <w:bookmarkStart w:id="101" w:name="_Toc184975384"/>
      <w:r>
        <w:t xml:space="preserve">Tabuľka </w:t>
      </w:r>
      <w:r>
        <w:fldChar w:fldCharType="begin"/>
      </w:r>
      <w:r>
        <w:instrText xml:space="preserve"> SEQ Tabuľka \* ARABIC </w:instrText>
      </w:r>
      <w:r>
        <w:fldChar w:fldCharType="separate"/>
      </w:r>
      <w:r w:rsidR="006B77C8">
        <w:rPr>
          <w:noProof/>
        </w:rPr>
        <w:t>26</w:t>
      </w:r>
      <w:r>
        <w:fldChar w:fldCharType="end"/>
      </w:r>
      <w:r>
        <w:t xml:space="preserve">: RACI </w:t>
      </w:r>
      <w:r w:rsidRPr="00A429A1">
        <w:t xml:space="preserve">matica pre služby </w:t>
      </w:r>
      <w:proofErr w:type="spellStart"/>
      <w:r w:rsidRPr="00A429A1">
        <w:t>reportingu</w:t>
      </w:r>
      <w:proofErr w:type="spellEnd"/>
      <w:r w:rsidRPr="00A429A1">
        <w:t xml:space="preserve"> o stave a využívaní riešenia LAN/WLAN/WAN a kvality</w:t>
      </w:r>
      <w:bookmarkEnd w:id="101"/>
    </w:p>
    <w:p w14:paraId="0A1DE40F" w14:textId="28D4CF07" w:rsidR="007E536C" w:rsidRDefault="00ED6BD7" w:rsidP="007E536C">
      <w:pPr>
        <w:pStyle w:val="Heading2"/>
        <w:ind w:left="0" w:hanging="851"/>
      </w:pPr>
      <w:bookmarkStart w:id="102" w:name="_Toc184975352"/>
      <w:r>
        <w:t>Služby o</w:t>
      </w:r>
      <w:r w:rsidR="00F601D6">
        <w:t>pci</w:t>
      </w:r>
      <w:r>
        <w:t>e</w:t>
      </w:r>
      <w:r w:rsidR="00F601D6">
        <w:t xml:space="preserve"> </w:t>
      </w:r>
      <w:r w:rsidR="00F62C03">
        <w:t>–</w:t>
      </w:r>
      <w:r w:rsidR="00F601D6">
        <w:t xml:space="preserve"> </w:t>
      </w:r>
      <w:r w:rsidR="00F62C03">
        <w:t xml:space="preserve">Náhrada služieb </w:t>
      </w:r>
      <w:r w:rsidR="00B83978">
        <w:t>NCU</w:t>
      </w:r>
      <w:bookmarkEnd w:id="102"/>
    </w:p>
    <w:p w14:paraId="39AF3E70" w14:textId="505377AB" w:rsidR="00DE4F9E" w:rsidRDefault="00A4371A" w:rsidP="00DE4F9E">
      <w:r>
        <w:t>Z dôvodu zabezpečovania služieb NCU</w:t>
      </w:r>
      <w:r w:rsidR="00812616">
        <w:t xml:space="preserve"> samostatnou súťažou žiada obstarávateľ v prípade </w:t>
      </w:r>
      <w:r w:rsidR="002E0996">
        <w:t>meškania NCU</w:t>
      </w:r>
      <w:r w:rsidR="009A0517">
        <w:t xml:space="preserve"> ponuku zabezpečovania Náhradných služieb NCU od RPŠ. RPŠ </w:t>
      </w:r>
      <w:r w:rsidR="004232F9">
        <w:t xml:space="preserve">plní základné požiadavky na tieto služby </w:t>
      </w:r>
      <w:r w:rsidR="0096718B">
        <w:t>vedené ako</w:t>
      </w:r>
      <w:r w:rsidR="004232F9">
        <w:t xml:space="preserve"> opcia</w:t>
      </w:r>
      <w:r w:rsidR="0096718B">
        <w:t xml:space="preserve"> a bude ich zabezpečovať</w:t>
      </w:r>
      <w:r w:rsidR="004232F9">
        <w:t xml:space="preserve"> v prípade ich objednania zo strany </w:t>
      </w:r>
      <w:r w:rsidR="003A7796">
        <w:t xml:space="preserve">obstarávateľa. </w:t>
      </w:r>
      <w:r w:rsidR="00DE4F9E" w:rsidRPr="00F27229">
        <w:t xml:space="preserve">Cieľom služby </w:t>
      </w:r>
      <w:r w:rsidR="00DE4F9E">
        <w:t>je poskytovanie</w:t>
      </w:r>
      <w:r w:rsidR="00055C94">
        <w:t xml:space="preserve"> dvoch skupín</w:t>
      </w:r>
      <w:r w:rsidR="00DE4F9E">
        <w:t xml:space="preserve"> náhradných služieb NC</w:t>
      </w:r>
      <w:r w:rsidR="00B34952">
        <w:t>U</w:t>
      </w:r>
      <w:r w:rsidR="00055C94">
        <w:t>.</w:t>
      </w:r>
    </w:p>
    <w:p w14:paraId="6D88C0AB" w14:textId="1FD0D4DA" w:rsidR="00055C94" w:rsidRPr="004C6835" w:rsidRDefault="002933C4" w:rsidP="004C6835">
      <w:pPr>
        <w:pStyle w:val="EYBulletedList1"/>
        <w:rPr>
          <w:lang w:val="sk-SK"/>
        </w:rPr>
      </w:pPr>
      <w:r w:rsidRPr="004C6835">
        <w:rPr>
          <w:lang w:val="sk-SK"/>
        </w:rPr>
        <w:t>Poskytovanie náhrady centrálnych služieb</w:t>
      </w:r>
      <w:r w:rsidR="001C55E5" w:rsidRPr="004C6835">
        <w:rPr>
          <w:lang w:val="sk-SK"/>
        </w:rPr>
        <w:t xml:space="preserve"> </w:t>
      </w:r>
      <w:r w:rsidRPr="004C6835">
        <w:rPr>
          <w:lang w:val="sk-SK"/>
        </w:rPr>
        <w:t xml:space="preserve">podpory prevádzky, konkrétne zabezpečovania služieb Service </w:t>
      </w:r>
      <w:proofErr w:type="spellStart"/>
      <w:r w:rsidRPr="004C6835">
        <w:rPr>
          <w:lang w:val="sk-SK"/>
        </w:rPr>
        <w:t>Desk</w:t>
      </w:r>
      <w:proofErr w:type="spellEnd"/>
      <w:r w:rsidRPr="004C6835">
        <w:rPr>
          <w:lang w:val="sk-SK"/>
        </w:rPr>
        <w:t xml:space="preserve"> – Helpdesk určených pre nahlasovanie a riadenia </w:t>
      </w:r>
      <w:proofErr w:type="spellStart"/>
      <w:r w:rsidRPr="004C6835">
        <w:rPr>
          <w:lang w:val="sk-SK"/>
        </w:rPr>
        <w:t>ticketov</w:t>
      </w:r>
      <w:proofErr w:type="spellEnd"/>
      <w:r w:rsidRPr="004C6835">
        <w:rPr>
          <w:lang w:val="sk-SK"/>
        </w:rPr>
        <w:t xml:space="preserve"> používateľov služieb a</w:t>
      </w:r>
      <w:r w:rsidR="00392BBB" w:rsidRPr="004C6835">
        <w:rPr>
          <w:lang w:val="sk-SK"/>
        </w:rPr>
        <w:t> náhradu služieb CTP</w:t>
      </w:r>
      <w:r w:rsidR="001C55E5" w:rsidRPr="004C6835">
        <w:rPr>
          <w:lang w:val="sk-SK"/>
        </w:rPr>
        <w:t>,</w:t>
      </w:r>
      <w:r w:rsidR="00392BBB" w:rsidRPr="004C6835">
        <w:rPr>
          <w:lang w:val="sk-SK"/>
        </w:rPr>
        <w:t xml:space="preserve"> ktorý</w:t>
      </w:r>
      <w:r w:rsidR="00315F35" w:rsidRPr="004C6835">
        <w:rPr>
          <w:lang w:val="sk-SK"/>
        </w:rPr>
        <w:t xml:space="preserve"> si bude zabezpečovať RPŠ</w:t>
      </w:r>
      <w:r w:rsidR="00E16FF3">
        <w:rPr>
          <w:lang w:val="sk-SK"/>
        </w:rPr>
        <w:t xml:space="preserve"> centrálne</w:t>
      </w:r>
      <w:r w:rsidR="00315F35" w:rsidRPr="004C6835">
        <w:rPr>
          <w:lang w:val="sk-SK"/>
        </w:rPr>
        <w:t xml:space="preserve"> pre lokality škôl a používateľov </w:t>
      </w:r>
      <w:r w:rsidR="0096718B" w:rsidRPr="004C6835">
        <w:rPr>
          <w:lang w:val="sk-SK"/>
        </w:rPr>
        <w:t>pre ktorých zabezpečuje</w:t>
      </w:r>
      <w:r w:rsidR="00E16FF3">
        <w:rPr>
          <w:lang w:val="sk-SK"/>
        </w:rPr>
        <w:t xml:space="preserve"> poskytovanie služieb.</w:t>
      </w:r>
    </w:p>
    <w:p w14:paraId="73EB42FC" w14:textId="6106CCAC" w:rsidR="00DF7487" w:rsidRPr="004C6835" w:rsidRDefault="00DF7487" w:rsidP="004C6835">
      <w:pPr>
        <w:pStyle w:val="EYBulletedList1"/>
        <w:rPr>
          <w:lang w:val="sk-SK"/>
        </w:rPr>
      </w:pPr>
      <w:r w:rsidRPr="004C6835">
        <w:rPr>
          <w:lang w:val="sk-SK"/>
        </w:rPr>
        <w:t xml:space="preserve">Poskytovanie </w:t>
      </w:r>
      <w:r w:rsidR="001C55E5" w:rsidRPr="004C6835">
        <w:rPr>
          <w:lang w:val="sk-SK"/>
        </w:rPr>
        <w:t>sieťových služieb a sieťovej bezpečnosti</w:t>
      </w:r>
      <w:r w:rsidR="00E16FF3">
        <w:rPr>
          <w:lang w:val="sk-SK"/>
        </w:rPr>
        <w:t>.</w:t>
      </w:r>
    </w:p>
    <w:p w14:paraId="4DC189B9" w14:textId="570A024F" w:rsidR="0096718B" w:rsidRDefault="004C6835" w:rsidP="0096718B">
      <w:r>
        <w:t>Obstarávateľ</w:t>
      </w:r>
      <w:r w:rsidR="0096718B">
        <w:t xml:space="preserve"> môže požiadať o</w:t>
      </w:r>
      <w:r w:rsidR="00DF7487">
        <w:t> </w:t>
      </w:r>
      <w:r w:rsidR="0096718B">
        <w:t>zabezpečovanie</w:t>
      </w:r>
      <w:r w:rsidR="00DF7487">
        <w:t xml:space="preserve"> oboch</w:t>
      </w:r>
      <w:r w:rsidR="0096718B">
        <w:t xml:space="preserve"> služieb aj samostatne</w:t>
      </w:r>
      <w:r w:rsidR="00D722D4">
        <w:t>.</w:t>
      </w:r>
    </w:p>
    <w:p w14:paraId="51330974" w14:textId="4FB9A5BC" w:rsidR="00DE4F9E" w:rsidRPr="00DE4F9E" w:rsidRDefault="00EA61C4" w:rsidP="00F41964">
      <w:pPr>
        <w:pStyle w:val="Heading3"/>
      </w:pPr>
      <w:bookmarkStart w:id="103" w:name="_Toc184975353"/>
      <w:r>
        <w:t xml:space="preserve">Poskytovanie služieb Service </w:t>
      </w:r>
      <w:proofErr w:type="spellStart"/>
      <w:r>
        <w:t>Desk</w:t>
      </w:r>
      <w:proofErr w:type="spellEnd"/>
      <w:r w:rsidR="00A30071">
        <w:t xml:space="preserve"> </w:t>
      </w:r>
      <w:r w:rsidR="00A30071">
        <w:rPr>
          <w:lang w:val="en-US"/>
        </w:rPr>
        <w:t xml:space="preserve">- </w:t>
      </w:r>
      <w:r>
        <w:t>Helpdesk</w:t>
      </w:r>
      <w:r w:rsidR="009E7C30">
        <w:t xml:space="preserve">, </w:t>
      </w:r>
      <w:proofErr w:type="spellStart"/>
      <w:r w:rsidR="009E7C30">
        <w:t>Ticketing</w:t>
      </w:r>
      <w:bookmarkEnd w:id="103"/>
      <w:proofErr w:type="spellEnd"/>
    </w:p>
    <w:p w14:paraId="2ABBE0DB" w14:textId="3B444427" w:rsidR="008628BB" w:rsidRPr="00B55DD1" w:rsidRDefault="008628BB" w:rsidP="008628BB">
      <w:pPr>
        <w:pStyle w:val="EYBulletedList1"/>
        <w:rPr>
          <w:rFonts w:ascii="Aptos" w:hAnsi="Aptos"/>
          <w:lang w:val="sk-SK"/>
        </w:rPr>
      </w:pPr>
      <w:r w:rsidRPr="00B55DD1">
        <w:rPr>
          <w:lang w:val="sk-SK"/>
        </w:rPr>
        <w:t xml:space="preserve">Service </w:t>
      </w:r>
      <w:proofErr w:type="spellStart"/>
      <w:r w:rsidRPr="00B55DD1">
        <w:rPr>
          <w:lang w:val="sk-SK"/>
        </w:rPr>
        <w:t>desk</w:t>
      </w:r>
      <w:proofErr w:type="spellEnd"/>
      <w:r w:rsidRPr="00B55DD1">
        <w:rPr>
          <w:lang w:val="sk-SK"/>
        </w:rPr>
        <w:t xml:space="preserve"> – kontakt pre nahlasovanie udalostí </w:t>
      </w:r>
      <w:r w:rsidR="00D84099" w:rsidRPr="00B55DD1">
        <w:rPr>
          <w:lang w:val="sk-SK"/>
        </w:rPr>
        <w:t>oprávnenou osobou školy a Ministerstvom</w:t>
      </w:r>
    </w:p>
    <w:p w14:paraId="737BDF0A" w14:textId="6F2A7595" w:rsidR="00AC613E" w:rsidRDefault="00A62462" w:rsidP="00A62462">
      <w:pPr>
        <w:pStyle w:val="EYBulletedList1"/>
        <w:numPr>
          <w:ilvl w:val="1"/>
          <w:numId w:val="15"/>
        </w:numPr>
        <w:rPr>
          <w:lang w:val="sk-SK"/>
        </w:rPr>
      </w:pPr>
      <w:r w:rsidRPr="00B55DD1">
        <w:rPr>
          <w:lang w:val="sk-SK"/>
        </w:rPr>
        <w:t>Zabezpečovanie súboru technických, organizačných a personálnych prostriedkov pre zabezpečenie poskytovania služieb kontaktu a podpory</w:t>
      </w:r>
      <w:r w:rsidR="006A4148" w:rsidRPr="00B55DD1">
        <w:rPr>
          <w:lang w:val="sk-SK"/>
        </w:rPr>
        <w:t xml:space="preserve"> pre používateľov siete</w:t>
      </w:r>
      <w:r w:rsidRPr="00B55DD1">
        <w:rPr>
          <w:lang w:val="sk-SK"/>
        </w:rPr>
        <w:t xml:space="preserve"> prostredníctvom hlasovej komunikácie s využitím verejnej telefónnej siete</w:t>
      </w:r>
      <w:r w:rsidR="00CA4F84">
        <w:rPr>
          <w:lang w:val="sk-SK"/>
        </w:rPr>
        <w:t xml:space="preserve"> a</w:t>
      </w:r>
      <w:r w:rsidR="00146E26">
        <w:rPr>
          <w:lang w:val="sk-SK"/>
        </w:rPr>
        <w:t xml:space="preserve"> súčasne</w:t>
      </w:r>
      <w:r w:rsidRPr="00B55DD1">
        <w:rPr>
          <w:lang w:val="sk-SK"/>
        </w:rPr>
        <w:t xml:space="preserve"> pomocou internetového portálu a mailovej adresy.</w:t>
      </w:r>
    </w:p>
    <w:p w14:paraId="5950E987" w14:textId="7E2A8ED1" w:rsidR="0063246E" w:rsidRPr="00B55DD1" w:rsidRDefault="00A22F1E" w:rsidP="00A62462">
      <w:pPr>
        <w:pStyle w:val="EYBulletedList1"/>
        <w:numPr>
          <w:ilvl w:val="1"/>
          <w:numId w:val="15"/>
        </w:numPr>
        <w:rPr>
          <w:lang w:val="sk-SK"/>
        </w:rPr>
      </w:pPr>
      <w:r>
        <w:rPr>
          <w:lang w:val="sk-SK"/>
        </w:rPr>
        <w:t> Vytváranie sp</w:t>
      </w:r>
      <w:r w:rsidR="00CD4D35">
        <w:rPr>
          <w:lang w:val="sk-SK"/>
        </w:rPr>
        <w:t>ráv o riešení incidentov</w:t>
      </w:r>
      <w:r w:rsidR="00F322A5">
        <w:rPr>
          <w:lang w:val="sk-SK"/>
        </w:rPr>
        <w:t xml:space="preserve">, napĺňania </w:t>
      </w:r>
      <w:r w:rsidR="00CE0CA1">
        <w:rPr>
          <w:lang w:val="sk-SK"/>
        </w:rPr>
        <w:t xml:space="preserve">Dostupnosti a RTTR pre </w:t>
      </w:r>
      <w:r w:rsidR="002E1BB5">
        <w:rPr>
          <w:lang w:val="sk-SK"/>
        </w:rPr>
        <w:t>tikety</w:t>
      </w:r>
      <w:r w:rsidR="00CE0CA1">
        <w:rPr>
          <w:lang w:val="sk-SK"/>
        </w:rPr>
        <w:t xml:space="preserve">. </w:t>
      </w:r>
    </w:p>
    <w:p w14:paraId="04ADF48C" w14:textId="40AF05AA" w:rsidR="008628BB" w:rsidRPr="00B55DD1" w:rsidRDefault="008628BB" w:rsidP="008628BB">
      <w:pPr>
        <w:pStyle w:val="EYBulletedList1"/>
        <w:rPr>
          <w:lang w:val="sk-SK"/>
        </w:rPr>
      </w:pPr>
      <w:r w:rsidRPr="00B55DD1">
        <w:rPr>
          <w:lang w:val="sk-SK"/>
        </w:rPr>
        <w:t xml:space="preserve">Service </w:t>
      </w:r>
      <w:proofErr w:type="spellStart"/>
      <w:r w:rsidRPr="00B55DD1">
        <w:rPr>
          <w:lang w:val="sk-SK"/>
        </w:rPr>
        <w:t>desk</w:t>
      </w:r>
      <w:proofErr w:type="spellEnd"/>
      <w:r w:rsidRPr="00B55DD1">
        <w:rPr>
          <w:lang w:val="sk-SK"/>
        </w:rPr>
        <w:t xml:space="preserve"> nástroj pre riadenie </w:t>
      </w:r>
      <w:proofErr w:type="spellStart"/>
      <w:r w:rsidRPr="00B55DD1">
        <w:rPr>
          <w:lang w:val="sk-SK"/>
        </w:rPr>
        <w:t>ticketov</w:t>
      </w:r>
      <w:proofErr w:type="spellEnd"/>
      <w:r w:rsidRPr="00B55DD1">
        <w:rPr>
          <w:lang w:val="sk-SK"/>
        </w:rPr>
        <w:t xml:space="preserve"> RPŠ</w:t>
      </w:r>
    </w:p>
    <w:p w14:paraId="60ADD3C2" w14:textId="6AE20831" w:rsidR="00D0282E" w:rsidRPr="00B55DD1" w:rsidRDefault="00D0282E" w:rsidP="00D0282E">
      <w:pPr>
        <w:pStyle w:val="EYBulletedList1"/>
        <w:numPr>
          <w:ilvl w:val="1"/>
          <w:numId w:val="15"/>
        </w:numPr>
        <w:rPr>
          <w:lang w:val="sk-SK"/>
        </w:rPr>
      </w:pPr>
      <w:r w:rsidRPr="00B55DD1">
        <w:rPr>
          <w:lang w:val="sk-SK"/>
        </w:rPr>
        <w:lastRenderedPageBreak/>
        <w:t xml:space="preserve">Nástroj RPŠ na evidenciu a management udalostí v sieti – </w:t>
      </w:r>
      <w:proofErr w:type="spellStart"/>
      <w:r w:rsidRPr="00B55DD1">
        <w:rPr>
          <w:lang w:val="sk-SK"/>
        </w:rPr>
        <w:t>ticketing</w:t>
      </w:r>
      <w:proofErr w:type="spellEnd"/>
      <w:r w:rsidRPr="00B55DD1">
        <w:rPr>
          <w:lang w:val="sk-SK"/>
        </w:rPr>
        <w:t xml:space="preserve"> nástroj a možnosť pripravovania </w:t>
      </w:r>
      <w:proofErr w:type="spellStart"/>
      <w:r w:rsidRPr="00B55DD1">
        <w:rPr>
          <w:lang w:val="sk-SK"/>
        </w:rPr>
        <w:t>performance</w:t>
      </w:r>
      <w:proofErr w:type="spellEnd"/>
      <w:r w:rsidRPr="00B55DD1">
        <w:rPr>
          <w:lang w:val="sk-SK"/>
        </w:rPr>
        <w:t xml:space="preserve"> reportov napĺ</w:t>
      </w:r>
      <w:r w:rsidR="00AC613E" w:rsidRPr="00B55DD1">
        <w:rPr>
          <w:lang w:val="sk-SK"/>
        </w:rPr>
        <w:t>ňania hodnôt parametrov služieb</w:t>
      </w:r>
      <w:r w:rsidR="00A62462" w:rsidRPr="00B55DD1">
        <w:rPr>
          <w:lang w:val="sk-SK"/>
        </w:rPr>
        <w:t>.</w:t>
      </w:r>
    </w:p>
    <w:p w14:paraId="4754F331" w14:textId="794A985D" w:rsidR="009E7C30" w:rsidRDefault="009E7C30" w:rsidP="00F41964">
      <w:pPr>
        <w:pStyle w:val="Heading3"/>
      </w:pPr>
      <w:bookmarkStart w:id="104" w:name="_Toc184975354"/>
      <w:r>
        <w:t>Poskytovanie sieťových služieb a</w:t>
      </w:r>
      <w:r w:rsidR="00BD5D8A">
        <w:t xml:space="preserve"> sieťovej </w:t>
      </w:r>
      <w:r>
        <w:t>bezpečnosti</w:t>
      </w:r>
      <w:bookmarkEnd w:id="104"/>
    </w:p>
    <w:p w14:paraId="1E1BA54F" w14:textId="6A6B69CD" w:rsidR="008628BB" w:rsidRPr="00B55DD1" w:rsidRDefault="008628BB" w:rsidP="008628BB">
      <w:pPr>
        <w:pStyle w:val="EYBulletedList1"/>
        <w:rPr>
          <w:lang w:val="sk-SK"/>
        </w:rPr>
      </w:pPr>
      <w:r w:rsidRPr="00B55DD1">
        <w:rPr>
          <w:lang w:val="sk-SK"/>
        </w:rPr>
        <w:t>Bezpečný prechod</w:t>
      </w:r>
      <w:r w:rsidR="00EE35C4" w:rsidRPr="00B55DD1">
        <w:rPr>
          <w:lang w:val="sk-SK"/>
        </w:rPr>
        <w:t xml:space="preserve"> školy</w:t>
      </w:r>
      <w:r w:rsidRPr="00B55DD1">
        <w:rPr>
          <w:lang w:val="sk-SK"/>
        </w:rPr>
        <w:t xml:space="preserve"> do internetu</w:t>
      </w:r>
      <w:r w:rsidR="005B5F4E" w:rsidRPr="00B55DD1">
        <w:rPr>
          <w:lang w:val="sk-SK"/>
        </w:rPr>
        <w:t xml:space="preserve"> a sieťové služby</w:t>
      </w:r>
    </w:p>
    <w:p w14:paraId="0C9EAF7B" w14:textId="0117FAF7" w:rsidR="00F20901" w:rsidRPr="00B55DD1" w:rsidRDefault="00F20901" w:rsidP="00F20901">
      <w:pPr>
        <w:pStyle w:val="EYBulletedList1"/>
        <w:numPr>
          <w:ilvl w:val="1"/>
          <w:numId w:val="15"/>
        </w:numPr>
        <w:rPr>
          <w:rFonts w:ascii="Calibri" w:hAnsi="Calibri"/>
          <w:lang w:val="sk-SK"/>
        </w:rPr>
      </w:pPr>
      <w:r w:rsidRPr="00B55DD1">
        <w:rPr>
          <w:lang w:val="sk-SK"/>
        </w:rPr>
        <w:t>zabezpečené pripojenie do siete Internet</w:t>
      </w:r>
      <w:r w:rsidR="003B3E72">
        <w:rPr>
          <w:lang w:val="sk-SK"/>
        </w:rPr>
        <w:t xml:space="preserve"> prostredníctvom </w:t>
      </w:r>
      <w:proofErr w:type="spellStart"/>
      <w:r w:rsidR="00242205">
        <w:rPr>
          <w:lang w:val="sk-SK"/>
        </w:rPr>
        <w:t>peeringového</w:t>
      </w:r>
      <w:proofErr w:type="spellEnd"/>
      <w:r w:rsidR="00242205">
        <w:rPr>
          <w:lang w:val="sk-SK"/>
        </w:rPr>
        <w:t xml:space="preserve"> centra SIX s použitím vlastného čísla autonómneho systému</w:t>
      </w:r>
    </w:p>
    <w:p w14:paraId="3EBEB948" w14:textId="29A86477" w:rsidR="00F20901" w:rsidRPr="00B55DD1" w:rsidRDefault="00F20901" w:rsidP="00F20901">
      <w:pPr>
        <w:pStyle w:val="EYBulletedList1"/>
        <w:numPr>
          <w:ilvl w:val="1"/>
          <w:numId w:val="15"/>
        </w:numPr>
        <w:rPr>
          <w:lang w:val="sk-SK"/>
        </w:rPr>
      </w:pPr>
      <w:r w:rsidRPr="00B55DD1">
        <w:rPr>
          <w:lang w:val="sk-SK"/>
        </w:rPr>
        <w:t xml:space="preserve">preklad privátnych IPv4 adries na verejné IPv4 </w:t>
      </w:r>
    </w:p>
    <w:p w14:paraId="22B0CF72" w14:textId="4AD90FA9" w:rsidR="005B5F4E" w:rsidRPr="00C87977" w:rsidRDefault="00F20901" w:rsidP="00C87977">
      <w:pPr>
        <w:pStyle w:val="EYBulletedList1"/>
        <w:numPr>
          <w:ilvl w:val="1"/>
          <w:numId w:val="15"/>
        </w:numPr>
        <w:rPr>
          <w:lang w:val="sk-SK"/>
        </w:rPr>
      </w:pPr>
      <w:r w:rsidRPr="00B55DD1">
        <w:rPr>
          <w:lang w:val="sk-SK"/>
        </w:rPr>
        <w:t>DNS služby</w:t>
      </w:r>
    </w:p>
    <w:p w14:paraId="44E47AB4" w14:textId="1EF37373" w:rsidR="00A573A7" w:rsidRPr="00B55DD1" w:rsidRDefault="00A573A7" w:rsidP="00DD7D79">
      <w:pPr>
        <w:pStyle w:val="EYBulletedList1"/>
        <w:numPr>
          <w:ilvl w:val="1"/>
          <w:numId w:val="15"/>
        </w:numPr>
        <w:rPr>
          <w:lang w:val="sk-SK"/>
        </w:rPr>
      </w:pPr>
      <w:r w:rsidRPr="00B55DD1">
        <w:rPr>
          <w:lang w:val="sk-SK"/>
        </w:rPr>
        <w:t>služby správy IP adries</w:t>
      </w:r>
    </w:p>
    <w:p w14:paraId="08EEEB71" w14:textId="77777777" w:rsidR="000930FC" w:rsidRPr="00B55DD1" w:rsidRDefault="000930FC" w:rsidP="000930FC">
      <w:pPr>
        <w:pStyle w:val="EYBulletedList1"/>
        <w:numPr>
          <w:ilvl w:val="2"/>
          <w:numId w:val="15"/>
        </w:numPr>
        <w:rPr>
          <w:rFonts w:ascii="Calibri" w:hAnsi="Calibri"/>
          <w:lang w:val="sk-SK"/>
        </w:rPr>
      </w:pPr>
      <w:r w:rsidRPr="00B55DD1">
        <w:rPr>
          <w:lang w:val="sk-SK"/>
        </w:rPr>
        <w:t xml:space="preserve">statický IP to MAC </w:t>
      </w:r>
      <w:proofErr w:type="spellStart"/>
      <w:r w:rsidRPr="00B55DD1">
        <w:rPr>
          <w:lang w:val="sk-SK"/>
        </w:rPr>
        <w:t>binding</w:t>
      </w:r>
      <w:proofErr w:type="spellEnd"/>
    </w:p>
    <w:p w14:paraId="50CAF071" w14:textId="77777777" w:rsidR="000930FC" w:rsidRPr="00B55DD1" w:rsidRDefault="000930FC" w:rsidP="000930FC">
      <w:pPr>
        <w:pStyle w:val="EYBulletedList1"/>
        <w:numPr>
          <w:ilvl w:val="2"/>
          <w:numId w:val="15"/>
        </w:numPr>
        <w:rPr>
          <w:lang w:val="sk-SK"/>
        </w:rPr>
      </w:pPr>
      <w:r w:rsidRPr="00B55DD1">
        <w:rPr>
          <w:lang w:val="sk-SK"/>
        </w:rPr>
        <w:t>podpora pre 802.1X</w:t>
      </w:r>
    </w:p>
    <w:p w14:paraId="036D02EC" w14:textId="19203EAB" w:rsidR="000930FC" w:rsidRPr="00B55DD1" w:rsidRDefault="000930FC" w:rsidP="000930FC">
      <w:pPr>
        <w:pStyle w:val="EYBulletedList1"/>
        <w:numPr>
          <w:ilvl w:val="2"/>
          <w:numId w:val="15"/>
        </w:numPr>
        <w:rPr>
          <w:lang w:val="sk-SK"/>
        </w:rPr>
      </w:pPr>
      <w:r w:rsidRPr="00B55DD1">
        <w:rPr>
          <w:lang w:val="sk-SK"/>
        </w:rPr>
        <w:t xml:space="preserve">podpora pre IPv4 a IPv6 </w:t>
      </w:r>
    </w:p>
    <w:p w14:paraId="4C39B85E" w14:textId="5C8CFFA8" w:rsidR="00DC2676" w:rsidRPr="00B55DD1" w:rsidRDefault="00B17A59" w:rsidP="00B17A59">
      <w:pPr>
        <w:pStyle w:val="EYBulletedList1"/>
        <w:numPr>
          <w:ilvl w:val="1"/>
          <w:numId w:val="15"/>
        </w:numPr>
        <w:rPr>
          <w:lang w:val="sk-SK"/>
        </w:rPr>
      </w:pPr>
      <w:r w:rsidRPr="00B55DD1">
        <w:rPr>
          <w:lang w:val="sk-SK"/>
        </w:rPr>
        <w:t>služby správy LA</w:t>
      </w:r>
      <w:r w:rsidR="005D411B" w:rsidRPr="00B55DD1">
        <w:rPr>
          <w:lang w:val="sk-SK"/>
        </w:rPr>
        <w:t>N segmentov</w:t>
      </w:r>
      <w:r w:rsidR="003402FE" w:rsidRPr="00B55DD1">
        <w:rPr>
          <w:lang w:val="sk-SK"/>
        </w:rPr>
        <w:t xml:space="preserve"> a rozdelenie prevádzky do </w:t>
      </w:r>
      <w:r w:rsidR="00335BFB" w:rsidRPr="00B55DD1">
        <w:rPr>
          <w:lang w:val="sk-SK"/>
        </w:rPr>
        <w:t>jednotlivých sietí</w:t>
      </w:r>
      <w:r w:rsidR="007004E1" w:rsidRPr="00B55DD1">
        <w:rPr>
          <w:lang w:val="sk-SK"/>
        </w:rPr>
        <w:t xml:space="preserve"> a aplikácia nastavení pre </w:t>
      </w:r>
      <w:r w:rsidR="00872B93" w:rsidRPr="00B55DD1">
        <w:rPr>
          <w:lang w:val="sk-SK"/>
        </w:rPr>
        <w:t xml:space="preserve">jednotlivé </w:t>
      </w:r>
      <w:r w:rsidR="007004E1" w:rsidRPr="00B55DD1">
        <w:rPr>
          <w:lang w:val="sk-SK"/>
        </w:rPr>
        <w:t>SSID</w:t>
      </w:r>
    </w:p>
    <w:p w14:paraId="5E45CD97" w14:textId="4A19295B" w:rsidR="009E51E2" w:rsidRPr="00B55DD1" w:rsidRDefault="009E51E2" w:rsidP="00B17A59">
      <w:pPr>
        <w:pStyle w:val="EYBulletedList1"/>
        <w:numPr>
          <w:ilvl w:val="1"/>
          <w:numId w:val="15"/>
        </w:numPr>
        <w:rPr>
          <w:lang w:val="sk-SK"/>
        </w:rPr>
      </w:pPr>
      <w:r w:rsidRPr="00B55DD1">
        <w:rPr>
          <w:lang w:val="sk-SK"/>
        </w:rPr>
        <w:t>zabezpečovať služby CPE</w:t>
      </w:r>
      <w:r w:rsidR="00316C6E">
        <w:rPr>
          <w:lang w:val="sk-SK"/>
        </w:rPr>
        <w:t xml:space="preserve"> alebo CE</w:t>
      </w:r>
    </w:p>
    <w:p w14:paraId="37A8205B" w14:textId="72118F38" w:rsidR="002F2EAD" w:rsidRPr="00B55DD1" w:rsidRDefault="002F2EAD" w:rsidP="00B17A59">
      <w:pPr>
        <w:pStyle w:val="EYBulletedList1"/>
        <w:numPr>
          <w:ilvl w:val="1"/>
          <w:numId w:val="15"/>
        </w:numPr>
        <w:rPr>
          <w:lang w:val="sk-SK"/>
        </w:rPr>
      </w:pPr>
      <w:r w:rsidRPr="00B55DD1">
        <w:rPr>
          <w:lang w:val="sk-SK"/>
        </w:rPr>
        <w:t xml:space="preserve">zabezpečovať služby </w:t>
      </w:r>
      <w:r w:rsidR="00883D77" w:rsidRPr="00B55DD1">
        <w:rPr>
          <w:lang w:val="sk-SK"/>
        </w:rPr>
        <w:t>riadenia prístupu používateľov k sieti LAN/WLAN</w:t>
      </w:r>
    </w:p>
    <w:p w14:paraId="25A196C0" w14:textId="53E98A39" w:rsidR="008628BB" w:rsidRPr="00B55DD1" w:rsidRDefault="008628BB" w:rsidP="008628BB">
      <w:pPr>
        <w:pStyle w:val="EYBulletedList1"/>
        <w:rPr>
          <w:lang w:val="sk-SK"/>
        </w:rPr>
      </w:pPr>
      <w:proofErr w:type="spellStart"/>
      <w:r w:rsidRPr="00B55DD1">
        <w:rPr>
          <w:lang w:val="sk-SK"/>
        </w:rPr>
        <w:t>Content</w:t>
      </w:r>
      <w:proofErr w:type="spellEnd"/>
      <w:r w:rsidRPr="00B55DD1">
        <w:rPr>
          <w:lang w:val="sk-SK"/>
        </w:rPr>
        <w:t xml:space="preserve"> </w:t>
      </w:r>
      <w:proofErr w:type="spellStart"/>
      <w:r w:rsidRPr="00B55DD1">
        <w:rPr>
          <w:lang w:val="sk-SK"/>
        </w:rPr>
        <w:t>filtering</w:t>
      </w:r>
      <w:proofErr w:type="spellEnd"/>
      <w:r w:rsidR="00FE0452" w:rsidRPr="00B55DD1">
        <w:rPr>
          <w:lang w:val="sk-SK"/>
        </w:rPr>
        <w:t xml:space="preserve">, </w:t>
      </w:r>
      <w:r w:rsidRPr="00B55DD1">
        <w:rPr>
          <w:lang w:val="sk-SK"/>
        </w:rPr>
        <w:t>Firewall</w:t>
      </w:r>
      <w:r w:rsidR="00FE0452" w:rsidRPr="00B55DD1">
        <w:rPr>
          <w:lang w:val="sk-SK"/>
        </w:rPr>
        <w:t>, aplikačná kontrola</w:t>
      </w:r>
    </w:p>
    <w:p w14:paraId="59C85ACF" w14:textId="1F87AC0A" w:rsidR="00A1200D" w:rsidRPr="00B55DD1" w:rsidRDefault="00A1200D" w:rsidP="00326A7A">
      <w:pPr>
        <w:pStyle w:val="EYBulletedList1"/>
        <w:numPr>
          <w:ilvl w:val="1"/>
          <w:numId w:val="15"/>
        </w:numPr>
        <w:rPr>
          <w:lang w:val="sk-SK"/>
        </w:rPr>
      </w:pPr>
      <w:r w:rsidRPr="00B55DD1">
        <w:rPr>
          <w:lang w:val="sk-SK"/>
        </w:rPr>
        <w:t xml:space="preserve">V rámci zabezpečovania služieb </w:t>
      </w:r>
      <w:r w:rsidR="00326A7A" w:rsidRPr="00B55DD1">
        <w:rPr>
          <w:lang w:val="sk-SK"/>
        </w:rPr>
        <w:t>RPŠ</w:t>
      </w:r>
      <w:r w:rsidRPr="00B55DD1">
        <w:rPr>
          <w:lang w:val="sk-SK"/>
        </w:rPr>
        <w:t xml:space="preserve"> verejný obstarávateľ očakáva, že vybraný dodávateľ poskytuje prevádzku komplexnej služby súvisiacej so zabezpečením firewall-</w:t>
      </w:r>
      <w:proofErr w:type="spellStart"/>
      <w:r w:rsidRPr="00B55DD1">
        <w:rPr>
          <w:lang w:val="sk-SK"/>
        </w:rPr>
        <w:t>ingu</w:t>
      </w:r>
      <w:proofErr w:type="spellEnd"/>
      <w:r w:rsidR="009D3259" w:rsidRPr="00B55DD1">
        <w:rPr>
          <w:lang w:val="sk-SK"/>
        </w:rPr>
        <w:t xml:space="preserve"> dimenzovanej na základe </w:t>
      </w:r>
      <w:r w:rsidR="006F1BE0" w:rsidRPr="00B55DD1">
        <w:rPr>
          <w:lang w:val="sk-SK"/>
        </w:rPr>
        <w:t>požadovanej kapacity vyplývajúcej z počtu obsluhovaných škôl</w:t>
      </w:r>
    </w:p>
    <w:p w14:paraId="2447D806" w14:textId="77777777" w:rsidR="00D66F4D" w:rsidRPr="00B55DD1" w:rsidRDefault="00D66F4D" w:rsidP="00955E71">
      <w:pPr>
        <w:pStyle w:val="EYBulletedList1"/>
        <w:numPr>
          <w:ilvl w:val="2"/>
          <w:numId w:val="15"/>
        </w:numPr>
        <w:rPr>
          <w:rFonts w:ascii="Calibri" w:hAnsi="Calibri"/>
          <w:lang w:val="sk-SK"/>
        </w:rPr>
      </w:pPr>
      <w:r w:rsidRPr="00B55DD1">
        <w:rPr>
          <w:lang w:val="sk-SK"/>
        </w:rPr>
        <w:t>podpora SSL inšpekcie</w:t>
      </w:r>
    </w:p>
    <w:p w14:paraId="73372BA7" w14:textId="77777777" w:rsidR="00D66F4D" w:rsidRPr="00B55DD1" w:rsidRDefault="00D66F4D" w:rsidP="00955E71">
      <w:pPr>
        <w:pStyle w:val="EYBulletedList1"/>
        <w:numPr>
          <w:ilvl w:val="2"/>
          <w:numId w:val="15"/>
        </w:numPr>
        <w:rPr>
          <w:lang w:val="sk-SK"/>
        </w:rPr>
      </w:pPr>
      <w:r w:rsidRPr="00B55DD1">
        <w:rPr>
          <w:lang w:val="sk-SK"/>
        </w:rPr>
        <w:t xml:space="preserve">identifikácia aplikácie bez ohľadu na port, kryptovanie (SSL alebo SSH) alebo využitie </w:t>
      </w:r>
      <w:proofErr w:type="spellStart"/>
      <w:r w:rsidRPr="00B55DD1">
        <w:rPr>
          <w:lang w:val="sk-SK"/>
        </w:rPr>
        <w:t>evazívnych</w:t>
      </w:r>
      <w:proofErr w:type="spellEnd"/>
      <w:r w:rsidRPr="00B55DD1">
        <w:rPr>
          <w:lang w:val="sk-SK"/>
        </w:rPr>
        <w:t xml:space="preserve"> metód a techník</w:t>
      </w:r>
    </w:p>
    <w:p w14:paraId="26929ED4" w14:textId="77777777" w:rsidR="00D66F4D" w:rsidRPr="00B55DD1" w:rsidRDefault="00D66F4D" w:rsidP="00955E71">
      <w:pPr>
        <w:pStyle w:val="EYBulletedList1"/>
        <w:numPr>
          <w:ilvl w:val="2"/>
          <w:numId w:val="15"/>
        </w:numPr>
        <w:rPr>
          <w:lang w:val="sk-SK"/>
        </w:rPr>
      </w:pPr>
      <w:r w:rsidRPr="00B55DD1">
        <w:rPr>
          <w:lang w:val="sk-SK"/>
        </w:rPr>
        <w:t>využitie aplikačnej vrstvy a nie portu ako základu pre výber správnej bezpečnostnej politiky a aplikáciu bezpečnostných opatrení (povoliť, zakázať, povoliť v časovom okne, limitovať šírku pásma alebo filtrovať nepovolený obsah)</w:t>
      </w:r>
    </w:p>
    <w:p w14:paraId="61E3F9EA" w14:textId="77777777" w:rsidR="00D66F4D" w:rsidRPr="00B55DD1" w:rsidRDefault="00D66F4D" w:rsidP="00955E71">
      <w:pPr>
        <w:pStyle w:val="EYBulletedList1"/>
        <w:numPr>
          <w:ilvl w:val="2"/>
          <w:numId w:val="15"/>
        </w:numPr>
        <w:rPr>
          <w:lang w:val="sk-SK"/>
        </w:rPr>
      </w:pPr>
      <w:r w:rsidRPr="00B55DD1">
        <w:rPr>
          <w:lang w:val="sk-SK"/>
        </w:rPr>
        <w:t>kategorizácia neidentifikovaných aplikácií</w:t>
      </w:r>
    </w:p>
    <w:p w14:paraId="01F76A1E" w14:textId="77777777" w:rsidR="00D66F4D" w:rsidRPr="00B55DD1" w:rsidRDefault="00D66F4D" w:rsidP="00955E71">
      <w:pPr>
        <w:pStyle w:val="EYBulletedList1"/>
        <w:numPr>
          <w:ilvl w:val="2"/>
          <w:numId w:val="15"/>
        </w:numPr>
        <w:rPr>
          <w:lang w:val="sk-SK"/>
        </w:rPr>
      </w:pPr>
      <w:r w:rsidRPr="00B55DD1">
        <w:rPr>
          <w:lang w:val="sk-SK"/>
        </w:rPr>
        <w:lastRenderedPageBreak/>
        <w:t>forenznú analýzu</w:t>
      </w:r>
    </w:p>
    <w:p w14:paraId="0BAEA7CA" w14:textId="41B5D266" w:rsidR="00D66F4D" w:rsidRPr="00B55DD1" w:rsidRDefault="00D66F4D" w:rsidP="00955E71">
      <w:pPr>
        <w:pStyle w:val="EYBulletedList1"/>
        <w:numPr>
          <w:ilvl w:val="2"/>
          <w:numId w:val="15"/>
        </w:numPr>
        <w:rPr>
          <w:lang w:val="sk-SK"/>
        </w:rPr>
      </w:pPr>
      <w:r w:rsidRPr="00B55DD1">
        <w:rPr>
          <w:lang w:val="sk-SK"/>
        </w:rPr>
        <w:t xml:space="preserve">blokovanie na základe databáz známych hrozieb, vrátane </w:t>
      </w:r>
      <w:proofErr w:type="spellStart"/>
      <w:r w:rsidRPr="00B55DD1">
        <w:rPr>
          <w:lang w:val="sk-SK"/>
        </w:rPr>
        <w:t>exp</w:t>
      </w:r>
      <w:r w:rsidR="00E300F0">
        <w:rPr>
          <w:lang w:val="sk-SK"/>
        </w:rPr>
        <w:t>l</w:t>
      </w:r>
      <w:r w:rsidRPr="00B55DD1">
        <w:rPr>
          <w:lang w:val="sk-SK"/>
        </w:rPr>
        <w:t>oit</w:t>
      </w:r>
      <w:proofErr w:type="spellEnd"/>
      <w:r w:rsidRPr="00B55DD1">
        <w:rPr>
          <w:lang w:val="sk-SK"/>
        </w:rPr>
        <w:t>, malware a spyware na všetkých portoch a bez ohľadu na spôsob alebo metódu prieniku</w:t>
      </w:r>
    </w:p>
    <w:p w14:paraId="4667AE47" w14:textId="77777777" w:rsidR="00D66F4D" w:rsidRPr="00B55DD1" w:rsidRDefault="00D66F4D" w:rsidP="00955E71">
      <w:pPr>
        <w:pStyle w:val="EYBulletedList1"/>
        <w:numPr>
          <w:ilvl w:val="2"/>
          <w:numId w:val="15"/>
        </w:numPr>
        <w:rPr>
          <w:lang w:val="sk-SK"/>
        </w:rPr>
      </w:pPr>
      <w:r w:rsidRPr="00B55DD1">
        <w:rPr>
          <w:lang w:val="sk-SK"/>
        </w:rPr>
        <w:t>limitovanie a obmedzovanie neautorizovaného prenosu súborov alebo iných typov dát vrátane HTTP a HTTPS prenosov webového obsahu</w:t>
      </w:r>
    </w:p>
    <w:p w14:paraId="1295A59D" w14:textId="77777777" w:rsidR="00D66F4D" w:rsidRPr="00B55DD1" w:rsidRDefault="00D66F4D" w:rsidP="00955E71">
      <w:pPr>
        <w:pStyle w:val="EYBulletedList1"/>
        <w:numPr>
          <w:ilvl w:val="2"/>
          <w:numId w:val="15"/>
        </w:numPr>
        <w:rPr>
          <w:lang w:val="sk-SK"/>
        </w:rPr>
      </w:pPr>
      <w:r w:rsidRPr="00B55DD1">
        <w:rPr>
          <w:lang w:val="sk-SK"/>
        </w:rPr>
        <w:t>identifikácia neznámych typov malware na základe aplikácie behaviorálnych analytických nástrojov</w:t>
      </w:r>
    </w:p>
    <w:p w14:paraId="11FF3BB3" w14:textId="4AE32519" w:rsidR="00D66F4D" w:rsidRPr="00B55DD1" w:rsidRDefault="00D66F4D" w:rsidP="00955E71">
      <w:pPr>
        <w:pStyle w:val="EYBulletedList1"/>
        <w:numPr>
          <w:ilvl w:val="2"/>
          <w:numId w:val="15"/>
        </w:numPr>
        <w:rPr>
          <w:lang w:val="sk-SK"/>
        </w:rPr>
      </w:pPr>
      <w:r w:rsidRPr="00B55DD1">
        <w:rPr>
          <w:lang w:val="sk-SK"/>
        </w:rPr>
        <w:t xml:space="preserve">škálovateľný IPv4 PAT (1:N) pre preklad privátnych IPv4 adries na verejné adresy pre užívateľov siete </w:t>
      </w:r>
      <w:proofErr w:type="spellStart"/>
      <w:r w:rsidR="00B413EE">
        <w:rPr>
          <w:lang w:val="sk-SK"/>
        </w:rPr>
        <w:t>DigiNET</w:t>
      </w:r>
      <w:proofErr w:type="spellEnd"/>
    </w:p>
    <w:p w14:paraId="07A1F655" w14:textId="7B38DD96" w:rsidR="00D66F4D" w:rsidRPr="00B55DD1" w:rsidRDefault="00D66F4D" w:rsidP="00955E71">
      <w:pPr>
        <w:pStyle w:val="EYBulletedList1"/>
        <w:numPr>
          <w:ilvl w:val="2"/>
          <w:numId w:val="15"/>
        </w:numPr>
        <w:rPr>
          <w:lang w:val="sk-SK"/>
        </w:rPr>
      </w:pPr>
      <w:r w:rsidRPr="00B55DD1">
        <w:rPr>
          <w:lang w:val="sk-SK"/>
        </w:rPr>
        <w:t xml:space="preserve">škálovateľný IPv4 NAT (1:1) pre sieť </w:t>
      </w:r>
      <w:proofErr w:type="spellStart"/>
      <w:r w:rsidR="00B413EE">
        <w:rPr>
          <w:lang w:val="sk-SK"/>
        </w:rPr>
        <w:t>DigiNET</w:t>
      </w:r>
      <w:proofErr w:type="spellEnd"/>
      <w:r w:rsidRPr="00B55DD1">
        <w:rPr>
          <w:lang w:val="sk-SK"/>
        </w:rPr>
        <w:t xml:space="preserve"> (požiadavka na minimálne 1 verejnú IPv4 adresu pre každú lokalitu pripojenú do siete </w:t>
      </w:r>
      <w:proofErr w:type="spellStart"/>
      <w:r w:rsidR="00B413EE">
        <w:rPr>
          <w:lang w:val="sk-SK"/>
        </w:rPr>
        <w:t>DigiNET</w:t>
      </w:r>
      <w:proofErr w:type="spellEnd"/>
      <w:r w:rsidRPr="00B55DD1">
        <w:rPr>
          <w:lang w:val="sk-SK"/>
        </w:rPr>
        <w:t>) pre publikovanie zdrojov zo školských DMZ</w:t>
      </w:r>
    </w:p>
    <w:p w14:paraId="4C8BF40C" w14:textId="529E8F25" w:rsidR="009319DF" w:rsidRPr="00B55DD1" w:rsidRDefault="009319DF" w:rsidP="00F6634B">
      <w:pPr>
        <w:pStyle w:val="EYBulletedList1"/>
        <w:numPr>
          <w:ilvl w:val="1"/>
          <w:numId w:val="15"/>
        </w:numPr>
        <w:rPr>
          <w:lang w:val="sk-SK"/>
        </w:rPr>
      </w:pPr>
      <w:r w:rsidRPr="00B55DD1">
        <w:rPr>
          <w:lang w:val="sk-SK"/>
        </w:rPr>
        <w:t xml:space="preserve">V rámci zabezpečovania služieb </w:t>
      </w:r>
      <w:r w:rsidR="00563563" w:rsidRPr="00B55DD1">
        <w:rPr>
          <w:lang w:val="sk-SK"/>
        </w:rPr>
        <w:t xml:space="preserve">RPŠ </w:t>
      </w:r>
      <w:r w:rsidRPr="00B55DD1">
        <w:rPr>
          <w:lang w:val="sk-SK"/>
        </w:rPr>
        <w:t>verejný obstarávateľ požaduje, že vybraný dodávateľ poskytuje prevádzku komplexnej služby súvisiacej so zabezpečením filtrovania webového obsahu, a to najmä:</w:t>
      </w:r>
    </w:p>
    <w:p w14:paraId="301E5630" w14:textId="77777777" w:rsidR="009319DF" w:rsidRPr="00B55DD1" w:rsidRDefault="009319DF" w:rsidP="00F6634B">
      <w:pPr>
        <w:pStyle w:val="EYBulletedList1"/>
        <w:numPr>
          <w:ilvl w:val="2"/>
          <w:numId w:val="15"/>
        </w:numPr>
        <w:rPr>
          <w:lang w:val="sk-SK"/>
        </w:rPr>
      </w:pPr>
      <w:r w:rsidRPr="00B55DD1">
        <w:rPr>
          <w:lang w:val="sk-SK"/>
        </w:rPr>
        <w:t>možnosť explicitne povoliť web stránky / zdroje elektronického obsahu, ktoré sú dôveryhodné a tie ponechať bez inšpekcie</w:t>
      </w:r>
    </w:p>
    <w:p w14:paraId="16DD4383" w14:textId="77777777" w:rsidR="009319DF" w:rsidRPr="00B55DD1" w:rsidRDefault="009319DF" w:rsidP="00F6634B">
      <w:pPr>
        <w:pStyle w:val="EYBulletedList1"/>
        <w:numPr>
          <w:ilvl w:val="2"/>
          <w:numId w:val="15"/>
        </w:numPr>
        <w:rPr>
          <w:lang w:val="sk-SK"/>
        </w:rPr>
      </w:pPr>
      <w:r w:rsidRPr="00B55DD1">
        <w:rPr>
          <w:lang w:val="sk-SK"/>
        </w:rPr>
        <w:t>možnosť vytvoriť zoznamy s web stránkami alebo URL / URI, alebo špeciálnych výrazov a kľúčových slov, ktoré budú podliehať inšpekcii</w:t>
      </w:r>
    </w:p>
    <w:p w14:paraId="4173A46C" w14:textId="77777777" w:rsidR="009319DF" w:rsidRPr="00B55DD1" w:rsidRDefault="009319DF" w:rsidP="00F6634B">
      <w:pPr>
        <w:pStyle w:val="EYBulletedList1"/>
        <w:numPr>
          <w:ilvl w:val="2"/>
          <w:numId w:val="15"/>
        </w:numPr>
        <w:rPr>
          <w:lang w:val="sk-SK"/>
        </w:rPr>
      </w:pPr>
      <w:r w:rsidRPr="00B55DD1">
        <w:rPr>
          <w:lang w:val="sk-SK"/>
        </w:rPr>
        <w:t>možnosť použiť preddefinované kategórie filtrov obsahu a podkategórie a tie podľa určenia blokovať alebo povoľovať</w:t>
      </w:r>
    </w:p>
    <w:p w14:paraId="0C77A70B" w14:textId="77777777" w:rsidR="009319DF" w:rsidRPr="00B55DD1" w:rsidRDefault="009319DF" w:rsidP="00F6634B">
      <w:pPr>
        <w:pStyle w:val="EYBulletedList1"/>
        <w:numPr>
          <w:ilvl w:val="2"/>
          <w:numId w:val="15"/>
        </w:numPr>
        <w:rPr>
          <w:lang w:val="sk-SK"/>
        </w:rPr>
      </w:pPr>
      <w:r w:rsidRPr="00B55DD1">
        <w:rPr>
          <w:lang w:val="sk-SK"/>
        </w:rPr>
        <w:t xml:space="preserve">možnosť použiť verejne dostupné </w:t>
      </w:r>
      <w:proofErr w:type="spellStart"/>
      <w:r w:rsidRPr="00B55DD1">
        <w:rPr>
          <w:lang w:val="sk-SK"/>
        </w:rPr>
        <w:t>block</w:t>
      </w:r>
      <w:proofErr w:type="spellEnd"/>
      <w:r w:rsidRPr="00B55DD1">
        <w:rPr>
          <w:lang w:val="sk-SK"/>
        </w:rPr>
        <w:t xml:space="preserve"> listy a podľa nich blokovať alebo povoľovať obsah</w:t>
      </w:r>
    </w:p>
    <w:p w14:paraId="6550025F" w14:textId="77777777" w:rsidR="009319DF" w:rsidRPr="00B55DD1" w:rsidRDefault="009319DF" w:rsidP="00F6634B">
      <w:pPr>
        <w:pStyle w:val="EYBulletedList1"/>
        <w:numPr>
          <w:ilvl w:val="2"/>
          <w:numId w:val="15"/>
        </w:numPr>
        <w:rPr>
          <w:lang w:val="sk-SK"/>
        </w:rPr>
      </w:pPr>
      <w:r w:rsidRPr="00B55DD1">
        <w:rPr>
          <w:lang w:val="sk-SK"/>
        </w:rPr>
        <w:t>možnosť regulovať šírku prenosového pásma pre obsah nesúvisiaci s procesom výučby</w:t>
      </w:r>
    </w:p>
    <w:p w14:paraId="4977EB40" w14:textId="77777777" w:rsidR="009319DF" w:rsidRPr="00B55DD1" w:rsidRDefault="009319DF" w:rsidP="00F6634B">
      <w:pPr>
        <w:pStyle w:val="EYBulletedList1"/>
        <w:numPr>
          <w:ilvl w:val="2"/>
          <w:numId w:val="15"/>
        </w:numPr>
        <w:rPr>
          <w:lang w:val="sk-SK"/>
        </w:rPr>
      </w:pPr>
      <w:r w:rsidRPr="00B55DD1">
        <w:rPr>
          <w:lang w:val="sk-SK"/>
        </w:rPr>
        <w:t>možnosť aktualizovať databázu kategórií a signatúr systému filtrovania minimálne 4-krát denne</w:t>
      </w:r>
    </w:p>
    <w:p w14:paraId="539E1449" w14:textId="7921173E" w:rsidR="009319DF" w:rsidRPr="00B55DD1" w:rsidRDefault="009319DF" w:rsidP="00800E0E">
      <w:pPr>
        <w:pStyle w:val="EYBulletedList1"/>
        <w:numPr>
          <w:ilvl w:val="2"/>
          <w:numId w:val="15"/>
        </w:numPr>
        <w:rPr>
          <w:lang w:val="sk-SK"/>
        </w:rPr>
      </w:pPr>
      <w:r w:rsidRPr="00B55DD1">
        <w:rPr>
          <w:lang w:val="sk-SK"/>
        </w:rPr>
        <w:t>možnosť pridať do databázy kategórií a signatúr nový záznam</w:t>
      </w:r>
    </w:p>
    <w:p w14:paraId="727D1626" w14:textId="77777777" w:rsidR="009319DF" w:rsidRPr="00B55DD1" w:rsidRDefault="009319DF" w:rsidP="00F6634B">
      <w:pPr>
        <w:pStyle w:val="EYBulletedList1"/>
        <w:numPr>
          <w:ilvl w:val="2"/>
          <w:numId w:val="15"/>
        </w:numPr>
        <w:rPr>
          <w:lang w:val="sk-SK"/>
        </w:rPr>
      </w:pPr>
      <w:r w:rsidRPr="00B55DD1">
        <w:rPr>
          <w:lang w:val="sk-SK"/>
        </w:rPr>
        <w:t xml:space="preserve">Globálne nastavenie filtrovania obsahu musí byť realizované spôsobom </w:t>
      </w:r>
      <w:proofErr w:type="spellStart"/>
      <w:r w:rsidRPr="00B55DD1">
        <w:rPr>
          <w:lang w:val="sk-SK"/>
        </w:rPr>
        <w:t>blocklist</w:t>
      </w:r>
      <w:proofErr w:type="spellEnd"/>
      <w:r w:rsidRPr="00B55DD1">
        <w:rPr>
          <w:lang w:val="sk-SK"/>
        </w:rPr>
        <w:t xml:space="preserve"> prístupu k filtrovaniu, teda neznámy, nevhodný, nový a nedôveryhodný obsah je zakázaný na základe kategórií a dodaných </w:t>
      </w:r>
      <w:proofErr w:type="spellStart"/>
      <w:r w:rsidRPr="00B55DD1">
        <w:rPr>
          <w:lang w:val="sk-SK"/>
        </w:rPr>
        <w:t>blocklist</w:t>
      </w:r>
      <w:proofErr w:type="spellEnd"/>
      <w:r w:rsidRPr="00B55DD1">
        <w:rPr>
          <w:lang w:val="sk-SK"/>
        </w:rPr>
        <w:t xml:space="preserve"> URL na základe požiadaviek </w:t>
      </w:r>
      <w:proofErr w:type="spellStart"/>
      <w:r w:rsidRPr="00B55DD1">
        <w:rPr>
          <w:lang w:val="sk-SK"/>
        </w:rPr>
        <w:t>MŠVVaM</w:t>
      </w:r>
      <w:proofErr w:type="spellEnd"/>
      <w:r w:rsidRPr="00B55DD1">
        <w:rPr>
          <w:lang w:val="sk-SK"/>
        </w:rPr>
        <w:t xml:space="preserve"> SR, podľa uvedených kritérií:</w:t>
      </w:r>
    </w:p>
    <w:p w14:paraId="43C7A3A5" w14:textId="77777777" w:rsidR="009319DF" w:rsidRPr="00B55DD1" w:rsidRDefault="009319DF" w:rsidP="004D7F29">
      <w:pPr>
        <w:pStyle w:val="EYBulletedList1"/>
        <w:numPr>
          <w:ilvl w:val="3"/>
          <w:numId w:val="15"/>
        </w:numPr>
        <w:rPr>
          <w:lang w:val="sk-SK"/>
        </w:rPr>
      </w:pPr>
      <w:r w:rsidRPr="00B55DD1">
        <w:rPr>
          <w:lang w:val="sk-SK"/>
        </w:rPr>
        <w:t xml:space="preserve">podľa času (vyučovací čas </w:t>
      </w:r>
      <w:proofErr w:type="spellStart"/>
      <w:r w:rsidRPr="00B55DD1">
        <w:rPr>
          <w:lang w:val="sk-SK"/>
        </w:rPr>
        <w:t>vs</w:t>
      </w:r>
      <w:proofErr w:type="spellEnd"/>
      <w:r w:rsidRPr="00B55DD1">
        <w:rPr>
          <w:lang w:val="sk-SK"/>
        </w:rPr>
        <w:t>. ostatný čas),</w:t>
      </w:r>
    </w:p>
    <w:p w14:paraId="5CDDC3E3" w14:textId="77777777" w:rsidR="009319DF" w:rsidRPr="00B55DD1" w:rsidRDefault="009319DF" w:rsidP="004D7F29">
      <w:pPr>
        <w:pStyle w:val="EYBulletedList1"/>
        <w:numPr>
          <w:ilvl w:val="3"/>
          <w:numId w:val="15"/>
        </w:numPr>
        <w:rPr>
          <w:lang w:val="sk-SK"/>
        </w:rPr>
      </w:pPr>
      <w:r w:rsidRPr="00B55DD1">
        <w:rPr>
          <w:lang w:val="sk-SK"/>
        </w:rPr>
        <w:t>podľa WiFi SSID alebo LAN pripojeného užívateľa,</w:t>
      </w:r>
    </w:p>
    <w:p w14:paraId="42B0B83A" w14:textId="77777777" w:rsidR="009319DF" w:rsidRPr="00B55DD1" w:rsidRDefault="009319DF" w:rsidP="004D7F29">
      <w:pPr>
        <w:pStyle w:val="EYBulletedList1"/>
        <w:numPr>
          <w:ilvl w:val="3"/>
          <w:numId w:val="15"/>
        </w:numPr>
        <w:rPr>
          <w:lang w:val="sk-SK"/>
        </w:rPr>
      </w:pPr>
      <w:r w:rsidRPr="00B55DD1">
        <w:rPr>
          <w:lang w:val="sk-SK"/>
        </w:rPr>
        <w:lastRenderedPageBreak/>
        <w:t>podľa skupín užívateľov (vek, žiak, učiteľ, návštevník),</w:t>
      </w:r>
    </w:p>
    <w:p w14:paraId="40599EDA" w14:textId="07B479F0" w:rsidR="009319DF" w:rsidRPr="00B55DD1" w:rsidRDefault="009319DF" w:rsidP="00800E0E">
      <w:pPr>
        <w:pStyle w:val="EYBulletedList1"/>
        <w:numPr>
          <w:ilvl w:val="3"/>
          <w:numId w:val="15"/>
        </w:numPr>
        <w:rPr>
          <w:lang w:val="sk-SK"/>
        </w:rPr>
      </w:pPr>
      <w:r w:rsidRPr="00B55DD1">
        <w:rPr>
          <w:lang w:val="sk-SK"/>
        </w:rPr>
        <w:t>podľa zdrojovej IP adresy alebo rozsahu adries.</w:t>
      </w:r>
    </w:p>
    <w:p w14:paraId="492FEE08" w14:textId="77777777" w:rsidR="009319DF" w:rsidRPr="00B55DD1" w:rsidRDefault="009319DF" w:rsidP="00F6634B">
      <w:pPr>
        <w:pStyle w:val="EYBulletedList1"/>
        <w:numPr>
          <w:ilvl w:val="2"/>
          <w:numId w:val="15"/>
        </w:numPr>
        <w:rPr>
          <w:lang w:val="sk-SK"/>
        </w:rPr>
      </w:pPr>
      <w:r w:rsidRPr="00B55DD1">
        <w:rPr>
          <w:lang w:val="sk-SK"/>
        </w:rPr>
        <w:t xml:space="preserve">Zároveň je nevyhnutné, aby bolo možné blokovanie </w:t>
      </w:r>
      <w:proofErr w:type="spellStart"/>
      <w:r w:rsidRPr="00B55DD1">
        <w:rPr>
          <w:lang w:val="sk-SK"/>
        </w:rPr>
        <w:t>granulárne</w:t>
      </w:r>
      <w:proofErr w:type="spellEnd"/>
      <w:r w:rsidRPr="00B55DD1">
        <w:rPr>
          <w:lang w:val="sk-SK"/>
        </w:rPr>
        <w:t xml:space="preserve"> definovať pre konkrétnu skupinu používateľov alebo podmienok podľa rovnakých kritérií.</w:t>
      </w:r>
    </w:p>
    <w:p w14:paraId="4ECB84C5" w14:textId="77777777" w:rsidR="009319DF" w:rsidRPr="00B55DD1" w:rsidRDefault="009319DF" w:rsidP="00F6634B">
      <w:pPr>
        <w:pStyle w:val="EYBulletedList1"/>
        <w:numPr>
          <w:ilvl w:val="2"/>
          <w:numId w:val="15"/>
        </w:numPr>
        <w:rPr>
          <w:lang w:val="sk-SK"/>
        </w:rPr>
      </w:pPr>
      <w:r w:rsidRPr="00B55DD1">
        <w:rPr>
          <w:lang w:val="sk-SK"/>
        </w:rPr>
        <w:t>Známy, dôveryhodný obsah by mal byť štandardne povolený. Takto nastavený proces filtrovania musí byť možné škálovať a individuálne nastavovať podľa bezpečnostných nastavení skupín z identity servera až do úrovne konkrétneho prihláseného užívateľa.</w:t>
      </w:r>
    </w:p>
    <w:p w14:paraId="1A668464" w14:textId="05DBA1B6" w:rsidR="001A5904" w:rsidRPr="00B55DD1" w:rsidRDefault="001A5904" w:rsidP="001A5904">
      <w:pPr>
        <w:pStyle w:val="EYBulletedList1"/>
        <w:numPr>
          <w:ilvl w:val="1"/>
          <w:numId w:val="15"/>
        </w:numPr>
        <w:rPr>
          <w:rFonts w:ascii="Calibri" w:hAnsi="Calibri"/>
          <w:lang w:val="sk-SK"/>
        </w:rPr>
      </w:pPr>
      <w:r w:rsidRPr="00B55DD1">
        <w:rPr>
          <w:lang w:val="sk-SK"/>
        </w:rPr>
        <w:t>V rámci zabezpečovania služieb RPŠ verejný obstarávateľ očakáva, že vybraný dodávateľ poskytuje prevádzku komplexnej služby súvisiacej so zabezpečením centrálnej aplikačnej kontroly, a to najmä:</w:t>
      </w:r>
    </w:p>
    <w:p w14:paraId="69F1A41A" w14:textId="77777777" w:rsidR="001A5904" w:rsidRPr="00B55DD1" w:rsidRDefault="001A5904" w:rsidP="001A5904">
      <w:pPr>
        <w:pStyle w:val="EYBulletedList1"/>
        <w:numPr>
          <w:ilvl w:val="2"/>
          <w:numId w:val="15"/>
        </w:numPr>
        <w:rPr>
          <w:lang w:val="sk-SK"/>
        </w:rPr>
      </w:pPr>
      <w:r w:rsidRPr="00B55DD1">
        <w:rPr>
          <w:lang w:val="sk-SK"/>
        </w:rPr>
        <w:t>možnosť explicitne povoliť kategórie aplikácií a ich komunikáciu na zdroje elektronického obsahu, ktoré sú dôveryhodné a tie ponechať bez inšpekcie</w:t>
      </w:r>
    </w:p>
    <w:p w14:paraId="763166FD" w14:textId="2C0BF005" w:rsidR="001A5904" w:rsidRPr="00B55DD1" w:rsidRDefault="001A5904" w:rsidP="001A5904">
      <w:pPr>
        <w:pStyle w:val="EYBulletedList1"/>
        <w:numPr>
          <w:ilvl w:val="2"/>
          <w:numId w:val="15"/>
        </w:numPr>
        <w:rPr>
          <w:lang w:val="sk-SK"/>
        </w:rPr>
      </w:pPr>
      <w:r w:rsidRPr="00B55DD1">
        <w:rPr>
          <w:lang w:val="sk-SK"/>
        </w:rPr>
        <w:t xml:space="preserve">možnosť explicitne zakázať kategórie aplikácií a ich komunikáciu na zdroje elektronického obsahu, ktoré sú nedôveryhodné alebo nežiadané pre komunikáciu siete </w:t>
      </w:r>
      <w:proofErr w:type="spellStart"/>
      <w:r w:rsidR="00B413EE">
        <w:rPr>
          <w:lang w:val="sk-SK"/>
        </w:rPr>
        <w:t>DigiNET</w:t>
      </w:r>
      <w:proofErr w:type="spellEnd"/>
      <w:r w:rsidRPr="00B55DD1">
        <w:rPr>
          <w:lang w:val="sk-SK"/>
        </w:rPr>
        <w:t xml:space="preserve"> do Internetu</w:t>
      </w:r>
    </w:p>
    <w:p w14:paraId="6048E72D" w14:textId="77777777" w:rsidR="001A5904" w:rsidRPr="00B55DD1" w:rsidRDefault="001A5904" w:rsidP="001A5904">
      <w:pPr>
        <w:pStyle w:val="EYBulletedList1"/>
        <w:numPr>
          <w:ilvl w:val="2"/>
          <w:numId w:val="15"/>
        </w:numPr>
        <w:rPr>
          <w:lang w:val="sk-SK"/>
        </w:rPr>
      </w:pPr>
      <w:r w:rsidRPr="00B55DD1">
        <w:rPr>
          <w:lang w:val="sk-SK"/>
        </w:rPr>
        <w:t xml:space="preserve">vytváranie profilov nastavení aplikačnej kontroly na základe požiadaviek </w:t>
      </w:r>
      <w:proofErr w:type="spellStart"/>
      <w:r w:rsidRPr="00B55DD1">
        <w:rPr>
          <w:lang w:val="sk-SK"/>
        </w:rPr>
        <w:t>MŠVVaM</w:t>
      </w:r>
      <w:proofErr w:type="spellEnd"/>
      <w:r w:rsidRPr="00B55DD1">
        <w:rPr>
          <w:lang w:val="sk-SK"/>
        </w:rPr>
        <w:t xml:space="preserve"> SR a uplatniť ich až do úrovne konkrétneho užívateľa</w:t>
      </w:r>
    </w:p>
    <w:p w14:paraId="67D99F82" w14:textId="77777777" w:rsidR="001A5904" w:rsidRPr="00B55DD1" w:rsidRDefault="001A5904" w:rsidP="001A5904">
      <w:pPr>
        <w:pStyle w:val="EYBulletedList1"/>
        <w:numPr>
          <w:ilvl w:val="2"/>
          <w:numId w:val="15"/>
        </w:numPr>
        <w:rPr>
          <w:lang w:val="sk-SK"/>
        </w:rPr>
      </w:pPr>
      <w:r w:rsidRPr="00B55DD1">
        <w:rPr>
          <w:lang w:val="sk-SK"/>
        </w:rPr>
        <w:t>možnosť regulovať šírku prenosového pásma pre aplikácie nesúvisiace s procesom výučby</w:t>
      </w:r>
    </w:p>
    <w:p w14:paraId="22C9293A" w14:textId="77777777" w:rsidR="001A5904" w:rsidRPr="00B55DD1" w:rsidRDefault="001A5904" w:rsidP="001A5904">
      <w:pPr>
        <w:pStyle w:val="EYBulletedList1"/>
        <w:numPr>
          <w:ilvl w:val="2"/>
          <w:numId w:val="15"/>
        </w:numPr>
        <w:rPr>
          <w:lang w:val="sk-SK"/>
        </w:rPr>
      </w:pPr>
      <w:r w:rsidRPr="00B55DD1">
        <w:rPr>
          <w:lang w:val="sk-SK"/>
        </w:rPr>
        <w:t>možnosť aktualizovať databázu kategórií a signatúr systému aplikačnej kontroly minimálne 1-krát týždenne</w:t>
      </w:r>
    </w:p>
    <w:p w14:paraId="2E87B901" w14:textId="3FA2DC1B" w:rsidR="001A5904" w:rsidRPr="00B55DD1" w:rsidRDefault="001A5904" w:rsidP="009433C4">
      <w:pPr>
        <w:pStyle w:val="EYBulletedList1"/>
        <w:numPr>
          <w:ilvl w:val="2"/>
          <w:numId w:val="15"/>
        </w:numPr>
        <w:rPr>
          <w:lang w:val="sk-SK"/>
        </w:rPr>
      </w:pPr>
      <w:r w:rsidRPr="00B55DD1">
        <w:rPr>
          <w:lang w:val="sk-SK"/>
        </w:rPr>
        <w:t>možnosť pridať do databázy kategórií a signatúr nový záznam</w:t>
      </w:r>
      <w:r w:rsidR="006E154B" w:rsidRPr="00B55DD1">
        <w:rPr>
          <w:lang w:val="sk-SK"/>
        </w:rPr>
        <w:t>.</w:t>
      </w:r>
    </w:p>
    <w:p w14:paraId="04182C60" w14:textId="77777777" w:rsidR="006743F9" w:rsidRPr="00B55DD1" w:rsidRDefault="006743F9" w:rsidP="006E154B">
      <w:pPr>
        <w:pStyle w:val="EYBulletedList1"/>
        <w:numPr>
          <w:ilvl w:val="2"/>
          <w:numId w:val="15"/>
        </w:numPr>
        <w:rPr>
          <w:lang w:val="sk-SK"/>
        </w:rPr>
      </w:pPr>
      <w:r w:rsidRPr="00B55DD1">
        <w:rPr>
          <w:lang w:val="sk-SK"/>
        </w:rPr>
        <w:t xml:space="preserve">Globálne nastavenie filtrovania obsahu je realizované spôsobom </w:t>
      </w:r>
      <w:proofErr w:type="spellStart"/>
      <w:r w:rsidRPr="00B55DD1">
        <w:rPr>
          <w:lang w:val="sk-SK"/>
        </w:rPr>
        <w:t>blocklist</w:t>
      </w:r>
      <w:proofErr w:type="spellEnd"/>
      <w:r w:rsidRPr="00B55DD1">
        <w:rPr>
          <w:lang w:val="sk-SK"/>
        </w:rPr>
        <w:t xml:space="preserve"> prístupu k aplikáciám, teda neznáme aplikácie a aplikácie predstavujúce bezpečnostné riziko by mali byť zakázané na základe požiadaviek </w:t>
      </w:r>
      <w:proofErr w:type="spellStart"/>
      <w:r w:rsidRPr="00B55DD1">
        <w:rPr>
          <w:lang w:val="sk-SK"/>
        </w:rPr>
        <w:t>MŠVVaM</w:t>
      </w:r>
      <w:proofErr w:type="spellEnd"/>
      <w:r w:rsidRPr="00B55DD1">
        <w:rPr>
          <w:lang w:val="sk-SK"/>
        </w:rPr>
        <w:t xml:space="preserve"> SR, podľa:</w:t>
      </w:r>
    </w:p>
    <w:p w14:paraId="2E6B1354" w14:textId="77777777" w:rsidR="006743F9" w:rsidRPr="00B55DD1" w:rsidRDefault="006743F9" w:rsidP="006E154B">
      <w:pPr>
        <w:pStyle w:val="EYBulletedList1"/>
        <w:numPr>
          <w:ilvl w:val="3"/>
          <w:numId w:val="15"/>
        </w:numPr>
        <w:rPr>
          <w:lang w:val="sk-SK"/>
        </w:rPr>
      </w:pPr>
      <w:r w:rsidRPr="00B55DD1">
        <w:rPr>
          <w:lang w:val="sk-SK"/>
        </w:rPr>
        <w:t>času (vyučovací čas, ostatný čas),</w:t>
      </w:r>
    </w:p>
    <w:p w14:paraId="5CD136AF" w14:textId="77777777" w:rsidR="006743F9" w:rsidRPr="00B55DD1" w:rsidRDefault="006743F9" w:rsidP="006E154B">
      <w:pPr>
        <w:pStyle w:val="EYBulletedList1"/>
        <w:numPr>
          <w:ilvl w:val="3"/>
          <w:numId w:val="15"/>
        </w:numPr>
        <w:rPr>
          <w:lang w:val="sk-SK"/>
        </w:rPr>
      </w:pPr>
      <w:r w:rsidRPr="00B55DD1">
        <w:rPr>
          <w:lang w:val="sk-SK"/>
        </w:rPr>
        <w:t>WiFi SSID/LAN,</w:t>
      </w:r>
    </w:p>
    <w:p w14:paraId="2D23B8D1" w14:textId="0970DA69" w:rsidR="00D66F4D" w:rsidRPr="00B55DD1" w:rsidRDefault="006743F9" w:rsidP="00123EC6">
      <w:pPr>
        <w:pStyle w:val="EYBulletedList1"/>
        <w:numPr>
          <w:ilvl w:val="3"/>
          <w:numId w:val="15"/>
        </w:numPr>
        <w:rPr>
          <w:lang w:val="sk-SK"/>
        </w:rPr>
      </w:pPr>
      <w:r w:rsidRPr="00B55DD1">
        <w:rPr>
          <w:lang w:val="sk-SK"/>
        </w:rPr>
        <w:t>skupín používateľov (vek, žiak, učiteľ, návštevník).</w:t>
      </w:r>
    </w:p>
    <w:p w14:paraId="50171857" w14:textId="0AF027B9" w:rsidR="00F822E0" w:rsidRPr="00B55DD1" w:rsidRDefault="008628BB" w:rsidP="008628BB">
      <w:pPr>
        <w:pStyle w:val="EYBulletedList1"/>
        <w:rPr>
          <w:lang w:val="sk-SK"/>
        </w:rPr>
        <w:sectPr w:rsidR="00F822E0" w:rsidRPr="00B55DD1" w:rsidSect="00CB4700">
          <w:pgSz w:w="15840" w:h="12240" w:orient="landscape" w:code="1"/>
          <w:pgMar w:top="1440" w:right="1440" w:bottom="1440" w:left="1440" w:header="720" w:footer="720" w:gutter="0"/>
          <w:cols w:space="720"/>
          <w:docGrid w:linePitch="360"/>
        </w:sectPr>
      </w:pPr>
      <w:r w:rsidRPr="00B55DD1">
        <w:rPr>
          <w:lang w:val="sk-SK"/>
        </w:rPr>
        <w:t>Príprava</w:t>
      </w:r>
      <w:r w:rsidR="00123EC6" w:rsidRPr="00B55DD1">
        <w:rPr>
          <w:lang w:val="sk-SK"/>
        </w:rPr>
        <w:t xml:space="preserve"> konsolidovaných reportov za RPŠ </w:t>
      </w:r>
      <w:r w:rsidR="00AD2DCE" w:rsidRPr="00B55DD1">
        <w:rPr>
          <w:lang w:val="sk-SK"/>
        </w:rPr>
        <w:t>podľa</w:t>
      </w:r>
      <w:r w:rsidR="00123EC6" w:rsidRPr="00B55DD1">
        <w:rPr>
          <w:lang w:val="sk-SK"/>
        </w:rPr>
        <w:t xml:space="preserve"> požiadaviek </w:t>
      </w:r>
      <w:proofErr w:type="spellStart"/>
      <w:r w:rsidR="00123EC6" w:rsidRPr="00B55DD1">
        <w:rPr>
          <w:lang w:val="sk-SK"/>
        </w:rPr>
        <w:t>reportingu</w:t>
      </w:r>
      <w:proofErr w:type="spellEnd"/>
      <w:r w:rsidR="00AD2DCE">
        <w:rPr>
          <w:lang w:val="sk-SK"/>
        </w:rPr>
        <w:t>.</w:t>
      </w:r>
    </w:p>
    <w:p w14:paraId="5C0A9988" w14:textId="1B6619AF" w:rsidR="00325FD9" w:rsidRDefault="00585329" w:rsidP="00325FD9">
      <w:pPr>
        <w:pStyle w:val="Heading1"/>
        <w:pageBreakBefore/>
        <w:tabs>
          <w:tab w:val="clear" w:pos="720"/>
          <w:tab w:val="left" w:pos="1418"/>
        </w:tabs>
        <w:spacing w:before="240"/>
        <w:ind w:left="0" w:hanging="851"/>
        <w:rPr>
          <w:color w:val="7F7E82"/>
          <w:sz w:val="32"/>
          <w:szCs w:val="32"/>
        </w:rPr>
      </w:pPr>
      <w:bookmarkStart w:id="105" w:name="_Toc184975355"/>
      <w:bookmarkStart w:id="106" w:name="_Toc212886786"/>
      <w:bookmarkEnd w:id="1"/>
      <w:bookmarkEnd w:id="2"/>
      <w:bookmarkEnd w:id="3"/>
      <w:bookmarkEnd w:id="4"/>
      <w:bookmarkEnd w:id="5"/>
      <w:bookmarkEnd w:id="6"/>
      <w:bookmarkEnd w:id="7"/>
      <w:r>
        <w:rPr>
          <w:color w:val="7F7E82"/>
          <w:sz w:val="32"/>
          <w:szCs w:val="32"/>
        </w:rPr>
        <w:lastRenderedPageBreak/>
        <w:t>Prílohy</w:t>
      </w:r>
      <w:bookmarkEnd w:id="105"/>
    </w:p>
    <w:p w14:paraId="6C3266FC" w14:textId="0E03724E" w:rsidR="0035378A" w:rsidRPr="0035378A" w:rsidRDefault="00DE1286" w:rsidP="0035378A">
      <w:pPr>
        <w:pStyle w:val="Heading2"/>
        <w:ind w:left="0" w:hanging="851"/>
      </w:pPr>
      <w:bookmarkStart w:id="107" w:name="_Toc184975356"/>
      <w:r>
        <w:t>Zoznam skratiek</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7794"/>
      </w:tblGrid>
      <w:tr w:rsidR="00B136A3" w:rsidRPr="00F446C1" w14:paraId="0D1762F3" w14:textId="77777777">
        <w:trPr>
          <w:tblHeader/>
        </w:trPr>
        <w:tc>
          <w:tcPr>
            <w:tcW w:w="832" w:type="pct"/>
            <w:shd w:val="clear" w:color="auto" w:fill="BFBFBF"/>
          </w:tcPr>
          <w:p w14:paraId="32426981" w14:textId="77777777" w:rsidR="00B136A3" w:rsidRPr="00132E97" w:rsidRDefault="00B136A3">
            <w:pPr>
              <w:spacing w:before="40" w:after="40"/>
              <w:rPr>
                <w:b/>
                <w:sz w:val="18"/>
                <w:szCs w:val="18"/>
              </w:rPr>
            </w:pPr>
            <w:r w:rsidRPr="00132E97">
              <w:rPr>
                <w:b/>
                <w:sz w:val="18"/>
                <w:szCs w:val="18"/>
              </w:rPr>
              <w:t>Skratka</w:t>
            </w:r>
          </w:p>
        </w:tc>
        <w:tc>
          <w:tcPr>
            <w:tcW w:w="4168" w:type="pct"/>
            <w:shd w:val="clear" w:color="auto" w:fill="BFBFBF"/>
          </w:tcPr>
          <w:p w14:paraId="38D63761" w14:textId="77777777" w:rsidR="00B136A3" w:rsidRPr="00132E97" w:rsidRDefault="00B136A3">
            <w:pPr>
              <w:spacing w:before="40" w:after="40"/>
              <w:rPr>
                <w:b/>
                <w:sz w:val="18"/>
                <w:szCs w:val="18"/>
              </w:rPr>
            </w:pPr>
            <w:r w:rsidRPr="00132E97">
              <w:rPr>
                <w:b/>
                <w:sz w:val="18"/>
                <w:szCs w:val="18"/>
              </w:rPr>
              <w:t>Vysvetlenie</w:t>
            </w:r>
          </w:p>
        </w:tc>
      </w:tr>
      <w:tr w:rsidR="00B136A3" w:rsidRPr="00F446C1" w14:paraId="29FE0F2C" w14:textId="77777777">
        <w:tc>
          <w:tcPr>
            <w:tcW w:w="832" w:type="pct"/>
            <w:shd w:val="clear" w:color="auto" w:fill="auto"/>
          </w:tcPr>
          <w:p w14:paraId="553BCE88" w14:textId="77777777" w:rsidR="00B136A3" w:rsidRPr="00CC6BFE" w:rsidRDefault="00B136A3">
            <w:pPr>
              <w:spacing w:before="40" w:after="40"/>
              <w:rPr>
                <w:sz w:val="18"/>
                <w:szCs w:val="18"/>
              </w:rPr>
            </w:pPr>
            <w:r w:rsidRPr="00206C2D">
              <w:t>ACL</w:t>
            </w:r>
          </w:p>
        </w:tc>
        <w:tc>
          <w:tcPr>
            <w:tcW w:w="4168" w:type="pct"/>
            <w:shd w:val="clear" w:color="auto" w:fill="auto"/>
          </w:tcPr>
          <w:p w14:paraId="726F1178" w14:textId="77777777" w:rsidR="00B136A3" w:rsidRPr="00960A0C" w:rsidRDefault="00B136A3">
            <w:pPr>
              <w:keepNext/>
              <w:spacing w:before="40" w:after="40"/>
              <w:rPr>
                <w:sz w:val="18"/>
                <w:szCs w:val="18"/>
                <w:lang w:val="en-GB"/>
              </w:rPr>
            </w:pPr>
            <w:r w:rsidRPr="00D35084">
              <w:t xml:space="preserve">Access </w:t>
            </w:r>
            <w:proofErr w:type="spellStart"/>
            <w:r w:rsidRPr="00D35084">
              <w:t>Control</w:t>
            </w:r>
            <w:proofErr w:type="spellEnd"/>
            <w:r w:rsidRPr="00D35084">
              <w:t xml:space="preserve"> List</w:t>
            </w:r>
          </w:p>
        </w:tc>
      </w:tr>
      <w:tr w:rsidR="00B136A3" w:rsidRPr="00F446C1" w14:paraId="6E7AAC20" w14:textId="77777777">
        <w:tc>
          <w:tcPr>
            <w:tcW w:w="832" w:type="pct"/>
            <w:shd w:val="clear" w:color="auto" w:fill="auto"/>
          </w:tcPr>
          <w:p w14:paraId="1298D817" w14:textId="77777777" w:rsidR="00B136A3" w:rsidRPr="00CC6BFE" w:rsidRDefault="00B136A3">
            <w:pPr>
              <w:spacing w:before="40" w:after="40"/>
              <w:rPr>
                <w:sz w:val="18"/>
                <w:szCs w:val="18"/>
              </w:rPr>
            </w:pPr>
            <w:r w:rsidRPr="00206C2D">
              <w:t>AP</w:t>
            </w:r>
          </w:p>
        </w:tc>
        <w:tc>
          <w:tcPr>
            <w:tcW w:w="4168" w:type="pct"/>
            <w:shd w:val="clear" w:color="auto" w:fill="auto"/>
          </w:tcPr>
          <w:p w14:paraId="0CA69A50" w14:textId="77777777" w:rsidR="00B136A3" w:rsidRPr="00132E97" w:rsidRDefault="00B136A3">
            <w:pPr>
              <w:keepNext/>
              <w:spacing w:before="40" w:after="40"/>
              <w:rPr>
                <w:sz w:val="18"/>
                <w:szCs w:val="18"/>
              </w:rPr>
            </w:pPr>
            <w:r w:rsidRPr="00D35084">
              <w:t>Access Point</w:t>
            </w:r>
          </w:p>
        </w:tc>
      </w:tr>
      <w:tr w:rsidR="00B136A3" w:rsidRPr="00F446C1" w14:paraId="637A1210" w14:textId="77777777">
        <w:tc>
          <w:tcPr>
            <w:tcW w:w="832" w:type="pct"/>
            <w:shd w:val="clear" w:color="auto" w:fill="auto"/>
          </w:tcPr>
          <w:p w14:paraId="732A4940" w14:textId="77777777" w:rsidR="00B136A3" w:rsidRPr="00CC6BFE" w:rsidRDefault="00B136A3">
            <w:pPr>
              <w:spacing w:before="40" w:after="40"/>
              <w:rPr>
                <w:sz w:val="18"/>
                <w:szCs w:val="18"/>
              </w:rPr>
            </w:pPr>
            <w:r w:rsidRPr="00206C2D">
              <w:t>API</w:t>
            </w:r>
          </w:p>
        </w:tc>
        <w:tc>
          <w:tcPr>
            <w:tcW w:w="4168" w:type="pct"/>
            <w:shd w:val="clear" w:color="auto" w:fill="auto"/>
          </w:tcPr>
          <w:p w14:paraId="3848FF62" w14:textId="77777777" w:rsidR="00B136A3" w:rsidRPr="00132E97" w:rsidRDefault="00B136A3">
            <w:pPr>
              <w:keepNext/>
              <w:spacing w:before="40" w:after="40"/>
              <w:rPr>
                <w:sz w:val="18"/>
                <w:szCs w:val="18"/>
              </w:rPr>
            </w:pPr>
            <w:proofErr w:type="spellStart"/>
            <w:r w:rsidRPr="00D35084">
              <w:t>Application</w:t>
            </w:r>
            <w:proofErr w:type="spellEnd"/>
            <w:r w:rsidRPr="00D35084">
              <w:t xml:space="preserve"> </w:t>
            </w:r>
            <w:proofErr w:type="spellStart"/>
            <w:r w:rsidRPr="00D35084">
              <w:t>Programming</w:t>
            </w:r>
            <w:proofErr w:type="spellEnd"/>
            <w:r w:rsidRPr="00D35084">
              <w:t xml:space="preserve"> Interface</w:t>
            </w:r>
          </w:p>
        </w:tc>
      </w:tr>
      <w:tr w:rsidR="00B136A3" w:rsidRPr="00F446C1" w14:paraId="1E7D1A70" w14:textId="77777777">
        <w:tc>
          <w:tcPr>
            <w:tcW w:w="832" w:type="pct"/>
            <w:shd w:val="clear" w:color="auto" w:fill="auto"/>
          </w:tcPr>
          <w:p w14:paraId="5D13EA3E" w14:textId="77777777" w:rsidR="00B136A3" w:rsidRPr="00CC6BFE" w:rsidRDefault="00B136A3">
            <w:pPr>
              <w:spacing w:before="40" w:after="40"/>
              <w:rPr>
                <w:sz w:val="18"/>
                <w:szCs w:val="18"/>
              </w:rPr>
            </w:pPr>
            <w:r w:rsidRPr="00206C2D">
              <w:t xml:space="preserve">API </w:t>
            </w:r>
            <w:proofErr w:type="spellStart"/>
            <w:r w:rsidRPr="00206C2D">
              <w:t>RESTful</w:t>
            </w:r>
            <w:proofErr w:type="spellEnd"/>
          </w:p>
        </w:tc>
        <w:tc>
          <w:tcPr>
            <w:tcW w:w="4168" w:type="pct"/>
            <w:shd w:val="clear" w:color="auto" w:fill="auto"/>
          </w:tcPr>
          <w:p w14:paraId="600E4515" w14:textId="71274900" w:rsidR="00B136A3" w:rsidRDefault="000C4124">
            <w:pPr>
              <w:keepNext/>
              <w:spacing w:before="40" w:after="40"/>
              <w:rPr>
                <w:sz w:val="18"/>
                <w:szCs w:val="18"/>
              </w:rPr>
            </w:pPr>
            <w:proofErr w:type="spellStart"/>
            <w:r w:rsidRPr="000C4124">
              <w:t>Representational</w:t>
            </w:r>
            <w:proofErr w:type="spellEnd"/>
            <w:r w:rsidRPr="000C4124">
              <w:t xml:space="preserve"> State Transfer</w:t>
            </w:r>
            <w:r w:rsidR="00B136A3" w:rsidRPr="00D35084">
              <w:t xml:space="preserve"> </w:t>
            </w:r>
            <w:proofErr w:type="spellStart"/>
            <w:r w:rsidR="00B136A3" w:rsidRPr="00D35084">
              <w:t>Application</w:t>
            </w:r>
            <w:proofErr w:type="spellEnd"/>
            <w:r w:rsidR="00B136A3" w:rsidRPr="00D35084">
              <w:t xml:space="preserve"> </w:t>
            </w:r>
            <w:proofErr w:type="spellStart"/>
            <w:r w:rsidR="00B136A3" w:rsidRPr="00D35084">
              <w:t>Programming</w:t>
            </w:r>
            <w:proofErr w:type="spellEnd"/>
            <w:r w:rsidR="00B136A3" w:rsidRPr="00D35084">
              <w:t xml:space="preserve"> Interface</w:t>
            </w:r>
          </w:p>
        </w:tc>
      </w:tr>
      <w:tr w:rsidR="00B136A3" w:rsidRPr="00F446C1" w14:paraId="0D09F8EA" w14:textId="77777777">
        <w:tc>
          <w:tcPr>
            <w:tcW w:w="832" w:type="pct"/>
            <w:shd w:val="clear" w:color="auto" w:fill="auto"/>
          </w:tcPr>
          <w:p w14:paraId="406BEC11" w14:textId="77777777" w:rsidR="00B136A3" w:rsidRPr="00CC6BFE" w:rsidRDefault="00B136A3">
            <w:pPr>
              <w:spacing w:before="40" w:after="40"/>
              <w:rPr>
                <w:sz w:val="18"/>
                <w:szCs w:val="18"/>
              </w:rPr>
            </w:pPr>
            <w:r w:rsidRPr="00206C2D">
              <w:t>BPDU</w:t>
            </w:r>
          </w:p>
        </w:tc>
        <w:tc>
          <w:tcPr>
            <w:tcW w:w="4168" w:type="pct"/>
            <w:shd w:val="clear" w:color="auto" w:fill="auto"/>
          </w:tcPr>
          <w:p w14:paraId="074C168E" w14:textId="77777777" w:rsidR="00B136A3" w:rsidRPr="00132E97" w:rsidRDefault="00B136A3">
            <w:pPr>
              <w:keepNext/>
              <w:spacing w:before="40" w:after="40"/>
              <w:rPr>
                <w:sz w:val="18"/>
                <w:szCs w:val="18"/>
              </w:rPr>
            </w:pPr>
            <w:proofErr w:type="spellStart"/>
            <w:r w:rsidRPr="00D35084">
              <w:t>Bridge</w:t>
            </w:r>
            <w:proofErr w:type="spellEnd"/>
            <w:r w:rsidRPr="00D35084">
              <w:t xml:space="preserve"> </w:t>
            </w:r>
            <w:proofErr w:type="spellStart"/>
            <w:r w:rsidRPr="00D35084">
              <w:t>Protocol</w:t>
            </w:r>
            <w:proofErr w:type="spellEnd"/>
            <w:r w:rsidRPr="00D35084">
              <w:t xml:space="preserve"> </w:t>
            </w:r>
            <w:proofErr w:type="spellStart"/>
            <w:r w:rsidRPr="00D35084">
              <w:t>Data</w:t>
            </w:r>
            <w:proofErr w:type="spellEnd"/>
            <w:r w:rsidRPr="00D35084">
              <w:t xml:space="preserve"> </w:t>
            </w:r>
            <w:proofErr w:type="spellStart"/>
            <w:r w:rsidRPr="00D35084">
              <w:t>Unit</w:t>
            </w:r>
            <w:proofErr w:type="spellEnd"/>
          </w:p>
        </w:tc>
      </w:tr>
      <w:tr w:rsidR="00B136A3" w:rsidRPr="00F446C1" w14:paraId="638AF881" w14:textId="77777777">
        <w:tc>
          <w:tcPr>
            <w:tcW w:w="832" w:type="pct"/>
            <w:shd w:val="clear" w:color="auto" w:fill="auto"/>
          </w:tcPr>
          <w:p w14:paraId="529EECBE" w14:textId="77777777" w:rsidR="00B136A3" w:rsidRPr="00CC6BFE" w:rsidRDefault="00B136A3">
            <w:pPr>
              <w:spacing w:before="40" w:after="40"/>
              <w:rPr>
                <w:sz w:val="18"/>
                <w:szCs w:val="18"/>
              </w:rPr>
            </w:pPr>
            <w:r w:rsidRPr="00206C2D">
              <w:t>BSSID</w:t>
            </w:r>
          </w:p>
        </w:tc>
        <w:tc>
          <w:tcPr>
            <w:tcW w:w="4168" w:type="pct"/>
            <w:shd w:val="clear" w:color="auto" w:fill="auto"/>
          </w:tcPr>
          <w:p w14:paraId="35ED16A8" w14:textId="77777777" w:rsidR="00B136A3" w:rsidRPr="00132E97" w:rsidRDefault="00B136A3">
            <w:pPr>
              <w:keepNext/>
              <w:spacing w:before="40" w:after="40"/>
              <w:rPr>
                <w:sz w:val="18"/>
                <w:szCs w:val="18"/>
              </w:rPr>
            </w:pPr>
            <w:proofErr w:type="spellStart"/>
            <w:r w:rsidRPr="00D35084">
              <w:t>Basic</w:t>
            </w:r>
            <w:proofErr w:type="spellEnd"/>
            <w:r w:rsidRPr="00D35084">
              <w:t xml:space="preserve"> Service Set </w:t>
            </w:r>
            <w:proofErr w:type="spellStart"/>
            <w:r w:rsidRPr="00D35084">
              <w:t>Identifier</w:t>
            </w:r>
            <w:proofErr w:type="spellEnd"/>
          </w:p>
        </w:tc>
      </w:tr>
      <w:tr w:rsidR="00B136A3" w:rsidRPr="00F446C1" w14:paraId="3B4FDA80" w14:textId="77777777">
        <w:tc>
          <w:tcPr>
            <w:tcW w:w="832" w:type="pct"/>
            <w:shd w:val="clear" w:color="auto" w:fill="auto"/>
          </w:tcPr>
          <w:p w14:paraId="656C6605" w14:textId="77777777" w:rsidR="00B136A3" w:rsidRPr="00CC6BFE" w:rsidRDefault="00B136A3">
            <w:pPr>
              <w:spacing w:before="40" w:after="40"/>
              <w:rPr>
                <w:sz w:val="18"/>
                <w:szCs w:val="18"/>
              </w:rPr>
            </w:pPr>
            <w:r w:rsidRPr="00206C2D">
              <w:t>CEO</w:t>
            </w:r>
          </w:p>
        </w:tc>
        <w:tc>
          <w:tcPr>
            <w:tcW w:w="4168" w:type="pct"/>
            <w:shd w:val="clear" w:color="auto" w:fill="auto"/>
          </w:tcPr>
          <w:p w14:paraId="0A92C302" w14:textId="77777777" w:rsidR="00B136A3" w:rsidRPr="00132E97" w:rsidRDefault="00B136A3">
            <w:pPr>
              <w:keepNext/>
              <w:spacing w:before="40" w:after="40"/>
              <w:rPr>
                <w:sz w:val="18"/>
                <w:szCs w:val="18"/>
              </w:rPr>
            </w:pPr>
            <w:proofErr w:type="spellStart"/>
            <w:r w:rsidRPr="00D35084">
              <w:t>Chief</w:t>
            </w:r>
            <w:proofErr w:type="spellEnd"/>
            <w:r w:rsidRPr="00D35084">
              <w:t xml:space="preserve"> </w:t>
            </w:r>
            <w:proofErr w:type="spellStart"/>
            <w:r w:rsidRPr="00D35084">
              <w:t>Executive</w:t>
            </w:r>
            <w:proofErr w:type="spellEnd"/>
            <w:r w:rsidRPr="00D35084">
              <w:t xml:space="preserve"> </w:t>
            </w:r>
            <w:proofErr w:type="spellStart"/>
            <w:r w:rsidRPr="00D35084">
              <w:t>Officer</w:t>
            </w:r>
            <w:proofErr w:type="spellEnd"/>
          </w:p>
        </w:tc>
      </w:tr>
      <w:tr w:rsidR="00B136A3" w:rsidRPr="00F446C1" w14:paraId="3FD6D88A" w14:textId="77777777">
        <w:tc>
          <w:tcPr>
            <w:tcW w:w="832" w:type="pct"/>
            <w:shd w:val="clear" w:color="auto" w:fill="auto"/>
          </w:tcPr>
          <w:p w14:paraId="017E31E0" w14:textId="77777777" w:rsidR="00B136A3" w:rsidRPr="00CC6BFE" w:rsidRDefault="00B136A3">
            <w:pPr>
              <w:spacing w:before="40" w:after="40"/>
              <w:rPr>
                <w:sz w:val="18"/>
                <w:szCs w:val="18"/>
              </w:rPr>
            </w:pPr>
            <w:proofErr w:type="spellStart"/>
            <w:r w:rsidRPr="00206C2D">
              <w:t>CoPP</w:t>
            </w:r>
            <w:proofErr w:type="spellEnd"/>
          </w:p>
        </w:tc>
        <w:tc>
          <w:tcPr>
            <w:tcW w:w="4168" w:type="pct"/>
            <w:shd w:val="clear" w:color="auto" w:fill="auto"/>
          </w:tcPr>
          <w:p w14:paraId="614C1BE4" w14:textId="77777777" w:rsidR="00B136A3" w:rsidRDefault="00B136A3">
            <w:pPr>
              <w:keepNext/>
              <w:spacing w:before="40" w:after="40"/>
              <w:rPr>
                <w:sz w:val="18"/>
                <w:szCs w:val="18"/>
              </w:rPr>
            </w:pPr>
            <w:proofErr w:type="spellStart"/>
            <w:r w:rsidRPr="00D35084">
              <w:t>Control</w:t>
            </w:r>
            <w:proofErr w:type="spellEnd"/>
            <w:r w:rsidRPr="00D35084">
              <w:t xml:space="preserve"> </w:t>
            </w:r>
            <w:proofErr w:type="spellStart"/>
            <w:r w:rsidRPr="00D35084">
              <w:t>Plane</w:t>
            </w:r>
            <w:proofErr w:type="spellEnd"/>
            <w:r w:rsidRPr="00D35084">
              <w:t xml:space="preserve"> </w:t>
            </w:r>
            <w:proofErr w:type="spellStart"/>
            <w:r w:rsidRPr="00D35084">
              <w:t>Policing</w:t>
            </w:r>
            <w:proofErr w:type="spellEnd"/>
          </w:p>
        </w:tc>
      </w:tr>
      <w:tr w:rsidR="00B136A3" w:rsidRPr="00F446C1" w14:paraId="23239C65" w14:textId="77777777">
        <w:tc>
          <w:tcPr>
            <w:tcW w:w="832" w:type="pct"/>
            <w:shd w:val="clear" w:color="auto" w:fill="auto"/>
          </w:tcPr>
          <w:p w14:paraId="303DFBDA" w14:textId="77777777" w:rsidR="00B136A3" w:rsidRPr="00CC6BFE" w:rsidRDefault="00B136A3">
            <w:pPr>
              <w:spacing w:before="40" w:after="40"/>
              <w:rPr>
                <w:sz w:val="18"/>
                <w:szCs w:val="18"/>
              </w:rPr>
            </w:pPr>
            <w:r w:rsidRPr="00206C2D">
              <w:t>CPE</w:t>
            </w:r>
          </w:p>
        </w:tc>
        <w:tc>
          <w:tcPr>
            <w:tcW w:w="4168" w:type="pct"/>
            <w:shd w:val="clear" w:color="auto" w:fill="auto"/>
          </w:tcPr>
          <w:p w14:paraId="54F3AC3E" w14:textId="77777777" w:rsidR="00B136A3" w:rsidRDefault="00B136A3">
            <w:pPr>
              <w:keepNext/>
              <w:spacing w:before="40" w:after="40"/>
              <w:rPr>
                <w:sz w:val="18"/>
                <w:szCs w:val="18"/>
              </w:rPr>
            </w:pPr>
            <w:proofErr w:type="spellStart"/>
            <w:r w:rsidRPr="00D35084">
              <w:t>Customer</w:t>
            </w:r>
            <w:proofErr w:type="spellEnd"/>
            <w:r w:rsidRPr="00D35084">
              <w:t xml:space="preserve"> </w:t>
            </w:r>
            <w:proofErr w:type="spellStart"/>
            <w:r w:rsidRPr="00D35084">
              <w:t>Premises</w:t>
            </w:r>
            <w:proofErr w:type="spellEnd"/>
            <w:r w:rsidRPr="00D35084">
              <w:t xml:space="preserve"> </w:t>
            </w:r>
            <w:proofErr w:type="spellStart"/>
            <w:r w:rsidRPr="00D35084">
              <w:t>Equipment</w:t>
            </w:r>
            <w:proofErr w:type="spellEnd"/>
          </w:p>
        </w:tc>
      </w:tr>
      <w:tr w:rsidR="00B136A3" w:rsidRPr="00F446C1" w14:paraId="35026AAC" w14:textId="77777777">
        <w:tc>
          <w:tcPr>
            <w:tcW w:w="832" w:type="pct"/>
            <w:shd w:val="clear" w:color="auto" w:fill="auto"/>
          </w:tcPr>
          <w:p w14:paraId="28338850" w14:textId="77777777" w:rsidR="00B136A3" w:rsidRPr="00CC6BFE" w:rsidRDefault="00B136A3">
            <w:pPr>
              <w:spacing w:before="40" w:after="40"/>
              <w:rPr>
                <w:sz w:val="18"/>
                <w:szCs w:val="18"/>
              </w:rPr>
            </w:pPr>
            <w:r w:rsidRPr="00206C2D">
              <w:t>CRSD</w:t>
            </w:r>
          </w:p>
        </w:tc>
        <w:tc>
          <w:tcPr>
            <w:tcW w:w="4168" w:type="pct"/>
            <w:shd w:val="clear" w:color="auto" w:fill="auto"/>
          </w:tcPr>
          <w:p w14:paraId="5C0132B0" w14:textId="6CF520D1" w:rsidR="00B136A3" w:rsidRDefault="00711E6F">
            <w:pPr>
              <w:keepNext/>
              <w:spacing w:before="40" w:after="40"/>
              <w:rPr>
                <w:sz w:val="18"/>
                <w:szCs w:val="18"/>
              </w:rPr>
            </w:pPr>
            <w:r w:rsidRPr="00AC0167">
              <w:t>Centralizované riešenie správy a dohľadu</w:t>
            </w:r>
          </w:p>
        </w:tc>
      </w:tr>
      <w:tr w:rsidR="00B136A3" w:rsidRPr="00F446C1" w14:paraId="7D9E7923" w14:textId="77777777">
        <w:tc>
          <w:tcPr>
            <w:tcW w:w="832" w:type="pct"/>
            <w:shd w:val="clear" w:color="auto" w:fill="auto"/>
          </w:tcPr>
          <w:p w14:paraId="38C30F11" w14:textId="77777777" w:rsidR="00B136A3" w:rsidRPr="00CC6BFE" w:rsidRDefault="00B136A3">
            <w:pPr>
              <w:spacing w:before="40" w:after="40"/>
              <w:rPr>
                <w:sz w:val="18"/>
                <w:szCs w:val="18"/>
              </w:rPr>
            </w:pPr>
            <w:r w:rsidRPr="00206C2D">
              <w:t>CSV</w:t>
            </w:r>
          </w:p>
        </w:tc>
        <w:tc>
          <w:tcPr>
            <w:tcW w:w="4168" w:type="pct"/>
            <w:shd w:val="clear" w:color="auto" w:fill="auto"/>
          </w:tcPr>
          <w:p w14:paraId="2E25DD10" w14:textId="165E9788" w:rsidR="00B136A3" w:rsidRDefault="00B136A3">
            <w:pPr>
              <w:keepNext/>
              <w:spacing w:before="40" w:after="40"/>
              <w:rPr>
                <w:sz w:val="18"/>
                <w:szCs w:val="18"/>
              </w:rPr>
            </w:pPr>
            <w:proofErr w:type="spellStart"/>
            <w:r w:rsidRPr="00D35084">
              <w:t>Comm</w:t>
            </w:r>
            <w:r w:rsidR="00633575">
              <w:t>-</w:t>
            </w:r>
            <w:r w:rsidRPr="00D35084">
              <w:t>aSeparated</w:t>
            </w:r>
            <w:proofErr w:type="spellEnd"/>
            <w:r w:rsidRPr="00D35084">
              <w:t xml:space="preserve"> </w:t>
            </w:r>
            <w:proofErr w:type="spellStart"/>
            <w:r w:rsidRPr="00D35084">
              <w:t>Values</w:t>
            </w:r>
            <w:proofErr w:type="spellEnd"/>
          </w:p>
        </w:tc>
      </w:tr>
      <w:tr w:rsidR="00B136A3" w:rsidRPr="00F446C1" w14:paraId="6FFB64C2" w14:textId="77777777">
        <w:tc>
          <w:tcPr>
            <w:tcW w:w="832" w:type="pct"/>
            <w:shd w:val="clear" w:color="auto" w:fill="auto"/>
          </w:tcPr>
          <w:p w14:paraId="439A3B1C" w14:textId="77777777" w:rsidR="00B136A3" w:rsidRPr="00CC6BFE" w:rsidRDefault="00B136A3">
            <w:pPr>
              <w:spacing w:before="40" w:after="40"/>
              <w:rPr>
                <w:sz w:val="18"/>
                <w:szCs w:val="18"/>
              </w:rPr>
            </w:pPr>
            <w:r w:rsidRPr="00206C2D">
              <w:t>CTO</w:t>
            </w:r>
          </w:p>
        </w:tc>
        <w:tc>
          <w:tcPr>
            <w:tcW w:w="4168" w:type="pct"/>
            <w:shd w:val="clear" w:color="auto" w:fill="auto"/>
          </w:tcPr>
          <w:p w14:paraId="0EDA83B5" w14:textId="77777777" w:rsidR="00B136A3" w:rsidRDefault="00B136A3">
            <w:pPr>
              <w:keepNext/>
              <w:spacing w:before="40" w:after="40"/>
              <w:rPr>
                <w:sz w:val="18"/>
                <w:szCs w:val="18"/>
              </w:rPr>
            </w:pPr>
            <w:proofErr w:type="spellStart"/>
            <w:r w:rsidRPr="00D35084">
              <w:t>Chief</w:t>
            </w:r>
            <w:proofErr w:type="spellEnd"/>
            <w:r w:rsidRPr="00D35084">
              <w:t xml:space="preserve"> </w:t>
            </w:r>
            <w:proofErr w:type="spellStart"/>
            <w:r w:rsidRPr="00D35084">
              <w:t>Technology</w:t>
            </w:r>
            <w:proofErr w:type="spellEnd"/>
            <w:r w:rsidRPr="00D35084">
              <w:t xml:space="preserve"> </w:t>
            </w:r>
            <w:proofErr w:type="spellStart"/>
            <w:r w:rsidRPr="00D35084">
              <w:t>Officer</w:t>
            </w:r>
            <w:proofErr w:type="spellEnd"/>
          </w:p>
        </w:tc>
      </w:tr>
      <w:tr w:rsidR="00B136A3" w:rsidRPr="00F446C1" w14:paraId="52F567D2" w14:textId="77777777">
        <w:tc>
          <w:tcPr>
            <w:tcW w:w="832" w:type="pct"/>
            <w:shd w:val="clear" w:color="auto" w:fill="auto"/>
          </w:tcPr>
          <w:p w14:paraId="1A55548D" w14:textId="77777777" w:rsidR="00B136A3" w:rsidRPr="00CC6BFE" w:rsidRDefault="00B136A3">
            <w:pPr>
              <w:spacing w:before="40" w:after="40"/>
              <w:rPr>
                <w:sz w:val="18"/>
                <w:szCs w:val="18"/>
              </w:rPr>
            </w:pPr>
            <w:r w:rsidRPr="00206C2D">
              <w:t>CTP</w:t>
            </w:r>
          </w:p>
        </w:tc>
        <w:tc>
          <w:tcPr>
            <w:tcW w:w="4168" w:type="pct"/>
            <w:shd w:val="clear" w:color="auto" w:fill="auto"/>
          </w:tcPr>
          <w:p w14:paraId="56995241" w14:textId="77777777" w:rsidR="00B136A3" w:rsidRDefault="00B136A3">
            <w:pPr>
              <w:keepNext/>
              <w:spacing w:before="40" w:after="40"/>
              <w:rPr>
                <w:sz w:val="18"/>
                <w:szCs w:val="18"/>
              </w:rPr>
            </w:pPr>
            <w:r w:rsidRPr="00D35084">
              <w:t xml:space="preserve">Centrálny </w:t>
            </w:r>
            <w:proofErr w:type="spellStart"/>
            <w:r w:rsidRPr="00D35084">
              <w:t>Ticketing</w:t>
            </w:r>
            <w:proofErr w:type="spellEnd"/>
            <w:r w:rsidRPr="00D35084">
              <w:t xml:space="preserve"> Portál</w:t>
            </w:r>
          </w:p>
        </w:tc>
      </w:tr>
      <w:tr w:rsidR="00B136A3" w:rsidRPr="00F446C1" w14:paraId="040D641B" w14:textId="77777777">
        <w:tc>
          <w:tcPr>
            <w:tcW w:w="832" w:type="pct"/>
            <w:shd w:val="clear" w:color="auto" w:fill="auto"/>
          </w:tcPr>
          <w:p w14:paraId="2B9CC5D2" w14:textId="3CF2DB13" w:rsidR="00B136A3" w:rsidRPr="00CC6BFE" w:rsidRDefault="00B83978">
            <w:pPr>
              <w:spacing w:before="40" w:after="40"/>
              <w:rPr>
                <w:sz w:val="18"/>
                <w:szCs w:val="18"/>
              </w:rPr>
            </w:pPr>
            <w:r>
              <w:t>NCU</w:t>
            </w:r>
          </w:p>
        </w:tc>
        <w:tc>
          <w:tcPr>
            <w:tcW w:w="4168" w:type="pct"/>
            <w:shd w:val="clear" w:color="auto" w:fill="auto"/>
          </w:tcPr>
          <w:p w14:paraId="385DDDA9" w14:textId="77777777" w:rsidR="00B136A3" w:rsidRDefault="00B136A3">
            <w:pPr>
              <w:keepNext/>
              <w:spacing w:before="40" w:after="40"/>
              <w:rPr>
                <w:sz w:val="18"/>
                <w:szCs w:val="18"/>
              </w:rPr>
            </w:pPr>
            <w:r w:rsidRPr="00D35084">
              <w:t>Centrálny Uzol</w:t>
            </w:r>
          </w:p>
        </w:tc>
      </w:tr>
      <w:tr w:rsidR="00C83866" w:rsidRPr="00F446C1" w14:paraId="2C66DF85" w14:textId="77777777">
        <w:tc>
          <w:tcPr>
            <w:tcW w:w="832" w:type="pct"/>
            <w:shd w:val="clear" w:color="auto" w:fill="auto"/>
          </w:tcPr>
          <w:p w14:paraId="23537A84" w14:textId="37D2ADC9" w:rsidR="00C83866" w:rsidRPr="00C11CDE" w:rsidRDefault="00C83866" w:rsidP="00C83866">
            <w:pPr>
              <w:spacing w:before="40" w:after="40"/>
            </w:pPr>
            <w:proofErr w:type="spellStart"/>
            <w:r w:rsidRPr="00D511D8">
              <w:t>DDoS</w:t>
            </w:r>
            <w:proofErr w:type="spellEnd"/>
          </w:p>
        </w:tc>
        <w:tc>
          <w:tcPr>
            <w:tcW w:w="4168" w:type="pct"/>
            <w:shd w:val="clear" w:color="auto" w:fill="auto"/>
          </w:tcPr>
          <w:p w14:paraId="548FD18D" w14:textId="2861D3CF" w:rsidR="00C83866" w:rsidRPr="00C11CDE" w:rsidRDefault="00C83866" w:rsidP="00C83866">
            <w:pPr>
              <w:keepNext/>
              <w:spacing w:before="40" w:after="40"/>
            </w:pPr>
            <w:proofErr w:type="spellStart"/>
            <w:r w:rsidRPr="00D511D8">
              <w:t>Distributed</w:t>
            </w:r>
            <w:proofErr w:type="spellEnd"/>
            <w:r w:rsidRPr="00D511D8">
              <w:t xml:space="preserve"> </w:t>
            </w:r>
            <w:proofErr w:type="spellStart"/>
            <w:r w:rsidRPr="00D511D8">
              <w:t>Denial</w:t>
            </w:r>
            <w:proofErr w:type="spellEnd"/>
            <w:r w:rsidRPr="00D511D8">
              <w:t xml:space="preserve"> of Service</w:t>
            </w:r>
          </w:p>
        </w:tc>
      </w:tr>
      <w:tr w:rsidR="00B136A3" w:rsidRPr="00F446C1" w14:paraId="64C2AEB9" w14:textId="77777777">
        <w:tc>
          <w:tcPr>
            <w:tcW w:w="832" w:type="pct"/>
            <w:shd w:val="clear" w:color="auto" w:fill="auto"/>
          </w:tcPr>
          <w:p w14:paraId="1B586263" w14:textId="77777777" w:rsidR="00B136A3" w:rsidRPr="00CC6BFE" w:rsidRDefault="00B136A3">
            <w:pPr>
              <w:spacing w:before="40" w:after="40"/>
              <w:rPr>
                <w:sz w:val="18"/>
                <w:szCs w:val="18"/>
              </w:rPr>
            </w:pPr>
            <w:r w:rsidRPr="00206C2D">
              <w:t>DFS</w:t>
            </w:r>
          </w:p>
        </w:tc>
        <w:tc>
          <w:tcPr>
            <w:tcW w:w="4168" w:type="pct"/>
            <w:shd w:val="clear" w:color="auto" w:fill="auto"/>
          </w:tcPr>
          <w:p w14:paraId="28C33B32" w14:textId="77777777" w:rsidR="00B136A3" w:rsidRDefault="00B136A3">
            <w:pPr>
              <w:keepNext/>
              <w:spacing w:before="40" w:after="40"/>
              <w:rPr>
                <w:sz w:val="18"/>
                <w:szCs w:val="18"/>
              </w:rPr>
            </w:pPr>
            <w:proofErr w:type="spellStart"/>
            <w:r w:rsidRPr="00D35084">
              <w:t>Dynamic</w:t>
            </w:r>
            <w:proofErr w:type="spellEnd"/>
            <w:r w:rsidRPr="00D35084">
              <w:t xml:space="preserve"> </w:t>
            </w:r>
            <w:proofErr w:type="spellStart"/>
            <w:r w:rsidRPr="00D35084">
              <w:t>Frequency</w:t>
            </w:r>
            <w:proofErr w:type="spellEnd"/>
            <w:r w:rsidRPr="00D35084">
              <w:t xml:space="preserve"> </w:t>
            </w:r>
            <w:proofErr w:type="spellStart"/>
            <w:r w:rsidRPr="00D35084">
              <w:t>Selection</w:t>
            </w:r>
            <w:proofErr w:type="spellEnd"/>
          </w:p>
        </w:tc>
      </w:tr>
      <w:tr w:rsidR="00B136A3" w:rsidRPr="00F446C1" w14:paraId="5EB164EC" w14:textId="77777777">
        <w:tc>
          <w:tcPr>
            <w:tcW w:w="832" w:type="pct"/>
            <w:shd w:val="clear" w:color="auto" w:fill="auto"/>
          </w:tcPr>
          <w:p w14:paraId="1BB5ECF0" w14:textId="77777777" w:rsidR="00B136A3" w:rsidRPr="00CC6BFE" w:rsidRDefault="00B136A3">
            <w:pPr>
              <w:spacing w:before="40" w:after="40"/>
              <w:rPr>
                <w:sz w:val="18"/>
                <w:szCs w:val="18"/>
              </w:rPr>
            </w:pPr>
            <w:r w:rsidRPr="00206C2D">
              <w:t>DHCP</w:t>
            </w:r>
          </w:p>
        </w:tc>
        <w:tc>
          <w:tcPr>
            <w:tcW w:w="4168" w:type="pct"/>
            <w:shd w:val="clear" w:color="auto" w:fill="auto"/>
          </w:tcPr>
          <w:p w14:paraId="2D4F8516" w14:textId="77777777" w:rsidR="00B136A3" w:rsidRDefault="00B136A3">
            <w:pPr>
              <w:keepNext/>
              <w:spacing w:before="40" w:after="40"/>
              <w:rPr>
                <w:sz w:val="18"/>
                <w:szCs w:val="18"/>
              </w:rPr>
            </w:pPr>
            <w:proofErr w:type="spellStart"/>
            <w:r w:rsidRPr="00D35084">
              <w:t>Dynamic</w:t>
            </w:r>
            <w:proofErr w:type="spellEnd"/>
            <w:r w:rsidRPr="00D35084">
              <w:t xml:space="preserve"> </w:t>
            </w:r>
            <w:proofErr w:type="spellStart"/>
            <w:r w:rsidRPr="00D35084">
              <w:t>Host</w:t>
            </w:r>
            <w:proofErr w:type="spellEnd"/>
            <w:r w:rsidRPr="00D35084">
              <w:t xml:space="preserve"> </w:t>
            </w:r>
            <w:proofErr w:type="spellStart"/>
            <w:r w:rsidRPr="00D35084">
              <w:t>Configuration</w:t>
            </w:r>
            <w:proofErr w:type="spellEnd"/>
            <w:r w:rsidRPr="00D35084">
              <w:t xml:space="preserve"> </w:t>
            </w:r>
            <w:proofErr w:type="spellStart"/>
            <w:r w:rsidRPr="00D35084">
              <w:t>Protocol</w:t>
            </w:r>
            <w:proofErr w:type="spellEnd"/>
          </w:p>
        </w:tc>
      </w:tr>
      <w:tr w:rsidR="00B136A3" w:rsidRPr="00F446C1" w14:paraId="7706ED0E" w14:textId="77777777">
        <w:tc>
          <w:tcPr>
            <w:tcW w:w="832" w:type="pct"/>
            <w:shd w:val="clear" w:color="auto" w:fill="auto"/>
          </w:tcPr>
          <w:p w14:paraId="56083741" w14:textId="77777777" w:rsidR="00B136A3" w:rsidRPr="00CC6BFE" w:rsidRDefault="00B136A3">
            <w:pPr>
              <w:spacing w:before="40" w:after="40"/>
              <w:rPr>
                <w:color w:val="FF0000"/>
                <w:sz w:val="18"/>
                <w:szCs w:val="18"/>
              </w:rPr>
            </w:pPr>
            <w:r w:rsidRPr="00633575">
              <w:t>DMZ</w:t>
            </w:r>
          </w:p>
        </w:tc>
        <w:tc>
          <w:tcPr>
            <w:tcW w:w="4168" w:type="pct"/>
            <w:shd w:val="clear" w:color="auto" w:fill="auto"/>
          </w:tcPr>
          <w:p w14:paraId="143CAEB4" w14:textId="0AFDAA02" w:rsidR="00B136A3" w:rsidRPr="00633575" w:rsidRDefault="00633575">
            <w:pPr>
              <w:keepNext/>
              <w:spacing w:before="40" w:after="40"/>
            </w:pPr>
            <w:proofErr w:type="spellStart"/>
            <w:r>
              <w:t>D</w:t>
            </w:r>
            <w:r w:rsidRPr="00633575">
              <w:t>emilitarized</w:t>
            </w:r>
            <w:proofErr w:type="spellEnd"/>
            <w:r w:rsidRPr="00633575">
              <w:t xml:space="preserve"> </w:t>
            </w:r>
            <w:proofErr w:type="spellStart"/>
            <w:r>
              <w:t>Z</w:t>
            </w:r>
            <w:r w:rsidRPr="00633575">
              <w:t>one</w:t>
            </w:r>
            <w:proofErr w:type="spellEnd"/>
          </w:p>
        </w:tc>
      </w:tr>
      <w:tr w:rsidR="00B136A3" w:rsidRPr="00F446C1" w14:paraId="30177541" w14:textId="77777777">
        <w:tc>
          <w:tcPr>
            <w:tcW w:w="832" w:type="pct"/>
            <w:shd w:val="clear" w:color="auto" w:fill="auto"/>
          </w:tcPr>
          <w:p w14:paraId="5FC11EBB" w14:textId="77777777" w:rsidR="00B136A3" w:rsidRPr="00CC6BFE" w:rsidRDefault="00B136A3">
            <w:pPr>
              <w:spacing w:before="40" w:after="40"/>
              <w:rPr>
                <w:sz w:val="18"/>
                <w:szCs w:val="18"/>
              </w:rPr>
            </w:pPr>
            <w:r w:rsidRPr="00206C2D">
              <w:t>DNS</w:t>
            </w:r>
          </w:p>
        </w:tc>
        <w:tc>
          <w:tcPr>
            <w:tcW w:w="4168" w:type="pct"/>
            <w:shd w:val="clear" w:color="auto" w:fill="auto"/>
          </w:tcPr>
          <w:p w14:paraId="0EC4D476" w14:textId="77777777" w:rsidR="00B136A3" w:rsidRDefault="00B136A3">
            <w:pPr>
              <w:keepNext/>
              <w:spacing w:before="40" w:after="40"/>
              <w:rPr>
                <w:sz w:val="18"/>
                <w:szCs w:val="18"/>
              </w:rPr>
            </w:pPr>
            <w:proofErr w:type="spellStart"/>
            <w:r w:rsidRPr="00D35084">
              <w:t>Domain</w:t>
            </w:r>
            <w:proofErr w:type="spellEnd"/>
            <w:r w:rsidRPr="00D35084">
              <w:t xml:space="preserve"> </w:t>
            </w:r>
            <w:proofErr w:type="spellStart"/>
            <w:r w:rsidRPr="00D35084">
              <w:t>Name</w:t>
            </w:r>
            <w:proofErr w:type="spellEnd"/>
            <w:r w:rsidRPr="00D35084">
              <w:t xml:space="preserve"> </w:t>
            </w:r>
            <w:proofErr w:type="spellStart"/>
            <w:r w:rsidRPr="00D35084">
              <w:t>System</w:t>
            </w:r>
            <w:proofErr w:type="spellEnd"/>
          </w:p>
        </w:tc>
      </w:tr>
      <w:tr w:rsidR="00B136A3" w:rsidRPr="00F446C1" w14:paraId="197153AC" w14:textId="77777777">
        <w:tc>
          <w:tcPr>
            <w:tcW w:w="832" w:type="pct"/>
            <w:shd w:val="clear" w:color="auto" w:fill="auto"/>
          </w:tcPr>
          <w:p w14:paraId="0EFA15E8" w14:textId="77777777" w:rsidR="00B136A3" w:rsidRPr="00CC6BFE" w:rsidRDefault="00B136A3">
            <w:pPr>
              <w:spacing w:before="40" w:after="40"/>
              <w:rPr>
                <w:sz w:val="18"/>
                <w:szCs w:val="18"/>
              </w:rPr>
            </w:pPr>
            <w:proofErr w:type="spellStart"/>
            <w:r w:rsidRPr="00206C2D">
              <w:t>EoL</w:t>
            </w:r>
            <w:proofErr w:type="spellEnd"/>
          </w:p>
        </w:tc>
        <w:tc>
          <w:tcPr>
            <w:tcW w:w="4168" w:type="pct"/>
            <w:shd w:val="clear" w:color="auto" w:fill="auto"/>
          </w:tcPr>
          <w:p w14:paraId="2B273036" w14:textId="77777777" w:rsidR="00B136A3" w:rsidRDefault="00B136A3">
            <w:pPr>
              <w:keepNext/>
              <w:spacing w:before="40" w:after="40"/>
              <w:rPr>
                <w:sz w:val="18"/>
                <w:szCs w:val="18"/>
              </w:rPr>
            </w:pPr>
            <w:r w:rsidRPr="00D35084">
              <w:t xml:space="preserve">End of </w:t>
            </w:r>
            <w:proofErr w:type="spellStart"/>
            <w:r w:rsidRPr="00D35084">
              <w:t>Life</w:t>
            </w:r>
            <w:proofErr w:type="spellEnd"/>
          </w:p>
        </w:tc>
      </w:tr>
      <w:tr w:rsidR="00B136A3" w:rsidRPr="00F446C1" w14:paraId="5A1CE593" w14:textId="77777777">
        <w:tc>
          <w:tcPr>
            <w:tcW w:w="832" w:type="pct"/>
            <w:shd w:val="clear" w:color="auto" w:fill="auto"/>
          </w:tcPr>
          <w:p w14:paraId="2BA3AEF9" w14:textId="77777777" w:rsidR="00B136A3" w:rsidRPr="00CC6BFE" w:rsidRDefault="00B136A3">
            <w:pPr>
              <w:spacing w:before="40" w:after="40"/>
              <w:rPr>
                <w:sz w:val="18"/>
                <w:szCs w:val="18"/>
              </w:rPr>
            </w:pPr>
            <w:proofErr w:type="spellStart"/>
            <w:r w:rsidRPr="00206C2D">
              <w:t>EoS</w:t>
            </w:r>
            <w:proofErr w:type="spellEnd"/>
          </w:p>
        </w:tc>
        <w:tc>
          <w:tcPr>
            <w:tcW w:w="4168" w:type="pct"/>
            <w:shd w:val="clear" w:color="auto" w:fill="auto"/>
          </w:tcPr>
          <w:p w14:paraId="417C56DB" w14:textId="77777777" w:rsidR="00B136A3" w:rsidRDefault="00B136A3">
            <w:pPr>
              <w:keepNext/>
              <w:spacing w:before="40" w:after="40"/>
              <w:rPr>
                <w:sz w:val="18"/>
                <w:szCs w:val="18"/>
              </w:rPr>
            </w:pPr>
            <w:r w:rsidRPr="00D35084">
              <w:t>End of Service</w:t>
            </w:r>
          </w:p>
        </w:tc>
      </w:tr>
      <w:tr w:rsidR="00B136A3" w:rsidRPr="00F446C1" w14:paraId="2DF38041" w14:textId="77777777">
        <w:tc>
          <w:tcPr>
            <w:tcW w:w="832" w:type="pct"/>
            <w:shd w:val="clear" w:color="auto" w:fill="auto"/>
          </w:tcPr>
          <w:p w14:paraId="21A02653" w14:textId="77777777" w:rsidR="00B136A3" w:rsidRPr="00CC6BFE" w:rsidRDefault="00B136A3">
            <w:pPr>
              <w:spacing w:before="40" w:after="40"/>
              <w:rPr>
                <w:sz w:val="18"/>
                <w:szCs w:val="18"/>
              </w:rPr>
            </w:pPr>
            <w:r w:rsidRPr="00206C2D">
              <w:t>ETSI</w:t>
            </w:r>
          </w:p>
        </w:tc>
        <w:tc>
          <w:tcPr>
            <w:tcW w:w="4168" w:type="pct"/>
            <w:shd w:val="clear" w:color="auto" w:fill="auto"/>
          </w:tcPr>
          <w:p w14:paraId="17EB038A" w14:textId="77777777" w:rsidR="00B136A3" w:rsidRDefault="00B136A3">
            <w:pPr>
              <w:keepNext/>
              <w:spacing w:before="40" w:after="40"/>
              <w:rPr>
                <w:sz w:val="18"/>
                <w:szCs w:val="18"/>
              </w:rPr>
            </w:pPr>
            <w:proofErr w:type="spellStart"/>
            <w:r w:rsidRPr="00D35084">
              <w:t>European</w:t>
            </w:r>
            <w:proofErr w:type="spellEnd"/>
            <w:r w:rsidRPr="00D35084">
              <w:t xml:space="preserve"> </w:t>
            </w:r>
            <w:proofErr w:type="spellStart"/>
            <w:r w:rsidRPr="00D35084">
              <w:t>Telecommunications</w:t>
            </w:r>
            <w:proofErr w:type="spellEnd"/>
            <w:r w:rsidRPr="00D35084">
              <w:t xml:space="preserve"> </w:t>
            </w:r>
            <w:proofErr w:type="spellStart"/>
            <w:r w:rsidRPr="00D35084">
              <w:t>Standards</w:t>
            </w:r>
            <w:proofErr w:type="spellEnd"/>
            <w:r w:rsidRPr="00D35084">
              <w:t xml:space="preserve"> </w:t>
            </w:r>
            <w:proofErr w:type="spellStart"/>
            <w:r w:rsidRPr="00D35084">
              <w:t>Institute</w:t>
            </w:r>
            <w:proofErr w:type="spellEnd"/>
          </w:p>
        </w:tc>
      </w:tr>
      <w:tr w:rsidR="00B136A3" w:rsidRPr="00F446C1" w14:paraId="7B246B67" w14:textId="77777777">
        <w:tc>
          <w:tcPr>
            <w:tcW w:w="832" w:type="pct"/>
            <w:shd w:val="clear" w:color="auto" w:fill="auto"/>
          </w:tcPr>
          <w:p w14:paraId="718BFD26" w14:textId="77777777" w:rsidR="00B136A3" w:rsidRPr="00CC6BFE" w:rsidRDefault="00B136A3">
            <w:pPr>
              <w:spacing w:before="40" w:after="40"/>
              <w:rPr>
                <w:sz w:val="18"/>
                <w:szCs w:val="18"/>
              </w:rPr>
            </w:pPr>
            <w:r w:rsidRPr="00206C2D">
              <w:t>EUR</w:t>
            </w:r>
          </w:p>
        </w:tc>
        <w:tc>
          <w:tcPr>
            <w:tcW w:w="4168" w:type="pct"/>
            <w:shd w:val="clear" w:color="auto" w:fill="auto"/>
          </w:tcPr>
          <w:p w14:paraId="227B9C35" w14:textId="77777777" w:rsidR="00B136A3" w:rsidRDefault="00B136A3">
            <w:pPr>
              <w:keepNext/>
              <w:spacing w:before="40" w:after="40"/>
              <w:rPr>
                <w:sz w:val="18"/>
                <w:szCs w:val="18"/>
              </w:rPr>
            </w:pPr>
            <w:r w:rsidRPr="00D35084">
              <w:t>Euro</w:t>
            </w:r>
          </w:p>
        </w:tc>
      </w:tr>
      <w:tr w:rsidR="00B136A3" w:rsidRPr="00F446C1" w14:paraId="013B2F2F" w14:textId="77777777">
        <w:tc>
          <w:tcPr>
            <w:tcW w:w="832" w:type="pct"/>
            <w:shd w:val="clear" w:color="auto" w:fill="auto"/>
          </w:tcPr>
          <w:p w14:paraId="3F393991" w14:textId="77777777" w:rsidR="00B136A3" w:rsidRPr="00CC6BFE" w:rsidRDefault="00B136A3">
            <w:pPr>
              <w:spacing w:before="40" w:after="40"/>
              <w:rPr>
                <w:sz w:val="18"/>
                <w:szCs w:val="18"/>
              </w:rPr>
            </w:pPr>
            <w:r w:rsidRPr="00206C2D">
              <w:t>GDPR</w:t>
            </w:r>
          </w:p>
        </w:tc>
        <w:tc>
          <w:tcPr>
            <w:tcW w:w="4168" w:type="pct"/>
            <w:shd w:val="clear" w:color="auto" w:fill="auto"/>
          </w:tcPr>
          <w:p w14:paraId="11623FED" w14:textId="77777777" w:rsidR="00B136A3" w:rsidRDefault="00B136A3">
            <w:pPr>
              <w:keepNext/>
              <w:spacing w:before="40" w:after="40"/>
              <w:rPr>
                <w:sz w:val="18"/>
                <w:szCs w:val="18"/>
              </w:rPr>
            </w:pPr>
            <w:r w:rsidRPr="00D35084">
              <w:t xml:space="preserve">General </w:t>
            </w:r>
            <w:proofErr w:type="spellStart"/>
            <w:r w:rsidRPr="00D35084">
              <w:t>Data</w:t>
            </w:r>
            <w:proofErr w:type="spellEnd"/>
            <w:r w:rsidRPr="00D35084">
              <w:t xml:space="preserve"> </w:t>
            </w:r>
            <w:proofErr w:type="spellStart"/>
            <w:r w:rsidRPr="00D35084">
              <w:t>Protection</w:t>
            </w:r>
            <w:proofErr w:type="spellEnd"/>
            <w:r w:rsidRPr="00D35084">
              <w:t xml:space="preserve"> </w:t>
            </w:r>
            <w:proofErr w:type="spellStart"/>
            <w:r w:rsidRPr="00D35084">
              <w:t>Regulation</w:t>
            </w:r>
            <w:proofErr w:type="spellEnd"/>
          </w:p>
        </w:tc>
      </w:tr>
      <w:tr w:rsidR="00B136A3" w:rsidRPr="00F446C1" w14:paraId="36B7FEFE" w14:textId="77777777">
        <w:tc>
          <w:tcPr>
            <w:tcW w:w="832" w:type="pct"/>
            <w:shd w:val="clear" w:color="auto" w:fill="auto"/>
          </w:tcPr>
          <w:p w14:paraId="1D79F198" w14:textId="77777777" w:rsidR="00B136A3" w:rsidRPr="00CC6BFE" w:rsidRDefault="00B136A3">
            <w:pPr>
              <w:spacing w:before="40" w:after="40"/>
              <w:rPr>
                <w:sz w:val="18"/>
                <w:szCs w:val="18"/>
              </w:rPr>
            </w:pPr>
            <w:r w:rsidRPr="00206C2D">
              <w:t>GUI</w:t>
            </w:r>
          </w:p>
        </w:tc>
        <w:tc>
          <w:tcPr>
            <w:tcW w:w="4168" w:type="pct"/>
            <w:shd w:val="clear" w:color="auto" w:fill="auto"/>
          </w:tcPr>
          <w:p w14:paraId="6A360DB0" w14:textId="77777777" w:rsidR="00B136A3" w:rsidRDefault="00B136A3">
            <w:pPr>
              <w:keepNext/>
              <w:spacing w:before="40" w:after="40"/>
              <w:rPr>
                <w:sz w:val="18"/>
                <w:szCs w:val="18"/>
              </w:rPr>
            </w:pPr>
            <w:proofErr w:type="spellStart"/>
            <w:r w:rsidRPr="00D35084">
              <w:t>Graphical</w:t>
            </w:r>
            <w:proofErr w:type="spellEnd"/>
            <w:r w:rsidRPr="00D35084">
              <w:t xml:space="preserve"> User Interface</w:t>
            </w:r>
          </w:p>
        </w:tc>
      </w:tr>
      <w:tr w:rsidR="00B136A3" w:rsidRPr="00F446C1" w14:paraId="250C828A" w14:textId="77777777">
        <w:tc>
          <w:tcPr>
            <w:tcW w:w="832" w:type="pct"/>
            <w:shd w:val="clear" w:color="auto" w:fill="auto"/>
          </w:tcPr>
          <w:p w14:paraId="4BBE18E2" w14:textId="77777777" w:rsidR="00B136A3" w:rsidRPr="00CC6BFE" w:rsidRDefault="00B136A3">
            <w:pPr>
              <w:spacing w:before="40" w:after="40"/>
              <w:rPr>
                <w:sz w:val="18"/>
                <w:szCs w:val="18"/>
              </w:rPr>
            </w:pPr>
            <w:r w:rsidRPr="00206C2D">
              <w:t>HECC</w:t>
            </w:r>
          </w:p>
        </w:tc>
        <w:tc>
          <w:tcPr>
            <w:tcW w:w="4168" w:type="pct"/>
            <w:shd w:val="clear" w:color="auto" w:fill="auto"/>
          </w:tcPr>
          <w:p w14:paraId="56CD824C" w14:textId="77777777" w:rsidR="00B136A3" w:rsidRDefault="00B136A3">
            <w:pPr>
              <w:keepNext/>
              <w:spacing w:before="40" w:after="40"/>
              <w:rPr>
                <w:sz w:val="18"/>
                <w:szCs w:val="18"/>
              </w:rPr>
            </w:pPr>
            <w:proofErr w:type="spellStart"/>
            <w:r w:rsidRPr="00D35084">
              <w:t>Highly</w:t>
            </w:r>
            <w:proofErr w:type="spellEnd"/>
            <w:r w:rsidRPr="00D35084">
              <w:t xml:space="preserve"> </w:t>
            </w:r>
            <w:proofErr w:type="spellStart"/>
            <w:r w:rsidRPr="00D35084">
              <w:t>Equipped</w:t>
            </w:r>
            <w:proofErr w:type="spellEnd"/>
            <w:r w:rsidRPr="00D35084">
              <w:t xml:space="preserve"> and </w:t>
            </w:r>
            <w:proofErr w:type="spellStart"/>
            <w:r w:rsidRPr="00D35084">
              <w:t>Connected</w:t>
            </w:r>
            <w:proofErr w:type="spellEnd"/>
            <w:r w:rsidRPr="00D35084">
              <w:t xml:space="preserve"> </w:t>
            </w:r>
            <w:proofErr w:type="spellStart"/>
            <w:r w:rsidRPr="00D35084">
              <w:t>Classroom</w:t>
            </w:r>
            <w:proofErr w:type="spellEnd"/>
          </w:p>
        </w:tc>
      </w:tr>
      <w:tr w:rsidR="00B136A3" w:rsidRPr="00F446C1" w14:paraId="0CA4C6EF" w14:textId="77777777">
        <w:tc>
          <w:tcPr>
            <w:tcW w:w="832" w:type="pct"/>
            <w:shd w:val="clear" w:color="auto" w:fill="auto"/>
          </w:tcPr>
          <w:p w14:paraId="6BF8B54E" w14:textId="2F16033A" w:rsidR="00B136A3" w:rsidRPr="00CC6BFE" w:rsidRDefault="006B33A5">
            <w:pPr>
              <w:spacing w:before="40" w:after="40"/>
              <w:rPr>
                <w:sz w:val="18"/>
                <w:szCs w:val="18"/>
              </w:rPr>
            </w:pPr>
            <w:r>
              <w:t>HTTP</w:t>
            </w:r>
          </w:p>
        </w:tc>
        <w:tc>
          <w:tcPr>
            <w:tcW w:w="4168" w:type="pct"/>
            <w:shd w:val="clear" w:color="auto" w:fill="auto"/>
          </w:tcPr>
          <w:p w14:paraId="3F5074FC" w14:textId="77777777" w:rsidR="00B136A3" w:rsidRDefault="00B136A3">
            <w:pPr>
              <w:keepNext/>
              <w:spacing w:before="40" w:after="40"/>
              <w:rPr>
                <w:sz w:val="18"/>
                <w:szCs w:val="18"/>
              </w:rPr>
            </w:pPr>
            <w:proofErr w:type="spellStart"/>
            <w:r w:rsidRPr="00D35084">
              <w:t>HyperText</w:t>
            </w:r>
            <w:proofErr w:type="spellEnd"/>
            <w:r w:rsidRPr="00D35084">
              <w:t xml:space="preserve"> Transfer </w:t>
            </w:r>
            <w:proofErr w:type="spellStart"/>
            <w:r w:rsidRPr="00D35084">
              <w:t>Protocol</w:t>
            </w:r>
            <w:proofErr w:type="spellEnd"/>
          </w:p>
        </w:tc>
      </w:tr>
      <w:tr w:rsidR="00B136A3" w:rsidRPr="00F446C1" w14:paraId="4922898A" w14:textId="77777777">
        <w:tc>
          <w:tcPr>
            <w:tcW w:w="832" w:type="pct"/>
            <w:shd w:val="clear" w:color="auto" w:fill="auto"/>
          </w:tcPr>
          <w:p w14:paraId="28707B11" w14:textId="77777777" w:rsidR="00B136A3" w:rsidRPr="00CC6BFE" w:rsidRDefault="00B136A3">
            <w:pPr>
              <w:spacing w:before="40" w:after="40"/>
              <w:rPr>
                <w:sz w:val="18"/>
                <w:szCs w:val="18"/>
              </w:rPr>
            </w:pPr>
            <w:r w:rsidRPr="00206C2D">
              <w:t>HTTPS</w:t>
            </w:r>
          </w:p>
        </w:tc>
        <w:tc>
          <w:tcPr>
            <w:tcW w:w="4168" w:type="pct"/>
            <w:shd w:val="clear" w:color="auto" w:fill="auto"/>
          </w:tcPr>
          <w:p w14:paraId="7E2E1683" w14:textId="77777777" w:rsidR="00B136A3" w:rsidRDefault="00B136A3">
            <w:pPr>
              <w:keepNext/>
              <w:spacing w:before="40" w:after="40"/>
              <w:rPr>
                <w:sz w:val="18"/>
                <w:szCs w:val="18"/>
              </w:rPr>
            </w:pPr>
            <w:proofErr w:type="spellStart"/>
            <w:r w:rsidRPr="00D35084">
              <w:t>HyperText</w:t>
            </w:r>
            <w:proofErr w:type="spellEnd"/>
            <w:r w:rsidRPr="00D35084">
              <w:t xml:space="preserve"> Transfer </w:t>
            </w:r>
            <w:proofErr w:type="spellStart"/>
            <w:r w:rsidRPr="00D35084">
              <w:t>Protocol</w:t>
            </w:r>
            <w:proofErr w:type="spellEnd"/>
            <w:r w:rsidRPr="00D35084">
              <w:t xml:space="preserve"> </w:t>
            </w:r>
            <w:proofErr w:type="spellStart"/>
            <w:r w:rsidRPr="00D35084">
              <w:t>Secure</w:t>
            </w:r>
            <w:proofErr w:type="spellEnd"/>
          </w:p>
        </w:tc>
      </w:tr>
      <w:tr w:rsidR="00B136A3" w:rsidRPr="00F446C1" w14:paraId="1205BA21" w14:textId="77777777">
        <w:tc>
          <w:tcPr>
            <w:tcW w:w="832" w:type="pct"/>
            <w:shd w:val="clear" w:color="auto" w:fill="auto"/>
          </w:tcPr>
          <w:p w14:paraId="4D0346FA" w14:textId="77777777" w:rsidR="00B136A3" w:rsidRPr="00CC6BFE" w:rsidRDefault="00B136A3">
            <w:pPr>
              <w:spacing w:before="40" w:after="40"/>
              <w:rPr>
                <w:sz w:val="18"/>
                <w:szCs w:val="18"/>
              </w:rPr>
            </w:pPr>
            <w:r w:rsidRPr="00206C2D">
              <w:t>HW</w:t>
            </w:r>
          </w:p>
        </w:tc>
        <w:tc>
          <w:tcPr>
            <w:tcW w:w="4168" w:type="pct"/>
            <w:shd w:val="clear" w:color="auto" w:fill="auto"/>
          </w:tcPr>
          <w:p w14:paraId="11C6C87A" w14:textId="77777777" w:rsidR="00B136A3" w:rsidRDefault="00B136A3">
            <w:pPr>
              <w:keepNext/>
              <w:spacing w:before="40" w:after="40"/>
              <w:rPr>
                <w:sz w:val="18"/>
                <w:szCs w:val="18"/>
              </w:rPr>
            </w:pPr>
            <w:r w:rsidRPr="00D35084">
              <w:t>Hardvér</w:t>
            </w:r>
          </w:p>
        </w:tc>
      </w:tr>
      <w:tr w:rsidR="00B136A3" w:rsidRPr="00F446C1" w14:paraId="003A2B04" w14:textId="77777777">
        <w:tc>
          <w:tcPr>
            <w:tcW w:w="832" w:type="pct"/>
            <w:shd w:val="clear" w:color="auto" w:fill="auto"/>
          </w:tcPr>
          <w:p w14:paraId="00C2343F" w14:textId="77777777" w:rsidR="00B136A3" w:rsidRPr="00CC6BFE" w:rsidRDefault="00B136A3">
            <w:pPr>
              <w:spacing w:before="40" w:after="40"/>
              <w:rPr>
                <w:sz w:val="18"/>
                <w:szCs w:val="18"/>
              </w:rPr>
            </w:pPr>
            <w:r w:rsidRPr="00206C2D">
              <w:t>ID</w:t>
            </w:r>
          </w:p>
        </w:tc>
        <w:tc>
          <w:tcPr>
            <w:tcW w:w="4168" w:type="pct"/>
            <w:shd w:val="clear" w:color="auto" w:fill="auto"/>
          </w:tcPr>
          <w:p w14:paraId="355B0777" w14:textId="77777777" w:rsidR="00B136A3" w:rsidRDefault="00B136A3">
            <w:pPr>
              <w:keepNext/>
              <w:spacing w:before="40" w:after="40"/>
              <w:rPr>
                <w:sz w:val="18"/>
                <w:szCs w:val="18"/>
              </w:rPr>
            </w:pPr>
            <w:r w:rsidRPr="00D35084">
              <w:t>Identifikátor</w:t>
            </w:r>
          </w:p>
        </w:tc>
      </w:tr>
      <w:tr w:rsidR="00B136A3" w:rsidRPr="00F446C1" w14:paraId="11D201C4" w14:textId="77777777">
        <w:tc>
          <w:tcPr>
            <w:tcW w:w="832" w:type="pct"/>
            <w:shd w:val="clear" w:color="auto" w:fill="auto"/>
          </w:tcPr>
          <w:p w14:paraId="5290DBB5" w14:textId="77777777" w:rsidR="00B136A3" w:rsidRPr="00CC6BFE" w:rsidRDefault="00B136A3">
            <w:pPr>
              <w:spacing w:before="40" w:after="40"/>
              <w:rPr>
                <w:sz w:val="18"/>
                <w:szCs w:val="18"/>
              </w:rPr>
            </w:pPr>
            <w:r w:rsidRPr="00206C2D">
              <w:t>IDS</w:t>
            </w:r>
          </w:p>
        </w:tc>
        <w:tc>
          <w:tcPr>
            <w:tcW w:w="4168" w:type="pct"/>
            <w:shd w:val="clear" w:color="auto" w:fill="auto"/>
          </w:tcPr>
          <w:p w14:paraId="1A498723" w14:textId="77777777" w:rsidR="00B136A3" w:rsidRDefault="00B136A3">
            <w:pPr>
              <w:keepNext/>
              <w:spacing w:before="40" w:after="40"/>
              <w:rPr>
                <w:sz w:val="18"/>
                <w:szCs w:val="18"/>
              </w:rPr>
            </w:pPr>
            <w:proofErr w:type="spellStart"/>
            <w:r w:rsidRPr="00D35084">
              <w:t>Intrusion</w:t>
            </w:r>
            <w:proofErr w:type="spellEnd"/>
            <w:r w:rsidRPr="00D35084">
              <w:t xml:space="preserve"> </w:t>
            </w:r>
            <w:proofErr w:type="spellStart"/>
            <w:r w:rsidRPr="00D35084">
              <w:t>Detection</w:t>
            </w:r>
            <w:proofErr w:type="spellEnd"/>
            <w:r w:rsidRPr="00D35084">
              <w:t xml:space="preserve"> </w:t>
            </w:r>
            <w:proofErr w:type="spellStart"/>
            <w:r w:rsidRPr="00D35084">
              <w:t>System</w:t>
            </w:r>
            <w:proofErr w:type="spellEnd"/>
          </w:p>
        </w:tc>
      </w:tr>
      <w:tr w:rsidR="00B136A3" w:rsidRPr="00F446C1" w14:paraId="01A791EE" w14:textId="77777777">
        <w:tc>
          <w:tcPr>
            <w:tcW w:w="832" w:type="pct"/>
            <w:shd w:val="clear" w:color="auto" w:fill="auto"/>
          </w:tcPr>
          <w:p w14:paraId="409A6A96" w14:textId="77777777" w:rsidR="00B136A3" w:rsidRPr="00633575" w:rsidRDefault="00B136A3">
            <w:pPr>
              <w:spacing w:before="40" w:after="40"/>
              <w:rPr>
                <w:sz w:val="18"/>
                <w:szCs w:val="18"/>
              </w:rPr>
            </w:pPr>
            <w:r w:rsidRPr="00633575">
              <w:lastRenderedPageBreak/>
              <w:t>IEEE</w:t>
            </w:r>
          </w:p>
        </w:tc>
        <w:tc>
          <w:tcPr>
            <w:tcW w:w="4168" w:type="pct"/>
            <w:shd w:val="clear" w:color="auto" w:fill="auto"/>
          </w:tcPr>
          <w:p w14:paraId="7EF7C0AC" w14:textId="77777777" w:rsidR="00B136A3" w:rsidRPr="00633575" w:rsidRDefault="00B136A3">
            <w:pPr>
              <w:keepNext/>
              <w:spacing w:before="40" w:after="40"/>
              <w:rPr>
                <w:sz w:val="18"/>
                <w:szCs w:val="18"/>
              </w:rPr>
            </w:pPr>
            <w:proofErr w:type="spellStart"/>
            <w:r w:rsidRPr="00633575">
              <w:t>Institute</w:t>
            </w:r>
            <w:proofErr w:type="spellEnd"/>
            <w:r w:rsidRPr="00633575">
              <w:t xml:space="preserve"> of </w:t>
            </w:r>
            <w:proofErr w:type="spellStart"/>
            <w:r w:rsidRPr="00633575">
              <w:t>Electrical</w:t>
            </w:r>
            <w:proofErr w:type="spellEnd"/>
            <w:r w:rsidRPr="00633575">
              <w:t xml:space="preserve"> and Electronics </w:t>
            </w:r>
            <w:proofErr w:type="spellStart"/>
            <w:r w:rsidRPr="00633575">
              <w:t>Engineers</w:t>
            </w:r>
            <w:proofErr w:type="spellEnd"/>
          </w:p>
        </w:tc>
      </w:tr>
      <w:tr w:rsidR="00B136A3" w:rsidRPr="00F446C1" w14:paraId="5FB9D0D8" w14:textId="77777777">
        <w:tc>
          <w:tcPr>
            <w:tcW w:w="832" w:type="pct"/>
            <w:shd w:val="clear" w:color="auto" w:fill="auto"/>
          </w:tcPr>
          <w:p w14:paraId="14960C4A" w14:textId="77777777" w:rsidR="00B136A3" w:rsidRPr="00CC6BFE" w:rsidRDefault="00B136A3">
            <w:pPr>
              <w:spacing w:before="40" w:after="40"/>
              <w:rPr>
                <w:sz w:val="18"/>
                <w:szCs w:val="18"/>
              </w:rPr>
            </w:pPr>
            <w:r w:rsidRPr="00206C2D">
              <w:t>IKT</w:t>
            </w:r>
          </w:p>
        </w:tc>
        <w:tc>
          <w:tcPr>
            <w:tcW w:w="4168" w:type="pct"/>
            <w:shd w:val="clear" w:color="auto" w:fill="auto"/>
          </w:tcPr>
          <w:p w14:paraId="5B622888" w14:textId="77777777" w:rsidR="00B136A3" w:rsidRDefault="00B136A3">
            <w:pPr>
              <w:keepNext/>
              <w:spacing w:before="40" w:after="40"/>
              <w:rPr>
                <w:sz w:val="18"/>
                <w:szCs w:val="18"/>
              </w:rPr>
            </w:pPr>
            <w:r w:rsidRPr="00D35084">
              <w:t>Informačné a Komunikačné Technológie</w:t>
            </w:r>
          </w:p>
        </w:tc>
      </w:tr>
      <w:tr w:rsidR="00B136A3" w:rsidRPr="00F446C1" w14:paraId="040255A8" w14:textId="77777777">
        <w:tc>
          <w:tcPr>
            <w:tcW w:w="832" w:type="pct"/>
            <w:shd w:val="clear" w:color="auto" w:fill="auto"/>
          </w:tcPr>
          <w:p w14:paraId="768DD21F" w14:textId="77777777" w:rsidR="00B136A3" w:rsidRPr="00CC6BFE" w:rsidRDefault="00B136A3">
            <w:pPr>
              <w:spacing w:before="40" w:after="40"/>
              <w:rPr>
                <w:sz w:val="18"/>
                <w:szCs w:val="18"/>
              </w:rPr>
            </w:pPr>
            <w:r w:rsidRPr="00206C2D">
              <w:t>IP</w:t>
            </w:r>
          </w:p>
        </w:tc>
        <w:tc>
          <w:tcPr>
            <w:tcW w:w="4168" w:type="pct"/>
            <w:shd w:val="clear" w:color="auto" w:fill="auto"/>
          </w:tcPr>
          <w:p w14:paraId="39C2DF6E" w14:textId="77777777" w:rsidR="00B136A3" w:rsidRDefault="00B136A3">
            <w:pPr>
              <w:keepNext/>
              <w:spacing w:before="40" w:after="40"/>
              <w:rPr>
                <w:sz w:val="18"/>
                <w:szCs w:val="18"/>
              </w:rPr>
            </w:pPr>
            <w:r w:rsidRPr="00D35084">
              <w:t xml:space="preserve">Internet </w:t>
            </w:r>
            <w:proofErr w:type="spellStart"/>
            <w:r w:rsidRPr="00D35084">
              <w:t>Protocol</w:t>
            </w:r>
            <w:proofErr w:type="spellEnd"/>
          </w:p>
        </w:tc>
      </w:tr>
      <w:tr w:rsidR="00B136A3" w:rsidRPr="00F446C1" w14:paraId="020AF718" w14:textId="77777777">
        <w:tc>
          <w:tcPr>
            <w:tcW w:w="832" w:type="pct"/>
            <w:shd w:val="clear" w:color="auto" w:fill="auto"/>
          </w:tcPr>
          <w:p w14:paraId="689CC793" w14:textId="77777777" w:rsidR="00B136A3" w:rsidRPr="00CC6BFE" w:rsidRDefault="00B136A3">
            <w:pPr>
              <w:spacing w:before="40" w:after="40"/>
              <w:rPr>
                <w:sz w:val="18"/>
                <w:szCs w:val="18"/>
              </w:rPr>
            </w:pPr>
            <w:r w:rsidRPr="00206C2D">
              <w:t>IPSEC</w:t>
            </w:r>
          </w:p>
        </w:tc>
        <w:tc>
          <w:tcPr>
            <w:tcW w:w="4168" w:type="pct"/>
            <w:shd w:val="clear" w:color="auto" w:fill="auto"/>
          </w:tcPr>
          <w:p w14:paraId="61A13F6C" w14:textId="77777777" w:rsidR="00B136A3" w:rsidRDefault="00B136A3">
            <w:pPr>
              <w:keepNext/>
              <w:spacing w:before="40" w:after="40"/>
              <w:rPr>
                <w:sz w:val="18"/>
                <w:szCs w:val="18"/>
              </w:rPr>
            </w:pPr>
            <w:r w:rsidRPr="00D35084">
              <w:t xml:space="preserve">Internet </w:t>
            </w:r>
            <w:proofErr w:type="spellStart"/>
            <w:r w:rsidRPr="00D35084">
              <w:t>Protocol</w:t>
            </w:r>
            <w:proofErr w:type="spellEnd"/>
            <w:r w:rsidRPr="00D35084">
              <w:t xml:space="preserve"> </w:t>
            </w:r>
            <w:proofErr w:type="spellStart"/>
            <w:r w:rsidRPr="00D35084">
              <w:t>Security</w:t>
            </w:r>
            <w:proofErr w:type="spellEnd"/>
          </w:p>
        </w:tc>
      </w:tr>
      <w:tr w:rsidR="00B136A3" w:rsidRPr="00F446C1" w14:paraId="454DD4DB" w14:textId="77777777">
        <w:tc>
          <w:tcPr>
            <w:tcW w:w="832" w:type="pct"/>
            <w:shd w:val="clear" w:color="auto" w:fill="auto"/>
          </w:tcPr>
          <w:p w14:paraId="79B5F38F" w14:textId="77777777" w:rsidR="00B136A3" w:rsidRPr="00CC6BFE" w:rsidRDefault="00B136A3">
            <w:pPr>
              <w:spacing w:before="40" w:after="40"/>
              <w:rPr>
                <w:sz w:val="18"/>
                <w:szCs w:val="18"/>
              </w:rPr>
            </w:pPr>
            <w:r w:rsidRPr="00206C2D">
              <w:t>IT</w:t>
            </w:r>
          </w:p>
        </w:tc>
        <w:tc>
          <w:tcPr>
            <w:tcW w:w="4168" w:type="pct"/>
            <w:shd w:val="clear" w:color="auto" w:fill="auto"/>
          </w:tcPr>
          <w:p w14:paraId="544DBCB9" w14:textId="77777777" w:rsidR="00B136A3" w:rsidRDefault="00B136A3">
            <w:pPr>
              <w:keepNext/>
              <w:spacing w:before="40" w:after="40"/>
              <w:rPr>
                <w:sz w:val="18"/>
                <w:szCs w:val="18"/>
              </w:rPr>
            </w:pPr>
            <w:r w:rsidRPr="00D35084">
              <w:t>Informačné Technológie</w:t>
            </w:r>
          </w:p>
        </w:tc>
      </w:tr>
      <w:tr w:rsidR="00B136A3" w:rsidRPr="00F446C1" w14:paraId="2D4D5B42" w14:textId="77777777">
        <w:tc>
          <w:tcPr>
            <w:tcW w:w="832" w:type="pct"/>
            <w:shd w:val="clear" w:color="auto" w:fill="auto"/>
          </w:tcPr>
          <w:p w14:paraId="55EBB29E" w14:textId="77777777" w:rsidR="00B136A3" w:rsidRPr="00CC6BFE" w:rsidRDefault="00B136A3">
            <w:pPr>
              <w:spacing w:before="40" w:after="40"/>
              <w:rPr>
                <w:sz w:val="18"/>
                <w:szCs w:val="18"/>
              </w:rPr>
            </w:pPr>
            <w:r w:rsidRPr="00206C2D">
              <w:t>ITIL</w:t>
            </w:r>
          </w:p>
        </w:tc>
        <w:tc>
          <w:tcPr>
            <w:tcW w:w="4168" w:type="pct"/>
            <w:shd w:val="clear" w:color="auto" w:fill="auto"/>
          </w:tcPr>
          <w:p w14:paraId="4E30482A" w14:textId="77777777" w:rsidR="00B136A3" w:rsidRDefault="00B136A3">
            <w:pPr>
              <w:keepNext/>
              <w:spacing w:before="40" w:after="40"/>
              <w:rPr>
                <w:sz w:val="18"/>
                <w:szCs w:val="18"/>
              </w:rPr>
            </w:pPr>
            <w:proofErr w:type="spellStart"/>
            <w:r w:rsidRPr="00D35084">
              <w:t>Information</w:t>
            </w:r>
            <w:proofErr w:type="spellEnd"/>
            <w:r w:rsidRPr="00D35084">
              <w:t xml:space="preserve"> </w:t>
            </w:r>
            <w:proofErr w:type="spellStart"/>
            <w:r w:rsidRPr="00D35084">
              <w:t>Technology</w:t>
            </w:r>
            <w:proofErr w:type="spellEnd"/>
            <w:r w:rsidRPr="00D35084">
              <w:t xml:space="preserve"> </w:t>
            </w:r>
            <w:proofErr w:type="spellStart"/>
            <w:r w:rsidRPr="00D35084">
              <w:t>Infrastructure</w:t>
            </w:r>
            <w:proofErr w:type="spellEnd"/>
            <w:r w:rsidRPr="00D35084">
              <w:t xml:space="preserve"> </w:t>
            </w:r>
            <w:proofErr w:type="spellStart"/>
            <w:r w:rsidRPr="00D35084">
              <w:t>Library</w:t>
            </w:r>
            <w:proofErr w:type="spellEnd"/>
          </w:p>
        </w:tc>
      </w:tr>
      <w:tr w:rsidR="00B136A3" w:rsidRPr="00F446C1" w14:paraId="43DD7B69" w14:textId="77777777">
        <w:tc>
          <w:tcPr>
            <w:tcW w:w="832" w:type="pct"/>
            <w:shd w:val="clear" w:color="auto" w:fill="auto"/>
          </w:tcPr>
          <w:p w14:paraId="0BB2D151" w14:textId="77777777" w:rsidR="00B136A3" w:rsidRPr="00CC6BFE" w:rsidRDefault="00B136A3">
            <w:pPr>
              <w:spacing w:before="40" w:after="40"/>
              <w:rPr>
                <w:sz w:val="18"/>
                <w:szCs w:val="18"/>
              </w:rPr>
            </w:pPr>
            <w:r w:rsidRPr="00206C2D">
              <w:t>JSON</w:t>
            </w:r>
          </w:p>
        </w:tc>
        <w:tc>
          <w:tcPr>
            <w:tcW w:w="4168" w:type="pct"/>
            <w:shd w:val="clear" w:color="auto" w:fill="auto"/>
          </w:tcPr>
          <w:p w14:paraId="6614B7D6" w14:textId="77777777" w:rsidR="00B136A3" w:rsidRDefault="00B136A3">
            <w:pPr>
              <w:keepNext/>
              <w:spacing w:before="40" w:after="40"/>
              <w:rPr>
                <w:sz w:val="18"/>
                <w:szCs w:val="18"/>
              </w:rPr>
            </w:pPr>
            <w:r w:rsidRPr="00D35084">
              <w:t xml:space="preserve">JavaScript </w:t>
            </w:r>
            <w:proofErr w:type="spellStart"/>
            <w:r w:rsidRPr="00D35084">
              <w:t>Object</w:t>
            </w:r>
            <w:proofErr w:type="spellEnd"/>
            <w:r w:rsidRPr="00D35084">
              <w:t xml:space="preserve"> </w:t>
            </w:r>
            <w:proofErr w:type="spellStart"/>
            <w:r w:rsidRPr="00D35084">
              <w:t>Notation</w:t>
            </w:r>
            <w:proofErr w:type="spellEnd"/>
          </w:p>
        </w:tc>
      </w:tr>
      <w:tr w:rsidR="00B136A3" w:rsidRPr="00F446C1" w14:paraId="3F52BCE1" w14:textId="77777777">
        <w:tc>
          <w:tcPr>
            <w:tcW w:w="832" w:type="pct"/>
            <w:shd w:val="clear" w:color="auto" w:fill="auto"/>
          </w:tcPr>
          <w:p w14:paraId="22D44FDA" w14:textId="77777777" w:rsidR="00B136A3" w:rsidRPr="00CC6BFE" w:rsidRDefault="00B136A3">
            <w:pPr>
              <w:spacing w:before="40" w:after="40"/>
              <w:rPr>
                <w:sz w:val="18"/>
                <w:szCs w:val="18"/>
              </w:rPr>
            </w:pPr>
            <w:r w:rsidRPr="00206C2D">
              <w:t>LAN</w:t>
            </w:r>
          </w:p>
        </w:tc>
        <w:tc>
          <w:tcPr>
            <w:tcW w:w="4168" w:type="pct"/>
            <w:shd w:val="clear" w:color="auto" w:fill="auto"/>
          </w:tcPr>
          <w:p w14:paraId="46081677" w14:textId="77777777" w:rsidR="00B136A3" w:rsidRDefault="00B136A3">
            <w:pPr>
              <w:keepNext/>
              <w:spacing w:before="40" w:after="40"/>
              <w:rPr>
                <w:sz w:val="18"/>
                <w:szCs w:val="18"/>
              </w:rPr>
            </w:pPr>
            <w:proofErr w:type="spellStart"/>
            <w:r w:rsidRPr="00D35084">
              <w:t>Local</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5FBCC7BC" w14:textId="77777777">
        <w:tc>
          <w:tcPr>
            <w:tcW w:w="832" w:type="pct"/>
            <w:shd w:val="clear" w:color="auto" w:fill="auto"/>
          </w:tcPr>
          <w:p w14:paraId="6424E1EC" w14:textId="77777777" w:rsidR="00B136A3" w:rsidRPr="00CC6BFE" w:rsidRDefault="00B136A3">
            <w:pPr>
              <w:spacing w:before="40" w:after="40"/>
              <w:rPr>
                <w:sz w:val="18"/>
                <w:szCs w:val="18"/>
              </w:rPr>
            </w:pPr>
            <w:r w:rsidRPr="00206C2D">
              <w:t>LLDP</w:t>
            </w:r>
          </w:p>
        </w:tc>
        <w:tc>
          <w:tcPr>
            <w:tcW w:w="4168" w:type="pct"/>
            <w:shd w:val="clear" w:color="auto" w:fill="auto"/>
          </w:tcPr>
          <w:p w14:paraId="75FC00EF" w14:textId="77777777" w:rsidR="00B136A3" w:rsidRDefault="00B136A3">
            <w:pPr>
              <w:keepNext/>
              <w:spacing w:before="40" w:after="40"/>
              <w:rPr>
                <w:sz w:val="18"/>
                <w:szCs w:val="18"/>
              </w:rPr>
            </w:pPr>
            <w:proofErr w:type="spellStart"/>
            <w:r w:rsidRPr="00D35084">
              <w:t>Link</w:t>
            </w:r>
            <w:proofErr w:type="spellEnd"/>
            <w:r w:rsidRPr="00D35084">
              <w:t xml:space="preserve"> </w:t>
            </w:r>
            <w:proofErr w:type="spellStart"/>
            <w:r w:rsidRPr="00D35084">
              <w:t>Layer</w:t>
            </w:r>
            <w:proofErr w:type="spellEnd"/>
            <w:r w:rsidRPr="00D35084">
              <w:t xml:space="preserve"> </w:t>
            </w:r>
            <w:proofErr w:type="spellStart"/>
            <w:r w:rsidRPr="00D35084">
              <w:t>Discovery</w:t>
            </w:r>
            <w:proofErr w:type="spellEnd"/>
            <w:r w:rsidRPr="00D35084">
              <w:t xml:space="preserve"> </w:t>
            </w:r>
            <w:proofErr w:type="spellStart"/>
            <w:r w:rsidRPr="00D35084">
              <w:t>Protocol</w:t>
            </w:r>
            <w:proofErr w:type="spellEnd"/>
          </w:p>
        </w:tc>
      </w:tr>
      <w:tr w:rsidR="00B136A3" w:rsidRPr="00F446C1" w14:paraId="2A3F597C" w14:textId="77777777">
        <w:tc>
          <w:tcPr>
            <w:tcW w:w="832" w:type="pct"/>
            <w:shd w:val="clear" w:color="auto" w:fill="auto"/>
          </w:tcPr>
          <w:p w14:paraId="68475B53" w14:textId="77777777" w:rsidR="00B136A3" w:rsidRPr="00CC6BFE" w:rsidRDefault="00B136A3">
            <w:pPr>
              <w:spacing w:before="40" w:after="40"/>
              <w:rPr>
                <w:sz w:val="18"/>
                <w:szCs w:val="18"/>
              </w:rPr>
            </w:pPr>
            <w:r w:rsidRPr="00206C2D">
              <w:t>MAB</w:t>
            </w:r>
          </w:p>
        </w:tc>
        <w:tc>
          <w:tcPr>
            <w:tcW w:w="4168" w:type="pct"/>
            <w:shd w:val="clear" w:color="auto" w:fill="auto"/>
          </w:tcPr>
          <w:p w14:paraId="14876BCD" w14:textId="00711B43" w:rsidR="00B136A3" w:rsidRDefault="00633575">
            <w:pPr>
              <w:keepNext/>
              <w:spacing w:before="40" w:after="40"/>
              <w:rPr>
                <w:sz w:val="18"/>
                <w:szCs w:val="18"/>
              </w:rPr>
            </w:pPr>
            <w:proofErr w:type="spellStart"/>
            <w:r w:rsidRPr="00D35084">
              <w:t>Media</w:t>
            </w:r>
            <w:proofErr w:type="spellEnd"/>
            <w:r w:rsidRPr="00D35084">
              <w:t xml:space="preserve"> Access </w:t>
            </w:r>
            <w:proofErr w:type="spellStart"/>
            <w:r w:rsidRPr="00D35084">
              <w:t>Control</w:t>
            </w:r>
            <w:proofErr w:type="spellEnd"/>
            <w:r w:rsidR="00B136A3" w:rsidRPr="00D35084">
              <w:t xml:space="preserve"> </w:t>
            </w:r>
            <w:proofErr w:type="spellStart"/>
            <w:r w:rsidR="00B136A3" w:rsidRPr="00D35084">
              <w:t>Authentication</w:t>
            </w:r>
            <w:proofErr w:type="spellEnd"/>
            <w:r w:rsidR="00B136A3" w:rsidRPr="00D35084">
              <w:t xml:space="preserve"> </w:t>
            </w:r>
            <w:proofErr w:type="spellStart"/>
            <w:r w:rsidR="00B136A3" w:rsidRPr="00D35084">
              <w:t>Bypass</w:t>
            </w:r>
            <w:proofErr w:type="spellEnd"/>
          </w:p>
        </w:tc>
      </w:tr>
      <w:tr w:rsidR="00B136A3" w:rsidRPr="00F446C1" w14:paraId="461551AF" w14:textId="77777777">
        <w:tc>
          <w:tcPr>
            <w:tcW w:w="832" w:type="pct"/>
            <w:shd w:val="clear" w:color="auto" w:fill="auto"/>
          </w:tcPr>
          <w:p w14:paraId="5B58C4DC" w14:textId="77777777" w:rsidR="00B136A3" w:rsidRPr="00CC6BFE" w:rsidRDefault="00B136A3">
            <w:pPr>
              <w:spacing w:before="40" w:after="40"/>
              <w:rPr>
                <w:sz w:val="18"/>
                <w:szCs w:val="18"/>
              </w:rPr>
            </w:pPr>
            <w:r w:rsidRPr="00206C2D">
              <w:t>MAC</w:t>
            </w:r>
          </w:p>
        </w:tc>
        <w:tc>
          <w:tcPr>
            <w:tcW w:w="4168" w:type="pct"/>
            <w:shd w:val="clear" w:color="auto" w:fill="auto"/>
          </w:tcPr>
          <w:p w14:paraId="77850B74" w14:textId="77777777" w:rsidR="00B136A3" w:rsidRDefault="00B136A3">
            <w:pPr>
              <w:keepNext/>
              <w:spacing w:before="40" w:after="40"/>
              <w:rPr>
                <w:sz w:val="18"/>
                <w:szCs w:val="18"/>
              </w:rPr>
            </w:pPr>
            <w:proofErr w:type="spellStart"/>
            <w:r w:rsidRPr="00D35084">
              <w:t>Media</w:t>
            </w:r>
            <w:proofErr w:type="spellEnd"/>
            <w:r w:rsidRPr="00D35084">
              <w:t xml:space="preserve"> Access </w:t>
            </w:r>
            <w:proofErr w:type="spellStart"/>
            <w:r w:rsidRPr="00D35084">
              <w:t>Control</w:t>
            </w:r>
            <w:proofErr w:type="spellEnd"/>
          </w:p>
        </w:tc>
      </w:tr>
      <w:tr w:rsidR="00B136A3" w:rsidRPr="00F446C1" w14:paraId="18DDF922" w14:textId="77777777">
        <w:tc>
          <w:tcPr>
            <w:tcW w:w="832" w:type="pct"/>
            <w:shd w:val="clear" w:color="auto" w:fill="auto"/>
          </w:tcPr>
          <w:p w14:paraId="263BFBE7" w14:textId="77777777" w:rsidR="00B136A3" w:rsidRPr="00CC6BFE" w:rsidRDefault="00B136A3">
            <w:pPr>
              <w:spacing w:before="40" w:after="40"/>
              <w:rPr>
                <w:sz w:val="18"/>
                <w:szCs w:val="18"/>
              </w:rPr>
            </w:pPr>
            <w:r w:rsidRPr="00206C2D">
              <w:t>MD</w:t>
            </w:r>
          </w:p>
        </w:tc>
        <w:tc>
          <w:tcPr>
            <w:tcW w:w="4168" w:type="pct"/>
            <w:shd w:val="clear" w:color="auto" w:fill="auto"/>
          </w:tcPr>
          <w:p w14:paraId="663BA2B5" w14:textId="16140D9A" w:rsidR="00B136A3" w:rsidRDefault="00CF4497">
            <w:pPr>
              <w:keepNext/>
              <w:spacing w:before="40" w:after="40"/>
              <w:rPr>
                <w:sz w:val="18"/>
                <w:szCs w:val="18"/>
              </w:rPr>
            </w:pPr>
            <w:r>
              <w:t>Man-</w:t>
            </w:r>
            <w:proofErr w:type="spellStart"/>
            <w:r>
              <w:t>Day</w:t>
            </w:r>
            <w:proofErr w:type="spellEnd"/>
          </w:p>
        </w:tc>
      </w:tr>
      <w:tr w:rsidR="00B136A3" w:rsidRPr="00F446C1" w14:paraId="42FC3F79" w14:textId="77777777">
        <w:tc>
          <w:tcPr>
            <w:tcW w:w="832" w:type="pct"/>
            <w:shd w:val="clear" w:color="auto" w:fill="auto"/>
          </w:tcPr>
          <w:p w14:paraId="2555B1A9" w14:textId="77777777" w:rsidR="00B136A3" w:rsidRPr="00CC6BFE" w:rsidRDefault="00B136A3">
            <w:pPr>
              <w:spacing w:before="40" w:after="40"/>
              <w:rPr>
                <w:sz w:val="18"/>
                <w:szCs w:val="18"/>
              </w:rPr>
            </w:pPr>
            <w:r w:rsidRPr="00206C2D">
              <w:t>MIB</w:t>
            </w:r>
          </w:p>
        </w:tc>
        <w:tc>
          <w:tcPr>
            <w:tcW w:w="4168" w:type="pct"/>
            <w:shd w:val="clear" w:color="auto" w:fill="auto"/>
          </w:tcPr>
          <w:p w14:paraId="638D68D9" w14:textId="77777777" w:rsidR="00B136A3" w:rsidRDefault="00B136A3">
            <w:pPr>
              <w:keepNext/>
              <w:spacing w:before="40" w:after="40"/>
              <w:rPr>
                <w:sz w:val="18"/>
                <w:szCs w:val="18"/>
              </w:rPr>
            </w:pPr>
            <w:r w:rsidRPr="00D35084">
              <w:t xml:space="preserve">Management </w:t>
            </w:r>
            <w:proofErr w:type="spellStart"/>
            <w:r w:rsidRPr="00D35084">
              <w:t>Information</w:t>
            </w:r>
            <w:proofErr w:type="spellEnd"/>
            <w:r w:rsidRPr="00D35084">
              <w:t xml:space="preserve"> Base</w:t>
            </w:r>
          </w:p>
        </w:tc>
      </w:tr>
      <w:tr w:rsidR="00B136A3" w:rsidRPr="00F446C1" w14:paraId="610F022B" w14:textId="77777777">
        <w:tc>
          <w:tcPr>
            <w:tcW w:w="832" w:type="pct"/>
            <w:shd w:val="clear" w:color="auto" w:fill="auto"/>
          </w:tcPr>
          <w:p w14:paraId="21358C42" w14:textId="77777777" w:rsidR="00B136A3" w:rsidRPr="00CC6BFE" w:rsidRDefault="00B136A3">
            <w:pPr>
              <w:spacing w:before="40" w:after="40"/>
              <w:rPr>
                <w:sz w:val="18"/>
                <w:szCs w:val="18"/>
              </w:rPr>
            </w:pPr>
            <w:proofErr w:type="spellStart"/>
            <w:r w:rsidRPr="00206C2D">
              <w:t>MŠVVaM</w:t>
            </w:r>
            <w:proofErr w:type="spellEnd"/>
            <w:r w:rsidRPr="00206C2D">
              <w:t xml:space="preserve"> SR</w:t>
            </w:r>
          </w:p>
        </w:tc>
        <w:tc>
          <w:tcPr>
            <w:tcW w:w="4168" w:type="pct"/>
            <w:shd w:val="clear" w:color="auto" w:fill="auto"/>
          </w:tcPr>
          <w:p w14:paraId="1E529446" w14:textId="2BCAC2CD" w:rsidR="00B136A3" w:rsidRPr="008370D1" w:rsidRDefault="00431687">
            <w:pPr>
              <w:keepNext/>
              <w:spacing w:before="40" w:after="40"/>
              <w:rPr>
                <w:sz w:val="18"/>
                <w:szCs w:val="18"/>
                <w:lang w:val="pt-BR"/>
              </w:rPr>
            </w:pPr>
            <w:r w:rsidRPr="00C14E76">
              <w:rPr>
                <w:bCs/>
              </w:rPr>
              <w:t>Ministerstvo školstva výskumu vývoja a mládeže SR</w:t>
            </w:r>
          </w:p>
        </w:tc>
      </w:tr>
      <w:tr w:rsidR="00B136A3" w:rsidRPr="00F446C1" w14:paraId="6DC8B805" w14:textId="77777777">
        <w:tc>
          <w:tcPr>
            <w:tcW w:w="832" w:type="pct"/>
            <w:shd w:val="clear" w:color="auto" w:fill="auto"/>
          </w:tcPr>
          <w:p w14:paraId="17D30311" w14:textId="77777777" w:rsidR="00B136A3" w:rsidRPr="00CC6BFE" w:rsidRDefault="00B136A3">
            <w:pPr>
              <w:spacing w:before="40" w:after="40"/>
              <w:rPr>
                <w:sz w:val="18"/>
                <w:szCs w:val="18"/>
              </w:rPr>
            </w:pPr>
            <w:r w:rsidRPr="00206C2D">
              <w:t>MU-MIMO</w:t>
            </w:r>
          </w:p>
        </w:tc>
        <w:tc>
          <w:tcPr>
            <w:tcW w:w="4168" w:type="pct"/>
            <w:shd w:val="clear" w:color="auto" w:fill="auto"/>
          </w:tcPr>
          <w:p w14:paraId="152955AE" w14:textId="77777777" w:rsidR="00B136A3" w:rsidRDefault="00B136A3">
            <w:pPr>
              <w:keepNext/>
              <w:spacing w:before="40" w:after="40"/>
              <w:rPr>
                <w:sz w:val="18"/>
                <w:szCs w:val="18"/>
              </w:rPr>
            </w:pPr>
            <w:proofErr w:type="spellStart"/>
            <w:r w:rsidRPr="00D35084">
              <w:t>MultiUser</w:t>
            </w:r>
            <w:proofErr w:type="spellEnd"/>
            <w:r w:rsidRPr="00D35084">
              <w:t xml:space="preserve"> </w:t>
            </w:r>
            <w:proofErr w:type="spellStart"/>
            <w:r w:rsidRPr="00D35084">
              <w:t>Multiple</w:t>
            </w:r>
            <w:proofErr w:type="spellEnd"/>
            <w:r w:rsidRPr="00D35084">
              <w:t xml:space="preserve"> </w:t>
            </w:r>
            <w:proofErr w:type="spellStart"/>
            <w:r w:rsidRPr="00D35084">
              <w:t>Input</w:t>
            </w:r>
            <w:proofErr w:type="spellEnd"/>
            <w:r w:rsidRPr="00D35084">
              <w:t xml:space="preserve"> </w:t>
            </w:r>
            <w:proofErr w:type="spellStart"/>
            <w:r w:rsidRPr="00D35084">
              <w:t>Multiple</w:t>
            </w:r>
            <w:proofErr w:type="spellEnd"/>
            <w:r w:rsidRPr="00D35084">
              <w:t xml:space="preserve"> Output</w:t>
            </w:r>
          </w:p>
        </w:tc>
      </w:tr>
      <w:tr w:rsidR="00B136A3" w:rsidRPr="00F446C1" w14:paraId="03264E3F" w14:textId="77777777">
        <w:tc>
          <w:tcPr>
            <w:tcW w:w="832" w:type="pct"/>
            <w:shd w:val="clear" w:color="auto" w:fill="auto"/>
          </w:tcPr>
          <w:p w14:paraId="4848806B" w14:textId="77777777" w:rsidR="00B136A3" w:rsidRPr="00CC6BFE" w:rsidRDefault="00B136A3">
            <w:pPr>
              <w:spacing w:before="40" w:after="40"/>
              <w:rPr>
                <w:sz w:val="18"/>
                <w:szCs w:val="18"/>
              </w:rPr>
            </w:pPr>
            <w:r w:rsidRPr="00206C2D">
              <w:t>N/A</w:t>
            </w:r>
          </w:p>
        </w:tc>
        <w:tc>
          <w:tcPr>
            <w:tcW w:w="4168" w:type="pct"/>
            <w:shd w:val="clear" w:color="auto" w:fill="auto"/>
          </w:tcPr>
          <w:p w14:paraId="2073523A" w14:textId="77777777" w:rsidR="00B136A3" w:rsidRDefault="00B136A3">
            <w:pPr>
              <w:keepNext/>
              <w:spacing w:before="40" w:after="40"/>
              <w:rPr>
                <w:sz w:val="18"/>
                <w:szCs w:val="18"/>
              </w:rPr>
            </w:pPr>
            <w:proofErr w:type="spellStart"/>
            <w:r w:rsidRPr="00D35084">
              <w:t>Not</w:t>
            </w:r>
            <w:proofErr w:type="spellEnd"/>
            <w:r w:rsidRPr="00D35084">
              <w:t xml:space="preserve"> </w:t>
            </w:r>
            <w:proofErr w:type="spellStart"/>
            <w:r w:rsidRPr="00D35084">
              <w:t>Applicable</w:t>
            </w:r>
            <w:proofErr w:type="spellEnd"/>
          </w:p>
        </w:tc>
      </w:tr>
      <w:tr w:rsidR="00B136A3" w:rsidRPr="00F446C1" w14:paraId="1AC6212F" w14:textId="77777777">
        <w:tc>
          <w:tcPr>
            <w:tcW w:w="832" w:type="pct"/>
            <w:shd w:val="clear" w:color="auto" w:fill="auto"/>
          </w:tcPr>
          <w:p w14:paraId="6F946BD3" w14:textId="77777777" w:rsidR="00B136A3" w:rsidRPr="00CC6BFE" w:rsidRDefault="00B136A3">
            <w:pPr>
              <w:spacing w:before="40" w:after="40"/>
              <w:rPr>
                <w:sz w:val="18"/>
                <w:szCs w:val="18"/>
              </w:rPr>
            </w:pPr>
            <w:r w:rsidRPr="00206C2D">
              <w:t>NBAR</w:t>
            </w:r>
          </w:p>
        </w:tc>
        <w:tc>
          <w:tcPr>
            <w:tcW w:w="4168" w:type="pct"/>
            <w:shd w:val="clear" w:color="auto" w:fill="auto"/>
          </w:tcPr>
          <w:p w14:paraId="2BF96C8D" w14:textId="77777777" w:rsidR="00B136A3" w:rsidRDefault="00B136A3">
            <w:pPr>
              <w:keepNext/>
              <w:spacing w:before="40" w:after="40"/>
              <w:rPr>
                <w:sz w:val="18"/>
                <w:szCs w:val="18"/>
              </w:rPr>
            </w:pPr>
            <w:proofErr w:type="spellStart"/>
            <w:r w:rsidRPr="00D35084">
              <w:t>NetworkBased</w:t>
            </w:r>
            <w:proofErr w:type="spellEnd"/>
            <w:r w:rsidRPr="00D35084">
              <w:t xml:space="preserve"> </w:t>
            </w:r>
            <w:proofErr w:type="spellStart"/>
            <w:r w:rsidRPr="00D35084">
              <w:t>Application</w:t>
            </w:r>
            <w:proofErr w:type="spellEnd"/>
            <w:r w:rsidRPr="00D35084">
              <w:t xml:space="preserve"> </w:t>
            </w:r>
            <w:proofErr w:type="spellStart"/>
            <w:r w:rsidRPr="00D35084">
              <w:t>Recognition</w:t>
            </w:r>
            <w:proofErr w:type="spellEnd"/>
          </w:p>
        </w:tc>
      </w:tr>
      <w:tr w:rsidR="00B83978" w:rsidRPr="00F446C1" w14:paraId="0174B77F" w14:textId="77777777">
        <w:tc>
          <w:tcPr>
            <w:tcW w:w="832" w:type="pct"/>
            <w:shd w:val="clear" w:color="auto" w:fill="auto"/>
          </w:tcPr>
          <w:p w14:paraId="553D09F3" w14:textId="77127195" w:rsidR="00B83978" w:rsidRPr="00206C2D" w:rsidRDefault="00B83978">
            <w:pPr>
              <w:spacing w:before="40" w:after="40"/>
            </w:pPr>
            <w:r>
              <w:t>NCU</w:t>
            </w:r>
          </w:p>
        </w:tc>
        <w:tc>
          <w:tcPr>
            <w:tcW w:w="4168" w:type="pct"/>
            <w:shd w:val="clear" w:color="auto" w:fill="auto"/>
          </w:tcPr>
          <w:p w14:paraId="21B39556" w14:textId="6CD99958" w:rsidR="00B83978" w:rsidRPr="00D35084" w:rsidRDefault="00B83978">
            <w:pPr>
              <w:keepNext/>
              <w:spacing w:before="40" w:after="40"/>
            </w:pPr>
            <w:r>
              <w:t>Národný Centrálny Uzol/ Centrálny uzol</w:t>
            </w:r>
          </w:p>
        </w:tc>
      </w:tr>
      <w:tr w:rsidR="00B136A3" w:rsidRPr="00F446C1" w14:paraId="163553B5" w14:textId="77777777">
        <w:tc>
          <w:tcPr>
            <w:tcW w:w="832" w:type="pct"/>
            <w:shd w:val="clear" w:color="auto" w:fill="auto"/>
          </w:tcPr>
          <w:p w14:paraId="3DF3D83F" w14:textId="77777777" w:rsidR="00B136A3" w:rsidRPr="00CC6BFE" w:rsidRDefault="00B136A3">
            <w:pPr>
              <w:spacing w:before="40" w:after="40"/>
              <w:rPr>
                <w:sz w:val="18"/>
                <w:szCs w:val="18"/>
              </w:rPr>
            </w:pPr>
            <w:r w:rsidRPr="00206C2D">
              <w:t>NTBK</w:t>
            </w:r>
          </w:p>
        </w:tc>
        <w:tc>
          <w:tcPr>
            <w:tcW w:w="4168" w:type="pct"/>
            <w:shd w:val="clear" w:color="auto" w:fill="auto"/>
          </w:tcPr>
          <w:p w14:paraId="4EBBD05D" w14:textId="77777777" w:rsidR="00B136A3" w:rsidRDefault="00B136A3">
            <w:pPr>
              <w:keepNext/>
              <w:spacing w:before="40" w:after="40"/>
              <w:rPr>
                <w:sz w:val="18"/>
                <w:szCs w:val="18"/>
              </w:rPr>
            </w:pPr>
            <w:r w:rsidRPr="00D35084">
              <w:t>Notebook</w:t>
            </w:r>
          </w:p>
        </w:tc>
      </w:tr>
      <w:tr w:rsidR="00B136A3" w:rsidRPr="00F446C1" w14:paraId="4D903BB5" w14:textId="77777777">
        <w:tc>
          <w:tcPr>
            <w:tcW w:w="832" w:type="pct"/>
            <w:shd w:val="clear" w:color="auto" w:fill="auto"/>
          </w:tcPr>
          <w:p w14:paraId="16D90B04" w14:textId="77777777" w:rsidR="00B136A3" w:rsidRPr="00CC6BFE" w:rsidRDefault="00B136A3">
            <w:pPr>
              <w:spacing w:before="40" w:after="40"/>
              <w:rPr>
                <w:sz w:val="18"/>
                <w:szCs w:val="18"/>
              </w:rPr>
            </w:pPr>
            <w:r w:rsidRPr="00206C2D">
              <w:t>OID</w:t>
            </w:r>
          </w:p>
        </w:tc>
        <w:tc>
          <w:tcPr>
            <w:tcW w:w="4168" w:type="pct"/>
            <w:shd w:val="clear" w:color="auto" w:fill="auto"/>
          </w:tcPr>
          <w:p w14:paraId="1F885E24" w14:textId="77777777" w:rsidR="00B136A3" w:rsidRDefault="00B136A3">
            <w:pPr>
              <w:keepNext/>
              <w:spacing w:before="40" w:after="40"/>
              <w:rPr>
                <w:sz w:val="18"/>
                <w:szCs w:val="18"/>
              </w:rPr>
            </w:pPr>
            <w:proofErr w:type="spellStart"/>
            <w:r w:rsidRPr="00D35084">
              <w:t>Object</w:t>
            </w:r>
            <w:proofErr w:type="spellEnd"/>
            <w:r w:rsidRPr="00D35084">
              <w:t xml:space="preserve"> </w:t>
            </w:r>
            <w:proofErr w:type="spellStart"/>
            <w:r w:rsidRPr="00D35084">
              <w:t>Identifier</w:t>
            </w:r>
            <w:proofErr w:type="spellEnd"/>
          </w:p>
        </w:tc>
      </w:tr>
      <w:tr w:rsidR="00B136A3" w:rsidRPr="00F446C1" w14:paraId="44937CAB" w14:textId="77777777">
        <w:tc>
          <w:tcPr>
            <w:tcW w:w="832" w:type="pct"/>
            <w:shd w:val="clear" w:color="auto" w:fill="auto"/>
          </w:tcPr>
          <w:p w14:paraId="314F642C" w14:textId="77777777" w:rsidR="00B136A3" w:rsidRPr="00CC6BFE" w:rsidRDefault="00B136A3">
            <w:pPr>
              <w:spacing w:before="40" w:after="40"/>
              <w:rPr>
                <w:sz w:val="18"/>
                <w:szCs w:val="18"/>
              </w:rPr>
            </w:pPr>
            <w:r w:rsidRPr="00206C2D">
              <w:t>OS</w:t>
            </w:r>
          </w:p>
        </w:tc>
        <w:tc>
          <w:tcPr>
            <w:tcW w:w="4168" w:type="pct"/>
            <w:shd w:val="clear" w:color="auto" w:fill="auto"/>
          </w:tcPr>
          <w:p w14:paraId="4DC2C885" w14:textId="77777777" w:rsidR="00B136A3" w:rsidRDefault="00B136A3">
            <w:pPr>
              <w:keepNext/>
              <w:spacing w:before="40" w:after="40"/>
              <w:rPr>
                <w:sz w:val="18"/>
                <w:szCs w:val="18"/>
              </w:rPr>
            </w:pPr>
            <w:r w:rsidRPr="00D35084">
              <w:t>Operačný Systém</w:t>
            </w:r>
          </w:p>
        </w:tc>
      </w:tr>
      <w:tr w:rsidR="00B136A3" w:rsidRPr="00F446C1" w14:paraId="546DFE3E" w14:textId="77777777">
        <w:tc>
          <w:tcPr>
            <w:tcW w:w="832" w:type="pct"/>
            <w:shd w:val="clear" w:color="auto" w:fill="auto"/>
          </w:tcPr>
          <w:p w14:paraId="69228A9A" w14:textId="77777777" w:rsidR="00B136A3" w:rsidRPr="00CC6BFE" w:rsidRDefault="00B136A3">
            <w:pPr>
              <w:spacing w:before="40" w:after="40"/>
              <w:rPr>
                <w:sz w:val="18"/>
                <w:szCs w:val="18"/>
              </w:rPr>
            </w:pPr>
            <w:r w:rsidRPr="00206C2D">
              <w:t>OWE</w:t>
            </w:r>
          </w:p>
        </w:tc>
        <w:tc>
          <w:tcPr>
            <w:tcW w:w="4168" w:type="pct"/>
            <w:shd w:val="clear" w:color="auto" w:fill="auto"/>
          </w:tcPr>
          <w:p w14:paraId="6D2C3805" w14:textId="77777777" w:rsidR="00B136A3" w:rsidRDefault="00B136A3">
            <w:pPr>
              <w:keepNext/>
              <w:spacing w:before="40" w:after="40"/>
              <w:rPr>
                <w:sz w:val="18"/>
                <w:szCs w:val="18"/>
              </w:rPr>
            </w:pPr>
            <w:proofErr w:type="spellStart"/>
            <w:r w:rsidRPr="00D35084">
              <w:t>Opportunistic</w:t>
            </w:r>
            <w:proofErr w:type="spellEnd"/>
            <w:r w:rsidRPr="00D35084">
              <w:t xml:space="preserve"> </w:t>
            </w:r>
            <w:proofErr w:type="spellStart"/>
            <w:r w:rsidRPr="00D35084">
              <w:t>Wireless</w:t>
            </w:r>
            <w:proofErr w:type="spellEnd"/>
            <w:r w:rsidRPr="00D35084">
              <w:t xml:space="preserve"> </w:t>
            </w:r>
            <w:proofErr w:type="spellStart"/>
            <w:r w:rsidRPr="00D35084">
              <w:t>Encryption</w:t>
            </w:r>
            <w:proofErr w:type="spellEnd"/>
          </w:p>
        </w:tc>
      </w:tr>
      <w:tr w:rsidR="00B136A3" w:rsidRPr="00F446C1" w14:paraId="06F13FD7" w14:textId="77777777">
        <w:tc>
          <w:tcPr>
            <w:tcW w:w="832" w:type="pct"/>
            <w:shd w:val="clear" w:color="auto" w:fill="auto"/>
          </w:tcPr>
          <w:p w14:paraId="1ABF760E" w14:textId="77777777" w:rsidR="00B136A3" w:rsidRPr="00CC6BFE" w:rsidRDefault="00B136A3">
            <w:pPr>
              <w:spacing w:before="40" w:after="40"/>
              <w:rPr>
                <w:sz w:val="18"/>
                <w:szCs w:val="18"/>
              </w:rPr>
            </w:pPr>
            <w:r w:rsidRPr="00206C2D">
              <w:t>PAT</w:t>
            </w:r>
          </w:p>
        </w:tc>
        <w:tc>
          <w:tcPr>
            <w:tcW w:w="4168" w:type="pct"/>
            <w:shd w:val="clear" w:color="auto" w:fill="auto"/>
          </w:tcPr>
          <w:p w14:paraId="3E20AF48" w14:textId="77777777" w:rsidR="00B136A3" w:rsidRDefault="00B136A3">
            <w:pPr>
              <w:keepNext/>
              <w:spacing w:before="40" w:after="40"/>
              <w:rPr>
                <w:sz w:val="18"/>
                <w:szCs w:val="18"/>
              </w:rPr>
            </w:pPr>
            <w:r w:rsidRPr="00D35084">
              <w:t xml:space="preserve">Port </w:t>
            </w:r>
            <w:proofErr w:type="spellStart"/>
            <w:r w:rsidRPr="00D35084">
              <w:t>Address</w:t>
            </w:r>
            <w:proofErr w:type="spellEnd"/>
            <w:r w:rsidRPr="00D35084">
              <w:t xml:space="preserve"> </w:t>
            </w:r>
            <w:proofErr w:type="spellStart"/>
            <w:r w:rsidRPr="00D35084">
              <w:t>Translation</w:t>
            </w:r>
            <w:proofErr w:type="spellEnd"/>
          </w:p>
        </w:tc>
      </w:tr>
      <w:tr w:rsidR="00B136A3" w:rsidRPr="00F446C1" w14:paraId="39347E95" w14:textId="77777777">
        <w:tc>
          <w:tcPr>
            <w:tcW w:w="832" w:type="pct"/>
            <w:shd w:val="clear" w:color="auto" w:fill="auto"/>
          </w:tcPr>
          <w:p w14:paraId="702AD70C" w14:textId="77777777" w:rsidR="00B136A3" w:rsidRPr="00CC6BFE" w:rsidRDefault="00B136A3">
            <w:pPr>
              <w:spacing w:before="40" w:after="40"/>
              <w:rPr>
                <w:sz w:val="18"/>
                <w:szCs w:val="18"/>
              </w:rPr>
            </w:pPr>
            <w:r w:rsidRPr="00206C2D">
              <w:t>PC</w:t>
            </w:r>
          </w:p>
        </w:tc>
        <w:tc>
          <w:tcPr>
            <w:tcW w:w="4168" w:type="pct"/>
            <w:shd w:val="clear" w:color="auto" w:fill="auto"/>
          </w:tcPr>
          <w:p w14:paraId="3688CD30" w14:textId="77777777" w:rsidR="00B136A3" w:rsidRDefault="00B136A3">
            <w:pPr>
              <w:keepNext/>
              <w:spacing w:before="40" w:after="40"/>
              <w:rPr>
                <w:sz w:val="18"/>
                <w:szCs w:val="18"/>
              </w:rPr>
            </w:pPr>
            <w:r w:rsidRPr="00D35084">
              <w:t>Osobný Počítač</w:t>
            </w:r>
          </w:p>
        </w:tc>
      </w:tr>
      <w:tr w:rsidR="00B136A3" w:rsidRPr="00F446C1" w14:paraId="5B687993" w14:textId="77777777">
        <w:tc>
          <w:tcPr>
            <w:tcW w:w="832" w:type="pct"/>
            <w:shd w:val="clear" w:color="auto" w:fill="auto"/>
          </w:tcPr>
          <w:p w14:paraId="2DE8F34C" w14:textId="77777777" w:rsidR="00B136A3" w:rsidRPr="00CC6BFE" w:rsidRDefault="00B136A3">
            <w:pPr>
              <w:spacing w:before="40" w:after="40"/>
              <w:rPr>
                <w:sz w:val="18"/>
                <w:szCs w:val="18"/>
              </w:rPr>
            </w:pPr>
            <w:proofErr w:type="spellStart"/>
            <w:r w:rsidRPr="00206C2D">
              <w:t>PoE</w:t>
            </w:r>
            <w:proofErr w:type="spellEnd"/>
          </w:p>
        </w:tc>
        <w:tc>
          <w:tcPr>
            <w:tcW w:w="4168" w:type="pct"/>
            <w:shd w:val="clear" w:color="auto" w:fill="auto"/>
          </w:tcPr>
          <w:p w14:paraId="5CCA63EE" w14:textId="77777777" w:rsidR="00B136A3" w:rsidRDefault="00B136A3">
            <w:pPr>
              <w:keepNext/>
              <w:spacing w:before="40" w:after="40"/>
              <w:rPr>
                <w:sz w:val="18"/>
                <w:szCs w:val="18"/>
              </w:rPr>
            </w:pPr>
            <w:proofErr w:type="spellStart"/>
            <w:r w:rsidRPr="00D35084">
              <w:t>Power</w:t>
            </w:r>
            <w:proofErr w:type="spellEnd"/>
            <w:r w:rsidRPr="00D35084">
              <w:t xml:space="preserve"> over Ethernet</w:t>
            </w:r>
          </w:p>
        </w:tc>
      </w:tr>
      <w:tr w:rsidR="00B136A3" w:rsidRPr="00F446C1" w14:paraId="30279771" w14:textId="77777777">
        <w:tc>
          <w:tcPr>
            <w:tcW w:w="832" w:type="pct"/>
            <w:shd w:val="clear" w:color="auto" w:fill="auto"/>
          </w:tcPr>
          <w:p w14:paraId="520CED9E" w14:textId="77777777" w:rsidR="00B136A3" w:rsidRPr="00CC6BFE" w:rsidRDefault="00B136A3">
            <w:pPr>
              <w:spacing w:before="40" w:after="40"/>
              <w:rPr>
                <w:sz w:val="18"/>
                <w:szCs w:val="18"/>
              </w:rPr>
            </w:pPr>
            <w:r w:rsidRPr="00206C2D">
              <w:t>POST</w:t>
            </w:r>
          </w:p>
        </w:tc>
        <w:tc>
          <w:tcPr>
            <w:tcW w:w="4168" w:type="pct"/>
            <w:shd w:val="clear" w:color="auto" w:fill="auto"/>
          </w:tcPr>
          <w:p w14:paraId="5504B1D8" w14:textId="77777777" w:rsidR="00B136A3" w:rsidRDefault="00B136A3">
            <w:pPr>
              <w:keepNext/>
              <w:spacing w:before="40" w:after="40"/>
              <w:rPr>
                <w:sz w:val="18"/>
                <w:szCs w:val="18"/>
              </w:rPr>
            </w:pPr>
            <w:proofErr w:type="spellStart"/>
            <w:r w:rsidRPr="00D35084">
              <w:t>PowerOn</w:t>
            </w:r>
            <w:proofErr w:type="spellEnd"/>
            <w:r w:rsidRPr="00D35084">
              <w:t xml:space="preserve"> </w:t>
            </w:r>
            <w:proofErr w:type="spellStart"/>
            <w:r w:rsidRPr="00D35084">
              <w:t>SelfTest</w:t>
            </w:r>
            <w:proofErr w:type="spellEnd"/>
          </w:p>
        </w:tc>
      </w:tr>
      <w:tr w:rsidR="00B136A3" w:rsidRPr="00F446C1" w14:paraId="59595F49" w14:textId="77777777">
        <w:tc>
          <w:tcPr>
            <w:tcW w:w="832" w:type="pct"/>
            <w:shd w:val="clear" w:color="auto" w:fill="auto"/>
          </w:tcPr>
          <w:p w14:paraId="79E99A12" w14:textId="77777777" w:rsidR="00B136A3" w:rsidRPr="00CC6BFE" w:rsidRDefault="00B136A3">
            <w:pPr>
              <w:spacing w:before="40" w:after="40"/>
              <w:rPr>
                <w:sz w:val="18"/>
                <w:szCs w:val="18"/>
              </w:rPr>
            </w:pPr>
            <w:r w:rsidRPr="00206C2D">
              <w:t>PSK</w:t>
            </w:r>
          </w:p>
        </w:tc>
        <w:tc>
          <w:tcPr>
            <w:tcW w:w="4168" w:type="pct"/>
            <w:shd w:val="clear" w:color="auto" w:fill="auto"/>
          </w:tcPr>
          <w:p w14:paraId="11C8A472" w14:textId="77777777" w:rsidR="00B136A3" w:rsidRDefault="00B136A3">
            <w:pPr>
              <w:keepNext/>
              <w:spacing w:before="40" w:after="40"/>
              <w:rPr>
                <w:sz w:val="18"/>
                <w:szCs w:val="18"/>
              </w:rPr>
            </w:pPr>
            <w:proofErr w:type="spellStart"/>
            <w:r w:rsidRPr="00D35084">
              <w:t>PreShared</w:t>
            </w:r>
            <w:proofErr w:type="spellEnd"/>
            <w:r w:rsidRPr="00D35084">
              <w:t xml:space="preserve"> </w:t>
            </w:r>
            <w:proofErr w:type="spellStart"/>
            <w:r w:rsidRPr="00D35084">
              <w:t>Key</w:t>
            </w:r>
            <w:proofErr w:type="spellEnd"/>
          </w:p>
        </w:tc>
      </w:tr>
      <w:tr w:rsidR="00B136A3" w:rsidRPr="00F446C1" w14:paraId="0EF4328C" w14:textId="77777777">
        <w:tc>
          <w:tcPr>
            <w:tcW w:w="832" w:type="pct"/>
            <w:shd w:val="clear" w:color="auto" w:fill="auto"/>
          </w:tcPr>
          <w:p w14:paraId="54A9645C" w14:textId="77777777" w:rsidR="00B136A3" w:rsidRPr="00CC6BFE" w:rsidRDefault="00B136A3">
            <w:pPr>
              <w:spacing w:before="40" w:after="40"/>
              <w:rPr>
                <w:sz w:val="18"/>
                <w:szCs w:val="18"/>
              </w:rPr>
            </w:pPr>
            <w:r w:rsidRPr="00206C2D">
              <w:t>RADIUS</w:t>
            </w:r>
          </w:p>
        </w:tc>
        <w:tc>
          <w:tcPr>
            <w:tcW w:w="4168" w:type="pct"/>
            <w:shd w:val="clear" w:color="auto" w:fill="auto"/>
          </w:tcPr>
          <w:p w14:paraId="017C0C65" w14:textId="3B3D6F00" w:rsidR="00B136A3" w:rsidRDefault="00B136A3">
            <w:pPr>
              <w:keepNext/>
              <w:spacing w:before="40" w:after="40"/>
              <w:rPr>
                <w:sz w:val="18"/>
                <w:szCs w:val="18"/>
              </w:rPr>
            </w:pPr>
            <w:proofErr w:type="spellStart"/>
            <w:r w:rsidRPr="00D35084">
              <w:t>Remote</w:t>
            </w:r>
            <w:proofErr w:type="spellEnd"/>
            <w:r w:rsidRPr="00D35084">
              <w:t xml:space="preserve"> </w:t>
            </w:r>
            <w:proofErr w:type="spellStart"/>
            <w:r w:rsidRPr="00D35084">
              <w:t>Authentication</w:t>
            </w:r>
            <w:proofErr w:type="spellEnd"/>
            <w:r w:rsidRPr="00D35084">
              <w:t xml:space="preserve"> Dial</w:t>
            </w:r>
            <w:r w:rsidR="00792C63">
              <w:t>-</w:t>
            </w:r>
            <w:r w:rsidRPr="00D35084">
              <w:t>In User Service</w:t>
            </w:r>
          </w:p>
        </w:tc>
      </w:tr>
      <w:tr w:rsidR="00B136A3" w:rsidRPr="00F446C1" w14:paraId="57CB9B90" w14:textId="77777777">
        <w:tc>
          <w:tcPr>
            <w:tcW w:w="832" w:type="pct"/>
            <w:shd w:val="clear" w:color="auto" w:fill="auto"/>
          </w:tcPr>
          <w:p w14:paraId="4943CCA6" w14:textId="77777777" w:rsidR="00B136A3" w:rsidRPr="00CC6BFE" w:rsidRDefault="00B136A3">
            <w:pPr>
              <w:spacing w:before="40" w:after="40"/>
              <w:rPr>
                <w:sz w:val="18"/>
                <w:szCs w:val="18"/>
              </w:rPr>
            </w:pPr>
            <w:r w:rsidRPr="00206C2D">
              <w:t>RAM</w:t>
            </w:r>
          </w:p>
        </w:tc>
        <w:tc>
          <w:tcPr>
            <w:tcW w:w="4168" w:type="pct"/>
            <w:shd w:val="clear" w:color="auto" w:fill="auto"/>
          </w:tcPr>
          <w:p w14:paraId="490ECC97" w14:textId="77777777" w:rsidR="00B136A3" w:rsidRDefault="00B136A3">
            <w:pPr>
              <w:keepNext/>
              <w:spacing w:before="40" w:after="40"/>
              <w:rPr>
                <w:sz w:val="18"/>
                <w:szCs w:val="18"/>
              </w:rPr>
            </w:pPr>
            <w:proofErr w:type="spellStart"/>
            <w:r w:rsidRPr="00D35084">
              <w:t>Random</w:t>
            </w:r>
            <w:proofErr w:type="spellEnd"/>
            <w:r w:rsidRPr="00D35084">
              <w:t xml:space="preserve"> Access </w:t>
            </w:r>
            <w:proofErr w:type="spellStart"/>
            <w:r w:rsidRPr="00D35084">
              <w:t>Memory</w:t>
            </w:r>
            <w:proofErr w:type="spellEnd"/>
          </w:p>
        </w:tc>
      </w:tr>
      <w:tr w:rsidR="00B136A3" w:rsidRPr="00F446C1" w14:paraId="7DF89A41" w14:textId="77777777">
        <w:tc>
          <w:tcPr>
            <w:tcW w:w="832" w:type="pct"/>
            <w:shd w:val="clear" w:color="auto" w:fill="auto"/>
          </w:tcPr>
          <w:p w14:paraId="391BD3EE" w14:textId="77777777" w:rsidR="00B136A3" w:rsidRPr="00CC6BFE" w:rsidRDefault="00B136A3">
            <w:pPr>
              <w:spacing w:before="40" w:after="40"/>
              <w:rPr>
                <w:sz w:val="18"/>
                <w:szCs w:val="18"/>
              </w:rPr>
            </w:pPr>
            <w:r w:rsidRPr="00206C2D">
              <w:t>RBAC</w:t>
            </w:r>
          </w:p>
        </w:tc>
        <w:tc>
          <w:tcPr>
            <w:tcW w:w="4168" w:type="pct"/>
            <w:shd w:val="clear" w:color="auto" w:fill="auto"/>
          </w:tcPr>
          <w:p w14:paraId="7B9E2B85" w14:textId="77777777" w:rsidR="00B136A3" w:rsidRDefault="00B136A3">
            <w:pPr>
              <w:keepNext/>
              <w:spacing w:before="40" w:after="40"/>
              <w:rPr>
                <w:sz w:val="18"/>
                <w:szCs w:val="18"/>
              </w:rPr>
            </w:pPr>
            <w:proofErr w:type="spellStart"/>
            <w:r w:rsidRPr="00D35084">
              <w:t>RoleBased</w:t>
            </w:r>
            <w:proofErr w:type="spellEnd"/>
            <w:r w:rsidRPr="00D35084">
              <w:t xml:space="preserve"> Access </w:t>
            </w:r>
            <w:proofErr w:type="spellStart"/>
            <w:r w:rsidRPr="00D35084">
              <w:t>Control</w:t>
            </w:r>
            <w:proofErr w:type="spellEnd"/>
          </w:p>
        </w:tc>
      </w:tr>
      <w:tr w:rsidR="00B136A3" w:rsidRPr="00F446C1" w14:paraId="7A2D736D" w14:textId="77777777">
        <w:tc>
          <w:tcPr>
            <w:tcW w:w="832" w:type="pct"/>
            <w:shd w:val="clear" w:color="auto" w:fill="auto"/>
          </w:tcPr>
          <w:p w14:paraId="4542A314" w14:textId="77777777" w:rsidR="00B136A3" w:rsidRPr="00C11CDE" w:rsidRDefault="00B136A3">
            <w:pPr>
              <w:spacing w:before="40" w:after="40"/>
              <w:rPr>
                <w:sz w:val="18"/>
                <w:szCs w:val="18"/>
              </w:rPr>
            </w:pPr>
            <w:r w:rsidRPr="00C11CDE">
              <w:t>RFC</w:t>
            </w:r>
          </w:p>
        </w:tc>
        <w:tc>
          <w:tcPr>
            <w:tcW w:w="4168" w:type="pct"/>
            <w:shd w:val="clear" w:color="auto" w:fill="auto"/>
          </w:tcPr>
          <w:p w14:paraId="28770CA9" w14:textId="77777777" w:rsidR="00B136A3" w:rsidRPr="00C11CDE" w:rsidRDefault="00B136A3">
            <w:pPr>
              <w:keepNext/>
              <w:spacing w:before="40" w:after="40"/>
              <w:rPr>
                <w:sz w:val="18"/>
                <w:szCs w:val="18"/>
              </w:rPr>
            </w:pPr>
            <w:proofErr w:type="spellStart"/>
            <w:r w:rsidRPr="00C11CDE">
              <w:t>Request</w:t>
            </w:r>
            <w:proofErr w:type="spellEnd"/>
            <w:r w:rsidRPr="00C11CDE">
              <w:t xml:space="preserve"> </w:t>
            </w:r>
            <w:proofErr w:type="spellStart"/>
            <w:r w:rsidRPr="00C11CDE">
              <w:t>for</w:t>
            </w:r>
            <w:proofErr w:type="spellEnd"/>
            <w:r w:rsidRPr="00C11CDE">
              <w:t xml:space="preserve"> </w:t>
            </w:r>
            <w:proofErr w:type="spellStart"/>
            <w:r w:rsidRPr="00C11CDE">
              <w:t>Comments</w:t>
            </w:r>
            <w:proofErr w:type="spellEnd"/>
          </w:p>
        </w:tc>
      </w:tr>
      <w:tr w:rsidR="00B136A3" w:rsidRPr="00F446C1" w14:paraId="78FF7EA2" w14:textId="77777777">
        <w:tc>
          <w:tcPr>
            <w:tcW w:w="832" w:type="pct"/>
            <w:shd w:val="clear" w:color="auto" w:fill="auto"/>
          </w:tcPr>
          <w:p w14:paraId="3CB21A1A" w14:textId="77777777" w:rsidR="00B136A3" w:rsidRPr="00CC6BFE" w:rsidRDefault="00B136A3">
            <w:pPr>
              <w:spacing w:before="40" w:after="40"/>
              <w:rPr>
                <w:sz w:val="18"/>
                <w:szCs w:val="18"/>
              </w:rPr>
            </w:pPr>
            <w:r w:rsidRPr="00206C2D">
              <w:t>RPŠ</w:t>
            </w:r>
          </w:p>
        </w:tc>
        <w:tc>
          <w:tcPr>
            <w:tcW w:w="4168" w:type="pct"/>
            <w:shd w:val="clear" w:color="auto" w:fill="auto"/>
          </w:tcPr>
          <w:p w14:paraId="17A03AE1" w14:textId="77777777" w:rsidR="00B136A3" w:rsidRDefault="00B136A3">
            <w:pPr>
              <w:keepNext/>
              <w:spacing w:before="40" w:after="40"/>
              <w:rPr>
                <w:sz w:val="18"/>
                <w:szCs w:val="18"/>
              </w:rPr>
            </w:pPr>
            <w:r w:rsidRPr="00D35084">
              <w:t>Regionálny Partner Školy</w:t>
            </w:r>
          </w:p>
        </w:tc>
      </w:tr>
      <w:tr w:rsidR="00B136A3" w:rsidRPr="00F446C1" w14:paraId="53FF7979" w14:textId="77777777">
        <w:tc>
          <w:tcPr>
            <w:tcW w:w="832" w:type="pct"/>
            <w:shd w:val="clear" w:color="auto" w:fill="auto"/>
          </w:tcPr>
          <w:p w14:paraId="7CAA1631" w14:textId="77777777" w:rsidR="00B136A3" w:rsidRPr="00CC6BFE" w:rsidRDefault="00B136A3">
            <w:pPr>
              <w:spacing w:before="40" w:after="40"/>
              <w:rPr>
                <w:sz w:val="18"/>
                <w:szCs w:val="18"/>
              </w:rPr>
            </w:pPr>
            <w:r w:rsidRPr="00206C2D">
              <w:t>RSSI</w:t>
            </w:r>
          </w:p>
        </w:tc>
        <w:tc>
          <w:tcPr>
            <w:tcW w:w="4168" w:type="pct"/>
            <w:shd w:val="clear" w:color="auto" w:fill="auto"/>
          </w:tcPr>
          <w:p w14:paraId="2422540F" w14:textId="77777777" w:rsidR="00B136A3" w:rsidRDefault="00B136A3">
            <w:pPr>
              <w:keepNext/>
              <w:spacing w:before="40" w:after="40"/>
              <w:rPr>
                <w:sz w:val="18"/>
                <w:szCs w:val="18"/>
              </w:rPr>
            </w:pPr>
            <w:proofErr w:type="spellStart"/>
            <w:r w:rsidRPr="00D35084">
              <w:t>Received</w:t>
            </w:r>
            <w:proofErr w:type="spellEnd"/>
            <w:r w:rsidRPr="00D35084">
              <w:t xml:space="preserve"> </w:t>
            </w:r>
            <w:proofErr w:type="spellStart"/>
            <w:r w:rsidRPr="00D35084">
              <w:t>Signal</w:t>
            </w:r>
            <w:proofErr w:type="spellEnd"/>
            <w:r w:rsidRPr="00D35084">
              <w:t xml:space="preserve"> </w:t>
            </w:r>
            <w:proofErr w:type="spellStart"/>
            <w:r w:rsidRPr="00D35084">
              <w:t>Strength</w:t>
            </w:r>
            <w:proofErr w:type="spellEnd"/>
            <w:r w:rsidRPr="00D35084">
              <w:t xml:space="preserve"> </w:t>
            </w:r>
            <w:proofErr w:type="spellStart"/>
            <w:r w:rsidRPr="00D35084">
              <w:t>Indicator</w:t>
            </w:r>
            <w:proofErr w:type="spellEnd"/>
          </w:p>
        </w:tc>
      </w:tr>
      <w:tr w:rsidR="00B136A3" w:rsidRPr="00F446C1" w14:paraId="6E48BAA4" w14:textId="77777777">
        <w:tc>
          <w:tcPr>
            <w:tcW w:w="832" w:type="pct"/>
            <w:shd w:val="clear" w:color="auto" w:fill="auto"/>
          </w:tcPr>
          <w:p w14:paraId="6A3A5BBB" w14:textId="77777777" w:rsidR="00B136A3" w:rsidRPr="00CC6BFE" w:rsidRDefault="00B136A3">
            <w:pPr>
              <w:spacing w:before="40" w:after="40"/>
              <w:rPr>
                <w:sz w:val="18"/>
                <w:szCs w:val="18"/>
              </w:rPr>
            </w:pPr>
            <w:r w:rsidRPr="00206C2D">
              <w:t>RX-SOP</w:t>
            </w:r>
          </w:p>
        </w:tc>
        <w:tc>
          <w:tcPr>
            <w:tcW w:w="4168" w:type="pct"/>
            <w:shd w:val="clear" w:color="auto" w:fill="auto"/>
          </w:tcPr>
          <w:p w14:paraId="5BDDFD3B" w14:textId="77777777" w:rsidR="00B136A3" w:rsidRDefault="00B136A3">
            <w:pPr>
              <w:keepNext/>
              <w:spacing w:before="40" w:after="40"/>
              <w:rPr>
                <w:sz w:val="18"/>
                <w:szCs w:val="18"/>
              </w:rPr>
            </w:pPr>
            <w:proofErr w:type="spellStart"/>
            <w:r w:rsidRPr="00D35084">
              <w:t>Receiver</w:t>
            </w:r>
            <w:proofErr w:type="spellEnd"/>
            <w:r w:rsidRPr="00D35084">
              <w:t xml:space="preserve"> </w:t>
            </w:r>
            <w:proofErr w:type="spellStart"/>
            <w:r w:rsidRPr="00D35084">
              <w:t>Start</w:t>
            </w:r>
            <w:proofErr w:type="spellEnd"/>
            <w:r w:rsidRPr="00D35084">
              <w:t xml:space="preserve"> of </w:t>
            </w:r>
            <w:proofErr w:type="spellStart"/>
            <w:r w:rsidRPr="00D35084">
              <w:t>Packet</w:t>
            </w:r>
            <w:proofErr w:type="spellEnd"/>
          </w:p>
        </w:tc>
      </w:tr>
      <w:tr w:rsidR="00B136A3" w:rsidRPr="00F446C1" w14:paraId="369E0661" w14:textId="77777777">
        <w:tc>
          <w:tcPr>
            <w:tcW w:w="832" w:type="pct"/>
            <w:shd w:val="clear" w:color="auto" w:fill="auto"/>
          </w:tcPr>
          <w:p w14:paraId="772D093B" w14:textId="77777777" w:rsidR="00B136A3" w:rsidRPr="00CC6BFE" w:rsidRDefault="00B136A3">
            <w:pPr>
              <w:spacing w:before="40" w:after="40"/>
              <w:rPr>
                <w:sz w:val="18"/>
                <w:szCs w:val="18"/>
              </w:rPr>
            </w:pPr>
            <w:r w:rsidRPr="00206C2D">
              <w:t>SLA</w:t>
            </w:r>
          </w:p>
        </w:tc>
        <w:tc>
          <w:tcPr>
            <w:tcW w:w="4168" w:type="pct"/>
            <w:shd w:val="clear" w:color="auto" w:fill="auto"/>
          </w:tcPr>
          <w:p w14:paraId="15C80CC1" w14:textId="77777777" w:rsidR="00B136A3" w:rsidRDefault="00B136A3">
            <w:pPr>
              <w:keepNext/>
              <w:spacing w:before="40" w:after="40"/>
              <w:rPr>
                <w:sz w:val="18"/>
                <w:szCs w:val="18"/>
              </w:rPr>
            </w:pPr>
            <w:r w:rsidRPr="00D35084">
              <w:t xml:space="preserve">Service Level </w:t>
            </w:r>
            <w:proofErr w:type="spellStart"/>
            <w:r w:rsidRPr="00D35084">
              <w:t>Agreement</w:t>
            </w:r>
            <w:proofErr w:type="spellEnd"/>
          </w:p>
        </w:tc>
      </w:tr>
      <w:tr w:rsidR="00B136A3" w:rsidRPr="00F446C1" w14:paraId="20333AC0" w14:textId="77777777">
        <w:tc>
          <w:tcPr>
            <w:tcW w:w="832" w:type="pct"/>
            <w:shd w:val="clear" w:color="auto" w:fill="auto"/>
          </w:tcPr>
          <w:p w14:paraId="67678EE7" w14:textId="77777777" w:rsidR="00B136A3" w:rsidRPr="00CC6BFE" w:rsidRDefault="00B136A3">
            <w:pPr>
              <w:spacing w:before="40" w:after="40"/>
              <w:rPr>
                <w:sz w:val="18"/>
                <w:szCs w:val="18"/>
              </w:rPr>
            </w:pPr>
            <w:r w:rsidRPr="00206C2D">
              <w:lastRenderedPageBreak/>
              <w:t>SMS</w:t>
            </w:r>
          </w:p>
        </w:tc>
        <w:tc>
          <w:tcPr>
            <w:tcW w:w="4168" w:type="pct"/>
            <w:shd w:val="clear" w:color="auto" w:fill="auto"/>
          </w:tcPr>
          <w:p w14:paraId="0AE221B1" w14:textId="77777777" w:rsidR="00B136A3" w:rsidRDefault="00B136A3">
            <w:pPr>
              <w:keepNext/>
              <w:spacing w:before="40" w:after="40"/>
              <w:rPr>
                <w:sz w:val="18"/>
                <w:szCs w:val="18"/>
              </w:rPr>
            </w:pPr>
            <w:proofErr w:type="spellStart"/>
            <w:r w:rsidRPr="00D35084">
              <w:t>Short</w:t>
            </w:r>
            <w:proofErr w:type="spellEnd"/>
            <w:r w:rsidRPr="00D35084">
              <w:t xml:space="preserve"> </w:t>
            </w:r>
            <w:proofErr w:type="spellStart"/>
            <w:r w:rsidRPr="00D35084">
              <w:t>Message</w:t>
            </w:r>
            <w:proofErr w:type="spellEnd"/>
            <w:r w:rsidRPr="00D35084">
              <w:t xml:space="preserve"> Service</w:t>
            </w:r>
          </w:p>
        </w:tc>
      </w:tr>
      <w:tr w:rsidR="00B136A3" w:rsidRPr="00F446C1" w14:paraId="22CA603C" w14:textId="77777777">
        <w:tc>
          <w:tcPr>
            <w:tcW w:w="832" w:type="pct"/>
            <w:shd w:val="clear" w:color="auto" w:fill="auto"/>
          </w:tcPr>
          <w:p w14:paraId="68619B1C" w14:textId="77777777" w:rsidR="00B136A3" w:rsidRPr="00CE0CA1" w:rsidRDefault="00B136A3" w:rsidP="00CE0CA1">
            <w:pPr>
              <w:keepNext/>
              <w:spacing w:before="40" w:after="40"/>
            </w:pPr>
            <w:r w:rsidRPr="00CE0CA1">
              <w:t>SN</w:t>
            </w:r>
          </w:p>
        </w:tc>
        <w:tc>
          <w:tcPr>
            <w:tcW w:w="4168" w:type="pct"/>
            <w:shd w:val="clear" w:color="auto" w:fill="auto"/>
          </w:tcPr>
          <w:p w14:paraId="03886654" w14:textId="123027A3" w:rsidR="00B136A3" w:rsidRPr="00CE0CA1" w:rsidRDefault="00CE0CA1" w:rsidP="00CE0CA1">
            <w:pPr>
              <w:keepNext/>
              <w:spacing w:before="40" w:after="40"/>
            </w:pPr>
            <w:proofErr w:type="spellStart"/>
            <w:r w:rsidRPr="00CE0CA1">
              <w:t>Serial</w:t>
            </w:r>
            <w:proofErr w:type="spellEnd"/>
            <w:r w:rsidRPr="00CE0CA1">
              <w:t xml:space="preserve">  </w:t>
            </w:r>
            <w:proofErr w:type="spellStart"/>
            <w:r w:rsidRPr="00CE0CA1">
              <w:t>Number</w:t>
            </w:r>
            <w:proofErr w:type="spellEnd"/>
          </w:p>
        </w:tc>
      </w:tr>
      <w:tr w:rsidR="00B136A3" w:rsidRPr="00F446C1" w14:paraId="7203D9DD" w14:textId="77777777">
        <w:tc>
          <w:tcPr>
            <w:tcW w:w="832" w:type="pct"/>
            <w:shd w:val="clear" w:color="auto" w:fill="auto"/>
          </w:tcPr>
          <w:p w14:paraId="48DAAEB8" w14:textId="77777777" w:rsidR="00B136A3" w:rsidRPr="00CC6BFE" w:rsidRDefault="00B136A3">
            <w:pPr>
              <w:spacing w:before="40" w:after="40"/>
              <w:rPr>
                <w:sz w:val="18"/>
                <w:szCs w:val="18"/>
              </w:rPr>
            </w:pPr>
            <w:r w:rsidRPr="00206C2D">
              <w:t>SNMP</w:t>
            </w:r>
          </w:p>
        </w:tc>
        <w:tc>
          <w:tcPr>
            <w:tcW w:w="4168" w:type="pct"/>
            <w:shd w:val="clear" w:color="auto" w:fill="auto"/>
          </w:tcPr>
          <w:p w14:paraId="086DA948" w14:textId="77777777" w:rsidR="00B136A3" w:rsidRDefault="00B136A3">
            <w:pPr>
              <w:keepNext/>
              <w:spacing w:before="40" w:after="40"/>
              <w:rPr>
                <w:sz w:val="18"/>
                <w:szCs w:val="18"/>
              </w:rPr>
            </w:pPr>
            <w:proofErr w:type="spellStart"/>
            <w:r w:rsidRPr="00D35084">
              <w:t>Simple</w:t>
            </w:r>
            <w:proofErr w:type="spellEnd"/>
            <w:r w:rsidRPr="00D35084">
              <w:t xml:space="preserve"> </w:t>
            </w:r>
            <w:proofErr w:type="spellStart"/>
            <w:r w:rsidRPr="00D35084">
              <w:t>Network</w:t>
            </w:r>
            <w:proofErr w:type="spellEnd"/>
            <w:r w:rsidRPr="00D35084">
              <w:t xml:space="preserve"> Management </w:t>
            </w:r>
            <w:proofErr w:type="spellStart"/>
            <w:r w:rsidRPr="00D35084">
              <w:t>Protocol</w:t>
            </w:r>
            <w:proofErr w:type="spellEnd"/>
          </w:p>
        </w:tc>
      </w:tr>
      <w:tr w:rsidR="00B136A3" w:rsidRPr="00F446C1" w14:paraId="7AF770E8" w14:textId="77777777">
        <w:tc>
          <w:tcPr>
            <w:tcW w:w="832" w:type="pct"/>
            <w:shd w:val="clear" w:color="auto" w:fill="auto"/>
          </w:tcPr>
          <w:p w14:paraId="18C9E1A8" w14:textId="77777777" w:rsidR="00B136A3" w:rsidRPr="00CC6BFE" w:rsidRDefault="00B136A3">
            <w:pPr>
              <w:spacing w:before="40" w:after="40"/>
              <w:rPr>
                <w:sz w:val="18"/>
                <w:szCs w:val="18"/>
              </w:rPr>
            </w:pPr>
            <w:r w:rsidRPr="00206C2D">
              <w:t>SNR</w:t>
            </w:r>
          </w:p>
        </w:tc>
        <w:tc>
          <w:tcPr>
            <w:tcW w:w="4168" w:type="pct"/>
            <w:shd w:val="clear" w:color="auto" w:fill="auto"/>
          </w:tcPr>
          <w:p w14:paraId="13E2B2F1" w14:textId="4EACDA55" w:rsidR="00B136A3" w:rsidRDefault="00B136A3">
            <w:pPr>
              <w:keepNext/>
              <w:spacing w:before="40" w:after="40"/>
              <w:rPr>
                <w:sz w:val="18"/>
                <w:szCs w:val="18"/>
              </w:rPr>
            </w:pPr>
            <w:proofErr w:type="spellStart"/>
            <w:r w:rsidRPr="00D35084">
              <w:t>Signal</w:t>
            </w:r>
            <w:proofErr w:type="spellEnd"/>
            <w:r w:rsidR="00792C63">
              <w:t>-</w:t>
            </w:r>
            <w:r w:rsidRPr="00D35084">
              <w:t>to</w:t>
            </w:r>
            <w:r w:rsidR="00792C63">
              <w:t>-</w:t>
            </w:r>
            <w:proofErr w:type="spellStart"/>
            <w:r w:rsidRPr="00D35084">
              <w:t>Noise</w:t>
            </w:r>
            <w:proofErr w:type="spellEnd"/>
            <w:r w:rsidRPr="00D35084">
              <w:t xml:space="preserve"> </w:t>
            </w:r>
            <w:proofErr w:type="spellStart"/>
            <w:r w:rsidRPr="00D35084">
              <w:t>Ratio</w:t>
            </w:r>
            <w:proofErr w:type="spellEnd"/>
          </w:p>
        </w:tc>
      </w:tr>
      <w:tr w:rsidR="00B136A3" w:rsidRPr="00F446C1" w14:paraId="12A9AF3D" w14:textId="77777777">
        <w:tc>
          <w:tcPr>
            <w:tcW w:w="832" w:type="pct"/>
            <w:shd w:val="clear" w:color="auto" w:fill="auto"/>
          </w:tcPr>
          <w:p w14:paraId="01B37EAE" w14:textId="77777777" w:rsidR="00B136A3" w:rsidRPr="00CC6BFE" w:rsidRDefault="00B136A3">
            <w:pPr>
              <w:spacing w:before="40" w:after="40"/>
              <w:rPr>
                <w:sz w:val="18"/>
                <w:szCs w:val="18"/>
              </w:rPr>
            </w:pPr>
            <w:r w:rsidRPr="00206C2D">
              <w:t>SR</w:t>
            </w:r>
          </w:p>
        </w:tc>
        <w:tc>
          <w:tcPr>
            <w:tcW w:w="4168" w:type="pct"/>
            <w:shd w:val="clear" w:color="auto" w:fill="auto"/>
          </w:tcPr>
          <w:p w14:paraId="5E0F7934" w14:textId="77777777" w:rsidR="00B136A3" w:rsidRDefault="00B136A3">
            <w:pPr>
              <w:keepNext/>
              <w:spacing w:before="40" w:after="40"/>
              <w:rPr>
                <w:sz w:val="18"/>
                <w:szCs w:val="18"/>
              </w:rPr>
            </w:pPr>
            <w:r w:rsidRPr="00D35084">
              <w:t>Slovenská Republika</w:t>
            </w:r>
          </w:p>
        </w:tc>
      </w:tr>
      <w:tr w:rsidR="00B136A3" w:rsidRPr="00F446C1" w14:paraId="1DB73AE2" w14:textId="77777777">
        <w:tc>
          <w:tcPr>
            <w:tcW w:w="832" w:type="pct"/>
            <w:shd w:val="clear" w:color="auto" w:fill="auto"/>
          </w:tcPr>
          <w:p w14:paraId="12B47E7F" w14:textId="77777777" w:rsidR="00B136A3" w:rsidRPr="00CC6BFE" w:rsidRDefault="00B136A3">
            <w:pPr>
              <w:spacing w:before="40" w:after="40"/>
              <w:rPr>
                <w:sz w:val="18"/>
                <w:szCs w:val="18"/>
              </w:rPr>
            </w:pPr>
            <w:r w:rsidRPr="00206C2D">
              <w:t>SREV</w:t>
            </w:r>
          </w:p>
        </w:tc>
        <w:tc>
          <w:tcPr>
            <w:tcW w:w="4168" w:type="pct"/>
            <w:shd w:val="clear" w:color="auto" w:fill="auto"/>
          </w:tcPr>
          <w:p w14:paraId="31657E9E" w14:textId="6219C56F" w:rsidR="00B136A3" w:rsidRDefault="00792C63">
            <w:pPr>
              <w:keepNext/>
              <w:spacing w:before="40" w:after="40"/>
              <w:rPr>
                <w:sz w:val="18"/>
                <w:szCs w:val="18"/>
              </w:rPr>
            </w:pPr>
            <w:r>
              <w:t xml:space="preserve">Service </w:t>
            </w:r>
            <w:proofErr w:type="spellStart"/>
            <w:r>
              <w:t>Review</w:t>
            </w:r>
            <w:proofErr w:type="spellEnd"/>
            <w:r>
              <w:t xml:space="preserve"> </w:t>
            </w:r>
            <w:proofErr w:type="spellStart"/>
            <w:r>
              <w:t>Meeting</w:t>
            </w:r>
            <w:proofErr w:type="spellEnd"/>
          </w:p>
        </w:tc>
      </w:tr>
      <w:tr w:rsidR="00B136A3" w:rsidRPr="00F446C1" w14:paraId="7C57A41C" w14:textId="77777777">
        <w:tc>
          <w:tcPr>
            <w:tcW w:w="832" w:type="pct"/>
            <w:shd w:val="clear" w:color="auto" w:fill="auto"/>
          </w:tcPr>
          <w:p w14:paraId="195AAE85" w14:textId="77777777" w:rsidR="00B136A3" w:rsidRPr="00CC6BFE" w:rsidRDefault="00B136A3">
            <w:pPr>
              <w:spacing w:before="40" w:after="40"/>
              <w:rPr>
                <w:sz w:val="18"/>
                <w:szCs w:val="18"/>
              </w:rPr>
            </w:pPr>
            <w:r w:rsidRPr="00206C2D">
              <w:t>SSH</w:t>
            </w:r>
          </w:p>
        </w:tc>
        <w:tc>
          <w:tcPr>
            <w:tcW w:w="4168" w:type="pct"/>
            <w:shd w:val="clear" w:color="auto" w:fill="auto"/>
          </w:tcPr>
          <w:p w14:paraId="46E5E38E" w14:textId="77777777" w:rsidR="00B136A3" w:rsidRDefault="00B136A3">
            <w:pPr>
              <w:keepNext/>
              <w:spacing w:before="40" w:after="40"/>
              <w:rPr>
                <w:sz w:val="18"/>
                <w:szCs w:val="18"/>
              </w:rPr>
            </w:pPr>
            <w:proofErr w:type="spellStart"/>
            <w:r w:rsidRPr="00D35084">
              <w:t>Secure</w:t>
            </w:r>
            <w:proofErr w:type="spellEnd"/>
            <w:r w:rsidRPr="00D35084">
              <w:t xml:space="preserve"> Shell</w:t>
            </w:r>
          </w:p>
        </w:tc>
      </w:tr>
      <w:tr w:rsidR="00B136A3" w:rsidRPr="00F446C1" w14:paraId="7355FD19" w14:textId="77777777">
        <w:tc>
          <w:tcPr>
            <w:tcW w:w="832" w:type="pct"/>
            <w:shd w:val="clear" w:color="auto" w:fill="auto"/>
          </w:tcPr>
          <w:p w14:paraId="493FCB18" w14:textId="77777777" w:rsidR="00B136A3" w:rsidRPr="00CC6BFE" w:rsidRDefault="00B136A3">
            <w:pPr>
              <w:spacing w:before="40" w:after="40"/>
              <w:rPr>
                <w:sz w:val="18"/>
                <w:szCs w:val="18"/>
              </w:rPr>
            </w:pPr>
            <w:r w:rsidRPr="00206C2D">
              <w:t>SSID</w:t>
            </w:r>
          </w:p>
        </w:tc>
        <w:tc>
          <w:tcPr>
            <w:tcW w:w="4168" w:type="pct"/>
            <w:shd w:val="clear" w:color="auto" w:fill="auto"/>
          </w:tcPr>
          <w:p w14:paraId="2F5F3A8D" w14:textId="77777777" w:rsidR="00B136A3" w:rsidRDefault="00B136A3">
            <w:pPr>
              <w:keepNext/>
              <w:spacing w:before="40" w:after="40"/>
              <w:rPr>
                <w:sz w:val="18"/>
                <w:szCs w:val="18"/>
              </w:rPr>
            </w:pPr>
            <w:r w:rsidRPr="00D35084">
              <w:t xml:space="preserve">Service Set </w:t>
            </w:r>
            <w:proofErr w:type="spellStart"/>
            <w:r w:rsidRPr="00D35084">
              <w:t>Identifier</w:t>
            </w:r>
            <w:proofErr w:type="spellEnd"/>
          </w:p>
        </w:tc>
      </w:tr>
      <w:tr w:rsidR="00B136A3" w:rsidRPr="00F446C1" w14:paraId="16C42199" w14:textId="77777777">
        <w:tc>
          <w:tcPr>
            <w:tcW w:w="832" w:type="pct"/>
            <w:shd w:val="clear" w:color="auto" w:fill="auto"/>
          </w:tcPr>
          <w:p w14:paraId="44DBAC08" w14:textId="77777777" w:rsidR="00B136A3" w:rsidRPr="00CC6BFE" w:rsidRDefault="00B136A3">
            <w:pPr>
              <w:spacing w:before="40" w:after="40"/>
              <w:rPr>
                <w:sz w:val="18"/>
                <w:szCs w:val="18"/>
              </w:rPr>
            </w:pPr>
            <w:r w:rsidRPr="00206C2D">
              <w:t>SSL</w:t>
            </w:r>
          </w:p>
        </w:tc>
        <w:tc>
          <w:tcPr>
            <w:tcW w:w="4168" w:type="pct"/>
            <w:shd w:val="clear" w:color="auto" w:fill="auto"/>
          </w:tcPr>
          <w:p w14:paraId="3A6383CD" w14:textId="77777777" w:rsidR="00B136A3" w:rsidRDefault="00B136A3">
            <w:pPr>
              <w:keepNext/>
              <w:spacing w:before="40" w:after="40"/>
              <w:rPr>
                <w:sz w:val="18"/>
                <w:szCs w:val="18"/>
              </w:rPr>
            </w:pPr>
            <w:proofErr w:type="spellStart"/>
            <w:r w:rsidRPr="00D35084">
              <w:t>Secure</w:t>
            </w:r>
            <w:proofErr w:type="spellEnd"/>
            <w:r w:rsidRPr="00D35084">
              <w:t xml:space="preserve"> </w:t>
            </w:r>
            <w:proofErr w:type="spellStart"/>
            <w:r w:rsidRPr="00D35084">
              <w:t>Sockets</w:t>
            </w:r>
            <w:proofErr w:type="spellEnd"/>
            <w:r w:rsidRPr="00D35084">
              <w:t xml:space="preserve"> </w:t>
            </w:r>
            <w:proofErr w:type="spellStart"/>
            <w:r w:rsidRPr="00D35084">
              <w:t>Layer</w:t>
            </w:r>
            <w:proofErr w:type="spellEnd"/>
          </w:p>
        </w:tc>
      </w:tr>
      <w:tr w:rsidR="00B136A3" w:rsidRPr="00F446C1" w14:paraId="0184456F" w14:textId="77777777">
        <w:tc>
          <w:tcPr>
            <w:tcW w:w="832" w:type="pct"/>
            <w:shd w:val="clear" w:color="auto" w:fill="auto"/>
          </w:tcPr>
          <w:p w14:paraId="7D49A10D" w14:textId="77777777" w:rsidR="00B136A3" w:rsidRPr="00CC6BFE" w:rsidRDefault="00B136A3">
            <w:pPr>
              <w:spacing w:before="40" w:after="40"/>
              <w:rPr>
                <w:sz w:val="18"/>
                <w:szCs w:val="18"/>
              </w:rPr>
            </w:pPr>
            <w:r w:rsidRPr="00206C2D">
              <w:t>STP</w:t>
            </w:r>
          </w:p>
        </w:tc>
        <w:tc>
          <w:tcPr>
            <w:tcW w:w="4168" w:type="pct"/>
            <w:shd w:val="clear" w:color="auto" w:fill="auto"/>
          </w:tcPr>
          <w:p w14:paraId="0CB471F4" w14:textId="77777777" w:rsidR="00B136A3" w:rsidRDefault="00B136A3">
            <w:pPr>
              <w:keepNext/>
              <w:spacing w:before="40" w:after="40"/>
              <w:rPr>
                <w:sz w:val="18"/>
                <w:szCs w:val="18"/>
              </w:rPr>
            </w:pPr>
            <w:proofErr w:type="spellStart"/>
            <w:r w:rsidRPr="00D35084">
              <w:t>Spanning</w:t>
            </w:r>
            <w:proofErr w:type="spellEnd"/>
            <w:r w:rsidRPr="00D35084">
              <w:t xml:space="preserve"> </w:t>
            </w:r>
            <w:proofErr w:type="spellStart"/>
            <w:r w:rsidRPr="00D35084">
              <w:t>Tree</w:t>
            </w:r>
            <w:proofErr w:type="spellEnd"/>
            <w:r w:rsidRPr="00D35084">
              <w:t xml:space="preserve"> </w:t>
            </w:r>
            <w:proofErr w:type="spellStart"/>
            <w:r w:rsidRPr="00D35084">
              <w:t>Protocol</w:t>
            </w:r>
            <w:proofErr w:type="spellEnd"/>
          </w:p>
        </w:tc>
      </w:tr>
      <w:tr w:rsidR="00B136A3" w:rsidRPr="00F446C1" w14:paraId="7E5B6D04" w14:textId="77777777">
        <w:tc>
          <w:tcPr>
            <w:tcW w:w="832" w:type="pct"/>
            <w:shd w:val="clear" w:color="auto" w:fill="auto"/>
          </w:tcPr>
          <w:p w14:paraId="4A6851BF" w14:textId="77777777" w:rsidR="00B136A3" w:rsidRPr="00CC6BFE" w:rsidRDefault="00B136A3">
            <w:pPr>
              <w:spacing w:before="40" w:after="40"/>
              <w:rPr>
                <w:sz w:val="18"/>
                <w:szCs w:val="18"/>
              </w:rPr>
            </w:pPr>
            <w:r w:rsidRPr="00206C2D">
              <w:t>SW</w:t>
            </w:r>
          </w:p>
        </w:tc>
        <w:tc>
          <w:tcPr>
            <w:tcW w:w="4168" w:type="pct"/>
            <w:shd w:val="clear" w:color="auto" w:fill="auto"/>
          </w:tcPr>
          <w:p w14:paraId="1F14DC7D" w14:textId="77777777" w:rsidR="00B136A3" w:rsidRDefault="00B136A3">
            <w:pPr>
              <w:keepNext/>
              <w:spacing w:before="40" w:after="40"/>
              <w:rPr>
                <w:sz w:val="18"/>
                <w:szCs w:val="18"/>
              </w:rPr>
            </w:pPr>
            <w:r w:rsidRPr="00D35084">
              <w:t>Softvér</w:t>
            </w:r>
          </w:p>
        </w:tc>
      </w:tr>
      <w:tr w:rsidR="00B136A3" w:rsidRPr="00F446C1" w14:paraId="58342B1A" w14:textId="77777777">
        <w:tc>
          <w:tcPr>
            <w:tcW w:w="832" w:type="pct"/>
            <w:shd w:val="clear" w:color="auto" w:fill="auto"/>
          </w:tcPr>
          <w:p w14:paraId="147228D8" w14:textId="77777777" w:rsidR="00B136A3" w:rsidRPr="00CC6BFE" w:rsidRDefault="00B136A3">
            <w:pPr>
              <w:spacing w:before="40" w:after="40"/>
              <w:rPr>
                <w:sz w:val="18"/>
                <w:szCs w:val="18"/>
              </w:rPr>
            </w:pPr>
            <w:r w:rsidRPr="00206C2D">
              <w:t>SYSLOG</w:t>
            </w:r>
          </w:p>
        </w:tc>
        <w:tc>
          <w:tcPr>
            <w:tcW w:w="4168" w:type="pct"/>
            <w:shd w:val="clear" w:color="auto" w:fill="auto"/>
          </w:tcPr>
          <w:p w14:paraId="7A9599A4" w14:textId="77777777" w:rsidR="00B136A3" w:rsidRDefault="00B136A3">
            <w:pPr>
              <w:keepNext/>
              <w:spacing w:before="40" w:after="40"/>
              <w:rPr>
                <w:sz w:val="18"/>
                <w:szCs w:val="18"/>
              </w:rPr>
            </w:pPr>
            <w:proofErr w:type="spellStart"/>
            <w:r w:rsidRPr="00D35084">
              <w:t>System</w:t>
            </w:r>
            <w:proofErr w:type="spellEnd"/>
            <w:r w:rsidRPr="00D35084">
              <w:t xml:space="preserve"> </w:t>
            </w:r>
            <w:proofErr w:type="spellStart"/>
            <w:r w:rsidRPr="00D35084">
              <w:t>Logging</w:t>
            </w:r>
            <w:proofErr w:type="spellEnd"/>
            <w:r w:rsidRPr="00D35084">
              <w:t xml:space="preserve"> </w:t>
            </w:r>
            <w:proofErr w:type="spellStart"/>
            <w:r w:rsidRPr="00D35084">
              <w:t>Protocol</w:t>
            </w:r>
            <w:proofErr w:type="spellEnd"/>
          </w:p>
        </w:tc>
      </w:tr>
      <w:tr w:rsidR="00B136A3" w:rsidRPr="00F446C1" w14:paraId="0EB0D194" w14:textId="77777777">
        <w:tc>
          <w:tcPr>
            <w:tcW w:w="832" w:type="pct"/>
            <w:shd w:val="clear" w:color="auto" w:fill="auto"/>
          </w:tcPr>
          <w:p w14:paraId="64666E78" w14:textId="77777777" w:rsidR="00B136A3" w:rsidRPr="00CC6BFE" w:rsidRDefault="00B136A3">
            <w:pPr>
              <w:spacing w:before="40" w:after="40"/>
              <w:rPr>
                <w:sz w:val="18"/>
                <w:szCs w:val="18"/>
              </w:rPr>
            </w:pPr>
            <w:r w:rsidRPr="00206C2D">
              <w:t>TBD</w:t>
            </w:r>
          </w:p>
        </w:tc>
        <w:tc>
          <w:tcPr>
            <w:tcW w:w="4168" w:type="pct"/>
            <w:shd w:val="clear" w:color="auto" w:fill="auto"/>
          </w:tcPr>
          <w:p w14:paraId="48A8CC42" w14:textId="77777777" w:rsidR="00B136A3" w:rsidRDefault="00B136A3">
            <w:pPr>
              <w:keepNext/>
              <w:spacing w:before="40" w:after="40"/>
              <w:rPr>
                <w:sz w:val="18"/>
                <w:szCs w:val="18"/>
              </w:rPr>
            </w:pPr>
            <w:r w:rsidRPr="00D35084">
              <w:t xml:space="preserve">To </w:t>
            </w:r>
            <w:proofErr w:type="spellStart"/>
            <w:r w:rsidRPr="00D35084">
              <w:t>Be</w:t>
            </w:r>
            <w:proofErr w:type="spellEnd"/>
            <w:r w:rsidRPr="00D35084">
              <w:t xml:space="preserve"> </w:t>
            </w:r>
            <w:proofErr w:type="spellStart"/>
            <w:r w:rsidRPr="00D35084">
              <w:t>Determined</w:t>
            </w:r>
            <w:proofErr w:type="spellEnd"/>
          </w:p>
        </w:tc>
      </w:tr>
      <w:tr w:rsidR="00B136A3" w:rsidRPr="00F446C1" w14:paraId="1EBC8CAB" w14:textId="77777777">
        <w:tc>
          <w:tcPr>
            <w:tcW w:w="832" w:type="pct"/>
            <w:shd w:val="clear" w:color="auto" w:fill="auto"/>
          </w:tcPr>
          <w:p w14:paraId="27DCAEBD" w14:textId="77777777" w:rsidR="00B136A3" w:rsidRPr="00CC6BFE" w:rsidRDefault="00B136A3">
            <w:pPr>
              <w:spacing w:before="40" w:after="40"/>
              <w:rPr>
                <w:sz w:val="18"/>
                <w:szCs w:val="18"/>
              </w:rPr>
            </w:pPr>
            <w:r w:rsidRPr="00206C2D">
              <w:t>TÚ SR</w:t>
            </w:r>
          </w:p>
        </w:tc>
        <w:tc>
          <w:tcPr>
            <w:tcW w:w="4168" w:type="pct"/>
            <w:shd w:val="clear" w:color="auto" w:fill="auto"/>
          </w:tcPr>
          <w:p w14:paraId="582857C9" w14:textId="77777777" w:rsidR="00B136A3" w:rsidRDefault="00B136A3">
            <w:pPr>
              <w:keepNext/>
              <w:spacing w:before="40" w:after="40"/>
              <w:rPr>
                <w:sz w:val="18"/>
                <w:szCs w:val="18"/>
              </w:rPr>
            </w:pPr>
            <w:r w:rsidRPr="00D35084">
              <w:t>Telekomunikačný Úrad Slovenskej Republiky</w:t>
            </w:r>
          </w:p>
        </w:tc>
      </w:tr>
      <w:tr w:rsidR="00B136A3" w:rsidRPr="00F446C1" w14:paraId="3515EB6F" w14:textId="77777777">
        <w:tc>
          <w:tcPr>
            <w:tcW w:w="832" w:type="pct"/>
            <w:shd w:val="clear" w:color="auto" w:fill="auto"/>
          </w:tcPr>
          <w:p w14:paraId="426D3D02" w14:textId="77777777" w:rsidR="00B136A3" w:rsidRPr="00CC6BFE" w:rsidRDefault="00B136A3">
            <w:pPr>
              <w:spacing w:before="40" w:after="40"/>
              <w:rPr>
                <w:sz w:val="18"/>
                <w:szCs w:val="18"/>
              </w:rPr>
            </w:pPr>
            <w:r w:rsidRPr="00206C2D">
              <w:t>U-APSD</w:t>
            </w:r>
          </w:p>
        </w:tc>
        <w:tc>
          <w:tcPr>
            <w:tcW w:w="4168" w:type="pct"/>
            <w:shd w:val="clear" w:color="auto" w:fill="auto"/>
          </w:tcPr>
          <w:p w14:paraId="73CA5B1A" w14:textId="77777777" w:rsidR="00B136A3" w:rsidRDefault="00B136A3">
            <w:pPr>
              <w:keepNext/>
              <w:spacing w:before="40" w:after="40"/>
              <w:rPr>
                <w:sz w:val="18"/>
                <w:szCs w:val="18"/>
              </w:rPr>
            </w:pPr>
            <w:proofErr w:type="spellStart"/>
            <w:r w:rsidRPr="00D35084">
              <w:t>Unscheduled</w:t>
            </w:r>
            <w:proofErr w:type="spellEnd"/>
            <w:r w:rsidRPr="00D35084">
              <w:t xml:space="preserve"> </w:t>
            </w:r>
            <w:proofErr w:type="spellStart"/>
            <w:r w:rsidRPr="00D35084">
              <w:t>Automatic</w:t>
            </w:r>
            <w:proofErr w:type="spellEnd"/>
            <w:r w:rsidRPr="00D35084">
              <w:t xml:space="preserve"> </w:t>
            </w:r>
            <w:proofErr w:type="spellStart"/>
            <w:r w:rsidRPr="00D35084">
              <w:t>Power</w:t>
            </w:r>
            <w:proofErr w:type="spellEnd"/>
            <w:r w:rsidRPr="00D35084">
              <w:t xml:space="preserve"> </w:t>
            </w:r>
            <w:proofErr w:type="spellStart"/>
            <w:r w:rsidRPr="00D35084">
              <w:t>Save</w:t>
            </w:r>
            <w:proofErr w:type="spellEnd"/>
            <w:r w:rsidRPr="00D35084">
              <w:t xml:space="preserve"> </w:t>
            </w:r>
            <w:proofErr w:type="spellStart"/>
            <w:r w:rsidRPr="00D35084">
              <w:t>Delivery</w:t>
            </w:r>
            <w:proofErr w:type="spellEnd"/>
          </w:p>
        </w:tc>
      </w:tr>
      <w:tr w:rsidR="00B136A3" w:rsidRPr="00F446C1" w14:paraId="5DE429E7" w14:textId="77777777">
        <w:tc>
          <w:tcPr>
            <w:tcW w:w="832" w:type="pct"/>
            <w:shd w:val="clear" w:color="auto" w:fill="auto"/>
          </w:tcPr>
          <w:p w14:paraId="24F5C5E3" w14:textId="77777777" w:rsidR="00B136A3" w:rsidRPr="00CC6BFE" w:rsidRDefault="00B136A3">
            <w:pPr>
              <w:spacing w:before="40" w:after="40"/>
              <w:rPr>
                <w:sz w:val="18"/>
                <w:szCs w:val="18"/>
              </w:rPr>
            </w:pPr>
            <w:r w:rsidRPr="00206C2D">
              <w:t>UL/DL</w:t>
            </w:r>
          </w:p>
        </w:tc>
        <w:tc>
          <w:tcPr>
            <w:tcW w:w="4168" w:type="pct"/>
            <w:shd w:val="clear" w:color="auto" w:fill="auto"/>
          </w:tcPr>
          <w:p w14:paraId="03B550AA" w14:textId="77777777" w:rsidR="00B136A3" w:rsidRDefault="00B136A3">
            <w:pPr>
              <w:keepNext/>
              <w:spacing w:before="40" w:after="40"/>
              <w:rPr>
                <w:sz w:val="18"/>
                <w:szCs w:val="18"/>
              </w:rPr>
            </w:pPr>
            <w:proofErr w:type="spellStart"/>
            <w:r w:rsidRPr="00D35084">
              <w:t>Upload</w:t>
            </w:r>
            <w:proofErr w:type="spellEnd"/>
            <w:r w:rsidRPr="00D35084">
              <w:t>/Download</w:t>
            </w:r>
          </w:p>
        </w:tc>
      </w:tr>
      <w:tr w:rsidR="00B136A3" w:rsidRPr="00F446C1" w14:paraId="71047975" w14:textId="77777777">
        <w:tc>
          <w:tcPr>
            <w:tcW w:w="832" w:type="pct"/>
            <w:shd w:val="clear" w:color="auto" w:fill="auto"/>
          </w:tcPr>
          <w:p w14:paraId="152859D6" w14:textId="77777777" w:rsidR="00B136A3" w:rsidRPr="00CC6BFE" w:rsidRDefault="00B136A3">
            <w:pPr>
              <w:spacing w:before="40" w:after="40"/>
              <w:rPr>
                <w:sz w:val="18"/>
                <w:szCs w:val="18"/>
              </w:rPr>
            </w:pPr>
            <w:r w:rsidRPr="00206C2D">
              <w:t>URI</w:t>
            </w:r>
          </w:p>
        </w:tc>
        <w:tc>
          <w:tcPr>
            <w:tcW w:w="4168" w:type="pct"/>
            <w:shd w:val="clear" w:color="auto" w:fill="auto"/>
          </w:tcPr>
          <w:p w14:paraId="480B3531" w14:textId="77777777" w:rsidR="00B136A3" w:rsidRDefault="00B136A3">
            <w:pPr>
              <w:keepNext/>
              <w:spacing w:before="40" w:after="40"/>
              <w:rPr>
                <w:sz w:val="18"/>
                <w:szCs w:val="18"/>
              </w:rPr>
            </w:pPr>
            <w:proofErr w:type="spellStart"/>
            <w:r w:rsidRPr="00D35084">
              <w:t>Uniform</w:t>
            </w:r>
            <w:proofErr w:type="spellEnd"/>
            <w:r w:rsidRPr="00D35084">
              <w:t xml:space="preserve"> </w:t>
            </w:r>
            <w:proofErr w:type="spellStart"/>
            <w:r w:rsidRPr="00D35084">
              <w:t>Resource</w:t>
            </w:r>
            <w:proofErr w:type="spellEnd"/>
            <w:r w:rsidRPr="00D35084">
              <w:t xml:space="preserve"> </w:t>
            </w:r>
            <w:proofErr w:type="spellStart"/>
            <w:r w:rsidRPr="00D35084">
              <w:t>Identifier</w:t>
            </w:r>
            <w:proofErr w:type="spellEnd"/>
          </w:p>
        </w:tc>
      </w:tr>
      <w:tr w:rsidR="00792C63" w:rsidRPr="00F446C1" w14:paraId="293A86EA" w14:textId="77777777">
        <w:tc>
          <w:tcPr>
            <w:tcW w:w="832" w:type="pct"/>
            <w:shd w:val="clear" w:color="auto" w:fill="auto"/>
          </w:tcPr>
          <w:p w14:paraId="319BC449" w14:textId="498A2034" w:rsidR="00792C63" w:rsidRPr="00206C2D" w:rsidRDefault="00792C63">
            <w:pPr>
              <w:spacing w:before="40" w:after="40"/>
            </w:pPr>
            <w:r>
              <w:t>URL</w:t>
            </w:r>
          </w:p>
        </w:tc>
        <w:tc>
          <w:tcPr>
            <w:tcW w:w="4168" w:type="pct"/>
            <w:shd w:val="clear" w:color="auto" w:fill="auto"/>
          </w:tcPr>
          <w:p w14:paraId="3FC5FAFD" w14:textId="1245EAD4" w:rsidR="00792C63" w:rsidRPr="00D35084" w:rsidRDefault="00792C63">
            <w:pPr>
              <w:keepNext/>
              <w:spacing w:before="40" w:after="40"/>
            </w:pPr>
            <w:proofErr w:type="spellStart"/>
            <w:r>
              <w:t>Uniform</w:t>
            </w:r>
            <w:proofErr w:type="spellEnd"/>
            <w:r>
              <w:t xml:space="preserve"> </w:t>
            </w:r>
            <w:proofErr w:type="spellStart"/>
            <w:r>
              <w:t>Resource</w:t>
            </w:r>
            <w:proofErr w:type="spellEnd"/>
            <w:r>
              <w:t xml:space="preserve"> </w:t>
            </w:r>
            <w:proofErr w:type="spellStart"/>
            <w:r>
              <w:t>Locator</w:t>
            </w:r>
            <w:proofErr w:type="spellEnd"/>
          </w:p>
        </w:tc>
      </w:tr>
      <w:tr w:rsidR="00B136A3" w:rsidRPr="00F446C1" w14:paraId="5E22FB20" w14:textId="77777777">
        <w:tc>
          <w:tcPr>
            <w:tcW w:w="832" w:type="pct"/>
            <w:shd w:val="clear" w:color="auto" w:fill="auto"/>
          </w:tcPr>
          <w:p w14:paraId="53B4637B" w14:textId="77777777" w:rsidR="00B136A3" w:rsidRPr="00CC6BFE" w:rsidRDefault="00B136A3">
            <w:pPr>
              <w:spacing w:before="40" w:after="40"/>
              <w:rPr>
                <w:sz w:val="18"/>
                <w:szCs w:val="18"/>
              </w:rPr>
            </w:pPr>
            <w:r w:rsidRPr="00206C2D">
              <w:t>VPN</w:t>
            </w:r>
          </w:p>
        </w:tc>
        <w:tc>
          <w:tcPr>
            <w:tcW w:w="4168" w:type="pct"/>
            <w:shd w:val="clear" w:color="auto" w:fill="auto"/>
          </w:tcPr>
          <w:p w14:paraId="4A5947C4" w14:textId="77777777" w:rsidR="00B136A3" w:rsidRDefault="00B136A3">
            <w:pPr>
              <w:keepNext/>
              <w:spacing w:before="40" w:after="40"/>
              <w:rPr>
                <w:sz w:val="18"/>
                <w:szCs w:val="18"/>
              </w:rPr>
            </w:pPr>
            <w:proofErr w:type="spellStart"/>
            <w:r w:rsidRPr="00D35084">
              <w:t>Virtual</w:t>
            </w:r>
            <w:proofErr w:type="spellEnd"/>
            <w:r w:rsidRPr="00D35084">
              <w:t xml:space="preserve"> </w:t>
            </w:r>
            <w:proofErr w:type="spellStart"/>
            <w:r w:rsidRPr="00D35084">
              <w:t>Private</w:t>
            </w:r>
            <w:proofErr w:type="spellEnd"/>
            <w:r w:rsidRPr="00D35084">
              <w:t xml:space="preserve"> </w:t>
            </w:r>
            <w:proofErr w:type="spellStart"/>
            <w:r w:rsidRPr="00D35084">
              <w:t>Network</w:t>
            </w:r>
            <w:proofErr w:type="spellEnd"/>
          </w:p>
        </w:tc>
      </w:tr>
      <w:tr w:rsidR="00B136A3" w:rsidRPr="00F446C1" w14:paraId="7E31AB57" w14:textId="77777777">
        <w:tc>
          <w:tcPr>
            <w:tcW w:w="832" w:type="pct"/>
            <w:shd w:val="clear" w:color="auto" w:fill="auto"/>
          </w:tcPr>
          <w:p w14:paraId="0BACAB83" w14:textId="77777777" w:rsidR="00B136A3" w:rsidRPr="00CC6BFE" w:rsidRDefault="00B136A3">
            <w:pPr>
              <w:spacing w:before="40" w:after="40"/>
              <w:rPr>
                <w:sz w:val="18"/>
                <w:szCs w:val="18"/>
              </w:rPr>
            </w:pPr>
            <w:r w:rsidRPr="00206C2D">
              <w:t>WAN</w:t>
            </w:r>
          </w:p>
        </w:tc>
        <w:tc>
          <w:tcPr>
            <w:tcW w:w="4168" w:type="pct"/>
            <w:shd w:val="clear" w:color="auto" w:fill="auto"/>
          </w:tcPr>
          <w:p w14:paraId="7A3C811A" w14:textId="77777777" w:rsidR="00B136A3" w:rsidRDefault="00B136A3">
            <w:pPr>
              <w:keepNext/>
              <w:spacing w:before="40" w:after="40"/>
              <w:rPr>
                <w:sz w:val="18"/>
                <w:szCs w:val="18"/>
              </w:rPr>
            </w:pPr>
            <w:proofErr w:type="spellStart"/>
            <w:r w:rsidRPr="00D35084">
              <w:t>Wide</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625729A7" w14:textId="77777777">
        <w:tc>
          <w:tcPr>
            <w:tcW w:w="832" w:type="pct"/>
            <w:shd w:val="clear" w:color="auto" w:fill="auto"/>
          </w:tcPr>
          <w:p w14:paraId="52873432" w14:textId="77777777" w:rsidR="00B136A3" w:rsidRPr="00CC6BFE" w:rsidRDefault="00B136A3">
            <w:pPr>
              <w:spacing w:before="40" w:after="40"/>
              <w:rPr>
                <w:sz w:val="18"/>
                <w:szCs w:val="18"/>
              </w:rPr>
            </w:pPr>
            <w:r w:rsidRPr="00206C2D">
              <w:t>WiFi</w:t>
            </w:r>
          </w:p>
        </w:tc>
        <w:tc>
          <w:tcPr>
            <w:tcW w:w="4168" w:type="pct"/>
            <w:shd w:val="clear" w:color="auto" w:fill="auto"/>
          </w:tcPr>
          <w:p w14:paraId="27EA4B4A" w14:textId="77777777" w:rsidR="00B136A3" w:rsidRDefault="00B136A3">
            <w:pPr>
              <w:keepNext/>
              <w:spacing w:before="40" w:after="40"/>
              <w:rPr>
                <w:sz w:val="18"/>
                <w:szCs w:val="18"/>
              </w:rPr>
            </w:pPr>
            <w:proofErr w:type="spellStart"/>
            <w:r w:rsidRPr="00D35084">
              <w:t>Wireless</w:t>
            </w:r>
            <w:proofErr w:type="spellEnd"/>
            <w:r w:rsidRPr="00D35084">
              <w:t xml:space="preserve"> </w:t>
            </w:r>
            <w:proofErr w:type="spellStart"/>
            <w:r w:rsidRPr="00D35084">
              <w:t>Fidelity</w:t>
            </w:r>
            <w:proofErr w:type="spellEnd"/>
          </w:p>
        </w:tc>
      </w:tr>
      <w:tr w:rsidR="00B136A3" w:rsidRPr="00F446C1" w14:paraId="557F51CA" w14:textId="77777777">
        <w:tc>
          <w:tcPr>
            <w:tcW w:w="832" w:type="pct"/>
            <w:shd w:val="clear" w:color="auto" w:fill="auto"/>
          </w:tcPr>
          <w:p w14:paraId="44E5C85B" w14:textId="77777777" w:rsidR="00B136A3" w:rsidRPr="00CC6BFE" w:rsidRDefault="00B136A3">
            <w:pPr>
              <w:spacing w:before="40" w:after="40"/>
              <w:rPr>
                <w:sz w:val="18"/>
                <w:szCs w:val="18"/>
              </w:rPr>
            </w:pPr>
            <w:r w:rsidRPr="00206C2D">
              <w:t>WLAN</w:t>
            </w:r>
          </w:p>
        </w:tc>
        <w:tc>
          <w:tcPr>
            <w:tcW w:w="4168" w:type="pct"/>
            <w:shd w:val="clear" w:color="auto" w:fill="auto"/>
          </w:tcPr>
          <w:p w14:paraId="3E4418FC" w14:textId="77777777" w:rsidR="00B136A3" w:rsidRDefault="00B136A3">
            <w:pPr>
              <w:keepNext/>
              <w:spacing w:before="40" w:after="40"/>
              <w:rPr>
                <w:sz w:val="18"/>
                <w:szCs w:val="18"/>
              </w:rPr>
            </w:pPr>
            <w:proofErr w:type="spellStart"/>
            <w:r w:rsidRPr="00D35084">
              <w:t>Wireless</w:t>
            </w:r>
            <w:proofErr w:type="spellEnd"/>
            <w:r w:rsidRPr="00D35084">
              <w:t xml:space="preserve"> </w:t>
            </w:r>
            <w:proofErr w:type="spellStart"/>
            <w:r w:rsidRPr="00D35084">
              <w:t>Local</w:t>
            </w:r>
            <w:proofErr w:type="spellEnd"/>
            <w:r w:rsidRPr="00D35084">
              <w:t xml:space="preserve"> </w:t>
            </w:r>
            <w:proofErr w:type="spellStart"/>
            <w:r w:rsidRPr="00D35084">
              <w:t>Area</w:t>
            </w:r>
            <w:proofErr w:type="spellEnd"/>
            <w:r w:rsidRPr="00D35084">
              <w:t xml:space="preserve"> </w:t>
            </w:r>
            <w:proofErr w:type="spellStart"/>
            <w:r w:rsidRPr="00D35084">
              <w:t>Network</w:t>
            </w:r>
            <w:proofErr w:type="spellEnd"/>
          </w:p>
        </w:tc>
      </w:tr>
      <w:tr w:rsidR="00B136A3" w:rsidRPr="00F446C1" w14:paraId="62A934CD" w14:textId="77777777">
        <w:tc>
          <w:tcPr>
            <w:tcW w:w="832" w:type="pct"/>
            <w:shd w:val="clear" w:color="auto" w:fill="auto"/>
          </w:tcPr>
          <w:p w14:paraId="10718ED9" w14:textId="77777777" w:rsidR="00B136A3" w:rsidRPr="00CC6BFE" w:rsidRDefault="00B136A3">
            <w:pPr>
              <w:spacing w:before="40" w:after="40"/>
              <w:rPr>
                <w:sz w:val="18"/>
                <w:szCs w:val="18"/>
              </w:rPr>
            </w:pPr>
            <w:r w:rsidRPr="00206C2D">
              <w:t>WMM</w:t>
            </w:r>
          </w:p>
        </w:tc>
        <w:tc>
          <w:tcPr>
            <w:tcW w:w="4168" w:type="pct"/>
            <w:shd w:val="clear" w:color="auto" w:fill="auto"/>
          </w:tcPr>
          <w:p w14:paraId="6F81D3DA" w14:textId="77777777" w:rsidR="00B136A3" w:rsidRDefault="00B136A3">
            <w:pPr>
              <w:keepNext/>
              <w:spacing w:before="40" w:after="40"/>
              <w:rPr>
                <w:sz w:val="18"/>
                <w:szCs w:val="18"/>
              </w:rPr>
            </w:pPr>
            <w:r w:rsidRPr="00D35084">
              <w:t xml:space="preserve">WiFi </w:t>
            </w:r>
            <w:proofErr w:type="spellStart"/>
            <w:r w:rsidRPr="00D35084">
              <w:t>Multimedia</w:t>
            </w:r>
            <w:proofErr w:type="spellEnd"/>
          </w:p>
        </w:tc>
      </w:tr>
      <w:tr w:rsidR="00B136A3" w:rsidRPr="00F446C1" w14:paraId="272DC780" w14:textId="77777777">
        <w:tc>
          <w:tcPr>
            <w:tcW w:w="832" w:type="pct"/>
            <w:shd w:val="clear" w:color="auto" w:fill="auto"/>
          </w:tcPr>
          <w:p w14:paraId="105B77D0" w14:textId="77777777" w:rsidR="00B136A3" w:rsidRPr="00CC6BFE" w:rsidRDefault="00B136A3">
            <w:pPr>
              <w:spacing w:before="40" w:after="40"/>
              <w:rPr>
                <w:sz w:val="18"/>
                <w:szCs w:val="18"/>
              </w:rPr>
            </w:pPr>
            <w:r w:rsidRPr="00206C2D">
              <w:t>WPA</w:t>
            </w:r>
          </w:p>
        </w:tc>
        <w:tc>
          <w:tcPr>
            <w:tcW w:w="4168" w:type="pct"/>
            <w:shd w:val="clear" w:color="auto" w:fill="auto"/>
          </w:tcPr>
          <w:p w14:paraId="20102A26" w14:textId="77777777" w:rsidR="00B136A3" w:rsidRDefault="00B136A3">
            <w:pPr>
              <w:keepNext/>
              <w:spacing w:before="40" w:after="40"/>
              <w:rPr>
                <w:sz w:val="18"/>
                <w:szCs w:val="18"/>
              </w:rPr>
            </w:pPr>
            <w:r w:rsidRPr="00D35084">
              <w:t xml:space="preserve">WiFi </w:t>
            </w:r>
            <w:proofErr w:type="spellStart"/>
            <w:r w:rsidRPr="00D35084">
              <w:t>Protected</w:t>
            </w:r>
            <w:proofErr w:type="spellEnd"/>
            <w:r w:rsidRPr="00D35084">
              <w:t xml:space="preserve"> Access</w:t>
            </w:r>
          </w:p>
        </w:tc>
      </w:tr>
      <w:tr w:rsidR="00B136A3" w:rsidRPr="00F446C1" w14:paraId="0F487733" w14:textId="77777777">
        <w:tc>
          <w:tcPr>
            <w:tcW w:w="832" w:type="pct"/>
            <w:shd w:val="clear" w:color="auto" w:fill="auto"/>
          </w:tcPr>
          <w:p w14:paraId="224B4F38" w14:textId="77777777" w:rsidR="00B136A3" w:rsidRPr="00CC6BFE" w:rsidRDefault="00B136A3">
            <w:pPr>
              <w:spacing w:before="40" w:after="40"/>
              <w:rPr>
                <w:sz w:val="18"/>
                <w:szCs w:val="18"/>
              </w:rPr>
            </w:pPr>
            <w:r w:rsidRPr="00206C2D">
              <w:t>XML</w:t>
            </w:r>
          </w:p>
        </w:tc>
        <w:tc>
          <w:tcPr>
            <w:tcW w:w="4168" w:type="pct"/>
            <w:shd w:val="clear" w:color="auto" w:fill="auto"/>
          </w:tcPr>
          <w:p w14:paraId="3E2AE964" w14:textId="77777777" w:rsidR="00B136A3" w:rsidRDefault="00B136A3">
            <w:pPr>
              <w:keepNext/>
              <w:spacing w:before="40" w:after="40"/>
              <w:rPr>
                <w:sz w:val="18"/>
                <w:szCs w:val="18"/>
              </w:rPr>
            </w:pPr>
            <w:proofErr w:type="spellStart"/>
            <w:r w:rsidRPr="00D35084">
              <w:t>eXtensible</w:t>
            </w:r>
            <w:proofErr w:type="spellEnd"/>
            <w:r w:rsidRPr="00D35084">
              <w:t xml:space="preserve"> </w:t>
            </w:r>
            <w:proofErr w:type="spellStart"/>
            <w:r w:rsidRPr="00D35084">
              <w:t>Markup</w:t>
            </w:r>
            <w:proofErr w:type="spellEnd"/>
            <w:r w:rsidRPr="00D35084">
              <w:t xml:space="preserve"> </w:t>
            </w:r>
            <w:proofErr w:type="spellStart"/>
            <w:r w:rsidRPr="00D35084">
              <w:t>Language</w:t>
            </w:r>
            <w:proofErr w:type="spellEnd"/>
          </w:p>
        </w:tc>
      </w:tr>
      <w:tr w:rsidR="00B136A3" w:rsidRPr="00F446C1" w14:paraId="1C75A0B2" w14:textId="77777777">
        <w:tc>
          <w:tcPr>
            <w:tcW w:w="832" w:type="pct"/>
            <w:shd w:val="clear" w:color="auto" w:fill="auto"/>
          </w:tcPr>
          <w:p w14:paraId="6A119925" w14:textId="77777777" w:rsidR="00B136A3" w:rsidRPr="00CC6BFE" w:rsidRDefault="00B136A3">
            <w:pPr>
              <w:spacing w:before="40" w:after="40"/>
              <w:rPr>
                <w:sz w:val="18"/>
                <w:szCs w:val="18"/>
              </w:rPr>
            </w:pPr>
            <w:r w:rsidRPr="00206C2D">
              <w:t>ZTP</w:t>
            </w:r>
          </w:p>
        </w:tc>
        <w:tc>
          <w:tcPr>
            <w:tcW w:w="4168" w:type="pct"/>
            <w:shd w:val="clear" w:color="auto" w:fill="auto"/>
          </w:tcPr>
          <w:p w14:paraId="402D146E" w14:textId="77777777" w:rsidR="00B136A3" w:rsidRDefault="00B136A3">
            <w:pPr>
              <w:keepNext/>
              <w:spacing w:before="40" w:after="40"/>
              <w:rPr>
                <w:sz w:val="18"/>
                <w:szCs w:val="18"/>
              </w:rPr>
            </w:pPr>
            <w:proofErr w:type="spellStart"/>
            <w:r w:rsidRPr="00D35084">
              <w:t>Zero</w:t>
            </w:r>
            <w:proofErr w:type="spellEnd"/>
            <w:r w:rsidRPr="00D35084">
              <w:t xml:space="preserve"> </w:t>
            </w:r>
            <w:proofErr w:type="spellStart"/>
            <w:r w:rsidRPr="00D35084">
              <w:t>Touch</w:t>
            </w:r>
            <w:proofErr w:type="spellEnd"/>
            <w:r w:rsidRPr="00D35084">
              <w:t xml:space="preserve"> </w:t>
            </w:r>
            <w:proofErr w:type="spellStart"/>
            <w:r w:rsidRPr="00D35084">
              <w:t>Provisioning</w:t>
            </w:r>
            <w:proofErr w:type="spellEnd"/>
          </w:p>
        </w:tc>
      </w:tr>
    </w:tbl>
    <w:p w14:paraId="68066711" w14:textId="5BDA1165" w:rsidR="00340D54" w:rsidRPr="00340D54" w:rsidRDefault="00E61074" w:rsidP="00340D54">
      <w:pPr>
        <w:pStyle w:val="Caption"/>
        <w:rPr>
          <w:lang w:val="en-US"/>
        </w:rPr>
      </w:pPr>
      <w:bookmarkStart w:id="108" w:name="_Toc184975385"/>
      <w:r>
        <w:t xml:space="preserve">Tabuľka </w:t>
      </w:r>
      <w:r w:rsidR="00CE4538">
        <w:fldChar w:fldCharType="begin"/>
      </w:r>
      <w:r w:rsidR="00CE4538">
        <w:instrText xml:space="preserve"> SEQ Tabuľka \* ARABIC </w:instrText>
      </w:r>
      <w:r w:rsidR="00CE4538">
        <w:fldChar w:fldCharType="separate"/>
      </w:r>
      <w:r w:rsidR="006B77C8">
        <w:rPr>
          <w:noProof/>
        </w:rPr>
        <w:t>27</w:t>
      </w:r>
      <w:r w:rsidR="00CE4538">
        <w:fldChar w:fldCharType="end"/>
      </w:r>
      <w:r>
        <w:t>: Zoznam skratiek</w:t>
      </w:r>
      <w:bookmarkEnd w:id="108"/>
    </w:p>
    <w:p w14:paraId="58ACEA1D" w14:textId="2B284744" w:rsidR="00340D54" w:rsidRDefault="00340D54" w:rsidP="00340D54">
      <w:pPr>
        <w:pStyle w:val="Heading2"/>
        <w:ind w:left="0" w:hanging="851"/>
      </w:pPr>
      <w:bookmarkStart w:id="109" w:name="_Toc184975357"/>
      <w:r>
        <w:t xml:space="preserve">Zoznam </w:t>
      </w:r>
      <w:r w:rsidR="000C4314">
        <w:t>obrázkov</w:t>
      </w:r>
      <w:bookmarkEnd w:id="109"/>
    </w:p>
    <w:p w14:paraId="68F1C643" w14:textId="693883E7" w:rsidR="00EB554C" w:rsidRDefault="000C4314">
      <w:pPr>
        <w:pStyle w:val="TableofFigures"/>
        <w:tabs>
          <w:tab w:val="right" w:leader="dot" w:pos="9350"/>
        </w:tabs>
        <w:rPr>
          <w:rFonts w:asciiTheme="minorHAnsi" w:eastAsiaTheme="minorEastAsia" w:hAnsiTheme="minorHAnsi" w:cstheme="minorBidi"/>
          <w:noProof/>
          <w:kern w:val="2"/>
          <w:sz w:val="24"/>
          <w:szCs w:val="24"/>
          <w:lang w:eastAsia="sk-SK"/>
          <w14:ligatures w14:val="standardContextual"/>
        </w:rPr>
      </w:pPr>
      <w:r>
        <w:fldChar w:fldCharType="begin"/>
      </w:r>
      <w:r>
        <w:instrText xml:space="preserve"> TOC \h \z \c "Obrázok" </w:instrText>
      </w:r>
      <w:r>
        <w:fldChar w:fldCharType="separate"/>
      </w:r>
      <w:hyperlink w:anchor="_Toc184082982" w:history="1">
        <w:r w:rsidR="00EB554C" w:rsidRPr="00882C12">
          <w:rPr>
            <w:rStyle w:val="Hyperlink"/>
            <w:noProof/>
          </w:rPr>
          <w:t>Obrázok 1: Proces zadávania a riešenia incidentu</w:t>
        </w:r>
        <w:r w:rsidR="00EB554C">
          <w:rPr>
            <w:noProof/>
            <w:webHidden/>
          </w:rPr>
          <w:tab/>
        </w:r>
        <w:r w:rsidR="00EB554C">
          <w:rPr>
            <w:noProof/>
            <w:webHidden/>
          </w:rPr>
          <w:fldChar w:fldCharType="begin"/>
        </w:r>
        <w:r w:rsidR="00EB554C">
          <w:rPr>
            <w:noProof/>
            <w:webHidden/>
          </w:rPr>
          <w:instrText xml:space="preserve"> PAGEREF _Toc184082982 \h </w:instrText>
        </w:r>
        <w:r w:rsidR="00EB554C">
          <w:rPr>
            <w:noProof/>
            <w:webHidden/>
          </w:rPr>
        </w:r>
        <w:r w:rsidR="00EB554C">
          <w:rPr>
            <w:noProof/>
            <w:webHidden/>
          </w:rPr>
          <w:fldChar w:fldCharType="separate"/>
        </w:r>
        <w:r w:rsidR="006B77C8">
          <w:rPr>
            <w:noProof/>
            <w:webHidden/>
          </w:rPr>
          <w:t>71</w:t>
        </w:r>
        <w:r w:rsidR="00EB554C">
          <w:rPr>
            <w:noProof/>
            <w:webHidden/>
          </w:rPr>
          <w:fldChar w:fldCharType="end"/>
        </w:r>
      </w:hyperlink>
    </w:p>
    <w:p w14:paraId="458D0BDD" w14:textId="583B560B" w:rsidR="0089552F" w:rsidRPr="00FC29B3" w:rsidRDefault="000C4314" w:rsidP="0089552F">
      <w:pPr>
        <w:rPr>
          <w:lang w:val="en-US"/>
        </w:rPr>
      </w:pPr>
      <w:r>
        <w:fldChar w:fldCharType="end"/>
      </w:r>
    </w:p>
    <w:p w14:paraId="7426FCC3" w14:textId="1BBF9A56" w:rsidR="000C4314" w:rsidRDefault="000C4314" w:rsidP="000C4314">
      <w:pPr>
        <w:pStyle w:val="Heading2"/>
        <w:ind w:left="0" w:hanging="851"/>
      </w:pPr>
      <w:bookmarkStart w:id="110" w:name="_Toc184975358"/>
      <w:r>
        <w:t>Zoznam tabuliek</w:t>
      </w:r>
      <w:bookmarkEnd w:id="110"/>
    </w:p>
    <w:bookmarkEnd w:id="106"/>
    <w:p w14:paraId="093AF8C5" w14:textId="3E94A894" w:rsidR="007F08E1" w:rsidRDefault="00113BAE">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r w:rsidRPr="00113BAE">
        <w:rPr>
          <w:sz w:val="18"/>
          <w:szCs w:val="18"/>
        </w:rPr>
        <w:fldChar w:fldCharType="begin"/>
      </w:r>
      <w:r w:rsidRPr="00113BAE">
        <w:rPr>
          <w:sz w:val="18"/>
          <w:szCs w:val="18"/>
        </w:rPr>
        <w:instrText xml:space="preserve"> TOC \h \z \c "Tabuľka" </w:instrText>
      </w:r>
      <w:r w:rsidRPr="00113BAE">
        <w:rPr>
          <w:sz w:val="18"/>
          <w:szCs w:val="18"/>
        </w:rPr>
        <w:fldChar w:fldCharType="separate"/>
      </w:r>
      <w:hyperlink w:anchor="_Toc184975359" w:history="1">
        <w:r w:rsidR="007F08E1" w:rsidRPr="008B5579">
          <w:rPr>
            <w:rStyle w:val="Hyperlink"/>
            <w:noProof/>
          </w:rPr>
          <w:t>Tabuľka 1: Zoznam pojmov</w:t>
        </w:r>
        <w:r w:rsidR="007F08E1">
          <w:rPr>
            <w:noProof/>
            <w:webHidden/>
          </w:rPr>
          <w:tab/>
        </w:r>
        <w:r w:rsidR="007F08E1">
          <w:rPr>
            <w:noProof/>
            <w:webHidden/>
          </w:rPr>
          <w:fldChar w:fldCharType="begin"/>
        </w:r>
        <w:r w:rsidR="007F08E1">
          <w:rPr>
            <w:noProof/>
            <w:webHidden/>
          </w:rPr>
          <w:instrText xml:space="preserve"> PAGEREF _Toc184975359 \h </w:instrText>
        </w:r>
        <w:r w:rsidR="007F08E1">
          <w:rPr>
            <w:noProof/>
            <w:webHidden/>
          </w:rPr>
        </w:r>
        <w:r w:rsidR="007F08E1">
          <w:rPr>
            <w:noProof/>
            <w:webHidden/>
          </w:rPr>
          <w:fldChar w:fldCharType="separate"/>
        </w:r>
        <w:r w:rsidR="006B77C8">
          <w:rPr>
            <w:noProof/>
            <w:webHidden/>
          </w:rPr>
          <w:t>6</w:t>
        </w:r>
        <w:r w:rsidR="007F08E1">
          <w:rPr>
            <w:noProof/>
            <w:webHidden/>
          </w:rPr>
          <w:fldChar w:fldCharType="end"/>
        </w:r>
      </w:hyperlink>
    </w:p>
    <w:p w14:paraId="3666626D" w14:textId="64C9FD6D"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0" w:history="1">
        <w:r w:rsidRPr="008B5579">
          <w:rPr>
            <w:rStyle w:val="Hyperlink"/>
            <w:noProof/>
          </w:rPr>
          <w:t>Tabuľka 2: Zabezpečovanie pokrytia siete WLAN – definícia požiadaviek na službu</w:t>
        </w:r>
        <w:r>
          <w:rPr>
            <w:noProof/>
            <w:webHidden/>
          </w:rPr>
          <w:tab/>
        </w:r>
        <w:r>
          <w:rPr>
            <w:noProof/>
            <w:webHidden/>
          </w:rPr>
          <w:fldChar w:fldCharType="begin"/>
        </w:r>
        <w:r>
          <w:rPr>
            <w:noProof/>
            <w:webHidden/>
          </w:rPr>
          <w:instrText xml:space="preserve"> PAGEREF _Toc184975360 \h </w:instrText>
        </w:r>
        <w:r>
          <w:rPr>
            <w:noProof/>
            <w:webHidden/>
          </w:rPr>
        </w:r>
        <w:r>
          <w:rPr>
            <w:noProof/>
            <w:webHidden/>
          </w:rPr>
          <w:fldChar w:fldCharType="separate"/>
        </w:r>
        <w:r w:rsidR="006B77C8">
          <w:rPr>
            <w:noProof/>
            <w:webHidden/>
          </w:rPr>
          <w:t>15</w:t>
        </w:r>
        <w:r>
          <w:rPr>
            <w:noProof/>
            <w:webHidden/>
          </w:rPr>
          <w:fldChar w:fldCharType="end"/>
        </w:r>
      </w:hyperlink>
    </w:p>
    <w:p w14:paraId="10DAC6AB" w14:textId="5317640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1" w:history="1">
        <w:r w:rsidRPr="008B5579">
          <w:rPr>
            <w:rStyle w:val="Hyperlink"/>
            <w:noProof/>
          </w:rPr>
          <w:t>Tabuľka 3: Zabezpečovanie pokrytia siete LAN – definícia požiadaviek na službu</w:t>
        </w:r>
        <w:r>
          <w:rPr>
            <w:noProof/>
            <w:webHidden/>
          </w:rPr>
          <w:tab/>
        </w:r>
        <w:r>
          <w:rPr>
            <w:noProof/>
            <w:webHidden/>
          </w:rPr>
          <w:fldChar w:fldCharType="begin"/>
        </w:r>
        <w:r>
          <w:rPr>
            <w:noProof/>
            <w:webHidden/>
          </w:rPr>
          <w:instrText xml:space="preserve"> PAGEREF _Toc184975361 \h </w:instrText>
        </w:r>
        <w:r>
          <w:rPr>
            <w:noProof/>
            <w:webHidden/>
          </w:rPr>
        </w:r>
        <w:r>
          <w:rPr>
            <w:noProof/>
            <w:webHidden/>
          </w:rPr>
          <w:fldChar w:fldCharType="separate"/>
        </w:r>
        <w:r w:rsidR="006B77C8">
          <w:rPr>
            <w:noProof/>
            <w:webHidden/>
          </w:rPr>
          <w:t>17</w:t>
        </w:r>
        <w:r>
          <w:rPr>
            <w:noProof/>
            <w:webHidden/>
          </w:rPr>
          <w:fldChar w:fldCharType="end"/>
        </w:r>
      </w:hyperlink>
    </w:p>
    <w:p w14:paraId="34044425" w14:textId="4E895E61"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2" w:history="1">
        <w:r w:rsidRPr="008B5579">
          <w:rPr>
            <w:rStyle w:val="Hyperlink"/>
            <w:noProof/>
          </w:rPr>
          <w:t>Tabuľka 4: Zabezpečovanie priepustnosti v sieti WLAN – definícia požiadaviek na službu</w:t>
        </w:r>
        <w:r>
          <w:rPr>
            <w:noProof/>
            <w:webHidden/>
          </w:rPr>
          <w:tab/>
        </w:r>
        <w:r>
          <w:rPr>
            <w:noProof/>
            <w:webHidden/>
          </w:rPr>
          <w:fldChar w:fldCharType="begin"/>
        </w:r>
        <w:r>
          <w:rPr>
            <w:noProof/>
            <w:webHidden/>
          </w:rPr>
          <w:instrText xml:space="preserve"> PAGEREF _Toc184975362 \h </w:instrText>
        </w:r>
        <w:r>
          <w:rPr>
            <w:noProof/>
            <w:webHidden/>
          </w:rPr>
        </w:r>
        <w:r>
          <w:rPr>
            <w:noProof/>
            <w:webHidden/>
          </w:rPr>
          <w:fldChar w:fldCharType="separate"/>
        </w:r>
        <w:r w:rsidR="006B77C8">
          <w:rPr>
            <w:noProof/>
            <w:webHidden/>
          </w:rPr>
          <w:t>20</w:t>
        </w:r>
        <w:r>
          <w:rPr>
            <w:noProof/>
            <w:webHidden/>
          </w:rPr>
          <w:fldChar w:fldCharType="end"/>
        </w:r>
      </w:hyperlink>
    </w:p>
    <w:p w14:paraId="22B717DC" w14:textId="39A2653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3" w:history="1">
        <w:r w:rsidRPr="008B5579">
          <w:rPr>
            <w:rStyle w:val="Hyperlink"/>
            <w:noProof/>
          </w:rPr>
          <w:t>Tabuľka 5: Zabezpečovanie priepustnosti v sieti LAN – definícia požiadaviek na službu</w:t>
        </w:r>
        <w:r>
          <w:rPr>
            <w:noProof/>
            <w:webHidden/>
          </w:rPr>
          <w:tab/>
        </w:r>
        <w:r>
          <w:rPr>
            <w:noProof/>
            <w:webHidden/>
          </w:rPr>
          <w:fldChar w:fldCharType="begin"/>
        </w:r>
        <w:r>
          <w:rPr>
            <w:noProof/>
            <w:webHidden/>
          </w:rPr>
          <w:instrText xml:space="preserve"> PAGEREF _Toc184975363 \h </w:instrText>
        </w:r>
        <w:r>
          <w:rPr>
            <w:noProof/>
            <w:webHidden/>
          </w:rPr>
        </w:r>
        <w:r>
          <w:rPr>
            <w:noProof/>
            <w:webHidden/>
          </w:rPr>
          <w:fldChar w:fldCharType="separate"/>
        </w:r>
        <w:r w:rsidR="006B77C8">
          <w:rPr>
            <w:noProof/>
            <w:webHidden/>
          </w:rPr>
          <w:t>24</w:t>
        </w:r>
        <w:r>
          <w:rPr>
            <w:noProof/>
            <w:webHidden/>
          </w:rPr>
          <w:fldChar w:fldCharType="end"/>
        </w:r>
      </w:hyperlink>
    </w:p>
    <w:p w14:paraId="651B1349" w14:textId="7A649110"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4" w:history="1">
        <w:r w:rsidRPr="008B5579">
          <w:rPr>
            <w:rStyle w:val="Hyperlink"/>
            <w:noProof/>
          </w:rPr>
          <w:t>Tabuľka 6: Zabezpečovanie pripájania a výmeny CPE – definícia požiadaviek na službu</w:t>
        </w:r>
        <w:r>
          <w:rPr>
            <w:noProof/>
            <w:webHidden/>
          </w:rPr>
          <w:tab/>
        </w:r>
        <w:r>
          <w:rPr>
            <w:noProof/>
            <w:webHidden/>
          </w:rPr>
          <w:fldChar w:fldCharType="begin"/>
        </w:r>
        <w:r>
          <w:rPr>
            <w:noProof/>
            <w:webHidden/>
          </w:rPr>
          <w:instrText xml:space="preserve"> PAGEREF _Toc184975364 \h </w:instrText>
        </w:r>
        <w:r>
          <w:rPr>
            <w:noProof/>
            <w:webHidden/>
          </w:rPr>
        </w:r>
        <w:r>
          <w:rPr>
            <w:noProof/>
            <w:webHidden/>
          </w:rPr>
          <w:fldChar w:fldCharType="separate"/>
        </w:r>
        <w:r w:rsidR="006B77C8">
          <w:rPr>
            <w:noProof/>
            <w:webHidden/>
          </w:rPr>
          <w:t>26</w:t>
        </w:r>
        <w:r>
          <w:rPr>
            <w:noProof/>
            <w:webHidden/>
          </w:rPr>
          <w:fldChar w:fldCharType="end"/>
        </w:r>
      </w:hyperlink>
    </w:p>
    <w:p w14:paraId="5ABFB27B" w14:textId="3CB8B5A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5" w:history="1">
        <w:r w:rsidRPr="008B5579">
          <w:rPr>
            <w:rStyle w:val="Hyperlink"/>
            <w:noProof/>
          </w:rPr>
          <w:t>Tabuľka 7: Zaisťovanie sieťovej bezpečnosti WLAN – definícia požiadaviek na službu</w:t>
        </w:r>
        <w:r>
          <w:rPr>
            <w:noProof/>
            <w:webHidden/>
          </w:rPr>
          <w:tab/>
        </w:r>
        <w:r>
          <w:rPr>
            <w:noProof/>
            <w:webHidden/>
          </w:rPr>
          <w:fldChar w:fldCharType="begin"/>
        </w:r>
        <w:r>
          <w:rPr>
            <w:noProof/>
            <w:webHidden/>
          </w:rPr>
          <w:instrText xml:space="preserve"> PAGEREF _Toc184975365 \h </w:instrText>
        </w:r>
        <w:r>
          <w:rPr>
            <w:noProof/>
            <w:webHidden/>
          </w:rPr>
        </w:r>
        <w:r>
          <w:rPr>
            <w:noProof/>
            <w:webHidden/>
          </w:rPr>
          <w:fldChar w:fldCharType="separate"/>
        </w:r>
        <w:r w:rsidR="006B77C8">
          <w:rPr>
            <w:noProof/>
            <w:webHidden/>
          </w:rPr>
          <w:t>28</w:t>
        </w:r>
        <w:r>
          <w:rPr>
            <w:noProof/>
            <w:webHidden/>
          </w:rPr>
          <w:fldChar w:fldCharType="end"/>
        </w:r>
      </w:hyperlink>
    </w:p>
    <w:p w14:paraId="072F0628" w14:textId="13862CE2"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6" w:history="1">
        <w:r w:rsidRPr="008B5579">
          <w:rPr>
            <w:rStyle w:val="Hyperlink"/>
            <w:noProof/>
          </w:rPr>
          <w:t>Tabuľka 8: Zaisťovanie sieťovej bezpečnosti LAN – definícia požiadaviek na službu</w:t>
        </w:r>
        <w:r>
          <w:rPr>
            <w:noProof/>
            <w:webHidden/>
          </w:rPr>
          <w:tab/>
        </w:r>
        <w:r>
          <w:rPr>
            <w:noProof/>
            <w:webHidden/>
          </w:rPr>
          <w:fldChar w:fldCharType="begin"/>
        </w:r>
        <w:r>
          <w:rPr>
            <w:noProof/>
            <w:webHidden/>
          </w:rPr>
          <w:instrText xml:space="preserve"> PAGEREF _Toc184975366 \h </w:instrText>
        </w:r>
        <w:r>
          <w:rPr>
            <w:noProof/>
            <w:webHidden/>
          </w:rPr>
        </w:r>
        <w:r>
          <w:rPr>
            <w:noProof/>
            <w:webHidden/>
          </w:rPr>
          <w:fldChar w:fldCharType="separate"/>
        </w:r>
        <w:r w:rsidR="006B77C8">
          <w:rPr>
            <w:noProof/>
            <w:webHidden/>
          </w:rPr>
          <w:t>30</w:t>
        </w:r>
        <w:r>
          <w:rPr>
            <w:noProof/>
            <w:webHidden/>
          </w:rPr>
          <w:fldChar w:fldCharType="end"/>
        </w:r>
      </w:hyperlink>
    </w:p>
    <w:p w14:paraId="320BEE78" w14:textId="1F5C0AEB"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7" w:history="1">
        <w:r w:rsidRPr="008B5579">
          <w:rPr>
            <w:rStyle w:val="Hyperlink"/>
            <w:noProof/>
          </w:rPr>
          <w:t>Tabuľka 9: RACI matica pre služby zabezpečovania prevádzky riešenia LAN/WLAN</w:t>
        </w:r>
        <w:r>
          <w:rPr>
            <w:noProof/>
            <w:webHidden/>
          </w:rPr>
          <w:tab/>
        </w:r>
        <w:r>
          <w:rPr>
            <w:noProof/>
            <w:webHidden/>
          </w:rPr>
          <w:fldChar w:fldCharType="begin"/>
        </w:r>
        <w:r>
          <w:rPr>
            <w:noProof/>
            <w:webHidden/>
          </w:rPr>
          <w:instrText xml:space="preserve"> PAGEREF _Toc184975367 \h </w:instrText>
        </w:r>
        <w:r>
          <w:rPr>
            <w:noProof/>
            <w:webHidden/>
          </w:rPr>
        </w:r>
        <w:r>
          <w:rPr>
            <w:noProof/>
            <w:webHidden/>
          </w:rPr>
          <w:fldChar w:fldCharType="separate"/>
        </w:r>
        <w:r w:rsidR="006B77C8">
          <w:rPr>
            <w:noProof/>
            <w:webHidden/>
          </w:rPr>
          <w:t>31</w:t>
        </w:r>
        <w:r>
          <w:rPr>
            <w:noProof/>
            <w:webHidden/>
          </w:rPr>
          <w:fldChar w:fldCharType="end"/>
        </w:r>
      </w:hyperlink>
    </w:p>
    <w:p w14:paraId="0EC84571" w14:textId="21F9E6DE"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8" w:history="1">
        <w:r w:rsidRPr="008B5579">
          <w:rPr>
            <w:rStyle w:val="Hyperlink"/>
            <w:noProof/>
          </w:rPr>
          <w:t>Tabuľka 10: Zabezpečovanie primárnej dátovej konektivity – definícia požiadaviek na službu</w:t>
        </w:r>
        <w:r>
          <w:rPr>
            <w:noProof/>
            <w:webHidden/>
          </w:rPr>
          <w:tab/>
        </w:r>
        <w:r>
          <w:rPr>
            <w:noProof/>
            <w:webHidden/>
          </w:rPr>
          <w:fldChar w:fldCharType="begin"/>
        </w:r>
        <w:r>
          <w:rPr>
            <w:noProof/>
            <w:webHidden/>
          </w:rPr>
          <w:instrText xml:space="preserve"> PAGEREF _Toc184975368 \h </w:instrText>
        </w:r>
        <w:r>
          <w:rPr>
            <w:noProof/>
            <w:webHidden/>
          </w:rPr>
        </w:r>
        <w:r>
          <w:rPr>
            <w:noProof/>
            <w:webHidden/>
          </w:rPr>
          <w:fldChar w:fldCharType="separate"/>
        </w:r>
        <w:r w:rsidR="006B77C8">
          <w:rPr>
            <w:noProof/>
            <w:webHidden/>
          </w:rPr>
          <w:t>36</w:t>
        </w:r>
        <w:r>
          <w:rPr>
            <w:noProof/>
            <w:webHidden/>
          </w:rPr>
          <w:fldChar w:fldCharType="end"/>
        </w:r>
      </w:hyperlink>
    </w:p>
    <w:p w14:paraId="341CBD58" w14:textId="156FB617"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69" w:history="1">
        <w:r w:rsidRPr="008B5579">
          <w:rPr>
            <w:rStyle w:val="Hyperlink"/>
            <w:noProof/>
          </w:rPr>
          <w:t>Tabuľka 11: Zabezpečovanie primárnej dátovej konektivity a jej zálohy- detailná definícia požiadaviek na službu</w:t>
        </w:r>
        <w:r>
          <w:rPr>
            <w:noProof/>
            <w:webHidden/>
          </w:rPr>
          <w:tab/>
        </w:r>
        <w:r>
          <w:rPr>
            <w:noProof/>
            <w:webHidden/>
          </w:rPr>
          <w:fldChar w:fldCharType="begin"/>
        </w:r>
        <w:r>
          <w:rPr>
            <w:noProof/>
            <w:webHidden/>
          </w:rPr>
          <w:instrText xml:space="preserve"> PAGEREF _Toc184975369 \h </w:instrText>
        </w:r>
        <w:r>
          <w:rPr>
            <w:noProof/>
            <w:webHidden/>
          </w:rPr>
        </w:r>
        <w:r>
          <w:rPr>
            <w:noProof/>
            <w:webHidden/>
          </w:rPr>
          <w:fldChar w:fldCharType="separate"/>
        </w:r>
        <w:r w:rsidR="006B77C8">
          <w:rPr>
            <w:noProof/>
            <w:webHidden/>
          </w:rPr>
          <w:t>37</w:t>
        </w:r>
        <w:r>
          <w:rPr>
            <w:noProof/>
            <w:webHidden/>
          </w:rPr>
          <w:fldChar w:fldCharType="end"/>
        </w:r>
      </w:hyperlink>
    </w:p>
    <w:p w14:paraId="4D98A2C6" w14:textId="6FBE3B7A"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0" w:history="1">
        <w:r w:rsidRPr="008B5579">
          <w:rPr>
            <w:rStyle w:val="Hyperlink"/>
            <w:noProof/>
          </w:rPr>
          <w:t>Tabuľka 12: RACI matica pre služby zabezpečovania WAN konektivity</w:t>
        </w:r>
        <w:r>
          <w:rPr>
            <w:noProof/>
            <w:webHidden/>
          </w:rPr>
          <w:tab/>
        </w:r>
        <w:r>
          <w:rPr>
            <w:noProof/>
            <w:webHidden/>
          </w:rPr>
          <w:fldChar w:fldCharType="begin"/>
        </w:r>
        <w:r>
          <w:rPr>
            <w:noProof/>
            <w:webHidden/>
          </w:rPr>
          <w:instrText xml:space="preserve"> PAGEREF _Toc184975370 \h </w:instrText>
        </w:r>
        <w:r>
          <w:rPr>
            <w:noProof/>
            <w:webHidden/>
          </w:rPr>
        </w:r>
        <w:r>
          <w:rPr>
            <w:noProof/>
            <w:webHidden/>
          </w:rPr>
          <w:fldChar w:fldCharType="separate"/>
        </w:r>
        <w:r w:rsidR="006B77C8">
          <w:rPr>
            <w:noProof/>
            <w:webHidden/>
          </w:rPr>
          <w:t>38</w:t>
        </w:r>
        <w:r>
          <w:rPr>
            <w:noProof/>
            <w:webHidden/>
          </w:rPr>
          <w:fldChar w:fldCharType="end"/>
        </w:r>
      </w:hyperlink>
    </w:p>
    <w:p w14:paraId="73A95C8B" w14:textId="4AAC7D5C"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1" w:history="1">
        <w:r w:rsidRPr="008B5579">
          <w:rPr>
            <w:rStyle w:val="Hyperlink"/>
            <w:noProof/>
          </w:rPr>
          <w:t>Tabuľka 13: Poskytovanie centralizovaného riešenia správy a dohľadu – definícia požiadaviek na službu</w:t>
        </w:r>
        <w:r>
          <w:rPr>
            <w:noProof/>
            <w:webHidden/>
          </w:rPr>
          <w:tab/>
        </w:r>
        <w:r>
          <w:rPr>
            <w:noProof/>
            <w:webHidden/>
          </w:rPr>
          <w:fldChar w:fldCharType="begin"/>
        </w:r>
        <w:r>
          <w:rPr>
            <w:noProof/>
            <w:webHidden/>
          </w:rPr>
          <w:instrText xml:space="preserve"> PAGEREF _Toc184975371 \h </w:instrText>
        </w:r>
        <w:r>
          <w:rPr>
            <w:noProof/>
            <w:webHidden/>
          </w:rPr>
        </w:r>
        <w:r>
          <w:rPr>
            <w:noProof/>
            <w:webHidden/>
          </w:rPr>
          <w:fldChar w:fldCharType="separate"/>
        </w:r>
        <w:r w:rsidR="006B77C8">
          <w:rPr>
            <w:noProof/>
            <w:webHidden/>
          </w:rPr>
          <w:t>49</w:t>
        </w:r>
        <w:r>
          <w:rPr>
            <w:noProof/>
            <w:webHidden/>
          </w:rPr>
          <w:fldChar w:fldCharType="end"/>
        </w:r>
      </w:hyperlink>
    </w:p>
    <w:p w14:paraId="43503FCD" w14:textId="26D51F2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2" w:history="1">
        <w:r w:rsidRPr="008B5579">
          <w:rPr>
            <w:rStyle w:val="Hyperlink"/>
            <w:noProof/>
          </w:rPr>
          <w:t>Tabuľka 14: Poskytovanie služieb centralizovaného riešenia správy a dohľadu prostredníctvom NCU-CRSD – definícia požiadaviek na službu</w:t>
        </w:r>
        <w:r>
          <w:rPr>
            <w:noProof/>
            <w:webHidden/>
          </w:rPr>
          <w:tab/>
        </w:r>
        <w:r>
          <w:rPr>
            <w:noProof/>
            <w:webHidden/>
          </w:rPr>
          <w:fldChar w:fldCharType="begin"/>
        </w:r>
        <w:r>
          <w:rPr>
            <w:noProof/>
            <w:webHidden/>
          </w:rPr>
          <w:instrText xml:space="preserve"> PAGEREF _Toc184975372 \h </w:instrText>
        </w:r>
        <w:r>
          <w:rPr>
            <w:noProof/>
            <w:webHidden/>
          </w:rPr>
        </w:r>
        <w:r>
          <w:rPr>
            <w:noProof/>
            <w:webHidden/>
          </w:rPr>
          <w:fldChar w:fldCharType="separate"/>
        </w:r>
        <w:r w:rsidR="006B77C8">
          <w:rPr>
            <w:noProof/>
            <w:webHidden/>
          </w:rPr>
          <w:t>62</w:t>
        </w:r>
        <w:r>
          <w:rPr>
            <w:noProof/>
            <w:webHidden/>
          </w:rPr>
          <w:fldChar w:fldCharType="end"/>
        </w:r>
      </w:hyperlink>
    </w:p>
    <w:p w14:paraId="78AC6653" w14:textId="57D0F7D7"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3" w:history="1">
        <w:r w:rsidRPr="008B5579">
          <w:rPr>
            <w:rStyle w:val="Hyperlink"/>
            <w:noProof/>
          </w:rPr>
          <w:t>Tabuľka 15: Meranie spokojnosti koncového používateľa služieb, objektívna analýza – definícia požiadaviek na službu</w:t>
        </w:r>
        <w:r>
          <w:rPr>
            <w:noProof/>
            <w:webHidden/>
          </w:rPr>
          <w:tab/>
        </w:r>
        <w:r>
          <w:rPr>
            <w:noProof/>
            <w:webHidden/>
          </w:rPr>
          <w:fldChar w:fldCharType="begin"/>
        </w:r>
        <w:r>
          <w:rPr>
            <w:noProof/>
            <w:webHidden/>
          </w:rPr>
          <w:instrText xml:space="preserve"> PAGEREF _Toc184975373 \h </w:instrText>
        </w:r>
        <w:r>
          <w:rPr>
            <w:noProof/>
            <w:webHidden/>
          </w:rPr>
        </w:r>
        <w:r>
          <w:rPr>
            <w:noProof/>
            <w:webHidden/>
          </w:rPr>
          <w:fldChar w:fldCharType="separate"/>
        </w:r>
        <w:r w:rsidR="006B77C8">
          <w:rPr>
            <w:noProof/>
            <w:webHidden/>
          </w:rPr>
          <w:t>65</w:t>
        </w:r>
        <w:r>
          <w:rPr>
            <w:noProof/>
            <w:webHidden/>
          </w:rPr>
          <w:fldChar w:fldCharType="end"/>
        </w:r>
      </w:hyperlink>
    </w:p>
    <w:p w14:paraId="08DE699A" w14:textId="2D8EB112"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4" w:history="1">
        <w:r w:rsidRPr="008B5579">
          <w:rPr>
            <w:rStyle w:val="Hyperlink"/>
            <w:noProof/>
          </w:rPr>
          <w:t>Tabuľka 16: RACI matica pre služby manažmentu a monitoringu riešenia LAN/WLAN/WAN</w:t>
        </w:r>
        <w:r>
          <w:rPr>
            <w:noProof/>
            <w:webHidden/>
          </w:rPr>
          <w:tab/>
        </w:r>
        <w:r>
          <w:rPr>
            <w:noProof/>
            <w:webHidden/>
          </w:rPr>
          <w:fldChar w:fldCharType="begin"/>
        </w:r>
        <w:r>
          <w:rPr>
            <w:noProof/>
            <w:webHidden/>
          </w:rPr>
          <w:instrText xml:space="preserve"> PAGEREF _Toc184975374 \h </w:instrText>
        </w:r>
        <w:r>
          <w:rPr>
            <w:noProof/>
            <w:webHidden/>
          </w:rPr>
        </w:r>
        <w:r>
          <w:rPr>
            <w:noProof/>
            <w:webHidden/>
          </w:rPr>
          <w:fldChar w:fldCharType="separate"/>
        </w:r>
        <w:r w:rsidR="006B77C8">
          <w:rPr>
            <w:noProof/>
            <w:webHidden/>
          </w:rPr>
          <w:t>66</w:t>
        </w:r>
        <w:r>
          <w:rPr>
            <w:noProof/>
            <w:webHidden/>
          </w:rPr>
          <w:fldChar w:fldCharType="end"/>
        </w:r>
      </w:hyperlink>
    </w:p>
    <w:p w14:paraId="5785FE8D" w14:textId="68B58D2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5" w:history="1">
        <w:r w:rsidRPr="008B5579">
          <w:rPr>
            <w:rStyle w:val="Hyperlink"/>
            <w:noProof/>
          </w:rPr>
          <w:t>Tabuľka 17: Poskytovanie služieb RPŠ – ServiceDesk - detailná definícia požiadaviek na službu</w:t>
        </w:r>
        <w:r>
          <w:rPr>
            <w:noProof/>
            <w:webHidden/>
          </w:rPr>
          <w:tab/>
        </w:r>
        <w:r>
          <w:rPr>
            <w:noProof/>
            <w:webHidden/>
          </w:rPr>
          <w:fldChar w:fldCharType="begin"/>
        </w:r>
        <w:r>
          <w:rPr>
            <w:noProof/>
            <w:webHidden/>
          </w:rPr>
          <w:instrText xml:space="preserve"> PAGEREF _Toc184975375 \h </w:instrText>
        </w:r>
        <w:r>
          <w:rPr>
            <w:noProof/>
            <w:webHidden/>
          </w:rPr>
        </w:r>
        <w:r>
          <w:rPr>
            <w:noProof/>
            <w:webHidden/>
          </w:rPr>
          <w:fldChar w:fldCharType="separate"/>
        </w:r>
        <w:r w:rsidR="006B77C8">
          <w:rPr>
            <w:noProof/>
            <w:webHidden/>
          </w:rPr>
          <w:t>70</w:t>
        </w:r>
        <w:r>
          <w:rPr>
            <w:noProof/>
            <w:webHidden/>
          </w:rPr>
          <w:fldChar w:fldCharType="end"/>
        </w:r>
      </w:hyperlink>
    </w:p>
    <w:p w14:paraId="4A835D9C" w14:textId="147074AC"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6" w:history="1">
        <w:r w:rsidRPr="008B5579">
          <w:rPr>
            <w:rStyle w:val="Hyperlink"/>
            <w:noProof/>
          </w:rPr>
          <w:t>Tabuľka 18: Riešenie incidentov RPŠ – ServiceDesk - detailná definícia požiadaviek na službu</w:t>
        </w:r>
        <w:r>
          <w:rPr>
            <w:noProof/>
            <w:webHidden/>
          </w:rPr>
          <w:tab/>
        </w:r>
        <w:r>
          <w:rPr>
            <w:noProof/>
            <w:webHidden/>
          </w:rPr>
          <w:fldChar w:fldCharType="begin"/>
        </w:r>
        <w:r>
          <w:rPr>
            <w:noProof/>
            <w:webHidden/>
          </w:rPr>
          <w:instrText xml:space="preserve"> PAGEREF _Toc184975376 \h </w:instrText>
        </w:r>
        <w:r>
          <w:rPr>
            <w:noProof/>
            <w:webHidden/>
          </w:rPr>
        </w:r>
        <w:r>
          <w:rPr>
            <w:noProof/>
            <w:webHidden/>
          </w:rPr>
          <w:fldChar w:fldCharType="separate"/>
        </w:r>
        <w:r w:rsidR="006B77C8">
          <w:rPr>
            <w:noProof/>
            <w:webHidden/>
          </w:rPr>
          <w:t>76</w:t>
        </w:r>
        <w:r>
          <w:rPr>
            <w:noProof/>
            <w:webHidden/>
          </w:rPr>
          <w:fldChar w:fldCharType="end"/>
        </w:r>
      </w:hyperlink>
    </w:p>
    <w:p w14:paraId="2CAB0336" w14:textId="4E3E5EF3"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7" w:history="1">
        <w:r w:rsidRPr="008B5579">
          <w:rPr>
            <w:rStyle w:val="Hyperlink"/>
            <w:noProof/>
          </w:rPr>
          <w:t>Tabuľka 19: Plánované výpadky – definícia požiadaviek na službu</w:t>
        </w:r>
        <w:r>
          <w:rPr>
            <w:noProof/>
            <w:webHidden/>
          </w:rPr>
          <w:tab/>
        </w:r>
        <w:r>
          <w:rPr>
            <w:noProof/>
            <w:webHidden/>
          </w:rPr>
          <w:fldChar w:fldCharType="begin"/>
        </w:r>
        <w:r>
          <w:rPr>
            <w:noProof/>
            <w:webHidden/>
          </w:rPr>
          <w:instrText xml:space="preserve"> PAGEREF _Toc184975377 \h </w:instrText>
        </w:r>
        <w:r>
          <w:rPr>
            <w:noProof/>
            <w:webHidden/>
          </w:rPr>
        </w:r>
        <w:r>
          <w:rPr>
            <w:noProof/>
            <w:webHidden/>
          </w:rPr>
          <w:fldChar w:fldCharType="separate"/>
        </w:r>
        <w:r w:rsidR="006B77C8">
          <w:rPr>
            <w:noProof/>
            <w:webHidden/>
          </w:rPr>
          <w:t>79</w:t>
        </w:r>
        <w:r>
          <w:rPr>
            <w:noProof/>
            <w:webHidden/>
          </w:rPr>
          <w:fldChar w:fldCharType="end"/>
        </w:r>
      </w:hyperlink>
    </w:p>
    <w:p w14:paraId="37A70AC8" w14:textId="694748BD"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8" w:history="1">
        <w:r w:rsidRPr="008B5579">
          <w:rPr>
            <w:rStyle w:val="Hyperlink"/>
            <w:noProof/>
          </w:rPr>
          <w:t>Tabuľka 20: RACI matica pre služby podpory, prevádzky a údržby riešenia LAN/WLAN/WAN</w:t>
        </w:r>
        <w:r>
          <w:rPr>
            <w:noProof/>
            <w:webHidden/>
          </w:rPr>
          <w:tab/>
        </w:r>
        <w:r>
          <w:rPr>
            <w:noProof/>
            <w:webHidden/>
          </w:rPr>
          <w:fldChar w:fldCharType="begin"/>
        </w:r>
        <w:r>
          <w:rPr>
            <w:noProof/>
            <w:webHidden/>
          </w:rPr>
          <w:instrText xml:space="preserve"> PAGEREF _Toc184975378 \h </w:instrText>
        </w:r>
        <w:r>
          <w:rPr>
            <w:noProof/>
            <w:webHidden/>
          </w:rPr>
        </w:r>
        <w:r>
          <w:rPr>
            <w:noProof/>
            <w:webHidden/>
          </w:rPr>
          <w:fldChar w:fldCharType="separate"/>
        </w:r>
        <w:r w:rsidR="006B77C8">
          <w:rPr>
            <w:noProof/>
            <w:webHidden/>
          </w:rPr>
          <w:t>82</w:t>
        </w:r>
        <w:r>
          <w:rPr>
            <w:noProof/>
            <w:webHidden/>
          </w:rPr>
          <w:fldChar w:fldCharType="end"/>
        </w:r>
      </w:hyperlink>
    </w:p>
    <w:p w14:paraId="1E555E2B" w14:textId="1B798D99"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79" w:history="1">
        <w:r w:rsidRPr="008B5579">
          <w:rPr>
            <w:rStyle w:val="Hyperlink"/>
            <w:noProof/>
          </w:rPr>
          <w:t>Tabuľka 21: Vytváranie správy o histórii pripojených zariadení – definícia požiadaviek na službu</w:t>
        </w:r>
        <w:r>
          <w:rPr>
            <w:noProof/>
            <w:webHidden/>
          </w:rPr>
          <w:tab/>
        </w:r>
        <w:r>
          <w:rPr>
            <w:noProof/>
            <w:webHidden/>
          </w:rPr>
          <w:fldChar w:fldCharType="begin"/>
        </w:r>
        <w:r>
          <w:rPr>
            <w:noProof/>
            <w:webHidden/>
          </w:rPr>
          <w:instrText xml:space="preserve"> PAGEREF _Toc184975379 \h </w:instrText>
        </w:r>
        <w:r>
          <w:rPr>
            <w:noProof/>
            <w:webHidden/>
          </w:rPr>
        </w:r>
        <w:r>
          <w:rPr>
            <w:noProof/>
            <w:webHidden/>
          </w:rPr>
          <w:fldChar w:fldCharType="separate"/>
        </w:r>
        <w:r w:rsidR="006B77C8">
          <w:rPr>
            <w:noProof/>
            <w:webHidden/>
          </w:rPr>
          <w:t>84</w:t>
        </w:r>
        <w:r>
          <w:rPr>
            <w:noProof/>
            <w:webHidden/>
          </w:rPr>
          <w:fldChar w:fldCharType="end"/>
        </w:r>
      </w:hyperlink>
    </w:p>
    <w:p w14:paraId="4C0A6459" w14:textId="473517AB"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0" w:history="1">
        <w:r w:rsidRPr="008B5579">
          <w:rPr>
            <w:rStyle w:val="Hyperlink"/>
            <w:noProof/>
          </w:rPr>
          <w:t>Tabuľka 22: Performance report za zvolené obdobie</w:t>
        </w:r>
        <w:r w:rsidRPr="008B5579">
          <w:rPr>
            <w:rStyle w:val="Hyperlink"/>
            <w:b/>
            <w:bCs/>
            <w:noProof/>
          </w:rPr>
          <w:t xml:space="preserve"> </w:t>
        </w:r>
        <w:r w:rsidRPr="008B5579">
          <w:rPr>
            <w:rStyle w:val="Hyperlink"/>
            <w:noProof/>
          </w:rPr>
          <w:t>– definícia požiadaviek na službu</w:t>
        </w:r>
        <w:r>
          <w:rPr>
            <w:noProof/>
            <w:webHidden/>
          </w:rPr>
          <w:tab/>
        </w:r>
        <w:r>
          <w:rPr>
            <w:noProof/>
            <w:webHidden/>
          </w:rPr>
          <w:fldChar w:fldCharType="begin"/>
        </w:r>
        <w:r>
          <w:rPr>
            <w:noProof/>
            <w:webHidden/>
          </w:rPr>
          <w:instrText xml:space="preserve"> PAGEREF _Toc184975380 \h </w:instrText>
        </w:r>
        <w:r>
          <w:rPr>
            <w:noProof/>
            <w:webHidden/>
          </w:rPr>
        </w:r>
        <w:r>
          <w:rPr>
            <w:noProof/>
            <w:webHidden/>
          </w:rPr>
          <w:fldChar w:fldCharType="separate"/>
        </w:r>
        <w:r w:rsidR="006B77C8">
          <w:rPr>
            <w:noProof/>
            <w:webHidden/>
          </w:rPr>
          <w:t>86</w:t>
        </w:r>
        <w:r>
          <w:rPr>
            <w:noProof/>
            <w:webHidden/>
          </w:rPr>
          <w:fldChar w:fldCharType="end"/>
        </w:r>
      </w:hyperlink>
    </w:p>
    <w:p w14:paraId="45B8842C" w14:textId="71307A05"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1" w:history="1">
        <w:r w:rsidRPr="008B5579">
          <w:rPr>
            <w:rStyle w:val="Hyperlink"/>
            <w:noProof/>
          </w:rPr>
          <w:t>Tabuľka 23: Vytváranie správy o intruzívnom meraní kapacity WAN – definícia požiadaviek na službu</w:t>
        </w:r>
        <w:r>
          <w:rPr>
            <w:noProof/>
            <w:webHidden/>
          </w:rPr>
          <w:tab/>
        </w:r>
        <w:r>
          <w:rPr>
            <w:noProof/>
            <w:webHidden/>
          </w:rPr>
          <w:fldChar w:fldCharType="begin"/>
        </w:r>
        <w:r>
          <w:rPr>
            <w:noProof/>
            <w:webHidden/>
          </w:rPr>
          <w:instrText xml:space="preserve"> PAGEREF _Toc184975381 \h </w:instrText>
        </w:r>
        <w:r>
          <w:rPr>
            <w:noProof/>
            <w:webHidden/>
          </w:rPr>
        </w:r>
        <w:r>
          <w:rPr>
            <w:noProof/>
            <w:webHidden/>
          </w:rPr>
          <w:fldChar w:fldCharType="separate"/>
        </w:r>
        <w:r w:rsidR="006B77C8">
          <w:rPr>
            <w:noProof/>
            <w:webHidden/>
          </w:rPr>
          <w:t>87</w:t>
        </w:r>
        <w:r>
          <w:rPr>
            <w:noProof/>
            <w:webHidden/>
          </w:rPr>
          <w:fldChar w:fldCharType="end"/>
        </w:r>
      </w:hyperlink>
    </w:p>
    <w:p w14:paraId="52B35DA8" w14:textId="2777A988"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2" w:history="1">
        <w:r w:rsidRPr="008B5579">
          <w:rPr>
            <w:rStyle w:val="Hyperlink"/>
            <w:noProof/>
          </w:rPr>
          <w:t>Tabuľka 24: Vytvorenie analýzy trendov a problémov – definícia požiadaviek na službu</w:t>
        </w:r>
        <w:r>
          <w:rPr>
            <w:noProof/>
            <w:webHidden/>
          </w:rPr>
          <w:tab/>
        </w:r>
        <w:r>
          <w:rPr>
            <w:noProof/>
            <w:webHidden/>
          </w:rPr>
          <w:fldChar w:fldCharType="begin"/>
        </w:r>
        <w:r>
          <w:rPr>
            <w:noProof/>
            <w:webHidden/>
          </w:rPr>
          <w:instrText xml:space="preserve"> PAGEREF _Toc184975382 \h </w:instrText>
        </w:r>
        <w:r>
          <w:rPr>
            <w:noProof/>
            <w:webHidden/>
          </w:rPr>
        </w:r>
        <w:r>
          <w:rPr>
            <w:noProof/>
            <w:webHidden/>
          </w:rPr>
          <w:fldChar w:fldCharType="separate"/>
        </w:r>
        <w:r w:rsidR="006B77C8">
          <w:rPr>
            <w:noProof/>
            <w:webHidden/>
          </w:rPr>
          <w:t>89</w:t>
        </w:r>
        <w:r>
          <w:rPr>
            <w:noProof/>
            <w:webHidden/>
          </w:rPr>
          <w:fldChar w:fldCharType="end"/>
        </w:r>
      </w:hyperlink>
    </w:p>
    <w:p w14:paraId="461CCF6C" w14:textId="4F55F18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3" w:history="1">
        <w:r w:rsidRPr="008B5579">
          <w:rPr>
            <w:rStyle w:val="Hyperlink"/>
            <w:noProof/>
          </w:rPr>
          <w:t>Tabuľka 25: Zaisťovanie kompatibility reportovania s nástrojmi NCU – definícia požiadaviek na službu</w:t>
        </w:r>
        <w:r>
          <w:rPr>
            <w:noProof/>
            <w:webHidden/>
          </w:rPr>
          <w:tab/>
        </w:r>
        <w:r>
          <w:rPr>
            <w:noProof/>
            <w:webHidden/>
          </w:rPr>
          <w:fldChar w:fldCharType="begin"/>
        </w:r>
        <w:r>
          <w:rPr>
            <w:noProof/>
            <w:webHidden/>
          </w:rPr>
          <w:instrText xml:space="preserve"> PAGEREF _Toc184975383 \h </w:instrText>
        </w:r>
        <w:r>
          <w:rPr>
            <w:noProof/>
            <w:webHidden/>
          </w:rPr>
        </w:r>
        <w:r>
          <w:rPr>
            <w:noProof/>
            <w:webHidden/>
          </w:rPr>
          <w:fldChar w:fldCharType="separate"/>
        </w:r>
        <w:r w:rsidR="006B77C8">
          <w:rPr>
            <w:noProof/>
            <w:webHidden/>
          </w:rPr>
          <w:t>91</w:t>
        </w:r>
        <w:r>
          <w:rPr>
            <w:noProof/>
            <w:webHidden/>
          </w:rPr>
          <w:fldChar w:fldCharType="end"/>
        </w:r>
      </w:hyperlink>
    </w:p>
    <w:p w14:paraId="5A4E3075" w14:textId="1C253D50"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4" w:history="1">
        <w:r w:rsidRPr="008B5579">
          <w:rPr>
            <w:rStyle w:val="Hyperlink"/>
            <w:noProof/>
          </w:rPr>
          <w:t>Tabuľka 26: RACI matica pre služby reportingu o stave a využívaní riešenia LAN/WLAN/WAN a kvality</w:t>
        </w:r>
        <w:r>
          <w:rPr>
            <w:noProof/>
            <w:webHidden/>
          </w:rPr>
          <w:tab/>
        </w:r>
        <w:r>
          <w:rPr>
            <w:noProof/>
            <w:webHidden/>
          </w:rPr>
          <w:fldChar w:fldCharType="begin"/>
        </w:r>
        <w:r>
          <w:rPr>
            <w:noProof/>
            <w:webHidden/>
          </w:rPr>
          <w:instrText xml:space="preserve"> PAGEREF _Toc184975384 \h </w:instrText>
        </w:r>
        <w:r>
          <w:rPr>
            <w:noProof/>
            <w:webHidden/>
          </w:rPr>
        </w:r>
        <w:r>
          <w:rPr>
            <w:noProof/>
            <w:webHidden/>
          </w:rPr>
          <w:fldChar w:fldCharType="separate"/>
        </w:r>
        <w:r w:rsidR="006B77C8">
          <w:rPr>
            <w:noProof/>
            <w:webHidden/>
          </w:rPr>
          <w:t>92</w:t>
        </w:r>
        <w:r>
          <w:rPr>
            <w:noProof/>
            <w:webHidden/>
          </w:rPr>
          <w:fldChar w:fldCharType="end"/>
        </w:r>
      </w:hyperlink>
    </w:p>
    <w:p w14:paraId="04A5EAA0" w14:textId="391D422F" w:rsidR="007F08E1" w:rsidRDefault="007F08E1">
      <w:pPr>
        <w:pStyle w:val="TableofFigures"/>
        <w:tabs>
          <w:tab w:val="right" w:leader="dot" w:pos="9350"/>
        </w:tabs>
        <w:rPr>
          <w:rFonts w:asciiTheme="minorHAnsi" w:eastAsiaTheme="minorEastAsia" w:hAnsiTheme="minorHAnsi" w:cstheme="minorBidi"/>
          <w:kern w:val="2"/>
          <w:sz w:val="24"/>
          <w:szCs w:val="24"/>
          <w:lang w:eastAsia="en-GB"/>
          <w14:ligatures w14:val="standardContextual"/>
        </w:rPr>
      </w:pPr>
      <w:hyperlink w:anchor="_Toc184975385" w:history="1">
        <w:r w:rsidRPr="008B5579">
          <w:rPr>
            <w:rStyle w:val="Hyperlink"/>
            <w:noProof/>
          </w:rPr>
          <w:t>Tabuľka 28: Zoznam skratiek</w:t>
        </w:r>
        <w:r>
          <w:rPr>
            <w:noProof/>
            <w:webHidden/>
          </w:rPr>
          <w:tab/>
        </w:r>
        <w:r>
          <w:rPr>
            <w:noProof/>
            <w:webHidden/>
          </w:rPr>
          <w:fldChar w:fldCharType="begin"/>
        </w:r>
        <w:r>
          <w:rPr>
            <w:noProof/>
            <w:webHidden/>
          </w:rPr>
          <w:instrText xml:space="preserve"> PAGEREF _Toc184975385 \h </w:instrText>
        </w:r>
        <w:r>
          <w:rPr>
            <w:noProof/>
            <w:webHidden/>
          </w:rPr>
        </w:r>
        <w:r>
          <w:rPr>
            <w:noProof/>
            <w:webHidden/>
          </w:rPr>
          <w:fldChar w:fldCharType="separate"/>
        </w:r>
        <w:r w:rsidR="006B77C8">
          <w:rPr>
            <w:noProof/>
            <w:webHidden/>
          </w:rPr>
          <w:t>98</w:t>
        </w:r>
        <w:r>
          <w:rPr>
            <w:noProof/>
            <w:webHidden/>
          </w:rPr>
          <w:fldChar w:fldCharType="end"/>
        </w:r>
      </w:hyperlink>
    </w:p>
    <w:p w14:paraId="4877D7FA" w14:textId="5DA9292A" w:rsidR="003D1199" w:rsidRPr="00E31FD6" w:rsidRDefault="00113BAE" w:rsidP="005E6382">
      <w:r w:rsidRPr="00113BAE">
        <w:rPr>
          <w:sz w:val="18"/>
          <w:szCs w:val="18"/>
        </w:rPr>
        <w:fldChar w:fldCharType="end"/>
      </w:r>
    </w:p>
    <w:sectPr w:rsidR="003D1199" w:rsidRPr="00E31FD6" w:rsidSect="00D52FA3">
      <w:headerReference w:type="even" r:id="rId21"/>
      <w:headerReference w:type="default" r:id="rId22"/>
      <w:footerReference w:type="default" r:id="rId23"/>
      <w:head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88CCF" w14:textId="77777777" w:rsidR="00F22CAD" w:rsidRDefault="00F22CAD">
      <w:r>
        <w:separator/>
      </w:r>
    </w:p>
    <w:p w14:paraId="39FED14B" w14:textId="77777777" w:rsidR="00F22CAD" w:rsidRDefault="00F22CAD"/>
    <w:p w14:paraId="7FAFF9E4" w14:textId="77777777" w:rsidR="00F22CAD" w:rsidRDefault="00F22CAD"/>
    <w:p w14:paraId="1D12A341" w14:textId="77777777" w:rsidR="00F22CAD" w:rsidRDefault="00F22CAD"/>
    <w:p w14:paraId="6F0DBF2A" w14:textId="77777777" w:rsidR="00F22CAD" w:rsidRDefault="00F22CAD"/>
    <w:p w14:paraId="7D6BA431" w14:textId="77777777" w:rsidR="00F22CAD" w:rsidRDefault="00F22CAD"/>
    <w:p w14:paraId="2586E869" w14:textId="77777777" w:rsidR="00F22CAD" w:rsidRDefault="00F22CAD"/>
  </w:endnote>
  <w:endnote w:type="continuationSeparator" w:id="0">
    <w:p w14:paraId="558E9BC7" w14:textId="77777777" w:rsidR="00F22CAD" w:rsidRDefault="00F22CAD">
      <w:r>
        <w:continuationSeparator/>
      </w:r>
    </w:p>
    <w:p w14:paraId="5AFAFFC7" w14:textId="77777777" w:rsidR="00F22CAD" w:rsidRDefault="00F22CAD"/>
    <w:p w14:paraId="6A335101" w14:textId="77777777" w:rsidR="00F22CAD" w:rsidRDefault="00F22CAD"/>
    <w:p w14:paraId="4DB779CA" w14:textId="77777777" w:rsidR="00F22CAD" w:rsidRDefault="00F22CAD"/>
    <w:p w14:paraId="12C81FD7" w14:textId="77777777" w:rsidR="00F22CAD" w:rsidRDefault="00F22CAD"/>
    <w:p w14:paraId="227A2C56" w14:textId="77777777" w:rsidR="00F22CAD" w:rsidRDefault="00F22CAD"/>
    <w:p w14:paraId="44039FAE" w14:textId="77777777" w:rsidR="00F22CAD" w:rsidRDefault="00F22CAD"/>
  </w:endnote>
  <w:endnote w:type="continuationNotice" w:id="1">
    <w:p w14:paraId="74D2266D" w14:textId="77777777" w:rsidR="00F22CAD" w:rsidRDefault="00F22CA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panose1 w:val="02000506000000020004"/>
    <w:charset w:val="00"/>
    <w:family w:val="auto"/>
    <w:pitch w:val="variable"/>
    <w:sig w:usb0="A00002AF" w:usb1="5000206A" w:usb2="00000000" w:usb3="00000000" w:csb0="0000009F" w:csb1="00000000"/>
    <w:embedRegular r:id="rId1" w:fontKey="{B6751605-76A0-484E-A3D7-0041FAF8D03E}"/>
    <w:embedBold r:id="rId2" w:fontKey="{28E4D810-56BA-4D0F-9E05-25CC64EBF4F4}"/>
    <w:embedItalic r:id="rId3" w:fontKey="{6F5C525D-7967-4381-9F54-9209AC02FB2A}"/>
    <w:embedBoldItalic r:id="rId4" w:fontKey="{02CC936F-BFF1-42B0-81F3-2298536CFD44}"/>
  </w:font>
  <w:font w:name="Aptos">
    <w:charset w:val="00"/>
    <w:family w:val="swiss"/>
    <w:pitch w:val="variable"/>
    <w:sig w:usb0="20000287" w:usb1="00000003" w:usb2="00000000" w:usb3="00000000" w:csb0="0000019F" w:csb1="00000000"/>
    <w:embedRegular r:id="rId5" w:fontKey="{A8F3CF2E-29A5-4BFA-A22B-E7F15C11DC1D}"/>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6" w:fontKey="{458AF01A-7654-406C-9E17-A27DA00B53C5}"/>
    <w:embedBold r:id="rId7" w:fontKey="{05C721F7-0052-48E6-9D2A-A742C9C09EE2}"/>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embedRegular r:id="rId8" w:fontKey="{62CC14B5-7E6A-4D2B-A82A-1B12E29BFA12}"/>
    <w:embedItalic r:id="rId9" w:fontKey="{32E4DE02-91D1-4C9E-A498-BEADE2B62884}"/>
  </w:font>
  <w:font w:name="MS Gothic">
    <w:altName w:val="ＭＳ ゴシック"/>
    <w:panose1 w:val="020B0609070205080204"/>
    <w:charset w:val="80"/>
    <w:family w:val="modern"/>
    <w:pitch w:val="fixed"/>
    <w:sig w:usb0="E00002FF" w:usb1="6AC7FDFB" w:usb2="08000012" w:usb3="00000000" w:csb0="0002009F" w:csb1="00000000"/>
  </w:font>
  <w:font w:name="EYInterstate">
    <w:panose1 w:val="02000503020000020004"/>
    <w:charset w:val="00"/>
    <w:family w:val="auto"/>
    <w:pitch w:val="variable"/>
    <w:sig w:usb0="800000AF" w:usb1="5000204A" w:usb2="00000000" w:usb3="00000000" w:csb0="0000009F" w:csb1="00000000"/>
    <w:embedRegular r:id="rId10" w:fontKey="{870E5B2C-300B-4D13-B907-CF81B3A70F9A}"/>
    <w:embedBold r:id="rId11" w:fontKey="{3F5910E1-5D35-412B-B2D3-69F12670DC55}"/>
  </w:font>
  <w:font w:name="Tahoma">
    <w:panose1 w:val="020B0604030504040204"/>
    <w:charset w:val="EE"/>
    <w:family w:val="swiss"/>
    <w:pitch w:val="variable"/>
    <w:sig w:usb0="E1002EFF" w:usb1="C000605B" w:usb2="00000029" w:usb3="00000000" w:csb0="000101FF" w:csb1="00000000"/>
    <w:embedRegular r:id="rId12" w:fontKey="{FD566A99-D7E5-4F6E-85DE-F6463D7AF6E4}"/>
  </w:font>
  <w:font w:name="EYInterstate-Regular">
    <w:altName w:val="Times New Roman"/>
    <w:charset w:val="EE"/>
    <w:family w:val="auto"/>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EYInterstate-Light">
    <w:altName w:val="Arial"/>
    <w:charset w:val="00"/>
    <w:family w:val="swiss"/>
    <w:pitch w:val="default"/>
    <w:sig w:usb0="00000007" w:usb1="00000000" w:usb2="00000000" w:usb3="00000000" w:csb0="00000003" w:csb1="00000000"/>
  </w:font>
  <w:font w:name="EYInterstate-LightItalic">
    <w:altName w:val="Arial"/>
    <w:charset w:val="00"/>
    <w:family w:val="swiss"/>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embedRegular r:id="rId13" w:fontKey="{F649041D-D550-4520-B940-62B4C2F2C044}"/>
  </w:font>
  <w:font w:name="Cambria Math">
    <w:panose1 w:val="02040503050406030204"/>
    <w:charset w:val="EE"/>
    <w:family w:val="roman"/>
    <w:pitch w:val="variable"/>
    <w:sig w:usb0="E00006FF" w:usb1="420024FF" w:usb2="02000000" w:usb3="00000000" w:csb0="0000019F" w:csb1="00000000"/>
    <w:embedRegular r:id="rId14" w:fontKey="{1AFF9028-DE31-49BD-88A4-048E20360950}"/>
    <w:embedItalic r:id="rId15" w:fontKey="{C98EEC4E-DA74-4AE6-BA00-31F62A5065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A3F51" w14:textId="157823AF" w:rsidR="00377020" w:rsidRDefault="00377020" w:rsidP="000F0894">
    <w:pPr>
      <w:pStyle w:val="Footer"/>
      <w:tabs>
        <w:tab w:val="clear" w:pos="4320"/>
        <w:tab w:val="clear" w:pos="8640"/>
        <w:tab w:val="right" w:pos="9360"/>
      </w:tabs>
      <w:jc w:val="right"/>
    </w:pPr>
    <w:r>
      <w:t xml:space="preserve">| </w:t>
    </w:r>
    <w:r w:rsidRPr="000F0894">
      <w:fldChar w:fldCharType="begin"/>
    </w:r>
    <w:r w:rsidRPr="000F0894">
      <w:instrText xml:space="preserve"> PAGE </w:instrText>
    </w:r>
    <w:r w:rsidRPr="000F0894">
      <w:fldChar w:fldCharType="separate"/>
    </w:r>
    <w:r>
      <w:rPr>
        <w:noProof/>
      </w:rPr>
      <w:t>9</w:t>
    </w:r>
    <w:r w:rsidRPr="000F08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B55F5" w14:textId="568177DC" w:rsidR="00377020" w:rsidRDefault="00377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8227925"/>
      <w:docPartObj>
        <w:docPartGallery w:val="Page Numbers (Bottom of Page)"/>
        <w:docPartUnique/>
      </w:docPartObj>
    </w:sdtPr>
    <w:sdtContent>
      <w:p w14:paraId="3033CBBE" w14:textId="212B0CAB" w:rsidR="009169FD" w:rsidRDefault="009169FD">
        <w:pPr>
          <w:pStyle w:val="Footer"/>
          <w:jc w:val="right"/>
        </w:pPr>
        <w:r>
          <w:fldChar w:fldCharType="begin"/>
        </w:r>
        <w:r>
          <w:instrText>PAGE   \* MERGEFORMAT</w:instrText>
        </w:r>
        <w:r>
          <w:fldChar w:fldCharType="separate"/>
        </w:r>
        <w:r>
          <w:t>2</w:t>
        </w:r>
        <w:r>
          <w:fldChar w:fldCharType="end"/>
        </w:r>
      </w:p>
    </w:sdtContent>
  </w:sdt>
  <w:p w14:paraId="2B97DFDA" w14:textId="7ABBE13B" w:rsidR="00377020" w:rsidRPr="00A41BF3" w:rsidRDefault="00377020" w:rsidP="00A41BF3">
    <w:pPr>
      <w:pStyle w:val="EYFooterinfo"/>
      <w:tabs>
        <w:tab w:val="left" w:pos="227"/>
      </w:tabs>
      <w:rPr>
        <w:b/>
        <w:noProof/>
        <w:color w:val="808080"/>
        <w:lang w:val="sk-SK"/>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D09A5" w14:textId="77777777" w:rsidR="00377020" w:rsidRPr="00D32DEB" w:rsidRDefault="00377020" w:rsidP="00D32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66464" w14:textId="77777777" w:rsidR="00F22CAD" w:rsidRPr="009F10D4" w:rsidRDefault="00F22CAD" w:rsidP="009F10D4">
      <w:r>
        <w:separator/>
      </w:r>
    </w:p>
  </w:footnote>
  <w:footnote w:type="continuationSeparator" w:id="0">
    <w:p w14:paraId="2808CDC6" w14:textId="77777777" w:rsidR="00F22CAD" w:rsidRDefault="00F22CAD">
      <w:r>
        <w:continuationSeparator/>
      </w:r>
    </w:p>
    <w:p w14:paraId="74CAEFEE" w14:textId="77777777" w:rsidR="00F22CAD" w:rsidRDefault="00F22CAD"/>
    <w:p w14:paraId="286376D9" w14:textId="77777777" w:rsidR="00F22CAD" w:rsidRDefault="00F22CAD"/>
    <w:p w14:paraId="0AD32034" w14:textId="77777777" w:rsidR="00F22CAD" w:rsidRDefault="00F22CAD"/>
    <w:p w14:paraId="6087154C" w14:textId="77777777" w:rsidR="00F22CAD" w:rsidRDefault="00F22CAD"/>
    <w:p w14:paraId="3948FD78" w14:textId="77777777" w:rsidR="00F22CAD" w:rsidRDefault="00F22CAD"/>
    <w:p w14:paraId="4030BDE9" w14:textId="77777777" w:rsidR="00F22CAD" w:rsidRDefault="00F22CAD"/>
  </w:footnote>
  <w:footnote w:type="continuationNotice" w:id="1">
    <w:p w14:paraId="74961FCA" w14:textId="77777777" w:rsidR="00F22CAD" w:rsidRDefault="00F22C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73657" w14:textId="03377578" w:rsidR="00377020" w:rsidRPr="00645D25" w:rsidRDefault="00377020" w:rsidP="00645D25">
    <w:pPr>
      <w:pStyle w:val="Header"/>
      <w:tabs>
        <w:tab w:val="clear"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3FD9" w14:textId="57F8EA55" w:rsidR="00377020" w:rsidRDefault="00377020"/>
  <w:p w14:paraId="69F73C59" w14:textId="77777777" w:rsidR="00377020" w:rsidRDefault="00377020"/>
  <w:p w14:paraId="4CD31E57"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34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A3FBAAF"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54</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59E9A590"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59</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738164EB"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60</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p w14:paraId="460982E2" w14:textId="77777777" w:rsidR="00377020" w:rsidRDefault="00377020">
    <w:proofErr w:type="spellStart"/>
    <w:r w:rsidRPr="00151E1C">
      <w:rPr>
        <w:i/>
        <w:color w:val="333333"/>
      </w:rPr>
      <w:t>Tax</w:t>
    </w:r>
    <w:proofErr w:type="spellEnd"/>
    <w:r w:rsidRPr="00151E1C">
      <w:rPr>
        <w:i/>
        <w:color w:val="333333"/>
      </w:rPr>
      <w:t xml:space="preserve"> </w:t>
    </w:r>
    <w:proofErr w:type="spellStart"/>
    <w:r w:rsidRPr="00151E1C">
      <w:rPr>
        <w:i/>
        <w:color w:val="333333"/>
      </w:rPr>
      <w:t>Advisor</w:t>
    </w:r>
    <w:proofErr w:type="spellEnd"/>
    <w:r w:rsidRPr="00151E1C">
      <w:rPr>
        <w:i/>
        <w:color w:val="333333"/>
      </w:rPr>
      <w:t>/</w:t>
    </w:r>
    <w:proofErr w:type="spellStart"/>
    <w:r w:rsidRPr="00151E1C">
      <w:rPr>
        <w:i/>
        <w:color w:val="333333"/>
      </w:rPr>
      <w:t>Client</w:t>
    </w:r>
    <w:proofErr w:type="spellEnd"/>
    <w:r w:rsidRPr="00151E1C">
      <w:rPr>
        <w:i/>
        <w:color w:val="333333"/>
      </w:rPr>
      <w:t xml:space="preserve"> </w:t>
    </w:r>
    <w:proofErr w:type="spellStart"/>
    <w:r w:rsidRPr="00151E1C">
      <w:rPr>
        <w:i/>
        <w:color w:val="333333"/>
      </w:rPr>
      <w:t>Communication</w:t>
    </w:r>
    <w:proofErr w:type="spellEnd"/>
    <w:r w:rsidRPr="00151E1C">
      <w:rPr>
        <w:i/>
        <w:color w:val="333333"/>
      </w:rPr>
      <w:tab/>
    </w:r>
    <w:r w:rsidRPr="00151E1C">
      <w:rPr>
        <w:color w:val="333333"/>
      </w:rPr>
      <w:fldChar w:fldCharType="begin"/>
    </w:r>
    <w:r w:rsidRPr="00151E1C">
      <w:rPr>
        <w:color w:val="333333"/>
      </w:rPr>
      <w:instrText xml:space="preserve"> PAGE </w:instrText>
    </w:r>
    <w:r w:rsidRPr="00151E1C">
      <w:rPr>
        <w:color w:val="333333"/>
      </w:rPr>
      <w:fldChar w:fldCharType="separate"/>
    </w:r>
    <w:r>
      <w:rPr>
        <w:noProof/>
        <w:color w:val="333333"/>
      </w:rPr>
      <w:t>2</w:t>
    </w:r>
    <w:r w:rsidRPr="00151E1C">
      <w:rPr>
        <w:color w:val="333333"/>
      </w:rPr>
      <w:fldChar w:fldCharType="end"/>
    </w:r>
    <w:r w:rsidRPr="00151E1C">
      <w:rPr>
        <w:i/>
        <w:color w:val="333333"/>
      </w:rPr>
      <w:br/>
    </w:r>
    <w:proofErr w:type="spellStart"/>
    <w:r w:rsidRPr="00151E1C">
      <w:rPr>
        <w:i/>
        <w:color w:val="333333"/>
      </w:rPr>
      <w:t>Privileged</w:t>
    </w:r>
    <w:proofErr w:type="spellEnd"/>
    <w:r w:rsidRPr="00151E1C">
      <w:rPr>
        <w:i/>
        <w:color w:val="333333"/>
      </w:rPr>
      <w:t xml:space="preserve"> And </w:t>
    </w:r>
    <w:proofErr w:type="spellStart"/>
    <w:r w:rsidRPr="00151E1C">
      <w:rPr>
        <w:i/>
        <w:color w:val="333333"/>
      </w:rPr>
      <w:t>Confidential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68ED8" w14:textId="14BC9311" w:rsidR="00377020" w:rsidRPr="00B64256" w:rsidRDefault="00377020" w:rsidP="00203CFD">
    <w:pPr>
      <w:pStyle w:val="EYFooterinf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EAFE" w14:textId="7669E812" w:rsidR="00377020" w:rsidRDefault="003770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A6FC" w14:textId="523FF4E8" w:rsidR="00377020" w:rsidRDefault="003770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AD1BA" w14:textId="1F2BEC3B" w:rsidR="00377020" w:rsidRPr="00D32DEB" w:rsidRDefault="00377020" w:rsidP="00D32D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1D7BA" w14:textId="2CF51C00" w:rsidR="00377020" w:rsidRDefault="00377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D686BF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AD6666"/>
    <w:multiLevelType w:val="hybridMultilevel"/>
    <w:tmpl w:val="8268468A"/>
    <w:lvl w:ilvl="0" w:tplc="C824996E">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514A8"/>
    <w:multiLevelType w:val="multilevel"/>
    <w:tmpl w:val="46C45430"/>
    <w:lvl w:ilvl="0">
      <w:start w:val="1"/>
      <w:numFmt w:val="decimal"/>
      <w:lvlRestart w:val="0"/>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8"/>
      </w:rPr>
    </w:lvl>
    <w:lvl w:ilvl="2">
      <w:start w:val="1"/>
      <w:numFmt w:val="decimal"/>
      <w:pStyle w:val="EYHeading3"/>
      <w:lvlText w:val="%1.%2.%3"/>
      <w:lvlJc w:val="left"/>
      <w:pPr>
        <w:tabs>
          <w:tab w:val="num" w:pos="0"/>
        </w:tabs>
        <w:ind w:left="0" w:hanging="850"/>
      </w:pPr>
      <w:rPr>
        <w:rFonts w:ascii="EYInterstate Light" w:hAnsi="EYInterstate Light"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 w15:restartNumberingAfterBreak="0">
    <w:nsid w:val="11272ECD"/>
    <w:multiLevelType w:val="hybridMultilevel"/>
    <w:tmpl w:val="8982EA6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F3444F"/>
    <w:multiLevelType w:val="multilevel"/>
    <w:tmpl w:val="9C168A0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369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15B5CD1"/>
    <w:multiLevelType w:val="hybridMultilevel"/>
    <w:tmpl w:val="FB8A8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B66796"/>
    <w:multiLevelType w:val="hybridMultilevel"/>
    <w:tmpl w:val="84D0AA92"/>
    <w:lvl w:ilvl="0" w:tplc="03204D42">
      <w:start w:val="1"/>
      <w:numFmt w:val="bullet"/>
      <w:lvlText w:val="-"/>
      <w:lvlJc w:val="left"/>
      <w:pPr>
        <w:ind w:left="1080" w:hanging="360"/>
      </w:pPr>
      <w:rPr>
        <w:rFonts w:ascii="EYInterstate Light" w:eastAsia="Times New Roman" w:hAnsi="EYInterstate Light"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FB44E6"/>
    <w:multiLevelType w:val="multilevel"/>
    <w:tmpl w:val="0B063578"/>
    <w:lvl w:ilvl="0">
      <w:start w:val="1"/>
      <w:numFmt w:val="upperLetter"/>
      <w:pStyle w:val="appendixl1"/>
      <w:lvlText w:val="%1"/>
      <w:lvlJc w:val="left"/>
      <w:pPr>
        <w:tabs>
          <w:tab w:val="num" w:pos="0"/>
        </w:tabs>
        <w:ind w:left="0" w:hanging="851"/>
      </w:pPr>
      <w:rPr>
        <w:rFonts w:hint="default"/>
      </w:rPr>
    </w:lvl>
    <w:lvl w:ilvl="1">
      <w:start w:val="1"/>
      <w:numFmt w:val="decimal"/>
      <w:pStyle w:val="appendixl2"/>
      <w:lvlText w:val="%1.%2"/>
      <w:lvlJc w:val="left"/>
      <w:pPr>
        <w:ind w:left="0" w:hanging="851"/>
      </w:pPr>
      <w:rPr>
        <w:rFonts w:hint="default"/>
      </w:rPr>
    </w:lvl>
    <w:lvl w:ilvl="2">
      <w:start w:val="1"/>
      <w:numFmt w:val="lowerRoman"/>
      <w:lvlText w:val="%3."/>
      <w:lvlJc w:val="right"/>
      <w:pPr>
        <w:ind w:left="1309" w:hanging="180"/>
      </w:pPr>
      <w:rPr>
        <w:rFonts w:hint="default"/>
      </w:rPr>
    </w:lvl>
    <w:lvl w:ilvl="3">
      <w:start w:val="1"/>
      <w:numFmt w:val="decimal"/>
      <w:lvlText w:val="%4."/>
      <w:lvlJc w:val="left"/>
      <w:pPr>
        <w:ind w:left="2029" w:hanging="360"/>
      </w:pPr>
      <w:rPr>
        <w:rFonts w:hint="default"/>
      </w:rPr>
    </w:lvl>
    <w:lvl w:ilvl="4">
      <w:start w:val="1"/>
      <w:numFmt w:val="lowerLetter"/>
      <w:lvlText w:val="%5."/>
      <w:lvlJc w:val="left"/>
      <w:pPr>
        <w:ind w:left="2749" w:hanging="360"/>
      </w:pPr>
      <w:rPr>
        <w:rFonts w:hint="default"/>
      </w:rPr>
    </w:lvl>
    <w:lvl w:ilvl="5">
      <w:start w:val="1"/>
      <w:numFmt w:val="lowerRoman"/>
      <w:lvlText w:val="%6."/>
      <w:lvlJc w:val="right"/>
      <w:pPr>
        <w:ind w:left="3469" w:hanging="180"/>
      </w:pPr>
      <w:rPr>
        <w:rFonts w:hint="default"/>
      </w:rPr>
    </w:lvl>
    <w:lvl w:ilvl="6">
      <w:start w:val="1"/>
      <w:numFmt w:val="decimal"/>
      <w:lvlText w:val="%7."/>
      <w:lvlJc w:val="left"/>
      <w:pPr>
        <w:ind w:left="4189" w:hanging="360"/>
      </w:pPr>
      <w:rPr>
        <w:rFonts w:hint="default"/>
      </w:rPr>
    </w:lvl>
    <w:lvl w:ilvl="7">
      <w:start w:val="1"/>
      <w:numFmt w:val="lowerLetter"/>
      <w:lvlText w:val="%8."/>
      <w:lvlJc w:val="left"/>
      <w:pPr>
        <w:ind w:left="4909" w:hanging="360"/>
      </w:pPr>
      <w:rPr>
        <w:rFonts w:hint="default"/>
      </w:rPr>
    </w:lvl>
    <w:lvl w:ilvl="8">
      <w:start w:val="1"/>
      <w:numFmt w:val="lowerRoman"/>
      <w:lvlText w:val="%9."/>
      <w:lvlJc w:val="right"/>
      <w:pPr>
        <w:ind w:left="5629" w:hanging="180"/>
      </w:pPr>
      <w:rPr>
        <w:rFonts w:hint="default"/>
      </w:rPr>
    </w:lvl>
  </w:abstractNum>
  <w:abstractNum w:abstractNumId="9" w15:restartNumberingAfterBreak="0">
    <w:nsid w:val="26652F06"/>
    <w:multiLevelType w:val="hybridMultilevel"/>
    <w:tmpl w:val="43DA97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041B0001">
      <w:start w:val="1"/>
      <w:numFmt w:val="bullet"/>
      <w:lvlText w:val=""/>
      <w:lvlJc w:val="left"/>
      <w:pPr>
        <w:ind w:left="72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A93854"/>
    <w:multiLevelType w:val="hybridMultilevel"/>
    <w:tmpl w:val="37A41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F760564"/>
    <w:multiLevelType w:val="hybridMultilevel"/>
    <w:tmpl w:val="111C9F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A55EFF"/>
    <w:multiLevelType w:val="hybridMultilevel"/>
    <w:tmpl w:val="701C6F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116FDC"/>
    <w:multiLevelType w:val="hybridMultilevel"/>
    <w:tmpl w:val="D9181076"/>
    <w:lvl w:ilvl="0" w:tplc="3438A1C6">
      <w:numFmt w:val="bullet"/>
      <w:lvlText w:val="-"/>
      <w:lvlJc w:val="left"/>
      <w:pPr>
        <w:ind w:left="720" w:hanging="360"/>
      </w:pPr>
      <w:rPr>
        <w:rFonts w:ascii="Aptos" w:eastAsia="Aptos" w:hAnsi="Aptos"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5" w15:restartNumberingAfterBreak="0">
    <w:nsid w:val="3DFE0349"/>
    <w:multiLevelType w:val="multilevel"/>
    <w:tmpl w:val="19DA41C0"/>
    <w:styleLink w:val="bullet1mzav1"/>
    <w:lvl w:ilvl="0">
      <w:start w:val="1"/>
      <w:numFmt w:val="bullet"/>
      <w:lvlText w:val="-"/>
      <w:lvlJc w:val="left"/>
      <w:pPr>
        <w:ind w:left="289" w:hanging="289"/>
      </w:pPr>
      <w:rPr>
        <w:rFonts w:ascii="EYInterstate Light" w:hAnsi="EYInterstate Light" w:hint="default"/>
        <w:b w:val="0"/>
        <w:i w:val="0"/>
        <w:color w:val="FFD200"/>
        <w:sz w:val="22"/>
        <w:szCs w:val="24"/>
      </w:rPr>
    </w:lvl>
    <w:lvl w:ilvl="1">
      <w:start w:val="1"/>
      <w:numFmt w:val="bullet"/>
      <w:lvlText w:val="-"/>
      <w:lvlJc w:val="left"/>
      <w:pPr>
        <w:tabs>
          <w:tab w:val="num" w:pos="577"/>
        </w:tabs>
        <w:ind w:left="578" w:hanging="289"/>
      </w:pPr>
      <w:rPr>
        <w:rFonts w:ascii="Courier New" w:hAnsi="Courier New" w:hint="default"/>
        <w:b w:val="0"/>
        <w:i w:val="0"/>
        <w:color w:val="FFD200"/>
        <w:sz w:val="20"/>
        <w:szCs w:val="24"/>
      </w:rPr>
    </w:lvl>
    <w:lvl w:ilvl="2">
      <w:start w:val="1"/>
      <w:numFmt w:val="bullet"/>
      <w:lvlText w:val="•"/>
      <w:lvlJc w:val="left"/>
      <w:pPr>
        <w:tabs>
          <w:tab w:val="num" w:pos="866"/>
        </w:tabs>
        <w:ind w:left="867" w:hanging="289"/>
      </w:pPr>
      <w:rPr>
        <w:rFonts w:ascii="EYInterstate Light" w:hAnsi="EYInterstate Light" w:hint="default"/>
        <w:b w:val="0"/>
        <w:i w:val="0"/>
        <w:color w:val="FFD200"/>
        <w:sz w:val="20"/>
        <w:szCs w:val="24"/>
      </w:rPr>
    </w:lvl>
    <w:lvl w:ilvl="3">
      <w:start w:val="1"/>
      <w:numFmt w:val="bullet"/>
      <w:lvlText w:val="►"/>
      <w:lvlJc w:val="left"/>
      <w:pPr>
        <w:tabs>
          <w:tab w:val="num" w:pos="1155"/>
        </w:tabs>
        <w:ind w:left="1156" w:hanging="289"/>
      </w:pPr>
      <w:rPr>
        <w:rFonts w:ascii="Arial" w:hAnsi="Arial" w:cs="Times New Roman" w:hint="default"/>
        <w:color w:val="auto"/>
        <w:sz w:val="16"/>
        <w:szCs w:val="24"/>
      </w:rPr>
    </w:lvl>
    <w:lvl w:ilvl="4">
      <w:start w:val="1"/>
      <w:numFmt w:val="bullet"/>
      <w:lvlText w:val="►"/>
      <w:lvlJc w:val="left"/>
      <w:pPr>
        <w:tabs>
          <w:tab w:val="num" w:pos="1444"/>
        </w:tabs>
        <w:ind w:left="1445" w:hanging="289"/>
      </w:pPr>
      <w:rPr>
        <w:rFonts w:ascii="Arial" w:hAnsi="Arial" w:cs="Times New Roman" w:hint="default"/>
        <w:color w:val="auto"/>
        <w:sz w:val="16"/>
        <w:szCs w:val="24"/>
      </w:rPr>
    </w:lvl>
    <w:lvl w:ilvl="5">
      <w:start w:val="1"/>
      <w:numFmt w:val="bullet"/>
      <w:lvlText w:val="►"/>
      <w:lvlJc w:val="left"/>
      <w:pPr>
        <w:tabs>
          <w:tab w:val="num" w:pos="1733"/>
        </w:tabs>
        <w:ind w:left="1734" w:hanging="289"/>
      </w:pPr>
      <w:rPr>
        <w:rFonts w:ascii="Arial" w:hAnsi="Arial" w:cs="Times New Roman" w:hint="default"/>
        <w:color w:val="auto"/>
        <w:sz w:val="16"/>
        <w:szCs w:val="24"/>
      </w:rPr>
    </w:lvl>
    <w:lvl w:ilvl="6">
      <w:start w:val="1"/>
      <w:numFmt w:val="none"/>
      <w:suff w:val="nothing"/>
      <w:lvlText w:val=""/>
      <w:lvlJc w:val="left"/>
      <w:pPr>
        <w:ind w:left="2023" w:hanging="289"/>
      </w:pPr>
      <w:rPr>
        <w:rFonts w:hint="default"/>
      </w:rPr>
    </w:lvl>
    <w:lvl w:ilvl="7">
      <w:start w:val="1"/>
      <w:numFmt w:val="none"/>
      <w:suff w:val="nothing"/>
      <w:lvlText w:val=""/>
      <w:lvlJc w:val="left"/>
      <w:pPr>
        <w:ind w:left="2312" w:hanging="289"/>
      </w:pPr>
      <w:rPr>
        <w:rFonts w:hint="default"/>
      </w:rPr>
    </w:lvl>
    <w:lvl w:ilvl="8">
      <w:start w:val="1"/>
      <w:numFmt w:val="none"/>
      <w:suff w:val="nothing"/>
      <w:lvlText w:val=""/>
      <w:lvlJc w:val="left"/>
      <w:pPr>
        <w:ind w:left="2601" w:hanging="289"/>
      </w:pPr>
      <w:rPr>
        <w:rFonts w:hint="default"/>
      </w:rPr>
    </w:lvl>
  </w:abstractNum>
  <w:abstractNum w:abstractNumId="16" w15:restartNumberingAfterBreak="0">
    <w:nsid w:val="42795D8A"/>
    <w:multiLevelType w:val="hybridMultilevel"/>
    <w:tmpl w:val="98F44396"/>
    <w:lvl w:ilvl="0" w:tplc="D8108736">
      <w:start w:val="1"/>
      <w:numFmt w:val="upperLetter"/>
      <w:pStyle w:val="appendixl3"/>
      <w:lvlText w:val="%1"/>
      <w:lvlJc w:val="left"/>
      <w:pPr>
        <w:ind w:left="-131"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7" w15:restartNumberingAfterBreak="0">
    <w:nsid w:val="42C41A76"/>
    <w:multiLevelType w:val="hybridMultilevel"/>
    <w:tmpl w:val="88EEB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865E7"/>
    <w:multiLevelType w:val="hybridMultilevel"/>
    <w:tmpl w:val="C54EE230"/>
    <w:lvl w:ilvl="0" w:tplc="03204D42">
      <w:start w:val="16"/>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9A0B31"/>
    <w:multiLevelType w:val="hybridMultilevel"/>
    <w:tmpl w:val="16CABB68"/>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20" w15:restartNumberingAfterBreak="0">
    <w:nsid w:val="592C3F32"/>
    <w:multiLevelType w:val="hybridMultilevel"/>
    <w:tmpl w:val="3B06C45E"/>
    <w:lvl w:ilvl="0" w:tplc="779AC626">
      <w:numFmt w:val="bullet"/>
      <w:lvlText w:val="-"/>
      <w:lvlJc w:val="left"/>
      <w:pPr>
        <w:ind w:left="720" w:hanging="360"/>
      </w:pPr>
      <w:rPr>
        <w:rFonts w:ascii="Aptos" w:eastAsiaTheme="minorHAnsi" w:hAnsi="Aptos"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D6363A8"/>
    <w:multiLevelType w:val="multilevel"/>
    <w:tmpl w:val="D18A148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01B45FD"/>
    <w:multiLevelType w:val="hybridMultilevel"/>
    <w:tmpl w:val="2A58D6E8"/>
    <w:lvl w:ilvl="0" w:tplc="3000DF18">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093335D"/>
    <w:multiLevelType w:val="hybridMultilevel"/>
    <w:tmpl w:val="9B3CC206"/>
    <w:lvl w:ilvl="0" w:tplc="DC6C9F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25" w15:restartNumberingAfterBreak="0">
    <w:nsid w:val="652176ED"/>
    <w:multiLevelType w:val="hybridMultilevel"/>
    <w:tmpl w:val="6DFCD3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9A0B03"/>
    <w:multiLevelType w:val="hybridMultilevel"/>
    <w:tmpl w:val="6ABAF8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83041F3"/>
    <w:multiLevelType w:val="hybridMultilevel"/>
    <w:tmpl w:val="6DEC6E2A"/>
    <w:lvl w:ilvl="0" w:tplc="ED627AEE">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8" w15:restartNumberingAfterBreak="0">
    <w:nsid w:val="73A37718"/>
    <w:multiLevelType w:val="multilevel"/>
    <w:tmpl w:val="99409B82"/>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29"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77FE1FDA"/>
    <w:multiLevelType w:val="hybridMultilevel"/>
    <w:tmpl w:val="2128517C"/>
    <w:lvl w:ilvl="0" w:tplc="6EB0CD50">
      <w:numFmt w:val="bullet"/>
      <w:lvlText w:val="-"/>
      <w:lvlJc w:val="left"/>
      <w:pPr>
        <w:ind w:left="720" w:hanging="360"/>
      </w:pPr>
      <w:rPr>
        <w:rFonts w:ascii="EYInterstate Light" w:eastAsia="Times New Roman" w:hAnsi="EYInterstate Light"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8F30D8"/>
    <w:multiLevelType w:val="multilevel"/>
    <w:tmpl w:val="7B6C7702"/>
    <w:name w:val="ParaNumbering"/>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79E3440F"/>
    <w:multiLevelType w:val="hybridMultilevel"/>
    <w:tmpl w:val="F660633E"/>
    <w:lvl w:ilvl="0" w:tplc="DF3CBFE2">
      <w:start w:val="1"/>
      <w:numFmt w:val="bullet"/>
      <w:pStyle w:val="EYBulletedList1"/>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B1EAFA66">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CA51B57"/>
    <w:multiLevelType w:val="hybridMultilevel"/>
    <w:tmpl w:val="C712714A"/>
    <w:lvl w:ilvl="0" w:tplc="D9B22016">
      <w:start w:val="1"/>
      <w:numFmt w:val="bullet"/>
      <w:pStyle w:val="2ODRAZKYDRUHAUROVEN"/>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D0781CD4">
      <w:numFmt w:val="bullet"/>
      <w:lvlText w:val="•"/>
      <w:lvlJc w:val="left"/>
      <w:pPr>
        <w:ind w:left="4320" w:hanging="1080"/>
      </w:pPr>
      <w:rPr>
        <w:rFonts w:ascii="EYInterstate Light" w:eastAsia="Times New Roman" w:hAnsi="EYInterstate Light" w:cs="Times New Roman"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41928001">
    <w:abstractNumId w:val="24"/>
  </w:num>
  <w:num w:numId="2" w16cid:durableId="1210534579">
    <w:abstractNumId w:val="2"/>
  </w:num>
  <w:num w:numId="3" w16cid:durableId="1437018718">
    <w:abstractNumId w:val="29"/>
  </w:num>
  <w:num w:numId="4" w16cid:durableId="696733835">
    <w:abstractNumId w:val="14"/>
  </w:num>
  <w:num w:numId="5" w16cid:durableId="471796333">
    <w:abstractNumId w:val="28"/>
  </w:num>
  <w:num w:numId="6" w16cid:durableId="121777507">
    <w:abstractNumId w:val="7"/>
  </w:num>
  <w:num w:numId="7" w16cid:durableId="1149859859">
    <w:abstractNumId w:val="31"/>
  </w:num>
  <w:num w:numId="8" w16cid:durableId="974066287">
    <w:abstractNumId w:val="1"/>
  </w:num>
  <w:num w:numId="9" w16cid:durableId="48769244">
    <w:abstractNumId w:val="0"/>
  </w:num>
  <w:num w:numId="10" w16cid:durableId="2070111288">
    <w:abstractNumId w:val="4"/>
  </w:num>
  <w:num w:numId="11" w16cid:durableId="1401096453">
    <w:abstractNumId w:val="8"/>
  </w:num>
  <w:num w:numId="12" w16cid:durableId="738677360">
    <w:abstractNumId w:val="15"/>
  </w:num>
  <w:num w:numId="13" w16cid:durableId="720249840">
    <w:abstractNumId w:val="16"/>
  </w:num>
  <w:num w:numId="14" w16cid:durableId="1807890155">
    <w:abstractNumId w:val="11"/>
  </w:num>
  <w:num w:numId="15" w16cid:durableId="1737238632">
    <w:abstractNumId w:val="32"/>
  </w:num>
  <w:num w:numId="16" w16cid:durableId="334114557">
    <w:abstractNumId w:val="3"/>
  </w:num>
  <w:num w:numId="17" w16cid:durableId="1994287908">
    <w:abstractNumId w:val="25"/>
  </w:num>
  <w:num w:numId="18" w16cid:durableId="1789466850">
    <w:abstractNumId w:val="33"/>
  </w:num>
  <w:num w:numId="19" w16cid:durableId="152189764">
    <w:abstractNumId w:val="33"/>
  </w:num>
  <w:num w:numId="20" w16cid:durableId="1682775014">
    <w:abstractNumId w:val="20"/>
  </w:num>
  <w:num w:numId="21" w16cid:durableId="1025982537">
    <w:abstractNumId w:val="27"/>
  </w:num>
  <w:num w:numId="22" w16cid:durableId="545291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5499760">
    <w:abstractNumId w:val="19"/>
  </w:num>
  <w:num w:numId="24" w16cid:durableId="1741362474">
    <w:abstractNumId w:val="13"/>
  </w:num>
  <w:num w:numId="25" w16cid:durableId="1883711511">
    <w:abstractNumId w:val="4"/>
  </w:num>
  <w:num w:numId="26" w16cid:durableId="1165173038">
    <w:abstractNumId w:val="33"/>
  </w:num>
  <w:num w:numId="27" w16cid:durableId="1781872244">
    <w:abstractNumId w:val="5"/>
  </w:num>
  <w:num w:numId="28" w16cid:durableId="1601982619">
    <w:abstractNumId w:val="10"/>
  </w:num>
  <w:num w:numId="29" w16cid:durableId="453716974">
    <w:abstractNumId w:val="32"/>
  </w:num>
  <w:num w:numId="30" w16cid:durableId="1862082590">
    <w:abstractNumId w:val="17"/>
  </w:num>
  <w:num w:numId="31" w16cid:durableId="1749033935">
    <w:abstractNumId w:val="21"/>
  </w:num>
  <w:num w:numId="32" w16cid:durableId="1860701036">
    <w:abstractNumId w:val="4"/>
  </w:num>
  <w:num w:numId="33" w16cid:durableId="1246573995">
    <w:abstractNumId w:val="18"/>
  </w:num>
  <w:num w:numId="34" w16cid:durableId="1987394917">
    <w:abstractNumId w:val="6"/>
  </w:num>
  <w:num w:numId="35" w16cid:durableId="769786407">
    <w:abstractNumId w:val="23"/>
  </w:num>
  <w:num w:numId="36" w16cid:durableId="1714423337">
    <w:abstractNumId w:val="12"/>
  </w:num>
  <w:num w:numId="37" w16cid:durableId="266697442">
    <w:abstractNumId w:val="33"/>
  </w:num>
  <w:num w:numId="38" w16cid:durableId="2021933957">
    <w:abstractNumId w:val="30"/>
  </w:num>
  <w:num w:numId="39" w16cid:durableId="615403632">
    <w:abstractNumId w:val="32"/>
  </w:num>
  <w:num w:numId="40" w16cid:durableId="2124810346">
    <w:abstractNumId w:val="22"/>
  </w:num>
  <w:num w:numId="41" w16cid:durableId="320887107">
    <w:abstractNumId w:val="26"/>
  </w:num>
  <w:num w:numId="42" w16cid:durableId="581066682">
    <w:abstractNumId w:val="9"/>
  </w:num>
  <w:num w:numId="43" w16cid:durableId="258954521">
    <w:abstractNumId w:val="32"/>
  </w:num>
  <w:num w:numId="44" w16cid:durableId="176430614">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8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E70"/>
    <w:rsid w:val="00000066"/>
    <w:rsid w:val="00000390"/>
    <w:rsid w:val="000003B9"/>
    <w:rsid w:val="00000A1C"/>
    <w:rsid w:val="00000AE5"/>
    <w:rsid w:val="00000FE1"/>
    <w:rsid w:val="000010C4"/>
    <w:rsid w:val="00001122"/>
    <w:rsid w:val="0000138A"/>
    <w:rsid w:val="000015E5"/>
    <w:rsid w:val="00001634"/>
    <w:rsid w:val="000019D3"/>
    <w:rsid w:val="00001CB7"/>
    <w:rsid w:val="00001D9C"/>
    <w:rsid w:val="00001EE1"/>
    <w:rsid w:val="00001F56"/>
    <w:rsid w:val="0000237A"/>
    <w:rsid w:val="00002C51"/>
    <w:rsid w:val="0000305B"/>
    <w:rsid w:val="000038D2"/>
    <w:rsid w:val="000039C7"/>
    <w:rsid w:val="00003F38"/>
    <w:rsid w:val="0000410D"/>
    <w:rsid w:val="00004633"/>
    <w:rsid w:val="00004706"/>
    <w:rsid w:val="00004A74"/>
    <w:rsid w:val="00004D40"/>
    <w:rsid w:val="0000507A"/>
    <w:rsid w:val="000054E3"/>
    <w:rsid w:val="000057DE"/>
    <w:rsid w:val="00005801"/>
    <w:rsid w:val="00005E9E"/>
    <w:rsid w:val="00006381"/>
    <w:rsid w:val="0000639E"/>
    <w:rsid w:val="00006E2B"/>
    <w:rsid w:val="00007634"/>
    <w:rsid w:val="00007704"/>
    <w:rsid w:val="0000786F"/>
    <w:rsid w:val="0001006C"/>
    <w:rsid w:val="000102DB"/>
    <w:rsid w:val="00010D10"/>
    <w:rsid w:val="000110AB"/>
    <w:rsid w:val="00013061"/>
    <w:rsid w:val="0001345E"/>
    <w:rsid w:val="00013A6A"/>
    <w:rsid w:val="00014422"/>
    <w:rsid w:val="000144D2"/>
    <w:rsid w:val="000148A1"/>
    <w:rsid w:val="000148FD"/>
    <w:rsid w:val="00014A6B"/>
    <w:rsid w:val="00014AD4"/>
    <w:rsid w:val="00015020"/>
    <w:rsid w:val="000150E8"/>
    <w:rsid w:val="0001533B"/>
    <w:rsid w:val="000155E9"/>
    <w:rsid w:val="00015D07"/>
    <w:rsid w:val="0001734F"/>
    <w:rsid w:val="000173E0"/>
    <w:rsid w:val="0001743B"/>
    <w:rsid w:val="00017560"/>
    <w:rsid w:val="00017617"/>
    <w:rsid w:val="00017D47"/>
    <w:rsid w:val="00020146"/>
    <w:rsid w:val="000208F0"/>
    <w:rsid w:val="0002126D"/>
    <w:rsid w:val="000213DA"/>
    <w:rsid w:val="0002145B"/>
    <w:rsid w:val="00021543"/>
    <w:rsid w:val="00021AD2"/>
    <w:rsid w:val="00021D07"/>
    <w:rsid w:val="0002210E"/>
    <w:rsid w:val="0002292C"/>
    <w:rsid w:val="00023FB2"/>
    <w:rsid w:val="000244FB"/>
    <w:rsid w:val="000246C7"/>
    <w:rsid w:val="00024C1D"/>
    <w:rsid w:val="00025142"/>
    <w:rsid w:val="000253BD"/>
    <w:rsid w:val="00025514"/>
    <w:rsid w:val="00025F1C"/>
    <w:rsid w:val="000261F5"/>
    <w:rsid w:val="00026697"/>
    <w:rsid w:val="0002674E"/>
    <w:rsid w:val="0002761C"/>
    <w:rsid w:val="000276D1"/>
    <w:rsid w:val="00027C33"/>
    <w:rsid w:val="00030149"/>
    <w:rsid w:val="000302B9"/>
    <w:rsid w:val="00030562"/>
    <w:rsid w:val="00030B4A"/>
    <w:rsid w:val="00030D9E"/>
    <w:rsid w:val="00030EB9"/>
    <w:rsid w:val="0003102D"/>
    <w:rsid w:val="000312BB"/>
    <w:rsid w:val="00031645"/>
    <w:rsid w:val="00031744"/>
    <w:rsid w:val="00031B35"/>
    <w:rsid w:val="00031C51"/>
    <w:rsid w:val="00031D05"/>
    <w:rsid w:val="00031F93"/>
    <w:rsid w:val="00031FB0"/>
    <w:rsid w:val="0003275A"/>
    <w:rsid w:val="00032A27"/>
    <w:rsid w:val="00032C8C"/>
    <w:rsid w:val="0003346D"/>
    <w:rsid w:val="000341B7"/>
    <w:rsid w:val="0003482E"/>
    <w:rsid w:val="000349AE"/>
    <w:rsid w:val="00034A09"/>
    <w:rsid w:val="0003533E"/>
    <w:rsid w:val="00035588"/>
    <w:rsid w:val="0003593E"/>
    <w:rsid w:val="00035A9A"/>
    <w:rsid w:val="00036495"/>
    <w:rsid w:val="00036D6E"/>
    <w:rsid w:val="00037174"/>
    <w:rsid w:val="00037573"/>
    <w:rsid w:val="0003763A"/>
    <w:rsid w:val="000376D1"/>
    <w:rsid w:val="0004046E"/>
    <w:rsid w:val="00040552"/>
    <w:rsid w:val="00040874"/>
    <w:rsid w:val="00040BC7"/>
    <w:rsid w:val="00041516"/>
    <w:rsid w:val="000419E5"/>
    <w:rsid w:val="00041C0E"/>
    <w:rsid w:val="000427EC"/>
    <w:rsid w:val="0004292D"/>
    <w:rsid w:val="000436C0"/>
    <w:rsid w:val="000437F6"/>
    <w:rsid w:val="000438AC"/>
    <w:rsid w:val="00043A5C"/>
    <w:rsid w:val="00044398"/>
    <w:rsid w:val="000448DC"/>
    <w:rsid w:val="00044AFB"/>
    <w:rsid w:val="00045348"/>
    <w:rsid w:val="000454E9"/>
    <w:rsid w:val="00045851"/>
    <w:rsid w:val="000458E5"/>
    <w:rsid w:val="00045DA4"/>
    <w:rsid w:val="0004661E"/>
    <w:rsid w:val="00046F04"/>
    <w:rsid w:val="00047819"/>
    <w:rsid w:val="00047DB0"/>
    <w:rsid w:val="000501BD"/>
    <w:rsid w:val="00050521"/>
    <w:rsid w:val="00050ADD"/>
    <w:rsid w:val="00050CDE"/>
    <w:rsid w:val="00050FD3"/>
    <w:rsid w:val="00051406"/>
    <w:rsid w:val="000522B5"/>
    <w:rsid w:val="00052869"/>
    <w:rsid w:val="00052C44"/>
    <w:rsid w:val="00052DD1"/>
    <w:rsid w:val="000531A4"/>
    <w:rsid w:val="00053576"/>
    <w:rsid w:val="00053C17"/>
    <w:rsid w:val="00053E46"/>
    <w:rsid w:val="0005452B"/>
    <w:rsid w:val="00055290"/>
    <w:rsid w:val="00055C94"/>
    <w:rsid w:val="00056060"/>
    <w:rsid w:val="000562D3"/>
    <w:rsid w:val="0005661D"/>
    <w:rsid w:val="00056628"/>
    <w:rsid w:val="000567F7"/>
    <w:rsid w:val="000569AA"/>
    <w:rsid w:val="00056A13"/>
    <w:rsid w:val="00056ACA"/>
    <w:rsid w:val="0005732D"/>
    <w:rsid w:val="000579FD"/>
    <w:rsid w:val="00060608"/>
    <w:rsid w:val="0006088B"/>
    <w:rsid w:val="000609FE"/>
    <w:rsid w:val="00060BDF"/>
    <w:rsid w:val="00060FCD"/>
    <w:rsid w:val="000611CD"/>
    <w:rsid w:val="00062629"/>
    <w:rsid w:val="00062C9C"/>
    <w:rsid w:val="0006308C"/>
    <w:rsid w:val="00063505"/>
    <w:rsid w:val="00063969"/>
    <w:rsid w:val="00063C31"/>
    <w:rsid w:val="000643DE"/>
    <w:rsid w:val="0006518E"/>
    <w:rsid w:val="0006530F"/>
    <w:rsid w:val="00066942"/>
    <w:rsid w:val="00066DCB"/>
    <w:rsid w:val="00066EFB"/>
    <w:rsid w:val="00066F7F"/>
    <w:rsid w:val="00067236"/>
    <w:rsid w:val="0006754C"/>
    <w:rsid w:val="00067669"/>
    <w:rsid w:val="000676ED"/>
    <w:rsid w:val="00067925"/>
    <w:rsid w:val="00067BF4"/>
    <w:rsid w:val="00067E36"/>
    <w:rsid w:val="00070675"/>
    <w:rsid w:val="0007133A"/>
    <w:rsid w:val="000716FF"/>
    <w:rsid w:val="0007190C"/>
    <w:rsid w:val="000722AF"/>
    <w:rsid w:val="00072CC9"/>
    <w:rsid w:val="00072CEB"/>
    <w:rsid w:val="00072FD7"/>
    <w:rsid w:val="000732AF"/>
    <w:rsid w:val="00073746"/>
    <w:rsid w:val="00073BAE"/>
    <w:rsid w:val="00073C62"/>
    <w:rsid w:val="00073CF5"/>
    <w:rsid w:val="00074182"/>
    <w:rsid w:val="00075049"/>
    <w:rsid w:val="00075868"/>
    <w:rsid w:val="00075C79"/>
    <w:rsid w:val="00075CD9"/>
    <w:rsid w:val="00075EE9"/>
    <w:rsid w:val="00076064"/>
    <w:rsid w:val="0007748F"/>
    <w:rsid w:val="00080922"/>
    <w:rsid w:val="00080CB0"/>
    <w:rsid w:val="00080D4E"/>
    <w:rsid w:val="00080FF0"/>
    <w:rsid w:val="00081121"/>
    <w:rsid w:val="000813D3"/>
    <w:rsid w:val="00081B48"/>
    <w:rsid w:val="00081B64"/>
    <w:rsid w:val="00081BD3"/>
    <w:rsid w:val="00082379"/>
    <w:rsid w:val="000825B2"/>
    <w:rsid w:val="00082D6E"/>
    <w:rsid w:val="0008321D"/>
    <w:rsid w:val="00083305"/>
    <w:rsid w:val="000834CB"/>
    <w:rsid w:val="000835B8"/>
    <w:rsid w:val="00083953"/>
    <w:rsid w:val="000839E1"/>
    <w:rsid w:val="00084AFC"/>
    <w:rsid w:val="0008512B"/>
    <w:rsid w:val="000854AE"/>
    <w:rsid w:val="00085EE5"/>
    <w:rsid w:val="000860D3"/>
    <w:rsid w:val="0008633B"/>
    <w:rsid w:val="000863A1"/>
    <w:rsid w:val="00086C6A"/>
    <w:rsid w:val="0008711E"/>
    <w:rsid w:val="000872D7"/>
    <w:rsid w:val="0009055F"/>
    <w:rsid w:val="0009080D"/>
    <w:rsid w:val="00090891"/>
    <w:rsid w:val="00090AF5"/>
    <w:rsid w:val="00090EBC"/>
    <w:rsid w:val="000918A2"/>
    <w:rsid w:val="000918C5"/>
    <w:rsid w:val="00091AB7"/>
    <w:rsid w:val="00092952"/>
    <w:rsid w:val="00092B20"/>
    <w:rsid w:val="00092E3D"/>
    <w:rsid w:val="000930FC"/>
    <w:rsid w:val="00093A99"/>
    <w:rsid w:val="0009426A"/>
    <w:rsid w:val="0009444C"/>
    <w:rsid w:val="000946B9"/>
    <w:rsid w:val="000947A7"/>
    <w:rsid w:val="00094A82"/>
    <w:rsid w:val="00094F89"/>
    <w:rsid w:val="0009535D"/>
    <w:rsid w:val="00095495"/>
    <w:rsid w:val="000954E7"/>
    <w:rsid w:val="00095F13"/>
    <w:rsid w:val="00095F50"/>
    <w:rsid w:val="000964F1"/>
    <w:rsid w:val="00096521"/>
    <w:rsid w:val="00096C73"/>
    <w:rsid w:val="00097DD2"/>
    <w:rsid w:val="000A05D9"/>
    <w:rsid w:val="000A0E71"/>
    <w:rsid w:val="000A1183"/>
    <w:rsid w:val="000A13D0"/>
    <w:rsid w:val="000A1F9F"/>
    <w:rsid w:val="000A2118"/>
    <w:rsid w:val="000A27C6"/>
    <w:rsid w:val="000A31BF"/>
    <w:rsid w:val="000A35C2"/>
    <w:rsid w:val="000A36CE"/>
    <w:rsid w:val="000A39F7"/>
    <w:rsid w:val="000A39FE"/>
    <w:rsid w:val="000A3D40"/>
    <w:rsid w:val="000A451C"/>
    <w:rsid w:val="000A49E5"/>
    <w:rsid w:val="000A4DB8"/>
    <w:rsid w:val="000A4F3D"/>
    <w:rsid w:val="000A4F5C"/>
    <w:rsid w:val="000A50C2"/>
    <w:rsid w:val="000A56D5"/>
    <w:rsid w:val="000A5C4C"/>
    <w:rsid w:val="000A5C8F"/>
    <w:rsid w:val="000A5F91"/>
    <w:rsid w:val="000A618D"/>
    <w:rsid w:val="000A6C2D"/>
    <w:rsid w:val="000A6F82"/>
    <w:rsid w:val="000A70C3"/>
    <w:rsid w:val="000A713A"/>
    <w:rsid w:val="000A773A"/>
    <w:rsid w:val="000B00D3"/>
    <w:rsid w:val="000B03D2"/>
    <w:rsid w:val="000B14B5"/>
    <w:rsid w:val="000B168F"/>
    <w:rsid w:val="000B2E87"/>
    <w:rsid w:val="000B315F"/>
    <w:rsid w:val="000B40B2"/>
    <w:rsid w:val="000B5026"/>
    <w:rsid w:val="000B50C4"/>
    <w:rsid w:val="000B5A76"/>
    <w:rsid w:val="000B5B1D"/>
    <w:rsid w:val="000B60C7"/>
    <w:rsid w:val="000B679C"/>
    <w:rsid w:val="000B692D"/>
    <w:rsid w:val="000B6C16"/>
    <w:rsid w:val="000B6E7E"/>
    <w:rsid w:val="000B715D"/>
    <w:rsid w:val="000B7622"/>
    <w:rsid w:val="000B789B"/>
    <w:rsid w:val="000B7DE0"/>
    <w:rsid w:val="000B7F38"/>
    <w:rsid w:val="000C00EA"/>
    <w:rsid w:val="000C0239"/>
    <w:rsid w:val="000C04D5"/>
    <w:rsid w:val="000C082E"/>
    <w:rsid w:val="000C095A"/>
    <w:rsid w:val="000C0E22"/>
    <w:rsid w:val="000C0F98"/>
    <w:rsid w:val="000C136A"/>
    <w:rsid w:val="000C1552"/>
    <w:rsid w:val="000C1A18"/>
    <w:rsid w:val="000C1CF5"/>
    <w:rsid w:val="000C1DC9"/>
    <w:rsid w:val="000C217C"/>
    <w:rsid w:val="000C22DA"/>
    <w:rsid w:val="000C28D8"/>
    <w:rsid w:val="000C3488"/>
    <w:rsid w:val="000C351E"/>
    <w:rsid w:val="000C3591"/>
    <w:rsid w:val="000C3884"/>
    <w:rsid w:val="000C3BFC"/>
    <w:rsid w:val="000C4124"/>
    <w:rsid w:val="000C414B"/>
    <w:rsid w:val="000C41F3"/>
    <w:rsid w:val="000C4314"/>
    <w:rsid w:val="000C43C8"/>
    <w:rsid w:val="000C452B"/>
    <w:rsid w:val="000C477F"/>
    <w:rsid w:val="000C4815"/>
    <w:rsid w:val="000C4FA1"/>
    <w:rsid w:val="000C521F"/>
    <w:rsid w:val="000C5CA6"/>
    <w:rsid w:val="000C5E44"/>
    <w:rsid w:val="000C5FF3"/>
    <w:rsid w:val="000C60D0"/>
    <w:rsid w:val="000C6386"/>
    <w:rsid w:val="000C649A"/>
    <w:rsid w:val="000C6E8C"/>
    <w:rsid w:val="000C714A"/>
    <w:rsid w:val="000C7601"/>
    <w:rsid w:val="000C7EFA"/>
    <w:rsid w:val="000D0426"/>
    <w:rsid w:val="000D081D"/>
    <w:rsid w:val="000D0E76"/>
    <w:rsid w:val="000D1223"/>
    <w:rsid w:val="000D16D3"/>
    <w:rsid w:val="000D213C"/>
    <w:rsid w:val="000D2861"/>
    <w:rsid w:val="000D2FA8"/>
    <w:rsid w:val="000D2FAD"/>
    <w:rsid w:val="000D3521"/>
    <w:rsid w:val="000D39B6"/>
    <w:rsid w:val="000D3C82"/>
    <w:rsid w:val="000D3C85"/>
    <w:rsid w:val="000D4046"/>
    <w:rsid w:val="000D4363"/>
    <w:rsid w:val="000D4721"/>
    <w:rsid w:val="000D4D34"/>
    <w:rsid w:val="000D4ED6"/>
    <w:rsid w:val="000D5132"/>
    <w:rsid w:val="000D52F2"/>
    <w:rsid w:val="000D55D2"/>
    <w:rsid w:val="000D59B7"/>
    <w:rsid w:val="000D5A78"/>
    <w:rsid w:val="000D5E51"/>
    <w:rsid w:val="000D62C7"/>
    <w:rsid w:val="000D67BD"/>
    <w:rsid w:val="000D6952"/>
    <w:rsid w:val="000D7123"/>
    <w:rsid w:val="000D7126"/>
    <w:rsid w:val="000D7442"/>
    <w:rsid w:val="000D752F"/>
    <w:rsid w:val="000E05BE"/>
    <w:rsid w:val="000E061F"/>
    <w:rsid w:val="000E07BD"/>
    <w:rsid w:val="000E12FA"/>
    <w:rsid w:val="000E1E82"/>
    <w:rsid w:val="000E1F20"/>
    <w:rsid w:val="000E1FE0"/>
    <w:rsid w:val="000E23D8"/>
    <w:rsid w:val="000E263A"/>
    <w:rsid w:val="000E2648"/>
    <w:rsid w:val="000E3478"/>
    <w:rsid w:val="000E3EAF"/>
    <w:rsid w:val="000E479C"/>
    <w:rsid w:val="000E4EBB"/>
    <w:rsid w:val="000E5437"/>
    <w:rsid w:val="000E57CD"/>
    <w:rsid w:val="000E5857"/>
    <w:rsid w:val="000E58F8"/>
    <w:rsid w:val="000E5E0C"/>
    <w:rsid w:val="000E6523"/>
    <w:rsid w:val="000E758D"/>
    <w:rsid w:val="000E7A66"/>
    <w:rsid w:val="000F05F5"/>
    <w:rsid w:val="000F0662"/>
    <w:rsid w:val="000F0894"/>
    <w:rsid w:val="000F0B6E"/>
    <w:rsid w:val="000F0D6B"/>
    <w:rsid w:val="000F14CB"/>
    <w:rsid w:val="000F1EB2"/>
    <w:rsid w:val="000F2000"/>
    <w:rsid w:val="000F20E8"/>
    <w:rsid w:val="000F41FB"/>
    <w:rsid w:val="000F42A3"/>
    <w:rsid w:val="000F492B"/>
    <w:rsid w:val="000F4C2B"/>
    <w:rsid w:val="000F4EDC"/>
    <w:rsid w:val="000F526F"/>
    <w:rsid w:val="000F59B3"/>
    <w:rsid w:val="000F5AF2"/>
    <w:rsid w:val="000F5D13"/>
    <w:rsid w:val="000F60A5"/>
    <w:rsid w:val="000F67BD"/>
    <w:rsid w:val="000F6F8F"/>
    <w:rsid w:val="000F7276"/>
    <w:rsid w:val="000F7796"/>
    <w:rsid w:val="000F780F"/>
    <w:rsid w:val="000F7A3D"/>
    <w:rsid w:val="000F7CC5"/>
    <w:rsid w:val="000F7FF7"/>
    <w:rsid w:val="001000B2"/>
    <w:rsid w:val="0010020F"/>
    <w:rsid w:val="00100613"/>
    <w:rsid w:val="00100A72"/>
    <w:rsid w:val="0010119E"/>
    <w:rsid w:val="001013E2"/>
    <w:rsid w:val="00101833"/>
    <w:rsid w:val="00101A79"/>
    <w:rsid w:val="00101DB6"/>
    <w:rsid w:val="00101F3F"/>
    <w:rsid w:val="00101FB1"/>
    <w:rsid w:val="00101FB2"/>
    <w:rsid w:val="0010223D"/>
    <w:rsid w:val="00102924"/>
    <w:rsid w:val="00102A19"/>
    <w:rsid w:val="0010348F"/>
    <w:rsid w:val="00103780"/>
    <w:rsid w:val="00103C5C"/>
    <w:rsid w:val="0010444C"/>
    <w:rsid w:val="00104AA7"/>
    <w:rsid w:val="001053EB"/>
    <w:rsid w:val="001054B6"/>
    <w:rsid w:val="001056D0"/>
    <w:rsid w:val="0010571E"/>
    <w:rsid w:val="001058E9"/>
    <w:rsid w:val="00105EF5"/>
    <w:rsid w:val="001067BC"/>
    <w:rsid w:val="001068A1"/>
    <w:rsid w:val="00106DF8"/>
    <w:rsid w:val="00107981"/>
    <w:rsid w:val="00107C85"/>
    <w:rsid w:val="00107DEB"/>
    <w:rsid w:val="00107F1D"/>
    <w:rsid w:val="00110014"/>
    <w:rsid w:val="00110342"/>
    <w:rsid w:val="00110756"/>
    <w:rsid w:val="00111DAA"/>
    <w:rsid w:val="00111FD0"/>
    <w:rsid w:val="001126F7"/>
    <w:rsid w:val="00113347"/>
    <w:rsid w:val="001133C3"/>
    <w:rsid w:val="00113738"/>
    <w:rsid w:val="00113BAE"/>
    <w:rsid w:val="00113FFC"/>
    <w:rsid w:val="0011403D"/>
    <w:rsid w:val="001140AE"/>
    <w:rsid w:val="00114AA1"/>
    <w:rsid w:val="00114F5F"/>
    <w:rsid w:val="00114F7C"/>
    <w:rsid w:val="0011539F"/>
    <w:rsid w:val="00115578"/>
    <w:rsid w:val="00115A0E"/>
    <w:rsid w:val="00115E70"/>
    <w:rsid w:val="00116968"/>
    <w:rsid w:val="00116BE9"/>
    <w:rsid w:val="00116CE5"/>
    <w:rsid w:val="001172EE"/>
    <w:rsid w:val="00117349"/>
    <w:rsid w:val="0011737F"/>
    <w:rsid w:val="001173FA"/>
    <w:rsid w:val="001178D8"/>
    <w:rsid w:val="00117E4E"/>
    <w:rsid w:val="00117E6B"/>
    <w:rsid w:val="00117FCD"/>
    <w:rsid w:val="00120697"/>
    <w:rsid w:val="00120E83"/>
    <w:rsid w:val="00120F43"/>
    <w:rsid w:val="00121BC1"/>
    <w:rsid w:val="001237C3"/>
    <w:rsid w:val="00123E7D"/>
    <w:rsid w:val="00123EC6"/>
    <w:rsid w:val="00123FF0"/>
    <w:rsid w:val="00125068"/>
    <w:rsid w:val="00125237"/>
    <w:rsid w:val="00125800"/>
    <w:rsid w:val="00126015"/>
    <w:rsid w:val="0012612C"/>
    <w:rsid w:val="0012631D"/>
    <w:rsid w:val="0012657C"/>
    <w:rsid w:val="00126791"/>
    <w:rsid w:val="00126C00"/>
    <w:rsid w:val="00126EE7"/>
    <w:rsid w:val="00126F62"/>
    <w:rsid w:val="00126FE2"/>
    <w:rsid w:val="00127104"/>
    <w:rsid w:val="001275DC"/>
    <w:rsid w:val="00127966"/>
    <w:rsid w:val="00127997"/>
    <w:rsid w:val="0013022A"/>
    <w:rsid w:val="0013053C"/>
    <w:rsid w:val="00130D49"/>
    <w:rsid w:val="00130E82"/>
    <w:rsid w:val="001313E2"/>
    <w:rsid w:val="001319C1"/>
    <w:rsid w:val="00131D67"/>
    <w:rsid w:val="001326A2"/>
    <w:rsid w:val="00132885"/>
    <w:rsid w:val="0013328E"/>
    <w:rsid w:val="00133CE2"/>
    <w:rsid w:val="00133FAA"/>
    <w:rsid w:val="001343BE"/>
    <w:rsid w:val="00134412"/>
    <w:rsid w:val="001348E6"/>
    <w:rsid w:val="0013554B"/>
    <w:rsid w:val="001355A7"/>
    <w:rsid w:val="0013593A"/>
    <w:rsid w:val="00135A29"/>
    <w:rsid w:val="00135C7C"/>
    <w:rsid w:val="00136130"/>
    <w:rsid w:val="00136A02"/>
    <w:rsid w:val="00136E3A"/>
    <w:rsid w:val="001374E1"/>
    <w:rsid w:val="00137941"/>
    <w:rsid w:val="00137BC6"/>
    <w:rsid w:val="00140252"/>
    <w:rsid w:val="001402BE"/>
    <w:rsid w:val="00140724"/>
    <w:rsid w:val="00140A37"/>
    <w:rsid w:val="001414E7"/>
    <w:rsid w:val="00141A0E"/>
    <w:rsid w:val="001421A9"/>
    <w:rsid w:val="00142684"/>
    <w:rsid w:val="001427B8"/>
    <w:rsid w:val="001427D5"/>
    <w:rsid w:val="00142A17"/>
    <w:rsid w:val="00142AAF"/>
    <w:rsid w:val="0014384C"/>
    <w:rsid w:val="001439C7"/>
    <w:rsid w:val="00144021"/>
    <w:rsid w:val="001444D7"/>
    <w:rsid w:val="0014453A"/>
    <w:rsid w:val="001445E2"/>
    <w:rsid w:val="00145050"/>
    <w:rsid w:val="00145169"/>
    <w:rsid w:val="001459D0"/>
    <w:rsid w:val="00145F11"/>
    <w:rsid w:val="001466CE"/>
    <w:rsid w:val="00146A0F"/>
    <w:rsid w:val="00146E26"/>
    <w:rsid w:val="00147A1E"/>
    <w:rsid w:val="00147D2B"/>
    <w:rsid w:val="00150334"/>
    <w:rsid w:val="001503FE"/>
    <w:rsid w:val="0015043B"/>
    <w:rsid w:val="00150B53"/>
    <w:rsid w:val="00150BF1"/>
    <w:rsid w:val="0015168B"/>
    <w:rsid w:val="00151A17"/>
    <w:rsid w:val="00151B5F"/>
    <w:rsid w:val="00151B9B"/>
    <w:rsid w:val="00151CD7"/>
    <w:rsid w:val="00151E1C"/>
    <w:rsid w:val="0015222C"/>
    <w:rsid w:val="001523CE"/>
    <w:rsid w:val="001526DA"/>
    <w:rsid w:val="00152980"/>
    <w:rsid w:val="0015363D"/>
    <w:rsid w:val="00153AB4"/>
    <w:rsid w:val="00153B50"/>
    <w:rsid w:val="00153B85"/>
    <w:rsid w:val="00153ECB"/>
    <w:rsid w:val="00153EE9"/>
    <w:rsid w:val="0015408C"/>
    <w:rsid w:val="00154A93"/>
    <w:rsid w:val="0015556A"/>
    <w:rsid w:val="00155EE7"/>
    <w:rsid w:val="00156127"/>
    <w:rsid w:val="00156151"/>
    <w:rsid w:val="0015626B"/>
    <w:rsid w:val="0015682A"/>
    <w:rsid w:val="001571B8"/>
    <w:rsid w:val="00157BAE"/>
    <w:rsid w:val="00160121"/>
    <w:rsid w:val="00160125"/>
    <w:rsid w:val="0016082D"/>
    <w:rsid w:val="00160832"/>
    <w:rsid w:val="0016087F"/>
    <w:rsid w:val="00160ACE"/>
    <w:rsid w:val="001618E0"/>
    <w:rsid w:val="0016197A"/>
    <w:rsid w:val="00161D9E"/>
    <w:rsid w:val="001620B6"/>
    <w:rsid w:val="001627A5"/>
    <w:rsid w:val="00163877"/>
    <w:rsid w:val="00163D1A"/>
    <w:rsid w:val="00163EAD"/>
    <w:rsid w:val="001640D4"/>
    <w:rsid w:val="001641FD"/>
    <w:rsid w:val="00164883"/>
    <w:rsid w:val="00164BBD"/>
    <w:rsid w:val="00164D13"/>
    <w:rsid w:val="00164E45"/>
    <w:rsid w:val="00165003"/>
    <w:rsid w:val="001652E4"/>
    <w:rsid w:val="00165767"/>
    <w:rsid w:val="00165F38"/>
    <w:rsid w:val="0016643B"/>
    <w:rsid w:val="00167125"/>
    <w:rsid w:val="001678AF"/>
    <w:rsid w:val="00167982"/>
    <w:rsid w:val="00167C9F"/>
    <w:rsid w:val="00167D9F"/>
    <w:rsid w:val="00167F24"/>
    <w:rsid w:val="00167F4D"/>
    <w:rsid w:val="001702FC"/>
    <w:rsid w:val="00170422"/>
    <w:rsid w:val="00170463"/>
    <w:rsid w:val="0017048F"/>
    <w:rsid w:val="001716A6"/>
    <w:rsid w:val="0017183E"/>
    <w:rsid w:val="00171EF1"/>
    <w:rsid w:val="0017229C"/>
    <w:rsid w:val="00172465"/>
    <w:rsid w:val="00172AD7"/>
    <w:rsid w:val="0017358E"/>
    <w:rsid w:val="00173909"/>
    <w:rsid w:val="00173939"/>
    <w:rsid w:val="0017417A"/>
    <w:rsid w:val="001747B7"/>
    <w:rsid w:val="00174E5F"/>
    <w:rsid w:val="00174E8F"/>
    <w:rsid w:val="00174F5A"/>
    <w:rsid w:val="00175621"/>
    <w:rsid w:val="00175C31"/>
    <w:rsid w:val="00175F58"/>
    <w:rsid w:val="00175F60"/>
    <w:rsid w:val="001763D3"/>
    <w:rsid w:val="001764DE"/>
    <w:rsid w:val="00176641"/>
    <w:rsid w:val="00176716"/>
    <w:rsid w:val="0017699C"/>
    <w:rsid w:val="00176ECC"/>
    <w:rsid w:val="00176F85"/>
    <w:rsid w:val="001800F8"/>
    <w:rsid w:val="001802D7"/>
    <w:rsid w:val="00180A3B"/>
    <w:rsid w:val="00180B71"/>
    <w:rsid w:val="00180CFA"/>
    <w:rsid w:val="00181129"/>
    <w:rsid w:val="00181D60"/>
    <w:rsid w:val="00181D8F"/>
    <w:rsid w:val="001822DF"/>
    <w:rsid w:val="001827ED"/>
    <w:rsid w:val="00182F13"/>
    <w:rsid w:val="001830BA"/>
    <w:rsid w:val="00183283"/>
    <w:rsid w:val="00183EFB"/>
    <w:rsid w:val="00183F91"/>
    <w:rsid w:val="00184347"/>
    <w:rsid w:val="001848CE"/>
    <w:rsid w:val="00184CCD"/>
    <w:rsid w:val="00185587"/>
    <w:rsid w:val="001855F4"/>
    <w:rsid w:val="0018586A"/>
    <w:rsid w:val="00185956"/>
    <w:rsid w:val="001859E5"/>
    <w:rsid w:val="00185A55"/>
    <w:rsid w:val="00185D35"/>
    <w:rsid w:val="00185F7A"/>
    <w:rsid w:val="001865E4"/>
    <w:rsid w:val="00186816"/>
    <w:rsid w:val="00186852"/>
    <w:rsid w:val="001869FE"/>
    <w:rsid w:val="00187412"/>
    <w:rsid w:val="00187BD7"/>
    <w:rsid w:val="0019030D"/>
    <w:rsid w:val="00190488"/>
    <w:rsid w:val="001919B4"/>
    <w:rsid w:val="00191AD8"/>
    <w:rsid w:val="00191AF5"/>
    <w:rsid w:val="00191D8F"/>
    <w:rsid w:val="0019259F"/>
    <w:rsid w:val="001926C4"/>
    <w:rsid w:val="001928D3"/>
    <w:rsid w:val="00192E2A"/>
    <w:rsid w:val="0019304B"/>
    <w:rsid w:val="001931DE"/>
    <w:rsid w:val="00193491"/>
    <w:rsid w:val="001939BF"/>
    <w:rsid w:val="00193CF0"/>
    <w:rsid w:val="00193E52"/>
    <w:rsid w:val="00194049"/>
    <w:rsid w:val="00194669"/>
    <w:rsid w:val="00194A1D"/>
    <w:rsid w:val="00194C35"/>
    <w:rsid w:val="00194F49"/>
    <w:rsid w:val="00195316"/>
    <w:rsid w:val="0019573E"/>
    <w:rsid w:val="001962B1"/>
    <w:rsid w:val="0019673C"/>
    <w:rsid w:val="001968D9"/>
    <w:rsid w:val="00196FA8"/>
    <w:rsid w:val="001971B8"/>
    <w:rsid w:val="00197264"/>
    <w:rsid w:val="0019734B"/>
    <w:rsid w:val="0019742E"/>
    <w:rsid w:val="00197441"/>
    <w:rsid w:val="00197D60"/>
    <w:rsid w:val="001A028C"/>
    <w:rsid w:val="001A0AE2"/>
    <w:rsid w:val="001A163F"/>
    <w:rsid w:val="001A1A76"/>
    <w:rsid w:val="001A210D"/>
    <w:rsid w:val="001A2126"/>
    <w:rsid w:val="001A27F6"/>
    <w:rsid w:val="001A2B19"/>
    <w:rsid w:val="001A2F73"/>
    <w:rsid w:val="001A37FB"/>
    <w:rsid w:val="001A3AFF"/>
    <w:rsid w:val="001A3F6F"/>
    <w:rsid w:val="001A4190"/>
    <w:rsid w:val="001A41F8"/>
    <w:rsid w:val="001A486F"/>
    <w:rsid w:val="001A4DDF"/>
    <w:rsid w:val="001A4EEF"/>
    <w:rsid w:val="001A4FD9"/>
    <w:rsid w:val="001A54A4"/>
    <w:rsid w:val="001A572D"/>
    <w:rsid w:val="001A5904"/>
    <w:rsid w:val="001A5A69"/>
    <w:rsid w:val="001A5B66"/>
    <w:rsid w:val="001A5B6E"/>
    <w:rsid w:val="001A5BCB"/>
    <w:rsid w:val="001A5C34"/>
    <w:rsid w:val="001A616A"/>
    <w:rsid w:val="001A649C"/>
    <w:rsid w:val="001A65FE"/>
    <w:rsid w:val="001A6838"/>
    <w:rsid w:val="001A69AC"/>
    <w:rsid w:val="001A78F2"/>
    <w:rsid w:val="001B0068"/>
    <w:rsid w:val="001B0538"/>
    <w:rsid w:val="001B0816"/>
    <w:rsid w:val="001B096E"/>
    <w:rsid w:val="001B0BC6"/>
    <w:rsid w:val="001B1273"/>
    <w:rsid w:val="001B1577"/>
    <w:rsid w:val="001B1606"/>
    <w:rsid w:val="001B2B3D"/>
    <w:rsid w:val="001B33E7"/>
    <w:rsid w:val="001B3E16"/>
    <w:rsid w:val="001B4427"/>
    <w:rsid w:val="001B44A4"/>
    <w:rsid w:val="001B47B7"/>
    <w:rsid w:val="001B48EE"/>
    <w:rsid w:val="001B4974"/>
    <w:rsid w:val="001B50F6"/>
    <w:rsid w:val="001B51CD"/>
    <w:rsid w:val="001B557F"/>
    <w:rsid w:val="001B559D"/>
    <w:rsid w:val="001B6FBC"/>
    <w:rsid w:val="001B7413"/>
    <w:rsid w:val="001B7A00"/>
    <w:rsid w:val="001B7B52"/>
    <w:rsid w:val="001B7FF2"/>
    <w:rsid w:val="001C06CA"/>
    <w:rsid w:val="001C06D7"/>
    <w:rsid w:val="001C0809"/>
    <w:rsid w:val="001C0906"/>
    <w:rsid w:val="001C092E"/>
    <w:rsid w:val="001C0E71"/>
    <w:rsid w:val="001C13B0"/>
    <w:rsid w:val="001C14AC"/>
    <w:rsid w:val="001C175D"/>
    <w:rsid w:val="001C1921"/>
    <w:rsid w:val="001C1AE2"/>
    <w:rsid w:val="001C1B99"/>
    <w:rsid w:val="001C1BD2"/>
    <w:rsid w:val="001C1C98"/>
    <w:rsid w:val="001C2DDE"/>
    <w:rsid w:val="001C316D"/>
    <w:rsid w:val="001C31A8"/>
    <w:rsid w:val="001C3692"/>
    <w:rsid w:val="001C3BF3"/>
    <w:rsid w:val="001C3E40"/>
    <w:rsid w:val="001C41DF"/>
    <w:rsid w:val="001C44ED"/>
    <w:rsid w:val="001C4A6C"/>
    <w:rsid w:val="001C5152"/>
    <w:rsid w:val="001C55E5"/>
    <w:rsid w:val="001C599A"/>
    <w:rsid w:val="001C6068"/>
    <w:rsid w:val="001C712C"/>
    <w:rsid w:val="001C7291"/>
    <w:rsid w:val="001C746E"/>
    <w:rsid w:val="001C78D2"/>
    <w:rsid w:val="001C7B2F"/>
    <w:rsid w:val="001C7B3F"/>
    <w:rsid w:val="001D0D12"/>
    <w:rsid w:val="001D1197"/>
    <w:rsid w:val="001D1B88"/>
    <w:rsid w:val="001D1D92"/>
    <w:rsid w:val="001D24C6"/>
    <w:rsid w:val="001D2AFC"/>
    <w:rsid w:val="001D338B"/>
    <w:rsid w:val="001D36B4"/>
    <w:rsid w:val="001D3CFD"/>
    <w:rsid w:val="001D4582"/>
    <w:rsid w:val="001D488B"/>
    <w:rsid w:val="001D4D59"/>
    <w:rsid w:val="001D4FBE"/>
    <w:rsid w:val="001D4FD4"/>
    <w:rsid w:val="001D5301"/>
    <w:rsid w:val="001D604E"/>
    <w:rsid w:val="001D60B6"/>
    <w:rsid w:val="001D682A"/>
    <w:rsid w:val="001D6B23"/>
    <w:rsid w:val="001D6C9E"/>
    <w:rsid w:val="001D70DF"/>
    <w:rsid w:val="001D753C"/>
    <w:rsid w:val="001D761C"/>
    <w:rsid w:val="001E02AD"/>
    <w:rsid w:val="001E06E3"/>
    <w:rsid w:val="001E0AB4"/>
    <w:rsid w:val="001E0C4C"/>
    <w:rsid w:val="001E0D2B"/>
    <w:rsid w:val="001E1448"/>
    <w:rsid w:val="001E19A8"/>
    <w:rsid w:val="001E1BDF"/>
    <w:rsid w:val="001E1FAF"/>
    <w:rsid w:val="001E25C2"/>
    <w:rsid w:val="001E289D"/>
    <w:rsid w:val="001E3068"/>
    <w:rsid w:val="001E3203"/>
    <w:rsid w:val="001E3447"/>
    <w:rsid w:val="001E4BED"/>
    <w:rsid w:val="001E4DCA"/>
    <w:rsid w:val="001E5594"/>
    <w:rsid w:val="001E58FA"/>
    <w:rsid w:val="001E5C2C"/>
    <w:rsid w:val="001E6177"/>
    <w:rsid w:val="001E678A"/>
    <w:rsid w:val="001E71E8"/>
    <w:rsid w:val="001E724E"/>
    <w:rsid w:val="001E790A"/>
    <w:rsid w:val="001F0871"/>
    <w:rsid w:val="001F09B3"/>
    <w:rsid w:val="001F13D8"/>
    <w:rsid w:val="001F1715"/>
    <w:rsid w:val="001F1990"/>
    <w:rsid w:val="001F1BD9"/>
    <w:rsid w:val="001F27A6"/>
    <w:rsid w:val="001F29A4"/>
    <w:rsid w:val="001F2AFE"/>
    <w:rsid w:val="001F2BAB"/>
    <w:rsid w:val="001F2BC1"/>
    <w:rsid w:val="001F2CFA"/>
    <w:rsid w:val="001F2DBD"/>
    <w:rsid w:val="001F35FF"/>
    <w:rsid w:val="001F3B74"/>
    <w:rsid w:val="001F4AB0"/>
    <w:rsid w:val="001F4D55"/>
    <w:rsid w:val="001F562B"/>
    <w:rsid w:val="001F6085"/>
    <w:rsid w:val="001F61C5"/>
    <w:rsid w:val="001F61E0"/>
    <w:rsid w:val="001F66DB"/>
    <w:rsid w:val="001F7D1B"/>
    <w:rsid w:val="00200137"/>
    <w:rsid w:val="002005D2"/>
    <w:rsid w:val="00200932"/>
    <w:rsid w:val="00200BA0"/>
    <w:rsid w:val="0020105B"/>
    <w:rsid w:val="002014AB"/>
    <w:rsid w:val="002014F9"/>
    <w:rsid w:val="00201563"/>
    <w:rsid w:val="0020259B"/>
    <w:rsid w:val="002029B9"/>
    <w:rsid w:val="0020305D"/>
    <w:rsid w:val="00203203"/>
    <w:rsid w:val="00203622"/>
    <w:rsid w:val="002036F3"/>
    <w:rsid w:val="00203CFD"/>
    <w:rsid w:val="00204939"/>
    <w:rsid w:val="00204A07"/>
    <w:rsid w:val="002053F5"/>
    <w:rsid w:val="002055C9"/>
    <w:rsid w:val="00205632"/>
    <w:rsid w:val="00205810"/>
    <w:rsid w:val="00205AB4"/>
    <w:rsid w:val="00205D18"/>
    <w:rsid w:val="00206848"/>
    <w:rsid w:val="00206CC9"/>
    <w:rsid w:val="00206EA3"/>
    <w:rsid w:val="00206FA6"/>
    <w:rsid w:val="0020747D"/>
    <w:rsid w:val="00207730"/>
    <w:rsid w:val="00207B2E"/>
    <w:rsid w:val="00210154"/>
    <w:rsid w:val="00210987"/>
    <w:rsid w:val="00210C81"/>
    <w:rsid w:val="00210FA9"/>
    <w:rsid w:val="002112BC"/>
    <w:rsid w:val="002114BA"/>
    <w:rsid w:val="002117FE"/>
    <w:rsid w:val="00211945"/>
    <w:rsid w:val="00211A46"/>
    <w:rsid w:val="00211FAA"/>
    <w:rsid w:val="0021279F"/>
    <w:rsid w:val="0021298C"/>
    <w:rsid w:val="00212C79"/>
    <w:rsid w:val="002131F8"/>
    <w:rsid w:val="002134AB"/>
    <w:rsid w:val="00213EAB"/>
    <w:rsid w:val="0021488D"/>
    <w:rsid w:val="00215A75"/>
    <w:rsid w:val="00215ACB"/>
    <w:rsid w:val="00215B69"/>
    <w:rsid w:val="00215F6E"/>
    <w:rsid w:val="0021615C"/>
    <w:rsid w:val="0021617A"/>
    <w:rsid w:val="002162F5"/>
    <w:rsid w:val="00216967"/>
    <w:rsid w:val="00216979"/>
    <w:rsid w:val="00216A39"/>
    <w:rsid w:val="00216A71"/>
    <w:rsid w:val="00216C1A"/>
    <w:rsid w:val="00216E3D"/>
    <w:rsid w:val="002176D2"/>
    <w:rsid w:val="00217D58"/>
    <w:rsid w:val="00217FE7"/>
    <w:rsid w:val="0022001B"/>
    <w:rsid w:val="0022038F"/>
    <w:rsid w:val="00220E50"/>
    <w:rsid w:val="002212B1"/>
    <w:rsid w:val="002217C8"/>
    <w:rsid w:val="00221C13"/>
    <w:rsid w:val="00221F5A"/>
    <w:rsid w:val="00222371"/>
    <w:rsid w:val="00222567"/>
    <w:rsid w:val="00222B40"/>
    <w:rsid w:val="00222FA6"/>
    <w:rsid w:val="00223764"/>
    <w:rsid w:val="00223F63"/>
    <w:rsid w:val="00224349"/>
    <w:rsid w:val="0022446C"/>
    <w:rsid w:val="0022451D"/>
    <w:rsid w:val="00224A3E"/>
    <w:rsid w:val="00224A6A"/>
    <w:rsid w:val="00224E1F"/>
    <w:rsid w:val="00224E51"/>
    <w:rsid w:val="002253CF"/>
    <w:rsid w:val="0022549F"/>
    <w:rsid w:val="00225A46"/>
    <w:rsid w:val="00225AAD"/>
    <w:rsid w:val="00225B75"/>
    <w:rsid w:val="00225C5F"/>
    <w:rsid w:val="00225D67"/>
    <w:rsid w:val="0022617E"/>
    <w:rsid w:val="00226353"/>
    <w:rsid w:val="002267BD"/>
    <w:rsid w:val="00226F37"/>
    <w:rsid w:val="00227622"/>
    <w:rsid w:val="002304CD"/>
    <w:rsid w:val="002307AF"/>
    <w:rsid w:val="00230E89"/>
    <w:rsid w:val="00232108"/>
    <w:rsid w:val="0023246A"/>
    <w:rsid w:val="00232932"/>
    <w:rsid w:val="00232B12"/>
    <w:rsid w:val="00232C3C"/>
    <w:rsid w:val="00232DFF"/>
    <w:rsid w:val="00233673"/>
    <w:rsid w:val="002338A9"/>
    <w:rsid w:val="00233C09"/>
    <w:rsid w:val="0023425C"/>
    <w:rsid w:val="00234693"/>
    <w:rsid w:val="002348D1"/>
    <w:rsid w:val="00234A47"/>
    <w:rsid w:val="0023540B"/>
    <w:rsid w:val="002356F1"/>
    <w:rsid w:val="002357F7"/>
    <w:rsid w:val="00235824"/>
    <w:rsid w:val="00235BE5"/>
    <w:rsid w:val="0023639D"/>
    <w:rsid w:val="00236418"/>
    <w:rsid w:val="00236732"/>
    <w:rsid w:val="00236D72"/>
    <w:rsid w:val="00237699"/>
    <w:rsid w:val="002379F8"/>
    <w:rsid w:val="00237D5F"/>
    <w:rsid w:val="00237DE2"/>
    <w:rsid w:val="00237E59"/>
    <w:rsid w:val="0024051E"/>
    <w:rsid w:val="00240532"/>
    <w:rsid w:val="002410DA"/>
    <w:rsid w:val="00241206"/>
    <w:rsid w:val="0024125D"/>
    <w:rsid w:val="002414D0"/>
    <w:rsid w:val="0024153D"/>
    <w:rsid w:val="0024156E"/>
    <w:rsid w:val="00241D3A"/>
    <w:rsid w:val="00242205"/>
    <w:rsid w:val="00242772"/>
    <w:rsid w:val="00242A4A"/>
    <w:rsid w:val="00243425"/>
    <w:rsid w:val="00244493"/>
    <w:rsid w:val="00244B0D"/>
    <w:rsid w:val="00244EF2"/>
    <w:rsid w:val="0024505E"/>
    <w:rsid w:val="00245129"/>
    <w:rsid w:val="002451FD"/>
    <w:rsid w:val="002453A9"/>
    <w:rsid w:val="0024554D"/>
    <w:rsid w:val="00245594"/>
    <w:rsid w:val="00245C5A"/>
    <w:rsid w:val="00245ED4"/>
    <w:rsid w:val="00246359"/>
    <w:rsid w:val="00246863"/>
    <w:rsid w:val="00246978"/>
    <w:rsid w:val="002472AF"/>
    <w:rsid w:val="0024744D"/>
    <w:rsid w:val="002476B5"/>
    <w:rsid w:val="002478DE"/>
    <w:rsid w:val="00247A10"/>
    <w:rsid w:val="00247F4A"/>
    <w:rsid w:val="002502BD"/>
    <w:rsid w:val="00250707"/>
    <w:rsid w:val="002509A0"/>
    <w:rsid w:val="002519AE"/>
    <w:rsid w:val="00252F8E"/>
    <w:rsid w:val="0025301C"/>
    <w:rsid w:val="00253FC6"/>
    <w:rsid w:val="0025407A"/>
    <w:rsid w:val="002543CB"/>
    <w:rsid w:val="00254BFE"/>
    <w:rsid w:val="0025517E"/>
    <w:rsid w:val="002551DD"/>
    <w:rsid w:val="00255273"/>
    <w:rsid w:val="002555B9"/>
    <w:rsid w:val="00255710"/>
    <w:rsid w:val="00255876"/>
    <w:rsid w:val="00255ABF"/>
    <w:rsid w:val="00255E09"/>
    <w:rsid w:val="00255EA9"/>
    <w:rsid w:val="0025674A"/>
    <w:rsid w:val="00256A37"/>
    <w:rsid w:val="00256A95"/>
    <w:rsid w:val="00256B05"/>
    <w:rsid w:val="00256CAE"/>
    <w:rsid w:val="00256F71"/>
    <w:rsid w:val="00256F94"/>
    <w:rsid w:val="002579DF"/>
    <w:rsid w:val="002601B3"/>
    <w:rsid w:val="002602D9"/>
    <w:rsid w:val="00260751"/>
    <w:rsid w:val="00261387"/>
    <w:rsid w:val="00261444"/>
    <w:rsid w:val="00261B24"/>
    <w:rsid w:val="00261CF6"/>
    <w:rsid w:val="00262A1D"/>
    <w:rsid w:val="00262AA6"/>
    <w:rsid w:val="00262ABF"/>
    <w:rsid w:val="00263087"/>
    <w:rsid w:val="0026312D"/>
    <w:rsid w:val="00263421"/>
    <w:rsid w:val="0026363A"/>
    <w:rsid w:val="00263933"/>
    <w:rsid w:val="00263A1B"/>
    <w:rsid w:val="00264157"/>
    <w:rsid w:val="0026467C"/>
    <w:rsid w:val="00264AE8"/>
    <w:rsid w:val="00264ED5"/>
    <w:rsid w:val="002652FE"/>
    <w:rsid w:val="0026544E"/>
    <w:rsid w:val="002662CF"/>
    <w:rsid w:val="00266626"/>
    <w:rsid w:val="002667DD"/>
    <w:rsid w:val="00266B3E"/>
    <w:rsid w:val="00266E43"/>
    <w:rsid w:val="00267302"/>
    <w:rsid w:val="002673BD"/>
    <w:rsid w:val="00267B72"/>
    <w:rsid w:val="00267D25"/>
    <w:rsid w:val="00267F3C"/>
    <w:rsid w:val="00270090"/>
    <w:rsid w:val="00270096"/>
    <w:rsid w:val="0027049F"/>
    <w:rsid w:val="00270BBB"/>
    <w:rsid w:val="00271509"/>
    <w:rsid w:val="0027176C"/>
    <w:rsid w:val="002723EE"/>
    <w:rsid w:val="00272A76"/>
    <w:rsid w:val="00273186"/>
    <w:rsid w:val="002731F5"/>
    <w:rsid w:val="002733A6"/>
    <w:rsid w:val="00273A2E"/>
    <w:rsid w:val="00273BDC"/>
    <w:rsid w:val="00273D03"/>
    <w:rsid w:val="00273EB5"/>
    <w:rsid w:val="0027481B"/>
    <w:rsid w:val="00274E05"/>
    <w:rsid w:val="002751C6"/>
    <w:rsid w:val="00275608"/>
    <w:rsid w:val="00275F6E"/>
    <w:rsid w:val="00276BA3"/>
    <w:rsid w:val="00276C32"/>
    <w:rsid w:val="00276F03"/>
    <w:rsid w:val="002772F8"/>
    <w:rsid w:val="00277871"/>
    <w:rsid w:val="00277E78"/>
    <w:rsid w:val="002803AF"/>
    <w:rsid w:val="0028091F"/>
    <w:rsid w:val="00281A98"/>
    <w:rsid w:val="00281BC5"/>
    <w:rsid w:val="00281C43"/>
    <w:rsid w:val="0028201D"/>
    <w:rsid w:val="0028248C"/>
    <w:rsid w:val="00282510"/>
    <w:rsid w:val="00282CA5"/>
    <w:rsid w:val="00282E76"/>
    <w:rsid w:val="00283346"/>
    <w:rsid w:val="00283525"/>
    <w:rsid w:val="00283813"/>
    <w:rsid w:val="002843B5"/>
    <w:rsid w:val="00284935"/>
    <w:rsid w:val="00284D0E"/>
    <w:rsid w:val="00284D33"/>
    <w:rsid w:val="00285215"/>
    <w:rsid w:val="0028543B"/>
    <w:rsid w:val="002858D5"/>
    <w:rsid w:val="00285BD0"/>
    <w:rsid w:val="00285E55"/>
    <w:rsid w:val="0028614F"/>
    <w:rsid w:val="002862B3"/>
    <w:rsid w:val="00286642"/>
    <w:rsid w:val="00286D02"/>
    <w:rsid w:val="0028704C"/>
    <w:rsid w:val="00287115"/>
    <w:rsid w:val="002873EB"/>
    <w:rsid w:val="0028762E"/>
    <w:rsid w:val="0028764D"/>
    <w:rsid w:val="002878A0"/>
    <w:rsid w:val="00287D09"/>
    <w:rsid w:val="00287D12"/>
    <w:rsid w:val="0029090D"/>
    <w:rsid w:val="00291137"/>
    <w:rsid w:val="0029133A"/>
    <w:rsid w:val="00291625"/>
    <w:rsid w:val="0029167B"/>
    <w:rsid w:val="00291C29"/>
    <w:rsid w:val="00291D73"/>
    <w:rsid w:val="002920AB"/>
    <w:rsid w:val="002922EB"/>
    <w:rsid w:val="00292441"/>
    <w:rsid w:val="0029261D"/>
    <w:rsid w:val="00292B41"/>
    <w:rsid w:val="00293246"/>
    <w:rsid w:val="002933C4"/>
    <w:rsid w:val="00294498"/>
    <w:rsid w:val="00294567"/>
    <w:rsid w:val="0029472E"/>
    <w:rsid w:val="002947A2"/>
    <w:rsid w:val="00294B30"/>
    <w:rsid w:val="0029531F"/>
    <w:rsid w:val="00295962"/>
    <w:rsid w:val="00295D38"/>
    <w:rsid w:val="0029634E"/>
    <w:rsid w:val="002964B2"/>
    <w:rsid w:val="00296552"/>
    <w:rsid w:val="002965CB"/>
    <w:rsid w:val="00296BB1"/>
    <w:rsid w:val="00296DC5"/>
    <w:rsid w:val="00297613"/>
    <w:rsid w:val="002977AE"/>
    <w:rsid w:val="002979C6"/>
    <w:rsid w:val="002A0063"/>
    <w:rsid w:val="002A066A"/>
    <w:rsid w:val="002A122A"/>
    <w:rsid w:val="002A1B62"/>
    <w:rsid w:val="002A1D25"/>
    <w:rsid w:val="002A2226"/>
    <w:rsid w:val="002A2308"/>
    <w:rsid w:val="002A2681"/>
    <w:rsid w:val="002A3075"/>
    <w:rsid w:val="002A30E9"/>
    <w:rsid w:val="002A36D0"/>
    <w:rsid w:val="002A3931"/>
    <w:rsid w:val="002A3FF6"/>
    <w:rsid w:val="002A47D5"/>
    <w:rsid w:val="002A4EDD"/>
    <w:rsid w:val="002A584B"/>
    <w:rsid w:val="002A5893"/>
    <w:rsid w:val="002A5CE0"/>
    <w:rsid w:val="002A5E1F"/>
    <w:rsid w:val="002A6189"/>
    <w:rsid w:val="002A6431"/>
    <w:rsid w:val="002A68A8"/>
    <w:rsid w:val="002A6C9A"/>
    <w:rsid w:val="002A710A"/>
    <w:rsid w:val="002A7264"/>
    <w:rsid w:val="002A75F6"/>
    <w:rsid w:val="002A761F"/>
    <w:rsid w:val="002A7730"/>
    <w:rsid w:val="002A7C4D"/>
    <w:rsid w:val="002A7C52"/>
    <w:rsid w:val="002A7CCF"/>
    <w:rsid w:val="002B0437"/>
    <w:rsid w:val="002B0AD6"/>
    <w:rsid w:val="002B0B1E"/>
    <w:rsid w:val="002B0C83"/>
    <w:rsid w:val="002B10A0"/>
    <w:rsid w:val="002B133F"/>
    <w:rsid w:val="002B144D"/>
    <w:rsid w:val="002B19FA"/>
    <w:rsid w:val="002B1CB9"/>
    <w:rsid w:val="002B1E68"/>
    <w:rsid w:val="002B20A9"/>
    <w:rsid w:val="002B22CE"/>
    <w:rsid w:val="002B30A3"/>
    <w:rsid w:val="002B32B8"/>
    <w:rsid w:val="002B3357"/>
    <w:rsid w:val="002B36AF"/>
    <w:rsid w:val="002B36B6"/>
    <w:rsid w:val="002B36F0"/>
    <w:rsid w:val="002B3A60"/>
    <w:rsid w:val="002B4332"/>
    <w:rsid w:val="002B4917"/>
    <w:rsid w:val="002B4C9E"/>
    <w:rsid w:val="002B5784"/>
    <w:rsid w:val="002B6519"/>
    <w:rsid w:val="002B7743"/>
    <w:rsid w:val="002B78DC"/>
    <w:rsid w:val="002C1B3B"/>
    <w:rsid w:val="002C1BD2"/>
    <w:rsid w:val="002C1E0F"/>
    <w:rsid w:val="002C2E9D"/>
    <w:rsid w:val="002C382D"/>
    <w:rsid w:val="002C3ECD"/>
    <w:rsid w:val="002C4069"/>
    <w:rsid w:val="002C4195"/>
    <w:rsid w:val="002C4B76"/>
    <w:rsid w:val="002C4D9A"/>
    <w:rsid w:val="002C5203"/>
    <w:rsid w:val="002C529F"/>
    <w:rsid w:val="002C552A"/>
    <w:rsid w:val="002C57BD"/>
    <w:rsid w:val="002C5DE8"/>
    <w:rsid w:val="002C5DFC"/>
    <w:rsid w:val="002C622B"/>
    <w:rsid w:val="002C63CF"/>
    <w:rsid w:val="002C6465"/>
    <w:rsid w:val="002C6EED"/>
    <w:rsid w:val="002C755A"/>
    <w:rsid w:val="002C7A94"/>
    <w:rsid w:val="002D0877"/>
    <w:rsid w:val="002D0CBF"/>
    <w:rsid w:val="002D0D26"/>
    <w:rsid w:val="002D0DBB"/>
    <w:rsid w:val="002D10CE"/>
    <w:rsid w:val="002D1105"/>
    <w:rsid w:val="002D113C"/>
    <w:rsid w:val="002D1A6A"/>
    <w:rsid w:val="002D20C9"/>
    <w:rsid w:val="002D2974"/>
    <w:rsid w:val="002D2D8C"/>
    <w:rsid w:val="002D320E"/>
    <w:rsid w:val="002D33AF"/>
    <w:rsid w:val="002D3DE3"/>
    <w:rsid w:val="002D3F2F"/>
    <w:rsid w:val="002D4147"/>
    <w:rsid w:val="002D4637"/>
    <w:rsid w:val="002D4692"/>
    <w:rsid w:val="002D48A8"/>
    <w:rsid w:val="002D50B9"/>
    <w:rsid w:val="002D538B"/>
    <w:rsid w:val="002D53D6"/>
    <w:rsid w:val="002D53D7"/>
    <w:rsid w:val="002D5613"/>
    <w:rsid w:val="002D6885"/>
    <w:rsid w:val="002D6A46"/>
    <w:rsid w:val="002D77B1"/>
    <w:rsid w:val="002D77F7"/>
    <w:rsid w:val="002D7B54"/>
    <w:rsid w:val="002E064F"/>
    <w:rsid w:val="002E0996"/>
    <w:rsid w:val="002E0A70"/>
    <w:rsid w:val="002E0BA8"/>
    <w:rsid w:val="002E1563"/>
    <w:rsid w:val="002E17AB"/>
    <w:rsid w:val="002E1889"/>
    <w:rsid w:val="002E19AE"/>
    <w:rsid w:val="002E1BB5"/>
    <w:rsid w:val="002E1C78"/>
    <w:rsid w:val="002E22C3"/>
    <w:rsid w:val="002E2490"/>
    <w:rsid w:val="002E24CB"/>
    <w:rsid w:val="002E2777"/>
    <w:rsid w:val="002E31BF"/>
    <w:rsid w:val="002E3208"/>
    <w:rsid w:val="002E351A"/>
    <w:rsid w:val="002E3A10"/>
    <w:rsid w:val="002E3AA9"/>
    <w:rsid w:val="002E3B98"/>
    <w:rsid w:val="002E4195"/>
    <w:rsid w:val="002E4226"/>
    <w:rsid w:val="002E51B2"/>
    <w:rsid w:val="002E52F1"/>
    <w:rsid w:val="002E5731"/>
    <w:rsid w:val="002E6BE0"/>
    <w:rsid w:val="002E76C6"/>
    <w:rsid w:val="002E7918"/>
    <w:rsid w:val="002E7C6F"/>
    <w:rsid w:val="002F009D"/>
    <w:rsid w:val="002F0229"/>
    <w:rsid w:val="002F05BD"/>
    <w:rsid w:val="002F07B9"/>
    <w:rsid w:val="002F0A99"/>
    <w:rsid w:val="002F11A1"/>
    <w:rsid w:val="002F123D"/>
    <w:rsid w:val="002F13A0"/>
    <w:rsid w:val="002F19EF"/>
    <w:rsid w:val="002F2E35"/>
    <w:rsid w:val="002F2EAD"/>
    <w:rsid w:val="002F2FF1"/>
    <w:rsid w:val="002F3112"/>
    <w:rsid w:val="002F31B3"/>
    <w:rsid w:val="002F32D0"/>
    <w:rsid w:val="002F3501"/>
    <w:rsid w:val="002F3E5F"/>
    <w:rsid w:val="002F4225"/>
    <w:rsid w:val="002F43AE"/>
    <w:rsid w:val="002F493D"/>
    <w:rsid w:val="002F4983"/>
    <w:rsid w:val="002F4D3C"/>
    <w:rsid w:val="002F4F8D"/>
    <w:rsid w:val="002F500F"/>
    <w:rsid w:val="002F53D3"/>
    <w:rsid w:val="002F56D1"/>
    <w:rsid w:val="002F579A"/>
    <w:rsid w:val="002F5970"/>
    <w:rsid w:val="002F5A22"/>
    <w:rsid w:val="002F5AD1"/>
    <w:rsid w:val="002F5D50"/>
    <w:rsid w:val="002F5D89"/>
    <w:rsid w:val="002F5F42"/>
    <w:rsid w:val="002F6766"/>
    <w:rsid w:val="002F6EEC"/>
    <w:rsid w:val="002F7439"/>
    <w:rsid w:val="002F757F"/>
    <w:rsid w:val="002F77CE"/>
    <w:rsid w:val="002F7BF7"/>
    <w:rsid w:val="0030082F"/>
    <w:rsid w:val="0030086A"/>
    <w:rsid w:val="00301834"/>
    <w:rsid w:val="003019D1"/>
    <w:rsid w:val="003024C9"/>
    <w:rsid w:val="003025B6"/>
    <w:rsid w:val="00302718"/>
    <w:rsid w:val="00302720"/>
    <w:rsid w:val="00302A2F"/>
    <w:rsid w:val="003034B2"/>
    <w:rsid w:val="0030370D"/>
    <w:rsid w:val="00303C80"/>
    <w:rsid w:val="00303E76"/>
    <w:rsid w:val="003043AD"/>
    <w:rsid w:val="003061D3"/>
    <w:rsid w:val="003064C3"/>
    <w:rsid w:val="003065EE"/>
    <w:rsid w:val="00306708"/>
    <w:rsid w:val="003067FF"/>
    <w:rsid w:val="00306C7A"/>
    <w:rsid w:val="003071E7"/>
    <w:rsid w:val="00307258"/>
    <w:rsid w:val="00307285"/>
    <w:rsid w:val="00307665"/>
    <w:rsid w:val="00307A41"/>
    <w:rsid w:val="00310035"/>
    <w:rsid w:val="00310137"/>
    <w:rsid w:val="00310A81"/>
    <w:rsid w:val="00310BA9"/>
    <w:rsid w:val="00310D16"/>
    <w:rsid w:val="00310D63"/>
    <w:rsid w:val="003113ED"/>
    <w:rsid w:val="00311825"/>
    <w:rsid w:val="00311866"/>
    <w:rsid w:val="00311A22"/>
    <w:rsid w:val="00312578"/>
    <w:rsid w:val="00312ADE"/>
    <w:rsid w:val="00312AEB"/>
    <w:rsid w:val="00312F15"/>
    <w:rsid w:val="0031314C"/>
    <w:rsid w:val="00313675"/>
    <w:rsid w:val="00313D49"/>
    <w:rsid w:val="003141F6"/>
    <w:rsid w:val="003145B3"/>
    <w:rsid w:val="003148DF"/>
    <w:rsid w:val="00314A2B"/>
    <w:rsid w:val="0031515C"/>
    <w:rsid w:val="003151AD"/>
    <w:rsid w:val="003154B2"/>
    <w:rsid w:val="00315F35"/>
    <w:rsid w:val="00315F53"/>
    <w:rsid w:val="0031679C"/>
    <w:rsid w:val="003167CE"/>
    <w:rsid w:val="00316911"/>
    <w:rsid w:val="0031694D"/>
    <w:rsid w:val="00316C6E"/>
    <w:rsid w:val="00317535"/>
    <w:rsid w:val="00317576"/>
    <w:rsid w:val="00317823"/>
    <w:rsid w:val="00317A10"/>
    <w:rsid w:val="00317B53"/>
    <w:rsid w:val="00317BBC"/>
    <w:rsid w:val="00317BD5"/>
    <w:rsid w:val="003202E3"/>
    <w:rsid w:val="0032065F"/>
    <w:rsid w:val="003206AD"/>
    <w:rsid w:val="00320967"/>
    <w:rsid w:val="0032111B"/>
    <w:rsid w:val="003213CE"/>
    <w:rsid w:val="00321E23"/>
    <w:rsid w:val="003220BC"/>
    <w:rsid w:val="00322261"/>
    <w:rsid w:val="00322508"/>
    <w:rsid w:val="0032250C"/>
    <w:rsid w:val="003228B5"/>
    <w:rsid w:val="00323196"/>
    <w:rsid w:val="0032337B"/>
    <w:rsid w:val="00323689"/>
    <w:rsid w:val="003237C1"/>
    <w:rsid w:val="00323E4A"/>
    <w:rsid w:val="00323E94"/>
    <w:rsid w:val="0032426B"/>
    <w:rsid w:val="00324272"/>
    <w:rsid w:val="00324522"/>
    <w:rsid w:val="00324B5D"/>
    <w:rsid w:val="00325045"/>
    <w:rsid w:val="00325328"/>
    <w:rsid w:val="0032571B"/>
    <w:rsid w:val="00325FD9"/>
    <w:rsid w:val="003261E5"/>
    <w:rsid w:val="003269A9"/>
    <w:rsid w:val="00326A7A"/>
    <w:rsid w:val="00327D59"/>
    <w:rsid w:val="00330DBC"/>
    <w:rsid w:val="00330E9C"/>
    <w:rsid w:val="00330F20"/>
    <w:rsid w:val="00331171"/>
    <w:rsid w:val="003315D9"/>
    <w:rsid w:val="00331A69"/>
    <w:rsid w:val="00331AEA"/>
    <w:rsid w:val="003323CB"/>
    <w:rsid w:val="003331A2"/>
    <w:rsid w:val="00333F96"/>
    <w:rsid w:val="00334745"/>
    <w:rsid w:val="003347C0"/>
    <w:rsid w:val="003347E7"/>
    <w:rsid w:val="00334B49"/>
    <w:rsid w:val="00334C3D"/>
    <w:rsid w:val="00334C92"/>
    <w:rsid w:val="00334EEF"/>
    <w:rsid w:val="00335832"/>
    <w:rsid w:val="00335943"/>
    <w:rsid w:val="00335BFB"/>
    <w:rsid w:val="00335DE0"/>
    <w:rsid w:val="00336163"/>
    <w:rsid w:val="003363E3"/>
    <w:rsid w:val="003366E3"/>
    <w:rsid w:val="00336C5B"/>
    <w:rsid w:val="00336E69"/>
    <w:rsid w:val="00337114"/>
    <w:rsid w:val="003375D6"/>
    <w:rsid w:val="00337B1E"/>
    <w:rsid w:val="0034009C"/>
    <w:rsid w:val="0034028D"/>
    <w:rsid w:val="003402FE"/>
    <w:rsid w:val="00340B75"/>
    <w:rsid w:val="00340BEA"/>
    <w:rsid w:val="00340D54"/>
    <w:rsid w:val="00341AED"/>
    <w:rsid w:val="00342370"/>
    <w:rsid w:val="00342371"/>
    <w:rsid w:val="00342397"/>
    <w:rsid w:val="0034249A"/>
    <w:rsid w:val="0034268E"/>
    <w:rsid w:val="003427CB"/>
    <w:rsid w:val="003428B3"/>
    <w:rsid w:val="00342F5D"/>
    <w:rsid w:val="00342FAF"/>
    <w:rsid w:val="00343366"/>
    <w:rsid w:val="003433C9"/>
    <w:rsid w:val="00343537"/>
    <w:rsid w:val="00344263"/>
    <w:rsid w:val="003442AE"/>
    <w:rsid w:val="0034501C"/>
    <w:rsid w:val="00345A34"/>
    <w:rsid w:val="00345B66"/>
    <w:rsid w:val="00345F4A"/>
    <w:rsid w:val="00346352"/>
    <w:rsid w:val="003463FE"/>
    <w:rsid w:val="0034640F"/>
    <w:rsid w:val="00346647"/>
    <w:rsid w:val="003466CF"/>
    <w:rsid w:val="00346AD0"/>
    <w:rsid w:val="003472E2"/>
    <w:rsid w:val="003473A7"/>
    <w:rsid w:val="003508BD"/>
    <w:rsid w:val="003509A9"/>
    <w:rsid w:val="00350DCE"/>
    <w:rsid w:val="00350DF1"/>
    <w:rsid w:val="00350EFE"/>
    <w:rsid w:val="00351343"/>
    <w:rsid w:val="00351473"/>
    <w:rsid w:val="003514BF"/>
    <w:rsid w:val="00351523"/>
    <w:rsid w:val="00351B66"/>
    <w:rsid w:val="00351EE5"/>
    <w:rsid w:val="00352425"/>
    <w:rsid w:val="003528A4"/>
    <w:rsid w:val="00352BCA"/>
    <w:rsid w:val="00352D92"/>
    <w:rsid w:val="00352E86"/>
    <w:rsid w:val="00352F83"/>
    <w:rsid w:val="00353039"/>
    <w:rsid w:val="0035316E"/>
    <w:rsid w:val="00353751"/>
    <w:rsid w:val="0035378A"/>
    <w:rsid w:val="00353E36"/>
    <w:rsid w:val="0035454C"/>
    <w:rsid w:val="00354A0E"/>
    <w:rsid w:val="00354CFF"/>
    <w:rsid w:val="00354DFC"/>
    <w:rsid w:val="00354FB7"/>
    <w:rsid w:val="00355500"/>
    <w:rsid w:val="003556EA"/>
    <w:rsid w:val="003559D7"/>
    <w:rsid w:val="003563E7"/>
    <w:rsid w:val="003566ED"/>
    <w:rsid w:val="003567B3"/>
    <w:rsid w:val="00356F4A"/>
    <w:rsid w:val="003571FD"/>
    <w:rsid w:val="00357480"/>
    <w:rsid w:val="00357C56"/>
    <w:rsid w:val="00360832"/>
    <w:rsid w:val="0036159F"/>
    <w:rsid w:val="00361B3E"/>
    <w:rsid w:val="0036240E"/>
    <w:rsid w:val="003626CA"/>
    <w:rsid w:val="00362705"/>
    <w:rsid w:val="003628E2"/>
    <w:rsid w:val="00362A42"/>
    <w:rsid w:val="00362DCD"/>
    <w:rsid w:val="00362E20"/>
    <w:rsid w:val="00362E39"/>
    <w:rsid w:val="00364167"/>
    <w:rsid w:val="00364340"/>
    <w:rsid w:val="00364486"/>
    <w:rsid w:val="00364919"/>
    <w:rsid w:val="00364D15"/>
    <w:rsid w:val="003650A6"/>
    <w:rsid w:val="0036599E"/>
    <w:rsid w:val="00365AFF"/>
    <w:rsid w:val="00365D5E"/>
    <w:rsid w:val="0036607A"/>
    <w:rsid w:val="00366811"/>
    <w:rsid w:val="0036689E"/>
    <w:rsid w:val="00366D08"/>
    <w:rsid w:val="00367029"/>
    <w:rsid w:val="00367CEB"/>
    <w:rsid w:val="00367D19"/>
    <w:rsid w:val="00367D69"/>
    <w:rsid w:val="00367EE8"/>
    <w:rsid w:val="0037010C"/>
    <w:rsid w:val="0037055D"/>
    <w:rsid w:val="00370652"/>
    <w:rsid w:val="00370BC7"/>
    <w:rsid w:val="00370C38"/>
    <w:rsid w:val="0037135E"/>
    <w:rsid w:val="003717BC"/>
    <w:rsid w:val="00371B43"/>
    <w:rsid w:val="0037255F"/>
    <w:rsid w:val="003727B7"/>
    <w:rsid w:val="003727C3"/>
    <w:rsid w:val="00372DB2"/>
    <w:rsid w:val="00372E19"/>
    <w:rsid w:val="003739B1"/>
    <w:rsid w:val="00373C1E"/>
    <w:rsid w:val="00373E82"/>
    <w:rsid w:val="00374492"/>
    <w:rsid w:val="003748DC"/>
    <w:rsid w:val="00374BAE"/>
    <w:rsid w:val="0037528B"/>
    <w:rsid w:val="00375E1A"/>
    <w:rsid w:val="00375ED5"/>
    <w:rsid w:val="003764E4"/>
    <w:rsid w:val="0037659E"/>
    <w:rsid w:val="00376612"/>
    <w:rsid w:val="003768AA"/>
    <w:rsid w:val="00376B90"/>
    <w:rsid w:val="00376D4E"/>
    <w:rsid w:val="00377020"/>
    <w:rsid w:val="00377D93"/>
    <w:rsid w:val="00377E29"/>
    <w:rsid w:val="00380110"/>
    <w:rsid w:val="0038062D"/>
    <w:rsid w:val="00380BFF"/>
    <w:rsid w:val="00380C6A"/>
    <w:rsid w:val="00380E36"/>
    <w:rsid w:val="00380F78"/>
    <w:rsid w:val="00381173"/>
    <w:rsid w:val="003816D3"/>
    <w:rsid w:val="00381C13"/>
    <w:rsid w:val="00382175"/>
    <w:rsid w:val="0038224B"/>
    <w:rsid w:val="00382662"/>
    <w:rsid w:val="00382788"/>
    <w:rsid w:val="00382F8A"/>
    <w:rsid w:val="00382F9A"/>
    <w:rsid w:val="00382FDB"/>
    <w:rsid w:val="003830FF"/>
    <w:rsid w:val="003831B3"/>
    <w:rsid w:val="00383696"/>
    <w:rsid w:val="0038371C"/>
    <w:rsid w:val="00383797"/>
    <w:rsid w:val="00383A23"/>
    <w:rsid w:val="00383A62"/>
    <w:rsid w:val="00383D36"/>
    <w:rsid w:val="0038422B"/>
    <w:rsid w:val="003846E2"/>
    <w:rsid w:val="00384CCC"/>
    <w:rsid w:val="00385581"/>
    <w:rsid w:val="00385826"/>
    <w:rsid w:val="00385DF7"/>
    <w:rsid w:val="00385E09"/>
    <w:rsid w:val="0038628B"/>
    <w:rsid w:val="0038643F"/>
    <w:rsid w:val="0038678D"/>
    <w:rsid w:val="0038693A"/>
    <w:rsid w:val="003869B5"/>
    <w:rsid w:val="00386B1C"/>
    <w:rsid w:val="00386CF1"/>
    <w:rsid w:val="0039018C"/>
    <w:rsid w:val="00390629"/>
    <w:rsid w:val="003907EB"/>
    <w:rsid w:val="00391110"/>
    <w:rsid w:val="00392107"/>
    <w:rsid w:val="00392206"/>
    <w:rsid w:val="00392BBB"/>
    <w:rsid w:val="00393A40"/>
    <w:rsid w:val="00393E44"/>
    <w:rsid w:val="00393FB4"/>
    <w:rsid w:val="00394035"/>
    <w:rsid w:val="0039410C"/>
    <w:rsid w:val="00394141"/>
    <w:rsid w:val="00394423"/>
    <w:rsid w:val="003947BB"/>
    <w:rsid w:val="0039483E"/>
    <w:rsid w:val="00395250"/>
    <w:rsid w:val="003956BC"/>
    <w:rsid w:val="003956DF"/>
    <w:rsid w:val="00395BD7"/>
    <w:rsid w:val="0039656E"/>
    <w:rsid w:val="0039697D"/>
    <w:rsid w:val="00396AE7"/>
    <w:rsid w:val="00396F24"/>
    <w:rsid w:val="00397600"/>
    <w:rsid w:val="0039762C"/>
    <w:rsid w:val="00397640"/>
    <w:rsid w:val="0039774D"/>
    <w:rsid w:val="003A0047"/>
    <w:rsid w:val="003A0447"/>
    <w:rsid w:val="003A044C"/>
    <w:rsid w:val="003A0B4E"/>
    <w:rsid w:val="003A11BF"/>
    <w:rsid w:val="003A173E"/>
    <w:rsid w:val="003A1998"/>
    <w:rsid w:val="003A1AD5"/>
    <w:rsid w:val="003A1CD6"/>
    <w:rsid w:val="003A2106"/>
    <w:rsid w:val="003A227B"/>
    <w:rsid w:val="003A27C5"/>
    <w:rsid w:val="003A2972"/>
    <w:rsid w:val="003A2B0D"/>
    <w:rsid w:val="003A302D"/>
    <w:rsid w:val="003A30CF"/>
    <w:rsid w:val="003A384B"/>
    <w:rsid w:val="003A3B7F"/>
    <w:rsid w:val="003A3E49"/>
    <w:rsid w:val="003A4055"/>
    <w:rsid w:val="003A40AF"/>
    <w:rsid w:val="003A45E3"/>
    <w:rsid w:val="003A4BA8"/>
    <w:rsid w:val="003A4DA2"/>
    <w:rsid w:val="003A58DB"/>
    <w:rsid w:val="003A592A"/>
    <w:rsid w:val="003A5A3E"/>
    <w:rsid w:val="003A6022"/>
    <w:rsid w:val="003A6320"/>
    <w:rsid w:val="003A6685"/>
    <w:rsid w:val="003A669C"/>
    <w:rsid w:val="003A6974"/>
    <w:rsid w:val="003A6F68"/>
    <w:rsid w:val="003A7312"/>
    <w:rsid w:val="003A7525"/>
    <w:rsid w:val="003A7796"/>
    <w:rsid w:val="003A7D13"/>
    <w:rsid w:val="003B0068"/>
    <w:rsid w:val="003B01DB"/>
    <w:rsid w:val="003B0668"/>
    <w:rsid w:val="003B0833"/>
    <w:rsid w:val="003B0A9D"/>
    <w:rsid w:val="003B1145"/>
    <w:rsid w:val="003B116A"/>
    <w:rsid w:val="003B11C1"/>
    <w:rsid w:val="003B170E"/>
    <w:rsid w:val="003B1A57"/>
    <w:rsid w:val="003B1E07"/>
    <w:rsid w:val="003B1F70"/>
    <w:rsid w:val="003B2044"/>
    <w:rsid w:val="003B2521"/>
    <w:rsid w:val="003B264A"/>
    <w:rsid w:val="003B2AA0"/>
    <w:rsid w:val="003B2B96"/>
    <w:rsid w:val="003B2B9F"/>
    <w:rsid w:val="003B384A"/>
    <w:rsid w:val="003B3C5C"/>
    <w:rsid w:val="003B3D35"/>
    <w:rsid w:val="003B3E72"/>
    <w:rsid w:val="003B3EB8"/>
    <w:rsid w:val="003B41E2"/>
    <w:rsid w:val="003B43D6"/>
    <w:rsid w:val="003B4CD1"/>
    <w:rsid w:val="003B5062"/>
    <w:rsid w:val="003B54EF"/>
    <w:rsid w:val="003B54FE"/>
    <w:rsid w:val="003B6194"/>
    <w:rsid w:val="003B670D"/>
    <w:rsid w:val="003B6CE9"/>
    <w:rsid w:val="003C00E5"/>
    <w:rsid w:val="003C01E6"/>
    <w:rsid w:val="003C083B"/>
    <w:rsid w:val="003C087C"/>
    <w:rsid w:val="003C1470"/>
    <w:rsid w:val="003C16DF"/>
    <w:rsid w:val="003C1E8C"/>
    <w:rsid w:val="003C2715"/>
    <w:rsid w:val="003C2949"/>
    <w:rsid w:val="003C2B11"/>
    <w:rsid w:val="003C2C2B"/>
    <w:rsid w:val="003C2FD8"/>
    <w:rsid w:val="003C302D"/>
    <w:rsid w:val="003C361E"/>
    <w:rsid w:val="003C37F0"/>
    <w:rsid w:val="003C38FD"/>
    <w:rsid w:val="003C3A5E"/>
    <w:rsid w:val="003C3D29"/>
    <w:rsid w:val="003C41A6"/>
    <w:rsid w:val="003C4835"/>
    <w:rsid w:val="003C4B00"/>
    <w:rsid w:val="003C5015"/>
    <w:rsid w:val="003C51E5"/>
    <w:rsid w:val="003C57D4"/>
    <w:rsid w:val="003C5FE6"/>
    <w:rsid w:val="003C624C"/>
    <w:rsid w:val="003C64BC"/>
    <w:rsid w:val="003C64ED"/>
    <w:rsid w:val="003C659C"/>
    <w:rsid w:val="003C6728"/>
    <w:rsid w:val="003C6B7E"/>
    <w:rsid w:val="003C7386"/>
    <w:rsid w:val="003C7968"/>
    <w:rsid w:val="003D0227"/>
    <w:rsid w:val="003D0324"/>
    <w:rsid w:val="003D03BC"/>
    <w:rsid w:val="003D0437"/>
    <w:rsid w:val="003D079C"/>
    <w:rsid w:val="003D0DBE"/>
    <w:rsid w:val="003D0DE0"/>
    <w:rsid w:val="003D1199"/>
    <w:rsid w:val="003D11B3"/>
    <w:rsid w:val="003D1375"/>
    <w:rsid w:val="003D13CF"/>
    <w:rsid w:val="003D13D1"/>
    <w:rsid w:val="003D1666"/>
    <w:rsid w:val="003D19FC"/>
    <w:rsid w:val="003D1CBF"/>
    <w:rsid w:val="003D22D2"/>
    <w:rsid w:val="003D24FB"/>
    <w:rsid w:val="003D2964"/>
    <w:rsid w:val="003D2ACB"/>
    <w:rsid w:val="003D2CF3"/>
    <w:rsid w:val="003D3644"/>
    <w:rsid w:val="003D3B13"/>
    <w:rsid w:val="003D3E49"/>
    <w:rsid w:val="003D438B"/>
    <w:rsid w:val="003D444C"/>
    <w:rsid w:val="003D45C7"/>
    <w:rsid w:val="003D4B8D"/>
    <w:rsid w:val="003D5ED1"/>
    <w:rsid w:val="003D6656"/>
    <w:rsid w:val="003D6BDF"/>
    <w:rsid w:val="003D71CC"/>
    <w:rsid w:val="003D7270"/>
    <w:rsid w:val="003D76C4"/>
    <w:rsid w:val="003D79AF"/>
    <w:rsid w:val="003D7A9F"/>
    <w:rsid w:val="003D7AC0"/>
    <w:rsid w:val="003D7F91"/>
    <w:rsid w:val="003E0823"/>
    <w:rsid w:val="003E0CE1"/>
    <w:rsid w:val="003E0CE5"/>
    <w:rsid w:val="003E0DEB"/>
    <w:rsid w:val="003E14BE"/>
    <w:rsid w:val="003E202A"/>
    <w:rsid w:val="003E2120"/>
    <w:rsid w:val="003E21B8"/>
    <w:rsid w:val="003E3701"/>
    <w:rsid w:val="003E379D"/>
    <w:rsid w:val="003E395E"/>
    <w:rsid w:val="003E3A58"/>
    <w:rsid w:val="003E3C22"/>
    <w:rsid w:val="003E4199"/>
    <w:rsid w:val="003E42BF"/>
    <w:rsid w:val="003E4593"/>
    <w:rsid w:val="003E47C8"/>
    <w:rsid w:val="003E490E"/>
    <w:rsid w:val="003E527E"/>
    <w:rsid w:val="003E5F4A"/>
    <w:rsid w:val="003E60E7"/>
    <w:rsid w:val="003E64FD"/>
    <w:rsid w:val="003E6813"/>
    <w:rsid w:val="003E713A"/>
    <w:rsid w:val="003E74AD"/>
    <w:rsid w:val="003E774F"/>
    <w:rsid w:val="003E7A46"/>
    <w:rsid w:val="003E7DCD"/>
    <w:rsid w:val="003F02D1"/>
    <w:rsid w:val="003F02D5"/>
    <w:rsid w:val="003F035A"/>
    <w:rsid w:val="003F0376"/>
    <w:rsid w:val="003F04BF"/>
    <w:rsid w:val="003F0F96"/>
    <w:rsid w:val="003F12D3"/>
    <w:rsid w:val="003F166E"/>
    <w:rsid w:val="003F18B5"/>
    <w:rsid w:val="003F1A9F"/>
    <w:rsid w:val="003F2782"/>
    <w:rsid w:val="003F27E8"/>
    <w:rsid w:val="003F28D0"/>
    <w:rsid w:val="003F2CA0"/>
    <w:rsid w:val="003F2D0F"/>
    <w:rsid w:val="003F322E"/>
    <w:rsid w:val="003F3DDA"/>
    <w:rsid w:val="003F40CA"/>
    <w:rsid w:val="003F416B"/>
    <w:rsid w:val="003F41C4"/>
    <w:rsid w:val="003F4498"/>
    <w:rsid w:val="003F49F6"/>
    <w:rsid w:val="003F4B50"/>
    <w:rsid w:val="003F4E06"/>
    <w:rsid w:val="003F4EBF"/>
    <w:rsid w:val="003F5433"/>
    <w:rsid w:val="003F5D7C"/>
    <w:rsid w:val="003F64EC"/>
    <w:rsid w:val="003F6646"/>
    <w:rsid w:val="003F68D9"/>
    <w:rsid w:val="003F6B79"/>
    <w:rsid w:val="003F6C6C"/>
    <w:rsid w:val="003F701D"/>
    <w:rsid w:val="003F70C1"/>
    <w:rsid w:val="003F7780"/>
    <w:rsid w:val="003F7915"/>
    <w:rsid w:val="003F7D5C"/>
    <w:rsid w:val="003F7F6C"/>
    <w:rsid w:val="003F7F6F"/>
    <w:rsid w:val="003F7FE0"/>
    <w:rsid w:val="00400073"/>
    <w:rsid w:val="0040032D"/>
    <w:rsid w:val="00400708"/>
    <w:rsid w:val="00400C4B"/>
    <w:rsid w:val="00400F3A"/>
    <w:rsid w:val="00400F73"/>
    <w:rsid w:val="004014F2"/>
    <w:rsid w:val="00401701"/>
    <w:rsid w:val="00401826"/>
    <w:rsid w:val="0040182C"/>
    <w:rsid w:val="004019B5"/>
    <w:rsid w:val="00401A85"/>
    <w:rsid w:val="00401CC7"/>
    <w:rsid w:val="004021AC"/>
    <w:rsid w:val="0040276E"/>
    <w:rsid w:val="00402777"/>
    <w:rsid w:val="00402E70"/>
    <w:rsid w:val="00402F16"/>
    <w:rsid w:val="00403045"/>
    <w:rsid w:val="0040310D"/>
    <w:rsid w:val="00403231"/>
    <w:rsid w:val="004034DD"/>
    <w:rsid w:val="004036BC"/>
    <w:rsid w:val="00403C54"/>
    <w:rsid w:val="00403CFC"/>
    <w:rsid w:val="00403DFB"/>
    <w:rsid w:val="00404108"/>
    <w:rsid w:val="004041A7"/>
    <w:rsid w:val="004041AD"/>
    <w:rsid w:val="004044F8"/>
    <w:rsid w:val="00404B10"/>
    <w:rsid w:val="00404B9E"/>
    <w:rsid w:val="00404D5E"/>
    <w:rsid w:val="00404DA3"/>
    <w:rsid w:val="00404F8D"/>
    <w:rsid w:val="004058FF"/>
    <w:rsid w:val="004062A0"/>
    <w:rsid w:val="0040723D"/>
    <w:rsid w:val="0040752A"/>
    <w:rsid w:val="004075E7"/>
    <w:rsid w:val="00407C88"/>
    <w:rsid w:val="00410124"/>
    <w:rsid w:val="004103B5"/>
    <w:rsid w:val="00410484"/>
    <w:rsid w:val="00410E5D"/>
    <w:rsid w:val="004111D3"/>
    <w:rsid w:val="00411573"/>
    <w:rsid w:val="004115BC"/>
    <w:rsid w:val="00412093"/>
    <w:rsid w:val="0041298D"/>
    <w:rsid w:val="00412D49"/>
    <w:rsid w:val="00412EC7"/>
    <w:rsid w:val="004130D5"/>
    <w:rsid w:val="00413750"/>
    <w:rsid w:val="004137DE"/>
    <w:rsid w:val="0041383D"/>
    <w:rsid w:val="00413915"/>
    <w:rsid w:val="00413947"/>
    <w:rsid w:val="00413A0A"/>
    <w:rsid w:val="00413D13"/>
    <w:rsid w:val="00413E42"/>
    <w:rsid w:val="004144E0"/>
    <w:rsid w:val="004146B4"/>
    <w:rsid w:val="00414C36"/>
    <w:rsid w:val="004151B8"/>
    <w:rsid w:val="00415315"/>
    <w:rsid w:val="0041616C"/>
    <w:rsid w:val="00416750"/>
    <w:rsid w:val="004169DB"/>
    <w:rsid w:val="00416D96"/>
    <w:rsid w:val="00417714"/>
    <w:rsid w:val="00417A0C"/>
    <w:rsid w:val="00417CD5"/>
    <w:rsid w:val="00417E54"/>
    <w:rsid w:val="00420170"/>
    <w:rsid w:val="004204C0"/>
    <w:rsid w:val="00420E23"/>
    <w:rsid w:val="0042118C"/>
    <w:rsid w:val="004217DB"/>
    <w:rsid w:val="00421D58"/>
    <w:rsid w:val="00421FE7"/>
    <w:rsid w:val="00422183"/>
    <w:rsid w:val="00422B1E"/>
    <w:rsid w:val="004232F9"/>
    <w:rsid w:val="00423445"/>
    <w:rsid w:val="0042376D"/>
    <w:rsid w:val="00423A19"/>
    <w:rsid w:val="00424070"/>
    <w:rsid w:val="0042434B"/>
    <w:rsid w:val="00424425"/>
    <w:rsid w:val="00425453"/>
    <w:rsid w:val="004258D5"/>
    <w:rsid w:val="00425C38"/>
    <w:rsid w:val="00425FCA"/>
    <w:rsid w:val="0042631D"/>
    <w:rsid w:val="00426798"/>
    <w:rsid w:val="00426806"/>
    <w:rsid w:val="00426ADB"/>
    <w:rsid w:val="00426C1B"/>
    <w:rsid w:val="00426E86"/>
    <w:rsid w:val="00426FF0"/>
    <w:rsid w:val="0042726D"/>
    <w:rsid w:val="0042751D"/>
    <w:rsid w:val="0042767D"/>
    <w:rsid w:val="00427A34"/>
    <w:rsid w:val="00430ABB"/>
    <w:rsid w:val="00431354"/>
    <w:rsid w:val="00431687"/>
    <w:rsid w:val="00431B6E"/>
    <w:rsid w:val="00431C55"/>
    <w:rsid w:val="00431DEB"/>
    <w:rsid w:val="004323CE"/>
    <w:rsid w:val="00432585"/>
    <w:rsid w:val="00432BFA"/>
    <w:rsid w:val="00432F29"/>
    <w:rsid w:val="00432F7B"/>
    <w:rsid w:val="0043351B"/>
    <w:rsid w:val="00433A33"/>
    <w:rsid w:val="004343CE"/>
    <w:rsid w:val="00434D25"/>
    <w:rsid w:val="004350B3"/>
    <w:rsid w:val="00435527"/>
    <w:rsid w:val="0043594B"/>
    <w:rsid w:val="004367DE"/>
    <w:rsid w:val="00436813"/>
    <w:rsid w:val="004373FF"/>
    <w:rsid w:val="004375B9"/>
    <w:rsid w:val="0043784F"/>
    <w:rsid w:val="00437913"/>
    <w:rsid w:val="00437B73"/>
    <w:rsid w:val="004401A9"/>
    <w:rsid w:val="00440CE9"/>
    <w:rsid w:val="0044129F"/>
    <w:rsid w:val="004415C4"/>
    <w:rsid w:val="004415FF"/>
    <w:rsid w:val="00441846"/>
    <w:rsid w:val="00441B7A"/>
    <w:rsid w:val="00442131"/>
    <w:rsid w:val="00442983"/>
    <w:rsid w:val="00442A71"/>
    <w:rsid w:val="00442E97"/>
    <w:rsid w:val="004433A7"/>
    <w:rsid w:val="004435F5"/>
    <w:rsid w:val="004436C7"/>
    <w:rsid w:val="00443739"/>
    <w:rsid w:val="0044406C"/>
    <w:rsid w:val="00444206"/>
    <w:rsid w:val="004442DC"/>
    <w:rsid w:val="004447C2"/>
    <w:rsid w:val="00444BC1"/>
    <w:rsid w:val="00444D79"/>
    <w:rsid w:val="0044550B"/>
    <w:rsid w:val="00445580"/>
    <w:rsid w:val="0044559B"/>
    <w:rsid w:val="00445789"/>
    <w:rsid w:val="00445900"/>
    <w:rsid w:val="00446203"/>
    <w:rsid w:val="004462CA"/>
    <w:rsid w:val="004466D3"/>
    <w:rsid w:val="004468A7"/>
    <w:rsid w:val="00446D32"/>
    <w:rsid w:val="00446E34"/>
    <w:rsid w:val="00446F7F"/>
    <w:rsid w:val="00447111"/>
    <w:rsid w:val="00447A71"/>
    <w:rsid w:val="00450389"/>
    <w:rsid w:val="0045078B"/>
    <w:rsid w:val="00450A0F"/>
    <w:rsid w:val="00450A3B"/>
    <w:rsid w:val="00450DF5"/>
    <w:rsid w:val="004516BE"/>
    <w:rsid w:val="004517D4"/>
    <w:rsid w:val="00451917"/>
    <w:rsid w:val="00451E3A"/>
    <w:rsid w:val="00451F86"/>
    <w:rsid w:val="004529E5"/>
    <w:rsid w:val="00452B35"/>
    <w:rsid w:val="00453202"/>
    <w:rsid w:val="00453765"/>
    <w:rsid w:val="00453D31"/>
    <w:rsid w:val="00453DC1"/>
    <w:rsid w:val="00453F58"/>
    <w:rsid w:val="00453FB2"/>
    <w:rsid w:val="00454367"/>
    <w:rsid w:val="00454B53"/>
    <w:rsid w:val="004559D8"/>
    <w:rsid w:val="00455E73"/>
    <w:rsid w:val="00455EDD"/>
    <w:rsid w:val="00455FCA"/>
    <w:rsid w:val="0045628B"/>
    <w:rsid w:val="00456745"/>
    <w:rsid w:val="00456BC6"/>
    <w:rsid w:val="00457223"/>
    <w:rsid w:val="00457281"/>
    <w:rsid w:val="004572BC"/>
    <w:rsid w:val="00457447"/>
    <w:rsid w:val="00460697"/>
    <w:rsid w:val="0046078C"/>
    <w:rsid w:val="004611F8"/>
    <w:rsid w:val="004613B4"/>
    <w:rsid w:val="0046150C"/>
    <w:rsid w:val="004616ED"/>
    <w:rsid w:val="00461712"/>
    <w:rsid w:val="00462586"/>
    <w:rsid w:val="004629BF"/>
    <w:rsid w:val="00462A99"/>
    <w:rsid w:val="00462D80"/>
    <w:rsid w:val="00464148"/>
    <w:rsid w:val="00464ACD"/>
    <w:rsid w:val="00464DF7"/>
    <w:rsid w:val="004650DA"/>
    <w:rsid w:val="0046516E"/>
    <w:rsid w:val="004665CA"/>
    <w:rsid w:val="004669F6"/>
    <w:rsid w:val="00466AAA"/>
    <w:rsid w:val="004676C5"/>
    <w:rsid w:val="004678FD"/>
    <w:rsid w:val="00467BE8"/>
    <w:rsid w:val="00467F72"/>
    <w:rsid w:val="00470082"/>
    <w:rsid w:val="004701CF"/>
    <w:rsid w:val="00470394"/>
    <w:rsid w:val="0047138D"/>
    <w:rsid w:val="0047143E"/>
    <w:rsid w:val="004718BE"/>
    <w:rsid w:val="00471919"/>
    <w:rsid w:val="00471D9B"/>
    <w:rsid w:val="0047208F"/>
    <w:rsid w:val="00472903"/>
    <w:rsid w:val="004735FE"/>
    <w:rsid w:val="0047371B"/>
    <w:rsid w:val="00473CD1"/>
    <w:rsid w:val="00474594"/>
    <w:rsid w:val="004748EC"/>
    <w:rsid w:val="00474D3F"/>
    <w:rsid w:val="00475143"/>
    <w:rsid w:val="0047553E"/>
    <w:rsid w:val="004755F2"/>
    <w:rsid w:val="004756F3"/>
    <w:rsid w:val="00475D42"/>
    <w:rsid w:val="004761F8"/>
    <w:rsid w:val="00476321"/>
    <w:rsid w:val="00476475"/>
    <w:rsid w:val="00476492"/>
    <w:rsid w:val="004764AB"/>
    <w:rsid w:val="0047664A"/>
    <w:rsid w:val="00476767"/>
    <w:rsid w:val="004769FF"/>
    <w:rsid w:val="00476B95"/>
    <w:rsid w:val="00477052"/>
    <w:rsid w:val="00477362"/>
    <w:rsid w:val="00480409"/>
    <w:rsid w:val="00480B56"/>
    <w:rsid w:val="00480DFF"/>
    <w:rsid w:val="00482886"/>
    <w:rsid w:val="0048292F"/>
    <w:rsid w:val="004836BB"/>
    <w:rsid w:val="004837FE"/>
    <w:rsid w:val="004838D6"/>
    <w:rsid w:val="00483DB2"/>
    <w:rsid w:val="00483FA4"/>
    <w:rsid w:val="0048407F"/>
    <w:rsid w:val="004844B1"/>
    <w:rsid w:val="00484608"/>
    <w:rsid w:val="00484A8F"/>
    <w:rsid w:val="00484B8F"/>
    <w:rsid w:val="00484BB0"/>
    <w:rsid w:val="0048545A"/>
    <w:rsid w:val="00485683"/>
    <w:rsid w:val="0048613E"/>
    <w:rsid w:val="00486CD8"/>
    <w:rsid w:val="00486FBF"/>
    <w:rsid w:val="0048730A"/>
    <w:rsid w:val="0048772D"/>
    <w:rsid w:val="00487757"/>
    <w:rsid w:val="004879C9"/>
    <w:rsid w:val="00487C3A"/>
    <w:rsid w:val="00487C69"/>
    <w:rsid w:val="00490270"/>
    <w:rsid w:val="00490288"/>
    <w:rsid w:val="00490577"/>
    <w:rsid w:val="00490627"/>
    <w:rsid w:val="00490FDA"/>
    <w:rsid w:val="004913A3"/>
    <w:rsid w:val="00491DDA"/>
    <w:rsid w:val="00491E02"/>
    <w:rsid w:val="00491E74"/>
    <w:rsid w:val="00492CAB"/>
    <w:rsid w:val="00492EAE"/>
    <w:rsid w:val="004930DB"/>
    <w:rsid w:val="00493BB7"/>
    <w:rsid w:val="00493E56"/>
    <w:rsid w:val="00493E6A"/>
    <w:rsid w:val="004943E4"/>
    <w:rsid w:val="00494522"/>
    <w:rsid w:val="00494689"/>
    <w:rsid w:val="00494E94"/>
    <w:rsid w:val="004950D4"/>
    <w:rsid w:val="004954A5"/>
    <w:rsid w:val="00495D28"/>
    <w:rsid w:val="00496796"/>
    <w:rsid w:val="00496D43"/>
    <w:rsid w:val="00496D94"/>
    <w:rsid w:val="00496EEA"/>
    <w:rsid w:val="004971F6"/>
    <w:rsid w:val="004A0637"/>
    <w:rsid w:val="004A135E"/>
    <w:rsid w:val="004A136B"/>
    <w:rsid w:val="004A17E2"/>
    <w:rsid w:val="004A1E31"/>
    <w:rsid w:val="004A1E63"/>
    <w:rsid w:val="004A2413"/>
    <w:rsid w:val="004A252B"/>
    <w:rsid w:val="004A2A3F"/>
    <w:rsid w:val="004A2F5A"/>
    <w:rsid w:val="004A3058"/>
    <w:rsid w:val="004A31AE"/>
    <w:rsid w:val="004A31DA"/>
    <w:rsid w:val="004A3243"/>
    <w:rsid w:val="004A33F6"/>
    <w:rsid w:val="004A379D"/>
    <w:rsid w:val="004A41F5"/>
    <w:rsid w:val="004A4F32"/>
    <w:rsid w:val="004A4F72"/>
    <w:rsid w:val="004A4FC8"/>
    <w:rsid w:val="004A5247"/>
    <w:rsid w:val="004A5D7A"/>
    <w:rsid w:val="004A6687"/>
    <w:rsid w:val="004A6EF3"/>
    <w:rsid w:val="004A721C"/>
    <w:rsid w:val="004A747F"/>
    <w:rsid w:val="004A7837"/>
    <w:rsid w:val="004A79CB"/>
    <w:rsid w:val="004A7C06"/>
    <w:rsid w:val="004B0AC0"/>
    <w:rsid w:val="004B0C86"/>
    <w:rsid w:val="004B10D5"/>
    <w:rsid w:val="004B14F5"/>
    <w:rsid w:val="004B18A0"/>
    <w:rsid w:val="004B196D"/>
    <w:rsid w:val="004B1F62"/>
    <w:rsid w:val="004B21FA"/>
    <w:rsid w:val="004B2385"/>
    <w:rsid w:val="004B261D"/>
    <w:rsid w:val="004B268E"/>
    <w:rsid w:val="004B27EB"/>
    <w:rsid w:val="004B31C9"/>
    <w:rsid w:val="004B33A1"/>
    <w:rsid w:val="004B3D56"/>
    <w:rsid w:val="004B419C"/>
    <w:rsid w:val="004B45E3"/>
    <w:rsid w:val="004B4C93"/>
    <w:rsid w:val="004B4D6D"/>
    <w:rsid w:val="004B50FD"/>
    <w:rsid w:val="004B53D9"/>
    <w:rsid w:val="004B5F9F"/>
    <w:rsid w:val="004B658E"/>
    <w:rsid w:val="004B66B7"/>
    <w:rsid w:val="004B684F"/>
    <w:rsid w:val="004B705A"/>
    <w:rsid w:val="004B7560"/>
    <w:rsid w:val="004B79C4"/>
    <w:rsid w:val="004B7A49"/>
    <w:rsid w:val="004B7B95"/>
    <w:rsid w:val="004C0363"/>
    <w:rsid w:val="004C03C6"/>
    <w:rsid w:val="004C0406"/>
    <w:rsid w:val="004C0462"/>
    <w:rsid w:val="004C082A"/>
    <w:rsid w:val="004C0F8A"/>
    <w:rsid w:val="004C142C"/>
    <w:rsid w:val="004C1E42"/>
    <w:rsid w:val="004C254E"/>
    <w:rsid w:val="004C2830"/>
    <w:rsid w:val="004C30F5"/>
    <w:rsid w:val="004C3330"/>
    <w:rsid w:val="004C3555"/>
    <w:rsid w:val="004C3A41"/>
    <w:rsid w:val="004C3BFF"/>
    <w:rsid w:val="004C44ED"/>
    <w:rsid w:val="004C48A6"/>
    <w:rsid w:val="004C4ABC"/>
    <w:rsid w:val="004C4BBD"/>
    <w:rsid w:val="004C575E"/>
    <w:rsid w:val="004C5ADA"/>
    <w:rsid w:val="004C5D52"/>
    <w:rsid w:val="004C6736"/>
    <w:rsid w:val="004C6835"/>
    <w:rsid w:val="004C69F7"/>
    <w:rsid w:val="004C6F2C"/>
    <w:rsid w:val="004C7006"/>
    <w:rsid w:val="004C719A"/>
    <w:rsid w:val="004C719F"/>
    <w:rsid w:val="004C7621"/>
    <w:rsid w:val="004C7FEA"/>
    <w:rsid w:val="004D0255"/>
    <w:rsid w:val="004D073D"/>
    <w:rsid w:val="004D0C41"/>
    <w:rsid w:val="004D171D"/>
    <w:rsid w:val="004D1CD6"/>
    <w:rsid w:val="004D21CC"/>
    <w:rsid w:val="004D2811"/>
    <w:rsid w:val="004D2C6A"/>
    <w:rsid w:val="004D33B1"/>
    <w:rsid w:val="004D34E7"/>
    <w:rsid w:val="004D3AD3"/>
    <w:rsid w:val="004D4621"/>
    <w:rsid w:val="004D4D24"/>
    <w:rsid w:val="004D4EC9"/>
    <w:rsid w:val="004D54D6"/>
    <w:rsid w:val="004D6056"/>
    <w:rsid w:val="004D620E"/>
    <w:rsid w:val="004D655D"/>
    <w:rsid w:val="004D689C"/>
    <w:rsid w:val="004D72F3"/>
    <w:rsid w:val="004D76B1"/>
    <w:rsid w:val="004D7769"/>
    <w:rsid w:val="004D79FA"/>
    <w:rsid w:val="004D7B78"/>
    <w:rsid w:val="004D7C0A"/>
    <w:rsid w:val="004D7EDC"/>
    <w:rsid w:val="004D7F29"/>
    <w:rsid w:val="004D7F85"/>
    <w:rsid w:val="004E0760"/>
    <w:rsid w:val="004E0842"/>
    <w:rsid w:val="004E0B07"/>
    <w:rsid w:val="004E0BC0"/>
    <w:rsid w:val="004E0E78"/>
    <w:rsid w:val="004E15E3"/>
    <w:rsid w:val="004E175C"/>
    <w:rsid w:val="004E17BD"/>
    <w:rsid w:val="004E1BA4"/>
    <w:rsid w:val="004E1D9D"/>
    <w:rsid w:val="004E1F8A"/>
    <w:rsid w:val="004E2249"/>
    <w:rsid w:val="004E2607"/>
    <w:rsid w:val="004E2635"/>
    <w:rsid w:val="004E29C2"/>
    <w:rsid w:val="004E30FC"/>
    <w:rsid w:val="004E33E6"/>
    <w:rsid w:val="004E34E3"/>
    <w:rsid w:val="004E356A"/>
    <w:rsid w:val="004E357B"/>
    <w:rsid w:val="004E372F"/>
    <w:rsid w:val="004E426A"/>
    <w:rsid w:val="004E438D"/>
    <w:rsid w:val="004E44A1"/>
    <w:rsid w:val="004E4B34"/>
    <w:rsid w:val="004E4B5B"/>
    <w:rsid w:val="004E4CA5"/>
    <w:rsid w:val="004E50E1"/>
    <w:rsid w:val="004E5633"/>
    <w:rsid w:val="004E60FF"/>
    <w:rsid w:val="004E6464"/>
    <w:rsid w:val="004E660A"/>
    <w:rsid w:val="004E6ABD"/>
    <w:rsid w:val="004E6C7C"/>
    <w:rsid w:val="004E72C2"/>
    <w:rsid w:val="004E77D5"/>
    <w:rsid w:val="004E7908"/>
    <w:rsid w:val="004E795C"/>
    <w:rsid w:val="004E7D87"/>
    <w:rsid w:val="004F002A"/>
    <w:rsid w:val="004F0353"/>
    <w:rsid w:val="004F0841"/>
    <w:rsid w:val="004F0986"/>
    <w:rsid w:val="004F0AB6"/>
    <w:rsid w:val="004F0C6B"/>
    <w:rsid w:val="004F1DC6"/>
    <w:rsid w:val="004F22EC"/>
    <w:rsid w:val="004F23AE"/>
    <w:rsid w:val="004F246B"/>
    <w:rsid w:val="004F265F"/>
    <w:rsid w:val="004F279C"/>
    <w:rsid w:val="004F28F9"/>
    <w:rsid w:val="004F2961"/>
    <w:rsid w:val="004F2C9E"/>
    <w:rsid w:val="004F2CA9"/>
    <w:rsid w:val="004F2D43"/>
    <w:rsid w:val="004F2E62"/>
    <w:rsid w:val="004F352B"/>
    <w:rsid w:val="004F38CF"/>
    <w:rsid w:val="004F3A26"/>
    <w:rsid w:val="004F3E89"/>
    <w:rsid w:val="004F44BF"/>
    <w:rsid w:val="004F479A"/>
    <w:rsid w:val="004F5851"/>
    <w:rsid w:val="004F5FB3"/>
    <w:rsid w:val="004F600F"/>
    <w:rsid w:val="004F64AF"/>
    <w:rsid w:val="004F6AA0"/>
    <w:rsid w:val="004F728B"/>
    <w:rsid w:val="004F77A6"/>
    <w:rsid w:val="004F7850"/>
    <w:rsid w:val="004F7CC7"/>
    <w:rsid w:val="004F7D28"/>
    <w:rsid w:val="004F7FFB"/>
    <w:rsid w:val="00500065"/>
    <w:rsid w:val="0050040E"/>
    <w:rsid w:val="00500613"/>
    <w:rsid w:val="00500A35"/>
    <w:rsid w:val="00500A87"/>
    <w:rsid w:val="00500D7A"/>
    <w:rsid w:val="00500DA7"/>
    <w:rsid w:val="005015BA"/>
    <w:rsid w:val="005019C5"/>
    <w:rsid w:val="00501B59"/>
    <w:rsid w:val="00501C67"/>
    <w:rsid w:val="00502142"/>
    <w:rsid w:val="00502335"/>
    <w:rsid w:val="005025FC"/>
    <w:rsid w:val="00502756"/>
    <w:rsid w:val="00502A4B"/>
    <w:rsid w:val="00502B6C"/>
    <w:rsid w:val="005035CE"/>
    <w:rsid w:val="00503A3F"/>
    <w:rsid w:val="00503A87"/>
    <w:rsid w:val="00503D0B"/>
    <w:rsid w:val="00504087"/>
    <w:rsid w:val="005041E5"/>
    <w:rsid w:val="00504259"/>
    <w:rsid w:val="00504636"/>
    <w:rsid w:val="00504F14"/>
    <w:rsid w:val="0050502D"/>
    <w:rsid w:val="005052F0"/>
    <w:rsid w:val="0050538E"/>
    <w:rsid w:val="0050578B"/>
    <w:rsid w:val="005058D4"/>
    <w:rsid w:val="005059C7"/>
    <w:rsid w:val="00506232"/>
    <w:rsid w:val="00506767"/>
    <w:rsid w:val="00506EA9"/>
    <w:rsid w:val="0050796D"/>
    <w:rsid w:val="00510073"/>
    <w:rsid w:val="0051031F"/>
    <w:rsid w:val="0051061D"/>
    <w:rsid w:val="005107F3"/>
    <w:rsid w:val="00510953"/>
    <w:rsid w:val="00510A5E"/>
    <w:rsid w:val="0051104F"/>
    <w:rsid w:val="005110AC"/>
    <w:rsid w:val="005111B5"/>
    <w:rsid w:val="005113E9"/>
    <w:rsid w:val="00511700"/>
    <w:rsid w:val="0051198C"/>
    <w:rsid w:val="00511DF8"/>
    <w:rsid w:val="005120EE"/>
    <w:rsid w:val="005124AF"/>
    <w:rsid w:val="00512E66"/>
    <w:rsid w:val="00513398"/>
    <w:rsid w:val="0051370B"/>
    <w:rsid w:val="00514B16"/>
    <w:rsid w:val="00514D8E"/>
    <w:rsid w:val="00515013"/>
    <w:rsid w:val="0051615A"/>
    <w:rsid w:val="00516E63"/>
    <w:rsid w:val="0051788E"/>
    <w:rsid w:val="005179ED"/>
    <w:rsid w:val="00520894"/>
    <w:rsid w:val="0052091B"/>
    <w:rsid w:val="00520ACB"/>
    <w:rsid w:val="00520C95"/>
    <w:rsid w:val="005210DB"/>
    <w:rsid w:val="00521180"/>
    <w:rsid w:val="0052133D"/>
    <w:rsid w:val="005213FF"/>
    <w:rsid w:val="005214CA"/>
    <w:rsid w:val="0052153A"/>
    <w:rsid w:val="00522D02"/>
    <w:rsid w:val="00523503"/>
    <w:rsid w:val="00523F6C"/>
    <w:rsid w:val="00523FFF"/>
    <w:rsid w:val="005241B9"/>
    <w:rsid w:val="005245B9"/>
    <w:rsid w:val="005246F7"/>
    <w:rsid w:val="00524B80"/>
    <w:rsid w:val="00525514"/>
    <w:rsid w:val="0052595B"/>
    <w:rsid w:val="00525B8D"/>
    <w:rsid w:val="005260C6"/>
    <w:rsid w:val="00526315"/>
    <w:rsid w:val="00526CB1"/>
    <w:rsid w:val="00526E28"/>
    <w:rsid w:val="00526F65"/>
    <w:rsid w:val="0052778C"/>
    <w:rsid w:val="00527AD9"/>
    <w:rsid w:val="00527B6E"/>
    <w:rsid w:val="00527B88"/>
    <w:rsid w:val="00527D58"/>
    <w:rsid w:val="00527D5B"/>
    <w:rsid w:val="00527F64"/>
    <w:rsid w:val="00530801"/>
    <w:rsid w:val="005308AA"/>
    <w:rsid w:val="00530D15"/>
    <w:rsid w:val="00530FD2"/>
    <w:rsid w:val="005312C8"/>
    <w:rsid w:val="005318B0"/>
    <w:rsid w:val="0053220F"/>
    <w:rsid w:val="005323C0"/>
    <w:rsid w:val="005324F1"/>
    <w:rsid w:val="00532C33"/>
    <w:rsid w:val="0053385E"/>
    <w:rsid w:val="00533BDA"/>
    <w:rsid w:val="0053472B"/>
    <w:rsid w:val="005348B1"/>
    <w:rsid w:val="00534910"/>
    <w:rsid w:val="0053495F"/>
    <w:rsid w:val="00534EE6"/>
    <w:rsid w:val="005358D2"/>
    <w:rsid w:val="00535CA2"/>
    <w:rsid w:val="005362AE"/>
    <w:rsid w:val="0053651F"/>
    <w:rsid w:val="005366A7"/>
    <w:rsid w:val="00536880"/>
    <w:rsid w:val="005369A2"/>
    <w:rsid w:val="00536D04"/>
    <w:rsid w:val="00536D06"/>
    <w:rsid w:val="00537186"/>
    <w:rsid w:val="005371CD"/>
    <w:rsid w:val="00537280"/>
    <w:rsid w:val="005376E6"/>
    <w:rsid w:val="00537A92"/>
    <w:rsid w:val="00537D41"/>
    <w:rsid w:val="0054044E"/>
    <w:rsid w:val="00540561"/>
    <w:rsid w:val="005405CF"/>
    <w:rsid w:val="00540825"/>
    <w:rsid w:val="005415B6"/>
    <w:rsid w:val="00541743"/>
    <w:rsid w:val="00541E60"/>
    <w:rsid w:val="005421E1"/>
    <w:rsid w:val="00542346"/>
    <w:rsid w:val="0054289A"/>
    <w:rsid w:val="0054332E"/>
    <w:rsid w:val="005436C9"/>
    <w:rsid w:val="0054389A"/>
    <w:rsid w:val="00543A69"/>
    <w:rsid w:val="00543A79"/>
    <w:rsid w:val="00543B14"/>
    <w:rsid w:val="00543BA0"/>
    <w:rsid w:val="00544C91"/>
    <w:rsid w:val="00544ECA"/>
    <w:rsid w:val="0054575D"/>
    <w:rsid w:val="005458D0"/>
    <w:rsid w:val="005459E6"/>
    <w:rsid w:val="00545AE4"/>
    <w:rsid w:val="00545BB4"/>
    <w:rsid w:val="00545D8B"/>
    <w:rsid w:val="005465CC"/>
    <w:rsid w:val="005465F1"/>
    <w:rsid w:val="00546700"/>
    <w:rsid w:val="0054686B"/>
    <w:rsid w:val="00547545"/>
    <w:rsid w:val="005476BF"/>
    <w:rsid w:val="00547835"/>
    <w:rsid w:val="00547B10"/>
    <w:rsid w:val="00547B98"/>
    <w:rsid w:val="005502A5"/>
    <w:rsid w:val="00550797"/>
    <w:rsid w:val="005507FC"/>
    <w:rsid w:val="00550E6F"/>
    <w:rsid w:val="0055140A"/>
    <w:rsid w:val="0055161E"/>
    <w:rsid w:val="005522E5"/>
    <w:rsid w:val="00552A84"/>
    <w:rsid w:val="00552D3B"/>
    <w:rsid w:val="005534D9"/>
    <w:rsid w:val="00553B71"/>
    <w:rsid w:val="005543D3"/>
    <w:rsid w:val="00554835"/>
    <w:rsid w:val="00554D48"/>
    <w:rsid w:val="005558F0"/>
    <w:rsid w:val="00555A06"/>
    <w:rsid w:val="00555DC4"/>
    <w:rsid w:val="00555E26"/>
    <w:rsid w:val="00556D90"/>
    <w:rsid w:val="00556FBC"/>
    <w:rsid w:val="0055736B"/>
    <w:rsid w:val="0055752F"/>
    <w:rsid w:val="005579AB"/>
    <w:rsid w:val="00557C07"/>
    <w:rsid w:val="00557D73"/>
    <w:rsid w:val="0056089B"/>
    <w:rsid w:val="0056143D"/>
    <w:rsid w:val="00561757"/>
    <w:rsid w:val="00561B2B"/>
    <w:rsid w:val="0056239A"/>
    <w:rsid w:val="00562740"/>
    <w:rsid w:val="00562A6B"/>
    <w:rsid w:val="00562C7A"/>
    <w:rsid w:val="005634F8"/>
    <w:rsid w:val="00563563"/>
    <w:rsid w:val="00563B90"/>
    <w:rsid w:val="00563D18"/>
    <w:rsid w:val="00564333"/>
    <w:rsid w:val="00564C0C"/>
    <w:rsid w:val="00564C5F"/>
    <w:rsid w:val="00564CCF"/>
    <w:rsid w:val="00565323"/>
    <w:rsid w:val="00565B5B"/>
    <w:rsid w:val="00565C46"/>
    <w:rsid w:val="00566227"/>
    <w:rsid w:val="0056628F"/>
    <w:rsid w:val="005663A8"/>
    <w:rsid w:val="0056686D"/>
    <w:rsid w:val="00566B2D"/>
    <w:rsid w:val="005672CF"/>
    <w:rsid w:val="005677BC"/>
    <w:rsid w:val="00567E22"/>
    <w:rsid w:val="00567E4B"/>
    <w:rsid w:val="0057046A"/>
    <w:rsid w:val="00570563"/>
    <w:rsid w:val="005709B3"/>
    <w:rsid w:val="00570F8F"/>
    <w:rsid w:val="00570FBE"/>
    <w:rsid w:val="005710CB"/>
    <w:rsid w:val="005710EE"/>
    <w:rsid w:val="0057124D"/>
    <w:rsid w:val="00571E99"/>
    <w:rsid w:val="005722BD"/>
    <w:rsid w:val="00572461"/>
    <w:rsid w:val="0057263D"/>
    <w:rsid w:val="00572672"/>
    <w:rsid w:val="00572D56"/>
    <w:rsid w:val="005740B3"/>
    <w:rsid w:val="005741EE"/>
    <w:rsid w:val="00574ACF"/>
    <w:rsid w:val="00574D89"/>
    <w:rsid w:val="0057508F"/>
    <w:rsid w:val="00575122"/>
    <w:rsid w:val="00575388"/>
    <w:rsid w:val="0057545D"/>
    <w:rsid w:val="005761AD"/>
    <w:rsid w:val="00576671"/>
    <w:rsid w:val="00577235"/>
    <w:rsid w:val="005772A8"/>
    <w:rsid w:val="005772F6"/>
    <w:rsid w:val="00577E3B"/>
    <w:rsid w:val="00577E91"/>
    <w:rsid w:val="00577F82"/>
    <w:rsid w:val="005803D7"/>
    <w:rsid w:val="00580690"/>
    <w:rsid w:val="005807B3"/>
    <w:rsid w:val="00580D7C"/>
    <w:rsid w:val="005815A5"/>
    <w:rsid w:val="005815C0"/>
    <w:rsid w:val="00581C19"/>
    <w:rsid w:val="00581D02"/>
    <w:rsid w:val="00581FBE"/>
    <w:rsid w:val="0058249C"/>
    <w:rsid w:val="005827EA"/>
    <w:rsid w:val="00582CB3"/>
    <w:rsid w:val="00582E6F"/>
    <w:rsid w:val="00583573"/>
    <w:rsid w:val="00583597"/>
    <w:rsid w:val="00583A0A"/>
    <w:rsid w:val="00583A6E"/>
    <w:rsid w:val="00583C43"/>
    <w:rsid w:val="00583FDB"/>
    <w:rsid w:val="005845A7"/>
    <w:rsid w:val="0058527D"/>
    <w:rsid w:val="00585329"/>
    <w:rsid w:val="0058536A"/>
    <w:rsid w:val="00585BB3"/>
    <w:rsid w:val="00585FC9"/>
    <w:rsid w:val="00586019"/>
    <w:rsid w:val="0058651A"/>
    <w:rsid w:val="0058659F"/>
    <w:rsid w:val="0058686D"/>
    <w:rsid w:val="005870CE"/>
    <w:rsid w:val="00587236"/>
    <w:rsid w:val="00587499"/>
    <w:rsid w:val="00587DBA"/>
    <w:rsid w:val="00590D0E"/>
    <w:rsid w:val="00590D4F"/>
    <w:rsid w:val="0059129F"/>
    <w:rsid w:val="005912B1"/>
    <w:rsid w:val="00592598"/>
    <w:rsid w:val="005938A7"/>
    <w:rsid w:val="00593B8F"/>
    <w:rsid w:val="00593E06"/>
    <w:rsid w:val="00594113"/>
    <w:rsid w:val="005949BD"/>
    <w:rsid w:val="005951CE"/>
    <w:rsid w:val="00595735"/>
    <w:rsid w:val="00595B99"/>
    <w:rsid w:val="00595D52"/>
    <w:rsid w:val="00596097"/>
    <w:rsid w:val="005961B3"/>
    <w:rsid w:val="0059655E"/>
    <w:rsid w:val="00596788"/>
    <w:rsid w:val="00596924"/>
    <w:rsid w:val="00596A06"/>
    <w:rsid w:val="00596E6C"/>
    <w:rsid w:val="00596F6E"/>
    <w:rsid w:val="0059716F"/>
    <w:rsid w:val="00597DD9"/>
    <w:rsid w:val="00597EDC"/>
    <w:rsid w:val="005A030C"/>
    <w:rsid w:val="005A0814"/>
    <w:rsid w:val="005A08A2"/>
    <w:rsid w:val="005A10A5"/>
    <w:rsid w:val="005A13CF"/>
    <w:rsid w:val="005A1CD9"/>
    <w:rsid w:val="005A20FD"/>
    <w:rsid w:val="005A25B6"/>
    <w:rsid w:val="005A25C8"/>
    <w:rsid w:val="005A327C"/>
    <w:rsid w:val="005A35A7"/>
    <w:rsid w:val="005A36C3"/>
    <w:rsid w:val="005A38CF"/>
    <w:rsid w:val="005A3B75"/>
    <w:rsid w:val="005A3CEB"/>
    <w:rsid w:val="005A4985"/>
    <w:rsid w:val="005A4D87"/>
    <w:rsid w:val="005A5165"/>
    <w:rsid w:val="005A5429"/>
    <w:rsid w:val="005A58E8"/>
    <w:rsid w:val="005A6E0E"/>
    <w:rsid w:val="005A7B17"/>
    <w:rsid w:val="005B007F"/>
    <w:rsid w:val="005B02E6"/>
    <w:rsid w:val="005B0558"/>
    <w:rsid w:val="005B0A3E"/>
    <w:rsid w:val="005B0F1C"/>
    <w:rsid w:val="005B118C"/>
    <w:rsid w:val="005B1475"/>
    <w:rsid w:val="005B1A1D"/>
    <w:rsid w:val="005B1DFE"/>
    <w:rsid w:val="005B234F"/>
    <w:rsid w:val="005B2555"/>
    <w:rsid w:val="005B25BF"/>
    <w:rsid w:val="005B3084"/>
    <w:rsid w:val="005B32C0"/>
    <w:rsid w:val="005B3384"/>
    <w:rsid w:val="005B34CA"/>
    <w:rsid w:val="005B361F"/>
    <w:rsid w:val="005B3645"/>
    <w:rsid w:val="005B3973"/>
    <w:rsid w:val="005B3B54"/>
    <w:rsid w:val="005B3D58"/>
    <w:rsid w:val="005B3E29"/>
    <w:rsid w:val="005B4390"/>
    <w:rsid w:val="005B494C"/>
    <w:rsid w:val="005B4AA7"/>
    <w:rsid w:val="005B4BEA"/>
    <w:rsid w:val="005B4FE0"/>
    <w:rsid w:val="005B53C3"/>
    <w:rsid w:val="005B553C"/>
    <w:rsid w:val="005B5768"/>
    <w:rsid w:val="005B5772"/>
    <w:rsid w:val="005B5B43"/>
    <w:rsid w:val="005B5F4E"/>
    <w:rsid w:val="005B6C6E"/>
    <w:rsid w:val="005B6C93"/>
    <w:rsid w:val="005B6D93"/>
    <w:rsid w:val="005B7338"/>
    <w:rsid w:val="005B7734"/>
    <w:rsid w:val="005B7812"/>
    <w:rsid w:val="005B7B56"/>
    <w:rsid w:val="005B7CC9"/>
    <w:rsid w:val="005C01BF"/>
    <w:rsid w:val="005C11A3"/>
    <w:rsid w:val="005C1BC2"/>
    <w:rsid w:val="005C260B"/>
    <w:rsid w:val="005C2A87"/>
    <w:rsid w:val="005C2DA6"/>
    <w:rsid w:val="005C3754"/>
    <w:rsid w:val="005C420B"/>
    <w:rsid w:val="005C4320"/>
    <w:rsid w:val="005C4BAE"/>
    <w:rsid w:val="005C4FD6"/>
    <w:rsid w:val="005C5575"/>
    <w:rsid w:val="005C5B81"/>
    <w:rsid w:val="005C5B8A"/>
    <w:rsid w:val="005C5CF9"/>
    <w:rsid w:val="005C60FA"/>
    <w:rsid w:val="005C6108"/>
    <w:rsid w:val="005C61ED"/>
    <w:rsid w:val="005C6298"/>
    <w:rsid w:val="005C65BE"/>
    <w:rsid w:val="005C6EFA"/>
    <w:rsid w:val="005C707A"/>
    <w:rsid w:val="005C7A79"/>
    <w:rsid w:val="005D064E"/>
    <w:rsid w:val="005D124D"/>
    <w:rsid w:val="005D153F"/>
    <w:rsid w:val="005D16A3"/>
    <w:rsid w:val="005D202D"/>
    <w:rsid w:val="005D204A"/>
    <w:rsid w:val="005D2110"/>
    <w:rsid w:val="005D215B"/>
    <w:rsid w:val="005D294C"/>
    <w:rsid w:val="005D2C30"/>
    <w:rsid w:val="005D314F"/>
    <w:rsid w:val="005D31C2"/>
    <w:rsid w:val="005D3222"/>
    <w:rsid w:val="005D355E"/>
    <w:rsid w:val="005D3BB2"/>
    <w:rsid w:val="005D40A7"/>
    <w:rsid w:val="005D411B"/>
    <w:rsid w:val="005D4419"/>
    <w:rsid w:val="005D47F2"/>
    <w:rsid w:val="005D4836"/>
    <w:rsid w:val="005D4CE2"/>
    <w:rsid w:val="005D525E"/>
    <w:rsid w:val="005D528B"/>
    <w:rsid w:val="005D56E0"/>
    <w:rsid w:val="005D5E21"/>
    <w:rsid w:val="005D74CA"/>
    <w:rsid w:val="005D7B1A"/>
    <w:rsid w:val="005E038A"/>
    <w:rsid w:val="005E09B1"/>
    <w:rsid w:val="005E0ACA"/>
    <w:rsid w:val="005E1B70"/>
    <w:rsid w:val="005E1EFE"/>
    <w:rsid w:val="005E2478"/>
    <w:rsid w:val="005E25B1"/>
    <w:rsid w:val="005E2AE6"/>
    <w:rsid w:val="005E2F50"/>
    <w:rsid w:val="005E31B5"/>
    <w:rsid w:val="005E3B5F"/>
    <w:rsid w:val="005E3DBE"/>
    <w:rsid w:val="005E4425"/>
    <w:rsid w:val="005E468D"/>
    <w:rsid w:val="005E4A43"/>
    <w:rsid w:val="005E4C14"/>
    <w:rsid w:val="005E5073"/>
    <w:rsid w:val="005E52C9"/>
    <w:rsid w:val="005E5573"/>
    <w:rsid w:val="005E5A83"/>
    <w:rsid w:val="005E5C1D"/>
    <w:rsid w:val="005E5E48"/>
    <w:rsid w:val="005E60A0"/>
    <w:rsid w:val="005E6382"/>
    <w:rsid w:val="005E6AEF"/>
    <w:rsid w:val="005E6D4B"/>
    <w:rsid w:val="005E6E61"/>
    <w:rsid w:val="005E7399"/>
    <w:rsid w:val="005E7735"/>
    <w:rsid w:val="005E7A6D"/>
    <w:rsid w:val="005F0492"/>
    <w:rsid w:val="005F066C"/>
    <w:rsid w:val="005F077A"/>
    <w:rsid w:val="005F0B06"/>
    <w:rsid w:val="005F15C9"/>
    <w:rsid w:val="005F2481"/>
    <w:rsid w:val="005F3004"/>
    <w:rsid w:val="005F30B5"/>
    <w:rsid w:val="005F39A3"/>
    <w:rsid w:val="005F40BA"/>
    <w:rsid w:val="005F46B1"/>
    <w:rsid w:val="005F49B0"/>
    <w:rsid w:val="005F556F"/>
    <w:rsid w:val="005F5658"/>
    <w:rsid w:val="005F5883"/>
    <w:rsid w:val="005F58FA"/>
    <w:rsid w:val="005F5C4F"/>
    <w:rsid w:val="005F6B03"/>
    <w:rsid w:val="005F6CCC"/>
    <w:rsid w:val="005F7E28"/>
    <w:rsid w:val="0060032B"/>
    <w:rsid w:val="00600857"/>
    <w:rsid w:val="00600C74"/>
    <w:rsid w:val="006023C5"/>
    <w:rsid w:val="0060270E"/>
    <w:rsid w:val="00602ADB"/>
    <w:rsid w:val="00602D80"/>
    <w:rsid w:val="00603730"/>
    <w:rsid w:val="00603F78"/>
    <w:rsid w:val="00604162"/>
    <w:rsid w:val="006043CB"/>
    <w:rsid w:val="0060470A"/>
    <w:rsid w:val="006053E2"/>
    <w:rsid w:val="0060641A"/>
    <w:rsid w:val="00606856"/>
    <w:rsid w:val="00606BE0"/>
    <w:rsid w:val="006076DC"/>
    <w:rsid w:val="006077CD"/>
    <w:rsid w:val="00607AE5"/>
    <w:rsid w:val="00607DDA"/>
    <w:rsid w:val="00610367"/>
    <w:rsid w:val="0061041B"/>
    <w:rsid w:val="0061041D"/>
    <w:rsid w:val="006108BE"/>
    <w:rsid w:val="00610A0B"/>
    <w:rsid w:val="00611198"/>
    <w:rsid w:val="006114D0"/>
    <w:rsid w:val="00611707"/>
    <w:rsid w:val="00611C31"/>
    <w:rsid w:val="00611C62"/>
    <w:rsid w:val="00611E33"/>
    <w:rsid w:val="00612706"/>
    <w:rsid w:val="00612D7F"/>
    <w:rsid w:val="00613E0A"/>
    <w:rsid w:val="006142D1"/>
    <w:rsid w:val="00614ABF"/>
    <w:rsid w:val="0061516A"/>
    <w:rsid w:val="00615391"/>
    <w:rsid w:val="00615403"/>
    <w:rsid w:val="006154CF"/>
    <w:rsid w:val="006158E1"/>
    <w:rsid w:val="00615A4A"/>
    <w:rsid w:val="00615C98"/>
    <w:rsid w:val="00615CA6"/>
    <w:rsid w:val="00616561"/>
    <w:rsid w:val="00617035"/>
    <w:rsid w:val="0061763B"/>
    <w:rsid w:val="00617FCF"/>
    <w:rsid w:val="00620024"/>
    <w:rsid w:val="006204C0"/>
    <w:rsid w:val="00620716"/>
    <w:rsid w:val="00620D44"/>
    <w:rsid w:val="006211E6"/>
    <w:rsid w:val="0062139A"/>
    <w:rsid w:val="00621BA1"/>
    <w:rsid w:val="00621EC3"/>
    <w:rsid w:val="0062294D"/>
    <w:rsid w:val="00622DC9"/>
    <w:rsid w:val="00622E43"/>
    <w:rsid w:val="006235A3"/>
    <w:rsid w:val="0062399F"/>
    <w:rsid w:val="00623ED9"/>
    <w:rsid w:val="006241B5"/>
    <w:rsid w:val="006241CA"/>
    <w:rsid w:val="0062466F"/>
    <w:rsid w:val="0062495C"/>
    <w:rsid w:val="00624B23"/>
    <w:rsid w:val="00624C12"/>
    <w:rsid w:val="00625014"/>
    <w:rsid w:val="00625193"/>
    <w:rsid w:val="00625259"/>
    <w:rsid w:val="00625470"/>
    <w:rsid w:val="00625696"/>
    <w:rsid w:val="006256E9"/>
    <w:rsid w:val="00625DBB"/>
    <w:rsid w:val="00625ECC"/>
    <w:rsid w:val="00626050"/>
    <w:rsid w:val="006268E5"/>
    <w:rsid w:val="006269CC"/>
    <w:rsid w:val="00626A28"/>
    <w:rsid w:val="00626C2F"/>
    <w:rsid w:val="00626C74"/>
    <w:rsid w:val="00626E99"/>
    <w:rsid w:val="00627696"/>
    <w:rsid w:val="0062786A"/>
    <w:rsid w:val="00627943"/>
    <w:rsid w:val="00627A1D"/>
    <w:rsid w:val="00627BF3"/>
    <w:rsid w:val="00627DCF"/>
    <w:rsid w:val="00630680"/>
    <w:rsid w:val="00630A4F"/>
    <w:rsid w:val="00630BEF"/>
    <w:rsid w:val="00630CCF"/>
    <w:rsid w:val="00630F96"/>
    <w:rsid w:val="00631111"/>
    <w:rsid w:val="00631399"/>
    <w:rsid w:val="00631B36"/>
    <w:rsid w:val="00631FC1"/>
    <w:rsid w:val="00632120"/>
    <w:rsid w:val="0063246E"/>
    <w:rsid w:val="00633575"/>
    <w:rsid w:val="00633581"/>
    <w:rsid w:val="00633789"/>
    <w:rsid w:val="0063391B"/>
    <w:rsid w:val="00633A4A"/>
    <w:rsid w:val="00633AC9"/>
    <w:rsid w:val="00634929"/>
    <w:rsid w:val="00634C83"/>
    <w:rsid w:val="006354A6"/>
    <w:rsid w:val="006356DA"/>
    <w:rsid w:val="00635C2C"/>
    <w:rsid w:val="0063644A"/>
    <w:rsid w:val="006368D6"/>
    <w:rsid w:val="00636A13"/>
    <w:rsid w:val="00636E4D"/>
    <w:rsid w:val="00636E6A"/>
    <w:rsid w:val="0063782B"/>
    <w:rsid w:val="006405FC"/>
    <w:rsid w:val="00640FB7"/>
    <w:rsid w:val="006417E8"/>
    <w:rsid w:val="006418C8"/>
    <w:rsid w:val="00641A5B"/>
    <w:rsid w:val="006421A0"/>
    <w:rsid w:val="00642268"/>
    <w:rsid w:val="00642302"/>
    <w:rsid w:val="00642673"/>
    <w:rsid w:val="0064332F"/>
    <w:rsid w:val="0064408A"/>
    <w:rsid w:val="00644485"/>
    <w:rsid w:val="00644C0C"/>
    <w:rsid w:val="00644F45"/>
    <w:rsid w:val="006452B5"/>
    <w:rsid w:val="006455B5"/>
    <w:rsid w:val="00645608"/>
    <w:rsid w:val="006456BF"/>
    <w:rsid w:val="006459AF"/>
    <w:rsid w:val="00645B78"/>
    <w:rsid w:val="00645D25"/>
    <w:rsid w:val="00646242"/>
    <w:rsid w:val="00646AB6"/>
    <w:rsid w:val="00646BBB"/>
    <w:rsid w:val="00646C96"/>
    <w:rsid w:val="006473AB"/>
    <w:rsid w:val="0064772E"/>
    <w:rsid w:val="0064785F"/>
    <w:rsid w:val="00647AED"/>
    <w:rsid w:val="00650284"/>
    <w:rsid w:val="0065126C"/>
    <w:rsid w:val="00651545"/>
    <w:rsid w:val="00651AE8"/>
    <w:rsid w:val="00651CB6"/>
    <w:rsid w:val="00651DE8"/>
    <w:rsid w:val="00651EE8"/>
    <w:rsid w:val="00651EFA"/>
    <w:rsid w:val="0065253B"/>
    <w:rsid w:val="00652B01"/>
    <w:rsid w:val="00652E51"/>
    <w:rsid w:val="006530C4"/>
    <w:rsid w:val="00653376"/>
    <w:rsid w:val="00653A4A"/>
    <w:rsid w:val="00653E45"/>
    <w:rsid w:val="006542C6"/>
    <w:rsid w:val="00654952"/>
    <w:rsid w:val="006553AC"/>
    <w:rsid w:val="00655474"/>
    <w:rsid w:val="00655971"/>
    <w:rsid w:val="006560CE"/>
    <w:rsid w:val="006565DE"/>
    <w:rsid w:val="00656E34"/>
    <w:rsid w:val="00656E8F"/>
    <w:rsid w:val="00657160"/>
    <w:rsid w:val="0065733A"/>
    <w:rsid w:val="006579C3"/>
    <w:rsid w:val="00657A12"/>
    <w:rsid w:val="00657C08"/>
    <w:rsid w:val="00657D06"/>
    <w:rsid w:val="00657F48"/>
    <w:rsid w:val="006601EB"/>
    <w:rsid w:val="0066086D"/>
    <w:rsid w:val="006609EA"/>
    <w:rsid w:val="006619E2"/>
    <w:rsid w:val="00661C29"/>
    <w:rsid w:val="00661E8D"/>
    <w:rsid w:val="0066291D"/>
    <w:rsid w:val="00662DD9"/>
    <w:rsid w:val="0066322E"/>
    <w:rsid w:val="00663ABD"/>
    <w:rsid w:val="00663AE6"/>
    <w:rsid w:val="0066419D"/>
    <w:rsid w:val="0066446E"/>
    <w:rsid w:val="00664D21"/>
    <w:rsid w:val="00664FC0"/>
    <w:rsid w:val="0066506A"/>
    <w:rsid w:val="0066538A"/>
    <w:rsid w:val="00665E1A"/>
    <w:rsid w:val="00666055"/>
    <w:rsid w:val="0066625C"/>
    <w:rsid w:val="0066648E"/>
    <w:rsid w:val="00666B75"/>
    <w:rsid w:val="00666ED7"/>
    <w:rsid w:val="00666F4D"/>
    <w:rsid w:val="006671C7"/>
    <w:rsid w:val="00667C2A"/>
    <w:rsid w:val="00667E04"/>
    <w:rsid w:val="00667EF3"/>
    <w:rsid w:val="00670036"/>
    <w:rsid w:val="0067057C"/>
    <w:rsid w:val="006706A9"/>
    <w:rsid w:val="00670B30"/>
    <w:rsid w:val="00670FD5"/>
    <w:rsid w:val="00671AF2"/>
    <w:rsid w:val="00672716"/>
    <w:rsid w:val="00673174"/>
    <w:rsid w:val="00673620"/>
    <w:rsid w:val="006739C1"/>
    <w:rsid w:val="00673C2D"/>
    <w:rsid w:val="00673F73"/>
    <w:rsid w:val="00673FF6"/>
    <w:rsid w:val="006741C1"/>
    <w:rsid w:val="006743F9"/>
    <w:rsid w:val="006744C2"/>
    <w:rsid w:val="006744D8"/>
    <w:rsid w:val="006746A9"/>
    <w:rsid w:val="0067482F"/>
    <w:rsid w:val="00674C59"/>
    <w:rsid w:val="006751E5"/>
    <w:rsid w:val="0067532D"/>
    <w:rsid w:val="006753C4"/>
    <w:rsid w:val="0067571D"/>
    <w:rsid w:val="00675879"/>
    <w:rsid w:val="006758F0"/>
    <w:rsid w:val="006759DE"/>
    <w:rsid w:val="0067639C"/>
    <w:rsid w:val="00676744"/>
    <w:rsid w:val="00676CB9"/>
    <w:rsid w:val="00676D17"/>
    <w:rsid w:val="00676D44"/>
    <w:rsid w:val="0067702B"/>
    <w:rsid w:val="006776B2"/>
    <w:rsid w:val="0067779D"/>
    <w:rsid w:val="0067781D"/>
    <w:rsid w:val="00677849"/>
    <w:rsid w:val="00677EA9"/>
    <w:rsid w:val="00680536"/>
    <w:rsid w:val="006808C1"/>
    <w:rsid w:val="006809AB"/>
    <w:rsid w:val="00680CFE"/>
    <w:rsid w:val="00680FBF"/>
    <w:rsid w:val="00681B46"/>
    <w:rsid w:val="00681F4E"/>
    <w:rsid w:val="00682115"/>
    <w:rsid w:val="0068273D"/>
    <w:rsid w:val="00682CA8"/>
    <w:rsid w:val="0068325B"/>
    <w:rsid w:val="0068354D"/>
    <w:rsid w:val="00683941"/>
    <w:rsid w:val="00683AB1"/>
    <w:rsid w:val="00683BB0"/>
    <w:rsid w:val="00683F77"/>
    <w:rsid w:val="006840C2"/>
    <w:rsid w:val="00685175"/>
    <w:rsid w:val="0068600D"/>
    <w:rsid w:val="0068610F"/>
    <w:rsid w:val="006861CE"/>
    <w:rsid w:val="00686CDC"/>
    <w:rsid w:val="00686FB1"/>
    <w:rsid w:val="0068742C"/>
    <w:rsid w:val="006878DA"/>
    <w:rsid w:val="0068792C"/>
    <w:rsid w:val="00690893"/>
    <w:rsid w:val="00690A43"/>
    <w:rsid w:val="00690CF1"/>
    <w:rsid w:val="006916CC"/>
    <w:rsid w:val="00691D37"/>
    <w:rsid w:val="00691EBF"/>
    <w:rsid w:val="00691FB3"/>
    <w:rsid w:val="006921CC"/>
    <w:rsid w:val="0069289E"/>
    <w:rsid w:val="0069295D"/>
    <w:rsid w:val="00693438"/>
    <w:rsid w:val="00693889"/>
    <w:rsid w:val="0069471D"/>
    <w:rsid w:val="00694CA2"/>
    <w:rsid w:val="00694F1D"/>
    <w:rsid w:val="00695030"/>
    <w:rsid w:val="006955A1"/>
    <w:rsid w:val="006956F8"/>
    <w:rsid w:val="0069571E"/>
    <w:rsid w:val="00695921"/>
    <w:rsid w:val="00695DD4"/>
    <w:rsid w:val="00695F46"/>
    <w:rsid w:val="00695F8C"/>
    <w:rsid w:val="00695FD9"/>
    <w:rsid w:val="006963AA"/>
    <w:rsid w:val="006963F6"/>
    <w:rsid w:val="006969EC"/>
    <w:rsid w:val="00697120"/>
    <w:rsid w:val="0069787A"/>
    <w:rsid w:val="00697EE3"/>
    <w:rsid w:val="006A02EC"/>
    <w:rsid w:val="006A0530"/>
    <w:rsid w:val="006A178F"/>
    <w:rsid w:val="006A17F4"/>
    <w:rsid w:val="006A1C7F"/>
    <w:rsid w:val="006A25BC"/>
    <w:rsid w:val="006A3C9F"/>
    <w:rsid w:val="006A3DDF"/>
    <w:rsid w:val="006A40EF"/>
    <w:rsid w:val="006A4148"/>
    <w:rsid w:val="006A5234"/>
    <w:rsid w:val="006A5649"/>
    <w:rsid w:val="006A6F39"/>
    <w:rsid w:val="006A767E"/>
    <w:rsid w:val="006A78DA"/>
    <w:rsid w:val="006A7C8A"/>
    <w:rsid w:val="006B04B4"/>
    <w:rsid w:val="006B0602"/>
    <w:rsid w:val="006B06E0"/>
    <w:rsid w:val="006B0784"/>
    <w:rsid w:val="006B0B89"/>
    <w:rsid w:val="006B0E1D"/>
    <w:rsid w:val="006B233B"/>
    <w:rsid w:val="006B2604"/>
    <w:rsid w:val="006B2AB5"/>
    <w:rsid w:val="006B2D16"/>
    <w:rsid w:val="006B2D31"/>
    <w:rsid w:val="006B2D71"/>
    <w:rsid w:val="006B2DAA"/>
    <w:rsid w:val="006B2E8D"/>
    <w:rsid w:val="006B33A5"/>
    <w:rsid w:val="006B3872"/>
    <w:rsid w:val="006B395F"/>
    <w:rsid w:val="006B3C14"/>
    <w:rsid w:val="006B49C1"/>
    <w:rsid w:val="006B4F1D"/>
    <w:rsid w:val="006B56FB"/>
    <w:rsid w:val="006B617B"/>
    <w:rsid w:val="006B6901"/>
    <w:rsid w:val="006B6C1D"/>
    <w:rsid w:val="006B6EA6"/>
    <w:rsid w:val="006B6FF2"/>
    <w:rsid w:val="006B77C8"/>
    <w:rsid w:val="006B78CE"/>
    <w:rsid w:val="006C1103"/>
    <w:rsid w:val="006C1AA1"/>
    <w:rsid w:val="006C1F36"/>
    <w:rsid w:val="006C2771"/>
    <w:rsid w:val="006C290B"/>
    <w:rsid w:val="006C2AA3"/>
    <w:rsid w:val="006C30AC"/>
    <w:rsid w:val="006C32A7"/>
    <w:rsid w:val="006C38E3"/>
    <w:rsid w:val="006C403D"/>
    <w:rsid w:val="006C42DF"/>
    <w:rsid w:val="006C48C2"/>
    <w:rsid w:val="006C4B6F"/>
    <w:rsid w:val="006C5217"/>
    <w:rsid w:val="006C542F"/>
    <w:rsid w:val="006C57F9"/>
    <w:rsid w:val="006C6629"/>
    <w:rsid w:val="006C6CC9"/>
    <w:rsid w:val="006C6E85"/>
    <w:rsid w:val="006C70C2"/>
    <w:rsid w:val="006C787F"/>
    <w:rsid w:val="006C7C3D"/>
    <w:rsid w:val="006D0056"/>
    <w:rsid w:val="006D08C2"/>
    <w:rsid w:val="006D0D18"/>
    <w:rsid w:val="006D0D3A"/>
    <w:rsid w:val="006D0EBC"/>
    <w:rsid w:val="006D1D45"/>
    <w:rsid w:val="006D1EF0"/>
    <w:rsid w:val="006D1F84"/>
    <w:rsid w:val="006D2899"/>
    <w:rsid w:val="006D2A68"/>
    <w:rsid w:val="006D32D6"/>
    <w:rsid w:val="006D32E5"/>
    <w:rsid w:val="006D36AD"/>
    <w:rsid w:val="006D3F1D"/>
    <w:rsid w:val="006D4078"/>
    <w:rsid w:val="006D41B7"/>
    <w:rsid w:val="006D451D"/>
    <w:rsid w:val="006D47B0"/>
    <w:rsid w:val="006D4A4A"/>
    <w:rsid w:val="006D4AF8"/>
    <w:rsid w:val="006D4B7C"/>
    <w:rsid w:val="006D5CC1"/>
    <w:rsid w:val="006D5E05"/>
    <w:rsid w:val="006D6043"/>
    <w:rsid w:val="006D672B"/>
    <w:rsid w:val="006D67ED"/>
    <w:rsid w:val="006D711E"/>
    <w:rsid w:val="006D73AD"/>
    <w:rsid w:val="006D7491"/>
    <w:rsid w:val="006D74F3"/>
    <w:rsid w:val="006D7B2F"/>
    <w:rsid w:val="006D7CAF"/>
    <w:rsid w:val="006D7D30"/>
    <w:rsid w:val="006E00F3"/>
    <w:rsid w:val="006E01B1"/>
    <w:rsid w:val="006E01BD"/>
    <w:rsid w:val="006E07FA"/>
    <w:rsid w:val="006E088C"/>
    <w:rsid w:val="006E08A1"/>
    <w:rsid w:val="006E0E6A"/>
    <w:rsid w:val="006E0F7D"/>
    <w:rsid w:val="006E154B"/>
    <w:rsid w:val="006E18C8"/>
    <w:rsid w:val="006E1D2E"/>
    <w:rsid w:val="006E2655"/>
    <w:rsid w:val="006E2C09"/>
    <w:rsid w:val="006E2E0C"/>
    <w:rsid w:val="006E347A"/>
    <w:rsid w:val="006E3830"/>
    <w:rsid w:val="006E3BF5"/>
    <w:rsid w:val="006E3F5D"/>
    <w:rsid w:val="006E46D5"/>
    <w:rsid w:val="006E4A8E"/>
    <w:rsid w:val="006E4AB0"/>
    <w:rsid w:val="006E532B"/>
    <w:rsid w:val="006E5659"/>
    <w:rsid w:val="006E59B7"/>
    <w:rsid w:val="006E6225"/>
    <w:rsid w:val="006E656B"/>
    <w:rsid w:val="006E6658"/>
    <w:rsid w:val="006E68FE"/>
    <w:rsid w:val="006E697D"/>
    <w:rsid w:val="006E6FD6"/>
    <w:rsid w:val="006E7504"/>
    <w:rsid w:val="006E7726"/>
    <w:rsid w:val="006E772A"/>
    <w:rsid w:val="006F00D4"/>
    <w:rsid w:val="006F07DA"/>
    <w:rsid w:val="006F13C5"/>
    <w:rsid w:val="006F1BE0"/>
    <w:rsid w:val="006F1DFF"/>
    <w:rsid w:val="006F247C"/>
    <w:rsid w:val="006F25F0"/>
    <w:rsid w:val="006F2EDE"/>
    <w:rsid w:val="006F2FE7"/>
    <w:rsid w:val="006F357D"/>
    <w:rsid w:val="006F3610"/>
    <w:rsid w:val="006F3896"/>
    <w:rsid w:val="006F3B28"/>
    <w:rsid w:val="006F3F96"/>
    <w:rsid w:val="006F4931"/>
    <w:rsid w:val="006F4973"/>
    <w:rsid w:val="006F4FBE"/>
    <w:rsid w:val="006F5361"/>
    <w:rsid w:val="006F544A"/>
    <w:rsid w:val="006F59FF"/>
    <w:rsid w:val="006F5F08"/>
    <w:rsid w:val="006F5F0B"/>
    <w:rsid w:val="006F79A3"/>
    <w:rsid w:val="006F7F08"/>
    <w:rsid w:val="007002BF"/>
    <w:rsid w:val="007004E1"/>
    <w:rsid w:val="0070089F"/>
    <w:rsid w:val="007008C2"/>
    <w:rsid w:val="00700B24"/>
    <w:rsid w:val="00700D2A"/>
    <w:rsid w:val="00700E3C"/>
    <w:rsid w:val="007013C7"/>
    <w:rsid w:val="0070149F"/>
    <w:rsid w:val="007014B3"/>
    <w:rsid w:val="00701A6E"/>
    <w:rsid w:val="00702215"/>
    <w:rsid w:val="00702424"/>
    <w:rsid w:val="007028A4"/>
    <w:rsid w:val="00702CF3"/>
    <w:rsid w:val="00702F51"/>
    <w:rsid w:val="00702F93"/>
    <w:rsid w:val="007037A5"/>
    <w:rsid w:val="00703E8A"/>
    <w:rsid w:val="00703E91"/>
    <w:rsid w:val="00704498"/>
    <w:rsid w:val="0070470D"/>
    <w:rsid w:val="00704B4B"/>
    <w:rsid w:val="00705D2F"/>
    <w:rsid w:val="00705D9E"/>
    <w:rsid w:val="00705E09"/>
    <w:rsid w:val="00705FC7"/>
    <w:rsid w:val="0070606A"/>
    <w:rsid w:val="007067C6"/>
    <w:rsid w:val="007068A3"/>
    <w:rsid w:val="007068B3"/>
    <w:rsid w:val="007077C0"/>
    <w:rsid w:val="00707800"/>
    <w:rsid w:val="007078EA"/>
    <w:rsid w:val="00707B19"/>
    <w:rsid w:val="00707EEB"/>
    <w:rsid w:val="007101A4"/>
    <w:rsid w:val="00710284"/>
    <w:rsid w:val="007119AE"/>
    <w:rsid w:val="00711B41"/>
    <w:rsid w:val="00711D39"/>
    <w:rsid w:val="00711E6F"/>
    <w:rsid w:val="00711F44"/>
    <w:rsid w:val="00711FDB"/>
    <w:rsid w:val="0071233E"/>
    <w:rsid w:val="00712EB7"/>
    <w:rsid w:val="00713098"/>
    <w:rsid w:val="00713C1B"/>
    <w:rsid w:val="00713C6C"/>
    <w:rsid w:val="00713D2F"/>
    <w:rsid w:val="00713D51"/>
    <w:rsid w:val="00714423"/>
    <w:rsid w:val="00714BAB"/>
    <w:rsid w:val="00714CBC"/>
    <w:rsid w:val="007152C2"/>
    <w:rsid w:val="00715640"/>
    <w:rsid w:val="00715C33"/>
    <w:rsid w:val="00715E14"/>
    <w:rsid w:val="00716257"/>
    <w:rsid w:val="00716395"/>
    <w:rsid w:val="007165FC"/>
    <w:rsid w:val="0071669C"/>
    <w:rsid w:val="007171DF"/>
    <w:rsid w:val="00717847"/>
    <w:rsid w:val="00717852"/>
    <w:rsid w:val="007207EB"/>
    <w:rsid w:val="00720C3B"/>
    <w:rsid w:val="007211BA"/>
    <w:rsid w:val="0072161A"/>
    <w:rsid w:val="0072178E"/>
    <w:rsid w:val="00721854"/>
    <w:rsid w:val="00721E33"/>
    <w:rsid w:val="007223B2"/>
    <w:rsid w:val="0072244B"/>
    <w:rsid w:val="00722598"/>
    <w:rsid w:val="007227A1"/>
    <w:rsid w:val="00722907"/>
    <w:rsid w:val="00722F93"/>
    <w:rsid w:val="00723BAB"/>
    <w:rsid w:val="00723CDD"/>
    <w:rsid w:val="00723EDA"/>
    <w:rsid w:val="0072474A"/>
    <w:rsid w:val="00724A23"/>
    <w:rsid w:val="00724E51"/>
    <w:rsid w:val="007257CA"/>
    <w:rsid w:val="00725A67"/>
    <w:rsid w:val="00725EE6"/>
    <w:rsid w:val="00726612"/>
    <w:rsid w:val="00726A47"/>
    <w:rsid w:val="00726A57"/>
    <w:rsid w:val="00726E7A"/>
    <w:rsid w:val="00726EBF"/>
    <w:rsid w:val="007274AA"/>
    <w:rsid w:val="00727ADA"/>
    <w:rsid w:val="00727C60"/>
    <w:rsid w:val="00727D06"/>
    <w:rsid w:val="00727E9E"/>
    <w:rsid w:val="0073018F"/>
    <w:rsid w:val="00730569"/>
    <w:rsid w:val="00730B6D"/>
    <w:rsid w:val="00730CB0"/>
    <w:rsid w:val="00730F12"/>
    <w:rsid w:val="0073107C"/>
    <w:rsid w:val="007311BD"/>
    <w:rsid w:val="00731550"/>
    <w:rsid w:val="0073177D"/>
    <w:rsid w:val="00731F74"/>
    <w:rsid w:val="0073223F"/>
    <w:rsid w:val="0073237E"/>
    <w:rsid w:val="007325F8"/>
    <w:rsid w:val="00732699"/>
    <w:rsid w:val="00732A32"/>
    <w:rsid w:val="007334E0"/>
    <w:rsid w:val="00733828"/>
    <w:rsid w:val="00733A05"/>
    <w:rsid w:val="0073420D"/>
    <w:rsid w:val="007346A3"/>
    <w:rsid w:val="0073489C"/>
    <w:rsid w:val="007349B8"/>
    <w:rsid w:val="00734F1D"/>
    <w:rsid w:val="007351F8"/>
    <w:rsid w:val="0073538F"/>
    <w:rsid w:val="0073548C"/>
    <w:rsid w:val="007357AC"/>
    <w:rsid w:val="007358C4"/>
    <w:rsid w:val="00735AE4"/>
    <w:rsid w:val="007361C8"/>
    <w:rsid w:val="007363FB"/>
    <w:rsid w:val="00736E4A"/>
    <w:rsid w:val="0073767A"/>
    <w:rsid w:val="00737828"/>
    <w:rsid w:val="00737D4E"/>
    <w:rsid w:val="00740603"/>
    <w:rsid w:val="00740D8D"/>
    <w:rsid w:val="007412B2"/>
    <w:rsid w:val="0074164E"/>
    <w:rsid w:val="007416DE"/>
    <w:rsid w:val="00741936"/>
    <w:rsid w:val="0074254D"/>
    <w:rsid w:val="00742684"/>
    <w:rsid w:val="00742907"/>
    <w:rsid w:val="00742A5D"/>
    <w:rsid w:val="00742C50"/>
    <w:rsid w:val="007432C9"/>
    <w:rsid w:val="00743390"/>
    <w:rsid w:val="007433FB"/>
    <w:rsid w:val="00743590"/>
    <w:rsid w:val="007441D7"/>
    <w:rsid w:val="00744202"/>
    <w:rsid w:val="00744313"/>
    <w:rsid w:val="0074518C"/>
    <w:rsid w:val="007451B3"/>
    <w:rsid w:val="00745267"/>
    <w:rsid w:val="007458AA"/>
    <w:rsid w:val="00745AA2"/>
    <w:rsid w:val="00745FD0"/>
    <w:rsid w:val="007460C1"/>
    <w:rsid w:val="0074641A"/>
    <w:rsid w:val="00746740"/>
    <w:rsid w:val="00747289"/>
    <w:rsid w:val="00747521"/>
    <w:rsid w:val="007475D5"/>
    <w:rsid w:val="007476A4"/>
    <w:rsid w:val="007477DB"/>
    <w:rsid w:val="0074780F"/>
    <w:rsid w:val="007478CD"/>
    <w:rsid w:val="00747BED"/>
    <w:rsid w:val="00747C63"/>
    <w:rsid w:val="00747F0E"/>
    <w:rsid w:val="0075075C"/>
    <w:rsid w:val="007507A6"/>
    <w:rsid w:val="00750F4A"/>
    <w:rsid w:val="00750FED"/>
    <w:rsid w:val="0075116E"/>
    <w:rsid w:val="007511AF"/>
    <w:rsid w:val="007513A5"/>
    <w:rsid w:val="007515F1"/>
    <w:rsid w:val="00751B2B"/>
    <w:rsid w:val="007529E2"/>
    <w:rsid w:val="0075302A"/>
    <w:rsid w:val="0075304C"/>
    <w:rsid w:val="007536F0"/>
    <w:rsid w:val="007538A0"/>
    <w:rsid w:val="0075398A"/>
    <w:rsid w:val="00753F61"/>
    <w:rsid w:val="00754396"/>
    <w:rsid w:val="00754F32"/>
    <w:rsid w:val="0075525E"/>
    <w:rsid w:val="007552B7"/>
    <w:rsid w:val="0075558F"/>
    <w:rsid w:val="0075562C"/>
    <w:rsid w:val="00755C36"/>
    <w:rsid w:val="00755C87"/>
    <w:rsid w:val="00755F95"/>
    <w:rsid w:val="00756128"/>
    <w:rsid w:val="0075625B"/>
    <w:rsid w:val="00756400"/>
    <w:rsid w:val="007567BD"/>
    <w:rsid w:val="00756905"/>
    <w:rsid w:val="007570B2"/>
    <w:rsid w:val="007572B2"/>
    <w:rsid w:val="007574DA"/>
    <w:rsid w:val="00757FCB"/>
    <w:rsid w:val="00760341"/>
    <w:rsid w:val="007604B5"/>
    <w:rsid w:val="0076051B"/>
    <w:rsid w:val="00760AC0"/>
    <w:rsid w:val="00760DC5"/>
    <w:rsid w:val="00760FAC"/>
    <w:rsid w:val="007619DC"/>
    <w:rsid w:val="00761F22"/>
    <w:rsid w:val="00761FAA"/>
    <w:rsid w:val="00762ADB"/>
    <w:rsid w:val="00762F0C"/>
    <w:rsid w:val="00763710"/>
    <w:rsid w:val="00763793"/>
    <w:rsid w:val="00763962"/>
    <w:rsid w:val="00764299"/>
    <w:rsid w:val="0076445F"/>
    <w:rsid w:val="00764819"/>
    <w:rsid w:val="00765396"/>
    <w:rsid w:val="007654B8"/>
    <w:rsid w:val="007659D3"/>
    <w:rsid w:val="00765A72"/>
    <w:rsid w:val="00765CA7"/>
    <w:rsid w:val="00765DE2"/>
    <w:rsid w:val="0076631A"/>
    <w:rsid w:val="007663AD"/>
    <w:rsid w:val="00766B80"/>
    <w:rsid w:val="0076765F"/>
    <w:rsid w:val="0077020B"/>
    <w:rsid w:val="007704C5"/>
    <w:rsid w:val="00770A4E"/>
    <w:rsid w:val="00770BB6"/>
    <w:rsid w:val="0077101A"/>
    <w:rsid w:val="007713A8"/>
    <w:rsid w:val="00771628"/>
    <w:rsid w:val="00771BBE"/>
    <w:rsid w:val="00771C3C"/>
    <w:rsid w:val="00771FAF"/>
    <w:rsid w:val="00772208"/>
    <w:rsid w:val="007726C1"/>
    <w:rsid w:val="00772EDB"/>
    <w:rsid w:val="00772F62"/>
    <w:rsid w:val="00773237"/>
    <w:rsid w:val="007733DA"/>
    <w:rsid w:val="00773F33"/>
    <w:rsid w:val="00773F40"/>
    <w:rsid w:val="00774665"/>
    <w:rsid w:val="0077637F"/>
    <w:rsid w:val="00776632"/>
    <w:rsid w:val="00776ECA"/>
    <w:rsid w:val="00777491"/>
    <w:rsid w:val="007777A1"/>
    <w:rsid w:val="007777DC"/>
    <w:rsid w:val="00777DF7"/>
    <w:rsid w:val="00780187"/>
    <w:rsid w:val="007801B5"/>
    <w:rsid w:val="00780753"/>
    <w:rsid w:val="00780B03"/>
    <w:rsid w:val="00780EEF"/>
    <w:rsid w:val="0078194F"/>
    <w:rsid w:val="00781988"/>
    <w:rsid w:val="00781AF1"/>
    <w:rsid w:val="007826ED"/>
    <w:rsid w:val="00782A26"/>
    <w:rsid w:val="00783007"/>
    <w:rsid w:val="007830C2"/>
    <w:rsid w:val="007838CD"/>
    <w:rsid w:val="00783B2E"/>
    <w:rsid w:val="00784375"/>
    <w:rsid w:val="0078486E"/>
    <w:rsid w:val="00784C12"/>
    <w:rsid w:val="00784E53"/>
    <w:rsid w:val="0078558C"/>
    <w:rsid w:val="007857F7"/>
    <w:rsid w:val="00785CC3"/>
    <w:rsid w:val="0078624D"/>
    <w:rsid w:val="00786CC8"/>
    <w:rsid w:val="00786E78"/>
    <w:rsid w:val="00786EF5"/>
    <w:rsid w:val="007871EC"/>
    <w:rsid w:val="00787239"/>
    <w:rsid w:val="0078730C"/>
    <w:rsid w:val="00787509"/>
    <w:rsid w:val="007878AA"/>
    <w:rsid w:val="007879E3"/>
    <w:rsid w:val="00787C22"/>
    <w:rsid w:val="00787C7C"/>
    <w:rsid w:val="0079047D"/>
    <w:rsid w:val="00790A7D"/>
    <w:rsid w:val="007912D1"/>
    <w:rsid w:val="00791486"/>
    <w:rsid w:val="00791DD5"/>
    <w:rsid w:val="007921DF"/>
    <w:rsid w:val="007921F4"/>
    <w:rsid w:val="0079267F"/>
    <w:rsid w:val="00792792"/>
    <w:rsid w:val="00792999"/>
    <w:rsid w:val="00792C63"/>
    <w:rsid w:val="00792DA9"/>
    <w:rsid w:val="00793025"/>
    <w:rsid w:val="00793187"/>
    <w:rsid w:val="0079330C"/>
    <w:rsid w:val="00793371"/>
    <w:rsid w:val="007934C2"/>
    <w:rsid w:val="00793902"/>
    <w:rsid w:val="00793957"/>
    <w:rsid w:val="00793A70"/>
    <w:rsid w:val="00793AB1"/>
    <w:rsid w:val="0079473B"/>
    <w:rsid w:val="00794A79"/>
    <w:rsid w:val="00794E61"/>
    <w:rsid w:val="00794FA3"/>
    <w:rsid w:val="00795115"/>
    <w:rsid w:val="007953D1"/>
    <w:rsid w:val="0079549B"/>
    <w:rsid w:val="007954CC"/>
    <w:rsid w:val="00796164"/>
    <w:rsid w:val="00797035"/>
    <w:rsid w:val="00797C1E"/>
    <w:rsid w:val="00797FEE"/>
    <w:rsid w:val="007A0248"/>
    <w:rsid w:val="007A0655"/>
    <w:rsid w:val="007A06E4"/>
    <w:rsid w:val="007A08A4"/>
    <w:rsid w:val="007A0FEA"/>
    <w:rsid w:val="007A115C"/>
    <w:rsid w:val="007A149E"/>
    <w:rsid w:val="007A1AC7"/>
    <w:rsid w:val="007A1D49"/>
    <w:rsid w:val="007A20AA"/>
    <w:rsid w:val="007A22D4"/>
    <w:rsid w:val="007A2481"/>
    <w:rsid w:val="007A2BD8"/>
    <w:rsid w:val="007A2C78"/>
    <w:rsid w:val="007A2ECA"/>
    <w:rsid w:val="007A2EF6"/>
    <w:rsid w:val="007A3F53"/>
    <w:rsid w:val="007A4017"/>
    <w:rsid w:val="007A4774"/>
    <w:rsid w:val="007A4B16"/>
    <w:rsid w:val="007A4EA6"/>
    <w:rsid w:val="007A4FB0"/>
    <w:rsid w:val="007A5244"/>
    <w:rsid w:val="007A575E"/>
    <w:rsid w:val="007A579D"/>
    <w:rsid w:val="007A5B83"/>
    <w:rsid w:val="007A5EDC"/>
    <w:rsid w:val="007A5FF7"/>
    <w:rsid w:val="007A676C"/>
    <w:rsid w:val="007A6EAE"/>
    <w:rsid w:val="007A7269"/>
    <w:rsid w:val="007A74EE"/>
    <w:rsid w:val="007A7669"/>
    <w:rsid w:val="007A7C81"/>
    <w:rsid w:val="007A7D14"/>
    <w:rsid w:val="007B02F1"/>
    <w:rsid w:val="007B0471"/>
    <w:rsid w:val="007B0930"/>
    <w:rsid w:val="007B11C9"/>
    <w:rsid w:val="007B141C"/>
    <w:rsid w:val="007B1523"/>
    <w:rsid w:val="007B17D4"/>
    <w:rsid w:val="007B1A7E"/>
    <w:rsid w:val="007B1AC5"/>
    <w:rsid w:val="007B1AD2"/>
    <w:rsid w:val="007B203E"/>
    <w:rsid w:val="007B21B6"/>
    <w:rsid w:val="007B2553"/>
    <w:rsid w:val="007B258A"/>
    <w:rsid w:val="007B2CD0"/>
    <w:rsid w:val="007B3E93"/>
    <w:rsid w:val="007B41A6"/>
    <w:rsid w:val="007B4824"/>
    <w:rsid w:val="007B4A05"/>
    <w:rsid w:val="007B4B06"/>
    <w:rsid w:val="007B4D03"/>
    <w:rsid w:val="007B4EEB"/>
    <w:rsid w:val="007B5123"/>
    <w:rsid w:val="007B5311"/>
    <w:rsid w:val="007B533A"/>
    <w:rsid w:val="007B55DC"/>
    <w:rsid w:val="007B5865"/>
    <w:rsid w:val="007B5D10"/>
    <w:rsid w:val="007B5D60"/>
    <w:rsid w:val="007B5D77"/>
    <w:rsid w:val="007B6F46"/>
    <w:rsid w:val="007B7222"/>
    <w:rsid w:val="007B7332"/>
    <w:rsid w:val="007B7C95"/>
    <w:rsid w:val="007C0362"/>
    <w:rsid w:val="007C0491"/>
    <w:rsid w:val="007C0621"/>
    <w:rsid w:val="007C072E"/>
    <w:rsid w:val="007C0CE1"/>
    <w:rsid w:val="007C1034"/>
    <w:rsid w:val="007C10A5"/>
    <w:rsid w:val="007C1105"/>
    <w:rsid w:val="007C1188"/>
    <w:rsid w:val="007C1A01"/>
    <w:rsid w:val="007C1AAD"/>
    <w:rsid w:val="007C1DAF"/>
    <w:rsid w:val="007C1EC9"/>
    <w:rsid w:val="007C21BB"/>
    <w:rsid w:val="007C2332"/>
    <w:rsid w:val="007C25F1"/>
    <w:rsid w:val="007C2679"/>
    <w:rsid w:val="007C2CD5"/>
    <w:rsid w:val="007C3A6A"/>
    <w:rsid w:val="007C3BD0"/>
    <w:rsid w:val="007C3CD0"/>
    <w:rsid w:val="007C452D"/>
    <w:rsid w:val="007C4898"/>
    <w:rsid w:val="007C4E38"/>
    <w:rsid w:val="007C549A"/>
    <w:rsid w:val="007C650C"/>
    <w:rsid w:val="007C66A5"/>
    <w:rsid w:val="007C757F"/>
    <w:rsid w:val="007C7594"/>
    <w:rsid w:val="007C7E3E"/>
    <w:rsid w:val="007C7EB8"/>
    <w:rsid w:val="007D0372"/>
    <w:rsid w:val="007D1073"/>
    <w:rsid w:val="007D1676"/>
    <w:rsid w:val="007D18D7"/>
    <w:rsid w:val="007D1A29"/>
    <w:rsid w:val="007D1C9C"/>
    <w:rsid w:val="007D1EA9"/>
    <w:rsid w:val="007D289F"/>
    <w:rsid w:val="007D2973"/>
    <w:rsid w:val="007D2C85"/>
    <w:rsid w:val="007D2CC6"/>
    <w:rsid w:val="007D2CD5"/>
    <w:rsid w:val="007D2DD9"/>
    <w:rsid w:val="007D2FEB"/>
    <w:rsid w:val="007D3055"/>
    <w:rsid w:val="007D3397"/>
    <w:rsid w:val="007D3C5A"/>
    <w:rsid w:val="007D49F4"/>
    <w:rsid w:val="007D4D23"/>
    <w:rsid w:val="007D4F97"/>
    <w:rsid w:val="007D51DE"/>
    <w:rsid w:val="007D5A58"/>
    <w:rsid w:val="007D5B2C"/>
    <w:rsid w:val="007D5D59"/>
    <w:rsid w:val="007D71CE"/>
    <w:rsid w:val="007D7432"/>
    <w:rsid w:val="007D7466"/>
    <w:rsid w:val="007D796C"/>
    <w:rsid w:val="007D7F5C"/>
    <w:rsid w:val="007D7FC1"/>
    <w:rsid w:val="007E016A"/>
    <w:rsid w:val="007E0254"/>
    <w:rsid w:val="007E0B9C"/>
    <w:rsid w:val="007E15A2"/>
    <w:rsid w:val="007E16CD"/>
    <w:rsid w:val="007E185F"/>
    <w:rsid w:val="007E1CD2"/>
    <w:rsid w:val="007E1CE8"/>
    <w:rsid w:val="007E1F44"/>
    <w:rsid w:val="007E22DD"/>
    <w:rsid w:val="007E23B4"/>
    <w:rsid w:val="007E2725"/>
    <w:rsid w:val="007E2A03"/>
    <w:rsid w:val="007E2DD8"/>
    <w:rsid w:val="007E2E78"/>
    <w:rsid w:val="007E3346"/>
    <w:rsid w:val="007E375E"/>
    <w:rsid w:val="007E3D00"/>
    <w:rsid w:val="007E3DCB"/>
    <w:rsid w:val="007E4024"/>
    <w:rsid w:val="007E46F5"/>
    <w:rsid w:val="007E4DC3"/>
    <w:rsid w:val="007E4FE5"/>
    <w:rsid w:val="007E536C"/>
    <w:rsid w:val="007E5DB2"/>
    <w:rsid w:val="007E699F"/>
    <w:rsid w:val="007E6A4E"/>
    <w:rsid w:val="007E71BA"/>
    <w:rsid w:val="007E729D"/>
    <w:rsid w:val="007E7588"/>
    <w:rsid w:val="007E7720"/>
    <w:rsid w:val="007E7E60"/>
    <w:rsid w:val="007F010B"/>
    <w:rsid w:val="007F0380"/>
    <w:rsid w:val="007F0585"/>
    <w:rsid w:val="007F08E1"/>
    <w:rsid w:val="007F0F1A"/>
    <w:rsid w:val="007F14AD"/>
    <w:rsid w:val="007F1EBB"/>
    <w:rsid w:val="007F22FA"/>
    <w:rsid w:val="007F2A1F"/>
    <w:rsid w:val="007F2ADC"/>
    <w:rsid w:val="007F2ECA"/>
    <w:rsid w:val="007F31C5"/>
    <w:rsid w:val="007F3786"/>
    <w:rsid w:val="007F3846"/>
    <w:rsid w:val="007F39CC"/>
    <w:rsid w:val="007F3B8C"/>
    <w:rsid w:val="007F3E79"/>
    <w:rsid w:val="007F41F2"/>
    <w:rsid w:val="007F4564"/>
    <w:rsid w:val="007F483B"/>
    <w:rsid w:val="007F4D18"/>
    <w:rsid w:val="007F515D"/>
    <w:rsid w:val="007F52EC"/>
    <w:rsid w:val="007F5670"/>
    <w:rsid w:val="007F5876"/>
    <w:rsid w:val="007F5949"/>
    <w:rsid w:val="007F6102"/>
    <w:rsid w:val="007F641B"/>
    <w:rsid w:val="007F66DD"/>
    <w:rsid w:val="007F67E2"/>
    <w:rsid w:val="007F6BF6"/>
    <w:rsid w:val="007F7895"/>
    <w:rsid w:val="007F7CD2"/>
    <w:rsid w:val="00800209"/>
    <w:rsid w:val="008003CC"/>
    <w:rsid w:val="008005C1"/>
    <w:rsid w:val="0080073B"/>
    <w:rsid w:val="008008BC"/>
    <w:rsid w:val="00800CFF"/>
    <w:rsid w:val="00800E0E"/>
    <w:rsid w:val="008011BE"/>
    <w:rsid w:val="00801222"/>
    <w:rsid w:val="008017DD"/>
    <w:rsid w:val="00801EBB"/>
    <w:rsid w:val="0080266A"/>
    <w:rsid w:val="00802ADF"/>
    <w:rsid w:val="00802AF2"/>
    <w:rsid w:val="008034FB"/>
    <w:rsid w:val="008041D6"/>
    <w:rsid w:val="00804347"/>
    <w:rsid w:val="0080477A"/>
    <w:rsid w:val="00804EB7"/>
    <w:rsid w:val="0080513A"/>
    <w:rsid w:val="0080599D"/>
    <w:rsid w:val="00805AC5"/>
    <w:rsid w:val="00805CA6"/>
    <w:rsid w:val="00805D7F"/>
    <w:rsid w:val="0080693C"/>
    <w:rsid w:val="00806C81"/>
    <w:rsid w:val="00806FF3"/>
    <w:rsid w:val="008103DE"/>
    <w:rsid w:val="00810E8D"/>
    <w:rsid w:val="00810EAC"/>
    <w:rsid w:val="00810FEE"/>
    <w:rsid w:val="00811231"/>
    <w:rsid w:val="0081123C"/>
    <w:rsid w:val="0081149A"/>
    <w:rsid w:val="008117C5"/>
    <w:rsid w:val="00811BBB"/>
    <w:rsid w:val="00812616"/>
    <w:rsid w:val="008127D2"/>
    <w:rsid w:val="008129B4"/>
    <w:rsid w:val="00812A9D"/>
    <w:rsid w:val="00812CA1"/>
    <w:rsid w:val="00812E1C"/>
    <w:rsid w:val="00812EE9"/>
    <w:rsid w:val="008132EE"/>
    <w:rsid w:val="008132F7"/>
    <w:rsid w:val="00813A41"/>
    <w:rsid w:val="0081469B"/>
    <w:rsid w:val="008146AE"/>
    <w:rsid w:val="00814844"/>
    <w:rsid w:val="00814D19"/>
    <w:rsid w:val="008151DB"/>
    <w:rsid w:val="0081539E"/>
    <w:rsid w:val="0081557C"/>
    <w:rsid w:val="0081598C"/>
    <w:rsid w:val="008161B1"/>
    <w:rsid w:val="00816242"/>
    <w:rsid w:val="00816CBA"/>
    <w:rsid w:val="008170BF"/>
    <w:rsid w:val="008178A1"/>
    <w:rsid w:val="0082077F"/>
    <w:rsid w:val="00820F05"/>
    <w:rsid w:val="00820FB0"/>
    <w:rsid w:val="00821E1E"/>
    <w:rsid w:val="00821F51"/>
    <w:rsid w:val="00822627"/>
    <w:rsid w:val="008229DC"/>
    <w:rsid w:val="00822F3A"/>
    <w:rsid w:val="00822F52"/>
    <w:rsid w:val="008235B9"/>
    <w:rsid w:val="008243B0"/>
    <w:rsid w:val="008245C7"/>
    <w:rsid w:val="00824815"/>
    <w:rsid w:val="0082492E"/>
    <w:rsid w:val="008254FC"/>
    <w:rsid w:val="00825833"/>
    <w:rsid w:val="008259FE"/>
    <w:rsid w:val="00825B3F"/>
    <w:rsid w:val="00825F46"/>
    <w:rsid w:val="008260CB"/>
    <w:rsid w:val="0082621F"/>
    <w:rsid w:val="00826770"/>
    <w:rsid w:val="0082702A"/>
    <w:rsid w:val="0082703B"/>
    <w:rsid w:val="0082732B"/>
    <w:rsid w:val="008273F7"/>
    <w:rsid w:val="0082750A"/>
    <w:rsid w:val="00827F79"/>
    <w:rsid w:val="0083060C"/>
    <w:rsid w:val="00830651"/>
    <w:rsid w:val="00830782"/>
    <w:rsid w:val="00830A2A"/>
    <w:rsid w:val="008312CA"/>
    <w:rsid w:val="008318E7"/>
    <w:rsid w:val="00831CC9"/>
    <w:rsid w:val="00831F86"/>
    <w:rsid w:val="00832B35"/>
    <w:rsid w:val="00832B8D"/>
    <w:rsid w:val="00832CCC"/>
    <w:rsid w:val="00832D66"/>
    <w:rsid w:val="00832F53"/>
    <w:rsid w:val="00832F9C"/>
    <w:rsid w:val="00833165"/>
    <w:rsid w:val="0083320B"/>
    <w:rsid w:val="008333C9"/>
    <w:rsid w:val="008337E4"/>
    <w:rsid w:val="00833ACC"/>
    <w:rsid w:val="00834719"/>
    <w:rsid w:val="00834E1A"/>
    <w:rsid w:val="008353F2"/>
    <w:rsid w:val="008353F3"/>
    <w:rsid w:val="0083558F"/>
    <w:rsid w:val="00836CFE"/>
    <w:rsid w:val="00836DC9"/>
    <w:rsid w:val="008370D1"/>
    <w:rsid w:val="008372E6"/>
    <w:rsid w:val="00837414"/>
    <w:rsid w:val="00837562"/>
    <w:rsid w:val="00837E47"/>
    <w:rsid w:val="00837FE4"/>
    <w:rsid w:val="0084014E"/>
    <w:rsid w:val="00840231"/>
    <w:rsid w:val="00840232"/>
    <w:rsid w:val="008408F1"/>
    <w:rsid w:val="00840ECE"/>
    <w:rsid w:val="0084110E"/>
    <w:rsid w:val="0084113B"/>
    <w:rsid w:val="0084190A"/>
    <w:rsid w:val="00841A58"/>
    <w:rsid w:val="00841F91"/>
    <w:rsid w:val="00841FB4"/>
    <w:rsid w:val="00843151"/>
    <w:rsid w:val="00843556"/>
    <w:rsid w:val="00843914"/>
    <w:rsid w:val="00843C91"/>
    <w:rsid w:val="00844173"/>
    <w:rsid w:val="0084421F"/>
    <w:rsid w:val="008449EF"/>
    <w:rsid w:val="00844F25"/>
    <w:rsid w:val="00845EEB"/>
    <w:rsid w:val="00846415"/>
    <w:rsid w:val="008464D1"/>
    <w:rsid w:val="00846678"/>
    <w:rsid w:val="008466FD"/>
    <w:rsid w:val="00846BD6"/>
    <w:rsid w:val="00846E87"/>
    <w:rsid w:val="008472ED"/>
    <w:rsid w:val="008475C3"/>
    <w:rsid w:val="00847BD7"/>
    <w:rsid w:val="00850484"/>
    <w:rsid w:val="00850663"/>
    <w:rsid w:val="00850802"/>
    <w:rsid w:val="00850D19"/>
    <w:rsid w:val="00850E80"/>
    <w:rsid w:val="00850EA3"/>
    <w:rsid w:val="008521B2"/>
    <w:rsid w:val="008524B2"/>
    <w:rsid w:val="00852CBA"/>
    <w:rsid w:val="00852F90"/>
    <w:rsid w:val="0085306A"/>
    <w:rsid w:val="008534F1"/>
    <w:rsid w:val="0085392B"/>
    <w:rsid w:val="008539B2"/>
    <w:rsid w:val="00853C57"/>
    <w:rsid w:val="0085466B"/>
    <w:rsid w:val="00854751"/>
    <w:rsid w:val="00854A7D"/>
    <w:rsid w:val="00854D03"/>
    <w:rsid w:val="00854FCD"/>
    <w:rsid w:val="008550F7"/>
    <w:rsid w:val="008552E7"/>
    <w:rsid w:val="00855419"/>
    <w:rsid w:val="00855571"/>
    <w:rsid w:val="0085608A"/>
    <w:rsid w:val="008560A2"/>
    <w:rsid w:val="0085658F"/>
    <w:rsid w:val="00856B0C"/>
    <w:rsid w:val="00856E70"/>
    <w:rsid w:val="00857002"/>
    <w:rsid w:val="00857273"/>
    <w:rsid w:val="008574D7"/>
    <w:rsid w:val="008578C1"/>
    <w:rsid w:val="00857D6E"/>
    <w:rsid w:val="00857ED0"/>
    <w:rsid w:val="00860596"/>
    <w:rsid w:val="008606FD"/>
    <w:rsid w:val="00862099"/>
    <w:rsid w:val="008628BB"/>
    <w:rsid w:val="00863B68"/>
    <w:rsid w:val="00863D9F"/>
    <w:rsid w:val="00863ED9"/>
    <w:rsid w:val="00863FBB"/>
    <w:rsid w:val="00864032"/>
    <w:rsid w:val="00864356"/>
    <w:rsid w:val="00864523"/>
    <w:rsid w:val="00864757"/>
    <w:rsid w:val="0086495A"/>
    <w:rsid w:val="00864D49"/>
    <w:rsid w:val="008656F1"/>
    <w:rsid w:val="00865EB9"/>
    <w:rsid w:val="0086646C"/>
    <w:rsid w:val="008664F2"/>
    <w:rsid w:val="00866889"/>
    <w:rsid w:val="00866F95"/>
    <w:rsid w:val="0086713E"/>
    <w:rsid w:val="0086725B"/>
    <w:rsid w:val="008678B6"/>
    <w:rsid w:val="00867A8B"/>
    <w:rsid w:val="00870679"/>
    <w:rsid w:val="008708AC"/>
    <w:rsid w:val="00870E86"/>
    <w:rsid w:val="00871794"/>
    <w:rsid w:val="00871E9C"/>
    <w:rsid w:val="00872501"/>
    <w:rsid w:val="00872B93"/>
    <w:rsid w:val="00872DE4"/>
    <w:rsid w:val="00873264"/>
    <w:rsid w:val="00873B93"/>
    <w:rsid w:val="00873C34"/>
    <w:rsid w:val="00873F0D"/>
    <w:rsid w:val="008740F3"/>
    <w:rsid w:val="00874575"/>
    <w:rsid w:val="00874585"/>
    <w:rsid w:val="008745F2"/>
    <w:rsid w:val="0087496F"/>
    <w:rsid w:val="00874BE0"/>
    <w:rsid w:val="00874D62"/>
    <w:rsid w:val="008761FD"/>
    <w:rsid w:val="0087789B"/>
    <w:rsid w:val="008800DB"/>
    <w:rsid w:val="00880539"/>
    <w:rsid w:val="00880547"/>
    <w:rsid w:val="00880590"/>
    <w:rsid w:val="008808ED"/>
    <w:rsid w:val="00880C41"/>
    <w:rsid w:val="00880EC9"/>
    <w:rsid w:val="00880ED7"/>
    <w:rsid w:val="00880F20"/>
    <w:rsid w:val="008810D5"/>
    <w:rsid w:val="00881416"/>
    <w:rsid w:val="00881786"/>
    <w:rsid w:val="008817B8"/>
    <w:rsid w:val="00881FC9"/>
    <w:rsid w:val="00882737"/>
    <w:rsid w:val="00882D9E"/>
    <w:rsid w:val="00882DF5"/>
    <w:rsid w:val="00883D68"/>
    <w:rsid w:val="00883D77"/>
    <w:rsid w:val="00883F48"/>
    <w:rsid w:val="00884858"/>
    <w:rsid w:val="00884B22"/>
    <w:rsid w:val="00884FF2"/>
    <w:rsid w:val="008851EC"/>
    <w:rsid w:val="0088581D"/>
    <w:rsid w:val="00885C7B"/>
    <w:rsid w:val="00885C8C"/>
    <w:rsid w:val="00885FF8"/>
    <w:rsid w:val="008864D6"/>
    <w:rsid w:val="008866AC"/>
    <w:rsid w:val="00886821"/>
    <w:rsid w:val="008871D2"/>
    <w:rsid w:val="00887269"/>
    <w:rsid w:val="00887381"/>
    <w:rsid w:val="008874CB"/>
    <w:rsid w:val="008877A3"/>
    <w:rsid w:val="008877C3"/>
    <w:rsid w:val="00887841"/>
    <w:rsid w:val="008878FE"/>
    <w:rsid w:val="00887F98"/>
    <w:rsid w:val="008900EA"/>
    <w:rsid w:val="008901F3"/>
    <w:rsid w:val="0089072A"/>
    <w:rsid w:val="00890AD3"/>
    <w:rsid w:val="00891027"/>
    <w:rsid w:val="00891146"/>
    <w:rsid w:val="008912B9"/>
    <w:rsid w:val="00891B74"/>
    <w:rsid w:val="00891C4A"/>
    <w:rsid w:val="0089241C"/>
    <w:rsid w:val="00892926"/>
    <w:rsid w:val="008929A2"/>
    <w:rsid w:val="00893116"/>
    <w:rsid w:val="008931F7"/>
    <w:rsid w:val="008934EF"/>
    <w:rsid w:val="0089386C"/>
    <w:rsid w:val="00893EA6"/>
    <w:rsid w:val="00894A0A"/>
    <w:rsid w:val="00894DCB"/>
    <w:rsid w:val="00894DCC"/>
    <w:rsid w:val="008953B1"/>
    <w:rsid w:val="0089552F"/>
    <w:rsid w:val="00895F2D"/>
    <w:rsid w:val="00895F6B"/>
    <w:rsid w:val="008961F6"/>
    <w:rsid w:val="0089668D"/>
    <w:rsid w:val="00896962"/>
    <w:rsid w:val="00896A02"/>
    <w:rsid w:val="00896BF5"/>
    <w:rsid w:val="008A091D"/>
    <w:rsid w:val="008A0942"/>
    <w:rsid w:val="008A0F68"/>
    <w:rsid w:val="008A1B60"/>
    <w:rsid w:val="008A1DAC"/>
    <w:rsid w:val="008A1E16"/>
    <w:rsid w:val="008A23A0"/>
    <w:rsid w:val="008A26D4"/>
    <w:rsid w:val="008A2959"/>
    <w:rsid w:val="008A2A37"/>
    <w:rsid w:val="008A2F2C"/>
    <w:rsid w:val="008A2FCB"/>
    <w:rsid w:val="008A39FB"/>
    <w:rsid w:val="008A3AC9"/>
    <w:rsid w:val="008A3D50"/>
    <w:rsid w:val="008A3F09"/>
    <w:rsid w:val="008A4488"/>
    <w:rsid w:val="008A4F8B"/>
    <w:rsid w:val="008A4FEE"/>
    <w:rsid w:val="008A5060"/>
    <w:rsid w:val="008A5186"/>
    <w:rsid w:val="008A536E"/>
    <w:rsid w:val="008A57EB"/>
    <w:rsid w:val="008A5D74"/>
    <w:rsid w:val="008A5E32"/>
    <w:rsid w:val="008A60C4"/>
    <w:rsid w:val="008A6206"/>
    <w:rsid w:val="008A6603"/>
    <w:rsid w:val="008A6F07"/>
    <w:rsid w:val="008A70EC"/>
    <w:rsid w:val="008A72E6"/>
    <w:rsid w:val="008A7400"/>
    <w:rsid w:val="008A75DF"/>
    <w:rsid w:val="008A78D4"/>
    <w:rsid w:val="008A79B1"/>
    <w:rsid w:val="008B01AF"/>
    <w:rsid w:val="008B0448"/>
    <w:rsid w:val="008B0B14"/>
    <w:rsid w:val="008B0BBA"/>
    <w:rsid w:val="008B0D89"/>
    <w:rsid w:val="008B0DB8"/>
    <w:rsid w:val="008B1030"/>
    <w:rsid w:val="008B111D"/>
    <w:rsid w:val="008B14FE"/>
    <w:rsid w:val="008B1FA0"/>
    <w:rsid w:val="008B2486"/>
    <w:rsid w:val="008B25EF"/>
    <w:rsid w:val="008B296D"/>
    <w:rsid w:val="008B2DD5"/>
    <w:rsid w:val="008B2FC9"/>
    <w:rsid w:val="008B3103"/>
    <w:rsid w:val="008B3830"/>
    <w:rsid w:val="008B3AC0"/>
    <w:rsid w:val="008B3D41"/>
    <w:rsid w:val="008B3EAD"/>
    <w:rsid w:val="008B41F3"/>
    <w:rsid w:val="008B4410"/>
    <w:rsid w:val="008B457A"/>
    <w:rsid w:val="008B4B19"/>
    <w:rsid w:val="008B4DC7"/>
    <w:rsid w:val="008B4EDD"/>
    <w:rsid w:val="008B518E"/>
    <w:rsid w:val="008B571B"/>
    <w:rsid w:val="008B6134"/>
    <w:rsid w:val="008B61EE"/>
    <w:rsid w:val="008B64E6"/>
    <w:rsid w:val="008B66A1"/>
    <w:rsid w:val="008B6D48"/>
    <w:rsid w:val="008B6D86"/>
    <w:rsid w:val="008B6DEB"/>
    <w:rsid w:val="008B75E4"/>
    <w:rsid w:val="008C0820"/>
    <w:rsid w:val="008C0E32"/>
    <w:rsid w:val="008C1C3B"/>
    <w:rsid w:val="008C1EE3"/>
    <w:rsid w:val="008C2B91"/>
    <w:rsid w:val="008C2D9D"/>
    <w:rsid w:val="008C3334"/>
    <w:rsid w:val="008C3392"/>
    <w:rsid w:val="008C343A"/>
    <w:rsid w:val="008C3A01"/>
    <w:rsid w:val="008C3A1C"/>
    <w:rsid w:val="008C4150"/>
    <w:rsid w:val="008C41D7"/>
    <w:rsid w:val="008C4747"/>
    <w:rsid w:val="008C4A7A"/>
    <w:rsid w:val="008C50DE"/>
    <w:rsid w:val="008C525D"/>
    <w:rsid w:val="008C539F"/>
    <w:rsid w:val="008C5434"/>
    <w:rsid w:val="008C548B"/>
    <w:rsid w:val="008C576A"/>
    <w:rsid w:val="008C5932"/>
    <w:rsid w:val="008C670E"/>
    <w:rsid w:val="008C6962"/>
    <w:rsid w:val="008C6A64"/>
    <w:rsid w:val="008C6B4F"/>
    <w:rsid w:val="008C6B55"/>
    <w:rsid w:val="008C6C8C"/>
    <w:rsid w:val="008C7A0E"/>
    <w:rsid w:val="008C7E83"/>
    <w:rsid w:val="008D0B22"/>
    <w:rsid w:val="008D0EB9"/>
    <w:rsid w:val="008D0FCF"/>
    <w:rsid w:val="008D14CD"/>
    <w:rsid w:val="008D194C"/>
    <w:rsid w:val="008D1D19"/>
    <w:rsid w:val="008D23F2"/>
    <w:rsid w:val="008D381B"/>
    <w:rsid w:val="008D3A03"/>
    <w:rsid w:val="008D3B2A"/>
    <w:rsid w:val="008D3C67"/>
    <w:rsid w:val="008D453B"/>
    <w:rsid w:val="008D486C"/>
    <w:rsid w:val="008D4888"/>
    <w:rsid w:val="008D4943"/>
    <w:rsid w:val="008D4B05"/>
    <w:rsid w:val="008D4C98"/>
    <w:rsid w:val="008D4D3A"/>
    <w:rsid w:val="008D4D74"/>
    <w:rsid w:val="008D4DBC"/>
    <w:rsid w:val="008D609D"/>
    <w:rsid w:val="008D6D9E"/>
    <w:rsid w:val="008D6FFF"/>
    <w:rsid w:val="008D7206"/>
    <w:rsid w:val="008D727E"/>
    <w:rsid w:val="008D728C"/>
    <w:rsid w:val="008D742D"/>
    <w:rsid w:val="008D7432"/>
    <w:rsid w:val="008D7E31"/>
    <w:rsid w:val="008E0975"/>
    <w:rsid w:val="008E0E83"/>
    <w:rsid w:val="008E1251"/>
    <w:rsid w:val="008E15D0"/>
    <w:rsid w:val="008E1BA9"/>
    <w:rsid w:val="008E2368"/>
    <w:rsid w:val="008E28AE"/>
    <w:rsid w:val="008E33A4"/>
    <w:rsid w:val="008E3590"/>
    <w:rsid w:val="008E36B4"/>
    <w:rsid w:val="008E3D43"/>
    <w:rsid w:val="008E3D59"/>
    <w:rsid w:val="008E4700"/>
    <w:rsid w:val="008E512E"/>
    <w:rsid w:val="008E524D"/>
    <w:rsid w:val="008E590E"/>
    <w:rsid w:val="008E590F"/>
    <w:rsid w:val="008E5E8A"/>
    <w:rsid w:val="008E6077"/>
    <w:rsid w:val="008E69E9"/>
    <w:rsid w:val="008E6A0C"/>
    <w:rsid w:val="008E6A5D"/>
    <w:rsid w:val="008E6EC9"/>
    <w:rsid w:val="008E7143"/>
    <w:rsid w:val="008E72C9"/>
    <w:rsid w:val="008E764A"/>
    <w:rsid w:val="008E793B"/>
    <w:rsid w:val="008E7ACA"/>
    <w:rsid w:val="008E7C8E"/>
    <w:rsid w:val="008F0084"/>
    <w:rsid w:val="008F00A5"/>
    <w:rsid w:val="008F00ED"/>
    <w:rsid w:val="008F02B0"/>
    <w:rsid w:val="008F0E27"/>
    <w:rsid w:val="008F101D"/>
    <w:rsid w:val="008F11FA"/>
    <w:rsid w:val="008F1919"/>
    <w:rsid w:val="008F1EB8"/>
    <w:rsid w:val="008F1FA3"/>
    <w:rsid w:val="008F1FEE"/>
    <w:rsid w:val="008F292F"/>
    <w:rsid w:val="008F2A44"/>
    <w:rsid w:val="008F2F09"/>
    <w:rsid w:val="008F2FB3"/>
    <w:rsid w:val="008F3336"/>
    <w:rsid w:val="008F3FA0"/>
    <w:rsid w:val="008F4253"/>
    <w:rsid w:val="008F47A5"/>
    <w:rsid w:val="008F4E42"/>
    <w:rsid w:val="008F5146"/>
    <w:rsid w:val="008F5244"/>
    <w:rsid w:val="008F53A4"/>
    <w:rsid w:val="008F56C0"/>
    <w:rsid w:val="008F57C6"/>
    <w:rsid w:val="008F5964"/>
    <w:rsid w:val="008F6104"/>
    <w:rsid w:val="008F6153"/>
    <w:rsid w:val="008F63F0"/>
    <w:rsid w:val="008F64F9"/>
    <w:rsid w:val="008F65AE"/>
    <w:rsid w:val="008F695B"/>
    <w:rsid w:val="008F6969"/>
    <w:rsid w:val="008F72A6"/>
    <w:rsid w:val="008F7E98"/>
    <w:rsid w:val="008F7F51"/>
    <w:rsid w:val="0090006D"/>
    <w:rsid w:val="00900ACC"/>
    <w:rsid w:val="00900CA2"/>
    <w:rsid w:val="00901395"/>
    <w:rsid w:val="009013A8"/>
    <w:rsid w:val="0090247C"/>
    <w:rsid w:val="009024D2"/>
    <w:rsid w:val="009024E0"/>
    <w:rsid w:val="009024FD"/>
    <w:rsid w:val="00902D7E"/>
    <w:rsid w:val="009030C0"/>
    <w:rsid w:val="00903BDA"/>
    <w:rsid w:val="00903C70"/>
    <w:rsid w:val="00903D1C"/>
    <w:rsid w:val="009041C4"/>
    <w:rsid w:val="00904627"/>
    <w:rsid w:val="00904C4A"/>
    <w:rsid w:val="00905AB7"/>
    <w:rsid w:val="00905CCE"/>
    <w:rsid w:val="00905FEF"/>
    <w:rsid w:val="00906387"/>
    <w:rsid w:val="00906407"/>
    <w:rsid w:val="00906A10"/>
    <w:rsid w:val="00906FAC"/>
    <w:rsid w:val="009079AF"/>
    <w:rsid w:val="00910ECE"/>
    <w:rsid w:val="00910F65"/>
    <w:rsid w:val="00910FE5"/>
    <w:rsid w:val="009113D7"/>
    <w:rsid w:val="009115AE"/>
    <w:rsid w:val="00911F20"/>
    <w:rsid w:val="00911FD2"/>
    <w:rsid w:val="00912976"/>
    <w:rsid w:val="00912CDB"/>
    <w:rsid w:val="009130E7"/>
    <w:rsid w:val="0091310F"/>
    <w:rsid w:val="0091388D"/>
    <w:rsid w:val="009138D2"/>
    <w:rsid w:val="00913BA7"/>
    <w:rsid w:val="00913E52"/>
    <w:rsid w:val="009146DC"/>
    <w:rsid w:val="00914BC7"/>
    <w:rsid w:val="00914F84"/>
    <w:rsid w:val="0091514C"/>
    <w:rsid w:val="0091527B"/>
    <w:rsid w:val="0091547A"/>
    <w:rsid w:val="00915481"/>
    <w:rsid w:val="0091601E"/>
    <w:rsid w:val="009163DE"/>
    <w:rsid w:val="00916875"/>
    <w:rsid w:val="009169FD"/>
    <w:rsid w:val="00916B14"/>
    <w:rsid w:val="00917851"/>
    <w:rsid w:val="00917984"/>
    <w:rsid w:val="009204A6"/>
    <w:rsid w:val="00920913"/>
    <w:rsid w:val="00920A40"/>
    <w:rsid w:val="00920D34"/>
    <w:rsid w:val="00920D75"/>
    <w:rsid w:val="0092129F"/>
    <w:rsid w:val="009216CB"/>
    <w:rsid w:val="009216FF"/>
    <w:rsid w:val="009218AF"/>
    <w:rsid w:val="00921CCE"/>
    <w:rsid w:val="00922090"/>
    <w:rsid w:val="00922D7A"/>
    <w:rsid w:val="00922E25"/>
    <w:rsid w:val="00923076"/>
    <w:rsid w:val="00923441"/>
    <w:rsid w:val="00923F49"/>
    <w:rsid w:val="00923F84"/>
    <w:rsid w:val="00924710"/>
    <w:rsid w:val="00924B8F"/>
    <w:rsid w:val="00924CE8"/>
    <w:rsid w:val="00924EC4"/>
    <w:rsid w:val="009253FA"/>
    <w:rsid w:val="00925DB7"/>
    <w:rsid w:val="00925FB3"/>
    <w:rsid w:val="00926398"/>
    <w:rsid w:val="009265F1"/>
    <w:rsid w:val="00926E28"/>
    <w:rsid w:val="00926E6C"/>
    <w:rsid w:val="00926F22"/>
    <w:rsid w:val="0092746F"/>
    <w:rsid w:val="009275A3"/>
    <w:rsid w:val="00927FB9"/>
    <w:rsid w:val="00930147"/>
    <w:rsid w:val="0093061A"/>
    <w:rsid w:val="00930B25"/>
    <w:rsid w:val="00931000"/>
    <w:rsid w:val="0093100B"/>
    <w:rsid w:val="0093148F"/>
    <w:rsid w:val="009314F2"/>
    <w:rsid w:val="009316D2"/>
    <w:rsid w:val="009319DF"/>
    <w:rsid w:val="00931F08"/>
    <w:rsid w:val="0093288B"/>
    <w:rsid w:val="00932949"/>
    <w:rsid w:val="00932B9C"/>
    <w:rsid w:val="0093342E"/>
    <w:rsid w:val="009336A6"/>
    <w:rsid w:val="00933744"/>
    <w:rsid w:val="00933C19"/>
    <w:rsid w:val="00933C81"/>
    <w:rsid w:val="00933F05"/>
    <w:rsid w:val="00933FA3"/>
    <w:rsid w:val="00934159"/>
    <w:rsid w:val="009343EC"/>
    <w:rsid w:val="009350D3"/>
    <w:rsid w:val="00935C2C"/>
    <w:rsid w:val="00936558"/>
    <w:rsid w:val="00936854"/>
    <w:rsid w:val="009371BD"/>
    <w:rsid w:val="009372D3"/>
    <w:rsid w:val="009400FE"/>
    <w:rsid w:val="009405BC"/>
    <w:rsid w:val="009408A7"/>
    <w:rsid w:val="00940ABA"/>
    <w:rsid w:val="00940DE6"/>
    <w:rsid w:val="00941018"/>
    <w:rsid w:val="009414EB"/>
    <w:rsid w:val="009426C9"/>
    <w:rsid w:val="00942D9C"/>
    <w:rsid w:val="00942F96"/>
    <w:rsid w:val="00943064"/>
    <w:rsid w:val="00943252"/>
    <w:rsid w:val="009433C4"/>
    <w:rsid w:val="00943DF9"/>
    <w:rsid w:val="00944165"/>
    <w:rsid w:val="00944184"/>
    <w:rsid w:val="00944953"/>
    <w:rsid w:val="00944FA4"/>
    <w:rsid w:val="00944FD3"/>
    <w:rsid w:val="009452FC"/>
    <w:rsid w:val="009456F7"/>
    <w:rsid w:val="00945A86"/>
    <w:rsid w:val="00945B18"/>
    <w:rsid w:val="00945D58"/>
    <w:rsid w:val="00945D5B"/>
    <w:rsid w:val="00945F0B"/>
    <w:rsid w:val="009467A0"/>
    <w:rsid w:val="00946E48"/>
    <w:rsid w:val="00947012"/>
    <w:rsid w:val="009474A6"/>
    <w:rsid w:val="00947890"/>
    <w:rsid w:val="009478D2"/>
    <w:rsid w:val="00947B56"/>
    <w:rsid w:val="0095070A"/>
    <w:rsid w:val="009512B7"/>
    <w:rsid w:val="00951405"/>
    <w:rsid w:val="00951AF6"/>
    <w:rsid w:val="00951E9B"/>
    <w:rsid w:val="009521F9"/>
    <w:rsid w:val="00952346"/>
    <w:rsid w:val="0095236F"/>
    <w:rsid w:val="00952875"/>
    <w:rsid w:val="00952940"/>
    <w:rsid w:val="00952CB0"/>
    <w:rsid w:val="00953267"/>
    <w:rsid w:val="009533EF"/>
    <w:rsid w:val="0095359B"/>
    <w:rsid w:val="00953879"/>
    <w:rsid w:val="00953CFC"/>
    <w:rsid w:val="00953E14"/>
    <w:rsid w:val="009544DB"/>
    <w:rsid w:val="0095504C"/>
    <w:rsid w:val="0095525A"/>
    <w:rsid w:val="0095528D"/>
    <w:rsid w:val="00955772"/>
    <w:rsid w:val="00955CCD"/>
    <w:rsid w:val="00955E63"/>
    <w:rsid w:val="00955E71"/>
    <w:rsid w:val="0095752D"/>
    <w:rsid w:val="009576BF"/>
    <w:rsid w:val="00957A3F"/>
    <w:rsid w:val="00957B8B"/>
    <w:rsid w:val="00960AE7"/>
    <w:rsid w:val="00960C8C"/>
    <w:rsid w:val="009614A9"/>
    <w:rsid w:val="00961797"/>
    <w:rsid w:val="009617D7"/>
    <w:rsid w:val="00961BEE"/>
    <w:rsid w:val="00961C63"/>
    <w:rsid w:val="00961D01"/>
    <w:rsid w:val="00962FE0"/>
    <w:rsid w:val="0096301B"/>
    <w:rsid w:val="0096309E"/>
    <w:rsid w:val="00963487"/>
    <w:rsid w:val="0096415D"/>
    <w:rsid w:val="009645E7"/>
    <w:rsid w:val="009649E6"/>
    <w:rsid w:val="00964C36"/>
    <w:rsid w:val="00965058"/>
    <w:rsid w:val="00965155"/>
    <w:rsid w:val="009656C5"/>
    <w:rsid w:val="00965CF5"/>
    <w:rsid w:val="009666C4"/>
    <w:rsid w:val="00966BA2"/>
    <w:rsid w:val="00966DCA"/>
    <w:rsid w:val="00967025"/>
    <w:rsid w:val="0096718B"/>
    <w:rsid w:val="00967438"/>
    <w:rsid w:val="00967BD6"/>
    <w:rsid w:val="00967D6E"/>
    <w:rsid w:val="00967DD6"/>
    <w:rsid w:val="0097010D"/>
    <w:rsid w:val="00970180"/>
    <w:rsid w:val="00970583"/>
    <w:rsid w:val="009706D4"/>
    <w:rsid w:val="009709BA"/>
    <w:rsid w:val="0097127D"/>
    <w:rsid w:val="00971476"/>
    <w:rsid w:val="00971B99"/>
    <w:rsid w:val="0097220D"/>
    <w:rsid w:val="009723EA"/>
    <w:rsid w:val="0097291C"/>
    <w:rsid w:val="00972973"/>
    <w:rsid w:val="009729DA"/>
    <w:rsid w:val="00972A44"/>
    <w:rsid w:val="00972B35"/>
    <w:rsid w:val="00972E38"/>
    <w:rsid w:val="009730C9"/>
    <w:rsid w:val="009731B8"/>
    <w:rsid w:val="0097322F"/>
    <w:rsid w:val="009739D7"/>
    <w:rsid w:val="00974D6D"/>
    <w:rsid w:val="00975C79"/>
    <w:rsid w:val="00975D88"/>
    <w:rsid w:val="009760B0"/>
    <w:rsid w:val="009761DA"/>
    <w:rsid w:val="00976F01"/>
    <w:rsid w:val="00976FA5"/>
    <w:rsid w:val="00977196"/>
    <w:rsid w:val="009777D2"/>
    <w:rsid w:val="00977DDD"/>
    <w:rsid w:val="0098009C"/>
    <w:rsid w:val="00980616"/>
    <w:rsid w:val="00980C87"/>
    <w:rsid w:val="00980D22"/>
    <w:rsid w:val="00980DDA"/>
    <w:rsid w:val="009811B9"/>
    <w:rsid w:val="00981424"/>
    <w:rsid w:val="0098151E"/>
    <w:rsid w:val="009816EB"/>
    <w:rsid w:val="0098186B"/>
    <w:rsid w:val="00981AE8"/>
    <w:rsid w:val="00981C21"/>
    <w:rsid w:val="0098261A"/>
    <w:rsid w:val="0098288A"/>
    <w:rsid w:val="00982982"/>
    <w:rsid w:val="009829F2"/>
    <w:rsid w:val="00982A8A"/>
    <w:rsid w:val="00983625"/>
    <w:rsid w:val="00983891"/>
    <w:rsid w:val="0098420A"/>
    <w:rsid w:val="0098455C"/>
    <w:rsid w:val="00985115"/>
    <w:rsid w:val="009856FD"/>
    <w:rsid w:val="009857D1"/>
    <w:rsid w:val="009857F9"/>
    <w:rsid w:val="00985C2F"/>
    <w:rsid w:val="00985CD5"/>
    <w:rsid w:val="00985E52"/>
    <w:rsid w:val="009861D9"/>
    <w:rsid w:val="00986652"/>
    <w:rsid w:val="009866C7"/>
    <w:rsid w:val="00986EA3"/>
    <w:rsid w:val="00987191"/>
    <w:rsid w:val="00987BA5"/>
    <w:rsid w:val="009905A1"/>
    <w:rsid w:val="0099062F"/>
    <w:rsid w:val="00990B51"/>
    <w:rsid w:val="00990D99"/>
    <w:rsid w:val="00990E2F"/>
    <w:rsid w:val="0099129A"/>
    <w:rsid w:val="00991365"/>
    <w:rsid w:val="00991AB8"/>
    <w:rsid w:val="00991B68"/>
    <w:rsid w:val="009920C0"/>
    <w:rsid w:val="00992149"/>
    <w:rsid w:val="00992526"/>
    <w:rsid w:val="00992A6F"/>
    <w:rsid w:val="00992C2A"/>
    <w:rsid w:val="009936B1"/>
    <w:rsid w:val="0099375A"/>
    <w:rsid w:val="00993869"/>
    <w:rsid w:val="0099387C"/>
    <w:rsid w:val="009938E9"/>
    <w:rsid w:val="00993F72"/>
    <w:rsid w:val="00994305"/>
    <w:rsid w:val="00994586"/>
    <w:rsid w:val="0099491E"/>
    <w:rsid w:val="00994AB0"/>
    <w:rsid w:val="0099652E"/>
    <w:rsid w:val="009969F9"/>
    <w:rsid w:val="00997669"/>
    <w:rsid w:val="00997891"/>
    <w:rsid w:val="009979E5"/>
    <w:rsid w:val="009A02BF"/>
    <w:rsid w:val="009A0517"/>
    <w:rsid w:val="009A1383"/>
    <w:rsid w:val="009A15E7"/>
    <w:rsid w:val="009A1609"/>
    <w:rsid w:val="009A2133"/>
    <w:rsid w:val="009A30A4"/>
    <w:rsid w:val="009A3121"/>
    <w:rsid w:val="009A3741"/>
    <w:rsid w:val="009A3879"/>
    <w:rsid w:val="009A39E9"/>
    <w:rsid w:val="009A4191"/>
    <w:rsid w:val="009A4A55"/>
    <w:rsid w:val="009A51F5"/>
    <w:rsid w:val="009A5521"/>
    <w:rsid w:val="009A5974"/>
    <w:rsid w:val="009A59E4"/>
    <w:rsid w:val="009A620B"/>
    <w:rsid w:val="009A6437"/>
    <w:rsid w:val="009A6611"/>
    <w:rsid w:val="009A6679"/>
    <w:rsid w:val="009A713A"/>
    <w:rsid w:val="009A7173"/>
    <w:rsid w:val="009A723C"/>
    <w:rsid w:val="009B0014"/>
    <w:rsid w:val="009B045D"/>
    <w:rsid w:val="009B05F7"/>
    <w:rsid w:val="009B149B"/>
    <w:rsid w:val="009B1BC7"/>
    <w:rsid w:val="009B207B"/>
    <w:rsid w:val="009B211C"/>
    <w:rsid w:val="009B247E"/>
    <w:rsid w:val="009B2E26"/>
    <w:rsid w:val="009B3803"/>
    <w:rsid w:val="009B39E7"/>
    <w:rsid w:val="009B3B21"/>
    <w:rsid w:val="009B3BF9"/>
    <w:rsid w:val="009B43B7"/>
    <w:rsid w:val="009B4DBD"/>
    <w:rsid w:val="009B528B"/>
    <w:rsid w:val="009B53CF"/>
    <w:rsid w:val="009B553C"/>
    <w:rsid w:val="009B5746"/>
    <w:rsid w:val="009B617C"/>
    <w:rsid w:val="009B61B2"/>
    <w:rsid w:val="009B63D8"/>
    <w:rsid w:val="009B64C2"/>
    <w:rsid w:val="009B691D"/>
    <w:rsid w:val="009B6A06"/>
    <w:rsid w:val="009B70D9"/>
    <w:rsid w:val="009B7259"/>
    <w:rsid w:val="009B77D5"/>
    <w:rsid w:val="009C039D"/>
    <w:rsid w:val="009C0427"/>
    <w:rsid w:val="009C044D"/>
    <w:rsid w:val="009C0A17"/>
    <w:rsid w:val="009C0C40"/>
    <w:rsid w:val="009C0C6C"/>
    <w:rsid w:val="009C0EFE"/>
    <w:rsid w:val="009C118D"/>
    <w:rsid w:val="009C1236"/>
    <w:rsid w:val="009C1D7B"/>
    <w:rsid w:val="009C1E12"/>
    <w:rsid w:val="009C206A"/>
    <w:rsid w:val="009C29D2"/>
    <w:rsid w:val="009C32B7"/>
    <w:rsid w:val="009C33C8"/>
    <w:rsid w:val="009C3A1F"/>
    <w:rsid w:val="009C4B52"/>
    <w:rsid w:val="009C5393"/>
    <w:rsid w:val="009C5498"/>
    <w:rsid w:val="009C5A95"/>
    <w:rsid w:val="009C5EE3"/>
    <w:rsid w:val="009C61DF"/>
    <w:rsid w:val="009C6249"/>
    <w:rsid w:val="009C63F8"/>
    <w:rsid w:val="009C6525"/>
    <w:rsid w:val="009C65F1"/>
    <w:rsid w:val="009C6C7D"/>
    <w:rsid w:val="009C6EA1"/>
    <w:rsid w:val="009C6FF7"/>
    <w:rsid w:val="009D004C"/>
    <w:rsid w:val="009D05F5"/>
    <w:rsid w:val="009D0674"/>
    <w:rsid w:val="009D08DA"/>
    <w:rsid w:val="009D12D6"/>
    <w:rsid w:val="009D166E"/>
    <w:rsid w:val="009D243D"/>
    <w:rsid w:val="009D248D"/>
    <w:rsid w:val="009D2CB7"/>
    <w:rsid w:val="009D2DFE"/>
    <w:rsid w:val="009D2FC9"/>
    <w:rsid w:val="009D2FCB"/>
    <w:rsid w:val="009D314A"/>
    <w:rsid w:val="009D3191"/>
    <w:rsid w:val="009D3259"/>
    <w:rsid w:val="009D36FF"/>
    <w:rsid w:val="009D4375"/>
    <w:rsid w:val="009D447B"/>
    <w:rsid w:val="009D4650"/>
    <w:rsid w:val="009D48C6"/>
    <w:rsid w:val="009D55E0"/>
    <w:rsid w:val="009D55F6"/>
    <w:rsid w:val="009D586A"/>
    <w:rsid w:val="009D5AAA"/>
    <w:rsid w:val="009D5C1A"/>
    <w:rsid w:val="009D60C3"/>
    <w:rsid w:val="009D64B2"/>
    <w:rsid w:val="009D6580"/>
    <w:rsid w:val="009D6650"/>
    <w:rsid w:val="009D67D2"/>
    <w:rsid w:val="009D6A94"/>
    <w:rsid w:val="009D6C18"/>
    <w:rsid w:val="009D6E1E"/>
    <w:rsid w:val="009D77B8"/>
    <w:rsid w:val="009D7E76"/>
    <w:rsid w:val="009E0276"/>
    <w:rsid w:val="009E07A3"/>
    <w:rsid w:val="009E0C2C"/>
    <w:rsid w:val="009E12CF"/>
    <w:rsid w:val="009E1400"/>
    <w:rsid w:val="009E1556"/>
    <w:rsid w:val="009E1781"/>
    <w:rsid w:val="009E1AD7"/>
    <w:rsid w:val="009E1E39"/>
    <w:rsid w:val="009E28AD"/>
    <w:rsid w:val="009E37A1"/>
    <w:rsid w:val="009E3C58"/>
    <w:rsid w:val="009E3F7A"/>
    <w:rsid w:val="009E40B9"/>
    <w:rsid w:val="009E43B5"/>
    <w:rsid w:val="009E444E"/>
    <w:rsid w:val="009E51E2"/>
    <w:rsid w:val="009E5238"/>
    <w:rsid w:val="009E557C"/>
    <w:rsid w:val="009E621D"/>
    <w:rsid w:val="009E6905"/>
    <w:rsid w:val="009E6CDF"/>
    <w:rsid w:val="009E6F2C"/>
    <w:rsid w:val="009E78E9"/>
    <w:rsid w:val="009E7C30"/>
    <w:rsid w:val="009E7DCF"/>
    <w:rsid w:val="009F00E0"/>
    <w:rsid w:val="009F0755"/>
    <w:rsid w:val="009F094E"/>
    <w:rsid w:val="009F0A75"/>
    <w:rsid w:val="009F0C1F"/>
    <w:rsid w:val="009F0C59"/>
    <w:rsid w:val="009F0D6C"/>
    <w:rsid w:val="009F10D4"/>
    <w:rsid w:val="009F1BF2"/>
    <w:rsid w:val="009F1C7B"/>
    <w:rsid w:val="009F24D3"/>
    <w:rsid w:val="009F2701"/>
    <w:rsid w:val="009F2874"/>
    <w:rsid w:val="009F29F7"/>
    <w:rsid w:val="009F341D"/>
    <w:rsid w:val="009F349E"/>
    <w:rsid w:val="009F35F3"/>
    <w:rsid w:val="009F3669"/>
    <w:rsid w:val="009F36C5"/>
    <w:rsid w:val="009F42D0"/>
    <w:rsid w:val="009F4300"/>
    <w:rsid w:val="009F430F"/>
    <w:rsid w:val="009F49FF"/>
    <w:rsid w:val="009F4F76"/>
    <w:rsid w:val="009F5057"/>
    <w:rsid w:val="009F505E"/>
    <w:rsid w:val="009F50ED"/>
    <w:rsid w:val="009F5ADD"/>
    <w:rsid w:val="009F6B13"/>
    <w:rsid w:val="009F6F35"/>
    <w:rsid w:val="009F705A"/>
    <w:rsid w:val="009F73F4"/>
    <w:rsid w:val="009F74C2"/>
    <w:rsid w:val="009F78CE"/>
    <w:rsid w:val="009F79A9"/>
    <w:rsid w:val="009F7DFD"/>
    <w:rsid w:val="00A00313"/>
    <w:rsid w:val="00A00415"/>
    <w:rsid w:val="00A008C8"/>
    <w:rsid w:val="00A01A27"/>
    <w:rsid w:val="00A021CF"/>
    <w:rsid w:val="00A024EA"/>
    <w:rsid w:val="00A025F0"/>
    <w:rsid w:val="00A02C4C"/>
    <w:rsid w:val="00A02C7C"/>
    <w:rsid w:val="00A02DF1"/>
    <w:rsid w:val="00A032BE"/>
    <w:rsid w:val="00A0348B"/>
    <w:rsid w:val="00A03F7F"/>
    <w:rsid w:val="00A0503C"/>
    <w:rsid w:val="00A05692"/>
    <w:rsid w:val="00A059EB"/>
    <w:rsid w:val="00A061C5"/>
    <w:rsid w:val="00A06280"/>
    <w:rsid w:val="00A06747"/>
    <w:rsid w:val="00A0675D"/>
    <w:rsid w:val="00A06F8A"/>
    <w:rsid w:val="00A0738D"/>
    <w:rsid w:val="00A07492"/>
    <w:rsid w:val="00A07F7C"/>
    <w:rsid w:val="00A108AF"/>
    <w:rsid w:val="00A109ED"/>
    <w:rsid w:val="00A10DAA"/>
    <w:rsid w:val="00A11218"/>
    <w:rsid w:val="00A1129C"/>
    <w:rsid w:val="00A11744"/>
    <w:rsid w:val="00A118DE"/>
    <w:rsid w:val="00A119C3"/>
    <w:rsid w:val="00A11B30"/>
    <w:rsid w:val="00A11FAB"/>
    <w:rsid w:val="00A1200D"/>
    <w:rsid w:val="00A12DF1"/>
    <w:rsid w:val="00A12F3A"/>
    <w:rsid w:val="00A13CA3"/>
    <w:rsid w:val="00A143B0"/>
    <w:rsid w:val="00A1446D"/>
    <w:rsid w:val="00A14814"/>
    <w:rsid w:val="00A14A58"/>
    <w:rsid w:val="00A14C7E"/>
    <w:rsid w:val="00A14DC2"/>
    <w:rsid w:val="00A14EFD"/>
    <w:rsid w:val="00A1527D"/>
    <w:rsid w:val="00A15326"/>
    <w:rsid w:val="00A153B1"/>
    <w:rsid w:val="00A15526"/>
    <w:rsid w:val="00A15579"/>
    <w:rsid w:val="00A15C2E"/>
    <w:rsid w:val="00A162FA"/>
    <w:rsid w:val="00A16621"/>
    <w:rsid w:val="00A16AA2"/>
    <w:rsid w:val="00A17D67"/>
    <w:rsid w:val="00A206B4"/>
    <w:rsid w:val="00A20A02"/>
    <w:rsid w:val="00A20E6D"/>
    <w:rsid w:val="00A216C0"/>
    <w:rsid w:val="00A21D33"/>
    <w:rsid w:val="00A221FA"/>
    <w:rsid w:val="00A2257A"/>
    <w:rsid w:val="00A22F1E"/>
    <w:rsid w:val="00A2360E"/>
    <w:rsid w:val="00A23668"/>
    <w:rsid w:val="00A237BD"/>
    <w:rsid w:val="00A2381C"/>
    <w:rsid w:val="00A23895"/>
    <w:rsid w:val="00A23900"/>
    <w:rsid w:val="00A23C40"/>
    <w:rsid w:val="00A2418E"/>
    <w:rsid w:val="00A24359"/>
    <w:rsid w:val="00A256E6"/>
    <w:rsid w:val="00A257FB"/>
    <w:rsid w:val="00A25893"/>
    <w:rsid w:val="00A2598B"/>
    <w:rsid w:val="00A25FAC"/>
    <w:rsid w:val="00A261CB"/>
    <w:rsid w:val="00A263D2"/>
    <w:rsid w:val="00A263F8"/>
    <w:rsid w:val="00A26F7B"/>
    <w:rsid w:val="00A2716A"/>
    <w:rsid w:val="00A275EF"/>
    <w:rsid w:val="00A27B20"/>
    <w:rsid w:val="00A27CD7"/>
    <w:rsid w:val="00A30071"/>
    <w:rsid w:val="00A30264"/>
    <w:rsid w:val="00A303C8"/>
    <w:rsid w:val="00A30A6F"/>
    <w:rsid w:val="00A30D82"/>
    <w:rsid w:val="00A30E39"/>
    <w:rsid w:val="00A310EF"/>
    <w:rsid w:val="00A3110E"/>
    <w:rsid w:val="00A3126E"/>
    <w:rsid w:val="00A31F6C"/>
    <w:rsid w:val="00A3221F"/>
    <w:rsid w:val="00A3231E"/>
    <w:rsid w:val="00A3264D"/>
    <w:rsid w:val="00A32650"/>
    <w:rsid w:val="00A331AC"/>
    <w:rsid w:val="00A33B31"/>
    <w:rsid w:val="00A33DFC"/>
    <w:rsid w:val="00A33EBD"/>
    <w:rsid w:val="00A34601"/>
    <w:rsid w:val="00A34BB6"/>
    <w:rsid w:val="00A34D80"/>
    <w:rsid w:val="00A34D9A"/>
    <w:rsid w:val="00A3535C"/>
    <w:rsid w:val="00A35CDA"/>
    <w:rsid w:val="00A363B5"/>
    <w:rsid w:val="00A36F56"/>
    <w:rsid w:val="00A370EB"/>
    <w:rsid w:val="00A371D7"/>
    <w:rsid w:val="00A372FE"/>
    <w:rsid w:val="00A37579"/>
    <w:rsid w:val="00A37690"/>
    <w:rsid w:val="00A37734"/>
    <w:rsid w:val="00A3798C"/>
    <w:rsid w:val="00A37F76"/>
    <w:rsid w:val="00A40118"/>
    <w:rsid w:val="00A40407"/>
    <w:rsid w:val="00A40C2C"/>
    <w:rsid w:val="00A41330"/>
    <w:rsid w:val="00A41799"/>
    <w:rsid w:val="00A41806"/>
    <w:rsid w:val="00A41B98"/>
    <w:rsid w:val="00A41BF3"/>
    <w:rsid w:val="00A41D02"/>
    <w:rsid w:val="00A41D04"/>
    <w:rsid w:val="00A4229F"/>
    <w:rsid w:val="00A42D71"/>
    <w:rsid w:val="00A433A4"/>
    <w:rsid w:val="00A434FB"/>
    <w:rsid w:val="00A435F1"/>
    <w:rsid w:val="00A4371A"/>
    <w:rsid w:val="00A439A3"/>
    <w:rsid w:val="00A43D51"/>
    <w:rsid w:val="00A43EAF"/>
    <w:rsid w:val="00A44526"/>
    <w:rsid w:val="00A44622"/>
    <w:rsid w:val="00A4477D"/>
    <w:rsid w:val="00A4530F"/>
    <w:rsid w:val="00A45932"/>
    <w:rsid w:val="00A46897"/>
    <w:rsid w:val="00A46C9E"/>
    <w:rsid w:val="00A46DCA"/>
    <w:rsid w:val="00A473FE"/>
    <w:rsid w:val="00A47D33"/>
    <w:rsid w:val="00A50EA9"/>
    <w:rsid w:val="00A50FB4"/>
    <w:rsid w:val="00A51B92"/>
    <w:rsid w:val="00A51FE1"/>
    <w:rsid w:val="00A527BA"/>
    <w:rsid w:val="00A53653"/>
    <w:rsid w:val="00A5370E"/>
    <w:rsid w:val="00A53753"/>
    <w:rsid w:val="00A53A78"/>
    <w:rsid w:val="00A5423F"/>
    <w:rsid w:val="00A54462"/>
    <w:rsid w:val="00A5524E"/>
    <w:rsid w:val="00A5539D"/>
    <w:rsid w:val="00A554B1"/>
    <w:rsid w:val="00A55A31"/>
    <w:rsid w:val="00A55E8D"/>
    <w:rsid w:val="00A56624"/>
    <w:rsid w:val="00A56B93"/>
    <w:rsid w:val="00A573A7"/>
    <w:rsid w:val="00A57679"/>
    <w:rsid w:val="00A57991"/>
    <w:rsid w:val="00A57D4C"/>
    <w:rsid w:val="00A57F42"/>
    <w:rsid w:val="00A606BB"/>
    <w:rsid w:val="00A60C72"/>
    <w:rsid w:val="00A60E16"/>
    <w:rsid w:val="00A60EEC"/>
    <w:rsid w:val="00A611A1"/>
    <w:rsid w:val="00A614C2"/>
    <w:rsid w:val="00A617F6"/>
    <w:rsid w:val="00A618BB"/>
    <w:rsid w:val="00A61978"/>
    <w:rsid w:val="00A61E4B"/>
    <w:rsid w:val="00A62462"/>
    <w:rsid w:val="00A626B7"/>
    <w:rsid w:val="00A62E65"/>
    <w:rsid w:val="00A631B1"/>
    <w:rsid w:val="00A63895"/>
    <w:rsid w:val="00A63939"/>
    <w:rsid w:val="00A63DD4"/>
    <w:rsid w:val="00A64704"/>
    <w:rsid w:val="00A64ED1"/>
    <w:rsid w:val="00A651E9"/>
    <w:rsid w:val="00A6572E"/>
    <w:rsid w:val="00A6606A"/>
    <w:rsid w:val="00A660F6"/>
    <w:rsid w:val="00A665AE"/>
    <w:rsid w:val="00A66952"/>
    <w:rsid w:val="00A66C87"/>
    <w:rsid w:val="00A67654"/>
    <w:rsid w:val="00A67F20"/>
    <w:rsid w:val="00A70838"/>
    <w:rsid w:val="00A70AA1"/>
    <w:rsid w:val="00A70B7C"/>
    <w:rsid w:val="00A70F50"/>
    <w:rsid w:val="00A71A1B"/>
    <w:rsid w:val="00A71C42"/>
    <w:rsid w:val="00A71C6C"/>
    <w:rsid w:val="00A71D95"/>
    <w:rsid w:val="00A723D8"/>
    <w:rsid w:val="00A72CC5"/>
    <w:rsid w:val="00A72DF6"/>
    <w:rsid w:val="00A738E7"/>
    <w:rsid w:val="00A739B5"/>
    <w:rsid w:val="00A73C10"/>
    <w:rsid w:val="00A73FDD"/>
    <w:rsid w:val="00A7486D"/>
    <w:rsid w:val="00A74D15"/>
    <w:rsid w:val="00A74E63"/>
    <w:rsid w:val="00A7512A"/>
    <w:rsid w:val="00A755A9"/>
    <w:rsid w:val="00A75BED"/>
    <w:rsid w:val="00A76848"/>
    <w:rsid w:val="00A779B5"/>
    <w:rsid w:val="00A800C8"/>
    <w:rsid w:val="00A803E8"/>
    <w:rsid w:val="00A80435"/>
    <w:rsid w:val="00A804CF"/>
    <w:rsid w:val="00A804D8"/>
    <w:rsid w:val="00A80814"/>
    <w:rsid w:val="00A80DB8"/>
    <w:rsid w:val="00A81064"/>
    <w:rsid w:val="00A81B41"/>
    <w:rsid w:val="00A829A7"/>
    <w:rsid w:val="00A82AAE"/>
    <w:rsid w:val="00A82C28"/>
    <w:rsid w:val="00A831B8"/>
    <w:rsid w:val="00A831F3"/>
    <w:rsid w:val="00A8342D"/>
    <w:rsid w:val="00A83563"/>
    <w:rsid w:val="00A8373F"/>
    <w:rsid w:val="00A83A75"/>
    <w:rsid w:val="00A83E37"/>
    <w:rsid w:val="00A84465"/>
    <w:rsid w:val="00A84807"/>
    <w:rsid w:val="00A8537C"/>
    <w:rsid w:val="00A85B01"/>
    <w:rsid w:val="00A85EFC"/>
    <w:rsid w:val="00A85F43"/>
    <w:rsid w:val="00A85F5C"/>
    <w:rsid w:val="00A85FE4"/>
    <w:rsid w:val="00A8658A"/>
    <w:rsid w:val="00A86C30"/>
    <w:rsid w:val="00A86EA6"/>
    <w:rsid w:val="00A86F31"/>
    <w:rsid w:val="00A87044"/>
    <w:rsid w:val="00A873E9"/>
    <w:rsid w:val="00A875CB"/>
    <w:rsid w:val="00A877EC"/>
    <w:rsid w:val="00A87A8B"/>
    <w:rsid w:val="00A87CE9"/>
    <w:rsid w:val="00A90242"/>
    <w:rsid w:val="00A90605"/>
    <w:rsid w:val="00A908C2"/>
    <w:rsid w:val="00A91DA9"/>
    <w:rsid w:val="00A91E0C"/>
    <w:rsid w:val="00A92B59"/>
    <w:rsid w:val="00A92D14"/>
    <w:rsid w:val="00A92FC9"/>
    <w:rsid w:val="00A93096"/>
    <w:rsid w:val="00A93A12"/>
    <w:rsid w:val="00A93D0A"/>
    <w:rsid w:val="00A94132"/>
    <w:rsid w:val="00A944A0"/>
    <w:rsid w:val="00A94689"/>
    <w:rsid w:val="00A948A1"/>
    <w:rsid w:val="00A94C82"/>
    <w:rsid w:val="00A95659"/>
    <w:rsid w:val="00A958FB"/>
    <w:rsid w:val="00A95B88"/>
    <w:rsid w:val="00A95C17"/>
    <w:rsid w:val="00A961F0"/>
    <w:rsid w:val="00A97204"/>
    <w:rsid w:val="00A972E9"/>
    <w:rsid w:val="00A9731F"/>
    <w:rsid w:val="00A975C7"/>
    <w:rsid w:val="00A97958"/>
    <w:rsid w:val="00A97D3A"/>
    <w:rsid w:val="00A97EA1"/>
    <w:rsid w:val="00AA0010"/>
    <w:rsid w:val="00AA017A"/>
    <w:rsid w:val="00AA0970"/>
    <w:rsid w:val="00AA0CBD"/>
    <w:rsid w:val="00AA0EBA"/>
    <w:rsid w:val="00AA1441"/>
    <w:rsid w:val="00AA1603"/>
    <w:rsid w:val="00AA1B43"/>
    <w:rsid w:val="00AA1BA9"/>
    <w:rsid w:val="00AA1C3E"/>
    <w:rsid w:val="00AA248F"/>
    <w:rsid w:val="00AA27FD"/>
    <w:rsid w:val="00AA2C09"/>
    <w:rsid w:val="00AA3BFB"/>
    <w:rsid w:val="00AA3DDC"/>
    <w:rsid w:val="00AA41A0"/>
    <w:rsid w:val="00AA50EF"/>
    <w:rsid w:val="00AA5206"/>
    <w:rsid w:val="00AA54A5"/>
    <w:rsid w:val="00AA5571"/>
    <w:rsid w:val="00AA565D"/>
    <w:rsid w:val="00AA5EAF"/>
    <w:rsid w:val="00AA5EE3"/>
    <w:rsid w:val="00AA6276"/>
    <w:rsid w:val="00AA6ABF"/>
    <w:rsid w:val="00AA6CD4"/>
    <w:rsid w:val="00AA6E79"/>
    <w:rsid w:val="00AA6F38"/>
    <w:rsid w:val="00AA7329"/>
    <w:rsid w:val="00AA735F"/>
    <w:rsid w:val="00AA7780"/>
    <w:rsid w:val="00AA7923"/>
    <w:rsid w:val="00AB028F"/>
    <w:rsid w:val="00AB0A64"/>
    <w:rsid w:val="00AB16C5"/>
    <w:rsid w:val="00AB19EC"/>
    <w:rsid w:val="00AB1C14"/>
    <w:rsid w:val="00AB22C7"/>
    <w:rsid w:val="00AB27EE"/>
    <w:rsid w:val="00AB2B51"/>
    <w:rsid w:val="00AB2CFA"/>
    <w:rsid w:val="00AB3624"/>
    <w:rsid w:val="00AB39CC"/>
    <w:rsid w:val="00AB3D58"/>
    <w:rsid w:val="00AB3F00"/>
    <w:rsid w:val="00AB4582"/>
    <w:rsid w:val="00AB493F"/>
    <w:rsid w:val="00AB4D64"/>
    <w:rsid w:val="00AB50FF"/>
    <w:rsid w:val="00AB55CD"/>
    <w:rsid w:val="00AB5971"/>
    <w:rsid w:val="00AB5AF4"/>
    <w:rsid w:val="00AB5B88"/>
    <w:rsid w:val="00AB6036"/>
    <w:rsid w:val="00AB61E0"/>
    <w:rsid w:val="00AB61E5"/>
    <w:rsid w:val="00AB6C86"/>
    <w:rsid w:val="00AB728F"/>
    <w:rsid w:val="00AB73B9"/>
    <w:rsid w:val="00AB7539"/>
    <w:rsid w:val="00AB7641"/>
    <w:rsid w:val="00AB78B3"/>
    <w:rsid w:val="00AB7A56"/>
    <w:rsid w:val="00AB7E1A"/>
    <w:rsid w:val="00AC013C"/>
    <w:rsid w:val="00AC01E2"/>
    <w:rsid w:val="00AC0824"/>
    <w:rsid w:val="00AC0E0E"/>
    <w:rsid w:val="00AC0E75"/>
    <w:rsid w:val="00AC0EE4"/>
    <w:rsid w:val="00AC19A6"/>
    <w:rsid w:val="00AC2767"/>
    <w:rsid w:val="00AC2C0B"/>
    <w:rsid w:val="00AC3015"/>
    <w:rsid w:val="00AC35EA"/>
    <w:rsid w:val="00AC3898"/>
    <w:rsid w:val="00AC3F59"/>
    <w:rsid w:val="00AC41FC"/>
    <w:rsid w:val="00AC4421"/>
    <w:rsid w:val="00AC4C6E"/>
    <w:rsid w:val="00AC51C1"/>
    <w:rsid w:val="00AC51FE"/>
    <w:rsid w:val="00AC523F"/>
    <w:rsid w:val="00AC5459"/>
    <w:rsid w:val="00AC589B"/>
    <w:rsid w:val="00AC60A8"/>
    <w:rsid w:val="00AC613E"/>
    <w:rsid w:val="00AC6836"/>
    <w:rsid w:val="00AC70B4"/>
    <w:rsid w:val="00AC76EB"/>
    <w:rsid w:val="00AC7975"/>
    <w:rsid w:val="00AC7A80"/>
    <w:rsid w:val="00AD0177"/>
    <w:rsid w:val="00AD026D"/>
    <w:rsid w:val="00AD083A"/>
    <w:rsid w:val="00AD0A16"/>
    <w:rsid w:val="00AD111F"/>
    <w:rsid w:val="00AD1A91"/>
    <w:rsid w:val="00AD1B9A"/>
    <w:rsid w:val="00AD1E0A"/>
    <w:rsid w:val="00AD2DCE"/>
    <w:rsid w:val="00AD2FC2"/>
    <w:rsid w:val="00AD311D"/>
    <w:rsid w:val="00AD336D"/>
    <w:rsid w:val="00AD355F"/>
    <w:rsid w:val="00AD37A8"/>
    <w:rsid w:val="00AD39BB"/>
    <w:rsid w:val="00AD3A7B"/>
    <w:rsid w:val="00AD3E5D"/>
    <w:rsid w:val="00AD3E83"/>
    <w:rsid w:val="00AD4084"/>
    <w:rsid w:val="00AD41CC"/>
    <w:rsid w:val="00AD46EB"/>
    <w:rsid w:val="00AD4B40"/>
    <w:rsid w:val="00AD4B7E"/>
    <w:rsid w:val="00AD4F71"/>
    <w:rsid w:val="00AD50D3"/>
    <w:rsid w:val="00AD538A"/>
    <w:rsid w:val="00AD61C1"/>
    <w:rsid w:val="00AD6592"/>
    <w:rsid w:val="00AD6BCC"/>
    <w:rsid w:val="00AD75BF"/>
    <w:rsid w:val="00AD76CD"/>
    <w:rsid w:val="00AD7D88"/>
    <w:rsid w:val="00AD7E67"/>
    <w:rsid w:val="00AE022A"/>
    <w:rsid w:val="00AE03E5"/>
    <w:rsid w:val="00AE0709"/>
    <w:rsid w:val="00AE08C0"/>
    <w:rsid w:val="00AE0DC7"/>
    <w:rsid w:val="00AE0E43"/>
    <w:rsid w:val="00AE1073"/>
    <w:rsid w:val="00AE12EA"/>
    <w:rsid w:val="00AE15BF"/>
    <w:rsid w:val="00AE18B5"/>
    <w:rsid w:val="00AE19D0"/>
    <w:rsid w:val="00AE1D29"/>
    <w:rsid w:val="00AE1D72"/>
    <w:rsid w:val="00AE1E81"/>
    <w:rsid w:val="00AE2333"/>
    <w:rsid w:val="00AE26F3"/>
    <w:rsid w:val="00AE2705"/>
    <w:rsid w:val="00AE2780"/>
    <w:rsid w:val="00AE2A69"/>
    <w:rsid w:val="00AE2C1F"/>
    <w:rsid w:val="00AE2D47"/>
    <w:rsid w:val="00AE32DE"/>
    <w:rsid w:val="00AE335A"/>
    <w:rsid w:val="00AE3645"/>
    <w:rsid w:val="00AE3E0D"/>
    <w:rsid w:val="00AE41C0"/>
    <w:rsid w:val="00AE4268"/>
    <w:rsid w:val="00AE48B2"/>
    <w:rsid w:val="00AE48FD"/>
    <w:rsid w:val="00AE4BEE"/>
    <w:rsid w:val="00AE5A8B"/>
    <w:rsid w:val="00AE5AFE"/>
    <w:rsid w:val="00AE5B09"/>
    <w:rsid w:val="00AE5BE1"/>
    <w:rsid w:val="00AE5EF9"/>
    <w:rsid w:val="00AE612C"/>
    <w:rsid w:val="00AE6243"/>
    <w:rsid w:val="00AE696D"/>
    <w:rsid w:val="00AE763D"/>
    <w:rsid w:val="00AE76AA"/>
    <w:rsid w:val="00AE7D33"/>
    <w:rsid w:val="00AF026A"/>
    <w:rsid w:val="00AF0866"/>
    <w:rsid w:val="00AF0F05"/>
    <w:rsid w:val="00AF164B"/>
    <w:rsid w:val="00AF1FCF"/>
    <w:rsid w:val="00AF258B"/>
    <w:rsid w:val="00AF2E51"/>
    <w:rsid w:val="00AF35A0"/>
    <w:rsid w:val="00AF3C1F"/>
    <w:rsid w:val="00AF3F24"/>
    <w:rsid w:val="00AF43EC"/>
    <w:rsid w:val="00AF4557"/>
    <w:rsid w:val="00AF46BD"/>
    <w:rsid w:val="00AF572F"/>
    <w:rsid w:val="00AF5841"/>
    <w:rsid w:val="00AF5C79"/>
    <w:rsid w:val="00AF62BF"/>
    <w:rsid w:val="00AF6441"/>
    <w:rsid w:val="00AF67C0"/>
    <w:rsid w:val="00AF71FC"/>
    <w:rsid w:val="00AF7340"/>
    <w:rsid w:val="00AF7908"/>
    <w:rsid w:val="00B0000B"/>
    <w:rsid w:val="00B005FE"/>
    <w:rsid w:val="00B007EA"/>
    <w:rsid w:val="00B013F8"/>
    <w:rsid w:val="00B01530"/>
    <w:rsid w:val="00B01A2E"/>
    <w:rsid w:val="00B021FA"/>
    <w:rsid w:val="00B021FB"/>
    <w:rsid w:val="00B02CD6"/>
    <w:rsid w:val="00B03D4A"/>
    <w:rsid w:val="00B03EDD"/>
    <w:rsid w:val="00B04272"/>
    <w:rsid w:val="00B044B0"/>
    <w:rsid w:val="00B044CF"/>
    <w:rsid w:val="00B04A50"/>
    <w:rsid w:val="00B04D9E"/>
    <w:rsid w:val="00B04FC8"/>
    <w:rsid w:val="00B05758"/>
    <w:rsid w:val="00B05E4D"/>
    <w:rsid w:val="00B067C4"/>
    <w:rsid w:val="00B067DA"/>
    <w:rsid w:val="00B071BD"/>
    <w:rsid w:val="00B071FB"/>
    <w:rsid w:val="00B073D6"/>
    <w:rsid w:val="00B100B9"/>
    <w:rsid w:val="00B108CA"/>
    <w:rsid w:val="00B10F94"/>
    <w:rsid w:val="00B10F9B"/>
    <w:rsid w:val="00B114AE"/>
    <w:rsid w:val="00B11643"/>
    <w:rsid w:val="00B11651"/>
    <w:rsid w:val="00B11778"/>
    <w:rsid w:val="00B117C4"/>
    <w:rsid w:val="00B12F00"/>
    <w:rsid w:val="00B136A3"/>
    <w:rsid w:val="00B138DE"/>
    <w:rsid w:val="00B13AFE"/>
    <w:rsid w:val="00B13B42"/>
    <w:rsid w:val="00B146D1"/>
    <w:rsid w:val="00B14714"/>
    <w:rsid w:val="00B14A65"/>
    <w:rsid w:val="00B15109"/>
    <w:rsid w:val="00B151FF"/>
    <w:rsid w:val="00B1562D"/>
    <w:rsid w:val="00B1596F"/>
    <w:rsid w:val="00B15A02"/>
    <w:rsid w:val="00B15D7F"/>
    <w:rsid w:val="00B15DD6"/>
    <w:rsid w:val="00B15FFF"/>
    <w:rsid w:val="00B16A74"/>
    <w:rsid w:val="00B17212"/>
    <w:rsid w:val="00B1721C"/>
    <w:rsid w:val="00B17311"/>
    <w:rsid w:val="00B17A59"/>
    <w:rsid w:val="00B17A91"/>
    <w:rsid w:val="00B17D98"/>
    <w:rsid w:val="00B207D5"/>
    <w:rsid w:val="00B208F2"/>
    <w:rsid w:val="00B209BC"/>
    <w:rsid w:val="00B20E84"/>
    <w:rsid w:val="00B21046"/>
    <w:rsid w:val="00B210B2"/>
    <w:rsid w:val="00B2127A"/>
    <w:rsid w:val="00B2160A"/>
    <w:rsid w:val="00B21F00"/>
    <w:rsid w:val="00B223B1"/>
    <w:rsid w:val="00B22512"/>
    <w:rsid w:val="00B228AD"/>
    <w:rsid w:val="00B228B6"/>
    <w:rsid w:val="00B2311D"/>
    <w:rsid w:val="00B237F0"/>
    <w:rsid w:val="00B23DB0"/>
    <w:rsid w:val="00B24842"/>
    <w:rsid w:val="00B248CB"/>
    <w:rsid w:val="00B250D3"/>
    <w:rsid w:val="00B253FE"/>
    <w:rsid w:val="00B2562A"/>
    <w:rsid w:val="00B25837"/>
    <w:rsid w:val="00B25B8A"/>
    <w:rsid w:val="00B26605"/>
    <w:rsid w:val="00B26F52"/>
    <w:rsid w:val="00B27792"/>
    <w:rsid w:val="00B27F88"/>
    <w:rsid w:val="00B27FC4"/>
    <w:rsid w:val="00B3054E"/>
    <w:rsid w:val="00B305A5"/>
    <w:rsid w:val="00B305C0"/>
    <w:rsid w:val="00B3115D"/>
    <w:rsid w:val="00B314BD"/>
    <w:rsid w:val="00B317EE"/>
    <w:rsid w:val="00B31827"/>
    <w:rsid w:val="00B31FC6"/>
    <w:rsid w:val="00B3255F"/>
    <w:rsid w:val="00B32752"/>
    <w:rsid w:val="00B32CDF"/>
    <w:rsid w:val="00B32D37"/>
    <w:rsid w:val="00B32DAC"/>
    <w:rsid w:val="00B331C7"/>
    <w:rsid w:val="00B3346A"/>
    <w:rsid w:val="00B33BA5"/>
    <w:rsid w:val="00B33E1B"/>
    <w:rsid w:val="00B33E46"/>
    <w:rsid w:val="00B340E7"/>
    <w:rsid w:val="00B344ED"/>
    <w:rsid w:val="00B3485F"/>
    <w:rsid w:val="00B34952"/>
    <w:rsid w:val="00B349CD"/>
    <w:rsid w:val="00B34FEB"/>
    <w:rsid w:val="00B35A56"/>
    <w:rsid w:val="00B35CFF"/>
    <w:rsid w:val="00B361F6"/>
    <w:rsid w:val="00B3725D"/>
    <w:rsid w:val="00B37C74"/>
    <w:rsid w:val="00B37D5E"/>
    <w:rsid w:val="00B37E00"/>
    <w:rsid w:val="00B4016A"/>
    <w:rsid w:val="00B4034D"/>
    <w:rsid w:val="00B40461"/>
    <w:rsid w:val="00B40BB3"/>
    <w:rsid w:val="00B40D07"/>
    <w:rsid w:val="00B40F8C"/>
    <w:rsid w:val="00B413EE"/>
    <w:rsid w:val="00B417E9"/>
    <w:rsid w:val="00B41DD3"/>
    <w:rsid w:val="00B42A00"/>
    <w:rsid w:val="00B42ABD"/>
    <w:rsid w:val="00B42E86"/>
    <w:rsid w:val="00B43179"/>
    <w:rsid w:val="00B433EE"/>
    <w:rsid w:val="00B434A3"/>
    <w:rsid w:val="00B43585"/>
    <w:rsid w:val="00B43A8F"/>
    <w:rsid w:val="00B44872"/>
    <w:rsid w:val="00B44F22"/>
    <w:rsid w:val="00B459D9"/>
    <w:rsid w:val="00B45A92"/>
    <w:rsid w:val="00B477DD"/>
    <w:rsid w:val="00B47939"/>
    <w:rsid w:val="00B50843"/>
    <w:rsid w:val="00B50D06"/>
    <w:rsid w:val="00B5122C"/>
    <w:rsid w:val="00B51483"/>
    <w:rsid w:val="00B515F4"/>
    <w:rsid w:val="00B51AC8"/>
    <w:rsid w:val="00B51DB7"/>
    <w:rsid w:val="00B520AC"/>
    <w:rsid w:val="00B528E6"/>
    <w:rsid w:val="00B54706"/>
    <w:rsid w:val="00B54E58"/>
    <w:rsid w:val="00B55114"/>
    <w:rsid w:val="00B552BA"/>
    <w:rsid w:val="00B558CA"/>
    <w:rsid w:val="00B55DD1"/>
    <w:rsid w:val="00B560E0"/>
    <w:rsid w:val="00B562B7"/>
    <w:rsid w:val="00B563D0"/>
    <w:rsid w:val="00B564AD"/>
    <w:rsid w:val="00B56629"/>
    <w:rsid w:val="00B568B8"/>
    <w:rsid w:val="00B56A9D"/>
    <w:rsid w:val="00B57AF8"/>
    <w:rsid w:val="00B600DF"/>
    <w:rsid w:val="00B603D2"/>
    <w:rsid w:val="00B60873"/>
    <w:rsid w:val="00B60D8D"/>
    <w:rsid w:val="00B6150C"/>
    <w:rsid w:val="00B61747"/>
    <w:rsid w:val="00B62A94"/>
    <w:rsid w:val="00B62B42"/>
    <w:rsid w:val="00B62F90"/>
    <w:rsid w:val="00B6383B"/>
    <w:rsid w:val="00B64256"/>
    <w:rsid w:val="00B642E6"/>
    <w:rsid w:val="00B64673"/>
    <w:rsid w:val="00B6479B"/>
    <w:rsid w:val="00B64958"/>
    <w:rsid w:val="00B64D39"/>
    <w:rsid w:val="00B64EB6"/>
    <w:rsid w:val="00B66288"/>
    <w:rsid w:val="00B66508"/>
    <w:rsid w:val="00B66EBC"/>
    <w:rsid w:val="00B6716A"/>
    <w:rsid w:val="00B6786A"/>
    <w:rsid w:val="00B679C6"/>
    <w:rsid w:val="00B67B6E"/>
    <w:rsid w:val="00B67C5B"/>
    <w:rsid w:val="00B70458"/>
    <w:rsid w:val="00B7063F"/>
    <w:rsid w:val="00B7069B"/>
    <w:rsid w:val="00B709F1"/>
    <w:rsid w:val="00B70DA0"/>
    <w:rsid w:val="00B70E7D"/>
    <w:rsid w:val="00B71AAA"/>
    <w:rsid w:val="00B71B49"/>
    <w:rsid w:val="00B721B9"/>
    <w:rsid w:val="00B73350"/>
    <w:rsid w:val="00B7370E"/>
    <w:rsid w:val="00B73710"/>
    <w:rsid w:val="00B737F1"/>
    <w:rsid w:val="00B739E9"/>
    <w:rsid w:val="00B73BBF"/>
    <w:rsid w:val="00B74D4E"/>
    <w:rsid w:val="00B75425"/>
    <w:rsid w:val="00B75948"/>
    <w:rsid w:val="00B75A57"/>
    <w:rsid w:val="00B763BE"/>
    <w:rsid w:val="00B7666A"/>
    <w:rsid w:val="00B76B07"/>
    <w:rsid w:val="00B778EA"/>
    <w:rsid w:val="00B80537"/>
    <w:rsid w:val="00B80747"/>
    <w:rsid w:val="00B8076D"/>
    <w:rsid w:val="00B807F6"/>
    <w:rsid w:val="00B8081E"/>
    <w:rsid w:val="00B80C3B"/>
    <w:rsid w:val="00B8128E"/>
    <w:rsid w:val="00B81639"/>
    <w:rsid w:val="00B8173E"/>
    <w:rsid w:val="00B818E9"/>
    <w:rsid w:val="00B81A0C"/>
    <w:rsid w:val="00B81B31"/>
    <w:rsid w:val="00B82214"/>
    <w:rsid w:val="00B82746"/>
    <w:rsid w:val="00B831F3"/>
    <w:rsid w:val="00B83685"/>
    <w:rsid w:val="00B8392E"/>
    <w:rsid w:val="00B8394E"/>
    <w:rsid w:val="00B83978"/>
    <w:rsid w:val="00B83CD8"/>
    <w:rsid w:val="00B83EBA"/>
    <w:rsid w:val="00B83F9E"/>
    <w:rsid w:val="00B84067"/>
    <w:rsid w:val="00B84147"/>
    <w:rsid w:val="00B84958"/>
    <w:rsid w:val="00B8497F"/>
    <w:rsid w:val="00B84C56"/>
    <w:rsid w:val="00B84C7C"/>
    <w:rsid w:val="00B84E0A"/>
    <w:rsid w:val="00B856FB"/>
    <w:rsid w:val="00B85C5F"/>
    <w:rsid w:val="00B866E0"/>
    <w:rsid w:val="00B86A16"/>
    <w:rsid w:val="00B86C37"/>
    <w:rsid w:val="00B86CB2"/>
    <w:rsid w:val="00B874D2"/>
    <w:rsid w:val="00B87899"/>
    <w:rsid w:val="00B87979"/>
    <w:rsid w:val="00B87A48"/>
    <w:rsid w:val="00B87ACB"/>
    <w:rsid w:val="00B87FD7"/>
    <w:rsid w:val="00B901B5"/>
    <w:rsid w:val="00B902C5"/>
    <w:rsid w:val="00B9052F"/>
    <w:rsid w:val="00B906D9"/>
    <w:rsid w:val="00B910D7"/>
    <w:rsid w:val="00B911B3"/>
    <w:rsid w:val="00B91A17"/>
    <w:rsid w:val="00B91EE9"/>
    <w:rsid w:val="00B9208B"/>
    <w:rsid w:val="00B9218B"/>
    <w:rsid w:val="00B92301"/>
    <w:rsid w:val="00B9291A"/>
    <w:rsid w:val="00B92CA7"/>
    <w:rsid w:val="00B936A2"/>
    <w:rsid w:val="00B93D61"/>
    <w:rsid w:val="00B93DA7"/>
    <w:rsid w:val="00B95143"/>
    <w:rsid w:val="00B95567"/>
    <w:rsid w:val="00B95FBE"/>
    <w:rsid w:val="00B9609C"/>
    <w:rsid w:val="00B96300"/>
    <w:rsid w:val="00B966B0"/>
    <w:rsid w:val="00B96BF6"/>
    <w:rsid w:val="00B96F30"/>
    <w:rsid w:val="00B975C0"/>
    <w:rsid w:val="00BA02A1"/>
    <w:rsid w:val="00BA036E"/>
    <w:rsid w:val="00BA0438"/>
    <w:rsid w:val="00BA09E9"/>
    <w:rsid w:val="00BA1832"/>
    <w:rsid w:val="00BA26BF"/>
    <w:rsid w:val="00BA29D3"/>
    <w:rsid w:val="00BA2D2C"/>
    <w:rsid w:val="00BA2D2F"/>
    <w:rsid w:val="00BA2FC4"/>
    <w:rsid w:val="00BA3084"/>
    <w:rsid w:val="00BA3291"/>
    <w:rsid w:val="00BA35C6"/>
    <w:rsid w:val="00BA3806"/>
    <w:rsid w:val="00BA3D89"/>
    <w:rsid w:val="00BA3D98"/>
    <w:rsid w:val="00BA3E37"/>
    <w:rsid w:val="00BA4402"/>
    <w:rsid w:val="00BA501F"/>
    <w:rsid w:val="00BA5AA8"/>
    <w:rsid w:val="00BA6284"/>
    <w:rsid w:val="00BA62DA"/>
    <w:rsid w:val="00BA6579"/>
    <w:rsid w:val="00BA667C"/>
    <w:rsid w:val="00BA6837"/>
    <w:rsid w:val="00BA68DC"/>
    <w:rsid w:val="00BA6FD1"/>
    <w:rsid w:val="00BA6FD5"/>
    <w:rsid w:val="00BA74E8"/>
    <w:rsid w:val="00BA7684"/>
    <w:rsid w:val="00BB025A"/>
    <w:rsid w:val="00BB0842"/>
    <w:rsid w:val="00BB105F"/>
    <w:rsid w:val="00BB1165"/>
    <w:rsid w:val="00BB1476"/>
    <w:rsid w:val="00BB14F8"/>
    <w:rsid w:val="00BB1EFC"/>
    <w:rsid w:val="00BB21C2"/>
    <w:rsid w:val="00BB243B"/>
    <w:rsid w:val="00BB3683"/>
    <w:rsid w:val="00BB39D5"/>
    <w:rsid w:val="00BB3A05"/>
    <w:rsid w:val="00BB40E0"/>
    <w:rsid w:val="00BB413B"/>
    <w:rsid w:val="00BB4144"/>
    <w:rsid w:val="00BB4539"/>
    <w:rsid w:val="00BB4FA8"/>
    <w:rsid w:val="00BB5366"/>
    <w:rsid w:val="00BB5428"/>
    <w:rsid w:val="00BB5530"/>
    <w:rsid w:val="00BB5649"/>
    <w:rsid w:val="00BB56FE"/>
    <w:rsid w:val="00BB58E5"/>
    <w:rsid w:val="00BB5CEA"/>
    <w:rsid w:val="00BB5F6E"/>
    <w:rsid w:val="00BB60C6"/>
    <w:rsid w:val="00BB63FE"/>
    <w:rsid w:val="00BB7757"/>
    <w:rsid w:val="00BB782A"/>
    <w:rsid w:val="00BB78CC"/>
    <w:rsid w:val="00BB7F14"/>
    <w:rsid w:val="00BB7F78"/>
    <w:rsid w:val="00BC008E"/>
    <w:rsid w:val="00BC011B"/>
    <w:rsid w:val="00BC1534"/>
    <w:rsid w:val="00BC17F5"/>
    <w:rsid w:val="00BC1C0C"/>
    <w:rsid w:val="00BC1C92"/>
    <w:rsid w:val="00BC1E40"/>
    <w:rsid w:val="00BC2A07"/>
    <w:rsid w:val="00BC2D95"/>
    <w:rsid w:val="00BC2E1F"/>
    <w:rsid w:val="00BC327B"/>
    <w:rsid w:val="00BC359E"/>
    <w:rsid w:val="00BC3DC3"/>
    <w:rsid w:val="00BC4277"/>
    <w:rsid w:val="00BC4287"/>
    <w:rsid w:val="00BC4295"/>
    <w:rsid w:val="00BC4A15"/>
    <w:rsid w:val="00BC4C2E"/>
    <w:rsid w:val="00BC514C"/>
    <w:rsid w:val="00BC5499"/>
    <w:rsid w:val="00BC5946"/>
    <w:rsid w:val="00BC5A89"/>
    <w:rsid w:val="00BC5D20"/>
    <w:rsid w:val="00BC5E40"/>
    <w:rsid w:val="00BC6165"/>
    <w:rsid w:val="00BC63CE"/>
    <w:rsid w:val="00BC69A7"/>
    <w:rsid w:val="00BC72C0"/>
    <w:rsid w:val="00BC74C6"/>
    <w:rsid w:val="00BC755A"/>
    <w:rsid w:val="00BC7A8C"/>
    <w:rsid w:val="00BC7F82"/>
    <w:rsid w:val="00BC7FF8"/>
    <w:rsid w:val="00BD07C2"/>
    <w:rsid w:val="00BD095A"/>
    <w:rsid w:val="00BD0C58"/>
    <w:rsid w:val="00BD106A"/>
    <w:rsid w:val="00BD12EE"/>
    <w:rsid w:val="00BD1365"/>
    <w:rsid w:val="00BD158B"/>
    <w:rsid w:val="00BD1830"/>
    <w:rsid w:val="00BD18FA"/>
    <w:rsid w:val="00BD1A13"/>
    <w:rsid w:val="00BD21C4"/>
    <w:rsid w:val="00BD24A5"/>
    <w:rsid w:val="00BD297B"/>
    <w:rsid w:val="00BD2AD8"/>
    <w:rsid w:val="00BD2ADB"/>
    <w:rsid w:val="00BD2F9D"/>
    <w:rsid w:val="00BD32A3"/>
    <w:rsid w:val="00BD341B"/>
    <w:rsid w:val="00BD34EF"/>
    <w:rsid w:val="00BD372C"/>
    <w:rsid w:val="00BD3E52"/>
    <w:rsid w:val="00BD41A2"/>
    <w:rsid w:val="00BD4270"/>
    <w:rsid w:val="00BD43C1"/>
    <w:rsid w:val="00BD46EC"/>
    <w:rsid w:val="00BD501D"/>
    <w:rsid w:val="00BD52F4"/>
    <w:rsid w:val="00BD5B97"/>
    <w:rsid w:val="00BD5D8A"/>
    <w:rsid w:val="00BD5DFC"/>
    <w:rsid w:val="00BD5E2C"/>
    <w:rsid w:val="00BD698D"/>
    <w:rsid w:val="00BD6D24"/>
    <w:rsid w:val="00BD71A8"/>
    <w:rsid w:val="00BD7221"/>
    <w:rsid w:val="00BD733A"/>
    <w:rsid w:val="00BD7748"/>
    <w:rsid w:val="00BD77B1"/>
    <w:rsid w:val="00BD7959"/>
    <w:rsid w:val="00BE0C0E"/>
    <w:rsid w:val="00BE0D8B"/>
    <w:rsid w:val="00BE1135"/>
    <w:rsid w:val="00BE19EF"/>
    <w:rsid w:val="00BE19FE"/>
    <w:rsid w:val="00BE1AB8"/>
    <w:rsid w:val="00BE1F57"/>
    <w:rsid w:val="00BE2470"/>
    <w:rsid w:val="00BE24E6"/>
    <w:rsid w:val="00BE25F7"/>
    <w:rsid w:val="00BE2BFC"/>
    <w:rsid w:val="00BE2D9C"/>
    <w:rsid w:val="00BE34E4"/>
    <w:rsid w:val="00BE3975"/>
    <w:rsid w:val="00BE3AEB"/>
    <w:rsid w:val="00BE3B42"/>
    <w:rsid w:val="00BE3E86"/>
    <w:rsid w:val="00BE4667"/>
    <w:rsid w:val="00BE4B4F"/>
    <w:rsid w:val="00BE4C72"/>
    <w:rsid w:val="00BE4E70"/>
    <w:rsid w:val="00BE4F5E"/>
    <w:rsid w:val="00BE4F72"/>
    <w:rsid w:val="00BE51CA"/>
    <w:rsid w:val="00BE5453"/>
    <w:rsid w:val="00BE5501"/>
    <w:rsid w:val="00BE550F"/>
    <w:rsid w:val="00BE5933"/>
    <w:rsid w:val="00BE691B"/>
    <w:rsid w:val="00BE726D"/>
    <w:rsid w:val="00BE7427"/>
    <w:rsid w:val="00BE742C"/>
    <w:rsid w:val="00BE7467"/>
    <w:rsid w:val="00BE7CCA"/>
    <w:rsid w:val="00BE7E5E"/>
    <w:rsid w:val="00BE7E9E"/>
    <w:rsid w:val="00BF00B7"/>
    <w:rsid w:val="00BF019A"/>
    <w:rsid w:val="00BF111D"/>
    <w:rsid w:val="00BF1848"/>
    <w:rsid w:val="00BF1853"/>
    <w:rsid w:val="00BF194D"/>
    <w:rsid w:val="00BF1E1F"/>
    <w:rsid w:val="00BF221B"/>
    <w:rsid w:val="00BF2D1F"/>
    <w:rsid w:val="00BF2E96"/>
    <w:rsid w:val="00BF30AE"/>
    <w:rsid w:val="00BF313D"/>
    <w:rsid w:val="00BF3E6E"/>
    <w:rsid w:val="00BF40C3"/>
    <w:rsid w:val="00BF4691"/>
    <w:rsid w:val="00BF46E8"/>
    <w:rsid w:val="00BF4926"/>
    <w:rsid w:val="00BF4CE3"/>
    <w:rsid w:val="00BF5132"/>
    <w:rsid w:val="00BF5591"/>
    <w:rsid w:val="00BF5BA2"/>
    <w:rsid w:val="00BF5C79"/>
    <w:rsid w:val="00BF6F84"/>
    <w:rsid w:val="00BF73B0"/>
    <w:rsid w:val="00BF75F2"/>
    <w:rsid w:val="00BF781E"/>
    <w:rsid w:val="00BF791F"/>
    <w:rsid w:val="00BF79E3"/>
    <w:rsid w:val="00BF7E95"/>
    <w:rsid w:val="00C000F7"/>
    <w:rsid w:val="00C01B0C"/>
    <w:rsid w:val="00C0219C"/>
    <w:rsid w:val="00C023E8"/>
    <w:rsid w:val="00C02598"/>
    <w:rsid w:val="00C026FF"/>
    <w:rsid w:val="00C02D15"/>
    <w:rsid w:val="00C02F48"/>
    <w:rsid w:val="00C03360"/>
    <w:rsid w:val="00C03490"/>
    <w:rsid w:val="00C03A30"/>
    <w:rsid w:val="00C0401B"/>
    <w:rsid w:val="00C04058"/>
    <w:rsid w:val="00C047C9"/>
    <w:rsid w:val="00C04BD5"/>
    <w:rsid w:val="00C04E46"/>
    <w:rsid w:val="00C04F83"/>
    <w:rsid w:val="00C05E5B"/>
    <w:rsid w:val="00C061AA"/>
    <w:rsid w:val="00C06246"/>
    <w:rsid w:val="00C062F4"/>
    <w:rsid w:val="00C063A1"/>
    <w:rsid w:val="00C07010"/>
    <w:rsid w:val="00C07EF4"/>
    <w:rsid w:val="00C10C21"/>
    <w:rsid w:val="00C11305"/>
    <w:rsid w:val="00C11712"/>
    <w:rsid w:val="00C11A50"/>
    <w:rsid w:val="00C11B8A"/>
    <w:rsid w:val="00C11CD6"/>
    <w:rsid w:val="00C11CDE"/>
    <w:rsid w:val="00C11DF2"/>
    <w:rsid w:val="00C12060"/>
    <w:rsid w:val="00C121F1"/>
    <w:rsid w:val="00C123D4"/>
    <w:rsid w:val="00C1277E"/>
    <w:rsid w:val="00C12866"/>
    <w:rsid w:val="00C12E7F"/>
    <w:rsid w:val="00C13384"/>
    <w:rsid w:val="00C13682"/>
    <w:rsid w:val="00C13B65"/>
    <w:rsid w:val="00C13D28"/>
    <w:rsid w:val="00C13F76"/>
    <w:rsid w:val="00C1401D"/>
    <w:rsid w:val="00C1408B"/>
    <w:rsid w:val="00C1440A"/>
    <w:rsid w:val="00C14556"/>
    <w:rsid w:val="00C146EE"/>
    <w:rsid w:val="00C15002"/>
    <w:rsid w:val="00C15384"/>
    <w:rsid w:val="00C154BF"/>
    <w:rsid w:val="00C162AB"/>
    <w:rsid w:val="00C170BE"/>
    <w:rsid w:val="00C17372"/>
    <w:rsid w:val="00C178D1"/>
    <w:rsid w:val="00C17AB7"/>
    <w:rsid w:val="00C17CB4"/>
    <w:rsid w:val="00C2011D"/>
    <w:rsid w:val="00C203B0"/>
    <w:rsid w:val="00C206A1"/>
    <w:rsid w:val="00C219AE"/>
    <w:rsid w:val="00C21B20"/>
    <w:rsid w:val="00C21E1B"/>
    <w:rsid w:val="00C2294F"/>
    <w:rsid w:val="00C22AD8"/>
    <w:rsid w:val="00C23170"/>
    <w:rsid w:val="00C233D8"/>
    <w:rsid w:val="00C2362A"/>
    <w:rsid w:val="00C238B5"/>
    <w:rsid w:val="00C23FC0"/>
    <w:rsid w:val="00C241DE"/>
    <w:rsid w:val="00C24393"/>
    <w:rsid w:val="00C24C26"/>
    <w:rsid w:val="00C24C38"/>
    <w:rsid w:val="00C24F25"/>
    <w:rsid w:val="00C2519E"/>
    <w:rsid w:val="00C25950"/>
    <w:rsid w:val="00C261F4"/>
    <w:rsid w:val="00C2692C"/>
    <w:rsid w:val="00C269D1"/>
    <w:rsid w:val="00C26DFB"/>
    <w:rsid w:val="00C2706B"/>
    <w:rsid w:val="00C27651"/>
    <w:rsid w:val="00C27989"/>
    <w:rsid w:val="00C27B38"/>
    <w:rsid w:val="00C30115"/>
    <w:rsid w:val="00C3169F"/>
    <w:rsid w:val="00C31701"/>
    <w:rsid w:val="00C319C2"/>
    <w:rsid w:val="00C32D54"/>
    <w:rsid w:val="00C331D1"/>
    <w:rsid w:val="00C331F4"/>
    <w:rsid w:val="00C33267"/>
    <w:rsid w:val="00C336F4"/>
    <w:rsid w:val="00C337E1"/>
    <w:rsid w:val="00C33F28"/>
    <w:rsid w:val="00C34D24"/>
    <w:rsid w:val="00C35376"/>
    <w:rsid w:val="00C35481"/>
    <w:rsid w:val="00C35865"/>
    <w:rsid w:val="00C36338"/>
    <w:rsid w:val="00C36604"/>
    <w:rsid w:val="00C36711"/>
    <w:rsid w:val="00C36992"/>
    <w:rsid w:val="00C37244"/>
    <w:rsid w:val="00C373E6"/>
    <w:rsid w:val="00C3753F"/>
    <w:rsid w:val="00C37693"/>
    <w:rsid w:val="00C37956"/>
    <w:rsid w:val="00C37C38"/>
    <w:rsid w:val="00C40283"/>
    <w:rsid w:val="00C40322"/>
    <w:rsid w:val="00C40804"/>
    <w:rsid w:val="00C40E92"/>
    <w:rsid w:val="00C415F0"/>
    <w:rsid w:val="00C41C48"/>
    <w:rsid w:val="00C41C71"/>
    <w:rsid w:val="00C41DC0"/>
    <w:rsid w:val="00C42061"/>
    <w:rsid w:val="00C42293"/>
    <w:rsid w:val="00C425B0"/>
    <w:rsid w:val="00C42CB2"/>
    <w:rsid w:val="00C42CC1"/>
    <w:rsid w:val="00C432BA"/>
    <w:rsid w:val="00C43374"/>
    <w:rsid w:val="00C4386E"/>
    <w:rsid w:val="00C4389E"/>
    <w:rsid w:val="00C43AD4"/>
    <w:rsid w:val="00C4432D"/>
    <w:rsid w:val="00C443BB"/>
    <w:rsid w:val="00C44681"/>
    <w:rsid w:val="00C44C7F"/>
    <w:rsid w:val="00C44CE9"/>
    <w:rsid w:val="00C44E32"/>
    <w:rsid w:val="00C45FA3"/>
    <w:rsid w:val="00C46455"/>
    <w:rsid w:val="00C4658D"/>
    <w:rsid w:val="00C46871"/>
    <w:rsid w:val="00C46BE2"/>
    <w:rsid w:val="00C46C20"/>
    <w:rsid w:val="00C46D78"/>
    <w:rsid w:val="00C46FE2"/>
    <w:rsid w:val="00C46FF2"/>
    <w:rsid w:val="00C471EC"/>
    <w:rsid w:val="00C47614"/>
    <w:rsid w:val="00C476A3"/>
    <w:rsid w:val="00C5036E"/>
    <w:rsid w:val="00C50E41"/>
    <w:rsid w:val="00C51335"/>
    <w:rsid w:val="00C5194E"/>
    <w:rsid w:val="00C52B2C"/>
    <w:rsid w:val="00C534F7"/>
    <w:rsid w:val="00C537BA"/>
    <w:rsid w:val="00C53E88"/>
    <w:rsid w:val="00C544D5"/>
    <w:rsid w:val="00C54AAE"/>
    <w:rsid w:val="00C54AB1"/>
    <w:rsid w:val="00C54ED3"/>
    <w:rsid w:val="00C54F70"/>
    <w:rsid w:val="00C55923"/>
    <w:rsid w:val="00C5671B"/>
    <w:rsid w:val="00C56954"/>
    <w:rsid w:val="00C56CAF"/>
    <w:rsid w:val="00C56CDB"/>
    <w:rsid w:val="00C575DE"/>
    <w:rsid w:val="00C57678"/>
    <w:rsid w:val="00C57957"/>
    <w:rsid w:val="00C600B4"/>
    <w:rsid w:val="00C60379"/>
    <w:rsid w:val="00C60747"/>
    <w:rsid w:val="00C60E59"/>
    <w:rsid w:val="00C61191"/>
    <w:rsid w:val="00C6120A"/>
    <w:rsid w:val="00C61294"/>
    <w:rsid w:val="00C61D61"/>
    <w:rsid w:val="00C61EB8"/>
    <w:rsid w:val="00C621E8"/>
    <w:rsid w:val="00C622AE"/>
    <w:rsid w:val="00C6233D"/>
    <w:rsid w:val="00C6246B"/>
    <w:rsid w:val="00C628E0"/>
    <w:rsid w:val="00C6299E"/>
    <w:rsid w:val="00C629A8"/>
    <w:rsid w:val="00C62D1D"/>
    <w:rsid w:val="00C642E3"/>
    <w:rsid w:val="00C649E7"/>
    <w:rsid w:val="00C64A3D"/>
    <w:rsid w:val="00C64AC8"/>
    <w:rsid w:val="00C64DEB"/>
    <w:rsid w:val="00C6505E"/>
    <w:rsid w:val="00C65585"/>
    <w:rsid w:val="00C65CE2"/>
    <w:rsid w:val="00C65DC1"/>
    <w:rsid w:val="00C666D4"/>
    <w:rsid w:val="00C668A6"/>
    <w:rsid w:val="00C66D30"/>
    <w:rsid w:val="00C66F35"/>
    <w:rsid w:val="00C6745C"/>
    <w:rsid w:val="00C674E7"/>
    <w:rsid w:val="00C67E97"/>
    <w:rsid w:val="00C70172"/>
    <w:rsid w:val="00C70217"/>
    <w:rsid w:val="00C70D49"/>
    <w:rsid w:val="00C70F77"/>
    <w:rsid w:val="00C714D1"/>
    <w:rsid w:val="00C717A0"/>
    <w:rsid w:val="00C72591"/>
    <w:rsid w:val="00C72790"/>
    <w:rsid w:val="00C728A5"/>
    <w:rsid w:val="00C729DF"/>
    <w:rsid w:val="00C72B4F"/>
    <w:rsid w:val="00C73542"/>
    <w:rsid w:val="00C738F2"/>
    <w:rsid w:val="00C73F1A"/>
    <w:rsid w:val="00C73F26"/>
    <w:rsid w:val="00C73F68"/>
    <w:rsid w:val="00C73F8B"/>
    <w:rsid w:val="00C7403D"/>
    <w:rsid w:val="00C7491F"/>
    <w:rsid w:val="00C74B2B"/>
    <w:rsid w:val="00C75272"/>
    <w:rsid w:val="00C75CC0"/>
    <w:rsid w:val="00C7672A"/>
    <w:rsid w:val="00C7673D"/>
    <w:rsid w:val="00C76A1F"/>
    <w:rsid w:val="00C76A73"/>
    <w:rsid w:val="00C76B47"/>
    <w:rsid w:val="00C8049A"/>
    <w:rsid w:val="00C805D5"/>
    <w:rsid w:val="00C80654"/>
    <w:rsid w:val="00C80F48"/>
    <w:rsid w:val="00C81390"/>
    <w:rsid w:val="00C81437"/>
    <w:rsid w:val="00C81B50"/>
    <w:rsid w:val="00C81EC5"/>
    <w:rsid w:val="00C81EDB"/>
    <w:rsid w:val="00C826D3"/>
    <w:rsid w:val="00C82782"/>
    <w:rsid w:val="00C82DFD"/>
    <w:rsid w:val="00C82EA9"/>
    <w:rsid w:val="00C83263"/>
    <w:rsid w:val="00C836FC"/>
    <w:rsid w:val="00C83866"/>
    <w:rsid w:val="00C83AC0"/>
    <w:rsid w:val="00C83FBA"/>
    <w:rsid w:val="00C84787"/>
    <w:rsid w:val="00C85090"/>
    <w:rsid w:val="00C8512F"/>
    <w:rsid w:val="00C8518B"/>
    <w:rsid w:val="00C851A1"/>
    <w:rsid w:val="00C85415"/>
    <w:rsid w:val="00C85977"/>
    <w:rsid w:val="00C85E2C"/>
    <w:rsid w:val="00C85FB5"/>
    <w:rsid w:val="00C86062"/>
    <w:rsid w:val="00C86AF5"/>
    <w:rsid w:val="00C86C43"/>
    <w:rsid w:val="00C86DAA"/>
    <w:rsid w:val="00C86E95"/>
    <w:rsid w:val="00C8736C"/>
    <w:rsid w:val="00C87414"/>
    <w:rsid w:val="00C87695"/>
    <w:rsid w:val="00C87697"/>
    <w:rsid w:val="00C87977"/>
    <w:rsid w:val="00C87B2E"/>
    <w:rsid w:val="00C87DEB"/>
    <w:rsid w:val="00C900CC"/>
    <w:rsid w:val="00C902F9"/>
    <w:rsid w:val="00C90825"/>
    <w:rsid w:val="00C90AC3"/>
    <w:rsid w:val="00C924E6"/>
    <w:rsid w:val="00C927A6"/>
    <w:rsid w:val="00C929E2"/>
    <w:rsid w:val="00C92A0F"/>
    <w:rsid w:val="00C92A70"/>
    <w:rsid w:val="00C92E56"/>
    <w:rsid w:val="00C92F0F"/>
    <w:rsid w:val="00C930BB"/>
    <w:rsid w:val="00C93124"/>
    <w:rsid w:val="00C93249"/>
    <w:rsid w:val="00C935FC"/>
    <w:rsid w:val="00C93B8C"/>
    <w:rsid w:val="00C9465D"/>
    <w:rsid w:val="00C94B77"/>
    <w:rsid w:val="00C94F79"/>
    <w:rsid w:val="00C950A4"/>
    <w:rsid w:val="00C955CB"/>
    <w:rsid w:val="00C9645A"/>
    <w:rsid w:val="00C96570"/>
    <w:rsid w:val="00C96EFE"/>
    <w:rsid w:val="00C973CD"/>
    <w:rsid w:val="00C974FD"/>
    <w:rsid w:val="00C97B65"/>
    <w:rsid w:val="00C97BA1"/>
    <w:rsid w:val="00CA0547"/>
    <w:rsid w:val="00CA0581"/>
    <w:rsid w:val="00CA065E"/>
    <w:rsid w:val="00CA0E34"/>
    <w:rsid w:val="00CA0F4F"/>
    <w:rsid w:val="00CA0FE4"/>
    <w:rsid w:val="00CA0FED"/>
    <w:rsid w:val="00CA11D9"/>
    <w:rsid w:val="00CA137C"/>
    <w:rsid w:val="00CA1653"/>
    <w:rsid w:val="00CA1B93"/>
    <w:rsid w:val="00CA1ED6"/>
    <w:rsid w:val="00CA20D5"/>
    <w:rsid w:val="00CA23D8"/>
    <w:rsid w:val="00CA23FD"/>
    <w:rsid w:val="00CA295D"/>
    <w:rsid w:val="00CA29AE"/>
    <w:rsid w:val="00CA3102"/>
    <w:rsid w:val="00CA39C3"/>
    <w:rsid w:val="00CA40CE"/>
    <w:rsid w:val="00CA4CA9"/>
    <w:rsid w:val="00CA4F84"/>
    <w:rsid w:val="00CA53B1"/>
    <w:rsid w:val="00CA5625"/>
    <w:rsid w:val="00CA5EC1"/>
    <w:rsid w:val="00CA6361"/>
    <w:rsid w:val="00CA6517"/>
    <w:rsid w:val="00CA654C"/>
    <w:rsid w:val="00CA6B45"/>
    <w:rsid w:val="00CA7331"/>
    <w:rsid w:val="00CA78A8"/>
    <w:rsid w:val="00CA790A"/>
    <w:rsid w:val="00CB0A29"/>
    <w:rsid w:val="00CB0A48"/>
    <w:rsid w:val="00CB1012"/>
    <w:rsid w:val="00CB15E6"/>
    <w:rsid w:val="00CB190E"/>
    <w:rsid w:val="00CB1BE2"/>
    <w:rsid w:val="00CB1D92"/>
    <w:rsid w:val="00CB2568"/>
    <w:rsid w:val="00CB25B9"/>
    <w:rsid w:val="00CB2726"/>
    <w:rsid w:val="00CB2C6F"/>
    <w:rsid w:val="00CB30B0"/>
    <w:rsid w:val="00CB3765"/>
    <w:rsid w:val="00CB387F"/>
    <w:rsid w:val="00CB3933"/>
    <w:rsid w:val="00CB42B8"/>
    <w:rsid w:val="00CB4689"/>
    <w:rsid w:val="00CB46FA"/>
    <w:rsid w:val="00CB4700"/>
    <w:rsid w:val="00CB4702"/>
    <w:rsid w:val="00CB49DA"/>
    <w:rsid w:val="00CB4E29"/>
    <w:rsid w:val="00CB52C1"/>
    <w:rsid w:val="00CB535E"/>
    <w:rsid w:val="00CB5564"/>
    <w:rsid w:val="00CB564C"/>
    <w:rsid w:val="00CB59A4"/>
    <w:rsid w:val="00CB5D53"/>
    <w:rsid w:val="00CB6735"/>
    <w:rsid w:val="00CB6748"/>
    <w:rsid w:val="00CB6C40"/>
    <w:rsid w:val="00CB6CEB"/>
    <w:rsid w:val="00CB72D2"/>
    <w:rsid w:val="00CB7B5C"/>
    <w:rsid w:val="00CC0607"/>
    <w:rsid w:val="00CC06EB"/>
    <w:rsid w:val="00CC0B82"/>
    <w:rsid w:val="00CC0D5F"/>
    <w:rsid w:val="00CC11D3"/>
    <w:rsid w:val="00CC1407"/>
    <w:rsid w:val="00CC1662"/>
    <w:rsid w:val="00CC1A7E"/>
    <w:rsid w:val="00CC1D97"/>
    <w:rsid w:val="00CC20F6"/>
    <w:rsid w:val="00CC23D9"/>
    <w:rsid w:val="00CC2789"/>
    <w:rsid w:val="00CC2872"/>
    <w:rsid w:val="00CC28EE"/>
    <w:rsid w:val="00CC3144"/>
    <w:rsid w:val="00CC3321"/>
    <w:rsid w:val="00CC332D"/>
    <w:rsid w:val="00CC3AA3"/>
    <w:rsid w:val="00CC3BA1"/>
    <w:rsid w:val="00CC3DD1"/>
    <w:rsid w:val="00CC3DE0"/>
    <w:rsid w:val="00CC40C3"/>
    <w:rsid w:val="00CC49AB"/>
    <w:rsid w:val="00CC5C58"/>
    <w:rsid w:val="00CC60F9"/>
    <w:rsid w:val="00CC679C"/>
    <w:rsid w:val="00CC77E4"/>
    <w:rsid w:val="00CC7911"/>
    <w:rsid w:val="00CC795A"/>
    <w:rsid w:val="00CC7A56"/>
    <w:rsid w:val="00CC7F03"/>
    <w:rsid w:val="00CD02EA"/>
    <w:rsid w:val="00CD0431"/>
    <w:rsid w:val="00CD04CE"/>
    <w:rsid w:val="00CD07AA"/>
    <w:rsid w:val="00CD0974"/>
    <w:rsid w:val="00CD0A2D"/>
    <w:rsid w:val="00CD0BCF"/>
    <w:rsid w:val="00CD0F93"/>
    <w:rsid w:val="00CD1089"/>
    <w:rsid w:val="00CD1192"/>
    <w:rsid w:val="00CD1DC8"/>
    <w:rsid w:val="00CD1E9C"/>
    <w:rsid w:val="00CD234F"/>
    <w:rsid w:val="00CD2B62"/>
    <w:rsid w:val="00CD2CD6"/>
    <w:rsid w:val="00CD2F7A"/>
    <w:rsid w:val="00CD3693"/>
    <w:rsid w:val="00CD381C"/>
    <w:rsid w:val="00CD402A"/>
    <w:rsid w:val="00CD4330"/>
    <w:rsid w:val="00CD4333"/>
    <w:rsid w:val="00CD4597"/>
    <w:rsid w:val="00CD45E5"/>
    <w:rsid w:val="00CD45F6"/>
    <w:rsid w:val="00CD46EA"/>
    <w:rsid w:val="00CD4A80"/>
    <w:rsid w:val="00CD4B44"/>
    <w:rsid w:val="00CD4D1C"/>
    <w:rsid w:val="00CD4D35"/>
    <w:rsid w:val="00CD53E4"/>
    <w:rsid w:val="00CD54ED"/>
    <w:rsid w:val="00CD5A5A"/>
    <w:rsid w:val="00CD5B85"/>
    <w:rsid w:val="00CD603F"/>
    <w:rsid w:val="00CD6222"/>
    <w:rsid w:val="00CD6B7C"/>
    <w:rsid w:val="00CD6F6B"/>
    <w:rsid w:val="00CD7369"/>
    <w:rsid w:val="00CE0B8D"/>
    <w:rsid w:val="00CE0CA1"/>
    <w:rsid w:val="00CE1636"/>
    <w:rsid w:val="00CE1C0E"/>
    <w:rsid w:val="00CE294A"/>
    <w:rsid w:val="00CE3026"/>
    <w:rsid w:val="00CE3254"/>
    <w:rsid w:val="00CE36D2"/>
    <w:rsid w:val="00CE385F"/>
    <w:rsid w:val="00CE3CFB"/>
    <w:rsid w:val="00CE3FC9"/>
    <w:rsid w:val="00CE4287"/>
    <w:rsid w:val="00CE4538"/>
    <w:rsid w:val="00CE46BF"/>
    <w:rsid w:val="00CE4985"/>
    <w:rsid w:val="00CE53CF"/>
    <w:rsid w:val="00CE55B8"/>
    <w:rsid w:val="00CE5A45"/>
    <w:rsid w:val="00CE60B3"/>
    <w:rsid w:val="00CE654B"/>
    <w:rsid w:val="00CE6A6D"/>
    <w:rsid w:val="00CE725C"/>
    <w:rsid w:val="00CE74EB"/>
    <w:rsid w:val="00CE7D52"/>
    <w:rsid w:val="00CF026A"/>
    <w:rsid w:val="00CF0E08"/>
    <w:rsid w:val="00CF1488"/>
    <w:rsid w:val="00CF199C"/>
    <w:rsid w:val="00CF1AD4"/>
    <w:rsid w:val="00CF1C14"/>
    <w:rsid w:val="00CF1DCE"/>
    <w:rsid w:val="00CF2377"/>
    <w:rsid w:val="00CF245D"/>
    <w:rsid w:val="00CF2489"/>
    <w:rsid w:val="00CF315C"/>
    <w:rsid w:val="00CF3178"/>
    <w:rsid w:val="00CF3A9E"/>
    <w:rsid w:val="00CF406F"/>
    <w:rsid w:val="00CF4497"/>
    <w:rsid w:val="00CF4E59"/>
    <w:rsid w:val="00CF675E"/>
    <w:rsid w:val="00CF6859"/>
    <w:rsid w:val="00CF6CD9"/>
    <w:rsid w:val="00CF7506"/>
    <w:rsid w:val="00CF7678"/>
    <w:rsid w:val="00CF7B54"/>
    <w:rsid w:val="00D0087D"/>
    <w:rsid w:val="00D0151C"/>
    <w:rsid w:val="00D01527"/>
    <w:rsid w:val="00D01641"/>
    <w:rsid w:val="00D01952"/>
    <w:rsid w:val="00D01B48"/>
    <w:rsid w:val="00D01DCD"/>
    <w:rsid w:val="00D0263F"/>
    <w:rsid w:val="00D0282E"/>
    <w:rsid w:val="00D029FF"/>
    <w:rsid w:val="00D02DDA"/>
    <w:rsid w:val="00D034A7"/>
    <w:rsid w:val="00D03837"/>
    <w:rsid w:val="00D04053"/>
    <w:rsid w:val="00D046CB"/>
    <w:rsid w:val="00D04AAA"/>
    <w:rsid w:val="00D0522A"/>
    <w:rsid w:val="00D052FC"/>
    <w:rsid w:val="00D05319"/>
    <w:rsid w:val="00D053BC"/>
    <w:rsid w:val="00D058B4"/>
    <w:rsid w:val="00D05C81"/>
    <w:rsid w:val="00D061CB"/>
    <w:rsid w:val="00D06393"/>
    <w:rsid w:val="00D06643"/>
    <w:rsid w:val="00D06AE6"/>
    <w:rsid w:val="00D07293"/>
    <w:rsid w:val="00D073D2"/>
    <w:rsid w:val="00D07804"/>
    <w:rsid w:val="00D07B58"/>
    <w:rsid w:val="00D1004A"/>
    <w:rsid w:val="00D10082"/>
    <w:rsid w:val="00D10355"/>
    <w:rsid w:val="00D10982"/>
    <w:rsid w:val="00D10AFA"/>
    <w:rsid w:val="00D10E01"/>
    <w:rsid w:val="00D10F4D"/>
    <w:rsid w:val="00D1127C"/>
    <w:rsid w:val="00D11840"/>
    <w:rsid w:val="00D11858"/>
    <w:rsid w:val="00D11B3F"/>
    <w:rsid w:val="00D11ED6"/>
    <w:rsid w:val="00D124BC"/>
    <w:rsid w:val="00D12833"/>
    <w:rsid w:val="00D128DE"/>
    <w:rsid w:val="00D12902"/>
    <w:rsid w:val="00D12F9D"/>
    <w:rsid w:val="00D1334E"/>
    <w:rsid w:val="00D133B8"/>
    <w:rsid w:val="00D1386F"/>
    <w:rsid w:val="00D13B44"/>
    <w:rsid w:val="00D140DA"/>
    <w:rsid w:val="00D141EA"/>
    <w:rsid w:val="00D143D4"/>
    <w:rsid w:val="00D14A88"/>
    <w:rsid w:val="00D14C0B"/>
    <w:rsid w:val="00D14DE9"/>
    <w:rsid w:val="00D14E31"/>
    <w:rsid w:val="00D1533C"/>
    <w:rsid w:val="00D159C5"/>
    <w:rsid w:val="00D15D0D"/>
    <w:rsid w:val="00D160C3"/>
    <w:rsid w:val="00D167FC"/>
    <w:rsid w:val="00D1710F"/>
    <w:rsid w:val="00D1731F"/>
    <w:rsid w:val="00D17BBE"/>
    <w:rsid w:val="00D20581"/>
    <w:rsid w:val="00D206C9"/>
    <w:rsid w:val="00D208D1"/>
    <w:rsid w:val="00D20957"/>
    <w:rsid w:val="00D20ABC"/>
    <w:rsid w:val="00D20E42"/>
    <w:rsid w:val="00D21910"/>
    <w:rsid w:val="00D21C0E"/>
    <w:rsid w:val="00D21E8F"/>
    <w:rsid w:val="00D222E3"/>
    <w:rsid w:val="00D225F2"/>
    <w:rsid w:val="00D22E7F"/>
    <w:rsid w:val="00D22EE9"/>
    <w:rsid w:val="00D23033"/>
    <w:rsid w:val="00D23089"/>
    <w:rsid w:val="00D2357C"/>
    <w:rsid w:val="00D23B1A"/>
    <w:rsid w:val="00D23BD3"/>
    <w:rsid w:val="00D24008"/>
    <w:rsid w:val="00D240B6"/>
    <w:rsid w:val="00D243FB"/>
    <w:rsid w:val="00D24705"/>
    <w:rsid w:val="00D24DD9"/>
    <w:rsid w:val="00D251DA"/>
    <w:rsid w:val="00D25342"/>
    <w:rsid w:val="00D25800"/>
    <w:rsid w:val="00D25924"/>
    <w:rsid w:val="00D26E9B"/>
    <w:rsid w:val="00D26F1F"/>
    <w:rsid w:val="00D30009"/>
    <w:rsid w:val="00D30027"/>
    <w:rsid w:val="00D307B4"/>
    <w:rsid w:val="00D30961"/>
    <w:rsid w:val="00D30B43"/>
    <w:rsid w:val="00D30FEF"/>
    <w:rsid w:val="00D31AD9"/>
    <w:rsid w:val="00D31B19"/>
    <w:rsid w:val="00D31C92"/>
    <w:rsid w:val="00D324B0"/>
    <w:rsid w:val="00D32962"/>
    <w:rsid w:val="00D32DEB"/>
    <w:rsid w:val="00D32DFC"/>
    <w:rsid w:val="00D332A9"/>
    <w:rsid w:val="00D333DB"/>
    <w:rsid w:val="00D33A83"/>
    <w:rsid w:val="00D33EED"/>
    <w:rsid w:val="00D34050"/>
    <w:rsid w:val="00D34082"/>
    <w:rsid w:val="00D34195"/>
    <w:rsid w:val="00D34BF8"/>
    <w:rsid w:val="00D34E1C"/>
    <w:rsid w:val="00D34F39"/>
    <w:rsid w:val="00D35544"/>
    <w:rsid w:val="00D35783"/>
    <w:rsid w:val="00D35D12"/>
    <w:rsid w:val="00D3612D"/>
    <w:rsid w:val="00D366C1"/>
    <w:rsid w:val="00D36AAA"/>
    <w:rsid w:val="00D36F18"/>
    <w:rsid w:val="00D370DD"/>
    <w:rsid w:val="00D37418"/>
    <w:rsid w:val="00D37760"/>
    <w:rsid w:val="00D37DBE"/>
    <w:rsid w:val="00D37FDC"/>
    <w:rsid w:val="00D40121"/>
    <w:rsid w:val="00D40462"/>
    <w:rsid w:val="00D406D6"/>
    <w:rsid w:val="00D40B8B"/>
    <w:rsid w:val="00D41EAC"/>
    <w:rsid w:val="00D42258"/>
    <w:rsid w:val="00D42326"/>
    <w:rsid w:val="00D42477"/>
    <w:rsid w:val="00D42767"/>
    <w:rsid w:val="00D429C0"/>
    <w:rsid w:val="00D42FA1"/>
    <w:rsid w:val="00D43474"/>
    <w:rsid w:val="00D434BE"/>
    <w:rsid w:val="00D43625"/>
    <w:rsid w:val="00D44E9D"/>
    <w:rsid w:val="00D4530B"/>
    <w:rsid w:val="00D456B0"/>
    <w:rsid w:val="00D4594D"/>
    <w:rsid w:val="00D45B16"/>
    <w:rsid w:val="00D4633B"/>
    <w:rsid w:val="00D46FE6"/>
    <w:rsid w:val="00D470FA"/>
    <w:rsid w:val="00D476E6"/>
    <w:rsid w:val="00D476FA"/>
    <w:rsid w:val="00D47C10"/>
    <w:rsid w:val="00D47DF5"/>
    <w:rsid w:val="00D509C9"/>
    <w:rsid w:val="00D50D51"/>
    <w:rsid w:val="00D50D5B"/>
    <w:rsid w:val="00D514FB"/>
    <w:rsid w:val="00D51C8A"/>
    <w:rsid w:val="00D51FC3"/>
    <w:rsid w:val="00D520AE"/>
    <w:rsid w:val="00D52220"/>
    <w:rsid w:val="00D52B94"/>
    <w:rsid w:val="00D52CB0"/>
    <w:rsid w:val="00D52D97"/>
    <w:rsid w:val="00D52FA3"/>
    <w:rsid w:val="00D53686"/>
    <w:rsid w:val="00D53690"/>
    <w:rsid w:val="00D53CBF"/>
    <w:rsid w:val="00D543E1"/>
    <w:rsid w:val="00D54521"/>
    <w:rsid w:val="00D54AD2"/>
    <w:rsid w:val="00D54FD5"/>
    <w:rsid w:val="00D55816"/>
    <w:rsid w:val="00D5589F"/>
    <w:rsid w:val="00D567EE"/>
    <w:rsid w:val="00D569A6"/>
    <w:rsid w:val="00D570EE"/>
    <w:rsid w:val="00D579CF"/>
    <w:rsid w:val="00D601E0"/>
    <w:rsid w:val="00D6040E"/>
    <w:rsid w:val="00D60E29"/>
    <w:rsid w:val="00D6154C"/>
    <w:rsid w:val="00D61963"/>
    <w:rsid w:val="00D61A2B"/>
    <w:rsid w:val="00D61DF7"/>
    <w:rsid w:val="00D626D5"/>
    <w:rsid w:val="00D629B2"/>
    <w:rsid w:val="00D62C1B"/>
    <w:rsid w:val="00D62F95"/>
    <w:rsid w:val="00D630B6"/>
    <w:rsid w:val="00D6322E"/>
    <w:rsid w:val="00D636E0"/>
    <w:rsid w:val="00D639D9"/>
    <w:rsid w:val="00D63F5A"/>
    <w:rsid w:val="00D643E4"/>
    <w:rsid w:val="00D64806"/>
    <w:rsid w:val="00D64C7B"/>
    <w:rsid w:val="00D64F32"/>
    <w:rsid w:val="00D64FA6"/>
    <w:rsid w:val="00D65974"/>
    <w:rsid w:val="00D6597E"/>
    <w:rsid w:val="00D65A86"/>
    <w:rsid w:val="00D65E4D"/>
    <w:rsid w:val="00D6612A"/>
    <w:rsid w:val="00D66460"/>
    <w:rsid w:val="00D66943"/>
    <w:rsid w:val="00D66F4D"/>
    <w:rsid w:val="00D66F56"/>
    <w:rsid w:val="00D670CB"/>
    <w:rsid w:val="00D67399"/>
    <w:rsid w:val="00D674E9"/>
    <w:rsid w:val="00D67BED"/>
    <w:rsid w:val="00D70047"/>
    <w:rsid w:val="00D700D0"/>
    <w:rsid w:val="00D70350"/>
    <w:rsid w:val="00D7037F"/>
    <w:rsid w:val="00D706D6"/>
    <w:rsid w:val="00D71F04"/>
    <w:rsid w:val="00D722D4"/>
    <w:rsid w:val="00D728D5"/>
    <w:rsid w:val="00D72F93"/>
    <w:rsid w:val="00D734D9"/>
    <w:rsid w:val="00D73872"/>
    <w:rsid w:val="00D73B1F"/>
    <w:rsid w:val="00D74140"/>
    <w:rsid w:val="00D74241"/>
    <w:rsid w:val="00D74BE8"/>
    <w:rsid w:val="00D74CEC"/>
    <w:rsid w:val="00D74E68"/>
    <w:rsid w:val="00D74F1C"/>
    <w:rsid w:val="00D753AA"/>
    <w:rsid w:val="00D7549E"/>
    <w:rsid w:val="00D759B2"/>
    <w:rsid w:val="00D75FC5"/>
    <w:rsid w:val="00D76F87"/>
    <w:rsid w:val="00D76F8C"/>
    <w:rsid w:val="00D774A3"/>
    <w:rsid w:val="00D775B1"/>
    <w:rsid w:val="00D801FF"/>
    <w:rsid w:val="00D80247"/>
    <w:rsid w:val="00D805D3"/>
    <w:rsid w:val="00D80626"/>
    <w:rsid w:val="00D80668"/>
    <w:rsid w:val="00D813DE"/>
    <w:rsid w:val="00D82045"/>
    <w:rsid w:val="00D820E8"/>
    <w:rsid w:val="00D8215B"/>
    <w:rsid w:val="00D825D9"/>
    <w:rsid w:val="00D82753"/>
    <w:rsid w:val="00D82A45"/>
    <w:rsid w:val="00D83355"/>
    <w:rsid w:val="00D8353D"/>
    <w:rsid w:val="00D83940"/>
    <w:rsid w:val="00D84099"/>
    <w:rsid w:val="00D84616"/>
    <w:rsid w:val="00D84C8C"/>
    <w:rsid w:val="00D84E3D"/>
    <w:rsid w:val="00D85792"/>
    <w:rsid w:val="00D85D1C"/>
    <w:rsid w:val="00D8675B"/>
    <w:rsid w:val="00D86CC9"/>
    <w:rsid w:val="00D8738E"/>
    <w:rsid w:val="00D874D6"/>
    <w:rsid w:val="00D87BAC"/>
    <w:rsid w:val="00D87FF6"/>
    <w:rsid w:val="00D90417"/>
    <w:rsid w:val="00D90F01"/>
    <w:rsid w:val="00D91BC0"/>
    <w:rsid w:val="00D92254"/>
    <w:rsid w:val="00D926B4"/>
    <w:rsid w:val="00D92937"/>
    <w:rsid w:val="00D929BA"/>
    <w:rsid w:val="00D929BB"/>
    <w:rsid w:val="00D92A7A"/>
    <w:rsid w:val="00D92B0B"/>
    <w:rsid w:val="00D92BDD"/>
    <w:rsid w:val="00D92C62"/>
    <w:rsid w:val="00D93389"/>
    <w:rsid w:val="00D93735"/>
    <w:rsid w:val="00D938B4"/>
    <w:rsid w:val="00D93C3C"/>
    <w:rsid w:val="00D93D79"/>
    <w:rsid w:val="00D93DAE"/>
    <w:rsid w:val="00D944DA"/>
    <w:rsid w:val="00D9493E"/>
    <w:rsid w:val="00D94D10"/>
    <w:rsid w:val="00D96058"/>
    <w:rsid w:val="00D9606B"/>
    <w:rsid w:val="00D9618C"/>
    <w:rsid w:val="00D9645D"/>
    <w:rsid w:val="00D9650B"/>
    <w:rsid w:val="00D9683A"/>
    <w:rsid w:val="00D979DF"/>
    <w:rsid w:val="00D97F98"/>
    <w:rsid w:val="00DA10A1"/>
    <w:rsid w:val="00DA1268"/>
    <w:rsid w:val="00DA1420"/>
    <w:rsid w:val="00DA1932"/>
    <w:rsid w:val="00DA1B1F"/>
    <w:rsid w:val="00DA1FF6"/>
    <w:rsid w:val="00DA3168"/>
    <w:rsid w:val="00DA3368"/>
    <w:rsid w:val="00DA37A0"/>
    <w:rsid w:val="00DA38FE"/>
    <w:rsid w:val="00DA3A74"/>
    <w:rsid w:val="00DA3D4A"/>
    <w:rsid w:val="00DA3F63"/>
    <w:rsid w:val="00DA4675"/>
    <w:rsid w:val="00DA4BAB"/>
    <w:rsid w:val="00DA4BE0"/>
    <w:rsid w:val="00DA514A"/>
    <w:rsid w:val="00DA58BC"/>
    <w:rsid w:val="00DA5ABE"/>
    <w:rsid w:val="00DA5B47"/>
    <w:rsid w:val="00DA5E3A"/>
    <w:rsid w:val="00DA62F5"/>
    <w:rsid w:val="00DA686B"/>
    <w:rsid w:val="00DA6BAD"/>
    <w:rsid w:val="00DA732C"/>
    <w:rsid w:val="00DA737C"/>
    <w:rsid w:val="00DA74D9"/>
    <w:rsid w:val="00DA74F5"/>
    <w:rsid w:val="00DA78DD"/>
    <w:rsid w:val="00DA7936"/>
    <w:rsid w:val="00DB0177"/>
    <w:rsid w:val="00DB0244"/>
    <w:rsid w:val="00DB06C0"/>
    <w:rsid w:val="00DB0826"/>
    <w:rsid w:val="00DB09D9"/>
    <w:rsid w:val="00DB0A25"/>
    <w:rsid w:val="00DB0FAB"/>
    <w:rsid w:val="00DB114D"/>
    <w:rsid w:val="00DB11F5"/>
    <w:rsid w:val="00DB13CC"/>
    <w:rsid w:val="00DB153F"/>
    <w:rsid w:val="00DB15D2"/>
    <w:rsid w:val="00DB267B"/>
    <w:rsid w:val="00DB274C"/>
    <w:rsid w:val="00DB2A37"/>
    <w:rsid w:val="00DB2D4C"/>
    <w:rsid w:val="00DB2E4A"/>
    <w:rsid w:val="00DB33B0"/>
    <w:rsid w:val="00DB417C"/>
    <w:rsid w:val="00DB4359"/>
    <w:rsid w:val="00DB4810"/>
    <w:rsid w:val="00DB48B1"/>
    <w:rsid w:val="00DB4D75"/>
    <w:rsid w:val="00DB507F"/>
    <w:rsid w:val="00DB5796"/>
    <w:rsid w:val="00DB5972"/>
    <w:rsid w:val="00DB59BF"/>
    <w:rsid w:val="00DB60C6"/>
    <w:rsid w:val="00DB62DC"/>
    <w:rsid w:val="00DB6477"/>
    <w:rsid w:val="00DB655A"/>
    <w:rsid w:val="00DB679C"/>
    <w:rsid w:val="00DB6E50"/>
    <w:rsid w:val="00DB6E89"/>
    <w:rsid w:val="00DB7185"/>
    <w:rsid w:val="00DB7211"/>
    <w:rsid w:val="00DB74E8"/>
    <w:rsid w:val="00DB767C"/>
    <w:rsid w:val="00DB7995"/>
    <w:rsid w:val="00DB7D94"/>
    <w:rsid w:val="00DB7F37"/>
    <w:rsid w:val="00DC00E9"/>
    <w:rsid w:val="00DC03A3"/>
    <w:rsid w:val="00DC0C11"/>
    <w:rsid w:val="00DC0E50"/>
    <w:rsid w:val="00DC163A"/>
    <w:rsid w:val="00DC1CFC"/>
    <w:rsid w:val="00DC1FAB"/>
    <w:rsid w:val="00DC204E"/>
    <w:rsid w:val="00DC215C"/>
    <w:rsid w:val="00DC21AC"/>
    <w:rsid w:val="00DC234C"/>
    <w:rsid w:val="00DC2676"/>
    <w:rsid w:val="00DC2A68"/>
    <w:rsid w:val="00DC2F52"/>
    <w:rsid w:val="00DC3506"/>
    <w:rsid w:val="00DC359D"/>
    <w:rsid w:val="00DC3955"/>
    <w:rsid w:val="00DC3C44"/>
    <w:rsid w:val="00DC5780"/>
    <w:rsid w:val="00DC592C"/>
    <w:rsid w:val="00DC5F3C"/>
    <w:rsid w:val="00DC6014"/>
    <w:rsid w:val="00DC6077"/>
    <w:rsid w:val="00DC6367"/>
    <w:rsid w:val="00DC6B16"/>
    <w:rsid w:val="00DC6C48"/>
    <w:rsid w:val="00DC7550"/>
    <w:rsid w:val="00DC7687"/>
    <w:rsid w:val="00DC7B10"/>
    <w:rsid w:val="00DC7C23"/>
    <w:rsid w:val="00DD02C1"/>
    <w:rsid w:val="00DD0777"/>
    <w:rsid w:val="00DD0870"/>
    <w:rsid w:val="00DD08F5"/>
    <w:rsid w:val="00DD097D"/>
    <w:rsid w:val="00DD09B5"/>
    <w:rsid w:val="00DD0C97"/>
    <w:rsid w:val="00DD1257"/>
    <w:rsid w:val="00DD1848"/>
    <w:rsid w:val="00DD203C"/>
    <w:rsid w:val="00DD24E3"/>
    <w:rsid w:val="00DD2F14"/>
    <w:rsid w:val="00DD31F2"/>
    <w:rsid w:val="00DD43B7"/>
    <w:rsid w:val="00DD43D3"/>
    <w:rsid w:val="00DD497B"/>
    <w:rsid w:val="00DD51C2"/>
    <w:rsid w:val="00DD539A"/>
    <w:rsid w:val="00DD546E"/>
    <w:rsid w:val="00DD59D5"/>
    <w:rsid w:val="00DD5BA6"/>
    <w:rsid w:val="00DD64A1"/>
    <w:rsid w:val="00DD6A42"/>
    <w:rsid w:val="00DD6C88"/>
    <w:rsid w:val="00DD74F9"/>
    <w:rsid w:val="00DD7D79"/>
    <w:rsid w:val="00DD7E10"/>
    <w:rsid w:val="00DD7E5A"/>
    <w:rsid w:val="00DD7EC5"/>
    <w:rsid w:val="00DE01EA"/>
    <w:rsid w:val="00DE08D4"/>
    <w:rsid w:val="00DE08E2"/>
    <w:rsid w:val="00DE0C76"/>
    <w:rsid w:val="00DE0D69"/>
    <w:rsid w:val="00DE0F4F"/>
    <w:rsid w:val="00DE1286"/>
    <w:rsid w:val="00DE1F00"/>
    <w:rsid w:val="00DE2130"/>
    <w:rsid w:val="00DE2567"/>
    <w:rsid w:val="00DE2ED5"/>
    <w:rsid w:val="00DE2F73"/>
    <w:rsid w:val="00DE3196"/>
    <w:rsid w:val="00DE321D"/>
    <w:rsid w:val="00DE3707"/>
    <w:rsid w:val="00DE4445"/>
    <w:rsid w:val="00DE49BA"/>
    <w:rsid w:val="00DE4ACB"/>
    <w:rsid w:val="00DE4F9E"/>
    <w:rsid w:val="00DE50A4"/>
    <w:rsid w:val="00DE69EE"/>
    <w:rsid w:val="00DE6B62"/>
    <w:rsid w:val="00DE6D79"/>
    <w:rsid w:val="00DE7021"/>
    <w:rsid w:val="00DE730C"/>
    <w:rsid w:val="00DE73E4"/>
    <w:rsid w:val="00DE74E3"/>
    <w:rsid w:val="00DF079D"/>
    <w:rsid w:val="00DF0CA5"/>
    <w:rsid w:val="00DF0E7A"/>
    <w:rsid w:val="00DF1604"/>
    <w:rsid w:val="00DF19EB"/>
    <w:rsid w:val="00DF217D"/>
    <w:rsid w:val="00DF24DC"/>
    <w:rsid w:val="00DF268E"/>
    <w:rsid w:val="00DF2799"/>
    <w:rsid w:val="00DF28B5"/>
    <w:rsid w:val="00DF2CBE"/>
    <w:rsid w:val="00DF2DF5"/>
    <w:rsid w:val="00DF3143"/>
    <w:rsid w:val="00DF33AD"/>
    <w:rsid w:val="00DF36DC"/>
    <w:rsid w:val="00DF3923"/>
    <w:rsid w:val="00DF3DF3"/>
    <w:rsid w:val="00DF420D"/>
    <w:rsid w:val="00DF4C92"/>
    <w:rsid w:val="00DF4C98"/>
    <w:rsid w:val="00DF5370"/>
    <w:rsid w:val="00DF55A4"/>
    <w:rsid w:val="00DF56BC"/>
    <w:rsid w:val="00DF5B93"/>
    <w:rsid w:val="00DF6150"/>
    <w:rsid w:val="00DF63A4"/>
    <w:rsid w:val="00DF67E6"/>
    <w:rsid w:val="00DF6AD0"/>
    <w:rsid w:val="00DF715C"/>
    <w:rsid w:val="00DF7487"/>
    <w:rsid w:val="00DF785A"/>
    <w:rsid w:val="00E00296"/>
    <w:rsid w:val="00E0031F"/>
    <w:rsid w:val="00E00432"/>
    <w:rsid w:val="00E00654"/>
    <w:rsid w:val="00E00689"/>
    <w:rsid w:val="00E00882"/>
    <w:rsid w:val="00E00915"/>
    <w:rsid w:val="00E009C6"/>
    <w:rsid w:val="00E019DD"/>
    <w:rsid w:val="00E022F6"/>
    <w:rsid w:val="00E02756"/>
    <w:rsid w:val="00E02EBA"/>
    <w:rsid w:val="00E02F35"/>
    <w:rsid w:val="00E02F72"/>
    <w:rsid w:val="00E0322E"/>
    <w:rsid w:val="00E03725"/>
    <w:rsid w:val="00E03786"/>
    <w:rsid w:val="00E03933"/>
    <w:rsid w:val="00E03D92"/>
    <w:rsid w:val="00E03ED8"/>
    <w:rsid w:val="00E04071"/>
    <w:rsid w:val="00E04091"/>
    <w:rsid w:val="00E04245"/>
    <w:rsid w:val="00E04F00"/>
    <w:rsid w:val="00E06398"/>
    <w:rsid w:val="00E06F1C"/>
    <w:rsid w:val="00E07254"/>
    <w:rsid w:val="00E0760C"/>
    <w:rsid w:val="00E07DFA"/>
    <w:rsid w:val="00E100E0"/>
    <w:rsid w:val="00E103EB"/>
    <w:rsid w:val="00E1041B"/>
    <w:rsid w:val="00E105BB"/>
    <w:rsid w:val="00E10F9C"/>
    <w:rsid w:val="00E1152B"/>
    <w:rsid w:val="00E11C7C"/>
    <w:rsid w:val="00E12897"/>
    <w:rsid w:val="00E12AD2"/>
    <w:rsid w:val="00E13B97"/>
    <w:rsid w:val="00E13DC4"/>
    <w:rsid w:val="00E13F05"/>
    <w:rsid w:val="00E14340"/>
    <w:rsid w:val="00E14487"/>
    <w:rsid w:val="00E154CA"/>
    <w:rsid w:val="00E156B9"/>
    <w:rsid w:val="00E15C73"/>
    <w:rsid w:val="00E15E13"/>
    <w:rsid w:val="00E15E8D"/>
    <w:rsid w:val="00E15E91"/>
    <w:rsid w:val="00E16396"/>
    <w:rsid w:val="00E16398"/>
    <w:rsid w:val="00E16C2F"/>
    <w:rsid w:val="00E16DB6"/>
    <w:rsid w:val="00E16F1A"/>
    <w:rsid w:val="00E16F52"/>
    <w:rsid w:val="00E16FF3"/>
    <w:rsid w:val="00E170F3"/>
    <w:rsid w:val="00E17544"/>
    <w:rsid w:val="00E17F28"/>
    <w:rsid w:val="00E20768"/>
    <w:rsid w:val="00E207E7"/>
    <w:rsid w:val="00E2090E"/>
    <w:rsid w:val="00E20E80"/>
    <w:rsid w:val="00E21B3E"/>
    <w:rsid w:val="00E21BAF"/>
    <w:rsid w:val="00E21E45"/>
    <w:rsid w:val="00E2237F"/>
    <w:rsid w:val="00E2244B"/>
    <w:rsid w:val="00E225A8"/>
    <w:rsid w:val="00E230A2"/>
    <w:rsid w:val="00E23711"/>
    <w:rsid w:val="00E23B51"/>
    <w:rsid w:val="00E23FED"/>
    <w:rsid w:val="00E24075"/>
    <w:rsid w:val="00E2452D"/>
    <w:rsid w:val="00E245D1"/>
    <w:rsid w:val="00E2472F"/>
    <w:rsid w:val="00E24B3A"/>
    <w:rsid w:val="00E24B55"/>
    <w:rsid w:val="00E24C38"/>
    <w:rsid w:val="00E24D29"/>
    <w:rsid w:val="00E255FF"/>
    <w:rsid w:val="00E258EF"/>
    <w:rsid w:val="00E25DCD"/>
    <w:rsid w:val="00E26637"/>
    <w:rsid w:val="00E268DD"/>
    <w:rsid w:val="00E26BF6"/>
    <w:rsid w:val="00E26C3E"/>
    <w:rsid w:val="00E26FF2"/>
    <w:rsid w:val="00E27026"/>
    <w:rsid w:val="00E2714A"/>
    <w:rsid w:val="00E273E8"/>
    <w:rsid w:val="00E2774F"/>
    <w:rsid w:val="00E27B45"/>
    <w:rsid w:val="00E27C0B"/>
    <w:rsid w:val="00E300F0"/>
    <w:rsid w:val="00E30183"/>
    <w:rsid w:val="00E3028F"/>
    <w:rsid w:val="00E30557"/>
    <w:rsid w:val="00E3180F"/>
    <w:rsid w:val="00E3195B"/>
    <w:rsid w:val="00E31AA4"/>
    <w:rsid w:val="00E31FD6"/>
    <w:rsid w:val="00E32029"/>
    <w:rsid w:val="00E3203F"/>
    <w:rsid w:val="00E32B26"/>
    <w:rsid w:val="00E32E73"/>
    <w:rsid w:val="00E33098"/>
    <w:rsid w:val="00E33642"/>
    <w:rsid w:val="00E336A0"/>
    <w:rsid w:val="00E341A3"/>
    <w:rsid w:val="00E345F7"/>
    <w:rsid w:val="00E35280"/>
    <w:rsid w:val="00E352AD"/>
    <w:rsid w:val="00E359A1"/>
    <w:rsid w:val="00E35C04"/>
    <w:rsid w:val="00E361AB"/>
    <w:rsid w:val="00E36364"/>
    <w:rsid w:val="00E37935"/>
    <w:rsid w:val="00E37B5F"/>
    <w:rsid w:val="00E37E09"/>
    <w:rsid w:val="00E40432"/>
    <w:rsid w:val="00E40EA0"/>
    <w:rsid w:val="00E4207C"/>
    <w:rsid w:val="00E422C7"/>
    <w:rsid w:val="00E42851"/>
    <w:rsid w:val="00E434FE"/>
    <w:rsid w:val="00E43647"/>
    <w:rsid w:val="00E43FFC"/>
    <w:rsid w:val="00E441E9"/>
    <w:rsid w:val="00E44AE8"/>
    <w:rsid w:val="00E44D78"/>
    <w:rsid w:val="00E44F78"/>
    <w:rsid w:val="00E4546F"/>
    <w:rsid w:val="00E457C5"/>
    <w:rsid w:val="00E4581D"/>
    <w:rsid w:val="00E45E7E"/>
    <w:rsid w:val="00E46178"/>
    <w:rsid w:val="00E461F5"/>
    <w:rsid w:val="00E46684"/>
    <w:rsid w:val="00E46FA7"/>
    <w:rsid w:val="00E46FFE"/>
    <w:rsid w:val="00E47097"/>
    <w:rsid w:val="00E476E1"/>
    <w:rsid w:val="00E47700"/>
    <w:rsid w:val="00E47A19"/>
    <w:rsid w:val="00E47D4F"/>
    <w:rsid w:val="00E47D78"/>
    <w:rsid w:val="00E502FF"/>
    <w:rsid w:val="00E505CA"/>
    <w:rsid w:val="00E508B9"/>
    <w:rsid w:val="00E50D36"/>
    <w:rsid w:val="00E50F73"/>
    <w:rsid w:val="00E51408"/>
    <w:rsid w:val="00E516AF"/>
    <w:rsid w:val="00E516C8"/>
    <w:rsid w:val="00E52584"/>
    <w:rsid w:val="00E52814"/>
    <w:rsid w:val="00E52CAA"/>
    <w:rsid w:val="00E52CB8"/>
    <w:rsid w:val="00E533AC"/>
    <w:rsid w:val="00E535BE"/>
    <w:rsid w:val="00E53FBA"/>
    <w:rsid w:val="00E54687"/>
    <w:rsid w:val="00E54857"/>
    <w:rsid w:val="00E54983"/>
    <w:rsid w:val="00E54B9E"/>
    <w:rsid w:val="00E54C07"/>
    <w:rsid w:val="00E54E7A"/>
    <w:rsid w:val="00E552A2"/>
    <w:rsid w:val="00E55362"/>
    <w:rsid w:val="00E55AC3"/>
    <w:rsid w:val="00E55BC7"/>
    <w:rsid w:val="00E573B8"/>
    <w:rsid w:val="00E5741D"/>
    <w:rsid w:val="00E57A20"/>
    <w:rsid w:val="00E57DB0"/>
    <w:rsid w:val="00E60682"/>
    <w:rsid w:val="00E606EC"/>
    <w:rsid w:val="00E607BB"/>
    <w:rsid w:val="00E60984"/>
    <w:rsid w:val="00E60ACC"/>
    <w:rsid w:val="00E60D04"/>
    <w:rsid w:val="00E60E8B"/>
    <w:rsid w:val="00E61074"/>
    <w:rsid w:val="00E61428"/>
    <w:rsid w:val="00E621E4"/>
    <w:rsid w:val="00E625C9"/>
    <w:rsid w:val="00E62D06"/>
    <w:rsid w:val="00E62D88"/>
    <w:rsid w:val="00E6325C"/>
    <w:rsid w:val="00E636E8"/>
    <w:rsid w:val="00E63A54"/>
    <w:rsid w:val="00E64111"/>
    <w:rsid w:val="00E64416"/>
    <w:rsid w:val="00E6448B"/>
    <w:rsid w:val="00E64574"/>
    <w:rsid w:val="00E648B2"/>
    <w:rsid w:val="00E648D0"/>
    <w:rsid w:val="00E64BEB"/>
    <w:rsid w:val="00E651EF"/>
    <w:rsid w:val="00E65772"/>
    <w:rsid w:val="00E66247"/>
    <w:rsid w:val="00E665F0"/>
    <w:rsid w:val="00E66630"/>
    <w:rsid w:val="00E66774"/>
    <w:rsid w:val="00E67649"/>
    <w:rsid w:val="00E676B6"/>
    <w:rsid w:val="00E676C0"/>
    <w:rsid w:val="00E67D7B"/>
    <w:rsid w:val="00E70CDC"/>
    <w:rsid w:val="00E71089"/>
    <w:rsid w:val="00E71307"/>
    <w:rsid w:val="00E71625"/>
    <w:rsid w:val="00E71980"/>
    <w:rsid w:val="00E71DD9"/>
    <w:rsid w:val="00E72306"/>
    <w:rsid w:val="00E7252E"/>
    <w:rsid w:val="00E725BA"/>
    <w:rsid w:val="00E726E9"/>
    <w:rsid w:val="00E730E8"/>
    <w:rsid w:val="00E73C5E"/>
    <w:rsid w:val="00E742AE"/>
    <w:rsid w:val="00E744C7"/>
    <w:rsid w:val="00E745F9"/>
    <w:rsid w:val="00E74633"/>
    <w:rsid w:val="00E747BD"/>
    <w:rsid w:val="00E74B60"/>
    <w:rsid w:val="00E74BDF"/>
    <w:rsid w:val="00E74CDE"/>
    <w:rsid w:val="00E74D8D"/>
    <w:rsid w:val="00E7505E"/>
    <w:rsid w:val="00E75F35"/>
    <w:rsid w:val="00E75F49"/>
    <w:rsid w:val="00E75F6E"/>
    <w:rsid w:val="00E76164"/>
    <w:rsid w:val="00E76AF3"/>
    <w:rsid w:val="00E76B63"/>
    <w:rsid w:val="00E77B73"/>
    <w:rsid w:val="00E801BB"/>
    <w:rsid w:val="00E804A6"/>
    <w:rsid w:val="00E804C4"/>
    <w:rsid w:val="00E812D0"/>
    <w:rsid w:val="00E814EC"/>
    <w:rsid w:val="00E81C90"/>
    <w:rsid w:val="00E82230"/>
    <w:rsid w:val="00E82C8C"/>
    <w:rsid w:val="00E82D8A"/>
    <w:rsid w:val="00E830B7"/>
    <w:rsid w:val="00E830BD"/>
    <w:rsid w:val="00E8367B"/>
    <w:rsid w:val="00E836D0"/>
    <w:rsid w:val="00E83914"/>
    <w:rsid w:val="00E839E0"/>
    <w:rsid w:val="00E83A4B"/>
    <w:rsid w:val="00E83CFB"/>
    <w:rsid w:val="00E83DBB"/>
    <w:rsid w:val="00E8432B"/>
    <w:rsid w:val="00E84708"/>
    <w:rsid w:val="00E85029"/>
    <w:rsid w:val="00E85264"/>
    <w:rsid w:val="00E8526A"/>
    <w:rsid w:val="00E855AF"/>
    <w:rsid w:val="00E85F87"/>
    <w:rsid w:val="00E8620B"/>
    <w:rsid w:val="00E86625"/>
    <w:rsid w:val="00E86937"/>
    <w:rsid w:val="00E87661"/>
    <w:rsid w:val="00E87B8F"/>
    <w:rsid w:val="00E90028"/>
    <w:rsid w:val="00E901E7"/>
    <w:rsid w:val="00E90909"/>
    <w:rsid w:val="00E90DA8"/>
    <w:rsid w:val="00E9126A"/>
    <w:rsid w:val="00E917F4"/>
    <w:rsid w:val="00E91C7E"/>
    <w:rsid w:val="00E91D4D"/>
    <w:rsid w:val="00E91EFC"/>
    <w:rsid w:val="00E9203A"/>
    <w:rsid w:val="00E93915"/>
    <w:rsid w:val="00E93A4A"/>
    <w:rsid w:val="00E93D6D"/>
    <w:rsid w:val="00E94440"/>
    <w:rsid w:val="00E944EB"/>
    <w:rsid w:val="00E945D1"/>
    <w:rsid w:val="00E9472B"/>
    <w:rsid w:val="00E95000"/>
    <w:rsid w:val="00E950FB"/>
    <w:rsid w:val="00E95172"/>
    <w:rsid w:val="00E95B50"/>
    <w:rsid w:val="00E95C82"/>
    <w:rsid w:val="00E9638D"/>
    <w:rsid w:val="00E9644F"/>
    <w:rsid w:val="00E979AC"/>
    <w:rsid w:val="00E97EC9"/>
    <w:rsid w:val="00EA08BA"/>
    <w:rsid w:val="00EA1DCC"/>
    <w:rsid w:val="00EA1E98"/>
    <w:rsid w:val="00EA20D8"/>
    <w:rsid w:val="00EA2481"/>
    <w:rsid w:val="00EA2981"/>
    <w:rsid w:val="00EA2B82"/>
    <w:rsid w:val="00EA2DC5"/>
    <w:rsid w:val="00EA2E03"/>
    <w:rsid w:val="00EA332C"/>
    <w:rsid w:val="00EA3FC1"/>
    <w:rsid w:val="00EA4CEE"/>
    <w:rsid w:val="00EA5088"/>
    <w:rsid w:val="00EA5DA8"/>
    <w:rsid w:val="00EA5DF1"/>
    <w:rsid w:val="00EA5F5B"/>
    <w:rsid w:val="00EA61C4"/>
    <w:rsid w:val="00EA657F"/>
    <w:rsid w:val="00EA6784"/>
    <w:rsid w:val="00EA7A39"/>
    <w:rsid w:val="00EA7B95"/>
    <w:rsid w:val="00EB1F9E"/>
    <w:rsid w:val="00EB23CE"/>
    <w:rsid w:val="00EB244E"/>
    <w:rsid w:val="00EB274F"/>
    <w:rsid w:val="00EB2CCF"/>
    <w:rsid w:val="00EB2F87"/>
    <w:rsid w:val="00EB3006"/>
    <w:rsid w:val="00EB369F"/>
    <w:rsid w:val="00EB375F"/>
    <w:rsid w:val="00EB3B71"/>
    <w:rsid w:val="00EB3D3D"/>
    <w:rsid w:val="00EB3D62"/>
    <w:rsid w:val="00EB43CE"/>
    <w:rsid w:val="00EB4617"/>
    <w:rsid w:val="00EB4767"/>
    <w:rsid w:val="00EB4A34"/>
    <w:rsid w:val="00EB4F5E"/>
    <w:rsid w:val="00EB554C"/>
    <w:rsid w:val="00EB582C"/>
    <w:rsid w:val="00EB5996"/>
    <w:rsid w:val="00EB59AB"/>
    <w:rsid w:val="00EB607E"/>
    <w:rsid w:val="00EB6A8A"/>
    <w:rsid w:val="00EB6CC2"/>
    <w:rsid w:val="00EB6F56"/>
    <w:rsid w:val="00EB7138"/>
    <w:rsid w:val="00EB7BF5"/>
    <w:rsid w:val="00EC0308"/>
    <w:rsid w:val="00EC04DC"/>
    <w:rsid w:val="00EC06D3"/>
    <w:rsid w:val="00EC070F"/>
    <w:rsid w:val="00EC166D"/>
    <w:rsid w:val="00EC19E6"/>
    <w:rsid w:val="00EC1DEC"/>
    <w:rsid w:val="00EC1E36"/>
    <w:rsid w:val="00EC1F8D"/>
    <w:rsid w:val="00EC1F96"/>
    <w:rsid w:val="00EC22B5"/>
    <w:rsid w:val="00EC2534"/>
    <w:rsid w:val="00EC30B0"/>
    <w:rsid w:val="00EC34A6"/>
    <w:rsid w:val="00EC36E0"/>
    <w:rsid w:val="00EC399A"/>
    <w:rsid w:val="00EC3B24"/>
    <w:rsid w:val="00EC3D34"/>
    <w:rsid w:val="00EC3D4B"/>
    <w:rsid w:val="00EC44D6"/>
    <w:rsid w:val="00EC49B1"/>
    <w:rsid w:val="00EC56AA"/>
    <w:rsid w:val="00EC5885"/>
    <w:rsid w:val="00EC5A71"/>
    <w:rsid w:val="00EC6605"/>
    <w:rsid w:val="00EC674B"/>
    <w:rsid w:val="00EC6A6E"/>
    <w:rsid w:val="00EC6A8A"/>
    <w:rsid w:val="00EC6C23"/>
    <w:rsid w:val="00EC6CC7"/>
    <w:rsid w:val="00EC73AE"/>
    <w:rsid w:val="00EC748B"/>
    <w:rsid w:val="00EC750F"/>
    <w:rsid w:val="00EC782E"/>
    <w:rsid w:val="00EC791E"/>
    <w:rsid w:val="00EC7A1F"/>
    <w:rsid w:val="00ED0B35"/>
    <w:rsid w:val="00ED12CF"/>
    <w:rsid w:val="00ED173D"/>
    <w:rsid w:val="00ED1A82"/>
    <w:rsid w:val="00ED2410"/>
    <w:rsid w:val="00ED2AFF"/>
    <w:rsid w:val="00ED2D6D"/>
    <w:rsid w:val="00ED345F"/>
    <w:rsid w:val="00ED3759"/>
    <w:rsid w:val="00ED381F"/>
    <w:rsid w:val="00ED3854"/>
    <w:rsid w:val="00ED390C"/>
    <w:rsid w:val="00ED3A7D"/>
    <w:rsid w:val="00ED410A"/>
    <w:rsid w:val="00ED4363"/>
    <w:rsid w:val="00ED43F1"/>
    <w:rsid w:val="00ED4486"/>
    <w:rsid w:val="00ED44F2"/>
    <w:rsid w:val="00ED4766"/>
    <w:rsid w:val="00ED4985"/>
    <w:rsid w:val="00ED521A"/>
    <w:rsid w:val="00ED534D"/>
    <w:rsid w:val="00ED5700"/>
    <w:rsid w:val="00ED5758"/>
    <w:rsid w:val="00ED575A"/>
    <w:rsid w:val="00ED583C"/>
    <w:rsid w:val="00ED5879"/>
    <w:rsid w:val="00ED5A30"/>
    <w:rsid w:val="00ED5BAB"/>
    <w:rsid w:val="00ED5BFE"/>
    <w:rsid w:val="00ED601A"/>
    <w:rsid w:val="00ED61E6"/>
    <w:rsid w:val="00ED65F4"/>
    <w:rsid w:val="00ED6A4D"/>
    <w:rsid w:val="00ED6BD7"/>
    <w:rsid w:val="00ED7215"/>
    <w:rsid w:val="00ED75F4"/>
    <w:rsid w:val="00ED76A0"/>
    <w:rsid w:val="00ED7DD8"/>
    <w:rsid w:val="00EE0038"/>
    <w:rsid w:val="00EE0352"/>
    <w:rsid w:val="00EE050E"/>
    <w:rsid w:val="00EE09FD"/>
    <w:rsid w:val="00EE0AA9"/>
    <w:rsid w:val="00EE0AEA"/>
    <w:rsid w:val="00EE13CF"/>
    <w:rsid w:val="00EE1415"/>
    <w:rsid w:val="00EE141C"/>
    <w:rsid w:val="00EE1BF6"/>
    <w:rsid w:val="00EE20C0"/>
    <w:rsid w:val="00EE226E"/>
    <w:rsid w:val="00EE2D4A"/>
    <w:rsid w:val="00EE35C4"/>
    <w:rsid w:val="00EE3A12"/>
    <w:rsid w:val="00EE4649"/>
    <w:rsid w:val="00EE465F"/>
    <w:rsid w:val="00EE4667"/>
    <w:rsid w:val="00EE4D1F"/>
    <w:rsid w:val="00EE51DA"/>
    <w:rsid w:val="00EE569C"/>
    <w:rsid w:val="00EE5D24"/>
    <w:rsid w:val="00EE73BC"/>
    <w:rsid w:val="00EE763B"/>
    <w:rsid w:val="00EE7778"/>
    <w:rsid w:val="00EE7968"/>
    <w:rsid w:val="00EE7CC7"/>
    <w:rsid w:val="00EF0A90"/>
    <w:rsid w:val="00EF1E0E"/>
    <w:rsid w:val="00EF2329"/>
    <w:rsid w:val="00EF29CA"/>
    <w:rsid w:val="00EF2D6F"/>
    <w:rsid w:val="00EF3D05"/>
    <w:rsid w:val="00EF46DA"/>
    <w:rsid w:val="00EF4C89"/>
    <w:rsid w:val="00EF4DA7"/>
    <w:rsid w:val="00EF4F41"/>
    <w:rsid w:val="00EF5030"/>
    <w:rsid w:val="00EF53AB"/>
    <w:rsid w:val="00EF53F6"/>
    <w:rsid w:val="00EF549C"/>
    <w:rsid w:val="00EF5D86"/>
    <w:rsid w:val="00EF607B"/>
    <w:rsid w:val="00EF6D34"/>
    <w:rsid w:val="00EF72D5"/>
    <w:rsid w:val="00EF74BF"/>
    <w:rsid w:val="00EF7EAD"/>
    <w:rsid w:val="00F00107"/>
    <w:rsid w:val="00F00307"/>
    <w:rsid w:val="00F0085E"/>
    <w:rsid w:val="00F00E51"/>
    <w:rsid w:val="00F013EC"/>
    <w:rsid w:val="00F0142D"/>
    <w:rsid w:val="00F016E7"/>
    <w:rsid w:val="00F019CB"/>
    <w:rsid w:val="00F01A96"/>
    <w:rsid w:val="00F01BAE"/>
    <w:rsid w:val="00F01DF5"/>
    <w:rsid w:val="00F01E06"/>
    <w:rsid w:val="00F02714"/>
    <w:rsid w:val="00F02D19"/>
    <w:rsid w:val="00F030CB"/>
    <w:rsid w:val="00F0326A"/>
    <w:rsid w:val="00F0343E"/>
    <w:rsid w:val="00F03B07"/>
    <w:rsid w:val="00F03E30"/>
    <w:rsid w:val="00F03FA3"/>
    <w:rsid w:val="00F043C3"/>
    <w:rsid w:val="00F04842"/>
    <w:rsid w:val="00F04C77"/>
    <w:rsid w:val="00F058BE"/>
    <w:rsid w:val="00F05936"/>
    <w:rsid w:val="00F05BB7"/>
    <w:rsid w:val="00F05BCA"/>
    <w:rsid w:val="00F063D7"/>
    <w:rsid w:val="00F06562"/>
    <w:rsid w:val="00F066BB"/>
    <w:rsid w:val="00F06A74"/>
    <w:rsid w:val="00F06D66"/>
    <w:rsid w:val="00F07295"/>
    <w:rsid w:val="00F073F4"/>
    <w:rsid w:val="00F07432"/>
    <w:rsid w:val="00F075D1"/>
    <w:rsid w:val="00F075ED"/>
    <w:rsid w:val="00F07A6F"/>
    <w:rsid w:val="00F07B55"/>
    <w:rsid w:val="00F07F13"/>
    <w:rsid w:val="00F1008E"/>
    <w:rsid w:val="00F10B5B"/>
    <w:rsid w:val="00F10C97"/>
    <w:rsid w:val="00F10DDD"/>
    <w:rsid w:val="00F115F7"/>
    <w:rsid w:val="00F119E3"/>
    <w:rsid w:val="00F11B89"/>
    <w:rsid w:val="00F11FA4"/>
    <w:rsid w:val="00F12837"/>
    <w:rsid w:val="00F133D9"/>
    <w:rsid w:val="00F13545"/>
    <w:rsid w:val="00F14055"/>
    <w:rsid w:val="00F14266"/>
    <w:rsid w:val="00F147F2"/>
    <w:rsid w:val="00F14903"/>
    <w:rsid w:val="00F154A9"/>
    <w:rsid w:val="00F15A1A"/>
    <w:rsid w:val="00F15EEE"/>
    <w:rsid w:val="00F1682A"/>
    <w:rsid w:val="00F16BBF"/>
    <w:rsid w:val="00F16CAB"/>
    <w:rsid w:val="00F16D5B"/>
    <w:rsid w:val="00F17053"/>
    <w:rsid w:val="00F174EB"/>
    <w:rsid w:val="00F179C8"/>
    <w:rsid w:val="00F17B22"/>
    <w:rsid w:val="00F17C9D"/>
    <w:rsid w:val="00F17E92"/>
    <w:rsid w:val="00F20193"/>
    <w:rsid w:val="00F2020A"/>
    <w:rsid w:val="00F2027F"/>
    <w:rsid w:val="00F2058E"/>
    <w:rsid w:val="00F20901"/>
    <w:rsid w:val="00F20A15"/>
    <w:rsid w:val="00F20B5B"/>
    <w:rsid w:val="00F20BA4"/>
    <w:rsid w:val="00F2205B"/>
    <w:rsid w:val="00F22CAD"/>
    <w:rsid w:val="00F22D91"/>
    <w:rsid w:val="00F2398D"/>
    <w:rsid w:val="00F24082"/>
    <w:rsid w:val="00F24315"/>
    <w:rsid w:val="00F24717"/>
    <w:rsid w:val="00F247A7"/>
    <w:rsid w:val="00F2485C"/>
    <w:rsid w:val="00F24B18"/>
    <w:rsid w:val="00F24B81"/>
    <w:rsid w:val="00F255A7"/>
    <w:rsid w:val="00F25751"/>
    <w:rsid w:val="00F262B8"/>
    <w:rsid w:val="00F26A65"/>
    <w:rsid w:val="00F26F6D"/>
    <w:rsid w:val="00F27229"/>
    <w:rsid w:val="00F27656"/>
    <w:rsid w:val="00F2780F"/>
    <w:rsid w:val="00F2785D"/>
    <w:rsid w:val="00F27CB3"/>
    <w:rsid w:val="00F27D0A"/>
    <w:rsid w:val="00F27FE6"/>
    <w:rsid w:val="00F303A2"/>
    <w:rsid w:val="00F303C1"/>
    <w:rsid w:val="00F3072B"/>
    <w:rsid w:val="00F30D2E"/>
    <w:rsid w:val="00F30D6A"/>
    <w:rsid w:val="00F311E8"/>
    <w:rsid w:val="00F31701"/>
    <w:rsid w:val="00F3171D"/>
    <w:rsid w:val="00F31808"/>
    <w:rsid w:val="00F31C00"/>
    <w:rsid w:val="00F31E07"/>
    <w:rsid w:val="00F31FE1"/>
    <w:rsid w:val="00F320FE"/>
    <w:rsid w:val="00F32157"/>
    <w:rsid w:val="00F322A5"/>
    <w:rsid w:val="00F32824"/>
    <w:rsid w:val="00F33133"/>
    <w:rsid w:val="00F3343E"/>
    <w:rsid w:val="00F33D09"/>
    <w:rsid w:val="00F33F28"/>
    <w:rsid w:val="00F340C0"/>
    <w:rsid w:val="00F34484"/>
    <w:rsid w:val="00F348F5"/>
    <w:rsid w:val="00F34CF1"/>
    <w:rsid w:val="00F34E97"/>
    <w:rsid w:val="00F35385"/>
    <w:rsid w:val="00F3567A"/>
    <w:rsid w:val="00F35B96"/>
    <w:rsid w:val="00F36366"/>
    <w:rsid w:val="00F36442"/>
    <w:rsid w:val="00F36AF9"/>
    <w:rsid w:val="00F36DE0"/>
    <w:rsid w:val="00F37723"/>
    <w:rsid w:val="00F401AB"/>
    <w:rsid w:val="00F40AFF"/>
    <w:rsid w:val="00F40CC9"/>
    <w:rsid w:val="00F40CF9"/>
    <w:rsid w:val="00F40E35"/>
    <w:rsid w:val="00F41964"/>
    <w:rsid w:val="00F41A6F"/>
    <w:rsid w:val="00F41C22"/>
    <w:rsid w:val="00F41E4A"/>
    <w:rsid w:val="00F41EEE"/>
    <w:rsid w:val="00F4224F"/>
    <w:rsid w:val="00F42517"/>
    <w:rsid w:val="00F425C5"/>
    <w:rsid w:val="00F42897"/>
    <w:rsid w:val="00F43E28"/>
    <w:rsid w:val="00F440A8"/>
    <w:rsid w:val="00F44277"/>
    <w:rsid w:val="00F44395"/>
    <w:rsid w:val="00F44A82"/>
    <w:rsid w:val="00F44F22"/>
    <w:rsid w:val="00F45021"/>
    <w:rsid w:val="00F45823"/>
    <w:rsid w:val="00F45961"/>
    <w:rsid w:val="00F45DB0"/>
    <w:rsid w:val="00F45E53"/>
    <w:rsid w:val="00F46155"/>
    <w:rsid w:val="00F46309"/>
    <w:rsid w:val="00F470AC"/>
    <w:rsid w:val="00F47579"/>
    <w:rsid w:val="00F47D07"/>
    <w:rsid w:val="00F47E2A"/>
    <w:rsid w:val="00F47E33"/>
    <w:rsid w:val="00F50072"/>
    <w:rsid w:val="00F50151"/>
    <w:rsid w:val="00F5024F"/>
    <w:rsid w:val="00F50A95"/>
    <w:rsid w:val="00F50B7A"/>
    <w:rsid w:val="00F50C10"/>
    <w:rsid w:val="00F50CA8"/>
    <w:rsid w:val="00F50D15"/>
    <w:rsid w:val="00F51218"/>
    <w:rsid w:val="00F51CCA"/>
    <w:rsid w:val="00F51DC4"/>
    <w:rsid w:val="00F51E59"/>
    <w:rsid w:val="00F51FA5"/>
    <w:rsid w:val="00F52D19"/>
    <w:rsid w:val="00F52FC5"/>
    <w:rsid w:val="00F5312B"/>
    <w:rsid w:val="00F5368A"/>
    <w:rsid w:val="00F53AE9"/>
    <w:rsid w:val="00F53BBA"/>
    <w:rsid w:val="00F53BED"/>
    <w:rsid w:val="00F5406C"/>
    <w:rsid w:val="00F542DA"/>
    <w:rsid w:val="00F544EC"/>
    <w:rsid w:val="00F54747"/>
    <w:rsid w:val="00F547E0"/>
    <w:rsid w:val="00F54A98"/>
    <w:rsid w:val="00F5516B"/>
    <w:rsid w:val="00F553D6"/>
    <w:rsid w:val="00F5627A"/>
    <w:rsid w:val="00F56309"/>
    <w:rsid w:val="00F56486"/>
    <w:rsid w:val="00F56F6C"/>
    <w:rsid w:val="00F56FCE"/>
    <w:rsid w:val="00F60099"/>
    <w:rsid w:val="00F601D6"/>
    <w:rsid w:val="00F60374"/>
    <w:rsid w:val="00F6046D"/>
    <w:rsid w:val="00F6057F"/>
    <w:rsid w:val="00F60671"/>
    <w:rsid w:val="00F60A5E"/>
    <w:rsid w:val="00F60CF3"/>
    <w:rsid w:val="00F6111A"/>
    <w:rsid w:val="00F61791"/>
    <w:rsid w:val="00F61EEB"/>
    <w:rsid w:val="00F62277"/>
    <w:rsid w:val="00F62413"/>
    <w:rsid w:val="00F62B02"/>
    <w:rsid w:val="00F62C03"/>
    <w:rsid w:val="00F62FF2"/>
    <w:rsid w:val="00F6306F"/>
    <w:rsid w:val="00F637D2"/>
    <w:rsid w:val="00F63B3B"/>
    <w:rsid w:val="00F63B3C"/>
    <w:rsid w:val="00F63B81"/>
    <w:rsid w:val="00F64167"/>
    <w:rsid w:val="00F64547"/>
    <w:rsid w:val="00F64661"/>
    <w:rsid w:val="00F64AEE"/>
    <w:rsid w:val="00F64E01"/>
    <w:rsid w:val="00F65733"/>
    <w:rsid w:val="00F65D9F"/>
    <w:rsid w:val="00F65ECA"/>
    <w:rsid w:val="00F6634B"/>
    <w:rsid w:val="00F66623"/>
    <w:rsid w:val="00F666B9"/>
    <w:rsid w:val="00F66F1C"/>
    <w:rsid w:val="00F66F2B"/>
    <w:rsid w:val="00F671E9"/>
    <w:rsid w:val="00F672F0"/>
    <w:rsid w:val="00F67B3A"/>
    <w:rsid w:val="00F67D1C"/>
    <w:rsid w:val="00F70493"/>
    <w:rsid w:val="00F7091D"/>
    <w:rsid w:val="00F713BD"/>
    <w:rsid w:val="00F714AE"/>
    <w:rsid w:val="00F71DB9"/>
    <w:rsid w:val="00F72360"/>
    <w:rsid w:val="00F72975"/>
    <w:rsid w:val="00F729D2"/>
    <w:rsid w:val="00F72B09"/>
    <w:rsid w:val="00F72FEA"/>
    <w:rsid w:val="00F73EBE"/>
    <w:rsid w:val="00F742D5"/>
    <w:rsid w:val="00F7444C"/>
    <w:rsid w:val="00F75003"/>
    <w:rsid w:val="00F7513D"/>
    <w:rsid w:val="00F758C9"/>
    <w:rsid w:val="00F75989"/>
    <w:rsid w:val="00F75F0F"/>
    <w:rsid w:val="00F763DF"/>
    <w:rsid w:val="00F76ACE"/>
    <w:rsid w:val="00F76AF2"/>
    <w:rsid w:val="00F76E02"/>
    <w:rsid w:val="00F76E3C"/>
    <w:rsid w:val="00F77212"/>
    <w:rsid w:val="00F77A4D"/>
    <w:rsid w:val="00F77E15"/>
    <w:rsid w:val="00F77FEA"/>
    <w:rsid w:val="00F800FC"/>
    <w:rsid w:val="00F8050F"/>
    <w:rsid w:val="00F80ACA"/>
    <w:rsid w:val="00F80CF8"/>
    <w:rsid w:val="00F80D57"/>
    <w:rsid w:val="00F81277"/>
    <w:rsid w:val="00F81D1D"/>
    <w:rsid w:val="00F81D35"/>
    <w:rsid w:val="00F81EE2"/>
    <w:rsid w:val="00F8203B"/>
    <w:rsid w:val="00F822BB"/>
    <w:rsid w:val="00F822E0"/>
    <w:rsid w:val="00F82CD1"/>
    <w:rsid w:val="00F83027"/>
    <w:rsid w:val="00F83378"/>
    <w:rsid w:val="00F835B2"/>
    <w:rsid w:val="00F83716"/>
    <w:rsid w:val="00F83E69"/>
    <w:rsid w:val="00F844A0"/>
    <w:rsid w:val="00F850E3"/>
    <w:rsid w:val="00F853F8"/>
    <w:rsid w:val="00F85660"/>
    <w:rsid w:val="00F85AEF"/>
    <w:rsid w:val="00F85C5D"/>
    <w:rsid w:val="00F85ECC"/>
    <w:rsid w:val="00F86332"/>
    <w:rsid w:val="00F863E9"/>
    <w:rsid w:val="00F8672D"/>
    <w:rsid w:val="00F869AA"/>
    <w:rsid w:val="00F86FA9"/>
    <w:rsid w:val="00F87220"/>
    <w:rsid w:val="00F87259"/>
    <w:rsid w:val="00F87280"/>
    <w:rsid w:val="00F87462"/>
    <w:rsid w:val="00F878EF"/>
    <w:rsid w:val="00F87F9C"/>
    <w:rsid w:val="00F90638"/>
    <w:rsid w:val="00F9120E"/>
    <w:rsid w:val="00F91D86"/>
    <w:rsid w:val="00F91EAA"/>
    <w:rsid w:val="00F920B9"/>
    <w:rsid w:val="00F9218C"/>
    <w:rsid w:val="00F921FC"/>
    <w:rsid w:val="00F92587"/>
    <w:rsid w:val="00F92B4B"/>
    <w:rsid w:val="00F933A6"/>
    <w:rsid w:val="00F93CAA"/>
    <w:rsid w:val="00F9438E"/>
    <w:rsid w:val="00F945D0"/>
    <w:rsid w:val="00F9474D"/>
    <w:rsid w:val="00F94776"/>
    <w:rsid w:val="00F947A2"/>
    <w:rsid w:val="00F94812"/>
    <w:rsid w:val="00F948F7"/>
    <w:rsid w:val="00F949FC"/>
    <w:rsid w:val="00F954F2"/>
    <w:rsid w:val="00F95585"/>
    <w:rsid w:val="00F958B6"/>
    <w:rsid w:val="00F9649C"/>
    <w:rsid w:val="00F96665"/>
    <w:rsid w:val="00F9683D"/>
    <w:rsid w:val="00F974A4"/>
    <w:rsid w:val="00F9780F"/>
    <w:rsid w:val="00F97CD2"/>
    <w:rsid w:val="00F97DDD"/>
    <w:rsid w:val="00F97F13"/>
    <w:rsid w:val="00FA0359"/>
    <w:rsid w:val="00FA072E"/>
    <w:rsid w:val="00FA0C99"/>
    <w:rsid w:val="00FA0DA2"/>
    <w:rsid w:val="00FA15B9"/>
    <w:rsid w:val="00FA1908"/>
    <w:rsid w:val="00FA1AAD"/>
    <w:rsid w:val="00FA22D6"/>
    <w:rsid w:val="00FA2767"/>
    <w:rsid w:val="00FA2851"/>
    <w:rsid w:val="00FA2986"/>
    <w:rsid w:val="00FA3325"/>
    <w:rsid w:val="00FA3651"/>
    <w:rsid w:val="00FA398F"/>
    <w:rsid w:val="00FA3C04"/>
    <w:rsid w:val="00FA416C"/>
    <w:rsid w:val="00FA43C2"/>
    <w:rsid w:val="00FA46DF"/>
    <w:rsid w:val="00FA4D46"/>
    <w:rsid w:val="00FA4ED8"/>
    <w:rsid w:val="00FA6298"/>
    <w:rsid w:val="00FA65BF"/>
    <w:rsid w:val="00FA7091"/>
    <w:rsid w:val="00FA736E"/>
    <w:rsid w:val="00FA73C0"/>
    <w:rsid w:val="00FA7B04"/>
    <w:rsid w:val="00FB0461"/>
    <w:rsid w:val="00FB0633"/>
    <w:rsid w:val="00FB1157"/>
    <w:rsid w:val="00FB23B0"/>
    <w:rsid w:val="00FB24EC"/>
    <w:rsid w:val="00FB29DD"/>
    <w:rsid w:val="00FB36B5"/>
    <w:rsid w:val="00FB3745"/>
    <w:rsid w:val="00FB37DD"/>
    <w:rsid w:val="00FB3C63"/>
    <w:rsid w:val="00FB3D3A"/>
    <w:rsid w:val="00FB3F0D"/>
    <w:rsid w:val="00FB4262"/>
    <w:rsid w:val="00FB467D"/>
    <w:rsid w:val="00FB4880"/>
    <w:rsid w:val="00FB4B31"/>
    <w:rsid w:val="00FB4CE7"/>
    <w:rsid w:val="00FB4DCF"/>
    <w:rsid w:val="00FB5126"/>
    <w:rsid w:val="00FB51A4"/>
    <w:rsid w:val="00FB539E"/>
    <w:rsid w:val="00FB60E2"/>
    <w:rsid w:val="00FB69A2"/>
    <w:rsid w:val="00FB6FED"/>
    <w:rsid w:val="00FB7619"/>
    <w:rsid w:val="00FB7ADA"/>
    <w:rsid w:val="00FC0D51"/>
    <w:rsid w:val="00FC1009"/>
    <w:rsid w:val="00FC1476"/>
    <w:rsid w:val="00FC1706"/>
    <w:rsid w:val="00FC1C44"/>
    <w:rsid w:val="00FC1F0D"/>
    <w:rsid w:val="00FC24B7"/>
    <w:rsid w:val="00FC29B3"/>
    <w:rsid w:val="00FC30E6"/>
    <w:rsid w:val="00FC4140"/>
    <w:rsid w:val="00FC4193"/>
    <w:rsid w:val="00FC41C5"/>
    <w:rsid w:val="00FC42E0"/>
    <w:rsid w:val="00FC49FA"/>
    <w:rsid w:val="00FC58EE"/>
    <w:rsid w:val="00FC590D"/>
    <w:rsid w:val="00FC5C0A"/>
    <w:rsid w:val="00FC6166"/>
    <w:rsid w:val="00FC622A"/>
    <w:rsid w:val="00FC63EC"/>
    <w:rsid w:val="00FC65E5"/>
    <w:rsid w:val="00FC7002"/>
    <w:rsid w:val="00FC79FC"/>
    <w:rsid w:val="00FC7B4A"/>
    <w:rsid w:val="00FC7DE2"/>
    <w:rsid w:val="00FD0570"/>
    <w:rsid w:val="00FD0876"/>
    <w:rsid w:val="00FD08E5"/>
    <w:rsid w:val="00FD094C"/>
    <w:rsid w:val="00FD12AE"/>
    <w:rsid w:val="00FD1DA1"/>
    <w:rsid w:val="00FD1F18"/>
    <w:rsid w:val="00FD2084"/>
    <w:rsid w:val="00FD2163"/>
    <w:rsid w:val="00FD241B"/>
    <w:rsid w:val="00FD3028"/>
    <w:rsid w:val="00FD3434"/>
    <w:rsid w:val="00FD3512"/>
    <w:rsid w:val="00FD3696"/>
    <w:rsid w:val="00FD3913"/>
    <w:rsid w:val="00FD3C0D"/>
    <w:rsid w:val="00FD3F7D"/>
    <w:rsid w:val="00FD4092"/>
    <w:rsid w:val="00FD4708"/>
    <w:rsid w:val="00FD4986"/>
    <w:rsid w:val="00FD4B4C"/>
    <w:rsid w:val="00FD4CA6"/>
    <w:rsid w:val="00FD512D"/>
    <w:rsid w:val="00FD54A9"/>
    <w:rsid w:val="00FD5E63"/>
    <w:rsid w:val="00FD6509"/>
    <w:rsid w:val="00FD6B4C"/>
    <w:rsid w:val="00FD6F6A"/>
    <w:rsid w:val="00FD7097"/>
    <w:rsid w:val="00FD7237"/>
    <w:rsid w:val="00FD74AD"/>
    <w:rsid w:val="00FD759C"/>
    <w:rsid w:val="00FD75A9"/>
    <w:rsid w:val="00FD786A"/>
    <w:rsid w:val="00FD7980"/>
    <w:rsid w:val="00FD7B5B"/>
    <w:rsid w:val="00FD7DB5"/>
    <w:rsid w:val="00FD7E84"/>
    <w:rsid w:val="00FD7EE0"/>
    <w:rsid w:val="00FE0058"/>
    <w:rsid w:val="00FE0071"/>
    <w:rsid w:val="00FE0262"/>
    <w:rsid w:val="00FE03A3"/>
    <w:rsid w:val="00FE03AF"/>
    <w:rsid w:val="00FE0452"/>
    <w:rsid w:val="00FE06F2"/>
    <w:rsid w:val="00FE074F"/>
    <w:rsid w:val="00FE088A"/>
    <w:rsid w:val="00FE0AC1"/>
    <w:rsid w:val="00FE0D1B"/>
    <w:rsid w:val="00FE0FC6"/>
    <w:rsid w:val="00FE1B53"/>
    <w:rsid w:val="00FE1F90"/>
    <w:rsid w:val="00FE2539"/>
    <w:rsid w:val="00FE2686"/>
    <w:rsid w:val="00FE2B4F"/>
    <w:rsid w:val="00FE2D4D"/>
    <w:rsid w:val="00FE37AA"/>
    <w:rsid w:val="00FE3853"/>
    <w:rsid w:val="00FE388D"/>
    <w:rsid w:val="00FE44F5"/>
    <w:rsid w:val="00FE4654"/>
    <w:rsid w:val="00FE4661"/>
    <w:rsid w:val="00FE4807"/>
    <w:rsid w:val="00FE4994"/>
    <w:rsid w:val="00FE4E1C"/>
    <w:rsid w:val="00FE4E92"/>
    <w:rsid w:val="00FE5176"/>
    <w:rsid w:val="00FE51EF"/>
    <w:rsid w:val="00FE55B0"/>
    <w:rsid w:val="00FE5E77"/>
    <w:rsid w:val="00FE6978"/>
    <w:rsid w:val="00FE7046"/>
    <w:rsid w:val="00FE759C"/>
    <w:rsid w:val="00FE7AED"/>
    <w:rsid w:val="00FE7BCE"/>
    <w:rsid w:val="00FF01AF"/>
    <w:rsid w:val="00FF0320"/>
    <w:rsid w:val="00FF0814"/>
    <w:rsid w:val="00FF0931"/>
    <w:rsid w:val="00FF0FB6"/>
    <w:rsid w:val="00FF111F"/>
    <w:rsid w:val="00FF149D"/>
    <w:rsid w:val="00FF1742"/>
    <w:rsid w:val="00FF222B"/>
    <w:rsid w:val="00FF2448"/>
    <w:rsid w:val="00FF30F5"/>
    <w:rsid w:val="00FF372B"/>
    <w:rsid w:val="00FF3A0C"/>
    <w:rsid w:val="00FF3B4D"/>
    <w:rsid w:val="00FF4649"/>
    <w:rsid w:val="00FF47A5"/>
    <w:rsid w:val="00FF4A3B"/>
    <w:rsid w:val="00FF4F60"/>
    <w:rsid w:val="00FF54AE"/>
    <w:rsid w:val="00FF59A2"/>
    <w:rsid w:val="00FF6230"/>
    <w:rsid w:val="00FF640F"/>
    <w:rsid w:val="00FF6514"/>
    <w:rsid w:val="00FF66C7"/>
    <w:rsid w:val="00FF76F5"/>
    <w:rsid w:val="00FF7F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CF164"/>
  <w15:docId w15:val="{0B2FFFA3-45D5-4734-B119-2E685FDF1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2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6B16"/>
    <w:pPr>
      <w:spacing w:before="120"/>
      <w:jc w:val="both"/>
    </w:pPr>
    <w:rPr>
      <w:rFonts w:ascii="EYInterstate Light" w:hAnsi="EYInterstate Light"/>
      <w:sz w:val="22"/>
      <w:lang w:val="sk-SK"/>
    </w:rPr>
  </w:style>
  <w:style w:type="paragraph" w:styleId="Heading1">
    <w:name w:val="heading 1"/>
    <w:aliases w:val="h1,Heading 11111"/>
    <w:basedOn w:val="Normal"/>
    <w:next w:val="Normal"/>
    <w:link w:val="Heading1Char"/>
    <w:qFormat/>
    <w:rsid w:val="00E71DD9"/>
    <w:pPr>
      <w:keepNext/>
      <w:numPr>
        <w:numId w:val="10"/>
      </w:numPr>
      <w:tabs>
        <w:tab w:val="left" w:pos="720"/>
      </w:tabs>
      <w:spacing w:after="240"/>
      <w:outlineLvl w:val="0"/>
    </w:pPr>
    <w:rPr>
      <w:b/>
      <w:bCs/>
      <w:sz w:val="28"/>
      <w:szCs w:val="24"/>
    </w:rPr>
  </w:style>
  <w:style w:type="paragraph" w:styleId="Heading2">
    <w:name w:val="heading 2"/>
    <w:aliases w:val="ey_h2"/>
    <w:basedOn w:val="Normal"/>
    <w:next w:val="Normal"/>
    <w:link w:val="Heading2Char"/>
    <w:qFormat/>
    <w:rsid w:val="009F0C1F"/>
    <w:pPr>
      <w:keepNext/>
      <w:numPr>
        <w:ilvl w:val="1"/>
        <w:numId w:val="10"/>
      </w:numPr>
      <w:tabs>
        <w:tab w:val="right" w:leader="dot" w:pos="9350"/>
      </w:tabs>
      <w:spacing w:before="240" w:after="240"/>
      <w:outlineLvl w:val="1"/>
    </w:pPr>
    <w:rPr>
      <w:rFonts w:cs="Arial"/>
      <w:b/>
      <w:bCs/>
      <w:iCs/>
      <w:sz w:val="28"/>
      <w:szCs w:val="28"/>
    </w:rPr>
  </w:style>
  <w:style w:type="paragraph" w:styleId="Heading3">
    <w:name w:val="heading 3"/>
    <w:aliases w:val="h3"/>
    <w:basedOn w:val="Normal"/>
    <w:next w:val="Normal"/>
    <w:link w:val="Heading3Char"/>
    <w:qFormat/>
    <w:rsid w:val="00F41964"/>
    <w:pPr>
      <w:keepNext/>
      <w:numPr>
        <w:ilvl w:val="2"/>
        <w:numId w:val="10"/>
      </w:numPr>
      <w:ind w:left="0" w:hanging="851"/>
      <w:outlineLvl w:val="2"/>
    </w:pPr>
    <w:rPr>
      <w:rFonts w:cs="Arial"/>
      <w:b/>
      <w:bCs/>
    </w:rPr>
  </w:style>
  <w:style w:type="paragraph" w:styleId="Heading4">
    <w:name w:val="heading 4"/>
    <w:aliases w:val="h4"/>
    <w:basedOn w:val="Heading1"/>
    <w:next w:val="Normal"/>
    <w:link w:val="Heading4Char"/>
    <w:qFormat/>
    <w:rsid w:val="00E64BEB"/>
    <w:pPr>
      <w:numPr>
        <w:ilvl w:val="3"/>
      </w:numPr>
      <w:spacing w:line="240" w:lineRule="exact"/>
      <w:outlineLvl w:val="3"/>
    </w:pPr>
    <w:rPr>
      <w:color w:val="000000"/>
      <w:sz w:val="20"/>
    </w:rPr>
  </w:style>
  <w:style w:type="paragraph" w:styleId="Heading5">
    <w:name w:val="heading 5"/>
    <w:basedOn w:val="Normal"/>
    <w:next w:val="Normal"/>
    <w:link w:val="Heading5Char"/>
    <w:semiHidden/>
    <w:unhideWhenUsed/>
    <w:qFormat/>
    <w:rsid w:val="00E71DD9"/>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71DD9"/>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71DD9"/>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71DD9"/>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71DD9"/>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T,ft,SD Footnote Text,Footnote Text AG"/>
    <w:basedOn w:val="Normal"/>
    <w:link w:val="FootnoteTextChar"/>
    <w:uiPriority w:val="99"/>
    <w:semiHidden/>
    <w:rsid w:val="00936854"/>
    <w:pPr>
      <w:keepNext/>
      <w:keepLines/>
    </w:pPr>
    <w:rPr>
      <w:sz w:val="18"/>
    </w:rPr>
  </w:style>
  <w:style w:type="paragraph" w:customStyle="1" w:styleId="StyleEYInterstateBoldAfter18pt">
    <w:name w:val="Style EYInterstate Bold After:  18 pt"/>
    <w:basedOn w:val="Normal"/>
    <w:rsid w:val="00936854"/>
    <w:pPr>
      <w:spacing w:after="240"/>
    </w:pPr>
    <w:rPr>
      <w:rFonts w:ascii="EYInterstate" w:hAnsi="EYInterstate"/>
      <w:b/>
      <w:bCs/>
      <w:sz w:val="28"/>
    </w:rPr>
  </w:style>
  <w:style w:type="paragraph" w:customStyle="1" w:styleId="StyleBoldCentered">
    <w:name w:val="Style Bold Centered"/>
    <w:basedOn w:val="Normal"/>
    <w:rsid w:val="00936854"/>
    <w:pPr>
      <w:jc w:val="center"/>
    </w:pPr>
    <w:rPr>
      <w:b/>
      <w:bCs/>
      <w:sz w:val="28"/>
    </w:rPr>
  </w:style>
  <w:style w:type="character" w:customStyle="1" w:styleId="ItalicsCharChar">
    <w:name w:val="Italics Char Char"/>
    <w:basedOn w:val="DefaultParagraphFont"/>
    <w:link w:val="Italics"/>
    <w:rsid w:val="00ED44F2"/>
    <w:rPr>
      <w:rFonts w:ascii="EYInterstate Light" w:hAnsi="EYInterstate Light"/>
      <w:bCs/>
      <w:i/>
      <w:iCs/>
      <w:sz w:val="24"/>
    </w:rPr>
  </w:style>
  <w:style w:type="paragraph" w:styleId="Header">
    <w:name w:val="header"/>
    <w:aliases w:val="EY Header"/>
    <w:basedOn w:val="Normal"/>
    <w:link w:val="HeaderChar"/>
    <w:rsid w:val="00936854"/>
    <w:pPr>
      <w:tabs>
        <w:tab w:val="center" w:pos="4320"/>
        <w:tab w:val="right" w:pos="8640"/>
      </w:tabs>
    </w:pPr>
  </w:style>
  <w:style w:type="paragraph" w:styleId="TOC1">
    <w:name w:val="toc 1"/>
    <w:basedOn w:val="EYNormal"/>
    <w:next w:val="Normal"/>
    <w:uiPriority w:val="39"/>
    <w:rsid w:val="00936854"/>
    <w:pPr>
      <w:tabs>
        <w:tab w:val="left" w:pos="600"/>
        <w:tab w:val="right" w:leader="dot" w:pos="9350"/>
      </w:tabs>
      <w:snapToGrid w:val="0"/>
    </w:pPr>
    <w:rPr>
      <w:rFonts w:cs="Arial"/>
      <w:noProof/>
      <w:lang w:eastAsia="en-GB"/>
    </w:rPr>
  </w:style>
  <w:style w:type="paragraph" w:customStyle="1" w:styleId="EYTablebullet1">
    <w:name w:val="EY Table bullet 1"/>
    <w:basedOn w:val="EYTableText"/>
    <w:rsid w:val="00E4546F"/>
    <w:pPr>
      <w:numPr>
        <w:numId w:val="5"/>
      </w:numPr>
    </w:pPr>
  </w:style>
  <w:style w:type="paragraph" w:customStyle="1" w:styleId="EYTablebullet2">
    <w:name w:val="EY Table bullet 2"/>
    <w:basedOn w:val="EYTablebullet1"/>
    <w:rsid w:val="00E4546F"/>
    <w:pPr>
      <w:numPr>
        <w:ilvl w:val="1"/>
      </w:numPr>
    </w:pPr>
  </w:style>
  <w:style w:type="paragraph" w:customStyle="1" w:styleId="subheadunderlined">
    <w:name w:val="subhead underlined"/>
    <w:rsid w:val="00936854"/>
    <w:pPr>
      <w:keepNext/>
    </w:pPr>
    <w:rPr>
      <w:rFonts w:ascii="EYInterstate Light" w:hAnsi="EYInterstate Light"/>
      <w:sz w:val="24"/>
      <w:u w:val="single"/>
    </w:rPr>
  </w:style>
  <w:style w:type="paragraph" w:customStyle="1" w:styleId="TOCtitle">
    <w:name w:val="TOC title"/>
    <w:rsid w:val="00936854"/>
    <w:pPr>
      <w:ind w:left="720" w:hanging="360"/>
      <w:jc w:val="center"/>
    </w:pPr>
    <w:rPr>
      <w:rFonts w:ascii="EYInterstate" w:hAnsi="EYInterstate"/>
      <w:bCs/>
      <w:sz w:val="28"/>
    </w:rPr>
  </w:style>
  <w:style w:type="paragraph" w:styleId="EndnoteText">
    <w:name w:val="endnote text"/>
    <w:basedOn w:val="Normal"/>
    <w:semiHidden/>
    <w:rsid w:val="00936854"/>
  </w:style>
  <w:style w:type="character" w:styleId="EndnoteReference">
    <w:name w:val="endnote reference"/>
    <w:basedOn w:val="DefaultParagraphFont"/>
    <w:semiHidden/>
    <w:rsid w:val="00936854"/>
    <w:rPr>
      <w:vertAlign w:val="superscript"/>
    </w:rPr>
  </w:style>
  <w:style w:type="paragraph" w:customStyle="1" w:styleId="tabletext-left">
    <w:name w:val="table text - left"/>
    <w:rsid w:val="006B2D71"/>
    <w:pPr>
      <w:ind w:left="365" w:hanging="365"/>
    </w:pPr>
    <w:rPr>
      <w:rFonts w:ascii="EYInterstate Light" w:hAnsi="EYInterstate Light"/>
    </w:rPr>
  </w:style>
  <w:style w:type="paragraph" w:customStyle="1" w:styleId="tableheader">
    <w:name w:val="table header"/>
    <w:rsid w:val="00936854"/>
    <w:pPr>
      <w:jc w:val="center"/>
    </w:pPr>
    <w:rPr>
      <w:rFonts w:ascii="EYInterstate Light" w:hAnsi="EYInterstate Light"/>
      <w:b/>
      <w:bCs/>
    </w:rPr>
  </w:style>
  <w:style w:type="paragraph" w:customStyle="1" w:styleId="NumberedList">
    <w:name w:val="Numbered List"/>
    <w:rsid w:val="00ED44F2"/>
    <w:pPr>
      <w:numPr>
        <w:numId w:val="6"/>
      </w:numPr>
    </w:pPr>
    <w:rPr>
      <w:rFonts w:ascii="EYInterstate Light" w:hAnsi="EYInterstate Light"/>
      <w:sz w:val="24"/>
    </w:rPr>
  </w:style>
  <w:style w:type="character" w:styleId="FootnoteReference">
    <w:name w:val="footnote reference"/>
    <w:aliases w:val="fr"/>
    <w:basedOn w:val="DefaultParagraphFont"/>
    <w:uiPriority w:val="99"/>
    <w:semiHidden/>
    <w:rsid w:val="00936854"/>
    <w:rPr>
      <w:rFonts w:ascii="EYInterstate Light" w:hAnsi="EYInterstate Light"/>
      <w:position w:val="6"/>
      <w:sz w:val="24"/>
      <w:szCs w:val="20"/>
      <w:vertAlign w:val="superscript"/>
    </w:rPr>
  </w:style>
  <w:style w:type="paragraph" w:customStyle="1" w:styleId="tabletextcentered">
    <w:name w:val="table text centered"/>
    <w:rsid w:val="00936854"/>
    <w:pPr>
      <w:jc w:val="center"/>
    </w:pPr>
    <w:rPr>
      <w:rFonts w:ascii="EYInterstate Light" w:hAnsi="EYInterstate Light"/>
    </w:rPr>
  </w:style>
  <w:style w:type="paragraph" w:customStyle="1" w:styleId="EYCoverSubTitle">
    <w:name w:val="EY Cover SubTitle"/>
    <w:basedOn w:val="EYCoverTitle"/>
    <w:autoRedefine/>
    <w:rsid w:val="006D74F3"/>
    <w:pPr>
      <w:tabs>
        <w:tab w:val="clear" w:pos="6750"/>
      </w:tabs>
      <w:spacing w:after="0" w:line="420" w:lineRule="exact"/>
      <w:ind w:left="-630" w:right="-595"/>
      <w:jc w:val="left"/>
    </w:pPr>
    <w:rPr>
      <w:color w:val="000000" w:themeColor="text1"/>
      <w:sz w:val="24"/>
      <w:szCs w:val="24"/>
      <w:lang w:val="sk-SK"/>
    </w:rPr>
  </w:style>
  <w:style w:type="paragraph" w:styleId="TOC4">
    <w:name w:val="toc 4"/>
    <w:basedOn w:val="EYNormal"/>
    <w:next w:val="Normal"/>
    <w:uiPriority w:val="39"/>
    <w:rsid w:val="00936854"/>
    <w:pPr>
      <w:tabs>
        <w:tab w:val="left" w:pos="1680"/>
        <w:tab w:val="right" w:leader="dot" w:pos="9350"/>
      </w:tabs>
      <w:snapToGrid w:val="0"/>
      <w:ind w:left="600"/>
    </w:pPr>
    <w:rPr>
      <w:rFonts w:cs="Arial"/>
      <w:noProof/>
      <w:lang w:eastAsia="en-GB"/>
    </w:rPr>
  </w:style>
  <w:style w:type="paragraph" w:customStyle="1" w:styleId="EYNormal">
    <w:name w:val="EY Normal"/>
    <w:link w:val="EYNormalChar"/>
    <w:rsid w:val="00170463"/>
    <w:rPr>
      <w:rFonts w:ascii="EYInterstate Light" w:hAnsi="EYInterstate Light"/>
      <w:kern w:val="12"/>
      <w:szCs w:val="24"/>
    </w:rPr>
  </w:style>
  <w:style w:type="paragraph" w:styleId="TOC2">
    <w:name w:val="toc 2"/>
    <w:basedOn w:val="EYNormal"/>
    <w:next w:val="Normal"/>
    <w:uiPriority w:val="39"/>
    <w:rsid w:val="00936854"/>
    <w:pPr>
      <w:tabs>
        <w:tab w:val="left" w:pos="960"/>
        <w:tab w:val="right" w:leader="dot" w:pos="9350"/>
      </w:tabs>
      <w:snapToGrid w:val="0"/>
      <w:ind w:left="200"/>
    </w:pPr>
    <w:rPr>
      <w:rFonts w:cs="Arial"/>
      <w:noProof/>
      <w:lang w:eastAsia="en-GB"/>
    </w:rPr>
  </w:style>
  <w:style w:type="character" w:styleId="Hyperlink">
    <w:name w:val="Hyperlink"/>
    <w:basedOn w:val="DefaultParagraphFont"/>
    <w:uiPriority w:val="99"/>
    <w:rsid w:val="00936854"/>
    <w:rPr>
      <w:color w:val="0000FF"/>
      <w:u w:val="single"/>
    </w:rPr>
  </w:style>
  <w:style w:type="paragraph" w:styleId="Footer">
    <w:name w:val="footer"/>
    <w:aliases w:val="EY Footer"/>
    <w:basedOn w:val="Normal"/>
    <w:link w:val="FooterChar"/>
    <w:uiPriority w:val="99"/>
    <w:rsid w:val="00936854"/>
    <w:pPr>
      <w:tabs>
        <w:tab w:val="center" w:pos="4320"/>
        <w:tab w:val="right" w:pos="8640"/>
      </w:tabs>
    </w:pPr>
  </w:style>
  <w:style w:type="character" w:styleId="PageNumber">
    <w:name w:val="page number"/>
    <w:aliases w:val="EY Page Number"/>
    <w:basedOn w:val="DefaultParagraphFont"/>
    <w:rsid w:val="00936854"/>
  </w:style>
  <w:style w:type="paragraph" w:customStyle="1" w:styleId="EYAppendix">
    <w:name w:val="EY Appendix"/>
    <w:basedOn w:val="EYNormal"/>
    <w:next w:val="Normal"/>
    <w:rsid w:val="00936854"/>
    <w:pPr>
      <w:numPr>
        <w:numId w:val="1"/>
      </w:numPr>
      <w:spacing w:after="360"/>
      <w:outlineLvl w:val="0"/>
    </w:pPr>
    <w:rPr>
      <w:b/>
      <w:color w:val="7F7E82"/>
      <w:sz w:val="32"/>
    </w:rPr>
  </w:style>
  <w:style w:type="paragraph" w:styleId="TOC3">
    <w:name w:val="toc 3"/>
    <w:basedOn w:val="EYNormal"/>
    <w:next w:val="Normal"/>
    <w:uiPriority w:val="39"/>
    <w:rsid w:val="00936854"/>
    <w:pPr>
      <w:tabs>
        <w:tab w:val="left" w:pos="1200"/>
        <w:tab w:val="right" w:leader="dot" w:pos="9350"/>
      </w:tabs>
      <w:snapToGrid w:val="0"/>
      <w:ind w:left="400"/>
    </w:pPr>
    <w:rPr>
      <w:rFonts w:cs="Arial"/>
      <w:noProof/>
      <w:lang w:eastAsia="en-GB"/>
    </w:rPr>
  </w:style>
  <w:style w:type="paragraph" w:styleId="BalloonText">
    <w:name w:val="Balloon Text"/>
    <w:basedOn w:val="Normal"/>
    <w:semiHidden/>
    <w:rsid w:val="00936854"/>
    <w:rPr>
      <w:rFonts w:ascii="Tahoma" w:hAnsi="Tahoma" w:cs="Tahoma"/>
      <w:sz w:val="16"/>
      <w:szCs w:val="16"/>
    </w:rPr>
  </w:style>
  <w:style w:type="character" w:customStyle="1" w:styleId="FootnoteTextChar">
    <w:name w:val="Footnote Text Char"/>
    <w:aliases w:val="fn Char,FT Char,ft Char,SD Footnote Text Char,Footnote Text AG Char"/>
    <w:basedOn w:val="DefaultParagraphFont"/>
    <w:link w:val="FootnoteText"/>
    <w:uiPriority w:val="99"/>
    <w:rsid w:val="00936854"/>
    <w:rPr>
      <w:rFonts w:ascii="EYInterstate Light" w:hAnsi="EYInterstate Light"/>
      <w:sz w:val="18"/>
      <w:lang w:val="en-US" w:eastAsia="en-US" w:bidi="ar-SA"/>
    </w:rPr>
  </w:style>
  <w:style w:type="paragraph" w:customStyle="1" w:styleId="EYBulletedList1">
    <w:name w:val="EY Bulleted List 1"/>
    <w:qFormat/>
    <w:rsid w:val="003559D7"/>
    <w:pPr>
      <w:numPr>
        <w:numId w:val="15"/>
      </w:numPr>
    </w:pPr>
    <w:rPr>
      <w:rFonts w:ascii="EYInterstate Light" w:hAnsi="EYInterstate Light"/>
      <w:kern w:val="12"/>
      <w:sz w:val="22"/>
      <w:szCs w:val="22"/>
    </w:rPr>
  </w:style>
  <w:style w:type="paragraph" w:customStyle="1" w:styleId="EYBulletedList2">
    <w:name w:val="EY Bulleted List 2"/>
    <w:rsid w:val="00852F90"/>
    <w:rPr>
      <w:rFonts w:ascii="EYInterstate Light" w:hAnsi="EYInterstate Light"/>
      <w:kern w:val="12"/>
      <w:szCs w:val="24"/>
    </w:rPr>
  </w:style>
  <w:style w:type="paragraph" w:customStyle="1" w:styleId="EYBulletedList3">
    <w:name w:val="EY Bulleted List 3"/>
    <w:rsid w:val="00852F90"/>
    <w:rPr>
      <w:rFonts w:ascii="EYInterstate Light" w:hAnsi="EYInterstate Light"/>
      <w:kern w:val="12"/>
      <w:szCs w:val="24"/>
    </w:rPr>
  </w:style>
  <w:style w:type="paragraph" w:customStyle="1" w:styleId="EYContents">
    <w:name w:val="EY Contents"/>
    <w:basedOn w:val="EYNormal"/>
    <w:next w:val="Normal"/>
    <w:rsid w:val="00936854"/>
    <w:pPr>
      <w:keepNext/>
      <w:spacing w:after="240"/>
      <w:outlineLvl w:val="0"/>
    </w:pPr>
    <w:rPr>
      <w:b/>
      <w:color w:val="7F7E82"/>
      <w:sz w:val="28"/>
    </w:rPr>
  </w:style>
  <w:style w:type="paragraph" w:customStyle="1" w:styleId="EYContentsContinued">
    <w:name w:val="EY Contents (Continued)"/>
    <w:basedOn w:val="EYContents"/>
    <w:rsid w:val="00936854"/>
    <w:pPr>
      <w:outlineLvl w:val="9"/>
    </w:pPr>
    <w:rPr>
      <w:b w:val="0"/>
      <w:sz w:val="16"/>
    </w:rPr>
  </w:style>
  <w:style w:type="paragraph" w:customStyle="1" w:styleId="EYFooterinfo">
    <w:name w:val="EY Footer info"/>
    <w:basedOn w:val="EYNormal"/>
    <w:rsid w:val="00936854"/>
    <w:pPr>
      <w:suppressAutoHyphens/>
    </w:pPr>
    <w:rPr>
      <w:color w:val="666666"/>
      <w:sz w:val="12"/>
    </w:rPr>
  </w:style>
  <w:style w:type="paragraph" w:customStyle="1" w:styleId="EYHeading1">
    <w:name w:val="EY Heading 1"/>
    <w:basedOn w:val="EYNormal"/>
    <w:next w:val="Normal"/>
    <w:rsid w:val="00936854"/>
    <w:pPr>
      <w:pageBreakBefore/>
      <w:numPr>
        <w:numId w:val="2"/>
      </w:numPr>
      <w:spacing w:after="360"/>
    </w:pPr>
    <w:rPr>
      <w:b/>
      <w:color w:val="7F7E82"/>
      <w:sz w:val="32"/>
    </w:rPr>
  </w:style>
  <w:style w:type="character" w:customStyle="1" w:styleId="StyleFootnoteReferencefrNotRaisedbyLoweredby">
    <w:name w:val="Style Footnote Referencefr + Not Raised by / Lowered by"/>
    <w:basedOn w:val="FootnoteReference"/>
    <w:rsid w:val="00936854"/>
    <w:rPr>
      <w:rFonts w:ascii="EYInterstate" w:hAnsi="EYInterstate"/>
      <w:position w:val="0"/>
      <w:sz w:val="24"/>
      <w:szCs w:val="20"/>
      <w:vertAlign w:val="superscript"/>
    </w:rPr>
  </w:style>
  <w:style w:type="paragraph" w:customStyle="1" w:styleId="EYCoverTitle">
    <w:name w:val="EY Cover Title"/>
    <w:rsid w:val="00936854"/>
    <w:pPr>
      <w:tabs>
        <w:tab w:val="right" w:pos="6750"/>
      </w:tabs>
      <w:spacing w:after="240" w:line="550" w:lineRule="exact"/>
      <w:jc w:val="right"/>
    </w:pPr>
    <w:rPr>
      <w:rFonts w:ascii="EYInterstate Light" w:hAnsi="EYInterstate Light"/>
      <w:color w:val="646464"/>
      <w:sz w:val="28"/>
      <w:szCs w:val="48"/>
    </w:rPr>
  </w:style>
  <w:style w:type="paragraph" w:customStyle="1" w:styleId="EYCoverDate">
    <w:name w:val="EY Cover Date"/>
    <w:basedOn w:val="Normal"/>
    <w:rsid w:val="00936854"/>
    <w:pPr>
      <w:spacing w:after="240" w:line="470" w:lineRule="exact"/>
      <w:jc w:val="right"/>
    </w:pPr>
    <w:rPr>
      <w:rFonts w:ascii="EYInterstate" w:hAnsi="EYInterstate"/>
      <w:color w:val="646464"/>
      <w:szCs w:val="24"/>
    </w:rPr>
  </w:style>
  <w:style w:type="paragraph" w:customStyle="1" w:styleId="EYHeading2">
    <w:name w:val="EY Heading 2"/>
    <w:basedOn w:val="EYHeading1"/>
    <w:next w:val="Normal"/>
    <w:rsid w:val="00936854"/>
    <w:pPr>
      <w:keepNext/>
      <w:pageBreakBefore w:val="0"/>
      <w:numPr>
        <w:ilvl w:val="1"/>
      </w:numPr>
      <w:spacing w:before="120" w:after="120"/>
      <w:outlineLvl w:val="1"/>
    </w:pPr>
    <w:rPr>
      <w:color w:val="auto"/>
      <w:sz w:val="28"/>
    </w:rPr>
  </w:style>
  <w:style w:type="paragraph" w:customStyle="1" w:styleId="EYHeading3">
    <w:name w:val="EY Heading 3"/>
    <w:basedOn w:val="EYHeading1"/>
    <w:next w:val="Normal"/>
    <w:rsid w:val="00936854"/>
    <w:pPr>
      <w:keepNext/>
      <w:pageBreakBefore w:val="0"/>
      <w:numPr>
        <w:ilvl w:val="2"/>
      </w:numPr>
      <w:spacing w:before="120" w:after="120"/>
      <w:outlineLvl w:val="2"/>
    </w:pPr>
    <w:rPr>
      <w:color w:val="auto"/>
      <w:sz w:val="26"/>
    </w:rPr>
  </w:style>
  <w:style w:type="paragraph" w:customStyle="1" w:styleId="EYHeading4">
    <w:name w:val="EY Heading 4"/>
    <w:basedOn w:val="EYHeading3"/>
    <w:rsid w:val="00936854"/>
    <w:pPr>
      <w:numPr>
        <w:ilvl w:val="3"/>
      </w:numPr>
      <w:outlineLvl w:val="3"/>
    </w:pPr>
    <w:rPr>
      <w:sz w:val="22"/>
    </w:rPr>
  </w:style>
  <w:style w:type="paragraph" w:customStyle="1" w:styleId="EYIndent1">
    <w:name w:val="EY Indent 1"/>
    <w:basedOn w:val="EYNormal"/>
    <w:rsid w:val="00936854"/>
    <w:pPr>
      <w:spacing w:after="240"/>
      <w:ind w:left="425"/>
    </w:pPr>
  </w:style>
  <w:style w:type="paragraph" w:customStyle="1" w:styleId="EYIndent2">
    <w:name w:val="EY Indent 2"/>
    <w:basedOn w:val="EYIndent1"/>
    <w:rsid w:val="00936854"/>
    <w:pPr>
      <w:ind w:left="851"/>
    </w:pPr>
  </w:style>
  <w:style w:type="paragraph" w:customStyle="1" w:styleId="EYNumber">
    <w:name w:val="EY Number"/>
    <w:basedOn w:val="Normal"/>
    <w:rsid w:val="006746A9"/>
    <w:pPr>
      <w:numPr>
        <w:numId w:val="4"/>
      </w:numPr>
      <w:spacing w:after="240"/>
    </w:pPr>
    <w:rPr>
      <w:kern w:val="12"/>
      <w:sz w:val="20"/>
      <w:szCs w:val="24"/>
    </w:rPr>
  </w:style>
  <w:style w:type="character" w:customStyle="1" w:styleId="bold">
    <w:name w:val="bold"/>
    <w:basedOn w:val="DefaultParagraphFont"/>
    <w:rsid w:val="00ED44F2"/>
    <w:rPr>
      <w:rFonts w:ascii="EYInterstate Light" w:hAnsi="EYInterstate Light"/>
      <w:b/>
      <w:bCs/>
      <w:sz w:val="24"/>
    </w:rPr>
  </w:style>
  <w:style w:type="paragraph" w:customStyle="1" w:styleId="EYLetter">
    <w:name w:val="EY Letter"/>
    <w:basedOn w:val="EYNumber"/>
    <w:rsid w:val="00170463"/>
    <w:pPr>
      <w:numPr>
        <w:ilvl w:val="1"/>
      </w:numPr>
    </w:pPr>
  </w:style>
  <w:style w:type="character" w:customStyle="1" w:styleId="EYNormalChar">
    <w:name w:val="EY Normal Char"/>
    <w:basedOn w:val="DefaultParagraphFont"/>
    <w:link w:val="EYNormal"/>
    <w:rsid w:val="00936854"/>
    <w:rPr>
      <w:rFonts w:ascii="EYInterstate Light" w:hAnsi="EYInterstate Light"/>
      <w:kern w:val="12"/>
      <w:szCs w:val="24"/>
    </w:rPr>
  </w:style>
  <w:style w:type="paragraph" w:customStyle="1" w:styleId="EYRoman">
    <w:name w:val="EY Roman"/>
    <w:basedOn w:val="EYNumber"/>
    <w:rsid w:val="00936854"/>
    <w:pPr>
      <w:numPr>
        <w:ilvl w:val="2"/>
      </w:numPr>
    </w:pPr>
  </w:style>
  <w:style w:type="paragraph" w:customStyle="1" w:styleId="EYSource">
    <w:name w:val="EY Source"/>
    <w:basedOn w:val="EYNormal"/>
    <w:next w:val="Normal"/>
    <w:rsid w:val="00936854"/>
    <w:pPr>
      <w:keepNext/>
      <w:spacing w:before="60" w:after="60"/>
    </w:pPr>
    <w:rPr>
      <w:i/>
      <w:sz w:val="16"/>
    </w:rPr>
  </w:style>
  <w:style w:type="numbering" w:customStyle="1" w:styleId="StyleNumbered">
    <w:name w:val="Style Numbered"/>
    <w:basedOn w:val="NoList"/>
    <w:rsid w:val="00936854"/>
    <w:pPr>
      <w:numPr>
        <w:numId w:val="3"/>
      </w:numPr>
    </w:pPr>
  </w:style>
  <w:style w:type="paragraph" w:customStyle="1" w:styleId="EYTableNormal">
    <w:name w:val="EY Table Normal"/>
    <w:basedOn w:val="EYNormal"/>
    <w:autoRedefine/>
    <w:rsid w:val="00936854"/>
    <w:rPr>
      <w:kern w:val="0"/>
      <w:sz w:val="16"/>
    </w:rPr>
  </w:style>
  <w:style w:type="paragraph" w:customStyle="1" w:styleId="EYTableText">
    <w:name w:val="EY Table Text"/>
    <w:basedOn w:val="EYTableNormal"/>
    <w:rsid w:val="00936854"/>
    <w:pPr>
      <w:spacing w:before="20" w:after="20"/>
    </w:pPr>
  </w:style>
  <w:style w:type="paragraph" w:customStyle="1" w:styleId="EYTableHeading">
    <w:name w:val="EY Table Heading"/>
    <w:basedOn w:val="EYTableText"/>
    <w:rsid w:val="00150334"/>
    <w:pPr>
      <w:spacing w:before="60" w:after="60"/>
    </w:pPr>
    <w:rPr>
      <w:rFonts w:ascii="EYInterstate" w:hAnsi="EYInterstate"/>
      <w:b/>
      <w:color w:val="7F7E82"/>
    </w:rPr>
  </w:style>
  <w:style w:type="paragraph" w:customStyle="1" w:styleId="EYTabletextbold">
    <w:name w:val="EY Table text bold"/>
    <w:basedOn w:val="EYTableText"/>
    <w:next w:val="EYTableText"/>
    <w:rsid w:val="00936854"/>
    <w:rPr>
      <w:b/>
    </w:rPr>
  </w:style>
  <w:style w:type="character" w:customStyle="1" w:styleId="Heading4Char">
    <w:name w:val="Heading 4 Char"/>
    <w:aliases w:val="h4 Char"/>
    <w:basedOn w:val="DefaultParagraphFont"/>
    <w:link w:val="Heading4"/>
    <w:rsid w:val="00E64BEB"/>
    <w:rPr>
      <w:rFonts w:ascii="EYInterstate Light" w:hAnsi="EYInterstate Light"/>
      <w:b/>
      <w:bCs/>
      <w:color w:val="000000"/>
      <w:szCs w:val="24"/>
      <w:lang w:val="sk-SK"/>
    </w:rPr>
  </w:style>
  <w:style w:type="paragraph" w:customStyle="1" w:styleId="EYTableHeadingWhite">
    <w:name w:val="EY Table Heading (White)"/>
    <w:basedOn w:val="EYTableHeading"/>
    <w:rsid w:val="00150334"/>
    <w:rPr>
      <w:bCs/>
      <w:color w:val="FFFFFF"/>
    </w:rPr>
  </w:style>
  <w:style w:type="paragraph" w:customStyle="1" w:styleId="Italics">
    <w:name w:val="Italics"/>
    <w:link w:val="ItalicsCharChar"/>
    <w:rsid w:val="00ED44F2"/>
    <w:pPr>
      <w:keepNext/>
      <w:overflowPunct w:val="0"/>
      <w:textAlignment w:val="baseline"/>
    </w:pPr>
    <w:rPr>
      <w:rFonts w:ascii="EYInterstate Light" w:hAnsi="EYInterstate Light"/>
      <w:bCs/>
      <w:i/>
      <w:iCs/>
      <w:sz w:val="24"/>
    </w:rPr>
  </w:style>
  <w:style w:type="paragraph" w:customStyle="1" w:styleId="EYBodytextwithparaspace">
    <w:name w:val="EY Body text (with para space)"/>
    <w:basedOn w:val="EYNormal"/>
    <w:rsid w:val="00A33B31"/>
    <w:pPr>
      <w:numPr>
        <w:ilvl w:val="4"/>
        <w:numId w:val="7"/>
      </w:numPr>
      <w:spacing w:after="240"/>
    </w:pPr>
  </w:style>
  <w:style w:type="paragraph" w:customStyle="1" w:styleId="EYBodytextwithoutparaspace">
    <w:name w:val="EY Body text (without para space)"/>
    <w:basedOn w:val="EYNormal"/>
    <w:rsid w:val="00A33B31"/>
  </w:style>
  <w:style w:type="paragraph" w:customStyle="1" w:styleId="CopyheadlineCover">
    <w:name w:val="Copy headline (Cover)"/>
    <w:basedOn w:val="Normal"/>
    <w:uiPriority w:val="99"/>
    <w:rsid w:val="00F958B6"/>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al"/>
    <w:uiPriority w:val="99"/>
    <w:rsid w:val="00F958B6"/>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al"/>
    <w:uiPriority w:val="99"/>
    <w:rsid w:val="00F958B6"/>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al"/>
    <w:uiPriority w:val="99"/>
    <w:rsid w:val="00F958B6"/>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LegalcopyCover">
    <w:name w:val="Legal copy (Cover)"/>
    <w:basedOn w:val="Normal"/>
    <w:uiPriority w:val="99"/>
    <w:rsid w:val="00F958B6"/>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F958B6"/>
    <w:rPr>
      <w:rFonts w:ascii="EYInterstate-LightItalic" w:hAnsi="EYInterstate-LightItalic" w:cs="EYInterstate-LightItalic"/>
      <w:i/>
      <w:iCs/>
      <w:color w:val="000000"/>
      <w:spacing w:val="-3"/>
      <w:w w:val="100"/>
      <w:position w:val="0"/>
      <w:sz w:val="16"/>
      <w:szCs w:val="16"/>
      <w:vertAlign w:val="baseline"/>
      <w:lang w:val="en-GB"/>
    </w:rPr>
  </w:style>
  <w:style w:type="paragraph" w:styleId="BodyText">
    <w:name w:val="Body Text"/>
    <w:aliases w:val="Normal + 9 pt,Justified,Before:  2 pt,After:  2 pt"/>
    <w:basedOn w:val="Normal"/>
    <w:link w:val="BodyTextChar"/>
    <w:rsid w:val="004764AB"/>
    <w:pPr>
      <w:spacing w:before="130" w:after="130"/>
    </w:pPr>
    <w:rPr>
      <w:rFonts w:ascii="Times New Roman" w:hAnsi="Times New Roman"/>
    </w:rPr>
  </w:style>
  <w:style w:type="character" w:customStyle="1" w:styleId="BodyTextChar">
    <w:name w:val="Body Text Char"/>
    <w:aliases w:val="Normal + 9 pt Char,Justified Char,Before:  2 pt Char,After:  2 pt Char"/>
    <w:basedOn w:val="DefaultParagraphFont"/>
    <w:link w:val="BodyText"/>
    <w:rsid w:val="004764AB"/>
    <w:rPr>
      <w:sz w:val="22"/>
    </w:rPr>
  </w:style>
  <w:style w:type="character" w:styleId="Strong">
    <w:name w:val="Strong"/>
    <w:basedOn w:val="DefaultParagraphFont"/>
    <w:uiPriority w:val="22"/>
    <w:qFormat/>
    <w:rsid w:val="004764AB"/>
    <w:rPr>
      <w:b/>
      <w:bCs/>
    </w:rPr>
  </w:style>
  <w:style w:type="paragraph" w:styleId="ListBullet">
    <w:name w:val="List Bullet"/>
    <w:basedOn w:val="BodyText"/>
    <w:link w:val="ListBulletChar"/>
    <w:rsid w:val="004764AB"/>
    <w:pPr>
      <w:numPr>
        <w:numId w:val="8"/>
      </w:numPr>
    </w:pPr>
  </w:style>
  <w:style w:type="character" w:customStyle="1" w:styleId="ListBulletChar">
    <w:name w:val="List Bullet Char"/>
    <w:basedOn w:val="BodyTextChar"/>
    <w:link w:val="ListBullet"/>
    <w:rsid w:val="004764AB"/>
    <w:rPr>
      <w:sz w:val="22"/>
      <w:lang w:val="sk-SK"/>
    </w:rPr>
  </w:style>
  <w:style w:type="paragraph" w:styleId="ListParagraph">
    <w:name w:val="List Paragraph"/>
    <w:aliases w:val="body,Odsek zoznamu2,ODRAZKY PRVA UROVEN,Bulleted list,heading 1,Heading 12,naslov 1,Odstavek seznama,Naslov 12,Graf,Graf1,Graf2,Graf3,Graf4,Graf5,Graf6,Graf7,Graf8,Graf9,Graf10,Graf11,Graf12,Graf13,Graf14,Graf15,Graf16,Graf17,Graf18"/>
    <w:basedOn w:val="Normal"/>
    <w:link w:val="ListParagraphChar"/>
    <w:uiPriority w:val="34"/>
    <w:qFormat/>
    <w:rsid w:val="002112BC"/>
    <w:pPr>
      <w:spacing w:after="160" w:line="252" w:lineRule="auto"/>
      <w:ind w:left="720"/>
      <w:contextualSpacing/>
    </w:pPr>
    <w:rPr>
      <w:rFonts w:ascii="Calibri" w:eastAsiaTheme="minorHAnsi" w:hAnsi="Calibri"/>
      <w:szCs w:val="22"/>
    </w:rPr>
  </w:style>
  <w:style w:type="paragraph" w:styleId="BodyText3">
    <w:name w:val="Body Text 3"/>
    <w:basedOn w:val="Normal"/>
    <w:link w:val="BodyText3Char"/>
    <w:semiHidden/>
    <w:unhideWhenUsed/>
    <w:rsid w:val="002112BC"/>
    <w:rPr>
      <w:sz w:val="16"/>
      <w:szCs w:val="16"/>
    </w:rPr>
  </w:style>
  <w:style w:type="character" w:customStyle="1" w:styleId="BodyText3Char">
    <w:name w:val="Body Text 3 Char"/>
    <w:basedOn w:val="DefaultParagraphFont"/>
    <w:link w:val="BodyText3"/>
    <w:semiHidden/>
    <w:rsid w:val="002112BC"/>
    <w:rPr>
      <w:rFonts w:ascii="EYInterstate Light" w:hAnsi="EYInterstate Light"/>
      <w:sz w:val="16"/>
      <w:szCs w:val="16"/>
    </w:rPr>
  </w:style>
  <w:style w:type="paragraph" w:styleId="ListBullet2">
    <w:name w:val="List Bullet 2"/>
    <w:basedOn w:val="Normal"/>
    <w:unhideWhenUsed/>
    <w:rsid w:val="00413947"/>
    <w:pPr>
      <w:numPr>
        <w:numId w:val="9"/>
      </w:numPr>
      <w:contextualSpacing/>
    </w:pPr>
  </w:style>
  <w:style w:type="character" w:styleId="CommentReference">
    <w:name w:val="annotation reference"/>
    <w:basedOn w:val="DefaultParagraphFont"/>
    <w:uiPriority w:val="99"/>
    <w:semiHidden/>
    <w:unhideWhenUsed/>
    <w:rsid w:val="002B36B6"/>
    <w:rPr>
      <w:sz w:val="16"/>
      <w:szCs w:val="16"/>
    </w:rPr>
  </w:style>
  <w:style w:type="paragraph" w:styleId="CommentText">
    <w:name w:val="annotation text"/>
    <w:basedOn w:val="Normal"/>
    <w:link w:val="CommentTextChar"/>
    <w:uiPriority w:val="99"/>
    <w:unhideWhenUsed/>
    <w:rsid w:val="002B36B6"/>
    <w:rPr>
      <w:sz w:val="20"/>
    </w:rPr>
  </w:style>
  <w:style w:type="character" w:customStyle="1" w:styleId="CommentTextChar">
    <w:name w:val="Comment Text Char"/>
    <w:basedOn w:val="DefaultParagraphFont"/>
    <w:link w:val="CommentText"/>
    <w:uiPriority w:val="99"/>
    <w:rsid w:val="002B36B6"/>
    <w:rPr>
      <w:rFonts w:ascii="EYInterstate Light" w:hAnsi="EYInterstate Light"/>
    </w:rPr>
  </w:style>
  <w:style w:type="paragraph" w:styleId="CommentSubject">
    <w:name w:val="annotation subject"/>
    <w:basedOn w:val="CommentText"/>
    <w:next w:val="CommentText"/>
    <w:link w:val="CommentSubjectChar"/>
    <w:semiHidden/>
    <w:unhideWhenUsed/>
    <w:rsid w:val="002B36B6"/>
    <w:rPr>
      <w:b/>
      <w:bCs/>
    </w:rPr>
  </w:style>
  <w:style w:type="character" w:customStyle="1" w:styleId="CommentSubjectChar">
    <w:name w:val="Comment Subject Char"/>
    <w:basedOn w:val="CommentTextChar"/>
    <w:link w:val="CommentSubject"/>
    <w:semiHidden/>
    <w:rsid w:val="002B36B6"/>
    <w:rPr>
      <w:rFonts w:ascii="EYInterstate Light" w:hAnsi="EYInterstate Light"/>
      <w:b/>
      <w:bCs/>
    </w:rPr>
  </w:style>
  <w:style w:type="paragraph" w:customStyle="1" w:styleId="Default">
    <w:name w:val="Default"/>
    <w:rsid w:val="005507FC"/>
    <w:pPr>
      <w:autoSpaceDE w:val="0"/>
      <w:autoSpaceDN w:val="0"/>
      <w:adjustRightInd w:val="0"/>
    </w:pPr>
    <w:rPr>
      <w:color w:val="000000"/>
      <w:sz w:val="24"/>
      <w:szCs w:val="24"/>
      <w:lang w:val="sk-SK"/>
    </w:rPr>
  </w:style>
  <w:style w:type="paragraph" w:customStyle="1" w:styleId="Normal-EY-Podaokraja">
    <w:name w:val="Normal - EY - Podľa okraja"/>
    <w:basedOn w:val="NoSpacing"/>
    <w:link w:val="Normal-EY-PodaokrajaChar"/>
    <w:rsid w:val="003727C3"/>
    <w:pPr>
      <w:spacing w:before="120" w:after="0"/>
    </w:pPr>
    <w:rPr>
      <w:rFonts w:ascii="EYInterstate Light" w:eastAsia="Times New Roman" w:hAnsi="EYInterstate Light"/>
      <w:szCs w:val="20"/>
    </w:rPr>
  </w:style>
  <w:style w:type="character" w:customStyle="1" w:styleId="Normal-EY-PodaokrajaChar">
    <w:name w:val="Normal - EY - Podľa okraja Char"/>
    <w:basedOn w:val="DefaultParagraphFont"/>
    <w:link w:val="Normal-EY-Podaokraja"/>
    <w:rsid w:val="003727C3"/>
    <w:rPr>
      <w:rFonts w:ascii="EYInterstate Light" w:hAnsi="EYInterstate Light"/>
      <w:sz w:val="22"/>
      <w:lang w:val="sk-SK"/>
    </w:rPr>
  </w:style>
  <w:style w:type="character" w:customStyle="1" w:styleId="Heading5Char">
    <w:name w:val="Heading 5 Char"/>
    <w:basedOn w:val="DefaultParagraphFont"/>
    <w:link w:val="Heading5"/>
    <w:semiHidden/>
    <w:rsid w:val="00E71DD9"/>
    <w:rPr>
      <w:rFonts w:asciiTheme="majorHAnsi" w:eastAsiaTheme="majorEastAsia" w:hAnsiTheme="majorHAnsi" w:cstheme="majorBidi"/>
      <w:color w:val="365F91" w:themeColor="accent1" w:themeShade="BF"/>
      <w:sz w:val="22"/>
      <w:lang w:val="sk-SK"/>
    </w:rPr>
  </w:style>
  <w:style w:type="character" w:customStyle="1" w:styleId="Heading6Char">
    <w:name w:val="Heading 6 Char"/>
    <w:basedOn w:val="DefaultParagraphFont"/>
    <w:link w:val="Heading6"/>
    <w:semiHidden/>
    <w:rsid w:val="00E71DD9"/>
    <w:rPr>
      <w:rFonts w:asciiTheme="majorHAnsi" w:eastAsiaTheme="majorEastAsia" w:hAnsiTheme="majorHAnsi" w:cstheme="majorBidi"/>
      <w:color w:val="243F60" w:themeColor="accent1" w:themeShade="7F"/>
      <w:sz w:val="22"/>
      <w:lang w:val="sk-SK"/>
    </w:rPr>
  </w:style>
  <w:style w:type="character" w:customStyle="1" w:styleId="Heading7Char">
    <w:name w:val="Heading 7 Char"/>
    <w:basedOn w:val="DefaultParagraphFont"/>
    <w:link w:val="Heading7"/>
    <w:semiHidden/>
    <w:rsid w:val="00E71DD9"/>
    <w:rPr>
      <w:rFonts w:asciiTheme="majorHAnsi" w:eastAsiaTheme="majorEastAsia" w:hAnsiTheme="majorHAnsi" w:cstheme="majorBidi"/>
      <w:i/>
      <w:iCs/>
      <w:color w:val="243F60" w:themeColor="accent1" w:themeShade="7F"/>
      <w:sz w:val="22"/>
      <w:lang w:val="sk-SK"/>
    </w:rPr>
  </w:style>
  <w:style w:type="character" w:customStyle="1" w:styleId="Heading8Char">
    <w:name w:val="Heading 8 Char"/>
    <w:basedOn w:val="DefaultParagraphFont"/>
    <w:link w:val="Heading8"/>
    <w:semiHidden/>
    <w:rsid w:val="00E71DD9"/>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semiHidden/>
    <w:rsid w:val="00E71DD9"/>
    <w:rPr>
      <w:rFonts w:asciiTheme="majorHAnsi" w:eastAsiaTheme="majorEastAsia" w:hAnsiTheme="majorHAnsi" w:cstheme="majorBidi"/>
      <w:i/>
      <w:iCs/>
      <w:color w:val="272727" w:themeColor="text1" w:themeTint="D8"/>
      <w:sz w:val="21"/>
      <w:szCs w:val="21"/>
      <w:lang w:val="sk-SK"/>
    </w:rPr>
  </w:style>
  <w:style w:type="paragraph" w:styleId="Caption">
    <w:name w:val="caption"/>
    <w:basedOn w:val="Normal"/>
    <w:next w:val="Normal"/>
    <w:uiPriority w:val="35"/>
    <w:unhideWhenUsed/>
    <w:qFormat/>
    <w:rsid w:val="009811B9"/>
    <w:rPr>
      <w:i/>
      <w:iCs/>
      <w:color w:val="1F497D" w:themeColor="text2"/>
      <w:sz w:val="18"/>
      <w:szCs w:val="18"/>
    </w:rPr>
  </w:style>
  <w:style w:type="character" w:customStyle="1" w:styleId="Heading3Char">
    <w:name w:val="Heading 3 Char"/>
    <w:aliases w:val="h3 Char"/>
    <w:basedOn w:val="DefaultParagraphFont"/>
    <w:link w:val="Heading3"/>
    <w:rsid w:val="00F41964"/>
    <w:rPr>
      <w:rFonts w:ascii="EYInterstate Light" w:hAnsi="EYInterstate Light" w:cs="Arial"/>
      <w:b/>
      <w:bCs/>
      <w:sz w:val="22"/>
      <w:lang w:val="sk-SK"/>
    </w:rPr>
  </w:style>
  <w:style w:type="character" w:customStyle="1" w:styleId="Heading2Char">
    <w:name w:val="Heading 2 Char"/>
    <w:aliases w:val="ey_h2 Char"/>
    <w:basedOn w:val="DefaultParagraphFont"/>
    <w:link w:val="Heading2"/>
    <w:rsid w:val="009F0C1F"/>
    <w:rPr>
      <w:rFonts w:ascii="EYInterstate Light" w:hAnsi="EYInterstate Light" w:cs="Arial"/>
      <w:b/>
      <w:bCs/>
      <w:iCs/>
      <w:sz w:val="28"/>
      <w:szCs w:val="28"/>
      <w:lang w:val="sk-SK"/>
    </w:rPr>
  </w:style>
  <w:style w:type="character" w:styleId="FollowedHyperlink">
    <w:name w:val="FollowedHyperlink"/>
    <w:basedOn w:val="DefaultParagraphFont"/>
    <w:semiHidden/>
    <w:unhideWhenUsed/>
    <w:rsid w:val="00D6322E"/>
    <w:rPr>
      <w:color w:val="800080" w:themeColor="followedHyperlink"/>
      <w:u w:val="single"/>
    </w:rPr>
  </w:style>
  <w:style w:type="paragraph" w:styleId="Revision">
    <w:name w:val="Revision"/>
    <w:hidden/>
    <w:uiPriority w:val="99"/>
    <w:semiHidden/>
    <w:rsid w:val="00F75F0F"/>
    <w:rPr>
      <w:rFonts w:ascii="EYInterstate Light" w:hAnsi="EYInterstate Light"/>
      <w:sz w:val="24"/>
    </w:rPr>
  </w:style>
  <w:style w:type="table" w:styleId="TableGrid">
    <w:name w:val="Table Grid"/>
    <w:basedOn w:val="TableNormal"/>
    <w:uiPriority w:val="39"/>
    <w:rsid w:val="003C6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516AF"/>
    <w:rPr>
      <w:i/>
      <w:iCs/>
      <w:sz w:val="24"/>
      <w:szCs w:val="24"/>
      <w:bdr w:val="none" w:sz="0" w:space="0" w:color="auto" w:frame="1"/>
      <w:vertAlign w:val="baseline"/>
    </w:rPr>
  </w:style>
  <w:style w:type="paragraph" w:customStyle="1" w:styleId="bodytextEKOS">
    <w:name w:val="body text (EKOS)"/>
    <w:link w:val="bodytextEKOSChar"/>
    <w:rsid w:val="00EE5D24"/>
    <w:pPr>
      <w:spacing w:before="120" w:after="240"/>
      <w:ind w:left="709"/>
      <w:jc w:val="both"/>
    </w:pPr>
    <w:rPr>
      <w:rFonts w:ascii="Verdana" w:hAnsi="Verdana"/>
      <w:bCs/>
      <w:lang w:val="en-GB"/>
    </w:rPr>
  </w:style>
  <w:style w:type="character" w:customStyle="1" w:styleId="bodytextEKOSChar">
    <w:name w:val="body text (EKOS) Char"/>
    <w:basedOn w:val="DefaultParagraphFont"/>
    <w:link w:val="bodytextEKOS"/>
    <w:rsid w:val="00EE5D24"/>
    <w:rPr>
      <w:rFonts w:ascii="Verdana" w:hAnsi="Verdana"/>
      <w:bCs/>
      <w:lang w:val="en-GB"/>
    </w:rPr>
  </w:style>
  <w:style w:type="table" w:styleId="PlainTable2">
    <w:name w:val="Plain Table 2"/>
    <w:basedOn w:val="TableNormal"/>
    <w:uiPriority w:val="42"/>
    <w:rsid w:val="00C154B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a">
    <w:name w:val="ra"/>
    <w:basedOn w:val="DefaultParagraphFont"/>
    <w:rsid w:val="00894A0A"/>
  </w:style>
  <w:style w:type="paragraph" w:styleId="TableofFigures">
    <w:name w:val="table of figures"/>
    <w:basedOn w:val="Normal"/>
    <w:next w:val="Normal"/>
    <w:uiPriority w:val="99"/>
    <w:unhideWhenUsed/>
    <w:rsid w:val="00DC7687"/>
    <w:rPr>
      <w:sz w:val="16"/>
    </w:rPr>
  </w:style>
  <w:style w:type="table" w:styleId="GridTable4-Accent3">
    <w:name w:val="Grid Table 4 Accent 3"/>
    <w:basedOn w:val="TableNormal"/>
    <w:uiPriority w:val="49"/>
    <w:rsid w:val="004F0AB6"/>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ody Char,Odsek zoznamu2 Char,ODRAZKY PRVA UROVEN Char,Bulleted list Char,heading 1 Char,Heading 12 Char,naslov 1 Char,Odstavek seznama Char,Naslov 12 Char,Graf Char,Graf1 Char,Graf2 Char,Graf3 Char,Graf4 Char,Graf5 Char,Graf6 Char"/>
    <w:link w:val="ListParagraph"/>
    <w:uiPriority w:val="34"/>
    <w:qFormat/>
    <w:locked/>
    <w:rsid w:val="009C6249"/>
    <w:rPr>
      <w:rFonts w:ascii="Calibri" w:eastAsiaTheme="minorHAnsi" w:hAnsi="Calibri"/>
      <w:sz w:val="22"/>
      <w:szCs w:val="22"/>
      <w:lang w:val="sk-SK"/>
    </w:rPr>
  </w:style>
  <w:style w:type="character" w:customStyle="1" w:styleId="word">
    <w:name w:val="word"/>
    <w:basedOn w:val="DefaultParagraphFont"/>
    <w:rsid w:val="003F4E06"/>
  </w:style>
  <w:style w:type="character" w:customStyle="1" w:styleId="ignored">
    <w:name w:val="ignored"/>
    <w:basedOn w:val="DefaultParagraphFont"/>
    <w:rsid w:val="003F4E06"/>
  </w:style>
  <w:style w:type="paragraph" w:styleId="NormalWeb">
    <w:name w:val="Normal (Web)"/>
    <w:basedOn w:val="Normal"/>
    <w:uiPriority w:val="99"/>
    <w:semiHidden/>
    <w:unhideWhenUsed/>
    <w:rsid w:val="00AB50FF"/>
    <w:pPr>
      <w:spacing w:before="100" w:beforeAutospacing="1" w:after="100" w:afterAutospacing="1"/>
    </w:pPr>
    <w:rPr>
      <w:rFonts w:ascii="Times New Roman" w:hAnsi="Times New Roman"/>
      <w:szCs w:val="24"/>
      <w:lang w:eastAsia="sk-SK"/>
    </w:rPr>
  </w:style>
  <w:style w:type="character" w:customStyle="1" w:styleId="UnresolvedMention1">
    <w:name w:val="Unresolved Mention1"/>
    <w:basedOn w:val="DefaultParagraphFont"/>
    <w:uiPriority w:val="99"/>
    <w:semiHidden/>
    <w:unhideWhenUsed/>
    <w:rsid w:val="00632120"/>
    <w:rPr>
      <w:color w:val="808080"/>
      <w:shd w:val="clear" w:color="auto" w:fill="E6E6E6"/>
    </w:rPr>
  </w:style>
  <w:style w:type="character" w:customStyle="1" w:styleId="UnresolvedMention2">
    <w:name w:val="Unresolved Mention2"/>
    <w:basedOn w:val="DefaultParagraphFont"/>
    <w:uiPriority w:val="99"/>
    <w:semiHidden/>
    <w:unhideWhenUsed/>
    <w:rsid w:val="00FB4DCF"/>
    <w:rPr>
      <w:color w:val="808080"/>
      <w:shd w:val="clear" w:color="auto" w:fill="E6E6E6"/>
    </w:rPr>
  </w:style>
  <w:style w:type="paragraph" w:styleId="PlainText">
    <w:name w:val="Plain Text"/>
    <w:basedOn w:val="Normal"/>
    <w:link w:val="PlainTextChar"/>
    <w:uiPriority w:val="99"/>
    <w:semiHidden/>
    <w:unhideWhenUsed/>
    <w:rsid w:val="00FB4DC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FB4DCF"/>
    <w:rPr>
      <w:rFonts w:ascii="Calibri" w:eastAsiaTheme="minorHAnsi" w:hAnsi="Calibri" w:cstheme="minorBidi"/>
      <w:sz w:val="22"/>
      <w:szCs w:val="21"/>
    </w:rPr>
  </w:style>
  <w:style w:type="character" w:customStyle="1" w:styleId="UnresolvedMention3">
    <w:name w:val="Unresolved Mention3"/>
    <w:basedOn w:val="DefaultParagraphFont"/>
    <w:uiPriority w:val="99"/>
    <w:semiHidden/>
    <w:unhideWhenUsed/>
    <w:rsid w:val="00537186"/>
    <w:rPr>
      <w:color w:val="808080"/>
      <w:shd w:val="clear" w:color="auto" w:fill="E6E6E6"/>
    </w:rPr>
  </w:style>
  <w:style w:type="character" w:customStyle="1" w:styleId="HeaderChar">
    <w:name w:val="Header Char"/>
    <w:aliases w:val="EY Header Char"/>
    <w:basedOn w:val="DefaultParagraphFont"/>
    <w:link w:val="Header"/>
    <w:rsid w:val="00755C36"/>
    <w:rPr>
      <w:rFonts w:ascii="EYInterstate Light" w:hAnsi="EYInterstate Light"/>
      <w:sz w:val="24"/>
    </w:rPr>
  </w:style>
  <w:style w:type="paragraph" w:customStyle="1" w:styleId="appendixl1">
    <w:name w:val="appendix_l1"/>
    <w:basedOn w:val="Heading1"/>
    <w:next w:val="Normal"/>
    <w:link w:val="appendixl1Char"/>
    <w:qFormat/>
    <w:rsid w:val="00E2090E"/>
    <w:pPr>
      <w:pageBreakBefore/>
      <w:numPr>
        <w:numId w:val="11"/>
      </w:numPr>
      <w:tabs>
        <w:tab w:val="clear" w:pos="720"/>
      </w:tabs>
      <w:spacing w:before="240"/>
    </w:pPr>
    <w:rPr>
      <w:color w:val="7F7E82"/>
      <w:sz w:val="32"/>
      <w:szCs w:val="32"/>
    </w:rPr>
  </w:style>
  <w:style w:type="paragraph" w:customStyle="1" w:styleId="appendixl2">
    <w:name w:val="appendix_l2"/>
    <w:basedOn w:val="Heading2"/>
    <w:next w:val="Normal"/>
    <w:link w:val="appendixl2Char"/>
    <w:qFormat/>
    <w:rsid w:val="00096C73"/>
    <w:pPr>
      <w:numPr>
        <w:numId w:val="11"/>
      </w:numPr>
    </w:pPr>
  </w:style>
  <w:style w:type="character" w:customStyle="1" w:styleId="Heading1Char">
    <w:name w:val="Heading 1 Char"/>
    <w:aliases w:val="h1 Char,Heading 11111 Char"/>
    <w:basedOn w:val="DefaultParagraphFont"/>
    <w:link w:val="Heading1"/>
    <w:rsid w:val="00E2090E"/>
    <w:rPr>
      <w:rFonts w:ascii="EYInterstate Light" w:hAnsi="EYInterstate Light"/>
      <w:b/>
      <w:bCs/>
      <w:sz w:val="28"/>
      <w:szCs w:val="24"/>
      <w:lang w:val="sk-SK"/>
    </w:rPr>
  </w:style>
  <w:style w:type="character" w:customStyle="1" w:styleId="appendixl1Char">
    <w:name w:val="appendix_l1 Char"/>
    <w:basedOn w:val="Heading1Char"/>
    <w:link w:val="appendixl1"/>
    <w:rsid w:val="00E2090E"/>
    <w:rPr>
      <w:rFonts w:ascii="EYInterstate Light" w:hAnsi="EYInterstate Light"/>
      <w:b/>
      <w:bCs/>
      <w:color w:val="7F7E82"/>
      <w:sz w:val="32"/>
      <w:szCs w:val="32"/>
      <w:lang w:val="sk-SK"/>
    </w:rPr>
  </w:style>
  <w:style w:type="paragraph" w:customStyle="1" w:styleId="Style1">
    <w:name w:val="Style1"/>
    <w:basedOn w:val="EYHeading1"/>
    <w:qFormat/>
    <w:rsid w:val="00E245D1"/>
    <w:rPr>
      <w:lang w:val="sk-SK"/>
    </w:rPr>
  </w:style>
  <w:style w:type="character" w:customStyle="1" w:styleId="appendixl2Char">
    <w:name w:val="appendix_l2 Char"/>
    <w:basedOn w:val="Heading2Char"/>
    <w:link w:val="appendixl2"/>
    <w:rsid w:val="00096C73"/>
    <w:rPr>
      <w:rFonts w:ascii="EYInterstate Light" w:hAnsi="EYInterstate Light" w:cs="Arial"/>
      <w:b/>
      <w:bCs/>
      <w:iCs/>
      <w:sz w:val="28"/>
      <w:szCs w:val="28"/>
      <w:lang w:val="sk-SK"/>
    </w:rPr>
  </w:style>
  <w:style w:type="paragraph" w:customStyle="1" w:styleId="Style2">
    <w:name w:val="Style2"/>
    <w:basedOn w:val="ListParagraph"/>
    <w:qFormat/>
    <w:rsid w:val="009829F2"/>
    <w:pPr>
      <w:ind w:left="0"/>
    </w:pPr>
    <w:rPr>
      <w:rFonts w:ascii="EYInterstate Light" w:hAnsi="EYInterstate Light"/>
    </w:rPr>
  </w:style>
  <w:style w:type="paragraph" w:customStyle="1" w:styleId="Style3">
    <w:name w:val="Style3"/>
    <w:basedOn w:val="Style2"/>
    <w:qFormat/>
    <w:rsid w:val="009829F2"/>
    <w:pPr>
      <w:spacing w:after="120"/>
      <w:ind w:left="289" w:hanging="289"/>
      <w:contextualSpacing w:val="0"/>
    </w:pPr>
  </w:style>
  <w:style w:type="paragraph" w:customStyle="1" w:styleId="bullet1mza">
    <w:name w:val="bullet1_mza"/>
    <w:basedOn w:val="Style2"/>
    <w:rsid w:val="009829F2"/>
    <w:pPr>
      <w:spacing w:after="120"/>
      <w:ind w:left="289" w:hanging="289"/>
      <w:contextualSpacing w:val="0"/>
    </w:pPr>
  </w:style>
  <w:style w:type="numbering" w:customStyle="1" w:styleId="bullet1mzav1">
    <w:name w:val="bullet1_mzav1"/>
    <w:uiPriority w:val="99"/>
    <w:rsid w:val="00E839E0"/>
    <w:pPr>
      <w:numPr>
        <w:numId w:val="12"/>
      </w:numPr>
    </w:pPr>
  </w:style>
  <w:style w:type="paragraph" w:customStyle="1" w:styleId="appendixl3">
    <w:name w:val="appendix_l3"/>
    <w:basedOn w:val="appendixl2"/>
    <w:next w:val="Normal"/>
    <w:qFormat/>
    <w:rsid w:val="006E01BD"/>
    <w:pPr>
      <w:numPr>
        <w:ilvl w:val="0"/>
        <w:numId w:val="13"/>
      </w:numPr>
    </w:pPr>
    <w:rPr>
      <w:sz w:val="24"/>
    </w:rPr>
  </w:style>
  <w:style w:type="paragraph" w:styleId="NoSpacing">
    <w:name w:val="No Spacing"/>
    <w:aliases w:val="Text"/>
    <w:basedOn w:val="Normal"/>
    <w:uiPriority w:val="1"/>
    <w:qFormat/>
    <w:rsid w:val="0025517E"/>
    <w:pPr>
      <w:spacing w:before="240" w:after="240" w:line="360" w:lineRule="auto"/>
    </w:pPr>
    <w:rPr>
      <w:rFonts w:ascii="Calibri" w:eastAsia="Calibri" w:hAnsi="Calibri"/>
      <w:szCs w:val="22"/>
    </w:rPr>
  </w:style>
  <w:style w:type="character" w:styleId="Mention">
    <w:name w:val="Mention"/>
    <w:basedOn w:val="DefaultParagraphFont"/>
    <w:uiPriority w:val="99"/>
    <w:unhideWhenUsed/>
    <w:rsid w:val="00E3028F"/>
    <w:rPr>
      <w:color w:val="2B579A"/>
      <w:shd w:val="clear" w:color="auto" w:fill="E1DFDD"/>
    </w:rPr>
  </w:style>
  <w:style w:type="character" w:customStyle="1" w:styleId="normaltextrun">
    <w:name w:val="normaltextrun"/>
    <w:rsid w:val="00A82AAE"/>
  </w:style>
  <w:style w:type="character" w:customStyle="1" w:styleId="eop">
    <w:name w:val="eop"/>
    <w:rsid w:val="00A82AAE"/>
  </w:style>
  <w:style w:type="paragraph" w:customStyle="1" w:styleId="2ODRAZKYDRUHAUROVEN">
    <w:name w:val="2 ODRAZKY DRUHA UROVEN"/>
    <w:basedOn w:val="ListParagraph"/>
    <w:link w:val="2ODRAZKYDRUHAUROVENChar"/>
    <w:qFormat/>
    <w:rsid w:val="00CA4CA9"/>
    <w:pPr>
      <w:numPr>
        <w:numId w:val="18"/>
      </w:numPr>
      <w:spacing w:after="0" w:line="240" w:lineRule="auto"/>
      <w:contextualSpacing w:val="0"/>
    </w:pPr>
    <w:rPr>
      <w:rFonts w:ascii="EYInterstate Light" w:eastAsia="Times New Roman" w:hAnsi="EYInterstate Light"/>
      <w:sz w:val="18"/>
      <w:szCs w:val="18"/>
    </w:rPr>
  </w:style>
  <w:style w:type="character" w:customStyle="1" w:styleId="2ODRAZKYDRUHAUROVENChar">
    <w:name w:val="2 ODRAZKY DRUHA UROVEN Char"/>
    <w:basedOn w:val="ListParagraphChar"/>
    <w:link w:val="2ODRAZKYDRUHAUROVEN"/>
    <w:rsid w:val="00CA4CA9"/>
    <w:rPr>
      <w:rFonts w:ascii="EYInterstate Light" w:eastAsiaTheme="minorHAnsi" w:hAnsi="EYInterstate Light"/>
      <w:sz w:val="18"/>
      <w:szCs w:val="18"/>
      <w:lang w:val="sk-SK"/>
    </w:rPr>
  </w:style>
  <w:style w:type="paragraph" w:customStyle="1" w:styleId="paragraph">
    <w:name w:val="paragraph"/>
    <w:basedOn w:val="Normal"/>
    <w:rsid w:val="00380E36"/>
    <w:pPr>
      <w:spacing w:before="100" w:beforeAutospacing="1" w:after="100" w:afterAutospacing="1"/>
      <w:jc w:val="left"/>
    </w:pPr>
    <w:rPr>
      <w:rFonts w:ascii="Times New Roman" w:hAnsi="Times New Roman"/>
      <w:sz w:val="24"/>
      <w:szCs w:val="24"/>
      <w:lang w:eastAsia="sk-SK"/>
    </w:rPr>
  </w:style>
  <w:style w:type="character" w:customStyle="1" w:styleId="scxw106887506">
    <w:name w:val="scxw106887506"/>
    <w:basedOn w:val="DefaultParagraphFont"/>
    <w:rsid w:val="00380E36"/>
  </w:style>
  <w:style w:type="character" w:customStyle="1" w:styleId="FooterChar">
    <w:name w:val="Footer Char"/>
    <w:aliases w:val="EY Footer Char"/>
    <w:basedOn w:val="DefaultParagraphFont"/>
    <w:link w:val="Footer"/>
    <w:uiPriority w:val="99"/>
    <w:rsid w:val="009169FD"/>
    <w:rPr>
      <w:rFonts w:ascii="EYInterstate Light" w:hAnsi="EYInterstate Light"/>
      <w:sz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4625">
      <w:bodyDiv w:val="1"/>
      <w:marLeft w:val="0"/>
      <w:marRight w:val="0"/>
      <w:marTop w:val="0"/>
      <w:marBottom w:val="0"/>
      <w:divBdr>
        <w:top w:val="none" w:sz="0" w:space="0" w:color="auto"/>
        <w:left w:val="none" w:sz="0" w:space="0" w:color="auto"/>
        <w:bottom w:val="none" w:sz="0" w:space="0" w:color="auto"/>
        <w:right w:val="none" w:sz="0" w:space="0" w:color="auto"/>
      </w:divBdr>
    </w:div>
    <w:div w:id="21131174">
      <w:bodyDiv w:val="1"/>
      <w:marLeft w:val="0"/>
      <w:marRight w:val="0"/>
      <w:marTop w:val="0"/>
      <w:marBottom w:val="0"/>
      <w:divBdr>
        <w:top w:val="none" w:sz="0" w:space="0" w:color="auto"/>
        <w:left w:val="none" w:sz="0" w:space="0" w:color="auto"/>
        <w:bottom w:val="none" w:sz="0" w:space="0" w:color="auto"/>
        <w:right w:val="none" w:sz="0" w:space="0" w:color="auto"/>
      </w:divBdr>
      <w:divsChild>
        <w:div w:id="87235971">
          <w:marLeft w:val="288"/>
          <w:marRight w:val="0"/>
          <w:marTop w:val="0"/>
          <w:marBottom w:val="60"/>
          <w:divBdr>
            <w:top w:val="none" w:sz="0" w:space="0" w:color="auto"/>
            <w:left w:val="none" w:sz="0" w:space="0" w:color="auto"/>
            <w:bottom w:val="none" w:sz="0" w:space="0" w:color="auto"/>
            <w:right w:val="none" w:sz="0" w:space="0" w:color="auto"/>
          </w:divBdr>
        </w:div>
        <w:div w:id="102072252">
          <w:marLeft w:val="288"/>
          <w:marRight w:val="0"/>
          <w:marTop w:val="0"/>
          <w:marBottom w:val="60"/>
          <w:divBdr>
            <w:top w:val="none" w:sz="0" w:space="0" w:color="auto"/>
            <w:left w:val="none" w:sz="0" w:space="0" w:color="auto"/>
            <w:bottom w:val="none" w:sz="0" w:space="0" w:color="auto"/>
            <w:right w:val="none" w:sz="0" w:space="0" w:color="auto"/>
          </w:divBdr>
        </w:div>
        <w:div w:id="183640857">
          <w:marLeft w:val="288"/>
          <w:marRight w:val="0"/>
          <w:marTop w:val="0"/>
          <w:marBottom w:val="60"/>
          <w:divBdr>
            <w:top w:val="none" w:sz="0" w:space="0" w:color="auto"/>
            <w:left w:val="none" w:sz="0" w:space="0" w:color="auto"/>
            <w:bottom w:val="none" w:sz="0" w:space="0" w:color="auto"/>
            <w:right w:val="none" w:sz="0" w:space="0" w:color="auto"/>
          </w:divBdr>
        </w:div>
        <w:div w:id="395906531">
          <w:marLeft w:val="288"/>
          <w:marRight w:val="0"/>
          <w:marTop w:val="0"/>
          <w:marBottom w:val="60"/>
          <w:divBdr>
            <w:top w:val="none" w:sz="0" w:space="0" w:color="auto"/>
            <w:left w:val="none" w:sz="0" w:space="0" w:color="auto"/>
            <w:bottom w:val="none" w:sz="0" w:space="0" w:color="auto"/>
            <w:right w:val="none" w:sz="0" w:space="0" w:color="auto"/>
          </w:divBdr>
        </w:div>
        <w:div w:id="414404182">
          <w:marLeft w:val="288"/>
          <w:marRight w:val="0"/>
          <w:marTop w:val="0"/>
          <w:marBottom w:val="60"/>
          <w:divBdr>
            <w:top w:val="none" w:sz="0" w:space="0" w:color="auto"/>
            <w:left w:val="none" w:sz="0" w:space="0" w:color="auto"/>
            <w:bottom w:val="none" w:sz="0" w:space="0" w:color="auto"/>
            <w:right w:val="none" w:sz="0" w:space="0" w:color="auto"/>
          </w:divBdr>
        </w:div>
        <w:div w:id="838735184">
          <w:marLeft w:val="288"/>
          <w:marRight w:val="0"/>
          <w:marTop w:val="0"/>
          <w:marBottom w:val="60"/>
          <w:divBdr>
            <w:top w:val="none" w:sz="0" w:space="0" w:color="auto"/>
            <w:left w:val="none" w:sz="0" w:space="0" w:color="auto"/>
            <w:bottom w:val="none" w:sz="0" w:space="0" w:color="auto"/>
            <w:right w:val="none" w:sz="0" w:space="0" w:color="auto"/>
          </w:divBdr>
        </w:div>
        <w:div w:id="932859133">
          <w:marLeft w:val="288"/>
          <w:marRight w:val="0"/>
          <w:marTop w:val="0"/>
          <w:marBottom w:val="60"/>
          <w:divBdr>
            <w:top w:val="none" w:sz="0" w:space="0" w:color="auto"/>
            <w:left w:val="none" w:sz="0" w:space="0" w:color="auto"/>
            <w:bottom w:val="none" w:sz="0" w:space="0" w:color="auto"/>
            <w:right w:val="none" w:sz="0" w:space="0" w:color="auto"/>
          </w:divBdr>
        </w:div>
        <w:div w:id="970284616">
          <w:marLeft w:val="288"/>
          <w:marRight w:val="0"/>
          <w:marTop w:val="0"/>
          <w:marBottom w:val="60"/>
          <w:divBdr>
            <w:top w:val="none" w:sz="0" w:space="0" w:color="auto"/>
            <w:left w:val="none" w:sz="0" w:space="0" w:color="auto"/>
            <w:bottom w:val="none" w:sz="0" w:space="0" w:color="auto"/>
            <w:right w:val="none" w:sz="0" w:space="0" w:color="auto"/>
          </w:divBdr>
        </w:div>
        <w:div w:id="1027220018">
          <w:marLeft w:val="288"/>
          <w:marRight w:val="0"/>
          <w:marTop w:val="0"/>
          <w:marBottom w:val="60"/>
          <w:divBdr>
            <w:top w:val="none" w:sz="0" w:space="0" w:color="auto"/>
            <w:left w:val="none" w:sz="0" w:space="0" w:color="auto"/>
            <w:bottom w:val="none" w:sz="0" w:space="0" w:color="auto"/>
            <w:right w:val="none" w:sz="0" w:space="0" w:color="auto"/>
          </w:divBdr>
        </w:div>
        <w:div w:id="1184905987">
          <w:marLeft w:val="288"/>
          <w:marRight w:val="0"/>
          <w:marTop w:val="0"/>
          <w:marBottom w:val="60"/>
          <w:divBdr>
            <w:top w:val="none" w:sz="0" w:space="0" w:color="auto"/>
            <w:left w:val="none" w:sz="0" w:space="0" w:color="auto"/>
            <w:bottom w:val="none" w:sz="0" w:space="0" w:color="auto"/>
            <w:right w:val="none" w:sz="0" w:space="0" w:color="auto"/>
          </w:divBdr>
        </w:div>
        <w:div w:id="1275865795">
          <w:marLeft w:val="288"/>
          <w:marRight w:val="0"/>
          <w:marTop w:val="0"/>
          <w:marBottom w:val="60"/>
          <w:divBdr>
            <w:top w:val="none" w:sz="0" w:space="0" w:color="auto"/>
            <w:left w:val="none" w:sz="0" w:space="0" w:color="auto"/>
            <w:bottom w:val="none" w:sz="0" w:space="0" w:color="auto"/>
            <w:right w:val="none" w:sz="0" w:space="0" w:color="auto"/>
          </w:divBdr>
        </w:div>
        <w:div w:id="1764065014">
          <w:marLeft w:val="288"/>
          <w:marRight w:val="0"/>
          <w:marTop w:val="0"/>
          <w:marBottom w:val="60"/>
          <w:divBdr>
            <w:top w:val="none" w:sz="0" w:space="0" w:color="auto"/>
            <w:left w:val="none" w:sz="0" w:space="0" w:color="auto"/>
            <w:bottom w:val="none" w:sz="0" w:space="0" w:color="auto"/>
            <w:right w:val="none" w:sz="0" w:space="0" w:color="auto"/>
          </w:divBdr>
        </w:div>
        <w:div w:id="1894269144">
          <w:marLeft w:val="288"/>
          <w:marRight w:val="0"/>
          <w:marTop w:val="0"/>
          <w:marBottom w:val="60"/>
          <w:divBdr>
            <w:top w:val="none" w:sz="0" w:space="0" w:color="auto"/>
            <w:left w:val="none" w:sz="0" w:space="0" w:color="auto"/>
            <w:bottom w:val="none" w:sz="0" w:space="0" w:color="auto"/>
            <w:right w:val="none" w:sz="0" w:space="0" w:color="auto"/>
          </w:divBdr>
        </w:div>
      </w:divsChild>
    </w:div>
    <w:div w:id="41179118">
      <w:bodyDiv w:val="1"/>
      <w:marLeft w:val="0"/>
      <w:marRight w:val="0"/>
      <w:marTop w:val="0"/>
      <w:marBottom w:val="0"/>
      <w:divBdr>
        <w:top w:val="none" w:sz="0" w:space="0" w:color="auto"/>
        <w:left w:val="none" w:sz="0" w:space="0" w:color="auto"/>
        <w:bottom w:val="none" w:sz="0" w:space="0" w:color="auto"/>
        <w:right w:val="none" w:sz="0" w:space="0" w:color="auto"/>
      </w:divBdr>
    </w:div>
    <w:div w:id="42796456">
      <w:bodyDiv w:val="1"/>
      <w:marLeft w:val="0"/>
      <w:marRight w:val="0"/>
      <w:marTop w:val="0"/>
      <w:marBottom w:val="0"/>
      <w:divBdr>
        <w:top w:val="none" w:sz="0" w:space="0" w:color="auto"/>
        <w:left w:val="none" w:sz="0" w:space="0" w:color="auto"/>
        <w:bottom w:val="none" w:sz="0" w:space="0" w:color="auto"/>
        <w:right w:val="none" w:sz="0" w:space="0" w:color="auto"/>
      </w:divBdr>
    </w:div>
    <w:div w:id="48264983">
      <w:bodyDiv w:val="1"/>
      <w:marLeft w:val="0"/>
      <w:marRight w:val="0"/>
      <w:marTop w:val="0"/>
      <w:marBottom w:val="0"/>
      <w:divBdr>
        <w:top w:val="none" w:sz="0" w:space="0" w:color="auto"/>
        <w:left w:val="none" w:sz="0" w:space="0" w:color="auto"/>
        <w:bottom w:val="none" w:sz="0" w:space="0" w:color="auto"/>
        <w:right w:val="none" w:sz="0" w:space="0" w:color="auto"/>
      </w:divBdr>
    </w:div>
    <w:div w:id="55207806">
      <w:bodyDiv w:val="1"/>
      <w:marLeft w:val="0"/>
      <w:marRight w:val="0"/>
      <w:marTop w:val="0"/>
      <w:marBottom w:val="0"/>
      <w:divBdr>
        <w:top w:val="none" w:sz="0" w:space="0" w:color="auto"/>
        <w:left w:val="none" w:sz="0" w:space="0" w:color="auto"/>
        <w:bottom w:val="none" w:sz="0" w:space="0" w:color="auto"/>
        <w:right w:val="none" w:sz="0" w:space="0" w:color="auto"/>
      </w:divBdr>
    </w:div>
    <w:div w:id="56710193">
      <w:bodyDiv w:val="1"/>
      <w:marLeft w:val="0"/>
      <w:marRight w:val="0"/>
      <w:marTop w:val="0"/>
      <w:marBottom w:val="0"/>
      <w:divBdr>
        <w:top w:val="none" w:sz="0" w:space="0" w:color="auto"/>
        <w:left w:val="none" w:sz="0" w:space="0" w:color="auto"/>
        <w:bottom w:val="none" w:sz="0" w:space="0" w:color="auto"/>
        <w:right w:val="none" w:sz="0" w:space="0" w:color="auto"/>
      </w:divBdr>
    </w:div>
    <w:div w:id="69236401">
      <w:bodyDiv w:val="1"/>
      <w:marLeft w:val="0"/>
      <w:marRight w:val="0"/>
      <w:marTop w:val="0"/>
      <w:marBottom w:val="0"/>
      <w:divBdr>
        <w:top w:val="none" w:sz="0" w:space="0" w:color="auto"/>
        <w:left w:val="none" w:sz="0" w:space="0" w:color="auto"/>
        <w:bottom w:val="none" w:sz="0" w:space="0" w:color="auto"/>
        <w:right w:val="none" w:sz="0" w:space="0" w:color="auto"/>
      </w:divBdr>
    </w:div>
    <w:div w:id="78067148">
      <w:bodyDiv w:val="1"/>
      <w:marLeft w:val="0"/>
      <w:marRight w:val="0"/>
      <w:marTop w:val="0"/>
      <w:marBottom w:val="0"/>
      <w:divBdr>
        <w:top w:val="none" w:sz="0" w:space="0" w:color="auto"/>
        <w:left w:val="none" w:sz="0" w:space="0" w:color="auto"/>
        <w:bottom w:val="none" w:sz="0" w:space="0" w:color="auto"/>
        <w:right w:val="none" w:sz="0" w:space="0" w:color="auto"/>
      </w:divBdr>
    </w:div>
    <w:div w:id="87577668">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89283801">
      <w:bodyDiv w:val="1"/>
      <w:marLeft w:val="0"/>
      <w:marRight w:val="0"/>
      <w:marTop w:val="0"/>
      <w:marBottom w:val="0"/>
      <w:divBdr>
        <w:top w:val="none" w:sz="0" w:space="0" w:color="auto"/>
        <w:left w:val="none" w:sz="0" w:space="0" w:color="auto"/>
        <w:bottom w:val="none" w:sz="0" w:space="0" w:color="auto"/>
        <w:right w:val="none" w:sz="0" w:space="0" w:color="auto"/>
      </w:divBdr>
    </w:div>
    <w:div w:id="97340382">
      <w:marLeft w:val="0"/>
      <w:marRight w:val="0"/>
      <w:marTop w:val="0"/>
      <w:marBottom w:val="0"/>
      <w:divBdr>
        <w:top w:val="none" w:sz="0" w:space="0" w:color="auto"/>
        <w:left w:val="none" w:sz="0" w:space="0" w:color="auto"/>
        <w:bottom w:val="none" w:sz="0" w:space="0" w:color="auto"/>
        <w:right w:val="none" w:sz="0" w:space="0" w:color="auto"/>
      </w:divBdr>
    </w:div>
    <w:div w:id="103885919">
      <w:bodyDiv w:val="1"/>
      <w:marLeft w:val="0"/>
      <w:marRight w:val="0"/>
      <w:marTop w:val="0"/>
      <w:marBottom w:val="0"/>
      <w:divBdr>
        <w:top w:val="none" w:sz="0" w:space="0" w:color="auto"/>
        <w:left w:val="none" w:sz="0" w:space="0" w:color="auto"/>
        <w:bottom w:val="none" w:sz="0" w:space="0" w:color="auto"/>
        <w:right w:val="none" w:sz="0" w:space="0" w:color="auto"/>
      </w:divBdr>
    </w:div>
    <w:div w:id="121967200">
      <w:bodyDiv w:val="1"/>
      <w:marLeft w:val="0"/>
      <w:marRight w:val="0"/>
      <w:marTop w:val="0"/>
      <w:marBottom w:val="0"/>
      <w:divBdr>
        <w:top w:val="none" w:sz="0" w:space="0" w:color="auto"/>
        <w:left w:val="none" w:sz="0" w:space="0" w:color="auto"/>
        <w:bottom w:val="none" w:sz="0" w:space="0" w:color="auto"/>
        <w:right w:val="none" w:sz="0" w:space="0" w:color="auto"/>
      </w:divBdr>
    </w:div>
    <w:div w:id="130875540">
      <w:bodyDiv w:val="1"/>
      <w:marLeft w:val="0"/>
      <w:marRight w:val="0"/>
      <w:marTop w:val="0"/>
      <w:marBottom w:val="0"/>
      <w:divBdr>
        <w:top w:val="none" w:sz="0" w:space="0" w:color="auto"/>
        <w:left w:val="none" w:sz="0" w:space="0" w:color="auto"/>
        <w:bottom w:val="none" w:sz="0" w:space="0" w:color="auto"/>
        <w:right w:val="none" w:sz="0" w:space="0" w:color="auto"/>
      </w:divBdr>
    </w:div>
    <w:div w:id="144585932">
      <w:bodyDiv w:val="1"/>
      <w:marLeft w:val="0"/>
      <w:marRight w:val="0"/>
      <w:marTop w:val="0"/>
      <w:marBottom w:val="0"/>
      <w:divBdr>
        <w:top w:val="none" w:sz="0" w:space="0" w:color="auto"/>
        <w:left w:val="none" w:sz="0" w:space="0" w:color="auto"/>
        <w:bottom w:val="none" w:sz="0" w:space="0" w:color="auto"/>
        <w:right w:val="none" w:sz="0" w:space="0" w:color="auto"/>
      </w:divBdr>
    </w:div>
    <w:div w:id="144856097">
      <w:bodyDiv w:val="1"/>
      <w:marLeft w:val="0"/>
      <w:marRight w:val="0"/>
      <w:marTop w:val="0"/>
      <w:marBottom w:val="0"/>
      <w:divBdr>
        <w:top w:val="none" w:sz="0" w:space="0" w:color="auto"/>
        <w:left w:val="none" w:sz="0" w:space="0" w:color="auto"/>
        <w:bottom w:val="none" w:sz="0" w:space="0" w:color="auto"/>
        <w:right w:val="none" w:sz="0" w:space="0" w:color="auto"/>
      </w:divBdr>
    </w:div>
    <w:div w:id="164368820">
      <w:bodyDiv w:val="1"/>
      <w:marLeft w:val="0"/>
      <w:marRight w:val="0"/>
      <w:marTop w:val="0"/>
      <w:marBottom w:val="0"/>
      <w:divBdr>
        <w:top w:val="none" w:sz="0" w:space="0" w:color="auto"/>
        <w:left w:val="none" w:sz="0" w:space="0" w:color="auto"/>
        <w:bottom w:val="none" w:sz="0" w:space="0" w:color="auto"/>
        <w:right w:val="none" w:sz="0" w:space="0" w:color="auto"/>
      </w:divBdr>
    </w:div>
    <w:div w:id="175996048">
      <w:bodyDiv w:val="1"/>
      <w:marLeft w:val="0"/>
      <w:marRight w:val="0"/>
      <w:marTop w:val="0"/>
      <w:marBottom w:val="0"/>
      <w:divBdr>
        <w:top w:val="none" w:sz="0" w:space="0" w:color="auto"/>
        <w:left w:val="none" w:sz="0" w:space="0" w:color="auto"/>
        <w:bottom w:val="none" w:sz="0" w:space="0" w:color="auto"/>
        <w:right w:val="none" w:sz="0" w:space="0" w:color="auto"/>
      </w:divBdr>
    </w:div>
    <w:div w:id="188759364">
      <w:bodyDiv w:val="1"/>
      <w:marLeft w:val="0"/>
      <w:marRight w:val="0"/>
      <w:marTop w:val="0"/>
      <w:marBottom w:val="0"/>
      <w:divBdr>
        <w:top w:val="none" w:sz="0" w:space="0" w:color="auto"/>
        <w:left w:val="none" w:sz="0" w:space="0" w:color="auto"/>
        <w:bottom w:val="none" w:sz="0" w:space="0" w:color="auto"/>
        <w:right w:val="none" w:sz="0" w:space="0" w:color="auto"/>
      </w:divBdr>
    </w:div>
    <w:div w:id="192958647">
      <w:bodyDiv w:val="1"/>
      <w:marLeft w:val="0"/>
      <w:marRight w:val="0"/>
      <w:marTop w:val="0"/>
      <w:marBottom w:val="0"/>
      <w:divBdr>
        <w:top w:val="none" w:sz="0" w:space="0" w:color="auto"/>
        <w:left w:val="none" w:sz="0" w:space="0" w:color="auto"/>
        <w:bottom w:val="none" w:sz="0" w:space="0" w:color="auto"/>
        <w:right w:val="none" w:sz="0" w:space="0" w:color="auto"/>
      </w:divBdr>
    </w:div>
    <w:div w:id="209273549">
      <w:bodyDiv w:val="1"/>
      <w:marLeft w:val="0"/>
      <w:marRight w:val="0"/>
      <w:marTop w:val="0"/>
      <w:marBottom w:val="0"/>
      <w:divBdr>
        <w:top w:val="none" w:sz="0" w:space="0" w:color="auto"/>
        <w:left w:val="none" w:sz="0" w:space="0" w:color="auto"/>
        <w:bottom w:val="none" w:sz="0" w:space="0" w:color="auto"/>
        <w:right w:val="none" w:sz="0" w:space="0" w:color="auto"/>
      </w:divBdr>
    </w:div>
    <w:div w:id="241531434">
      <w:bodyDiv w:val="1"/>
      <w:marLeft w:val="0"/>
      <w:marRight w:val="0"/>
      <w:marTop w:val="0"/>
      <w:marBottom w:val="0"/>
      <w:divBdr>
        <w:top w:val="none" w:sz="0" w:space="0" w:color="auto"/>
        <w:left w:val="none" w:sz="0" w:space="0" w:color="auto"/>
        <w:bottom w:val="none" w:sz="0" w:space="0" w:color="auto"/>
        <w:right w:val="none" w:sz="0" w:space="0" w:color="auto"/>
      </w:divBdr>
    </w:div>
    <w:div w:id="241568279">
      <w:bodyDiv w:val="1"/>
      <w:marLeft w:val="0"/>
      <w:marRight w:val="0"/>
      <w:marTop w:val="0"/>
      <w:marBottom w:val="0"/>
      <w:divBdr>
        <w:top w:val="none" w:sz="0" w:space="0" w:color="auto"/>
        <w:left w:val="none" w:sz="0" w:space="0" w:color="auto"/>
        <w:bottom w:val="none" w:sz="0" w:space="0" w:color="auto"/>
        <w:right w:val="none" w:sz="0" w:space="0" w:color="auto"/>
      </w:divBdr>
    </w:div>
    <w:div w:id="259412417">
      <w:bodyDiv w:val="1"/>
      <w:marLeft w:val="0"/>
      <w:marRight w:val="0"/>
      <w:marTop w:val="0"/>
      <w:marBottom w:val="0"/>
      <w:divBdr>
        <w:top w:val="none" w:sz="0" w:space="0" w:color="auto"/>
        <w:left w:val="none" w:sz="0" w:space="0" w:color="auto"/>
        <w:bottom w:val="none" w:sz="0" w:space="0" w:color="auto"/>
        <w:right w:val="none" w:sz="0" w:space="0" w:color="auto"/>
      </w:divBdr>
    </w:div>
    <w:div w:id="274605998">
      <w:bodyDiv w:val="1"/>
      <w:marLeft w:val="0"/>
      <w:marRight w:val="0"/>
      <w:marTop w:val="0"/>
      <w:marBottom w:val="0"/>
      <w:divBdr>
        <w:top w:val="none" w:sz="0" w:space="0" w:color="auto"/>
        <w:left w:val="none" w:sz="0" w:space="0" w:color="auto"/>
        <w:bottom w:val="none" w:sz="0" w:space="0" w:color="auto"/>
        <w:right w:val="none" w:sz="0" w:space="0" w:color="auto"/>
      </w:divBdr>
      <w:divsChild>
        <w:div w:id="896165175">
          <w:marLeft w:val="274"/>
          <w:marRight w:val="0"/>
          <w:marTop w:val="0"/>
          <w:marBottom w:val="120"/>
          <w:divBdr>
            <w:top w:val="none" w:sz="0" w:space="0" w:color="auto"/>
            <w:left w:val="none" w:sz="0" w:space="0" w:color="auto"/>
            <w:bottom w:val="none" w:sz="0" w:space="0" w:color="auto"/>
            <w:right w:val="none" w:sz="0" w:space="0" w:color="auto"/>
          </w:divBdr>
        </w:div>
      </w:divsChild>
    </w:div>
    <w:div w:id="282001957">
      <w:bodyDiv w:val="1"/>
      <w:marLeft w:val="0"/>
      <w:marRight w:val="0"/>
      <w:marTop w:val="0"/>
      <w:marBottom w:val="0"/>
      <w:divBdr>
        <w:top w:val="none" w:sz="0" w:space="0" w:color="auto"/>
        <w:left w:val="none" w:sz="0" w:space="0" w:color="auto"/>
        <w:bottom w:val="none" w:sz="0" w:space="0" w:color="auto"/>
        <w:right w:val="none" w:sz="0" w:space="0" w:color="auto"/>
      </w:divBdr>
      <w:divsChild>
        <w:div w:id="51202711">
          <w:marLeft w:val="274"/>
          <w:marRight w:val="0"/>
          <w:marTop w:val="0"/>
          <w:marBottom w:val="0"/>
          <w:divBdr>
            <w:top w:val="none" w:sz="0" w:space="0" w:color="auto"/>
            <w:left w:val="none" w:sz="0" w:space="0" w:color="auto"/>
            <w:bottom w:val="none" w:sz="0" w:space="0" w:color="auto"/>
            <w:right w:val="none" w:sz="0" w:space="0" w:color="auto"/>
          </w:divBdr>
        </w:div>
        <w:div w:id="341712985">
          <w:marLeft w:val="274"/>
          <w:marRight w:val="0"/>
          <w:marTop w:val="0"/>
          <w:marBottom w:val="0"/>
          <w:divBdr>
            <w:top w:val="none" w:sz="0" w:space="0" w:color="auto"/>
            <w:left w:val="none" w:sz="0" w:space="0" w:color="auto"/>
            <w:bottom w:val="none" w:sz="0" w:space="0" w:color="auto"/>
            <w:right w:val="none" w:sz="0" w:space="0" w:color="auto"/>
          </w:divBdr>
        </w:div>
      </w:divsChild>
    </w:div>
    <w:div w:id="282463458">
      <w:bodyDiv w:val="1"/>
      <w:marLeft w:val="0"/>
      <w:marRight w:val="0"/>
      <w:marTop w:val="0"/>
      <w:marBottom w:val="0"/>
      <w:divBdr>
        <w:top w:val="none" w:sz="0" w:space="0" w:color="auto"/>
        <w:left w:val="none" w:sz="0" w:space="0" w:color="auto"/>
        <w:bottom w:val="none" w:sz="0" w:space="0" w:color="auto"/>
        <w:right w:val="none" w:sz="0" w:space="0" w:color="auto"/>
      </w:divBdr>
      <w:divsChild>
        <w:div w:id="846674528">
          <w:marLeft w:val="274"/>
          <w:marRight w:val="0"/>
          <w:marTop w:val="0"/>
          <w:marBottom w:val="0"/>
          <w:divBdr>
            <w:top w:val="none" w:sz="0" w:space="0" w:color="auto"/>
            <w:left w:val="none" w:sz="0" w:space="0" w:color="auto"/>
            <w:bottom w:val="none" w:sz="0" w:space="0" w:color="auto"/>
            <w:right w:val="none" w:sz="0" w:space="0" w:color="auto"/>
          </w:divBdr>
        </w:div>
        <w:div w:id="1507597145">
          <w:marLeft w:val="274"/>
          <w:marRight w:val="0"/>
          <w:marTop w:val="0"/>
          <w:marBottom w:val="0"/>
          <w:divBdr>
            <w:top w:val="none" w:sz="0" w:space="0" w:color="auto"/>
            <w:left w:val="none" w:sz="0" w:space="0" w:color="auto"/>
            <w:bottom w:val="none" w:sz="0" w:space="0" w:color="auto"/>
            <w:right w:val="none" w:sz="0" w:space="0" w:color="auto"/>
          </w:divBdr>
        </w:div>
      </w:divsChild>
    </w:div>
    <w:div w:id="299305598">
      <w:bodyDiv w:val="1"/>
      <w:marLeft w:val="0"/>
      <w:marRight w:val="0"/>
      <w:marTop w:val="0"/>
      <w:marBottom w:val="0"/>
      <w:divBdr>
        <w:top w:val="none" w:sz="0" w:space="0" w:color="auto"/>
        <w:left w:val="none" w:sz="0" w:space="0" w:color="auto"/>
        <w:bottom w:val="none" w:sz="0" w:space="0" w:color="auto"/>
        <w:right w:val="none" w:sz="0" w:space="0" w:color="auto"/>
      </w:divBdr>
      <w:divsChild>
        <w:div w:id="1875076827">
          <w:marLeft w:val="274"/>
          <w:marRight w:val="0"/>
          <w:marTop w:val="0"/>
          <w:marBottom w:val="120"/>
          <w:divBdr>
            <w:top w:val="none" w:sz="0" w:space="0" w:color="auto"/>
            <w:left w:val="none" w:sz="0" w:space="0" w:color="auto"/>
            <w:bottom w:val="none" w:sz="0" w:space="0" w:color="auto"/>
            <w:right w:val="none" w:sz="0" w:space="0" w:color="auto"/>
          </w:divBdr>
        </w:div>
      </w:divsChild>
    </w:div>
    <w:div w:id="306397226">
      <w:bodyDiv w:val="1"/>
      <w:marLeft w:val="0"/>
      <w:marRight w:val="0"/>
      <w:marTop w:val="0"/>
      <w:marBottom w:val="0"/>
      <w:divBdr>
        <w:top w:val="none" w:sz="0" w:space="0" w:color="auto"/>
        <w:left w:val="none" w:sz="0" w:space="0" w:color="auto"/>
        <w:bottom w:val="none" w:sz="0" w:space="0" w:color="auto"/>
        <w:right w:val="none" w:sz="0" w:space="0" w:color="auto"/>
      </w:divBdr>
    </w:div>
    <w:div w:id="320236131">
      <w:bodyDiv w:val="1"/>
      <w:marLeft w:val="0"/>
      <w:marRight w:val="0"/>
      <w:marTop w:val="0"/>
      <w:marBottom w:val="0"/>
      <w:divBdr>
        <w:top w:val="none" w:sz="0" w:space="0" w:color="auto"/>
        <w:left w:val="none" w:sz="0" w:space="0" w:color="auto"/>
        <w:bottom w:val="none" w:sz="0" w:space="0" w:color="auto"/>
        <w:right w:val="none" w:sz="0" w:space="0" w:color="auto"/>
      </w:divBdr>
    </w:div>
    <w:div w:id="320499550">
      <w:bodyDiv w:val="1"/>
      <w:marLeft w:val="0"/>
      <w:marRight w:val="0"/>
      <w:marTop w:val="0"/>
      <w:marBottom w:val="0"/>
      <w:divBdr>
        <w:top w:val="none" w:sz="0" w:space="0" w:color="auto"/>
        <w:left w:val="none" w:sz="0" w:space="0" w:color="auto"/>
        <w:bottom w:val="none" w:sz="0" w:space="0" w:color="auto"/>
        <w:right w:val="none" w:sz="0" w:space="0" w:color="auto"/>
      </w:divBdr>
    </w:div>
    <w:div w:id="325210178">
      <w:bodyDiv w:val="1"/>
      <w:marLeft w:val="0"/>
      <w:marRight w:val="0"/>
      <w:marTop w:val="0"/>
      <w:marBottom w:val="0"/>
      <w:divBdr>
        <w:top w:val="none" w:sz="0" w:space="0" w:color="auto"/>
        <w:left w:val="none" w:sz="0" w:space="0" w:color="auto"/>
        <w:bottom w:val="none" w:sz="0" w:space="0" w:color="auto"/>
        <w:right w:val="none" w:sz="0" w:space="0" w:color="auto"/>
      </w:divBdr>
    </w:div>
    <w:div w:id="328296484">
      <w:bodyDiv w:val="1"/>
      <w:marLeft w:val="0"/>
      <w:marRight w:val="0"/>
      <w:marTop w:val="0"/>
      <w:marBottom w:val="0"/>
      <w:divBdr>
        <w:top w:val="none" w:sz="0" w:space="0" w:color="auto"/>
        <w:left w:val="none" w:sz="0" w:space="0" w:color="auto"/>
        <w:bottom w:val="none" w:sz="0" w:space="0" w:color="auto"/>
        <w:right w:val="none" w:sz="0" w:space="0" w:color="auto"/>
      </w:divBdr>
    </w:div>
    <w:div w:id="352194632">
      <w:bodyDiv w:val="1"/>
      <w:marLeft w:val="0"/>
      <w:marRight w:val="0"/>
      <w:marTop w:val="0"/>
      <w:marBottom w:val="0"/>
      <w:divBdr>
        <w:top w:val="none" w:sz="0" w:space="0" w:color="auto"/>
        <w:left w:val="none" w:sz="0" w:space="0" w:color="auto"/>
        <w:bottom w:val="none" w:sz="0" w:space="0" w:color="auto"/>
        <w:right w:val="none" w:sz="0" w:space="0" w:color="auto"/>
      </w:divBdr>
    </w:div>
    <w:div w:id="353583225">
      <w:bodyDiv w:val="1"/>
      <w:marLeft w:val="0"/>
      <w:marRight w:val="0"/>
      <w:marTop w:val="0"/>
      <w:marBottom w:val="0"/>
      <w:divBdr>
        <w:top w:val="none" w:sz="0" w:space="0" w:color="auto"/>
        <w:left w:val="none" w:sz="0" w:space="0" w:color="auto"/>
        <w:bottom w:val="none" w:sz="0" w:space="0" w:color="auto"/>
        <w:right w:val="none" w:sz="0" w:space="0" w:color="auto"/>
      </w:divBdr>
    </w:div>
    <w:div w:id="355890299">
      <w:bodyDiv w:val="1"/>
      <w:marLeft w:val="0"/>
      <w:marRight w:val="0"/>
      <w:marTop w:val="0"/>
      <w:marBottom w:val="0"/>
      <w:divBdr>
        <w:top w:val="none" w:sz="0" w:space="0" w:color="auto"/>
        <w:left w:val="none" w:sz="0" w:space="0" w:color="auto"/>
        <w:bottom w:val="none" w:sz="0" w:space="0" w:color="auto"/>
        <w:right w:val="none" w:sz="0" w:space="0" w:color="auto"/>
      </w:divBdr>
    </w:div>
    <w:div w:id="364791229">
      <w:bodyDiv w:val="1"/>
      <w:marLeft w:val="0"/>
      <w:marRight w:val="0"/>
      <w:marTop w:val="0"/>
      <w:marBottom w:val="0"/>
      <w:divBdr>
        <w:top w:val="none" w:sz="0" w:space="0" w:color="auto"/>
        <w:left w:val="none" w:sz="0" w:space="0" w:color="auto"/>
        <w:bottom w:val="none" w:sz="0" w:space="0" w:color="auto"/>
        <w:right w:val="none" w:sz="0" w:space="0" w:color="auto"/>
      </w:divBdr>
    </w:div>
    <w:div w:id="372391641">
      <w:bodyDiv w:val="1"/>
      <w:marLeft w:val="0"/>
      <w:marRight w:val="0"/>
      <w:marTop w:val="0"/>
      <w:marBottom w:val="0"/>
      <w:divBdr>
        <w:top w:val="none" w:sz="0" w:space="0" w:color="auto"/>
        <w:left w:val="none" w:sz="0" w:space="0" w:color="auto"/>
        <w:bottom w:val="none" w:sz="0" w:space="0" w:color="auto"/>
        <w:right w:val="none" w:sz="0" w:space="0" w:color="auto"/>
      </w:divBdr>
    </w:div>
    <w:div w:id="372584207">
      <w:bodyDiv w:val="1"/>
      <w:marLeft w:val="0"/>
      <w:marRight w:val="0"/>
      <w:marTop w:val="0"/>
      <w:marBottom w:val="0"/>
      <w:divBdr>
        <w:top w:val="none" w:sz="0" w:space="0" w:color="auto"/>
        <w:left w:val="none" w:sz="0" w:space="0" w:color="auto"/>
        <w:bottom w:val="none" w:sz="0" w:space="0" w:color="auto"/>
        <w:right w:val="none" w:sz="0" w:space="0" w:color="auto"/>
      </w:divBdr>
    </w:div>
    <w:div w:id="381754014">
      <w:bodyDiv w:val="1"/>
      <w:marLeft w:val="0"/>
      <w:marRight w:val="0"/>
      <w:marTop w:val="0"/>
      <w:marBottom w:val="0"/>
      <w:divBdr>
        <w:top w:val="none" w:sz="0" w:space="0" w:color="auto"/>
        <w:left w:val="none" w:sz="0" w:space="0" w:color="auto"/>
        <w:bottom w:val="none" w:sz="0" w:space="0" w:color="auto"/>
        <w:right w:val="none" w:sz="0" w:space="0" w:color="auto"/>
      </w:divBdr>
    </w:div>
    <w:div w:id="384567920">
      <w:bodyDiv w:val="1"/>
      <w:marLeft w:val="0"/>
      <w:marRight w:val="0"/>
      <w:marTop w:val="0"/>
      <w:marBottom w:val="0"/>
      <w:divBdr>
        <w:top w:val="none" w:sz="0" w:space="0" w:color="auto"/>
        <w:left w:val="none" w:sz="0" w:space="0" w:color="auto"/>
        <w:bottom w:val="none" w:sz="0" w:space="0" w:color="auto"/>
        <w:right w:val="none" w:sz="0" w:space="0" w:color="auto"/>
      </w:divBdr>
    </w:div>
    <w:div w:id="386299640">
      <w:bodyDiv w:val="1"/>
      <w:marLeft w:val="0"/>
      <w:marRight w:val="0"/>
      <w:marTop w:val="0"/>
      <w:marBottom w:val="0"/>
      <w:divBdr>
        <w:top w:val="none" w:sz="0" w:space="0" w:color="auto"/>
        <w:left w:val="none" w:sz="0" w:space="0" w:color="auto"/>
        <w:bottom w:val="none" w:sz="0" w:space="0" w:color="auto"/>
        <w:right w:val="none" w:sz="0" w:space="0" w:color="auto"/>
      </w:divBdr>
    </w:div>
    <w:div w:id="394669930">
      <w:bodyDiv w:val="1"/>
      <w:marLeft w:val="0"/>
      <w:marRight w:val="0"/>
      <w:marTop w:val="0"/>
      <w:marBottom w:val="0"/>
      <w:divBdr>
        <w:top w:val="none" w:sz="0" w:space="0" w:color="auto"/>
        <w:left w:val="none" w:sz="0" w:space="0" w:color="auto"/>
        <w:bottom w:val="none" w:sz="0" w:space="0" w:color="auto"/>
        <w:right w:val="none" w:sz="0" w:space="0" w:color="auto"/>
      </w:divBdr>
    </w:div>
    <w:div w:id="395860812">
      <w:bodyDiv w:val="1"/>
      <w:marLeft w:val="0"/>
      <w:marRight w:val="0"/>
      <w:marTop w:val="0"/>
      <w:marBottom w:val="0"/>
      <w:divBdr>
        <w:top w:val="none" w:sz="0" w:space="0" w:color="auto"/>
        <w:left w:val="none" w:sz="0" w:space="0" w:color="auto"/>
        <w:bottom w:val="none" w:sz="0" w:space="0" w:color="auto"/>
        <w:right w:val="none" w:sz="0" w:space="0" w:color="auto"/>
      </w:divBdr>
    </w:div>
    <w:div w:id="399135784">
      <w:bodyDiv w:val="1"/>
      <w:marLeft w:val="0"/>
      <w:marRight w:val="0"/>
      <w:marTop w:val="0"/>
      <w:marBottom w:val="0"/>
      <w:divBdr>
        <w:top w:val="none" w:sz="0" w:space="0" w:color="auto"/>
        <w:left w:val="none" w:sz="0" w:space="0" w:color="auto"/>
        <w:bottom w:val="none" w:sz="0" w:space="0" w:color="auto"/>
        <w:right w:val="none" w:sz="0" w:space="0" w:color="auto"/>
      </w:divBdr>
    </w:div>
    <w:div w:id="413357366">
      <w:bodyDiv w:val="1"/>
      <w:marLeft w:val="0"/>
      <w:marRight w:val="0"/>
      <w:marTop w:val="0"/>
      <w:marBottom w:val="0"/>
      <w:divBdr>
        <w:top w:val="none" w:sz="0" w:space="0" w:color="auto"/>
        <w:left w:val="none" w:sz="0" w:space="0" w:color="auto"/>
        <w:bottom w:val="none" w:sz="0" w:space="0" w:color="auto"/>
        <w:right w:val="none" w:sz="0" w:space="0" w:color="auto"/>
      </w:divBdr>
    </w:div>
    <w:div w:id="414016298">
      <w:bodyDiv w:val="1"/>
      <w:marLeft w:val="0"/>
      <w:marRight w:val="0"/>
      <w:marTop w:val="0"/>
      <w:marBottom w:val="0"/>
      <w:divBdr>
        <w:top w:val="none" w:sz="0" w:space="0" w:color="auto"/>
        <w:left w:val="none" w:sz="0" w:space="0" w:color="auto"/>
        <w:bottom w:val="none" w:sz="0" w:space="0" w:color="auto"/>
        <w:right w:val="none" w:sz="0" w:space="0" w:color="auto"/>
      </w:divBdr>
    </w:div>
    <w:div w:id="418210223">
      <w:bodyDiv w:val="1"/>
      <w:marLeft w:val="0"/>
      <w:marRight w:val="0"/>
      <w:marTop w:val="0"/>
      <w:marBottom w:val="0"/>
      <w:divBdr>
        <w:top w:val="none" w:sz="0" w:space="0" w:color="auto"/>
        <w:left w:val="none" w:sz="0" w:space="0" w:color="auto"/>
        <w:bottom w:val="none" w:sz="0" w:space="0" w:color="auto"/>
        <w:right w:val="none" w:sz="0" w:space="0" w:color="auto"/>
      </w:divBdr>
    </w:div>
    <w:div w:id="419788652">
      <w:bodyDiv w:val="1"/>
      <w:marLeft w:val="0"/>
      <w:marRight w:val="0"/>
      <w:marTop w:val="0"/>
      <w:marBottom w:val="0"/>
      <w:divBdr>
        <w:top w:val="none" w:sz="0" w:space="0" w:color="auto"/>
        <w:left w:val="none" w:sz="0" w:space="0" w:color="auto"/>
        <w:bottom w:val="none" w:sz="0" w:space="0" w:color="auto"/>
        <w:right w:val="none" w:sz="0" w:space="0" w:color="auto"/>
      </w:divBdr>
    </w:div>
    <w:div w:id="420416533">
      <w:bodyDiv w:val="1"/>
      <w:marLeft w:val="0"/>
      <w:marRight w:val="0"/>
      <w:marTop w:val="0"/>
      <w:marBottom w:val="0"/>
      <w:divBdr>
        <w:top w:val="none" w:sz="0" w:space="0" w:color="auto"/>
        <w:left w:val="none" w:sz="0" w:space="0" w:color="auto"/>
        <w:bottom w:val="none" w:sz="0" w:space="0" w:color="auto"/>
        <w:right w:val="none" w:sz="0" w:space="0" w:color="auto"/>
      </w:divBdr>
    </w:div>
    <w:div w:id="432553460">
      <w:bodyDiv w:val="1"/>
      <w:marLeft w:val="0"/>
      <w:marRight w:val="0"/>
      <w:marTop w:val="0"/>
      <w:marBottom w:val="0"/>
      <w:divBdr>
        <w:top w:val="none" w:sz="0" w:space="0" w:color="auto"/>
        <w:left w:val="none" w:sz="0" w:space="0" w:color="auto"/>
        <w:bottom w:val="none" w:sz="0" w:space="0" w:color="auto"/>
        <w:right w:val="none" w:sz="0" w:space="0" w:color="auto"/>
      </w:divBdr>
    </w:div>
    <w:div w:id="438067705">
      <w:bodyDiv w:val="1"/>
      <w:marLeft w:val="0"/>
      <w:marRight w:val="0"/>
      <w:marTop w:val="0"/>
      <w:marBottom w:val="0"/>
      <w:divBdr>
        <w:top w:val="none" w:sz="0" w:space="0" w:color="auto"/>
        <w:left w:val="none" w:sz="0" w:space="0" w:color="auto"/>
        <w:bottom w:val="none" w:sz="0" w:space="0" w:color="auto"/>
        <w:right w:val="none" w:sz="0" w:space="0" w:color="auto"/>
      </w:divBdr>
    </w:div>
    <w:div w:id="442725636">
      <w:bodyDiv w:val="1"/>
      <w:marLeft w:val="0"/>
      <w:marRight w:val="0"/>
      <w:marTop w:val="0"/>
      <w:marBottom w:val="0"/>
      <w:divBdr>
        <w:top w:val="none" w:sz="0" w:space="0" w:color="auto"/>
        <w:left w:val="none" w:sz="0" w:space="0" w:color="auto"/>
        <w:bottom w:val="none" w:sz="0" w:space="0" w:color="auto"/>
        <w:right w:val="none" w:sz="0" w:space="0" w:color="auto"/>
      </w:divBdr>
      <w:divsChild>
        <w:div w:id="209001011">
          <w:marLeft w:val="274"/>
          <w:marRight w:val="0"/>
          <w:marTop w:val="0"/>
          <w:marBottom w:val="120"/>
          <w:divBdr>
            <w:top w:val="none" w:sz="0" w:space="0" w:color="auto"/>
            <w:left w:val="none" w:sz="0" w:space="0" w:color="auto"/>
            <w:bottom w:val="none" w:sz="0" w:space="0" w:color="auto"/>
            <w:right w:val="none" w:sz="0" w:space="0" w:color="auto"/>
          </w:divBdr>
        </w:div>
        <w:div w:id="402682166">
          <w:marLeft w:val="274"/>
          <w:marRight w:val="0"/>
          <w:marTop w:val="0"/>
          <w:marBottom w:val="120"/>
          <w:divBdr>
            <w:top w:val="none" w:sz="0" w:space="0" w:color="auto"/>
            <w:left w:val="none" w:sz="0" w:space="0" w:color="auto"/>
            <w:bottom w:val="none" w:sz="0" w:space="0" w:color="auto"/>
            <w:right w:val="none" w:sz="0" w:space="0" w:color="auto"/>
          </w:divBdr>
        </w:div>
        <w:div w:id="464080482">
          <w:marLeft w:val="274"/>
          <w:marRight w:val="0"/>
          <w:marTop w:val="0"/>
          <w:marBottom w:val="120"/>
          <w:divBdr>
            <w:top w:val="none" w:sz="0" w:space="0" w:color="auto"/>
            <w:left w:val="none" w:sz="0" w:space="0" w:color="auto"/>
            <w:bottom w:val="none" w:sz="0" w:space="0" w:color="auto"/>
            <w:right w:val="none" w:sz="0" w:space="0" w:color="auto"/>
          </w:divBdr>
        </w:div>
        <w:div w:id="1608808693">
          <w:marLeft w:val="274"/>
          <w:marRight w:val="0"/>
          <w:marTop w:val="0"/>
          <w:marBottom w:val="120"/>
          <w:divBdr>
            <w:top w:val="none" w:sz="0" w:space="0" w:color="auto"/>
            <w:left w:val="none" w:sz="0" w:space="0" w:color="auto"/>
            <w:bottom w:val="none" w:sz="0" w:space="0" w:color="auto"/>
            <w:right w:val="none" w:sz="0" w:space="0" w:color="auto"/>
          </w:divBdr>
        </w:div>
        <w:div w:id="1764954057">
          <w:marLeft w:val="274"/>
          <w:marRight w:val="0"/>
          <w:marTop w:val="0"/>
          <w:marBottom w:val="120"/>
          <w:divBdr>
            <w:top w:val="none" w:sz="0" w:space="0" w:color="auto"/>
            <w:left w:val="none" w:sz="0" w:space="0" w:color="auto"/>
            <w:bottom w:val="none" w:sz="0" w:space="0" w:color="auto"/>
            <w:right w:val="none" w:sz="0" w:space="0" w:color="auto"/>
          </w:divBdr>
        </w:div>
        <w:div w:id="2131779455">
          <w:marLeft w:val="274"/>
          <w:marRight w:val="0"/>
          <w:marTop w:val="0"/>
          <w:marBottom w:val="120"/>
          <w:divBdr>
            <w:top w:val="none" w:sz="0" w:space="0" w:color="auto"/>
            <w:left w:val="none" w:sz="0" w:space="0" w:color="auto"/>
            <w:bottom w:val="none" w:sz="0" w:space="0" w:color="auto"/>
            <w:right w:val="none" w:sz="0" w:space="0" w:color="auto"/>
          </w:divBdr>
        </w:div>
      </w:divsChild>
    </w:div>
    <w:div w:id="453057951">
      <w:bodyDiv w:val="1"/>
      <w:marLeft w:val="0"/>
      <w:marRight w:val="0"/>
      <w:marTop w:val="0"/>
      <w:marBottom w:val="0"/>
      <w:divBdr>
        <w:top w:val="none" w:sz="0" w:space="0" w:color="auto"/>
        <w:left w:val="none" w:sz="0" w:space="0" w:color="auto"/>
        <w:bottom w:val="none" w:sz="0" w:space="0" w:color="auto"/>
        <w:right w:val="none" w:sz="0" w:space="0" w:color="auto"/>
      </w:divBdr>
      <w:divsChild>
        <w:div w:id="1779911449">
          <w:marLeft w:val="0"/>
          <w:marRight w:val="0"/>
          <w:marTop w:val="0"/>
          <w:marBottom w:val="0"/>
          <w:divBdr>
            <w:top w:val="none" w:sz="0" w:space="0" w:color="auto"/>
            <w:left w:val="none" w:sz="0" w:space="0" w:color="auto"/>
            <w:bottom w:val="none" w:sz="0" w:space="0" w:color="auto"/>
            <w:right w:val="none" w:sz="0" w:space="0" w:color="auto"/>
          </w:divBdr>
        </w:div>
      </w:divsChild>
    </w:div>
    <w:div w:id="460459125">
      <w:bodyDiv w:val="1"/>
      <w:marLeft w:val="0"/>
      <w:marRight w:val="0"/>
      <w:marTop w:val="0"/>
      <w:marBottom w:val="0"/>
      <w:divBdr>
        <w:top w:val="none" w:sz="0" w:space="0" w:color="auto"/>
        <w:left w:val="none" w:sz="0" w:space="0" w:color="auto"/>
        <w:bottom w:val="none" w:sz="0" w:space="0" w:color="auto"/>
        <w:right w:val="none" w:sz="0" w:space="0" w:color="auto"/>
      </w:divBdr>
    </w:div>
    <w:div w:id="467358867">
      <w:bodyDiv w:val="1"/>
      <w:marLeft w:val="0"/>
      <w:marRight w:val="0"/>
      <w:marTop w:val="0"/>
      <w:marBottom w:val="0"/>
      <w:divBdr>
        <w:top w:val="none" w:sz="0" w:space="0" w:color="auto"/>
        <w:left w:val="none" w:sz="0" w:space="0" w:color="auto"/>
        <w:bottom w:val="none" w:sz="0" w:space="0" w:color="auto"/>
        <w:right w:val="none" w:sz="0" w:space="0" w:color="auto"/>
      </w:divBdr>
    </w:div>
    <w:div w:id="473527885">
      <w:bodyDiv w:val="1"/>
      <w:marLeft w:val="0"/>
      <w:marRight w:val="0"/>
      <w:marTop w:val="0"/>
      <w:marBottom w:val="0"/>
      <w:divBdr>
        <w:top w:val="none" w:sz="0" w:space="0" w:color="auto"/>
        <w:left w:val="none" w:sz="0" w:space="0" w:color="auto"/>
        <w:bottom w:val="none" w:sz="0" w:space="0" w:color="auto"/>
        <w:right w:val="none" w:sz="0" w:space="0" w:color="auto"/>
      </w:divBdr>
    </w:div>
    <w:div w:id="477381265">
      <w:bodyDiv w:val="1"/>
      <w:marLeft w:val="0"/>
      <w:marRight w:val="0"/>
      <w:marTop w:val="0"/>
      <w:marBottom w:val="0"/>
      <w:divBdr>
        <w:top w:val="none" w:sz="0" w:space="0" w:color="auto"/>
        <w:left w:val="none" w:sz="0" w:space="0" w:color="auto"/>
        <w:bottom w:val="none" w:sz="0" w:space="0" w:color="auto"/>
        <w:right w:val="none" w:sz="0" w:space="0" w:color="auto"/>
      </w:divBdr>
    </w:div>
    <w:div w:id="482236041">
      <w:bodyDiv w:val="1"/>
      <w:marLeft w:val="0"/>
      <w:marRight w:val="0"/>
      <w:marTop w:val="0"/>
      <w:marBottom w:val="0"/>
      <w:divBdr>
        <w:top w:val="none" w:sz="0" w:space="0" w:color="auto"/>
        <w:left w:val="none" w:sz="0" w:space="0" w:color="auto"/>
        <w:bottom w:val="none" w:sz="0" w:space="0" w:color="auto"/>
        <w:right w:val="none" w:sz="0" w:space="0" w:color="auto"/>
      </w:divBdr>
    </w:div>
    <w:div w:id="486867825">
      <w:bodyDiv w:val="1"/>
      <w:marLeft w:val="0"/>
      <w:marRight w:val="0"/>
      <w:marTop w:val="0"/>
      <w:marBottom w:val="0"/>
      <w:divBdr>
        <w:top w:val="none" w:sz="0" w:space="0" w:color="auto"/>
        <w:left w:val="none" w:sz="0" w:space="0" w:color="auto"/>
        <w:bottom w:val="none" w:sz="0" w:space="0" w:color="auto"/>
        <w:right w:val="none" w:sz="0" w:space="0" w:color="auto"/>
      </w:divBdr>
    </w:div>
    <w:div w:id="490607138">
      <w:bodyDiv w:val="1"/>
      <w:marLeft w:val="0"/>
      <w:marRight w:val="0"/>
      <w:marTop w:val="0"/>
      <w:marBottom w:val="0"/>
      <w:divBdr>
        <w:top w:val="none" w:sz="0" w:space="0" w:color="auto"/>
        <w:left w:val="none" w:sz="0" w:space="0" w:color="auto"/>
        <w:bottom w:val="none" w:sz="0" w:space="0" w:color="auto"/>
        <w:right w:val="none" w:sz="0" w:space="0" w:color="auto"/>
      </w:divBdr>
    </w:div>
    <w:div w:id="490677160">
      <w:bodyDiv w:val="1"/>
      <w:marLeft w:val="0"/>
      <w:marRight w:val="0"/>
      <w:marTop w:val="0"/>
      <w:marBottom w:val="0"/>
      <w:divBdr>
        <w:top w:val="none" w:sz="0" w:space="0" w:color="auto"/>
        <w:left w:val="none" w:sz="0" w:space="0" w:color="auto"/>
        <w:bottom w:val="none" w:sz="0" w:space="0" w:color="auto"/>
        <w:right w:val="none" w:sz="0" w:space="0" w:color="auto"/>
      </w:divBdr>
    </w:div>
    <w:div w:id="494683906">
      <w:bodyDiv w:val="1"/>
      <w:marLeft w:val="0"/>
      <w:marRight w:val="0"/>
      <w:marTop w:val="0"/>
      <w:marBottom w:val="0"/>
      <w:divBdr>
        <w:top w:val="none" w:sz="0" w:space="0" w:color="auto"/>
        <w:left w:val="none" w:sz="0" w:space="0" w:color="auto"/>
        <w:bottom w:val="none" w:sz="0" w:space="0" w:color="auto"/>
        <w:right w:val="none" w:sz="0" w:space="0" w:color="auto"/>
      </w:divBdr>
      <w:divsChild>
        <w:div w:id="648050641">
          <w:marLeft w:val="288"/>
          <w:marRight w:val="0"/>
          <w:marTop w:val="0"/>
          <w:marBottom w:val="60"/>
          <w:divBdr>
            <w:top w:val="none" w:sz="0" w:space="0" w:color="auto"/>
            <w:left w:val="none" w:sz="0" w:space="0" w:color="auto"/>
            <w:bottom w:val="none" w:sz="0" w:space="0" w:color="auto"/>
            <w:right w:val="none" w:sz="0" w:space="0" w:color="auto"/>
          </w:divBdr>
        </w:div>
        <w:div w:id="956332023">
          <w:marLeft w:val="288"/>
          <w:marRight w:val="0"/>
          <w:marTop w:val="0"/>
          <w:marBottom w:val="60"/>
          <w:divBdr>
            <w:top w:val="none" w:sz="0" w:space="0" w:color="auto"/>
            <w:left w:val="none" w:sz="0" w:space="0" w:color="auto"/>
            <w:bottom w:val="none" w:sz="0" w:space="0" w:color="auto"/>
            <w:right w:val="none" w:sz="0" w:space="0" w:color="auto"/>
          </w:divBdr>
        </w:div>
        <w:div w:id="1122770412">
          <w:marLeft w:val="288"/>
          <w:marRight w:val="0"/>
          <w:marTop w:val="0"/>
          <w:marBottom w:val="60"/>
          <w:divBdr>
            <w:top w:val="none" w:sz="0" w:space="0" w:color="auto"/>
            <w:left w:val="none" w:sz="0" w:space="0" w:color="auto"/>
            <w:bottom w:val="none" w:sz="0" w:space="0" w:color="auto"/>
            <w:right w:val="none" w:sz="0" w:space="0" w:color="auto"/>
          </w:divBdr>
        </w:div>
        <w:div w:id="1397048283">
          <w:marLeft w:val="288"/>
          <w:marRight w:val="0"/>
          <w:marTop w:val="0"/>
          <w:marBottom w:val="60"/>
          <w:divBdr>
            <w:top w:val="none" w:sz="0" w:space="0" w:color="auto"/>
            <w:left w:val="none" w:sz="0" w:space="0" w:color="auto"/>
            <w:bottom w:val="none" w:sz="0" w:space="0" w:color="auto"/>
            <w:right w:val="none" w:sz="0" w:space="0" w:color="auto"/>
          </w:divBdr>
        </w:div>
        <w:div w:id="1439255527">
          <w:marLeft w:val="288"/>
          <w:marRight w:val="0"/>
          <w:marTop w:val="0"/>
          <w:marBottom w:val="60"/>
          <w:divBdr>
            <w:top w:val="none" w:sz="0" w:space="0" w:color="auto"/>
            <w:left w:val="none" w:sz="0" w:space="0" w:color="auto"/>
            <w:bottom w:val="none" w:sz="0" w:space="0" w:color="auto"/>
            <w:right w:val="none" w:sz="0" w:space="0" w:color="auto"/>
          </w:divBdr>
        </w:div>
        <w:div w:id="1943344040">
          <w:marLeft w:val="288"/>
          <w:marRight w:val="0"/>
          <w:marTop w:val="0"/>
          <w:marBottom w:val="60"/>
          <w:divBdr>
            <w:top w:val="none" w:sz="0" w:space="0" w:color="auto"/>
            <w:left w:val="none" w:sz="0" w:space="0" w:color="auto"/>
            <w:bottom w:val="none" w:sz="0" w:space="0" w:color="auto"/>
            <w:right w:val="none" w:sz="0" w:space="0" w:color="auto"/>
          </w:divBdr>
        </w:div>
        <w:div w:id="2033146400">
          <w:marLeft w:val="288"/>
          <w:marRight w:val="0"/>
          <w:marTop w:val="0"/>
          <w:marBottom w:val="60"/>
          <w:divBdr>
            <w:top w:val="none" w:sz="0" w:space="0" w:color="auto"/>
            <w:left w:val="none" w:sz="0" w:space="0" w:color="auto"/>
            <w:bottom w:val="none" w:sz="0" w:space="0" w:color="auto"/>
            <w:right w:val="none" w:sz="0" w:space="0" w:color="auto"/>
          </w:divBdr>
        </w:div>
        <w:div w:id="2058971352">
          <w:marLeft w:val="288"/>
          <w:marRight w:val="0"/>
          <w:marTop w:val="0"/>
          <w:marBottom w:val="60"/>
          <w:divBdr>
            <w:top w:val="none" w:sz="0" w:space="0" w:color="auto"/>
            <w:left w:val="none" w:sz="0" w:space="0" w:color="auto"/>
            <w:bottom w:val="none" w:sz="0" w:space="0" w:color="auto"/>
            <w:right w:val="none" w:sz="0" w:space="0" w:color="auto"/>
          </w:divBdr>
        </w:div>
        <w:div w:id="2061128901">
          <w:marLeft w:val="288"/>
          <w:marRight w:val="0"/>
          <w:marTop w:val="0"/>
          <w:marBottom w:val="60"/>
          <w:divBdr>
            <w:top w:val="none" w:sz="0" w:space="0" w:color="auto"/>
            <w:left w:val="none" w:sz="0" w:space="0" w:color="auto"/>
            <w:bottom w:val="none" w:sz="0" w:space="0" w:color="auto"/>
            <w:right w:val="none" w:sz="0" w:space="0" w:color="auto"/>
          </w:divBdr>
        </w:div>
      </w:divsChild>
    </w:div>
    <w:div w:id="503129273">
      <w:bodyDiv w:val="1"/>
      <w:marLeft w:val="0"/>
      <w:marRight w:val="0"/>
      <w:marTop w:val="0"/>
      <w:marBottom w:val="0"/>
      <w:divBdr>
        <w:top w:val="none" w:sz="0" w:space="0" w:color="auto"/>
        <w:left w:val="none" w:sz="0" w:space="0" w:color="auto"/>
        <w:bottom w:val="none" w:sz="0" w:space="0" w:color="auto"/>
        <w:right w:val="none" w:sz="0" w:space="0" w:color="auto"/>
      </w:divBdr>
    </w:div>
    <w:div w:id="514272998">
      <w:bodyDiv w:val="1"/>
      <w:marLeft w:val="0"/>
      <w:marRight w:val="0"/>
      <w:marTop w:val="0"/>
      <w:marBottom w:val="0"/>
      <w:divBdr>
        <w:top w:val="none" w:sz="0" w:space="0" w:color="auto"/>
        <w:left w:val="none" w:sz="0" w:space="0" w:color="auto"/>
        <w:bottom w:val="none" w:sz="0" w:space="0" w:color="auto"/>
        <w:right w:val="none" w:sz="0" w:space="0" w:color="auto"/>
      </w:divBdr>
    </w:div>
    <w:div w:id="525338774">
      <w:bodyDiv w:val="1"/>
      <w:marLeft w:val="0"/>
      <w:marRight w:val="0"/>
      <w:marTop w:val="0"/>
      <w:marBottom w:val="0"/>
      <w:divBdr>
        <w:top w:val="none" w:sz="0" w:space="0" w:color="auto"/>
        <w:left w:val="none" w:sz="0" w:space="0" w:color="auto"/>
        <w:bottom w:val="none" w:sz="0" w:space="0" w:color="auto"/>
        <w:right w:val="none" w:sz="0" w:space="0" w:color="auto"/>
      </w:divBdr>
    </w:div>
    <w:div w:id="534075175">
      <w:bodyDiv w:val="1"/>
      <w:marLeft w:val="0"/>
      <w:marRight w:val="0"/>
      <w:marTop w:val="0"/>
      <w:marBottom w:val="0"/>
      <w:divBdr>
        <w:top w:val="none" w:sz="0" w:space="0" w:color="auto"/>
        <w:left w:val="none" w:sz="0" w:space="0" w:color="auto"/>
        <w:bottom w:val="none" w:sz="0" w:space="0" w:color="auto"/>
        <w:right w:val="none" w:sz="0" w:space="0" w:color="auto"/>
      </w:divBdr>
      <w:divsChild>
        <w:div w:id="690380437">
          <w:marLeft w:val="0"/>
          <w:marRight w:val="0"/>
          <w:marTop w:val="0"/>
          <w:marBottom w:val="0"/>
          <w:divBdr>
            <w:top w:val="none" w:sz="0" w:space="0" w:color="auto"/>
            <w:left w:val="none" w:sz="0" w:space="0" w:color="auto"/>
            <w:bottom w:val="none" w:sz="0" w:space="0" w:color="auto"/>
            <w:right w:val="none" w:sz="0" w:space="0" w:color="auto"/>
          </w:divBdr>
          <w:divsChild>
            <w:div w:id="1324047217">
              <w:marLeft w:val="0"/>
              <w:marRight w:val="0"/>
              <w:marTop w:val="0"/>
              <w:marBottom w:val="0"/>
              <w:divBdr>
                <w:top w:val="none" w:sz="0" w:space="0" w:color="auto"/>
                <w:left w:val="none" w:sz="0" w:space="0" w:color="auto"/>
                <w:bottom w:val="none" w:sz="0" w:space="0" w:color="auto"/>
                <w:right w:val="none" w:sz="0" w:space="0" w:color="auto"/>
              </w:divBdr>
            </w:div>
          </w:divsChild>
        </w:div>
        <w:div w:id="1081872272">
          <w:marLeft w:val="0"/>
          <w:marRight w:val="0"/>
          <w:marTop w:val="0"/>
          <w:marBottom w:val="0"/>
          <w:divBdr>
            <w:top w:val="none" w:sz="0" w:space="0" w:color="auto"/>
            <w:left w:val="none" w:sz="0" w:space="0" w:color="auto"/>
            <w:bottom w:val="none" w:sz="0" w:space="0" w:color="auto"/>
            <w:right w:val="none" w:sz="0" w:space="0" w:color="auto"/>
          </w:divBdr>
          <w:divsChild>
            <w:div w:id="97063432">
              <w:marLeft w:val="0"/>
              <w:marRight w:val="0"/>
              <w:marTop w:val="0"/>
              <w:marBottom w:val="0"/>
              <w:divBdr>
                <w:top w:val="none" w:sz="0" w:space="0" w:color="auto"/>
                <w:left w:val="none" w:sz="0" w:space="0" w:color="auto"/>
                <w:bottom w:val="none" w:sz="0" w:space="0" w:color="auto"/>
                <w:right w:val="none" w:sz="0" w:space="0" w:color="auto"/>
              </w:divBdr>
            </w:div>
          </w:divsChild>
        </w:div>
        <w:div w:id="2041517147">
          <w:marLeft w:val="0"/>
          <w:marRight w:val="0"/>
          <w:marTop w:val="0"/>
          <w:marBottom w:val="0"/>
          <w:divBdr>
            <w:top w:val="none" w:sz="0" w:space="0" w:color="auto"/>
            <w:left w:val="none" w:sz="0" w:space="0" w:color="auto"/>
            <w:bottom w:val="none" w:sz="0" w:space="0" w:color="auto"/>
            <w:right w:val="none" w:sz="0" w:space="0" w:color="auto"/>
          </w:divBdr>
          <w:divsChild>
            <w:div w:id="5720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6350">
      <w:bodyDiv w:val="1"/>
      <w:marLeft w:val="0"/>
      <w:marRight w:val="0"/>
      <w:marTop w:val="0"/>
      <w:marBottom w:val="0"/>
      <w:divBdr>
        <w:top w:val="none" w:sz="0" w:space="0" w:color="auto"/>
        <w:left w:val="none" w:sz="0" w:space="0" w:color="auto"/>
        <w:bottom w:val="none" w:sz="0" w:space="0" w:color="auto"/>
        <w:right w:val="none" w:sz="0" w:space="0" w:color="auto"/>
      </w:divBdr>
    </w:div>
    <w:div w:id="556013434">
      <w:bodyDiv w:val="1"/>
      <w:marLeft w:val="0"/>
      <w:marRight w:val="0"/>
      <w:marTop w:val="0"/>
      <w:marBottom w:val="0"/>
      <w:divBdr>
        <w:top w:val="none" w:sz="0" w:space="0" w:color="auto"/>
        <w:left w:val="none" w:sz="0" w:space="0" w:color="auto"/>
        <w:bottom w:val="none" w:sz="0" w:space="0" w:color="auto"/>
        <w:right w:val="none" w:sz="0" w:space="0" w:color="auto"/>
      </w:divBdr>
    </w:div>
    <w:div w:id="556628255">
      <w:bodyDiv w:val="1"/>
      <w:marLeft w:val="0"/>
      <w:marRight w:val="0"/>
      <w:marTop w:val="0"/>
      <w:marBottom w:val="0"/>
      <w:divBdr>
        <w:top w:val="none" w:sz="0" w:space="0" w:color="auto"/>
        <w:left w:val="none" w:sz="0" w:space="0" w:color="auto"/>
        <w:bottom w:val="none" w:sz="0" w:space="0" w:color="auto"/>
        <w:right w:val="none" w:sz="0" w:space="0" w:color="auto"/>
      </w:divBdr>
    </w:div>
    <w:div w:id="559708616">
      <w:bodyDiv w:val="1"/>
      <w:marLeft w:val="0"/>
      <w:marRight w:val="0"/>
      <w:marTop w:val="0"/>
      <w:marBottom w:val="0"/>
      <w:divBdr>
        <w:top w:val="none" w:sz="0" w:space="0" w:color="auto"/>
        <w:left w:val="none" w:sz="0" w:space="0" w:color="auto"/>
        <w:bottom w:val="none" w:sz="0" w:space="0" w:color="auto"/>
        <w:right w:val="none" w:sz="0" w:space="0" w:color="auto"/>
      </w:divBdr>
    </w:div>
    <w:div w:id="567611893">
      <w:marLeft w:val="0"/>
      <w:marRight w:val="0"/>
      <w:marTop w:val="0"/>
      <w:marBottom w:val="0"/>
      <w:divBdr>
        <w:top w:val="none" w:sz="0" w:space="0" w:color="auto"/>
        <w:left w:val="none" w:sz="0" w:space="0" w:color="auto"/>
        <w:bottom w:val="none" w:sz="0" w:space="0" w:color="auto"/>
        <w:right w:val="none" w:sz="0" w:space="0" w:color="auto"/>
      </w:divBdr>
    </w:div>
    <w:div w:id="571156912">
      <w:bodyDiv w:val="1"/>
      <w:marLeft w:val="0"/>
      <w:marRight w:val="0"/>
      <w:marTop w:val="0"/>
      <w:marBottom w:val="0"/>
      <w:divBdr>
        <w:top w:val="none" w:sz="0" w:space="0" w:color="auto"/>
        <w:left w:val="none" w:sz="0" w:space="0" w:color="auto"/>
        <w:bottom w:val="none" w:sz="0" w:space="0" w:color="auto"/>
        <w:right w:val="none" w:sz="0" w:space="0" w:color="auto"/>
      </w:divBdr>
    </w:div>
    <w:div w:id="603151028">
      <w:bodyDiv w:val="1"/>
      <w:marLeft w:val="0"/>
      <w:marRight w:val="0"/>
      <w:marTop w:val="0"/>
      <w:marBottom w:val="0"/>
      <w:divBdr>
        <w:top w:val="none" w:sz="0" w:space="0" w:color="auto"/>
        <w:left w:val="none" w:sz="0" w:space="0" w:color="auto"/>
        <w:bottom w:val="none" w:sz="0" w:space="0" w:color="auto"/>
        <w:right w:val="none" w:sz="0" w:space="0" w:color="auto"/>
      </w:divBdr>
    </w:div>
    <w:div w:id="615722233">
      <w:bodyDiv w:val="1"/>
      <w:marLeft w:val="0"/>
      <w:marRight w:val="0"/>
      <w:marTop w:val="0"/>
      <w:marBottom w:val="0"/>
      <w:divBdr>
        <w:top w:val="none" w:sz="0" w:space="0" w:color="auto"/>
        <w:left w:val="none" w:sz="0" w:space="0" w:color="auto"/>
        <w:bottom w:val="none" w:sz="0" w:space="0" w:color="auto"/>
        <w:right w:val="none" w:sz="0" w:space="0" w:color="auto"/>
      </w:divBdr>
    </w:div>
    <w:div w:id="618337742">
      <w:bodyDiv w:val="1"/>
      <w:marLeft w:val="0"/>
      <w:marRight w:val="0"/>
      <w:marTop w:val="0"/>
      <w:marBottom w:val="0"/>
      <w:divBdr>
        <w:top w:val="none" w:sz="0" w:space="0" w:color="auto"/>
        <w:left w:val="none" w:sz="0" w:space="0" w:color="auto"/>
        <w:bottom w:val="none" w:sz="0" w:space="0" w:color="auto"/>
        <w:right w:val="none" w:sz="0" w:space="0" w:color="auto"/>
      </w:divBdr>
    </w:div>
    <w:div w:id="619923410">
      <w:bodyDiv w:val="1"/>
      <w:marLeft w:val="0"/>
      <w:marRight w:val="0"/>
      <w:marTop w:val="0"/>
      <w:marBottom w:val="0"/>
      <w:divBdr>
        <w:top w:val="none" w:sz="0" w:space="0" w:color="auto"/>
        <w:left w:val="none" w:sz="0" w:space="0" w:color="auto"/>
        <w:bottom w:val="none" w:sz="0" w:space="0" w:color="auto"/>
        <w:right w:val="none" w:sz="0" w:space="0" w:color="auto"/>
      </w:divBdr>
      <w:divsChild>
        <w:div w:id="1712341147">
          <w:marLeft w:val="0"/>
          <w:marRight w:val="0"/>
          <w:marTop w:val="0"/>
          <w:marBottom w:val="0"/>
          <w:divBdr>
            <w:top w:val="none" w:sz="0" w:space="0" w:color="auto"/>
            <w:left w:val="none" w:sz="0" w:space="0" w:color="auto"/>
            <w:bottom w:val="none" w:sz="0" w:space="0" w:color="auto"/>
            <w:right w:val="none" w:sz="0" w:space="0" w:color="auto"/>
          </w:divBdr>
          <w:divsChild>
            <w:div w:id="19352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0198">
      <w:bodyDiv w:val="1"/>
      <w:marLeft w:val="0"/>
      <w:marRight w:val="0"/>
      <w:marTop w:val="0"/>
      <w:marBottom w:val="0"/>
      <w:divBdr>
        <w:top w:val="none" w:sz="0" w:space="0" w:color="auto"/>
        <w:left w:val="none" w:sz="0" w:space="0" w:color="auto"/>
        <w:bottom w:val="none" w:sz="0" w:space="0" w:color="auto"/>
        <w:right w:val="none" w:sz="0" w:space="0" w:color="auto"/>
      </w:divBdr>
    </w:div>
    <w:div w:id="635188033">
      <w:bodyDiv w:val="1"/>
      <w:marLeft w:val="0"/>
      <w:marRight w:val="0"/>
      <w:marTop w:val="0"/>
      <w:marBottom w:val="0"/>
      <w:divBdr>
        <w:top w:val="none" w:sz="0" w:space="0" w:color="auto"/>
        <w:left w:val="none" w:sz="0" w:space="0" w:color="auto"/>
        <w:bottom w:val="none" w:sz="0" w:space="0" w:color="auto"/>
        <w:right w:val="none" w:sz="0" w:space="0" w:color="auto"/>
      </w:divBdr>
    </w:div>
    <w:div w:id="640813252">
      <w:bodyDiv w:val="1"/>
      <w:marLeft w:val="0"/>
      <w:marRight w:val="0"/>
      <w:marTop w:val="0"/>
      <w:marBottom w:val="0"/>
      <w:divBdr>
        <w:top w:val="none" w:sz="0" w:space="0" w:color="auto"/>
        <w:left w:val="none" w:sz="0" w:space="0" w:color="auto"/>
        <w:bottom w:val="none" w:sz="0" w:space="0" w:color="auto"/>
        <w:right w:val="none" w:sz="0" w:space="0" w:color="auto"/>
      </w:divBdr>
    </w:div>
    <w:div w:id="646319150">
      <w:bodyDiv w:val="1"/>
      <w:marLeft w:val="0"/>
      <w:marRight w:val="0"/>
      <w:marTop w:val="0"/>
      <w:marBottom w:val="0"/>
      <w:divBdr>
        <w:top w:val="none" w:sz="0" w:space="0" w:color="auto"/>
        <w:left w:val="none" w:sz="0" w:space="0" w:color="auto"/>
        <w:bottom w:val="none" w:sz="0" w:space="0" w:color="auto"/>
        <w:right w:val="none" w:sz="0" w:space="0" w:color="auto"/>
      </w:divBdr>
    </w:div>
    <w:div w:id="661928144">
      <w:bodyDiv w:val="1"/>
      <w:marLeft w:val="0"/>
      <w:marRight w:val="0"/>
      <w:marTop w:val="0"/>
      <w:marBottom w:val="0"/>
      <w:divBdr>
        <w:top w:val="none" w:sz="0" w:space="0" w:color="auto"/>
        <w:left w:val="none" w:sz="0" w:space="0" w:color="auto"/>
        <w:bottom w:val="none" w:sz="0" w:space="0" w:color="auto"/>
        <w:right w:val="none" w:sz="0" w:space="0" w:color="auto"/>
      </w:divBdr>
    </w:div>
    <w:div w:id="676614767">
      <w:bodyDiv w:val="1"/>
      <w:marLeft w:val="0"/>
      <w:marRight w:val="0"/>
      <w:marTop w:val="0"/>
      <w:marBottom w:val="0"/>
      <w:divBdr>
        <w:top w:val="none" w:sz="0" w:space="0" w:color="auto"/>
        <w:left w:val="none" w:sz="0" w:space="0" w:color="auto"/>
        <w:bottom w:val="none" w:sz="0" w:space="0" w:color="auto"/>
        <w:right w:val="none" w:sz="0" w:space="0" w:color="auto"/>
      </w:divBdr>
    </w:div>
    <w:div w:id="686563778">
      <w:bodyDiv w:val="1"/>
      <w:marLeft w:val="0"/>
      <w:marRight w:val="0"/>
      <w:marTop w:val="0"/>
      <w:marBottom w:val="0"/>
      <w:divBdr>
        <w:top w:val="none" w:sz="0" w:space="0" w:color="auto"/>
        <w:left w:val="none" w:sz="0" w:space="0" w:color="auto"/>
        <w:bottom w:val="none" w:sz="0" w:space="0" w:color="auto"/>
        <w:right w:val="none" w:sz="0" w:space="0" w:color="auto"/>
      </w:divBdr>
    </w:div>
    <w:div w:id="687832249">
      <w:bodyDiv w:val="1"/>
      <w:marLeft w:val="0"/>
      <w:marRight w:val="0"/>
      <w:marTop w:val="0"/>
      <w:marBottom w:val="0"/>
      <w:divBdr>
        <w:top w:val="none" w:sz="0" w:space="0" w:color="auto"/>
        <w:left w:val="none" w:sz="0" w:space="0" w:color="auto"/>
        <w:bottom w:val="none" w:sz="0" w:space="0" w:color="auto"/>
        <w:right w:val="none" w:sz="0" w:space="0" w:color="auto"/>
      </w:divBdr>
    </w:div>
    <w:div w:id="700324556">
      <w:bodyDiv w:val="1"/>
      <w:marLeft w:val="0"/>
      <w:marRight w:val="0"/>
      <w:marTop w:val="0"/>
      <w:marBottom w:val="0"/>
      <w:divBdr>
        <w:top w:val="none" w:sz="0" w:space="0" w:color="auto"/>
        <w:left w:val="none" w:sz="0" w:space="0" w:color="auto"/>
        <w:bottom w:val="none" w:sz="0" w:space="0" w:color="auto"/>
        <w:right w:val="none" w:sz="0" w:space="0" w:color="auto"/>
      </w:divBdr>
    </w:div>
    <w:div w:id="733746949">
      <w:bodyDiv w:val="1"/>
      <w:marLeft w:val="0"/>
      <w:marRight w:val="0"/>
      <w:marTop w:val="0"/>
      <w:marBottom w:val="0"/>
      <w:divBdr>
        <w:top w:val="none" w:sz="0" w:space="0" w:color="auto"/>
        <w:left w:val="none" w:sz="0" w:space="0" w:color="auto"/>
        <w:bottom w:val="none" w:sz="0" w:space="0" w:color="auto"/>
        <w:right w:val="none" w:sz="0" w:space="0" w:color="auto"/>
      </w:divBdr>
    </w:div>
    <w:div w:id="741223311">
      <w:bodyDiv w:val="1"/>
      <w:marLeft w:val="0"/>
      <w:marRight w:val="0"/>
      <w:marTop w:val="0"/>
      <w:marBottom w:val="0"/>
      <w:divBdr>
        <w:top w:val="none" w:sz="0" w:space="0" w:color="auto"/>
        <w:left w:val="none" w:sz="0" w:space="0" w:color="auto"/>
        <w:bottom w:val="none" w:sz="0" w:space="0" w:color="auto"/>
        <w:right w:val="none" w:sz="0" w:space="0" w:color="auto"/>
      </w:divBdr>
    </w:div>
    <w:div w:id="745612687">
      <w:bodyDiv w:val="1"/>
      <w:marLeft w:val="0"/>
      <w:marRight w:val="0"/>
      <w:marTop w:val="0"/>
      <w:marBottom w:val="0"/>
      <w:divBdr>
        <w:top w:val="none" w:sz="0" w:space="0" w:color="auto"/>
        <w:left w:val="none" w:sz="0" w:space="0" w:color="auto"/>
        <w:bottom w:val="none" w:sz="0" w:space="0" w:color="auto"/>
        <w:right w:val="none" w:sz="0" w:space="0" w:color="auto"/>
      </w:divBdr>
    </w:div>
    <w:div w:id="750738535">
      <w:bodyDiv w:val="1"/>
      <w:marLeft w:val="0"/>
      <w:marRight w:val="0"/>
      <w:marTop w:val="0"/>
      <w:marBottom w:val="0"/>
      <w:divBdr>
        <w:top w:val="none" w:sz="0" w:space="0" w:color="auto"/>
        <w:left w:val="none" w:sz="0" w:space="0" w:color="auto"/>
        <w:bottom w:val="none" w:sz="0" w:space="0" w:color="auto"/>
        <w:right w:val="none" w:sz="0" w:space="0" w:color="auto"/>
      </w:divBdr>
    </w:div>
    <w:div w:id="759569593">
      <w:bodyDiv w:val="1"/>
      <w:marLeft w:val="0"/>
      <w:marRight w:val="0"/>
      <w:marTop w:val="0"/>
      <w:marBottom w:val="0"/>
      <w:divBdr>
        <w:top w:val="none" w:sz="0" w:space="0" w:color="auto"/>
        <w:left w:val="none" w:sz="0" w:space="0" w:color="auto"/>
        <w:bottom w:val="none" w:sz="0" w:space="0" w:color="auto"/>
        <w:right w:val="none" w:sz="0" w:space="0" w:color="auto"/>
      </w:divBdr>
    </w:div>
    <w:div w:id="767698428">
      <w:bodyDiv w:val="1"/>
      <w:marLeft w:val="0"/>
      <w:marRight w:val="0"/>
      <w:marTop w:val="0"/>
      <w:marBottom w:val="0"/>
      <w:divBdr>
        <w:top w:val="none" w:sz="0" w:space="0" w:color="auto"/>
        <w:left w:val="none" w:sz="0" w:space="0" w:color="auto"/>
        <w:bottom w:val="none" w:sz="0" w:space="0" w:color="auto"/>
        <w:right w:val="none" w:sz="0" w:space="0" w:color="auto"/>
      </w:divBdr>
    </w:div>
    <w:div w:id="771097294">
      <w:bodyDiv w:val="1"/>
      <w:marLeft w:val="0"/>
      <w:marRight w:val="0"/>
      <w:marTop w:val="0"/>
      <w:marBottom w:val="0"/>
      <w:divBdr>
        <w:top w:val="none" w:sz="0" w:space="0" w:color="auto"/>
        <w:left w:val="none" w:sz="0" w:space="0" w:color="auto"/>
        <w:bottom w:val="none" w:sz="0" w:space="0" w:color="auto"/>
        <w:right w:val="none" w:sz="0" w:space="0" w:color="auto"/>
      </w:divBdr>
    </w:div>
    <w:div w:id="773986946">
      <w:bodyDiv w:val="1"/>
      <w:marLeft w:val="0"/>
      <w:marRight w:val="0"/>
      <w:marTop w:val="0"/>
      <w:marBottom w:val="0"/>
      <w:divBdr>
        <w:top w:val="none" w:sz="0" w:space="0" w:color="auto"/>
        <w:left w:val="none" w:sz="0" w:space="0" w:color="auto"/>
        <w:bottom w:val="none" w:sz="0" w:space="0" w:color="auto"/>
        <w:right w:val="none" w:sz="0" w:space="0" w:color="auto"/>
      </w:divBdr>
    </w:div>
    <w:div w:id="790317897">
      <w:bodyDiv w:val="1"/>
      <w:marLeft w:val="0"/>
      <w:marRight w:val="0"/>
      <w:marTop w:val="0"/>
      <w:marBottom w:val="0"/>
      <w:divBdr>
        <w:top w:val="none" w:sz="0" w:space="0" w:color="auto"/>
        <w:left w:val="none" w:sz="0" w:space="0" w:color="auto"/>
        <w:bottom w:val="none" w:sz="0" w:space="0" w:color="auto"/>
        <w:right w:val="none" w:sz="0" w:space="0" w:color="auto"/>
      </w:divBdr>
    </w:div>
    <w:div w:id="795296447">
      <w:bodyDiv w:val="1"/>
      <w:marLeft w:val="0"/>
      <w:marRight w:val="0"/>
      <w:marTop w:val="0"/>
      <w:marBottom w:val="0"/>
      <w:divBdr>
        <w:top w:val="none" w:sz="0" w:space="0" w:color="auto"/>
        <w:left w:val="none" w:sz="0" w:space="0" w:color="auto"/>
        <w:bottom w:val="none" w:sz="0" w:space="0" w:color="auto"/>
        <w:right w:val="none" w:sz="0" w:space="0" w:color="auto"/>
      </w:divBdr>
    </w:div>
    <w:div w:id="803086095">
      <w:bodyDiv w:val="1"/>
      <w:marLeft w:val="0"/>
      <w:marRight w:val="0"/>
      <w:marTop w:val="0"/>
      <w:marBottom w:val="0"/>
      <w:divBdr>
        <w:top w:val="none" w:sz="0" w:space="0" w:color="auto"/>
        <w:left w:val="none" w:sz="0" w:space="0" w:color="auto"/>
        <w:bottom w:val="none" w:sz="0" w:space="0" w:color="auto"/>
        <w:right w:val="none" w:sz="0" w:space="0" w:color="auto"/>
      </w:divBdr>
    </w:div>
    <w:div w:id="814683918">
      <w:bodyDiv w:val="1"/>
      <w:marLeft w:val="0"/>
      <w:marRight w:val="0"/>
      <w:marTop w:val="0"/>
      <w:marBottom w:val="0"/>
      <w:divBdr>
        <w:top w:val="none" w:sz="0" w:space="0" w:color="auto"/>
        <w:left w:val="none" w:sz="0" w:space="0" w:color="auto"/>
        <w:bottom w:val="none" w:sz="0" w:space="0" w:color="auto"/>
        <w:right w:val="none" w:sz="0" w:space="0" w:color="auto"/>
      </w:divBdr>
    </w:div>
    <w:div w:id="819617542">
      <w:bodyDiv w:val="1"/>
      <w:marLeft w:val="0"/>
      <w:marRight w:val="0"/>
      <w:marTop w:val="0"/>
      <w:marBottom w:val="0"/>
      <w:divBdr>
        <w:top w:val="none" w:sz="0" w:space="0" w:color="auto"/>
        <w:left w:val="none" w:sz="0" w:space="0" w:color="auto"/>
        <w:bottom w:val="none" w:sz="0" w:space="0" w:color="auto"/>
        <w:right w:val="none" w:sz="0" w:space="0" w:color="auto"/>
      </w:divBdr>
    </w:div>
    <w:div w:id="839125468">
      <w:bodyDiv w:val="1"/>
      <w:marLeft w:val="0"/>
      <w:marRight w:val="0"/>
      <w:marTop w:val="0"/>
      <w:marBottom w:val="0"/>
      <w:divBdr>
        <w:top w:val="none" w:sz="0" w:space="0" w:color="auto"/>
        <w:left w:val="none" w:sz="0" w:space="0" w:color="auto"/>
        <w:bottom w:val="none" w:sz="0" w:space="0" w:color="auto"/>
        <w:right w:val="none" w:sz="0" w:space="0" w:color="auto"/>
      </w:divBdr>
    </w:div>
    <w:div w:id="840583348">
      <w:bodyDiv w:val="1"/>
      <w:marLeft w:val="0"/>
      <w:marRight w:val="0"/>
      <w:marTop w:val="0"/>
      <w:marBottom w:val="0"/>
      <w:divBdr>
        <w:top w:val="none" w:sz="0" w:space="0" w:color="auto"/>
        <w:left w:val="none" w:sz="0" w:space="0" w:color="auto"/>
        <w:bottom w:val="none" w:sz="0" w:space="0" w:color="auto"/>
        <w:right w:val="none" w:sz="0" w:space="0" w:color="auto"/>
      </w:divBdr>
    </w:div>
    <w:div w:id="854197781">
      <w:bodyDiv w:val="1"/>
      <w:marLeft w:val="0"/>
      <w:marRight w:val="0"/>
      <w:marTop w:val="0"/>
      <w:marBottom w:val="0"/>
      <w:divBdr>
        <w:top w:val="none" w:sz="0" w:space="0" w:color="auto"/>
        <w:left w:val="none" w:sz="0" w:space="0" w:color="auto"/>
        <w:bottom w:val="none" w:sz="0" w:space="0" w:color="auto"/>
        <w:right w:val="none" w:sz="0" w:space="0" w:color="auto"/>
      </w:divBdr>
    </w:div>
    <w:div w:id="869998053">
      <w:bodyDiv w:val="1"/>
      <w:marLeft w:val="0"/>
      <w:marRight w:val="0"/>
      <w:marTop w:val="0"/>
      <w:marBottom w:val="0"/>
      <w:divBdr>
        <w:top w:val="none" w:sz="0" w:space="0" w:color="auto"/>
        <w:left w:val="none" w:sz="0" w:space="0" w:color="auto"/>
        <w:bottom w:val="none" w:sz="0" w:space="0" w:color="auto"/>
        <w:right w:val="none" w:sz="0" w:space="0" w:color="auto"/>
      </w:divBdr>
    </w:div>
    <w:div w:id="876308131">
      <w:bodyDiv w:val="1"/>
      <w:marLeft w:val="0"/>
      <w:marRight w:val="0"/>
      <w:marTop w:val="0"/>
      <w:marBottom w:val="0"/>
      <w:divBdr>
        <w:top w:val="none" w:sz="0" w:space="0" w:color="auto"/>
        <w:left w:val="none" w:sz="0" w:space="0" w:color="auto"/>
        <w:bottom w:val="none" w:sz="0" w:space="0" w:color="auto"/>
        <w:right w:val="none" w:sz="0" w:space="0" w:color="auto"/>
      </w:divBdr>
      <w:divsChild>
        <w:div w:id="21251613">
          <w:marLeft w:val="288"/>
          <w:marRight w:val="0"/>
          <w:marTop w:val="0"/>
          <w:marBottom w:val="60"/>
          <w:divBdr>
            <w:top w:val="none" w:sz="0" w:space="0" w:color="auto"/>
            <w:left w:val="none" w:sz="0" w:space="0" w:color="auto"/>
            <w:bottom w:val="none" w:sz="0" w:space="0" w:color="auto"/>
            <w:right w:val="none" w:sz="0" w:space="0" w:color="auto"/>
          </w:divBdr>
        </w:div>
        <w:div w:id="232857675">
          <w:marLeft w:val="288"/>
          <w:marRight w:val="0"/>
          <w:marTop w:val="0"/>
          <w:marBottom w:val="60"/>
          <w:divBdr>
            <w:top w:val="none" w:sz="0" w:space="0" w:color="auto"/>
            <w:left w:val="none" w:sz="0" w:space="0" w:color="auto"/>
            <w:bottom w:val="none" w:sz="0" w:space="0" w:color="auto"/>
            <w:right w:val="none" w:sz="0" w:space="0" w:color="auto"/>
          </w:divBdr>
        </w:div>
        <w:div w:id="402145758">
          <w:marLeft w:val="288"/>
          <w:marRight w:val="0"/>
          <w:marTop w:val="0"/>
          <w:marBottom w:val="60"/>
          <w:divBdr>
            <w:top w:val="none" w:sz="0" w:space="0" w:color="auto"/>
            <w:left w:val="none" w:sz="0" w:space="0" w:color="auto"/>
            <w:bottom w:val="none" w:sz="0" w:space="0" w:color="auto"/>
            <w:right w:val="none" w:sz="0" w:space="0" w:color="auto"/>
          </w:divBdr>
        </w:div>
        <w:div w:id="828906355">
          <w:marLeft w:val="288"/>
          <w:marRight w:val="0"/>
          <w:marTop w:val="0"/>
          <w:marBottom w:val="60"/>
          <w:divBdr>
            <w:top w:val="none" w:sz="0" w:space="0" w:color="auto"/>
            <w:left w:val="none" w:sz="0" w:space="0" w:color="auto"/>
            <w:bottom w:val="none" w:sz="0" w:space="0" w:color="auto"/>
            <w:right w:val="none" w:sz="0" w:space="0" w:color="auto"/>
          </w:divBdr>
        </w:div>
        <w:div w:id="1221751218">
          <w:marLeft w:val="288"/>
          <w:marRight w:val="0"/>
          <w:marTop w:val="0"/>
          <w:marBottom w:val="60"/>
          <w:divBdr>
            <w:top w:val="none" w:sz="0" w:space="0" w:color="auto"/>
            <w:left w:val="none" w:sz="0" w:space="0" w:color="auto"/>
            <w:bottom w:val="none" w:sz="0" w:space="0" w:color="auto"/>
            <w:right w:val="none" w:sz="0" w:space="0" w:color="auto"/>
          </w:divBdr>
        </w:div>
        <w:div w:id="1491169988">
          <w:marLeft w:val="288"/>
          <w:marRight w:val="0"/>
          <w:marTop w:val="0"/>
          <w:marBottom w:val="60"/>
          <w:divBdr>
            <w:top w:val="none" w:sz="0" w:space="0" w:color="auto"/>
            <w:left w:val="none" w:sz="0" w:space="0" w:color="auto"/>
            <w:bottom w:val="none" w:sz="0" w:space="0" w:color="auto"/>
            <w:right w:val="none" w:sz="0" w:space="0" w:color="auto"/>
          </w:divBdr>
        </w:div>
        <w:div w:id="2035495267">
          <w:marLeft w:val="288"/>
          <w:marRight w:val="0"/>
          <w:marTop w:val="0"/>
          <w:marBottom w:val="60"/>
          <w:divBdr>
            <w:top w:val="none" w:sz="0" w:space="0" w:color="auto"/>
            <w:left w:val="none" w:sz="0" w:space="0" w:color="auto"/>
            <w:bottom w:val="none" w:sz="0" w:space="0" w:color="auto"/>
            <w:right w:val="none" w:sz="0" w:space="0" w:color="auto"/>
          </w:divBdr>
        </w:div>
        <w:div w:id="2077580623">
          <w:marLeft w:val="288"/>
          <w:marRight w:val="0"/>
          <w:marTop w:val="0"/>
          <w:marBottom w:val="60"/>
          <w:divBdr>
            <w:top w:val="none" w:sz="0" w:space="0" w:color="auto"/>
            <w:left w:val="none" w:sz="0" w:space="0" w:color="auto"/>
            <w:bottom w:val="none" w:sz="0" w:space="0" w:color="auto"/>
            <w:right w:val="none" w:sz="0" w:space="0" w:color="auto"/>
          </w:divBdr>
        </w:div>
      </w:divsChild>
    </w:div>
    <w:div w:id="889342808">
      <w:bodyDiv w:val="1"/>
      <w:marLeft w:val="0"/>
      <w:marRight w:val="0"/>
      <w:marTop w:val="0"/>
      <w:marBottom w:val="0"/>
      <w:divBdr>
        <w:top w:val="none" w:sz="0" w:space="0" w:color="auto"/>
        <w:left w:val="none" w:sz="0" w:space="0" w:color="auto"/>
        <w:bottom w:val="none" w:sz="0" w:space="0" w:color="auto"/>
        <w:right w:val="none" w:sz="0" w:space="0" w:color="auto"/>
      </w:divBdr>
    </w:div>
    <w:div w:id="889658352">
      <w:bodyDiv w:val="1"/>
      <w:marLeft w:val="0"/>
      <w:marRight w:val="0"/>
      <w:marTop w:val="0"/>
      <w:marBottom w:val="0"/>
      <w:divBdr>
        <w:top w:val="none" w:sz="0" w:space="0" w:color="auto"/>
        <w:left w:val="none" w:sz="0" w:space="0" w:color="auto"/>
        <w:bottom w:val="none" w:sz="0" w:space="0" w:color="auto"/>
        <w:right w:val="none" w:sz="0" w:space="0" w:color="auto"/>
      </w:divBdr>
    </w:div>
    <w:div w:id="891119158">
      <w:bodyDiv w:val="1"/>
      <w:marLeft w:val="0"/>
      <w:marRight w:val="0"/>
      <w:marTop w:val="0"/>
      <w:marBottom w:val="0"/>
      <w:divBdr>
        <w:top w:val="none" w:sz="0" w:space="0" w:color="auto"/>
        <w:left w:val="none" w:sz="0" w:space="0" w:color="auto"/>
        <w:bottom w:val="none" w:sz="0" w:space="0" w:color="auto"/>
        <w:right w:val="none" w:sz="0" w:space="0" w:color="auto"/>
      </w:divBdr>
    </w:div>
    <w:div w:id="891624174">
      <w:bodyDiv w:val="1"/>
      <w:marLeft w:val="0"/>
      <w:marRight w:val="0"/>
      <w:marTop w:val="0"/>
      <w:marBottom w:val="0"/>
      <w:divBdr>
        <w:top w:val="none" w:sz="0" w:space="0" w:color="auto"/>
        <w:left w:val="none" w:sz="0" w:space="0" w:color="auto"/>
        <w:bottom w:val="none" w:sz="0" w:space="0" w:color="auto"/>
        <w:right w:val="none" w:sz="0" w:space="0" w:color="auto"/>
      </w:divBdr>
    </w:div>
    <w:div w:id="894698234">
      <w:bodyDiv w:val="1"/>
      <w:marLeft w:val="0"/>
      <w:marRight w:val="0"/>
      <w:marTop w:val="0"/>
      <w:marBottom w:val="0"/>
      <w:divBdr>
        <w:top w:val="none" w:sz="0" w:space="0" w:color="auto"/>
        <w:left w:val="none" w:sz="0" w:space="0" w:color="auto"/>
        <w:bottom w:val="none" w:sz="0" w:space="0" w:color="auto"/>
        <w:right w:val="none" w:sz="0" w:space="0" w:color="auto"/>
      </w:divBdr>
    </w:div>
    <w:div w:id="898324769">
      <w:bodyDiv w:val="1"/>
      <w:marLeft w:val="0"/>
      <w:marRight w:val="0"/>
      <w:marTop w:val="0"/>
      <w:marBottom w:val="0"/>
      <w:divBdr>
        <w:top w:val="none" w:sz="0" w:space="0" w:color="auto"/>
        <w:left w:val="none" w:sz="0" w:space="0" w:color="auto"/>
        <w:bottom w:val="none" w:sz="0" w:space="0" w:color="auto"/>
        <w:right w:val="none" w:sz="0" w:space="0" w:color="auto"/>
      </w:divBdr>
      <w:divsChild>
        <w:div w:id="697320094">
          <w:marLeft w:val="274"/>
          <w:marRight w:val="0"/>
          <w:marTop w:val="0"/>
          <w:marBottom w:val="0"/>
          <w:divBdr>
            <w:top w:val="none" w:sz="0" w:space="0" w:color="auto"/>
            <w:left w:val="none" w:sz="0" w:space="0" w:color="auto"/>
            <w:bottom w:val="none" w:sz="0" w:space="0" w:color="auto"/>
            <w:right w:val="none" w:sz="0" w:space="0" w:color="auto"/>
          </w:divBdr>
        </w:div>
        <w:div w:id="2145156806">
          <w:marLeft w:val="274"/>
          <w:marRight w:val="0"/>
          <w:marTop w:val="0"/>
          <w:marBottom w:val="0"/>
          <w:divBdr>
            <w:top w:val="none" w:sz="0" w:space="0" w:color="auto"/>
            <w:left w:val="none" w:sz="0" w:space="0" w:color="auto"/>
            <w:bottom w:val="none" w:sz="0" w:space="0" w:color="auto"/>
            <w:right w:val="none" w:sz="0" w:space="0" w:color="auto"/>
          </w:divBdr>
        </w:div>
      </w:divsChild>
    </w:div>
    <w:div w:id="898396728">
      <w:bodyDiv w:val="1"/>
      <w:marLeft w:val="0"/>
      <w:marRight w:val="0"/>
      <w:marTop w:val="0"/>
      <w:marBottom w:val="0"/>
      <w:divBdr>
        <w:top w:val="none" w:sz="0" w:space="0" w:color="auto"/>
        <w:left w:val="none" w:sz="0" w:space="0" w:color="auto"/>
        <w:bottom w:val="none" w:sz="0" w:space="0" w:color="auto"/>
        <w:right w:val="none" w:sz="0" w:space="0" w:color="auto"/>
      </w:divBdr>
    </w:div>
    <w:div w:id="905995418">
      <w:bodyDiv w:val="1"/>
      <w:marLeft w:val="0"/>
      <w:marRight w:val="0"/>
      <w:marTop w:val="0"/>
      <w:marBottom w:val="0"/>
      <w:divBdr>
        <w:top w:val="none" w:sz="0" w:space="0" w:color="auto"/>
        <w:left w:val="none" w:sz="0" w:space="0" w:color="auto"/>
        <w:bottom w:val="none" w:sz="0" w:space="0" w:color="auto"/>
        <w:right w:val="none" w:sz="0" w:space="0" w:color="auto"/>
      </w:divBdr>
    </w:div>
    <w:div w:id="906301991">
      <w:bodyDiv w:val="1"/>
      <w:marLeft w:val="0"/>
      <w:marRight w:val="0"/>
      <w:marTop w:val="0"/>
      <w:marBottom w:val="0"/>
      <w:divBdr>
        <w:top w:val="none" w:sz="0" w:space="0" w:color="auto"/>
        <w:left w:val="none" w:sz="0" w:space="0" w:color="auto"/>
        <w:bottom w:val="none" w:sz="0" w:space="0" w:color="auto"/>
        <w:right w:val="none" w:sz="0" w:space="0" w:color="auto"/>
      </w:divBdr>
    </w:div>
    <w:div w:id="906840053">
      <w:bodyDiv w:val="1"/>
      <w:marLeft w:val="0"/>
      <w:marRight w:val="0"/>
      <w:marTop w:val="0"/>
      <w:marBottom w:val="0"/>
      <w:divBdr>
        <w:top w:val="none" w:sz="0" w:space="0" w:color="auto"/>
        <w:left w:val="none" w:sz="0" w:space="0" w:color="auto"/>
        <w:bottom w:val="none" w:sz="0" w:space="0" w:color="auto"/>
        <w:right w:val="none" w:sz="0" w:space="0" w:color="auto"/>
      </w:divBdr>
    </w:div>
    <w:div w:id="914361977">
      <w:bodyDiv w:val="1"/>
      <w:marLeft w:val="0"/>
      <w:marRight w:val="0"/>
      <w:marTop w:val="0"/>
      <w:marBottom w:val="0"/>
      <w:divBdr>
        <w:top w:val="none" w:sz="0" w:space="0" w:color="auto"/>
        <w:left w:val="none" w:sz="0" w:space="0" w:color="auto"/>
        <w:bottom w:val="none" w:sz="0" w:space="0" w:color="auto"/>
        <w:right w:val="none" w:sz="0" w:space="0" w:color="auto"/>
      </w:divBdr>
      <w:divsChild>
        <w:div w:id="229580152">
          <w:marLeft w:val="274"/>
          <w:marRight w:val="0"/>
          <w:marTop w:val="0"/>
          <w:marBottom w:val="120"/>
          <w:divBdr>
            <w:top w:val="none" w:sz="0" w:space="0" w:color="auto"/>
            <w:left w:val="none" w:sz="0" w:space="0" w:color="auto"/>
            <w:bottom w:val="none" w:sz="0" w:space="0" w:color="auto"/>
            <w:right w:val="none" w:sz="0" w:space="0" w:color="auto"/>
          </w:divBdr>
        </w:div>
        <w:div w:id="990208243">
          <w:marLeft w:val="274"/>
          <w:marRight w:val="0"/>
          <w:marTop w:val="0"/>
          <w:marBottom w:val="120"/>
          <w:divBdr>
            <w:top w:val="none" w:sz="0" w:space="0" w:color="auto"/>
            <w:left w:val="none" w:sz="0" w:space="0" w:color="auto"/>
            <w:bottom w:val="none" w:sz="0" w:space="0" w:color="auto"/>
            <w:right w:val="none" w:sz="0" w:space="0" w:color="auto"/>
          </w:divBdr>
        </w:div>
        <w:div w:id="1032922084">
          <w:marLeft w:val="274"/>
          <w:marRight w:val="0"/>
          <w:marTop w:val="0"/>
          <w:marBottom w:val="120"/>
          <w:divBdr>
            <w:top w:val="none" w:sz="0" w:space="0" w:color="auto"/>
            <w:left w:val="none" w:sz="0" w:space="0" w:color="auto"/>
            <w:bottom w:val="none" w:sz="0" w:space="0" w:color="auto"/>
            <w:right w:val="none" w:sz="0" w:space="0" w:color="auto"/>
          </w:divBdr>
        </w:div>
        <w:div w:id="1226530164">
          <w:marLeft w:val="274"/>
          <w:marRight w:val="0"/>
          <w:marTop w:val="0"/>
          <w:marBottom w:val="120"/>
          <w:divBdr>
            <w:top w:val="none" w:sz="0" w:space="0" w:color="auto"/>
            <w:left w:val="none" w:sz="0" w:space="0" w:color="auto"/>
            <w:bottom w:val="none" w:sz="0" w:space="0" w:color="auto"/>
            <w:right w:val="none" w:sz="0" w:space="0" w:color="auto"/>
          </w:divBdr>
        </w:div>
        <w:div w:id="1695183488">
          <w:marLeft w:val="274"/>
          <w:marRight w:val="0"/>
          <w:marTop w:val="0"/>
          <w:marBottom w:val="120"/>
          <w:divBdr>
            <w:top w:val="none" w:sz="0" w:space="0" w:color="auto"/>
            <w:left w:val="none" w:sz="0" w:space="0" w:color="auto"/>
            <w:bottom w:val="none" w:sz="0" w:space="0" w:color="auto"/>
            <w:right w:val="none" w:sz="0" w:space="0" w:color="auto"/>
          </w:divBdr>
        </w:div>
        <w:div w:id="1981643943">
          <w:marLeft w:val="274"/>
          <w:marRight w:val="0"/>
          <w:marTop w:val="0"/>
          <w:marBottom w:val="120"/>
          <w:divBdr>
            <w:top w:val="none" w:sz="0" w:space="0" w:color="auto"/>
            <w:left w:val="none" w:sz="0" w:space="0" w:color="auto"/>
            <w:bottom w:val="none" w:sz="0" w:space="0" w:color="auto"/>
            <w:right w:val="none" w:sz="0" w:space="0" w:color="auto"/>
          </w:divBdr>
        </w:div>
      </w:divsChild>
    </w:div>
    <w:div w:id="920916864">
      <w:bodyDiv w:val="1"/>
      <w:marLeft w:val="0"/>
      <w:marRight w:val="0"/>
      <w:marTop w:val="0"/>
      <w:marBottom w:val="0"/>
      <w:divBdr>
        <w:top w:val="none" w:sz="0" w:space="0" w:color="auto"/>
        <w:left w:val="none" w:sz="0" w:space="0" w:color="auto"/>
        <w:bottom w:val="none" w:sz="0" w:space="0" w:color="auto"/>
        <w:right w:val="none" w:sz="0" w:space="0" w:color="auto"/>
      </w:divBdr>
      <w:divsChild>
        <w:div w:id="619649361">
          <w:marLeft w:val="0"/>
          <w:marRight w:val="0"/>
          <w:marTop w:val="0"/>
          <w:marBottom w:val="0"/>
          <w:divBdr>
            <w:top w:val="none" w:sz="0" w:space="0" w:color="auto"/>
            <w:left w:val="none" w:sz="0" w:space="0" w:color="auto"/>
            <w:bottom w:val="none" w:sz="0" w:space="0" w:color="auto"/>
            <w:right w:val="none" w:sz="0" w:space="0" w:color="auto"/>
          </w:divBdr>
          <w:divsChild>
            <w:div w:id="1618101734">
              <w:marLeft w:val="0"/>
              <w:marRight w:val="0"/>
              <w:marTop w:val="0"/>
              <w:marBottom w:val="0"/>
              <w:divBdr>
                <w:top w:val="none" w:sz="0" w:space="0" w:color="auto"/>
                <w:left w:val="none" w:sz="0" w:space="0" w:color="auto"/>
                <w:bottom w:val="none" w:sz="0" w:space="0" w:color="auto"/>
                <w:right w:val="none" w:sz="0" w:space="0" w:color="auto"/>
              </w:divBdr>
              <w:divsChild>
                <w:div w:id="1596554241">
                  <w:marLeft w:val="0"/>
                  <w:marRight w:val="0"/>
                  <w:marTop w:val="0"/>
                  <w:marBottom w:val="0"/>
                  <w:divBdr>
                    <w:top w:val="none" w:sz="0" w:space="0" w:color="auto"/>
                    <w:left w:val="none" w:sz="0" w:space="0" w:color="auto"/>
                    <w:bottom w:val="none" w:sz="0" w:space="0" w:color="auto"/>
                    <w:right w:val="none" w:sz="0" w:space="0" w:color="auto"/>
                  </w:divBdr>
                  <w:divsChild>
                    <w:div w:id="1026562299">
                      <w:marLeft w:val="0"/>
                      <w:marRight w:val="0"/>
                      <w:marTop w:val="0"/>
                      <w:marBottom w:val="0"/>
                      <w:divBdr>
                        <w:top w:val="none" w:sz="0" w:space="0" w:color="auto"/>
                        <w:left w:val="none" w:sz="0" w:space="0" w:color="auto"/>
                        <w:bottom w:val="none" w:sz="0" w:space="0" w:color="auto"/>
                        <w:right w:val="none" w:sz="0" w:space="0" w:color="auto"/>
                      </w:divBdr>
                      <w:divsChild>
                        <w:div w:id="1546286386">
                          <w:marLeft w:val="0"/>
                          <w:marRight w:val="0"/>
                          <w:marTop w:val="0"/>
                          <w:marBottom w:val="0"/>
                          <w:divBdr>
                            <w:top w:val="none" w:sz="0" w:space="0" w:color="auto"/>
                            <w:left w:val="none" w:sz="0" w:space="0" w:color="auto"/>
                            <w:bottom w:val="none" w:sz="0" w:space="0" w:color="auto"/>
                            <w:right w:val="none" w:sz="0" w:space="0" w:color="auto"/>
                          </w:divBdr>
                          <w:divsChild>
                            <w:div w:id="125466965">
                              <w:marLeft w:val="0"/>
                              <w:marRight w:val="0"/>
                              <w:marTop w:val="0"/>
                              <w:marBottom w:val="0"/>
                              <w:divBdr>
                                <w:top w:val="none" w:sz="0" w:space="0" w:color="auto"/>
                                <w:left w:val="none" w:sz="0" w:space="0" w:color="auto"/>
                                <w:bottom w:val="none" w:sz="0" w:space="0" w:color="auto"/>
                                <w:right w:val="none" w:sz="0" w:space="0" w:color="auto"/>
                              </w:divBdr>
                              <w:divsChild>
                                <w:div w:id="799543057">
                                  <w:marLeft w:val="0"/>
                                  <w:marRight w:val="0"/>
                                  <w:marTop w:val="0"/>
                                  <w:marBottom w:val="0"/>
                                  <w:divBdr>
                                    <w:top w:val="none" w:sz="0" w:space="0" w:color="auto"/>
                                    <w:left w:val="none" w:sz="0" w:space="0" w:color="auto"/>
                                    <w:bottom w:val="none" w:sz="0" w:space="0" w:color="auto"/>
                                    <w:right w:val="none" w:sz="0" w:space="0" w:color="auto"/>
                                  </w:divBdr>
                                  <w:divsChild>
                                    <w:div w:id="460851011">
                                      <w:marLeft w:val="0"/>
                                      <w:marRight w:val="0"/>
                                      <w:marTop w:val="0"/>
                                      <w:marBottom w:val="0"/>
                                      <w:divBdr>
                                        <w:top w:val="none" w:sz="0" w:space="0" w:color="auto"/>
                                        <w:left w:val="none" w:sz="0" w:space="0" w:color="auto"/>
                                        <w:bottom w:val="none" w:sz="0" w:space="0" w:color="auto"/>
                                        <w:right w:val="none" w:sz="0" w:space="0" w:color="auto"/>
                                      </w:divBdr>
                                    </w:div>
                                    <w:div w:id="1771585320">
                                      <w:marLeft w:val="0"/>
                                      <w:marRight w:val="0"/>
                                      <w:marTop w:val="0"/>
                                      <w:marBottom w:val="0"/>
                                      <w:divBdr>
                                        <w:top w:val="none" w:sz="0" w:space="0" w:color="auto"/>
                                        <w:left w:val="none" w:sz="0" w:space="0" w:color="auto"/>
                                        <w:bottom w:val="none" w:sz="0" w:space="0" w:color="auto"/>
                                        <w:right w:val="none" w:sz="0" w:space="0" w:color="auto"/>
                                      </w:divBdr>
                                    </w:div>
                                    <w:div w:id="19021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894184">
      <w:bodyDiv w:val="1"/>
      <w:marLeft w:val="0"/>
      <w:marRight w:val="0"/>
      <w:marTop w:val="0"/>
      <w:marBottom w:val="0"/>
      <w:divBdr>
        <w:top w:val="none" w:sz="0" w:space="0" w:color="auto"/>
        <w:left w:val="none" w:sz="0" w:space="0" w:color="auto"/>
        <w:bottom w:val="none" w:sz="0" w:space="0" w:color="auto"/>
        <w:right w:val="none" w:sz="0" w:space="0" w:color="auto"/>
      </w:divBdr>
    </w:div>
    <w:div w:id="944653640">
      <w:bodyDiv w:val="1"/>
      <w:marLeft w:val="0"/>
      <w:marRight w:val="0"/>
      <w:marTop w:val="0"/>
      <w:marBottom w:val="0"/>
      <w:divBdr>
        <w:top w:val="none" w:sz="0" w:space="0" w:color="auto"/>
        <w:left w:val="none" w:sz="0" w:space="0" w:color="auto"/>
        <w:bottom w:val="none" w:sz="0" w:space="0" w:color="auto"/>
        <w:right w:val="none" w:sz="0" w:space="0" w:color="auto"/>
      </w:divBdr>
    </w:div>
    <w:div w:id="957486600">
      <w:bodyDiv w:val="1"/>
      <w:marLeft w:val="0"/>
      <w:marRight w:val="0"/>
      <w:marTop w:val="0"/>
      <w:marBottom w:val="0"/>
      <w:divBdr>
        <w:top w:val="none" w:sz="0" w:space="0" w:color="auto"/>
        <w:left w:val="none" w:sz="0" w:space="0" w:color="auto"/>
        <w:bottom w:val="none" w:sz="0" w:space="0" w:color="auto"/>
        <w:right w:val="none" w:sz="0" w:space="0" w:color="auto"/>
      </w:divBdr>
      <w:divsChild>
        <w:div w:id="675574843">
          <w:marLeft w:val="274"/>
          <w:marRight w:val="0"/>
          <w:marTop w:val="0"/>
          <w:marBottom w:val="0"/>
          <w:divBdr>
            <w:top w:val="none" w:sz="0" w:space="0" w:color="auto"/>
            <w:left w:val="none" w:sz="0" w:space="0" w:color="auto"/>
            <w:bottom w:val="none" w:sz="0" w:space="0" w:color="auto"/>
            <w:right w:val="none" w:sz="0" w:space="0" w:color="auto"/>
          </w:divBdr>
        </w:div>
      </w:divsChild>
    </w:div>
    <w:div w:id="969751781">
      <w:bodyDiv w:val="1"/>
      <w:marLeft w:val="0"/>
      <w:marRight w:val="0"/>
      <w:marTop w:val="0"/>
      <w:marBottom w:val="0"/>
      <w:divBdr>
        <w:top w:val="none" w:sz="0" w:space="0" w:color="auto"/>
        <w:left w:val="none" w:sz="0" w:space="0" w:color="auto"/>
        <w:bottom w:val="none" w:sz="0" w:space="0" w:color="auto"/>
        <w:right w:val="none" w:sz="0" w:space="0" w:color="auto"/>
      </w:divBdr>
    </w:div>
    <w:div w:id="982926328">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985935348">
      <w:bodyDiv w:val="1"/>
      <w:marLeft w:val="0"/>
      <w:marRight w:val="0"/>
      <w:marTop w:val="0"/>
      <w:marBottom w:val="0"/>
      <w:divBdr>
        <w:top w:val="none" w:sz="0" w:space="0" w:color="auto"/>
        <w:left w:val="none" w:sz="0" w:space="0" w:color="auto"/>
        <w:bottom w:val="none" w:sz="0" w:space="0" w:color="auto"/>
        <w:right w:val="none" w:sz="0" w:space="0" w:color="auto"/>
      </w:divBdr>
    </w:div>
    <w:div w:id="986513913">
      <w:bodyDiv w:val="1"/>
      <w:marLeft w:val="0"/>
      <w:marRight w:val="0"/>
      <w:marTop w:val="0"/>
      <w:marBottom w:val="0"/>
      <w:divBdr>
        <w:top w:val="none" w:sz="0" w:space="0" w:color="auto"/>
        <w:left w:val="none" w:sz="0" w:space="0" w:color="auto"/>
        <w:bottom w:val="none" w:sz="0" w:space="0" w:color="auto"/>
        <w:right w:val="none" w:sz="0" w:space="0" w:color="auto"/>
      </w:divBdr>
    </w:div>
    <w:div w:id="987518876">
      <w:bodyDiv w:val="1"/>
      <w:marLeft w:val="0"/>
      <w:marRight w:val="0"/>
      <w:marTop w:val="0"/>
      <w:marBottom w:val="0"/>
      <w:divBdr>
        <w:top w:val="none" w:sz="0" w:space="0" w:color="auto"/>
        <w:left w:val="none" w:sz="0" w:space="0" w:color="auto"/>
        <w:bottom w:val="none" w:sz="0" w:space="0" w:color="auto"/>
        <w:right w:val="none" w:sz="0" w:space="0" w:color="auto"/>
      </w:divBdr>
      <w:divsChild>
        <w:div w:id="66072803">
          <w:marLeft w:val="274"/>
          <w:marRight w:val="0"/>
          <w:marTop w:val="0"/>
          <w:marBottom w:val="0"/>
          <w:divBdr>
            <w:top w:val="none" w:sz="0" w:space="0" w:color="auto"/>
            <w:left w:val="none" w:sz="0" w:space="0" w:color="auto"/>
            <w:bottom w:val="none" w:sz="0" w:space="0" w:color="auto"/>
            <w:right w:val="none" w:sz="0" w:space="0" w:color="auto"/>
          </w:divBdr>
        </w:div>
        <w:div w:id="804389927">
          <w:marLeft w:val="274"/>
          <w:marRight w:val="0"/>
          <w:marTop w:val="0"/>
          <w:marBottom w:val="0"/>
          <w:divBdr>
            <w:top w:val="none" w:sz="0" w:space="0" w:color="auto"/>
            <w:left w:val="none" w:sz="0" w:space="0" w:color="auto"/>
            <w:bottom w:val="none" w:sz="0" w:space="0" w:color="auto"/>
            <w:right w:val="none" w:sz="0" w:space="0" w:color="auto"/>
          </w:divBdr>
        </w:div>
        <w:div w:id="1609853314">
          <w:marLeft w:val="274"/>
          <w:marRight w:val="0"/>
          <w:marTop w:val="0"/>
          <w:marBottom w:val="0"/>
          <w:divBdr>
            <w:top w:val="none" w:sz="0" w:space="0" w:color="auto"/>
            <w:left w:val="none" w:sz="0" w:space="0" w:color="auto"/>
            <w:bottom w:val="none" w:sz="0" w:space="0" w:color="auto"/>
            <w:right w:val="none" w:sz="0" w:space="0" w:color="auto"/>
          </w:divBdr>
        </w:div>
        <w:div w:id="1615209696">
          <w:marLeft w:val="274"/>
          <w:marRight w:val="0"/>
          <w:marTop w:val="0"/>
          <w:marBottom w:val="0"/>
          <w:divBdr>
            <w:top w:val="none" w:sz="0" w:space="0" w:color="auto"/>
            <w:left w:val="none" w:sz="0" w:space="0" w:color="auto"/>
            <w:bottom w:val="none" w:sz="0" w:space="0" w:color="auto"/>
            <w:right w:val="none" w:sz="0" w:space="0" w:color="auto"/>
          </w:divBdr>
        </w:div>
      </w:divsChild>
    </w:div>
    <w:div w:id="989867631">
      <w:bodyDiv w:val="1"/>
      <w:marLeft w:val="0"/>
      <w:marRight w:val="0"/>
      <w:marTop w:val="0"/>
      <w:marBottom w:val="0"/>
      <w:divBdr>
        <w:top w:val="none" w:sz="0" w:space="0" w:color="auto"/>
        <w:left w:val="none" w:sz="0" w:space="0" w:color="auto"/>
        <w:bottom w:val="none" w:sz="0" w:space="0" w:color="auto"/>
        <w:right w:val="none" w:sz="0" w:space="0" w:color="auto"/>
      </w:divBdr>
    </w:div>
    <w:div w:id="992492604">
      <w:bodyDiv w:val="1"/>
      <w:marLeft w:val="0"/>
      <w:marRight w:val="0"/>
      <w:marTop w:val="0"/>
      <w:marBottom w:val="0"/>
      <w:divBdr>
        <w:top w:val="none" w:sz="0" w:space="0" w:color="auto"/>
        <w:left w:val="none" w:sz="0" w:space="0" w:color="auto"/>
        <w:bottom w:val="none" w:sz="0" w:space="0" w:color="auto"/>
        <w:right w:val="none" w:sz="0" w:space="0" w:color="auto"/>
      </w:divBdr>
    </w:div>
    <w:div w:id="998507911">
      <w:bodyDiv w:val="1"/>
      <w:marLeft w:val="0"/>
      <w:marRight w:val="0"/>
      <w:marTop w:val="0"/>
      <w:marBottom w:val="0"/>
      <w:divBdr>
        <w:top w:val="none" w:sz="0" w:space="0" w:color="auto"/>
        <w:left w:val="none" w:sz="0" w:space="0" w:color="auto"/>
        <w:bottom w:val="none" w:sz="0" w:space="0" w:color="auto"/>
        <w:right w:val="none" w:sz="0" w:space="0" w:color="auto"/>
      </w:divBdr>
    </w:div>
    <w:div w:id="1013188244">
      <w:bodyDiv w:val="1"/>
      <w:marLeft w:val="0"/>
      <w:marRight w:val="0"/>
      <w:marTop w:val="0"/>
      <w:marBottom w:val="0"/>
      <w:divBdr>
        <w:top w:val="none" w:sz="0" w:space="0" w:color="auto"/>
        <w:left w:val="none" w:sz="0" w:space="0" w:color="auto"/>
        <w:bottom w:val="none" w:sz="0" w:space="0" w:color="auto"/>
        <w:right w:val="none" w:sz="0" w:space="0" w:color="auto"/>
      </w:divBdr>
    </w:div>
    <w:div w:id="1018653332">
      <w:bodyDiv w:val="1"/>
      <w:marLeft w:val="0"/>
      <w:marRight w:val="0"/>
      <w:marTop w:val="0"/>
      <w:marBottom w:val="0"/>
      <w:divBdr>
        <w:top w:val="none" w:sz="0" w:space="0" w:color="auto"/>
        <w:left w:val="none" w:sz="0" w:space="0" w:color="auto"/>
        <w:bottom w:val="none" w:sz="0" w:space="0" w:color="auto"/>
        <w:right w:val="none" w:sz="0" w:space="0" w:color="auto"/>
      </w:divBdr>
    </w:div>
    <w:div w:id="1021278474">
      <w:bodyDiv w:val="1"/>
      <w:marLeft w:val="0"/>
      <w:marRight w:val="0"/>
      <w:marTop w:val="0"/>
      <w:marBottom w:val="0"/>
      <w:divBdr>
        <w:top w:val="none" w:sz="0" w:space="0" w:color="auto"/>
        <w:left w:val="none" w:sz="0" w:space="0" w:color="auto"/>
        <w:bottom w:val="none" w:sz="0" w:space="0" w:color="auto"/>
        <w:right w:val="none" w:sz="0" w:space="0" w:color="auto"/>
      </w:divBdr>
    </w:div>
    <w:div w:id="1021664378">
      <w:bodyDiv w:val="1"/>
      <w:marLeft w:val="0"/>
      <w:marRight w:val="0"/>
      <w:marTop w:val="0"/>
      <w:marBottom w:val="0"/>
      <w:divBdr>
        <w:top w:val="none" w:sz="0" w:space="0" w:color="auto"/>
        <w:left w:val="none" w:sz="0" w:space="0" w:color="auto"/>
        <w:bottom w:val="none" w:sz="0" w:space="0" w:color="auto"/>
        <w:right w:val="none" w:sz="0" w:space="0" w:color="auto"/>
      </w:divBdr>
      <w:divsChild>
        <w:div w:id="1945729267">
          <w:marLeft w:val="274"/>
          <w:marRight w:val="0"/>
          <w:marTop w:val="0"/>
          <w:marBottom w:val="120"/>
          <w:divBdr>
            <w:top w:val="none" w:sz="0" w:space="0" w:color="auto"/>
            <w:left w:val="none" w:sz="0" w:space="0" w:color="auto"/>
            <w:bottom w:val="none" w:sz="0" w:space="0" w:color="auto"/>
            <w:right w:val="none" w:sz="0" w:space="0" w:color="auto"/>
          </w:divBdr>
        </w:div>
      </w:divsChild>
    </w:div>
    <w:div w:id="1032653297">
      <w:bodyDiv w:val="1"/>
      <w:marLeft w:val="0"/>
      <w:marRight w:val="0"/>
      <w:marTop w:val="0"/>
      <w:marBottom w:val="0"/>
      <w:divBdr>
        <w:top w:val="none" w:sz="0" w:space="0" w:color="auto"/>
        <w:left w:val="none" w:sz="0" w:space="0" w:color="auto"/>
        <w:bottom w:val="none" w:sz="0" w:space="0" w:color="auto"/>
        <w:right w:val="none" w:sz="0" w:space="0" w:color="auto"/>
      </w:divBdr>
    </w:div>
    <w:div w:id="1036858347">
      <w:bodyDiv w:val="1"/>
      <w:marLeft w:val="0"/>
      <w:marRight w:val="0"/>
      <w:marTop w:val="0"/>
      <w:marBottom w:val="0"/>
      <w:divBdr>
        <w:top w:val="none" w:sz="0" w:space="0" w:color="auto"/>
        <w:left w:val="none" w:sz="0" w:space="0" w:color="auto"/>
        <w:bottom w:val="none" w:sz="0" w:space="0" w:color="auto"/>
        <w:right w:val="none" w:sz="0" w:space="0" w:color="auto"/>
      </w:divBdr>
    </w:div>
    <w:div w:id="1040595191">
      <w:bodyDiv w:val="1"/>
      <w:marLeft w:val="0"/>
      <w:marRight w:val="0"/>
      <w:marTop w:val="0"/>
      <w:marBottom w:val="0"/>
      <w:divBdr>
        <w:top w:val="none" w:sz="0" w:space="0" w:color="auto"/>
        <w:left w:val="none" w:sz="0" w:space="0" w:color="auto"/>
        <w:bottom w:val="none" w:sz="0" w:space="0" w:color="auto"/>
        <w:right w:val="none" w:sz="0" w:space="0" w:color="auto"/>
      </w:divBdr>
    </w:div>
    <w:div w:id="1060441565">
      <w:bodyDiv w:val="1"/>
      <w:marLeft w:val="0"/>
      <w:marRight w:val="0"/>
      <w:marTop w:val="0"/>
      <w:marBottom w:val="0"/>
      <w:divBdr>
        <w:top w:val="none" w:sz="0" w:space="0" w:color="auto"/>
        <w:left w:val="none" w:sz="0" w:space="0" w:color="auto"/>
        <w:bottom w:val="none" w:sz="0" w:space="0" w:color="auto"/>
        <w:right w:val="none" w:sz="0" w:space="0" w:color="auto"/>
      </w:divBdr>
      <w:divsChild>
        <w:div w:id="1910654886">
          <w:marLeft w:val="0"/>
          <w:marRight w:val="0"/>
          <w:marTop w:val="0"/>
          <w:marBottom w:val="0"/>
          <w:divBdr>
            <w:top w:val="none" w:sz="0" w:space="0" w:color="auto"/>
            <w:left w:val="none" w:sz="0" w:space="0" w:color="auto"/>
            <w:bottom w:val="none" w:sz="0" w:space="0" w:color="auto"/>
            <w:right w:val="none" w:sz="0" w:space="0" w:color="auto"/>
          </w:divBdr>
        </w:div>
      </w:divsChild>
    </w:div>
    <w:div w:id="1067612692">
      <w:bodyDiv w:val="1"/>
      <w:marLeft w:val="0"/>
      <w:marRight w:val="0"/>
      <w:marTop w:val="0"/>
      <w:marBottom w:val="0"/>
      <w:divBdr>
        <w:top w:val="none" w:sz="0" w:space="0" w:color="auto"/>
        <w:left w:val="none" w:sz="0" w:space="0" w:color="auto"/>
        <w:bottom w:val="none" w:sz="0" w:space="0" w:color="auto"/>
        <w:right w:val="none" w:sz="0" w:space="0" w:color="auto"/>
      </w:divBdr>
    </w:div>
    <w:div w:id="1075512682">
      <w:bodyDiv w:val="1"/>
      <w:marLeft w:val="0"/>
      <w:marRight w:val="0"/>
      <w:marTop w:val="0"/>
      <w:marBottom w:val="0"/>
      <w:divBdr>
        <w:top w:val="none" w:sz="0" w:space="0" w:color="auto"/>
        <w:left w:val="none" w:sz="0" w:space="0" w:color="auto"/>
        <w:bottom w:val="none" w:sz="0" w:space="0" w:color="auto"/>
        <w:right w:val="none" w:sz="0" w:space="0" w:color="auto"/>
      </w:divBdr>
      <w:divsChild>
        <w:div w:id="516358739">
          <w:marLeft w:val="576"/>
          <w:marRight w:val="0"/>
          <w:marTop w:val="0"/>
          <w:marBottom w:val="120"/>
          <w:divBdr>
            <w:top w:val="none" w:sz="0" w:space="0" w:color="auto"/>
            <w:left w:val="none" w:sz="0" w:space="0" w:color="auto"/>
            <w:bottom w:val="none" w:sz="0" w:space="0" w:color="auto"/>
            <w:right w:val="none" w:sz="0" w:space="0" w:color="auto"/>
          </w:divBdr>
        </w:div>
      </w:divsChild>
    </w:div>
    <w:div w:id="1081367235">
      <w:bodyDiv w:val="1"/>
      <w:marLeft w:val="0"/>
      <w:marRight w:val="0"/>
      <w:marTop w:val="0"/>
      <w:marBottom w:val="0"/>
      <w:divBdr>
        <w:top w:val="none" w:sz="0" w:space="0" w:color="auto"/>
        <w:left w:val="none" w:sz="0" w:space="0" w:color="auto"/>
        <w:bottom w:val="none" w:sz="0" w:space="0" w:color="auto"/>
        <w:right w:val="none" w:sz="0" w:space="0" w:color="auto"/>
      </w:divBdr>
    </w:div>
    <w:div w:id="1107236569">
      <w:bodyDiv w:val="1"/>
      <w:marLeft w:val="0"/>
      <w:marRight w:val="0"/>
      <w:marTop w:val="0"/>
      <w:marBottom w:val="0"/>
      <w:divBdr>
        <w:top w:val="none" w:sz="0" w:space="0" w:color="auto"/>
        <w:left w:val="none" w:sz="0" w:space="0" w:color="auto"/>
        <w:bottom w:val="none" w:sz="0" w:space="0" w:color="auto"/>
        <w:right w:val="none" w:sz="0" w:space="0" w:color="auto"/>
      </w:divBdr>
    </w:div>
    <w:div w:id="1111318571">
      <w:bodyDiv w:val="1"/>
      <w:marLeft w:val="0"/>
      <w:marRight w:val="0"/>
      <w:marTop w:val="0"/>
      <w:marBottom w:val="0"/>
      <w:divBdr>
        <w:top w:val="none" w:sz="0" w:space="0" w:color="auto"/>
        <w:left w:val="none" w:sz="0" w:space="0" w:color="auto"/>
        <w:bottom w:val="none" w:sz="0" w:space="0" w:color="auto"/>
        <w:right w:val="none" w:sz="0" w:space="0" w:color="auto"/>
      </w:divBdr>
    </w:div>
    <w:div w:id="1131288277">
      <w:bodyDiv w:val="1"/>
      <w:marLeft w:val="0"/>
      <w:marRight w:val="0"/>
      <w:marTop w:val="0"/>
      <w:marBottom w:val="0"/>
      <w:divBdr>
        <w:top w:val="none" w:sz="0" w:space="0" w:color="auto"/>
        <w:left w:val="none" w:sz="0" w:space="0" w:color="auto"/>
        <w:bottom w:val="none" w:sz="0" w:space="0" w:color="auto"/>
        <w:right w:val="none" w:sz="0" w:space="0" w:color="auto"/>
      </w:divBdr>
      <w:divsChild>
        <w:div w:id="56634004">
          <w:marLeft w:val="274"/>
          <w:marRight w:val="0"/>
          <w:marTop w:val="0"/>
          <w:marBottom w:val="0"/>
          <w:divBdr>
            <w:top w:val="none" w:sz="0" w:space="0" w:color="auto"/>
            <w:left w:val="none" w:sz="0" w:space="0" w:color="auto"/>
            <w:bottom w:val="none" w:sz="0" w:space="0" w:color="auto"/>
            <w:right w:val="none" w:sz="0" w:space="0" w:color="auto"/>
          </w:divBdr>
        </w:div>
        <w:div w:id="464591275">
          <w:marLeft w:val="274"/>
          <w:marRight w:val="0"/>
          <w:marTop w:val="0"/>
          <w:marBottom w:val="0"/>
          <w:divBdr>
            <w:top w:val="none" w:sz="0" w:space="0" w:color="auto"/>
            <w:left w:val="none" w:sz="0" w:space="0" w:color="auto"/>
            <w:bottom w:val="none" w:sz="0" w:space="0" w:color="auto"/>
            <w:right w:val="none" w:sz="0" w:space="0" w:color="auto"/>
          </w:divBdr>
        </w:div>
        <w:div w:id="978920423">
          <w:marLeft w:val="274"/>
          <w:marRight w:val="0"/>
          <w:marTop w:val="0"/>
          <w:marBottom w:val="0"/>
          <w:divBdr>
            <w:top w:val="none" w:sz="0" w:space="0" w:color="auto"/>
            <w:left w:val="none" w:sz="0" w:space="0" w:color="auto"/>
            <w:bottom w:val="none" w:sz="0" w:space="0" w:color="auto"/>
            <w:right w:val="none" w:sz="0" w:space="0" w:color="auto"/>
          </w:divBdr>
        </w:div>
        <w:div w:id="1450664180">
          <w:marLeft w:val="274"/>
          <w:marRight w:val="0"/>
          <w:marTop w:val="0"/>
          <w:marBottom w:val="0"/>
          <w:divBdr>
            <w:top w:val="none" w:sz="0" w:space="0" w:color="auto"/>
            <w:left w:val="none" w:sz="0" w:space="0" w:color="auto"/>
            <w:bottom w:val="none" w:sz="0" w:space="0" w:color="auto"/>
            <w:right w:val="none" w:sz="0" w:space="0" w:color="auto"/>
          </w:divBdr>
        </w:div>
        <w:div w:id="1484589344">
          <w:marLeft w:val="274"/>
          <w:marRight w:val="0"/>
          <w:marTop w:val="0"/>
          <w:marBottom w:val="0"/>
          <w:divBdr>
            <w:top w:val="none" w:sz="0" w:space="0" w:color="auto"/>
            <w:left w:val="none" w:sz="0" w:space="0" w:color="auto"/>
            <w:bottom w:val="none" w:sz="0" w:space="0" w:color="auto"/>
            <w:right w:val="none" w:sz="0" w:space="0" w:color="auto"/>
          </w:divBdr>
        </w:div>
        <w:div w:id="1546454226">
          <w:marLeft w:val="274"/>
          <w:marRight w:val="0"/>
          <w:marTop w:val="0"/>
          <w:marBottom w:val="0"/>
          <w:divBdr>
            <w:top w:val="none" w:sz="0" w:space="0" w:color="auto"/>
            <w:left w:val="none" w:sz="0" w:space="0" w:color="auto"/>
            <w:bottom w:val="none" w:sz="0" w:space="0" w:color="auto"/>
            <w:right w:val="none" w:sz="0" w:space="0" w:color="auto"/>
          </w:divBdr>
        </w:div>
        <w:div w:id="1870607161">
          <w:marLeft w:val="274"/>
          <w:marRight w:val="0"/>
          <w:marTop w:val="0"/>
          <w:marBottom w:val="0"/>
          <w:divBdr>
            <w:top w:val="none" w:sz="0" w:space="0" w:color="auto"/>
            <w:left w:val="none" w:sz="0" w:space="0" w:color="auto"/>
            <w:bottom w:val="none" w:sz="0" w:space="0" w:color="auto"/>
            <w:right w:val="none" w:sz="0" w:space="0" w:color="auto"/>
          </w:divBdr>
        </w:div>
        <w:div w:id="1921527238">
          <w:marLeft w:val="274"/>
          <w:marRight w:val="0"/>
          <w:marTop w:val="0"/>
          <w:marBottom w:val="0"/>
          <w:divBdr>
            <w:top w:val="none" w:sz="0" w:space="0" w:color="auto"/>
            <w:left w:val="none" w:sz="0" w:space="0" w:color="auto"/>
            <w:bottom w:val="none" w:sz="0" w:space="0" w:color="auto"/>
            <w:right w:val="none" w:sz="0" w:space="0" w:color="auto"/>
          </w:divBdr>
        </w:div>
      </w:divsChild>
    </w:div>
    <w:div w:id="1141538408">
      <w:bodyDiv w:val="1"/>
      <w:marLeft w:val="0"/>
      <w:marRight w:val="0"/>
      <w:marTop w:val="0"/>
      <w:marBottom w:val="0"/>
      <w:divBdr>
        <w:top w:val="none" w:sz="0" w:space="0" w:color="auto"/>
        <w:left w:val="none" w:sz="0" w:space="0" w:color="auto"/>
        <w:bottom w:val="none" w:sz="0" w:space="0" w:color="auto"/>
        <w:right w:val="none" w:sz="0" w:space="0" w:color="auto"/>
      </w:divBdr>
    </w:div>
    <w:div w:id="1157306252">
      <w:bodyDiv w:val="1"/>
      <w:marLeft w:val="0"/>
      <w:marRight w:val="0"/>
      <w:marTop w:val="0"/>
      <w:marBottom w:val="0"/>
      <w:divBdr>
        <w:top w:val="none" w:sz="0" w:space="0" w:color="auto"/>
        <w:left w:val="none" w:sz="0" w:space="0" w:color="auto"/>
        <w:bottom w:val="none" w:sz="0" w:space="0" w:color="auto"/>
        <w:right w:val="none" w:sz="0" w:space="0" w:color="auto"/>
      </w:divBdr>
    </w:div>
    <w:div w:id="1173296873">
      <w:bodyDiv w:val="1"/>
      <w:marLeft w:val="0"/>
      <w:marRight w:val="0"/>
      <w:marTop w:val="0"/>
      <w:marBottom w:val="0"/>
      <w:divBdr>
        <w:top w:val="none" w:sz="0" w:space="0" w:color="auto"/>
        <w:left w:val="none" w:sz="0" w:space="0" w:color="auto"/>
        <w:bottom w:val="none" w:sz="0" w:space="0" w:color="auto"/>
        <w:right w:val="none" w:sz="0" w:space="0" w:color="auto"/>
      </w:divBdr>
    </w:div>
    <w:div w:id="1175804613">
      <w:bodyDiv w:val="1"/>
      <w:marLeft w:val="0"/>
      <w:marRight w:val="0"/>
      <w:marTop w:val="0"/>
      <w:marBottom w:val="0"/>
      <w:divBdr>
        <w:top w:val="none" w:sz="0" w:space="0" w:color="auto"/>
        <w:left w:val="none" w:sz="0" w:space="0" w:color="auto"/>
        <w:bottom w:val="none" w:sz="0" w:space="0" w:color="auto"/>
        <w:right w:val="none" w:sz="0" w:space="0" w:color="auto"/>
      </w:divBdr>
    </w:div>
    <w:div w:id="1179388729">
      <w:bodyDiv w:val="1"/>
      <w:marLeft w:val="0"/>
      <w:marRight w:val="0"/>
      <w:marTop w:val="0"/>
      <w:marBottom w:val="0"/>
      <w:divBdr>
        <w:top w:val="none" w:sz="0" w:space="0" w:color="auto"/>
        <w:left w:val="none" w:sz="0" w:space="0" w:color="auto"/>
        <w:bottom w:val="none" w:sz="0" w:space="0" w:color="auto"/>
        <w:right w:val="none" w:sz="0" w:space="0" w:color="auto"/>
      </w:divBdr>
    </w:div>
    <w:div w:id="1182625825">
      <w:bodyDiv w:val="1"/>
      <w:marLeft w:val="0"/>
      <w:marRight w:val="0"/>
      <w:marTop w:val="0"/>
      <w:marBottom w:val="0"/>
      <w:divBdr>
        <w:top w:val="none" w:sz="0" w:space="0" w:color="auto"/>
        <w:left w:val="none" w:sz="0" w:space="0" w:color="auto"/>
        <w:bottom w:val="none" w:sz="0" w:space="0" w:color="auto"/>
        <w:right w:val="none" w:sz="0" w:space="0" w:color="auto"/>
      </w:divBdr>
    </w:div>
    <w:div w:id="1193956758">
      <w:bodyDiv w:val="1"/>
      <w:marLeft w:val="0"/>
      <w:marRight w:val="0"/>
      <w:marTop w:val="0"/>
      <w:marBottom w:val="0"/>
      <w:divBdr>
        <w:top w:val="none" w:sz="0" w:space="0" w:color="auto"/>
        <w:left w:val="none" w:sz="0" w:space="0" w:color="auto"/>
        <w:bottom w:val="none" w:sz="0" w:space="0" w:color="auto"/>
        <w:right w:val="none" w:sz="0" w:space="0" w:color="auto"/>
      </w:divBdr>
    </w:div>
    <w:div w:id="1194421939">
      <w:bodyDiv w:val="1"/>
      <w:marLeft w:val="0"/>
      <w:marRight w:val="0"/>
      <w:marTop w:val="0"/>
      <w:marBottom w:val="0"/>
      <w:divBdr>
        <w:top w:val="none" w:sz="0" w:space="0" w:color="auto"/>
        <w:left w:val="none" w:sz="0" w:space="0" w:color="auto"/>
        <w:bottom w:val="none" w:sz="0" w:space="0" w:color="auto"/>
        <w:right w:val="none" w:sz="0" w:space="0" w:color="auto"/>
      </w:divBdr>
    </w:div>
    <w:div w:id="1198160285">
      <w:bodyDiv w:val="1"/>
      <w:marLeft w:val="0"/>
      <w:marRight w:val="0"/>
      <w:marTop w:val="0"/>
      <w:marBottom w:val="0"/>
      <w:divBdr>
        <w:top w:val="none" w:sz="0" w:space="0" w:color="auto"/>
        <w:left w:val="none" w:sz="0" w:space="0" w:color="auto"/>
        <w:bottom w:val="none" w:sz="0" w:space="0" w:color="auto"/>
        <w:right w:val="none" w:sz="0" w:space="0" w:color="auto"/>
      </w:divBdr>
    </w:div>
    <w:div w:id="1212570807">
      <w:bodyDiv w:val="1"/>
      <w:marLeft w:val="0"/>
      <w:marRight w:val="0"/>
      <w:marTop w:val="0"/>
      <w:marBottom w:val="0"/>
      <w:divBdr>
        <w:top w:val="none" w:sz="0" w:space="0" w:color="auto"/>
        <w:left w:val="none" w:sz="0" w:space="0" w:color="auto"/>
        <w:bottom w:val="none" w:sz="0" w:space="0" w:color="auto"/>
        <w:right w:val="none" w:sz="0" w:space="0" w:color="auto"/>
      </w:divBdr>
    </w:div>
    <w:div w:id="1224953623">
      <w:bodyDiv w:val="1"/>
      <w:marLeft w:val="0"/>
      <w:marRight w:val="0"/>
      <w:marTop w:val="0"/>
      <w:marBottom w:val="0"/>
      <w:divBdr>
        <w:top w:val="none" w:sz="0" w:space="0" w:color="auto"/>
        <w:left w:val="none" w:sz="0" w:space="0" w:color="auto"/>
        <w:bottom w:val="none" w:sz="0" w:space="0" w:color="auto"/>
        <w:right w:val="none" w:sz="0" w:space="0" w:color="auto"/>
      </w:divBdr>
      <w:divsChild>
        <w:div w:id="818037143">
          <w:marLeft w:val="274"/>
          <w:marRight w:val="0"/>
          <w:marTop w:val="0"/>
          <w:marBottom w:val="0"/>
          <w:divBdr>
            <w:top w:val="none" w:sz="0" w:space="0" w:color="auto"/>
            <w:left w:val="none" w:sz="0" w:space="0" w:color="auto"/>
            <w:bottom w:val="none" w:sz="0" w:space="0" w:color="auto"/>
            <w:right w:val="none" w:sz="0" w:space="0" w:color="auto"/>
          </w:divBdr>
        </w:div>
        <w:div w:id="1102191914">
          <w:marLeft w:val="274"/>
          <w:marRight w:val="0"/>
          <w:marTop w:val="0"/>
          <w:marBottom w:val="0"/>
          <w:divBdr>
            <w:top w:val="none" w:sz="0" w:space="0" w:color="auto"/>
            <w:left w:val="none" w:sz="0" w:space="0" w:color="auto"/>
            <w:bottom w:val="none" w:sz="0" w:space="0" w:color="auto"/>
            <w:right w:val="none" w:sz="0" w:space="0" w:color="auto"/>
          </w:divBdr>
        </w:div>
        <w:div w:id="2002343714">
          <w:marLeft w:val="274"/>
          <w:marRight w:val="0"/>
          <w:marTop w:val="0"/>
          <w:marBottom w:val="0"/>
          <w:divBdr>
            <w:top w:val="none" w:sz="0" w:space="0" w:color="auto"/>
            <w:left w:val="none" w:sz="0" w:space="0" w:color="auto"/>
            <w:bottom w:val="none" w:sz="0" w:space="0" w:color="auto"/>
            <w:right w:val="none" w:sz="0" w:space="0" w:color="auto"/>
          </w:divBdr>
        </w:div>
      </w:divsChild>
    </w:div>
    <w:div w:id="1231035440">
      <w:bodyDiv w:val="1"/>
      <w:marLeft w:val="0"/>
      <w:marRight w:val="0"/>
      <w:marTop w:val="0"/>
      <w:marBottom w:val="0"/>
      <w:divBdr>
        <w:top w:val="none" w:sz="0" w:space="0" w:color="auto"/>
        <w:left w:val="none" w:sz="0" w:space="0" w:color="auto"/>
        <w:bottom w:val="none" w:sz="0" w:space="0" w:color="auto"/>
        <w:right w:val="none" w:sz="0" w:space="0" w:color="auto"/>
      </w:divBdr>
    </w:div>
    <w:div w:id="1232472755">
      <w:bodyDiv w:val="1"/>
      <w:marLeft w:val="0"/>
      <w:marRight w:val="0"/>
      <w:marTop w:val="0"/>
      <w:marBottom w:val="0"/>
      <w:divBdr>
        <w:top w:val="none" w:sz="0" w:space="0" w:color="auto"/>
        <w:left w:val="none" w:sz="0" w:space="0" w:color="auto"/>
        <w:bottom w:val="none" w:sz="0" w:space="0" w:color="auto"/>
        <w:right w:val="none" w:sz="0" w:space="0" w:color="auto"/>
      </w:divBdr>
    </w:div>
    <w:div w:id="1239554690">
      <w:bodyDiv w:val="1"/>
      <w:marLeft w:val="0"/>
      <w:marRight w:val="0"/>
      <w:marTop w:val="0"/>
      <w:marBottom w:val="0"/>
      <w:divBdr>
        <w:top w:val="none" w:sz="0" w:space="0" w:color="auto"/>
        <w:left w:val="none" w:sz="0" w:space="0" w:color="auto"/>
        <w:bottom w:val="none" w:sz="0" w:space="0" w:color="auto"/>
        <w:right w:val="none" w:sz="0" w:space="0" w:color="auto"/>
      </w:divBdr>
    </w:div>
    <w:div w:id="1267887282">
      <w:bodyDiv w:val="1"/>
      <w:marLeft w:val="0"/>
      <w:marRight w:val="0"/>
      <w:marTop w:val="0"/>
      <w:marBottom w:val="0"/>
      <w:divBdr>
        <w:top w:val="none" w:sz="0" w:space="0" w:color="auto"/>
        <w:left w:val="none" w:sz="0" w:space="0" w:color="auto"/>
        <w:bottom w:val="none" w:sz="0" w:space="0" w:color="auto"/>
        <w:right w:val="none" w:sz="0" w:space="0" w:color="auto"/>
      </w:divBdr>
    </w:div>
    <w:div w:id="1299258303">
      <w:bodyDiv w:val="1"/>
      <w:marLeft w:val="0"/>
      <w:marRight w:val="0"/>
      <w:marTop w:val="0"/>
      <w:marBottom w:val="0"/>
      <w:divBdr>
        <w:top w:val="none" w:sz="0" w:space="0" w:color="auto"/>
        <w:left w:val="none" w:sz="0" w:space="0" w:color="auto"/>
        <w:bottom w:val="none" w:sz="0" w:space="0" w:color="auto"/>
        <w:right w:val="none" w:sz="0" w:space="0" w:color="auto"/>
      </w:divBdr>
    </w:div>
    <w:div w:id="1299919540">
      <w:bodyDiv w:val="1"/>
      <w:marLeft w:val="0"/>
      <w:marRight w:val="0"/>
      <w:marTop w:val="0"/>
      <w:marBottom w:val="0"/>
      <w:divBdr>
        <w:top w:val="none" w:sz="0" w:space="0" w:color="auto"/>
        <w:left w:val="none" w:sz="0" w:space="0" w:color="auto"/>
        <w:bottom w:val="none" w:sz="0" w:space="0" w:color="auto"/>
        <w:right w:val="none" w:sz="0" w:space="0" w:color="auto"/>
      </w:divBdr>
    </w:div>
    <w:div w:id="1300644364">
      <w:bodyDiv w:val="1"/>
      <w:marLeft w:val="0"/>
      <w:marRight w:val="0"/>
      <w:marTop w:val="0"/>
      <w:marBottom w:val="0"/>
      <w:divBdr>
        <w:top w:val="none" w:sz="0" w:space="0" w:color="auto"/>
        <w:left w:val="none" w:sz="0" w:space="0" w:color="auto"/>
        <w:bottom w:val="none" w:sz="0" w:space="0" w:color="auto"/>
        <w:right w:val="none" w:sz="0" w:space="0" w:color="auto"/>
      </w:divBdr>
      <w:divsChild>
        <w:div w:id="109712617">
          <w:marLeft w:val="576"/>
          <w:marRight w:val="0"/>
          <w:marTop w:val="0"/>
          <w:marBottom w:val="120"/>
          <w:divBdr>
            <w:top w:val="none" w:sz="0" w:space="0" w:color="auto"/>
            <w:left w:val="none" w:sz="0" w:space="0" w:color="auto"/>
            <w:bottom w:val="none" w:sz="0" w:space="0" w:color="auto"/>
            <w:right w:val="none" w:sz="0" w:space="0" w:color="auto"/>
          </w:divBdr>
        </w:div>
        <w:div w:id="501891786">
          <w:marLeft w:val="576"/>
          <w:marRight w:val="0"/>
          <w:marTop w:val="0"/>
          <w:marBottom w:val="120"/>
          <w:divBdr>
            <w:top w:val="none" w:sz="0" w:space="0" w:color="auto"/>
            <w:left w:val="none" w:sz="0" w:space="0" w:color="auto"/>
            <w:bottom w:val="none" w:sz="0" w:space="0" w:color="auto"/>
            <w:right w:val="none" w:sz="0" w:space="0" w:color="auto"/>
          </w:divBdr>
        </w:div>
        <w:div w:id="808323571">
          <w:marLeft w:val="576"/>
          <w:marRight w:val="0"/>
          <w:marTop w:val="0"/>
          <w:marBottom w:val="120"/>
          <w:divBdr>
            <w:top w:val="none" w:sz="0" w:space="0" w:color="auto"/>
            <w:left w:val="none" w:sz="0" w:space="0" w:color="auto"/>
            <w:bottom w:val="none" w:sz="0" w:space="0" w:color="auto"/>
            <w:right w:val="none" w:sz="0" w:space="0" w:color="auto"/>
          </w:divBdr>
        </w:div>
        <w:div w:id="1323435158">
          <w:marLeft w:val="576"/>
          <w:marRight w:val="0"/>
          <w:marTop w:val="0"/>
          <w:marBottom w:val="120"/>
          <w:divBdr>
            <w:top w:val="none" w:sz="0" w:space="0" w:color="auto"/>
            <w:left w:val="none" w:sz="0" w:space="0" w:color="auto"/>
            <w:bottom w:val="none" w:sz="0" w:space="0" w:color="auto"/>
            <w:right w:val="none" w:sz="0" w:space="0" w:color="auto"/>
          </w:divBdr>
        </w:div>
        <w:div w:id="1349478162">
          <w:marLeft w:val="576"/>
          <w:marRight w:val="0"/>
          <w:marTop w:val="0"/>
          <w:marBottom w:val="120"/>
          <w:divBdr>
            <w:top w:val="none" w:sz="0" w:space="0" w:color="auto"/>
            <w:left w:val="none" w:sz="0" w:space="0" w:color="auto"/>
            <w:bottom w:val="none" w:sz="0" w:space="0" w:color="auto"/>
            <w:right w:val="none" w:sz="0" w:space="0" w:color="auto"/>
          </w:divBdr>
        </w:div>
      </w:divsChild>
    </w:div>
    <w:div w:id="1305113618">
      <w:bodyDiv w:val="1"/>
      <w:marLeft w:val="0"/>
      <w:marRight w:val="0"/>
      <w:marTop w:val="0"/>
      <w:marBottom w:val="0"/>
      <w:divBdr>
        <w:top w:val="none" w:sz="0" w:space="0" w:color="auto"/>
        <w:left w:val="none" w:sz="0" w:space="0" w:color="auto"/>
        <w:bottom w:val="none" w:sz="0" w:space="0" w:color="auto"/>
        <w:right w:val="none" w:sz="0" w:space="0" w:color="auto"/>
      </w:divBdr>
    </w:div>
    <w:div w:id="1316447458">
      <w:bodyDiv w:val="1"/>
      <w:marLeft w:val="0"/>
      <w:marRight w:val="0"/>
      <w:marTop w:val="0"/>
      <w:marBottom w:val="0"/>
      <w:divBdr>
        <w:top w:val="none" w:sz="0" w:space="0" w:color="auto"/>
        <w:left w:val="none" w:sz="0" w:space="0" w:color="auto"/>
        <w:bottom w:val="none" w:sz="0" w:space="0" w:color="auto"/>
        <w:right w:val="none" w:sz="0" w:space="0" w:color="auto"/>
      </w:divBdr>
    </w:div>
    <w:div w:id="1325863999">
      <w:bodyDiv w:val="1"/>
      <w:marLeft w:val="0"/>
      <w:marRight w:val="0"/>
      <w:marTop w:val="0"/>
      <w:marBottom w:val="0"/>
      <w:divBdr>
        <w:top w:val="none" w:sz="0" w:space="0" w:color="auto"/>
        <w:left w:val="none" w:sz="0" w:space="0" w:color="auto"/>
        <w:bottom w:val="none" w:sz="0" w:space="0" w:color="auto"/>
        <w:right w:val="none" w:sz="0" w:space="0" w:color="auto"/>
      </w:divBdr>
      <w:divsChild>
        <w:div w:id="1861969869">
          <w:marLeft w:val="274"/>
          <w:marRight w:val="0"/>
          <w:marTop w:val="0"/>
          <w:marBottom w:val="120"/>
          <w:divBdr>
            <w:top w:val="none" w:sz="0" w:space="0" w:color="auto"/>
            <w:left w:val="none" w:sz="0" w:space="0" w:color="auto"/>
            <w:bottom w:val="none" w:sz="0" w:space="0" w:color="auto"/>
            <w:right w:val="none" w:sz="0" w:space="0" w:color="auto"/>
          </w:divBdr>
        </w:div>
      </w:divsChild>
    </w:div>
    <w:div w:id="1326014035">
      <w:bodyDiv w:val="1"/>
      <w:marLeft w:val="0"/>
      <w:marRight w:val="0"/>
      <w:marTop w:val="0"/>
      <w:marBottom w:val="0"/>
      <w:divBdr>
        <w:top w:val="none" w:sz="0" w:space="0" w:color="auto"/>
        <w:left w:val="none" w:sz="0" w:space="0" w:color="auto"/>
        <w:bottom w:val="none" w:sz="0" w:space="0" w:color="auto"/>
        <w:right w:val="none" w:sz="0" w:space="0" w:color="auto"/>
      </w:divBdr>
    </w:div>
    <w:div w:id="1333144214">
      <w:bodyDiv w:val="1"/>
      <w:marLeft w:val="0"/>
      <w:marRight w:val="0"/>
      <w:marTop w:val="0"/>
      <w:marBottom w:val="0"/>
      <w:divBdr>
        <w:top w:val="none" w:sz="0" w:space="0" w:color="auto"/>
        <w:left w:val="none" w:sz="0" w:space="0" w:color="auto"/>
        <w:bottom w:val="none" w:sz="0" w:space="0" w:color="auto"/>
        <w:right w:val="none" w:sz="0" w:space="0" w:color="auto"/>
      </w:divBdr>
    </w:div>
    <w:div w:id="1341588550">
      <w:bodyDiv w:val="1"/>
      <w:marLeft w:val="0"/>
      <w:marRight w:val="0"/>
      <w:marTop w:val="0"/>
      <w:marBottom w:val="0"/>
      <w:divBdr>
        <w:top w:val="none" w:sz="0" w:space="0" w:color="auto"/>
        <w:left w:val="none" w:sz="0" w:space="0" w:color="auto"/>
        <w:bottom w:val="none" w:sz="0" w:space="0" w:color="auto"/>
        <w:right w:val="none" w:sz="0" w:space="0" w:color="auto"/>
      </w:divBdr>
    </w:div>
    <w:div w:id="1350330225">
      <w:bodyDiv w:val="1"/>
      <w:marLeft w:val="0"/>
      <w:marRight w:val="0"/>
      <w:marTop w:val="0"/>
      <w:marBottom w:val="0"/>
      <w:divBdr>
        <w:top w:val="none" w:sz="0" w:space="0" w:color="auto"/>
        <w:left w:val="none" w:sz="0" w:space="0" w:color="auto"/>
        <w:bottom w:val="none" w:sz="0" w:space="0" w:color="auto"/>
        <w:right w:val="none" w:sz="0" w:space="0" w:color="auto"/>
      </w:divBdr>
    </w:div>
    <w:div w:id="1351838851">
      <w:bodyDiv w:val="1"/>
      <w:marLeft w:val="0"/>
      <w:marRight w:val="0"/>
      <w:marTop w:val="0"/>
      <w:marBottom w:val="0"/>
      <w:divBdr>
        <w:top w:val="none" w:sz="0" w:space="0" w:color="auto"/>
        <w:left w:val="none" w:sz="0" w:space="0" w:color="auto"/>
        <w:bottom w:val="none" w:sz="0" w:space="0" w:color="auto"/>
        <w:right w:val="none" w:sz="0" w:space="0" w:color="auto"/>
      </w:divBdr>
    </w:div>
    <w:div w:id="1365641607">
      <w:bodyDiv w:val="1"/>
      <w:marLeft w:val="0"/>
      <w:marRight w:val="0"/>
      <w:marTop w:val="0"/>
      <w:marBottom w:val="0"/>
      <w:divBdr>
        <w:top w:val="none" w:sz="0" w:space="0" w:color="auto"/>
        <w:left w:val="none" w:sz="0" w:space="0" w:color="auto"/>
        <w:bottom w:val="none" w:sz="0" w:space="0" w:color="auto"/>
        <w:right w:val="none" w:sz="0" w:space="0" w:color="auto"/>
      </w:divBdr>
    </w:div>
    <w:div w:id="1366170807">
      <w:bodyDiv w:val="1"/>
      <w:marLeft w:val="0"/>
      <w:marRight w:val="0"/>
      <w:marTop w:val="0"/>
      <w:marBottom w:val="0"/>
      <w:divBdr>
        <w:top w:val="none" w:sz="0" w:space="0" w:color="auto"/>
        <w:left w:val="none" w:sz="0" w:space="0" w:color="auto"/>
        <w:bottom w:val="none" w:sz="0" w:space="0" w:color="auto"/>
        <w:right w:val="none" w:sz="0" w:space="0" w:color="auto"/>
      </w:divBdr>
    </w:div>
    <w:div w:id="1366557966">
      <w:bodyDiv w:val="1"/>
      <w:marLeft w:val="0"/>
      <w:marRight w:val="0"/>
      <w:marTop w:val="0"/>
      <w:marBottom w:val="0"/>
      <w:divBdr>
        <w:top w:val="none" w:sz="0" w:space="0" w:color="auto"/>
        <w:left w:val="none" w:sz="0" w:space="0" w:color="auto"/>
        <w:bottom w:val="none" w:sz="0" w:space="0" w:color="auto"/>
        <w:right w:val="none" w:sz="0" w:space="0" w:color="auto"/>
      </w:divBdr>
    </w:div>
    <w:div w:id="1369453308">
      <w:bodyDiv w:val="1"/>
      <w:marLeft w:val="0"/>
      <w:marRight w:val="0"/>
      <w:marTop w:val="0"/>
      <w:marBottom w:val="0"/>
      <w:divBdr>
        <w:top w:val="none" w:sz="0" w:space="0" w:color="auto"/>
        <w:left w:val="none" w:sz="0" w:space="0" w:color="auto"/>
        <w:bottom w:val="none" w:sz="0" w:space="0" w:color="auto"/>
        <w:right w:val="none" w:sz="0" w:space="0" w:color="auto"/>
      </w:divBdr>
    </w:div>
    <w:div w:id="1396124426">
      <w:bodyDiv w:val="1"/>
      <w:marLeft w:val="0"/>
      <w:marRight w:val="0"/>
      <w:marTop w:val="0"/>
      <w:marBottom w:val="0"/>
      <w:divBdr>
        <w:top w:val="none" w:sz="0" w:space="0" w:color="auto"/>
        <w:left w:val="none" w:sz="0" w:space="0" w:color="auto"/>
        <w:bottom w:val="none" w:sz="0" w:space="0" w:color="auto"/>
        <w:right w:val="none" w:sz="0" w:space="0" w:color="auto"/>
      </w:divBdr>
    </w:div>
    <w:div w:id="1400638732">
      <w:bodyDiv w:val="1"/>
      <w:marLeft w:val="0"/>
      <w:marRight w:val="0"/>
      <w:marTop w:val="0"/>
      <w:marBottom w:val="0"/>
      <w:divBdr>
        <w:top w:val="none" w:sz="0" w:space="0" w:color="auto"/>
        <w:left w:val="none" w:sz="0" w:space="0" w:color="auto"/>
        <w:bottom w:val="none" w:sz="0" w:space="0" w:color="auto"/>
        <w:right w:val="none" w:sz="0" w:space="0" w:color="auto"/>
      </w:divBdr>
    </w:div>
    <w:div w:id="1402367758">
      <w:bodyDiv w:val="1"/>
      <w:marLeft w:val="0"/>
      <w:marRight w:val="0"/>
      <w:marTop w:val="0"/>
      <w:marBottom w:val="0"/>
      <w:divBdr>
        <w:top w:val="none" w:sz="0" w:space="0" w:color="auto"/>
        <w:left w:val="none" w:sz="0" w:space="0" w:color="auto"/>
        <w:bottom w:val="none" w:sz="0" w:space="0" w:color="auto"/>
        <w:right w:val="none" w:sz="0" w:space="0" w:color="auto"/>
      </w:divBdr>
    </w:div>
    <w:div w:id="1407723761">
      <w:bodyDiv w:val="1"/>
      <w:marLeft w:val="0"/>
      <w:marRight w:val="0"/>
      <w:marTop w:val="0"/>
      <w:marBottom w:val="0"/>
      <w:divBdr>
        <w:top w:val="none" w:sz="0" w:space="0" w:color="auto"/>
        <w:left w:val="none" w:sz="0" w:space="0" w:color="auto"/>
        <w:bottom w:val="none" w:sz="0" w:space="0" w:color="auto"/>
        <w:right w:val="none" w:sz="0" w:space="0" w:color="auto"/>
      </w:divBdr>
    </w:div>
    <w:div w:id="1411075529">
      <w:bodyDiv w:val="1"/>
      <w:marLeft w:val="0"/>
      <w:marRight w:val="0"/>
      <w:marTop w:val="0"/>
      <w:marBottom w:val="0"/>
      <w:divBdr>
        <w:top w:val="none" w:sz="0" w:space="0" w:color="auto"/>
        <w:left w:val="none" w:sz="0" w:space="0" w:color="auto"/>
        <w:bottom w:val="none" w:sz="0" w:space="0" w:color="auto"/>
        <w:right w:val="none" w:sz="0" w:space="0" w:color="auto"/>
      </w:divBdr>
    </w:div>
    <w:div w:id="1414427304">
      <w:bodyDiv w:val="1"/>
      <w:marLeft w:val="0"/>
      <w:marRight w:val="0"/>
      <w:marTop w:val="0"/>
      <w:marBottom w:val="0"/>
      <w:divBdr>
        <w:top w:val="none" w:sz="0" w:space="0" w:color="auto"/>
        <w:left w:val="none" w:sz="0" w:space="0" w:color="auto"/>
        <w:bottom w:val="none" w:sz="0" w:space="0" w:color="auto"/>
        <w:right w:val="none" w:sz="0" w:space="0" w:color="auto"/>
      </w:divBdr>
    </w:div>
    <w:div w:id="1422526126">
      <w:bodyDiv w:val="1"/>
      <w:marLeft w:val="0"/>
      <w:marRight w:val="0"/>
      <w:marTop w:val="0"/>
      <w:marBottom w:val="0"/>
      <w:divBdr>
        <w:top w:val="none" w:sz="0" w:space="0" w:color="auto"/>
        <w:left w:val="none" w:sz="0" w:space="0" w:color="auto"/>
        <w:bottom w:val="none" w:sz="0" w:space="0" w:color="auto"/>
        <w:right w:val="none" w:sz="0" w:space="0" w:color="auto"/>
      </w:divBdr>
    </w:div>
    <w:div w:id="1430813556">
      <w:bodyDiv w:val="1"/>
      <w:marLeft w:val="0"/>
      <w:marRight w:val="0"/>
      <w:marTop w:val="0"/>
      <w:marBottom w:val="0"/>
      <w:divBdr>
        <w:top w:val="none" w:sz="0" w:space="0" w:color="auto"/>
        <w:left w:val="none" w:sz="0" w:space="0" w:color="auto"/>
        <w:bottom w:val="none" w:sz="0" w:space="0" w:color="auto"/>
        <w:right w:val="none" w:sz="0" w:space="0" w:color="auto"/>
      </w:divBdr>
    </w:div>
    <w:div w:id="1436100290">
      <w:bodyDiv w:val="1"/>
      <w:marLeft w:val="0"/>
      <w:marRight w:val="0"/>
      <w:marTop w:val="0"/>
      <w:marBottom w:val="0"/>
      <w:divBdr>
        <w:top w:val="none" w:sz="0" w:space="0" w:color="auto"/>
        <w:left w:val="none" w:sz="0" w:space="0" w:color="auto"/>
        <w:bottom w:val="none" w:sz="0" w:space="0" w:color="auto"/>
        <w:right w:val="none" w:sz="0" w:space="0" w:color="auto"/>
      </w:divBdr>
    </w:div>
    <w:div w:id="1438868774">
      <w:bodyDiv w:val="1"/>
      <w:marLeft w:val="0"/>
      <w:marRight w:val="0"/>
      <w:marTop w:val="0"/>
      <w:marBottom w:val="0"/>
      <w:divBdr>
        <w:top w:val="none" w:sz="0" w:space="0" w:color="auto"/>
        <w:left w:val="none" w:sz="0" w:space="0" w:color="auto"/>
        <w:bottom w:val="none" w:sz="0" w:space="0" w:color="auto"/>
        <w:right w:val="none" w:sz="0" w:space="0" w:color="auto"/>
      </w:divBdr>
    </w:div>
    <w:div w:id="1452506018">
      <w:bodyDiv w:val="1"/>
      <w:marLeft w:val="0"/>
      <w:marRight w:val="0"/>
      <w:marTop w:val="0"/>
      <w:marBottom w:val="0"/>
      <w:divBdr>
        <w:top w:val="none" w:sz="0" w:space="0" w:color="auto"/>
        <w:left w:val="none" w:sz="0" w:space="0" w:color="auto"/>
        <w:bottom w:val="none" w:sz="0" w:space="0" w:color="auto"/>
        <w:right w:val="none" w:sz="0" w:space="0" w:color="auto"/>
      </w:divBdr>
    </w:div>
    <w:div w:id="1457872029">
      <w:bodyDiv w:val="1"/>
      <w:marLeft w:val="0"/>
      <w:marRight w:val="0"/>
      <w:marTop w:val="0"/>
      <w:marBottom w:val="0"/>
      <w:divBdr>
        <w:top w:val="none" w:sz="0" w:space="0" w:color="auto"/>
        <w:left w:val="none" w:sz="0" w:space="0" w:color="auto"/>
        <w:bottom w:val="none" w:sz="0" w:space="0" w:color="auto"/>
        <w:right w:val="none" w:sz="0" w:space="0" w:color="auto"/>
      </w:divBdr>
      <w:divsChild>
        <w:div w:id="878278651">
          <w:marLeft w:val="0"/>
          <w:marRight w:val="0"/>
          <w:marTop w:val="0"/>
          <w:marBottom w:val="0"/>
          <w:divBdr>
            <w:top w:val="none" w:sz="0" w:space="0" w:color="auto"/>
            <w:left w:val="none" w:sz="0" w:space="0" w:color="auto"/>
            <w:bottom w:val="none" w:sz="0" w:space="0" w:color="auto"/>
            <w:right w:val="none" w:sz="0" w:space="0" w:color="auto"/>
          </w:divBdr>
          <w:divsChild>
            <w:div w:id="190001814">
              <w:marLeft w:val="0"/>
              <w:marRight w:val="0"/>
              <w:marTop w:val="0"/>
              <w:marBottom w:val="0"/>
              <w:divBdr>
                <w:top w:val="none" w:sz="0" w:space="0" w:color="auto"/>
                <w:left w:val="none" w:sz="0" w:space="0" w:color="auto"/>
                <w:bottom w:val="none" w:sz="0" w:space="0" w:color="auto"/>
                <w:right w:val="none" w:sz="0" w:space="0" w:color="auto"/>
              </w:divBdr>
            </w:div>
          </w:divsChild>
        </w:div>
        <w:div w:id="1096368666">
          <w:marLeft w:val="0"/>
          <w:marRight w:val="0"/>
          <w:marTop w:val="0"/>
          <w:marBottom w:val="0"/>
          <w:divBdr>
            <w:top w:val="none" w:sz="0" w:space="0" w:color="auto"/>
            <w:left w:val="none" w:sz="0" w:space="0" w:color="auto"/>
            <w:bottom w:val="none" w:sz="0" w:space="0" w:color="auto"/>
            <w:right w:val="none" w:sz="0" w:space="0" w:color="auto"/>
          </w:divBdr>
          <w:divsChild>
            <w:div w:id="1224876743">
              <w:marLeft w:val="0"/>
              <w:marRight w:val="0"/>
              <w:marTop w:val="0"/>
              <w:marBottom w:val="0"/>
              <w:divBdr>
                <w:top w:val="none" w:sz="0" w:space="0" w:color="auto"/>
                <w:left w:val="none" w:sz="0" w:space="0" w:color="auto"/>
                <w:bottom w:val="none" w:sz="0" w:space="0" w:color="auto"/>
                <w:right w:val="none" w:sz="0" w:space="0" w:color="auto"/>
              </w:divBdr>
            </w:div>
          </w:divsChild>
        </w:div>
        <w:div w:id="1278216494">
          <w:marLeft w:val="0"/>
          <w:marRight w:val="0"/>
          <w:marTop w:val="0"/>
          <w:marBottom w:val="0"/>
          <w:divBdr>
            <w:top w:val="none" w:sz="0" w:space="0" w:color="auto"/>
            <w:left w:val="none" w:sz="0" w:space="0" w:color="auto"/>
            <w:bottom w:val="none" w:sz="0" w:space="0" w:color="auto"/>
            <w:right w:val="none" w:sz="0" w:space="0" w:color="auto"/>
          </w:divBdr>
          <w:divsChild>
            <w:div w:id="1938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11306">
      <w:bodyDiv w:val="1"/>
      <w:marLeft w:val="0"/>
      <w:marRight w:val="0"/>
      <w:marTop w:val="0"/>
      <w:marBottom w:val="0"/>
      <w:divBdr>
        <w:top w:val="none" w:sz="0" w:space="0" w:color="auto"/>
        <w:left w:val="none" w:sz="0" w:space="0" w:color="auto"/>
        <w:bottom w:val="none" w:sz="0" w:space="0" w:color="auto"/>
        <w:right w:val="none" w:sz="0" w:space="0" w:color="auto"/>
      </w:divBdr>
    </w:div>
    <w:div w:id="1475220977">
      <w:bodyDiv w:val="1"/>
      <w:marLeft w:val="0"/>
      <w:marRight w:val="0"/>
      <w:marTop w:val="0"/>
      <w:marBottom w:val="0"/>
      <w:divBdr>
        <w:top w:val="none" w:sz="0" w:space="0" w:color="auto"/>
        <w:left w:val="none" w:sz="0" w:space="0" w:color="auto"/>
        <w:bottom w:val="none" w:sz="0" w:space="0" w:color="auto"/>
        <w:right w:val="none" w:sz="0" w:space="0" w:color="auto"/>
      </w:divBdr>
    </w:div>
    <w:div w:id="1480228688">
      <w:bodyDiv w:val="1"/>
      <w:marLeft w:val="0"/>
      <w:marRight w:val="0"/>
      <w:marTop w:val="0"/>
      <w:marBottom w:val="0"/>
      <w:divBdr>
        <w:top w:val="none" w:sz="0" w:space="0" w:color="auto"/>
        <w:left w:val="none" w:sz="0" w:space="0" w:color="auto"/>
        <w:bottom w:val="none" w:sz="0" w:space="0" w:color="auto"/>
        <w:right w:val="none" w:sz="0" w:space="0" w:color="auto"/>
      </w:divBdr>
    </w:div>
    <w:div w:id="1511945525">
      <w:bodyDiv w:val="1"/>
      <w:marLeft w:val="0"/>
      <w:marRight w:val="0"/>
      <w:marTop w:val="0"/>
      <w:marBottom w:val="0"/>
      <w:divBdr>
        <w:top w:val="none" w:sz="0" w:space="0" w:color="auto"/>
        <w:left w:val="none" w:sz="0" w:space="0" w:color="auto"/>
        <w:bottom w:val="none" w:sz="0" w:space="0" w:color="auto"/>
        <w:right w:val="none" w:sz="0" w:space="0" w:color="auto"/>
      </w:divBdr>
    </w:div>
    <w:div w:id="1515001931">
      <w:bodyDiv w:val="1"/>
      <w:marLeft w:val="0"/>
      <w:marRight w:val="0"/>
      <w:marTop w:val="0"/>
      <w:marBottom w:val="0"/>
      <w:divBdr>
        <w:top w:val="none" w:sz="0" w:space="0" w:color="auto"/>
        <w:left w:val="none" w:sz="0" w:space="0" w:color="auto"/>
        <w:bottom w:val="none" w:sz="0" w:space="0" w:color="auto"/>
        <w:right w:val="none" w:sz="0" w:space="0" w:color="auto"/>
      </w:divBdr>
    </w:div>
    <w:div w:id="1522008725">
      <w:bodyDiv w:val="1"/>
      <w:marLeft w:val="0"/>
      <w:marRight w:val="0"/>
      <w:marTop w:val="0"/>
      <w:marBottom w:val="0"/>
      <w:divBdr>
        <w:top w:val="none" w:sz="0" w:space="0" w:color="auto"/>
        <w:left w:val="none" w:sz="0" w:space="0" w:color="auto"/>
        <w:bottom w:val="none" w:sz="0" w:space="0" w:color="auto"/>
        <w:right w:val="none" w:sz="0" w:space="0" w:color="auto"/>
      </w:divBdr>
      <w:divsChild>
        <w:div w:id="1378315651">
          <w:marLeft w:val="274"/>
          <w:marRight w:val="0"/>
          <w:marTop w:val="0"/>
          <w:marBottom w:val="120"/>
          <w:divBdr>
            <w:top w:val="none" w:sz="0" w:space="0" w:color="auto"/>
            <w:left w:val="none" w:sz="0" w:space="0" w:color="auto"/>
            <w:bottom w:val="none" w:sz="0" w:space="0" w:color="auto"/>
            <w:right w:val="none" w:sz="0" w:space="0" w:color="auto"/>
          </w:divBdr>
        </w:div>
      </w:divsChild>
    </w:div>
    <w:div w:id="1573345923">
      <w:bodyDiv w:val="1"/>
      <w:marLeft w:val="0"/>
      <w:marRight w:val="0"/>
      <w:marTop w:val="0"/>
      <w:marBottom w:val="0"/>
      <w:divBdr>
        <w:top w:val="none" w:sz="0" w:space="0" w:color="auto"/>
        <w:left w:val="none" w:sz="0" w:space="0" w:color="auto"/>
        <w:bottom w:val="none" w:sz="0" w:space="0" w:color="auto"/>
        <w:right w:val="none" w:sz="0" w:space="0" w:color="auto"/>
      </w:divBdr>
    </w:div>
    <w:div w:id="1574119697">
      <w:bodyDiv w:val="1"/>
      <w:marLeft w:val="0"/>
      <w:marRight w:val="0"/>
      <w:marTop w:val="0"/>
      <w:marBottom w:val="0"/>
      <w:divBdr>
        <w:top w:val="none" w:sz="0" w:space="0" w:color="auto"/>
        <w:left w:val="none" w:sz="0" w:space="0" w:color="auto"/>
        <w:bottom w:val="none" w:sz="0" w:space="0" w:color="auto"/>
        <w:right w:val="none" w:sz="0" w:space="0" w:color="auto"/>
      </w:divBdr>
      <w:divsChild>
        <w:div w:id="771051565">
          <w:marLeft w:val="274"/>
          <w:marRight w:val="0"/>
          <w:marTop w:val="0"/>
          <w:marBottom w:val="120"/>
          <w:divBdr>
            <w:top w:val="none" w:sz="0" w:space="0" w:color="auto"/>
            <w:left w:val="none" w:sz="0" w:space="0" w:color="auto"/>
            <w:bottom w:val="none" w:sz="0" w:space="0" w:color="auto"/>
            <w:right w:val="none" w:sz="0" w:space="0" w:color="auto"/>
          </w:divBdr>
        </w:div>
      </w:divsChild>
    </w:div>
    <w:div w:id="1575123255">
      <w:bodyDiv w:val="1"/>
      <w:marLeft w:val="0"/>
      <w:marRight w:val="0"/>
      <w:marTop w:val="0"/>
      <w:marBottom w:val="0"/>
      <w:divBdr>
        <w:top w:val="none" w:sz="0" w:space="0" w:color="auto"/>
        <w:left w:val="none" w:sz="0" w:space="0" w:color="auto"/>
        <w:bottom w:val="none" w:sz="0" w:space="0" w:color="auto"/>
        <w:right w:val="none" w:sz="0" w:space="0" w:color="auto"/>
      </w:divBdr>
      <w:divsChild>
        <w:div w:id="888762970">
          <w:marLeft w:val="0"/>
          <w:marRight w:val="0"/>
          <w:marTop w:val="0"/>
          <w:marBottom w:val="0"/>
          <w:divBdr>
            <w:top w:val="none" w:sz="0" w:space="0" w:color="auto"/>
            <w:left w:val="none" w:sz="0" w:space="0" w:color="auto"/>
            <w:bottom w:val="none" w:sz="0" w:space="0" w:color="auto"/>
            <w:right w:val="none" w:sz="0" w:space="0" w:color="auto"/>
          </w:divBdr>
          <w:divsChild>
            <w:div w:id="65222841">
              <w:marLeft w:val="0"/>
              <w:marRight w:val="0"/>
              <w:marTop w:val="0"/>
              <w:marBottom w:val="0"/>
              <w:divBdr>
                <w:top w:val="none" w:sz="0" w:space="0" w:color="auto"/>
                <w:left w:val="none" w:sz="0" w:space="0" w:color="auto"/>
                <w:bottom w:val="none" w:sz="0" w:space="0" w:color="auto"/>
                <w:right w:val="none" w:sz="0" w:space="0" w:color="auto"/>
              </w:divBdr>
            </w:div>
          </w:divsChild>
        </w:div>
        <w:div w:id="1012881593">
          <w:marLeft w:val="0"/>
          <w:marRight w:val="0"/>
          <w:marTop w:val="0"/>
          <w:marBottom w:val="0"/>
          <w:divBdr>
            <w:top w:val="none" w:sz="0" w:space="0" w:color="auto"/>
            <w:left w:val="none" w:sz="0" w:space="0" w:color="auto"/>
            <w:bottom w:val="none" w:sz="0" w:space="0" w:color="auto"/>
            <w:right w:val="none" w:sz="0" w:space="0" w:color="auto"/>
          </w:divBdr>
          <w:divsChild>
            <w:div w:id="254290328">
              <w:marLeft w:val="0"/>
              <w:marRight w:val="0"/>
              <w:marTop w:val="0"/>
              <w:marBottom w:val="0"/>
              <w:divBdr>
                <w:top w:val="none" w:sz="0" w:space="0" w:color="auto"/>
                <w:left w:val="none" w:sz="0" w:space="0" w:color="auto"/>
                <w:bottom w:val="none" w:sz="0" w:space="0" w:color="auto"/>
                <w:right w:val="none" w:sz="0" w:space="0" w:color="auto"/>
              </w:divBdr>
            </w:div>
          </w:divsChild>
        </w:div>
        <w:div w:id="1470591632">
          <w:marLeft w:val="0"/>
          <w:marRight w:val="0"/>
          <w:marTop w:val="0"/>
          <w:marBottom w:val="0"/>
          <w:divBdr>
            <w:top w:val="none" w:sz="0" w:space="0" w:color="auto"/>
            <w:left w:val="none" w:sz="0" w:space="0" w:color="auto"/>
            <w:bottom w:val="none" w:sz="0" w:space="0" w:color="auto"/>
            <w:right w:val="none" w:sz="0" w:space="0" w:color="auto"/>
          </w:divBdr>
          <w:divsChild>
            <w:div w:id="16803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052">
      <w:bodyDiv w:val="1"/>
      <w:marLeft w:val="0"/>
      <w:marRight w:val="0"/>
      <w:marTop w:val="0"/>
      <w:marBottom w:val="0"/>
      <w:divBdr>
        <w:top w:val="none" w:sz="0" w:space="0" w:color="auto"/>
        <w:left w:val="none" w:sz="0" w:space="0" w:color="auto"/>
        <w:bottom w:val="none" w:sz="0" w:space="0" w:color="auto"/>
        <w:right w:val="none" w:sz="0" w:space="0" w:color="auto"/>
      </w:divBdr>
    </w:div>
    <w:div w:id="1585914982">
      <w:bodyDiv w:val="1"/>
      <w:marLeft w:val="0"/>
      <w:marRight w:val="0"/>
      <w:marTop w:val="0"/>
      <w:marBottom w:val="0"/>
      <w:divBdr>
        <w:top w:val="none" w:sz="0" w:space="0" w:color="auto"/>
        <w:left w:val="none" w:sz="0" w:space="0" w:color="auto"/>
        <w:bottom w:val="none" w:sz="0" w:space="0" w:color="auto"/>
        <w:right w:val="none" w:sz="0" w:space="0" w:color="auto"/>
      </w:divBdr>
    </w:div>
    <w:div w:id="1590041696">
      <w:bodyDiv w:val="1"/>
      <w:marLeft w:val="0"/>
      <w:marRight w:val="0"/>
      <w:marTop w:val="0"/>
      <w:marBottom w:val="0"/>
      <w:divBdr>
        <w:top w:val="none" w:sz="0" w:space="0" w:color="auto"/>
        <w:left w:val="none" w:sz="0" w:space="0" w:color="auto"/>
        <w:bottom w:val="none" w:sz="0" w:space="0" w:color="auto"/>
        <w:right w:val="none" w:sz="0" w:space="0" w:color="auto"/>
      </w:divBdr>
    </w:div>
    <w:div w:id="1606576267">
      <w:bodyDiv w:val="1"/>
      <w:marLeft w:val="0"/>
      <w:marRight w:val="0"/>
      <w:marTop w:val="0"/>
      <w:marBottom w:val="0"/>
      <w:divBdr>
        <w:top w:val="none" w:sz="0" w:space="0" w:color="auto"/>
        <w:left w:val="none" w:sz="0" w:space="0" w:color="auto"/>
        <w:bottom w:val="none" w:sz="0" w:space="0" w:color="auto"/>
        <w:right w:val="none" w:sz="0" w:space="0" w:color="auto"/>
      </w:divBdr>
    </w:div>
    <w:div w:id="1630280109">
      <w:bodyDiv w:val="1"/>
      <w:marLeft w:val="0"/>
      <w:marRight w:val="0"/>
      <w:marTop w:val="0"/>
      <w:marBottom w:val="0"/>
      <w:divBdr>
        <w:top w:val="none" w:sz="0" w:space="0" w:color="auto"/>
        <w:left w:val="none" w:sz="0" w:space="0" w:color="auto"/>
        <w:bottom w:val="none" w:sz="0" w:space="0" w:color="auto"/>
        <w:right w:val="none" w:sz="0" w:space="0" w:color="auto"/>
      </w:divBdr>
    </w:div>
    <w:div w:id="1630819754">
      <w:bodyDiv w:val="1"/>
      <w:marLeft w:val="0"/>
      <w:marRight w:val="0"/>
      <w:marTop w:val="0"/>
      <w:marBottom w:val="0"/>
      <w:divBdr>
        <w:top w:val="none" w:sz="0" w:space="0" w:color="auto"/>
        <w:left w:val="none" w:sz="0" w:space="0" w:color="auto"/>
        <w:bottom w:val="none" w:sz="0" w:space="0" w:color="auto"/>
        <w:right w:val="none" w:sz="0" w:space="0" w:color="auto"/>
      </w:divBdr>
    </w:div>
    <w:div w:id="1637181146">
      <w:bodyDiv w:val="1"/>
      <w:marLeft w:val="0"/>
      <w:marRight w:val="0"/>
      <w:marTop w:val="0"/>
      <w:marBottom w:val="0"/>
      <w:divBdr>
        <w:top w:val="none" w:sz="0" w:space="0" w:color="auto"/>
        <w:left w:val="none" w:sz="0" w:space="0" w:color="auto"/>
        <w:bottom w:val="none" w:sz="0" w:space="0" w:color="auto"/>
        <w:right w:val="none" w:sz="0" w:space="0" w:color="auto"/>
      </w:divBdr>
      <w:divsChild>
        <w:div w:id="1810125602">
          <w:marLeft w:val="274"/>
          <w:marRight w:val="0"/>
          <w:marTop w:val="0"/>
          <w:marBottom w:val="120"/>
          <w:divBdr>
            <w:top w:val="none" w:sz="0" w:space="0" w:color="auto"/>
            <w:left w:val="none" w:sz="0" w:space="0" w:color="auto"/>
            <w:bottom w:val="none" w:sz="0" w:space="0" w:color="auto"/>
            <w:right w:val="none" w:sz="0" w:space="0" w:color="auto"/>
          </w:divBdr>
        </w:div>
      </w:divsChild>
    </w:div>
    <w:div w:id="1641762931">
      <w:bodyDiv w:val="1"/>
      <w:marLeft w:val="0"/>
      <w:marRight w:val="0"/>
      <w:marTop w:val="0"/>
      <w:marBottom w:val="0"/>
      <w:divBdr>
        <w:top w:val="none" w:sz="0" w:space="0" w:color="auto"/>
        <w:left w:val="none" w:sz="0" w:space="0" w:color="auto"/>
        <w:bottom w:val="none" w:sz="0" w:space="0" w:color="auto"/>
        <w:right w:val="none" w:sz="0" w:space="0" w:color="auto"/>
      </w:divBdr>
    </w:div>
    <w:div w:id="1683237859">
      <w:bodyDiv w:val="1"/>
      <w:marLeft w:val="0"/>
      <w:marRight w:val="0"/>
      <w:marTop w:val="0"/>
      <w:marBottom w:val="0"/>
      <w:divBdr>
        <w:top w:val="none" w:sz="0" w:space="0" w:color="auto"/>
        <w:left w:val="none" w:sz="0" w:space="0" w:color="auto"/>
        <w:bottom w:val="none" w:sz="0" w:space="0" w:color="auto"/>
        <w:right w:val="none" w:sz="0" w:space="0" w:color="auto"/>
      </w:divBdr>
    </w:div>
    <w:div w:id="1687638098">
      <w:bodyDiv w:val="1"/>
      <w:marLeft w:val="0"/>
      <w:marRight w:val="0"/>
      <w:marTop w:val="0"/>
      <w:marBottom w:val="0"/>
      <w:divBdr>
        <w:top w:val="none" w:sz="0" w:space="0" w:color="auto"/>
        <w:left w:val="none" w:sz="0" w:space="0" w:color="auto"/>
        <w:bottom w:val="none" w:sz="0" w:space="0" w:color="auto"/>
        <w:right w:val="none" w:sz="0" w:space="0" w:color="auto"/>
      </w:divBdr>
      <w:divsChild>
        <w:div w:id="16935113">
          <w:marLeft w:val="274"/>
          <w:marRight w:val="0"/>
          <w:marTop w:val="0"/>
          <w:marBottom w:val="0"/>
          <w:divBdr>
            <w:top w:val="none" w:sz="0" w:space="0" w:color="auto"/>
            <w:left w:val="none" w:sz="0" w:space="0" w:color="auto"/>
            <w:bottom w:val="none" w:sz="0" w:space="0" w:color="auto"/>
            <w:right w:val="none" w:sz="0" w:space="0" w:color="auto"/>
          </w:divBdr>
        </w:div>
        <w:div w:id="163479474">
          <w:marLeft w:val="274"/>
          <w:marRight w:val="0"/>
          <w:marTop w:val="0"/>
          <w:marBottom w:val="0"/>
          <w:divBdr>
            <w:top w:val="none" w:sz="0" w:space="0" w:color="auto"/>
            <w:left w:val="none" w:sz="0" w:space="0" w:color="auto"/>
            <w:bottom w:val="none" w:sz="0" w:space="0" w:color="auto"/>
            <w:right w:val="none" w:sz="0" w:space="0" w:color="auto"/>
          </w:divBdr>
        </w:div>
        <w:div w:id="180122331">
          <w:marLeft w:val="274"/>
          <w:marRight w:val="0"/>
          <w:marTop w:val="0"/>
          <w:marBottom w:val="0"/>
          <w:divBdr>
            <w:top w:val="none" w:sz="0" w:space="0" w:color="auto"/>
            <w:left w:val="none" w:sz="0" w:space="0" w:color="auto"/>
            <w:bottom w:val="none" w:sz="0" w:space="0" w:color="auto"/>
            <w:right w:val="none" w:sz="0" w:space="0" w:color="auto"/>
          </w:divBdr>
        </w:div>
        <w:div w:id="305860766">
          <w:marLeft w:val="274"/>
          <w:marRight w:val="0"/>
          <w:marTop w:val="0"/>
          <w:marBottom w:val="0"/>
          <w:divBdr>
            <w:top w:val="none" w:sz="0" w:space="0" w:color="auto"/>
            <w:left w:val="none" w:sz="0" w:space="0" w:color="auto"/>
            <w:bottom w:val="none" w:sz="0" w:space="0" w:color="auto"/>
            <w:right w:val="none" w:sz="0" w:space="0" w:color="auto"/>
          </w:divBdr>
        </w:div>
        <w:div w:id="710157374">
          <w:marLeft w:val="274"/>
          <w:marRight w:val="0"/>
          <w:marTop w:val="0"/>
          <w:marBottom w:val="0"/>
          <w:divBdr>
            <w:top w:val="none" w:sz="0" w:space="0" w:color="auto"/>
            <w:left w:val="none" w:sz="0" w:space="0" w:color="auto"/>
            <w:bottom w:val="none" w:sz="0" w:space="0" w:color="auto"/>
            <w:right w:val="none" w:sz="0" w:space="0" w:color="auto"/>
          </w:divBdr>
        </w:div>
      </w:divsChild>
    </w:div>
    <w:div w:id="1689671055">
      <w:bodyDiv w:val="1"/>
      <w:marLeft w:val="0"/>
      <w:marRight w:val="0"/>
      <w:marTop w:val="0"/>
      <w:marBottom w:val="0"/>
      <w:divBdr>
        <w:top w:val="none" w:sz="0" w:space="0" w:color="auto"/>
        <w:left w:val="none" w:sz="0" w:space="0" w:color="auto"/>
        <w:bottom w:val="none" w:sz="0" w:space="0" w:color="auto"/>
        <w:right w:val="none" w:sz="0" w:space="0" w:color="auto"/>
      </w:divBdr>
    </w:div>
    <w:div w:id="1695617202">
      <w:bodyDiv w:val="1"/>
      <w:marLeft w:val="0"/>
      <w:marRight w:val="0"/>
      <w:marTop w:val="0"/>
      <w:marBottom w:val="0"/>
      <w:divBdr>
        <w:top w:val="none" w:sz="0" w:space="0" w:color="auto"/>
        <w:left w:val="none" w:sz="0" w:space="0" w:color="auto"/>
        <w:bottom w:val="none" w:sz="0" w:space="0" w:color="auto"/>
        <w:right w:val="none" w:sz="0" w:space="0" w:color="auto"/>
      </w:divBdr>
    </w:div>
    <w:div w:id="1713580859">
      <w:bodyDiv w:val="1"/>
      <w:marLeft w:val="0"/>
      <w:marRight w:val="0"/>
      <w:marTop w:val="0"/>
      <w:marBottom w:val="0"/>
      <w:divBdr>
        <w:top w:val="none" w:sz="0" w:space="0" w:color="auto"/>
        <w:left w:val="none" w:sz="0" w:space="0" w:color="auto"/>
        <w:bottom w:val="none" w:sz="0" w:space="0" w:color="auto"/>
        <w:right w:val="none" w:sz="0" w:space="0" w:color="auto"/>
      </w:divBdr>
    </w:div>
    <w:div w:id="1716270096">
      <w:bodyDiv w:val="1"/>
      <w:marLeft w:val="0"/>
      <w:marRight w:val="0"/>
      <w:marTop w:val="0"/>
      <w:marBottom w:val="0"/>
      <w:divBdr>
        <w:top w:val="none" w:sz="0" w:space="0" w:color="auto"/>
        <w:left w:val="none" w:sz="0" w:space="0" w:color="auto"/>
        <w:bottom w:val="none" w:sz="0" w:space="0" w:color="auto"/>
        <w:right w:val="none" w:sz="0" w:space="0" w:color="auto"/>
      </w:divBdr>
    </w:div>
    <w:div w:id="1722098960">
      <w:bodyDiv w:val="1"/>
      <w:marLeft w:val="0"/>
      <w:marRight w:val="0"/>
      <w:marTop w:val="0"/>
      <w:marBottom w:val="0"/>
      <w:divBdr>
        <w:top w:val="none" w:sz="0" w:space="0" w:color="auto"/>
        <w:left w:val="none" w:sz="0" w:space="0" w:color="auto"/>
        <w:bottom w:val="none" w:sz="0" w:space="0" w:color="auto"/>
        <w:right w:val="none" w:sz="0" w:space="0" w:color="auto"/>
      </w:divBdr>
    </w:div>
    <w:div w:id="1722821613">
      <w:bodyDiv w:val="1"/>
      <w:marLeft w:val="0"/>
      <w:marRight w:val="0"/>
      <w:marTop w:val="0"/>
      <w:marBottom w:val="0"/>
      <w:divBdr>
        <w:top w:val="none" w:sz="0" w:space="0" w:color="auto"/>
        <w:left w:val="none" w:sz="0" w:space="0" w:color="auto"/>
        <w:bottom w:val="none" w:sz="0" w:space="0" w:color="auto"/>
        <w:right w:val="none" w:sz="0" w:space="0" w:color="auto"/>
      </w:divBdr>
    </w:div>
    <w:div w:id="1722824747">
      <w:bodyDiv w:val="1"/>
      <w:marLeft w:val="0"/>
      <w:marRight w:val="0"/>
      <w:marTop w:val="0"/>
      <w:marBottom w:val="0"/>
      <w:divBdr>
        <w:top w:val="none" w:sz="0" w:space="0" w:color="auto"/>
        <w:left w:val="none" w:sz="0" w:space="0" w:color="auto"/>
        <w:bottom w:val="none" w:sz="0" w:space="0" w:color="auto"/>
        <w:right w:val="none" w:sz="0" w:space="0" w:color="auto"/>
      </w:divBdr>
    </w:div>
    <w:div w:id="1731804616">
      <w:bodyDiv w:val="1"/>
      <w:marLeft w:val="0"/>
      <w:marRight w:val="0"/>
      <w:marTop w:val="0"/>
      <w:marBottom w:val="0"/>
      <w:divBdr>
        <w:top w:val="none" w:sz="0" w:space="0" w:color="auto"/>
        <w:left w:val="none" w:sz="0" w:space="0" w:color="auto"/>
        <w:bottom w:val="none" w:sz="0" w:space="0" w:color="auto"/>
        <w:right w:val="none" w:sz="0" w:space="0" w:color="auto"/>
      </w:divBdr>
    </w:div>
    <w:div w:id="1736314225">
      <w:bodyDiv w:val="1"/>
      <w:marLeft w:val="0"/>
      <w:marRight w:val="0"/>
      <w:marTop w:val="0"/>
      <w:marBottom w:val="0"/>
      <w:divBdr>
        <w:top w:val="none" w:sz="0" w:space="0" w:color="auto"/>
        <w:left w:val="none" w:sz="0" w:space="0" w:color="auto"/>
        <w:bottom w:val="none" w:sz="0" w:space="0" w:color="auto"/>
        <w:right w:val="none" w:sz="0" w:space="0" w:color="auto"/>
      </w:divBdr>
    </w:div>
    <w:div w:id="1736900821">
      <w:bodyDiv w:val="1"/>
      <w:marLeft w:val="0"/>
      <w:marRight w:val="0"/>
      <w:marTop w:val="0"/>
      <w:marBottom w:val="0"/>
      <w:divBdr>
        <w:top w:val="none" w:sz="0" w:space="0" w:color="auto"/>
        <w:left w:val="none" w:sz="0" w:space="0" w:color="auto"/>
        <w:bottom w:val="none" w:sz="0" w:space="0" w:color="auto"/>
        <w:right w:val="none" w:sz="0" w:space="0" w:color="auto"/>
      </w:divBdr>
    </w:div>
    <w:div w:id="1742562963">
      <w:bodyDiv w:val="1"/>
      <w:marLeft w:val="0"/>
      <w:marRight w:val="0"/>
      <w:marTop w:val="0"/>
      <w:marBottom w:val="0"/>
      <w:divBdr>
        <w:top w:val="none" w:sz="0" w:space="0" w:color="auto"/>
        <w:left w:val="none" w:sz="0" w:space="0" w:color="auto"/>
        <w:bottom w:val="none" w:sz="0" w:space="0" w:color="auto"/>
        <w:right w:val="none" w:sz="0" w:space="0" w:color="auto"/>
      </w:divBdr>
    </w:div>
    <w:div w:id="1757826565">
      <w:bodyDiv w:val="1"/>
      <w:marLeft w:val="0"/>
      <w:marRight w:val="0"/>
      <w:marTop w:val="0"/>
      <w:marBottom w:val="0"/>
      <w:divBdr>
        <w:top w:val="none" w:sz="0" w:space="0" w:color="auto"/>
        <w:left w:val="none" w:sz="0" w:space="0" w:color="auto"/>
        <w:bottom w:val="none" w:sz="0" w:space="0" w:color="auto"/>
        <w:right w:val="none" w:sz="0" w:space="0" w:color="auto"/>
      </w:divBdr>
      <w:divsChild>
        <w:div w:id="225259616">
          <w:marLeft w:val="1282"/>
          <w:marRight w:val="0"/>
          <w:marTop w:val="0"/>
          <w:marBottom w:val="120"/>
          <w:divBdr>
            <w:top w:val="none" w:sz="0" w:space="0" w:color="auto"/>
            <w:left w:val="none" w:sz="0" w:space="0" w:color="auto"/>
            <w:bottom w:val="none" w:sz="0" w:space="0" w:color="auto"/>
            <w:right w:val="none" w:sz="0" w:space="0" w:color="auto"/>
          </w:divBdr>
        </w:div>
        <w:div w:id="1814642172">
          <w:marLeft w:val="562"/>
          <w:marRight w:val="0"/>
          <w:marTop w:val="0"/>
          <w:marBottom w:val="120"/>
          <w:divBdr>
            <w:top w:val="none" w:sz="0" w:space="0" w:color="auto"/>
            <w:left w:val="none" w:sz="0" w:space="0" w:color="auto"/>
            <w:bottom w:val="none" w:sz="0" w:space="0" w:color="auto"/>
            <w:right w:val="none" w:sz="0" w:space="0" w:color="auto"/>
          </w:divBdr>
        </w:div>
        <w:div w:id="1832716174">
          <w:marLeft w:val="1282"/>
          <w:marRight w:val="0"/>
          <w:marTop w:val="0"/>
          <w:marBottom w:val="120"/>
          <w:divBdr>
            <w:top w:val="none" w:sz="0" w:space="0" w:color="auto"/>
            <w:left w:val="none" w:sz="0" w:space="0" w:color="auto"/>
            <w:bottom w:val="none" w:sz="0" w:space="0" w:color="auto"/>
            <w:right w:val="none" w:sz="0" w:space="0" w:color="auto"/>
          </w:divBdr>
        </w:div>
        <w:div w:id="1982727829">
          <w:marLeft w:val="1282"/>
          <w:marRight w:val="0"/>
          <w:marTop w:val="0"/>
          <w:marBottom w:val="120"/>
          <w:divBdr>
            <w:top w:val="none" w:sz="0" w:space="0" w:color="auto"/>
            <w:left w:val="none" w:sz="0" w:space="0" w:color="auto"/>
            <w:bottom w:val="none" w:sz="0" w:space="0" w:color="auto"/>
            <w:right w:val="none" w:sz="0" w:space="0" w:color="auto"/>
          </w:divBdr>
        </w:div>
      </w:divsChild>
    </w:div>
    <w:div w:id="1770735104">
      <w:bodyDiv w:val="1"/>
      <w:marLeft w:val="0"/>
      <w:marRight w:val="0"/>
      <w:marTop w:val="0"/>
      <w:marBottom w:val="0"/>
      <w:divBdr>
        <w:top w:val="none" w:sz="0" w:space="0" w:color="auto"/>
        <w:left w:val="none" w:sz="0" w:space="0" w:color="auto"/>
        <w:bottom w:val="none" w:sz="0" w:space="0" w:color="auto"/>
        <w:right w:val="none" w:sz="0" w:space="0" w:color="auto"/>
      </w:divBdr>
    </w:div>
    <w:div w:id="1774128676">
      <w:bodyDiv w:val="1"/>
      <w:marLeft w:val="0"/>
      <w:marRight w:val="0"/>
      <w:marTop w:val="0"/>
      <w:marBottom w:val="0"/>
      <w:divBdr>
        <w:top w:val="none" w:sz="0" w:space="0" w:color="auto"/>
        <w:left w:val="none" w:sz="0" w:space="0" w:color="auto"/>
        <w:bottom w:val="none" w:sz="0" w:space="0" w:color="auto"/>
        <w:right w:val="none" w:sz="0" w:space="0" w:color="auto"/>
      </w:divBdr>
      <w:divsChild>
        <w:div w:id="81463049">
          <w:marLeft w:val="274"/>
          <w:marRight w:val="0"/>
          <w:marTop w:val="0"/>
          <w:marBottom w:val="120"/>
          <w:divBdr>
            <w:top w:val="none" w:sz="0" w:space="0" w:color="auto"/>
            <w:left w:val="none" w:sz="0" w:space="0" w:color="auto"/>
            <w:bottom w:val="none" w:sz="0" w:space="0" w:color="auto"/>
            <w:right w:val="none" w:sz="0" w:space="0" w:color="auto"/>
          </w:divBdr>
        </w:div>
      </w:divsChild>
    </w:div>
    <w:div w:id="1791122172">
      <w:marLeft w:val="0"/>
      <w:marRight w:val="0"/>
      <w:marTop w:val="0"/>
      <w:marBottom w:val="0"/>
      <w:divBdr>
        <w:top w:val="none" w:sz="0" w:space="0" w:color="auto"/>
        <w:left w:val="none" w:sz="0" w:space="0" w:color="auto"/>
        <w:bottom w:val="none" w:sz="0" w:space="0" w:color="auto"/>
        <w:right w:val="none" w:sz="0" w:space="0" w:color="auto"/>
      </w:divBdr>
    </w:div>
    <w:div w:id="1791783051">
      <w:bodyDiv w:val="1"/>
      <w:marLeft w:val="0"/>
      <w:marRight w:val="0"/>
      <w:marTop w:val="0"/>
      <w:marBottom w:val="0"/>
      <w:divBdr>
        <w:top w:val="none" w:sz="0" w:space="0" w:color="auto"/>
        <w:left w:val="none" w:sz="0" w:space="0" w:color="auto"/>
        <w:bottom w:val="none" w:sz="0" w:space="0" w:color="auto"/>
        <w:right w:val="none" w:sz="0" w:space="0" w:color="auto"/>
      </w:divBdr>
    </w:div>
    <w:div w:id="1810592907">
      <w:bodyDiv w:val="1"/>
      <w:marLeft w:val="0"/>
      <w:marRight w:val="0"/>
      <w:marTop w:val="0"/>
      <w:marBottom w:val="0"/>
      <w:divBdr>
        <w:top w:val="none" w:sz="0" w:space="0" w:color="auto"/>
        <w:left w:val="none" w:sz="0" w:space="0" w:color="auto"/>
        <w:bottom w:val="none" w:sz="0" w:space="0" w:color="auto"/>
        <w:right w:val="none" w:sz="0" w:space="0" w:color="auto"/>
      </w:divBdr>
    </w:div>
    <w:div w:id="1820682933">
      <w:bodyDiv w:val="1"/>
      <w:marLeft w:val="0"/>
      <w:marRight w:val="0"/>
      <w:marTop w:val="0"/>
      <w:marBottom w:val="0"/>
      <w:divBdr>
        <w:top w:val="none" w:sz="0" w:space="0" w:color="auto"/>
        <w:left w:val="none" w:sz="0" w:space="0" w:color="auto"/>
        <w:bottom w:val="none" w:sz="0" w:space="0" w:color="auto"/>
        <w:right w:val="none" w:sz="0" w:space="0" w:color="auto"/>
      </w:divBdr>
    </w:div>
    <w:div w:id="1829204489">
      <w:bodyDiv w:val="1"/>
      <w:marLeft w:val="0"/>
      <w:marRight w:val="0"/>
      <w:marTop w:val="0"/>
      <w:marBottom w:val="0"/>
      <w:divBdr>
        <w:top w:val="none" w:sz="0" w:space="0" w:color="auto"/>
        <w:left w:val="none" w:sz="0" w:space="0" w:color="auto"/>
        <w:bottom w:val="none" w:sz="0" w:space="0" w:color="auto"/>
        <w:right w:val="none" w:sz="0" w:space="0" w:color="auto"/>
      </w:divBdr>
      <w:divsChild>
        <w:div w:id="367996133">
          <w:marLeft w:val="274"/>
          <w:marRight w:val="0"/>
          <w:marTop w:val="0"/>
          <w:marBottom w:val="0"/>
          <w:divBdr>
            <w:top w:val="none" w:sz="0" w:space="0" w:color="auto"/>
            <w:left w:val="none" w:sz="0" w:space="0" w:color="auto"/>
            <w:bottom w:val="none" w:sz="0" w:space="0" w:color="auto"/>
            <w:right w:val="none" w:sz="0" w:space="0" w:color="auto"/>
          </w:divBdr>
        </w:div>
        <w:div w:id="1125124242">
          <w:marLeft w:val="274"/>
          <w:marRight w:val="0"/>
          <w:marTop w:val="0"/>
          <w:marBottom w:val="0"/>
          <w:divBdr>
            <w:top w:val="none" w:sz="0" w:space="0" w:color="auto"/>
            <w:left w:val="none" w:sz="0" w:space="0" w:color="auto"/>
            <w:bottom w:val="none" w:sz="0" w:space="0" w:color="auto"/>
            <w:right w:val="none" w:sz="0" w:space="0" w:color="auto"/>
          </w:divBdr>
        </w:div>
      </w:divsChild>
    </w:div>
    <w:div w:id="1836414189">
      <w:bodyDiv w:val="1"/>
      <w:marLeft w:val="0"/>
      <w:marRight w:val="0"/>
      <w:marTop w:val="0"/>
      <w:marBottom w:val="0"/>
      <w:divBdr>
        <w:top w:val="none" w:sz="0" w:space="0" w:color="auto"/>
        <w:left w:val="none" w:sz="0" w:space="0" w:color="auto"/>
        <w:bottom w:val="none" w:sz="0" w:space="0" w:color="auto"/>
        <w:right w:val="none" w:sz="0" w:space="0" w:color="auto"/>
      </w:divBdr>
    </w:div>
    <w:div w:id="1843429062">
      <w:bodyDiv w:val="1"/>
      <w:marLeft w:val="0"/>
      <w:marRight w:val="0"/>
      <w:marTop w:val="0"/>
      <w:marBottom w:val="0"/>
      <w:divBdr>
        <w:top w:val="none" w:sz="0" w:space="0" w:color="auto"/>
        <w:left w:val="none" w:sz="0" w:space="0" w:color="auto"/>
        <w:bottom w:val="none" w:sz="0" w:space="0" w:color="auto"/>
        <w:right w:val="none" w:sz="0" w:space="0" w:color="auto"/>
      </w:divBdr>
    </w:div>
    <w:div w:id="1851095358">
      <w:bodyDiv w:val="1"/>
      <w:marLeft w:val="0"/>
      <w:marRight w:val="0"/>
      <w:marTop w:val="0"/>
      <w:marBottom w:val="0"/>
      <w:divBdr>
        <w:top w:val="none" w:sz="0" w:space="0" w:color="auto"/>
        <w:left w:val="none" w:sz="0" w:space="0" w:color="auto"/>
        <w:bottom w:val="none" w:sz="0" w:space="0" w:color="auto"/>
        <w:right w:val="none" w:sz="0" w:space="0" w:color="auto"/>
      </w:divBdr>
    </w:div>
    <w:div w:id="1851752114">
      <w:bodyDiv w:val="1"/>
      <w:marLeft w:val="0"/>
      <w:marRight w:val="0"/>
      <w:marTop w:val="0"/>
      <w:marBottom w:val="0"/>
      <w:divBdr>
        <w:top w:val="none" w:sz="0" w:space="0" w:color="auto"/>
        <w:left w:val="none" w:sz="0" w:space="0" w:color="auto"/>
        <w:bottom w:val="none" w:sz="0" w:space="0" w:color="auto"/>
        <w:right w:val="none" w:sz="0" w:space="0" w:color="auto"/>
      </w:divBdr>
    </w:div>
    <w:div w:id="1852602179">
      <w:bodyDiv w:val="1"/>
      <w:marLeft w:val="0"/>
      <w:marRight w:val="0"/>
      <w:marTop w:val="0"/>
      <w:marBottom w:val="0"/>
      <w:divBdr>
        <w:top w:val="none" w:sz="0" w:space="0" w:color="auto"/>
        <w:left w:val="none" w:sz="0" w:space="0" w:color="auto"/>
        <w:bottom w:val="none" w:sz="0" w:space="0" w:color="auto"/>
        <w:right w:val="none" w:sz="0" w:space="0" w:color="auto"/>
      </w:divBdr>
    </w:div>
    <w:div w:id="1857694626">
      <w:bodyDiv w:val="1"/>
      <w:marLeft w:val="0"/>
      <w:marRight w:val="0"/>
      <w:marTop w:val="0"/>
      <w:marBottom w:val="0"/>
      <w:divBdr>
        <w:top w:val="none" w:sz="0" w:space="0" w:color="auto"/>
        <w:left w:val="none" w:sz="0" w:space="0" w:color="auto"/>
        <w:bottom w:val="none" w:sz="0" w:space="0" w:color="auto"/>
        <w:right w:val="none" w:sz="0" w:space="0" w:color="auto"/>
      </w:divBdr>
    </w:div>
    <w:div w:id="1858958064">
      <w:bodyDiv w:val="1"/>
      <w:marLeft w:val="0"/>
      <w:marRight w:val="0"/>
      <w:marTop w:val="0"/>
      <w:marBottom w:val="0"/>
      <w:divBdr>
        <w:top w:val="none" w:sz="0" w:space="0" w:color="auto"/>
        <w:left w:val="none" w:sz="0" w:space="0" w:color="auto"/>
        <w:bottom w:val="none" w:sz="0" w:space="0" w:color="auto"/>
        <w:right w:val="none" w:sz="0" w:space="0" w:color="auto"/>
      </w:divBdr>
    </w:div>
    <w:div w:id="1870335540">
      <w:bodyDiv w:val="1"/>
      <w:marLeft w:val="0"/>
      <w:marRight w:val="0"/>
      <w:marTop w:val="0"/>
      <w:marBottom w:val="0"/>
      <w:divBdr>
        <w:top w:val="none" w:sz="0" w:space="0" w:color="auto"/>
        <w:left w:val="none" w:sz="0" w:space="0" w:color="auto"/>
        <w:bottom w:val="none" w:sz="0" w:space="0" w:color="auto"/>
        <w:right w:val="none" w:sz="0" w:space="0" w:color="auto"/>
      </w:divBdr>
    </w:div>
    <w:div w:id="1873614506">
      <w:bodyDiv w:val="1"/>
      <w:marLeft w:val="0"/>
      <w:marRight w:val="0"/>
      <w:marTop w:val="0"/>
      <w:marBottom w:val="0"/>
      <w:divBdr>
        <w:top w:val="none" w:sz="0" w:space="0" w:color="auto"/>
        <w:left w:val="none" w:sz="0" w:space="0" w:color="auto"/>
        <w:bottom w:val="none" w:sz="0" w:space="0" w:color="auto"/>
        <w:right w:val="none" w:sz="0" w:space="0" w:color="auto"/>
      </w:divBdr>
      <w:divsChild>
        <w:div w:id="856038388">
          <w:marLeft w:val="576"/>
          <w:marRight w:val="0"/>
          <w:marTop w:val="0"/>
          <w:marBottom w:val="120"/>
          <w:divBdr>
            <w:top w:val="none" w:sz="0" w:space="0" w:color="auto"/>
            <w:left w:val="none" w:sz="0" w:space="0" w:color="auto"/>
            <w:bottom w:val="none" w:sz="0" w:space="0" w:color="auto"/>
            <w:right w:val="none" w:sz="0" w:space="0" w:color="auto"/>
          </w:divBdr>
        </w:div>
      </w:divsChild>
    </w:div>
    <w:div w:id="1884974822">
      <w:bodyDiv w:val="1"/>
      <w:marLeft w:val="0"/>
      <w:marRight w:val="0"/>
      <w:marTop w:val="0"/>
      <w:marBottom w:val="0"/>
      <w:divBdr>
        <w:top w:val="none" w:sz="0" w:space="0" w:color="auto"/>
        <w:left w:val="none" w:sz="0" w:space="0" w:color="auto"/>
        <w:bottom w:val="none" w:sz="0" w:space="0" w:color="auto"/>
        <w:right w:val="none" w:sz="0" w:space="0" w:color="auto"/>
      </w:divBdr>
    </w:div>
    <w:div w:id="1899777885">
      <w:bodyDiv w:val="1"/>
      <w:marLeft w:val="0"/>
      <w:marRight w:val="0"/>
      <w:marTop w:val="0"/>
      <w:marBottom w:val="0"/>
      <w:divBdr>
        <w:top w:val="none" w:sz="0" w:space="0" w:color="auto"/>
        <w:left w:val="none" w:sz="0" w:space="0" w:color="auto"/>
        <w:bottom w:val="none" w:sz="0" w:space="0" w:color="auto"/>
        <w:right w:val="none" w:sz="0" w:space="0" w:color="auto"/>
      </w:divBdr>
      <w:divsChild>
        <w:div w:id="1927152079">
          <w:marLeft w:val="0"/>
          <w:marRight w:val="0"/>
          <w:marTop w:val="0"/>
          <w:marBottom w:val="0"/>
          <w:divBdr>
            <w:top w:val="none" w:sz="0" w:space="0" w:color="auto"/>
            <w:left w:val="none" w:sz="0" w:space="0" w:color="auto"/>
            <w:bottom w:val="none" w:sz="0" w:space="0" w:color="auto"/>
            <w:right w:val="none" w:sz="0" w:space="0" w:color="auto"/>
          </w:divBdr>
          <w:divsChild>
            <w:div w:id="1666779343">
              <w:marLeft w:val="0"/>
              <w:marRight w:val="0"/>
              <w:marTop w:val="0"/>
              <w:marBottom w:val="0"/>
              <w:divBdr>
                <w:top w:val="none" w:sz="0" w:space="0" w:color="auto"/>
                <w:left w:val="none" w:sz="0" w:space="0" w:color="auto"/>
                <w:bottom w:val="none" w:sz="0" w:space="0" w:color="auto"/>
                <w:right w:val="none" w:sz="0" w:space="0" w:color="auto"/>
              </w:divBdr>
              <w:divsChild>
                <w:div w:id="256329575">
                  <w:marLeft w:val="0"/>
                  <w:marRight w:val="0"/>
                  <w:marTop w:val="0"/>
                  <w:marBottom w:val="0"/>
                  <w:divBdr>
                    <w:top w:val="none" w:sz="0" w:space="0" w:color="auto"/>
                    <w:left w:val="none" w:sz="0" w:space="0" w:color="auto"/>
                    <w:bottom w:val="none" w:sz="0" w:space="0" w:color="auto"/>
                    <w:right w:val="none" w:sz="0" w:space="0" w:color="auto"/>
                  </w:divBdr>
                  <w:divsChild>
                    <w:div w:id="2045209257">
                      <w:marLeft w:val="0"/>
                      <w:marRight w:val="0"/>
                      <w:marTop w:val="0"/>
                      <w:marBottom w:val="0"/>
                      <w:divBdr>
                        <w:top w:val="none" w:sz="0" w:space="0" w:color="auto"/>
                        <w:left w:val="none" w:sz="0" w:space="0" w:color="auto"/>
                        <w:bottom w:val="none" w:sz="0" w:space="0" w:color="auto"/>
                        <w:right w:val="none" w:sz="0" w:space="0" w:color="auto"/>
                      </w:divBdr>
                      <w:divsChild>
                        <w:div w:id="724329969">
                          <w:marLeft w:val="0"/>
                          <w:marRight w:val="0"/>
                          <w:marTop w:val="0"/>
                          <w:marBottom w:val="0"/>
                          <w:divBdr>
                            <w:top w:val="none" w:sz="0" w:space="0" w:color="auto"/>
                            <w:left w:val="none" w:sz="0" w:space="0" w:color="auto"/>
                            <w:bottom w:val="none" w:sz="0" w:space="0" w:color="auto"/>
                            <w:right w:val="none" w:sz="0" w:space="0" w:color="auto"/>
                          </w:divBdr>
                          <w:divsChild>
                            <w:div w:id="829759675">
                              <w:marLeft w:val="-225"/>
                              <w:marRight w:val="-225"/>
                              <w:marTop w:val="0"/>
                              <w:marBottom w:val="0"/>
                              <w:divBdr>
                                <w:top w:val="none" w:sz="0" w:space="0" w:color="auto"/>
                                <w:left w:val="none" w:sz="0" w:space="0" w:color="auto"/>
                                <w:bottom w:val="none" w:sz="0" w:space="0" w:color="auto"/>
                                <w:right w:val="none" w:sz="0" w:space="0" w:color="auto"/>
                              </w:divBdr>
                              <w:divsChild>
                                <w:div w:id="419719684">
                                  <w:marLeft w:val="0"/>
                                  <w:marRight w:val="0"/>
                                  <w:marTop w:val="0"/>
                                  <w:marBottom w:val="0"/>
                                  <w:divBdr>
                                    <w:top w:val="none" w:sz="0" w:space="0" w:color="auto"/>
                                    <w:left w:val="none" w:sz="0" w:space="0" w:color="auto"/>
                                    <w:bottom w:val="none" w:sz="0" w:space="0" w:color="auto"/>
                                    <w:right w:val="none" w:sz="0" w:space="0" w:color="auto"/>
                                  </w:divBdr>
                                  <w:divsChild>
                                    <w:div w:id="350302185">
                                      <w:marLeft w:val="0"/>
                                      <w:marRight w:val="0"/>
                                      <w:marTop w:val="0"/>
                                      <w:marBottom w:val="0"/>
                                      <w:divBdr>
                                        <w:top w:val="none" w:sz="0" w:space="0" w:color="auto"/>
                                        <w:left w:val="none" w:sz="0" w:space="0" w:color="auto"/>
                                        <w:bottom w:val="none" w:sz="0" w:space="0" w:color="auto"/>
                                        <w:right w:val="none" w:sz="0" w:space="0" w:color="auto"/>
                                      </w:divBdr>
                                      <w:divsChild>
                                        <w:div w:id="1854755763">
                                          <w:marLeft w:val="0"/>
                                          <w:marRight w:val="0"/>
                                          <w:marTop w:val="0"/>
                                          <w:marBottom w:val="0"/>
                                          <w:divBdr>
                                            <w:top w:val="none" w:sz="0" w:space="0" w:color="auto"/>
                                            <w:left w:val="none" w:sz="0" w:space="0" w:color="auto"/>
                                            <w:bottom w:val="none" w:sz="0" w:space="0" w:color="auto"/>
                                            <w:right w:val="none" w:sz="0" w:space="0" w:color="auto"/>
                                          </w:divBdr>
                                          <w:divsChild>
                                            <w:div w:id="197935448">
                                              <w:marLeft w:val="0"/>
                                              <w:marRight w:val="0"/>
                                              <w:marTop w:val="0"/>
                                              <w:marBottom w:val="400"/>
                                              <w:divBdr>
                                                <w:top w:val="none" w:sz="0" w:space="0" w:color="auto"/>
                                                <w:left w:val="none" w:sz="0" w:space="0" w:color="auto"/>
                                                <w:bottom w:val="none" w:sz="0" w:space="0" w:color="auto"/>
                                                <w:right w:val="none" w:sz="0" w:space="0" w:color="auto"/>
                                              </w:divBdr>
                                              <w:divsChild>
                                                <w:div w:id="995769265">
                                                  <w:marLeft w:val="0"/>
                                                  <w:marRight w:val="0"/>
                                                  <w:marTop w:val="0"/>
                                                  <w:marBottom w:val="0"/>
                                                  <w:divBdr>
                                                    <w:top w:val="none" w:sz="0" w:space="0" w:color="auto"/>
                                                    <w:left w:val="none" w:sz="0" w:space="0" w:color="auto"/>
                                                    <w:bottom w:val="none" w:sz="0" w:space="0" w:color="auto"/>
                                                    <w:right w:val="none" w:sz="0" w:space="0" w:color="auto"/>
                                                  </w:divBdr>
                                                  <w:divsChild>
                                                    <w:div w:id="1128812641">
                                                      <w:marLeft w:val="0"/>
                                                      <w:marRight w:val="0"/>
                                                      <w:marTop w:val="0"/>
                                                      <w:marBottom w:val="0"/>
                                                      <w:divBdr>
                                                        <w:top w:val="none" w:sz="0" w:space="0" w:color="auto"/>
                                                        <w:left w:val="none" w:sz="0" w:space="0" w:color="auto"/>
                                                        <w:bottom w:val="none" w:sz="0" w:space="0" w:color="auto"/>
                                                        <w:right w:val="none" w:sz="0" w:space="0" w:color="auto"/>
                                                      </w:divBdr>
                                                      <w:divsChild>
                                                        <w:div w:id="2076851650">
                                                          <w:marLeft w:val="0"/>
                                                          <w:marRight w:val="0"/>
                                                          <w:marTop w:val="0"/>
                                                          <w:marBottom w:val="120"/>
                                                          <w:divBdr>
                                                            <w:top w:val="none" w:sz="0" w:space="0" w:color="auto"/>
                                                            <w:left w:val="none" w:sz="0" w:space="0" w:color="auto"/>
                                                            <w:bottom w:val="none" w:sz="0" w:space="0" w:color="auto"/>
                                                            <w:right w:val="none" w:sz="0" w:space="0" w:color="auto"/>
                                                          </w:divBdr>
                                                        </w:div>
                                                      </w:divsChild>
                                                    </w:div>
                                                    <w:div w:id="2120102415">
                                                      <w:marLeft w:val="0"/>
                                                      <w:marRight w:val="0"/>
                                                      <w:marTop w:val="48"/>
                                                      <w:marBottom w:val="192"/>
                                                      <w:divBdr>
                                                        <w:top w:val="none" w:sz="0" w:space="0" w:color="auto"/>
                                                        <w:left w:val="none" w:sz="0" w:space="0" w:color="auto"/>
                                                        <w:bottom w:val="none" w:sz="0" w:space="0" w:color="auto"/>
                                                        <w:right w:val="none" w:sz="0" w:space="0" w:color="auto"/>
                                                      </w:divBdr>
                                                      <w:divsChild>
                                                        <w:div w:id="1051267560">
                                                          <w:marLeft w:val="0"/>
                                                          <w:marRight w:val="0"/>
                                                          <w:marTop w:val="0"/>
                                                          <w:marBottom w:val="133"/>
                                                          <w:divBdr>
                                                            <w:top w:val="none" w:sz="0" w:space="0" w:color="auto"/>
                                                            <w:left w:val="none" w:sz="0" w:space="0" w:color="auto"/>
                                                            <w:bottom w:val="none" w:sz="0" w:space="0" w:color="auto"/>
                                                            <w:right w:val="none" w:sz="0" w:space="0" w:color="auto"/>
                                                          </w:divBdr>
                                                          <w:divsChild>
                                                            <w:div w:id="10159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0556852">
      <w:bodyDiv w:val="1"/>
      <w:marLeft w:val="0"/>
      <w:marRight w:val="0"/>
      <w:marTop w:val="0"/>
      <w:marBottom w:val="0"/>
      <w:divBdr>
        <w:top w:val="none" w:sz="0" w:space="0" w:color="auto"/>
        <w:left w:val="none" w:sz="0" w:space="0" w:color="auto"/>
        <w:bottom w:val="none" w:sz="0" w:space="0" w:color="auto"/>
        <w:right w:val="none" w:sz="0" w:space="0" w:color="auto"/>
      </w:divBdr>
    </w:div>
    <w:div w:id="1918126884">
      <w:bodyDiv w:val="1"/>
      <w:marLeft w:val="0"/>
      <w:marRight w:val="0"/>
      <w:marTop w:val="0"/>
      <w:marBottom w:val="0"/>
      <w:divBdr>
        <w:top w:val="none" w:sz="0" w:space="0" w:color="auto"/>
        <w:left w:val="none" w:sz="0" w:space="0" w:color="auto"/>
        <w:bottom w:val="none" w:sz="0" w:space="0" w:color="auto"/>
        <w:right w:val="none" w:sz="0" w:space="0" w:color="auto"/>
      </w:divBdr>
    </w:div>
    <w:div w:id="1920750031">
      <w:bodyDiv w:val="1"/>
      <w:marLeft w:val="0"/>
      <w:marRight w:val="0"/>
      <w:marTop w:val="0"/>
      <w:marBottom w:val="0"/>
      <w:divBdr>
        <w:top w:val="none" w:sz="0" w:space="0" w:color="auto"/>
        <w:left w:val="none" w:sz="0" w:space="0" w:color="auto"/>
        <w:bottom w:val="none" w:sz="0" w:space="0" w:color="auto"/>
        <w:right w:val="none" w:sz="0" w:space="0" w:color="auto"/>
      </w:divBdr>
    </w:div>
    <w:div w:id="1933002049">
      <w:bodyDiv w:val="1"/>
      <w:marLeft w:val="0"/>
      <w:marRight w:val="0"/>
      <w:marTop w:val="0"/>
      <w:marBottom w:val="0"/>
      <w:divBdr>
        <w:top w:val="none" w:sz="0" w:space="0" w:color="auto"/>
        <w:left w:val="none" w:sz="0" w:space="0" w:color="auto"/>
        <w:bottom w:val="none" w:sz="0" w:space="0" w:color="auto"/>
        <w:right w:val="none" w:sz="0" w:space="0" w:color="auto"/>
      </w:divBdr>
    </w:div>
    <w:div w:id="1942835007">
      <w:bodyDiv w:val="1"/>
      <w:marLeft w:val="0"/>
      <w:marRight w:val="0"/>
      <w:marTop w:val="0"/>
      <w:marBottom w:val="0"/>
      <w:divBdr>
        <w:top w:val="none" w:sz="0" w:space="0" w:color="auto"/>
        <w:left w:val="none" w:sz="0" w:space="0" w:color="auto"/>
        <w:bottom w:val="none" w:sz="0" w:space="0" w:color="auto"/>
        <w:right w:val="none" w:sz="0" w:space="0" w:color="auto"/>
      </w:divBdr>
    </w:div>
    <w:div w:id="1958564902">
      <w:bodyDiv w:val="1"/>
      <w:marLeft w:val="0"/>
      <w:marRight w:val="0"/>
      <w:marTop w:val="0"/>
      <w:marBottom w:val="0"/>
      <w:divBdr>
        <w:top w:val="none" w:sz="0" w:space="0" w:color="auto"/>
        <w:left w:val="none" w:sz="0" w:space="0" w:color="auto"/>
        <w:bottom w:val="none" w:sz="0" w:space="0" w:color="auto"/>
        <w:right w:val="none" w:sz="0" w:space="0" w:color="auto"/>
      </w:divBdr>
    </w:div>
    <w:div w:id="1968970223">
      <w:bodyDiv w:val="1"/>
      <w:marLeft w:val="0"/>
      <w:marRight w:val="0"/>
      <w:marTop w:val="0"/>
      <w:marBottom w:val="0"/>
      <w:divBdr>
        <w:top w:val="none" w:sz="0" w:space="0" w:color="auto"/>
        <w:left w:val="none" w:sz="0" w:space="0" w:color="auto"/>
        <w:bottom w:val="none" w:sz="0" w:space="0" w:color="auto"/>
        <w:right w:val="none" w:sz="0" w:space="0" w:color="auto"/>
      </w:divBdr>
    </w:div>
    <w:div w:id="1991250164">
      <w:bodyDiv w:val="1"/>
      <w:marLeft w:val="0"/>
      <w:marRight w:val="0"/>
      <w:marTop w:val="0"/>
      <w:marBottom w:val="0"/>
      <w:divBdr>
        <w:top w:val="none" w:sz="0" w:space="0" w:color="auto"/>
        <w:left w:val="none" w:sz="0" w:space="0" w:color="auto"/>
        <w:bottom w:val="none" w:sz="0" w:space="0" w:color="auto"/>
        <w:right w:val="none" w:sz="0" w:space="0" w:color="auto"/>
      </w:divBdr>
    </w:div>
    <w:div w:id="1993409352">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 w:id="2006129571">
      <w:bodyDiv w:val="1"/>
      <w:marLeft w:val="0"/>
      <w:marRight w:val="0"/>
      <w:marTop w:val="0"/>
      <w:marBottom w:val="0"/>
      <w:divBdr>
        <w:top w:val="none" w:sz="0" w:space="0" w:color="auto"/>
        <w:left w:val="none" w:sz="0" w:space="0" w:color="auto"/>
        <w:bottom w:val="none" w:sz="0" w:space="0" w:color="auto"/>
        <w:right w:val="none" w:sz="0" w:space="0" w:color="auto"/>
      </w:divBdr>
    </w:div>
    <w:div w:id="2007443131">
      <w:bodyDiv w:val="1"/>
      <w:marLeft w:val="0"/>
      <w:marRight w:val="0"/>
      <w:marTop w:val="0"/>
      <w:marBottom w:val="0"/>
      <w:divBdr>
        <w:top w:val="none" w:sz="0" w:space="0" w:color="auto"/>
        <w:left w:val="none" w:sz="0" w:space="0" w:color="auto"/>
        <w:bottom w:val="none" w:sz="0" w:space="0" w:color="auto"/>
        <w:right w:val="none" w:sz="0" w:space="0" w:color="auto"/>
      </w:divBdr>
    </w:div>
    <w:div w:id="2021469918">
      <w:bodyDiv w:val="1"/>
      <w:marLeft w:val="0"/>
      <w:marRight w:val="0"/>
      <w:marTop w:val="0"/>
      <w:marBottom w:val="0"/>
      <w:divBdr>
        <w:top w:val="none" w:sz="0" w:space="0" w:color="auto"/>
        <w:left w:val="none" w:sz="0" w:space="0" w:color="auto"/>
        <w:bottom w:val="none" w:sz="0" w:space="0" w:color="auto"/>
        <w:right w:val="none" w:sz="0" w:space="0" w:color="auto"/>
      </w:divBdr>
    </w:div>
    <w:div w:id="2026789505">
      <w:bodyDiv w:val="1"/>
      <w:marLeft w:val="0"/>
      <w:marRight w:val="0"/>
      <w:marTop w:val="0"/>
      <w:marBottom w:val="0"/>
      <w:divBdr>
        <w:top w:val="none" w:sz="0" w:space="0" w:color="auto"/>
        <w:left w:val="none" w:sz="0" w:space="0" w:color="auto"/>
        <w:bottom w:val="none" w:sz="0" w:space="0" w:color="auto"/>
        <w:right w:val="none" w:sz="0" w:space="0" w:color="auto"/>
      </w:divBdr>
      <w:divsChild>
        <w:div w:id="772477616">
          <w:marLeft w:val="0"/>
          <w:marRight w:val="0"/>
          <w:marTop w:val="0"/>
          <w:marBottom w:val="0"/>
          <w:divBdr>
            <w:top w:val="none" w:sz="0" w:space="0" w:color="auto"/>
            <w:left w:val="none" w:sz="0" w:space="0" w:color="auto"/>
            <w:bottom w:val="none" w:sz="0" w:space="0" w:color="auto"/>
            <w:right w:val="none" w:sz="0" w:space="0" w:color="auto"/>
          </w:divBdr>
          <w:divsChild>
            <w:div w:id="3721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522">
      <w:bodyDiv w:val="1"/>
      <w:marLeft w:val="0"/>
      <w:marRight w:val="0"/>
      <w:marTop w:val="0"/>
      <w:marBottom w:val="0"/>
      <w:divBdr>
        <w:top w:val="none" w:sz="0" w:space="0" w:color="auto"/>
        <w:left w:val="none" w:sz="0" w:space="0" w:color="auto"/>
        <w:bottom w:val="none" w:sz="0" w:space="0" w:color="auto"/>
        <w:right w:val="none" w:sz="0" w:space="0" w:color="auto"/>
      </w:divBdr>
    </w:div>
    <w:div w:id="2061902615">
      <w:bodyDiv w:val="1"/>
      <w:marLeft w:val="0"/>
      <w:marRight w:val="0"/>
      <w:marTop w:val="0"/>
      <w:marBottom w:val="0"/>
      <w:divBdr>
        <w:top w:val="none" w:sz="0" w:space="0" w:color="auto"/>
        <w:left w:val="none" w:sz="0" w:space="0" w:color="auto"/>
        <w:bottom w:val="none" w:sz="0" w:space="0" w:color="auto"/>
        <w:right w:val="none" w:sz="0" w:space="0" w:color="auto"/>
      </w:divBdr>
    </w:div>
    <w:div w:id="2062828032">
      <w:bodyDiv w:val="1"/>
      <w:marLeft w:val="0"/>
      <w:marRight w:val="0"/>
      <w:marTop w:val="0"/>
      <w:marBottom w:val="0"/>
      <w:divBdr>
        <w:top w:val="none" w:sz="0" w:space="0" w:color="auto"/>
        <w:left w:val="none" w:sz="0" w:space="0" w:color="auto"/>
        <w:bottom w:val="none" w:sz="0" w:space="0" w:color="auto"/>
        <w:right w:val="none" w:sz="0" w:space="0" w:color="auto"/>
      </w:divBdr>
    </w:div>
    <w:div w:id="2071341045">
      <w:bodyDiv w:val="1"/>
      <w:marLeft w:val="0"/>
      <w:marRight w:val="0"/>
      <w:marTop w:val="0"/>
      <w:marBottom w:val="0"/>
      <w:divBdr>
        <w:top w:val="none" w:sz="0" w:space="0" w:color="auto"/>
        <w:left w:val="none" w:sz="0" w:space="0" w:color="auto"/>
        <w:bottom w:val="none" w:sz="0" w:space="0" w:color="auto"/>
        <w:right w:val="none" w:sz="0" w:space="0" w:color="auto"/>
      </w:divBdr>
    </w:div>
    <w:div w:id="2082285796">
      <w:bodyDiv w:val="1"/>
      <w:marLeft w:val="0"/>
      <w:marRight w:val="0"/>
      <w:marTop w:val="0"/>
      <w:marBottom w:val="0"/>
      <w:divBdr>
        <w:top w:val="none" w:sz="0" w:space="0" w:color="auto"/>
        <w:left w:val="none" w:sz="0" w:space="0" w:color="auto"/>
        <w:bottom w:val="none" w:sz="0" w:space="0" w:color="auto"/>
        <w:right w:val="none" w:sz="0" w:space="0" w:color="auto"/>
      </w:divBdr>
    </w:div>
    <w:div w:id="2095659542">
      <w:bodyDiv w:val="1"/>
      <w:marLeft w:val="0"/>
      <w:marRight w:val="0"/>
      <w:marTop w:val="0"/>
      <w:marBottom w:val="0"/>
      <w:divBdr>
        <w:top w:val="none" w:sz="0" w:space="0" w:color="auto"/>
        <w:left w:val="none" w:sz="0" w:space="0" w:color="auto"/>
        <w:bottom w:val="none" w:sz="0" w:space="0" w:color="auto"/>
        <w:right w:val="none" w:sz="0" w:space="0" w:color="auto"/>
      </w:divBdr>
    </w:div>
    <w:div w:id="2112817856">
      <w:bodyDiv w:val="1"/>
      <w:marLeft w:val="0"/>
      <w:marRight w:val="0"/>
      <w:marTop w:val="0"/>
      <w:marBottom w:val="0"/>
      <w:divBdr>
        <w:top w:val="none" w:sz="0" w:space="0" w:color="auto"/>
        <w:left w:val="none" w:sz="0" w:space="0" w:color="auto"/>
        <w:bottom w:val="none" w:sz="0" w:space="0" w:color="auto"/>
        <w:right w:val="none" w:sz="0" w:space="0" w:color="auto"/>
      </w:divBdr>
    </w:div>
    <w:div w:id="2113822828">
      <w:bodyDiv w:val="1"/>
      <w:marLeft w:val="0"/>
      <w:marRight w:val="0"/>
      <w:marTop w:val="0"/>
      <w:marBottom w:val="0"/>
      <w:divBdr>
        <w:top w:val="none" w:sz="0" w:space="0" w:color="auto"/>
        <w:left w:val="none" w:sz="0" w:space="0" w:color="auto"/>
        <w:bottom w:val="none" w:sz="0" w:space="0" w:color="auto"/>
        <w:right w:val="none" w:sz="0" w:space="0" w:color="auto"/>
      </w:divBdr>
      <w:divsChild>
        <w:div w:id="436563585">
          <w:marLeft w:val="0"/>
          <w:marRight w:val="0"/>
          <w:marTop w:val="0"/>
          <w:marBottom w:val="0"/>
          <w:divBdr>
            <w:top w:val="none" w:sz="0" w:space="0" w:color="auto"/>
            <w:left w:val="none" w:sz="0" w:space="0" w:color="auto"/>
            <w:bottom w:val="none" w:sz="0" w:space="0" w:color="auto"/>
            <w:right w:val="none" w:sz="0" w:space="0" w:color="auto"/>
          </w:divBdr>
          <w:divsChild>
            <w:div w:id="18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37962">
      <w:bodyDiv w:val="1"/>
      <w:marLeft w:val="0"/>
      <w:marRight w:val="0"/>
      <w:marTop w:val="0"/>
      <w:marBottom w:val="0"/>
      <w:divBdr>
        <w:top w:val="none" w:sz="0" w:space="0" w:color="auto"/>
        <w:left w:val="none" w:sz="0" w:space="0" w:color="auto"/>
        <w:bottom w:val="none" w:sz="0" w:space="0" w:color="auto"/>
        <w:right w:val="none" w:sz="0" w:space="0" w:color="auto"/>
      </w:divBdr>
    </w:div>
    <w:div w:id="2118254738">
      <w:bodyDiv w:val="1"/>
      <w:marLeft w:val="0"/>
      <w:marRight w:val="0"/>
      <w:marTop w:val="0"/>
      <w:marBottom w:val="0"/>
      <w:divBdr>
        <w:top w:val="none" w:sz="0" w:space="0" w:color="auto"/>
        <w:left w:val="none" w:sz="0" w:space="0" w:color="auto"/>
        <w:bottom w:val="none" w:sz="0" w:space="0" w:color="auto"/>
        <w:right w:val="none" w:sz="0" w:space="0" w:color="auto"/>
      </w:divBdr>
    </w:div>
    <w:div w:id="214002615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sChild>
        <w:div w:id="929193206">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F7B45B1CC9C7459AAB379FECB46204" ma:contentTypeVersion="14" ma:contentTypeDescription="Create a new document." ma:contentTypeScope="" ma:versionID="cb787779373f830f32d5c25cda883d5d">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3e533f60e236ecf8c490fbbdae38aade"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30E02-D70D-45DA-A1DE-850A0DB5E2A1}">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9299FD05-B003-4017-80FA-DCBD79571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3A3F4-C8EF-4C46-8FFD-28762CC147DB}">
  <ds:schemaRefs>
    <ds:schemaRef ds:uri="http://schemas.openxmlformats.org/officeDocument/2006/bibliography"/>
  </ds:schemaRefs>
</ds:datastoreItem>
</file>

<file path=customXml/itemProps4.xml><?xml version="1.0" encoding="utf-8"?>
<ds:datastoreItem xmlns:ds="http://schemas.openxmlformats.org/officeDocument/2006/customXml" ds:itemID="{0A59A66E-4B4C-4267-88CA-C49B1C98A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99</Pages>
  <Words>25739</Words>
  <Characters>146714</Characters>
  <DocSecurity>0</DocSecurity>
  <Lines>1222</Lines>
  <Paragraphs>344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172109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2024-12-18T14:39:00Z</cp:lastPrinted>
  <dcterms:created xsi:type="dcterms:W3CDTF">2025-01-23T11:44:00Z</dcterms:created>
  <dcterms:modified xsi:type="dcterms:W3CDTF">2025-01-23T11:51:00Z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