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4BB76EB" w14:textId="116AFA0E" w:rsidR="00D07089" w:rsidRPr="00D07089" w:rsidRDefault="001F1829" w:rsidP="00D07089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bCs/>
          <w:sz w:val="22"/>
          <w:szCs w:val="22"/>
          <w:lang w:val="sk-SK"/>
        </w:rPr>
      </w:pPr>
      <w:r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3B014E">
        <w:rPr>
          <w:rFonts w:asciiTheme="minorHAnsi" w:hAnsiTheme="minorHAnsi" w:cstheme="minorHAnsi"/>
          <w:sz w:val="22"/>
          <w:szCs w:val="22"/>
          <w:lang w:val="sk-SK"/>
        </w:rPr>
        <w:t> názvom</w:t>
      </w:r>
      <w:r w:rsidR="00BA3833" w:rsidRPr="003B014E">
        <w:rPr>
          <w:rFonts w:asciiTheme="minorHAnsi" w:hAnsiTheme="minorHAnsi" w:cstheme="minorHAnsi"/>
          <w:sz w:val="24"/>
          <w:szCs w:val="24"/>
          <w:lang w:val="sk-SK"/>
        </w:rPr>
        <w:t>:</w:t>
      </w:r>
      <w:r w:rsidR="003B014E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D07089" w:rsidRPr="00D07089">
        <w:rPr>
          <w:rFonts w:ascii="Calibri" w:hAnsi="Calibri" w:cs="Calibri"/>
          <w:b/>
          <w:bCs/>
          <w:i/>
          <w:color w:val="000000"/>
          <w:sz w:val="24"/>
          <w:szCs w:val="24"/>
        </w:rPr>
        <w:t>Rekonštrukcia</w:t>
      </w:r>
      <w:proofErr w:type="spellEnd"/>
      <w:r w:rsidR="00D07089" w:rsidRPr="00D07089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stavby </w:t>
      </w:r>
      <w:proofErr w:type="spellStart"/>
      <w:r w:rsidR="00D07089" w:rsidRPr="00D07089">
        <w:rPr>
          <w:rFonts w:ascii="Calibri" w:hAnsi="Calibri" w:cs="Calibri"/>
          <w:b/>
          <w:bCs/>
          <w:i/>
          <w:color w:val="000000"/>
          <w:sz w:val="24"/>
          <w:szCs w:val="24"/>
        </w:rPr>
        <w:t>pre</w:t>
      </w:r>
      <w:proofErr w:type="spellEnd"/>
      <w:r w:rsidR="00D07089" w:rsidRPr="00D07089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chov </w:t>
      </w:r>
      <w:proofErr w:type="spellStart"/>
      <w:r w:rsidR="00D07089" w:rsidRPr="00D07089">
        <w:rPr>
          <w:rFonts w:ascii="Calibri" w:hAnsi="Calibri" w:cs="Calibri"/>
          <w:b/>
          <w:bCs/>
          <w:i/>
          <w:color w:val="000000"/>
          <w:sz w:val="24"/>
          <w:szCs w:val="24"/>
        </w:rPr>
        <w:t>ošípaných</w:t>
      </w:r>
      <w:proofErr w:type="spellEnd"/>
      <w:r w:rsidR="00D07089" w:rsidRPr="00D07089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na </w:t>
      </w:r>
      <w:proofErr w:type="spellStart"/>
      <w:r w:rsidR="00D07089" w:rsidRPr="00D07089">
        <w:rPr>
          <w:rFonts w:ascii="Calibri" w:hAnsi="Calibri" w:cs="Calibri"/>
          <w:b/>
          <w:bCs/>
          <w:i/>
          <w:color w:val="000000"/>
          <w:sz w:val="24"/>
          <w:szCs w:val="24"/>
        </w:rPr>
        <w:t>farme</w:t>
      </w:r>
      <w:proofErr w:type="spellEnd"/>
      <w:r w:rsidR="00D07089" w:rsidRPr="00D07089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D07089" w:rsidRPr="00D07089">
        <w:rPr>
          <w:rFonts w:ascii="Calibri" w:hAnsi="Calibri" w:cs="Calibri"/>
          <w:b/>
          <w:bCs/>
          <w:i/>
          <w:color w:val="000000"/>
          <w:sz w:val="24"/>
          <w:szCs w:val="24"/>
        </w:rPr>
        <w:t>Klčovany</w:t>
      </w:r>
      <w:proofErr w:type="spellEnd"/>
      <w:r w:rsidR="001B7488" w:rsidRPr="003B014E">
        <w:rPr>
          <w:rFonts w:asciiTheme="minorHAnsi" w:hAnsiTheme="minorHAnsi" w:cstheme="minorHAnsi"/>
          <w:b/>
          <w:bCs/>
        </w:rPr>
        <w:t>,</w:t>
      </w:r>
      <w:r w:rsidR="00514EAA" w:rsidRPr="003B014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F5AD6" w:rsidRPr="003B014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B02C1" w:rsidRPr="003B014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: </w:t>
      </w:r>
      <w:r w:rsidR="008F5F7E" w:rsidRPr="003B014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D07089" w:rsidRPr="00D07089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SCHAAP AGRO - HOLLAND, </w:t>
      </w:r>
      <w:proofErr w:type="spellStart"/>
      <w:r w:rsidR="00D07089" w:rsidRPr="00D07089">
        <w:rPr>
          <w:rFonts w:asciiTheme="minorHAnsi" w:hAnsiTheme="minorHAnsi" w:cstheme="minorHAnsi"/>
          <w:bCs/>
          <w:sz w:val="22"/>
          <w:szCs w:val="22"/>
          <w:lang w:val="sk-SK"/>
        </w:rPr>
        <w:t>s.r.o</w:t>
      </w:r>
      <w:proofErr w:type="spellEnd"/>
      <w:r w:rsidR="00D07089" w:rsidRPr="00D07089">
        <w:rPr>
          <w:rFonts w:asciiTheme="minorHAnsi" w:hAnsiTheme="minorHAnsi" w:cstheme="minorHAnsi"/>
          <w:bCs/>
          <w:sz w:val="22"/>
          <w:szCs w:val="22"/>
          <w:lang w:val="sk-SK"/>
        </w:rPr>
        <w:t>.</w:t>
      </w:r>
      <w:r w:rsidR="00D07089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, </w:t>
      </w:r>
      <w:r w:rsidR="00D07089" w:rsidRPr="00D07089">
        <w:rPr>
          <w:rFonts w:asciiTheme="minorHAnsi" w:hAnsiTheme="minorHAnsi" w:cstheme="minorHAnsi"/>
          <w:bCs/>
          <w:sz w:val="22"/>
          <w:szCs w:val="22"/>
          <w:lang w:val="sk-SK"/>
        </w:rPr>
        <w:t>Skladová 2/A, 917 01 Trnava</w:t>
      </w:r>
    </w:p>
    <w:p w14:paraId="7F5F71A0" w14:textId="36CDE8C4" w:rsidR="001D7508" w:rsidRPr="003B014E" w:rsidRDefault="00D07089" w:rsidP="00D07089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D07089">
        <w:rPr>
          <w:rFonts w:asciiTheme="minorHAnsi" w:hAnsiTheme="minorHAnsi" w:cstheme="minorHAnsi"/>
          <w:bCs/>
          <w:sz w:val="22"/>
          <w:szCs w:val="22"/>
          <w:lang w:val="sk-SK"/>
        </w:rPr>
        <w:t>IČO:  34 134 514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75CA139" w:rsidR="001F1829" w:rsidRPr="004975B2" w:rsidRDefault="008F074D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color w:val="FF0000"/>
                <w:lang w:val="sk-SK"/>
              </w:rPr>
              <w:t>-uvedenú tabuľku je nutné vyplniť aj v prípade, že predmet obstarávania neobsahuje subdodávku – vyškrtnúť políčka, napísať že  neobsahuje subdodávku a pod.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A5A76"/>
    <w:rsid w:val="000C0114"/>
    <w:rsid w:val="000D61BC"/>
    <w:rsid w:val="00120733"/>
    <w:rsid w:val="00150487"/>
    <w:rsid w:val="00151AC2"/>
    <w:rsid w:val="00192ACC"/>
    <w:rsid w:val="001B7488"/>
    <w:rsid w:val="001C2842"/>
    <w:rsid w:val="001D7508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370BB0"/>
    <w:rsid w:val="003B014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64CD8"/>
    <w:rsid w:val="005E7B94"/>
    <w:rsid w:val="00630EB7"/>
    <w:rsid w:val="006977AF"/>
    <w:rsid w:val="006B166A"/>
    <w:rsid w:val="006D1572"/>
    <w:rsid w:val="006F5AD6"/>
    <w:rsid w:val="006F7A30"/>
    <w:rsid w:val="00743407"/>
    <w:rsid w:val="007A0038"/>
    <w:rsid w:val="00805713"/>
    <w:rsid w:val="0082721C"/>
    <w:rsid w:val="00845322"/>
    <w:rsid w:val="00850A98"/>
    <w:rsid w:val="00851271"/>
    <w:rsid w:val="008877F8"/>
    <w:rsid w:val="008911B9"/>
    <w:rsid w:val="008A5615"/>
    <w:rsid w:val="008C13E1"/>
    <w:rsid w:val="008D0A66"/>
    <w:rsid w:val="008F074D"/>
    <w:rsid w:val="008F5F7E"/>
    <w:rsid w:val="00911845"/>
    <w:rsid w:val="009376C2"/>
    <w:rsid w:val="00986689"/>
    <w:rsid w:val="0099632E"/>
    <w:rsid w:val="009F089D"/>
    <w:rsid w:val="00A76093"/>
    <w:rsid w:val="00A96416"/>
    <w:rsid w:val="00AB02C1"/>
    <w:rsid w:val="00AB2F78"/>
    <w:rsid w:val="00AB7671"/>
    <w:rsid w:val="00AC23F6"/>
    <w:rsid w:val="00AE2001"/>
    <w:rsid w:val="00B313A9"/>
    <w:rsid w:val="00B6439E"/>
    <w:rsid w:val="00B74B8E"/>
    <w:rsid w:val="00B86BC6"/>
    <w:rsid w:val="00B926B5"/>
    <w:rsid w:val="00BA3833"/>
    <w:rsid w:val="00BD4302"/>
    <w:rsid w:val="00BD46B2"/>
    <w:rsid w:val="00C43B3D"/>
    <w:rsid w:val="00CB55A9"/>
    <w:rsid w:val="00CC4F0D"/>
    <w:rsid w:val="00CF750A"/>
    <w:rsid w:val="00D07089"/>
    <w:rsid w:val="00D30C1A"/>
    <w:rsid w:val="00D91136"/>
    <w:rsid w:val="00DE3615"/>
    <w:rsid w:val="00DF1C8E"/>
    <w:rsid w:val="00E038FF"/>
    <w:rsid w:val="00E462C5"/>
    <w:rsid w:val="00E52ECC"/>
    <w:rsid w:val="00E5676D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styleId="Vrazn">
    <w:name w:val="Strong"/>
    <w:basedOn w:val="Predvolenpsmoodseku"/>
    <w:uiPriority w:val="22"/>
    <w:qFormat/>
    <w:rsid w:val="008F5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Milan Michalička</cp:lastModifiedBy>
  <cp:revision>13</cp:revision>
  <cp:lastPrinted>2022-07-09T12:53:00Z</cp:lastPrinted>
  <dcterms:created xsi:type="dcterms:W3CDTF">2023-10-02T06:41:00Z</dcterms:created>
  <dcterms:modified xsi:type="dcterms:W3CDTF">2025-01-09T12:42:00Z</dcterms:modified>
</cp:coreProperties>
</file>