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676E8E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r>
        <w:t xml:space="preserve">Osoba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478D28CE" w14:textId="77777777" w:rsidR="000B7AF0" w:rsidRDefault="000B7AF0">
      <w:pPr>
        <w:pStyle w:val="Zkladntext"/>
        <w:ind w:left="682"/>
      </w:pPr>
    </w:p>
    <w:p w14:paraId="1E31E967" w14:textId="77777777" w:rsidR="0077257E" w:rsidRDefault="0077257E">
      <w:pPr>
        <w:pStyle w:val="Zkladntext"/>
        <w:ind w:left="682"/>
      </w:pPr>
    </w:p>
    <w:p w14:paraId="069A0E84" w14:textId="77777777" w:rsidR="0077257E" w:rsidRDefault="0077257E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1F623064" w14:textId="6D17BABE" w:rsidR="00FC7072" w:rsidRDefault="002725A3" w:rsidP="00FC7072">
      <w:pPr>
        <w:pStyle w:val="Odsekzoznamu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 w:rsidRPr="00FC7072"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 </w:t>
      </w:r>
    </w:p>
    <w:p w14:paraId="44A9C77A" w14:textId="1EA67C27" w:rsidR="00FC7072" w:rsidRDefault="00FC7072" w:rsidP="00FC7072">
      <w:pPr>
        <w:tabs>
          <w:tab w:val="left" w:pos="902"/>
        </w:tabs>
      </w:pPr>
      <w:r>
        <w:t xml:space="preserve">        </w:t>
      </w:r>
      <w:r w:rsidR="00A22E63">
        <w:t xml:space="preserve">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77257E">
        <w:t>3</w:t>
      </w:r>
      <w:r w:rsidR="00B171CF">
        <w:t>3</w:t>
      </w:r>
      <w:r w:rsidR="00A22E63">
        <w:t>/24-25”</w:t>
      </w:r>
      <w:r w:rsidR="002725A3" w:rsidRPr="00A22E63">
        <w:t xml:space="preserve"> </w:t>
      </w:r>
      <w:proofErr w:type="spellStart"/>
      <w:proofErr w:type="gramStart"/>
      <w:r w:rsidR="002725A3" w:rsidRPr="00A22E63">
        <w:t>uskutočnenej</w:t>
      </w:r>
      <w:proofErr w:type="spellEnd"/>
      <w:r w:rsidR="002725A3">
        <w:t xml:space="preserve">  v</w:t>
      </w:r>
      <w:proofErr w:type="gramEnd"/>
      <w:r w:rsidR="002725A3">
        <w:t xml:space="preserve"> </w:t>
      </w:r>
      <w:proofErr w:type="spellStart"/>
      <w:r w:rsidR="002725A3">
        <w:t>rámci</w:t>
      </w:r>
      <w:proofErr w:type="spellEnd"/>
      <w:r w:rsidR="002725A3">
        <w:t xml:space="preserve">  </w:t>
      </w:r>
      <w:proofErr w:type="spellStart"/>
      <w:r w:rsidR="002725A3">
        <w:t>dynamického</w:t>
      </w:r>
      <w:proofErr w:type="spellEnd"/>
      <w:r w:rsidR="002725A3">
        <w:t xml:space="preserve">  nákupného  systému  „IKT    </w:t>
      </w:r>
      <w:r>
        <w:t xml:space="preserve"> </w:t>
      </w:r>
    </w:p>
    <w:p w14:paraId="0003F8D8" w14:textId="5F2B5E76" w:rsidR="00744711" w:rsidRDefault="00FC7072" w:rsidP="00FC7072">
      <w:pPr>
        <w:tabs>
          <w:tab w:val="left" w:pos="902"/>
        </w:tabs>
      </w:pPr>
      <w:r>
        <w:t xml:space="preserve">         </w:t>
      </w:r>
      <w:r w:rsidR="002725A3">
        <w:t>pre</w:t>
      </w:r>
      <w:r w:rsidR="00A22E63">
        <w:t xml:space="preserve"> </w:t>
      </w:r>
      <w:proofErr w:type="spellStart"/>
      <w:r w:rsidR="002725A3">
        <w:t>Univerzitu</w:t>
      </w:r>
      <w:proofErr w:type="spellEnd"/>
      <w:r w:rsidR="002725A3">
        <w:t xml:space="preserve"> Komenského v Bratislave 2024-25“</w:t>
      </w:r>
      <w:r w:rsidR="00605C46">
        <w:t>.</w:t>
      </w:r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4CBFD391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spacing w:before="55"/>
        <w:ind w:right="111"/>
      </w:pPr>
      <w:proofErr w:type="spellStart"/>
      <w:r>
        <w:t>Touto</w:t>
      </w:r>
      <w:proofErr w:type="spellEnd"/>
      <w:r w:rsidRPr="00FC7072">
        <w:rPr>
          <w:spacing w:val="-5"/>
        </w:rPr>
        <w:t xml:space="preserve"> </w:t>
      </w:r>
      <w:proofErr w:type="spellStart"/>
      <w:r>
        <w:t>zmluvou</w:t>
      </w:r>
      <w:proofErr w:type="spellEnd"/>
      <w:r w:rsidRPr="00FC7072">
        <w:rPr>
          <w:spacing w:val="-4"/>
        </w:rPr>
        <w:t xml:space="preserve"> </w:t>
      </w:r>
      <w:proofErr w:type="spellStart"/>
      <w:r>
        <w:t>sa</w:t>
      </w:r>
      <w:proofErr w:type="spellEnd"/>
      <w:r w:rsidRPr="00FC7072">
        <w:rPr>
          <w:spacing w:val="-5"/>
        </w:rPr>
        <w:t xml:space="preserve"> </w:t>
      </w:r>
      <w:proofErr w:type="spellStart"/>
      <w:r>
        <w:t>stanovuje</w:t>
      </w:r>
      <w:proofErr w:type="spellEnd"/>
      <w:r w:rsidRPr="00FC7072">
        <w:rPr>
          <w:spacing w:val="-4"/>
        </w:rPr>
        <w:t xml:space="preserve"> </w:t>
      </w:r>
      <w:proofErr w:type="spellStart"/>
      <w:r>
        <w:t>právny</w:t>
      </w:r>
      <w:proofErr w:type="spellEnd"/>
      <w:r w:rsidRPr="00FC7072">
        <w:rPr>
          <w:spacing w:val="-5"/>
        </w:rPr>
        <w:t xml:space="preserve"> </w:t>
      </w:r>
      <w:proofErr w:type="spellStart"/>
      <w:r>
        <w:t>režim</w:t>
      </w:r>
      <w:proofErr w:type="spellEnd"/>
      <w:r w:rsidRPr="00FC7072">
        <w:rPr>
          <w:spacing w:val="-5"/>
        </w:rPr>
        <w:t xml:space="preserve"> </w:t>
      </w:r>
      <w:proofErr w:type="spellStart"/>
      <w:r>
        <w:t>kúpy</w:t>
      </w:r>
      <w:proofErr w:type="spellEnd"/>
      <w:r w:rsidRPr="00FC7072">
        <w:rPr>
          <w:spacing w:val="-2"/>
        </w:rPr>
        <w:t xml:space="preserve"> </w:t>
      </w:r>
      <w:r>
        <w:t>a</w:t>
      </w:r>
      <w:r w:rsidRPr="00FC7072"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 w:rsidRPr="00FC7072">
        <w:rPr>
          <w:spacing w:val="-5"/>
        </w:rPr>
        <w:t xml:space="preserve"> IKT </w:t>
      </w:r>
      <w:proofErr w:type="spellStart"/>
      <w:r w:rsidR="00B76964" w:rsidRPr="00FC7072">
        <w:rPr>
          <w:spacing w:val="-5"/>
        </w:rPr>
        <w:t>zariadení</w:t>
      </w:r>
      <w:proofErr w:type="spellEnd"/>
      <w:r w:rsidR="00B76964" w:rsidRPr="00FC7072">
        <w:rPr>
          <w:spacing w:val="-5"/>
        </w:rPr>
        <w:t xml:space="preserve"> </w:t>
      </w:r>
      <w:proofErr w:type="spellStart"/>
      <w:r>
        <w:t>podľa</w:t>
      </w:r>
      <w:proofErr w:type="spellEnd"/>
      <w:r w:rsidRPr="00FC7072"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 w:rsidRPr="00FC7072"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ind w:right="113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od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12B47520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14:paraId="0003F8F1" w14:textId="6D0459EE" w:rsidR="00744711" w:rsidRDefault="00744711" w:rsidP="00110EEA">
      <w:pPr>
        <w:pStyle w:val="Zkladntext"/>
        <w:ind w:right="6698"/>
      </w:pPr>
    </w:p>
    <w:p w14:paraId="0003F8F2" w14:textId="5BC768F7" w:rsidR="00744711" w:rsidRPr="007B573B" w:rsidRDefault="0077257E" w:rsidP="0077257E">
      <w:pPr>
        <w:pStyle w:val="Zkladntext"/>
        <w:ind w:left="682" w:right="5624"/>
        <w:rPr>
          <w:b/>
          <w:bCs/>
        </w:rPr>
      </w:pPr>
      <w:proofErr w:type="spellStart"/>
      <w:r w:rsidRPr="007B573B">
        <w:rPr>
          <w:b/>
          <w:bCs/>
        </w:rPr>
        <w:t>Celková</w:t>
      </w:r>
      <w:proofErr w:type="spellEnd"/>
      <w:r w:rsidRPr="007B573B">
        <w:rPr>
          <w:b/>
          <w:bCs/>
        </w:rPr>
        <w:t xml:space="preserve"> </w:t>
      </w:r>
      <w:proofErr w:type="spellStart"/>
      <w:r w:rsidR="002725A3" w:rsidRPr="007B573B">
        <w:rPr>
          <w:b/>
          <w:bCs/>
        </w:rPr>
        <w:t>cena</w:t>
      </w:r>
      <w:proofErr w:type="spellEnd"/>
      <w:r w:rsidR="002725A3" w:rsidRPr="007B573B">
        <w:rPr>
          <w:b/>
          <w:bCs/>
        </w:rPr>
        <w:t xml:space="preserve"> v EUR bez DPH</w:t>
      </w:r>
    </w:p>
    <w:p w14:paraId="7CF5DAD6" w14:textId="77777777" w:rsidR="0077257E" w:rsidRDefault="0077257E" w:rsidP="0077257E">
      <w:pPr>
        <w:pStyle w:val="Zkladntext"/>
        <w:ind w:left="682" w:right="6698"/>
      </w:pPr>
    </w:p>
    <w:p w14:paraId="26C09E31" w14:textId="6C7D4FF4" w:rsidR="0077257E" w:rsidRPr="0077257E" w:rsidRDefault="0077257E" w:rsidP="0077257E">
      <w:pPr>
        <w:pStyle w:val="Zkladn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vzniku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14:paraId="0003F8F4" w14:textId="5793415A" w:rsidR="00744711" w:rsidRPr="00C15145" w:rsidRDefault="000C0E89" w:rsidP="00C15145">
      <w:pPr>
        <w:pStyle w:val="Zkladntext"/>
        <w:spacing w:before="1"/>
      </w:pPr>
      <w:r>
        <w:t xml:space="preserve">                </w:t>
      </w:r>
      <w:proofErr w:type="spellStart"/>
      <w:r w:rsidR="002725A3">
        <w:t>Všetky</w:t>
      </w:r>
      <w:proofErr w:type="spellEnd"/>
      <w:r w:rsidR="002725A3">
        <w:t xml:space="preserve"> </w:t>
      </w:r>
      <w:proofErr w:type="spellStart"/>
      <w:r w:rsidR="002725A3">
        <w:t>ceny</w:t>
      </w:r>
      <w:proofErr w:type="spellEnd"/>
      <w:r w:rsidR="002725A3">
        <w:t xml:space="preserve"> </w:t>
      </w:r>
      <w:proofErr w:type="spellStart"/>
      <w:r w:rsidR="002725A3">
        <w:t>budú</w:t>
      </w:r>
      <w:proofErr w:type="spellEnd"/>
      <w:r w:rsidR="002725A3">
        <w:t xml:space="preserve"> </w:t>
      </w:r>
      <w:proofErr w:type="spellStart"/>
      <w:r w:rsidR="002725A3">
        <w:t>zaokrúhlené</w:t>
      </w:r>
      <w:proofErr w:type="spellEnd"/>
      <w:r w:rsidR="002725A3">
        <w:t xml:space="preserve"> </w:t>
      </w:r>
      <w:proofErr w:type="spellStart"/>
      <w:r w:rsidR="002725A3">
        <w:t>na</w:t>
      </w:r>
      <w:proofErr w:type="spellEnd"/>
      <w:r w:rsidR="002725A3">
        <w:t xml:space="preserve"> </w:t>
      </w:r>
      <w:proofErr w:type="spellStart"/>
      <w:r w:rsidR="002725A3">
        <w:t>dve</w:t>
      </w:r>
      <w:proofErr w:type="spellEnd"/>
      <w:r w:rsidR="002725A3">
        <w:t xml:space="preserve"> </w:t>
      </w:r>
      <w:proofErr w:type="spellStart"/>
      <w:r w:rsidR="002725A3">
        <w:t>desatinné</w:t>
      </w:r>
      <w:proofErr w:type="spellEnd"/>
      <w:r w:rsidR="002725A3">
        <w:t xml:space="preserve"> </w:t>
      </w:r>
      <w:proofErr w:type="spellStart"/>
      <w:r w:rsidR="002725A3">
        <w:t>miesta</w:t>
      </w:r>
      <w:proofErr w:type="spellEnd"/>
      <w:r w:rsidR="002725A3">
        <w:rPr>
          <w:sz w:val="24"/>
        </w:rPr>
        <w:t>.</w:t>
      </w: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A" w14:textId="11265FA0" w:rsidR="00744711" w:rsidRDefault="002725A3" w:rsidP="00FF7314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od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r>
        <w:t xml:space="preserve">Lehota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od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r>
        <w:t xml:space="preserve">Pri </w:t>
      </w:r>
      <w:proofErr w:type="spellStart"/>
      <w:r>
        <w:t>odstúpení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gramStart"/>
      <w:r>
        <w:t>Kupujúceho</w:t>
      </w:r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4D76AEC8" w:rsidR="00744711" w:rsidRDefault="00E558CE">
      <w:pPr>
        <w:pStyle w:val="Zkladntext"/>
        <w:ind w:left="906"/>
      </w:pPr>
      <w:r>
        <w:t xml:space="preserve">  </w:t>
      </w:r>
      <w:r w:rsidR="00676E8E">
        <w:t xml:space="preserve">  </w:t>
      </w:r>
      <w:r>
        <w:t xml:space="preserve"> </w:t>
      </w:r>
      <w:proofErr w:type="spellStart"/>
      <w:r>
        <w:t>k</w:t>
      </w:r>
      <w:r w:rsidR="002725A3">
        <w:t>vestorka</w:t>
      </w:r>
      <w:proofErr w:type="spellEnd"/>
    </w:p>
    <w:p w14:paraId="359AC12D" w14:textId="26F3F22A" w:rsidR="00E558CE" w:rsidRDefault="00E558CE" w:rsidP="00E558CE">
      <w:pPr>
        <w:pStyle w:val="Zkladntext"/>
        <w:ind w:left="142" w:right="-374"/>
      </w:pPr>
      <w:r>
        <w:t>Univerzita Komenského v Bratislave</w:t>
      </w:r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9CA6" w14:textId="77777777" w:rsidR="00DB215F" w:rsidRDefault="00DB215F">
      <w:r>
        <w:separator/>
      </w:r>
    </w:p>
  </w:endnote>
  <w:endnote w:type="continuationSeparator" w:id="0">
    <w:p w14:paraId="24D1E78D" w14:textId="77777777" w:rsidR="00DB215F" w:rsidRDefault="00DB215F">
      <w:r>
        <w:continuationSeparator/>
      </w:r>
    </w:p>
  </w:endnote>
  <w:endnote w:type="continuationNotice" w:id="1">
    <w:p w14:paraId="42B8BA52" w14:textId="77777777" w:rsidR="00C54FF9" w:rsidRDefault="00C5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676E8E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93DCC" w14:textId="77777777" w:rsidR="00DB215F" w:rsidRDefault="00DB215F">
      <w:r>
        <w:separator/>
      </w:r>
    </w:p>
  </w:footnote>
  <w:footnote w:type="continuationSeparator" w:id="0">
    <w:p w14:paraId="34C39930" w14:textId="77777777" w:rsidR="00DB215F" w:rsidRDefault="00DB215F">
      <w:r>
        <w:continuationSeparator/>
      </w:r>
    </w:p>
  </w:footnote>
  <w:footnote w:type="continuationNotice" w:id="1">
    <w:p w14:paraId="2C6EC7D5" w14:textId="77777777" w:rsidR="00C54FF9" w:rsidRDefault="00C54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724BD"/>
    <w:rsid w:val="000B7AF0"/>
    <w:rsid w:val="000C0E89"/>
    <w:rsid w:val="000C4F7C"/>
    <w:rsid w:val="00110EEA"/>
    <w:rsid w:val="001651CE"/>
    <w:rsid w:val="001B2823"/>
    <w:rsid w:val="001B7430"/>
    <w:rsid w:val="002275E0"/>
    <w:rsid w:val="00263FEC"/>
    <w:rsid w:val="002725A3"/>
    <w:rsid w:val="002A74E6"/>
    <w:rsid w:val="002B2C36"/>
    <w:rsid w:val="004B6DAF"/>
    <w:rsid w:val="004C33DA"/>
    <w:rsid w:val="004F73AB"/>
    <w:rsid w:val="005763CE"/>
    <w:rsid w:val="005F276F"/>
    <w:rsid w:val="00605C46"/>
    <w:rsid w:val="00653D2A"/>
    <w:rsid w:val="0065486A"/>
    <w:rsid w:val="00676E8E"/>
    <w:rsid w:val="00727D16"/>
    <w:rsid w:val="00744711"/>
    <w:rsid w:val="0077257E"/>
    <w:rsid w:val="007B573B"/>
    <w:rsid w:val="007C21AE"/>
    <w:rsid w:val="008641AF"/>
    <w:rsid w:val="008B7E13"/>
    <w:rsid w:val="00A170A0"/>
    <w:rsid w:val="00A22E63"/>
    <w:rsid w:val="00AA6A3A"/>
    <w:rsid w:val="00AE2B0A"/>
    <w:rsid w:val="00B02427"/>
    <w:rsid w:val="00B171CF"/>
    <w:rsid w:val="00B76964"/>
    <w:rsid w:val="00B94C6C"/>
    <w:rsid w:val="00C15145"/>
    <w:rsid w:val="00C54FF9"/>
    <w:rsid w:val="00C709CE"/>
    <w:rsid w:val="00DA5250"/>
    <w:rsid w:val="00DB215F"/>
    <w:rsid w:val="00DC6307"/>
    <w:rsid w:val="00E47E88"/>
    <w:rsid w:val="00E558CE"/>
    <w:rsid w:val="00EC715D"/>
    <w:rsid w:val="00F465DD"/>
    <w:rsid w:val="00FC707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4FF9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4FF9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2620</Words>
  <Characters>14939</Characters>
  <Application>Microsoft Office Word</Application>
  <DocSecurity>0</DocSecurity>
  <Lines>124</Lines>
  <Paragraphs>35</Paragraphs>
  <ScaleCrop>false</ScaleCrop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Bebjaková Viktória</cp:lastModifiedBy>
  <cp:revision>30</cp:revision>
  <dcterms:created xsi:type="dcterms:W3CDTF">2024-03-04T14:40:00Z</dcterms:created>
  <dcterms:modified xsi:type="dcterms:W3CDTF">2025-01-10T07:13:00Z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