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1207" w14:textId="7B6BD6D9" w:rsidR="00442371" w:rsidRPr="00960870" w:rsidRDefault="00442371" w:rsidP="00442371">
      <w:pPr>
        <w:pStyle w:val="LAW-nadpis"/>
        <w:rPr>
          <w:rFonts w:asciiTheme="majorHAnsi" w:hAnsiTheme="majorHAnsi" w:cs="Arial"/>
          <w:sz w:val="22"/>
          <w:szCs w:val="22"/>
        </w:rPr>
      </w:pPr>
      <w:r w:rsidRPr="00960870">
        <w:rPr>
          <w:rFonts w:asciiTheme="majorHAnsi" w:hAnsiTheme="majorHAnsi" w:cs="Arial"/>
          <w:sz w:val="22"/>
          <w:szCs w:val="22"/>
        </w:rPr>
        <w:t>Zmluva o dielo č</w:t>
      </w:r>
      <w:r w:rsidR="00AF6017">
        <w:rPr>
          <w:rFonts w:asciiTheme="majorHAnsi" w:hAnsiTheme="majorHAnsi" w:cs="Arial"/>
          <w:sz w:val="22"/>
          <w:szCs w:val="22"/>
        </w:rPr>
        <w:t>.</w:t>
      </w:r>
      <w:r w:rsidR="008427A3">
        <w:rPr>
          <w:rFonts w:asciiTheme="majorHAnsi" w:hAnsiTheme="majorHAnsi" w:cs="Arial"/>
          <w:sz w:val="22"/>
          <w:szCs w:val="22"/>
        </w:rPr>
        <w:t xml:space="preserve"> </w:t>
      </w:r>
      <w:r w:rsidR="00CC71E3" w:rsidRPr="00CC71E3">
        <w:rPr>
          <w:rFonts w:asciiTheme="majorHAnsi" w:hAnsiTheme="majorHAnsi" w:cs="Arial"/>
          <w:sz w:val="22"/>
          <w:szCs w:val="22"/>
        </w:rPr>
        <w:t>C-NBS1-000-104-496</w:t>
      </w:r>
    </w:p>
    <w:p w14:paraId="6A08642B" w14:textId="77777777" w:rsidR="00442371" w:rsidRPr="004430DD" w:rsidRDefault="00442371" w:rsidP="00442371">
      <w:pPr>
        <w:pStyle w:val="LAW-nadpis"/>
        <w:rPr>
          <w:rFonts w:asciiTheme="majorHAnsi" w:hAnsiTheme="majorHAnsi" w:cs="Arial"/>
          <w:b w:val="0"/>
          <w:bCs w:val="0"/>
          <w:sz w:val="22"/>
          <w:szCs w:val="22"/>
        </w:rPr>
      </w:pPr>
      <w:r w:rsidRPr="004430DD">
        <w:rPr>
          <w:rFonts w:asciiTheme="majorHAnsi" w:hAnsiTheme="majorHAnsi" w:cs="Arial"/>
          <w:b w:val="0"/>
          <w:bCs w:val="0"/>
          <w:sz w:val="22"/>
          <w:szCs w:val="22"/>
        </w:rPr>
        <w:t xml:space="preserve">uzatvorená podľa § 536 až § 565 zákona č. 513/1991 Zb. Obchodný zákonník </w:t>
      </w:r>
    </w:p>
    <w:p w14:paraId="5EF7A65A" w14:textId="77777777" w:rsidR="00442371" w:rsidRPr="00960870" w:rsidRDefault="00442371" w:rsidP="00442371">
      <w:pPr>
        <w:pStyle w:val="LAW-nadpis"/>
        <w:rPr>
          <w:rFonts w:asciiTheme="majorHAnsi" w:hAnsiTheme="majorHAnsi" w:cs="Arial"/>
          <w:sz w:val="22"/>
          <w:szCs w:val="22"/>
        </w:rPr>
      </w:pPr>
      <w:r w:rsidRPr="004430DD">
        <w:rPr>
          <w:rFonts w:asciiTheme="majorHAnsi" w:hAnsiTheme="majorHAnsi" w:cs="Arial"/>
          <w:b w:val="0"/>
          <w:bCs w:val="0"/>
          <w:sz w:val="22"/>
          <w:szCs w:val="22"/>
        </w:rPr>
        <w:t>v znení neskorších predpisov</w:t>
      </w:r>
    </w:p>
    <w:p w14:paraId="5DB5B7A4" w14:textId="77777777" w:rsidR="00442371" w:rsidRPr="00960870" w:rsidRDefault="00442371" w:rsidP="00442371">
      <w:pPr>
        <w:pStyle w:val="LAW-nadpis"/>
        <w:rPr>
          <w:rFonts w:asciiTheme="majorHAnsi" w:hAnsiTheme="majorHAnsi" w:cs="Arial"/>
          <w:b w:val="0"/>
          <w:sz w:val="22"/>
          <w:szCs w:val="22"/>
        </w:rPr>
      </w:pPr>
      <w:r w:rsidRPr="00960870">
        <w:rPr>
          <w:rFonts w:asciiTheme="majorHAnsi" w:hAnsiTheme="majorHAnsi" w:cs="Arial"/>
          <w:b w:val="0"/>
          <w:sz w:val="22"/>
          <w:szCs w:val="22"/>
        </w:rPr>
        <w:t xml:space="preserve"> (ďalej len „zmluva“)</w:t>
      </w:r>
    </w:p>
    <w:p w14:paraId="1F52EC77" w14:textId="77777777" w:rsidR="00442371" w:rsidRPr="00960870" w:rsidRDefault="00442371" w:rsidP="00442371">
      <w:pPr>
        <w:jc w:val="center"/>
        <w:rPr>
          <w:rFonts w:asciiTheme="majorHAnsi" w:hAnsiTheme="majorHAnsi" w:cs="Arial"/>
          <w:b/>
          <w:sz w:val="22"/>
          <w:szCs w:val="22"/>
        </w:rPr>
      </w:pPr>
    </w:p>
    <w:p w14:paraId="4B465B8F" w14:textId="0BF06F2E" w:rsidR="00442371" w:rsidRPr="00C9271C" w:rsidRDefault="00442371" w:rsidP="00442371">
      <w:pPr>
        <w:jc w:val="center"/>
        <w:rPr>
          <w:rFonts w:asciiTheme="majorHAnsi" w:hAnsiTheme="majorHAnsi" w:cs="Arial"/>
          <w:b/>
          <w:caps/>
          <w:sz w:val="22"/>
          <w:szCs w:val="22"/>
        </w:rPr>
      </w:pPr>
      <w:r w:rsidRPr="00C9271C">
        <w:rPr>
          <w:rFonts w:asciiTheme="majorHAnsi" w:hAnsiTheme="majorHAnsi" w:cs="Arial"/>
          <w:b/>
          <w:caps/>
          <w:sz w:val="22"/>
          <w:szCs w:val="22"/>
        </w:rPr>
        <w:t>Zmluvné strany</w:t>
      </w:r>
    </w:p>
    <w:p w14:paraId="65335DFB" w14:textId="77777777" w:rsidR="00442371" w:rsidRPr="00960870" w:rsidRDefault="00442371" w:rsidP="00442371">
      <w:pPr>
        <w:rPr>
          <w:rFonts w:asciiTheme="majorHAnsi" w:hAnsiTheme="majorHAnsi" w:cs="Arial"/>
          <w:sz w:val="22"/>
          <w:szCs w:val="22"/>
        </w:rPr>
      </w:pPr>
    </w:p>
    <w:p w14:paraId="0E973579" w14:textId="77777777" w:rsidR="00AB1FED" w:rsidRPr="00040B24" w:rsidRDefault="00AB1FED" w:rsidP="00AB1FED">
      <w:pPr>
        <w:jc w:val="both"/>
        <w:rPr>
          <w:rFonts w:asciiTheme="majorHAnsi" w:hAnsiTheme="majorHAnsi"/>
          <w:bCs/>
          <w:sz w:val="22"/>
          <w:szCs w:val="22"/>
        </w:rPr>
      </w:pPr>
      <w:r w:rsidRPr="00040B24">
        <w:rPr>
          <w:rFonts w:asciiTheme="majorHAnsi" w:hAnsiTheme="majorHAnsi"/>
          <w:bCs/>
          <w:sz w:val="22"/>
          <w:szCs w:val="22"/>
        </w:rPr>
        <w:t>Objednávateľ:</w:t>
      </w:r>
    </w:p>
    <w:p w14:paraId="59EB1190" w14:textId="77777777" w:rsidR="00AB1FED" w:rsidRPr="002F49C2" w:rsidRDefault="00AB1FED" w:rsidP="00AB1FED">
      <w:pPr>
        <w:jc w:val="both"/>
        <w:rPr>
          <w:rFonts w:asciiTheme="majorHAnsi" w:hAnsiTheme="majorHAnsi"/>
          <w:sz w:val="22"/>
          <w:szCs w:val="22"/>
          <w:u w:val="single"/>
        </w:rPr>
      </w:pPr>
      <w:r w:rsidRPr="002F49C2">
        <w:rPr>
          <w:rFonts w:asciiTheme="majorHAnsi" w:hAnsiTheme="majorHAnsi"/>
          <w:sz w:val="22"/>
          <w:szCs w:val="22"/>
        </w:rPr>
        <w:t>Názov</w:t>
      </w:r>
      <w:r w:rsidRPr="002F49C2">
        <w:rPr>
          <w:rFonts w:asciiTheme="majorHAnsi" w:hAnsiTheme="majorHAnsi"/>
          <w:b/>
          <w:sz w:val="22"/>
          <w:szCs w:val="22"/>
        </w:rPr>
        <w:t>:</w:t>
      </w:r>
      <w:r w:rsidRPr="002F49C2">
        <w:rPr>
          <w:rFonts w:asciiTheme="majorHAnsi" w:hAnsiTheme="majorHAnsi"/>
          <w:b/>
          <w:sz w:val="22"/>
          <w:szCs w:val="22"/>
        </w:rPr>
        <w:tab/>
      </w:r>
      <w:r w:rsidRPr="002F49C2">
        <w:rPr>
          <w:rFonts w:asciiTheme="majorHAnsi" w:hAnsiTheme="majorHAnsi"/>
          <w:b/>
          <w:sz w:val="22"/>
          <w:szCs w:val="22"/>
        </w:rPr>
        <w:tab/>
      </w:r>
      <w:r w:rsidRPr="002F49C2">
        <w:rPr>
          <w:rFonts w:asciiTheme="majorHAnsi" w:hAnsiTheme="majorHAnsi"/>
          <w:b/>
          <w:sz w:val="22"/>
          <w:szCs w:val="22"/>
        </w:rPr>
        <w:tab/>
      </w:r>
      <w:r w:rsidRPr="002F49C2">
        <w:rPr>
          <w:rFonts w:asciiTheme="majorHAnsi" w:hAnsiTheme="majorHAnsi"/>
          <w:sz w:val="22"/>
          <w:szCs w:val="22"/>
        </w:rPr>
        <w:t>Národná banka Slovenska</w:t>
      </w:r>
    </w:p>
    <w:p w14:paraId="2A0D9A67" w14:textId="77777777" w:rsidR="00AB1FED" w:rsidRPr="002F49C2" w:rsidRDefault="00AB1FED" w:rsidP="00AB1FED">
      <w:pPr>
        <w:ind w:left="1416" w:hanging="1416"/>
        <w:jc w:val="both"/>
        <w:rPr>
          <w:rFonts w:asciiTheme="majorHAnsi" w:hAnsiTheme="majorHAnsi"/>
          <w:sz w:val="22"/>
          <w:szCs w:val="22"/>
        </w:rPr>
      </w:pPr>
      <w:r w:rsidRPr="002F49C2">
        <w:rPr>
          <w:rFonts w:asciiTheme="majorHAnsi" w:hAnsiTheme="majorHAnsi"/>
          <w:sz w:val="22"/>
          <w:szCs w:val="22"/>
        </w:rPr>
        <w:t>Sídlo:</w:t>
      </w:r>
      <w:r w:rsidRPr="002F49C2">
        <w:rPr>
          <w:rFonts w:asciiTheme="majorHAnsi" w:hAnsiTheme="majorHAnsi"/>
          <w:sz w:val="22"/>
          <w:szCs w:val="22"/>
        </w:rPr>
        <w:tab/>
      </w:r>
      <w:r w:rsidRPr="002F49C2">
        <w:rPr>
          <w:rFonts w:asciiTheme="majorHAnsi" w:hAnsiTheme="majorHAnsi"/>
          <w:sz w:val="22"/>
          <w:szCs w:val="22"/>
        </w:rPr>
        <w:tab/>
        <w:t>Imricha Karvaša 1, 813 25 Bratislava</w:t>
      </w:r>
    </w:p>
    <w:p w14:paraId="66E93A22" w14:textId="77777777" w:rsidR="00AB1FED" w:rsidRPr="002F49C2" w:rsidRDefault="00AB1FED" w:rsidP="00AB1FED">
      <w:pPr>
        <w:ind w:left="2124" w:hanging="2124"/>
        <w:rPr>
          <w:rFonts w:asciiTheme="majorHAnsi" w:hAnsiTheme="majorHAnsi"/>
          <w:sz w:val="22"/>
          <w:szCs w:val="22"/>
        </w:rPr>
      </w:pPr>
      <w:r w:rsidRPr="002F49C2">
        <w:rPr>
          <w:rFonts w:asciiTheme="majorHAnsi" w:hAnsiTheme="majorHAnsi"/>
          <w:sz w:val="22"/>
          <w:szCs w:val="22"/>
        </w:rPr>
        <w:t xml:space="preserve">Zastúpený: </w:t>
      </w:r>
      <w:r w:rsidRPr="002F49C2">
        <w:rPr>
          <w:rFonts w:asciiTheme="majorHAnsi" w:hAnsiTheme="majorHAnsi"/>
          <w:sz w:val="22"/>
          <w:szCs w:val="22"/>
        </w:rPr>
        <w:tab/>
      </w:r>
      <w:r w:rsidRPr="002F49C2">
        <w:rPr>
          <w:rFonts w:asciiTheme="majorHAnsi" w:hAnsiTheme="majorHAnsi" w:cstheme="minorHAnsi"/>
          <w:color w:val="00B0F0"/>
          <w:sz w:val="22"/>
          <w:szCs w:val="22"/>
        </w:rPr>
        <w:t>&lt;vyplní VO&gt;</w:t>
      </w:r>
    </w:p>
    <w:p w14:paraId="1C680697" w14:textId="77777777" w:rsidR="00AB1FED" w:rsidRPr="002F49C2" w:rsidRDefault="00AB1FED" w:rsidP="00AB1FED">
      <w:pPr>
        <w:ind w:left="1416" w:hanging="1416"/>
        <w:jc w:val="both"/>
        <w:rPr>
          <w:rFonts w:asciiTheme="majorHAnsi" w:hAnsiTheme="majorHAnsi"/>
          <w:sz w:val="22"/>
          <w:szCs w:val="22"/>
        </w:rPr>
      </w:pPr>
      <w:r w:rsidRPr="002F49C2">
        <w:rPr>
          <w:rFonts w:asciiTheme="majorHAnsi" w:hAnsiTheme="majorHAnsi"/>
          <w:sz w:val="22"/>
          <w:szCs w:val="22"/>
        </w:rPr>
        <w:t xml:space="preserve">IČO: </w:t>
      </w:r>
      <w:r w:rsidRPr="002F49C2">
        <w:rPr>
          <w:rFonts w:asciiTheme="majorHAnsi" w:hAnsiTheme="majorHAnsi"/>
          <w:sz w:val="22"/>
          <w:szCs w:val="22"/>
        </w:rPr>
        <w:tab/>
      </w:r>
      <w:r w:rsidRPr="002F49C2">
        <w:rPr>
          <w:rFonts w:asciiTheme="majorHAnsi" w:hAnsiTheme="majorHAnsi"/>
          <w:sz w:val="22"/>
          <w:szCs w:val="22"/>
        </w:rPr>
        <w:tab/>
        <w:t>30844789</w:t>
      </w:r>
    </w:p>
    <w:p w14:paraId="5DD19955"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 xml:space="preserve">IČ DPH: </w:t>
      </w:r>
      <w:r w:rsidRPr="002F49C2">
        <w:rPr>
          <w:rFonts w:asciiTheme="majorHAnsi" w:hAnsiTheme="majorHAnsi"/>
          <w:sz w:val="22"/>
          <w:szCs w:val="22"/>
        </w:rPr>
        <w:tab/>
      </w:r>
      <w:r w:rsidRPr="002F49C2">
        <w:rPr>
          <w:rFonts w:asciiTheme="majorHAnsi" w:hAnsiTheme="majorHAnsi"/>
          <w:sz w:val="22"/>
          <w:szCs w:val="22"/>
        </w:rPr>
        <w:tab/>
        <w:t>SK2020815654</w:t>
      </w:r>
    </w:p>
    <w:p w14:paraId="4CF440D9"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Bankové spojenie:</w:t>
      </w:r>
      <w:r w:rsidRPr="002F49C2">
        <w:rPr>
          <w:rFonts w:asciiTheme="majorHAnsi" w:hAnsiTheme="majorHAnsi"/>
          <w:sz w:val="22"/>
          <w:szCs w:val="22"/>
        </w:rPr>
        <w:tab/>
        <w:t>Národná banka Slovenska</w:t>
      </w:r>
    </w:p>
    <w:p w14:paraId="51689F0C" w14:textId="06EF5595" w:rsidR="00AB1FED" w:rsidRPr="002F49C2" w:rsidRDefault="00AB1FED" w:rsidP="00AB1FED">
      <w:pPr>
        <w:jc w:val="both"/>
        <w:rPr>
          <w:rFonts w:asciiTheme="majorHAnsi" w:hAnsiTheme="majorHAnsi"/>
          <w:color w:val="00B0F0"/>
          <w:sz w:val="22"/>
          <w:szCs w:val="22"/>
        </w:rPr>
      </w:pPr>
      <w:r w:rsidRPr="002F49C2">
        <w:rPr>
          <w:rFonts w:asciiTheme="majorHAnsi" w:hAnsiTheme="majorHAnsi" w:cs="Arial"/>
          <w:sz w:val="22"/>
          <w:szCs w:val="22"/>
        </w:rPr>
        <w:t>Číslo</w:t>
      </w:r>
      <w:r w:rsidRPr="002F49C2">
        <w:rPr>
          <w:rFonts w:asciiTheme="majorHAnsi" w:hAnsiTheme="majorHAnsi"/>
          <w:sz w:val="22"/>
          <w:szCs w:val="22"/>
        </w:rPr>
        <w:t xml:space="preserve"> účtu: </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olor w:val="00B0F0"/>
          <w:sz w:val="22"/>
          <w:szCs w:val="22"/>
        </w:rPr>
        <w:t>SK07 0720 0000 0000 0000 1919</w:t>
      </w:r>
    </w:p>
    <w:p w14:paraId="35AA5D83" w14:textId="77777777" w:rsidR="00AB1FED" w:rsidRPr="002F49C2" w:rsidRDefault="00AB1FED" w:rsidP="00AB1FED">
      <w:pPr>
        <w:jc w:val="both"/>
        <w:rPr>
          <w:rFonts w:asciiTheme="majorHAnsi" w:hAnsiTheme="majorHAnsi"/>
          <w:color w:val="00B0F0"/>
          <w:sz w:val="22"/>
          <w:szCs w:val="22"/>
        </w:rPr>
      </w:pPr>
      <w:r w:rsidRPr="002F49C2">
        <w:rPr>
          <w:rFonts w:asciiTheme="majorHAnsi" w:hAnsiTheme="majorHAnsi"/>
          <w:color w:val="00B0F0"/>
          <w:sz w:val="22"/>
          <w:szCs w:val="22"/>
        </w:rPr>
        <w:tab/>
      </w:r>
      <w:r w:rsidRPr="002F49C2">
        <w:rPr>
          <w:rFonts w:asciiTheme="majorHAnsi" w:hAnsiTheme="majorHAnsi"/>
          <w:color w:val="00B0F0"/>
          <w:sz w:val="22"/>
          <w:szCs w:val="22"/>
        </w:rPr>
        <w:tab/>
      </w:r>
      <w:r w:rsidRPr="002F49C2">
        <w:rPr>
          <w:rFonts w:asciiTheme="majorHAnsi" w:hAnsiTheme="majorHAnsi"/>
          <w:color w:val="00B0F0"/>
          <w:sz w:val="22"/>
          <w:szCs w:val="22"/>
        </w:rPr>
        <w:tab/>
        <w:t>&lt;platí pre domáceho uchádzača&gt;</w:t>
      </w:r>
    </w:p>
    <w:p w14:paraId="63D22F5F" w14:textId="26B2DF17" w:rsidR="00AB1FED" w:rsidRPr="002F49C2" w:rsidRDefault="00AB1FED" w:rsidP="00AB1FED">
      <w:pPr>
        <w:jc w:val="both"/>
        <w:rPr>
          <w:rFonts w:asciiTheme="majorHAnsi" w:hAnsiTheme="majorHAnsi"/>
          <w:color w:val="00B0F0"/>
          <w:sz w:val="22"/>
          <w:szCs w:val="22"/>
        </w:rPr>
      </w:pPr>
      <w:r w:rsidRPr="002F49C2">
        <w:rPr>
          <w:rFonts w:asciiTheme="majorHAnsi" w:hAnsiTheme="majorHAnsi"/>
          <w:color w:val="00B0F0"/>
          <w:sz w:val="22"/>
          <w:szCs w:val="22"/>
        </w:rPr>
        <w:tab/>
      </w:r>
      <w:r w:rsidRPr="002F49C2">
        <w:rPr>
          <w:rFonts w:asciiTheme="majorHAnsi" w:hAnsiTheme="majorHAnsi"/>
          <w:color w:val="00B0F0"/>
          <w:sz w:val="22"/>
          <w:szCs w:val="22"/>
        </w:rPr>
        <w:tab/>
      </w:r>
      <w:r w:rsidRPr="002F49C2">
        <w:rPr>
          <w:rFonts w:asciiTheme="majorHAnsi" w:hAnsiTheme="majorHAnsi"/>
          <w:color w:val="00B0F0"/>
          <w:sz w:val="22"/>
          <w:szCs w:val="22"/>
        </w:rPr>
        <w:tab/>
        <w:t>SK60 0720 0000 0000 0000 2129</w:t>
      </w:r>
    </w:p>
    <w:p w14:paraId="117045FA" w14:textId="77777777" w:rsidR="00AB1FED" w:rsidRPr="002F49C2" w:rsidRDefault="00AB1FED" w:rsidP="00AB1FED">
      <w:pPr>
        <w:jc w:val="both"/>
        <w:rPr>
          <w:rFonts w:asciiTheme="majorHAnsi" w:hAnsiTheme="majorHAnsi"/>
          <w:color w:val="00B0F0"/>
          <w:sz w:val="22"/>
          <w:szCs w:val="22"/>
        </w:rPr>
      </w:pPr>
      <w:r w:rsidRPr="002F49C2">
        <w:rPr>
          <w:rFonts w:asciiTheme="majorHAnsi" w:hAnsiTheme="majorHAnsi"/>
          <w:color w:val="00B0F0"/>
          <w:sz w:val="22"/>
          <w:szCs w:val="22"/>
        </w:rPr>
        <w:tab/>
      </w:r>
      <w:r w:rsidRPr="002F49C2">
        <w:rPr>
          <w:rFonts w:asciiTheme="majorHAnsi" w:hAnsiTheme="majorHAnsi"/>
          <w:color w:val="00B0F0"/>
          <w:sz w:val="22"/>
          <w:szCs w:val="22"/>
        </w:rPr>
        <w:tab/>
      </w:r>
      <w:r w:rsidRPr="002F49C2">
        <w:rPr>
          <w:rFonts w:asciiTheme="majorHAnsi" w:hAnsiTheme="majorHAnsi"/>
          <w:color w:val="00B0F0"/>
          <w:sz w:val="22"/>
          <w:szCs w:val="22"/>
        </w:rPr>
        <w:tab/>
        <w:t>&lt;platí pre zahraničného uchádzača&gt;</w:t>
      </w:r>
    </w:p>
    <w:p w14:paraId="1B3941F8" w14:textId="77777777" w:rsidR="00AB1FED" w:rsidRPr="002F49C2" w:rsidRDefault="00AB1FED" w:rsidP="00AB1FED">
      <w:pPr>
        <w:ind w:left="2124" w:hanging="2124"/>
        <w:rPr>
          <w:rFonts w:asciiTheme="majorHAnsi" w:hAnsiTheme="majorHAnsi"/>
          <w:sz w:val="22"/>
          <w:szCs w:val="22"/>
        </w:rPr>
      </w:pPr>
    </w:p>
    <w:p w14:paraId="7EA478C5"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(ďalej len „objednávateľ“)</w:t>
      </w:r>
    </w:p>
    <w:p w14:paraId="06BA07D2" w14:textId="77777777" w:rsidR="00AB1FED" w:rsidRPr="002F49C2" w:rsidRDefault="00AB1FED" w:rsidP="00AB1FED">
      <w:pPr>
        <w:tabs>
          <w:tab w:val="left" w:pos="3435"/>
        </w:tabs>
        <w:jc w:val="both"/>
        <w:rPr>
          <w:rFonts w:asciiTheme="majorHAnsi" w:hAnsiTheme="majorHAnsi"/>
          <w:b/>
          <w:sz w:val="22"/>
          <w:szCs w:val="22"/>
          <w:u w:val="single"/>
        </w:rPr>
      </w:pPr>
    </w:p>
    <w:p w14:paraId="29CAA648" w14:textId="77777777" w:rsidR="00AB1FED" w:rsidRPr="002F49C2" w:rsidRDefault="00AB1FED" w:rsidP="00AB1FED">
      <w:pPr>
        <w:tabs>
          <w:tab w:val="left" w:pos="3435"/>
        </w:tabs>
        <w:jc w:val="both"/>
        <w:rPr>
          <w:rFonts w:asciiTheme="majorHAnsi" w:hAnsiTheme="majorHAnsi"/>
          <w:sz w:val="22"/>
          <w:szCs w:val="22"/>
        </w:rPr>
      </w:pPr>
      <w:r w:rsidRPr="002F49C2">
        <w:rPr>
          <w:rFonts w:asciiTheme="majorHAnsi" w:hAnsiTheme="majorHAnsi"/>
          <w:sz w:val="22"/>
          <w:szCs w:val="22"/>
        </w:rPr>
        <w:t>a</w:t>
      </w:r>
    </w:p>
    <w:p w14:paraId="5E59EB53" w14:textId="77777777" w:rsidR="00AB1FED" w:rsidRPr="002F49C2" w:rsidRDefault="00AB1FED" w:rsidP="00AB1FED">
      <w:pPr>
        <w:tabs>
          <w:tab w:val="left" w:pos="3435"/>
        </w:tabs>
        <w:jc w:val="both"/>
        <w:rPr>
          <w:rFonts w:asciiTheme="majorHAnsi" w:hAnsiTheme="majorHAnsi"/>
          <w:sz w:val="22"/>
          <w:szCs w:val="22"/>
        </w:rPr>
      </w:pPr>
    </w:p>
    <w:p w14:paraId="3AA5C0D2" w14:textId="77777777" w:rsidR="00AB1FED" w:rsidRPr="00040B24" w:rsidRDefault="00AB1FED" w:rsidP="00AB1FED">
      <w:pPr>
        <w:tabs>
          <w:tab w:val="left" w:pos="2127"/>
        </w:tabs>
        <w:jc w:val="both"/>
        <w:rPr>
          <w:rFonts w:asciiTheme="majorHAnsi" w:hAnsiTheme="majorHAnsi"/>
          <w:bCs/>
          <w:sz w:val="22"/>
          <w:szCs w:val="22"/>
        </w:rPr>
      </w:pPr>
      <w:r w:rsidRPr="00040B24">
        <w:rPr>
          <w:rFonts w:asciiTheme="majorHAnsi" w:hAnsiTheme="majorHAnsi"/>
          <w:bCs/>
          <w:sz w:val="22"/>
          <w:szCs w:val="22"/>
        </w:rPr>
        <w:t>Zhotoviteľ:</w:t>
      </w:r>
    </w:p>
    <w:p w14:paraId="03E300D3"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 xml:space="preserve">Obchodné meno: </w:t>
      </w:r>
      <w:r w:rsidRPr="002F49C2">
        <w:rPr>
          <w:rFonts w:asciiTheme="majorHAnsi" w:hAnsiTheme="majorHAnsi"/>
          <w:sz w:val="22"/>
          <w:szCs w:val="22"/>
        </w:rPr>
        <w:tab/>
      </w:r>
      <w:r w:rsidRPr="002F49C2">
        <w:rPr>
          <w:rFonts w:asciiTheme="majorHAnsi" w:hAnsiTheme="majorHAnsi" w:cs="Arial"/>
          <w:bCs/>
          <w:color w:val="FF0000"/>
          <w:sz w:val="22"/>
          <w:szCs w:val="22"/>
        </w:rPr>
        <w:t>&lt;</w:t>
      </w:r>
      <w:r w:rsidRPr="002F49C2">
        <w:rPr>
          <w:rFonts w:asciiTheme="majorHAnsi" w:hAnsiTheme="majorHAnsi" w:cs="Arial"/>
          <w:color w:val="FF0000"/>
          <w:sz w:val="22"/>
          <w:szCs w:val="22"/>
        </w:rPr>
        <w:t>vyplní uchádzač</w:t>
      </w:r>
      <w:r w:rsidRPr="002F49C2">
        <w:rPr>
          <w:rFonts w:asciiTheme="majorHAnsi" w:hAnsiTheme="majorHAnsi" w:cs="Arial"/>
          <w:bCs/>
          <w:color w:val="FF0000"/>
          <w:sz w:val="22"/>
          <w:szCs w:val="22"/>
        </w:rPr>
        <w:t>&gt;</w:t>
      </w:r>
    </w:p>
    <w:p w14:paraId="36A34B89" w14:textId="77777777" w:rsidR="00AB1FED" w:rsidRPr="002F49C2" w:rsidRDefault="00AB1FED" w:rsidP="00AB1FED">
      <w:pPr>
        <w:ind w:left="1416" w:hanging="1416"/>
        <w:jc w:val="both"/>
        <w:rPr>
          <w:rFonts w:asciiTheme="majorHAnsi" w:hAnsiTheme="majorHAnsi"/>
          <w:sz w:val="22"/>
          <w:szCs w:val="22"/>
        </w:rPr>
      </w:pPr>
      <w:r w:rsidRPr="002F49C2">
        <w:rPr>
          <w:rFonts w:asciiTheme="majorHAnsi" w:hAnsiTheme="majorHAnsi"/>
          <w:sz w:val="22"/>
          <w:szCs w:val="22"/>
        </w:rPr>
        <w:t>Sídlo:</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3195990B"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Zastúpený:</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531CFF68"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 xml:space="preserve">IČO: </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1A7F0C67" w14:textId="77777777" w:rsidR="00AB1FED" w:rsidRPr="002F49C2" w:rsidRDefault="00AB1FED" w:rsidP="00AB1FED">
      <w:pPr>
        <w:ind w:left="2124" w:hanging="2124"/>
        <w:jc w:val="both"/>
        <w:rPr>
          <w:rFonts w:asciiTheme="majorHAnsi" w:hAnsiTheme="majorHAnsi"/>
          <w:sz w:val="22"/>
          <w:szCs w:val="22"/>
        </w:rPr>
      </w:pPr>
      <w:r w:rsidRPr="002F49C2">
        <w:rPr>
          <w:rFonts w:asciiTheme="majorHAnsi" w:hAnsiTheme="majorHAnsi"/>
          <w:sz w:val="22"/>
          <w:szCs w:val="22"/>
        </w:rPr>
        <w:t>Zapísaný:</w:t>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170B9A2C"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DIČ:</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332639CA"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 xml:space="preserve">IČ DPH: </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5C83CFE0"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Bankové spojenie:</w:t>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47CAA7E1"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 xml:space="preserve">Číslo účtu: </w:t>
      </w:r>
      <w:r w:rsidRPr="002F49C2">
        <w:rPr>
          <w:rFonts w:asciiTheme="majorHAnsi" w:hAnsiTheme="majorHAnsi"/>
          <w:sz w:val="22"/>
          <w:szCs w:val="22"/>
        </w:rPr>
        <w:tab/>
      </w:r>
      <w:r w:rsidRPr="002F49C2">
        <w:rPr>
          <w:rFonts w:asciiTheme="majorHAnsi" w:hAnsiTheme="majorHAnsi"/>
          <w:sz w:val="22"/>
          <w:szCs w:val="22"/>
        </w:rPr>
        <w:tab/>
      </w:r>
      <w:r w:rsidRPr="002F49C2">
        <w:rPr>
          <w:rFonts w:asciiTheme="majorHAnsi" w:hAnsiTheme="majorHAnsi" w:cs="Arial"/>
          <w:bCs/>
          <w:color w:val="FF0000"/>
          <w:sz w:val="22"/>
          <w:szCs w:val="22"/>
        </w:rPr>
        <w:t>&lt;vyplní uchádzač&gt;</w:t>
      </w:r>
    </w:p>
    <w:p w14:paraId="449744F8" w14:textId="77777777" w:rsidR="00AB1FED" w:rsidRPr="002F49C2" w:rsidRDefault="00AB1FED" w:rsidP="00AB1FED">
      <w:pPr>
        <w:jc w:val="both"/>
        <w:rPr>
          <w:rFonts w:asciiTheme="majorHAnsi" w:hAnsiTheme="majorHAnsi"/>
          <w:sz w:val="22"/>
          <w:szCs w:val="22"/>
        </w:rPr>
      </w:pPr>
      <w:r w:rsidRPr="002F49C2">
        <w:rPr>
          <w:rFonts w:asciiTheme="majorHAnsi" w:hAnsiTheme="majorHAnsi"/>
          <w:sz w:val="22"/>
          <w:szCs w:val="22"/>
        </w:rPr>
        <w:t>(ďalej len „zhotoviteľ“)</w:t>
      </w:r>
    </w:p>
    <w:p w14:paraId="7A3DBCF3" w14:textId="77777777" w:rsidR="00AB1FED" w:rsidRPr="002F49C2" w:rsidRDefault="00AB1FED" w:rsidP="00AB1FED">
      <w:pPr>
        <w:widowControl w:val="0"/>
        <w:autoSpaceDE w:val="0"/>
        <w:autoSpaceDN w:val="0"/>
        <w:adjustRightInd w:val="0"/>
        <w:jc w:val="both"/>
        <w:rPr>
          <w:rFonts w:asciiTheme="majorHAnsi" w:hAnsiTheme="majorHAnsi"/>
          <w:sz w:val="22"/>
          <w:szCs w:val="22"/>
        </w:rPr>
      </w:pPr>
    </w:p>
    <w:p w14:paraId="3EC1B97E" w14:textId="7D2F2304" w:rsidR="00442371" w:rsidRPr="00AB1FED" w:rsidRDefault="00AB1FED" w:rsidP="00442371">
      <w:pPr>
        <w:tabs>
          <w:tab w:val="left" w:pos="3600"/>
        </w:tabs>
        <w:rPr>
          <w:rFonts w:asciiTheme="majorHAnsi" w:hAnsiTheme="majorHAnsi" w:cs="Arial"/>
          <w:sz w:val="22"/>
          <w:szCs w:val="22"/>
        </w:rPr>
      </w:pPr>
      <w:r w:rsidRPr="002F49C2">
        <w:rPr>
          <w:rFonts w:asciiTheme="majorHAnsi" w:hAnsiTheme="majorHAnsi" w:cstheme="minorBidi"/>
          <w:sz w:val="22"/>
          <w:szCs w:val="22"/>
        </w:rPr>
        <w:t>(objednávateľ a zhotoviteľ spolu aj ako „zmluvné strany“)</w:t>
      </w:r>
    </w:p>
    <w:p w14:paraId="670D6972" w14:textId="77777777" w:rsidR="00633E18" w:rsidRDefault="00633E18" w:rsidP="00633E18">
      <w:pPr>
        <w:jc w:val="center"/>
        <w:rPr>
          <w:rFonts w:asciiTheme="majorHAnsi" w:hAnsiTheme="majorHAnsi" w:cs="Arial"/>
          <w:b/>
          <w:caps/>
          <w:sz w:val="22"/>
          <w:szCs w:val="22"/>
        </w:rPr>
      </w:pPr>
    </w:p>
    <w:p w14:paraId="69062A7E" w14:textId="08932198" w:rsidR="00442371" w:rsidRDefault="00071642" w:rsidP="00633E18">
      <w:pPr>
        <w:jc w:val="center"/>
        <w:rPr>
          <w:rFonts w:asciiTheme="majorHAnsi" w:hAnsiTheme="majorHAnsi" w:cs="Arial"/>
          <w:b/>
          <w:caps/>
          <w:sz w:val="22"/>
          <w:szCs w:val="22"/>
        </w:rPr>
      </w:pPr>
      <w:r w:rsidRPr="00C9271C">
        <w:rPr>
          <w:rFonts w:asciiTheme="majorHAnsi" w:hAnsiTheme="majorHAnsi" w:cs="Arial"/>
          <w:b/>
          <w:caps/>
          <w:sz w:val="22"/>
          <w:szCs w:val="22"/>
        </w:rPr>
        <w:t>Preambula</w:t>
      </w:r>
    </w:p>
    <w:p w14:paraId="0F7C7C45" w14:textId="77777777" w:rsidR="00633E18" w:rsidRPr="00C9271C" w:rsidRDefault="00633E18" w:rsidP="00C9271C">
      <w:pPr>
        <w:jc w:val="center"/>
        <w:rPr>
          <w:rFonts w:asciiTheme="majorHAnsi" w:hAnsiTheme="majorHAnsi" w:cs="Arial"/>
          <w:b/>
          <w:caps/>
          <w:sz w:val="22"/>
          <w:szCs w:val="22"/>
        </w:rPr>
      </w:pPr>
    </w:p>
    <w:p w14:paraId="2C9922C7" w14:textId="184D9F33" w:rsidR="00442371" w:rsidRPr="00960870" w:rsidRDefault="00442371" w:rsidP="00AF4508">
      <w:pPr>
        <w:pStyle w:val="LAW-bod"/>
        <w:numPr>
          <w:ilvl w:val="0"/>
          <w:numId w:val="0"/>
        </w:numPr>
        <w:rPr>
          <w:rFonts w:asciiTheme="majorHAnsi" w:hAnsiTheme="majorHAnsi" w:cs="Arial"/>
          <w:sz w:val="22"/>
          <w:szCs w:val="22"/>
        </w:rPr>
      </w:pPr>
      <w:r w:rsidRPr="00960870">
        <w:rPr>
          <w:rFonts w:asciiTheme="majorHAnsi" w:hAnsiTheme="majorHAnsi" w:cs="Arial"/>
          <w:sz w:val="22"/>
          <w:szCs w:val="22"/>
        </w:rPr>
        <w:t xml:space="preserve">Túto zmluvu uzatvárajú objednávateľ a zhotoviteľ ako výsledok </w:t>
      </w:r>
      <w:r w:rsidR="00DF32AE">
        <w:rPr>
          <w:rFonts w:asciiTheme="majorHAnsi" w:hAnsiTheme="majorHAnsi" w:cs="Arial"/>
          <w:sz w:val="22"/>
          <w:szCs w:val="22"/>
        </w:rPr>
        <w:t xml:space="preserve">postupu zadávania zákazky </w:t>
      </w:r>
      <w:r w:rsidR="00DF32AE">
        <w:rPr>
          <w:rFonts w:asciiTheme="majorHAnsi" w:hAnsiTheme="majorHAnsi" w:cs="Arial"/>
          <w:sz w:val="22"/>
          <w:szCs w:val="22"/>
        </w:rPr>
        <w:br/>
      </w:r>
      <w:r w:rsidRPr="00960870">
        <w:rPr>
          <w:rFonts w:asciiTheme="majorHAnsi" w:hAnsiTheme="majorHAnsi" w:cs="Arial"/>
          <w:sz w:val="22"/>
          <w:szCs w:val="22"/>
        </w:rPr>
        <w:t xml:space="preserve">za účelom </w:t>
      </w:r>
      <w:r w:rsidR="000D56BF">
        <w:rPr>
          <w:rFonts w:asciiTheme="majorHAnsi" w:hAnsiTheme="majorHAnsi" w:cs="Arial"/>
          <w:sz w:val="22"/>
          <w:szCs w:val="22"/>
        </w:rPr>
        <w:t>realizácie služieb na</w:t>
      </w:r>
      <w:r w:rsidRPr="00960870">
        <w:rPr>
          <w:rFonts w:asciiTheme="majorHAnsi" w:hAnsiTheme="majorHAnsi" w:cs="Arial"/>
          <w:sz w:val="22"/>
          <w:szCs w:val="22"/>
        </w:rPr>
        <w:t xml:space="preserve"> </w:t>
      </w:r>
      <w:r w:rsidR="00425BA3">
        <w:rPr>
          <w:rFonts w:asciiTheme="majorHAnsi" w:hAnsiTheme="majorHAnsi" w:cs="Arial"/>
          <w:sz w:val="22"/>
          <w:szCs w:val="22"/>
        </w:rPr>
        <w:t>z</w:t>
      </w:r>
      <w:r w:rsidR="00425BA3" w:rsidRPr="00425BA3">
        <w:rPr>
          <w:rFonts w:asciiTheme="majorHAnsi" w:hAnsiTheme="majorHAnsi" w:cs="Arial"/>
          <w:sz w:val="22"/>
          <w:szCs w:val="22"/>
        </w:rPr>
        <w:t>lepšeni</w:t>
      </w:r>
      <w:r w:rsidR="000D56BF">
        <w:rPr>
          <w:rFonts w:asciiTheme="majorHAnsi" w:hAnsiTheme="majorHAnsi" w:cs="Arial"/>
          <w:sz w:val="22"/>
          <w:szCs w:val="22"/>
        </w:rPr>
        <w:t>e</w:t>
      </w:r>
      <w:r w:rsidR="00425BA3" w:rsidRPr="00425BA3">
        <w:rPr>
          <w:rFonts w:asciiTheme="majorHAnsi" w:hAnsiTheme="majorHAnsi" w:cs="Arial"/>
          <w:sz w:val="22"/>
          <w:szCs w:val="22"/>
        </w:rPr>
        <w:t xml:space="preserve"> detekcie zraniteľností pri vývoji </w:t>
      </w:r>
      <w:r w:rsidR="00425BA3">
        <w:rPr>
          <w:rFonts w:asciiTheme="majorHAnsi" w:hAnsiTheme="majorHAnsi" w:cs="Arial"/>
          <w:sz w:val="22"/>
          <w:szCs w:val="22"/>
        </w:rPr>
        <w:t>softwaru.</w:t>
      </w:r>
    </w:p>
    <w:p w14:paraId="09D80191" w14:textId="6F9295FB" w:rsidR="00442371" w:rsidRPr="00716D67" w:rsidRDefault="00890CE1" w:rsidP="00C363D2">
      <w:pPr>
        <w:pStyle w:val="LAW-clanok"/>
        <w:tabs>
          <w:tab w:val="clear" w:pos="720"/>
          <w:tab w:val="num" w:pos="993"/>
        </w:tabs>
        <w:rPr>
          <w:rFonts w:asciiTheme="majorHAnsi" w:hAnsiTheme="majorHAnsi"/>
          <w:caps/>
          <w:sz w:val="22"/>
          <w:szCs w:val="22"/>
        </w:rPr>
      </w:pPr>
      <w:r w:rsidRPr="00716D67">
        <w:rPr>
          <w:rFonts w:asciiTheme="majorHAnsi" w:hAnsiTheme="majorHAnsi"/>
          <w:sz w:val="22"/>
          <w:szCs w:val="22"/>
        </w:rPr>
        <w:br/>
      </w:r>
      <w:r w:rsidR="00442371" w:rsidRPr="00716D67">
        <w:rPr>
          <w:rFonts w:asciiTheme="majorHAnsi" w:hAnsiTheme="majorHAnsi"/>
          <w:caps/>
          <w:sz w:val="22"/>
          <w:szCs w:val="22"/>
        </w:rPr>
        <w:t>Predmet zmluvy</w:t>
      </w:r>
    </w:p>
    <w:p w14:paraId="538B953C" w14:textId="64A15647" w:rsidR="0086354A" w:rsidRDefault="0086354A" w:rsidP="00266973">
      <w:pPr>
        <w:pStyle w:val="LAW-bod"/>
        <w:tabs>
          <w:tab w:val="clear" w:pos="964"/>
        </w:tabs>
        <w:ind w:left="567" w:hanging="567"/>
        <w:rPr>
          <w:rFonts w:asciiTheme="majorHAnsi" w:hAnsiTheme="majorHAnsi" w:cs="Arial"/>
          <w:sz w:val="22"/>
          <w:szCs w:val="22"/>
        </w:rPr>
      </w:pPr>
      <w:r>
        <w:rPr>
          <w:rFonts w:asciiTheme="majorHAnsi" w:hAnsiTheme="majorHAnsi" w:cs="Arial"/>
          <w:sz w:val="22"/>
          <w:szCs w:val="22"/>
        </w:rPr>
        <w:t>Zhotoviteľ sa touto zmluvou zaväzuje:</w:t>
      </w:r>
    </w:p>
    <w:p w14:paraId="29FB178E" w14:textId="4634BB38" w:rsidR="0086354A" w:rsidRPr="0086354A" w:rsidRDefault="0086354A" w:rsidP="0086354A">
      <w:pPr>
        <w:pStyle w:val="LAW-bod"/>
        <w:numPr>
          <w:ilvl w:val="0"/>
          <w:numId w:val="24"/>
        </w:numPr>
        <w:rPr>
          <w:rFonts w:asciiTheme="majorHAnsi" w:hAnsiTheme="majorHAnsi" w:cs="Arial"/>
          <w:sz w:val="22"/>
          <w:szCs w:val="22"/>
        </w:rPr>
      </w:pPr>
      <w:r>
        <w:rPr>
          <w:rFonts w:asciiTheme="majorHAnsi" w:hAnsiTheme="majorHAnsi" w:cs="Arial"/>
          <w:sz w:val="22"/>
          <w:szCs w:val="22"/>
        </w:rPr>
        <w:t>vykonať a</w:t>
      </w:r>
      <w:r w:rsidRPr="0086354A">
        <w:rPr>
          <w:rFonts w:asciiTheme="majorHAnsi" w:hAnsiTheme="majorHAnsi" w:cs="Arial"/>
          <w:sz w:val="22"/>
          <w:szCs w:val="22"/>
        </w:rPr>
        <w:t>nalýz</w:t>
      </w:r>
      <w:r>
        <w:rPr>
          <w:rFonts w:asciiTheme="majorHAnsi" w:hAnsiTheme="majorHAnsi" w:cs="Arial"/>
          <w:sz w:val="22"/>
          <w:szCs w:val="22"/>
        </w:rPr>
        <w:t>u</w:t>
      </w:r>
      <w:r w:rsidRPr="0086354A">
        <w:rPr>
          <w:rFonts w:asciiTheme="majorHAnsi" w:hAnsiTheme="majorHAnsi" w:cs="Arial"/>
          <w:sz w:val="22"/>
          <w:szCs w:val="22"/>
        </w:rPr>
        <w:t xml:space="preserve"> súčasného stavu nastavenia a využívania nástrojov detekcie zraniteľností pri vývoji Java projektov</w:t>
      </w:r>
      <w:r>
        <w:rPr>
          <w:rFonts w:asciiTheme="majorHAnsi" w:hAnsiTheme="majorHAnsi" w:cs="Arial"/>
          <w:sz w:val="22"/>
          <w:szCs w:val="22"/>
        </w:rPr>
        <w:t>,</w:t>
      </w:r>
    </w:p>
    <w:p w14:paraId="20C37010" w14:textId="6A2303B1" w:rsidR="0086354A" w:rsidRPr="0086354A" w:rsidRDefault="0086354A" w:rsidP="0086354A">
      <w:pPr>
        <w:pStyle w:val="LAW-bod"/>
        <w:numPr>
          <w:ilvl w:val="0"/>
          <w:numId w:val="24"/>
        </w:numPr>
        <w:rPr>
          <w:rFonts w:asciiTheme="majorHAnsi" w:hAnsiTheme="majorHAnsi" w:cs="Arial"/>
          <w:sz w:val="22"/>
          <w:szCs w:val="22"/>
        </w:rPr>
      </w:pPr>
      <w:r>
        <w:rPr>
          <w:rFonts w:asciiTheme="majorHAnsi" w:hAnsiTheme="majorHAnsi" w:cs="Arial"/>
          <w:sz w:val="22"/>
          <w:szCs w:val="22"/>
        </w:rPr>
        <w:t>vypracovať n</w:t>
      </w:r>
      <w:r w:rsidRPr="0086354A">
        <w:rPr>
          <w:rFonts w:asciiTheme="majorHAnsi" w:hAnsiTheme="majorHAnsi" w:cs="Arial"/>
          <w:sz w:val="22"/>
          <w:szCs w:val="22"/>
        </w:rPr>
        <w:t>ávrh rozsahu, v akom je užitočné využívať dostupné nástroje v GitLab Ultimate</w:t>
      </w:r>
      <w:r>
        <w:rPr>
          <w:rFonts w:asciiTheme="majorHAnsi" w:hAnsiTheme="majorHAnsi" w:cs="Arial"/>
          <w:sz w:val="22"/>
          <w:szCs w:val="22"/>
        </w:rPr>
        <w:t>,</w:t>
      </w:r>
    </w:p>
    <w:p w14:paraId="04AEE89D" w14:textId="43B2D99D" w:rsidR="0086354A" w:rsidRPr="0086354A" w:rsidRDefault="0086354A" w:rsidP="0086354A">
      <w:pPr>
        <w:pStyle w:val="LAW-bod"/>
        <w:numPr>
          <w:ilvl w:val="0"/>
          <w:numId w:val="24"/>
        </w:numPr>
        <w:rPr>
          <w:rFonts w:asciiTheme="majorHAnsi" w:hAnsiTheme="majorHAnsi" w:cs="Arial"/>
          <w:sz w:val="22"/>
          <w:szCs w:val="22"/>
        </w:rPr>
      </w:pPr>
      <w:r>
        <w:rPr>
          <w:rFonts w:asciiTheme="majorHAnsi" w:hAnsiTheme="majorHAnsi" w:cs="Arial"/>
          <w:sz w:val="22"/>
          <w:szCs w:val="22"/>
        </w:rPr>
        <w:t>vypracovať n</w:t>
      </w:r>
      <w:r w:rsidRPr="0086354A">
        <w:rPr>
          <w:rFonts w:asciiTheme="majorHAnsi" w:hAnsiTheme="majorHAnsi" w:cs="Arial"/>
          <w:sz w:val="22"/>
          <w:szCs w:val="22"/>
        </w:rPr>
        <w:t xml:space="preserve">ávrh vhodnej konfigurácie pre doteraz nepoužívané nástroje GitLab Ultimate (minimálne IaC scanning a Secrets detection), resp. návrh úprav konfigurácie </w:t>
      </w:r>
      <w:r w:rsidRPr="0086354A">
        <w:rPr>
          <w:rFonts w:asciiTheme="majorHAnsi" w:hAnsiTheme="majorHAnsi" w:cs="Arial"/>
          <w:sz w:val="22"/>
          <w:szCs w:val="22"/>
        </w:rPr>
        <w:lastRenderedPageBreak/>
        <w:t>v súčasnosti používaných nástrojov GitLab Ultimate (minimálne SAST), vrátane súčinnosti pri ich nasadzovaní</w:t>
      </w:r>
      <w:r>
        <w:rPr>
          <w:rFonts w:asciiTheme="majorHAnsi" w:hAnsiTheme="majorHAnsi" w:cs="Arial"/>
          <w:sz w:val="22"/>
          <w:szCs w:val="22"/>
        </w:rPr>
        <w:t>,</w:t>
      </w:r>
    </w:p>
    <w:p w14:paraId="451E777F" w14:textId="20BE1717" w:rsidR="0086354A" w:rsidRPr="0086354A" w:rsidRDefault="0086354A" w:rsidP="0086354A">
      <w:pPr>
        <w:pStyle w:val="LAW-bod"/>
        <w:numPr>
          <w:ilvl w:val="0"/>
          <w:numId w:val="24"/>
        </w:numPr>
        <w:rPr>
          <w:rFonts w:asciiTheme="majorHAnsi" w:hAnsiTheme="majorHAnsi" w:cs="Arial"/>
          <w:sz w:val="22"/>
          <w:szCs w:val="22"/>
        </w:rPr>
      </w:pPr>
      <w:r>
        <w:rPr>
          <w:rFonts w:asciiTheme="majorHAnsi" w:hAnsiTheme="majorHAnsi" w:cs="Arial"/>
          <w:sz w:val="22"/>
          <w:szCs w:val="22"/>
        </w:rPr>
        <w:t>vykonať o</w:t>
      </w:r>
      <w:r w:rsidRPr="0086354A">
        <w:rPr>
          <w:rFonts w:asciiTheme="majorHAnsi" w:hAnsiTheme="majorHAnsi" w:cs="Arial"/>
          <w:sz w:val="22"/>
          <w:szCs w:val="22"/>
        </w:rPr>
        <w:t>verenie účinnosti týchto nástrojov na vybranej množine 2 Java projektov</w:t>
      </w:r>
      <w:r w:rsidR="001E5A97">
        <w:rPr>
          <w:rFonts w:asciiTheme="majorHAnsi" w:hAnsiTheme="majorHAnsi" w:cs="Arial"/>
          <w:sz w:val="22"/>
          <w:szCs w:val="22"/>
        </w:rPr>
        <w:t>,</w:t>
      </w:r>
      <w:r w:rsidRPr="0086354A">
        <w:rPr>
          <w:rFonts w:asciiTheme="majorHAnsi" w:hAnsiTheme="majorHAnsi" w:cs="Arial"/>
          <w:sz w:val="22"/>
          <w:szCs w:val="22"/>
        </w:rPr>
        <w:t xml:space="preserve"> </w:t>
      </w:r>
      <w:r w:rsidR="001E5A97">
        <w:rPr>
          <w:rFonts w:asciiTheme="majorHAnsi" w:hAnsiTheme="majorHAnsi" w:cs="Arial"/>
          <w:sz w:val="22"/>
          <w:szCs w:val="22"/>
        </w:rPr>
        <w:t>c</w:t>
      </w:r>
      <w:r w:rsidRPr="0086354A">
        <w:rPr>
          <w:rFonts w:asciiTheme="majorHAnsi" w:hAnsiTheme="majorHAnsi" w:cs="Arial"/>
          <w:sz w:val="22"/>
          <w:szCs w:val="22"/>
        </w:rPr>
        <w:t>ieľom je pokryť čo najširšiu škálu zraniteľností, s prihliadnutím na ich závažnosť, pritom však minimalizovať falošne pozitívne nálezy</w:t>
      </w:r>
      <w:r>
        <w:rPr>
          <w:rFonts w:asciiTheme="majorHAnsi" w:hAnsiTheme="majorHAnsi" w:cs="Arial"/>
          <w:sz w:val="22"/>
          <w:szCs w:val="22"/>
        </w:rPr>
        <w:t>,</w:t>
      </w:r>
    </w:p>
    <w:p w14:paraId="3CDB2046" w14:textId="4997622E" w:rsidR="0086354A" w:rsidRPr="0086354A" w:rsidRDefault="0086354A" w:rsidP="0086354A">
      <w:pPr>
        <w:pStyle w:val="LAW-bod"/>
        <w:numPr>
          <w:ilvl w:val="0"/>
          <w:numId w:val="24"/>
        </w:numPr>
        <w:rPr>
          <w:rFonts w:asciiTheme="majorHAnsi" w:hAnsiTheme="majorHAnsi" w:cs="Arial"/>
          <w:sz w:val="22"/>
          <w:szCs w:val="22"/>
        </w:rPr>
      </w:pPr>
      <w:r>
        <w:rPr>
          <w:rFonts w:asciiTheme="majorHAnsi" w:hAnsiTheme="majorHAnsi" w:cs="Arial"/>
          <w:sz w:val="22"/>
          <w:szCs w:val="22"/>
        </w:rPr>
        <w:t>v</w:t>
      </w:r>
      <w:r w:rsidRPr="0086354A">
        <w:rPr>
          <w:rFonts w:asciiTheme="majorHAnsi" w:hAnsiTheme="majorHAnsi" w:cs="Arial"/>
          <w:sz w:val="22"/>
          <w:szCs w:val="22"/>
        </w:rPr>
        <w:t>ypracova</w:t>
      </w:r>
      <w:r>
        <w:rPr>
          <w:rFonts w:asciiTheme="majorHAnsi" w:hAnsiTheme="majorHAnsi" w:cs="Arial"/>
          <w:sz w:val="22"/>
          <w:szCs w:val="22"/>
        </w:rPr>
        <w:t>ť</w:t>
      </w:r>
      <w:r w:rsidRPr="0086354A">
        <w:rPr>
          <w:rFonts w:asciiTheme="majorHAnsi" w:hAnsiTheme="majorHAnsi" w:cs="Arial"/>
          <w:sz w:val="22"/>
          <w:szCs w:val="22"/>
        </w:rPr>
        <w:t xml:space="preserve"> dokumentáci</w:t>
      </w:r>
      <w:r>
        <w:rPr>
          <w:rFonts w:asciiTheme="majorHAnsi" w:hAnsiTheme="majorHAnsi" w:cs="Arial"/>
          <w:sz w:val="22"/>
          <w:szCs w:val="22"/>
        </w:rPr>
        <w:t>u</w:t>
      </w:r>
      <w:r w:rsidRPr="0086354A">
        <w:rPr>
          <w:rFonts w:asciiTheme="majorHAnsi" w:hAnsiTheme="majorHAnsi" w:cs="Arial"/>
          <w:sz w:val="22"/>
          <w:szCs w:val="22"/>
        </w:rPr>
        <w:t xml:space="preserve"> pokrývajúc</w:t>
      </w:r>
      <w:r>
        <w:rPr>
          <w:rFonts w:asciiTheme="majorHAnsi" w:hAnsiTheme="majorHAnsi" w:cs="Arial"/>
          <w:sz w:val="22"/>
          <w:szCs w:val="22"/>
        </w:rPr>
        <w:t xml:space="preserve">u </w:t>
      </w:r>
      <w:r w:rsidRPr="0086354A">
        <w:rPr>
          <w:rFonts w:asciiTheme="majorHAnsi" w:hAnsiTheme="majorHAnsi" w:cs="Arial"/>
          <w:sz w:val="22"/>
          <w:szCs w:val="22"/>
        </w:rPr>
        <w:t>aktuálny stav, návrh konfigurácie nástrojov a odporúčania pre ďalší rozvoj, vrátane návrhu doplnkových nástrojov mimo GitLab Ultimate pre detekciu zraniteľností, resp. zlepšený reporting a prácu s</w:t>
      </w:r>
      <w:r>
        <w:rPr>
          <w:rFonts w:asciiTheme="majorHAnsi" w:hAnsiTheme="majorHAnsi" w:cs="Arial"/>
          <w:sz w:val="22"/>
          <w:szCs w:val="22"/>
        </w:rPr>
        <w:t> </w:t>
      </w:r>
      <w:r w:rsidRPr="0086354A">
        <w:rPr>
          <w:rFonts w:asciiTheme="majorHAnsi" w:hAnsiTheme="majorHAnsi" w:cs="Arial"/>
          <w:sz w:val="22"/>
          <w:szCs w:val="22"/>
        </w:rPr>
        <w:t>nálezmi</w:t>
      </w:r>
      <w:r>
        <w:rPr>
          <w:rFonts w:asciiTheme="majorHAnsi" w:hAnsiTheme="majorHAnsi" w:cs="Arial"/>
          <w:sz w:val="22"/>
          <w:szCs w:val="22"/>
        </w:rPr>
        <w:t>.</w:t>
      </w:r>
    </w:p>
    <w:p w14:paraId="08D7897A" w14:textId="56796B97" w:rsidR="0086354A" w:rsidRDefault="0086354A" w:rsidP="00A17C99">
      <w:pPr>
        <w:pStyle w:val="LAW-bod"/>
        <w:tabs>
          <w:tab w:val="clear" w:pos="964"/>
        </w:tabs>
        <w:ind w:left="567" w:hanging="567"/>
        <w:rPr>
          <w:rFonts w:asciiTheme="majorHAnsi" w:hAnsiTheme="majorHAnsi" w:cs="Arial"/>
          <w:sz w:val="22"/>
          <w:szCs w:val="22"/>
        </w:rPr>
      </w:pPr>
      <w:r>
        <w:rPr>
          <w:rFonts w:asciiTheme="majorHAnsi" w:hAnsiTheme="majorHAnsi" w:cs="Arial"/>
          <w:sz w:val="22"/>
          <w:szCs w:val="22"/>
        </w:rPr>
        <w:t>O</w:t>
      </w:r>
      <w:r w:rsidRPr="00960870">
        <w:rPr>
          <w:rFonts w:asciiTheme="majorHAnsi" w:hAnsiTheme="majorHAnsi" w:cs="Arial"/>
          <w:sz w:val="22"/>
          <w:szCs w:val="22"/>
        </w:rPr>
        <w:t>bjednávateľ</w:t>
      </w:r>
      <w:r>
        <w:rPr>
          <w:rFonts w:asciiTheme="majorHAnsi" w:hAnsiTheme="majorHAnsi" w:cs="Arial"/>
          <w:sz w:val="22"/>
          <w:szCs w:val="22"/>
        </w:rPr>
        <w:t xml:space="preserve"> sa zaväzuje</w:t>
      </w:r>
      <w:r w:rsidRPr="00960870">
        <w:rPr>
          <w:rFonts w:asciiTheme="majorHAnsi" w:hAnsiTheme="majorHAnsi" w:cs="Arial"/>
          <w:sz w:val="22"/>
          <w:szCs w:val="22"/>
        </w:rPr>
        <w:t xml:space="preserve"> riadne a včas poskytnutý predmet zmluvy prevziať a zaplatiť zhotoviteľovi dohodnutú cenu stanovenú v súlade s touto zmluvou.</w:t>
      </w:r>
    </w:p>
    <w:p w14:paraId="0756E45D" w14:textId="4F9E5960" w:rsidR="00A17C99" w:rsidRDefault="00A17C99" w:rsidP="00A17C99">
      <w:pPr>
        <w:pStyle w:val="LAW-bod"/>
        <w:tabs>
          <w:tab w:val="clear" w:pos="964"/>
        </w:tabs>
        <w:ind w:left="567" w:hanging="567"/>
        <w:rPr>
          <w:rFonts w:asciiTheme="majorHAnsi" w:hAnsiTheme="majorHAnsi" w:cs="Arial"/>
          <w:sz w:val="22"/>
          <w:szCs w:val="22"/>
        </w:rPr>
      </w:pPr>
      <w:r w:rsidRPr="00805FEE">
        <w:rPr>
          <w:rFonts w:asciiTheme="majorHAnsi" w:hAnsiTheme="majorHAnsi" w:cs="Arial"/>
          <w:sz w:val="22"/>
          <w:szCs w:val="22"/>
        </w:rPr>
        <w:t xml:space="preserve">Súčasťou predmetu zmluvy sú aj doplnkové služby predstavujúce </w:t>
      </w:r>
      <w:r w:rsidR="000D56BF">
        <w:rPr>
          <w:rFonts w:asciiTheme="majorHAnsi" w:hAnsiTheme="majorHAnsi" w:cs="Arial"/>
          <w:sz w:val="22"/>
          <w:szCs w:val="22"/>
        </w:rPr>
        <w:t>1</w:t>
      </w:r>
      <w:r w:rsidRPr="00805FEE">
        <w:rPr>
          <w:rFonts w:asciiTheme="majorHAnsi" w:hAnsiTheme="majorHAnsi" w:cs="Arial"/>
          <w:sz w:val="22"/>
          <w:szCs w:val="22"/>
        </w:rPr>
        <w:t xml:space="preserve">0 hodín konzultačných služieb. </w:t>
      </w:r>
    </w:p>
    <w:p w14:paraId="038F3C3E" w14:textId="7782F62F"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 xml:space="preserve">Všeobecné podmienky plnenia </w:t>
      </w:r>
    </w:p>
    <w:p w14:paraId="2621092D" w14:textId="31471141" w:rsidR="00EC2A56" w:rsidRDefault="00442371" w:rsidP="00EC2A56">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sa zaväzuje </w:t>
      </w:r>
      <w:r w:rsidR="0086354A">
        <w:rPr>
          <w:rFonts w:asciiTheme="majorHAnsi" w:hAnsiTheme="majorHAnsi" w:cs="Arial"/>
          <w:sz w:val="22"/>
          <w:szCs w:val="22"/>
        </w:rPr>
        <w:t>dodať predmet zmluvy podľa čl</w:t>
      </w:r>
      <w:r w:rsidR="00D00F11">
        <w:rPr>
          <w:rFonts w:asciiTheme="majorHAnsi" w:hAnsiTheme="majorHAnsi" w:cs="Arial"/>
          <w:sz w:val="22"/>
          <w:szCs w:val="22"/>
        </w:rPr>
        <w:t>ánku I bodu</w:t>
      </w:r>
      <w:r w:rsidR="0086354A">
        <w:rPr>
          <w:rFonts w:asciiTheme="majorHAnsi" w:hAnsiTheme="majorHAnsi" w:cs="Arial"/>
          <w:sz w:val="22"/>
          <w:szCs w:val="22"/>
        </w:rPr>
        <w:t xml:space="preserve"> 1.1 tejto zmluvy</w:t>
      </w:r>
      <w:r w:rsidR="00EC2A56">
        <w:rPr>
          <w:rFonts w:asciiTheme="majorHAnsi" w:hAnsiTheme="majorHAnsi" w:cs="Arial"/>
          <w:sz w:val="22"/>
          <w:szCs w:val="22"/>
        </w:rPr>
        <w:t xml:space="preserve"> (ďalej aj ako </w:t>
      </w:r>
      <w:r w:rsidR="00EC2A56" w:rsidRPr="00785FB4">
        <w:rPr>
          <w:rFonts w:asciiTheme="majorHAnsi" w:hAnsiTheme="majorHAnsi" w:cs="Arial"/>
          <w:sz w:val="22"/>
          <w:szCs w:val="22"/>
        </w:rPr>
        <w:t>„realizáci</w:t>
      </w:r>
      <w:r w:rsidR="00CA1B7C" w:rsidRPr="00785FB4">
        <w:rPr>
          <w:rFonts w:asciiTheme="majorHAnsi" w:hAnsiTheme="majorHAnsi" w:cs="Arial"/>
          <w:sz w:val="22"/>
          <w:szCs w:val="22"/>
        </w:rPr>
        <w:t>a</w:t>
      </w:r>
      <w:r w:rsidR="00EC2A56" w:rsidRPr="00785FB4">
        <w:rPr>
          <w:rFonts w:asciiTheme="majorHAnsi" w:hAnsiTheme="majorHAnsi" w:cs="Arial"/>
          <w:sz w:val="22"/>
          <w:szCs w:val="22"/>
        </w:rPr>
        <w:t xml:space="preserve"> projektu“)</w:t>
      </w:r>
      <w:r w:rsidR="0070447F" w:rsidRPr="00785FB4">
        <w:rPr>
          <w:rFonts w:asciiTheme="majorHAnsi" w:hAnsiTheme="majorHAnsi" w:cs="Arial"/>
          <w:sz w:val="22"/>
          <w:szCs w:val="22"/>
        </w:rPr>
        <w:t xml:space="preserve"> v lehote, ktorá nesmie prekročiť</w:t>
      </w:r>
      <w:r w:rsidR="0086354A" w:rsidRPr="00785FB4">
        <w:rPr>
          <w:rFonts w:asciiTheme="majorHAnsi" w:hAnsiTheme="majorHAnsi" w:cs="Arial"/>
          <w:sz w:val="22"/>
          <w:szCs w:val="22"/>
        </w:rPr>
        <w:t xml:space="preserve"> </w:t>
      </w:r>
      <w:r w:rsidR="00785FB4" w:rsidRPr="00785FB4">
        <w:rPr>
          <w:rFonts w:asciiTheme="majorHAnsi" w:hAnsiTheme="majorHAnsi" w:cs="Arial"/>
          <w:sz w:val="22"/>
          <w:szCs w:val="22"/>
        </w:rPr>
        <w:t>3</w:t>
      </w:r>
      <w:r w:rsidR="0086354A" w:rsidRPr="00785FB4">
        <w:rPr>
          <w:rFonts w:asciiTheme="majorHAnsi" w:hAnsiTheme="majorHAnsi" w:cs="Arial"/>
          <w:sz w:val="22"/>
          <w:szCs w:val="22"/>
        </w:rPr>
        <w:t xml:space="preserve"> kalendárn</w:t>
      </w:r>
      <w:r w:rsidR="00EC2A56" w:rsidRPr="00785FB4">
        <w:rPr>
          <w:rFonts w:asciiTheme="majorHAnsi" w:hAnsiTheme="majorHAnsi" w:cs="Arial"/>
          <w:sz w:val="22"/>
          <w:szCs w:val="22"/>
        </w:rPr>
        <w:t>e</w:t>
      </w:r>
      <w:r w:rsidR="0086354A" w:rsidRPr="00785FB4">
        <w:rPr>
          <w:rFonts w:asciiTheme="majorHAnsi" w:hAnsiTheme="majorHAnsi" w:cs="Arial"/>
          <w:sz w:val="22"/>
          <w:szCs w:val="22"/>
        </w:rPr>
        <w:t xml:space="preserve"> </w:t>
      </w:r>
      <w:r w:rsidR="00785FB4" w:rsidRPr="00785FB4">
        <w:rPr>
          <w:rFonts w:asciiTheme="majorHAnsi" w:hAnsiTheme="majorHAnsi" w:cs="Arial"/>
          <w:sz w:val="22"/>
          <w:szCs w:val="22"/>
        </w:rPr>
        <w:t>mesiace</w:t>
      </w:r>
      <w:r w:rsidR="00EC2A56" w:rsidRPr="00785FB4">
        <w:rPr>
          <w:rFonts w:asciiTheme="majorHAnsi" w:hAnsiTheme="majorHAnsi" w:cs="Arial"/>
          <w:sz w:val="22"/>
          <w:szCs w:val="22"/>
        </w:rPr>
        <w:t>.</w:t>
      </w:r>
    </w:p>
    <w:p w14:paraId="75B15EA3" w14:textId="50AE170C" w:rsidR="00F96C41" w:rsidRPr="00F96C41" w:rsidRDefault="00F96C41" w:rsidP="00EC2A56">
      <w:pPr>
        <w:pStyle w:val="LAW-bod"/>
        <w:tabs>
          <w:tab w:val="clear" w:pos="964"/>
        </w:tabs>
        <w:ind w:left="567" w:hanging="567"/>
        <w:rPr>
          <w:rFonts w:asciiTheme="majorHAnsi" w:hAnsiTheme="majorHAnsi" w:cs="Arial"/>
          <w:sz w:val="22"/>
          <w:szCs w:val="22"/>
        </w:rPr>
      </w:pPr>
      <w:r w:rsidRPr="00F96C41">
        <w:rPr>
          <w:rFonts w:asciiTheme="majorHAnsi" w:hAnsiTheme="majorHAnsi" w:cs="Arial"/>
          <w:sz w:val="22"/>
          <w:szCs w:val="22"/>
        </w:rPr>
        <w:t>Lehot</w:t>
      </w:r>
      <w:r w:rsidR="00B87E9B">
        <w:rPr>
          <w:rFonts w:asciiTheme="majorHAnsi" w:hAnsiTheme="majorHAnsi" w:cs="Arial"/>
          <w:sz w:val="22"/>
          <w:szCs w:val="22"/>
        </w:rPr>
        <w:t>a</w:t>
      </w:r>
      <w:r w:rsidRPr="00F96C41">
        <w:rPr>
          <w:rFonts w:asciiTheme="majorHAnsi" w:hAnsiTheme="majorHAnsi" w:cs="Arial"/>
          <w:sz w:val="22"/>
          <w:szCs w:val="22"/>
        </w:rPr>
        <w:t xml:space="preserve"> uveden</w:t>
      </w:r>
      <w:r w:rsidR="00B87E9B">
        <w:rPr>
          <w:rFonts w:asciiTheme="majorHAnsi" w:hAnsiTheme="majorHAnsi" w:cs="Arial"/>
          <w:sz w:val="22"/>
          <w:szCs w:val="22"/>
        </w:rPr>
        <w:t xml:space="preserve">á </w:t>
      </w:r>
      <w:r w:rsidRPr="00F96C41">
        <w:rPr>
          <w:rFonts w:asciiTheme="majorHAnsi" w:hAnsiTheme="majorHAnsi" w:cs="Arial"/>
          <w:sz w:val="22"/>
          <w:szCs w:val="22"/>
        </w:rPr>
        <w:t>v článku II bode 2.</w:t>
      </w:r>
      <w:r w:rsidR="00EC2A56">
        <w:rPr>
          <w:rFonts w:asciiTheme="majorHAnsi" w:hAnsiTheme="majorHAnsi" w:cs="Arial"/>
          <w:sz w:val="22"/>
          <w:szCs w:val="22"/>
        </w:rPr>
        <w:t>1</w:t>
      </w:r>
      <w:r w:rsidRPr="00F96C41">
        <w:rPr>
          <w:rFonts w:asciiTheme="majorHAnsi" w:hAnsiTheme="majorHAnsi" w:cs="Arial"/>
          <w:sz w:val="22"/>
          <w:szCs w:val="22"/>
        </w:rPr>
        <w:t xml:space="preserve"> tejto zmluvy začína plynúť dňom určeným písomným oznámením objednávateľo</w:t>
      </w:r>
      <w:r w:rsidR="00EC2A56">
        <w:rPr>
          <w:rFonts w:asciiTheme="majorHAnsi" w:hAnsiTheme="majorHAnsi" w:cs="Arial"/>
          <w:sz w:val="22"/>
          <w:szCs w:val="22"/>
        </w:rPr>
        <w:t>m</w:t>
      </w:r>
      <w:r w:rsidR="00D00F11">
        <w:rPr>
          <w:rFonts w:asciiTheme="majorHAnsi" w:hAnsiTheme="majorHAnsi" w:cs="Arial"/>
          <w:sz w:val="22"/>
          <w:szCs w:val="22"/>
        </w:rPr>
        <w:t xml:space="preserve"> a </w:t>
      </w:r>
      <w:r w:rsidR="00D00F11" w:rsidRPr="00F96C41">
        <w:rPr>
          <w:rFonts w:asciiTheme="majorHAnsi" w:hAnsiTheme="majorHAnsi" w:cs="Arial"/>
          <w:sz w:val="22"/>
          <w:szCs w:val="22"/>
        </w:rPr>
        <w:t>nezahŕňa čas potrebný na pripomienkovanie dokumentácie objednávateľom ani čas potrebný na zapracovanie pripomienok zhotoviteľom v súlade s ostatnými ustanoveniami tejto zmluvy.</w:t>
      </w:r>
      <w:r w:rsidRPr="00F96C41">
        <w:rPr>
          <w:rFonts w:asciiTheme="majorHAnsi" w:hAnsiTheme="majorHAnsi" w:cs="Arial"/>
          <w:sz w:val="22"/>
          <w:szCs w:val="22"/>
        </w:rPr>
        <w:t xml:space="preserve"> V prípade využitia emailovej komunikácie zhotoviteľ akceptuje písomné oznámenie podľa tohto bodu tak, že po obdržaní písomného oznámenia v elektronickej podobe</w:t>
      </w:r>
      <w:r w:rsidR="003700E8">
        <w:rPr>
          <w:rFonts w:asciiTheme="majorHAnsi" w:hAnsiTheme="majorHAnsi" w:cs="Arial"/>
          <w:sz w:val="22"/>
          <w:szCs w:val="22"/>
        </w:rPr>
        <w:t>,</w:t>
      </w:r>
      <w:r w:rsidRPr="00F96C41">
        <w:rPr>
          <w:rFonts w:asciiTheme="majorHAnsi" w:hAnsiTheme="majorHAnsi" w:cs="Arial"/>
          <w:sz w:val="22"/>
          <w:szCs w:val="22"/>
        </w:rPr>
        <w:t xml:space="preserve"> obratom (najneskôr nasledujúci pracovný deň) zašle e-mailom objednávateľovi slovné vyjadrenie akceptácie tohto písomného oznámenia</w:t>
      </w:r>
      <w:r w:rsidR="006375D8">
        <w:rPr>
          <w:rFonts w:asciiTheme="majorHAnsi" w:hAnsiTheme="majorHAnsi" w:cs="Arial"/>
          <w:sz w:val="22"/>
          <w:szCs w:val="22"/>
        </w:rPr>
        <w:t>, ktorým potvrdí</w:t>
      </w:r>
      <w:r w:rsidR="00AF4679">
        <w:rPr>
          <w:rFonts w:asciiTheme="majorHAnsi" w:hAnsiTheme="majorHAnsi" w:cs="Arial"/>
          <w:sz w:val="22"/>
          <w:szCs w:val="22"/>
        </w:rPr>
        <w:t xml:space="preserve"> svoj</w:t>
      </w:r>
      <w:r w:rsidR="006375D8">
        <w:rPr>
          <w:rFonts w:asciiTheme="majorHAnsi" w:hAnsiTheme="majorHAnsi" w:cs="Arial"/>
          <w:sz w:val="22"/>
          <w:szCs w:val="22"/>
        </w:rPr>
        <w:t xml:space="preserve"> súhlas so začatím</w:t>
      </w:r>
      <w:r w:rsidR="00AF4679">
        <w:rPr>
          <w:rFonts w:asciiTheme="majorHAnsi" w:hAnsiTheme="majorHAnsi" w:cs="Arial"/>
          <w:sz w:val="22"/>
          <w:szCs w:val="22"/>
        </w:rPr>
        <w:t xml:space="preserve"> </w:t>
      </w:r>
      <w:r w:rsidR="00EC2A56">
        <w:rPr>
          <w:rFonts w:asciiTheme="majorHAnsi" w:hAnsiTheme="majorHAnsi" w:cs="Arial"/>
          <w:sz w:val="22"/>
          <w:szCs w:val="22"/>
        </w:rPr>
        <w:t>realizácie projektu</w:t>
      </w:r>
      <w:r w:rsidRPr="00F96C41">
        <w:rPr>
          <w:rFonts w:asciiTheme="majorHAnsi" w:hAnsiTheme="majorHAnsi" w:cs="Arial"/>
          <w:sz w:val="22"/>
          <w:szCs w:val="22"/>
        </w:rPr>
        <w:t>.</w:t>
      </w:r>
      <w:r w:rsidR="003E208F">
        <w:rPr>
          <w:rFonts w:asciiTheme="majorHAnsi" w:hAnsiTheme="majorHAnsi" w:cs="Arial"/>
          <w:sz w:val="22"/>
          <w:szCs w:val="22"/>
        </w:rPr>
        <w:t xml:space="preserve"> </w:t>
      </w:r>
      <w:r w:rsidR="001B47DB">
        <w:rPr>
          <w:rFonts w:asciiTheme="majorHAnsi" w:hAnsiTheme="majorHAnsi" w:cs="Arial"/>
          <w:sz w:val="22"/>
          <w:szCs w:val="22"/>
        </w:rPr>
        <w:t>Odoslanie d</w:t>
      </w:r>
      <w:r w:rsidR="003E208F">
        <w:rPr>
          <w:rFonts w:asciiTheme="majorHAnsi" w:hAnsiTheme="majorHAnsi" w:cs="Arial"/>
          <w:sz w:val="22"/>
          <w:szCs w:val="22"/>
        </w:rPr>
        <w:t>opredu prednastaven</w:t>
      </w:r>
      <w:r w:rsidR="001B47DB">
        <w:rPr>
          <w:rFonts w:asciiTheme="majorHAnsi" w:hAnsiTheme="majorHAnsi" w:cs="Arial"/>
          <w:sz w:val="22"/>
          <w:szCs w:val="22"/>
        </w:rPr>
        <w:t>ej</w:t>
      </w:r>
      <w:r w:rsidR="003E208F">
        <w:rPr>
          <w:rFonts w:asciiTheme="majorHAnsi" w:hAnsiTheme="majorHAnsi" w:cs="Arial"/>
          <w:sz w:val="22"/>
          <w:szCs w:val="22"/>
        </w:rPr>
        <w:t xml:space="preserve"> automatick</w:t>
      </w:r>
      <w:r w:rsidR="001B47DB">
        <w:rPr>
          <w:rFonts w:asciiTheme="majorHAnsi" w:hAnsiTheme="majorHAnsi" w:cs="Arial"/>
          <w:sz w:val="22"/>
          <w:szCs w:val="22"/>
        </w:rPr>
        <w:t>ej</w:t>
      </w:r>
      <w:r w:rsidR="003E208F">
        <w:rPr>
          <w:rFonts w:asciiTheme="majorHAnsi" w:hAnsiTheme="majorHAnsi" w:cs="Arial"/>
          <w:sz w:val="22"/>
          <w:szCs w:val="22"/>
        </w:rPr>
        <w:t xml:space="preserve"> odpove</w:t>
      </w:r>
      <w:r w:rsidR="001B47DB">
        <w:rPr>
          <w:rFonts w:asciiTheme="majorHAnsi" w:hAnsiTheme="majorHAnsi" w:cs="Arial"/>
          <w:sz w:val="22"/>
          <w:szCs w:val="22"/>
        </w:rPr>
        <w:t>de</w:t>
      </w:r>
      <w:r w:rsidR="003E208F">
        <w:rPr>
          <w:rFonts w:asciiTheme="majorHAnsi" w:hAnsiTheme="majorHAnsi" w:cs="Arial"/>
          <w:sz w:val="22"/>
          <w:szCs w:val="22"/>
        </w:rPr>
        <w:t xml:space="preserve"> na</w:t>
      </w:r>
      <w:r w:rsidR="001B47DB">
        <w:rPr>
          <w:rFonts w:asciiTheme="majorHAnsi" w:hAnsiTheme="majorHAnsi" w:cs="Arial"/>
          <w:sz w:val="22"/>
          <w:szCs w:val="22"/>
        </w:rPr>
        <w:t xml:space="preserve"> doručený</w:t>
      </w:r>
      <w:r w:rsidR="003E208F">
        <w:rPr>
          <w:rFonts w:asciiTheme="majorHAnsi" w:hAnsiTheme="majorHAnsi" w:cs="Arial"/>
          <w:sz w:val="22"/>
          <w:szCs w:val="22"/>
        </w:rPr>
        <w:t xml:space="preserve"> email sa nepovažuje za akceptáciu podľa pre</w:t>
      </w:r>
      <w:r w:rsidR="007679BA">
        <w:rPr>
          <w:rFonts w:asciiTheme="majorHAnsi" w:hAnsiTheme="majorHAnsi" w:cs="Arial"/>
          <w:sz w:val="22"/>
          <w:szCs w:val="22"/>
        </w:rPr>
        <w:t>d</w:t>
      </w:r>
      <w:r w:rsidR="003E208F">
        <w:rPr>
          <w:rFonts w:asciiTheme="majorHAnsi" w:hAnsiTheme="majorHAnsi" w:cs="Arial"/>
          <w:sz w:val="22"/>
          <w:szCs w:val="22"/>
        </w:rPr>
        <w:t>chádzajúcej vety.</w:t>
      </w:r>
      <w:r w:rsidRPr="00F96C41">
        <w:rPr>
          <w:rFonts w:asciiTheme="majorHAnsi" w:hAnsiTheme="majorHAnsi" w:cs="Arial"/>
          <w:sz w:val="22"/>
          <w:szCs w:val="22"/>
        </w:rPr>
        <w:t xml:space="preserve"> V prípade, že zhotoviteľ písomné oznámenie podľa tohto bodu z akýchkoľvek dôvodov, s výnimkou dôvodov spočívajúcich vo vyššej moci, nepotvrdí  v lehote stanovenej podľa predchádzajúcej vety, považuje sa písomné oznámenie podľa tohto bodu za doručené v pracovný deň nasledujúci po </w:t>
      </w:r>
      <w:r w:rsidR="00CF267A">
        <w:rPr>
          <w:rFonts w:asciiTheme="majorHAnsi" w:hAnsiTheme="majorHAnsi" w:cs="Arial"/>
          <w:sz w:val="22"/>
          <w:szCs w:val="22"/>
        </w:rPr>
        <w:t xml:space="preserve">dni kedy bol </w:t>
      </w:r>
      <w:r w:rsidRPr="00F96C41">
        <w:rPr>
          <w:rFonts w:asciiTheme="majorHAnsi" w:hAnsiTheme="majorHAnsi" w:cs="Arial"/>
          <w:sz w:val="22"/>
          <w:szCs w:val="22"/>
        </w:rPr>
        <w:t>odoslan</w:t>
      </w:r>
      <w:r w:rsidR="00CF267A">
        <w:rPr>
          <w:rFonts w:asciiTheme="majorHAnsi" w:hAnsiTheme="majorHAnsi" w:cs="Arial"/>
          <w:sz w:val="22"/>
          <w:szCs w:val="22"/>
        </w:rPr>
        <w:t>ý</w:t>
      </w:r>
      <w:r w:rsidRPr="00F96C41">
        <w:rPr>
          <w:rFonts w:asciiTheme="majorHAnsi" w:hAnsiTheme="majorHAnsi" w:cs="Arial"/>
          <w:sz w:val="22"/>
          <w:szCs w:val="22"/>
        </w:rPr>
        <w:t xml:space="preserve"> e-mail obsahujúc</w:t>
      </w:r>
      <w:r w:rsidR="00CF267A">
        <w:rPr>
          <w:rFonts w:asciiTheme="majorHAnsi" w:hAnsiTheme="majorHAnsi" w:cs="Arial"/>
          <w:sz w:val="22"/>
          <w:szCs w:val="22"/>
        </w:rPr>
        <w:t>i</w:t>
      </w:r>
      <w:r w:rsidRPr="00F96C41">
        <w:rPr>
          <w:rFonts w:asciiTheme="majorHAnsi" w:hAnsiTheme="majorHAnsi" w:cs="Arial"/>
          <w:sz w:val="22"/>
          <w:szCs w:val="22"/>
        </w:rPr>
        <w:t xml:space="preserve"> písomné oznámenie podľa tohto bodu. Objednávateľ je povinný v prípade využitia e</w:t>
      </w:r>
      <w:r w:rsidR="009349BF">
        <w:rPr>
          <w:rFonts w:asciiTheme="majorHAnsi" w:hAnsiTheme="majorHAnsi" w:cs="Arial"/>
          <w:sz w:val="22"/>
          <w:szCs w:val="22"/>
        </w:rPr>
        <w:t>-</w:t>
      </w:r>
      <w:r w:rsidRPr="00F96C41">
        <w:rPr>
          <w:rFonts w:asciiTheme="majorHAnsi" w:hAnsiTheme="majorHAnsi" w:cs="Arial"/>
          <w:sz w:val="22"/>
          <w:szCs w:val="22"/>
        </w:rPr>
        <w:t>mailovej komunikácie použiť e</w:t>
      </w:r>
      <w:r w:rsidR="009349BF">
        <w:rPr>
          <w:rFonts w:asciiTheme="majorHAnsi" w:hAnsiTheme="majorHAnsi" w:cs="Arial"/>
          <w:sz w:val="22"/>
          <w:szCs w:val="22"/>
        </w:rPr>
        <w:t>-</w:t>
      </w:r>
      <w:r w:rsidRPr="00F96C41">
        <w:rPr>
          <w:rFonts w:asciiTheme="majorHAnsi" w:hAnsiTheme="majorHAnsi" w:cs="Arial"/>
          <w:sz w:val="22"/>
          <w:szCs w:val="22"/>
        </w:rPr>
        <w:t>mailovú adresu uveden</w:t>
      </w:r>
      <w:r>
        <w:rPr>
          <w:rFonts w:asciiTheme="majorHAnsi" w:hAnsiTheme="majorHAnsi" w:cs="Arial"/>
          <w:sz w:val="22"/>
          <w:szCs w:val="22"/>
        </w:rPr>
        <w:t>ú</w:t>
      </w:r>
      <w:r w:rsidRPr="00F96C41">
        <w:rPr>
          <w:rFonts w:asciiTheme="majorHAnsi" w:hAnsiTheme="majorHAnsi" w:cs="Arial"/>
          <w:sz w:val="22"/>
          <w:szCs w:val="22"/>
        </w:rPr>
        <w:t xml:space="preserve"> v článku II bo</w:t>
      </w:r>
      <w:r w:rsidRPr="006D1CB7">
        <w:rPr>
          <w:rFonts w:asciiTheme="majorHAnsi" w:hAnsiTheme="majorHAnsi" w:cs="Arial"/>
          <w:sz w:val="22"/>
          <w:szCs w:val="22"/>
        </w:rPr>
        <w:t>de 2.2</w:t>
      </w:r>
      <w:r w:rsidR="00785FB4">
        <w:rPr>
          <w:rFonts w:asciiTheme="majorHAnsi" w:hAnsiTheme="majorHAnsi" w:cs="Arial"/>
          <w:sz w:val="22"/>
          <w:szCs w:val="22"/>
        </w:rPr>
        <w:t>0</w:t>
      </w:r>
      <w:r w:rsidR="00D00F11" w:rsidRPr="006D1CB7">
        <w:rPr>
          <w:rFonts w:asciiTheme="majorHAnsi" w:hAnsiTheme="majorHAnsi" w:cs="Arial"/>
          <w:sz w:val="22"/>
          <w:szCs w:val="22"/>
        </w:rPr>
        <w:t xml:space="preserve"> tejto zmluvy</w:t>
      </w:r>
      <w:r w:rsidRPr="006D1CB7">
        <w:rPr>
          <w:rFonts w:asciiTheme="majorHAnsi" w:hAnsiTheme="majorHAnsi" w:cs="Arial"/>
          <w:sz w:val="22"/>
          <w:szCs w:val="22"/>
        </w:rPr>
        <w:t>.</w:t>
      </w:r>
    </w:p>
    <w:p w14:paraId="55C28E23" w14:textId="48A84B8A" w:rsidR="00442371" w:rsidRPr="00960870" w:rsidRDefault="00442371" w:rsidP="00AF4508">
      <w:pPr>
        <w:pStyle w:val="LAW-bod"/>
        <w:tabs>
          <w:tab w:val="clear" w:pos="964"/>
        </w:tabs>
        <w:ind w:left="567" w:hanging="567"/>
        <w:rPr>
          <w:rFonts w:asciiTheme="majorHAnsi" w:hAnsiTheme="majorHAnsi" w:cs="Arial"/>
          <w:sz w:val="22"/>
          <w:szCs w:val="22"/>
        </w:rPr>
      </w:pPr>
      <w:bookmarkStart w:id="0" w:name="_Ref368918061"/>
      <w:r w:rsidRPr="00060275">
        <w:rPr>
          <w:rFonts w:asciiTheme="majorHAnsi" w:hAnsiTheme="majorHAnsi" w:cs="Arial"/>
          <w:sz w:val="22"/>
          <w:szCs w:val="22"/>
        </w:rPr>
        <w:t xml:space="preserve">V prípade, že objednávateľ neoznámi svoju pripravenosť na </w:t>
      </w:r>
      <w:r w:rsidR="008C38A1">
        <w:rPr>
          <w:rFonts w:asciiTheme="majorHAnsi" w:hAnsiTheme="majorHAnsi" w:cs="Arial"/>
          <w:sz w:val="22"/>
          <w:szCs w:val="22"/>
        </w:rPr>
        <w:t>realizáci</w:t>
      </w:r>
      <w:r w:rsidR="00D00F11">
        <w:rPr>
          <w:rFonts w:asciiTheme="majorHAnsi" w:hAnsiTheme="majorHAnsi" w:cs="Arial"/>
          <w:sz w:val="22"/>
          <w:szCs w:val="22"/>
        </w:rPr>
        <w:t>u</w:t>
      </w:r>
      <w:r w:rsidR="008C38A1">
        <w:rPr>
          <w:rFonts w:asciiTheme="majorHAnsi" w:hAnsiTheme="majorHAnsi" w:cs="Arial"/>
          <w:sz w:val="22"/>
          <w:szCs w:val="22"/>
        </w:rPr>
        <w:t xml:space="preserve"> projekt</w:t>
      </w:r>
      <w:r w:rsidR="00EC2A56">
        <w:rPr>
          <w:rFonts w:asciiTheme="majorHAnsi" w:hAnsiTheme="majorHAnsi" w:cs="Arial"/>
          <w:sz w:val="22"/>
          <w:szCs w:val="22"/>
        </w:rPr>
        <w:t>u</w:t>
      </w:r>
      <w:r w:rsidR="008C38A1">
        <w:rPr>
          <w:rFonts w:asciiTheme="majorHAnsi" w:hAnsiTheme="majorHAnsi" w:cs="Arial"/>
          <w:sz w:val="22"/>
          <w:szCs w:val="22"/>
        </w:rPr>
        <w:t xml:space="preserve"> </w:t>
      </w:r>
      <w:r w:rsidR="005576EA">
        <w:rPr>
          <w:rFonts w:asciiTheme="majorHAnsi" w:hAnsiTheme="majorHAnsi" w:cs="Arial"/>
          <w:sz w:val="22"/>
          <w:szCs w:val="22"/>
        </w:rPr>
        <w:br/>
      </w:r>
      <w:r w:rsidRPr="00060275">
        <w:rPr>
          <w:rFonts w:asciiTheme="majorHAnsi" w:hAnsiTheme="majorHAnsi" w:cs="Arial"/>
          <w:sz w:val="22"/>
          <w:szCs w:val="22"/>
        </w:rPr>
        <w:t xml:space="preserve">do </w:t>
      </w:r>
      <w:r w:rsidRPr="00EC2A56">
        <w:rPr>
          <w:rFonts w:asciiTheme="majorHAnsi" w:hAnsiTheme="majorHAnsi" w:cs="Arial"/>
          <w:bCs/>
          <w:sz w:val="22"/>
          <w:szCs w:val="22"/>
        </w:rPr>
        <w:t>6</w:t>
      </w:r>
      <w:r w:rsidRPr="00060275">
        <w:rPr>
          <w:rFonts w:asciiTheme="majorHAnsi" w:hAnsiTheme="majorHAnsi" w:cs="Arial"/>
          <w:b/>
          <w:sz w:val="22"/>
          <w:szCs w:val="22"/>
        </w:rPr>
        <w:t xml:space="preserve"> </w:t>
      </w:r>
      <w:r w:rsidRPr="00060275">
        <w:rPr>
          <w:rFonts w:asciiTheme="majorHAnsi" w:hAnsiTheme="majorHAnsi" w:cs="Arial"/>
          <w:sz w:val="22"/>
          <w:szCs w:val="22"/>
        </w:rPr>
        <w:t xml:space="preserve">kalendárnych mesiacov od nadobudnutia účinnosti tejto zmluvy, zhotoviteľ nie je povinný </w:t>
      </w:r>
      <w:r w:rsidRPr="00EC2A56">
        <w:rPr>
          <w:rFonts w:asciiTheme="majorHAnsi" w:hAnsiTheme="majorHAnsi" w:cs="Arial"/>
          <w:sz w:val="22"/>
          <w:szCs w:val="22"/>
        </w:rPr>
        <w:t xml:space="preserve">vykonať </w:t>
      </w:r>
      <w:r w:rsidR="008C38A1" w:rsidRPr="00EC2A56">
        <w:rPr>
          <w:rFonts w:asciiTheme="majorHAnsi" w:hAnsiTheme="majorHAnsi" w:cs="Arial"/>
          <w:sz w:val="22"/>
          <w:szCs w:val="22"/>
        </w:rPr>
        <w:t>realizáciu projektu</w:t>
      </w:r>
      <w:r w:rsidRPr="00EC2A56">
        <w:rPr>
          <w:rFonts w:asciiTheme="majorHAnsi" w:hAnsiTheme="majorHAnsi" w:cs="Arial"/>
          <w:sz w:val="22"/>
          <w:szCs w:val="22"/>
        </w:rPr>
        <w:t>.</w:t>
      </w:r>
      <w:r w:rsidRPr="00960870">
        <w:rPr>
          <w:rFonts w:asciiTheme="majorHAnsi" w:hAnsiTheme="majorHAnsi" w:cs="Arial"/>
          <w:sz w:val="22"/>
          <w:szCs w:val="22"/>
        </w:rPr>
        <w:t xml:space="preserve"> Objednávateľ nie je povinný</w:t>
      </w:r>
      <w:r w:rsidR="0060617B">
        <w:rPr>
          <w:rFonts w:asciiTheme="majorHAnsi" w:hAnsiTheme="majorHAnsi" w:cs="Arial"/>
          <w:sz w:val="22"/>
          <w:szCs w:val="22"/>
        </w:rPr>
        <w:t xml:space="preserve"> </w:t>
      </w:r>
      <w:r w:rsidR="00FC1E25">
        <w:rPr>
          <w:rFonts w:asciiTheme="majorHAnsi" w:hAnsiTheme="majorHAnsi" w:cs="Arial"/>
          <w:sz w:val="22"/>
          <w:szCs w:val="22"/>
        </w:rPr>
        <w:t xml:space="preserve">oznámiť </w:t>
      </w:r>
      <w:r w:rsidR="00D00F11">
        <w:rPr>
          <w:rFonts w:asciiTheme="majorHAnsi" w:hAnsiTheme="majorHAnsi" w:cs="Arial"/>
          <w:sz w:val="22"/>
          <w:szCs w:val="22"/>
        </w:rPr>
        <w:t>zhotoviteľovi svoju pripravenosť na realizáciu projektu ani nie je povinný nijakým spôsobom začať s realizáciou projektu.</w:t>
      </w:r>
      <w:bookmarkEnd w:id="0"/>
    </w:p>
    <w:p w14:paraId="0F099F27" w14:textId="534A0AD1"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sa zaväzuje vyhotoviť </w:t>
      </w:r>
      <w:r w:rsidR="00D00F11">
        <w:rPr>
          <w:rFonts w:asciiTheme="majorHAnsi" w:hAnsiTheme="majorHAnsi" w:cs="Arial"/>
          <w:sz w:val="22"/>
          <w:szCs w:val="22"/>
        </w:rPr>
        <w:t>časti</w:t>
      </w:r>
      <w:r w:rsidR="00DF32AE">
        <w:rPr>
          <w:rFonts w:asciiTheme="majorHAnsi" w:hAnsiTheme="majorHAnsi" w:cs="Arial"/>
          <w:sz w:val="22"/>
          <w:szCs w:val="22"/>
        </w:rPr>
        <w:t xml:space="preserve"> projektu </w:t>
      </w:r>
      <w:r w:rsidR="00D00F11">
        <w:rPr>
          <w:rFonts w:asciiTheme="majorHAnsi" w:hAnsiTheme="majorHAnsi" w:cs="Arial"/>
          <w:sz w:val="22"/>
          <w:szCs w:val="22"/>
        </w:rPr>
        <w:t xml:space="preserve">podľa článku I bodu 1.1 písm. b., c. a e. tejto zmluvy </w:t>
      </w:r>
      <w:r w:rsidRPr="00960870">
        <w:rPr>
          <w:rFonts w:asciiTheme="majorHAnsi" w:hAnsiTheme="majorHAnsi" w:cs="Arial"/>
          <w:sz w:val="22"/>
          <w:szCs w:val="22"/>
        </w:rPr>
        <w:t xml:space="preserve"> v elektronickej forme</w:t>
      </w:r>
      <w:r w:rsidR="00BF3E0C" w:rsidRPr="00960870">
        <w:rPr>
          <w:rFonts w:asciiTheme="majorHAnsi" w:hAnsiTheme="majorHAnsi" w:cs="Arial"/>
          <w:sz w:val="22"/>
          <w:szCs w:val="22"/>
        </w:rPr>
        <w:t>.</w:t>
      </w:r>
      <w:r w:rsidRPr="00960870">
        <w:rPr>
          <w:rFonts w:asciiTheme="majorHAnsi" w:hAnsiTheme="majorHAnsi" w:cs="Arial"/>
          <w:sz w:val="22"/>
          <w:szCs w:val="22"/>
        </w:rPr>
        <w:t xml:space="preserve"> </w:t>
      </w:r>
    </w:p>
    <w:p w14:paraId="7F2B4FB0" w14:textId="7B66C76B"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je povinný v elektronickej forme odovzdať objednávateľovi na pripomienkovanie príslušnú </w:t>
      </w:r>
      <w:r w:rsidR="008D4F18" w:rsidRPr="00960870">
        <w:rPr>
          <w:rFonts w:asciiTheme="majorHAnsi" w:hAnsiTheme="majorHAnsi" w:cs="Arial"/>
          <w:sz w:val="22"/>
          <w:szCs w:val="22"/>
        </w:rPr>
        <w:t xml:space="preserve">písomnú </w:t>
      </w:r>
      <w:r w:rsidRPr="00960870">
        <w:rPr>
          <w:rFonts w:asciiTheme="majorHAnsi" w:hAnsiTheme="majorHAnsi" w:cs="Arial"/>
          <w:sz w:val="22"/>
          <w:szCs w:val="22"/>
        </w:rPr>
        <w:t>dokumentáciu</w:t>
      </w:r>
      <w:r w:rsidR="00D00F11">
        <w:rPr>
          <w:rFonts w:asciiTheme="majorHAnsi" w:hAnsiTheme="majorHAnsi" w:cs="Arial"/>
          <w:sz w:val="22"/>
          <w:szCs w:val="22"/>
        </w:rPr>
        <w:t xml:space="preserve"> podľa článku I bod 1.1 písm. e</w:t>
      </w:r>
      <w:r w:rsidRPr="00960870">
        <w:rPr>
          <w:rFonts w:asciiTheme="majorHAnsi" w:hAnsiTheme="majorHAnsi" w:cs="Arial"/>
          <w:sz w:val="22"/>
          <w:szCs w:val="22"/>
        </w:rPr>
        <w:t>.</w:t>
      </w:r>
      <w:r w:rsidR="00D00F11">
        <w:rPr>
          <w:rFonts w:asciiTheme="majorHAnsi" w:hAnsiTheme="majorHAnsi" w:cs="Arial"/>
          <w:sz w:val="22"/>
          <w:szCs w:val="22"/>
        </w:rPr>
        <w:t xml:space="preserve"> tejto zmluvy</w:t>
      </w:r>
      <w:r w:rsidR="005576EA">
        <w:rPr>
          <w:rFonts w:asciiTheme="majorHAnsi" w:hAnsiTheme="majorHAnsi" w:cs="Arial"/>
          <w:sz w:val="22"/>
          <w:szCs w:val="22"/>
        </w:rPr>
        <w:t>.</w:t>
      </w:r>
    </w:p>
    <w:p w14:paraId="3B9D1FCE" w14:textId="67C03A36"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Objednávateľ do 7 kalendárnych dní od odovzdania príslušnej </w:t>
      </w:r>
      <w:r w:rsidR="008D4F18" w:rsidRPr="00960870">
        <w:rPr>
          <w:rFonts w:asciiTheme="majorHAnsi" w:hAnsiTheme="majorHAnsi" w:cs="Arial"/>
          <w:sz w:val="22"/>
          <w:szCs w:val="22"/>
        </w:rPr>
        <w:t xml:space="preserve">písomnej </w:t>
      </w:r>
      <w:r w:rsidRPr="00960870">
        <w:rPr>
          <w:rFonts w:asciiTheme="majorHAnsi" w:hAnsiTheme="majorHAnsi" w:cs="Arial"/>
          <w:sz w:val="22"/>
          <w:szCs w:val="22"/>
        </w:rPr>
        <w:t xml:space="preserve">dokumentácie </w:t>
      </w:r>
      <w:r w:rsidR="001D0227" w:rsidRPr="00960870">
        <w:rPr>
          <w:rFonts w:asciiTheme="majorHAnsi" w:hAnsiTheme="majorHAnsi" w:cs="Arial"/>
          <w:sz w:val="22"/>
          <w:szCs w:val="22"/>
        </w:rPr>
        <w:t>v elektronickej forme</w:t>
      </w:r>
      <w:r w:rsidRPr="00960870">
        <w:rPr>
          <w:rFonts w:asciiTheme="majorHAnsi" w:hAnsiTheme="majorHAnsi" w:cs="Arial"/>
          <w:sz w:val="22"/>
          <w:szCs w:val="22"/>
        </w:rPr>
        <w:t xml:space="preserve"> doručí zhotoviteľovi zoznam pripomienok.</w:t>
      </w:r>
    </w:p>
    <w:p w14:paraId="15D9E7E6" w14:textId="001BAEB2" w:rsidR="00442371" w:rsidRPr="00960870" w:rsidRDefault="00442371" w:rsidP="00AF4508">
      <w:pPr>
        <w:pStyle w:val="LAW-bod"/>
        <w:tabs>
          <w:tab w:val="clear" w:pos="964"/>
        </w:tabs>
        <w:ind w:left="567" w:hanging="567"/>
        <w:rPr>
          <w:rFonts w:asciiTheme="majorHAnsi" w:hAnsiTheme="majorHAnsi" w:cs="Arial"/>
          <w:sz w:val="22"/>
          <w:szCs w:val="22"/>
        </w:rPr>
      </w:pPr>
      <w:bookmarkStart w:id="1" w:name="_Ref280006677"/>
      <w:r w:rsidRPr="00960870">
        <w:rPr>
          <w:rFonts w:asciiTheme="majorHAnsi" w:hAnsiTheme="majorHAnsi" w:cs="Arial"/>
          <w:sz w:val="22"/>
          <w:szCs w:val="22"/>
        </w:rPr>
        <w:t>Zhotoviteľ do 7 kalendárnych dní od prijatia objednávateľom doručených pripomienok zapracuje pripomienky do dokumentácie, vyhotoví popis zapracovania pripomienok a </w:t>
      </w:r>
      <w:r w:rsidR="001D0227" w:rsidRPr="00960870">
        <w:rPr>
          <w:rFonts w:asciiTheme="majorHAnsi" w:hAnsiTheme="majorHAnsi" w:cs="Arial"/>
          <w:sz w:val="22"/>
          <w:szCs w:val="22"/>
        </w:rPr>
        <w:t>v elektronickej forme</w:t>
      </w:r>
      <w:r w:rsidRPr="00960870">
        <w:rPr>
          <w:rFonts w:asciiTheme="majorHAnsi" w:hAnsiTheme="majorHAnsi" w:cs="Arial"/>
          <w:sz w:val="22"/>
          <w:szCs w:val="22"/>
        </w:rPr>
        <w:t xml:space="preserve"> ho odovzdá spolu s upravenou dokumentáciou objednávateľovi.</w:t>
      </w:r>
      <w:bookmarkEnd w:id="1"/>
    </w:p>
    <w:p w14:paraId="63A20FA9" w14:textId="1494FE53"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Objednávateľ do 7 kalendárnych dní od prijatia popisu zapracovania pripomienok </w:t>
      </w:r>
      <w:r w:rsidR="008D4F18" w:rsidRPr="00960870">
        <w:rPr>
          <w:rFonts w:asciiTheme="majorHAnsi" w:hAnsiTheme="majorHAnsi" w:cs="Arial"/>
          <w:sz w:val="22"/>
          <w:szCs w:val="22"/>
        </w:rPr>
        <w:t>písomne v elektronickej forme</w:t>
      </w:r>
      <w:r w:rsidRPr="00960870">
        <w:rPr>
          <w:rFonts w:asciiTheme="majorHAnsi" w:hAnsiTheme="majorHAnsi" w:cs="Arial"/>
          <w:sz w:val="22"/>
          <w:szCs w:val="22"/>
        </w:rPr>
        <w:t xml:space="preserve"> akceptuje spôsob zapracovania alebo </w:t>
      </w:r>
      <w:r w:rsidR="008D4F18" w:rsidRPr="00960870">
        <w:rPr>
          <w:rFonts w:asciiTheme="majorHAnsi" w:hAnsiTheme="majorHAnsi" w:cs="Arial"/>
          <w:sz w:val="22"/>
          <w:szCs w:val="22"/>
        </w:rPr>
        <w:t>písomne</w:t>
      </w:r>
      <w:r w:rsidR="00A11F75">
        <w:rPr>
          <w:rFonts w:asciiTheme="majorHAnsi" w:hAnsiTheme="majorHAnsi" w:cs="Arial"/>
          <w:sz w:val="22"/>
          <w:szCs w:val="22"/>
        </w:rPr>
        <w:t xml:space="preserve"> v</w:t>
      </w:r>
      <w:r w:rsidR="008D4F18" w:rsidRPr="00960870">
        <w:rPr>
          <w:rFonts w:asciiTheme="majorHAnsi" w:hAnsiTheme="majorHAnsi" w:cs="Arial"/>
          <w:sz w:val="22"/>
          <w:szCs w:val="22"/>
        </w:rPr>
        <w:t> elektronickej forme</w:t>
      </w:r>
      <w:r w:rsidRPr="00960870">
        <w:rPr>
          <w:rFonts w:asciiTheme="majorHAnsi" w:hAnsiTheme="majorHAnsi" w:cs="Arial"/>
          <w:sz w:val="22"/>
          <w:szCs w:val="22"/>
        </w:rPr>
        <w:t xml:space="preserve"> </w:t>
      </w:r>
      <w:r w:rsidR="008D4F18" w:rsidRPr="00960870">
        <w:rPr>
          <w:rFonts w:asciiTheme="majorHAnsi" w:hAnsiTheme="majorHAnsi" w:cs="Arial"/>
          <w:sz w:val="22"/>
          <w:szCs w:val="22"/>
        </w:rPr>
        <w:lastRenderedPageBreak/>
        <w:t xml:space="preserve">požiada </w:t>
      </w:r>
      <w:r w:rsidRPr="00960870">
        <w:rPr>
          <w:rFonts w:asciiTheme="majorHAnsi" w:hAnsiTheme="majorHAnsi" w:cs="Arial"/>
          <w:sz w:val="22"/>
          <w:szCs w:val="22"/>
        </w:rPr>
        <w:t xml:space="preserve">o nápravu zapracovania pripomienok, ktorú zhotoviteľ vykoná podľa článku II bodu </w:t>
      </w:r>
      <w:r w:rsidR="00F76774">
        <w:rPr>
          <w:rFonts w:asciiTheme="majorHAnsi" w:hAnsiTheme="majorHAnsi" w:cs="Arial"/>
          <w:sz w:val="22"/>
          <w:szCs w:val="22"/>
        </w:rPr>
        <w:t>2.</w:t>
      </w:r>
      <w:r w:rsidR="00B721BA">
        <w:rPr>
          <w:rFonts w:asciiTheme="majorHAnsi" w:hAnsiTheme="majorHAnsi" w:cs="Arial"/>
          <w:sz w:val="22"/>
          <w:szCs w:val="22"/>
        </w:rPr>
        <w:t>7</w:t>
      </w:r>
      <w:r w:rsidRPr="00960870">
        <w:rPr>
          <w:rFonts w:asciiTheme="majorHAnsi" w:hAnsiTheme="majorHAnsi" w:cs="Arial"/>
          <w:sz w:val="22"/>
          <w:szCs w:val="22"/>
        </w:rPr>
        <w:t xml:space="preserve"> tejto zmluvy.</w:t>
      </w:r>
    </w:p>
    <w:p w14:paraId="5B3FAD92" w14:textId="3C939B9C"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bCs/>
          <w:sz w:val="22"/>
          <w:szCs w:val="22"/>
        </w:rPr>
        <w:t>Ak objednávateľ nepožiada v stanovenej lehote o nápravu, má sa za to, že ide o konečnú verziu príslušnej dokumentácie pre danú fázu. Objednávateľ a zhotoviteľ následne</w:t>
      </w:r>
      <w:r w:rsidR="00515E08" w:rsidRPr="00960870">
        <w:rPr>
          <w:rFonts w:asciiTheme="majorHAnsi" w:hAnsiTheme="majorHAnsi" w:cs="Arial"/>
          <w:bCs/>
          <w:sz w:val="22"/>
          <w:szCs w:val="22"/>
        </w:rPr>
        <w:t xml:space="preserve"> bezodkladne</w:t>
      </w:r>
      <w:r w:rsidRPr="00960870">
        <w:rPr>
          <w:rFonts w:asciiTheme="majorHAnsi" w:hAnsiTheme="majorHAnsi" w:cs="Arial"/>
          <w:bCs/>
          <w:sz w:val="22"/>
          <w:szCs w:val="22"/>
        </w:rPr>
        <w:t xml:space="preserve"> podpíšu Akceptačný protokol uveden</w:t>
      </w:r>
      <w:r w:rsidRPr="005576EA">
        <w:rPr>
          <w:rFonts w:asciiTheme="majorHAnsi" w:hAnsiTheme="majorHAnsi" w:cs="Arial"/>
          <w:bCs/>
          <w:sz w:val="22"/>
          <w:szCs w:val="22"/>
        </w:rPr>
        <w:t>ý Príloh</w:t>
      </w:r>
      <w:r w:rsidR="00963C32" w:rsidRPr="005576EA">
        <w:rPr>
          <w:rFonts w:asciiTheme="majorHAnsi" w:hAnsiTheme="majorHAnsi" w:cs="Arial"/>
          <w:bCs/>
          <w:sz w:val="22"/>
          <w:szCs w:val="22"/>
        </w:rPr>
        <w:t>e</w:t>
      </w:r>
      <w:r w:rsidRPr="005576EA">
        <w:rPr>
          <w:rFonts w:asciiTheme="majorHAnsi" w:hAnsiTheme="majorHAnsi" w:cs="Arial"/>
          <w:bCs/>
          <w:sz w:val="22"/>
          <w:szCs w:val="22"/>
        </w:rPr>
        <w:t xml:space="preserve"> č. </w:t>
      </w:r>
      <w:r w:rsidR="00F76774" w:rsidRPr="005576EA">
        <w:rPr>
          <w:rFonts w:asciiTheme="majorHAnsi" w:hAnsiTheme="majorHAnsi" w:cs="Arial"/>
          <w:bCs/>
          <w:sz w:val="22"/>
          <w:szCs w:val="22"/>
        </w:rPr>
        <w:t>2</w:t>
      </w:r>
      <w:r w:rsidR="005F1457" w:rsidRPr="005576EA">
        <w:rPr>
          <w:rFonts w:asciiTheme="majorHAnsi" w:hAnsiTheme="majorHAnsi" w:cs="Arial"/>
          <w:bCs/>
          <w:sz w:val="22"/>
          <w:szCs w:val="22"/>
        </w:rPr>
        <w:t xml:space="preserve"> </w:t>
      </w:r>
      <w:r w:rsidRPr="005576EA">
        <w:rPr>
          <w:rFonts w:asciiTheme="majorHAnsi" w:hAnsiTheme="majorHAnsi" w:cs="Arial"/>
          <w:bCs/>
          <w:sz w:val="22"/>
          <w:szCs w:val="22"/>
        </w:rPr>
        <w:t>tejto zmluvy.</w:t>
      </w:r>
    </w:p>
    <w:p w14:paraId="34F29873" w14:textId="41B6FFA0" w:rsidR="002A6415" w:rsidRPr="00960870" w:rsidRDefault="002A6415" w:rsidP="00AF4508">
      <w:pPr>
        <w:pStyle w:val="LAW-bod"/>
        <w:tabs>
          <w:tab w:val="clear" w:pos="964"/>
        </w:tabs>
        <w:ind w:left="567" w:hanging="567"/>
        <w:rPr>
          <w:rFonts w:asciiTheme="majorHAnsi" w:hAnsiTheme="majorHAnsi" w:cs="Arial"/>
          <w:bCs/>
          <w:sz w:val="22"/>
          <w:szCs w:val="22"/>
        </w:rPr>
      </w:pPr>
      <w:r w:rsidRPr="00960870">
        <w:rPr>
          <w:rFonts w:asciiTheme="majorHAnsi" w:hAnsiTheme="majorHAnsi" w:cs="Arial"/>
          <w:bCs/>
          <w:sz w:val="22"/>
          <w:szCs w:val="22"/>
        </w:rPr>
        <w:t xml:space="preserve">Zmluvné strany sa dohodli, že na dielo vytvorené v rámci plnenia tejto zmluvy zhotoviteľom, udeľuje zhotoviteľ </w:t>
      </w:r>
      <w:r w:rsidR="002B0E67" w:rsidRPr="00960870">
        <w:rPr>
          <w:rFonts w:asciiTheme="majorHAnsi" w:hAnsiTheme="majorHAnsi" w:cs="Arial"/>
          <w:bCs/>
          <w:sz w:val="22"/>
          <w:szCs w:val="22"/>
        </w:rPr>
        <w:t xml:space="preserve">bezodplatne </w:t>
      </w:r>
      <w:r w:rsidRPr="00960870">
        <w:rPr>
          <w:rFonts w:asciiTheme="majorHAnsi" w:hAnsiTheme="majorHAnsi" w:cs="Arial"/>
          <w:bCs/>
          <w:sz w:val="22"/>
          <w:szCs w:val="22"/>
        </w:rPr>
        <w:t>objednávateľovi ku dňu podpisu akceptačného protokolu</w:t>
      </w:r>
      <w:r w:rsidR="00785FB4">
        <w:rPr>
          <w:rStyle w:val="CommentReference"/>
          <w:rFonts w:ascii="Arial" w:hAnsi="Arial" w:cs="Times New Roman"/>
          <w:lang w:eastAsia="sk-SK"/>
        </w:rPr>
        <w:t xml:space="preserve"> </w:t>
      </w:r>
      <w:r w:rsidR="00785FB4" w:rsidRPr="00115A15">
        <w:rPr>
          <w:rStyle w:val="CommentReference"/>
          <w:rFonts w:asciiTheme="majorHAnsi" w:hAnsiTheme="majorHAnsi" w:cs="Times New Roman"/>
          <w:sz w:val="22"/>
          <w:szCs w:val="22"/>
          <w:lang w:eastAsia="sk-SK"/>
        </w:rPr>
        <w:t>v</w:t>
      </w:r>
      <w:r w:rsidRPr="00960870">
        <w:rPr>
          <w:rFonts w:asciiTheme="majorHAnsi" w:hAnsiTheme="majorHAnsi" w:cs="Arial"/>
          <w:bCs/>
          <w:sz w:val="22"/>
          <w:szCs w:val="22"/>
        </w:rPr>
        <w:t xml:space="preserve">ýhradnú vecne, územne a časovo (po dobu právnej ochrany majetkových práv trvajúcu) neobmedzenú </w:t>
      </w:r>
      <w:r w:rsidR="002B0E67" w:rsidRPr="00960870">
        <w:rPr>
          <w:rFonts w:asciiTheme="majorHAnsi" w:hAnsiTheme="majorHAnsi" w:cs="Arial"/>
          <w:bCs/>
          <w:sz w:val="22"/>
          <w:szCs w:val="22"/>
        </w:rPr>
        <w:t xml:space="preserve">bezodplatnú </w:t>
      </w:r>
      <w:r w:rsidRPr="00960870">
        <w:rPr>
          <w:rFonts w:asciiTheme="majorHAnsi" w:hAnsiTheme="majorHAnsi" w:cs="Arial"/>
          <w:bCs/>
          <w:sz w:val="22"/>
          <w:szCs w:val="22"/>
        </w:rPr>
        <w:t xml:space="preserve">licenciu na jeho použitie ako celku alebo </w:t>
      </w:r>
      <w:r w:rsidRPr="00960870">
        <w:rPr>
          <w:rFonts w:asciiTheme="majorHAnsi" w:hAnsiTheme="majorHAnsi" w:cs="Arial"/>
          <w:sz w:val="22"/>
          <w:szCs w:val="22"/>
        </w:rPr>
        <w:t>jeho</w:t>
      </w:r>
      <w:r w:rsidRPr="00960870">
        <w:rPr>
          <w:rFonts w:asciiTheme="majorHAnsi" w:hAnsiTheme="majorHAnsi" w:cs="Arial"/>
          <w:bCs/>
          <w:sz w:val="22"/>
          <w:szCs w:val="22"/>
        </w:rPr>
        <w:t xml:space="preserve"> jednotlivých častí nevyhnutnú na dosiahnutie účelu zmluvy v neobmedzenom rozsahu v zmysle zákona </w:t>
      </w:r>
      <w:r w:rsidR="00B721BA">
        <w:rPr>
          <w:rFonts w:asciiTheme="majorHAnsi" w:hAnsiTheme="majorHAnsi" w:cs="Arial"/>
          <w:bCs/>
          <w:sz w:val="22"/>
          <w:szCs w:val="22"/>
        </w:rPr>
        <w:br/>
      </w:r>
      <w:r w:rsidRPr="00960870">
        <w:rPr>
          <w:rFonts w:asciiTheme="majorHAnsi" w:hAnsiTheme="majorHAnsi" w:cs="Arial"/>
          <w:bCs/>
          <w:sz w:val="22"/>
          <w:szCs w:val="22"/>
        </w:rPr>
        <w:t>č. 185/2015 Z.</w:t>
      </w:r>
      <w:r w:rsidR="00BD53A7" w:rsidRPr="00960870">
        <w:rPr>
          <w:rFonts w:asciiTheme="majorHAnsi" w:hAnsiTheme="majorHAnsi" w:cs="Arial"/>
          <w:bCs/>
          <w:sz w:val="22"/>
          <w:szCs w:val="22"/>
        </w:rPr>
        <w:t xml:space="preserve"> </w:t>
      </w:r>
      <w:r w:rsidRPr="00960870">
        <w:rPr>
          <w:rFonts w:asciiTheme="majorHAnsi" w:hAnsiTheme="majorHAnsi" w:cs="Arial"/>
          <w:bCs/>
          <w:sz w:val="22"/>
          <w:szCs w:val="22"/>
        </w:rPr>
        <w:t xml:space="preserve">z. </w:t>
      </w:r>
      <w:r w:rsidR="00D80349" w:rsidRPr="00960870">
        <w:rPr>
          <w:rFonts w:asciiTheme="majorHAnsi" w:hAnsiTheme="majorHAnsi" w:cs="Arial"/>
          <w:bCs/>
          <w:sz w:val="22"/>
          <w:szCs w:val="22"/>
        </w:rPr>
        <w:t xml:space="preserve">Autorský zákon </w:t>
      </w:r>
      <w:r w:rsidRPr="00960870">
        <w:rPr>
          <w:rFonts w:asciiTheme="majorHAnsi" w:hAnsiTheme="majorHAnsi" w:cs="Arial"/>
          <w:bCs/>
          <w:sz w:val="22"/>
          <w:szCs w:val="22"/>
        </w:rPr>
        <w:t xml:space="preserve">v znení </w:t>
      </w:r>
      <w:r w:rsidR="00182895" w:rsidRPr="00960870">
        <w:rPr>
          <w:rFonts w:asciiTheme="majorHAnsi" w:hAnsiTheme="majorHAnsi" w:cs="Arial"/>
          <w:bCs/>
          <w:sz w:val="22"/>
          <w:szCs w:val="22"/>
        </w:rPr>
        <w:t>neskorších predpisov</w:t>
      </w:r>
      <w:r w:rsidR="00D80349" w:rsidRPr="00960870">
        <w:rPr>
          <w:rFonts w:asciiTheme="majorHAnsi" w:hAnsiTheme="majorHAnsi" w:cs="Arial"/>
          <w:bCs/>
          <w:sz w:val="22"/>
          <w:szCs w:val="22"/>
        </w:rPr>
        <w:t xml:space="preserve"> (ďalej len „autorský zákon)</w:t>
      </w:r>
      <w:r w:rsidRPr="00960870">
        <w:rPr>
          <w:rFonts w:asciiTheme="majorHAnsi" w:hAnsiTheme="majorHAnsi" w:cs="Arial"/>
          <w:bCs/>
          <w:sz w:val="22"/>
          <w:szCs w:val="22"/>
        </w:rPr>
        <w:t>, ktor</w:t>
      </w:r>
      <w:r w:rsidR="0023445B" w:rsidRPr="00960870">
        <w:rPr>
          <w:rFonts w:asciiTheme="majorHAnsi" w:hAnsiTheme="majorHAnsi" w:cs="Arial"/>
          <w:bCs/>
          <w:sz w:val="22"/>
          <w:szCs w:val="22"/>
        </w:rPr>
        <w:t>á</w:t>
      </w:r>
      <w:r w:rsidRPr="00960870">
        <w:rPr>
          <w:rFonts w:asciiTheme="majorHAnsi" w:hAnsiTheme="majorHAnsi" w:cs="Arial"/>
          <w:bCs/>
          <w:sz w:val="22"/>
          <w:szCs w:val="22"/>
        </w:rPr>
        <w:t>, pre zamedzenie pochybností, zahŕňa právo jeho kopírovania, prekladania, prispôsobovania, modifikovania, upravovania, distribuovania, publikovania a začleňovania do iných diel, a to objednávateľom, tak aj osobami ním poverenými s tým, že pokiaľ je to potrebné, táto licencia zahŕňa aj  súhlas na udelenie sublicencie na používanie diela pre tretie osoby, či na prevedenie takej licencie na tretie osoby.  Výhradnosť licencie znamená, že na použitie diela  podľa tejto zmluvy (jej  častí) v rozsahu uvedenej licencie nemôže byť  zhotoviteľom akoukoľvek formou udelená licencia (súhlas na použitie) tretej osobe odlišnej od objednávateľa, a tiež, že zhotoviteľ sa zdrží používania diela v rozsahu uvedenej licencie.</w:t>
      </w:r>
      <w:r w:rsidR="00B60F39" w:rsidRPr="00960870">
        <w:rPr>
          <w:rFonts w:asciiTheme="majorHAnsi" w:hAnsiTheme="majorHAnsi" w:cs="Arial"/>
          <w:bCs/>
          <w:sz w:val="22"/>
          <w:szCs w:val="22"/>
        </w:rPr>
        <w:t xml:space="preserve"> </w:t>
      </w:r>
      <w:r w:rsidR="00BC150C" w:rsidRPr="00960870">
        <w:rPr>
          <w:rFonts w:asciiTheme="majorHAnsi" w:hAnsiTheme="majorHAnsi" w:cs="Arial"/>
          <w:bCs/>
          <w:sz w:val="22"/>
          <w:szCs w:val="22"/>
        </w:rPr>
        <w:t>Zhotoviteľ udeľuje objednávateľovi licenciu na každé dielo vytvorené v rámci plnenia tejto zmluvy bezodplatne.</w:t>
      </w:r>
      <w:r w:rsidR="00D80349" w:rsidRPr="00960870">
        <w:rPr>
          <w:rFonts w:asciiTheme="majorHAnsi" w:hAnsiTheme="majorHAnsi" w:cs="Arial"/>
          <w:bCs/>
          <w:sz w:val="22"/>
          <w:szCs w:val="22"/>
        </w:rPr>
        <w:t xml:space="preserve"> Zhotoviteľ súčasne vyhlasuje, že disponuje majetkovými právami k dielu podľa § </w:t>
      </w:r>
      <w:r w:rsidR="00E30BDA" w:rsidRPr="00960870">
        <w:rPr>
          <w:rFonts w:asciiTheme="majorHAnsi" w:hAnsiTheme="majorHAnsi" w:cs="Arial"/>
          <w:bCs/>
          <w:sz w:val="22"/>
          <w:szCs w:val="22"/>
        </w:rPr>
        <w:t xml:space="preserve">19 a nasl. </w:t>
      </w:r>
      <w:r w:rsidR="00D80349" w:rsidRPr="00960870">
        <w:rPr>
          <w:rFonts w:asciiTheme="majorHAnsi" w:hAnsiTheme="majorHAnsi" w:cs="Arial"/>
          <w:bCs/>
          <w:sz w:val="22"/>
          <w:szCs w:val="22"/>
        </w:rPr>
        <w:t>autorského zákona v rozsahu potrebnom na udelenie licencie podľa tejto zmluvy. V prípade, že sa toto vyhlásenie ukáže v budúcnosti nepravdivým, objednávateľ má právo na náhradu škody, ktorá by mu takýmto nepravdivým vyhlásením vznikla.</w:t>
      </w:r>
    </w:p>
    <w:p w14:paraId="59CF4885" w14:textId="77777777" w:rsidR="002A6415" w:rsidRPr="00960870" w:rsidRDefault="002A6415" w:rsidP="00AF4508">
      <w:pPr>
        <w:pStyle w:val="LAW-bod"/>
        <w:tabs>
          <w:tab w:val="clear" w:pos="964"/>
        </w:tabs>
        <w:ind w:left="567" w:hanging="567"/>
        <w:rPr>
          <w:rFonts w:asciiTheme="majorHAnsi" w:hAnsiTheme="majorHAnsi" w:cs="Arial"/>
          <w:bCs/>
          <w:sz w:val="22"/>
          <w:szCs w:val="22"/>
        </w:rPr>
      </w:pPr>
      <w:r w:rsidRPr="00960870">
        <w:rPr>
          <w:rFonts w:asciiTheme="majorHAnsi" w:hAnsiTheme="majorHAnsi" w:cs="Arial"/>
          <w:bCs/>
          <w:sz w:val="22"/>
          <w:szCs w:val="22"/>
        </w:rPr>
        <w:t xml:space="preserve">V prípade, že akákoľvek tretia osoba, vrátane zamestnancov zhotoviteľa a/alebo </w:t>
      </w:r>
      <w:r w:rsidRPr="00960870">
        <w:rPr>
          <w:rFonts w:asciiTheme="majorHAnsi" w:hAnsiTheme="majorHAnsi" w:cs="Arial"/>
          <w:sz w:val="22"/>
          <w:szCs w:val="22"/>
        </w:rPr>
        <w:t>subdodávateľov</w:t>
      </w:r>
      <w:r w:rsidRPr="00960870">
        <w:rPr>
          <w:rFonts w:asciiTheme="majorHAnsi" w:hAnsiTheme="majorHAnsi" w:cs="Arial"/>
          <w:bCs/>
          <w:sz w:val="22"/>
          <w:szCs w:val="22"/>
        </w:rPr>
        <w:t>, bude mať akýkoľvek nárok proti objednávateľovi z titulu porušenia jej autorských práv a/alebo práv priemyselného a/alebo iného duševného vlastníctva alebo akékoľvek iné nároky v akejkoľvek súvislosti s plnením poskytnutým zhotoviteľom podľa tejto zmluvy, zhotoviteľ sa zaväzuje:</w:t>
      </w:r>
    </w:p>
    <w:p w14:paraId="001E00DE" w14:textId="77777777" w:rsidR="002A6415" w:rsidRPr="00960870" w:rsidRDefault="002A6415" w:rsidP="00AF4508">
      <w:pPr>
        <w:pStyle w:val="LAW-bod"/>
        <w:numPr>
          <w:ilvl w:val="2"/>
          <w:numId w:val="2"/>
        </w:numPr>
        <w:tabs>
          <w:tab w:val="clear" w:pos="1713"/>
        </w:tabs>
        <w:spacing w:after="0"/>
        <w:ind w:left="1276" w:hanging="709"/>
        <w:rPr>
          <w:rFonts w:asciiTheme="majorHAnsi" w:hAnsiTheme="majorHAnsi" w:cs="Arial"/>
          <w:sz w:val="22"/>
          <w:szCs w:val="22"/>
        </w:rPr>
      </w:pPr>
      <w:r w:rsidRPr="00960870">
        <w:rPr>
          <w:rFonts w:asciiTheme="majorHAnsi" w:hAnsiTheme="majorHAnsi" w:cs="Arial"/>
          <w:sz w:val="22"/>
          <w:szCs w:val="22"/>
        </w:rPr>
        <w:t>bezodkladne obstarať na svoje vlastné náklady a výdavky od takejto tretej osoby súhlas na používanie jednotlivých plnení dodaných, poskytnutých, vykonaných a/alebo vytvorených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ide o plnenie poskytnuté na základe licencie tretej osoby, taký nárok vyriešiť v súlade s tým, čo pre taký prípad stanovujú jej licenčné podmienky uvedené v tejto zmluve, a ak ich niet, tak v súlade s týmito podmienkami; a</w:t>
      </w:r>
    </w:p>
    <w:p w14:paraId="1A14035E" w14:textId="77777777" w:rsidR="002A6415" w:rsidRPr="00960870" w:rsidRDefault="002A6415" w:rsidP="00AF4508">
      <w:pPr>
        <w:pStyle w:val="LAW-bod"/>
        <w:numPr>
          <w:ilvl w:val="2"/>
          <w:numId w:val="2"/>
        </w:numPr>
        <w:tabs>
          <w:tab w:val="clear" w:pos="1713"/>
        </w:tabs>
        <w:spacing w:after="0"/>
        <w:ind w:left="1276" w:hanging="709"/>
        <w:rPr>
          <w:rFonts w:asciiTheme="majorHAnsi" w:hAnsiTheme="majorHAnsi" w:cs="Arial"/>
          <w:sz w:val="22"/>
          <w:szCs w:val="22"/>
        </w:rPr>
      </w:pPr>
      <w:r w:rsidRPr="00960870">
        <w:rPr>
          <w:rFonts w:asciiTheme="majorHAnsi" w:hAnsiTheme="majorHAnsi" w:cs="Arial"/>
          <w:sz w:val="22"/>
          <w:szCs w:val="22"/>
        </w:rPr>
        <w:t xml:space="preserve">poskytnúť objednávateľovi akúkoľvek a všetku účinnú pomoc a uhradiť akékoľvek a všetky náklady a výdavky, ktoré vznikli/vzniknú objednávateľovi v súvislosti s uplatnením vyššie uvedeného nároku tretej osoby; a </w:t>
      </w:r>
    </w:p>
    <w:p w14:paraId="0CD1E1E7" w14:textId="77777777" w:rsidR="002A6415" w:rsidRPr="00960870" w:rsidRDefault="002A6415" w:rsidP="00AF4508">
      <w:pPr>
        <w:pStyle w:val="LAW-bod"/>
        <w:numPr>
          <w:ilvl w:val="2"/>
          <w:numId w:val="2"/>
        </w:numPr>
        <w:tabs>
          <w:tab w:val="clear" w:pos="1713"/>
        </w:tabs>
        <w:ind w:left="1276" w:hanging="709"/>
        <w:rPr>
          <w:rFonts w:asciiTheme="majorHAnsi" w:hAnsiTheme="majorHAnsi" w:cs="Arial"/>
          <w:sz w:val="22"/>
          <w:szCs w:val="22"/>
        </w:rPr>
      </w:pPr>
      <w:r w:rsidRPr="00960870">
        <w:rPr>
          <w:rFonts w:asciiTheme="majorHAnsi" w:hAnsiTheme="majorHAnsi" w:cs="Arial"/>
          <w:sz w:val="22"/>
          <w:szCs w:val="22"/>
        </w:rPr>
        <w:t>nahradiť objednávateľovi škodu, ktorá vznikne objednávateľovi v dôsledku preukázateľného uplatnenia vyššie uvedeného nároku tretej osoby.</w:t>
      </w:r>
    </w:p>
    <w:p w14:paraId="719C1509" w14:textId="26C4C3FE" w:rsidR="00785FB4" w:rsidRDefault="00442371" w:rsidP="00633683">
      <w:pPr>
        <w:pStyle w:val="LAW-bod"/>
        <w:tabs>
          <w:tab w:val="clear" w:pos="964"/>
        </w:tabs>
        <w:ind w:left="567" w:hanging="567"/>
        <w:rPr>
          <w:rFonts w:asciiTheme="majorHAnsi" w:hAnsiTheme="majorHAnsi" w:cs="Arial"/>
          <w:sz w:val="22"/>
          <w:szCs w:val="22"/>
        </w:rPr>
      </w:pPr>
      <w:r w:rsidRPr="00785FB4">
        <w:rPr>
          <w:rFonts w:asciiTheme="majorHAnsi" w:hAnsiTheme="majorHAnsi" w:cs="Arial"/>
          <w:sz w:val="22"/>
          <w:szCs w:val="22"/>
        </w:rPr>
        <w:t>Objednávateľ poskytne zhotoviteľovi potrebnú súčinnosť pri realizácii projektu a to najmä poskytnutím dokumentácie alebo informácií relevantných k</w:t>
      </w:r>
      <w:r w:rsidR="00785FB4" w:rsidRPr="00785FB4">
        <w:rPr>
          <w:rFonts w:asciiTheme="majorHAnsi" w:hAnsiTheme="majorHAnsi" w:cs="Arial"/>
          <w:sz w:val="22"/>
          <w:szCs w:val="22"/>
        </w:rPr>
        <w:t> realizácií projektu</w:t>
      </w:r>
      <w:r w:rsidRPr="00785FB4">
        <w:rPr>
          <w:rFonts w:asciiTheme="majorHAnsi" w:hAnsiTheme="majorHAnsi" w:cs="Arial"/>
          <w:sz w:val="22"/>
          <w:szCs w:val="22"/>
        </w:rPr>
        <w:t>, ako aj vytvorením</w:t>
      </w:r>
      <w:r w:rsidR="00785FB4" w:rsidRPr="00785FB4">
        <w:rPr>
          <w:rFonts w:asciiTheme="majorHAnsi" w:hAnsiTheme="majorHAnsi" w:cs="Arial"/>
          <w:sz w:val="22"/>
          <w:szCs w:val="22"/>
        </w:rPr>
        <w:t xml:space="preserve"> zodpovedajúcich</w:t>
      </w:r>
      <w:r w:rsidRPr="00785FB4">
        <w:rPr>
          <w:rFonts w:asciiTheme="majorHAnsi" w:hAnsiTheme="majorHAnsi" w:cs="Arial"/>
          <w:sz w:val="22"/>
          <w:szCs w:val="22"/>
        </w:rPr>
        <w:t xml:space="preserve"> technických podmienok</w:t>
      </w:r>
      <w:r w:rsidR="00785FB4">
        <w:rPr>
          <w:rFonts w:asciiTheme="majorHAnsi" w:hAnsiTheme="majorHAnsi" w:cs="Arial"/>
          <w:sz w:val="22"/>
          <w:szCs w:val="22"/>
        </w:rPr>
        <w:t>.</w:t>
      </w:r>
    </w:p>
    <w:p w14:paraId="65A841D7" w14:textId="47F3DE18" w:rsidR="00442371" w:rsidRPr="00785FB4" w:rsidRDefault="00442371" w:rsidP="00633683">
      <w:pPr>
        <w:pStyle w:val="LAW-bod"/>
        <w:tabs>
          <w:tab w:val="clear" w:pos="964"/>
        </w:tabs>
        <w:ind w:left="567" w:hanging="567"/>
        <w:rPr>
          <w:rFonts w:asciiTheme="majorHAnsi" w:hAnsiTheme="majorHAnsi" w:cs="Arial"/>
          <w:sz w:val="22"/>
          <w:szCs w:val="22"/>
        </w:rPr>
      </w:pPr>
      <w:r w:rsidRPr="00785FB4">
        <w:rPr>
          <w:rFonts w:asciiTheme="majorHAnsi" w:hAnsiTheme="majorHAnsi" w:cs="Arial"/>
          <w:sz w:val="22"/>
          <w:szCs w:val="22"/>
        </w:rPr>
        <w:lastRenderedPageBreak/>
        <w:t xml:space="preserve">Zhotoviteľ sa zaväzuje </w:t>
      </w:r>
      <w:r w:rsidR="00D87540" w:rsidRPr="00785FB4">
        <w:rPr>
          <w:rFonts w:asciiTheme="majorHAnsi" w:hAnsiTheme="majorHAnsi" w:cs="Arial"/>
          <w:sz w:val="22"/>
          <w:szCs w:val="22"/>
        </w:rPr>
        <w:t xml:space="preserve">včas </w:t>
      </w:r>
      <w:r w:rsidRPr="00785FB4">
        <w:rPr>
          <w:rFonts w:asciiTheme="majorHAnsi" w:hAnsiTheme="majorHAnsi" w:cs="Arial"/>
          <w:sz w:val="22"/>
          <w:szCs w:val="22"/>
        </w:rPr>
        <w:t>oboznámiť objednávateľa o technických detailoch plánovaných testov (najmä s  ohľadom na možný dopad na iné IT komponenty objednávateľa) a následne vykonávať výlučne také testy, ktoré objednávateľ schválil a v časoch, ktoré objednávateľ určil.</w:t>
      </w:r>
    </w:p>
    <w:p w14:paraId="02F2C2BB" w14:textId="0530A24F"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Zhotoviteľ sa za</w:t>
      </w:r>
      <w:r w:rsidRPr="005576EA">
        <w:rPr>
          <w:rFonts w:asciiTheme="majorHAnsi" w:hAnsiTheme="majorHAnsi" w:cs="Arial"/>
          <w:sz w:val="22"/>
          <w:szCs w:val="22"/>
        </w:rPr>
        <w:t xml:space="preserve">väzuje, že </w:t>
      </w:r>
      <w:r w:rsidR="00F76774" w:rsidRPr="005576EA">
        <w:rPr>
          <w:rFonts w:asciiTheme="majorHAnsi" w:hAnsiTheme="majorHAnsi" w:cs="Arial"/>
          <w:sz w:val="22"/>
          <w:szCs w:val="22"/>
        </w:rPr>
        <w:t>realizáciu projektu</w:t>
      </w:r>
      <w:r w:rsidRPr="005576EA">
        <w:rPr>
          <w:rFonts w:asciiTheme="majorHAnsi" w:hAnsiTheme="majorHAnsi" w:cs="Arial"/>
          <w:sz w:val="22"/>
          <w:szCs w:val="22"/>
        </w:rPr>
        <w:t xml:space="preserve"> budú</w:t>
      </w:r>
      <w:r w:rsidRPr="00960870">
        <w:rPr>
          <w:rFonts w:asciiTheme="majorHAnsi" w:hAnsiTheme="majorHAnsi" w:cs="Arial"/>
          <w:sz w:val="22"/>
          <w:szCs w:val="22"/>
        </w:rPr>
        <w:t xml:space="preserve"> vykonávať výlučne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 xml:space="preserve">zhotoviteľa </w:t>
      </w:r>
      <w:r w:rsidR="00DF2F40" w:rsidRPr="00960870">
        <w:rPr>
          <w:rFonts w:asciiTheme="majorHAnsi" w:hAnsiTheme="majorHAnsi" w:cs="Arial"/>
          <w:sz w:val="22"/>
          <w:szCs w:val="22"/>
        </w:rPr>
        <w:t xml:space="preserve">uvedené </w:t>
      </w:r>
      <w:r w:rsidR="00182895" w:rsidRPr="00960870">
        <w:rPr>
          <w:rFonts w:asciiTheme="majorHAnsi" w:hAnsiTheme="majorHAnsi" w:cs="Arial"/>
          <w:sz w:val="22"/>
          <w:szCs w:val="22"/>
        </w:rPr>
        <w:t xml:space="preserve">v </w:t>
      </w:r>
      <w:r w:rsidRPr="005576EA">
        <w:rPr>
          <w:rFonts w:asciiTheme="majorHAnsi" w:hAnsiTheme="majorHAnsi" w:cs="Arial"/>
          <w:sz w:val="22"/>
          <w:szCs w:val="22"/>
        </w:rPr>
        <w:t>Príloh</w:t>
      </w:r>
      <w:r w:rsidR="009546A2" w:rsidRPr="005576EA">
        <w:rPr>
          <w:rFonts w:asciiTheme="majorHAnsi" w:hAnsiTheme="majorHAnsi" w:cs="Arial"/>
          <w:sz w:val="22"/>
          <w:szCs w:val="22"/>
        </w:rPr>
        <w:t>e</w:t>
      </w:r>
      <w:r w:rsidRPr="005576EA">
        <w:rPr>
          <w:rFonts w:asciiTheme="majorHAnsi" w:hAnsiTheme="majorHAnsi" w:cs="Arial"/>
          <w:sz w:val="22"/>
          <w:szCs w:val="22"/>
        </w:rPr>
        <w:t xml:space="preserve"> č.</w:t>
      </w:r>
      <w:r w:rsidR="00BD53A7" w:rsidRPr="005576EA">
        <w:rPr>
          <w:rFonts w:asciiTheme="majorHAnsi" w:hAnsiTheme="majorHAnsi" w:cs="Arial"/>
          <w:sz w:val="22"/>
          <w:szCs w:val="22"/>
        </w:rPr>
        <w:t xml:space="preserve"> </w:t>
      </w:r>
      <w:r w:rsidR="00F76774" w:rsidRPr="005576EA">
        <w:rPr>
          <w:rFonts w:asciiTheme="majorHAnsi" w:hAnsiTheme="majorHAnsi" w:cs="Arial"/>
          <w:sz w:val="22"/>
          <w:szCs w:val="22"/>
        </w:rPr>
        <w:t>1</w:t>
      </w:r>
      <w:r w:rsidR="005F1457" w:rsidRPr="005576EA">
        <w:rPr>
          <w:rFonts w:asciiTheme="majorHAnsi" w:hAnsiTheme="majorHAnsi" w:cs="Arial"/>
          <w:sz w:val="22"/>
          <w:szCs w:val="22"/>
        </w:rPr>
        <w:t xml:space="preserve"> </w:t>
      </w:r>
      <w:r w:rsidRPr="005576EA">
        <w:rPr>
          <w:rFonts w:asciiTheme="majorHAnsi" w:hAnsiTheme="majorHAnsi" w:cs="Arial"/>
          <w:sz w:val="22"/>
          <w:szCs w:val="22"/>
        </w:rPr>
        <w:t>tejto z</w:t>
      </w:r>
      <w:r w:rsidRPr="00960870">
        <w:rPr>
          <w:rFonts w:asciiTheme="majorHAnsi" w:hAnsiTheme="majorHAnsi" w:cs="Arial"/>
          <w:sz w:val="22"/>
          <w:szCs w:val="22"/>
        </w:rPr>
        <w:t>mluvy.</w:t>
      </w:r>
    </w:p>
    <w:p w14:paraId="11DBEBE5" w14:textId="3A4ADC95" w:rsidR="00604B0C" w:rsidRPr="00960870" w:rsidRDefault="00604B0C" w:rsidP="00AF4508">
      <w:pPr>
        <w:pStyle w:val="LAW-bod"/>
        <w:tabs>
          <w:tab w:val="clear" w:pos="964"/>
        </w:tabs>
        <w:ind w:left="567" w:hanging="567"/>
        <w:rPr>
          <w:rFonts w:asciiTheme="majorHAnsi" w:hAnsiTheme="majorHAnsi" w:cs="Arial"/>
          <w:sz w:val="22"/>
          <w:szCs w:val="22"/>
        </w:rPr>
      </w:pPr>
      <w:bookmarkStart w:id="2" w:name="_Hlk520795937"/>
      <w:r w:rsidRPr="00960870">
        <w:rPr>
          <w:rFonts w:asciiTheme="majorHAnsi" w:hAnsiTheme="majorHAnsi" w:cs="Arial"/>
          <w:sz w:val="22"/>
          <w:szCs w:val="22"/>
        </w:rPr>
        <w:t xml:space="preserve">Zmena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určen</w:t>
      </w:r>
      <w:r w:rsidR="00DF2F40" w:rsidRPr="00960870">
        <w:rPr>
          <w:rFonts w:asciiTheme="majorHAnsi" w:hAnsiTheme="majorHAnsi" w:cs="Arial"/>
          <w:sz w:val="22"/>
          <w:szCs w:val="22"/>
        </w:rPr>
        <w:t>ej</w:t>
      </w:r>
      <w:r w:rsidRPr="00960870">
        <w:rPr>
          <w:rFonts w:asciiTheme="majorHAnsi" w:hAnsiTheme="majorHAnsi" w:cs="Arial"/>
          <w:sz w:val="22"/>
          <w:szCs w:val="22"/>
        </w:rPr>
        <w:t xml:space="preserve"> na plnenie zmluvy uveden</w:t>
      </w:r>
      <w:r w:rsidR="00963C32">
        <w:rPr>
          <w:rFonts w:asciiTheme="majorHAnsi" w:hAnsiTheme="majorHAnsi" w:cs="Arial"/>
          <w:sz w:val="22"/>
          <w:szCs w:val="22"/>
        </w:rPr>
        <w:t>ej</w:t>
      </w:r>
      <w:r w:rsidRPr="00960870">
        <w:rPr>
          <w:rFonts w:asciiTheme="majorHAnsi" w:hAnsiTheme="majorHAnsi" w:cs="Arial"/>
          <w:sz w:val="22"/>
          <w:szCs w:val="22"/>
        </w:rPr>
        <w:t xml:space="preserve"> v </w:t>
      </w:r>
      <w:r w:rsidR="000B3A4E" w:rsidRPr="00960870">
        <w:rPr>
          <w:rFonts w:asciiTheme="majorHAnsi" w:hAnsiTheme="majorHAnsi" w:cs="Arial"/>
          <w:sz w:val="22"/>
          <w:szCs w:val="22"/>
        </w:rPr>
        <w:t>P</w:t>
      </w:r>
      <w:r w:rsidRPr="00960870">
        <w:rPr>
          <w:rFonts w:asciiTheme="majorHAnsi" w:hAnsiTheme="majorHAnsi" w:cs="Arial"/>
          <w:sz w:val="22"/>
          <w:szCs w:val="22"/>
        </w:rPr>
        <w:t xml:space="preserve">rílohe č. </w:t>
      </w:r>
      <w:r w:rsidR="00F76774">
        <w:rPr>
          <w:rFonts w:asciiTheme="majorHAnsi" w:hAnsiTheme="majorHAnsi" w:cs="Arial"/>
          <w:sz w:val="22"/>
          <w:szCs w:val="22"/>
        </w:rPr>
        <w:t>1</w:t>
      </w:r>
      <w:r w:rsidRPr="00960870">
        <w:rPr>
          <w:rFonts w:asciiTheme="majorHAnsi" w:hAnsiTheme="majorHAnsi" w:cs="Arial"/>
          <w:sz w:val="22"/>
          <w:szCs w:val="22"/>
        </w:rPr>
        <w:t xml:space="preserve"> tejto zmluvy je možná iba na základe písomného </w:t>
      </w:r>
      <w:r w:rsidR="00A1780E" w:rsidRPr="00960870">
        <w:rPr>
          <w:rFonts w:asciiTheme="majorHAnsi" w:hAnsiTheme="majorHAnsi" w:cs="Arial"/>
          <w:sz w:val="22"/>
          <w:szCs w:val="22"/>
        </w:rPr>
        <w:t xml:space="preserve">oznámenia a následného písomného </w:t>
      </w:r>
      <w:r w:rsidRPr="00960870">
        <w:rPr>
          <w:rFonts w:asciiTheme="majorHAnsi" w:hAnsiTheme="majorHAnsi" w:cs="Arial"/>
          <w:sz w:val="22"/>
          <w:szCs w:val="22"/>
        </w:rPr>
        <w:t>odsúhlasen</w:t>
      </w:r>
      <w:r w:rsidR="00A1780E" w:rsidRPr="00960870">
        <w:rPr>
          <w:rFonts w:asciiTheme="majorHAnsi" w:hAnsiTheme="majorHAnsi" w:cs="Arial"/>
          <w:sz w:val="22"/>
          <w:szCs w:val="22"/>
        </w:rPr>
        <w:t>ia</w:t>
      </w:r>
      <w:r w:rsidRPr="00960870">
        <w:rPr>
          <w:rFonts w:asciiTheme="majorHAnsi" w:hAnsiTheme="majorHAnsi" w:cs="Arial"/>
          <w:sz w:val="22"/>
          <w:szCs w:val="22"/>
        </w:rPr>
        <w:t xml:space="preserve"> objednávateľom. Pri prípadnej zmene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určen</w:t>
      </w:r>
      <w:r w:rsidR="00DF2F40" w:rsidRPr="00960870">
        <w:rPr>
          <w:rFonts w:asciiTheme="majorHAnsi" w:hAnsiTheme="majorHAnsi" w:cs="Arial"/>
          <w:sz w:val="22"/>
          <w:szCs w:val="22"/>
        </w:rPr>
        <w:t>ej</w:t>
      </w:r>
      <w:r w:rsidRPr="00960870">
        <w:rPr>
          <w:rFonts w:asciiTheme="majorHAnsi" w:hAnsiTheme="majorHAnsi" w:cs="Arial"/>
          <w:sz w:val="22"/>
          <w:szCs w:val="22"/>
        </w:rPr>
        <w:t xml:space="preserve"> na plnenie zmluvy uveden</w:t>
      </w:r>
      <w:r w:rsidR="00DF2F40" w:rsidRPr="00960870">
        <w:rPr>
          <w:rFonts w:asciiTheme="majorHAnsi" w:hAnsiTheme="majorHAnsi" w:cs="Arial"/>
          <w:sz w:val="22"/>
          <w:szCs w:val="22"/>
        </w:rPr>
        <w:t>ej</w:t>
      </w:r>
      <w:r w:rsidRPr="00960870">
        <w:rPr>
          <w:rFonts w:asciiTheme="majorHAnsi" w:hAnsiTheme="majorHAnsi" w:cs="Arial"/>
          <w:sz w:val="22"/>
          <w:szCs w:val="22"/>
        </w:rPr>
        <w:t xml:space="preserve">  v </w:t>
      </w:r>
      <w:r w:rsidR="000B3A4E" w:rsidRPr="00960870">
        <w:rPr>
          <w:rFonts w:asciiTheme="majorHAnsi" w:hAnsiTheme="majorHAnsi" w:cs="Arial"/>
          <w:sz w:val="22"/>
          <w:szCs w:val="22"/>
        </w:rPr>
        <w:t>P</w:t>
      </w:r>
      <w:r w:rsidRPr="00960870">
        <w:rPr>
          <w:rFonts w:asciiTheme="majorHAnsi" w:hAnsiTheme="majorHAnsi" w:cs="Arial"/>
          <w:sz w:val="22"/>
          <w:szCs w:val="22"/>
        </w:rPr>
        <w:t xml:space="preserve">rílohe č. </w:t>
      </w:r>
      <w:r w:rsidR="00F76774">
        <w:rPr>
          <w:rFonts w:asciiTheme="majorHAnsi" w:hAnsiTheme="majorHAnsi" w:cs="Arial"/>
          <w:sz w:val="22"/>
          <w:szCs w:val="22"/>
        </w:rPr>
        <w:t>1</w:t>
      </w:r>
      <w:r w:rsidRPr="00960870">
        <w:rPr>
          <w:rFonts w:asciiTheme="majorHAnsi" w:hAnsiTheme="majorHAnsi" w:cs="Arial"/>
          <w:sz w:val="22"/>
          <w:szCs w:val="22"/>
        </w:rPr>
        <w:t xml:space="preserve"> tejto zmluvy musí byť počas celej doby trvania zmluvy zabezpečená minimálne rovnocenná úroveň odbornosti, kvalifikácie a skúseností, úroveň ktorého bude objednávateľ posudzovať rovnakým spôsobom, aký bol použitý pre účely vyhodnotenia ponúk </w:t>
      </w:r>
      <w:r w:rsidR="00DF32AE">
        <w:rPr>
          <w:rFonts w:asciiTheme="majorHAnsi" w:hAnsiTheme="majorHAnsi" w:cs="Arial"/>
          <w:sz w:val="22"/>
          <w:szCs w:val="22"/>
        </w:rPr>
        <w:t>v postupe zadávania zákazky</w:t>
      </w:r>
      <w:r w:rsidRPr="00960870">
        <w:rPr>
          <w:rFonts w:asciiTheme="majorHAnsi" w:hAnsiTheme="majorHAnsi" w:cs="Arial"/>
          <w:sz w:val="22"/>
          <w:szCs w:val="22"/>
        </w:rPr>
        <w:t>, z ktorej vzišla táto zmluva.</w:t>
      </w:r>
    </w:p>
    <w:p w14:paraId="3CF57640" w14:textId="29E58DE1" w:rsidR="00604B0C" w:rsidRPr="00960870" w:rsidRDefault="00604B0C"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Nedodržanie požiadaviek podľa bodu </w:t>
      </w:r>
      <w:r w:rsidR="004456EB">
        <w:rPr>
          <w:rFonts w:asciiTheme="majorHAnsi" w:hAnsiTheme="majorHAnsi" w:cs="Arial"/>
          <w:sz w:val="22"/>
          <w:szCs w:val="22"/>
        </w:rPr>
        <w:t>2</w:t>
      </w:r>
      <w:r w:rsidRPr="00960870">
        <w:rPr>
          <w:rFonts w:asciiTheme="majorHAnsi" w:hAnsiTheme="majorHAnsi" w:cs="Arial"/>
          <w:sz w:val="22"/>
          <w:szCs w:val="22"/>
        </w:rPr>
        <w:t>.1</w:t>
      </w:r>
      <w:r w:rsidR="00110C21">
        <w:rPr>
          <w:rFonts w:asciiTheme="majorHAnsi" w:hAnsiTheme="majorHAnsi" w:cs="Arial"/>
          <w:sz w:val="22"/>
          <w:szCs w:val="22"/>
        </w:rPr>
        <w:t>5</w:t>
      </w:r>
      <w:r w:rsidRPr="00960870">
        <w:rPr>
          <w:rFonts w:asciiTheme="majorHAnsi" w:hAnsiTheme="majorHAnsi" w:cs="Arial"/>
          <w:sz w:val="22"/>
          <w:szCs w:val="22"/>
        </w:rPr>
        <w:t xml:space="preserve"> a/alebo </w:t>
      </w:r>
      <w:r w:rsidR="004456EB">
        <w:rPr>
          <w:rFonts w:asciiTheme="majorHAnsi" w:hAnsiTheme="majorHAnsi" w:cs="Arial"/>
          <w:sz w:val="22"/>
          <w:szCs w:val="22"/>
        </w:rPr>
        <w:t>2</w:t>
      </w:r>
      <w:r w:rsidRPr="00960870">
        <w:rPr>
          <w:rFonts w:asciiTheme="majorHAnsi" w:hAnsiTheme="majorHAnsi" w:cs="Arial"/>
          <w:sz w:val="22"/>
          <w:szCs w:val="22"/>
        </w:rPr>
        <w:t>.1</w:t>
      </w:r>
      <w:r w:rsidR="00110C21">
        <w:rPr>
          <w:rFonts w:asciiTheme="majorHAnsi" w:hAnsiTheme="majorHAnsi" w:cs="Arial"/>
          <w:sz w:val="22"/>
          <w:szCs w:val="22"/>
        </w:rPr>
        <w:t>6</w:t>
      </w:r>
      <w:r w:rsidRPr="00960870">
        <w:rPr>
          <w:rFonts w:asciiTheme="majorHAnsi" w:hAnsiTheme="majorHAnsi" w:cs="Arial"/>
          <w:sz w:val="22"/>
          <w:szCs w:val="22"/>
        </w:rPr>
        <w:t xml:space="preserve"> tohto článku oprávňuje objednávateľa odstúpiť od tejto zmluvy z dôvodu podstatného porušenia zmluvy. </w:t>
      </w:r>
    </w:p>
    <w:bookmarkEnd w:id="2"/>
    <w:p w14:paraId="36252972" w14:textId="1F180F6E"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Zhotoviteľ sa zaväzuje pri realizácii projektu rešpektovať požiadavky uvedené v Príloh</w:t>
      </w:r>
      <w:r w:rsidR="00963C32">
        <w:rPr>
          <w:rFonts w:asciiTheme="majorHAnsi" w:hAnsiTheme="majorHAnsi" w:cs="Arial"/>
          <w:sz w:val="22"/>
          <w:szCs w:val="22"/>
        </w:rPr>
        <w:t>e</w:t>
      </w:r>
      <w:r w:rsidRPr="00960870">
        <w:rPr>
          <w:rFonts w:asciiTheme="majorHAnsi" w:hAnsiTheme="majorHAnsi" w:cs="Arial"/>
          <w:sz w:val="22"/>
          <w:szCs w:val="22"/>
        </w:rPr>
        <w:t xml:space="preserve"> č.</w:t>
      </w:r>
      <w:r w:rsidR="00BD53A7" w:rsidRPr="00960870">
        <w:rPr>
          <w:rFonts w:asciiTheme="majorHAnsi" w:hAnsiTheme="majorHAnsi" w:cs="Arial"/>
          <w:sz w:val="22"/>
          <w:szCs w:val="22"/>
        </w:rPr>
        <w:t xml:space="preserve"> </w:t>
      </w:r>
      <w:r w:rsidRPr="00960870">
        <w:rPr>
          <w:rFonts w:asciiTheme="majorHAnsi" w:hAnsiTheme="majorHAnsi" w:cs="Arial"/>
          <w:sz w:val="22"/>
          <w:szCs w:val="22"/>
        </w:rPr>
        <w:t>1 tejto zmluvy.</w:t>
      </w:r>
    </w:p>
    <w:p w14:paraId="4AB3C605" w14:textId="4FB0523C" w:rsidR="00442371" w:rsidRPr="005576EA"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Objednáv</w:t>
      </w:r>
      <w:r w:rsidRPr="005576EA">
        <w:rPr>
          <w:rFonts w:asciiTheme="majorHAnsi" w:hAnsiTheme="majorHAnsi" w:cs="Arial"/>
          <w:sz w:val="22"/>
          <w:szCs w:val="22"/>
        </w:rPr>
        <w:t xml:space="preserve">ateľ poskytne dokumentáciu alebo informácie výlučne </w:t>
      </w:r>
      <w:r w:rsidR="00DF2F40" w:rsidRPr="005576EA">
        <w:rPr>
          <w:rFonts w:asciiTheme="majorHAnsi" w:hAnsiTheme="majorHAnsi" w:cs="Arial"/>
          <w:sz w:val="22"/>
          <w:szCs w:val="22"/>
        </w:rPr>
        <w:t xml:space="preserve">osobám </w:t>
      </w:r>
      <w:r w:rsidRPr="005576EA">
        <w:rPr>
          <w:rFonts w:asciiTheme="majorHAnsi" w:hAnsiTheme="majorHAnsi" w:cs="Arial"/>
          <w:sz w:val="22"/>
          <w:szCs w:val="22"/>
        </w:rPr>
        <w:t>zhotoviteľa uvedeným v Príloh</w:t>
      </w:r>
      <w:r w:rsidR="00963C32" w:rsidRPr="005576EA">
        <w:rPr>
          <w:rFonts w:asciiTheme="majorHAnsi" w:hAnsiTheme="majorHAnsi" w:cs="Arial"/>
          <w:sz w:val="22"/>
          <w:szCs w:val="22"/>
        </w:rPr>
        <w:t>e</w:t>
      </w:r>
      <w:r w:rsidRPr="005576EA">
        <w:rPr>
          <w:rFonts w:asciiTheme="majorHAnsi" w:hAnsiTheme="majorHAnsi" w:cs="Arial"/>
          <w:sz w:val="22"/>
          <w:szCs w:val="22"/>
        </w:rPr>
        <w:t xml:space="preserve"> č.</w:t>
      </w:r>
      <w:r w:rsidR="00BD53A7" w:rsidRPr="005576EA">
        <w:rPr>
          <w:rFonts w:asciiTheme="majorHAnsi" w:hAnsiTheme="majorHAnsi" w:cs="Arial"/>
          <w:sz w:val="22"/>
          <w:szCs w:val="22"/>
        </w:rPr>
        <w:t xml:space="preserve"> </w:t>
      </w:r>
      <w:r w:rsidR="00F76774" w:rsidRPr="005576EA">
        <w:rPr>
          <w:rFonts w:asciiTheme="majorHAnsi" w:hAnsiTheme="majorHAnsi" w:cs="Arial"/>
          <w:sz w:val="22"/>
          <w:szCs w:val="22"/>
        </w:rPr>
        <w:t>1</w:t>
      </w:r>
      <w:r w:rsidR="005F1457" w:rsidRPr="005576EA">
        <w:rPr>
          <w:rFonts w:asciiTheme="majorHAnsi" w:hAnsiTheme="majorHAnsi" w:cs="Arial"/>
          <w:sz w:val="22"/>
          <w:szCs w:val="22"/>
        </w:rPr>
        <w:t xml:space="preserve"> </w:t>
      </w:r>
      <w:r w:rsidRPr="005576EA">
        <w:rPr>
          <w:rFonts w:asciiTheme="majorHAnsi" w:hAnsiTheme="majorHAnsi" w:cs="Arial"/>
          <w:sz w:val="22"/>
          <w:szCs w:val="22"/>
        </w:rPr>
        <w:t>tejto zmluvy.</w:t>
      </w:r>
    </w:p>
    <w:p w14:paraId="69388C5C" w14:textId="4C8CD7EE" w:rsidR="00AB08B6" w:rsidRPr="005576EA" w:rsidRDefault="00442371" w:rsidP="00AB08B6">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w:t>
      </w:r>
      <w:r w:rsidRPr="005576EA">
        <w:rPr>
          <w:rFonts w:asciiTheme="majorHAnsi" w:hAnsiTheme="majorHAnsi" w:cs="Arial"/>
          <w:sz w:val="22"/>
          <w:szCs w:val="22"/>
        </w:rPr>
        <w:t>oviteľ sa zaväzuje</w:t>
      </w:r>
      <w:r w:rsidR="00110C21" w:rsidRPr="005576EA">
        <w:rPr>
          <w:rFonts w:asciiTheme="majorHAnsi" w:hAnsiTheme="majorHAnsi" w:cs="Arial"/>
          <w:sz w:val="22"/>
          <w:szCs w:val="22"/>
        </w:rPr>
        <w:t xml:space="preserve"> v súvislosti s plnením tejto zmluvy</w:t>
      </w:r>
      <w:r w:rsidRPr="005576EA">
        <w:rPr>
          <w:rFonts w:asciiTheme="majorHAnsi" w:hAnsiTheme="majorHAnsi" w:cs="Arial"/>
          <w:sz w:val="22"/>
          <w:szCs w:val="22"/>
        </w:rPr>
        <w:t xml:space="preserve"> kontaktovať výlučne zamestnancov objednávateľa, ktorí sú uvedení v Príloh</w:t>
      </w:r>
      <w:r w:rsidR="00963C32" w:rsidRPr="005576EA">
        <w:rPr>
          <w:rFonts w:asciiTheme="majorHAnsi" w:hAnsiTheme="majorHAnsi" w:cs="Arial"/>
          <w:sz w:val="22"/>
          <w:szCs w:val="22"/>
        </w:rPr>
        <w:t>e</w:t>
      </w:r>
      <w:r w:rsidRPr="005576EA">
        <w:rPr>
          <w:rFonts w:asciiTheme="majorHAnsi" w:hAnsiTheme="majorHAnsi" w:cs="Arial"/>
          <w:sz w:val="22"/>
          <w:szCs w:val="22"/>
        </w:rPr>
        <w:t xml:space="preserve"> č.</w:t>
      </w:r>
      <w:r w:rsidR="00943B8F" w:rsidRPr="005576EA">
        <w:rPr>
          <w:rFonts w:asciiTheme="majorHAnsi" w:hAnsiTheme="majorHAnsi" w:cs="Arial"/>
          <w:sz w:val="22"/>
          <w:szCs w:val="22"/>
        </w:rPr>
        <w:t xml:space="preserve"> </w:t>
      </w:r>
      <w:r w:rsidR="00110C21" w:rsidRPr="005576EA">
        <w:rPr>
          <w:rFonts w:asciiTheme="majorHAnsi" w:hAnsiTheme="majorHAnsi" w:cs="Arial"/>
          <w:sz w:val="22"/>
          <w:szCs w:val="22"/>
        </w:rPr>
        <w:t>1</w:t>
      </w:r>
      <w:r w:rsidR="005F1457" w:rsidRPr="005576EA">
        <w:rPr>
          <w:rFonts w:asciiTheme="majorHAnsi" w:hAnsiTheme="majorHAnsi" w:cs="Arial"/>
          <w:sz w:val="22"/>
          <w:szCs w:val="22"/>
        </w:rPr>
        <w:t xml:space="preserve"> </w:t>
      </w:r>
      <w:r w:rsidRPr="005576EA">
        <w:rPr>
          <w:rFonts w:asciiTheme="majorHAnsi" w:hAnsiTheme="majorHAnsi" w:cs="Arial"/>
          <w:sz w:val="22"/>
          <w:szCs w:val="22"/>
        </w:rPr>
        <w:t>tejto zmluvy.</w:t>
      </w:r>
    </w:p>
    <w:p w14:paraId="0130460B" w14:textId="5AFFB721" w:rsidR="00AB08B6" w:rsidRPr="00AB08B6" w:rsidRDefault="00AB08B6" w:rsidP="00AB08B6">
      <w:pPr>
        <w:pStyle w:val="LAW-bod"/>
        <w:tabs>
          <w:tab w:val="clear" w:pos="964"/>
        </w:tabs>
        <w:ind w:left="567" w:hanging="567"/>
        <w:rPr>
          <w:rFonts w:asciiTheme="majorHAnsi" w:hAnsiTheme="majorHAnsi" w:cs="Arial"/>
          <w:sz w:val="22"/>
          <w:szCs w:val="22"/>
        </w:rPr>
      </w:pPr>
      <w:r>
        <w:rPr>
          <w:rFonts w:asciiTheme="majorHAnsi" w:hAnsiTheme="majorHAnsi" w:cs="Arial"/>
          <w:sz w:val="22"/>
          <w:szCs w:val="22"/>
        </w:rPr>
        <w:t xml:space="preserve">Pre komunikáciu so zhotoviteľom </w:t>
      </w:r>
      <w:r w:rsidR="009349BF">
        <w:rPr>
          <w:rFonts w:asciiTheme="majorHAnsi" w:hAnsiTheme="majorHAnsi" w:cs="Arial"/>
          <w:sz w:val="22"/>
          <w:szCs w:val="22"/>
        </w:rPr>
        <w:t xml:space="preserve">je </w:t>
      </w:r>
      <w:r>
        <w:rPr>
          <w:rFonts w:asciiTheme="majorHAnsi" w:hAnsiTheme="majorHAnsi" w:cs="Arial"/>
          <w:sz w:val="22"/>
          <w:szCs w:val="22"/>
        </w:rPr>
        <w:t>objednávateľ oprávnený využiť aj kontaktnú e</w:t>
      </w:r>
      <w:r w:rsidR="009349BF">
        <w:rPr>
          <w:rFonts w:asciiTheme="majorHAnsi" w:hAnsiTheme="majorHAnsi" w:cs="Arial"/>
          <w:sz w:val="22"/>
          <w:szCs w:val="22"/>
        </w:rPr>
        <w:t>-</w:t>
      </w:r>
      <w:r>
        <w:rPr>
          <w:rFonts w:asciiTheme="majorHAnsi" w:hAnsiTheme="majorHAnsi" w:cs="Arial"/>
          <w:sz w:val="22"/>
          <w:szCs w:val="22"/>
        </w:rPr>
        <w:t xml:space="preserve">mailovú adresu zhotoviteľa: </w:t>
      </w:r>
      <w:r w:rsidRPr="0020637F">
        <w:rPr>
          <w:rFonts w:asciiTheme="majorHAnsi" w:hAnsiTheme="majorHAnsi"/>
          <w:sz w:val="22"/>
          <w:szCs w:val="22"/>
        </w:rPr>
        <w:t xml:space="preserve">: </w:t>
      </w:r>
      <w:r w:rsidRPr="00104FA6">
        <w:rPr>
          <w:rFonts w:asciiTheme="majorHAnsi" w:hAnsiTheme="majorHAnsi"/>
          <w:color w:val="FF0000"/>
          <w:sz w:val="22"/>
          <w:szCs w:val="22"/>
        </w:rPr>
        <w:t>&lt;vyplní uchádzač&gt;.</w:t>
      </w:r>
    </w:p>
    <w:p w14:paraId="4154D4A5" w14:textId="762B54BE" w:rsidR="00442371" w:rsidRPr="00C9271C" w:rsidRDefault="00890CE1" w:rsidP="00266973">
      <w:pPr>
        <w:pStyle w:val="LAW-clanok"/>
        <w:keepNext/>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Povinnosti zmluvných strán</w:t>
      </w:r>
    </w:p>
    <w:p w14:paraId="6E6EA304" w14:textId="77777777" w:rsidR="00442371" w:rsidRPr="00960870" w:rsidRDefault="00442371" w:rsidP="00A17C99">
      <w:pPr>
        <w:keepNext/>
        <w:spacing w:after="60"/>
        <w:jc w:val="both"/>
        <w:rPr>
          <w:rFonts w:asciiTheme="majorHAnsi" w:hAnsiTheme="majorHAnsi" w:cs="Arial"/>
          <w:bCs/>
          <w:sz w:val="22"/>
          <w:szCs w:val="22"/>
        </w:rPr>
      </w:pPr>
      <w:r w:rsidRPr="00960870">
        <w:rPr>
          <w:rFonts w:asciiTheme="majorHAnsi" w:hAnsiTheme="majorHAnsi" w:cs="Arial"/>
          <w:b/>
          <w:sz w:val="22"/>
          <w:szCs w:val="22"/>
        </w:rPr>
        <w:t>Povinnosti zhotoviteľa</w:t>
      </w:r>
    </w:p>
    <w:p w14:paraId="2570D1EE" w14:textId="7DEF612B" w:rsidR="00442371" w:rsidRPr="00960870" w:rsidRDefault="00442371" w:rsidP="00A17C99">
      <w:pPr>
        <w:pStyle w:val="LAW-bod"/>
        <w:keepNext/>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je povinný najneskôr do 5 pracovných dní od nadobudnutia účinnosti tejto zmluvy písomne stanoviť oprávnenú osobu (resp. osoby) na účely konania pri vzájomnom styku zmluvných strán vo veciach podľa tejto zmluvy. Zmena oprávnenej osoby musí byť </w:t>
      </w:r>
      <w:r w:rsidR="00C363D2">
        <w:rPr>
          <w:rFonts w:asciiTheme="majorHAnsi" w:hAnsiTheme="majorHAnsi" w:cs="Arial"/>
          <w:sz w:val="22"/>
          <w:szCs w:val="22"/>
        </w:rPr>
        <w:t xml:space="preserve">doručená vo forme </w:t>
      </w:r>
      <w:r w:rsidRPr="00960870">
        <w:rPr>
          <w:rFonts w:asciiTheme="majorHAnsi" w:hAnsiTheme="majorHAnsi" w:cs="Arial"/>
          <w:sz w:val="22"/>
          <w:szCs w:val="22"/>
        </w:rPr>
        <w:t>listu podpísaného štatutárnym orgánom zhotoviteľa alebo ním stanovenými osobami na základe osobitnej plnej moci najneskôr 5 pracovných dní pred vykonaním zmien.</w:t>
      </w:r>
    </w:p>
    <w:p w14:paraId="74326C80" w14:textId="2D0B357A"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je povinný zabezpečiť, aby jeho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 xml:space="preserve">pri plnení tejto zmluvy v objektoch objednávateľa dodržiavali všetky všeobecne záväzné predpisy, vzťahujúce sa k vykonávaniu činností, hlavne predpisy súvisiace s bezpečnosťou práce a požiarnou bezpečnosťou, interné predpisy objednávateľa, najmä predpisy týkajúce sa vstupu do objektov a bezpečnosti systémov objednávateľa, s ktorými ich objednávateľ </w:t>
      </w:r>
      <w:r w:rsidR="00547CC5" w:rsidRPr="00960870">
        <w:rPr>
          <w:rFonts w:asciiTheme="majorHAnsi" w:hAnsiTheme="majorHAnsi" w:cs="Arial"/>
          <w:sz w:val="22"/>
          <w:szCs w:val="22"/>
        </w:rPr>
        <w:t>protokolárne obo</w:t>
      </w:r>
      <w:r w:rsidRPr="00960870">
        <w:rPr>
          <w:rFonts w:asciiTheme="majorHAnsi" w:hAnsiTheme="majorHAnsi" w:cs="Arial"/>
          <w:sz w:val="22"/>
          <w:szCs w:val="22"/>
        </w:rPr>
        <w:t xml:space="preserve">známi, a aby sa riadili organizačnými pokynmi oprávnených </w:t>
      </w:r>
      <w:r w:rsidR="00DF2F40" w:rsidRPr="00960870">
        <w:rPr>
          <w:rFonts w:asciiTheme="majorHAnsi" w:hAnsiTheme="majorHAnsi" w:cs="Arial"/>
          <w:sz w:val="22"/>
          <w:szCs w:val="22"/>
        </w:rPr>
        <w:t xml:space="preserve">zástupcov </w:t>
      </w:r>
      <w:r w:rsidRPr="00960870">
        <w:rPr>
          <w:rFonts w:asciiTheme="majorHAnsi" w:hAnsiTheme="majorHAnsi" w:cs="Arial"/>
          <w:sz w:val="22"/>
          <w:szCs w:val="22"/>
        </w:rPr>
        <w:t>objednávateľa.</w:t>
      </w:r>
    </w:p>
    <w:p w14:paraId="4D7970EC" w14:textId="1F5CF1F0"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Zhotoviteľ je povinný zabezpečiť, aby prístup k dôverným</w:t>
      </w:r>
      <w:r w:rsidRPr="00960870" w:rsidDel="00E322CE">
        <w:rPr>
          <w:rFonts w:asciiTheme="majorHAnsi" w:hAnsiTheme="majorHAnsi" w:cs="Arial"/>
          <w:sz w:val="22"/>
          <w:szCs w:val="22"/>
        </w:rPr>
        <w:t xml:space="preserve"> </w:t>
      </w:r>
      <w:r w:rsidRPr="00960870">
        <w:rPr>
          <w:rFonts w:asciiTheme="majorHAnsi" w:hAnsiTheme="majorHAnsi" w:cs="Arial"/>
          <w:sz w:val="22"/>
          <w:szCs w:val="22"/>
        </w:rPr>
        <w:t xml:space="preserve"> informáciám a údajom objednávateľa pri plnení tejto zmluvy </w:t>
      </w:r>
      <w:r w:rsidR="00547CC5" w:rsidRPr="00960870">
        <w:rPr>
          <w:rFonts w:asciiTheme="majorHAnsi" w:hAnsiTheme="majorHAnsi" w:cs="Arial"/>
          <w:sz w:val="22"/>
          <w:szCs w:val="22"/>
        </w:rPr>
        <w:t>podľa čl. X</w:t>
      </w:r>
      <w:r w:rsidR="00E84258">
        <w:rPr>
          <w:rFonts w:asciiTheme="majorHAnsi" w:hAnsiTheme="majorHAnsi" w:cs="Arial"/>
          <w:sz w:val="22"/>
          <w:szCs w:val="22"/>
        </w:rPr>
        <w:t>I</w:t>
      </w:r>
      <w:r w:rsidR="00547CC5" w:rsidRPr="00960870">
        <w:rPr>
          <w:rFonts w:asciiTheme="majorHAnsi" w:hAnsiTheme="majorHAnsi" w:cs="Arial"/>
          <w:sz w:val="22"/>
          <w:szCs w:val="22"/>
        </w:rPr>
        <w:t xml:space="preserve"> tejto zmluvy </w:t>
      </w:r>
      <w:r w:rsidRPr="00960870">
        <w:rPr>
          <w:rFonts w:asciiTheme="majorHAnsi" w:hAnsiTheme="majorHAnsi" w:cs="Arial"/>
          <w:sz w:val="22"/>
          <w:szCs w:val="22"/>
        </w:rPr>
        <w:t xml:space="preserve">mali výlučne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uveden</w:t>
      </w:r>
      <w:r w:rsidR="00DF2F40" w:rsidRPr="00960870">
        <w:rPr>
          <w:rFonts w:asciiTheme="majorHAnsi" w:hAnsiTheme="majorHAnsi" w:cs="Arial"/>
          <w:sz w:val="22"/>
          <w:szCs w:val="22"/>
        </w:rPr>
        <w:t>é</w:t>
      </w:r>
      <w:r w:rsidRPr="00960870">
        <w:rPr>
          <w:rFonts w:asciiTheme="majorHAnsi" w:hAnsiTheme="majorHAnsi" w:cs="Arial"/>
          <w:sz w:val="22"/>
          <w:szCs w:val="22"/>
        </w:rPr>
        <w:t xml:space="preserve"> v Prílohe č. </w:t>
      </w:r>
      <w:r w:rsidR="00D01DC3">
        <w:rPr>
          <w:rFonts w:asciiTheme="majorHAnsi" w:hAnsiTheme="majorHAnsi" w:cs="Arial"/>
          <w:sz w:val="22"/>
          <w:szCs w:val="22"/>
        </w:rPr>
        <w:t>1</w:t>
      </w:r>
      <w:r w:rsidR="005F1457" w:rsidRPr="00960870">
        <w:rPr>
          <w:rFonts w:asciiTheme="majorHAnsi" w:hAnsiTheme="majorHAnsi" w:cs="Arial"/>
          <w:sz w:val="22"/>
          <w:szCs w:val="22"/>
        </w:rPr>
        <w:t xml:space="preserve"> </w:t>
      </w:r>
      <w:r w:rsidRPr="00960870">
        <w:rPr>
          <w:rFonts w:asciiTheme="majorHAnsi" w:hAnsiTheme="majorHAnsi" w:cs="Arial"/>
          <w:sz w:val="22"/>
          <w:szCs w:val="22"/>
        </w:rPr>
        <w:t>tejto zmluvy a to v rozsahu, v akom tieto informácie a údaje potrebujú k plneniu tejto zmluvy.</w:t>
      </w:r>
    </w:p>
    <w:p w14:paraId="46EDE27A" w14:textId="77777777"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Zhotoviteľ je povinný po skončení projektu odstrániť zo svojich informačných prostriedkov dôverné informácie objednávateľa, týkajúce sa predmetu tejto zmluvy.</w:t>
      </w:r>
    </w:p>
    <w:p w14:paraId="1AACB28B" w14:textId="31EF3391" w:rsidR="00600D0F" w:rsidRPr="00081ACF" w:rsidRDefault="00600D0F" w:rsidP="00081ACF">
      <w:pPr>
        <w:pStyle w:val="LAW-bod"/>
        <w:tabs>
          <w:tab w:val="clear" w:pos="964"/>
        </w:tabs>
        <w:ind w:left="567" w:hanging="567"/>
        <w:rPr>
          <w:rFonts w:asciiTheme="majorHAnsi" w:hAnsiTheme="majorHAnsi" w:cs="Arial"/>
          <w:sz w:val="22"/>
          <w:szCs w:val="22"/>
        </w:rPr>
      </w:pPr>
      <w:r w:rsidRPr="00081ACF">
        <w:rPr>
          <w:rFonts w:asciiTheme="majorHAnsi" w:hAnsiTheme="majorHAnsi" w:cs="Arial"/>
          <w:sz w:val="22"/>
          <w:szCs w:val="22"/>
        </w:rPr>
        <w:t xml:space="preserve">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w:t>
      </w:r>
      <w:r w:rsidR="00CB5F10">
        <w:rPr>
          <w:rFonts w:asciiTheme="majorHAnsi" w:hAnsiTheme="majorHAnsi" w:cs="Arial"/>
          <w:sz w:val="22"/>
          <w:szCs w:val="22"/>
        </w:rPr>
        <w:br/>
      </w:r>
      <w:r w:rsidRPr="00081ACF">
        <w:rPr>
          <w:rFonts w:asciiTheme="majorHAnsi" w:hAnsiTheme="majorHAnsi" w:cs="Arial"/>
          <w:sz w:val="22"/>
          <w:szCs w:val="22"/>
        </w:rPr>
        <w:t>č. 82/2005 Z. z.</w:t>
      </w:r>
    </w:p>
    <w:p w14:paraId="6E4A5111" w14:textId="409A2063" w:rsidR="00600D0F" w:rsidRPr="00081ACF" w:rsidRDefault="00600D0F" w:rsidP="00081ACF">
      <w:pPr>
        <w:pStyle w:val="LAW-bod"/>
        <w:tabs>
          <w:tab w:val="clear" w:pos="964"/>
        </w:tabs>
        <w:ind w:left="567" w:hanging="567"/>
        <w:rPr>
          <w:rFonts w:asciiTheme="majorHAnsi" w:hAnsiTheme="majorHAnsi" w:cs="Arial"/>
          <w:sz w:val="22"/>
          <w:szCs w:val="22"/>
        </w:rPr>
      </w:pPr>
      <w:r w:rsidRPr="00081ACF">
        <w:rPr>
          <w:rFonts w:asciiTheme="majorHAnsi" w:hAnsiTheme="majorHAnsi" w:cs="Arial"/>
          <w:sz w:val="22"/>
          <w:szCs w:val="22"/>
        </w:rPr>
        <w:lastRenderedPageBreak/>
        <w:t>V prípade, ak sa vyhlásenie zhotoviteľa podľa predchádzajúce</w:t>
      </w:r>
      <w:r w:rsidR="00A11F75">
        <w:rPr>
          <w:rFonts w:asciiTheme="majorHAnsi" w:hAnsiTheme="majorHAnsi" w:cs="Arial"/>
          <w:sz w:val="22"/>
          <w:szCs w:val="22"/>
        </w:rPr>
        <w:t>ho bodu 3.5</w:t>
      </w:r>
      <w:r w:rsidRPr="00081ACF">
        <w:rPr>
          <w:rFonts w:asciiTheme="majorHAnsi" w:hAnsiTheme="majorHAnsi" w:cs="Arial"/>
          <w:sz w:val="22"/>
          <w:szCs w:val="22"/>
        </w:rPr>
        <w:t xml:space="preserve">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kalendárnych dní odo dňa jej uplatnenia u zhotoviteľa objednávateľom.</w:t>
      </w:r>
    </w:p>
    <w:p w14:paraId="3B6B8688" w14:textId="382DC1BA" w:rsidR="00442371" w:rsidRPr="00081ACF" w:rsidRDefault="005C5102" w:rsidP="001F42FD">
      <w:pPr>
        <w:keepNext/>
        <w:spacing w:after="60"/>
        <w:jc w:val="both"/>
        <w:rPr>
          <w:rFonts w:asciiTheme="majorHAnsi" w:hAnsiTheme="majorHAnsi" w:cs="Arial"/>
          <w:b/>
          <w:caps/>
          <w:sz w:val="22"/>
          <w:szCs w:val="22"/>
          <w:lang w:eastAsia="en-US"/>
        </w:rPr>
      </w:pPr>
      <w:r>
        <w:rPr>
          <w:rFonts w:asciiTheme="majorHAnsi" w:hAnsiTheme="majorHAnsi" w:cs="Arial"/>
          <w:caps/>
          <w:sz w:val="22"/>
          <w:szCs w:val="22"/>
        </w:rPr>
        <w:br/>
      </w:r>
      <w:r w:rsidR="00442371" w:rsidRPr="001F42FD">
        <w:rPr>
          <w:rFonts w:asciiTheme="majorHAnsi" w:hAnsiTheme="majorHAnsi" w:cs="Arial"/>
          <w:b/>
          <w:sz w:val="22"/>
          <w:szCs w:val="22"/>
        </w:rPr>
        <w:t>Povinnosti a práva objednávateľa</w:t>
      </w:r>
    </w:p>
    <w:p w14:paraId="2714EAF9" w14:textId="636F9A11"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Objednávateľ je povinný najneskôr do 5 pracovných dní od nadobudnutia účinnosti tejto zmluvy písomne stanoviť oprávnenú osobu (resp. osoby) na účely konania pri vzájomnom styku zmluvných strán vo veciach podľa tejto zmluvy. Zmena oprávnenej osoby musí byť</w:t>
      </w:r>
      <w:r w:rsidR="00C363D2">
        <w:rPr>
          <w:rFonts w:asciiTheme="majorHAnsi" w:hAnsiTheme="majorHAnsi" w:cs="Arial"/>
          <w:sz w:val="22"/>
          <w:szCs w:val="22"/>
        </w:rPr>
        <w:t xml:space="preserve"> doručená</w:t>
      </w:r>
      <w:r w:rsidRPr="00960870">
        <w:rPr>
          <w:rFonts w:asciiTheme="majorHAnsi" w:hAnsiTheme="majorHAnsi" w:cs="Arial"/>
          <w:sz w:val="22"/>
          <w:szCs w:val="22"/>
        </w:rPr>
        <w:t xml:space="preserve"> druhej zmluvnej strane</w:t>
      </w:r>
      <w:r w:rsidR="00C363D2">
        <w:rPr>
          <w:rFonts w:asciiTheme="majorHAnsi" w:hAnsiTheme="majorHAnsi" w:cs="Arial"/>
          <w:sz w:val="22"/>
          <w:szCs w:val="22"/>
        </w:rPr>
        <w:t xml:space="preserve"> vo</w:t>
      </w:r>
      <w:r w:rsidRPr="00960870">
        <w:rPr>
          <w:rFonts w:asciiTheme="majorHAnsi" w:hAnsiTheme="majorHAnsi" w:cs="Arial"/>
          <w:sz w:val="22"/>
          <w:szCs w:val="22"/>
        </w:rPr>
        <w:t xml:space="preserve"> form</w:t>
      </w:r>
      <w:r w:rsidR="00C363D2">
        <w:rPr>
          <w:rFonts w:asciiTheme="majorHAnsi" w:hAnsiTheme="majorHAnsi" w:cs="Arial"/>
          <w:sz w:val="22"/>
          <w:szCs w:val="22"/>
        </w:rPr>
        <w:t>e</w:t>
      </w:r>
      <w:r w:rsidRPr="00960870">
        <w:rPr>
          <w:rFonts w:asciiTheme="majorHAnsi" w:hAnsiTheme="majorHAnsi" w:cs="Arial"/>
          <w:sz w:val="22"/>
          <w:szCs w:val="22"/>
        </w:rPr>
        <w:t xml:space="preserve"> listu podpísaného</w:t>
      </w:r>
      <w:r w:rsidR="00D87540" w:rsidRPr="00960870">
        <w:rPr>
          <w:rFonts w:asciiTheme="majorHAnsi" w:hAnsiTheme="majorHAnsi" w:cs="Arial"/>
          <w:sz w:val="22"/>
          <w:szCs w:val="22"/>
        </w:rPr>
        <w:t xml:space="preserve"> oprávnenou resp. splnomocnenou osobou</w:t>
      </w:r>
      <w:r w:rsidRPr="00960870">
        <w:rPr>
          <w:rFonts w:asciiTheme="majorHAnsi" w:hAnsiTheme="majorHAnsi" w:cs="Arial"/>
          <w:sz w:val="22"/>
          <w:szCs w:val="22"/>
        </w:rPr>
        <w:t>, najneskôr 5 pracovných dní pred vykonaním zmeny.</w:t>
      </w:r>
    </w:p>
    <w:p w14:paraId="68871B96" w14:textId="2EFE0794"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Objednávateľ má právo kontrolovať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pri činnostiach v rámci plnenia predmetu zmluvy.</w:t>
      </w:r>
    </w:p>
    <w:p w14:paraId="223A2E1F" w14:textId="686ED98D" w:rsidR="00442371" w:rsidRPr="003B4CBE" w:rsidRDefault="003B4CBE" w:rsidP="00442371">
      <w:pPr>
        <w:pStyle w:val="LAW-clanok"/>
        <w:rPr>
          <w:rFonts w:asciiTheme="majorHAnsi" w:hAnsiTheme="majorHAnsi" w:cs="Arial"/>
          <w:caps/>
          <w:sz w:val="22"/>
          <w:szCs w:val="22"/>
        </w:rPr>
      </w:pPr>
      <w:r w:rsidRPr="003B4CBE">
        <w:rPr>
          <w:rFonts w:asciiTheme="majorHAnsi" w:hAnsiTheme="majorHAnsi" w:cs="Arial"/>
          <w:caps/>
          <w:sz w:val="22"/>
          <w:szCs w:val="22"/>
        </w:rPr>
        <w:br/>
      </w:r>
      <w:r w:rsidR="00442371" w:rsidRPr="003B4CBE">
        <w:rPr>
          <w:rFonts w:asciiTheme="majorHAnsi" w:hAnsiTheme="majorHAnsi" w:cs="Arial"/>
          <w:caps/>
          <w:sz w:val="22"/>
          <w:szCs w:val="22"/>
        </w:rPr>
        <w:t>Cena predmetu zmluvy</w:t>
      </w:r>
    </w:p>
    <w:p w14:paraId="2D0832EE" w14:textId="1B144DFB"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Cena za zhotovenie a </w:t>
      </w:r>
      <w:r w:rsidR="00F0015E" w:rsidRPr="00960870">
        <w:rPr>
          <w:rFonts w:asciiTheme="majorHAnsi" w:hAnsiTheme="majorHAnsi" w:cs="Arial"/>
          <w:sz w:val="22"/>
          <w:szCs w:val="22"/>
        </w:rPr>
        <w:t xml:space="preserve">poskytnutie </w:t>
      </w:r>
      <w:r w:rsidRPr="00960870">
        <w:rPr>
          <w:rFonts w:asciiTheme="majorHAnsi" w:hAnsiTheme="majorHAnsi" w:cs="Arial"/>
          <w:sz w:val="22"/>
          <w:szCs w:val="22"/>
        </w:rPr>
        <w:t>predmetu podľa tejto zmluvy je nemenná:</w:t>
      </w:r>
    </w:p>
    <w:p w14:paraId="2E969BDE" w14:textId="30233A1D" w:rsidR="00442371" w:rsidRPr="00960870" w:rsidRDefault="00442371" w:rsidP="00AF4508">
      <w:pPr>
        <w:tabs>
          <w:tab w:val="num" w:pos="1440"/>
        </w:tabs>
        <w:spacing w:after="120"/>
        <w:ind w:left="567"/>
        <w:jc w:val="center"/>
        <w:rPr>
          <w:rFonts w:asciiTheme="majorHAnsi" w:hAnsiTheme="majorHAnsi" w:cs="Arial"/>
          <w:b/>
          <w:bCs/>
          <w:sz w:val="22"/>
          <w:szCs w:val="22"/>
        </w:rPr>
      </w:pPr>
      <w:r w:rsidRPr="00960870">
        <w:rPr>
          <w:rFonts w:asciiTheme="majorHAnsi" w:hAnsiTheme="majorHAnsi" w:cs="Arial"/>
          <w:b/>
          <w:bCs/>
          <w:sz w:val="22"/>
          <w:szCs w:val="22"/>
        </w:rPr>
        <w:t>Cena za realizáciu</w:t>
      </w:r>
      <w:r w:rsidR="00CA1B7C">
        <w:rPr>
          <w:rFonts w:asciiTheme="majorHAnsi" w:hAnsiTheme="majorHAnsi" w:cs="Arial"/>
          <w:b/>
          <w:bCs/>
          <w:sz w:val="22"/>
          <w:szCs w:val="22"/>
        </w:rPr>
        <w:t xml:space="preserve"> projektu</w:t>
      </w:r>
      <w:r w:rsidRPr="00960870">
        <w:rPr>
          <w:rFonts w:asciiTheme="majorHAnsi" w:hAnsiTheme="majorHAnsi" w:cs="Arial"/>
          <w:b/>
          <w:bCs/>
          <w:sz w:val="22"/>
          <w:szCs w:val="22"/>
        </w:rPr>
        <w:t>:</w:t>
      </w:r>
    </w:p>
    <w:p w14:paraId="62E67175" w14:textId="7A43FDDA" w:rsidR="00442371" w:rsidRPr="00960870" w:rsidRDefault="00E26363" w:rsidP="00AF4508">
      <w:pPr>
        <w:tabs>
          <w:tab w:val="num" w:pos="1440"/>
        </w:tabs>
        <w:ind w:left="567"/>
        <w:jc w:val="center"/>
        <w:rPr>
          <w:rFonts w:asciiTheme="majorHAnsi" w:hAnsiTheme="majorHAnsi" w:cs="Arial"/>
          <w:b/>
          <w:bCs/>
          <w:sz w:val="22"/>
          <w:szCs w:val="22"/>
        </w:rPr>
      </w:pPr>
      <w:r w:rsidRPr="00A110A2">
        <w:rPr>
          <w:rFonts w:asciiTheme="majorHAnsi" w:hAnsiTheme="majorHAnsi"/>
          <w:i/>
          <w:iCs/>
          <w:color w:val="FF0000"/>
        </w:rPr>
        <w:t>&lt;</w:t>
      </w:r>
      <w:r w:rsidRPr="00D53745">
        <w:rPr>
          <w:rFonts w:asciiTheme="majorHAnsi" w:hAnsiTheme="majorHAnsi"/>
          <w:i/>
          <w:iCs/>
          <w:color w:val="FF0000"/>
          <w:sz w:val="22"/>
          <w:szCs w:val="28"/>
        </w:rPr>
        <w:t>vyplní</w:t>
      </w:r>
      <w:r w:rsidRPr="00A110A2">
        <w:rPr>
          <w:rFonts w:asciiTheme="majorHAnsi" w:hAnsiTheme="majorHAnsi"/>
          <w:i/>
          <w:iCs/>
          <w:color w:val="FF0000"/>
        </w:rPr>
        <w:t xml:space="preserve"> uchádzač&gt;</w:t>
      </w:r>
      <w:r w:rsidR="00442371" w:rsidRPr="00960870">
        <w:rPr>
          <w:rFonts w:asciiTheme="majorHAnsi" w:hAnsiTheme="majorHAnsi" w:cs="Arial"/>
          <w:b/>
          <w:sz w:val="22"/>
          <w:szCs w:val="22"/>
          <w:lang w:eastAsia="en-US"/>
        </w:rPr>
        <w:t xml:space="preserve"> </w:t>
      </w:r>
      <w:r w:rsidR="00BD53A7" w:rsidRPr="00960870">
        <w:rPr>
          <w:rFonts w:asciiTheme="majorHAnsi" w:hAnsiTheme="majorHAnsi" w:cs="Arial"/>
          <w:b/>
          <w:sz w:val="22"/>
          <w:szCs w:val="22"/>
          <w:lang w:eastAsia="en-US"/>
        </w:rPr>
        <w:t xml:space="preserve">eur </w:t>
      </w:r>
      <w:r w:rsidR="00442371" w:rsidRPr="00960870">
        <w:rPr>
          <w:rFonts w:asciiTheme="majorHAnsi" w:hAnsiTheme="majorHAnsi" w:cs="Arial"/>
          <w:b/>
          <w:bCs/>
          <w:sz w:val="22"/>
          <w:szCs w:val="22"/>
        </w:rPr>
        <w:t>bez DPH</w:t>
      </w:r>
    </w:p>
    <w:p w14:paraId="605F8895" w14:textId="6DB25F91" w:rsidR="00442371" w:rsidRPr="00960870" w:rsidRDefault="00442371" w:rsidP="00110C21">
      <w:pPr>
        <w:tabs>
          <w:tab w:val="num" w:pos="1440"/>
        </w:tabs>
        <w:ind w:left="567"/>
        <w:jc w:val="center"/>
        <w:rPr>
          <w:rFonts w:asciiTheme="majorHAnsi" w:hAnsiTheme="majorHAnsi" w:cs="Arial"/>
          <w:sz w:val="22"/>
          <w:szCs w:val="22"/>
        </w:rPr>
      </w:pPr>
      <w:r w:rsidRPr="00960870">
        <w:rPr>
          <w:rFonts w:asciiTheme="majorHAnsi" w:hAnsiTheme="majorHAnsi" w:cs="Arial"/>
          <w:sz w:val="22"/>
          <w:szCs w:val="22"/>
        </w:rPr>
        <w:t xml:space="preserve">(slovom </w:t>
      </w:r>
      <w:r w:rsidR="00E26363" w:rsidRPr="00A110A2">
        <w:rPr>
          <w:rFonts w:asciiTheme="majorHAnsi" w:hAnsiTheme="majorHAnsi"/>
          <w:i/>
          <w:iCs/>
          <w:color w:val="FF0000"/>
        </w:rPr>
        <w:t>&lt;</w:t>
      </w:r>
      <w:r w:rsidR="00E26363" w:rsidRPr="00D53745">
        <w:rPr>
          <w:rFonts w:asciiTheme="majorHAnsi" w:hAnsiTheme="majorHAnsi"/>
          <w:i/>
          <w:iCs/>
          <w:color w:val="FF0000"/>
          <w:sz w:val="22"/>
          <w:szCs w:val="28"/>
        </w:rPr>
        <w:t>vyplní</w:t>
      </w:r>
      <w:r w:rsidR="00E26363" w:rsidRPr="00A110A2">
        <w:rPr>
          <w:rFonts w:asciiTheme="majorHAnsi" w:hAnsiTheme="majorHAnsi"/>
          <w:i/>
          <w:iCs/>
          <w:color w:val="FF0000"/>
        </w:rPr>
        <w:t xml:space="preserve"> uchádzač&gt;</w:t>
      </w:r>
      <w:r w:rsidR="00E26363">
        <w:rPr>
          <w:rFonts w:asciiTheme="majorHAnsi" w:hAnsiTheme="majorHAnsi"/>
          <w:i/>
          <w:iCs/>
          <w:color w:val="FF0000"/>
        </w:rPr>
        <w:t xml:space="preserve"> </w:t>
      </w:r>
      <w:r w:rsidR="00BD53A7" w:rsidRPr="00960870">
        <w:rPr>
          <w:rFonts w:asciiTheme="majorHAnsi" w:hAnsiTheme="majorHAnsi" w:cs="Arial"/>
          <w:sz w:val="22"/>
          <w:szCs w:val="22"/>
        </w:rPr>
        <w:t>eur</w:t>
      </w:r>
      <w:r w:rsidRPr="00960870">
        <w:rPr>
          <w:rFonts w:asciiTheme="majorHAnsi" w:hAnsiTheme="majorHAnsi" w:cs="Arial"/>
          <w:sz w:val="22"/>
          <w:szCs w:val="22"/>
        </w:rPr>
        <w:t xml:space="preserve"> bez DPH)</w:t>
      </w:r>
      <w:r w:rsidR="00CA1B7C">
        <w:rPr>
          <w:rFonts w:asciiTheme="majorHAnsi" w:hAnsiTheme="majorHAnsi" w:cs="Arial"/>
          <w:sz w:val="22"/>
          <w:szCs w:val="22"/>
        </w:rPr>
        <w:t>.</w:t>
      </w:r>
    </w:p>
    <w:p w14:paraId="4C07AB52" w14:textId="77777777" w:rsidR="00051F8B" w:rsidRPr="00960870" w:rsidRDefault="00051F8B" w:rsidP="00442371">
      <w:pPr>
        <w:tabs>
          <w:tab w:val="num" w:pos="1440"/>
        </w:tabs>
        <w:jc w:val="center"/>
        <w:rPr>
          <w:rFonts w:asciiTheme="majorHAnsi" w:hAnsiTheme="majorHAnsi" w:cs="Arial"/>
          <w:sz w:val="22"/>
          <w:szCs w:val="22"/>
        </w:rPr>
      </w:pPr>
    </w:p>
    <w:p w14:paraId="5D4457E8" w14:textId="12BBAE4A"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Zhotoviteľ sa zaväzuje poča</w:t>
      </w:r>
      <w:r w:rsidRPr="00D01DC3">
        <w:rPr>
          <w:rFonts w:asciiTheme="majorHAnsi" w:hAnsiTheme="majorHAnsi" w:cs="Arial"/>
          <w:sz w:val="22"/>
          <w:szCs w:val="22"/>
        </w:rPr>
        <w:t>s 12 mesiacov</w:t>
      </w:r>
      <w:r w:rsidRPr="00960870">
        <w:rPr>
          <w:rFonts w:asciiTheme="majorHAnsi" w:hAnsiTheme="majorHAnsi" w:cs="Arial"/>
          <w:sz w:val="22"/>
          <w:szCs w:val="22"/>
        </w:rPr>
        <w:t xml:space="preserve"> od začiatku realizácie</w:t>
      </w:r>
      <w:r w:rsidR="00110C21">
        <w:rPr>
          <w:rFonts w:asciiTheme="majorHAnsi" w:hAnsiTheme="majorHAnsi" w:cs="Arial"/>
          <w:sz w:val="22"/>
          <w:szCs w:val="22"/>
        </w:rPr>
        <w:t xml:space="preserve"> projektu</w:t>
      </w:r>
      <w:r w:rsidRPr="00960870">
        <w:rPr>
          <w:rFonts w:asciiTheme="majorHAnsi" w:hAnsiTheme="majorHAnsi" w:cs="Arial"/>
          <w:sz w:val="22"/>
          <w:szCs w:val="22"/>
        </w:rPr>
        <w:t xml:space="preserve"> poskytnúť objednávateľovi na objednávku úhrnom v celých hodinách</w:t>
      </w:r>
    </w:p>
    <w:p w14:paraId="21ED476F" w14:textId="140ABE63" w:rsidR="00442371" w:rsidRPr="00060275" w:rsidRDefault="00110C21" w:rsidP="00AF4508">
      <w:pPr>
        <w:tabs>
          <w:tab w:val="num" w:pos="1440"/>
        </w:tabs>
        <w:spacing w:after="120"/>
        <w:ind w:left="567"/>
        <w:jc w:val="center"/>
        <w:rPr>
          <w:rFonts w:asciiTheme="majorHAnsi" w:hAnsiTheme="majorHAnsi" w:cs="Arial"/>
          <w:b/>
          <w:bCs/>
          <w:sz w:val="22"/>
          <w:szCs w:val="22"/>
        </w:rPr>
      </w:pPr>
      <w:r>
        <w:rPr>
          <w:rFonts w:ascii="Cambria" w:hAnsi="Cambria" w:cs="Arial"/>
          <w:b/>
          <w:bCs/>
          <w:sz w:val="22"/>
          <w:szCs w:val="28"/>
        </w:rPr>
        <w:t>1</w:t>
      </w:r>
      <w:r w:rsidR="009B6A86" w:rsidRPr="00060275">
        <w:rPr>
          <w:rFonts w:ascii="Cambria" w:hAnsi="Cambria" w:cs="Arial"/>
          <w:b/>
          <w:bCs/>
          <w:sz w:val="22"/>
          <w:szCs w:val="28"/>
        </w:rPr>
        <w:t>0</w:t>
      </w:r>
      <w:r w:rsidR="00301BF6" w:rsidRPr="00060275">
        <w:rPr>
          <w:rFonts w:asciiTheme="majorHAnsi" w:hAnsiTheme="majorHAnsi" w:cs="Arial"/>
          <w:b/>
          <w:bCs/>
          <w:sz w:val="22"/>
          <w:szCs w:val="22"/>
        </w:rPr>
        <w:t xml:space="preserve">  </w:t>
      </w:r>
      <w:r w:rsidR="00442371" w:rsidRPr="00060275">
        <w:rPr>
          <w:rFonts w:asciiTheme="majorHAnsi" w:hAnsiTheme="majorHAnsi" w:cs="Arial"/>
          <w:b/>
          <w:bCs/>
          <w:sz w:val="22"/>
          <w:szCs w:val="22"/>
        </w:rPr>
        <w:t>konzultačných hodín</w:t>
      </w:r>
    </w:p>
    <w:p w14:paraId="26DA333C" w14:textId="77777777" w:rsidR="00442371" w:rsidRPr="00960870" w:rsidRDefault="00442371" w:rsidP="00AF4508">
      <w:pPr>
        <w:tabs>
          <w:tab w:val="num" w:pos="1440"/>
        </w:tabs>
        <w:spacing w:after="120"/>
        <w:ind w:left="567"/>
        <w:jc w:val="center"/>
        <w:rPr>
          <w:rFonts w:asciiTheme="majorHAnsi" w:hAnsiTheme="majorHAnsi" w:cs="Arial"/>
          <w:b/>
          <w:bCs/>
          <w:sz w:val="22"/>
          <w:szCs w:val="22"/>
        </w:rPr>
      </w:pPr>
      <w:r w:rsidRPr="00960870">
        <w:rPr>
          <w:rFonts w:asciiTheme="majorHAnsi" w:hAnsiTheme="majorHAnsi" w:cs="Arial"/>
          <w:b/>
          <w:bCs/>
          <w:sz w:val="22"/>
          <w:szCs w:val="22"/>
        </w:rPr>
        <w:t>v jednotkovej cene za jednu konzultačnú hodinu:</w:t>
      </w:r>
    </w:p>
    <w:p w14:paraId="1BEC4A55" w14:textId="55289757" w:rsidR="00442371" w:rsidRPr="00960870" w:rsidRDefault="00E26363" w:rsidP="00AF4508">
      <w:pPr>
        <w:tabs>
          <w:tab w:val="num" w:pos="1440"/>
        </w:tabs>
        <w:spacing w:after="120"/>
        <w:ind w:left="567"/>
        <w:jc w:val="center"/>
        <w:rPr>
          <w:rFonts w:asciiTheme="majorHAnsi" w:hAnsiTheme="majorHAnsi" w:cs="Arial"/>
          <w:b/>
          <w:bCs/>
          <w:sz w:val="22"/>
          <w:szCs w:val="22"/>
        </w:rPr>
      </w:pPr>
      <w:r w:rsidRPr="00A110A2">
        <w:rPr>
          <w:rFonts w:asciiTheme="majorHAnsi" w:hAnsiTheme="majorHAnsi"/>
          <w:i/>
          <w:iCs/>
          <w:color w:val="FF0000"/>
        </w:rPr>
        <w:t>&lt;</w:t>
      </w:r>
      <w:r w:rsidRPr="00D53745">
        <w:rPr>
          <w:rFonts w:asciiTheme="majorHAnsi" w:hAnsiTheme="majorHAnsi"/>
          <w:i/>
          <w:iCs/>
          <w:color w:val="FF0000"/>
          <w:sz w:val="22"/>
          <w:szCs w:val="28"/>
        </w:rPr>
        <w:t>vyplní</w:t>
      </w:r>
      <w:r w:rsidRPr="00A110A2">
        <w:rPr>
          <w:rFonts w:asciiTheme="majorHAnsi" w:hAnsiTheme="majorHAnsi"/>
          <w:i/>
          <w:iCs/>
          <w:color w:val="FF0000"/>
        </w:rPr>
        <w:t xml:space="preserve"> uchádzač&gt;</w:t>
      </w:r>
      <w:r w:rsidR="00442371" w:rsidRPr="00960870">
        <w:rPr>
          <w:rFonts w:asciiTheme="majorHAnsi" w:hAnsiTheme="majorHAnsi" w:cs="Arial"/>
          <w:b/>
          <w:sz w:val="22"/>
          <w:szCs w:val="22"/>
          <w:lang w:eastAsia="en-US"/>
        </w:rPr>
        <w:t xml:space="preserve"> </w:t>
      </w:r>
      <w:r w:rsidR="00BD53A7" w:rsidRPr="00960870">
        <w:rPr>
          <w:rFonts w:asciiTheme="majorHAnsi" w:hAnsiTheme="majorHAnsi" w:cs="Arial"/>
          <w:b/>
          <w:bCs/>
          <w:sz w:val="22"/>
          <w:szCs w:val="22"/>
        </w:rPr>
        <w:t>eur</w:t>
      </w:r>
      <w:r w:rsidR="00442371" w:rsidRPr="00960870">
        <w:rPr>
          <w:rFonts w:asciiTheme="majorHAnsi" w:hAnsiTheme="majorHAnsi" w:cs="Arial"/>
          <w:b/>
          <w:bCs/>
          <w:sz w:val="22"/>
          <w:szCs w:val="22"/>
        </w:rPr>
        <w:t xml:space="preserve"> bez DPH</w:t>
      </w:r>
    </w:p>
    <w:p w14:paraId="52EC67EF" w14:textId="791D221B" w:rsidR="00442371" w:rsidRPr="00960870" w:rsidRDefault="00442371" w:rsidP="00AF4508">
      <w:pPr>
        <w:tabs>
          <w:tab w:val="num" w:pos="1440"/>
        </w:tabs>
        <w:ind w:left="567"/>
        <w:jc w:val="center"/>
        <w:rPr>
          <w:rFonts w:asciiTheme="majorHAnsi" w:hAnsiTheme="majorHAnsi" w:cs="Arial"/>
          <w:sz w:val="22"/>
          <w:szCs w:val="22"/>
        </w:rPr>
      </w:pPr>
      <w:r w:rsidRPr="00960870">
        <w:rPr>
          <w:rFonts w:asciiTheme="majorHAnsi" w:hAnsiTheme="majorHAnsi" w:cs="Arial"/>
          <w:sz w:val="22"/>
          <w:szCs w:val="22"/>
        </w:rPr>
        <w:t xml:space="preserve">(slovom </w:t>
      </w:r>
      <w:r w:rsidR="00E26363" w:rsidRPr="00A110A2">
        <w:rPr>
          <w:rFonts w:asciiTheme="majorHAnsi" w:hAnsiTheme="majorHAnsi"/>
          <w:i/>
          <w:iCs/>
          <w:color w:val="FF0000"/>
        </w:rPr>
        <w:t>&lt;</w:t>
      </w:r>
      <w:r w:rsidR="00E26363" w:rsidRPr="00D53745">
        <w:rPr>
          <w:rFonts w:asciiTheme="majorHAnsi" w:hAnsiTheme="majorHAnsi"/>
          <w:i/>
          <w:iCs/>
          <w:color w:val="FF0000"/>
          <w:sz w:val="22"/>
          <w:szCs w:val="28"/>
        </w:rPr>
        <w:t>vyplní</w:t>
      </w:r>
      <w:r w:rsidR="00E26363" w:rsidRPr="00A110A2">
        <w:rPr>
          <w:rFonts w:asciiTheme="majorHAnsi" w:hAnsiTheme="majorHAnsi"/>
          <w:i/>
          <w:iCs/>
          <w:color w:val="FF0000"/>
        </w:rPr>
        <w:t xml:space="preserve"> uchádzač&gt;</w:t>
      </w:r>
      <w:r w:rsidRPr="00960870">
        <w:rPr>
          <w:rFonts w:asciiTheme="majorHAnsi" w:hAnsiTheme="majorHAnsi" w:cs="Arial"/>
          <w:b/>
          <w:sz w:val="22"/>
          <w:szCs w:val="22"/>
          <w:lang w:eastAsia="en-US"/>
        </w:rPr>
        <w:t xml:space="preserve"> </w:t>
      </w:r>
      <w:r w:rsidR="00BD53A7" w:rsidRPr="00960870">
        <w:rPr>
          <w:rFonts w:asciiTheme="majorHAnsi" w:hAnsiTheme="majorHAnsi" w:cs="Arial"/>
          <w:sz w:val="22"/>
          <w:szCs w:val="22"/>
        </w:rPr>
        <w:t>eur</w:t>
      </w:r>
      <w:r w:rsidRPr="00960870">
        <w:rPr>
          <w:rFonts w:asciiTheme="majorHAnsi" w:hAnsiTheme="majorHAnsi" w:cs="Arial"/>
          <w:sz w:val="22"/>
          <w:szCs w:val="22"/>
        </w:rPr>
        <w:t xml:space="preserve"> bez DPH za jednu celú konzultačnú hodinu)</w:t>
      </w:r>
      <w:r w:rsidR="00CA1B7C">
        <w:rPr>
          <w:rFonts w:asciiTheme="majorHAnsi" w:hAnsiTheme="majorHAnsi" w:cs="Arial"/>
          <w:sz w:val="22"/>
          <w:szCs w:val="22"/>
        </w:rPr>
        <w:t>.</w:t>
      </w:r>
    </w:p>
    <w:p w14:paraId="525C197C" w14:textId="77777777" w:rsidR="00442371" w:rsidRPr="00960870" w:rsidRDefault="00442371" w:rsidP="00442371">
      <w:pPr>
        <w:tabs>
          <w:tab w:val="num" w:pos="1440"/>
        </w:tabs>
        <w:jc w:val="center"/>
        <w:rPr>
          <w:rFonts w:asciiTheme="majorHAnsi" w:hAnsiTheme="majorHAnsi" w:cs="Arial"/>
          <w:sz w:val="22"/>
          <w:szCs w:val="22"/>
        </w:rPr>
      </w:pPr>
    </w:p>
    <w:p w14:paraId="324A85D6" w14:textId="6F091DF5" w:rsidR="00442371" w:rsidRPr="00960870" w:rsidRDefault="00442371" w:rsidP="00442371">
      <w:pPr>
        <w:pStyle w:val="LAW-bod"/>
        <w:numPr>
          <w:ilvl w:val="0"/>
          <w:numId w:val="0"/>
        </w:numPr>
        <w:ind w:left="720"/>
        <w:rPr>
          <w:rFonts w:asciiTheme="majorHAnsi" w:hAnsiTheme="majorHAnsi" w:cs="Arial"/>
          <w:sz w:val="22"/>
          <w:szCs w:val="22"/>
        </w:rPr>
      </w:pPr>
      <w:r w:rsidRPr="00960870">
        <w:rPr>
          <w:rFonts w:asciiTheme="majorHAnsi" w:hAnsiTheme="majorHAnsi" w:cs="Arial"/>
          <w:sz w:val="22"/>
          <w:szCs w:val="22"/>
        </w:rPr>
        <w:t xml:space="preserve">Konzultácie </w:t>
      </w:r>
      <w:r w:rsidR="00D30945" w:rsidRPr="00960870">
        <w:rPr>
          <w:rFonts w:asciiTheme="majorHAnsi" w:hAnsiTheme="majorHAnsi" w:cs="Arial"/>
          <w:sz w:val="22"/>
          <w:szCs w:val="22"/>
        </w:rPr>
        <w:t xml:space="preserve">môžu </w:t>
      </w:r>
      <w:r w:rsidRPr="00960870">
        <w:rPr>
          <w:rFonts w:asciiTheme="majorHAnsi" w:hAnsiTheme="majorHAnsi" w:cs="Arial"/>
          <w:sz w:val="22"/>
          <w:szCs w:val="22"/>
        </w:rPr>
        <w:t xml:space="preserve">poskytnúť výlučne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uveden</w:t>
      </w:r>
      <w:r w:rsidR="00182895" w:rsidRPr="00960870">
        <w:rPr>
          <w:rFonts w:asciiTheme="majorHAnsi" w:hAnsiTheme="majorHAnsi" w:cs="Arial"/>
          <w:sz w:val="22"/>
          <w:szCs w:val="22"/>
        </w:rPr>
        <w:t>é</w:t>
      </w:r>
      <w:r w:rsidRPr="00960870">
        <w:rPr>
          <w:rFonts w:asciiTheme="majorHAnsi" w:hAnsiTheme="majorHAnsi" w:cs="Arial"/>
          <w:sz w:val="22"/>
          <w:szCs w:val="22"/>
        </w:rPr>
        <w:t xml:space="preserve"> v Príloh</w:t>
      </w:r>
      <w:r w:rsidR="00963C32">
        <w:rPr>
          <w:rFonts w:asciiTheme="majorHAnsi" w:hAnsiTheme="majorHAnsi" w:cs="Arial"/>
          <w:sz w:val="22"/>
          <w:szCs w:val="22"/>
        </w:rPr>
        <w:t>e</w:t>
      </w:r>
      <w:r w:rsidRPr="00960870">
        <w:rPr>
          <w:rFonts w:asciiTheme="majorHAnsi" w:hAnsiTheme="majorHAnsi" w:cs="Arial"/>
          <w:sz w:val="22"/>
          <w:szCs w:val="22"/>
        </w:rPr>
        <w:t xml:space="preserve"> č.</w:t>
      </w:r>
      <w:r w:rsidR="00CD3E3B" w:rsidRPr="00960870">
        <w:rPr>
          <w:rFonts w:asciiTheme="majorHAnsi" w:hAnsiTheme="majorHAnsi" w:cs="Arial"/>
          <w:sz w:val="22"/>
          <w:szCs w:val="22"/>
        </w:rPr>
        <w:t xml:space="preserve"> </w:t>
      </w:r>
      <w:r w:rsidR="00CA1B7C">
        <w:rPr>
          <w:rFonts w:asciiTheme="majorHAnsi" w:hAnsiTheme="majorHAnsi" w:cs="Arial"/>
          <w:sz w:val="22"/>
          <w:szCs w:val="22"/>
        </w:rPr>
        <w:t>1</w:t>
      </w:r>
      <w:r w:rsidR="005F1457" w:rsidRPr="00960870">
        <w:rPr>
          <w:rFonts w:asciiTheme="majorHAnsi" w:hAnsiTheme="majorHAnsi" w:cs="Arial"/>
          <w:sz w:val="22"/>
          <w:szCs w:val="22"/>
        </w:rPr>
        <w:t xml:space="preserve"> </w:t>
      </w:r>
      <w:r w:rsidRPr="00960870">
        <w:rPr>
          <w:rFonts w:asciiTheme="majorHAnsi" w:hAnsiTheme="majorHAnsi" w:cs="Arial"/>
          <w:sz w:val="22"/>
          <w:szCs w:val="22"/>
        </w:rPr>
        <w:t xml:space="preserve">tejto zmluvy a to do 14 kalendárnych dní od doručenia písomnej objednávky na konzultáciu zhotoviteľovi. Skutočný počet čerpaných konzultačných hodín v rámci jednej objednávky, musí byť písomne potvrdený zástupcami oboch zmluvných strán, ktorí sa konzultácie zúčastnili. Zhotoviteľ bude objednávateľovi fakturovať na základe objednávky len skutočne </w:t>
      </w:r>
      <w:r w:rsidR="00D87540" w:rsidRPr="00960870">
        <w:rPr>
          <w:rFonts w:asciiTheme="majorHAnsi" w:hAnsiTheme="majorHAnsi" w:cs="Arial"/>
          <w:sz w:val="22"/>
          <w:szCs w:val="22"/>
        </w:rPr>
        <w:t xml:space="preserve">realizovaný </w:t>
      </w:r>
      <w:r w:rsidRPr="00960870">
        <w:rPr>
          <w:rFonts w:asciiTheme="majorHAnsi" w:hAnsiTheme="majorHAnsi" w:cs="Arial"/>
          <w:sz w:val="22"/>
          <w:szCs w:val="22"/>
        </w:rPr>
        <w:t xml:space="preserve">počet celých konzultačných hodín uvedenou hodinovou sadzbou za jednu konzultačnú hodinu. Objednávateľ nie je povinný vyčerpať konzultačné hodiny v plnom rozsahu, prípadne nemusí čerpať konzultačné hodiny vôbec. </w:t>
      </w:r>
      <w:r w:rsidR="00955750" w:rsidRPr="00960870">
        <w:rPr>
          <w:rFonts w:asciiTheme="majorHAnsi" w:hAnsiTheme="majorHAnsi" w:cs="Arial"/>
          <w:sz w:val="22"/>
          <w:szCs w:val="22"/>
        </w:rPr>
        <w:t xml:space="preserve">V prípade, ak zhotoviteľ nebude poskytovať konzultácie v rozsahu celej konzultačnej hodiny, </w:t>
      </w:r>
      <w:r w:rsidR="00D87540" w:rsidRPr="00960870">
        <w:rPr>
          <w:rFonts w:asciiTheme="majorHAnsi" w:hAnsiTheme="majorHAnsi" w:cs="Arial"/>
          <w:sz w:val="22"/>
          <w:szCs w:val="22"/>
        </w:rPr>
        <w:t xml:space="preserve">je </w:t>
      </w:r>
      <w:r w:rsidR="00955750" w:rsidRPr="00960870">
        <w:rPr>
          <w:rFonts w:asciiTheme="majorHAnsi" w:hAnsiTheme="majorHAnsi" w:cs="Arial"/>
          <w:sz w:val="22"/>
          <w:szCs w:val="22"/>
        </w:rPr>
        <w:t>zhotoviteľ oprávnený fakturovať objednávateľovi iba alikvotnú časť ceny za jednu konzultačnú hodinu.</w:t>
      </w:r>
    </w:p>
    <w:p w14:paraId="6FFD29C6" w14:textId="775EFDF9"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Platobné podmienky</w:t>
      </w:r>
    </w:p>
    <w:p w14:paraId="5E387243" w14:textId="57B12306"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color w:val="000000"/>
          <w:sz w:val="22"/>
          <w:szCs w:val="22"/>
        </w:rPr>
        <w:t xml:space="preserve">Cenu </w:t>
      </w:r>
      <w:r w:rsidRPr="00960870">
        <w:rPr>
          <w:rFonts w:asciiTheme="majorHAnsi" w:hAnsiTheme="majorHAnsi" w:cs="Arial"/>
          <w:sz w:val="22"/>
          <w:szCs w:val="22"/>
        </w:rPr>
        <w:t xml:space="preserve">za realizáciu projektu </w:t>
      </w:r>
      <w:r w:rsidR="00B44998" w:rsidRPr="00960870">
        <w:rPr>
          <w:rFonts w:asciiTheme="majorHAnsi" w:hAnsiTheme="majorHAnsi" w:cs="Arial"/>
          <w:sz w:val="22"/>
          <w:szCs w:val="22"/>
        </w:rPr>
        <w:t xml:space="preserve">uvedenú </w:t>
      </w:r>
      <w:r w:rsidRPr="00960870">
        <w:rPr>
          <w:rFonts w:asciiTheme="majorHAnsi" w:hAnsiTheme="majorHAnsi" w:cs="Arial"/>
          <w:sz w:val="22"/>
          <w:szCs w:val="22"/>
        </w:rPr>
        <w:t xml:space="preserve">v článku </w:t>
      </w:r>
      <w:r w:rsidR="004456EB">
        <w:rPr>
          <w:rFonts w:asciiTheme="majorHAnsi" w:hAnsiTheme="majorHAnsi" w:cs="Arial"/>
          <w:sz w:val="22"/>
          <w:szCs w:val="22"/>
        </w:rPr>
        <w:t>I</w:t>
      </w:r>
      <w:r w:rsidRPr="00960870">
        <w:rPr>
          <w:rFonts w:asciiTheme="majorHAnsi" w:hAnsiTheme="majorHAnsi" w:cs="Arial"/>
          <w:sz w:val="22"/>
          <w:szCs w:val="22"/>
        </w:rPr>
        <w:t xml:space="preserve">V bode </w:t>
      </w:r>
      <w:r w:rsidR="004456EB">
        <w:rPr>
          <w:rFonts w:asciiTheme="majorHAnsi" w:hAnsiTheme="majorHAnsi" w:cs="Arial"/>
          <w:sz w:val="22"/>
          <w:szCs w:val="22"/>
        </w:rPr>
        <w:t>4</w:t>
      </w:r>
      <w:r w:rsidRPr="00960870">
        <w:rPr>
          <w:rFonts w:asciiTheme="majorHAnsi" w:hAnsiTheme="majorHAnsi" w:cs="Arial"/>
          <w:sz w:val="22"/>
          <w:szCs w:val="22"/>
        </w:rPr>
        <w:t xml:space="preserve">.1 tejto zmluvy bude v prípade, že </w:t>
      </w:r>
      <w:r w:rsidR="00CA1B7C">
        <w:rPr>
          <w:rFonts w:asciiTheme="majorHAnsi" w:hAnsiTheme="majorHAnsi" w:cs="Arial"/>
          <w:sz w:val="22"/>
          <w:szCs w:val="22"/>
        </w:rPr>
        <w:t>projekt</w:t>
      </w:r>
      <w:r w:rsidRPr="00960870">
        <w:rPr>
          <w:rFonts w:asciiTheme="majorHAnsi" w:hAnsiTheme="majorHAnsi" w:cs="Arial"/>
          <w:sz w:val="22"/>
          <w:szCs w:val="22"/>
        </w:rPr>
        <w:t xml:space="preserve"> bude realizovan</w:t>
      </w:r>
      <w:r w:rsidR="00CA1B7C">
        <w:rPr>
          <w:rFonts w:asciiTheme="majorHAnsi" w:hAnsiTheme="majorHAnsi" w:cs="Arial"/>
          <w:sz w:val="22"/>
          <w:szCs w:val="22"/>
        </w:rPr>
        <w:t>ý</w:t>
      </w:r>
      <w:r w:rsidRPr="00960870">
        <w:rPr>
          <w:rFonts w:asciiTheme="majorHAnsi" w:hAnsiTheme="majorHAnsi" w:cs="Arial"/>
          <w:sz w:val="22"/>
          <w:szCs w:val="22"/>
        </w:rPr>
        <w:t xml:space="preserve">, zhotoviteľ fakturovať na základe akceptačného protokolu, podpísaného zástupcami obidvoch zmluvných strán. V prípade, že </w:t>
      </w:r>
      <w:r w:rsidR="00785FB4">
        <w:rPr>
          <w:rFonts w:asciiTheme="majorHAnsi" w:hAnsiTheme="majorHAnsi" w:cs="Arial"/>
          <w:sz w:val="22"/>
          <w:szCs w:val="22"/>
        </w:rPr>
        <w:t xml:space="preserve">projekt </w:t>
      </w:r>
      <w:r w:rsidRPr="00960870">
        <w:rPr>
          <w:rFonts w:asciiTheme="majorHAnsi" w:hAnsiTheme="majorHAnsi" w:cs="Arial"/>
          <w:sz w:val="22"/>
          <w:szCs w:val="22"/>
        </w:rPr>
        <w:t xml:space="preserve">nebude (v súlade </w:t>
      </w:r>
      <w:r w:rsidR="00182895" w:rsidRPr="00960870">
        <w:rPr>
          <w:rFonts w:asciiTheme="majorHAnsi" w:hAnsiTheme="majorHAnsi" w:cs="Arial"/>
          <w:sz w:val="22"/>
          <w:szCs w:val="22"/>
        </w:rPr>
        <w:t xml:space="preserve">s </w:t>
      </w:r>
      <w:r w:rsidRPr="00960870">
        <w:rPr>
          <w:rFonts w:asciiTheme="majorHAnsi" w:hAnsiTheme="majorHAnsi" w:cs="Arial"/>
          <w:sz w:val="22"/>
          <w:szCs w:val="22"/>
        </w:rPr>
        <w:t xml:space="preserve">článkom II bodom </w:t>
      </w:r>
      <w:r w:rsidR="004456EB">
        <w:rPr>
          <w:rFonts w:asciiTheme="majorHAnsi" w:hAnsiTheme="majorHAnsi" w:cs="Arial"/>
          <w:sz w:val="22"/>
          <w:szCs w:val="22"/>
        </w:rPr>
        <w:t>2.</w:t>
      </w:r>
      <w:r w:rsidR="00EE0915">
        <w:rPr>
          <w:rFonts w:asciiTheme="majorHAnsi" w:hAnsiTheme="majorHAnsi" w:cs="Arial"/>
          <w:sz w:val="22"/>
          <w:szCs w:val="22"/>
        </w:rPr>
        <w:t xml:space="preserve">3. </w:t>
      </w:r>
      <w:r w:rsidRPr="00960870">
        <w:rPr>
          <w:rFonts w:asciiTheme="majorHAnsi" w:hAnsiTheme="majorHAnsi" w:cs="Arial"/>
          <w:sz w:val="22"/>
          <w:szCs w:val="22"/>
        </w:rPr>
        <w:t>tejto zmluvy) realizovan</w:t>
      </w:r>
      <w:r w:rsidR="00785FB4">
        <w:rPr>
          <w:rFonts w:asciiTheme="majorHAnsi" w:hAnsiTheme="majorHAnsi" w:cs="Arial"/>
          <w:sz w:val="22"/>
          <w:szCs w:val="22"/>
        </w:rPr>
        <w:t>ý</w:t>
      </w:r>
      <w:r w:rsidRPr="00960870">
        <w:rPr>
          <w:rFonts w:asciiTheme="majorHAnsi" w:hAnsiTheme="majorHAnsi" w:cs="Arial"/>
          <w:sz w:val="22"/>
          <w:szCs w:val="22"/>
        </w:rPr>
        <w:t xml:space="preserve">, zhotoviteľ nebude </w:t>
      </w:r>
      <w:r w:rsidR="00D66575">
        <w:rPr>
          <w:rFonts w:asciiTheme="majorHAnsi" w:hAnsiTheme="majorHAnsi" w:cs="Arial"/>
          <w:sz w:val="22"/>
          <w:szCs w:val="22"/>
        </w:rPr>
        <w:t xml:space="preserve">fakturovať </w:t>
      </w:r>
      <w:r w:rsidRPr="00960870">
        <w:rPr>
          <w:rFonts w:asciiTheme="majorHAnsi" w:hAnsiTheme="majorHAnsi" w:cs="Arial"/>
          <w:sz w:val="22"/>
          <w:szCs w:val="22"/>
        </w:rPr>
        <w:t xml:space="preserve">cenu za </w:t>
      </w:r>
      <w:r w:rsidR="00D66575">
        <w:rPr>
          <w:rFonts w:asciiTheme="majorHAnsi" w:hAnsiTheme="majorHAnsi" w:cs="Arial"/>
          <w:sz w:val="22"/>
          <w:szCs w:val="22"/>
        </w:rPr>
        <w:t>realizáciu projektu</w:t>
      </w:r>
      <w:r w:rsidRPr="00960870">
        <w:rPr>
          <w:rFonts w:asciiTheme="majorHAnsi" w:hAnsiTheme="majorHAnsi" w:cs="Arial"/>
          <w:sz w:val="22"/>
          <w:szCs w:val="22"/>
        </w:rPr>
        <w:t>.</w:t>
      </w:r>
    </w:p>
    <w:p w14:paraId="0C730F7D" w14:textId="4341B3D2"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lastRenderedPageBreak/>
        <w:t xml:space="preserve">Pre platbu podľa článku V bodu </w:t>
      </w:r>
      <w:r w:rsidR="004456EB">
        <w:rPr>
          <w:rFonts w:asciiTheme="majorHAnsi" w:hAnsiTheme="majorHAnsi" w:cs="Arial"/>
          <w:sz w:val="22"/>
          <w:szCs w:val="22"/>
        </w:rPr>
        <w:t>5</w:t>
      </w:r>
      <w:r w:rsidRPr="00960870">
        <w:rPr>
          <w:rFonts w:asciiTheme="majorHAnsi" w:hAnsiTheme="majorHAnsi" w:cs="Arial"/>
          <w:sz w:val="22"/>
          <w:szCs w:val="22"/>
        </w:rPr>
        <w:t>.1 tejto zmluvy zhotoviteľ vyhotoví faktúru a doručí ju objednávateľovi najneskôr do 7 kalendárnych dní odo dňa podpísania akceptačného protokol</w:t>
      </w:r>
      <w:r w:rsidR="003E208F">
        <w:rPr>
          <w:rFonts w:asciiTheme="majorHAnsi" w:hAnsiTheme="majorHAnsi" w:cs="Arial"/>
          <w:sz w:val="22"/>
          <w:szCs w:val="22"/>
        </w:rPr>
        <w:t>u</w:t>
      </w:r>
      <w:r w:rsidR="00785FB4">
        <w:rPr>
          <w:rFonts w:asciiTheme="majorHAnsi" w:hAnsiTheme="majorHAnsi" w:cs="Arial"/>
          <w:sz w:val="22"/>
          <w:szCs w:val="22"/>
        </w:rPr>
        <w:t>.</w:t>
      </w:r>
      <w:r w:rsidRPr="00960870">
        <w:rPr>
          <w:rFonts w:asciiTheme="majorHAnsi" w:hAnsiTheme="majorHAnsi" w:cs="Arial"/>
          <w:sz w:val="22"/>
          <w:szCs w:val="22"/>
        </w:rPr>
        <w:t xml:space="preserve"> Faktúra je splatná do </w:t>
      </w:r>
      <w:r w:rsidR="00E811E9" w:rsidRPr="00960870">
        <w:rPr>
          <w:rFonts w:asciiTheme="majorHAnsi" w:hAnsiTheme="majorHAnsi" w:cs="Arial"/>
          <w:sz w:val="22"/>
          <w:szCs w:val="22"/>
        </w:rPr>
        <w:t xml:space="preserve">30 </w:t>
      </w:r>
      <w:r w:rsidRPr="00960870">
        <w:rPr>
          <w:rFonts w:asciiTheme="majorHAnsi" w:hAnsiTheme="majorHAnsi" w:cs="Arial"/>
          <w:sz w:val="22"/>
          <w:szCs w:val="22"/>
        </w:rPr>
        <w:t>kalendárnych dní odo dňa jej doručenia objednávateľovi bezhotovostným prevodom na účet zhotoviteľa. Za deň splnenia peňažného záväzku sa považuje deň odpísania dlžnej sumy z účtu objednávateľa v prospech zhotoviteľa.</w:t>
      </w:r>
    </w:p>
    <w:p w14:paraId="3525F79E" w14:textId="4B7CDCB8"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Cenu za poskytnuté konzultačné hodiny podľa článku </w:t>
      </w:r>
      <w:r w:rsidR="004456EB">
        <w:rPr>
          <w:rFonts w:asciiTheme="majorHAnsi" w:hAnsiTheme="majorHAnsi" w:cs="Arial"/>
          <w:sz w:val="22"/>
          <w:szCs w:val="22"/>
        </w:rPr>
        <w:t>I</w:t>
      </w:r>
      <w:r w:rsidRPr="00960870">
        <w:rPr>
          <w:rFonts w:asciiTheme="majorHAnsi" w:hAnsiTheme="majorHAnsi" w:cs="Arial"/>
          <w:sz w:val="22"/>
          <w:szCs w:val="22"/>
        </w:rPr>
        <w:t xml:space="preserve">V bodu </w:t>
      </w:r>
      <w:r w:rsidR="004456EB">
        <w:rPr>
          <w:rFonts w:asciiTheme="majorHAnsi" w:hAnsiTheme="majorHAnsi" w:cs="Arial"/>
          <w:sz w:val="22"/>
          <w:szCs w:val="22"/>
        </w:rPr>
        <w:t>4</w:t>
      </w:r>
      <w:r w:rsidRPr="00960870">
        <w:rPr>
          <w:rFonts w:asciiTheme="majorHAnsi" w:hAnsiTheme="majorHAnsi" w:cs="Arial"/>
          <w:sz w:val="22"/>
          <w:szCs w:val="22"/>
        </w:rPr>
        <w:t xml:space="preserve">.2 tejto zmluvy bude zhotoviteľ fakturovať na základe objednávky objednávateľa. Zhotoviteľ vyhotoví faktúru a doručí ju objednávateľovi najneskôr do 7 kalendárnych dní od konania konzultácie. Faktúra je splatná do </w:t>
      </w:r>
      <w:r w:rsidR="00E811E9" w:rsidRPr="00960870">
        <w:rPr>
          <w:rFonts w:asciiTheme="majorHAnsi" w:hAnsiTheme="majorHAnsi" w:cs="Arial"/>
          <w:sz w:val="22"/>
          <w:szCs w:val="22"/>
        </w:rPr>
        <w:t xml:space="preserve">30 </w:t>
      </w:r>
      <w:r w:rsidRPr="00960870">
        <w:rPr>
          <w:rFonts w:asciiTheme="majorHAnsi" w:hAnsiTheme="majorHAnsi" w:cs="Arial"/>
          <w:sz w:val="22"/>
          <w:szCs w:val="22"/>
        </w:rPr>
        <w:t xml:space="preserve">kalendárnych dní odo dňa jej doručenia objednávateľovi bezhotovostným prevodom na účet zhotoviteľa. Za deň splnenia peňažného záväzku sa považuje deň odpísania dlžnej sumy z účtu objednávateľa v prospech zhotoviteľa. </w:t>
      </w:r>
    </w:p>
    <w:p w14:paraId="0C992DA3" w14:textId="372297FB"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Zhotoviteľ k dohodnutej cene uplatní DPH podľa </w:t>
      </w:r>
      <w:r w:rsidR="00D80349" w:rsidRPr="00960870">
        <w:rPr>
          <w:rFonts w:asciiTheme="majorHAnsi" w:hAnsiTheme="majorHAnsi" w:cs="Arial"/>
          <w:sz w:val="22"/>
          <w:szCs w:val="22"/>
        </w:rPr>
        <w:t>zákona č. 222/2004 Z.</w:t>
      </w:r>
      <w:r w:rsidR="00BD53A7" w:rsidRPr="00960870">
        <w:rPr>
          <w:rFonts w:asciiTheme="majorHAnsi" w:hAnsiTheme="majorHAnsi" w:cs="Arial"/>
          <w:sz w:val="22"/>
          <w:szCs w:val="22"/>
        </w:rPr>
        <w:t xml:space="preserve"> </w:t>
      </w:r>
      <w:r w:rsidR="00D80349" w:rsidRPr="00960870">
        <w:rPr>
          <w:rFonts w:asciiTheme="majorHAnsi" w:hAnsiTheme="majorHAnsi" w:cs="Arial"/>
          <w:sz w:val="22"/>
          <w:szCs w:val="22"/>
        </w:rPr>
        <w:t>z. o dani z pridanej hodnoty v znení neskorších predpisov (ďalej tiež len „zákon o</w:t>
      </w:r>
      <w:r w:rsidR="006C1CB2" w:rsidRPr="00960870">
        <w:rPr>
          <w:rFonts w:asciiTheme="majorHAnsi" w:hAnsiTheme="majorHAnsi" w:cs="Arial"/>
          <w:sz w:val="22"/>
          <w:szCs w:val="22"/>
        </w:rPr>
        <w:t> dani z pridanej hodnoty</w:t>
      </w:r>
      <w:r w:rsidR="00D80349" w:rsidRPr="00960870">
        <w:rPr>
          <w:rFonts w:asciiTheme="majorHAnsi" w:hAnsiTheme="majorHAnsi" w:cs="Arial"/>
          <w:sz w:val="22"/>
          <w:szCs w:val="22"/>
        </w:rPr>
        <w:t xml:space="preserve">“) </w:t>
      </w:r>
      <w:r w:rsidRPr="00960870">
        <w:rPr>
          <w:rFonts w:asciiTheme="majorHAnsi" w:hAnsiTheme="majorHAnsi" w:cs="Arial"/>
          <w:color w:val="FF0000"/>
          <w:sz w:val="22"/>
          <w:szCs w:val="22"/>
        </w:rPr>
        <w:t>&lt;text tejto vety platí pre domáceho uchádzača, ktorý je platiteľom DPH, domáci uchádzač, ktorý nie je platiteľom DPH a zahraničný uchádzač túto vetu odstráni&gt;</w:t>
      </w:r>
    </w:p>
    <w:p w14:paraId="6B787365" w14:textId="3D18477D"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color w:val="000000"/>
          <w:sz w:val="22"/>
          <w:szCs w:val="22"/>
        </w:rPr>
        <w:t xml:space="preserve">V prípade, že </w:t>
      </w:r>
      <w:r w:rsidR="00963C32" w:rsidRPr="00960870">
        <w:rPr>
          <w:rFonts w:asciiTheme="majorHAnsi" w:hAnsiTheme="majorHAnsi" w:cs="Arial"/>
          <w:color w:val="000000"/>
          <w:sz w:val="22"/>
          <w:szCs w:val="22"/>
        </w:rPr>
        <w:t>faktúr</w:t>
      </w:r>
      <w:r w:rsidR="00963C32">
        <w:rPr>
          <w:rFonts w:asciiTheme="majorHAnsi" w:hAnsiTheme="majorHAnsi" w:cs="Arial"/>
          <w:color w:val="000000"/>
          <w:sz w:val="22"/>
          <w:szCs w:val="22"/>
        </w:rPr>
        <w:t>a</w:t>
      </w:r>
      <w:r w:rsidR="00963C32" w:rsidRPr="00960870">
        <w:rPr>
          <w:rFonts w:asciiTheme="majorHAnsi" w:hAnsiTheme="majorHAnsi" w:cs="Arial"/>
          <w:color w:val="000000"/>
          <w:sz w:val="22"/>
          <w:szCs w:val="22"/>
        </w:rPr>
        <w:t xml:space="preserve"> nebud</w:t>
      </w:r>
      <w:r w:rsidR="00963C32">
        <w:rPr>
          <w:rFonts w:asciiTheme="majorHAnsi" w:hAnsiTheme="majorHAnsi" w:cs="Arial"/>
          <w:color w:val="000000"/>
          <w:sz w:val="22"/>
          <w:szCs w:val="22"/>
        </w:rPr>
        <w:t>e</w:t>
      </w:r>
      <w:r w:rsidR="00963C32" w:rsidRPr="00960870">
        <w:rPr>
          <w:rFonts w:asciiTheme="majorHAnsi" w:hAnsiTheme="majorHAnsi" w:cs="Arial"/>
          <w:color w:val="000000"/>
          <w:sz w:val="22"/>
          <w:szCs w:val="22"/>
        </w:rPr>
        <w:t xml:space="preserve"> </w:t>
      </w:r>
      <w:r w:rsidRPr="00960870">
        <w:rPr>
          <w:rFonts w:asciiTheme="majorHAnsi" w:hAnsiTheme="majorHAnsi" w:cs="Arial"/>
          <w:color w:val="000000"/>
          <w:sz w:val="22"/>
          <w:szCs w:val="22"/>
        </w:rPr>
        <w:t xml:space="preserve">obsahovať všetky údaje podľa zákona </w:t>
      </w:r>
      <w:r w:rsidR="00D80349" w:rsidRPr="00960870">
        <w:rPr>
          <w:rFonts w:asciiTheme="majorHAnsi" w:hAnsiTheme="majorHAnsi" w:cs="Arial"/>
          <w:color w:val="000000"/>
          <w:sz w:val="22"/>
          <w:szCs w:val="22"/>
        </w:rPr>
        <w:t xml:space="preserve"> o</w:t>
      </w:r>
      <w:r w:rsidR="006C1CB2" w:rsidRPr="00960870">
        <w:rPr>
          <w:rFonts w:asciiTheme="majorHAnsi" w:hAnsiTheme="majorHAnsi" w:cs="Arial"/>
          <w:color w:val="000000"/>
          <w:sz w:val="22"/>
          <w:szCs w:val="22"/>
        </w:rPr>
        <w:t> dani z pridanej hodnoty</w:t>
      </w:r>
      <w:r w:rsidRPr="00960870">
        <w:rPr>
          <w:rFonts w:asciiTheme="majorHAnsi" w:hAnsiTheme="majorHAnsi" w:cs="Arial"/>
          <w:color w:val="000000"/>
          <w:sz w:val="22"/>
          <w:szCs w:val="22"/>
        </w:rPr>
        <w:t xml:space="preserve">, </w:t>
      </w:r>
      <w:r w:rsidRPr="00960870">
        <w:rPr>
          <w:rFonts w:asciiTheme="majorHAnsi" w:hAnsiTheme="majorHAnsi" w:cs="Arial"/>
          <w:sz w:val="22"/>
          <w:szCs w:val="22"/>
        </w:rPr>
        <w:t>resp</w:t>
      </w:r>
      <w:r w:rsidRPr="00960870">
        <w:rPr>
          <w:rFonts w:asciiTheme="majorHAnsi" w:hAnsiTheme="majorHAnsi" w:cs="Arial"/>
          <w:color w:val="000000"/>
          <w:sz w:val="22"/>
          <w:szCs w:val="22"/>
        </w:rPr>
        <w:t xml:space="preserve">. nebude po stránke vecnej alebo formálnej správne vystavená, objednávateľ ju vráti zhotoviteľovi na prepracovanie </w:t>
      </w:r>
      <w:r w:rsidR="0061415B" w:rsidRPr="00960870">
        <w:rPr>
          <w:rFonts w:asciiTheme="majorHAnsi" w:hAnsiTheme="majorHAnsi" w:cs="Arial"/>
          <w:color w:val="000000"/>
          <w:sz w:val="22"/>
          <w:szCs w:val="22"/>
        </w:rPr>
        <w:t xml:space="preserve">alebo doplnenie </w:t>
      </w:r>
      <w:r w:rsidRPr="00960870">
        <w:rPr>
          <w:rFonts w:asciiTheme="majorHAnsi" w:hAnsiTheme="majorHAnsi" w:cs="Arial"/>
          <w:color w:val="000000"/>
          <w:sz w:val="22"/>
          <w:szCs w:val="22"/>
        </w:rPr>
        <w:t xml:space="preserve">a nová lehota splatnosti začne plynúť dňom doručenia prepracovanej </w:t>
      </w:r>
      <w:r w:rsidR="0061415B" w:rsidRPr="00960870">
        <w:rPr>
          <w:rFonts w:asciiTheme="majorHAnsi" w:hAnsiTheme="majorHAnsi" w:cs="Arial"/>
          <w:color w:val="000000"/>
          <w:sz w:val="22"/>
          <w:szCs w:val="22"/>
        </w:rPr>
        <w:t xml:space="preserve">alebo doplnenej </w:t>
      </w:r>
      <w:r w:rsidRPr="00960870">
        <w:rPr>
          <w:rFonts w:asciiTheme="majorHAnsi" w:hAnsiTheme="majorHAnsi" w:cs="Arial"/>
          <w:color w:val="000000"/>
          <w:sz w:val="22"/>
          <w:szCs w:val="22"/>
        </w:rPr>
        <w:t xml:space="preserve">faktúry objednávateľovi. </w:t>
      </w:r>
      <w:r w:rsidRPr="00960870">
        <w:rPr>
          <w:rFonts w:asciiTheme="majorHAnsi" w:hAnsiTheme="majorHAnsi" w:cs="Arial"/>
          <w:color w:val="FF0000"/>
          <w:sz w:val="22"/>
          <w:szCs w:val="22"/>
        </w:rPr>
        <w:t xml:space="preserve">&lt;text bodu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5</w:t>
      </w:r>
      <w:r w:rsidR="00C01FC9" w:rsidRPr="00960870">
        <w:rPr>
          <w:rFonts w:asciiTheme="majorHAnsi" w:hAnsiTheme="majorHAnsi" w:cs="Arial"/>
          <w:color w:val="FF0000"/>
          <w:sz w:val="22"/>
          <w:szCs w:val="22"/>
        </w:rPr>
        <w:t xml:space="preserve"> </w:t>
      </w:r>
      <w:r w:rsidRPr="00960870">
        <w:rPr>
          <w:rFonts w:asciiTheme="majorHAnsi" w:hAnsiTheme="majorHAnsi" w:cs="Arial"/>
          <w:color w:val="FF0000"/>
          <w:sz w:val="22"/>
          <w:szCs w:val="22"/>
        </w:rPr>
        <w:t xml:space="preserve">platí pre domáceho uchádzača, ktorý je platiteľom DPH, domáci uchádzač, ktorý nie je platiteľom DPH a  zahraničný uchádzač text bodu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5</w:t>
      </w:r>
      <w:r w:rsidR="00C01FC9" w:rsidRPr="00960870">
        <w:rPr>
          <w:rFonts w:asciiTheme="majorHAnsi" w:hAnsiTheme="majorHAnsi" w:cs="Arial"/>
          <w:color w:val="FF0000"/>
          <w:sz w:val="22"/>
          <w:szCs w:val="22"/>
        </w:rPr>
        <w:t xml:space="preserve"> </w:t>
      </w:r>
      <w:r w:rsidRPr="00960870">
        <w:rPr>
          <w:rFonts w:asciiTheme="majorHAnsi" w:hAnsiTheme="majorHAnsi" w:cs="Arial"/>
          <w:color w:val="FF0000"/>
          <w:sz w:val="22"/>
          <w:szCs w:val="22"/>
        </w:rPr>
        <w:t>odstráni&gt;</w:t>
      </w:r>
    </w:p>
    <w:p w14:paraId="06EFD7D7" w14:textId="04DA5566" w:rsidR="00442371" w:rsidRPr="00960870" w:rsidRDefault="00442371" w:rsidP="00AF4508">
      <w:pPr>
        <w:pStyle w:val="LAW-bod"/>
        <w:tabs>
          <w:tab w:val="clear" w:pos="964"/>
        </w:tabs>
        <w:ind w:left="567" w:hanging="567"/>
        <w:rPr>
          <w:rFonts w:asciiTheme="majorHAnsi" w:hAnsiTheme="majorHAnsi" w:cs="Arial"/>
          <w:color w:val="000000"/>
          <w:sz w:val="22"/>
          <w:szCs w:val="22"/>
        </w:rPr>
      </w:pPr>
      <w:r w:rsidRPr="00960870">
        <w:rPr>
          <w:rFonts w:asciiTheme="majorHAnsi" w:hAnsiTheme="majorHAnsi" w:cs="Arial"/>
          <w:color w:val="000000"/>
          <w:sz w:val="22"/>
          <w:szCs w:val="22"/>
        </w:rPr>
        <w:t>Zhotoviteľ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w:t>
      </w:r>
      <w:r w:rsidR="009F12A4" w:rsidRPr="00960870">
        <w:rPr>
          <w:rFonts w:asciiTheme="majorHAnsi" w:hAnsiTheme="majorHAnsi" w:cs="Arial"/>
          <w:color w:val="000000"/>
          <w:sz w:val="22"/>
          <w:szCs w:val="22"/>
        </w:rPr>
        <w:t xml:space="preserve"> Zhotoviteľ</w:t>
      </w:r>
      <w:r w:rsidR="009F12A4" w:rsidRPr="00960870">
        <w:rPr>
          <w:rFonts w:asciiTheme="majorHAnsi" w:hAnsiTheme="majorHAnsi" w:cs="Arial"/>
          <w:sz w:val="22"/>
          <w:szCs w:val="22"/>
        </w:rPr>
        <w:t xml:space="preserve"> vyhlasuje, že je konečným príjemcom dohodnutej ceny uvedenej v článku </w:t>
      </w:r>
      <w:r w:rsidR="004456EB">
        <w:rPr>
          <w:rFonts w:asciiTheme="majorHAnsi" w:hAnsiTheme="majorHAnsi" w:cs="Arial"/>
          <w:sz w:val="22"/>
          <w:szCs w:val="22"/>
        </w:rPr>
        <w:t>I</w:t>
      </w:r>
      <w:r w:rsidR="009F12A4" w:rsidRPr="00960870">
        <w:rPr>
          <w:rFonts w:asciiTheme="majorHAnsi" w:hAnsiTheme="majorHAnsi" w:cs="Arial"/>
          <w:sz w:val="22"/>
          <w:szCs w:val="22"/>
        </w:rPr>
        <w:t>V. tejto zmluvy.</w:t>
      </w:r>
      <w:r w:rsidRPr="00960870">
        <w:rPr>
          <w:rFonts w:asciiTheme="majorHAnsi" w:hAnsiTheme="majorHAnsi" w:cs="Arial"/>
          <w:color w:val="000000"/>
          <w:sz w:val="22"/>
          <w:szCs w:val="22"/>
        </w:rPr>
        <w:t xml:space="preserve"> </w:t>
      </w:r>
      <w:r w:rsidRPr="00960870">
        <w:rPr>
          <w:rFonts w:asciiTheme="majorHAnsi" w:hAnsiTheme="majorHAnsi" w:cs="Arial"/>
          <w:color w:val="FF0000"/>
          <w:sz w:val="22"/>
          <w:szCs w:val="22"/>
        </w:rPr>
        <w:t xml:space="preserve">&lt;text bodu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6</w:t>
      </w:r>
      <w:r w:rsidRPr="00960870">
        <w:rPr>
          <w:rFonts w:asciiTheme="majorHAnsi" w:hAnsiTheme="majorHAnsi" w:cs="Arial"/>
          <w:color w:val="FF0000"/>
          <w:sz w:val="22"/>
          <w:szCs w:val="22"/>
        </w:rPr>
        <w:t xml:space="preserve"> platí pre zahraničného uchádzača, domáci uchádzač text bodu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6</w:t>
      </w:r>
      <w:r w:rsidR="00C01FC9" w:rsidRPr="00960870">
        <w:rPr>
          <w:rFonts w:asciiTheme="majorHAnsi" w:hAnsiTheme="majorHAnsi" w:cs="Arial"/>
          <w:color w:val="FF0000"/>
          <w:sz w:val="22"/>
          <w:szCs w:val="22"/>
        </w:rPr>
        <w:t xml:space="preserve"> </w:t>
      </w:r>
      <w:r w:rsidRPr="00960870">
        <w:rPr>
          <w:rFonts w:asciiTheme="majorHAnsi" w:hAnsiTheme="majorHAnsi" w:cs="Arial"/>
          <w:color w:val="FF0000"/>
          <w:sz w:val="22"/>
          <w:szCs w:val="22"/>
        </w:rPr>
        <w:t>odstráni&gt;</w:t>
      </w:r>
    </w:p>
    <w:p w14:paraId="3A38072E" w14:textId="50A6ABAA"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color w:val="000000"/>
          <w:sz w:val="22"/>
          <w:szCs w:val="22"/>
        </w:rPr>
        <w:t xml:space="preserve">Zhotoviteľ, ktorý uvedie na faktúre daň, sa zaväzuje, že odvedie daň správcovi dane v lehote </w:t>
      </w:r>
      <w:r w:rsidRPr="00960870">
        <w:rPr>
          <w:rFonts w:asciiTheme="majorHAnsi" w:hAnsiTheme="majorHAnsi" w:cs="Arial"/>
          <w:sz w:val="22"/>
          <w:szCs w:val="22"/>
        </w:rPr>
        <w:t>ustanovenej</w:t>
      </w:r>
      <w:r w:rsidRPr="00960870">
        <w:rPr>
          <w:rFonts w:asciiTheme="majorHAnsi" w:hAnsiTheme="majorHAnsi" w:cs="Arial"/>
          <w:color w:val="000000"/>
          <w:sz w:val="22"/>
          <w:szCs w:val="22"/>
        </w:rPr>
        <w:t xml:space="preserve"> v §</w:t>
      </w:r>
      <w:r w:rsidR="0061415B" w:rsidRPr="00960870">
        <w:rPr>
          <w:rFonts w:asciiTheme="majorHAnsi" w:hAnsiTheme="majorHAnsi" w:cs="Arial"/>
          <w:color w:val="000000"/>
          <w:sz w:val="22"/>
          <w:szCs w:val="22"/>
        </w:rPr>
        <w:t xml:space="preserve"> </w:t>
      </w:r>
      <w:r w:rsidRPr="00960870">
        <w:rPr>
          <w:rFonts w:asciiTheme="majorHAnsi" w:hAnsiTheme="majorHAnsi" w:cs="Arial"/>
          <w:color w:val="000000"/>
          <w:sz w:val="22"/>
          <w:szCs w:val="22"/>
        </w:rPr>
        <w:t>78 ods. 1 zákona o dani z pridanej hodnoty. Porušenie tejto povinnosti je</w:t>
      </w:r>
      <w:r w:rsidR="00A5643C" w:rsidRPr="00960870">
        <w:rPr>
          <w:rFonts w:asciiTheme="majorHAnsi" w:hAnsiTheme="majorHAnsi" w:cs="Arial"/>
          <w:color w:val="000000"/>
          <w:sz w:val="22"/>
          <w:szCs w:val="22"/>
        </w:rPr>
        <w:t xml:space="preserve"> podstatným porušením zmluvy a</w:t>
      </w:r>
      <w:r w:rsidRPr="00960870">
        <w:rPr>
          <w:rFonts w:asciiTheme="majorHAnsi" w:hAnsiTheme="majorHAnsi" w:cs="Arial"/>
          <w:color w:val="000000"/>
          <w:sz w:val="22"/>
          <w:szCs w:val="22"/>
        </w:rPr>
        <w:t xml:space="preserve"> dôvodom na okamžité odstúpenie objednávateľa od tejto zmluvy. </w:t>
      </w:r>
      <w:r w:rsidRPr="00960870">
        <w:rPr>
          <w:rFonts w:asciiTheme="majorHAnsi" w:hAnsiTheme="majorHAnsi" w:cs="Arial"/>
          <w:color w:val="FF0000"/>
          <w:sz w:val="22"/>
          <w:szCs w:val="22"/>
        </w:rPr>
        <w:t xml:space="preserve">&lt; text odseku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7</w:t>
      </w:r>
      <w:r w:rsidR="00C01FC9" w:rsidRPr="00960870">
        <w:rPr>
          <w:rFonts w:asciiTheme="majorHAnsi" w:hAnsiTheme="majorHAnsi" w:cs="Arial"/>
          <w:color w:val="FF0000"/>
          <w:sz w:val="22"/>
          <w:szCs w:val="22"/>
        </w:rPr>
        <w:t xml:space="preserve"> </w:t>
      </w:r>
      <w:r w:rsidRPr="00960870">
        <w:rPr>
          <w:rFonts w:asciiTheme="majorHAnsi" w:hAnsiTheme="majorHAnsi" w:cs="Arial"/>
          <w:color w:val="FF0000"/>
          <w:sz w:val="22"/>
          <w:szCs w:val="22"/>
        </w:rPr>
        <w:t xml:space="preserve">platí len pre domáceho uchádzača, zahraničný uchádzač text odseku </w:t>
      </w:r>
      <w:r w:rsidR="004456EB">
        <w:rPr>
          <w:rFonts w:asciiTheme="majorHAnsi" w:hAnsiTheme="majorHAnsi" w:cs="Arial"/>
          <w:color w:val="FF0000"/>
          <w:sz w:val="22"/>
          <w:szCs w:val="22"/>
        </w:rPr>
        <w:t>5</w:t>
      </w:r>
      <w:r w:rsidRPr="00960870">
        <w:rPr>
          <w:rFonts w:asciiTheme="majorHAnsi" w:hAnsiTheme="majorHAnsi" w:cs="Arial"/>
          <w:color w:val="FF0000"/>
          <w:sz w:val="22"/>
          <w:szCs w:val="22"/>
        </w:rPr>
        <w:t>.</w:t>
      </w:r>
      <w:r w:rsidR="00C01FC9">
        <w:rPr>
          <w:rFonts w:asciiTheme="majorHAnsi" w:hAnsiTheme="majorHAnsi" w:cs="Arial"/>
          <w:color w:val="FF0000"/>
          <w:sz w:val="22"/>
          <w:szCs w:val="22"/>
        </w:rPr>
        <w:t>7</w:t>
      </w:r>
      <w:r w:rsidRPr="00960870">
        <w:rPr>
          <w:rFonts w:asciiTheme="majorHAnsi" w:hAnsiTheme="majorHAnsi" w:cs="Arial"/>
          <w:color w:val="FF0000"/>
          <w:sz w:val="22"/>
          <w:szCs w:val="22"/>
        </w:rPr>
        <w:t xml:space="preserve"> odstráni &gt;</w:t>
      </w:r>
    </w:p>
    <w:p w14:paraId="2F762CEA" w14:textId="77777777" w:rsidR="00E26363" w:rsidRPr="006F1E36" w:rsidRDefault="00E26363" w:rsidP="00E26363">
      <w:pPr>
        <w:numPr>
          <w:ilvl w:val="1"/>
          <w:numId w:val="2"/>
        </w:numPr>
        <w:tabs>
          <w:tab w:val="clear" w:pos="964"/>
          <w:tab w:val="num" w:pos="680"/>
        </w:tabs>
        <w:spacing w:after="60"/>
        <w:ind w:left="567" w:hanging="567"/>
        <w:jc w:val="both"/>
        <w:rPr>
          <w:rFonts w:asciiTheme="majorHAnsi" w:hAnsiTheme="majorHAnsi" w:cs="Tahoma"/>
          <w:sz w:val="22"/>
          <w:szCs w:val="28"/>
        </w:rPr>
      </w:pPr>
      <w:r w:rsidRPr="006F1E36">
        <w:rPr>
          <w:rFonts w:asciiTheme="majorHAnsi" w:hAnsiTheme="majorHAnsi" w:cs="Tahoma"/>
          <w:sz w:val="22"/>
          <w:szCs w:val="28"/>
        </w:rPr>
        <w:t xml:space="preserve">Zmluvné strany sa dohodli a výslovne súhlasia s tým, že zhotoviteľ bude zasielať len elektronické faktúry z e-mailovej adresy zhotoviteľa </w:t>
      </w:r>
      <w:r w:rsidRPr="006F1E36">
        <w:rPr>
          <w:rFonts w:asciiTheme="majorHAnsi" w:hAnsiTheme="majorHAnsi" w:cs="Tahoma"/>
          <w:color w:val="FF0000"/>
          <w:sz w:val="22"/>
          <w:szCs w:val="28"/>
        </w:rPr>
        <w:t>&lt;vyplní uchádzač&gt;</w:t>
      </w:r>
      <w:r w:rsidRPr="006F1E36">
        <w:rPr>
          <w:rFonts w:asciiTheme="majorHAnsi" w:hAnsiTheme="majorHAnsi" w:cs="Tahoma"/>
          <w:sz w:val="22"/>
          <w:szCs w:val="28"/>
        </w:rPr>
        <w:t xml:space="preserve"> na e-mailovú adresu objednávateľa </w:t>
      </w:r>
      <w:hyperlink r:id="rId10" w:history="1">
        <w:r w:rsidRPr="006F1E36">
          <w:rPr>
            <w:rFonts w:asciiTheme="majorHAnsi" w:hAnsiTheme="majorHAnsi" w:cs="Tahoma"/>
            <w:sz w:val="22"/>
            <w:szCs w:val="28"/>
          </w:rPr>
          <w:t>faktury.ofr@nbs.sk</w:t>
        </w:r>
      </w:hyperlink>
      <w:r w:rsidRPr="006F1E36">
        <w:rPr>
          <w:rFonts w:asciiTheme="majorHAnsi" w:hAnsiTheme="majorHAnsi" w:cs="Tahoma"/>
          <w:sz w:val="22"/>
          <w:szCs w:val="28"/>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127852C5" w14:textId="77777777"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color w:val="000000"/>
          <w:sz w:val="22"/>
          <w:szCs w:val="22"/>
        </w:rPr>
        <w:t xml:space="preserve">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w:t>
      </w:r>
      <w:r w:rsidRPr="00960870">
        <w:rPr>
          <w:rFonts w:asciiTheme="majorHAnsi" w:hAnsiTheme="majorHAnsi" w:cs="Arial"/>
          <w:color w:val="000000"/>
          <w:sz w:val="22"/>
          <w:szCs w:val="22"/>
        </w:rPr>
        <w:lastRenderedPageBreak/>
        <w:t>akéhokoľvek dôvodu proti pohľadávke objednávateľa voči zhotoviteľovi vzniknutej na základe alebo v súvislosti s touto zmluvou.</w:t>
      </w:r>
    </w:p>
    <w:p w14:paraId="2D0C07FD" w14:textId="12422A87"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Miesto plnenia zmluvy</w:t>
      </w:r>
    </w:p>
    <w:p w14:paraId="419B4622" w14:textId="707B4C22" w:rsidR="00442371" w:rsidRPr="00965E8C" w:rsidRDefault="00D66575" w:rsidP="00965E8C">
      <w:pPr>
        <w:pStyle w:val="LAW-bod"/>
        <w:tabs>
          <w:tab w:val="clear" w:pos="964"/>
        </w:tabs>
        <w:ind w:left="567" w:hanging="567"/>
        <w:rPr>
          <w:rFonts w:asciiTheme="majorHAnsi" w:hAnsiTheme="majorHAnsi" w:cs="Arial"/>
          <w:sz w:val="22"/>
          <w:szCs w:val="22"/>
        </w:rPr>
      </w:pPr>
      <w:r>
        <w:rPr>
          <w:rFonts w:asciiTheme="majorHAnsi" w:hAnsiTheme="majorHAnsi" w:cs="Arial"/>
          <w:sz w:val="22"/>
          <w:szCs w:val="22"/>
        </w:rPr>
        <w:t>Projekt</w:t>
      </w:r>
      <w:r w:rsidR="00965E8C" w:rsidRPr="00965E8C">
        <w:rPr>
          <w:rFonts w:asciiTheme="majorHAnsi" w:hAnsiTheme="majorHAnsi" w:cs="Arial"/>
          <w:sz w:val="22"/>
          <w:szCs w:val="22"/>
        </w:rPr>
        <w:t xml:space="preserve"> bude realizovan</w:t>
      </w:r>
      <w:r>
        <w:rPr>
          <w:rFonts w:asciiTheme="majorHAnsi" w:hAnsiTheme="majorHAnsi" w:cs="Arial"/>
          <w:sz w:val="22"/>
          <w:szCs w:val="22"/>
        </w:rPr>
        <w:t>ý</w:t>
      </w:r>
      <w:r w:rsidR="00785FB4">
        <w:rPr>
          <w:rFonts w:asciiTheme="majorHAnsi" w:hAnsiTheme="majorHAnsi" w:cs="Arial"/>
          <w:sz w:val="22"/>
          <w:szCs w:val="22"/>
        </w:rPr>
        <w:t xml:space="preserve"> </w:t>
      </w:r>
      <w:r w:rsidR="00785FB4" w:rsidRPr="00785FB4">
        <w:rPr>
          <w:rFonts w:asciiTheme="majorHAnsi" w:hAnsiTheme="majorHAnsi" w:cs="Arial"/>
          <w:sz w:val="22"/>
          <w:szCs w:val="22"/>
        </w:rPr>
        <w:t>v sídle objednávateľa na ul.. Imricha Karvaša 1, Bratislava</w:t>
      </w:r>
      <w:r w:rsidR="00785FB4">
        <w:rPr>
          <w:rFonts w:asciiTheme="majorHAnsi" w:hAnsiTheme="majorHAnsi" w:cs="Arial"/>
          <w:sz w:val="22"/>
          <w:szCs w:val="22"/>
        </w:rPr>
        <w:t>, pričom</w:t>
      </w:r>
      <w:r w:rsidR="00785FB4" w:rsidRPr="00785FB4">
        <w:rPr>
          <w:rFonts w:asciiTheme="majorHAnsi" w:hAnsiTheme="majorHAnsi" w:cs="Arial"/>
          <w:sz w:val="22"/>
          <w:szCs w:val="22"/>
        </w:rPr>
        <w:t xml:space="preserve"> špecifické aktivity</w:t>
      </w:r>
      <w:r w:rsidR="00EE0915">
        <w:rPr>
          <w:rFonts w:asciiTheme="majorHAnsi" w:hAnsiTheme="majorHAnsi" w:cs="Arial"/>
          <w:sz w:val="22"/>
          <w:szCs w:val="22"/>
        </w:rPr>
        <w:t xml:space="preserve"> budú</w:t>
      </w:r>
      <w:r w:rsidR="00785FB4" w:rsidRPr="00785FB4">
        <w:rPr>
          <w:rFonts w:asciiTheme="majorHAnsi" w:hAnsiTheme="majorHAnsi" w:cs="Arial"/>
          <w:sz w:val="22"/>
          <w:szCs w:val="22"/>
        </w:rPr>
        <w:t xml:space="preserve"> podľa rozhodnutia objednávateľa</w:t>
      </w:r>
      <w:r w:rsidR="00EE0915">
        <w:rPr>
          <w:rFonts w:asciiTheme="majorHAnsi" w:hAnsiTheme="majorHAnsi" w:cs="Arial"/>
          <w:sz w:val="22"/>
          <w:szCs w:val="22"/>
        </w:rPr>
        <w:t xml:space="preserve"> realizované aj</w:t>
      </w:r>
      <w:r w:rsidR="00965E8C" w:rsidRPr="00965E8C">
        <w:rPr>
          <w:rFonts w:asciiTheme="majorHAnsi" w:hAnsiTheme="majorHAnsi" w:cs="Arial"/>
          <w:sz w:val="22"/>
          <w:szCs w:val="22"/>
        </w:rPr>
        <w:t xml:space="preserve"> prostredníctvom vzdialeného prístupu</w:t>
      </w:r>
      <w:r w:rsidR="00785FB4">
        <w:rPr>
          <w:rFonts w:asciiTheme="majorHAnsi" w:hAnsiTheme="majorHAnsi" w:cs="Arial"/>
          <w:sz w:val="22"/>
          <w:szCs w:val="22"/>
        </w:rPr>
        <w:t>,</w:t>
      </w:r>
      <w:r w:rsidR="00965E8C" w:rsidRPr="00965E8C">
        <w:rPr>
          <w:rFonts w:asciiTheme="majorHAnsi" w:hAnsiTheme="majorHAnsi" w:cs="Arial"/>
          <w:sz w:val="22"/>
          <w:szCs w:val="22"/>
        </w:rPr>
        <w:t xml:space="preserve"> ktorého  podmienky sú definované </w:t>
      </w:r>
      <w:r w:rsidR="00C363D2">
        <w:rPr>
          <w:rFonts w:asciiTheme="majorHAnsi" w:hAnsiTheme="majorHAnsi" w:cs="Arial"/>
          <w:sz w:val="22"/>
          <w:szCs w:val="22"/>
        </w:rPr>
        <w:t xml:space="preserve">v článku X </w:t>
      </w:r>
      <w:r w:rsidR="00965E8C">
        <w:rPr>
          <w:rFonts w:asciiTheme="majorHAnsi" w:hAnsiTheme="majorHAnsi" w:cs="Arial"/>
          <w:sz w:val="22"/>
          <w:szCs w:val="22"/>
        </w:rPr>
        <w:t>tejto zmluvy.</w:t>
      </w:r>
    </w:p>
    <w:p w14:paraId="7CDE5C4A" w14:textId="36F218DF"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Miestom dodania príslušnej dokumentácie</w:t>
      </w:r>
      <w:r w:rsidR="008503CC">
        <w:rPr>
          <w:rFonts w:asciiTheme="majorHAnsi" w:hAnsiTheme="majorHAnsi" w:cs="Arial"/>
          <w:sz w:val="22"/>
          <w:szCs w:val="22"/>
        </w:rPr>
        <w:t xml:space="preserve"> a návrhov podľa článku I bodu 1.1 písm. b., c. a e. tejto zmluvy</w:t>
      </w:r>
      <w:r w:rsidRPr="00960870">
        <w:rPr>
          <w:rFonts w:asciiTheme="majorHAnsi" w:hAnsiTheme="majorHAnsi" w:cs="Arial"/>
          <w:sz w:val="22"/>
          <w:szCs w:val="22"/>
        </w:rPr>
        <w:t xml:space="preserve"> sú priestory objednávateľa na </w:t>
      </w:r>
      <w:r w:rsidR="00BD53A7" w:rsidRPr="00960870">
        <w:rPr>
          <w:rFonts w:asciiTheme="majorHAnsi" w:hAnsiTheme="majorHAnsi" w:cs="Arial"/>
          <w:sz w:val="22"/>
          <w:szCs w:val="22"/>
        </w:rPr>
        <w:t>u</w:t>
      </w:r>
      <w:r w:rsidRPr="00960870">
        <w:rPr>
          <w:rFonts w:asciiTheme="majorHAnsi" w:hAnsiTheme="majorHAnsi" w:cs="Arial"/>
          <w:sz w:val="22"/>
          <w:szCs w:val="22"/>
        </w:rPr>
        <w:t xml:space="preserve">l. Imricha Karvaša 1, Bratislava. </w:t>
      </w:r>
    </w:p>
    <w:p w14:paraId="79879032" w14:textId="0F663445"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Zmluvné pokuty a úroky z omeškania</w:t>
      </w:r>
    </w:p>
    <w:p w14:paraId="60B3BE2E" w14:textId="41E123E5"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Ak dôjde k omeškaniu zhotoviteľa pri realizácii projektu v termín</w:t>
      </w:r>
      <w:r w:rsidR="008503CC">
        <w:rPr>
          <w:rFonts w:asciiTheme="majorHAnsi" w:hAnsiTheme="majorHAnsi" w:cs="Arial"/>
          <w:sz w:val="22"/>
          <w:szCs w:val="22"/>
        </w:rPr>
        <w:t>e</w:t>
      </w:r>
      <w:r w:rsidRPr="00960870">
        <w:rPr>
          <w:rFonts w:asciiTheme="majorHAnsi" w:hAnsiTheme="majorHAnsi" w:cs="Arial"/>
          <w:sz w:val="22"/>
          <w:szCs w:val="22"/>
        </w:rPr>
        <w:t xml:space="preserve"> doho</w:t>
      </w:r>
      <w:r w:rsidR="008503CC">
        <w:rPr>
          <w:rFonts w:asciiTheme="majorHAnsi" w:hAnsiTheme="majorHAnsi" w:cs="Arial"/>
          <w:sz w:val="22"/>
          <w:szCs w:val="22"/>
        </w:rPr>
        <w:t>dnutého</w:t>
      </w:r>
      <w:r w:rsidRPr="00960870">
        <w:rPr>
          <w:rFonts w:asciiTheme="majorHAnsi" w:hAnsiTheme="majorHAnsi" w:cs="Arial"/>
          <w:sz w:val="22"/>
          <w:szCs w:val="22"/>
        </w:rPr>
        <w:t xml:space="preserve"> podľa článku II bodu </w:t>
      </w:r>
      <w:r w:rsidR="004456EB">
        <w:rPr>
          <w:rFonts w:asciiTheme="majorHAnsi" w:hAnsiTheme="majorHAnsi" w:cs="Arial"/>
          <w:sz w:val="22"/>
          <w:szCs w:val="22"/>
        </w:rPr>
        <w:t>2</w:t>
      </w:r>
      <w:r w:rsidRPr="00960870">
        <w:rPr>
          <w:rFonts w:asciiTheme="majorHAnsi" w:hAnsiTheme="majorHAnsi" w:cs="Arial"/>
          <w:sz w:val="22"/>
          <w:szCs w:val="22"/>
        </w:rPr>
        <w:t xml:space="preserve">.2 tejto zmluvy, je objednávateľ oprávnený účtovať zhotoviteľovi zmluvnú pokutu vo výške </w:t>
      </w:r>
      <w:r w:rsidR="008503CC">
        <w:rPr>
          <w:rFonts w:asciiTheme="majorHAnsi" w:hAnsiTheme="majorHAnsi" w:cs="Arial"/>
          <w:sz w:val="22"/>
          <w:szCs w:val="22"/>
        </w:rPr>
        <w:t>100</w:t>
      </w:r>
      <w:r w:rsidRPr="00960870">
        <w:rPr>
          <w:rFonts w:asciiTheme="majorHAnsi" w:hAnsiTheme="majorHAnsi" w:cs="Arial"/>
          <w:sz w:val="22"/>
          <w:szCs w:val="22"/>
        </w:rPr>
        <w:t xml:space="preserve">,00 </w:t>
      </w:r>
      <w:r w:rsidR="00CD3E3B" w:rsidRPr="00960870">
        <w:rPr>
          <w:rFonts w:asciiTheme="majorHAnsi" w:hAnsiTheme="majorHAnsi" w:cs="Arial"/>
          <w:sz w:val="22"/>
          <w:szCs w:val="22"/>
        </w:rPr>
        <w:t>eur</w:t>
      </w:r>
      <w:r w:rsidRPr="00960870">
        <w:rPr>
          <w:rFonts w:asciiTheme="majorHAnsi" w:hAnsiTheme="majorHAnsi" w:cs="Arial"/>
          <w:sz w:val="22"/>
          <w:szCs w:val="22"/>
        </w:rPr>
        <w:t xml:space="preserve"> (</w:t>
      </w:r>
      <w:r w:rsidR="00CD3E3B" w:rsidRPr="00960870">
        <w:rPr>
          <w:rFonts w:asciiTheme="majorHAnsi" w:hAnsiTheme="majorHAnsi" w:cs="Arial"/>
          <w:sz w:val="22"/>
          <w:szCs w:val="22"/>
        </w:rPr>
        <w:t xml:space="preserve">slovom: </w:t>
      </w:r>
      <w:r w:rsidR="00D01DC3">
        <w:rPr>
          <w:rFonts w:asciiTheme="majorHAnsi" w:hAnsiTheme="majorHAnsi" w:cs="Arial"/>
          <w:sz w:val="22"/>
          <w:szCs w:val="22"/>
        </w:rPr>
        <w:t>S</w:t>
      </w:r>
      <w:r w:rsidR="008503CC">
        <w:rPr>
          <w:rFonts w:asciiTheme="majorHAnsi" w:hAnsiTheme="majorHAnsi" w:cs="Arial"/>
          <w:sz w:val="22"/>
          <w:szCs w:val="22"/>
        </w:rPr>
        <w:t>to</w:t>
      </w:r>
      <w:r w:rsidRPr="00960870">
        <w:rPr>
          <w:rFonts w:asciiTheme="majorHAnsi" w:hAnsiTheme="majorHAnsi" w:cs="Arial"/>
          <w:sz w:val="22"/>
          <w:szCs w:val="22"/>
        </w:rPr>
        <w:t xml:space="preserve"> </w:t>
      </w:r>
      <w:r w:rsidR="00CD3E3B" w:rsidRPr="00960870">
        <w:rPr>
          <w:rFonts w:asciiTheme="majorHAnsi" w:hAnsiTheme="majorHAnsi" w:cs="Arial"/>
          <w:sz w:val="22"/>
          <w:szCs w:val="22"/>
        </w:rPr>
        <w:t>eur</w:t>
      </w:r>
      <w:r w:rsidRPr="00960870">
        <w:rPr>
          <w:rFonts w:asciiTheme="majorHAnsi" w:hAnsiTheme="majorHAnsi" w:cs="Arial"/>
          <w:sz w:val="22"/>
          <w:szCs w:val="22"/>
        </w:rPr>
        <w:t xml:space="preserve">) </w:t>
      </w:r>
      <w:r w:rsidR="005479AD" w:rsidRPr="00960870">
        <w:rPr>
          <w:rFonts w:asciiTheme="majorHAnsi" w:hAnsiTheme="majorHAnsi" w:cs="Arial"/>
          <w:sz w:val="22"/>
          <w:szCs w:val="22"/>
        </w:rPr>
        <w:t xml:space="preserve">bez DPH </w:t>
      </w:r>
      <w:r w:rsidRPr="00960870">
        <w:rPr>
          <w:rFonts w:asciiTheme="majorHAnsi" w:hAnsiTheme="majorHAnsi" w:cs="Arial"/>
          <w:sz w:val="22"/>
          <w:szCs w:val="22"/>
        </w:rPr>
        <w:t>za každý aj začatý kalendárny deň omeškania.</w:t>
      </w:r>
    </w:p>
    <w:p w14:paraId="6A93D9D4" w14:textId="0C795AED"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Zmluvnú pokutu podľa článku VII bodu </w:t>
      </w:r>
      <w:r w:rsidR="004456EB" w:rsidRPr="00AD7CEF">
        <w:rPr>
          <w:rFonts w:asciiTheme="majorHAnsi" w:hAnsiTheme="majorHAnsi" w:cs="Arial"/>
          <w:sz w:val="22"/>
          <w:szCs w:val="22"/>
        </w:rPr>
        <w:t>7</w:t>
      </w:r>
      <w:r w:rsidRPr="00AD7CEF">
        <w:rPr>
          <w:rFonts w:asciiTheme="majorHAnsi" w:hAnsiTheme="majorHAnsi" w:cs="Arial"/>
          <w:sz w:val="22"/>
          <w:szCs w:val="22"/>
        </w:rPr>
        <w:t>.1</w:t>
      </w:r>
      <w:r w:rsidRPr="00960870">
        <w:rPr>
          <w:rFonts w:asciiTheme="majorHAnsi" w:hAnsiTheme="majorHAnsi" w:cs="Arial"/>
          <w:sz w:val="22"/>
          <w:szCs w:val="22"/>
        </w:rPr>
        <w:t xml:space="preserve"> tejto zmluvy za omeškanie zhotoviteľa nie je možné účtovať v prípade, že omeškanie zhotoviteľa je spôsobené neposkytnutím dostatočnej súčinnosti zo strany objednávateľa (napr. nevytvorením časových a technických podmienok pre </w:t>
      </w:r>
      <w:r w:rsidR="00EE0915">
        <w:rPr>
          <w:rFonts w:asciiTheme="majorHAnsi" w:hAnsiTheme="majorHAnsi" w:cs="Arial"/>
          <w:sz w:val="22"/>
          <w:szCs w:val="22"/>
        </w:rPr>
        <w:t>realizáciu projektu</w:t>
      </w:r>
      <w:r w:rsidRPr="00960870">
        <w:rPr>
          <w:rFonts w:asciiTheme="majorHAnsi" w:hAnsiTheme="majorHAnsi" w:cs="Arial"/>
          <w:sz w:val="22"/>
          <w:szCs w:val="22"/>
        </w:rPr>
        <w:t xml:space="preserve"> alebo neposkytnutím relevantných podkladov a dokumentácie) alebo vyššou mocou, čo sú okolnosti nepredvídateľné a neodvrátiteľné ani jednou </w:t>
      </w:r>
      <w:r w:rsidR="00CB5F10">
        <w:rPr>
          <w:rFonts w:asciiTheme="majorHAnsi" w:hAnsiTheme="majorHAnsi" w:cs="Arial"/>
          <w:sz w:val="22"/>
          <w:szCs w:val="22"/>
        </w:rPr>
        <w:br/>
      </w:r>
      <w:r w:rsidRPr="00960870">
        <w:rPr>
          <w:rFonts w:asciiTheme="majorHAnsi" w:hAnsiTheme="majorHAnsi" w:cs="Arial"/>
          <w:sz w:val="22"/>
          <w:szCs w:val="22"/>
        </w:rPr>
        <w:t>zo zmluvných strán (napr. prírodné katastrofy, vojny, plošné výpadky energie, ktoré môžu mať vplyv na realizáciu projektu).</w:t>
      </w:r>
    </w:p>
    <w:p w14:paraId="6FEFD7F3" w14:textId="30F5B72F" w:rsidR="00600FB0" w:rsidRDefault="00600FB0" w:rsidP="00CE14BE">
      <w:pPr>
        <w:pStyle w:val="LAW-bod"/>
        <w:tabs>
          <w:tab w:val="clear" w:pos="964"/>
        </w:tabs>
        <w:ind w:left="567" w:hanging="567"/>
        <w:rPr>
          <w:rFonts w:asciiTheme="majorHAnsi" w:hAnsiTheme="majorHAnsi" w:cs="Arial"/>
          <w:sz w:val="22"/>
          <w:szCs w:val="22"/>
        </w:rPr>
      </w:pPr>
      <w:r w:rsidRPr="00600FB0">
        <w:rPr>
          <w:rFonts w:asciiTheme="majorHAnsi" w:hAnsiTheme="majorHAnsi" w:cs="Arial"/>
          <w:sz w:val="22"/>
          <w:szCs w:val="22"/>
        </w:rPr>
        <w:t xml:space="preserve">Ak dôjde k omeškaniu zhotoviteľa so začatím realizácie projektu o viac ako </w:t>
      </w:r>
      <w:r w:rsidR="00CB5F10">
        <w:rPr>
          <w:rFonts w:asciiTheme="majorHAnsi" w:hAnsiTheme="majorHAnsi" w:cs="Arial"/>
          <w:sz w:val="22"/>
          <w:szCs w:val="22"/>
        </w:rPr>
        <w:br/>
      </w:r>
      <w:r w:rsidRPr="00600FB0">
        <w:rPr>
          <w:rFonts w:asciiTheme="majorHAnsi" w:hAnsiTheme="majorHAnsi" w:cs="Arial"/>
          <w:sz w:val="22"/>
          <w:szCs w:val="22"/>
        </w:rPr>
        <w:t>5 pracovných dní, je objednávateľ oprávnený</w:t>
      </w:r>
      <w:r w:rsidR="00155ECE">
        <w:rPr>
          <w:rFonts w:asciiTheme="majorHAnsi" w:hAnsiTheme="majorHAnsi" w:cs="Arial"/>
          <w:sz w:val="22"/>
          <w:szCs w:val="22"/>
        </w:rPr>
        <w:t xml:space="preserve"> jednorazovo</w:t>
      </w:r>
      <w:r w:rsidRPr="00600FB0">
        <w:rPr>
          <w:rFonts w:asciiTheme="majorHAnsi" w:hAnsiTheme="majorHAnsi" w:cs="Arial"/>
          <w:sz w:val="22"/>
          <w:szCs w:val="22"/>
        </w:rPr>
        <w:t xml:space="preserve"> účtovať zhotoviteľovi zmluvnú pokutu vo výške 1</w:t>
      </w:r>
      <w:r w:rsidR="008503CC">
        <w:rPr>
          <w:rFonts w:asciiTheme="majorHAnsi" w:hAnsiTheme="majorHAnsi" w:cs="Arial"/>
          <w:sz w:val="22"/>
          <w:szCs w:val="22"/>
        </w:rPr>
        <w:t>0</w:t>
      </w:r>
      <w:r w:rsidRPr="00600FB0">
        <w:rPr>
          <w:rFonts w:asciiTheme="majorHAnsi" w:hAnsiTheme="majorHAnsi" w:cs="Arial"/>
          <w:sz w:val="22"/>
          <w:szCs w:val="22"/>
        </w:rPr>
        <w:t xml:space="preserve">00,00 eur (slovom: </w:t>
      </w:r>
      <w:r w:rsidR="00D01DC3">
        <w:rPr>
          <w:rFonts w:asciiTheme="majorHAnsi" w:hAnsiTheme="majorHAnsi" w:cs="Arial"/>
          <w:sz w:val="22"/>
          <w:szCs w:val="22"/>
        </w:rPr>
        <w:t>T</w:t>
      </w:r>
      <w:r w:rsidRPr="00600FB0">
        <w:rPr>
          <w:rFonts w:asciiTheme="majorHAnsi" w:hAnsiTheme="majorHAnsi" w:cs="Arial"/>
          <w:sz w:val="22"/>
          <w:szCs w:val="22"/>
        </w:rPr>
        <w:t>isíc eur) bez DPH.</w:t>
      </w:r>
      <w:r w:rsidR="00155ECE">
        <w:rPr>
          <w:rFonts w:asciiTheme="majorHAnsi" w:hAnsiTheme="majorHAnsi" w:cs="Arial"/>
          <w:sz w:val="22"/>
          <w:szCs w:val="22"/>
        </w:rPr>
        <w:t xml:space="preserve"> Ustanovenie článku VII bod 7.1 tým nie je dotknuté.</w:t>
      </w:r>
    </w:p>
    <w:p w14:paraId="1C6B491D" w14:textId="18542A84" w:rsidR="00DB515A" w:rsidRPr="00CE14BE" w:rsidRDefault="00DB515A" w:rsidP="00CE14BE">
      <w:pPr>
        <w:pStyle w:val="LAW-bod"/>
        <w:tabs>
          <w:tab w:val="clear" w:pos="964"/>
        </w:tabs>
        <w:ind w:left="567" w:hanging="567"/>
        <w:rPr>
          <w:rFonts w:asciiTheme="majorHAnsi" w:hAnsiTheme="majorHAnsi" w:cs="Arial"/>
          <w:sz w:val="22"/>
          <w:szCs w:val="22"/>
        </w:rPr>
      </w:pPr>
      <w:r w:rsidRPr="00CE14BE">
        <w:rPr>
          <w:rFonts w:asciiTheme="majorHAnsi" w:hAnsiTheme="majorHAnsi" w:cs="Arial"/>
          <w:sz w:val="22"/>
          <w:szCs w:val="22"/>
        </w:rPr>
        <w:t>Ak sa objednávateľ dostane do omeškania s úhradou faktúry po lehote jej splatnosti je zhotoviteľ oprávnený od objednávateľa požadovať zaplatenie úroku z omeškania v sadzbe určenej nariadením vlády č. 21/2013 Z. z., ktorým sa vykonávajú niektoré ustanovenia Obchodného zákonníka.</w:t>
      </w:r>
    </w:p>
    <w:p w14:paraId="217E33F1" w14:textId="77777777"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Zmluvné pokuty a úroky z omeškania podľa tejto zmluvy sa nezapočítavajú na úhradu škôd, ktoré by zmluvným stranám vznikli porušením zmluvných povinností.</w:t>
      </w:r>
    </w:p>
    <w:p w14:paraId="019B6D9C" w14:textId="78E3AEEB"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Zmluvné pokuty </w:t>
      </w:r>
      <w:r w:rsidR="004A1810" w:rsidRPr="00960870">
        <w:rPr>
          <w:rFonts w:asciiTheme="majorHAnsi" w:hAnsiTheme="majorHAnsi" w:cs="Arial"/>
          <w:sz w:val="22"/>
          <w:szCs w:val="22"/>
        </w:rPr>
        <w:t xml:space="preserve">podľa </w:t>
      </w:r>
      <w:r w:rsidRPr="00960870">
        <w:rPr>
          <w:rFonts w:asciiTheme="majorHAnsi" w:hAnsiTheme="majorHAnsi" w:cs="Arial"/>
          <w:sz w:val="22"/>
          <w:szCs w:val="22"/>
        </w:rPr>
        <w:t>tejto zmluvy sa fakturujú zmluvnými stranami priebežne a sú splatné do </w:t>
      </w:r>
      <w:r w:rsidR="00E811E9" w:rsidRPr="00960870">
        <w:rPr>
          <w:rFonts w:asciiTheme="majorHAnsi" w:hAnsiTheme="majorHAnsi" w:cs="Arial"/>
          <w:sz w:val="22"/>
          <w:szCs w:val="22"/>
        </w:rPr>
        <w:t xml:space="preserve">30 </w:t>
      </w:r>
      <w:r w:rsidRPr="00960870">
        <w:rPr>
          <w:rFonts w:asciiTheme="majorHAnsi" w:hAnsiTheme="majorHAnsi" w:cs="Arial"/>
          <w:sz w:val="22"/>
          <w:szCs w:val="22"/>
        </w:rPr>
        <w:t>kalendárnych dní odo dňa doručenia faktúry druhej zmluvnej strane.</w:t>
      </w:r>
    </w:p>
    <w:p w14:paraId="42C8B0F8" w14:textId="5EEFE985" w:rsidR="00442371" w:rsidRPr="00C9271C" w:rsidRDefault="00890CE1" w:rsidP="003B4CBE">
      <w:pPr>
        <w:pStyle w:val="LAW-clanok"/>
        <w:keepNext/>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Odstúpenie od zmluvy</w:t>
      </w:r>
    </w:p>
    <w:p w14:paraId="2839F5E2" w14:textId="77777777" w:rsidR="00442371" w:rsidRPr="00960870" w:rsidRDefault="00442371" w:rsidP="003B4CBE">
      <w:pPr>
        <w:pStyle w:val="LAW-bod"/>
        <w:keepNext/>
        <w:tabs>
          <w:tab w:val="clear" w:pos="964"/>
        </w:tabs>
        <w:ind w:left="567" w:hanging="567"/>
        <w:rPr>
          <w:rFonts w:asciiTheme="majorHAnsi" w:hAnsiTheme="majorHAnsi" w:cs="Arial"/>
          <w:sz w:val="22"/>
          <w:szCs w:val="22"/>
        </w:rPr>
      </w:pPr>
      <w:r w:rsidRPr="00960870">
        <w:rPr>
          <w:rFonts w:asciiTheme="majorHAnsi" w:hAnsiTheme="majorHAnsi" w:cs="Arial"/>
          <w:sz w:val="22"/>
          <w:szCs w:val="22"/>
        </w:rPr>
        <w:t>Objednávateľ je oprávnený odstúpiť od zmluvy v súlade s § 344 a nasl. Obchodného zákonníka.</w:t>
      </w:r>
    </w:p>
    <w:p w14:paraId="529AB199" w14:textId="2E220E58" w:rsidR="00442371" w:rsidRPr="00960870" w:rsidRDefault="00442371" w:rsidP="003B4CBE">
      <w:pPr>
        <w:pStyle w:val="LAW-bod"/>
        <w:keepNext/>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Za podstatné porušenie zmluvy zhotoviteľom</w:t>
      </w:r>
      <w:r w:rsidR="00654D86">
        <w:rPr>
          <w:rFonts w:asciiTheme="majorHAnsi" w:hAnsiTheme="majorHAnsi" w:cs="Arial"/>
          <w:sz w:val="22"/>
          <w:szCs w:val="22"/>
        </w:rPr>
        <w:t xml:space="preserve"> s právom objednávateľa okamžite odstúpiť od zmluvy</w:t>
      </w:r>
      <w:r w:rsidRPr="00960870">
        <w:rPr>
          <w:rFonts w:asciiTheme="majorHAnsi" w:hAnsiTheme="majorHAnsi" w:cs="Arial"/>
          <w:sz w:val="22"/>
          <w:szCs w:val="22"/>
        </w:rPr>
        <w:t xml:space="preserve"> sa považuje, ak nastane ktorýkoľvek z nižšie uvedených prípadov:</w:t>
      </w:r>
    </w:p>
    <w:p w14:paraId="139C13E6" w14:textId="6137E14C" w:rsidR="00442371" w:rsidRPr="00960870" w:rsidRDefault="008503CC" w:rsidP="00031480">
      <w:pPr>
        <w:pStyle w:val="LAW-pismeno"/>
        <w:numPr>
          <w:ilvl w:val="0"/>
          <w:numId w:val="3"/>
        </w:numPr>
        <w:spacing w:after="0"/>
        <w:rPr>
          <w:rFonts w:asciiTheme="majorHAnsi" w:hAnsiTheme="majorHAnsi" w:cs="Arial"/>
          <w:sz w:val="22"/>
          <w:szCs w:val="22"/>
        </w:rPr>
      </w:pPr>
      <w:r>
        <w:rPr>
          <w:rFonts w:asciiTheme="majorHAnsi" w:hAnsiTheme="majorHAnsi" w:cs="Arial"/>
          <w:sz w:val="22"/>
          <w:szCs w:val="22"/>
        </w:rPr>
        <w:t>z</w:t>
      </w:r>
      <w:r w:rsidR="00442371" w:rsidRPr="00960870">
        <w:rPr>
          <w:rFonts w:asciiTheme="majorHAnsi" w:hAnsiTheme="majorHAnsi" w:cs="Arial"/>
          <w:sz w:val="22"/>
          <w:szCs w:val="22"/>
        </w:rPr>
        <w:t xml:space="preserve">hotoviteľ </w:t>
      </w:r>
      <w:r w:rsidR="0061415B" w:rsidRPr="00960870">
        <w:rPr>
          <w:rFonts w:asciiTheme="majorHAnsi" w:hAnsiTheme="majorHAnsi" w:cs="Arial"/>
          <w:sz w:val="22"/>
          <w:szCs w:val="22"/>
        </w:rPr>
        <w:t xml:space="preserve">je v omeškaní </w:t>
      </w:r>
      <w:r w:rsidR="00442371" w:rsidRPr="00960870">
        <w:rPr>
          <w:rFonts w:asciiTheme="majorHAnsi" w:hAnsiTheme="majorHAnsi" w:cs="Arial"/>
          <w:sz w:val="22"/>
          <w:szCs w:val="22"/>
        </w:rPr>
        <w:t xml:space="preserve"> s realizáciou projektu o viac ako 4 kalendárne týždne, a túto skutočnosť nenapraví ani do 5-tich pracovných dní po doručení písomného oznámenia objednávateľa zhotoviteľovi,</w:t>
      </w:r>
    </w:p>
    <w:p w14:paraId="4B1B6C70" w14:textId="0276BEBB" w:rsidR="00442371" w:rsidRPr="00960870" w:rsidRDefault="008503CC" w:rsidP="005D1B1A">
      <w:pPr>
        <w:pStyle w:val="LAW-pismeno"/>
        <w:numPr>
          <w:ilvl w:val="0"/>
          <w:numId w:val="3"/>
        </w:numPr>
        <w:spacing w:after="0"/>
        <w:rPr>
          <w:rFonts w:asciiTheme="majorHAnsi" w:hAnsiTheme="majorHAnsi" w:cs="Arial"/>
          <w:sz w:val="22"/>
          <w:szCs w:val="22"/>
        </w:rPr>
      </w:pPr>
      <w:r>
        <w:rPr>
          <w:rFonts w:asciiTheme="majorHAnsi" w:hAnsiTheme="majorHAnsi" w:cs="Arial"/>
          <w:sz w:val="22"/>
          <w:szCs w:val="22"/>
        </w:rPr>
        <w:t>z</w:t>
      </w:r>
      <w:r w:rsidR="00442371" w:rsidRPr="00960870">
        <w:rPr>
          <w:rFonts w:asciiTheme="majorHAnsi" w:hAnsiTheme="majorHAnsi" w:cs="Arial"/>
          <w:sz w:val="22"/>
          <w:szCs w:val="22"/>
        </w:rPr>
        <w:t>hotoviteľ do dokumentácie nezapracoval pripomienky objednávateľa</w:t>
      </w:r>
      <w:r w:rsidR="00106028" w:rsidRPr="00960870">
        <w:rPr>
          <w:rFonts w:asciiTheme="majorHAnsi" w:hAnsiTheme="majorHAnsi" w:cs="Arial"/>
          <w:sz w:val="22"/>
          <w:szCs w:val="22"/>
        </w:rPr>
        <w:t>,</w:t>
      </w:r>
    </w:p>
    <w:p w14:paraId="74B716FA" w14:textId="39FDACD3" w:rsidR="008C71E9" w:rsidRPr="00960870" w:rsidRDefault="00106028" w:rsidP="00106028">
      <w:pPr>
        <w:pStyle w:val="LAW-pismeno"/>
        <w:numPr>
          <w:ilvl w:val="0"/>
          <w:numId w:val="3"/>
        </w:numPr>
        <w:spacing w:after="0"/>
        <w:rPr>
          <w:rFonts w:asciiTheme="majorHAnsi" w:hAnsiTheme="majorHAnsi" w:cs="Arial"/>
          <w:sz w:val="22"/>
          <w:szCs w:val="22"/>
        </w:rPr>
      </w:pPr>
      <w:r w:rsidRPr="00960870">
        <w:rPr>
          <w:rFonts w:asciiTheme="majorHAnsi" w:hAnsiTheme="majorHAnsi" w:cs="Arial"/>
          <w:sz w:val="22"/>
          <w:szCs w:val="22"/>
        </w:rPr>
        <w:lastRenderedPageBreak/>
        <w:t>ak zhotoviteľ poruší zákaz nelegálnej práce a nelegálneho zamestnávania v zmysle právneho poriadku Slovenskej republiky</w:t>
      </w:r>
      <w:r w:rsidR="008C71E9" w:rsidRPr="00960870">
        <w:rPr>
          <w:rFonts w:asciiTheme="majorHAnsi" w:hAnsiTheme="majorHAnsi" w:cs="Arial"/>
          <w:sz w:val="22"/>
          <w:szCs w:val="22"/>
        </w:rPr>
        <w:t>,</w:t>
      </w:r>
    </w:p>
    <w:p w14:paraId="761BD04A" w14:textId="6B0F1831" w:rsidR="00106028" w:rsidRPr="00960870" w:rsidRDefault="008C71E9" w:rsidP="00106028">
      <w:pPr>
        <w:pStyle w:val="LAW-pismeno"/>
        <w:numPr>
          <w:ilvl w:val="0"/>
          <w:numId w:val="3"/>
        </w:numPr>
        <w:spacing w:after="0"/>
        <w:rPr>
          <w:rFonts w:asciiTheme="majorHAnsi" w:hAnsiTheme="majorHAnsi" w:cs="Arial"/>
          <w:sz w:val="22"/>
          <w:szCs w:val="22"/>
        </w:rPr>
      </w:pPr>
      <w:r w:rsidRPr="00960870">
        <w:rPr>
          <w:rFonts w:asciiTheme="majorHAnsi" w:hAnsiTheme="majorHAnsi" w:cs="Arial"/>
          <w:sz w:val="22"/>
          <w:szCs w:val="22"/>
        </w:rPr>
        <w:t>porušenia uvedené ako podstatné porušenia tejto zmluvy  v iných ustanoveniach tejto zmluvy</w:t>
      </w:r>
      <w:r w:rsidR="00106028" w:rsidRPr="00960870">
        <w:rPr>
          <w:rFonts w:asciiTheme="majorHAnsi" w:hAnsiTheme="majorHAnsi" w:cs="Arial"/>
          <w:sz w:val="22"/>
          <w:szCs w:val="22"/>
        </w:rPr>
        <w:t>,</w:t>
      </w:r>
    </w:p>
    <w:p w14:paraId="24128B4A" w14:textId="5D816395" w:rsidR="00442371" w:rsidRPr="00960870" w:rsidRDefault="00442371" w:rsidP="00D01DC3">
      <w:pPr>
        <w:pStyle w:val="LAW-pismeno"/>
        <w:numPr>
          <w:ilvl w:val="0"/>
          <w:numId w:val="0"/>
        </w:numPr>
        <w:ind w:left="680"/>
        <w:rPr>
          <w:rFonts w:asciiTheme="majorHAnsi" w:hAnsiTheme="majorHAnsi" w:cs="Arial"/>
          <w:sz w:val="22"/>
          <w:szCs w:val="22"/>
        </w:rPr>
      </w:pPr>
      <w:r w:rsidRPr="00960870">
        <w:rPr>
          <w:rFonts w:asciiTheme="majorHAnsi" w:hAnsiTheme="majorHAnsi" w:cs="Arial"/>
          <w:sz w:val="22"/>
          <w:szCs w:val="22"/>
        </w:rPr>
        <w:t xml:space="preserve">pričom jednotlivé prípady porušenia záväzkov uvedených v článku </w:t>
      </w:r>
      <w:r w:rsidR="004456EB">
        <w:rPr>
          <w:rFonts w:asciiTheme="majorHAnsi" w:hAnsiTheme="majorHAnsi" w:cs="Arial"/>
          <w:sz w:val="22"/>
          <w:szCs w:val="22"/>
        </w:rPr>
        <w:t>VII</w:t>
      </w:r>
      <w:r w:rsidRPr="00960870">
        <w:rPr>
          <w:rFonts w:asciiTheme="majorHAnsi" w:hAnsiTheme="majorHAnsi" w:cs="Arial"/>
          <w:sz w:val="22"/>
          <w:szCs w:val="22"/>
        </w:rPr>
        <w:t xml:space="preserve">I bode </w:t>
      </w:r>
      <w:r w:rsidR="004456EB">
        <w:rPr>
          <w:rFonts w:asciiTheme="majorHAnsi" w:hAnsiTheme="majorHAnsi" w:cs="Arial"/>
          <w:sz w:val="22"/>
          <w:szCs w:val="22"/>
        </w:rPr>
        <w:t>8</w:t>
      </w:r>
      <w:r w:rsidRPr="00960870">
        <w:rPr>
          <w:rFonts w:asciiTheme="majorHAnsi" w:hAnsiTheme="majorHAnsi" w:cs="Arial"/>
          <w:sz w:val="22"/>
          <w:szCs w:val="22"/>
        </w:rPr>
        <w:t xml:space="preserve">.2 </w:t>
      </w:r>
      <w:r w:rsidR="00D01DC3">
        <w:rPr>
          <w:rFonts w:asciiTheme="majorHAnsi" w:hAnsiTheme="majorHAnsi" w:cs="Arial"/>
          <w:sz w:val="22"/>
          <w:szCs w:val="22"/>
        </w:rPr>
        <w:br/>
      </w:r>
      <w:r w:rsidRPr="00960870">
        <w:rPr>
          <w:rFonts w:asciiTheme="majorHAnsi" w:hAnsiTheme="majorHAnsi" w:cs="Arial"/>
          <w:sz w:val="22"/>
          <w:szCs w:val="22"/>
        </w:rPr>
        <w:t xml:space="preserve">písm. a) – </w:t>
      </w:r>
      <w:r w:rsidR="008503CC">
        <w:rPr>
          <w:rFonts w:asciiTheme="majorHAnsi" w:hAnsiTheme="majorHAnsi" w:cs="Arial"/>
          <w:sz w:val="22"/>
          <w:szCs w:val="22"/>
        </w:rPr>
        <w:t>d</w:t>
      </w:r>
      <w:r w:rsidRPr="00960870">
        <w:rPr>
          <w:rFonts w:asciiTheme="majorHAnsi" w:hAnsiTheme="majorHAnsi" w:cs="Arial"/>
          <w:sz w:val="22"/>
          <w:szCs w:val="22"/>
        </w:rPr>
        <w:t>) tejto zmluvy  sa považujú za podstatné porušenie zmluvy a za nesplnenie záväzku ako celku.</w:t>
      </w:r>
    </w:p>
    <w:p w14:paraId="767658A4" w14:textId="77777777"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Odstúpením od zmluvy zmluva zaniká, keď prejav vôle oprávnenej zmluvnej strany odstúpiť od zmluvy je doručený druhej zmluvnej strane. Po tejto dobe nemožno účinky odstúpenia od zmluvy odvolať alebo meniť bez súhlasu druhej zmluvnej strany.</w:t>
      </w:r>
    </w:p>
    <w:p w14:paraId="353385B6" w14:textId="3D1FF7E0"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V prípade nepodstatného porušenia zmluvy môže druhá zmluvná strana odstúpiť od tejto zmluvy, ak zmluvná strana, ktorá zmluvnú povinnosť porušila ju nesplní ani v dodatočnej </w:t>
      </w:r>
      <w:r w:rsidR="004A1810" w:rsidRPr="00960870">
        <w:rPr>
          <w:rFonts w:asciiTheme="majorHAnsi" w:hAnsiTheme="majorHAnsi" w:cs="Arial"/>
          <w:sz w:val="22"/>
          <w:szCs w:val="22"/>
        </w:rPr>
        <w:t>primeranej lehote, ktorá jej na to bola poskytnutá</w:t>
      </w:r>
      <w:r w:rsidRPr="00960870">
        <w:rPr>
          <w:rFonts w:asciiTheme="majorHAnsi" w:hAnsiTheme="majorHAnsi" w:cs="Arial"/>
          <w:sz w:val="22"/>
          <w:szCs w:val="22"/>
        </w:rPr>
        <w:t>. Odstúpenie od tejto zmluvy je možné výlučne písomnou formou a jeho účinky nastanú dňom jeho doručenia druhej zmluvnej strane.</w:t>
      </w:r>
    </w:p>
    <w:p w14:paraId="149D73F5" w14:textId="77777777"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V prípade, ak nastanú právne skutočnosti majúce za následok zmenu v právnom postavení zhotoviteľa (napr. vyhlásenie konkurzu, zastavenie konkurzu pre nedostatok majetku alebo zrušený konkurz pre nedostatok majetku, povolenie  reštrukturalizácie, vstup do likvidácie, zmena  právnej formy, zmena v oprávneniach konať v mene zhotoviteľa) alebo akákoľvek iná zmena majúca priamy vplyv na plnenie zo strany zhotoviteľa, je zhotoviteľ povinný oznámiť tieto skutočnosti objednávateľovi najneskôr do 5 dní odo dňa, kedy tieto skutočnosti nastali. Ak tak neurobí, zodpovedá za škodu spôsobenú objednávateľovi v dôsledku porušenia tejto povinnosti a objednávateľ má právo okamžite odstúpiť od tejto zmluvy. </w:t>
      </w:r>
    </w:p>
    <w:p w14:paraId="77763380" w14:textId="34DE84D5"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Zodpovednosť za škody</w:t>
      </w:r>
    </w:p>
    <w:p w14:paraId="63BF3D9D" w14:textId="2EA57BD5" w:rsidR="00F80FF3" w:rsidRPr="00CB5F10" w:rsidRDefault="00442371" w:rsidP="00CB5F10">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Každá zo zmluvných strán nesie zodpovednosť za škody v zmysle ustanovení Obchodného zákonníka a v zmysle príslušných všeobecne záväzných právnych predpisov.</w:t>
      </w:r>
    </w:p>
    <w:p w14:paraId="4D6B5E55" w14:textId="77777777" w:rsidR="00F80FF3" w:rsidRDefault="00F80FF3" w:rsidP="004672B1">
      <w:pPr>
        <w:pStyle w:val="LAW-clanok"/>
        <w:spacing w:after="0"/>
      </w:pPr>
    </w:p>
    <w:p w14:paraId="5CD8EF81" w14:textId="096908F9" w:rsidR="004672B1" w:rsidRPr="00F80FF3" w:rsidRDefault="00F80FF3" w:rsidP="00FE378B">
      <w:pPr>
        <w:pStyle w:val="LAW-clanok"/>
        <w:numPr>
          <w:ilvl w:val="0"/>
          <w:numId w:val="0"/>
        </w:numPr>
        <w:spacing w:before="0"/>
        <w:ind w:left="-284"/>
        <w:rPr>
          <w:rFonts w:asciiTheme="majorHAnsi" w:hAnsiTheme="majorHAnsi"/>
          <w:sz w:val="22"/>
          <w:szCs w:val="22"/>
        </w:rPr>
      </w:pPr>
      <w:r w:rsidRPr="00F80FF3">
        <w:rPr>
          <w:rFonts w:asciiTheme="majorHAnsi" w:hAnsiTheme="majorHAnsi"/>
          <w:sz w:val="22"/>
          <w:szCs w:val="22"/>
        </w:rPr>
        <w:t>VZDIALENÝ PRÍSTUP</w:t>
      </w:r>
    </w:p>
    <w:p w14:paraId="180D434D" w14:textId="03A5D166"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Objednávateľ umožní zhotoviteľovi vzdialený prístup k</w:t>
      </w:r>
      <w:r w:rsidR="00520854">
        <w:rPr>
          <w:rFonts w:asciiTheme="majorHAnsi" w:hAnsiTheme="majorHAnsi" w:cs="Arial"/>
          <w:sz w:val="22"/>
          <w:szCs w:val="22"/>
        </w:rPr>
        <w:t> informačným a komunikačným technológiám</w:t>
      </w:r>
      <w:r w:rsidR="002205A8">
        <w:rPr>
          <w:rFonts w:asciiTheme="majorHAnsi" w:hAnsiTheme="majorHAnsi" w:cs="Arial"/>
          <w:sz w:val="22"/>
          <w:szCs w:val="22"/>
        </w:rPr>
        <w:t xml:space="preserve"> </w:t>
      </w:r>
      <w:r w:rsidR="002205A8" w:rsidRPr="00FE378B">
        <w:rPr>
          <w:rFonts w:asciiTheme="majorHAnsi" w:hAnsiTheme="majorHAnsi" w:cs="Arial"/>
          <w:sz w:val="22"/>
          <w:szCs w:val="22"/>
        </w:rPr>
        <w:t>objednávateľa</w:t>
      </w:r>
      <w:r w:rsidRPr="00FE378B">
        <w:rPr>
          <w:rFonts w:asciiTheme="majorHAnsi" w:hAnsiTheme="majorHAnsi" w:cs="Arial"/>
          <w:sz w:val="22"/>
          <w:szCs w:val="22"/>
        </w:rPr>
        <w:t xml:space="preserve"> s využitím systému pre vzdialený prístup. Tento vzdialený prístup bude pre zhotoviteľa zriadený v rozsahu, v ktorom je potrebný na plnenie </w:t>
      </w:r>
      <w:r w:rsidR="00520854">
        <w:rPr>
          <w:rFonts w:asciiTheme="majorHAnsi" w:hAnsiTheme="majorHAnsi" w:cs="Arial"/>
          <w:sz w:val="22"/>
          <w:szCs w:val="22"/>
        </w:rPr>
        <w:t>tejto zmluvy</w:t>
      </w:r>
      <w:r w:rsidRPr="00FE378B">
        <w:rPr>
          <w:rFonts w:asciiTheme="majorHAnsi" w:hAnsiTheme="majorHAnsi" w:cs="Arial"/>
          <w:sz w:val="22"/>
          <w:szCs w:val="22"/>
        </w:rPr>
        <w:t xml:space="preserve">. </w:t>
      </w:r>
    </w:p>
    <w:p w14:paraId="4FDBAFDF" w14:textId="30421ECA"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Zhotoviteľ bude využívať vzdialený prístup, a to výlučne na poskytovanie predmetu zmluvy poskytovan</w:t>
      </w:r>
      <w:r w:rsidR="002205A8">
        <w:rPr>
          <w:rFonts w:asciiTheme="majorHAnsi" w:hAnsiTheme="majorHAnsi" w:cs="Arial"/>
          <w:sz w:val="22"/>
          <w:szCs w:val="22"/>
        </w:rPr>
        <w:t>ého</w:t>
      </w:r>
      <w:r w:rsidRPr="00FE378B">
        <w:rPr>
          <w:rFonts w:asciiTheme="majorHAnsi" w:hAnsiTheme="majorHAnsi" w:cs="Arial"/>
          <w:sz w:val="22"/>
          <w:szCs w:val="22"/>
        </w:rPr>
        <w:t xml:space="preserve"> zhotoviteľom na základe </w:t>
      </w:r>
      <w:r w:rsidR="00CB5F10">
        <w:rPr>
          <w:rFonts w:asciiTheme="majorHAnsi" w:hAnsiTheme="majorHAnsi" w:cs="Arial"/>
          <w:sz w:val="22"/>
          <w:szCs w:val="22"/>
        </w:rPr>
        <w:t>tejto zmluvy</w:t>
      </w:r>
      <w:r w:rsidRPr="00FE378B">
        <w:rPr>
          <w:rFonts w:asciiTheme="majorHAnsi" w:hAnsiTheme="majorHAnsi" w:cs="Arial"/>
          <w:sz w:val="22"/>
          <w:szCs w:val="22"/>
        </w:rPr>
        <w:t>.</w:t>
      </w:r>
    </w:p>
    <w:p w14:paraId="39F6E21E" w14:textId="74EE55B0"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B5F10">
        <w:rPr>
          <w:rFonts w:asciiTheme="majorHAnsi" w:hAnsiTheme="majorHAnsi" w:cs="Arial"/>
          <w:sz w:val="22"/>
          <w:szCs w:val="22"/>
        </w:rPr>
        <w:t xml:space="preserve">tejto </w:t>
      </w:r>
      <w:r w:rsidRPr="00FE378B">
        <w:rPr>
          <w:rFonts w:asciiTheme="majorHAnsi" w:hAnsiTheme="majorHAnsi" w:cs="Arial"/>
          <w:sz w:val="22"/>
          <w:szCs w:val="22"/>
        </w:rPr>
        <w:t>zmluvy a zhotoviteľ si z tohto titulu nemôže nárokovať akúkoľvek náhradu škody alebo zľavy v ostatných zmluvných vzťahoch medzi objednávateľom a zhotoviteľom.</w:t>
      </w:r>
    </w:p>
    <w:p w14:paraId="4F4D6626" w14:textId="33521A22"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Objednávateľ poskytuje zhotoviteľovi podporu pre systém pre vzdialený prístup v pracovných dňoch v</w:t>
      </w:r>
      <w:r w:rsidR="00C363D2">
        <w:rPr>
          <w:rFonts w:asciiTheme="majorHAnsi" w:hAnsiTheme="majorHAnsi" w:cs="Arial"/>
          <w:sz w:val="22"/>
          <w:szCs w:val="22"/>
        </w:rPr>
        <w:t> </w:t>
      </w:r>
      <w:r w:rsidRPr="00FE378B">
        <w:rPr>
          <w:rFonts w:asciiTheme="majorHAnsi" w:hAnsiTheme="majorHAnsi" w:cs="Arial"/>
          <w:sz w:val="22"/>
          <w:szCs w:val="22"/>
        </w:rPr>
        <w:t>čase</w:t>
      </w:r>
      <w:r w:rsidR="00C363D2">
        <w:rPr>
          <w:rFonts w:asciiTheme="majorHAnsi" w:hAnsiTheme="majorHAnsi" w:cs="Arial"/>
          <w:sz w:val="22"/>
          <w:szCs w:val="22"/>
        </w:rPr>
        <w:t xml:space="preserve"> od</w:t>
      </w:r>
      <w:r w:rsidRPr="00FE378B">
        <w:rPr>
          <w:rFonts w:asciiTheme="majorHAnsi" w:hAnsiTheme="majorHAnsi" w:cs="Arial"/>
          <w:sz w:val="22"/>
          <w:szCs w:val="22"/>
        </w:rPr>
        <w:t xml:space="preserve"> </w:t>
      </w:r>
      <w:r w:rsidR="00C363D2">
        <w:rPr>
          <w:rFonts w:asciiTheme="majorHAnsi" w:hAnsiTheme="majorHAnsi" w:cs="Arial"/>
          <w:sz w:val="22"/>
          <w:szCs w:val="22"/>
        </w:rPr>
        <w:t>7</w:t>
      </w:r>
      <w:r w:rsidRPr="00FE378B">
        <w:rPr>
          <w:rFonts w:asciiTheme="majorHAnsi" w:hAnsiTheme="majorHAnsi" w:cs="Arial"/>
          <w:sz w:val="22"/>
          <w:szCs w:val="22"/>
        </w:rPr>
        <w:t xml:space="preserve">:00 h </w:t>
      </w:r>
      <w:r w:rsidR="00C363D2">
        <w:rPr>
          <w:rFonts w:asciiTheme="majorHAnsi" w:hAnsiTheme="majorHAnsi" w:cs="Arial"/>
          <w:sz w:val="22"/>
          <w:szCs w:val="22"/>
        </w:rPr>
        <w:t>do</w:t>
      </w:r>
      <w:r w:rsidRPr="00FE378B">
        <w:rPr>
          <w:rFonts w:asciiTheme="majorHAnsi" w:hAnsiTheme="majorHAnsi" w:cs="Arial"/>
          <w:sz w:val="22"/>
          <w:szCs w:val="22"/>
        </w:rPr>
        <w:t xml:space="preserve"> 1</w:t>
      </w:r>
      <w:r w:rsidR="00C363D2">
        <w:rPr>
          <w:rFonts w:asciiTheme="majorHAnsi" w:hAnsiTheme="majorHAnsi" w:cs="Arial"/>
          <w:sz w:val="22"/>
          <w:szCs w:val="22"/>
        </w:rPr>
        <w:t>7</w:t>
      </w:r>
      <w:r w:rsidRPr="00FE378B">
        <w:rPr>
          <w:rFonts w:asciiTheme="majorHAnsi" w:hAnsiTheme="majorHAnsi" w:cs="Arial"/>
          <w:sz w:val="22"/>
          <w:szCs w:val="22"/>
        </w:rPr>
        <w:t>:00 h.</w:t>
      </w:r>
    </w:p>
    <w:p w14:paraId="6754A40F" w14:textId="77F211BB" w:rsidR="00FE378B" w:rsidRPr="007A055C" w:rsidRDefault="007A055C" w:rsidP="007A055C">
      <w:pPr>
        <w:pStyle w:val="LAW-bod"/>
        <w:tabs>
          <w:tab w:val="clear" w:pos="964"/>
        </w:tabs>
        <w:ind w:left="567" w:hanging="567"/>
        <w:rPr>
          <w:rFonts w:asciiTheme="majorHAnsi" w:hAnsiTheme="majorHAnsi" w:cs="Arial"/>
          <w:sz w:val="22"/>
          <w:szCs w:val="22"/>
        </w:rPr>
      </w:pPr>
      <w:r>
        <w:rPr>
          <w:rFonts w:asciiTheme="majorHAnsi" w:hAnsiTheme="majorHAnsi" w:cs="Arial"/>
          <w:sz w:val="22"/>
          <w:szCs w:val="22"/>
        </w:rPr>
        <w:t>Zhotoviteľ</w:t>
      </w:r>
      <w:r w:rsidRPr="007A055C">
        <w:rPr>
          <w:rFonts w:asciiTheme="majorHAnsi" w:hAnsiTheme="majorHAnsi" w:cs="Arial"/>
          <w:sz w:val="22"/>
          <w:szCs w:val="22"/>
        </w:rPr>
        <w:t xml:space="preserve"> je povinný najneskôr do 5 pracovných dní od nadobudnutia účinnosti tejto zmluvy stanoviť a</w:t>
      </w:r>
      <w:r w:rsidR="006259A0">
        <w:rPr>
          <w:rFonts w:asciiTheme="majorHAnsi" w:hAnsiTheme="majorHAnsi" w:cs="Arial"/>
          <w:sz w:val="22"/>
          <w:szCs w:val="22"/>
        </w:rPr>
        <w:t xml:space="preserve"> objednávateľovi </w:t>
      </w:r>
      <w:r w:rsidRPr="007A055C">
        <w:rPr>
          <w:rFonts w:asciiTheme="majorHAnsi" w:hAnsiTheme="majorHAnsi" w:cs="Arial"/>
          <w:sz w:val="22"/>
          <w:szCs w:val="22"/>
        </w:rPr>
        <w:t>doručiť</w:t>
      </w:r>
      <w:r w:rsidR="006259A0">
        <w:rPr>
          <w:rFonts w:asciiTheme="majorHAnsi" w:hAnsiTheme="majorHAnsi" w:cs="Arial"/>
          <w:sz w:val="22"/>
          <w:szCs w:val="22"/>
        </w:rPr>
        <w:t xml:space="preserve"> v písomnej forme</w:t>
      </w:r>
      <w:r w:rsidRPr="007A055C">
        <w:rPr>
          <w:rFonts w:asciiTheme="majorHAnsi" w:hAnsiTheme="majorHAnsi" w:cs="Arial"/>
          <w:sz w:val="22"/>
          <w:szCs w:val="22"/>
        </w:rPr>
        <w:t xml:space="preserve"> zoznam najviac dvoch osôb oprávnených  vzdialene pristupovať k </w:t>
      </w:r>
      <w:r>
        <w:rPr>
          <w:rFonts w:asciiTheme="majorHAnsi" w:hAnsiTheme="majorHAnsi" w:cs="Arial"/>
          <w:sz w:val="22"/>
          <w:szCs w:val="22"/>
        </w:rPr>
        <w:t>informačným a komunikačným technológiám</w:t>
      </w:r>
      <w:r w:rsidRPr="007A055C">
        <w:rPr>
          <w:rFonts w:asciiTheme="majorHAnsi" w:hAnsiTheme="majorHAnsi" w:cs="Arial"/>
          <w:sz w:val="22"/>
          <w:szCs w:val="22"/>
        </w:rPr>
        <w:t xml:space="preserve"> </w:t>
      </w:r>
      <w:r w:rsidR="006259A0">
        <w:rPr>
          <w:rFonts w:asciiTheme="majorHAnsi" w:hAnsiTheme="majorHAnsi" w:cs="Arial"/>
          <w:sz w:val="22"/>
          <w:szCs w:val="22"/>
        </w:rPr>
        <w:t>objednávateľa</w:t>
      </w:r>
      <w:r w:rsidRPr="007A055C">
        <w:rPr>
          <w:rFonts w:asciiTheme="majorHAnsi" w:hAnsiTheme="majorHAnsi" w:cs="Arial"/>
          <w:sz w:val="22"/>
          <w:szCs w:val="22"/>
        </w:rPr>
        <w:t xml:space="preserve"> v mene </w:t>
      </w:r>
      <w:r w:rsidR="006259A0">
        <w:rPr>
          <w:rFonts w:asciiTheme="majorHAnsi" w:hAnsiTheme="majorHAnsi" w:cs="Arial"/>
          <w:sz w:val="22"/>
          <w:szCs w:val="22"/>
        </w:rPr>
        <w:t>zhotoviteľa</w:t>
      </w:r>
      <w:r w:rsidRPr="007A055C">
        <w:rPr>
          <w:rFonts w:asciiTheme="majorHAnsi" w:hAnsiTheme="majorHAnsi" w:cs="Arial"/>
          <w:sz w:val="22"/>
          <w:szCs w:val="22"/>
        </w:rPr>
        <w:t xml:space="preserve">. Zmena zoznamu osôb oprávnených  vzdialene pristupovať k </w:t>
      </w:r>
      <w:r w:rsidR="006259A0">
        <w:rPr>
          <w:rFonts w:asciiTheme="majorHAnsi" w:hAnsiTheme="majorHAnsi" w:cs="Arial"/>
          <w:sz w:val="22"/>
          <w:szCs w:val="22"/>
        </w:rPr>
        <w:t>informačným a komunikačným technológiám</w:t>
      </w:r>
      <w:r w:rsidRPr="007A055C">
        <w:rPr>
          <w:rFonts w:asciiTheme="majorHAnsi" w:hAnsiTheme="majorHAnsi" w:cs="Arial"/>
          <w:sz w:val="22"/>
          <w:szCs w:val="22"/>
        </w:rPr>
        <w:t xml:space="preserve"> </w:t>
      </w:r>
      <w:r w:rsidR="006259A0">
        <w:rPr>
          <w:rFonts w:asciiTheme="majorHAnsi" w:hAnsiTheme="majorHAnsi" w:cs="Arial"/>
          <w:sz w:val="22"/>
          <w:szCs w:val="22"/>
        </w:rPr>
        <w:t>objednávateľa</w:t>
      </w:r>
      <w:r w:rsidRPr="007A055C">
        <w:rPr>
          <w:rFonts w:asciiTheme="majorHAnsi" w:hAnsiTheme="majorHAnsi" w:cs="Arial"/>
          <w:sz w:val="22"/>
          <w:szCs w:val="22"/>
        </w:rPr>
        <w:t xml:space="preserve"> v mene </w:t>
      </w:r>
      <w:r w:rsidR="006259A0">
        <w:rPr>
          <w:rFonts w:asciiTheme="majorHAnsi" w:hAnsiTheme="majorHAnsi" w:cs="Arial"/>
          <w:sz w:val="22"/>
          <w:szCs w:val="22"/>
        </w:rPr>
        <w:t>zhotoviteľa</w:t>
      </w:r>
      <w:r w:rsidRPr="007A055C">
        <w:rPr>
          <w:rFonts w:asciiTheme="majorHAnsi" w:hAnsiTheme="majorHAnsi" w:cs="Arial"/>
          <w:sz w:val="22"/>
          <w:szCs w:val="22"/>
        </w:rPr>
        <w:t xml:space="preserve"> musí byť </w:t>
      </w:r>
      <w:r w:rsidR="006259A0">
        <w:rPr>
          <w:rFonts w:asciiTheme="majorHAnsi" w:hAnsiTheme="majorHAnsi" w:cs="Arial"/>
          <w:sz w:val="22"/>
          <w:szCs w:val="22"/>
        </w:rPr>
        <w:lastRenderedPageBreak/>
        <w:t>oznámená</w:t>
      </w:r>
      <w:r w:rsidRPr="007A055C">
        <w:rPr>
          <w:rFonts w:asciiTheme="majorHAnsi" w:hAnsiTheme="majorHAnsi" w:cs="Arial"/>
          <w:sz w:val="22"/>
          <w:szCs w:val="22"/>
        </w:rPr>
        <w:t xml:space="preserve"> druhej strane písomne najneskôr 7 pracovných dní pred vykonaním zmeny.</w:t>
      </w:r>
      <w:r w:rsidR="006259A0">
        <w:rPr>
          <w:rFonts w:asciiTheme="majorHAnsi" w:hAnsiTheme="majorHAnsi" w:cs="Arial"/>
          <w:sz w:val="22"/>
          <w:szCs w:val="22"/>
        </w:rPr>
        <w:t xml:space="preserve"> </w:t>
      </w:r>
      <w:r w:rsidR="00FE378B" w:rsidRPr="007A055C">
        <w:rPr>
          <w:rFonts w:asciiTheme="majorHAnsi" w:hAnsiTheme="majorHAnsi" w:cs="Arial"/>
          <w:sz w:val="22"/>
          <w:szCs w:val="22"/>
        </w:rPr>
        <w:t xml:space="preserve">Zhotoviteľ je oprávnený požiadať o zriadenie prístupového účtu externého používateľa iba pre osoby oprávnené vzdialene pristupovať v mene </w:t>
      </w:r>
      <w:r w:rsidR="00FE378B" w:rsidRPr="006259A0">
        <w:rPr>
          <w:rFonts w:asciiTheme="majorHAnsi" w:hAnsiTheme="majorHAnsi" w:cs="Arial"/>
          <w:sz w:val="22"/>
          <w:szCs w:val="22"/>
        </w:rPr>
        <w:t>zhotoviteľa</w:t>
      </w:r>
      <w:r w:rsidRPr="006259A0">
        <w:rPr>
          <w:rFonts w:asciiTheme="majorHAnsi" w:hAnsiTheme="majorHAnsi" w:cs="Arial"/>
          <w:sz w:val="22"/>
          <w:szCs w:val="22"/>
        </w:rPr>
        <w:t xml:space="preserve"> podľa </w:t>
      </w:r>
      <w:r w:rsidR="006259A0" w:rsidRPr="006259A0">
        <w:rPr>
          <w:rFonts w:asciiTheme="majorHAnsi" w:hAnsiTheme="majorHAnsi" w:cs="Arial"/>
          <w:sz w:val="22"/>
          <w:szCs w:val="22"/>
        </w:rPr>
        <w:t>tohto bodu.</w:t>
      </w:r>
    </w:p>
    <w:p w14:paraId="3526AEA3" w14:textId="5B651600"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Zhotoviteľ je oprávnený požiadať o vzdialený prístup k informačným a komunikačným technológiám objednávateľa prostredníctvom oprávnenej osoby</w:t>
      </w:r>
      <w:r w:rsidR="00E84258">
        <w:rPr>
          <w:rFonts w:asciiTheme="majorHAnsi" w:hAnsiTheme="majorHAnsi" w:cs="Arial"/>
          <w:sz w:val="22"/>
          <w:szCs w:val="22"/>
        </w:rPr>
        <w:t xml:space="preserve"> podľa čl. III bodu 3.1</w:t>
      </w:r>
      <w:r w:rsidRPr="00FE378B">
        <w:rPr>
          <w:rFonts w:asciiTheme="majorHAnsi" w:hAnsiTheme="majorHAnsi" w:cs="Arial"/>
          <w:sz w:val="22"/>
          <w:szCs w:val="22"/>
        </w:rPr>
        <w:t>. Schvaľovanie vzdialeného prístupu externého používateľa prebieha podľa osobitných vnútorných právnych predpisov objednávateľa, s ktorými bude zhotoviteľ oboznámený.</w:t>
      </w:r>
    </w:p>
    <w:p w14:paraId="28067F3B" w14:textId="00DD706C"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 xml:space="preserve">Zhotoviteľ sa zaväzuje, že zabezpečí, aby externí používatelia pri vzdialenom prístupe dodržiavali všetky zmluvné a všeobecne záväzné právne predpisy vzťahujúce sa k vzdialenému prístupu k informačným a komunikačným technológiám objednávateľa. Zhotoviteľ sa ďalej zaväzuje, že po nadobudnutí účinnosti </w:t>
      </w:r>
      <w:r w:rsidR="006259A0">
        <w:rPr>
          <w:rFonts w:asciiTheme="majorHAnsi" w:hAnsiTheme="majorHAnsi" w:cs="Arial"/>
          <w:sz w:val="22"/>
          <w:szCs w:val="22"/>
        </w:rPr>
        <w:t xml:space="preserve">tejto </w:t>
      </w:r>
      <w:r w:rsidRPr="00FE378B">
        <w:rPr>
          <w:rFonts w:asciiTheme="majorHAnsi" w:hAnsiTheme="majorHAnsi" w:cs="Arial"/>
          <w:sz w:val="22"/>
          <w:szCs w:val="22"/>
        </w:rPr>
        <w:t>zmluvy sa riadne a preukázateľne oboznámi so všetkými relevantnými vnútornými právnymi predpismi objednávateľa týkajúcimi sa informačnej bezpečnosti.</w:t>
      </w:r>
    </w:p>
    <w:p w14:paraId="1C4BB003" w14:textId="77777777"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Zhotoviteľ sa zaväzuje, že zabezpečí, aby jeho externí používatelia dodržiavali povinnosti externých používateľov uvedené v tomto bode. Externý používateľ je povinný:</w:t>
      </w:r>
    </w:p>
    <w:p w14:paraId="1EAC11B3" w14:textId="517CC0D9"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 xml:space="preserve">dodržiavať pravidlá a postupy podľa bodu </w:t>
      </w:r>
      <w:r w:rsidRPr="00576DA4">
        <w:rPr>
          <w:rFonts w:asciiTheme="majorHAnsi" w:hAnsiTheme="majorHAnsi" w:cs="Arial"/>
          <w:sz w:val="22"/>
          <w:szCs w:val="22"/>
        </w:rPr>
        <w:t>10.</w:t>
      </w:r>
      <w:r w:rsidR="006259A0" w:rsidRPr="00576DA4">
        <w:rPr>
          <w:rFonts w:asciiTheme="majorHAnsi" w:hAnsiTheme="majorHAnsi" w:cs="Arial"/>
          <w:sz w:val="22"/>
          <w:szCs w:val="22"/>
        </w:rPr>
        <w:t>1</w:t>
      </w:r>
      <w:r w:rsidR="007B4E72" w:rsidRPr="00576DA4">
        <w:rPr>
          <w:rFonts w:asciiTheme="majorHAnsi" w:hAnsiTheme="majorHAnsi" w:cs="Arial"/>
          <w:sz w:val="22"/>
          <w:szCs w:val="22"/>
        </w:rPr>
        <w:t>1</w:t>
      </w:r>
      <w:r w:rsidRPr="00576DA4">
        <w:rPr>
          <w:rFonts w:asciiTheme="majorHAnsi" w:hAnsiTheme="majorHAnsi" w:cs="Arial"/>
          <w:sz w:val="22"/>
          <w:szCs w:val="22"/>
        </w:rPr>
        <w:t xml:space="preserve"> až </w:t>
      </w:r>
      <w:r w:rsidR="006259A0" w:rsidRPr="00576DA4">
        <w:rPr>
          <w:rFonts w:asciiTheme="majorHAnsi" w:hAnsiTheme="majorHAnsi" w:cs="Arial"/>
          <w:sz w:val="22"/>
          <w:szCs w:val="22"/>
        </w:rPr>
        <w:t>10.</w:t>
      </w:r>
      <w:r w:rsidRPr="00576DA4">
        <w:rPr>
          <w:rFonts w:asciiTheme="majorHAnsi" w:hAnsiTheme="majorHAnsi" w:cs="Arial"/>
          <w:sz w:val="22"/>
          <w:szCs w:val="22"/>
        </w:rPr>
        <w:t>1</w:t>
      </w:r>
      <w:r w:rsidR="007B4E72" w:rsidRPr="00576DA4">
        <w:rPr>
          <w:rFonts w:asciiTheme="majorHAnsi" w:hAnsiTheme="majorHAnsi" w:cs="Arial"/>
          <w:sz w:val="22"/>
          <w:szCs w:val="22"/>
        </w:rPr>
        <w:t>7</w:t>
      </w:r>
      <w:r w:rsidRPr="00576DA4">
        <w:rPr>
          <w:rFonts w:asciiTheme="majorHAnsi" w:hAnsiTheme="majorHAnsi" w:cs="Arial"/>
          <w:sz w:val="22"/>
          <w:szCs w:val="22"/>
        </w:rPr>
        <w:t>. tohto článku,</w:t>
      </w:r>
    </w:p>
    <w:p w14:paraId="4A2FB2C1" w14:textId="3FE093CC"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požiadať oprávnenú osobu objednávateľa o neodkladné zablokovanie svojho prístupového účtu v prípade výskytu akejkoľvek udalosti, v dôsledku ktorej by mohlo dôjsť k</w:t>
      </w:r>
      <w:r w:rsidR="00C02AF6">
        <w:rPr>
          <w:rFonts w:asciiTheme="majorHAnsi" w:hAnsiTheme="majorHAnsi" w:cs="Arial"/>
          <w:sz w:val="22"/>
          <w:szCs w:val="22"/>
        </w:rPr>
        <w:t xml:space="preserve"> </w:t>
      </w:r>
      <w:r w:rsidRPr="00FE378B">
        <w:rPr>
          <w:rFonts w:asciiTheme="majorHAnsi" w:hAnsiTheme="majorHAnsi" w:cs="Arial"/>
          <w:sz w:val="22"/>
          <w:szCs w:val="22"/>
        </w:rPr>
        <w:t>zneužitiu vzdialeného prístupu zriadeného externému</w:t>
      </w:r>
      <w:r w:rsidR="00C02AF6">
        <w:rPr>
          <w:rFonts w:asciiTheme="majorHAnsi" w:hAnsiTheme="majorHAnsi" w:cs="Arial"/>
          <w:sz w:val="22"/>
          <w:szCs w:val="22"/>
        </w:rPr>
        <w:t xml:space="preserve"> </w:t>
      </w:r>
      <w:r w:rsidRPr="00FE378B">
        <w:rPr>
          <w:rFonts w:asciiTheme="majorHAnsi" w:hAnsiTheme="majorHAnsi" w:cs="Arial"/>
          <w:sz w:val="22"/>
          <w:szCs w:val="22"/>
        </w:rPr>
        <w:t>používateľovi,</w:t>
      </w:r>
    </w:p>
    <w:p w14:paraId="22E96ED5" w14:textId="66B923E4"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pri výskyte závažnej udalosti týkajúcej sa chránených informácií neodkladne informovať oprávnenú osobu objednávateľa,</w:t>
      </w:r>
    </w:p>
    <w:p w14:paraId="704D9740" w14:textId="67A2C974"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upozorniť oprávnenú osobu objednávateľa na zistené nedostatky, ktoré sa vyskytnú počas vzdialeného prístupu,</w:t>
      </w:r>
    </w:p>
    <w:p w14:paraId="6BB06317" w14:textId="308F450B"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poskytnúť súčinnosť pri riešení incidentov týkajúcich sa vzdialeného prístupu,</w:t>
      </w:r>
    </w:p>
    <w:p w14:paraId="68D65879" w14:textId="2EFA580B" w:rsidR="00FE378B" w:rsidRPr="00FE378B" w:rsidRDefault="00FE378B" w:rsidP="00795805">
      <w:pPr>
        <w:pStyle w:val="LAW-bod"/>
        <w:numPr>
          <w:ilvl w:val="0"/>
          <w:numId w:val="22"/>
        </w:numPr>
        <w:ind w:left="1134" w:hanging="425"/>
        <w:rPr>
          <w:rFonts w:asciiTheme="majorHAnsi" w:hAnsiTheme="majorHAnsi" w:cs="Arial"/>
          <w:sz w:val="22"/>
          <w:szCs w:val="22"/>
        </w:rPr>
      </w:pPr>
      <w:r w:rsidRPr="00FE378B">
        <w:rPr>
          <w:rFonts w:asciiTheme="majorHAnsi" w:hAnsiTheme="majorHAnsi" w:cs="Arial"/>
          <w:sz w:val="22"/>
          <w:szCs w:val="22"/>
        </w:rPr>
        <w:t>vrátiť hardvérový token alebo iný fyzický prostriedok, ktorý mu bol pridelený pri zriadení používateľského účtu a ktorý sa využíva pre potreby viacfaktorovej autentifikácie,</w:t>
      </w:r>
      <w:r w:rsidR="00C02AF6">
        <w:rPr>
          <w:rFonts w:asciiTheme="majorHAnsi" w:hAnsiTheme="majorHAnsi" w:cs="Arial"/>
          <w:sz w:val="22"/>
          <w:szCs w:val="22"/>
        </w:rPr>
        <w:t xml:space="preserve"> </w:t>
      </w:r>
      <w:r w:rsidRPr="00FE378B">
        <w:rPr>
          <w:rFonts w:asciiTheme="majorHAnsi" w:hAnsiTheme="majorHAnsi" w:cs="Arial"/>
          <w:sz w:val="22"/>
          <w:szCs w:val="22"/>
        </w:rPr>
        <w:t>pri</w:t>
      </w:r>
      <w:r w:rsidR="00C02AF6">
        <w:rPr>
          <w:rFonts w:asciiTheme="majorHAnsi" w:hAnsiTheme="majorHAnsi" w:cs="Arial"/>
          <w:sz w:val="22"/>
          <w:szCs w:val="22"/>
        </w:rPr>
        <w:t xml:space="preserve"> </w:t>
      </w:r>
      <w:r w:rsidRPr="00FE378B">
        <w:rPr>
          <w:rFonts w:asciiTheme="majorHAnsi" w:hAnsiTheme="majorHAnsi" w:cs="Arial"/>
          <w:sz w:val="22"/>
          <w:szCs w:val="22"/>
        </w:rPr>
        <w:t>zrušení alebo ukončení využívania vzdialeného prístupu.</w:t>
      </w:r>
    </w:p>
    <w:p w14:paraId="020D0230" w14:textId="64E62395"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 xml:space="preserve">Porušenie záväzkov zhotoviteľa uvedených (aj jednotlivo určených) </w:t>
      </w:r>
      <w:r w:rsidRPr="00576DA4">
        <w:rPr>
          <w:rFonts w:asciiTheme="majorHAnsi" w:hAnsiTheme="majorHAnsi" w:cs="Arial"/>
          <w:sz w:val="22"/>
          <w:szCs w:val="22"/>
        </w:rPr>
        <w:t xml:space="preserve">v bodoch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7,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8,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12,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13,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14, </w:t>
      </w:r>
      <w:r w:rsidR="006259A0" w:rsidRPr="00576DA4">
        <w:rPr>
          <w:rFonts w:asciiTheme="majorHAnsi" w:hAnsiTheme="majorHAnsi" w:cs="Arial"/>
          <w:sz w:val="22"/>
          <w:szCs w:val="22"/>
        </w:rPr>
        <w:t>10.</w:t>
      </w:r>
      <w:r w:rsidRPr="00576DA4">
        <w:rPr>
          <w:rFonts w:asciiTheme="majorHAnsi" w:hAnsiTheme="majorHAnsi" w:cs="Arial"/>
          <w:sz w:val="22"/>
          <w:szCs w:val="22"/>
        </w:rPr>
        <w:t xml:space="preserve">15, </w:t>
      </w:r>
      <w:r w:rsidR="006259A0" w:rsidRPr="00576DA4">
        <w:rPr>
          <w:rFonts w:asciiTheme="majorHAnsi" w:hAnsiTheme="majorHAnsi" w:cs="Arial"/>
          <w:sz w:val="22"/>
          <w:szCs w:val="22"/>
        </w:rPr>
        <w:t>10.</w:t>
      </w:r>
      <w:r w:rsidRPr="00576DA4">
        <w:rPr>
          <w:rFonts w:asciiTheme="majorHAnsi" w:hAnsiTheme="majorHAnsi" w:cs="Arial"/>
          <w:sz w:val="22"/>
          <w:szCs w:val="22"/>
        </w:rPr>
        <w:t>16 a</w:t>
      </w:r>
      <w:r w:rsidR="006259A0" w:rsidRPr="00576DA4">
        <w:rPr>
          <w:rFonts w:asciiTheme="majorHAnsi" w:hAnsiTheme="majorHAnsi" w:cs="Arial"/>
          <w:sz w:val="22"/>
          <w:szCs w:val="22"/>
        </w:rPr>
        <w:t> 10.</w:t>
      </w:r>
      <w:r w:rsidRPr="00576DA4">
        <w:rPr>
          <w:rFonts w:asciiTheme="majorHAnsi" w:hAnsiTheme="majorHAnsi" w:cs="Arial"/>
          <w:sz w:val="22"/>
          <w:szCs w:val="22"/>
        </w:rPr>
        <w:t xml:space="preserve">17 </w:t>
      </w:r>
      <w:r w:rsidRPr="00FE378B">
        <w:rPr>
          <w:rFonts w:asciiTheme="majorHAnsi" w:hAnsiTheme="majorHAnsi" w:cs="Arial"/>
          <w:sz w:val="22"/>
          <w:szCs w:val="22"/>
        </w:rPr>
        <w:t xml:space="preserve">tohto článku </w:t>
      </w:r>
      <w:r w:rsidR="004E4A24">
        <w:rPr>
          <w:rFonts w:asciiTheme="majorHAnsi" w:hAnsiTheme="majorHAnsi" w:cs="Arial"/>
          <w:sz w:val="22"/>
          <w:szCs w:val="22"/>
        </w:rPr>
        <w:t xml:space="preserve">tejto zmluvy </w:t>
      </w:r>
      <w:r w:rsidRPr="00FE378B">
        <w:rPr>
          <w:rFonts w:asciiTheme="majorHAnsi" w:hAnsiTheme="majorHAnsi" w:cs="Arial"/>
          <w:sz w:val="22"/>
          <w:szCs w:val="22"/>
        </w:rPr>
        <w:t xml:space="preserve">sa považuje za podstatné porušenie </w:t>
      </w:r>
      <w:r w:rsidR="00CC2E44">
        <w:rPr>
          <w:rFonts w:asciiTheme="majorHAnsi" w:hAnsiTheme="majorHAnsi" w:cs="Arial"/>
          <w:sz w:val="22"/>
          <w:szCs w:val="22"/>
        </w:rPr>
        <w:t>tejto zmluvy</w:t>
      </w:r>
      <w:r w:rsidRPr="00FE378B">
        <w:rPr>
          <w:rFonts w:asciiTheme="majorHAnsi" w:hAnsiTheme="majorHAnsi" w:cs="Arial"/>
          <w:sz w:val="22"/>
          <w:szCs w:val="22"/>
        </w:rPr>
        <w:t>.</w:t>
      </w:r>
    </w:p>
    <w:p w14:paraId="481991F3" w14:textId="3AF597E3"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Zmluvné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1800FF0F" w14:textId="35576679"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pri využívaní vzdialeného prístupu postupuje podľa používateľskej dokumentácie, ktorá mu bude dodaná po zriadení jeho prístupového účtu. Dokumentácia obsahuje:</w:t>
      </w:r>
    </w:p>
    <w:p w14:paraId="79459C84" w14:textId="77777777" w:rsidR="00FE378B" w:rsidRPr="00FE378B" w:rsidRDefault="00FE378B" w:rsidP="00CC2E44">
      <w:pPr>
        <w:pStyle w:val="LAW-bod"/>
        <w:numPr>
          <w:ilvl w:val="0"/>
          <w:numId w:val="0"/>
        </w:numPr>
        <w:ind w:left="1134" w:hanging="567"/>
        <w:rPr>
          <w:rFonts w:asciiTheme="majorHAnsi" w:hAnsiTheme="majorHAnsi" w:cs="Arial"/>
          <w:sz w:val="22"/>
          <w:szCs w:val="22"/>
        </w:rPr>
      </w:pPr>
      <w:r w:rsidRPr="00FE378B">
        <w:rPr>
          <w:rFonts w:asciiTheme="majorHAnsi" w:hAnsiTheme="majorHAnsi" w:cs="Arial"/>
          <w:sz w:val="22"/>
          <w:szCs w:val="22"/>
        </w:rPr>
        <w:t>a) Postup pre kontrolu výpočtovej techniky pred pripojením,</w:t>
      </w:r>
    </w:p>
    <w:p w14:paraId="7E926B63" w14:textId="75030D64" w:rsidR="00FE378B" w:rsidRPr="00FE378B" w:rsidRDefault="00FE378B" w:rsidP="00CC2E44">
      <w:pPr>
        <w:pStyle w:val="LAW-bod"/>
        <w:numPr>
          <w:ilvl w:val="0"/>
          <w:numId w:val="0"/>
        </w:numPr>
        <w:ind w:left="1134" w:hanging="567"/>
        <w:rPr>
          <w:rFonts w:asciiTheme="majorHAnsi" w:hAnsiTheme="majorHAnsi" w:cs="Arial"/>
          <w:sz w:val="22"/>
          <w:szCs w:val="22"/>
        </w:rPr>
      </w:pPr>
      <w:r w:rsidRPr="00FE378B">
        <w:rPr>
          <w:rFonts w:asciiTheme="majorHAnsi" w:hAnsiTheme="majorHAnsi" w:cs="Arial"/>
          <w:sz w:val="22"/>
          <w:szCs w:val="22"/>
        </w:rPr>
        <w:t>b) Postup pre vzdialené pripojenie a odpojenie,</w:t>
      </w:r>
    </w:p>
    <w:p w14:paraId="522EA37C" w14:textId="77777777" w:rsidR="00FE378B" w:rsidRPr="00FE378B" w:rsidRDefault="00FE378B" w:rsidP="00CC2E44">
      <w:pPr>
        <w:pStyle w:val="LAW-bod"/>
        <w:numPr>
          <w:ilvl w:val="0"/>
          <w:numId w:val="0"/>
        </w:numPr>
        <w:ind w:left="1134" w:hanging="567"/>
        <w:rPr>
          <w:rFonts w:asciiTheme="majorHAnsi" w:hAnsiTheme="majorHAnsi" w:cs="Arial"/>
          <w:sz w:val="22"/>
          <w:szCs w:val="22"/>
        </w:rPr>
      </w:pPr>
      <w:r w:rsidRPr="00FE378B">
        <w:rPr>
          <w:rFonts w:asciiTheme="majorHAnsi" w:hAnsiTheme="majorHAnsi" w:cs="Arial"/>
          <w:sz w:val="22"/>
          <w:szCs w:val="22"/>
        </w:rPr>
        <w:t>c) Postup pre nahlasovanie incidentov,</w:t>
      </w:r>
    </w:p>
    <w:p w14:paraId="6242A2E3" w14:textId="77777777" w:rsidR="00FE378B" w:rsidRPr="00FE378B" w:rsidRDefault="00FE378B" w:rsidP="00CC2E44">
      <w:pPr>
        <w:pStyle w:val="LAW-bod"/>
        <w:numPr>
          <w:ilvl w:val="0"/>
          <w:numId w:val="0"/>
        </w:numPr>
        <w:ind w:left="1134" w:hanging="567"/>
        <w:rPr>
          <w:rFonts w:asciiTheme="majorHAnsi" w:hAnsiTheme="majorHAnsi" w:cs="Arial"/>
          <w:sz w:val="22"/>
          <w:szCs w:val="22"/>
        </w:rPr>
      </w:pPr>
      <w:r w:rsidRPr="00FE378B">
        <w:rPr>
          <w:rFonts w:asciiTheme="majorHAnsi" w:hAnsiTheme="majorHAnsi" w:cs="Arial"/>
          <w:sz w:val="22"/>
          <w:szCs w:val="22"/>
        </w:rPr>
        <w:t>d) Poučenie používateľov vzdialeného prístupu.</w:t>
      </w:r>
    </w:p>
    <w:p w14:paraId="316FCC50" w14:textId="73A3FDBA"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smie na vzdialené pripojenie používať iba schválenú výpočtovú techniku uvedenú v žiadosti o zriadenie/zrušenie prístupového účtu externého používateľa s aktualizovaným operačným systémom a inštalovaným a aktuálnym antivírusovým softvérom.</w:t>
      </w:r>
    </w:p>
    <w:p w14:paraId="28FDD77B" w14:textId="6B57A1B5"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lastRenderedPageBreak/>
        <w:t>Nie je dovolené vzdialene sa pripájať k informačným a komunikačným technológiám objednávateľa z výpočtovej techniky, ktorá obsahuje alebo obsahovala počítačový vírus alebo škodlivý softvér, o ktorom bol externý používateľ notifikovaný antivírusovým softvérom a ktorý nebol odborne odstránený.</w:t>
      </w:r>
    </w:p>
    <w:p w14:paraId="2D4048ED" w14:textId="5E784F26"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63A6B44" w14:textId="4DF356AE"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nesmie počas využívania vzdialeného prístupu opustiť pripojenú výpočtovú techniku, dovoliť iným osobám prístup k tejto technike, alebo sledovanie jej aktívnej obrazovky.</w:t>
      </w:r>
    </w:p>
    <w:p w14:paraId="5A31C7E6" w14:textId="654F7B74"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smie vzdialene pristupovať výhradne k</w:t>
      </w:r>
      <w:r w:rsidR="007B4E72">
        <w:rPr>
          <w:rFonts w:asciiTheme="majorHAnsi" w:hAnsiTheme="majorHAnsi" w:cs="Arial"/>
          <w:sz w:val="22"/>
          <w:szCs w:val="22"/>
        </w:rPr>
        <w:t> informačným systémom</w:t>
      </w:r>
      <w:r w:rsidRPr="00FE378B">
        <w:rPr>
          <w:rFonts w:asciiTheme="majorHAnsi" w:hAnsiTheme="majorHAnsi" w:cs="Arial"/>
          <w:sz w:val="22"/>
          <w:szCs w:val="22"/>
        </w:rPr>
        <w:t xml:space="preserve"> a infraštruktúram </w:t>
      </w:r>
      <w:r w:rsidR="007B4E72">
        <w:rPr>
          <w:rFonts w:asciiTheme="majorHAnsi" w:hAnsiTheme="majorHAnsi" w:cs="Arial"/>
          <w:sz w:val="22"/>
          <w:szCs w:val="22"/>
        </w:rPr>
        <w:t>informačných systémov</w:t>
      </w:r>
      <w:r w:rsidRPr="00FE378B">
        <w:rPr>
          <w:rFonts w:asciiTheme="majorHAnsi" w:hAnsiTheme="majorHAnsi" w:cs="Arial"/>
          <w:sz w:val="22"/>
          <w:szCs w:val="22"/>
        </w:rPr>
        <w:t xml:space="preserve">, ktoré sú </w:t>
      </w:r>
      <w:r w:rsidR="00576DA4">
        <w:rPr>
          <w:rFonts w:asciiTheme="majorHAnsi" w:hAnsiTheme="majorHAnsi" w:cs="Arial"/>
          <w:sz w:val="22"/>
          <w:szCs w:val="22"/>
        </w:rPr>
        <w:t>potrebné na plnenie tejto zmluvy</w:t>
      </w:r>
      <w:r w:rsidRPr="00FE378B">
        <w:rPr>
          <w:rFonts w:asciiTheme="majorHAnsi" w:hAnsiTheme="majorHAnsi" w:cs="Arial"/>
          <w:sz w:val="22"/>
          <w:szCs w:val="22"/>
        </w:rPr>
        <w:t xml:space="preserve">. </w:t>
      </w:r>
    </w:p>
    <w:p w14:paraId="42CEA53C" w14:textId="0FE584B9"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Externý používateľ nesmie na virtuálne PC inštalovať žiadny dodatočný softvér. V prípade potreby inštalácie dodatočného softvéru na virtuálne PC o jej vykonanie požiada kontaktnú osobu objednávateľa.</w:t>
      </w:r>
    </w:p>
    <w:p w14:paraId="0CA5D11B" w14:textId="09C9435D"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Zhotoviteľ sa zaväzuje, že vráti objednávateľovi všetky technické prostriedky a vybavenie, ktoré mu boli zo strany objednávateľa poskytnuté za účelom vzdialeného prístupu, najneskôr do 5 dní od dňa ukončenia trvani</w:t>
      </w:r>
      <w:r w:rsidR="00CC2E44">
        <w:rPr>
          <w:rFonts w:asciiTheme="majorHAnsi" w:hAnsiTheme="majorHAnsi" w:cs="Arial"/>
          <w:sz w:val="22"/>
          <w:szCs w:val="22"/>
        </w:rPr>
        <w:t>a tejto zmluvy</w:t>
      </w:r>
      <w:r w:rsidRPr="00FE378B">
        <w:rPr>
          <w:rFonts w:asciiTheme="majorHAnsi" w:hAnsiTheme="majorHAnsi" w:cs="Arial"/>
          <w:sz w:val="22"/>
          <w:szCs w:val="22"/>
        </w:rPr>
        <w:t xml:space="preserve">. </w:t>
      </w:r>
    </w:p>
    <w:p w14:paraId="5053B846" w14:textId="58B11372" w:rsidR="00FE378B" w:rsidRPr="00FE378B" w:rsidRDefault="00FE378B" w:rsidP="00C363D2">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 xml:space="preserve">V prípade nedodržania záväzku zhotoviteľa podľa </w:t>
      </w:r>
      <w:r w:rsidRPr="00576DA4">
        <w:rPr>
          <w:rFonts w:asciiTheme="majorHAnsi" w:hAnsiTheme="majorHAnsi" w:cs="Arial"/>
          <w:sz w:val="22"/>
          <w:szCs w:val="22"/>
        </w:rPr>
        <w:t xml:space="preserve">bodu </w:t>
      </w:r>
      <w:r w:rsidR="00576DA4" w:rsidRPr="00576DA4">
        <w:rPr>
          <w:rFonts w:asciiTheme="majorHAnsi" w:hAnsiTheme="majorHAnsi" w:cs="Arial"/>
          <w:sz w:val="22"/>
          <w:szCs w:val="22"/>
        </w:rPr>
        <w:t>10.</w:t>
      </w:r>
      <w:r w:rsidRPr="00576DA4">
        <w:rPr>
          <w:rFonts w:asciiTheme="majorHAnsi" w:hAnsiTheme="majorHAnsi" w:cs="Arial"/>
          <w:sz w:val="22"/>
          <w:szCs w:val="22"/>
        </w:rPr>
        <w:t xml:space="preserve">18, </w:t>
      </w:r>
      <w:r w:rsidRPr="00FE378B">
        <w:rPr>
          <w:rFonts w:asciiTheme="majorHAnsi" w:hAnsiTheme="majorHAnsi" w:cs="Arial"/>
          <w:sz w:val="22"/>
          <w:szCs w:val="22"/>
        </w:rPr>
        <w:t xml:space="preserve">bude objednávateľ oprávnený uplatniť voči zhotoviteľovi zmluvnú pokutu, ktorú sa </w:t>
      </w:r>
      <w:r w:rsidR="00970F29">
        <w:rPr>
          <w:rFonts w:asciiTheme="majorHAnsi" w:hAnsiTheme="majorHAnsi" w:cs="Arial"/>
          <w:sz w:val="22"/>
          <w:szCs w:val="22"/>
        </w:rPr>
        <w:t>z</w:t>
      </w:r>
      <w:r w:rsidRPr="00FE378B">
        <w:rPr>
          <w:rFonts w:asciiTheme="majorHAnsi" w:hAnsiTheme="majorHAnsi" w:cs="Arial"/>
          <w:sz w:val="22"/>
          <w:szCs w:val="22"/>
        </w:rPr>
        <w:t>hotoviteľ zaväzuje uhradiť. Zmluvná pokuta sa vypočíta ako súčin poplatku 200</w:t>
      </w:r>
      <w:r w:rsidR="00576DA4">
        <w:rPr>
          <w:rFonts w:asciiTheme="majorHAnsi" w:hAnsiTheme="majorHAnsi" w:cs="Arial"/>
          <w:sz w:val="22"/>
          <w:szCs w:val="22"/>
        </w:rPr>
        <w:t>,00</w:t>
      </w:r>
      <w:r w:rsidRPr="00FE378B">
        <w:rPr>
          <w:rFonts w:asciiTheme="majorHAnsi" w:hAnsiTheme="majorHAnsi" w:cs="Arial"/>
          <w:sz w:val="22"/>
          <w:szCs w:val="22"/>
        </w:rPr>
        <w:t xml:space="preserve"> eur </w:t>
      </w:r>
      <w:r w:rsidR="00576DA4">
        <w:rPr>
          <w:rFonts w:asciiTheme="majorHAnsi" w:hAnsiTheme="majorHAnsi" w:cs="Arial"/>
          <w:sz w:val="22"/>
          <w:szCs w:val="22"/>
        </w:rPr>
        <w:t>bez</w:t>
      </w:r>
      <w:r w:rsidRPr="00FE378B">
        <w:rPr>
          <w:rFonts w:asciiTheme="majorHAnsi" w:hAnsiTheme="majorHAnsi" w:cs="Arial"/>
          <w:sz w:val="22"/>
          <w:szCs w:val="22"/>
        </w:rPr>
        <w:t xml:space="preserve"> DPH</w:t>
      </w:r>
      <w:r w:rsidR="006E2B1D">
        <w:rPr>
          <w:rFonts w:asciiTheme="majorHAnsi" w:hAnsiTheme="majorHAnsi" w:cs="Arial"/>
          <w:sz w:val="22"/>
          <w:szCs w:val="22"/>
        </w:rPr>
        <w:t xml:space="preserve"> (slovom </w:t>
      </w:r>
      <w:r w:rsidR="00CC71E3">
        <w:rPr>
          <w:rFonts w:asciiTheme="majorHAnsi" w:hAnsiTheme="majorHAnsi" w:cs="Arial"/>
          <w:sz w:val="22"/>
          <w:szCs w:val="22"/>
        </w:rPr>
        <w:t>d</w:t>
      </w:r>
      <w:r w:rsidR="006E2B1D">
        <w:rPr>
          <w:rFonts w:asciiTheme="majorHAnsi" w:hAnsiTheme="majorHAnsi" w:cs="Arial"/>
          <w:sz w:val="22"/>
          <w:szCs w:val="22"/>
        </w:rPr>
        <w:t xml:space="preserve">vesto eur), </w:t>
      </w:r>
      <w:r w:rsidRPr="00FE378B">
        <w:rPr>
          <w:rFonts w:asciiTheme="majorHAnsi" w:hAnsiTheme="majorHAnsi" w:cs="Arial"/>
          <w:sz w:val="22"/>
          <w:szCs w:val="22"/>
        </w:rPr>
        <w:t>ktorý pokrýva náklady objednávateľa na technické vybavenie jedného používateľa</w:t>
      </w:r>
      <w:r w:rsidR="006E2B1D">
        <w:rPr>
          <w:rFonts w:asciiTheme="majorHAnsi" w:hAnsiTheme="majorHAnsi" w:cs="Arial"/>
          <w:sz w:val="22"/>
          <w:szCs w:val="22"/>
        </w:rPr>
        <w:t>,</w:t>
      </w:r>
      <w:r w:rsidRPr="00FE378B">
        <w:rPr>
          <w:rFonts w:asciiTheme="majorHAnsi" w:hAnsiTheme="majorHAnsi" w:cs="Arial"/>
          <w:sz w:val="22"/>
          <w:szCs w:val="22"/>
        </w:rPr>
        <w:t xml:space="preserve"> a počtu používateľov zhotoviteľa.</w:t>
      </w:r>
    </w:p>
    <w:p w14:paraId="4FD08948" w14:textId="1A30DB5B" w:rsidR="00F80FF3" w:rsidRPr="00CB5F10" w:rsidRDefault="00FE378B" w:rsidP="00CB5F10">
      <w:pPr>
        <w:pStyle w:val="LAW-bod"/>
        <w:tabs>
          <w:tab w:val="clear" w:pos="964"/>
        </w:tabs>
        <w:ind w:left="567" w:hanging="567"/>
        <w:rPr>
          <w:rFonts w:asciiTheme="majorHAnsi" w:hAnsiTheme="majorHAnsi" w:cs="Arial"/>
          <w:sz w:val="22"/>
          <w:szCs w:val="22"/>
        </w:rPr>
      </w:pPr>
      <w:r w:rsidRPr="00FE378B">
        <w:rPr>
          <w:rFonts w:asciiTheme="majorHAnsi" w:hAnsiTheme="majorHAnsi" w:cs="Arial"/>
          <w:sz w:val="22"/>
          <w:szCs w:val="22"/>
        </w:rPr>
        <w:t xml:space="preserve">Zhotoviteľ sa zaväzuje objednávateľovi uhradiť zmluvnú pokutu do 14 pracovných dní od doručenia písomného uplatnenia zmluvnej pokuty (výzvou resp. doručením faktúry) zo strany objednávateľa. Čiastku zmluvnej pokuty uhradí </w:t>
      </w:r>
      <w:r w:rsidR="00576DA4">
        <w:rPr>
          <w:rFonts w:asciiTheme="majorHAnsi" w:hAnsiTheme="majorHAnsi" w:cs="Arial"/>
          <w:sz w:val="22"/>
          <w:szCs w:val="22"/>
        </w:rPr>
        <w:t>z</w:t>
      </w:r>
      <w:r w:rsidRPr="00FE378B">
        <w:rPr>
          <w:rFonts w:asciiTheme="majorHAnsi" w:hAnsiTheme="majorHAnsi" w:cs="Arial"/>
          <w:sz w:val="22"/>
          <w:szCs w:val="22"/>
        </w:rPr>
        <w:t>hotoviteľ objednávateľovi bezhotovostným prevodom. Údaje pre vykonanie bezhotovostného prevodu zmluvnej pokuty oznámi objednávateľ zhotoviteľovi v písomnom uplatnení zmluvnej pokuty.</w:t>
      </w:r>
    </w:p>
    <w:p w14:paraId="575B6092" w14:textId="579AC056" w:rsidR="00442371" w:rsidRPr="00C9271C" w:rsidRDefault="00890CE1" w:rsidP="00442371">
      <w:pPr>
        <w:pStyle w:val="LAW-clanok"/>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Povinnosť mlčanlivosti</w:t>
      </w:r>
    </w:p>
    <w:p w14:paraId="6794A059" w14:textId="29F28302"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Dôvernými informáciami a údajmi objednávateľa sa rozumejú informácie</w:t>
      </w:r>
      <w:r w:rsidR="00515E08" w:rsidRPr="00960870">
        <w:rPr>
          <w:rFonts w:asciiTheme="majorHAnsi" w:hAnsiTheme="majorHAnsi" w:cs="Arial"/>
          <w:sz w:val="22"/>
          <w:szCs w:val="22"/>
        </w:rPr>
        <w:t xml:space="preserve"> </w:t>
      </w:r>
      <w:r w:rsidRPr="00960870">
        <w:rPr>
          <w:rFonts w:asciiTheme="majorHAnsi" w:hAnsiTheme="majorHAnsi" w:cs="Arial"/>
          <w:sz w:val="22"/>
          <w:szCs w:val="22"/>
        </w:rPr>
        <w:t xml:space="preserve">a údaje o infraštruktúre alebo častiach infraštruktúry IT prostredia </w:t>
      </w:r>
      <w:r w:rsidR="00BD53A7" w:rsidRPr="00960870">
        <w:rPr>
          <w:rFonts w:asciiTheme="majorHAnsi" w:hAnsiTheme="majorHAnsi" w:cs="Arial"/>
          <w:sz w:val="22"/>
          <w:szCs w:val="22"/>
        </w:rPr>
        <w:t>objednávateľa</w:t>
      </w:r>
      <w:r w:rsidRPr="00960870">
        <w:rPr>
          <w:rFonts w:asciiTheme="majorHAnsi" w:hAnsiTheme="majorHAnsi" w:cs="Arial"/>
          <w:sz w:val="22"/>
          <w:szCs w:val="22"/>
        </w:rPr>
        <w:t>, vrátane konfigurácie, zabezpečenia, spôsobu prevádzky a súvisiacich prevádzkových postupov. Dôvernými informáciami a údajmi objednávateľa sa ďalej rozumejú podrobnosti a výsledky vykonaných bezpečnostných testov a analýz pri realizácii projektu, vrátane súvisiacej dokumentácie.</w:t>
      </w:r>
    </w:p>
    <w:p w14:paraId="4BD851F8" w14:textId="4ABEC26C" w:rsidR="00442371" w:rsidRPr="00960870" w:rsidRDefault="00442371"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Zhotoviteľ sa zaväzuje zabezpečiť, aby v súvislosti s realizáciou dodávky nedošlo k zneužitiu dát objednávateľa a rovnako sa zaväzuje k takému konaniu, ktoré bude minimalizovať kontakt s dátami na mieru čo najnižšiu, avšak postačujúcu k riadnemu plneniu tejto zmluvy. Povinnosť mlčanlivosti nezaniká ani po ukončení tejto zmluvy, nie je možné sa jej nijako zbaviť. V prípade porušenia tohto záväzku je zhotoviteľ povinný uhradiť objednávateľovi ním zavinenú preukázateľnú  škodu. V prípade, že škodu nie je možné finančne vyjadriť, je zhotoviteľ povinný uhradiť objednávateľovi zmluvnú pokutu vo výške 20.000,- </w:t>
      </w:r>
      <w:r w:rsidR="00BD53A7" w:rsidRPr="00960870">
        <w:rPr>
          <w:rFonts w:asciiTheme="majorHAnsi" w:hAnsiTheme="majorHAnsi" w:cs="Arial"/>
          <w:sz w:val="22"/>
          <w:szCs w:val="22"/>
        </w:rPr>
        <w:t xml:space="preserve">eur </w:t>
      </w:r>
      <w:r w:rsidRPr="00960870">
        <w:rPr>
          <w:rFonts w:asciiTheme="majorHAnsi" w:hAnsiTheme="majorHAnsi" w:cs="Arial"/>
          <w:sz w:val="22"/>
          <w:szCs w:val="22"/>
        </w:rPr>
        <w:t xml:space="preserve">(slovom dvadsaťtisíc </w:t>
      </w:r>
      <w:r w:rsidR="00BD53A7" w:rsidRPr="00960870">
        <w:rPr>
          <w:rFonts w:asciiTheme="majorHAnsi" w:hAnsiTheme="majorHAnsi" w:cs="Arial"/>
          <w:sz w:val="22"/>
          <w:szCs w:val="22"/>
        </w:rPr>
        <w:t>eur</w:t>
      </w:r>
      <w:r w:rsidRPr="00960870">
        <w:rPr>
          <w:rFonts w:asciiTheme="majorHAnsi" w:hAnsiTheme="majorHAnsi" w:cs="Arial"/>
          <w:sz w:val="22"/>
          <w:szCs w:val="22"/>
        </w:rPr>
        <w:t xml:space="preserve">) </w:t>
      </w:r>
      <w:r w:rsidR="005479AD" w:rsidRPr="00960870">
        <w:rPr>
          <w:rFonts w:asciiTheme="majorHAnsi" w:hAnsiTheme="majorHAnsi" w:cs="Arial"/>
          <w:sz w:val="22"/>
          <w:szCs w:val="22"/>
        </w:rPr>
        <w:t xml:space="preserve">bez DPH </w:t>
      </w:r>
      <w:r w:rsidRPr="00960870">
        <w:rPr>
          <w:rFonts w:asciiTheme="majorHAnsi" w:hAnsiTheme="majorHAnsi" w:cs="Arial"/>
          <w:sz w:val="22"/>
          <w:szCs w:val="22"/>
        </w:rPr>
        <w:t xml:space="preserve">za každý dokázaný prípad zneužitia interných informácií a údajov. </w:t>
      </w:r>
    </w:p>
    <w:p w14:paraId="44CD768D" w14:textId="77777777" w:rsidR="00442371" w:rsidRPr="00960870" w:rsidRDefault="00442371" w:rsidP="00C9271C">
      <w:pPr>
        <w:pStyle w:val="LAW-bod"/>
        <w:keepNext/>
        <w:tabs>
          <w:tab w:val="clear" w:pos="964"/>
        </w:tabs>
        <w:ind w:left="567" w:hanging="567"/>
        <w:rPr>
          <w:rFonts w:asciiTheme="majorHAnsi" w:hAnsiTheme="majorHAnsi" w:cs="Arial"/>
          <w:sz w:val="22"/>
          <w:szCs w:val="22"/>
        </w:rPr>
      </w:pPr>
      <w:r w:rsidRPr="00960870">
        <w:rPr>
          <w:rFonts w:asciiTheme="majorHAnsi" w:hAnsiTheme="majorHAnsi" w:cs="Arial"/>
          <w:sz w:val="22"/>
          <w:szCs w:val="22"/>
        </w:rPr>
        <w:lastRenderedPageBreak/>
        <w:t>Týmto záväzkom mlčanlivosti nie je dotknuté zverejnenie tejto zmluvy ako povinne zverejňovanej zmluvy.</w:t>
      </w:r>
    </w:p>
    <w:p w14:paraId="4374B153" w14:textId="66D17EBA" w:rsidR="00442371" w:rsidRPr="00C9271C" w:rsidRDefault="00890CE1" w:rsidP="00633E18">
      <w:pPr>
        <w:pStyle w:val="LAW-clanok"/>
        <w:keepNext/>
        <w:rPr>
          <w:rFonts w:asciiTheme="majorHAnsi" w:hAnsiTheme="majorHAnsi" w:cs="Arial"/>
          <w:caps/>
          <w:sz w:val="22"/>
          <w:szCs w:val="22"/>
        </w:rPr>
      </w:pPr>
      <w:r>
        <w:rPr>
          <w:rFonts w:asciiTheme="majorHAnsi" w:hAnsiTheme="majorHAnsi" w:cs="Arial"/>
          <w:caps/>
          <w:sz w:val="22"/>
          <w:szCs w:val="22"/>
        </w:rPr>
        <w:br/>
      </w:r>
      <w:r w:rsidR="00442371" w:rsidRPr="00C9271C">
        <w:rPr>
          <w:rFonts w:asciiTheme="majorHAnsi" w:hAnsiTheme="majorHAnsi" w:cs="Arial"/>
          <w:caps/>
          <w:sz w:val="22"/>
          <w:szCs w:val="22"/>
        </w:rPr>
        <w:t>Záverečné ustanovenia</w:t>
      </w:r>
    </w:p>
    <w:p w14:paraId="008F4C44" w14:textId="3D20FDFD" w:rsidR="00260D38" w:rsidRPr="00960870" w:rsidRDefault="00260D38" w:rsidP="00890CE1">
      <w:pPr>
        <w:pStyle w:val="LAW-bod"/>
        <w:keepNext/>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Zmluvné strany sa dohodli, že písomná korešpondencia bude doručovaná na adresy uvedené v </w:t>
      </w:r>
      <w:r w:rsidR="001D2870" w:rsidRPr="00960870">
        <w:rPr>
          <w:rFonts w:asciiTheme="majorHAnsi" w:hAnsiTheme="majorHAnsi" w:cs="Arial"/>
          <w:sz w:val="22"/>
          <w:szCs w:val="22"/>
        </w:rPr>
        <w:t>záhlaví</w:t>
      </w:r>
      <w:r w:rsidRPr="00960870">
        <w:rPr>
          <w:rFonts w:asciiTheme="majorHAnsi" w:hAnsiTheme="majorHAnsi" w:cs="Arial"/>
          <w:sz w:val="22"/>
          <w:szCs w:val="22"/>
        </w:rPr>
        <w:t xml:space="preserve"> tejto zmluvy</w:t>
      </w:r>
      <w:r w:rsidR="00963C32">
        <w:rPr>
          <w:rFonts w:asciiTheme="majorHAnsi" w:hAnsiTheme="majorHAnsi" w:cs="Arial"/>
          <w:sz w:val="22"/>
          <w:szCs w:val="22"/>
        </w:rPr>
        <w:t>,</w:t>
      </w:r>
      <w:r w:rsidRPr="00960870">
        <w:rPr>
          <w:rFonts w:asciiTheme="majorHAnsi" w:hAnsiTheme="majorHAnsi" w:cs="Arial"/>
          <w:sz w:val="22"/>
          <w:szCs w:val="22"/>
        </w:rPr>
        <w:t xml:space="preserve"> </w:t>
      </w:r>
      <w:r w:rsidR="008D4F18" w:rsidRPr="00960870">
        <w:rPr>
          <w:rFonts w:asciiTheme="majorHAnsi" w:hAnsiTheme="majorHAnsi" w:cs="Arial"/>
          <w:sz w:val="22"/>
          <w:szCs w:val="22"/>
        </w:rPr>
        <w:t xml:space="preserve">pokiaľ v tejto zmluve nie je uvedené inak </w:t>
      </w:r>
      <w:r w:rsidRPr="00960870">
        <w:rPr>
          <w:rFonts w:asciiTheme="majorHAnsi" w:hAnsiTheme="majorHAnsi" w:cs="Arial"/>
          <w:sz w:val="22"/>
          <w:szCs w:val="22"/>
        </w:rPr>
        <w:t xml:space="preserve">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w:t>
      </w:r>
      <w:r w:rsidR="009742D4">
        <w:rPr>
          <w:rFonts w:asciiTheme="majorHAnsi" w:hAnsiTheme="majorHAnsi" w:cs="Arial"/>
          <w:sz w:val="22"/>
          <w:szCs w:val="22"/>
        </w:rPr>
        <w:t>tretí</w:t>
      </w:r>
      <w:r w:rsidRPr="00960870">
        <w:rPr>
          <w:rFonts w:asciiTheme="majorHAnsi" w:hAnsiTheme="majorHAnsi" w:cs="Arial"/>
          <w:sz w:val="22"/>
          <w:szCs w:val="22"/>
        </w:rPr>
        <w:t xml:space="preserve"> pracovný deň nasledujúci po dni, kedy bola písomnosť preukázateľne odoslaná na adresu zmluvnej strany uvedenú v </w:t>
      </w:r>
      <w:r w:rsidR="001D2870" w:rsidRPr="00960870">
        <w:rPr>
          <w:rFonts w:asciiTheme="majorHAnsi" w:hAnsiTheme="majorHAnsi" w:cs="Arial"/>
          <w:sz w:val="22"/>
          <w:szCs w:val="22"/>
        </w:rPr>
        <w:t>záhlaví</w:t>
      </w:r>
      <w:r w:rsidRPr="00960870">
        <w:rPr>
          <w:rFonts w:asciiTheme="majorHAnsi" w:hAnsiTheme="majorHAnsi" w:cs="Arial"/>
          <w:sz w:val="22"/>
          <w:szCs w:val="22"/>
        </w:rPr>
        <w:t xml:space="preserve"> tejto zmluvy, resp. na inú adresu písomne oznámenú druhej zmluvnej strane. Akákoľvek písomnosť podľa tejto zmluvy bude považovaná za riadne doručenú aj vtedy, ak ju adresát odmietne prevziať. </w:t>
      </w:r>
    </w:p>
    <w:p w14:paraId="49DDBF3C" w14:textId="1E559A94" w:rsidR="00260D38" w:rsidRPr="00960870" w:rsidRDefault="00260D38"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Zmluva je uzavretá podľa právneho poriadku Slovenskej republiky, pričom práva, povinnosti a vzťahy zmluvných strán v tejto zmluve neupravené sa budú spravovať príslušnými ustanoveniami zákona č. 513/1991 Zb. Obchodného zákonníka v znení neskorších predpisov</w:t>
      </w:r>
      <w:r w:rsidR="00A924D9">
        <w:rPr>
          <w:rFonts w:asciiTheme="majorHAnsi" w:hAnsiTheme="majorHAnsi" w:cs="Arial"/>
          <w:sz w:val="22"/>
          <w:szCs w:val="22"/>
        </w:rPr>
        <w:t>, autorského zákona</w:t>
      </w:r>
      <w:r w:rsidRPr="00960870">
        <w:rPr>
          <w:rFonts w:asciiTheme="majorHAnsi" w:hAnsiTheme="majorHAnsi" w:cs="Arial"/>
          <w:sz w:val="22"/>
          <w:szCs w:val="22"/>
        </w:rPr>
        <w:t xml:space="preserve"> a ďalších všeobecne záväzných právnych predpisov. </w:t>
      </w:r>
    </w:p>
    <w:p w14:paraId="6673FCE7" w14:textId="77777777" w:rsidR="00260D38" w:rsidRPr="00960870" w:rsidRDefault="00260D38"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707EDF" w14:textId="729D53D5" w:rsidR="00260D38" w:rsidRPr="00960870" w:rsidRDefault="00260D38"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V prípade sporného výkladu ustanovení tejto zmluvy alebo neplnenia záväzkov zmluvných strán sa obidve zmluvné strany budú snažiť prednostne dosiahnuť vzájomnú </w:t>
      </w:r>
      <w:r w:rsidR="00534FC4" w:rsidRPr="00960870">
        <w:rPr>
          <w:rFonts w:asciiTheme="majorHAnsi" w:hAnsiTheme="majorHAnsi" w:cs="Arial"/>
          <w:sz w:val="22"/>
          <w:szCs w:val="22"/>
        </w:rPr>
        <w:t>dohodu</w:t>
      </w:r>
      <w:r w:rsidRPr="00960870">
        <w:rPr>
          <w:rFonts w:asciiTheme="majorHAnsi" w:hAnsiTheme="majorHAnsi"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4A9BB74F" w14:textId="3DFEBF08" w:rsidR="00260D38" w:rsidRPr="00960870" w:rsidRDefault="00260D38" w:rsidP="00AF4508">
      <w:pPr>
        <w:pStyle w:val="LAW-bod"/>
        <w:tabs>
          <w:tab w:val="clear" w:pos="964"/>
        </w:tabs>
        <w:ind w:left="567" w:hanging="567"/>
        <w:rPr>
          <w:rFonts w:asciiTheme="majorHAnsi" w:hAnsiTheme="majorHAnsi" w:cs="Arial"/>
          <w:sz w:val="22"/>
          <w:szCs w:val="22"/>
        </w:rPr>
      </w:pPr>
      <w:r w:rsidRPr="00960870">
        <w:rPr>
          <w:rFonts w:asciiTheme="majorHAnsi" w:hAnsiTheme="majorHAnsi" w:cs="Arial"/>
          <w:sz w:val="22"/>
          <w:szCs w:val="22"/>
        </w:rPr>
        <w:t xml:space="preserve">Táto zmluva je vyhotovená v </w:t>
      </w:r>
      <w:r w:rsidR="00DB515A">
        <w:rPr>
          <w:rFonts w:asciiTheme="majorHAnsi" w:hAnsiTheme="majorHAnsi" w:cs="Arial"/>
          <w:sz w:val="22"/>
          <w:szCs w:val="22"/>
        </w:rPr>
        <w:t>piatich</w:t>
      </w:r>
      <w:r w:rsidRPr="00960870">
        <w:rPr>
          <w:rFonts w:asciiTheme="majorHAnsi" w:hAnsiTheme="majorHAnsi" w:cs="Arial"/>
          <w:sz w:val="22"/>
          <w:szCs w:val="22"/>
        </w:rPr>
        <w:t xml:space="preserve"> rovnopisoch, z ktorých objednávateľ dostane tri vyhotovenia a zhotoviteľ dostane dve vyhotovenia. </w:t>
      </w:r>
    </w:p>
    <w:p w14:paraId="52D427DE" w14:textId="77777777" w:rsidR="00260D38" w:rsidRPr="00960870" w:rsidRDefault="00260D38" w:rsidP="006B5368">
      <w:pPr>
        <w:pStyle w:val="LAW-bod"/>
        <w:tabs>
          <w:tab w:val="clear" w:pos="964"/>
        </w:tabs>
        <w:spacing w:after="0"/>
        <w:ind w:left="567" w:hanging="567"/>
        <w:rPr>
          <w:rFonts w:asciiTheme="majorHAnsi" w:hAnsiTheme="majorHAnsi" w:cs="Arial"/>
          <w:sz w:val="22"/>
          <w:szCs w:val="22"/>
        </w:rPr>
      </w:pPr>
      <w:r w:rsidRPr="00960870">
        <w:rPr>
          <w:rFonts w:asciiTheme="majorHAnsi" w:hAnsiTheme="majorHAnsi" w:cs="Arial"/>
          <w:sz w:val="22"/>
          <w:szCs w:val="22"/>
        </w:rPr>
        <w:t xml:space="preserve">Súčasťou tejto zmluvy sú nasledovné prílohy: </w:t>
      </w:r>
    </w:p>
    <w:p w14:paraId="05A5F5D0" w14:textId="52C9DE02" w:rsidR="00260D38" w:rsidRPr="00960870" w:rsidRDefault="00260D38" w:rsidP="006B5368">
      <w:pPr>
        <w:ind w:left="1979" w:hanging="1270"/>
        <w:rPr>
          <w:rFonts w:asciiTheme="majorHAnsi" w:hAnsiTheme="majorHAnsi" w:cs="Arial"/>
          <w:sz w:val="22"/>
          <w:szCs w:val="22"/>
        </w:rPr>
      </w:pPr>
      <w:r w:rsidRPr="00960870">
        <w:rPr>
          <w:rFonts w:asciiTheme="majorHAnsi" w:hAnsiTheme="majorHAnsi" w:cs="Arial"/>
          <w:sz w:val="22"/>
          <w:szCs w:val="22"/>
        </w:rPr>
        <w:t>Príloha č.</w:t>
      </w:r>
      <w:r w:rsidR="009742D4">
        <w:rPr>
          <w:rFonts w:asciiTheme="majorHAnsi" w:hAnsiTheme="majorHAnsi" w:cs="Arial"/>
          <w:sz w:val="22"/>
          <w:szCs w:val="22"/>
        </w:rPr>
        <w:t>1</w:t>
      </w:r>
      <w:r w:rsidRPr="00960870">
        <w:rPr>
          <w:rFonts w:asciiTheme="majorHAnsi" w:hAnsiTheme="majorHAnsi" w:cs="Arial"/>
          <w:sz w:val="22"/>
          <w:szCs w:val="22"/>
        </w:rPr>
        <w:t>:</w:t>
      </w:r>
      <w:r w:rsidRPr="00960870">
        <w:rPr>
          <w:rFonts w:asciiTheme="majorHAnsi" w:hAnsiTheme="majorHAnsi" w:cs="Arial"/>
          <w:sz w:val="22"/>
          <w:szCs w:val="22"/>
        </w:rPr>
        <w:tab/>
        <w:t>Kontaktné osoby objednávateľa a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podieľajúc</w:t>
      </w:r>
      <w:r w:rsidR="00DF2F40" w:rsidRPr="00960870">
        <w:rPr>
          <w:rFonts w:asciiTheme="majorHAnsi" w:hAnsiTheme="majorHAnsi" w:cs="Arial"/>
          <w:sz w:val="22"/>
          <w:szCs w:val="22"/>
        </w:rPr>
        <w:t>e</w:t>
      </w:r>
      <w:r w:rsidRPr="00960870">
        <w:rPr>
          <w:rFonts w:asciiTheme="majorHAnsi" w:hAnsiTheme="majorHAnsi" w:cs="Arial"/>
          <w:sz w:val="22"/>
          <w:szCs w:val="22"/>
        </w:rPr>
        <w:t xml:space="preserve"> sa na realizácii </w:t>
      </w:r>
      <w:r w:rsidR="00EE0915">
        <w:rPr>
          <w:rFonts w:asciiTheme="majorHAnsi" w:hAnsiTheme="majorHAnsi" w:cs="Arial"/>
          <w:sz w:val="22"/>
          <w:szCs w:val="22"/>
        </w:rPr>
        <w:t>projektu</w:t>
      </w:r>
      <w:r w:rsidR="00CC71E3">
        <w:rPr>
          <w:rFonts w:asciiTheme="majorHAnsi" w:hAnsiTheme="majorHAnsi" w:cs="Arial"/>
          <w:sz w:val="22"/>
          <w:szCs w:val="22"/>
        </w:rPr>
        <w:t>,</w:t>
      </w:r>
    </w:p>
    <w:p w14:paraId="4AD3D94B" w14:textId="1DB3277A" w:rsidR="00260D38" w:rsidRDefault="00260D38" w:rsidP="006B5368">
      <w:pPr>
        <w:ind w:left="1979" w:hanging="1270"/>
        <w:rPr>
          <w:rFonts w:asciiTheme="majorHAnsi" w:hAnsiTheme="majorHAnsi" w:cs="Arial"/>
          <w:sz w:val="22"/>
          <w:szCs w:val="22"/>
        </w:rPr>
      </w:pPr>
      <w:r w:rsidRPr="00960870">
        <w:rPr>
          <w:rFonts w:asciiTheme="majorHAnsi" w:hAnsiTheme="majorHAnsi" w:cs="Arial"/>
          <w:sz w:val="22"/>
          <w:szCs w:val="22"/>
        </w:rPr>
        <w:t>Príloha č.</w:t>
      </w:r>
      <w:r w:rsidR="009742D4">
        <w:rPr>
          <w:rFonts w:asciiTheme="majorHAnsi" w:hAnsiTheme="majorHAnsi" w:cs="Arial"/>
          <w:sz w:val="22"/>
          <w:szCs w:val="22"/>
        </w:rPr>
        <w:t>2</w:t>
      </w:r>
      <w:r w:rsidRPr="00960870">
        <w:rPr>
          <w:rFonts w:asciiTheme="majorHAnsi" w:hAnsiTheme="majorHAnsi" w:cs="Arial"/>
          <w:sz w:val="22"/>
          <w:szCs w:val="22"/>
        </w:rPr>
        <w:t>:</w:t>
      </w:r>
      <w:r w:rsidRPr="00960870">
        <w:rPr>
          <w:rFonts w:asciiTheme="majorHAnsi" w:hAnsiTheme="majorHAnsi" w:cs="Arial"/>
          <w:sz w:val="22"/>
          <w:szCs w:val="22"/>
        </w:rPr>
        <w:tab/>
        <w:t xml:space="preserve">Akceptačný protokol </w:t>
      </w:r>
      <w:r w:rsidR="00EE0915">
        <w:rPr>
          <w:rFonts w:asciiTheme="majorHAnsi" w:hAnsiTheme="majorHAnsi" w:cs="Arial"/>
          <w:sz w:val="22"/>
          <w:szCs w:val="22"/>
        </w:rPr>
        <w:t>projektu</w:t>
      </w:r>
      <w:r w:rsidRPr="00960870">
        <w:rPr>
          <w:rFonts w:asciiTheme="majorHAnsi" w:hAnsiTheme="majorHAnsi" w:cs="Arial"/>
          <w:sz w:val="22"/>
          <w:szCs w:val="22"/>
        </w:rPr>
        <w:t>.</w:t>
      </w:r>
    </w:p>
    <w:p w14:paraId="6B856127" w14:textId="77777777" w:rsidR="009742D4" w:rsidRDefault="009742D4" w:rsidP="006B5368">
      <w:pPr>
        <w:ind w:left="1979" w:hanging="1270"/>
        <w:rPr>
          <w:rFonts w:asciiTheme="majorHAnsi" w:hAnsiTheme="majorHAnsi" w:cs="Arial"/>
          <w:sz w:val="22"/>
          <w:szCs w:val="22"/>
        </w:rPr>
      </w:pPr>
    </w:p>
    <w:p w14:paraId="61D9FBAE" w14:textId="6C3565C8" w:rsidR="00E77BEC" w:rsidRPr="006F1E36" w:rsidRDefault="00E77BEC" w:rsidP="006F1E36">
      <w:pPr>
        <w:pStyle w:val="LAW-bod"/>
        <w:tabs>
          <w:tab w:val="clear" w:pos="964"/>
        </w:tabs>
        <w:ind w:left="567" w:hanging="567"/>
        <w:rPr>
          <w:rFonts w:asciiTheme="majorHAnsi" w:hAnsiTheme="majorHAnsi" w:cs="Arial"/>
          <w:sz w:val="22"/>
          <w:szCs w:val="22"/>
        </w:rPr>
      </w:pPr>
      <w:r w:rsidRPr="006F1E36">
        <w:rPr>
          <w:rFonts w:asciiTheme="majorHAnsi" w:hAnsiTheme="majorHAnsi" w:cs="Arial"/>
          <w:sz w:val="22"/>
          <w:szCs w:val="22"/>
        </w:rPr>
        <w:t>Túto zmluvu možno meniť výlučne formou písomných číslovaných dodatkov k tejto zmluve, podpísaných oprávnenými zástupcami oboch zmluvných strán</w:t>
      </w:r>
      <w:r w:rsidR="001824ED">
        <w:rPr>
          <w:rFonts w:asciiTheme="majorHAnsi" w:hAnsiTheme="majorHAnsi" w:cs="Arial"/>
          <w:sz w:val="22"/>
          <w:szCs w:val="22"/>
        </w:rPr>
        <w:t>.</w:t>
      </w:r>
    </w:p>
    <w:p w14:paraId="02991D1A" w14:textId="6D0C32D0" w:rsidR="00E77BEC" w:rsidRPr="006F1E36" w:rsidRDefault="00E77BEC" w:rsidP="006F1E36">
      <w:pPr>
        <w:pStyle w:val="LAW-bod"/>
        <w:tabs>
          <w:tab w:val="clear" w:pos="964"/>
        </w:tabs>
        <w:ind w:left="567" w:hanging="567"/>
        <w:rPr>
          <w:rFonts w:asciiTheme="majorHAnsi" w:hAnsiTheme="majorHAnsi" w:cs="Arial"/>
          <w:sz w:val="22"/>
          <w:szCs w:val="22"/>
        </w:rPr>
      </w:pPr>
      <w:r w:rsidRPr="006F1E36">
        <w:rPr>
          <w:rFonts w:asciiTheme="majorHAnsi" w:hAnsiTheme="majorHAnsi" w:cs="Arial"/>
          <w:sz w:val="22"/>
          <w:szCs w:val="22"/>
        </w:rPr>
        <w:t xml:space="preserve">Objednávateľ pri spracúvaní osobných údajov dotknutých osôb </w:t>
      </w:r>
      <w:r w:rsidR="001A1565">
        <w:rPr>
          <w:rFonts w:asciiTheme="majorHAnsi" w:hAnsiTheme="majorHAnsi" w:cs="Arial"/>
          <w:sz w:val="22"/>
          <w:szCs w:val="22"/>
        </w:rPr>
        <w:t>zhotoviteľa</w:t>
      </w:r>
      <w:r w:rsidRPr="006F1E36">
        <w:rPr>
          <w:rFonts w:asciiTheme="majorHAnsi" w:hAnsiTheme="majorHAnsi" w:cs="Arial"/>
          <w:sz w:val="22"/>
          <w:szCs w:val="22"/>
        </w:rPr>
        <w:t xml:space="preserve"> pre účely plnenia tejto zmluvy postupuje v súlade so zákonom č. 18/2018 Z. z. o ochrane osobných údajov a o zmene a doplnení niektorých zákonov </w:t>
      </w:r>
      <w:r w:rsidR="00C30B45">
        <w:rPr>
          <w:rFonts w:asciiTheme="majorHAnsi" w:hAnsiTheme="majorHAnsi" w:cs="Arial"/>
          <w:sz w:val="22"/>
          <w:szCs w:val="22"/>
        </w:rPr>
        <w:t xml:space="preserve">v znení neskorších predpisov </w:t>
      </w:r>
      <w:r w:rsidRPr="006F1E36">
        <w:rPr>
          <w:rFonts w:asciiTheme="majorHAnsi" w:hAnsiTheme="majorHAnsi" w:cs="Arial"/>
          <w:sz w:val="22"/>
          <w:szCs w:val="22"/>
        </w:rPr>
        <w:t>a Nariadenia Európskeho parlamentu a Rady (EÚ) č. 2016/679</w:t>
      </w:r>
      <w:r w:rsidR="00C30B45">
        <w:rPr>
          <w:rFonts w:asciiTheme="majorHAnsi" w:hAnsiTheme="majorHAnsi" w:cs="Arial"/>
          <w:sz w:val="22"/>
          <w:szCs w:val="22"/>
        </w:rPr>
        <w:t xml:space="preserve"> </w:t>
      </w:r>
      <w:r w:rsidRPr="006F1E36">
        <w:rPr>
          <w:rFonts w:asciiTheme="majorHAnsi" w:hAnsiTheme="majorHAnsi" w:cs="Arial"/>
          <w:sz w:val="22"/>
          <w:szCs w:val="22"/>
        </w:rPr>
        <w:t xml:space="preserve">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6F1E36">
          <w:rPr>
            <w:rFonts w:asciiTheme="majorHAnsi" w:hAnsiTheme="majorHAnsi" w:cs="Arial"/>
            <w:sz w:val="22"/>
            <w:szCs w:val="22"/>
          </w:rPr>
          <w:t>https://www.nbs.sk/sk/ochrana-osobnych-udajov</w:t>
        </w:r>
      </w:hyperlink>
      <w:r w:rsidRPr="006F1E36">
        <w:rPr>
          <w:rFonts w:asciiTheme="majorHAnsi" w:hAnsiTheme="majorHAnsi" w:cs="Arial"/>
          <w:sz w:val="22"/>
          <w:szCs w:val="22"/>
        </w:rPr>
        <w:t>.</w:t>
      </w:r>
    </w:p>
    <w:p w14:paraId="46FE2E95" w14:textId="1001D20C" w:rsidR="00E77BEC" w:rsidRPr="006F1E36" w:rsidRDefault="00E77BEC" w:rsidP="006F1E36">
      <w:pPr>
        <w:pStyle w:val="LAW-bod"/>
        <w:tabs>
          <w:tab w:val="clear" w:pos="964"/>
        </w:tabs>
        <w:ind w:left="567" w:hanging="567"/>
        <w:rPr>
          <w:rFonts w:asciiTheme="majorHAnsi" w:hAnsiTheme="majorHAnsi" w:cs="Arial"/>
          <w:sz w:val="22"/>
          <w:szCs w:val="22"/>
        </w:rPr>
      </w:pPr>
      <w:r w:rsidRPr="006F1E36">
        <w:rPr>
          <w:rFonts w:asciiTheme="majorHAnsi" w:hAnsiTheme="majorHAnsi"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1A1565">
        <w:rPr>
          <w:rFonts w:asciiTheme="majorHAnsi" w:hAnsiTheme="majorHAnsi" w:cs="Arial"/>
          <w:sz w:val="22"/>
          <w:szCs w:val="22"/>
        </w:rPr>
        <w:t xml:space="preserve">Zhotoviteľ </w:t>
      </w:r>
      <w:r w:rsidR="00AB457D">
        <w:rPr>
          <w:rFonts w:asciiTheme="majorHAnsi" w:hAnsiTheme="majorHAnsi" w:cs="Arial"/>
          <w:sz w:val="22"/>
          <w:szCs w:val="22"/>
        </w:rPr>
        <w:t>berie na vedomie</w:t>
      </w:r>
      <w:r w:rsidRPr="006F1E36">
        <w:rPr>
          <w:rFonts w:asciiTheme="majorHAnsi" w:hAnsiTheme="majorHAnsi" w:cs="Arial"/>
          <w:sz w:val="22"/>
          <w:szCs w:val="22"/>
        </w:rPr>
        <w:t xml:space="preserve"> zverejnen</w:t>
      </w:r>
      <w:r w:rsidR="00AB457D">
        <w:rPr>
          <w:rFonts w:asciiTheme="majorHAnsi" w:hAnsiTheme="majorHAnsi" w:cs="Arial"/>
          <w:sz w:val="22"/>
          <w:szCs w:val="22"/>
        </w:rPr>
        <w:t>ie</w:t>
      </w:r>
      <w:r w:rsidRPr="006F1E36">
        <w:rPr>
          <w:rFonts w:asciiTheme="majorHAnsi" w:hAnsiTheme="majorHAnsi" w:cs="Arial"/>
          <w:sz w:val="22"/>
          <w:szCs w:val="22"/>
        </w:rPr>
        <w:t xml:space="preserve"> tejto zmluvy (vrátane jej prípadných dodatkov) a faktúr </w:t>
      </w:r>
      <w:r w:rsidR="001A1565">
        <w:rPr>
          <w:rFonts w:asciiTheme="majorHAnsi" w:hAnsiTheme="majorHAnsi" w:cs="Arial"/>
          <w:sz w:val="22"/>
          <w:szCs w:val="22"/>
        </w:rPr>
        <w:t>zhotoviteľa</w:t>
      </w:r>
      <w:r w:rsidRPr="006F1E36">
        <w:rPr>
          <w:rFonts w:asciiTheme="majorHAnsi" w:hAnsiTheme="majorHAnsi" w:cs="Arial"/>
          <w:sz w:val="22"/>
          <w:szCs w:val="22"/>
        </w:rPr>
        <w:t xml:space="preserve"> doručených objednávateľovi, a to zverejnenie objednávateľom </w:t>
      </w:r>
      <w:r w:rsidRPr="006F1E36">
        <w:rPr>
          <w:rFonts w:asciiTheme="majorHAnsi" w:hAnsiTheme="majorHAnsi" w:cs="Arial"/>
          <w:sz w:val="22"/>
          <w:szCs w:val="22"/>
        </w:rPr>
        <w:lastRenderedPageBreak/>
        <w:t>počas trvania jeho povinnosti podľa § 5a ods. 1, 6 a 9 a § 5b zákona o slobodnom prístupe k informáciám.</w:t>
      </w:r>
    </w:p>
    <w:p w14:paraId="204DF68E" w14:textId="77777777" w:rsidR="00E77BEC" w:rsidRPr="006F1E36" w:rsidRDefault="00E77BEC" w:rsidP="006F1E36">
      <w:pPr>
        <w:pStyle w:val="LAW-bod"/>
        <w:tabs>
          <w:tab w:val="clear" w:pos="964"/>
        </w:tabs>
        <w:ind w:left="567" w:hanging="567"/>
        <w:rPr>
          <w:rFonts w:asciiTheme="majorHAnsi" w:hAnsiTheme="majorHAnsi" w:cs="Arial"/>
          <w:sz w:val="22"/>
          <w:szCs w:val="22"/>
        </w:rPr>
      </w:pPr>
      <w:r w:rsidRPr="006F1E36">
        <w:rPr>
          <w:rFonts w:asciiTheme="majorHAnsi" w:hAnsiTheme="majorHAnsi"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69F869B2" w14:textId="2B956077" w:rsidR="00E77BEC" w:rsidRPr="006F1E36" w:rsidRDefault="00516797" w:rsidP="006F1E36">
      <w:pPr>
        <w:pStyle w:val="LAW-bod"/>
        <w:tabs>
          <w:tab w:val="clear" w:pos="964"/>
        </w:tabs>
        <w:ind w:left="567" w:hanging="567"/>
        <w:rPr>
          <w:rFonts w:asciiTheme="majorHAnsi" w:hAnsiTheme="majorHAnsi" w:cs="Arial"/>
          <w:sz w:val="22"/>
          <w:szCs w:val="22"/>
        </w:rPr>
      </w:pPr>
      <w:r w:rsidRPr="0052113B">
        <w:rPr>
          <w:rStyle w:val="cf01"/>
          <w:rFonts w:asciiTheme="majorHAnsi" w:hAnsiTheme="majorHAnsi"/>
          <w:sz w:val="22"/>
          <w:szCs w:val="22"/>
        </w:rPr>
        <w:t>Zmluvné strany (každá za seba) zhodne vyhlasujú, že sú plne spôsobilé na právne úkony, ich zmluvná voľnosť nie je žiadnym spôsobom obmedzená</w:t>
      </w:r>
      <w:r w:rsidR="00C363D2">
        <w:rPr>
          <w:rStyle w:val="cf01"/>
          <w:rFonts w:asciiTheme="majorHAnsi" w:hAnsiTheme="majorHAnsi"/>
          <w:sz w:val="22"/>
          <w:szCs w:val="22"/>
        </w:rPr>
        <w:t xml:space="preserve"> a</w:t>
      </w:r>
      <w:r w:rsidRPr="0052113B">
        <w:rPr>
          <w:rStyle w:val="cf01"/>
          <w:rFonts w:asciiTheme="majorHAnsi" w:hAnsiTheme="majorHAnsi"/>
          <w:sz w:val="22"/>
          <w:szCs w:val="22"/>
        </w:rPr>
        <w:t xml:space="preserve"> sú oprávnené plniť si v celom rozsahu záväzky dohodnuté touto zmluvou.</w:t>
      </w:r>
      <w:r>
        <w:rPr>
          <w:rStyle w:val="cf01"/>
          <w:rFonts w:asciiTheme="majorHAnsi" w:hAnsiTheme="majorHAnsi"/>
          <w:sz w:val="22"/>
          <w:szCs w:val="22"/>
        </w:rPr>
        <w:t xml:space="preserve"> </w:t>
      </w:r>
      <w:r w:rsidR="00E77BEC" w:rsidRPr="006F1E36">
        <w:rPr>
          <w:rFonts w:asciiTheme="majorHAnsi" w:hAnsiTheme="majorHAnsi" w:cs="Arial"/>
          <w:sz w:val="22"/>
          <w:szCs w:val="22"/>
        </w:rPr>
        <w:t>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57B51AC" w14:textId="77777777" w:rsidR="00E77BEC" w:rsidRDefault="00E77BEC" w:rsidP="00E77BEC">
      <w:pPr>
        <w:ind w:firstLine="709"/>
        <w:rPr>
          <w:rFonts w:asciiTheme="majorHAnsi" w:hAnsiTheme="majorHAnsi"/>
        </w:rPr>
      </w:pPr>
    </w:p>
    <w:p w14:paraId="06F8F247" w14:textId="77777777" w:rsidR="00E77BEC" w:rsidRPr="006F1E36" w:rsidRDefault="00E77BEC" w:rsidP="00E77BEC">
      <w:pPr>
        <w:ind w:firstLine="709"/>
        <w:rPr>
          <w:rFonts w:asciiTheme="majorHAnsi" w:hAnsiTheme="majorHAnsi"/>
          <w:b/>
          <w:sz w:val="22"/>
          <w:szCs w:val="28"/>
        </w:rPr>
      </w:pPr>
      <w:r w:rsidRPr="006F1E36">
        <w:rPr>
          <w:rFonts w:asciiTheme="majorHAnsi" w:hAnsiTheme="majorHAnsi"/>
          <w:sz w:val="22"/>
          <w:szCs w:val="28"/>
        </w:rPr>
        <w:t xml:space="preserve">Za objednávateľa </w:t>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sz w:val="22"/>
          <w:szCs w:val="28"/>
        </w:rPr>
        <w:tab/>
        <w:t>Za zhotoviteľa</w:t>
      </w:r>
    </w:p>
    <w:p w14:paraId="17734983" w14:textId="77777777" w:rsidR="00E77BEC" w:rsidRPr="006F1E36" w:rsidRDefault="00E77BEC" w:rsidP="00E77BEC">
      <w:pPr>
        <w:pStyle w:val="ListParagraph"/>
        <w:keepNext/>
        <w:spacing w:after="120"/>
        <w:ind w:left="567"/>
        <w:rPr>
          <w:rFonts w:ascii="Cambria" w:hAnsi="Cambria"/>
          <w:sz w:val="22"/>
          <w:szCs w:val="28"/>
        </w:rPr>
      </w:pPr>
    </w:p>
    <w:p w14:paraId="3CD7F783" w14:textId="77777777" w:rsidR="00E77BEC" w:rsidRPr="006F1E36" w:rsidRDefault="00E77BEC" w:rsidP="00E77BEC">
      <w:pPr>
        <w:ind w:firstLine="709"/>
        <w:rPr>
          <w:rFonts w:asciiTheme="majorHAnsi" w:hAnsiTheme="majorHAnsi"/>
          <w:sz w:val="22"/>
          <w:szCs w:val="28"/>
        </w:rPr>
      </w:pPr>
      <w:r w:rsidRPr="006F1E36">
        <w:rPr>
          <w:rFonts w:asciiTheme="majorHAnsi" w:hAnsiTheme="majorHAnsi"/>
          <w:sz w:val="22"/>
          <w:szCs w:val="28"/>
        </w:rPr>
        <w:t xml:space="preserve">V Bratislave, dňa </w:t>
      </w:r>
      <w:r w:rsidRPr="00DA5444">
        <w:rPr>
          <w:rFonts w:ascii="Cambria" w:eastAsiaTheme="minorHAnsi" w:hAnsi="Cambria" w:cstheme="minorBidi"/>
          <w:color w:val="00B0F0"/>
          <w:sz w:val="22"/>
          <w:szCs w:val="22"/>
          <w:lang w:eastAsia="en-US"/>
        </w:rPr>
        <w:t>&lt;vyplní VO&gt;</w:t>
      </w:r>
      <w:r w:rsidRPr="006F1E36">
        <w:rPr>
          <w:rFonts w:asciiTheme="majorHAnsi" w:hAnsiTheme="majorHAnsi"/>
          <w:sz w:val="22"/>
          <w:szCs w:val="28"/>
        </w:rPr>
        <w:tab/>
      </w:r>
      <w:r w:rsidRPr="006F1E36">
        <w:rPr>
          <w:rFonts w:asciiTheme="majorHAnsi" w:hAnsiTheme="majorHAnsi"/>
          <w:sz w:val="22"/>
          <w:szCs w:val="28"/>
        </w:rPr>
        <w:tab/>
        <w:t xml:space="preserve">V </w:t>
      </w:r>
      <w:r w:rsidRPr="006F1E36">
        <w:rPr>
          <w:rFonts w:asciiTheme="majorHAnsi" w:hAnsiTheme="majorHAnsi"/>
          <w:color w:val="FF0000"/>
          <w:sz w:val="22"/>
          <w:szCs w:val="28"/>
        </w:rPr>
        <w:t>&lt;vyplní uchádzač &gt;</w:t>
      </w:r>
      <w:r w:rsidRPr="006F1E36">
        <w:rPr>
          <w:rFonts w:asciiTheme="majorHAnsi" w:hAnsiTheme="majorHAnsi"/>
          <w:sz w:val="22"/>
          <w:szCs w:val="28"/>
        </w:rPr>
        <w:t xml:space="preserve">, dňa </w:t>
      </w:r>
      <w:r w:rsidRPr="006F1E36">
        <w:rPr>
          <w:rFonts w:asciiTheme="majorHAnsi" w:hAnsiTheme="majorHAnsi"/>
          <w:color w:val="FF0000"/>
          <w:sz w:val="22"/>
          <w:szCs w:val="28"/>
        </w:rPr>
        <w:t>&lt;vyplní uchádzač &gt;</w:t>
      </w:r>
    </w:p>
    <w:p w14:paraId="443F3D06" w14:textId="77777777" w:rsidR="00E77BEC" w:rsidRPr="006F1E36" w:rsidRDefault="00E77BEC" w:rsidP="00E77BEC">
      <w:pPr>
        <w:ind w:firstLine="709"/>
        <w:rPr>
          <w:rFonts w:asciiTheme="majorHAnsi" w:hAnsiTheme="majorHAnsi"/>
          <w:sz w:val="22"/>
          <w:szCs w:val="28"/>
        </w:rPr>
      </w:pPr>
    </w:p>
    <w:p w14:paraId="4914E040" w14:textId="77777777" w:rsidR="00E77BEC" w:rsidRPr="006F1E36" w:rsidRDefault="00E77BEC" w:rsidP="00E77BEC">
      <w:pPr>
        <w:ind w:firstLine="709"/>
        <w:rPr>
          <w:rFonts w:asciiTheme="majorHAnsi" w:hAnsiTheme="majorHAnsi"/>
          <w:sz w:val="22"/>
          <w:szCs w:val="28"/>
        </w:rPr>
      </w:pPr>
    </w:p>
    <w:p w14:paraId="40EBE59F" w14:textId="77777777" w:rsidR="00E77BEC" w:rsidRPr="006F1E36" w:rsidRDefault="00E77BEC" w:rsidP="00E77BEC">
      <w:pPr>
        <w:ind w:firstLine="709"/>
        <w:rPr>
          <w:rFonts w:asciiTheme="majorHAnsi" w:hAnsiTheme="majorHAnsi"/>
          <w:sz w:val="22"/>
          <w:szCs w:val="28"/>
        </w:rPr>
      </w:pPr>
    </w:p>
    <w:p w14:paraId="34D4CD98" w14:textId="77777777" w:rsidR="00E77BEC" w:rsidRPr="006F1E36" w:rsidRDefault="00E77BEC" w:rsidP="00E77BEC">
      <w:pPr>
        <w:ind w:firstLine="709"/>
        <w:rPr>
          <w:rFonts w:asciiTheme="majorHAnsi" w:hAnsiTheme="majorHAnsi"/>
          <w:sz w:val="22"/>
          <w:szCs w:val="28"/>
        </w:rPr>
      </w:pPr>
      <w:r w:rsidRPr="006F1E36">
        <w:rPr>
          <w:rFonts w:asciiTheme="majorHAnsi" w:hAnsiTheme="majorHAnsi"/>
          <w:sz w:val="22"/>
          <w:szCs w:val="28"/>
        </w:rPr>
        <w:t>......................................................</w:t>
      </w:r>
      <w:r w:rsidRPr="006F1E36">
        <w:rPr>
          <w:rFonts w:asciiTheme="majorHAnsi" w:hAnsiTheme="majorHAnsi"/>
          <w:sz w:val="22"/>
          <w:szCs w:val="28"/>
        </w:rPr>
        <w:tab/>
      </w:r>
      <w:r w:rsidRPr="006F1E36">
        <w:rPr>
          <w:rFonts w:asciiTheme="majorHAnsi" w:hAnsiTheme="majorHAnsi"/>
          <w:sz w:val="22"/>
          <w:szCs w:val="28"/>
        </w:rPr>
        <w:tab/>
        <w:t>.......................................................</w:t>
      </w:r>
    </w:p>
    <w:p w14:paraId="62E008F9" w14:textId="77777777" w:rsidR="00E77BEC" w:rsidRPr="006F1E36" w:rsidRDefault="00E77BEC" w:rsidP="00E77BEC">
      <w:pPr>
        <w:ind w:firstLine="709"/>
        <w:rPr>
          <w:rFonts w:asciiTheme="majorHAnsi" w:hAnsiTheme="majorHAnsi"/>
          <w:sz w:val="22"/>
          <w:szCs w:val="28"/>
        </w:rPr>
      </w:pPr>
      <w:r w:rsidRPr="006F1E36">
        <w:rPr>
          <w:rFonts w:asciiTheme="majorHAnsi" w:hAnsiTheme="majorHAnsi"/>
          <w:sz w:val="22"/>
          <w:szCs w:val="28"/>
        </w:rPr>
        <w:t>Národná banka Slovenska</w:t>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color w:val="FF0000"/>
          <w:sz w:val="22"/>
          <w:szCs w:val="28"/>
        </w:rPr>
        <w:t>&lt;vyplní uchádzač &gt;</w:t>
      </w:r>
    </w:p>
    <w:p w14:paraId="47C5209B" w14:textId="77777777" w:rsidR="00E77BEC" w:rsidRPr="006F1E36" w:rsidRDefault="00E77BEC" w:rsidP="00E77BEC">
      <w:pPr>
        <w:ind w:firstLine="709"/>
        <w:rPr>
          <w:rFonts w:asciiTheme="majorHAnsi" w:hAnsiTheme="majorHAnsi"/>
          <w:sz w:val="22"/>
          <w:szCs w:val="28"/>
        </w:rPr>
      </w:pPr>
      <w:r w:rsidRPr="00DA5444">
        <w:rPr>
          <w:rFonts w:ascii="Cambria" w:eastAsiaTheme="minorHAnsi" w:hAnsi="Cambria" w:cstheme="minorBidi"/>
          <w:color w:val="00B0F0"/>
          <w:sz w:val="22"/>
          <w:szCs w:val="22"/>
          <w:lang w:eastAsia="en-US"/>
        </w:rPr>
        <w:t>&lt;vyplní VO&gt;</w:t>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color w:val="FF0000"/>
          <w:sz w:val="22"/>
          <w:szCs w:val="28"/>
        </w:rPr>
        <w:t>&lt;vyplní uchádzač &gt;</w:t>
      </w:r>
    </w:p>
    <w:p w14:paraId="7080C694" w14:textId="5FE3A7EC" w:rsidR="00E77BEC" w:rsidRPr="006F1E36" w:rsidRDefault="00E77BEC" w:rsidP="00E77BEC">
      <w:pPr>
        <w:ind w:firstLine="709"/>
        <w:rPr>
          <w:rFonts w:ascii="Cambria" w:hAnsi="Cambria"/>
          <w:sz w:val="22"/>
          <w:szCs w:val="28"/>
        </w:rPr>
      </w:pPr>
      <w:r w:rsidRPr="00DA5444">
        <w:rPr>
          <w:rFonts w:ascii="Cambria" w:eastAsiaTheme="minorHAnsi" w:hAnsi="Cambria" w:cstheme="minorBidi"/>
          <w:color w:val="00B0F0"/>
          <w:sz w:val="22"/>
          <w:szCs w:val="22"/>
          <w:lang w:eastAsia="en-US"/>
        </w:rPr>
        <w:t>&lt;vyplní VO&gt;</w:t>
      </w:r>
      <w:r w:rsidRPr="00DA5444">
        <w:rPr>
          <w:rFonts w:ascii="Cambria" w:eastAsiaTheme="minorHAnsi" w:hAnsi="Cambria" w:cstheme="minorBidi"/>
          <w:color w:val="00B0F0"/>
          <w:sz w:val="22"/>
          <w:szCs w:val="22"/>
          <w:lang w:eastAsia="en-US"/>
        </w:rPr>
        <w:tab/>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sz w:val="22"/>
          <w:szCs w:val="28"/>
        </w:rPr>
        <w:tab/>
      </w:r>
      <w:r w:rsidRPr="006F1E36">
        <w:rPr>
          <w:rFonts w:asciiTheme="majorHAnsi" w:hAnsiTheme="majorHAnsi"/>
          <w:color w:val="FF0000"/>
          <w:sz w:val="22"/>
          <w:szCs w:val="28"/>
        </w:rPr>
        <w:t>&lt;vyplní uchádzač&gt;</w:t>
      </w:r>
    </w:p>
    <w:p w14:paraId="392DE50F" w14:textId="77777777" w:rsidR="00442371" w:rsidRPr="00960870" w:rsidRDefault="00442371" w:rsidP="00442371">
      <w:pPr>
        <w:rPr>
          <w:rFonts w:asciiTheme="majorHAnsi" w:hAnsiTheme="majorHAnsi" w:cs="Arial"/>
          <w:sz w:val="22"/>
          <w:szCs w:val="22"/>
        </w:rPr>
      </w:pPr>
    </w:p>
    <w:p w14:paraId="6AC1A999" w14:textId="375EF43C" w:rsidR="00EA4B48" w:rsidRPr="009742D4" w:rsidRDefault="00442371" w:rsidP="009742D4">
      <w:pPr>
        <w:pStyle w:val="LAW-nadpis"/>
        <w:rPr>
          <w:rFonts w:ascii="Cambria" w:hAnsi="Cambria"/>
          <w:sz w:val="22"/>
          <w:szCs w:val="28"/>
        </w:rPr>
      </w:pPr>
      <w:r w:rsidRPr="00960870">
        <w:rPr>
          <w:rFonts w:asciiTheme="majorHAnsi" w:hAnsiTheme="majorHAnsi" w:cs="Arial"/>
          <w:sz w:val="22"/>
          <w:szCs w:val="22"/>
        </w:rPr>
        <w:br w:type="page"/>
      </w:r>
    </w:p>
    <w:p w14:paraId="500BBB29" w14:textId="4EC4387E" w:rsidR="00442371" w:rsidRPr="00960870" w:rsidRDefault="00442371" w:rsidP="00CA7342">
      <w:pPr>
        <w:pStyle w:val="LAW-nadpis"/>
        <w:rPr>
          <w:rFonts w:asciiTheme="majorHAnsi" w:hAnsiTheme="majorHAnsi" w:cs="Arial"/>
          <w:sz w:val="22"/>
          <w:szCs w:val="22"/>
        </w:rPr>
      </w:pPr>
      <w:bookmarkStart w:id="3" w:name="_Ref227737087"/>
      <w:r w:rsidRPr="00960870">
        <w:rPr>
          <w:rFonts w:asciiTheme="majorHAnsi" w:hAnsiTheme="majorHAnsi" w:cs="Arial"/>
          <w:sz w:val="22"/>
          <w:szCs w:val="22"/>
        </w:rPr>
        <w:lastRenderedPageBreak/>
        <w:t xml:space="preserve">Príloha č. </w:t>
      </w:r>
      <w:bookmarkEnd w:id="3"/>
      <w:r w:rsidR="009742D4">
        <w:rPr>
          <w:rFonts w:asciiTheme="majorHAnsi" w:hAnsiTheme="majorHAnsi" w:cs="Arial"/>
          <w:sz w:val="22"/>
          <w:szCs w:val="22"/>
        </w:rPr>
        <w:t>1</w:t>
      </w:r>
    </w:p>
    <w:p w14:paraId="19C6A226" w14:textId="47F66693" w:rsidR="00E77BEC" w:rsidRPr="00E77BEC" w:rsidRDefault="00E77BEC" w:rsidP="00E77BEC">
      <w:pPr>
        <w:jc w:val="center"/>
        <w:rPr>
          <w:rFonts w:asciiTheme="majorHAnsi" w:hAnsiTheme="majorHAnsi" w:cs="Tahoma"/>
          <w:b/>
          <w:bCs/>
          <w:sz w:val="22"/>
          <w:szCs w:val="28"/>
        </w:rPr>
      </w:pPr>
      <w:r w:rsidRPr="00D53745">
        <w:rPr>
          <w:rFonts w:asciiTheme="majorHAnsi" w:hAnsiTheme="majorHAnsi" w:cs="Arial"/>
          <w:b/>
          <w:bCs/>
          <w:sz w:val="22"/>
          <w:szCs w:val="22"/>
        </w:rPr>
        <w:t xml:space="preserve">k Zmluve o dielo č. </w:t>
      </w:r>
      <w:r w:rsidR="00CC71E3" w:rsidRPr="00CC71E3">
        <w:rPr>
          <w:rFonts w:asciiTheme="majorHAnsi" w:hAnsiTheme="majorHAnsi" w:cs="Arial"/>
          <w:b/>
          <w:bCs/>
          <w:sz w:val="22"/>
          <w:szCs w:val="22"/>
        </w:rPr>
        <w:t>C-NBS1-000-104-496</w:t>
      </w:r>
    </w:p>
    <w:p w14:paraId="510A5962" w14:textId="77777777" w:rsidR="00314DF3" w:rsidRPr="00960870" w:rsidRDefault="00314DF3" w:rsidP="00442371">
      <w:pPr>
        <w:pStyle w:val="LAW-nadpis"/>
        <w:rPr>
          <w:rFonts w:asciiTheme="majorHAnsi" w:hAnsiTheme="majorHAnsi" w:cs="Arial"/>
          <w:bCs w:val="0"/>
          <w:sz w:val="22"/>
          <w:szCs w:val="22"/>
        </w:rPr>
      </w:pPr>
    </w:p>
    <w:p w14:paraId="4BE278A2" w14:textId="69ED9608" w:rsidR="00442371" w:rsidRPr="00960870" w:rsidRDefault="00442371" w:rsidP="00442371">
      <w:pPr>
        <w:pStyle w:val="LAW-nadpis"/>
        <w:rPr>
          <w:rFonts w:asciiTheme="majorHAnsi" w:hAnsiTheme="majorHAnsi" w:cs="Arial"/>
          <w:sz w:val="22"/>
          <w:szCs w:val="22"/>
        </w:rPr>
      </w:pPr>
      <w:r w:rsidRPr="00960870">
        <w:rPr>
          <w:rFonts w:asciiTheme="majorHAnsi" w:hAnsiTheme="majorHAnsi" w:cs="Arial"/>
          <w:sz w:val="22"/>
          <w:szCs w:val="22"/>
        </w:rPr>
        <w:t>Kontaktné osoby objednávateľa a </w:t>
      </w:r>
      <w:r w:rsidR="00DF2F40" w:rsidRPr="00960870">
        <w:rPr>
          <w:rFonts w:asciiTheme="majorHAnsi" w:hAnsiTheme="majorHAnsi" w:cs="Arial"/>
          <w:sz w:val="22"/>
          <w:szCs w:val="22"/>
        </w:rPr>
        <w:t xml:space="preserve">osoby </w:t>
      </w:r>
      <w:r w:rsidRPr="00960870">
        <w:rPr>
          <w:rFonts w:asciiTheme="majorHAnsi" w:hAnsiTheme="majorHAnsi" w:cs="Arial"/>
          <w:sz w:val="22"/>
          <w:szCs w:val="22"/>
        </w:rPr>
        <w:t>zhotoviteľa podieľajúc</w:t>
      </w:r>
      <w:r w:rsidR="00FD0873" w:rsidRPr="00960870">
        <w:rPr>
          <w:rFonts w:asciiTheme="majorHAnsi" w:hAnsiTheme="majorHAnsi" w:cs="Arial"/>
          <w:sz w:val="22"/>
          <w:szCs w:val="22"/>
        </w:rPr>
        <w:t>e</w:t>
      </w:r>
      <w:r w:rsidRPr="00960870">
        <w:rPr>
          <w:rFonts w:asciiTheme="majorHAnsi" w:hAnsiTheme="majorHAnsi" w:cs="Arial"/>
          <w:sz w:val="22"/>
          <w:szCs w:val="22"/>
        </w:rPr>
        <w:t xml:space="preserve"> sa na realizácii </w:t>
      </w:r>
      <w:r w:rsidRPr="00960870">
        <w:rPr>
          <w:rFonts w:asciiTheme="majorHAnsi" w:hAnsiTheme="majorHAnsi" w:cs="Arial"/>
          <w:sz w:val="22"/>
          <w:szCs w:val="22"/>
        </w:rPr>
        <w:br/>
      </w:r>
      <w:r w:rsidR="00EE0915">
        <w:rPr>
          <w:rFonts w:asciiTheme="majorHAnsi" w:hAnsiTheme="majorHAnsi" w:cs="Arial"/>
          <w:sz w:val="22"/>
          <w:szCs w:val="22"/>
        </w:rPr>
        <w:t>projektu</w:t>
      </w:r>
      <w:r w:rsidRPr="00960870">
        <w:rPr>
          <w:rFonts w:asciiTheme="majorHAnsi" w:hAnsiTheme="majorHAnsi" w:cs="Arial"/>
          <w:sz w:val="22"/>
          <w:szCs w:val="22"/>
        </w:rPr>
        <w:t xml:space="preserve"> </w:t>
      </w:r>
    </w:p>
    <w:p w14:paraId="4A3AB9E4" w14:textId="77777777" w:rsidR="00442371" w:rsidRPr="00960870" w:rsidRDefault="00442371" w:rsidP="00442371">
      <w:pPr>
        <w:rPr>
          <w:rFonts w:asciiTheme="majorHAnsi" w:hAnsiTheme="majorHAnsi" w:cs="Arial"/>
          <w:sz w:val="22"/>
          <w:szCs w:val="22"/>
        </w:rPr>
      </w:pPr>
    </w:p>
    <w:p w14:paraId="49FA2DE7" w14:textId="77777777" w:rsidR="00442371" w:rsidRPr="00960870" w:rsidRDefault="00442371" w:rsidP="00442371">
      <w:pPr>
        <w:rPr>
          <w:rFonts w:asciiTheme="majorHAnsi" w:hAnsiTheme="majorHAnsi" w:cs="Arial"/>
          <w:sz w:val="22"/>
          <w:szCs w:val="22"/>
        </w:rPr>
      </w:pPr>
    </w:p>
    <w:tbl>
      <w:tblPr>
        <w:tblW w:w="0" w:type="auto"/>
        <w:tblLayout w:type="fixed"/>
        <w:tblCellMar>
          <w:left w:w="71" w:type="dxa"/>
          <w:right w:w="71" w:type="dxa"/>
        </w:tblCellMar>
        <w:tblLook w:val="0000" w:firstRow="0" w:lastRow="0" w:firstColumn="0" w:lastColumn="0" w:noHBand="0" w:noVBand="0"/>
      </w:tblPr>
      <w:tblGrid>
        <w:gridCol w:w="971"/>
        <w:gridCol w:w="3240"/>
        <w:gridCol w:w="538"/>
        <w:gridCol w:w="1082"/>
        <w:gridCol w:w="3029"/>
        <w:gridCol w:w="142"/>
      </w:tblGrid>
      <w:tr w:rsidR="00442371" w:rsidRPr="00960870" w14:paraId="52DFE400" w14:textId="77777777" w:rsidTr="004D0CBE">
        <w:trPr>
          <w:gridAfter w:val="1"/>
          <w:wAfter w:w="142" w:type="dxa"/>
        </w:trPr>
        <w:tc>
          <w:tcPr>
            <w:tcW w:w="4211" w:type="dxa"/>
            <w:gridSpan w:val="2"/>
          </w:tcPr>
          <w:p w14:paraId="1DBFDB19"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Za objednávateľa</w:t>
            </w:r>
          </w:p>
        </w:tc>
        <w:tc>
          <w:tcPr>
            <w:tcW w:w="538" w:type="dxa"/>
          </w:tcPr>
          <w:p w14:paraId="6445224D" w14:textId="77777777" w:rsidR="00442371" w:rsidRPr="00960870" w:rsidRDefault="00442371" w:rsidP="004D0CBE">
            <w:pPr>
              <w:rPr>
                <w:rFonts w:asciiTheme="majorHAnsi" w:hAnsiTheme="majorHAnsi" w:cs="Arial"/>
                <w:sz w:val="22"/>
                <w:szCs w:val="22"/>
              </w:rPr>
            </w:pPr>
          </w:p>
        </w:tc>
        <w:tc>
          <w:tcPr>
            <w:tcW w:w="4111" w:type="dxa"/>
            <w:gridSpan w:val="2"/>
          </w:tcPr>
          <w:p w14:paraId="4B41C41B"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Za zhotoviteľa:</w:t>
            </w:r>
          </w:p>
          <w:p w14:paraId="350D1B5F" w14:textId="77777777" w:rsidR="00442371" w:rsidRPr="00960870" w:rsidRDefault="00442371" w:rsidP="004D0CBE">
            <w:pPr>
              <w:rPr>
                <w:rFonts w:asciiTheme="majorHAnsi" w:hAnsiTheme="majorHAnsi" w:cs="Arial"/>
                <w:sz w:val="22"/>
                <w:szCs w:val="22"/>
              </w:rPr>
            </w:pPr>
          </w:p>
        </w:tc>
      </w:tr>
      <w:tr w:rsidR="00442371" w:rsidRPr="00960870" w14:paraId="2F597E68" w14:textId="77777777" w:rsidTr="004D0CBE">
        <w:trPr>
          <w:gridAfter w:val="1"/>
          <w:wAfter w:w="142" w:type="dxa"/>
        </w:trPr>
        <w:tc>
          <w:tcPr>
            <w:tcW w:w="4211" w:type="dxa"/>
            <w:gridSpan w:val="2"/>
          </w:tcPr>
          <w:p w14:paraId="723AC1B1" w14:textId="77777777" w:rsidR="00442371" w:rsidRPr="00960870" w:rsidRDefault="00442371" w:rsidP="004D0CBE">
            <w:pPr>
              <w:rPr>
                <w:rFonts w:asciiTheme="majorHAnsi" w:hAnsiTheme="majorHAnsi" w:cs="Arial"/>
                <w:sz w:val="22"/>
                <w:szCs w:val="22"/>
              </w:rPr>
            </w:pPr>
          </w:p>
        </w:tc>
        <w:tc>
          <w:tcPr>
            <w:tcW w:w="538" w:type="dxa"/>
          </w:tcPr>
          <w:p w14:paraId="5325A081" w14:textId="77777777" w:rsidR="00442371" w:rsidRPr="00960870" w:rsidRDefault="00442371" w:rsidP="004D0CBE">
            <w:pPr>
              <w:rPr>
                <w:rFonts w:asciiTheme="majorHAnsi" w:hAnsiTheme="majorHAnsi" w:cs="Arial"/>
                <w:sz w:val="22"/>
                <w:szCs w:val="22"/>
              </w:rPr>
            </w:pPr>
          </w:p>
        </w:tc>
        <w:tc>
          <w:tcPr>
            <w:tcW w:w="4111" w:type="dxa"/>
            <w:gridSpan w:val="2"/>
          </w:tcPr>
          <w:p w14:paraId="658B62C8" w14:textId="77777777" w:rsidR="00442371" w:rsidRPr="00960870" w:rsidRDefault="00442371" w:rsidP="004D0CBE">
            <w:pPr>
              <w:rPr>
                <w:rFonts w:asciiTheme="majorHAnsi" w:hAnsiTheme="majorHAnsi" w:cs="Arial"/>
                <w:sz w:val="22"/>
                <w:szCs w:val="22"/>
              </w:rPr>
            </w:pPr>
          </w:p>
        </w:tc>
      </w:tr>
      <w:tr w:rsidR="00442371" w:rsidRPr="00960870" w14:paraId="2A860C93" w14:textId="77777777" w:rsidTr="004D0CBE">
        <w:trPr>
          <w:gridAfter w:val="1"/>
          <w:wAfter w:w="142" w:type="dxa"/>
        </w:trPr>
        <w:tc>
          <w:tcPr>
            <w:tcW w:w="4211" w:type="dxa"/>
            <w:gridSpan w:val="2"/>
          </w:tcPr>
          <w:p w14:paraId="175316E7"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Národná banka Slovenska</w:t>
            </w:r>
          </w:p>
        </w:tc>
        <w:tc>
          <w:tcPr>
            <w:tcW w:w="538" w:type="dxa"/>
          </w:tcPr>
          <w:p w14:paraId="69A25B74" w14:textId="77777777" w:rsidR="00442371" w:rsidRPr="00960870" w:rsidRDefault="00442371" w:rsidP="004D0CBE">
            <w:pPr>
              <w:rPr>
                <w:rFonts w:asciiTheme="majorHAnsi" w:hAnsiTheme="majorHAnsi" w:cs="Arial"/>
                <w:sz w:val="22"/>
                <w:szCs w:val="22"/>
              </w:rPr>
            </w:pPr>
          </w:p>
        </w:tc>
        <w:tc>
          <w:tcPr>
            <w:tcW w:w="4111" w:type="dxa"/>
            <w:gridSpan w:val="2"/>
          </w:tcPr>
          <w:p w14:paraId="149B728B" w14:textId="46D6B41B" w:rsidR="00442371" w:rsidRPr="00960870" w:rsidRDefault="005B02A9" w:rsidP="004D0CBE">
            <w:pPr>
              <w:rPr>
                <w:rFonts w:asciiTheme="majorHAnsi" w:hAnsiTheme="majorHAnsi" w:cs="Arial"/>
                <w:sz w:val="22"/>
                <w:szCs w:val="22"/>
              </w:rPr>
            </w:pPr>
            <w:r w:rsidRPr="00D53745">
              <w:rPr>
                <w:rFonts w:asciiTheme="majorHAnsi" w:hAnsiTheme="majorHAnsi"/>
                <w:color w:val="FF0000"/>
                <w:sz w:val="22"/>
                <w:szCs w:val="28"/>
              </w:rPr>
              <w:t>&lt;vyplní uchádzač&gt;</w:t>
            </w:r>
          </w:p>
        </w:tc>
      </w:tr>
      <w:tr w:rsidR="00442371" w:rsidRPr="00960870" w14:paraId="00B4B20E" w14:textId="77777777" w:rsidTr="004D0CBE">
        <w:trPr>
          <w:gridAfter w:val="1"/>
          <w:wAfter w:w="142" w:type="dxa"/>
        </w:trPr>
        <w:tc>
          <w:tcPr>
            <w:tcW w:w="4211" w:type="dxa"/>
            <w:gridSpan w:val="2"/>
          </w:tcPr>
          <w:p w14:paraId="739D2137" w14:textId="77777777" w:rsidR="00442371" w:rsidRPr="00960870" w:rsidRDefault="00442371" w:rsidP="004D0CBE">
            <w:pPr>
              <w:rPr>
                <w:rFonts w:asciiTheme="majorHAnsi" w:hAnsiTheme="majorHAnsi" w:cs="Arial"/>
                <w:sz w:val="22"/>
                <w:szCs w:val="22"/>
              </w:rPr>
            </w:pPr>
          </w:p>
        </w:tc>
        <w:tc>
          <w:tcPr>
            <w:tcW w:w="538" w:type="dxa"/>
          </w:tcPr>
          <w:p w14:paraId="6E103590" w14:textId="77777777" w:rsidR="00442371" w:rsidRPr="00960870" w:rsidRDefault="00442371" w:rsidP="004D0CBE">
            <w:pPr>
              <w:rPr>
                <w:rFonts w:asciiTheme="majorHAnsi" w:hAnsiTheme="majorHAnsi" w:cs="Arial"/>
                <w:sz w:val="22"/>
                <w:szCs w:val="22"/>
              </w:rPr>
            </w:pPr>
          </w:p>
        </w:tc>
        <w:tc>
          <w:tcPr>
            <w:tcW w:w="4111" w:type="dxa"/>
            <w:gridSpan w:val="2"/>
          </w:tcPr>
          <w:p w14:paraId="7EE3B571" w14:textId="77777777" w:rsidR="00442371" w:rsidRPr="00960870" w:rsidRDefault="00442371" w:rsidP="004D0CBE">
            <w:pPr>
              <w:rPr>
                <w:rFonts w:asciiTheme="majorHAnsi" w:hAnsiTheme="majorHAnsi" w:cs="Arial"/>
                <w:sz w:val="22"/>
                <w:szCs w:val="22"/>
              </w:rPr>
            </w:pPr>
          </w:p>
        </w:tc>
      </w:tr>
      <w:tr w:rsidR="00442371" w:rsidRPr="00960870" w14:paraId="2E2FA147" w14:textId="77777777" w:rsidTr="004D0CBE">
        <w:tc>
          <w:tcPr>
            <w:tcW w:w="971" w:type="dxa"/>
          </w:tcPr>
          <w:p w14:paraId="2F1F7C42"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Meno:</w:t>
            </w:r>
          </w:p>
        </w:tc>
        <w:tc>
          <w:tcPr>
            <w:tcW w:w="3240" w:type="dxa"/>
          </w:tcPr>
          <w:p w14:paraId="65EEBA28" w14:textId="35C837F7" w:rsidR="00442371" w:rsidRPr="00DA5444" w:rsidRDefault="00E77BEC" w:rsidP="0060398B">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tc>
        <w:tc>
          <w:tcPr>
            <w:tcW w:w="538" w:type="dxa"/>
          </w:tcPr>
          <w:p w14:paraId="12686F22" w14:textId="77777777" w:rsidR="00442371" w:rsidRPr="00960870" w:rsidRDefault="00442371" w:rsidP="004D0CBE">
            <w:pPr>
              <w:rPr>
                <w:rFonts w:asciiTheme="majorHAnsi" w:hAnsiTheme="majorHAnsi" w:cs="Arial"/>
                <w:sz w:val="22"/>
                <w:szCs w:val="22"/>
              </w:rPr>
            </w:pPr>
          </w:p>
        </w:tc>
        <w:tc>
          <w:tcPr>
            <w:tcW w:w="1082" w:type="dxa"/>
          </w:tcPr>
          <w:p w14:paraId="4B7C1802"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Meno:</w:t>
            </w:r>
          </w:p>
        </w:tc>
        <w:tc>
          <w:tcPr>
            <w:tcW w:w="3171" w:type="dxa"/>
            <w:gridSpan w:val="2"/>
          </w:tcPr>
          <w:p w14:paraId="72B1E874" w14:textId="5D17D57F" w:rsidR="00442371" w:rsidRPr="00960870" w:rsidRDefault="005B02A9" w:rsidP="0060398B">
            <w:pPr>
              <w:rPr>
                <w:rFonts w:asciiTheme="majorHAnsi" w:hAnsiTheme="majorHAnsi" w:cs="Arial"/>
                <w:sz w:val="22"/>
                <w:szCs w:val="22"/>
              </w:rPr>
            </w:pPr>
            <w:r w:rsidRPr="00D53745">
              <w:rPr>
                <w:rFonts w:asciiTheme="majorHAnsi" w:hAnsiTheme="majorHAnsi"/>
                <w:color w:val="FF0000"/>
                <w:sz w:val="22"/>
                <w:szCs w:val="28"/>
              </w:rPr>
              <w:t>&lt;vyplní uchádzač&gt;</w:t>
            </w:r>
          </w:p>
        </w:tc>
      </w:tr>
      <w:tr w:rsidR="00442371" w:rsidRPr="00960870" w14:paraId="6176E842" w14:textId="77777777" w:rsidTr="004D0CBE">
        <w:tc>
          <w:tcPr>
            <w:tcW w:w="971" w:type="dxa"/>
          </w:tcPr>
          <w:p w14:paraId="052E22EE"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Kontakt:</w:t>
            </w:r>
          </w:p>
          <w:p w14:paraId="744AF370" w14:textId="55FEB9BC" w:rsidR="00AB4CA6" w:rsidRPr="00960870" w:rsidRDefault="00AB4CA6" w:rsidP="004D0CBE">
            <w:pPr>
              <w:rPr>
                <w:rFonts w:asciiTheme="majorHAnsi" w:hAnsiTheme="majorHAnsi" w:cs="Arial"/>
                <w:sz w:val="22"/>
                <w:szCs w:val="22"/>
              </w:rPr>
            </w:pPr>
            <w:r w:rsidRPr="00960870">
              <w:rPr>
                <w:rFonts w:asciiTheme="majorHAnsi" w:hAnsiTheme="majorHAnsi" w:cs="Arial"/>
                <w:sz w:val="22"/>
                <w:szCs w:val="22"/>
              </w:rPr>
              <w:t>Funkcia:</w:t>
            </w:r>
          </w:p>
        </w:tc>
        <w:tc>
          <w:tcPr>
            <w:tcW w:w="3240" w:type="dxa"/>
          </w:tcPr>
          <w:p w14:paraId="78B1DB80" w14:textId="4E186BFD" w:rsidR="00E77BEC" w:rsidRPr="00DA5444" w:rsidRDefault="00E77BEC" w:rsidP="004D0CBE">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p w14:paraId="7A69F6EF" w14:textId="19F3AE24" w:rsidR="00AB4CA6" w:rsidRPr="00DA5444" w:rsidRDefault="00E77BEC" w:rsidP="004D0CBE">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tc>
        <w:tc>
          <w:tcPr>
            <w:tcW w:w="538" w:type="dxa"/>
          </w:tcPr>
          <w:p w14:paraId="4E333AB7" w14:textId="77777777" w:rsidR="00442371" w:rsidRPr="00960870" w:rsidRDefault="00442371" w:rsidP="004D0CBE">
            <w:pPr>
              <w:rPr>
                <w:rFonts w:asciiTheme="majorHAnsi" w:hAnsiTheme="majorHAnsi" w:cs="Arial"/>
                <w:sz w:val="22"/>
                <w:szCs w:val="22"/>
              </w:rPr>
            </w:pPr>
          </w:p>
        </w:tc>
        <w:tc>
          <w:tcPr>
            <w:tcW w:w="1082" w:type="dxa"/>
          </w:tcPr>
          <w:p w14:paraId="1E605D1E"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Kontakt:</w:t>
            </w:r>
            <w:r w:rsidRPr="00960870">
              <w:rPr>
                <w:rFonts w:asciiTheme="majorHAnsi" w:hAnsiTheme="majorHAnsi" w:cs="Arial"/>
                <w:sz w:val="22"/>
                <w:szCs w:val="22"/>
              </w:rPr>
              <w:br/>
              <w:t>Funkcia:</w:t>
            </w:r>
          </w:p>
        </w:tc>
        <w:tc>
          <w:tcPr>
            <w:tcW w:w="3171" w:type="dxa"/>
            <w:gridSpan w:val="2"/>
          </w:tcPr>
          <w:p w14:paraId="71E10B2E" w14:textId="3C55F501" w:rsidR="00442371" w:rsidRPr="00960870" w:rsidRDefault="005B02A9" w:rsidP="004D0CBE">
            <w:pPr>
              <w:rPr>
                <w:rFonts w:asciiTheme="majorHAnsi" w:hAnsiTheme="majorHAnsi" w:cs="Arial"/>
                <w:sz w:val="22"/>
                <w:szCs w:val="22"/>
              </w:rPr>
            </w:pPr>
            <w:r w:rsidRPr="00D53745">
              <w:rPr>
                <w:rFonts w:asciiTheme="majorHAnsi" w:hAnsiTheme="majorHAnsi"/>
                <w:color w:val="FF0000"/>
                <w:sz w:val="22"/>
                <w:szCs w:val="28"/>
              </w:rPr>
              <w:t>&lt;vyplní uchádzač&gt;</w:t>
            </w:r>
            <w:r w:rsidR="00442371" w:rsidRPr="00960870">
              <w:rPr>
                <w:rFonts w:asciiTheme="majorHAnsi" w:hAnsiTheme="majorHAnsi" w:cs="Arial"/>
                <w:sz w:val="22"/>
                <w:szCs w:val="22"/>
              </w:rPr>
              <w:br/>
            </w:r>
            <w:r w:rsidRPr="00D53745">
              <w:rPr>
                <w:rFonts w:asciiTheme="majorHAnsi" w:hAnsiTheme="majorHAnsi"/>
                <w:color w:val="FF0000"/>
                <w:sz w:val="22"/>
                <w:szCs w:val="28"/>
              </w:rPr>
              <w:t>&lt;vyplní uchádzač&gt;</w:t>
            </w:r>
          </w:p>
        </w:tc>
      </w:tr>
      <w:tr w:rsidR="00442371" w:rsidRPr="00960870" w14:paraId="55493609" w14:textId="77777777" w:rsidTr="004D0CBE">
        <w:tc>
          <w:tcPr>
            <w:tcW w:w="971" w:type="dxa"/>
          </w:tcPr>
          <w:p w14:paraId="29B91241" w14:textId="77777777" w:rsidR="00442371" w:rsidRPr="00960870" w:rsidRDefault="00442371" w:rsidP="004D0CBE">
            <w:pPr>
              <w:rPr>
                <w:rFonts w:asciiTheme="majorHAnsi" w:hAnsiTheme="majorHAnsi" w:cs="Arial"/>
                <w:sz w:val="22"/>
                <w:szCs w:val="22"/>
              </w:rPr>
            </w:pPr>
          </w:p>
        </w:tc>
        <w:tc>
          <w:tcPr>
            <w:tcW w:w="3240" w:type="dxa"/>
          </w:tcPr>
          <w:p w14:paraId="3BFE1F21" w14:textId="77777777" w:rsidR="00442371" w:rsidRPr="00DA5444" w:rsidRDefault="00442371" w:rsidP="004D0CBE">
            <w:pPr>
              <w:rPr>
                <w:rFonts w:ascii="Cambria" w:eastAsiaTheme="minorHAnsi" w:hAnsi="Cambria" w:cstheme="minorBidi"/>
                <w:color w:val="00B0F0"/>
                <w:sz w:val="22"/>
                <w:szCs w:val="22"/>
                <w:lang w:eastAsia="en-US"/>
              </w:rPr>
            </w:pPr>
          </w:p>
        </w:tc>
        <w:tc>
          <w:tcPr>
            <w:tcW w:w="538" w:type="dxa"/>
          </w:tcPr>
          <w:p w14:paraId="1EFD14D3" w14:textId="77777777" w:rsidR="00442371" w:rsidRPr="00960870" w:rsidRDefault="00442371" w:rsidP="004D0CBE">
            <w:pPr>
              <w:rPr>
                <w:rFonts w:asciiTheme="majorHAnsi" w:hAnsiTheme="majorHAnsi" w:cs="Arial"/>
                <w:sz w:val="22"/>
                <w:szCs w:val="22"/>
              </w:rPr>
            </w:pPr>
          </w:p>
        </w:tc>
        <w:tc>
          <w:tcPr>
            <w:tcW w:w="1082" w:type="dxa"/>
          </w:tcPr>
          <w:p w14:paraId="6E14A257" w14:textId="77777777" w:rsidR="00442371" w:rsidRPr="00960870" w:rsidRDefault="00442371" w:rsidP="004D0CBE">
            <w:pPr>
              <w:rPr>
                <w:rFonts w:asciiTheme="majorHAnsi" w:hAnsiTheme="majorHAnsi" w:cs="Arial"/>
                <w:sz w:val="22"/>
                <w:szCs w:val="22"/>
              </w:rPr>
            </w:pPr>
          </w:p>
        </w:tc>
        <w:tc>
          <w:tcPr>
            <w:tcW w:w="3171" w:type="dxa"/>
            <w:gridSpan w:val="2"/>
          </w:tcPr>
          <w:p w14:paraId="28A4CC95" w14:textId="77777777" w:rsidR="00442371" w:rsidRPr="00960870" w:rsidRDefault="00442371" w:rsidP="004D0CBE">
            <w:pPr>
              <w:rPr>
                <w:rFonts w:asciiTheme="majorHAnsi" w:hAnsiTheme="majorHAnsi" w:cs="Arial"/>
                <w:sz w:val="22"/>
                <w:szCs w:val="22"/>
              </w:rPr>
            </w:pPr>
          </w:p>
        </w:tc>
      </w:tr>
      <w:tr w:rsidR="00442371" w:rsidRPr="00960870" w14:paraId="39AF2853" w14:textId="77777777" w:rsidTr="004D0CBE">
        <w:tc>
          <w:tcPr>
            <w:tcW w:w="971" w:type="dxa"/>
          </w:tcPr>
          <w:p w14:paraId="74AAE32A" w14:textId="77777777" w:rsidR="00442371" w:rsidRPr="00960870" w:rsidRDefault="00442371" w:rsidP="004D0CBE">
            <w:pPr>
              <w:rPr>
                <w:rFonts w:asciiTheme="majorHAnsi" w:hAnsiTheme="majorHAnsi" w:cs="Arial"/>
                <w:sz w:val="22"/>
                <w:szCs w:val="22"/>
              </w:rPr>
            </w:pPr>
          </w:p>
        </w:tc>
        <w:tc>
          <w:tcPr>
            <w:tcW w:w="3240" w:type="dxa"/>
          </w:tcPr>
          <w:p w14:paraId="5AD9B1AD" w14:textId="77777777" w:rsidR="00442371" w:rsidRPr="00DA5444" w:rsidRDefault="00442371" w:rsidP="004D0CBE">
            <w:pPr>
              <w:rPr>
                <w:rFonts w:ascii="Cambria" w:eastAsiaTheme="minorHAnsi" w:hAnsi="Cambria" w:cstheme="minorBidi"/>
                <w:color w:val="00B0F0"/>
                <w:sz w:val="22"/>
                <w:szCs w:val="22"/>
                <w:lang w:eastAsia="en-US"/>
              </w:rPr>
            </w:pPr>
          </w:p>
        </w:tc>
        <w:tc>
          <w:tcPr>
            <w:tcW w:w="538" w:type="dxa"/>
          </w:tcPr>
          <w:p w14:paraId="6C821795" w14:textId="77777777" w:rsidR="00442371" w:rsidRPr="00960870" w:rsidRDefault="00442371" w:rsidP="004D0CBE">
            <w:pPr>
              <w:rPr>
                <w:rFonts w:asciiTheme="majorHAnsi" w:hAnsiTheme="majorHAnsi" w:cs="Arial"/>
                <w:sz w:val="22"/>
                <w:szCs w:val="22"/>
              </w:rPr>
            </w:pPr>
          </w:p>
        </w:tc>
        <w:tc>
          <w:tcPr>
            <w:tcW w:w="1082" w:type="dxa"/>
          </w:tcPr>
          <w:p w14:paraId="55CF91E2" w14:textId="77777777" w:rsidR="00442371" w:rsidRPr="00960870" w:rsidRDefault="00442371" w:rsidP="004D0CBE">
            <w:pPr>
              <w:rPr>
                <w:rFonts w:asciiTheme="majorHAnsi" w:hAnsiTheme="majorHAnsi" w:cs="Arial"/>
                <w:sz w:val="22"/>
                <w:szCs w:val="22"/>
              </w:rPr>
            </w:pPr>
          </w:p>
        </w:tc>
        <w:tc>
          <w:tcPr>
            <w:tcW w:w="3171" w:type="dxa"/>
            <w:gridSpan w:val="2"/>
          </w:tcPr>
          <w:p w14:paraId="171C7487" w14:textId="77777777" w:rsidR="00442371" w:rsidRPr="00960870" w:rsidRDefault="00442371" w:rsidP="004D0CBE">
            <w:pPr>
              <w:rPr>
                <w:rFonts w:asciiTheme="majorHAnsi" w:hAnsiTheme="majorHAnsi" w:cs="Arial"/>
                <w:sz w:val="22"/>
                <w:szCs w:val="22"/>
              </w:rPr>
            </w:pPr>
          </w:p>
        </w:tc>
      </w:tr>
      <w:tr w:rsidR="00442371" w:rsidRPr="00960870" w14:paraId="10AD13ED" w14:textId="77777777" w:rsidTr="004D0CBE">
        <w:tc>
          <w:tcPr>
            <w:tcW w:w="971" w:type="dxa"/>
          </w:tcPr>
          <w:p w14:paraId="0FAAC45C"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Meno:</w:t>
            </w:r>
          </w:p>
        </w:tc>
        <w:tc>
          <w:tcPr>
            <w:tcW w:w="3240" w:type="dxa"/>
          </w:tcPr>
          <w:p w14:paraId="253BA67C" w14:textId="48A5082C" w:rsidR="00442371" w:rsidRPr="00DA5444" w:rsidRDefault="00E77BEC" w:rsidP="004D0CBE">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tc>
        <w:tc>
          <w:tcPr>
            <w:tcW w:w="538" w:type="dxa"/>
          </w:tcPr>
          <w:p w14:paraId="7C6EAB33" w14:textId="77777777" w:rsidR="00442371" w:rsidRPr="00960870" w:rsidRDefault="00442371" w:rsidP="004D0CBE">
            <w:pPr>
              <w:rPr>
                <w:rFonts w:asciiTheme="majorHAnsi" w:hAnsiTheme="majorHAnsi" w:cs="Arial"/>
                <w:sz w:val="22"/>
                <w:szCs w:val="22"/>
              </w:rPr>
            </w:pPr>
          </w:p>
        </w:tc>
        <w:tc>
          <w:tcPr>
            <w:tcW w:w="1082" w:type="dxa"/>
          </w:tcPr>
          <w:p w14:paraId="3CAAC0A8"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Meno:</w:t>
            </w:r>
          </w:p>
        </w:tc>
        <w:tc>
          <w:tcPr>
            <w:tcW w:w="3171" w:type="dxa"/>
            <w:gridSpan w:val="2"/>
          </w:tcPr>
          <w:p w14:paraId="7DADD40E" w14:textId="7E374D88" w:rsidR="00442371" w:rsidRPr="00960870" w:rsidRDefault="005B02A9" w:rsidP="004D0CBE">
            <w:pPr>
              <w:rPr>
                <w:rFonts w:asciiTheme="majorHAnsi" w:hAnsiTheme="majorHAnsi" w:cs="Arial"/>
                <w:sz w:val="22"/>
                <w:szCs w:val="22"/>
              </w:rPr>
            </w:pPr>
            <w:r w:rsidRPr="00D53745">
              <w:rPr>
                <w:rFonts w:asciiTheme="majorHAnsi" w:hAnsiTheme="majorHAnsi"/>
                <w:color w:val="FF0000"/>
                <w:sz w:val="22"/>
                <w:szCs w:val="28"/>
              </w:rPr>
              <w:t>&lt;vyplní uchádzač&gt;</w:t>
            </w:r>
          </w:p>
        </w:tc>
      </w:tr>
      <w:tr w:rsidR="00442371" w:rsidRPr="00960870" w14:paraId="1BA3B70E" w14:textId="77777777" w:rsidTr="004D0CBE">
        <w:tc>
          <w:tcPr>
            <w:tcW w:w="971" w:type="dxa"/>
          </w:tcPr>
          <w:p w14:paraId="109FD05A"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Kontakt:</w:t>
            </w:r>
          </w:p>
          <w:p w14:paraId="5AE221DE" w14:textId="5E08C44A" w:rsidR="00AB4CA6" w:rsidRPr="00960870" w:rsidRDefault="00AB4CA6" w:rsidP="004D0CBE">
            <w:pPr>
              <w:rPr>
                <w:rFonts w:asciiTheme="majorHAnsi" w:hAnsiTheme="majorHAnsi" w:cs="Arial"/>
                <w:sz w:val="22"/>
                <w:szCs w:val="22"/>
              </w:rPr>
            </w:pPr>
            <w:r w:rsidRPr="00960870">
              <w:rPr>
                <w:rFonts w:asciiTheme="majorHAnsi" w:hAnsiTheme="majorHAnsi" w:cs="Arial"/>
                <w:sz w:val="22"/>
                <w:szCs w:val="22"/>
              </w:rPr>
              <w:t>Funkcia:</w:t>
            </w:r>
          </w:p>
        </w:tc>
        <w:tc>
          <w:tcPr>
            <w:tcW w:w="3240" w:type="dxa"/>
          </w:tcPr>
          <w:p w14:paraId="0DFB5CCC" w14:textId="5B7A3335" w:rsidR="00AB4CA6" w:rsidRPr="00DA5444" w:rsidRDefault="00E77BEC" w:rsidP="004D0CBE">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p w14:paraId="303A3963" w14:textId="6343D4B1" w:rsidR="00E77BEC" w:rsidRPr="00DA5444" w:rsidRDefault="00E77BEC" w:rsidP="004D0CBE">
            <w:pPr>
              <w:rPr>
                <w:rFonts w:ascii="Cambria" w:eastAsiaTheme="minorHAnsi" w:hAnsi="Cambria" w:cstheme="minorBidi"/>
                <w:color w:val="00B0F0"/>
                <w:sz w:val="22"/>
                <w:szCs w:val="22"/>
                <w:lang w:eastAsia="en-US"/>
              </w:rPr>
            </w:pPr>
            <w:r w:rsidRPr="00DA5444">
              <w:rPr>
                <w:rFonts w:ascii="Cambria" w:eastAsiaTheme="minorHAnsi" w:hAnsi="Cambria" w:cstheme="minorBidi"/>
                <w:color w:val="00B0F0"/>
                <w:sz w:val="22"/>
                <w:szCs w:val="22"/>
                <w:lang w:eastAsia="en-US"/>
              </w:rPr>
              <w:t>&lt;vyplní VO&gt;</w:t>
            </w:r>
          </w:p>
        </w:tc>
        <w:tc>
          <w:tcPr>
            <w:tcW w:w="538" w:type="dxa"/>
          </w:tcPr>
          <w:p w14:paraId="44B8487B" w14:textId="77777777" w:rsidR="00442371" w:rsidRPr="00960870" w:rsidRDefault="00442371" w:rsidP="004D0CBE">
            <w:pPr>
              <w:rPr>
                <w:rFonts w:asciiTheme="majorHAnsi" w:hAnsiTheme="majorHAnsi" w:cs="Arial"/>
                <w:sz w:val="22"/>
                <w:szCs w:val="22"/>
              </w:rPr>
            </w:pPr>
          </w:p>
        </w:tc>
        <w:tc>
          <w:tcPr>
            <w:tcW w:w="1082" w:type="dxa"/>
          </w:tcPr>
          <w:p w14:paraId="6CC17564" w14:textId="77777777" w:rsidR="00442371" w:rsidRPr="00960870" w:rsidRDefault="00442371" w:rsidP="004D0CBE">
            <w:pPr>
              <w:rPr>
                <w:rFonts w:asciiTheme="majorHAnsi" w:hAnsiTheme="majorHAnsi" w:cs="Arial"/>
                <w:sz w:val="22"/>
                <w:szCs w:val="22"/>
              </w:rPr>
            </w:pPr>
            <w:r w:rsidRPr="00960870">
              <w:rPr>
                <w:rFonts w:asciiTheme="majorHAnsi" w:hAnsiTheme="majorHAnsi" w:cs="Arial"/>
                <w:sz w:val="22"/>
                <w:szCs w:val="22"/>
              </w:rPr>
              <w:t>Kontakt:</w:t>
            </w:r>
            <w:r w:rsidRPr="00960870">
              <w:rPr>
                <w:rFonts w:asciiTheme="majorHAnsi" w:hAnsiTheme="majorHAnsi" w:cs="Arial"/>
                <w:sz w:val="22"/>
                <w:szCs w:val="22"/>
              </w:rPr>
              <w:br/>
              <w:t>Funkcia:</w:t>
            </w:r>
          </w:p>
        </w:tc>
        <w:tc>
          <w:tcPr>
            <w:tcW w:w="3171" w:type="dxa"/>
            <w:gridSpan w:val="2"/>
          </w:tcPr>
          <w:p w14:paraId="54C16DF2" w14:textId="2210D519" w:rsidR="00442371" w:rsidRPr="00960870" w:rsidRDefault="005B02A9" w:rsidP="004D0CBE">
            <w:pPr>
              <w:rPr>
                <w:rFonts w:asciiTheme="majorHAnsi" w:hAnsiTheme="majorHAnsi" w:cs="Arial"/>
                <w:sz w:val="22"/>
                <w:szCs w:val="22"/>
              </w:rPr>
            </w:pPr>
            <w:r w:rsidRPr="00D53745">
              <w:rPr>
                <w:rFonts w:asciiTheme="majorHAnsi" w:hAnsiTheme="majorHAnsi"/>
                <w:color w:val="FF0000"/>
                <w:sz w:val="22"/>
                <w:szCs w:val="28"/>
              </w:rPr>
              <w:t>&lt;vyplní uchádzač&gt;</w:t>
            </w:r>
            <w:r w:rsidR="00442371" w:rsidRPr="00960870">
              <w:rPr>
                <w:rFonts w:asciiTheme="majorHAnsi" w:hAnsiTheme="majorHAnsi" w:cs="Arial"/>
                <w:sz w:val="22"/>
                <w:szCs w:val="22"/>
              </w:rPr>
              <w:br/>
            </w:r>
            <w:r w:rsidRPr="00D53745">
              <w:rPr>
                <w:rFonts w:asciiTheme="majorHAnsi" w:hAnsiTheme="majorHAnsi"/>
                <w:color w:val="FF0000"/>
                <w:sz w:val="22"/>
                <w:szCs w:val="28"/>
              </w:rPr>
              <w:t>&lt;vyplní uchádzač&gt;</w:t>
            </w:r>
          </w:p>
        </w:tc>
      </w:tr>
      <w:tr w:rsidR="00442371" w:rsidRPr="00960870" w14:paraId="11310D88" w14:textId="77777777" w:rsidTr="004D0CBE">
        <w:tc>
          <w:tcPr>
            <w:tcW w:w="971" w:type="dxa"/>
          </w:tcPr>
          <w:p w14:paraId="72B25B44" w14:textId="77777777" w:rsidR="00442371" w:rsidRPr="00960870" w:rsidRDefault="00442371" w:rsidP="004D0CBE">
            <w:pPr>
              <w:rPr>
                <w:rFonts w:asciiTheme="majorHAnsi" w:hAnsiTheme="majorHAnsi" w:cs="Arial"/>
                <w:sz w:val="22"/>
                <w:szCs w:val="22"/>
              </w:rPr>
            </w:pPr>
          </w:p>
        </w:tc>
        <w:tc>
          <w:tcPr>
            <w:tcW w:w="3240" w:type="dxa"/>
          </w:tcPr>
          <w:p w14:paraId="3F642EF9" w14:textId="77777777" w:rsidR="00442371" w:rsidRPr="00960870" w:rsidRDefault="00442371" w:rsidP="004D0CBE">
            <w:pPr>
              <w:rPr>
                <w:rFonts w:asciiTheme="majorHAnsi" w:hAnsiTheme="majorHAnsi" w:cs="Arial"/>
                <w:sz w:val="22"/>
                <w:szCs w:val="22"/>
              </w:rPr>
            </w:pPr>
          </w:p>
        </w:tc>
        <w:tc>
          <w:tcPr>
            <w:tcW w:w="538" w:type="dxa"/>
          </w:tcPr>
          <w:p w14:paraId="016AD643" w14:textId="77777777" w:rsidR="00442371" w:rsidRPr="00960870" w:rsidRDefault="00442371" w:rsidP="004D0CBE">
            <w:pPr>
              <w:rPr>
                <w:rFonts w:asciiTheme="majorHAnsi" w:hAnsiTheme="majorHAnsi" w:cs="Arial"/>
                <w:sz w:val="22"/>
                <w:szCs w:val="22"/>
              </w:rPr>
            </w:pPr>
          </w:p>
        </w:tc>
        <w:tc>
          <w:tcPr>
            <w:tcW w:w="1082" w:type="dxa"/>
          </w:tcPr>
          <w:p w14:paraId="7AAA669C" w14:textId="77777777" w:rsidR="00442371" w:rsidRPr="00960870" w:rsidRDefault="00442371" w:rsidP="004D0CBE">
            <w:pPr>
              <w:rPr>
                <w:rFonts w:asciiTheme="majorHAnsi" w:hAnsiTheme="majorHAnsi" w:cs="Arial"/>
                <w:sz w:val="22"/>
                <w:szCs w:val="22"/>
              </w:rPr>
            </w:pPr>
          </w:p>
        </w:tc>
        <w:tc>
          <w:tcPr>
            <w:tcW w:w="3171" w:type="dxa"/>
            <w:gridSpan w:val="2"/>
          </w:tcPr>
          <w:p w14:paraId="762F5732" w14:textId="77777777" w:rsidR="00442371" w:rsidRPr="00960870" w:rsidRDefault="00442371" w:rsidP="004D0CBE">
            <w:pPr>
              <w:rPr>
                <w:rFonts w:asciiTheme="majorHAnsi" w:hAnsiTheme="majorHAnsi" w:cs="Arial"/>
                <w:sz w:val="22"/>
                <w:szCs w:val="22"/>
              </w:rPr>
            </w:pPr>
          </w:p>
        </w:tc>
      </w:tr>
      <w:tr w:rsidR="00442371" w:rsidRPr="00960870" w14:paraId="25A88CEE" w14:textId="77777777" w:rsidTr="004D0CBE">
        <w:tc>
          <w:tcPr>
            <w:tcW w:w="971" w:type="dxa"/>
          </w:tcPr>
          <w:p w14:paraId="21E0D155" w14:textId="77777777" w:rsidR="00442371" w:rsidRPr="00960870" w:rsidRDefault="00442371" w:rsidP="004D0CBE">
            <w:pPr>
              <w:rPr>
                <w:rFonts w:asciiTheme="majorHAnsi" w:hAnsiTheme="majorHAnsi" w:cs="Arial"/>
                <w:sz w:val="22"/>
                <w:szCs w:val="22"/>
              </w:rPr>
            </w:pPr>
          </w:p>
        </w:tc>
        <w:tc>
          <w:tcPr>
            <w:tcW w:w="3240" w:type="dxa"/>
          </w:tcPr>
          <w:p w14:paraId="48CB62D3" w14:textId="77777777" w:rsidR="00442371" w:rsidRPr="00960870" w:rsidRDefault="00442371" w:rsidP="004D0CBE">
            <w:pPr>
              <w:rPr>
                <w:rFonts w:asciiTheme="majorHAnsi" w:hAnsiTheme="majorHAnsi" w:cs="Arial"/>
                <w:sz w:val="22"/>
                <w:szCs w:val="22"/>
              </w:rPr>
            </w:pPr>
          </w:p>
        </w:tc>
        <w:tc>
          <w:tcPr>
            <w:tcW w:w="538" w:type="dxa"/>
          </w:tcPr>
          <w:p w14:paraId="3D9B144A" w14:textId="77777777" w:rsidR="00442371" w:rsidRPr="00960870" w:rsidRDefault="00442371" w:rsidP="004D0CBE">
            <w:pPr>
              <w:rPr>
                <w:rFonts w:asciiTheme="majorHAnsi" w:hAnsiTheme="majorHAnsi" w:cs="Arial"/>
                <w:sz w:val="22"/>
                <w:szCs w:val="22"/>
              </w:rPr>
            </w:pPr>
          </w:p>
        </w:tc>
        <w:tc>
          <w:tcPr>
            <w:tcW w:w="1082" w:type="dxa"/>
          </w:tcPr>
          <w:p w14:paraId="01663A58" w14:textId="77777777" w:rsidR="00442371" w:rsidRPr="00960870" w:rsidRDefault="00442371" w:rsidP="004D0CBE">
            <w:pPr>
              <w:rPr>
                <w:rFonts w:asciiTheme="majorHAnsi" w:hAnsiTheme="majorHAnsi" w:cs="Arial"/>
                <w:sz w:val="22"/>
                <w:szCs w:val="22"/>
              </w:rPr>
            </w:pPr>
          </w:p>
        </w:tc>
        <w:tc>
          <w:tcPr>
            <w:tcW w:w="3171" w:type="dxa"/>
            <w:gridSpan w:val="2"/>
          </w:tcPr>
          <w:p w14:paraId="49D9052E" w14:textId="77777777" w:rsidR="00442371" w:rsidRPr="00960870" w:rsidRDefault="00442371" w:rsidP="004D0CBE">
            <w:pPr>
              <w:rPr>
                <w:rFonts w:asciiTheme="majorHAnsi" w:hAnsiTheme="majorHAnsi" w:cs="Arial"/>
                <w:sz w:val="22"/>
                <w:szCs w:val="22"/>
              </w:rPr>
            </w:pPr>
          </w:p>
        </w:tc>
      </w:tr>
      <w:tr w:rsidR="00442371" w:rsidRPr="00960870" w14:paraId="2F74544C" w14:textId="77777777" w:rsidTr="004D0CBE">
        <w:tc>
          <w:tcPr>
            <w:tcW w:w="971" w:type="dxa"/>
          </w:tcPr>
          <w:p w14:paraId="4E3355E2" w14:textId="77777777" w:rsidR="00442371" w:rsidRPr="00960870" w:rsidRDefault="00442371" w:rsidP="004D0CBE">
            <w:pPr>
              <w:rPr>
                <w:rFonts w:asciiTheme="majorHAnsi" w:hAnsiTheme="majorHAnsi" w:cs="Arial"/>
                <w:sz w:val="22"/>
                <w:szCs w:val="22"/>
              </w:rPr>
            </w:pPr>
          </w:p>
        </w:tc>
        <w:tc>
          <w:tcPr>
            <w:tcW w:w="3240" w:type="dxa"/>
          </w:tcPr>
          <w:p w14:paraId="2272AD9F" w14:textId="77777777" w:rsidR="00442371" w:rsidRPr="00960870" w:rsidRDefault="00442371" w:rsidP="004D0CBE">
            <w:pPr>
              <w:rPr>
                <w:rFonts w:asciiTheme="majorHAnsi" w:hAnsiTheme="majorHAnsi" w:cs="Arial"/>
                <w:sz w:val="22"/>
                <w:szCs w:val="22"/>
              </w:rPr>
            </w:pPr>
          </w:p>
        </w:tc>
        <w:tc>
          <w:tcPr>
            <w:tcW w:w="538" w:type="dxa"/>
          </w:tcPr>
          <w:p w14:paraId="247B8388" w14:textId="77777777" w:rsidR="00442371" w:rsidRPr="00960870" w:rsidRDefault="00442371" w:rsidP="004D0CBE">
            <w:pPr>
              <w:rPr>
                <w:rFonts w:asciiTheme="majorHAnsi" w:hAnsiTheme="majorHAnsi" w:cs="Arial"/>
                <w:sz w:val="22"/>
                <w:szCs w:val="22"/>
              </w:rPr>
            </w:pPr>
          </w:p>
        </w:tc>
        <w:tc>
          <w:tcPr>
            <w:tcW w:w="1082" w:type="dxa"/>
          </w:tcPr>
          <w:p w14:paraId="3171B8EC" w14:textId="77777777" w:rsidR="00442371" w:rsidRPr="00960870" w:rsidRDefault="00442371" w:rsidP="004D0CBE">
            <w:pPr>
              <w:rPr>
                <w:rFonts w:asciiTheme="majorHAnsi" w:hAnsiTheme="majorHAnsi" w:cs="Arial"/>
                <w:sz w:val="22"/>
                <w:szCs w:val="22"/>
              </w:rPr>
            </w:pPr>
          </w:p>
        </w:tc>
        <w:tc>
          <w:tcPr>
            <w:tcW w:w="3171" w:type="dxa"/>
            <w:gridSpan w:val="2"/>
          </w:tcPr>
          <w:p w14:paraId="72CFF845" w14:textId="77777777" w:rsidR="00442371" w:rsidRPr="00960870" w:rsidRDefault="00442371" w:rsidP="004D0CBE">
            <w:pPr>
              <w:rPr>
                <w:rFonts w:asciiTheme="majorHAnsi" w:hAnsiTheme="majorHAnsi" w:cs="Arial"/>
                <w:sz w:val="22"/>
                <w:szCs w:val="22"/>
              </w:rPr>
            </w:pPr>
          </w:p>
        </w:tc>
      </w:tr>
    </w:tbl>
    <w:p w14:paraId="1CD2AA5F" w14:textId="77777777" w:rsidR="00442371" w:rsidRPr="00960870" w:rsidRDefault="00442371" w:rsidP="00442371">
      <w:pPr>
        <w:rPr>
          <w:rFonts w:asciiTheme="majorHAnsi" w:hAnsiTheme="majorHAnsi" w:cs="Arial"/>
          <w:sz w:val="22"/>
          <w:szCs w:val="22"/>
        </w:rPr>
      </w:pPr>
    </w:p>
    <w:p w14:paraId="58DED248" w14:textId="44405FD8" w:rsidR="00442371" w:rsidRPr="00960870" w:rsidRDefault="00442371" w:rsidP="00CA7342">
      <w:pPr>
        <w:pStyle w:val="LAW-nadpis"/>
        <w:rPr>
          <w:rFonts w:asciiTheme="majorHAnsi" w:hAnsiTheme="majorHAnsi" w:cs="Arial"/>
          <w:sz w:val="22"/>
          <w:szCs w:val="22"/>
        </w:rPr>
      </w:pPr>
      <w:r w:rsidRPr="00960870">
        <w:rPr>
          <w:rFonts w:asciiTheme="majorHAnsi" w:hAnsiTheme="majorHAnsi" w:cs="Arial"/>
          <w:sz w:val="22"/>
          <w:szCs w:val="22"/>
        </w:rPr>
        <w:br w:type="page"/>
      </w:r>
      <w:bookmarkStart w:id="4" w:name="_Ref227739815"/>
      <w:r w:rsidRPr="00960870">
        <w:rPr>
          <w:rFonts w:asciiTheme="majorHAnsi" w:hAnsiTheme="majorHAnsi" w:cs="Arial"/>
          <w:sz w:val="22"/>
          <w:szCs w:val="22"/>
        </w:rPr>
        <w:lastRenderedPageBreak/>
        <w:t xml:space="preserve">Príloha č. </w:t>
      </w:r>
      <w:bookmarkEnd w:id="4"/>
      <w:r w:rsidR="009742D4">
        <w:rPr>
          <w:rFonts w:asciiTheme="majorHAnsi" w:hAnsiTheme="majorHAnsi" w:cs="Arial"/>
          <w:sz w:val="22"/>
          <w:szCs w:val="22"/>
        </w:rPr>
        <w:t>2</w:t>
      </w:r>
    </w:p>
    <w:p w14:paraId="56DFE0C2" w14:textId="3B368D2D" w:rsidR="00E77BEC" w:rsidRPr="00E77BEC" w:rsidRDefault="00E77BEC" w:rsidP="00E77BEC">
      <w:pPr>
        <w:jc w:val="center"/>
        <w:rPr>
          <w:rFonts w:asciiTheme="majorHAnsi" w:hAnsiTheme="majorHAnsi" w:cs="Tahoma"/>
          <w:b/>
          <w:bCs/>
          <w:sz w:val="22"/>
          <w:szCs w:val="28"/>
        </w:rPr>
      </w:pPr>
      <w:r w:rsidRPr="00D53745">
        <w:rPr>
          <w:rFonts w:asciiTheme="majorHAnsi" w:hAnsiTheme="majorHAnsi" w:cs="Arial"/>
          <w:b/>
          <w:bCs/>
          <w:sz w:val="22"/>
          <w:szCs w:val="22"/>
        </w:rPr>
        <w:t>k Zmluve o dielo č.</w:t>
      </w:r>
      <w:r w:rsidR="00F93687">
        <w:rPr>
          <w:rFonts w:asciiTheme="majorHAnsi" w:hAnsiTheme="majorHAnsi" w:cs="Arial"/>
          <w:b/>
          <w:bCs/>
          <w:sz w:val="22"/>
          <w:szCs w:val="22"/>
        </w:rPr>
        <w:t xml:space="preserve"> </w:t>
      </w:r>
      <w:r w:rsidR="00CC71E3" w:rsidRPr="00CC71E3">
        <w:rPr>
          <w:rFonts w:asciiTheme="majorHAnsi" w:hAnsiTheme="majorHAnsi" w:cs="Arial"/>
          <w:b/>
          <w:bCs/>
          <w:sz w:val="22"/>
          <w:szCs w:val="22"/>
        </w:rPr>
        <w:t>C-NBS1-000-104-496</w:t>
      </w:r>
    </w:p>
    <w:p w14:paraId="6B655C64" w14:textId="77777777" w:rsidR="00442371" w:rsidRPr="00960870" w:rsidRDefault="00442371" w:rsidP="00442371">
      <w:pPr>
        <w:pStyle w:val="LAW-nadpis"/>
        <w:rPr>
          <w:rFonts w:asciiTheme="majorHAnsi" w:hAnsiTheme="majorHAnsi" w:cs="Arial"/>
          <w:bCs w:val="0"/>
          <w:sz w:val="22"/>
          <w:szCs w:val="22"/>
        </w:rPr>
      </w:pPr>
    </w:p>
    <w:p w14:paraId="2A9664EF" w14:textId="0431BD98" w:rsidR="00442371" w:rsidRPr="00960870" w:rsidRDefault="00442371" w:rsidP="00442371">
      <w:pPr>
        <w:pStyle w:val="LAW-nadpis"/>
        <w:rPr>
          <w:rFonts w:asciiTheme="majorHAnsi" w:hAnsiTheme="majorHAnsi" w:cs="Arial"/>
          <w:bCs w:val="0"/>
          <w:sz w:val="22"/>
          <w:szCs w:val="22"/>
        </w:rPr>
      </w:pPr>
      <w:r w:rsidRPr="00960870">
        <w:rPr>
          <w:rFonts w:asciiTheme="majorHAnsi" w:hAnsiTheme="majorHAnsi" w:cs="Arial"/>
          <w:bCs w:val="0"/>
          <w:sz w:val="22"/>
          <w:szCs w:val="22"/>
        </w:rPr>
        <w:t>Akceptačný protokol</w:t>
      </w:r>
    </w:p>
    <w:p w14:paraId="66AB015C" w14:textId="77777777" w:rsidR="00442371" w:rsidRPr="00960870" w:rsidRDefault="00442371" w:rsidP="00442371">
      <w:pPr>
        <w:pStyle w:val="Title"/>
        <w:jc w:val="left"/>
        <w:rPr>
          <w:rFonts w:asciiTheme="majorHAnsi" w:hAnsiTheme="majorHAnsi" w:cs="Arial"/>
          <w:b w:val="0"/>
          <w:bCs/>
          <w:sz w:val="22"/>
          <w:szCs w:val="22"/>
        </w:rPr>
      </w:pPr>
    </w:p>
    <w:p w14:paraId="49600CC6" w14:textId="77777777" w:rsidR="00442371" w:rsidRPr="00960870" w:rsidRDefault="00442371" w:rsidP="00442371">
      <w:pPr>
        <w:pStyle w:val="Title"/>
        <w:jc w:val="left"/>
        <w:rPr>
          <w:rFonts w:asciiTheme="majorHAnsi" w:hAnsiTheme="majorHAnsi" w:cs="Arial"/>
          <w:b w:val="0"/>
          <w:bCs/>
          <w:sz w:val="22"/>
          <w:szCs w:val="22"/>
        </w:rPr>
      </w:pPr>
    </w:p>
    <w:p w14:paraId="04D6E66B" w14:textId="77777777" w:rsidR="00442371" w:rsidRPr="00960870" w:rsidRDefault="00442371" w:rsidP="00442371">
      <w:pPr>
        <w:tabs>
          <w:tab w:val="left" w:pos="3060"/>
        </w:tabs>
        <w:rPr>
          <w:rFonts w:asciiTheme="majorHAnsi" w:hAnsiTheme="majorHAnsi" w:cs="Arial"/>
          <w:b/>
          <w:sz w:val="22"/>
          <w:szCs w:val="22"/>
        </w:rPr>
      </w:pPr>
      <w:r w:rsidRPr="00960870">
        <w:rPr>
          <w:rFonts w:asciiTheme="majorHAnsi" w:hAnsiTheme="majorHAnsi" w:cs="Arial"/>
          <w:b/>
          <w:sz w:val="22"/>
          <w:szCs w:val="22"/>
        </w:rPr>
        <w:t>Objednávateľ :</w:t>
      </w:r>
      <w:r w:rsidRPr="00960870">
        <w:rPr>
          <w:rFonts w:asciiTheme="majorHAnsi" w:hAnsiTheme="majorHAnsi" w:cs="Arial"/>
          <w:b/>
          <w:sz w:val="22"/>
          <w:szCs w:val="22"/>
        </w:rPr>
        <w:tab/>
        <w:t>Národná banka Slovenska</w:t>
      </w:r>
      <w:r w:rsidRPr="00960870">
        <w:rPr>
          <w:rFonts w:asciiTheme="majorHAnsi" w:hAnsiTheme="majorHAnsi" w:cs="Arial"/>
          <w:b/>
          <w:sz w:val="22"/>
          <w:szCs w:val="22"/>
        </w:rPr>
        <w:br/>
      </w:r>
      <w:r w:rsidRPr="00960870">
        <w:rPr>
          <w:rFonts w:asciiTheme="majorHAnsi" w:hAnsiTheme="majorHAnsi" w:cs="Arial"/>
          <w:b/>
          <w:sz w:val="22"/>
          <w:szCs w:val="22"/>
        </w:rPr>
        <w:tab/>
        <w:t xml:space="preserve">Imricha Karvaša 1 </w:t>
      </w:r>
    </w:p>
    <w:p w14:paraId="43524C38" w14:textId="77777777" w:rsidR="00442371" w:rsidRPr="00960870" w:rsidRDefault="00442371" w:rsidP="00442371">
      <w:pPr>
        <w:tabs>
          <w:tab w:val="left" w:pos="3060"/>
        </w:tabs>
        <w:rPr>
          <w:rFonts w:asciiTheme="majorHAnsi" w:hAnsiTheme="majorHAnsi" w:cs="Arial"/>
          <w:b/>
          <w:sz w:val="22"/>
          <w:szCs w:val="22"/>
        </w:rPr>
      </w:pPr>
      <w:r w:rsidRPr="00960870">
        <w:rPr>
          <w:rFonts w:asciiTheme="majorHAnsi" w:hAnsiTheme="majorHAnsi" w:cs="Arial"/>
          <w:b/>
          <w:sz w:val="22"/>
          <w:szCs w:val="22"/>
        </w:rPr>
        <w:tab/>
        <w:t>813 25 Bratislava</w:t>
      </w:r>
    </w:p>
    <w:p w14:paraId="4742E6C5" w14:textId="77777777" w:rsidR="00442371" w:rsidRPr="00960870" w:rsidRDefault="00442371" w:rsidP="00442371">
      <w:pPr>
        <w:rPr>
          <w:rFonts w:asciiTheme="majorHAnsi" w:hAnsiTheme="majorHAnsi" w:cs="Arial"/>
          <w:sz w:val="22"/>
          <w:szCs w:val="22"/>
        </w:rPr>
      </w:pPr>
    </w:p>
    <w:p w14:paraId="6C9BF904" w14:textId="77777777" w:rsidR="00442371" w:rsidRPr="00960870" w:rsidRDefault="00442371" w:rsidP="00442371">
      <w:pPr>
        <w:tabs>
          <w:tab w:val="left" w:pos="3060"/>
        </w:tabs>
        <w:ind w:hanging="1"/>
        <w:rPr>
          <w:rFonts w:asciiTheme="majorHAnsi" w:hAnsiTheme="majorHAnsi" w:cs="Arial"/>
          <w:b/>
          <w:sz w:val="22"/>
          <w:szCs w:val="22"/>
        </w:rPr>
      </w:pPr>
    </w:p>
    <w:p w14:paraId="36AD0C69" w14:textId="77777777" w:rsidR="00442371" w:rsidRPr="00960870" w:rsidRDefault="00442371" w:rsidP="00442371">
      <w:pPr>
        <w:tabs>
          <w:tab w:val="left" w:pos="3060"/>
        </w:tabs>
        <w:ind w:hanging="1"/>
        <w:rPr>
          <w:rFonts w:asciiTheme="majorHAnsi" w:hAnsiTheme="majorHAnsi" w:cs="Arial"/>
          <w:b/>
          <w:sz w:val="22"/>
          <w:szCs w:val="22"/>
        </w:rPr>
      </w:pPr>
      <w:r w:rsidRPr="00960870">
        <w:rPr>
          <w:rFonts w:asciiTheme="majorHAnsi" w:hAnsiTheme="majorHAnsi" w:cs="Arial"/>
          <w:b/>
          <w:sz w:val="22"/>
          <w:szCs w:val="22"/>
        </w:rPr>
        <w:t>Zastúpený :</w:t>
      </w:r>
      <w:r w:rsidRPr="00960870">
        <w:rPr>
          <w:rFonts w:asciiTheme="majorHAnsi" w:hAnsiTheme="majorHAnsi" w:cs="Arial"/>
          <w:sz w:val="22"/>
          <w:szCs w:val="22"/>
        </w:rPr>
        <w:tab/>
        <w:t>....................................</w:t>
      </w:r>
    </w:p>
    <w:p w14:paraId="27C1D8A9" w14:textId="77777777" w:rsidR="00442371" w:rsidRPr="00960870" w:rsidRDefault="00442371" w:rsidP="00442371">
      <w:pPr>
        <w:tabs>
          <w:tab w:val="left" w:pos="3600"/>
        </w:tabs>
        <w:rPr>
          <w:rFonts w:asciiTheme="majorHAnsi" w:hAnsiTheme="majorHAnsi" w:cs="Arial"/>
          <w:b/>
          <w:bCs/>
          <w:sz w:val="22"/>
          <w:szCs w:val="22"/>
        </w:rPr>
      </w:pPr>
    </w:p>
    <w:p w14:paraId="52A18DEE" w14:textId="77777777" w:rsidR="00442371" w:rsidRPr="00960870" w:rsidRDefault="00442371" w:rsidP="00442371">
      <w:pPr>
        <w:pStyle w:val="Title"/>
        <w:jc w:val="left"/>
        <w:rPr>
          <w:rFonts w:asciiTheme="majorHAnsi" w:hAnsiTheme="majorHAnsi" w:cs="Arial"/>
          <w:b w:val="0"/>
          <w:bCs/>
          <w:sz w:val="22"/>
          <w:szCs w:val="22"/>
        </w:rPr>
      </w:pPr>
    </w:p>
    <w:p w14:paraId="1ACEC8B1" w14:textId="77777777" w:rsidR="00442371" w:rsidRPr="00960870" w:rsidRDefault="00442371" w:rsidP="00442371">
      <w:pPr>
        <w:tabs>
          <w:tab w:val="left" w:pos="3060"/>
        </w:tabs>
        <w:rPr>
          <w:rFonts w:asciiTheme="majorHAnsi" w:hAnsiTheme="majorHAnsi" w:cs="Arial"/>
          <w:b/>
          <w:sz w:val="22"/>
          <w:szCs w:val="22"/>
        </w:rPr>
      </w:pPr>
    </w:p>
    <w:tbl>
      <w:tblPr>
        <w:tblW w:w="4137" w:type="pct"/>
        <w:tblLook w:val="04A0" w:firstRow="1" w:lastRow="0" w:firstColumn="1" w:lastColumn="0" w:noHBand="0" w:noVBand="1"/>
      </w:tblPr>
      <w:tblGrid>
        <w:gridCol w:w="3045"/>
        <w:gridCol w:w="4648"/>
      </w:tblGrid>
      <w:tr w:rsidR="00442371" w:rsidRPr="00960870" w14:paraId="77E1B4EC" w14:textId="77777777" w:rsidTr="004D0CBE">
        <w:tc>
          <w:tcPr>
            <w:tcW w:w="1979" w:type="pct"/>
            <w:shd w:val="clear" w:color="auto" w:fill="auto"/>
          </w:tcPr>
          <w:p w14:paraId="09F5F0FE" w14:textId="77777777" w:rsidR="00442371" w:rsidRPr="00960870" w:rsidRDefault="00442371" w:rsidP="004D0CBE">
            <w:pPr>
              <w:tabs>
                <w:tab w:val="left" w:pos="3060"/>
              </w:tabs>
              <w:rPr>
                <w:rFonts w:asciiTheme="majorHAnsi" w:eastAsia="Calibri" w:hAnsiTheme="majorHAnsi" w:cs="Arial"/>
                <w:b/>
                <w:sz w:val="22"/>
                <w:szCs w:val="22"/>
              </w:rPr>
            </w:pPr>
            <w:r w:rsidRPr="00960870">
              <w:rPr>
                <w:rFonts w:asciiTheme="majorHAnsi" w:eastAsia="Calibri" w:hAnsiTheme="majorHAnsi" w:cs="Arial"/>
                <w:b/>
                <w:sz w:val="22"/>
                <w:szCs w:val="22"/>
              </w:rPr>
              <w:t>Zhotoviteľ :</w:t>
            </w:r>
          </w:p>
        </w:tc>
        <w:tc>
          <w:tcPr>
            <w:tcW w:w="3021" w:type="pct"/>
            <w:shd w:val="clear" w:color="auto" w:fill="auto"/>
          </w:tcPr>
          <w:p w14:paraId="3B2AE6B6" w14:textId="77777777" w:rsidR="00442371" w:rsidRPr="00960870" w:rsidRDefault="00442371" w:rsidP="004D0CBE">
            <w:pPr>
              <w:tabs>
                <w:tab w:val="left" w:pos="3060"/>
              </w:tabs>
              <w:rPr>
                <w:rFonts w:asciiTheme="majorHAnsi" w:eastAsia="Calibri" w:hAnsiTheme="majorHAnsi" w:cs="Arial"/>
                <w:b/>
                <w:sz w:val="22"/>
                <w:szCs w:val="22"/>
              </w:rPr>
            </w:pPr>
            <w:r w:rsidRPr="00960870">
              <w:rPr>
                <w:rFonts w:asciiTheme="majorHAnsi" w:eastAsia="Calibri" w:hAnsiTheme="majorHAnsi" w:cs="Arial"/>
                <w:b/>
                <w:sz w:val="22"/>
                <w:szCs w:val="22"/>
              </w:rPr>
              <w:t>...</w:t>
            </w:r>
          </w:p>
        </w:tc>
      </w:tr>
      <w:tr w:rsidR="00442371" w:rsidRPr="00960870" w14:paraId="0D280C1E" w14:textId="77777777" w:rsidTr="004D0CBE">
        <w:tc>
          <w:tcPr>
            <w:tcW w:w="1979" w:type="pct"/>
            <w:shd w:val="clear" w:color="auto" w:fill="auto"/>
          </w:tcPr>
          <w:p w14:paraId="28E6B5A6" w14:textId="77777777" w:rsidR="00442371" w:rsidRPr="00960870" w:rsidRDefault="00442371" w:rsidP="004D0CBE">
            <w:pPr>
              <w:tabs>
                <w:tab w:val="left" w:pos="3060"/>
              </w:tabs>
              <w:rPr>
                <w:rFonts w:asciiTheme="majorHAnsi" w:eastAsia="Calibri" w:hAnsiTheme="majorHAnsi" w:cs="Arial"/>
                <w:b/>
                <w:sz w:val="22"/>
                <w:szCs w:val="22"/>
              </w:rPr>
            </w:pPr>
          </w:p>
        </w:tc>
        <w:tc>
          <w:tcPr>
            <w:tcW w:w="3021" w:type="pct"/>
            <w:shd w:val="clear" w:color="auto" w:fill="auto"/>
          </w:tcPr>
          <w:p w14:paraId="35D37B25" w14:textId="77777777" w:rsidR="00442371" w:rsidRPr="00960870" w:rsidRDefault="00442371" w:rsidP="004D0CBE">
            <w:pPr>
              <w:tabs>
                <w:tab w:val="left" w:pos="3060"/>
              </w:tabs>
              <w:rPr>
                <w:rFonts w:asciiTheme="majorHAnsi" w:eastAsia="Calibri" w:hAnsiTheme="majorHAnsi" w:cs="Arial"/>
                <w:b/>
                <w:sz w:val="22"/>
                <w:szCs w:val="22"/>
              </w:rPr>
            </w:pPr>
          </w:p>
        </w:tc>
      </w:tr>
      <w:tr w:rsidR="00442371" w:rsidRPr="00960870" w14:paraId="17A7BAE8" w14:textId="77777777" w:rsidTr="004D0CBE">
        <w:tc>
          <w:tcPr>
            <w:tcW w:w="1979" w:type="pct"/>
            <w:shd w:val="clear" w:color="auto" w:fill="auto"/>
          </w:tcPr>
          <w:p w14:paraId="54658DEC" w14:textId="77777777" w:rsidR="00442371" w:rsidRPr="00960870" w:rsidRDefault="00442371" w:rsidP="004D0CBE">
            <w:pPr>
              <w:tabs>
                <w:tab w:val="left" w:pos="3060"/>
              </w:tabs>
              <w:rPr>
                <w:rFonts w:asciiTheme="majorHAnsi" w:eastAsia="Calibri" w:hAnsiTheme="majorHAnsi" w:cs="Arial"/>
                <w:b/>
                <w:sz w:val="22"/>
                <w:szCs w:val="22"/>
              </w:rPr>
            </w:pPr>
            <w:r w:rsidRPr="00960870">
              <w:rPr>
                <w:rFonts w:asciiTheme="majorHAnsi" w:eastAsia="Calibri" w:hAnsiTheme="majorHAnsi" w:cs="Arial"/>
                <w:b/>
                <w:sz w:val="22"/>
                <w:szCs w:val="22"/>
              </w:rPr>
              <w:t xml:space="preserve">Zastúpený :                            </w:t>
            </w:r>
          </w:p>
        </w:tc>
        <w:tc>
          <w:tcPr>
            <w:tcW w:w="3021" w:type="pct"/>
            <w:shd w:val="clear" w:color="auto" w:fill="auto"/>
          </w:tcPr>
          <w:p w14:paraId="57028B52" w14:textId="77777777" w:rsidR="00442371" w:rsidRPr="00960870" w:rsidRDefault="00442371" w:rsidP="004D0CBE">
            <w:pPr>
              <w:tabs>
                <w:tab w:val="left" w:pos="3060"/>
              </w:tabs>
              <w:rPr>
                <w:rFonts w:asciiTheme="majorHAnsi" w:eastAsia="Calibri" w:hAnsiTheme="majorHAnsi" w:cs="Arial"/>
                <w:b/>
                <w:sz w:val="22"/>
                <w:szCs w:val="22"/>
              </w:rPr>
            </w:pPr>
            <w:r w:rsidRPr="00960870">
              <w:rPr>
                <w:rFonts w:asciiTheme="majorHAnsi" w:eastAsia="Calibri" w:hAnsiTheme="majorHAnsi" w:cs="Arial"/>
                <w:b/>
                <w:sz w:val="22"/>
                <w:szCs w:val="22"/>
              </w:rPr>
              <w:t>...</w:t>
            </w:r>
          </w:p>
        </w:tc>
      </w:tr>
    </w:tbl>
    <w:p w14:paraId="18BA2243" w14:textId="77777777" w:rsidR="00442371" w:rsidRPr="00960870" w:rsidRDefault="00442371" w:rsidP="00442371">
      <w:pPr>
        <w:tabs>
          <w:tab w:val="left" w:pos="3060"/>
        </w:tabs>
        <w:rPr>
          <w:rFonts w:asciiTheme="majorHAnsi" w:hAnsiTheme="majorHAnsi" w:cs="Arial"/>
          <w:b/>
          <w:sz w:val="22"/>
          <w:szCs w:val="22"/>
        </w:rPr>
      </w:pPr>
      <w:r w:rsidRPr="00960870">
        <w:rPr>
          <w:rFonts w:asciiTheme="majorHAnsi" w:hAnsiTheme="majorHAnsi" w:cs="Arial"/>
          <w:b/>
          <w:sz w:val="22"/>
          <w:szCs w:val="22"/>
        </w:rPr>
        <w:tab/>
        <w:t xml:space="preserve">                                                  </w:t>
      </w:r>
    </w:p>
    <w:p w14:paraId="37C11EDC" w14:textId="77777777" w:rsidR="00442371" w:rsidRPr="00960870" w:rsidRDefault="00442371" w:rsidP="00442371">
      <w:pPr>
        <w:tabs>
          <w:tab w:val="left" w:pos="3060"/>
        </w:tabs>
        <w:rPr>
          <w:rFonts w:asciiTheme="majorHAnsi" w:hAnsiTheme="majorHAnsi" w:cs="Arial"/>
          <w:b/>
          <w:sz w:val="22"/>
          <w:szCs w:val="22"/>
        </w:rPr>
      </w:pPr>
    </w:p>
    <w:p w14:paraId="06C9B272" w14:textId="77777777" w:rsidR="00442371" w:rsidRPr="00960870" w:rsidRDefault="00442371" w:rsidP="00442371">
      <w:pPr>
        <w:pStyle w:val="Title"/>
        <w:jc w:val="left"/>
        <w:rPr>
          <w:rFonts w:asciiTheme="majorHAnsi" w:hAnsiTheme="majorHAnsi" w:cs="Arial"/>
          <w:b w:val="0"/>
          <w:bCs/>
          <w:sz w:val="22"/>
          <w:szCs w:val="22"/>
        </w:rPr>
      </w:pPr>
    </w:p>
    <w:p w14:paraId="02CF6EB3" w14:textId="77777777" w:rsidR="00442371" w:rsidRPr="00960870" w:rsidRDefault="00442371" w:rsidP="00442371">
      <w:pPr>
        <w:pStyle w:val="Title"/>
        <w:jc w:val="left"/>
        <w:rPr>
          <w:rFonts w:asciiTheme="majorHAnsi" w:hAnsiTheme="majorHAnsi" w:cs="Arial"/>
          <w:b w:val="0"/>
          <w:bCs/>
          <w:sz w:val="22"/>
          <w:szCs w:val="22"/>
        </w:rPr>
      </w:pPr>
    </w:p>
    <w:p w14:paraId="6AD66DBD" w14:textId="77777777" w:rsidR="00442371" w:rsidRPr="00960870" w:rsidRDefault="00442371" w:rsidP="00442371">
      <w:pPr>
        <w:pStyle w:val="Title"/>
        <w:jc w:val="left"/>
        <w:rPr>
          <w:rFonts w:asciiTheme="majorHAnsi" w:hAnsiTheme="majorHAnsi" w:cs="Arial"/>
          <w:b w:val="0"/>
          <w:bCs/>
          <w:sz w:val="22"/>
          <w:szCs w:val="22"/>
        </w:rPr>
      </w:pPr>
    </w:p>
    <w:p w14:paraId="3F3CEC04" w14:textId="77777777" w:rsidR="00442371" w:rsidRPr="00960870" w:rsidRDefault="00442371" w:rsidP="00442371">
      <w:pPr>
        <w:pStyle w:val="Title"/>
        <w:jc w:val="left"/>
        <w:rPr>
          <w:rFonts w:asciiTheme="majorHAnsi" w:hAnsiTheme="majorHAnsi" w:cs="Arial"/>
          <w:b w:val="0"/>
          <w:bCs/>
          <w:sz w:val="22"/>
          <w:szCs w:val="22"/>
        </w:rPr>
      </w:pPr>
    </w:p>
    <w:p w14:paraId="1F3725B4" w14:textId="77777777" w:rsidR="00442371" w:rsidRPr="00960870" w:rsidRDefault="00442371" w:rsidP="00442371">
      <w:pPr>
        <w:pStyle w:val="Title"/>
        <w:rPr>
          <w:rFonts w:asciiTheme="majorHAnsi" w:hAnsiTheme="majorHAnsi" w:cs="Arial"/>
          <w:b w:val="0"/>
          <w:bCs/>
          <w:sz w:val="22"/>
          <w:szCs w:val="22"/>
        </w:rPr>
      </w:pPr>
    </w:p>
    <w:p w14:paraId="32D31BC2" w14:textId="1ABDBB23" w:rsidR="00442371" w:rsidRPr="00960870" w:rsidRDefault="00442371" w:rsidP="009742D4">
      <w:pPr>
        <w:pStyle w:val="Title"/>
        <w:rPr>
          <w:rFonts w:asciiTheme="majorHAnsi" w:hAnsiTheme="majorHAnsi" w:cs="Arial"/>
          <w:b w:val="0"/>
          <w:bCs/>
          <w:sz w:val="22"/>
          <w:szCs w:val="22"/>
        </w:rPr>
      </w:pPr>
      <w:r w:rsidRPr="00960870">
        <w:rPr>
          <w:rFonts w:asciiTheme="majorHAnsi" w:hAnsiTheme="majorHAnsi" w:cs="Arial"/>
          <w:b w:val="0"/>
          <w:bCs/>
          <w:sz w:val="22"/>
          <w:szCs w:val="22"/>
        </w:rPr>
        <w:t xml:space="preserve">Objednávateľ potvrdzuje, že zhotoviteľ </w:t>
      </w:r>
      <w:r w:rsidR="00F7282D">
        <w:rPr>
          <w:rFonts w:asciiTheme="majorHAnsi" w:hAnsiTheme="majorHAnsi" w:cs="Arial"/>
          <w:b w:val="0"/>
          <w:bCs/>
          <w:sz w:val="22"/>
          <w:szCs w:val="22"/>
        </w:rPr>
        <w:t xml:space="preserve">zrealizoval </w:t>
      </w:r>
      <w:r w:rsidR="009742D4">
        <w:rPr>
          <w:rFonts w:asciiTheme="majorHAnsi" w:hAnsiTheme="majorHAnsi" w:cs="Arial"/>
          <w:b w:val="0"/>
          <w:bCs/>
          <w:sz w:val="22"/>
          <w:szCs w:val="22"/>
        </w:rPr>
        <w:t>projekt</w:t>
      </w:r>
      <w:r w:rsidRPr="00960870">
        <w:rPr>
          <w:rFonts w:asciiTheme="majorHAnsi" w:hAnsiTheme="majorHAnsi" w:cs="Arial"/>
          <w:b w:val="0"/>
          <w:bCs/>
          <w:sz w:val="22"/>
          <w:szCs w:val="22"/>
        </w:rPr>
        <w:t xml:space="preserve"> a odovzdal príslušnú dokumentáciu v požadovanom rozsahu.</w:t>
      </w:r>
    </w:p>
    <w:p w14:paraId="67DCA61C" w14:textId="77777777" w:rsidR="00442371" w:rsidRPr="00960870" w:rsidRDefault="00442371" w:rsidP="00442371">
      <w:pPr>
        <w:pStyle w:val="Title"/>
        <w:jc w:val="left"/>
        <w:rPr>
          <w:rFonts w:asciiTheme="majorHAnsi" w:hAnsiTheme="majorHAnsi" w:cs="Arial"/>
          <w:b w:val="0"/>
          <w:bCs/>
          <w:sz w:val="22"/>
          <w:szCs w:val="22"/>
        </w:rPr>
      </w:pPr>
    </w:p>
    <w:p w14:paraId="16DD68B3" w14:textId="77777777" w:rsidR="00442371" w:rsidRPr="00960870" w:rsidRDefault="00442371" w:rsidP="00442371">
      <w:pPr>
        <w:pStyle w:val="Title"/>
        <w:jc w:val="left"/>
        <w:rPr>
          <w:rFonts w:asciiTheme="majorHAnsi" w:hAnsiTheme="majorHAnsi" w:cs="Arial"/>
          <w:b w:val="0"/>
          <w:bCs/>
          <w:sz w:val="22"/>
          <w:szCs w:val="22"/>
        </w:rPr>
      </w:pPr>
    </w:p>
    <w:p w14:paraId="47065D6A" w14:textId="77777777" w:rsidR="00442371" w:rsidRPr="00960870" w:rsidRDefault="00442371" w:rsidP="00442371">
      <w:pPr>
        <w:pStyle w:val="Title"/>
        <w:jc w:val="left"/>
        <w:rPr>
          <w:rFonts w:asciiTheme="majorHAnsi" w:hAnsiTheme="majorHAnsi" w:cs="Arial"/>
          <w:b w:val="0"/>
          <w:bCs/>
          <w:sz w:val="22"/>
          <w:szCs w:val="22"/>
        </w:rPr>
      </w:pPr>
    </w:p>
    <w:p w14:paraId="5A3A82CC" w14:textId="77777777" w:rsidR="00442371" w:rsidRPr="00960870" w:rsidRDefault="00442371" w:rsidP="00442371">
      <w:pPr>
        <w:pStyle w:val="Title"/>
        <w:jc w:val="left"/>
        <w:rPr>
          <w:rFonts w:asciiTheme="majorHAnsi" w:hAnsiTheme="majorHAnsi" w:cs="Arial"/>
          <w:b w:val="0"/>
          <w:bCs/>
          <w:sz w:val="22"/>
          <w:szCs w:val="22"/>
        </w:rPr>
      </w:pPr>
    </w:p>
    <w:p w14:paraId="11B8BD67" w14:textId="77777777" w:rsidR="00442371" w:rsidRPr="00960870" w:rsidRDefault="00442371" w:rsidP="00442371">
      <w:pPr>
        <w:pStyle w:val="Title"/>
        <w:jc w:val="left"/>
        <w:rPr>
          <w:rFonts w:asciiTheme="majorHAnsi" w:hAnsiTheme="majorHAnsi" w:cs="Arial"/>
          <w:b w:val="0"/>
          <w:bCs/>
          <w:sz w:val="22"/>
          <w:szCs w:val="22"/>
        </w:rPr>
      </w:pPr>
    </w:p>
    <w:p w14:paraId="7746E478" w14:textId="77777777" w:rsidR="00442371" w:rsidRPr="00960870" w:rsidRDefault="00442371" w:rsidP="00442371">
      <w:pPr>
        <w:pStyle w:val="Title"/>
        <w:jc w:val="left"/>
        <w:rPr>
          <w:rFonts w:asciiTheme="majorHAnsi" w:hAnsiTheme="majorHAnsi" w:cs="Arial"/>
          <w:b w:val="0"/>
          <w:bCs/>
          <w:sz w:val="22"/>
          <w:szCs w:val="22"/>
        </w:rPr>
      </w:pPr>
    </w:p>
    <w:p w14:paraId="75B7B771" w14:textId="77777777" w:rsidR="00442371" w:rsidRPr="00960870" w:rsidRDefault="00442371" w:rsidP="00442371">
      <w:pPr>
        <w:pStyle w:val="Title"/>
        <w:jc w:val="left"/>
        <w:rPr>
          <w:rFonts w:asciiTheme="majorHAnsi" w:hAnsiTheme="majorHAnsi" w:cs="Arial"/>
          <w:b w:val="0"/>
          <w:bCs/>
          <w:sz w:val="22"/>
          <w:szCs w:val="22"/>
        </w:rPr>
      </w:pPr>
    </w:p>
    <w:p w14:paraId="240560F7" w14:textId="77777777" w:rsidR="00442371" w:rsidRPr="00960870" w:rsidRDefault="00442371" w:rsidP="00442371">
      <w:pPr>
        <w:pStyle w:val="Title"/>
        <w:jc w:val="left"/>
        <w:rPr>
          <w:rFonts w:asciiTheme="majorHAnsi" w:hAnsiTheme="majorHAnsi" w:cs="Arial"/>
          <w:b w:val="0"/>
          <w:bCs/>
          <w:sz w:val="22"/>
          <w:szCs w:val="22"/>
        </w:rPr>
      </w:pPr>
    </w:p>
    <w:p w14:paraId="7D65A165" w14:textId="77777777" w:rsidR="00442371" w:rsidRPr="00960870" w:rsidRDefault="00442371" w:rsidP="00442371">
      <w:pPr>
        <w:pStyle w:val="Title"/>
        <w:jc w:val="left"/>
        <w:rPr>
          <w:rFonts w:asciiTheme="majorHAnsi" w:hAnsiTheme="majorHAnsi" w:cs="Arial"/>
          <w:b w:val="0"/>
          <w:bCs/>
          <w:sz w:val="22"/>
          <w:szCs w:val="22"/>
        </w:rPr>
      </w:pPr>
    </w:p>
    <w:p w14:paraId="3EED8C56" w14:textId="77777777" w:rsidR="00442371" w:rsidRPr="00960870" w:rsidRDefault="00442371" w:rsidP="00442371">
      <w:pPr>
        <w:pStyle w:val="Title"/>
        <w:jc w:val="left"/>
        <w:rPr>
          <w:rFonts w:asciiTheme="majorHAnsi" w:hAnsiTheme="majorHAnsi" w:cs="Arial"/>
          <w:b w:val="0"/>
          <w:bCs/>
          <w:sz w:val="22"/>
          <w:szCs w:val="22"/>
        </w:rPr>
      </w:pPr>
    </w:p>
    <w:p w14:paraId="3A2DA7C5" w14:textId="77777777" w:rsidR="00442371" w:rsidRPr="00960870" w:rsidRDefault="00442371" w:rsidP="00442371">
      <w:pPr>
        <w:pStyle w:val="Title"/>
        <w:jc w:val="left"/>
        <w:rPr>
          <w:rFonts w:asciiTheme="majorHAnsi" w:hAnsiTheme="majorHAnsi" w:cs="Arial"/>
          <w:b w:val="0"/>
          <w:bCs/>
          <w:sz w:val="22"/>
          <w:szCs w:val="22"/>
        </w:rPr>
      </w:pPr>
    </w:p>
    <w:p w14:paraId="0489F2F5" w14:textId="77777777" w:rsidR="00442371" w:rsidRPr="00960870" w:rsidRDefault="00442371" w:rsidP="00442371">
      <w:pPr>
        <w:pStyle w:val="Title"/>
        <w:jc w:val="left"/>
        <w:rPr>
          <w:rFonts w:asciiTheme="majorHAnsi" w:hAnsiTheme="majorHAnsi" w:cs="Arial"/>
          <w:b w:val="0"/>
          <w:bCs/>
          <w:sz w:val="22"/>
          <w:szCs w:val="22"/>
        </w:rPr>
      </w:pPr>
    </w:p>
    <w:p w14:paraId="3B3A51EF" w14:textId="77777777" w:rsidR="00442371" w:rsidRPr="00960870" w:rsidRDefault="00442371" w:rsidP="00442371">
      <w:pPr>
        <w:pStyle w:val="Title"/>
        <w:jc w:val="left"/>
        <w:rPr>
          <w:rFonts w:asciiTheme="majorHAnsi" w:hAnsiTheme="majorHAnsi" w:cs="Arial"/>
          <w:b w:val="0"/>
          <w:bCs/>
          <w:sz w:val="22"/>
          <w:szCs w:val="22"/>
        </w:rPr>
      </w:pPr>
    </w:p>
    <w:p w14:paraId="66742991" w14:textId="450F6259" w:rsidR="00442371" w:rsidRPr="00960870" w:rsidRDefault="00442371" w:rsidP="00442371">
      <w:pPr>
        <w:pStyle w:val="Title"/>
        <w:jc w:val="left"/>
        <w:rPr>
          <w:rFonts w:asciiTheme="majorHAnsi" w:hAnsiTheme="majorHAnsi" w:cs="Arial"/>
          <w:b w:val="0"/>
          <w:bCs/>
          <w:sz w:val="22"/>
          <w:szCs w:val="22"/>
        </w:rPr>
      </w:pPr>
      <w:r w:rsidRPr="00960870">
        <w:rPr>
          <w:rFonts w:asciiTheme="majorHAnsi" w:hAnsiTheme="majorHAnsi" w:cs="Arial"/>
          <w:b w:val="0"/>
          <w:bCs/>
          <w:sz w:val="22"/>
          <w:szCs w:val="22"/>
        </w:rPr>
        <w:t>V Bratislave dňa ………………</w:t>
      </w:r>
    </w:p>
    <w:p w14:paraId="7A3CCBD2" w14:textId="77777777" w:rsidR="004504A4" w:rsidRPr="00960870" w:rsidRDefault="004504A4" w:rsidP="00442371">
      <w:pPr>
        <w:pStyle w:val="Title"/>
        <w:jc w:val="left"/>
        <w:rPr>
          <w:rFonts w:asciiTheme="majorHAnsi" w:hAnsiTheme="majorHAnsi" w:cs="Arial"/>
          <w:b w:val="0"/>
          <w:bCs/>
          <w:sz w:val="22"/>
          <w:szCs w:val="22"/>
        </w:rPr>
      </w:pPr>
    </w:p>
    <w:p w14:paraId="116B9C0F" w14:textId="77777777" w:rsidR="00442371" w:rsidRPr="00960870" w:rsidRDefault="00442371" w:rsidP="00442371">
      <w:pPr>
        <w:pStyle w:val="Title"/>
        <w:jc w:val="left"/>
        <w:rPr>
          <w:rFonts w:asciiTheme="majorHAnsi" w:hAnsiTheme="majorHAnsi" w:cs="Arial"/>
          <w:b w:val="0"/>
          <w:bCs/>
          <w:sz w:val="22"/>
          <w:szCs w:val="22"/>
        </w:rPr>
      </w:pPr>
    </w:p>
    <w:p w14:paraId="684EB301" w14:textId="77777777" w:rsidR="00442371" w:rsidRPr="00960870" w:rsidRDefault="00442371" w:rsidP="00442371">
      <w:pPr>
        <w:pStyle w:val="Title"/>
        <w:jc w:val="left"/>
        <w:rPr>
          <w:rFonts w:asciiTheme="majorHAnsi" w:hAnsiTheme="majorHAnsi" w:cs="Arial"/>
          <w:b w:val="0"/>
          <w:bCs/>
          <w:sz w:val="22"/>
          <w:szCs w:val="22"/>
        </w:rPr>
      </w:pPr>
    </w:p>
    <w:p w14:paraId="2E36191D" w14:textId="77777777" w:rsidR="00442371" w:rsidRPr="00960870" w:rsidRDefault="00442371" w:rsidP="00442371">
      <w:pPr>
        <w:pStyle w:val="Title"/>
        <w:jc w:val="left"/>
        <w:rPr>
          <w:rFonts w:asciiTheme="majorHAnsi" w:hAnsiTheme="majorHAnsi" w:cs="Arial"/>
          <w:b w:val="0"/>
          <w:bCs/>
          <w:sz w:val="22"/>
          <w:szCs w:val="22"/>
        </w:rPr>
      </w:pPr>
    </w:p>
    <w:tbl>
      <w:tblPr>
        <w:tblW w:w="0" w:type="auto"/>
        <w:tblLook w:val="0000" w:firstRow="0" w:lastRow="0" w:firstColumn="0" w:lastColumn="0" w:noHBand="0" w:noVBand="0"/>
      </w:tblPr>
      <w:tblGrid>
        <w:gridCol w:w="4659"/>
        <w:gridCol w:w="4639"/>
      </w:tblGrid>
      <w:tr w:rsidR="00442371" w:rsidRPr="00960870" w14:paraId="66F6E013" w14:textId="77777777" w:rsidTr="004D0CBE">
        <w:tc>
          <w:tcPr>
            <w:tcW w:w="4773" w:type="dxa"/>
          </w:tcPr>
          <w:p w14:paraId="6C6E28A7" w14:textId="77777777" w:rsidR="00442371" w:rsidRPr="00960870" w:rsidRDefault="00442371" w:rsidP="004D0CBE">
            <w:pPr>
              <w:pStyle w:val="Title"/>
              <w:rPr>
                <w:rFonts w:asciiTheme="majorHAnsi" w:hAnsiTheme="majorHAnsi" w:cs="Arial"/>
                <w:b w:val="0"/>
                <w:bCs/>
                <w:sz w:val="22"/>
                <w:szCs w:val="22"/>
              </w:rPr>
            </w:pPr>
            <w:r w:rsidRPr="00960870">
              <w:rPr>
                <w:rFonts w:asciiTheme="majorHAnsi" w:hAnsiTheme="majorHAnsi" w:cs="Arial"/>
                <w:b w:val="0"/>
                <w:bCs/>
                <w:sz w:val="22"/>
                <w:szCs w:val="22"/>
              </w:rPr>
              <w:t>______________________________________</w:t>
            </w:r>
          </w:p>
        </w:tc>
        <w:tc>
          <w:tcPr>
            <w:tcW w:w="4773" w:type="dxa"/>
          </w:tcPr>
          <w:p w14:paraId="591A7492" w14:textId="77777777" w:rsidR="00442371" w:rsidRPr="00960870" w:rsidRDefault="00442371" w:rsidP="004D0CBE">
            <w:pPr>
              <w:pStyle w:val="Title"/>
              <w:rPr>
                <w:rFonts w:asciiTheme="majorHAnsi" w:hAnsiTheme="majorHAnsi" w:cs="Arial"/>
                <w:b w:val="0"/>
                <w:bCs/>
                <w:sz w:val="22"/>
                <w:szCs w:val="22"/>
              </w:rPr>
            </w:pPr>
            <w:r w:rsidRPr="00960870">
              <w:rPr>
                <w:rFonts w:asciiTheme="majorHAnsi" w:hAnsiTheme="majorHAnsi" w:cs="Arial"/>
                <w:b w:val="0"/>
                <w:bCs/>
                <w:sz w:val="22"/>
                <w:szCs w:val="22"/>
              </w:rPr>
              <w:t>___________________________________</w:t>
            </w:r>
          </w:p>
        </w:tc>
      </w:tr>
      <w:tr w:rsidR="00442371" w:rsidRPr="00960870" w14:paraId="2B57613E" w14:textId="77777777" w:rsidTr="004D0CBE">
        <w:tc>
          <w:tcPr>
            <w:tcW w:w="4773" w:type="dxa"/>
          </w:tcPr>
          <w:p w14:paraId="27FF2D58" w14:textId="77777777" w:rsidR="00442371" w:rsidRPr="00960870" w:rsidRDefault="00442371" w:rsidP="004D0CBE">
            <w:pPr>
              <w:pStyle w:val="Title"/>
              <w:rPr>
                <w:rFonts w:asciiTheme="majorHAnsi" w:hAnsiTheme="majorHAnsi" w:cs="Arial"/>
                <w:b w:val="0"/>
                <w:bCs/>
                <w:sz w:val="22"/>
                <w:szCs w:val="22"/>
              </w:rPr>
            </w:pPr>
            <w:r w:rsidRPr="00960870">
              <w:rPr>
                <w:rFonts w:asciiTheme="majorHAnsi" w:hAnsiTheme="majorHAnsi" w:cs="Arial"/>
                <w:b w:val="0"/>
                <w:bCs/>
                <w:sz w:val="22"/>
                <w:szCs w:val="22"/>
              </w:rPr>
              <w:t>Za zhotoviteľa odovzdal</w:t>
            </w:r>
          </w:p>
        </w:tc>
        <w:tc>
          <w:tcPr>
            <w:tcW w:w="4773" w:type="dxa"/>
          </w:tcPr>
          <w:p w14:paraId="037B46CA" w14:textId="77777777" w:rsidR="00442371" w:rsidRPr="00960870" w:rsidRDefault="00442371" w:rsidP="004D0CBE">
            <w:pPr>
              <w:pStyle w:val="Title"/>
              <w:rPr>
                <w:rFonts w:asciiTheme="majorHAnsi" w:hAnsiTheme="majorHAnsi" w:cs="Arial"/>
                <w:b w:val="0"/>
                <w:bCs/>
                <w:sz w:val="22"/>
                <w:szCs w:val="22"/>
              </w:rPr>
            </w:pPr>
            <w:r w:rsidRPr="00960870">
              <w:rPr>
                <w:rFonts w:asciiTheme="majorHAnsi" w:hAnsiTheme="majorHAnsi" w:cs="Arial"/>
                <w:b w:val="0"/>
                <w:bCs/>
                <w:sz w:val="22"/>
                <w:szCs w:val="22"/>
              </w:rPr>
              <w:t>Za objednávateľa prevzal</w:t>
            </w:r>
          </w:p>
        </w:tc>
      </w:tr>
    </w:tbl>
    <w:p w14:paraId="523A414B" w14:textId="01F11637" w:rsidR="001D47F5" w:rsidRDefault="001D47F5" w:rsidP="00442371">
      <w:pPr>
        <w:rPr>
          <w:rFonts w:asciiTheme="majorHAnsi" w:hAnsiTheme="majorHAnsi" w:cs="Arial"/>
          <w:sz w:val="22"/>
          <w:szCs w:val="22"/>
        </w:rPr>
      </w:pPr>
    </w:p>
    <w:p w14:paraId="0253679D" w14:textId="795E599B" w:rsidR="00E22A9E" w:rsidRPr="00D72651" w:rsidRDefault="00E22A9E" w:rsidP="004D4EE8">
      <w:pPr>
        <w:spacing w:after="200" w:line="276" w:lineRule="auto"/>
        <w:rPr>
          <w:rFonts w:asciiTheme="majorHAnsi" w:hAnsiTheme="majorHAnsi" w:cs="Arial"/>
          <w:sz w:val="22"/>
          <w:szCs w:val="22"/>
        </w:rPr>
      </w:pPr>
    </w:p>
    <w:sectPr w:rsidR="00E22A9E" w:rsidRPr="00D72651" w:rsidSect="00943B8F">
      <w:headerReference w:type="even" r:id="rId12"/>
      <w:headerReference w:type="default" r:id="rId13"/>
      <w:footerReference w:type="even" r:id="rId14"/>
      <w:footerReference w:type="default" r:id="rId15"/>
      <w:headerReference w:type="first" r:id="rId16"/>
      <w:footerReference w:type="first" r:id="rId17"/>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0D42" w14:textId="77777777" w:rsidR="00B60421" w:rsidRDefault="00B60421" w:rsidP="00442371">
      <w:r>
        <w:separator/>
      </w:r>
    </w:p>
  </w:endnote>
  <w:endnote w:type="continuationSeparator" w:id="0">
    <w:p w14:paraId="0E5FCAB6" w14:textId="77777777" w:rsidR="00B60421" w:rsidRDefault="00B60421" w:rsidP="0044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3FBC" w14:textId="77777777" w:rsidR="00FC15E0" w:rsidRDefault="00FC1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24122"/>
      <w:docPartObj>
        <w:docPartGallery w:val="Page Numbers (Bottom of Page)"/>
        <w:docPartUnique/>
      </w:docPartObj>
    </w:sdtPr>
    <w:sdtEndPr>
      <w:rPr>
        <w:noProof/>
      </w:rPr>
    </w:sdtEndPr>
    <w:sdtContent>
      <w:p w14:paraId="0393074B" w14:textId="77777777" w:rsidR="00FC15E0" w:rsidRPr="00255B49" w:rsidRDefault="000156AA">
        <w:pPr>
          <w:pStyle w:val="Footer"/>
          <w:jc w:val="center"/>
        </w:pPr>
        <w:r w:rsidRPr="00255B49">
          <w:fldChar w:fldCharType="begin"/>
        </w:r>
        <w:r w:rsidRPr="00255B49">
          <w:instrText xml:space="preserve"> PAGE   \* MERGEFORMAT </w:instrText>
        </w:r>
        <w:r w:rsidRPr="00255B49">
          <w:fldChar w:fldCharType="separate"/>
        </w:r>
        <w:r w:rsidRPr="00255B49">
          <w:rPr>
            <w:noProof/>
          </w:rPr>
          <w:t>2</w:t>
        </w:r>
        <w:r w:rsidRPr="00255B49">
          <w:rPr>
            <w:noProof/>
          </w:rPr>
          <w:fldChar w:fldCharType="end"/>
        </w:r>
      </w:p>
    </w:sdtContent>
  </w:sdt>
  <w:p w14:paraId="3A8B8670" w14:textId="77777777" w:rsidR="00FC15E0" w:rsidRDefault="00FC15E0" w:rsidP="0009480D">
    <w:pPr>
      <w:pStyle w:val="Patic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0D7F" w14:textId="77777777" w:rsidR="00FC15E0" w:rsidRDefault="00FC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10C7" w14:textId="77777777" w:rsidR="00B60421" w:rsidRDefault="00B60421" w:rsidP="00442371">
      <w:r>
        <w:separator/>
      </w:r>
    </w:p>
  </w:footnote>
  <w:footnote w:type="continuationSeparator" w:id="0">
    <w:p w14:paraId="0ECC7BA9" w14:textId="77777777" w:rsidR="00B60421" w:rsidRDefault="00B60421" w:rsidP="0044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C276" w14:textId="77777777" w:rsidR="00FC15E0" w:rsidRDefault="00FC1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4AFA" w14:textId="77777777" w:rsidR="00FC15E0" w:rsidRDefault="00FC1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6C7E" w14:textId="77777777" w:rsidR="00FC15E0" w:rsidRDefault="00FC1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12E6"/>
    <w:multiLevelType w:val="hybridMultilevel"/>
    <w:tmpl w:val="58BCB1D2"/>
    <w:lvl w:ilvl="0" w:tplc="48AEA256">
      <w:start w:val="1"/>
      <w:numFmt w:val="bullet"/>
      <w:lvlText w:val=""/>
      <w:lvlJc w:val="left"/>
      <w:pPr>
        <w:ind w:left="1505" w:hanging="360"/>
      </w:pPr>
      <w:rPr>
        <w:rFonts w:ascii="Symbol" w:hAnsi="Symbol" w:hint="default"/>
      </w:rPr>
    </w:lvl>
    <w:lvl w:ilvl="1" w:tplc="041B0003">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 w15:restartNumberingAfterBreak="0">
    <w:nsid w:val="1F6E727D"/>
    <w:multiLevelType w:val="hybridMultilevel"/>
    <w:tmpl w:val="45CE3ED2"/>
    <w:lvl w:ilvl="0" w:tplc="23DAD094">
      <w:start w:val="15"/>
      <w:numFmt w:val="bullet"/>
      <w:lvlText w:val="-"/>
      <w:lvlJc w:val="left"/>
      <w:pPr>
        <w:ind w:left="1145" w:hanging="360"/>
      </w:pPr>
      <w:rPr>
        <w:rFonts w:ascii="Cambria" w:eastAsiaTheme="minorHAnsi" w:hAnsi="Cambria" w:cs="Times New Roman" w:hint="default"/>
      </w:rPr>
    </w:lvl>
    <w:lvl w:ilvl="1" w:tplc="041B0003">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 w15:restartNumberingAfterBreak="0">
    <w:nsid w:val="2ACB6202"/>
    <w:multiLevelType w:val="hybridMultilevel"/>
    <w:tmpl w:val="71C4F39A"/>
    <w:lvl w:ilvl="0" w:tplc="F43C6B84">
      <w:start w:val="1"/>
      <w:numFmt w:val="bullet"/>
      <w:lvlText w:val=""/>
      <w:lvlJc w:val="left"/>
      <w:pPr>
        <w:ind w:left="1560" w:hanging="360"/>
      </w:pPr>
      <w:rPr>
        <w:rFonts w:ascii="Symbol" w:hAnsi="Symbol"/>
      </w:rPr>
    </w:lvl>
    <w:lvl w:ilvl="1" w:tplc="2472787E">
      <w:start w:val="1"/>
      <w:numFmt w:val="bullet"/>
      <w:lvlText w:val=""/>
      <w:lvlJc w:val="left"/>
      <w:pPr>
        <w:ind w:left="1560" w:hanging="360"/>
      </w:pPr>
      <w:rPr>
        <w:rFonts w:ascii="Symbol" w:hAnsi="Symbol"/>
      </w:rPr>
    </w:lvl>
    <w:lvl w:ilvl="2" w:tplc="1BB8AF54">
      <w:start w:val="1"/>
      <w:numFmt w:val="bullet"/>
      <w:lvlText w:val=""/>
      <w:lvlJc w:val="left"/>
      <w:pPr>
        <w:ind w:left="1560" w:hanging="360"/>
      </w:pPr>
      <w:rPr>
        <w:rFonts w:ascii="Symbol" w:hAnsi="Symbol"/>
      </w:rPr>
    </w:lvl>
    <w:lvl w:ilvl="3" w:tplc="951E3FE4">
      <w:start w:val="1"/>
      <w:numFmt w:val="bullet"/>
      <w:lvlText w:val=""/>
      <w:lvlJc w:val="left"/>
      <w:pPr>
        <w:ind w:left="1560" w:hanging="360"/>
      </w:pPr>
      <w:rPr>
        <w:rFonts w:ascii="Symbol" w:hAnsi="Symbol"/>
      </w:rPr>
    </w:lvl>
    <w:lvl w:ilvl="4" w:tplc="7318E550">
      <w:start w:val="1"/>
      <w:numFmt w:val="bullet"/>
      <w:lvlText w:val=""/>
      <w:lvlJc w:val="left"/>
      <w:pPr>
        <w:ind w:left="1560" w:hanging="360"/>
      </w:pPr>
      <w:rPr>
        <w:rFonts w:ascii="Symbol" w:hAnsi="Symbol"/>
      </w:rPr>
    </w:lvl>
    <w:lvl w:ilvl="5" w:tplc="E9B66C7E">
      <w:start w:val="1"/>
      <w:numFmt w:val="bullet"/>
      <w:lvlText w:val=""/>
      <w:lvlJc w:val="left"/>
      <w:pPr>
        <w:ind w:left="1560" w:hanging="360"/>
      </w:pPr>
      <w:rPr>
        <w:rFonts w:ascii="Symbol" w:hAnsi="Symbol"/>
      </w:rPr>
    </w:lvl>
    <w:lvl w:ilvl="6" w:tplc="B4362358">
      <w:start w:val="1"/>
      <w:numFmt w:val="bullet"/>
      <w:lvlText w:val=""/>
      <w:lvlJc w:val="left"/>
      <w:pPr>
        <w:ind w:left="1560" w:hanging="360"/>
      </w:pPr>
      <w:rPr>
        <w:rFonts w:ascii="Symbol" w:hAnsi="Symbol"/>
      </w:rPr>
    </w:lvl>
    <w:lvl w:ilvl="7" w:tplc="34BEAC64">
      <w:start w:val="1"/>
      <w:numFmt w:val="bullet"/>
      <w:lvlText w:val=""/>
      <w:lvlJc w:val="left"/>
      <w:pPr>
        <w:ind w:left="1560" w:hanging="360"/>
      </w:pPr>
      <w:rPr>
        <w:rFonts w:ascii="Symbol" w:hAnsi="Symbol"/>
      </w:rPr>
    </w:lvl>
    <w:lvl w:ilvl="8" w:tplc="23B2E504">
      <w:start w:val="1"/>
      <w:numFmt w:val="bullet"/>
      <w:lvlText w:val=""/>
      <w:lvlJc w:val="left"/>
      <w:pPr>
        <w:ind w:left="1560" w:hanging="360"/>
      </w:pPr>
      <w:rPr>
        <w:rFonts w:ascii="Symbol" w:hAnsi="Symbol"/>
      </w:rPr>
    </w:lvl>
  </w:abstractNum>
  <w:abstractNum w:abstractNumId="3" w15:restartNumberingAfterBreak="0">
    <w:nsid w:val="316105FE"/>
    <w:multiLevelType w:val="multilevel"/>
    <w:tmpl w:val="5DAAA2B8"/>
    <w:lvl w:ilvl="0">
      <w:start w:val="1"/>
      <w:numFmt w:val="decimal"/>
      <w:pStyle w:val="H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48802A04"/>
    <w:multiLevelType w:val="multilevel"/>
    <w:tmpl w:val="A258BAC6"/>
    <w:lvl w:ilvl="0">
      <w:start w:val="1"/>
      <w:numFmt w:val="upperRoman"/>
      <w:pStyle w:val="LAW-clanok"/>
      <w:lvlText w:val="ČLÁNOK %1"/>
      <w:lvlJc w:val="left"/>
      <w:pPr>
        <w:tabs>
          <w:tab w:val="num" w:pos="720"/>
        </w:tabs>
        <w:ind w:left="0" w:firstLine="0"/>
      </w:pPr>
      <w:rPr>
        <w:rFonts w:asciiTheme="majorHAnsi" w:hAnsiTheme="majorHAnsi" w:hint="default"/>
        <w:b/>
        <w:bCs/>
        <w:sz w:val="22"/>
        <w:szCs w:val="22"/>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48FE6C70"/>
    <w:multiLevelType w:val="hybridMultilevel"/>
    <w:tmpl w:val="8AB4812E"/>
    <w:lvl w:ilvl="0" w:tplc="5272569C">
      <w:start w:val="1"/>
      <w:numFmt w:val="decimal"/>
      <w:lvlText w:val="%1."/>
      <w:lvlJc w:val="left"/>
      <w:pPr>
        <w:ind w:left="720" w:hanging="360"/>
      </w:pPr>
    </w:lvl>
    <w:lvl w:ilvl="1" w:tplc="34CE428C">
      <w:start w:val="1"/>
      <w:numFmt w:val="decimal"/>
      <w:lvlText w:val="%2."/>
      <w:lvlJc w:val="left"/>
      <w:pPr>
        <w:ind w:left="720" w:hanging="360"/>
      </w:pPr>
    </w:lvl>
    <w:lvl w:ilvl="2" w:tplc="82FEAAEC">
      <w:start w:val="1"/>
      <w:numFmt w:val="decimal"/>
      <w:lvlText w:val="%3."/>
      <w:lvlJc w:val="left"/>
      <w:pPr>
        <w:ind w:left="720" w:hanging="360"/>
      </w:pPr>
    </w:lvl>
    <w:lvl w:ilvl="3" w:tplc="A3BCED02">
      <w:start w:val="1"/>
      <w:numFmt w:val="decimal"/>
      <w:lvlText w:val="%4."/>
      <w:lvlJc w:val="left"/>
      <w:pPr>
        <w:ind w:left="720" w:hanging="360"/>
      </w:pPr>
    </w:lvl>
    <w:lvl w:ilvl="4" w:tplc="0BA874F4">
      <w:start w:val="1"/>
      <w:numFmt w:val="decimal"/>
      <w:lvlText w:val="%5."/>
      <w:lvlJc w:val="left"/>
      <w:pPr>
        <w:ind w:left="720" w:hanging="360"/>
      </w:pPr>
    </w:lvl>
    <w:lvl w:ilvl="5" w:tplc="1DF252AA">
      <w:start w:val="1"/>
      <w:numFmt w:val="decimal"/>
      <w:lvlText w:val="%6."/>
      <w:lvlJc w:val="left"/>
      <w:pPr>
        <w:ind w:left="720" w:hanging="360"/>
      </w:pPr>
    </w:lvl>
    <w:lvl w:ilvl="6" w:tplc="B524A96E">
      <w:start w:val="1"/>
      <w:numFmt w:val="decimal"/>
      <w:lvlText w:val="%7."/>
      <w:lvlJc w:val="left"/>
      <w:pPr>
        <w:ind w:left="720" w:hanging="360"/>
      </w:pPr>
    </w:lvl>
    <w:lvl w:ilvl="7" w:tplc="5BECC336">
      <w:start w:val="1"/>
      <w:numFmt w:val="decimal"/>
      <w:lvlText w:val="%8."/>
      <w:lvlJc w:val="left"/>
      <w:pPr>
        <w:ind w:left="720" w:hanging="360"/>
      </w:pPr>
    </w:lvl>
    <w:lvl w:ilvl="8" w:tplc="9E7205E6">
      <w:start w:val="1"/>
      <w:numFmt w:val="decimal"/>
      <w:lvlText w:val="%9."/>
      <w:lvlJc w:val="left"/>
      <w:pPr>
        <w:ind w:left="720" w:hanging="360"/>
      </w:pPr>
    </w:lvl>
  </w:abstractNum>
  <w:abstractNum w:abstractNumId="6" w15:restartNumberingAfterBreak="0">
    <w:nsid w:val="493B178E"/>
    <w:multiLevelType w:val="hybridMultilevel"/>
    <w:tmpl w:val="CC1AB40C"/>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4DF331C6"/>
    <w:multiLevelType w:val="hybridMultilevel"/>
    <w:tmpl w:val="7FA66948"/>
    <w:lvl w:ilvl="0" w:tplc="BDC82958">
      <w:start w:val="1"/>
      <w:numFmt w:val="lowerLetter"/>
      <w:pStyle w:val="LAW-pismeno"/>
      <w:lvlText w:val="%1)"/>
      <w:lvlJc w:val="left"/>
      <w:pPr>
        <w:tabs>
          <w:tab w:val="num" w:pos="1077"/>
        </w:tabs>
        <w:ind w:left="1077" w:hanging="397"/>
      </w:pPr>
      <w:rPr>
        <w:rFonts w:hint="default"/>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8" w15:restartNumberingAfterBreak="0">
    <w:nsid w:val="51A319CD"/>
    <w:multiLevelType w:val="hybridMultilevel"/>
    <w:tmpl w:val="CD586008"/>
    <w:lvl w:ilvl="0" w:tplc="6400A984">
      <w:start w:val="1"/>
      <w:numFmt w:val="bullet"/>
      <w:pStyle w:val="Odstavec2"/>
      <w:lvlText w:val=""/>
      <w:lvlJc w:val="left"/>
      <w:pPr>
        <w:tabs>
          <w:tab w:val="num" w:pos="227"/>
        </w:tabs>
        <w:ind w:left="567" w:hanging="170"/>
      </w:pPr>
      <w:rPr>
        <w:rFonts w:ascii="Symbol" w:hAnsi="Symbol" w:hint="default"/>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50025"/>
    <w:multiLevelType w:val="hybridMultilevel"/>
    <w:tmpl w:val="8F8683D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6EEC1B43"/>
    <w:multiLevelType w:val="hybridMultilevel"/>
    <w:tmpl w:val="0380C4D6"/>
    <w:lvl w:ilvl="0" w:tplc="041B0017">
      <w:start w:val="1"/>
      <w:numFmt w:val="lowerLetter"/>
      <w:lvlText w:val="%1)"/>
      <w:lvlJc w:val="left"/>
      <w:pPr>
        <w:ind w:left="1684" w:hanging="360"/>
      </w:pPr>
    </w:lvl>
    <w:lvl w:ilvl="1" w:tplc="041B0019" w:tentative="1">
      <w:start w:val="1"/>
      <w:numFmt w:val="lowerLetter"/>
      <w:lvlText w:val="%2."/>
      <w:lvlJc w:val="left"/>
      <w:pPr>
        <w:ind w:left="2404" w:hanging="360"/>
      </w:pPr>
    </w:lvl>
    <w:lvl w:ilvl="2" w:tplc="041B001B" w:tentative="1">
      <w:start w:val="1"/>
      <w:numFmt w:val="lowerRoman"/>
      <w:lvlText w:val="%3."/>
      <w:lvlJc w:val="right"/>
      <w:pPr>
        <w:ind w:left="3124" w:hanging="180"/>
      </w:pPr>
    </w:lvl>
    <w:lvl w:ilvl="3" w:tplc="041B000F" w:tentative="1">
      <w:start w:val="1"/>
      <w:numFmt w:val="decimal"/>
      <w:lvlText w:val="%4."/>
      <w:lvlJc w:val="left"/>
      <w:pPr>
        <w:ind w:left="3844" w:hanging="360"/>
      </w:pPr>
    </w:lvl>
    <w:lvl w:ilvl="4" w:tplc="041B0019" w:tentative="1">
      <w:start w:val="1"/>
      <w:numFmt w:val="lowerLetter"/>
      <w:lvlText w:val="%5."/>
      <w:lvlJc w:val="left"/>
      <w:pPr>
        <w:ind w:left="4564" w:hanging="360"/>
      </w:pPr>
    </w:lvl>
    <w:lvl w:ilvl="5" w:tplc="041B001B" w:tentative="1">
      <w:start w:val="1"/>
      <w:numFmt w:val="lowerRoman"/>
      <w:lvlText w:val="%6."/>
      <w:lvlJc w:val="right"/>
      <w:pPr>
        <w:ind w:left="5284" w:hanging="180"/>
      </w:pPr>
    </w:lvl>
    <w:lvl w:ilvl="6" w:tplc="041B000F" w:tentative="1">
      <w:start w:val="1"/>
      <w:numFmt w:val="decimal"/>
      <w:lvlText w:val="%7."/>
      <w:lvlJc w:val="left"/>
      <w:pPr>
        <w:ind w:left="6004" w:hanging="360"/>
      </w:pPr>
    </w:lvl>
    <w:lvl w:ilvl="7" w:tplc="041B0019" w:tentative="1">
      <w:start w:val="1"/>
      <w:numFmt w:val="lowerLetter"/>
      <w:lvlText w:val="%8."/>
      <w:lvlJc w:val="left"/>
      <w:pPr>
        <w:ind w:left="6724" w:hanging="360"/>
      </w:pPr>
    </w:lvl>
    <w:lvl w:ilvl="8" w:tplc="041B001B" w:tentative="1">
      <w:start w:val="1"/>
      <w:numFmt w:val="lowerRoman"/>
      <w:lvlText w:val="%9."/>
      <w:lvlJc w:val="right"/>
      <w:pPr>
        <w:ind w:left="7444" w:hanging="180"/>
      </w:pPr>
    </w:lvl>
  </w:abstractNum>
  <w:abstractNum w:abstractNumId="11" w15:restartNumberingAfterBreak="0">
    <w:nsid w:val="726B31AA"/>
    <w:multiLevelType w:val="hybridMultilevel"/>
    <w:tmpl w:val="4066134C"/>
    <w:lvl w:ilvl="0" w:tplc="72D49512">
      <w:start w:val="1"/>
      <w:numFmt w:val="lowerLetter"/>
      <w:lvlText w:val="%1)"/>
      <w:lvlJc w:val="left"/>
      <w:pPr>
        <w:ind w:left="1324" w:hanging="360"/>
      </w:pPr>
      <w:rPr>
        <w:rFonts w:hint="default"/>
      </w:rPr>
    </w:lvl>
    <w:lvl w:ilvl="1" w:tplc="041B0019" w:tentative="1">
      <w:start w:val="1"/>
      <w:numFmt w:val="lowerLetter"/>
      <w:lvlText w:val="%2."/>
      <w:lvlJc w:val="left"/>
      <w:pPr>
        <w:ind w:left="2044" w:hanging="360"/>
      </w:pPr>
    </w:lvl>
    <w:lvl w:ilvl="2" w:tplc="041B001B" w:tentative="1">
      <w:start w:val="1"/>
      <w:numFmt w:val="lowerRoman"/>
      <w:lvlText w:val="%3."/>
      <w:lvlJc w:val="right"/>
      <w:pPr>
        <w:ind w:left="2764" w:hanging="180"/>
      </w:pPr>
    </w:lvl>
    <w:lvl w:ilvl="3" w:tplc="041B000F" w:tentative="1">
      <w:start w:val="1"/>
      <w:numFmt w:val="decimal"/>
      <w:lvlText w:val="%4."/>
      <w:lvlJc w:val="left"/>
      <w:pPr>
        <w:ind w:left="3484" w:hanging="360"/>
      </w:pPr>
    </w:lvl>
    <w:lvl w:ilvl="4" w:tplc="041B0019" w:tentative="1">
      <w:start w:val="1"/>
      <w:numFmt w:val="lowerLetter"/>
      <w:lvlText w:val="%5."/>
      <w:lvlJc w:val="left"/>
      <w:pPr>
        <w:ind w:left="4204" w:hanging="360"/>
      </w:pPr>
    </w:lvl>
    <w:lvl w:ilvl="5" w:tplc="041B001B" w:tentative="1">
      <w:start w:val="1"/>
      <w:numFmt w:val="lowerRoman"/>
      <w:lvlText w:val="%6."/>
      <w:lvlJc w:val="right"/>
      <w:pPr>
        <w:ind w:left="4924" w:hanging="180"/>
      </w:pPr>
    </w:lvl>
    <w:lvl w:ilvl="6" w:tplc="041B000F" w:tentative="1">
      <w:start w:val="1"/>
      <w:numFmt w:val="decimal"/>
      <w:lvlText w:val="%7."/>
      <w:lvlJc w:val="left"/>
      <w:pPr>
        <w:ind w:left="5644" w:hanging="360"/>
      </w:pPr>
    </w:lvl>
    <w:lvl w:ilvl="7" w:tplc="041B0019" w:tentative="1">
      <w:start w:val="1"/>
      <w:numFmt w:val="lowerLetter"/>
      <w:lvlText w:val="%8."/>
      <w:lvlJc w:val="left"/>
      <w:pPr>
        <w:ind w:left="6364" w:hanging="360"/>
      </w:pPr>
    </w:lvl>
    <w:lvl w:ilvl="8" w:tplc="041B001B" w:tentative="1">
      <w:start w:val="1"/>
      <w:numFmt w:val="lowerRoman"/>
      <w:lvlText w:val="%9."/>
      <w:lvlJc w:val="right"/>
      <w:pPr>
        <w:ind w:left="7084" w:hanging="180"/>
      </w:pPr>
    </w:lvl>
  </w:abstractNum>
  <w:abstractNum w:abstractNumId="12" w15:restartNumberingAfterBreak="0">
    <w:nsid w:val="7B1F227D"/>
    <w:multiLevelType w:val="multilevel"/>
    <w:tmpl w:val="E702CB8A"/>
    <w:lvl w:ilvl="0">
      <w:start w:val="2"/>
      <w:numFmt w:val="decimal"/>
      <w:lvlText w:val="%1."/>
      <w:lvlJc w:val="left"/>
      <w:pPr>
        <w:tabs>
          <w:tab w:val="num" w:pos="0"/>
        </w:tabs>
        <w:ind w:left="794" w:hanging="794"/>
      </w:pPr>
      <w:rPr>
        <w:rFonts w:ascii="Arial" w:hAnsi="Arial" w:hint="default"/>
        <w:b/>
        <w:i w:val="0"/>
        <w:sz w:val="24"/>
      </w:rPr>
    </w:lvl>
    <w:lvl w:ilvl="1">
      <w:start w:val="1"/>
      <w:numFmt w:val="decimal"/>
      <w:pStyle w:val="ListNumber2"/>
      <w:isLgl/>
      <w:lvlText w:val="%1.%2."/>
      <w:lvlJc w:val="left"/>
      <w:pPr>
        <w:tabs>
          <w:tab w:val="num" w:pos="480"/>
        </w:tabs>
        <w:ind w:left="1047" w:hanging="567"/>
      </w:pPr>
      <w:rPr>
        <w:rFonts w:ascii="Times New Roman" w:hAnsi="Times New Roman" w:cs="Times New Roman" w:hint="default"/>
        <w:b/>
        <w:i w:val="0"/>
        <w:sz w:val="24"/>
        <w:szCs w:val="24"/>
      </w:rPr>
    </w:lvl>
    <w:lvl w:ilvl="2">
      <w:start w:val="1"/>
      <w:numFmt w:val="decimal"/>
      <w:pStyle w:val="ListNumber3"/>
      <w:isLgl/>
      <w:lvlText w:val="%1.%2.%3."/>
      <w:lvlJc w:val="left"/>
      <w:pPr>
        <w:tabs>
          <w:tab w:val="num" w:pos="833"/>
        </w:tabs>
        <w:ind w:left="1344" w:hanging="624"/>
      </w:pPr>
      <w:rPr>
        <w:rFonts w:ascii="Arial" w:hAnsi="Arial" w:hint="default"/>
        <w:b/>
        <w:i w:val="0"/>
        <w:sz w:val="18"/>
        <w:szCs w:val="18"/>
      </w:rPr>
    </w:lvl>
    <w:lvl w:ilvl="3">
      <w:start w:val="1"/>
      <w:numFmt w:val="decimal"/>
      <w:pStyle w:val="ListNumber4"/>
      <w:isLgl/>
      <w:lvlText w:val="%1.%2.%3.%4."/>
      <w:lvlJc w:val="left"/>
      <w:pPr>
        <w:tabs>
          <w:tab w:val="num" w:pos="2155"/>
        </w:tabs>
        <w:ind w:left="2155" w:hanging="1075"/>
      </w:pPr>
      <w:rPr>
        <w:rFonts w:ascii="Arial" w:hAnsi="Arial"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16cid:durableId="2037802550">
    <w:abstractNumId w:val="7"/>
  </w:num>
  <w:num w:numId="2" w16cid:durableId="1070730888">
    <w:abstractNumId w:val="4"/>
  </w:num>
  <w:num w:numId="3" w16cid:durableId="1510826296">
    <w:abstractNumId w:val="7"/>
    <w:lvlOverride w:ilvl="0">
      <w:startOverride w:val="1"/>
    </w:lvlOverride>
  </w:num>
  <w:num w:numId="4" w16cid:durableId="733308729">
    <w:abstractNumId w:val="12"/>
  </w:num>
  <w:num w:numId="5" w16cid:durableId="1537043406">
    <w:abstractNumId w:val="3"/>
  </w:num>
  <w:num w:numId="6" w16cid:durableId="1787851214">
    <w:abstractNumId w:val="8"/>
  </w:num>
  <w:num w:numId="7" w16cid:durableId="1314021206">
    <w:abstractNumId w:val="4"/>
  </w:num>
  <w:num w:numId="8" w16cid:durableId="261493394">
    <w:abstractNumId w:val="1"/>
  </w:num>
  <w:num w:numId="9" w16cid:durableId="2143107598">
    <w:abstractNumId w:val="9"/>
  </w:num>
  <w:num w:numId="10" w16cid:durableId="1914581504">
    <w:abstractNumId w:val="0"/>
  </w:num>
  <w:num w:numId="11" w16cid:durableId="1267233454">
    <w:abstractNumId w:val="4"/>
  </w:num>
  <w:num w:numId="12" w16cid:durableId="716784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304936">
    <w:abstractNumId w:val="4"/>
  </w:num>
  <w:num w:numId="14" w16cid:durableId="2027712807">
    <w:abstractNumId w:val="4"/>
  </w:num>
  <w:num w:numId="15" w16cid:durableId="1946383073">
    <w:abstractNumId w:val="4"/>
  </w:num>
  <w:num w:numId="16" w16cid:durableId="1763381280">
    <w:abstractNumId w:val="4"/>
  </w:num>
  <w:num w:numId="17" w16cid:durableId="1044981920">
    <w:abstractNumId w:val="4"/>
  </w:num>
  <w:num w:numId="18" w16cid:durableId="1388454081">
    <w:abstractNumId w:val="4"/>
  </w:num>
  <w:num w:numId="19" w16cid:durableId="1118111536">
    <w:abstractNumId w:val="2"/>
  </w:num>
  <w:num w:numId="20" w16cid:durableId="1291936158">
    <w:abstractNumId w:val="5"/>
  </w:num>
  <w:num w:numId="21" w16cid:durableId="1730500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1933915">
    <w:abstractNumId w:val="10"/>
  </w:num>
  <w:num w:numId="23" w16cid:durableId="762460601">
    <w:abstractNumId w:val="11"/>
  </w:num>
  <w:num w:numId="24" w16cid:durableId="55138275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71"/>
    <w:rsid w:val="00004767"/>
    <w:rsid w:val="00007E4C"/>
    <w:rsid w:val="000124C8"/>
    <w:rsid w:val="00013100"/>
    <w:rsid w:val="000156AA"/>
    <w:rsid w:val="00016CF4"/>
    <w:rsid w:val="00024163"/>
    <w:rsid w:val="00027F69"/>
    <w:rsid w:val="000308E9"/>
    <w:rsid w:val="00031480"/>
    <w:rsid w:val="00032264"/>
    <w:rsid w:val="00040B24"/>
    <w:rsid w:val="000413D2"/>
    <w:rsid w:val="00044297"/>
    <w:rsid w:val="00045392"/>
    <w:rsid w:val="00046535"/>
    <w:rsid w:val="000519EA"/>
    <w:rsid w:val="00051F8B"/>
    <w:rsid w:val="0005265D"/>
    <w:rsid w:val="00060275"/>
    <w:rsid w:val="00065674"/>
    <w:rsid w:val="00070608"/>
    <w:rsid w:val="00071642"/>
    <w:rsid w:val="00081ACF"/>
    <w:rsid w:val="000851E0"/>
    <w:rsid w:val="00086704"/>
    <w:rsid w:val="0009392A"/>
    <w:rsid w:val="000A1CC9"/>
    <w:rsid w:val="000A6DC8"/>
    <w:rsid w:val="000B37EF"/>
    <w:rsid w:val="000B3A4E"/>
    <w:rsid w:val="000B45D1"/>
    <w:rsid w:val="000B4DCF"/>
    <w:rsid w:val="000B5208"/>
    <w:rsid w:val="000B70DF"/>
    <w:rsid w:val="000B70EF"/>
    <w:rsid w:val="000C75F6"/>
    <w:rsid w:val="000D0BAD"/>
    <w:rsid w:val="000D119C"/>
    <w:rsid w:val="000D555F"/>
    <w:rsid w:val="000D56BF"/>
    <w:rsid w:val="000D7039"/>
    <w:rsid w:val="000E603A"/>
    <w:rsid w:val="000E6114"/>
    <w:rsid w:val="000F2281"/>
    <w:rsid w:val="000F2CE7"/>
    <w:rsid w:val="000F2D70"/>
    <w:rsid w:val="000F63CC"/>
    <w:rsid w:val="001006C1"/>
    <w:rsid w:val="001045E7"/>
    <w:rsid w:val="00104E3E"/>
    <w:rsid w:val="00104FA6"/>
    <w:rsid w:val="00106028"/>
    <w:rsid w:val="0011075C"/>
    <w:rsid w:val="00110C21"/>
    <w:rsid w:val="00115A15"/>
    <w:rsid w:val="0011729C"/>
    <w:rsid w:val="00122725"/>
    <w:rsid w:val="00130C4D"/>
    <w:rsid w:val="00133FF3"/>
    <w:rsid w:val="00147057"/>
    <w:rsid w:val="00151C73"/>
    <w:rsid w:val="00153FC5"/>
    <w:rsid w:val="001542F8"/>
    <w:rsid w:val="00155ECE"/>
    <w:rsid w:val="0016010B"/>
    <w:rsid w:val="0016058F"/>
    <w:rsid w:val="00165184"/>
    <w:rsid w:val="001672C9"/>
    <w:rsid w:val="001768CE"/>
    <w:rsid w:val="001776F3"/>
    <w:rsid w:val="001824ED"/>
    <w:rsid w:val="00182895"/>
    <w:rsid w:val="00183C0D"/>
    <w:rsid w:val="00187D0E"/>
    <w:rsid w:val="00191E90"/>
    <w:rsid w:val="0019461D"/>
    <w:rsid w:val="001A119E"/>
    <w:rsid w:val="001A1565"/>
    <w:rsid w:val="001B04E2"/>
    <w:rsid w:val="001B3FF7"/>
    <w:rsid w:val="001B47DB"/>
    <w:rsid w:val="001C5EB1"/>
    <w:rsid w:val="001C74B3"/>
    <w:rsid w:val="001D0227"/>
    <w:rsid w:val="001D1260"/>
    <w:rsid w:val="001D2870"/>
    <w:rsid w:val="001D3163"/>
    <w:rsid w:val="001D47F5"/>
    <w:rsid w:val="001E3EC9"/>
    <w:rsid w:val="001E5A97"/>
    <w:rsid w:val="001F0333"/>
    <w:rsid w:val="001F20BE"/>
    <w:rsid w:val="001F2851"/>
    <w:rsid w:val="001F38EE"/>
    <w:rsid w:val="001F42FD"/>
    <w:rsid w:val="001F484A"/>
    <w:rsid w:val="001F5160"/>
    <w:rsid w:val="001F5815"/>
    <w:rsid w:val="001F5DF0"/>
    <w:rsid w:val="001F64BB"/>
    <w:rsid w:val="001F65DE"/>
    <w:rsid w:val="00202E9A"/>
    <w:rsid w:val="002037F3"/>
    <w:rsid w:val="002039F5"/>
    <w:rsid w:val="0020637F"/>
    <w:rsid w:val="00207954"/>
    <w:rsid w:val="00216553"/>
    <w:rsid w:val="0021762C"/>
    <w:rsid w:val="002205A8"/>
    <w:rsid w:val="00220695"/>
    <w:rsid w:val="002331BC"/>
    <w:rsid w:val="0023445B"/>
    <w:rsid w:val="002363DC"/>
    <w:rsid w:val="00240509"/>
    <w:rsid w:val="002405B2"/>
    <w:rsid w:val="00243BBB"/>
    <w:rsid w:val="00246608"/>
    <w:rsid w:val="00250D63"/>
    <w:rsid w:val="00260D38"/>
    <w:rsid w:val="00266973"/>
    <w:rsid w:val="002723D3"/>
    <w:rsid w:val="0027599F"/>
    <w:rsid w:val="002804D6"/>
    <w:rsid w:val="002817DA"/>
    <w:rsid w:val="00293FE4"/>
    <w:rsid w:val="002A14B9"/>
    <w:rsid w:val="002A2BF7"/>
    <w:rsid w:val="002A37AF"/>
    <w:rsid w:val="002A608D"/>
    <w:rsid w:val="002A6415"/>
    <w:rsid w:val="002A64BD"/>
    <w:rsid w:val="002A6DF8"/>
    <w:rsid w:val="002B0E67"/>
    <w:rsid w:val="002C656F"/>
    <w:rsid w:val="002D0E55"/>
    <w:rsid w:val="002E1470"/>
    <w:rsid w:val="002E4886"/>
    <w:rsid w:val="002F10D6"/>
    <w:rsid w:val="002F1FF1"/>
    <w:rsid w:val="002F39DF"/>
    <w:rsid w:val="002F49C2"/>
    <w:rsid w:val="002F5084"/>
    <w:rsid w:val="00301BF6"/>
    <w:rsid w:val="00307AF0"/>
    <w:rsid w:val="003119CD"/>
    <w:rsid w:val="00314DF3"/>
    <w:rsid w:val="003212EB"/>
    <w:rsid w:val="00324577"/>
    <w:rsid w:val="003328F8"/>
    <w:rsid w:val="0033729B"/>
    <w:rsid w:val="00353DCE"/>
    <w:rsid w:val="003700E8"/>
    <w:rsid w:val="00370DD4"/>
    <w:rsid w:val="0037489D"/>
    <w:rsid w:val="00374C53"/>
    <w:rsid w:val="0038484C"/>
    <w:rsid w:val="00385C5D"/>
    <w:rsid w:val="00387CE6"/>
    <w:rsid w:val="00397601"/>
    <w:rsid w:val="003A449E"/>
    <w:rsid w:val="003B001D"/>
    <w:rsid w:val="003B0DC8"/>
    <w:rsid w:val="003B4059"/>
    <w:rsid w:val="003B4CBE"/>
    <w:rsid w:val="003C2CFE"/>
    <w:rsid w:val="003D01EB"/>
    <w:rsid w:val="003D2447"/>
    <w:rsid w:val="003D2CF6"/>
    <w:rsid w:val="003D3F86"/>
    <w:rsid w:val="003D5AF9"/>
    <w:rsid w:val="003D7C7C"/>
    <w:rsid w:val="003E208F"/>
    <w:rsid w:val="003E4EE4"/>
    <w:rsid w:val="003E737D"/>
    <w:rsid w:val="003F1A5D"/>
    <w:rsid w:val="003F1F99"/>
    <w:rsid w:val="003F3B82"/>
    <w:rsid w:val="003F562A"/>
    <w:rsid w:val="003F6A37"/>
    <w:rsid w:val="00405E7F"/>
    <w:rsid w:val="004060B3"/>
    <w:rsid w:val="00406F06"/>
    <w:rsid w:val="0041242E"/>
    <w:rsid w:val="00415AAB"/>
    <w:rsid w:val="00425BA3"/>
    <w:rsid w:val="00432D6E"/>
    <w:rsid w:val="0044071B"/>
    <w:rsid w:val="00440ABB"/>
    <w:rsid w:val="00442371"/>
    <w:rsid w:val="004430DD"/>
    <w:rsid w:val="004456EB"/>
    <w:rsid w:val="004477F6"/>
    <w:rsid w:val="00447C72"/>
    <w:rsid w:val="004504A4"/>
    <w:rsid w:val="0045612D"/>
    <w:rsid w:val="00457B99"/>
    <w:rsid w:val="0046396B"/>
    <w:rsid w:val="00465F13"/>
    <w:rsid w:val="004672B1"/>
    <w:rsid w:val="00467502"/>
    <w:rsid w:val="00473821"/>
    <w:rsid w:val="00482D4A"/>
    <w:rsid w:val="00483C9C"/>
    <w:rsid w:val="00487FA3"/>
    <w:rsid w:val="004903D2"/>
    <w:rsid w:val="00495421"/>
    <w:rsid w:val="00496B98"/>
    <w:rsid w:val="004A1810"/>
    <w:rsid w:val="004A2C8B"/>
    <w:rsid w:val="004A76D0"/>
    <w:rsid w:val="004A7A48"/>
    <w:rsid w:val="004B1EB6"/>
    <w:rsid w:val="004B6171"/>
    <w:rsid w:val="004D0CBE"/>
    <w:rsid w:val="004D153D"/>
    <w:rsid w:val="004D4EE8"/>
    <w:rsid w:val="004E0849"/>
    <w:rsid w:val="004E266D"/>
    <w:rsid w:val="004E4A24"/>
    <w:rsid w:val="004E53AA"/>
    <w:rsid w:val="004E56E5"/>
    <w:rsid w:val="004E5BC9"/>
    <w:rsid w:val="004F00E7"/>
    <w:rsid w:val="004F0BCC"/>
    <w:rsid w:val="004F61CB"/>
    <w:rsid w:val="004F6F3B"/>
    <w:rsid w:val="00502777"/>
    <w:rsid w:val="005063F2"/>
    <w:rsid w:val="00506535"/>
    <w:rsid w:val="005137DE"/>
    <w:rsid w:val="0051571D"/>
    <w:rsid w:val="00515E08"/>
    <w:rsid w:val="00516797"/>
    <w:rsid w:val="00520854"/>
    <w:rsid w:val="00520C87"/>
    <w:rsid w:val="00521139"/>
    <w:rsid w:val="005257C5"/>
    <w:rsid w:val="00532E45"/>
    <w:rsid w:val="00534FC4"/>
    <w:rsid w:val="005371E3"/>
    <w:rsid w:val="005479AD"/>
    <w:rsid w:val="00547CC5"/>
    <w:rsid w:val="005542DC"/>
    <w:rsid w:val="00554D30"/>
    <w:rsid w:val="00555127"/>
    <w:rsid w:val="005552D5"/>
    <w:rsid w:val="005576EA"/>
    <w:rsid w:val="005604E4"/>
    <w:rsid w:val="00562002"/>
    <w:rsid w:val="00564F74"/>
    <w:rsid w:val="00566D3C"/>
    <w:rsid w:val="0056766E"/>
    <w:rsid w:val="00572FCC"/>
    <w:rsid w:val="00574378"/>
    <w:rsid w:val="0057445E"/>
    <w:rsid w:val="00575A73"/>
    <w:rsid w:val="00576BD0"/>
    <w:rsid w:val="00576DA4"/>
    <w:rsid w:val="00577AF6"/>
    <w:rsid w:val="00581FF5"/>
    <w:rsid w:val="005845EF"/>
    <w:rsid w:val="005847FE"/>
    <w:rsid w:val="005849CE"/>
    <w:rsid w:val="00585134"/>
    <w:rsid w:val="00592F42"/>
    <w:rsid w:val="00592F85"/>
    <w:rsid w:val="00594DDD"/>
    <w:rsid w:val="0059558A"/>
    <w:rsid w:val="005966B2"/>
    <w:rsid w:val="00596E5C"/>
    <w:rsid w:val="00596EE7"/>
    <w:rsid w:val="005A58C8"/>
    <w:rsid w:val="005B02A9"/>
    <w:rsid w:val="005B2835"/>
    <w:rsid w:val="005B4FD0"/>
    <w:rsid w:val="005B5152"/>
    <w:rsid w:val="005C5102"/>
    <w:rsid w:val="005C74E4"/>
    <w:rsid w:val="005D1B1A"/>
    <w:rsid w:val="005D2A2E"/>
    <w:rsid w:val="005D66CE"/>
    <w:rsid w:val="005E0187"/>
    <w:rsid w:val="005E286D"/>
    <w:rsid w:val="005E6EA8"/>
    <w:rsid w:val="005E7CC9"/>
    <w:rsid w:val="005E7EB4"/>
    <w:rsid w:val="005F1457"/>
    <w:rsid w:val="005F1B99"/>
    <w:rsid w:val="005F2094"/>
    <w:rsid w:val="005F3D13"/>
    <w:rsid w:val="00600D0F"/>
    <w:rsid w:val="00600FB0"/>
    <w:rsid w:val="00603359"/>
    <w:rsid w:val="0060398B"/>
    <w:rsid w:val="00604B0C"/>
    <w:rsid w:val="0060617B"/>
    <w:rsid w:val="006139F2"/>
    <w:rsid w:val="0061415B"/>
    <w:rsid w:val="006259A0"/>
    <w:rsid w:val="00632E74"/>
    <w:rsid w:val="00633040"/>
    <w:rsid w:val="00633E18"/>
    <w:rsid w:val="0063657A"/>
    <w:rsid w:val="006373C6"/>
    <w:rsid w:val="006375D8"/>
    <w:rsid w:val="00642984"/>
    <w:rsid w:val="0065358B"/>
    <w:rsid w:val="00654D86"/>
    <w:rsid w:val="00660950"/>
    <w:rsid w:val="0066297D"/>
    <w:rsid w:val="00665D72"/>
    <w:rsid w:val="00666F92"/>
    <w:rsid w:val="0067760D"/>
    <w:rsid w:val="006803C2"/>
    <w:rsid w:val="00682885"/>
    <w:rsid w:val="0068334D"/>
    <w:rsid w:val="00684AC8"/>
    <w:rsid w:val="0068788B"/>
    <w:rsid w:val="00687D66"/>
    <w:rsid w:val="00692CCA"/>
    <w:rsid w:val="00693EC9"/>
    <w:rsid w:val="006967E7"/>
    <w:rsid w:val="00696C39"/>
    <w:rsid w:val="006B5368"/>
    <w:rsid w:val="006B7C5D"/>
    <w:rsid w:val="006C1CB2"/>
    <w:rsid w:val="006C2F88"/>
    <w:rsid w:val="006C4B90"/>
    <w:rsid w:val="006C6F40"/>
    <w:rsid w:val="006C72EF"/>
    <w:rsid w:val="006C7A06"/>
    <w:rsid w:val="006C7C6A"/>
    <w:rsid w:val="006D1CB7"/>
    <w:rsid w:val="006D1D85"/>
    <w:rsid w:val="006D1FD2"/>
    <w:rsid w:val="006D3D70"/>
    <w:rsid w:val="006D7FCF"/>
    <w:rsid w:val="006E1205"/>
    <w:rsid w:val="006E2B1D"/>
    <w:rsid w:val="006E2D3D"/>
    <w:rsid w:val="006F02F7"/>
    <w:rsid w:val="006F165E"/>
    <w:rsid w:val="006F1E36"/>
    <w:rsid w:val="006F7D01"/>
    <w:rsid w:val="0070094C"/>
    <w:rsid w:val="00701808"/>
    <w:rsid w:val="007035D1"/>
    <w:rsid w:val="0070447F"/>
    <w:rsid w:val="00705647"/>
    <w:rsid w:val="00715FD2"/>
    <w:rsid w:val="00716D67"/>
    <w:rsid w:val="007215A0"/>
    <w:rsid w:val="0072749D"/>
    <w:rsid w:val="00733748"/>
    <w:rsid w:val="0073652F"/>
    <w:rsid w:val="00740F81"/>
    <w:rsid w:val="00740F95"/>
    <w:rsid w:val="007446AC"/>
    <w:rsid w:val="00744BF2"/>
    <w:rsid w:val="0075155B"/>
    <w:rsid w:val="007566DF"/>
    <w:rsid w:val="00761F66"/>
    <w:rsid w:val="00762AC5"/>
    <w:rsid w:val="00765D0D"/>
    <w:rsid w:val="00766457"/>
    <w:rsid w:val="0076688D"/>
    <w:rsid w:val="007679BA"/>
    <w:rsid w:val="00767D7F"/>
    <w:rsid w:val="0077387A"/>
    <w:rsid w:val="00785FB4"/>
    <w:rsid w:val="00790972"/>
    <w:rsid w:val="00795805"/>
    <w:rsid w:val="007A055C"/>
    <w:rsid w:val="007A2225"/>
    <w:rsid w:val="007B01E9"/>
    <w:rsid w:val="007B4A12"/>
    <w:rsid w:val="007B4E72"/>
    <w:rsid w:val="007C044C"/>
    <w:rsid w:val="007C136B"/>
    <w:rsid w:val="007C437F"/>
    <w:rsid w:val="007C47C5"/>
    <w:rsid w:val="007C51DB"/>
    <w:rsid w:val="007D3252"/>
    <w:rsid w:val="007E57B9"/>
    <w:rsid w:val="007E622E"/>
    <w:rsid w:val="007E644C"/>
    <w:rsid w:val="007F1A59"/>
    <w:rsid w:val="007F3EDE"/>
    <w:rsid w:val="007F7B8C"/>
    <w:rsid w:val="008046D5"/>
    <w:rsid w:val="00815DFA"/>
    <w:rsid w:val="00823AA5"/>
    <w:rsid w:val="00823F37"/>
    <w:rsid w:val="008260F5"/>
    <w:rsid w:val="008270DC"/>
    <w:rsid w:val="00830415"/>
    <w:rsid w:val="0083387A"/>
    <w:rsid w:val="008338A0"/>
    <w:rsid w:val="008343A1"/>
    <w:rsid w:val="00836F4F"/>
    <w:rsid w:val="00837691"/>
    <w:rsid w:val="008427A3"/>
    <w:rsid w:val="00842E54"/>
    <w:rsid w:val="008445C2"/>
    <w:rsid w:val="008474EF"/>
    <w:rsid w:val="008478B5"/>
    <w:rsid w:val="008503CC"/>
    <w:rsid w:val="008511F1"/>
    <w:rsid w:val="00856C0B"/>
    <w:rsid w:val="00856E98"/>
    <w:rsid w:val="0086354A"/>
    <w:rsid w:val="008647D8"/>
    <w:rsid w:val="0086554E"/>
    <w:rsid w:val="008730B7"/>
    <w:rsid w:val="00884434"/>
    <w:rsid w:val="008855FF"/>
    <w:rsid w:val="00887BA4"/>
    <w:rsid w:val="00890CE1"/>
    <w:rsid w:val="00892A87"/>
    <w:rsid w:val="0089370B"/>
    <w:rsid w:val="0089404F"/>
    <w:rsid w:val="008942DC"/>
    <w:rsid w:val="008A14B4"/>
    <w:rsid w:val="008A4AEE"/>
    <w:rsid w:val="008A5E80"/>
    <w:rsid w:val="008A788E"/>
    <w:rsid w:val="008B3862"/>
    <w:rsid w:val="008C0041"/>
    <w:rsid w:val="008C38A1"/>
    <w:rsid w:val="008C71E9"/>
    <w:rsid w:val="008D0081"/>
    <w:rsid w:val="008D23A9"/>
    <w:rsid w:val="008D4D6A"/>
    <w:rsid w:val="008D4F18"/>
    <w:rsid w:val="008D52EF"/>
    <w:rsid w:val="008D5E7F"/>
    <w:rsid w:val="008E3D6C"/>
    <w:rsid w:val="008E524F"/>
    <w:rsid w:val="008F1374"/>
    <w:rsid w:val="008F2804"/>
    <w:rsid w:val="008F2B68"/>
    <w:rsid w:val="00901C6D"/>
    <w:rsid w:val="00902158"/>
    <w:rsid w:val="00903CFE"/>
    <w:rsid w:val="00924C14"/>
    <w:rsid w:val="00925538"/>
    <w:rsid w:val="0092563E"/>
    <w:rsid w:val="009276F5"/>
    <w:rsid w:val="009349BF"/>
    <w:rsid w:val="00936E7D"/>
    <w:rsid w:val="00942C78"/>
    <w:rsid w:val="00943B8F"/>
    <w:rsid w:val="00944CB7"/>
    <w:rsid w:val="00945479"/>
    <w:rsid w:val="00945BED"/>
    <w:rsid w:val="009464F2"/>
    <w:rsid w:val="00952C6B"/>
    <w:rsid w:val="00952E4E"/>
    <w:rsid w:val="00952F62"/>
    <w:rsid w:val="009546A2"/>
    <w:rsid w:val="00955750"/>
    <w:rsid w:val="00960870"/>
    <w:rsid w:val="0096323F"/>
    <w:rsid w:val="00963C32"/>
    <w:rsid w:val="00965E8C"/>
    <w:rsid w:val="00970F29"/>
    <w:rsid w:val="009742D4"/>
    <w:rsid w:val="009758BE"/>
    <w:rsid w:val="009758CA"/>
    <w:rsid w:val="00984DF1"/>
    <w:rsid w:val="009949DC"/>
    <w:rsid w:val="00994F67"/>
    <w:rsid w:val="00995268"/>
    <w:rsid w:val="00995A0E"/>
    <w:rsid w:val="009A1834"/>
    <w:rsid w:val="009A2FBE"/>
    <w:rsid w:val="009A3F99"/>
    <w:rsid w:val="009A4BB7"/>
    <w:rsid w:val="009A5531"/>
    <w:rsid w:val="009A71CE"/>
    <w:rsid w:val="009B2962"/>
    <w:rsid w:val="009B5441"/>
    <w:rsid w:val="009B6A86"/>
    <w:rsid w:val="009C6FFC"/>
    <w:rsid w:val="009D6F8E"/>
    <w:rsid w:val="009E3023"/>
    <w:rsid w:val="009E56C6"/>
    <w:rsid w:val="009E6FEB"/>
    <w:rsid w:val="009F12A4"/>
    <w:rsid w:val="009F23D5"/>
    <w:rsid w:val="009F561C"/>
    <w:rsid w:val="009F79E7"/>
    <w:rsid w:val="00A00F22"/>
    <w:rsid w:val="00A0100F"/>
    <w:rsid w:val="00A043A1"/>
    <w:rsid w:val="00A059A7"/>
    <w:rsid w:val="00A06C09"/>
    <w:rsid w:val="00A11F75"/>
    <w:rsid w:val="00A1306B"/>
    <w:rsid w:val="00A145BD"/>
    <w:rsid w:val="00A171B0"/>
    <w:rsid w:val="00A171DF"/>
    <w:rsid w:val="00A1780E"/>
    <w:rsid w:val="00A17C99"/>
    <w:rsid w:val="00A219E9"/>
    <w:rsid w:val="00A23295"/>
    <w:rsid w:val="00A24DEE"/>
    <w:rsid w:val="00A326A4"/>
    <w:rsid w:val="00A330FF"/>
    <w:rsid w:val="00A3466E"/>
    <w:rsid w:val="00A34D86"/>
    <w:rsid w:val="00A36258"/>
    <w:rsid w:val="00A4017B"/>
    <w:rsid w:val="00A40440"/>
    <w:rsid w:val="00A417A5"/>
    <w:rsid w:val="00A41D80"/>
    <w:rsid w:val="00A45DC7"/>
    <w:rsid w:val="00A4666A"/>
    <w:rsid w:val="00A4754B"/>
    <w:rsid w:val="00A5643C"/>
    <w:rsid w:val="00A56E02"/>
    <w:rsid w:val="00A6182E"/>
    <w:rsid w:val="00A7391C"/>
    <w:rsid w:val="00A85B9B"/>
    <w:rsid w:val="00A924D9"/>
    <w:rsid w:val="00A968D1"/>
    <w:rsid w:val="00A970F5"/>
    <w:rsid w:val="00AA2F64"/>
    <w:rsid w:val="00AB08B6"/>
    <w:rsid w:val="00AB10A2"/>
    <w:rsid w:val="00AB1FED"/>
    <w:rsid w:val="00AB2071"/>
    <w:rsid w:val="00AB26AC"/>
    <w:rsid w:val="00AB2795"/>
    <w:rsid w:val="00AB457D"/>
    <w:rsid w:val="00AB4CA6"/>
    <w:rsid w:val="00AD6878"/>
    <w:rsid w:val="00AD79EA"/>
    <w:rsid w:val="00AD7A13"/>
    <w:rsid w:val="00AD7CEF"/>
    <w:rsid w:val="00AE1128"/>
    <w:rsid w:val="00AE443D"/>
    <w:rsid w:val="00AF2CDA"/>
    <w:rsid w:val="00AF4508"/>
    <w:rsid w:val="00AF4679"/>
    <w:rsid w:val="00AF6017"/>
    <w:rsid w:val="00AF6E1D"/>
    <w:rsid w:val="00B03CC2"/>
    <w:rsid w:val="00B0598A"/>
    <w:rsid w:val="00B05C4B"/>
    <w:rsid w:val="00B43DF7"/>
    <w:rsid w:val="00B4401C"/>
    <w:rsid w:val="00B44998"/>
    <w:rsid w:val="00B45E5A"/>
    <w:rsid w:val="00B510BE"/>
    <w:rsid w:val="00B53CA8"/>
    <w:rsid w:val="00B60421"/>
    <w:rsid w:val="00B60F39"/>
    <w:rsid w:val="00B61720"/>
    <w:rsid w:val="00B62091"/>
    <w:rsid w:val="00B62E92"/>
    <w:rsid w:val="00B702AD"/>
    <w:rsid w:val="00B70EA2"/>
    <w:rsid w:val="00B71DD0"/>
    <w:rsid w:val="00B721BA"/>
    <w:rsid w:val="00B733E6"/>
    <w:rsid w:val="00B74526"/>
    <w:rsid w:val="00B75B87"/>
    <w:rsid w:val="00B848B5"/>
    <w:rsid w:val="00B87E9B"/>
    <w:rsid w:val="00B9001F"/>
    <w:rsid w:val="00B95C72"/>
    <w:rsid w:val="00BB29F1"/>
    <w:rsid w:val="00BC150C"/>
    <w:rsid w:val="00BC1EE9"/>
    <w:rsid w:val="00BC24FC"/>
    <w:rsid w:val="00BC357C"/>
    <w:rsid w:val="00BC4A30"/>
    <w:rsid w:val="00BD0826"/>
    <w:rsid w:val="00BD31C1"/>
    <w:rsid w:val="00BD460F"/>
    <w:rsid w:val="00BD53A7"/>
    <w:rsid w:val="00BD5E97"/>
    <w:rsid w:val="00BE43AC"/>
    <w:rsid w:val="00BF3CFC"/>
    <w:rsid w:val="00BF3E0C"/>
    <w:rsid w:val="00C00224"/>
    <w:rsid w:val="00C01EF9"/>
    <w:rsid w:val="00C01FC9"/>
    <w:rsid w:val="00C02AF6"/>
    <w:rsid w:val="00C03506"/>
    <w:rsid w:val="00C109F4"/>
    <w:rsid w:val="00C115D1"/>
    <w:rsid w:val="00C12B2F"/>
    <w:rsid w:val="00C219AE"/>
    <w:rsid w:val="00C23CD2"/>
    <w:rsid w:val="00C25342"/>
    <w:rsid w:val="00C30B45"/>
    <w:rsid w:val="00C317CE"/>
    <w:rsid w:val="00C33D7F"/>
    <w:rsid w:val="00C35D01"/>
    <w:rsid w:val="00C363D2"/>
    <w:rsid w:val="00C44DA9"/>
    <w:rsid w:val="00C46CD2"/>
    <w:rsid w:val="00C56BA4"/>
    <w:rsid w:val="00C70484"/>
    <w:rsid w:val="00C83B6C"/>
    <w:rsid w:val="00C84884"/>
    <w:rsid w:val="00C8728D"/>
    <w:rsid w:val="00C9271C"/>
    <w:rsid w:val="00C9769D"/>
    <w:rsid w:val="00CA103C"/>
    <w:rsid w:val="00CA1B7C"/>
    <w:rsid w:val="00CA7342"/>
    <w:rsid w:val="00CB5F10"/>
    <w:rsid w:val="00CC2E44"/>
    <w:rsid w:val="00CC3395"/>
    <w:rsid w:val="00CC491F"/>
    <w:rsid w:val="00CC71E3"/>
    <w:rsid w:val="00CD3E3B"/>
    <w:rsid w:val="00CE14BE"/>
    <w:rsid w:val="00CE1D81"/>
    <w:rsid w:val="00CE459E"/>
    <w:rsid w:val="00CF0DA5"/>
    <w:rsid w:val="00CF267A"/>
    <w:rsid w:val="00CF26DA"/>
    <w:rsid w:val="00D0080B"/>
    <w:rsid w:val="00D00F11"/>
    <w:rsid w:val="00D01DC3"/>
    <w:rsid w:val="00D02718"/>
    <w:rsid w:val="00D0282F"/>
    <w:rsid w:val="00D0685B"/>
    <w:rsid w:val="00D107A3"/>
    <w:rsid w:val="00D26224"/>
    <w:rsid w:val="00D270AF"/>
    <w:rsid w:val="00D30945"/>
    <w:rsid w:val="00D3161A"/>
    <w:rsid w:val="00D51BC6"/>
    <w:rsid w:val="00D53093"/>
    <w:rsid w:val="00D55F3E"/>
    <w:rsid w:val="00D562DD"/>
    <w:rsid w:val="00D62C3E"/>
    <w:rsid w:val="00D66575"/>
    <w:rsid w:val="00D669D3"/>
    <w:rsid w:val="00D723ED"/>
    <w:rsid w:val="00D72651"/>
    <w:rsid w:val="00D76D53"/>
    <w:rsid w:val="00D800BC"/>
    <w:rsid w:val="00D80349"/>
    <w:rsid w:val="00D807D6"/>
    <w:rsid w:val="00D8084A"/>
    <w:rsid w:val="00D80FFD"/>
    <w:rsid w:val="00D81417"/>
    <w:rsid w:val="00D8742B"/>
    <w:rsid w:val="00D87540"/>
    <w:rsid w:val="00D87A0E"/>
    <w:rsid w:val="00D91974"/>
    <w:rsid w:val="00D92415"/>
    <w:rsid w:val="00D9374E"/>
    <w:rsid w:val="00D96527"/>
    <w:rsid w:val="00D974B6"/>
    <w:rsid w:val="00D97554"/>
    <w:rsid w:val="00DA01F2"/>
    <w:rsid w:val="00DA1390"/>
    <w:rsid w:val="00DA4683"/>
    <w:rsid w:val="00DA5444"/>
    <w:rsid w:val="00DB2FAE"/>
    <w:rsid w:val="00DB515A"/>
    <w:rsid w:val="00DB6783"/>
    <w:rsid w:val="00DB69F0"/>
    <w:rsid w:val="00DC1982"/>
    <w:rsid w:val="00DC3E5A"/>
    <w:rsid w:val="00DC5AA0"/>
    <w:rsid w:val="00DC65AF"/>
    <w:rsid w:val="00DD5F94"/>
    <w:rsid w:val="00DE4783"/>
    <w:rsid w:val="00DE7BA6"/>
    <w:rsid w:val="00DF2CC5"/>
    <w:rsid w:val="00DF2F40"/>
    <w:rsid w:val="00DF32AE"/>
    <w:rsid w:val="00DF4054"/>
    <w:rsid w:val="00DF532E"/>
    <w:rsid w:val="00E00228"/>
    <w:rsid w:val="00E00FD2"/>
    <w:rsid w:val="00E03F7F"/>
    <w:rsid w:val="00E04BCC"/>
    <w:rsid w:val="00E06748"/>
    <w:rsid w:val="00E169FE"/>
    <w:rsid w:val="00E22A9E"/>
    <w:rsid w:val="00E26363"/>
    <w:rsid w:val="00E27040"/>
    <w:rsid w:val="00E302EC"/>
    <w:rsid w:val="00E30BDA"/>
    <w:rsid w:val="00E41C9E"/>
    <w:rsid w:val="00E42667"/>
    <w:rsid w:val="00E43446"/>
    <w:rsid w:val="00E5362D"/>
    <w:rsid w:val="00E56A87"/>
    <w:rsid w:val="00E6060A"/>
    <w:rsid w:val="00E62911"/>
    <w:rsid w:val="00E707E8"/>
    <w:rsid w:val="00E77BEC"/>
    <w:rsid w:val="00E80E04"/>
    <w:rsid w:val="00E811E9"/>
    <w:rsid w:val="00E836F2"/>
    <w:rsid w:val="00E84258"/>
    <w:rsid w:val="00E91BC4"/>
    <w:rsid w:val="00E92054"/>
    <w:rsid w:val="00E969B1"/>
    <w:rsid w:val="00E96FE9"/>
    <w:rsid w:val="00EA4B48"/>
    <w:rsid w:val="00EC2A56"/>
    <w:rsid w:val="00EC561E"/>
    <w:rsid w:val="00EC6075"/>
    <w:rsid w:val="00EC69E3"/>
    <w:rsid w:val="00EC7BB1"/>
    <w:rsid w:val="00ED2B64"/>
    <w:rsid w:val="00ED38D1"/>
    <w:rsid w:val="00ED3CF2"/>
    <w:rsid w:val="00ED3EAA"/>
    <w:rsid w:val="00ED72D8"/>
    <w:rsid w:val="00EE0915"/>
    <w:rsid w:val="00EE1223"/>
    <w:rsid w:val="00EE1591"/>
    <w:rsid w:val="00EE3E97"/>
    <w:rsid w:val="00EF0BBC"/>
    <w:rsid w:val="00EF3515"/>
    <w:rsid w:val="00F0015E"/>
    <w:rsid w:val="00F01FFF"/>
    <w:rsid w:val="00F03B19"/>
    <w:rsid w:val="00F040A2"/>
    <w:rsid w:val="00F10808"/>
    <w:rsid w:val="00F10F70"/>
    <w:rsid w:val="00F110D5"/>
    <w:rsid w:val="00F12666"/>
    <w:rsid w:val="00F1592F"/>
    <w:rsid w:val="00F24001"/>
    <w:rsid w:val="00F25279"/>
    <w:rsid w:val="00F30AEF"/>
    <w:rsid w:val="00F31905"/>
    <w:rsid w:val="00F341FD"/>
    <w:rsid w:val="00F347B9"/>
    <w:rsid w:val="00F34C62"/>
    <w:rsid w:val="00F36E63"/>
    <w:rsid w:val="00F36F44"/>
    <w:rsid w:val="00F42F81"/>
    <w:rsid w:val="00F443A9"/>
    <w:rsid w:val="00F50100"/>
    <w:rsid w:val="00F56504"/>
    <w:rsid w:val="00F67B23"/>
    <w:rsid w:val="00F7282D"/>
    <w:rsid w:val="00F72CB9"/>
    <w:rsid w:val="00F76774"/>
    <w:rsid w:val="00F80803"/>
    <w:rsid w:val="00F80FF3"/>
    <w:rsid w:val="00F846F4"/>
    <w:rsid w:val="00F87113"/>
    <w:rsid w:val="00F92553"/>
    <w:rsid w:val="00F93687"/>
    <w:rsid w:val="00F96C41"/>
    <w:rsid w:val="00F96FB1"/>
    <w:rsid w:val="00F97A26"/>
    <w:rsid w:val="00FA03E7"/>
    <w:rsid w:val="00FA3039"/>
    <w:rsid w:val="00FA5A60"/>
    <w:rsid w:val="00FA77A4"/>
    <w:rsid w:val="00FA78D3"/>
    <w:rsid w:val="00FB0692"/>
    <w:rsid w:val="00FC15E0"/>
    <w:rsid w:val="00FC1E25"/>
    <w:rsid w:val="00FC2115"/>
    <w:rsid w:val="00FC342E"/>
    <w:rsid w:val="00FC6B1E"/>
    <w:rsid w:val="00FD0873"/>
    <w:rsid w:val="00FD16DD"/>
    <w:rsid w:val="00FD23F2"/>
    <w:rsid w:val="00FD2C4D"/>
    <w:rsid w:val="00FD74F1"/>
    <w:rsid w:val="00FD76DB"/>
    <w:rsid w:val="00FE11E7"/>
    <w:rsid w:val="00FE378B"/>
    <w:rsid w:val="00FE5C81"/>
    <w:rsid w:val="00FE7BA2"/>
    <w:rsid w:val="00FF390F"/>
    <w:rsid w:val="00FF5360"/>
    <w:rsid w:val="00FF7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D7C11"/>
  <w15:docId w15:val="{99B049EC-9D7E-485C-BD39-F6B9E04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71"/>
    <w:pPr>
      <w:spacing w:after="0" w:line="240" w:lineRule="auto"/>
    </w:pPr>
    <w:rPr>
      <w:rFonts w:ascii="Arial" w:eastAsia="Times New Roman" w:hAnsi="Arial" w:cs="Times New Roman"/>
      <w:sz w:val="20"/>
      <w:szCs w:val="24"/>
      <w:lang w:eastAsia="sk-SK"/>
    </w:rPr>
  </w:style>
  <w:style w:type="paragraph" w:styleId="Heading9">
    <w:name w:val="heading 9"/>
    <w:aliases w:val="Požiadavka 9,h9,heading9"/>
    <w:basedOn w:val="LAW-nadpis"/>
    <w:next w:val="Normal"/>
    <w:link w:val="Heading9Char"/>
    <w:qFormat/>
    <w:rsid w:val="00442371"/>
    <w:pPr>
      <w:spacing w:before="240" w:after="60"/>
      <w:jc w:val="righ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aliases w:val="Požiadavka 9 Char,h9 Char,heading9 Char"/>
    <w:basedOn w:val="DefaultParagraphFont"/>
    <w:link w:val="Heading9"/>
    <w:rsid w:val="00442371"/>
    <w:rPr>
      <w:rFonts w:ascii="Tahoma" w:eastAsia="Times New Roman" w:hAnsi="Tahoma" w:cs="Arial"/>
      <w:b/>
      <w:bCs/>
      <w:sz w:val="20"/>
    </w:rPr>
  </w:style>
  <w:style w:type="paragraph" w:styleId="Header">
    <w:name w:val="header"/>
    <w:basedOn w:val="Normal"/>
    <w:link w:val="HeaderChar"/>
    <w:uiPriority w:val="99"/>
    <w:rsid w:val="00442371"/>
    <w:pPr>
      <w:tabs>
        <w:tab w:val="center" w:pos="4536"/>
        <w:tab w:val="right" w:pos="9072"/>
      </w:tabs>
    </w:pPr>
  </w:style>
  <w:style w:type="character" w:customStyle="1" w:styleId="HeaderChar">
    <w:name w:val="Header Char"/>
    <w:basedOn w:val="DefaultParagraphFont"/>
    <w:link w:val="Header"/>
    <w:uiPriority w:val="99"/>
    <w:rsid w:val="00442371"/>
    <w:rPr>
      <w:rFonts w:ascii="Arial" w:eastAsia="Times New Roman" w:hAnsi="Arial" w:cs="Times New Roman"/>
      <w:sz w:val="20"/>
      <w:szCs w:val="24"/>
      <w:lang w:eastAsia="sk-SK"/>
    </w:rPr>
  </w:style>
  <w:style w:type="paragraph" w:styleId="Footer">
    <w:name w:val="footer"/>
    <w:basedOn w:val="Normal"/>
    <w:link w:val="FooterChar"/>
    <w:uiPriority w:val="99"/>
    <w:rsid w:val="00442371"/>
    <w:pPr>
      <w:tabs>
        <w:tab w:val="center" w:pos="4536"/>
        <w:tab w:val="right" w:pos="9072"/>
      </w:tabs>
    </w:pPr>
  </w:style>
  <w:style w:type="character" w:customStyle="1" w:styleId="FooterChar">
    <w:name w:val="Footer Char"/>
    <w:basedOn w:val="DefaultParagraphFont"/>
    <w:link w:val="Footer"/>
    <w:uiPriority w:val="99"/>
    <w:rsid w:val="00442371"/>
    <w:rPr>
      <w:rFonts w:ascii="Arial" w:eastAsia="Times New Roman" w:hAnsi="Arial" w:cs="Times New Roman"/>
      <w:sz w:val="20"/>
      <w:szCs w:val="24"/>
      <w:lang w:eastAsia="sk-SK"/>
    </w:rPr>
  </w:style>
  <w:style w:type="character" w:styleId="PageNumber">
    <w:name w:val="page number"/>
    <w:basedOn w:val="DefaultParagraphFont"/>
    <w:rsid w:val="00442371"/>
  </w:style>
  <w:style w:type="paragraph" w:styleId="FootnoteText">
    <w:name w:val="footnote text"/>
    <w:basedOn w:val="Normal"/>
    <w:link w:val="FootnoteTextChar"/>
    <w:semiHidden/>
    <w:rsid w:val="00442371"/>
    <w:rPr>
      <w:szCs w:val="20"/>
      <w:lang w:eastAsia="cs-CZ"/>
    </w:rPr>
  </w:style>
  <w:style w:type="character" w:customStyle="1" w:styleId="FootnoteTextChar">
    <w:name w:val="Footnote Text Char"/>
    <w:basedOn w:val="DefaultParagraphFont"/>
    <w:link w:val="FootnoteText"/>
    <w:semiHidden/>
    <w:rsid w:val="00442371"/>
    <w:rPr>
      <w:rFonts w:ascii="Arial" w:eastAsia="Times New Roman" w:hAnsi="Arial" w:cs="Times New Roman"/>
      <w:sz w:val="20"/>
      <w:szCs w:val="20"/>
      <w:lang w:eastAsia="cs-CZ"/>
    </w:rPr>
  </w:style>
  <w:style w:type="character" w:styleId="FootnoteReference">
    <w:name w:val="footnote reference"/>
    <w:semiHidden/>
    <w:rsid w:val="00442371"/>
    <w:rPr>
      <w:vertAlign w:val="superscript"/>
    </w:rPr>
  </w:style>
  <w:style w:type="paragraph" w:customStyle="1" w:styleId="LAW-nadpis">
    <w:name w:val="LAW - nadpis"/>
    <w:basedOn w:val="Normal"/>
    <w:link w:val="LAW-nadpisChar"/>
    <w:rsid w:val="00442371"/>
    <w:pPr>
      <w:jc w:val="center"/>
    </w:pPr>
    <w:rPr>
      <w:rFonts w:ascii="Tahoma" w:hAnsi="Tahoma" w:cs="Tahoma"/>
      <w:b/>
      <w:bCs/>
      <w:szCs w:val="20"/>
      <w:lang w:eastAsia="en-US"/>
    </w:rPr>
  </w:style>
  <w:style w:type="paragraph" w:styleId="Title">
    <w:name w:val="Title"/>
    <w:basedOn w:val="Normal"/>
    <w:link w:val="TitleChar"/>
    <w:qFormat/>
    <w:rsid w:val="00442371"/>
    <w:pPr>
      <w:jc w:val="center"/>
    </w:pPr>
    <w:rPr>
      <w:rFonts w:cs="Tahoma"/>
      <w:b/>
      <w:sz w:val="24"/>
      <w:szCs w:val="20"/>
      <w:lang w:eastAsia="en-US"/>
    </w:rPr>
  </w:style>
  <w:style w:type="character" w:customStyle="1" w:styleId="TitleChar">
    <w:name w:val="Title Char"/>
    <w:basedOn w:val="DefaultParagraphFont"/>
    <w:link w:val="Title"/>
    <w:rsid w:val="00442371"/>
    <w:rPr>
      <w:rFonts w:ascii="Arial" w:eastAsia="Times New Roman" w:hAnsi="Arial" w:cs="Tahoma"/>
      <w:b/>
      <w:sz w:val="24"/>
      <w:szCs w:val="20"/>
    </w:rPr>
  </w:style>
  <w:style w:type="paragraph" w:customStyle="1" w:styleId="LAW-clanok">
    <w:name w:val="LAW - clanok"/>
    <w:basedOn w:val="Normal"/>
    <w:rsid w:val="00442371"/>
    <w:pPr>
      <w:numPr>
        <w:numId w:val="2"/>
      </w:numPr>
      <w:spacing w:before="240" w:after="240"/>
      <w:jc w:val="center"/>
    </w:pPr>
    <w:rPr>
      <w:rFonts w:ascii="Tahoma" w:hAnsi="Tahoma" w:cs="Tahoma"/>
      <w:b/>
      <w:szCs w:val="20"/>
      <w:lang w:eastAsia="en-US"/>
    </w:rPr>
  </w:style>
  <w:style w:type="paragraph" w:customStyle="1" w:styleId="LAW-bod">
    <w:name w:val="LAW - bod"/>
    <w:basedOn w:val="Normal"/>
    <w:rsid w:val="00442371"/>
    <w:pPr>
      <w:numPr>
        <w:ilvl w:val="1"/>
        <w:numId w:val="2"/>
      </w:numPr>
      <w:spacing w:after="120"/>
      <w:jc w:val="both"/>
    </w:pPr>
    <w:rPr>
      <w:rFonts w:ascii="Tahoma" w:hAnsi="Tahoma" w:cs="Tahoma"/>
      <w:szCs w:val="20"/>
      <w:lang w:eastAsia="en-US"/>
    </w:rPr>
  </w:style>
  <w:style w:type="paragraph" w:customStyle="1" w:styleId="LAW-pismeno">
    <w:name w:val="LAW - pismeno"/>
    <w:basedOn w:val="Normal"/>
    <w:rsid w:val="00442371"/>
    <w:pPr>
      <w:numPr>
        <w:numId w:val="1"/>
      </w:numPr>
      <w:spacing w:after="120"/>
      <w:jc w:val="both"/>
    </w:pPr>
    <w:rPr>
      <w:rFonts w:ascii="Tahoma" w:hAnsi="Tahoma" w:cs="Tahoma"/>
      <w:szCs w:val="20"/>
      <w:lang w:eastAsia="en-US"/>
    </w:rPr>
  </w:style>
  <w:style w:type="character" w:customStyle="1" w:styleId="LAW-nadpisChar">
    <w:name w:val="LAW - nadpis Char"/>
    <w:link w:val="LAW-nadpis"/>
    <w:rsid w:val="00442371"/>
    <w:rPr>
      <w:rFonts w:ascii="Tahoma" w:eastAsia="Times New Roman" w:hAnsi="Tahoma" w:cs="Tahoma"/>
      <w:b/>
      <w:bCs/>
      <w:sz w:val="20"/>
      <w:szCs w:val="20"/>
    </w:rPr>
  </w:style>
  <w:style w:type="paragraph" w:styleId="BalloonText">
    <w:name w:val="Balloon Text"/>
    <w:basedOn w:val="Normal"/>
    <w:link w:val="BalloonTextChar"/>
    <w:uiPriority w:val="99"/>
    <w:semiHidden/>
    <w:unhideWhenUsed/>
    <w:rsid w:val="00687D66"/>
    <w:rPr>
      <w:rFonts w:ascii="Tahoma" w:hAnsi="Tahoma" w:cs="Tahoma"/>
      <w:sz w:val="16"/>
      <w:szCs w:val="16"/>
    </w:rPr>
  </w:style>
  <w:style w:type="character" w:customStyle="1" w:styleId="BalloonTextChar">
    <w:name w:val="Balloon Text Char"/>
    <w:basedOn w:val="DefaultParagraphFont"/>
    <w:link w:val="BalloonText"/>
    <w:uiPriority w:val="99"/>
    <w:semiHidden/>
    <w:rsid w:val="00687D66"/>
    <w:rPr>
      <w:rFonts w:ascii="Tahoma" w:eastAsia="Times New Roman" w:hAnsi="Tahoma" w:cs="Tahoma"/>
      <w:sz w:val="16"/>
      <w:szCs w:val="16"/>
      <w:lang w:eastAsia="sk-SK"/>
    </w:rPr>
  </w:style>
  <w:style w:type="character" w:styleId="CommentReference">
    <w:name w:val="annotation reference"/>
    <w:basedOn w:val="DefaultParagraphFont"/>
    <w:uiPriority w:val="99"/>
    <w:semiHidden/>
    <w:unhideWhenUsed/>
    <w:rsid w:val="005F1457"/>
    <w:rPr>
      <w:sz w:val="16"/>
      <w:szCs w:val="16"/>
    </w:rPr>
  </w:style>
  <w:style w:type="paragraph" w:styleId="CommentText">
    <w:name w:val="annotation text"/>
    <w:basedOn w:val="Normal"/>
    <w:link w:val="CommentTextChar"/>
    <w:uiPriority w:val="99"/>
    <w:unhideWhenUsed/>
    <w:rsid w:val="005F1457"/>
    <w:rPr>
      <w:szCs w:val="20"/>
    </w:rPr>
  </w:style>
  <w:style w:type="character" w:customStyle="1" w:styleId="CommentTextChar">
    <w:name w:val="Comment Text Char"/>
    <w:basedOn w:val="DefaultParagraphFont"/>
    <w:link w:val="CommentText"/>
    <w:uiPriority w:val="99"/>
    <w:rsid w:val="005F1457"/>
    <w:rPr>
      <w:rFonts w:ascii="Arial" w:eastAsia="Times New Roman" w:hAnsi="Arial" w:cs="Times New Roman"/>
      <w:sz w:val="20"/>
      <w:szCs w:val="20"/>
      <w:lang w:eastAsia="sk-SK"/>
    </w:rPr>
  </w:style>
  <w:style w:type="paragraph" w:styleId="CommentSubject">
    <w:name w:val="annotation subject"/>
    <w:basedOn w:val="CommentText"/>
    <w:next w:val="CommentText"/>
    <w:link w:val="CommentSubjectChar"/>
    <w:uiPriority w:val="99"/>
    <w:semiHidden/>
    <w:unhideWhenUsed/>
    <w:rsid w:val="005F1457"/>
    <w:rPr>
      <w:b/>
      <w:bCs/>
    </w:rPr>
  </w:style>
  <w:style w:type="character" w:customStyle="1" w:styleId="CommentSubjectChar">
    <w:name w:val="Comment Subject Char"/>
    <w:basedOn w:val="CommentTextChar"/>
    <w:link w:val="CommentSubject"/>
    <w:uiPriority w:val="99"/>
    <w:semiHidden/>
    <w:rsid w:val="005F1457"/>
    <w:rPr>
      <w:rFonts w:ascii="Arial" w:eastAsia="Times New Roman" w:hAnsi="Arial" w:cs="Times New Roman"/>
      <w:b/>
      <w:bCs/>
      <w:sz w:val="20"/>
      <w:szCs w:val="20"/>
      <w:lang w:eastAsia="sk-SK"/>
    </w:rPr>
  </w:style>
  <w:style w:type="paragraph" w:styleId="ListNumber4">
    <w:name w:val="List Number 4"/>
    <w:basedOn w:val="ListNumber3"/>
    <w:rsid w:val="00EA4B48"/>
    <w:pPr>
      <w:numPr>
        <w:ilvl w:val="3"/>
      </w:numPr>
      <w:tabs>
        <w:tab w:val="clear" w:pos="2155"/>
        <w:tab w:val="num" w:pos="3060"/>
      </w:tabs>
      <w:ind w:left="3060" w:hanging="360"/>
    </w:pPr>
  </w:style>
  <w:style w:type="paragraph" w:styleId="ListNumber3">
    <w:name w:val="List Number 3"/>
    <w:basedOn w:val="ListNumber2"/>
    <w:rsid w:val="00EA4B48"/>
    <w:pPr>
      <w:numPr>
        <w:ilvl w:val="2"/>
      </w:numPr>
      <w:tabs>
        <w:tab w:val="clear" w:pos="833"/>
        <w:tab w:val="clear" w:pos="900"/>
        <w:tab w:val="num" w:pos="1620"/>
        <w:tab w:val="num" w:pos="2340"/>
      </w:tabs>
      <w:ind w:left="2340" w:hanging="360"/>
    </w:pPr>
  </w:style>
  <w:style w:type="paragraph" w:styleId="ListNumber2">
    <w:name w:val="List Number 2"/>
    <w:basedOn w:val="Normal"/>
    <w:rsid w:val="00EA4B48"/>
    <w:pPr>
      <w:numPr>
        <w:ilvl w:val="1"/>
        <w:numId w:val="4"/>
      </w:numPr>
      <w:tabs>
        <w:tab w:val="left" w:pos="900"/>
      </w:tabs>
      <w:spacing w:before="60"/>
      <w:jc w:val="both"/>
    </w:pPr>
    <w:rPr>
      <w:sz w:val="22"/>
      <w:szCs w:val="22"/>
    </w:rPr>
  </w:style>
  <w:style w:type="paragraph" w:styleId="BodyText2">
    <w:name w:val="Body Text 2"/>
    <w:basedOn w:val="Normal"/>
    <w:link w:val="BodyText2Char"/>
    <w:rsid w:val="00EA4B48"/>
    <w:pPr>
      <w:spacing w:before="200"/>
      <w:jc w:val="both"/>
    </w:pPr>
    <w:rPr>
      <w:rFonts w:cs="Arial"/>
      <w:szCs w:val="22"/>
    </w:rPr>
  </w:style>
  <w:style w:type="character" w:customStyle="1" w:styleId="BodyText2Char">
    <w:name w:val="Body Text 2 Char"/>
    <w:basedOn w:val="DefaultParagraphFont"/>
    <w:link w:val="BodyText2"/>
    <w:rsid w:val="00EA4B48"/>
    <w:rPr>
      <w:rFonts w:ascii="Arial" w:eastAsia="Times New Roman" w:hAnsi="Arial" w:cs="Arial"/>
      <w:sz w:val="20"/>
      <w:lang w:eastAsia="sk-SK"/>
    </w:rPr>
  </w:style>
  <w:style w:type="paragraph" w:styleId="ListParagraph">
    <w:name w:val="List Paragraph"/>
    <w:aliases w:val="Odsek,body,Odsek zoznamu2,List Paragraph1"/>
    <w:basedOn w:val="Normal"/>
    <w:link w:val="ListParagraphChar"/>
    <w:uiPriority w:val="34"/>
    <w:qFormat/>
    <w:rsid w:val="00936E7D"/>
    <w:pPr>
      <w:ind w:left="720"/>
      <w:contextualSpacing/>
    </w:pPr>
  </w:style>
  <w:style w:type="paragraph" w:styleId="Revision">
    <w:name w:val="Revision"/>
    <w:hidden/>
    <w:uiPriority w:val="99"/>
    <w:semiHidden/>
    <w:rsid w:val="00B53CA8"/>
    <w:pPr>
      <w:spacing w:after="0" w:line="240" w:lineRule="auto"/>
    </w:pPr>
    <w:rPr>
      <w:rFonts w:ascii="Arial" w:eastAsia="Times New Roman" w:hAnsi="Arial" w:cs="Times New Roman"/>
      <w:sz w:val="20"/>
      <w:szCs w:val="24"/>
      <w:lang w:eastAsia="sk-SK"/>
    </w:rPr>
  </w:style>
  <w:style w:type="character" w:styleId="HTMLVariable">
    <w:name w:val="HTML Variable"/>
    <w:basedOn w:val="DefaultParagraphFont"/>
    <w:uiPriority w:val="99"/>
    <w:semiHidden/>
    <w:unhideWhenUsed/>
    <w:rsid w:val="00D87540"/>
    <w:rPr>
      <w:b/>
      <w:bCs/>
      <w:i w:val="0"/>
      <w:iCs w:val="0"/>
    </w:rPr>
  </w:style>
  <w:style w:type="paragraph" w:styleId="NormalWeb">
    <w:name w:val="Normal (Web)"/>
    <w:basedOn w:val="Normal"/>
    <w:uiPriority w:val="99"/>
    <w:unhideWhenUsed/>
    <w:rsid w:val="00D87540"/>
    <w:pPr>
      <w:spacing w:before="144" w:after="144"/>
    </w:pPr>
    <w:rPr>
      <w:rFonts w:ascii="Times New Roman" w:hAnsi="Times New Roman"/>
      <w:sz w:val="24"/>
    </w:rPr>
  </w:style>
  <w:style w:type="paragraph" w:customStyle="1" w:styleId="H1">
    <w:name w:val="H1"/>
    <w:basedOn w:val="Normal"/>
    <w:rsid w:val="004F00E7"/>
    <w:pPr>
      <w:numPr>
        <w:numId w:val="5"/>
      </w:numPr>
      <w:spacing w:before="240" w:after="120"/>
      <w:jc w:val="both"/>
    </w:pPr>
    <w:rPr>
      <w:b/>
      <w:sz w:val="22"/>
    </w:rPr>
  </w:style>
  <w:style w:type="paragraph" w:customStyle="1" w:styleId="Odstavec2">
    <w:name w:val="Odstavec_2"/>
    <w:basedOn w:val="Normal"/>
    <w:rsid w:val="0092563E"/>
    <w:pPr>
      <w:numPr>
        <w:numId w:val="6"/>
      </w:numPr>
      <w:tabs>
        <w:tab w:val="clear" w:pos="227"/>
      </w:tabs>
      <w:spacing w:before="60"/>
      <w:ind w:left="902" w:firstLine="0"/>
      <w:jc w:val="both"/>
    </w:pPr>
    <w:rPr>
      <w:sz w:val="22"/>
      <w:szCs w:val="22"/>
    </w:rPr>
  </w:style>
  <w:style w:type="paragraph" w:customStyle="1" w:styleId="Default">
    <w:name w:val="Default"/>
    <w:rsid w:val="00260D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Odsek Char,body Char,Odsek zoznamu2 Char,List Paragraph1 Char"/>
    <w:basedOn w:val="DefaultParagraphFont"/>
    <w:link w:val="ListParagraph"/>
    <w:uiPriority w:val="34"/>
    <w:locked/>
    <w:rsid w:val="00E77BEC"/>
    <w:rPr>
      <w:rFonts w:ascii="Arial" w:eastAsia="Times New Roman" w:hAnsi="Arial" w:cs="Times New Roman"/>
      <w:sz w:val="20"/>
      <w:szCs w:val="24"/>
      <w:lang w:eastAsia="sk-SK"/>
    </w:rPr>
  </w:style>
  <w:style w:type="paragraph" w:customStyle="1" w:styleId="Paticka">
    <w:name w:val="Paticka"/>
    <w:basedOn w:val="Footer"/>
    <w:link w:val="PatickaChar"/>
    <w:qFormat/>
    <w:rsid w:val="006C2F88"/>
    <w:rPr>
      <w:rFonts w:ascii="Verdana" w:hAnsi="Verdana"/>
      <w:sz w:val="14"/>
      <w:szCs w:val="20"/>
    </w:rPr>
  </w:style>
  <w:style w:type="character" w:customStyle="1" w:styleId="PatickaChar">
    <w:name w:val="Paticka Char"/>
    <w:basedOn w:val="FooterChar"/>
    <w:link w:val="Paticka"/>
    <w:rsid w:val="006C2F88"/>
    <w:rPr>
      <w:rFonts w:ascii="Verdana" w:eastAsia="Times New Roman" w:hAnsi="Verdana" w:cs="Times New Roman"/>
      <w:sz w:val="14"/>
      <w:szCs w:val="20"/>
      <w:lang w:eastAsia="sk-SK"/>
    </w:rPr>
  </w:style>
  <w:style w:type="character" w:styleId="Hyperlink">
    <w:name w:val="Hyperlink"/>
    <w:basedOn w:val="DefaultParagraphFont"/>
    <w:uiPriority w:val="99"/>
    <w:unhideWhenUsed/>
    <w:rsid w:val="00516797"/>
    <w:rPr>
      <w:color w:val="0000FF" w:themeColor="hyperlink"/>
      <w:u w:val="single"/>
    </w:rPr>
  </w:style>
  <w:style w:type="character" w:styleId="UnresolvedMention">
    <w:name w:val="Unresolved Mention"/>
    <w:basedOn w:val="DefaultParagraphFont"/>
    <w:uiPriority w:val="99"/>
    <w:semiHidden/>
    <w:unhideWhenUsed/>
    <w:rsid w:val="00516797"/>
    <w:rPr>
      <w:color w:val="605E5C"/>
      <w:shd w:val="clear" w:color="auto" w:fill="E1DFDD"/>
    </w:rPr>
  </w:style>
  <w:style w:type="character" w:customStyle="1" w:styleId="cf01">
    <w:name w:val="cf01"/>
    <w:basedOn w:val="DefaultParagraphFont"/>
    <w:rsid w:val="005167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871">
      <w:bodyDiv w:val="1"/>
      <w:marLeft w:val="0"/>
      <w:marRight w:val="0"/>
      <w:marTop w:val="0"/>
      <w:marBottom w:val="0"/>
      <w:divBdr>
        <w:top w:val="none" w:sz="0" w:space="0" w:color="auto"/>
        <w:left w:val="none" w:sz="0" w:space="0" w:color="auto"/>
        <w:bottom w:val="none" w:sz="0" w:space="0" w:color="auto"/>
        <w:right w:val="none" w:sz="0" w:space="0" w:color="auto"/>
      </w:divBdr>
    </w:div>
    <w:div w:id="418260428">
      <w:bodyDiv w:val="1"/>
      <w:marLeft w:val="0"/>
      <w:marRight w:val="0"/>
      <w:marTop w:val="0"/>
      <w:marBottom w:val="0"/>
      <w:divBdr>
        <w:top w:val="none" w:sz="0" w:space="0" w:color="auto"/>
        <w:left w:val="none" w:sz="0" w:space="0" w:color="auto"/>
        <w:bottom w:val="none" w:sz="0" w:space="0" w:color="auto"/>
        <w:right w:val="none" w:sz="0" w:space="0" w:color="auto"/>
      </w:divBdr>
    </w:div>
    <w:div w:id="715616995">
      <w:bodyDiv w:val="1"/>
      <w:marLeft w:val="0"/>
      <w:marRight w:val="0"/>
      <w:marTop w:val="0"/>
      <w:marBottom w:val="0"/>
      <w:divBdr>
        <w:top w:val="none" w:sz="0" w:space="0" w:color="auto"/>
        <w:left w:val="none" w:sz="0" w:space="0" w:color="auto"/>
        <w:bottom w:val="none" w:sz="0" w:space="0" w:color="auto"/>
        <w:right w:val="none" w:sz="0" w:space="0" w:color="auto"/>
      </w:divBdr>
    </w:div>
    <w:div w:id="972908710">
      <w:bodyDiv w:val="1"/>
      <w:marLeft w:val="0"/>
      <w:marRight w:val="0"/>
      <w:marTop w:val="0"/>
      <w:marBottom w:val="0"/>
      <w:divBdr>
        <w:top w:val="none" w:sz="0" w:space="0" w:color="auto"/>
        <w:left w:val="none" w:sz="0" w:space="0" w:color="auto"/>
        <w:bottom w:val="none" w:sz="0" w:space="0" w:color="auto"/>
        <w:right w:val="none" w:sz="0" w:space="0" w:color="auto"/>
      </w:divBdr>
      <w:divsChild>
        <w:div w:id="1916668396">
          <w:marLeft w:val="0"/>
          <w:marRight w:val="0"/>
          <w:marTop w:val="0"/>
          <w:marBottom w:val="0"/>
          <w:divBdr>
            <w:top w:val="none" w:sz="0" w:space="0" w:color="auto"/>
            <w:left w:val="none" w:sz="0" w:space="0" w:color="auto"/>
            <w:bottom w:val="none" w:sz="0" w:space="0" w:color="auto"/>
            <w:right w:val="none" w:sz="0" w:space="0" w:color="auto"/>
          </w:divBdr>
          <w:divsChild>
            <w:div w:id="2142140346">
              <w:marLeft w:val="0"/>
              <w:marRight w:val="0"/>
              <w:marTop w:val="0"/>
              <w:marBottom w:val="0"/>
              <w:divBdr>
                <w:top w:val="none" w:sz="0" w:space="0" w:color="auto"/>
                <w:left w:val="none" w:sz="0" w:space="0" w:color="auto"/>
                <w:bottom w:val="none" w:sz="0" w:space="0" w:color="auto"/>
                <w:right w:val="none" w:sz="0" w:space="0" w:color="auto"/>
              </w:divBdr>
            </w:div>
            <w:div w:id="1097751927">
              <w:marLeft w:val="0"/>
              <w:marRight w:val="0"/>
              <w:marTop w:val="0"/>
              <w:marBottom w:val="0"/>
              <w:divBdr>
                <w:top w:val="none" w:sz="0" w:space="0" w:color="auto"/>
                <w:left w:val="none" w:sz="0" w:space="0" w:color="auto"/>
                <w:bottom w:val="none" w:sz="0" w:space="0" w:color="auto"/>
                <w:right w:val="none" w:sz="0" w:space="0" w:color="auto"/>
              </w:divBdr>
            </w:div>
            <w:div w:id="1002390991">
              <w:marLeft w:val="0"/>
              <w:marRight w:val="0"/>
              <w:marTop w:val="0"/>
              <w:marBottom w:val="0"/>
              <w:divBdr>
                <w:top w:val="none" w:sz="0" w:space="0" w:color="auto"/>
                <w:left w:val="none" w:sz="0" w:space="0" w:color="auto"/>
                <w:bottom w:val="none" w:sz="0" w:space="0" w:color="auto"/>
                <w:right w:val="none" w:sz="0" w:space="0" w:color="auto"/>
              </w:divBdr>
            </w:div>
            <w:div w:id="1056859327">
              <w:marLeft w:val="0"/>
              <w:marRight w:val="0"/>
              <w:marTop w:val="0"/>
              <w:marBottom w:val="0"/>
              <w:divBdr>
                <w:top w:val="none" w:sz="0" w:space="0" w:color="auto"/>
                <w:left w:val="none" w:sz="0" w:space="0" w:color="auto"/>
                <w:bottom w:val="none" w:sz="0" w:space="0" w:color="auto"/>
                <w:right w:val="none" w:sz="0" w:space="0" w:color="auto"/>
              </w:divBdr>
            </w:div>
            <w:div w:id="321274661">
              <w:marLeft w:val="0"/>
              <w:marRight w:val="0"/>
              <w:marTop w:val="0"/>
              <w:marBottom w:val="0"/>
              <w:divBdr>
                <w:top w:val="none" w:sz="0" w:space="0" w:color="auto"/>
                <w:left w:val="none" w:sz="0" w:space="0" w:color="auto"/>
                <w:bottom w:val="none" w:sz="0" w:space="0" w:color="auto"/>
                <w:right w:val="none" w:sz="0" w:space="0" w:color="auto"/>
              </w:divBdr>
            </w:div>
            <w:div w:id="2105109438">
              <w:marLeft w:val="0"/>
              <w:marRight w:val="0"/>
              <w:marTop w:val="0"/>
              <w:marBottom w:val="0"/>
              <w:divBdr>
                <w:top w:val="none" w:sz="0" w:space="0" w:color="auto"/>
                <w:left w:val="none" w:sz="0" w:space="0" w:color="auto"/>
                <w:bottom w:val="none" w:sz="0" w:space="0" w:color="auto"/>
                <w:right w:val="none" w:sz="0" w:space="0" w:color="auto"/>
              </w:divBdr>
            </w:div>
            <w:div w:id="92289496">
              <w:marLeft w:val="0"/>
              <w:marRight w:val="0"/>
              <w:marTop w:val="0"/>
              <w:marBottom w:val="0"/>
              <w:divBdr>
                <w:top w:val="none" w:sz="0" w:space="0" w:color="auto"/>
                <w:left w:val="none" w:sz="0" w:space="0" w:color="auto"/>
                <w:bottom w:val="none" w:sz="0" w:space="0" w:color="auto"/>
                <w:right w:val="none" w:sz="0" w:space="0" w:color="auto"/>
              </w:divBdr>
            </w:div>
            <w:div w:id="577981431">
              <w:marLeft w:val="0"/>
              <w:marRight w:val="0"/>
              <w:marTop w:val="0"/>
              <w:marBottom w:val="0"/>
              <w:divBdr>
                <w:top w:val="none" w:sz="0" w:space="0" w:color="auto"/>
                <w:left w:val="none" w:sz="0" w:space="0" w:color="auto"/>
                <w:bottom w:val="none" w:sz="0" w:space="0" w:color="auto"/>
                <w:right w:val="none" w:sz="0" w:space="0" w:color="auto"/>
              </w:divBdr>
            </w:div>
            <w:div w:id="1471947127">
              <w:marLeft w:val="0"/>
              <w:marRight w:val="0"/>
              <w:marTop w:val="0"/>
              <w:marBottom w:val="0"/>
              <w:divBdr>
                <w:top w:val="none" w:sz="0" w:space="0" w:color="auto"/>
                <w:left w:val="none" w:sz="0" w:space="0" w:color="auto"/>
                <w:bottom w:val="none" w:sz="0" w:space="0" w:color="auto"/>
                <w:right w:val="none" w:sz="0" w:space="0" w:color="auto"/>
              </w:divBdr>
            </w:div>
            <w:div w:id="1504542204">
              <w:marLeft w:val="0"/>
              <w:marRight w:val="0"/>
              <w:marTop w:val="0"/>
              <w:marBottom w:val="0"/>
              <w:divBdr>
                <w:top w:val="none" w:sz="0" w:space="0" w:color="auto"/>
                <w:left w:val="none" w:sz="0" w:space="0" w:color="auto"/>
                <w:bottom w:val="none" w:sz="0" w:space="0" w:color="auto"/>
                <w:right w:val="none" w:sz="0" w:space="0" w:color="auto"/>
              </w:divBdr>
            </w:div>
            <w:div w:id="1535655110">
              <w:marLeft w:val="0"/>
              <w:marRight w:val="0"/>
              <w:marTop w:val="0"/>
              <w:marBottom w:val="0"/>
              <w:divBdr>
                <w:top w:val="none" w:sz="0" w:space="0" w:color="auto"/>
                <w:left w:val="none" w:sz="0" w:space="0" w:color="auto"/>
                <w:bottom w:val="none" w:sz="0" w:space="0" w:color="auto"/>
                <w:right w:val="none" w:sz="0" w:space="0" w:color="auto"/>
              </w:divBdr>
            </w:div>
            <w:div w:id="328095957">
              <w:marLeft w:val="0"/>
              <w:marRight w:val="0"/>
              <w:marTop w:val="0"/>
              <w:marBottom w:val="0"/>
              <w:divBdr>
                <w:top w:val="none" w:sz="0" w:space="0" w:color="auto"/>
                <w:left w:val="none" w:sz="0" w:space="0" w:color="auto"/>
                <w:bottom w:val="none" w:sz="0" w:space="0" w:color="auto"/>
                <w:right w:val="none" w:sz="0" w:space="0" w:color="auto"/>
              </w:divBdr>
            </w:div>
            <w:div w:id="187909368">
              <w:marLeft w:val="0"/>
              <w:marRight w:val="0"/>
              <w:marTop w:val="0"/>
              <w:marBottom w:val="0"/>
              <w:divBdr>
                <w:top w:val="none" w:sz="0" w:space="0" w:color="auto"/>
                <w:left w:val="none" w:sz="0" w:space="0" w:color="auto"/>
                <w:bottom w:val="none" w:sz="0" w:space="0" w:color="auto"/>
                <w:right w:val="none" w:sz="0" w:space="0" w:color="auto"/>
              </w:divBdr>
            </w:div>
            <w:div w:id="1982029538">
              <w:marLeft w:val="0"/>
              <w:marRight w:val="0"/>
              <w:marTop w:val="0"/>
              <w:marBottom w:val="0"/>
              <w:divBdr>
                <w:top w:val="none" w:sz="0" w:space="0" w:color="auto"/>
                <w:left w:val="none" w:sz="0" w:space="0" w:color="auto"/>
                <w:bottom w:val="none" w:sz="0" w:space="0" w:color="auto"/>
                <w:right w:val="none" w:sz="0" w:space="0" w:color="auto"/>
              </w:divBdr>
            </w:div>
            <w:div w:id="8407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9555">
      <w:bodyDiv w:val="1"/>
      <w:marLeft w:val="0"/>
      <w:marRight w:val="0"/>
      <w:marTop w:val="0"/>
      <w:marBottom w:val="0"/>
      <w:divBdr>
        <w:top w:val="none" w:sz="0" w:space="0" w:color="auto"/>
        <w:left w:val="none" w:sz="0" w:space="0" w:color="auto"/>
        <w:bottom w:val="none" w:sz="0" w:space="0" w:color="auto"/>
        <w:right w:val="none" w:sz="0" w:space="0" w:color="auto"/>
      </w:divBdr>
    </w:div>
    <w:div w:id="1312907120">
      <w:bodyDiv w:val="1"/>
      <w:marLeft w:val="0"/>
      <w:marRight w:val="0"/>
      <w:marTop w:val="0"/>
      <w:marBottom w:val="0"/>
      <w:divBdr>
        <w:top w:val="none" w:sz="0" w:space="0" w:color="auto"/>
        <w:left w:val="none" w:sz="0" w:space="0" w:color="auto"/>
        <w:bottom w:val="none" w:sz="0" w:space="0" w:color="auto"/>
        <w:right w:val="none" w:sz="0" w:space="0" w:color="auto"/>
      </w:divBdr>
    </w:div>
    <w:div w:id="1416901705">
      <w:bodyDiv w:val="1"/>
      <w:marLeft w:val="0"/>
      <w:marRight w:val="0"/>
      <w:marTop w:val="0"/>
      <w:marBottom w:val="0"/>
      <w:divBdr>
        <w:top w:val="none" w:sz="0" w:space="0" w:color="auto"/>
        <w:left w:val="none" w:sz="0" w:space="0" w:color="auto"/>
        <w:bottom w:val="none" w:sz="0" w:space="0" w:color="auto"/>
        <w:right w:val="none" w:sz="0" w:space="0" w:color="auto"/>
      </w:divBdr>
    </w:div>
    <w:div w:id="1517690206">
      <w:bodyDiv w:val="1"/>
      <w:marLeft w:val="0"/>
      <w:marRight w:val="0"/>
      <w:marTop w:val="0"/>
      <w:marBottom w:val="0"/>
      <w:divBdr>
        <w:top w:val="none" w:sz="0" w:space="0" w:color="auto"/>
        <w:left w:val="none" w:sz="0" w:space="0" w:color="auto"/>
        <w:bottom w:val="none" w:sz="0" w:space="0" w:color="auto"/>
        <w:right w:val="none" w:sz="0" w:space="0" w:color="auto"/>
      </w:divBdr>
    </w:div>
    <w:div w:id="20916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ktury.ofr@nbs.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61C90-9851-41A5-ADBA-033CC45B3E84}">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05DD4A7A-D308-4828-8D3C-555DC0026EF5}">
  <ds:schemaRefs>
    <ds:schemaRef ds:uri="http://schemas.openxmlformats.org/officeDocument/2006/bibliography"/>
  </ds:schemaRefs>
</ds:datastoreItem>
</file>

<file path=customXml/itemProps3.xml><?xml version="1.0" encoding="utf-8"?>
<ds:datastoreItem xmlns:ds="http://schemas.openxmlformats.org/officeDocument/2006/customXml" ds:itemID="{DB8A00F6-CE5E-4672-8E36-1953F86CB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5287</Words>
  <Characters>33236</Characters>
  <Application>Microsoft Office Word</Application>
  <DocSecurity>0</DocSecurity>
  <Lines>276</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Zmluva_o_dielo_č._C-NBS1-000-104-496.docx</vt:lpstr>
      <vt:lpstr>Zmluva_o_dielo_C-NBS1-000-101-278.docx</vt:lpstr>
    </vt:vector>
  </TitlesOfParts>
  <Company>NARODNA BANKA SLOVENSKA</Company>
  <LinksUpToDate>false</LinksUpToDate>
  <CharactersWithSpaces>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Zmluva_o_dielo_č._C-NBS1-000-104-496 - pripomienky OLP.docx</dc:title>
  <dc:creator>Stanek Martin</dc:creator>
  <cp:lastModifiedBy>Tazberík Ján Miloslav</cp:lastModifiedBy>
  <cp:revision>5</cp:revision>
  <dcterms:created xsi:type="dcterms:W3CDTF">2024-12-12T11:37:00Z</dcterms:created>
  <dcterms:modified xsi:type="dcterms:W3CDTF">2024-12-12T13:53:00Z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y fmtid="{D5CDD505-2E9C-101B-9397-08002B2CF9AE}" pid="3" name="GrammarlyDocumentId">
    <vt:lpwstr>6da36a907e8eb52ea120b3712854b93a5f86c5490333253fe2954ab845e6e943</vt:lpwstr>
  </property>
</Properties>
</file>