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32414" w14:textId="77777777" w:rsidR="00B320AE" w:rsidRPr="007842D8" w:rsidRDefault="00B320AE" w:rsidP="00AD612E">
      <w:pPr>
        <w:tabs>
          <w:tab w:val="right" w:leader="dot" w:pos="10080"/>
        </w:tabs>
        <w:rPr>
          <w:b/>
        </w:rPr>
      </w:pPr>
    </w:p>
    <w:p w14:paraId="6C0BED8D" w14:textId="77777777" w:rsidR="00AD612E" w:rsidRPr="00495414" w:rsidRDefault="00AD612E" w:rsidP="00F552BC">
      <w:pPr>
        <w:tabs>
          <w:tab w:val="right" w:leader="dot" w:pos="10080"/>
        </w:tabs>
        <w:rPr>
          <w:sz w:val="36"/>
          <w:szCs w:val="36"/>
        </w:rPr>
      </w:pPr>
    </w:p>
    <w:p w14:paraId="20A535B5" w14:textId="77777777" w:rsidR="00E97C49" w:rsidRPr="007842D8" w:rsidRDefault="00E97C49" w:rsidP="00F552BC">
      <w:pPr>
        <w:pStyle w:val="Default"/>
        <w:jc w:val="center"/>
        <w:rPr>
          <w:rFonts w:ascii="Times New Roman" w:eastAsia="Arial" w:hAnsi="Times New Roman" w:cs="Times New Roman"/>
        </w:rPr>
      </w:pPr>
    </w:p>
    <w:p w14:paraId="7D0A216A" w14:textId="3A74350E" w:rsidR="00F552BC" w:rsidRPr="008A38F0" w:rsidRDefault="00F552BC" w:rsidP="008A38F0">
      <w:pPr>
        <w:pStyle w:val="Default"/>
        <w:jc w:val="both"/>
        <w:rPr>
          <w:rFonts w:ascii="Arial Narrow" w:hAnsi="Arial Narrow" w:cs="Times New Roman"/>
          <w:b/>
        </w:rPr>
      </w:pPr>
      <w:r w:rsidRPr="008A38F0">
        <w:rPr>
          <w:rFonts w:ascii="Arial Narrow" w:eastAsia="Arial" w:hAnsi="Arial Narrow" w:cs="Times New Roman"/>
        </w:rPr>
        <w:t>Verejné obstarávanie realizované postupom zadávania zákazky podľa § 58 až 61 zákona č.</w:t>
      </w:r>
      <w:r w:rsidR="00C4373B" w:rsidRPr="008A38F0">
        <w:rPr>
          <w:rFonts w:ascii="Arial Narrow" w:eastAsia="Arial" w:hAnsi="Arial Narrow" w:cs="Times New Roman"/>
        </w:rPr>
        <w:t> </w:t>
      </w:r>
      <w:r w:rsidRPr="008A38F0">
        <w:rPr>
          <w:rFonts w:ascii="Arial Narrow" w:eastAsia="Arial" w:hAnsi="Arial Narrow" w:cs="Times New Roman"/>
        </w:rPr>
        <w:t>343/2015 Z. z. o verejnom obstarávaní a o zmene a doplnení niektorých zákonov v</w:t>
      </w:r>
      <w:r w:rsidR="00C4373B" w:rsidRPr="008A38F0">
        <w:rPr>
          <w:rFonts w:ascii="Arial Narrow" w:eastAsia="Arial" w:hAnsi="Arial Narrow" w:cs="Times New Roman"/>
        </w:rPr>
        <w:t> </w:t>
      </w:r>
      <w:r w:rsidRPr="008A38F0">
        <w:rPr>
          <w:rFonts w:ascii="Arial Narrow" w:eastAsia="Arial" w:hAnsi="Arial Narrow" w:cs="Times New Roman"/>
        </w:rPr>
        <w:t>znení neskorších predpisov (ďalej len „ZVO“)</w:t>
      </w:r>
      <w:r w:rsidR="00E97C49" w:rsidRPr="008A38F0">
        <w:rPr>
          <w:rFonts w:ascii="Arial Narrow" w:eastAsia="Arial" w:hAnsi="Arial Narrow" w:cs="Times New Roman"/>
        </w:rPr>
        <w:t xml:space="preserve">, výzva v rámci zriadeného dynamického nákupného systému s predmetom </w:t>
      </w:r>
      <w:r w:rsidR="00B320AE" w:rsidRPr="008A38F0">
        <w:rPr>
          <w:rFonts w:ascii="Arial Narrow" w:eastAsia="Arial" w:hAnsi="Arial Narrow" w:cs="Times New Roman"/>
          <w:b/>
        </w:rPr>
        <w:t>„</w:t>
      </w:r>
      <w:r w:rsidR="009549B9" w:rsidRPr="008A38F0">
        <w:rPr>
          <w:rFonts w:ascii="Arial Narrow" w:hAnsi="Arial Narrow"/>
          <w:color w:val="333333"/>
          <w:shd w:val="clear" w:color="auto" w:fill="FFFFFF"/>
        </w:rPr>
        <w:t>IKT zariadenia DNS</w:t>
      </w:r>
      <w:r w:rsidR="00B320AE" w:rsidRPr="008A38F0">
        <w:rPr>
          <w:rFonts w:ascii="Arial Narrow" w:eastAsia="Arial" w:hAnsi="Arial Narrow" w:cs="Times New Roman"/>
          <w:b/>
        </w:rPr>
        <w:t>“.</w:t>
      </w:r>
    </w:p>
    <w:p w14:paraId="08B0D659" w14:textId="77777777" w:rsidR="00F552BC" w:rsidRPr="008A38F0" w:rsidRDefault="00F552BC" w:rsidP="008A38F0">
      <w:pPr>
        <w:tabs>
          <w:tab w:val="right" w:leader="dot" w:pos="10080"/>
        </w:tabs>
        <w:jc w:val="both"/>
        <w:rPr>
          <w:rFonts w:ascii="Arial Narrow" w:hAnsi="Arial Narrow"/>
        </w:rPr>
      </w:pPr>
    </w:p>
    <w:p w14:paraId="031BCB1C" w14:textId="77777777" w:rsidR="00F552BC" w:rsidRPr="008A38F0" w:rsidRDefault="00F552BC" w:rsidP="008A38F0">
      <w:pPr>
        <w:tabs>
          <w:tab w:val="right" w:leader="dot" w:pos="10080"/>
        </w:tabs>
        <w:jc w:val="both"/>
        <w:rPr>
          <w:rFonts w:ascii="Arial Narrow" w:hAnsi="Arial Narrow"/>
        </w:rPr>
      </w:pPr>
    </w:p>
    <w:p w14:paraId="5C4B9C2E" w14:textId="77777777" w:rsidR="00F552BC" w:rsidRPr="008A38F0" w:rsidRDefault="00F552BC" w:rsidP="008A38F0">
      <w:pPr>
        <w:tabs>
          <w:tab w:val="right" w:leader="dot" w:pos="10080"/>
        </w:tabs>
        <w:jc w:val="both"/>
        <w:rPr>
          <w:rFonts w:ascii="Arial Narrow" w:hAnsi="Arial Narrow"/>
        </w:rPr>
      </w:pPr>
    </w:p>
    <w:p w14:paraId="5BB37497" w14:textId="77777777" w:rsidR="00F552BC" w:rsidRPr="008A38F0" w:rsidRDefault="00F552BC" w:rsidP="008A38F0">
      <w:pPr>
        <w:tabs>
          <w:tab w:val="right" w:leader="dot" w:pos="10080"/>
        </w:tabs>
        <w:jc w:val="both"/>
        <w:rPr>
          <w:rFonts w:ascii="Arial Narrow" w:hAnsi="Arial Narrow"/>
        </w:rPr>
      </w:pPr>
    </w:p>
    <w:p w14:paraId="0E8CBA92" w14:textId="77777777" w:rsidR="00F552BC" w:rsidRPr="008A38F0" w:rsidRDefault="00F552BC" w:rsidP="008A38F0">
      <w:pPr>
        <w:tabs>
          <w:tab w:val="right" w:leader="dot" w:pos="10080"/>
        </w:tabs>
        <w:jc w:val="both"/>
        <w:rPr>
          <w:rFonts w:ascii="Arial Narrow" w:hAnsi="Arial Narrow"/>
        </w:rPr>
      </w:pPr>
    </w:p>
    <w:p w14:paraId="47DE343A" w14:textId="77777777" w:rsidR="00F552BC" w:rsidRPr="008A38F0" w:rsidRDefault="00F552BC" w:rsidP="008A38F0">
      <w:pPr>
        <w:jc w:val="both"/>
        <w:rPr>
          <w:rFonts w:ascii="Arial Narrow" w:hAnsi="Arial Narrow"/>
        </w:rPr>
      </w:pPr>
    </w:p>
    <w:p w14:paraId="32866FF6" w14:textId="77777777"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8A38F0" w:rsidRDefault="00F552BC" w:rsidP="008A38F0">
      <w:pPr>
        <w:jc w:val="both"/>
        <w:rPr>
          <w:rFonts w:ascii="Arial Narrow" w:hAnsi="Arial Narrow"/>
        </w:rPr>
      </w:pPr>
    </w:p>
    <w:p w14:paraId="15F4714A" w14:textId="77777777" w:rsidR="00F552BC" w:rsidRPr="008A38F0" w:rsidRDefault="00F552BC" w:rsidP="008A38F0">
      <w:pPr>
        <w:jc w:val="both"/>
        <w:rPr>
          <w:rFonts w:ascii="Arial Narrow" w:hAnsi="Arial Narrow"/>
        </w:rPr>
      </w:pPr>
    </w:p>
    <w:p w14:paraId="5DAAD0FD" w14:textId="77777777" w:rsidR="00F552BC" w:rsidRPr="008A38F0" w:rsidRDefault="00F552BC" w:rsidP="008A38F0">
      <w:pPr>
        <w:jc w:val="both"/>
        <w:rPr>
          <w:rFonts w:ascii="Arial Narrow" w:hAnsi="Arial Narrow"/>
        </w:rPr>
      </w:pPr>
    </w:p>
    <w:p w14:paraId="7D206115" w14:textId="77777777"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8A38F0" w:rsidRDefault="00F552BC" w:rsidP="008A38F0">
      <w:pPr>
        <w:pStyle w:val="Default"/>
        <w:jc w:val="both"/>
        <w:rPr>
          <w:rFonts w:ascii="Arial Narrow" w:eastAsia="Arial" w:hAnsi="Arial Narrow" w:cs="Times New Roman"/>
          <w:b/>
        </w:rPr>
      </w:pPr>
    </w:p>
    <w:p w14:paraId="3D40AE21" w14:textId="77777777" w:rsidR="00F552BC" w:rsidRPr="008A38F0" w:rsidRDefault="00F552BC" w:rsidP="008A38F0">
      <w:pPr>
        <w:pStyle w:val="Default"/>
        <w:jc w:val="both"/>
        <w:rPr>
          <w:rFonts w:ascii="Arial Narrow" w:eastAsia="Arial" w:hAnsi="Arial Narrow" w:cs="Times New Roman"/>
        </w:rPr>
      </w:pPr>
    </w:p>
    <w:p w14:paraId="75650319" w14:textId="77777777" w:rsidR="008D1675" w:rsidRPr="008A38F0" w:rsidRDefault="008D1675" w:rsidP="008A38F0">
      <w:pPr>
        <w:pStyle w:val="Default"/>
        <w:jc w:val="both"/>
        <w:rPr>
          <w:rFonts w:ascii="Arial Narrow" w:eastAsia="Arial" w:hAnsi="Arial Narrow" w:cs="Times New Roman"/>
        </w:rPr>
      </w:pPr>
    </w:p>
    <w:p w14:paraId="3F34D17D" w14:textId="77777777" w:rsidR="00F552BC" w:rsidRPr="008A38F0" w:rsidRDefault="00F552BC" w:rsidP="008A38F0">
      <w:pPr>
        <w:pStyle w:val="Default"/>
        <w:jc w:val="both"/>
        <w:rPr>
          <w:rFonts w:ascii="Arial Narrow" w:eastAsia="Arial" w:hAnsi="Arial Narrow" w:cs="Times New Roman"/>
        </w:rPr>
      </w:pPr>
    </w:p>
    <w:p w14:paraId="6855888B" w14:textId="77777777"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F552BC" w:rsidRPr="008A38F0">
        <w:rPr>
          <w:rFonts w:ascii="Arial Narrow" w:eastAsia="Arial" w:hAnsi="Arial Narrow" w:cstheme="majorHAnsi"/>
          <w:color w:val="2F5496" w:themeColor="accent1" w:themeShade="BF"/>
        </w:rPr>
        <w:t>:</w:t>
      </w:r>
    </w:p>
    <w:p w14:paraId="49F00C15" w14:textId="77777777"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14:paraId="3464180F" w14:textId="795A805C"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DB6D9F">
        <w:rPr>
          <w:rFonts w:ascii="Arial Narrow" w:hAnsi="Arial Narrow"/>
          <w:b/>
          <w:i/>
          <w:color w:val="000000" w:themeColor="text1"/>
          <w:sz w:val="28"/>
          <w:shd w:val="clear" w:color="auto" w:fill="FFFFFF"/>
        </w:rPr>
        <w:t>Upgrade servera s úložiskom</w:t>
      </w:r>
      <w:r w:rsidRPr="008819B2">
        <w:rPr>
          <w:rFonts w:ascii="Arial Narrow" w:eastAsia="Arial" w:hAnsi="Arial Narrow" w:cstheme="majorHAnsi"/>
          <w:b/>
          <w:i/>
          <w:color w:val="000000" w:themeColor="text1"/>
          <w:sz w:val="28"/>
        </w:rPr>
        <w:t>“</w:t>
      </w:r>
      <w:r w:rsidR="00D14A00">
        <w:rPr>
          <w:rFonts w:ascii="Arial Narrow" w:eastAsia="Arial" w:hAnsi="Arial Narrow" w:cstheme="majorHAnsi"/>
          <w:b/>
          <w:i/>
          <w:color w:val="000000" w:themeColor="text1"/>
          <w:sz w:val="28"/>
        </w:rPr>
        <w:t xml:space="preserve"> ID zákazky </w:t>
      </w:r>
      <w:r w:rsidR="00DD3A23">
        <w:rPr>
          <w:rFonts w:ascii="Arial Narrow" w:eastAsia="Arial" w:hAnsi="Arial Narrow" w:cstheme="majorHAnsi"/>
          <w:b/>
          <w:i/>
          <w:color w:val="000000" w:themeColor="text1"/>
          <w:sz w:val="28"/>
        </w:rPr>
        <w:t>6</w:t>
      </w:r>
      <w:r w:rsidR="00C82E90">
        <w:rPr>
          <w:rFonts w:ascii="Arial Narrow" w:eastAsia="Arial" w:hAnsi="Arial Narrow" w:cstheme="majorHAnsi"/>
          <w:b/>
          <w:i/>
          <w:color w:val="000000" w:themeColor="text1"/>
          <w:sz w:val="28"/>
        </w:rPr>
        <w:t>3</w:t>
      </w:r>
      <w:r w:rsidR="00C34F57">
        <w:rPr>
          <w:rFonts w:ascii="Arial Narrow" w:eastAsia="Arial" w:hAnsi="Arial Narrow" w:cstheme="majorHAnsi"/>
          <w:b/>
          <w:i/>
          <w:color w:val="000000" w:themeColor="text1"/>
          <w:sz w:val="28"/>
        </w:rPr>
        <w:t>551</w:t>
      </w:r>
    </w:p>
    <w:p w14:paraId="7EFBCFF0" w14:textId="77777777" w:rsidR="00F552BC" w:rsidRPr="008A38F0" w:rsidRDefault="00F552BC" w:rsidP="008A38F0">
      <w:pPr>
        <w:pStyle w:val="Default"/>
        <w:jc w:val="both"/>
        <w:rPr>
          <w:rFonts w:ascii="Arial Narrow" w:hAnsi="Arial Narrow" w:cstheme="majorHAnsi"/>
          <w:color w:val="2F5496" w:themeColor="accent1" w:themeShade="BF"/>
        </w:rPr>
      </w:pPr>
    </w:p>
    <w:p w14:paraId="1D6517E3" w14:textId="77777777" w:rsidR="00F552BC" w:rsidRPr="008A38F0" w:rsidRDefault="00F552BC" w:rsidP="008A38F0">
      <w:pPr>
        <w:jc w:val="both"/>
        <w:rPr>
          <w:rFonts w:ascii="Arial Narrow" w:hAnsi="Arial Narrow"/>
        </w:rPr>
      </w:pPr>
    </w:p>
    <w:p w14:paraId="4A520FF1" w14:textId="77777777" w:rsidR="00517590" w:rsidRPr="008A38F0" w:rsidRDefault="00517590" w:rsidP="008A38F0">
      <w:pPr>
        <w:jc w:val="both"/>
        <w:rPr>
          <w:rFonts w:ascii="Arial Narrow" w:hAnsi="Arial Narrow"/>
        </w:rPr>
      </w:pPr>
    </w:p>
    <w:p w14:paraId="493A7E65" w14:textId="77777777" w:rsidR="00517590" w:rsidRPr="008A38F0" w:rsidRDefault="00517590" w:rsidP="008A38F0">
      <w:pPr>
        <w:jc w:val="both"/>
        <w:rPr>
          <w:rFonts w:ascii="Arial Narrow" w:hAnsi="Arial Narrow"/>
        </w:rPr>
      </w:pPr>
    </w:p>
    <w:p w14:paraId="640FCD78" w14:textId="77777777" w:rsidR="00F552BC" w:rsidRPr="008A38F0" w:rsidRDefault="00F552BC" w:rsidP="008A38F0">
      <w:pPr>
        <w:jc w:val="both"/>
        <w:rPr>
          <w:rFonts w:ascii="Arial Narrow" w:hAnsi="Arial Narrow"/>
        </w:rPr>
      </w:pPr>
    </w:p>
    <w:p w14:paraId="4D4A5A32" w14:textId="77777777" w:rsidR="00F552BC" w:rsidRPr="008A38F0" w:rsidRDefault="00F552BC" w:rsidP="008A38F0">
      <w:pPr>
        <w:jc w:val="both"/>
        <w:rPr>
          <w:rFonts w:ascii="Arial Narrow" w:hAnsi="Arial Narrow"/>
        </w:rPr>
      </w:pPr>
    </w:p>
    <w:p w14:paraId="387315B1" w14:textId="77777777" w:rsidR="002A161B" w:rsidRPr="008A38F0" w:rsidRDefault="002A161B" w:rsidP="008A38F0">
      <w:pPr>
        <w:jc w:val="both"/>
        <w:rPr>
          <w:rFonts w:ascii="Arial Narrow" w:hAnsi="Arial Narrow"/>
        </w:rPr>
      </w:pPr>
    </w:p>
    <w:p w14:paraId="321405DD" w14:textId="77777777" w:rsidR="002A161B" w:rsidRPr="008A38F0" w:rsidRDefault="002A161B" w:rsidP="008A38F0">
      <w:pPr>
        <w:jc w:val="both"/>
        <w:rPr>
          <w:rFonts w:ascii="Arial Narrow" w:hAnsi="Arial Narrow"/>
        </w:rPr>
      </w:pPr>
    </w:p>
    <w:p w14:paraId="4531AB9A" w14:textId="77777777" w:rsidR="002A161B" w:rsidRPr="008A38F0" w:rsidRDefault="002A161B" w:rsidP="008A38F0">
      <w:pPr>
        <w:jc w:val="both"/>
        <w:rPr>
          <w:rFonts w:ascii="Arial Narrow" w:hAnsi="Arial Narrow"/>
        </w:rPr>
      </w:pPr>
    </w:p>
    <w:p w14:paraId="1D911541" w14:textId="77777777" w:rsidR="002A161B" w:rsidRPr="008A38F0" w:rsidRDefault="002A161B" w:rsidP="008A38F0">
      <w:pPr>
        <w:jc w:val="both"/>
        <w:rPr>
          <w:rFonts w:ascii="Arial Narrow" w:hAnsi="Arial Narrow"/>
        </w:rPr>
      </w:pPr>
    </w:p>
    <w:p w14:paraId="61E91E13" w14:textId="77777777" w:rsidR="002A161B" w:rsidRPr="008A38F0" w:rsidRDefault="002A161B" w:rsidP="008A38F0">
      <w:pPr>
        <w:jc w:val="both"/>
        <w:rPr>
          <w:rFonts w:ascii="Arial Narrow" w:hAnsi="Arial Narrow"/>
        </w:rPr>
      </w:pPr>
    </w:p>
    <w:p w14:paraId="4733B956" w14:textId="77777777" w:rsidR="002A161B" w:rsidRPr="008A38F0" w:rsidRDefault="002A161B" w:rsidP="008A38F0">
      <w:pPr>
        <w:jc w:val="both"/>
        <w:rPr>
          <w:rFonts w:ascii="Arial Narrow" w:hAnsi="Arial Narrow"/>
        </w:rPr>
      </w:pPr>
    </w:p>
    <w:p w14:paraId="2659EA71" w14:textId="77777777" w:rsidR="002A161B" w:rsidRPr="008A38F0" w:rsidRDefault="002A161B" w:rsidP="008A38F0">
      <w:pPr>
        <w:jc w:val="both"/>
        <w:rPr>
          <w:rFonts w:ascii="Arial Narrow" w:hAnsi="Arial Narrow"/>
        </w:rPr>
      </w:pPr>
    </w:p>
    <w:p w14:paraId="6283AE7D" w14:textId="77777777" w:rsidR="002A161B" w:rsidRPr="008A38F0" w:rsidRDefault="002A161B" w:rsidP="008A38F0">
      <w:pPr>
        <w:jc w:val="both"/>
        <w:rPr>
          <w:rFonts w:ascii="Arial Narrow" w:hAnsi="Arial Narrow"/>
        </w:rPr>
      </w:pPr>
    </w:p>
    <w:p w14:paraId="59DE35F7" w14:textId="77777777" w:rsidR="00F07060" w:rsidRDefault="00F07060" w:rsidP="008819B2">
      <w:pPr>
        <w:jc w:val="both"/>
        <w:rPr>
          <w:rFonts w:ascii="Arial Narrow" w:hAnsi="Arial Narrow"/>
        </w:rPr>
      </w:pPr>
    </w:p>
    <w:p w14:paraId="0C7E0381" w14:textId="77777777" w:rsidR="00F07060" w:rsidRDefault="00F07060" w:rsidP="008819B2">
      <w:pPr>
        <w:jc w:val="both"/>
        <w:rPr>
          <w:rFonts w:ascii="Arial Narrow" w:hAnsi="Arial Narrow"/>
        </w:rPr>
      </w:pPr>
    </w:p>
    <w:p w14:paraId="4D3645B4" w14:textId="77777777" w:rsidR="00F07060" w:rsidRDefault="00F07060" w:rsidP="008819B2">
      <w:pPr>
        <w:jc w:val="both"/>
        <w:rPr>
          <w:rFonts w:ascii="Arial Narrow" w:hAnsi="Arial Narrow"/>
        </w:rPr>
      </w:pPr>
    </w:p>
    <w:p w14:paraId="10BF56D4" w14:textId="77777777" w:rsidR="00F07060" w:rsidRDefault="00F07060" w:rsidP="008819B2">
      <w:pPr>
        <w:jc w:val="both"/>
        <w:rPr>
          <w:rFonts w:ascii="Arial Narrow" w:hAnsi="Arial Narrow"/>
        </w:rPr>
      </w:pPr>
    </w:p>
    <w:p w14:paraId="591CA7AE" w14:textId="77777777" w:rsidR="00D14A00" w:rsidRDefault="00D14A00" w:rsidP="008819B2">
      <w:pPr>
        <w:jc w:val="both"/>
        <w:rPr>
          <w:rFonts w:ascii="Arial Narrow" w:hAnsi="Arial Narrow"/>
        </w:rPr>
      </w:pPr>
    </w:p>
    <w:p w14:paraId="3A421272" w14:textId="77777777" w:rsidR="00D14A00" w:rsidRDefault="00D14A00" w:rsidP="008819B2">
      <w:pPr>
        <w:jc w:val="both"/>
        <w:rPr>
          <w:rFonts w:ascii="Arial Narrow" w:hAnsi="Arial Narrow"/>
        </w:rPr>
      </w:pPr>
    </w:p>
    <w:p w14:paraId="592D4933" w14:textId="77777777" w:rsidR="00D14A00" w:rsidRDefault="00D14A00" w:rsidP="008819B2">
      <w:pPr>
        <w:jc w:val="both"/>
        <w:rPr>
          <w:rFonts w:ascii="Arial Narrow" w:hAnsi="Arial Narrow"/>
        </w:rPr>
      </w:pPr>
    </w:p>
    <w:p w14:paraId="671B7A2A" w14:textId="77777777" w:rsidR="00D14A00" w:rsidRDefault="00D14A00" w:rsidP="008819B2">
      <w:pPr>
        <w:jc w:val="both"/>
        <w:rPr>
          <w:rFonts w:ascii="Arial Narrow" w:hAnsi="Arial Narrow"/>
        </w:rPr>
      </w:pPr>
    </w:p>
    <w:p w14:paraId="0CDA03BD" w14:textId="77777777" w:rsidR="00D14A00" w:rsidRDefault="00D14A00" w:rsidP="008819B2">
      <w:pPr>
        <w:jc w:val="both"/>
        <w:rPr>
          <w:rFonts w:ascii="Arial Narrow" w:hAnsi="Arial Narrow"/>
        </w:rPr>
      </w:pPr>
    </w:p>
    <w:p w14:paraId="7490AC0A" w14:textId="77777777" w:rsidR="00D14A00" w:rsidRDefault="00D14A00" w:rsidP="008819B2">
      <w:pPr>
        <w:jc w:val="both"/>
        <w:rPr>
          <w:rFonts w:ascii="Arial Narrow" w:hAnsi="Arial Narrow"/>
        </w:rPr>
      </w:pPr>
    </w:p>
    <w:p w14:paraId="38621F59" w14:textId="77777777" w:rsidR="00D14A00" w:rsidRDefault="00D14A00" w:rsidP="008819B2">
      <w:pPr>
        <w:jc w:val="both"/>
        <w:rPr>
          <w:rFonts w:ascii="Arial Narrow" w:hAnsi="Arial Narrow"/>
        </w:rPr>
      </w:pPr>
    </w:p>
    <w:p w14:paraId="70C9EF83" w14:textId="515D32A6"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DB6D9F">
        <w:rPr>
          <w:rFonts w:ascii="Arial Narrow" w:hAnsi="Arial Narrow"/>
        </w:rPr>
        <w:t>január</w:t>
      </w:r>
      <w:r w:rsidR="00D14A00">
        <w:rPr>
          <w:rFonts w:ascii="Arial Narrow" w:hAnsi="Arial Narrow"/>
        </w:rPr>
        <w:t xml:space="preserve"> </w:t>
      </w:r>
      <w:r w:rsidR="003A192D">
        <w:rPr>
          <w:rFonts w:ascii="Arial Narrow" w:hAnsi="Arial Narrow"/>
        </w:rPr>
        <w:t>202</w:t>
      </w:r>
      <w:r w:rsidR="00DB6D9F">
        <w:rPr>
          <w:rFonts w:ascii="Arial Narrow" w:hAnsi="Arial Narrow"/>
        </w:rPr>
        <w:t>5</w:t>
      </w:r>
    </w:p>
    <w:p w14:paraId="4133955B" w14:textId="77777777" w:rsidR="007842D8" w:rsidRPr="008A38F0" w:rsidRDefault="007842D8" w:rsidP="008A38F0">
      <w:pPr>
        <w:jc w:val="both"/>
        <w:rPr>
          <w:rFonts w:ascii="Arial Narrow" w:hAnsi="Arial Narrow"/>
          <w:lang w:eastAsia="cs-CZ"/>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14:paraId="12C9DE6A" w14:textId="7485C4C1"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14:paraId="65663A1C" w14:textId="77777777"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14:paraId="1DD02774" w14:textId="7B4D2D07"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9549B9" w:rsidRPr="008A38F0">
        <w:rPr>
          <w:rFonts w:ascii="Arial Narrow" w:hAnsi="Arial Narrow"/>
        </w:rPr>
        <w:t xml:space="preserve">          </w:t>
      </w:r>
      <w:r w:rsidR="007A5BF6">
        <w:rPr>
          <w:rFonts w:ascii="Arial Narrow" w:hAnsi="Arial Narrow"/>
        </w:rPr>
        <w:t xml:space="preserve">Mgr. </w:t>
      </w:r>
      <w:r w:rsidR="00DB6D9F">
        <w:rPr>
          <w:rFonts w:ascii="Arial Narrow" w:hAnsi="Arial Narrow"/>
        </w:rPr>
        <w:t>Vratko Vlačuška, MBA</w:t>
      </w:r>
    </w:p>
    <w:p w14:paraId="55865A77" w14:textId="2BCDF585"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DB6D9F" w:rsidRPr="00DB6D9F">
        <w:rPr>
          <w:rFonts w:ascii="Arial Narrow" w:hAnsi="Arial Narrow"/>
        </w:rPr>
        <w:t>+421 2 509 44426</w:t>
      </w:r>
    </w:p>
    <w:p w14:paraId="1E497275" w14:textId="04FEA5F5"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11" w:history="1">
        <w:r w:rsidR="00DB6D9F" w:rsidRPr="00627DDA">
          <w:rPr>
            <w:rStyle w:val="Hypertextovprepojenie"/>
            <w:rFonts w:ascii="Arial Narrow" w:hAnsi="Arial Narrow"/>
          </w:rPr>
          <w:t>vratko.vlacuska</w:t>
        </w:r>
        <w:r w:rsidR="00DB6D9F" w:rsidRPr="00627DDA">
          <w:rPr>
            <w:rStyle w:val="Hypertextovprepojenie"/>
            <w:rFonts w:ascii="Arial Narrow" w:hAnsi="Arial Narrow"/>
            <w:lang w:val="en-US"/>
          </w:rPr>
          <w:t>@</w:t>
        </w:r>
        <w:r w:rsidR="00DB6D9F" w:rsidRPr="00627DDA">
          <w:rPr>
            <w:rStyle w:val="Hypertextovprepojenie"/>
            <w:rFonts w:ascii="Arial Narrow" w:hAnsi="Arial Narrow"/>
          </w:rPr>
          <w:t>minv.sk</w:t>
        </w:r>
      </w:hyperlink>
      <w:r w:rsidR="00DB6D9F">
        <w:rPr>
          <w:rFonts w:ascii="Arial Narrow" w:hAnsi="Arial Narrow"/>
        </w:rPr>
        <w:t xml:space="preserve"> </w:t>
      </w:r>
    </w:p>
    <w:p w14:paraId="439715A8" w14:textId="4694F3E3" w:rsidR="00ED48E3" w:rsidRDefault="00ED48E3" w:rsidP="008A38F0">
      <w:pPr>
        <w:spacing w:line="276" w:lineRule="auto"/>
        <w:jc w:val="both"/>
        <w:rPr>
          <w:rFonts w:ascii="Arial Narrow" w:hAnsi="Arial Narrow"/>
        </w:rPr>
      </w:pPr>
    </w:p>
    <w:p w14:paraId="6E3BB947" w14:textId="77777777" w:rsidR="00ED48E3" w:rsidRPr="00F82E53" w:rsidRDefault="00ED48E3" w:rsidP="00ED48E3">
      <w:pPr>
        <w:spacing w:line="276" w:lineRule="auto"/>
        <w:jc w:val="both"/>
        <w:rPr>
          <w:rFonts w:ascii="Arial Narrow" w:hAnsi="Arial Narrow"/>
        </w:rPr>
      </w:pPr>
      <w:r w:rsidRPr="00F82E53">
        <w:rPr>
          <w:rFonts w:ascii="Arial Narrow" w:hAnsi="Arial Narrow"/>
        </w:rPr>
        <w:t>Adresa stránky, kde je možný prístup k dokumentácií VO:</w:t>
      </w:r>
    </w:p>
    <w:p w14:paraId="5B5D387C" w14:textId="2F985264" w:rsidR="00ED48E3" w:rsidRPr="00152211" w:rsidRDefault="00ED48E3" w:rsidP="008A38F0">
      <w:pPr>
        <w:spacing w:line="276" w:lineRule="auto"/>
        <w:jc w:val="both"/>
        <w:rPr>
          <w:rStyle w:val="Hypertextovprepojenie"/>
          <w:rFonts w:ascii="Arial Narrow" w:hAnsi="Arial Narrow"/>
        </w:rPr>
      </w:pPr>
      <w:r w:rsidRPr="00152211">
        <w:rPr>
          <w:rFonts w:ascii="Arial Narrow" w:hAnsi="Arial Narrow"/>
        </w:rPr>
        <w:t>KO:</w:t>
      </w:r>
      <w:r w:rsidR="00AD3CC3" w:rsidRPr="00152211">
        <w:rPr>
          <w:rFonts w:ascii="Arial Narrow" w:hAnsi="Arial Narrow"/>
        </w:rPr>
        <w:t xml:space="preserve"> </w:t>
      </w:r>
      <w:r w:rsidR="00DD3A23" w:rsidRPr="00152211">
        <w:rPr>
          <w:rFonts w:ascii="Arial Narrow" w:hAnsi="Arial Narrow"/>
        </w:rPr>
        <w:t xml:space="preserve"> </w:t>
      </w:r>
      <w:r w:rsidR="00217F54" w:rsidRPr="00152211">
        <w:rPr>
          <w:rFonts w:ascii="Arial Narrow" w:hAnsi="Arial Narrow"/>
        </w:rPr>
        <w:t xml:space="preserve"> </w:t>
      </w:r>
      <w:hyperlink r:id="rId12" w:history="1">
        <w:r w:rsidR="00152211" w:rsidRPr="00152211">
          <w:rPr>
            <w:rStyle w:val="Hypertextovprepojenie"/>
            <w:rFonts w:ascii="Arial Narrow" w:hAnsi="Arial Narrow"/>
          </w:rPr>
          <w:t>https://josephine.proebiz.com/sk/tender/63551/summary</w:t>
        </w:r>
      </w:hyperlink>
      <w:r w:rsidR="00152211" w:rsidRPr="00152211">
        <w:rPr>
          <w:rFonts w:ascii="Arial Narrow" w:hAnsi="Arial Narrow"/>
        </w:rPr>
        <w:t xml:space="preserve"> </w:t>
      </w:r>
    </w:p>
    <w:p w14:paraId="090442D5" w14:textId="77777777" w:rsidR="00ED48E3" w:rsidRPr="00ED48E3" w:rsidRDefault="00ED48E3" w:rsidP="008A38F0">
      <w:pPr>
        <w:spacing w:line="276" w:lineRule="auto"/>
        <w:jc w:val="both"/>
        <w:rPr>
          <w:rFonts w:ascii="Arial Narrow" w:hAnsi="Arial Narrow"/>
        </w:rPr>
      </w:pPr>
      <w:r w:rsidRPr="00ED48E3">
        <w:rPr>
          <w:rFonts w:ascii="Arial Narrow" w:hAnsi="Arial Narrow"/>
        </w:rPr>
        <w:t xml:space="preserve">DNS: </w:t>
      </w:r>
      <w:hyperlink r:id="rId13" w:history="1">
        <w:r w:rsidRPr="00ED48E3">
          <w:rPr>
            <w:rStyle w:val="Hypertextovprepojenie"/>
            <w:rFonts w:ascii="Arial Narrow" w:hAnsi="Arial Narrow"/>
          </w:rPr>
          <w:t>https://josephine.proebiz.com/sk/tender/19581/summary</w:t>
        </w:r>
      </w:hyperlink>
      <w:r w:rsidRPr="00ED48E3">
        <w:rPr>
          <w:rFonts w:ascii="Arial Narrow" w:hAnsi="Arial Narrow"/>
        </w:rPr>
        <w:t xml:space="preserve"> </w:t>
      </w:r>
    </w:p>
    <w:p w14:paraId="4464F22F" w14:textId="5BD4DE17" w:rsidR="00ED48E3" w:rsidRDefault="00ED48E3" w:rsidP="00ED48E3">
      <w:pPr>
        <w:spacing w:line="276" w:lineRule="auto"/>
        <w:rPr>
          <w:rFonts w:ascii="Arial Narrow" w:hAnsi="Arial Narrow"/>
        </w:rPr>
      </w:pPr>
      <w:r w:rsidRPr="00ED48E3">
        <w:rPr>
          <w:rFonts w:ascii="Arial Narrow" w:hAnsi="Arial Narrow"/>
        </w:rPr>
        <w:t xml:space="preserve">Oznámenie o vyhlásení VO: </w:t>
      </w:r>
      <w:hyperlink r:id="rId14" w:history="1">
        <w:r w:rsidRPr="00ED48E3">
          <w:rPr>
            <w:rStyle w:val="Hypertextovprepojenie"/>
            <w:rFonts w:ascii="Arial Narrow" w:hAnsi="Arial Narrow"/>
          </w:rPr>
          <w:t>https://www.uvo.gov.sk/vyhladavanie-zakaziek/detail/dokumenty/434020</w:t>
        </w:r>
      </w:hyperlink>
      <w:r>
        <w:t xml:space="preserve"> </w:t>
      </w:r>
    </w:p>
    <w:p w14:paraId="005A04A5" w14:textId="77777777" w:rsidR="00814958" w:rsidRPr="008A38F0" w:rsidRDefault="00814958" w:rsidP="008A38F0">
      <w:pPr>
        <w:jc w:val="both"/>
        <w:rPr>
          <w:rFonts w:ascii="Arial Narrow" w:hAnsi="Arial Narrow"/>
          <w:lang w:eastAsia="en-US"/>
        </w:rPr>
      </w:pPr>
    </w:p>
    <w:p w14:paraId="1870E00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8A38F0">
        <w:rPr>
          <w:rFonts w:ascii="Arial Narrow" w:hAnsi="Arial Narrow"/>
          <w:bCs/>
          <w:color w:val="2F5496" w:themeColor="accent1" w:themeShade="BF"/>
        </w:rPr>
        <w:t>Predmet zákazky</w:t>
      </w:r>
      <w:bookmarkEnd w:id="0"/>
    </w:p>
    <w:p w14:paraId="76EEEEA2" w14:textId="33801E28" w:rsidR="00BC4B6D" w:rsidRPr="00035043" w:rsidRDefault="00EC4F1A" w:rsidP="00035043">
      <w:pPr>
        <w:pStyle w:val="tl1"/>
        <w:spacing w:after="120"/>
        <w:jc w:val="both"/>
        <w:rPr>
          <w:rFonts w:ascii="Arial Narrow" w:hAnsi="Arial Narrow"/>
          <w:sz w:val="24"/>
          <w:szCs w:val="24"/>
        </w:rPr>
      </w:pPr>
      <w:r w:rsidRPr="002A6FBC">
        <w:rPr>
          <w:rFonts w:ascii="Arial Narrow" w:hAnsi="Arial Narrow"/>
          <w:sz w:val="24"/>
          <w:szCs w:val="24"/>
        </w:rPr>
        <w:t xml:space="preserve">Predmetom zákazky je </w:t>
      </w:r>
      <w:r w:rsidR="004561FC" w:rsidRPr="002A6FBC">
        <w:rPr>
          <w:rFonts w:ascii="Arial Narrow" w:hAnsi="Arial Narrow"/>
          <w:sz w:val="24"/>
          <w:szCs w:val="24"/>
        </w:rPr>
        <w:t>upgrade servera s úložiskom k technickému prostriedku ARGUS</w:t>
      </w:r>
      <w:r w:rsidRPr="002A6FBC">
        <w:rPr>
          <w:rFonts w:ascii="Arial Narrow" w:hAnsi="Arial Narrow"/>
          <w:sz w:val="24"/>
          <w:szCs w:val="24"/>
        </w:rPr>
        <w:t xml:space="preserve">, </w:t>
      </w:r>
      <w:r w:rsidR="00123C4F" w:rsidRPr="002A6FBC">
        <w:rPr>
          <w:rFonts w:ascii="Arial Narrow" w:hAnsi="Arial Narrow"/>
          <w:sz w:val="24"/>
          <w:szCs w:val="24"/>
        </w:rPr>
        <w:t>pre</w:t>
      </w:r>
      <w:r w:rsidRPr="002A6FBC">
        <w:rPr>
          <w:rFonts w:ascii="Arial Narrow" w:hAnsi="Arial Narrow"/>
          <w:sz w:val="24"/>
          <w:szCs w:val="24"/>
        </w:rPr>
        <w:t xml:space="preserve"> zabezpečenie </w:t>
      </w:r>
      <w:r w:rsidR="00123C4F" w:rsidRPr="002A6FBC">
        <w:rPr>
          <w:rFonts w:ascii="Arial Narrow" w:hAnsi="Arial Narrow"/>
          <w:sz w:val="24"/>
          <w:szCs w:val="24"/>
        </w:rPr>
        <w:t xml:space="preserve">riadneho </w:t>
      </w:r>
      <w:r w:rsidRPr="002A6FBC">
        <w:rPr>
          <w:rFonts w:ascii="Arial Narrow" w:hAnsi="Arial Narrow"/>
          <w:sz w:val="24"/>
          <w:szCs w:val="24"/>
        </w:rPr>
        <w:t xml:space="preserve">chodu </w:t>
      </w:r>
      <w:r w:rsidR="009D728D" w:rsidRPr="002A6FBC">
        <w:rPr>
          <w:rFonts w:ascii="Arial Narrow" w:hAnsi="Arial Narrow"/>
          <w:sz w:val="24"/>
          <w:szCs w:val="24"/>
        </w:rPr>
        <w:t>súčasne využívaného úložiska HPE MSA 2060, HPE StoreEasy 1660 Storage, ProLiant DL360 gen10</w:t>
      </w:r>
      <w:r w:rsidR="00F90FBC" w:rsidRPr="002A6FBC">
        <w:rPr>
          <w:rFonts w:ascii="Arial Narrow" w:hAnsi="Arial Narrow"/>
          <w:sz w:val="24"/>
          <w:szCs w:val="24"/>
        </w:rPr>
        <w:t>, ktorými disponuje útvar inšpekcie</w:t>
      </w:r>
      <w:r w:rsidR="003C6E69">
        <w:rPr>
          <w:rFonts w:ascii="Arial Narrow" w:hAnsi="Arial Narrow"/>
          <w:sz w:val="24"/>
          <w:szCs w:val="24"/>
        </w:rPr>
        <w:t xml:space="preserve"> Ministerstva vnútra Slovenskej republiky.</w:t>
      </w:r>
    </w:p>
    <w:p w14:paraId="4745C18D" w14:textId="7129BF2B" w:rsidR="006E20FB" w:rsidRPr="008A38F0" w:rsidRDefault="00ED1F88" w:rsidP="00CE3431">
      <w:pPr>
        <w:spacing w:after="120" w:line="276" w:lineRule="auto"/>
        <w:jc w:val="both"/>
        <w:rPr>
          <w:rFonts w:ascii="Arial Narrow" w:hAnsi="Arial Narrow"/>
        </w:rPr>
      </w:pPr>
      <w:r w:rsidRPr="008A38F0">
        <w:rPr>
          <w:rFonts w:ascii="Arial Narrow" w:eastAsia="Calibri" w:hAnsi="Arial Narrow"/>
        </w:rPr>
        <w:t>Podrobnosti sú uvedené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7D084C" w:rsidRPr="008A38F0">
        <w:rPr>
          <w:rFonts w:ascii="Arial Narrow" w:eastAsia="Calibri" w:hAnsi="Arial Narrow"/>
        </w:rPr>
        <w:t>,</w:t>
      </w:r>
      <w:r w:rsidR="008E4EE8" w:rsidRPr="008A38F0">
        <w:rPr>
          <w:rFonts w:ascii="Arial Narrow" w:eastAsia="Calibri" w:hAnsi="Arial Narrow"/>
        </w:rPr>
        <w:t xml:space="preserve"> týchto súťažných podkladov. </w:t>
      </w:r>
    </w:p>
    <w:p w14:paraId="741F042C" w14:textId="28A0BDA5" w:rsidR="00BA7D76" w:rsidRPr="008A38F0" w:rsidRDefault="006E20FB" w:rsidP="00CE3431">
      <w:pPr>
        <w:pStyle w:val="Bezriadkovania"/>
        <w:spacing w:after="120"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v zriadenom DNS</w:t>
      </w:r>
      <w:r w:rsidRPr="008A38F0">
        <w:rPr>
          <w:rFonts w:ascii="Arial Narrow" w:hAnsi="Arial Narrow"/>
        </w:rPr>
        <w:t xml:space="preserve"> </w:t>
      </w:r>
      <w:r w:rsidR="0062226A" w:rsidRPr="008A38F0">
        <w:rPr>
          <w:rFonts w:ascii="Arial Narrow" w:hAnsi="Arial Narrow"/>
        </w:rPr>
        <w:t>(tejto výzvy</w:t>
      </w:r>
      <w:r w:rsidR="0004792D" w:rsidRPr="008A38F0">
        <w:rPr>
          <w:rFonts w:ascii="Arial Narrow" w:hAnsi="Arial Narrow"/>
        </w:rPr>
        <w:t xml:space="preserve">) </w:t>
      </w:r>
      <w:r w:rsidRPr="008A38F0">
        <w:rPr>
          <w:rFonts w:ascii="Arial Narrow" w:hAnsi="Arial Narrow"/>
        </w:rPr>
        <w:t xml:space="preserve">je </w:t>
      </w:r>
      <w:r w:rsidR="00152211">
        <w:rPr>
          <w:rFonts w:ascii="Arial Narrow" w:hAnsi="Arial Narrow"/>
          <w:b/>
          <w:bCs/>
          <w:color w:val="000000"/>
        </w:rPr>
        <w:t>145 498,67</w:t>
      </w:r>
      <w:r w:rsidR="00413445" w:rsidRPr="00413445">
        <w:rPr>
          <w:rFonts w:ascii="Arial Narrow" w:hAnsi="Arial Narrow"/>
          <w:b/>
          <w:bCs/>
          <w:color w:val="000000"/>
        </w:rPr>
        <w:t xml:space="preserve"> </w:t>
      </w:r>
      <w:r w:rsidR="00EF14A5" w:rsidRPr="008A38F0">
        <w:rPr>
          <w:rFonts w:ascii="Arial Narrow"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14:paraId="4783178D" w14:textId="794F0574" w:rsidR="00787DD1" w:rsidRPr="00B57D54" w:rsidRDefault="006E20FB" w:rsidP="00413445">
      <w:pPr>
        <w:pStyle w:val="Bezriadkovania"/>
        <w:spacing w:line="276" w:lineRule="auto"/>
        <w:jc w:val="both"/>
        <w:rPr>
          <w:rFonts w:ascii="Arial Narrow" w:hAnsi="Arial Narrow"/>
          <w:sz w:val="22"/>
          <w:szCs w:val="22"/>
        </w:rPr>
      </w:pPr>
      <w:r w:rsidRPr="008A38F0">
        <w:rPr>
          <w:rFonts w:ascii="Arial Narrow" w:hAnsi="Arial Narrow"/>
        </w:rPr>
        <w:t xml:space="preserve">Lehota </w:t>
      </w:r>
      <w:r w:rsidR="00EC5D0F" w:rsidRPr="008A38F0">
        <w:rPr>
          <w:rFonts w:ascii="Arial Narrow" w:hAnsi="Arial Narrow"/>
        </w:rPr>
        <w:t>dodania</w:t>
      </w:r>
      <w:r w:rsidR="00413445">
        <w:rPr>
          <w:rFonts w:ascii="Arial Narrow" w:hAnsi="Arial Narrow"/>
        </w:rPr>
        <w:t xml:space="preserve"> do </w:t>
      </w:r>
      <w:r w:rsidR="00152211">
        <w:rPr>
          <w:rFonts w:ascii="Arial Narrow" w:hAnsi="Arial Narrow"/>
          <w:b/>
        </w:rPr>
        <w:t>120</w:t>
      </w:r>
      <w:r w:rsidR="00787DD1" w:rsidRPr="00E72B07">
        <w:rPr>
          <w:rFonts w:ascii="Arial Narrow" w:hAnsi="Arial Narrow"/>
          <w:b/>
          <w:sz w:val="22"/>
          <w:szCs w:val="22"/>
        </w:rPr>
        <w:t xml:space="preserve">  dní</w:t>
      </w:r>
      <w:r w:rsidR="00787DD1" w:rsidRPr="00B57D54">
        <w:rPr>
          <w:rFonts w:ascii="Arial Narrow" w:hAnsi="Arial Narrow"/>
          <w:sz w:val="22"/>
          <w:szCs w:val="22"/>
        </w:rPr>
        <w:t xml:space="preserve"> odo dňa nadobudnutia účinnosti zmluvy</w:t>
      </w:r>
      <w:r w:rsidR="00787DD1">
        <w:rPr>
          <w:rFonts w:ascii="Arial Narrow" w:hAnsi="Arial Narrow"/>
          <w:sz w:val="22"/>
          <w:szCs w:val="22"/>
        </w:rPr>
        <w:t>.</w:t>
      </w:r>
    </w:p>
    <w:p w14:paraId="365F07B0" w14:textId="77777777" w:rsidR="00AE5B02" w:rsidRPr="008A38F0" w:rsidRDefault="00AE5B02"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1"/>
      <w:r w:rsidRPr="008A38F0">
        <w:rPr>
          <w:rFonts w:ascii="Arial Narrow" w:hAnsi="Arial Narrow"/>
          <w:bCs/>
          <w:color w:val="2F5496" w:themeColor="accent1" w:themeShade="BF"/>
        </w:rPr>
        <w:t>Komplexnosť dodávky</w:t>
      </w:r>
      <w:bookmarkEnd w:id="1"/>
    </w:p>
    <w:p w14:paraId="3B0D94AE" w14:textId="77777777"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2"/>
      <w:r w:rsidRPr="008A38F0">
        <w:rPr>
          <w:rFonts w:ascii="Arial Narrow" w:hAnsi="Arial Narrow"/>
          <w:bCs/>
          <w:color w:val="2F5496" w:themeColor="accent1" w:themeShade="BF"/>
        </w:rPr>
        <w:t>Typ zmluvy</w:t>
      </w:r>
      <w:bookmarkEnd w:id="2"/>
    </w:p>
    <w:p w14:paraId="33CD09BE" w14:textId="6E2211E5"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000D3844">
        <w:rPr>
          <w:rFonts w:ascii="Arial Narrow" w:hAnsi="Arial Narrow"/>
        </w:rPr>
        <w:t>k</w:t>
      </w:r>
      <w:r w:rsidRPr="008819B2">
        <w:rPr>
          <w:rFonts w:ascii="Arial Narrow" w:hAnsi="Arial Narrow"/>
        </w:rPr>
        <w:t>úpnej zmluvy</w:t>
      </w:r>
      <w:r w:rsidR="00EC5D0F" w:rsidRPr="008A38F0">
        <w:rPr>
          <w:rFonts w:ascii="Arial Narrow" w:hAnsi="Arial Narrow"/>
        </w:rPr>
        <w:t>.</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3"/>
      <w:r w:rsidRPr="008A38F0">
        <w:rPr>
          <w:rFonts w:ascii="Arial Narrow" w:hAnsi="Arial Narrow"/>
          <w:bCs/>
          <w:color w:val="2F5496" w:themeColor="accent1" w:themeShade="BF"/>
        </w:rPr>
        <w:t>Zdroj finančných prostriedkov</w:t>
      </w:r>
      <w:bookmarkEnd w:id="3"/>
    </w:p>
    <w:p w14:paraId="0C4390B4" w14:textId="06226A59" w:rsidR="009C6825" w:rsidRPr="00DD5135"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 xml:space="preserve">Predmet zákazky bude </w:t>
      </w:r>
      <w:r w:rsidRPr="0057776F">
        <w:rPr>
          <w:rFonts w:ascii="Arial Narrow" w:hAnsi="Arial Narrow"/>
          <w:sz w:val="24"/>
          <w:szCs w:val="24"/>
        </w:rPr>
        <w:t>financovaný z rozpočtovaných prostriedkov verejného obstarávateľa</w:t>
      </w:r>
      <w:r w:rsidR="00DD5135" w:rsidRPr="0057776F">
        <w:rPr>
          <w:rFonts w:ascii="Arial Narrow" w:hAnsi="Arial Narrow"/>
          <w:sz w:val="24"/>
          <w:szCs w:val="24"/>
          <w:lang w:val="sk-SK"/>
        </w:rPr>
        <w:t>.</w:t>
      </w:r>
    </w:p>
    <w:p w14:paraId="1712F18E" w14:textId="77777777"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4"/>
      <w:r w:rsidRPr="008A38F0">
        <w:rPr>
          <w:rFonts w:ascii="Arial Narrow" w:hAnsi="Arial Narrow"/>
          <w:bCs/>
          <w:color w:val="2F5496" w:themeColor="accent1" w:themeShade="BF"/>
        </w:rPr>
        <w:t>Podmienky predloženia ponuky</w:t>
      </w:r>
      <w:bookmarkEnd w:id="4"/>
      <w:r w:rsidRPr="008A38F0">
        <w:rPr>
          <w:rFonts w:ascii="Arial Narrow" w:hAnsi="Arial Narrow"/>
          <w:bCs/>
          <w:color w:val="2F5496" w:themeColor="accent1" w:themeShade="BF"/>
        </w:rPr>
        <w:t xml:space="preserve"> </w:t>
      </w:r>
    </w:p>
    <w:p w14:paraId="00104D53" w14:textId="7CB5921C" w:rsidR="00C53C16" w:rsidRPr="008A38F0" w:rsidRDefault="001A108A" w:rsidP="00CE3431">
      <w:pPr>
        <w:pStyle w:val="Bezriadkovania"/>
        <w:spacing w:after="120"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14:paraId="0C73094D" w14:textId="7F77DFA6" w:rsidR="009C6825" w:rsidRPr="008A38F0" w:rsidRDefault="009C6825" w:rsidP="00CE3431">
      <w:pPr>
        <w:pStyle w:val="Bezriadkovania"/>
        <w:spacing w:after="120"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5" w:history="1">
        <w:r w:rsidR="00B320AE" w:rsidRPr="008A38F0">
          <w:rPr>
            <w:rStyle w:val="Hypertextovprepojenie"/>
            <w:rFonts w:ascii="Arial Narrow" w:hAnsi="Arial Narrow"/>
          </w:rPr>
          <w:t>https://josephine.proebiz.com/</w:t>
        </w:r>
      </w:hyperlink>
      <w:r w:rsidR="00DA1F71">
        <w:rPr>
          <w:rFonts w:ascii="Arial Narrow" w:hAnsi="Arial Narrow"/>
        </w:rPr>
        <w:t xml:space="preserve"> (ďalej ako aj „</w:t>
      </w:r>
      <w:r w:rsidR="00DC09D1">
        <w:rPr>
          <w:rFonts w:ascii="Arial Narrow" w:hAnsi="Arial Narrow"/>
        </w:rPr>
        <w:t>elektronický prostriedok</w:t>
      </w:r>
      <w:r w:rsidR="00DA1F71">
        <w:rPr>
          <w:rFonts w:ascii="Arial Narrow" w:hAnsi="Arial Narrow"/>
        </w:rPr>
        <w:t xml:space="preserve"> JOSEPHINE“).</w:t>
      </w:r>
    </w:p>
    <w:p w14:paraId="76813A25" w14:textId="2D40F4B2" w:rsidR="009C6825"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6" w:history="1">
        <w:r w:rsidR="000B60B8" w:rsidRPr="008A38F0">
          <w:rPr>
            <w:rStyle w:val="Hypertextovprepojenie"/>
            <w:rFonts w:ascii="Arial Narrow" w:hAnsi="Arial Narrow"/>
          </w:rPr>
          <w:t>https://josephine.proebiz.com/</w:t>
        </w:r>
      </w:hyperlink>
      <w:r w:rsidR="000B60B8">
        <w:rPr>
          <w:rStyle w:val="Hypertextovprepojenie"/>
          <w:rFonts w:ascii="Arial Narrow" w:hAnsi="Arial Narrow"/>
        </w:rPr>
        <w:t>.</w:t>
      </w:r>
    </w:p>
    <w:p w14:paraId="29D7A28C" w14:textId="7C388E1C" w:rsidR="003211F5"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lastRenderedPageBreak/>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6561EB40" w14:textId="4E762103" w:rsidR="007B7986" w:rsidRPr="00CE3431" w:rsidRDefault="009C6825" w:rsidP="00CE3431">
      <w:pPr>
        <w:pStyle w:val="Bezriadkovania"/>
        <w:spacing w:after="120"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049C6325" w14:textId="30E67CBC" w:rsidR="007B7986"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1918B0B3" w14:textId="3C7632DB" w:rsidR="009C6825" w:rsidRPr="008A38F0" w:rsidRDefault="009C6825" w:rsidP="00CE3431">
      <w:pPr>
        <w:pStyle w:val="Bezriadkovania"/>
        <w:spacing w:after="120"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633F741B" w14:textId="291746BF"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w:t>
      </w:r>
      <w:r w:rsidR="009C6825" w:rsidRPr="00E727F5">
        <w:rPr>
          <w:rFonts w:ascii="Arial Narrow" w:hAnsi="Arial Narrow"/>
        </w:rPr>
        <w:t xml:space="preserve">ponuku. </w:t>
      </w:r>
      <w:r w:rsidR="00984AAD" w:rsidRPr="00E727F5">
        <w:rPr>
          <w:rFonts w:ascii="Arial Narrow" w:hAnsi="Arial Narrow"/>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5"/>
      <w:r w:rsidRPr="008A38F0">
        <w:rPr>
          <w:rFonts w:ascii="Arial Narrow" w:hAnsi="Arial Narrow"/>
          <w:bCs/>
          <w:color w:val="2F5496" w:themeColor="accent1" w:themeShade="BF"/>
        </w:rPr>
        <w:t>Jazyk ponuky</w:t>
      </w:r>
      <w:bookmarkEnd w:id="5"/>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6"/>
      <w:r w:rsidRPr="008A38F0">
        <w:rPr>
          <w:rFonts w:ascii="Arial Narrow" w:hAnsi="Arial Narrow"/>
          <w:bCs/>
          <w:color w:val="2F5496" w:themeColor="accent1" w:themeShade="BF"/>
        </w:rPr>
        <w:t>Predkladanie a obsah ponuky</w:t>
      </w:r>
      <w:bookmarkEnd w:id="6"/>
    </w:p>
    <w:p w14:paraId="1B411773" w14:textId="5BDE9306" w:rsidR="008566EA" w:rsidRPr="00CE3431" w:rsidRDefault="009C6825" w:rsidP="00CE3431">
      <w:pPr>
        <w:pStyle w:val="Bezriadkovania"/>
        <w:spacing w:after="120"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7" w:history="1">
        <w:r w:rsidR="00DC09D1" w:rsidRPr="00627DDA">
          <w:rPr>
            <w:rStyle w:val="Hypertextovprepojenie"/>
            <w:rFonts w:ascii="Arial Narrow" w:hAnsi="Arial Narrow"/>
          </w:rPr>
          <w:t>https://josephine.proebiz.com</w:t>
        </w:r>
      </w:hyperlink>
      <w:r w:rsidRPr="008A38F0">
        <w:rPr>
          <w:rFonts w:ascii="Arial Narrow" w:hAnsi="Arial Narrow"/>
        </w:rPr>
        <w:t>.</w:t>
      </w:r>
    </w:p>
    <w:p w14:paraId="08493A74" w14:textId="5F026033" w:rsidR="008566EA" w:rsidRPr="008A38F0" w:rsidRDefault="004C6673" w:rsidP="00CE3431">
      <w:pPr>
        <w:pStyle w:val="Bezriadkovania"/>
        <w:spacing w:after="120" w:line="276" w:lineRule="auto"/>
        <w:jc w:val="both"/>
        <w:rPr>
          <w:rFonts w:ascii="Arial Narrow" w:hAnsi="Arial Narrow"/>
        </w:rPr>
      </w:pPr>
      <w:r w:rsidRPr="008A38F0">
        <w:rPr>
          <w:rFonts w:ascii="Arial Narrow" w:hAnsi="Arial Narrow"/>
          <w:u w:val="single"/>
        </w:rPr>
        <w:t xml:space="preserve">Predkladanie ponúk je umožnené iba autentifikovaným zaradeným záujemcom do daného zriadeného </w:t>
      </w:r>
      <w:r w:rsidR="00BA4BF3">
        <w:rPr>
          <w:rFonts w:ascii="Arial Narrow" w:hAnsi="Arial Narrow"/>
          <w:u w:val="single"/>
        </w:rPr>
        <w:t>d</w:t>
      </w:r>
      <w:r w:rsidRPr="008A38F0">
        <w:rPr>
          <w:rFonts w:ascii="Arial Narrow" w:hAnsi="Arial Narrow"/>
          <w:u w:val="single"/>
        </w:rPr>
        <w:t>ynamického nákupného systému</w:t>
      </w:r>
      <w:r w:rsidRPr="008A38F0">
        <w:rPr>
          <w:rFonts w:ascii="Arial Narrow" w:hAnsi="Arial Narrow"/>
        </w:rPr>
        <w:t>. Zaradený záujemca sa prihlasuje do systému pomocou eID alebo svojich hesiel, ktoré nadobudol v rámci autentifikačného procesu.</w:t>
      </w:r>
    </w:p>
    <w:p w14:paraId="460A4CD8" w14:textId="23B05A3A" w:rsidR="008566EA" w:rsidRPr="008A38F0" w:rsidRDefault="008566EA" w:rsidP="00CE3431">
      <w:pPr>
        <w:pStyle w:val="Bezriadkovania"/>
        <w:spacing w:after="120"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1432C939" w14:textId="542C7CE7" w:rsidR="009C6825" w:rsidRPr="008A38F0" w:rsidRDefault="00680E6D" w:rsidP="00CE3431">
      <w:pPr>
        <w:pStyle w:val="Bezriadkovania"/>
        <w:spacing w:after="120"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navrhovaná</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w:t>
      </w:r>
      <w:r w:rsidR="00E06D57" w:rsidRPr="00574AC2">
        <w:rPr>
          <w:rFonts w:ascii="Arial Narrow" w:hAnsi="Arial Narrow"/>
          <w:color w:val="000000"/>
          <w:shd w:val="clear" w:color="auto" w:fill="FFFFFF"/>
        </w:rPr>
        <w:t xml:space="preserve">miesta v EUR </w:t>
      </w:r>
      <w:r w:rsidR="00D90500" w:rsidRPr="00574AC2">
        <w:rPr>
          <w:rFonts w:ascii="Arial Narrow" w:hAnsi="Arial Narrow"/>
          <w:color w:val="000000"/>
          <w:shd w:val="clear" w:color="auto" w:fill="FFFFFF"/>
        </w:rPr>
        <w:t>bez</w:t>
      </w:r>
      <w:r w:rsidR="00AF57EB" w:rsidRPr="00574AC2">
        <w:rPr>
          <w:rFonts w:ascii="Arial Narrow" w:hAnsi="Arial Narrow"/>
          <w:color w:val="000000"/>
          <w:shd w:val="clear" w:color="auto" w:fill="FFFFFF"/>
        </w:rPr>
        <w:t> </w:t>
      </w:r>
      <w:r w:rsidR="00E06D57" w:rsidRPr="00574AC2">
        <w:rPr>
          <w:rFonts w:ascii="Arial Narrow" w:hAnsi="Arial Narrow"/>
          <w:color w:val="000000"/>
          <w:shd w:val="clear" w:color="auto" w:fill="FFFFFF"/>
        </w:rPr>
        <w:t>DPH</w:t>
      </w:r>
      <w:r w:rsidR="00AF57EB" w:rsidRPr="00574AC2">
        <w:rPr>
          <w:rFonts w:ascii="Arial Narrow" w:hAnsi="Arial Narrow"/>
          <w:color w:val="000000"/>
          <w:shd w:val="clear" w:color="auto" w:fill="FFFFFF"/>
        </w:rPr>
        <w:t xml:space="preserve"> a</w:t>
      </w:r>
      <w:r w:rsidR="00E06D57" w:rsidRPr="00574AC2">
        <w:rPr>
          <w:rFonts w:ascii="Arial Narrow" w:hAnsi="Arial Narrow"/>
          <w:color w:val="000000"/>
          <w:shd w:val="clear" w:color="auto" w:fill="FFFFFF"/>
        </w:rPr>
        <w:t xml:space="preserve"> </w:t>
      </w:r>
      <w:r w:rsidR="00AF57EB" w:rsidRPr="00574AC2">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lastRenderedPageBreak/>
        <w:t>Ponuka bude obsahovať:</w:t>
      </w:r>
    </w:p>
    <w:p w14:paraId="55A5C974" w14:textId="38B13FE1"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opis ponúkaného tovaru</w:t>
      </w:r>
      <w:r w:rsidR="003E26B2" w:rsidRPr="008A38F0">
        <w:rPr>
          <w:rFonts w:ascii="Arial Narrow" w:eastAsia="TimesNewRomanPSMT" w:hAnsi="Arial Narrow"/>
          <w:color w:val="000000"/>
        </w:rPr>
        <w:t xml:space="preserve"> – </w:t>
      </w:r>
      <w:r w:rsidR="003E26B2" w:rsidRPr="008819B2">
        <w:rPr>
          <w:rFonts w:ascii="Arial Narrow" w:eastAsia="TimesNewRomanPSMT" w:hAnsi="Arial Narrow"/>
          <w:color w:val="000000"/>
        </w:rPr>
        <w:t>Vlastný návrh plnenia</w:t>
      </w:r>
      <w:r w:rsidRPr="008819B2">
        <w:rPr>
          <w:rFonts w:ascii="Arial Narrow" w:eastAsia="TimesNewRomanPSMT" w:hAnsi="Arial Narrow"/>
          <w:color w:val="000000"/>
        </w:rPr>
        <w:t>,</w:t>
      </w:r>
      <w:r w:rsidRPr="008A38F0">
        <w:rPr>
          <w:rFonts w:ascii="Arial Narrow" w:eastAsia="TimesNewRomanPSMT" w:hAnsi="Arial Narrow"/>
          <w:color w:val="000000"/>
        </w:rPr>
        <w:t xml:space="preserve"> preukazujúci splnenie požiadaviek verejného obstarávateľa na predmet zákazky</w:t>
      </w:r>
      <w:r w:rsidR="007C7FF6" w:rsidRPr="008A38F0">
        <w:rPr>
          <w:rFonts w:ascii="Arial Narrow" w:eastAsia="TimesNewRomanPSMT" w:hAnsi="Arial Narrow"/>
          <w:color w:val="000000"/>
        </w:rPr>
        <w:t xml:space="preserve"> </w:t>
      </w:r>
      <w:r w:rsidR="007C7FF6" w:rsidRPr="008A38F0">
        <w:rPr>
          <w:rFonts w:ascii="Arial Narrow" w:hAnsi="Arial Narrow"/>
          <w:color w:val="000000"/>
          <w:shd w:val="clear" w:color="auto" w:fill="FFFFFF"/>
        </w:rPr>
        <w:t>(príloha č. 1)</w:t>
      </w:r>
      <w:r w:rsidRPr="008A38F0">
        <w:rPr>
          <w:rFonts w:ascii="Arial Narrow" w:eastAsia="TimesNewRomanPSMT" w:hAnsi="Arial Narrow"/>
          <w:color w:val="000000"/>
        </w:rPr>
        <w:t>,</w:t>
      </w:r>
    </w:p>
    <w:p w14:paraId="542E41E1" w14:textId="5AD3C184" w:rsidR="0014283F" w:rsidRPr="008A38F0"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na plnenie kritéria predmetu </w:t>
      </w:r>
      <w:r w:rsidRPr="008A38F0">
        <w:rPr>
          <w:rFonts w:ascii="Arial Narrow" w:eastAsia="TimesNewRomanPSMT" w:hAnsi="Arial Narrow"/>
        </w:rPr>
        <w:t>zákazky</w:t>
      </w:r>
      <w:r w:rsidR="008B75E5">
        <w:rPr>
          <w:rFonts w:ascii="Arial Narrow" w:eastAsia="TimesNewRomanPSMT" w:hAnsi="Arial Narrow"/>
        </w:rPr>
        <w:t xml:space="preserve"> predloženého zaradeným záujemcom,</w:t>
      </w:r>
      <w:r w:rsidRPr="008A38F0">
        <w:rPr>
          <w:rFonts w:ascii="Arial Narrow" w:eastAsia="TimesNewRomanPSMT" w:hAnsi="Arial Narrow"/>
        </w:rPr>
        <w:t xml:space="preserve"> </w:t>
      </w:r>
      <w:r w:rsidRPr="008A38F0">
        <w:rPr>
          <w:rFonts w:ascii="Arial Narrow" w:hAnsi="Arial Narrow"/>
          <w:color w:val="000000"/>
          <w:shd w:val="clear" w:color="auto" w:fill="FFFFFF"/>
        </w:rPr>
        <w:t xml:space="preserve">vložený do </w:t>
      </w:r>
      <w:r w:rsidR="00FC62B4">
        <w:rPr>
          <w:rFonts w:ascii="Arial Narrow" w:hAnsi="Arial Narrow"/>
          <w:color w:val="000000"/>
          <w:shd w:val="clear" w:color="auto" w:fill="FFFFFF"/>
        </w:rPr>
        <w:t>elektronického prostriedku JOSEPHINE</w:t>
      </w:r>
      <w:r w:rsidRPr="008A38F0">
        <w:rPr>
          <w:rFonts w:ascii="Arial Narrow" w:hAnsi="Arial Narrow"/>
          <w:color w:val="000000"/>
          <w:shd w:val="clear" w:color="auto" w:fill="FFFFFF"/>
        </w:rPr>
        <w:t xml:space="preserve"> (príloha č. 2)</w:t>
      </w:r>
      <w:r w:rsidR="000F115B">
        <w:rPr>
          <w:rFonts w:ascii="Arial Narrow" w:hAnsi="Arial Narrow"/>
          <w:color w:val="000000"/>
          <w:shd w:val="clear" w:color="auto" w:fill="FFFFFF"/>
        </w:rPr>
        <w:t>,</w:t>
      </w:r>
    </w:p>
    <w:p w14:paraId="0DA22D4F" w14:textId="08B3D127" w:rsidR="007C7FF6" w:rsidRPr="008819B2" w:rsidRDefault="008B75E5"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Pr>
          <w:rFonts w:ascii="Arial Narrow" w:eastAsia="TimesNewRomanPSMT" w:hAnsi="Arial Narrow"/>
        </w:rPr>
        <w:t>č</w:t>
      </w:r>
      <w:r w:rsidR="003A54A7">
        <w:rPr>
          <w:rFonts w:ascii="Arial Narrow" w:eastAsia="TimesNewRomanPSMT" w:hAnsi="Arial Narrow"/>
        </w:rPr>
        <w:t xml:space="preserve">estné vyhlásenie uchádzača </w:t>
      </w:r>
      <w:r w:rsidR="00B633BD" w:rsidRPr="008819B2">
        <w:rPr>
          <w:rFonts w:ascii="Arial Narrow" w:hAnsi="Arial Narrow"/>
          <w:color w:val="000000"/>
          <w:shd w:val="clear" w:color="auto" w:fill="FFFFFF"/>
        </w:rPr>
        <w:t>podľa prílohy č. 5</w:t>
      </w:r>
      <w:r w:rsidR="000F115B">
        <w:rPr>
          <w:rFonts w:ascii="Arial Narrow" w:hAnsi="Arial Narrow"/>
          <w:color w:val="000000"/>
          <w:shd w:val="clear" w:color="auto" w:fill="FFFFFF"/>
        </w:rPr>
        <w:t>.</w:t>
      </w:r>
    </w:p>
    <w:p w14:paraId="21B0D7A3" w14:textId="77777777" w:rsidR="009C6825" w:rsidRPr="00CE3431" w:rsidRDefault="009C6825" w:rsidP="00CE3431">
      <w:pPr>
        <w:autoSpaceDE w:val="0"/>
        <w:autoSpaceDN w:val="0"/>
        <w:adjustRightInd w:val="0"/>
        <w:spacing w:line="276" w:lineRule="auto"/>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7"/>
      <w:r w:rsidRPr="008A38F0">
        <w:rPr>
          <w:rFonts w:ascii="Arial Narrow" w:hAnsi="Arial Narrow"/>
          <w:bCs/>
          <w:color w:val="2F5496" w:themeColor="accent1" w:themeShade="BF"/>
        </w:rPr>
        <w:t>Lehota na predkladanie ponúk</w:t>
      </w:r>
      <w:bookmarkEnd w:id="7"/>
    </w:p>
    <w:p w14:paraId="2462CBBB" w14:textId="208F6748" w:rsidR="008B2023" w:rsidRPr="007A5BF6" w:rsidRDefault="007A5BF6" w:rsidP="008B2023">
      <w:pPr>
        <w:pStyle w:val="Bezriadkovania"/>
        <w:spacing w:after="120" w:line="276" w:lineRule="auto"/>
        <w:jc w:val="both"/>
        <w:rPr>
          <w:rFonts w:ascii="Arial Narrow" w:hAnsi="Arial Narrow"/>
        </w:rPr>
      </w:pPr>
      <w:r w:rsidRPr="007A5BF6">
        <w:rPr>
          <w:rFonts w:ascii="Arial Narrow" w:hAnsi="Arial Narrow"/>
        </w:rPr>
        <w:t>Ponuky musia byť doručené do konca lehoty na predkladanie ponúk, ktorý je uvedený v elektronickom prostriedku JOSEPHINE v časti zodpovedajúcej tejto zákazke.</w:t>
      </w:r>
    </w:p>
    <w:p w14:paraId="0483529D" w14:textId="25AC2D83" w:rsidR="009C6825" w:rsidRDefault="007A5BF6" w:rsidP="007A5BF6">
      <w:pPr>
        <w:pStyle w:val="Bezriadkovania"/>
        <w:spacing w:line="276" w:lineRule="auto"/>
        <w:jc w:val="both"/>
        <w:rPr>
          <w:rFonts w:ascii="Arial Narrow" w:hAnsi="Arial Narrow"/>
        </w:rPr>
      </w:pPr>
      <w:r w:rsidRPr="007A5BF6">
        <w:rPr>
          <w:rFonts w:ascii="Arial Narrow" w:hAnsi="Arial Narrow"/>
        </w:rPr>
        <w:t>Ponuka zaradeného záujemcu predložená po uplynutí lehoty na predkladanie ponúk sa elektronicky neotvorí.</w:t>
      </w:r>
    </w:p>
    <w:p w14:paraId="595AB2DC" w14:textId="77777777" w:rsidR="007A5BF6" w:rsidRPr="008A38F0" w:rsidRDefault="007A5BF6" w:rsidP="007A5BF6">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8"/>
      <w:r w:rsidRPr="008A38F0">
        <w:rPr>
          <w:rFonts w:ascii="Arial Narrow" w:hAnsi="Arial Narrow"/>
          <w:bCs/>
          <w:color w:val="2F5496" w:themeColor="accent1" w:themeShade="BF"/>
        </w:rPr>
        <w:t>Platnosť (viazanosť) ponuky</w:t>
      </w:r>
      <w:bookmarkEnd w:id="8"/>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5D029E">
        <w:rPr>
          <w:rFonts w:ascii="Arial Narrow" w:hAnsi="Arial Narrow"/>
          <w:b/>
        </w:rPr>
        <w:t>6</w:t>
      </w:r>
      <w:r w:rsidR="006668D8" w:rsidRPr="005D029E">
        <w:rPr>
          <w:rFonts w:ascii="Arial Narrow" w:hAnsi="Arial Narrow"/>
        </w:rPr>
        <w:t xml:space="preserve"> </w:t>
      </w:r>
      <w:r w:rsidR="0014283F" w:rsidRPr="005D029E">
        <w:rPr>
          <w:rFonts w:ascii="Arial Narrow" w:hAnsi="Arial Narrow"/>
          <w:b/>
        </w:rPr>
        <w:t>mesiacov</w:t>
      </w:r>
      <w:r w:rsidR="0014283F" w:rsidRPr="005D029E">
        <w:rPr>
          <w:rFonts w:ascii="Arial Narrow" w:hAnsi="Arial Narrow"/>
        </w:rPr>
        <w:t xml:space="preserve"> od</w:t>
      </w:r>
      <w:r w:rsidR="0014283F" w:rsidRPr="008A38F0">
        <w:rPr>
          <w:rFonts w:ascii="Arial Narrow" w:hAnsi="Arial Narrow"/>
        </w:rPr>
        <w:t xml:space="preserve"> uplynutia lehoty na predkladanie ponúk</w:t>
      </w:r>
      <w:r w:rsidRPr="008A38F0">
        <w:rPr>
          <w:rFonts w:ascii="Arial Narrow" w:hAnsi="Arial Narrow"/>
        </w:rPr>
        <w:t xml:space="preserve">. </w:t>
      </w:r>
      <w:r w:rsidR="00D64A6E" w:rsidRPr="008A38F0">
        <w:rPr>
          <w:rFonts w:ascii="Arial Narrow" w:hAnsi="Arial Narrow"/>
        </w:rPr>
        <w:t xml:space="preserve">V prípade potreby, vyplývajúcej najmä z aplikácie </w:t>
      </w:r>
      <w:r w:rsidR="00D64A6E" w:rsidRPr="007744A0">
        <w:rPr>
          <w:rFonts w:ascii="Arial Narrow" w:hAnsi="Arial Narrow"/>
        </w:rPr>
        <w:t>revíznych postupov</w:t>
      </w:r>
      <w:r w:rsidR="00D64A6E" w:rsidRPr="008A38F0">
        <w:rPr>
          <w:rFonts w:ascii="Arial Narrow" w:hAnsi="Arial Narrow"/>
        </w:rPr>
        <w:t>,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9" w:name="_Toc488059679"/>
      <w:r w:rsidRPr="008A38F0">
        <w:rPr>
          <w:rFonts w:ascii="Arial Narrow" w:hAnsi="Arial Narrow"/>
          <w:bCs/>
          <w:color w:val="2F5496" w:themeColor="accent1" w:themeShade="BF"/>
        </w:rPr>
        <w:t>Zábezpeka ponuky</w:t>
      </w:r>
      <w:bookmarkEnd w:id="9"/>
    </w:p>
    <w:p w14:paraId="3FD5F870" w14:textId="6B8077EC" w:rsidR="00EF153E" w:rsidRPr="008A38F0" w:rsidRDefault="00EF153E" w:rsidP="00D0426E">
      <w:pPr>
        <w:pStyle w:val="Bezriadkovania"/>
        <w:spacing w:line="276" w:lineRule="auto"/>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80"/>
      <w:r w:rsidRPr="008A38F0">
        <w:rPr>
          <w:rFonts w:ascii="Arial Narrow" w:hAnsi="Arial Narrow"/>
          <w:bCs/>
          <w:color w:val="2F5496" w:themeColor="accent1" w:themeShade="BF"/>
        </w:rPr>
        <w:t>Doplnenie, zmena a odvolanie ponuky</w:t>
      </w:r>
      <w:bookmarkEnd w:id="10"/>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w:t>
      </w:r>
      <w:r w:rsidR="009C6825" w:rsidRPr="001B7C11">
        <w:rPr>
          <w:rFonts w:ascii="Arial Narrow" w:eastAsia="TimesNewRomanPSMT" w:hAnsi="Arial Narrow"/>
          <w:i/>
          <w:iCs/>
          <w:color w:val="000000"/>
        </w:rPr>
        <w:t>Stiahnuť ponuku</w:t>
      </w:r>
      <w:r w:rsidR="009C6825" w:rsidRPr="008A38F0">
        <w:rPr>
          <w:rFonts w:ascii="Arial Narrow" w:eastAsia="TimesNewRomanPSMT" w:hAnsi="Arial Narrow"/>
          <w:color w:val="000000"/>
        </w:rPr>
        <w:t xml:space="preserve">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1"/>
      <w:r w:rsidRPr="008A38F0">
        <w:rPr>
          <w:rFonts w:ascii="Arial Narrow" w:hAnsi="Arial Narrow"/>
          <w:bCs/>
          <w:color w:val="2F5496" w:themeColor="accent1" w:themeShade="BF"/>
        </w:rPr>
        <w:t>Náklady na ponuku</w:t>
      </w:r>
      <w:bookmarkEnd w:id="11"/>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2" w:name="_Toc488059682"/>
      <w:r w:rsidRPr="008A38F0">
        <w:rPr>
          <w:rFonts w:ascii="Arial Narrow" w:hAnsi="Arial Narrow"/>
          <w:bCs/>
          <w:color w:val="2F5496" w:themeColor="accent1" w:themeShade="BF"/>
        </w:rPr>
        <w:t>Variantné riešenie</w:t>
      </w:r>
      <w:bookmarkEnd w:id="12"/>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3" w:name="_Toc488059683"/>
      <w:r w:rsidRPr="008A38F0">
        <w:rPr>
          <w:rFonts w:ascii="Arial Narrow" w:hAnsi="Arial Narrow"/>
          <w:bCs/>
          <w:color w:val="2F5496" w:themeColor="accent1" w:themeShade="BF"/>
        </w:rPr>
        <w:t>Predkladanie žiadostí o súťažné podklady</w:t>
      </w:r>
      <w:bookmarkEnd w:id="13"/>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4"/>
      <w:r w:rsidRPr="008A38F0">
        <w:rPr>
          <w:rFonts w:ascii="Arial Narrow" w:hAnsi="Arial Narrow"/>
          <w:bCs/>
          <w:color w:val="2F5496" w:themeColor="accent1" w:themeShade="BF"/>
        </w:rPr>
        <w:lastRenderedPageBreak/>
        <w:t>Podmienky zrušenia použitého postupu zadávania zákazky</w:t>
      </w:r>
      <w:bookmarkEnd w:id="14"/>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5" w:name="_Toc488059685"/>
      <w:r w:rsidRPr="008A38F0">
        <w:rPr>
          <w:rFonts w:ascii="Arial Narrow" w:hAnsi="Arial Narrow"/>
          <w:bCs/>
          <w:color w:val="2F5496" w:themeColor="accent1" w:themeShade="BF"/>
        </w:rPr>
        <w:t>Komunikácia a vysvetlenie</w:t>
      </w:r>
      <w:bookmarkEnd w:id="15"/>
    </w:p>
    <w:p w14:paraId="768CDBC0" w14:textId="6372CB4E" w:rsidR="00306C70"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2427E349" w14:textId="789FE04C" w:rsidR="009C6825"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B4A7320" w14:textId="18168B55" w:rsidR="009C6825"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4D27E805" w14:textId="2FED67AD" w:rsidR="009C6825" w:rsidRPr="008A38F0" w:rsidRDefault="009C6825" w:rsidP="00814AB2">
      <w:pPr>
        <w:autoSpaceDE w:val="0"/>
        <w:autoSpaceDN w:val="0"/>
        <w:adjustRightInd w:val="0"/>
        <w:spacing w:after="120"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6"/>
      <w:r w:rsidRPr="008A38F0">
        <w:rPr>
          <w:rFonts w:ascii="Arial Narrow" w:hAnsi="Arial Narrow"/>
          <w:bCs/>
          <w:color w:val="2F5496" w:themeColor="accent1" w:themeShade="BF"/>
        </w:rPr>
        <w:t>Vysvetlenie súťažných podkladov</w:t>
      </w:r>
      <w:bookmarkEnd w:id="16"/>
    </w:p>
    <w:p w14:paraId="7C24E389" w14:textId="4F1F314C" w:rsidR="00146AD6"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8"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F9BC35C" w14:textId="320A398B" w:rsidR="00146AD6"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19695DC7" w14:textId="0FEA519C" w:rsidR="00726D27"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009B31EB">
        <w:rPr>
          <w:rFonts w:ascii="Arial Narrow" w:hAnsi="Arial Narrow"/>
          <w:color w:val="000000"/>
        </w:rPr>
        <w:t xml:space="preserve"> o ich vysvetlenie</w:t>
      </w:r>
      <w:r w:rsidRPr="008A38F0">
        <w:rPr>
          <w:rFonts w:ascii="Arial Narrow" w:hAnsi="Arial Narrow"/>
          <w:color w:val="000000"/>
        </w:rPr>
        <w:t>.</w:t>
      </w:r>
    </w:p>
    <w:p w14:paraId="6947D28A" w14:textId="64A2F71C" w:rsidR="00726D27" w:rsidRPr="008A38F0"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lastRenderedPageBreak/>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501CB501" w14:textId="769E4256" w:rsidR="009C6825" w:rsidRPr="00814AB2" w:rsidRDefault="009C6825" w:rsidP="00814AB2">
      <w:pPr>
        <w:autoSpaceDE w:val="0"/>
        <w:autoSpaceDN w:val="0"/>
        <w:adjustRightInd w:val="0"/>
        <w:spacing w:after="120"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ZVO.</w:t>
      </w: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0E7A1409" w:rsidR="00144254" w:rsidRPr="008A38F0" w:rsidRDefault="009C6825" w:rsidP="00814AB2">
      <w:pPr>
        <w:pStyle w:val="Bezriadkovania"/>
        <w:spacing w:after="120"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9" w:history="1">
        <w:r w:rsidR="00151398" w:rsidRPr="008A38F0">
          <w:rPr>
            <w:rStyle w:val="Hypertextovprepojenie"/>
            <w:rFonts w:ascii="Arial Narrow" w:hAnsi="Arial Narrow"/>
          </w:rPr>
          <w:t>https://josephine.proebiz.com/</w:t>
        </w:r>
      </w:hyperlink>
      <w:r w:rsidR="00151398" w:rsidRPr="008A38F0">
        <w:rPr>
          <w:rFonts w:ascii="Arial Narrow" w:hAnsi="Arial Narrow"/>
          <w:color w:val="000000"/>
        </w:rPr>
        <w:t>.</w:t>
      </w:r>
    </w:p>
    <w:p w14:paraId="1CD9BF5F" w14:textId="7FC03065" w:rsidR="00146AD6"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5843C1DF" w14:textId="77777777" w:rsidR="00814AB2" w:rsidRDefault="009C6825" w:rsidP="008A38F0">
      <w:pPr>
        <w:pStyle w:val="Odsekzoznamu"/>
        <w:numPr>
          <w:ilvl w:val="0"/>
          <w:numId w:val="24"/>
        </w:numPr>
        <w:jc w:val="both"/>
        <w:rPr>
          <w:rFonts w:ascii="Arial Narrow" w:hAnsi="Arial Narrow"/>
        </w:rPr>
      </w:pPr>
      <w:r w:rsidRPr="00814AB2">
        <w:rPr>
          <w:rFonts w:ascii="Arial Narrow" w:hAnsi="Arial Narrow"/>
        </w:rPr>
        <w:t xml:space="preserve">Microsoft </w:t>
      </w:r>
      <w:r w:rsidR="002A69F0" w:rsidRPr="00814AB2">
        <w:rPr>
          <w:rFonts w:ascii="Arial Narrow" w:hAnsi="Arial Narrow"/>
        </w:rPr>
        <w:t>Edge</w:t>
      </w:r>
    </w:p>
    <w:p w14:paraId="7E22E792" w14:textId="77777777" w:rsidR="00814AB2" w:rsidRDefault="009C6825" w:rsidP="008A38F0">
      <w:pPr>
        <w:pStyle w:val="Odsekzoznamu"/>
        <w:numPr>
          <w:ilvl w:val="0"/>
          <w:numId w:val="24"/>
        </w:numPr>
        <w:jc w:val="both"/>
        <w:rPr>
          <w:rFonts w:ascii="Arial Narrow" w:hAnsi="Arial Narrow"/>
        </w:rPr>
      </w:pPr>
      <w:r w:rsidRPr="00814AB2">
        <w:rPr>
          <w:rFonts w:ascii="Arial Narrow" w:hAnsi="Arial Narrow"/>
        </w:rPr>
        <w:t xml:space="preserve">Mozilla Firefox verzia 13.0 a vyššia alebo </w:t>
      </w:r>
    </w:p>
    <w:p w14:paraId="794F8020" w14:textId="71992583" w:rsidR="009C6825" w:rsidRPr="00814AB2" w:rsidRDefault="009C6825" w:rsidP="00814AB2">
      <w:pPr>
        <w:pStyle w:val="Odsekzoznamu"/>
        <w:numPr>
          <w:ilvl w:val="0"/>
          <w:numId w:val="24"/>
        </w:numPr>
        <w:spacing w:after="120"/>
        <w:ind w:left="714" w:hanging="357"/>
        <w:jc w:val="both"/>
        <w:rPr>
          <w:rFonts w:ascii="Arial Narrow" w:hAnsi="Arial Narrow"/>
        </w:rPr>
      </w:pPr>
      <w:r w:rsidRPr="00814AB2">
        <w:rPr>
          <w:rFonts w:ascii="Arial Narrow" w:hAnsi="Arial Narrow"/>
        </w:rPr>
        <w:t>Google Chrome.</w:t>
      </w:r>
    </w:p>
    <w:p w14:paraId="02B9F7E9" w14:textId="21EE0837" w:rsidR="00146AD6" w:rsidRPr="008A38F0" w:rsidRDefault="00146AD6" w:rsidP="00124584">
      <w:pPr>
        <w:autoSpaceDE w:val="0"/>
        <w:spacing w:after="120"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3A6F68">
        <w:rPr>
          <w:rFonts w:ascii="Arial Narrow" w:hAnsi="Arial Narrow"/>
        </w:rPr>
        <w:t>elektronického prostriedku JOSEPHINE</w:t>
      </w:r>
      <w:r w:rsidRPr="003A6F68">
        <w:rPr>
          <w:rFonts w:ascii="Arial Narrow" w:hAnsi="Arial Narrow"/>
        </w:rPr>
        <w:t xml:space="preserve"> podľa vyššie uvedených</w:t>
      </w:r>
      <w:r w:rsidRPr="008A38F0">
        <w:rPr>
          <w:rFonts w:ascii="Arial Narrow" w:hAnsi="Arial Narrow"/>
        </w:rPr>
        <w:t xml:space="preserve">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427DEAF9" w14:textId="50A3880F" w:rsidR="00146AD6" w:rsidRPr="00124584" w:rsidRDefault="00146AD6" w:rsidP="00124584">
      <w:pPr>
        <w:autoSpaceDE w:val="0"/>
        <w:spacing w:after="120" w:line="276" w:lineRule="auto"/>
        <w:jc w:val="both"/>
        <w:rPr>
          <w:rFonts w:ascii="Arial Narrow" w:hAnsi="Arial Narrow"/>
          <w:color w:val="000000"/>
        </w:rPr>
      </w:pPr>
      <w:r w:rsidRPr="008A38F0">
        <w:rPr>
          <w:rFonts w:ascii="Arial Narrow" w:eastAsia="TimesNewRomanPSMT" w:hAnsi="Arial Narrow"/>
          <w:color w:val="000000"/>
        </w:rPr>
        <w:t>Odpoveď na žiadosť o vysvetlenie bude uverejnená v</w:t>
      </w:r>
      <w:r w:rsidR="00B56CC2">
        <w:rPr>
          <w:rFonts w:ascii="Arial Narrow" w:eastAsia="TimesNewRomanPSMT" w:hAnsi="Arial Narrow"/>
          <w:color w:val="000000"/>
        </w:rPr>
        <w:t> elektronickom prostriedku</w:t>
      </w:r>
      <w:r w:rsidRPr="008A38F0">
        <w:rPr>
          <w:rFonts w:ascii="Arial Narrow" w:eastAsia="TimesNewRomanPSMT" w:hAnsi="Arial Narrow"/>
          <w:color w:val="000000"/>
        </w:rPr>
        <w:t xml:space="preserve">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žiadosť o vysvetlenie sa bude považovať za doručenú okamihom uverejnenia v</w:t>
      </w:r>
      <w:r w:rsidR="0001551A">
        <w:rPr>
          <w:rFonts w:ascii="Arial Narrow" w:eastAsia="TimesNewRomanPSMT" w:hAnsi="Arial Narrow"/>
          <w:color w:val="000000"/>
        </w:rPr>
        <w:t> elektronickom prostriedku</w:t>
      </w:r>
      <w:r w:rsidRPr="008A38F0">
        <w:rPr>
          <w:rFonts w:ascii="Arial Narrow" w:eastAsia="TimesNewRomanPSMT" w:hAnsi="Arial Narrow"/>
          <w:color w:val="000000"/>
        </w:rPr>
        <w:t xml:space="preserve">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1D238F48" w14:textId="2CE280A3" w:rsidR="00146AD6" w:rsidRPr="00124584" w:rsidRDefault="00146AD6" w:rsidP="008A38F0">
      <w:pPr>
        <w:pStyle w:val="tl1"/>
        <w:numPr>
          <w:ilvl w:val="0"/>
          <w:numId w:val="5"/>
        </w:numPr>
        <w:spacing w:after="120"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124584">
      <w:pPr>
        <w:autoSpaceDE w:val="0"/>
        <w:autoSpaceDN w:val="0"/>
        <w:adjustRightInd w:val="0"/>
        <w:spacing w:line="276" w:lineRule="auto"/>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7"/>
      <w:r w:rsidR="00147659" w:rsidRPr="008A38F0">
        <w:rPr>
          <w:rFonts w:ascii="Arial Narrow" w:hAnsi="Arial Narrow"/>
          <w:bCs/>
          <w:color w:val="2F5496" w:themeColor="accent1" w:themeShade="BF"/>
          <w:lang w:val="sk-SK"/>
        </w:rPr>
        <w:t xml:space="preserve"> (ku konkrétnej výzve)</w:t>
      </w:r>
    </w:p>
    <w:p w14:paraId="2DA02995" w14:textId="77777777" w:rsidR="007A5BF6" w:rsidRPr="007A5BF6" w:rsidRDefault="007A5BF6" w:rsidP="00124584">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72709DA9" w14:textId="089103CA"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lastRenderedPageBreak/>
        <w:t xml:space="preserve">V zmysle § 61 ods. 4 ZVO je otváranie ponúk neverejné, údaje z otvárania ponúk verejný obstarávateľ </w:t>
      </w:r>
      <w:r w:rsidR="00313741">
        <w:rPr>
          <w:rFonts w:ascii="Arial Narrow" w:eastAsia="TimesNewRomanPSMT" w:hAnsi="Arial Narrow"/>
          <w:color w:val="000000"/>
        </w:rPr>
        <w:t xml:space="preserve">              </w:t>
      </w:r>
      <w:r w:rsidRPr="007A5BF6">
        <w:rPr>
          <w:rFonts w:ascii="Arial Narrow" w:eastAsia="TimesNewRomanPSMT" w:hAnsi="Arial Narrow"/>
          <w:color w:val="000000"/>
        </w:rPr>
        <w:t>nezverejňuje a neposiela uchádzačom ani zápisnicu z otvárania ponúk.</w:t>
      </w:r>
    </w:p>
    <w:p w14:paraId="701CFE07" w14:textId="77777777" w:rsidR="007A5BF6" w:rsidRPr="008A38F0" w:rsidRDefault="007A5BF6" w:rsidP="007A5BF6">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8" w:name="_Toc488059688"/>
      <w:r w:rsidRPr="008A38F0">
        <w:rPr>
          <w:rFonts w:ascii="Arial Narrow" w:hAnsi="Arial Narrow"/>
          <w:bCs/>
          <w:color w:val="2F5496" w:themeColor="accent1" w:themeShade="BF"/>
        </w:rPr>
        <w:t>Vyhodnotenie ponúk</w:t>
      </w:r>
      <w:bookmarkEnd w:id="18"/>
    </w:p>
    <w:p w14:paraId="78794576" w14:textId="43C930AF" w:rsidR="007A5BF6" w:rsidRPr="007A5BF6" w:rsidRDefault="007A5BF6" w:rsidP="00B0560A">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Verejný obstarávateľ pristúpi k vyhodnoteniu predložených ponúk z pohľadu splnenia požiadaviek na predmet zákazky podľa § 53 ZVO. </w:t>
      </w:r>
    </w:p>
    <w:p w14:paraId="5F6ABCFF" w14:textId="77777777"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CE169AA" w14:textId="43898E7B" w:rsidR="007A5BF6" w:rsidRPr="007A5BF6"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a) </w:t>
      </w:r>
      <w:r w:rsidR="00094652">
        <w:rPr>
          <w:rFonts w:ascii="Arial Narrow" w:eastAsia="TimesNewRomanPSMT" w:hAnsi="Arial Narrow"/>
          <w:color w:val="000000"/>
        </w:rPr>
        <w:t>z</w:t>
      </w:r>
      <w:r w:rsidRPr="007A5BF6">
        <w:rPr>
          <w:rFonts w:ascii="Arial Narrow" w:eastAsia="TimesNewRomanPSMT" w:hAnsi="Arial Narrow"/>
          <w:color w:val="000000"/>
        </w:rPr>
        <w:t>ostaví poradie ponúk uchádzačov na základe vyhodnotenia návrhov na plnenie kritéria</w:t>
      </w:r>
      <w:r w:rsidR="00475F1B">
        <w:rPr>
          <w:rFonts w:ascii="Arial Narrow" w:eastAsia="TimesNewRomanPSMT" w:hAnsi="Arial Narrow"/>
          <w:color w:val="000000"/>
        </w:rPr>
        <w:t>,</w:t>
      </w:r>
    </w:p>
    <w:p w14:paraId="0E9F6F3C" w14:textId="6CF4BE14" w:rsidR="007A5BF6" w:rsidRPr="007A5BF6" w:rsidRDefault="007A5BF6" w:rsidP="00B0560A">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 xml:space="preserve">b) </w:t>
      </w:r>
      <w:r w:rsidR="00094652">
        <w:rPr>
          <w:rFonts w:ascii="Arial Narrow" w:eastAsia="TimesNewRomanPSMT" w:hAnsi="Arial Narrow"/>
          <w:color w:val="000000"/>
        </w:rPr>
        <w:t>n</w:t>
      </w:r>
      <w:r w:rsidRPr="007A5BF6">
        <w:rPr>
          <w:rFonts w:ascii="Arial Narrow" w:eastAsia="TimesNewRomanPSMT" w:hAnsi="Arial Narrow"/>
          <w:color w:val="000000"/>
        </w:rPr>
        <w:t>ásledne vyhodnotí u uchádzača, ktorý sa umiestnil na prvom mieste v poradí, splnenie požiadaviek na predmet zákazky. A</w:t>
      </w:r>
      <w:r w:rsidR="002A3802" w:rsidRPr="002A3802">
        <w:rPr>
          <w:rFonts w:ascii="Arial Narrow" w:eastAsia="TimesNewRomanPSMT" w:hAnsi="Arial Narrow"/>
          <w:color w:val="000000"/>
        </w:rPr>
        <w:t xml:space="preserve">k dôjde k vylúčeniu ponuky, verejný obstarávateľ bude vyhodnocovať splnenie požiadaviek na predmet zákazky u nasledujúceho uchádzača, umiestneného na prvom mieste v novo zostavenom poradí.  </w:t>
      </w:r>
    </w:p>
    <w:p w14:paraId="2BD87DAC" w14:textId="2B1EBDE7" w:rsidR="007A5BF6" w:rsidRPr="009A3B99" w:rsidRDefault="007A5BF6" w:rsidP="009A3B99">
      <w:pPr>
        <w:autoSpaceDE w:val="0"/>
        <w:autoSpaceDN w:val="0"/>
        <w:adjustRightInd w:val="0"/>
        <w:spacing w:after="120"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522297C" w14:textId="1461E304" w:rsidR="007A5BF6" w:rsidRPr="007A5BF6" w:rsidRDefault="007A5BF6" w:rsidP="009A3B99">
      <w:pPr>
        <w:autoSpaceDE w:val="0"/>
        <w:autoSpaceDN w:val="0"/>
        <w:adjustRightInd w:val="0"/>
        <w:spacing w:after="120" w:line="276" w:lineRule="auto"/>
        <w:jc w:val="both"/>
        <w:rPr>
          <w:rFonts w:ascii="Arial Narrow" w:eastAsia="TimesNewRomanPSMT" w:hAnsi="Arial Narrow"/>
          <w:color w:val="000000"/>
        </w:rPr>
      </w:pPr>
      <w:r w:rsidRPr="007A5BF6">
        <w:rPr>
          <w:rFonts w:ascii="Arial Narrow" w:eastAsia="TimesNewRomanPSMT" w:hAnsi="Arial Narrow"/>
          <w:color w:val="000000"/>
        </w:rPr>
        <w:t>Komunikácia medzi uchádzačom/uchád</w:t>
      </w:r>
      <w:r w:rsidR="005C57B0">
        <w:rPr>
          <w:rFonts w:ascii="Arial Narrow" w:eastAsia="TimesNewRomanPSMT" w:hAnsi="Arial Narrow"/>
          <w:color w:val="000000"/>
        </w:rPr>
        <w:t>začmi a verejným obstarávateľom</w:t>
      </w:r>
      <w:r w:rsidRPr="007A5BF6">
        <w:rPr>
          <w:rFonts w:ascii="Arial Narrow" w:eastAsia="TimesNewRomanPSMT" w:hAnsi="Arial Narrow"/>
          <w:color w:val="000000"/>
        </w:rPr>
        <w:t xml:space="preserve">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31F3008" w14:textId="7A9E4B57" w:rsidR="009C6825" w:rsidRDefault="007A5BF6" w:rsidP="007A5BF6">
      <w:pPr>
        <w:autoSpaceDE w:val="0"/>
        <w:autoSpaceDN w:val="0"/>
        <w:adjustRightInd w:val="0"/>
        <w:spacing w:line="276" w:lineRule="auto"/>
        <w:jc w:val="both"/>
        <w:rPr>
          <w:rFonts w:ascii="Arial Narrow" w:eastAsia="TimesNewRomanPSMT" w:hAnsi="Arial Narrow"/>
          <w:color w:val="000000"/>
        </w:rPr>
      </w:pPr>
      <w:r w:rsidRPr="007A5BF6">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4C490B78" w14:textId="77777777" w:rsidR="00920989" w:rsidRPr="008A38F0" w:rsidRDefault="00920989" w:rsidP="007A5BF6">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19" w:name="_Toc488059689"/>
      <w:r w:rsidRPr="008A38F0">
        <w:rPr>
          <w:rFonts w:ascii="Arial Narrow" w:hAnsi="Arial Narrow"/>
          <w:bCs/>
          <w:color w:val="2F5496" w:themeColor="accent1" w:themeShade="BF"/>
        </w:rPr>
        <w:t>Kritériá na vyhodnotenie ponúk a pravidlá ich uplatnenia</w:t>
      </w:r>
      <w:bookmarkEnd w:id="19"/>
      <w:r w:rsidR="00B077C0" w:rsidRPr="008A38F0">
        <w:rPr>
          <w:rFonts w:ascii="Arial Narrow" w:hAnsi="Arial Narrow"/>
          <w:bCs/>
          <w:color w:val="2F5496" w:themeColor="accent1" w:themeShade="BF"/>
        </w:rPr>
        <w:t xml:space="preserve"> </w:t>
      </w:r>
    </w:p>
    <w:p w14:paraId="7C71BA27" w14:textId="1C9F68CB"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nuky budú vyhodnocované na základe stano</w:t>
      </w:r>
      <w:r w:rsidRPr="007B6FB1">
        <w:rPr>
          <w:rFonts w:ascii="Arial Narrow" w:eastAsia="TimesNewRomanPSMT" w:hAnsi="Arial Narrow"/>
          <w:color w:val="000000"/>
        </w:rPr>
        <w:t xml:space="preserve">vených kritérií </w:t>
      </w:r>
      <w:r w:rsidRPr="007B6FB1">
        <w:rPr>
          <w:rFonts w:ascii="Arial Narrow" w:hAnsi="Arial Narrow"/>
          <w:color w:val="000000"/>
        </w:rPr>
        <w:t xml:space="preserve">v </w:t>
      </w:r>
      <w:r w:rsidRPr="007B6FB1">
        <w:rPr>
          <w:rFonts w:ascii="Arial Narrow" w:eastAsia="TimesNewRomanPSMT" w:hAnsi="Arial Narrow"/>
          <w:color w:val="000000"/>
        </w:rPr>
        <w:t xml:space="preserve">týchto súťažných podkladoch </w:t>
      </w:r>
      <w:r w:rsidR="00C1283D" w:rsidRPr="007B6FB1">
        <w:rPr>
          <w:rFonts w:ascii="Arial Narrow" w:eastAsia="TimesNewRomanPSMT" w:hAnsi="Arial Narrow"/>
          <w:color w:val="000000"/>
          <w:lang w:val="sk-SK"/>
        </w:rPr>
        <w:t xml:space="preserve">(príloha č. 3) </w:t>
      </w:r>
      <w:r w:rsidRPr="007B6FB1">
        <w:rPr>
          <w:rFonts w:ascii="Arial Narrow" w:eastAsia="TimesNewRomanPSMT" w:hAnsi="Arial Narrow"/>
          <w:color w:val="000000"/>
        </w:rPr>
        <w:t xml:space="preserve">a </w:t>
      </w:r>
      <w:r w:rsidRPr="007B6FB1">
        <w:rPr>
          <w:rFonts w:ascii="Arial Narrow" w:hAnsi="Arial Narrow"/>
          <w:color w:val="000000"/>
        </w:rPr>
        <w:t>v </w:t>
      </w:r>
      <w:r w:rsidRPr="007B6FB1">
        <w:rPr>
          <w:rFonts w:ascii="Arial Narrow" w:eastAsia="TimesNewRomanPSMT" w:hAnsi="Arial Narrow"/>
          <w:color w:val="000000"/>
        </w:rPr>
        <w:t>súlade so ZVO. Kritéri</w:t>
      </w:r>
      <w:r w:rsidRPr="007B6FB1">
        <w:rPr>
          <w:rFonts w:ascii="Arial Narrow" w:hAnsi="Arial Narrow"/>
          <w:color w:val="000000"/>
        </w:rPr>
        <w:t>u</w:t>
      </w:r>
      <w:r w:rsidRPr="007B6FB1">
        <w:rPr>
          <w:rFonts w:ascii="Arial Narrow" w:eastAsia="TimesNewRomanPSMT" w:hAnsi="Arial Narrow"/>
          <w:color w:val="000000"/>
        </w:rPr>
        <w:t xml:space="preserve">m na vyhodnotenie ponúk je </w:t>
      </w:r>
      <w:r w:rsidRPr="007B6FB1">
        <w:rPr>
          <w:rFonts w:ascii="Arial Narrow" w:hAnsi="Arial Narrow"/>
          <w:b/>
          <w:bCs/>
          <w:color w:val="000000"/>
        </w:rPr>
        <w:t>najnižšia cena</w:t>
      </w:r>
      <w:r w:rsidRPr="007B6FB1">
        <w:rPr>
          <w:rFonts w:ascii="Arial Narrow" w:hAnsi="Arial Narrow"/>
        </w:rPr>
        <w:t xml:space="preserve">. Cena musí byť uvedená v eurách bez DPH a zaokrúhlená </w:t>
      </w:r>
      <w:r w:rsidRPr="007B6FB1">
        <w:rPr>
          <w:rFonts w:ascii="Arial Narrow" w:hAnsi="Arial Narrow"/>
          <w:b/>
        </w:rPr>
        <w:t xml:space="preserve">najviac na 2 desatinné miesta. </w:t>
      </w:r>
      <w:r w:rsidRPr="007B6FB1">
        <w:rPr>
          <w:rFonts w:ascii="Arial Narrow" w:hAnsi="Arial Narrow"/>
        </w:rPr>
        <w:t>Pod cenou sa rozumie cena</w:t>
      </w:r>
      <w:r w:rsidR="00D90500" w:rsidRPr="007B6FB1">
        <w:rPr>
          <w:rFonts w:ascii="Arial Narrow" w:hAnsi="Arial Narrow"/>
        </w:rPr>
        <w:t xml:space="preserve"> za celý predmet zákazky v EUR bez</w:t>
      </w:r>
      <w:r w:rsidRPr="007B6FB1">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0" w:name="_Toc488059690"/>
      <w:r w:rsidRPr="008A38F0">
        <w:rPr>
          <w:rFonts w:ascii="Arial Narrow" w:hAnsi="Arial Narrow"/>
          <w:bCs/>
          <w:color w:val="2F5496" w:themeColor="accent1" w:themeShade="BF"/>
        </w:rPr>
        <w:t>Informácia o výsledku vyhodnotenia ponúk a uzavretie zmluvy</w:t>
      </w:r>
      <w:bookmarkEnd w:id="20"/>
    </w:p>
    <w:p w14:paraId="78D852EC" w14:textId="77777777" w:rsidR="00F431A2" w:rsidRDefault="009C6825" w:rsidP="00F431A2">
      <w:pPr>
        <w:pStyle w:val="Odsekzoznamu"/>
        <w:autoSpaceDE w:val="0"/>
        <w:autoSpaceDN w:val="0"/>
        <w:adjustRightInd w:val="0"/>
        <w:spacing w:after="120" w:line="276" w:lineRule="auto"/>
        <w:ind w:left="0"/>
        <w:jc w:val="both"/>
        <w:rPr>
          <w:rFonts w:ascii="Arial Narrow"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726AF47B" w14:textId="77777777" w:rsidR="00F431A2" w:rsidRDefault="009C6825" w:rsidP="00F431A2">
      <w:pPr>
        <w:pStyle w:val="Odsekzoznamu"/>
        <w:autoSpaceDE w:val="0"/>
        <w:autoSpaceDN w:val="0"/>
        <w:adjustRightInd w:val="0"/>
        <w:spacing w:after="120" w:line="276" w:lineRule="auto"/>
        <w:ind w:left="0"/>
        <w:jc w:val="both"/>
        <w:rPr>
          <w:rFonts w:ascii="Arial Narrow" w:hAnsi="Arial Narrow"/>
        </w:rPr>
      </w:pPr>
      <w:r w:rsidRPr="00F431A2">
        <w:rPr>
          <w:rFonts w:ascii="Arial Narrow" w:eastAsia="TimesNewRomanPSMT" w:hAnsi="Arial Narrow"/>
          <w:color w:val="000000"/>
        </w:rPr>
        <w:t xml:space="preserve">Verejný obstarávateľ </w:t>
      </w:r>
      <w:r w:rsidR="00CA17D0" w:rsidRPr="00F431A2">
        <w:rPr>
          <w:rFonts w:ascii="Arial Narrow" w:hAnsi="Arial Narrow"/>
        </w:rPr>
        <w:t xml:space="preserve">vyzve úspešného uchádzača </w:t>
      </w:r>
      <w:r w:rsidR="00943FFA" w:rsidRPr="00F431A2">
        <w:rPr>
          <w:rFonts w:ascii="Arial Narrow" w:hAnsi="Arial Narrow"/>
        </w:rPr>
        <w:t xml:space="preserve">k súčinnosti </w:t>
      </w:r>
      <w:r w:rsidR="009C6F59" w:rsidRPr="00F431A2">
        <w:rPr>
          <w:rFonts w:ascii="Arial Narrow" w:hAnsi="Arial Narrow"/>
        </w:rPr>
        <w:t>pri uzatvorení zmluvy.</w:t>
      </w:r>
    </w:p>
    <w:p w14:paraId="3B1A373D" w14:textId="77777777" w:rsidR="00F431A2" w:rsidRDefault="009C6825" w:rsidP="00F431A2">
      <w:pPr>
        <w:pStyle w:val="Odsekzoznamu"/>
        <w:autoSpaceDE w:val="0"/>
        <w:autoSpaceDN w:val="0"/>
        <w:adjustRightInd w:val="0"/>
        <w:spacing w:after="120" w:line="276" w:lineRule="auto"/>
        <w:ind w:left="0"/>
        <w:jc w:val="both"/>
        <w:rPr>
          <w:rFonts w:ascii="Arial Narrow" w:eastAsia="TimesNewRomanPSMT" w:hAnsi="Arial Narrow"/>
          <w:color w:val="000000"/>
        </w:rPr>
      </w:pPr>
      <w:r w:rsidRPr="00F431A2">
        <w:rPr>
          <w:rFonts w:ascii="Arial Narrow" w:eastAsia="TimesNewRomanPSMT" w:hAnsi="Arial Narrow"/>
          <w:color w:val="000000"/>
        </w:rPr>
        <w:t xml:space="preserve">Verejný obstarávateľ apeluje na uchádzačov, aby pristúpili zodpovedne k poskytnutiu súčinnosti </w:t>
      </w:r>
      <w:r w:rsidRPr="00F431A2">
        <w:rPr>
          <w:rFonts w:ascii="Arial Narrow" w:hAnsi="Arial Narrow"/>
          <w:color w:val="000000"/>
        </w:rPr>
        <w:t>k</w:t>
      </w:r>
      <w:r w:rsidR="005060E0" w:rsidRPr="00F431A2">
        <w:rPr>
          <w:rFonts w:ascii="Arial Narrow" w:hAnsi="Arial Narrow"/>
          <w:color w:val="000000"/>
        </w:rPr>
        <w:t xml:space="preserve"> uzatvoreniu </w:t>
      </w:r>
      <w:r w:rsidRPr="00F431A2">
        <w:rPr>
          <w:rFonts w:ascii="Arial Narrow" w:eastAsia="TimesNewRomanPSMT" w:hAnsi="Arial Narrow"/>
          <w:color w:val="000000"/>
        </w:rPr>
        <w:t xml:space="preserve"> zmluvy</w:t>
      </w:r>
      <w:r w:rsidR="009C2ECD" w:rsidRPr="00F431A2">
        <w:rPr>
          <w:rFonts w:ascii="Arial Narrow" w:eastAsia="TimesNewRomanPSMT" w:hAnsi="Arial Narrow"/>
          <w:color w:val="000000"/>
        </w:rPr>
        <w:t xml:space="preserve"> alebo objednávky</w:t>
      </w:r>
      <w:r w:rsidRPr="00F431A2">
        <w:rPr>
          <w:rFonts w:ascii="Arial Narrow" w:eastAsia="TimesNewRomanPSMT" w:hAnsi="Arial Narrow"/>
          <w:color w:val="000000"/>
        </w:rPr>
        <w:t xml:space="preserve"> najmä, aby včas zabezpečili registráciu do Registra partnerov verejného sektora (podľa zákon</w:t>
      </w:r>
      <w:r w:rsidR="00100517" w:rsidRPr="00F431A2">
        <w:rPr>
          <w:rFonts w:ascii="Arial Narrow" w:eastAsia="TimesNewRomanPSMT" w:hAnsi="Arial Narrow"/>
          <w:color w:val="000000"/>
        </w:rPr>
        <w:t>a</w:t>
      </w:r>
      <w:r w:rsidRPr="00F431A2">
        <w:rPr>
          <w:rFonts w:ascii="Arial Narrow" w:eastAsia="TimesNewRomanPSMT" w:hAnsi="Arial Narrow"/>
          <w:color w:val="000000"/>
        </w:rPr>
        <w:t xml:space="preserve"> č. 315/2016 Z.</w:t>
      </w:r>
      <w:r w:rsidR="00100517" w:rsidRPr="00F431A2">
        <w:rPr>
          <w:rFonts w:ascii="Arial Narrow" w:eastAsia="TimesNewRomanPSMT" w:hAnsi="Arial Narrow"/>
          <w:color w:val="000000"/>
        </w:rPr>
        <w:t xml:space="preserve"> </w:t>
      </w:r>
      <w:r w:rsidRPr="00F431A2">
        <w:rPr>
          <w:rFonts w:ascii="Arial Narrow" w:eastAsia="TimesNewRomanPSMT" w:hAnsi="Arial Narrow"/>
          <w:color w:val="000000"/>
        </w:rPr>
        <w:t>z.</w:t>
      </w:r>
      <w:r w:rsidR="00100517" w:rsidRPr="00F431A2">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431A2">
        <w:rPr>
          <w:rFonts w:ascii="Arial Narrow" w:eastAsia="TimesNewRomanPSMT" w:hAnsi="Arial Narrow"/>
          <w:color w:val="000000"/>
        </w:rPr>
        <w:t xml:space="preserve">, resp. overili registráciu v Registri partnerov verejného sektora podľa § 22 zákona </w:t>
      </w:r>
      <w:r w:rsidR="00100517" w:rsidRPr="00F431A2">
        <w:rPr>
          <w:rFonts w:ascii="Arial Narrow" w:eastAsia="TimesNewRomanPSMT" w:hAnsi="Arial Narrow"/>
          <w:color w:val="000000"/>
        </w:rPr>
        <w:t>o registri partnerov,</w:t>
      </w:r>
      <w:r w:rsidRPr="00F431A2">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431A2">
        <w:rPr>
          <w:rFonts w:ascii="Arial Narrow" w:eastAsia="TimesNewRomanPSMT" w:hAnsi="Arial Narrow"/>
          <w:color w:val="000000"/>
        </w:rPr>
        <w:t xml:space="preserve">e podľa zákona </w:t>
      </w:r>
      <w:r w:rsidR="00100517" w:rsidRPr="00F431A2">
        <w:rPr>
          <w:rFonts w:ascii="Arial Narrow" w:eastAsia="TimesNewRomanPSMT" w:hAnsi="Arial Narrow"/>
          <w:color w:val="000000"/>
        </w:rPr>
        <w:t>o registri partnerov</w:t>
      </w:r>
      <w:r w:rsidR="00464C85" w:rsidRPr="00F431A2">
        <w:rPr>
          <w:rFonts w:ascii="Arial Narrow" w:eastAsia="TimesNewRomanPSMT" w:hAnsi="Arial Narrow"/>
          <w:color w:val="000000"/>
        </w:rPr>
        <w:t>.</w:t>
      </w:r>
    </w:p>
    <w:p w14:paraId="0CDC5E61" w14:textId="3B61AE69" w:rsidR="00FC26F2" w:rsidRPr="00F431A2" w:rsidRDefault="00FC26F2" w:rsidP="00F431A2">
      <w:pPr>
        <w:pStyle w:val="Odsekzoznamu"/>
        <w:autoSpaceDE w:val="0"/>
        <w:autoSpaceDN w:val="0"/>
        <w:adjustRightInd w:val="0"/>
        <w:spacing w:after="120" w:line="276" w:lineRule="auto"/>
        <w:ind w:left="0"/>
        <w:jc w:val="both"/>
        <w:rPr>
          <w:rFonts w:ascii="Arial Narrow" w:eastAsia="TimesNewRomanPSMT" w:hAnsi="Arial Narrow"/>
          <w:color w:val="000000"/>
        </w:rPr>
      </w:pPr>
      <w:r w:rsidRPr="00F431A2">
        <w:rPr>
          <w:rFonts w:ascii="Arial Narrow" w:hAnsi="Arial Narrow"/>
        </w:rPr>
        <w:t xml:space="preserve">Úspešný uchádzač pred podpisom zmluvy, ktorá bude výsledkom tohto verejného obstarávania v rámci poskytnutia riadnej súčinnosti podľa § 56 ods. </w:t>
      </w:r>
      <w:r w:rsidR="00CF209A">
        <w:rPr>
          <w:rFonts w:ascii="Arial Narrow" w:hAnsi="Arial Narrow"/>
        </w:rPr>
        <w:t>5</w:t>
      </w:r>
      <w:r w:rsidRPr="00F431A2">
        <w:rPr>
          <w:rFonts w:ascii="Arial Narrow" w:hAnsi="Arial Narrow"/>
        </w:rPr>
        <w:t xml:space="preserve">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lastRenderedPageBreak/>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0B0DA209" w:rsidR="00716738" w:rsidRPr="008A38F0" w:rsidRDefault="00FC26F2" w:rsidP="00F431A2">
      <w:pPr>
        <w:numPr>
          <w:ilvl w:val="0"/>
          <w:numId w:val="21"/>
        </w:numPr>
        <w:spacing w:after="120" w:line="276" w:lineRule="auto"/>
        <w:ind w:left="992" w:hanging="425"/>
        <w:jc w:val="both"/>
        <w:rPr>
          <w:rFonts w:ascii="Arial Narrow" w:hAnsi="Arial Narrow"/>
        </w:rPr>
      </w:pPr>
      <w:r w:rsidRPr="008A38F0">
        <w:rPr>
          <w:rFonts w:ascii="Arial Narrow" w:hAnsi="Arial Narrow"/>
        </w:rPr>
        <w:t>čestne prehlásiť, že spĺňa požiadavky stanovené v</w:t>
      </w:r>
      <w:r w:rsidR="00B540C4">
        <w:rPr>
          <w:rFonts w:ascii="Arial Narrow" w:hAnsi="Arial Narrow"/>
        </w:rPr>
        <w:t> poslednom odseku tohto bodu</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2D887DF" w14:textId="77777777" w:rsidR="00FC26F2" w:rsidRPr="00F431A2" w:rsidRDefault="00FC26F2" w:rsidP="00F431A2">
      <w:pPr>
        <w:spacing w:line="276" w:lineRule="auto"/>
        <w:jc w:val="both"/>
        <w:rPr>
          <w:rFonts w:ascii="Arial Narrow" w:hAnsi="Arial Narrow"/>
        </w:rPr>
      </w:pPr>
      <w:r w:rsidRPr="00F431A2">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17E13F85" w14:textId="77777777" w:rsidR="00FC26F2" w:rsidRPr="008A38F0" w:rsidRDefault="00FC26F2" w:rsidP="008A38F0">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1" w:name="_Toc488059691"/>
      <w:r w:rsidRPr="008A38F0">
        <w:rPr>
          <w:rFonts w:ascii="Arial Narrow" w:hAnsi="Arial Narrow"/>
          <w:bCs/>
          <w:color w:val="2F5496" w:themeColor="accent1" w:themeShade="BF"/>
        </w:rPr>
        <w:t>Subdodávatelia</w:t>
      </w:r>
      <w:bookmarkEnd w:id="21"/>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2" w:name="_Toc488059693"/>
      <w:r w:rsidRPr="008A38F0">
        <w:rPr>
          <w:rFonts w:ascii="Arial Narrow" w:hAnsi="Arial Narrow"/>
          <w:bCs/>
          <w:color w:val="2F5496" w:themeColor="accent1" w:themeShade="BF"/>
        </w:rPr>
        <w:t>Prílohy</w:t>
      </w:r>
      <w:bookmarkEnd w:id="22"/>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222418A8"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14:paraId="7AF02B1F" w14:textId="77777777"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14FDCFB4" w14:textId="6A1F86D8" w:rsidR="003027C4" w:rsidRPr="00BA0827" w:rsidRDefault="008819B2" w:rsidP="008B6C3D">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BA0827">
        <w:rPr>
          <w:rFonts w:ascii="Arial Narrow" w:eastAsia="TimesNewRomanPSMT" w:hAnsi="Arial Narrow"/>
        </w:rPr>
        <w:t>Príloha č. 5:</w:t>
      </w:r>
      <w:r w:rsidR="003A54A7" w:rsidRPr="00BA0827">
        <w:rPr>
          <w:rFonts w:ascii="Arial Narrow" w:eastAsia="TimesNewRomanPSMT" w:hAnsi="Arial Narrow"/>
        </w:rPr>
        <w:tab/>
        <w:t>Čestné vyhlásenie</w:t>
      </w:r>
      <w:r w:rsidRPr="00BA0827">
        <w:rPr>
          <w:rFonts w:ascii="Arial Narrow" w:eastAsia="TimesNewRomanPSMT" w:hAnsi="Arial Narrow"/>
        </w:rPr>
        <w:t xml:space="preserve"> uchádzača </w:t>
      </w:r>
    </w:p>
    <w:sectPr w:rsidR="003027C4" w:rsidRPr="00BA0827" w:rsidSect="003A192D">
      <w:headerReference w:type="default" r:id="rId20"/>
      <w:footerReference w:type="default" r:id="rId21"/>
      <w:pgSz w:w="11906" w:h="16838" w:code="9"/>
      <w:pgMar w:top="851" w:right="1134" w:bottom="1418" w:left="1418" w:header="709" w:footer="8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502E" w14:textId="77777777" w:rsidR="002B3119" w:rsidRDefault="002B3119">
      <w:r>
        <w:separator/>
      </w:r>
    </w:p>
  </w:endnote>
  <w:endnote w:type="continuationSeparator" w:id="0">
    <w:p w14:paraId="5AAA0E53" w14:textId="77777777" w:rsidR="002B3119" w:rsidRDefault="002B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9A3F" w14:textId="673501BB" w:rsidR="00312F97" w:rsidRPr="00AD3CC3" w:rsidRDefault="00AD3CC3" w:rsidP="00BA0827">
    <w:pPr>
      <w:pStyle w:val="Pta"/>
      <w:rPr>
        <w:rFonts w:ascii="Arial Narrow" w:hAnsi="Arial Narrow"/>
        <w:lang w:val="sk-SK"/>
      </w:rPr>
    </w:pPr>
    <w:r>
      <w:rPr>
        <w:rFonts w:ascii="Arial Narrow" w:hAnsi="Arial Narrow"/>
        <w:sz w:val="20"/>
        <w:lang w:val="sk-SK"/>
      </w:rPr>
      <w:t xml:space="preserve">Upgrade servera s </w:t>
    </w:r>
    <w:r w:rsidR="00FC12DA">
      <w:rPr>
        <w:rFonts w:ascii="Arial Narrow" w:hAnsi="Arial Narrow"/>
        <w:sz w:val="20"/>
        <w:lang w:val="sk-SK"/>
      </w:rPr>
      <w:t>úložiskom</w:t>
    </w:r>
    <w:r w:rsidR="00413445" w:rsidRPr="00AD3CC3">
      <w:rPr>
        <w:rFonts w:ascii="Arial Narrow" w:hAnsi="Arial Narrow"/>
        <w:sz w:val="20"/>
        <w:lang w:val="sk-SK"/>
      </w:rPr>
      <w:t xml:space="preserve"> </w:t>
    </w:r>
    <w:r w:rsidR="00BA0827" w:rsidRPr="00AD3CC3">
      <w:rPr>
        <w:rFonts w:ascii="Arial Narrow" w:hAnsi="Arial Narrow"/>
        <w:sz w:val="20"/>
      </w:rPr>
      <w:t xml:space="preserve">- </w:t>
    </w:r>
    <w:r w:rsidR="00BA0827" w:rsidRPr="00AD3CC3">
      <w:rPr>
        <w:rFonts w:ascii="Arial Narrow" w:hAnsi="Arial Narrow"/>
        <w:sz w:val="20"/>
        <w:lang w:val="sk-SK"/>
      </w:rPr>
      <w:t xml:space="preserve">ID </w:t>
    </w:r>
    <w:r w:rsidR="00DD3A23" w:rsidRPr="00AD3CC3">
      <w:rPr>
        <w:rFonts w:ascii="Arial Narrow" w:hAnsi="Arial Narrow"/>
        <w:sz w:val="20"/>
        <w:lang w:val="sk-SK"/>
      </w:rPr>
      <w:t>6</w:t>
    </w:r>
    <w:r w:rsidR="008C42B0">
      <w:rPr>
        <w:rFonts w:ascii="Arial Narrow" w:hAnsi="Arial Narrow"/>
        <w:sz w:val="20"/>
        <w:lang w:val="sk-SK"/>
      </w:rPr>
      <w:t>3551</w:t>
    </w:r>
    <w:r w:rsidR="00BA0827" w:rsidRPr="00AD3CC3">
      <w:rPr>
        <w:rFonts w:ascii="Arial Narrow" w:hAnsi="Arial Narrow"/>
        <w:sz w:val="20"/>
        <w:szCs w:val="22"/>
        <w:lang w:val="sk-SK"/>
      </w:rPr>
      <w:tab/>
      <w:t xml:space="preserve">Strana </w:t>
    </w:r>
    <w:r w:rsidR="00BA0827" w:rsidRPr="00AD3CC3">
      <w:rPr>
        <w:rFonts w:ascii="Arial Narrow" w:hAnsi="Arial Narrow"/>
        <w:b/>
        <w:bCs/>
        <w:sz w:val="20"/>
        <w:szCs w:val="22"/>
      </w:rPr>
      <w:fldChar w:fldCharType="begin"/>
    </w:r>
    <w:r w:rsidR="00BA0827" w:rsidRPr="00AD3CC3">
      <w:rPr>
        <w:rFonts w:ascii="Arial Narrow" w:hAnsi="Arial Narrow"/>
        <w:b/>
        <w:bCs/>
        <w:sz w:val="20"/>
        <w:szCs w:val="22"/>
      </w:rPr>
      <w:instrText>PAGE  \* Arabic  \* MERGEFORMAT</w:instrText>
    </w:r>
    <w:r w:rsidR="00BA0827" w:rsidRPr="00AD3CC3">
      <w:rPr>
        <w:rFonts w:ascii="Arial Narrow" w:hAnsi="Arial Narrow"/>
        <w:b/>
        <w:bCs/>
        <w:sz w:val="20"/>
        <w:szCs w:val="22"/>
      </w:rPr>
      <w:fldChar w:fldCharType="separate"/>
    </w:r>
    <w:r w:rsidR="00E727F5" w:rsidRPr="00AD3CC3">
      <w:rPr>
        <w:rFonts w:ascii="Arial Narrow" w:hAnsi="Arial Narrow"/>
        <w:b/>
        <w:bCs/>
        <w:noProof/>
        <w:sz w:val="20"/>
        <w:szCs w:val="22"/>
        <w:lang w:val="sk-SK"/>
      </w:rPr>
      <w:t>4</w:t>
    </w:r>
    <w:r w:rsidR="00BA0827" w:rsidRPr="00AD3CC3">
      <w:rPr>
        <w:rFonts w:ascii="Arial Narrow" w:hAnsi="Arial Narrow"/>
        <w:b/>
        <w:bCs/>
        <w:sz w:val="20"/>
        <w:szCs w:val="22"/>
      </w:rPr>
      <w:fldChar w:fldCharType="end"/>
    </w:r>
    <w:r w:rsidR="00BA0827" w:rsidRPr="00AD3CC3">
      <w:rPr>
        <w:rFonts w:ascii="Arial Narrow" w:hAnsi="Arial Narrow"/>
        <w:sz w:val="20"/>
        <w:szCs w:val="22"/>
        <w:lang w:val="sk-SK"/>
      </w:rPr>
      <w:t xml:space="preserve"> z </w:t>
    </w:r>
    <w:r w:rsidR="00BA0827" w:rsidRPr="00AD3CC3">
      <w:rPr>
        <w:rFonts w:ascii="Arial Narrow" w:hAnsi="Arial Narrow"/>
        <w:b/>
        <w:bCs/>
        <w:sz w:val="20"/>
        <w:szCs w:val="22"/>
      </w:rPr>
      <w:fldChar w:fldCharType="begin"/>
    </w:r>
    <w:r w:rsidR="00BA0827" w:rsidRPr="00AD3CC3">
      <w:rPr>
        <w:rFonts w:ascii="Arial Narrow" w:hAnsi="Arial Narrow"/>
        <w:b/>
        <w:bCs/>
        <w:sz w:val="20"/>
        <w:szCs w:val="22"/>
      </w:rPr>
      <w:instrText>NUMPAGES  \* Arabic  \* MERGEFORMAT</w:instrText>
    </w:r>
    <w:r w:rsidR="00BA0827" w:rsidRPr="00AD3CC3">
      <w:rPr>
        <w:rFonts w:ascii="Arial Narrow" w:hAnsi="Arial Narrow"/>
        <w:b/>
        <w:bCs/>
        <w:sz w:val="20"/>
        <w:szCs w:val="22"/>
      </w:rPr>
      <w:fldChar w:fldCharType="separate"/>
    </w:r>
    <w:r w:rsidR="00E727F5" w:rsidRPr="00AD3CC3">
      <w:rPr>
        <w:rFonts w:ascii="Arial Narrow" w:hAnsi="Arial Narrow"/>
        <w:b/>
        <w:bCs/>
        <w:noProof/>
        <w:sz w:val="20"/>
        <w:szCs w:val="22"/>
        <w:lang w:val="sk-SK"/>
      </w:rPr>
      <w:t>9</w:t>
    </w:r>
    <w:r w:rsidR="00BA0827" w:rsidRPr="00AD3CC3">
      <w:rPr>
        <w:rFonts w:ascii="Arial Narrow" w:hAnsi="Arial Narrow"/>
        <w:b/>
        <w:bCs/>
        <w:sz w:val="20"/>
        <w:szCs w:val="22"/>
      </w:rPr>
      <w:fldChar w:fldCharType="end"/>
    </w:r>
    <w:r w:rsidR="00BA0827" w:rsidRPr="00AD3CC3">
      <w:rPr>
        <w:rFonts w:ascii="Arial Narrow" w:hAnsi="Arial Narrow"/>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FA0B8" w14:textId="77777777" w:rsidR="002B3119" w:rsidRDefault="002B3119">
      <w:r>
        <w:separator/>
      </w:r>
    </w:p>
  </w:footnote>
  <w:footnote w:type="continuationSeparator" w:id="0">
    <w:p w14:paraId="144AA90F" w14:textId="77777777" w:rsidR="002B3119" w:rsidRDefault="002B3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62C41"/>
    <w:multiLevelType w:val="hybridMultilevel"/>
    <w:tmpl w:val="D054DE5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16cid:durableId="2118862205">
    <w:abstractNumId w:val="18"/>
  </w:num>
  <w:num w:numId="2" w16cid:durableId="983394999">
    <w:abstractNumId w:val="5"/>
  </w:num>
  <w:num w:numId="3" w16cid:durableId="663363030">
    <w:abstractNumId w:val="16"/>
  </w:num>
  <w:num w:numId="4" w16cid:durableId="1326976217">
    <w:abstractNumId w:val="8"/>
  </w:num>
  <w:num w:numId="5" w16cid:durableId="61409578">
    <w:abstractNumId w:val="11"/>
  </w:num>
  <w:num w:numId="6" w16cid:durableId="1072503696">
    <w:abstractNumId w:val="0"/>
  </w:num>
  <w:num w:numId="7" w16cid:durableId="438987594">
    <w:abstractNumId w:val="2"/>
  </w:num>
  <w:num w:numId="8" w16cid:durableId="553079668">
    <w:abstractNumId w:val="1"/>
  </w:num>
  <w:num w:numId="9" w16cid:durableId="1039283702">
    <w:abstractNumId w:val="0"/>
  </w:num>
  <w:num w:numId="10" w16cid:durableId="1213467350">
    <w:abstractNumId w:val="1"/>
  </w:num>
  <w:num w:numId="11" w16cid:durableId="239368181">
    <w:abstractNumId w:val="6"/>
  </w:num>
  <w:num w:numId="12" w16cid:durableId="560990346">
    <w:abstractNumId w:val="14"/>
  </w:num>
  <w:num w:numId="13" w16cid:durableId="722751626">
    <w:abstractNumId w:val="13"/>
  </w:num>
  <w:num w:numId="14" w16cid:durableId="354158515">
    <w:abstractNumId w:val="19"/>
  </w:num>
  <w:num w:numId="15" w16cid:durableId="299700375">
    <w:abstractNumId w:val="15"/>
  </w:num>
  <w:num w:numId="16" w16cid:durableId="536239083">
    <w:abstractNumId w:val="17"/>
  </w:num>
  <w:num w:numId="17" w16cid:durableId="239213756">
    <w:abstractNumId w:val="3"/>
  </w:num>
  <w:num w:numId="18" w16cid:durableId="1557207156">
    <w:abstractNumId w:val="7"/>
  </w:num>
  <w:num w:numId="19" w16cid:durableId="630944831">
    <w:abstractNumId w:val="12"/>
  </w:num>
  <w:num w:numId="20" w16cid:durableId="182132688">
    <w:abstractNumId w:val="21"/>
  </w:num>
  <w:num w:numId="21" w16cid:durableId="300696637">
    <w:abstractNumId w:val="4"/>
  </w:num>
  <w:num w:numId="22" w16cid:durableId="227885593">
    <w:abstractNumId w:val="9"/>
  </w:num>
  <w:num w:numId="23" w16cid:durableId="1860699995">
    <w:abstractNumId w:val="10"/>
  </w:num>
  <w:num w:numId="24" w16cid:durableId="1234851658">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IwNDS0sDS0tDA2NbVQ0lEKTi0uzszPAykwqQUAD8sLS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51A"/>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45DE"/>
    <w:rsid w:val="00035043"/>
    <w:rsid w:val="0003621F"/>
    <w:rsid w:val="0004067F"/>
    <w:rsid w:val="00040F32"/>
    <w:rsid w:val="00041B90"/>
    <w:rsid w:val="00042252"/>
    <w:rsid w:val="000425CF"/>
    <w:rsid w:val="00042EE2"/>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1D58"/>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65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477C"/>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0B8"/>
    <w:rsid w:val="000B63EA"/>
    <w:rsid w:val="000B6617"/>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5E07"/>
    <w:rsid w:val="000C796A"/>
    <w:rsid w:val="000D0108"/>
    <w:rsid w:val="000D0351"/>
    <w:rsid w:val="000D089C"/>
    <w:rsid w:val="000D0ED6"/>
    <w:rsid w:val="000D1283"/>
    <w:rsid w:val="000D2347"/>
    <w:rsid w:val="000D29CC"/>
    <w:rsid w:val="000D34F4"/>
    <w:rsid w:val="000D3844"/>
    <w:rsid w:val="000D3ED6"/>
    <w:rsid w:val="000D502E"/>
    <w:rsid w:val="000D5550"/>
    <w:rsid w:val="000D6A7D"/>
    <w:rsid w:val="000D72B5"/>
    <w:rsid w:val="000D78FB"/>
    <w:rsid w:val="000E01BC"/>
    <w:rsid w:val="000E0338"/>
    <w:rsid w:val="000E1372"/>
    <w:rsid w:val="000E1B6D"/>
    <w:rsid w:val="000E1CBA"/>
    <w:rsid w:val="000E2E41"/>
    <w:rsid w:val="000E380F"/>
    <w:rsid w:val="000E3ED9"/>
    <w:rsid w:val="000E4D4E"/>
    <w:rsid w:val="000E631F"/>
    <w:rsid w:val="000E6752"/>
    <w:rsid w:val="000E6BB3"/>
    <w:rsid w:val="000F041D"/>
    <w:rsid w:val="000F052D"/>
    <w:rsid w:val="000F0CCA"/>
    <w:rsid w:val="000F0DCB"/>
    <w:rsid w:val="000F10B6"/>
    <w:rsid w:val="000F115B"/>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3C4F"/>
    <w:rsid w:val="001241B6"/>
    <w:rsid w:val="00124584"/>
    <w:rsid w:val="00125052"/>
    <w:rsid w:val="00125D76"/>
    <w:rsid w:val="00125FAF"/>
    <w:rsid w:val="00126764"/>
    <w:rsid w:val="00126950"/>
    <w:rsid w:val="00126C11"/>
    <w:rsid w:val="00126C92"/>
    <w:rsid w:val="00126D31"/>
    <w:rsid w:val="0013039A"/>
    <w:rsid w:val="00130AF0"/>
    <w:rsid w:val="00130C1F"/>
    <w:rsid w:val="00131963"/>
    <w:rsid w:val="001321FC"/>
    <w:rsid w:val="00132D52"/>
    <w:rsid w:val="00133A9B"/>
    <w:rsid w:val="00134961"/>
    <w:rsid w:val="0013536E"/>
    <w:rsid w:val="0013539F"/>
    <w:rsid w:val="00135A4C"/>
    <w:rsid w:val="00135C00"/>
    <w:rsid w:val="0013610D"/>
    <w:rsid w:val="0013621F"/>
    <w:rsid w:val="001363F0"/>
    <w:rsid w:val="00136C24"/>
    <w:rsid w:val="0013741D"/>
    <w:rsid w:val="00137A01"/>
    <w:rsid w:val="001402E9"/>
    <w:rsid w:val="00140449"/>
    <w:rsid w:val="00140A68"/>
    <w:rsid w:val="00142035"/>
    <w:rsid w:val="0014283F"/>
    <w:rsid w:val="00144254"/>
    <w:rsid w:val="00144331"/>
    <w:rsid w:val="00144D70"/>
    <w:rsid w:val="001463D9"/>
    <w:rsid w:val="001469C5"/>
    <w:rsid w:val="00146AD6"/>
    <w:rsid w:val="001473C3"/>
    <w:rsid w:val="00147659"/>
    <w:rsid w:val="001502B0"/>
    <w:rsid w:val="00150847"/>
    <w:rsid w:val="00151398"/>
    <w:rsid w:val="00151EF5"/>
    <w:rsid w:val="00152004"/>
    <w:rsid w:val="00152211"/>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87E02"/>
    <w:rsid w:val="001907E2"/>
    <w:rsid w:val="00190CAF"/>
    <w:rsid w:val="00191F14"/>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AFD"/>
    <w:rsid w:val="001B4C69"/>
    <w:rsid w:val="001B5574"/>
    <w:rsid w:val="001B5671"/>
    <w:rsid w:val="001B57AB"/>
    <w:rsid w:val="001B5CF6"/>
    <w:rsid w:val="001B5D57"/>
    <w:rsid w:val="001B785B"/>
    <w:rsid w:val="001B7997"/>
    <w:rsid w:val="001B7C11"/>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9A"/>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17F54"/>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393F"/>
    <w:rsid w:val="002544A9"/>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3802"/>
    <w:rsid w:val="002A458F"/>
    <w:rsid w:val="002A5085"/>
    <w:rsid w:val="002A56C7"/>
    <w:rsid w:val="002A57E4"/>
    <w:rsid w:val="002A5F02"/>
    <w:rsid w:val="002A69F0"/>
    <w:rsid w:val="002A6FBC"/>
    <w:rsid w:val="002A76DD"/>
    <w:rsid w:val="002B0E3C"/>
    <w:rsid w:val="002B0EC4"/>
    <w:rsid w:val="002B101D"/>
    <w:rsid w:val="002B18A0"/>
    <w:rsid w:val="002B1960"/>
    <w:rsid w:val="002B291A"/>
    <w:rsid w:val="002B3119"/>
    <w:rsid w:val="002B35E8"/>
    <w:rsid w:val="002B423D"/>
    <w:rsid w:val="002B4D7A"/>
    <w:rsid w:val="002B50FF"/>
    <w:rsid w:val="002B5A89"/>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3741"/>
    <w:rsid w:val="00314E76"/>
    <w:rsid w:val="00315106"/>
    <w:rsid w:val="0031549D"/>
    <w:rsid w:val="00316F97"/>
    <w:rsid w:val="003173A2"/>
    <w:rsid w:val="0032058A"/>
    <w:rsid w:val="00320770"/>
    <w:rsid w:val="003211F5"/>
    <w:rsid w:val="00321605"/>
    <w:rsid w:val="0032265F"/>
    <w:rsid w:val="00322935"/>
    <w:rsid w:val="00323A0D"/>
    <w:rsid w:val="00324251"/>
    <w:rsid w:val="00324737"/>
    <w:rsid w:val="00330C57"/>
    <w:rsid w:val="003314D0"/>
    <w:rsid w:val="00331C4C"/>
    <w:rsid w:val="00331CDD"/>
    <w:rsid w:val="003321FF"/>
    <w:rsid w:val="003340FF"/>
    <w:rsid w:val="003346D0"/>
    <w:rsid w:val="00334973"/>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2BCD"/>
    <w:rsid w:val="0035398B"/>
    <w:rsid w:val="00354028"/>
    <w:rsid w:val="0035545F"/>
    <w:rsid w:val="00355D65"/>
    <w:rsid w:val="00355DD1"/>
    <w:rsid w:val="00356443"/>
    <w:rsid w:val="0035762F"/>
    <w:rsid w:val="00357AF3"/>
    <w:rsid w:val="0036086C"/>
    <w:rsid w:val="0036095D"/>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C90"/>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3D7"/>
    <w:rsid w:val="00377D50"/>
    <w:rsid w:val="0038022B"/>
    <w:rsid w:val="0038072F"/>
    <w:rsid w:val="00380786"/>
    <w:rsid w:val="003811D1"/>
    <w:rsid w:val="00382AF8"/>
    <w:rsid w:val="00382D7F"/>
    <w:rsid w:val="00383061"/>
    <w:rsid w:val="0038396C"/>
    <w:rsid w:val="003840DA"/>
    <w:rsid w:val="003841AD"/>
    <w:rsid w:val="0038446F"/>
    <w:rsid w:val="00384D85"/>
    <w:rsid w:val="00386EC1"/>
    <w:rsid w:val="00387A1A"/>
    <w:rsid w:val="003909E8"/>
    <w:rsid w:val="00390C51"/>
    <w:rsid w:val="00390EAD"/>
    <w:rsid w:val="003910C4"/>
    <w:rsid w:val="0039223E"/>
    <w:rsid w:val="0039316C"/>
    <w:rsid w:val="00393900"/>
    <w:rsid w:val="003946AC"/>
    <w:rsid w:val="00395156"/>
    <w:rsid w:val="0039612F"/>
    <w:rsid w:val="003961F5"/>
    <w:rsid w:val="00397665"/>
    <w:rsid w:val="003A0038"/>
    <w:rsid w:val="003A0EFF"/>
    <w:rsid w:val="003A156F"/>
    <w:rsid w:val="003A192D"/>
    <w:rsid w:val="003A19D3"/>
    <w:rsid w:val="003A2360"/>
    <w:rsid w:val="003A2470"/>
    <w:rsid w:val="003A2CBB"/>
    <w:rsid w:val="003A2E85"/>
    <w:rsid w:val="003A42DA"/>
    <w:rsid w:val="003A488E"/>
    <w:rsid w:val="003A48FC"/>
    <w:rsid w:val="003A51E8"/>
    <w:rsid w:val="003A54A7"/>
    <w:rsid w:val="003A5B74"/>
    <w:rsid w:val="003A6F68"/>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5E7F"/>
    <w:rsid w:val="003C6E69"/>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152"/>
    <w:rsid w:val="003E26B2"/>
    <w:rsid w:val="003E2B66"/>
    <w:rsid w:val="003E3273"/>
    <w:rsid w:val="003E4B0B"/>
    <w:rsid w:val="003E579B"/>
    <w:rsid w:val="003E63E0"/>
    <w:rsid w:val="003E779E"/>
    <w:rsid w:val="003F0799"/>
    <w:rsid w:val="003F1075"/>
    <w:rsid w:val="003F1997"/>
    <w:rsid w:val="003F1C66"/>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45"/>
    <w:rsid w:val="00413475"/>
    <w:rsid w:val="00413584"/>
    <w:rsid w:val="00414391"/>
    <w:rsid w:val="00414D6E"/>
    <w:rsid w:val="004154DB"/>
    <w:rsid w:val="00415D5B"/>
    <w:rsid w:val="00416E87"/>
    <w:rsid w:val="00416F0C"/>
    <w:rsid w:val="00417250"/>
    <w:rsid w:val="00417294"/>
    <w:rsid w:val="004174A7"/>
    <w:rsid w:val="00420C79"/>
    <w:rsid w:val="00421280"/>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27A"/>
    <w:rsid w:val="004548FC"/>
    <w:rsid w:val="0045500F"/>
    <w:rsid w:val="00455769"/>
    <w:rsid w:val="00455E25"/>
    <w:rsid w:val="004561FC"/>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1B"/>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E9E"/>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312"/>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4FB4"/>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3ED8"/>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2A31"/>
    <w:rsid w:val="00574056"/>
    <w:rsid w:val="00574AC2"/>
    <w:rsid w:val="0057557D"/>
    <w:rsid w:val="005769DF"/>
    <w:rsid w:val="0057776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953"/>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7B0"/>
    <w:rsid w:val="005C5FF9"/>
    <w:rsid w:val="005C6CC9"/>
    <w:rsid w:val="005C7D89"/>
    <w:rsid w:val="005D029E"/>
    <w:rsid w:val="005D13F8"/>
    <w:rsid w:val="005D2441"/>
    <w:rsid w:val="005D3331"/>
    <w:rsid w:val="005D4F68"/>
    <w:rsid w:val="005D60D9"/>
    <w:rsid w:val="005D7A99"/>
    <w:rsid w:val="005D7B18"/>
    <w:rsid w:val="005D7E39"/>
    <w:rsid w:val="005E0998"/>
    <w:rsid w:val="005E20D7"/>
    <w:rsid w:val="005E3E2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0CE"/>
    <w:rsid w:val="00601851"/>
    <w:rsid w:val="00602BCC"/>
    <w:rsid w:val="006031B6"/>
    <w:rsid w:val="006033A7"/>
    <w:rsid w:val="0060386F"/>
    <w:rsid w:val="0060424E"/>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4E40"/>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2D0E"/>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534"/>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17C07"/>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44A0"/>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DD1"/>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5BF6"/>
    <w:rsid w:val="007A6351"/>
    <w:rsid w:val="007A68F1"/>
    <w:rsid w:val="007A70D1"/>
    <w:rsid w:val="007A7824"/>
    <w:rsid w:val="007A7C36"/>
    <w:rsid w:val="007A7F49"/>
    <w:rsid w:val="007B1762"/>
    <w:rsid w:val="007B2C4E"/>
    <w:rsid w:val="007B3021"/>
    <w:rsid w:val="007B5CA5"/>
    <w:rsid w:val="007B66AB"/>
    <w:rsid w:val="007B6FB1"/>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6951"/>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511"/>
    <w:rsid w:val="00814958"/>
    <w:rsid w:val="00814969"/>
    <w:rsid w:val="00814AB2"/>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2F3"/>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6B7"/>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35"/>
    <w:rsid w:val="008677B1"/>
    <w:rsid w:val="00867A97"/>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C30"/>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023"/>
    <w:rsid w:val="008B2CE6"/>
    <w:rsid w:val="008B3F3D"/>
    <w:rsid w:val="008B4A64"/>
    <w:rsid w:val="008B5A01"/>
    <w:rsid w:val="008B5DE0"/>
    <w:rsid w:val="008B674C"/>
    <w:rsid w:val="008B68A8"/>
    <w:rsid w:val="008B6EA5"/>
    <w:rsid w:val="008B75E5"/>
    <w:rsid w:val="008C156B"/>
    <w:rsid w:val="008C1CFA"/>
    <w:rsid w:val="008C268B"/>
    <w:rsid w:val="008C352F"/>
    <w:rsid w:val="008C3DD7"/>
    <w:rsid w:val="008C42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0989"/>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3FFA"/>
    <w:rsid w:val="00944BC4"/>
    <w:rsid w:val="00944D6E"/>
    <w:rsid w:val="009450B2"/>
    <w:rsid w:val="009454C7"/>
    <w:rsid w:val="009455EA"/>
    <w:rsid w:val="00946375"/>
    <w:rsid w:val="00950033"/>
    <w:rsid w:val="0095036B"/>
    <w:rsid w:val="00950457"/>
    <w:rsid w:val="009528EF"/>
    <w:rsid w:val="00953137"/>
    <w:rsid w:val="0095318A"/>
    <w:rsid w:val="00953C78"/>
    <w:rsid w:val="009549B9"/>
    <w:rsid w:val="00956793"/>
    <w:rsid w:val="00956BA7"/>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10D"/>
    <w:rsid w:val="00974C24"/>
    <w:rsid w:val="00975033"/>
    <w:rsid w:val="00976448"/>
    <w:rsid w:val="00976C29"/>
    <w:rsid w:val="009772E4"/>
    <w:rsid w:val="00977C7B"/>
    <w:rsid w:val="00977D7D"/>
    <w:rsid w:val="009802F4"/>
    <w:rsid w:val="00980BEC"/>
    <w:rsid w:val="00980E0C"/>
    <w:rsid w:val="00980EFA"/>
    <w:rsid w:val="00982A5B"/>
    <w:rsid w:val="00983583"/>
    <w:rsid w:val="0098367A"/>
    <w:rsid w:val="00984AAD"/>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B99"/>
    <w:rsid w:val="009A4129"/>
    <w:rsid w:val="009A41AC"/>
    <w:rsid w:val="009A6360"/>
    <w:rsid w:val="009A678C"/>
    <w:rsid w:val="009A6C1A"/>
    <w:rsid w:val="009A6D5A"/>
    <w:rsid w:val="009A7AAE"/>
    <w:rsid w:val="009B09EA"/>
    <w:rsid w:val="009B0B23"/>
    <w:rsid w:val="009B0D06"/>
    <w:rsid w:val="009B0EB9"/>
    <w:rsid w:val="009B14A5"/>
    <w:rsid w:val="009B1C83"/>
    <w:rsid w:val="009B31EB"/>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6F59"/>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D728D"/>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1E0"/>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948"/>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090"/>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10D0"/>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4B44"/>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6DA"/>
    <w:rsid w:val="00AD29C6"/>
    <w:rsid w:val="00AD3ABE"/>
    <w:rsid w:val="00AD3CC3"/>
    <w:rsid w:val="00AD3D90"/>
    <w:rsid w:val="00AD3E7A"/>
    <w:rsid w:val="00AD4912"/>
    <w:rsid w:val="00AD4EF0"/>
    <w:rsid w:val="00AD612E"/>
    <w:rsid w:val="00AD678D"/>
    <w:rsid w:val="00AD6893"/>
    <w:rsid w:val="00AD6ADD"/>
    <w:rsid w:val="00AD6EE8"/>
    <w:rsid w:val="00AD72BB"/>
    <w:rsid w:val="00AD775A"/>
    <w:rsid w:val="00AE0620"/>
    <w:rsid w:val="00AE11A1"/>
    <w:rsid w:val="00AE1597"/>
    <w:rsid w:val="00AE176D"/>
    <w:rsid w:val="00AE181A"/>
    <w:rsid w:val="00AE3082"/>
    <w:rsid w:val="00AE338C"/>
    <w:rsid w:val="00AE4479"/>
    <w:rsid w:val="00AE4CF6"/>
    <w:rsid w:val="00AE5B02"/>
    <w:rsid w:val="00AE6487"/>
    <w:rsid w:val="00AE7A20"/>
    <w:rsid w:val="00AF0441"/>
    <w:rsid w:val="00AF0849"/>
    <w:rsid w:val="00AF1054"/>
    <w:rsid w:val="00AF18E4"/>
    <w:rsid w:val="00AF1976"/>
    <w:rsid w:val="00AF1FBA"/>
    <w:rsid w:val="00AF2775"/>
    <w:rsid w:val="00AF2A29"/>
    <w:rsid w:val="00AF33C6"/>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560A"/>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58C9"/>
    <w:rsid w:val="00B462D1"/>
    <w:rsid w:val="00B46FA4"/>
    <w:rsid w:val="00B47DC7"/>
    <w:rsid w:val="00B510C0"/>
    <w:rsid w:val="00B530F4"/>
    <w:rsid w:val="00B53565"/>
    <w:rsid w:val="00B540C4"/>
    <w:rsid w:val="00B549B0"/>
    <w:rsid w:val="00B550DD"/>
    <w:rsid w:val="00B56225"/>
    <w:rsid w:val="00B5636C"/>
    <w:rsid w:val="00B565E4"/>
    <w:rsid w:val="00B56CC2"/>
    <w:rsid w:val="00B610CC"/>
    <w:rsid w:val="00B616CE"/>
    <w:rsid w:val="00B61AED"/>
    <w:rsid w:val="00B624E4"/>
    <w:rsid w:val="00B62E38"/>
    <w:rsid w:val="00B62E41"/>
    <w:rsid w:val="00B633BD"/>
    <w:rsid w:val="00B6474E"/>
    <w:rsid w:val="00B65114"/>
    <w:rsid w:val="00B65162"/>
    <w:rsid w:val="00B65525"/>
    <w:rsid w:val="00B6654A"/>
    <w:rsid w:val="00B6675E"/>
    <w:rsid w:val="00B675E5"/>
    <w:rsid w:val="00B704C9"/>
    <w:rsid w:val="00B70678"/>
    <w:rsid w:val="00B71AE9"/>
    <w:rsid w:val="00B71B40"/>
    <w:rsid w:val="00B71B9D"/>
    <w:rsid w:val="00B71C82"/>
    <w:rsid w:val="00B71DE2"/>
    <w:rsid w:val="00B73D80"/>
    <w:rsid w:val="00B74383"/>
    <w:rsid w:val="00B76983"/>
    <w:rsid w:val="00B76AF8"/>
    <w:rsid w:val="00B77268"/>
    <w:rsid w:val="00B80011"/>
    <w:rsid w:val="00B807DF"/>
    <w:rsid w:val="00B80975"/>
    <w:rsid w:val="00B80C24"/>
    <w:rsid w:val="00B81095"/>
    <w:rsid w:val="00B81EA7"/>
    <w:rsid w:val="00B82334"/>
    <w:rsid w:val="00B825FF"/>
    <w:rsid w:val="00B827E6"/>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827"/>
    <w:rsid w:val="00BA0A75"/>
    <w:rsid w:val="00BA0ED0"/>
    <w:rsid w:val="00BA13D8"/>
    <w:rsid w:val="00BA1D61"/>
    <w:rsid w:val="00BA43EB"/>
    <w:rsid w:val="00BA4AB4"/>
    <w:rsid w:val="00BA4BF3"/>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0F4C"/>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1F66"/>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1CC"/>
    <w:rsid w:val="00C21C0E"/>
    <w:rsid w:val="00C24A37"/>
    <w:rsid w:val="00C24C86"/>
    <w:rsid w:val="00C25506"/>
    <w:rsid w:val="00C257A6"/>
    <w:rsid w:val="00C25EC5"/>
    <w:rsid w:val="00C26936"/>
    <w:rsid w:val="00C26BDB"/>
    <w:rsid w:val="00C2703D"/>
    <w:rsid w:val="00C273BA"/>
    <w:rsid w:val="00C30201"/>
    <w:rsid w:val="00C30E3D"/>
    <w:rsid w:val="00C32560"/>
    <w:rsid w:val="00C33B00"/>
    <w:rsid w:val="00C34870"/>
    <w:rsid w:val="00C34F48"/>
    <w:rsid w:val="00C34F57"/>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48EE"/>
    <w:rsid w:val="00C755B7"/>
    <w:rsid w:val="00C75D0F"/>
    <w:rsid w:val="00C76C31"/>
    <w:rsid w:val="00C77B22"/>
    <w:rsid w:val="00C8004A"/>
    <w:rsid w:val="00C80A50"/>
    <w:rsid w:val="00C81AC3"/>
    <w:rsid w:val="00C81E3F"/>
    <w:rsid w:val="00C82E90"/>
    <w:rsid w:val="00C83681"/>
    <w:rsid w:val="00C83AD0"/>
    <w:rsid w:val="00C84F0B"/>
    <w:rsid w:val="00C8568C"/>
    <w:rsid w:val="00C857DA"/>
    <w:rsid w:val="00C857E1"/>
    <w:rsid w:val="00C8596E"/>
    <w:rsid w:val="00C85D18"/>
    <w:rsid w:val="00C8685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278B"/>
    <w:rsid w:val="00CB30EB"/>
    <w:rsid w:val="00CB58BF"/>
    <w:rsid w:val="00CB5B16"/>
    <w:rsid w:val="00CB5FEC"/>
    <w:rsid w:val="00CB65F1"/>
    <w:rsid w:val="00CB6953"/>
    <w:rsid w:val="00CB7149"/>
    <w:rsid w:val="00CB76F1"/>
    <w:rsid w:val="00CB7E87"/>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1DD7"/>
    <w:rsid w:val="00CD233C"/>
    <w:rsid w:val="00CD2C9A"/>
    <w:rsid w:val="00CD2D38"/>
    <w:rsid w:val="00CD3155"/>
    <w:rsid w:val="00CD45C6"/>
    <w:rsid w:val="00CD5BF4"/>
    <w:rsid w:val="00CD6108"/>
    <w:rsid w:val="00CD7CFC"/>
    <w:rsid w:val="00CE09C2"/>
    <w:rsid w:val="00CE232F"/>
    <w:rsid w:val="00CE3431"/>
    <w:rsid w:val="00CE34F2"/>
    <w:rsid w:val="00CE39BA"/>
    <w:rsid w:val="00CE4595"/>
    <w:rsid w:val="00CE4AAE"/>
    <w:rsid w:val="00CE4DF0"/>
    <w:rsid w:val="00CE4F01"/>
    <w:rsid w:val="00CE4F5C"/>
    <w:rsid w:val="00CE5557"/>
    <w:rsid w:val="00CE5B78"/>
    <w:rsid w:val="00CE60FE"/>
    <w:rsid w:val="00CE7309"/>
    <w:rsid w:val="00CE744B"/>
    <w:rsid w:val="00CF12D6"/>
    <w:rsid w:val="00CF209A"/>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26E"/>
    <w:rsid w:val="00D04554"/>
    <w:rsid w:val="00D046F7"/>
    <w:rsid w:val="00D04A1F"/>
    <w:rsid w:val="00D051F3"/>
    <w:rsid w:val="00D057CA"/>
    <w:rsid w:val="00D05F81"/>
    <w:rsid w:val="00D0643A"/>
    <w:rsid w:val="00D108E9"/>
    <w:rsid w:val="00D11531"/>
    <w:rsid w:val="00D11FBC"/>
    <w:rsid w:val="00D1220C"/>
    <w:rsid w:val="00D1295D"/>
    <w:rsid w:val="00D13700"/>
    <w:rsid w:val="00D1496B"/>
    <w:rsid w:val="00D14A00"/>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278E5"/>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0500"/>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B6D9F"/>
    <w:rsid w:val="00DC0387"/>
    <w:rsid w:val="00DC09D1"/>
    <w:rsid w:val="00DC12E9"/>
    <w:rsid w:val="00DC14DA"/>
    <w:rsid w:val="00DC28A0"/>
    <w:rsid w:val="00DC2B51"/>
    <w:rsid w:val="00DC2CFD"/>
    <w:rsid w:val="00DC346B"/>
    <w:rsid w:val="00DC5CF2"/>
    <w:rsid w:val="00DC6CF8"/>
    <w:rsid w:val="00DC7FFA"/>
    <w:rsid w:val="00DD38E4"/>
    <w:rsid w:val="00DD3A23"/>
    <w:rsid w:val="00DD3B1E"/>
    <w:rsid w:val="00DD4AF1"/>
    <w:rsid w:val="00DD5135"/>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113"/>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A30"/>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297"/>
    <w:rsid w:val="00E7192D"/>
    <w:rsid w:val="00E71D99"/>
    <w:rsid w:val="00E727F5"/>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0B6F"/>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4F1A"/>
    <w:rsid w:val="00EC5BBB"/>
    <w:rsid w:val="00EC5CDD"/>
    <w:rsid w:val="00EC5D0F"/>
    <w:rsid w:val="00EC5D8B"/>
    <w:rsid w:val="00EC6415"/>
    <w:rsid w:val="00EC7115"/>
    <w:rsid w:val="00ED0332"/>
    <w:rsid w:val="00ED035E"/>
    <w:rsid w:val="00ED03EE"/>
    <w:rsid w:val="00ED0962"/>
    <w:rsid w:val="00ED11A5"/>
    <w:rsid w:val="00ED1501"/>
    <w:rsid w:val="00ED1F88"/>
    <w:rsid w:val="00ED3D25"/>
    <w:rsid w:val="00ED48E3"/>
    <w:rsid w:val="00ED49BB"/>
    <w:rsid w:val="00ED4D0E"/>
    <w:rsid w:val="00ED50A6"/>
    <w:rsid w:val="00ED576E"/>
    <w:rsid w:val="00ED59F4"/>
    <w:rsid w:val="00ED5E92"/>
    <w:rsid w:val="00ED6C89"/>
    <w:rsid w:val="00ED6DB9"/>
    <w:rsid w:val="00ED785C"/>
    <w:rsid w:val="00EE0A34"/>
    <w:rsid w:val="00EE2F2A"/>
    <w:rsid w:val="00EE2F30"/>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341"/>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29"/>
    <w:rsid w:val="00F415BE"/>
    <w:rsid w:val="00F41EE1"/>
    <w:rsid w:val="00F41F00"/>
    <w:rsid w:val="00F42319"/>
    <w:rsid w:val="00F4247F"/>
    <w:rsid w:val="00F42DE3"/>
    <w:rsid w:val="00F431A2"/>
    <w:rsid w:val="00F432BB"/>
    <w:rsid w:val="00F43F5F"/>
    <w:rsid w:val="00F4415B"/>
    <w:rsid w:val="00F44165"/>
    <w:rsid w:val="00F44450"/>
    <w:rsid w:val="00F45340"/>
    <w:rsid w:val="00F459AC"/>
    <w:rsid w:val="00F45EC1"/>
    <w:rsid w:val="00F46EC1"/>
    <w:rsid w:val="00F46F05"/>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564"/>
    <w:rsid w:val="00F70D21"/>
    <w:rsid w:val="00F70E5E"/>
    <w:rsid w:val="00F72764"/>
    <w:rsid w:val="00F733FD"/>
    <w:rsid w:val="00F74733"/>
    <w:rsid w:val="00F74F29"/>
    <w:rsid w:val="00F75BFB"/>
    <w:rsid w:val="00F7620F"/>
    <w:rsid w:val="00F764B0"/>
    <w:rsid w:val="00F76BB9"/>
    <w:rsid w:val="00F76F45"/>
    <w:rsid w:val="00F77AB5"/>
    <w:rsid w:val="00F77D61"/>
    <w:rsid w:val="00F77DA7"/>
    <w:rsid w:val="00F80264"/>
    <w:rsid w:val="00F80DF5"/>
    <w:rsid w:val="00F80F0C"/>
    <w:rsid w:val="00F816C8"/>
    <w:rsid w:val="00F81ADE"/>
    <w:rsid w:val="00F81C1C"/>
    <w:rsid w:val="00F81EFD"/>
    <w:rsid w:val="00F82D1C"/>
    <w:rsid w:val="00F85E50"/>
    <w:rsid w:val="00F85E9C"/>
    <w:rsid w:val="00F8668C"/>
    <w:rsid w:val="00F870DA"/>
    <w:rsid w:val="00F873DD"/>
    <w:rsid w:val="00F8765E"/>
    <w:rsid w:val="00F87D91"/>
    <w:rsid w:val="00F90FBC"/>
    <w:rsid w:val="00F917C2"/>
    <w:rsid w:val="00F918E6"/>
    <w:rsid w:val="00F92047"/>
    <w:rsid w:val="00F93EFB"/>
    <w:rsid w:val="00F95085"/>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2DA"/>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68A"/>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 w:type="character" w:styleId="Nevyrieenzmienka">
    <w:name w:val="Unresolved Mention"/>
    <w:basedOn w:val="Predvolenpsmoodseku"/>
    <w:uiPriority w:val="99"/>
    <w:semiHidden/>
    <w:unhideWhenUsed/>
    <w:rsid w:val="00DB6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sk/tender/19581/summary"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josephine.proebiz.com/sk/tender/63551/summary"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atko.vlacuska@minv.sk"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j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vyhladavanie-zakaziek/detail/dokumenty/434020"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2374CD8869A48B7215EF45D56596B" ma:contentTypeVersion="5" ma:contentTypeDescription="Create a new document." ma:contentTypeScope="" ma:versionID="a8169ff5258b353fa98fc6c227476369">
  <xsd:schema xmlns:xsd="http://www.w3.org/2001/XMLSchema" xmlns:xs="http://www.w3.org/2001/XMLSchema" xmlns:p="http://schemas.microsoft.com/office/2006/metadata/properties" xmlns:ns3="b39f76c2-6ed4-4ec0-8893-1f4462f8659b" targetNamespace="http://schemas.microsoft.com/office/2006/metadata/properties" ma:root="true" ma:fieldsID="961c9117aab315fb082cc173b5fe9319" ns3:_="">
    <xsd:import namespace="b39f76c2-6ed4-4ec0-8893-1f4462f8659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f76c2-6ed4-4ec0-8893-1f4462f8659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F85124-8D37-4EE1-A760-3FC769D52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f76c2-6ed4-4ec0-8893-1f4462f86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A29721-C4AA-4B39-BC79-43E8DB8BD333}">
  <ds:schemaRefs>
    <ds:schemaRef ds:uri="http://schemas.openxmlformats.org/officeDocument/2006/bibliography"/>
  </ds:schemaRefs>
</ds:datastoreItem>
</file>

<file path=customXml/itemProps3.xml><?xml version="1.0" encoding="utf-8"?>
<ds:datastoreItem xmlns:ds="http://schemas.openxmlformats.org/officeDocument/2006/customXml" ds:itemID="{BE643F34-B5C1-427F-AAEB-0C145D9A580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4CA603-1EA3-46A3-A232-D9EE701B03D2}">
  <ds:schemaRefs>
    <ds:schemaRef ds:uri="http://schemas.microsoft.com/sharepoint/v3/contenttype/form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Súťažné podklady - vzor</Template>
  <TotalTime>7</TotalTime>
  <Pages>8</Pages>
  <Words>3044</Words>
  <Characters>17354</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20358</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Vratko Vlačuška</cp:lastModifiedBy>
  <cp:revision>4</cp:revision>
  <cp:lastPrinted>2023-04-04T05:36:00Z</cp:lastPrinted>
  <dcterms:created xsi:type="dcterms:W3CDTF">2025-01-21T14:46:00Z</dcterms:created>
  <dcterms:modified xsi:type="dcterms:W3CDTF">2025-02-05T08:22:00Z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0x01010006D2374CD8869A48B7215EF45D56596B</vt:lpwstr>
  </property>
</Properties>
</file>