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473D5952" w:rsidR="0073020D" w:rsidRDefault="0073020D" w:rsidP="4D055611">
      <w:pPr>
        <w:spacing w:line="240" w:lineRule="auto"/>
        <w:jc w:val="center"/>
        <w:rPr>
          <w:b/>
          <w:bCs/>
          <w:sz w:val="28"/>
          <w:szCs w:val="28"/>
        </w:rPr>
      </w:pPr>
      <w:r w:rsidRPr="4D055611">
        <w:rPr>
          <w:b/>
          <w:bCs/>
          <w:sz w:val="28"/>
          <w:szCs w:val="28"/>
        </w:rPr>
        <w:t>na uskutočnenie stavebných prác</w:t>
      </w:r>
      <w:r w:rsidR="00A1166F" w:rsidRPr="4D055611">
        <w:rPr>
          <w:b/>
          <w:bCs/>
          <w:sz w:val="28"/>
          <w:szCs w:val="28"/>
        </w:rPr>
        <w:t xml:space="preserve"> na stavbe</w:t>
      </w:r>
      <w:r w:rsidRPr="4D055611">
        <w:rPr>
          <w:b/>
          <w:bCs/>
          <w:sz w:val="28"/>
          <w:szCs w:val="28"/>
        </w:rPr>
        <w:t xml:space="preserve"> s </w:t>
      </w:r>
      <w:bookmarkStart w:id="0" w:name="bookmark2"/>
      <w:r w:rsidRPr="4D055611">
        <w:rPr>
          <w:b/>
          <w:bCs/>
          <w:sz w:val="28"/>
          <w:szCs w:val="28"/>
        </w:rPr>
        <w:t>názvom:</w:t>
      </w:r>
      <w:bookmarkEnd w:id="0"/>
    </w:p>
    <w:p w14:paraId="5264F56B" w14:textId="633B4F0B" w:rsidR="002F6E0A" w:rsidRDefault="00D27799" w:rsidP="3D1E1DF4">
      <w:pPr>
        <w:pStyle w:val="Default"/>
        <w:jc w:val="center"/>
        <w:rPr>
          <w:rStyle w:val="CharStyle13"/>
          <w:rFonts w:asciiTheme="minorHAnsi" w:eastAsia="Times New Roman" w:hAnsiTheme="minorHAnsi" w:cstheme="minorBidi"/>
          <w:sz w:val="28"/>
          <w:szCs w:val="28"/>
          <w:lang w:eastAsia="sk-SK"/>
        </w:rPr>
      </w:pPr>
      <w:r w:rsidRPr="3D1E1DF4">
        <w:rPr>
          <w:rStyle w:val="CharStyle13"/>
          <w:rFonts w:asciiTheme="minorHAnsi" w:eastAsia="Times New Roman" w:hAnsiTheme="minorHAnsi" w:cstheme="minorBidi"/>
          <w:sz w:val="28"/>
          <w:szCs w:val="28"/>
          <w:lang w:eastAsia="sk-SK"/>
        </w:rPr>
        <w:t>„</w:t>
      </w:r>
      <w:r w:rsidR="0028602F" w:rsidRPr="0028602F">
        <w:rPr>
          <w:rStyle w:val="CharStyle13"/>
          <w:rFonts w:asciiTheme="minorHAnsi" w:eastAsia="Times New Roman" w:hAnsiTheme="minorHAnsi" w:cstheme="minorBidi"/>
          <w:sz w:val="28"/>
          <w:szCs w:val="28"/>
          <w:lang w:eastAsia="sk-SK"/>
        </w:rPr>
        <w:t>SOŠ OS, Rimavská Sobota – Moderná inkluzívna škola</w:t>
      </w:r>
      <w:r w:rsidR="002C5391">
        <w:rPr>
          <w:rStyle w:val="CharStyle13"/>
          <w:rFonts w:asciiTheme="minorHAnsi" w:eastAsia="Times New Roman" w:hAnsiTheme="minorHAnsi" w:cstheme="minorBidi"/>
          <w:sz w:val="28"/>
          <w:szCs w:val="28"/>
          <w:lang w:eastAsia="sk-SK"/>
        </w:rPr>
        <w:t xml:space="preserve"> II. etapa</w:t>
      </w:r>
      <w:r w:rsidRPr="3D1E1DF4">
        <w:rPr>
          <w:rStyle w:val="CharStyle13"/>
          <w:rFonts w:asciiTheme="minorHAnsi" w:eastAsia="Times New Roman" w:hAnsiTheme="minorHAnsi" w:cstheme="minorBidi"/>
          <w:sz w:val="28"/>
          <w:szCs w:val="28"/>
          <w:lang w:eastAsia="sk-SK"/>
        </w:rPr>
        <w:t>“</w:t>
      </w:r>
      <w:r w:rsidR="00A3793B" w:rsidRPr="3D1E1DF4">
        <w:rPr>
          <w:rStyle w:val="CharStyle13"/>
          <w:rFonts w:asciiTheme="minorHAnsi" w:eastAsia="Times New Roman" w:hAnsiTheme="minorHAnsi" w:cstheme="minorBidi"/>
          <w:sz w:val="28"/>
          <w:szCs w:val="28"/>
          <w:lang w:eastAsia="sk-SK"/>
        </w:rPr>
        <w:t xml:space="preserve"> </w:t>
      </w:r>
    </w:p>
    <w:p w14:paraId="1B8CFE3D" w14:textId="6FC0CC2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0363FF1C" w14:textId="77777777" w:rsidR="0028602F" w:rsidRDefault="0028602F" w:rsidP="0028602F">
      <w:pPr>
        <w:widowControl w:val="0"/>
        <w:spacing w:after="0" w:line="240" w:lineRule="auto"/>
        <w:rPr>
          <w:rFonts w:ascii="Calibri" w:hAnsi="Calibri" w:cs="Calibri"/>
          <w:b/>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Pr>
          <w:rFonts w:ascii="Calibri" w:hAnsi="Calibri" w:cs="Calibri"/>
          <w:b/>
        </w:rPr>
        <w:t xml:space="preserve">Stredná odborná škola obchodu služieb, </w:t>
      </w:r>
    </w:p>
    <w:p w14:paraId="2E3E83DB" w14:textId="77777777" w:rsidR="0028602F" w:rsidRPr="00A82098" w:rsidRDefault="0028602F" w:rsidP="0028602F">
      <w:pPr>
        <w:widowControl w:val="0"/>
        <w:spacing w:after="0" w:line="240" w:lineRule="auto"/>
        <w:ind w:left="2127" w:firstLine="709"/>
        <w:rPr>
          <w:rFonts w:ascii="Calibri" w:eastAsia="Times New Roman" w:hAnsi="Calibri" w:cs="Calibri"/>
          <w:b/>
          <w:iCs/>
          <w:color w:val="000000"/>
          <w:lang w:eastAsia="cs-CZ"/>
        </w:rPr>
      </w:pPr>
      <w:r>
        <w:rPr>
          <w:rFonts w:ascii="Calibri" w:hAnsi="Calibri" w:cs="Calibri"/>
          <w:b/>
        </w:rPr>
        <w:t>Rimavská Sobota</w:t>
      </w:r>
    </w:p>
    <w:p w14:paraId="2F552241" w14:textId="77777777" w:rsidR="0028602F" w:rsidRPr="00A82098" w:rsidRDefault="0028602F" w:rsidP="0028602F">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bookmarkStart w:id="1" w:name="_Hlk176443289"/>
      <w:r>
        <w:rPr>
          <w:rFonts w:ascii="Calibri" w:hAnsi="Calibri" w:cs="Calibri"/>
          <w:b/>
        </w:rPr>
        <w:t>Športová 1, 979 01 Rimavská Sobota</w:t>
      </w:r>
      <w:bookmarkEnd w:id="1"/>
    </w:p>
    <w:p w14:paraId="700FEC34" w14:textId="77777777" w:rsidR="0028602F" w:rsidRPr="00A82098" w:rsidRDefault="0028602F" w:rsidP="0028602F">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r>
      <w:r>
        <w:rPr>
          <w:rFonts w:ascii="Calibri" w:hAnsi="Calibri" w:cs="Calibri"/>
          <w:b/>
        </w:rPr>
        <w:t>príspevková organizácia</w:t>
      </w:r>
    </w:p>
    <w:p w14:paraId="2DE589DE" w14:textId="77777777" w:rsidR="0028602F" w:rsidRPr="00A82098" w:rsidRDefault="0028602F" w:rsidP="0028602F">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r>
      <w:r>
        <w:rPr>
          <w:rFonts w:ascii="Calibri" w:hAnsi="Calibri" w:cs="Calibri"/>
          <w:b/>
        </w:rPr>
        <w:t>PaedDr. Jaroslav Bagačka</w:t>
      </w:r>
    </w:p>
    <w:p w14:paraId="59E6D09B" w14:textId="77777777" w:rsidR="0028602F" w:rsidRPr="00A82098" w:rsidRDefault="0028602F" w:rsidP="0028602F">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Pr>
          <w:rFonts w:ascii="Calibri" w:hAnsi="Calibri" w:cs="Calibri"/>
          <w:b/>
        </w:rPr>
        <w:t>42195438</w:t>
      </w:r>
    </w:p>
    <w:p w14:paraId="06DDA4AD" w14:textId="77777777" w:rsidR="0028602F" w:rsidRPr="00A82098" w:rsidRDefault="0028602F" w:rsidP="0028602F">
      <w:pPr>
        <w:widowControl w:val="0"/>
        <w:spacing w:after="0" w:line="240" w:lineRule="auto"/>
        <w:ind w:hanging="284"/>
        <w:rPr>
          <w:rFonts w:ascii="Calibri" w:eastAsia="Times New Roman" w:hAnsi="Calibri" w:cs="Calibri"/>
          <w:color w:val="000000"/>
          <w:lang w:eastAsia="sk-SK"/>
        </w:rPr>
      </w:pPr>
      <w:r>
        <w:rPr>
          <w:rFonts w:ascii="Calibri" w:eastAsia="Times New Roman" w:hAnsi="Calibri" w:cs="Calibri"/>
          <w:color w:val="000000"/>
          <w:lang w:eastAsia="sk-SK"/>
        </w:rPr>
        <w:tab/>
        <w:t>DIČ:</w:t>
      </w:r>
      <w:r>
        <w:rPr>
          <w:rFonts w:ascii="Calibri" w:eastAsia="Times New Roman" w:hAnsi="Calibri" w:cs="Calibri"/>
          <w:color w:val="000000"/>
          <w:lang w:eastAsia="sk-SK"/>
        </w:rPr>
        <w:tab/>
      </w:r>
      <w:r>
        <w:rPr>
          <w:rFonts w:ascii="Calibri" w:eastAsia="Times New Roman" w:hAnsi="Calibri" w:cs="Calibri"/>
          <w:color w:val="000000"/>
          <w:lang w:eastAsia="sk-SK"/>
        </w:rPr>
        <w:tab/>
      </w:r>
      <w:r>
        <w:rPr>
          <w:rFonts w:ascii="Calibri" w:eastAsia="Times New Roman" w:hAnsi="Calibri" w:cs="Calibri"/>
          <w:color w:val="000000"/>
          <w:lang w:eastAsia="sk-SK"/>
        </w:rPr>
        <w:tab/>
      </w:r>
      <w:r>
        <w:rPr>
          <w:rFonts w:ascii="Calibri" w:eastAsia="Times New Roman" w:hAnsi="Calibri" w:cs="Calibri"/>
          <w:color w:val="000000"/>
          <w:lang w:eastAsia="sk-SK"/>
        </w:rPr>
        <w:tab/>
        <w:t>2023315635</w:t>
      </w:r>
    </w:p>
    <w:p w14:paraId="00033693" w14:textId="77777777" w:rsidR="0028602F" w:rsidRPr="00DD0F73" w:rsidRDefault="0028602F" w:rsidP="0028602F">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DD0F73">
        <w:rPr>
          <w:rFonts w:ascii="Calibri" w:hAnsi="Calibri" w:cs="Calibri"/>
          <w:b/>
        </w:rPr>
        <w:t>Štátna pokladnica</w:t>
      </w:r>
    </w:p>
    <w:p w14:paraId="165161F3" w14:textId="77777777" w:rsidR="0028602F" w:rsidRPr="00DD0F73" w:rsidRDefault="0028602F" w:rsidP="0028602F">
      <w:pPr>
        <w:widowControl w:val="0"/>
        <w:spacing w:after="0" w:line="240" w:lineRule="auto"/>
        <w:ind w:hanging="284"/>
        <w:rPr>
          <w:rFonts w:ascii="Calibri" w:eastAsia="Times New Roman" w:hAnsi="Calibri" w:cs="Calibri"/>
          <w:color w:val="000000"/>
          <w:lang w:eastAsia="sk-SK"/>
        </w:rPr>
      </w:pPr>
      <w:r w:rsidRPr="00DD0F73">
        <w:rPr>
          <w:rFonts w:ascii="Calibri" w:eastAsia="Times New Roman" w:hAnsi="Calibri" w:cs="Calibri"/>
          <w:color w:val="000000"/>
          <w:lang w:eastAsia="sk-SK"/>
        </w:rPr>
        <w:tab/>
        <w:t>Číslo účtu:</w:t>
      </w:r>
      <w:r w:rsidRPr="00DD0F73">
        <w:rPr>
          <w:rFonts w:ascii="Calibri" w:eastAsia="Times New Roman" w:hAnsi="Calibri" w:cs="Calibri"/>
          <w:color w:val="000000"/>
          <w:lang w:eastAsia="sk-SK"/>
        </w:rPr>
        <w:tab/>
      </w:r>
      <w:r w:rsidRPr="00DD0F73">
        <w:rPr>
          <w:rFonts w:ascii="Calibri" w:eastAsia="Times New Roman" w:hAnsi="Calibri" w:cs="Calibri"/>
          <w:color w:val="000000"/>
          <w:lang w:eastAsia="sk-SK"/>
        </w:rPr>
        <w:tab/>
      </w:r>
      <w:r w:rsidRPr="00DD0F73">
        <w:rPr>
          <w:rFonts w:ascii="Calibri" w:eastAsia="Times New Roman" w:hAnsi="Calibri" w:cs="Calibri"/>
          <w:color w:val="000000"/>
          <w:lang w:eastAsia="sk-SK"/>
        </w:rPr>
        <w:tab/>
        <w:t>SK1</w:t>
      </w:r>
      <w:r>
        <w:rPr>
          <w:rFonts w:ascii="Calibri" w:eastAsia="Times New Roman" w:hAnsi="Calibri" w:cs="Calibri"/>
          <w:color w:val="000000"/>
          <w:lang w:eastAsia="sk-SK"/>
        </w:rPr>
        <w:t>7</w:t>
      </w:r>
      <w:r w:rsidRPr="00DD0F73">
        <w:rPr>
          <w:rFonts w:ascii="Calibri" w:eastAsia="Times New Roman" w:hAnsi="Calibri" w:cs="Calibri"/>
          <w:color w:val="000000"/>
          <w:lang w:eastAsia="sk-SK"/>
        </w:rPr>
        <w:t xml:space="preserve"> </w:t>
      </w:r>
      <w:r>
        <w:rPr>
          <w:rFonts w:ascii="Calibri" w:eastAsia="Times New Roman" w:hAnsi="Calibri" w:cs="Calibri"/>
          <w:color w:val="000000"/>
          <w:lang w:eastAsia="sk-SK"/>
        </w:rPr>
        <w:t>8180</w:t>
      </w:r>
      <w:r w:rsidRPr="00DD0F73">
        <w:rPr>
          <w:rFonts w:ascii="Calibri" w:eastAsia="Times New Roman" w:hAnsi="Calibri" w:cs="Calibri"/>
          <w:color w:val="000000"/>
          <w:lang w:eastAsia="sk-SK"/>
        </w:rPr>
        <w:t xml:space="preserve"> 0000 0070 00</w:t>
      </w:r>
      <w:r>
        <w:rPr>
          <w:rFonts w:ascii="Calibri" w:eastAsia="Times New Roman" w:hAnsi="Calibri" w:cs="Calibri"/>
          <w:color w:val="000000"/>
          <w:lang w:eastAsia="sk-SK"/>
        </w:rPr>
        <w:t>43</w:t>
      </w:r>
      <w:r w:rsidRPr="00DD0F73">
        <w:rPr>
          <w:rFonts w:ascii="Calibri" w:eastAsia="Times New Roman" w:hAnsi="Calibri" w:cs="Calibri"/>
          <w:color w:val="000000"/>
          <w:lang w:eastAsia="sk-SK"/>
        </w:rPr>
        <w:t xml:space="preserve"> </w:t>
      </w:r>
      <w:r>
        <w:rPr>
          <w:rFonts w:ascii="Calibri" w:eastAsia="Times New Roman" w:hAnsi="Calibri" w:cs="Calibri"/>
          <w:color w:val="000000"/>
          <w:lang w:eastAsia="sk-SK"/>
        </w:rPr>
        <w:t>1769</w:t>
      </w:r>
    </w:p>
    <w:p w14:paraId="4B2751C3" w14:textId="77777777" w:rsidR="0028602F" w:rsidRPr="00DD0F73" w:rsidRDefault="0028602F" w:rsidP="0028602F">
      <w:pPr>
        <w:widowControl w:val="0"/>
        <w:spacing w:after="0" w:line="240" w:lineRule="auto"/>
        <w:ind w:hanging="284"/>
        <w:rPr>
          <w:rFonts w:ascii="Calibri" w:eastAsia="Times New Roman" w:hAnsi="Calibri" w:cs="Calibri"/>
          <w:color w:val="000000"/>
          <w:lang w:eastAsia="sk-SK"/>
        </w:rPr>
      </w:pPr>
      <w:r w:rsidRPr="00DD0F73">
        <w:rPr>
          <w:rFonts w:ascii="Calibri" w:eastAsia="Times New Roman" w:hAnsi="Calibri" w:cs="Calibri"/>
          <w:color w:val="000000"/>
          <w:lang w:eastAsia="sk-SK"/>
        </w:rPr>
        <w:tab/>
        <w:t>Osoby oprávnené rokovať</w:t>
      </w:r>
    </w:p>
    <w:p w14:paraId="3E788D21" w14:textId="77777777" w:rsidR="0028602F" w:rsidRPr="00A82098" w:rsidRDefault="0028602F" w:rsidP="0028602F">
      <w:pPr>
        <w:widowControl w:val="0"/>
        <w:spacing w:after="0" w:line="240" w:lineRule="auto"/>
        <w:ind w:left="2832" w:hanging="2832"/>
        <w:rPr>
          <w:rFonts w:ascii="Calibri" w:eastAsia="Times New Roman" w:hAnsi="Calibri" w:cs="Calibri"/>
          <w:color w:val="000000"/>
          <w:lang w:eastAsia="sk-SK"/>
        </w:rPr>
      </w:pPr>
      <w:r w:rsidRPr="00DD0F73">
        <w:rPr>
          <w:rFonts w:ascii="Calibri" w:eastAsia="Times New Roman" w:hAnsi="Calibri" w:cs="Calibri"/>
          <w:color w:val="000000"/>
          <w:lang w:eastAsia="sk-SK"/>
        </w:rPr>
        <w:t>vo veciach Zmluvy:</w:t>
      </w:r>
      <w:r w:rsidRPr="00DD0F73">
        <w:rPr>
          <w:rFonts w:ascii="Calibri" w:eastAsia="Times New Roman" w:hAnsi="Calibri" w:cs="Calibri"/>
          <w:color w:val="000000"/>
          <w:lang w:eastAsia="sk-SK"/>
        </w:rPr>
        <w:tab/>
      </w:r>
      <w:r>
        <w:rPr>
          <w:rFonts w:ascii="Calibri" w:hAnsi="Calibri" w:cs="Calibri"/>
          <w:b/>
        </w:rPr>
        <w:t>PaedDr. Jaroslav Bagačka</w:t>
      </w:r>
    </w:p>
    <w:p w14:paraId="31CB00B5" w14:textId="77777777" w:rsidR="0028602F" w:rsidRPr="00A82098" w:rsidRDefault="0028602F" w:rsidP="0028602F">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53E6F1CD" w14:textId="77777777" w:rsidR="0028602F" w:rsidRPr="00A82098" w:rsidRDefault="0028602F" w:rsidP="0028602F">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5DD71B57" w14:textId="77777777" w:rsidR="0028602F" w:rsidRPr="00B5500A" w:rsidRDefault="0028602F" w:rsidP="0028602F">
      <w:pPr>
        <w:widowControl w:val="0"/>
        <w:spacing w:after="0" w:line="240" w:lineRule="auto"/>
        <w:ind w:left="2835" w:hanging="2835"/>
        <w:rPr>
          <w:rFonts w:ascii="Calibri" w:eastAsia="Times New Roman" w:hAnsi="Calibri" w:cs="Calibri"/>
          <w:bCs/>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Pr>
          <w:rFonts w:ascii="Calibri" w:hAnsi="Calibri" w:cs="Calibri"/>
          <w:b/>
        </w:rPr>
        <w:t>PaedDr. Jaroslav Bagačka</w:t>
      </w:r>
    </w:p>
    <w:p w14:paraId="2040B897" w14:textId="77777777" w:rsidR="0028602F" w:rsidRPr="00A82098" w:rsidRDefault="0028602F" w:rsidP="0028602F">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Pr>
          <w:rFonts w:ascii="Calibri" w:hAnsi="Calibri" w:cs="Calibri"/>
          <w:b/>
        </w:rPr>
        <w:t>047/5812011</w:t>
      </w:r>
    </w:p>
    <w:p w14:paraId="6DF6467B" w14:textId="77777777" w:rsidR="0028602F" w:rsidRPr="00A82098" w:rsidRDefault="0028602F" w:rsidP="0028602F">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r w:rsidRPr="007356EC">
        <w:rPr>
          <w:rFonts w:ascii="Calibri" w:hAnsi="Calibri" w:cs="Calibri"/>
          <w:b/>
        </w:rPr>
        <w:t>info@sosos.sk</w:t>
      </w:r>
    </w:p>
    <w:p w14:paraId="3E87E2B7" w14:textId="77777777" w:rsidR="00141CBD" w:rsidRDefault="00141CBD" w:rsidP="002947AB">
      <w:pPr>
        <w:spacing w:after="0" w:line="240" w:lineRule="auto"/>
        <w:jc w:val="both"/>
        <w:rPr>
          <w:rFonts w:cstheme="minorHAnsi"/>
        </w:rPr>
      </w:pP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5352DF09" w:rsidR="0073020D" w:rsidRDefault="0073020D" w:rsidP="3D1E1DF4">
      <w:pPr>
        <w:spacing w:line="240" w:lineRule="auto"/>
        <w:ind w:right="-567"/>
        <w:jc w:val="both"/>
        <w:rPr>
          <w:i/>
          <w:iCs/>
          <w:lang w:eastAsia="cs-CZ"/>
        </w:rPr>
      </w:pPr>
      <w:r w:rsidRPr="3D1E1DF4">
        <w:t xml:space="preserve">(ďalej </w:t>
      </w:r>
      <w:r w:rsidR="00B14B27" w:rsidRPr="3D1E1DF4">
        <w:t xml:space="preserve">len </w:t>
      </w:r>
      <w:r w:rsidRPr="3D1E1DF4">
        <w:t xml:space="preserve">ako </w:t>
      </w:r>
      <w:r w:rsidRPr="3D1E1DF4">
        <w:rPr>
          <w:b/>
          <w:bCs/>
        </w:rPr>
        <w:t>„zhotoviteľ“</w:t>
      </w:r>
      <w:r w:rsidRPr="3D1E1DF4">
        <w:t xml:space="preserve">   a spolu s </w:t>
      </w:r>
      <w:r w:rsidR="0074746D" w:rsidRPr="3D1E1DF4">
        <w:t>o</w:t>
      </w:r>
      <w:r w:rsidRPr="3D1E1DF4">
        <w:t xml:space="preserve">bjednávateľom ďalej </w:t>
      </w:r>
      <w:r w:rsidR="00B14B27" w:rsidRPr="3D1E1DF4">
        <w:t xml:space="preserve">len </w:t>
      </w:r>
      <w:r w:rsidRPr="3D1E1DF4">
        <w:t>ako</w:t>
      </w:r>
      <w:r w:rsidRPr="3D1E1DF4">
        <w:rPr>
          <w:i/>
          <w:iCs/>
          <w:lang w:eastAsia="cs-CZ"/>
        </w:rPr>
        <w:t xml:space="preserve"> </w:t>
      </w:r>
      <w:r w:rsidRPr="3D1E1DF4">
        <w:rPr>
          <w:b/>
          <w:bCs/>
        </w:rPr>
        <w:t>„Zmluvné strany“</w:t>
      </w:r>
      <w:r w:rsidRPr="3D1E1DF4">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2425DA4" w14:textId="1A8431F6" w:rsidR="00A2368C" w:rsidRDefault="0073020D" w:rsidP="004D3703">
      <w:pPr>
        <w:pStyle w:val="Odsekzoznamu"/>
        <w:numPr>
          <w:ilvl w:val="0"/>
          <w:numId w:val="9"/>
        </w:numPr>
        <w:tabs>
          <w:tab w:val="left" w:pos="426"/>
        </w:tabs>
        <w:ind w:left="0" w:firstLine="0"/>
        <w:jc w:val="both"/>
        <w:rPr>
          <w:rFonts w:asciiTheme="minorHAnsi" w:hAnsiTheme="minorHAnsi" w:cstheme="minorBidi"/>
        </w:rPr>
      </w:pPr>
      <w:r w:rsidRPr="5FBA485A">
        <w:rPr>
          <w:rFonts w:asciiTheme="minorHAnsi" w:hAnsiTheme="minorHAnsi" w:cstheme="minorBidi"/>
        </w:rPr>
        <w:t xml:space="preserve">Táto Zmluva sa uzatvára ako výsledok verejného obstarávania realizovaného postupom </w:t>
      </w:r>
      <w:r w:rsidR="00987CAB" w:rsidRPr="5FBA485A">
        <w:rPr>
          <w:rFonts w:asciiTheme="minorHAnsi" w:hAnsiTheme="minorHAnsi" w:cstheme="minorBidi"/>
        </w:rPr>
        <w:t xml:space="preserve">podľa </w:t>
      </w:r>
      <w:r w:rsidRPr="5FBA485A">
        <w:rPr>
          <w:rFonts w:asciiTheme="minorHAnsi" w:hAnsiTheme="minorHAnsi" w:cstheme="minorBidi"/>
        </w:rPr>
        <w:t>zákona č. 343/2015 Z. z. o verejnom obstarávaní a o zmene a doplnení niektorých zákonov v znení neskorších predpisov</w:t>
      </w:r>
      <w:r w:rsidR="00742163" w:rsidRPr="5FBA485A">
        <w:rPr>
          <w:rFonts w:asciiTheme="minorHAnsi" w:hAnsiTheme="minorHAnsi" w:cstheme="minorBidi"/>
        </w:rPr>
        <w:t xml:space="preserve"> (ďalej len ako „</w:t>
      </w:r>
      <w:r w:rsidR="00742163" w:rsidRPr="5FBA485A">
        <w:rPr>
          <w:rFonts w:asciiTheme="minorHAnsi" w:hAnsiTheme="minorHAnsi" w:cstheme="minorBidi"/>
          <w:b/>
          <w:bCs/>
        </w:rPr>
        <w:t>ZVO</w:t>
      </w:r>
      <w:r w:rsidR="00742163" w:rsidRPr="5FBA485A">
        <w:rPr>
          <w:rFonts w:asciiTheme="minorHAnsi" w:hAnsiTheme="minorHAnsi" w:cstheme="minorBidi"/>
        </w:rPr>
        <w:t>“)</w:t>
      </w:r>
      <w:r w:rsidR="007E2170" w:rsidRPr="5FBA485A">
        <w:rPr>
          <w:rFonts w:asciiTheme="minorHAnsi" w:hAnsiTheme="minorHAnsi" w:cstheme="minorBidi"/>
        </w:rPr>
        <w:t xml:space="preserve"> </w:t>
      </w:r>
      <w:r w:rsidRPr="5FBA485A">
        <w:rPr>
          <w:rFonts w:asciiTheme="minorHAnsi" w:hAnsiTheme="minorHAnsi" w:cstheme="minorBidi"/>
        </w:rPr>
        <w:t xml:space="preserve">na predmet zákazky </w:t>
      </w:r>
      <w:r w:rsidR="002C5391">
        <w:rPr>
          <w:rFonts w:asciiTheme="minorHAnsi" w:hAnsiTheme="minorHAnsi" w:cstheme="minorBidi"/>
        </w:rPr>
        <w:t>„</w:t>
      </w:r>
      <w:r w:rsidR="002C5391" w:rsidRPr="002C5391">
        <w:rPr>
          <w:rFonts w:asciiTheme="minorHAnsi" w:hAnsiTheme="minorHAnsi" w:cstheme="minorBidi"/>
        </w:rPr>
        <w:t>SOŠ OS, Rimavská Sobota – Moderná inkluzívna škola</w:t>
      </w:r>
      <w:r w:rsidR="002C5391">
        <w:rPr>
          <w:rFonts w:asciiTheme="minorHAnsi" w:hAnsiTheme="minorHAnsi" w:cstheme="minorBidi"/>
        </w:rPr>
        <w:t xml:space="preserve"> II. etapa“</w:t>
      </w:r>
      <w:r w:rsidR="0019149B" w:rsidRPr="5FBA485A">
        <w:rPr>
          <w:rStyle w:val="Odkaznakomentr"/>
          <w:rFonts w:asciiTheme="minorHAnsi" w:eastAsiaTheme="minorEastAsia" w:hAnsiTheme="minorHAnsi" w:cstheme="minorBidi"/>
          <w:noProof w:val="0"/>
          <w:lang w:eastAsia="en-US"/>
        </w:rPr>
        <w:t xml:space="preserve"> (</w:t>
      </w:r>
      <w:r w:rsidRPr="5FBA485A">
        <w:rPr>
          <w:rFonts w:asciiTheme="minorHAnsi" w:hAnsiTheme="minorHAnsi" w:cstheme="minorBidi"/>
        </w:rPr>
        <w:t xml:space="preserve">ďalej </w:t>
      </w:r>
      <w:r w:rsidR="00B07530" w:rsidRPr="5FBA485A">
        <w:rPr>
          <w:rFonts w:asciiTheme="minorHAnsi" w:hAnsiTheme="minorHAnsi" w:cstheme="minorBidi"/>
        </w:rPr>
        <w:t xml:space="preserve">len ako </w:t>
      </w:r>
      <w:r w:rsidRPr="5FBA485A">
        <w:rPr>
          <w:rFonts w:asciiTheme="minorHAnsi" w:hAnsiTheme="minorHAnsi" w:cstheme="minorBidi"/>
        </w:rPr>
        <w:t>„</w:t>
      </w:r>
      <w:r w:rsidRPr="5FBA485A">
        <w:rPr>
          <w:rFonts w:asciiTheme="minorHAnsi" w:hAnsiTheme="minorHAnsi" w:cstheme="minorBidi"/>
          <w:b/>
          <w:bCs/>
        </w:rPr>
        <w:t>verejné obstarávanie</w:t>
      </w:r>
      <w:r w:rsidRPr="5FBA485A">
        <w:rPr>
          <w:rFonts w:asciiTheme="minorHAnsi" w:hAnsiTheme="minorHAnsi" w:cstheme="minorBidi"/>
        </w:rPr>
        <w:t xml:space="preserve">“). Dňa </w:t>
      </w:r>
      <w:r w:rsidRPr="5FBA485A">
        <w:rPr>
          <w:rFonts w:asciiTheme="minorHAnsi" w:hAnsiTheme="minorHAnsi" w:cstheme="minorBidi"/>
          <w:highlight w:val="yellow"/>
        </w:rPr>
        <w:t xml:space="preserve">........................ </w:t>
      </w:r>
      <w:r w:rsidRPr="5FBA485A">
        <w:rPr>
          <w:rFonts w:asciiTheme="minorHAnsi" w:hAnsiTheme="minorHAnsi" w:cstheme="minorBidi"/>
        </w:rPr>
        <w:t xml:space="preserve">bol zhotoviteľ identifikovaný ako úspešný uchádzač vo verejnom obstarávaní a táto </w:t>
      </w:r>
      <w:r w:rsidR="00284D7C" w:rsidRPr="5FBA485A">
        <w:rPr>
          <w:rFonts w:asciiTheme="minorHAnsi" w:hAnsiTheme="minorHAnsi" w:cstheme="minorBidi"/>
        </w:rPr>
        <w:t>Z</w:t>
      </w:r>
      <w:r w:rsidRPr="5FBA485A">
        <w:rPr>
          <w:rFonts w:asciiTheme="minorHAnsi" w:hAnsiTheme="minorHAnsi" w:cstheme="minorBid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1BBCF57B" w:rsidR="00A2368C" w:rsidRPr="000E4FC3" w:rsidRDefault="00A2368C" w:rsidP="004D3703">
      <w:pPr>
        <w:pStyle w:val="Odsekzoznamu"/>
        <w:numPr>
          <w:ilvl w:val="0"/>
          <w:numId w:val="9"/>
        </w:numPr>
        <w:tabs>
          <w:tab w:val="left" w:pos="426"/>
        </w:tabs>
        <w:ind w:left="0" w:firstLine="0"/>
        <w:jc w:val="both"/>
        <w:rPr>
          <w:rStyle w:val="Odkaznakomentr"/>
          <w:rFonts w:asciiTheme="minorHAnsi" w:hAnsiTheme="minorHAnsi" w:cstheme="minorBidi"/>
          <w:sz w:val="22"/>
          <w:szCs w:val="22"/>
        </w:rPr>
      </w:pPr>
      <w:r w:rsidRPr="5FBA485A">
        <w:rPr>
          <w:rFonts w:asciiTheme="minorHAnsi" w:hAnsiTheme="minorHAnsi" w:cstheme="minorBidi"/>
        </w:rPr>
        <w:t xml:space="preserve">Nevyhnutným predpokladom k </w:t>
      </w:r>
      <w:r w:rsidR="00874D38" w:rsidRPr="5FBA485A">
        <w:rPr>
          <w:rFonts w:asciiTheme="minorHAnsi" w:hAnsiTheme="minorHAnsi" w:cstheme="minorBidi"/>
        </w:rPr>
        <w:t>plneni</w:t>
      </w:r>
      <w:r w:rsidRPr="5FBA485A">
        <w:rPr>
          <w:rFonts w:asciiTheme="minorHAnsi" w:hAnsiTheme="minorHAnsi" w:cstheme="minorBidi"/>
        </w:rPr>
        <w:t xml:space="preserve">u podľa tejto Zmluvy je platná a účinná Zmluva o poskytnutí príspevku mechanizmu </w:t>
      </w:r>
      <w:r w:rsidR="00BB1F80" w:rsidRPr="5FBA485A">
        <w:rPr>
          <w:rFonts w:asciiTheme="minorHAnsi" w:hAnsiTheme="minorHAnsi" w:cstheme="minorBidi"/>
        </w:rPr>
        <w:t xml:space="preserve">na podporu obnovy a odolnosti </w:t>
      </w:r>
      <w:r w:rsidRPr="5FBA485A">
        <w:rPr>
          <w:rFonts w:asciiTheme="minorHAnsi" w:hAnsiTheme="minorHAnsi" w:cstheme="minorBidi"/>
        </w:rPr>
        <w:t>(</w:t>
      </w:r>
      <w:r w:rsidR="001A6C18" w:rsidRPr="5FBA485A">
        <w:rPr>
          <w:rFonts w:asciiTheme="minorHAnsi" w:hAnsiTheme="minorHAnsi" w:cstheme="minorBidi"/>
        </w:rPr>
        <w:t>ďalej len ako „</w:t>
      </w:r>
      <w:r w:rsidRPr="5FBA485A">
        <w:rPr>
          <w:rFonts w:asciiTheme="minorHAnsi" w:hAnsiTheme="minorHAnsi" w:cstheme="minorBidi"/>
          <w:b/>
          <w:bCs/>
        </w:rPr>
        <w:t>Zmluva o</w:t>
      </w:r>
      <w:r w:rsidR="001A6C18" w:rsidRPr="5FBA485A">
        <w:rPr>
          <w:rFonts w:asciiTheme="minorHAnsi" w:hAnsiTheme="minorHAnsi" w:cstheme="minorBidi"/>
          <w:b/>
          <w:bCs/>
        </w:rPr>
        <w:t> </w:t>
      </w:r>
      <w:r w:rsidRPr="5FBA485A">
        <w:rPr>
          <w:rFonts w:asciiTheme="minorHAnsi" w:hAnsiTheme="minorHAnsi" w:cstheme="minorBidi"/>
          <w:b/>
          <w:bCs/>
        </w:rPr>
        <w:t>PPM</w:t>
      </w:r>
      <w:r w:rsidR="001A6C18" w:rsidRPr="5FBA485A">
        <w:rPr>
          <w:rFonts w:asciiTheme="minorHAnsi" w:hAnsiTheme="minorHAnsi" w:cstheme="minorBidi"/>
        </w:rPr>
        <w:t>“</w:t>
      </w:r>
      <w:r w:rsidRPr="5FBA485A">
        <w:rPr>
          <w:rFonts w:asciiTheme="minorHAnsi" w:hAnsiTheme="minorHAnsi" w:cstheme="minorBidi"/>
        </w:rPr>
        <w:t xml:space="preserve">), uzavretá medzi </w:t>
      </w:r>
      <w:r w:rsidR="00122C43" w:rsidRPr="5FBA485A">
        <w:rPr>
          <w:rFonts w:asciiTheme="minorHAnsi" w:hAnsiTheme="minorHAnsi" w:cstheme="minorBidi"/>
        </w:rPr>
        <w:t>v</w:t>
      </w:r>
      <w:r w:rsidR="00BB1F80" w:rsidRPr="5FBA485A">
        <w:rPr>
          <w:rFonts w:asciiTheme="minorHAnsi" w:hAnsiTheme="minorHAnsi" w:cstheme="minorBidi"/>
        </w:rPr>
        <w:t>ykonávateľom</w:t>
      </w:r>
      <w:r w:rsidRPr="5FBA485A">
        <w:rPr>
          <w:rFonts w:asciiTheme="minorHAnsi" w:hAnsiTheme="minorHAnsi" w:cstheme="minorBidi"/>
        </w:rPr>
        <w:t xml:space="preserve">, ktorým je </w:t>
      </w:r>
      <w:r w:rsidR="001E0A16" w:rsidRPr="5FBA485A">
        <w:rPr>
          <w:rFonts w:asciiTheme="minorHAnsi" w:hAnsiTheme="minorHAnsi" w:cstheme="minorBidi"/>
        </w:rPr>
        <w:t>Ministerstvo školstva, výskumu, vývoja a mládeže Slovenskej republiky</w:t>
      </w:r>
      <w:r w:rsidRPr="5FBA485A">
        <w:rPr>
          <w:rFonts w:asciiTheme="minorHAnsi" w:hAnsiTheme="minorHAnsi" w:cstheme="minorBidi"/>
        </w:rPr>
        <w:t>(ďalej len</w:t>
      </w:r>
      <w:r w:rsidR="004D0F75" w:rsidRPr="5FBA485A">
        <w:rPr>
          <w:rFonts w:asciiTheme="minorHAnsi" w:hAnsiTheme="minorHAnsi" w:cstheme="minorBidi"/>
        </w:rPr>
        <w:t xml:space="preserve"> ako</w:t>
      </w:r>
      <w:r w:rsidRPr="5FBA485A">
        <w:rPr>
          <w:rFonts w:asciiTheme="minorHAnsi" w:hAnsiTheme="minorHAnsi" w:cstheme="minorBidi"/>
        </w:rPr>
        <w:t xml:space="preserve"> „</w:t>
      </w:r>
      <w:r w:rsidR="00497621" w:rsidRPr="5FBA485A">
        <w:rPr>
          <w:rFonts w:asciiTheme="minorHAnsi" w:hAnsiTheme="minorHAnsi" w:cstheme="minorBidi"/>
          <w:b/>
          <w:bCs/>
        </w:rPr>
        <w:t>Vykonávateľ</w:t>
      </w:r>
      <w:r w:rsidRPr="5FBA485A">
        <w:rPr>
          <w:rFonts w:asciiTheme="minorHAnsi" w:hAnsiTheme="minorHAnsi" w:cstheme="minorBidi"/>
        </w:rPr>
        <w:t>“) a</w:t>
      </w:r>
      <w:r w:rsidR="00302954" w:rsidRPr="5FBA485A">
        <w:rPr>
          <w:rFonts w:asciiTheme="minorHAnsi" w:hAnsiTheme="minorHAnsi" w:cstheme="minorBidi"/>
        </w:rPr>
        <w:t> </w:t>
      </w:r>
      <w:r w:rsidRPr="5FBA485A">
        <w:rPr>
          <w:rFonts w:asciiTheme="minorHAnsi" w:hAnsiTheme="minorHAnsi" w:cstheme="minorBidi"/>
        </w:rPr>
        <w:t>objednávateľom</w:t>
      </w:r>
      <w:r w:rsidR="00302954" w:rsidRPr="5FBA485A">
        <w:rPr>
          <w:rFonts w:asciiTheme="minorHAnsi" w:hAnsiTheme="minorHAnsi" w:cstheme="minorBidi"/>
        </w:rPr>
        <w:t>,</w:t>
      </w:r>
      <w:r w:rsidRPr="5FBA485A">
        <w:rPr>
          <w:rFonts w:asciiTheme="minorHAnsi" w:hAnsiTheme="minorHAnsi" w:cstheme="minorBidi"/>
        </w:rPr>
        <w:t xml:space="preserve"> a to na základe  </w:t>
      </w:r>
      <w:r w:rsidR="00AA19B5" w:rsidRPr="5FBA485A">
        <w:rPr>
          <w:rFonts w:asciiTheme="minorHAnsi" w:hAnsiTheme="minorHAnsi" w:cstheme="minorBidi"/>
        </w:rPr>
        <w:t>ž</w:t>
      </w:r>
      <w:r w:rsidRPr="5FBA485A">
        <w:rPr>
          <w:rFonts w:asciiTheme="minorHAnsi" w:hAnsiTheme="minorHAnsi" w:cstheme="minorBidi"/>
        </w:rPr>
        <w:t xml:space="preserve">iadosti </w:t>
      </w:r>
      <w:r w:rsidR="00122C43" w:rsidRPr="5FBA485A">
        <w:rPr>
          <w:rFonts w:asciiTheme="minorHAnsi" w:hAnsiTheme="minorHAnsi" w:cstheme="minorBidi"/>
        </w:rPr>
        <w:t xml:space="preserve">objednávateľa </w:t>
      </w:r>
      <w:r w:rsidRPr="5FBA485A">
        <w:rPr>
          <w:rFonts w:asciiTheme="minorHAnsi" w:hAnsiTheme="minorHAnsi" w:cstheme="minorBidi"/>
        </w:rPr>
        <w:t>o</w:t>
      </w:r>
      <w:r w:rsidR="00BB1F80" w:rsidRPr="5FBA485A">
        <w:rPr>
          <w:rFonts w:asciiTheme="minorHAnsi" w:hAnsiTheme="minorHAnsi" w:cstheme="minorBidi"/>
        </w:rPr>
        <w:t> poskytnutie príspevku mechanizmu</w:t>
      </w:r>
      <w:r w:rsidR="009D132A" w:rsidRPr="5FBA485A">
        <w:rPr>
          <w:rFonts w:asciiTheme="minorHAnsi" w:hAnsiTheme="minorHAnsi" w:cstheme="minorBidi"/>
        </w:rPr>
        <w:t xml:space="preserve"> na podporu obnovy a odolnosti </w:t>
      </w:r>
      <w:r w:rsidR="001E0A16" w:rsidRPr="5FBA485A">
        <w:rPr>
          <w:rFonts w:asciiTheme="minorHAnsi" w:hAnsiTheme="minorHAnsi" w:cstheme="minorBidi"/>
        </w:rPr>
        <w:t>na debarierizáciu budov/odstránenie architektonických bariér väčších stredných škôl</w:t>
      </w:r>
      <w:r w:rsidR="00F20017" w:rsidRPr="5FBA485A">
        <w:rPr>
          <w:rFonts w:asciiTheme="minorHAnsi" w:hAnsiTheme="minorHAnsi" w:cstheme="minorBidi"/>
        </w:rPr>
        <w:t xml:space="preserve">(ďalej len ako </w:t>
      </w:r>
      <w:r w:rsidR="0038059C" w:rsidRPr="5FBA485A">
        <w:rPr>
          <w:rFonts w:asciiTheme="minorHAnsi" w:hAnsiTheme="minorHAnsi" w:cstheme="minorBidi"/>
        </w:rPr>
        <w:t>„</w:t>
      </w:r>
      <w:r w:rsidR="0038059C" w:rsidRPr="5FBA485A">
        <w:rPr>
          <w:rFonts w:asciiTheme="minorHAnsi" w:hAnsiTheme="minorHAnsi" w:cstheme="minorBidi"/>
          <w:b/>
          <w:bCs/>
        </w:rPr>
        <w:t>príspevok</w:t>
      </w:r>
      <w:r w:rsidR="0038059C" w:rsidRPr="5FBA485A">
        <w:rPr>
          <w:rFonts w:asciiTheme="minorHAnsi" w:hAnsiTheme="minorHAnsi" w:cstheme="minorBidi"/>
        </w:rPr>
        <w:t>“)</w:t>
      </w:r>
      <w:r w:rsidR="00BB1F80" w:rsidRPr="5FBA485A">
        <w:rPr>
          <w:rFonts w:asciiTheme="minorHAnsi" w:hAnsiTheme="minorHAnsi" w:cstheme="minorBidi"/>
        </w:rPr>
        <w:t>.</w:t>
      </w:r>
    </w:p>
    <w:p w14:paraId="61E89310" w14:textId="77777777" w:rsidR="000E4FC3" w:rsidRPr="000E4FC3" w:rsidRDefault="000E4FC3" w:rsidP="000E4FC3">
      <w:pPr>
        <w:pStyle w:val="Odsekzoznamu"/>
        <w:rPr>
          <w:rFonts w:asciiTheme="minorHAnsi" w:hAnsiTheme="minorHAnsi" w:cstheme="minorHAnsi"/>
        </w:rPr>
      </w:pPr>
    </w:p>
    <w:p w14:paraId="514E05E4" w14:textId="7525A097" w:rsidR="001B1427" w:rsidRDefault="001B1427" w:rsidP="004D3703">
      <w:pPr>
        <w:pStyle w:val="Odsekzoznamu"/>
        <w:numPr>
          <w:ilvl w:val="0"/>
          <w:numId w:val="9"/>
        </w:numPr>
        <w:tabs>
          <w:tab w:val="left" w:pos="426"/>
        </w:tabs>
        <w:ind w:left="0" w:firstLine="0"/>
        <w:jc w:val="both"/>
        <w:rPr>
          <w:rFonts w:asciiTheme="minorHAnsi" w:hAnsiTheme="minorHAnsi" w:cstheme="minorBidi"/>
        </w:rPr>
      </w:pPr>
      <w:r w:rsidRPr="3D1E1DF4">
        <w:rPr>
          <w:rFonts w:asciiTheme="minorHAnsi" w:hAnsiTheme="minorHAnsi" w:cstheme="minorBidi"/>
        </w:rPr>
        <w:t>Predmetom Zmluvy o PPM je financovanie projektu vymedzeného nasledovnými identifikačnými údajmi:</w:t>
      </w:r>
    </w:p>
    <w:p w14:paraId="2B06FE4F" w14:textId="77777777" w:rsidR="00396FAF" w:rsidRDefault="00396FAF" w:rsidP="3D1E1DF4">
      <w:pPr>
        <w:pStyle w:val="Bezriadkovania"/>
        <w:jc w:val="both"/>
        <w:rPr>
          <w:rFonts w:asciiTheme="minorHAnsi" w:hAnsiTheme="minorHAnsi" w:cstheme="minorBidi"/>
          <w:color w:val="auto"/>
          <w:sz w:val="22"/>
          <w:szCs w:val="22"/>
          <w:highlight w:val="yellow"/>
        </w:rPr>
      </w:pPr>
    </w:p>
    <w:p w14:paraId="15743CE2" w14:textId="77777777" w:rsidR="002C5391" w:rsidRPr="00FC5C15" w:rsidRDefault="002C5391" w:rsidP="004D3703">
      <w:pPr>
        <w:pStyle w:val="Bezriadkovania"/>
        <w:numPr>
          <w:ilvl w:val="0"/>
          <w:numId w:val="39"/>
        </w:numPr>
        <w:jc w:val="both"/>
        <w:rPr>
          <w:rFonts w:asciiTheme="minorHAnsi" w:hAnsiTheme="minorHAnsi" w:cstheme="minorHAnsi"/>
          <w:bCs/>
          <w:color w:val="auto"/>
          <w:sz w:val="22"/>
          <w:szCs w:val="22"/>
        </w:rPr>
      </w:pPr>
      <w:r w:rsidRPr="00FC5C15">
        <w:rPr>
          <w:rFonts w:asciiTheme="minorHAnsi" w:hAnsiTheme="minorHAnsi" w:cstheme="minorHAnsi"/>
          <w:bCs/>
          <w:color w:val="auto"/>
          <w:sz w:val="22"/>
          <w:szCs w:val="22"/>
        </w:rPr>
        <w:t>Kód výzvy: 06I01-20-V01</w:t>
      </w:r>
    </w:p>
    <w:p w14:paraId="27506AFE" w14:textId="77777777" w:rsidR="002C5391" w:rsidRPr="00FC5C15" w:rsidRDefault="002C5391" w:rsidP="004D3703">
      <w:pPr>
        <w:pStyle w:val="Bezriadkovania"/>
        <w:numPr>
          <w:ilvl w:val="0"/>
          <w:numId w:val="39"/>
        </w:numPr>
        <w:jc w:val="both"/>
        <w:rPr>
          <w:rFonts w:asciiTheme="minorHAnsi" w:hAnsiTheme="minorHAnsi" w:cstheme="minorHAnsi"/>
          <w:bCs/>
          <w:color w:val="auto"/>
          <w:sz w:val="22"/>
          <w:szCs w:val="22"/>
        </w:rPr>
      </w:pPr>
      <w:r w:rsidRPr="00FC5C15">
        <w:rPr>
          <w:rFonts w:asciiTheme="minorHAnsi" w:hAnsiTheme="minorHAnsi" w:cstheme="minorHAnsi"/>
          <w:bCs/>
          <w:color w:val="auto"/>
          <w:sz w:val="22"/>
          <w:szCs w:val="22"/>
        </w:rPr>
        <w:t>Komponent: 6. Dostupnosť, rozvoj a kvalita inkluzívneho vzdelávania na všetkých stupňoch</w:t>
      </w:r>
    </w:p>
    <w:p w14:paraId="5325514A" w14:textId="61E2E723" w:rsidR="002C5391" w:rsidRPr="00FC5C15" w:rsidRDefault="002C5391" w:rsidP="004D3703">
      <w:pPr>
        <w:pStyle w:val="Bezriadkovania"/>
        <w:numPr>
          <w:ilvl w:val="0"/>
          <w:numId w:val="39"/>
        </w:numPr>
        <w:jc w:val="both"/>
        <w:rPr>
          <w:rFonts w:asciiTheme="minorHAnsi" w:hAnsiTheme="minorHAnsi" w:cstheme="minorHAnsi"/>
          <w:bCs/>
          <w:color w:val="auto"/>
          <w:sz w:val="22"/>
          <w:szCs w:val="22"/>
        </w:rPr>
      </w:pPr>
      <w:r w:rsidRPr="00FC5C15">
        <w:rPr>
          <w:rFonts w:asciiTheme="minorHAnsi" w:hAnsiTheme="minorHAnsi" w:cstheme="minorHAnsi"/>
          <w:bCs/>
          <w:color w:val="auto"/>
          <w:sz w:val="22"/>
          <w:szCs w:val="22"/>
        </w:rPr>
        <w:t>Reforma/investícia: Investícia 1. Debarierizácia školských budov na všetkých úrovniach vzdelávacieho systému</w:t>
      </w:r>
      <w:r w:rsidR="00612A4B">
        <w:rPr>
          <w:rFonts w:asciiTheme="minorHAnsi" w:hAnsiTheme="minorHAnsi" w:cstheme="minorHAnsi"/>
          <w:bCs/>
          <w:color w:val="auto"/>
          <w:sz w:val="22"/>
          <w:szCs w:val="22"/>
        </w:rPr>
        <w:t xml:space="preserve"> (</w:t>
      </w:r>
      <w:r w:rsidR="00612A4B" w:rsidRPr="00612A4B">
        <w:rPr>
          <w:rFonts w:asciiTheme="minorHAnsi" w:hAnsiTheme="minorHAnsi" w:cstheme="minorHAnsi"/>
          <w:bCs/>
          <w:color w:val="auto"/>
          <w:sz w:val="22"/>
          <w:szCs w:val="22"/>
        </w:rPr>
        <w:t>https://www.minedu.sk/vyzva-na-debarierizaciu-vacsich-strednych-skol/</w:t>
      </w:r>
      <w:r w:rsidR="00612A4B">
        <w:rPr>
          <w:rFonts w:asciiTheme="minorHAnsi" w:hAnsiTheme="minorHAnsi" w:cstheme="minorHAnsi"/>
          <w:bCs/>
          <w:color w:val="auto"/>
          <w:sz w:val="22"/>
          <w:szCs w:val="22"/>
        </w:rPr>
        <w:t>)</w:t>
      </w:r>
    </w:p>
    <w:p w14:paraId="59AC5481" w14:textId="756BDC6F" w:rsidR="002C5391" w:rsidRPr="00FC5C15" w:rsidRDefault="002C5391" w:rsidP="004D3703">
      <w:pPr>
        <w:pStyle w:val="Bezriadkovania"/>
        <w:numPr>
          <w:ilvl w:val="0"/>
          <w:numId w:val="39"/>
        </w:numPr>
        <w:jc w:val="both"/>
        <w:rPr>
          <w:rFonts w:asciiTheme="minorHAnsi" w:hAnsiTheme="minorHAnsi" w:cstheme="minorHAnsi"/>
          <w:bCs/>
          <w:color w:val="auto"/>
          <w:sz w:val="22"/>
          <w:szCs w:val="22"/>
        </w:rPr>
      </w:pPr>
      <w:r w:rsidRPr="00FC5C15">
        <w:rPr>
          <w:rFonts w:asciiTheme="minorHAnsi" w:hAnsiTheme="minorHAnsi" w:cstheme="minorHAnsi"/>
          <w:bCs/>
          <w:color w:val="auto"/>
          <w:sz w:val="22"/>
          <w:szCs w:val="22"/>
        </w:rPr>
        <w:t xml:space="preserve">Názov projektu: </w:t>
      </w:r>
      <w:r w:rsidR="002810B3">
        <w:rPr>
          <w:rFonts w:asciiTheme="minorHAnsi" w:hAnsiTheme="minorHAnsi" w:cstheme="minorHAnsi"/>
          <w:b/>
          <w:color w:val="auto"/>
          <w:sz w:val="22"/>
          <w:szCs w:val="22"/>
        </w:rPr>
        <w:t>Moderná inkluzívna škola, 2. etapa, SOŠ obchodu a služieb, Rimavská Sobota</w:t>
      </w:r>
    </w:p>
    <w:p w14:paraId="4332C3C9" w14:textId="02C9D8F6" w:rsidR="002C5391" w:rsidRPr="00FC5C15" w:rsidRDefault="002C5391" w:rsidP="004D3703">
      <w:pPr>
        <w:pStyle w:val="Bezriadkovania"/>
        <w:numPr>
          <w:ilvl w:val="0"/>
          <w:numId w:val="39"/>
        </w:numPr>
        <w:jc w:val="both"/>
        <w:rPr>
          <w:rFonts w:asciiTheme="minorHAnsi" w:hAnsiTheme="minorHAnsi" w:cstheme="minorHAnsi"/>
          <w:bCs/>
          <w:color w:val="auto"/>
          <w:sz w:val="22"/>
          <w:szCs w:val="22"/>
        </w:rPr>
      </w:pPr>
      <w:r w:rsidRPr="00FC5C15">
        <w:rPr>
          <w:rFonts w:asciiTheme="minorHAnsi" w:hAnsiTheme="minorHAnsi" w:cstheme="minorHAnsi"/>
          <w:bCs/>
          <w:color w:val="auto"/>
          <w:sz w:val="22"/>
          <w:szCs w:val="22"/>
        </w:rPr>
        <w:t xml:space="preserve">Kód projektu: </w:t>
      </w:r>
      <w:r w:rsidRPr="007356EC">
        <w:rPr>
          <w:rFonts w:asciiTheme="minorHAnsi" w:hAnsiTheme="minorHAnsi" w:cstheme="minorHAnsi"/>
          <w:bCs/>
          <w:color w:val="auto"/>
          <w:sz w:val="22"/>
          <w:szCs w:val="22"/>
        </w:rPr>
        <w:t>06I01-20-V01-002</w:t>
      </w:r>
      <w:r w:rsidR="002810B3">
        <w:rPr>
          <w:rFonts w:asciiTheme="minorHAnsi" w:hAnsiTheme="minorHAnsi" w:cstheme="minorHAnsi"/>
          <w:bCs/>
          <w:color w:val="auto"/>
          <w:sz w:val="22"/>
          <w:szCs w:val="22"/>
        </w:rPr>
        <w:t>56</w:t>
      </w:r>
    </w:p>
    <w:p w14:paraId="65AB91BE" w14:textId="77777777" w:rsidR="001B1427" w:rsidRDefault="001B1427" w:rsidP="3D1E1DF4">
      <w:pPr>
        <w:pStyle w:val="Bezriadkovania"/>
        <w:jc w:val="both"/>
        <w:rPr>
          <w:rFonts w:asciiTheme="minorHAnsi" w:hAnsiTheme="minorHAnsi" w:cstheme="minorBidi"/>
          <w:color w:val="auto"/>
          <w:sz w:val="22"/>
          <w:szCs w:val="22"/>
        </w:rPr>
      </w:pPr>
    </w:p>
    <w:p w14:paraId="020301D1" w14:textId="47B0D5DC" w:rsidR="001B1427" w:rsidRPr="0073020D" w:rsidRDefault="001B1427" w:rsidP="004D3703">
      <w:pPr>
        <w:pStyle w:val="Odsekzoznamu"/>
        <w:numPr>
          <w:ilvl w:val="0"/>
          <w:numId w:val="9"/>
        </w:numPr>
        <w:tabs>
          <w:tab w:val="left" w:pos="426"/>
        </w:tabs>
        <w:ind w:left="0" w:firstLine="0"/>
        <w:jc w:val="both"/>
        <w:rPr>
          <w:rFonts w:asciiTheme="minorHAnsi" w:hAnsiTheme="minorHAnsi" w:cstheme="minorBidi"/>
        </w:rPr>
      </w:pPr>
      <w:r w:rsidRPr="5FBA485A">
        <w:rPr>
          <w:rFonts w:asciiTheme="minorHAnsi" w:hAnsiTheme="minorHAnsi" w:cstheme="minorBidi"/>
        </w:rPr>
        <w:t xml:space="preserve">Zhotoviteľ berie na vedomie a súhlasí, že cena za dielo bude </w:t>
      </w:r>
      <w:r w:rsidR="00DC7B60" w:rsidRPr="5FBA485A">
        <w:rPr>
          <w:rFonts w:asciiTheme="minorHAnsi" w:hAnsiTheme="minorHAnsi" w:cstheme="minorBidi"/>
        </w:rPr>
        <w:t>financovaná</w:t>
      </w:r>
      <w:r w:rsidRPr="5FBA485A">
        <w:rPr>
          <w:rFonts w:asciiTheme="minorHAnsi" w:hAnsiTheme="minorHAnsi" w:cstheme="minorBidi"/>
        </w:rPr>
        <w:t xml:space="preserve"> z </w:t>
      </w:r>
      <w:r w:rsidR="00C90FA6" w:rsidRPr="5FBA485A">
        <w:rPr>
          <w:rFonts w:asciiTheme="minorHAnsi" w:hAnsiTheme="minorHAnsi" w:cstheme="minorBidi"/>
        </w:rPr>
        <w:t>príspevku</w:t>
      </w:r>
      <w:r w:rsidRPr="5FBA485A">
        <w:rPr>
          <w:rFonts w:asciiTheme="minorHAnsi" w:hAnsiTheme="minorHAnsi" w:cstheme="minorBidi"/>
        </w:rPr>
        <w:t>, ktorého podmienky čerpania sú upravené v zmluve o </w:t>
      </w:r>
      <w:r w:rsidR="00C90FA6" w:rsidRPr="5FBA485A">
        <w:rPr>
          <w:rFonts w:asciiTheme="minorHAnsi" w:hAnsiTheme="minorHAnsi" w:cstheme="minorBidi"/>
        </w:rPr>
        <w:t>PPM</w:t>
      </w:r>
      <w:r w:rsidRPr="5FBA485A">
        <w:rPr>
          <w:rFonts w:asciiTheme="minorHAnsi" w:hAnsiTheme="minorHAnsi" w:cstheme="minorBidi"/>
        </w:rPr>
        <w:t xml:space="preserve">. Zhotoviteľ berie na vedomie a súhlasí, že cena za dielo preto bude zhotoviteľovi uhradená až po pripísaní </w:t>
      </w:r>
      <w:r w:rsidR="00C90FA6" w:rsidRPr="5FBA485A">
        <w:rPr>
          <w:rFonts w:asciiTheme="minorHAnsi" w:hAnsiTheme="minorHAnsi" w:cstheme="minorBidi"/>
        </w:rPr>
        <w:t>príspevku</w:t>
      </w:r>
      <w:r w:rsidRPr="5FBA485A">
        <w:rPr>
          <w:rFonts w:asciiTheme="minorHAnsi" w:hAnsiTheme="minorHAnsi" w:cstheme="minorBidi"/>
        </w:rPr>
        <w:t xml:space="preserve"> na účet objednávateľa.</w:t>
      </w:r>
    </w:p>
    <w:p w14:paraId="18DD2630" w14:textId="5AF8B690" w:rsidR="0073020D" w:rsidRDefault="0073020D" w:rsidP="00300EE2">
      <w:pPr>
        <w:pStyle w:val="Odsekzoznamu"/>
        <w:tabs>
          <w:tab w:val="left" w:pos="426"/>
        </w:tabs>
        <w:autoSpaceDE w:val="0"/>
        <w:autoSpaceDN w:val="0"/>
        <w:adjustRightInd w:val="0"/>
        <w:ind w:left="0"/>
        <w:contextualSpacing/>
        <w:jc w:val="both"/>
        <w:rPr>
          <w:rFonts w:asciiTheme="minorHAnsi" w:hAnsiTheme="minorHAnsi" w:cstheme="minorBidi"/>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2929F5EF" w14:textId="7DCB6EFC" w:rsidR="00302954" w:rsidRDefault="00302954" w:rsidP="5FBA485A">
      <w:pPr>
        <w:pStyle w:val="Odsekzoznamu"/>
        <w:spacing w:after="240"/>
        <w:ind w:left="0"/>
        <w:contextualSpacing/>
        <w:jc w:val="both"/>
        <w:rPr>
          <w:rFonts w:asciiTheme="minorHAnsi" w:hAnsiTheme="minorHAnsi" w:cstheme="minorBidi"/>
        </w:rPr>
      </w:pPr>
      <w:r w:rsidRPr="5FBA485A">
        <w:rPr>
          <w:rFonts w:asciiTheme="minorHAnsi" w:hAnsiTheme="minorHAnsi" w:cstheme="minorBidi"/>
          <w:b/>
          <w:bCs/>
        </w:rPr>
        <w:t>1.</w:t>
      </w:r>
      <w:r w:rsidRPr="5FBA485A">
        <w:rPr>
          <w:rFonts w:asciiTheme="minorHAnsi" w:hAnsiTheme="minorHAnsi" w:cstheme="minorBidi"/>
        </w:rPr>
        <w:t xml:space="preserve"> </w:t>
      </w:r>
      <w:r w:rsidR="003763B5" w:rsidRPr="5FBA485A">
        <w:rPr>
          <w:rFonts w:asciiTheme="minorHAnsi" w:hAnsiTheme="minorHAnsi" w:cstheme="minorBidi"/>
        </w:rPr>
        <w:t>Objednávateľ je</w:t>
      </w:r>
      <w:r w:rsidR="00057288" w:rsidRPr="5FBA485A">
        <w:rPr>
          <w:rFonts w:asciiTheme="minorHAnsi" w:hAnsiTheme="minorHAnsi" w:cstheme="minorBidi"/>
        </w:rPr>
        <w:t xml:space="preserve"> správcom</w:t>
      </w:r>
      <w:r w:rsidR="003763B5" w:rsidRPr="5FBA485A">
        <w:rPr>
          <w:rFonts w:asciiTheme="minorHAnsi" w:hAnsiTheme="minorHAnsi" w:cstheme="minorBidi"/>
        </w:rPr>
        <w:t xml:space="preserve"> nehnuteľností, v ktorých, resp. na ktorých bude zhotoviteľ realizovať dielo v</w:t>
      </w:r>
      <w:r w:rsidR="006B6789" w:rsidRPr="5FBA485A">
        <w:rPr>
          <w:rFonts w:asciiTheme="minorHAnsi" w:hAnsiTheme="minorHAnsi" w:cstheme="minorBidi"/>
        </w:rPr>
        <w:t xml:space="preserve"> zmysle</w:t>
      </w:r>
      <w:r w:rsidR="003763B5" w:rsidRPr="5FBA485A">
        <w:rPr>
          <w:rFonts w:asciiTheme="minorHAnsi" w:hAnsiTheme="minorHAnsi" w:cstheme="minorBidi"/>
        </w:rPr>
        <w:t xml:space="preserve"> čl. III Zmluvy.</w:t>
      </w:r>
      <w:r w:rsidR="008A05FC">
        <w:t xml:space="preserve"> </w:t>
      </w:r>
      <w:r w:rsidR="008A05FC" w:rsidRPr="5FBA485A">
        <w:rPr>
          <w:rFonts w:asciiTheme="minorHAnsi" w:hAnsiTheme="minorHAnsi" w:cstheme="minorBidi"/>
        </w:rPr>
        <w:t>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897781">
      <w:pPr>
        <w:pStyle w:val="Odsekzoznamu"/>
        <w:tabs>
          <w:tab w:val="left" w:pos="0"/>
        </w:tabs>
        <w:spacing w:after="240"/>
        <w:ind w:left="0"/>
        <w:contextualSpacing/>
        <w:jc w:val="both"/>
        <w:rPr>
          <w:rFonts w:asciiTheme="minorHAnsi" w:hAnsiTheme="minorHAnsi" w:cstheme="minorHAnsi"/>
        </w:rPr>
      </w:pPr>
    </w:p>
    <w:p w14:paraId="09EEC18D" w14:textId="22BBBD41"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r w:rsidRPr="00302954">
        <w:rPr>
          <w:rFonts w:asciiTheme="minorHAnsi" w:hAnsiTheme="minorHAnsi" w:cstheme="minorHAnsi"/>
          <w:b/>
        </w:rPr>
        <w:t xml:space="preserve">2. </w:t>
      </w:r>
      <w:r w:rsidR="001E66FD" w:rsidRPr="00302954">
        <w:rPr>
          <w:rFonts w:asciiTheme="minorHAnsi" w:hAnsiTheme="minorHAnsi" w:cstheme="minorHAnsi"/>
        </w:rPr>
        <w:t>Zhotoviteľ vyhlasuje, že je</w:t>
      </w:r>
      <w:r w:rsidR="00F16DEF">
        <w:rPr>
          <w:rFonts w:asciiTheme="minorHAnsi" w:hAnsiTheme="minorHAnsi" w:cstheme="minorHAnsi"/>
        </w:rPr>
        <w:t xml:space="preserve"> podnikateľom</w:t>
      </w:r>
      <w:r w:rsidR="001E66FD" w:rsidRPr="00302954">
        <w:rPr>
          <w:rFonts w:asciiTheme="minorHAnsi" w:hAnsiTheme="minorHAnsi" w:cstheme="minorHAnsi"/>
        </w:rPr>
        <w:t xml:space="preserve"> s právnou subjektivitou, ktor</w:t>
      </w:r>
      <w:r w:rsidR="00F16DEF">
        <w:rPr>
          <w:rFonts w:asciiTheme="minorHAnsi" w:hAnsiTheme="minorHAnsi" w:cstheme="minorHAnsi"/>
        </w:rPr>
        <w:t>ého</w:t>
      </w:r>
      <w:r w:rsidR="001E66FD"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001E66FD"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001E66FD"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001E66FD" w:rsidRPr="00302954">
        <w:rPr>
          <w:rFonts w:asciiTheme="minorHAnsi" w:hAnsiTheme="minorHAnsi" w:cstheme="minorHAnsi"/>
        </w:rPr>
        <w:t>na vykonanie diela v</w:t>
      </w:r>
      <w:r w:rsidR="00E4631E">
        <w:rPr>
          <w:rFonts w:asciiTheme="minorHAnsi" w:hAnsiTheme="minorHAnsi" w:cstheme="minorHAnsi"/>
        </w:rPr>
        <w:t> </w:t>
      </w:r>
      <w:r w:rsidR="001E66FD" w:rsidRPr="00302954">
        <w:rPr>
          <w:rFonts w:asciiTheme="minorHAnsi" w:hAnsiTheme="minorHAnsi" w:cstheme="minorHAnsi"/>
        </w:rPr>
        <w:t>zmysle Zmluvy a</w:t>
      </w:r>
      <w:r w:rsidR="00E4631E">
        <w:rPr>
          <w:rFonts w:asciiTheme="minorHAnsi" w:hAnsiTheme="minorHAnsi" w:cstheme="minorHAnsi"/>
        </w:rPr>
        <w:t> </w:t>
      </w:r>
      <w:r w:rsidR="001E66FD" w:rsidRPr="00302954">
        <w:rPr>
          <w:rFonts w:asciiTheme="minorHAnsi" w:hAnsiTheme="minorHAnsi" w:cstheme="minorHAnsi"/>
        </w:rPr>
        <w:t>všeobecne záväzných právnych predpisov a</w:t>
      </w:r>
      <w:r w:rsidR="00E4631E">
        <w:rPr>
          <w:rFonts w:asciiTheme="minorHAnsi" w:hAnsiTheme="minorHAnsi" w:cstheme="minorHAnsi"/>
        </w:rPr>
        <w:t> </w:t>
      </w:r>
      <w:r w:rsidR="001E66FD" w:rsidRPr="00302954">
        <w:rPr>
          <w:rFonts w:asciiTheme="minorHAnsi" w:hAnsiTheme="minorHAnsi" w:cstheme="minorHAnsi"/>
        </w:rPr>
        <w:t>technických noriem Slovenskej republiky a</w:t>
      </w:r>
      <w:r w:rsidR="00E4631E">
        <w:rPr>
          <w:rFonts w:asciiTheme="minorHAnsi" w:hAnsiTheme="minorHAnsi" w:cstheme="minorHAnsi"/>
        </w:rPr>
        <w:t> </w:t>
      </w:r>
      <w:r w:rsidR="001E66FD" w:rsidRPr="00302954">
        <w:rPr>
          <w:rFonts w:asciiTheme="minorHAnsi" w:hAnsiTheme="minorHAnsi" w:cstheme="minorHAnsi"/>
        </w:rPr>
        <w:t>Európskej únie.</w:t>
      </w:r>
    </w:p>
    <w:p w14:paraId="2E913396" w14:textId="77777777"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p>
    <w:p w14:paraId="3178AFF3" w14:textId="08919C9A" w:rsidR="001E66FD" w:rsidRDefault="00302954" w:rsidP="00302954">
      <w:pPr>
        <w:pStyle w:val="Odsekzoznamu"/>
        <w:tabs>
          <w:tab w:val="left" w:pos="0"/>
        </w:tabs>
        <w:spacing w:after="240"/>
        <w:ind w:left="0"/>
        <w:contextualSpacing/>
        <w:jc w:val="both"/>
        <w:rPr>
          <w:rFonts w:asciiTheme="minorHAnsi" w:hAnsiTheme="minorHAnsi" w:cstheme="minorHAnsi"/>
        </w:rPr>
      </w:pPr>
      <w:r w:rsidRPr="007E632E">
        <w:rPr>
          <w:rFonts w:asciiTheme="minorHAnsi" w:eastAsiaTheme="minorHAnsi" w:hAnsiTheme="minorHAnsi" w:cstheme="minorHAnsi"/>
          <w:b/>
          <w:bCs/>
          <w:noProof w:val="0"/>
          <w:lang w:eastAsia="en-US"/>
        </w:rPr>
        <w:t>3.</w:t>
      </w:r>
      <w:r w:rsidR="001006B4">
        <w:rPr>
          <w:rFonts w:cstheme="minorHAnsi"/>
          <w:b/>
          <w:bCs/>
        </w:rPr>
        <w:t xml:space="preserve"> </w:t>
      </w:r>
      <w:r w:rsidR="001E66FD"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001E66FD" w:rsidRPr="007E632E">
        <w:rPr>
          <w:rFonts w:asciiTheme="minorHAnsi" w:hAnsiTheme="minorHAnsi" w:cstheme="minorHAnsi"/>
        </w:rPr>
        <w:t>mluvy dostatočne zvážil a</w:t>
      </w:r>
      <w:r w:rsidR="00E4631E">
        <w:rPr>
          <w:rFonts w:asciiTheme="minorHAnsi" w:hAnsiTheme="minorHAnsi" w:cstheme="minorHAnsi"/>
        </w:rPr>
        <w:t> </w:t>
      </w:r>
      <w:r w:rsidR="001E66FD" w:rsidRPr="007E632E">
        <w:rPr>
          <w:rFonts w:asciiTheme="minorHAnsi" w:hAnsiTheme="minorHAnsi" w:cstheme="minorHAnsi"/>
        </w:rPr>
        <w:t>s</w:t>
      </w:r>
      <w:r w:rsidR="00E4631E">
        <w:rPr>
          <w:rFonts w:asciiTheme="minorHAnsi" w:hAnsiTheme="minorHAnsi" w:cstheme="minorHAnsi"/>
        </w:rPr>
        <w:t> </w:t>
      </w:r>
      <w:r w:rsidR="001E66FD" w:rsidRPr="007E632E">
        <w:rPr>
          <w:rFonts w:asciiTheme="minorHAnsi" w:hAnsiTheme="minorHAnsi" w:cstheme="minorHAnsi"/>
        </w:rPr>
        <w:t>vynaložením odbornej starostlivosti a</w:t>
      </w:r>
      <w:r w:rsidR="00E4631E">
        <w:rPr>
          <w:rFonts w:asciiTheme="minorHAnsi" w:hAnsiTheme="minorHAnsi" w:cstheme="minorHAnsi"/>
        </w:rPr>
        <w:t> </w:t>
      </w:r>
      <w:r w:rsidR="001E66FD"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001E66FD"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001E66FD" w:rsidRPr="007E632E">
        <w:rPr>
          <w:rFonts w:asciiTheme="minorHAnsi" w:hAnsiTheme="minorHAnsi" w:cstheme="minorHAnsi"/>
        </w:rPr>
        <w:t>, v</w:t>
      </w:r>
      <w:r w:rsidR="00E4631E">
        <w:rPr>
          <w:rFonts w:asciiTheme="minorHAnsi" w:hAnsiTheme="minorHAnsi" w:cstheme="minorHAnsi"/>
        </w:rPr>
        <w:t> </w:t>
      </w:r>
      <w:r w:rsidR="001E66FD"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001E66FD"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001E66FD" w:rsidRPr="007E632E">
        <w:rPr>
          <w:rFonts w:asciiTheme="minorHAnsi" w:hAnsiTheme="minorHAnsi" w:cstheme="minorHAnsi"/>
        </w:rPr>
        <w:t>nákladov na takéto materiály, práce a</w:t>
      </w:r>
      <w:r w:rsidR="00E4631E">
        <w:rPr>
          <w:rFonts w:asciiTheme="minorHAnsi" w:hAnsiTheme="minorHAnsi" w:cstheme="minorHAnsi"/>
        </w:rPr>
        <w:t> </w:t>
      </w:r>
      <w:r w:rsidR="001E66FD"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001E66FD"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001E66FD"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001E66FD" w:rsidRPr="007E632E">
        <w:rPr>
          <w:rFonts w:asciiTheme="minorHAnsi" w:hAnsiTheme="minorHAnsi" w:cstheme="minorHAnsi"/>
        </w:rPr>
        <w:t xml:space="preserve"> a</w:t>
      </w:r>
      <w:r w:rsidR="00E4631E">
        <w:rPr>
          <w:rFonts w:asciiTheme="minorHAnsi" w:hAnsiTheme="minorHAnsi" w:cstheme="minorHAnsi"/>
        </w:rPr>
        <w:t> </w:t>
      </w:r>
      <w:r w:rsidR="001E66FD"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001E66FD" w:rsidRPr="007E632E">
        <w:rPr>
          <w:rFonts w:asciiTheme="minorHAnsi" w:hAnsiTheme="minorHAnsi" w:cstheme="minorHAnsi"/>
        </w:rPr>
        <w:t xml:space="preserve"> diel</w:t>
      </w:r>
      <w:r w:rsidR="00AF66CA" w:rsidRPr="007E632E">
        <w:rPr>
          <w:rFonts w:asciiTheme="minorHAnsi" w:hAnsiTheme="minorHAnsi" w:cstheme="minorHAnsi"/>
        </w:rPr>
        <w:t>o</w:t>
      </w:r>
      <w:r w:rsidR="001E66FD" w:rsidRPr="007E632E">
        <w:rPr>
          <w:rFonts w:asciiTheme="minorHAnsi" w:hAnsiTheme="minorHAnsi" w:cstheme="minorHAnsi"/>
        </w:rPr>
        <w:t>.</w:t>
      </w:r>
    </w:p>
    <w:p w14:paraId="48426601" w14:textId="77777777" w:rsidR="00302954" w:rsidRPr="007E632E" w:rsidRDefault="00302954" w:rsidP="007E632E">
      <w:pPr>
        <w:pStyle w:val="Odsekzoznamu"/>
        <w:tabs>
          <w:tab w:val="left" w:pos="0"/>
        </w:tabs>
        <w:spacing w:after="240"/>
        <w:ind w:left="0"/>
        <w:contextualSpacing/>
        <w:jc w:val="both"/>
        <w:rPr>
          <w:rFonts w:asciiTheme="minorHAnsi" w:hAnsiTheme="minorHAnsi" w:cstheme="minorHAnsi"/>
        </w:rPr>
      </w:pPr>
    </w:p>
    <w:p w14:paraId="1530CB9C" w14:textId="4515AE0C" w:rsidR="00843968" w:rsidRDefault="00302954" w:rsidP="5FBA485A">
      <w:pPr>
        <w:pStyle w:val="Odsekzoznamu"/>
        <w:ind w:left="0"/>
        <w:contextualSpacing/>
        <w:jc w:val="both"/>
        <w:rPr>
          <w:rFonts w:asciiTheme="minorHAnsi" w:hAnsiTheme="minorHAnsi" w:cstheme="minorBidi"/>
        </w:rPr>
      </w:pPr>
      <w:r w:rsidRPr="5FBA485A">
        <w:rPr>
          <w:rFonts w:asciiTheme="minorHAnsi" w:hAnsiTheme="minorHAnsi" w:cstheme="minorBidi"/>
          <w:b/>
          <w:bCs/>
        </w:rPr>
        <w:t xml:space="preserve">4. </w:t>
      </w:r>
      <w:r w:rsidR="001E66FD" w:rsidRPr="5FBA485A">
        <w:rPr>
          <w:rFonts w:asciiTheme="minorHAnsi" w:hAnsiTheme="minorHAnsi" w:cstheme="minorBidi"/>
        </w:rPr>
        <w:t>Zhotoviteľ vyhlasuje</w:t>
      </w:r>
      <w:r w:rsidR="00E4631E" w:rsidRPr="5FBA485A">
        <w:rPr>
          <w:rFonts w:asciiTheme="minorHAnsi" w:hAnsiTheme="minorHAnsi" w:cstheme="minorBidi"/>
        </w:rPr>
        <w:t> </w:t>
      </w:r>
      <w:r w:rsidR="001E66FD" w:rsidRPr="5FBA485A">
        <w:rPr>
          <w:rFonts w:asciiTheme="minorHAnsi" w:hAnsiTheme="minorHAnsi" w:cstheme="minorBidi"/>
        </w:rPr>
        <w:t>, že sa v</w:t>
      </w:r>
      <w:r w:rsidR="00E4631E" w:rsidRPr="5FBA485A">
        <w:rPr>
          <w:rFonts w:asciiTheme="minorHAnsi" w:hAnsiTheme="minorHAnsi" w:cstheme="minorBidi"/>
        </w:rPr>
        <w:t> </w:t>
      </w:r>
      <w:r w:rsidR="001E66FD" w:rsidRPr="5FBA485A">
        <w:rPr>
          <w:rFonts w:asciiTheme="minorHAnsi" w:hAnsiTheme="minorHAnsi" w:cstheme="minorBidi"/>
        </w:rPr>
        <w:t>plnom rozsahu oboznámil s</w:t>
      </w:r>
      <w:r w:rsidR="00E4631E" w:rsidRPr="5FBA485A">
        <w:rPr>
          <w:rFonts w:asciiTheme="minorHAnsi" w:hAnsiTheme="minorHAnsi" w:cstheme="minorBidi"/>
        </w:rPr>
        <w:t> </w:t>
      </w:r>
      <w:r w:rsidR="001E66FD" w:rsidRPr="5FBA485A">
        <w:rPr>
          <w:rFonts w:asciiTheme="minorHAnsi" w:hAnsiTheme="minorHAnsi" w:cstheme="minorBidi"/>
        </w:rPr>
        <w:t>rozsahom, s</w:t>
      </w:r>
      <w:r w:rsidR="00E4631E" w:rsidRPr="5FBA485A">
        <w:rPr>
          <w:rFonts w:asciiTheme="minorHAnsi" w:hAnsiTheme="minorHAnsi" w:cstheme="minorBidi"/>
        </w:rPr>
        <w:t> </w:t>
      </w:r>
      <w:r w:rsidR="001E66FD" w:rsidRPr="5FBA485A">
        <w:rPr>
          <w:rFonts w:asciiTheme="minorHAnsi" w:hAnsiTheme="minorHAnsi" w:cstheme="minorBidi"/>
        </w:rPr>
        <w:t>povahou diela, charakterom prác a</w:t>
      </w:r>
      <w:r w:rsidR="00E4631E" w:rsidRPr="5FBA485A">
        <w:rPr>
          <w:rFonts w:asciiTheme="minorHAnsi" w:hAnsiTheme="minorHAnsi" w:cstheme="minorBidi"/>
        </w:rPr>
        <w:t> </w:t>
      </w:r>
      <w:r w:rsidR="001E66FD" w:rsidRPr="5FBA485A">
        <w:rPr>
          <w:rFonts w:asciiTheme="minorHAnsi" w:hAnsiTheme="minorHAnsi" w:cstheme="minorBidi"/>
        </w:rPr>
        <w:t>s</w:t>
      </w:r>
      <w:r w:rsidR="00E4631E" w:rsidRPr="5FBA485A">
        <w:rPr>
          <w:rFonts w:asciiTheme="minorHAnsi" w:hAnsiTheme="minorHAnsi" w:cstheme="minorBidi"/>
        </w:rPr>
        <w:t> </w:t>
      </w:r>
      <w:r w:rsidR="001E66FD" w:rsidRPr="5FBA485A">
        <w:rPr>
          <w:rFonts w:asciiTheme="minorHAnsi" w:hAnsiTheme="minorHAnsi" w:cstheme="minorBidi"/>
        </w:rPr>
        <w:t>účelom, ktorý má dielo po jeho riadnom vykonaní plniť, že sú mu známe technické, kvalitatívne a</w:t>
      </w:r>
      <w:r w:rsidR="00E4631E" w:rsidRPr="5FBA485A">
        <w:rPr>
          <w:rFonts w:asciiTheme="minorHAnsi" w:hAnsiTheme="minorHAnsi" w:cstheme="minorBidi"/>
        </w:rPr>
        <w:t> </w:t>
      </w:r>
      <w:r w:rsidR="001E66FD" w:rsidRPr="5FBA485A">
        <w:rPr>
          <w:rFonts w:asciiTheme="minorHAnsi" w:hAnsiTheme="minorHAnsi" w:cstheme="minorBidi"/>
        </w:rPr>
        <w:t>všetky iné podmienky potrebné k</w:t>
      </w:r>
      <w:r w:rsidR="00E4631E" w:rsidRPr="5FBA485A">
        <w:rPr>
          <w:rFonts w:asciiTheme="minorHAnsi" w:hAnsiTheme="minorHAnsi" w:cstheme="minorBidi"/>
        </w:rPr>
        <w:t> </w:t>
      </w:r>
      <w:r w:rsidR="001E66FD" w:rsidRPr="5FBA485A">
        <w:rPr>
          <w:rFonts w:asciiTheme="minorHAnsi" w:hAnsiTheme="minorHAnsi" w:cstheme="minorBidi"/>
        </w:rPr>
        <w:t>riadnemu vykonaniu diela a</w:t>
      </w:r>
      <w:r w:rsidR="00E4631E" w:rsidRPr="5FBA485A">
        <w:rPr>
          <w:rFonts w:asciiTheme="minorHAnsi" w:hAnsiTheme="minorHAnsi" w:cstheme="minorBidi"/>
        </w:rPr>
        <w:t> </w:t>
      </w:r>
      <w:r w:rsidR="001E66FD" w:rsidRPr="5FBA485A">
        <w:rPr>
          <w:rFonts w:asciiTheme="minorHAnsi" w:hAnsiTheme="minorHAnsi" w:cstheme="minorBidi"/>
        </w:rPr>
        <w:t>disponuje takými kapacitami a</w:t>
      </w:r>
      <w:r w:rsidR="00E4631E" w:rsidRPr="5FBA485A">
        <w:rPr>
          <w:rFonts w:asciiTheme="minorHAnsi" w:hAnsiTheme="minorHAnsi" w:cstheme="minorBidi"/>
        </w:rPr>
        <w:t> </w:t>
      </w:r>
      <w:r w:rsidR="001E66FD" w:rsidRPr="5FBA485A">
        <w:rPr>
          <w:rFonts w:asciiTheme="minorHAnsi" w:hAnsiTheme="minorHAnsi" w:cstheme="minorBidi"/>
        </w:rPr>
        <w:t>odbornými znalosťami, ktoré sú potrebné na kvalitné</w:t>
      </w:r>
      <w:r w:rsidR="00B96CA2" w:rsidRPr="5FBA485A">
        <w:rPr>
          <w:rFonts w:asciiTheme="minorHAnsi" w:hAnsiTheme="minorHAnsi" w:cstheme="minorBidi"/>
        </w:rPr>
        <w:t>,</w:t>
      </w:r>
      <w:r w:rsidR="00E4631E" w:rsidRPr="5FBA485A">
        <w:rPr>
          <w:rFonts w:asciiTheme="minorHAnsi" w:hAnsiTheme="minorHAnsi" w:cstheme="minorBidi"/>
        </w:rPr>
        <w:t> </w:t>
      </w:r>
      <w:r w:rsidR="001E66FD" w:rsidRPr="5FBA485A">
        <w:rPr>
          <w:rFonts w:asciiTheme="minorHAnsi" w:hAnsiTheme="minorHAnsi" w:cstheme="minorBidi"/>
        </w:rPr>
        <w:t xml:space="preserve">riadne </w:t>
      </w:r>
      <w:r w:rsidR="00E4631E" w:rsidRPr="5FBA485A">
        <w:rPr>
          <w:rFonts w:asciiTheme="minorHAnsi" w:hAnsiTheme="minorHAnsi" w:cstheme="minorBidi"/>
        </w:rPr>
        <w:t xml:space="preserve">a včasné </w:t>
      </w:r>
      <w:r w:rsidR="001E66FD" w:rsidRPr="5FBA485A">
        <w:rPr>
          <w:rFonts w:asciiTheme="minorHAnsi" w:hAnsiTheme="minorHAnsi" w:cstheme="minorBidi"/>
        </w:rPr>
        <w:t xml:space="preserve">vykonanie diela.  </w:t>
      </w:r>
    </w:p>
    <w:p w14:paraId="00AA5E91" w14:textId="77777777" w:rsidR="009C17AF" w:rsidRPr="007B6B84" w:rsidRDefault="009C17AF" w:rsidP="00302954">
      <w:pPr>
        <w:pStyle w:val="Odsekzoznamu"/>
        <w:tabs>
          <w:tab w:val="left" w:pos="0"/>
        </w:tabs>
        <w:ind w:left="0"/>
        <w:contextualSpacing/>
        <w:jc w:val="both"/>
        <w:rPr>
          <w:rFonts w:asciiTheme="minorHAnsi" w:hAnsiTheme="minorHAnsi" w:cstheme="minorHAnsi"/>
        </w:rPr>
      </w:pPr>
    </w:p>
    <w:p w14:paraId="0EFA2F43" w14:textId="7B5EF03D" w:rsidR="00B96CA2" w:rsidRDefault="00B96CA2" w:rsidP="00302954">
      <w:pPr>
        <w:pStyle w:val="Odsekzoznamu"/>
        <w:tabs>
          <w:tab w:val="left" w:pos="0"/>
        </w:tabs>
        <w:ind w:left="0"/>
        <w:contextualSpacing/>
        <w:jc w:val="both"/>
        <w:rPr>
          <w:rFonts w:asciiTheme="minorHAnsi" w:hAnsiTheme="minorHAnsi" w:cstheme="minorHAnsi"/>
        </w:rPr>
      </w:pPr>
      <w:r>
        <w:rPr>
          <w:rFonts w:asciiTheme="minorHAnsi" w:hAnsiTheme="minorHAnsi" w:cstheme="minorHAnsi"/>
          <w:b/>
          <w:bCs/>
        </w:rPr>
        <w:t xml:space="preserve">5. </w:t>
      </w: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27C6D7EE" w:rsidR="00BD7ABC" w:rsidRDefault="00BD7ABC" w:rsidP="5FBA485A">
      <w:pPr>
        <w:spacing w:after="0" w:line="240" w:lineRule="auto"/>
        <w:contextualSpacing/>
        <w:jc w:val="both"/>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4A7AE038"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4D3703">
      <w:pPr>
        <w:pStyle w:val="Bezriadkovania"/>
        <w:numPr>
          <w:ilvl w:val="0"/>
          <w:numId w:val="10"/>
        </w:numPr>
        <w:tabs>
          <w:tab w:val="left" w:pos="426"/>
        </w:tabs>
        <w:spacing w:after="24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350F281" w:rsidR="001E66FD" w:rsidRDefault="001E66FD" w:rsidP="5FBA485A">
      <w:pPr>
        <w:pStyle w:val="Bezriadkovania"/>
        <w:ind w:left="426"/>
        <w:jc w:val="both"/>
        <w:rPr>
          <w:rFonts w:asciiTheme="minorHAnsi" w:hAnsiTheme="minorHAnsi" w:cstheme="minorBidi"/>
          <w:sz w:val="22"/>
          <w:szCs w:val="22"/>
          <w:highlight w:val="yellow"/>
        </w:rPr>
      </w:pPr>
      <w:r w:rsidRPr="5FBA485A">
        <w:rPr>
          <w:rFonts w:asciiTheme="minorHAnsi" w:hAnsiTheme="minorHAnsi" w:cstheme="minorBidi"/>
          <w:sz w:val="22"/>
          <w:szCs w:val="22"/>
        </w:rPr>
        <w:t>Názov stavby:</w:t>
      </w:r>
      <w:r w:rsidR="003327E7" w:rsidRPr="5FBA485A">
        <w:rPr>
          <w:rFonts w:asciiTheme="minorHAnsi" w:hAnsiTheme="minorHAnsi" w:cstheme="minorBidi"/>
          <w:sz w:val="22"/>
          <w:szCs w:val="22"/>
        </w:rPr>
        <w:t xml:space="preserve"> </w:t>
      </w:r>
      <w:r w:rsidR="002C5391" w:rsidRPr="002C5391">
        <w:rPr>
          <w:rFonts w:asciiTheme="minorHAnsi" w:hAnsiTheme="minorHAnsi" w:cstheme="minorBidi"/>
          <w:sz w:val="22"/>
          <w:szCs w:val="22"/>
        </w:rPr>
        <w:t>SOŠ OS, Rimavská Sobota – Moderná inkluzívna škola</w:t>
      </w:r>
      <w:r w:rsidR="002C5391">
        <w:rPr>
          <w:rFonts w:asciiTheme="minorHAnsi" w:hAnsiTheme="minorHAnsi" w:cstheme="minorBidi"/>
          <w:sz w:val="22"/>
          <w:szCs w:val="22"/>
        </w:rPr>
        <w:t xml:space="preserve"> II. etapa</w:t>
      </w:r>
    </w:p>
    <w:p w14:paraId="44858FDE" w14:textId="3E53635A" w:rsidR="003B6D9B" w:rsidRDefault="001E66FD" w:rsidP="5FBA485A">
      <w:pPr>
        <w:pStyle w:val="Bezriadkovania"/>
        <w:ind w:left="426"/>
        <w:jc w:val="both"/>
        <w:rPr>
          <w:rFonts w:asciiTheme="minorHAnsi" w:hAnsiTheme="minorHAnsi" w:cstheme="minorBidi"/>
          <w:sz w:val="22"/>
          <w:szCs w:val="22"/>
        </w:rPr>
      </w:pPr>
      <w:r w:rsidRPr="5FBA485A">
        <w:rPr>
          <w:rFonts w:asciiTheme="minorHAnsi" w:hAnsiTheme="minorHAnsi" w:cstheme="minorBidi"/>
          <w:sz w:val="22"/>
          <w:szCs w:val="22"/>
        </w:rPr>
        <w:t xml:space="preserve">Miesto stavby: </w:t>
      </w:r>
      <w:r w:rsidR="002C5391" w:rsidRPr="002C5391">
        <w:rPr>
          <w:rFonts w:asciiTheme="minorHAnsi" w:hAnsiTheme="minorHAnsi" w:cstheme="minorBidi"/>
          <w:sz w:val="22"/>
          <w:szCs w:val="22"/>
        </w:rPr>
        <w:t>Športová 1, 979 01 Rimavská Sobota, nachádzajúca sa na pozemku umiestnenom na parcele KN „C“ č. 2361/1, druh pozemku: Zastavaná plocha a nádvorie, na parcele KN „C“ 2361/3, druh pozemku: Zastavaná plocha a nádvorie, zapísané na LV č. 5218, vedenom Okresným úradom Rimavská Sobota, katastrálnym odborom pre okres Rimavská Sobota, obec Rimavská Sobota, katastrálne územie Rimavská Sobota</w:t>
      </w:r>
      <w:r w:rsidR="00922601" w:rsidRPr="002C5391">
        <w:rPr>
          <w:rFonts w:asciiTheme="minorHAnsi" w:hAnsiTheme="minorHAnsi" w:cstheme="minorBidi"/>
          <w:sz w:val="22"/>
          <w:szCs w:val="22"/>
        </w:rPr>
        <w:t>.</w:t>
      </w:r>
    </w:p>
    <w:p w14:paraId="5F0DCEBD" w14:textId="77777777" w:rsidR="00DE6BE2" w:rsidRDefault="00DE6BE2" w:rsidP="5FBA485A">
      <w:pPr>
        <w:pStyle w:val="Bezriadkovania"/>
        <w:ind w:left="426"/>
        <w:jc w:val="both"/>
        <w:rPr>
          <w:rFonts w:asciiTheme="minorHAnsi" w:hAnsiTheme="minorHAnsi" w:cstheme="minorBidi"/>
          <w:sz w:val="22"/>
          <w:szCs w:val="22"/>
        </w:rPr>
      </w:pPr>
    </w:p>
    <w:p w14:paraId="1876F2CD" w14:textId="09BCBAFA" w:rsidR="00546202" w:rsidRPr="00546202" w:rsidRDefault="00546202" w:rsidP="5FBA485A">
      <w:pPr>
        <w:pStyle w:val="Bezriadkovania"/>
        <w:ind w:left="426"/>
        <w:jc w:val="both"/>
        <w:rPr>
          <w:rFonts w:asciiTheme="minorHAnsi" w:hAnsiTheme="minorHAnsi" w:cstheme="minorBidi"/>
          <w:sz w:val="22"/>
          <w:szCs w:val="22"/>
        </w:rPr>
      </w:pPr>
      <w:r w:rsidRPr="5FBA485A">
        <w:rPr>
          <w:rFonts w:asciiTheme="minorHAnsi" w:hAnsiTheme="minorHAnsi" w:cstheme="minorBidi"/>
          <w:sz w:val="22"/>
          <w:szCs w:val="22"/>
        </w:rPr>
        <w:t>(ďalej len ako „</w:t>
      </w:r>
      <w:r w:rsidRPr="5FBA485A">
        <w:rPr>
          <w:rFonts w:asciiTheme="minorHAnsi" w:hAnsiTheme="minorHAnsi" w:cstheme="minorBidi"/>
          <w:b/>
          <w:bCs/>
          <w:sz w:val="22"/>
          <w:szCs w:val="22"/>
        </w:rPr>
        <w:t>stavba</w:t>
      </w:r>
      <w:r w:rsidRPr="5FBA485A">
        <w:rPr>
          <w:rFonts w:asciiTheme="minorHAnsi" w:hAnsiTheme="minorHAnsi" w:cstheme="minorBid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4D3703">
      <w:pPr>
        <w:pStyle w:val="Bezriadkovania"/>
        <w:numPr>
          <w:ilvl w:val="1"/>
          <w:numId w:val="10"/>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4D3703">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4D3703">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4D3703">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4D3703">
      <w:pPr>
        <w:pStyle w:val="Bezriadkovania"/>
        <w:numPr>
          <w:ilvl w:val="1"/>
          <w:numId w:val="10"/>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BABCBF1" w:rsidR="001E66FD" w:rsidRPr="00717CB0" w:rsidRDefault="001E66FD" w:rsidP="5FBA485A">
      <w:pPr>
        <w:pStyle w:val="Bezriadkovania"/>
        <w:ind w:left="426"/>
        <w:jc w:val="both"/>
        <w:rPr>
          <w:rStyle w:val="CharStyle13"/>
          <w:rFonts w:asciiTheme="minorHAnsi" w:hAnsiTheme="minorHAnsi" w:cstheme="minorBidi"/>
          <w:b w:val="0"/>
          <w:bCs w:val="0"/>
          <w:sz w:val="22"/>
          <w:szCs w:val="22"/>
        </w:rPr>
      </w:pPr>
      <w:r w:rsidRPr="5FBA485A">
        <w:rPr>
          <w:rStyle w:val="CharStyle13"/>
          <w:rFonts w:asciiTheme="minorHAnsi" w:hAnsiTheme="minorHAnsi" w:cstheme="minorBidi"/>
          <w:b w:val="0"/>
          <w:bCs w:val="0"/>
          <w:sz w:val="22"/>
          <w:szCs w:val="22"/>
        </w:rPr>
        <w:t>Uvedené dokumenty sú záväzné a vzájomne sa doplňujúce. V prípade rozporov medzi nimi platí poradie ich záväznosti (od 1.1. po 1.5., pričom najvyššiu prioritu má dokument s označením 1.1.) tak</w:t>
      </w:r>
      <w:r w:rsidR="00DE6BE2" w:rsidRPr="5FBA485A">
        <w:rPr>
          <w:rStyle w:val="CharStyle13"/>
          <w:rFonts w:asciiTheme="minorHAnsi" w:hAnsiTheme="minorHAnsi" w:cstheme="minorBidi"/>
          <w:b w:val="0"/>
          <w:bCs w:val="0"/>
          <w:sz w:val="22"/>
          <w:szCs w:val="22"/>
        </w:rPr>
        <w:t>,</w:t>
      </w:r>
      <w:r w:rsidRPr="5FBA485A">
        <w:rPr>
          <w:rStyle w:val="CharStyle13"/>
          <w:rFonts w:asciiTheme="minorHAnsi" w:hAnsiTheme="minorHAnsi" w:cstheme="minorBidi"/>
          <w:b w:val="0"/>
          <w:bCs w:val="0"/>
          <w:sz w:val="22"/>
          <w:szCs w:val="22"/>
        </w:rPr>
        <w:t xml:space="preserve"> ako sú uvedené vyššie v tomto odseku</w:t>
      </w:r>
      <w:r w:rsidR="00345C97" w:rsidRPr="5FBA485A">
        <w:rPr>
          <w:rStyle w:val="CharStyle13"/>
          <w:rFonts w:asciiTheme="minorHAnsi" w:hAnsiTheme="minorHAnsi" w:cstheme="minorBidi"/>
          <w:b w:val="0"/>
          <w:bCs w:val="0"/>
          <w:sz w:val="22"/>
          <w:szCs w:val="22"/>
        </w:rPr>
        <w:t xml:space="preserve"> Zmluvy</w:t>
      </w:r>
      <w:r w:rsidRPr="5FBA485A">
        <w:rPr>
          <w:rStyle w:val="CharStyle13"/>
          <w:rFonts w:asciiTheme="minorHAnsi" w:hAnsiTheme="minorHAnsi" w:cstheme="minorBidi"/>
          <w:b w:val="0"/>
          <w:bCs w:val="0"/>
          <w:sz w:val="22"/>
          <w:szCs w:val="22"/>
        </w:rPr>
        <w:t xml:space="preserve">. </w:t>
      </w:r>
      <w:r w:rsidR="008F320F" w:rsidRPr="5FBA485A">
        <w:rPr>
          <w:rStyle w:val="CharStyle13"/>
          <w:rFonts w:asciiTheme="minorHAnsi" w:hAnsiTheme="minorHAnsi" w:cstheme="minorBid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123AD2FF" w:rsidR="001E66FD" w:rsidRDefault="001E66FD" w:rsidP="004D3703">
      <w:pPr>
        <w:pStyle w:val="Bezriadkovania"/>
        <w:numPr>
          <w:ilvl w:val="0"/>
          <w:numId w:val="10"/>
        </w:numPr>
        <w:tabs>
          <w:tab w:val="left" w:pos="426"/>
        </w:tabs>
        <w:spacing w:after="240"/>
        <w:ind w:left="0" w:firstLine="0"/>
        <w:jc w:val="both"/>
        <w:rPr>
          <w:rFonts w:asciiTheme="minorHAnsi" w:hAnsiTheme="minorHAnsi" w:cstheme="minorBidi"/>
          <w:sz w:val="22"/>
          <w:szCs w:val="22"/>
          <w:lang w:eastAsia="cs-CZ"/>
        </w:rPr>
      </w:pPr>
      <w:r w:rsidRPr="5FBA485A">
        <w:rPr>
          <w:rFonts w:asciiTheme="minorHAnsi" w:hAnsiTheme="minorHAnsi" w:cstheme="minorBidi"/>
          <w:sz w:val="22"/>
          <w:szCs w:val="22"/>
          <w:lang w:eastAsia="cs-CZ"/>
        </w:rPr>
        <w:t xml:space="preserve">Dielo je podrobne vymedzené </w:t>
      </w:r>
      <w:r w:rsidRPr="5FBA485A">
        <w:rPr>
          <w:rFonts w:asciiTheme="minorHAnsi" w:hAnsiTheme="minorHAnsi" w:cstheme="minorBidi"/>
          <w:color w:val="auto"/>
          <w:sz w:val="22"/>
          <w:szCs w:val="22"/>
          <w:lang w:eastAsia="cs-CZ"/>
        </w:rPr>
        <w:t xml:space="preserve">dokumentáciou na stavebné povolenie s náležitosťami dokumentácie na realizáciu stavby (DSP a DRS) s názvom: </w:t>
      </w:r>
      <w:r w:rsidR="002C5391">
        <w:rPr>
          <w:rFonts w:asciiTheme="minorHAnsi" w:hAnsiTheme="minorHAnsi" w:cstheme="minorBidi"/>
          <w:color w:val="auto"/>
          <w:sz w:val="22"/>
          <w:szCs w:val="22"/>
          <w:lang w:eastAsia="cs-CZ"/>
        </w:rPr>
        <w:t>„</w:t>
      </w:r>
      <w:r w:rsidR="002C5391" w:rsidRPr="002C5391">
        <w:rPr>
          <w:rFonts w:asciiTheme="minorHAnsi" w:hAnsiTheme="minorHAnsi" w:cstheme="minorBidi"/>
          <w:sz w:val="22"/>
          <w:szCs w:val="22"/>
        </w:rPr>
        <w:t>SOŠ OS, Rimavská Sobota – Moderná inkluzívna škola“</w:t>
      </w:r>
      <w:r w:rsidR="00B33EE6" w:rsidRPr="002C5391">
        <w:rPr>
          <w:rFonts w:asciiTheme="minorHAnsi" w:hAnsiTheme="minorHAnsi" w:cstheme="minorBidi"/>
          <w:sz w:val="22"/>
          <w:szCs w:val="22"/>
        </w:rPr>
        <w:t xml:space="preserve"> </w:t>
      </w:r>
      <w:r w:rsidRPr="002C5391">
        <w:rPr>
          <w:rFonts w:asciiTheme="minorHAnsi" w:hAnsiTheme="minorHAnsi" w:cstheme="minorBidi"/>
          <w:sz w:val="22"/>
          <w:szCs w:val="22"/>
          <w:lang w:eastAsia="cs-CZ"/>
        </w:rPr>
        <w:t>vyhotovenou</w:t>
      </w:r>
      <w:r w:rsidRPr="5FBA485A">
        <w:rPr>
          <w:rFonts w:asciiTheme="minorHAnsi" w:hAnsiTheme="minorHAnsi" w:cstheme="minorBidi"/>
          <w:sz w:val="22"/>
          <w:szCs w:val="22"/>
          <w:lang w:eastAsia="cs-CZ"/>
        </w:rPr>
        <w:t xml:space="preserve"> projektantom </w:t>
      </w:r>
      <w:r w:rsidR="002C5391" w:rsidRPr="002C5391">
        <w:rPr>
          <w:rFonts w:asciiTheme="minorHAnsi" w:hAnsiTheme="minorHAnsi" w:cstheme="minorBidi"/>
          <w:sz w:val="22"/>
          <w:szCs w:val="22"/>
          <w:lang w:eastAsia="cs-CZ"/>
        </w:rPr>
        <w:t xml:space="preserve">StavoMat-RS s.r.o., Trhové nám. 6, 979 01 Rimavská Sobota, zodpovedný projektant Ing. Barnabáš Máté, autorizovaný stavebný inžinier SKSK, evid.  Č. 3349*A*1 </w:t>
      </w:r>
      <w:r w:rsidRPr="5FBA485A">
        <w:rPr>
          <w:rFonts w:asciiTheme="minorHAnsi" w:hAnsiTheme="minorHAnsi" w:cstheme="minorBidi"/>
          <w:sz w:val="22"/>
          <w:szCs w:val="22"/>
          <w:lang w:eastAsia="cs-CZ"/>
        </w:rPr>
        <w:t xml:space="preserve">(ďalej len </w:t>
      </w:r>
      <w:r w:rsidR="00F44627" w:rsidRPr="5FBA485A">
        <w:rPr>
          <w:rFonts w:asciiTheme="minorHAnsi" w:hAnsiTheme="minorHAnsi" w:cstheme="minorBidi"/>
          <w:sz w:val="22"/>
          <w:szCs w:val="22"/>
          <w:lang w:eastAsia="cs-CZ"/>
        </w:rPr>
        <w:t xml:space="preserve">ako </w:t>
      </w:r>
      <w:r w:rsidRPr="5FBA485A">
        <w:rPr>
          <w:rFonts w:asciiTheme="minorHAnsi" w:hAnsiTheme="minorHAnsi" w:cstheme="minorBidi"/>
          <w:b/>
          <w:bCs/>
          <w:sz w:val="22"/>
          <w:szCs w:val="22"/>
          <w:lang w:eastAsia="cs-CZ"/>
        </w:rPr>
        <w:t>„</w:t>
      </w:r>
      <w:r w:rsidR="005F1712" w:rsidRPr="5FBA485A">
        <w:rPr>
          <w:rFonts w:asciiTheme="minorHAnsi" w:hAnsiTheme="minorHAnsi" w:cstheme="minorBidi"/>
          <w:b/>
          <w:bCs/>
          <w:sz w:val="22"/>
          <w:szCs w:val="22"/>
          <w:lang w:eastAsia="cs-CZ"/>
        </w:rPr>
        <w:t>D</w:t>
      </w:r>
      <w:r w:rsidRPr="5FBA485A">
        <w:rPr>
          <w:rFonts w:asciiTheme="minorHAnsi" w:hAnsiTheme="minorHAnsi" w:cstheme="minorBidi"/>
          <w:b/>
          <w:bCs/>
          <w:sz w:val="22"/>
          <w:szCs w:val="22"/>
          <w:lang w:eastAsia="cs-CZ"/>
        </w:rPr>
        <w:t>okumentácia“</w:t>
      </w:r>
      <w:r w:rsidRPr="5FBA485A">
        <w:rPr>
          <w:rFonts w:asciiTheme="minorHAnsi" w:hAnsiTheme="minorHAnsi" w:cstheme="minorBidi"/>
          <w:sz w:val="22"/>
          <w:szCs w:val="22"/>
          <w:lang w:eastAsia="cs-CZ"/>
        </w:rPr>
        <w:t>)</w:t>
      </w:r>
      <w:r w:rsidR="007F0B6A" w:rsidRPr="5FBA485A">
        <w:rPr>
          <w:rFonts w:asciiTheme="minorHAnsi" w:hAnsiTheme="minorHAnsi" w:cstheme="minorBidi"/>
          <w:sz w:val="22"/>
          <w:szCs w:val="22"/>
          <w:lang w:eastAsia="cs-CZ"/>
        </w:rPr>
        <w:t>, ktorá tvo</w:t>
      </w:r>
      <w:r w:rsidR="00AC450F" w:rsidRPr="5FBA485A">
        <w:rPr>
          <w:rFonts w:asciiTheme="minorHAnsi" w:hAnsiTheme="minorHAnsi" w:cstheme="minorBidi"/>
          <w:sz w:val="22"/>
          <w:szCs w:val="22"/>
          <w:lang w:eastAsia="cs-CZ"/>
        </w:rPr>
        <w:t xml:space="preserve">rí </w:t>
      </w:r>
      <w:r w:rsidR="00DE6BE2" w:rsidRPr="5FBA485A">
        <w:rPr>
          <w:rFonts w:asciiTheme="minorHAnsi" w:hAnsiTheme="minorHAnsi" w:cstheme="minorBidi"/>
          <w:sz w:val="22"/>
          <w:szCs w:val="22"/>
          <w:lang w:eastAsia="cs-CZ"/>
        </w:rPr>
        <w:t>p</w:t>
      </w:r>
      <w:r w:rsidR="00AC450F" w:rsidRPr="5FBA485A">
        <w:rPr>
          <w:rFonts w:asciiTheme="minorHAnsi" w:hAnsiTheme="minorHAnsi" w:cstheme="minorBidi"/>
          <w:sz w:val="22"/>
          <w:szCs w:val="22"/>
          <w:lang w:eastAsia="cs-CZ"/>
        </w:rPr>
        <w:t>rílohu č. 2 tejto Zmluvy</w:t>
      </w:r>
      <w:r w:rsidRPr="5FBA485A">
        <w:rPr>
          <w:rFonts w:asciiTheme="minorHAnsi" w:hAnsiTheme="minorHAnsi" w:cstheme="minorBidi"/>
          <w:sz w:val="22"/>
          <w:szCs w:val="22"/>
          <w:lang w:eastAsia="cs-CZ"/>
        </w:rPr>
        <w:t>.</w:t>
      </w:r>
    </w:p>
    <w:p w14:paraId="1B839383" w14:textId="533297DC" w:rsidR="004D3703" w:rsidRDefault="00BE6880" w:rsidP="004D3703">
      <w:pPr>
        <w:pStyle w:val="Bezriadkovania"/>
        <w:numPr>
          <w:ilvl w:val="0"/>
          <w:numId w:val="10"/>
        </w:numPr>
        <w:tabs>
          <w:tab w:val="left" w:pos="426"/>
        </w:tabs>
        <w:spacing w:after="240"/>
        <w:ind w:left="0" w:firstLine="0"/>
        <w:jc w:val="both"/>
        <w:rPr>
          <w:rFonts w:asciiTheme="minorHAnsi" w:hAnsiTheme="minorHAnsi" w:cstheme="minorBidi"/>
          <w:sz w:val="22"/>
          <w:szCs w:val="22"/>
          <w:lang w:eastAsia="cs-CZ"/>
        </w:rPr>
      </w:pPr>
      <w:r w:rsidRPr="00BE6880">
        <w:rPr>
          <w:rFonts w:asciiTheme="minorHAnsi" w:hAnsiTheme="minorHAnsi" w:cstheme="minorBidi"/>
          <w:sz w:val="22"/>
          <w:szCs w:val="22"/>
          <w:lang w:eastAsia="cs-CZ"/>
        </w:rPr>
        <w:t>Zhotoviteľ sa zaväzuje vykonať dielo v súlade  s podmienkami určenými v povolení a podmienkami uvedenými vo vyjadreniach dotknutých orgánov a</w:t>
      </w:r>
      <w:r>
        <w:rPr>
          <w:rFonts w:asciiTheme="minorHAnsi" w:hAnsiTheme="minorHAnsi" w:cstheme="minorBidi"/>
          <w:sz w:val="22"/>
          <w:szCs w:val="22"/>
          <w:lang w:eastAsia="cs-CZ"/>
        </w:rPr>
        <w:t> </w:t>
      </w:r>
      <w:r w:rsidRPr="00BE6880">
        <w:rPr>
          <w:rFonts w:asciiTheme="minorHAnsi" w:hAnsiTheme="minorHAnsi" w:cstheme="minorBidi"/>
          <w:sz w:val="22"/>
          <w:szCs w:val="22"/>
          <w:lang w:eastAsia="cs-CZ"/>
        </w:rPr>
        <w:t>organizácií</w:t>
      </w:r>
      <w:r>
        <w:rPr>
          <w:rFonts w:asciiTheme="minorHAnsi" w:hAnsiTheme="minorHAnsi" w:cstheme="minorBidi"/>
          <w:sz w:val="22"/>
          <w:szCs w:val="22"/>
          <w:lang w:eastAsia="cs-CZ"/>
        </w:rPr>
        <w:t>.</w:t>
      </w:r>
    </w:p>
    <w:p w14:paraId="1EC8F257" w14:textId="2C3453EA" w:rsidR="00BE6880" w:rsidRPr="004A31BA" w:rsidRDefault="00BE6880" w:rsidP="004D3703">
      <w:pPr>
        <w:pStyle w:val="Bezriadkovania"/>
        <w:numPr>
          <w:ilvl w:val="0"/>
          <w:numId w:val="10"/>
        </w:numPr>
        <w:tabs>
          <w:tab w:val="left" w:pos="426"/>
        </w:tabs>
        <w:spacing w:after="240"/>
        <w:ind w:left="0" w:firstLine="0"/>
        <w:jc w:val="both"/>
        <w:rPr>
          <w:rFonts w:asciiTheme="minorHAnsi" w:hAnsiTheme="minorHAnsi" w:cstheme="minorBidi"/>
          <w:sz w:val="22"/>
          <w:szCs w:val="22"/>
          <w:lang w:eastAsia="cs-CZ"/>
        </w:rPr>
      </w:pPr>
      <w:r w:rsidRPr="00BE6880">
        <w:rPr>
          <w:rFonts w:asciiTheme="minorHAnsi" w:hAnsiTheme="minorHAnsi" w:cstheme="minorBidi"/>
          <w:sz w:val="22"/>
          <w:szCs w:val="22"/>
          <w:lang w:eastAsia="cs-CZ"/>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 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Pr>
          <w:rFonts w:asciiTheme="minorHAnsi" w:hAnsiTheme="minorHAnsi" w:cstheme="minorBidi"/>
          <w:sz w:val="22"/>
          <w:szCs w:val="22"/>
          <w:lang w:eastAsia="cs-CZ"/>
        </w:rPr>
        <w:t> </w:t>
      </w:r>
      <w:r w:rsidRPr="00BE6880">
        <w:rPr>
          <w:rFonts w:asciiTheme="minorHAnsi" w:hAnsiTheme="minorHAnsi" w:cstheme="minorBidi"/>
          <w:sz w:val="22"/>
          <w:szCs w:val="22"/>
          <w:lang w:eastAsia="cs-CZ"/>
        </w:rPr>
        <w:t>dielu</w:t>
      </w:r>
      <w:r>
        <w:rPr>
          <w:rFonts w:asciiTheme="minorHAnsi" w:hAnsiTheme="minorHAnsi" w:cstheme="minorBidi"/>
          <w:sz w:val="22"/>
          <w:szCs w:val="22"/>
          <w:lang w:eastAsia="cs-CZ"/>
        </w:rPr>
        <w:t>.</w:t>
      </w:r>
    </w:p>
    <w:p w14:paraId="1CD565BA" w14:textId="250BE2B9" w:rsidR="001E66FD" w:rsidRDefault="001E66FD" w:rsidP="004D3703">
      <w:pPr>
        <w:pStyle w:val="Bezriadkovania"/>
        <w:numPr>
          <w:ilvl w:val="0"/>
          <w:numId w:val="10"/>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6BD76DE2" w:rsidR="001E66FD" w:rsidRPr="007E632E" w:rsidRDefault="001E66FD" w:rsidP="004D3703">
      <w:pPr>
        <w:pStyle w:val="Bezriadkovania"/>
        <w:numPr>
          <w:ilvl w:val="0"/>
          <w:numId w:val="10"/>
        </w:numPr>
        <w:tabs>
          <w:tab w:val="left" w:pos="426"/>
        </w:tabs>
        <w:spacing w:after="240"/>
        <w:ind w:left="0" w:firstLine="0"/>
        <w:jc w:val="both"/>
        <w:rPr>
          <w:rFonts w:asciiTheme="minorHAnsi" w:hAnsiTheme="minorHAnsi" w:cstheme="minorBidi"/>
          <w:sz w:val="22"/>
          <w:szCs w:val="22"/>
          <w:shd w:val="clear" w:color="auto" w:fill="FFFFFF"/>
        </w:rPr>
      </w:pPr>
      <w:r w:rsidRPr="5FBA485A">
        <w:rPr>
          <w:rFonts w:asciiTheme="minorHAnsi" w:hAnsiTheme="minorHAnsi" w:cstheme="minorBidi"/>
          <w:sz w:val="22"/>
          <w:szCs w:val="22"/>
        </w:rPr>
        <w:t xml:space="preserve">Zhotoviteľ je povinný pri </w:t>
      </w:r>
      <w:r w:rsidR="007F13E9" w:rsidRPr="5FBA485A">
        <w:rPr>
          <w:rFonts w:asciiTheme="minorHAnsi" w:hAnsiTheme="minorHAnsi" w:cstheme="minorBidi"/>
          <w:sz w:val="22"/>
          <w:szCs w:val="22"/>
        </w:rPr>
        <w:t xml:space="preserve">vykonávaní </w:t>
      </w:r>
      <w:r w:rsidRPr="5FBA485A">
        <w:rPr>
          <w:rFonts w:asciiTheme="minorHAnsi" w:hAnsiTheme="minorHAnsi" w:cstheme="minorBidi"/>
          <w:sz w:val="22"/>
          <w:szCs w:val="22"/>
        </w:rPr>
        <w:t>diela postupovať s</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odbornou starostlivosťou a</w:t>
      </w:r>
      <w:r w:rsidR="00370A53" w:rsidRPr="5FBA485A">
        <w:rPr>
          <w:rFonts w:asciiTheme="minorHAnsi" w:hAnsiTheme="minorHAnsi" w:cstheme="minorBidi"/>
          <w:sz w:val="22"/>
          <w:szCs w:val="22"/>
        </w:rPr>
        <w:t> </w:t>
      </w:r>
      <w:r w:rsidRPr="5FBA485A">
        <w:rPr>
          <w:rFonts w:asciiTheme="minorHAnsi" w:hAnsiTheme="minorHAnsi" w:cstheme="minorBidi"/>
          <w:sz w:val="22"/>
          <w:szCs w:val="22"/>
        </w:rPr>
        <w:t>striktne dodržiavať ustanovenia</w:t>
      </w:r>
      <w:r w:rsidR="00370A53" w:rsidRPr="5FBA485A">
        <w:rPr>
          <w:rFonts w:asciiTheme="minorHAnsi" w:hAnsiTheme="minorHAnsi" w:cstheme="minorBidi"/>
          <w:sz w:val="22"/>
          <w:szCs w:val="22"/>
        </w:rPr>
        <w:t xml:space="preserve"> aplikovateľných právnych predpisov</w:t>
      </w:r>
      <w:r w:rsidRPr="5FBA485A">
        <w:rPr>
          <w:rFonts w:asciiTheme="minorHAnsi" w:hAnsiTheme="minorHAnsi" w:cstheme="minorBidi"/>
          <w:sz w:val="22"/>
          <w:szCs w:val="22"/>
        </w:rPr>
        <w:t xml:space="preserve"> najmä zákona č. 50/1976 Zb. </w:t>
      </w:r>
      <w:r w:rsidRPr="5FBA485A">
        <w:rPr>
          <w:rFonts w:asciiTheme="minorHAnsi" w:hAnsiTheme="minorHAnsi" w:cstheme="minorBidi"/>
          <w:b/>
          <w:bCs/>
          <w:sz w:val="22"/>
          <w:szCs w:val="22"/>
        </w:rPr>
        <w:t>o územnom plánovaní a stavebnom poriadku</w:t>
      </w:r>
      <w:r w:rsidRPr="5FBA485A">
        <w:rPr>
          <w:rFonts w:asciiTheme="minorHAnsi" w:hAnsiTheme="minorHAnsi" w:cstheme="minorBidi"/>
          <w:sz w:val="22"/>
          <w:szCs w:val="22"/>
        </w:rPr>
        <w:t xml:space="preserve"> (stavebný zákon) v znení neskorších predpisov (ďalej len </w:t>
      </w:r>
      <w:r w:rsidR="007F13E9" w:rsidRPr="5FBA485A">
        <w:rPr>
          <w:rFonts w:asciiTheme="minorHAnsi" w:hAnsiTheme="minorHAnsi" w:cstheme="minorBidi"/>
          <w:sz w:val="22"/>
          <w:szCs w:val="22"/>
        </w:rPr>
        <w:t xml:space="preserve">ako </w:t>
      </w:r>
      <w:r w:rsidRPr="5FBA485A">
        <w:rPr>
          <w:rFonts w:asciiTheme="minorHAnsi" w:hAnsiTheme="minorHAnsi" w:cstheme="minorBidi"/>
          <w:sz w:val="22"/>
          <w:szCs w:val="22"/>
        </w:rPr>
        <w:t>„</w:t>
      </w:r>
      <w:r w:rsidRPr="5FBA485A">
        <w:rPr>
          <w:rFonts w:asciiTheme="minorHAnsi" w:hAnsiTheme="minorHAnsi" w:cstheme="minorBidi"/>
          <w:b/>
          <w:bCs/>
          <w:sz w:val="22"/>
          <w:szCs w:val="22"/>
        </w:rPr>
        <w:t>stavebný zákon</w:t>
      </w:r>
      <w:r w:rsidRPr="5FBA485A">
        <w:rPr>
          <w:rFonts w:asciiTheme="minorHAnsi" w:hAnsiTheme="minorHAnsi" w:cstheme="minorBidi"/>
          <w:sz w:val="22"/>
          <w:szCs w:val="22"/>
        </w:rPr>
        <w:t xml:space="preserve">“), zákona č. 124/2006 Z. z. </w:t>
      </w:r>
      <w:r w:rsidRPr="5FBA485A">
        <w:rPr>
          <w:rFonts w:asciiTheme="minorHAnsi" w:hAnsiTheme="minorHAnsi" w:cstheme="minorBidi"/>
          <w:b/>
          <w:bCs/>
          <w:sz w:val="22"/>
          <w:szCs w:val="22"/>
        </w:rPr>
        <w:t>o bezpečnosti a ochrane zdravia pri práci</w:t>
      </w:r>
      <w:r w:rsidRPr="5FBA485A">
        <w:rPr>
          <w:rFonts w:asciiTheme="minorHAnsi" w:hAnsiTheme="minorHAnsi" w:cstheme="minorBidi"/>
          <w:sz w:val="22"/>
          <w:szCs w:val="22"/>
        </w:rPr>
        <w:t xml:space="preserve"> a o zmene a doplnení niektorých zákonov v znení neskorších predpisov, </w:t>
      </w:r>
      <w:r w:rsidR="007F13E9" w:rsidRPr="5FBA485A">
        <w:rPr>
          <w:rFonts w:asciiTheme="minorHAnsi" w:hAnsiTheme="minorHAnsi" w:cstheme="minorBidi"/>
          <w:sz w:val="22"/>
          <w:szCs w:val="22"/>
        </w:rPr>
        <w:t>v</w:t>
      </w:r>
      <w:r w:rsidRPr="5FBA485A">
        <w:rPr>
          <w:rFonts w:asciiTheme="minorHAnsi" w:hAnsiTheme="minorHAnsi" w:cstheme="minorBidi"/>
          <w:sz w:val="22"/>
          <w:szCs w:val="22"/>
        </w:rPr>
        <w:t xml:space="preserve">yhlášky MPSVaR SR č. 147/2013, ktorou sa ustanovujú </w:t>
      </w:r>
      <w:r w:rsidRPr="5FBA485A">
        <w:rPr>
          <w:rStyle w:val="h1a4"/>
          <w:rFonts w:asciiTheme="minorHAnsi" w:hAnsiTheme="minorHAnsi" w:cstheme="minorBidi"/>
          <w:b/>
          <w:bCs/>
          <w:color w:val="auto"/>
          <w:kern w:val="36"/>
          <w:sz w:val="22"/>
          <w:szCs w:val="22"/>
          <w:specVanish w:val="0"/>
        </w:rPr>
        <w:t>podrobnosti na zaistenie bezpečnosti a</w:t>
      </w:r>
      <w:r w:rsidR="00503AF8" w:rsidRPr="5FBA485A">
        <w:rPr>
          <w:rStyle w:val="h1a4"/>
          <w:rFonts w:asciiTheme="minorHAnsi" w:hAnsiTheme="minorHAnsi" w:cstheme="minorBidi"/>
          <w:b/>
          <w:bCs/>
          <w:color w:val="auto"/>
          <w:kern w:val="36"/>
          <w:sz w:val="22"/>
          <w:szCs w:val="22"/>
          <w:specVanish w:val="0"/>
        </w:rPr>
        <w:t> </w:t>
      </w:r>
      <w:r w:rsidRPr="5FBA485A">
        <w:rPr>
          <w:rStyle w:val="h1a4"/>
          <w:rFonts w:asciiTheme="minorHAnsi" w:hAnsiTheme="minorHAnsi" w:cstheme="minorBidi"/>
          <w:b/>
          <w:bCs/>
          <w:color w:val="auto"/>
          <w:kern w:val="36"/>
          <w:sz w:val="22"/>
          <w:szCs w:val="22"/>
          <w:specVanish w:val="0"/>
        </w:rPr>
        <w:t>ochrany zdravia pri stavebných prácach a</w:t>
      </w:r>
      <w:r w:rsidR="00503AF8" w:rsidRPr="5FBA485A">
        <w:rPr>
          <w:rStyle w:val="h1a4"/>
          <w:rFonts w:asciiTheme="minorHAnsi" w:hAnsiTheme="minorHAnsi" w:cstheme="minorBidi"/>
          <w:b/>
          <w:bCs/>
          <w:color w:val="auto"/>
          <w:kern w:val="36"/>
          <w:sz w:val="22"/>
          <w:szCs w:val="22"/>
          <w:specVanish w:val="0"/>
        </w:rPr>
        <w:t> </w:t>
      </w:r>
      <w:r w:rsidRPr="5FBA485A">
        <w:rPr>
          <w:rStyle w:val="h1a4"/>
          <w:rFonts w:asciiTheme="minorHAnsi" w:hAnsiTheme="minorHAnsi" w:cstheme="minorBidi"/>
          <w:b/>
          <w:bCs/>
          <w:color w:val="auto"/>
          <w:kern w:val="36"/>
          <w:sz w:val="22"/>
          <w:szCs w:val="22"/>
          <w:specVanish w:val="0"/>
        </w:rPr>
        <w:t>prácach s</w:t>
      </w:r>
      <w:r w:rsidR="00503AF8" w:rsidRPr="5FBA485A">
        <w:rPr>
          <w:rStyle w:val="h1a4"/>
          <w:rFonts w:asciiTheme="minorHAnsi" w:hAnsiTheme="minorHAnsi" w:cstheme="minorBidi"/>
          <w:b/>
          <w:bCs/>
          <w:color w:val="auto"/>
          <w:kern w:val="36"/>
          <w:sz w:val="22"/>
          <w:szCs w:val="22"/>
          <w:specVanish w:val="0"/>
        </w:rPr>
        <w:t> </w:t>
      </w:r>
      <w:r w:rsidRPr="5FBA485A">
        <w:rPr>
          <w:rStyle w:val="h1a4"/>
          <w:rFonts w:asciiTheme="minorHAnsi" w:hAnsiTheme="minorHAnsi" w:cstheme="minorBidi"/>
          <w:b/>
          <w:bCs/>
          <w:color w:val="auto"/>
          <w:kern w:val="36"/>
          <w:sz w:val="22"/>
          <w:szCs w:val="22"/>
          <w:specVanish w:val="0"/>
        </w:rPr>
        <w:t>nimi súvisiacich a</w:t>
      </w:r>
      <w:r w:rsidR="00503AF8" w:rsidRPr="5FBA485A">
        <w:rPr>
          <w:rStyle w:val="h1a4"/>
          <w:rFonts w:asciiTheme="minorHAnsi" w:hAnsiTheme="minorHAnsi" w:cstheme="minorBidi"/>
          <w:b/>
          <w:bCs/>
          <w:color w:val="auto"/>
          <w:kern w:val="36"/>
          <w:sz w:val="22"/>
          <w:szCs w:val="22"/>
          <w:specVanish w:val="0"/>
        </w:rPr>
        <w:t> </w:t>
      </w:r>
      <w:r w:rsidRPr="5FBA485A">
        <w:rPr>
          <w:rStyle w:val="h1a4"/>
          <w:rFonts w:asciiTheme="minorHAnsi" w:hAnsiTheme="minorHAnsi" w:cstheme="minorBidi"/>
          <w:b/>
          <w:bCs/>
          <w:color w:val="auto"/>
          <w:kern w:val="36"/>
          <w:sz w:val="22"/>
          <w:szCs w:val="22"/>
          <w:specVanish w:val="0"/>
        </w:rPr>
        <w:t>podrobnosti o</w:t>
      </w:r>
      <w:r w:rsidR="00503AF8" w:rsidRPr="5FBA485A">
        <w:rPr>
          <w:rStyle w:val="h1a4"/>
          <w:rFonts w:asciiTheme="minorHAnsi" w:hAnsiTheme="minorHAnsi" w:cstheme="minorBidi"/>
          <w:b/>
          <w:bCs/>
          <w:color w:val="auto"/>
          <w:kern w:val="36"/>
          <w:sz w:val="22"/>
          <w:szCs w:val="22"/>
          <w:specVanish w:val="0"/>
        </w:rPr>
        <w:t> </w:t>
      </w:r>
      <w:r w:rsidRPr="5FBA485A">
        <w:rPr>
          <w:rStyle w:val="h1a4"/>
          <w:rFonts w:asciiTheme="minorHAnsi" w:hAnsiTheme="minorHAnsi" w:cstheme="minorBidi"/>
          <w:b/>
          <w:bCs/>
          <w:color w:val="auto"/>
          <w:kern w:val="36"/>
          <w:sz w:val="22"/>
          <w:szCs w:val="22"/>
          <w:specVanish w:val="0"/>
        </w:rPr>
        <w:t>odbornej spôsobilosti na výkon niektorých pracovných činností</w:t>
      </w:r>
      <w:r w:rsidR="00503AF8" w:rsidRPr="5FBA485A">
        <w:rPr>
          <w:rStyle w:val="h1a4"/>
          <w:rFonts w:asciiTheme="minorHAnsi" w:hAnsiTheme="minorHAnsi" w:cstheme="minorBidi"/>
          <w:b/>
          <w:bCs/>
          <w:color w:val="auto"/>
          <w:kern w:val="36"/>
          <w:sz w:val="22"/>
          <w:szCs w:val="22"/>
          <w:specVanish w:val="0"/>
        </w:rPr>
        <w:t xml:space="preserve"> v znení neskorších predpisov</w:t>
      </w:r>
      <w:r w:rsidRPr="5FBA485A">
        <w:rPr>
          <w:rStyle w:val="h1a4"/>
          <w:rFonts w:asciiTheme="minorHAnsi" w:hAnsiTheme="minorHAnsi" w:cstheme="minorBidi"/>
          <w:color w:val="auto"/>
          <w:kern w:val="36"/>
          <w:sz w:val="22"/>
          <w:szCs w:val="22"/>
          <w:specVanish w:val="0"/>
        </w:rPr>
        <w:t xml:space="preserve">, </w:t>
      </w:r>
      <w:r w:rsidRPr="5FBA485A">
        <w:rPr>
          <w:rFonts w:asciiTheme="minorHAnsi" w:hAnsiTheme="minorHAnsi" w:cstheme="minorBidi"/>
          <w:sz w:val="22"/>
          <w:szCs w:val="22"/>
        </w:rPr>
        <w:t xml:space="preserve">zákona č. 314/2001 Z. z. </w:t>
      </w:r>
      <w:r w:rsidRPr="5FBA485A">
        <w:rPr>
          <w:rFonts w:asciiTheme="minorHAnsi" w:hAnsiTheme="minorHAnsi" w:cstheme="minorBidi"/>
          <w:b/>
          <w:bCs/>
          <w:sz w:val="22"/>
          <w:szCs w:val="22"/>
        </w:rPr>
        <w:t xml:space="preserve">o ochrane pred požiarmi </w:t>
      </w:r>
      <w:r w:rsidRPr="5FBA485A">
        <w:rPr>
          <w:rFonts w:asciiTheme="minorHAnsi" w:hAnsiTheme="minorHAnsi" w:cstheme="minorBidi"/>
          <w:sz w:val="22"/>
          <w:szCs w:val="22"/>
        </w:rPr>
        <w:t xml:space="preserve">v znení neskorších predpisov, zákona č. 17/1992 Zb. </w:t>
      </w:r>
      <w:r w:rsidRPr="5FBA485A">
        <w:rPr>
          <w:rFonts w:asciiTheme="minorHAnsi" w:hAnsiTheme="minorHAnsi" w:cstheme="minorBidi"/>
          <w:b/>
          <w:bCs/>
          <w:sz w:val="22"/>
          <w:szCs w:val="22"/>
        </w:rPr>
        <w:t>o životnom prostredí</w:t>
      </w:r>
      <w:r w:rsidRPr="5FBA485A">
        <w:rPr>
          <w:rFonts w:asciiTheme="minorHAnsi" w:hAnsiTheme="minorHAnsi" w:cstheme="minorBidi"/>
          <w:sz w:val="22"/>
          <w:szCs w:val="22"/>
        </w:rPr>
        <w:t xml:space="preserve"> v znení neskorších predpisov, zákona č. 79/2015 Z. z. </w:t>
      </w:r>
      <w:r w:rsidRPr="5FBA485A">
        <w:rPr>
          <w:rFonts w:asciiTheme="minorHAnsi" w:hAnsiTheme="minorHAnsi" w:cstheme="minorBidi"/>
          <w:b/>
          <w:bCs/>
          <w:sz w:val="22"/>
          <w:szCs w:val="22"/>
        </w:rPr>
        <w:t>o odpadoch</w:t>
      </w:r>
      <w:r w:rsidRPr="5FBA485A">
        <w:rPr>
          <w:rFonts w:asciiTheme="minorHAnsi" w:hAnsiTheme="minorHAnsi" w:cstheme="minorBidi"/>
          <w:sz w:val="22"/>
          <w:szCs w:val="22"/>
        </w:rPr>
        <w:t xml:space="preserve"> a o zmene a doplnení niektorých zákonov v znení neskorších predpisov, zákona č.</w:t>
      </w:r>
      <w:r w:rsidRPr="5FBA485A">
        <w:rPr>
          <w:rFonts w:asciiTheme="minorHAnsi" w:hAnsiTheme="minorHAnsi" w:cstheme="minorBidi"/>
          <w:color w:val="070707"/>
          <w:sz w:val="22"/>
          <w:szCs w:val="22"/>
        </w:rPr>
        <w:t xml:space="preserve"> 56/2018 Z. z. </w:t>
      </w:r>
      <w:r w:rsidRPr="5FBA485A">
        <w:rPr>
          <w:rStyle w:val="h1a"/>
          <w:rFonts w:asciiTheme="minorHAnsi" w:hAnsiTheme="minorHAnsi" w:cstheme="minorBidi"/>
          <w:b/>
          <w:bCs/>
          <w:color w:val="070707"/>
          <w:sz w:val="22"/>
          <w:szCs w:val="22"/>
        </w:rPr>
        <w:t>o posudzovaní zhody výrobku, sprístupňovaní určeného výrobku na trhu</w:t>
      </w:r>
      <w:r w:rsidRPr="5FBA485A">
        <w:rPr>
          <w:rStyle w:val="h1a"/>
          <w:rFonts w:asciiTheme="minorHAnsi" w:hAnsiTheme="minorHAnsi" w:cstheme="minorBidi"/>
          <w:color w:val="070707"/>
          <w:sz w:val="22"/>
          <w:szCs w:val="22"/>
        </w:rPr>
        <w:t xml:space="preserve"> a o zmene a doplnení niektorých zákonov v znení neskorších predpisov.</w:t>
      </w:r>
      <w:r w:rsidRPr="5FBA485A">
        <w:rPr>
          <w:rFonts w:asciiTheme="minorHAnsi" w:hAnsiTheme="minorHAnsi" w:cstheme="minorBidi"/>
          <w:sz w:val="22"/>
          <w:szCs w:val="22"/>
        </w:rPr>
        <w:t xml:space="preserve">  Zhotoviteľ sa zaväzuje, že u fyzických osôb, prostredníctvom ktorých plní predmet tejto Zmluvy, neporuší zákaz nelegálneho zamestnávania podľa zákona č. 82/2005 Z.</w:t>
      </w:r>
      <w:r w:rsidR="00CC42CF" w:rsidRPr="5FBA485A">
        <w:rPr>
          <w:rFonts w:asciiTheme="minorHAnsi" w:hAnsiTheme="minorHAnsi" w:cstheme="minorBidi"/>
          <w:sz w:val="22"/>
          <w:szCs w:val="22"/>
        </w:rPr>
        <w:t xml:space="preserve"> </w:t>
      </w:r>
      <w:r w:rsidRPr="5FBA485A">
        <w:rPr>
          <w:rFonts w:asciiTheme="minorHAnsi" w:hAnsiTheme="minorHAnsi" w:cstheme="minorBidi"/>
          <w:sz w:val="22"/>
          <w:szCs w:val="22"/>
        </w:rPr>
        <w:t xml:space="preserve">z. </w:t>
      </w:r>
      <w:r w:rsidRPr="5FBA485A">
        <w:rPr>
          <w:rFonts w:asciiTheme="minorHAnsi" w:hAnsiTheme="minorHAnsi" w:cstheme="minorBidi"/>
          <w:b/>
          <w:bCs/>
          <w:sz w:val="22"/>
          <w:szCs w:val="22"/>
        </w:rPr>
        <w:t>o nelegálnej práci a nelegálnom zamestnávaní</w:t>
      </w:r>
      <w:r w:rsidRPr="5FBA485A">
        <w:rPr>
          <w:rFonts w:asciiTheme="minorHAnsi" w:hAnsiTheme="minorHAnsi" w:cstheme="minorBidi"/>
          <w:sz w:val="22"/>
          <w:szCs w:val="22"/>
        </w:rPr>
        <w:t xml:space="preserve"> a o zmene a doplnení niektorých zákonov v znení neskorších predpisov. </w:t>
      </w:r>
      <w:r w:rsidR="00CC42CF" w:rsidRPr="5FBA485A">
        <w:rPr>
          <w:rFonts w:asciiTheme="minorHAnsi" w:hAnsiTheme="minorHAnsi" w:cstheme="minorBidi"/>
          <w:sz w:val="22"/>
          <w:szCs w:val="22"/>
        </w:rPr>
        <w:t>Ak dôjde počas vykonávania diela v zmysle tejto Zmluvy k legislatívnej zmene</w:t>
      </w:r>
      <w:r w:rsidR="004A3A59" w:rsidRPr="5FBA485A">
        <w:rPr>
          <w:rFonts w:asciiTheme="minorHAnsi" w:hAnsiTheme="minorHAnsi" w:cstheme="minorBidi"/>
          <w:sz w:val="22"/>
          <w:szCs w:val="22"/>
        </w:rPr>
        <w:t xml:space="preserve"> ktoréhokoľvek z tu uvedených predpiso</w:t>
      </w:r>
      <w:r w:rsidR="001C6177" w:rsidRPr="5FBA485A">
        <w:rPr>
          <w:rFonts w:asciiTheme="minorHAnsi" w:hAnsiTheme="minorHAnsi" w:cstheme="minorBidi"/>
          <w:sz w:val="22"/>
          <w:szCs w:val="22"/>
        </w:rPr>
        <w:t xml:space="preserve">v alebo iných predpisov, ktoré majú na plnenie povinností </w:t>
      </w:r>
      <w:r w:rsidR="0082768F" w:rsidRPr="5FBA485A">
        <w:rPr>
          <w:rFonts w:asciiTheme="minorHAnsi" w:hAnsiTheme="minorHAnsi" w:cstheme="minorBidi"/>
          <w:sz w:val="22"/>
          <w:szCs w:val="22"/>
        </w:rPr>
        <w:t>z</w:t>
      </w:r>
      <w:r w:rsidR="001C6177" w:rsidRPr="5FBA485A">
        <w:rPr>
          <w:rFonts w:asciiTheme="minorHAnsi" w:hAnsiTheme="minorHAnsi" w:cstheme="minorBidi"/>
          <w:sz w:val="22"/>
          <w:szCs w:val="22"/>
        </w:rPr>
        <w:t>hotoviteľa podľa tejto Zmluvy bezprostredný vplyv, a to ako novelizáciou, tak aj jeho nahradením novým právny</w:t>
      </w:r>
      <w:r w:rsidR="001D35CA" w:rsidRPr="5FBA485A">
        <w:rPr>
          <w:rFonts w:asciiTheme="minorHAnsi" w:hAnsiTheme="minorHAnsi" w:cstheme="minorBidi"/>
          <w:sz w:val="22"/>
          <w:szCs w:val="22"/>
        </w:rPr>
        <w:t>m</w:t>
      </w:r>
      <w:r w:rsidR="001C6177" w:rsidRPr="5FBA485A">
        <w:rPr>
          <w:rFonts w:asciiTheme="minorHAnsi" w:hAnsiTheme="minorHAnsi" w:cstheme="minorBidi"/>
          <w:sz w:val="22"/>
          <w:szCs w:val="22"/>
        </w:rPr>
        <w:t xml:space="preserve"> predpisom (najmä, nie však výlučne, ak nadobudne účinnosť zákon č. 201/2022 Z. z. o výstavbe v znení neskorších predpisov), zhotoviteľ sa zaväzuje vykonávať dielo</w:t>
      </w:r>
      <w:r w:rsidR="0053576F" w:rsidRPr="5FBA485A">
        <w:rPr>
          <w:rFonts w:asciiTheme="minorHAnsi" w:hAnsiTheme="minorHAnsi" w:cstheme="minorBidi"/>
          <w:sz w:val="22"/>
          <w:szCs w:val="22"/>
        </w:rPr>
        <w:t xml:space="preserve"> s odbornou starostlivosťou tak</w:t>
      </w:r>
      <w:r w:rsidR="001C6177" w:rsidRPr="5FBA485A">
        <w:rPr>
          <w:rFonts w:asciiTheme="minorHAnsi" w:hAnsiTheme="minorHAnsi" w:cstheme="minorBidi"/>
          <w:sz w:val="22"/>
          <w:szCs w:val="22"/>
        </w:rPr>
        <w:t>,</w:t>
      </w:r>
      <w:r w:rsidR="007939EA" w:rsidRPr="5FBA485A">
        <w:rPr>
          <w:rFonts w:asciiTheme="minorHAnsi" w:hAnsiTheme="minorHAnsi" w:cstheme="minorBidi"/>
          <w:sz w:val="22"/>
          <w:szCs w:val="22"/>
        </w:rPr>
        <w:t xml:space="preserve"> aby práce zhotoviteľa na diele, dielo,</w:t>
      </w:r>
      <w:r w:rsidR="001C6177" w:rsidRPr="5FBA485A">
        <w:rPr>
          <w:rFonts w:asciiTheme="minorHAnsi" w:hAnsiTheme="minorHAnsi" w:cstheme="minorBidi"/>
          <w:sz w:val="22"/>
          <w:szCs w:val="22"/>
        </w:rPr>
        <w:t xml:space="preserve"> a aj plnenie ďalších povinností zhotoviteľa v zmysle Zmluvy, vyhovovalo požiadavkám právnych predpisov aplikovateľných </w:t>
      </w:r>
      <w:r w:rsidR="0082768F" w:rsidRPr="5FBA485A">
        <w:rPr>
          <w:rFonts w:asciiTheme="minorHAnsi" w:hAnsiTheme="minorHAnsi" w:cstheme="minorBidi"/>
          <w:sz w:val="22"/>
          <w:szCs w:val="22"/>
        </w:rPr>
        <w:t xml:space="preserve">aj </w:t>
      </w:r>
      <w:r w:rsidR="001C6177" w:rsidRPr="5FBA485A">
        <w:rPr>
          <w:rFonts w:asciiTheme="minorHAnsi" w:hAnsiTheme="minorHAnsi" w:cstheme="minorBidi"/>
          <w:sz w:val="22"/>
          <w:szCs w:val="22"/>
        </w:rPr>
        <w:t>v čase vykonávania jednotlivých prác, dodania diela, resp. plnenia príslušných povinností</w:t>
      </w:r>
      <w:r w:rsidR="000B0591" w:rsidRPr="5FBA485A">
        <w:rPr>
          <w:rFonts w:asciiTheme="minorHAnsi" w:hAnsiTheme="minorHAnsi" w:cstheme="minorBidi"/>
          <w:sz w:val="22"/>
          <w:szCs w:val="22"/>
        </w:rPr>
        <w:t>; objednávateľ na tento účel</w:t>
      </w:r>
      <w:r w:rsidR="001E70F8" w:rsidRPr="5FBA485A">
        <w:rPr>
          <w:rFonts w:asciiTheme="minorHAnsi" w:hAnsiTheme="minorHAnsi" w:cstheme="minorBidi"/>
          <w:sz w:val="22"/>
          <w:szCs w:val="22"/>
        </w:rPr>
        <w:t xml:space="preserve"> poskytne zhotoviteľovi všetku nevyhnutne potrebnú súčinnosť. </w:t>
      </w:r>
      <w:r w:rsidRPr="5FBA485A">
        <w:rPr>
          <w:rFonts w:asciiTheme="minorHAnsi" w:hAnsiTheme="minorHAnsi" w:cstheme="minorBidi"/>
          <w:sz w:val="22"/>
          <w:szCs w:val="22"/>
        </w:rPr>
        <w:t>Uložené pokuty, iné sankcie alebo škodu spôsobenú objednávateľovi porušením povinností zhotoviteľa stanovených vyššie uvedenými právnymi predpismi, uhradí v plnom rozsahu zhotoviteľ.</w:t>
      </w:r>
    </w:p>
    <w:p w14:paraId="1E4DB065" w14:textId="45D32AAD" w:rsidR="00517832" w:rsidRDefault="00517832" w:rsidP="00300EE2">
      <w:pPr>
        <w:pStyle w:val="Odsekzoznamu"/>
        <w:numPr>
          <w:ilvl w:val="0"/>
          <w:numId w:val="10"/>
        </w:numPr>
        <w:tabs>
          <w:tab w:val="left" w:pos="284"/>
        </w:tabs>
        <w:ind w:left="142" w:hanging="142"/>
        <w:jc w:val="both"/>
        <w:rPr>
          <w:rFonts w:asciiTheme="minorHAnsi" w:hAnsiTheme="minorHAnsi" w:cstheme="minorHAnsi"/>
          <w:color w:val="000000"/>
        </w:rPr>
      </w:pPr>
      <w:r>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668C0F87" w14:textId="2038149C" w:rsidR="00827EAF" w:rsidRPr="00827EAF" w:rsidRDefault="00827EAF" w:rsidP="00066C5A">
      <w:pPr>
        <w:pStyle w:val="Odsekzoznamu"/>
        <w:numPr>
          <w:ilvl w:val="0"/>
          <w:numId w:val="10"/>
        </w:numPr>
        <w:ind w:left="284" w:hanging="284"/>
        <w:jc w:val="both"/>
        <w:rPr>
          <w:rFonts w:asciiTheme="minorHAnsi" w:hAnsiTheme="minorHAnsi" w:cstheme="minorHAnsi"/>
          <w:color w:val="000000"/>
        </w:rPr>
      </w:pPr>
      <w:r>
        <w:rPr>
          <w:rFonts w:asciiTheme="minorHAnsi" w:hAnsiTheme="minorHAnsi" w:cstheme="minorHAnsi"/>
          <w:color w:val="000000"/>
        </w:rPr>
        <w:t>Stručný rozsah diela: r</w:t>
      </w:r>
      <w:r w:rsidRPr="00827EAF">
        <w:rPr>
          <w:rFonts w:asciiTheme="minorHAnsi" w:hAnsiTheme="minorHAnsi" w:cstheme="minorHAnsi"/>
          <w:color w:val="000000"/>
        </w:rPr>
        <w:t>iešenie bezbari</w:t>
      </w:r>
      <w:r>
        <w:rPr>
          <w:rFonts w:asciiTheme="minorHAnsi" w:hAnsiTheme="minorHAnsi" w:cstheme="minorHAnsi"/>
          <w:color w:val="000000"/>
        </w:rPr>
        <w:t>é</w:t>
      </w:r>
      <w:r w:rsidRPr="00827EAF">
        <w:rPr>
          <w:rFonts w:asciiTheme="minorHAnsi" w:hAnsiTheme="minorHAnsi" w:cstheme="minorHAnsi"/>
          <w:color w:val="000000"/>
        </w:rPr>
        <w:t xml:space="preserve">rovosti je </w:t>
      </w:r>
      <w:r>
        <w:rPr>
          <w:rFonts w:asciiTheme="minorHAnsi" w:hAnsiTheme="minorHAnsi" w:cstheme="minorHAnsi"/>
          <w:color w:val="000000"/>
        </w:rPr>
        <w:t>navrhnuté</w:t>
      </w:r>
      <w:r w:rsidRPr="00827EAF">
        <w:rPr>
          <w:rFonts w:asciiTheme="minorHAnsi" w:hAnsiTheme="minorHAnsi" w:cstheme="minorHAnsi"/>
          <w:color w:val="000000"/>
        </w:rPr>
        <w:t xml:space="preserve"> vybudovaním prístupovej rampy z</w:t>
      </w:r>
      <w:r>
        <w:rPr>
          <w:rFonts w:asciiTheme="minorHAnsi" w:hAnsiTheme="minorHAnsi" w:cstheme="minorHAnsi"/>
          <w:color w:val="000000"/>
        </w:rPr>
        <w:t> </w:t>
      </w:r>
      <w:r w:rsidRPr="00827EAF">
        <w:rPr>
          <w:rFonts w:asciiTheme="minorHAnsi" w:hAnsiTheme="minorHAnsi" w:cstheme="minorHAnsi"/>
          <w:color w:val="000000"/>
        </w:rPr>
        <w:t>chodníka</w:t>
      </w:r>
      <w:r>
        <w:rPr>
          <w:rFonts w:asciiTheme="minorHAnsi" w:hAnsiTheme="minorHAnsi" w:cstheme="minorHAnsi"/>
          <w:color w:val="000000"/>
        </w:rPr>
        <w:t xml:space="preserve"> </w:t>
      </w:r>
      <w:r w:rsidRPr="00827EAF">
        <w:rPr>
          <w:rFonts w:asciiTheme="minorHAnsi" w:hAnsiTheme="minorHAnsi" w:cstheme="minorHAnsi"/>
          <w:color w:val="000000"/>
        </w:rPr>
        <w:t>na prízemie. V</w:t>
      </w:r>
      <w:r>
        <w:rPr>
          <w:rFonts w:asciiTheme="minorHAnsi" w:hAnsiTheme="minorHAnsi" w:cstheme="minorHAnsi"/>
          <w:color w:val="000000"/>
        </w:rPr>
        <w:t>o</w:t>
      </w:r>
      <w:r w:rsidRPr="00827EAF">
        <w:rPr>
          <w:rFonts w:asciiTheme="minorHAnsi" w:hAnsiTheme="minorHAnsi" w:cstheme="minorHAnsi"/>
          <w:color w:val="000000"/>
        </w:rPr>
        <w:t xml:space="preserve"> vnútri budovy je riešený pohyb medzi jednotlivými podlažiami  vybudovan</w:t>
      </w:r>
      <w:r>
        <w:rPr>
          <w:rFonts w:asciiTheme="minorHAnsi" w:hAnsiTheme="minorHAnsi" w:cstheme="minorHAnsi"/>
          <w:color w:val="000000"/>
        </w:rPr>
        <w:t>ím</w:t>
      </w:r>
      <w:r w:rsidRPr="00827EAF">
        <w:rPr>
          <w:rFonts w:asciiTheme="minorHAnsi" w:hAnsiTheme="minorHAnsi" w:cstheme="minorHAnsi"/>
          <w:color w:val="000000"/>
        </w:rPr>
        <w:t xml:space="preserve"> hydraulického výťahu. Strojovňa výťahu je situovaná do suterénu. Výťahová šachta je navrhnutá do zrkadla schodiska. Vnútorné priestory budovy budú upravené na voľný pohyb vozičkárov /bezprahové vstupy, rozmery- úprava šírky dverí, hygienické priestory budú upravené </w:t>
      </w:r>
      <w:r>
        <w:rPr>
          <w:rFonts w:asciiTheme="minorHAnsi" w:hAnsiTheme="minorHAnsi" w:cstheme="minorHAnsi"/>
          <w:color w:val="000000"/>
        </w:rPr>
        <w:t>pre</w:t>
      </w:r>
      <w:r w:rsidRPr="00827EAF">
        <w:rPr>
          <w:rFonts w:asciiTheme="minorHAnsi" w:hAnsiTheme="minorHAnsi" w:cstheme="minorHAnsi"/>
          <w:color w:val="000000"/>
        </w:rPr>
        <w:t xml:space="preserve"> osoby postihnutých/.</w:t>
      </w:r>
    </w:p>
    <w:p w14:paraId="263CA6E7" w14:textId="25F5DD8E" w:rsidR="00827EAF" w:rsidRPr="00300EE2" w:rsidRDefault="00827EAF" w:rsidP="00300EE2">
      <w:pPr>
        <w:ind w:left="284"/>
        <w:jc w:val="both"/>
        <w:rPr>
          <w:rFonts w:cstheme="minorHAnsi"/>
          <w:color w:val="000000"/>
        </w:rPr>
      </w:pPr>
      <w:r w:rsidRPr="00300EE2">
        <w:rPr>
          <w:rFonts w:cstheme="minorHAnsi"/>
          <w:color w:val="000000"/>
        </w:rPr>
        <w:t xml:space="preserve">Rampa je navrhnutá z oceľovej konštrukcie, výťahová šachta je navrhnutá s nosnou časťou z oceľovej konštrukcie, opláštenie sádrokartonovými doskami.    </w:t>
      </w:r>
    </w:p>
    <w:p w14:paraId="7FDBC53B" w14:textId="4CD5F0A9" w:rsidR="00827EAF" w:rsidRPr="00300EE2" w:rsidRDefault="00827EAF" w:rsidP="00300EE2">
      <w:pPr>
        <w:ind w:firstLine="284"/>
        <w:jc w:val="both"/>
        <w:rPr>
          <w:rFonts w:cstheme="minorHAnsi"/>
          <w:color w:val="000000"/>
        </w:rPr>
      </w:pPr>
      <w:r w:rsidRPr="00300EE2">
        <w:rPr>
          <w:rFonts w:cstheme="minorHAnsi"/>
          <w:color w:val="000000"/>
        </w:rPr>
        <w:t>Budova sa nachádza v intraviláne mesta Rimavská Sobota  na parcele č.</w:t>
      </w:r>
      <w:r w:rsidR="00066C5A">
        <w:rPr>
          <w:rFonts w:cstheme="minorHAnsi"/>
          <w:color w:val="000000"/>
        </w:rPr>
        <w:t xml:space="preserve"> </w:t>
      </w:r>
      <w:r w:rsidRPr="00300EE2">
        <w:rPr>
          <w:rFonts w:cstheme="minorHAnsi"/>
          <w:color w:val="000000"/>
        </w:rPr>
        <w:t xml:space="preserve">1064.  </w:t>
      </w:r>
    </w:p>
    <w:p w14:paraId="68CE1A48" w14:textId="64414BB4" w:rsidR="00827EAF" w:rsidRPr="00300EE2" w:rsidRDefault="00827EAF" w:rsidP="00300EE2">
      <w:pPr>
        <w:ind w:left="284"/>
        <w:jc w:val="both"/>
        <w:rPr>
          <w:rFonts w:cstheme="minorHAnsi"/>
          <w:color w:val="000000"/>
        </w:rPr>
      </w:pPr>
      <w:r w:rsidRPr="00300EE2">
        <w:rPr>
          <w:rFonts w:cstheme="minorHAnsi"/>
          <w:color w:val="000000"/>
        </w:rPr>
        <w:t>V rámci prestavby budú prevedené tieto búracie práce: vybúranie výplne otvorov schodiskového priestoru, prebúranie stropu z prízemia do suterénu pre zriadenie strojovne výťahu, zbúranie priečok  a výkop základov pre rampu.</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Pr="00BE6880" w:rsidRDefault="007939EA" w:rsidP="004D3703">
      <w:pPr>
        <w:pStyle w:val="Default"/>
        <w:numPr>
          <w:ilvl w:val="0"/>
          <w:numId w:val="11"/>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w:t>
      </w:r>
      <w:r w:rsidRPr="00BE6880">
        <w:rPr>
          <w:rFonts w:asciiTheme="minorHAnsi" w:hAnsiTheme="minorHAnsi" w:cstheme="minorHAnsi"/>
          <w:color w:val="auto"/>
          <w:sz w:val="22"/>
          <w:szCs w:val="22"/>
        </w:rPr>
        <w:t>vykonať dielo v týchto termínoch</w:t>
      </w:r>
      <w:r w:rsidR="001E66FD" w:rsidRPr="00BE6880">
        <w:rPr>
          <w:rFonts w:asciiTheme="minorHAnsi" w:hAnsiTheme="minorHAnsi" w:cstheme="minorHAnsi"/>
          <w:color w:val="auto"/>
          <w:sz w:val="22"/>
          <w:szCs w:val="22"/>
        </w:rPr>
        <w:t xml:space="preserve">: </w:t>
      </w:r>
    </w:p>
    <w:p w14:paraId="1C543591" w14:textId="268F6F90" w:rsidR="00CC319E" w:rsidRPr="00BE6880" w:rsidRDefault="001E66FD" w:rsidP="004D3703">
      <w:pPr>
        <w:pStyle w:val="Default"/>
        <w:numPr>
          <w:ilvl w:val="1"/>
          <w:numId w:val="11"/>
        </w:numPr>
        <w:tabs>
          <w:tab w:val="left" w:pos="2694"/>
        </w:tabs>
        <w:ind w:left="567" w:hanging="425"/>
        <w:jc w:val="both"/>
        <w:rPr>
          <w:rFonts w:asciiTheme="minorHAnsi" w:hAnsiTheme="minorHAnsi" w:cstheme="minorBidi"/>
          <w:color w:val="auto"/>
          <w:sz w:val="22"/>
          <w:szCs w:val="22"/>
        </w:rPr>
      </w:pPr>
      <w:r w:rsidRPr="00BE6880">
        <w:rPr>
          <w:rFonts w:asciiTheme="minorHAnsi" w:hAnsiTheme="minorHAnsi" w:cstheme="minorBidi"/>
          <w:b/>
          <w:bCs/>
          <w:color w:val="auto"/>
          <w:sz w:val="22"/>
          <w:szCs w:val="22"/>
        </w:rPr>
        <w:t>prevzatie staveniska zhotoviteľom:</w:t>
      </w:r>
      <w:r w:rsidRPr="00BE6880">
        <w:rPr>
          <w:rFonts w:asciiTheme="minorHAnsi" w:hAnsiTheme="minorHAnsi" w:cstheme="minorBidi"/>
          <w:color w:val="auto"/>
          <w:sz w:val="22"/>
          <w:szCs w:val="22"/>
        </w:rPr>
        <w:t xml:space="preserve"> </w:t>
      </w:r>
      <w:r w:rsidR="00CC319E" w:rsidRPr="00BE6880">
        <w:rPr>
          <w:rFonts w:asciiTheme="minorHAnsi" w:hAnsiTheme="minorHAnsi" w:cstheme="minorBidi"/>
          <w:b/>
          <w:bCs/>
          <w:color w:val="auto"/>
          <w:sz w:val="22"/>
          <w:szCs w:val="22"/>
        </w:rPr>
        <w:t xml:space="preserve">do </w:t>
      </w:r>
      <w:r w:rsidR="00622411" w:rsidRPr="00BE6880">
        <w:rPr>
          <w:rFonts w:asciiTheme="minorHAnsi" w:hAnsiTheme="minorHAnsi" w:cstheme="minorBidi"/>
          <w:b/>
          <w:bCs/>
          <w:color w:val="auto"/>
          <w:sz w:val="22"/>
          <w:szCs w:val="22"/>
        </w:rPr>
        <w:t>10</w:t>
      </w:r>
      <w:r w:rsidR="00CC319E" w:rsidRPr="00BE6880">
        <w:rPr>
          <w:rFonts w:asciiTheme="minorHAnsi" w:hAnsiTheme="minorHAnsi" w:cstheme="minorBidi"/>
          <w:b/>
          <w:bCs/>
          <w:color w:val="auto"/>
          <w:sz w:val="22"/>
          <w:szCs w:val="22"/>
        </w:rPr>
        <w:t xml:space="preserve"> kalendárnych dní</w:t>
      </w:r>
      <w:r w:rsidR="00CC319E" w:rsidRPr="00BE6880">
        <w:rPr>
          <w:rFonts w:asciiTheme="minorHAnsi" w:hAnsiTheme="minorHAnsi" w:cstheme="minorBidi"/>
          <w:color w:val="auto"/>
          <w:sz w:val="22"/>
          <w:szCs w:val="22"/>
        </w:rPr>
        <w:t xml:space="preserve"> odo dňa nadobudnutia účinnosti tejto Zmluvy,</w:t>
      </w:r>
      <w:r w:rsidR="00CC319E" w:rsidRPr="00BE6880">
        <w:rPr>
          <w:rFonts w:asciiTheme="minorHAnsi" w:hAnsiTheme="minorHAnsi" w:cstheme="minorBidi"/>
          <w:b/>
          <w:bCs/>
          <w:color w:val="auto"/>
          <w:sz w:val="22"/>
          <w:szCs w:val="22"/>
        </w:rPr>
        <w:t xml:space="preserve"> </w:t>
      </w:r>
    </w:p>
    <w:p w14:paraId="5892603F" w14:textId="6F2B33C3" w:rsidR="001E66FD" w:rsidRPr="00BE6880" w:rsidRDefault="001E66FD" w:rsidP="004D3703">
      <w:pPr>
        <w:pStyle w:val="Default"/>
        <w:numPr>
          <w:ilvl w:val="0"/>
          <w:numId w:val="7"/>
        </w:numPr>
        <w:jc w:val="both"/>
        <w:rPr>
          <w:rFonts w:asciiTheme="minorHAnsi" w:hAnsiTheme="minorHAnsi" w:cstheme="minorBidi"/>
          <w:color w:val="auto"/>
          <w:sz w:val="22"/>
          <w:szCs w:val="22"/>
        </w:rPr>
      </w:pPr>
      <w:r w:rsidRPr="00BE6880">
        <w:rPr>
          <w:rFonts w:asciiTheme="minorHAnsi" w:hAnsiTheme="minorHAnsi" w:cstheme="minorBidi"/>
          <w:b/>
          <w:bCs/>
          <w:color w:val="auto"/>
          <w:sz w:val="22"/>
          <w:szCs w:val="22"/>
        </w:rPr>
        <w:t>začiatok realizácie:</w:t>
      </w:r>
      <w:r w:rsidRPr="00BE6880">
        <w:rPr>
          <w:rFonts w:asciiTheme="minorHAnsi" w:hAnsiTheme="minorHAnsi" w:cstheme="minorBidi"/>
          <w:color w:val="auto"/>
          <w:sz w:val="22"/>
          <w:szCs w:val="22"/>
        </w:rPr>
        <w:t xml:space="preserve"> bez zbytočného odkladu po prevzatí staveniska zhotoviteľom,  najneskôr </w:t>
      </w:r>
      <w:r w:rsidRPr="00BE6880">
        <w:rPr>
          <w:rFonts w:asciiTheme="minorHAnsi" w:hAnsiTheme="minorHAnsi" w:cstheme="minorBidi"/>
          <w:b/>
          <w:bCs/>
          <w:color w:val="auto"/>
          <w:sz w:val="22"/>
          <w:szCs w:val="22"/>
        </w:rPr>
        <w:t>do 3 pracovných dní odo dňa prevzatia staveniska</w:t>
      </w:r>
      <w:r w:rsidR="000D6E58" w:rsidRPr="00BE6880">
        <w:rPr>
          <w:rFonts w:asciiTheme="minorHAnsi" w:hAnsiTheme="minorHAnsi" w:cstheme="minorBidi"/>
          <w:b/>
          <w:bCs/>
          <w:color w:val="auto"/>
          <w:sz w:val="22"/>
          <w:szCs w:val="22"/>
        </w:rPr>
        <w:t>,</w:t>
      </w:r>
    </w:p>
    <w:p w14:paraId="02832556" w14:textId="79430DFF" w:rsidR="001E66FD" w:rsidRPr="002161B4" w:rsidRDefault="001E66FD" w:rsidP="004D3703">
      <w:pPr>
        <w:pStyle w:val="Default"/>
        <w:numPr>
          <w:ilvl w:val="1"/>
          <w:numId w:val="11"/>
        </w:numPr>
        <w:ind w:left="567" w:hanging="425"/>
        <w:jc w:val="both"/>
        <w:rPr>
          <w:rFonts w:asciiTheme="minorHAnsi" w:hAnsiTheme="minorHAnsi" w:cstheme="minorBidi"/>
          <w:color w:val="auto"/>
          <w:sz w:val="22"/>
          <w:szCs w:val="22"/>
          <w:highlight w:val="yellow"/>
        </w:rPr>
      </w:pPr>
      <w:r w:rsidRPr="00BE6880">
        <w:rPr>
          <w:rFonts w:asciiTheme="minorHAnsi" w:hAnsiTheme="minorHAnsi" w:cstheme="minorBidi"/>
          <w:b/>
          <w:bCs/>
          <w:color w:val="auto"/>
          <w:sz w:val="22"/>
          <w:szCs w:val="22"/>
        </w:rPr>
        <w:t>dokončenie realizácie</w:t>
      </w:r>
      <w:r w:rsidR="000D6E58" w:rsidRPr="00BE6880">
        <w:rPr>
          <w:rFonts w:asciiTheme="minorHAnsi" w:hAnsiTheme="minorHAnsi" w:cstheme="minorBidi"/>
          <w:b/>
          <w:bCs/>
          <w:color w:val="auto"/>
          <w:sz w:val="22"/>
          <w:szCs w:val="22"/>
        </w:rPr>
        <w:t xml:space="preserve"> (vykonanie diela)</w:t>
      </w:r>
      <w:r w:rsidRPr="00BE6880">
        <w:rPr>
          <w:rFonts w:asciiTheme="minorHAnsi" w:hAnsiTheme="minorHAnsi" w:cstheme="minorBidi"/>
          <w:b/>
          <w:bCs/>
          <w:color w:val="auto"/>
          <w:sz w:val="22"/>
          <w:szCs w:val="22"/>
        </w:rPr>
        <w:t>:</w:t>
      </w:r>
      <w:r w:rsidRPr="00BE6880">
        <w:rPr>
          <w:rFonts w:asciiTheme="minorHAnsi" w:hAnsiTheme="minorHAnsi" w:cstheme="minorBidi"/>
          <w:color w:val="auto"/>
          <w:sz w:val="22"/>
          <w:szCs w:val="22"/>
        </w:rPr>
        <w:t xml:space="preserve"> najneskôr </w:t>
      </w:r>
      <w:r w:rsidRPr="002161B4">
        <w:rPr>
          <w:rFonts w:asciiTheme="minorHAnsi" w:hAnsiTheme="minorHAnsi" w:cstheme="minorBidi"/>
          <w:b/>
          <w:bCs/>
          <w:color w:val="auto"/>
          <w:sz w:val="22"/>
          <w:szCs w:val="22"/>
          <w:highlight w:val="yellow"/>
        </w:rPr>
        <w:t xml:space="preserve">do </w:t>
      </w:r>
      <w:r w:rsidR="002161B4" w:rsidRPr="002161B4">
        <w:rPr>
          <w:rFonts w:asciiTheme="minorHAnsi" w:hAnsiTheme="minorHAnsi" w:cstheme="minorBidi"/>
          <w:b/>
          <w:bCs/>
          <w:color w:val="auto"/>
          <w:sz w:val="22"/>
          <w:szCs w:val="22"/>
          <w:highlight w:val="yellow"/>
        </w:rPr>
        <w:t>90</w:t>
      </w:r>
      <w:r w:rsidR="000A04EB" w:rsidRPr="002161B4">
        <w:rPr>
          <w:rFonts w:asciiTheme="minorHAnsi" w:hAnsiTheme="minorHAnsi" w:cstheme="minorBidi"/>
          <w:b/>
          <w:bCs/>
          <w:color w:val="auto"/>
          <w:sz w:val="22"/>
          <w:szCs w:val="22"/>
          <w:highlight w:val="yellow"/>
        </w:rPr>
        <w:t xml:space="preserve"> </w:t>
      </w:r>
      <w:r w:rsidRPr="002161B4">
        <w:rPr>
          <w:rFonts w:asciiTheme="minorHAnsi" w:hAnsiTheme="minorHAnsi" w:cstheme="minorBidi"/>
          <w:b/>
          <w:bCs/>
          <w:color w:val="auto"/>
          <w:sz w:val="22"/>
          <w:szCs w:val="22"/>
          <w:highlight w:val="yellow"/>
        </w:rPr>
        <w:t>dní odo dňa prevzatia staveniska zhotoviteľom</w:t>
      </w:r>
      <w:r w:rsidR="0082768F" w:rsidRPr="002161B4">
        <w:rPr>
          <w:rFonts w:asciiTheme="minorHAnsi" w:hAnsiTheme="minorHAnsi" w:cstheme="minorBidi"/>
          <w:b/>
          <w:bCs/>
          <w:color w:val="auto"/>
          <w:sz w:val="22"/>
          <w:szCs w:val="22"/>
          <w:highlight w:val="yellow"/>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Default="001E66FD" w:rsidP="004D3703">
      <w:pPr>
        <w:pStyle w:val="Default"/>
        <w:numPr>
          <w:ilvl w:val="0"/>
          <w:numId w:val="11"/>
        </w:numPr>
        <w:tabs>
          <w:tab w:val="left" w:pos="426"/>
        </w:tabs>
        <w:ind w:left="0" w:firstLine="0"/>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0F65A039" w14:textId="77777777" w:rsidR="004B2107" w:rsidRPr="00315600" w:rsidRDefault="004B2107" w:rsidP="5FBA485A">
      <w:pPr>
        <w:pStyle w:val="Default"/>
        <w:tabs>
          <w:tab w:val="left" w:pos="426"/>
        </w:tabs>
        <w:jc w:val="both"/>
        <w:rPr>
          <w:rFonts w:asciiTheme="minorHAnsi" w:hAnsiTheme="minorHAnsi" w:cstheme="minorBidi"/>
          <w:color w:val="auto"/>
          <w:sz w:val="22"/>
          <w:szCs w:val="22"/>
        </w:rPr>
      </w:pPr>
    </w:p>
    <w:p w14:paraId="7B2E75B7" w14:textId="67262F87" w:rsidR="00453328" w:rsidRPr="004B2107" w:rsidRDefault="001E66FD" w:rsidP="004D3703">
      <w:pPr>
        <w:pStyle w:val="Default"/>
        <w:numPr>
          <w:ilvl w:val="0"/>
          <w:numId w:val="11"/>
        </w:numPr>
        <w:tabs>
          <w:tab w:val="left" w:pos="426"/>
        </w:tabs>
        <w:ind w:left="0" w:firstLine="0"/>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sidRPr="5FBA485A">
        <w:rPr>
          <w:rFonts w:asciiTheme="minorHAnsi" w:hAnsiTheme="minorHAnsi" w:cstheme="minorBidi"/>
          <w:color w:val="auto"/>
          <w:sz w:val="22"/>
          <w:szCs w:val="22"/>
        </w:rPr>
        <w:t>:</w:t>
      </w:r>
      <w:r w:rsidRPr="5FBA485A">
        <w:rPr>
          <w:rFonts w:asciiTheme="minorHAnsi" w:hAnsiTheme="minorHAnsi" w:cstheme="minorBidi"/>
          <w:color w:val="auto"/>
          <w:sz w:val="22"/>
          <w:szCs w:val="22"/>
        </w:rPr>
        <w:t xml:space="preserve"> </w:t>
      </w:r>
      <w:r w:rsidR="00BE6880" w:rsidRPr="00BE6880">
        <w:rPr>
          <w:rFonts w:asciiTheme="minorHAnsi" w:hAnsiTheme="minorHAnsi" w:cstheme="minorBidi"/>
          <w:color w:val="auto"/>
          <w:sz w:val="22"/>
          <w:szCs w:val="22"/>
        </w:rPr>
        <w:t>info@sosos.sk</w:t>
      </w:r>
      <w:r w:rsidRPr="5FBA485A">
        <w:rPr>
          <w:rFonts w:asciiTheme="minorHAnsi" w:hAnsiTheme="minorHAnsi" w:cstheme="minorBid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2A45465F" w14:textId="1AC58B92"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4D3703">
      <w:pPr>
        <w:pStyle w:val="Odsekzoznamu"/>
        <w:numPr>
          <w:ilvl w:val="0"/>
          <w:numId w:val="23"/>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4D3703">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4D3703">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4D3703">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4D3703">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4D3703">
      <w:pPr>
        <w:pStyle w:val="Advokt"/>
        <w:numPr>
          <w:ilvl w:val="0"/>
          <w:numId w:val="24"/>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48D1FCEC" w:rsidR="001E66FD" w:rsidRDefault="001E66FD" w:rsidP="004D3703">
      <w:pPr>
        <w:pStyle w:val="Advokt"/>
        <w:numPr>
          <w:ilvl w:val="0"/>
          <w:numId w:val="24"/>
        </w:numPr>
        <w:ind w:left="709" w:hanging="283"/>
        <w:jc w:val="both"/>
        <w:rPr>
          <w:rFonts w:asciiTheme="minorHAnsi" w:hAnsiTheme="minorHAnsi" w:cstheme="minorBidi"/>
          <w:sz w:val="22"/>
          <w:szCs w:val="22"/>
        </w:rPr>
      </w:pPr>
      <w:r w:rsidRPr="5FBA485A">
        <w:rPr>
          <w:rFonts w:asciiTheme="minorHAnsi" w:hAnsiTheme="minorHAnsi" w:cstheme="minorBidi"/>
          <w:sz w:val="22"/>
          <w:szCs w:val="22"/>
        </w:rPr>
        <w:t>mu je úplne a presne známy rozsah diela, a že (i) nebude účtovať žiadne nepredvídateľné výdavky, náklady a práce naviac</w:t>
      </w:r>
      <w:r w:rsidR="009A43E0" w:rsidRPr="5FBA485A">
        <w:rPr>
          <w:rFonts w:asciiTheme="minorHAnsi" w:hAnsiTheme="minorHAnsi" w:cstheme="minorBidi"/>
          <w:sz w:val="22"/>
          <w:szCs w:val="22"/>
        </w:rPr>
        <w:t xml:space="preserve"> ani sa dožadovať zvýšenia ceny za dielo</w:t>
      </w:r>
      <w:r w:rsidRPr="5FBA485A">
        <w:rPr>
          <w:rFonts w:asciiTheme="minorHAnsi" w:hAnsiTheme="minorHAnsi" w:cstheme="minorBidi"/>
          <w:sz w:val="22"/>
          <w:szCs w:val="22"/>
        </w:rPr>
        <w:t>, že (ii) porozumel zadaniu predmetu a rozsahu diela vrátane príloh k Zmluve a zodpovedne a dôkladne s vynaložením odbornej starostlivosti si ich overil, pričom znenie zadania</w:t>
      </w:r>
      <w:r w:rsidR="006E339B" w:rsidRPr="5FBA485A">
        <w:rPr>
          <w:rFonts w:asciiTheme="minorHAnsi" w:hAnsiTheme="minorHAnsi" w:cstheme="minorBidi"/>
          <w:sz w:val="22"/>
          <w:szCs w:val="22"/>
        </w:rPr>
        <w:t xml:space="preserve"> vo verejnom obstarávaní</w:t>
      </w:r>
      <w:r w:rsidRPr="5FBA485A">
        <w:rPr>
          <w:rFonts w:asciiTheme="minorHAnsi" w:hAnsiTheme="minorHAnsi" w:cstheme="minorBidi"/>
          <w:sz w:val="22"/>
          <w:szCs w:val="22"/>
        </w:rPr>
        <w:t xml:space="preserve"> mu nebolo nezrozumiteľné, alebo nejednoznačné, že (iii) </w:t>
      </w:r>
      <w:r w:rsidR="006E339B" w:rsidRPr="5FBA485A">
        <w:rPr>
          <w:rFonts w:asciiTheme="minorHAnsi" w:hAnsiTheme="minorHAnsi" w:cstheme="minorBidi"/>
          <w:sz w:val="22"/>
          <w:szCs w:val="22"/>
        </w:rPr>
        <w:t xml:space="preserve">od objednávateľa </w:t>
      </w:r>
      <w:r w:rsidRPr="5FBA485A">
        <w:rPr>
          <w:rFonts w:asciiTheme="minorHAnsi" w:hAnsiTheme="minorHAnsi" w:cstheme="minorBidi"/>
          <w:sz w:val="22"/>
          <w:szCs w:val="22"/>
        </w:rPr>
        <w:t>obdržal uspokojivé odpovede a pokyny na svoje prípadné otázky a (iv) overil si všetky ostatné faktory ovplyvňujúce cen</w:t>
      </w:r>
      <w:r w:rsidR="003E3A6E" w:rsidRPr="5FBA485A">
        <w:rPr>
          <w:rFonts w:asciiTheme="minorHAnsi" w:hAnsiTheme="minorHAnsi" w:cstheme="minorBidi"/>
          <w:sz w:val="22"/>
          <w:szCs w:val="22"/>
        </w:rPr>
        <w:t>u</w:t>
      </w:r>
      <w:r w:rsidR="009641F6" w:rsidRPr="5FBA485A">
        <w:rPr>
          <w:rFonts w:asciiTheme="minorHAnsi" w:hAnsiTheme="minorHAnsi" w:cstheme="minorBidi"/>
          <w:sz w:val="22"/>
          <w:szCs w:val="22"/>
        </w:rPr>
        <w:t xml:space="preserve"> za</w:t>
      </w:r>
      <w:r w:rsidRPr="5FBA485A">
        <w:rPr>
          <w:rFonts w:asciiTheme="minorHAnsi" w:hAnsiTheme="minorHAnsi" w:cstheme="minorBidi"/>
          <w:sz w:val="22"/>
          <w:szCs w:val="22"/>
        </w:rPr>
        <w:t xml:space="preserve"> diel</w:t>
      </w:r>
      <w:r w:rsidR="009641F6" w:rsidRPr="5FBA485A">
        <w:rPr>
          <w:rFonts w:asciiTheme="minorHAnsi" w:hAnsiTheme="minorHAnsi" w:cstheme="minorBidi"/>
          <w:sz w:val="22"/>
          <w:szCs w:val="22"/>
        </w:rPr>
        <w:t>o</w:t>
      </w:r>
      <w:r w:rsidRPr="5FBA485A">
        <w:rPr>
          <w:rFonts w:asciiTheme="minorHAnsi" w:hAnsiTheme="minorHAnsi" w:cstheme="minorBidi"/>
          <w:sz w:val="22"/>
          <w:szCs w:val="22"/>
        </w:rPr>
        <w:t xml:space="preserve">, vyhodnotil ich a zahrnul do ceny </w:t>
      </w:r>
      <w:r w:rsidR="009641F6" w:rsidRPr="5FBA485A">
        <w:rPr>
          <w:rFonts w:asciiTheme="minorHAnsi" w:hAnsiTheme="minorHAnsi" w:cstheme="minorBidi"/>
          <w:sz w:val="22"/>
          <w:szCs w:val="22"/>
        </w:rPr>
        <w:t>za d</w:t>
      </w:r>
      <w:r w:rsidRPr="5FBA485A">
        <w:rPr>
          <w:rFonts w:asciiTheme="minorHAnsi" w:hAnsiTheme="minorHAnsi" w:cstheme="minorBidi"/>
          <w:sz w:val="22"/>
          <w:szCs w:val="22"/>
        </w:rPr>
        <w:t>iel</w:t>
      </w:r>
      <w:r w:rsidR="009641F6" w:rsidRPr="5FBA485A">
        <w:rPr>
          <w:rFonts w:asciiTheme="minorHAnsi" w:hAnsiTheme="minorHAnsi" w:cstheme="minorBidi"/>
          <w:sz w:val="22"/>
          <w:szCs w:val="22"/>
        </w:rPr>
        <w:t>o</w:t>
      </w:r>
      <w:r w:rsidR="0033095F" w:rsidRPr="5FBA485A">
        <w:rPr>
          <w:rFonts w:asciiTheme="minorHAnsi" w:hAnsiTheme="minorHAnsi" w:cstheme="minorBidi"/>
          <w:sz w:val="22"/>
          <w:szCs w:val="22"/>
        </w:rPr>
        <w:t xml:space="preserve">, a to vrátane príslušnej rezervy kalkulovaného rizika </w:t>
      </w:r>
      <w:r w:rsidRPr="5FBA485A">
        <w:rPr>
          <w:rFonts w:asciiTheme="minorHAnsi" w:hAnsiTheme="minorHAnsi" w:cstheme="minorBidi"/>
          <w:sz w:val="22"/>
          <w:szCs w:val="22"/>
        </w:rPr>
        <w:t>pre prípad nepredvídateľných okolností.</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426920E2" w:rsidR="001E66FD" w:rsidRDefault="001E66FD" w:rsidP="004D3703">
      <w:pPr>
        <w:pStyle w:val="Advokt"/>
        <w:numPr>
          <w:ilvl w:val="0"/>
          <w:numId w:val="23"/>
        </w:numPr>
        <w:tabs>
          <w:tab w:val="left" w:pos="426"/>
        </w:tabs>
        <w:ind w:left="0" w:firstLine="0"/>
        <w:jc w:val="both"/>
        <w:rPr>
          <w:rFonts w:asciiTheme="minorHAnsi" w:hAnsiTheme="minorHAnsi" w:cstheme="minorBidi"/>
          <w:sz w:val="22"/>
          <w:szCs w:val="22"/>
        </w:rPr>
      </w:pPr>
      <w:r w:rsidRPr="5FBA485A">
        <w:rPr>
          <w:rFonts w:asciiTheme="minorHAnsi" w:hAnsiTheme="minorHAnsi" w:cstheme="minorBidi"/>
          <w:color w:val="000000" w:themeColor="text1"/>
          <w:sz w:val="22"/>
          <w:szCs w:val="22"/>
        </w:rPr>
        <w:t>Cena za dielo je stanovená na základe cenovej ponuky zhotoviteľa ako uchádzača vo verejnom obstarávaní ako súčet jednotlivých ocenených položiek uvedených v prílohe č. 1 Zmluvy a podľa zákona č. 18/1996 Z. z. o cenách v znení neskorších</w:t>
      </w:r>
      <w:r w:rsidR="002125E6" w:rsidRPr="5FBA485A">
        <w:rPr>
          <w:rFonts w:asciiTheme="minorHAnsi" w:hAnsiTheme="minorHAnsi" w:cstheme="minorBidi"/>
          <w:color w:val="000000" w:themeColor="text1"/>
          <w:sz w:val="22"/>
          <w:szCs w:val="22"/>
        </w:rPr>
        <w:t xml:space="preserve"> </w:t>
      </w:r>
      <w:r w:rsidRPr="5FBA485A">
        <w:rPr>
          <w:rFonts w:asciiTheme="minorHAnsi" w:hAnsiTheme="minorHAnsi" w:cstheme="minorBidi"/>
          <w:color w:val="000000" w:themeColor="text1"/>
          <w:sz w:val="22"/>
          <w:szCs w:val="22"/>
        </w:rPr>
        <w:t>predpisov</w:t>
      </w:r>
      <w:r w:rsidRPr="5FBA485A">
        <w:rPr>
          <w:rFonts w:asciiTheme="minorHAnsi" w:hAnsiTheme="minorHAnsi" w:cstheme="minorBidi"/>
          <w:b/>
          <w:bCs/>
          <w:color w:val="000000" w:themeColor="text1"/>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4D3703">
      <w:pPr>
        <w:pStyle w:val="Advokt"/>
        <w:numPr>
          <w:ilvl w:val="0"/>
          <w:numId w:val="23"/>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4DB3B788"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w:t>
      </w:r>
      <w:r w:rsidR="00BE6880">
        <w:rPr>
          <w:rFonts w:cstheme="minorHAnsi"/>
          <w:b/>
          <w:bCs/>
          <w:color w:val="000000"/>
          <w:highlight w:val="yellow"/>
        </w:rPr>
        <w:t>...</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7E3812F7" w:rsidR="001E66FD" w:rsidRDefault="001E66FD" w:rsidP="004D3703">
      <w:pPr>
        <w:pStyle w:val="Odsekzoznamu"/>
        <w:numPr>
          <w:ilvl w:val="0"/>
          <w:numId w:val="23"/>
        </w:numPr>
        <w:tabs>
          <w:tab w:val="left" w:pos="426"/>
        </w:tabs>
        <w:autoSpaceDE w:val="0"/>
        <w:autoSpaceDN w:val="0"/>
        <w:adjustRightInd w:val="0"/>
        <w:ind w:left="0" w:firstLine="0"/>
        <w:jc w:val="both"/>
        <w:rPr>
          <w:rFonts w:asciiTheme="minorHAnsi" w:hAnsiTheme="minorHAnsi" w:cstheme="minorBidi"/>
          <w:color w:val="000000"/>
        </w:rPr>
      </w:pPr>
      <w:r w:rsidRPr="5FBA485A">
        <w:rPr>
          <w:rFonts w:asciiTheme="minorHAnsi" w:hAnsiTheme="minorHAnsi" w:cstheme="minorBidi"/>
          <w:color w:val="000000" w:themeColor="text1"/>
        </w:rPr>
        <w:t xml:space="preserve">Cena za dielo dohodnutá </w:t>
      </w:r>
      <w:r w:rsidR="009E5E82" w:rsidRPr="5FBA485A">
        <w:rPr>
          <w:rFonts w:asciiTheme="minorHAnsi" w:hAnsiTheme="minorHAnsi" w:cstheme="minorBidi"/>
          <w:color w:val="000000" w:themeColor="text1"/>
        </w:rPr>
        <w:t>Z</w:t>
      </w:r>
      <w:r w:rsidRPr="5FBA485A">
        <w:rPr>
          <w:rFonts w:asciiTheme="minorHAnsi" w:hAnsiTheme="minorHAnsi" w:cstheme="minorBidi"/>
          <w:color w:val="000000" w:themeColor="text1"/>
        </w:rPr>
        <w:t xml:space="preserve">mluvnými stranami podľa ods. 3. tohto článku Zmluvy je cena konečná, maximálna a platná počas celej doby trvania Zmluvy a v celom rozsahu zahŕňa všetky náklady a réžie súvisiace s </w:t>
      </w:r>
      <w:r w:rsidR="00E062A9" w:rsidRPr="5FBA485A">
        <w:rPr>
          <w:rFonts w:asciiTheme="minorHAnsi" w:hAnsiTheme="minorHAnsi" w:cstheme="minorBidi"/>
          <w:color w:val="000000" w:themeColor="text1"/>
        </w:rPr>
        <w:t xml:space="preserve">vykonaním </w:t>
      </w:r>
      <w:r w:rsidRPr="5FBA485A">
        <w:rPr>
          <w:rFonts w:asciiTheme="minorHAnsi" w:hAnsiTheme="minorHAnsi" w:cstheme="minorBidi"/>
          <w:color w:val="000000" w:themeColor="text1"/>
        </w:rPr>
        <w:t xml:space="preserve">diela, ktoré vyplývajú pre zhotoviteľa z tejto Zmluvy (napr. zriadenie staveniska, odvoz a likvidácia vzniknutého odpadu, </w:t>
      </w:r>
      <w:r w:rsidRPr="5FBA485A">
        <w:rPr>
          <w:rFonts w:asciiTheme="minorHAnsi" w:hAnsiTheme="minorHAnsi" w:cstheme="minorBid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836773" w:rsidRPr="5FBA485A">
        <w:rPr>
          <w:rFonts w:asciiTheme="minorHAnsi" w:hAnsiTheme="minorHAnsi" w:cstheme="minorBidi"/>
        </w:rPr>
        <w:t>, stráženie stavby, dočasné oplotenie,</w:t>
      </w:r>
      <w:r w:rsidRPr="5FBA485A">
        <w:rPr>
          <w:rFonts w:asciiTheme="minorHAnsi" w:hAnsiTheme="minorHAnsi" w:cstheme="minorBidi"/>
        </w:rPr>
        <w:t xml:space="preserve"> a iné</w:t>
      </w:r>
      <w:r w:rsidRPr="5FBA485A">
        <w:rPr>
          <w:rFonts w:asciiTheme="minorHAnsi" w:hAnsiTheme="minorHAnsi" w:cstheme="minorBidi"/>
          <w:color w:val="000000" w:themeColor="text1"/>
        </w:rPr>
        <w:t>)</w:t>
      </w:r>
      <w:r w:rsidR="00A54EDC" w:rsidRPr="5FBA485A">
        <w:rPr>
          <w:rFonts w:asciiTheme="minorHAnsi" w:hAnsiTheme="minorHAnsi" w:cstheme="minorBidi"/>
          <w:color w:val="000000" w:themeColor="text1"/>
        </w:rPr>
        <w:t xml:space="preserve"> a náklady </w:t>
      </w:r>
      <w:r w:rsidR="00135C4E" w:rsidRPr="5FBA485A">
        <w:rPr>
          <w:rFonts w:asciiTheme="minorHAnsi" w:hAnsiTheme="minorHAnsi" w:cstheme="minorBidi"/>
          <w:color w:val="000000" w:themeColor="text1"/>
        </w:rPr>
        <w:t>na udržanie</w:t>
      </w:r>
      <w:r w:rsidR="00A54EDC" w:rsidRPr="5FBA485A">
        <w:rPr>
          <w:rFonts w:asciiTheme="minorHAnsi" w:hAnsiTheme="minorHAnsi" w:cstheme="minorBidi"/>
          <w:color w:val="000000" w:themeColor="text1"/>
        </w:rPr>
        <w:t xml:space="preserve"> záruky podľa čl. XII ods. 1 Zmluvy</w:t>
      </w:r>
      <w:r w:rsidRPr="5FBA485A">
        <w:rPr>
          <w:rFonts w:asciiTheme="minorHAnsi" w:hAnsiTheme="minorHAnsi" w:cstheme="minorBidi"/>
          <w:color w:val="000000" w:themeColor="text1"/>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D024CDB" w:rsidR="001E66FD" w:rsidRDefault="001E66FD" w:rsidP="004D3703">
      <w:pPr>
        <w:pStyle w:val="Odsekzoznamu"/>
        <w:numPr>
          <w:ilvl w:val="0"/>
          <w:numId w:val="23"/>
        </w:numPr>
        <w:tabs>
          <w:tab w:val="left" w:pos="426"/>
        </w:tabs>
        <w:ind w:left="0" w:firstLine="0"/>
        <w:contextualSpacing/>
        <w:jc w:val="both"/>
        <w:rPr>
          <w:rFonts w:asciiTheme="minorHAnsi" w:hAnsiTheme="minorHAnsi" w:cstheme="minorBidi"/>
        </w:rPr>
      </w:pPr>
      <w:r w:rsidRPr="5FBA485A">
        <w:rPr>
          <w:rFonts w:asciiTheme="minorHAnsi" w:hAnsiTheme="minorHAnsi" w:cstheme="minorBidi"/>
        </w:rPr>
        <w:t xml:space="preserve">Príloha č. 1 k Zmluve je </w:t>
      </w:r>
      <w:r w:rsidR="00757E59" w:rsidRPr="5FBA485A">
        <w:rPr>
          <w:rFonts w:asciiTheme="minorHAnsi" w:hAnsiTheme="minorHAnsi" w:cstheme="minorBidi"/>
        </w:rPr>
        <w:t>r</w:t>
      </w:r>
      <w:r w:rsidRPr="5FBA485A">
        <w:rPr>
          <w:rFonts w:asciiTheme="minorHAnsi" w:hAnsiTheme="minorHAnsi" w:cstheme="minorBidi"/>
        </w:rPr>
        <w:t xml:space="preserve">ozpočet/ocenený </w:t>
      </w:r>
      <w:r w:rsidR="00757E59" w:rsidRPr="5FBA485A">
        <w:rPr>
          <w:rFonts w:asciiTheme="minorHAnsi" w:hAnsiTheme="minorHAnsi" w:cstheme="minorBidi"/>
        </w:rPr>
        <w:t>v</w:t>
      </w:r>
      <w:r w:rsidRPr="5FBA485A">
        <w:rPr>
          <w:rFonts w:asciiTheme="minorHAnsi" w:hAnsiTheme="minorHAnsi" w:cstheme="minorBidi"/>
        </w:rPr>
        <w:t xml:space="preserve">ýkaz výmer vo všetkých položkách pre všetky </w:t>
      </w:r>
      <w:r w:rsidR="00F8723B" w:rsidRPr="5FBA485A">
        <w:rPr>
          <w:rFonts w:asciiTheme="minorHAnsi" w:hAnsiTheme="minorHAnsi" w:cstheme="minorBidi"/>
        </w:rPr>
        <w:t xml:space="preserve">prípadné </w:t>
      </w:r>
      <w:r w:rsidRPr="5FBA485A">
        <w:rPr>
          <w:rFonts w:asciiTheme="minorHAnsi" w:hAnsiTheme="minorHAnsi" w:cstheme="minorBidi"/>
        </w:rPr>
        <w:t xml:space="preserve">stavebné </w:t>
      </w:r>
      <w:r w:rsidR="00F8723B" w:rsidRPr="5FBA485A">
        <w:rPr>
          <w:rFonts w:asciiTheme="minorHAnsi" w:hAnsiTheme="minorHAnsi" w:cstheme="minorBidi"/>
        </w:rPr>
        <w:t>objekty</w:t>
      </w:r>
      <w:r w:rsidRPr="5FBA485A">
        <w:rPr>
          <w:rFonts w:asciiTheme="minorHAnsi" w:hAnsiTheme="minorHAnsi" w:cstheme="minorBid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62C89BE3" w:rsidR="004258F3" w:rsidRDefault="004258F3" w:rsidP="004D3703">
      <w:pPr>
        <w:pStyle w:val="Odsekzoznamu"/>
        <w:numPr>
          <w:ilvl w:val="0"/>
          <w:numId w:val="23"/>
        </w:numPr>
        <w:tabs>
          <w:tab w:val="left" w:pos="426"/>
        </w:tabs>
        <w:spacing w:before="240"/>
        <w:ind w:left="0" w:firstLine="0"/>
        <w:contextualSpacing/>
        <w:jc w:val="both"/>
        <w:rPr>
          <w:rFonts w:asciiTheme="minorHAnsi" w:hAnsiTheme="minorHAnsi" w:cs="Calibri"/>
        </w:rPr>
      </w:pPr>
      <w:r w:rsidRPr="5FBA485A">
        <w:rPr>
          <w:rFonts w:asciiTheme="minorHAnsi" w:hAnsiTheme="minorHAnsi" w:cs="Calibri"/>
        </w:rPr>
        <w:t>K zmene dohodnutej ceny za dielo môže dôjsť iba výnimočne</w:t>
      </w:r>
      <w:r w:rsidR="002125E6" w:rsidRPr="5FBA485A">
        <w:rPr>
          <w:rFonts w:asciiTheme="minorHAnsi" w:hAnsiTheme="minorHAnsi" w:cs="Calibri"/>
        </w:rPr>
        <w:t xml:space="preserve">, </w:t>
      </w:r>
      <w:r w:rsidR="00F8723B" w:rsidRPr="5FBA485A">
        <w:rPr>
          <w:rFonts w:asciiTheme="minorHAnsi" w:hAnsiTheme="minorHAnsi" w:cstheme="minorBidi"/>
          <w:lang w:eastAsia="cs-CZ"/>
        </w:rPr>
        <w:t xml:space="preserve">z dôvodov nepredvídateľných v čase uzavretia Zmluvy, </w:t>
      </w:r>
      <w:r w:rsidRPr="5FBA485A">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62CCC71A" w14:textId="77777777" w:rsidR="00BE6880" w:rsidRPr="00BE6880" w:rsidRDefault="00BE6880" w:rsidP="00BE6880">
      <w:pPr>
        <w:pStyle w:val="Odsekzoznamu"/>
        <w:rPr>
          <w:rFonts w:asciiTheme="minorHAnsi" w:hAnsiTheme="minorHAnsi" w:cs="Calibri"/>
        </w:rPr>
      </w:pPr>
    </w:p>
    <w:p w14:paraId="2EEA04F4" w14:textId="0F2C8652" w:rsidR="00BE6880" w:rsidRPr="00CE4824" w:rsidRDefault="00BE6880" w:rsidP="004D3703">
      <w:pPr>
        <w:pStyle w:val="Odsekzoznamu"/>
        <w:numPr>
          <w:ilvl w:val="0"/>
          <w:numId w:val="23"/>
        </w:numPr>
        <w:tabs>
          <w:tab w:val="left" w:pos="426"/>
        </w:tabs>
        <w:spacing w:before="240"/>
        <w:ind w:left="0" w:firstLine="0"/>
        <w:contextualSpacing/>
        <w:jc w:val="both"/>
        <w:rPr>
          <w:rFonts w:asciiTheme="minorHAnsi" w:hAnsiTheme="minorHAnsi" w:cs="Calibri"/>
        </w:rPr>
      </w:pPr>
      <w:r w:rsidRPr="00BE6880">
        <w:rPr>
          <w:rFonts w:asciiTheme="minorHAnsi" w:hAnsiTheme="minorHAnsi" w:cs="Calibri"/>
        </w:rPr>
        <w:t>Za účelom predídenia akýchkoľvek pochybností, bez ohľadu na dohodu zmluvných strán o výške ceny za dielo uvedenú v Zmluve, vrátane jej príloh, ak sa počas trvania Zmluvy zmení zákonom ustanovená sadzba DPH, cena za dielo sa určí tak, že k príslušnej časti ceny za dielo bez DPH sa priráta taká sadzba DPH, ktorá bude určená aplikovateľnými právnymi predpismi v čase vzniku daňovej povinnosti zhotoviteľa a príslušná časť ceny za dielo sa o takto zmenenú sadzbu DPH zníži alebo zvýši; o zmene ceny za dielo vyvolanej zmenou zákonom ustanovenej sadzby DPH nie je medzi Zmluvnými stranami potrebné uzatvárať dodatok</w:t>
      </w:r>
      <w:r>
        <w:rPr>
          <w:rFonts w:asciiTheme="minorHAnsi" w:hAnsiTheme="minorHAnsi" w:cs="Calibri"/>
        </w:rPr>
        <w:t>.</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4D3703">
      <w:pPr>
        <w:pStyle w:val="Odsekzoznamu"/>
        <w:numPr>
          <w:ilvl w:val="0"/>
          <w:numId w:val="12"/>
        </w:numPr>
        <w:tabs>
          <w:tab w:val="left" w:pos="426"/>
        </w:tabs>
        <w:autoSpaceDE w:val="0"/>
        <w:autoSpaceDN w:val="0"/>
        <w:adjustRightInd w:val="0"/>
        <w:spacing w:after="240"/>
        <w:ind w:left="0" w:firstLine="0"/>
        <w:rPr>
          <w:rFonts w:asciiTheme="minorHAnsi" w:hAnsiTheme="minorHAnsi" w:cstheme="minorHAnsi"/>
          <w:color w:val="000000"/>
        </w:rPr>
      </w:pPr>
      <w:r w:rsidRPr="490B6941">
        <w:rPr>
          <w:rFonts w:asciiTheme="minorHAnsi" w:hAnsiTheme="minorHAnsi" w:cstheme="minorBidi"/>
          <w:color w:val="000000" w:themeColor="text1"/>
        </w:rPr>
        <w:t xml:space="preserve">Objednávateľ neposkytuje zálohu ani preddavok na vykonanie diela. </w:t>
      </w:r>
    </w:p>
    <w:p w14:paraId="23D4BE00" w14:textId="1F653251" w:rsidR="0C8D0736" w:rsidRDefault="0C8D0736" w:rsidP="004D3703">
      <w:pPr>
        <w:pStyle w:val="Odsekzoznamu"/>
        <w:numPr>
          <w:ilvl w:val="0"/>
          <w:numId w:val="12"/>
        </w:numPr>
        <w:spacing w:after="240"/>
        <w:ind w:left="0" w:firstLine="0"/>
        <w:jc w:val="both"/>
        <w:rPr>
          <w:rFonts w:ascii="Calibri" w:eastAsia="Calibri" w:hAnsi="Calibri" w:cs="Calibri"/>
        </w:rPr>
      </w:pPr>
      <w:r w:rsidRPr="490B6941">
        <w:rPr>
          <w:rFonts w:ascii="Calibri" w:eastAsia="Calibri" w:hAnsi="Calibri" w:cs="Calibri"/>
        </w:rPr>
        <w:t>Zhotoviteľ je oprávnený vystaviť faktúry za vykonané dodávky a práce na diele v zmysle tejto  Zmluvy maximálne v dvoch fakturačných celkoch nasledovne:</w:t>
      </w:r>
    </w:p>
    <w:p w14:paraId="00057F7F" w14:textId="77777777" w:rsidR="00BE6880" w:rsidRPr="00DD0F73" w:rsidRDefault="00BE6880" w:rsidP="00BE6880">
      <w:pPr>
        <w:pStyle w:val="Odsekzoznamu"/>
        <w:numPr>
          <w:ilvl w:val="1"/>
          <w:numId w:val="45"/>
        </w:numPr>
        <w:autoSpaceDE w:val="0"/>
        <w:autoSpaceDN w:val="0"/>
        <w:adjustRightInd w:val="0"/>
        <w:spacing w:after="240"/>
        <w:jc w:val="both"/>
        <w:rPr>
          <w:rFonts w:asciiTheme="minorHAnsi" w:hAnsiTheme="minorHAnsi" w:cstheme="minorHAnsi"/>
          <w:color w:val="000000"/>
        </w:rPr>
      </w:pPr>
      <w:r w:rsidRPr="00DD0F73">
        <w:rPr>
          <w:rFonts w:asciiTheme="minorHAnsi" w:hAnsiTheme="minorHAnsi" w:cstheme="minorHAnsi"/>
          <w:color w:val="000000"/>
        </w:rPr>
        <w:t xml:space="preserve">cena fakturovaných prác a dodávok na diele v zmysle tejto Zmluvy v rámci prvého fakturačného celku bude minimálne </w:t>
      </w:r>
      <w:r>
        <w:rPr>
          <w:rFonts w:asciiTheme="minorHAnsi" w:hAnsiTheme="minorHAnsi" w:cstheme="minorHAnsi"/>
          <w:color w:val="000000"/>
        </w:rPr>
        <w:t>25</w:t>
      </w:r>
      <w:r w:rsidRPr="00DD0F73">
        <w:rPr>
          <w:rFonts w:asciiTheme="minorHAnsi" w:hAnsiTheme="minorHAnsi" w:cstheme="minorHAnsi"/>
          <w:color w:val="000000"/>
        </w:rPr>
        <w:t xml:space="preserve"> % a maximálne </w:t>
      </w:r>
      <w:r>
        <w:rPr>
          <w:rFonts w:asciiTheme="minorHAnsi" w:hAnsiTheme="minorHAnsi" w:cstheme="minorHAnsi"/>
          <w:color w:val="000000"/>
        </w:rPr>
        <w:t>3</w:t>
      </w:r>
      <w:r w:rsidRPr="00DD0F73">
        <w:rPr>
          <w:rFonts w:asciiTheme="minorHAnsi" w:hAnsiTheme="minorHAnsi" w:cstheme="minorHAnsi"/>
          <w:color w:val="000000"/>
        </w:rPr>
        <w:t>0 % z  ceny za dielo s DPH,</w:t>
      </w:r>
    </w:p>
    <w:p w14:paraId="6DF8D997" w14:textId="77777777" w:rsidR="00BE6880" w:rsidRDefault="00BE6880" w:rsidP="00BE6880">
      <w:pPr>
        <w:pStyle w:val="Odsekzoznamu"/>
        <w:numPr>
          <w:ilvl w:val="1"/>
          <w:numId w:val="45"/>
        </w:numPr>
        <w:autoSpaceDE w:val="0"/>
        <w:autoSpaceDN w:val="0"/>
        <w:adjustRightInd w:val="0"/>
        <w:spacing w:after="240"/>
        <w:jc w:val="both"/>
        <w:rPr>
          <w:rFonts w:asciiTheme="minorHAnsi" w:hAnsiTheme="minorHAnsi" w:cstheme="minorHAnsi"/>
          <w:color w:val="000000"/>
        </w:rPr>
      </w:pPr>
      <w:r w:rsidRPr="00DD0F73">
        <w:rPr>
          <w:rFonts w:asciiTheme="minorHAnsi" w:hAnsiTheme="minorHAnsi" w:cstheme="minorHAnsi"/>
          <w:color w:val="000000"/>
        </w:rPr>
        <w:t xml:space="preserve">cena fakturovaných prác a dodávok na diele v zmysle tejto Zmluvy v rámci druhého fakturačného celku bude minimálne </w:t>
      </w:r>
      <w:r>
        <w:rPr>
          <w:rFonts w:asciiTheme="minorHAnsi" w:hAnsiTheme="minorHAnsi" w:cstheme="minorHAnsi"/>
          <w:color w:val="000000"/>
        </w:rPr>
        <w:t>5</w:t>
      </w:r>
      <w:r w:rsidRPr="00DD0F73">
        <w:rPr>
          <w:rFonts w:asciiTheme="minorHAnsi" w:hAnsiTheme="minorHAnsi" w:cstheme="minorHAnsi"/>
          <w:color w:val="000000"/>
        </w:rPr>
        <w:t xml:space="preserve">0 %  a maximálne </w:t>
      </w:r>
      <w:r>
        <w:rPr>
          <w:rFonts w:asciiTheme="minorHAnsi" w:hAnsiTheme="minorHAnsi" w:cstheme="minorHAnsi"/>
          <w:color w:val="000000"/>
        </w:rPr>
        <w:t>6</w:t>
      </w:r>
      <w:r w:rsidRPr="00DD0F73">
        <w:rPr>
          <w:rFonts w:asciiTheme="minorHAnsi" w:hAnsiTheme="minorHAnsi" w:cstheme="minorHAnsi"/>
          <w:color w:val="000000"/>
        </w:rPr>
        <w:t>0 % z  ceny</w:t>
      </w:r>
      <w:r w:rsidRPr="00CE444F">
        <w:rPr>
          <w:rFonts w:asciiTheme="minorHAnsi" w:hAnsiTheme="minorHAnsi" w:cstheme="minorHAnsi"/>
          <w:color w:val="000000"/>
        </w:rPr>
        <w:t xml:space="preserve"> za dielo s</w:t>
      </w:r>
      <w:r>
        <w:rPr>
          <w:rFonts w:asciiTheme="minorHAnsi" w:hAnsiTheme="minorHAnsi" w:cstheme="minorHAnsi"/>
          <w:color w:val="000000"/>
        </w:rPr>
        <w:t> </w:t>
      </w:r>
      <w:r w:rsidRPr="00CE444F">
        <w:rPr>
          <w:rFonts w:asciiTheme="minorHAnsi" w:hAnsiTheme="minorHAnsi" w:cstheme="minorHAnsi"/>
          <w:color w:val="000000"/>
        </w:rPr>
        <w:t>DPH</w:t>
      </w:r>
      <w:r>
        <w:rPr>
          <w:rFonts w:asciiTheme="minorHAnsi" w:hAnsiTheme="minorHAnsi" w:cstheme="minorHAnsi"/>
          <w:color w:val="000000"/>
        </w:rPr>
        <w:t>,</w:t>
      </w:r>
    </w:p>
    <w:p w14:paraId="7EC0675F" w14:textId="77777777" w:rsidR="00BE6880" w:rsidRPr="00E60A08" w:rsidRDefault="00BE6880" w:rsidP="00BE6880">
      <w:pPr>
        <w:pStyle w:val="Odsekzoznamu"/>
        <w:numPr>
          <w:ilvl w:val="1"/>
          <w:numId w:val="45"/>
        </w:numPr>
        <w:autoSpaceDE w:val="0"/>
        <w:autoSpaceDN w:val="0"/>
        <w:adjustRightInd w:val="0"/>
        <w:spacing w:after="240"/>
        <w:jc w:val="both"/>
        <w:rPr>
          <w:rFonts w:asciiTheme="minorHAnsi" w:hAnsiTheme="minorHAnsi" w:cstheme="minorHAnsi"/>
          <w:color w:val="000000"/>
        </w:rPr>
      </w:pPr>
      <w:r w:rsidRPr="00DD0F73">
        <w:rPr>
          <w:rFonts w:asciiTheme="minorHAnsi" w:hAnsiTheme="minorHAnsi" w:cstheme="minorHAnsi"/>
          <w:color w:val="000000"/>
        </w:rPr>
        <w:t xml:space="preserve">cena fakturovaných prác a dodávok na diele v zmysle tejto Zmluvy v rámci </w:t>
      </w:r>
      <w:r>
        <w:rPr>
          <w:rFonts w:asciiTheme="minorHAnsi" w:hAnsiTheme="minorHAnsi" w:cstheme="minorHAnsi"/>
          <w:color w:val="000000"/>
        </w:rPr>
        <w:t>tretieho</w:t>
      </w:r>
      <w:r w:rsidRPr="00DD0F73">
        <w:rPr>
          <w:rFonts w:asciiTheme="minorHAnsi" w:hAnsiTheme="minorHAnsi" w:cstheme="minorHAnsi"/>
          <w:color w:val="000000"/>
        </w:rPr>
        <w:t xml:space="preserve"> fakturačného celku bude minimálne </w:t>
      </w:r>
      <w:r>
        <w:rPr>
          <w:rFonts w:asciiTheme="minorHAnsi" w:hAnsiTheme="minorHAnsi" w:cstheme="minorHAnsi"/>
          <w:color w:val="000000"/>
        </w:rPr>
        <w:t>1</w:t>
      </w:r>
      <w:r w:rsidRPr="00DD0F73">
        <w:rPr>
          <w:rFonts w:asciiTheme="minorHAnsi" w:hAnsiTheme="minorHAnsi" w:cstheme="minorHAnsi"/>
          <w:color w:val="000000"/>
        </w:rPr>
        <w:t>0 %  z  ceny</w:t>
      </w:r>
      <w:r w:rsidRPr="00CE444F">
        <w:rPr>
          <w:rFonts w:asciiTheme="minorHAnsi" w:hAnsiTheme="minorHAnsi" w:cstheme="minorHAnsi"/>
          <w:color w:val="000000"/>
        </w:rPr>
        <w:t xml:space="preserve"> za dielo s</w:t>
      </w:r>
      <w:r>
        <w:rPr>
          <w:rFonts w:asciiTheme="minorHAnsi" w:hAnsiTheme="minorHAnsi" w:cstheme="minorHAnsi"/>
          <w:color w:val="000000"/>
        </w:rPr>
        <w:t> </w:t>
      </w:r>
      <w:r w:rsidRPr="00CE444F">
        <w:rPr>
          <w:rFonts w:asciiTheme="minorHAnsi" w:hAnsiTheme="minorHAnsi" w:cstheme="minorHAnsi"/>
          <w:color w:val="000000"/>
        </w:rPr>
        <w:t>DPH</w:t>
      </w:r>
      <w:r>
        <w:rPr>
          <w:rFonts w:asciiTheme="minorHAnsi" w:hAnsiTheme="minorHAnsi" w:cstheme="minorHAnsi"/>
          <w:color w:val="000000"/>
        </w:rPr>
        <w:t>.</w:t>
      </w:r>
    </w:p>
    <w:p w14:paraId="74984EEF" w14:textId="099EA734" w:rsidR="001E66FD" w:rsidRPr="00ED244E" w:rsidRDefault="001E66FD" w:rsidP="490B6941">
      <w:pPr>
        <w:pStyle w:val="Odsekzoznamu"/>
        <w:numPr>
          <w:ilvl w:val="0"/>
          <w:numId w:val="2"/>
        </w:numPr>
        <w:tabs>
          <w:tab w:val="left" w:pos="426"/>
        </w:tabs>
        <w:autoSpaceDE w:val="0"/>
        <w:autoSpaceDN w:val="0"/>
        <w:adjustRightInd w:val="0"/>
        <w:spacing w:after="240"/>
        <w:jc w:val="both"/>
        <w:rPr>
          <w:rFonts w:asciiTheme="minorHAnsi" w:hAnsiTheme="minorHAnsi" w:cstheme="minorBidi"/>
          <w:color w:val="000000"/>
        </w:rPr>
      </w:pPr>
      <w:r w:rsidRPr="490B6941">
        <w:rPr>
          <w:rFonts w:asciiTheme="minorHAnsi" w:hAnsiTheme="minorHAnsi" w:cstheme="minorBidi"/>
          <w:color w:val="000000" w:themeColor="text1"/>
        </w:rPr>
        <w:t xml:space="preserve">Zhotoviteľ je oprávnený vystaviť jednotlivé faktúry </w:t>
      </w:r>
      <w:r w:rsidR="00440184" w:rsidRPr="490B6941">
        <w:rPr>
          <w:rFonts w:asciiTheme="minorHAnsi" w:hAnsiTheme="minorHAnsi" w:cstheme="minorBidi"/>
          <w:color w:val="000000" w:themeColor="text1"/>
        </w:rPr>
        <w:t xml:space="preserve">v zmysle tejto Zmluvy </w:t>
      </w:r>
      <w:r w:rsidRPr="490B6941">
        <w:rPr>
          <w:rFonts w:asciiTheme="minorHAnsi" w:hAnsiTheme="minorHAnsi" w:cstheme="minorBidi"/>
          <w:color w:val="000000" w:themeColor="text1"/>
        </w:rPr>
        <w:t xml:space="preserve">na základe </w:t>
      </w:r>
      <w:r w:rsidR="00440184" w:rsidRPr="490B6941">
        <w:rPr>
          <w:rFonts w:asciiTheme="minorHAnsi" w:hAnsiTheme="minorHAnsi" w:cstheme="minorBidi"/>
          <w:color w:val="000000" w:themeColor="text1"/>
        </w:rPr>
        <w:t xml:space="preserve">objednávateľom </w:t>
      </w:r>
      <w:r w:rsidRPr="490B6941">
        <w:rPr>
          <w:rFonts w:asciiTheme="minorHAnsi" w:hAnsiTheme="minorHAnsi" w:cstheme="minorBidi"/>
          <w:color w:val="000000" w:themeColor="text1"/>
        </w:rPr>
        <w:t>akceptovaného plnenia stavebných prác a dodávok na diele v zmysle tejto Zmluvy za fakturované obdobie, po dosiahnutí predpísanej výšky plnenia podľa odseku 2 tohto článku</w:t>
      </w:r>
      <w:r w:rsidR="00440184" w:rsidRPr="490B6941">
        <w:rPr>
          <w:rFonts w:asciiTheme="minorHAnsi" w:hAnsiTheme="minorHAnsi" w:cstheme="minorBidi"/>
          <w:color w:val="000000" w:themeColor="text1"/>
        </w:rPr>
        <w:t xml:space="preserve"> Zmluvy</w:t>
      </w:r>
      <w:r w:rsidRPr="490B6941">
        <w:rPr>
          <w:rFonts w:asciiTheme="minorHAnsi" w:hAnsiTheme="minorHAnsi" w:cstheme="minorBidi"/>
          <w:color w:val="000000" w:themeColor="text1"/>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color w:val="000000" w:themeColor="text1"/>
        </w:rPr>
        <w:t xml:space="preserve">Každá faktúra vystavená podľa tejto Zmluvy </w:t>
      </w:r>
      <w:r w:rsidR="001E66FD" w:rsidRPr="490B6941">
        <w:rPr>
          <w:rFonts w:asciiTheme="minorHAnsi" w:hAnsiTheme="minorHAnsi" w:cstheme="minorBidi"/>
          <w:color w:val="000000" w:themeColor="text1"/>
        </w:rPr>
        <w:t>bud</w:t>
      </w:r>
      <w:r w:rsidRPr="490B6941">
        <w:rPr>
          <w:rFonts w:asciiTheme="minorHAnsi" w:hAnsiTheme="minorHAnsi" w:cstheme="minorBidi"/>
          <w:color w:val="000000" w:themeColor="text1"/>
        </w:rPr>
        <w:t>e</w:t>
      </w:r>
      <w:r w:rsidR="001E66FD" w:rsidRPr="490B6941">
        <w:rPr>
          <w:rFonts w:asciiTheme="minorHAnsi" w:hAnsiTheme="minorHAnsi" w:cstheme="minorBidi"/>
          <w:color w:val="000000" w:themeColor="text1"/>
        </w:rPr>
        <w:t xml:space="preserve"> predložen</w:t>
      </w:r>
      <w:r w:rsidRPr="490B6941">
        <w:rPr>
          <w:rFonts w:asciiTheme="minorHAnsi" w:hAnsiTheme="minorHAnsi" w:cstheme="minorBidi"/>
          <w:color w:val="000000" w:themeColor="text1"/>
        </w:rPr>
        <w:t>á</w:t>
      </w:r>
      <w:r w:rsidR="001E66FD" w:rsidRPr="490B6941">
        <w:rPr>
          <w:rFonts w:asciiTheme="minorHAnsi" w:hAnsiTheme="minorHAnsi" w:cstheme="minorBidi"/>
          <w:color w:val="000000" w:themeColor="text1"/>
        </w:rPr>
        <w:t xml:space="preserve"> na úhradu </w:t>
      </w:r>
      <w:r w:rsidR="001E66FD" w:rsidRPr="490B6941">
        <w:rPr>
          <w:rFonts w:asciiTheme="minorHAnsi" w:hAnsiTheme="minorHAnsi" w:cstheme="minorBidi"/>
        </w:rPr>
        <w:t xml:space="preserve">v troch </w:t>
      </w:r>
      <w:r w:rsidR="001E66FD" w:rsidRPr="490B6941">
        <w:rPr>
          <w:rFonts w:asciiTheme="minorHAnsi" w:hAnsiTheme="minorHAnsi" w:cstheme="minorBidi"/>
          <w:color w:val="000000" w:themeColor="text1"/>
        </w:rPr>
        <w:t xml:space="preserve">vyhotoveniach. Prílohou </w:t>
      </w:r>
      <w:r w:rsidR="00182BC2" w:rsidRPr="490B6941">
        <w:rPr>
          <w:rFonts w:asciiTheme="minorHAnsi" w:hAnsiTheme="minorHAnsi" w:cstheme="minorBidi"/>
          <w:color w:val="000000" w:themeColor="text1"/>
        </w:rPr>
        <w:t xml:space="preserve">každej faktúry </w:t>
      </w:r>
      <w:r w:rsidR="001E66FD" w:rsidRPr="490B6941">
        <w:rPr>
          <w:rFonts w:asciiTheme="minorHAnsi" w:hAnsiTheme="minorHAnsi" w:cstheme="minorBidi"/>
          <w:color w:val="000000" w:themeColor="text1"/>
        </w:rPr>
        <w:t>bude</w:t>
      </w:r>
      <w:r w:rsidR="00517832" w:rsidRPr="490B6941">
        <w:rPr>
          <w:rFonts w:asciiTheme="minorHAnsi" w:hAnsiTheme="minorHAnsi" w:cstheme="minorBidi"/>
          <w:color w:val="000000" w:themeColor="text1"/>
        </w:rPr>
        <w:t>:</w:t>
      </w:r>
      <w:r w:rsidR="001E66FD" w:rsidRPr="490B6941">
        <w:rPr>
          <w:rFonts w:asciiTheme="minorHAnsi" w:hAnsiTheme="minorHAnsi" w:cstheme="minorBidi"/>
          <w:color w:val="000000" w:themeColor="text1"/>
        </w:rPr>
        <w:t xml:space="preserve"> </w:t>
      </w:r>
    </w:p>
    <w:p w14:paraId="6A3DB5B1" w14:textId="77777777" w:rsidR="006513C1" w:rsidRPr="00BE6880" w:rsidRDefault="006513C1" w:rsidP="004D3703">
      <w:pPr>
        <w:pStyle w:val="Odsekzoznamu"/>
        <w:numPr>
          <w:ilvl w:val="0"/>
          <w:numId w:val="35"/>
        </w:numPr>
        <w:tabs>
          <w:tab w:val="left" w:pos="426"/>
        </w:tabs>
        <w:autoSpaceDE w:val="0"/>
        <w:autoSpaceDN w:val="0"/>
        <w:adjustRightInd w:val="0"/>
        <w:spacing w:after="240"/>
        <w:ind w:left="714" w:hanging="357"/>
        <w:jc w:val="both"/>
        <w:rPr>
          <w:rFonts w:asciiTheme="minorHAnsi" w:hAnsiTheme="minorHAnsi" w:cstheme="minorBidi"/>
          <w:color w:val="000000"/>
        </w:rPr>
      </w:pPr>
      <w:r w:rsidRPr="00BE6880">
        <w:rPr>
          <w:rFonts w:asciiTheme="minorHAnsi" w:hAnsiTheme="minorHAnsi" w:cstheme="minorBidi"/>
          <w:color w:val="000000" w:themeColor="text1"/>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Dokumentácie a ocenené položkou zo schváleného rozpočtu. Jednotlivé položky v súpise podľa predchádzajúcej vety sa nebudú uvádzať kumulovane, ale položkovite sa uvedú v jednotkových množstvách a jednotkových cenách. Systém vykazovania vykonaných prác musí zabezpečiť, aby vykonaná práca nebola vyplatená dvakrát, pričom: </w:t>
      </w:r>
    </w:p>
    <w:p w14:paraId="5C7038D1" w14:textId="77777777" w:rsidR="006513C1" w:rsidRPr="00BE6880" w:rsidRDefault="006513C1" w:rsidP="004D3703">
      <w:pPr>
        <w:pStyle w:val="Odsekzoznamu"/>
        <w:numPr>
          <w:ilvl w:val="0"/>
          <w:numId w:val="36"/>
        </w:numPr>
        <w:tabs>
          <w:tab w:val="left" w:pos="426"/>
        </w:tabs>
        <w:autoSpaceDE w:val="0"/>
        <w:autoSpaceDN w:val="0"/>
        <w:adjustRightInd w:val="0"/>
        <w:spacing w:after="240"/>
        <w:jc w:val="both"/>
        <w:rPr>
          <w:rFonts w:asciiTheme="minorHAnsi" w:hAnsiTheme="minorHAnsi" w:cstheme="minorBidi"/>
          <w:color w:val="000000"/>
        </w:rPr>
      </w:pPr>
      <w:r w:rsidRPr="00BE6880">
        <w:rPr>
          <w:rFonts w:asciiTheme="minorHAnsi" w:hAnsiTheme="minorHAnsi" w:cstheme="minorBidi"/>
          <w:color w:val="000000" w:themeColor="text1"/>
        </w:rPr>
        <w:t>položky súpisu vykonaných prác musia byť v súlade s položkami prác uvedenými v  rozpočte/ocenenom výkaze výmer,</w:t>
      </w:r>
    </w:p>
    <w:p w14:paraId="58408AE2" w14:textId="77777777" w:rsidR="006513C1" w:rsidRPr="00BE6880" w:rsidRDefault="006513C1" w:rsidP="004D3703">
      <w:pPr>
        <w:pStyle w:val="Odsekzoznamu"/>
        <w:numPr>
          <w:ilvl w:val="0"/>
          <w:numId w:val="36"/>
        </w:numPr>
        <w:tabs>
          <w:tab w:val="left" w:pos="426"/>
        </w:tabs>
        <w:autoSpaceDE w:val="0"/>
        <w:autoSpaceDN w:val="0"/>
        <w:adjustRightInd w:val="0"/>
        <w:spacing w:after="240"/>
        <w:jc w:val="both"/>
        <w:rPr>
          <w:rFonts w:asciiTheme="minorHAnsi" w:hAnsiTheme="minorHAnsi" w:cstheme="minorBidi"/>
          <w:color w:val="000000"/>
        </w:rPr>
      </w:pPr>
      <w:r w:rsidRPr="00BE6880">
        <w:rPr>
          <w:rFonts w:asciiTheme="minorHAnsi" w:hAnsiTheme="minorHAnsi" w:cstheme="minorBidi"/>
          <w:color w:val="000000" w:themeColor="text1"/>
        </w:rPr>
        <w:t>súpis vykonaných prác musí zaznamenávať množstvo prác vykonaných/tovarov dodaných zhotoviteľom v súlade rozpočtom/oceneným výkazom výmer,</w:t>
      </w:r>
    </w:p>
    <w:p w14:paraId="3F1CDB97" w14:textId="77777777" w:rsidR="006513C1" w:rsidRPr="00BE6880" w:rsidRDefault="006513C1" w:rsidP="004D3703">
      <w:pPr>
        <w:pStyle w:val="Odsekzoznamu"/>
        <w:numPr>
          <w:ilvl w:val="0"/>
          <w:numId w:val="36"/>
        </w:numPr>
        <w:tabs>
          <w:tab w:val="left" w:pos="426"/>
        </w:tabs>
        <w:autoSpaceDE w:val="0"/>
        <w:autoSpaceDN w:val="0"/>
        <w:adjustRightInd w:val="0"/>
        <w:spacing w:after="240"/>
        <w:jc w:val="both"/>
        <w:rPr>
          <w:rFonts w:asciiTheme="minorHAnsi" w:hAnsiTheme="minorHAnsi" w:cstheme="minorBidi"/>
          <w:color w:val="000000"/>
        </w:rPr>
      </w:pPr>
      <w:r w:rsidRPr="00BE6880">
        <w:rPr>
          <w:rFonts w:asciiTheme="minorHAnsi" w:hAnsiTheme="minorHAnsi" w:cstheme="minorBidi"/>
          <w:color w:val="000000" w:themeColor="text1"/>
        </w:rPr>
        <w:t>súpis vykonaných prác musí obsahovať jednotkové ceny fakturovaných prác v súlade so Zmluvou,</w:t>
      </w:r>
    </w:p>
    <w:p w14:paraId="51210160" w14:textId="77777777" w:rsidR="006513C1" w:rsidRPr="00BE6880" w:rsidRDefault="006513C1" w:rsidP="004D3703">
      <w:pPr>
        <w:pStyle w:val="Odsekzoznamu"/>
        <w:numPr>
          <w:ilvl w:val="0"/>
          <w:numId w:val="35"/>
        </w:numPr>
        <w:jc w:val="both"/>
        <w:rPr>
          <w:rFonts w:asciiTheme="minorHAnsi" w:hAnsiTheme="minorHAnsi" w:cstheme="minorBidi"/>
          <w:color w:val="000000"/>
        </w:rPr>
      </w:pPr>
      <w:r w:rsidRPr="00BE6880">
        <w:rPr>
          <w:rFonts w:asciiTheme="minorHAnsi" w:hAnsiTheme="minorHAnsi" w:cstheme="minorBidi"/>
          <w:color w:val="000000" w:themeColor="text1"/>
        </w:rPr>
        <w:t>fotodokumentácia zabezpečená zhotoviteľom podľa čl. III ods. 8 Zmluvy zachytávajúca fyzický pokrok vykonávania dodaných prác k dátumu fakturácie, zoradená chronologicky,</w:t>
      </w:r>
    </w:p>
    <w:p w14:paraId="7A3EB1B0" w14:textId="77777777" w:rsidR="006513C1" w:rsidRPr="00BE6880" w:rsidRDefault="006513C1" w:rsidP="5FBA485A">
      <w:pPr>
        <w:pStyle w:val="Odsekzoznamu"/>
        <w:ind w:left="720"/>
        <w:jc w:val="both"/>
        <w:rPr>
          <w:rFonts w:asciiTheme="minorHAnsi" w:hAnsiTheme="minorHAnsi" w:cstheme="minorBidi"/>
          <w:color w:val="000000"/>
        </w:rPr>
      </w:pPr>
    </w:p>
    <w:p w14:paraId="5233A9C4" w14:textId="77777777" w:rsidR="006513C1" w:rsidRPr="00BE6880" w:rsidRDefault="006513C1" w:rsidP="004D3703">
      <w:pPr>
        <w:pStyle w:val="Odsekzoznamu"/>
        <w:numPr>
          <w:ilvl w:val="0"/>
          <w:numId w:val="35"/>
        </w:numPr>
        <w:jc w:val="both"/>
        <w:rPr>
          <w:rFonts w:asciiTheme="minorHAnsi" w:hAnsiTheme="minorHAnsi" w:cstheme="minorBidi"/>
          <w:color w:val="000000"/>
        </w:rPr>
      </w:pPr>
      <w:r w:rsidRPr="00BE6880">
        <w:rPr>
          <w:rFonts w:asciiTheme="minorHAnsi" w:hAnsiTheme="minorHAnsi" w:cstheme="minorBidi"/>
          <w:color w:val="000000" w:themeColor="text1"/>
        </w:rPr>
        <w:t>doklad preukazujúci úhradu všetkých splatných záväzkov zhotoviteľa voči svojim subdodávateľom a</w:t>
      </w:r>
    </w:p>
    <w:p w14:paraId="2304B5B9" w14:textId="77777777" w:rsidR="006513C1" w:rsidRPr="00BE6880" w:rsidRDefault="006513C1" w:rsidP="5FBA485A">
      <w:pPr>
        <w:pStyle w:val="Odsekzoznamu"/>
        <w:rPr>
          <w:rFonts w:asciiTheme="minorHAnsi" w:hAnsiTheme="minorHAnsi" w:cstheme="minorBidi"/>
          <w:color w:val="000000"/>
        </w:rPr>
      </w:pPr>
    </w:p>
    <w:p w14:paraId="06BC34CE" w14:textId="77777777" w:rsidR="006513C1" w:rsidRPr="00BE6880" w:rsidRDefault="006513C1" w:rsidP="004D3703">
      <w:pPr>
        <w:pStyle w:val="Odsekzoznamu"/>
        <w:numPr>
          <w:ilvl w:val="0"/>
          <w:numId w:val="35"/>
        </w:numPr>
        <w:spacing w:after="240"/>
        <w:ind w:left="714" w:hanging="357"/>
        <w:jc w:val="both"/>
        <w:rPr>
          <w:rFonts w:asciiTheme="minorHAnsi" w:hAnsiTheme="minorHAnsi" w:cstheme="minorBidi"/>
          <w:color w:val="000000"/>
        </w:rPr>
      </w:pPr>
      <w:r w:rsidRPr="00BE6880">
        <w:rPr>
          <w:rFonts w:asciiTheme="minorHAnsi" w:hAnsiTheme="minorHAnsi" w:cstheme="minorBidi"/>
          <w:color w:val="000000" w:themeColor="text1"/>
        </w:rPr>
        <w:t>fotokópia stavebného denníka vyhotovená k dátumu fakturácie.</w:t>
      </w:r>
    </w:p>
    <w:p w14:paraId="3AEF27EE" w14:textId="2F5169C1" w:rsidR="001E66FD" w:rsidRPr="00893E9F" w:rsidRDefault="000D5416" w:rsidP="5FBA485A">
      <w:pPr>
        <w:widowControl w:val="0"/>
        <w:autoSpaceDE w:val="0"/>
        <w:autoSpaceDN w:val="0"/>
        <w:adjustRightInd w:val="0"/>
        <w:spacing w:after="240" w:line="240" w:lineRule="auto"/>
        <w:rPr>
          <w:color w:val="000000"/>
        </w:rPr>
      </w:pPr>
      <w:bookmarkStart w:id="2" w:name="_Hlk517878276"/>
      <w:bookmarkStart w:id="3" w:name="_Hlk517874810"/>
      <w:bookmarkStart w:id="4" w:name="_Hlk517878190"/>
      <w:bookmarkStart w:id="5" w:name="_Hlk517878781"/>
      <w:r w:rsidRPr="5FBA485A">
        <w:rPr>
          <w:color w:val="000000" w:themeColor="text1"/>
        </w:rPr>
        <w:t xml:space="preserve">Konečná faktúra predstavuje celkové finančné vysporiadanie diela. </w:t>
      </w:r>
      <w:r w:rsidR="008B527D" w:rsidRPr="5FBA485A">
        <w:rPr>
          <w:color w:val="000000" w:themeColor="text1"/>
        </w:rPr>
        <w:t xml:space="preserve">Po riadnom dodaní diela je zhotoviteľ povinný objednávateľovi vystaviť konečnú faktúru. </w:t>
      </w:r>
      <w:r w:rsidR="001E66FD" w:rsidRPr="5FBA485A">
        <w:rPr>
          <w:color w:val="000000" w:themeColor="text1"/>
        </w:rPr>
        <w:t xml:space="preserve">Konečná faktúra predstavuje celkové finančné vysporiadanie diela. Zhotoviteľ je </w:t>
      </w:r>
      <w:r w:rsidR="00142B5F" w:rsidRPr="5FBA485A">
        <w:rPr>
          <w:color w:val="000000" w:themeColor="text1"/>
        </w:rPr>
        <w:t xml:space="preserve">povinný </w:t>
      </w:r>
      <w:r w:rsidR="001E66FD" w:rsidRPr="5FBA485A">
        <w:rPr>
          <w:color w:val="000000" w:themeColor="text1"/>
        </w:rPr>
        <w:t>vystaviť konečnú faktúru celého diela po riadnom vykonaní celého diela, jeho odovzdaní a</w:t>
      </w:r>
      <w:r w:rsidR="00D52B9D" w:rsidRPr="5FBA485A">
        <w:rPr>
          <w:color w:val="000000" w:themeColor="text1"/>
        </w:rPr>
        <w:t> </w:t>
      </w:r>
      <w:r w:rsidR="001E66FD" w:rsidRPr="5FBA485A">
        <w:rPr>
          <w:color w:val="000000" w:themeColor="text1"/>
        </w:rPr>
        <w:t>prevzatí</w:t>
      </w:r>
      <w:r w:rsidR="00785DF4" w:rsidRPr="5FBA485A">
        <w:rPr>
          <w:color w:val="000000" w:themeColor="text1"/>
        </w:rPr>
        <w:t xml:space="preserve"> osvedčenom</w:t>
      </w:r>
      <w:r w:rsidR="001E66FD" w:rsidRPr="5FBA485A">
        <w:rPr>
          <w:color w:val="000000" w:themeColor="text1"/>
        </w:rPr>
        <w:t xml:space="preserve"> v</w:t>
      </w:r>
      <w:r w:rsidR="00D52B9D" w:rsidRPr="5FBA485A">
        <w:rPr>
          <w:color w:val="000000" w:themeColor="text1"/>
        </w:rPr>
        <w:t> </w:t>
      </w:r>
      <w:r w:rsidR="00785DF4" w:rsidRPr="5FBA485A">
        <w:rPr>
          <w:color w:val="000000" w:themeColor="text1"/>
        </w:rPr>
        <w:t>protokole</w:t>
      </w:r>
      <w:r w:rsidR="001E66FD" w:rsidRPr="5FBA485A">
        <w:rPr>
          <w:color w:val="000000" w:themeColor="text1"/>
        </w:rPr>
        <w:t xml:space="preserve"> o</w:t>
      </w:r>
      <w:r w:rsidR="00D52B9D" w:rsidRPr="5FBA485A">
        <w:rPr>
          <w:color w:val="000000" w:themeColor="text1"/>
        </w:rPr>
        <w:t> </w:t>
      </w:r>
      <w:r w:rsidR="001E66FD" w:rsidRPr="5FBA485A">
        <w:rPr>
          <w:color w:val="000000" w:themeColor="text1"/>
        </w:rPr>
        <w:t>odovzdaní a</w:t>
      </w:r>
      <w:r w:rsidR="00D52B9D" w:rsidRPr="5FBA485A">
        <w:rPr>
          <w:color w:val="000000" w:themeColor="text1"/>
        </w:rPr>
        <w:t> </w:t>
      </w:r>
      <w:r w:rsidR="001E66FD" w:rsidRPr="5FBA485A">
        <w:rPr>
          <w:color w:val="000000" w:themeColor="text1"/>
        </w:rPr>
        <w:t>prevzatí diela</w:t>
      </w:r>
      <w:r w:rsidR="00785DF4" w:rsidRPr="5FBA485A">
        <w:rPr>
          <w:color w:val="000000" w:themeColor="text1"/>
        </w:rPr>
        <w:t xml:space="preserve"> (ďalej len ako „</w:t>
      </w:r>
      <w:r w:rsidR="00785DF4" w:rsidRPr="5FBA485A">
        <w:rPr>
          <w:b/>
          <w:bCs/>
          <w:color w:val="000000" w:themeColor="text1"/>
        </w:rPr>
        <w:t>preberací protokol</w:t>
      </w:r>
      <w:r w:rsidR="00785DF4" w:rsidRPr="5FBA485A">
        <w:rPr>
          <w:color w:val="000000" w:themeColor="text1"/>
        </w:rPr>
        <w:t>“)</w:t>
      </w:r>
      <w:r w:rsidR="001E66FD" w:rsidRPr="5FBA485A">
        <w:rPr>
          <w:color w:val="000000" w:themeColor="text1"/>
        </w:rPr>
        <w:t xml:space="preserve"> a</w:t>
      </w:r>
      <w:r w:rsidR="00D52B9D" w:rsidRPr="5FBA485A">
        <w:rPr>
          <w:color w:val="000000" w:themeColor="text1"/>
        </w:rPr>
        <w:t> </w:t>
      </w:r>
      <w:r w:rsidR="00AE4092" w:rsidRPr="5FBA485A">
        <w:rPr>
          <w:color w:val="000000" w:themeColor="text1"/>
        </w:rPr>
        <w:t xml:space="preserve">po </w:t>
      </w:r>
      <w:r w:rsidR="001E66FD" w:rsidRPr="5FBA485A">
        <w:rPr>
          <w:color w:val="000000" w:themeColor="text1"/>
        </w:rPr>
        <w:t>odstránení všetkých vád a</w:t>
      </w:r>
      <w:r w:rsidR="00D52B9D" w:rsidRPr="5FBA485A">
        <w:rPr>
          <w:color w:val="000000" w:themeColor="text1"/>
        </w:rPr>
        <w:t> </w:t>
      </w:r>
      <w:r w:rsidR="001E66FD" w:rsidRPr="5FBA485A">
        <w:rPr>
          <w:color w:val="000000" w:themeColor="text1"/>
        </w:rPr>
        <w:t>nedorobkov na diele uvedených v</w:t>
      </w:r>
      <w:r w:rsidR="00D52B9D" w:rsidRPr="5FBA485A">
        <w:rPr>
          <w:color w:val="000000" w:themeColor="text1"/>
        </w:rPr>
        <w:t> </w:t>
      </w:r>
      <w:r w:rsidR="001E66FD" w:rsidRPr="5FBA485A">
        <w:rPr>
          <w:color w:val="000000" w:themeColor="text1"/>
        </w:rPr>
        <w:t>preberacom protokole, a</w:t>
      </w:r>
      <w:r w:rsidR="00D52B9D" w:rsidRPr="5FBA485A">
        <w:rPr>
          <w:color w:val="000000" w:themeColor="text1"/>
        </w:rPr>
        <w:t> </w:t>
      </w:r>
      <w:r w:rsidR="001E66FD" w:rsidRPr="5FBA485A">
        <w:rPr>
          <w:color w:val="000000" w:themeColor="text1"/>
        </w:rPr>
        <w:t>to do 30 dní odo dňa splnenia podmienok uvedených v</w:t>
      </w:r>
      <w:r w:rsidR="00D52B9D" w:rsidRPr="5FBA485A">
        <w:rPr>
          <w:color w:val="000000" w:themeColor="text1"/>
        </w:rPr>
        <w:t> </w:t>
      </w:r>
      <w:r w:rsidR="001E66FD" w:rsidRPr="5FBA485A">
        <w:rPr>
          <w:color w:val="000000" w:themeColor="text1"/>
        </w:rPr>
        <w:t>tomto odseku</w:t>
      </w:r>
      <w:r w:rsidR="00AE4092" w:rsidRPr="5FBA485A">
        <w:rPr>
          <w:color w:val="000000" w:themeColor="text1"/>
        </w:rPr>
        <w:t xml:space="preserve"> tohto článku Zmluvy</w:t>
      </w:r>
      <w:r w:rsidR="001E66FD" w:rsidRPr="5FBA485A">
        <w:rPr>
          <w:color w:val="000000" w:themeColor="text1"/>
        </w:rPr>
        <w:t xml:space="preserve">. Povinnými prílohami konečnej faktúry sú </w:t>
      </w:r>
      <w:r w:rsidR="00F13DD3" w:rsidRPr="5FBA485A">
        <w:rPr>
          <w:color w:val="000000" w:themeColor="text1"/>
        </w:rPr>
        <w:t xml:space="preserve">preberací </w:t>
      </w:r>
      <w:r w:rsidR="001E66FD" w:rsidRPr="5FBA485A">
        <w:rPr>
          <w:color w:val="000000" w:themeColor="text1"/>
        </w:rPr>
        <w:t>protokol</w:t>
      </w:r>
      <w:r w:rsidR="00642A84" w:rsidRPr="5FBA485A">
        <w:rPr>
          <w:color w:val="000000" w:themeColor="text1"/>
        </w:rPr>
        <w:t xml:space="preserve"> </w:t>
      </w:r>
      <w:r w:rsidR="001E66FD" w:rsidRPr="5FBA485A">
        <w:rPr>
          <w:color w:val="000000" w:themeColor="text1"/>
        </w:rPr>
        <w:t>a</w:t>
      </w:r>
      <w:r w:rsidR="00D52B9D" w:rsidRPr="5FBA485A">
        <w:rPr>
          <w:color w:val="000000" w:themeColor="text1"/>
        </w:rPr>
        <w:t> </w:t>
      </w:r>
      <w:r w:rsidR="001E66FD" w:rsidRPr="5FBA485A">
        <w:rPr>
          <w:color w:val="000000" w:themeColor="text1"/>
        </w:rPr>
        <w:t>súpis všetkých už objednávateľom uhradených faktúr, ako aj potvrdenie o</w:t>
      </w:r>
      <w:r w:rsidR="00D52B9D" w:rsidRPr="5FBA485A">
        <w:rPr>
          <w:color w:val="000000" w:themeColor="text1"/>
        </w:rPr>
        <w:t> </w:t>
      </w:r>
      <w:r w:rsidR="001E66FD" w:rsidRPr="5FBA485A">
        <w:rPr>
          <w:color w:val="000000" w:themeColor="text1"/>
        </w:rPr>
        <w:t>odstránení vád a</w:t>
      </w:r>
      <w:r w:rsidR="00D52B9D" w:rsidRPr="5FBA485A">
        <w:rPr>
          <w:color w:val="000000" w:themeColor="text1"/>
        </w:rPr>
        <w:t> </w:t>
      </w:r>
      <w:r w:rsidR="001E66FD" w:rsidRPr="5FBA485A">
        <w:rPr>
          <w:color w:val="000000" w:themeColor="text1"/>
        </w:rPr>
        <w:t>nedorobkov diela</w:t>
      </w:r>
      <w:r w:rsidR="00932483" w:rsidRPr="5FBA485A">
        <w:rPr>
          <w:color w:val="000000" w:themeColor="text1"/>
        </w:rPr>
        <w:t>, ktoré budú</w:t>
      </w:r>
      <w:r w:rsidR="001E66FD" w:rsidRPr="5FBA485A">
        <w:rPr>
          <w:color w:val="000000" w:themeColor="text1"/>
        </w:rPr>
        <w:t xml:space="preserve"> podpísané oprávnenými zástupcami obidvoch </w:t>
      </w:r>
      <w:r w:rsidR="00932483" w:rsidRPr="5FBA485A">
        <w:rPr>
          <w:color w:val="000000" w:themeColor="text1"/>
        </w:rPr>
        <w:t>Z</w:t>
      </w:r>
      <w:r w:rsidR="001E66FD" w:rsidRPr="5FBA485A">
        <w:rPr>
          <w:color w:val="000000" w:themeColor="text1"/>
        </w:rPr>
        <w:t>mluvných strán a</w:t>
      </w:r>
      <w:r w:rsidR="00D52B9D" w:rsidRPr="5FBA485A">
        <w:rPr>
          <w:color w:val="000000" w:themeColor="text1"/>
        </w:rPr>
        <w:t> </w:t>
      </w:r>
      <w:r w:rsidR="001E66FD" w:rsidRPr="5FBA485A">
        <w:rPr>
          <w:color w:val="000000" w:themeColor="text1"/>
        </w:rPr>
        <w:t>doklad preukazujúci úhradu všetkých splatných záväzkov zhotoviteľa voči svojim subdodávateľom.</w:t>
      </w:r>
    </w:p>
    <w:p w14:paraId="1A127A7D" w14:textId="6FA355A0" w:rsidR="001E66FD" w:rsidRPr="005229F8"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color w:val="000000" w:themeColor="text1"/>
        </w:rPr>
        <w:t>Faktúr</w:t>
      </w:r>
      <w:r w:rsidR="005229F8" w:rsidRPr="490B6941">
        <w:rPr>
          <w:rFonts w:asciiTheme="minorHAnsi" w:hAnsiTheme="minorHAnsi" w:cstheme="minorBidi"/>
          <w:color w:val="000000" w:themeColor="text1"/>
        </w:rPr>
        <w:t>y</w:t>
      </w:r>
      <w:r w:rsidRPr="490B6941">
        <w:rPr>
          <w:rFonts w:asciiTheme="minorHAnsi" w:hAnsiTheme="minorHAnsi" w:cstheme="minorBidi"/>
          <w:color w:val="000000" w:themeColor="text1"/>
        </w:rPr>
        <w:t xml:space="preserve"> bud</w:t>
      </w:r>
      <w:r w:rsidR="005229F8" w:rsidRPr="490B6941">
        <w:rPr>
          <w:rFonts w:asciiTheme="minorHAnsi" w:hAnsiTheme="minorHAnsi" w:cstheme="minorBidi"/>
          <w:color w:val="000000" w:themeColor="text1"/>
        </w:rPr>
        <w:t>ú</w:t>
      </w:r>
      <w:r w:rsidRPr="490B6941">
        <w:rPr>
          <w:rFonts w:asciiTheme="minorHAnsi" w:hAnsiTheme="minorHAnsi" w:cstheme="minorBidi"/>
          <w:color w:val="000000" w:themeColor="text1"/>
        </w:rPr>
        <w:t xml:space="preserve"> uhrádzan</w:t>
      </w:r>
      <w:r w:rsidR="005229F8" w:rsidRPr="490B6941">
        <w:rPr>
          <w:rFonts w:asciiTheme="minorHAnsi" w:hAnsiTheme="minorHAnsi" w:cstheme="minorBidi"/>
          <w:color w:val="000000" w:themeColor="text1"/>
        </w:rPr>
        <w:t>é</w:t>
      </w:r>
      <w:r w:rsidRPr="490B6941">
        <w:rPr>
          <w:rFonts w:asciiTheme="minorHAnsi" w:hAnsiTheme="minorHAnsi" w:cstheme="minorBidi"/>
          <w:color w:val="000000" w:themeColor="text1"/>
        </w:rPr>
        <w:t xml:space="preserve"> formou bezhotovostného platobného styku, a</w:t>
      </w:r>
      <w:r w:rsidR="00D52B9D" w:rsidRPr="490B6941">
        <w:rPr>
          <w:rFonts w:asciiTheme="minorHAnsi" w:hAnsiTheme="minorHAnsi" w:cstheme="minorBidi"/>
          <w:color w:val="000000" w:themeColor="text1"/>
        </w:rPr>
        <w:t> </w:t>
      </w:r>
      <w:r w:rsidRPr="490B6941">
        <w:rPr>
          <w:rFonts w:asciiTheme="minorHAnsi" w:hAnsiTheme="minorHAnsi" w:cstheme="minorBidi"/>
          <w:color w:val="000000" w:themeColor="text1"/>
        </w:rPr>
        <w:t>to na transparentný bankový účet zhotoviteľa uvedený v</w:t>
      </w:r>
      <w:r w:rsidR="00D52B9D" w:rsidRPr="490B6941">
        <w:rPr>
          <w:rFonts w:asciiTheme="minorHAnsi" w:hAnsiTheme="minorHAnsi" w:cstheme="minorBidi"/>
          <w:color w:val="000000" w:themeColor="text1"/>
        </w:rPr>
        <w:t> </w:t>
      </w:r>
      <w:r w:rsidRPr="490B6941">
        <w:rPr>
          <w:rFonts w:asciiTheme="minorHAnsi" w:hAnsiTheme="minorHAnsi" w:cstheme="minorBidi"/>
          <w:color w:val="000000" w:themeColor="text1"/>
        </w:rPr>
        <w:t>záhlaví tejto Zmluvy.</w:t>
      </w:r>
    </w:p>
    <w:bookmarkEnd w:id="2"/>
    <w:bookmarkEnd w:id="3"/>
    <w:bookmarkEnd w:id="4"/>
    <w:bookmarkEnd w:id="5"/>
    <w:p w14:paraId="44D49B5E" w14:textId="0C09AD72" w:rsidR="001E66FD" w:rsidRPr="005229F8" w:rsidRDefault="00310176"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color w:val="000000" w:themeColor="text1"/>
        </w:rPr>
        <w:t>Peňažný záväzok objednávateľa voči zhotoviteľovi na základe fak</w:t>
      </w:r>
      <w:r w:rsidR="00402249" w:rsidRPr="490B6941">
        <w:rPr>
          <w:rFonts w:asciiTheme="minorHAnsi" w:hAnsiTheme="minorHAnsi" w:cstheme="minorBidi"/>
          <w:color w:val="000000" w:themeColor="text1"/>
        </w:rPr>
        <w:t>t</w:t>
      </w:r>
      <w:r w:rsidRPr="490B6941">
        <w:rPr>
          <w:rFonts w:asciiTheme="minorHAnsi" w:hAnsiTheme="minorHAnsi" w:cstheme="minorBidi"/>
          <w:color w:val="000000" w:themeColor="text1"/>
        </w:rPr>
        <w:t>úry vystavenej podľa tejto Zmluvy</w:t>
      </w:r>
      <w:r w:rsidR="001E66FD" w:rsidRPr="490B6941">
        <w:rPr>
          <w:rFonts w:asciiTheme="minorHAnsi" w:hAnsiTheme="minorHAnsi" w:cstheme="minorBidi"/>
          <w:color w:val="000000" w:themeColor="text1"/>
        </w:rPr>
        <w:t xml:space="preserve"> sa považuje za </w:t>
      </w:r>
      <w:r w:rsidR="006C2444" w:rsidRPr="490B6941">
        <w:rPr>
          <w:rFonts w:asciiTheme="minorHAnsi" w:hAnsiTheme="minorHAnsi" w:cstheme="minorBidi"/>
          <w:color w:val="000000" w:themeColor="text1"/>
        </w:rPr>
        <w:t xml:space="preserve">splatený </w:t>
      </w:r>
      <w:r w:rsidR="001E66FD" w:rsidRPr="490B6941">
        <w:rPr>
          <w:rFonts w:asciiTheme="minorHAnsi" w:hAnsiTheme="minorHAnsi" w:cstheme="minorBidi"/>
          <w:color w:val="000000" w:themeColor="text1"/>
        </w:rPr>
        <w:t xml:space="preserve">dňom pripísania </w:t>
      </w:r>
      <w:r w:rsidR="006C2444" w:rsidRPr="490B6941">
        <w:rPr>
          <w:rFonts w:asciiTheme="minorHAnsi" w:hAnsiTheme="minorHAnsi" w:cstheme="minorBidi"/>
          <w:color w:val="000000" w:themeColor="text1"/>
        </w:rPr>
        <w:t xml:space="preserve">dĺžnej sumy </w:t>
      </w:r>
      <w:r w:rsidR="001E66FD" w:rsidRPr="490B6941">
        <w:rPr>
          <w:rFonts w:asciiTheme="minorHAnsi" w:hAnsiTheme="minorHAnsi" w:cstheme="minorBidi"/>
          <w:color w:val="000000" w:themeColor="text1"/>
        </w:rPr>
        <w:t>na transparentný bankový účet zhotoviteľa uvedený v</w:t>
      </w:r>
      <w:r w:rsidR="00D52B9D" w:rsidRPr="490B6941">
        <w:rPr>
          <w:rFonts w:asciiTheme="minorHAnsi" w:hAnsiTheme="minorHAnsi" w:cstheme="minorBidi"/>
          <w:color w:val="000000" w:themeColor="text1"/>
        </w:rPr>
        <w:t> </w:t>
      </w:r>
      <w:r w:rsidR="001E66FD" w:rsidRPr="490B6941">
        <w:rPr>
          <w:rFonts w:asciiTheme="minorHAnsi" w:hAnsiTheme="minorHAnsi" w:cstheme="minorBidi"/>
          <w:color w:val="000000" w:themeColor="text1"/>
        </w:rPr>
        <w:t>záhlaví tejto Zmluvy.</w:t>
      </w:r>
    </w:p>
    <w:p w14:paraId="2B593579" w14:textId="085E45DF" w:rsidR="001E66FD" w:rsidRPr="00204E2C"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lang w:eastAsia="cs-CZ"/>
        </w:rPr>
        <w:t>Zhotoviteľ je v</w:t>
      </w:r>
      <w:r w:rsidR="00D52B9D" w:rsidRPr="490B6941">
        <w:rPr>
          <w:rFonts w:asciiTheme="minorHAnsi" w:hAnsiTheme="minorHAnsi" w:cstheme="minorBidi"/>
          <w:lang w:eastAsia="cs-CZ"/>
        </w:rPr>
        <w:t> </w:t>
      </w:r>
      <w:r w:rsidRPr="490B6941">
        <w:rPr>
          <w:rFonts w:asciiTheme="minorHAnsi" w:hAnsiTheme="minorHAnsi" w:cstheme="minorBidi"/>
          <w:lang w:eastAsia="cs-CZ"/>
        </w:rPr>
        <w:t>prípade omeškania objednávateľa s</w:t>
      </w:r>
      <w:r w:rsidR="00D52B9D" w:rsidRPr="490B6941">
        <w:rPr>
          <w:rFonts w:asciiTheme="minorHAnsi" w:hAnsiTheme="minorHAnsi" w:cstheme="minorBidi"/>
          <w:lang w:eastAsia="cs-CZ"/>
        </w:rPr>
        <w:t> </w:t>
      </w:r>
      <w:r w:rsidRPr="490B6941">
        <w:rPr>
          <w:rFonts w:asciiTheme="minorHAnsi" w:hAnsiTheme="minorHAnsi" w:cstheme="minorBidi"/>
          <w:lang w:eastAsia="cs-CZ"/>
        </w:rPr>
        <w:t>úhradou faktúry oprávnený účtovať objednávateľovi úroky omeškania vo výške uvedenej v § 369 ods. 2 Obchodného zákonníka.</w:t>
      </w:r>
    </w:p>
    <w:p w14:paraId="0903049A" w14:textId="2502B8FD" w:rsidR="00204E2C" w:rsidRDefault="00204E2C"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00204E2C">
        <w:rPr>
          <w:rFonts w:asciiTheme="minorHAnsi" w:hAnsiTheme="minorHAnsi" w:cstheme="minorBidi"/>
          <w:color w:val="000000"/>
        </w:rPr>
        <w:t xml:space="preserve">Lehota splatnosti jednotlivých faktúr je </w:t>
      </w:r>
      <w:r w:rsidRPr="00204E2C">
        <w:rPr>
          <w:rFonts w:asciiTheme="minorHAnsi" w:hAnsiTheme="minorHAnsi" w:cstheme="minorBidi"/>
          <w:b/>
          <w:bCs/>
          <w:color w:val="000000"/>
        </w:rPr>
        <w:t>60 dní</w:t>
      </w:r>
      <w:r w:rsidRPr="00204E2C">
        <w:rPr>
          <w:rFonts w:asciiTheme="minorHAnsi" w:hAnsiTheme="minorHAnsi" w:cstheme="minorBidi"/>
          <w:color w:val="000000"/>
        </w:rPr>
        <w:t xml:space="preserve"> odo dňa doručenia faktúry objednávateľovi. Zmluvné strany vyhlasujú, že takéto dojednanie lehoty splatnosti faktúry nie je v hrubom nepomere k právam a povinnostiam vyplývajúcim zo záväzkového vzťahu pre zhotoviteľa podľa § 369d Obchodného zákonníka a takéto dojednanie odôvodňuje povaha predmetu tejto Zmluvy, osobitne s prihliadnutím na  spôsob financovania diela v zmysle preambuly tejto Zmluvy</w:t>
      </w:r>
    </w:p>
    <w:p w14:paraId="7D3C4267" w14:textId="1CA3552F" w:rsidR="001E66FD" w:rsidRPr="008B5482"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Jednotlivé faktúry musia spĺňať náležitosti daňového dokladu v</w:t>
      </w:r>
      <w:r w:rsidR="00D52B9D" w:rsidRPr="490B6941">
        <w:rPr>
          <w:rFonts w:asciiTheme="minorHAnsi" w:hAnsiTheme="minorHAnsi" w:cstheme="minorBidi"/>
        </w:rPr>
        <w:t> </w:t>
      </w:r>
      <w:r w:rsidRPr="490B6941">
        <w:rPr>
          <w:rFonts w:asciiTheme="minorHAnsi" w:hAnsiTheme="minorHAnsi" w:cstheme="minorBidi"/>
        </w:rPr>
        <w:t>zmysle § 74 ods. 1 zákona č. 222/2004 Z. z. o</w:t>
      </w:r>
      <w:r w:rsidR="00D52B9D" w:rsidRPr="490B6941">
        <w:rPr>
          <w:rFonts w:asciiTheme="minorHAnsi" w:hAnsiTheme="minorHAnsi" w:cstheme="minorBidi"/>
        </w:rPr>
        <w:t> </w:t>
      </w:r>
      <w:r w:rsidRPr="490B6941">
        <w:rPr>
          <w:rFonts w:asciiTheme="minorHAnsi" w:hAnsiTheme="minorHAnsi" w:cstheme="minorBidi"/>
        </w:rPr>
        <w:t>dani z</w:t>
      </w:r>
      <w:r w:rsidR="00D52B9D" w:rsidRPr="490B6941">
        <w:rPr>
          <w:rFonts w:asciiTheme="minorHAnsi" w:hAnsiTheme="minorHAnsi" w:cstheme="minorBidi"/>
        </w:rPr>
        <w:t> </w:t>
      </w:r>
      <w:r w:rsidRPr="490B6941">
        <w:rPr>
          <w:rFonts w:asciiTheme="minorHAnsi" w:hAnsiTheme="minorHAnsi" w:cstheme="minorBidi"/>
        </w:rPr>
        <w:t>pridanej hodnoty v</w:t>
      </w:r>
      <w:r w:rsidR="00D52B9D" w:rsidRPr="490B6941">
        <w:rPr>
          <w:rFonts w:asciiTheme="minorHAnsi" w:hAnsiTheme="minorHAnsi" w:cstheme="minorBidi"/>
        </w:rPr>
        <w:t> </w:t>
      </w:r>
      <w:r w:rsidRPr="490B6941">
        <w:rPr>
          <w:rFonts w:asciiTheme="minorHAnsi" w:hAnsiTheme="minorHAnsi" w:cstheme="minorBidi"/>
        </w:rPr>
        <w:t xml:space="preserve">znení neskorších predpisov. </w:t>
      </w:r>
      <w:r w:rsidR="002A79B7" w:rsidRPr="490B6941">
        <w:rPr>
          <w:rFonts w:asciiTheme="minorHAnsi" w:hAnsiTheme="minorHAnsi" w:cstheme="minorBidi"/>
        </w:rPr>
        <w:t>Faktúra musí obsahovať všetky náležitosti v</w:t>
      </w:r>
      <w:r w:rsidR="00D52B9D" w:rsidRPr="490B6941">
        <w:rPr>
          <w:rFonts w:asciiTheme="minorHAnsi" w:hAnsiTheme="minorHAnsi" w:cstheme="minorBidi"/>
        </w:rPr>
        <w:t> </w:t>
      </w:r>
      <w:r w:rsidR="002A79B7" w:rsidRPr="490B6941">
        <w:rPr>
          <w:rFonts w:asciiTheme="minorHAnsi" w:hAnsiTheme="minorHAnsi" w:cstheme="minorBidi"/>
        </w:rPr>
        <w:t>zmysle platnej legislatívy, najmä zákona č. 431/2002 Z. z. o</w:t>
      </w:r>
      <w:r w:rsidR="00D52B9D" w:rsidRPr="490B6941">
        <w:rPr>
          <w:rFonts w:asciiTheme="minorHAnsi" w:hAnsiTheme="minorHAnsi" w:cstheme="minorBidi"/>
        </w:rPr>
        <w:t> </w:t>
      </w:r>
      <w:r w:rsidR="002A79B7" w:rsidRPr="490B6941">
        <w:rPr>
          <w:rFonts w:asciiTheme="minorHAnsi" w:hAnsiTheme="minorHAnsi" w:cstheme="minorBidi"/>
        </w:rPr>
        <w:t>účtovníctve v</w:t>
      </w:r>
      <w:r w:rsidR="00D52B9D" w:rsidRPr="490B6941">
        <w:rPr>
          <w:rFonts w:asciiTheme="minorHAnsi" w:hAnsiTheme="minorHAnsi" w:cstheme="minorBidi"/>
        </w:rPr>
        <w:t> </w:t>
      </w:r>
      <w:r w:rsidR="002A79B7" w:rsidRPr="490B6941">
        <w:rPr>
          <w:rFonts w:asciiTheme="minorHAnsi" w:hAnsiTheme="minorHAnsi" w:cstheme="minorBidi"/>
        </w:rPr>
        <w:t>znení neskorších predpisov a</w:t>
      </w:r>
      <w:r w:rsidR="00D52B9D" w:rsidRPr="490B6941">
        <w:rPr>
          <w:rFonts w:asciiTheme="minorHAnsi" w:hAnsiTheme="minorHAnsi" w:cstheme="minorBidi"/>
        </w:rPr>
        <w:t> </w:t>
      </w:r>
      <w:r w:rsidR="002A79B7" w:rsidRPr="490B6941">
        <w:rPr>
          <w:rFonts w:asciiTheme="minorHAnsi" w:hAnsiTheme="minorHAnsi" w:cstheme="minorBidi"/>
        </w:rPr>
        <w:t>zákona č. 222/2004 Z. z. o</w:t>
      </w:r>
      <w:r w:rsidR="00D52B9D" w:rsidRPr="490B6941">
        <w:rPr>
          <w:rFonts w:asciiTheme="minorHAnsi" w:hAnsiTheme="minorHAnsi" w:cstheme="minorBidi"/>
        </w:rPr>
        <w:t> </w:t>
      </w:r>
      <w:r w:rsidR="007A7F4F" w:rsidRPr="490B6941">
        <w:rPr>
          <w:rFonts w:asciiTheme="minorHAnsi" w:hAnsiTheme="minorHAnsi" w:cstheme="minorBidi"/>
        </w:rPr>
        <w:t>dani z</w:t>
      </w:r>
      <w:r w:rsidR="00D52B9D" w:rsidRPr="490B6941">
        <w:rPr>
          <w:rFonts w:asciiTheme="minorHAnsi" w:hAnsiTheme="minorHAnsi" w:cstheme="minorBidi"/>
        </w:rPr>
        <w:t> </w:t>
      </w:r>
      <w:r w:rsidR="007A7F4F" w:rsidRPr="490B6941">
        <w:rPr>
          <w:rFonts w:asciiTheme="minorHAnsi" w:hAnsiTheme="minorHAnsi" w:cstheme="minorBidi"/>
        </w:rPr>
        <w:t>pridanej hodnoty v</w:t>
      </w:r>
      <w:r w:rsidR="00D52B9D" w:rsidRPr="490B6941">
        <w:rPr>
          <w:rFonts w:asciiTheme="minorHAnsi" w:hAnsiTheme="minorHAnsi" w:cstheme="minorBidi"/>
        </w:rPr>
        <w:t> </w:t>
      </w:r>
      <w:r w:rsidR="007A7F4F" w:rsidRPr="490B6941">
        <w:rPr>
          <w:rFonts w:asciiTheme="minorHAnsi" w:hAnsiTheme="minorHAnsi" w:cstheme="minorBidi"/>
        </w:rPr>
        <w:t>znení neskorších predpisov, pričom musí obsahovať na</w:t>
      </w:r>
      <w:r w:rsidR="00402249" w:rsidRPr="490B6941">
        <w:rPr>
          <w:rFonts w:asciiTheme="minorHAnsi" w:hAnsiTheme="minorHAnsi" w:cstheme="minorBidi"/>
        </w:rPr>
        <w:t>j</w:t>
      </w:r>
      <w:r w:rsidR="007A7F4F" w:rsidRPr="490B6941">
        <w:rPr>
          <w:rFonts w:asciiTheme="minorHAnsi" w:hAnsiTheme="minorHAnsi" w:cstheme="minorBidi"/>
        </w:rPr>
        <w:t>mä nasledovné údaje:</w:t>
      </w:r>
    </w:p>
    <w:p w14:paraId="6867834A" w14:textId="4481CAC6" w:rsidR="007A7F4F" w:rsidRPr="00DD5CB8" w:rsidRDefault="00DD5CB8" w:rsidP="5FBA485A">
      <w:pPr>
        <w:tabs>
          <w:tab w:val="left" w:pos="426"/>
        </w:tabs>
        <w:autoSpaceDE w:val="0"/>
        <w:autoSpaceDN w:val="0"/>
        <w:adjustRightInd w:val="0"/>
        <w:spacing w:after="240" w:line="240" w:lineRule="auto"/>
        <w:jc w:val="both"/>
      </w:pPr>
      <w:r w:rsidRPr="5FBA485A">
        <w:t xml:space="preserve">(i) </w:t>
      </w:r>
      <w:r w:rsidR="00D929D9" w:rsidRPr="5FBA485A">
        <w:t>označenie objednávateľa a</w:t>
      </w:r>
      <w:r w:rsidR="00D52B9D" w:rsidRPr="5FBA485A">
        <w:t> </w:t>
      </w:r>
      <w:r w:rsidR="00D929D9" w:rsidRPr="5FBA485A">
        <w:t xml:space="preserve">zhotoviteľa, peňažný ústav, číslo účtu, </w:t>
      </w:r>
    </w:p>
    <w:p w14:paraId="6A442048" w14:textId="48C2EE17"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90176F">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031C0D2C" w14:textId="178A6E3B" w:rsidR="00204E2C" w:rsidRPr="00CA1AE1" w:rsidRDefault="00204E2C" w:rsidP="00204E2C">
      <w:pPr>
        <w:pStyle w:val="Bezriadkovania"/>
        <w:numPr>
          <w:ilvl w:val="0"/>
          <w:numId w:val="40"/>
        </w:numPr>
        <w:jc w:val="both"/>
        <w:rPr>
          <w:rFonts w:asciiTheme="minorHAnsi" w:hAnsiTheme="minorHAnsi" w:cstheme="minorHAnsi"/>
          <w:bCs/>
          <w:color w:val="auto"/>
          <w:sz w:val="22"/>
          <w:szCs w:val="22"/>
        </w:rPr>
      </w:pPr>
      <w:r w:rsidRPr="00CA1AE1">
        <w:rPr>
          <w:rFonts w:asciiTheme="minorHAnsi" w:hAnsiTheme="minorHAnsi" w:cstheme="minorHAnsi"/>
          <w:bCs/>
          <w:color w:val="auto"/>
          <w:sz w:val="22"/>
          <w:szCs w:val="22"/>
        </w:rPr>
        <w:t xml:space="preserve">Názov projektu: </w:t>
      </w:r>
      <w:r w:rsidRPr="007356EC">
        <w:rPr>
          <w:rFonts w:asciiTheme="minorHAnsi" w:hAnsiTheme="minorHAnsi" w:cstheme="minorHAnsi"/>
          <w:bCs/>
          <w:color w:val="auto"/>
          <w:sz w:val="22"/>
          <w:szCs w:val="22"/>
        </w:rPr>
        <w:t>SOŠ OS, Rimavská Sobota – Moderná inkluzívna škola</w:t>
      </w:r>
      <w:r>
        <w:rPr>
          <w:rFonts w:asciiTheme="minorHAnsi" w:hAnsiTheme="minorHAnsi" w:cstheme="minorHAnsi"/>
          <w:bCs/>
          <w:color w:val="auto"/>
          <w:sz w:val="22"/>
          <w:szCs w:val="22"/>
        </w:rPr>
        <w:t xml:space="preserve"> II. etapa</w:t>
      </w:r>
    </w:p>
    <w:p w14:paraId="6631FE04" w14:textId="77777777" w:rsidR="00204E2C" w:rsidRPr="00CA1AE1" w:rsidRDefault="00204E2C" w:rsidP="00204E2C">
      <w:pPr>
        <w:pStyle w:val="Bezriadkovania"/>
        <w:numPr>
          <w:ilvl w:val="0"/>
          <w:numId w:val="40"/>
        </w:numPr>
        <w:jc w:val="both"/>
        <w:rPr>
          <w:rFonts w:asciiTheme="minorHAnsi" w:hAnsiTheme="minorHAnsi" w:cstheme="minorHAnsi"/>
          <w:bCs/>
          <w:color w:val="auto"/>
          <w:sz w:val="22"/>
          <w:szCs w:val="22"/>
        </w:rPr>
      </w:pPr>
      <w:r w:rsidRPr="00CA1AE1">
        <w:rPr>
          <w:rFonts w:asciiTheme="minorHAnsi" w:hAnsiTheme="minorHAnsi" w:cstheme="minorHAnsi"/>
          <w:bCs/>
          <w:color w:val="auto"/>
          <w:sz w:val="22"/>
          <w:szCs w:val="22"/>
        </w:rPr>
        <w:t xml:space="preserve">Kód projektu: </w:t>
      </w:r>
      <w:r w:rsidRPr="00FC5C15">
        <w:rPr>
          <w:rFonts w:asciiTheme="minorHAnsi" w:hAnsiTheme="minorHAnsi" w:cstheme="minorHAnsi"/>
          <w:bCs/>
          <w:color w:val="auto"/>
          <w:sz w:val="22"/>
          <w:szCs w:val="22"/>
        </w:rPr>
        <w:t>06I01-20-V01-00</w:t>
      </w:r>
      <w:r>
        <w:rPr>
          <w:rFonts w:asciiTheme="minorHAnsi" w:hAnsiTheme="minorHAnsi" w:cstheme="minorHAnsi"/>
          <w:bCs/>
          <w:color w:val="auto"/>
          <w:sz w:val="22"/>
          <w:szCs w:val="22"/>
        </w:rPr>
        <w:t>216</w:t>
      </w:r>
    </w:p>
    <w:p w14:paraId="1D11CEA5" w14:textId="77777777" w:rsidR="00BD2D47" w:rsidRPr="00642A84" w:rsidRDefault="00BD2D47" w:rsidP="00642A84">
      <w:pPr>
        <w:spacing w:after="240" w:line="240" w:lineRule="auto"/>
        <w:rPr>
          <w:color w:val="1F497D"/>
        </w:rPr>
      </w:pPr>
    </w:p>
    <w:p w14:paraId="0BCC54CB" w14:textId="5CFD0F92" w:rsidR="001E66FD" w:rsidRDefault="00D52B9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 </w:t>
      </w:r>
      <w:r w:rsidR="001A571B" w:rsidRPr="490B6941">
        <w:rPr>
          <w:rFonts w:asciiTheme="minorHAnsi" w:hAnsiTheme="minorHAnsi" w:cstheme="minorBidi"/>
        </w:rPr>
        <w:t xml:space="preserve">Ak </w:t>
      </w:r>
      <w:r w:rsidR="001E66FD" w:rsidRPr="490B6941">
        <w:rPr>
          <w:rFonts w:asciiTheme="minorHAnsi" w:hAnsiTheme="minorHAnsi" w:cstheme="minorBidi"/>
        </w:rPr>
        <w:t xml:space="preserve">faktúra nebude obsahovať </w:t>
      </w:r>
      <w:r w:rsidR="001A571B" w:rsidRPr="490B6941">
        <w:rPr>
          <w:rFonts w:asciiTheme="minorHAnsi" w:hAnsiTheme="minorHAnsi" w:cstheme="minorBidi"/>
        </w:rPr>
        <w:t xml:space="preserve">údaje, náležitosti alebo prílohy  dohodnuté </w:t>
      </w:r>
      <w:r w:rsidR="001E66FD" w:rsidRPr="490B6941">
        <w:rPr>
          <w:rFonts w:asciiTheme="minorHAnsi" w:hAnsiTheme="minorHAnsi" w:cstheme="minorBidi"/>
        </w:rPr>
        <w:t>v</w:t>
      </w:r>
      <w:r w:rsidRPr="490B6941">
        <w:rPr>
          <w:rFonts w:asciiTheme="minorHAnsi" w:hAnsiTheme="minorHAnsi" w:cstheme="minorBidi"/>
        </w:rPr>
        <w:t> </w:t>
      </w:r>
      <w:r w:rsidR="001E66FD" w:rsidRPr="490B6941">
        <w:rPr>
          <w:rFonts w:asciiTheme="minorHAnsi" w:hAnsiTheme="minorHAnsi" w:cstheme="minorBidi"/>
        </w:rPr>
        <w:t>tejto Zmluve, objednávateľ bude oprávnený takto vystavenú faktúru vrátiť zhotoviteľovi na</w:t>
      </w:r>
      <w:r w:rsidR="00B74BE0" w:rsidRPr="490B6941">
        <w:rPr>
          <w:rFonts w:asciiTheme="minorHAnsi" w:hAnsiTheme="minorHAnsi" w:cstheme="minorBidi"/>
        </w:rPr>
        <w:t xml:space="preserve"> opravu alebo</w:t>
      </w:r>
      <w:r w:rsidR="001E66FD" w:rsidRPr="490B6941">
        <w:rPr>
          <w:rFonts w:asciiTheme="minorHAnsi" w:hAnsiTheme="minorHAnsi" w:cstheme="minorBidi"/>
        </w:rPr>
        <w:t xml:space="preserve"> doplnenie. V</w:t>
      </w:r>
      <w:r w:rsidRPr="490B6941">
        <w:rPr>
          <w:rFonts w:asciiTheme="minorHAnsi" w:hAnsiTheme="minorHAnsi" w:cstheme="minorBidi"/>
        </w:rPr>
        <w:t> </w:t>
      </w:r>
      <w:r w:rsidR="001E66FD" w:rsidRPr="490B6941">
        <w:rPr>
          <w:rFonts w:asciiTheme="minorHAnsi" w:hAnsiTheme="minorHAnsi" w:cstheme="minorBidi"/>
        </w:rPr>
        <w:t xml:space="preserve">takom prípade začne lehota splatnosti </w:t>
      </w:r>
      <w:r w:rsidRPr="490B6941">
        <w:rPr>
          <w:rFonts w:asciiTheme="minorHAnsi" w:hAnsiTheme="minorHAnsi" w:cstheme="minorBidi"/>
        </w:rPr>
        <w:t xml:space="preserve">faktúry </w:t>
      </w:r>
      <w:r w:rsidR="001E66FD" w:rsidRPr="490B6941">
        <w:rPr>
          <w:rFonts w:asciiTheme="minorHAnsi" w:hAnsiTheme="minorHAnsi" w:cstheme="minorBidi"/>
        </w:rPr>
        <w:t xml:space="preserve">plynúť </w:t>
      </w:r>
      <w:r w:rsidR="00B74BE0" w:rsidRPr="490B6941">
        <w:rPr>
          <w:rFonts w:asciiTheme="minorHAnsi" w:hAnsiTheme="minorHAnsi" w:cstheme="minorBidi"/>
        </w:rPr>
        <w:t xml:space="preserve">až odo dňa doručenia </w:t>
      </w:r>
      <w:r w:rsidR="001E66FD" w:rsidRPr="490B6941">
        <w:rPr>
          <w:rFonts w:asciiTheme="minorHAnsi" w:hAnsiTheme="minorHAnsi" w:cstheme="minorBidi"/>
        </w:rPr>
        <w:t xml:space="preserve">opravenej faktúry objednávateľovi. </w:t>
      </w:r>
    </w:p>
    <w:p w14:paraId="2B7ABFFB" w14:textId="467E6853" w:rsidR="001E66FD" w:rsidRDefault="007A7283"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A</w:t>
      </w:r>
      <w:r w:rsidR="001E66FD" w:rsidRPr="490B6941">
        <w:rPr>
          <w:rFonts w:asciiTheme="minorHAnsi" w:hAnsiTheme="minorHAnsi" w:cstheme="minorBidi"/>
        </w:rPr>
        <w:t>k bude zhotoviteľ</w:t>
      </w:r>
      <w:r w:rsidRPr="490B6941">
        <w:rPr>
          <w:rFonts w:asciiTheme="minorHAnsi" w:hAnsiTheme="minorHAnsi" w:cstheme="minorBidi"/>
        </w:rPr>
        <w:t xml:space="preserve"> v zmysle § 69 ods. 15 zákona č. 222/2004 Z. z. o dani z pridanej hodnoty v znení neskorších predpisov (ďalej len ako „</w:t>
      </w:r>
      <w:r w:rsidRPr="490B6941">
        <w:rPr>
          <w:rFonts w:asciiTheme="minorHAnsi" w:hAnsiTheme="minorHAnsi" w:cstheme="minorBidi"/>
          <w:b/>
          <w:bCs/>
        </w:rPr>
        <w:t>zákon o DPH</w:t>
      </w:r>
      <w:r w:rsidRPr="490B6941">
        <w:rPr>
          <w:rFonts w:asciiTheme="minorHAnsi" w:hAnsiTheme="minorHAnsi" w:cstheme="minorBidi"/>
        </w:rPr>
        <w:t>“)</w:t>
      </w:r>
      <w:r w:rsidR="001E66FD" w:rsidRPr="490B6941">
        <w:rPr>
          <w:rFonts w:asciiTheme="minorHAnsi" w:hAnsiTheme="minorHAnsi" w:cstheme="minorBidi"/>
        </w:rPr>
        <w:t xml:space="preserve"> zverejnený v zozname platiteľov dane z pridanej hodnoty, u ktorých nastali dôvody na zrušenie registrácie v zmysle § 81 ods. </w:t>
      </w:r>
      <w:r w:rsidR="006D5756" w:rsidRPr="490B6941">
        <w:rPr>
          <w:rFonts w:asciiTheme="minorHAnsi" w:hAnsiTheme="minorHAnsi" w:cstheme="minorBidi"/>
        </w:rPr>
        <w:t>3</w:t>
      </w:r>
      <w:r w:rsidR="001E66FD" w:rsidRPr="490B6941">
        <w:rPr>
          <w:rFonts w:asciiTheme="minorHAnsi" w:hAnsiTheme="minorHAnsi" w:cstheme="minorBidi"/>
        </w:rPr>
        <w:t xml:space="preserve"> písm. b) zákona o DPH vedenom Finančným riaditeľstvom Slovenskej republiky, je objednávateľ oprávnený </w:t>
      </w:r>
      <w:r w:rsidR="006D5756" w:rsidRPr="490B6941">
        <w:rPr>
          <w:rFonts w:asciiTheme="minorHAnsi" w:hAnsiTheme="minorHAnsi" w:cstheme="minorBidi"/>
        </w:rPr>
        <w:t xml:space="preserve">po zverejnení </w:t>
      </w:r>
      <w:r w:rsidR="001E66FD" w:rsidRPr="490B6941">
        <w:rPr>
          <w:rFonts w:asciiTheme="minorHAnsi" w:hAnsiTheme="minorHAnsi" w:cstheme="minorBidi"/>
        </w:rPr>
        <w:t xml:space="preserve">zhotoviteľa v takomto zozname zadržať sumu vo výške zodpovedajúcej </w:t>
      </w:r>
      <w:r w:rsidR="00231959" w:rsidRPr="490B6941">
        <w:rPr>
          <w:rFonts w:asciiTheme="minorHAnsi" w:hAnsiTheme="minorHAnsi" w:cstheme="minorBidi"/>
        </w:rPr>
        <w:t>dani z pridanej hodnoty</w:t>
      </w:r>
      <w:r w:rsidR="00AC7962" w:rsidRPr="490B6941">
        <w:rPr>
          <w:rFonts w:asciiTheme="minorHAnsi" w:hAnsiTheme="minorHAnsi" w:cstheme="minorBidi"/>
        </w:rPr>
        <w:t>, za ktorú má v zmysle § 69b zákona o DPH ručiť objednávateľ</w:t>
      </w:r>
      <w:r w:rsidR="001E66FD" w:rsidRPr="490B6941">
        <w:rPr>
          <w:rFonts w:asciiTheme="minorHAnsi" w:hAnsiTheme="minorHAnsi" w:cstheme="minorBidi"/>
        </w:rPr>
        <w:t>. Takto zadržaná suma bude buď</w:t>
      </w:r>
      <w:r w:rsidR="00560A6E" w:rsidRPr="490B6941">
        <w:rPr>
          <w:rFonts w:asciiTheme="minorHAnsi" w:hAnsiTheme="minorHAnsi" w:cstheme="minorBidi"/>
        </w:rPr>
        <w:t xml:space="preserve"> objednávateľom</w:t>
      </w:r>
      <w:r w:rsidR="001E66FD" w:rsidRPr="490B6941">
        <w:rPr>
          <w:rFonts w:asciiTheme="minorHAnsi" w:hAnsiTheme="minorHAnsi" w:cstheme="minorBid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4D3703">
      <w:pPr>
        <w:pStyle w:val="Bezriadkovania"/>
        <w:numPr>
          <w:ilvl w:val="0"/>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4D3703">
      <w:pPr>
        <w:pStyle w:val="Bezriadkovania"/>
        <w:numPr>
          <w:ilvl w:val="0"/>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490B6941">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Bidi"/>
          <w:color w:val="000000"/>
        </w:rPr>
      </w:pPr>
      <w:r w:rsidRPr="490B6941">
        <w:rPr>
          <w:rFonts w:asciiTheme="minorHAnsi" w:hAnsiTheme="minorHAnsi" w:cstheme="minorBid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490B6941">
      <w:pPr>
        <w:pStyle w:val="Odsekzoznamu"/>
        <w:numPr>
          <w:ilvl w:val="0"/>
          <w:numId w:val="2"/>
        </w:numPr>
        <w:tabs>
          <w:tab w:val="left" w:pos="426"/>
        </w:tabs>
        <w:autoSpaceDE w:val="0"/>
        <w:autoSpaceDN w:val="0"/>
        <w:adjustRightInd w:val="0"/>
        <w:ind w:left="0" w:firstLine="0"/>
        <w:jc w:val="both"/>
        <w:rPr>
          <w:rFonts w:asciiTheme="minorHAnsi" w:hAnsiTheme="minorHAnsi" w:cstheme="minorBidi"/>
          <w:color w:val="000000"/>
        </w:rPr>
      </w:pPr>
      <w:r w:rsidRPr="490B6941">
        <w:rPr>
          <w:rFonts w:asciiTheme="minorHAnsi" w:hAnsiTheme="minorHAnsi" w:cstheme="minorBid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Podmienky vykonania diela</w:t>
      </w:r>
    </w:p>
    <w:p w14:paraId="37E46592" w14:textId="77777777" w:rsidR="00204E2C" w:rsidRDefault="00204E2C" w:rsidP="001E66FD">
      <w:pPr>
        <w:pStyle w:val="Default"/>
        <w:jc w:val="center"/>
        <w:rPr>
          <w:rFonts w:asciiTheme="minorHAnsi" w:hAnsiTheme="minorHAnsi" w:cstheme="minorHAnsi"/>
          <w:color w:val="auto"/>
          <w:sz w:val="22"/>
          <w:szCs w:val="22"/>
        </w:rPr>
      </w:pPr>
    </w:p>
    <w:p w14:paraId="664E11D7" w14:textId="287A542F" w:rsidR="00204E2C" w:rsidRDefault="00204E2C"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sidRPr="00204E2C">
        <w:rPr>
          <w:rFonts w:asciiTheme="minorHAnsi" w:hAnsiTheme="minorHAnsi" w:cstheme="minorHAnsi"/>
          <w:color w:val="auto"/>
          <w:sz w:val="22"/>
          <w:szCs w:val="22"/>
        </w:rPr>
        <w:t>Objednávateľ sa zaväzuje, že k termínu odovzdania staveniska poskytne zhotoviteľovi v nevyhnutnom rozsahu potrebné spolupôsobenie tým, že zabezpečí</w:t>
      </w:r>
      <w:r>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9BEAE72" w14:textId="32AB5F95" w:rsidR="00204E2C" w:rsidRDefault="00204E2C" w:rsidP="00204E2C">
      <w:pPr>
        <w:pStyle w:val="Bezriadkovania"/>
        <w:numPr>
          <w:ilvl w:val="0"/>
          <w:numId w:val="26"/>
        </w:numPr>
        <w:jc w:val="both"/>
        <w:rPr>
          <w:rFonts w:asciiTheme="minorHAnsi" w:hAnsiTheme="minorHAnsi" w:cstheme="minorHAnsi"/>
          <w:color w:val="auto"/>
          <w:sz w:val="22"/>
          <w:szCs w:val="22"/>
        </w:rPr>
      </w:pPr>
      <w:r>
        <w:rPr>
          <w:rFonts w:asciiTheme="minorHAnsi" w:hAnsiTheme="minorHAnsi" w:cstheme="minorHAnsi"/>
          <w:color w:val="auto"/>
          <w:sz w:val="22"/>
          <w:szCs w:val="22"/>
        </w:rPr>
        <w:t>Dokumentáciu,</w:t>
      </w:r>
    </w:p>
    <w:p w14:paraId="0A236C2C" w14:textId="78E8E8D9" w:rsidR="00204E2C" w:rsidRDefault="00204E2C" w:rsidP="00204E2C">
      <w:pPr>
        <w:pStyle w:val="Bezriadkovania"/>
        <w:numPr>
          <w:ilvl w:val="0"/>
          <w:numId w:val="26"/>
        </w:numPr>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45D7254C" w14:textId="77777777" w:rsidR="00204E2C" w:rsidRDefault="00204E2C" w:rsidP="00204E2C">
      <w:pPr>
        <w:pStyle w:val="Default"/>
        <w:tabs>
          <w:tab w:val="left" w:pos="426"/>
        </w:tabs>
        <w:spacing w:after="240"/>
        <w:jc w:val="both"/>
        <w:rPr>
          <w:rFonts w:asciiTheme="minorHAnsi" w:hAnsiTheme="minorHAnsi" w:cstheme="minorHAnsi"/>
          <w:color w:val="auto"/>
          <w:sz w:val="22"/>
          <w:szCs w:val="22"/>
        </w:rPr>
      </w:pPr>
    </w:p>
    <w:p w14:paraId="6F4D4FB5" w14:textId="0C1AA6F8" w:rsidR="001E66FD" w:rsidRDefault="00EB1B06"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4E2C" w:rsidRPr="00204E2C">
        <w:rPr>
          <w:rFonts w:asciiTheme="minorHAnsi" w:hAnsiTheme="minorHAnsi" w:cstheme="minorHAnsi"/>
          <w:color w:val="auto"/>
          <w:sz w:val="22"/>
          <w:szCs w:val="22"/>
        </w:rPr>
        <w:t>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p>
    <w:p w14:paraId="03F7C459" w14:textId="593F10EE"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310540C" w:rsidR="001E66FD" w:rsidRDefault="001E66FD" w:rsidP="004D3703">
      <w:pPr>
        <w:pStyle w:val="Default"/>
        <w:numPr>
          <w:ilvl w:val="0"/>
          <w:numId w:val="13"/>
        </w:numPr>
        <w:tabs>
          <w:tab w:val="left" w:pos="426"/>
        </w:tabs>
        <w:spacing w:after="240"/>
        <w:ind w:left="0" w:firstLine="0"/>
        <w:jc w:val="both"/>
        <w:rPr>
          <w:rFonts w:asciiTheme="minorHAnsi" w:hAnsiTheme="minorHAnsi" w:cstheme="minorBidi"/>
          <w:color w:val="auto"/>
          <w:sz w:val="22"/>
          <w:szCs w:val="22"/>
        </w:rPr>
      </w:pPr>
      <w:r w:rsidRPr="5FBA485A">
        <w:rPr>
          <w:rFonts w:asciiTheme="minorHAnsi" w:hAnsiTheme="minorHAnsi" w:cstheme="minorBid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sidRPr="5FBA485A">
        <w:rPr>
          <w:rFonts w:asciiTheme="minorHAnsi" w:hAnsiTheme="minorHAnsi" w:cstheme="minorBidi"/>
          <w:sz w:val="22"/>
          <w:szCs w:val="22"/>
        </w:rPr>
        <w:t> </w:t>
      </w:r>
      <w:r w:rsidRPr="5FBA485A">
        <w:rPr>
          <w:rFonts w:asciiTheme="minorHAnsi" w:hAnsiTheme="minorHAnsi" w:cstheme="minorBidi"/>
          <w:sz w:val="22"/>
          <w:szCs w:val="22"/>
        </w:rPr>
        <w:t>ods</w:t>
      </w:r>
      <w:r w:rsidR="00717CB0" w:rsidRPr="5FBA485A">
        <w:rPr>
          <w:rFonts w:asciiTheme="minorHAnsi" w:hAnsiTheme="minorHAnsi" w:cstheme="minorBidi"/>
          <w:sz w:val="22"/>
          <w:szCs w:val="22"/>
        </w:rPr>
        <w:t xml:space="preserve">. </w:t>
      </w:r>
      <w:r w:rsidRPr="5FBA485A">
        <w:rPr>
          <w:rFonts w:asciiTheme="minorHAnsi" w:hAnsiTheme="minorHAnsi" w:cstheme="minorBidi"/>
          <w:sz w:val="22"/>
          <w:szCs w:val="22"/>
        </w:rPr>
        <w:t xml:space="preserve"> 2</w:t>
      </w:r>
      <w:r w:rsidR="00206B91" w:rsidRPr="5FBA485A">
        <w:rPr>
          <w:rFonts w:asciiTheme="minorHAnsi" w:hAnsiTheme="minorHAnsi" w:cstheme="minorBidi"/>
          <w:sz w:val="22"/>
          <w:szCs w:val="22"/>
        </w:rPr>
        <w:t>4</w:t>
      </w:r>
      <w:r w:rsidRPr="5FBA485A">
        <w:rPr>
          <w:rFonts w:asciiTheme="minorHAnsi" w:hAnsiTheme="minorHAnsi" w:cstheme="minorBid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4D3703">
      <w:pPr>
        <w:pStyle w:val="Default"/>
        <w:numPr>
          <w:ilvl w:val="0"/>
          <w:numId w:val="13"/>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4D3703">
      <w:pPr>
        <w:pStyle w:val="Textkomentra"/>
        <w:numPr>
          <w:ilvl w:val="0"/>
          <w:numId w:val="13"/>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4D3703">
      <w:pPr>
        <w:pStyle w:val="Default"/>
        <w:numPr>
          <w:ilvl w:val="1"/>
          <w:numId w:val="13"/>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4D3703">
      <w:pPr>
        <w:pStyle w:val="Default"/>
        <w:numPr>
          <w:ilvl w:val="1"/>
          <w:numId w:val="13"/>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4D3703">
      <w:pPr>
        <w:pStyle w:val="Odsekzoznamu"/>
        <w:numPr>
          <w:ilvl w:val="0"/>
          <w:numId w:val="13"/>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4D3703">
      <w:pPr>
        <w:pStyle w:val="Odsekzoznamu"/>
        <w:numPr>
          <w:ilvl w:val="0"/>
          <w:numId w:val="13"/>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4D3703">
      <w:pPr>
        <w:pStyle w:val="Odsekzoznamu"/>
        <w:numPr>
          <w:ilvl w:val="0"/>
          <w:numId w:val="13"/>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3D7CE6A4" w:rsidR="001E66FD" w:rsidRDefault="001E66FD" w:rsidP="004D3703">
      <w:pPr>
        <w:pStyle w:val="Odsekzoznamu"/>
        <w:numPr>
          <w:ilvl w:val="0"/>
          <w:numId w:val="13"/>
        </w:numPr>
        <w:tabs>
          <w:tab w:val="left" w:pos="426"/>
        </w:tabs>
        <w:ind w:left="0" w:firstLine="0"/>
        <w:contextualSpacing/>
        <w:jc w:val="both"/>
        <w:rPr>
          <w:rFonts w:asciiTheme="minorHAnsi" w:hAnsiTheme="minorHAnsi" w:cstheme="minorBidi"/>
        </w:rPr>
      </w:pPr>
      <w:r w:rsidRPr="5FBA485A">
        <w:rPr>
          <w:rFonts w:asciiTheme="minorHAnsi" w:hAnsiTheme="minorHAnsi" w:cstheme="minorBidi"/>
        </w:rPr>
        <w:t xml:space="preserve">Zhotoviteľ je povinný odo dňa odovzdania staveniska viesť </w:t>
      </w:r>
      <w:r w:rsidRPr="5FBA485A">
        <w:rPr>
          <w:rFonts w:asciiTheme="minorHAnsi" w:hAnsiTheme="minorHAnsi" w:cstheme="minorBidi"/>
          <w:b/>
          <w:bCs/>
        </w:rPr>
        <w:t>stavebný denník</w:t>
      </w:r>
      <w:r w:rsidRPr="5FBA485A">
        <w:rPr>
          <w:rFonts w:asciiTheme="minorHAnsi" w:hAnsiTheme="minorHAnsi" w:cstheme="minorBidi"/>
        </w:rPr>
        <w:t xml:space="preserve"> v súlade s § 46d stavebného zákon</w:t>
      </w:r>
      <w:r w:rsidR="009D23EF" w:rsidRPr="5FBA485A">
        <w:rPr>
          <w:rFonts w:asciiTheme="minorHAnsi" w:hAnsiTheme="minorHAnsi" w:cstheme="minorBidi"/>
        </w:rPr>
        <w:t>a</w:t>
      </w:r>
      <w:r w:rsidRPr="5FBA485A">
        <w:rPr>
          <w:rFonts w:asciiTheme="minorHAnsi" w:hAnsiTheme="minorHAnsi" w:cstheme="minorBidi"/>
        </w:rPr>
        <w:t xml:space="preserve">. Stavebný denník s dvomi prepismi bude obsahovať všetky skutočnosti, ktoré sa stali na stavenisku počas </w:t>
      </w:r>
      <w:r w:rsidR="00744C9B" w:rsidRPr="5FBA485A">
        <w:rPr>
          <w:rFonts w:asciiTheme="minorHAnsi" w:hAnsiTheme="minorHAnsi" w:cstheme="minorBidi"/>
        </w:rPr>
        <w:t xml:space="preserve">vykonávania </w:t>
      </w:r>
      <w:r w:rsidRPr="5FBA485A">
        <w:rPr>
          <w:rFonts w:asciiTheme="minorHAnsi" w:hAnsiTheme="minorHAnsi" w:cstheme="minorBidi"/>
        </w:rPr>
        <w:t>diela podľa tejto Zmluvy, najmä údaje o stavebných prácach na diele, o vykonaní štátneho stavebného dozoru, štátneho dozoru, dozoru projektanta nad vykonaním stavby/diela, autorského dohľadu</w:t>
      </w:r>
      <w:r w:rsidR="00744C9B" w:rsidRPr="5FBA485A">
        <w:rPr>
          <w:rFonts w:asciiTheme="minorHAnsi" w:hAnsiTheme="minorHAnsi" w:cstheme="minorBidi"/>
        </w:rPr>
        <w:t>/dozoru</w:t>
      </w:r>
      <w:r w:rsidRPr="5FBA485A">
        <w:rPr>
          <w:rFonts w:asciiTheme="minorHAnsi" w:hAnsiTheme="minorHAnsi" w:cstheme="minorBid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35D8CE41" w:rsidR="001E66FD" w:rsidRDefault="001E66FD" w:rsidP="5FBA485A">
      <w:pPr>
        <w:spacing w:after="0" w:line="240" w:lineRule="auto"/>
      </w:pPr>
    </w:p>
    <w:p w14:paraId="73AEE4C5" w14:textId="1AD82EB4" w:rsidR="001E66FD" w:rsidRDefault="001E66FD" w:rsidP="004D3703">
      <w:pPr>
        <w:pStyle w:val="Odsekzoznamu"/>
        <w:numPr>
          <w:ilvl w:val="0"/>
          <w:numId w:val="13"/>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4D3703">
      <w:pPr>
        <w:pStyle w:val="Odsekzoznamu"/>
        <w:numPr>
          <w:ilvl w:val="0"/>
          <w:numId w:val="13"/>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4D3703">
      <w:pPr>
        <w:pStyle w:val="Default"/>
        <w:numPr>
          <w:ilvl w:val="0"/>
          <w:numId w:val="13"/>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4D3703">
      <w:pPr>
        <w:pStyle w:val="Default"/>
        <w:numPr>
          <w:ilvl w:val="0"/>
          <w:numId w:val="13"/>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9A47208" w:rsidR="001E66FD" w:rsidRDefault="001E66FD" w:rsidP="004D3703">
      <w:pPr>
        <w:pStyle w:val="Default"/>
        <w:numPr>
          <w:ilvl w:val="0"/>
          <w:numId w:val="13"/>
        </w:numPr>
        <w:tabs>
          <w:tab w:val="left" w:pos="426"/>
        </w:tabs>
        <w:ind w:left="0" w:firstLine="0"/>
        <w:jc w:val="both"/>
        <w:rPr>
          <w:rStyle w:val="Odkaznakomentr"/>
          <w:sz w:val="22"/>
          <w:szCs w:val="22"/>
        </w:rPr>
      </w:pPr>
      <w:r w:rsidRPr="5FBA485A">
        <w:rPr>
          <w:rFonts w:asciiTheme="minorHAnsi" w:hAnsiTheme="minorHAnsi" w:cstheme="minorBidi"/>
          <w:color w:val="auto"/>
          <w:sz w:val="22"/>
          <w:szCs w:val="22"/>
        </w:rPr>
        <w:t xml:space="preserve">Zmeny </w:t>
      </w:r>
      <w:r w:rsidR="00112476" w:rsidRPr="5FBA485A">
        <w:rPr>
          <w:rFonts w:asciiTheme="minorHAnsi" w:hAnsiTheme="minorHAnsi" w:cstheme="minorBidi"/>
          <w:color w:val="auto"/>
          <w:sz w:val="22"/>
          <w:szCs w:val="22"/>
        </w:rPr>
        <w:t>D</w:t>
      </w:r>
      <w:r w:rsidRPr="5FBA485A">
        <w:rPr>
          <w:rFonts w:asciiTheme="minorHAnsi" w:hAnsiTheme="minorHAnsi" w:cstheme="minorBidi"/>
          <w:color w:val="auto"/>
          <w:sz w:val="22"/>
          <w:szCs w:val="22"/>
        </w:rPr>
        <w:t>okumentácie je zhotoviteľ oprávnený vykonať iba na základe záväzného stanoviska projektanta</w:t>
      </w:r>
      <w:r w:rsidR="000C4593" w:rsidRPr="5FBA485A">
        <w:rPr>
          <w:rFonts w:asciiTheme="minorHAnsi" w:hAnsiTheme="minorHAnsi" w:cstheme="minorBidi"/>
          <w:color w:val="auto"/>
          <w:sz w:val="22"/>
          <w:szCs w:val="22"/>
        </w:rPr>
        <w:t xml:space="preserve"> </w:t>
      </w:r>
      <w:r w:rsidRPr="5FBA485A">
        <w:rPr>
          <w:rFonts w:asciiTheme="minorHAnsi" w:hAnsiTheme="minorHAnsi" w:cstheme="minorBidi"/>
          <w:color w:val="auto"/>
          <w:sz w:val="22"/>
          <w:szCs w:val="22"/>
        </w:rPr>
        <w:t xml:space="preserve">autorského </w:t>
      </w:r>
      <w:r w:rsidRPr="5FBA485A">
        <w:rPr>
          <w:rFonts w:asciiTheme="minorHAnsi" w:hAnsiTheme="minorHAnsi" w:cstheme="minorBidi"/>
          <w:sz w:val="22"/>
          <w:szCs w:val="22"/>
        </w:rPr>
        <w:t>dohľadu</w:t>
      </w:r>
      <w:r w:rsidR="00EF136C" w:rsidRPr="5FBA485A">
        <w:rPr>
          <w:rFonts w:asciiTheme="minorHAnsi" w:hAnsiTheme="minorHAnsi" w:cstheme="minorBidi"/>
          <w:sz w:val="22"/>
          <w:szCs w:val="22"/>
        </w:rPr>
        <w:t>/dozoru</w:t>
      </w:r>
      <w:r w:rsidRPr="5FBA485A">
        <w:rPr>
          <w:rFonts w:asciiTheme="minorHAnsi" w:hAnsiTheme="minorHAnsi" w:cstheme="minorBidi"/>
        </w:rPr>
        <w:t xml:space="preserve"> </w:t>
      </w:r>
      <w:r w:rsidRPr="5FBA485A">
        <w:rPr>
          <w:rFonts w:asciiTheme="minorHAnsi" w:hAnsiTheme="minorHAnsi" w:cstheme="minorBidi"/>
          <w:color w:val="auto"/>
          <w:sz w:val="22"/>
          <w:szCs w:val="22"/>
        </w:rPr>
        <w:t>a</w:t>
      </w:r>
      <w:r w:rsidR="00EF136C" w:rsidRPr="5FBA485A">
        <w:rPr>
          <w:rFonts w:asciiTheme="minorHAnsi" w:hAnsiTheme="minorHAnsi" w:cstheme="minorBidi"/>
          <w:color w:val="auto"/>
          <w:sz w:val="22"/>
          <w:szCs w:val="22"/>
        </w:rPr>
        <w:t> </w:t>
      </w:r>
      <w:r w:rsidRPr="5FBA485A">
        <w:rPr>
          <w:rFonts w:asciiTheme="minorHAnsi" w:hAnsiTheme="minorHAnsi" w:cstheme="minorBidi"/>
          <w:color w:val="auto"/>
          <w:sz w:val="22"/>
          <w:szCs w:val="22"/>
        </w:rPr>
        <w:t>stavebného dozoru a</w:t>
      </w:r>
      <w:r w:rsidR="00EF136C" w:rsidRPr="5FBA485A">
        <w:rPr>
          <w:rFonts w:asciiTheme="minorHAnsi" w:hAnsiTheme="minorHAnsi" w:cstheme="minorBidi"/>
          <w:color w:val="auto"/>
          <w:sz w:val="22"/>
          <w:szCs w:val="22"/>
        </w:rPr>
        <w:t> </w:t>
      </w:r>
      <w:r w:rsidRPr="5FBA485A">
        <w:rPr>
          <w:rFonts w:asciiTheme="minorHAnsi" w:hAnsiTheme="minorHAnsi" w:cstheme="minorBidi"/>
          <w:color w:val="auto"/>
          <w:sz w:val="22"/>
          <w:szCs w:val="22"/>
        </w:rPr>
        <w:t xml:space="preserve">to tak, aby tieto zmeny nemali vplyv na cenu </w:t>
      </w:r>
      <w:r w:rsidR="00EF136C" w:rsidRPr="5FBA485A">
        <w:rPr>
          <w:rFonts w:asciiTheme="minorHAnsi" w:hAnsiTheme="minorHAnsi" w:cstheme="minorBidi"/>
          <w:color w:val="auto"/>
          <w:sz w:val="22"/>
          <w:szCs w:val="22"/>
        </w:rPr>
        <w:t xml:space="preserve">za </w:t>
      </w:r>
      <w:r w:rsidRPr="5FBA485A">
        <w:rPr>
          <w:rFonts w:asciiTheme="minorHAnsi" w:hAnsiTheme="minorHAnsi" w:cstheme="minorBidi"/>
          <w:color w:val="auto"/>
          <w:sz w:val="22"/>
          <w:szCs w:val="22"/>
        </w:rPr>
        <w:t>diel</w:t>
      </w:r>
      <w:r w:rsidR="00EF136C" w:rsidRPr="5FBA485A">
        <w:rPr>
          <w:rFonts w:asciiTheme="minorHAnsi" w:hAnsiTheme="minorHAnsi" w:cstheme="minorBidi"/>
          <w:color w:val="auto"/>
          <w:sz w:val="22"/>
          <w:szCs w:val="22"/>
        </w:rPr>
        <w:t>o</w:t>
      </w:r>
      <w:r w:rsidRPr="5FBA485A">
        <w:rPr>
          <w:rFonts w:asciiTheme="minorHAnsi" w:hAnsiTheme="minorHAnsi" w:cstheme="minorBidi"/>
          <w:color w:val="auto"/>
          <w:sz w:val="22"/>
          <w:szCs w:val="22"/>
        </w:rPr>
        <w:t xml:space="preserve">. </w:t>
      </w:r>
      <w:r w:rsidR="00B83483" w:rsidRPr="5FBA485A">
        <w:rPr>
          <w:rFonts w:asciiTheme="minorHAnsi" w:hAnsiTheme="minorHAnsi" w:cstheme="minorBidi"/>
          <w:color w:val="auto"/>
          <w:sz w:val="22"/>
          <w:szCs w:val="22"/>
        </w:rPr>
        <w:t>Tieto zmeny je nevyhnutné bezodkladne oznámiť objednávateľovi</w:t>
      </w:r>
      <w:r w:rsidR="00492723" w:rsidRPr="5FBA485A">
        <w:rPr>
          <w:rFonts w:asciiTheme="minorHAnsi" w:hAnsiTheme="minorHAnsi" w:cstheme="minorBidi"/>
          <w:color w:val="auto"/>
          <w:sz w:val="22"/>
          <w:szCs w:val="22"/>
        </w:rPr>
        <w:t>,</w:t>
      </w:r>
      <w:r w:rsidR="00B83483" w:rsidRPr="5FBA485A">
        <w:rPr>
          <w:rFonts w:asciiTheme="minorHAnsi" w:hAnsiTheme="minorHAnsi" w:cstheme="minorBidi"/>
          <w:color w:val="auto"/>
          <w:sz w:val="22"/>
          <w:szCs w:val="22"/>
        </w:rPr>
        <w:t xml:space="preserve"> a to </w:t>
      </w:r>
      <w:r w:rsidR="009E065D" w:rsidRPr="5FBA485A">
        <w:rPr>
          <w:rFonts w:asciiTheme="minorHAnsi" w:hAnsiTheme="minorHAnsi" w:cstheme="minorBidi"/>
          <w:color w:val="auto"/>
          <w:sz w:val="22"/>
          <w:szCs w:val="22"/>
        </w:rPr>
        <w:t xml:space="preserve">prostredníctvom elektronickej pošty </w:t>
      </w:r>
      <w:r w:rsidR="00B83483" w:rsidRPr="5FBA485A">
        <w:rPr>
          <w:rFonts w:asciiTheme="minorHAnsi" w:hAnsiTheme="minorHAnsi" w:cstheme="minorBidi"/>
          <w:color w:val="auto"/>
          <w:sz w:val="22"/>
          <w:szCs w:val="22"/>
        </w:rPr>
        <w:t>na adresu uvedenú v článku IV od</w:t>
      </w:r>
      <w:r w:rsidR="00175C84" w:rsidRPr="5FBA485A">
        <w:rPr>
          <w:rFonts w:asciiTheme="minorHAnsi" w:hAnsiTheme="minorHAnsi" w:cstheme="minorBidi"/>
          <w:color w:val="auto"/>
          <w:sz w:val="22"/>
          <w:szCs w:val="22"/>
        </w:rPr>
        <w:t>s.</w:t>
      </w:r>
      <w:r w:rsidR="00B83483" w:rsidRPr="5FBA485A">
        <w:rPr>
          <w:rFonts w:asciiTheme="minorHAnsi" w:hAnsiTheme="minorHAnsi" w:cstheme="minorBidi"/>
          <w:color w:val="auto"/>
          <w:sz w:val="22"/>
          <w:szCs w:val="22"/>
        </w:rPr>
        <w:t xml:space="preserve"> 3 a</w:t>
      </w:r>
      <w:r w:rsidR="00175C84" w:rsidRPr="5FBA485A">
        <w:rPr>
          <w:rFonts w:asciiTheme="minorHAnsi" w:hAnsiTheme="minorHAnsi" w:cstheme="minorBidi"/>
          <w:color w:val="auto"/>
          <w:sz w:val="22"/>
          <w:szCs w:val="22"/>
        </w:rPr>
        <w:t> </w:t>
      </w:r>
      <w:r w:rsidR="00B83483" w:rsidRPr="5FBA485A">
        <w:rPr>
          <w:rFonts w:asciiTheme="minorHAnsi" w:hAnsiTheme="minorHAnsi" w:cstheme="minorBid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D3703">
      <w:pPr>
        <w:pStyle w:val="Textkomentra"/>
        <w:numPr>
          <w:ilvl w:val="0"/>
          <w:numId w:val="13"/>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D3703">
      <w:pPr>
        <w:pStyle w:val="Textkomentra"/>
        <w:numPr>
          <w:ilvl w:val="0"/>
          <w:numId w:val="13"/>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46051D27" w14:textId="49B8A589" w:rsidR="000E0CD0" w:rsidRPr="00315600" w:rsidRDefault="000E0CD0" w:rsidP="5FBA485A">
      <w:pPr>
        <w:pStyle w:val="Textkomentra"/>
        <w:tabs>
          <w:tab w:val="left" w:pos="426"/>
        </w:tabs>
        <w:spacing w:after="0"/>
        <w:jc w:val="both"/>
        <w:rPr>
          <w:sz w:val="22"/>
          <w:szCs w:val="22"/>
        </w:rPr>
      </w:pPr>
    </w:p>
    <w:p w14:paraId="453329A6" w14:textId="4A7CC546" w:rsidR="001E66FD" w:rsidRDefault="001E66FD" w:rsidP="004D3703">
      <w:pPr>
        <w:pStyle w:val="Default"/>
        <w:numPr>
          <w:ilvl w:val="0"/>
          <w:numId w:val="13"/>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25E0B9D3" w14:textId="77777777" w:rsidR="00C86B69" w:rsidRPr="00300EE2" w:rsidRDefault="00C86B69" w:rsidP="004D3703">
      <w:pPr>
        <w:pStyle w:val="Default"/>
        <w:numPr>
          <w:ilvl w:val="0"/>
          <w:numId w:val="13"/>
        </w:numPr>
        <w:tabs>
          <w:tab w:val="left" w:pos="426"/>
        </w:tabs>
        <w:ind w:left="0" w:firstLine="0"/>
        <w:jc w:val="both"/>
        <w:rPr>
          <w:rFonts w:asciiTheme="minorHAnsi" w:hAnsiTheme="minorHAnsi" w:cstheme="minorBidi"/>
          <w:sz w:val="22"/>
          <w:szCs w:val="22"/>
        </w:rPr>
      </w:pPr>
      <w:r w:rsidRPr="5FBA485A">
        <w:rPr>
          <w:rFonts w:asciiTheme="minorHAnsi" w:hAnsiTheme="minorHAnsi" w:cstheme="minorBidi"/>
          <w:color w:val="auto"/>
          <w:sz w:val="22"/>
          <w:szCs w:val="22"/>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7 Zmluvy, v časti „Realizácia stavby“. </w:t>
      </w:r>
    </w:p>
    <w:p w14:paraId="5C51D305" w14:textId="77777777" w:rsidR="00612A4B" w:rsidRDefault="00612A4B" w:rsidP="00300EE2">
      <w:pPr>
        <w:pStyle w:val="Default"/>
        <w:tabs>
          <w:tab w:val="left" w:pos="426"/>
        </w:tabs>
        <w:jc w:val="both"/>
        <w:rPr>
          <w:rFonts w:asciiTheme="minorHAnsi" w:hAnsiTheme="minorHAnsi" w:cstheme="minorBidi"/>
          <w:sz w:val="22"/>
          <w:szCs w:val="22"/>
        </w:rPr>
      </w:pPr>
    </w:p>
    <w:p w14:paraId="7B4E826C" w14:textId="7DE716A3" w:rsidR="004C793A" w:rsidRDefault="002602B8" w:rsidP="004D3703">
      <w:pPr>
        <w:pStyle w:val="Textkomentra"/>
        <w:numPr>
          <w:ilvl w:val="0"/>
          <w:numId w:val="13"/>
        </w:numPr>
        <w:tabs>
          <w:tab w:val="left" w:pos="426"/>
        </w:tabs>
        <w:spacing w:after="0"/>
        <w:ind w:left="0" w:firstLine="0"/>
        <w:jc w:val="both"/>
        <w:rPr>
          <w:sz w:val="22"/>
          <w:szCs w:val="22"/>
        </w:rPr>
      </w:pPr>
      <w:commentRangeStart w:id="6"/>
      <w:commentRangeStart w:id="7"/>
      <w:r w:rsidRPr="5FBA485A">
        <w:rPr>
          <w:sz w:val="22"/>
          <w:szCs w:val="22"/>
        </w:rPr>
        <w:t xml:space="preserve">Zhotoviteľ je povinný zabezpečiť,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FD530C" w:rsidRPr="5FBA485A">
        <w:rPr>
          <w:sz w:val="22"/>
          <w:szCs w:val="22"/>
        </w:rPr>
        <w:t xml:space="preserve">Zhotoviteľ sa zaväzuje predložiť Objednávateľovi </w:t>
      </w:r>
      <w:r w:rsidR="005B30CF" w:rsidRPr="5FBA485A">
        <w:rPr>
          <w:sz w:val="22"/>
          <w:szCs w:val="22"/>
        </w:rPr>
        <w:t>doklad o zhodnotení/recyklácii odpadu podľa tohto odseku tohto článku Zmluvy, a to najneskôr ku dňu začatia preberacieho konania</w:t>
      </w:r>
      <w:r w:rsidR="008C0BD9" w:rsidRPr="5FBA485A">
        <w:rPr>
          <w:sz w:val="22"/>
          <w:szCs w:val="22"/>
        </w:rPr>
        <w:t xml:space="preserve">, a to jednou z nasledovných foriem: </w:t>
      </w:r>
    </w:p>
    <w:p w14:paraId="27C7B42D" w14:textId="77777777" w:rsidR="009712FC" w:rsidRDefault="009712FC" w:rsidP="5FBA485A">
      <w:pPr>
        <w:pStyle w:val="Default"/>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 Potvrdenie alebo iný doklad (napr. faktúra) o odovzdaní stavebných odpadov a odpadov z rekonštrukcie alebo demolácie firme oprávnenej na nakladanie s odpadmi (spoločnosť oprávnená na zber odpadov, spoločnosť oprávnená na prevádzkovanie zariadenia na zhodnocovanie alebo zneškodňovanie stavebných odpadov a odpadov z demolácií) obsahujúci údaje odovzdávajúceho (vrátane stavby, z ktorej odpad pochádza) a prijímajúceho, číslo odpadu, množstvo odpadu, spôsob nakladania s odpadom a dátum prijatia odpadu. </w:t>
      </w:r>
    </w:p>
    <w:p w14:paraId="0ABF624A" w14:textId="77777777" w:rsidR="009712FC" w:rsidRDefault="009712FC" w:rsidP="5FBA485A">
      <w:pPr>
        <w:pStyle w:val="Default"/>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 Informácia o následnom nakladaní s odpadmi ak nasledovným držiteľom odpadov nie je zariadenie na zhodnocovanie alebo zneškodňovanie odpadov (povinnosť podľa § 14 ods. 1 písm. h) zákona o odpadoch). </w:t>
      </w:r>
    </w:p>
    <w:p w14:paraId="6D1924AD" w14:textId="11226614" w:rsidR="009712FC" w:rsidRPr="00893E9F" w:rsidRDefault="009712FC" w:rsidP="5FBA485A">
      <w:pPr>
        <w:pStyle w:val="Default"/>
        <w:tabs>
          <w:tab w:val="left" w:pos="426"/>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Sumarizácia údajov o vzniku stavebných odpadov a odpadov z demolácie a následnom nakladaní s ním preukazujúca splnenie požiadavky aby minimálne 70 % hmotnosti takéhoto nie nebezpečného odpadu bolo zhodnocovaných – v rozsahu Ohlásenia o vzniku odpadov a nakladaní s ním (príloha č. 2 vyhlášky č. 366/2015 Z.</w:t>
      </w:r>
      <w:r w:rsidR="00533D22">
        <w:rPr>
          <w:rFonts w:asciiTheme="minorHAnsi" w:hAnsiTheme="minorHAnsi" w:cstheme="minorBidi"/>
          <w:color w:val="auto"/>
          <w:sz w:val="22"/>
          <w:szCs w:val="22"/>
        </w:rPr>
        <w:t xml:space="preserve"> </w:t>
      </w:r>
      <w:r w:rsidRPr="5FBA485A">
        <w:rPr>
          <w:rFonts w:asciiTheme="minorHAnsi" w:hAnsiTheme="minorHAnsi" w:cstheme="minorBidi"/>
          <w:color w:val="auto"/>
          <w:sz w:val="22"/>
          <w:szCs w:val="22"/>
        </w:rPr>
        <w:t>z.).</w:t>
      </w:r>
      <w:commentRangeEnd w:id="6"/>
      <w:r>
        <w:commentReference w:id="6"/>
      </w:r>
      <w:commentRangeEnd w:id="7"/>
      <w:r>
        <w:commentReference w:id="7"/>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4D3703">
      <w:pPr>
        <w:pStyle w:val="Default"/>
        <w:numPr>
          <w:ilvl w:val="0"/>
          <w:numId w:val="13"/>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4D3703">
      <w:pPr>
        <w:pStyle w:val="Default"/>
        <w:numPr>
          <w:ilvl w:val="0"/>
          <w:numId w:val="13"/>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4D3703">
      <w:pPr>
        <w:pStyle w:val="Odsekzoznamu"/>
        <w:numPr>
          <w:ilvl w:val="0"/>
          <w:numId w:val="27"/>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4D3703">
      <w:pPr>
        <w:pStyle w:val="Odsekzoznamu"/>
        <w:numPr>
          <w:ilvl w:val="0"/>
          <w:numId w:val="28"/>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F391826" w:rsidR="001E66FD" w:rsidRPr="00893E9F" w:rsidRDefault="001E66FD" w:rsidP="004D3703">
      <w:pPr>
        <w:pStyle w:val="Odsekzoznamu"/>
        <w:numPr>
          <w:ilvl w:val="0"/>
          <w:numId w:val="28"/>
        </w:numPr>
        <w:autoSpaceDE w:val="0"/>
        <w:autoSpaceDN w:val="0"/>
        <w:adjustRightInd w:val="0"/>
        <w:spacing w:after="12"/>
        <w:ind w:left="1134"/>
        <w:jc w:val="both"/>
        <w:rPr>
          <w:rFonts w:asciiTheme="minorHAnsi" w:hAnsiTheme="minorHAnsi" w:cstheme="minorBidi"/>
          <w:color w:val="000000"/>
        </w:rPr>
      </w:pPr>
      <w:r w:rsidRPr="00893E9F">
        <w:rPr>
          <w:rFonts w:asciiTheme="minorHAnsi" w:hAnsiTheme="minorHAnsi" w:cstheme="minorBidi"/>
          <w:color w:val="000000" w:themeColor="text1"/>
        </w:rPr>
        <w:t xml:space="preserve">v rozsahu poistenia okolitého majetku objednávateľa ako spolupoisteného vo výške poistnej sumy minimálne </w:t>
      </w:r>
      <w:r w:rsidR="00F75CD5" w:rsidRPr="00893E9F">
        <w:rPr>
          <w:rFonts w:asciiTheme="minorHAnsi" w:hAnsiTheme="minorHAnsi" w:cstheme="minorBidi"/>
          <w:color w:val="000000" w:themeColor="text1"/>
        </w:rPr>
        <w:t>50</w:t>
      </w:r>
      <w:r w:rsidR="003B1DC2" w:rsidRPr="00893E9F">
        <w:rPr>
          <w:rFonts w:asciiTheme="minorHAnsi" w:hAnsiTheme="minorHAnsi" w:cstheme="minorBidi"/>
          <w:color w:val="000000" w:themeColor="text1"/>
        </w:rPr>
        <w:t xml:space="preserve"> 000</w:t>
      </w:r>
      <w:r w:rsidRPr="00893E9F">
        <w:rPr>
          <w:rFonts w:asciiTheme="minorHAnsi" w:hAnsiTheme="minorHAnsi" w:cstheme="minorBidi"/>
          <w:color w:val="000000" w:themeColor="text1"/>
        </w:rPr>
        <w:t xml:space="preserve">,- EUR (slovom: </w:t>
      </w:r>
      <w:r w:rsidR="003B1DC2" w:rsidRPr="00893E9F">
        <w:rPr>
          <w:rFonts w:asciiTheme="minorHAnsi" w:hAnsiTheme="minorHAnsi" w:cstheme="minorBidi"/>
          <w:color w:val="000000" w:themeColor="text1"/>
        </w:rPr>
        <w:t xml:space="preserve">päťdesiattisíc </w:t>
      </w:r>
      <w:r w:rsidR="00F727A0" w:rsidRPr="00893E9F">
        <w:rPr>
          <w:rFonts w:asciiTheme="minorHAnsi" w:hAnsiTheme="minorHAnsi" w:cstheme="minorBidi"/>
          <w:color w:val="000000" w:themeColor="text1"/>
        </w:rPr>
        <w:t>eur</w:t>
      </w:r>
      <w:r w:rsidRPr="00893E9F">
        <w:rPr>
          <w:rFonts w:asciiTheme="minorHAnsi" w:hAnsiTheme="minorHAnsi" w:cstheme="minorBidi"/>
          <w:color w:val="000000" w:themeColor="text1"/>
        </w:rPr>
        <w:t xml:space="preserve">) a </w:t>
      </w:r>
    </w:p>
    <w:p w14:paraId="4CAEDA1D" w14:textId="7EFAA598" w:rsidR="001E66FD" w:rsidRPr="00893E9F" w:rsidRDefault="001E66FD" w:rsidP="004D3703">
      <w:pPr>
        <w:pStyle w:val="Odsekzoznamu"/>
        <w:numPr>
          <w:ilvl w:val="0"/>
          <w:numId w:val="28"/>
        </w:numPr>
        <w:autoSpaceDE w:val="0"/>
        <w:autoSpaceDN w:val="0"/>
        <w:adjustRightInd w:val="0"/>
        <w:spacing w:after="12"/>
        <w:ind w:left="1134"/>
        <w:jc w:val="both"/>
        <w:rPr>
          <w:rFonts w:asciiTheme="minorHAnsi" w:hAnsiTheme="minorHAnsi" w:cstheme="minorHAnsi"/>
          <w:color w:val="000000"/>
        </w:rPr>
      </w:pPr>
      <w:r w:rsidRPr="00893E9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48216688" w:rsidR="001E66FD" w:rsidRDefault="001E66FD" w:rsidP="004D3703">
      <w:pPr>
        <w:pStyle w:val="Default"/>
        <w:numPr>
          <w:ilvl w:val="0"/>
          <w:numId w:val="27"/>
        </w:numPr>
        <w:ind w:left="567" w:hanging="283"/>
        <w:jc w:val="both"/>
        <w:rPr>
          <w:rFonts w:asciiTheme="minorHAnsi" w:hAnsiTheme="minorHAnsi" w:cstheme="minorBidi"/>
          <w:sz w:val="22"/>
          <w:szCs w:val="22"/>
        </w:rPr>
      </w:pPr>
      <w:bookmarkStart w:id="8" w:name="_Hlk94007859"/>
      <w:r w:rsidRPr="00893E9F">
        <w:rPr>
          <w:rFonts w:asciiTheme="minorHAnsi" w:hAnsiTheme="minorHAnsi" w:cstheme="minorBidi"/>
          <w:color w:val="auto"/>
          <w:sz w:val="22"/>
          <w:szCs w:val="22"/>
        </w:rPr>
        <w:t xml:space="preserve">Poistenie pre prípad zodpovednosti za škodu spôsobenú zhotoviteľom v súvislosti s výkonom, uskutočnením stavebných prác v/na diele, resp. na časti diela, vo výške poistnej sumy </w:t>
      </w:r>
      <w:r w:rsidR="003B1DC2" w:rsidRPr="00893E9F">
        <w:rPr>
          <w:rFonts w:asciiTheme="minorHAnsi" w:hAnsiTheme="minorHAnsi" w:cstheme="minorBidi"/>
          <w:color w:val="auto"/>
          <w:sz w:val="22"/>
          <w:szCs w:val="22"/>
        </w:rPr>
        <w:t>50 000</w:t>
      </w:r>
      <w:r w:rsidRPr="00893E9F">
        <w:rPr>
          <w:rFonts w:asciiTheme="minorHAnsi" w:hAnsiTheme="minorHAnsi" w:cstheme="minorBidi"/>
          <w:color w:val="auto"/>
          <w:sz w:val="22"/>
          <w:szCs w:val="22"/>
        </w:rPr>
        <w:t xml:space="preserve">,- EUR (slovom: </w:t>
      </w:r>
      <w:r w:rsidR="003B1DC2" w:rsidRPr="00893E9F">
        <w:rPr>
          <w:rFonts w:asciiTheme="minorHAnsi" w:hAnsiTheme="minorHAnsi" w:cstheme="minorBidi"/>
        </w:rPr>
        <w:t xml:space="preserve">päťdesiattisíc </w:t>
      </w:r>
      <w:r w:rsidR="00F727A0" w:rsidRPr="00893E9F">
        <w:rPr>
          <w:rFonts w:asciiTheme="minorHAnsi" w:hAnsiTheme="minorHAnsi" w:cstheme="minorBidi"/>
          <w:color w:val="auto"/>
          <w:sz w:val="22"/>
          <w:szCs w:val="22"/>
        </w:rPr>
        <w:t>eur</w:t>
      </w:r>
      <w:r w:rsidRPr="00893E9F">
        <w:rPr>
          <w:rFonts w:asciiTheme="minorHAnsi" w:hAnsiTheme="minorHAnsi" w:cstheme="minorBidi"/>
          <w:color w:val="auto"/>
          <w:sz w:val="22"/>
          <w:szCs w:val="22"/>
        </w:rPr>
        <w:t>), a to minimálne v rozsahu poistenia zodpovednosti zhotoviteľa a objednávateľa ako spolupoisteného za škody spôsobené na majetku objednávateľa</w:t>
      </w:r>
      <w:r w:rsidRPr="5FBA485A">
        <w:rPr>
          <w:rFonts w:asciiTheme="minorHAnsi" w:hAnsiTheme="minorHAnsi" w:cstheme="minorBidi"/>
          <w:color w:val="auto"/>
          <w:sz w:val="22"/>
          <w:szCs w:val="22"/>
        </w:rPr>
        <w:t xml:space="preserve">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8"/>
    <w:p w14:paraId="39261A97" w14:textId="77777777" w:rsidR="001E66FD" w:rsidRDefault="001E66FD" w:rsidP="004D3703">
      <w:pPr>
        <w:pStyle w:val="Default"/>
        <w:numPr>
          <w:ilvl w:val="0"/>
          <w:numId w:val="13"/>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4D3703">
      <w:pPr>
        <w:pStyle w:val="Default"/>
        <w:numPr>
          <w:ilvl w:val="0"/>
          <w:numId w:val="13"/>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4D3703">
      <w:pPr>
        <w:pStyle w:val="Default"/>
        <w:numPr>
          <w:ilvl w:val="0"/>
          <w:numId w:val="13"/>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4D3703">
      <w:pPr>
        <w:pStyle w:val="Default"/>
        <w:numPr>
          <w:ilvl w:val="0"/>
          <w:numId w:val="13"/>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1144AABA" w14:textId="77777777" w:rsidR="00A81C2F" w:rsidRDefault="00A81C2F" w:rsidP="004D3703">
      <w:pPr>
        <w:pStyle w:val="Odsekzoznamu"/>
        <w:numPr>
          <w:ilvl w:val="0"/>
          <w:numId w:val="13"/>
        </w:numPr>
        <w:tabs>
          <w:tab w:val="left" w:pos="426"/>
        </w:tabs>
        <w:ind w:left="0" w:firstLine="0"/>
        <w:jc w:val="both"/>
        <w:rPr>
          <w:rFonts w:asciiTheme="minorHAnsi" w:eastAsiaTheme="minorEastAsia" w:hAnsiTheme="minorHAnsi" w:cstheme="minorBidi"/>
          <w:noProof w:val="0"/>
          <w:color w:val="000000"/>
          <w:lang w:eastAsia="en-US"/>
        </w:rPr>
      </w:pPr>
      <w:r w:rsidRPr="5FBA485A">
        <w:rPr>
          <w:rFonts w:asciiTheme="minorHAnsi" w:eastAsiaTheme="minorEastAsia" w:hAnsiTheme="minorHAnsi" w:cstheme="minorBidi"/>
          <w:noProof w:val="0"/>
          <w:color w:val="000000" w:themeColor="text1"/>
          <w:lang w:eastAsia="en-US"/>
        </w:rPr>
        <w:t>Objednávateľ je povinný zabezpečiť pre zhotoviteľa možnosť napojenia na prívod elektrickej energie a vody a určiť zhotoviteľovi konkrétne body napojenia. Spotreba elektrickej energie a vody bude na jednotlivých bodoch napojenia meraná prostredníctvom podružných meračov, ktoré zabezpečí zhotoviteľ a táto bude následne po dokončení diela ako celku zo strany objednávateľa vyčíslená a vyfakturovaná zhotoviteľovi; čísla jednotlivých podružných meračov a ich stav budú zaznamenané v protokole o odovzdaní a prevzatí staveniska.</w:t>
      </w:r>
    </w:p>
    <w:p w14:paraId="12566156" w14:textId="77777777" w:rsidR="00A81C2F" w:rsidRPr="00A46B63" w:rsidRDefault="00A81C2F" w:rsidP="5FBA485A">
      <w:pPr>
        <w:pStyle w:val="Odsekzoznamu"/>
        <w:rPr>
          <w:rFonts w:asciiTheme="minorHAnsi" w:eastAsiaTheme="minorEastAsia" w:hAnsiTheme="minorHAnsi" w:cstheme="minorBidi"/>
          <w:noProof w:val="0"/>
          <w:color w:val="000000"/>
          <w:lang w:eastAsia="en-US"/>
        </w:rPr>
      </w:pPr>
    </w:p>
    <w:p w14:paraId="16E0E9D3" w14:textId="77777777" w:rsidR="00A81C2F" w:rsidRDefault="00A81C2F" w:rsidP="004D3703">
      <w:pPr>
        <w:pStyle w:val="Odsekzoznamu"/>
        <w:numPr>
          <w:ilvl w:val="0"/>
          <w:numId w:val="13"/>
        </w:numPr>
        <w:tabs>
          <w:tab w:val="left" w:pos="426"/>
        </w:tabs>
        <w:ind w:left="0" w:firstLine="0"/>
        <w:jc w:val="both"/>
        <w:rPr>
          <w:rFonts w:asciiTheme="minorHAnsi" w:eastAsiaTheme="minorEastAsia" w:hAnsiTheme="minorHAnsi" w:cstheme="minorBidi"/>
          <w:noProof w:val="0"/>
          <w:color w:val="000000"/>
          <w:lang w:eastAsia="en-US"/>
        </w:rPr>
      </w:pPr>
      <w:r w:rsidRPr="5FBA485A">
        <w:rPr>
          <w:rFonts w:asciiTheme="minorHAnsi" w:eastAsiaTheme="minorEastAsia" w:hAnsiTheme="minorHAnsi" w:cstheme="minorBidi"/>
          <w:noProof w:val="0"/>
          <w:color w:val="000000" w:themeColor="text1"/>
          <w:lang w:eastAsia="en-US"/>
        </w:rPr>
        <w:t>Zhotoviteľ sa zaväzuje pripájať sa na prívod elektrickej energie a vody výlučne prostredníctvom bodov napojenia, určených objednávateľom v súlade s ods. 31 tohto článku Zmluvy.</w:t>
      </w:r>
    </w:p>
    <w:p w14:paraId="4D77055D" w14:textId="77777777" w:rsidR="00A81C2F" w:rsidRPr="00991B6A" w:rsidRDefault="00A81C2F" w:rsidP="5FBA485A">
      <w:pPr>
        <w:pStyle w:val="Odsekzoznamu"/>
        <w:rPr>
          <w:rFonts w:asciiTheme="minorHAnsi" w:eastAsiaTheme="minorEastAsia" w:hAnsiTheme="minorHAnsi" w:cstheme="minorBidi"/>
          <w:noProof w:val="0"/>
          <w:color w:val="000000"/>
          <w:lang w:eastAsia="en-US"/>
        </w:rPr>
      </w:pPr>
    </w:p>
    <w:p w14:paraId="6A15A616" w14:textId="77777777" w:rsidR="00A81C2F" w:rsidRDefault="00A81C2F" w:rsidP="004D3703">
      <w:pPr>
        <w:pStyle w:val="Odsekzoznamu"/>
        <w:numPr>
          <w:ilvl w:val="0"/>
          <w:numId w:val="13"/>
        </w:numPr>
        <w:tabs>
          <w:tab w:val="left" w:pos="426"/>
        </w:tabs>
        <w:ind w:left="0" w:firstLine="0"/>
        <w:jc w:val="both"/>
        <w:rPr>
          <w:rFonts w:asciiTheme="minorHAnsi" w:eastAsiaTheme="minorEastAsia" w:hAnsiTheme="minorHAnsi" w:cstheme="minorBidi"/>
          <w:noProof w:val="0"/>
          <w:color w:val="000000"/>
          <w:lang w:eastAsia="en-US"/>
        </w:rPr>
      </w:pPr>
      <w:r w:rsidRPr="5FBA485A">
        <w:rPr>
          <w:rFonts w:asciiTheme="minorHAnsi" w:eastAsiaTheme="minorEastAsia" w:hAnsiTheme="minorHAnsi" w:cstheme="minorBidi"/>
          <w:noProof w:val="0"/>
          <w:color w:val="000000" w:themeColor="text1"/>
          <w:lang w:eastAsia="en-US"/>
        </w:rPr>
        <w:t xml:space="preserve">Zhotoviteľ sa zaväzuje nahradiť objednávateľovi náklady vynaložené z jeho strany na vykurovanie stavby po dobu vykonávania diela. Výšku uvedených nákladov oznámi objednávateľ zhotoviteľovi bez zbytočného odkladu po ich vyčíslení. </w:t>
      </w:r>
    </w:p>
    <w:p w14:paraId="5B918A02" w14:textId="77777777" w:rsidR="00A81C2F" w:rsidRPr="0000179A" w:rsidRDefault="00A81C2F" w:rsidP="5FBA485A">
      <w:pPr>
        <w:pStyle w:val="Odsekzoznamu"/>
        <w:rPr>
          <w:rFonts w:asciiTheme="minorHAnsi" w:eastAsiaTheme="minorEastAsia" w:hAnsiTheme="minorHAnsi" w:cstheme="minorBidi"/>
          <w:noProof w:val="0"/>
          <w:color w:val="000000"/>
          <w:lang w:eastAsia="en-US"/>
        </w:rPr>
      </w:pPr>
    </w:p>
    <w:p w14:paraId="79685DC4" w14:textId="77777777" w:rsidR="00A81C2F" w:rsidRPr="00B469DC" w:rsidRDefault="00A81C2F" w:rsidP="004D3703">
      <w:pPr>
        <w:pStyle w:val="Odsekzoznamu"/>
        <w:numPr>
          <w:ilvl w:val="0"/>
          <w:numId w:val="13"/>
        </w:numPr>
        <w:tabs>
          <w:tab w:val="left" w:pos="426"/>
        </w:tabs>
        <w:ind w:left="0" w:firstLine="0"/>
        <w:jc w:val="both"/>
        <w:rPr>
          <w:rFonts w:asciiTheme="minorHAnsi" w:eastAsiaTheme="minorEastAsia" w:hAnsiTheme="minorHAnsi" w:cstheme="minorBidi"/>
          <w:noProof w:val="0"/>
          <w:color w:val="000000"/>
          <w:lang w:eastAsia="en-US"/>
        </w:rPr>
      </w:pPr>
      <w:r w:rsidRPr="5FBA485A">
        <w:rPr>
          <w:rFonts w:asciiTheme="minorHAnsi" w:eastAsiaTheme="minorEastAsia" w:hAnsiTheme="minorHAnsi" w:cstheme="minorBidi"/>
          <w:noProof w:val="0"/>
          <w:color w:val="000000" w:themeColor="text1"/>
          <w:lang w:eastAsia="en-US"/>
        </w:rPr>
        <w:t>V súvislosti s plnením povinností podľa Zmluvy sa zároveň zhotoviteľ zaväzuje dodržiavať nasledovné podmienky:</w:t>
      </w:r>
    </w:p>
    <w:p w14:paraId="5A3947D4" w14:textId="3DAD6916" w:rsidR="004E197C" w:rsidRPr="00B250DD" w:rsidRDefault="004E197C" w:rsidP="004D3703">
      <w:pPr>
        <w:pStyle w:val="Odsekzoznamu"/>
        <w:numPr>
          <w:ilvl w:val="0"/>
          <w:numId w:val="41"/>
        </w:numPr>
        <w:tabs>
          <w:tab w:val="left" w:pos="426"/>
        </w:tabs>
        <w:ind w:left="709"/>
        <w:jc w:val="both"/>
        <w:rPr>
          <w:rFonts w:asciiTheme="minorHAnsi" w:eastAsiaTheme="minorEastAsia" w:hAnsiTheme="minorHAnsi" w:cstheme="minorBidi"/>
          <w:noProof w:val="0"/>
          <w:color w:val="000000"/>
          <w:lang w:eastAsia="en-US"/>
        </w:rPr>
      </w:pPr>
      <w:r w:rsidRPr="5FBA485A">
        <w:rPr>
          <w:rFonts w:asciiTheme="minorHAnsi" w:eastAsiaTheme="minorEastAsia" w:hAnsiTheme="minorHAnsi" w:cstheme="minorBidi"/>
          <w:noProof w:val="0"/>
          <w:color w:val="000000" w:themeColor="text1"/>
          <w:lang w:eastAsia="en-US"/>
        </w:rPr>
        <w:t xml:space="preserve">Zhotoviteľ </w:t>
      </w:r>
      <w:r w:rsidR="00755617" w:rsidRPr="5FBA485A">
        <w:rPr>
          <w:rFonts w:asciiTheme="minorHAnsi" w:eastAsiaTheme="minorEastAsia" w:hAnsiTheme="minorHAnsi" w:cstheme="minorBidi"/>
          <w:noProof w:val="0"/>
          <w:color w:val="000000" w:themeColor="text1"/>
          <w:lang w:eastAsia="en-US"/>
        </w:rPr>
        <w:t xml:space="preserve">s odbornou starostlivosťou vykoná dielo tak, aby bolo </w:t>
      </w:r>
      <w:r w:rsidRPr="5FBA485A">
        <w:rPr>
          <w:rFonts w:asciiTheme="minorHAnsi" w:eastAsiaTheme="minorEastAsia" w:hAnsiTheme="minorHAnsi" w:cstheme="minorBidi"/>
          <w:noProof w:val="0"/>
          <w:color w:val="000000" w:themeColor="text1"/>
          <w:lang w:eastAsia="en-US"/>
        </w:rPr>
        <w:t>v súlade s princípom „výrazne nenarušiť“ v súlade s čl. 5 ods. 2 Nariadenia (EÚ) 2021/241</w:t>
      </w:r>
      <w:r w:rsidR="00BC5773" w:rsidRPr="5FBA485A">
        <w:rPr>
          <w:rFonts w:asciiTheme="minorHAnsi" w:eastAsiaTheme="minorEastAsia" w:hAnsiTheme="minorHAnsi" w:cstheme="minorBidi"/>
          <w:noProof w:val="0"/>
          <w:color w:val="000000" w:themeColor="text1"/>
          <w:lang w:eastAsia="en-US"/>
        </w:rPr>
        <w:t xml:space="preserve"> z 12. februára 2021</w:t>
      </w:r>
      <w:r w:rsidR="00411459" w:rsidRPr="5FBA485A">
        <w:rPr>
          <w:rFonts w:asciiTheme="minorHAnsi" w:eastAsiaTheme="minorEastAsia" w:hAnsiTheme="minorHAnsi" w:cstheme="minorBidi"/>
          <w:noProof w:val="0"/>
          <w:color w:val="000000" w:themeColor="text1"/>
          <w:lang w:eastAsia="en-US"/>
        </w:rPr>
        <w:t>, ktorým sa zriaďuje Mechanizmus na podporu obnovy a odolnosti</w:t>
      </w:r>
      <w:r w:rsidRPr="5FBA485A">
        <w:rPr>
          <w:rFonts w:asciiTheme="minorHAnsi" w:eastAsiaTheme="minorEastAsia" w:hAnsiTheme="minorHAnsi" w:cstheme="minorBidi"/>
          <w:noProof w:val="0"/>
          <w:color w:val="000000" w:themeColor="text1"/>
          <w:lang w:eastAsia="en-US"/>
        </w:rPr>
        <w:t xml:space="preserve"> a spĺňal</w:t>
      </w:r>
      <w:r w:rsidR="00755617" w:rsidRPr="5FBA485A">
        <w:rPr>
          <w:rFonts w:asciiTheme="minorHAnsi" w:eastAsiaTheme="minorEastAsia" w:hAnsiTheme="minorHAnsi" w:cstheme="minorBidi"/>
          <w:noProof w:val="0"/>
          <w:color w:val="000000" w:themeColor="text1"/>
          <w:lang w:eastAsia="en-US"/>
        </w:rPr>
        <w:t>o</w:t>
      </w:r>
      <w:r w:rsidRPr="5FBA485A">
        <w:rPr>
          <w:rFonts w:asciiTheme="minorHAnsi" w:eastAsiaTheme="minorEastAsia" w:hAnsiTheme="minorHAnsi" w:cstheme="minorBidi"/>
          <w:noProof w:val="0"/>
          <w:color w:val="000000" w:themeColor="text1"/>
          <w:lang w:eastAsia="en-US"/>
        </w:rPr>
        <w:t xml:space="preserve"> všeobecne záväzné právne predpisy v oblasti energetiky, klímy a životného prostredia, všeobecne záväzné právne predpisy v oblasti posudzovania vplyvov na životné prostredie, vrátane požiadaviek vyplývajúcich z ustanovení rámcovej smernice o vode, predovšetkým čl. 4 a 11, týkajúcich sa realizácie potrebných opatrení na zmiernenie nepriaznivých vplyvov na vodu, chránené biotopy a druhy priamo závislé od vody. </w:t>
      </w:r>
      <w:r w:rsidR="005A5936" w:rsidRPr="5FBA485A">
        <w:rPr>
          <w:rFonts w:asciiTheme="minorHAnsi" w:eastAsiaTheme="minorEastAsia" w:hAnsiTheme="minorHAnsi" w:cstheme="minorBidi"/>
          <w:noProof w:val="0"/>
          <w:color w:val="000000" w:themeColor="text1"/>
          <w:lang w:eastAsia="en-US"/>
        </w:rPr>
        <w:t>Dielo</w:t>
      </w:r>
      <w:r w:rsidRPr="5FBA485A">
        <w:rPr>
          <w:rFonts w:asciiTheme="minorHAnsi" w:eastAsiaTheme="minorEastAsia" w:hAnsiTheme="minorHAnsi" w:cstheme="minorBidi"/>
          <w:noProof w:val="0"/>
          <w:color w:val="000000" w:themeColor="text1"/>
          <w:lang w:eastAsia="en-US"/>
        </w:rPr>
        <w:t xml:space="preserve"> nemôže výrazne narušiť žiaden z environmentálnych cieľov (zmiernenie zmeny klímy; adaptácia k zmene klímy; udržateľné využívanie a ochrana vodných a morských zdrojov; prechod na obehové hospodárstvo; prevencia a kontrola znečisťovania; ochrana a obnova biodiverzity a ekosystémov) uvedených v čl. 17 </w:t>
      </w:r>
      <w:r w:rsidR="007D0B3F" w:rsidRPr="5FBA485A">
        <w:rPr>
          <w:rFonts w:asciiTheme="minorHAnsi" w:hAnsiTheme="minorHAnsi" w:cstheme="minorBidi"/>
        </w:rPr>
        <w:t>Nariadenia Európskeho parlamentu a Rady (EÚ) 2020/852 z 18. júna 2020 o vytvorení rámca na uľahčenie udržateľných investícií a o zmene nariadenia (EÚ) 2019/2088</w:t>
      </w:r>
      <w:r w:rsidRPr="5FBA485A">
        <w:rPr>
          <w:rFonts w:asciiTheme="minorHAnsi" w:eastAsiaTheme="minorEastAsia" w:hAnsiTheme="minorHAnsi" w:cstheme="minorBidi"/>
          <w:noProof w:val="0"/>
          <w:color w:val="000000" w:themeColor="text1"/>
          <w:lang w:eastAsia="en-US"/>
        </w:rPr>
        <w:t>.</w:t>
      </w:r>
    </w:p>
    <w:p w14:paraId="6ECA77AF" w14:textId="127AB0AB" w:rsidR="00A81C2F" w:rsidRPr="00B250DD" w:rsidRDefault="00A81C2F" w:rsidP="004D3703">
      <w:pPr>
        <w:pStyle w:val="Odsekzoznamu"/>
        <w:numPr>
          <w:ilvl w:val="0"/>
          <w:numId w:val="41"/>
        </w:numPr>
        <w:tabs>
          <w:tab w:val="left" w:pos="426"/>
        </w:tabs>
        <w:ind w:left="709"/>
        <w:jc w:val="both"/>
        <w:rPr>
          <w:rFonts w:asciiTheme="minorHAnsi" w:eastAsiaTheme="minorEastAsia" w:hAnsiTheme="minorHAnsi" w:cstheme="minorBidi"/>
          <w:noProof w:val="0"/>
          <w:color w:val="000000"/>
          <w:lang w:eastAsia="en-US"/>
        </w:rPr>
      </w:pPr>
      <w:r w:rsidRPr="5FBA485A">
        <w:rPr>
          <w:rFonts w:asciiTheme="minorHAnsi" w:hAnsiTheme="minorHAnsi" w:cstheme="minorBidi"/>
        </w:rPr>
        <w:t xml:space="preserve">Zhotoviteľ je oboznámený s tým, že </w:t>
      </w:r>
      <w:r w:rsidR="00EA478E" w:rsidRPr="5FBA485A">
        <w:rPr>
          <w:rFonts w:asciiTheme="minorHAnsi" w:hAnsiTheme="minorHAnsi" w:cstheme="minorBidi"/>
        </w:rPr>
        <w:t>Vykonávat</w:t>
      </w:r>
      <w:r w:rsidR="57E80FB8" w:rsidRPr="5FBA485A">
        <w:rPr>
          <w:rFonts w:asciiTheme="minorHAnsi" w:hAnsiTheme="minorHAnsi" w:cstheme="minorBidi"/>
        </w:rPr>
        <w:t>e</w:t>
      </w:r>
      <w:r w:rsidR="00EA478E" w:rsidRPr="5FBA485A">
        <w:rPr>
          <w:rFonts w:asciiTheme="minorHAnsi" w:hAnsiTheme="minorHAnsi" w:cstheme="minorBidi"/>
        </w:rPr>
        <w:t>ľ</w:t>
      </w:r>
      <w:r w:rsidRPr="5FBA485A">
        <w:rPr>
          <w:rFonts w:asciiTheme="minorHAnsi" w:hAnsiTheme="minorHAnsi" w:cstheme="minorBidi"/>
        </w:rPr>
        <w:t xml:space="preserve"> je oprávnený počas trvania tejto Zmluvy podmienky výzvy aktualizovať. Za tým účelom berie zhotoviteľ na vedomie a výslovne súhlasí, že v prípade aktualizácie podmienok výzvy bude zhotoviteľ pri vykonávaní diela zohľadňovať aktualizované podmienky výzvy a dielo dodá objednávateľovi tak, aby bolo súladné s podmienkami výzvy platnými ku dňu dodania diela. V prípade, ak </w:t>
      </w:r>
      <w:r w:rsidR="00EA478E" w:rsidRPr="5FBA485A">
        <w:rPr>
          <w:rFonts w:asciiTheme="minorHAnsi" w:hAnsiTheme="minorHAnsi" w:cstheme="minorBidi"/>
        </w:rPr>
        <w:t>Vykonávateľ</w:t>
      </w:r>
      <w:r w:rsidRPr="5FBA485A">
        <w:rPr>
          <w:rFonts w:asciiTheme="minorHAnsi" w:hAnsiTheme="minorHAnsi" w:cstheme="minorBidi"/>
        </w:rPr>
        <w:t xml:space="preserve"> podmienky výzvy zaktualizuje po dni dodania diela, zhotoviteľ na základe výzvy objednávateľa dielo upraví aj po jeho dodaní tak, aby bolo dielo súladné s takto aktualizovanými podmienkami výzvy, pričom takáto úprava diela nebude na účely Zmluvy považovaná za naviac práce a odmena za takúto úpravu diela je vopred zahrnutá v cene za dielo.</w:t>
      </w:r>
    </w:p>
    <w:p w14:paraId="685E6364" w14:textId="77777777" w:rsidR="00A81C2F" w:rsidRPr="00814F53" w:rsidRDefault="00A81C2F" w:rsidP="004D3703">
      <w:pPr>
        <w:pStyle w:val="Odsekzoznamu"/>
        <w:numPr>
          <w:ilvl w:val="0"/>
          <w:numId w:val="41"/>
        </w:numPr>
        <w:tabs>
          <w:tab w:val="left" w:pos="426"/>
        </w:tabs>
        <w:ind w:left="709"/>
        <w:jc w:val="both"/>
        <w:rPr>
          <w:rFonts w:asciiTheme="minorHAnsi" w:eastAsiaTheme="minorEastAsia" w:hAnsiTheme="minorHAnsi" w:cstheme="minorBidi"/>
          <w:noProof w:val="0"/>
          <w:color w:val="000000"/>
          <w:lang w:eastAsia="en-US"/>
        </w:rPr>
      </w:pPr>
      <w:r w:rsidRPr="5FBA485A">
        <w:rPr>
          <w:rFonts w:asciiTheme="minorHAnsi" w:eastAsiaTheme="minorEastAsia" w:hAnsiTheme="minorHAnsi" w:cstheme="minorBidi"/>
          <w:noProof w:val="0"/>
          <w:color w:val="000000" w:themeColor="text1"/>
          <w:lang w:eastAsia="en-US"/>
        </w:rPr>
        <w:t xml:space="preserve">Podmienky využívania skladových priestorov na stavbe, využívania spevnených plôch v rámci areálu, v ktorom sa stavba nachádza, a parkovania vozidiel zhotoviteľa počas doby vykonávania diela na základe tejto Zmluvy budú objednávateľom určené v protokole o prevzatí staveniska, pričom zhotoviteľ sa zaväzuje takto určené podmienky rešpektovať a v plnom rozsahu ich dodržiavať. </w:t>
      </w:r>
    </w:p>
    <w:p w14:paraId="19DD7DF6" w14:textId="2F19F123" w:rsidR="009B1308" w:rsidRPr="009B1308" w:rsidDel="00A81C2F" w:rsidRDefault="009B1308" w:rsidP="5FBA485A">
      <w:pPr>
        <w:pStyle w:val="Odsekzoznamu"/>
        <w:widowControl w:val="0"/>
        <w:tabs>
          <w:tab w:val="left" w:pos="426"/>
        </w:tabs>
        <w:ind w:left="0"/>
        <w:contextualSpacing/>
        <w:jc w:val="both"/>
        <w:rPr>
          <w:rFonts w:asciiTheme="minorHAnsi" w:hAnsiTheme="minorHAnsi" w:cstheme="minorBidi"/>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4D3703">
      <w:pPr>
        <w:pStyle w:val="Odsekzoznamu"/>
        <w:numPr>
          <w:ilvl w:val="0"/>
          <w:numId w:val="21"/>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4D3703">
      <w:pPr>
        <w:pStyle w:val="Odsekzoznamu"/>
        <w:numPr>
          <w:ilvl w:val="0"/>
          <w:numId w:val="21"/>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40C2ADD5" w:rsidR="001E66FD" w:rsidRDefault="001E66FD" w:rsidP="004D3703">
      <w:pPr>
        <w:pStyle w:val="Zkladntext2"/>
        <w:numPr>
          <w:ilvl w:val="0"/>
          <w:numId w:val="21"/>
        </w:numPr>
        <w:tabs>
          <w:tab w:val="left" w:pos="426"/>
        </w:tabs>
        <w:spacing w:after="0" w:line="240" w:lineRule="auto"/>
        <w:ind w:left="0" w:firstLine="0"/>
        <w:jc w:val="both"/>
        <w:rPr>
          <w:rFonts w:asciiTheme="minorHAnsi" w:hAnsiTheme="minorHAnsi" w:cstheme="minorBidi"/>
          <w:color w:val="FF0000"/>
        </w:rPr>
      </w:pPr>
      <w:r w:rsidRPr="5FBA485A">
        <w:rPr>
          <w:rFonts w:asciiTheme="minorHAnsi" w:hAnsiTheme="minorHAnsi" w:cstheme="minorBidi"/>
        </w:rPr>
        <w:t xml:space="preserve">Zhotoviteľ je povinný bez zbytočného odkladu písomne objednávateľa upozorniť na všetky </w:t>
      </w:r>
      <w:r w:rsidRPr="5FBA485A">
        <w:rPr>
          <w:rFonts w:asciiTheme="minorHAnsi" w:hAnsiTheme="minorHAnsi" w:cstheme="minorBidi"/>
          <w:b/>
          <w:bCs/>
        </w:rPr>
        <w:t>nedostatky</w:t>
      </w:r>
      <w:r w:rsidRPr="5FBA485A">
        <w:rPr>
          <w:rFonts w:asciiTheme="minorHAnsi" w:hAnsiTheme="minorHAnsi" w:cstheme="minorBidi"/>
        </w:rPr>
        <w:t xml:space="preserve">, </w:t>
      </w:r>
      <w:r w:rsidRPr="5FBA485A">
        <w:rPr>
          <w:rFonts w:asciiTheme="minorHAnsi" w:hAnsiTheme="minorHAnsi" w:cstheme="minorBidi"/>
          <w:b/>
          <w:bCs/>
        </w:rPr>
        <w:t>nesprávnosti alebo chyby (vady)</w:t>
      </w:r>
      <w:r w:rsidRPr="5FBA485A">
        <w:rPr>
          <w:rFonts w:asciiTheme="minorHAnsi" w:hAnsiTheme="minorHAnsi" w:cstheme="minorBidi"/>
        </w:rPr>
        <w:t xml:space="preserve"> najmä </w:t>
      </w:r>
      <w:r w:rsidR="00F11A5A" w:rsidRPr="5FBA485A">
        <w:rPr>
          <w:rFonts w:asciiTheme="minorHAnsi" w:hAnsiTheme="minorHAnsi" w:cstheme="minorBidi"/>
        </w:rPr>
        <w:t>D</w:t>
      </w:r>
      <w:r w:rsidRPr="5FBA485A">
        <w:rPr>
          <w:rFonts w:asciiTheme="minorHAnsi" w:hAnsiTheme="minorHAnsi" w:cstheme="minorBidi"/>
        </w:rPr>
        <w:t xml:space="preserve">okumentácie, </w:t>
      </w:r>
      <w:r w:rsidR="00FD4461" w:rsidRPr="5FBA485A">
        <w:rPr>
          <w:rFonts w:asciiTheme="minorHAnsi" w:hAnsiTheme="minorHAnsi" w:cstheme="minorBidi"/>
        </w:rPr>
        <w:t>alebo akejkoľvek inej dokumentá</w:t>
      </w:r>
      <w:r w:rsidR="002325FE" w:rsidRPr="5FBA485A">
        <w:rPr>
          <w:rFonts w:asciiTheme="minorHAnsi" w:hAnsiTheme="minorHAnsi" w:cstheme="minorBidi"/>
        </w:rPr>
        <w:t>c</w:t>
      </w:r>
      <w:r w:rsidR="00FD4461" w:rsidRPr="5FBA485A">
        <w:rPr>
          <w:rFonts w:asciiTheme="minorHAnsi" w:hAnsiTheme="minorHAnsi" w:cstheme="minorBidi"/>
        </w:rPr>
        <w:t>ie alebo podkladov</w:t>
      </w:r>
      <w:r w:rsidRPr="5FBA485A">
        <w:rPr>
          <w:rFonts w:asciiTheme="minorHAnsi" w:hAnsiTheme="minorHAnsi" w:cstheme="minorBidi"/>
        </w:rPr>
        <w:t>, ktoré počas vykonávania diela výjdu najavo. Objednávateľ</w:t>
      </w:r>
      <w:r w:rsidR="00FE5360" w:rsidRPr="5FBA485A">
        <w:rPr>
          <w:rFonts w:asciiTheme="minorHAnsi" w:hAnsiTheme="minorHAnsi" w:cstheme="minorBidi"/>
        </w:rPr>
        <w:t>, ak má po vyhodnotení oznámených nedostatkov, nesprávností alebo chýb (vád</w:t>
      </w:r>
      <w:r w:rsidR="00E8069D" w:rsidRPr="5FBA485A">
        <w:rPr>
          <w:rFonts w:asciiTheme="minorHAnsi" w:hAnsiTheme="minorHAnsi" w:cstheme="minorBidi"/>
        </w:rPr>
        <w:t>)</w:t>
      </w:r>
      <w:r w:rsidR="00FE5360" w:rsidRPr="5FBA485A">
        <w:rPr>
          <w:rFonts w:asciiTheme="minorHAnsi" w:hAnsiTheme="minorHAnsi" w:cstheme="minorBidi"/>
        </w:rPr>
        <w:t xml:space="preserve"> za to, že pokračovaním v prácach na diele vznikne objednávateľovi škoda,</w:t>
      </w:r>
      <w:r w:rsidRPr="5FBA485A">
        <w:rPr>
          <w:rFonts w:asciiTheme="minorHAnsi" w:hAnsiTheme="minorHAnsi" w:cstheme="minorBidi"/>
        </w:rPr>
        <w:t xml:space="preserve"> prostredníctvom stavebného denníka</w:t>
      </w:r>
      <w:r w:rsidR="004138CE" w:rsidRPr="5FBA485A">
        <w:rPr>
          <w:rFonts w:asciiTheme="minorHAnsi" w:hAnsiTheme="minorHAnsi" w:cstheme="minorBidi"/>
        </w:rPr>
        <w:t xml:space="preserve">, </w:t>
      </w:r>
      <w:r w:rsidRPr="5FBA485A">
        <w:rPr>
          <w:rFonts w:asciiTheme="minorHAnsi" w:hAnsiTheme="minorHAnsi" w:cstheme="minorBidi"/>
        </w:rPr>
        <w:t xml:space="preserve">bez zbytočného odkladu, najneskôr </w:t>
      </w:r>
      <w:r w:rsidR="004138CE" w:rsidRPr="5FBA485A">
        <w:rPr>
          <w:rFonts w:asciiTheme="minorHAnsi" w:hAnsiTheme="minorHAnsi" w:cstheme="minorBidi"/>
        </w:rPr>
        <w:t xml:space="preserve">však </w:t>
      </w:r>
      <w:r w:rsidRPr="5FBA485A">
        <w:rPr>
          <w:rFonts w:asciiTheme="minorHAnsi" w:hAnsiTheme="minorHAnsi" w:cstheme="minorBidi"/>
        </w:rPr>
        <w:t xml:space="preserve">do 5 dní od upozornenia: </w:t>
      </w:r>
    </w:p>
    <w:p w14:paraId="7625D2B2" w14:textId="6AC0B748" w:rsidR="001E66FD" w:rsidRDefault="001E66FD" w:rsidP="004D3703">
      <w:pPr>
        <w:numPr>
          <w:ilvl w:val="0"/>
          <w:numId w:val="29"/>
        </w:numPr>
        <w:spacing w:after="0" w:line="240" w:lineRule="auto"/>
        <w:ind w:left="709" w:hanging="283"/>
        <w:jc w:val="both"/>
      </w:pPr>
      <w:r w:rsidRPr="5FBA485A">
        <w:t>preruš</w:t>
      </w:r>
      <w:r w:rsidR="00C2268D" w:rsidRPr="5FBA485A">
        <w:t>í</w:t>
      </w:r>
      <w:r w:rsidRPr="5FBA485A">
        <w:t xml:space="preserve"> práce na diele,</w:t>
      </w:r>
      <w:r w:rsidR="00C2268D" w:rsidRPr="5FBA485A">
        <w:t xml:space="preserve"> a to až do času skončenia tohto prerušenia, ktorý objednávateľ zhotoviteľovi bez meškania oznámi, </w:t>
      </w:r>
    </w:p>
    <w:p w14:paraId="2410DB5F" w14:textId="19AFCBA2" w:rsidR="001E66FD" w:rsidRDefault="001E66FD" w:rsidP="004D3703">
      <w:pPr>
        <w:numPr>
          <w:ilvl w:val="0"/>
          <w:numId w:val="29"/>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6D1E6ED4" w:rsidR="001E66FD" w:rsidRDefault="001E66FD" w:rsidP="004D3703">
      <w:pPr>
        <w:numPr>
          <w:ilvl w:val="0"/>
          <w:numId w:val="29"/>
        </w:numPr>
        <w:spacing w:after="0" w:line="240" w:lineRule="auto"/>
        <w:ind w:left="709" w:hanging="283"/>
        <w:jc w:val="both"/>
      </w:pPr>
      <w:r w:rsidRPr="5FBA485A">
        <w:t>urč</w:t>
      </w:r>
      <w:r w:rsidR="009C28FA" w:rsidRPr="5FBA485A">
        <w:t>í</w:t>
      </w:r>
      <w:r w:rsidRPr="5FBA485A">
        <w:t xml:space="preserve"> ďalší postup</w:t>
      </w:r>
      <w:r w:rsidR="0075297F" w:rsidRPr="5FBA485A">
        <w:t xml:space="preserve"> zhotoviteľa</w:t>
      </w:r>
      <w:r w:rsidRPr="5FBA485A">
        <w:t xml:space="preserve"> do doby odstránenia </w:t>
      </w:r>
      <w:r w:rsidRPr="5FBA485A">
        <w:rPr>
          <w:b/>
          <w:bCs/>
        </w:rPr>
        <w:t>nedostatkov, nesprávností alebo chýb (vád)</w:t>
      </w:r>
      <w:r w:rsidRPr="5FBA485A">
        <w:t xml:space="preserve"> </w:t>
      </w:r>
      <w:r w:rsidR="00E56A00" w:rsidRPr="5FBA485A">
        <w:t>D</w:t>
      </w:r>
      <w:r w:rsidRPr="5FBA485A">
        <w:t>okumentácie alebo inej dokumentácie</w:t>
      </w:r>
      <w:r w:rsidR="009C28FA" w:rsidRPr="5FBA485A">
        <w:t>,</w:t>
      </w:r>
    </w:p>
    <w:p w14:paraId="1C18794F" w14:textId="5B983981" w:rsidR="001E66FD" w:rsidRDefault="009C28FA" w:rsidP="004D3703">
      <w:pPr>
        <w:numPr>
          <w:ilvl w:val="0"/>
          <w:numId w:val="29"/>
        </w:numPr>
        <w:spacing w:line="240" w:lineRule="auto"/>
        <w:ind w:left="709" w:hanging="283"/>
        <w:jc w:val="both"/>
      </w:pPr>
      <w:r w:rsidRPr="5FBA485A">
        <w:t xml:space="preserve">pričom v prípade takéhoto prerušenia prác na diele objednávateľom sa lehota zhotoviteľa na odovzdanie diela podľa Zmluvy </w:t>
      </w:r>
      <w:r w:rsidR="001E66FD" w:rsidRPr="5FBA485A">
        <w:t xml:space="preserve">predĺži o čas, o ktorý sa kvôli prekážkam podľa tohto bodu objektívne </w:t>
      </w:r>
      <w:r w:rsidRPr="5FBA485A">
        <w:t>dielo nevykonávalo (počet dní sa určí súčtom dní medzi oznámením objednávateľa o prerušení prác na diel</w:t>
      </w:r>
      <w:r w:rsidR="0075297F" w:rsidRPr="5FBA485A">
        <w:t>e</w:t>
      </w:r>
      <w:r w:rsidRPr="5FBA485A">
        <w:t xml:space="preserve"> až po deň, v ktorom oznámi objednávateľ zhotoviteľovi skončenie prerušenia). </w:t>
      </w:r>
    </w:p>
    <w:p w14:paraId="71F28385" w14:textId="77777777" w:rsidR="001E66FD" w:rsidRDefault="001E66FD" w:rsidP="004D3703">
      <w:pPr>
        <w:pStyle w:val="Odsekzoznamu"/>
        <w:numPr>
          <w:ilvl w:val="0"/>
          <w:numId w:val="21"/>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59765A3B" w:rsidR="00B83483" w:rsidRPr="00B83483" w:rsidRDefault="00B83483" w:rsidP="004D3703">
      <w:pPr>
        <w:pStyle w:val="Odsekzoznamu"/>
        <w:numPr>
          <w:ilvl w:val="0"/>
          <w:numId w:val="21"/>
        </w:numPr>
        <w:tabs>
          <w:tab w:val="left" w:pos="284"/>
        </w:tabs>
        <w:ind w:left="0" w:firstLine="0"/>
        <w:contextualSpacing/>
        <w:jc w:val="both"/>
        <w:rPr>
          <w:rFonts w:asciiTheme="minorHAnsi" w:hAnsiTheme="minorHAnsi" w:cstheme="minorBidi"/>
        </w:rPr>
      </w:pPr>
      <w:r w:rsidRPr="5FBA485A">
        <w:rPr>
          <w:rFonts w:asciiTheme="minorHAnsi" w:hAnsiTheme="minorHAnsi" w:cstheme="minorBidi"/>
        </w:rPr>
        <w:t>Zhotoviteľ je povinný spolupracovať pri riešení situácie, ktorá nastane podľa odsekov 2</w:t>
      </w:r>
      <w:r w:rsidR="0038638B" w:rsidRPr="5FBA485A">
        <w:rPr>
          <w:rFonts w:asciiTheme="minorHAnsi" w:hAnsiTheme="minorHAnsi" w:cstheme="minorBidi"/>
        </w:rPr>
        <w:t xml:space="preserve"> a </w:t>
      </w:r>
      <w:r w:rsidRPr="5FBA485A">
        <w:rPr>
          <w:rFonts w:asciiTheme="minorHAnsi" w:hAnsiTheme="minorHAnsi" w:cstheme="minorBidi"/>
        </w:rPr>
        <w:t>3 tohto článku Zmluvy</w:t>
      </w:r>
      <w:r w:rsidR="0004146F" w:rsidRPr="5FBA485A">
        <w:rPr>
          <w:rFonts w:asciiTheme="minorHAnsi" w:hAnsiTheme="minorHAnsi" w:cstheme="minorBidi"/>
        </w:rPr>
        <w:t>,</w:t>
      </w:r>
      <w:r w:rsidR="00CB5823" w:rsidRPr="5FBA485A">
        <w:rPr>
          <w:rFonts w:asciiTheme="minorHAnsi" w:hAnsiTheme="minorHAnsi" w:cstheme="minorBidi"/>
        </w:rPr>
        <w:t xml:space="preserve"> a poskytovať objednávateľovi vyžiadanú súčinnosť,</w:t>
      </w:r>
      <w:r w:rsidRPr="5FBA485A">
        <w:rPr>
          <w:rFonts w:asciiTheme="minorHAnsi" w:hAnsiTheme="minorHAnsi" w:cstheme="minorBidi"/>
        </w:rPr>
        <w:t xml:space="preserve"> a to v prospech pok</w:t>
      </w:r>
      <w:r w:rsidR="00991FAD" w:rsidRPr="5FBA485A">
        <w:rPr>
          <w:rFonts w:asciiTheme="minorHAnsi" w:hAnsiTheme="minorHAnsi" w:cstheme="minorBidi"/>
        </w:rPr>
        <w:t>r</w:t>
      </w:r>
      <w:r w:rsidRPr="5FBA485A">
        <w:rPr>
          <w:rFonts w:asciiTheme="minorHAnsi" w:hAnsiTheme="minorHAnsi" w:cstheme="minorBidi"/>
        </w:rPr>
        <w:t>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40F843DA" w:rsidR="001E66FD" w:rsidRPr="00847A3F" w:rsidRDefault="001E66FD" w:rsidP="004D3703">
      <w:pPr>
        <w:pStyle w:val="Odsekzoznamu"/>
        <w:numPr>
          <w:ilvl w:val="0"/>
          <w:numId w:val="21"/>
        </w:numPr>
        <w:tabs>
          <w:tab w:val="left" w:pos="426"/>
        </w:tabs>
        <w:ind w:left="0" w:firstLine="0"/>
        <w:contextualSpacing/>
        <w:jc w:val="both"/>
        <w:rPr>
          <w:rFonts w:asciiTheme="minorHAnsi" w:hAnsiTheme="minorHAnsi" w:cstheme="minorBidi"/>
        </w:rPr>
      </w:pPr>
      <w:r w:rsidRPr="5FBA485A">
        <w:rPr>
          <w:rFonts w:asciiTheme="minorHAnsi" w:hAnsiTheme="minorHAnsi" w:cstheme="minorBidi"/>
        </w:rPr>
        <w:t xml:space="preserve">Objednávateľ je oprávnený písomným oznámením </w:t>
      </w:r>
      <w:r w:rsidR="003C4167" w:rsidRPr="5FBA485A">
        <w:rPr>
          <w:rFonts w:asciiTheme="minorHAnsi" w:hAnsiTheme="minorHAnsi" w:cstheme="minorBidi"/>
        </w:rPr>
        <w:t xml:space="preserve">doručeným </w:t>
      </w:r>
      <w:r w:rsidRPr="5FBA485A">
        <w:rPr>
          <w:rFonts w:asciiTheme="minorHAnsi" w:hAnsiTheme="minorHAnsi" w:cstheme="minorBidi"/>
        </w:rPr>
        <w:t xml:space="preserve">zhotoviteľovi zastaviť realizáciu diela podľa tejto Zmluvy. Doručením oznámenia o zastavení realizácie je zhotoviteľ povinný zastaviť akékoľvek práce na realizácii diela s výnimkou prác, bez vykonania ktorých hrozí vznik bezprostrednej škody na diele </w:t>
      </w:r>
      <w:r w:rsidR="00991FAD" w:rsidRPr="5FBA485A">
        <w:rPr>
          <w:rFonts w:asciiTheme="minorHAnsi" w:hAnsiTheme="minorHAnsi" w:cstheme="minorBidi"/>
        </w:rPr>
        <w:t xml:space="preserve">alebo na majetku objednávateľa </w:t>
      </w:r>
      <w:r w:rsidRPr="5FBA485A">
        <w:rPr>
          <w:rFonts w:asciiTheme="minorHAnsi" w:hAnsiTheme="minorHAnsi" w:cstheme="minorBidi"/>
        </w:rPr>
        <w:t>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5FBA485A">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4D3703">
      <w:pPr>
        <w:pStyle w:val="Odsekzoznamu"/>
        <w:numPr>
          <w:ilvl w:val="0"/>
          <w:numId w:val="21"/>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4D3703">
      <w:pPr>
        <w:pStyle w:val="Odsekzoznamu"/>
        <w:widowControl w:val="0"/>
        <w:numPr>
          <w:ilvl w:val="0"/>
          <w:numId w:val="20"/>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4D3703">
      <w:pPr>
        <w:pStyle w:val="Bezriadkovania"/>
        <w:numPr>
          <w:ilvl w:val="0"/>
          <w:numId w:val="20"/>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4318B3DA" w:rsidR="001E66FD" w:rsidRDefault="001E66FD" w:rsidP="004D3703">
      <w:pPr>
        <w:pStyle w:val="Odsekzoznamu"/>
        <w:numPr>
          <w:ilvl w:val="0"/>
          <w:numId w:val="20"/>
        </w:numPr>
        <w:tabs>
          <w:tab w:val="left" w:pos="426"/>
        </w:tabs>
        <w:autoSpaceDE w:val="0"/>
        <w:autoSpaceDN w:val="0"/>
        <w:adjustRightInd w:val="0"/>
        <w:spacing w:after="240"/>
        <w:ind w:left="0" w:firstLine="0"/>
        <w:jc w:val="both"/>
        <w:rPr>
          <w:rFonts w:asciiTheme="minorHAnsi" w:hAnsiTheme="minorHAnsi" w:cstheme="minorBidi"/>
          <w:color w:val="000000"/>
        </w:rPr>
      </w:pPr>
      <w:r w:rsidRPr="5FBA485A">
        <w:rPr>
          <w:rFonts w:asciiTheme="minorHAnsi" w:hAnsiTheme="minorHAnsi" w:cstheme="minorBidi"/>
          <w:color w:val="000000" w:themeColor="text1"/>
        </w:rPr>
        <w:t>Naviac práce je možné vykonávať iba na základe postupov upravených všeobecne záväznými právnymi predpismi (najmä</w:t>
      </w:r>
      <w:r w:rsidR="00AA0416" w:rsidRPr="5FBA485A">
        <w:rPr>
          <w:rFonts w:asciiTheme="minorHAnsi" w:hAnsiTheme="minorHAnsi" w:cstheme="minorBidi"/>
          <w:color w:val="000000" w:themeColor="text1"/>
        </w:rPr>
        <w:t>,</w:t>
      </w:r>
      <w:r w:rsidRPr="5FBA485A">
        <w:rPr>
          <w:rFonts w:asciiTheme="minorHAnsi" w:hAnsiTheme="minorHAnsi" w:cstheme="minorBidi"/>
          <w:color w:val="000000" w:themeColor="text1"/>
        </w:rPr>
        <w:t>nie však výlučne</w:t>
      </w:r>
      <w:r w:rsidR="003137A6" w:rsidRPr="5FBA485A">
        <w:rPr>
          <w:rFonts w:asciiTheme="minorHAnsi" w:hAnsiTheme="minorHAnsi" w:cstheme="minorBidi"/>
          <w:color w:val="000000" w:themeColor="text1"/>
        </w:rPr>
        <w:t xml:space="preserve"> ZVO</w:t>
      </w:r>
      <w:r w:rsidRPr="5FBA485A">
        <w:rPr>
          <w:rFonts w:asciiTheme="minorHAnsi" w:hAnsiTheme="minorHAnsi" w:cstheme="minorBidi"/>
          <w:color w:val="000000" w:themeColor="text1"/>
        </w:rPr>
        <w:t xml:space="preserve">) a súčasne iba na základe vopred </w:t>
      </w:r>
      <w:r w:rsidR="0028410D" w:rsidRPr="5FBA485A">
        <w:rPr>
          <w:rFonts w:asciiTheme="minorHAnsi" w:hAnsiTheme="minorHAnsi" w:cstheme="minorBidi"/>
          <w:color w:val="000000" w:themeColor="text1"/>
        </w:rPr>
        <w:t>Z</w:t>
      </w:r>
      <w:r w:rsidRPr="5FBA485A">
        <w:rPr>
          <w:rFonts w:asciiTheme="minorHAnsi" w:hAnsiTheme="minorHAnsi" w:cstheme="minorBidi"/>
          <w:color w:val="000000" w:themeColor="text1"/>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sidRPr="5FBA485A">
        <w:rPr>
          <w:rFonts w:asciiTheme="minorHAnsi" w:hAnsiTheme="minorHAnsi" w:cstheme="minorBidi"/>
          <w:color w:val="000000" w:themeColor="text1"/>
        </w:rPr>
        <w:t>v</w:t>
      </w:r>
      <w:r w:rsidRPr="5FBA485A">
        <w:rPr>
          <w:rFonts w:asciiTheme="minorHAnsi" w:hAnsiTheme="minorHAnsi" w:cstheme="minorBidi"/>
          <w:color w:val="000000" w:themeColor="text1"/>
        </w:rPr>
        <w:t xml:space="preserve">ýkazu výmer (príloha č. 1) v neoddeliteľnej prílohe k dodatku k tejto Zmluve, ktorého predmetom bude dohoda </w:t>
      </w:r>
      <w:r w:rsidR="003F2F2C" w:rsidRPr="5FBA485A">
        <w:rPr>
          <w:rFonts w:asciiTheme="minorHAnsi" w:hAnsiTheme="minorHAnsi" w:cstheme="minorBidi"/>
          <w:color w:val="000000" w:themeColor="text1"/>
        </w:rPr>
        <w:t>Z</w:t>
      </w:r>
      <w:r w:rsidRPr="5FBA485A">
        <w:rPr>
          <w:rFonts w:asciiTheme="minorHAnsi" w:hAnsiTheme="minorHAnsi" w:cstheme="minorBidi"/>
          <w:color w:val="000000" w:themeColor="text1"/>
        </w:rPr>
        <w:t xml:space="preserve">mluvných strán o prácach naviac. Takýto dodatok sú </w:t>
      </w:r>
      <w:r w:rsidR="003F2F2C" w:rsidRPr="5FBA485A">
        <w:rPr>
          <w:rFonts w:asciiTheme="minorHAnsi" w:hAnsiTheme="minorHAnsi" w:cstheme="minorBidi"/>
          <w:color w:val="000000" w:themeColor="text1"/>
        </w:rPr>
        <w:t>Z</w:t>
      </w:r>
      <w:r w:rsidRPr="5FBA485A">
        <w:rPr>
          <w:rFonts w:asciiTheme="minorHAnsi" w:hAnsiTheme="minorHAnsi" w:cstheme="minorBidi"/>
          <w:color w:val="000000" w:themeColor="text1"/>
        </w:rPr>
        <w:t>mluvné strany povinné uzatvoriť vopred, t</w:t>
      </w:r>
      <w:r w:rsidR="00781843" w:rsidRPr="5FBA485A">
        <w:rPr>
          <w:rFonts w:asciiTheme="minorHAnsi" w:hAnsiTheme="minorHAnsi" w:cstheme="minorBidi"/>
          <w:color w:val="000000" w:themeColor="text1"/>
        </w:rPr>
        <w:t xml:space="preserve"> </w:t>
      </w:r>
      <w:r w:rsidRPr="5FBA485A">
        <w:rPr>
          <w:rFonts w:asciiTheme="minorHAnsi" w:hAnsiTheme="minorHAnsi" w:cstheme="minorBidi"/>
          <w:color w:val="000000" w:themeColor="text1"/>
        </w:rPr>
        <w:t>.j. ešte pred tým ako dôjde k realizácii naviac prác na diele, v opačnom prípade nesie náklady na naviac práce zhotoviteľ.</w:t>
      </w:r>
    </w:p>
    <w:p w14:paraId="28DBD9F2" w14:textId="2B788081" w:rsidR="001E66FD" w:rsidRDefault="001E66FD" w:rsidP="004D3703">
      <w:pPr>
        <w:pStyle w:val="Odsekzoznamu"/>
        <w:numPr>
          <w:ilvl w:val="0"/>
          <w:numId w:val="20"/>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4D3703">
      <w:pPr>
        <w:pStyle w:val="Default"/>
        <w:numPr>
          <w:ilvl w:val="0"/>
          <w:numId w:val="14"/>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4D3703">
      <w:pPr>
        <w:pStyle w:val="Default"/>
        <w:numPr>
          <w:ilvl w:val="0"/>
          <w:numId w:val="14"/>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4D3703">
      <w:pPr>
        <w:pStyle w:val="Default"/>
        <w:numPr>
          <w:ilvl w:val="0"/>
          <w:numId w:val="14"/>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4D3703">
      <w:pPr>
        <w:pStyle w:val="Default"/>
        <w:numPr>
          <w:ilvl w:val="0"/>
          <w:numId w:val="14"/>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4D3703">
      <w:pPr>
        <w:pStyle w:val="Default"/>
        <w:numPr>
          <w:ilvl w:val="0"/>
          <w:numId w:val="14"/>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4D3703">
      <w:pPr>
        <w:pStyle w:val="Default"/>
        <w:numPr>
          <w:ilvl w:val="0"/>
          <w:numId w:val="14"/>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4D3703">
      <w:pPr>
        <w:pStyle w:val="Default"/>
        <w:numPr>
          <w:ilvl w:val="0"/>
          <w:numId w:val="14"/>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45BDE39F" w:rsidR="001E66FD" w:rsidRPr="00453328" w:rsidRDefault="001E66FD" w:rsidP="004D3703">
      <w:pPr>
        <w:pStyle w:val="Odsekzoznamu"/>
        <w:numPr>
          <w:ilvl w:val="0"/>
          <w:numId w:val="15"/>
        </w:numPr>
        <w:tabs>
          <w:tab w:val="left" w:pos="426"/>
        </w:tabs>
        <w:autoSpaceDE w:val="0"/>
        <w:autoSpaceDN w:val="0"/>
        <w:adjustRightInd w:val="0"/>
        <w:spacing w:after="240"/>
        <w:ind w:left="0" w:firstLine="0"/>
        <w:jc w:val="both"/>
        <w:rPr>
          <w:rStyle w:val="CharStyle10"/>
          <w:rFonts w:asciiTheme="minorHAnsi" w:hAnsiTheme="minorHAnsi" w:cstheme="minorBidi"/>
          <w:sz w:val="22"/>
          <w:szCs w:val="22"/>
        </w:rPr>
      </w:pPr>
      <w:r w:rsidRPr="5FBA485A">
        <w:rPr>
          <w:rStyle w:val="CharStyle10"/>
          <w:rFonts w:asciiTheme="minorHAnsi" w:hAnsiTheme="minorHAnsi" w:cstheme="minorBid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4D3703">
      <w:pPr>
        <w:pStyle w:val="Odsekzoznamu"/>
        <w:numPr>
          <w:ilvl w:val="0"/>
          <w:numId w:val="15"/>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2526EB72" w:rsidR="001E66FD" w:rsidRPr="00453328" w:rsidRDefault="001E66FD" w:rsidP="004D3703">
      <w:pPr>
        <w:pStyle w:val="Odsekzoznamu"/>
        <w:numPr>
          <w:ilvl w:val="0"/>
          <w:numId w:val="15"/>
        </w:numPr>
        <w:tabs>
          <w:tab w:val="left" w:pos="426"/>
        </w:tabs>
        <w:autoSpaceDE w:val="0"/>
        <w:autoSpaceDN w:val="0"/>
        <w:adjustRightInd w:val="0"/>
        <w:spacing w:after="240"/>
        <w:ind w:left="0" w:firstLine="0"/>
        <w:jc w:val="both"/>
        <w:rPr>
          <w:rStyle w:val="CharStyle10"/>
          <w:rFonts w:asciiTheme="minorHAnsi" w:hAnsiTheme="minorHAnsi" w:cstheme="minorBidi"/>
          <w:sz w:val="22"/>
          <w:szCs w:val="22"/>
        </w:rPr>
      </w:pPr>
      <w:r w:rsidRPr="5FBA485A">
        <w:rPr>
          <w:rStyle w:val="CharStyle10"/>
          <w:rFonts w:asciiTheme="minorHAnsi" w:hAnsiTheme="minorHAnsi" w:cstheme="minorBidi"/>
          <w:sz w:val="22"/>
          <w:szCs w:val="22"/>
        </w:rPr>
        <w:t>V prípade postupu podľa ods</w:t>
      </w:r>
      <w:r w:rsidR="00717CB0" w:rsidRPr="5FBA485A">
        <w:rPr>
          <w:rStyle w:val="CharStyle10"/>
          <w:rFonts w:asciiTheme="minorHAnsi" w:hAnsiTheme="minorHAnsi" w:cstheme="minorBidi"/>
          <w:sz w:val="22"/>
          <w:szCs w:val="22"/>
        </w:rPr>
        <w:t>.</w:t>
      </w:r>
      <w:r w:rsidRPr="5FBA485A">
        <w:rPr>
          <w:rStyle w:val="CharStyle10"/>
          <w:rFonts w:asciiTheme="minorHAnsi" w:hAnsiTheme="minorHAnsi" w:cstheme="minorBidi"/>
          <w:sz w:val="22"/>
          <w:szCs w:val="22"/>
        </w:rPr>
        <w:t xml:space="preserve"> 2 tohto článku Zmluvy sa musí vyhotoviť </w:t>
      </w:r>
      <w:r w:rsidR="00606D8F" w:rsidRPr="5FBA485A">
        <w:rPr>
          <w:rStyle w:val="CharStyle10"/>
          <w:rFonts w:asciiTheme="minorHAnsi" w:hAnsiTheme="minorHAnsi" w:cstheme="minorBidi"/>
          <w:sz w:val="22"/>
          <w:szCs w:val="22"/>
        </w:rPr>
        <w:t xml:space="preserve">preberací </w:t>
      </w:r>
      <w:r w:rsidRPr="5FBA485A">
        <w:rPr>
          <w:rStyle w:val="CharStyle10"/>
          <w:rFonts w:asciiTheme="minorHAnsi" w:hAnsiTheme="minorHAnsi" w:cstheme="minorBidi"/>
          <w:sz w:val="22"/>
          <w:szCs w:val="22"/>
        </w:rPr>
        <w:t xml:space="preserve">protokol pre </w:t>
      </w:r>
      <w:r w:rsidR="00DC1FAD" w:rsidRPr="5FBA485A">
        <w:rPr>
          <w:rStyle w:val="CharStyle10"/>
          <w:rFonts w:asciiTheme="minorHAnsi" w:hAnsiTheme="minorHAnsi" w:cstheme="minorBidi"/>
          <w:sz w:val="22"/>
          <w:szCs w:val="22"/>
        </w:rPr>
        <w:t>každý stavebný objekt</w:t>
      </w:r>
      <w:r w:rsidRPr="5FBA485A">
        <w:rPr>
          <w:rStyle w:val="CharStyle10"/>
          <w:rFonts w:asciiTheme="minorHAnsi" w:hAnsiTheme="minorHAnsi" w:cstheme="minorBidi"/>
          <w:sz w:val="22"/>
          <w:szCs w:val="22"/>
        </w:rPr>
        <w:t xml:space="preserve"> zvlášť. Ostatné ustanovenia tohto článku Zmluvy sa vzťahujú aj na postup podľa ods</w:t>
      </w:r>
      <w:r w:rsidR="00717CB0" w:rsidRPr="5FBA485A">
        <w:rPr>
          <w:rStyle w:val="CharStyle10"/>
          <w:rFonts w:asciiTheme="minorHAnsi" w:hAnsiTheme="minorHAnsi" w:cstheme="minorBidi"/>
          <w:sz w:val="22"/>
          <w:szCs w:val="22"/>
        </w:rPr>
        <w:t>.</w:t>
      </w:r>
      <w:r w:rsidRPr="5FBA485A">
        <w:rPr>
          <w:rStyle w:val="CharStyle10"/>
          <w:rFonts w:asciiTheme="minorHAnsi" w:hAnsiTheme="minorHAnsi" w:cstheme="minorBidi"/>
          <w:sz w:val="22"/>
          <w:szCs w:val="22"/>
        </w:rPr>
        <w:t xml:space="preserve"> 2 tohto článku Zmluvy s tým, že dielom sa rozumie aj jeho dokončená časť</w:t>
      </w:r>
      <w:r w:rsidR="00A4688C" w:rsidRPr="5FBA485A">
        <w:rPr>
          <w:rStyle w:val="CharStyle10"/>
          <w:rFonts w:asciiTheme="minorHAnsi" w:hAnsiTheme="minorHAnsi" w:cstheme="minorBidi"/>
          <w:sz w:val="22"/>
          <w:szCs w:val="22"/>
        </w:rPr>
        <w:t xml:space="preserve"> (stavebný objekt)</w:t>
      </w:r>
      <w:r w:rsidRPr="5FBA485A">
        <w:rPr>
          <w:rStyle w:val="CharStyle10"/>
          <w:rFonts w:asciiTheme="minorHAnsi" w:hAnsiTheme="minorHAnsi" w:cstheme="minorBidi"/>
          <w:sz w:val="22"/>
          <w:szCs w:val="22"/>
        </w:rPr>
        <w:t>.</w:t>
      </w:r>
    </w:p>
    <w:p w14:paraId="67CF236F" w14:textId="3D6834E8" w:rsidR="001E66FD" w:rsidRDefault="001E66FD" w:rsidP="004D3703">
      <w:pPr>
        <w:pStyle w:val="Odsekzoznamu"/>
        <w:numPr>
          <w:ilvl w:val="0"/>
          <w:numId w:val="15"/>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4D3703">
      <w:pPr>
        <w:pStyle w:val="Odsekzoznamu"/>
        <w:numPr>
          <w:ilvl w:val="0"/>
          <w:numId w:val="15"/>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3534C5AE"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dve kópie stavebných denníkov</w:t>
      </w:r>
      <w:r w:rsidR="00AA503E" w:rsidRPr="5FBA485A">
        <w:rPr>
          <w:rFonts w:asciiTheme="minorHAnsi" w:hAnsiTheme="minorHAnsi" w:cstheme="minorBidi"/>
          <w:shd w:val="clear" w:color="auto" w:fill="FFFFFF"/>
        </w:rPr>
        <w:t>, v prípade odovzdania</w:t>
      </w:r>
      <w:r w:rsidR="00FB7C47" w:rsidRPr="5FBA485A">
        <w:rPr>
          <w:rFonts w:asciiTheme="minorHAnsi" w:hAnsiTheme="minorHAnsi" w:cstheme="minorBidi"/>
          <w:shd w:val="clear" w:color="auto" w:fill="FFFFFF"/>
        </w:rPr>
        <w:t xml:space="preserve"> stavebného</w:t>
      </w:r>
      <w:r w:rsidR="00AA503E" w:rsidRPr="5FBA485A">
        <w:rPr>
          <w:rFonts w:asciiTheme="minorHAnsi" w:hAnsiTheme="minorHAnsi" w:cstheme="minorBidi"/>
          <w:shd w:val="clear" w:color="auto" w:fill="FFFFFF"/>
        </w:rPr>
        <w:t xml:space="preserve"> denníka v listinnej forme</w:t>
      </w:r>
      <w:r w:rsidRPr="5FBA485A">
        <w:rPr>
          <w:rFonts w:asciiTheme="minorHAnsi" w:hAnsiTheme="minorHAnsi" w:cstheme="minorBidi"/>
          <w:shd w:val="clear" w:color="auto" w:fill="FFFFFF"/>
        </w:rPr>
        <w:t>,</w:t>
      </w:r>
    </w:p>
    <w:p w14:paraId="3B3D696B" w14:textId="366D4C39"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 xml:space="preserve">dve vyhotovenia </w:t>
      </w:r>
      <w:r w:rsidR="00F65A60" w:rsidRPr="5FBA485A">
        <w:rPr>
          <w:rFonts w:asciiTheme="minorHAnsi" w:hAnsiTheme="minorHAnsi" w:cstheme="minorBidi"/>
          <w:shd w:val="clear" w:color="auto" w:fill="FFFFFF"/>
        </w:rPr>
        <w:t>D</w:t>
      </w:r>
      <w:r w:rsidRPr="5FBA485A">
        <w:rPr>
          <w:rFonts w:asciiTheme="minorHAnsi" w:hAnsiTheme="minorHAnsi" w:cstheme="minorBidi"/>
          <w:shd w:val="clear" w:color="auto" w:fill="FFFFFF"/>
        </w:rPr>
        <w:t xml:space="preserve">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3D86EA99" w:rsidR="00315600" w:rsidRP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doklady o</w:t>
      </w:r>
      <w:r w:rsidR="001534FF" w:rsidRPr="5FBA485A">
        <w:rPr>
          <w:rFonts w:asciiTheme="minorHAnsi" w:hAnsiTheme="minorHAnsi" w:cstheme="minorBidi"/>
          <w:shd w:val="clear" w:color="auto" w:fill="FFFFFF"/>
        </w:rPr>
        <w:t xml:space="preserve"> </w:t>
      </w:r>
      <w:r w:rsidRPr="5FBA485A">
        <w:rPr>
          <w:rFonts w:asciiTheme="minorHAnsi" w:hAnsiTheme="minorHAnsi" w:cstheme="minorBidi"/>
          <w:shd w:val="clear" w:color="auto" w:fill="FFFFFF"/>
        </w:rPr>
        <w:t>uložení prebytočného materiálu zo stavby na oficiálnu skládku a</w:t>
      </w:r>
      <w:r w:rsidR="00717CB0" w:rsidRPr="5FBA485A">
        <w:rPr>
          <w:rFonts w:asciiTheme="minorHAnsi" w:hAnsiTheme="minorHAnsi" w:cstheme="minorBidi"/>
          <w:shd w:val="clear" w:color="auto" w:fill="FFFFFF"/>
        </w:rPr>
        <w:t xml:space="preserve"> o </w:t>
      </w:r>
      <w:r w:rsidRPr="5FBA485A">
        <w:rPr>
          <w:rFonts w:asciiTheme="minorHAnsi" w:hAnsiTheme="minorHAnsi" w:cstheme="minorBidi"/>
          <w:shd w:val="clear" w:color="auto" w:fill="FFFFFF"/>
        </w:rPr>
        <w:t>nakladaní s odpadmi v zmysle čl</w:t>
      </w:r>
      <w:r w:rsidR="00717CB0" w:rsidRPr="5FBA485A">
        <w:rPr>
          <w:rFonts w:asciiTheme="minorHAnsi" w:hAnsiTheme="minorHAnsi" w:cstheme="minorBidi"/>
          <w:shd w:val="clear" w:color="auto" w:fill="FFFFFF"/>
        </w:rPr>
        <w:t>.</w:t>
      </w:r>
      <w:r w:rsidRPr="5FBA485A">
        <w:rPr>
          <w:rFonts w:asciiTheme="minorHAnsi" w:hAnsiTheme="minorHAnsi" w:cstheme="minorBidi"/>
          <w:shd w:val="clear" w:color="auto" w:fill="FFFFFF"/>
        </w:rPr>
        <w:t xml:space="preserve"> VII od</w:t>
      </w:r>
      <w:r w:rsidR="00717CB0" w:rsidRPr="5FBA485A">
        <w:rPr>
          <w:rFonts w:asciiTheme="minorHAnsi" w:hAnsiTheme="minorHAnsi" w:cstheme="minorBidi"/>
          <w:shd w:val="clear" w:color="auto" w:fill="FFFFFF"/>
        </w:rPr>
        <w:t>s.</w:t>
      </w:r>
      <w:r w:rsidRPr="5FBA485A">
        <w:rPr>
          <w:rFonts w:asciiTheme="minorHAnsi" w:hAnsiTheme="minorHAnsi" w:cstheme="minorBidi"/>
          <w:shd w:val="clear" w:color="auto" w:fill="FFFFFF"/>
        </w:rPr>
        <w:t xml:space="preserve"> 2</w:t>
      </w:r>
      <w:r w:rsidR="0095361B" w:rsidRPr="5FBA485A">
        <w:rPr>
          <w:rFonts w:asciiTheme="minorHAnsi" w:hAnsiTheme="minorHAnsi" w:cstheme="minorBidi"/>
          <w:shd w:val="clear" w:color="auto" w:fill="FFFFFF"/>
        </w:rPr>
        <w:t>4</w:t>
      </w:r>
      <w:r w:rsidR="0053174B" w:rsidRPr="5FBA485A">
        <w:rPr>
          <w:rFonts w:asciiTheme="minorHAnsi" w:hAnsiTheme="minorHAnsi" w:cstheme="minorBidi"/>
          <w:shd w:val="clear" w:color="auto" w:fill="FFFFFF"/>
        </w:rPr>
        <w:t xml:space="preserve"> Zmluvy,</w:t>
      </w:r>
    </w:p>
    <w:p w14:paraId="7FB3BB16" w14:textId="4EDA6F0C" w:rsidR="00315600" w:rsidRDefault="00315600" w:rsidP="004D3703">
      <w:pPr>
        <w:pStyle w:val="Odsekzoznamu"/>
        <w:numPr>
          <w:ilvl w:val="1"/>
          <w:numId w:val="15"/>
        </w:numPr>
        <w:tabs>
          <w:tab w:val="left" w:pos="426"/>
        </w:tabs>
        <w:autoSpaceDE w:val="0"/>
        <w:autoSpaceDN w:val="0"/>
        <w:adjustRightInd w:val="0"/>
        <w:jc w:val="both"/>
        <w:rPr>
          <w:rFonts w:asciiTheme="minorHAnsi" w:hAnsiTheme="minorHAnsi" w:cstheme="minorBidi"/>
          <w:shd w:val="clear" w:color="auto" w:fill="FFFFFF"/>
        </w:rPr>
      </w:pPr>
      <w:r w:rsidRPr="5FBA485A">
        <w:rPr>
          <w:rFonts w:asciiTheme="minorHAnsi" w:hAnsiTheme="minorHAnsi" w:cstheme="minorBidi"/>
          <w:shd w:val="clear" w:color="auto" w:fill="FFFFFF"/>
        </w:rPr>
        <w:t>dokumentácia priebehu výstavby/realizácie diela chronologicky zoradená podľa jednotlivých stavebných objektov a položiek rozpočtu (fotografie, videozáznamy)</w:t>
      </w:r>
      <w:r w:rsidR="004B049D" w:rsidRPr="5FBA485A">
        <w:rPr>
          <w:rFonts w:asciiTheme="minorHAnsi" w:hAnsiTheme="minorHAnsi" w:cstheme="minorBidi"/>
          <w:shd w:val="clear" w:color="auto" w:fill="FFFFFF"/>
        </w:rPr>
        <w:t>,</w:t>
      </w:r>
    </w:p>
    <w:p w14:paraId="34D619A7" w14:textId="77777777" w:rsidR="004B049D" w:rsidRDefault="004B049D" w:rsidP="004D3703">
      <w:pPr>
        <w:pStyle w:val="Odsekzoznamu"/>
        <w:numPr>
          <w:ilvl w:val="1"/>
          <w:numId w:val="15"/>
        </w:numPr>
        <w:jc w:val="both"/>
        <w:rPr>
          <w:rFonts w:asciiTheme="minorHAnsi" w:eastAsiaTheme="minorEastAsia" w:hAnsiTheme="minorHAnsi" w:cstheme="minorBidi"/>
          <w:noProof w:val="0"/>
          <w:lang w:eastAsia="en-US"/>
        </w:rPr>
      </w:pPr>
      <w:r w:rsidRPr="5FBA485A">
        <w:rPr>
          <w:rFonts w:asciiTheme="minorHAnsi" w:eastAsiaTheme="minorEastAsia" w:hAnsiTheme="minorHAnsi" w:cstheme="minorBidi"/>
          <w:noProof w:val="0"/>
          <w:lang w:eastAsia="en-US"/>
        </w:rPr>
        <w:t>doklad o odovzdaní stavebných odpadov spoločnosti oprávnenej na nakladanie s odpadmi – vyplnený súhrnný dokument sumarizujúci údaje o vzniku odpadu a spôsobe nakladania s ním, ktorý je súčasťou prílohy č. 7 Zmluvy.</w:t>
      </w:r>
    </w:p>
    <w:p w14:paraId="16599128" w14:textId="77777777" w:rsidR="004B049D" w:rsidRPr="00315600" w:rsidRDefault="004B049D" w:rsidP="5FBA485A">
      <w:pPr>
        <w:pStyle w:val="Odsekzoznamu"/>
        <w:tabs>
          <w:tab w:val="left" w:pos="426"/>
        </w:tabs>
        <w:autoSpaceDE w:val="0"/>
        <w:autoSpaceDN w:val="0"/>
        <w:adjustRightInd w:val="0"/>
        <w:ind w:left="720"/>
        <w:jc w:val="both"/>
        <w:rPr>
          <w:rFonts w:asciiTheme="minorHAnsi" w:hAnsiTheme="minorHAnsi" w:cstheme="minorBidi"/>
          <w:shd w:val="clear" w:color="auto" w:fill="FFFFFF"/>
        </w:rPr>
      </w:pPr>
    </w:p>
    <w:p w14:paraId="1F4A5A8C" w14:textId="29E85D39" w:rsidR="001E66FD" w:rsidRDefault="003177E5" w:rsidP="5FBA485A">
      <w:pPr>
        <w:pStyle w:val="Textkomentra"/>
        <w:tabs>
          <w:tab w:val="left" w:pos="426"/>
        </w:tabs>
        <w:jc w:val="both"/>
        <w:rPr>
          <w:sz w:val="22"/>
          <w:szCs w:val="22"/>
        </w:rPr>
      </w:pPr>
      <w:r>
        <w:rPr>
          <w:rFonts w:cstheme="minorHAnsi"/>
          <w:sz w:val="22"/>
          <w:szCs w:val="22"/>
        </w:rPr>
        <w:tab/>
      </w:r>
      <w:r w:rsidR="001E66FD" w:rsidRPr="5FBA485A">
        <w:rPr>
          <w:sz w:val="22"/>
          <w:szCs w:val="22"/>
        </w:rPr>
        <w:t>Absencia niektorého z dokladov je dôvodom na nezačatie preberacieho konania.</w:t>
      </w:r>
    </w:p>
    <w:p w14:paraId="353636FF" w14:textId="3FF2225A" w:rsidR="006F3207" w:rsidRDefault="006F3207" w:rsidP="5FBA485A">
      <w:pPr>
        <w:pStyle w:val="Textkomentra"/>
        <w:ind w:left="426"/>
        <w:jc w:val="both"/>
        <w:rPr>
          <w:sz w:val="22"/>
          <w:szCs w:val="22"/>
        </w:rPr>
      </w:pPr>
      <w:r w:rsidRPr="5FBA485A">
        <w:rPr>
          <w:sz w:val="22"/>
          <w:szCs w:val="22"/>
        </w:rPr>
        <w:t xml:space="preserve">Doklady uvedené v ods. 5.1. až 5.9. je zhotoviteľ povinný odovzdať v listinnej aj elektronickej podobe (v editovateľnom aj needitovateľnom formáte). </w:t>
      </w:r>
    </w:p>
    <w:p w14:paraId="25793C51" w14:textId="7C9E75DF" w:rsidR="001E66FD" w:rsidRDefault="00C920F7" w:rsidP="004D3703">
      <w:pPr>
        <w:pStyle w:val="Textkomentra"/>
        <w:numPr>
          <w:ilvl w:val="0"/>
          <w:numId w:val="37"/>
        </w:numPr>
        <w:tabs>
          <w:tab w:val="left" w:pos="426"/>
        </w:tabs>
        <w:ind w:left="0" w:firstLine="0"/>
        <w:jc w:val="both"/>
        <w:rPr>
          <w:rFonts w:cstheme="minorHAnsi"/>
          <w:sz w:val="22"/>
          <w:szCs w:val="22"/>
        </w:rPr>
      </w:pPr>
      <w:r w:rsidRPr="00C920F7">
        <w:rPr>
          <w:rFonts w:cstheme="minorHAnsi"/>
          <w:sz w:val="22"/>
          <w:szCs w:val="22"/>
        </w:rPr>
        <w:t>Objednávateľ si vyhradzuje právo neprevziať dielo, ktoré má vady a nedorobky, alebo ak zhotoviteľ nedoložil všetky doklady uvedené v ods. 5 tohto článku Zmluvy</w:t>
      </w:r>
      <w:r w:rsidR="001E66FD">
        <w:rPr>
          <w:rFonts w:cstheme="minorHAnsi"/>
          <w:sz w:val="22"/>
          <w:szCs w:val="22"/>
        </w:rPr>
        <w:t xml:space="preserve">. </w:t>
      </w:r>
    </w:p>
    <w:p w14:paraId="1B5E3EB3" w14:textId="5513665B" w:rsidR="00C920F7" w:rsidRDefault="00C920F7" w:rsidP="004D3703">
      <w:pPr>
        <w:pStyle w:val="Textkomentra"/>
        <w:numPr>
          <w:ilvl w:val="0"/>
          <w:numId w:val="37"/>
        </w:numPr>
        <w:tabs>
          <w:tab w:val="left" w:pos="426"/>
        </w:tabs>
        <w:ind w:left="0" w:firstLine="0"/>
        <w:jc w:val="both"/>
        <w:rPr>
          <w:rFonts w:cstheme="minorHAnsi"/>
          <w:sz w:val="22"/>
          <w:szCs w:val="22"/>
        </w:rPr>
      </w:pPr>
      <w:r w:rsidRPr="00C920F7">
        <w:rPr>
          <w:rFonts w:cstheme="minorHAnsi"/>
          <w:sz w:val="22"/>
          <w:szCs w:val="22"/>
        </w:rPr>
        <w:t>O odovzdaní a prevzatí diela vyhotovia Zmluvné strany preberací protokol. Preberací protokol bude obsahovať najmä vyhodnotenie akosti vykonaného diela, zoznam odovzdaných dokladov, fotodokumentáciu priebehu zhotovovania diela, konkrétny a podrobný súpis zistených vád a nedorobkov, vrátane dohôd, opatrení a lehôt na ich odstránenie. Obsahom preberacieho protokolu bude vyhlásenie objednávateľa, či dielo alebo jeho časť preberá. V prípade, ak objednávateľ dielo alebo jeho časť nepreberie, bude súčasťou preberacieho protokolu uvedenie dôvodov, pre ktoré dielo alebo jeho časť neprebral</w:t>
      </w:r>
    </w:p>
    <w:p w14:paraId="370BAD3E" w14:textId="0B21905F" w:rsidR="001E66FD" w:rsidRDefault="001E66FD" w:rsidP="004D3703">
      <w:pPr>
        <w:pStyle w:val="Textkomentra"/>
        <w:numPr>
          <w:ilvl w:val="0"/>
          <w:numId w:val="37"/>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4D3703">
      <w:pPr>
        <w:pStyle w:val="Textkomentra"/>
        <w:numPr>
          <w:ilvl w:val="0"/>
          <w:numId w:val="37"/>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4D3703">
      <w:pPr>
        <w:pStyle w:val="Textkomentra"/>
        <w:numPr>
          <w:ilvl w:val="0"/>
          <w:numId w:val="37"/>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4D3703">
      <w:pPr>
        <w:pStyle w:val="Textkomentra"/>
        <w:numPr>
          <w:ilvl w:val="0"/>
          <w:numId w:val="37"/>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4D3703">
      <w:pPr>
        <w:pStyle w:val="Textkomentra"/>
        <w:numPr>
          <w:ilvl w:val="0"/>
          <w:numId w:val="37"/>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0BED1A1C" w:rsidR="001E66FD" w:rsidRDefault="001E66FD" w:rsidP="5FBA485A">
      <w:pPr>
        <w:pStyle w:val="Default"/>
        <w:jc w:val="center"/>
        <w:rPr>
          <w:rFonts w:asciiTheme="minorHAnsi" w:hAnsiTheme="minorHAnsi" w:cstheme="minorBidi"/>
          <w:b/>
          <w:bCs/>
          <w:color w:val="auto"/>
          <w:sz w:val="22"/>
          <w:szCs w:val="22"/>
        </w:rPr>
      </w:pPr>
      <w:r w:rsidRPr="5FBA485A">
        <w:rPr>
          <w:rFonts w:asciiTheme="minorHAnsi" w:hAnsiTheme="minorHAnsi" w:cstheme="minorBid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366AE9E3" w14:textId="0DAC1607" w:rsidR="00D305A8" w:rsidRPr="00893E9F" w:rsidRDefault="001E66FD" w:rsidP="004D3703">
      <w:pPr>
        <w:pStyle w:val="Default"/>
        <w:numPr>
          <w:ilvl w:val="0"/>
          <w:numId w:val="30"/>
        </w:numPr>
        <w:tabs>
          <w:tab w:val="left" w:pos="426"/>
        </w:tabs>
        <w:ind w:left="0" w:firstLine="0"/>
        <w:jc w:val="both"/>
        <w:rPr>
          <w:rFonts w:asciiTheme="minorHAnsi" w:hAnsiTheme="minorHAnsi" w:cstheme="minorBidi"/>
          <w:b/>
          <w:bCs/>
          <w:color w:val="auto"/>
          <w:sz w:val="22"/>
          <w:szCs w:val="22"/>
        </w:rPr>
      </w:pPr>
      <w:r w:rsidRPr="5FBA485A">
        <w:rPr>
          <w:rFonts w:asciiTheme="minorHAnsi" w:hAnsiTheme="minorHAnsi" w:cstheme="minorBidi"/>
          <w:color w:val="auto"/>
          <w:sz w:val="22"/>
          <w:szCs w:val="22"/>
        </w:rPr>
        <w:t xml:space="preserve">Zhotoviteľ zodpovedá za to, že dielo bude vykonané v súlade s podmienkami tejto Zmluvy, podľa technických noriem, </w:t>
      </w:r>
      <w:r w:rsidR="00647F5C" w:rsidRPr="5FBA485A">
        <w:rPr>
          <w:rFonts w:asciiTheme="minorHAnsi" w:hAnsiTheme="minorHAnsi" w:cstheme="minorBidi"/>
          <w:color w:val="auto"/>
          <w:sz w:val="22"/>
          <w:szCs w:val="22"/>
        </w:rPr>
        <w:t>D</w:t>
      </w:r>
      <w:r w:rsidRPr="5FBA485A">
        <w:rPr>
          <w:rFonts w:asciiTheme="minorHAnsi" w:hAnsiTheme="minorHAnsi" w:cstheme="minorBidi"/>
          <w:color w:val="auto"/>
          <w:sz w:val="22"/>
          <w:szCs w:val="22"/>
        </w:rPr>
        <w:t xml:space="preserve">okumentácie, povolení a všeobecne záväzných právnych predpisov účinných na území Slovenskej republiky a že počas záručnej doby bude mať vlastnosti dohodnuté v tejto Zmluve. </w:t>
      </w:r>
      <w:r w:rsidR="00D305A8" w:rsidRPr="5FBA485A">
        <w:rPr>
          <w:rStyle w:val="cf01"/>
          <w:rFonts w:asciiTheme="minorHAnsi" w:hAnsiTheme="minorHAnsi" w:cstheme="minorBidi"/>
          <w:i w:val="0"/>
          <w:iCs w:val="0"/>
          <w:sz w:val="22"/>
          <w:szCs w:val="22"/>
        </w:rPr>
        <w:t>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uzatvorené medzi zhotoviteľom a príslušným servisným/revíznym subjektom, pričom náklady na takéto služby bude hradiť zhotoviteľ. Ak takéto dohody zhotoviteľ objednávateľovi neodovzdá alebo z nich príslušným servisným/revíznym subjektom odmietne objednávateľovi plniť, je zhotoviteľ na základe výzvy objednávateľa povinný uhradiť objednávateľovi všetky náklady, ktoré objednávateľ na udržanie takejto záruky vynaloží, a to do 30 dní odo dňa doručenia výzvy.</w:t>
      </w:r>
    </w:p>
    <w:p w14:paraId="1B31FFCE" w14:textId="3F58C141" w:rsidR="001E66FD" w:rsidRDefault="001E66FD" w:rsidP="5FBA485A">
      <w:pPr>
        <w:pStyle w:val="Default"/>
        <w:tabs>
          <w:tab w:val="left" w:pos="426"/>
        </w:tabs>
        <w:jc w:val="both"/>
        <w:rPr>
          <w:rFonts w:asciiTheme="minorHAnsi" w:hAnsiTheme="minorHAnsi" w:cstheme="minorBidi"/>
          <w:b/>
          <w:bCs/>
          <w:color w:val="auto"/>
          <w:sz w:val="22"/>
          <w:szCs w:val="22"/>
        </w:rPr>
      </w:pPr>
    </w:p>
    <w:p w14:paraId="682F4113" w14:textId="648363D6"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4D3703">
      <w:pPr>
        <w:pStyle w:val="Default"/>
        <w:numPr>
          <w:ilvl w:val="0"/>
          <w:numId w:val="30"/>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4D3703">
      <w:pPr>
        <w:pStyle w:val="Default"/>
        <w:numPr>
          <w:ilvl w:val="0"/>
          <w:numId w:val="30"/>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0A2C0236" w:rsidR="001E66FD" w:rsidRDefault="00D36D50" w:rsidP="004D3703">
      <w:pPr>
        <w:pStyle w:val="Default"/>
        <w:numPr>
          <w:ilvl w:val="0"/>
          <w:numId w:val="30"/>
        </w:numPr>
        <w:tabs>
          <w:tab w:val="left" w:pos="426"/>
        </w:tabs>
        <w:ind w:left="0" w:firstLine="0"/>
        <w:jc w:val="both"/>
        <w:rPr>
          <w:rStyle w:val="CharStyle36"/>
          <w:rFonts w:asciiTheme="minorHAnsi" w:hAnsiTheme="minorHAnsi" w:cstheme="minorBidi"/>
          <w:b/>
          <w:bCs/>
          <w:color w:val="auto"/>
          <w:sz w:val="22"/>
          <w:szCs w:val="22"/>
        </w:rPr>
      </w:pPr>
      <w:r w:rsidRPr="5FBA485A">
        <w:rPr>
          <w:rStyle w:val="CharStyle36"/>
          <w:rFonts w:asciiTheme="minorHAnsi" w:hAnsiTheme="minorHAnsi" w:cstheme="minorBidi"/>
          <w:sz w:val="22"/>
          <w:szCs w:val="22"/>
          <w:lang w:eastAsia="cs-CZ"/>
        </w:rPr>
        <w:t>Zhotovite</w:t>
      </w:r>
      <w:r w:rsidR="00EF0CB1" w:rsidRPr="5FBA485A">
        <w:rPr>
          <w:rStyle w:val="CharStyle36"/>
          <w:rFonts w:asciiTheme="minorHAnsi" w:hAnsiTheme="minorHAnsi" w:cstheme="minorBidi"/>
          <w:sz w:val="22"/>
          <w:szCs w:val="22"/>
          <w:lang w:eastAsia="cs-CZ"/>
        </w:rPr>
        <w:t>ľ</w:t>
      </w:r>
      <w:r w:rsidR="001E66FD" w:rsidRPr="5FBA485A">
        <w:rPr>
          <w:rStyle w:val="CharStyle36"/>
          <w:rFonts w:asciiTheme="minorHAnsi" w:hAnsiTheme="minorHAnsi" w:cstheme="minorBidi"/>
          <w:sz w:val="22"/>
          <w:szCs w:val="22"/>
          <w:lang w:eastAsia="cs-CZ"/>
        </w:rPr>
        <w:t xml:space="preserve"> </w:t>
      </w:r>
      <w:r w:rsidR="001E66FD" w:rsidRPr="5FBA485A">
        <w:rPr>
          <w:rStyle w:val="CharStyle36"/>
          <w:rFonts w:asciiTheme="minorHAnsi" w:hAnsiTheme="minorHAnsi" w:cstheme="minorBidi"/>
          <w:sz w:val="22"/>
          <w:szCs w:val="22"/>
        </w:rPr>
        <w:t xml:space="preserve">nezodpovedá za </w:t>
      </w:r>
      <w:r w:rsidR="001E66FD" w:rsidRPr="5FBA485A">
        <w:rPr>
          <w:rStyle w:val="CharStyle36"/>
          <w:rFonts w:asciiTheme="minorHAnsi" w:hAnsiTheme="minorHAnsi" w:cstheme="minorBidi"/>
          <w:sz w:val="22"/>
          <w:szCs w:val="22"/>
          <w:lang w:val="cs-CZ" w:eastAsia="cs-CZ"/>
        </w:rPr>
        <w:t xml:space="preserve">vady, </w:t>
      </w:r>
      <w:r w:rsidR="001E66FD" w:rsidRPr="5FBA485A">
        <w:rPr>
          <w:rStyle w:val="CharStyle36"/>
          <w:rFonts w:asciiTheme="minorHAnsi" w:hAnsiTheme="minorHAnsi" w:cstheme="minorBidi"/>
          <w:sz w:val="22"/>
          <w:szCs w:val="22"/>
        </w:rPr>
        <w:t>ktoré boli spôsobené použitím podkladov prevzatých od objednávateľa alebo pokynov od objednávateľa:</w:t>
      </w:r>
    </w:p>
    <w:p w14:paraId="6AB4CE3E" w14:textId="77777777" w:rsidR="001E66FD" w:rsidRDefault="001E66FD" w:rsidP="004D3703">
      <w:pPr>
        <w:pStyle w:val="Bezriadkovania"/>
        <w:numPr>
          <w:ilvl w:val="0"/>
          <w:numId w:val="16"/>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4D3703">
      <w:pPr>
        <w:pStyle w:val="Bezriadkovania"/>
        <w:numPr>
          <w:ilvl w:val="0"/>
          <w:numId w:val="16"/>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4D3703">
      <w:pPr>
        <w:pStyle w:val="Bezriadkovania"/>
        <w:numPr>
          <w:ilvl w:val="0"/>
          <w:numId w:val="30"/>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4D3703">
      <w:pPr>
        <w:pStyle w:val="Bezriadkovania"/>
        <w:numPr>
          <w:ilvl w:val="0"/>
          <w:numId w:val="30"/>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Zmluvné pokuty</w:t>
      </w:r>
    </w:p>
    <w:p w14:paraId="54C44F9E" w14:textId="77777777" w:rsidR="00D552B2" w:rsidRDefault="00D552B2" w:rsidP="001E66FD">
      <w:pPr>
        <w:pStyle w:val="Default"/>
        <w:jc w:val="center"/>
        <w:rPr>
          <w:rFonts w:asciiTheme="minorHAnsi" w:hAnsiTheme="minorHAnsi" w:cstheme="minorHAnsi"/>
          <w:color w:val="auto"/>
          <w:sz w:val="22"/>
          <w:szCs w:val="22"/>
        </w:rPr>
      </w:pPr>
    </w:p>
    <w:p w14:paraId="40412E4E" w14:textId="5B34C3D3" w:rsidR="00C920F7" w:rsidRDefault="001E66FD" w:rsidP="00C920F7">
      <w:pPr>
        <w:pStyle w:val="Default"/>
        <w:numPr>
          <w:ilvl w:val="0"/>
          <w:numId w:val="46"/>
        </w:numPr>
        <w:tabs>
          <w:tab w:val="left" w:pos="426"/>
        </w:tabs>
        <w:ind w:left="567" w:hanging="36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r w:rsidR="00C920F7">
        <w:rPr>
          <w:rFonts w:asciiTheme="minorHAnsi" w:hAnsiTheme="minorHAnsi" w:cstheme="minorHAnsi"/>
          <w:bCs/>
          <w:color w:val="auto"/>
          <w:sz w:val="22"/>
          <w:szCs w:val="22"/>
        </w:rPr>
        <w:t>:</w:t>
      </w:r>
    </w:p>
    <w:p w14:paraId="21A3A4A3" w14:textId="77777777" w:rsidR="00C920F7" w:rsidRPr="00C920F7" w:rsidRDefault="00C920F7" w:rsidP="00C920F7">
      <w:pPr>
        <w:pStyle w:val="Default"/>
        <w:tabs>
          <w:tab w:val="left" w:pos="426"/>
        </w:tabs>
        <w:ind w:left="1440"/>
        <w:jc w:val="both"/>
        <w:rPr>
          <w:rFonts w:asciiTheme="minorHAnsi" w:hAnsiTheme="minorHAnsi" w:cstheme="minorHAnsi"/>
          <w:bCs/>
          <w:color w:val="auto"/>
          <w:sz w:val="22"/>
          <w:szCs w:val="22"/>
        </w:rPr>
      </w:pPr>
    </w:p>
    <w:p w14:paraId="1D741DBB" w14:textId="5EC5EB91" w:rsidR="001E66FD" w:rsidRDefault="001E66FD" w:rsidP="004D3703">
      <w:pPr>
        <w:pStyle w:val="Default"/>
        <w:numPr>
          <w:ilvl w:val="1"/>
          <w:numId w:val="17"/>
        </w:numPr>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omeškania zhotoviteľa s prevzatím staveniska od objednávateľa v lehote  podľa čl. </w:t>
      </w:r>
      <w:r w:rsidR="006F60D9" w:rsidRPr="5FBA485A">
        <w:rPr>
          <w:rFonts w:asciiTheme="minorHAnsi" w:hAnsiTheme="minorHAnsi" w:cstheme="minorBidi"/>
          <w:color w:val="auto"/>
          <w:sz w:val="22"/>
          <w:szCs w:val="22"/>
        </w:rPr>
        <w:t>IV bod 1.1</w:t>
      </w:r>
      <w:r w:rsidRPr="5FBA485A">
        <w:rPr>
          <w:rFonts w:asciiTheme="minorHAnsi" w:hAnsiTheme="minorHAnsi" w:cstheme="minorBidi"/>
          <w:color w:val="auto"/>
          <w:sz w:val="22"/>
          <w:szCs w:val="22"/>
        </w:rPr>
        <w:t xml:space="preserve"> Zmluvy, objednávateľovi vzniká voči zhotoviteľovi nárok na zmluvnú pokutu vo výške </w:t>
      </w:r>
      <w:r w:rsidRPr="5FBA485A">
        <w:rPr>
          <w:rFonts w:asciiTheme="minorHAnsi" w:hAnsiTheme="minorHAnsi" w:cstheme="minorBidi"/>
          <w:b/>
          <w:bCs/>
          <w:color w:val="auto"/>
          <w:sz w:val="22"/>
          <w:szCs w:val="22"/>
        </w:rPr>
        <w:t>0,5</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 xml:space="preserve">% z ceny </w:t>
      </w:r>
      <w:r w:rsidR="00C75FF2" w:rsidRPr="5FBA485A">
        <w:rPr>
          <w:rFonts w:asciiTheme="minorHAnsi" w:hAnsiTheme="minorHAnsi" w:cstheme="minorBidi"/>
          <w:b/>
          <w:bCs/>
          <w:color w:val="auto"/>
          <w:sz w:val="22"/>
          <w:szCs w:val="22"/>
        </w:rPr>
        <w:t xml:space="preserve">za </w:t>
      </w:r>
      <w:r w:rsidRPr="5FBA485A">
        <w:rPr>
          <w:rFonts w:asciiTheme="minorHAnsi" w:hAnsiTheme="minorHAnsi" w:cstheme="minorBidi"/>
          <w:b/>
          <w:bCs/>
          <w:color w:val="auto"/>
          <w:sz w:val="22"/>
          <w:szCs w:val="22"/>
        </w:rPr>
        <w:t>diel</w:t>
      </w:r>
      <w:r w:rsidR="00C75FF2" w:rsidRPr="5FBA485A">
        <w:rPr>
          <w:rFonts w:asciiTheme="minorHAnsi" w:hAnsiTheme="minorHAnsi" w:cstheme="minorBidi"/>
          <w:b/>
          <w:bCs/>
          <w:color w:val="auto"/>
          <w:sz w:val="22"/>
          <w:szCs w:val="22"/>
        </w:rPr>
        <w:t>o</w:t>
      </w:r>
      <w:r w:rsidRPr="5FBA485A">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čo i len začatý deň porušenia/nesplnenia povinnosti;</w:t>
      </w:r>
    </w:p>
    <w:p w14:paraId="0AA551EC" w14:textId="786AD0A9" w:rsidR="001E66FD" w:rsidRDefault="001E66FD" w:rsidP="004D3703">
      <w:pPr>
        <w:pStyle w:val="Default"/>
        <w:numPr>
          <w:ilvl w:val="1"/>
          <w:numId w:val="17"/>
        </w:numPr>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omeškania zhotoviteľa so začatím stavebných prác na diele v lehote podľa čl. IV bod 1.</w:t>
      </w:r>
      <w:r w:rsidR="00D65749" w:rsidRPr="5FBA485A">
        <w:rPr>
          <w:rFonts w:asciiTheme="minorHAnsi" w:hAnsiTheme="minorHAnsi" w:cstheme="minorBidi"/>
          <w:color w:val="auto"/>
          <w:sz w:val="22"/>
          <w:szCs w:val="22"/>
        </w:rPr>
        <w:t>2</w:t>
      </w:r>
      <w:r w:rsidRPr="5FBA485A">
        <w:rPr>
          <w:rFonts w:asciiTheme="minorHAnsi" w:hAnsiTheme="minorHAnsi" w:cstheme="minorBidi"/>
          <w:color w:val="auto"/>
          <w:sz w:val="22"/>
          <w:szCs w:val="22"/>
        </w:rPr>
        <w:t xml:space="preserve"> Zmluvy, objednávateľovi vzniká voči zhotoviteľovi nárok na zmluvnú pokutu vo výške </w:t>
      </w:r>
      <w:r w:rsidRPr="5FBA485A">
        <w:rPr>
          <w:rFonts w:asciiTheme="minorHAnsi" w:hAnsiTheme="minorHAnsi" w:cstheme="minorBidi"/>
          <w:b/>
          <w:bCs/>
          <w:color w:val="auto"/>
          <w:sz w:val="22"/>
          <w:szCs w:val="22"/>
        </w:rPr>
        <w:t>0,5</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 z</w:t>
      </w:r>
      <w:r w:rsidR="00C75FF2" w:rsidRPr="5FBA485A">
        <w:rPr>
          <w:rFonts w:asciiTheme="minorHAnsi" w:hAnsiTheme="minorHAnsi" w:cstheme="minorBidi"/>
          <w:b/>
          <w:bCs/>
          <w:color w:val="auto"/>
          <w:sz w:val="22"/>
          <w:szCs w:val="22"/>
        </w:rPr>
        <w:t> </w:t>
      </w:r>
      <w:r w:rsidRPr="5FBA485A">
        <w:rPr>
          <w:rFonts w:asciiTheme="minorHAnsi" w:hAnsiTheme="minorHAnsi" w:cstheme="minorBidi"/>
          <w:b/>
          <w:bCs/>
          <w:color w:val="auto"/>
          <w:sz w:val="22"/>
          <w:szCs w:val="22"/>
        </w:rPr>
        <w:t>ceny</w:t>
      </w:r>
      <w:r w:rsidR="00C75FF2" w:rsidRPr="5FBA485A">
        <w:rPr>
          <w:rFonts w:asciiTheme="minorHAnsi" w:hAnsiTheme="minorHAnsi" w:cstheme="minorBidi"/>
          <w:b/>
          <w:bCs/>
          <w:color w:val="auto"/>
          <w:sz w:val="22"/>
          <w:szCs w:val="22"/>
        </w:rPr>
        <w:t xml:space="preserve"> za</w:t>
      </w:r>
      <w:r w:rsidRPr="5FBA485A">
        <w:rPr>
          <w:rFonts w:asciiTheme="minorHAnsi" w:hAnsiTheme="minorHAnsi" w:cstheme="minorBidi"/>
          <w:b/>
          <w:bCs/>
          <w:color w:val="auto"/>
          <w:sz w:val="22"/>
          <w:szCs w:val="22"/>
        </w:rPr>
        <w:t xml:space="preserve"> diel</w:t>
      </w:r>
      <w:r w:rsidR="00C75FF2" w:rsidRPr="5FBA485A">
        <w:rPr>
          <w:rFonts w:asciiTheme="minorHAnsi" w:hAnsiTheme="minorHAnsi" w:cstheme="minorBidi"/>
          <w:b/>
          <w:bCs/>
          <w:color w:val="auto"/>
          <w:sz w:val="22"/>
          <w:szCs w:val="22"/>
        </w:rPr>
        <w:t>o</w:t>
      </w:r>
      <w:r w:rsidRPr="5FBA485A">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čo i len začatý deň porušenia/nesplnenia povinnosti;</w:t>
      </w:r>
    </w:p>
    <w:p w14:paraId="03448D0D" w14:textId="6AE22B64" w:rsidR="001E66FD" w:rsidRDefault="001E66FD" w:rsidP="004D3703">
      <w:pPr>
        <w:pStyle w:val="Default"/>
        <w:numPr>
          <w:ilvl w:val="1"/>
          <w:numId w:val="17"/>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3CC8C919" w:rsidR="001E66FD" w:rsidRDefault="001E66FD" w:rsidP="004D3703">
      <w:pPr>
        <w:pStyle w:val="Default"/>
        <w:numPr>
          <w:ilvl w:val="1"/>
          <w:numId w:val="17"/>
        </w:numPr>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porušenia/nesplnenia akejkoľvek povinnosti uvedenej v čl. VII ods. </w:t>
      </w:r>
      <w:r w:rsidR="006F60D9" w:rsidRPr="5FBA485A">
        <w:rPr>
          <w:rFonts w:asciiTheme="minorHAnsi" w:hAnsiTheme="minorHAnsi" w:cstheme="minorBidi"/>
          <w:color w:val="auto"/>
          <w:sz w:val="22"/>
          <w:szCs w:val="22"/>
        </w:rPr>
        <w:t>5</w:t>
      </w:r>
      <w:r w:rsidRPr="5FBA485A">
        <w:rPr>
          <w:rFonts w:asciiTheme="minorHAnsi" w:hAnsiTheme="minorHAnsi" w:cstheme="minorBidi"/>
          <w:color w:val="auto"/>
          <w:sz w:val="22"/>
          <w:szCs w:val="22"/>
        </w:rPr>
        <w:t xml:space="preserve">, </w:t>
      </w:r>
      <w:r w:rsidR="006F60D9" w:rsidRPr="5FBA485A">
        <w:rPr>
          <w:rFonts w:asciiTheme="minorHAnsi" w:hAnsiTheme="minorHAnsi" w:cstheme="minorBidi"/>
          <w:color w:val="auto"/>
          <w:sz w:val="22"/>
          <w:szCs w:val="22"/>
        </w:rPr>
        <w:t>6</w:t>
      </w:r>
      <w:r w:rsidRPr="5FBA485A">
        <w:rPr>
          <w:rFonts w:asciiTheme="minorHAnsi" w:hAnsiTheme="minorHAnsi" w:cstheme="minorBidi"/>
          <w:color w:val="auto"/>
          <w:sz w:val="22"/>
          <w:szCs w:val="22"/>
        </w:rPr>
        <w:t xml:space="preserve"> a </w:t>
      </w:r>
      <w:r w:rsidR="006F60D9" w:rsidRPr="5FBA485A">
        <w:rPr>
          <w:rFonts w:asciiTheme="minorHAnsi" w:hAnsiTheme="minorHAnsi" w:cstheme="minorBidi"/>
          <w:color w:val="auto"/>
          <w:sz w:val="22"/>
          <w:szCs w:val="22"/>
        </w:rPr>
        <w:t>8</w:t>
      </w:r>
      <w:r w:rsidRPr="5FBA485A">
        <w:rPr>
          <w:rFonts w:asciiTheme="minorHAnsi" w:hAnsiTheme="minorHAnsi" w:cstheme="minorBidi"/>
          <w:color w:val="auto"/>
          <w:sz w:val="22"/>
          <w:szCs w:val="22"/>
        </w:rPr>
        <w:t xml:space="preserve"> Zmluvy, vzniká objednávateľovi nárok voči zhotoviteľovi na zmluvnú pokutu vo výške </w:t>
      </w:r>
      <w:r w:rsidRPr="5FBA485A">
        <w:rPr>
          <w:rFonts w:asciiTheme="minorHAnsi" w:hAnsiTheme="minorHAnsi" w:cstheme="minorBidi"/>
          <w:b/>
          <w:bCs/>
          <w:color w:val="auto"/>
          <w:sz w:val="22"/>
          <w:szCs w:val="22"/>
        </w:rPr>
        <w:t>500,-</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každé jednotlivé nesplnenie/porušenie povinnosti, a to aj opakovane; </w:t>
      </w:r>
    </w:p>
    <w:p w14:paraId="7A89699F" w14:textId="34FFFAEF" w:rsidR="001E66FD" w:rsidRDefault="001E66FD" w:rsidP="004D3703">
      <w:pPr>
        <w:pStyle w:val="Default"/>
        <w:numPr>
          <w:ilvl w:val="1"/>
          <w:numId w:val="17"/>
        </w:numPr>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nesplnenia/porušenia povinnosti zhotoviteľa podľa čl. VII ods. 1</w:t>
      </w:r>
      <w:r w:rsidR="00265409" w:rsidRPr="5FBA485A">
        <w:rPr>
          <w:rFonts w:asciiTheme="minorHAnsi" w:hAnsiTheme="minorHAnsi" w:cstheme="minorBidi"/>
          <w:color w:val="auto"/>
          <w:sz w:val="22"/>
          <w:szCs w:val="22"/>
        </w:rPr>
        <w:t>1</w:t>
      </w:r>
      <w:r w:rsidRPr="5FBA485A">
        <w:rPr>
          <w:rFonts w:asciiTheme="minorHAnsi" w:hAnsiTheme="minorHAnsi" w:cstheme="minorBidi"/>
          <w:color w:val="auto"/>
          <w:sz w:val="22"/>
          <w:szCs w:val="22"/>
        </w:rPr>
        <w:t xml:space="preserve"> Zmluvy vzniká objednávateľovi nárok voči zhotoviteľovi na zmluvnú pokutu vo výške </w:t>
      </w:r>
      <w:r w:rsidRPr="5FBA485A">
        <w:rPr>
          <w:rFonts w:asciiTheme="minorHAnsi" w:hAnsiTheme="minorHAnsi" w:cstheme="minorBidi"/>
          <w:b/>
          <w:bCs/>
          <w:color w:val="auto"/>
          <w:sz w:val="22"/>
          <w:szCs w:val="22"/>
        </w:rPr>
        <w:t>1.000,-</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každý, čo i len začatý deň porušenia/nesplnenia povinnosti; </w:t>
      </w:r>
    </w:p>
    <w:p w14:paraId="04A601CF" w14:textId="6A53FA2E" w:rsidR="001E66FD" w:rsidRDefault="001E66FD" w:rsidP="004D3703">
      <w:pPr>
        <w:pStyle w:val="Default"/>
        <w:numPr>
          <w:ilvl w:val="1"/>
          <w:numId w:val="17"/>
        </w:numPr>
        <w:tabs>
          <w:tab w:val="left" w:pos="993"/>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nesplnenia/porušenia povinnosti zhotoviteľa zúčastniť sa prostredníctvom stavbyvedúceho a prípadne ďalších na uvedený úkon splnomocnených zástupcov zhotoviteľa kontrolných dní</w:t>
      </w:r>
      <w:r w:rsidR="00447436" w:rsidRPr="5FBA485A">
        <w:rPr>
          <w:rFonts w:asciiTheme="minorHAnsi" w:hAnsiTheme="minorHAnsi" w:cstheme="minorBidi"/>
          <w:color w:val="auto"/>
          <w:sz w:val="22"/>
          <w:szCs w:val="22"/>
        </w:rPr>
        <w:t xml:space="preserve"> alebo koordinačných porád</w:t>
      </w:r>
      <w:r w:rsidRPr="5FBA485A">
        <w:rPr>
          <w:rFonts w:asciiTheme="minorHAnsi" w:hAnsiTheme="minorHAnsi" w:cstheme="minorBidi"/>
          <w:color w:val="auto"/>
          <w:sz w:val="22"/>
          <w:szCs w:val="22"/>
        </w:rPr>
        <w:t xml:space="preserve"> zvolaných objednávateľom podľa čl. VII ods. 2</w:t>
      </w:r>
      <w:r w:rsidR="00265409" w:rsidRPr="5FBA485A">
        <w:rPr>
          <w:rFonts w:asciiTheme="minorHAnsi" w:hAnsiTheme="minorHAnsi" w:cstheme="minorBidi"/>
          <w:color w:val="auto"/>
          <w:sz w:val="22"/>
          <w:szCs w:val="22"/>
        </w:rPr>
        <w:t>3</w:t>
      </w:r>
      <w:r w:rsidR="00447436" w:rsidRPr="5FBA485A">
        <w:rPr>
          <w:rFonts w:asciiTheme="minorHAnsi" w:hAnsiTheme="minorHAnsi" w:cstheme="minorBidi"/>
          <w:color w:val="auto"/>
          <w:sz w:val="22"/>
          <w:szCs w:val="22"/>
        </w:rPr>
        <w:t xml:space="preserve"> Zmluvy</w:t>
      </w:r>
      <w:r w:rsidRPr="5FBA485A">
        <w:rPr>
          <w:rFonts w:asciiTheme="minorHAnsi" w:hAnsiTheme="minorHAnsi" w:cstheme="minorBidi"/>
          <w:color w:val="auto"/>
          <w:sz w:val="22"/>
          <w:szCs w:val="22"/>
        </w:rPr>
        <w:t xml:space="preserve">, vzniká objednávateľovi nárok voči zhotoviteľovi na zmluvnú pokutu vo výške </w:t>
      </w:r>
      <w:r w:rsidRPr="5FBA485A">
        <w:rPr>
          <w:rFonts w:asciiTheme="minorHAnsi" w:hAnsiTheme="minorHAnsi" w:cstheme="minorBidi"/>
          <w:b/>
          <w:bCs/>
          <w:color w:val="auto"/>
          <w:sz w:val="22"/>
          <w:szCs w:val="22"/>
        </w:rPr>
        <w:t>1.000,-</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každé jednotlivé nesplnenie/porušenie povinnosti, a to aj opakovane;</w:t>
      </w:r>
    </w:p>
    <w:p w14:paraId="6FA01E37" w14:textId="4E0443C3" w:rsidR="001E66FD" w:rsidRDefault="001E66FD" w:rsidP="004D3703">
      <w:pPr>
        <w:pStyle w:val="Default"/>
        <w:numPr>
          <w:ilvl w:val="1"/>
          <w:numId w:val="17"/>
        </w:numPr>
        <w:tabs>
          <w:tab w:val="left" w:pos="993"/>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nesplnenia/porušenia akejkoľvek povinnosti zhotoviteľa pri vedení stavebného denníka podľa čl. VII ods. 1</w:t>
      </w:r>
      <w:r w:rsidR="00B2634B" w:rsidRPr="5FBA485A">
        <w:rPr>
          <w:rFonts w:asciiTheme="minorHAnsi" w:hAnsiTheme="minorHAnsi" w:cstheme="minorBidi"/>
          <w:color w:val="auto"/>
          <w:sz w:val="22"/>
          <w:szCs w:val="22"/>
        </w:rPr>
        <w:t>5</w:t>
      </w:r>
      <w:r w:rsidRPr="5FBA485A">
        <w:rPr>
          <w:rFonts w:asciiTheme="minorHAnsi" w:hAnsiTheme="minorHAnsi" w:cstheme="minorBidi"/>
          <w:color w:val="auto"/>
          <w:sz w:val="22"/>
          <w:szCs w:val="22"/>
        </w:rPr>
        <w:t xml:space="preserve"> Zmluvy, vzniká objednávateľovi nárok voči zhotoviteľovi na zmluvnú pokutu vo výške </w:t>
      </w:r>
      <w:r w:rsidRPr="5FBA485A">
        <w:rPr>
          <w:rFonts w:asciiTheme="minorHAnsi" w:hAnsiTheme="minorHAnsi" w:cstheme="minorBidi"/>
          <w:b/>
          <w:bCs/>
          <w:color w:val="auto"/>
          <w:sz w:val="22"/>
          <w:szCs w:val="22"/>
        </w:rPr>
        <w:t>1.000,-</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každé jednotlivé nesplnenie/porušenie povinnosti, a to aj opakovane;</w:t>
      </w:r>
    </w:p>
    <w:p w14:paraId="6CB410C6" w14:textId="19114665" w:rsidR="001E66FD" w:rsidRDefault="001E66FD" w:rsidP="004D3703">
      <w:pPr>
        <w:pStyle w:val="Default"/>
        <w:numPr>
          <w:ilvl w:val="1"/>
          <w:numId w:val="17"/>
        </w:numPr>
        <w:tabs>
          <w:tab w:val="left" w:pos="993"/>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  v prípade nesplnenia/porušenia povinnosti zhotoviteľa podľa čl. VII ods. </w:t>
      </w:r>
      <w:r w:rsidR="00A8743E" w:rsidRPr="5FBA485A">
        <w:rPr>
          <w:rFonts w:asciiTheme="minorHAnsi" w:hAnsiTheme="minorHAnsi" w:cstheme="minorBidi"/>
          <w:color w:val="auto"/>
          <w:sz w:val="22"/>
          <w:szCs w:val="22"/>
        </w:rPr>
        <w:t>19</w:t>
      </w:r>
      <w:r w:rsidRPr="5FBA485A">
        <w:rPr>
          <w:rFonts w:asciiTheme="minorHAnsi" w:hAnsiTheme="minorHAnsi" w:cstheme="minorBidi"/>
          <w:color w:val="auto"/>
          <w:sz w:val="22"/>
          <w:szCs w:val="22"/>
        </w:rPr>
        <w:t xml:space="preserve"> Zmluvy, objednávateľovi vzniká voči zhotoviteľovi nárok na zmluvnú pokutu vo výške </w:t>
      </w:r>
      <w:r w:rsidRPr="5FBA485A">
        <w:rPr>
          <w:rFonts w:asciiTheme="minorHAnsi" w:hAnsiTheme="minorHAnsi" w:cstheme="minorBidi"/>
          <w:b/>
          <w:bCs/>
          <w:color w:val="auto"/>
          <w:sz w:val="22"/>
          <w:szCs w:val="22"/>
        </w:rPr>
        <w:t>1.000,-</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Eur</w:t>
      </w:r>
      <w:r w:rsidRPr="5FBA485A">
        <w:rPr>
          <w:rFonts w:asciiTheme="minorHAnsi" w:hAnsiTheme="minorHAnsi" w:cstheme="minorBidi"/>
          <w:color w:val="auto"/>
          <w:sz w:val="22"/>
          <w:szCs w:val="22"/>
        </w:rPr>
        <w:t xml:space="preserve"> za každý, čo i len začatý deň porušenia/nesplnenia povinnosti</w:t>
      </w:r>
      <w:r w:rsidR="004E4C56" w:rsidRPr="5FBA485A">
        <w:rPr>
          <w:rFonts w:asciiTheme="minorHAnsi" w:hAnsiTheme="minorHAnsi" w:cstheme="minorBidi"/>
          <w:color w:val="auto"/>
          <w:sz w:val="22"/>
          <w:szCs w:val="22"/>
        </w:rPr>
        <w:t>;</w:t>
      </w:r>
    </w:p>
    <w:p w14:paraId="74DBAED2" w14:textId="77777777" w:rsidR="00BC2F77" w:rsidRDefault="00BC2F77" w:rsidP="004D3703">
      <w:pPr>
        <w:pStyle w:val="Default"/>
        <w:numPr>
          <w:ilvl w:val="1"/>
          <w:numId w:val="17"/>
        </w:numPr>
        <w:tabs>
          <w:tab w:val="left" w:pos="993"/>
        </w:tabs>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omeškania zhotoviteľa s predložením dokladu o zhodnotení / recyklácii odpadu podľa čl. VII ods. 24 Zmluvy, objednávateľovi vzniká voči zhotoviteľovi nárok na zmluvnú pokutu vo výške 0,05 % z ceny za dielo bez DPH za každý, čo i len začatý deň porušenia/nesplnenia povinnosti; </w:t>
      </w:r>
    </w:p>
    <w:p w14:paraId="2ACE97B7" w14:textId="77777777" w:rsidR="00BC2F77" w:rsidRPr="00DD11F4" w:rsidRDefault="00BC2F77" w:rsidP="00050ABC">
      <w:pPr>
        <w:pStyle w:val="Default"/>
        <w:numPr>
          <w:ilvl w:val="1"/>
          <w:numId w:val="17"/>
        </w:numPr>
        <w:tabs>
          <w:tab w:val="left" w:pos="993"/>
          <w:tab w:val="left" w:pos="1134"/>
        </w:tabs>
        <w:ind w:left="851"/>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dvojnásobku uloženej sankcie, najviac však vo výške 120.000,- Eur;</w:t>
      </w:r>
    </w:p>
    <w:p w14:paraId="529F10D6" w14:textId="6CCCB1F2" w:rsidR="00BC2F77" w:rsidRDefault="00BC2F77" w:rsidP="00050ABC">
      <w:pPr>
        <w:pStyle w:val="Default"/>
        <w:numPr>
          <w:ilvl w:val="1"/>
          <w:numId w:val="17"/>
        </w:numPr>
        <w:tabs>
          <w:tab w:val="left" w:pos="993"/>
        </w:tabs>
        <w:ind w:left="851"/>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omeškania zhotoviteľa s predložením dokladu preukazujúceho splnenie povinností zhotoviteľa podľa čl. VII ods. 27 a 28 Zmluvy, objednávateľovi vzniká voči zhotoviteľovi nárok na zmluvnú pokutu vo výške </w:t>
      </w:r>
      <w:r w:rsidRPr="5FBA485A">
        <w:rPr>
          <w:rFonts w:asciiTheme="minorHAnsi" w:hAnsiTheme="minorHAnsi" w:cstheme="minorBidi"/>
          <w:b/>
          <w:bCs/>
          <w:color w:val="auto"/>
          <w:sz w:val="22"/>
          <w:szCs w:val="22"/>
        </w:rPr>
        <w:t>0,5 % z ceny za dielo bez DPH</w:t>
      </w:r>
      <w:r w:rsidRPr="5FBA485A">
        <w:rPr>
          <w:rFonts w:asciiTheme="minorHAnsi" w:hAnsiTheme="minorHAnsi" w:cstheme="minorBidi"/>
          <w:color w:val="auto"/>
          <w:sz w:val="22"/>
          <w:szCs w:val="22"/>
        </w:rPr>
        <w:t xml:space="preserve"> za každý, čo i len začatý deň porušenia/nesplnenia povinnosti, a to aj opakovane;</w:t>
      </w:r>
    </w:p>
    <w:p w14:paraId="06CF872C" w14:textId="00536B01" w:rsidR="001E66FD" w:rsidRDefault="001E66FD" w:rsidP="00050ABC">
      <w:pPr>
        <w:pStyle w:val="Default"/>
        <w:numPr>
          <w:ilvl w:val="1"/>
          <w:numId w:val="17"/>
        </w:numPr>
        <w:tabs>
          <w:tab w:val="left" w:pos="993"/>
        </w:tabs>
        <w:ind w:left="851"/>
        <w:jc w:val="both"/>
        <w:rPr>
          <w:rFonts w:asciiTheme="minorHAnsi" w:hAnsiTheme="minorHAnsi" w:cstheme="minorBidi"/>
          <w:color w:val="auto"/>
          <w:sz w:val="22"/>
          <w:szCs w:val="22"/>
        </w:rPr>
      </w:pPr>
      <w:r w:rsidRPr="5FBA485A">
        <w:rPr>
          <w:rFonts w:asciiTheme="minorHAnsi" w:hAnsiTheme="minorHAnsi" w:cstheme="minorBidi"/>
          <w:sz w:val="22"/>
          <w:szCs w:val="22"/>
        </w:rPr>
        <w:t xml:space="preserve">v prípade nesplnenia/porušenia ktorejkoľvek povinnosti zhotoviteľa týkajúcej sa subdodávateľov alebo ich zmeny podľa čl. X tejto Zmluvy, vzniká objednávateľovi nárok na zmluvnú pokutu vo výške </w:t>
      </w:r>
      <w:r w:rsidRPr="5FBA485A">
        <w:rPr>
          <w:rFonts w:asciiTheme="minorHAnsi" w:hAnsiTheme="minorHAnsi" w:cstheme="minorBidi"/>
          <w:b/>
          <w:bCs/>
          <w:sz w:val="22"/>
          <w:szCs w:val="22"/>
        </w:rPr>
        <w:t>1.000,-</w:t>
      </w:r>
      <w:r w:rsidR="004E4C56" w:rsidRPr="5FBA485A">
        <w:rPr>
          <w:rFonts w:asciiTheme="minorHAnsi" w:hAnsiTheme="minorHAnsi" w:cstheme="minorBidi"/>
          <w:b/>
          <w:bCs/>
          <w:sz w:val="22"/>
          <w:szCs w:val="22"/>
        </w:rPr>
        <w:t xml:space="preserve"> </w:t>
      </w:r>
      <w:r w:rsidRPr="5FBA485A">
        <w:rPr>
          <w:rFonts w:asciiTheme="minorHAnsi" w:hAnsiTheme="minorHAnsi" w:cstheme="minorBidi"/>
          <w:b/>
          <w:bCs/>
          <w:sz w:val="22"/>
          <w:szCs w:val="22"/>
        </w:rPr>
        <w:t>Eur</w:t>
      </w:r>
      <w:r w:rsidRPr="5FBA485A">
        <w:rPr>
          <w:rFonts w:asciiTheme="minorHAnsi" w:hAnsiTheme="minorHAnsi" w:cstheme="minorBidi"/>
          <w:sz w:val="22"/>
          <w:szCs w:val="22"/>
        </w:rPr>
        <w:t xml:space="preserve"> </w:t>
      </w:r>
      <w:r w:rsidRPr="5FBA485A">
        <w:rPr>
          <w:rFonts w:asciiTheme="minorHAnsi" w:hAnsiTheme="minorHAnsi" w:cstheme="minorBidi"/>
          <w:color w:val="auto"/>
          <w:sz w:val="22"/>
          <w:szCs w:val="22"/>
        </w:rPr>
        <w:t>za každý, čo i len začatý deň porušenia/nesplnenia povinnosti, a to aj opakovane;</w:t>
      </w:r>
    </w:p>
    <w:p w14:paraId="18E14764" w14:textId="1970784B" w:rsidR="001E66FD" w:rsidRDefault="001E66FD" w:rsidP="00300EE2">
      <w:pPr>
        <w:pStyle w:val="Default"/>
        <w:numPr>
          <w:ilvl w:val="1"/>
          <w:numId w:val="17"/>
        </w:numPr>
        <w:tabs>
          <w:tab w:val="left" w:pos="993"/>
        </w:tabs>
        <w:ind w:left="709"/>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za nedodržanie termínu</w:t>
      </w:r>
      <w:r w:rsidR="000745A6" w:rsidRPr="5FBA485A">
        <w:rPr>
          <w:rFonts w:asciiTheme="minorHAnsi" w:hAnsiTheme="minorHAnsi" w:cstheme="minorBidi"/>
          <w:color w:val="auto"/>
          <w:sz w:val="22"/>
          <w:szCs w:val="22"/>
        </w:rPr>
        <w:t>  dokončenia realizácie (vykonania</w:t>
      </w:r>
      <w:r w:rsidR="00F617EA" w:rsidRPr="5FBA485A">
        <w:rPr>
          <w:rFonts w:asciiTheme="minorHAnsi" w:hAnsiTheme="minorHAnsi" w:cstheme="minorBidi"/>
          <w:color w:val="auto"/>
          <w:sz w:val="22"/>
          <w:szCs w:val="22"/>
        </w:rPr>
        <w:t>)</w:t>
      </w:r>
      <w:r w:rsidR="000745A6" w:rsidRPr="5FBA485A">
        <w:rPr>
          <w:rFonts w:asciiTheme="minorHAnsi" w:hAnsiTheme="minorHAnsi" w:cstheme="minorBidi"/>
          <w:color w:val="auto"/>
          <w:sz w:val="22"/>
          <w:szCs w:val="22"/>
        </w:rPr>
        <w:t xml:space="preserve"> </w:t>
      </w:r>
      <w:r w:rsidRPr="5FBA485A">
        <w:rPr>
          <w:rFonts w:asciiTheme="minorHAnsi" w:hAnsiTheme="minorHAnsi" w:cstheme="minorBidi"/>
          <w:color w:val="auto"/>
          <w:sz w:val="22"/>
          <w:szCs w:val="22"/>
        </w:rPr>
        <w:t>diela zhotoviteľom podľa čl. IV</w:t>
      </w:r>
      <w:r w:rsidR="0099016F" w:rsidRPr="5FBA485A">
        <w:rPr>
          <w:rFonts w:asciiTheme="minorHAnsi" w:hAnsiTheme="minorHAnsi" w:cstheme="minorBidi"/>
          <w:color w:val="auto"/>
          <w:sz w:val="22"/>
          <w:szCs w:val="22"/>
        </w:rPr>
        <w:t xml:space="preserve"> bod</w:t>
      </w:r>
      <w:r w:rsidRPr="5FBA485A">
        <w:rPr>
          <w:rFonts w:asciiTheme="minorHAnsi" w:hAnsiTheme="minorHAnsi" w:cstheme="minorBidi"/>
          <w:color w:val="auto"/>
          <w:sz w:val="22"/>
          <w:szCs w:val="22"/>
        </w:rPr>
        <w:t xml:space="preserve"> 1.3 tejto Zmluvy, vzniká objednávateľovi nárok voči zhotoviteľovi na zmluvnú pokutu vo výške </w:t>
      </w:r>
      <w:r w:rsidRPr="5FBA485A">
        <w:rPr>
          <w:rFonts w:asciiTheme="minorHAnsi" w:hAnsiTheme="minorHAnsi" w:cstheme="minorBidi"/>
          <w:b/>
          <w:bCs/>
          <w:color w:val="auto"/>
          <w:sz w:val="22"/>
          <w:szCs w:val="22"/>
        </w:rPr>
        <w:t>0,5</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 xml:space="preserve">% z ceny </w:t>
      </w:r>
      <w:r w:rsidR="00BE5B2D" w:rsidRPr="5FBA485A">
        <w:rPr>
          <w:rFonts w:asciiTheme="minorHAnsi" w:hAnsiTheme="minorHAnsi" w:cstheme="minorBidi"/>
          <w:b/>
          <w:bCs/>
          <w:color w:val="auto"/>
          <w:sz w:val="22"/>
          <w:szCs w:val="22"/>
        </w:rPr>
        <w:t xml:space="preserve">za </w:t>
      </w:r>
      <w:r w:rsidRPr="5FBA485A">
        <w:rPr>
          <w:rFonts w:asciiTheme="minorHAnsi" w:hAnsiTheme="minorHAnsi" w:cstheme="minorBidi"/>
          <w:b/>
          <w:bCs/>
          <w:color w:val="auto"/>
          <w:sz w:val="22"/>
          <w:szCs w:val="22"/>
        </w:rPr>
        <w:t>diel</w:t>
      </w:r>
      <w:r w:rsidR="00BE5B2D" w:rsidRPr="5FBA485A">
        <w:rPr>
          <w:rFonts w:asciiTheme="minorHAnsi" w:hAnsiTheme="minorHAnsi" w:cstheme="minorBidi"/>
          <w:b/>
          <w:bCs/>
          <w:color w:val="auto"/>
          <w:sz w:val="22"/>
          <w:szCs w:val="22"/>
        </w:rPr>
        <w:t>o</w:t>
      </w:r>
      <w:r w:rsidRPr="5FBA485A">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čo i len začatý deň porušenia/nesplnenia povinnosti </w:t>
      </w:r>
    </w:p>
    <w:p w14:paraId="157C97F4" w14:textId="1767E974" w:rsidR="001E66FD" w:rsidRDefault="001E66FD" w:rsidP="00300EE2">
      <w:pPr>
        <w:pStyle w:val="Default"/>
        <w:numPr>
          <w:ilvl w:val="1"/>
          <w:numId w:val="17"/>
        </w:numPr>
        <w:tabs>
          <w:tab w:val="left" w:pos="851"/>
        </w:tabs>
        <w:ind w:left="99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300EE2">
      <w:pPr>
        <w:pStyle w:val="Default"/>
        <w:numPr>
          <w:ilvl w:val="1"/>
          <w:numId w:val="17"/>
        </w:numPr>
        <w:tabs>
          <w:tab w:val="left" w:pos="993"/>
        </w:tabs>
        <w:ind w:left="851"/>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D552B2">
      <w:pPr>
        <w:pStyle w:val="Default"/>
        <w:numPr>
          <w:ilvl w:val="1"/>
          <w:numId w:val="17"/>
        </w:numPr>
        <w:tabs>
          <w:tab w:val="left" w:pos="993"/>
        </w:tabs>
        <w:ind w:left="1276"/>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2B45B52D" w:rsidR="001E66FD" w:rsidRDefault="001E66FD" w:rsidP="00D552B2">
      <w:pPr>
        <w:pStyle w:val="Default"/>
        <w:numPr>
          <w:ilvl w:val="1"/>
          <w:numId w:val="17"/>
        </w:numPr>
        <w:tabs>
          <w:tab w:val="left" w:pos="993"/>
        </w:tabs>
        <w:ind w:left="1276"/>
        <w:jc w:val="both"/>
        <w:rPr>
          <w:rFonts w:asciiTheme="minorHAnsi" w:hAnsiTheme="minorHAnsi" w:cstheme="minorBidi"/>
          <w:color w:val="auto"/>
          <w:sz w:val="22"/>
          <w:szCs w:val="22"/>
        </w:rPr>
      </w:pPr>
      <w:r w:rsidRPr="5FBA485A">
        <w:rPr>
          <w:rFonts w:asciiTheme="minorHAnsi" w:hAnsiTheme="minorHAnsi" w:cstheme="minorBid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5FBA485A">
        <w:rPr>
          <w:rFonts w:asciiTheme="minorHAnsi" w:hAnsiTheme="minorHAnsi" w:cstheme="minorBidi"/>
          <w:b/>
          <w:bCs/>
          <w:color w:val="auto"/>
          <w:sz w:val="22"/>
          <w:szCs w:val="22"/>
        </w:rPr>
        <w:t>0,05</w:t>
      </w:r>
      <w:r w:rsidR="004E4C56" w:rsidRPr="5FBA485A">
        <w:rPr>
          <w:rFonts w:asciiTheme="minorHAnsi" w:hAnsiTheme="minorHAnsi" w:cstheme="minorBidi"/>
          <w:b/>
          <w:bCs/>
          <w:color w:val="auto"/>
          <w:sz w:val="22"/>
          <w:szCs w:val="22"/>
        </w:rPr>
        <w:t xml:space="preserve"> </w:t>
      </w:r>
      <w:r w:rsidRPr="5FBA485A">
        <w:rPr>
          <w:rFonts w:asciiTheme="minorHAnsi" w:hAnsiTheme="minorHAnsi" w:cstheme="minorBidi"/>
          <w:b/>
          <w:bCs/>
          <w:color w:val="auto"/>
          <w:sz w:val="22"/>
          <w:szCs w:val="22"/>
        </w:rPr>
        <w:t xml:space="preserve">% z ceny </w:t>
      </w:r>
      <w:r w:rsidR="00174631" w:rsidRPr="5FBA485A">
        <w:rPr>
          <w:rFonts w:asciiTheme="minorHAnsi" w:hAnsiTheme="minorHAnsi" w:cstheme="minorBidi"/>
          <w:b/>
          <w:bCs/>
          <w:color w:val="auto"/>
          <w:sz w:val="22"/>
          <w:szCs w:val="22"/>
        </w:rPr>
        <w:t xml:space="preserve">za </w:t>
      </w:r>
      <w:r w:rsidRPr="5FBA485A">
        <w:rPr>
          <w:rFonts w:asciiTheme="minorHAnsi" w:hAnsiTheme="minorHAnsi" w:cstheme="minorBidi"/>
          <w:b/>
          <w:bCs/>
          <w:color w:val="auto"/>
          <w:sz w:val="22"/>
          <w:szCs w:val="22"/>
        </w:rPr>
        <w:t>diel</w:t>
      </w:r>
      <w:r w:rsidR="00174631" w:rsidRPr="5FBA485A">
        <w:rPr>
          <w:rFonts w:asciiTheme="minorHAnsi" w:hAnsiTheme="minorHAnsi" w:cstheme="minorBidi"/>
          <w:b/>
          <w:bCs/>
          <w:color w:val="auto"/>
          <w:sz w:val="22"/>
          <w:szCs w:val="22"/>
        </w:rPr>
        <w:t>o</w:t>
      </w:r>
      <w:r w:rsidRPr="5FBA485A">
        <w:rPr>
          <w:rFonts w:asciiTheme="minorHAnsi" w:hAnsiTheme="minorHAnsi" w:cstheme="minorBidi"/>
          <w:b/>
          <w:bCs/>
          <w:color w:val="auto"/>
          <w:sz w:val="22"/>
          <w:szCs w:val="22"/>
        </w:rPr>
        <w:t xml:space="preserve"> bez DPH</w:t>
      </w:r>
      <w:r w:rsidRPr="5FBA485A">
        <w:rPr>
          <w:rFonts w:asciiTheme="minorHAnsi" w:hAnsiTheme="minorHAnsi" w:cstheme="minorBidi"/>
          <w:color w:val="auto"/>
          <w:sz w:val="22"/>
          <w:szCs w:val="22"/>
        </w:rPr>
        <w:t xml:space="preserve"> za každý aj začatý deň omeškania, a to až do dňa úplného odstránenia týchto reklamovaných vád a</w:t>
      </w:r>
      <w:r w:rsidR="00E2787F" w:rsidRPr="5FBA485A">
        <w:rPr>
          <w:rFonts w:asciiTheme="minorHAnsi" w:hAnsiTheme="minorHAnsi" w:cstheme="minorBidi"/>
          <w:color w:val="auto"/>
          <w:sz w:val="22"/>
          <w:szCs w:val="22"/>
        </w:rPr>
        <w:t> </w:t>
      </w:r>
      <w:r w:rsidRPr="5FBA485A">
        <w:rPr>
          <w:rFonts w:asciiTheme="minorHAnsi" w:hAnsiTheme="minorHAnsi" w:cstheme="minorBidi"/>
          <w:color w:val="auto"/>
          <w:sz w:val="22"/>
          <w:szCs w:val="22"/>
        </w:rPr>
        <w:t>nedorobkov</w:t>
      </w:r>
      <w:r w:rsidR="00E2787F" w:rsidRPr="5FBA485A">
        <w:rPr>
          <w:rFonts w:asciiTheme="minorHAnsi" w:hAnsiTheme="minorHAnsi" w:cstheme="minorBidi"/>
          <w:color w:val="auto"/>
          <w:sz w:val="22"/>
          <w:szCs w:val="22"/>
        </w:rPr>
        <w:t>;</w:t>
      </w:r>
    </w:p>
    <w:p w14:paraId="644C707F" w14:textId="1E81E27D" w:rsidR="001E66FD" w:rsidRDefault="001E66FD" w:rsidP="00D552B2">
      <w:pPr>
        <w:pStyle w:val="Default"/>
        <w:numPr>
          <w:ilvl w:val="1"/>
          <w:numId w:val="17"/>
        </w:numPr>
        <w:tabs>
          <w:tab w:val="left" w:pos="993"/>
        </w:tabs>
        <w:ind w:left="127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D552B2">
      <w:pPr>
        <w:pStyle w:val="Default"/>
        <w:numPr>
          <w:ilvl w:val="1"/>
          <w:numId w:val="17"/>
        </w:numPr>
        <w:tabs>
          <w:tab w:val="left" w:pos="993"/>
        </w:tabs>
        <w:ind w:left="127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D552B2">
      <w:pPr>
        <w:pStyle w:val="Default"/>
        <w:numPr>
          <w:ilvl w:val="1"/>
          <w:numId w:val="17"/>
        </w:numPr>
        <w:tabs>
          <w:tab w:val="left" w:pos="993"/>
        </w:tabs>
        <w:spacing w:after="240"/>
        <w:ind w:left="127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64506272" w14:textId="1E59140E" w:rsidR="001E66FD" w:rsidRDefault="001E66FD" w:rsidP="00D552B2">
      <w:pPr>
        <w:pStyle w:val="Bezriadkovania"/>
        <w:numPr>
          <w:ilvl w:val="1"/>
          <w:numId w:val="17"/>
        </w:numPr>
        <w:tabs>
          <w:tab w:val="left" w:pos="993"/>
        </w:tabs>
        <w:spacing w:after="240"/>
        <w:ind w:left="1276"/>
        <w:jc w:val="both"/>
        <w:rPr>
          <w:rFonts w:asciiTheme="minorHAnsi" w:hAnsiTheme="minorHAnsi" w:cstheme="minorBidi"/>
          <w:sz w:val="22"/>
          <w:szCs w:val="22"/>
        </w:rPr>
      </w:pPr>
      <w:r w:rsidRPr="5FBA485A">
        <w:rPr>
          <w:rFonts w:asciiTheme="minorHAnsi" w:hAnsiTheme="minorHAnsi" w:cstheme="minorBidi"/>
          <w:sz w:val="22"/>
          <w:szCs w:val="22"/>
        </w:rPr>
        <w:t xml:space="preserve">Zmluvné strany </w:t>
      </w:r>
      <w:r w:rsidR="00023212" w:rsidRPr="5FBA485A">
        <w:rPr>
          <w:rFonts w:asciiTheme="minorHAnsi" w:hAnsiTheme="minorHAnsi" w:cstheme="minorBidi"/>
          <w:sz w:val="22"/>
          <w:szCs w:val="22"/>
        </w:rPr>
        <w:t>vy</w:t>
      </w:r>
      <w:r w:rsidRPr="5FBA485A">
        <w:rPr>
          <w:rFonts w:asciiTheme="minorHAnsi" w:hAnsiTheme="minorHAnsi" w:cstheme="minorBidi"/>
          <w:sz w:val="22"/>
          <w:szCs w:val="22"/>
        </w:rPr>
        <w:t>hlasujú, že považujú dohodnuté výšky zmluvných pokút uvedených v  Zmluv</w:t>
      </w:r>
      <w:r w:rsidR="00023212" w:rsidRPr="5FBA485A">
        <w:rPr>
          <w:rFonts w:asciiTheme="minorHAnsi" w:hAnsiTheme="minorHAnsi" w:cstheme="minorBidi"/>
          <w:sz w:val="22"/>
          <w:szCs w:val="22"/>
        </w:rPr>
        <w:t>e</w:t>
      </w:r>
      <w:r w:rsidRPr="5FBA485A">
        <w:rPr>
          <w:rFonts w:asciiTheme="minorHAnsi" w:hAnsiTheme="minorHAnsi" w:cstheme="minorBidi"/>
          <w:sz w:val="22"/>
          <w:szCs w:val="22"/>
        </w:rPr>
        <w:t xml:space="preserve"> za primerané, pretože pri rokovaniach o dohode o výške týchto zmluvných pokút prihliadali na hodnotu a význam týmito zmluvnými pokutami zabezpečovaných zmluvných povinností zhotoviteľa. </w:t>
      </w:r>
    </w:p>
    <w:p w14:paraId="7ADD958A" w14:textId="32A56CBB" w:rsidR="001E66FD" w:rsidRDefault="001E66FD" w:rsidP="004D3703">
      <w:pPr>
        <w:pStyle w:val="Bezriadkovania"/>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4D3703">
      <w:pPr>
        <w:pStyle w:val="Default"/>
        <w:numPr>
          <w:ilvl w:val="0"/>
          <w:numId w:val="31"/>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4D3703">
      <w:pPr>
        <w:pStyle w:val="Default"/>
        <w:numPr>
          <w:ilvl w:val="1"/>
          <w:numId w:val="31"/>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4D3703">
      <w:pPr>
        <w:pStyle w:val="Default"/>
        <w:numPr>
          <w:ilvl w:val="1"/>
          <w:numId w:val="31"/>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4D3703">
      <w:pPr>
        <w:pStyle w:val="Default"/>
        <w:numPr>
          <w:ilvl w:val="1"/>
          <w:numId w:val="31"/>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04CFA47" w:rsidR="001E66FD" w:rsidRDefault="001E66FD" w:rsidP="004D3703">
      <w:pPr>
        <w:pStyle w:val="Default"/>
        <w:numPr>
          <w:ilvl w:val="2"/>
          <w:numId w:val="32"/>
        </w:numPr>
        <w:jc w:val="both"/>
        <w:rPr>
          <w:rFonts w:asciiTheme="minorHAnsi" w:hAnsiTheme="minorHAnsi" w:cstheme="minorBidi"/>
          <w:color w:val="auto"/>
          <w:sz w:val="22"/>
          <w:szCs w:val="22"/>
        </w:rPr>
      </w:pPr>
      <w:r w:rsidRPr="5FBA485A">
        <w:rPr>
          <w:rFonts w:asciiTheme="minorHAnsi" w:hAnsiTheme="minorHAnsi" w:cstheme="minorBidi"/>
          <w:sz w:val="22"/>
          <w:szCs w:val="22"/>
        </w:rPr>
        <w:t>zhotoviteľ nezačne s realizáciou stavebných prác na diele v lehote uvedenej v čl. IV bod 1.</w:t>
      </w:r>
      <w:r w:rsidR="00B93B30" w:rsidRPr="5FBA485A">
        <w:rPr>
          <w:rFonts w:asciiTheme="minorHAnsi" w:hAnsiTheme="minorHAnsi" w:cstheme="minorBidi"/>
          <w:sz w:val="22"/>
          <w:szCs w:val="22"/>
        </w:rPr>
        <w:t>2</w:t>
      </w:r>
      <w:r w:rsidRPr="5FBA485A">
        <w:rPr>
          <w:rFonts w:asciiTheme="minorHAnsi" w:hAnsiTheme="minorHAnsi" w:cstheme="minorBidi"/>
          <w:sz w:val="22"/>
          <w:szCs w:val="22"/>
        </w:rPr>
        <w:t xml:space="preserve"> tejto Zmluvy,</w:t>
      </w:r>
    </w:p>
    <w:p w14:paraId="54A1D3B0" w14:textId="7F88583D"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kvalitatívno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písomnému upozorneniu objednávateľa, resp. oprávnenej osoby objednávateľa (zápis v stavebnom denníku na vadné plnenie zhotoviteľa) pokračuje vo vadnom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5492786A" w14:textId="533B7B2E" w:rsidR="001E66FD"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4D3703">
      <w:pPr>
        <w:pStyle w:val="Default"/>
        <w:numPr>
          <w:ilvl w:val="2"/>
          <w:numId w:val="32"/>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4D3703">
      <w:pPr>
        <w:pStyle w:val="Default"/>
        <w:numPr>
          <w:ilvl w:val="1"/>
          <w:numId w:val="31"/>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3DABCA7F"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4D3703">
      <w:pPr>
        <w:pStyle w:val="Odsekzoznamu"/>
        <w:widowControl w:val="0"/>
        <w:numPr>
          <w:ilvl w:val="0"/>
          <w:numId w:val="33"/>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23A92121" w:rsidR="001E66FD" w:rsidRDefault="001E66FD" w:rsidP="004D3703">
      <w:pPr>
        <w:pStyle w:val="Odsekzoznamu"/>
        <w:widowControl w:val="0"/>
        <w:numPr>
          <w:ilvl w:val="0"/>
          <w:numId w:val="33"/>
        </w:numPr>
        <w:tabs>
          <w:tab w:val="left" w:pos="426"/>
          <w:tab w:val="left" w:pos="7088"/>
        </w:tabs>
        <w:spacing w:before="240" w:after="100" w:afterAutospacing="1"/>
        <w:ind w:left="0" w:firstLine="0"/>
        <w:jc w:val="both"/>
        <w:rPr>
          <w:rFonts w:asciiTheme="minorHAnsi" w:hAnsiTheme="minorHAnsi" w:cs="Calibri"/>
          <w:lang w:eastAsia="cs-CZ"/>
        </w:rPr>
      </w:pPr>
      <w:r w:rsidRPr="5FBA485A">
        <w:rPr>
          <w:rFonts w:asciiTheme="minorHAnsi" w:hAnsiTheme="minorHAnsi"/>
        </w:rPr>
        <w:t>Zhotoviteľ je povinný zaslať každú písomnosť vzniknutú na základe tejto Zmluvy objednávateľovi aj elektronicky na nasledovné adresy</w:t>
      </w:r>
      <w:r w:rsidR="00690DFC" w:rsidRPr="5FBA485A">
        <w:rPr>
          <w:rFonts w:asciiTheme="minorHAnsi" w:hAnsiTheme="minorHAnsi"/>
        </w:rPr>
        <w:t xml:space="preserve"> elektronickej pošty</w:t>
      </w:r>
      <w:r w:rsidRPr="5FBA485A">
        <w:rPr>
          <w:rFonts w:asciiTheme="minorHAnsi" w:hAnsiTheme="minorHAnsi"/>
        </w:rPr>
        <w:t xml:space="preserve">: </w:t>
      </w:r>
      <w:r w:rsidR="003C0412" w:rsidRPr="003C0412">
        <w:rPr>
          <w:rFonts w:asciiTheme="minorHAnsi" w:hAnsiTheme="minorHAnsi"/>
        </w:rPr>
        <w:t>info@sosos.sk</w:t>
      </w:r>
      <w:r w:rsidRPr="5FBA485A">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34402183" w:rsidR="001E66FD" w:rsidRDefault="001E66FD" w:rsidP="004D3703">
      <w:pPr>
        <w:pStyle w:val="Odsekzoznamu"/>
        <w:widowControl w:val="0"/>
        <w:numPr>
          <w:ilvl w:val="0"/>
          <w:numId w:val="33"/>
        </w:numPr>
        <w:tabs>
          <w:tab w:val="left" w:pos="426"/>
          <w:tab w:val="left" w:pos="7088"/>
        </w:tabs>
        <w:spacing w:before="240" w:after="100" w:afterAutospacing="1"/>
        <w:ind w:left="0" w:firstLine="0"/>
        <w:jc w:val="both"/>
        <w:rPr>
          <w:rFonts w:asciiTheme="minorHAnsi" w:hAnsiTheme="minorHAnsi" w:cs="Calibri"/>
          <w:lang w:eastAsia="cs-CZ"/>
        </w:rPr>
      </w:pPr>
      <w:r w:rsidRPr="5FBA485A">
        <w:rPr>
          <w:rFonts w:asciiTheme="minorHAnsi" w:hAnsiTheme="minorHAnsi"/>
        </w:rPr>
        <w:t xml:space="preserve">Na účely tejto Zmluvy platí, že ak sa písomný právny úkon bude druhej </w:t>
      </w:r>
      <w:r w:rsidR="001A4887" w:rsidRPr="5FBA485A">
        <w:rPr>
          <w:rFonts w:asciiTheme="minorHAnsi" w:hAnsiTheme="minorHAnsi"/>
        </w:rPr>
        <w:t>Z</w:t>
      </w:r>
      <w:r w:rsidRPr="5FBA485A">
        <w:rPr>
          <w:rFonts w:asciiTheme="minorHAnsi" w:hAnsiTheme="minorHAnsi"/>
        </w:rPr>
        <w:t xml:space="preserve">mluvnej strane zasielať doporučenou zásielkou prostredníctvom pošty alebo kuriéra, považuje sa tento písomný právny úkon za doručený druhej </w:t>
      </w:r>
      <w:r w:rsidR="001A4887" w:rsidRPr="5FBA485A">
        <w:rPr>
          <w:rFonts w:asciiTheme="minorHAnsi" w:hAnsiTheme="minorHAnsi"/>
        </w:rPr>
        <w:t>Z</w:t>
      </w:r>
      <w:r w:rsidRPr="5FBA485A">
        <w:rPr>
          <w:rFonts w:asciiTheme="minorHAnsi" w:hAnsiTheme="minorHAnsi"/>
        </w:rPr>
        <w:t xml:space="preserve">mluvnej strane aj v prípade, ak bude doporučená zásielka vrátená </w:t>
      </w:r>
      <w:r w:rsidR="009267D5" w:rsidRPr="5FBA485A">
        <w:rPr>
          <w:rFonts w:asciiTheme="minorHAnsi" w:hAnsiTheme="minorHAnsi"/>
        </w:rPr>
        <w:t>Z</w:t>
      </w:r>
      <w:r w:rsidRPr="5FBA485A">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sidRPr="5FBA485A">
        <w:rPr>
          <w:rFonts w:asciiTheme="minorHAnsi" w:hAnsiTheme="minorHAnsi"/>
        </w:rPr>
        <w:t>Z</w:t>
      </w:r>
      <w:r w:rsidRPr="5FBA485A">
        <w:rPr>
          <w:rFonts w:asciiTheme="minorHAnsi" w:hAnsiTheme="minorHAnsi"/>
        </w:rPr>
        <w:t>mluvnej strane, ktorá ju odoslala</w:t>
      </w:r>
      <w:r w:rsidR="009267D5" w:rsidRPr="5FBA485A">
        <w:rPr>
          <w:rFonts w:asciiTheme="minorHAnsi" w:hAnsiTheme="minorHAnsi"/>
        </w:rPr>
        <w:t>,</w:t>
      </w:r>
      <w:r w:rsidRPr="5FBA485A">
        <w:rPr>
          <w:rFonts w:asciiTheme="minorHAnsi" w:hAnsiTheme="minorHAnsi"/>
        </w:rPr>
        <w:t xml:space="preserve"> ako nedoručiteľná.</w:t>
      </w:r>
      <w:r w:rsidR="009267D5" w:rsidRPr="5FBA485A">
        <w:rPr>
          <w:rFonts w:asciiTheme="minorHAnsi" w:hAnsiTheme="minorHAnsi"/>
        </w:rPr>
        <w:t xml:space="preserve"> V prípade doručovania elektronickou formou</w:t>
      </w:r>
      <w:r w:rsidR="002D620C" w:rsidRPr="5FBA485A">
        <w:rPr>
          <w:rFonts w:asciiTheme="minorHAnsi" w:hAnsiTheme="minorHAnsi"/>
        </w:rPr>
        <w:t xml:space="preserve"> sa právny úkon resp. iná korešponde</w:t>
      </w:r>
      <w:r w:rsidR="00075D3A" w:rsidRPr="5FBA485A">
        <w:rPr>
          <w:rFonts w:asciiTheme="minorHAnsi" w:hAnsiTheme="minorHAnsi"/>
        </w:rPr>
        <w:t>n</w:t>
      </w:r>
      <w:r w:rsidR="002D620C" w:rsidRPr="5FBA485A">
        <w:rPr>
          <w:rFonts w:asciiTheme="minorHAnsi" w:hAnsiTheme="minorHAnsi"/>
        </w:rPr>
        <w:t>cia považuje za doručenú dňom doručenia potvrdenia o</w:t>
      </w:r>
      <w:r w:rsidR="006D4ACB" w:rsidRPr="5FBA485A">
        <w:rPr>
          <w:rFonts w:asciiTheme="minorHAnsi" w:hAnsiTheme="minorHAnsi"/>
        </w:rPr>
        <w:t> </w:t>
      </w:r>
      <w:r w:rsidR="002D620C" w:rsidRPr="5FBA485A">
        <w:rPr>
          <w:rFonts w:asciiTheme="minorHAnsi" w:hAnsiTheme="minorHAnsi"/>
        </w:rPr>
        <w:t>doručení</w:t>
      </w:r>
      <w:r w:rsidR="006D4ACB" w:rsidRPr="5FBA485A">
        <w:rPr>
          <w:rFonts w:asciiTheme="minorHAnsi" w:hAnsiTheme="minorHAnsi"/>
        </w:rPr>
        <w:t xml:space="preserve"> </w:t>
      </w:r>
      <w:r w:rsidR="002D620C" w:rsidRPr="5FBA485A">
        <w:rPr>
          <w:rFonts w:asciiTheme="minorHAnsi" w:hAnsiTheme="minorHAnsi"/>
        </w:rPr>
        <w:t xml:space="preserve">zásielky, najneskôr však uplynutím druhého dňa odo dňa zaslania na adresu elektronickej pošty príslušnej Zmluvnej strany, ktorá je adresátom takejto písomnosti. Na tento účel sú si Zmluvné strany povinné zabezpečiť nastavenie </w:t>
      </w:r>
      <w:r w:rsidR="00DC3243" w:rsidRPr="5FBA485A">
        <w:rPr>
          <w:rFonts w:asciiTheme="minorHAnsi" w:hAnsiTheme="minorHAnsi"/>
        </w:rPr>
        <w:t>technického vybavenia (e-mailové konto), ktoré bude spĺňať všetky parametre pre splnenie požiadavky týkajúcej</w:t>
      </w:r>
      <w:r w:rsidR="002D620C" w:rsidRPr="5FBA485A">
        <w:rPr>
          <w:rFonts w:asciiTheme="minorHAnsi" w:hAnsiTheme="minorHAnsi"/>
        </w:rPr>
        <w:t xml:space="preserve"> sa potvrdenia doručenia elektronickej spr</w:t>
      </w:r>
      <w:r w:rsidR="006D4ACB" w:rsidRPr="5FBA485A">
        <w:rPr>
          <w:rFonts w:asciiTheme="minorHAnsi" w:hAnsiTheme="minorHAnsi"/>
        </w:rPr>
        <w:t>á</w:t>
      </w:r>
      <w:r w:rsidR="002D620C" w:rsidRPr="5FBA485A">
        <w:rPr>
          <w:rFonts w:asciiTheme="minorHAnsi" w:hAnsiTheme="minorHAnsi"/>
        </w:rPr>
        <w:t>vy, vrátane pripojených dokumentov; ak to nie je objektívne možné z technických dôvodov, Zmluvná strana, ktor</w:t>
      </w:r>
      <w:r w:rsidR="006D4ACB" w:rsidRPr="5FBA485A">
        <w:rPr>
          <w:rFonts w:asciiTheme="minorHAnsi" w:hAnsiTheme="minorHAnsi"/>
        </w:rPr>
        <w:t>á</w:t>
      </w:r>
      <w:r w:rsidR="002D620C" w:rsidRPr="5FBA485A">
        <w:rPr>
          <w:rFonts w:asciiTheme="minorHAnsi" w:hAnsiTheme="minorHAnsi"/>
        </w:rPr>
        <w:t xml:space="preserve"> má tento technický problém, je jeho existenciu povinná oznámiť druhej Zmluvnej stran</w:t>
      </w:r>
      <w:r w:rsidR="000D1640" w:rsidRPr="5FBA485A">
        <w:rPr>
          <w:rFonts w:asciiTheme="minorHAnsi" w:hAnsiTheme="minorHAnsi"/>
        </w:rPr>
        <w:t>e</w:t>
      </w:r>
      <w:r w:rsidR="002D620C" w:rsidRPr="5FBA485A">
        <w:rPr>
          <w:rFonts w:asciiTheme="minorHAnsi" w:hAnsiTheme="minorHAnsi"/>
        </w:rPr>
        <w:t>, pričom na doručovanie sa následne uplatní postup dohodnut</w:t>
      </w:r>
      <w:r w:rsidR="006D4ACB" w:rsidRPr="5FBA485A">
        <w:rPr>
          <w:rFonts w:asciiTheme="minorHAnsi" w:hAnsiTheme="minorHAnsi"/>
        </w:rPr>
        <w:t>ý</w:t>
      </w:r>
      <w:r w:rsidR="002D620C" w:rsidRPr="5FBA485A">
        <w:rPr>
          <w:rFonts w:asciiTheme="minorHAnsi" w:hAnsiTheme="minorHAnsi"/>
        </w:rPr>
        <w:t xml:space="preserve"> pre listinné doručovanie podľa prvej a druhej vety tohto odsek</w:t>
      </w:r>
      <w:r w:rsidR="006D4ACB" w:rsidRPr="5FBA485A">
        <w:rPr>
          <w:rFonts w:asciiTheme="minorHAnsi" w:hAnsiTheme="minorHAnsi"/>
        </w:rPr>
        <w:t>u</w:t>
      </w:r>
      <w:r w:rsidR="002D620C" w:rsidRPr="5FBA485A">
        <w:rPr>
          <w:rFonts w:asciiTheme="minorHAnsi" w:hAnsiTheme="minorHAnsi"/>
        </w:rPr>
        <w:t xml:space="preserve"> tohto článku Zmluvy.</w:t>
      </w:r>
    </w:p>
    <w:p w14:paraId="083C31C2" w14:textId="77777777"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4D3703">
      <w:pPr>
        <w:pStyle w:val="Odsekzoznamu"/>
        <w:widowControl w:val="0"/>
        <w:numPr>
          <w:ilvl w:val="0"/>
          <w:numId w:val="33"/>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02843C90" w:rsidR="001E66FD" w:rsidRDefault="001E66FD" w:rsidP="001E66FD">
      <w:pPr>
        <w:spacing w:after="0"/>
        <w:jc w:val="center"/>
        <w:rPr>
          <w:rFonts w:cs="Calibri"/>
          <w:b/>
          <w:lang w:eastAsia="cs-CZ"/>
        </w:rPr>
      </w:pPr>
      <w:r>
        <w:rPr>
          <w:rFonts w:cs="Calibri"/>
          <w:b/>
          <w:lang w:eastAsia="cs-CZ"/>
        </w:rPr>
        <w:t>Čl. XVI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1020BC7F" w14:textId="77777777" w:rsidR="00904AB4" w:rsidRDefault="00904AB4" w:rsidP="003C0412">
      <w:pPr>
        <w:pStyle w:val="Default"/>
        <w:numPr>
          <w:ilvl w:val="0"/>
          <w:numId w:val="49"/>
        </w:numPr>
        <w:tabs>
          <w:tab w:val="left" w:pos="426"/>
        </w:tabs>
        <w:ind w:left="284"/>
        <w:jc w:val="both"/>
        <w:rPr>
          <w:rFonts w:asciiTheme="minorHAnsi" w:hAnsiTheme="minorHAnsi" w:cstheme="minorBidi"/>
          <w:sz w:val="22"/>
          <w:szCs w:val="22"/>
          <w:lang w:eastAsia="cs-CZ"/>
        </w:rPr>
      </w:pPr>
      <w:r w:rsidRPr="5FBA485A">
        <w:rPr>
          <w:rFonts w:asciiTheme="minorHAnsi" w:hAnsiTheme="minorHAnsi" w:cstheme="minorBidi"/>
          <w:color w:val="auto"/>
          <w:sz w:val="22"/>
          <w:szCs w:val="22"/>
        </w:rPr>
        <w:t xml:space="preserve">Táto Zmluva nadobúda platnosť dňom jej podpisu obidvomi Zmluvnými stranami a účinnosť </w:t>
      </w:r>
      <w:r w:rsidRPr="5FBA485A">
        <w:rPr>
          <w:rFonts w:asciiTheme="minorHAnsi" w:hAnsiTheme="minorHAnsi" w:cstheme="minorBidi"/>
          <w:sz w:val="22"/>
          <w:szCs w:val="22"/>
          <w:lang w:eastAsia="cs-CZ"/>
        </w:rPr>
        <w:t>dňom nasledujúcim po dni</w:t>
      </w:r>
      <w:r w:rsidRPr="5FBA485A">
        <w:rPr>
          <w:rFonts w:asciiTheme="minorHAnsi" w:hAnsiTheme="minorHAnsi" w:cstheme="minorBidi"/>
          <w:b/>
          <w:bCs/>
          <w:sz w:val="22"/>
          <w:szCs w:val="22"/>
          <w:lang w:eastAsia="cs-CZ"/>
        </w:rPr>
        <w:t xml:space="preserve"> </w:t>
      </w:r>
      <w:r w:rsidRPr="5FBA485A">
        <w:rPr>
          <w:rFonts w:asciiTheme="minorHAnsi" w:hAnsiTheme="minorHAnsi" w:cstheme="minorBid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5FBA485A">
        <w:rPr>
          <w:rFonts w:asciiTheme="minorHAnsi" w:hAnsiTheme="minorHAnsi" w:cstheme="minorBidi"/>
          <w:b/>
          <w:bCs/>
          <w:sz w:val="22"/>
          <w:szCs w:val="22"/>
          <w:lang w:eastAsia="cs-CZ"/>
        </w:rPr>
        <w:t>Zákon o slobode informácií</w:t>
      </w:r>
      <w:r w:rsidRPr="5FBA485A">
        <w:rPr>
          <w:rFonts w:asciiTheme="minorHAnsi" w:hAnsiTheme="minorHAnsi" w:cstheme="minorBidi"/>
          <w:sz w:val="22"/>
          <w:szCs w:val="22"/>
          <w:lang w:eastAsia="cs-CZ"/>
        </w:rPr>
        <w:t>“).</w:t>
      </w:r>
    </w:p>
    <w:p w14:paraId="222BDDCB" w14:textId="77777777" w:rsidR="00904AB4" w:rsidRDefault="00904AB4" w:rsidP="5FBA485A">
      <w:pPr>
        <w:pStyle w:val="Default"/>
        <w:tabs>
          <w:tab w:val="left" w:pos="426"/>
        </w:tabs>
        <w:jc w:val="both"/>
        <w:rPr>
          <w:rFonts w:asciiTheme="minorHAnsi" w:hAnsiTheme="minorHAnsi" w:cstheme="minorBidi"/>
          <w:sz w:val="22"/>
          <w:szCs w:val="22"/>
          <w:lang w:eastAsia="cs-CZ"/>
        </w:rPr>
      </w:pPr>
    </w:p>
    <w:p w14:paraId="23EE00B3" w14:textId="539853A7" w:rsidR="001E66FD" w:rsidRDefault="001E66FD" w:rsidP="003C0412">
      <w:pPr>
        <w:widowControl w:val="0"/>
        <w:numPr>
          <w:ilvl w:val="0"/>
          <w:numId w:val="49"/>
        </w:numPr>
        <w:tabs>
          <w:tab w:val="left" w:pos="284"/>
        </w:tabs>
        <w:spacing w:after="240"/>
        <w:ind w:left="0" w:firstLine="0"/>
        <w:contextualSpacing/>
        <w:jc w:val="both"/>
        <w:rPr>
          <w:rFonts w:cs="Calibri"/>
          <w:lang w:eastAsia="cs-CZ"/>
        </w:rPr>
      </w:pPr>
      <w:r w:rsidRPr="5FBA485A">
        <w:rPr>
          <w:rFonts w:cs="Calibri"/>
          <w:lang w:eastAsia="cs-CZ"/>
        </w:rPr>
        <w:t xml:space="preserve">Túto Zmluvu možno meniť a dopĺňať len očíslovanými písomnými dodatkami podpísanými </w:t>
      </w:r>
      <w:r w:rsidR="001A7DB6" w:rsidRPr="5FBA485A">
        <w:rPr>
          <w:rFonts w:cs="Calibri"/>
          <w:lang w:eastAsia="cs-CZ"/>
        </w:rPr>
        <w:t>Z</w:t>
      </w:r>
      <w:r w:rsidRPr="5FBA485A">
        <w:rPr>
          <w:rFonts w:cs="Calibri"/>
          <w:lang w:eastAsia="cs-CZ"/>
        </w:rPr>
        <w:t xml:space="preserve">mluvnými stranami. Zmluvné strany sa dohodli, že akákoľvek zmena údajov </w:t>
      </w:r>
      <w:r w:rsidR="001A7DB6" w:rsidRPr="5FBA485A">
        <w:rPr>
          <w:rFonts w:cs="Calibri"/>
          <w:lang w:eastAsia="cs-CZ"/>
        </w:rPr>
        <w:t>Z</w:t>
      </w:r>
      <w:r w:rsidRPr="5FBA485A">
        <w:rPr>
          <w:rFonts w:cs="Calibri"/>
          <w:lang w:eastAsia="cs-CZ"/>
        </w:rPr>
        <w:t xml:space="preserve">mluvných strán uvedených v záhlaví Zmluvy, ak jej dôsledkom nie je zmena v osobe </w:t>
      </w:r>
      <w:r w:rsidR="001A7DB6" w:rsidRPr="5FBA485A">
        <w:rPr>
          <w:rFonts w:cs="Calibri"/>
          <w:lang w:eastAsia="cs-CZ"/>
        </w:rPr>
        <w:t>Z</w:t>
      </w:r>
      <w:r w:rsidRPr="5FBA485A">
        <w:rPr>
          <w:rFonts w:cs="Calibri"/>
          <w:lang w:eastAsia="cs-CZ"/>
        </w:rPr>
        <w:t xml:space="preserve">mluvnej strany, ako aj akákoľvek zmena kdekoľvek v tejto Zmluve uvedených osôb oprávnených rokovať za ktorúkoľvek zo </w:t>
      </w:r>
      <w:r w:rsidR="001A7DB6" w:rsidRPr="5FBA485A">
        <w:rPr>
          <w:rFonts w:cs="Calibri"/>
          <w:lang w:eastAsia="cs-CZ"/>
        </w:rPr>
        <w:t>Z</w:t>
      </w:r>
      <w:r w:rsidRPr="5FBA485A">
        <w:rPr>
          <w:rFonts w:cs="Calibri"/>
          <w:lang w:eastAsia="cs-CZ"/>
        </w:rPr>
        <w:t xml:space="preserve">mluvných strán, alebo adresa elektronickej pošty ktorejkoľvek zo </w:t>
      </w:r>
      <w:r w:rsidR="001A7DB6" w:rsidRPr="5FBA485A">
        <w:rPr>
          <w:rFonts w:cs="Calibri"/>
          <w:lang w:eastAsia="cs-CZ"/>
        </w:rPr>
        <w:t>Z</w:t>
      </w:r>
      <w:r w:rsidRPr="5FBA485A">
        <w:rPr>
          <w:rFonts w:cs="Calibri"/>
          <w:lang w:eastAsia="cs-CZ"/>
        </w:rPr>
        <w:t xml:space="preserve">mluvných strán uvedená kdekoľvek v tejto Zmluve, nepodlieha povinnosti uzatvoriť dodatok; takáto zmena sa stane účinnou v deň, v ktorom bolo oznámenie o takejto zmene doručené druhej </w:t>
      </w:r>
      <w:r w:rsidR="001A7DB6" w:rsidRPr="5FBA485A">
        <w:rPr>
          <w:rFonts w:cs="Calibri"/>
          <w:lang w:eastAsia="cs-CZ"/>
        </w:rPr>
        <w:t>Z</w:t>
      </w:r>
      <w:r w:rsidRPr="5FBA485A">
        <w:rPr>
          <w:rFonts w:cs="Calibri"/>
          <w:lang w:eastAsia="cs-CZ"/>
        </w:rPr>
        <w:t xml:space="preserve">mluvnej strane. </w:t>
      </w:r>
    </w:p>
    <w:p w14:paraId="7C9DA376" w14:textId="06D0A1BE" w:rsidR="001E66FD" w:rsidRDefault="001E66FD" w:rsidP="003C0412">
      <w:pPr>
        <w:pStyle w:val="Odsekzoznamu"/>
        <w:numPr>
          <w:ilvl w:val="0"/>
          <w:numId w:val="49"/>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49C4A6BA" w:rsidR="001E66FD" w:rsidRDefault="001E66FD" w:rsidP="003C0412">
      <w:pPr>
        <w:pStyle w:val="Odsekzoznamu"/>
        <w:numPr>
          <w:ilvl w:val="0"/>
          <w:numId w:val="49"/>
        </w:numPr>
        <w:tabs>
          <w:tab w:val="left" w:pos="284"/>
        </w:tabs>
        <w:spacing w:after="240"/>
        <w:ind w:left="0" w:firstLine="0"/>
        <w:jc w:val="both"/>
        <w:rPr>
          <w:rFonts w:asciiTheme="minorHAnsi" w:hAnsiTheme="minorHAnsi" w:cs="Calibri"/>
          <w:lang w:eastAsia="cs-CZ"/>
        </w:rPr>
      </w:pPr>
      <w:r w:rsidRPr="5FBA485A">
        <w:rPr>
          <w:rFonts w:asciiTheme="minorHAnsi" w:hAnsiTheme="minorHAnsi" w:cs="Calibri"/>
          <w:lang w:eastAsia="cs-CZ"/>
        </w:rPr>
        <w:t xml:space="preserve">Zmluvné strany sa zaväzujú </w:t>
      </w:r>
      <w:r w:rsidR="00A1086E" w:rsidRPr="5FBA485A">
        <w:rPr>
          <w:rFonts w:asciiTheme="minorHAnsi" w:hAnsiTheme="minorHAnsi" w:cs="Calibri"/>
          <w:lang w:eastAsia="cs-CZ"/>
        </w:rPr>
        <w:t xml:space="preserve">sa </w:t>
      </w:r>
      <w:r w:rsidRPr="5FBA485A">
        <w:rPr>
          <w:rFonts w:asciiTheme="minorHAnsi" w:hAnsiTheme="minorHAnsi" w:cs="Calibri"/>
          <w:lang w:eastAsia="cs-CZ"/>
        </w:rPr>
        <w:t xml:space="preserve">bez </w:t>
      </w:r>
      <w:r w:rsidR="00C03B6F" w:rsidRPr="5FBA485A">
        <w:rPr>
          <w:rFonts w:asciiTheme="minorHAnsi" w:hAnsiTheme="minorHAnsi" w:cs="Calibri"/>
          <w:lang w:eastAsia="cs-CZ"/>
        </w:rPr>
        <w:t>o</w:t>
      </w:r>
      <w:r w:rsidRPr="5FBA485A">
        <w:rPr>
          <w:rFonts w:asciiTheme="minorHAnsi" w:hAnsiTheme="minorHAnsi" w:cs="Calibri"/>
          <w:lang w:eastAsia="cs-CZ"/>
        </w:rPr>
        <w:t xml:space="preserve">meškania vzájomne informovať o všetkých okolnostiach, ktoré by bránili riadnemu splneniu </w:t>
      </w:r>
      <w:r w:rsidR="008B014D" w:rsidRPr="5FBA485A">
        <w:rPr>
          <w:rFonts w:asciiTheme="minorHAnsi" w:hAnsiTheme="minorHAnsi" w:cs="Calibri"/>
          <w:lang w:eastAsia="cs-CZ"/>
        </w:rPr>
        <w:t>p</w:t>
      </w:r>
      <w:r w:rsidRPr="5FBA485A">
        <w:rPr>
          <w:rFonts w:asciiTheme="minorHAnsi" w:hAnsiTheme="minorHAnsi" w:cs="Calibri"/>
          <w:lang w:eastAsia="cs-CZ"/>
        </w:rPr>
        <w:t>redmetu Zmluvy.</w:t>
      </w:r>
    </w:p>
    <w:p w14:paraId="565E4403" w14:textId="05425331" w:rsidR="001E66FD" w:rsidRDefault="001E66FD" w:rsidP="003C0412">
      <w:pPr>
        <w:pStyle w:val="Odsekzoznamu"/>
        <w:numPr>
          <w:ilvl w:val="0"/>
          <w:numId w:val="49"/>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3C0412">
      <w:pPr>
        <w:pStyle w:val="Odsekzoznamu"/>
        <w:numPr>
          <w:ilvl w:val="0"/>
          <w:numId w:val="49"/>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3C0412">
      <w:pPr>
        <w:pStyle w:val="Odsekzoznamu"/>
        <w:numPr>
          <w:ilvl w:val="0"/>
          <w:numId w:val="49"/>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3C0412">
      <w:pPr>
        <w:pStyle w:val="Odsekzoznamu"/>
        <w:numPr>
          <w:ilvl w:val="0"/>
          <w:numId w:val="49"/>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5F4D856" w:rsidR="001E66FD" w:rsidRPr="0069602F" w:rsidRDefault="0001165B" w:rsidP="003C0412">
      <w:pPr>
        <w:pStyle w:val="Odsekzoznamu"/>
        <w:numPr>
          <w:ilvl w:val="0"/>
          <w:numId w:val="49"/>
        </w:numPr>
        <w:tabs>
          <w:tab w:val="left" w:pos="426"/>
        </w:tabs>
        <w:spacing w:after="240"/>
        <w:ind w:left="0" w:firstLine="0"/>
        <w:jc w:val="both"/>
        <w:rPr>
          <w:rFonts w:asciiTheme="minorHAnsi" w:hAnsiTheme="minorHAnsi" w:cstheme="minorBidi"/>
          <w:lang w:eastAsia="cs-CZ"/>
        </w:rPr>
      </w:pPr>
      <w:r w:rsidRPr="5FBA485A">
        <w:rPr>
          <w:rFonts w:ascii="Calibri" w:hAnsi="Calibri"/>
        </w:rPr>
        <w:t xml:space="preserve">Zhotoviteľ sa zaväzuje strpieť výkon kontroly/auditu súvisiaceho s dodávkou tovaru, vykonaním diela a poskytovaním služieb kedykoľvek počas platnosti a účinnosti </w:t>
      </w:r>
      <w:r w:rsidR="001C324F" w:rsidRPr="5FBA485A">
        <w:rPr>
          <w:rFonts w:ascii="Calibri" w:hAnsi="Calibri"/>
        </w:rPr>
        <w:t xml:space="preserve">tejto </w:t>
      </w:r>
      <w:r w:rsidR="00245B60" w:rsidRPr="5FBA485A">
        <w:rPr>
          <w:rFonts w:ascii="Calibri" w:hAnsi="Calibri"/>
        </w:rPr>
        <w:t>Z</w:t>
      </w:r>
      <w:r w:rsidR="001C324F" w:rsidRPr="5FBA485A">
        <w:rPr>
          <w:rFonts w:ascii="Calibri" w:hAnsi="Calibri"/>
        </w:rPr>
        <w:t xml:space="preserve">mluvy v nadväznosti na fakt, že dielo je </w:t>
      </w:r>
      <w:r w:rsidRPr="5FBA485A">
        <w:rPr>
          <w:rFonts w:ascii="Calibri" w:hAnsi="Calibri"/>
        </w:rPr>
        <w:t>financova</w:t>
      </w:r>
      <w:r w:rsidR="001C324F" w:rsidRPr="5FBA485A">
        <w:rPr>
          <w:rFonts w:ascii="Calibri" w:hAnsi="Calibri"/>
        </w:rPr>
        <w:t>né z Plánu obnovy a</w:t>
      </w:r>
      <w:r w:rsidR="00E54DB2" w:rsidRPr="5FBA485A">
        <w:rPr>
          <w:rFonts w:ascii="Calibri" w:hAnsi="Calibri"/>
        </w:rPr>
        <w:t> </w:t>
      </w:r>
      <w:r w:rsidR="001C324F" w:rsidRPr="5FBA485A">
        <w:rPr>
          <w:rFonts w:ascii="Calibri" w:hAnsi="Calibri"/>
        </w:rPr>
        <w:t>odolnosti</w:t>
      </w:r>
      <w:r w:rsidR="00E54DB2" w:rsidRPr="5FBA485A">
        <w:rPr>
          <w:rFonts w:ascii="Calibri" w:hAnsi="Calibri"/>
        </w:rPr>
        <w:t xml:space="preserve"> v nadväznosti na platnú a účinnú Zmluvu o </w:t>
      </w:r>
      <w:r w:rsidR="003C4E94" w:rsidRPr="5FBA485A">
        <w:rPr>
          <w:rFonts w:ascii="Calibri" w:hAnsi="Calibri"/>
        </w:rPr>
        <w:t>PPM</w:t>
      </w:r>
      <w:r w:rsidR="00E54DB2" w:rsidRPr="5FBA485A">
        <w:rPr>
          <w:rFonts w:ascii="Calibri" w:hAnsi="Calibri"/>
        </w:rPr>
        <w:t xml:space="preserve"> (preambula, bod 2</w:t>
      </w:r>
      <w:r w:rsidR="00425570" w:rsidRPr="5FBA485A">
        <w:rPr>
          <w:rFonts w:ascii="Calibri" w:hAnsi="Calibri"/>
        </w:rPr>
        <w:t xml:space="preserve"> Zmluvy</w:t>
      </w:r>
      <w:r w:rsidR="00E54DB2" w:rsidRPr="5FBA485A">
        <w:rPr>
          <w:rFonts w:ascii="Calibri" w:hAnsi="Calibri"/>
        </w:rPr>
        <w:t>)</w:t>
      </w:r>
      <w:r w:rsidRPr="5FBA485A">
        <w:rPr>
          <w:rFonts w:ascii="Calibri" w:hAnsi="Calibri"/>
        </w:rPr>
        <w:t xml:space="preserve">, a to zo strany oprávnených osôb na výkon kontroly/auditu v zmysle príslušných právnych predpisov SR a EÚ, najmä zákona č. </w:t>
      </w:r>
      <w:r w:rsidR="002E73FA" w:rsidRPr="5FBA485A">
        <w:rPr>
          <w:rFonts w:ascii="Calibri" w:hAnsi="Calibri"/>
        </w:rPr>
        <w:t>36</w:t>
      </w:r>
      <w:r w:rsidRPr="5FBA485A">
        <w:rPr>
          <w:rFonts w:ascii="Calibri" w:hAnsi="Calibri"/>
        </w:rPr>
        <w:t>8/20</w:t>
      </w:r>
      <w:r w:rsidR="002E73FA" w:rsidRPr="5FBA485A">
        <w:rPr>
          <w:rFonts w:ascii="Calibri" w:hAnsi="Calibri"/>
        </w:rPr>
        <w:t>21</w:t>
      </w:r>
      <w:r w:rsidRPr="5FBA485A">
        <w:rPr>
          <w:rFonts w:ascii="Calibri" w:hAnsi="Calibri"/>
        </w:rPr>
        <w:t xml:space="preserve"> Z. z. o </w:t>
      </w:r>
      <w:r w:rsidR="00F67446" w:rsidRPr="5FBA485A">
        <w:rPr>
          <w:rFonts w:ascii="Calibri" w:hAnsi="Calibri"/>
        </w:rPr>
        <w:t>mechanizme na podporu obnovy a odolnosti a o zmene a doplnení niektorých zákonov</w:t>
      </w:r>
      <w:r w:rsidRPr="5FBA485A">
        <w:rPr>
          <w:rFonts w:ascii="Calibri" w:hAnsi="Calibri"/>
        </w:rPr>
        <w:t xml:space="preserve"> v znení neskorších predpisov a zákona č.</w:t>
      </w:r>
      <w:r w:rsidR="00E2543A" w:rsidRPr="5FBA485A">
        <w:rPr>
          <w:rFonts w:ascii="Calibri" w:hAnsi="Calibri"/>
        </w:rPr>
        <w:t> </w:t>
      </w:r>
      <w:r w:rsidRPr="5FBA485A">
        <w:rPr>
          <w:rFonts w:ascii="Calibri" w:hAnsi="Calibri"/>
        </w:rPr>
        <w:t xml:space="preserve">357/2015 Z. z. o finančnej kontrole a audite a o zmene a doplnení niektorých zákonov v znení neskorších predpisov a príslušnej </w:t>
      </w:r>
      <w:r w:rsidR="009B534E" w:rsidRPr="5FBA485A">
        <w:rPr>
          <w:rFonts w:ascii="Calibri" w:hAnsi="Calibri"/>
        </w:rPr>
        <w:t>Z</w:t>
      </w:r>
      <w:r w:rsidRPr="5FBA485A">
        <w:rPr>
          <w:rFonts w:ascii="Calibri" w:hAnsi="Calibri"/>
        </w:rPr>
        <w:t xml:space="preserve">mluvy o </w:t>
      </w:r>
      <w:r w:rsidR="00E54DB2" w:rsidRPr="5FBA485A">
        <w:rPr>
          <w:rFonts w:ascii="Calibri" w:hAnsi="Calibri"/>
        </w:rPr>
        <w:t>PPM</w:t>
      </w:r>
      <w:r w:rsidRPr="5FBA485A">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06E86605" w14:textId="77777777" w:rsidR="001E66FD" w:rsidRDefault="001E66FD" w:rsidP="003C0412">
      <w:pPr>
        <w:pStyle w:val="Odsekzoznamu"/>
        <w:numPr>
          <w:ilvl w:val="0"/>
          <w:numId w:val="49"/>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2F7B653A" w14:textId="62295D8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004279BB">
        <w:rPr>
          <w:rFonts w:asciiTheme="minorHAnsi" w:hAnsiTheme="minorHAnsi" w:cs="Calibri"/>
          <w:b/>
          <w:bCs/>
          <w:lang w:eastAsia="cs-CZ"/>
        </w:rPr>
        <w:t>2</w:t>
      </w:r>
      <w:r>
        <w:rPr>
          <w:rFonts w:asciiTheme="minorHAnsi" w:hAnsiTheme="minorHAnsi" w:cs="Calibri"/>
          <w:b/>
          <w:bCs/>
          <w:lang w:eastAsia="cs-CZ"/>
        </w:rPr>
        <w:t>:</w:t>
      </w:r>
      <w:r>
        <w:rPr>
          <w:rFonts w:asciiTheme="minorHAnsi" w:hAnsiTheme="minorHAnsi" w:cs="Calibri"/>
          <w:lang w:eastAsia="cs-CZ"/>
        </w:rPr>
        <w:tab/>
        <w:t>Vecný a časový harmonogram realizácie stavebných prác</w:t>
      </w:r>
    </w:p>
    <w:p w14:paraId="2BE71EFD" w14:textId="6089FF09"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 xml:space="preserve">Príloha č. </w:t>
      </w:r>
      <w:r w:rsidR="004279BB">
        <w:rPr>
          <w:rFonts w:asciiTheme="minorHAnsi" w:hAnsiTheme="minorHAnsi" w:cs="Calibri"/>
          <w:b/>
          <w:bCs/>
          <w:lang w:eastAsia="cs-CZ"/>
        </w:rPr>
        <w:t>3</w:t>
      </w:r>
      <w:r>
        <w:rPr>
          <w:rFonts w:asciiTheme="minorHAnsi" w:hAnsiTheme="minorHAnsi" w:cs="Calibri"/>
          <w:b/>
          <w:bCs/>
          <w:lang w:eastAsia="cs-CZ"/>
        </w:rPr>
        <w:t>:</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3EFDBC56" w14:textId="6B33D2F1" w:rsidR="008D7A0D" w:rsidRDefault="008D7A0D" w:rsidP="5FBA485A">
      <w:pPr>
        <w:pStyle w:val="Odsekzoznamu"/>
        <w:ind w:left="1843" w:hanging="1418"/>
        <w:jc w:val="both"/>
        <w:rPr>
          <w:rFonts w:asciiTheme="minorHAnsi" w:hAnsiTheme="minorHAnsi" w:cstheme="minorBidi"/>
        </w:rPr>
      </w:pPr>
      <w:r w:rsidRPr="5FBA485A">
        <w:rPr>
          <w:rFonts w:asciiTheme="minorHAnsi" w:hAnsiTheme="minorHAnsi" w:cstheme="minorBidi"/>
          <w:b/>
          <w:bCs/>
        </w:rPr>
        <w:t xml:space="preserve">Príloha č. </w:t>
      </w:r>
      <w:r w:rsidR="00050ABC">
        <w:rPr>
          <w:rFonts w:asciiTheme="minorHAnsi" w:hAnsiTheme="minorHAnsi" w:cstheme="minorBidi"/>
          <w:b/>
          <w:bCs/>
        </w:rPr>
        <w:t>4</w:t>
      </w:r>
      <w:r w:rsidRPr="5FBA485A">
        <w:rPr>
          <w:rFonts w:asciiTheme="minorHAnsi" w:hAnsiTheme="minorHAnsi" w:cstheme="minorBidi"/>
          <w:b/>
          <w:bCs/>
        </w:rPr>
        <w:t>:</w:t>
      </w:r>
      <w:r w:rsidRPr="5FBA485A">
        <w:rPr>
          <w:rFonts w:asciiTheme="minorHAnsi" w:hAnsiTheme="minorHAnsi" w:cstheme="minorBidi"/>
        </w:rPr>
        <w:t xml:space="preserve"> </w:t>
      </w:r>
      <w:r>
        <w:tab/>
      </w:r>
      <w:r w:rsidRPr="5FBA485A">
        <w:rPr>
          <w:rFonts w:asciiTheme="minorHAnsi" w:hAnsiTheme="minorHAnsi" w:cstheme="minorBidi"/>
        </w:rPr>
        <w:t xml:space="preserve">Politika nakladania so stavebnými odpadmi a odpadmi z demolácií </w:t>
      </w:r>
    </w:p>
    <w:p w14:paraId="2DB03D19" w14:textId="77777777" w:rsidR="003C0412" w:rsidRDefault="003C0412" w:rsidP="5FBA485A">
      <w:pPr>
        <w:pStyle w:val="Odsekzoznamu"/>
        <w:ind w:left="1843" w:hanging="1418"/>
        <w:jc w:val="both"/>
        <w:rPr>
          <w:rFonts w:asciiTheme="minorHAnsi" w:hAnsiTheme="minorHAnsi" w:cstheme="minorBidi"/>
        </w:rPr>
      </w:pPr>
    </w:p>
    <w:p w14:paraId="4C523AA3" w14:textId="7076977B" w:rsidR="001E66FD" w:rsidRPr="00DB29BD" w:rsidRDefault="003C0412" w:rsidP="003C0412">
      <w:pPr>
        <w:pStyle w:val="Odsekzoznamu"/>
        <w:numPr>
          <w:ilvl w:val="0"/>
          <w:numId w:val="49"/>
        </w:numPr>
        <w:tabs>
          <w:tab w:val="left" w:pos="426"/>
        </w:tabs>
        <w:ind w:left="426" w:hanging="426"/>
        <w:jc w:val="both"/>
      </w:pPr>
      <w:r w:rsidRPr="003C0412">
        <w:rPr>
          <w:rFonts w:asciiTheme="minorHAnsi" w:hAnsiTheme="minorHAnsi" w:cs="Calibri"/>
          <w:lang w:eastAsia="cs-CZ"/>
        </w:rPr>
        <w:t>Zmluvné strany vyhlasujú,</w:t>
      </w:r>
      <w:r>
        <w:rPr>
          <w:rFonts w:asciiTheme="minorHAnsi" w:hAnsiTheme="minorHAnsi" w:cs="Calibri"/>
          <w:lang w:eastAsia="cs-CZ"/>
        </w:rPr>
        <w:t xml:space="preserve"> </w:t>
      </w:r>
      <w:r w:rsidR="001E66FD" w:rsidRPr="003C0412">
        <w:rPr>
          <w:rFonts w:asciiTheme="minorHAnsi" w:hAnsiTheme="minorHAnsi" w:cs="Calibri"/>
          <w:lang w:eastAsia="cs-CZ"/>
        </w:rPr>
        <w:t xml:space="preserve">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sidRPr="003C0412">
        <w:rPr>
          <w:rFonts w:asciiTheme="minorHAnsi" w:hAnsiTheme="minorHAnsi" w:cs="Calibri"/>
          <w:lang w:eastAsia="cs-CZ"/>
        </w:rPr>
        <w:t>Z</w:t>
      </w:r>
      <w:r w:rsidR="001E66FD" w:rsidRPr="003C0412">
        <w:rPr>
          <w:rFonts w:asciiTheme="minorHAnsi" w:hAnsiTheme="minorHAnsi" w:cs="Calibri"/>
          <w:lang w:eastAsia="cs-CZ"/>
        </w:rPr>
        <w:t>mluvnej strane na základe tohto vyhlásenia. Zmluvné strany vyhlasujú, že túto Zmluvu uzavreli slobodne a vážne, neuzavreli ju v</w:t>
      </w:r>
      <w:r w:rsidR="002E0B26" w:rsidRPr="003C0412">
        <w:rPr>
          <w:rFonts w:asciiTheme="minorHAnsi" w:hAnsiTheme="minorHAnsi" w:cs="Calibri"/>
          <w:lang w:eastAsia="cs-CZ"/>
        </w:rPr>
        <w:t> </w:t>
      </w:r>
      <w:r w:rsidR="001E66FD" w:rsidRPr="003C0412">
        <w:rPr>
          <w:rFonts w:asciiTheme="minorHAnsi" w:hAnsiTheme="minorHAnsi" w:cs="Calibri"/>
          <w:lang w:eastAsia="cs-CZ"/>
        </w:rPr>
        <w:t>tiesni</w:t>
      </w:r>
      <w:r w:rsidR="002E0B26" w:rsidRPr="003C0412">
        <w:rPr>
          <w:rFonts w:asciiTheme="minorHAnsi" w:hAnsiTheme="minorHAnsi" w:cs="Calibri"/>
          <w:lang w:eastAsia="cs-CZ"/>
        </w:rPr>
        <w:t>, v omyle,</w:t>
      </w:r>
      <w:r w:rsidR="001E66FD" w:rsidRPr="003C0412">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sidRPr="003C0412">
        <w:rPr>
          <w:rFonts w:asciiTheme="minorHAnsi" w:hAnsiTheme="minorHAnsi" w:cs="Calibri"/>
          <w:lang w:eastAsia="cs-CZ"/>
        </w:rPr>
        <w:t>Z</w:t>
      </w:r>
      <w:r w:rsidR="001E66FD" w:rsidRPr="003C0412">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E3901FC" w14:textId="57672DB1" w:rsidR="00C450E0" w:rsidRDefault="00C450E0" w:rsidP="5FBA485A">
      <w:pPr>
        <w:rPr>
          <w:rFonts w:cs="Calibri"/>
          <w:lang w:eastAsia="cs-CZ"/>
        </w:rPr>
      </w:pPr>
      <w:r w:rsidRPr="5FBA485A">
        <w:rPr>
          <w:rFonts w:cs="Calibri"/>
          <w:lang w:eastAsia="cs-CZ"/>
        </w:rPr>
        <w:t>V</w:t>
      </w:r>
      <w:r w:rsidR="00967AB7">
        <w:rPr>
          <w:rFonts w:cs="Calibri"/>
          <w:lang w:eastAsia="cs-CZ"/>
        </w:rPr>
        <w:t> Rimavskej Sobote</w:t>
      </w:r>
      <w:r w:rsidRPr="5FBA485A">
        <w:rPr>
          <w:rFonts w:cs="Calibri"/>
          <w:lang w:eastAsia="cs-CZ"/>
        </w:rPr>
        <w:t xml:space="preserve"> dňa:                           </w:t>
      </w:r>
      <w:r>
        <w:tab/>
      </w:r>
      <w:r w:rsidRPr="5FBA485A">
        <w:rPr>
          <w:rFonts w:cs="Calibri"/>
          <w:lang w:eastAsia="cs-CZ"/>
        </w:rPr>
        <w:t xml:space="preserve">   </w:t>
      </w:r>
      <w:r>
        <w:tab/>
      </w:r>
      <w:r>
        <w:tab/>
      </w:r>
      <w:r>
        <w:tab/>
      </w:r>
      <w:r w:rsidRPr="5FBA485A">
        <w:rPr>
          <w:rFonts w:cs="Calibri"/>
          <w:lang w:eastAsia="cs-CZ"/>
        </w:rPr>
        <w:t xml:space="preserve">V  .......................  dňa:  </w:t>
      </w:r>
    </w:p>
    <w:p w14:paraId="493589FC" w14:textId="77777777" w:rsidR="00E31FD7" w:rsidRDefault="00E31FD7" w:rsidP="5FBA485A">
      <w:pPr>
        <w:rPr>
          <w:rFonts w:cs="Calibri"/>
          <w:b/>
          <w:bCs/>
          <w:lang w:eastAsia="cs-CZ"/>
        </w:rPr>
      </w:pPr>
    </w:p>
    <w:p w14:paraId="2E63FACE" w14:textId="77777777" w:rsidR="00E31FD7" w:rsidRDefault="00E31FD7" w:rsidP="5FBA485A">
      <w:pPr>
        <w:rPr>
          <w:rFonts w:cs="Calibri"/>
          <w:b/>
          <w:bCs/>
          <w:lang w:eastAsia="cs-CZ"/>
        </w:rPr>
      </w:pPr>
    </w:p>
    <w:p w14:paraId="3A8B6741" w14:textId="77777777" w:rsidR="00E31FD7" w:rsidRDefault="00E31FD7"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14A4B83A" w:rsidR="00C450E0" w:rsidRPr="00906D51" w:rsidRDefault="00C450E0" w:rsidP="5FBA485A">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055038F2" w14:textId="011266C6" w:rsidR="00C450E0" w:rsidRPr="00906D51" w:rsidRDefault="00967AB7" w:rsidP="008C1839">
      <w:pPr>
        <w:tabs>
          <w:tab w:val="left" w:pos="1134"/>
          <w:tab w:val="left" w:pos="6096"/>
        </w:tabs>
        <w:spacing w:after="0"/>
        <w:rPr>
          <w:rFonts w:cs="Calibri"/>
        </w:rPr>
      </w:pPr>
      <w:r w:rsidRPr="002D489A">
        <w:rPr>
          <w:rFonts w:cs="Calibri"/>
          <w:b/>
          <w:bCs/>
        </w:rPr>
        <w:t xml:space="preserve">Stredná odborná škola </w:t>
      </w:r>
      <w:r>
        <w:rPr>
          <w:rFonts w:cs="Calibri"/>
          <w:b/>
          <w:bCs/>
        </w:rPr>
        <w:t>obchodu a</w:t>
      </w:r>
      <w:r w:rsidRPr="002D489A">
        <w:rPr>
          <w:rFonts w:cs="Calibri"/>
          <w:b/>
          <w:bCs/>
        </w:rPr>
        <w:t xml:space="preserve"> služieb</w:t>
      </w:r>
      <w:r>
        <w:rPr>
          <w:rFonts w:cs="Calibri"/>
        </w:rPr>
        <w:t xml:space="preserve"> </w:t>
      </w:r>
      <w:r>
        <w:rPr>
          <w:rFonts w:cs="Calibri"/>
        </w:rPr>
        <w:tab/>
      </w:r>
      <w:r w:rsidR="00C450E0" w:rsidRPr="00906D51">
        <w:rPr>
          <w:rFonts w:cs="Calibri"/>
        </w:rPr>
        <w:t xml:space="preserve"> </w:t>
      </w:r>
    </w:p>
    <w:p w14:paraId="503B7668" w14:textId="1C6E62CA" w:rsidR="00C450E0" w:rsidRDefault="00967AB7" w:rsidP="008C1839">
      <w:pPr>
        <w:pStyle w:val="Bezriadkovania"/>
        <w:tabs>
          <w:tab w:val="left" w:pos="426"/>
        </w:tabs>
        <w:jc w:val="both"/>
        <w:rPr>
          <w:rFonts w:asciiTheme="minorHAnsi" w:eastAsiaTheme="minorHAnsi" w:hAnsiTheme="minorHAnsi" w:cs="Calibri"/>
          <w:b/>
          <w:bCs/>
          <w:color w:val="auto"/>
          <w:sz w:val="22"/>
          <w:szCs w:val="22"/>
          <w:lang w:eastAsia="en-US"/>
        </w:rPr>
      </w:pPr>
      <w:r w:rsidRPr="00967AB7">
        <w:rPr>
          <w:rFonts w:asciiTheme="minorHAnsi" w:eastAsiaTheme="minorHAnsi" w:hAnsiTheme="minorHAnsi" w:cs="Calibri"/>
          <w:b/>
          <w:bCs/>
          <w:color w:val="auto"/>
          <w:sz w:val="22"/>
          <w:szCs w:val="22"/>
          <w:lang w:eastAsia="en-US"/>
        </w:rPr>
        <w:t>Rimavská Sobota</w:t>
      </w:r>
    </w:p>
    <w:p w14:paraId="5A70C448" w14:textId="3326F272" w:rsidR="00967AB7" w:rsidRDefault="00967AB7" w:rsidP="008C1839">
      <w:pPr>
        <w:pStyle w:val="Bezriadkovania"/>
        <w:tabs>
          <w:tab w:val="left" w:pos="426"/>
        </w:tabs>
        <w:jc w:val="both"/>
        <w:rPr>
          <w:rFonts w:asciiTheme="minorHAnsi" w:hAnsiTheme="minorHAnsi" w:cs="Calibri"/>
          <w:noProof/>
          <w:color w:val="auto"/>
          <w:sz w:val="22"/>
          <w:szCs w:val="22"/>
          <w:lang w:eastAsia="cs-CZ"/>
        </w:rPr>
      </w:pPr>
      <w:r w:rsidRPr="00967AB7">
        <w:rPr>
          <w:rFonts w:asciiTheme="minorHAnsi" w:hAnsiTheme="minorHAnsi" w:cs="Calibri"/>
          <w:noProof/>
          <w:color w:val="auto"/>
          <w:sz w:val="22"/>
          <w:szCs w:val="22"/>
          <w:lang w:eastAsia="cs-CZ"/>
        </w:rPr>
        <w:t>PaedDr. Jaroslav Bagačka</w:t>
      </w:r>
    </w:p>
    <w:p w14:paraId="63B89BD3" w14:textId="3C3EDF18" w:rsidR="00967AB7" w:rsidRPr="00967AB7" w:rsidRDefault="00967AB7" w:rsidP="008C1839">
      <w:pPr>
        <w:pStyle w:val="Bezriadkovania"/>
        <w:tabs>
          <w:tab w:val="left" w:pos="426"/>
        </w:tabs>
        <w:jc w:val="both"/>
        <w:rPr>
          <w:rFonts w:asciiTheme="minorHAnsi" w:hAnsiTheme="minorHAnsi" w:cs="Calibri"/>
          <w:noProof/>
          <w:color w:val="auto"/>
          <w:sz w:val="22"/>
          <w:szCs w:val="22"/>
          <w:lang w:eastAsia="cs-CZ"/>
        </w:rPr>
      </w:pPr>
      <w:r>
        <w:rPr>
          <w:rFonts w:asciiTheme="minorHAnsi" w:hAnsiTheme="minorHAnsi" w:cstheme="minorHAnsi"/>
          <w:color w:val="auto"/>
          <w:sz w:val="22"/>
          <w:szCs w:val="22"/>
          <w:lang w:eastAsia="cs-CZ"/>
        </w:rPr>
        <w:t>riaditeľ školy</w:t>
      </w:r>
    </w:p>
    <w:sectPr w:rsidR="00967AB7" w:rsidRPr="00967AB7">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Kutlák Matúš" w:date="2024-09-04T09:58:00Z" w:initials="MK">
    <w:p w14:paraId="327164B0" w14:textId="1D66C7F1" w:rsidR="0082726F" w:rsidRDefault="0082726F" w:rsidP="0082726F">
      <w:pPr>
        <w:pStyle w:val="Textkomentra"/>
      </w:pPr>
      <w:r>
        <w:rPr>
          <w:rStyle w:val="Odkaznakomentr"/>
        </w:rPr>
        <w:annotationRef/>
      </w:r>
      <w:r>
        <w:t>Neuznávame/duplicita, už raz vymazané</w:t>
      </w:r>
    </w:p>
  </w:comment>
  <w:comment w:id="7" w:author="Bubák Martin" w:date="2024-09-05T10:23:00Z" w:initials="MB">
    <w:p w14:paraId="0FF95782" w14:textId="77777777" w:rsidR="0050599E" w:rsidRDefault="00094959" w:rsidP="0050599E">
      <w:pPr>
        <w:pStyle w:val="Textkomentra"/>
      </w:pPr>
      <w:r>
        <w:rPr>
          <w:rStyle w:val="Odkaznakomentr"/>
        </w:rPr>
        <w:annotationRef/>
      </w:r>
      <w:r w:rsidR="0050599E">
        <w:t>Navrhujem odstrániť, tieto požiadavky budú súčasťou prílohy č. 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7164B0" w15:done="1"/>
  <w15:commentEx w15:paraId="0FF95782" w15:paraIdParent="327164B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0D97E8" w16cex:dateUtc="2024-09-04T07:58:00Z"/>
  <w16cex:commentExtensible w16cex:durableId="4B638A7C" w16cex:dateUtc="2024-09-05T0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7164B0" w16cid:durableId="130D97E8"/>
  <w16cid:commentId w16cid:paraId="0FF95782" w16cid:durableId="4B638A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2D72" w14:textId="77777777" w:rsidR="005D311A" w:rsidRDefault="005D311A" w:rsidP="00D81E0A">
      <w:pPr>
        <w:spacing w:after="0" w:line="240" w:lineRule="auto"/>
      </w:pPr>
      <w:r>
        <w:separator/>
      </w:r>
    </w:p>
  </w:endnote>
  <w:endnote w:type="continuationSeparator" w:id="0">
    <w:p w14:paraId="508634E7" w14:textId="77777777" w:rsidR="005D311A" w:rsidRDefault="005D311A"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BD76" w14:textId="77777777" w:rsidR="005D311A" w:rsidRDefault="005D311A" w:rsidP="00D81E0A">
      <w:pPr>
        <w:spacing w:after="0" w:line="240" w:lineRule="auto"/>
      </w:pPr>
      <w:r>
        <w:separator/>
      </w:r>
    </w:p>
  </w:footnote>
  <w:footnote w:type="continuationSeparator" w:id="0">
    <w:p w14:paraId="70DACC0B" w14:textId="77777777" w:rsidR="005D311A" w:rsidRDefault="005D311A"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06EE0E1E"/>
    <w:multiLevelType w:val="multilevel"/>
    <w:tmpl w:val="9188AE8E"/>
    <w:lvl w:ilvl="0">
      <w:start w:val="1"/>
      <w:numFmt w:val="decimal"/>
      <w:lvlText w:val="%1."/>
      <w:lvlJc w:val="left"/>
      <w:pPr>
        <w:tabs>
          <w:tab w:val="num" w:pos="360"/>
        </w:tabs>
      </w:pPr>
      <w:rPr>
        <w:rFonts w:hint="default"/>
        <w:b/>
        <w:bCs w:val="0"/>
      </w:rPr>
    </w:lvl>
    <w:lvl w:ilvl="1">
      <w:start w:val="1"/>
      <w:numFmt w:val="decimal"/>
      <w:lvlText w:val="2.%2"/>
      <w:lvlJc w:val="left"/>
      <w:pPr>
        <w:ind w:left="786" w:hanging="360"/>
      </w:pPr>
      <w:rPr>
        <w:rFonts w:ascii="Calibri" w:hAnsi="Calibri" w:hint="default"/>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42C624C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3931954"/>
    <w:multiLevelType w:val="hybridMultilevel"/>
    <w:tmpl w:val="B284113A"/>
    <w:lvl w:ilvl="0" w:tplc="5D829FDA">
      <w:start w:val="3"/>
      <w:numFmt w:val="decimal"/>
      <w:lvlText w:val="%1."/>
      <w:lvlJc w:val="left"/>
      <w:pPr>
        <w:ind w:left="360" w:hanging="360"/>
      </w:pPr>
      <w:rPr>
        <w:b/>
        <w:bCs/>
      </w:rPr>
    </w:lvl>
    <w:lvl w:ilvl="1" w:tplc="E74E3116">
      <w:start w:val="1"/>
      <w:numFmt w:val="lowerLetter"/>
      <w:lvlText w:val="%2."/>
      <w:lvlJc w:val="left"/>
      <w:pPr>
        <w:ind w:left="786" w:hanging="360"/>
      </w:pPr>
    </w:lvl>
    <w:lvl w:ilvl="2" w:tplc="7FF8B548">
      <w:start w:val="1"/>
      <w:numFmt w:val="lowerRoman"/>
      <w:lvlText w:val="%3."/>
      <w:lvlJc w:val="right"/>
      <w:pPr>
        <w:ind w:left="720" w:hanging="180"/>
      </w:pPr>
    </w:lvl>
    <w:lvl w:ilvl="3" w:tplc="408E0BCE">
      <w:start w:val="1"/>
      <w:numFmt w:val="decimal"/>
      <w:lvlText w:val="%4."/>
      <w:lvlJc w:val="left"/>
      <w:pPr>
        <w:ind w:left="720" w:hanging="360"/>
      </w:pPr>
    </w:lvl>
    <w:lvl w:ilvl="4" w:tplc="26305066">
      <w:start w:val="1"/>
      <w:numFmt w:val="lowerLetter"/>
      <w:lvlText w:val="%5."/>
      <w:lvlJc w:val="left"/>
      <w:pPr>
        <w:ind w:left="1080" w:hanging="360"/>
      </w:pPr>
    </w:lvl>
    <w:lvl w:ilvl="5" w:tplc="BBECBD0C">
      <w:start w:val="1"/>
      <w:numFmt w:val="lowerRoman"/>
      <w:lvlText w:val="%6."/>
      <w:lvlJc w:val="right"/>
      <w:pPr>
        <w:ind w:left="1080" w:hanging="180"/>
      </w:pPr>
    </w:lvl>
    <w:lvl w:ilvl="6" w:tplc="26388228">
      <w:start w:val="1"/>
      <w:numFmt w:val="decimal"/>
      <w:lvlText w:val="%7."/>
      <w:lvlJc w:val="left"/>
      <w:pPr>
        <w:ind w:left="1440" w:hanging="360"/>
      </w:pPr>
    </w:lvl>
    <w:lvl w:ilvl="7" w:tplc="DF66F16C">
      <w:start w:val="1"/>
      <w:numFmt w:val="lowerLetter"/>
      <w:lvlText w:val="%8."/>
      <w:lvlJc w:val="left"/>
      <w:pPr>
        <w:ind w:left="1440" w:hanging="360"/>
      </w:pPr>
    </w:lvl>
    <w:lvl w:ilvl="8" w:tplc="7FC0797A">
      <w:start w:val="1"/>
      <w:numFmt w:val="lowerRoman"/>
      <w:lvlText w:val="%9."/>
      <w:lvlJc w:val="right"/>
      <w:pPr>
        <w:ind w:left="144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1CC04DBA"/>
    <w:lvl w:ilvl="0" w:tplc="5D2CF640">
      <w:start w:val="1"/>
      <w:numFmt w:val="decimal"/>
      <w:lvlText w:val="%1."/>
      <w:lvlJc w:val="left"/>
      <w:pPr>
        <w:ind w:left="1070" w:hanging="360"/>
      </w:pPr>
      <w:rPr>
        <w:b/>
      </w:rPr>
    </w:lvl>
    <w:lvl w:ilvl="1" w:tplc="405A3C30">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AF38A4"/>
    <w:multiLevelType w:val="hybridMultilevel"/>
    <w:tmpl w:val="98A8F59C"/>
    <w:lvl w:ilvl="0" w:tplc="FFFFFFFF">
      <w:start w:val="1"/>
      <w:numFmt w:val="decimal"/>
      <w:lvlText w:val="%1."/>
      <w:lvlJc w:val="left"/>
      <w:pPr>
        <w:ind w:left="1070" w:hanging="360"/>
      </w:pPr>
      <w:rPr>
        <w:b/>
      </w:rPr>
    </w:lvl>
    <w:lvl w:ilvl="1" w:tplc="BFE4FEF0">
      <w:start w:val="1"/>
      <w:numFmt w:val="decimal"/>
      <w:lvlText w:val="2.%2"/>
      <w:lvlJc w:val="left"/>
      <w:pPr>
        <w:ind w:left="1440" w:hanging="360"/>
      </w:pPr>
      <w:rPr>
        <w:rFonts w:ascii="Calibri" w:hAnsi="Calibr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17BBCFB"/>
    <w:multiLevelType w:val="multilevel"/>
    <w:tmpl w:val="26DC0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558774"/>
    <w:multiLevelType w:val="hybridMultilevel"/>
    <w:tmpl w:val="EA8A76E8"/>
    <w:lvl w:ilvl="0" w:tplc="373ED1CA">
      <w:start w:val="1"/>
      <w:numFmt w:val="decimal"/>
      <w:lvlText w:val="%1."/>
      <w:lvlJc w:val="left"/>
      <w:pPr>
        <w:ind w:left="720" w:hanging="360"/>
      </w:pPr>
    </w:lvl>
    <w:lvl w:ilvl="1" w:tplc="BFE4FEF0">
      <w:start w:val="1"/>
      <w:numFmt w:val="decimal"/>
      <w:lvlText w:val="2.%2"/>
      <w:lvlJc w:val="left"/>
      <w:pPr>
        <w:ind w:left="786" w:hanging="360"/>
      </w:pPr>
      <w:rPr>
        <w:rFonts w:ascii="Calibri" w:hAnsi="Calibri" w:hint="default"/>
      </w:rPr>
    </w:lvl>
    <w:lvl w:ilvl="2" w:tplc="C7A80626">
      <w:start w:val="1"/>
      <w:numFmt w:val="lowerRoman"/>
      <w:lvlText w:val="%3."/>
      <w:lvlJc w:val="right"/>
      <w:pPr>
        <w:ind w:left="2160" w:hanging="180"/>
      </w:pPr>
    </w:lvl>
    <w:lvl w:ilvl="3" w:tplc="44AE49D4">
      <w:start w:val="1"/>
      <w:numFmt w:val="decimal"/>
      <w:lvlText w:val="%4."/>
      <w:lvlJc w:val="left"/>
      <w:pPr>
        <w:ind w:left="2880" w:hanging="360"/>
      </w:pPr>
    </w:lvl>
    <w:lvl w:ilvl="4" w:tplc="A524C38A">
      <w:start w:val="1"/>
      <w:numFmt w:val="lowerLetter"/>
      <w:lvlText w:val="%5."/>
      <w:lvlJc w:val="left"/>
      <w:pPr>
        <w:ind w:left="3600" w:hanging="360"/>
      </w:pPr>
    </w:lvl>
    <w:lvl w:ilvl="5" w:tplc="24C4F306">
      <w:start w:val="1"/>
      <w:numFmt w:val="lowerRoman"/>
      <w:lvlText w:val="%6."/>
      <w:lvlJc w:val="right"/>
      <w:pPr>
        <w:ind w:left="4320" w:hanging="180"/>
      </w:pPr>
    </w:lvl>
    <w:lvl w:ilvl="6" w:tplc="D3423264">
      <w:start w:val="1"/>
      <w:numFmt w:val="decimal"/>
      <w:lvlText w:val="%7."/>
      <w:lvlJc w:val="left"/>
      <w:pPr>
        <w:ind w:left="5040" w:hanging="360"/>
      </w:pPr>
    </w:lvl>
    <w:lvl w:ilvl="7" w:tplc="7910C172">
      <w:start w:val="1"/>
      <w:numFmt w:val="lowerLetter"/>
      <w:lvlText w:val="%8."/>
      <w:lvlJc w:val="left"/>
      <w:pPr>
        <w:ind w:left="5760" w:hanging="360"/>
      </w:pPr>
    </w:lvl>
    <w:lvl w:ilvl="8" w:tplc="AB80F49A">
      <w:start w:val="1"/>
      <w:numFmt w:val="lowerRoman"/>
      <w:lvlText w:val="%9."/>
      <w:lvlJc w:val="right"/>
      <w:pPr>
        <w:ind w:left="6480" w:hanging="18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7374A97"/>
    <w:multiLevelType w:val="multilevel"/>
    <w:tmpl w:val="127EB15A"/>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B0279B4"/>
    <w:multiLevelType w:val="multilevel"/>
    <w:tmpl w:val="BCF6A518"/>
    <w:lvl w:ilvl="0">
      <w:numFmt w:val="none"/>
      <w:lvlText w:val=""/>
      <w:lvlJc w:val="left"/>
      <w:pPr>
        <w:tabs>
          <w:tab w:val="num" w:pos="360"/>
        </w:tabs>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07E1268"/>
    <w:multiLevelType w:val="multilevel"/>
    <w:tmpl w:val="A5B0E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4B0847"/>
    <w:multiLevelType w:val="multilevel"/>
    <w:tmpl w:val="B8E49D7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ED8A5D"/>
    <w:multiLevelType w:val="multilevel"/>
    <w:tmpl w:val="3ECC94F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3E2E60"/>
    <w:multiLevelType w:val="hybridMultilevel"/>
    <w:tmpl w:val="3796C808"/>
    <w:lvl w:ilvl="0" w:tplc="FFFFFFFF">
      <w:start w:val="1"/>
      <w:numFmt w:val="decimal"/>
      <w:lvlText w:val="%1."/>
      <w:lvlJc w:val="left"/>
      <w:pPr>
        <w:ind w:left="720" w:hanging="360"/>
      </w:pPr>
      <w:rPr>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D6F0AD0"/>
    <w:multiLevelType w:val="hybridMultilevel"/>
    <w:tmpl w:val="5A340C36"/>
    <w:lvl w:ilvl="0" w:tplc="FFFFFFFF">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DD559BC"/>
    <w:multiLevelType w:val="hybridMultilevel"/>
    <w:tmpl w:val="37A87E12"/>
    <w:lvl w:ilvl="0" w:tplc="EB5CEE98">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E9F8AF"/>
    <w:multiLevelType w:val="multilevel"/>
    <w:tmpl w:val="B0869C06"/>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2" w15:restartNumberingAfterBreak="0">
    <w:nsid w:val="7D1C70C1"/>
    <w:multiLevelType w:val="multilevel"/>
    <w:tmpl w:val="42C624C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3"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4" w15:restartNumberingAfterBreak="0">
    <w:nsid w:val="7F6F1845"/>
    <w:multiLevelType w:val="multilevel"/>
    <w:tmpl w:val="63F2A53E"/>
    <w:lvl w:ilvl="0">
      <w:start w:val="6"/>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58621306">
    <w:abstractNumId w:val="16"/>
  </w:num>
  <w:num w:numId="2" w16cid:durableId="1743798837">
    <w:abstractNumId w:val="10"/>
  </w:num>
  <w:num w:numId="3" w16cid:durableId="62218618">
    <w:abstractNumId w:val="23"/>
  </w:num>
  <w:num w:numId="4" w16cid:durableId="521550252">
    <w:abstractNumId w:val="28"/>
  </w:num>
  <w:num w:numId="5" w16cid:durableId="1183786550">
    <w:abstractNumId w:val="29"/>
  </w:num>
  <w:num w:numId="6" w16cid:durableId="1170563607">
    <w:abstractNumId w:val="38"/>
  </w:num>
  <w:num w:numId="7" w16cid:durableId="1394890281">
    <w:abstractNumId w:val="21"/>
  </w:num>
  <w:num w:numId="8" w16cid:durableId="652178106">
    <w:abstractNumId w:val="15"/>
  </w:num>
  <w:num w:numId="9" w16cid:durableId="17896239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8030776">
    <w:abstractNumId w:val="19"/>
  </w:num>
  <w:num w:numId="11" w16cid:durableId="151199264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4290405">
    <w:abstractNumId w:val="12"/>
  </w:num>
  <w:num w:numId="13" w16cid:durableId="342324438">
    <w:abstractNumId w:val="42"/>
  </w:num>
  <w:num w:numId="14" w16cid:durableId="2089812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26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4092467">
    <w:abstractNumId w:val="8"/>
  </w:num>
  <w:num w:numId="18" w16cid:durableId="228656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4433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85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4384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76848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021966">
    <w:abstractNumId w:val="39"/>
  </w:num>
  <w:num w:numId="25" w16cid:durableId="569461988">
    <w:abstractNumId w:val="11"/>
  </w:num>
  <w:num w:numId="26" w16cid:durableId="1324815839">
    <w:abstractNumId w:val="4"/>
  </w:num>
  <w:num w:numId="27"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243625">
    <w:abstractNumId w:val="6"/>
  </w:num>
  <w:num w:numId="29" w16cid:durableId="966081127">
    <w:abstractNumId w:val="43"/>
  </w:num>
  <w:num w:numId="30" w16cid:durableId="6294083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94815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546029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9829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552436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6522764">
    <w:abstractNumId w:val="31"/>
  </w:num>
  <w:num w:numId="36" w16cid:durableId="708721132">
    <w:abstractNumId w:val="26"/>
  </w:num>
  <w:num w:numId="37" w16cid:durableId="1814251621">
    <w:abstractNumId w:val="44"/>
  </w:num>
  <w:num w:numId="38" w16cid:durableId="1373771487">
    <w:abstractNumId w:val="27"/>
  </w:num>
  <w:num w:numId="39" w16cid:durableId="1906067895">
    <w:abstractNumId w:val="18"/>
  </w:num>
  <w:num w:numId="40" w16cid:durableId="215119499">
    <w:abstractNumId w:val="36"/>
  </w:num>
  <w:num w:numId="41" w16cid:durableId="1405295784">
    <w:abstractNumId w:val="2"/>
  </w:num>
  <w:num w:numId="42" w16cid:durableId="26873465">
    <w:abstractNumId w:val="32"/>
  </w:num>
  <w:num w:numId="43" w16cid:durableId="718936318">
    <w:abstractNumId w:val="1"/>
  </w:num>
  <w:num w:numId="44" w16cid:durableId="1893690418">
    <w:abstractNumId w:val="25"/>
  </w:num>
  <w:num w:numId="45" w16cid:durableId="817889948">
    <w:abstractNumId w:val="14"/>
  </w:num>
  <w:num w:numId="46" w16cid:durableId="1466697019">
    <w:abstractNumId w:val="3"/>
  </w:num>
  <w:num w:numId="47" w16cid:durableId="1530333662">
    <w:abstractNumId w:val="22"/>
  </w:num>
  <w:num w:numId="48" w16cid:durableId="1602100600">
    <w:abstractNumId w:val="34"/>
  </w:num>
  <w:num w:numId="49" w16cid:durableId="528762013">
    <w:abstractNumId w:val="37"/>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tlák Matúš">
    <w15:presenceInfo w15:providerId="AD" w15:userId="S::mkutlak@bbsk.sk::a6bc11eb-0db4-4096-a65f-9ee6b980bb13"/>
  </w15:person>
  <w15:person w15:author="Bubák Martin">
    <w15:presenceInfo w15:providerId="AD" w15:userId="S::martin.bubak@bbsk.sk::29937147-032f-47c3-ad29-64a998a116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D68"/>
    <w:rsid w:val="0001165B"/>
    <w:rsid w:val="000143E8"/>
    <w:rsid w:val="00014BA5"/>
    <w:rsid w:val="000153A2"/>
    <w:rsid w:val="00023212"/>
    <w:rsid w:val="00031173"/>
    <w:rsid w:val="00032642"/>
    <w:rsid w:val="00034AAC"/>
    <w:rsid w:val="00040CB6"/>
    <w:rsid w:val="0004121F"/>
    <w:rsid w:val="0004146F"/>
    <w:rsid w:val="000438CB"/>
    <w:rsid w:val="00044438"/>
    <w:rsid w:val="00045166"/>
    <w:rsid w:val="00046F6F"/>
    <w:rsid w:val="0005037E"/>
    <w:rsid w:val="00050ABC"/>
    <w:rsid w:val="00050DF7"/>
    <w:rsid w:val="0005172B"/>
    <w:rsid w:val="00052FB1"/>
    <w:rsid w:val="000557CE"/>
    <w:rsid w:val="00057288"/>
    <w:rsid w:val="000603B9"/>
    <w:rsid w:val="00066C5A"/>
    <w:rsid w:val="00070244"/>
    <w:rsid w:val="00071C4F"/>
    <w:rsid w:val="00073035"/>
    <w:rsid w:val="00073D7E"/>
    <w:rsid w:val="000745A6"/>
    <w:rsid w:val="00075509"/>
    <w:rsid w:val="00075D3A"/>
    <w:rsid w:val="000766F5"/>
    <w:rsid w:val="00080FC7"/>
    <w:rsid w:val="000838D9"/>
    <w:rsid w:val="00087751"/>
    <w:rsid w:val="000877D4"/>
    <w:rsid w:val="000907E9"/>
    <w:rsid w:val="000923F7"/>
    <w:rsid w:val="00094959"/>
    <w:rsid w:val="00097CAE"/>
    <w:rsid w:val="00097FA1"/>
    <w:rsid w:val="000A04EB"/>
    <w:rsid w:val="000A3714"/>
    <w:rsid w:val="000A6780"/>
    <w:rsid w:val="000B0591"/>
    <w:rsid w:val="000B5786"/>
    <w:rsid w:val="000C166A"/>
    <w:rsid w:val="000C383F"/>
    <w:rsid w:val="000C4593"/>
    <w:rsid w:val="000C4F08"/>
    <w:rsid w:val="000C5EB1"/>
    <w:rsid w:val="000D0BFF"/>
    <w:rsid w:val="000D1640"/>
    <w:rsid w:val="000D16EA"/>
    <w:rsid w:val="000D33A6"/>
    <w:rsid w:val="000D5416"/>
    <w:rsid w:val="000D5A99"/>
    <w:rsid w:val="000D6E58"/>
    <w:rsid w:val="000D6E98"/>
    <w:rsid w:val="000D77F5"/>
    <w:rsid w:val="000E0CD0"/>
    <w:rsid w:val="000E0D5F"/>
    <w:rsid w:val="000E4CCD"/>
    <w:rsid w:val="000E4FC3"/>
    <w:rsid w:val="000E5101"/>
    <w:rsid w:val="000F1590"/>
    <w:rsid w:val="000F2F9A"/>
    <w:rsid w:val="001006B4"/>
    <w:rsid w:val="00102848"/>
    <w:rsid w:val="00102A06"/>
    <w:rsid w:val="00112476"/>
    <w:rsid w:val="00122C43"/>
    <w:rsid w:val="001230E5"/>
    <w:rsid w:val="00127B73"/>
    <w:rsid w:val="00132A55"/>
    <w:rsid w:val="00132DD6"/>
    <w:rsid w:val="00135C4E"/>
    <w:rsid w:val="00137A8F"/>
    <w:rsid w:val="00140B9C"/>
    <w:rsid w:val="00140F83"/>
    <w:rsid w:val="00141A18"/>
    <w:rsid w:val="00141CBD"/>
    <w:rsid w:val="00142B5F"/>
    <w:rsid w:val="0014319D"/>
    <w:rsid w:val="00143BD8"/>
    <w:rsid w:val="0014416A"/>
    <w:rsid w:val="001441D7"/>
    <w:rsid w:val="00145B1C"/>
    <w:rsid w:val="00150132"/>
    <w:rsid w:val="001534FF"/>
    <w:rsid w:val="0015686A"/>
    <w:rsid w:val="00156C80"/>
    <w:rsid w:val="001621E9"/>
    <w:rsid w:val="0016402E"/>
    <w:rsid w:val="00166EAE"/>
    <w:rsid w:val="0017210A"/>
    <w:rsid w:val="00174631"/>
    <w:rsid w:val="00175001"/>
    <w:rsid w:val="00175C84"/>
    <w:rsid w:val="00180114"/>
    <w:rsid w:val="00182BC2"/>
    <w:rsid w:val="00184C7B"/>
    <w:rsid w:val="0019046F"/>
    <w:rsid w:val="0019125A"/>
    <w:rsid w:val="0019149B"/>
    <w:rsid w:val="0019582E"/>
    <w:rsid w:val="00195F56"/>
    <w:rsid w:val="0019635B"/>
    <w:rsid w:val="001A2A26"/>
    <w:rsid w:val="001A4887"/>
    <w:rsid w:val="001A536C"/>
    <w:rsid w:val="001A571B"/>
    <w:rsid w:val="001A65F7"/>
    <w:rsid w:val="001A6C18"/>
    <w:rsid w:val="001A6DAB"/>
    <w:rsid w:val="001A7DB6"/>
    <w:rsid w:val="001B0140"/>
    <w:rsid w:val="001B1427"/>
    <w:rsid w:val="001B2514"/>
    <w:rsid w:val="001B5C4B"/>
    <w:rsid w:val="001B6461"/>
    <w:rsid w:val="001B79D7"/>
    <w:rsid w:val="001C0D06"/>
    <w:rsid w:val="001C2B0C"/>
    <w:rsid w:val="001C324F"/>
    <w:rsid w:val="001C6177"/>
    <w:rsid w:val="001C7477"/>
    <w:rsid w:val="001C7823"/>
    <w:rsid w:val="001D2DE6"/>
    <w:rsid w:val="001D35CA"/>
    <w:rsid w:val="001D3EFE"/>
    <w:rsid w:val="001D4194"/>
    <w:rsid w:val="001D7E9D"/>
    <w:rsid w:val="001E069D"/>
    <w:rsid w:val="001E094A"/>
    <w:rsid w:val="001E0A16"/>
    <w:rsid w:val="001E26A6"/>
    <w:rsid w:val="001E4897"/>
    <w:rsid w:val="001E66FD"/>
    <w:rsid w:val="001E70F8"/>
    <w:rsid w:val="001F2260"/>
    <w:rsid w:val="001F268E"/>
    <w:rsid w:val="001F3F25"/>
    <w:rsid w:val="001F4180"/>
    <w:rsid w:val="002033DD"/>
    <w:rsid w:val="00204E2C"/>
    <w:rsid w:val="00206B91"/>
    <w:rsid w:val="002125E6"/>
    <w:rsid w:val="002161B4"/>
    <w:rsid w:val="00223A52"/>
    <w:rsid w:val="00224052"/>
    <w:rsid w:val="002315E8"/>
    <w:rsid w:val="00231959"/>
    <w:rsid w:val="002325FE"/>
    <w:rsid w:val="002419BE"/>
    <w:rsid w:val="00244404"/>
    <w:rsid w:val="0024461E"/>
    <w:rsid w:val="00245B60"/>
    <w:rsid w:val="00252CC8"/>
    <w:rsid w:val="00253689"/>
    <w:rsid w:val="00257BFB"/>
    <w:rsid w:val="002602B8"/>
    <w:rsid w:val="00261AD2"/>
    <w:rsid w:val="002634AC"/>
    <w:rsid w:val="00264172"/>
    <w:rsid w:val="00265409"/>
    <w:rsid w:val="00265646"/>
    <w:rsid w:val="00270D3A"/>
    <w:rsid w:val="00273BB4"/>
    <w:rsid w:val="002761D1"/>
    <w:rsid w:val="00280D73"/>
    <w:rsid w:val="002810B3"/>
    <w:rsid w:val="0028410D"/>
    <w:rsid w:val="00284D7C"/>
    <w:rsid w:val="00285A0C"/>
    <w:rsid w:val="0028602F"/>
    <w:rsid w:val="002915D1"/>
    <w:rsid w:val="00292396"/>
    <w:rsid w:val="00292639"/>
    <w:rsid w:val="00293B51"/>
    <w:rsid w:val="002947AB"/>
    <w:rsid w:val="00295F36"/>
    <w:rsid w:val="002A79B7"/>
    <w:rsid w:val="002A7B61"/>
    <w:rsid w:val="002B2B4B"/>
    <w:rsid w:val="002B4232"/>
    <w:rsid w:val="002B590E"/>
    <w:rsid w:val="002B602C"/>
    <w:rsid w:val="002C00F7"/>
    <w:rsid w:val="002C0DC9"/>
    <w:rsid w:val="002C2501"/>
    <w:rsid w:val="002C5391"/>
    <w:rsid w:val="002C6A53"/>
    <w:rsid w:val="002C7376"/>
    <w:rsid w:val="002D0A53"/>
    <w:rsid w:val="002D272B"/>
    <w:rsid w:val="002D620C"/>
    <w:rsid w:val="002D6BF7"/>
    <w:rsid w:val="002D7F02"/>
    <w:rsid w:val="002E0B26"/>
    <w:rsid w:val="002E3921"/>
    <w:rsid w:val="002E4F7C"/>
    <w:rsid w:val="002E73FA"/>
    <w:rsid w:val="002F1669"/>
    <w:rsid w:val="002F3CE7"/>
    <w:rsid w:val="002F552F"/>
    <w:rsid w:val="002F6E0A"/>
    <w:rsid w:val="002F7AC9"/>
    <w:rsid w:val="00300EE2"/>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095F"/>
    <w:rsid w:val="003327E7"/>
    <w:rsid w:val="0033431B"/>
    <w:rsid w:val="00335D40"/>
    <w:rsid w:val="00336600"/>
    <w:rsid w:val="00337EDA"/>
    <w:rsid w:val="0034135A"/>
    <w:rsid w:val="003452BD"/>
    <w:rsid w:val="00345C97"/>
    <w:rsid w:val="003460FB"/>
    <w:rsid w:val="003464A2"/>
    <w:rsid w:val="00350EB7"/>
    <w:rsid w:val="0035188A"/>
    <w:rsid w:val="00353C57"/>
    <w:rsid w:val="0035638A"/>
    <w:rsid w:val="0036012A"/>
    <w:rsid w:val="0036019B"/>
    <w:rsid w:val="00361AED"/>
    <w:rsid w:val="003622D1"/>
    <w:rsid w:val="00363765"/>
    <w:rsid w:val="00363804"/>
    <w:rsid w:val="00365392"/>
    <w:rsid w:val="003653E5"/>
    <w:rsid w:val="00370A53"/>
    <w:rsid w:val="003763B5"/>
    <w:rsid w:val="0037792E"/>
    <w:rsid w:val="00377C2B"/>
    <w:rsid w:val="0038059C"/>
    <w:rsid w:val="00382B18"/>
    <w:rsid w:val="0038391A"/>
    <w:rsid w:val="0038638B"/>
    <w:rsid w:val="003900E7"/>
    <w:rsid w:val="00391362"/>
    <w:rsid w:val="003933F9"/>
    <w:rsid w:val="00396FAF"/>
    <w:rsid w:val="003A09D2"/>
    <w:rsid w:val="003A4AAB"/>
    <w:rsid w:val="003B11C9"/>
    <w:rsid w:val="003B1DC2"/>
    <w:rsid w:val="003B65F0"/>
    <w:rsid w:val="003B6B05"/>
    <w:rsid w:val="003B6D9B"/>
    <w:rsid w:val="003B7C32"/>
    <w:rsid w:val="003C0412"/>
    <w:rsid w:val="003C0682"/>
    <w:rsid w:val="003C1FE8"/>
    <w:rsid w:val="003C31F6"/>
    <w:rsid w:val="003C4167"/>
    <w:rsid w:val="003C48AA"/>
    <w:rsid w:val="003C4E94"/>
    <w:rsid w:val="003D2F4B"/>
    <w:rsid w:val="003E0160"/>
    <w:rsid w:val="003E2A8E"/>
    <w:rsid w:val="003E3A6E"/>
    <w:rsid w:val="003E459C"/>
    <w:rsid w:val="003E7535"/>
    <w:rsid w:val="003E7E7F"/>
    <w:rsid w:val="003F2F2C"/>
    <w:rsid w:val="003F4083"/>
    <w:rsid w:val="00400940"/>
    <w:rsid w:val="00402249"/>
    <w:rsid w:val="004035B9"/>
    <w:rsid w:val="0040608B"/>
    <w:rsid w:val="00411459"/>
    <w:rsid w:val="00412FFE"/>
    <w:rsid w:val="004138CE"/>
    <w:rsid w:val="004151EF"/>
    <w:rsid w:val="00415F8A"/>
    <w:rsid w:val="004169FF"/>
    <w:rsid w:val="00417A83"/>
    <w:rsid w:val="00424219"/>
    <w:rsid w:val="00425570"/>
    <w:rsid w:val="004258F3"/>
    <w:rsid w:val="004279BB"/>
    <w:rsid w:val="00432DA9"/>
    <w:rsid w:val="004346B8"/>
    <w:rsid w:val="00434AFA"/>
    <w:rsid w:val="00436C46"/>
    <w:rsid w:val="00440184"/>
    <w:rsid w:val="00447436"/>
    <w:rsid w:val="004476B9"/>
    <w:rsid w:val="00452B40"/>
    <w:rsid w:val="00453328"/>
    <w:rsid w:val="004541CE"/>
    <w:rsid w:val="00456D25"/>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049D"/>
    <w:rsid w:val="004B2107"/>
    <w:rsid w:val="004B32B4"/>
    <w:rsid w:val="004B3EBA"/>
    <w:rsid w:val="004B6729"/>
    <w:rsid w:val="004B7AF3"/>
    <w:rsid w:val="004C1F4D"/>
    <w:rsid w:val="004C651A"/>
    <w:rsid w:val="004C793A"/>
    <w:rsid w:val="004D06A1"/>
    <w:rsid w:val="004D08DB"/>
    <w:rsid w:val="004D0F75"/>
    <w:rsid w:val="004D25B4"/>
    <w:rsid w:val="004D3703"/>
    <w:rsid w:val="004D4EE4"/>
    <w:rsid w:val="004D769B"/>
    <w:rsid w:val="004D76E1"/>
    <w:rsid w:val="004E06CA"/>
    <w:rsid w:val="004E0FF6"/>
    <w:rsid w:val="004E134C"/>
    <w:rsid w:val="004E197C"/>
    <w:rsid w:val="004E265D"/>
    <w:rsid w:val="004E43DD"/>
    <w:rsid w:val="004E45CC"/>
    <w:rsid w:val="004E4C56"/>
    <w:rsid w:val="004F3E78"/>
    <w:rsid w:val="004F464E"/>
    <w:rsid w:val="004F5CF2"/>
    <w:rsid w:val="004F75AC"/>
    <w:rsid w:val="004F774A"/>
    <w:rsid w:val="005010EC"/>
    <w:rsid w:val="0050126C"/>
    <w:rsid w:val="00503AF8"/>
    <w:rsid w:val="00504761"/>
    <w:rsid w:val="0050599E"/>
    <w:rsid w:val="00506074"/>
    <w:rsid w:val="00514E54"/>
    <w:rsid w:val="00515217"/>
    <w:rsid w:val="00517832"/>
    <w:rsid w:val="00520A66"/>
    <w:rsid w:val="005229F8"/>
    <w:rsid w:val="00524B5A"/>
    <w:rsid w:val="00526B55"/>
    <w:rsid w:val="0053174B"/>
    <w:rsid w:val="00533D22"/>
    <w:rsid w:val="00533F3B"/>
    <w:rsid w:val="00534FA3"/>
    <w:rsid w:val="0053576F"/>
    <w:rsid w:val="005433DE"/>
    <w:rsid w:val="00543734"/>
    <w:rsid w:val="005458CA"/>
    <w:rsid w:val="00546202"/>
    <w:rsid w:val="00550FFC"/>
    <w:rsid w:val="00556B0F"/>
    <w:rsid w:val="00560A6E"/>
    <w:rsid w:val="00561AB1"/>
    <w:rsid w:val="00561DC1"/>
    <w:rsid w:val="00562606"/>
    <w:rsid w:val="00563FF2"/>
    <w:rsid w:val="0056450E"/>
    <w:rsid w:val="00565DF5"/>
    <w:rsid w:val="00566BC8"/>
    <w:rsid w:val="005678BB"/>
    <w:rsid w:val="005712CA"/>
    <w:rsid w:val="005734D9"/>
    <w:rsid w:val="00573C61"/>
    <w:rsid w:val="005756B7"/>
    <w:rsid w:val="00576D10"/>
    <w:rsid w:val="005825E9"/>
    <w:rsid w:val="00584552"/>
    <w:rsid w:val="00586593"/>
    <w:rsid w:val="00590244"/>
    <w:rsid w:val="005A1BB2"/>
    <w:rsid w:val="005A1F23"/>
    <w:rsid w:val="005A1F2A"/>
    <w:rsid w:val="005A4366"/>
    <w:rsid w:val="005A5936"/>
    <w:rsid w:val="005A6067"/>
    <w:rsid w:val="005B1760"/>
    <w:rsid w:val="005B30CF"/>
    <w:rsid w:val="005B5ADB"/>
    <w:rsid w:val="005B6FCA"/>
    <w:rsid w:val="005B7A0E"/>
    <w:rsid w:val="005B7C6D"/>
    <w:rsid w:val="005C288D"/>
    <w:rsid w:val="005C501A"/>
    <w:rsid w:val="005D20F5"/>
    <w:rsid w:val="005D311A"/>
    <w:rsid w:val="005D605F"/>
    <w:rsid w:val="005E2FDE"/>
    <w:rsid w:val="005E6B86"/>
    <w:rsid w:val="005E7C76"/>
    <w:rsid w:val="005F0E32"/>
    <w:rsid w:val="005F1712"/>
    <w:rsid w:val="005F373F"/>
    <w:rsid w:val="005F4A1A"/>
    <w:rsid w:val="005F4C1C"/>
    <w:rsid w:val="005F57D3"/>
    <w:rsid w:val="005F634F"/>
    <w:rsid w:val="005F71B8"/>
    <w:rsid w:val="00600036"/>
    <w:rsid w:val="006006D9"/>
    <w:rsid w:val="00600ED8"/>
    <w:rsid w:val="00605A6F"/>
    <w:rsid w:val="00606D8F"/>
    <w:rsid w:val="00612A4B"/>
    <w:rsid w:val="00613F5C"/>
    <w:rsid w:val="00617A71"/>
    <w:rsid w:val="00622411"/>
    <w:rsid w:val="00622D1D"/>
    <w:rsid w:val="006232C4"/>
    <w:rsid w:val="00623329"/>
    <w:rsid w:val="00626F11"/>
    <w:rsid w:val="00627359"/>
    <w:rsid w:val="006312E4"/>
    <w:rsid w:val="00633AB4"/>
    <w:rsid w:val="00640A43"/>
    <w:rsid w:val="00641C9F"/>
    <w:rsid w:val="00642A84"/>
    <w:rsid w:val="00643097"/>
    <w:rsid w:val="00643131"/>
    <w:rsid w:val="00643D31"/>
    <w:rsid w:val="006473A3"/>
    <w:rsid w:val="00647F5C"/>
    <w:rsid w:val="006513C1"/>
    <w:rsid w:val="00651FB4"/>
    <w:rsid w:val="0065267B"/>
    <w:rsid w:val="0065285F"/>
    <w:rsid w:val="00653959"/>
    <w:rsid w:val="00654169"/>
    <w:rsid w:val="00657FDC"/>
    <w:rsid w:val="00660D88"/>
    <w:rsid w:val="006652E0"/>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4420"/>
    <w:rsid w:val="0069566F"/>
    <w:rsid w:val="0069602F"/>
    <w:rsid w:val="006A007C"/>
    <w:rsid w:val="006A1839"/>
    <w:rsid w:val="006A3977"/>
    <w:rsid w:val="006B0100"/>
    <w:rsid w:val="006B2F24"/>
    <w:rsid w:val="006B6789"/>
    <w:rsid w:val="006C1E21"/>
    <w:rsid w:val="006C2444"/>
    <w:rsid w:val="006D11A7"/>
    <w:rsid w:val="006D454C"/>
    <w:rsid w:val="006D4ACB"/>
    <w:rsid w:val="006D5756"/>
    <w:rsid w:val="006D7E0D"/>
    <w:rsid w:val="006E1EB5"/>
    <w:rsid w:val="006E339B"/>
    <w:rsid w:val="006E54D7"/>
    <w:rsid w:val="006E716D"/>
    <w:rsid w:val="006F3207"/>
    <w:rsid w:val="006F39E5"/>
    <w:rsid w:val="006F56E8"/>
    <w:rsid w:val="006F60D9"/>
    <w:rsid w:val="006F6953"/>
    <w:rsid w:val="006F75FD"/>
    <w:rsid w:val="007018D4"/>
    <w:rsid w:val="007025A2"/>
    <w:rsid w:val="007055FD"/>
    <w:rsid w:val="00706EF2"/>
    <w:rsid w:val="007108A3"/>
    <w:rsid w:val="007152A0"/>
    <w:rsid w:val="00715342"/>
    <w:rsid w:val="007153BE"/>
    <w:rsid w:val="00716849"/>
    <w:rsid w:val="00717CB0"/>
    <w:rsid w:val="00724701"/>
    <w:rsid w:val="00725CD7"/>
    <w:rsid w:val="00726B7E"/>
    <w:rsid w:val="0073020D"/>
    <w:rsid w:val="00733545"/>
    <w:rsid w:val="00735546"/>
    <w:rsid w:val="00736E9D"/>
    <w:rsid w:val="00737CC3"/>
    <w:rsid w:val="00737CF3"/>
    <w:rsid w:val="007404E2"/>
    <w:rsid w:val="00742163"/>
    <w:rsid w:val="00742419"/>
    <w:rsid w:val="00743F9E"/>
    <w:rsid w:val="00744023"/>
    <w:rsid w:val="00744B2B"/>
    <w:rsid w:val="00744C9B"/>
    <w:rsid w:val="0074746D"/>
    <w:rsid w:val="0074764F"/>
    <w:rsid w:val="0075297F"/>
    <w:rsid w:val="00753E1A"/>
    <w:rsid w:val="00755617"/>
    <w:rsid w:val="00757E29"/>
    <w:rsid w:val="00757E59"/>
    <w:rsid w:val="007618D5"/>
    <w:rsid w:val="00761BDD"/>
    <w:rsid w:val="00767F5D"/>
    <w:rsid w:val="00777F01"/>
    <w:rsid w:val="007801E6"/>
    <w:rsid w:val="00781843"/>
    <w:rsid w:val="00781B02"/>
    <w:rsid w:val="00785130"/>
    <w:rsid w:val="00785DF4"/>
    <w:rsid w:val="0078609D"/>
    <w:rsid w:val="00790599"/>
    <w:rsid w:val="00792BA8"/>
    <w:rsid w:val="007939EA"/>
    <w:rsid w:val="0079660E"/>
    <w:rsid w:val="00797D3D"/>
    <w:rsid w:val="007A3C12"/>
    <w:rsid w:val="007A5080"/>
    <w:rsid w:val="007A6A7F"/>
    <w:rsid w:val="007A7283"/>
    <w:rsid w:val="007A7F4F"/>
    <w:rsid w:val="007B1103"/>
    <w:rsid w:val="007B3743"/>
    <w:rsid w:val="007B6B84"/>
    <w:rsid w:val="007C0009"/>
    <w:rsid w:val="007D05ED"/>
    <w:rsid w:val="007D0B3F"/>
    <w:rsid w:val="007D32B3"/>
    <w:rsid w:val="007D65B0"/>
    <w:rsid w:val="007E2170"/>
    <w:rsid w:val="007E632E"/>
    <w:rsid w:val="007E6C4B"/>
    <w:rsid w:val="007E7604"/>
    <w:rsid w:val="007F0B6A"/>
    <w:rsid w:val="007F13E9"/>
    <w:rsid w:val="007F1A62"/>
    <w:rsid w:val="007F2E45"/>
    <w:rsid w:val="007F3680"/>
    <w:rsid w:val="007F4FB1"/>
    <w:rsid w:val="008055E4"/>
    <w:rsid w:val="0080602F"/>
    <w:rsid w:val="008109FF"/>
    <w:rsid w:val="0081363E"/>
    <w:rsid w:val="008138CF"/>
    <w:rsid w:val="00813DB3"/>
    <w:rsid w:val="00814319"/>
    <w:rsid w:val="00814399"/>
    <w:rsid w:val="00822947"/>
    <w:rsid w:val="00823DCD"/>
    <w:rsid w:val="00824AA0"/>
    <w:rsid w:val="0082726F"/>
    <w:rsid w:val="0082768F"/>
    <w:rsid w:val="00827EAF"/>
    <w:rsid w:val="0083159C"/>
    <w:rsid w:val="00833CBA"/>
    <w:rsid w:val="00836773"/>
    <w:rsid w:val="00836E17"/>
    <w:rsid w:val="008405F4"/>
    <w:rsid w:val="00840B95"/>
    <w:rsid w:val="008422E0"/>
    <w:rsid w:val="008426E6"/>
    <w:rsid w:val="0084274C"/>
    <w:rsid w:val="00843968"/>
    <w:rsid w:val="00846CAA"/>
    <w:rsid w:val="00847A3F"/>
    <w:rsid w:val="00850553"/>
    <w:rsid w:val="0085352C"/>
    <w:rsid w:val="00855CE2"/>
    <w:rsid w:val="008637CA"/>
    <w:rsid w:val="00871348"/>
    <w:rsid w:val="0087191E"/>
    <w:rsid w:val="00873A67"/>
    <w:rsid w:val="00874D38"/>
    <w:rsid w:val="00875BAC"/>
    <w:rsid w:val="00880C38"/>
    <w:rsid w:val="00880F7E"/>
    <w:rsid w:val="008850E5"/>
    <w:rsid w:val="008861F1"/>
    <w:rsid w:val="00893E9F"/>
    <w:rsid w:val="00894FAA"/>
    <w:rsid w:val="008951A5"/>
    <w:rsid w:val="008952DC"/>
    <w:rsid w:val="0089654D"/>
    <w:rsid w:val="00897781"/>
    <w:rsid w:val="008A05FC"/>
    <w:rsid w:val="008A1AA5"/>
    <w:rsid w:val="008A1DC0"/>
    <w:rsid w:val="008A26F7"/>
    <w:rsid w:val="008A547E"/>
    <w:rsid w:val="008A7859"/>
    <w:rsid w:val="008A79EA"/>
    <w:rsid w:val="008B014D"/>
    <w:rsid w:val="008B0791"/>
    <w:rsid w:val="008B1C86"/>
    <w:rsid w:val="008B4648"/>
    <w:rsid w:val="008B4CCF"/>
    <w:rsid w:val="008B4F61"/>
    <w:rsid w:val="008B527D"/>
    <w:rsid w:val="008B5306"/>
    <w:rsid w:val="008B5482"/>
    <w:rsid w:val="008C0BD9"/>
    <w:rsid w:val="008C1839"/>
    <w:rsid w:val="008C580A"/>
    <w:rsid w:val="008C5E74"/>
    <w:rsid w:val="008C7531"/>
    <w:rsid w:val="008C7D5F"/>
    <w:rsid w:val="008D22C3"/>
    <w:rsid w:val="008D272B"/>
    <w:rsid w:val="008D40CB"/>
    <w:rsid w:val="008D6031"/>
    <w:rsid w:val="008D7A0D"/>
    <w:rsid w:val="008E0764"/>
    <w:rsid w:val="008E14F7"/>
    <w:rsid w:val="008E72B1"/>
    <w:rsid w:val="008F01B5"/>
    <w:rsid w:val="008F3191"/>
    <w:rsid w:val="008F320F"/>
    <w:rsid w:val="008F447D"/>
    <w:rsid w:val="008F45F7"/>
    <w:rsid w:val="008F4B59"/>
    <w:rsid w:val="008F4D0F"/>
    <w:rsid w:val="008F5855"/>
    <w:rsid w:val="0090176F"/>
    <w:rsid w:val="009022FB"/>
    <w:rsid w:val="00903372"/>
    <w:rsid w:val="00904AB4"/>
    <w:rsid w:val="009114A2"/>
    <w:rsid w:val="009127D0"/>
    <w:rsid w:val="00922601"/>
    <w:rsid w:val="009267D5"/>
    <w:rsid w:val="00932483"/>
    <w:rsid w:val="00932589"/>
    <w:rsid w:val="009335C1"/>
    <w:rsid w:val="0093552C"/>
    <w:rsid w:val="009358D8"/>
    <w:rsid w:val="00937363"/>
    <w:rsid w:val="00937A31"/>
    <w:rsid w:val="00940E51"/>
    <w:rsid w:val="00942B34"/>
    <w:rsid w:val="0094327F"/>
    <w:rsid w:val="009459F7"/>
    <w:rsid w:val="00946BFA"/>
    <w:rsid w:val="00946E44"/>
    <w:rsid w:val="00952390"/>
    <w:rsid w:val="0095361B"/>
    <w:rsid w:val="00953F30"/>
    <w:rsid w:val="00960B63"/>
    <w:rsid w:val="009641F6"/>
    <w:rsid w:val="00967AB7"/>
    <w:rsid w:val="009712FC"/>
    <w:rsid w:val="009730F1"/>
    <w:rsid w:val="009828D0"/>
    <w:rsid w:val="00982AA4"/>
    <w:rsid w:val="00987CAB"/>
    <w:rsid w:val="0099016F"/>
    <w:rsid w:val="00991A73"/>
    <w:rsid w:val="00991FAD"/>
    <w:rsid w:val="00992BB4"/>
    <w:rsid w:val="00993081"/>
    <w:rsid w:val="00994699"/>
    <w:rsid w:val="009A009C"/>
    <w:rsid w:val="009A43E0"/>
    <w:rsid w:val="009A4959"/>
    <w:rsid w:val="009A4BF1"/>
    <w:rsid w:val="009A7A6A"/>
    <w:rsid w:val="009B1308"/>
    <w:rsid w:val="009B2AA3"/>
    <w:rsid w:val="009B4474"/>
    <w:rsid w:val="009B534E"/>
    <w:rsid w:val="009B76C8"/>
    <w:rsid w:val="009C0E01"/>
    <w:rsid w:val="009C17AF"/>
    <w:rsid w:val="009C28FA"/>
    <w:rsid w:val="009C356B"/>
    <w:rsid w:val="009C48B1"/>
    <w:rsid w:val="009C4AB5"/>
    <w:rsid w:val="009C5405"/>
    <w:rsid w:val="009C72FD"/>
    <w:rsid w:val="009D132A"/>
    <w:rsid w:val="009D23EF"/>
    <w:rsid w:val="009D398D"/>
    <w:rsid w:val="009E065D"/>
    <w:rsid w:val="009E1BA7"/>
    <w:rsid w:val="009E5667"/>
    <w:rsid w:val="009E5E82"/>
    <w:rsid w:val="009F4261"/>
    <w:rsid w:val="009F58BA"/>
    <w:rsid w:val="009F58C8"/>
    <w:rsid w:val="009F7D85"/>
    <w:rsid w:val="00A054A3"/>
    <w:rsid w:val="00A0564D"/>
    <w:rsid w:val="00A1086E"/>
    <w:rsid w:val="00A1166F"/>
    <w:rsid w:val="00A12081"/>
    <w:rsid w:val="00A13D13"/>
    <w:rsid w:val="00A148FE"/>
    <w:rsid w:val="00A178A2"/>
    <w:rsid w:val="00A20077"/>
    <w:rsid w:val="00A21B66"/>
    <w:rsid w:val="00A22FE1"/>
    <w:rsid w:val="00A2368C"/>
    <w:rsid w:val="00A25F33"/>
    <w:rsid w:val="00A30937"/>
    <w:rsid w:val="00A353BA"/>
    <w:rsid w:val="00A35E4E"/>
    <w:rsid w:val="00A3793B"/>
    <w:rsid w:val="00A436ED"/>
    <w:rsid w:val="00A4463F"/>
    <w:rsid w:val="00A44680"/>
    <w:rsid w:val="00A4688C"/>
    <w:rsid w:val="00A468CB"/>
    <w:rsid w:val="00A5276F"/>
    <w:rsid w:val="00A52DFA"/>
    <w:rsid w:val="00A5391D"/>
    <w:rsid w:val="00A54EDC"/>
    <w:rsid w:val="00A574A6"/>
    <w:rsid w:val="00A61B2D"/>
    <w:rsid w:val="00A62086"/>
    <w:rsid w:val="00A65287"/>
    <w:rsid w:val="00A67E3B"/>
    <w:rsid w:val="00A74E10"/>
    <w:rsid w:val="00A76F3F"/>
    <w:rsid w:val="00A77181"/>
    <w:rsid w:val="00A812B0"/>
    <w:rsid w:val="00A81C2F"/>
    <w:rsid w:val="00A82098"/>
    <w:rsid w:val="00A8601B"/>
    <w:rsid w:val="00A86228"/>
    <w:rsid w:val="00A86D3F"/>
    <w:rsid w:val="00A8743E"/>
    <w:rsid w:val="00A90437"/>
    <w:rsid w:val="00A96BD6"/>
    <w:rsid w:val="00A96DC5"/>
    <w:rsid w:val="00AA0416"/>
    <w:rsid w:val="00AA19B5"/>
    <w:rsid w:val="00AA33F3"/>
    <w:rsid w:val="00AA46AB"/>
    <w:rsid w:val="00AA503E"/>
    <w:rsid w:val="00AA7AE5"/>
    <w:rsid w:val="00AB0B23"/>
    <w:rsid w:val="00AB18FC"/>
    <w:rsid w:val="00AB57C1"/>
    <w:rsid w:val="00AB5B6E"/>
    <w:rsid w:val="00AC05AF"/>
    <w:rsid w:val="00AC450F"/>
    <w:rsid w:val="00AC534A"/>
    <w:rsid w:val="00AC7962"/>
    <w:rsid w:val="00AC7C75"/>
    <w:rsid w:val="00AD0A8D"/>
    <w:rsid w:val="00AD5110"/>
    <w:rsid w:val="00AD6467"/>
    <w:rsid w:val="00AE1005"/>
    <w:rsid w:val="00AE1577"/>
    <w:rsid w:val="00AE4092"/>
    <w:rsid w:val="00AE7708"/>
    <w:rsid w:val="00AF02C2"/>
    <w:rsid w:val="00AF2AB6"/>
    <w:rsid w:val="00AF66CA"/>
    <w:rsid w:val="00AF70CA"/>
    <w:rsid w:val="00AF75BE"/>
    <w:rsid w:val="00B03220"/>
    <w:rsid w:val="00B0714A"/>
    <w:rsid w:val="00B07530"/>
    <w:rsid w:val="00B11CA0"/>
    <w:rsid w:val="00B11DFD"/>
    <w:rsid w:val="00B14B27"/>
    <w:rsid w:val="00B22AA5"/>
    <w:rsid w:val="00B23B3E"/>
    <w:rsid w:val="00B2634B"/>
    <w:rsid w:val="00B26568"/>
    <w:rsid w:val="00B30F1D"/>
    <w:rsid w:val="00B31473"/>
    <w:rsid w:val="00B33EE6"/>
    <w:rsid w:val="00B355CB"/>
    <w:rsid w:val="00B35833"/>
    <w:rsid w:val="00B42BF5"/>
    <w:rsid w:val="00B43F06"/>
    <w:rsid w:val="00B449BE"/>
    <w:rsid w:val="00B476C8"/>
    <w:rsid w:val="00B512E1"/>
    <w:rsid w:val="00B5500A"/>
    <w:rsid w:val="00B5565A"/>
    <w:rsid w:val="00B55892"/>
    <w:rsid w:val="00B57959"/>
    <w:rsid w:val="00B715BB"/>
    <w:rsid w:val="00B74BE0"/>
    <w:rsid w:val="00B817B7"/>
    <w:rsid w:val="00B83483"/>
    <w:rsid w:val="00B85080"/>
    <w:rsid w:val="00B93B30"/>
    <w:rsid w:val="00B96CA2"/>
    <w:rsid w:val="00B978D7"/>
    <w:rsid w:val="00BA2ACB"/>
    <w:rsid w:val="00BA3AD3"/>
    <w:rsid w:val="00BB1F80"/>
    <w:rsid w:val="00BB2E0A"/>
    <w:rsid w:val="00BC101C"/>
    <w:rsid w:val="00BC1E1D"/>
    <w:rsid w:val="00BC1E57"/>
    <w:rsid w:val="00BC2AFF"/>
    <w:rsid w:val="00BC2F77"/>
    <w:rsid w:val="00BC5773"/>
    <w:rsid w:val="00BC7392"/>
    <w:rsid w:val="00BC7D30"/>
    <w:rsid w:val="00BD16D3"/>
    <w:rsid w:val="00BD2D47"/>
    <w:rsid w:val="00BD32EA"/>
    <w:rsid w:val="00BD7ABC"/>
    <w:rsid w:val="00BD7DB2"/>
    <w:rsid w:val="00BE0E53"/>
    <w:rsid w:val="00BE50D2"/>
    <w:rsid w:val="00BE5A6A"/>
    <w:rsid w:val="00BE5B2D"/>
    <w:rsid w:val="00BE6880"/>
    <w:rsid w:val="00BF175E"/>
    <w:rsid w:val="00BF48D0"/>
    <w:rsid w:val="00BF4944"/>
    <w:rsid w:val="00BF6A25"/>
    <w:rsid w:val="00C0149C"/>
    <w:rsid w:val="00C01A51"/>
    <w:rsid w:val="00C03B6F"/>
    <w:rsid w:val="00C072F8"/>
    <w:rsid w:val="00C10202"/>
    <w:rsid w:val="00C10253"/>
    <w:rsid w:val="00C1180A"/>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27F"/>
    <w:rsid w:val="00C654A1"/>
    <w:rsid w:val="00C72EAC"/>
    <w:rsid w:val="00C7378B"/>
    <w:rsid w:val="00C75F67"/>
    <w:rsid w:val="00C75FF2"/>
    <w:rsid w:val="00C767EA"/>
    <w:rsid w:val="00C76E82"/>
    <w:rsid w:val="00C77416"/>
    <w:rsid w:val="00C86123"/>
    <w:rsid w:val="00C86B69"/>
    <w:rsid w:val="00C90B2E"/>
    <w:rsid w:val="00C90FA6"/>
    <w:rsid w:val="00C920F7"/>
    <w:rsid w:val="00C93964"/>
    <w:rsid w:val="00CA27F3"/>
    <w:rsid w:val="00CA29B5"/>
    <w:rsid w:val="00CA4321"/>
    <w:rsid w:val="00CA5BFE"/>
    <w:rsid w:val="00CA6F97"/>
    <w:rsid w:val="00CB13E2"/>
    <w:rsid w:val="00CB5823"/>
    <w:rsid w:val="00CC221E"/>
    <w:rsid w:val="00CC319E"/>
    <w:rsid w:val="00CC42CF"/>
    <w:rsid w:val="00CC5359"/>
    <w:rsid w:val="00CC5740"/>
    <w:rsid w:val="00CC5D31"/>
    <w:rsid w:val="00CC7F95"/>
    <w:rsid w:val="00CD0C0A"/>
    <w:rsid w:val="00CD2AF1"/>
    <w:rsid w:val="00CD3037"/>
    <w:rsid w:val="00CD54B1"/>
    <w:rsid w:val="00CD744F"/>
    <w:rsid w:val="00CE04E7"/>
    <w:rsid w:val="00CE2331"/>
    <w:rsid w:val="00CE444F"/>
    <w:rsid w:val="00CE4684"/>
    <w:rsid w:val="00CE4824"/>
    <w:rsid w:val="00CE4C2D"/>
    <w:rsid w:val="00CE53EE"/>
    <w:rsid w:val="00CE702F"/>
    <w:rsid w:val="00CE70B1"/>
    <w:rsid w:val="00CF243F"/>
    <w:rsid w:val="00CF4875"/>
    <w:rsid w:val="00D04E48"/>
    <w:rsid w:val="00D05D35"/>
    <w:rsid w:val="00D06EA6"/>
    <w:rsid w:val="00D07D6E"/>
    <w:rsid w:val="00D10BDE"/>
    <w:rsid w:val="00D13BE5"/>
    <w:rsid w:val="00D232AD"/>
    <w:rsid w:val="00D23F33"/>
    <w:rsid w:val="00D2443A"/>
    <w:rsid w:val="00D2607F"/>
    <w:rsid w:val="00D27799"/>
    <w:rsid w:val="00D303D7"/>
    <w:rsid w:val="00D305A8"/>
    <w:rsid w:val="00D316B6"/>
    <w:rsid w:val="00D32FAF"/>
    <w:rsid w:val="00D3348E"/>
    <w:rsid w:val="00D3414E"/>
    <w:rsid w:val="00D36B35"/>
    <w:rsid w:val="00D36C8B"/>
    <w:rsid w:val="00D36D50"/>
    <w:rsid w:val="00D41C75"/>
    <w:rsid w:val="00D433ED"/>
    <w:rsid w:val="00D43FEB"/>
    <w:rsid w:val="00D4408C"/>
    <w:rsid w:val="00D443F6"/>
    <w:rsid w:val="00D465EB"/>
    <w:rsid w:val="00D47D1E"/>
    <w:rsid w:val="00D52B9D"/>
    <w:rsid w:val="00D531FA"/>
    <w:rsid w:val="00D552B2"/>
    <w:rsid w:val="00D5628E"/>
    <w:rsid w:val="00D62C17"/>
    <w:rsid w:val="00D63307"/>
    <w:rsid w:val="00D640E4"/>
    <w:rsid w:val="00D65749"/>
    <w:rsid w:val="00D6586E"/>
    <w:rsid w:val="00D671B6"/>
    <w:rsid w:val="00D7189D"/>
    <w:rsid w:val="00D72C87"/>
    <w:rsid w:val="00D754EA"/>
    <w:rsid w:val="00D76E98"/>
    <w:rsid w:val="00D81E0A"/>
    <w:rsid w:val="00D83A43"/>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1FAD"/>
    <w:rsid w:val="00DC3243"/>
    <w:rsid w:val="00DC5B6D"/>
    <w:rsid w:val="00DC605F"/>
    <w:rsid w:val="00DC7B60"/>
    <w:rsid w:val="00DD25D8"/>
    <w:rsid w:val="00DD4E98"/>
    <w:rsid w:val="00DD4FF8"/>
    <w:rsid w:val="00DD5CB8"/>
    <w:rsid w:val="00DD5D1D"/>
    <w:rsid w:val="00DD718D"/>
    <w:rsid w:val="00DE6BE2"/>
    <w:rsid w:val="00DE76B0"/>
    <w:rsid w:val="00DE779B"/>
    <w:rsid w:val="00DF06F1"/>
    <w:rsid w:val="00DF09CC"/>
    <w:rsid w:val="00DF11F1"/>
    <w:rsid w:val="00DF1BB4"/>
    <w:rsid w:val="00DF428C"/>
    <w:rsid w:val="00E003C6"/>
    <w:rsid w:val="00E00682"/>
    <w:rsid w:val="00E021B3"/>
    <w:rsid w:val="00E0428D"/>
    <w:rsid w:val="00E062A9"/>
    <w:rsid w:val="00E0778B"/>
    <w:rsid w:val="00E07FC9"/>
    <w:rsid w:val="00E10AF0"/>
    <w:rsid w:val="00E12C2A"/>
    <w:rsid w:val="00E1631E"/>
    <w:rsid w:val="00E16C36"/>
    <w:rsid w:val="00E2543A"/>
    <w:rsid w:val="00E26817"/>
    <w:rsid w:val="00E2787F"/>
    <w:rsid w:val="00E31FD7"/>
    <w:rsid w:val="00E322C3"/>
    <w:rsid w:val="00E33602"/>
    <w:rsid w:val="00E33C32"/>
    <w:rsid w:val="00E372E1"/>
    <w:rsid w:val="00E40AAC"/>
    <w:rsid w:val="00E447CD"/>
    <w:rsid w:val="00E45CBD"/>
    <w:rsid w:val="00E45D38"/>
    <w:rsid w:val="00E4631E"/>
    <w:rsid w:val="00E503E4"/>
    <w:rsid w:val="00E549EC"/>
    <w:rsid w:val="00E54AC2"/>
    <w:rsid w:val="00E54B1D"/>
    <w:rsid w:val="00E54DB2"/>
    <w:rsid w:val="00E54F10"/>
    <w:rsid w:val="00E5504C"/>
    <w:rsid w:val="00E56A00"/>
    <w:rsid w:val="00E56F74"/>
    <w:rsid w:val="00E6091A"/>
    <w:rsid w:val="00E64420"/>
    <w:rsid w:val="00E723EF"/>
    <w:rsid w:val="00E73068"/>
    <w:rsid w:val="00E747C4"/>
    <w:rsid w:val="00E74E79"/>
    <w:rsid w:val="00E8069D"/>
    <w:rsid w:val="00E82E89"/>
    <w:rsid w:val="00E836EF"/>
    <w:rsid w:val="00E860DB"/>
    <w:rsid w:val="00E86C8D"/>
    <w:rsid w:val="00E877AA"/>
    <w:rsid w:val="00E913E7"/>
    <w:rsid w:val="00EA066F"/>
    <w:rsid w:val="00EA14D3"/>
    <w:rsid w:val="00EA478E"/>
    <w:rsid w:val="00EA664E"/>
    <w:rsid w:val="00EB0877"/>
    <w:rsid w:val="00EB1B06"/>
    <w:rsid w:val="00EB2785"/>
    <w:rsid w:val="00EB425C"/>
    <w:rsid w:val="00EB5767"/>
    <w:rsid w:val="00EC4A2C"/>
    <w:rsid w:val="00EC56B3"/>
    <w:rsid w:val="00ED06A7"/>
    <w:rsid w:val="00ED244E"/>
    <w:rsid w:val="00ED33C5"/>
    <w:rsid w:val="00EF0905"/>
    <w:rsid w:val="00EF0CB1"/>
    <w:rsid w:val="00EF136C"/>
    <w:rsid w:val="00EF2D67"/>
    <w:rsid w:val="00EF7439"/>
    <w:rsid w:val="00F00575"/>
    <w:rsid w:val="00F00E35"/>
    <w:rsid w:val="00F010D5"/>
    <w:rsid w:val="00F10490"/>
    <w:rsid w:val="00F11A5A"/>
    <w:rsid w:val="00F11B7D"/>
    <w:rsid w:val="00F13DD3"/>
    <w:rsid w:val="00F14EC3"/>
    <w:rsid w:val="00F16DEF"/>
    <w:rsid w:val="00F20017"/>
    <w:rsid w:val="00F21DF5"/>
    <w:rsid w:val="00F23070"/>
    <w:rsid w:val="00F238C9"/>
    <w:rsid w:val="00F24A6D"/>
    <w:rsid w:val="00F30398"/>
    <w:rsid w:val="00F31879"/>
    <w:rsid w:val="00F32907"/>
    <w:rsid w:val="00F400F1"/>
    <w:rsid w:val="00F41AC3"/>
    <w:rsid w:val="00F44627"/>
    <w:rsid w:val="00F44DEB"/>
    <w:rsid w:val="00F507A7"/>
    <w:rsid w:val="00F53138"/>
    <w:rsid w:val="00F53549"/>
    <w:rsid w:val="00F55539"/>
    <w:rsid w:val="00F56B61"/>
    <w:rsid w:val="00F57914"/>
    <w:rsid w:val="00F617EA"/>
    <w:rsid w:val="00F64EE1"/>
    <w:rsid w:val="00F65A60"/>
    <w:rsid w:val="00F67446"/>
    <w:rsid w:val="00F727A0"/>
    <w:rsid w:val="00F75CD5"/>
    <w:rsid w:val="00F837A0"/>
    <w:rsid w:val="00F8666F"/>
    <w:rsid w:val="00F8723B"/>
    <w:rsid w:val="00F91106"/>
    <w:rsid w:val="00F9325D"/>
    <w:rsid w:val="00F96654"/>
    <w:rsid w:val="00F966B5"/>
    <w:rsid w:val="00FA15BE"/>
    <w:rsid w:val="00FA1EE9"/>
    <w:rsid w:val="00FA6EB8"/>
    <w:rsid w:val="00FB0DDE"/>
    <w:rsid w:val="00FB553A"/>
    <w:rsid w:val="00FB7C47"/>
    <w:rsid w:val="00FC3A99"/>
    <w:rsid w:val="00FC3FBE"/>
    <w:rsid w:val="00FD0E9D"/>
    <w:rsid w:val="00FD4461"/>
    <w:rsid w:val="00FD530C"/>
    <w:rsid w:val="00FD5C30"/>
    <w:rsid w:val="00FE322B"/>
    <w:rsid w:val="00FE36FD"/>
    <w:rsid w:val="00FE3DA5"/>
    <w:rsid w:val="00FE4E2A"/>
    <w:rsid w:val="00FE5360"/>
    <w:rsid w:val="00FE7CF7"/>
    <w:rsid w:val="00FE7D14"/>
    <w:rsid w:val="00FF25BD"/>
    <w:rsid w:val="00FF2A16"/>
    <w:rsid w:val="00FF2CD7"/>
    <w:rsid w:val="00FF5CDA"/>
    <w:rsid w:val="00FF6E05"/>
    <w:rsid w:val="00FF78FA"/>
    <w:rsid w:val="0C8D0736"/>
    <w:rsid w:val="10B9F4A6"/>
    <w:rsid w:val="16DB7880"/>
    <w:rsid w:val="1B39A34D"/>
    <w:rsid w:val="1EB2A348"/>
    <w:rsid w:val="1EE30015"/>
    <w:rsid w:val="1FEE2EC1"/>
    <w:rsid w:val="33D445A1"/>
    <w:rsid w:val="38E51CE3"/>
    <w:rsid w:val="3D1E1DF4"/>
    <w:rsid w:val="3FEDA818"/>
    <w:rsid w:val="4772F4D1"/>
    <w:rsid w:val="490B6941"/>
    <w:rsid w:val="4996B4DB"/>
    <w:rsid w:val="4D055611"/>
    <w:rsid w:val="4FAECC53"/>
    <w:rsid w:val="57E80FB8"/>
    <w:rsid w:val="5BD66FFC"/>
    <w:rsid w:val="5FBA485A"/>
    <w:rsid w:val="64D4329B"/>
    <w:rsid w:val="6F14346A"/>
    <w:rsid w:val="771A6BE5"/>
    <w:rsid w:val="793AB534"/>
    <w:rsid w:val="7BDBB95E"/>
    <w:rsid w:val="7DE7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8"/>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paragraph" w:customStyle="1" w:styleId="pf0">
    <w:name w:val="pf0"/>
    <w:basedOn w:val="Normlny"/>
    <w:rsid w:val="00D305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D305A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2280016">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894659221">
      <w:bodyDiv w:val="1"/>
      <w:marLeft w:val="0"/>
      <w:marRight w:val="0"/>
      <w:marTop w:val="0"/>
      <w:marBottom w:val="0"/>
      <w:divBdr>
        <w:top w:val="none" w:sz="0" w:space="0" w:color="auto"/>
        <w:left w:val="none" w:sz="0" w:space="0" w:color="auto"/>
        <w:bottom w:val="none" w:sz="0" w:space="0" w:color="auto"/>
        <w:right w:val="none" w:sz="0" w:space="0" w:color="auto"/>
      </w:divBdr>
    </w:div>
    <w:div w:id="998314739">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563099364">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1902596980">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4" ma:contentTypeDescription="Umožňuje vytvoriť nový dokument." ma:contentTypeScope="" ma:versionID="e35f43bdc19b0720e7991fc34e2189b8">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1c340b235b071f8fb6b54c5bbe251833"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tav odhlásenia" ma:internalName="Stav_x0020_odhl_x00e1_seni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_Flow_SignoffStatus xmlns="c9500b92-7159-4028-96e6-f9459d2ea99e" xsi:nil="true"/>
  </documentManagement>
</p:properties>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2.xml><?xml version="1.0" encoding="utf-8"?>
<ds:datastoreItem xmlns:ds="http://schemas.openxmlformats.org/officeDocument/2006/customXml" ds:itemID="{08CB5FC7-91BC-4D05-BE72-8E1AFE5D2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D7F23-F276-487C-AE4C-34DCFA3C8198}">
  <ds:schemaRefs>
    <ds:schemaRef ds:uri="http://schemas.microsoft.com/sharepoint/v3/contenttype/forms"/>
  </ds:schemaRefs>
</ds:datastoreItem>
</file>

<file path=customXml/itemProps4.xml><?xml version="1.0" encoding="utf-8"?>
<ds:datastoreItem xmlns:ds="http://schemas.openxmlformats.org/officeDocument/2006/customXml" ds:itemID="{34F6D729-31B5-4ACF-ADE9-C8200D3417F5}">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12788</Words>
  <Characters>72892</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2</cp:revision>
  <cp:lastPrinted>2024-05-09T11:20:00Z</cp:lastPrinted>
  <dcterms:created xsi:type="dcterms:W3CDTF">2025-01-28T13:52:00Z</dcterms:created>
  <dcterms:modified xsi:type="dcterms:W3CDTF">2025-01-28T13:52:00Z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0x010100CD58068CDBF4E34EAE088E76855536E6</vt:lpwstr>
  </property>
  <property fmtid="{D5CDD505-2E9C-101B-9397-08002B2CF9AE}" pid="3" name="MediaServiceImageTags">
    <vt:lpwstr/>
  </property>
</Properties>
</file>