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66D74" w14:textId="510CC860" w:rsidR="00DF7F41" w:rsidRPr="00C320E2" w:rsidRDefault="00112F7A" w:rsidP="00C320E2">
      <w:pPr>
        <w:ind w:left="360" w:right="274" w:firstLine="0"/>
        <w:jc w:val="right"/>
        <w:rPr>
          <w:b/>
        </w:rPr>
      </w:pPr>
      <w:r w:rsidRPr="00587F1A">
        <w:rPr>
          <w:b/>
        </w:rPr>
        <w:t xml:space="preserve">Príloha č. </w:t>
      </w:r>
      <w:r w:rsidR="002343B0">
        <w:rPr>
          <w:b/>
        </w:rPr>
        <w:t>3</w:t>
      </w:r>
      <w:r w:rsidR="00DD79D4">
        <w:rPr>
          <w:b/>
        </w:rPr>
        <w:t xml:space="preserve"> Výzvy </w:t>
      </w:r>
      <w:r w:rsidR="001E6E60">
        <w:rPr>
          <w:b/>
        </w:rPr>
        <w:t>–</w:t>
      </w:r>
      <w:r w:rsidR="00DD79D4">
        <w:rPr>
          <w:b/>
        </w:rPr>
        <w:t xml:space="preserve"> </w:t>
      </w:r>
      <w:r w:rsidR="002343B0">
        <w:rPr>
          <w:b/>
        </w:rPr>
        <w:t>Zmluva o dielo</w:t>
      </w:r>
    </w:p>
    <w:p w14:paraId="353E0DDD" w14:textId="77777777" w:rsidR="00DF7F41" w:rsidRDefault="00DF7F41" w:rsidP="00112F7A">
      <w:pPr>
        <w:ind w:left="142"/>
        <w:rPr>
          <w:rFonts w:ascii="Arial Narrow" w:hAnsi="Arial Narrow"/>
          <w:i/>
        </w:rPr>
      </w:pPr>
    </w:p>
    <w:p w14:paraId="0A51ABFD" w14:textId="77777777" w:rsidR="00DF7F41" w:rsidRPr="000A6C2E" w:rsidRDefault="00DF7F41" w:rsidP="00DF7F41">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7A3FD209" w14:textId="77777777" w:rsidR="00DF7F41" w:rsidRPr="00A53742" w:rsidRDefault="00DF7F41" w:rsidP="00DF7F41">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 xml:space="preserve">uzatvorená podľa § 536 a </w:t>
      </w:r>
      <w:proofErr w:type="spellStart"/>
      <w:r w:rsidRPr="00A53742">
        <w:rPr>
          <w:rFonts w:ascii="Cambria" w:hAnsi="Cambria"/>
          <w:b/>
          <w:bCs/>
          <w:i/>
          <w:sz w:val="20"/>
          <w:szCs w:val="20"/>
        </w:rPr>
        <w:t>nasl</w:t>
      </w:r>
      <w:proofErr w:type="spellEnd"/>
      <w:r w:rsidRPr="00A53742">
        <w:rPr>
          <w:rFonts w:ascii="Cambria" w:hAnsi="Cambria"/>
          <w:b/>
          <w:bCs/>
          <w:i/>
          <w:sz w:val="20"/>
          <w:szCs w:val="20"/>
        </w:rPr>
        <w:t>.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7D69AE42" w14:textId="77777777" w:rsidR="00DF7F41" w:rsidRPr="00E10521" w:rsidRDefault="00DF7F41" w:rsidP="00DF7F41">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5A4F1814" w14:textId="77777777" w:rsidR="00DF7F41" w:rsidRPr="00E10521" w:rsidRDefault="00DF7F41" w:rsidP="00DF7F41">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275BAC15" w14:textId="77777777" w:rsidR="00DF7F41" w:rsidRPr="000A6C2E" w:rsidRDefault="00DF7F41" w:rsidP="00DF7F41">
      <w:pPr>
        <w:suppressAutoHyphens/>
        <w:overflowPunct w:val="0"/>
        <w:autoSpaceDE w:val="0"/>
        <w:autoSpaceDN w:val="0"/>
        <w:adjustRightInd w:val="0"/>
        <w:spacing w:after="120"/>
        <w:ind w:left="510" w:right="516" w:hanging="510"/>
        <w:textAlignment w:val="baseline"/>
        <w:rPr>
          <w:rFonts w:ascii="Cambria" w:hAnsi="Cambria"/>
          <w:b/>
          <w:bCs/>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rPr>
        <w:t xml:space="preserve"> </w:t>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r w:rsidRPr="000A6C2E">
        <w:rPr>
          <w:rFonts w:ascii="Cambria" w:hAnsi="Cambria"/>
          <w:b/>
          <w:bCs/>
        </w:rPr>
        <w:tab/>
      </w:r>
    </w:p>
    <w:p w14:paraId="02E55BED" w14:textId="77777777" w:rsidR="00DF7F41" w:rsidRPr="00D950A5" w:rsidRDefault="00DF7F41" w:rsidP="00DF7F41">
      <w:pPr>
        <w:suppressAutoHyphens/>
        <w:overflowPunct w:val="0"/>
        <w:autoSpaceDE w:val="0"/>
        <w:autoSpaceDN w:val="0"/>
        <w:adjustRightInd w:val="0"/>
        <w:ind w:left="510" w:right="516" w:hanging="510"/>
        <w:textAlignment w:val="baseline"/>
        <w:rPr>
          <w:rFonts w:ascii="Cambria" w:hAnsi="Cambria"/>
          <w:b/>
          <w:sz w:val="20"/>
          <w:szCs w:val="20"/>
        </w:rPr>
      </w:pPr>
      <w:r w:rsidRPr="00D950A5">
        <w:rPr>
          <w:rFonts w:ascii="Cambria" w:hAnsi="Cambria"/>
          <w:sz w:val="20"/>
          <w:szCs w:val="20"/>
        </w:rPr>
        <w:t>Názov:</w:t>
      </w:r>
      <w:r w:rsidRPr="00D950A5">
        <w:rPr>
          <w:rFonts w:ascii="Cambria" w:hAnsi="Cambria"/>
          <w:sz w:val="20"/>
          <w:szCs w:val="20"/>
        </w:rPr>
        <w:tab/>
      </w:r>
      <w:r>
        <w:rPr>
          <w:b/>
          <w:bCs/>
          <w:sz w:val="20"/>
          <w:szCs w:val="20"/>
        </w:rPr>
        <w:t>Domov dôchodcov a domov sociálnych služieb Senium</w:t>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p>
    <w:p w14:paraId="340452B6" w14:textId="77777777" w:rsidR="00DF7F41" w:rsidRPr="00D950A5"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D950A5">
        <w:rPr>
          <w:rFonts w:ascii="Cambria" w:hAnsi="Cambria"/>
          <w:sz w:val="20"/>
          <w:szCs w:val="20"/>
        </w:rPr>
        <w:t>Sídlo:</w:t>
      </w:r>
      <w:r w:rsidRPr="00D950A5">
        <w:rPr>
          <w:rFonts w:ascii="Cambria" w:hAnsi="Cambria"/>
          <w:sz w:val="20"/>
          <w:szCs w:val="20"/>
        </w:rPr>
        <w:tab/>
      </w:r>
      <w:r w:rsidRPr="00D950A5">
        <w:rPr>
          <w:rFonts w:ascii="Cambria" w:hAnsi="Cambria"/>
          <w:sz w:val="20"/>
          <w:szCs w:val="20"/>
        </w:rPr>
        <w:tab/>
      </w:r>
      <w:r>
        <w:rPr>
          <w:sz w:val="20"/>
          <w:szCs w:val="20"/>
        </w:rPr>
        <w:t>Jilemnického 48, 974 04 Banská Bystrica</w:t>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p>
    <w:p w14:paraId="24E5F221" w14:textId="77777777" w:rsidR="00DF7F41" w:rsidRPr="00D950A5"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D950A5">
        <w:rPr>
          <w:rFonts w:ascii="Cambria" w:hAnsi="Cambria"/>
          <w:sz w:val="20"/>
          <w:szCs w:val="20"/>
        </w:rPr>
        <w:t>Krajina:</w:t>
      </w:r>
      <w:r w:rsidRPr="00D950A5">
        <w:rPr>
          <w:rFonts w:ascii="Cambria" w:hAnsi="Cambria"/>
          <w:sz w:val="20"/>
          <w:szCs w:val="20"/>
        </w:rPr>
        <w:tab/>
      </w:r>
      <w:r>
        <w:rPr>
          <w:rFonts w:ascii="Cambria" w:hAnsi="Cambria"/>
          <w:sz w:val="20"/>
          <w:szCs w:val="20"/>
        </w:rPr>
        <w:t>SR</w:t>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p>
    <w:p w14:paraId="24869696" w14:textId="77777777" w:rsidR="00DF7F41" w:rsidRPr="00D950A5"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D950A5">
        <w:rPr>
          <w:rFonts w:ascii="Cambria" w:hAnsi="Cambria"/>
          <w:sz w:val="20"/>
          <w:szCs w:val="20"/>
        </w:rPr>
        <w:t>IČO:</w:t>
      </w:r>
      <w:r w:rsidRPr="00D950A5">
        <w:rPr>
          <w:rFonts w:ascii="Cambria" w:hAnsi="Cambria"/>
          <w:sz w:val="20"/>
          <w:szCs w:val="20"/>
        </w:rPr>
        <w:tab/>
      </w:r>
      <w:r>
        <w:rPr>
          <w:rFonts w:ascii="Cambria" w:hAnsi="Cambria"/>
          <w:sz w:val="20"/>
          <w:szCs w:val="20"/>
        </w:rPr>
        <w:t xml:space="preserve">    </w:t>
      </w:r>
      <w:r>
        <w:rPr>
          <w:sz w:val="20"/>
          <w:szCs w:val="20"/>
        </w:rPr>
        <w:t>00632252</w:t>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p>
    <w:p w14:paraId="5A4BAD9D" w14:textId="77777777" w:rsidR="00DF7F41" w:rsidRPr="00D950A5"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D950A5">
        <w:rPr>
          <w:rFonts w:ascii="Cambria" w:hAnsi="Cambria"/>
          <w:sz w:val="20"/>
          <w:szCs w:val="20"/>
        </w:rPr>
        <w:t>zastúpený/štatutárny orgán:</w:t>
      </w:r>
      <w:r>
        <w:rPr>
          <w:rFonts w:ascii="Cambria" w:hAnsi="Cambria"/>
          <w:sz w:val="20"/>
          <w:szCs w:val="20"/>
        </w:rPr>
        <w:t xml:space="preserve"> </w:t>
      </w:r>
      <w:r>
        <w:rPr>
          <w:sz w:val="20"/>
          <w:szCs w:val="20"/>
        </w:rPr>
        <w:t>PhDr. Jana Dupáková, riaditeľ</w:t>
      </w:r>
      <w:r w:rsidRPr="00D950A5">
        <w:rPr>
          <w:rFonts w:ascii="Cambria" w:hAnsi="Cambria"/>
          <w:sz w:val="20"/>
          <w:szCs w:val="20"/>
        </w:rPr>
        <w:tab/>
      </w:r>
      <w:r>
        <w:rPr>
          <w:rFonts w:ascii="Cambria" w:hAnsi="Cambria"/>
          <w:sz w:val="20"/>
          <w:szCs w:val="20"/>
        </w:rPr>
        <w:t>ka</w:t>
      </w:r>
      <w:r w:rsidRPr="00D950A5">
        <w:rPr>
          <w:rFonts w:ascii="Cambria" w:hAnsi="Cambria"/>
          <w:sz w:val="20"/>
          <w:szCs w:val="20"/>
        </w:rPr>
        <w:tab/>
      </w:r>
      <w:r w:rsidRPr="00D950A5">
        <w:rPr>
          <w:rFonts w:ascii="Cambria" w:hAnsi="Cambria"/>
          <w:sz w:val="20"/>
          <w:szCs w:val="20"/>
        </w:rPr>
        <w:tab/>
      </w:r>
      <w:r w:rsidRPr="00D950A5">
        <w:rPr>
          <w:rFonts w:ascii="Cambria" w:hAnsi="Cambria"/>
          <w:sz w:val="20"/>
          <w:szCs w:val="20"/>
        </w:rPr>
        <w:tab/>
      </w:r>
    </w:p>
    <w:p w14:paraId="245057EC" w14:textId="77777777" w:rsidR="00DF7F41" w:rsidRPr="0064034C" w:rsidRDefault="00DF7F41" w:rsidP="00DF7F41">
      <w:pPr>
        <w:autoSpaceDE w:val="0"/>
        <w:autoSpaceDN w:val="0"/>
        <w:adjustRightInd w:val="0"/>
        <w:rPr>
          <w:rFonts w:ascii="Cambria" w:hAnsi="Cambria"/>
          <w:sz w:val="20"/>
          <w:szCs w:val="20"/>
        </w:rPr>
      </w:pPr>
      <w:r w:rsidRPr="00D950A5">
        <w:rPr>
          <w:rFonts w:ascii="Cambria" w:hAnsi="Cambria"/>
          <w:sz w:val="20"/>
          <w:szCs w:val="20"/>
        </w:rPr>
        <w:t>DIČ:</w:t>
      </w:r>
      <w:r>
        <w:rPr>
          <w:rFonts w:ascii="Cambria" w:hAnsi="Cambria"/>
          <w:sz w:val="20"/>
          <w:szCs w:val="20"/>
        </w:rPr>
        <w:tab/>
      </w:r>
      <w:r w:rsidRPr="00C11D8E">
        <w:rPr>
          <w:rFonts w:ascii="Cambria" w:hAnsi="Cambria"/>
          <w:sz w:val="20"/>
          <w:szCs w:val="20"/>
        </w:rPr>
        <w:t>202 109 5439</w:t>
      </w:r>
      <w:r w:rsidRPr="0064034C">
        <w:rPr>
          <w:rFonts w:ascii="Cambria" w:hAnsi="Cambria"/>
          <w:sz w:val="20"/>
          <w:szCs w:val="20"/>
        </w:rPr>
        <w:tab/>
      </w:r>
      <w:r w:rsidRPr="0064034C">
        <w:rPr>
          <w:rFonts w:ascii="Cambria" w:hAnsi="Cambria"/>
          <w:sz w:val="20"/>
          <w:szCs w:val="20"/>
        </w:rPr>
        <w:tab/>
      </w:r>
      <w:r w:rsidRPr="0064034C">
        <w:rPr>
          <w:rFonts w:ascii="Cambria" w:hAnsi="Cambria"/>
          <w:sz w:val="20"/>
          <w:szCs w:val="20"/>
        </w:rPr>
        <w:tab/>
      </w:r>
      <w:r w:rsidRPr="0064034C">
        <w:rPr>
          <w:rFonts w:ascii="Cambria" w:hAnsi="Cambria"/>
          <w:sz w:val="20"/>
          <w:szCs w:val="20"/>
        </w:rPr>
        <w:tab/>
      </w:r>
      <w:r w:rsidRPr="0064034C">
        <w:rPr>
          <w:rFonts w:ascii="Cambria" w:hAnsi="Cambria"/>
          <w:sz w:val="20"/>
          <w:szCs w:val="20"/>
        </w:rPr>
        <w:tab/>
      </w:r>
      <w:r w:rsidRPr="0064034C">
        <w:rPr>
          <w:rFonts w:ascii="Cambria" w:hAnsi="Cambria"/>
          <w:sz w:val="20"/>
          <w:szCs w:val="20"/>
        </w:rPr>
        <w:tab/>
      </w:r>
    </w:p>
    <w:p w14:paraId="3949C430" w14:textId="77777777" w:rsidR="00DF7F41" w:rsidRPr="00C11D8E" w:rsidRDefault="00DF7F41" w:rsidP="00DF7F41">
      <w:pPr>
        <w:pStyle w:val="Default"/>
        <w:jc w:val="both"/>
        <w:rPr>
          <w:rFonts w:ascii="Cambria" w:eastAsia="Times New Roman" w:hAnsi="Cambria"/>
          <w:color w:val="auto"/>
          <w:sz w:val="20"/>
          <w:szCs w:val="20"/>
        </w:rPr>
      </w:pPr>
      <w:r w:rsidRPr="00C11D8E">
        <w:rPr>
          <w:rFonts w:ascii="Cambria" w:eastAsia="Times New Roman" w:hAnsi="Cambria"/>
          <w:color w:val="auto"/>
          <w:sz w:val="20"/>
          <w:szCs w:val="20"/>
        </w:rPr>
        <w:t xml:space="preserve">Bankové spojenie: SK5281800000007000396510 </w:t>
      </w:r>
      <w:r w:rsidRPr="00C11D8E">
        <w:rPr>
          <w:rFonts w:ascii="Cambria" w:eastAsia="Times New Roman" w:hAnsi="Cambria"/>
          <w:color w:val="auto"/>
          <w:sz w:val="20"/>
          <w:szCs w:val="20"/>
        </w:rPr>
        <w:tab/>
      </w:r>
      <w:r w:rsidRPr="00C11D8E">
        <w:rPr>
          <w:rFonts w:ascii="Cambria" w:eastAsia="Times New Roman" w:hAnsi="Cambria"/>
          <w:color w:val="auto"/>
          <w:sz w:val="20"/>
          <w:szCs w:val="20"/>
        </w:rPr>
        <w:tab/>
      </w:r>
      <w:r w:rsidRPr="00C11D8E">
        <w:rPr>
          <w:rFonts w:ascii="Cambria" w:eastAsia="Times New Roman" w:hAnsi="Cambria"/>
          <w:color w:val="auto"/>
          <w:sz w:val="20"/>
          <w:szCs w:val="20"/>
        </w:rPr>
        <w:tab/>
      </w:r>
    </w:p>
    <w:p w14:paraId="5DF83BE7" w14:textId="77777777" w:rsidR="00DF7F41" w:rsidRPr="000A6C2E" w:rsidRDefault="00DF7F41" w:rsidP="00DF7F41">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objednávateľ</w:t>
      </w:r>
      <w:r>
        <w:rPr>
          <w:rFonts w:ascii="Cambria" w:hAnsi="Cambria"/>
          <w:sz w:val="20"/>
          <w:szCs w:val="20"/>
        </w:rPr>
        <w:t>“)</w:t>
      </w:r>
    </w:p>
    <w:p w14:paraId="171EFE4A" w14:textId="77777777" w:rsidR="00DF7F41" w:rsidRPr="000A6C2E" w:rsidRDefault="00DF7F41" w:rsidP="00DF7F41">
      <w:pPr>
        <w:autoSpaceDE w:val="0"/>
        <w:autoSpaceDN w:val="0"/>
        <w:adjustRightInd w:val="0"/>
        <w:rPr>
          <w:rFonts w:ascii="Cambria" w:hAnsi="Cambria"/>
          <w:sz w:val="20"/>
          <w:szCs w:val="20"/>
        </w:rPr>
      </w:pPr>
      <w:r w:rsidRPr="000A6C2E">
        <w:rPr>
          <w:rFonts w:ascii="Cambria" w:hAnsi="Cambria"/>
          <w:sz w:val="20"/>
          <w:szCs w:val="20"/>
        </w:rPr>
        <w:t>a</w:t>
      </w:r>
    </w:p>
    <w:p w14:paraId="1B0E098B" w14:textId="77777777" w:rsidR="00DF7F41" w:rsidRPr="000A6C2E" w:rsidRDefault="00DF7F41" w:rsidP="00DF7F41">
      <w:pPr>
        <w:autoSpaceDE w:val="0"/>
        <w:autoSpaceDN w:val="0"/>
        <w:adjustRightInd w:val="0"/>
        <w:rPr>
          <w:rFonts w:ascii="Cambria" w:hAnsi="Cambria"/>
          <w:sz w:val="20"/>
          <w:szCs w:val="20"/>
        </w:rPr>
      </w:pPr>
    </w:p>
    <w:p w14:paraId="0490D6DE" w14:textId="77777777" w:rsidR="00DF7F41" w:rsidRPr="000A6C2E" w:rsidRDefault="00DF7F41" w:rsidP="00DF7F41">
      <w:pPr>
        <w:autoSpaceDE w:val="0"/>
        <w:autoSpaceDN w:val="0"/>
        <w:adjustRightInd w:val="0"/>
        <w:spacing w:after="120"/>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438FAD0F" w14:textId="77777777" w:rsidR="00DF7F41" w:rsidRPr="000A6C2E"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Názov</w:t>
      </w:r>
    </w:p>
    <w:p w14:paraId="79EEEAF1" w14:textId="77777777" w:rsidR="00DF7F41" w:rsidRPr="000A6C2E"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DB81F3A" w14:textId="77777777" w:rsidR="00DF7F41" w:rsidRPr="000A6C2E"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7B92E1B0" w14:textId="77777777" w:rsidR="00DF7F41" w:rsidRPr="000A6C2E" w:rsidRDefault="00DF7F41" w:rsidP="00DF7F41">
      <w:pPr>
        <w:suppressAutoHyphens/>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4CE9132D" w14:textId="77777777" w:rsidR="00DF7F41" w:rsidRPr="000A6C2E" w:rsidRDefault="00DF7F41" w:rsidP="00DF7F41">
      <w:pPr>
        <w:autoSpaceDE w:val="0"/>
        <w:autoSpaceDN w:val="0"/>
        <w:adjustRightInd w:val="0"/>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2491711A" w14:textId="77777777" w:rsidR="00DF7F41" w:rsidRPr="000A6C2E" w:rsidRDefault="00DF7F41" w:rsidP="00DF7F41">
      <w:pPr>
        <w:autoSpaceDE w:val="0"/>
        <w:autoSpaceDN w:val="0"/>
        <w:adjustRightInd w:val="0"/>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7AACBE6B" w14:textId="77777777" w:rsidR="00DF7F41" w:rsidRPr="000A6C2E" w:rsidRDefault="00DF7F41" w:rsidP="00DF7F41">
      <w:pPr>
        <w:autoSpaceDE w:val="0"/>
        <w:autoSpaceDN w:val="0"/>
        <w:adjustRightInd w:val="0"/>
        <w:rPr>
          <w:rFonts w:ascii="Cambria" w:hAnsi="Cambria"/>
          <w:sz w:val="20"/>
          <w:szCs w:val="20"/>
        </w:rPr>
      </w:pPr>
      <w:r w:rsidRPr="000A6C2E">
        <w:rPr>
          <w:rFonts w:ascii="Cambria" w:hAnsi="Cambria"/>
          <w:sz w:val="20"/>
          <w:szCs w:val="20"/>
        </w:rPr>
        <w:t>Bankové spojenie:</w:t>
      </w:r>
    </w:p>
    <w:p w14:paraId="5012161E" w14:textId="77777777" w:rsidR="00DF7F41" w:rsidRPr="000A6C2E" w:rsidRDefault="00DF7F41" w:rsidP="00DF7F41">
      <w:pPr>
        <w:autoSpaceDE w:val="0"/>
        <w:autoSpaceDN w:val="0"/>
        <w:adjustRightInd w:val="0"/>
        <w:rPr>
          <w:rFonts w:ascii="Cambria" w:hAnsi="Cambria"/>
          <w:sz w:val="20"/>
          <w:szCs w:val="20"/>
        </w:rPr>
      </w:pPr>
      <w:r w:rsidRPr="000A6C2E">
        <w:rPr>
          <w:rFonts w:ascii="Cambria" w:hAnsi="Cambria"/>
          <w:sz w:val="20"/>
          <w:szCs w:val="20"/>
        </w:rPr>
        <w:t>Spoločnosť zapísaná v Obchodnom registri Okresného súdu .................., odd. .............., vložka číslo.....................</w:t>
      </w:r>
    </w:p>
    <w:p w14:paraId="60E7517E" w14:textId="77777777" w:rsidR="00DF7F41" w:rsidRDefault="00DF7F41" w:rsidP="00DF7F41">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252E2B63" w14:textId="77777777" w:rsidR="00DF7F41" w:rsidRDefault="00DF7F41" w:rsidP="00DF7F41">
      <w:pPr>
        <w:autoSpaceDE w:val="0"/>
        <w:autoSpaceDN w:val="0"/>
        <w:adjustRightInd w:val="0"/>
        <w:jc w:val="right"/>
        <w:rPr>
          <w:rFonts w:ascii="Cambria" w:hAnsi="Cambria"/>
          <w:sz w:val="20"/>
          <w:szCs w:val="20"/>
        </w:rPr>
      </w:pPr>
    </w:p>
    <w:p w14:paraId="695EA719" w14:textId="2ADA27DE" w:rsidR="00DF7F41" w:rsidRPr="000A6C2E" w:rsidRDefault="00DF7F41" w:rsidP="00C320E2">
      <w:pPr>
        <w:autoSpaceDE w:val="0"/>
        <w:autoSpaceDN w:val="0"/>
        <w:adjustRightInd w:val="0"/>
        <w:ind w:left="0" w:firstLine="0"/>
        <w:rPr>
          <w:rFonts w:ascii="Cambria" w:hAnsi="Cambria"/>
          <w:sz w:val="20"/>
          <w:szCs w:val="20"/>
        </w:rPr>
      </w:pPr>
    </w:p>
    <w:p w14:paraId="6F3D4651" w14:textId="77777777" w:rsidR="00DF7F41" w:rsidRDefault="00DF7F41" w:rsidP="00DF7F41">
      <w:pPr>
        <w:autoSpaceDE w:val="0"/>
        <w:autoSpaceDN w:val="0"/>
        <w:adjustRightInd w:val="0"/>
        <w:spacing w:before="24"/>
        <w:ind w:left="2887" w:right="2894"/>
        <w:jc w:val="center"/>
        <w:rPr>
          <w:rFonts w:ascii="Cambria" w:hAnsi="Cambria"/>
          <w:b/>
          <w:bCs/>
        </w:rPr>
      </w:pPr>
      <w:r w:rsidRPr="000A6C2E">
        <w:rPr>
          <w:rFonts w:ascii="Cambria" w:hAnsi="Cambria"/>
          <w:b/>
          <w:bCs/>
        </w:rPr>
        <w:t xml:space="preserve">Článok I </w:t>
      </w:r>
    </w:p>
    <w:p w14:paraId="1CBF8245" w14:textId="77777777" w:rsidR="00DF7F41" w:rsidRDefault="00DF7F41" w:rsidP="00DF7F41">
      <w:pPr>
        <w:autoSpaceDE w:val="0"/>
        <w:autoSpaceDN w:val="0"/>
        <w:adjustRightInd w:val="0"/>
        <w:spacing w:before="24"/>
        <w:ind w:left="2887" w:right="2894"/>
        <w:jc w:val="center"/>
        <w:rPr>
          <w:rFonts w:ascii="Cambria" w:hAnsi="Cambria"/>
          <w:b/>
          <w:bCs/>
        </w:rPr>
      </w:pPr>
      <w:r>
        <w:rPr>
          <w:rFonts w:ascii="Cambria" w:hAnsi="Cambria"/>
          <w:b/>
          <w:bCs/>
        </w:rPr>
        <w:t>Úvodné ustanovenie</w:t>
      </w:r>
    </w:p>
    <w:p w14:paraId="79F559D2" w14:textId="77777777" w:rsidR="00DF7F41" w:rsidRDefault="00DF7F41" w:rsidP="00DF7F41">
      <w:pPr>
        <w:autoSpaceDE w:val="0"/>
        <w:autoSpaceDN w:val="0"/>
        <w:adjustRightInd w:val="0"/>
        <w:spacing w:before="24"/>
        <w:ind w:left="2887" w:right="2894"/>
        <w:jc w:val="center"/>
        <w:rPr>
          <w:rFonts w:ascii="Cambria" w:hAnsi="Cambria"/>
          <w:b/>
          <w:bCs/>
        </w:rPr>
      </w:pPr>
    </w:p>
    <w:p w14:paraId="5483B570" w14:textId="77777777" w:rsidR="00DF7F41" w:rsidRDefault="00DF7F41" w:rsidP="00DF7F41">
      <w:pPr>
        <w:autoSpaceDE w:val="0"/>
        <w:autoSpaceDN w:val="0"/>
        <w:adjustRightInd w:val="0"/>
        <w:spacing w:before="24"/>
        <w:rPr>
          <w:rFonts w:ascii="Cambria" w:hAnsi="Cambria"/>
          <w:b/>
          <w:bCs/>
        </w:rPr>
      </w:pPr>
      <w:r w:rsidRPr="00453686">
        <w:rPr>
          <w:rFonts w:ascii="Cambria" w:hAnsi="Cambria"/>
          <w:sz w:val="20"/>
          <w:szCs w:val="20"/>
        </w:rPr>
        <w:t xml:space="preserve">Táto zmluva sa uzatvára ako výsledok verejného obstarávania v zmysle zákona </w:t>
      </w:r>
      <w:r>
        <w:rPr>
          <w:rFonts w:ascii="Cambria" w:hAnsi="Cambria"/>
          <w:sz w:val="20"/>
          <w:szCs w:val="20"/>
        </w:rPr>
        <w:t>č. 343</w:t>
      </w:r>
      <w:r w:rsidRPr="00453686">
        <w:rPr>
          <w:rFonts w:ascii="Cambria" w:hAnsi="Cambria"/>
          <w:sz w:val="20"/>
          <w:szCs w:val="20"/>
        </w:rPr>
        <w:t>/20</w:t>
      </w:r>
      <w:r>
        <w:rPr>
          <w:rFonts w:ascii="Cambria" w:hAnsi="Cambria"/>
          <w:sz w:val="20"/>
          <w:szCs w:val="20"/>
        </w:rPr>
        <w:t>15</w:t>
      </w:r>
      <w:r w:rsidRPr="00453686">
        <w:rPr>
          <w:rFonts w:ascii="Cambria" w:hAnsi="Cambria"/>
          <w:sz w:val="20"/>
          <w:szCs w:val="20"/>
        </w:rPr>
        <w:t xml:space="preserve"> Z. z. o verejnom obstarávaní a o zmene doplnení niektorých zákonov v znení neskorších predpisov (ďalej len „</w:t>
      </w:r>
      <w:r w:rsidRPr="00A53742">
        <w:rPr>
          <w:rFonts w:ascii="Cambria" w:hAnsi="Cambria"/>
          <w:b/>
          <w:sz w:val="20"/>
          <w:szCs w:val="20"/>
        </w:rPr>
        <w:t>zákon o verejnom obstarávaní</w:t>
      </w:r>
      <w:r w:rsidRPr="00453686">
        <w:rPr>
          <w:rFonts w:ascii="Cambria" w:hAnsi="Cambria"/>
          <w:sz w:val="20"/>
          <w:szCs w:val="20"/>
        </w:rPr>
        <w:t xml:space="preserve">“). Objednávateľ na obstaranie predmetu tejto zmluvy použil postup verejného obstarávania – </w:t>
      </w:r>
      <w:r>
        <w:rPr>
          <w:rFonts w:ascii="Cambria" w:hAnsi="Cambria"/>
          <w:sz w:val="20"/>
          <w:szCs w:val="20"/>
        </w:rPr>
        <w:t xml:space="preserve">.................................... </w:t>
      </w:r>
      <w:r w:rsidRPr="00453686">
        <w:rPr>
          <w:rFonts w:ascii="Cambria" w:hAnsi="Cambria"/>
          <w:sz w:val="20"/>
          <w:szCs w:val="20"/>
        </w:rPr>
        <w:t>.</w:t>
      </w:r>
    </w:p>
    <w:p w14:paraId="5BD4761B" w14:textId="77777777" w:rsidR="00DF7F41" w:rsidRDefault="00DF7F41" w:rsidP="00DF7F41">
      <w:pPr>
        <w:autoSpaceDE w:val="0"/>
        <w:autoSpaceDN w:val="0"/>
        <w:adjustRightInd w:val="0"/>
        <w:spacing w:before="24"/>
        <w:ind w:left="2887" w:right="2894"/>
        <w:jc w:val="center"/>
        <w:rPr>
          <w:rFonts w:ascii="Cambria" w:hAnsi="Cambria"/>
          <w:b/>
          <w:bCs/>
        </w:rPr>
      </w:pPr>
    </w:p>
    <w:p w14:paraId="00C3E3A5" w14:textId="77777777" w:rsidR="00DF7F41" w:rsidRPr="000A6C2E" w:rsidRDefault="00DF7F41" w:rsidP="00DF7F41">
      <w:pPr>
        <w:autoSpaceDE w:val="0"/>
        <w:autoSpaceDN w:val="0"/>
        <w:adjustRightInd w:val="0"/>
        <w:spacing w:before="24"/>
        <w:ind w:left="2887" w:right="2894"/>
        <w:jc w:val="center"/>
        <w:rPr>
          <w:rFonts w:ascii="Cambria" w:hAnsi="Cambria"/>
          <w:b/>
          <w:bCs/>
        </w:rPr>
      </w:pPr>
      <w:r>
        <w:rPr>
          <w:rFonts w:ascii="Cambria" w:hAnsi="Cambria"/>
          <w:b/>
          <w:bCs/>
        </w:rPr>
        <w:t>Článok II</w:t>
      </w:r>
    </w:p>
    <w:p w14:paraId="7600F1C0" w14:textId="77777777" w:rsidR="00DF7F41" w:rsidRDefault="00DF7F41" w:rsidP="00DF7F41">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1D475787" w14:textId="77777777" w:rsidR="00DF7F41" w:rsidRPr="000A6C2E" w:rsidRDefault="00DF7F41" w:rsidP="00DF7F41">
      <w:pPr>
        <w:autoSpaceDE w:val="0"/>
        <w:autoSpaceDN w:val="0"/>
        <w:adjustRightInd w:val="0"/>
        <w:spacing w:before="24"/>
        <w:ind w:right="-2"/>
        <w:jc w:val="center"/>
        <w:rPr>
          <w:rFonts w:ascii="Cambria" w:hAnsi="Cambria"/>
          <w:b/>
          <w:bCs/>
        </w:rPr>
      </w:pPr>
    </w:p>
    <w:p w14:paraId="54F58FF6" w14:textId="77777777" w:rsidR="00DF7F41" w:rsidRPr="000A6C2E" w:rsidRDefault="00DF7F41" w:rsidP="00DF7F41">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14:paraId="6BA0B9DD" w14:textId="77777777" w:rsidR="00DF7F41" w:rsidRDefault="00DF7F41" w:rsidP="00DF7F41">
      <w:pPr>
        <w:autoSpaceDE w:val="0"/>
        <w:autoSpaceDN w:val="0"/>
        <w:adjustRightInd w:val="0"/>
        <w:ind w:left="709"/>
        <w:rPr>
          <w:rFonts w:ascii="Cambria" w:hAnsi="Cambria"/>
          <w:b/>
          <w:sz w:val="20"/>
          <w:szCs w:val="20"/>
        </w:rPr>
      </w:pPr>
      <w:r w:rsidRPr="000A6C2E">
        <w:rPr>
          <w:rFonts w:ascii="Cambria" w:hAnsi="Cambria"/>
          <w:sz w:val="20"/>
          <w:szCs w:val="20"/>
        </w:rPr>
        <w:lastRenderedPageBreak/>
        <w:t xml:space="preserve">Názov stavby : </w:t>
      </w:r>
      <w:r w:rsidRPr="000A6C2E">
        <w:rPr>
          <w:rFonts w:ascii="Cambria" w:hAnsi="Cambria"/>
          <w:sz w:val="20"/>
          <w:szCs w:val="20"/>
        </w:rPr>
        <w:tab/>
      </w:r>
      <w:r w:rsidRPr="00F55227">
        <w:rPr>
          <w:rFonts w:ascii="Cambria" w:hAnsi="Cambria"/>
          <w:b/>
          <w:sz w:val="20"/>
          <w:szCs w:val="20"/>
        </w:rPr>
        <w:t xml:space="preserve">DDaDSS Senium B. Bystrica – rekonštrukcia objektu </w:t>
      </w:r>
    </w:p>
    <w:p w14:paraId="100749E6" w14:textId="77777777" w:rsidR="00DF7F41" w:rsidRPr="00F55227" w:rsidRDefault="00DF7F41" w:rsidP="00DF7F41">
      <w:pPr>
        <w:autoSpaceDE w:val="0"/>
        <w:autoSpaceDN w:val="0"/>
        <w:adjustRightInd w:val="0"/>
        <w:ind w:left="1417" w:firstLine="707"/>
        <w:rPr>
          <w:rFonts w:ascii="Cambria" w:hAnsi="Cambria"/>
          <w:b/>
          <w:sz w:val="20"/>
          <w:szCs w:val="20"/>
        </w:rPr>
      </w:pPr>
      <w:r w:rsidRPr="00F55227">
        <w:rPr>
          <w:rFonts w:ascii="Cambria" w:hAnsi="Cambria"/>
          <w:b/>
          <w:sz w:val="20"/>
          <w:szCs w:val="20"/>
        </w:rPr>
        <w:t>(rekonštrukcia oplotenia)</w:t>
      </w:r>
      <w:r>
        <w:rPr>
          <w:rFonts w:ascii="Cambria" w:hAnsi="Cambria"/>
          <w:sz w:val="20"/>
          <w:szCs w:val="20"/>
        </w:rPr>
        <w:t xml:space="preserve"> </w:t>
      </w:r>
    </w:p>
    <w:p w14:paraId="02AAC4B7" w14:textId="77777777" w:rsidR="00DF7F41" w:rsidRPr="000A6C2E" w:rsidRDefault="00DF7F41" w:rsidP="00DF7F41">
      <w:pPr>
        <w:autoSpaceDE w:val="0"/>
        <w:autoSpaceDN w:val="0"/>
        <w:adjustRightInd w:val="0"/>
        <w:ind w:left="709"/>
        <w:rPr>
          <w:rFonts w:ascii="Cambria" w:hAnsi="Cambria"/>
          <w:sz w:val="20"/>
          <w:szCs w:val="20"/>
        </w:rPr>
      </w:pPr>
      <w:r w:rsidRPr="000A6C2E">
        <w:rPr>
          <w:rFonts w:ascii="Cambria" w:hAnsi="Cambria"/>
          <w:sz w:val="20"/>
          <w:szCs w:val="20"/>
        </w:rPr>
        <w:t>Miesto stavby :</w:t>
      </w:r>
      <w:r w:rsidRPr="000A6C2E">
        <w:rPr>
          <w:rFonts w:ascii="Cambria" w:hAnsi="Cambria"/>
          <w:sz w:val="20"/>
          <w:szCs w:val="20"/>
        </w:rPr>
        <w:tab/>
      </w:r>
      <w:r w:rsidRPr="00F55227">
        <w:rPr>
          <w:rFonts w:ascii="Cambria" w:hAnsi="Cambria"/>
          <w:b/>
          <w:sz w:val="20"/>
          <w:szCs w:val="20"/>
        </w:rPr>
        <w:t>Jilemnického 48, 974 04 Banská Bystrica</w:t>
      </w:r>
    </w:p>
    <w:p w14:paraId="6C4950E2" w14:textId="77777777" w:rsidR="00DF7F41" w:rsidRPr="000A6C2E" w:rsidRDefault="00DF7F41" w:rsidP="00DF7F41">
      <w:pPr>
        <w:autoSpaceDE w:val="0"/>
        <w:autoSpaceDN w:val="0"/>
        <w:adjustRightInd w:val="0"/>
        <w:ind w:left="426"/>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53B0D4FB" w14:textId="77777777" w:rsidR="00DF7F41" w:rsidRPr="000A6C2E" w:rsidRDefault="00DF7F41" w:rsidP="00DF7F41">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41E77AB9" w14:textId="65DBAC2F" w:rsidR="00DF7F41" w:rsidRPr="000A6C2E" w:rsidRDefault="00F47170" w:rsidP="00DF7F41">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V</w:t>
      </w:r>
      <w:r w:rsidR="00DF7F41" w:rsidRPr="000A6C2E">
        <w:rPr>
          <w:rFonts w:ascii="Cambria" w:hAnsi="Cambria"/>
          <w:sz w:val="20"/>
          <w:szCs w:val="20"/>
        </w:rPr>
        <w:t>ýkazu výmer,</w:t>
      </w:r>
    </w:p>
    <w:p w14:paraId="685BE75E" w14:textId="39501B86" w:rsidR="00DF7F41" w:rsidRPr="000A6C2E" w:rsidRDefault="00DF7F41" w:rsidP="00DF7F41">
      <w:pPr>
        <w:widowControl w:val="0"/>
        <w:numPr>
          <w:ilvl w:val="0"/>
          <w:numId w:val="11"/>
        </w:numPr>
        <w:tabs>
          <w:tab w:val="left" w:pos="1276"/>
        </w:tabs>
        <w:autoSpaceDE w:val="0"/>
        <w:autoSpaceDN w:val="0"/>
        <w:adjustRightInd w:val="0"/>
        <w:spacing w:before="50" w:after="0" w:line="240" w:lineRule="auto"/>
        <w:ind w:left="993" w:right="0" w:hanging="284"/>
        <w:rPr>
          <w:rFonts w:ascii="Cambria" w:hAnsi="Cambria"/>
          <w:sz w:val="20"/>
          <w:szCs w:val="20"/>
        </w:rPr>
      </w:pPr>
      <w:r>
        <w:rPr>
          <w:rFonts w:ascii="Cambria" w:hAnsi="Cambria"/>
          <w:sz w:val="20"/>
          <w:szCs w:val="20"/>
        </w:rPr>
        <w:t>Návrh</w:t>
      </w:r>
      <w:r w:rsidR="00F47170">
        <w:rPr>
          <w:rFonts w:ascii="Cambria" w:hAnsi="Cambria"/>
          <w:sz w:val="20"/>
          <w:szCs w:val="20"/>
        </w:rPr>
        <w:t>u</w:t>
      </w:r>
      <w:r>
        <w:rPr>
          <w:rFonts w:ascii="Cambria" w:hAnsi="Cambria"/>
          <w:sz w:val="20"/>
          <w:szCs w:val="20"/>
        </w:rPr>
        <w:t xml:space="preserve"> na plnenie kritérií a Opis</w:t>
      </w:r>
      <w:r w:rsidR="00F47170">
        <w:rPr>
          <w:rFonts w:ascii="Cambria" w:hAnsi="Cambria"/>
          <w:sz w:val="20"/>
          <w:szCs w:val="20"/>
        </w:rPr>
        <w:t>u</w:t>
      </w:r>
      <w:r>
        <w:rPr>
          <w:rFonts w:ascii="Cambria" w:hAnsi="Cambria"/>
          <w:sz w:val="20"/>
          <w:szCs w:val="20"/>
        </w:rPr>
        <w:t xml:space="preserve"> predmetu zákazky zo súťažných podkladov</w:t>
      </w:r>
      <w:r w:rsidRPr="000A6C2E">
        <w:rPr>
          <w:rFonts w:ascii="Cambria" w:hAnsi="Cambria"/>
          <w:sz w:val="20"/>
          <w:szCs w:val="20"/>
        </w:rPr>
        <w:t xml:space="preserve"> z verejného obstarávania, ktorého výsledkom bolo uzavretie tejto zmluvy a ponuka </w:t>
      </w:r>
      <w:r>
        <w:rPr>
          <w:rFonts w:ascii="Cambria" w:hAnsi="Cambria"/>
          <w:sz w:val="20"/>
          <w:szCs w:val="20"/>
        </w:rPr>
        <w:t xml:space="preserve">Zhotoviteľa ako úspešného uchádzača, </w:t>
      </w:r>
      <w:r w:rsidRPr="000A6C2E">
        <w:rPr>
          <w:rFonts w:ascii="Cambria" w:hAnsi="Cambria"/>
          <w:sz w:val="20"/>
          <w:szCs w:val="20"/>
        </w:rPr>
        <w:t>predložená v tomto verejnom obstarávaní.</w:t>
      </w:r>
    </w:p>
    <w:p w14:paraId="28C7EB06" w14:textId="77777777" w:rsidR="00DF7F41" w:rsidRDefault="00DF7F41" w:rsidP="00DF7F41">
      <w:pPr>
        <w:widowControl w:val="0"/>
        <w:tabs>
          <w:tab w:val="left" w:pos="706"/>
        </w:tabs>
        <w:autoSpaceDE w:val="0"/>
        <w:autoSpaceDN w:val="0"/>
        <w:adjustRightInd w:val="0"/>
        <w:spacing w:before="50"/>
        <w:ind w:left="426"/>
        <w:rPr>
          <w:rFonts w:ascii="Cambria" w:hAnsi="Cambria"/>
          <w:sz w:val="20"/>
          <w:szCs w:val="20"/>
        </w:rPr>
      </w:pPr>
      <w:r w:rsidRPr="000A6C2E">
        <w:rPr>
          <w:rFonts w:ascii="Cambria" w:hAnsi="Cambria"/>
          <w:sz w:val="20"/>
          <w:szCs w:val="20"/>
        </w:rPr>
        <w:t>Uvedené dokumenty treba chápať ako záväzné a vzájomne sa doplňujúce. V prípade rozporov medzi nimi, platí poradie ich záväznosti zostupne tak, ako sú uvedené vyššie v tomto bode.</w:t>
      </w:r>
    </w:p>
    <w:p w14:paraId="189011E9" w14:textId="77777777" w:rsidR="00DF7F41" w:rsidRPr="000A6C2E" w:rsidRDefault="00DF7F41" w:rsidP="00DF7F41">
      <w:pPr>
        <w:widowControl w:val="0"/>
        <w:tabs>
          <w:tab w:val="left" w:pos="706"/>
        </w:tabs>
        <w:autoSpaceDE w:val="0"/>
        <w:autoSpaceDN w:val="0"/>
        <w:adjustRightInd w:val="0"/>
        <w:spacing w:before="50"/>
        <w:ind w:left="426"/>
        <w:rPr>
          <w:rFonts w:ascii="Cambria" w:hAnsi="Cambria"/>
          <w:sz w:val="20"/>
          <w:szCs w:val="20"/>
        </w:rPr>
      </w:pPr>
      <w:r>
        <w:rPr>
          <w:rFonts w:ascii="Cambria" w:hAnsi="Cambria"/>
          <w:sz w:val="20"/>
          <w:szCs w:val="20"/>
        </w:rPr>
        <w:t>(ďalej v zmluve ako „</w:t>
      </w:r>
      <w:r w:rsidRPr="00A53742">
        <w:rPr>
          <w:rFonts w:ascii="Cambria" w:hAnsi="Cambria"/>
          <w:b/>
          <w:sz w:val="20"/>
          <w:szCs w:val="20"/>
        </w:rPr>
        <w:t>dielo</w:t>
      </w:r>
      <w:r>
        <w:rPr>
          <w:rFonts w:ascii="Cambria" w:hAnsi="Cambria"/>
          <w:sz w:val="20"/>
          <w:szCs w:val="20"/>
        </w:rPr>
        <w:t>“)</w:t>
      </w:r>
      <w:r w:rsidRPr="000A6C2E">
        <w:rPr>
          <w:rFonts w:ascii="Cambria" w:hAnsi="Cambria"/>
          <w:sz w:val="20"/>
          <w:szCs w:val="20"/>
        </w:rPr>
        <w:t xml:space="preserve"> </w:t>
      </w:r>
    </w:p>
    <w:p w14:paraId="6A0BCB1E" w14:textId="77777777" w:rsidR="00DF7F41" w:rsidRPr="000A6C2E" w:rsidRDefault="00DF7F41" w:rsidP="00DF7F41">
      <w:pPr>
        <w:widowControl w:val="0"/>
        <w:numPr>
          <w:ilvl w:val="1"/>
          <w:numId w:val="10"/>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617C35EF" w14:textId="77777777" w:rsidR="00DF7F41" w:rsidRPr="000A6C2E" w:rsidRDefault="00DF7F41" w:rsidP="00DF7F41">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752DEB36" w14:textId="77777777" w:rsidR="00DF7F41" w:rsidRPr="00A53742" w:rsidRDefault="00DF7F41" w:rsidP="00DF7F41">
      <w:pPr>
        <w:widowControl w:val="0"/>
        <w:numPr>
          <w:ilvl w:val="1"/>
          <w:numId w:val="10"/>
        </w:numPr>
        <w:shd w:val="clear" w:color="auto" w:fill="FFFFFF"/>
        <w:tabs>
          <w:tab w:val="left" w:pos="709"/>
        </w:tabs>
        <w:autoSpaceDE w:val="0"/>
        <w:autoSpaceDN w:val="0"/>
        <w:adjustRightInd w:val="0"/>
        <w:spacing w:after="0" w:line="240" w:lineRule="auto"/>
        <w:ind w:left="426" w:right="14" w:hanging="426"/>
        <w:rPr>
          <w:rFonts w:ascii="Cambria" w:hAnsi="Cambria"/>
          <w:spacing w:val="-9"/>
          <w:sz w:val="20"/>
          <w:szCs w:val="20"/>
        </w:rPr>
      </w:pPr>
      <w:r w:rsidRPr="000A6C2E">
        <w:rPr>
          <w:rFonts w:ascii="Cambria" w:hAnsi="Cambria"/>
          <w:spacing w:val="-9"/>
          <w:sz w:val="20"/>
          <w:szCs w:val="20"/>
        </w:rPr>
        <w:t xml:space="preserve">Zhotoviteľ potvrdzuje, </w:t>
      </w:r>
      <w:r w:rsidRPr="000A6C2E">
        <w:rPr>
          <w:rFonts w:ascii="Cambria" w:hAnsi="Cambria"/>
          <w:spacing w:val="-7"/>
          <w:sz w:val="20"/>
          <w:szCs w:val="20"/>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rPr>
        <w:t xml:space="preserve">disponuje takými kapacitami a odbornými znalosťami, ktoré sú k zhotoveniu diela potrebné. </w:t>
      </w:r>
    </w:p>
    <w:p w14:paraId="7DA56B34" w14:textId="77777777" w:rsidR="00DF7F41" w:rsidRPr="008B73F3" w:rsidRDefault="00DF7F41" w:rsidP="00DF7F41">
      <w:pPr>
        <w:widowControl w:val="0"/>
        <w:shd w:val="clear" w:color="auto" w:fill="FFFFFF"/>
        <w:tabs>
          <w:tab w:val="left" w:pos="709"/>
        </w:tabs>
        <w:autoSpaceDE w:val="0"/>
        <w:autoSpaceDN w:val="0"/>
        <w:adjustRightInd w:val="0"/>
        <w:ind w:right="11"/>
        <w:rPr>
          <w:rFonts w:ascii="Cambria" w:hAnsi="Cambria"/>
          <w:spacing w:val="-9"/>
          <w:sz w:val="20"/>
          <w:szCs w:val="20"/>
        </w:rPr>
      </w:pPr>
    </w:p>
    <w:p w14:paraId="4E0E9C02" w14:textId="77777777" w:rsidR="00DF7F41" w:rsidRPr="000A6C2E" w:rsidRDefault="00DF7F41" w:rsidP="00DF7F41">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2183C4C8" w14:textId="77777777" w:rsidR="00DF7F41" w:rsidRPr="008C37D8" w:rsidRDefault="00DF7F41" w:rsidP="00DF7F41">
      <w:pPr>
        <w:widowControl w:val="0"/>
        <w:numPr>
          <w:ilvl w:val="1"/>
          <w:numId w:val="10"/>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5720EE24" w14:textId="77777777" w:rsidR="00DF7F41" w:rsidRDefault="00DF7F41" w:rsidP="00DF7F41">
      <w:pPr>
        <w:autoSpaceDE w:val="0"/>
        <w:autoSpaceDN w:val="0"/>
        <w:adjustRightInd w:val="0"/>
        <w:ind w:right="-2"/>
        <w:jc w:val="center"/>
        <w:rPr>
          <w:rFonts w:ascii="Cambria" w:hAnsi="Cambria"/>
          <w:b/>
          <w:bCs/>
        </w:rPr>
      </w:pPr>
    </w:p>
    <w:p w14:paraId="255CD1D7" w14:textId="77777777" w:rsidR="00DF7F41" w:rsidRDefault="00DF7F41" w:rsidP="00DF7F41">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74EAFB1F" w14:textId="77777777" w:rsidR="00DF7F41" w:rsidRDefault="00DF7F41" w:rsidP="00DF7F41">
      <w:pPr>
        <w:autoSpaceDE w:val="0"/>
        <w:autoSpaceDN w:val="0"/>
        <w:adjustRightInd w:val="0"/>
        <w:ind w:right="-2"/>
        <w:jc w:val="center"/>
        <w:rPr>
          <w:rFonts w:ascii="Cambria" w:hAnsi="Cambria"/>
          <w:b/>
          <w:bCs/>
        </w:rPr>
      </w:pPr>
      <w:r w:rsidRPr="000A6C2E">
        <w:rPr>
          <w:rFonts w:ascii="Cambria" w:hAnsi="Cambria"/>
          <w:b/>
          <w:bCs/>
        </w:rPr>
        <w:t>Čas plnenia</w:t>
      </w:r>
    </w:p>
    <w:p w14:paraId="75B0C22E" w14:textId="77777777" w:rsidR="00DF7F41" w:rsidRPr="000A6C2E" w:rsidRDefault="00DF7F41" w:rsidP="00DF7F41">
      <w:pPr>
        <w:autoSpaceDE w:val="0"/>
        <w:autoSpaceDN w:val="0"/>
        <w:adjustRightInd w:val="0"/>
        <w:ind w:right="-2"/>
        <w:jc w:val="center"/>
        <w:rPr>
          <w:rFonts w:ascii="Cambria" w:hAnsi="Cambria"/>
          <w:b/>
          <w:bCs/>
        </w:rPr>
      </w:pPr>
    </w:p>
    <w:p w14:paraId="19164A89" w14:textId="77777777" w:rsidR="00DF7F41" w:rsidRPr="000A6C2E" w:rsidRDefault="00DF7F41" w:rsidP="00DF7F41">
      <w:pPr>
        <w:pStyle w:val="Odsekzoznamu"/>
        <w:numPr>
          <w:ilvl w:val="0"/>
          <w:numId w:val="12"/>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do 60 dní odo dňa odovzdania </w:t>
      </w:r>
      <w:r w:rsidRPr="000A6C2E">
        <w:rPr>
          <w:rFonts w:ascii="Cambria" w:hAnsi="Cambria"/>
          <w:sz w:val="20"/>
          <w:szCs w:val="20"/>
        </w:rPr>
        <w:t>staveniska.</w:t>
      </w:r>
    </w:p>
    <w:p w14:paraId="07362BEF" w14:textId="77777777" w:rsidR="00DF7F41" w:rsidRPr="000A6C2E" w:rsidRDefault="00DF7F41" w:rsidP="00DF7F41">
      <w:pPr>
        <w:pStyle w:val="Odsekzoznamu"/>
        <w:tabs>
          <w:tab w:val="left" w:pos="567"/>
        </w:tabs>
        <w:ind w:left="426" w:hanging="426"/>
        <w:rPr>
          <w:rFonts w:ascii="Cambria" w:hAnsi="Cambria"/>
          <w:sz w:val="20"/>
          <w:szCs w:val="20"/>
        </w:rPr>
      </w:pPr>
    </w:p>
    <w:p w14:paraId="44403236" w14:textId="77777777" w:rsidR="00DF7F41" w:rsidRPr="000A6C2E" w:rsidRDefault="00DF7F41" w:rsidP="00DF7F41">
      <w:pPr>
        <w:widowControl w:val="0"/>
        <w:numPr>
          <w:ilvl w:val="0"/>
          <w:numId w:val="12"/>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Do 1</w:t>
      </w:r>
      <w:r w:rsidRPr="000A6C2E">
        <w:rPr>
          <w:rFonts w:ascii="Cambria" w:hAnsi="Cambria"/>
          <w:sz w:val="20"/>
          <w:szCs w:val="20"/>
        </w:rPr>
        <w:t xml:space="preserve">0 dní od </w:t>
      </w:r>
      <w:r>
        <w:rPr>
          <w:rFonts w:ascii="Cambria" w:hAnsi="Cambria"/>
          <w:sz w:val="20"/>
          <w:szCs w:val="20"/>
        </w:rPr>
        <w:t xml:space="preserve">nadobudnutia </w:t>
      </w:r>
      <w:r w:rsidRPr="000A6C2E">
        <w:rPr>
          <w:rFonts w:ascii="Cambria" w:hAnsi="Cambria"/>
          <w:sz w:val="20"/>
          <w:szCs w:val="20"/>
        </w:rPr>
        <w:t>účinnosti zmluvy objednávateľ vyzve zhotoviteľa na prevzatie staveniska a zhotoviteľ je p</w:t>
      </w:r>
      <w:r>
        <w:rPr>
          <w:rFonts w:ascii="Cambria" w:hAnsi="Cambria"/>
          <w:sz w:val="20"/>
          <w:szCs w:val="20"/>
        </w:rPr>
        <w:t>ovinný prevziať stavenisko do 1</w:t>
      </w:r>
      <w:r w:rsidRPr="000A6C2E">
        <w:rPr>
          <w:rFonts w:ascii="Cambria" w:hAnsi="Cambria"/>
          <w:sz w:val="20"/>
          <w:szCs w:val="20"/>
        </w:rPr>
        <w:t xml:space="preserve">0 dní od doručenia výzvy </w:t>
      </w:r>
      <w:r>
        <w:rPr>
          <w:rFonts w:ascii="Cambria" w:hAnsi="Cambria"/>
          <w:sz w:val="20"/>
          <w:szCs w:val="20"/>
        </w:rPr>
        <w:t>objednávateľa</w:t>
      </w:r>
      <w:r w:rsidRPr="000A6C2E">
        <w:rPr>
          <w:rFonts w:ascii="Cambria" w:hAnsi="Cambria"/>
          <w:sz w:val="20"/>
          <w:szCs w:val="20"/>
        </w:rPr>
        <w:t xml:space="preserve">. V prípade, ak si </w:t>
      </w:r>
      <w:r>
        <w:rPr>
          <w:rFonts w:ascii="Cambria" w:hAnsi="Cambria"/>
          <w:sz w:val="20"/>
          <w:szCs w:val="20"/>
        </w:rPr>
        <w:t>z</w:t>
      </w:r>
      <w:r w:rsidRPr="000A6C2E">
        <w:rPr>
          <w:rFonts w:ascii="Cambria" w:hAnsi="Cambria"/>
          <w:sz w:val="20"/>
          <w:szCs w:val="20"/>
        </w:rPr>
        <w:t>hotoviteľ stav</w:t>
      </w:r>
      <w:r>
        <w:rPr>
          <w:rFonts w:ascii="Cambria" w:hAnsi="Cambria"/>
          <w:sz w:val="20"/>
          <w:szCs w:val="20"/>
        </w:rPr>
        <w:t>enisko neprevezme najneskôr do 1</w:t>
      </w:r>
      <w:r w:rsidRPr="000A6C2E">
        <w:rPr>
          <w:rFonts w:ascii="Cambria" w:hAnsi="Cambria"/>
          <w:sz w:val="20"/>
          <w:szCs w:val="20"/>
        </w:rPr>
        <w:t>0 dní</w:t>
      </w:r>
      <w:r>
        <w:rPr>
          <w:rFonts w:ascii="Cambria" w:hAnsi="Cambria"/>
          <w:sz w:val="20"/>
          <w:szCs w:val="20"/>
        </w:rPr>
        <w:t>,</w:t>
      </w:r>
      <w:r w:rsidRPr="000A6C2E">
        <w:rPr>
          <w:rFonts w:ascii="Cambria" w:hAnsi="Cambria"/>
          <w:sz w:val="20"/>
          <w:szCs w:val="20"/>
        </w:rPr>
        <w:t xml:space="preserve"> hoci mu to bolo umožnené, považuje sa toto za odovzdané a prevzaté na účely tejto zmluvy uplynutím tejto lehoty.</w:t>
      </w:r>
    </w:p>
    <w:p w14:paraId="6DD318E8" w14:textId="77777777" w:rsidR="00DF7F41" w:rsidRPr="000A6C2E" w:rsidRDefault="00DF7F41" w:rsidP="00DF7F41">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i/>
          <w:sz w:val="20"/>
          <w:szCs w:val="20"/>
        </w:rPr>
      </w:pPr>
      <w:r w:rsidRPr="000A6C2E">
        <w:rPr>
          <w:rFonts w:ascii="Cambria" w:hAnsi="Cambria"/>
          <w:sz w:val="20"/>
          <w:szCs w:val="20"/>
        </w:rPr>
        <w:t>Zhotoviteľ sa zaväzuje dielo realizovať v čiastkových termínoch tak, ako sú uvedené v Harmonograme stavebných prác (ďalej len „</w:t>
      </w:r>
      <w:r w:rsidRPr="00A53742">
        <w:rPr>
          <w:rFonts w:ascii="Cambria" w:hAnsi="Cambria"/>
          <w:b/>
          <w:sz w:val="20"/>
          <w:szCs w:val="20"/>
        </w:rPr>
        <w:t>Harmonogram</w:t>
      </w:r>
      <w:r w:rsidRPr="000A6C2E">
        <w:rPr>
          <w:rFonts w:ascii="Cambria" w:hAnsi="Cambria"/>
          <w:sz w:val="20"/>
          <w:szCs w:val="20"/>
        </w:rPr>
        <w:t xml:space="preserve">“), ktorý tvorí prílohu č. 1 tejto </w:t>
      </w:r>
      <w:r>
        <w:rPr>
          <w:rFonts w:ascii="Cambria" w:hAnsi="Cambria"/>
          <w:sz w:val="20"/>
          <w:szCs w:val="20"/>
        </w:rPr>
        <w:t>z</w:t>
      </w:r>
      <w:r w:rsidRPr="000A6C2E">
        <w:rPr>
          <w:rFonts w:ascii="Cambria" w:hAnsi="Cambria"/>
          <w:sz w:val="20"/>
          <w:szCs w:val="20"/>
        </w:rPr>
        <w:t xml:space="preserve">mluvy. </w:t>
      </w:r>
      <w:r w:rsidRPr="000A6C2E">
        <w:rPr>
          <w:rFonts w:ascii="Cambria" w:hAnsi="Cambria"/>
          <w:i/>
          <w:sz w:val="20"/>
          <w:szCs w:val="20"/>
        </w:rPr>
        <w:t>(pozn. Harmonogram predložený zhotoviteľom ako súčasť ponuky vo verejnom obstarávaní)</w:t>
      </w:r>
    </w:p>
    <w:p w14:paraId="566F6D92" w14:textId="77777777" w:rsidR="00DF7F41" w:rsidRPr="000A6C2E" w:rsidRDefault="00DF7F41" w:rsidP="00DF7F41">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0BCB6C75" w14:textId="77777777" w:rsidR="00DF7F41" w:rsidRPr="000A6C2E" w:rsidRDefault="00DF7F41" w:rsidP="00DF7F41">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160C85FE" w14:textId="77777777" w:rsidR="00DF7F41" w:rsidRPr="000A6C2E" w:rsidRDefault="00DF7F41" w:rsidP="00DF7F41">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797D31AB" w14:textId="77777777" w:rsidR="00DF7F41" w:rsidRPr="000A6C2E" w:rsidRDefault="00DF7F41" w:rsidP="00DF7F41">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52E76980" w14:textId="77777777" w:rsidR="00DF7F41" w:rsidRPr="000A6C2E" w:rsidRDefault="00DF7F41" w:rsidP="00DF7F41">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0A6C2E">
        <w:rPr>
          <w:rFonts w:ascii="Cambria" w:hAnsi="Cambria"/>
          <w:sz w:val="20"/>
          <w:szCs w:val="20"/>
          <w:lang w:val="en-US"/>
        </w:rPr>
        <w:t>;</w:t>
      </w:r>
    </w:p>
    <w:p w14:paraId="12C7416C" w14:textId="77777777" w:rsidR="00DF7F41" w:rsidRPr="000A6C2E" w:rsidRDefault="00DF7F41" w:rsidP="00DF7F41">
      <w:pPr>
        <w:widowControl w:val="0"/>
        <w:numPr>
          <w:ilvl w:val="0"/>
          <w:numId w:val="13"/>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0125919F" w14:textId="77777777" w:rsidR="00DF7F41" w:rsidRPr="000A6C2E" w:rsidRDefault="00DF7F41" w:rsidP="00DF7F41">
      <w:pPr>
        <w:widowControl w:val="0"/>
        <w:numPr>
          <w:ilvl w:val="0"/>
          <w:numId w:val="12"/>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19503BE2" w14:textId="77777777" w:rsidR="00DF7F41" w:rsidRPr="000A6C2E" w:rsidRDefault="00DF7F41" w:rsidP="00DF7F41">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lastRenderedPageBreak/>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36160CA5" w14:textId="77777777" w:rsidR="00DF7F41" w:rsidRPr="000A6C2E" w:rsidRDefault="00DF7F41" w:rsidP="00DF7F41">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Údaje o začiatku a konci lehoty </w:t>
      </w:r>
      <w:r>
        <w:rPr>
          <w:rFonts w:ascii="Cambria" w:hAnsi="Cambria"/>
          <w:sz w:val="20"/>
          <w:szCs w:val="20"/>
        </w:rPr>
        <w:t>realizácie diela</w:t>
      </w:r>
      <w:r w:rsidRPr="000A6C2E">
        <w:rPr>
          <w:rFonts w:ascii="Cambria" w:hAnsi="Cambria"/>
          <w:sz w:val="20"/>
          <w:szCs w:val="20"/>
        </w:rPr>
        <w:t xml:space="preserve"> uvedené v </w:t>
      </w:r>
      <w:r>
        <w:rPr>
          <w:rFonts w:ascii="Cambria" w:hAnsi="Cambria"/>
          <w:sz w:val="20"/>
          <w:szCs w:val="20"/>
        </w:rPr>
        <w:t>D</w:t>
      </w:r>
      <w:r w:rsidRPr="000A6C2E">
        <w:rPr>
          <w:rFonts w:ascii="Cambria" w:hAnsi="Cambria"/>
          <w:sz w:val="20"/>
          <w:szCs w:val="20"/>
        </w:rPr>
        <w:t>okumentácii nie sú pre obsah tejto zmluvy relevantné a zmluvné strany ich nebudú brať do úvahy.</w:t>
      </w:r>
    </w:p>
    <w:p w14:paraId="06EFD61F" w14:textId="77777777" w:rsidR="00DF7F41" w:rsidRPr="000A6C2E" w:rsidRDefault="00DF7F41" w:rsidP="00DF7F41">
      <w:pPr>
        <w:tabs>
          <w:tab w:val="left" w:pos="426"/>
        </w:tabs>
        <w:autoSpaceDE w:val="0"/>
        <w:autoSpaceDN w:val="0"/>
        <w:adjustRightInd w:val="0"/>
        <w:spacing w:before="58"/>
        <w:ind w:left="4046" w:right="4018"/>
        <w:jc w:val="center"/>
        <w:rPr>
          <w:rFonts w:ascii="Cambria" w:hAnsi="Cambria"/>
          <w:b/>
          <w:bCs/>
        </w:rPr>
      </w:pPr>
    </w:p>
    <w:p w14:paraId="39F619A9" w14:textId="77777777" w:rsidR="00DF7F41" w:rsidRDefault="00DF7F41" w:rsidP="00DF7F41">
      <w:pPr>
        <w:autoSpaceDE w:val="0"/>
        <w:autoSpaceDN w:val="0"/>
        <w:adjustRightInd w:val="0"/>
        <w:ind w:right="-2"/>
        <w:jc w:val="center"/>
        <w:rPr>
          <w:rFonts w:ascii="Cambria" w:hAnsi="Cambria"/>
          <w:b/>
          <w:bCs/>
        </w:rPr>
      </w:pPr>
      <w:r>
        <w:rPr>
          <w:rFonts w:ascii="Cambria" w:hAnsi="Cambria"/>
          <w:b/>
          <w:bCs/>
        </w:rPr>
        <w:t xml:space="preserve">Článok IV </w:t>
      </w:r>
    </w:p>
    <w:p w14:paraId="31433D4A" w14:textId="77777777" w:rsidR="00DF7F41" w:rsidRDefault="00DF7F41" w:rsidP="00DF7F41">
      <w:pPr>
        <w:autoSpaceDE w:val="0"/>
        <w:autoSpaceDN w:val="0"/>
        <w:adjustRightInd w:val="0"/>
        <w:jc w:val="center"/>
        <w:rPr>
          <w:rFonts w:ascii="Cambria" w:hAnsi="Cambria"/>
          <w:b/>
          <w:bCs/>
        </w:rPr>
      </w:pPr>
      <w:r>
        <w:rPr>
          <w:rFonts w:ascii="Cambria" w:hAnsi="Cambria"/>
          <w:b/>
          <w:bCs/>
        </w:rPr>
        <w:t xml:space="preserve">Cena </w:t>
      </w:r>
      <w:r w:rsidRPr="000A6C2E">
        <w:rPr>
          <w:rFonts w:ascii="Cambria" w:hAnsi="Cambria"/>
          <w:b/>
          <w:bCs/>
        </w:rPr>
        <w:t>diela</w:t>
      </w:r>
    </w:p>
    <w:p w14:paraId="7B931200" w14:textId="77777777" w:rsidR="00DF7F41" w:rsidRPr="000A6C2E" w:rsidRDefault="00DF7F41" w:rsidP="00DF7F41">
      <w:pPr>
        <w:autoSpaceDE w:val="0"/>
        <w:autoSpaceDN w:val="0"/>
        <w:adjustRightInd w:val="0"/>
        <w:jc w:val="center"/>
        <w:rPr>
          <w:rFonts w:ascii="Cambria" w:hAnsi="Cambria"/>
          <w:b/>
          <w:bCs/>
        </w:rPr>
      </w:pPr>
    </w:p>
    <w:p w14:paraId="54268D33" w14:textId="77777777" w:rsidR="00DF7F41" w:rsidRPr="008B73F3" w:rsidRDefault="00DF7F41" w:rsidP="00DF7F41">
      <w:pPr>
        <w:widowControl w:val="0"/>
        <w:numPr>
          <w:ilvl w:val="0"/>
          <w:numId w:val="15"/>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6603B976" w14:textId="77777777" w:rsidR="00DF7F41" w:rsidRPr="000A6C2E" w:rsidRDefault="00DF7F41" w:rsidP="00DF7F41">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37EEDF33" w14:textId="77777777" w:rsidR="00DF7F41" w:rsidRDefault="00DF7F41" w:rsidP="00DF7F41">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61F5809E" w14:textId="77777777" w:rsidR="00DF7F41" w:rsidRPr="000A6C2E" w:rsidRDefault="00DF7F41" w:rsidP="00DF7F41">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2254061E" w14:textId="77777777" w:rsidR="00DF7F41" w:rsidRPr="000A6C2E" w:rsidRDefault="00DF7F41" w:rsidP="00DF7F41">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rozpočtu, ktorý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 (ďalej len „</w:t>
      </w:r>
      <w:r w:rsidRPr="00A53742">
        <w:rPr>
          <w:rFonts w:ascii="Cambria" w:hAnsi="Cambria"/>
          <w:b/>
          <w:sz w:val="20"/>
          <w:szCs w:val="20"/>
        </w:rPr>
        <w:t>Výkaz výmer</w:t>
      </w:r>
      <w:r w:rsidRPr="000A6C2E">
        <w:rPr>
          <w:rFonts w:ascii="Cambria" w:hAnsi="Cambria"/>
          <w:sz w:val="20"/>
          <w:szCs w:val="20"/>
        </w:rPr>
        <w:t xml:space="preserve">“). </w:t>
      </w:r>
    </w:p>
    <w:p w14:paraId="0C7B62C6" w14:textId="77777777" w:rsidR="00DF7F41" w:rsidRDefault="00DF7F41" w:rsidP="00DF7F41">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74891068" w14:textId="77777777" w:rsidR="00DF7F41" w:rsidRPr="008D3A93" w:rsidRDefault="00DF7F41" w:rsidP="00DF7F41">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494754C0" w14:textId="77777777" w:rsidR="00DF7F41" w:rsidRPr="00247F06" w:rsidRDefault="00DF7F41" w:rsidP="00DF7F41">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Podkladom pre určenie zvýšenej ceny diela bude Výkaz výmer. V prípade, ak bude požadovať </w:t>
      </w:r>
      <w:r>
        <w:rPr>
          <w:rFonts w:ascii="Cambria" w:hAnsi="Cambria"/>
          <w:sz w:val="20"/>
          <w:szCs w:val="20"/>
        </w:rPr>
        <w:t>o</w:t>
      </w:r>
      <w:r w:rsidRPr="000A6C2E">
        <w:rPr>
          <w:rFonts w:ascii="Cambria" w:hAnsi="Cambria"/>
          <w:sz w:val="20"/>
          <w:szCs w:val="20"/>
        </w:rPr>
        <w:t xml:space="preserve">bjednávateľ naviac práce, ktoré nie sú ocenené vo Výkaze výmer, Zhotoviteľ predloží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návrh ceny takýchto prác. Cena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508B240A" w14:textId="77777777" w:rsidR="00DF7F41" w:rsidRPr="000A6C2E" w:rsidRDefault="00DF7F41" w:rsidP="00DF7F41">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04F268C1" w14:textId="77777777" w:rsidR="00DF7F41" w:rsidRPr="000A6C2E" w:rsidRDefault="00DF7F41" w:rsidP="00DF7F41">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62A974C6" w14:textId="77777777" w:rsidR="00DF7F41" w:rsidRPr="000A6C2E" w:rsidRDefault="00DF7F41" w:rsidP="00DF7F41">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 určenú z Výkazu výmer.</w:t>
      </w:r>
      <w:r>
        <w:rPr>
          <w:rFonts w:ascii="Cambria" w:hAnsi="Cambria"/>
          <w:sz w:val="20"/>
          <w:szCs w:val="20"/>
        </w:rPr>
        <w:t xml:space="preserve"> Je nevyhnutné uzatvorenie dodatku k tejto zmluve.</w:t>
      </w:r>
    </w:p>
    <w:p w14:paraId="19F1C6C5" w14:textId="77777777" w:rsidR="00DF7F41" w:rsidRPr="000A6C2E" w:rsidRDefault="00DF7F41" w:rsidP="00DF7F41">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podľa </w:t>
      </w:r>
      <w:r>
        <w:rPr>
          <w:rFonts w:ascii="Cambria" w:hAnsi="Cambria"/>
          <w:sz w:val="20"/>
          <w:szCs w:val="20"/>
        </w:rPr>
        <w:t>D</w:t>
      </w:r>
      <w:r w:rsidRPr="000A6C2E">
        <w:rPr>
          <w:rFonts w:ascii="Cambria" w:hAnsi="Cambria"/>
          <w:sz w:val="20"/>
          <w:szCs w:val="20"/>
        </w:rPr>
        <w:t xml:space="preserve">okumentácie boli potrebné materiály, výrobky alebo práce nezahrnuté vo Výkaze výmer,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6B632A30" w14:textId="1E4B5570" w:rsidR="00DF7F41" w:rsidRDefault="00DF7F41" w:rsidP="00DF7F41">
      <w:pPr>
        <w:autoSpaceDE w:val="0"/>
        <w:autoSpaceDN w:val="0"/>
        <w:adjustRightInd w:val="0"/>
        <w:ind w:right="22"/>
        <w:jc w:val="center"/>
        <w:rPr>
          <w:rFonts w:ascii="Cambria" w:hAnsi="Cambria"/>
          <w:sz w:val="20"/>
          <w:szCs w:val="20"/>
        </w:rPr>
      </w:pPr>
    </w:p>
    <w:p w14:paraId="04DB548F" w14:textId="6C0A4973" w:rsidR="00DF7F41" w:rsidRPr="000A6C2E" w:rsidRDefault="00DF7F41" w:rsidP="00C320E2">
      <w:pPr>
        <w:autoSpaceDE w:val="0"/>
        <w:autoSpaceDN w:val="0"/>
        <w:adjustRightInd w:val="0"/>
        <w:ind w:left="0" w:right="22" w:firstLine="0"/>
        <w:rPr>
          <w:rFonts w:ascii="Cambria" w:hAnsi="Cambria"/>
          <w:sz w:val="20"/>
          <w:szCs w:val="20"/>
        </w:rPr>
      </w:pPr>
    </w:p>
    <w:p w14:paraId="56565D3C" w14:textId="77777777" w:rsidR="00DF7F41" w:rsidRPr="000A6C2E" w:rsidRDefault="00DF7F41" w:rsidP="00DF7F41">
      <w:pPr>
        <w:autoSpaceDE w:val="0"/>
        <w:autoSpaceDN w:val="0"/>
        <w:adjustRightInd w:val="0"/>
        <w:ind w:right="22"/>
        <w:jc w:val="center"/>
        <w:rPr>
          <w:rFonts w:ascii="Cambria" w:hAnsi="Cambria"/>
          <w:b/>
          <w:bCs/>
        </w:rPr>
      </w:pPr>
      <w:r w:rsidRPr="000A6C2E">
        <w:rPr>
          <w:rFonts w:ascii="Cambria" w:hAnsi="Cambria"/>
          <w:b/>
          <w:bCs/>
        </w:rPr>
        <w:t>Článok V</w:t>
      </w:r>
    </w:p>
    <w:p w14:paraId="4A43B2EB" w14:textId="77777777" w:rsidR="00DF7F41" w:rsidRPr="000A6C2E" w:rsidRDefault="00DF7F41" w:rsidP="00DF7F41">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2233BF55" w14:textId="77777777" w:rsidR="00DF7F41" w:rsidRPr="000A6C2E" w:rsidRDefault="00DF7F41" w:rsidP="00DF7F41">
      <w:pPr>
        <w:autoSpaceDE w:val="0"/>
        <w:autoSpaceDN w:val="0"/>
        <w:adjustRightInd w:val="0"/>
        <w:spacing w:before="29"/>
        <w:ind w:right="14"/>
        <w:jc w:val="center"/>
        <w:rPr>
          <w:rFonts w:ascii="Cambria" w:hAnsi="Cambria"/>
          <w:b/>
          <w:bCs/>
        </w:rPr>
      </w:pPr>
    </w:p>
    <w:p w14:paraId="363FF12D" w14:textId="77777777" w:rsidR="00DF7F41" w:rsidRPr="00A53742" w:rsidRDefault="00DF7F41" w:rsidP="00DF7F41">
      <w:pPr>
        <w:widowControl w:val="0"/>
        <w:numPr>
          <w:ilvl w:val="0"/>
          <w:numId w:val="7"/>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4E142842" w14:textId="77777777" w:rsidR="00DF7F41" w:rsidRPr="00A53742" w:rsidRDefault="00DF7F41" w:rsidP="00DF7F41">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stavebným dozorom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w:t>
      </w:r>
      <w:r>
        <w:rPr>
          <w:rFonts w:ascii="Cambria" w:hAnsi="Cambria"/>
          <w:sz w:val="20"/>
          <w:szCs w:val="20"/>
        </w:rPr>
        <w:lastRenderedPageBreak/>
        <w:t>tejto zmluvy</w:t>
      </w:r>
      <w:r w:rsidRPr="00A53742">
        <w:rPr>
          <w:rFonts w:ascii="Cambria" w:hAnsi="Cambria"/>
          <w:sz w:val="20"/>
          <w:szCs w:val="20"/>
        </w:rPr>
        <w:t xml:space="preserve">, </w:t>
      </w:r>
    </w:p>
    <w:p w14:paraId="76594ECE" w14:textId="77777777" w:rsidR="00DF7F41" w:rsidRPr="00A53742" w:rsidRDefault="00DF7F41" w:rsidP="00DF7F41">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5B312514" w14:textId="77777777" w:rsidR="00DF7F41" w:rsidRPr="00A53742" w:rsidRDefault="00DF7F41" w:rsidP="00DF7F41">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07684E01" w14:textId="77777777" w:rsidR="00DF7F41" w:rsidRPr="00A53742" w:rsidRDefault="00DF7F41" w:rsidP="00DF7F41">
      <w:pPr>
        <w:widowControl w:val="0"/>
        <w:autoSpaceDE w:val="0"/>
        <w:autoSpaceDN w:val="0"/>
        <w:adjustRightInd w:val="0"/>
        <w:ind w:left="426" w:right="36"/>
        <w:rPr>
          <w:rFonts w:ascii="Cambria" w:hAnsi="Cambria"/>
          <w:sz w:val="20"/>
          <w:szCs w:val="20"/>
        </w:rPr>
      </w:pPr>
      <w:r w:rsidRPr="00A53742">
        <w:rPr>
          <w:rFonts w:ascii="Cambria" w:hAnsi="Cambria"/>
          <w:sz w:val="20"/>
          <w:szCs w:val="20"/>
        </w:rPr>
        <w:t xml:space="preserve">Splatnosť faktúry bude 60 dní odo dňa doručenia faktúry </w:t>
      </w:r>
      <w:r>
        <w:rPr>
          <w:rFonts w:ascii="Cambria" w:hAnsi="Cambria"/>
          <w:sz w:val="20"/>
          <w:szCs w:val="20"/>
        </w:rPr>
        <w:t>o</w:t>
      </w:r>
      <w:r w:rsidRPr="00A53742">
        <w:rPr>
          <w:rFonts w:ascii="Cambria" w:hAnsi="Cambria"/>
          <w:sz w:val="20"/>
          <w:szCs w:val="20"/>
        </w:rPr>
        <w:t>bjednávateľovi.</w:t>
      </w:r>
    </w:p>
    <w:p w14:paraId="478538C1" w14:textId="77777777" w:rsidR="00DF7F41" w:rsidRPr="00A53742" w:rsidRDefault="00DF7F41" w:rsidP="00DF7F41">
      <w:pPr>
        <w:widowControl w:val="0"/>
        <w:autoSpaceDE w:val="0"/>
        <w:autoSpaceDN w:val="0"/>
        <w:adjustRightInd w:val="0"/>
        <w:ind w:left="426" w:right="36" w:hanging="426"/>
        <w:rPr>
          <w:rFonts w:ascii="Cambria" w:hAnsi="Cambria"/>
          <w:sz w:val="20"/>
          <w:szCs w:val="20"/>
        </w:rPr>
      </w:pPr>
    </w:p>
    <w:p w14:paraId="5CDF2D63" w14:textId="77777777" w:rsidR="00DF7F41" w:rsidRPr="00A53742" w:rsidRDefault="00DF7F41" w:rsidP="00DF7F41">
      <w:pPr>
        <w:widowControl w:val="0"/>
        <w:numPr>
          <w:ilvl w:val="0"/>
          <w:numId w:val="7"/>
        </w:numPr>
        <w:tabs>
          <w:tab w:val="left" w:pos="709"/>
        </w:tabs>
        <w:autoSpaceDE w:val="0"/>
        <w:autoSpaceDN w:val="0"/>
        <w:adjustRightInd w:val="0"/>
        <w:spacing w:after="0" w:line="240" w:lineRule="auto"/>
        <w:ind w:left="426" w:right="36" w:hanging="426"/>
        <w:rPr>
          <w:rFonts w:ascii="Cambria" w:hAnsi="Cambria"/>
          <w:sz w:val="20"/>
          <w:szCs w:val="20"/>
        </w:rPr>
      </w:pPr>
      <w:r w:rsidRPr="00A53742">
        <w:rPr>
          <w:rFonts w:ascii="Cambria" w:hAnsi="Cambria"/>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78DD10AB" w14:textId="77777777" w:rsidR="00DF7F41" w:rsidRPr="00A53742" w:rsidRDefault="00DF7F41" w:rsidP="00DF7F41">
      <w:pPr>
        <w:widowControl w:val="0"/>
        <w:numPr>
          <w:ilvl w:val="0"/>
          <w:numId w:val="8"/>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 označenie faktúra - daňový doklad a jej číslo;</w:t>
      </w:r>
    </w:p>
    <w:p w14:paraId="53D56AED"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názov a adresu sídla Objednávateľa a Zhotoviteľa a adresu, na ktorú má byť faktúra  </w:t>
      </w:r>
    </w:p>
    <w:p w14:paraId="3D73FB36" w14:textId="77777777" w:rsidR="00DF7F41" w:rsidRPr="00A53742" w:rsidRDefault="00DF7F41" w:rsidP="00DF7F41">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zaslaná, IČO, DIČ, IČ DPH Zhotoviteľa aj Objednávateľa;</w:t>
      </w:r>
    </w:p>
    <w:p w14:paraId="25791CC9"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32522084"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13B62519"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4DB9EBF3"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709DA822"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6B481EE7" w14:textId="77777777" w:rsidR="00DF7F41" w:rsidRPr="00A53742" w:rsidRDefault="00DF7F41" w:rsidP="00DF7F41">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48D67C2D"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6766B8B7"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6AC933AC" w14:textId="77777777" w:rsidR="00DF7F41" w:rsidRPr="00A53742" w:rsidRDefault="00DF7F41" w:rsidP="00DF7F41">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 dielo.</w:t>
      </w:r>
    </w:p>
    <w:p w14:paraId="43D03C9A" w14:textId="77777777" w:rsidR="00DF7F41" w:rsidRPr="00A53742" w:rsidRDefault="00DF7F41" w:rsidP="00DF7F41">
      <w:pPr>
        <w:widowControl w:val="0"/>
        <w:tabs>
          <w:tab w:val="left" w:pos="1134"/>
        </w:tabs>
        <w:autoSpaceDE w:val="0"/>
        <w:autoSpaceDN w:val="0"/>
        <w:adjustRightInd w:val="0"/>
        <w:rPr>
          <w:rFonts w:ascii="Cambria" w:hAnsi="Cambria"/>
          <w:sz w:val="20"/>
          <w:szCs w:val="20"/>
        </w:rPr>
      </w:pPr>
    </w:p>
    <w:p w14:paraId="26B1C82C" w14:textId="77777777" w:rsidR="00DF7F41" w:rsidRPr="00A53742" w:rsidRDefault="00DF7F41" w:rsidP="00DF7F41">
      <w:pPr>
        <w:widowControl w:val="0"/>
        <w:numPr>
          <w:ilvl w:val="0"/>
          <w:numId w:val="7"/>
        </w:numPr>
        <w:tabs>
          <w:tab w:val="left" w:pos="709"/>
        </w:tabs>
        <w:autoSpaceDE w:val="0"/>
        <w:autoSpaceDN w:val="0"/>
        <w:adjustRightInd w:val="0"/>
        <w:spacing w:after="0" w:line="240" w:lineRule="auto"/>
        <w:ind w:left="426" w:right="36" w:hanging="426"/>
        <w:jc w:val="left"/>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0D590CDD" w14:textId="77777777" w:rsidR="00DF7F41" w:rsidRPr="00A53742" w:rsidRDefault="00DF7F41" w:rsidP="00DF7F41">
      <w:pPr>
        <w:widowControl w:val="0"/>
        <w:tabs>
          <w:tab w:val="left" w:pos="709"/>
        </w:tabs>
        <w:autoSpaceDE w:val="0"/>
        <w:autoSpaceDN w:val="0"/>
        <w:adjustRightInd w:val="0"/>
        <w:ind w:left="426" w:right="36" w:hanging="426"/>
        <w:rPr>
          <w:rFonts w:ascii="Cambria" w:hAnsi="Cambria"/>
          <w:sz w:val="20"/>
          <w:szCs w:val="20"/>
        </w:rPr>
      </w:pPr>
    </w:p>
    <w:p w14:paraId="2C4F3BB3" w14:textId="77777777" w:rsidR="00DF7F41" w:rsidRDefault="00DF7F41" w:rsidP="00DF7F41">
      <w:pPr>
        <w:widowControl w:val="0"/>
        <w:numPr>
          <w:ilvl w:val="0"/>
          <w:numId w:val="7"/>
        </w:numPr>
        <w:tabs>
          <w:tab w:val="left" w:pos="432"/>
          <w:tab w:val="left" w:pos="670"/>
          <w:tab w:val="left" w:pos="709"/>
        </w:tabs>
        <w:autoSpaceDE w:val="0"/>
        <w:autoSpaceDN w:val="0"/>
        <w:adjustRightInd w:val="0"/>
        <w:spacing w:after="0" w:line="240" w:lineRule="auto"/>
        <w:ind w:left="426" w:right="36" w:hanging="426"/>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76B20B74" w14:textId="77777777" w:rsidR="00DF7F41" w:rsidRPr="00A53742" w:rsidRDefault="00DF7F41" w:rsidP="00DF7F41">
      <w:pPr>
        <w:widowControl w:val="0"/>
        <w:tabs>
          <w:tab w:val="left" w:pos="432"/>
          <w:tab w:val="left" w:pos="670"/>
          <w:tab w:val="left" w:pos="709"/>
        </w:tabs>
        <w:autoSpaceDE w:val="0"/>
        <w:autoSpaceDN w:val="0"/>
        <w:adjustRightInd w:val="0"/>
        <w:ind w:right="36"/>
        <w:rPr>
          <w:rFonts w:ascii="Cambria" w:hAnsi="Cambria"/>
          <w:sz w:val="20"/>
          <w:szCs w:val="20"/>
        </w:rPr>
      </w:pPr>
    </w:p>
    <w:p w14:paraId="276E61A5" w14:textId="77777777" w:rsidR="00DF7F41" w:rsidRPr="00A53742" w:rsidRDefault="00DF7F41" w:rsidP="00DF7F41">
      <w:pPr>
        <w:widowControl w:val="0"/>
        <w:numPr>
          <w:ilvl w:val="0"/>
          <w:numId w:val="7"/>
        </w:numPr>
        <w:tabs>
          <w:tab w:val="left" w:pos="432"/>
          <w:tab w:val="left" w:pos="670"/>
          <w:tab w:val="left" w:pos="709"/>
        </w:tabs>
        <w:autoSpaceDE w:val="0"/>
        <w:autoSpaceDN w:val="0"/>
        <w:adjustRightInd w:val="0"/>
        <w:spacing w:after="0" w:line="240" w:lineRule="auto"/>
        <w:ind w:left="426" w:right="36" w:hanging="426"/>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50A4BE33" w14:textId="77777777" w:rsidR="00DF7F41" w:rsidRPr="00A53742" w:rsidRDefault="00DF7F41" w:rsidP="00DF7F41">
      <w:pPr>
        <w:widowControl w:val="0"/>
        <w:tabs>
          <w:tab w:val="left" w:pos="432"/>
          <w:tab w:val="left" w:pos="670"/>
          <w:tab w:val="left" w:pos="709"/>
        </w:tabs>
        <w:autoSpaceDE w:val="0"/>
        <w:autoSpaceDN w:val="0"/>
        <w:adjustRightInd w:val="0"/>
        <w:ind w:left="426" w:right="36" w:hanging="426"/>
        <w:rPr>
          <w:rFonts w:ascii="Cambria" w:hAnsi="Cambria"/>
          <w:sz w:val="20"/>
          <w:szCs w:val="20"/>
        </w:rPr>
      </w:pPr>
    </w:p>
    <w:p w14:paraId="5B217A66" w14:textId="77777777" w:rsidR="00DF7F41" w:rsidRPr="00A53742" w:rsidRDefault="00DF7F41" w:rsidP="00DF7F41">
      <w:pPr>
        <w:widowControl w:val="0"/>
        <w:numPr>
          <w:ilvl w:val="0"/>
          <w:numId w:val="7"/>
        </w:numPr>
        <w:tabs>
          <w:tab w:val="left" w:pos="432"/>
          <w:tab w:val="left" w:pos="670"/>
          <w:tab w:val="left" w:pos="709"/>
        </w:tabs>
        <w:autoSpaceDE w:val="0"/>
        <w:autoSpaceDN w:val="0"/>
        <w:adjustRightInd w:val="0"/>
        <w:spacing w:after="0" w:line="240" w:lineRule="auto"/>
        <w:ind w:left="426" w:right="36" w:hanging="426"/>
        <w:rPr>
          <w:rFonts w:ascii="Cambria" w:hAnsi="Cambria"/>
          <w:sz w:val="20"/>
          <w:szCs w:val="20"/>
        </w:rPr>
      </w:pPr>
      <w:r w:rsidRPr="00A53742">
        <w:rPr>
          <w:rFonts w:ascii="Cambria" w:hAnsi="Cambria"/>
          <w:sz w:val="20"/>
          <w:szCs w:val="20"/>
        </w:rPr>
        <w:t xml:space="preserve">Platba sa považuje za uhradenú dňom odpísania jej sumy z účtu </w:t>
      </w:r>
      <w:r>
        <w:rPr>
          <w:rFonts w:ascii="Cambria" w:hAnsi="Cambria"/>
          <w:sz w:val="20"/>
          <w:szCs w:val="20"/>
        </w:rPr>
        <w:t>o</w:t>
      </w:r>
      <w:r w:rsidRPr="00A53742">
        <w:rPr>
          <w:rFonts w:ascii="Cambria" w:hAnsi="Cambria"/>
          <w:sz w:val="20"/>
          <w:szCs w:val="20"/>
        </w:rPr>
        <w:t xml:space="preserve">bjednávateľa v prospech účtu </w:t>
      </w:r>
      <w:r>
        <w:rPr>
          <w:rFonts w:ascii="Cambria" w:hAnsi="Cambria"/>
          <w:sz w:val="20"/>
          <w:szCs w:val="20"/>
        </w:rPr>
        <w:t>z</w:t>
      </w:r>
      <w:r w:rsidRPr="00A53742">
        <w:rPr>
          <w:rFonts w:ascii="Cambria" w:hAnsi="Cambria"/>
          <w:sz w:val="20"/>
          <w:szCs w:val="20"/>
        </w:rPr>
        <w:t>hotoviteľa</w:t>
      </w:r>
      <w:r>
        <w:rPr>
          <w:rFonts w:ascii="Cambria" w:hAnsi="Cambria"/>
          <w:sz w:val="20"/>
          <w:szCs w:val="20"/>
        </w:rPr>
        <w:t>, ktoré sú uvedené v záhlaví tejto zmluvy</w:t>
      </w:r>
      <w:r w:rsidRPr="00A53742">
        <w:rPr>
          <w:rFonts w:ascii="Cambria" w:hAnsi="Cambria"/>
          <w:sz w:val="20"/>
          <w:szCs w:val="20"/>
        </w:rPr>
        <w:t>.</w:t>
      </w:r>
    </w:p>
    <w:p w14:paraId="2E618D06" w14:textId="77777777" w:rsidR="00DF7F41" w:rsidRPr="000A6C2E" w:rsidRDefault="00DF7F41" w:rsidP="00DF7F41">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6F6BDD38" w14:textId="77777777" w:rsidR="00DF7F41" w:rsidRPr="000A6C2E" w:rsidRDefault="00DF7F41" w:rsidP="00DF7F41">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18129679" w14:textId="77777777" w:rsidR="00DF7F41" w:rsidRPr="000A6C2E" w:rsidRDefault="00DF7F41" w:rsidP="00DF7F41">
      <w:pPr>
        <w:autoSpaceDE w:val="0"/>
        <w:autoSpaceDN w:val="0"/>
        <w:adjustRightInd w:val="0"/>
        <w:jc w:val="center"/>
        <w:rPr>
          <w:rFonts w:ascii="Cambria" w:hAnsi="Cambria"/>
          <w:b/>
          <w:bCs/>
        </w:rPr>
      </w:pPr>
    </w:p>
    <w:p w14:paraId="1C234D71"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115EA558" w14:textId="77777777" w:rsidR="00DF7F41" w:rsidRPr="000A6C2E" w:rsidRDefault="00DF7F41" w:rsidP="00DF7F41">
      <w:pPr>
        <w:tabs>
          <w:tab w:val="left" w:pos="426"/>
        </w:tabs>
        <w:autoSpaceDE w:val="0"/>
        <w:autoSpaceDN w:val="0"/>
        <w:adjustRightInd w:val="0"/>
        <w:spacing w:before="22"/>
        <w:ind w:left="426" w:hanging="426"/>
        <w:rPr>
          <w:rFonts w:ascii="Cambria" w:hAnsi="Cambria"/>
          <w:bCs/>
        </w:rPr>
      </w:pPr>
    </w:p>
    <w:p w14:paraId="76F9EAC5"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6CB0848B" w14:textId="77777777" w:rsidR="00DF7F41" w:rsidRPr="000A6C2E" w:rsidRDefault="00DF7F41" w:rsidP="00DF7F41">
      <w:pPr>
        <w:widowControl w:val="0"/>
        <w:autoSpaceDE w:val="0"/>
        <w:autoSpaceDN w:val="0"/>
        <w:adjustRightInd w:val="0"/>
        <w:ind w:left="426" w:hanging="426"/>
        <w:contextualSpacing/>
        <w:rPr>
          <w:rFonts w:ascii="Cambria" w:hAnsi="Cambria"/>
          <w:sz w:val="20"/>
          <w:szCs w:val="20"/>
        </w:rPr>
      </w:pPr>
    </w:p>
    <w:p w14:paraId="4AD9C7CD" w14:textId="77777777" w:rsidR="00DF7F41" w:rsidRPr="000A6C2E" w:rsidRDefault="00DF7F41" w:rsidP="00DF7F41">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1FD2CE54" w14:textId="77777777" w:rsidR="00DF7F41" w:rsidRPr="000A6C2E" w:rsidRDefault="00DF7F41" w:rsidP="00DF7F41">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p>
    <w:p w14:paraId="75423199" w14:textId="77777777" w:rsidR="00DF7F41" w:rsidRPr="000A6C2E" w:rsidRDefault="00DF7F41" w:rsidP="00DF7F41">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stavebnému dozoru, </w:t>
      </w:r>
    </w:p>
    <w:p w14:paraId="0775A68F" w14:textId="77777777" w:rsidR="00DF7F41" w:rsidRPr="000A6C2E" w:rsidRDefault="00DF7F41" w:rsidP="00DF7F41">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478365AF" w14:textId="77777777" w:rsidR="00DF7F41" w:rsidRDefault="00DF7F41" w:rsidP="00DF7F41">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16E0CB16" w14:textId="77777777" w:rsidR="00DF7F41" w:rsidRDefault="00DF7F41" w:rsidP="00DF7F41">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48DBBCAB" w14:textId="77777777" w:rsidR="00DF7F41" w:rsidRPr="000A6C2E" w:rsidRDefault="00DF7F41" w:rsidP="00DF7F41">
      <w:pPr>
        <w:widowControl w:val="0"/>
        <w:tabs>
          <w:tab w:val="left" w:pos="1134"/>
        </w:tabs>
        <w:autoSpaceDE w:val="0"/>
        <w:autoSpaceDN w:val="0"/>
        <w:adjustRightInd w:val="0"/>
        <w:ind w:left="1134" w:right="43"/>
        <w:rPr>
          <w:rFonts w:ascii="Cambria" w:hAnsi="Cambria"/>
          <w:sz w:val="20"/>
          <w:szCs w:val="20"/>
        </w:rPr>
      </w:pPr>
    </w:p>
    <w:p w14:paraId="30E1D65F"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62E9C3B7" w14:textId="77777777" w:rsidR="00DF7F41" w:rsidRPr="000A6C2E" w:rsidRDefault="00DF7F41" w:rsidP="00DF7F41">
      <w:pPr>
        <w:widowControl w:val="0"/>
        <w:tabs>
          <w:tab w:val="left" w:pos="426"/>
        </w:tabs>
        <w:autoSpaceDE w:val="0"/>
        <w:autoSpaceDN w:val="0"/>
        <w:adjustRightInd w:val="0"/>
        <w:rPr>
          <w:rFonts w:ascii="Cambria" w:hAnsi="Cambria"/>
          <w:sz w:val="20"/>
          <w:szCs w:val="20"/>
        </w:rPr>
      </w:pPr>
    </w:p>
    <w:p w14:paraId="3D062F14"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lastRenderedPageBreak/>
        <w:t xml:space="preserve">Zhotoviteľ je povinný na požiadanie odovzdať </w:t>
      </w:r>
      <w:r>
        <w:rPr>
          <w:rFonts w:ascii="Cambria" w:hAnsi="Cambria"/>
          <w:sz w:val="20"/>
          <w:szCs w:val="20"/>
        </w:rPr>
        <w:t>o</w:t>
      </w:r>
      <w:r w:rsidRPr="000A6C2E">
        <w:rPr>
          <w:rFonts w:ascii="Cambria" w:hAnsi="Cambria"/>
          <w:sz w:val="20"/>
          <w:szCs w:val="20"/>
        </w:rPr>
        <w:t>bjednávateľovi fotokópie dokladov o odbornej spôsobilosti všetkých osôb, ktorý budú vykonávať dielo.</w:t>
      </w:r>
    </w:p>
    <w:p w14:paraId="3148E5D0" w14:textId="77777777" w:rsidR="00DF7F41" w:rsidRPr="000A6C2E" w:rsidRDefault="00DF7F41" w:rsidP="00DF7F41">
      <w:pPr>
        <w:widowControl w:val="0"/>
        <w:numPr>
          <w:ilvl w:val="1"/>
          <w:numId w:val="17"/>
        </w:numPr>
        <w:tabs>
          <w:tab w:val="left" w:pos="709"/>
        </w:tabs>
        <w:autoSpaceDE w:val="0"/>
        <w:autoSpaceDN w:val="0"/>
        <w:adjustRightInd w:val="0"/>
        <w:spacing w:before="180" w:after="0" w:line="240" w:lineRule="auto"/>
        <w:ind w:left="709" w:right="43" w:hanging="709"/>
        <w:rPr>
          <w:rFonts w:ascii="Cambria" w:hAnsi="Cambria"/>
          <w:sz w:val="20"/>
          <w:szCs w:val="20"/>
        </w:rPr>
      </w:pPr>
    </w:p>
    <w:p w14:paraId="54A52458" w14:textId="77777777" w:rsidR="00DF7F41" w:rsidRPr="000A6C2E" w:rsidRDefault="00DF7F41" w:rsidP="00DF7F41">
      <w:pPr>
        <w:widowControl w:val="0"/>
        <w:tabs>
          <w:tab w:val="left" w:pos="709"/>
        </w:tabs>
        <w:autoSpaceDE w:val="0"/>
        <w:autoSpaceDN w:val="0"/>
        <w:adjustRightInd w:val="0"/>
        <w:spacing w:before="180"/>
        <w:ind w:right="43"/>
        <w:rPr>
          <w:rFonts w:ascii="Cambria" w:hAnsi="Cambria"/>
          <w:sz w:val="20"/>
          <w:szCs w:val="20"/>
        </w:rPr>
      </w:pPr>
      <w:r w:rsidRPr="000A6C2E">
        <w:rPr>
          <w:rFonts w:ascii="Cambria" w:hAnsi="Cambria"/>
          <w:sz w:val="20"/>
          <w:szCs w:val="20"/>
        </w:rPr>
        <w:t xml:space="preserve">a) Ku dňu odovzdania staveniska (pracoviska) sa </w:t>
      </w:r>
      <w:r>
        <w:rPr>
          <w:rFonts w:ascii="Cambria" w:hAnsi="Cambria"/>
          <w:sz w:val="20"/>
          <w:szCs w:val="20"/>
        </w:rPr>
        <w:t>o</w:t>
      </w:r>
      <w:r w:rsidRPr="000A6C2E">
        <w:rPr>
          <w:rFonts w:ascii="Cambria" w:hAnsi="Cambria"/>
          <w:sz w:val="20"/>
          <w:szCs w:val="20"/>
        </w:rPr>
        <w:t xml:space="preserve">bjednávateľ zaväzuje </w:t>
      </w:r>
      <w:r>
        <w:rPr>
          <w:rFonts w:ascii="Cambria" w:hAnsi="Cambria"/>
          <w:sz w:val="20"/>
          <w:szCs w:val="20"/>
        </w:rPr>
        <w:t>z</w:t>
      </w:r>
      <w:r w:rsidRPr="000A6C2E">
        <w:rPr>
          <w:rFonts w:ascii="Cambria" w:hAnsi="Cambria"/>
          <w:sz w:val="20"/>
          <w:szCs w:val="20"/>
        </w:rPr>
        <w:t>hotoviteľovi odovzdať:</w:t>
      </w:r>
    </w:p>
    <w:p w14:paraId="5E701E41" w14:textId="77777777" w:rsidR="00DF7F41" w:rsidRPr="000A6C2E" w:rsidRDefault="00DF7F41" w:rsidP="00DF7F41">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Pr>
          <w:rFonts w:ascii="Cambria" w:hAnsi="Cambria"/>
          <w:sz w:val="20"/>
          <w:szCs w:val="20"/>
        </w:rPr>
        <w:t>D</w:t>
      </w:r>
      <w:r w:rsidRPr="000A6C2E">
        <w:rPr>
          <w:rFonts w:ascii="Cambria" w:hAnsi="Cambria"/>
          <w:sz w:val="20"/>
          <w:szCs w:val="20"/>
        </w:rPr>
        <w:t xml:space="preserve">okumentáciu, </w:t>
      </w:r>
    </w:p>
    <w:p w14:paraId="0E459F19" w14:textId="77777777" w:rsidR="00DF7F41" w:rsidRPr="000A6C2E" w:rsidRDefault="00DF7F41" w:rsidP="00DF7F41">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stavebné povolenie, alebo ohlásenie stavby (v závislosti na zákonných podmienkach)</w:t>
      </w:r>
    </w:p>
    <w:p w14:paraId="1FF542BF" w14:textId="77777777" w:rsidR="00DF7F41" w:rsidRPr="000A6C2E" w:rsidRDefault="00DF7F41" w:rsidP="00DF7F41">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oznámenie o tom, kto bude vykonávať stavebný dozor, spolu s identifikačnými údajmi tohto subjektu.</w:t>
      </w:r>
    </w:p>
    <w:p w14:paraId="1F0E69DD" w14:textId="77777777" w:rsidR="00DF7F41" w:rsidRPr="000A6C2E" w:rsidRDefault="00DF7F41" w:rsidP="00DF7F41">
      <w:pPr>
        <w:widowControl w:val="0"/>
        <w:tabs>
          <w:tab w:val="left" w:pos="709"/>
        </w:tabs>
        <w:autoSpaceDE w:val="0"/>
        <w:autoSpaceDN w:val="0"/>
        <w:adjustRightInd w:val="0"/>
        <w:ind w:left="284" w:right="43" w:hanging="284"/>
        <w:rPr>
          <w:rFonts w:ascii="Cambria" w:hAnsi="Cambria"/>
          <w:sz w:val="20"/>
          <w:szCs w:val="20"/>
          <w:highlight w:val="yellow"/>
        </w:rPr>
      </w:pPr>
      <w:r w:rsidRPr="000A6C2E">
        <w:rPr>
          <w:rFonts w:ascii="Cambria" w:hAnsi="Cambria"/>
          <w:sz w:val="20"/>
          <w:szCs w:val="20"/>
        </w:rPr>
        <w:t xml:space="preserve">b) Ku dňu odovzdania staveniska (pracoviska) sa </w:t>
      </w:r>
      <w:r>
        <w:rPr>
          <w:rFonts w:ascii="Cambria" w:hAnsi="Cambria"/>
          <w:sz w:val="20"/>
          <w:szCs w:val="20"/>
        </w:rPr>
        <w:t>z</w:t>
      </w:r>
      <w:r w:rsidRPr="000A6C2E">
        <w:rPr>
          <w:rFonts w:ascii="Cambria" w:hAnsi="Cambria"/>
          <w:sz w:val="20"/>
          <w:szCs w:val="20"/>
        </w:rPr>
        <w:t xml:space="preserve">hotoviteľ zaväzuje potvrdiť </w:t>
      </w:r>
      <w:r>
        <w:rPr>
          <w:rFonts w:ascii="Cambria" w:hAnsi="Cambria"/>
          <w:sz w:val="20"/>
          <w:szCs w:val="20"/>
        </w:rPr>
        <w:t>o</w:t>
      </w:r>
      <w:r w:rsidRPr="000A6C2E">
        <w:rPr>
          <w:rFonts w:ascii="Cambria" w:hAnsi="Cambria"/>
          <w:sz w:val="20"/>
          <w:szCs w:val="20"/>
        </w:rPr>
        <w:t xml:space="preserve">bjednávateľovi  identifikáciu osoby stavbyvedúceho. </w:t>
      </w:r>
    </w:p>
    <w:p w14:paraId="06FFF9E9" w14:textId="77777777" w:rsidR="00DF7F41" w:rsidRPr="000A6C2E" w:rsidRDefault="00DF7F41" w:rsidP="00DF7F41">
      <w:pPr>
        <w:widowControl w:val="0"/>
        <w:tabs>
          <w:tab w:val="left" w:pos="709"/>
        </w:tabs>
        <w:autoSpaceDE w:val="0"/>
        <w:autoSpaceDN w:val="0"/>
        <w:adjustRightInd w:val="0"/>
        <w:ind w:left="1485" w:right="43"/>
        <w:rPr>
          <w:rFonts w:ascii="Cambria" w:hAnsi="Cambria"/>
          <w:sz w:val="20"/>
          <w:szCs w:val="20"/>
        </w:rPr>
      </w:pPr>
    </w:p>
    <w:p w14:paraId="25232315"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5005A263"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03338DEE"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6BD88E64" w14:textId="77777777" w:rsidR="00DF7F41" w:rsidRPr="000A6C2E" w:rsidRDefault="00DF7F41" w:rsidP="00DF7F41">
      <w:pPr>
        <w:widowControl w:val="0"/>
        <w:numPr>
          <w:ilvl w:val="1"/>
          <w:numId w:val="17"/>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stavebný denník, a to v jednom origináli a v jednej kópii pre </w:t>
      </w:r>
      <w:r>
        <w:rPr>
          <w:rFonts w:ascii="Cambria" w:hAnsi="Cambria"/>
          <w:sz w:val="20"/>
          <w:szCs w:val="20"/>
        </w:rPr>
        <w:t>o</w:t>
      </w:r>
      <w:r w:rsidRPr="000A6C2E">
        <w:rPr>
          <w:rFonts w:ascii="Cambria" w:hAnsi="Cambria"/>
          <w:sz w:val="20"/>
          <w:szCs w:val="20"/>
        </w:rPr>
        <w:t xml:space="preserve">bjednávateľa, resp. </w:t>
      </w:r>
      <w:r>
        <w:rPr>
          <w:rFonts w:ascii="Cambria" w:hAnsi="Cambria"/>
          <w:sz w:val="20"/>
          <w:szCs w:val="20"/>
        </w:rPr>
        <w:t xml:space="preserve">pre </w:t>
      </w:r>
      <w:r w:rsidRPr="000A6C2E">
        <w:rPr>
          <w:rFonts w:ascii="Cambria" w:hAnsi="Cambria"/>
          <w:sz w:val="20"/>
          <w:szCs w:val="20"/>
        </w:rPr>
        <w:t xml:space="preserve">stavebný dozor. Do </w:t>
      </w:r>
      <w:r>
        <w:rPr>
          <w:rFonts w:ascii="Cambria" w:hAnsi="Cambria"/>
          <w:sz w:val="20"/>
          <w:szCs w:val="20"/>
        </w:rPr>
        <w:t xml:space="preserve">stavebného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6DDB959A"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1C072EDB"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o počasí (maximálna a minimálna teplota), </w:t>
      </w:r>
    </w:p>
    <w:p w14:paraId="5A9D4F6A"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5FFC76C3"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73650E33"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odchýlky od </w:t>
      </w:r>
      <w:r>
        <w:rPr>
          <w:rFonts w:ascii="Cambria" w:hAnsi="Cambria"/>
          <w:sz w:val="20"/>
          <w:szCs w:val="20"/>
        </w:rPr>
        <w:t>D</w:t>
      </w:r>
      <w:r w:rsidRPr="000A6C2E">
        <w:rPr>
          <w:rFonts w:ascii="Cambria" w:hAnsi="Cambria"/>
          <w:sz w:val="20"/>
          <w:szCs w:val="20"/>
        </w:rPr>
        <w:t xml:space="preserve">okumentácie a ich zdôvodnenia, </w:t>
      </w:r>
    </w:p>
    <w:p w14:paraId="06DEA1EF"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stavebného dozoru alebo </w:t>
      </w:r>
      <w:r>
        <w:rPr>
          <w:rFonts w:ascii="Cambria" w:hAnsi="Cambria"/>
          <w:sz w:val="20"/>
          <w:szCs w:val="20"/>
        </w:rPr>
        <w:t>o</w:t>
      </w:r>
      <w:r w:rsidRPr="000A6C2E">
        <w:rPr>
          <w:rFonts w:ascii="Cambria" w:hAnsi="Cambria"/>
          <w:sz w:val="20"/>
          <w:szCs w:val="20"/>
        </w:rPr>
        <w:t xml:space="preserve">bjednávateľa, </w:t>
      </w:r>
    </w:p>
    <w:p w14:paraId="25F6F46A"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projektanta, </w:t>
      </w:r>
    </w:p>
    <w:p w14:paraId="0E0B4EE4"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62DE4623"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0435873B" w14:textId="77777777" w:rsidR="00DF7F41" w:rsidRPr="000A6C2E" w:rsidRDefault="00DF7F41" w:rsidP="00DF7F41">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1491A619" w14:textId="77777777" w:rsidR="00DF7F41" w:rsidRPr="000A6C2E" w:rsidRDefault="00DF7F41" w:rsidP="00DF7F41">
      <w:pPr>
        <w:widowControl w:val="0"/>
        <w:tabs>
          <w:tab w:val="left" w:pos="374"/>
        </w:tabs>
        <w:autoSpaceDE w:val="0"/>
        <w:autoSpaceDN w:val="0"/>
        <w:adjustRightInd w:val="0"/>
        <w:ind w:left="567"/>
        <w:rPr>
          <w:rFonts w:ascii="Cambria" w:hAnsi="Cambria"/>
          <w:sz w:val="20"/>
          <w:szCs w:val="20"/>
        </w:rPr>
      </w:pPr>
    </w:p>
    <w:p w14:paraId="329DC162" w14:textId="77777777" w:rsidR="00DF7F41" w:rsidRPr="000A6C2E" w:rsidRDefault="00DF7F41" w:rsidP="00DF7F41">
      <w:pPr>
        <w:widowControl w:val="0"/>
        <w:autoSpaceDE w:val="0"/>
        <w:autoSpaceDN w:val="0"/>
        <w:adjustRightInd w:val="0"/>
        <w:ind w:left="426"/>
        <w:rPr>
          <w:rFonts w:ascii="Cambria" w:hAnsi="Cambria"/>
          <w:sz w:val="20"/>
          <w:szCs w:val="20"/>
        </w:rPr>
      </w:pPr>
      <w:r w:rsidRPr="000A6C2E">
        <w:rPr>
          <w:rFonts w:ascii="Cambria" w:hAnsi="Cambria"/>
          <w:sz w:val="20"/>
          <w:szCs w:val="20"/>
        </w:rPr>
        <w:t xml:space="preserve">Stavebný dozor je oprávnený denne sledovať obsah stavebného denníka. Za týmto účelom zodpovedný zástupca </w:t>
      </w:r>
      <w:r>
        <w:rPr>
          <w:rFonts w:ascii="Cambria" w:hAnsi="Cambria"/>
          <w:sz w:val="20"/>
          <w:szCs w:val="20"/>
        </w:rPr>
        <w:t>z</w:t>
      </w:r>
      <w:r w:rsidRPr="000A6C2E">
        <w:rPr>
          <w:rFonts w:ascii="Cambria" w:hAnsi="Cambria"/>
          <w:sz w:val="20"/>
          <w:szCs w:val="20"/>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rPr>
        <w:t>z</w:t>
      </w:r>
      <w:r w:rsidRPr="000A6C2E">
        <w:rPr>
          <w:rFonts w:ascii="Cambria" w:hAnsi="Cambria"/>
          <w:sz w:val="20"/>
          <w:szCs w:val="20"/>
        </w:rPr>
        <w:t>hotoviteľom má sa za to, že s obsahom záznamu súhlasí.</w:t>
      </w:r>
    </w:p>
    <w:p w14:paraId="69109E32" w14:textId="77777777" w:rsidR="00DF7F41" w:rsidRPr="000A6C2E" w:rsidRDefault="00DF7F41" w:rsidP="00DF7F41">
      <w:pPr>
        <w:widowControl w:val="0"/>
        <w:tabs>
          <w:tab w:val="left" w:pos="0"/>
        </w:tabs>
        <w:autoSpaceDE w:val="0"/>
        <w:autoSpaceDN w:val="0"/>
        <w:adjustRightInd w:val="0"/>
        <w:ind w:left="709"/>
        <w:rPr>
          <w:rFonts w:ascii="Cambria" w:hAnsi="Cambria"/>
          <w:sz w:val="20"/>
          <w:szCs w:val="20"/>
        </w:rPr>
      </w:pPr>
    </w:p>
    <w:p w14:paraId="3D91DCF3"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denník sa vedie do doby odovzdania a prevzatia diela a uchováva sa minimálne do doby uplynutia lehoty na uplatnenie práv zo zodpovednosti za vady.</w:t>
      </w:r>
    </w:p>
    <w:p w14:paraId="1FD628A0"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75E14D80"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5F671D5C"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11DE47FD"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177C682A"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1AB4D007"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259D5BEF"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20DCACED"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4CE2D66A" w14:textId="77777777" w:rsidR="00DF7F41" w:rsidRPr="000A6C2E" w:rsidRDefault="00DF7F41" w:rsidP="00DF7F41">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354883F0"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stavebnému dozoru. Na vyžiadanie mu tiež musia byť predložené výkresy, a iné podklady súvisiace s predmetom plnenia. </w:t>
      </w:r>
    </w:p>
    <w:p w14:paraId="39FA6973" w14:textId="77777777" w:rsidR="00DF7F41" w:rsidRPr="000A6C2E" w:rsidRDefault="00DF7F41" w:rsidP="00DF7F41">
      <w:pPr>
        <w:widowControl w:val="0"/>
        <w:tabs>
          <w:tab w:val="left" w:pos="426"/>
        </w:tabs>
        <w:autoSpaceDE w:val="0"/>
        <w:autoSpaceDN w:val="0"/>
        <w:adjustRightInd w:val="0"/>
        <w:rPr>
          <w:rFonts w:ascii="Cambria" w:hAnsi="Cambria"/>
          <w:sz w:val="20"/>
          <w:szCs w:val="20"/>
        </w:rPr>
      </w:pPr>
    </w:p>
    <w:p w14:paraId="56AC43C2"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29B0414B"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69C5AF96"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rPr>
        <w:t xml:space="preserve"> </w:t>
      </w:r>
      <w:r w:rsidRPr="000A6C2E">
        <w:rPr>
          <w:rFonts w:ascii="Cambria" w:hAnsi="Cambria"/>
          <w:sz w:val="20"/>
          <w:szCs w:val="20"/>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5FEE096C"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49EC5EB5"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a stavebný dozor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0BFA23DE"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163EB486" w14:textId="77777777" w:rsidR="00DF7F41" w:rsidRPr="000A6C2E" w:rsidRDefault="00DF7F41" w:rsidP="00DF7F41">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7EA026FB" w14:textId="77777777" w:rsidR="00DF7F41" w:rsidRPr="000A6C2E" w:rsidRDefault="00DF7F41" w:rsidP="00DF7F41">
      <w:pPr>
        <w:widowControl w:val="0"/>
        <w:tabs>
          <w:tab w:val="left" w:pos="709"/>
        </w:tabs>
        <w:autoSpaceDE w:val="0"/>
        <w:autoSpaceDN w:val="0"/>
        <w:adjustRightInd w:val="0"/>
        <w:ind w:left="426" w:right="43" w:hanging="426"/>
        <w:rPr>
          <w:rFonts w:ascii="Cambria" w:hAnsi="Cambria"/>
          <w:sz w:val="20"/>
          <w:szCs w:val="20"/>
        </w:rPr>
      </w:pPr>
    </w:p>
    <w:p w14:paraId="61047520" w14:textId="77777777" w:rsidR="00DF7F41" w:rsidRPr="008D3A93" w:rsidRDefault="00DF7F41" w:rsidP="00DF7F41">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Zhotoviteľ bol povinný mať pred uzatvorením tejto zmluvy uzatvorené:</w:t>
      </w:r>
    </w:p>
    <w:p w14:paraId="030E35E7" w14:textId="77777777" w:rsidR="00DF7F41" w:rsidRPr="000A6C2E" w:rsidRDefault="00DF7F41" w:rsidP="00DF7F41">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sz w:val="20"/>
          <w:szCs w:val="20"/>
        </w:rPr>
        <w:t xml:space="preserve"> </w:t>
      </w:r>
      <w:r w:rsidRPr="000A6C2E">
        <w:rPr>
          <w:rFonts w:ascii="Cambria" w:hAnsi="Cambria"/>
          <w:bCs/>
          <w:iCs/>
          <w:sz w:val="20"/>
          <w:szCs w:val="20"/>
        </w:rPr>
        <w:t xml:space="preserve">poistenie proti poškodeniu diela, s výškou poistného krytia min. vo výške ceny </w:t>
      </w:r>
      <w:r>
        <w:rPr>
          <w:rFonts w:ascii="Cambria" w:hAnsi="Cambria"/>
          <w:bCs/>
          <w:iCs/>
          <w:sz w:val="20"/>
          <w:szCs w:val="20"/>
        </w:rPr>
        <w:t>diela</w:t>
      </w:r>
      <w:r w:rsidRPr="000A6C2E">
        <w:rPr>
          <w:rFonts w:ascii="Cambria" w:hAnsi="Cambria"/>
          <w:bCs/>
          <w:iCs/>
          <w:sz w:val="20"/>
          <w:szCs w:val="20"/>
        </w:rPr>
        <w:t xml:space="preserve"> s</w:t>
      </w:r>
      <w:r>
        <w:rPr>
          <w:rFonts w:ascii="Cambria" w:hAnsi="Cambria"/>
          <w:bCs/>
          <w:iCs/>
          <w:sz w:val="20"/>
          <w:szCs w:val="20"/>
        </w:rPr>
        <w:t> </w:t>
      </w:r>
      <w:r w:rsidRPr="000A6C2E">
        <w:rPr>
          <w:rFonts w:ascii="Cambria" w:hAnsi="Cambria"/>
          <w:bCs/>
          <w:iCs/>
          <w:sz w:val="20"/>
          <w:szCs w:val="20"/>
        </w:rPr>
        <w:t>DPH</w:t>
      </w:r>
      <w:r>
        <w:rPr>
          <w:rFonts w:ascii="Cambria" w:hAnsi="Cambria"/>
          <w:bCs/>
          <w:iCs/>
          <w:sz w:val="20"/>
          <w:szCs w:val="20"/>
        </w:rPr>
        <w:t>;</w:t>
      </w:r>
    </w:p>
    <w:p w14:paraId="53369A43" w14:textId="77777777" w:rsidR="00DF7F41" w:rsidRPr="000A6C2E" w:rsidRDefault="00DF7F41" w:rsidP="00DF7F41">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proti všetkým rizikám, ktoré je poistením proti strate alebo poškodeniu akéhokoľvek majetku dodaného na stavenisko </w:t>
      </w:r>
      <w:r>
        <w:rPr>
          <w:rFonts w:ascii="Cambria" w:hAnsi="Cambria"/>
          <w:bCs/>
          <w:iCs/>
          <w:sz w:val="20"/>
          <w:szCs w:val="20"/>
        </w:rPr>
        <w:t>z</w:t>
      </w:r>
      <w:r w:rsidRPr="000A6C2E">
        <w:rPr>
          <w:rFonts w:ascii="Cambria" w:hAnsi="Cambria"/>
          <w:bCs/>
          <w:iCs/>
          <w:sz w:val="20"/>
          <w:szCs w:val="20"/>
        </w:rPr>
        <w:t xml:space="preserve">hotoviteľom alebo jeho subdodávateľom, s výškou poistného krytia min.  vo výške ceny </w:t>
      </w:r>
      <w:r>
        <w:rPr>
          <w:rFonts w:ascii="Cambria" w:hAnsi="Cambria"/>
          <w:bCs/>
          <w:iCs/>
          <w:sz w:val="20"/>
          <w:szCs w:val="20"/>
        </w:rPr>
        <w:t>diela</w:t>
      </w:r>
      <w:r w:rsidRPr="000A6C2E">
        <w:rPr>
          <w:rFonts w:ascii="Cambria" w:hAnsi="Cambria"/>
          <w:bCs/>
          <w:iCs/>
          <w:sz w:val="20"/>
          <w:szCs w:val="20"/>
        </w:rPr>
        <w:t xml:space="preserve"> s DPH</w:t>
      </w:r>
      <w:r>
        <w:rPr>
          <w:rFonts w:ascii="Cambria" w:hAnsi="Cambria"/>
          <w:bCs/>
          <w:iCs/>
          <w:sz w:val="20"/>
          <w:szCs w:val="20"/>
        </w:rPr>
        <w:t>;</w:t>
      </w:r>
    </w:p>
    <w:p w14:paraId="70C8D0C9" w14:textId="77777777" w:rsidR="00DF7F41" w:rsidRPr="000A6C2E" w:rsidRDefault="00DF7F41" w:rsidP="00DF7F41">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rPr>
        <w:t>;</w:t>
      </w:r>
    </w:p>
    <w:p w14:paraId="62FE94B2" w14:textId="77777777" w:rsidR="00DF7F41" w:rsidRPr="000A6C2E" w:rsidRDefault="00DF7F41" w:rsidP="00DF7F41">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pracovníkov – poistenie zodpovednosti voči zamestnancom </w:t>
      </w:r>
      <w:r>
        <w:rPr>
          <w:rFonts w:ascii="Cambria" w:hAnsi="Cambria"/>
          <w:bCs/>
          <w:iCs/>
          <w:sz w:val="20"/>
          <w:szCs w:val="20"/>
        </w:rPr>
        <w:t>o</w:t>
      </w:r>
      <w:r w:rsidRPr="000A6C2E">
        <w:rPr>
          <w:rFonts w:ascii="Cambria" w:hAnsi="Cambria"/>
          <w:bCs/>
          <w:iCs/>
          <w:sz w:val="20"/>
          <w:szCs w:val="20"/>
        </w:rPr>
        <w:t xml:space="preserve">bjednávateľa alebo ktorejkoľvek osobe určenej verejným obstarávateľom alebo konajúcej v jeho mene v súvislosti s predmetom </w:t>
      </w:r>
      <w:r>
        <w:rPr>
          <w:rFonts w:ascii="Cambria" w:hAnsi="Cambria"/>
          <w:bCs/>
          <w:iCs/>
          <w:sz w:val="20"/>
          <w:szCs w:val="20"/>
        </w:rPr>
        <w:t>z</w:t>
      </w:r>
      <w:r w:rsidRPr="000A6C2E">
        <w:rPr>
          <w:rFonts w:ascii="Cambria" w:hAnsi="Cambria"/>
          <w:bCs/>
          <w:iCs/>
          <w:sz w:val="20"/>
          <w:szCs w:val="20"/>
        </w:rPr>
        <w:t xml:space="preserve">mluvy voči zamestnancom </w:t>
      </w:r>
      <w:r>
        <w:rPr>
          <w:rFonts w:ascii="Cambria" w:hAnsi="Cambria"/>
          <w:bCs/>
          <w:iCs/>
          <w:sz w:val="20"/>
          <w:szCs w:val="20"/>
        </w:rPr>
        <w:t>z</w:t>
      </w:r>
      <w:r w:rsidRPr="000A6C2E">
        <w:rPr>
          <w:rFonts w:ascii="Cambria" w:hAnsi="Cambria"/>
          <w:bCs/>
          <w:iCs/>
          <w:sz w:val="20"/>
          <w:szCs w:val="20"/>
        </w:rPr>
        <w:t xml:space="preserve">hotoviteľa, zamestnancom </w:t>
      </w:r>
      <w:r>
        <w:rPr>
          <w:rFonts w:ascii="Cambria" w:hAnsi="Cambria"/>
          <w:bCs/>
          <w:iCs/>
          <w:sz w:val="20"/>
          <w:szCs w:val="20"/>
        </w:rPr>
        <w:t>o</w:t>
      </w:r>
      <w:r w:rsidRPr="000A6C2E">
        <w:rPr>
          <w:rFonts w:ascii="Cambria" w:hAnsi="Cambria"/>
          <w:bCs/>
          <w:iCs/>
          <w:sz w:val="20"/>
          <w:szCs w:val="20"/>
        </w:rPr>
        <w:t xml:space="preserve">bjednávateľa a zamestnancom subdodávateľov za </w:t>
      </w:r>
      <w:r w:rsidRPr="000A6C2E">
        <w:rPr>
          <w:rFonts w:ascii="Cambria" w:hAnsi="Cambria"/>
          <w:bCs/>
          <w:iCs/>
          <w:sz w:val="20"/>
          <w:szCs w:val="20"/>
        </w:rPr>
        <w:lastRenderedPageBreak/>
        <w:t>ublíženie na zdraví (alebo usmrtenie),</w:t>
      </w:r>
      <w:r w:rsidRPr="000A6C2E">
        <w:rPr>
          <w:rFonts w:ascii="Cambria" w:hAnsi="Cambria"/>
          <w:sz w:val="20"/>
          <w:szCs w:val="20"/>
        </w:rPr>
        <w:t xml:space="preserve"> s výškou poistného krytia min. 100 000,-EUR</w:t>
      </w:r>
      <w:r w:rsidRPr="000A6C2E">
        <w:rPr>
          <w:rFonts w:ascii="Cambria" w:hAnsi="Cambria"/>
          <w:bCs/>
          <w:iCs/>
          <w:sz w:val="20"/>
          <w:szCs w:val="20"/>
        </w:rPr>
        <w:t>.</w:t>
      </w:r>
    </w:p>
    <w:p w14:paraId="5B9B5D3C" w14:textId="77777777" w:rsidR="00DF7F41" w:rsidRPr="000A6C2E" w:rsidRDefault="00DF7F41" w:rsidP="00DF7F41">
      <w:pPr>
        <w:widowControl w:val="0"/>
        <w:tabs>
          <w:tab w:val="left" w:pos="709"/>
        </w:tabs>
        <w:autoSpaceDE w:val="0"/>
        <w:autoSpaceDN w:val="0"/>
        <w:adjustRightInd w:val="0"/>
        <w:spacing w:before="29"/>
        <w:ind w:left="426" w:right="43"/>
        <w:rPr>
          <w:rFonts w:ascii="Cambria" w:hAnsi="Cambria"/>
          <w:sz w:val="20"/>
          <w:szCs w:val="20"/>
        </w:rPr>
      </w:pPr>
      <w:r w:rsidRPr="000A6C2E">
        <w:rPr>
          <w:rFonts w:ascii="Cambria" w:hAnsi="Cambria"/>
          <w:sz w:val="20"/>
          <w:szCs w:val="20"/>
        </w:rPr>
        <w:t>Tieto poistenia musia byť platné počas celej doby realizácie diela podľa tejto zmluvy a </w:t>
      </w:r>
      <w:r>
        <w:rPr>
          <w:rFonts w:ascii="Cambria" w:hAnsi="Cambria"/>
          <w:sz w:val="20"/>
          <w:szCs w:val="20"/>
        </w:rPr>
        <w:t>z</w:t>
      </w:r>
      <w:r w:rsidRPr="000A6C2E">
        <w:rPr>
          <w:rFonts w:ascii="Cambria" w:hAnsi="Cambria"/>
          <w:sz w:val="20"/>
          <w:szCs w:val="20"/>
        </w:rPr>
        <w:t xml:space="preserve">hotoviteľ je povinný to na výzvu </w:t>
      </w:r>
      <w:r>
        <w:rPr>
          <w:rFonts w:ascii="Cambria" w:hAnsi="Cambria"/>
          <w:sz w:val="20"/>
          <w:szCs w:val="20"/>
        </w:rPr>
        <w:t>o</w:t>
      </w:r>
      <w:r w:rsidRPr="000A6C2E">
        <w:rPr>
          <w:rFonts w:ascii="Cambria" w:hAnsi="Cambria"/>
          <w:sz w:val="20"/>
          <w:szCs w:val="20"/>
        </w:rPr>
        <w:t>bjednávateľa kedykoľvek preukázať.</w:t>
      </w:r>
    </w:p>
    <w:p w14:paraId="7254A833" w14:textId="77777777" w:rsidR="00DF7F41" w:rsidRPr="000A6C2E" w:rsidRDefault="00DF7F41" w:rsidP="00DF7F41">
      <w:pPr>
        <w:widowControl w:val="0"/>
        <w:tabs>
          <w:tab w:val="left" w:pos="709"/>
        </w:tabs>
        <w:autoSpaceDE w:val="0"/>
        <w:autoSpaceDN w:val="0"/>
        <w:adjustRightInd w:val="0"/>
        <w:spacing w:before="29"/>
        <w:ind w:left="567" w:right="43"/>
        <w:rPr>
          <w:rFonts w:ascii="Cambria" w:hAnsi="Cambria"/>
          <w:sz w:val="20"/>
          <w:szCs w:val="20"/>
        </w:rPr>
      </w:pPr>
    </w:p>
    <w:p w14:paraId="34C5B1D3"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1F43CAE3"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06CB3B23"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3DA86AEF"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011B15AA"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071ACF23"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2A8923EB"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6A33C82C"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5F93215A"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2A73684B"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2874BC9F"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Objednávateľ alebo ním poverená osoba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2174DC28"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1B2EAD72"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68C0A9C1"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423D4BEC" w14:textId="77777777" w:rsidR="00DF7F41" w:rsidRPr="000A6C2E"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 xml:space="preserve">iela musia byť bez akýchkoľvek právnych vád a nesmie sa na </w:t>
      </w:r>
      <w:proofErr w:type="spellStart"/>
      <w:r w:rsidRPr="000A6C2E">
        <w:rPr>
          <w:rFonts w:ascii="Cambria" w:eastAsiaTheme="minorEastAsia" w:hAnsi="Cambria"/>
          <w:sz w:val="20"/>
          <w:szCs w:val="20"/>
        </w:rPr>
        <w:t>ne</w:t>
      </w:r>
      <w:proofErr w:type="spellEnd"/>
      <w:r w:rsidRPr="000A6C2E">
        <w:rPr>
          <w:rFonts w:ascii="Cambria" w:eastAsiaTheme="minorEastAsia" w:hAnsi="Cambria"/>
          <w:sz w:val="20"/>
          <w:szCs w:val="20"/>
        </w:rPr>
        <w:t xml:space="preserve"> vzťahovať výhrada vlastníctva akejkoľvek tretej osoby.</w:t>
      </w:r>
    </w:p>
    <w:p w14:paraId="44966B69" w14:textId="77777777" w:rsidR="00DF7F41" w:rsidRPr="000A6C2E" w:rsidRDefault="00DF7F41" w:rsidP="00DF7F41">
      <w:pPr>
        <w:widowControl w:val="0"/>
        <w:tabs>
          <w:tab w:val="left" w:pos="426"/>
        </w:tabs>
        <w:autoSpaceDE w:val="0"/>
        <w:autoSpaceDN w:val="0"/>
        <w:adjustRightInd w:val="0"/>
        <w:ind w:left="426" w:hanging="426"/>
        <w:rPr>
          <w:rFonts w:ascii="Cambria" w:eastAsiaTheme="minorEastAsia" w:hAnsi="Cambria"/>
          <w:sz w:val="20"/>
          <w:szCs w:val="20"/>
        </w:rPr>
      </w:pPr>
    </w:p>
    <w:p w14:paraId="59A36A58" w14:textId="77777777" w:rsidR="00DF7F41" w:rsidRPr="00F55227" w:rsidRDefault="00DF7F41" w:rsidP="00DF7F41">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si na vlastné náklady dodávku médií (voda, elektrika a pod.), a to počas </w:t>
      </w:r>
      <w:r w:rsidRPr="000A6C2E">
        <w:rPr>
          <w:rFonts w:ascii="Cambria" w:eastAsiaTheme="minorEastAsia" w:hAnsi="Cambria"/>
          <w:sz w:val="20"/>
          <w:szCs w:val="20"/>
        </w:rPr>
        <w:lastRenderedPageBreak/>
        <w:t xml:space="preserve">celej doby zhotovenia </w:t>
      </w:r>
      <w:r>
        <w:rPr>
          <w:rFonts w:ascii="Cambria" w:eastAsiaTheme="minorEastAsia" w:hAnsi="Cambria"/>
          <w:sz w:val="20"/>
          <w:szCs w:val="20"/>
        </w:rPr>
        <w:t>d</w:t>
      </w:r>
      <w:r w:rsidRPr="000A6C2E">
        <w:rPr>
          <w:rFonts w:ascii="Cambria" w:eastAsiaTheme="minorEastAsia" w:hAnsi="Cambria"/>
          <w:sz w:val="20"/>
          <w:szCs w:val="20"/>
        </w:rPr>
        <w:t xml:space="preserve">iela, vrátane zriadenia všetkých prípojok a inštalácie meračov a rozvodov. Poplatky za pripojenie a dodávku médií ako aj ďalších služieb s tým súvisiacich uhrádza v celom rozsahu </w:t>
      </w:r>
      <w:r>
        <w:rPr>
          <w:rFonts w:ascii="Cambria" w:eastAsiaTheme="minorEastAsia" w:hAnsi="Cambria"/>
          <w:sz w:val="20"/>
          <w:szCs w:val="20"/>
        </w:rPr>
        <w:t>z</w:t>
      </w:r>
      <w:r w:rsidRPr="000A6C2E">
        <w:rPr>
          <w:rFonts w:ascii="Cambria" w:eastAsiaTheme="minorEastAsia" w:hAnsi="Cambria"/>
          <w:sz w:val="20"/>
          <w:szCs w:val="20"/>
        </w:rPr>
        <w:t>hotoviteľ.</w:t>
      </w:r>
    </w:p>
    <w:p w14:paraId="52CC3259" w14:textId="77777777" w:rsidR="00DF7F41" w:rsidRDefault="00DF7F41" w:rsidP="00DF7F41">
      <w:pPr>
        <w:autoSpaceDE w:val="0"/>
        <w:autoSpaceDN w:val="0"/>
        <w:adjustRightInd w:val="0"/>
        <w:ind w:left="2837" w:right="2866"/>
        <w:jc w:val="center"/>
        <w:rPr>
          <w:rFonts w:ascii="Cambria" w:hAnsi="Cambria"/>
          <w:b/>
          <w:bCs/>
        </w:rPr>
      </w:pPr>
    </w:p>
    <w:p w14:paraId="6D338B95" w14:textId="42D3CF80" w:rsidR="00DF7F41" w:rsidRPr="000A6C2E" w:rsidRDefault="00DF7F41" w:rsidP="00DF7F41">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6D7EB642" w14:textId="6D1C20C8" w:rsidR="00DF7F41" w:rsidRPr="000A6C2E" w:rsidRDefault="00DF7F41" w:rsidP="00DF7F41">
      <w:pPr>
        <w:autoSpaceDE w:val="0"/>
        <w:autoSpaceDN w:val="0"/>
        <w:adjustRightInd w:val="0"/>
        <w:ind w:right="-2"/>
        <w:jc w:val="center"/>
        <w:rPr>
          <w:rFonts w:ascii="Cambria" w:hAnsi="Cambria"/>
          <w:b/>
          <w:bCs/>
        </w:rPr>
      </w:pPr>
      <w:r w:rsidRPr="000A6C2E">
        <w:rPr>
          <w:rFonts w:ascii="Cambria" w:hAnsi="Cambria"/>
          <w:b/>
          <w:bCs/>
        </w:rPr>
        <w:t>Zmluvné pokuty</w:t>
      </w:r>
      <w:r w:rsidR="00EC5A00">
        <w:rPr>
          <w:rFonts w:ascii="Cambria" w:hAnsi="Cambria"/>
          <w:b/>
          <w:bCs/>
        </w:rPr>
        <w:t xml:space="preserve">, banková záruka </w:t>
      </w:r>
      <w:bookmarkStart w:id="0" w:name="_GoBack"/>
      <w:bookmarkEnd w:id="0"/>
      <w:r w:rsidRPr="000A6C2E">
        <w:rPr>
          <w:rFonts w:ascii="Cambria" w:hAnsi="Cambria"/>
          <w:b/>
          <w:bCs/>
        </w:rPr>
        <w:t>a náhrada škody</w:t>
      </w:r>
    </w:p>
    <w:p w14:paraId="3122E7CE" w14:textId="77777777" w:rsidR="00DF7F41" w:rsidRPr="008D3A93" w:rsidRDefault="00DF7F41" w:rsidP="00DF7F41">
      <w:pPr>
        <w:widowControl w:val="0"/>
        <w:tabs>
          <w:tab w:val="left" w:pos="426"/>
        </w:tabs>
        <w:autoSpaceDE w:val="0"/>
        <w:autoSpaceDN w:val="0"/>
        <w:adjustRightInd w:val="0"/>
        <w:rPr>
          <w:rFonts w:ascii="Cambria" w:eastAsiaTheme="minorEastAsia" w:hAnsi="Cambria"/>
          <w:vanish/>
          <w:sz w:val="20"/>
          <w:szCs w:val="20"/>
        </w:rPr>
      </w:pPr>
    </w:p>
    <w:p w14:paraId="23239DFC"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28707F5A"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7ED25903"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66ADC691"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3A799E5"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3FC7AB47"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A028866"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7E37A770"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81F7397"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či stavebnému dozoru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29A24418"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11B1732"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1755C823"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0EB9A91"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79957AD3" w14:textId="77777777" w:rsidR="00DF7F41" w:rsidRPr="000A6C2E" w:rsidRDefault="00DF7F41" w:rsidP="00DF7F41">
      <w:pPr>
        <w:pStyle w:val="Odsekzoznamu"/>
        <w:ind w:left="426" w:hanging="426"/>
        <w:rPr>
          <w:rFonts w:ascii="Cambria" w:eastAsiaTheme="minorEastAsia" w:hAnsi="Cambria"/>
          <w:sz w:val="20"/>
          <w:szCs w:val="20"/>
        </w:rPr>
      </w:pPr>
    </w:p>
    <w:p w14:paraId="7695DBCC" w14:textId="77777777" w:rsidR="00DF7F41" w:rsidRPr="000A6C2E"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6E1E17B8" w14:textId="77777777" w:rsidR="00DF7F41" w:rsidRPr="000A6C2E" w:rsidRDefault="00DF7F41" w:rsidP="00DF7F41">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380DC5E" w14:textId="77777777" w:rsidR="00DF7F41" w:rsidRPr="00E10521" w:rsidRDefault="00DF7F41" w:rsidP="00DF7F41">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3B0C4F90" w14:textId="071D2696" w:rsidR="00DF7F41" w:rsidRPr="00F47170" w:rsidRDefault="00DF7F41" w:rsidP="00F47170">
      <w:pPr>
        <w:widowControl w:val="0"/>
        <w:tabs>
          <w:tab w:val="left" w:pos="426"/>
        </w:tabs>
        <w:autoSpaceDE w:val="0"/>
        <w:autoSpaceDN w:val="0"/>
        <w:adjustRightInd w:val="0"/>
        <w:spacing w:after="0" w:line="240" w:lineRule="auto"/>
        <w:ind w:left="0" w:right="0" w:firstLine="0"/>
        <w:rPr>
          <w:rFonts w:ascii="Cambria" w:hAnsi="Cambria"/>
          <w:sz w:val="20"/>
          <w:szCs w:val="20"/>
        </w:rPr>
      </w:pPr>
    </w:p>
    <w:p w14:paraId="625525DF" w14:textId="77777777" w:rsidR="00DF7F41" w:rsidRPr="000A6C2E" w:rsidRDefault="00DF7F41" w:rsidP="00DF7F41">
      <w:pPr>
        <w:autoSpaceDE w:val="0"/>
        <w:autoSpaceDN w:val="0"/>
        <w:adjustRightInd w:val="0"/>
        <w:ind w:left="3449" w:right="3434"/>
        <w:jc w:val="center"/>
        <w:rPr>
          <w:rFonts w:ascii="Cambria" w:hAnsi="Cambria"/>
          <w:b/>
          <w:bCs/>
        </w:rPr>
      </w:pPr>
      <w:r w:rsidRPr="000A6C2E">
        <w:rPr>
          <w:rFonts w:ascii="Cambria" w:hAnsi="Cambria"/>
          <w:b/>
          <w:bCs/>
        </w:rPr>
        <w:t>Článok VIII</w:t>
      </w:r>
    </w:p>
    <w:p w14:paraId="779ABEB0" w14:textId="77777777" w:rsidR="00DF7F41" w:rsidRPr="000A6C2E" w:rsidRDefault="00DF7F41" w:rsidP="00DF7F41">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06926E9C" w14:textId="77777777" w:rsidR="00DF7F41" w:rsidRPr="000A6C2E" w:rsidRDefault="00DF7F41" w:rsidP="00DF7F41">
      <w:pPr>
        <w:autoSpaceDE w:val="0"/>
        <w:autoSpaceDN w:val="0"/>
        <w:adjustRightInd w:val="0"/>
        <w:ind w:left="3449" w:right="3434"/>
        <w:jc w:val="center"/>
        <w:rPr>
          <w:rFonts w:ascii="Cambria" w:hAnsi="Cambria"/>
          <w:bCs/>
        </w:rPr>
      </w:pPr>
    </w:p>
    <w:p w14:paraId="3AAA1623" w14:textId="77777777" w:rsidR="00DF7F41" w:rsidRPr="000A6C2E" w:rsidRDefault="00DF7F41" w:rsidP="00DF7F41">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určené podľa Výkazu výmer, a to z nasledovných dôvodov ležiacich na strane </w:t>
      </w:r>
      <w:r>
        <w:rPr>
          <w:rFonts w:ascii="Cambria" w:hAnsi="Cambria"/>
          <w:sz w:val="20"/>
          <w:szCs w:val="20"/>
        </w:rPr>
        <w:t>z</w:t>
      </w:r>
      <w:r w:rsidRPr="000A6C2E">
        <w:rPr>
          <w:rFonts w:ascii="Cambria" w:hAnsi="Cambria"/>
          <w:sz w:val="20"/>
          <w:szCs w:val="20"/>
        </w:rPr>
        <w:t>hotoviteľa :</w:t>
      </w:r>
    </w:p>
    <w:p w14:paraId="2A2010C9" w14:textId="77777777" w:rsidR="00DF7F41" w:rsidRPr="000A6C2E" w:rsidRDefault="00DF7F41" w:rsidP="00DF7F41">
      <w:pPr>
        <w:widowControl w:val="0"/>
        <w:numPr>
          <w:ilvl w:val="0"/>
          <w:numId w:val="24"/>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2B30C138" w14:textId="77777777" w:rsidR="00DF7F41" w:rsidRPr="000A6C2E" w:rsidRDefault="00DF7F41" w:rsidP="00DF7F41">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08713ECA" w14:textId="77777777" w:rsidR="00DF7F41" w:rsidRPr="000A6C2E" w:rsidRDefault="00DF7F41" w:rsidP="00DF7F41">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7B827CC2" w14:textId="77777777" w:rsidR="00DF7F41" w:rsidRPr="000A6C2E" w:rsidRDefault="00DF7F41" w:rsidP="00DF7F41">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lastRenderedPageBreak/>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57F91337" w14:textId="77777777" w:rsidR="00DF7F41" w:rsidRPr="000A6C2E" w:rsidRDefault="00DF7F41" w:rsidP="00DF7F41">
      <w:pPr>
        <w:tabs>
          <w:tab w:val="left" w:pos="709"/>
          <w:tab w:val="left" w:pos="1134"/>
        </w:tabs>
        <w:autoSpaceDE w:val="0"/>
        <w:autoSpaceDN w:val="0"/>
        <w:adjustRightInd w:val="0"/>
        <w:spacing w:before="14"/>
        <w:ind w:left="709"/>
        <w:rPr>
          <w:rFonts w:ascii="Cambria" w:hAnsi="Cambria"/>
          <w:sz w:val="20"/>
          <w:szCs w:val="20"/>
        </w:rPr>
      </w:pPr>
    </w:p>
    <w:p w14:paraId="0962FED3" w14:textId="77777777" w:rsidR="00DF7F41" w:rsidRPr="000A6C2E" w:rsidRDefault="00DF7F41" w:rsidP="00DF7F41">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35D68FF6"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035DA9C3" w14:textId="77777777" w:rsidR="00DF7F41" w:rsidRPr="000A6C2E" w:rsidRDefault="00DF7F41" w:rsidP="00DF7F41">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3B4645B4"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11ECD625" w14:textId="77777777" w:rsidR="00DF7F41" w:rsidRPr="00892DDD" w:rsidRDefault="00DF7F41" w:rsidP="00DF7F41">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45E0156B" w14:textId="77777777" w:rsidR="00DF7F41" w:rsidRDefault="00DF7F41" w:rsidP="00DF7F41">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40A28AC1" w14:textId="77777777" w:rsidR="00DF7F41" w:rsidRDefault="00DF7F41" w:rsidP="00DF7F41">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36B1E2A2" w14:textId="77777777" w:rsidR="00DF7F41" w:rsidRPr="00892DDD" w:rsidRDefault="00DF7F41" w:rsidP="00DF7F41">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6150367E" w14:textId="77777777" w:rsidR="00DF7F41" w:rsidRPr="00F60CED" w:rsidRDefault="00DF7F41" w:rsidP="00DF7F41">
      <w:pPr>
        <w:widowControl w:val="0"/>
        <w:tabs>
          <w:tab w:val="left" w:pos="1134"/>
        </w:tabs>
        <w:autoSpaceDE w:val="0"/>
        <w:autoSpaceDN w:val="0"/>
        <w:adjustRightInd w:val="0"/>
        <w:rPr>
          <w:rFonts w:ascii="Cambria" w:hAnsi="Cambria"/>
          <w:sz w:val="20"/>
          <w:szCs w:val="20"/>
        </w:rPr>
      </w:pPr>
    </w:p>
    <w:p w14:paraId="4C0FE376" w14:textId="5ACE000E" w:rsidR="00DF7F41" w:rsidRDefault="00DF7F41" w:rsidP="00F47170">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36E9FE13" w14:textId="25D3A07E" w:rsidR="00F47170" w:rsidRDefault="00F47170" w:rsidP="00C320E2">
      <w:pPr>
        <w:widowControl w:val="0"/>
        <w:autoSpaceDE w:val="0"/>
        <w:autoSpaceDN w:val="0"/>
        <w:adjustRightInd w:val="0"/>
        <w:spacing w:after="0" w:line="240" w:lineRule="auto"/>
        <w:ind w:left="0" w:right="0" w:firstLine="0"/>
        <w:rPr>
          <w:rFonts w:ascii="Cambria" w:hAnsi="Cambria"/>
          <w:sz w:val="20"/>
          <w:szCs w:val="20"/>
        </w:rPr>
      </w:pPr>
    </w:p>
    <w:p w14:paraId="2C52CEE3" w14:textId="77777777" w:rsidR="00F47170" w:rsidRPr="00F47170" w:rsidRDefault="00F47170" w:rsidP="00F47170">
      <w:pPr>
        <w:widowControl w:val="0"/>
        <w:autoSpaceDE w:val="0"/>
        <w:autoSpaceDN w:val="0"/>
        <w:adjustRightInd w:val="0"/>
        <w:spacing w:after="0" w:line="240" w:lineRule="auto"/>
        <w:ind w:right="0"/>
        <w:rPr>
          <w:rFonts w:ascii="Cambria" w:hAnsi="Cambria"/>
          <w:sz w:val="20"/>
          <w:szCs w:val="20"/>
        </w:rPr>
      </w:pPr>
    </w:p>
    <w:p w14:paraId="5DCA1DB3" w14:textId="77777777" w:rsidR="00DF7F41" w:rsidRPr="000A6C2E" w:rsidRDefault="00DF7F41" w:rsidP="00DF7F41">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2DE2538A" w14:textId="77777777" w:rsidR="00DF7F41" w:rsidRPr="000A6C2E" w:rsidRDefault="00DF7F41" w:rsidP="00DF7F41">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5EABA41B" w14:textId="77777777" w:rsidR="00DF7F41" w:rsidRPr="000A6C2E" w:rsidRDefault="00DF7F41" w:rsidP="00DF7F41">
      <w:pPr>
        <w:autoSpaceDE w:val="0"/>
        <w:autoSpaceDN w:val="0"/>
        <w:adjustRightInd w:val="0"/>
        <w:spacing w:before="29"/>
        <w:ind w:right="14"/>
        <w:jc w:val="center"/>
        <w:rPr>
          <w:rFonts w:ascii="Cambria" w:hAnsi="Cambria"/>
          <w:b/>
          <w:bCs/>
        </w:rPr>
      </w:pPr>
    </w:p>
    <w:p w14:paraId="79C38AE1" w14:textId="77777777" w:rsidR="00DF7F41" w:rsidRPr="000A6C2E" w:rsidRDefault="00DF7F41" w:rsidP="00DF7F41">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5DB3C93B" w14:textId="77777777" w:rsidR="00DF7F41" w:rsidRPr="000A6C2E" w:rsidRDefault="00DF7F41" w:rsidP="00DF7F41">
      <w:pPr>
        <w:tabs>
          <w:tab w:val="left" w:pos="426"/>
        </w:tabs>
        <w:autoSpaceDE w:val="0"/>
        <w:autoSpaceDN w:val="0"/>
        <w:adjustRightInd w:val="0"/>
        <w:ind w:left="426" w:hanging="426"/>
        <w:rPr>
          <w:rFonts w:ascii="Cambria" w:hAnsi="Cambria"/>
          <w:sz w:val="20"/>
          <w:szCs w:val="20"/>
        </w:rPr>
      </w:pPr>
    </w:p>
    <w:p w14:paraId="553BC110" w14:textId="77777777" w:rsidR="00DF7F41" w:rsidRPr="000A6C2E" w:rsidRDefault="00DF7F41" w:rsidP="00DF7F41">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706A5A7A" w14:textId="77777777" w:rsidR="00DF7F41" w:rsidRPr="000A6C2E" w:rsidRDefault="00DF7F41" w:rsidP="00DF7F41">
      <w:pPr>
        <w:widowControl w:val="0"/>
        <w:tabs>
          <w:tab w:val="left" w:pos="426"/>
        </w:tabs>
        <w:autoSpaceDE w:val="0"/>
        <w:autoSpaceDN w:val="0"/>
        <w:adjustRightInd w:val="0"/>
        <w:ind w:left="426" w:hanging="426"/>
        <w:rPr>
          <w:rFonts w:ascii="Cambria" w:hAnsi="Cambria"/>
          <w:sz w:val="20"/>
          <w:szCs w:val="20"/>
        </w:rPr>
      </w:pPr>
    </w:p>
    <w:p w14:paraId="3B1DE817" w14:textId="77777777" w:rsidR="00DF7F41" w:rsidRPr="000A6C2E" w:rsidRDefault="00DF7F41" w:rsidP="00DF7F41">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055D983F"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 prípade, ak budú použité: atesty a certifikáty výrobkov, osvedčenia o skúškach použitých materiálov a konštrukcií,</w:t>
      </w:r>
    </w:p>
    <w:p w14:paraId="72A64CD9"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dokumentáciu priebehu  všetkých  realizovaných stavebných prác (fotografie, prípadne videozáznamy), </w:t>
      </w:r>
    </w:p>
    <w:p w14:paraId="70DF283A"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Stavebného denníka, </w:t>
      </w:r>
    </w:p>
    <w:p w14:paraId="3C171B9A"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5D8AB763"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 strán,</w:t>
      </w:r>
    </w:p>
    <w:p w14:paraId="2DAA4601"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proofErr w:type="spellStart"/>
      <w:r w:rsidRPr="000A6C2E">
        <w:rPr>
          <w:rFonts w:ascii="Cambria" w:hAnsi="Cambria"/>
          <w:sz w:val="20"/>
          <w:szCs w:val="20"/>
        </w:rPr>
        <w:t>porealizačné</w:t>
      </w:r>
      <w:proofErr w:type="spellEnd"/>
      <w:r w:rsidRPr="000A6C2E">
        <w:rPr>
          <w:rFonts w:ascii="Cambria" w:hAnsi="Cambria"/>
          <w:sz w:val="20"/>
          <w:szCs w:val="20"/>
        </w:rPr>
        <w:t xml:space="preserve"> vyjadrenia sa správcov existujúcich inžinierskych sietí, ak sú podľa predpisov vyžadované;</w:t>
      </w:r>
    </w:p>
    <w:p w14:paraId="784C638F" w14:textId="77777777" w:rsidR="00DF7F41" w:rsidRPr="000A6C2E" w:rsidRDefault="00DF7F41" w:rsidP="00DF7F41">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 pri kolaudáciu diela.</w:t>
      </w:r>
    </w:p>
    <w:p w14:paraId="259464EE" w14:textId="77777777" w:rsidR="00DF7F41" w:rsidRPr="000A6C2E" w:rsidRDefault="00DF7F41" w:rsidP="00DF7F41">
      <w:pPr>
        <w:tabs>
          <w:tab w:val="left" w:pos="425"/>
        </w:tabs>
        <w:autoSpaceDE w:val="0"/>
        <w:autoSpaceDN w:val="0"/>
        <w:adjustRightInd w:val="0"/>
        <w:rPr>
          <w:rFonts w:ascii="Cambria" w:hAnsi="Cambria"/>
          <w:sz w:val="20"/>
          <w:szCs w:val="20"/>
        </w:rPr>
      </w:pPr>
    </w:p>
    <w:p w14:paraId="48F0BB3A"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564B85D2" w14:textId="77777777" w:rsidR="00DF7F41" w:rsidRPr="000A6C2E" w:rsidRDefault="00DF7F41" w:rsidP="00DF7F41">
      <w:pPr>
        <w:tabs>
          <w:tab w:val="left" w:pos="0"/>
        </w:tabs>
        <w:autoSpaceDE w:val="0"/>
        <w:autoSpaceDN w:val="0"/>
        <w:adjustRightInd w:val="0"/>
        <w:rPr>
          <w:rFonts w:ascii="Cambria" w:hAnsi="Cambria"/>
          <w:sz w:val="20"/>
          <w:szCs w:val="20"/>
        </w:rPr>
      </w:pPr>
    </w:p>
    <w:p w14:paraId="2A59BCC1"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4FAB0E6E" w14:textId="77777777" w:rsidR="00DF7F41" w:rsidRPr="000A6C2E" w:rsidRDefault="00DF7F41" w:rsidP="00DF7F41">
      <w:pPr>
        <w:autoSpaceDE w:val="0"/>
        <w:autoSpaceDN w:val="0"/>
        <w:adjustRightInd w:val="0"/>
        <w:ind w:left="426" w:hanging="426"/>
        <w:rPr>
          <w:rFonts w:ascii="Cambria" w:hAnsi="Cambria"/>
          <w:sz w:val="20"/>
          <w:szCs w:val="20"/>
        </w:rPr>
      </w:pPr>
    </w:p>
    <w:p w14:paraId="70557563"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19855898" w14:textId="77777777" w:rsidR="00DF7F41" w:rsidRPr="000A6C2E" w:rsidRDefault="00DF7F41" w:rsidP="00DF7F41">
      <w:pPr>
        <w:autoSpaceDE w:val="0"/>
        <w:autoSpaceDN w:val="0"/>
        <w:adjustRightInd w:val="0"/>
        <w:ind w:left="426" w:hanging="426"/>
        <w:rPr>
          <w:rFonts w:ascii="Cambria" w:hAnsi="Cambria"/>
          <w:sz w:val="20"/>
          <w:szCs w:val="20"/>
        </w:rPr>
      </w:pPr>
    </w:p>
    <w:p w14:paraId="2BA47BFD"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6035584C" w14:textId="77777777" w:rsidR="00DF7F41" w:rsidRPr="000A6C2E" w:rsidRDefault="00DF7F41" w:rsidP="00DF7F41">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79894F12" w14:textId="77777777" w:rsidR="00DF7F41" w:rsidRPr="000A6C2E" w:rsidRDefault="00DF7F41" w:rsidP="00DF7F41">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23AB6239" w14:textId="77777777" w:rsidR="00DF7F41" w:rsidRPr="000A6C2E" w:rsidRDefault="00DF7F41" w:rsidP="00DF7F41">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lastRenderedPageBreak/>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00E3E1C7" w14:textId="77777777" w:rsidR="00DF7F41" w:rsidRPr="000A6C2E" w:rsidRDefault="00DF7F41" w:rsidP="00DF7F41">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41594431" w14:textId="77777777" w:rsidR="00DF7F41" w:rsidRPr="000A6C2E" w:rsidRDefault="00DF7F41" w:rsidP="00DF7F41">
      <w:pPr>
        <w:widowControl w:val="0"/>
        <w:numPr>
          <w:ilvl w:val="0"/>
          <w:numId w:val="28"/>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1899EEC9" w14:textId="77777777" w:rsidR="00DF7F41" w:rsidRPr="000A6C2E" w:rsidRDefault="00DF7F41" w:rsidP="00DF7F41">
      <w:pPr>
        <w:widowControl w:val="0"/>
        <w:numPr>
          <w:ilvl w:val="0"/>
          <w:numId w:val="28"/>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646A51EF" w14:textId="77777777" w:rsidR="00DF7F41" w:rsidRPr="000A6C2E" w:rsidRDefault="00DF7F41" w:rsidP="00DF7F41">
      <w:pPr>
        <w:tabs>
          <w:tab w:val="left" w:pos="425"/>
        </w:tabs>
        <w:autoSpaceDE w:val="0"/>
        <w:autoSpaceDN w:val="0"/>
        <w:adjustRightInd w:val="0"/>
        <w:ind w:left="709"/>
        <w:rPr>
          <w:rFonts w:ascii="Cambria" w:hAnsi="Cambria"/>
          <w:sz w:val="20"/>
          <w:szCs w:val="20"/>
        </w:rPr>
      </w:pPr>
    </w:p>
    <w:p w14:paraId="5DD63183"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7D3659CF" w14:textId="77777777" w:rsidR="00DF7F41" w:rsidRPr="000A6C2E" w:rsidRDefault="00DF7F41" w:rsidP="00DF7F41">
      <w:pPr>
        <w:autoSpaceDE w:val="0"/>
        <w:autoSpaceDN w:val="0"/>
        <w:adjustRightInd w:val="0"/>
        <w:ind w:left="426" w:hanging="426"/>
        <w:rPr>
          <w:rFonts w:ascii="Cambria" w:hAnsi="Cambria"/>
          <w:sz w:val="20"/>
          <w:szCs w:val="20"/>
        </w:rPr>
      </w:pPr>
    </w:p>
    <w:p w14:paraId="292057A2"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58CE9806"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08AB0489"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Zmluvné strany sa dohodli, že záručná doba bude trvať 60 (šesťdesiat) mesiacov a začína plynúť odo dňa 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23D9B3E5"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71D70D8A"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622F4D8F"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4BBF4C7A"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04E5C2E2"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7D72146A"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reklamáciu reagovať do 5 (piatich) pracovných dní po jej </w:t>
      </w:r>
      <w:proofErr w:type="spellStart"/>
      <w:r w:rsidRPr="000A6C2E">
        <w:rPr>
          <w:rFonts w:ascii="Cambria" w:hAnsi="Cambria"/>
          <w:sz w:val="20"/>
          <w:szCs w:val="20"/>
        </w:rPr>
        <w:t>obdržaní</w:t>
      </w:r>
      <w:proofErr w:type="spellEnd"/>
      <w:r w:rsidRPr="000A6C2E">
        <w:rPr>
          <w:rFonts w:ascii="Cambria" w:hAnsi="Cambria"/>
          <w:sz w:val="20"/>
          <w:szCs w:val="20"/>
        </w:rPr>
        <w:t xml:space="preserve">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1C862F2E" w14:textId="77777777" w:rsidR="00DF7F41" w:rsidRPr="000A6C2E" w:rsidRDefault="00DF7F41" w:rsidP="00DF7F41">
      <w:pPr>
        <w:widowControl w:val="0"/>
        <w:autoSpaceDE w:val="0"/>
        <w:autoSpaceDN w:val="0"/>
        <w:adjustRightInd w:val="0"/>
        <w:ind w:left="426" w:hanging="426"/>
        <w:rPr>
          <w:rFonts w:ascii="Cambria" w:hAnsi="Cambria"/>
          <w:sz w:val="20"/>
          <w:szCs w:val="20"/>
        </w:rPr>
      </w:pPr>
    </w:p>
    <w:p w14:paraId="62CCB72C" w14:textId="77777777" w:rsidR="00DF7F41" w:rsidRPr="000A6C2E" w:rsidRDefault="00DF7F41" w:rsidP="00DF7F41">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informácie podľa predchádzajúcej vety, </w:t>
      </w:r>
      <w:r>
        <w:rPr>
          <w:rFonts w:ascii="Cambria" w:hAnsi="Cambria"/>
          <w:sz w:val="20"/>
          <w:szCs w:val="20"/>
        </w:rPr>
        <w:t>o</w:t>
      </w:r>
      <w:r w:rsidRPr="000A6C2E">
        <w:rPr>
          <w:rFonts w:ascii="Cambria" w:hAnsi="Cambria"/>
          <w:sz w:val="20"/>
          <w:szCs w:val="20"/>
        </w:rPr>
        <w:t xml:space="preserve">bjednávateľ môže zadať odstránenie tejto vady tretej strane. Primerané náklady súvisiace s odstránením 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629C0D6A" w14:textId="77777777" w:rsidR="00DF7F41" w:rsidRPr="000A6C2E" w:rsidRDefault="00DF7F41" w:rsidP="00DF7F41">
      <w:pPr>
        <w:ind w:left="708"/>
        <w:rPr>
          <w:rFonts w:ascii="Cambria" w:hAnsi="Cambria"/>
          <w:sz w:val="20"/>
          <w:szCs w:val="20"/>
        </w:rPr>
      </w:pPr>
    </w:p>
    <w:p w14:paraId="17BB9412" w14:textId="77777777" w:rsidR="00DF7F41" w:rsidRPr="000A6C2E" w:rsidRDefault="00DF7F41" w:rsidP="00DF7F41">
      <w:pPr>
        <w:autoSpaceDE w:val="0"/>
        <w:autoSpaceDN w:val="0"/>
        <w:adjustRightInd w:val="0"/>
        <w:jc w:val="center"/>
        <w:rPr>
          <w:rFonts w:ascii="Cambria" w:hAnsi="Cambria"/>
          <w:b/>
          <w:bCs/>
        </w:rPr>
      </w:pPr>
      <w:r w:rsidRPr="000A6C2E">
        <w:rPr>
          <w:rFonts w:ascii="Cambria" w:hAnsi="Cambria"/>
          <w:b/>
          <w:bCs/>
        </w:rPr>
        <w:t>Článok X</w:t>
      </w:r>
    </w:p>
    <w:p w14:paraId="122C33FC" w14:textId="77777777" w:rsidR="00DF7F41" w:rsidRPr="000A6C2E" w:rsidRDefault="00DF7F41" w:rsidP="00DF7F41">
      <w:pPr>
        <w:autoSpaceDE w:val="0"/>
        <w:autoSpaceDN w:val="0"/>
        <w:adjustRightInd w:val="0"/>
        <w:ind w:right="-2"/>
        <w:jc w:val="center"/>
        <w:rPr>
          <w:rFonts w:ascii="Cambria" w:hAnsi="Cambria"/>
          <w:b/>
          <w:bCs/>
        </w:rPr>
      </w:pPr>
      <w:r w:rsidRPr="000A6C2E">
        <w:rPr>
          <w:rFonts w:ascii="Cambria" w:hAnsi="Cambria"/>
          <w:b/>
          <w:bCs/>
        </w:rPr>
        <w:t>Využitie subdodávateľov</w:t>
      </w:r>
    </w:p>
    <w:p w14:paraId="44D2FBED" w14:textId="77777777" w:rsidR="00DF7F41" w:rsidRPr="000A6C2E" w:rsidRDefault="00DF7F41" w:rsidP="00DF7F41">
      <w:pPr>
        <w:autoSpaceDE w:val="0"/>
        <w:autoSpaceDN w:val="0"/>
        <w:adjustRightInd w:val="0"/>
        <w:ind w:right="-2"/>
        <w:jc w:val="center"/>
        <w:rPr>
          <w:rFonts w:ascii="Cambria" w:hAnsi="Cambria"/>
          <w:b/>
          <w:bCs/>
        </w:rPr>
      </w:pPr>
    </w:p>
    <w:p w14:paraId="6D178178"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39CED8A6"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p>
    <w:p w14:paraId="4F5A1C1D"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w:t>
      </w:r>
      <w:r>
        <w:rPr>
          <w:rFonts w:ascii="Cambria" w:eastAsiaTheme="minorEastAsia" w:hAnsi="Cambria"/>
          <w:sz w:val="20"/>
          <w:szCs w:val="20"/>
        </w:rPr>
        <w:lastRenderedPageBreak/>
        <w:t>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4EF56D22"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p>
    <w:p w14:paraId="3868A112"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20F802B6" w14:textId="77777777" w:rsidR="00DF7F41" w:rsidRPr="000A6C2E" w:rsidRDefault="00DF7F41" w:rsidP="00DF7F41">
      <w:pPr>
        <w:widowControl w:val="0"/>
        <w:autoSpaceDE w:val="0"/>
        <w:autoSpaceDN w:val="0"/>
        <w:adjustRightInd w:val="0"/>
        <w:ind w:left="567" w:hanging="567"/>
        <w:rPr>
          <w:rFonts w:ascii="Cambria" w:eastAsiaTheme="minorEastAsia" w:hAnsi="Cambria"/>
          <w:sz w:val="20"/>
          <w:szCs w:val="20"/>
        </w:rPr>
      </w:pPr>
    </w:p>
    <w:p w14:paraId="658CCB6B" w14:textId="77777777" w:rsidR="00DF7F41" w:rsidRPr="000A6C2E" w:rsidRDefault="00DF7F41" w:rsidP="00DF7F41">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6564B6C3" w14:textId="77777777" w:rsidR="00DF7F41" w:rsidRPr="000A6C2E" w:rsidRDefault="00DF7F41" w:rsidP="00DF7F41">
      <w:pPr>
        <w:autoSpaceDE w:val="0"/>
        <w:autoSpaceDN w:val="0"/>
        <w:adjustRightInd w:val="0"/>
        <w:ind w:right="2765"/>
        <w:rPr>
          <w:rFonts w:ascii="Cambria" w:hAnsi="Cambria"/>
          <w:b/>
          <w:bCs/>
        </w:rPr>
      </w:pPr>
    </w:p>
    <w:p w14:paraId="63C45072" w14:textId="77777777" w:rsidR="00DF7F41" w:rsidRPr="000A6C2E" w:rsidRDefault="00DF7F41" w:rsidP="00DF7F41">
      <w:pPr>
        <w:autoSpaceDE w:val="0"/>
        <w:autoSpaceDN w:val="0"/>
        <w:adjustRightInd w:val="0"/>
        <w:ind w:right="139"/>
        <w:jc w:val="center"/>
        <w:rPr>
          <w:rFonts w:ascii="Cambria" w:hAnsi="Cambria"/>
          <w:b/>
          <w:bCs/>
          <w:strike/>
        </w:rPr>
      </w:pPr>
      <w:r w:rsidRPr="000A6C2E">
        <w:rPr>
          <w:rFonts w:ascii="Cambria" w:hAnsi="Cambria"/>
          <w:b/>
          <w:bCs/>
        </w:rPr>
        <w:t>Článok XI</w:t>
      </w:r>
    </w:p>
    <w:p w14:paraId="7D4F1E0C" w14:textId="77777777" w:rsidR="00DF7F41" w:rsidRPr="000A6C2E" w:rsidRDefault="00DF7F41" w:rsidP="00DF7F41">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5F409D21" w14:textId="77777777" w:rsidR="00DF7F41" w:rsidRPr="000A6C2E" w:rsidRDefault="00DF7F41" w:rsidP="00DF7F41">
      <w:pPr>
        <w:widowControl w:val="0"/>
        <w:autoSpaceDE w:val="0"/>
        <w:autoSpaceDN w:val="0"/>
        <w:adjustRightInd w:val="0"/>
        <w:ind w:left="526"/>
        <w:rPr>
          <w:rFonts w:ascii="Cambria" w:hAnsi="Cambria"/>
          <w:sz w:val="20"/>
          <w:szCs w:val="20"/>
        </w:rPr>
      </w:pPr>
    </w:p>
    <w:p w14:paraId="4CD8F50C" w14:textId="77777777" w:rsidR="00DF7F41" w:rsidRPr="000A6C2E" w:rsidRDefault="00DF7F41" w:rsidP="00DF7F41">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Pr>
          <w:rFonts w:ascii="Cambria" w:hAnsi="Cambria"/>
          <w:sz w:val="20"/>
          <w:szCs w:val="20"/>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rPr>
        <w:t xml:space="preserve">oznam osôb, ktorých zdroje a kapacity boli </w:t>
      </w:r>
      <w:r>
        <w:rPr>
          <w:rFonts w:ascii="Cambria" w:hAnsi="Cambria"/>
          <w:sz w:val="20"/>
          <w:szCs w:val="20"/>
        </w:rPr>
        <w:t>z</w:t>
      </w:r>
      <w:r w:rsidRPr="000A6C2E">
        <w:rPr>
          <w:rFonts w:ascii="Cambria" w:hAnsi="Cambria"/>
          <w:sz w:val="20"/>
          <w:szCs w:val="20"/>
        </w:rPr>
        <w:t xml:space="preserve">hotoviteľom použité na preukázanie splnenia podmienok účasti: </w:t>
      </w:r>
    </w:p>
    <w:p w14:paraId="3A3DA314"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1......................</w:t>
      </w:r>
    </w:p>
    <w:p w14:paraId="69A6084F"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2.......................</w:t>
      </w:r>
    </w:p>
    <w:p w14:paraId="2199BAEF"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3. ....................</w:t>
      </w:r>
    </w:p>
    <w:p w14:paraId="21A51C72"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i/>
          <w:sz w:val="20"/>
          <w:szCs w:val="20"/>
        </w:rPr>
      </w:pPr>
      <w:r w:rsidRPr="000A6C2E">
        <w:rPr>
          <w:rFonts w:ascii="Cambria" w:hAnsi="Cambria"/>
          <w:sz w:val="20"/>
          <w:szCs w:val="20"/>
        </w:rPr>
        <w:t xml:space="preserve">............. </w:t>
      </w:r>
      <w:r w:rsidRPr="00A53742">
        <w:rPr>
          <w:rFonts w:ascii="Cambria" w:hAnsi="Cambria"/>
          <w:i/>
          <w:sz w:val="20"/>
          <w:szCs w:val="20"/>
          <w:highlight w:val="yellow"/>
        </w:rPr>
        <w:t>(uvedie sa podľa potreby, v prípade, ak zhotoviteľ nevyužil iné osoby na preukázanie splnenia podmienok účasti, zoznam ostáva prázdny.)</w:t>
      </w:r>
    </w:p>
    <w:p w14:paraId="56410F0A"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i/>
          <w:sz w:val="20"/>
          <w:szCs w:val="20"/>
        </w:rPr>
      </w:pPr>
    </w:p>
    <w:p w14:paraId="18EAD35E" w14:textId="77777777" w:rsidR="00DF7F41" w:rsidRPr="000A6C2E" w:rsidRDefault="00DF7F41" w:rsidP="00DF7F41">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Osoby uvedené v</w:t>
      </w:r>
      <w:r>
        <w:rPr>
          <w:rFonts w:ascii="Cambria" w:hAnsi="Cambria"/>
          <w:sz w:val="20"/>
          <w:szCs w:val="20"/>
        </w:rPr>
        <w:t xml:space="preserve"> čl. XI </w:t>
      </w:r>
      <w:r w:rsidRPr="000A6C2E">
        <w:rPr>
          <w:rFonts w:ascii="Cambria" w:hAnsi="Cambria"/>
          <w:sz w:val="20"/>
          <w:szCs w:val="20"/>
        </w:rPr>
        <w:t>bod 11.1.</w:t>
      </w:r>
      <w:r>
        <w:rPr>
          <w:rFonts w:ascii="Cambria" w:hAnsi="Cambria"/>
          <w:sz w:val="20"/>
          <w:szCs w:val="20"/>
        </w:rPr>
        <w:t xml:space="preserve"> tejto zmluvy</w:t>
      </w:r>
      <w:r w:rsidRPr="000A6C2E">
        <w:rPr>
          <w:rFonts w:ascii="Cambria" w:hAnsi="Cambria"/>
          <w:sz w:val="20"/>
          <w:szCs w:val="20"/>
        </w:rPr>
        <w:t xml:space="preserve"> zodpovedajú za plnenie tejto zmluvy spoločne a nerozdielne  spolu so </w:t>
      </w:r>
      <w:r>
        <w:rPr>
          <w:rFonts w:ascii="Cambria" w:hAnsi="Cambria"/>
          <w:sz w:val="20"/>
          <w:szCs w:val="20"/>
        </w:rPr>
        <w:t>z</w:t>
      </w:r>
      <w:r w:rsidRPr="000A6C2E">
        <w:rPr>
          <w:rFonts w:ascii="Cambria" w:hAnsi="Cambria"/>
          <w:sz w:val="20"/>
          <w:szCs w:val="20"/>
        </w:rPr>
        <w:t xml:space="preserve">hotoviteľom v zmysle </w:t>
      </w:r>
      <w:proofErr w:type="spellStart"/>
      <w:r w:rsidRPr="000A6C2E">
        <w:rPr>
          <w:rFonts w:ascii="Cambria" w:hAnsi="Cambria"/>
          <w:sz w:val="20"/>
          <w:szCs w:val="20"/>
        </w:rPr>
        <w:t>ust</w:t>
      </w:r>
      <w:proofErr w:type="spellEnd"/>
      <w:r w:rsidRPr="000A6C2E">
        <w:rPr>
          <w:rFonts w:ascii="Cambria" w:hAnsi="Cambria"/>
          <w:sz w:val="20"/>
          <w:szCs w:val="20"/>
        </w:rPr>
        <w:t>. § 511 ods.</w:t>
      </w:r>
      <w:r>
        <w:rPr>
          <w:rFonts w:ascii="Cambria" w:hAnsi="Cambria"/>
          <w:sz w:val="20"/>
          <w:szCs w:val="20"/>
        </w:rPr>
        <w:t xml:space="preserve"> </w:t>
      </w:r>
      <w:r w:rsidRPr="000A6C2E">
        <w:rPr>
          <w:rFonts w:ascii="Cambria" w:hAnsi="Cambria"/>
          <w:sz w:val="20"/>
          <w:szCs w:val="20"/>
        </w:rPr>
        <w:t xml:space="preserve">1 Občianskeho </w:t>
      </w:r>
      <w:r w:rsidRPr="000A6C2E">
        <w:rPr>
          <w:rFonts w:ascii="Cambria" w:hAnsi="Cambria"/>
          <w:i/>
          <w:sz w:val="20"/>
          <w:szCs w:val="20"/>
        </w:rPr>
        <w:t>zákonníka</w:t>
      </w:r>
      <w:r w:rsidRPr="000A6C2E">
        <w:rPr>
          <w:rFonts w:ascii="Cambria" w:hAnsi="Cambria"/>
          <w:sz w:val="20"/>
          <w:szCs w:val="20"/>
        </w:rPr>
        <w:t xml:space="preserve"> ( zákon č. 40/1964 Zb. v znení neskorších predpisov). Ak dlh voči </w:t>
      </w:r>
      <w:r>
        <w:rPr>
          <w:rFonts w:ascii="Cambria" w:hAnsi="Cambria"/>
          <w:sz w:val="20"/>
          <w:szCs w:val="20"/>
        </w:rPr>
        <w:t>o</w:t>
      </w:r>
      <w:r w:rsidRPr="000A6C2E">
        <w:rPr>
          <w:rFonts w:ascii="Cambria" w:hAnsi="Cambria"/>
          <w:sz w:val="20"/>
          <w:szCs w:val="20"/>
        </w:rPr>
        <w:t xml:space="preserve">bjednávateľovi splní </w:t>
      </w:r>
      <w:r>
        <w:rPr>
          <w:rFonts w:ascii="Cambria" w:hAnsi="Cambria"/>
          <w:sz w:val="20"/>
          <w:szCs w:val="20"/>
        </w:rPr>
        <w:t>z</w:t>
      </w:r>
      <w:r w:rsidRPr="000A6C2E">
        <w:rPr>
          <w:rFonts w:ascii="Cambria" w:hAnsi="Cambria"/>
          <w:sz w:val="20"/>
          <w:szCs w:val="20"/>
        </w:rPr>
        <w:t>hotoviteľ alebo jedna z osôb uvedených v </w:t>
      </w:r>
      <w:r>
        <w:rPr>
          <w:rFonts w:ascii="Cambria" w:hAnsi="Cambria"/>
          <w:sz w:val="20"/>
          <w:szCs w:val="20"/>
        </w:rPr>
        <w:t xml:space="preserve">čl. XI </w:t>
      </w:r>
      <w:r w:rsidRPr="000A6C2E">
        <w:rPr>
          <w:rFonts w:ascii="Cambria" w:hAnsi="Cambria"/>
          <w:sz w:val="20"/>
          <w:szCs w:val="20"/>
        </w:rPr>
        <w:t xml:space="preserve">bod 11.2. tejto zmluvy, povinnosť ostatných zanikne. Veľkosti podielov na dlhu u jednotlivých dlžníkov nie sú predmetom tejto </w:t>
      </w:r>
      <w:r>
        <w:rPr>
          <w:rFonts w:ascii="Cambria" w:hAnsi="Cambria"/>
          <w:sz w:val="20"/>
          <w:szCs w:val="20"/>
        </w:rPr>
        <w:t>z</w:t>
      </w:r>
      <w:r w:rsidRPr="000A6C2E">
        <w:rPr>
          <w:rFonts w:ascii="Cambria" w:hAnsi="Cambria"/>
          <w:sz w:val="20"/>
          <w:szCs w:val="20"/>
        </w:rPr>
        <w:t xml:space="preserve">mluvy. Osoby uvedené v </w:t>
      </w:r>
      <w:r>
        <w:rPr>
          <w:rFonts w:ascii="Cambria" w:hAnsi="Cambria"/>
          <w:sz w:val="20"/>
          <w:szCs w:val="20"/>
        </w:rPr>
        <w:t xml:space="preserve">čl. XI </w:t>
      </w:r>
      <w:r w:rsidRPr="000A6C2E">
        <w:rPr>
          <w:rFonts w:ascii="Cambria" w:hAnsi="Cambria"/>
          <w:sz w:val="20"/>
          <w:szCs w:val="20"/>
        </w:rPr>
        <w:t xml:space="preserve">bod 11.1. tejto zmluvy svoj záväzok spoločný so </w:t>
      </w:r>
      <w:r>
        <w:rPr>
          <w:rFonts w:ascii="Cambria" w:hAnsi="Cambria"/>
          <w:sz w:val="20"/>
          <w:szCs w:val="20"/>
        </w:rPr>
        <w:t>z</w:t>
      </w:r>
      <w:r w:rsidRPr="000A6C2E">
        <w:rPr>
          <w:rFonts w:ascii="Cambria" w:hAnsi="Cambria"/>
          <w:sz w:val="20"/>
          <w:szCs w:val="20"/>
        </w:rPr>
        <w:t xml:space="preserve">hotoviteľom potvrdzujú podpisom tejto </w:t>
      </w:r>
      <w:r>
        <w:rPr>
          <w:rFonts w:ascii="Cambria" w:hAnsi="Cambria"/>
          <w:sz w:val="20"/>
          <w:szCs w:val="20"/>
        </w:rPr>
        <w:t>z</w:t>
      </w:r>
      <w:r w:rsidRPr="000A6C2E">
        <w:rPr>
          <w:rFonts w:ascii="Cambria" w:hAnsi="Cambria"/>
          <w:sz w:val="20"/>
          <w:szCs w:val="20"/>
        </w:rPr>
        <w:t>mluvy.</w:t>
      </w:r>
    </w:p>
    <w:p w14:paraId="03BB83BC" w14:textId="77777777" w:rsidR="00DF7F41" w:rsidRPr="000A6C2E" w:rsidRDefault="00DF7F41" w:rsidP="00DF7F41">
      <w:pPr>
        <w:pStyle w:val="Odsekzoznamu"/>
        <w:widowControl w:val="0"/>
        <w:autoSpaceDE w:val="0"/>
        <w:autoSpaceDN w:val="0"/>
        <w:adjustRightInd w:val="0"/>
        <w:spacing w:before="34"/>
        <w:ind w:left="567" w:hanging="567"/>
        <w:rPr>
          <w:rFonts w:ascii="Cambria" w:hAnsi="Cambria"/>
          <w:sz w:val="20"/>
          <w:szCs w:val="20"/>
        </w:rPr>
      </w:pPr>
    </w:p>
    <w:p w14:paraId="4BB97AD1" w14:textId="77777777" w:rsidR="00DF7F41" w:rsidRPr="000A6C2E" w:rsidRDefault="00DF7F41" w:rsidP="00DF7F41">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0A6C2E">
        <w:rPr>
          <w:rFonts w:ascii="Cambria" w:hAnsi="Cambria"/>
          <w:sz w:val="20"/>
          <w:szCs w:val="20"/>
        </w:rPr>
        <w:t xml:space="preserve">Zoznam osôb zodpovedných za realizáciu stavebných prác: </w:t>
      </w:r>
      <w:r w:rsidRPr="00A61758">
        <w:rPr>
          <w:rFonts w:ascii="Cambria" w:hAnsi="Cambria"/>
          <w:sz w:val="20"/>
          <w:szCs w:val="20"/>
          <w:highlight w:val="yellow"/>
        </w:rPr>
        <w:t>..........................</w:t>
      </w:r>
      <w:r w:rsidRPr="00A61758">
        <w:rPr>
          <w:rFonts w:ascii="Cambria" w:hAnsi="Cambria"/>
          <w:i/>
          <w:sz w:val="20"/>
          <w:szCs w:val="20"/>
          <w:highlight w:val="yellow"/>
        </w:rPr>
        <w:t>(vyplní uchádzač)</w:t>
      </w:r>
    </w:p>
    <w:p w14:paraId="25A9949F" w14:textId="77777777" w:rsidR="00DF7F41" w:rsidRPr="000A6C2E" w:rsidRDefault="00DF7F41" w:rsidP="00DF7F41">
      <w:pPr>
        <w:widowControl w:val="0"/>
        <w:tabs>
          <w:tab w:val="left" w:pos="0"/>
        </w:tabs>
        <w:autoSpaceDE w:val="0"/>
        <w:autoSpaceDN w:val="0"/>
        <w:adjustRightInd w:val="0"/>
        <w:spacing w:before="34"/>
        <w:rPr>
          <w:rFonts w:ascii="Cambria" w:hAnsi="Cambria"/>
          <w:sz w:val="20"/>
          <w:szCs w:val="20"/>
        </w:rPr>
      </w:pPr>
    </w:p>
    <w:p w14:paraId="75B7526D" w14:textId="77777777" w:rsidR="00DF7F41" w:rsidRPr="000A6C2E"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Pri plnení tejto </w:t>
      </w:r>
      <w:r>
        <w:rPr>
          <w:rFonts w:ascii="Cambria" w:hAnsi="Cambria"/>
          <w:sz w:val="20"/>
          <w:szCs w:val="20"/>
        </w:rPr>
        <w:t>z</w:t>
      </w:r>
      <w:r w:rsidRPr="000A6C2E">
        <w:rPr>
          <w:rFonts w:ascii="Cambria" w:hAnsi="Cambria"/>
          <w:sz w:val="20"/>
          <w:szCs w:val="20"/>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14E2286B" w14:textId="77777777" w:rsidR="00DF7F41" w:rsidRPr="000A6C2E" w:rsidRDefault="00DF7F41" w:rsidP="00DF7F41">
      <w:pPr>
        <w:widowControl w:val="0"/>
        <w:autoSpaceDE w:val="0"/>
        <w:autoSpaceDN w:val="0"/>
        <w:adjustRightInd w:val="0"/>
        <w:spacing w:before="34"/>
        <w:ind w:left="567" w:hanging="567"/>
        <w:rPr>
          <w:rFonts w:ascii="Cambria" w:hAnsi="Cambria"/>
          <w:sz w:val="20"/>
          <w:szCs w:val="20"/>
        </w:rPr>
      </w:pPr>
    </w:p>
    <w:p w14:paraId="43355E6C" w14:textId="77777777" w:rsidR="00DF7F41" w:rsidRPr="000A6C2E"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S výnimkou štatutárnych zástupcov </w:t>
      </w:r>
      <w:r>
        <w:rPr>
          <w:rFonts w:ascii="Cambria" w:hAnsi="Cambria"/>
          <w:sz w:val="20"/>
          <w:szCs w:val="20"/>
        </w:rPr>
        <w:t>o</w:t>
      </w:r>
      <w:r w:rsidRPr="000A6C2E">
        <w:rPr>
          <w:rFonts w:ascii="Cambria" w:hAnsi="Cambria"/>
          <w:sz w:val="20"/>
          <w:szCs w:val="20"/>
        </w:rPr>
        <w:t xml:space="preserve">bjednávateľa resp. inej osoby výslovne písomne splnomocnenej štatutárnymi zástupcami </w:t>
      </w:r>
      <w:r>
        <w:rPr>
          <w:rFonts w:ascii="Cambria" w:hAnsi="Cambria"/>
          <w:sz w:val="20"/>
          <w:szCs w:val="20"/>
        </w:rPr>
        <w:t>o</w:t>
      </w:r>
      <w:r w:rsidRPr="000A6C2E">
        <w:rPr>
          <w:rFonts w:ascii="Cambria" w:hAnsi="Cambria"/>
          <w:sz w:val="20"/>
          <w:szCs w:val="20"/>
        </w:rPr>
        <w:t xml:space="preserve">bjednávateľa, nemajú žiadne tretie osoby akékoľvek oprávnenie rokovať alebo dohodovať so </w:t>
      </w:r>
      <w:r>
        <w:rPr>
          <w:rFonts w:ascii="Cambria" w:hAnsi="Cambria"/>
          <w:sz w:val="20"/>
          <w:szCs w:val="20"/>
        </w:rPr>
        <w:t>z</w:t>
      </w:r>
      <w:r w:rsidRPr="000A6C2E">
        <w:rPr>
          <w:rFonts w:ascii="Cambria" w:hAnsi="Cambria"/>
          <w:sz w:val="20"/>
          <w:szCs w:val="20"/>
        </w:rPr>
        <w:t xml:space="preserve">hotoviteľom zmenu podmienok tejto </w:t>
      </w:r>
      <w:r>
        <w:rPr>
          <w:rFonts w:ascii="Cambria" w:hAnsi="Cambria"/>
          <w:sz w:val="20"/>
          <w:szCs w:val="20"/>
        </w:rPr>
        <w:t>z</w:t>
      </w:r>
      <w:r w:rsidRPr="000A6C2E">
        <w:rPr>
          <w:rFonts w:ascii="Cambria" w:hAnsi="Cambria"/>
          <w:sz w:val="20"/>
          <w:szCs w:val="20"/>
        </w:rPr>
        <w:t xml:space="preserve">mluvy alebo meniť dohodnutý rozsah </w:t>
      </w:r>
      <w:r>
        <w:rPr>
          <w:rFonts w:ascii="Cambria" w:hAnsi="Cambria"/>
          <w:sz w:val="20"/>
          <w:szCs w:val="20"/>
        </w:rPr>
        <w:t>d</w:t>
      </w:r>
      <w:r w:rsidRPr="000A6C2E">
        <w:rPr>
          <w:rFonts w:ascii="Cambria" w:hAnsi="Cambria"/>
          <w:sz w:val="20"/>
          <w:szCs w:val="20"/>
        </w:rPr>
        <w:t xml:space="preserve">iela, </w:t>
      </w:r>
      <w:r>
        <w:rPr>
          <w:rFonts w:ascii="Cambria" w:hAnsi="Cambria"/>
          <w:sz w:val="20"/>
          <w:szCs w:val="20"/>
        </w:rPr>
        <w:t>c</w:t>
      </w:r>
      <w:r w:rsidRPr="000A6C2E">
        <w:rPr>
          <w:rFonts w:ascii="Cambria" w:hAnsi="Cambria"/>
          <w:sz w:val="20"/>
          <w:szCs w:val="20"/>
        </w:rPr>
        <w:t xml:space="preserve">enu </w:t>
      </w:r>
      <w:r>
        <w:rPr>
          <w:rFonts w:ascii="Cambria" w:hAnsi="Cambria"/>
          <w:sz w:val="20"/>
          <w:szCs w:val="20"/>
        </w:rPr>
        <w:t>d</w:t>
      </w:r>
      <w:r w:rsidRPr="000A6C2E">
        <w:rPr>
          <w:rFonts w:ascii="Cambria" w:hAnsi="Cambria"/>
          <w:sz w:val="20"/>
          <w:szCs w:val="20"/>
        </w:rPr>
        <w:t xml:space="preserve">iela alebo akokoľvek meniť ustanovenia tejto </w:t>
      </w:r>
      <w:r>
        <w:rPr>
          <w:rFonts w:ascii="Cambria" w:hAnsi="Cambria"/>
          <w:sz w:val="20"/>
          <w:szCs w:val="20"/>
        </w:rPr>
        <w:t>z</w:t>
      </w:r>
      <w:r w:rsidRPr="000A6C2E">
        <w:rPr>
          <w:rFonts w:ascii="Cambria" w:hAnsi="Cambria"/>
          <w:sz w:val="20"/>
          <w:szCs w:val="20"/>
        </w:rPr>
        <w:t>mluvy.</w:t>
      </w:r>
    </w:p>
    <w:p w14:paraId="71742EFF" w14:textId="77777777" w:rsidR="00DF7F41" w:rsidRPr="000A6C2E" w:rsidRDefault="00DF7F41" w:rsidP="00DF7F41">
      <w:pPr>
        <w:widowControl w:val="0"/>
        <w:autoSpaceDE w:val="0"/>
        <w:autoSpaceDN w:val="0"/>
        <w:adjustRightInd w:val="0"/>
        <w:spacing w:before="34"/>
        <w:ind w:left="567" w:hanging="567"/>
        <w:rPr>
          <w:rFonts w:ascii="Cambria" w:hAnsi="Cambria"/>
          <w:sz w:val="20"/>
          <w:szCs w:val="20"/>
        </w:rPr>
      </w:pPr>
    </w:p>
    <w:p w14:paraId="113BDDB5" w14:textId="77777777" w:rsidR="00DF7F41" w:rsidRPr="000A6C2E"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Pre vylúčenie akýchkoľvek pochybností platí, že akékoľvek </w:t>
      </w:r>
      <w:r>
        <w:rPr>
          <w:rFonts w:ascii="Cambria" w:hAnsi="Cambria"/>
          <w:sz w:val="20"/>
          <w:szCs w:val="20"/>
        </w:rPr>
        <w:t>z</w:t>
      </w:r>
      <w:r w:rsidRPr="000A6C2E">
        <w:rPr>
          <w:rFonts w:ascii="Cambria" w:hAnsi="Cambria"/>
          <w:sz w:val="20"/>
          <w:szCs w:val="20"/>
        </w:rPr>
        <w:t xml:space="preserve">hotoviteľom poskytnuté výkony nad dohodnutý rozsah </w:t>
      </w:r>
      <w:r>
        <w:rPr>
          <w:rFonts w:ascii="Cambria" w:hAnsi="Cambria"/>
          <w:sz w:val="20"/>
          <w:szCs w:val="20"/>
        </w:rPr>
        <w:t>d</w:t>
      </w:r>
      <w:r w:rsidRPr="000A6C2E">
        <w:rPr>
          <w:rFonts w:ascii="Cambria" w:hAnsi="Cambria"/>
          <w:sz w:val="20"/>
          <w:szCs w:val="20"/>
        </w:rPr>
        <w:t xml:space="preserve">iela, prípadné práce naviac, zlepšenia a pod., ktoré nebudú </w:t>
      </w:r>
      <w:r>
        <w:rPr>
          <w:rFonts w:ascii="Cambria" w:hAnsi="Cambria"/>
          <w:sz w:val="20"/>
          <w:szCs w:val="20"/>
        </w:rPr>
        <w:t>o</w:t>
      </w:r>
      <w:r w:rsidRPr="000A6C2E">
        <w:rPr>
          <w:rFonts w:ascii="Cambria" w:hAnsi="Cambria"/>
          <w:sz w:val="20"/>
          <w:szCs w:val="20"/>
        </w:rPr>
        <w:t xml:space="preserve">bjednávateľom vopred výslovne písomne uznané formou písomného dodatku k tejto </w:t>
      </w:r>
      <w:r>
        <w:rPr>
          <w:rFonts w:ascii="Cambria" w:hAnsi="Cambria"/>
          <w:sz w:val="20"/>
          <w:szCs w:val="20"/>
        </w:rPr>
        <w:t>z</w:t>
      </w:r>
      <w:r w:rsidRPr="000A6C2E">
        <w:rPr>
          <w:rFonts w:ascii="Cambria" w:hAnsi="Cambria"/>
          <w:sz w:val="20"/>
          <w:szCs w:val="20"/>
        </w:rPr>
        <w:t xml:space="preserve">mluve, nebudú objednávateľom </w:t>
      </w:r>
      <w:r>
        <w:rPr>
          <w:rFonts w:ascii="Cambria" w:hAnsi="Cambria"/>
          <w:sz w:val="20"/>
          <w:szCs w:val="20"/>
        </w:rPr>
        <w:t>z</w:t>
      </w:r>
      <w:r w:rsidRPr="000A6C2E">
        <w:rPr>
          <w:rFonts w:ascii="Cambria" w:hAnsi="Cambria"/>
          <w:sz w:val="20"/>
          <w:szCs w:val="20"/>
        </w:rPr>
        <w:t xml:space="preserve">hotoviteľovi uhradené a </w:t>
      </w:r>
      <w:r>
        <w:rPr>
          <w:rFonts w:ascii="Cambria" w:hAnsi="Cambria"/>
          <w:sz w:val="20"/>
          <w:szCs w:val="20"/>
        </w:rPr>
        <w:t>z</w:t>
      </w:r>
      <w:r w:rsidRPr="000A6C2E">
        <w:rPr>
          <w:rFonts w:ascii="Cambria" w:hAnsi="Cambria"/>
          <w:sz w:val="20"/>
          <w:szCs w:val="20"/>
        </w:rPr>
        <w:t>hotoviteľ nie je oprávnený požadovať ich zaplatenie z akéhokoľvek dôvodu</w:t>
      </w:r>
      <w:r>
        <w:rPr>
          <w:rFonts w:ascii="Cambria" w:hAnsi="Cambria"/>
          <w:sz w:val="20"/>
          <w:szCs w:val="20"/>
        </w:rPr>
        <w:t>.</w:t>
      </w:r>
    </w:p>
    <w:p w14:paraId="40B51FFA" w14:textId="77777777" w:rsidR="00DF7F41" w:rsidRPr="000A6C2E" w:rsidRDefault="00DF7F41" w:rsidP="00DF7F41">
      <w:pPr>
        <w:widowControl w:val="0"/>
        <w:autoSpaceDE w:val="0"/>
        <w:autoSpaceDN w:val="0"/>
        <w:adjustRightInd w:val="0"/>
        <w:spacing w:before="34"/>
        <w:ind w:left="567" w:hanging="567"/>
        <w:rPr>
          <w:rFonts w:ascii="Cambria" w:hAnsi="Cambria"/>
          <w:sz w:val="20"/>
          <w:szCs w:val="20"/>
        </w:rPr>
      </w:pPr>
    </w:p>
    <w:p w14:paraId="7F988EA3" w14:textId="77777777" w:rsidR="00DF7F41" w:rsidRPr="000A6C2E"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Pokiaľ nie je v tejto </w:t>
      </w:r>
      <w:r>
        <w:rPr>
          <w:rFonts w:ascii="Cambria" w:hAnsi="Cambria"/>
          <w:sz w:val="20"/>
          <w:szCs w:val="20"/>
        </w:rPr>
        <w:t>z</w:t>
      </w:r>
      <w:r w:rsidRPr="000A6C2E">
        <w:rPr>
          <w:rFonts w:ascii="Cambria" w:hAnsi="Cambria"/>
          <w:sz w:val="20"/>
          <w:szCs w:val="20"/>
        </w:rPr>
        <w:t xml:space="preserve">mluve uvedené inak, všetky písomnosti musia byť doručované na adresy strán uvedené v čl. I tejto </w:t>
      </w:r>
      <w:r>
        <w:rPr>
          <w:rFonts w:ascii="Cambria" w:hAnsi="Cambria"/>
          <w:sz w:val="20"/>
          <w:szCs w:val="20"/>
        </w:rPr>
        <w:t>z</w:t>
      </w:r>
      <w:r w:rsidRPr="000A6C2E">
        <w:rPr>
          <w:rFonts w:ascii="Cambria" w:hAnsi="Cambria"/>
          <w:sz w:val="20"/>
          <w:szCs w:val="20"/>
        </w:rPr>
        <w:t>mluvy alebo na iné adresy, ktor</w:t>
      </w:r>
      <w:r>
        <w:rPr>
          <w:rFonts w:ascii="Cambria" w:hAnsi="Cambria"/>
          <w:sz w:val="20"/>
          <w:szCs w:val="20"/>
        </w:rPr>
        <w:t>é</w:t>
      </w:r>
      <w:r w:rsidRPr="000A6C2E">
        <w:rPr>
          <w:rFonts w:ascii="Cambria" w:hAnsi="Cambria"/>
          <w:sz w:val="20"/>
          <w:szCs w:val="20"/>
        </w:rPr>
        <w:t xml:space="preserve"> si </w:t>
      </w:r>
      <w:r>
        <w:rPr>
          <w:rFonts w:ascii="Cambria" w:hAnsi="Cambria"/>
          <w:sz w:val="20"/>
          <w:szCs w:val="20"/>
        </w:rPr>
        <w:t xml:space="preserve">zmluvné </w:t>
      </w:r>
      <w:r w:rsidRPr="000A6C2E">
        <w:rPr>
          <w:rFonts w:ascii="Cambria" w:hAnsi="Cambria"/>
          <w:sz w:val="20"/>
          <w:szCs w:val="20"/>
        </w:rPr>
        <w:t xml:space="preserve">strany </w:t>
      </w:r>
      <w:r>
        <w:rPr>
          <w:rFonts w:ascii="Cambria" w:hAnsi="Cambria"/>
          <w:sz w:val="20"/>
          <w:szCs w:val="20"/>
        </w:rPr>
        <w:t xml:space="preserve">vopred preukázateľne </w:t>
      </w:r>
      <w:r w:rsidRPr="000A6C2E">
        <w:rPr>
          <w:rFonts w:ascii="Cambria" w:hAnsi="Cambria"/>
          <w:sz w:val="20"/>
          <w:szCs w:val="20"/>
        </w:rPr>
        <w:t>oznámia. Písomnosť sa považuje za doručenú za nasledovných  podmienok:</w:t>
      </w:r>
    </w:p>
    <w:p w14:paraId="1AA4F4BC" w14:textId="77777777" w:rsidR="00DF7F41" w:rsidRPr="000A6C2E" w:rsidRDefault="00DF7F41" w:rsidP="00DF7F41">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w:t>
      </w:r>
      <w:r w:rsidRPr="000A6C2E">
        <w:rPr>
          <w:rFonts w:ascii="Cambria" w:hAnsi="Cambria"/>
          <w:sz w:val="20"/>
          <w:szCs w:val="20"/>
        </w:rPr>
        <w:lastRenderedPageBreak/>
        <w:t xml:space="preserve">doručovanej písomnosti, alebo odmietnutím prevzatia písomnosti takou osobou; </w:t>
      </w:r>
    </w:p>
    <w:p w14:paraId="454D8AF7" w14:textId="77777777" w:rsidR="00DF7F41" w:rsidRPr="000A6C2E" w:rsidRDefault="00DF7F41" w:rsidP="00DF7F41">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doručovania prostredníctvom Slovenskej pošty, </w:t>
      </w:r>
      <w:proofErr w:type="spellStart"/>
      <w:r w:rsidRPr="000A6C2E">
        <w:rPr>
          <w:rFonts w:ascii="Cambria" w:hAnsi="Cambria"/>
          <w:sz w:val="20"/>
          <w:szCs w:val="20"/>
        </w:rPr>
        <w:t>a.s</w:t>
      </w:r>
      <w:proofErr w:type="spellEnd"/>
      <w:r w:rsidRPr="000A6C2E">
        <w:rPr>
          <w:rFonts w:ascii="Cambria" w:hAnsi="Cambria"/>
          <w:sz w:val="20"/>
          <w:szCs w:val="20"/>
        </w:rPr>
        <w:t>. alebo kuriérnej služby doručením na adresu zmluvnej strany</w:t>
      </w:r>
      <w:r>
        <w:rPr>
          <w:rFonts w:ascii="Cambria" w:hAnsi="Cambria"/>
          <w:sz w:val="20"/>
          <w:szCs w:val="20"/>
        </w:rPr>
        <w:t>,</w:t>
      </w:r>
      <w:r w:rsidRPr="000A6C2E">
        <w:rPr>
          <w:rFonts w:ascii="Cambria" w:hAnsi="Cambria"/>
          <w:sz w:val="20"/>
          <w:szCs w:val="20"/>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AD90830"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sz w:val="20"/>
          <w:szCs w:val="20"/>
        </w:rPr>
      </w:pPr>
    </w:p>
    <w:p w14:paraId="031BE6D8" w14:textId="77777777" w:rsidR="00DF7F41" w:rsidRPr="00E61CE9" w:rsidRDefault="00DF7F41" w:rsidP="00DF7F41">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7391EE" w14:textId="77777777" w:rsidR="00DF7F41" w:rsidRPr="000A6C2E" w:rsidRDefault="00DF7F41" w:rsidP="00DF7F41">
      <w:pPr>
        <w:widowControl w:val="0"/>
        <w:autoSpaceDE w:val="0"/>
        <w:autoSpaceDN w:val="0"/>
        <w:adjustRightInd w:val="0"/>
        <w:ind w:left="567" w:hanging="567"/>
        <w:rPr>
          <w:rFonts w:ascii="Cambria" w:hAnsi="Cambria"/>
          <w:sz w:val="20"/>
          <w:szCs w:val="20"/>
        </w:rPr>
      </w:pPr>
    </w:p>
    <w:p w14:paraId="4CB250C6" w14:textId="77777777" w:rsidR="00DF7F41" w:rsidRPr="000A6C2E" w:rsidRDefault="00DF7F41" w:rsidP="00DF7F41">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Akékoľvek dohody, zmeny, alebo doplnenia k tejto </w:t>
      </w:r>
      <w:r>
        <w:rPr>
          <w:rFonts w:ascii="Cambria" w:hAnsi="Cambria"/>
          <w:sz w:val="20"/>
          <w:szCs w:val="20"/>
        </w:rPr>
        <w:t>z</w:t>
      </w:r>
      <w:r w:rsidRPr="000A6C2E">
        <w:rPr>
          <w:rFonts w:ascii="Cambria" w:hAnsi="Cambria"/>
          <w:sz w:val="20"/>
          <w:szCs w:val="20"/>
        </w:rPr>
        <w:t xml:space="preserve">mluve sú pre </w:t>
      </w:r>
      <w:r>
        <w:rPr>
          <w:rFonts w:ascii="Cambria" w:hAnsi="Cambria"/>
          <w:sz w:val="20"/>
          <w:szCs w:val="20"/>
        </w:rPr>
        <w:t xml:space="preserve">zmluvné </w:t>
      </w:r>
      <w:r w:rsidRPr="000A6C2E">
        <w:rPr>
          <w:rFonts w:ascii="Cambria" w:hAnsi="Cambria"/>
          <w:sz w:val="20"/>
          <w:szCs w:val="20"/>
        </w:rPr>
        <w:t xml:space="preserve">strany záväzné len vtedy, keď sú obojstranne podpísané a nadobudnú účinnosť. Návrhy dodatkov k tejto </w:t>
      </w:r>
      <w:r>
        <w:rPr>
          <w:rFonts w:ascii="Cambria" w:hAnsi="Cambria"/>
          <w:sz w:val="20"/>
          <w:szCs w:val="20"/>
        </w:rPr>
        <w:t>z</w:t>
      </w:r>
      <w:r w:rsidRPr="000A6C2E">
        <w:rPr>
          <w:rFonts w:ascii="Cambria" w:hAnsi="Cambria"/>
          <w:sz w:val="20"/>
          <w:szCs w:val="20"/>
        </w:rPr>
        <w:t>mluve môže predkladať ktorákoľvek zo zmluvných strán.</w:t>
      </w:r>
    </w:p>
    <w:p w14:paraId="6FD18954" w14:textId="77777777" w:rsidR="00DF7F41" w:rsidRPr="000A6C2E" w:rsidRDefault="00DF7F41" w:rsidP="00DF7F41">
      <w:pPr>
        <w:widowControl w:val="0"/>
        <w:tabs>
          <w:tab w:val="left" w:pos="709"/>
        </w:tabs>
        <w:autoSpaceDE w:val="0"/>
        <w:autoSpaceDN w:val="0"/>
        <w:adjustRightInd w:val="0"/>
        <w:ind w:left="567" w:hanging="567"/>
        <w:rPr>
          <w:rFonts w:ascii="Cambria" w:hAnsi="Cambria"/>
          <w:sz w:val="20"/>
          <w:szCs w:val="20"/>
        </w:rPr>
      </w:pPr>
    </w:p>
    <w:p w14:paraId="548E4DB5" w14:textId="77777777" w:rsidR="00DF7F41" w:rsidRPr="000A6C2E" w:rsidRDefault="00DF7F41" w:rsidP="00DF7F41">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V prípade zmeny obchodného mena, atestov, čísla účtu alebo iných údajov alebo skutočností, potrebných pre riadne plnenie tejto </w:t>
      </w:r>
      <w:r>
        <w:rPr>
          <w:rFonts w:ascii="Cambria" w:hAnsi="Cambria"/>
          <w:sz w:val="20"/>
          <w:szCs w:val="20"/>
        </w:rPr>
        <w:t>z</w:t>
      </w:r>
      <w:r w:rsidRPr="000A6C2E">
        <w:rPr>
          <w:rFonts w:ascii="Cambria" w:hAnsi="Cambria"/>
          <w:sz w:val="20"/>
          <w:szCs w:val="20"/>
        </w:rPr>
        <w:t>mluvy, každá zo zmluvných strán oznámi túto skutočnosť bezodkladne druhej strane.</w:t>
      </w:r>
    </w:p>
    <w:p w14:paraId="7247EBB2" w14:textId="77777777" w:rsidR="00DF7F41" w:rsidRPr="000A6C2E" w:rsidRDefault="00DF7F41" w:rsidP="00DF7F41">
      <w:pPr>
        <w:widowControl w:val="0"/>
        <w:tabs>
          <w:tab w:val="left" w:pos="709"/>
        </w:tabs>
        <w:autoSpaceDE w:val="0"/>
        <w:autoSpaceDN w:val="0"/>
        <w:adjustRightInd w:val="0"/>
        <w:spacing w:before="34"/>
        <w:ind w:left="567" w:hanging="567"/>
        <w:rPr>
          <w:rFonts w:ascii="Cambria" w:hAnsi="Cambria"/>
          <w:sz w:val="20"/>
          <w:szCs w:val="20"/>
        </w:rPr>
      </w:pPr>
    </w:p>
    <w:p w14:paraId="4C2A0ECA" w14:textId="77777777" w:rsidR="00DF7F41" w:rsidRDefault="00DF7F41" w:rsidP="00DF7F41">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Jednotlivé ustanovenia tejto </w:t>
      </w:r>
      <w:r>
        <w:rPr>
          <w:rFonts w:ascii="Cambria" w:hAnsi="Cambria"/>
          <w:sz w:val="20"/>
          <w:szCs w:val="20"/>
        </w:rPr>
        <w:t>z</w:t>
      </w:r>
      <w:r w:rsidRPr="000A6C2E">
        <w:rPr>
          <w:rFonts w:ascii="Cambria" w:hAnsi="Cambria"/>
          <w:sz w:val="20"/>
          <w:szCs w:val="20"/>
        </w:rPr>
        <w:t xml:space="preserve">mluvy sú oddeliteľné v tom zmysle, že neplatnosť niektorého z nich nespôsobuje neplatnosť tejto </w:t>
      </w:r>
      <w:r>
        <w:rPr>
          <w:rFonts w:ascii="Cambria" w:hAnsi="Cambria"/>
          <w:sz w:val="20"/>
          <w:szCs w:val="20"/>
        </w:rPr>
        <w:t>z</w:t>
      </w:r>
      <w:r w:rsidRPr="000A6C2E">
        <w:rPr>
          <w:rFonts w:ascii="Cambria" w:hAnsi="Cambria"/>
          <w:sz w:val="20"/>
          <w:szCs w:val="20"/>
        </w:rPr>
        <w:t xml:space="preserve">mluvy ako celku. Pokiaľ by sa v dôsledku zmeny právnej úpravy niektoré ustanovenie tejto </w:t>
      </w:r>
      <w:r>
        <w:rPr>
          <w:rFonts w:ascii="Cambria" w:hAnsi="Cambria"/>
          <w:sz w:val="20"/>
          <w:szCs w:val="20"/>
        </w:rPr>
        <w:t>z</w:t>
      </w:r>
      <w:r w:rsidRPr="000A6C2E">
        <w:rPr>
          <w:rFonts w:ascii="Cambria" w:hAnsi="Cambria"/>
          <w:sz w:val="20"/>
          <w:szCs w:val="20"/>
        </w:rPr>
        <w:t xml:space="preserve">mluvy dostalo do rozporu so slovenským právnym poriadkom (ďalej len "kolízne ustanovenie") a predmetný rozpor by spôsoboval neplatnosť tejto </w:t>
      </w:r>
      <w:r>
        <w:rPr>
          <w:rFonts w:ascii="Cambria" w:hAnsi="Cambria"/>
          <w:sz w:val="20"/>
          <w:szCs w:val="20"/>
        </w:rPr>
        <w:t>z</w:t>
      </w:r>
      <w:r w:rsidRPr="000A6C2E">
        <w:rPr>
          <w:rFonts w:ascii="Cambria" w:hAnsi="Cambria"/>
          <w:sz w:val="20"/>
          <w:szCs w:val="20"/>
        </w:rPr>
        <w:t xml:space="preserve">mluvy ako takej, bude táto </w:t>
      </w:r>
      <w:r>
        <w:rPr>
          <w:rFonts w:ascii="Cambria" w:hAnsi="Cambria"/>
          <w:sz w:val="20"/>
          <w:szCs w:val="20"/>
        </w:rPr>
        <w:t>z</w:t>
      </w:r>
      <w:r w:rsidRPr="000A6C2E">
        <w:rPr>
          <w:rFonts w:ascii="Cambria" w:hAnsi="Cambria"/>
          <w:sz w:val="20"/>
          <w:szCs w:val="20"/>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0486306E" w14:textId="77777777" w:rsidR="00DF7F41" w:rsidRDefault="00DF7F41" w:rsidP="00DF7F41">
      <w:pPr>
        <w:pStyle w:val="Odsekzoznamu"/>
        <w:rPr>
          <w:rFonts w:ascii="Cambria" w:hAnsi="Cambria"/>
          <w:sz w:val="20"/>
          <w:szCs w:val="20"/>
        </w:rPr>
      </w:pPr>
    </w:p>
    <w:p w14:paraId="2AFCA5A8" w14:textId="77777777" w:rsidR="00DF7F41" w:rsidRPr="005F7BDD" w:rsidRDefault="00DF7F41" w:rsidP="00DF7F41">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96BF2A0" w14:textId="77777777" w:rsidR="00DF7F41" w:rsidRPr="000A6C2E" w:rsidRDefault="00DF7F41" w:rsidP="00DF7F41">
      <w:pPr>
        <w:widowControl w:val="0"/>
        <w:tabs>
          <w:tab w:val="left" w:pos="709"/>
        </w:tabs>
        <w:autoSpaceDE w:val="0"/>
        <w:autoSpaceDN w:val="0"/>
        <w:adjustRightInd w:val="0"/>
        <w:spacing w:before="34"/>
        <w:ind w:left="709" w:hanging="765"/>
        <w:rPr>
          <w:rFonts w:ascii="Cambria" w:hAnsi="Cambria"/>
          <w:sz w:val="20"/>
          <w:szCs w:val="20"/>
        </w:rPr>
      </w:pPr>
    </w:p>
    <w:p w14:paraId="7D47C0BC" w14:textId="77777777" w:rsidR="00DF7F41" w:rsidRPr="000A6C2E" w:rsidRDefault="00DF7F41" w:rsidP="00DF7F41">
      <w:pPr>
        <w:widowControl w:val="0"/>
        <w:numPr>
          <w:ilvl w:val="1"/>
          <w:numId w:val="29"/>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44B9D99E" w14:textId="77777777" w:rsidR="00DF7F41" w:rsidRPr="000A6C2E" w:rsidRDefault="00DF7F41" w:rsidP="00DF7F41">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1 – Harmonogram prác</w:t>
      </w:r>
    </w:p>
    <w:p w14:paraId="28DE5CD7" w14:textId="20DD1D72" w:rsidR="00DF7F41" w:rsidRDefault="00DF7F41" w:rsidP="00DF7F41">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2 – Výkaz výmer</w:t>
      </w:r>
    </w:p>
    <w:p w14:paraId="5DBF514A" w14:textId="63501A42" w:rsidR="00F47170" w:rsidRPr="000A6C2E" w:rsidRDefault="00F47170" w:rsidP="00DF7F41">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3 – Návrh na plnenie kritérií</w:t>
      </w:r>
    </w:p>
    <w:p w14:paraId="759C60CB" w14:textId="2508D708" w:rsidR="00DF7F41" w:rsidRPr="000A6C2E" w:rsidRDefault="00F47170" w:rsidP="00DF7F41">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4</w:t>
      </w:r>
      <w:r w:rsidR="00DF7F41" w:rsidRPr="000A6C2E">
        <w:rPr>
          <w:rFonts w:ascii="Cambria" w:hAnsi="Cambria"/>
          <w:sz w:val="20"/>
          <w:szCs w:val="20"/>
        </w:rPr>
        <w:t xml:space="preserve"> – </w:t>
      </w:r>
      <w:r>
        <w:rPr>
          <w:rFonts w:ascii="Cambria" w:hAnsi="Cambria"/>
          <w:sz w:val="20"/>
          <w:szCs w:val="20"/>
        </w:rPr>
        <w:t>Opis predmetu zákazky</w:t>
      </w:r>
    </w:p>
    <w:p w14:paraId="573E327D" w14:textId="226C7935" w:rsidR="00DF7F41" w:rsidRDefault="00DF7F41" w:rsidP="00DF7F41">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w:t>
      </w:r>
      <w:r w:rsidR="00F47170">
        <w:rPr>
          <w:rFonts w:ascii="Cambria" w:hAnsi="Cambria"/>
          <w:sz w:val="20"/>
          <w:szCs w:val="20"/>
        </w:rPr>
        <w:t xml:space="preserve"> 5</w:t>
      </w:r>
      <w:r>
        <w:rPr>
          <w:rFonts w:ascii="Cambria" w:hAnsi="Cambria"/>
          <w:sz w:val="20"/>
          <w:szCs w:val="20"/>
        </w:rPr>
        <w:t xml:space="preserve"> – Z</w:t>
      </w:r>
      <w:r w:rsidRPr="000A6C2E">
        <w:rPr>
          <w:rFonts w:ascii="Cambria" w:hAnsi="Cambria"/>
          <w:sz w:val="20"/>
          <w:szCs w:val="20"/>
        </w:rPr>
        <w:t>oznam subdodávateľov</w:t>
      </w:r>
    </w:p>
    <w:p w14:paraId="3672AA84" w14:textId="4DEDA421" w:rsidR="003523CB" w:rsidRDefault="003523CB" w:rsidP="00DF7F41">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č.6 – Dôkaz o existencii poistenia</w:t>
      </w:r>
    </w:p>
    <w:p w14:paraId="0823C253" w14:textId="77777777" w:rsidR="00DF7F41" w:rsidRPr="000A6C2E" w:rsidRDefault="00DF7F41" w:rsidP="00DF7F41">
      <w:pPr>
        <w:widowControl w:val="0"/>
        <w:tabs>
          <w:tab w:val="left" w:pos="709"/>
        </w:tabs>
        <w:autoSpaceDE w:val="0"/>
        <w:autoSpaceDN w:val="0"/>
        <w:adjustRightInd w:val="0"/>
        <w:spacing w:before="34"/>
        <w:ind w:left="709" w:firstLine="567"/>
        <w:rPr>
          <w:rFonts w:ascii="Cambria" w:hAnsi="Cambria"/>
          <w:sz w:val="20"/>
          <w:szCs w:val="20"/>
        </w:rPr>
      </w:pPr>
    </w:p>
    <w:p w14:paraId="5EE2A69E" w14:textId="77777777" w:rsidR="00DF7F41" w:rsidRPr="000A6C2E" w:rsidRDefault="00DF7F41" w:rsidP="00DF7F41">
      <w:pPr>
        <w:widowControl w:val="0"/>
        <w:numPr>
          <w:ilvl w:val="1"/>
          <w:numId w:val="29"/>
        </w:numPr>
        <w:autoSpaceDE w:val="0"/>
        <w:autoSpaceDN w:val="0"/>
        <w:adjustRightInd w:val="0"/>
        <w:spacing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sa vyhotovuje v 4 (štyroch) rovnopisoch v slovenskom jazyku, po dvoch</w:t>
      </w:r>
      <w:r>
        <w:rPr>
          <w:rFonts w:ascii="Cambria" w:hAnsi="Cambria"/>
          <w:sz w:val="20"/>
          <w:szCs w:val="20"/>
        </w:rPr>
        <w:t xml:space="preserve"> jej vyhotoveniach</w:t>
      </w:r>
      <w:r w:rsidRPr="000A6C2E">
        <w:rPr>
          <w:rFonts w:ascii="Cambria" w:hAnsi="Cambria"/>
          <w:sz w:val="20"/>
          <w:szCs w:val="20"/>
        </w:rPr>
        <w:t xml:space="preserve"> pre každú zo </w:t>
      </w:r>
      <w:r>
        <w:rPr>
          <w:rFonts w:ascii="Cambria" w:hAnsi="Cambria"/>
          <w:sz w:val="20"/>
          <w:szCs w:val="20"/>
        </w:rPr>
        <w:t xml:space="preserve">zmluvných </w:t>
      </w:r>
      <w:r w:rsidRPr="000A6C2E">
        <w:rPr>
          <w:rFonts w:ascii="Cambria" w:hAnsi="Cambria"/>
          <w:sz w:val="20"/>
          <w:szCs w:val="20"/>
        </w:rPr>
        <w:t>strán.</w:t>
      </w:r>
    </w:p>
    <w:p w14:paraId="381EEBA4" w14:textId="77777777" w:rsidR="00DF7F41" w:rsidRPr="000A6C2E" w:rsidRDefault="00DF7F41" w:rsidP="00DF7F41">
      <w:pPr>
        <w:widowControl w:val="0"/>
        <w:tabs>
          <w:tab w:val="left" w:pos="0"/>
        </w:tabs>
        <w:autoSpaceDE w:val="0"/>
        <w:autoSpaceDN w:val="0"/>
        <w:adjustRightInd w:val="0"/>
        <w:rPr>
          <w:rFonts w:ascii="Cambria" w:hAnsi="Cambria"/>
          <w:sz w:val="20"/>
          <w:szCs w:val="20"/>
        </w:rPr>
      </w:pPr>
    </w:p>
    <w:p w14:paraId="1542D02B" w14:textId="77777777" w:rsidR="00DF7F41"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nadobúda platnosť dňom jej podpisu obidvoma zmluvnými stranami a účinnosť dňom nasledujúcim po dni jej zverejnenia v súlade s </w:t>
      </w:r>
      <w:proofErr w:type="spellStart"/>
      <w:r w:rsidRPr="000A6C2E">
        <w:rPr>
          <w:rFonts w:ascii="Cambria" w:hAnsi="Cambria"/>
          <w:sz w:val="20"/>
          <w:szCs w:val="20"/>
        </w:rPr>
        <w:t>ust</w:t>
      </w:r>
      <w:proofErr w:type="spellEnd"/>
      <w:r w:rsidRPr="000A6C2E">
        <w:rPr>
          <w:rFonts w:ascii="Cambria" w:hAnsi="Cambria"/>
          <w:sz w:val="20"/>
          <w:szCs w:val="20"/>
        </w:rPr>
        <w:t xml:space="preserve">. § 47a </w:t>
      </w:r>
      <w:r>
        <w:rPr>
          <w:rFonts w:ascii="Cambria" w:hAnsi="Cambria"/>
          <w:sz w:val="20"/>
          <w:szCs w:val="20"/>
        </w:rPr>
        <w:t xml:space="preserve">zákona č. 40 /1964 Zb. </w:t>
      </w:r>
      <w:r w:rsidRPr="000A6C2E">
        <w:rPr>
          <w:rFonts w:ascii="Cambria" w:hAnsi="Cambria"/>
          <w:sz w:val="20"/>
          <w:szCs w:val="20"/>
        </w:rPr>
        <w:t>O</w:t>
      </w:r>
      <w:r>
        <w:rPr>
          <w:rFonts w:ascii="Cambria" w:hAnsi="Cambria"/>
          <w:sz w:val="20"/>
          <w:szCs w:val="20"/>
        </w:rPr>
        <w:t xml:space="preserve">bčiansky zákonník v znení neskorších </w:t>
      </w:r>
      <w:r w:rsidRPr="00F35912">
        <w:rPr>
          <w:rFonts w:ascii="Cambria" w:hAnsi="Cambria"/>
          <w:sz w:val="20"/>
          <w:szCs w:val="20"/>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rPr>
        <w:t>.</w:t>
      </w:r>
    </w:p>
    <w:p w14:paraId="3F38B014" w14:textId="77777777" w:rsidR="00DF7F41" w:rsidRDefault="00DF7F41" w:rsidP="00DF7F41">
      <w:pPr>
        <w:pStyle w:val="Odsekzoznamu"/>
        <w:rPr>
          <w:rFonts w:ascii="Cambria" w:hAnsi="Cambria"/>
          <w:sz w:val="20"/>
          <w:szCs w:val="20"/>
        </w:rPr>
      </w:pPr>
    </w:p>
    <w:p w14:paraId="7CC7BA6A" w14:textId="77777777" w:rsidR="00DF7F41" w:rsidRPr="005F7BDD"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5477BD5" w14:textId="77777777" w:rsidR="00DF7F41" w:rsidRDefault="00DF7F41" w:rsidP="00DF7F41">
      <w:pPr>
        <w:pStyle w:val="Odsekzoznamu"/>
        <w:rPr>
          <w:rFonts w:ascii="Cambria" w:hAnsi="Cambria"/>
          <w:sz w:val="20"/>
          <w:szCs w:val="20"/>
        </w:rPr>
      </w:pPr>
    </w:p>
    <w:p w14:paraId="72664FA6" w14:textId="77777777" w:rsidR="00DF7F41" w:rsidRPr="005354E5" w:rsidRDefault="00DF7F41" w:rsidP="00DF7F41">
      <w:pPr>
        <w:widowControl w:val="0"/>
        <w:numPr>
          <w:ilvl w:val="1"/>
          <w:numId w:val="29"/>
        </w:numPr>
        <w:autoSpaceDE w:val="0"/>
        <w:autoSpaceDN w:val="0"/>
        <w:adjustRightInd w:val="0"/>
        <w:spacing w:before="34" w:after="0" w:line="240" w:lineRule="auto"/>
        <w:ind w:left="567" w:right="0" w:hanging="567"/>
        <w:rPr>
          <w:rFonts w:ascii="Cambria" w:hAnsi="Cambria" w:cs="Arial"/>
          <w:sz w:val="20"/>
          <w:szCs w:val="20"/>
        </w:rPr>
      </w:pPr>
      <w:r w:rsidRPr="00A53742">
        <w:rPr>
          <w:rFonts w:ascii="Cambria" w:hAnsi="Cambria" w:cs="Arial"/>
          <w:sz w:val="20"/>
          <w:szCs w:val="20"/>
        </w:rPr>
        <w:lastRenderedPageBreak/>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5A0A9920" w14:textId="77777777" w:rsidR="00DF7F41" w:rsidRPr="000A6C2E" w:rsidRDefault="00DF7F41" w:rsidP="00DF7F41">
      <w:pPr>
        <w:widowControl w:val="0"/>
        <w:tabs>
          <w:tab w:val="left" w:pos="709"/>
        </w:tabs>
        <w:autoSpaceDE w:val="0"/>
        <w:autoSpaceDN w:val="0"/>
        <w:adjustRightInd w:val="0"/>
        <w:spacing w:before="34"/>
        <w:ind w:left="709"/>
        <w:rPr>
          <w:rFonts w:ascii="Cambria" w:hAnsi="Cambria"/>
          <w:sz w:val="20"/>
          <w:szCs w:val="20"/>
        </w:rPr>
      </w:pPr>
    </w:p>
    <w:p w14:paraId="63A14A59" w14:textId="77777777" w:rsidR="00DF7F41" w:rsidRPr="000A6C2E" w:rsidRDefault="00DF7F41" w:rsidP="00DF7F41">
      <w:pPr>
        <w:widowControl w:val="0"/>
        <w:tabs>
          <w:tab w:val="left" w:pos="706"/>
        </w:tabs>
        <w:autoSpaceDE w:val="0"/>
        <w:autoSpaceDN w:val="0"/>
        <w:adjustRightInd w:val="0"/>
        <w:rPr>
          <w:rFonts w:ascii="Cambria" w:hAnsi="Cambria"/>
          <w:sz w:val="20"/>
          <w:szCs w:val="20"/>
        </w:rPr>
      </w:pPr>
    </w:p>
    <w:p w14:paraId="3DAE1D7C" w14:textId="77777777" w:rsidR="00DF7F41" w:rsidRPr="000A6C2E" w:rsidRDefault="00DF7F41" w:rsidP="00DF7F41">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 xml:space="preserve">V ........, dňa </w:t>
      </w:r>
      <w:r w:rsidRPr="000A6C2E">
        <w:rPr>
          <w:rFonts w:ascii="Cambria" w:hAnsi="Cambria"/>
          <w:sz w:val="20"/>
          <w:szCs w:val="20"/>
        </w:rPr>
        <w:tab/>
        <w:t>V ..............., dňa</w:t>
      </w:r>
    </w:p>
    <w:p w14:paraId="5BAE0020" w14:textId="77777777" w:rsidR="00DF7F41" w:rsidRPr="000A6C2E" w:rsidRDefault="00DF7F41" w:rsidP="00DF7F41">
      <w:pPr>
        <w:widowControl w:val="0"/>
        <w:tabs>
          <w:tab w:val="left" w:pos="4982"/>
        </w:tabs>
        <w:autoSpaceDE w:val="0"/>
        <w:autoSpaceDN w:val="0"/>
        <w:adjustRightInd w:val="0"/>
        <w:spacing w:before="187"/>
        <w:rPr>
          <w:rFonts w:ascii="Cambria" w:hAnsi="Cambria"/>
          <w:sz w:val="20"/>
          <w:szCs w:val="20"/>
        </w:rPr>
      </w:pPr>
    </w:p>
    <w:p w14:paraId="3D47C2E9" w14:textId="77777777" w:rsidR="00DF7F41" w:rsidRPr="000A6C2E" w:rsidRDefault="00DF7F41" w:rsidP="00DF7F41">
      <w:pPr>
        <w:widowControl w:val="0"/>
        <w:tabs>
          <w:tab w:val="left" w:pos="4982"/>
        </w:tabs>
        <w:autoSpaceDE w:val="0"/>
        <w:autoSpaceDN w:val="0"/>
        <w:adjustRightInd w:val="0"/>
        <w:spacing w:before="187"/>
        <w:rPr>
          <w:rFonts w:ascii="Cambria" w:hAnsi="Cambria"/>
          <w:sz w:val="20"/>
          <w:szCs w:val="20"/>
        </w:rPr>
      </w:pPr>
      <w:r w:rsidRPr="000A6C2E">
        <w:rPr>
          <w:rFonts w:ascii="Cambria" w:hAnsi="Cambria"/>
          <w:sz w:val="20"/>
          <w:szCs w:val="20"/>
        </w:rPr>
        <w:t>Za Objednávateľa:</w:t>
      </w:r>
      <w:r w:rsidRPr="000A6C2E">
        <w:rPr>
          <w:rFonts w:ascii="Cambria" w:hAnsi="Cambria"/>
          <w:sz w:val="20"/>
          <w:szCs w:val="20"/>
        </w:rPr>
        <w:tab/>
        <w:t>Za Zhotoviteľa:</w:t>
      </w:r>
    </w:p>
    <w:p w14:paraId="050D4515" w14:textId="77777777" w:rsidR="00DF7F41" w:rsidRPr="000A6C2E" w:rsidRDefault="00DF7F41" w:rsidP="00DF7F41">
      <w:pPr>
        <w:widowControl w:val="0"/>
        <w:tabs>
          <w:tab w:val="left" w:pos="4982"/>
        </w:tabs>
        <w:autoSpaceDE w:val="0"/>
        <w:autoSpaceDN w:val="0"/>
        <w:adjustRightInd w:val="0"/>
        <w:spacing w:before="187"/>
        <w:rPr>
          <w:rFonts w:ascii="Cambria" w:hAnsi="Cambria"/>
          <w:sz w:val="20"/>
          <w:szCs w:val="20"/>
        </w:rPr>
      </w:pPr>
    </w:p>
    <w:p w14:paraId="691FE156" w14:textId="77777777" w:rsidR="00DF7F41" w:rsidRPr="000A6C2E" w:rsidRDefault="00DF7F41" w:rsidP="00DF7F41">
      <w:pPr>
        <w:widowControl w:val="0"/>
        <w:tabs>
          <w:tab w:val="left" w:pos="4982"/>
        </w:tabs>
        <w:autoSpaceDE w:val="0"/>
        <w:autoSpaceDN w:val="0"/>
        <w:adjustRightInd w:val="0"/>
        <w:spacing w:before="187"/>
        <w:rPr>
          <w:rFonts w:ascii="Cambria" w:hAnsi="Cambria"/>
          <w:sz w:val="20"/>
          <w:szCs w:val="20"/>
        </w:rPr>
      </w:pPr>
    </w:p>
    <w:p w14:paraId="07148E9E" w14:textId="77777777" w:rsidR="00DF7F41" w:rsidRPr="000A6C2E" w:rsidRDefault="00DF7F41" w:rsidP="00DF7F41">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                                          ............................................</w:t>
      </w:r>
      <w:r w:rsidRPr="000A6C2E">
        <w:rPr>
          <w:rFonts w:ascii="Cambria" w:hAnsi="Cambria"/>
          <w:sz w:val="20"/>
          <w:szCs w:val="20"/>
        </w:rPr>
        <w:tab/>
      </w:r>
      <w:r w:rsidRPr="000A6C2E">
        <w:rPr>
          <w:rFonts w:ascii="Cambria" w:hAnsi="Cambria"/>
          <w:sz w:val="20"/>
          <w:szCs w:val="20"/>
        </w:rPr>
        <w:tab/>
      </w:r>
    </w:p>
    <w:p w14:paraId="3AAFE5DE" w14:textId="77777777" w:rsidR="00DF7F41" w:rsidRPr="000A6C2E" w:rsidRDefault="00DF7F41" w:rsidP="00DF7F41">
      <w:pPr>
        <w:rPr>
          <w:rFonts w:ascii="Cambria" w:hAnsi="Cambria"/>
        </w:rPr>
      </w:pPr>
    </w:p>
    <w:p w14:paraId="09123E68" w14:textId="77777777" w:rsidR="00DF7F41" w:rsidRPr="000A6C2E" w:rsidRDefault="00DF7F41" w:rsidP="00DF7F41">
      <w:pPr>
        <w:autoSpaceDE w:val="0"/>
        <w:autoSpaceDN w:val="0"/>
        <w:adjustRightInd w:val="0"/>
        <w:spacing w:before="43"/>
        <w:rPr>
          <w:rFonts w:ascii="Cambria" w:hAnsi="Cambria"/>
          <w:sz w:val="20"/>
          <w:szCs w:val="20"/>
        </w:rPr>
      </w:pPr>
    </w:p>
    <w:p w14:paraId="1BF0DD92" w14:textId="77777777" w:rsidR="00DF7F41" w:rsidRPr="000A6C2E" w:rsidRDefault="00DF7F41" w:rsidP="00DF7F41">
      <w:pPr>
        <w:autoSpaceDE w:val="0"/>
        <w:autoSpaceDN w:val="0"/>
        <w:adjustRightInd w:val="0"/>
        <w:spacing w:before="43"/>
        <w:rPr>
          <w:rFonts w:ascii="Cambria" w:hAnsi="Cambria"/>
          <w:i/>
          <w:sz w:val="20"/>
          <w:szCs w:val="20"/>
        </w:rPr>
      </w:pPr>
      <w:r w:rsidRPr="000A6C2E">
        <w:rPr>
          <w:rFonts w:ascii="Cambria" w:hAnsi="Cambria"/>
          <w:sz w:val="20"/>
          <w:szCs w:val="20"/>
        </w:rPr>
        <w:t>Spoludlžník na strane Zhotoviteľa (</w:t>
      </w:r>
      <w:r w:rsidRPr="000A6C2E">
        <w:rPr>
          <w:rFonts w:ascii="Cambria" w:hAnsi="Cambria"/>
          <w:i/>
          <w:sz w:val="20"/>
          <w:szCs w:val="20"/>
        </w:rPr>
        <w:t>počet podľa potreby)</w:t>
      </w:r>
    </w:p>
    <w:p w14:paraId="0270EFF4" w14:textId="77777777" w:rsidR="00DF7F41" w:rsidRPr="000A6C2E" w:rsidRDefault="00DF7F41" w:rsidP="00DF7F41">
      <w:pPr>
        <w:autoSpaceDE w:val="0"/>
        <w:autoSpaceDN w:val="0"/>
        <w:adjustRightInd w:val="0"/>
        <w:spacing w:before="43"/>
        <w:rPr>
          <w:rFonts w:ascii="Cambria" w:hAnsi="Cambria"/>
          <w:sz w:val="20"/>
          <w:szCs w:val="20"/>
        </w:rPr>
      </w:pPr>
      <w:r w:rsidRPr="000A6C2E">
        <w:rPr>
          <w:rFonts w:ascii="Cambria" w:hAnsi="Cambria"/>
          <w:sz w:val="20"/>
          <w:szCs w:val="20"/>
        </w:rPr>
        <w:tab/>
      </w:r>
    </w:p>
    <w:p w14:paraId="41B202D0" w14:textId="77777777" w:rsidR="00DF7F41" w:rsidRPr="000A6C2E" w:rsidRDefault="00DF7F41" w:rsidP="00DF7F41">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w:t>
      </w:r>
    </w:p>
    <w:p w14:paraId="6522AE9E" w14:textId="77777777" w:rsidR="00DF7F41" w:rsidRPr="000A6C2E" w:rsidRDefault="00DF7F41" w:rsidP="00DF7F41">
      <w:pPr>
        <w:pStyle w:val="tl1"/>
        <w:rPr>
          <w:rFonts w:ascii="Cambria" w:hAnsi="Cambria" w:cs="Arial"/>
          <w:sz w:val="20"/>
          <w:szCs w:val="20"/>
        </w:rPr>
      </w:pPr>
    </w:p>
    <w:p w14:paraId="7E91D80F" w14:textId="77777777" w:rsidR="00DF7F41" w:rsidRDefault="00DF7F41" w:rsidP="00DF7F41"/>
    <w:p w14:paraId="286E9311" w14:textId="77777777" w:rsidR="00DD79D4" w:rsidRDefault="00DD79D4" w:rsidP="00DD79D4"/>
    <w:sectPr w:rsidR="00DD79D4"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774F9DC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C5A00">
      <w:fldChar w:fldCharType="begin"/>
    </w:r>
    <w:r w:rsidR="00EC5A00">
      <w:instrText xml:space="preserve"> NUMPAGES   \* MERGEFORMAT </w:instrText>
    </w:r>
    <w:r w:rsidR="00EC5A00">
      <w:fldChar w:fldCharType="separate"/>
    </w:r>
    <w:r w:rsidR="001E6E60" w:rsidRPr="001E6E60">
      <w:rPr>
        <w:rFonts w:ascii="Times New Roman" w:eastAsia="Times New Roman" w:hAnsi="Times New Roman" w:cs="Times New Roman"/>
        <w:b/>
        <w:noProof/>
        <w:sz w:val="24"/>
      </w:rPr>
      <w:t>13</w:t>
    </w:r>
    <w:r w:rsidR="00EC5A0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AA60C5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C5A00" w:rsidRPr="00EC5A00">
      <w:rPr>
        <w:rFonts w:ascii="Times New Roman" w:eastAsia="Times New Roman" w:hAnsi="Times New Roman" w:cs="Times New Roman"/>
        <w:b/>
        <w:noProof/>
        <w:sz w:val="24"/>
      </w:rPr>
      <w:t>8</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C5A00">
      <w:fldChar w:fldCharType="begin"/>
    </w:r>
    <w:r w:rsidR="00EC5A00">
      <w:instrText xml:space="preserve"> NUMPAGES   \* MERGEFORMAT </w:instrText>
    </w:r>
    <w:r w:rsidR="00EC5A00">
      <w:fldChar w:fldCharType="separate"/>
    </w:r>
    <w:r w:rsidR="00EC5A00" w:rsidRPr="00EC5A00">
      <w:rPr>
        <w:rFonts w:ascii="Times New Roman" w:eastAsia="Times New Roman" w:hAnsi="Times New Roman" w:cs="Times New Roman"/>
        <w:b/>
        <w:noProof/>
        <w:sz w:val="24"/>
      </w:rPr>
      <w:t>13</w:t>
    </w:r>
    <w:r w:rsidR="00EC5A0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72C4A6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C5A00" w:rsidRPr="00EC5A0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C5A00">
      <w:fldChar w:fldCharType="begin"/>
    </w:r>
    <w:r w:rsidR="00EC5A00">
      <w:instrText xml:space="preserve"> NUMPAGES   \* MERGEFORMAT </w:instrText>
    </w:r>
    <w:r w:rsidR="00EC5A00">
      <w:fldChar w:fldCharType="separate"/>
    </w:r>
    <w:r w:rsidR="00EC5A00" w:rsidRPr="00EC5A00">
      <w:rPr>
        <w:rFonts w:ascii="Times New Roman" w:eastAsia="Times New Roman" w:hAnsi="Times New Roman" w:cs="Times New Roman"/>
        <w:b/>
        <w:noProof/>
        <w:sz w:val="24"/>
      </w:rPr>
      <w:t>13</w:t>
    </w:r>
    <w:r w:rsidR="00EC5A0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2343B0" w:rsidRDefault="0092577E" w:rsidP="004D0AF4">
    <w:pPr>
      <w:pStyle w:val="Hlavika"/>
      <w:tabs>
        <w:tab w:val="clear" w:pos="4536"/>
        <w:tab w:val="right" w:pos="9354"/>
      </w:tabs>
      <w:jc w:val="right"/>
      <w:rPr>
        <w:rFonts w:cs="Arial"/>
        <w:b/>
        <w:sz w:val="28"/>
      </w:rPr>
    </w:pPr>
    <w:r w:rsidRPr="002343B0">
      <w:rPr>
        <w:rFonts w:cs="Arial"/>
        <w:noProof/>
        <w:lang w:eastAsia="sk-SK"/>
      </w:rPr>
      <mc:AlternateContent>
        <mc:Choice Requires="wps">
          <w:drawing>
            <wp:anchor distT="0" distB="0" distL="114300" distR="114300" simplePos="0" relativeHeight="251660288" behindDoc="0" locked="0" layoutInCell="1" allowOverlap="0" wp14:anchorId="10C61D7D" wp14:editId="0F39AD32">
              <wp:simplePos x="0" y="0"/>
              <wp:positionH relativeFrom="column">
                <wp:posOffset>537210</wp:posOffset>
              </wp:positionH>
              <wp:positionV relativeFrom="paragraph">
                <wp:posOffset>130175</wp:posOffset>
              </wp:positionV>
              <wp:extent cx="4238625"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0.25pt;width:33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" o:allowoverlap="f" filled="f" stroked="f">
              <v:textbo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v:textbox>
            </v:shape>
          </w:pict>
        </mc:Fallback>
      </mc:AlternateContent>
    </w:r>
  </w:p>
  <w:p w14:paraId="672AADAA" w14:textId="19EE0344" w:rsidR="0092577E" w:rsidRDefault="0092577E" w:rsidP="004D0AF4">
    <w:pPr>
      <w:pStyle w:val="Hlavika"/>
      <w:tabs>
        <w:tab w:val="clear" w:pos="4536"/>
        <w:tab w:val="right" w:pos="9354"/>
      </w:tabs>
      <w:jc w:val="right"/>
      <w:rPr>
        <w:rFonts w:cs="Arial"/>
      </w:rPr>
    </w:pPr>
    <w:r w:rsidRPr="002343B0">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B0">
      <w:rPr>
        <w:rFonts w:cs="Arial"/>
        <w:b/>
        <w:sz w:val="28"/>
      </w:rPr>
      <w:t xml:space="preserve">                      </w:t>
    </w:r>
    <w:r w:rsidR="00FE0A60">
      <w:rPr>
        <w:rFonts w:cs="Arial"/>
      </w:rPr>
      <w:t>Domov dôchodcov a domov sociálnych služieb</w:t>
    </w:r>
  </w:p>
  <w:p w14:paraId="5AFFFC87" w14:textId="4404D567" w:rsidR="00FE0A60" w:rsidRPr="002343B0" w:rsidRDefault="00FE0A60" w:rsidP="004D0AF4">
    <w:pPr>
      <w:pStyle w:val="Hlavika"/>
      <w:tabs>
        <w:tab w:val="clear" w:pos="4536"/>
        <w:tab w:val="right" w:pos="9354"/>
      </w:tabs>
      <w:jc w:val="right"/>
      <w:rPr>
        <w:rFonts w:cs="Arial"/>
      </w:rPr>
    </w:pPr>
    <w:r>
      <w:rPr>
        <w:rFonts w:cs="Arial"/>
      </w:rPr>
      <w:t>SENIUM</w:t>
    </w:r>
  </w:p>
  <w:p w14:paraId="1A270138" w14:textId="2B087107" w:rsidR="0092577E" w:rsidRPr="002343B0" w:rsidRDefault="00FE0A60" w:rsidP="004D0AF4">
    <w:pPr>
      <w:pStyle w:val="Hlavika"/>
      <w:tabs>
        <w:tab w:val="clear" w:pos="4536"/>
        <w:tab w:val="right" w:pos="9354"/>
      </w:tabs>
      <w:jc w:val="right"/>
      <w:rPr>
        <w:rFonts w:cs="Arial"/>
        <w:b/>
        <w:sz w:val="28"/>
      </w:rPr>
    </w:pPr>
    <w:r>
      <w:rPr>
        <w:rFonts w:cs="Arial"/>
      </w:rPr>
      <w:t>Jilemnického č.48</w:t>
    </w:r>
    <w:r w:rsidR="004B5583" w:rsidRPr="002343B0">
      <w:rPr>
        <w:rFonts w:cs="Arial"/>
      </w:rPr>
      <w:t>,</w:t>
    </w:r>
  </w:p>
  <w:p w14:paraId="6B5536EF" w14:textId="50736119" w:rsidR="0092577E" w:rsidRDefault="0092577E" w:rsidP="004D0AF4">
    <w:pPr>
      <w:pStyle w:val="Hlavika"/>
      <w:pBdr>
        <w:bottom w:val="single" w:sz="4" w:space="17" w:color="auto"/>
      </w:pBdr>
      <w:tabs>
        <w:tab w:val="clear" w:pos="4536"/>
      </w:tabs>
      <w:jc w:val="right"/>
      <w:rPr>
        <w:rFonts w:cs="Arial"/>
      </w:rPr>
    </w:pPr>
    <w:r w:rsidRPr="002343B0">
      <w:rPr>
        <w:rFonts w:cs="Arial"/>
        <w:sz w:val="28"/>
      </w:rPr>
      <w:t xml:space="preserve">                                                 </w:t>
    </w:r>
    <w:r w:rsidR="00FE0A60">
      <w:rPr>
        <w:rFonts w:cs="Arial"/>
      </w:rPr>
      <w:t>974 04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0"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3"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4"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4D515F72"/>
    <w:multiLevelType w:val="hybridMultilevel"/>
    <w:tmpl w:val="0430F19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1"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6"/>
  </w:num>
  <w:num w:numId="2">
    <w:abstractNumId w:val="16"/>
  </w:num>
  <w:num w:numId="3">
    <w:abstractNumId w:val="20"/>
  </w:num>
  <w:num w:numId="4">
    <w:abstractNumId w:val="4"/>
  </w:num>
  <w:num w:numId="5">
    <w:abstractNumId w:val="11"/>
  </w:num>
  <w:num w:numId="6">
    <w:abstractNumId w:val="19"/>
  </w:num>
  <w:num w:numId="7">
    <w:abstractNumId w:val="5"/>
  </w:num>
  <w:num w:numId="8">
    <w:abstractNumId w:val="18"/>
  </w:num>
  <w:num w:numId="9">
    <w:abstractNumId w:val="17"/>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
  </w:num>
  <w:num w:numId="21">
    <w:abstractNumId w:val="10"/>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22"/>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0E013D"/>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E6E60"/>
    <w:rsid w:val="001F26F1"/>
    <w:rsid w:val="001F33F0"/>
    <w:rsid w:val="001F7F6D"/>
    <w:rsid w:val="002238DC"/>
    <w:rsid w:val="002343B0"/>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23CB"/>
    <w:rsid w:val="003547D7"/>
    <w:rsid w:val="00373A02"/>
    <w:rsid w:val="00375C03"/>
    <w:rsid w:val="00385652"/>
    <w:rsid w:val="00390E8B"/>
    <w:rsid w:val="00397B37"/>
    <w:rsid w:val="003A3FD9"/>
    <w:rsid w:val="003C49E2"/>
    <w:rsid w:val="003D14B3"/>
    <w:rsid w:val="003D211B"/>
    <w:rsid w:val="0040208C"/>
    <w:rsid w:val="004026A2"/>
    <w:rsid w:val="0040589E"/>
    <w:rsid w:val="00407C6E"/>
    <w:rsid w:val="004263E6"/>
    <w:rsid w:val="00426655"/>
    <w:rsid w:val="00474B43"/>
    <w:rsid w:val="004846A6"/>
    <w:rsid w:val="00487673"/>
    <w:rsid w:val="004915B4"/>
    <w:rsid w:val="00493497"/>
    <w:rsid w:val="004A10C2"/>
    <w:rsid w:val="004B29F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0474"/>
    <w:rsid w:val="0085437B"/>
    <w:rsid w:val="00854420"/>
    <w:rsid w:val="00865D9B"/>
    <w:rsid w:val="00872855"/>
    <w:rsid w:val="008737C8"/>
    <w:rsid w:val="008738E6"/>
    <w:rsid w:val="00873C4F"/>
    <w:rsid w:val="008746B4"/>
    <w:rsid w:val="00883379"/>
    <w:rsid w:val="00887AAE"/>
    <w:rsid w:val="00892EB6"/>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72F7C"/>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20E2"/>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D79D4"/>
    <w:rsid w:val="00DE7B6F"/>
    <w:rsid w:val="00DF7F41"/>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C5A00"/>
    <w:rsid w:val="00EE0C50"/>
    <w:rsid w:val="00EE6AD4"/>
    <w:rsid w:val="00EE6B1E"/>
    <w:rsid w:val="00EF4375"/>
    <w:rsid w:val="00EF7AA2"/>
    <w:rsid w:val="00F04B48"/>
    <w:rsid w:val="00F11066"/>
    <w:rsid w:val="00F12F14"/>
    <w:rsid w:val="00F26AA7"/>
    <w:rsid w:val="00F370B7"/>
    <w:rsid w:val="00F37EDE"/>
    <w:rsid w:val="00F4151F"/>
    <w:rsid w:val="00F47170"/>
    <w:rsid w:val="00F528DC"/>
    <w:rsid w:val="00F60D99"/>
    <w:rsid w:val="00F82C9D"/>
    <w:rsid w:val="00F8343D"/>
    <w:rsid w:val="00F83E72"/>
    <w:rsid w:val="00F94D3D"/>
    <w:rsid w:val="00F95039"/>
    <w:rsid w:val="00FB1916"/>
    <w:rsid w:val="00FB29F1"/>
    <w:rsid w:val="00FD2C31"/>
    <w:rsid w:val="00FD4D48"/>
    <w:rsid w:val="00FE0A60"/>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rPr>
      <w:rFonts w:ascii="Calibri" w:eastAsia="Calibri" w:hAnsi="Calibri" w:cs="Calibri"/>
      <w:b/>
      <w:color w:val="000000"/>
      <w:sz w:val="22"/>
    </w:rPr>
  </w:style>
  <w:style w:type="character" w:customStyle="1" w:styleId="Nadpis1Char">
    <w:name w:val="Nadpis 1 Char"/>
    <w:link w:val="Nadpis1"/>
    <w:uiPriority w:val="9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5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99"/>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 w:type="paragraph" w:styleId="Bezriadkovania">
    <w:name w:val="No Spacing"/>
    <w:link w:val="BezriadkovaniaChar"/>
    <w:uiPriority w:val="99"/>
    <w:qFormat/>
    <w:rsid w:val="00DD79D4"/>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99"/>
    <w:locked/>
    <w:rsid w:val="00DD79D4"/>
    <w:rPr>
      <w:rFonts w:ascii="Calibri" w:eastAsia="Times New Roman" w:hAnsi="Calibri" w:cs="Times New Roman"/>
    </w:rPr>
  </w:style>
  <w:style w:type="paragraph" w:styleId="Hlavikaobsahu">
    <w:name w:val="TOC Heading"/>
    <w:basedOn w:val="Nadpis1"/>
    <w:next w:val="Normlny"/>
    <w:uiPriority w:val="99"/>
    <w:qFormat/>
    <w:rsid w:val="00DD79D4"/>
    <w:pPr>
      <w:numPr>
        <w:numId w:val="0"/>
      </w:numPr>
      <w:suppressAutoHyphens/>
      <w:spacing w:before="480" w:after="0" w:line="240" w:lineRule="auto"/>
      <w:jc w:val="left"/>
      <w:outlineLvl w:val="9"/>
    </w:pPr>
    <w:rPr>
      <w:rFonts w:ascii="Cambria" w:eastAsia="Times New Roman" w:hAnsi="Cambria" w:cs="Times New Roman"/>
      <w:bCs/>
      <w:color w:val="365F91"/>
      <w:sz w:val="28"/>
      <w:szCs w:val="28"/>
    </w:rPr>
  </w:style>
  <w:style w:type="character" w:customStyle="1" w:styleId="highlight">
    <w:name w:val="highlight"/>
    <w:uiPriority w:val="99"/>
    <w:rsid w:val="00DD79D4"/>
    <w:rPr>
      <w:rFonts w:cs="Times New Roman"/>
    </w:rPr>
  </w:style>
  <w:style w:type="paragraph" w:styleId="PredformtovanHTML">
    <w:name w:val="HTML Preformatted"/>
    <w:basedOn w:val="Normlny"/>
    <w:link w:val="PredformtovanHTMLChar"/>
    <w:uiPriority w:val="99"/>
    <w:semiHidden/>
    <w:unhideWhenUsed/>
    <w:rsid w:val="00DD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DD79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5AAF-910E-4E50-A478-FAE5EF9D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6629</Words>
  <Characters>37788</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8</cp:revision>
  <cp:lastPrinted>2018-05-29T11:30:00Z</cp:lastPrinted>
  <dcterms:created xsi:type="dcterms:W3CDTF">2018-06-05T09:09:00Z</dcterms:created>
  <dcterms:modified xsi:type="dcterms:W3CDTF">2018-06-05T13:12:00Z</dcterms:modified>
</cp:coreProperties>
</file>