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018A" w14:textId="4C5B8F6C" w:rsidR="004E7F47" w:rsidRPr="002C46EF" w:rsidRDefault="004E7F47" w:rsidP="004E7F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46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Príloha č. 1</w:t>
      </w:r>
      <w:r w:rsidRPr="002C46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2C46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Opis predmetu zákazky</w:t>
      </w:r>
    </w:p>
    <w:p w14:paraId="3CC46BE2" w14:textId="77777777" w:rsidR="00BA7C95" w:rsidRPr="002C46EF" w:rsidRDefault="00BA7C95" w:rsidP="004E7F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B520678" w14:textId="7396BFEE" w:rsidR="004E7F47" w:rsidRDefault="00BA7C95" w:rsidP="004E7F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C95">
        <w:rPr>
          <w:rFonts w:ascii="Times New Roman" w:hAnsi="Times New Roman" w:cs="Times New Roman"/>
          <w:bCs/>
          <w:sz w:val="24"/>
          <w:szCs w:val="24"/>
        </w:rPr>
        <w:t xml:space="preserve">Predmetom zákazky je dodanie piatich kusov detských nemocničných lôžok do 7 rokov, vrátane dopravy na miesto určenia, odovzdania potrebnej užívateľskej dokumentácie v slovenskom/českom jazyku, v prípade, že je lôžko dodávané v </w:t>
      </w:r>
      <w:proofErr w:type="spellStart"/>
      <w:r w:rsidRPr="00BA7C95">
        <w:rPr>
          <w:rFonts w:ascii="Times New Roman" w:hAnsi="Times New Roman" w:cs="Times New Roman"/>
          <w:bCs/>
          <w:sz w:val="24"/>
          <w:szCs w:val="24"/>
        </w:rPr>
        <w:t>demonte</w:t>
      </w:r>
      <w:proofErr w:type="spellEnd"/>
      <w:r w:rsidRPr="00BA7C95">
        <w:rPr>
          <w:rFonts w:ascii="Times New Roman" w:hAnsi="Times New Roman" w:cs="Times New Roman"/>
          <w:bCs/>
          <w:sz w:val="24"/>
          <w:szCs w:val="24"/>
        </w:rPr>
        <w:t>, tak aj vrátane montáže a uvedenia do prevádzky, zaškolenia zamestnancov užívateľa v potrebnom rozsahu a zabezpečenia záručného servisu pre potreby Kliniky detí a dorastu.</w:t>
      </w:r>
    </w:p>
    <w:p w14:paraId="439FB6CC" w14:textId="77777777" w:rsidR="00BA7C95" w:rsidRPr="002C46EF" w:rsidRDefault="00BA7C95" w:rsidP="004E7F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7F6789F" w14:textId="77777777" w:rsidR="00BA7C95" w:rsidRPr="00BA7C95" w:rsidRDefault="00BA7C95" w:rsidP="00BA7C95">
      <w:pPr>
        <w:rPr>
          <w:rFonts w:ascii="Times New Roman" w:hAnsi="Times New Roman" w:cs="Times New Roman"/>
          <w:sz w:val="24"/>
          <w:szCs w:val="24"/>
        </w:rPr>
      </w:pPr>
      <w:r w:rsidRPr="00BA7C95">
        <w:rPr>
          <w:rFonts w:ascii="Times New Roman" w:hAnsi="Times New Roman" w:cs="Times New Roman"/>
          <w:sz w:val="24"/>
          <w:szCs w:val="24"/>
        </w:rPr>
        <w:t>Požaduje sa dodať nové, nepoužívané a nerepasované vybavenie.</w:t>
      </w:r>
    </w:p>
    <w:p w14:paraId="157E2CA7" w14:textId="77777777" w:rsidR="00BA7C95" w:rsidRPr="00BA7C95" w:rsidRDefault="00BA7C95" w:rsidP="00BA7C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83C1AF" w14:textId="77777777" w:rsidR="00BA7C95" w:rsidRPr="00BA7C95" w:rsidRDefault="00BA7C95" w:rsidP="00BA7C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7C95">
        <w:rPr>
          <w:rFonts w:ascii="Times New Roman" w:hAnsi="Times New Roman" w:cs="Times New Roman"/>
          <w:b/>
          <w:bCs/>
          <w:sz w:val="24"/>
          <w:szCs w:val="24"/>
        </w:rPr>
        <w:t>Minimálne technicko-medicínske parametre predmetu zákazky</w:t>
      </w:r>
    </w:p>
    <w:p w14:paraId="427506CD" w14:textId="6DAA2732" w:rsidR="004E7F47" w:rsidRPr="00BA7C95" w:rsidRDefault="00BA7C95" w:rsidP="00BA7C95">
      <w:pPr>
        <w:rPr>
          <w:rFonts w:ascii="Times New Roman" w:hAnsi="Times New Roman" w:cs="Times New Roman"/>
          <w:sz w:val="24"/>
          <w:szCs w:val="24"/>
        </w:rPr>
      </w:pPr>
      <w:r w:rsidRPr="00BA7C95">
        <w:rPr>
          <w:rFonts w:ascii="Times New Roman" w:hAnsi="Times New Roman" w:cs="Times New Roman"/>
          <w:sz w:val="24"/>
          <w:szCs w:val="24"/>
        </w:rPr>
        <w:t>-</w:t>
      </w:r>
      <w:r w:rsidRPr="00BA7C95">
        <w:rPr>
          <w:rFonts w:ascii="Times New Roman" w:hAnsi="Times New Roman" w:cs="Times New Roman"/>
          <w:sz w:val="24"/>
          <w:szCs w:val="24"/>
        </w:rPr>
        <w:tab/>
        <w:t>požaduje sa nový, nepoužívaný a nerepasovaný tovar</w:t>
      </w:r>
    </w:p>
    <w:p w14:paraId="4B9896FE" w14:textId="77777777" w:rsidR="00BA7C95" w:rsidRPr="002C46EF" w:rsidRDefault="00BA7C95" w:rsidP="00BA7C9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496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571"/>
        <w:gridCol w:w="2359"/>
        <w:gridCol w:w="3432"/>
      </w:tblGrid>
      <w:tr w:rsidR="00AE32CD" w:rsidRPr="009D3A23" w14:paraId="3967DB90" w14:textId="77777777" w:rsidTr="00A027CF">
        <w:trPr>
          <w:cantSplit/>
          <w:trHeight w:val="400"/>
        </w:trPr>
        <w:tc>
          <w:tcPr>
            <w:tcW w:w="5000" w:type="pct"/>
            <w:gridSpan w:val="3"/>
            <w:shd w:val="clear" w:color="auto" w:fill="C4BC96" w:themeFill="background2" w:themeFillShade="BF"/>
          </w:tcPr>
          <w:p w14:paraId="58BF2E80" w14:textId="77777777" w:rsidR="00AE32CD" w:rsidRPr="00AE32CD" w:rsidRDefault="00AE32CD" w:rsidP="00A02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AE32CD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Požadovaný min. technicko-medicínsky parameter / opis / požadovaná hodnota:</w:t>
            </w:r>
          </w:p>
        </w:tc>
      </w:tr>
      <w:tr w:rsidR="00AE32CD" w:rsidRPr="009D3A23" w14:paraId="741AFD22" w14:textId="77777777" w:rsidTr="00A027CF">
        <w:trPr>
          <w:cantSplit/>
          <w:trHeight w:val="659"/>
        </w:trPr>
        <w:tc>
          <w:tcPr>
            <w:tcW w:w="1907" w:type="pct"/>
            <w:shd w:val="clear" w:color="auto" w:fill="auto"/>
          </w:tcPr>
          <w:p w14:paraId="605EEED7" w14:textId="1F8041A6" w:rsidR="00AE32CD" w:rsidRPr="00AE32CD" w:rsidRDefault="00AE32CD" w:rsidP="00AE32C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lightGray"/>
                <w:lang w:val="sk-SK"/>
              </w:rPr>
            </w:pPr>
            <w:r w:rsidRPr="00AE32C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k-SK"/>
              </w:rPr>
              <w:t>Technické špecifikácie nemocničného lôžka</w:t>
            </w:r>
          </w:p>
        </w:tc>
        <w:tc>
          <w:tcPr>
            <w:tcW w:w="1260" w:type="pct"/>
            <w:shd w:val="clear" w:color="auto" w:fill="auto"/>
          </w:tcPr>
          <w:p w14:paraId="34FD8B8B" w14:textId="79E55133" w:rsidR="00AE32CD" w:rsidRPr="00AE32CD" w:rsidRDefault="00AE32CD" w:rsidP="00AE32C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lightGray"/>
                <w:lang w:val="sk-SK"/>
              </w:rPr>
            </w:pPr>
            <w:r w:rsidRPr="00AE32C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k-SK"/>
              </w:rPr>
              <w:t>Podmienka</w:t>
            </w:r>
          </w:p>
        </w:tc>
        <w:tc>
          <w:tcPr>
            <w:tcW w:w="1833" w:type="pct"/>
          </w:tcPr>
          <w:p w14:paraId="71DD100F" w14:textId="77777777" w:rsidR="00AE32CD" w:rsidRPr="00AE32CD" w:rsidRDefault="00AE32CD" w:rsidP="00AE3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AE32CD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Vlastný návrh na plnenie predmetu zákazky </w:t>
            </w:r>
          </w:p>
          <w:p w14:paraId="7303CEA1" w14:textId="48BE0144" w:rsidR="00AE32CD" w:rsidRPr="00AE32CD" w:rsidRDefault="00AE32CD" w:rsidP="00AE32CD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k-SK"/>
              </w:rPr>
            </w:pPr>
            <w:r w:rsidRPr="00AE32C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k-SK"/>
              </w:rPr>
              <w:t>uviesť obchodný názov, resp. typové označenie vybavenia</w:t>
            </w:r>
          </w:p>
        </w:tc>
      </w:tr>
      <w:tr w:rsidR="00AE32CD" w:rsidRPr="009D3A23" w14:paraId="553D9041" w14:textId="77777777" w:rsidTr="00A027CF">
        <w:trPr>
          <w:cantSplit/>
          <w:trHeight w:val="318"/>
        </w:trPr>
        <w:tc>
          <w:tcPr>
            <w:tcW w:w="3167" w:type="pct"/>
            <w:gridSpan w:val="2"/>
            <w:shd w:val="clear" w:color="auto" w:fill="BFBFBF" w:themeFill="background1" w:themeFillShade="BF"/>
          </w:tcPr>
          <w:p w14:paraId="4A6DEAED" w14:textId="77777777" w:rsidR="00AE32CD" w:rsidRPr="00AE32CD" w:rsidRDefault="00AE32CD" w:rsidP="00A027CF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k-SK"/>
              </w:rPr>
            </w:pPr>
            <w:r w:rsidRPr="00AE32C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k-SK"/>
              </w:rPr>
              <w:t>I. Štandardná výbava nemocničného lôžka</w:t>
            </w:r>
          </w:p>
        </w:tc>
        <w:tc>
          <w:tcPr>
            <w:tcW w:w="1833" w:type="pct"/>
            <w:shd w:val="clear" w:color="auto" w:fill="BFBFBF" w:themeFill="background1" w:themeFillShade="BF"/>
          </w:tcPr>
          <w:p w14:paraId="75DA5D63" w14:textId="77777777" w:rsidR="00AE32CD" w:rsidRPr="009D3A23" w:rsidRDefault="00AE32CD" w:rsidP="00A027CF">
            <w:pPr>
              <w:rPr>
                <w:b/>
                <w:i/>
                <w:iCs/>
                <w:lang w:val="sk-SK"/>
              </w:rPr>
            </w:pPr>
          </w:p>
        </w:tc>
      </w:tr>
      <w:tr w:rsidR="00AE32CD" w:rsidRPr="009D3A23" w14:paraId="5E86235F" w14:textId="77777777" w:rsidTr="00A027CF">
        <w:trPr>
          <w:cantSplit/>
          <w:trHeight w:val="211"/>
        </w:trPr>
        <w:tc>
          <w:tcPr>
            <w:tcW w:w="1907" w:type="pct"/>
            <w:shd w:val="clear" w:color="auto" w:fill="auto"/>
          </w:tcPr>
          <w:p w14:paraId="35D40008" w14:textId="77777777" w:rsidR="00AE32CD" w:rsidRPr="009D3A23" w:rsidRDefault="00AE32CD" w:rsidP="00AE32CD">
            <w:pPr>
              <w:pStyle w:val="Odsekzoznamu"/>
              <w:widowControl w:val="0"/>
              <w:numPr>
                <w:ilvl w:val="0"/>
                <w:numId w:val="2"/>
              </w:numPr>
              <w:contextualSpacing/>
              <w:rPr>
                <w:lang w:val="sk-SK"/>
              </w:rPr>
            </w:pPr>
            <w:r w:rsidRPr="009D3A23">
              <w:rPr>
                <w:lang w:val="sk-SK"/>
              </w:rPr>
              <w:t>Nosnosť lôžka</w:t>
            </w:r>
          </w:p>
        </w:tc>
        <w:tc>
          <w:tcPr>
            <w:tcW w:w="1260" w:type="pct"/>
          </w:tcPr>
          <w:p w14:paraId="2111F465" w14:textId="77777777" w:rsidR="00AE32CD" w:rsidRPr="009D3A23" w:rsidRDefault="00AE32CD" w:rsidP="00A027CF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  <w:r w:rsidRPr="009D3A23">
              <w:rPr>
                <w:lang w:val="sk-SK"/>
              </w:rPr>
              <w:t>detské / junior lôžko</w:t>
            </w:r>
          </w:p>
        </w:tc>
        <w:tc>
          <w:tcPr>
            <w:tcW w:w="1833" w:type="pct"/>
          </w:tcPr>
          <w:p w14:paraId="48D99717" w14:textId="77777777" w:rsidR="00AE32CD" w:rsidRPr="009D3A23" w:rsidRDefault="00AE32CD" w:rsidP="00A027CF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</w:p>
        </w:tc>
      </w:tr>
      <w:tr w:rsidR="00AE32CD" w:rsidRPr="009D3A23" w14:paraId="22D484B4" w14:textId="77777777" w:rsidTr="00A027CF">
        <w:trPr>
          <w:cantSplit/>
          <w:trHeight w:val="193"/>
        </w:trPr>
        <w:tc>
          <w:tcPr>
            <w:tcW w:w="1907" w:type="pct"/>
            <w:shd w:val="clear" w:color="auto" w:fill="auto"/>
          </w:tcPr>
          <w:p w14:paraId="5B07E16E" w14:textId="77777777" w:rsidR="00AE32CD" w:rsidRPr="009D3A23" w:rsidRDefault="00AE32CD" w:rsidP="00AE32CD">
            <w:pPr>
              <w:pStyle w:val="Odsekzoznamu"/>
              <w:widowControl w:val="0"/>
              <w:numPr>
                <w:ilvl w:val="0"/>
                <w:numId w:val="2"/>
              </w:numPr>
              <w:contextualSpacing/>
              <w:rPr>
                <w:lang w:val="sk-SK"/>
              </w:rPr>
            </w:pPr>
            <w:r w:rsidRPr="009D3A23">
              <w:rPr>
                <w:lang w:val="sk-SK"/>
              </w:rPr>
              <w:t>Nosnosť postele</w:t>
            </w:r>
          </w:p>
        </w:tc>
        <w:tc>
          <w:tcPr>
            <w:tcW w:w="1260" w:type="pct"/>
          </w:tcPr>
          <w:p w14:paraId="586024B5" w14:textId="77777777" w:rsidR="00AE32CD" w:rsidRPr="009D3A23" w:rsidRDefault="00AE32CD" w:rsidP="00A027CF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  <w:r w:rsidRPr="009D3A23">
              <w:rPr>
                <w:lang w:val="sk-SK"/>
              </w:rPr>
              <w:t>min. 75 kg</w:t>
            </w:r>
          </w:p>
        </w:tc>
        <w:tc>
          <w:tcPr>
            <w:tcW w:w="1833" w:type="pct"/>
          </w:tcPr>
          <w:p w14:paraId="7B6D153B" w14:textId="77777777" w:rsidR="00AE32CD" w:rsidRPr="009D3A23" w:rsidRDefault="00AE32CD" w:rsidP="00A027CF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</w:p>
        </w:tc>
      </w:tr>
      <w:tr w:rsidR="00AE32CD" w:rsidRPr="009D3A23" w14:paraId="655BD32E" w14:textId="77777777" w:rsidTr="00A027CF">
        <w:trPr>
          <w:cantSplit/>
          <w:trHeight w:val="211"/>
        </w:trPr>
        <w:tc>
          <w:tcPr>
            <w:tcW w:w="1907" w:type="pct"/>
            <w:shd w:val="clear" w:color="auto" w:fill="auto"/>
          </w:tcPr>
          <w:p w14:paraId="4DF3A211" w14:textId="77777777" w:rsidR="00AE32CD" w:rsidRPr="009D3A23" w:rsidRDefault="00AE32CD" w:rsidP="00AE32CD">
            <w:pPr>
              <w:pStyle w:val="Odsekzoznamu"/>
              <w:widowControl w:val="0"/>
              <w:numPr>
                <w:ilvl w:val="0"/>
                <w:numId w:val="2"/>
              </w:numPr>
              <w:contextualSpacing/>
              <w:rPr>
                <w:lang w:val="sk-SK"/>
              </w:rPr>
            </w:pPr>
            <w:r w:rsidRPr="009D3A23">
              <w:rPr>
                <w:lang w:val="sk-SK"/>
              </w:rPr>
              <w:t>Ložná plocha : Výška</w:t>
            </w:r>
          </w:p>
        </w:tc>
        <w:tc>
          <w:tcPr>
            <w:tcW w:w="1260" w:type="pct"/>
          </w:tcPr>
          <w:p w14:paraId="169D3441" w14:textId="77777777" w:rsidR="00AE32CD" w:rsidRPr="009D3A23" w:rsidRDefault="00AE32CD" w:rsidP="00A027CF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  <w:r w:rsidRPr="009D3A23">
              <w:rPr>
                <w:lang w:val="sk-SK"/>
              </w:rPr>
              <w:t>min. 50 cm</w:t>
            </w:r>
          </w:p>
        </w:tc>
        <w:tc>
          <w:tcPr>
            <w:tcW w:w="1833" w:type="pct"/>
          </w:tcPr>
          <w:p w14:paraId="27EA5F6E" w14:textId="77777777" w:rsidR="00AE32CD" w:rsidRPr="009D3A23" w:rsidRDefault="00AE32CD" w:rsidP="00A027CF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</w:p>
        </w:tc>
      </w:tr>
      <w:tr w:rsidR="00AE32CD" w:rsidRPr="009D3A23" w14:paraId="1B8BB064" w14:textId="77777777" w:rsidTr="00A027CF">
        <w:trPr>
          <w:cantSplit/>
          <w:trHeight w:val="193"/>
        </w:trPr>
        <w:tc>
          <w:tcPr>
            <w:tcW w:w="1907" w:type="pct"/>
            <w:shd w:val="clear" w:color="auto" w:fill="auto"/>
          </w:tcPr>
          <w:p w14:paraId="0EC16BD9" w14:textId="77777777" w:rsidR="00AE32CD" w:rsidRPr="009D3A23" w:rsidRDefault="00AE32CD" w:rsidP="00AE32CD">
            <w:pPr>
              <w:pStyle w:val="Odsekzoznamu"/>
              <w:widowControl w:val="0"/>
              <w:numPr>
                <w:ilvl w:val="0"/>
                <w:numId w:val="2"/>
              </w:numPr>
              <w:contextualSpacing/>
              <w:rPr>
                <w:lang w:val="sk-SK"/>
              </w:rPr>
            </w:pPr>
            <w:r w:rsidRPr="009D3A23">
              <w:rPr>
                <w:lang w:val="sk-SK"/>
              </w:rPr>
              <w:t>Ložná plocha: Šírka</w:t>
            </w:r>
          </w:p>
        </w:tc>
        <w:tc>
          <w:tcPr>
            <w:tcW w:w="1260" w:type="pct"/>
          </w:tcPr>
          <w:p w14:paraId="2D531908" w14:textId="77777777" w:rsidR="00AE32CD" w:rsidRPr="009D3A23" w:rsidRDefault="00AE32CD" w:rsidP="00A027CF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  <w:r w:rsidRPr="009D3A23">
              <w:rPr>
                <w:lang w:val="sk-SK"/>
              </w:rPr>
              <w:t>min. 65 cm</w:t>
            </w:r>
          </w:p>
        </w:tc>
        <w:tc>
          <w:tcPr>
            <w:tcW w:w="1833" w:type="pct"/>
          </w:tcPr>
          <w:p w14:paraId="67F42065" w14:textId="77777777" w:rsidR="00AE32CD" w:rsidRPr="009D3A23" w:rsidRDefault="00AE32CD" w:rsidP="00A027CF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</w:p>
        </w:tc>
      </w:tr>
      <w:tr w:rsidR="00AE32CD" w:rsidRPr="009D3A23" w14:paraId="3AC8C283" w14:textId="77777777" w:rsidTr="00A027CF">
        <w:trPr>
          <w:cantSplit/>
          <w:trHeight w:val="211"/>
        </w:trPr>
        <w:tc>
          <w:tcPr>
            <w:tcW w:w="1907" w:type="pct"/>
            <w:shd w:val="clear" w:color="auto" w:fill="auto"/>
          </w:tcPr>
          <w:p w14:paraId="58FA9CCE" w14:textId="77777777" w:rsidR="00AE32CD" w:rsidRPr="009D3A23" w:rsidRDefault="00AE32CD" w:rsidP="00AE32CD">
            <w:pPr>
              <w:pStyle w:val="Odsekzoznamu"/>
              <w:widowControl w:val="0"/>
              <w:numPr>
                <w:ilvl w:val="0"/>
                <w:numId w:val="2"/>
              </w:numPr>
              <w:contextualSpacing/>
              <w:rPr>
                <w:lang w:val="sk-SK"/>
              </w:rPr>
            </w:pPr>
            <w:r w:rsidRPr="009D3A23">
              <w:rPr>
                <w:lang w:val="sk-SK"/>
              </w:rPr>
              <w:t>Ložná plocha: Dĺžka</w:t>
            </w:r>
          </w:p>
        </w:tc>
        <w:tc>
          <w:tcPr>
            <w:tcW w:w="1260" w:type="pct"/>
          </w:tcPr>
          <w:p w14:paraId="215E78AF" w14:textId="77777777" w:rsidR="00AE32CD" w:rsidRPr="009D3A23" w:rsidRDefault="00AE32CD" w:rsidP="00A027CF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  <w:r w:rsidRPr="009D3A23">
              <w:rPr>
                <w:lang w:val="sk-SK"/>
              </w:rPr>
              <w:t>v rozpätí 135 - 150 cm</w:t>
            </w:r>
          </w:p>
        </w:tc>
        <w:tc>
          <w:tcPr>
            <w:tcW w:w="1833" w:type="pct"/>
          </w:tcPr>
          <w:p w14:paraId="40488FFD" w14:textId="77777777" w:rsidR="00AE32CD" w:rsidRPr="009D3A23" w:rsidRDefault="00AE32CD" w:rsidP="00A027CF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</w:p>
        </w:tc>
      </w:tr>
      <w:tr w:rsidR="00AE32CD" w:rsidRPr="009D3A23" w14:paraId="285CD662" w14:textId="77777777" w:rsidTr="00A027CF">
        <w:trPr>
          <w:cantSplit/>
          <w:trHeight w:val="193"/>
        </w:trPr>
        <w:tc>
          <w:tcPr>
            <w:tcW w:w="1907" w:type="pct"/>
            <w:shd w:val="clear" w:color="auto" w:fill="auto"/>
          </w:tcPr>
          <w:p w14:paraId="42DB011E" w14:textId="77777777" w:rsidR="00AE32CD" w:rsidRPr="009D3A23" w:rsidRDefault="00AE32CD" w:rsidP="00AE32CD">
            <w:pPr>
              <w:pStyle w:val="Odsekzoznamu"/>
              <w:widowControl w:val="0"/>
              <w:numPr>
                <w:ilvl w:val="0"/>
                <w:numId w:val="2"/>
              </w:numPr>
              <w:contextualSpacing/>
              <w:rPr>
                <w:lang w:val="sk-SK"/>
              </w:rPr>
            </w:pPr>
            <w:r w:rsidRPr="009D3A23">
              <w:rPr>
                <w:lang w:val="sk-SK"/>
              </w:rPr>
              <w:t>Vonkajšie rozmery: Dĺžka</w:t>
            </w:r>
          </w:p>
        </w:tc>
        <w:tc>
          <w:tcPr>
            <w:tcW w:w="1260" w:type="pct"/>
          </w:tcPr>
          <w:p w14:paraId="66C6BA75" w14:textId="77777777" w:rsidR="00AE32CD" w:rsidRPr="009D3A23" w:rsidRDefault="00AE32CD" w:rsidP="00A027CF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  <w:r w:rsidRPr="009D3A23">
              <w:rPr>
                <w:lang w:val="sk-SK"/>
              </w:rPr>
              <w:t>max. 190 cm</w:t>
            </w:r>
          </w:p>
        </w:tc>
        <w:tc>
          <w:tcPr>
            <w:tcW w:w="1833" w:type="pct"/>
          </w:tcPr>
          <w:p w14:paraId="70EBFD2F" w14:textId="77777777" w:rsidR="00AE32CD" w:rsidRPr="009D3A23" w:rsidRDefault="00AE32CD" w:rsidP="00A027CF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</w:p>
        </w:tc>
      </w:tr>
      <w:tr w:rsidR="00AE32CD" w:rsidRPr="009D3A23" w14:paraId="7A30A181" w14:textId="77777777" w:rsidTr="00A027CF">
        <w:trPr>
          <w:cantSplit/>
          <w:trHeight w:val="211"/>
        </w:trPr>
        <w:tc>
          <w:tcPr>
            <w:tcW w:w="1907" w:type="pct"/>
            <w:shd w:val="clear" w:color="auto" w:fill="auto"/>
          </w:tcPr>
          <w:p w14:paraId="0C992D12" w14:textId="77777777" w:rsidR="00AE32CD" w:rsidRPr="009D3A23" w:rsidRDefault="00AE32CD" w:rsidP="00AE32CD">
            <w:pPr>
              <w:pStyle w:val="Odsekzoznamu"/>
              <w:widowControl w:val="0"/>
              <w:numPr>
                <w:ilvl w:val="0"/>
                <w:numId w:val="2"/>
              </w:numPr>
              <w:contextualSpacing/>
              <w:rPr>
                <w:lang w:val="sk-SK"/>
              </w:rPr>
            </w:pPr>
            <w:r w:rsidRPr="009D3A23">
              <w:rPr>
                <w:lang w:val="sk-SK"/>
              </w:rPr>
              <w:t>Vonkajšie rozmery: Šírka s bočnicami</w:t>
            </w:r>
          </w:p>
        </w:tc>
        <w:tc>
          <w:tcPr>
            <w:tcW w:w="1260" w:type="pct"/>
          </w:tcPr>
          <w:p w14:paraId="6B62B93E" w14:textId="77777777" w:rsidR="00AE32CD" w:rsidRPr="009D3A23" w:rsidRDefault="00AE32CD" w:rsidP="00A027CF">
            <w:pPr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  <w:r w:rsidRPr="009D3A23">
              <w:rPr>
                <w:lang w:val="sk-SK"/>
              </w:rPr>
              <w:t>max. 85 cm</w:t>
            </w:r>
          </w:p>
        </w:tc>
        <w:tc>
          <w:tcPr>
            <w:tcW w:w="1833" w:type="pct"/>
          </w:tcPr>
          <w:p w14:paraId="45697815" w14:textId="77777777" w:rsidR="00AE32CD" w:rsidRPr="009D3A23" w:rsidRDefault="00AE32CD" w:rsidP="00A027CF">
            <w:pPr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</w:p>
        </w:tc>
      </w:tr>
      <w:tr w:rsidR="00AE32CD" w:rsidRPr="009D3A23" w14:paraId="5221FB1C" w14:textId="77777777" w:rsidTr="00A027CF">
        <w:trPr>
          <w:cantSplit/>
          <w:trHeight w:val="585"/>
        </w:trPr>
        <w:tc>
          <w:tcPr>
            <w:tcW w:w="1907" w:type="pct"/>
            <w:shd w:val="clear" w:color="auto" w:fill="auto"/>
          </w:tcPr>
          <w:p w14:paraId="36B0D6F0" w14:textId="77777777" w:rsidR="00AE32CD" w:rsidRPr="00A54BF0" w:rsidRDefault="00AE32CD" w:rsidP="00AE32CD">
            <w:pPr>
              <w:pStyle w:val="Odsekzoznamu"/>
              <w:widowControl w:val="0"/>
              <w:numPr>
                <w:ilvl w:val="0"/>
                <w:numId w:val="2"/>
              </w:numPr>
              <w:contextualSpacing/>
              <w:rPr>
                <w:lang w:val="sk-SK"/>
              </w:rPr>
            </w:pPr>
            <w:r w:rsidRPr="00A54BF0">
              <w:rPr>
                <w:lang w:val="sk-SK"/>
              </w:rPr>
              <w:t>Nastavenie výšky ložnej plochy</w:t>
            </w:r>
          </w:p>
        </w:tc>
        <w:tc>
          <w:tcPr>
            <w:tcW w:w="1260" w:type="pct"/>
          </w:tcPr>
          <w:p w14:paraId="39327F71" w14:textId="77777777" w:rsidR="00AE32CD" w:rsidRPr="00A54BF0" w:rsidRDefault="00AE32CD" w:rsidP="00A027CF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  <w:r w:rsidRPr="00A54BF0">
              <w:rPr>
                <w:lang w:val="sk-SK"/>
              </w:rPr>
              <w:t xml:space="preserve">min. mechanicky / hydraulicky (pneumaticky) - </w:t>
            </w:r>
            <w:r w:rsidRPr="00A54BF0">
              <w:rPr>
                <w:i/>
                <w:iCs/>
                <w:lang w:val="sk-SK"/>
              </w:rPr>
              <w:t xml:space="preserve">bude predmetom </w:t>
            </w:r>
            <w:proofErr w:type="spellStart"/>
            <w:r w:rsidRPr="00A54BF0">
              <w:rPr>
                <w:i/>
                <w:iCs/>
                <w:lang w:val="sk-SK"/>
              </w:rPr>
              <w:t>kriteriálneho</w:t>
            </w:r>
            <w:proofErr w:type="spellEnd"/>
            <w:r w:rsidRPr="00A54BF0">
              <w:rPr>
                <w:i/>
                <w:iCs/>
                <w:lang w:val="sk-SK"/>
              </w:rPr>
              <w:t xml:space="preserve"> hodnotenia</w:t>
            </w:r>
          </w:p>
        </w:tc>
        <w:tc>
          <w:tcPr>
            <w:tcW w:w="1833" w:type="pct"/>
          </w:tcPr>
          <w:p w14:paraId="614FEC1D" w14:textId="77777777" w:rsidR="00AE32CD" w:rsidRPr="00A54BF0" w:rsidRDefault="00AE32CD" w:rsidP="00A027CF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  <w:r w:rsidRPr="00A54BF0">
              <w:rPr>
                <w:i/>
                <w:iCs/>
                <w:lang w:val="sk-SK" w:eastAsia="sk-SK"/>
              </w:rPr>
              <w:t>uveďte spôsob nastavenia výšky ložnej plochy</w:t>
            </w:r>
          </w:p>
        </w:tc>
      </w:tr>
      <w:tr w:rsidR="00AE32CD" w:rsidRPr="009D3A23" w14:paraId="37C26FAC" w14:textId="77777777" w:rsidTr="00A027CF">
        <w:trPr>
          <w:cantSplit/>
          <w:trHeight w:val="211"/>
        </w:trPr>
        <w:tc>
          <w:tcPr>
            <w:tcW w:w="1907" w:type="pct"/>
            <w:shd w:val="clear" w:color="auto" w:fill="auto"/>
          </w:tcPr>
          <w:p w14:paraId="7CAB548F" w14:textId="0F4C6E81" w:rsidR="00AE32CD" w:rsidRPr="00FC454F" w:rsidRDefault="00FC454F" w:rsidP="00AE32CD">
            <w:pPr>
              <w:pStyle w:val="Odsekzoznamu"/>
              <w:widowControl w:val="0"/>
              <w:numPr>
                <w:ilvl w:val="0"/>
                <w:numId w:val="2"/>
              </w:numPr>
              <w:contextualSpacing/>
              <w:rPr>
                <w:iCs/>
                <w:lang w:val="sk-SK"/>
              </w:rPr>
            </w:pPr>
            <w:proofErr w:type="spellStart"/>
            <w:r w:rsidRPr="005A42CF">
              <w:rPr>
                <w:iCs/>
              </w:rPr>
              <w:t>Sklápacie</w:t>
            </w:r>
            <w:proofErr w:type="spellEnd"/>
            <w:r w:rsidRPr="005A42CF">
              <w:rPr>
                <w:iCs/>
              </w:rPr>
              <w:t xml:space="preserve"> </w:t>
            </w:r>
            <w:proofErr w:type="spellStart"/>
            <w:r w:rsidRPr="005A42CF">
              <w:rPr>
                <w:iCs/>
              </w:rPr>
              <w:t>bočnice</w:t>
            </w:r>
            <w:proofErr w:type="spellEnd"/>
            <w:r w:rsidRPr="005A42CF">
              <w:rPr>
                <w:iCs/>
              </w:rPr>
              <w:t>/</w:t>
            </w:r>
            <w:proofErr w:type="spellStart"/>
            <w:r w:rsidRPr="005A42CF">
              <w:rPr>
                <w:iCs/>
              </w:rPr>
              <w:t>bočnice</w:t>
            </w:r>
            <w:proofErr w:type="spellEnd"/>
            <w:r w:rsidRPr="005A42CF">
              <w:rPr>
                <w:iCs/>
              </w:rPr>
              <w:t xml:space="preserve"> </w:t>
            </w:r>
            <w:proofErr w:type="spellStart"/>
            <w:r w:rsidRPr="005A42CF">
              <w:rPr>
                <w:iCs/>
              </w:rPr>
              <w:t>spúšťajúce</w:t>
            </w:r>
            <w:proofErr w:type="spellEnd"/>
            <w:r w:rsidRPr="005A42CF">
              <w:rPr>
                <w:iCs/>
              </w:rPr>
              <w:t xml:space="preserve"> </w:t>
            </w:r>
            <w:proofErr w:type="spellStart"/>
            <w:r w:rsidRPr="005A42CF">
              <w:rPr>
                <w:iCs/>
              </w:rPr>
              <w:t>sa</w:t>
            </w:r>
            <w:proofErr w:type="spellEnd"/>
            <w:r w:rsidRPr="005A42CF">
              <w:rPr>
                <w:iCs/>
              </w:rPr>
              <w:t xml:space="preserve"> po </w:t>
            </w:r>
            <w:proofErr w:type="spellStart"/>
            <w:r w:rsidRPr="005A42CF">
              <w:rPr>
                <w:iCs/>
              </w:rPr>
              <w:t>stranách</w:t>
            </w:r>
            <w:proofErr w:type="spellEnd"/>
            <w:r w:rsidRPr="005A42CF">
              <w:rPr>
                <w:iCs/>
              </w:rPr>
              <w:t xml:space="preserve"> </w:t>
            </w:r>
            <w:proofErr w:type="spellStart"/>
            <w:r w:rsidRPr="005A42CF">
              <w:rPr>
                <w:iCs/>
              </w:rPr>
              <w:t>hore</w:t>
            </w:r>
            <w:proofErr w:type="spellEnd"/>
            <w:r w:rsidRPr="005A42CF">
              <w:rPr>
                <w:iCs/>
              </w:rPr>
              <w:t xml:space="preserve"> a dole (1 </w:t>
            </w:r>
            <w:proofErr w:type="spellStart"/>
            <w:r w:rsidRPr="005A42CF">
              <w:rPr>
                <w:iCs/>
              </w:rPr>
              <w:t>bočnica</w:t>
            </w:r>
            <w:proofErr w:type="spellEnd"/>
            <w:r w:rsidRPr="005A42CF">
              <w:rPr>
                <w:iCs/>
              </w:rPr>
              <w:t xml:space="preserve"> </w:t>
            </w:r>
            <w:proofErr w:type="spellStart"/>
            <w:r w:rsidRPr="005A42CF">
              <w:rPr>
                <w:iCs/>
              </w:rPr>
              <w:t>na</w:t>
            </w:r>
            <w:proofErr w:type="spellEnd"/>
            <w:r w:rsidRPr="005A42CF">
              <w:rPr>
                <w:iCs/>
              </w:rPr>
              <w:t xml:space="preserve"> </w:t>
            </w:r>
            <w:proofErr w:type="spellStart"/>
            <w:r w:rsidRPr="005A42CF">
              <w:rPr>
                <w:iCs/>
              </w:rPr>
              <w:t>každej</w:t>
            </w:r>
            <w:proofErr w:type="spellEnd"/>
            <w:r w:rsidRPr="005A42CF">
              <w:rPr>
                <w:iCs/>
              </w:rPr>
              <w:t xml:space="preserve"> </w:t>
            </w:r>
            <w:proofErr w:type="spellStart"/>
            <w:r w:rsidRPr="005A42CF">
              <w:rPr>
                <w:iCs/>
              </w:rPr>
              <w:t>strane</w:t>
            </w:r>
            <w:proofErr w:type="spellEnd"/>
            <w:r w:rsidRPr="005A42CF">
              <w:rPr>
                <w:iCs/>
              </w:rPr>
              <w:t>)</w:t>
            </w:r>
          </w:p>
        </w:tc>
        <w:tc>
          <w:tcPr>
            <w:tcW w:w="1260" w:type="pct"/>
          </w:tcPr>
          <w:p w14:paraId="53D7E7A9" w14:textId="77777777" w:rsidR="00AE32CD" w:rsidRPr="009D3A23" w:rsidRDefault="00AE32CD" w:rsidP="00A027CF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  <w:r w:rsidRPr="009D3A23">
              <w:rPr>
                <w:lang w:val="sk-SK"/>
              </w:rPr>
              <w:t>áno</w:t>
            </w:r>
          </w:p>
        </w:tc>
        <w:tc>
          <w:tcPr>
            <w:tcW w:w="1833" w:type="pct"/>
          </w:tcPr>
          <w:p w14:paraId="1CDF2606" w14:textId="77777777" w:rsidR="00AE32CD" w:rsidRPr="009D3A23" w:rsidRDefault="00AE32CD" w:rsidP="00A027CF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</w:p>
        </w:tc>
      </w:tr>
      <w:tr w:rsidR="00AE32CD" w:rsidRPr="009D3A23" w14:paraId="2BF98B57" w14:textId="77777777" w:rsidTr="00A027CF">
        <w:trPr>
          <w:cantSplit/>
          <w:trHeight w:val="193"/>
        </w:trPr>
        <w:tc>
          <w:tcPr>
            <w:tcW w:w="1907" w:type="pct"/>
            <w:shd w:val="clear" w:color="auto" w:fill="auto"/>
          </w:tcPr>
          <w:p w14:paraId="3942FBDE" w14:textId="77777777" w:rsidR="00AE32CD" w:rsidRPr="009D3A23" w:rsidRDefault="00AE32CD" w:rsidP="00AE32CD">
            <w:pPr>
              <w:pStyle w:val="Odsekzoznamu"/>
              <w:widowControl w:val="0"/>
              <w:numPr>
                <w:ilvl w:val="0"/>
                <w:numId w:val="2"/>
              </w:numPr>
              <w:contextualSpacing/>
              <w:rPr>
                <w:lang w:val="sk-SK"/>
              </w:rPr>
            </w:pPr>
            <w:proofErr w:type="spellStart"/>
            <w:r w:rsidRPr="009D3A23">
              <w:rPr>
                <w:lang w:val="sk-SK"/>
              </w:rPr>
              <w:t>Podjazdnosť</w:t>
            </w:r>
            <w:proofErr w:type="spellEnd"/>
          </w:p>
        </w:tc>
        <w:tc>
          <w:tcPr>
            <w:tcW w:w="1260" w:type="pct"/>
          </w:tcPr>
          <w:p w14:paraId="59C53A14" w14:textId="77777777" w:rsidR="00AE32CD" w:rsidRPr="009D3A23" w:rsidRDefault="00AE32CD" w:rsidP="00A027CF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  <w:r w:rsidRPr="009D3A23">
              <w:rPr>
                <w:lang w:val="sk-SK"/>
              </w:rPr>
              <w:t>min. 5 cm</w:t>
            </w:r>
          </w:p>
        </w:tc>
        <w:tc>
          <w:tcPr>
            <w:tcW w:w="1833" w:type="pct"/>
          </w:tcPr>
          <w:p w14:paraId="7E520793" w14:textId="77777777" w:rsidR="00AE32CD" w:rsidRPr="009D3A23" w:rsidRDefault="00AE32CD" w:rsidP="00A027CF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</w:p>
        </w:tc>
      </w:tr>
      <w:tr w:rsidR="00AE32CD" w:rsidRPr="009D3A23" w14:paraId="1D9861DB" w14:textId="77777777" w:rsidTr="00A027CF">
        <w:trPr>
          <w:cantSplit/>
          <w:trHeight w:val="211"/>
        </w:trPr>
        <w:tc>
          <w:tcPr>
            <w:tcW w:w="1907" w:type="pct"/>
            <w:shd w:val="clear" w:color="auto" w:fill="auto"/>
          </w:tcPr>
          <w:p w14:paraId="1F6342AD" w14:textId="77777777" w:rsidR="00AE32CD" w:rsidRPr="009D3A23" w:rsidRDefault="00AE32CD" w:rsidP="00AE32CD">
            <w:pPr>
              <w:pStyle w:val="Odsekzoznamu"/>
              <w:widowControl w:val="0"/>
              <w:numPr>
                <w:ilvl w:val="0"/>
                <w:numId w:val="2"/>
              </w:numPr>
              <w:contextualSpacing/>
              <w:rPr>
                <w:lang w:val="sk-SK"/>
              </w:rPr>
            </w:pPr>
            <w:r w:rsidRPr="009D3A23">
              <w:rPr>
                <w:lang w:val="sk-SK"/>
              </w:rPr>
              <w:t>Priemer koliesok</w:t>
            </w:r>
          </w:p>
        </w:tc>
        <w:tc>
          <w:tcPr>
            <w:tcW w:w="1260" w:type="pct"/>
          </w:tcPr>
          <w:p w14:paraId="3E01B7EC" w14:textId="77777777" w:rsidR="00AE32CD" w:rsidRPr="009D3A23" w:rsidRDefault="00AE32CD" w:rsidP="00A027CF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  <w:r w:rsidRPr="009D3A23">
              <w:rPr>
                <w:lang w:val="sk-SK"/>
              </w:rPr>
              <w:t>min. 100 mm</w:t>
            </w:r>
          </w:p>
        </w:tc>
        <w:tc>
          <w:tcPr>
            <w:tcW w:w="1833" w:type="pct"/>
          </w:tcPr>
          <w:p w14:paraId="62F9A0BD" w14:textId="77777777" w:rsidR="00AE32CD" w:rsidRPr="009D3A23" w:rsidRDefault="00AE32CD" w:rsidP="00A027CF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</w:p>
        </w:tc>
      </w:tr>
      <w:tr w:rsidR="00AE32CD" w:rsidRPr="009D3A23" w14:paraId="4187C71A" w14:textId="77777777" w:rsidTr="00A027CF">
        <w:trPr>
          <w:cantSplit/>
          <w:trHeight w:val="193"/>
        </w:trPr>
        <w:tc>
          <w:tcPr>
            <w:tcW w:w="1907" w:type="pct"/>
            <w:shd w:val="clear" w:color="auto" w:fill="auto"/>
          </w:tcPr>
          <w:p w14:paraId="79EED750" w14:textId="77777777" w:rsidR="00AE32CD" w:rsidRPr="009D3A23" w:rsidRDefault="00AE32CD" w:rsidP="00AE32CD">
            <w:pPr>
              <w:pStyle w:val="Odsekzoznamu"/>
              <w:widowControl w:val="0"/>
              <w:numPr>
                <w:ilvl w:val="0"/>
                <w:numId w:val="2"/>
              </w:numPr>
              <w:contextualSpacing/>
              <w:rPr>
                <w:lang w:val="sk-SK"/>
              </w:rPr>
            </w:pPr>
            <w:r w:rsidRPr="009D3A23">
              <w:rPr>
                <w:lang w:val="sk-SK"/>
              </w:rPr>
              <w:t xml:space="preserve">Dielna ložná plocha </w:t>
            </w:r>
          </w:p>
        </w:tc>
        <w:tc>
          <w:tcPr>
            <w:tcW w:w="1260" w:type="pct"/>
          </w:tcPr>
          <w:p w14:paraId="5AC70036" w14:textId="77777777" w:rsidR="00AE32CD" w:rsidRPr="009D3A23" w:rsidRDefault="00AE32CD" w:rsidP="00A027CF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  <w:r w:rsidRPr="009D3A23">
              <w:rPr>
                <w:lang w:val="sk-SK"/>
              </w:rPr>
              <w:t>min. 2 diely</w:t>
            </w:r>
          </w:p>
        </w:tc>
        <w:tc>
          <w:tcPr>
            <w:tcW w:w="1833" w:type="pct"/>
          </w:tcPr>
          <w:p w14:paraId="1F60040A" w14:textId="77777777" w:rsidR="00AE32CD" w:rsidRPr="009D3A23" w:rsidRDefault="00AE32CD" w:rsidP="00A027CF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</w:p>
        </w:tc>
      </w:tr>
      <w:tr w:rsidR="00AE32CD" w:rsidRPr="009D3A23" w14:paraId="54173B1E" w14:textId="77777777" w:rsidTr="00A027CF">
        <w:trPr>
          <w:cantSplit/>
          <w:trHeight w:val="211"/>
        </w:trPr>
        <w:tc>
          <w:tcPr>
            <w:tcW w:w="1907" w:type="pct"/>
            <w:shd w:val="clear" w:color="auto" w:fill="auto"/>
          </w:tcPr>
          <w:p w14:paraId="10EE17A0" w14:textId="77777777" w:rsidR="00AE32CD" w:rsidRPr="009D3A23" w:rsidRDefault="00AE32CD" w:rsidP="00AE32CD">
            <w:pPr>
              <w:pStyle w:val="Odsekzoznamu"/>
              <w:widowControl w:val="0"/>
              <w:numPr>
                <w:ilvl w:val="0"/>
                <w:numId w:val="2"/>
              </w:numPr>
              <w:contextualSpacing/>
              <w:rPr>
                <w:lang w:val="sk-SK"/>
              </w:rPr>
            </w:pPr>
            <w:r w:rsidRPr="009D3A23">
              <w:rPr>
                <w:lang w:val="sk-SK"/>
              </w:rPr>
              <w:t>Polohovanie chrbtového dielu</w:t>
            </w:r>
          </w:p>
        </w:tc>
        <w:tc>
          <w:tcPr>
            <w:tcW w:w="1260" w:type="pct"/>
          </w:tcPr>
          <w:p w14:paraId="190D0D2D" w14:textId="77777777" w:rsidR="00AE32CD" w:rsidRPr="009D3A23" w:rsidRDefault="00AE32CD" w:rsidP="00A027CF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  <w:r w:rsidRPr="009D3A23">
              <w:rPr>
                <w:lang w:val="sk-SK"/>
              </w:rPr>
              <w:t>min. mechanicky</w:t>
            </w:r>
          </w:p>
        </w:tc>
        <w:tc>
          <w:tcPr>
            <w:tcW w:w="1833" w:type="pct"/>
          </w:tcPr>
          <w:p w14:paraId="24BF25BB" w14:textId="77777777" w:rsidR="00AE32CD" w:rsidRPr="009D3A23" w:rsidRDefault="00AE32CD" w:rsidP="00A027CF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</w:p>
        </w:tc>
      </w:tr>
      <w:tr w:rsidR="00AE32CD" w:rsidRPr="009D3A23" w14:paraId="3909C8B5" w14:textId="77777777" w:rsidTr="00A027CF">
        <w:trPr>
          <w:cantSplit/>
          <w:trHeight w:val="211"/>
        </w:trPr>
        <w:tc>
          <w:tcPr>
            <w:tcW w:w="1907" w:type="pct"/>
            <w:shd w:val="clear" w:color="auto" w:fill="auto"/>
          </w:tcPr>
          <w:p w14:paraId="1A43D2FB" w14:textId="77777777" w:rsidR="00AE32CD" w:rsidRPr="009D3A23" w:rsidRDefault="00AE32CD" w:rsidP="00AE32CD">
            <w:pPr>
              <w:pStyle w:val="Odsekzoznamu"/>
              <w:widowControl w:val="0"/>
              <w:numPr>
                <w:ilvl w:val="0"/>
                <w:numId w:val="2"/>
              </w:numPr>
              <w:contextualSpacing/>
              <w:rPr>
                <w:lang w:val="sk-SK"/>
              </w:rPr>
            </w:pPr>
            <w:r w:rsidRPr="009D3A23">
              <w:rPr>
                <w:lang w:val="sk-SK"/>
              </w:rPr>
              <w:t>Lôžko zaisťujúce bezpečnosť pacienta</w:t>
            </w:r>
          </w:p>
        </w:tc>
        <w:tc>
          <w:tcPr>
            <w:tcW w:w="1260" w:type="pct"/>
          </w:tcPr>
          <w:p w14:paraId="37019BEF" w14:textId="77777777" w:rsidR="00AE32CD" w:rsidRPr="009D3A23" w:rsidRDefault="00AE32CD" w:rsidP="00A027CF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  <w:r w:rsidRPr="009D3A23">
              <w:rPr>
                <w:lang w:val="sk-SK"/>
              </w:rPr>
              <w:t>áno</w:t>
            </w:r>
          </w:p>
        </w:tc>
        <w:tc>
          <w:tcPr>
            <w:tcW w:w="1833" w:type="pct"/>
          </w:tcPr>
          <w:p w14:paraId="53C7F4DE" w14:textId="77777777" w:rsidR="00AE32CD" w:rsidRPr="009D3A23" w:rsidRDefault="00AE32CD" w:rsidP="00A027CF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</w:p>
        </w:tc>
      </w:tr>
      <w:tr w:rsidR="00AE32CD" w:rsidRPr="009D3A23" w14:paraId="0AD23561" w14:textId="77777777" w:rsidTr="00A027CF">
        <w:trPr>
          <w:cantSplit/>
          <w:trHeight w:val="389"/>
        </w:trPr>
        <w:tc>
          <w:tcPr>
            <w:tcW w:w="1907" w:type="pct"/>
            <w:shd w:val="clear" w:color="auto" w:fill="auto"/>
          </w:tcPr>
          <w:p w14:paraId="47659C59" w14:textId="77777777" w:rsidR="00AE32CD" w:rsidRPr="009D3A23" w:rsidRDefault="00AE32CD" w:rsidP="00AE32CD">
            <w:pPr>
              <w:pStyle w:val="Odsekzoznamu"/>
              <w:widowControl w:val="0"/>
              <w:numPr>
                <w:ilvl w:val="0"/>
                <w:numId w:val="2"/>
              </w:numPr>
              <w:contextualSpacing/>
              <w:rPr>
                <w:lang w:val="sk-SK"/>
              </w:rPr>
            </w:pPr>
            <w:r w:rsidRPr="009D3A23">
              <w:rPr>
                <w:lang w:val="sk-SK"/>
              </w:rPr>
              <w:t>Centrálne brzdenie koliesok alebo samostatne brzdené kolieska (min. 2 kolieska)</w:t>
            </w:r>
          </w:p>
        </w:tc>
        <w:tc>
          <w:tcPr>
            <w:tcW w:w="1260" w:type="pct"/>
          </w:tcPr>
          <w:p w14:paraId="202BDEF2" w14:textId="77777777" w:rsidR="00AE32CD" w:rsidRPr="009D3A23" w:rsidRDefault="00AE32CD" w:rsidP="00A027CF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  <w:r w:rsidRPr="009D3A23">
              <w:rPr>
                <w:lang w:val="sk-SK"/>
              </w:rPr>
              <w:t>áno</w:t>
            </w:r>
          </w:p>
        </w:tc>
        <w:tc>
          <w:tcPr>
            <w:tcW w:w="1833" w:type="pct"/>
          </w:tcPr>
          <w:p w14:paraId="4E14B0DF" w14:textId="77777777" w:rsidR="00AE32CD" w:rsidRPr="009D3A23" w:rsidRDefault="00AE32CD" w:rsidP="00A027CF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</w:p>
        </w:tc>
      </w:tr>
      <w:tr w:rsidR="00AE32CD" w:rsidRPr="009D3A23" w14:paraId="2FDB0E42" w14:textId="77777777" w:rsidTr="00A027CF">
        <w:trPr>
          <w:cantSplit/>
          <w:trHeight w:val="407"/>
        </w:trPr>
        <w:tc>
          <w:tcPr>
            <w:tcW w:w="1907" w:type="pct"/>
            <w:shd w:val="clear" w:color="auto" w:fill="auto"/>
          </w:tcPr>
          <w:p w14:paraId="3D567FF6" w14:textId="77777777" w:rsidR="00AE32CD" w:rsidRPr="009D3A23" w:rsidRDefault="00AE32CD" w:rsidP="00AE32CD">
            <w:pPr>
              <w:pStyle w:val="Odsekzoznamu"/>
              <w:widowControl w:val="0"/>
              <w:numPr>
                <w:ilvl w:val="0"/>
                <w:numId w:val="2"/>
              </w:numPr>
              <w:contextualSpacing/>
              <w:rPr>
                <w:lang w:val="sk-SK"/>
              </w:rPr>
            </w:pPr>
            <w:r w:rsidRPr="009D3A23">
              <w:rPr>
                <w:lang w:val="sk-SK"/>
              </w:rPr>
              <w:t>Farebné prevedenie lôžka</w:t>
            </w:r>
          </w:p>
        </w:tc>
        <w:tc>
          <w:tcPr>
            <w:tcW w:w="1260" w:type="pct"/>
          </w:tcPr>
          <w:p w14:paraId="3A77E346" w14:textId="77777777" w:rsidR="00AE32CD" w:rsidRPr="009D3A23" w:rsidRDefault="00AE32CD" w:rsidP="00A027CF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  <w:r w:rsidRPr="009D3A23">
              <w:rPr>
                <w:lang w:val="sk-SK"/>
              </w:rPr>
              <w:t xml:space="preserve">základná biela alebo sivá farba </w:t>
            </w:r>
          </w:p>
        </w:tc>
        <w:tc>
          <w:tcPr>
            <w:tcW w:w="1833" w:type="pct"/>
          </w:tcPr>
          <w:p w14:paraId="2456C548" w14:textId="77777777" w:rsidR="00AE32CD" w:rsidRPr="009D3A23" w:rsidRDefault="00AE32CD" w:rsidP="00A027CF">
            <w:pPr>
              <w:pStyle w:val="Odsekzoznamu"/>
              <w:widowControl w:val="0"/>
              <w:ind w:left="-86" w:right="-113"/>
              <w:contextualSpacing/>
              <w:jc w:val="center"/>
              <w:rPr>
                <w:lang w:val="sk-SK"/>
              </w:rPr>
            </w:pPr>
          </w:p>
        </w:tc>
      </w:tr>
      <w:tr w:rsidR="00AE32CD" w:rsidRPr="009D3A23" w14:paraId="7FEB83C0" w14:textId="77777777" w:rsidTr="00A027CF">
        <w:trPr>
          <w:cantSplit/>
          <w:trHeight w:val="332"/>
        </w:trPr>
        <w:tc>
          <w:tcPr>
            <w:tcW w:w="3167" w:type="pct"/>
            <w:gridSpan w:val="2"/>
            <w:shd w:val="clear" w:color="auto" w:fill="BFBFBF" w:themeFill="background1" w:themeFillShade="BF"/>
          </w:tcPr>
          <w:p w14:paraId="01BECF2D" w14:textId="77777777" w:rsidR="00AE32CD" w:rsidRPr="00AE32CD" w:rsidRDefault="00AE32CD" w:rsidP="00A027CF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k-SK"/>
              </w:rPr>
            </w:pPr>
            <w:r w:rsidRPr="00AE32C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k-SK"/>
              </w:rPr>
              <w:t>II. Doplnková výbava nemocničného lôžka</w:t>
            </w:r>
          </w:p>
        </w:tc>
        <w:tc>
          <w:tcPr>
            <w:tcW w:w="1833" w:type="pct"/>
            <w:shd w:val="clear" w:color="auto" w:fill="BFBFBF" w:themeFill="background1" w:themeFillShade="BF"/>
          </w:tcPr>
          <w:p w14:paraId="101E929E" w14:textId="77777777" w:rsidR="00AE32CD" w:rsidRPr="009D3A23" w:rsidRDefault="00AE32CD" w:rsidP="00A027CF">
            <w:pPr>
              <w:rPr>
                <w:b/>
                <w:i/>
                <w:iCs/>
                <w:lang w:val="sk-SK"/>
              </w:rPr>
            </w:pPr>
          </w:p>
        </w:tc>
      </w:tr>
      <w:tr w:rsidR="00AE32CD" w:rsidRPr="009D3A23" w14:paraId="0EE89639" w14:textId="77777777" w:rsidTr="00A027CF">
        <w:trPr>
          <w:cantSplit/>
          <w:trHeight w:val="211"/>
        </w:trPr>
        <w:tc>
          <w:tcPr>
            <w:tcW w:w="1907" w:type="pct"/>
            <w:shd w:val="clear" w:color="auto" w:fill="auto"/>
          </w:tcPr>
          <w:p w14:paraId="092A511E" w14:textId="77777777" w:rsidR="00AE32CD" w:rsidRPr="009D3A23" w:rsidRDefault="00AE32CD" w:rsidP="00AE32CD">
            <w:pPr>
              <w:pStyle w:val="Odsekzoznamu"/>
              <w:widowControl w:val="0"/>
              <w:numPr>
                <w:ilvl w:val="0"/>
                <w:numId w:val="2"/>
              </w:numPr>
              <w:contextualSpacing/>
              <w:rPr>
                <w:lang w:val="sk-SK"/>
              </w:rPr>
            </w:pPr>
            <w:r w:rsidRPr="009D3A23">
              <w:rPr>
                <w:lang w:val="sk-SK"/>
              </w:rPr>
              <w:lastRenderedPageBreak/>
              <w:t>Infúzny stojan</w:t>
            </w:r>
          </w:p>
        </w:tc>
        <w:tc>
          <w:tcPr>
            <w:tcW w:w="1260" w:type="pct"/>
          </w:tcPr>
          <w:p w14:paraId="3776A2D2" w14:textId="77777777" w:rsidR="00AE32CD" w:rsidRPr="009D3A23" w:rsidRDefault="00AE32CD" w:rsidP="00A027CF">
            <w:pPr>
              <w:pStyle w:val="Odsekzoznamu"/>
              <w:widowControl w:val="0"/>
              <w:ind w:left="-102"/>
              <w:contextualSpacing/>
              <w:jc w:val="center"/>
              <w:rPr>
                <w:lang w:val="sk-SK"/>
              </w:rPr>
            </w:pPr>
            <w:r w:rsidRPr="009D3A23">
              <w:rPr>
                <w:lang w:val="sk-SK"/>
              </w:rPr>
              <w:t>áno</w:t>
            </w:r>
          </w:p>
        </w:tc>
        <w:tc>
          <w:tcPr>
            <w:tcW w:w="1833" w:type="pct"/>
          </w:tcPr>
          <w:p w14:paraId="5D513199" w14:textId="77777777" w:rsidR="00AE32CD" w:rsidRPr="009D3A23" w:rsidRDefault="00AE32CD" w:rsidP="00A027CF">
            <w:pPr>
              <w:widowControl w:val="0"/>
              <w:contextualSpacing/>
              <w:rPr>
                <w:lang w:val="sk-SK"/>
              </w:rPr>
            </w:pPr>
          </w:p>
        </w:tc>
      </w:tr>
      <w:tr w:rsidR="00AE32CD" w:rsidRPr="009D3A23" w14:paraId="08D80694" w14:textId="77777777" w:rsidTr="00A027CF">
        <w:trPr>
          <w:cantSplit/>
          <w:trHeight w:val="296"/>
        </w:trPr>
        <w:tc>
          <w:tcPr>
            <w:tcW w:w="3167" w:type="pct"/>
            <w:gridSpan w:val="2"/>
            <w:shd w:val="clear" w:color="auto" w:fill="BFBFBF" w:themeFill="background1" w:themeFillShade="BF"/>
          </w:tcPr>
          <w:p w14:paraId="0BD7C1CE" w14:textId="77777777" w:rsidR="00AE32CD" w:rsidRPr="00AE32CD" w:rsidRDefault="00AE32CD" w:rsidP="00A027CF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k-SK"/>
              </w:rPr>
            </w:pPr>
            <w:r w:rsidRPr="00AE32C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k-SK"/>
              </w:rPr>
              <w:t xml:space="preserve">                                                                 III. Matrace</w:t>
            </w:r>
          </w:p>
        </w:tc>
        <w:tc>
          <w:tcPr>
            <w:tcW w:w="1833" w:type="pct"/>
            <w:shd w:val="clear" w:color="auto" w:fill="BFBFBF" w:themeFill="background1" w:themeFillShade="BF"/>
          </w:tcPr>
          <w:p w14:paraId="6F32BF0B" w14:textId="77777777" w:rsidR="00AE32CD" w:rsidRPr="009D3A23" w:rsidRDefault="00AE32CD" w:rsidP="00A027CF">
            <w:pPr>
              <w:widowControl w:val="0"/>
              <w:contextualSpacing/>
              <w:rPr>
                <w:b/>
                <w:i/>
                <w:iCs/>
                <w:lang w:val="sk-SK"/>
              </w:rPr>
            </w:pPr>
          </w:p>
        </w:tc>
      </w:tr>
      <w:tr w:rsidR="00AE32CD" w:rsidRPr="009D3A23" w14:paraId="6449E46B" w14:textId="77777777" w:rsidTr="00A027CF">
        <w:trPr>
          <w:cantSplit/>
          <w:trHeight w:val="407"/>
        </w:trPr>
        <w:tc>
          <w:tcPr>
            <w:tcW w:w="1907" w:type="pct"/>
            <w:shd w:val="clear" w:color="auto" w:fill="DDD9C3" w:themeFill="background2" w:themeFillShade="E6"/>
          </w:tcPr>
          <w:p w14:paraId="62811FB9" w14:textId="77777777" w:rsidR="00AE32CD" w:rsidRPr="009D3A23" w:rsidRDefault="00AE32CD" w:rsidP="00A027CF">
            <w:pPr>
              <w:pStyle w:val="Odsekzoznamu"/>
              <w:widowControl w:val="0"/>
              <w:ind w:left="360"/>
              <w:contextualSpacing/>
              <w:rPr>
                <w:b/>
                <w:bCs/>
                <w:i/>
                <w:iCs/>
                <w:lang w:val="sk-SK"/>
              </w:rPr>
            </w:pPr>
            <w:r w:rsidRPr="009D3A23">
              <w:rPr>
                <w:b/>
                <w:bCs/>
                <w:i/>
                <w:iCs/>
                <w:lang w:val="sk-SK"/>
              </w:rPr>
              <w:t>Typ matraca I.</w:t>
            </w:r>
          </w:p>
        </w:tc>
        <w:tc>
          <w:tcPr>
            <w:tcW w:w="1260" w:type="pct"/>
            <w:shd w:val="clear" w:color="auto" w:fill="DDD9C3" w:themeFill="background2" w:themeFillShade="E6"/>
          </w:tcPr>
          <w:p w14:paraId="0EAAF2BF" w14:textId="77777777" w:rsidR="00AE32CD" w:rsidRPr="009D3A23" w:rsidRDefault="00AE32CD" w:rsidP="00A027CF">
            <w:pPr>
              <w:pStyle w:val="Odsekzoznamu"/>
              <w:widowControl w:val="0"/>
              <w:ind w:left="-102"/>
              <w:contextualSpacing/>
              <w:jc w:val="center"/>
              <w:rPr>
                <w:b/>
                <w:bCs/>
                <w:i/>
                <w:iCs/>
                <w:lang w:val="sk-SK"/>
              </w:rPr>
            </w:pPr>
            <w:r w:rsidRPr="009D3A23">
              <w:rPr>
                <w:b/>
                <w:bCs/>
                <w:i/>
                <w:iCs/>
                <w:lang w:val="sk-SK"/>
              </w:rPr>
              <w:t xml:space="preserve">detský pasívny </w:t>
            </w:r>
            <w:proofErr w:type="spellStart"/>
            <w:r w:rsidRPr="009D3A23">
              <w:rPr>
                <w:b/>
                <w:bCs/>
                <w:i/>
                <w:iCs/>
                <w:lang w:val="sk-SK"/>
              </w:rPr>
              <w:t>antidekubitný</w:t>
            </w:r>
            <w:proofErr w:type="spellEnd"/>
            <w:r w:rsidRPr="009D3A23">
              <w:rPr>
                <w:b/>
                <w:bCs/>
                <w:i/>
                <w:iCs/>
                <w:lang w:val="sk-SK"/>
              </w:rPr>
              <w:t xml:space="preserve"> matrac</w:t>
            </w:r>
          </w:p>
        </w:tc>
        <w:tc>
          <w:tcPr>
            <w:tcW w:w="1833" w:type="pct"/>
            <w:shd w:val="clear" w:color="auto" w:fill="DDD9C3" w:themeFill="background2" w:themeFillShade="E6"/>
          </w:tcPr>
          <w:p w14:paraId="4F2F4A80" w14:textId="77777777" w:rsidR="00AE32CD" w:rsidRPr="009D3A23" w:rsidRDefault="00AE32CD" w:rsidP="00A027CF">
            <w:pPr>
              <w:pStyle w:val="Odsekzoznamu"/>
              <w:widowControl w:val="0"/>
              <w:ind w:left="-102"/>
              <w:contextualSpacing/>
              <w:jc w:val="center"/>
              <w:rPr>
                <w:b/>
                <w:bCs/>
                <w:i/>
                <w:iCs/>
                <w:lang w:val="sk-SK"/>
              </w:rPr>
            </w:pPr>
          </w:p>
        </w:tc>
      </w:tr>
      <w:tr w:rsidR="00AE32CD" w:rsidRPr="009D3A23" w14:paraId="50B34194" w14:textId="77777777" w:rsidTr="00A027CF">
        <w:trPr>
          <w:cantSplit/>
          <w:trHeight w:val="585"/>
        </w:trPr>
        <w:tc>
          <w:tcPr>
            <w:tcW w:w="1907" w:type="pct"/>
            <w:shd w:val="clear" w:color="auto" w:fill="auto"/>
          </w:tcPr>
          <w:p w14:paraId="01CCC780" w14:textId="77777777" w:rsidR="00AE32CD" w:rsidRPr="009D3A23" w:rsidRDefault="00AE32CD" w:rsidP="00AE32CD">
            <w:pPr>
              <w:pStyle w:val="Odsekzoznamu"/>
              <w:widowControl w:val="0"/>
              <w:numPr>
                <w:ilvl w:val="0"/>
                <w:numId w:val="2"/>
              </w:numPr>
              <w:contextualSpacing/>
              <w:rPr>
                <w:lang w:val="sk-SK"/>
              </w:rPr>
            </w:pPr>
            <w:r w:rsidRPr="009D3A23">
              <w:rPr>
                <w:lang w:val="sk-SK"/>
              </w:rPr>
              <w:t xml:space="preserve">Rozmery matraca </w:t>
            </w:r>
          </w:p>
        </w:tc>
        <w:tc>
          <w:tcPr>
            <w:tcW w:w="1260" w:type="pct"/>
          </w:tcPr>
          <w:p w14:paraId="280E18D2" w14:textId="77777777" w:rsidR="00AE32CD" w:rsidRPr="009D3A23" w:rsidRDefault="00AE32CD" w:rsidP="00A027CF">
            <w:pPr>
              <w:pStyle w:val="Odsekzoznamu"/>
              <w:widowControl w:val="0"/>
              <w:ind w:left="-102"/>
              <w:contextualSpacing/>
              <w:jc w:val="center"/>
              <w:rPr>
                <w:lang w:val="sk-SK"/>
              </w:rPr>
            </w:pPr>
            <w:r w:rsidRPr="009D3A23">
              <w:rPr>
                <w:lang w:val="sk-SK"/>
              </w:rPr>
              <w:t>rozmery zodpovedajú rozmerom ložnej plochy ponúkaného lôžka</w:t>
            </w:r>
          </w:p>
        </w:tc>
        <w:tc>
          <w:tcPr>
            <w:tcW w:w="1833" w:type="pct"/>
          </w:tcPr>
          <w:p w14:paraId="3FDB0749" w14:textId="77777777" w:rsidR="00AE32CD" w:rsidRPr="009D3A23" w:rsidRDefault="00AE32CD" w:rsidP="00A027CF">
            <w:pPr>
              <w:pStyle w:val="Odsekzoznamu"/>
              <w:widowControl w:val="0"/>
              <w:ind w:left="-102"/>
              <w:contextualSpacing/>
              <w:jc w:val="center"/>
              <w:rPr>
                <w:lang w:val="sk-SK"/>
              </w:rPr>
            </w:pPr>
          </w:p>
        </w:tc>
      </w:tr>
      <w:tr w:rsidR="00AE32CD" w:rsidRPr="009D3A23" w14:paraId="4DB6E964" w14:textId="77777777" w:rsidTr="00A027CF">
        <w:trPr>
          <w:cantSplit/>
          <w:trHeight w:val="211"/>
        </w:trPr>
        <w:tc>
          <w:tcPr>
            <w:tcW w:w="1907" w:type="pct"/>
            <w:shd w:val="clear" w:color="auto" w:fill="auto"/>
          </w:tcPr>
          <w:p w14:paraId="07E79E3D" w14:textId="77777777" w:rsidR="00AE32CD" w:rsidRPr="009D3A23" w:rsidRDefault="00AE32CD" w:rsidP="00AE32CD">
            <w:pPr>
              <w:pStyle w:val="Odsekzoznamu"/>
              <w:widowControl w:val="0"/>
              <w:numPr>
                <w:ilvl w:val="0"/>
                <w:numId w:val="2"/>
              </w:numPr>
              <w:contextualSpacing/>
              <w:rPr>
                <w:lang w:val="sk-SK"/>
              </w:rPr>
            </w:pPr>
            <w:r w:rsidRPr="009D3A23">
              <w:rPr>
                <w:lang w:val="sk-SK"/>
              </w:rPr>
              <w:t>Vonkajšie rozmery: Výška matraca</w:t>
            </w:r>
          </w:p>
        </w:tc>
        <w:tc>
          <w:tcPr>
            <w:tcW w:w="1260" w:type="pct"/>
          </w:tcPr>
          <w:p w14:paraId="5BAE4AF9" w14:textId="77777777" w:rsidR="00AE32CD" w:rsidRPr="009D3A23" w:rsidRDefault="00AE32CD" w:rsidP="00A027CF">
            <w:pPr>
              <w:pStyle w:val="Odsekzoznamu"/>
              <w:widowControl w:val="0"/>
              <w:ind w:left="-102"/>
              <w:contextualSpacing/>
              <w:jc w:val="center"/>
              <w:rPr>
                <w:lang w:val="sk-SK"/>
              </w:rPr>
            </w:pPr>
            <w:r w:rsidRPr="009D3A23">
              <w:rPr>
                <w:lang w:val="sk-SK"/>
              </w:rPr>
              <w:t>min. 10 cm</w:t>
            </w:r>
          </w:p>
        </w:tc>
        <w:tc>
          <w:tcPr>
            <w:tcW w:w="1833" w:type="pct"/>
          </w:tcPr>
          <w:p w14:paraId="487F10DE" w14:textId="77777777" w:rsidR="00AE32CD" w:rsidRPr="009D3A23" w:rsidRDefault="00AE32CD" w:rsidP="00A027CF">
            <w:pPr>
              <w:pStyle w:val="Odsekzoznamu"/>
              <w:widowControl w:val="0"/>
              <w:ind w:left="-102"/>
              <w:contextualSpacing/>
              <w:jc w:val="center"/>
              <w:rPr>
                <w:lang w:val="sk-SK"/>
              </w:rPr>
            </w:pPr>
          </w:p>
        </w:tc>
      </w:tr>
      <w:tr w:rsidR="00AE32CD" w:rsidRPr="009D3A23" w14:paraId="300AF89B" w14:textId="77777777" w:rsidTr="00A027CF">
        <w:trPr>
          <w:cantSplit/>
          <w:trHeight w:val="193"/>
        </w:trPr>
        <w:tc>
          <w:tcPr>
            <w:tcW w:w="1907" w:type="pct"/>
            <w:shd w:val="clear" w:color="auto" w:fill="auto"/>
          </w:tcPr>
          <w:p w14:paraId="7D248BDF" w14:textId="77777777" w:rsidR="00AE32CD" w:rsidRPr="009D3A23" w:rsidRDefault="00AE32CD" w:rsidP="00AE32CD">
            <w:pPr>
              <w:pStyle w:val="Odsekzoznamu"/>
              <w:widowControl w:val="0"/>
              <w:numPr>
                <w:ilvl w:val="0"/>
                <w:numId w:val="2"/>
              </w:numPr>
              <w:contextualSpacing/>
              <w:rPr>
                <w:lang w:val="sk-SK"/>
              </w:rPr>
            </w:pPr>
            <w:r w:rsidRPr="009D3A23">
              <w:rPr>
                <w:lang w:val="sk-SK"/>
              </w:rPr>
              <w:t>Hustota peny (spodnej, strednej a vrchnej časti peny)</w:t>
            </w:r>
          </w:p>
        </w:tc>
        <w:tc>
          <w:tcPr>
            <w:tcW w:w="1260" w:type="pct"/>
          </w:tcPr>
          <w:p w14:paraId="7E16F573" w14:textId="77777777" w:rsidR="00AE32CD" w:rsidRPr="009D3A23" w:rsidRDefault="00AE32CD" w:rsidP="00A027CF">
            <w:pPr>
              <w:pStyle w:val="Odsekzoznamu"/>
              <w:widowControl w:val="0"/>
              <w:ind w:left="-102"/>
              <w:contextualSpacing/>
              <w:jc w:val="center"/>
              <w:rPr>
                <w:lang w:val="sk-SK"/>
              </w:rPr>
            </w:pPr>
            <w:r w:rsidRPr="009D3A23">
              <w:rPr>
                <w:lang w:val="sk-SK"/>
              </w:rPr>
              <w:t>min. 30 kg/m3</w:t>
            </w:r>
          </w:p>
        </w:tc>
        <w:tc>
          <w:tcPr>
            <w:tcW w:w="1833" w:type="pct"/>
          </w:tcPr>
          <w:p w14:paraId="51D33E54" w14:textId="77777777" w:rsidR="00AE32CD" w:rsidRPr="009D3A23" w:rsidRDefault="00AE32CD" w:rsidP="00A027CF">
            <w:pPr>
              <w:pStyle w:val="Odsekzoznamu"/>
              <w:widowControl w:val="0"/>
              <w:ind w:left="-102"/>
              <w:contextualSpacing/>
              <w:jc w:val="center"/>
              <w:rPr>
                <w:lang w:val="sk-SK"/>
              </w:rPr>
            </w:pPr>
          </w:p>
        </w:tc>
      </w:tr>
      <w:tr w:rsidR="00AE32CD" w:rsidRPr="009D3A23" w14:paraId="0A1F4910" w14:textId="77777777" w:rsidTr="00A027CF">
        <w:trPr>
          <w:cantSplit/>
          <w:trHeight w:val="407"/>
        </w:trPr>
        <w:tc>
          <w:tcPr>
            <w:tcW w:w="1907" w:type="pct"/>
            <w:shd w:val="clear" w:color="auto" w:fill="auto"/>
          </w:tcPr>
          <w:p w14:paraId="2FF00EDA" w14:textId="77777777" w:rsidR="00AE32CD" w:rsidRPr="009D3A23" w:rsidRDefault="00AE32CD" w:rsidP="00AE32CD">
            <w:pPr>
              <w:pStyle w:val="Odsekzoznamu"/>
              <w:widowControl w:val="0"/>
              <w:numPr>
                <w:ilvl w:val="0"/>
                <w:numId w:val="2"/>
              </w:numPr>
              <w:contextualSpacing/>
              <w:rPr>
                <w:lang w:val="sk-SK"/>
              </w:rPr>
            </w:pPr>
            <w:r w:rsidRPr="009D3A23">
              <w:rPr>
                <w:lang w:val="sk-SK"/>
              </w:rPr>
              <w:t xml:space="preserve">Stupeň </w:t>
            </w:r>
            <w:proofErr w:type="spellStart"/>
            <w:r w:rsidRPr="009D3A23">
              <w:rPr>
                <w:lang w:val="sk-SK"/>
              </w:rPr>
              <w:t>antidekubitného</w:t>
            </w:r>
            <w:proofErr w:type="spellEnd"/>
            <w:r w:rsidRPr="009D3A23">
              <w:rPr>
                <w:lang w:val="sk-SK"/>
              </w:rPr>
              <w:t xml:space="preserve"> charakteru matraca - stupnica </w:t>
            </w:r>
            <w:proofErr w:type="spellStart"/>
            <w:r w:rsidRPr="009D3A23">
              <w:rPr>
                <w:lang w:val="sk-SK"/>
              </w:rPr>
              <w:t>Norton</w:t>
            </w:r>
            <w:proofErr w:type="spellEnd"/>
          </w:p>
        </w:tc>
        <w:tc>
          <w:tcPr>
            <w:tcW w:w="1260" w:type="pct"/>
          </w:tcPr>
          <w:p w14:paraId="2776920B" w14:textId="77777777" w:rsidR="00AE32CD" w:rsidRPr="009D3A23" w:rsidRDefault="00AE32CD" w:rsidP="00A027CF">
            <w:pPr>
              <w:pStyle w:val="Odsekzoznamu"/>
              <w:widowControl w:val="0"/>
              <w:ind w:left="-102"/>
              <w:contextualSpacing/>
              <w:jc w:val="center"/>
              <w:rPr>
                <w:lang w:val="sk-SK"/>
              </w:rPr>
            </w:pPr>
            <w:r w:rsidRPr="009D3A23">
              <w:rPr>
                <w:lang w:val="sk-SK"/>
              </w:rPr>
              <w:t>riziko vzniku dekubitu min. stupňa II</w:t>
            </w:r>
          </w:p>
        </w:tc>
        <w:tc>
          <w:tcPr>
            <w:tcW w:w="1833" w:type="pct"/>
          </w:tcPr>
          <w:p w14:paraId="0ACD8977" w14:textId="77777777" w:rsidR="00AE32CD" w:rsidRPr="009D3A23" w:rsidRDefault="00AE32CD" w:rsidP="00A027CF">
            <w:pPr>
              <w:pStyle w:val="Odsekzoznamu"/>
              <w:widowControl w:val="0"/>
              <w:ind w:left="-102"/>
              <w:contextualSpacing/>
              <w:jc w:val="center"/>
              <w:rPr>
                <w:lang w:val="sk-SK"/>
              </w:rPr>
            </w:pPr>
          </w:p>
        </w:tc>
      </w:tr>
      <w:tr w:rsidR="00AE32CD" w:rsidRPr="009D3A23" w14:paraId="6A554975" w14:textId="77777777" w:rsidTr="00A027CF">
        <w:trPr>
          <w:cantSplit/>
          <w:trHeight w:val="211"/>
        </w:trPr>
        <w:tc>
          <w:tcPr>
            <w:tcW w:w="1907" w:type="pct"/>
            <w:shd w:val="clear" w:color="auto" w:fill="auto"/>
          </w:tcPr>
          <w:p w14:paraId="6D42B271" w14:textId="77777777" w:rsidR="00AE32CD" w:rsidRPr="009D3A23" w:rsidRDefault="00AE32CD" w:rsidP="00AE32CD">
            <w:pPr>
              <w:pStyle w:val="Odsekzoznamu"/>
              <w:widowControl w:val="0"/>
              <w:numPr>
                <w:ilvl w:val="0"/>
                <w:numId w:val="2"/>
              </w:numPr>
              <w:contextualSpacing/>
              <w:rPr>
                <w:lang w:val="sk-SK"/>
              </w:rPr>
            </w:pPr>
            <w:r w:rsidRPr="009D3A23">
              <w:rPr>
                <w:lang w:val="sk-SK"/>
              </w:rPr>
              <w:t>Nosnosť matraca</w:t>
            </w:r>
          </w:p>
        </w:tc>
        <w:tc>
          <w:tcPr>
            <w:tcW w:w="1260" w:type="pct"/>
          </w:tcPr>
          <w:p w14:paraId="32C48BC4" w14:textId="77777777" w:rsidR="00AE32CD" w:rsidRPr="009D3A23" w:rsidRDefault="00AE32CD" w:rsidP="00A027CF">
            <w:pPr>
              <w:pStyle w:val="Odsekzoznamu"/>
              <w:widowControl w:val="0"/>
              <w:ind w:left="-102"/>
              <w:contextualSpacing/>
              <w:jc w:val="center"/>
              <w:rPr>
                <w:lang w:val="sk-SK"/>
              </w:rPr>
            </w:pPr>
            <w:r w:rsidRPr="009D3A23">
              <w:rPr>
                <w:lang w:val="sk-SK"/>
              </w:rPr>
              <w:t>min. 75 kg</w:t>
            </w:r>
          </w:p>
        </w:tc>
        <w:tc>
          <w:tcPr>
            <w:tcW w:w="1833" w:type="pct"/>
          </w:tcPr>
          <w:p w14:paraId="3932BBA4" w14:textId="77777777" w:rsidR="00AE32CD" w:rsidRPr="009D3A23" w:rsidRDefault="00AE32CD" w:rsidP="00A027CF">
            <w:pPr>
              <w:pStyle w:val="Odsekzoznamu"/>
              <w:widowControl w:val="0"/>
              <w:ind w:left="-102"/>
              <w:contextualSpacing/>
              <w:jc w:val="center"/>
              <w:rPr>
                <w:lang w:val="sk-SK"/>
              </w:rPr>
            </w:pPr>
          </w:p>
        </w:tc>
      </w:tr>
    </w:tbl>
    <w:p w14:paraId="40CDB3E2" w14:textId="77777777" w:rsidR="004E7F47" w:rsidRPr="002C46EF" w:rsidRDefault="004E7F47" w:rsidP="004E7F47">
      <w:pPr>
        <w:rPr>
          <w:rFonts w:ascii="Times New Roman" w:hAnsi="Times New Roman" w:cs="Times New Roman"/>
          <w:sz w:val="24"/>
          <w:szCs w:val="24"/>
        </w:rPr>
      </w:pPr>
    </w:p>
    <w:p w14:paraId="08E01C33" w14:textId="35103FD4" w:rsidR="0002548C" w:rsidRPr="0002548C" w:rsidRDefault="0002548C" w:rsidP="004E7F47">
      <w:pPr>
        <w:tabs>
          <w:tab w:val="left" w:pos="4253"/>
          <w:tab w:val="left" w:pos="6237"/>
        </w:tabs>
        <w:rPr>
          <w:rFonts w:ascii="Times New Roman" w:hAnsi="Times New Roman" w:cs="Times New Roman"/>
          <w:sz w:val="24"/>
          <w:szCs w:val="24"/>
        </w:rPr>
      </w:pPr>
    </w:p>
    <w:sectPr w:rsidR="0002548C" w:rsidRPr="0002548C" w:rsidSect="00BA5551">
      <w:pgSz w:w="11906" w:h="16838"/>
      <w:pgMar w:top="1361" w:right="1276" w:bottom="13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172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B54F05"/>
    <w:multiLevelType w:val="hybridMultilevel"/>
    <w:tmpl w:val="A84E414E"/>
    <w:lvl w:ilvl="0" w:tplc="B3985C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578893">
    <w:abstractNumId w:val="1"/>
  </w:num>
  <w:num w:numId="2" w16cid:durableId="375393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48C"/>
    <w:rsid w:val="00012A1C"/>
    <w:rsid w:val="00012E4B"/>
    <w:rsid w:val="00021D1D"/>
    <w:rsid w:val="0002548C"/>
    <w:rsid w:val="00031D6F"/>
    <w:rsid w:val="00033009"/>
    <w:rsid w:val="000453AC"/>
    <w:rsid w:val="0008118D"/>
    <w:rsid w:val="00085674"/>
    <w:rsid w:val="000A2F70"/>
    <w:rsid w:val="000B0B40"/>
    <w:rsid w:val="000C57C6"/>
    <w:rsid w:val="000F66C4"/>
    <w:rsid w:val="00125A15"/>
    <w:rsid w:val="00204481"/>
    <w:rsid w:val="002101E1"/>
    <w:rsid w:val="003145BA"/>
    <w:rsid w:val="003333A2"/>
    <w:rsid w:val="0036579A"/>
    <w:rsid w:val="003C4BB9"/>
    <w:rsid w:val="003F2767"/>
    <w:rsid w:val="00403BE4"/>
    <w:rsid w:val="004264B1"/>
    <w:rsid w:val="004D0BC6"/>
    <w:rsid w:val="004E7F47"/>
    <w:rsid w:val="00501497"/>
    <w:rsid w:val="00527538"/>
    <w:rsid w:val="0053466F"/>
    <w:rsid w:val="00592C82"/>
    <w:rsid w:val="005A42CF"/>
    <w:rsid w:val="005F7165"/>
    <w:rsid w:val="006438AE"/>
    <w:rsid w:val="00656EB6"/>
    <w:rsid w:val="006C7BF7"/>
    <w:rsid w:val="006D7635"/>
    <w:rsid w:val="006F0C93"/>
    <w:rsid w:val="007002FC"/>
    <w:rsid w:val="007241C0"/>
    <w:rsid w:val="00727D50"/>
    <w:rsid w:val="007504BC"/>
    <w:rsid w:val="007B02B3"/>
    <w:rsid w:val="007E3B63"/>
    <w:rsid w:val="0084205C"/>
    <w:rsid w:val="00870704"/>
    <w:rsid w:val="00883AD6"/>
    <w:rsid w:val="00907990"/>
    <w:rsid w:val="00913C83"/>
    <w:rsid w:val="00926BAD"/>
    <w:rsid w:val="0094426C"/>
    <w:rsid w:val="00947560"/>
    <w:rsid w:val="00954AAA"/>
    <w:rsid w:val="009830E3"/>
    <w:rsid w:val="00A73D84"/>
    <w:rsid w:val="00A94D91"/>
    <w:rsid w:val="00AB5328"/>
    <w:rsid w:val="00AC2643"/>
    <w:rsid w:val="00AE32CD"/>
    <w:rsid w:val="00B02425"/>
    <w:rsid w:val="00B149B7"/>
    <w:rsid w:val="00B47303"/>
    <w:rsid w:val="00B570ED"/>
    <w:rsid w:val="00B916DD"/>
    <w:rsid w:val="00BA7C95"/>
    <w:rsid w:val="00BF0DE0"/>
    <w:rsid w:val="00C568C8"/>
    <w:rsid w:val="00C7317E"/>
    <w:rsid w:val="00CF380D"/>
    <w:rsid w:val="00D87B68"/>
    <w:rsid w:val="00DA2CBA"/>
    <w:rsid w:val="00DA6F23"/>
    <w:rsid w:val="00E2624E"/>
    <w:rsid w:val="00E31B42"/>
    <w:rsid w:val="00FC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201C1"/>
  <w15:docId w15:val="{965EFD91-9AD1-4224-A534-73EB05FF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2548C"/>
    <w:pPr>
      <w:spacing w:after="0" w:line="240" w:lineRule="auto"/>
    </w:pPr>
    <w:rPr>
      <w:rFonts w:ascii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02548C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rsid w:val="0002548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aliases w:val="body,ODRAZKY PRVA UROVEN,Bullet Number,lp1,lp11,List Paragraph11,Bullet 1,Use Case List Paragraph"/>
    <w:basedOn w:val="Normlny"/>
    <w:link w:val="OdsekzoznamuChar"/>
    <w:uiPriority w:val="34"/>
    <w:qFormat/>
    <w:rsid w:val="004E7F47"/>
    <w:pPr>
      <w:ind w:left="7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4E7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"/>
    <w:link w:val="Odsekzoznamu"/>
    <w:uiPriority w:val="34"/>
    <w:qFormat/>
    <w:rsid w:val="004E7F4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6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simona.calikova</dc:creator>
  <cp:lastModifiedBy>Zuzana Midžiaková</cp:lastModifiedBy>
  <cp:revision>48</cp:revision>
  <cp:lastPrinted>2025-01-21T07:33:00Z</cp:lastPrinted>
  <dcterms:created xsi:type="dcterms:W3CDTF">2022-06-28T05:23:00Z</dcterms:created>
  <dcterms:modified xsi:type="dcterms:W3CDTF">2025-07-14T11:28:00Z</dcterms:modified>
</cp:coreProperties>
</file>