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7783E" w14:textId="59924037" w:rsidR="00C25E52" w:rsidRPr="00A6020D" w:rsidRDefault="0041091D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>
        <w:rPr>
          <w:rFonts w:asciiTheme="minorHAnsi" w:hAnsiTheme="minorHAnsi" w:cstheme="minorHAnsi"/>
          <w:b/>
          <w:caps/>
          <w:sz w:val="28"/>
          <w:szCs w:val="28"/>
        </w:rPr>
        <w:t xml:space="preserve">technická špecifikácia predmetu zákazky </w:t>
      </w:r>
    </w:p>
    <w:p w14:paraId="575CBA1D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C25E52" w14:paraId="37DB2B5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B5CD157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2D7B22C" w14:textId="7971823E" w:rsidR="00C25E52" w:rsidRPr="0099493F" w:rsidRDefault="003E2128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E212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Cisterna s aplikátorom</w:t>
            </w:r>
          </w:p>
        </w:tc>
      </w:tr>
      <w:tr w:rsidR="00C25E52" w14:paraId="6A56105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E1A448D" w14:textId="77777777" w:rsidR="00C25E52" w:rsidRPr="003C3DA3" w:rsidRDefault="00C25E52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3058D17C" w14:textId="77777777" w:rsidR="005E25A9" w:rsidRPr="0001517B" w:rsidRDefault="005E25A9" w:rsidP="005E25A9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06CAE">
              <w:rPr>
                <w:rFonts w:asciiTheme="minorHAnsi" w:hAnsiTheme="minorHAnsi" w:cstheme="minorHAnsi"/>
                <w:b/>
                <w:sz w:val="22"/>
                <w:szCs w:val="22"/>
              </w:rPr>
              <w:t>Poľnohospodárske družstvo Dubnica nad Váhom</w:t>
            </w:r>
          </w:p>
          <w:p w14:paraId="5A6959B6" w14:textId="77777777" w:rsidR="005E25A9" w:rsidRPr="00B31EC5" w:rsidRDefault="005E25A9" w:rsidP="005E25A9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Kvášovec 1695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018 41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Dubnica nad Váhom</w:t>
            </w:r>
          </w:p>
          <w:p w14:paraId="18CF78B2" w14:textId="16A388E4" w:rsidR="00C25E52" w:rsidRPr="00F761E5" w:rsidRDefault="005E25A9" w:rsidP="005E25A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1EC5">
              <w:rPr>
                <w:rFonts w:asciiTheme="minorHAnsi" w:hAnsiTheme="minorHAnsi" w:cstheme="minorHAnsi"/>
                <w:sz w:val="22"/>
                <w:szCs w:val="22"/>
              </w:rPr>
              <w:t xml:space="preserve">IČO: </w:t>
            </w:r>
            <w:r w:rsidRPr="00D06CAE">
              <w:rPr>
                <w:rFonts w:asciiTheme="minorHAnsi" w:hAnsiTheme="minorHAnsi" w:cstheme="minorHAnsi"/>
                <w:sz w:val="22"/>
                <w:szCs w:val="22"/>
              </w:rPr>
              <w:t>00 200 069</w:t>
            </w:r>
          </w:p>
        </w:tc>
      </w:tr>
    </w:tbl>
    <w:p w14:paraId="02BDD07C" w14:textId="77777777" w:rsidR="00C25E52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p w14:paraId="46F3CC02" w14:textId="77777777" w:rsidR="00C25E52" w:rsidRPr="004D196D" w:rsidRDefault="00C25E52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C25E52" w:rsidRPr="00B704C5" w14:paraId="55354CA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1E653F4" w14:textId="77777777" w:rsidR="00C25E52" w:rsidRDefault="00C25E52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4C2F7F59" w14:textId="77777777" w:rsidR="00C25E52" w:rsidRPr="003C3DA3" w:rsidRDefault="00C25E52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C25E52" w:rsidRPr="00B704C5" w14:paraId="2786F9F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CA7BE8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B0059F0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4A033A83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307843" w14:textId="77777777" w:rsidR="00C25E52" w:rsidRPr="003C3DA3" w:rsidRDefault="00C25E52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E825BA9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5E52" w:rsidRPr="00B704C5" w14:paraId="2DB47F4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8E88CD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C6F87AC" w14:textId="77777777" w:rsidR="00C25E52" w:rsidRPr="00CD66D8" w:rsidRDefault="00C25E5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C25E52" w:rsidRPr="00B704C5" w14:paraId="66AE34F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0832CDF" w14:textId="77777777" w:rsidR="00C25E52" w:rsidRPr="003C3DA3" w:rsidRDefault="00C25E52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35D2055" w14:textId="77777777" w:rsidR="00C25E52" w:rsidRPr="00CD66D8" w:rsidRDefault="00C25E52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25E52" w:rsidRPr="00B704C5" w14:paraId="483621C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433F0F4" w14:textId="77777777" w:rsidR="00C25E52" w:rsidRPr="003C3DA3" w:rsidRDefault="00C25E5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7AFA413" w14:textId="77777777" w:rsidR="00C25E52" w:rsidRPr="00CD66D8" w:rsidRDefault="00C25E52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C70DB24" w14:textId="77777777" w:rsidR="005E25A9" w:rsidRPr="00A6020D" w:rsidRDefault="005E25A9" w:rsidP="005E25A9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5E25A9" w:rsidRPr="00B704C5" w14:paraId="51FBFA48" w14:textId="77777777" w:rsidTr="00100343">
        <w:trPr>
          <w:trHeight w:val="616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3D26A" w14:textId="77777777" w:rsidR="005E25A9" w:rsidRPr="00B704C5" w:rsidRDefault="005E25A9" w:rsidP="00100343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5E25A9" w:rsidRPr="0011272A" w14:paraId="6483A55B" w14:textId="77777777" w:rsidTr="00100343">
        <w:trPr>
          <w:trHeight w:val="511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BD8AD3" w14:textId="77777777" w:rsidR="005E25A9" w:rsidRPr="0011272A" w:rsidRDefault="005E25A9" w:rsidP="00100343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Pr="00A91FD1">
              <w:rPr>
                <w:rFonts w:asciiTheme="minorHAnsi" w:hAnsiTheme="minorHAnsi" w:cstheme="minorHAnsi"/>
                <w:b/>
                <w:iCs/>
                <w:noProof/>
                <w:szCs w:val="24"/>
              </w:rPr>
              <w:t>Cisterna s aplikátorom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5E25A9" w:rsidRPr="00B704C5" w14:paraId="39851D77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6B72B2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D9F4" w14:textId="77777777" w:rsidR="005E25A9" w:rsidRPr="00B704C5" w:rsidRDefault="005E25A9" w:rsidP="0010034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5E25A9" w:rsidRPr="00D2613D" w14:paraId="4C6A54F2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C81E12" w14:textId="77777777" w:rsidR="005E25A9" w:rsidRPr="00EE2A43" w:rsidRDefault="005E25A9" w:rsidP="0010034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66917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 w:rsidRPr="00E315B2">
              <w:rPr>
                <w:rFonts w:ascii="Calibri" w:hAnsi="Calibri"/>
                <w:color w:val="000000"/>
                <w:sz w:val="22"/>
              </w:rPr>
              <w:t>nádrž min. objem 14000 litrov</w:t>
            </w:r>
          </w:p>
        </w:tc>
      </w:tr>
      <w:tr w:rsidR="005E25A9" w:rsidRPr="00D2613D" w14:paraId="45846522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9AD98" w14:textId="77777777" w:rsidR="005E25A9" w:rsidRPr="00EE2A43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56659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sklolaminátová nádrž</w:t>
            </w:r>
          </w:p>
        </w:tc>
      </w:tr>
      <w:tr w:rsidR="005E25A9" w:rsidRPr="00D2613D" w14:paraId="71E225CA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8AC7C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DD070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zabudovaný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savoznak</w:t>
            </w:r>
            <w:proofErr w:type="spellEnd"/>
          </w:p>
        </w:tc>
      </w:tr>
      <w:tr w:rsidR="005E25A9" w:rsidRPr="00D2613D" w14:paraId="4E1D4A12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D0A3B5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0AD4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horný plniaci otvor </w:t>
            </w:r>
          </w:p>
        </w:tc>
      </w:tr>
      <w:tr w:rsidR="005E25A9" w:rsidRPr="00D2613D" w14:paraId="059620D2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AF7353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8085F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náprava s nezávislými vahadlami</w:t>
            </w:r>
          </w:p>
        </w:tc>
      </w:tr>
      <w:tr w:rsidR="005E25A9" w:rsidRPr="00D2613D" w14:paraId="6A1FA0B4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75D8E0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F93F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riadená zadná náprava </w:t>
            </w:r>
          </w:p>
        </w:tc>
      </w:tr>
      <w:tr w:rsidR="005E25A9" w:rsidRPr="00D2613D" w14:paraId="1F79964A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6509C8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5292D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min. prepravná rýchlosť 40km/h</w:t>
            </w:r>
          </w:p>
        </w:tc>
      </w:tr>
      <w:tr w:rsidR="005E25A9" w:rsidRPr="00D2613D" w14:paraId="7953F53E" w14:textId="77777777" w:rsidTr="00100343">
        <w:trPr>
          <w:trHeight w:val="511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8760F0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98AC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kolesá rozmeru min. 650/60R30,5 </w:t>
            </w:r>
          </w:p>
        </w:tc>
      </w:tr>
      <w:tr w:rsidR="005E25A9" w:rsidRPr="00D2613D" w14:paraId="5F4B3B7D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447E8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56D6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spodný záves plynule výškovo prestaviteľný, guľa K80, 3t</w:t>
            </w:r>
          </w:p>
        </w:tc>
      </w:tr>
      <w:tr w:rsidR="005E25A9" w:rsidRPr="00D2613D" w14:paraId="412F53F9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0BE4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30FBC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oporná hydraulická noha</w:t>
            </w:r>
          </w:p>
        </w:tc>
      </w:tr>
      <w:tr w:rsidR="005E25A9" w:rsidRPr="00D2613D" w14:paraId="4ABB8CB6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54588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5695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podjazdná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ochrana na cisterne vzadu</w:t>
            </w:r>
          </w:p>
        </w:tc>
      </w:tr>
      <w:tr w:rsidR="005E25A9" w:rsidRPr="00D2613D" w14:paraId="76DD000D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0241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2CD1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čerpadlo s výkonnosťou min. 4000 l/min.</w:t>
            </w:r>
          </w:p>
        </w:tc>
      </w:tr>
      <w:tr w:rsidR="005E25A9" w:rsidRPr="00D2613D" w14:paraId="121E16F7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7E06C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3FB7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uhlová prevodovka s prevodovým pomerom 1,88:1</w:t>
            </w:r>
          </w:p>
        </w:tc>
      </w:tr>
      <w:tr w:rsidR="005E25A9" w:rsidRPr="00D2613D" w14:paraId="7F995885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3C026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310C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centrálne mazanie čerpadla</w:t>
            </w:r>
          </w:p>
        </w:tc>
      </w:tr>
      <w:tr w:rsidR="005E25A9" w:rsidRPr="00D2613D" w14:paraId="771B8B26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5EB3D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E65FD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rezačka vláknitých častí hnojovice so separáciou cudzích telies umiestnená pred vstupom do čerpadla</w:t>
            </w:r>
          </w:p>
        </w:tc>
      </w:tr>
      <w:tr w:rsidR="005E25A9" w:rsidRPr="00D2613D" w14:paraId="31510FED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634C0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A502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rýchlospojky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na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savicu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150mm</w:t>
            </w:r>
          </w:p>
        </w:tc>
      </w:tr>
      <w:tr w:rsidR="005E25A9" w:rsidRPr="00D2613D" w14:paraId="0F4704C1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B48B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6E9DF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kardanový hriadeľ homokinetický so strižnou spojkou</w:t>
            </w:r>
          </w:p>
        </w:tc>
      </w:tr>
      <w:tr w:rsidR="005E25A9" w:rsidRPr="00D2613D" w14:paraId="1FF495A7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E1371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C99CA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blatníky plastové s držiakmi na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savice</w:t>
            </w:r>
            <w:proofErr w:type="spellEnd"/>
          </w:p>
        </w:tc>
      </w:tr>
      <w:tr w:rsidR="005E25A9" w:rsidRPr="00D2613D" w14:paraId="181C75FD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DF526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5F3C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Style w:val="Zkladntext2MicrosoftSansSerif105pt"/>
                <w:rFonts w:asciiTheme="minorHAnsi" w:hAnsiTheme="minorHAns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</w:rPr>
              <w:t>rozmetacia</w:t>
            </w:r>
            <w:proofErr w:type="spellEnd"/>
            <w:r>
              <w:rPr>
                <w:rFonts w:ascii="Calibri" w:hAnsi="Calibri"/>
                <w:color w:val="000000"/>
                <w:sz w:val="22"/>
              </w:rPr>
              <w:t xml:space="preserve"> doska s pracovným záberom min. 15m</w:t>
            </w:r>
          </w:p>
        </w:tc>
      </w:tr>
      <w:tr w:rsidR="005E25A9" w:rsidRPr="00D2613D" w14:paraId="01B1B2CC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721B0" w14:textId="77777777" w:rsidR="005E25A9" w:rsidRDefault="005E25A9" w:rsidP="00100343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07F2" w14:textId="77777777" w:rsidR="005E25A9" w:rsidRPr="004C7BA5" w:rsidRDefault="005E25A9" w:rsidP="00100343">
            <w:pPr>
              <w:pStyle w:val="Zkladntext20"/>
              <w:shd w:val="clear" w:color="auto" w:fill="auto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pätkový aplikátor s pracovným záberom min. 12m</w:t>
            </w:r>
          </w:p>
        </w:tc>
      </w:tr>
      <w:tr w:rsidR="005E25A9" w:rsidRPr="00D2613D" w14:paraId="0781618C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4F475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F6C3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min. dva rozdeľovače na ramenách so separáciou cudzích telies </w:t>
            </w:r>
          </w:p>
        </w:tc>
      </w:tr>
      <w:tr w:rsidR="005E25A9" w:rsidRPr="00D2613D" w14:paraId="08EF160B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7EF03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ED94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min. priemer hadíc 40mm</w:t>
            </w:r>
          </w:p>
        </w:tc>
      </w:tr>
      <w:tr w:rsidR="005E25A9" w:rsidRPr="00D2613D" w14:paraId="270ACA0A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5E37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442FE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color w:val="000000"/>
              </w:rPr>
              <w:t>m</w:t>
            </w:r>
            <w:r w:rsidRPr="00956BEC">
              <w:rPr>
                <w:color w:val="000000"/>
              </w:rPr>
              <w:t xml:space="preserve">ožnosť ukladania </w:t>
            </w:r>
            <w:proofErr w:type="spellStart"/>
            <w:r w:rsidRPr="00956BEC">
              <w:rPr>
                <w:color w:val="000000"/>
              </w:rPr>
              <w:t>savíc</w:t>
            </w:r>
            <w:proofErr w:type="spellEnd"/>
            <w:r w:rsidRPr="00956BEC">
              <w:rPr>
                <w:color w:val="000000"/>
              </w:rPr>
              <w:t xml:space="preserve"> medzi rám stroja a nápravu v min. dĺžke 2x 5m</w:t>
            </w:r>
          </w:p>
        </w:tc>
      </w:tr>
      <w:tr w:rsidR="005E25A9" w:rsidRPr="00D2613D" w14:paraId="0336C9E8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AB36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35B2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pätky a hadice umiestnené na pružinách</w:t>
            </w:r>
          </w:p>
        </w:tc>
      </w:tr>
      <w:tr w:rsidR="005E25A9" w:rsidRPr="00D2613D" w14:paraId="16F9069D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6D65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DAAA9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min. počet pätiek 48 ks</w:t>
            </w:r>
          </w:p>
        </w:tc>
      </w:tr>
      <w:tr w:rsidR="005E25A9" w:rsidRPr="00D2613D" w14:paraId="35ACF0ED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7A31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F9CBE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prítlak každej pätky min. 6kg</w:t>
            </w:r>
          </w:p>
        </w:tc>
      </w:tr>
      <w:tr w:rsidR="005E25A9" w:rsidRPr="00D2613D" w14:paraId="105F9835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38E03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BE1BC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aplikátor sklopný na prepravnú šírku do 3 metrov</w:t>
            </w:r>
          </w:p>
        </w:tc>
      </w:tr>
      <w:tr w:rsidR="005E25A9" w:rsidRPr="00D2613D" w14:paraId="1088DF1A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ED17E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79701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>napájacia hadica</w:t>
            </w:r>
          </w:p>
        </w:tc>
      </w:tr>
      <w:tr w:rsidR="005E25A9" w:rsidRPr="00D2613D" w14:paraId="5B766E3C" w14:textId="77777777" w:rsidTr="00100343">
        <w:trPr>
          <w:trHeight w:val="511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3A4D6" w14:textId="77777777" w:rsidR="005E25A9" w:rsidRDefault="005E25A9" w:rsidP="00100343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78F04" w14:textId="77777777" w:rsidR="005E25A9" w:rsidRDefault="005E25A9" w:rsidP="00100343">
            <w:pPr>
              <w:pStyle w:val="Zkladntext20"/>
              <w:shd w:val="clear" w:color="auto" w:fill="auto"/>
              <w:rPr>
                <w:rFonts w:ascii="Calibri" w:hAnsi="Calibri"/>
                <w:color w:val="000000"/>
                <w:sz w:val="22"/>
              </w:rPr>
            </w:pPr>
            <w:r>
              <w:rPr>
                <w:rFonts w:ascii="Calibri" w:hAnsi="Calibri"/>
                <w:color w:val="000000"/>
                <w:sz w:val="22"/>
              </w:rPr>
              <w:t xml:space="preserve">kompletné ovládanie cisterny a aplikátora z kabíny traktora pomocou </w:t>
            </w:r>
            <w:proofErr w:type="spellStart"/>
            <w:r>
              <w:rPr>
                <w:rFonts w:ascii="Calibri" w:hAnsi="Calibri"/>
                <w:color w:val="000000"/>
                <w:sz w:val="22"/>
              </w:rPr>
              <w:t>Joysticku</w:t>
            </w:r>
            <w:proofErr w:type="spellEnd"/>
          </w:p>
        </w:tc>
      </w:tr>
    </w:tbl>
    <w:p w14:paraId="00D17D5D" w14:textId="77777777" w:rsidR="005E25A9" w:rsidRDefault="005E25A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5B52F548" w14:textId="0D903BD1" w:rsidR="00C25E52" w:rsidRPr="00A053B6" w:rsidRDefault="00C25E52" w:rsidP="00E86327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A053B6">
        <w:rPr>
          <w:rFonts w:ascii="Calibri" w:hAnsi="Calibri"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A053B6" w:rsidRPr="00A053B6">
        <w:rPr>
          <w:rFonts w:ascii="Calibri" w:hAnsi="Calibri"/>
          <w:i/>
          <w:iCs/>
          <w:sz w:val="22"/>
          <w:szCs w:val="22"/>
        </w:rPr>
        <w:t xml:space="preserve"> Zároveň tiež predložením ponuky deklaruje , že je oprávnený dodávať predmet zákazky. </w:t>
      </w:r>
    </w:p>
    <w:p w14:paraId="1898A812" w14:textId="77777777" w:rsidR="00C25E52" w:rsidRDefault="00C25E52" w:rsidP="00E86327">
      <w:pPr>
        <w:jc w:val="both"/>
        <w:rPr>
          <w:rFonts w:ascii="Calibri" w:hAnsi="Calibri" w:cs="Calibri"/>
          <w:sz w:val="22"/>
          <w:szCs w:val="22"/>
        </w:rPr>
      </w:pPr>
    </w:p>
    <w:p w14:paraId="33747702" w14:textId="77777777" w:rsidR="00C25E52" w:rsidRDefault="00C25E52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244"/>
      </w:tblGrid>
      <w:tr w:rsidR="00C25E52" w14:paraId="4F63A5B2" w14:textId="77777777" w:rsidTr="0041091D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7D37" w14:textId="77777777" w:rsidR="00C25E52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4918922" w14:textId="77777777" w:rsidR="00C25E52" w:rsidRPr="00E86327" w:rsidRDefault="00C25E52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DB9C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6B09C23C" w14:textId="77777777" w:rsidTr="0041091D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876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A6A" w14:textId="77777777" w:rsidR="00C25E52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D64EF6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885E21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7389C86" w14:textId="77777777" w:rsidR="0041091D" w:rsidRDefault="0041091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A4CA8A" w14:textId="77777777" w:rsidR="00B81531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36C3FE" w14:textId="77777777" w:rsidR="00B81531" w:rsidRPr="00E86327" w:rsidRDefault="00B81531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5E52" w:rsidRPr="00A640F4" w14:paraId="449F3C27" w14:textId="77777777" w:rsidTr="0041091D">
        <w:trPr>
          <w:trHeight w:val="4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54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Miesto a dátum podpisu: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CA14" w14:textId="77777777" w:rsidR="00C25E52" w:rsidRPr="00E86327" w:rsidRDefault="00C25E52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BD38AAC" w14:textId="77777777" w:rsidR="00C25E52" w:rsidRPr="00B704C5" w:rsidRDefault="00C25E52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D7BAE8A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  <w:sectPr w:rsidR="00C25E52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CE3DDF7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C7340F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5124E96E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101C13D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03170F4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</w:pPr>
    </w:p>
    <w:p w14:paraId="23C6F850" w14:textId="77777777" w:rsidR="00C25E52" w:rsidRDefault="00C25E52">
      <w:pPr>
        <w:rPr>
          <w:rFonts w:asciiTheme="minorHAnsi" w:hAnsiTheme="minorHAnsi" w:cstheme="minorHAnsi"/>
          <w:sz w:val="22"/>
          <w:szCs w:val="22"/>
        </w:rPr>
        <w:sectPr w:rsidR="00C25E52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330ED55" w14:textId="77777777" w:rsidR="00C25E52" w:rsidRPr="00B704C5" w:rsidRDefault="00C25E52">
      <w:pPr>
        <w:rPr>
          <w:rFonts w:asciiTheme="minorHAnsi" w:hAnsiTheme="minorHAnsi" w:cstheme="minorHAnsi"/>
          <w:sz w:val="22"/>
          <w:szCs w:val="22"/>
        </w:rPr>
      </w:pPr>
    </w:p>
    <w:sectPr w:rsidR="00C25E52" w:rsidRPr="00B704C5" w:rsidSect="00C25E52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AC17C" w14:textId="77777777" w:rsidR="0078271F" w:rsidRDefault="0078271F" w:rsidP="007E20AA">
      <w:r>
        <w:separator/>
      </w:r>
    </w:p>
  </w:endnote>
  <w:endnote w:type="continuationSeparator" w:id="0">
    <w:p w14:paraId="5DA00694" w14:textId="77777777" w:rsidR="0078271F" w:rsidRDefault="0078271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CC4B" w14:textId="77777777" w:rsidR="0078271F" w:rsidRDefault="0078271F" w:rsidP="007E20AA">
      <w:r>
        <w:separator/>
      </w:r>
    </w:p>
  </w:footnote>
  <w:footnote w:type="continuationSeparator" w:id="0">
    <w:p w14:paraId="49697A05" w14:textId="77777777" w:rsidR="0078271F" w:rsidRDefault="0078271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FD0EA" w14:textId="4919AE93" w:rsidR="00C25E52" w:rsidRDefault="00C25E52" w:rsidP="007E20AA">
    <w:pPr>
      <w:pStyle w:val="Hlavika"/>
      <w:jc w:val="right"/>
    </w:pPr>
    <w:r>
      <w:t xml:space="preserve">Príloha č. </w:t>
    </w:r>
    <w:r w:rsidR="0041091D">
      <w:t>2</w:t>
    </w:r>
    <w:r>
      <w:t xml:space="preserve"> </w:t>
    </w:r>
  </w:p>
  <w:p w14:paraId="031E8E8F" w14:textId="77777777" w:rsidR="00C25E52" w:rsidRPr="007E20AA" w:rsidRDefault="00C25E52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8BF3D" w14:textId="77777777" w:rsidR="00C25E52" w:rsidRDefault="00C25E52" w:rsidP="007E20AA">
    <w:pPr>
      <w:pStyle w:val="Hlavika"/>
      <w:jc w:val="right"/>
    </w:pPr>
    <w:r>
      <w:t xml:space="preserve">Príloha č. 4 k SP </w:t>
    </w:r>
  </w:p>
  <w:p w14:paraId="628D79F3" w14:textId="77777777" w:rsidR="00C25E52" w:rsidRDefault="00C25E52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688C439B" w14:textId="77777777" w:rsidR="00C25E52" w:rsidRDefault="00C25E52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80A7376" w14:textId="77777777" w:rsidR="00C25E52" w:rsidRPr="004D3CE6" w:rsidRDefault="00C25E52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3FC741E" w14:textId="77777777" w:rsidR="00C25E52" w:rsidRPr="007E20AA" w:rsidRDefault="00C25E52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FC9DA" w14:textId="77777777" w:rsidR="00C25E52" w:rsidRPr="007E20AA" w:rsidRDefault="00C25E52" w:rsidP="007E20AA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C11CD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47D071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4D24EE34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322796">
    <w:abstractNumId w:val="3"/>
  </w:num>
  <w:num w:numId="2" w16cid:durableId="937955622">
    <w:abstractNumId w:val="7"/>
  </w:num>
  <w:num w:numId="3" w16cid:durableId="316763969">
    <w:abstractNumId w:val="2"/>
  </w:num>
  <w:num w:numId="4" w16cid:durableId="1169950812">
    <w:abstractNumId w:val="0"/>
  </w:num>
  <w:num w:numId="5" w16cid:durableId="1142039271">
    <w:abstractNumId w:val="5"/>
  </w:num>
  <w:num w:numId="6" w16cid:durableId="1787693220">
    <w:abstractNumId w:val="6"/>
  </w:num>
  <w:num w:numId="7" w16cid:durableId="816074263">
    <w:abstractNumId w:val="4"/>
  </w:num>
  <w:num w:numId="8" w16cid:durableId="17438726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74E43"/>
    <w:rsid w:val="00080650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70C0C"/>
    <w:rsid w:val="003A3C6B"/>
    <w:rsid w:val="003C3DA3"/>
    <w:rsid w:val="003E2128"/>
    <w:rsid w:val="003E4279"/>
    <w:rsid w:val="0041091D"/>
    <w:rsid w:val="004211F1"/>
    <w:rsid w:val="00441C64"/>
    <w:rsid w:val="00460982"/>
    <w:rsid w:val="004704BC"/>
    <w:rsid w:val="004A77A7"/>
    <w:rsid w:val="004C7BA5"/>
    <w:rsid w:val="004D196D"/>
    <w:rsid w:val="004F186E"/>
    <w:rsid w:val="00500BFB"/>
    <w:rsid w:val="005327A2"/>
    <w:rsid w:val="00545425"/>
    <w:rsid w:val="00586DC7"/>
    <w:rsid w:val="00596274"/>
    <w:rsid w:val="005B4C6D"/>
    <w:rsid w:val="005D0328"/>
    <w:rsid w:val="005E25A9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C58A7"/>
    <w:rsid w:val="006D03B4"/>
    <w:rsid w:val="00730B6E"/>
    <w:rsid w:val="00763F8E"/>
    <w:rsid w:val="0078271F"/>
    <w:rsid w:val="00795E87"/>
    <w:rsid w:val="007B1B2D"/>
    <w:rsid w:val="007E20AA"/>
    <w:rsid w:val="007E28E7"/>
    <w:rsid w:val="00820E57"/>
    <w:rsid w:val="0083184B"/>
    <w:rsid w:val="00864F5A"/>
    <w:rsid w:val="008938A9"/>
    <w:rsid w:val="00970DD2"/>
    <w:rsid w:val="009913D3"/>
    <w:rsid w:val="0099493F"/>
    <w:rsid w:val="00A053B6"/>
    <w:rsid w:val="00A109B6"/>
    <w:rsid w:val="00A41D7B"/>
    <w:rsid w:val="00A44FF3"/>
    <w:rsid w:val="00A5483E"/>
    <w:rsid w:val="00A6020D"/>
    <w:rsid w:val="00AB15F5"/>
    <w:rsid w:val="00AE4F79"/>
    <w:rsid w:val="00B24D53"/>
    <w:rsid w:val="00B26EBE"/>
    <w:rsid w:val="00B30B4C"/>
    <w:rsid w:val="00B51B13"/>
    <w:rsid w:val="00B704C5"/>
    <w:rsid w:val="00B81531"/>
    <w:rsid w:val="00B825F6"/>
    <w:rsid w:val="00BA0B47"/>
    <w:rsid w:val="00BC1BE0"/>
    <w:rsid w:val="00BE43FC"/>
    <w:rsid w:val="00C25E52"/>
    <w:rsid w:val="00C4534D"/>
    <w:rsid w:val="00C933D4"/>
    <w:rsid w:val="00CB79C7"/>
    <w:rsid w:val="00CD66D8"/>
    <w:rsid w:val="00D13623"/>
    <w:rsid w:val="00D24379"/>
    <w:rsid w:val="00D2613D"/>
    <w:rsid w:val="00D432E5"/>
    <w:rsid w:val="00D53058"/>
    <w:rsid w:val="00D629B5"/>
    <w:rsid w:val="00D856FA"/>
    <w:rsid w:val="00DA5FF3"/>
    <w:rsid w:val="00DB12F9"/>
    <w:rsid w:val="00DB6343"/>
    <w:rsid w:val="00E01EB6"/>
    <w:rsid w:val="00E16246"/>
    <w:rsid w:val="00E363A1"/>
    <w:rsid w:val="00E86327"/>
    <w:rsid w:val="00E952C2"/>
    <w:rsid w:val="00EA2F49"/>
    <w:rsid w:val="00ED6A0B"/>
    <w:rsid w:val="00EE2A43"/>
    <w:rsid w:val="00F23B66"/>
    <w:rsid w:val="00F46DFB"/>
    <w:rsid w:val="00F65A2B"/>
    <w:rsid w:val="00F819B5"/>
    <w:rsid w:val="00F85959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DF01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Zkladntext2">
    <w:name w:val="Základní text (2)_"/>
    <w:basedOn w:val="Predvolenpsmoodseku"/>
    <w:link w:val="Zkladntext20"/>
    <w:rsid w:val="00C933D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Zkladntext2Calibri">
    <w:name w:val="Základní text (2) + Calibri"/>
    <w:basedOn w:val="Zkladntext2"/>
    <w:rsid w:val="00C933D4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C933D4"/>
    <w:pPr>
      <w:widowControl w:val="0"/>
      <w:shd w:val="clear" w:color="auto" w:fill="FFFFFF"/>
    </w:pPr>
    <w:rPr>
      <w:rFonts w:ascii="Times New Roman" w:hAnsi="Times New Roman" w:cs="Times New Roman"/>
      <w:noProof w:val="0"/>
      <w:lang w:eastAsia="en-US"/>
    </w:rPr>
  </w:style>
  <w:style w:type="character" w:customStyle="1" w:styleId="Zkladntext2Calibri105pt">
    <w:name w:val="Základní text (2) + Calibri;10;5 pt"/>
    <w:basedOn w:val="Zkladntext2"/>
    <w:rsid w:val="00D2613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  <w:style w:type="character" w:customStyle="1" w:styleId="Zkladntext2MicrosoftSansSerif105pt">
    <w:name w:val="Základní text (2) + Microsoft Sans Serif;10;5 pt"/>
    <w:basedOn w:val="Zkladntext2"/>
    <w:rsid w:val="004C7B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4E6DA-AA13-4434-9E2E-DF4EA88F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Admin</cp:lastModifiedBy>
  <cp:revision>7</cp:revision>
  <cp:lastPrinted>2021-01-12T15:08:00Z</cp:lastPrinted>
  <dcterms:created xsi:type="dcterms:W3CDTF">2024-11-29T11:50:00Z</dcterms:created>
  <dcterms:modified xsi:type="dcterms:W3CDTF">2025-01-29T08:34:00Z</dcterms:modified>
</cp:coreProperties>
</file>