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40D6E8F" w:rsidR="00370429" w:rsidRPr="0099493F" w:rsidRDefault="004702C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Obstaranie </w:t>
            </w:r>
            <w:r w:rsidR="003A109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 w:rsidR="003A1095">
              <w:rPr>
                <w:rFonts w:asciiTheme="minorHAnsi" w:hAnsiTheme="minorHAnsi" w:cstheme="minorHAnsi"/>
                <w:b/>
                <w:i/>
                <w:szCs w:val="24"/>
              </w:rPr>
              <w:t xml:space="preserve">ermoizolačných </w:t>
            </w:r>
            <w:r w:rsidRPr="004702C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automobilov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237D31D" w14:textId="77777777" w:rsidR="00370429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</w:p>
          <w:p w14:paraId="3DE27263" w14:textId="77777777" w:rsidR="004702C4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Hlavná 137, 980 51 Veľké Teriakovce</w:t>
            </w:r>
          </w:p>
          <w:p w14:paraId="1D962271" w14:textId="7AB2D17D" w:rsidR="004702C4" w:rsidRPr="00F761E5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2A51BAFD" w:rsidR="00370429" w:rsidRPr="00CD66D8" w:rsidRDefault="00CC1A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3C6402C4" w:rsidR="001900DA" w:rsidRPr="00CD66D8" w:rsidRDefault="0050556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0A7" w:rsidRPr="00B704C5" w14:paraId="342AB0B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B0129D" w14:textId="64C91C96" w:rsidR="009520A7" w:rsidRPr="003C3DA3" w:rsidRDefault="009520A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C6E421" w14:textId="125A9FBB" w:rsidR="009520A7" w:rsidRPr="00CD66D8" w:rsidRDefault="009520A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5455FCCE" w14:textId="150BE0EB" w:rsidR="002C1A3A" w:rsidRPr="00A6020D" w:rsidRDefault="002C1A3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Cs w:val="22"/>
        </w:rPr>
        <w:t xml:space="preserve">Termoizolačný automobil 1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142"/>
        <w:gridCol w:w="2560"/>
        <w:gridCol w:w="1837"/>
      </w:tblGrid>
      <w:tr w:rsidR="002C1A3A" w:rsidRPr="00B0064B" w14:paraId="0FACC378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B19B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6B3B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A11D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BE13D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Uviesť áno/nie , pripadne číslo</w:t>
            </w:r>
          </w:p>
        </w:tc>
      </w:tr>
      <w:tr w:rsidR="002C1A3A" w:rsidRPr="00B0064B" w14:paraId="25497037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920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71D84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449A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ACA2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7E29CACB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2BD1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D8775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ýkon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25464" w14:textId="77777777" w:rsidR="002C1A3A" w:rsidRPr="00A81032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124 kW</w:t>
            </w:r>
          </w:p>
          <w:p w14:paraId="77AC65B4" w14:textId="77777777" w:rsidR="002C1A3A" w:rsidRPr="00A81032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6A161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16D7E93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5D5A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2C7C8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7022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4A320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17A1C912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D8CF1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4D498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Počet miest v kabíne na  sedenie 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C7E6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9C4D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1490CC5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B844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DFE8B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AEC2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30704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21E021D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B0B2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8AFB0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Typ prevodovky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8D3D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manuálna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2F3C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6ADCB8D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F26A0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FF0000"/>
                <w:sz w:val="26"/>
                <w:szCs w:val="26"/>
                <w:highlight w:val="yellow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982B8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Objem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8A85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 cm3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9667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58DD173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197B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74ED5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Nosnosť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848B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9D6A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7FE535C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828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D58CE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9AC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5 300 – 5 600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35448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C4BF74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D1B8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5320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Širka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2A0A2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92E8F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3CA184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EB4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4F5FC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DBEE7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1958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D31E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7A389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90AB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Max hmotnosť 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FB80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3000- 3500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4B2F2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8BC37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77CF2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lastRenderedPageBreak/>
              <w:t>13.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1959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Izotermická prestavba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1F1B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43C5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141491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BCE7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1C2C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18A45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23B14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4042B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D63CE" w14:textId="77777777" w:rsidR="002C1A3A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A79A7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9CEC3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E050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5C04403" w14:textId="4BE0ABD6" w:rsidR="00DA09F8" w:rsidRPr="00A6020D" w:rsidRDefault="00DA09F8" w:rsidP="00DA09F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Cs w:val="22"/>
        </w:rPr>
        <w:t xml:space="preserve">Termoizolačný automobil </w:t>
      </w:r>
      <w:r>
        <w:rPr>
          <w:rFonts w:asciiTheme="minorHAnsi" w:hAnsiTheme="minorHAnsi" w:cstheme="minorHAnsi"/>
          <w:b/>
          <w:caps/>
          <w:szCs w:val="22"/>
        </w:rPr>
        <w:t>2</w:t>
      </w:r>
      <w:r>
        <w:rPr>
          <w:rFonts w:asciiTheme="minorHAnsi" w:hAnsiTheme="minorHAnsi" w:cstheme="minorHAnsi"/>
          <w:b/>
          <w:caps/>
          <w:szCs w:val="2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142"/>
        <w:gridCol w:w="2560"/>
        <w:gridCol w:w="1837"/>
      </w:tblGrid>
      <w:tr w:rsidR="00DA09F8" w:rsidRPr="00B0064B" w14:paraId="258BBB34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A790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2EA2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E7CF6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CE78B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Uviesť áno/nie , pripadne číslo</w:t>
            </w:r>
          </w:p>
        </w:tc>
      </w:tr>
      <w:tr w:rsidR="00DA09F8" w:rsidRPr="00B0064B" w14:paraId="6A63DE7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8F8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445D9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86FF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6AA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406496A9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B0AC6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90B9A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ýkon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B2DD" w14:textId="77777777" w:rsidR="00DA09F8" w:rsidRPr="00A81032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151 kW</w:t>
            </w:r>
          </w:p>
          <w:p w14:paraId="0220B0AA" w14:textId="77777777" w:rsidR="00DA09F8" w:rsidRPr="00A81032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61E4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6C3D572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4AE7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588E8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2145B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3CC5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19D0966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018BC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19F1E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Počet miest v kabíne na  sedenie 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20BE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06E9E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704CECE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7336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AE607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79A0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A45A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164CAF40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A574D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41417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Typ prevodovky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39E82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automat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4A722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364F53B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F34F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FF0000"/>
                <w:sz w:val="26"/>
                <w:szCs w:val="26"/>
                <w:highlight w:val="yellow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1D4FE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Objem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5166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 cm3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A1AB5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79CBB170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A8126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94C18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Nosnosť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924E3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8EF29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36029B52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302B6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BEAE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0CC1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5 300 – 5 600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FF3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4405516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6C3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C2749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Šírka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BD7B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E4F4E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C98F42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0D61B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27CAF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62C3A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8137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7E4794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0F1F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16BF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Max hmotnosť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41E1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3000- 3500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D19D2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5848A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CCF7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EDC31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Izotermická nadstavba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24235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AF37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67489A7C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3CA4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259DC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E378B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5BB8C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5666D72D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82D4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6DB8D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19693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63E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55C821" w14:textId="4C88C37C" w:rsidR="00DA09F8" w:rsidRDefault="00DA09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E7EA5FE" w14:textId="77777777" w:rsidR="006C11AC" w:rsidRDefault="006C11AC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A29D74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C83FE2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49E12A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A40818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DF246E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594"/>
        <w:gridCol w:w="1390"/>
        <w:gridCol w:w="1236"/>
        <w:gridCol w:w="1310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gridSpan w:val="2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1CF92632" w:rsidR="004A77A7" w:rsidRPr="00A6020D" w:rsidRDefault="006C11A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32E878DE" w14:textId="7403166D" w:rsidR="004A77A7" w:rsidRPr="00204529" w:rsidRDefault="003A109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A109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Obstaranie termoizolačného automobilu 1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7B4E69AB" w:rsidR="004A77A7" w:rsidRPr="001900DA" w:rsidRDefault="006C11A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5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1AC" w:rsidRPr="001900DA" w14:paraId="760F6199" w14:textId="77777777" w:rsidTr="00424507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12341E17" w14:textId="0B874CB8" w:rsidR="006C11AC" w:rsidRPr="00204529" w:rsidRDefault="003A1095" w:rsidP="0042450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A109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termoizolačného automobilu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767" w:type="pct"/>
            <w:vAlign w:val="center"/>
          </w:tcPr>
          <w:p w14:paraId="74731EA3" w14:textId="77777777" w:rsidR="006C11AC" w:rsidRPr="00E034BE" w:rsidRDefault="006C11AC" w:rsidP="0042450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F6B3B96" w14:textId="77777777" w:rsidR="006C11AC" w:rsidRPr="001900DA" w:rsidRDefault="006C11AC" w:rsidP="004245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FD9EABE" w14:textId="77777777" w:rsidR="006C11AC" w:rsidRPr="001900DA" w:rsidRDefault="006C11AC" w:rsidP="0042450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11AC" w:rsidRPr="00B24D53" w14:paraId="56EC86DA" w14:textId="77777777" w:rsidTr="00424507">
        <w:trPr>
          <w:trHeight w:val="567"/>
          <w:jc w:val="center"/>
        </w:trPr>
        <w:tc>
          <w:tcPr>
            <w:tcW w:w="5000" w:type="pct"/>
            <w:gridSpan w:val="5"/>
          </w:tcPr>
          <w:p w14:paraId="47201DF9" w14:textId="77777777" w:rsidR="006C11AC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62AA8CF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9ACE64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948B1" w:rsidRPr="00B24D53" w14:paraId="3CDC92AE" w14:textId="77777777" w:rsidTr="00A948B1">
        <w:trPr>
          <w:trHeight w:val="567"/>
          <w:jc w:val="center"/>
        </w:trPr>
        <w:tc>
          <w:tcPr>
            <w:tcW w:w="2500" w:type="pct"/>
          </w:tcPr>
          <w:p w14:paraId="7363CC83" w14:textId="4E85DA62" w:rsidR="00A948B1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bez DPH</w:t>
            </w:r>
          </w:p>
        </w:tc>
        <w:tc>
          <w:tcPr>
            <w:tcW w:w="2500" w:type="pct"/>
            <w:gridSpan w:val="4"/>
          </w:tcPr>
          <w:p w14:paraId="6AAE5415" w14:textId="1ED52E74" w:rsidR="00A948B1" w:rsidRPr="00B24D53" w:rsidRDefault="00A948B1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6D2FEF07" w14:textId="77777777" w:rsidTr="00A948B1">
        <w:trPr>
          <w:trHeight w:val="567"/>
          <w:jc w:val="center"/>
        </w:trPr>
        <w:tc>
          <w:tcPr>
            <w:tcW w:w="2500" w:type="pct"/>
          </w:tcPr>
          <w:p w14:paraId="4B225B3B" w14:textId="7F66AD12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</w:t>
            </w:r>
            <w:r w:rsidR="00DA09F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2500" w:type="pct"/>
            <w:gridSpan w:val="4"/>
          </w:tcPr>
          <w:p w14:paraId="0012D2DC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2DEBEA3C" w14:textId="77777777" w:rsidTr="00A948B1">
        <w:trPr>
          <w:trHeight w:val="567"/>
          <w:jc w:val="center"/>
        </w:trPr>
        <w:tc>
          <w:tcPr>
            <w:tcW w:w="2500" w:type="pct"/>
          </w:tcPr>
          <w:p w14:paraId="649E1DB0" w14:textId="4DBEA723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</w:t>
            </w:r>
            <w:r w:rsidR="00ED42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</w:t>
            </w:r>
          </w:p>
        </w:tc>
        <w:tc>
          <w:tcPr>
            <w:tcW w:w="2500" w:type="pct"/>
            <w:gridSpan w:val="4"/>
          </w:tcPr>
          <w:p w14:paraId="20E5E0C0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1F8B915E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15E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6228">
    <w:abstractNumId w:val="2"/>
  </w:num>
  <w:num w:numId="2" w16cid:durableId="1102140402">
    <w:abstractNumId w:val="7"/>
  </w:num>
  <w:num w:numId="3" w16cid:durableId="1949434400">
    <w:abstractNumId w:val="1"/>
  </w:num>
  <w:num w:numId="4" w16cid:durableId="605162390">
    <w:abstractNumId w:val="0"/>
  </w:num>
  <w:num w:numId="5" w16cid:durableId="948320376">
    <w:abstractNumId w:val="4"/>
  </w:num>
  <w:num w:numId="6" w16cid:durableId="173738174">
    <w:abstractNumId w:val="6"/>
  </w:num>
  <w:num w:numId="7" w16cid:durableId="787821501">
    <w:abstractNumId w:val="3"/>
  </w:num>
  <w:num w:numId="8" w16cid:durableId="1251738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0955"/>
    <w:rsid w:val="000E5C94"/>
    <w:rsid w:val="000E7C94"/>
    <w:rsid w:val="0010105B"/>
    <w:rsid w:val="0011272A"/>
    <w:rsid w:val="001900DA"/>
    <w:rsid w:val="00204529"/>
    <w:rsid w:val="00244172"/>
    <w:rsid w:val="0026269D"/>
    <w:rsid w:val="002814AE"/>
    <w:rsid w:val="00291D4D"/>
    <w:rsid w:val="002A0C39"/>
    <w:rsid w:val="002C1A3A"/>
    <w:rsid w:val="002C51C5"/>
    <w:rsid w:val="002E13EB"/>
    <w:rsid w:val="00336D0C"/>
    <w:rsid w:val="00353AE5"/>
    <w:rsid w:val="003575F9"/>
    <w:rsid w:val="00370429"/>
    <w:rsid w:val="003A1095"/>
    <w:rsid w:val="003A3C6B"/>
    <w:rsid w:val="003C3DA3"/>
    <w:rsid w:val="003E4279"/>
    <w:rsid w:val="004211F1"/>
    <w:rsid w:val="00423F63"/>
    <w:rsid w:val="00460982"/>
    <w:rsid w:val="004702C4"/>
    <w:rsid w:val="004704BC"/>
    <w:rsid w:val="004A77A7"/>
    <w:rsid w:val="004D196D"/>
    <w:rsid w:val="004F186E"/>
    <w:rsid w:val="00500BFB"/>
    <w:rsid w:val="00505564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11AC"/>
    <w:rsid w:val="006C58A7"/>
    <w:rsid w:val="00795E87"/>
    <w:rsid w:val="007B1B2D"/>
    <w:rsid w:val="007E20AA"/>
    <w:rsid w:val="00820E57"/>
    <w:rsid w:val="0083184B"/>
    <w:rsid w:val="008938A9"/>
    <w:rsid w:val="009520A7"/>
    <w:rsid w:val="00970DD2"/>
    <w:rsid w:val="009913D3"/>
    <w:rsid w:val="0099493F"/>
    <w:rsid w:val="00A109B6"/>
    <w:rsid w:val="00A41D7B"/>
    <w:rsid w:val="00A5483E"/>
    <w:rsid w:val="00A6020D"/>
    <w:rsid w:val="00A948B1"/>
    <w:rsid w:val="00AB15F5"/>
    <w:rsid w:val="00AE4F79"/>
    <w:rsid w:val="00B24D53"/>
    <w:rsid w:val="00B26EBE"/>
    <w:rsid w:val="00B30B4C"/>
    <w:rsid w:val="00B704C5"/>
    <w:rsid w:val="00BE43FC"/>
    <w:rsid w:val="00C4534D"/>
    <w:rsid w:val="00CB79C7"/>
    <w:rsid w:val="00CC1A9F"/>
    <w:rsid w:val="00CD66D8"/>
    <w:rsid w:val="00D13623"/>
    <w:rsid w:val="00D24379"/>
    <w:rsid w:val="00D432E5"/>
    <w:rsid w:val="00D979A8"/>
    <w:rsid w:val="00DA09F8"/>
    <w:rsid w:val="00DB12F9"/>
    <w:rsid w:val="00DB6343"/>
    <w:rsid w:val="00E01EB6"/>
    <w:rsid w:val="00E16246"/>
    <w:rsid w:val="00E86327"/>
    <w:rsid w:val="00E952C2"/>
    <w:rsid w:val="00EC3F5B"/>
    <w:rsid w:val="00ED4246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BDE9-A702-4D92-BE0A-EBD9BA5A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32</cp:revision>
  <cp:lastPrinted>2021-01-12T15:08:00Z</cp:lastPrinted>
  <dcterms:created xsi:type="dcterms:W3CDTF">2020-01-24T10:27:00Z</dcterms:created>
  <dcterms:modified xsi:type="dcterms:W3CDTF">2025-01-29T13:27:00Z</dcterms:modified>
</cp:coreProperties>
</file>