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4474" w14:textId="77777777" w:rsidR="00E90F9D" w:rsidRDefault="00E90F9D" w:rsidP="00E90F9D">
      <w:pPr>
        <w:spacing w:after="0" w:line="240" w:lineRule="auto"/>
        <w:jc w:val="right"/>
        <w:rPr>
          <w:rFonts w:ascii="Garamond" w:eastAsia="Calibri" w:hAnsi="Garamond" w:cs="Arial"/>
          <w:bCs/>
          <w:sz w:val="20"/>
          <w:szCs w:val="20"/>
        </w:rPr>
      </w:pPr>
      <w:r w:rsidRPr="00E90F9D">
        <w:rPr>
          <w:rFonts w:ascii="Garamond" w:eastAsia="Calibri" w:hAnsi="Garamond" w:cs="Arial"/>
          <w:sz w:val="20"/>
          <w:szCs w:val="20"/>
        </w:rPr>
        <w:tab/>
      </w:r>
      <w:r w:rsidRPr="00E90F9D">
        <w:rPr>
          <w:rFonts w:ascii="Garamond" w:eastAsia="Calibri" w:hAnsi="Garamond" w:cs="Arial"/>
          <w:sz w:val="20"/>
          <w:szCs w:val="20"/>
        </w:rPr>
        <w:tab/>
        <w:t xml:space="preserve">Príloha č. 5  </w:t>
      </w:r>
      <w:r w:rsidRPr="00E90F9D">
        <w:rPr>
          <w:rFonts w:ascii="Garamond" w:eastAsia="Calibri" w:hAnsi="Garamond" w:cs="Arial"/>
          <w:bCs/>
          <w:sz w:val="20"/>
          <w:szCs w:val="20"/>
        </w:rPr>
        <w:t>Návrh na plnenie kritérií</w:t>
      </w:r>
    </w:p>
    <w:p w14:paraId="6C18FF9F" w14:textId="77777777" w:rsidR="003142AF" w:rsidRDefault="003142AF" w:rsidP="003142AF">
      <w:pPr>
        <w:spacing w:after="0" w:line="240" w:lineRule="auto"/>
        <w:rPr>
          <w:rFonts w:ascii="Garamond" w:eastAsia="Calibri" w:hAnsi="Garamond" w:cs="Arial"/>
          <w:bCs/>
          <w:sz w:val="20"/>
          <w:szCs w:val="20"/>
        </w:rPr>
      </w:pPr>
    </w:p>
    <w:p w14:paraId="00B136F9" w14:textId="77777777" w:rsidR="003142AF" w:rsidRDefault="003142AF" w:rsidP="00E90F9D">
      <w:pPr>
        <w:spacing w:after="0" w:line="240" w:lineRule="auto"/>
        <w:jc w:val="right"/>
        <w:rPr>
          <w:rFonts w:ascii="Garamond" w:eastAsia="Calibri" w:hAnsi="Garamond" w:cs="Arial"/>
          <w:bCs/>
          <w:sz w:val="20"/>
          <w:szCs w:val="20"/>
        </w:rPr>
      </w:pPr>
    </w:p>
    <w:p w14:paraId="101A5EAB" w14:textId="77777777" w:rsidR="003142AF" w:rsidRDefault="003142AF" w:rsidP="00E90F9D">
      <w:pPr>
        <w:spacing w:after="0" w:line="240" w:lineRule="auto"/>
        <w:jc w:val="right"/>
        <w:rPr>
          <w:rFonts w:ascii="Garamond" w:eastAsia="Calibri" w:hAnsi="Garamond" w:cs="Arial"/>
          <w:bCs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3142AF" w:rsidRPr="003142AF" w14:paraId="7F1D29A1" w14:textId="77777777" w:rsidTr="00EA2C4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FF35" w14:textId="77777777" w:rsidR="003142AF" w:rsidRPr="003142AF" w:rsidRDefault="003142AF" w:rsidP="003142AF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3142AF">
              <w:rPr>
                <w:rFonts w:ascii="Calibri" w:eastAsia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41268DDD" w14:textId="28AA1F30" w:rsidR="003142AF" w:rsidRPr="003142AF" w:rsidRDefault="003142AF" w:rsidP="003142AF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3142AF"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  <w:t>DNS</w:t>
            </w:r>
            <w:r w:rsidRPr="003142AF">
              <w:rPr>
                <w:rFonts w:ascii="Calibri" w:eastAsia="Calibri" w:hAnsi="Calibri" w:cs="Calibri"/>
                <w:b/>
                <w:bCs/>
                <w:color w:val="0070C0"/>
              </w:rPr>
              <w:t>: „Úprava geometrickej polohy koľaje</w:t>
            </w:r>
            <w:r w:rsidRPr="003142AF">
              <w:rPr>
                <w:rFonts w:ascii="Calibri" w:eastAsia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3142AF" w:rsidRPr="003142AF" w14:paraId="53B69CB0" w14:textId="77777777" w:rsidTr="00EA2C4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F73B" w14:textId="28E61E0E" w:rsidR="003142AF" w:rsidRDefault="003142AF" w:rsidP="003142AF">
            <w:pPr>
              <w:jc w:val="center"/>
              <w:rPr>
                <w:rFonts w:ascii="Garamond" w:eastAsia="Calibri" w:hAnsi="Garamond" w:cs="Times New Roman"/>
                <w:b/>
                <w:bCs/>
              </w:rPr>
            </w:pPr>
            <w:r w:rsidRPr="003142AF">
              <w:rPr>
                <w:rFonts w:ascii="Garamond" w:eastAsia="Calibri" w:hAnsi="Garamond" w:cs="Calibri"/>
                <w:b/>
                <w:bCs/>
                <w:u w:val="single"/>
              </w:rPr>
              <w:t>Predmet zákazky</w:t>
            </w:r>
            <w:r w:rsidRPr="003142AF">
              <w:rPr>
                <w:rFonts w:ascii="Garamond" w:eastAsia="Calibri" w:hAnsi="Garamond" w:cs="Calibri"/>
                <w:b/>
                <w:bCs/>
              </w:rPr>
              <w:t xml:space="preserve">: </w:t>
            </w:r>
            <w:bookmarkStart w:id="0" w:name="_Hlk176523397"/>
            <w:r w:rsidRPr="003142AF">
              <w:rPr>
                <w:rFonts w:ascii="Garamond" w:eastAsia="Calibri" w:hAnsi="Garamond" w:cs="Calibri"/>
                <w:b/>
                <w:bCs/>
              </w:rPr>
              <w:t>Úprava geometrickej polohy koľaje</w:t>
            </w:r>
            <w:r w:rsidRPr="003142AF"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  <w:t xml:space="preserve"> _</w:t>
            </w:r>
            <w:r w:rsidRPr="003142AF">
              <w:rPr>
                <w:rFonts w:ascii="Garamond" w:eastAsia="Calibri" w:hAnsi="Garamond" w:cs="Times New Roman"/>
                <w:b/>
                <w:bCs/>
              </w:rPr>
              <w:t xml:space="preserve"> 01/202</w:t>
            </w:r>
            <w:bookmarkEnd w:id="0"/>
            <w:r w:rsidRPr="003142AF">
              <w:rPr>
                <w:rFonts w:ascii="Garamond" w:eastAsia="Calibri" w:hAnsi="Garamond" w:cs="Times New Roman"/>
                <w:b/>
                <w:bCs/>
              </w:rPr>
              <w:t>5</w:t>
            </w:r>
          </w:p>
          <w:p w14:paraId="3127E40B" w14:textId="77777777" w:rsidR="003142AF" w:rsidRPr="003142AF" w:rsidRDefault="003142AF" w:rsidP="003142AF">
            <w:pPr>
              <w:jc w:val="center"/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  <w:p w14:paraId="64636215" w14:textId="77777777" w:rsidR="003142AF" w:rsidRPr="003142AF" w:rsidRDefault="003142AF" w:rsidP="003142AF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3142AF" w:rsidRPr="003142AF" w14:paraId="3D2DCB9B" w14:textId="77777777" w:rsidTr="00EA2C4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FCB5" w14:textId="77777777" w:rsidR="003142AF" w:rsidRPr="003142AF" w:rsidRDefault="003142AF" w:rsidP="003142AF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6D64" w14:textId="77777777" w:rsidR="003142AF" w:rsidRPr="003142AF" w:rsidRDefault="003142AF" w:rsidP="003142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73AA" w14:textId="77777777" w:rsidR="003142AF" w:rsidRPr="003142AF" w:rsidRDefault="003142AF" w:rsidP="003142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0E89" w14:textId="77777777" w:rsidR="003142AF" w:rsidRPr="003142AF" w:rsidRDefault="003142AF" w:rsidP="003142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613" w14:textId="77777777" w:rsidR="003142AF" w:rsidRPr="003142AF" w:rsidRDefault="003142AF" w:rsidP="003142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42AF" w:rsidRPr="003142AF" w14:paraId="6979DCB6" w14:textId="77777777" w:rsidTr="00EA2C4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D7F2" w14:textId="77777777" w:rsidR="003142AF" w:rsidRPr="003142AF" w:rsidRDefault="003142AF" w:rsidP="003142A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42A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B12234" w14:textId="77777777" w:rsidR="003142AF" w:rsidRPr="003142AF" w:rsidRDefault="003142AF" w:rsidP="003142A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42A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142AF" w:rsidRPr="003142AF" w14:paraId="135C1134" w14:textId="77777777" w:rsidTr="00EA2C4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1853" w14:textId="77777777" w:rsidR="003142AF" w:rsidRPr="003142AF" w:rsidRDefault="003142AF" w:rsidP="003142A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42A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B52D256" w14:textId="77777777" w:rsidR="003142AF" w:rsidRPr="003142AF" w:rsidRDefault="003142AF" w:rsidP="003142A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42A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AE93A8E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7846D5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1422CC6" w14:textId="77777777" w:rsid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8D487E" w14:textId="77777777" w:rsidR="003142AF" w:rsidRDefault="003142AF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B635CA4" w14:textId="77777777" w:rsidR="003142AF" w:rsidRDefault="003142AF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3142AF" w14:paraId="3601F1A5" w14:textId="77777777" w:rsidTr="00BA2963">
        <w:tc>
          <w:tcPr>
            <w:tcW w:w="846" w:type="dxa"/>
          </w:tcPr>
          <w:p w14:paraId="0C8ABC8D" w14:textId="61AC0C96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Por. č.</w:t>
            </w:r>
          </w:p>
        </w:tc>
        <w:tc>
          <w:tcPr>
            <w:tcW w:w="2778" w:type="dxa"/>
          </w:tcPr>
          <w:p w14:paraId="41702319" w14:textId="3D583E51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Názov položky</w:t>
            </w:r>
          </w:p>
        </w:tc>
        <w:tc>
          <w:tcPr>
            <w:tcW w:w="1812" w:type="dxa"/>
          </w:tcPr>
          <w:p w14:paraId="05FF4091" w14:textId="6122FDE9" w:rsidR="003142AF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Predpokladaný objem /</w:t>
            </w:r>
            <w:proofErr w:type="spellStart"/>
            <w:r w:rsidRPr="00BA2963">
              <w:rPr>
                <w:rFonts w:ascii="Garamond" w:eastAsia="Arial Narrow" w:hAnsi="Garamond" w:cs="Arial Narrow"/>
              </w:rPr>
              <w:t>bm</w:t>
            </w:r>
            <w:proofErr w:type="spellEnd"/>
            <w:r w:rsidRPr="00BA2963">
              <w:rPr>
                <w:rFonts w:ascii="Garamond" w:eastAsia="Arial Narrow" w:hAnsi="Garamond" w:cs="Arial Narrow"/>
              </w:rPr>
              <w:t>, ks/</w:t>
            </w:r>
          </w:p>
        </w:tc>
        <w:tc>
          <w:tcPr>
            <w:tcW w:w="1813" w:type="dxa"/>
          </w:tcPr>
          <w:p w14:paraId="2C5C9CEB" w14:textId="15F588AC" w:rsidR="003142AF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Jednotková cena v EUR bez DPH</w:t>
            </w:r>
          </w:p>
        </w:tc>
        <w:tc>
          <w:tcPr>
            <w:tcW w:w="1813" w:type="dxa"/>
          </w:tcPr>
          <w:p w14:paraId="77FCBD95" w14:textId="44D16152" w:rsidR="003142AF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Celková cena v EUR bez DPH</w:t>
            </w:r>
          </w:p>
        </w:tc>
      </w:tr>
      <w:tr w:rsidR="003142AF" w14:paraId="30C4005C" w14:textId="77777777" w:rsidTr="00BA2963">
        <w:tc>
          <w:tcPr>
            <w:tcW w:w="846" w:type="dxa"/>
          </w:tcPr>
          <w:p w14:paraId="7C4C9BB1" w14:textId="77777777" w:rsidR="003142AF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  <w:p w14:paraId="03A00BCE" w14:textId="108BD38E" w:rsidR="00BA2963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1.</w:t>
            </w:r>
          </w:p>
        </w:tc>
        <w:tc>
          <w:tcPr>
            <w:tcW w:w="2778" w:type="dxa"/>
          </w:tcPr>
          <w:p w14:paraId="2DF18E8A" w14:textId="65503F5B" w:rsidR="003142AF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3142AF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Úprava 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geometrickej pol</w:t>
            </w:r>
            <w:r w:rsidR="008B4EFC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o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hy jednokoľajne – bez prevozu do depa (Krasňany, Jurajov dvor). </w:t>
            </w:r>
          </w:p>
        </w:tc>
        <w:tc>
          <w:tcPr>
            <w:tcW w:w="1812" w:type="dxa"/>
          </w:tcPr>
          <w:p w14:paraId="78DBB7E8" w14:textId="77777777" w:rsidR="001E4450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</w:p>
          <w:p w14:paraId="333B4BBC" w14:textId="77777777" w:rsidR="001E4450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</w:p>
          <w:p w14:paraId="26F62085" w14:textId="202B2BC8" w:rsidR="003142AF" w:rsidRPr="00BA2963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7900 m</w:t>
            </w:r>
          </w:p>
        </w:tc>
        <w:tc>
          <w:tcPr>
            <w:tcW w:w="1813" w:type="dxa"/>
          </w:tcPr>
          <w:p w14:paraId="4B4A66BB" w14:textId="77777777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</w:tc>
        <w:tc>
          <w:tcPr>
            <w:tcW w:w="1813" w:type="dxa"/>
          </w:tcPr>
          <w:p w14:paraId="0053FAAA" w14:textId="77777777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</w:tc>
      </w:tr>
      <w:tr w:rsidR="003142AF" w14:paraId="475C7E45" w14:textId="77777777" w:rsidTr="00BA2963">
        <w:tc>
          <w:tcPr>
            <w:tcW w:w="846" w:type="dxa"/>
          </w:tcPr>
          <w:p w14:paraId="1CD67BAE" w14:textId="77777777" w:rsidR="003142AF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  <w:p w14:paraId="6A4E9087" w14:textId="28CE5F40" w:rsidR="00BA2963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2.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630B81BA" w14:textId="0AED83B1" w:rsidR="003142AF" w:rsidRPr="00BA2963" w:rsidRDefault="001E4450" w:rsidP="00E90F9D">
            <w:pPr>
              <w:jc w:val="both"/>
              <w:rPr>
                <w:rFonts w:ascii="Garamond" w:eastAsia="Arial Narrow" w:hAnsi="Garamond" w:cs="Arial Narrow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Preprava </w:t>
            </w:r>
            <w:proofErr w:type="spellStart"/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podbíjacieho</w:t>
            </w:r>
            <w:proofErr w:type="spellEnd"/>
            <w:r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 xml:space="preserve"> stroja do depa (Krasňany, Jurajov dvor), vrátane naloženia a zloženia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006BF3B3" w14:textId="77777777" w:rsidR="001E4450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</w:p>
          <w:p w14:paraId="4B7CB1FC" w14:textId="04D527FE" w:rsidR="003142AF" w:rsidRPr="00BA2963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09C4DC3A" w14:textId="77777777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60416214" w14:textId="77777777" w:rsidR="003142AF" w:rsidRPr="00BA2963" w:rsidRDefault="003142AF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</w:tc>
      </w:tr>
      <w:tr w:rsidR="00BA2963" w14:paraId="357B0CE6" w14:textId="77777777" w:rsidTr="00BA2963">
        <w:trPr>
          <w:trHeight w:val="521"/>
        </w:trPr>
        <w:tc>
          <w:tcPr>
            <w:tcW w:w="846" w:type="dxa"/>
          </w:tcPr>
          <w:p w14:paraId="4264F136" w14:textId="77777777" w:rsidR="00BA2963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</w:tc>
        <w:tc>
          <w:tcPr>
            <w:tcW w:w="6403" w:type="dxa"/>
            <w:gridSpan w:val="3"/>
            <w:tcBorders>
              <w:right w:val="nil"/>
            </w:tcBorders>
          </w:tcPr>
          <w:p w14:paraId="2019296C" w14:textId="77777777" w:rsid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</w:p>
          <w:p w14:paraId="699B7EB8" w14:textId="6113F52D" w:rsidR="00BA2963" w:rsidRPr="00BA2963" w:rsidRDefault="00BA2963" w:rsidP="00E90F9D">
            <w:pPr>
              <w:jc w:val="both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</w:rPr>
              <w:t>Cena za celý predmet zákazky  v EUR bez DPH</w:t>
            </w:r>
            <w:r>
              <w:rPr>
                <w:rFonts w:ascii="Garamond" w:eastAsia="Arial Narrow" w:hAnsi="Garamond" w:cs="Arial Narrow"/>
              </w:rPr>
              <w:t xml:space="preserve">                              </w:t>
            </w:r>
          </w:p>
        </w:tc>
        <w:tc>
          <w:tcPr>
            <w:tcW w:w="1813" w:type="dxa"/>
            <w:tcBorders>
              <w:left w:val="nil"/>
            </w:tcBorders>
          </w:tcPr>
          <w:p w14:paraId="1BFD9934" w14:textId="77777777" w:rsidR="001E4450" w:rsidRDefault="001E4450" w:rsidP="00E90F9D">
            <w:pPr>
              <w:jc w:val="both"/>
              <w:rPr>
                <w:rFonts w:ascii="Garamond" w:eastAsia="Arial Narrow" w:hAnsi="Garamond" w:cs="Arial Narrow"/>
                <w:bCs/>
                <w:highlight w:val="yellow"/>
              </w:rPr>
            </w:pPr>
          </w:p>
          <w:p w14:paraId="0D594A10" w14:textId="0EBC0EEA" w:rsidR="00BA2963" w:rsidRPr="00BA2963" w:rsidRDefault="001E4450" w:rsidP="001E4450">
            <w:pPr>
              <w:jc w:val="center"/>
              <w:rPr>
                <w:rFonts w:ascii="Garamond" w:eastAsia="Arial Narrow" w:hAnsi="Garamond" w:cs="Arial Narrow"/>
              </w:rPr>
            </w:pPr>
            <w:r w:rsidRPr="00BA2963">
              <w:rPr>
                <w:rFonts w:ascii="Garamond" w:eastAsia="Arial Narrow" w:hAnsi="Garamond" w:cs="Arial Narrow"/>
                <w:bCs/>
                <w:highlight w:val="yellow"/>
              </w:rPr>
              <w:t>[0000,00]</w:t>
            </w:r>
          </w:p>
        </w:tc>
      </w:tr>
    </w:tbl>
    <w:p w14:paraId="3CFBFBDE" w14:textId="77777777" w:rsidR="001E4450" w:rsidRDefault="001E4450" w:rsidP="001E4450">
      <w:pPr>
        <w:spacing w:after="0"/>
        <w:rPr>
          <w:rFonts w:ascii="Garamond" w:hAnsi="Garamond"/>
          <w:sz w:val="20"/>
          <w:szCs w:val="20"/>
        </w:rPr>
      </w:pPr>
    </w:p>
    <w:p w14:paraId="75878EBB" w14:textId="5DE533AA" w:rsidR="001E4450" w:rsidRDefault="001E4450" w:rsidP="001E4450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predmetu zákazky v návrhu na plnenie kritérií, tvorí samostatná </w:t>
      </w:r>
    </w:p>
    <w:p w14:paraId="1E570798" w14:textId="77777777" w:rsidR="001E4450" w:rsidRDefault="001E4450" w:rsidP="001E4450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C66ADB">
        <w:rPr>
          <w:rFonts w:ascii="Garamond" w:hAnsi="Garamond" w:cs="Arial"/>
          <w:bCs/>
          <w:sz w:val="20"/>
          <w:szCs w:val="20"/>
        </w:rPr>
        <w:t>Príloha č.1_Technická špecifikácia</w:t>
      </w:r>
    </w:p>
    <w:p w14:paraId="7123D19C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062D34A1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F48A7C8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E90F9D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1596C56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0E9E006D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B5809BF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B7AC7D1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050784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A228C4A" w14:textId="77777777" w:rsid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EAD6014" w14:textId="77777777" w:rsidR="001E4450" w:rsidRPr="00E90F9D" w:rsidRDefault="001E4450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A6CC69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A0AF17C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00DEF419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4471297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5A0E47A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869F571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13F9D7D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2D9A98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0C545369" w14:textId="77777777" w:rsidR="005C4916" w:rsidRDefault="005C4916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9D"/>
    <w:rsid w:val="000C5FFE"/>
    <w:rsid w:val="001E4450"/>
    <w:rsid w:val="0030675C"/>
    <w:rsid w:val="003142AF"/>
    <w:rsid w:val="00336801"/>
    <w:rsid w:val="00441663"/>
    <w:rsid w:val="0056289B"/>
    <w:rsid w:val="005C4916"/>
    <w:rsid w:val="005F7D8E"/>
    <w:rsid w:val="0075785B"/>
    <w:rsid w:val="008B4EFC"/>
    <w:rsid w:val="009965F4"/>
    <w:rsid w:val="00BA2963"/>
    <w:rsid w:val="00E9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81C9"/>
  <w15:chartTrackingRefBased/>
  <w15:docId w15:val="{5DDA9DDF-020C-4C6B-8979-9A95B671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90F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31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2024-12-20T05:57:00Z</dcterms:created>
  <dcterms:modified xsi:type="dcterms:W3CDTF">2025-01-30T08:23:00Z</dcterms:modified>
</cp:coreProperties>
</file>