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21604" w:rsidR="00CB5C00" w:rsidP="00D21604" w:rsidRDefault="00CB5C00" w14:paraId="5D19E207" w14:textId="066A1615">
      <w:pPr>
        <w:spacing w:line="276" w:lineRule="auto"/>
        <w:jc w:val="center"/>
        <w:rPr>
          <w:rFonts w:ascii="Cambria" w:hAnsi="Cambria" w:eastAsia="Calibri" w:cs="Calibri"/>
          <w:b/>
          <w:kern w:val="0"/>
          <w14:ligatures w14:val="none"/>
        </w:rPr>
      </w:pPr>
      <w:r w:rsidRPr="00CB5C00">
        <w:rPr>
          <w:rFonts w:ascii="Cambria" w:hAnsi="Cambria" w:eastAsia="Calibri" w:cs="Calibri"/>
          <w:b/>
          <w:kern w:val="0"/>
          <w14:ligatures w14:val="none"/>
        </w:rPr>
        <w:t>Príloha č.</w:t>
      </w:r>
      <w:r w:rsidR="004A5A06">
        <w:rPr>
          <w:rFonts w:ascii="Cambria" w:hAnsi="Cambria" w:eastAsia="Calibri" w:cs="Calibri"/>
          <w:b/>
          <w:kern w:val="0"/>
          <w14:ligatures w14:val="none"/>
        </w:rPr>
        <w:t>4</w:t>
      </w:r>
      <w:r w:rsidRPr="00CB5C00">
        <w:rPr>
          <w:rFonts w:ascii="Cambria" w:hAnsi="Cambria" w:eastAsia="Calibri" w:cs="Calibri"/>
          <w:b/>
          <w:kern w:val="0"/>
          <w14:ligatures w14:val="none"/>
        </w:rPr>
        <w:t xml:space="preserve"> Čestné vyhlásenie k subdodávateľom</w:t>
      </w:r>
      <w:bookmarkStart w:name="_Hlk63420717" w:id="0"/>
    </w:p>
    <w:p w:rsidRPr="00CB5C00" w:rsidR="00CB5C00" w:rsidP="00CB5C00" w:rsidRDefault="00CB5C00" w14:paraId="45010853" w14:textId="77777777">
      <w:pPr>
        <w:spacing w:before="120" w:after="120" w:line="240" w:lineRule="auto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Ja, dolu podpísaný ………………….</w:t>
      </w:r>
    </w:p>
    <w:p w:rsidRPr="00CB5C00" w:rsidR="00CB5C00" w:rsidP="00CB5C00" w:rsidRDefault="00CB5C00" w14:paraId="53A93390" w14:textId="77777777">
      <w:pPr>
        <w:jc w:val="both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:rsidRPr="00CB5C00" w:rsidR="00CB5C00" w:rsidP="00CB5C00" w:rsidRDefault="00CB5C00" w14:paraId="1D2C0C3B" w14:textId="77777777">
      <w:pPr>
        <w:jc w:val="center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:rsidRPr="00CB5C00" w:rsidR="00CB5C00" w:rsidP="00CB5C00" w:rsidRDefault="00CB5C00" w14:paraId="3DDE0302" w14:textId="77777777">
      <w:pPr>
        <w:jc w:val="center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 xml:space="preserve">že na realizácii predmetu zákazky </w:t>
      </w:r>
    </w:p>
    <w:p w:rsidRPr="00CB5C00" w:rsidR="00CB5C00" w:rsidP="00CB5C00" w:rsidRDefault="00CB5C00" w14:paraId="092639D3" w14:textId="61A66702">
      <w:pPr>
        <w:widowControl w:val="0"/>
        <w:autoSpaceDE w:val="0"/>
        <w:autoSpaceDN w:val="0"/>
        <w:adjustRightInd w:val="0"/>
        <w:jc w:val="center"/>
        <w:rPr>
          <w:rFonts w:ascii="Cambria" w:hAnsi="Cambria" w:eastAsia="Calibri" w:cs="Calibri"/>
          <w:b w:val="1"/>
          <w:bCs w:val="1"/>
          <w:kern w:val="0"/>
          <w14:ligatures w14:val="none"/>
        </w:rPr>
      </w:pPr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>„</w:t>
      </w:r>
      <w:r w:rsidRPr="2B4F9AC7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>Nákup tovaru do bufetov</w:t>
      </w:r>
      <w:r w:rsidRPr="2B4F9AC7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  <w:r w:rsidRPr="2B4F9AC7" w:rsidR="009B7A04">
        <w:rPr>
          <w:rFonts w:ascii="Cambria" w:hAnsi="Cambria" w:eastAsia="Calibri" w:cs="Calibri"/>
          <w:b w:val="1"/>
          <w:bCs w:val="1"/>
          <w:kern w:val="0"/>
          <w14:ligatures w14:val="none"/>
        </w:rPr>
        <w:t>–</w:t>
      </w:r>
      <w:r w:rsidRPr="2B4F9AC7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  <w:r w:rsidRPr="2B4F9AC7" w:rsidR="5838ABB6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výzva </w:t>
      </w:r>
      <w:r w:rsidRPr="2B4F9AC7" w:rsidR="009B7A04">
        <w:rPr>
          <w:rFonts w:ascii="Cambria" w:hAnsi="Cambria" w:eastAsia="Calibri" w:cs="Calibri"/>
          <w:b w:val="1"/>
          <w:bCs w:val="1"/>
          <w:kern w:val="0"/>
          <w:highlight w:val="yellow"/>
          <w14:ligatures w14:val="none"/>
        </w:rPr>
        <w:t xml:space="preserve">č </w:t>
      </w:r>
      <w:r w:rsidRPr="2B4F9AC7" w:rsidR="00617607">
        <w:rPr>
          <w:rFonts w:ascii="Cambria" w:hAnsi="Cambria" w:eastAsia="Calibri" w:cs="Calibri"/>
          <w:b w:val="1"/>
          <w:bCs w:val="1"/>
          <w:kern w:val="0"/>
          <w:highlight w:val="yellow"/>
          <w14:ligatures w14:val="none"/>
        </w:rPr>
        <w:t>XXXX</w:t>
      </w:r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>“</w:t>
      </w:r>
      <w:bookmarkEnd w:id="0"/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</w:p>
    <w:p w:rsidRPr="00CB5C00" w:rsidR="00CB5C00" w:rsidP="00CB5C00" w:rsidRDefault="00CB5C00" w14:paraId="1A84FBD1" w14:textId="77777777">
      <w:pPr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hAnsi="Cambria" w:eastAsia="Calibri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hAnsi="Cambria" w:eastAsia="Calibri" w:cs="Calibri"/>
          <w:kern w:val="0"/>
          <w14:ligatures w14:val="none"/>
        </w:rPr>
      </w:r>
      <w:r w:rsidRPr="00CB5C00">
        <w:rPr>
          <w:rFonts w:ascii="Cambria" w:hAnsi="Cambria" w:eastAsia="Calibri" w:cs="Calibri"/>
          <w:kern w:val="0"/>
          <w14:ligatures w14:val="none"/>
        </w:rPr>
        <w:fldChar w:fldCharType="separate"/>
      </w:r>
      <w:r w:rsidRPr="00CB5C00">
        <w:rPr>
          <w:rFonts w:ascii="Cambria" w:hAnsi="Cambria" w:eastAsia="Calibri" w:cs="Calibri"/>
          <w:kern w:val="0"/>
          <w14:ligatures w14:val="none"/>
        </w:rPr>
        <w:fldChar w:fldCharType="end"/>
      </w:r>
      <w:r w:rsidRPr="00CB5C00">
        <w:rPr>
          <w:rFonts w:ascii="Cambria" w:hAnsi="Cambria" w:eastAsia="Calibri" w:cs="Calibri"/>
          <w:kern w:val="0"/>
          <w14:ligatures w14:val="none"/>
        </w:rPr>
        <w:t xml:space="preserve"> </w:t>
      </w:r>
      <w:r w:rsidRPr="00CB5C00">
        <w:rPr>
          <w:rFonts w:ascii="Cambria" w:hAnsi="Cambria" w:eastAsia="Calibri" w:cs="Calibri"/>
          <w:kern w:val="0"/>
          <w14:ligatures w14:val="none"/>
        </w:rPr>
        <w:tab/>
      </w:r>
      <w:r w:rsidRPr="00CB5C00">
        <w:rPr>
          <w:rFonts w:ascii="Cambria" w:hAnsi="Cambria" w:eastAsia="Calibri" w:cs="Calibri"/>
          <w:kern w:val="0"/>
          <w14:ligatures w14:val="none"/>
        </w:rPr>
        <w:t>sa nebudú podieľať subdodávatelia podľa § 41 ZVO</w:t>
      </w:r>
    </w:p>
    <w:p w:rsidRPr="00CB5C00" w:rsidR="00CB5C00" w:rsidP="00CB5C00" w:rsidRDefault="009B7A04" w14:paraId="7ABD422F" w14:textId="5FC13049">
      <w:pPr>
        <w:rPr>
          <w:rFonts w:ascii="Cambria" w:hAnsi="Cambria" w:eastAsia="Calibri" w:cs="Calibri"/>
          <w:kern w:val="0"/>
          <w14:ligatures w14:val="none"/>
        </w:rPr>
      </w:pPr>
      <w:r>
        <w:rPr>
          <w:rFonts w:ascii="Cambria" w:hAnsi="Cambria" w:eastAsia="Calibri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name="Check29" w:id="1"/>
      <w:r>
        <w:rPr>
          <w:rFonts w:ascii="Cambria" w:hAnsi="Cambria" w:eastAsia="Calibri" w:cs="Calibri"/>
          <w:kern w:val="0"/>
          <w14:ligatures w14:val="none"/>
        </w:rPr>
        <w:instrText xml:space="preserve"> FORMCHECKBOX </w:instrText>
      </w:r>
      <w:r>
        <w:rPr>
          <w:rFonts w:ascii="Cambria" w:hAnsi="Cambria" w:eastAsia="Calibri" w:cs="Calibri"/>
          <w:kern w:val="0"/>
          <w14:ligatures w14:val="none"/>
        </w:rPr>
      </w:r>
      <w:r>
        <w:rPr>
          <w:rFonts w:ascii="Cambria" w:hAnsi="Cambria" w:eastAsia="Calibri" w:cs="Calibri"/>
          <w:kern w:val="0"/>
          <w14:ligatures w14:val="none"/>
        </w:rPr>
        <w:fldChar w:fldCharType="separate"/>
      </w:r>
      <w:r>
        <w:rPr>
          <w:rFonts w:ascii="Cambria" w:hAnsi="Cambria" w:eastAsia="Calibri" w:cs="Calibri"/>
          <w:kern w:val="0"/>
          <w14:ligatures w14:val="none"/>
        </w:rPr>
        <w:fldChar w:fldCharType="end"/>
      </w:r>
      <w:bookmarkEnd w:id="1"/>
      <w:r w:rsidRPr="00CB5C00" w:rsidR="00CB5C00">
        <w:rPr>
          <w:rFonts w:ascii="Cambria" w:hAnsi="Cambria" w:eastAsia="Calibri" w:cs="Calibri"/>
          <w:kern w:val="0"/>
          <w14:ligatures w14:val="none"/>
        </w:rPr>
        <w:t xml:space="preserve"> </w:t>
      </w:r>
      <w:r w:rsidRPr="00CB5C00" w:rsidR="00CB5C00">
        <w:rPr>
          <w:rFonts w:ascii="Cambria" w:hAnsi="Cambria" w:eastAsia="Calibri" w:cs="Calibri"/>
          <w:kern w:val="0"/>
          <w14:ligatures w14:val="none"/>
        </w:rPr>
        <w:tab/>
      </w:r>
      <w:r w:rsidRPr="00CB5C00" w:rsidR="00CB5C00">
        <w:rPr>
          <w:rFonts w:ascii="Cambria" w:hAnsi="Cambria" w:eastAsia="Calibri" w:cs="Calibri"/>
          <w:kern w:val="0"/>
          <w14:ligatures w14:val="none"/>
        </w:rPr>
        <w:t xml:space="preserve">sa budú podieľať subdodávatelia podľa § 41 ZVO: </w:t>
      </w:r>
    </w:p>
    <w:tbl>
      <w:tblPr>
        <w:tblW w:w="143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Pr="00CB5C00" w:rsidR="00CB5C00" w:rsidTr="00922342" w14:paraId="37CF4CF5" w14:textId="77777777">
        <w:trPr>
          <w:trHeight w:val="1531" w:hRule="exact"/>
        </w:trPr>
        <w:tc>
          <w:tcPr>
            <w:tcW w:w="763" w:type="dxa"/>
            <w:vAlign w:val="center"/>
          </w:tcPr>
          <w:p w:rsidRPr="00CB5C00" w:rsidR="00CB5C00" w:rsidP="00CB5C00" w:rsidRDefault="00CB5C00" w14:paraId="49A10D4B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4287D8C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70941EA9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7D692776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461BD3A0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:rsidRPr="00CB5C00" w:rsidR="00CB5C00" w:rsidP="00CB5C00" w:rsidRDefault="00CB5C00" w14:paraId="34928169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  <w:p w:rsidRPr="00CB5C00" w:rsidR="00CB5C00" w:rsidP="00CB5C00" w:rsidRDefault="00CB5C00" w14:paraId="737B5C4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:rsidRPr="00CB5C00" w:rsidR="00CB5C00" w:rsidP="00CB5C00" w:rsidRDefault="00CB5C00" w14:paraId="5E90066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  <w:p w:rsidRPr="00CB5C00" w:rsidR="00CB5C00" w:rsidP="00CB5C00" w:rsidRDefault="00CB5C00" w14:paraId="56528BF0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hAnsi="Cambria" w:eastAsia="Calibri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Pr="00CB5C00" w:rsidR="00CB5C00" w:rsidTr="00922342" w14:paraId="3780331E" w14:textId="77777777">
        <w:trPr>
          <w:trHeight w:val="459"/>
        </w:trPr>
        <w:tc>
          <w:tcPr>
            <w:tcW w:w="763" w:type="dxa"/>
            <w:vAlign w:val="center"/>
          </w:tcPr>
          <w:p w:rsidRPr="00CB5C00" w:rsidR="00CB5C00" w:rsidP="00CB5C00" w:rsidRDefault="00CB5C00" w14:paraId="26C81385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64A197D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264B6B6D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3664F74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5A6F785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0167C29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04A13523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CB5C00" w:rsidTr="00922342" w14:paraId="6F341974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CB5C00" w:rsidP="00CB5C00" w:rsidRDefault="00CB5C00" w14:paraId="4C35DC1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49498FA3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261830E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09194C8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2A9A0135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712D152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6990B31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CB5C00" w:rsidTr="00922342" w14:paraId="76157412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CB5C00" w:rsidP="00CB5C00" w:rsidRDefault="00CB5C00" w14:paraId="3CC160A4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61A543D3" w14:textId="77777777">
            <w:pPr>
              <w:spacing w:line="276" w:lineRule="auto"/>
              <w:jc w:val="center"/>
              <w:rPr>
                <w:rFonts w:ascii="Cambria" w:hAnsi="Cambria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1C27E41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416662E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0FEC3CBD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74E2E0D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3ED7C10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3019E5" w:rsidTr="00922342" w14:paraId="108F92FB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3019E5" w:rsidP="00CB5C00" w:rsidRDefault="00D21604" w14:paraId="172816AB" w14:textId="58DD7628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>
              <w:rPr>
                <w:rFonts w:ascii="Cambria" w:hAnsi="Cambria" w:eastAsia="Calibri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:rsidRPr="00CB5C00" w:rsidR="003019E5" w:rsidP="00CB5C00" w:rsidRDefault="003019E5" w14:paraId="77FA58F0" w14:textId="77777777">
            <w:pPr>
              <w:spacing w:line="276" w:lineRule="auto"/>
              <w:jc w:val="center"/>
              <w:rPr>
                <w:rFonts w:ascii="Cambria" w:hAnsi="Cambria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3019E5" w:rsidP="00CB5C00" w:rsidRDefault="003019E5" w14:paraId="5A32DF94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3019E5" w:rsidP="00CB5C00" w:rsidRDefault="003019E5" w14:paraId="6CB81C4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3019E5" w:rsidP="00CB5C00" w:rsidRDefault="003019E5" w14:paraId="6E220F75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3019E5" w:rsidP="00CB5C00" w:rsidRDefault="003019E5" w14:paraId="2BB7EDE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3019E5" w:rsidP="00CB5C00" w:rsidRDefault="003019E5" w14:paraId="4A2F384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</w:tbl>
    <w:p w:rsidRPr="00D21604" w:rsidR="00CB5C00" w:rsidP="00CB5C00" w:rsidRDefault="00CB5C00" w14:paraId="3012D5C5" w14:textId="77777777">
      <w:pPr>
        <w:spacing w:line="276" w:lineRule="auto"/>
        <w:jc w:val="both"/>
        <w:rPr>
          <w:rFonts w:ascii="Cambria" w:hAnsi="Cambria" w:eastAsia="Calibri" w:cs="Calibri"/>
          <w:kern w:val="0"/>
          <w:sz w:val="20"/>
          <w:szCs w:val="20"/>
          <w14:ligatures w14:val="none"/>
        </w:rPr>
      </w:pPr>
      <w:r w:rsidRPr="00D21604">
        <w:rPr>
          <w:rFonts w:ascii="Cambria" w:hAnsi="Cambria" w:eastAsia="Calibri" w:cs="Calibri"/>
          <w:kern w:val="0"/>
          <w:sz w:val="20"/>
          <w:szCs w:val="20"/>
          <w14:ligatures w14:val="none"/>
        </w:rPr>
        <w:t xml:space="preserve">Pozn.: </w:t>
      </w:r>
    </w:p>
    <w:p w:rsidRPr="00D21604" w:rsidR="00E61593" w:rsidP="00CB5C00" w:rsidRDefault="00CB5C00" w14:paraId="423F46A3" w14:textId="5D9FAA86">
      <w:pPr>
        <w:rPr>
          <w:sz w:val="20"/>
          <w:szCs w:val="20"/>
        </w:rPr>
      </w:pPr>
      <w:r w:rsidRPr="00D21604">
        <w:rPr>
          <w:rFonts w:ascii="Cambria" w:hAnsi="Cambria" w:eastAsia="Calibri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hAnsi="Cambria" w:eastAsia="Calibri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Pr="00D21604" w:rsidR="00E61593" w:rsidSect="00F3674C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1640" w:rsidP="00B169AF" w:rsidRDefault="00591640" w14:paraId="31F59A66" w14:textId="77777777">
      <w:pPr>
        <w:spacing w:after="0" w:line="240" w:lineRule="auto"/>
      </w:pPr>
      <w:r>
        <w:separator/>
      </w:r>
    </w:p>
  </w:endnote>
  <w:endnote w:type="continuationSeparator" w:id="0">
    <w:p w:rsidR="00591640" w:rsidP="00B169AF" w:rsidRDefault="00591640" w14:paraId="10D68B14" w14:textId="77777777">
      <w:pPr>
        <w:spacing w:after="0" w:line="240" w:lineRule="auto"/>
      </w:pPr>
      <w:r>
        <w:continuationSeparator/>
      </w:r>
    </w:p>
  </w:endnote>
  <w:endnote w:type="continuationNotice" w:id="1">
    <w:p w:rsidR="00591640" w:rsidRDefault="00591640" w14:paraId="16BCD34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1640" w:rsidP="00B169AF" w:rsidRDefault="00591640" w14:paraId="4F023108" w14:textId="77777777">
      <w:pPr>
        <w:spacing w:after="0" w:line="240" w:lineRule="auto"/>
      </w:pPr>
      <w:r>
        <w:separator/>
      </w:r>
    </w:p>
  </w:footnote>
  <w:footnote w:type="continuationSeparator" w:id="0">
    <w:p w:rsidR="00591640" w:rsidP="00B169AF" w:rsidRDefault="00591640" w14:paraId="3B3C02B2" w14:textId="77777777">
      <w:pPr>
        <w:spacing w:after="0" w:line="240" w:lineRule="auto"/>
      </w:pPr>
      <w:r>
        <w:continuationSeparator/>
      </w:r>
    </w:p>
  </w:footnote>
  <w:footnote w:type="continuationNotice" w:id="1">
    <w:p w:rsidR="00591640" w:rsidRDefault="00591640" w14:paraId="2516D99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7601" w:rsidRDefault="00227601" w14:paraId="0052A289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D21604"/>
    <w:rsid w:val="00E27514"/>
    <w:rsid w:val="00E61593"/>
    <w:rsid w:val="00F3674C"/>
    <w:rsid w:val="2B4F9AC7"/>
    <w:rsid w:val="5838A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CB5C0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CB5C0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CB5C0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064cc017cf6b9bbe284edd21cabbc62f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860875f0d9843c11b89a835267daa829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B72F6575-B686-4E4F-8B04-BE46C647F9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Košútová Monika</dc:creator>
  <keywords/>
  <dc:description/>
  <lastModifiedBy>Monika Košútová</lastModifiedBy>
  <revision>17</revision>
  <dcterms:created xsi:type="dcterms:W3CDTF">2024-03-27T11:07:00.0000000Z</dcterms:created>
  <dcterms:modified xsi:type="dcterms:W3CDTF">2025-02-04T13:33:07.1866630Z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