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059A213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54535A" w:rsidRPr="0054535A">
        <w:rPr>
          <w:rFonts w:ascii="Arial" w:hAnsi="Arial" w:cs="Arial"/>
          <w:b/>
        </w:rPr>
        <w:t>Geodetické služby pre OZ Tatry - výzva č. 1/2025 (ES Ružomberok)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46B2BB72" w14:textId="3F5C80EA" w:rsidR="0054535A" w:rsidRPr="0054535A" w:rsidRDefault="0054535A" w:rsidP="0054535A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54535A">
        <w:rPr>
          <w:rFonts w:ascii="Arial" w:hAnsi="Arial" w:cs="Arial"/>
          <w:b/>
        </w:rPr>
        <w:t xml:space="preserve">Vyhotovenie geometrického plánu na odčlenenie parcely a vytýčenie hranice parciel </w:t>
      </w:r>
      <w:r>
        <w:rPr>
          <w:rFonts w:ascii="Arial" w:hAnsi="Arial" w:cs="Arial"/>
          <w:b/>
        </w:rPr>
        <w:t xml:space="preserve">na </w:t>
      </w:r>
      <w:r w:rsidRPr="0054535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xpedičnom sklade</w:t>
      </w:r>
      <w:r w:rsidRPr="0054535A">
        <w:rPr>
          <w:rFonts w:ascii="Arial" w:hAnsi="Arial" w:cs="Arial"/>
          <w:b/>
        </w:rPr>
        <w:t xml:space="preserve"> Ružomberok.</w:t>
      </w:r>
    </w:p>
    <w:p w14:paraId="0CFE4CF3" w14:textId="2D3034E4" w:rsidR="002724D6" w:rsidRPr="0079022F" w:rsidRDefault="0054535A" w:rsidP="0054535A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54535A">
        <w:rPr>
          <w:rFonts w:ascii="Arial" w:hAnsi="Arial" w:cs="Arial"/>
          <w:b/>
        </w:rPr>
        <w:t>Vyhotovenie geometrického plánu na oddelenie pozemku, stavby pre Katastrálne územie Ružomberok a vytýčenie hranice parciel (okres Ružomberok) – odčlenenie časti parcely KN-C 6614, LV 1750, v dĺžke cca 60m  podľa priloženého nákresu, vypracovanie geometrického plánu. Vytýčenie v teréne hranice parciel KN-C 6615/3, 6653/19 a 6653/18, všetky LV č. 20602, v dĺžke cca 200m podľa priloženého nákresu</w:t>
      </w:r>
      <w:r w:rsidRPr="0054535A">
        <w:rPr>
          <w:rFonts w:ascii="Arial" w:hAnsi="Arial" w:cs="Arial"/>
          <w:b/>
        </w:rPr>
        <w:t xml:space="preserve">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3E18A" w14:textId="77777777" w:rsidR="00B3710F" w:rsidRDefault="00B3710F" w:rsidP="0094772E">
      <w:r>
        <w:separator/>
      </w:r>
    </w:p>
  </w:endnote>
  <w:endnote w:type="continuationSeparator" w:id="0">
    <w:p w14:paraId="7840E8F0" w14:textId="77777777" w:rsidR="00B3710F" w:rsidRDefault="00B3710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EBA2" w14:textId="77777777" w:rsidR="00B3710F" w:rsidRDefault="00B3710F" w:rsidP="0094772E">
      <w:r>
        <w:separator/>
      </w:r>
    </w:p>
  </w:footnote>
  <w:footnote w:type="continuationSeparator" w:id="0">
    <w:p w14:paraId="000B3889" w14:textId="77777777" w:rsidR="00B3710F" w:rsidRDefault="00B3710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69CA-2C23-4D8E-B525-C9F8B470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34</cp:revision>
  <cp:lastPrinted>2023-08-17T08:20:00Z</cp:lastPrinted>
  <dcterms:created xsi:type="dcterms:W3CDTF">2024-04-17T07:34:00Z</dcterms:created>
  <dcterms:modified xsi:type="dcterms:W3CDTF">2025-02-06T06:39:00Z</dcterms:modified>
</cp:coreProperties>
</file>